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96B8D16" w14:textId="77777777" w:rsidR="00BD294C" w:rsidRPr="005242AC" w:rsidRDefault="00BD294C" w:rsidP="00BD294C">
      <w:pPr>
        <w:widowControl w:val="0"/>
        <w:tabs>
          <w:tab w:val="left" w:pos="540"/>
        </w:tabs>
        <w:spacing w:after="0" w:line="240" w:lineRule="auto"/>
        <w:jc w:val="center"/>
        <w:rPr>
          <w:rFonts w:ascii="Times New Roman" w:eastAsia="Times New Roman" w:hAnsi="Times New Roman" w:cs="Times New Roman"/>
          <w:b/>
          <w:sz w:val="28"/>
          <w:szCs w:val="28"/>
          <w:lang w:eastAsia="ru-RU"/>
        </w:rPr>
      </w:pPr>
      <w:r w:rsidRPr="005242AC">
        <w:rPr>
          <w:rFonts w:ascii="Times New Roman" w:eastAsia="Times New Roman" w:hAnsi="Times New Roman" w:cs="Times New Roman"/>
          <w:b/>
          <w:sz w:val="28"/>
          <w:szCs w:val="28"/>
          <w:lang w:eastAsia="ru-RU"/>
        </w:rPr>
        <w:t>НАЦИОНАЛЬНАЯ АКАДЕМИЯ НАУК КЫРГЫЗСКОЙ</w:t>
      </w:r>
      <w:r>
        <w:rPr>
          <w:rFonts w:ascii="Times New Roman" w:eastAsia="Times New Roman" w:hAnsi="Times New Roman" w:cs="Times New Roman"/>
          <w:b/>
          <w:sz w:val="28"/>
          <w:szCs w:val="28"/>
          <w:lang w:eastAsia="ru-RU"/>
        </w:rPr>
        <w:t xml:space="preserve"> </w:t>
      </w:r>
      <w:r w:rsidRPr="005242AC">
        <w:rPr>
          <w:rFonts w:ascii="Times New Roman" w:eastAsia="Times New Roman" w:hAnsi="Times New Roman" w:cs="Times New Roman"/>
          <w:b/>
          <w:sz w:val="28"/>
          <w:szCs w:val="28"/>
          <w:lang w:eastAsia="ru-RU"/>
        </w:rPr>
        <w:t>РЕСПУБЛИКИ</w:t>
      </w:r>
    </w:p>
    <w:p w14:paraId="7E104D12" w14:textId="77777777" w:rsidR="00BD294C" w:rsidRDefault="00BD294C" w:rsidP="00BD294C">
      <w:pPr>
        <w:widowControl w:val="0"/>
        <w:tabs>
          <w:tab w:val="left" w:pos="540"/>
        </w:tabs>
        <w:spacing w:after="0" w:line="240" w:lineRule="auto"/>
        <w:ind w:firstLine="709"/>
        <w:jc w:val="center"/>
        <w:rPr>
          <w:rFonts w:ascii="Times New Roman" w:eastAsia="Times New Roman" w:hAnsi="Times New Roman" w:cs="Times New Roman"/>
          <w:b/>
          <w:sz w:val="28"/>
          <w:szCs w:val="28"/>
          <w:lang w:eastAsia="ru-RU"/>
        </w:rPr>
      </w:pPr>
    </w:p>
    <w:p w14:paraId="5269A1B3" w14:textId="77777777" w:rsidR="00BD294C" w:rsidRPr="005242AC" w:rsidRDefault="00BD294C" w:rsidP="00BD294C">
      <w:pPr>
        <w:widowControl w:val="0"/>
        <w:tabs>
          <w:tab w:val="left" w:pos="540"/>
        </w:tabs>
        <w:spacing w:after="0" w:line="240" w:lineRule="auto"/>
        <w:ind w:firstLine="709"/>
        <w:jc w:val="center"/>
        <w:rPr>
          <w:rFonts w:ascii="Times New Roman" w:eastAsia="Times New Roman" w:hAnsi="Times New Roman" w:cs="Times New Roman"/>
          <w:b/>
          <w:sz w:val="28"/>
          <w:szCs w:val="28"/>
          <w:lang w:eastAsia="ru-RU"/>
        </w:rPr>
      </w:pPr>
      <w:r w:rsidRPr="005242AC">
        <w:rPr>
          <w:rFonts w:ascii="Times New Roman" w:eastAsia="Times New Roman" w:hAnsi="Times New Roman" w:cs="Times New Roman"/>
          <w:b/>
          <w:sz w:val="28"/>
          <w:szCs w:val="28"/>
          <w:lang w:eastAsia="ru-RU"/>
        </w:rPr>
        <w:t xml:space="preserve">ИНСТИТУТ СЕЙСМОЛОГИИ </w:t>
      </w:r>
    </w:p>
    <w:p w14:paraId="396D3B1A" w14:textId="77777777" w:rsidR="00BD294C" w:rsidRPr="005242AC" w:rsidRDefault="00BD294C" w:rsidP="00BD294C">
      <w:pPr>
        <w:widowControl w:val="0"/>
        <w:tabs>
          <w:tab w:val="left" w:pos="540"/>
        </w:tabs>
        <w:spacing w:after="0" w:line="240" w:lineRule="auto"/>
        <w:ind w:firstLine="709"/>
        <w:jc w:val="center"/>
        <w:rPr>
          <w:rFonts w:ascii="Times New Roman" w:eastAsia="Times New Roman" w:hAnsi="Times New Roman" w:cs="Times New Roman"/>
          <w:b/>
          <w:sz w:val="28"/>
          <w:szCs w:val="28"/>
          <w:lang w:eastAsia="ru-RU"/>
        </w:rPr>
      </w:pPr>
    </w:p>
    <w:p w14:paraId="2E811D94" w14:textId="77777777" w:rsidR="00BD294C" w:rsidRPr="005242AC" w:rsidRDefault="00BD294C" w:rsidP="00BD294C">
      <w:pPr>
        <w:widowControl w:val="0"/>
        <w:tabs>
          <w:tab w:val="left" w:pos="540"/>
        </w:tabs>
        <w:spacing w:after="0" w:line="240" w:lineRule="auto"/>
        <w:ind w:firstLine="709"/>
        <w:jc w:val="center"/>
        <w:rPr>
          <w:rFonts w:ascii="Times New Roman" w:eastAsia="Times New Roman" w:hAnsi="Times New Roman" w:cs="Times New Roman"/>
          <w:sz w:val="28"/>
          <w:szCs w:val="28"/>
          <w:lang w:eastAsia="ru-RU"/>
        </w:rPr>
      </w:pPr>
    </w:p>
    <w:p w14:paraId="2A587508" w14:textId="77777777" w:rsidR="00BD294C" w:rsidRPr="005242AC" w:rsidRDefault="00BD294C" w:rsidP="00BD294C">
      <w:pPr>
        <w:widowControl w:val="0"/>
        <w:tabs>
          <w:tab w:val="left" w:pos="540"/>
        </w:tabs>
        <w:spacing w:after="0" w:line="240" w:lineRule="auto"/>
        <w:ind w:firstLine="709"/>
        <w:jc w:val="center"/>
        <w:rPr>
          <w:rFonts w:ascii="Times New Roman" w:eastAsia="Times New Roman" w:hAnsi="Times New Roman" w:cs="Times New Roman"/>
          <w:sz w:val="28"/>
          <w:szCs w:val="28"/>
          <w:lang w:eastAsia="ru-RU"/>
        </w:rPr>
      </w:pPr>
    </w:p>
    <w:p w14:paraId="1E8E8B93" w14:textId="4DBB2C09" w:rsidR="00BD294C" w:rsidRDefault="00BD294C" w:rsidP="00BD294C">
      <w:pPr>
        <w:widowControl w:val="0"/>
        <w:tabs>
          <w:tab w:val="left" w:pos="540"/>
        </w:tabs>
        <w:spacing w:after="0" w:line="240" w:lineRule="auto"/>
        <w:ind w:firstLine="709"/>
        <w:jc w:val="right"/>
        <w:rPr>
          <w:rFonts w:ascii="Times New Roman" w:eastAsia="Times New Roman" w:hAnsi="Times New Roman" w:cs="Times New Roman"/>
          <w:sz w:val="28"/>
          <w:szCs w:val="28"/>
          <w:lang w:eastAsia="ru-RU"/>
        </w:rPr>
      </w:pPr>
    </w:p>
    <w:p w14:paraId="5D8D4DCF" w14:textId="77777777" w:rsidR="00BD294C" w:rsidRDefault="00BD294C" w:rsidP="00BD294C">
      <w:pPr>
        <w:widowControl w:val="0"/>
        <w:tabs>
          <w:tab w:val="left" w:pos="540"/>
        </w:tabs>
        <w:spacing w:after="0" w:line="240" w:lineRule="auto"/>
        <w:ind w:firstLine="709"/>
        <w:jc w:val="right"/>
        <w:rPr>
          <w:rFonts w:ascii="Times New Roman" w:eastAsia="Times New Roman" w:hAnsi="Times New Roman" w:cs="Times New Roman"/>
          <w:sz w:val="28"/>
          <w:szCs w:val="28"/>
          <w:lang w:eastAsia="ru-RU"/>
        </w:rPr>
      </w:pPr>
    </w:p>
    <w:p w14:paraId="10EEDC03" w14:textId="77777777" w:rsidR="00BD294C" w:rsidRDefault="00BD294C" w:rsidP="00BD294C">
      <w:pPr>
        <w:widowControl w:val="0"/>
        <w:tabs>
          <w:tab w:val="left" w:pos="540"/>
        </w:tabs>
        <w:spacing w:after="0" w:line="240" w:lineRule="auto"/>
        <w:ind w:firstLine="709"/>
        <w:jc w:val="right"/>
        <w:rPr>
          <w:rFonts w:ascii="Times New Roman" w:eastAsia="Times New Roman" w:hAnsi="Times New Roman" w:cs="Times New Roman"/>
          <w:sz w:val="28"/>
          <w:szCs w:val="28"/>
          <w:lang w:eastAsia="ru-RU"/>
        </w:rPr>
      </w:pPr>
    </w:p>
    <w:p w14:paraId="7AA9DE8A" w14:textId="5175E8C9" w:rsidR="00BD294C" w:rsidRPr="005242AC" w:rsidRDefault="00BD294C" w:rsidP="00BD294C">
      <w:pPr>
        <w:widowControl w:val="0"/>
        <w:tabs>
          <w:tab w:val="left" w:pos="540"/>
        </w:tabs>
        <w:spacing w:after="0" w:line="240" w:lineRule="auto"/>
        <w:ind w:firstLine="709"/>
        <w:jc w:val="right"/>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33703BB1" wp14:editId="709958AC">
            <wp:extent cx="892175" cy="435610"/>
            <wp:effectExtent l="19050" t="0" r="22225" b="173990"/>
            <wp:docPr id="49" name="Рисунок 49" descr="E:\Документы в портал vak.kr\05, 06 - автореферат, дисс.работа\podp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Документы в портал vak.kr\05, 06 - автореферат, дисс.работа\podpis.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92175" cy="43561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sidRPr="005242AC">
        <w:rPr>
          <w:rFonts w:ascii="Times New Roman" w:eastAsia="Times New Roman" w:hAnsi="Times New Roman" w:cs="Times New Roman"/>
          <w:sz w:val="28"/>
          <w:szCs w:val="28"/>
          <w:lang w:eastAsia="ru-RU"/>
        </w:rPr>
        <w:t xml:space="preserve">На правах рукописи </w:t>
      </w:r>
    </w:p>
    <w:p w14:paraId="61CB4B6B" w14:textId="748243AB" w:rsidR="00BD294C" w:rsidRPr="005242AC" w:rsidRDefault="00BD294C" w:rsidP="00BD294C">
      <w:pPr>
        <w:widowControl w:val="0"/>
        <w:tabs>
          <w:tab w:val="left" w:pos="540"/>
        </w:tabs>
        <w:spacing w:after="0" w:line="240" w:lineRule="auto"/>
        <w:ind w:firstLine="709"/>
        <w:jc w:val="right"/>
        <w:rPr>
          <w:rFonts w:ascii="Times New Roman" w:eastAsia="Times New Roman" w:hAnsi="Times New Roman" w:cs="Times New Roman"/>
          <w:sz w:val="28"/>
          <w:szCs w:val="28"/>
          <w:lang w:eastAsia="ru-RU"/>
        </w:rPr>
      </w:pPr>
      <w:r w:rsidRPr="005242AC">
        <w:rPr>
          <w:rFonts w:ascii="Times New Roman" w:eastAsia="Times New Roman" w:hAnsi="Times New Roman" w:cs="Times New Roman"/>
          <w:sz w:val="28"/>
          <w:szCs w:val="28"/>
          <w:lang w:eastAsia="ru-RU"/>
        </w:rPr>
        <w:t xml:space="preserve">УДК 551.242. (551.43)                                                       </w:t>
      </w:r>
    </w:p>
    <w:p w14:paraId="4F19284E" w14:textId="77777777" w:rsidR="00BD294C" w:rsidRPr="005242AC" w:rsidRDefault="00BD294C" w:rsidP="00BD294C">
      <w:pPr>
        <w:widowControl w:val="0"/>
        <w:tabs>
          <w:tab w:val="left" w:pos="540"/>
        </w:tabs>
        <w:spacing w:after="0" w:line="240" w:lineRule="auto"/>
        <w:ind w:firstLine="709"/>
        <w:jc w:val="center"/>
        <w:rPr>
          <w:rFonts w:ascii="Times New Roman" w:eastAsia="Times New Roman" w:hAnsi="Times New Roman" w:cs="Times New Roman"/>
          <w:sz w:val="28"/>
          <w:szCs w:val="28"/>
          <w:lang w:eastAsia="ru-RU"/>
        </w:rPr>
      </w:pPr>
    </w:p>
    <w:p w14:paraId="132C0969" w14:textId="77777777" w:rsidR="00BD294C" w:rsidRPr="005242AC" w:rsidRDefault="00BD294C" w:rsidP="00BD294C">
      <w:pPr>
        <w:widowControl w:val="0"/>
        <w:tabs>
          <w:tab w:val="left" w:pos="540"/>
        </w:tabs>
        <w:spacing w:after="0" w:line="240" w:lineRule="auto"/>
        <w:ind w:firstLine="709"/>
        <w:jc w:val="center"/>
        <w:rPr>
          <w:rFonts w:ascii="Times New Roman" w:eastAsia="Times New Roman" w:hAnsi="Times New Roman" w:cs="Times New Roman"/>
          <w:sz w:val="28"/>
          <w:szCs w:val="28"/>
          <w:lang w:eastAsia="ru-RU"/>
        </w:rPr>
      </w:pPr>
    </w:p>
    <w:p w14:paraId="1B71C927" w14:textId="77777777" w:rsidR="00BD294C" w:rsidRPr="005242AC" w:rsidRDefault="00BD294C" w:rsidP="00BD294C">
      <w:pPr>
        <w:widowControl w:val="0"/>
        <w:tabs>
          <w:tab w:val="left" w:pos="540"/>
        </w:tabs>
        <w:spacing w:after="0" w:line="240" w:lineRule="auto"/>
        <w:ind w:firstLine="709"/>
        <w:jc w:val="center"/>
        <w:rPr>
          <w:rFonts w:ascii="Times New Roman" w:eastAsia="Times New Roman" w:hAnsi="Times New Roman" w:cs="Times New Roman"/>
          <w:sz w:val="28"/>
          <w:szCs w:val="28"/>
          <w:lang w:eastAsia="ru-RU"/>
        </w:rPr>
      </w:pPr>
    </w:p>
    <w:p w14:paraId="773EA5FF" w14:textId="77777777" w:rsidR="00BD294C" w:rsidRDefault="00BD294C" w:rsidP="00BD294C">
      <w:pPr>
        <w:widowControl w:val="0"/>
        <w:tabs>
          <w:tab w:val="left" w:pos="540"/>
        </w:tabs>
        <w:spacing w:after="0" w:line="240" w:lineRule="auto"/>
        <w:ind w:firstLine="709"/>
        <w:jc w:val="center"/>
        <w:rPr>
          <w:rFonts w:ascii="Times New Roman" w:eastAsia="Times New Roman" w:hAnsi="Times New Roman" w:cs="Times New Roman"/>
          <w:b/>
          <w:sz w:val="28"/>
          <w:szCs w:val="28"/>
          <w:lang w:eastAsia="ru-RU"/>
        </w:rPr>
      </w:pPr>
    </w:p>
    <w:p w14:paraId="397316C2" w14:textId="77777777" w:rsidR="00BD294C" w:rsidRDefault="00BD294C" w:rsidP="00BD294C">
      <w:pPr>
        <w:widowControl w:val="0"/>
        <w:tabs>
          <w:tab w:val="left" w:pos="540"/>
        </w:tabs>
        <w:spacing w:after="0" w:line="240" w:lineRule="auto"/>
        <w:ind w:firstLine="709"/>
        <w:jc w:val="center"/>
        <w:rPr>
          <w:rFonts w:ascii="Times New Roman" w:eastAsia="Times New Roman" w:hAnsi="Times New Roman" w:cs="Times New Roman"/>
          <w:b/>
          <w:sz w:val="28"/>
          <w:szCs w:val="28"/>
          <w:lang w:eastAsia="ru-RU"/>
        </w:rPr>
      </w:pPr>
    </w:p>
    <w:p w14:paraId="0F3CD258" w14:textId="77777777" w:rsidR="00BD294C" w:rsidRDefault="00BD294C" w:rsidP="00BD294C">
      <w:pPr>
        <w:widowControl w:val="0"/>
        <w:tabs>
          <w:tab w:val="left" w:pos="540"/>
        </w:tabs>
        <w:spacing w:after="0" w:line="240" w:lineRule="auto"/>
        <w:ind w:firstLine="709"/>
        <w:jc w:val="center"/>
        <w:rPr>
          <w:rFonts w:ascii="Times New Roman" w:eastAsia="Times New Roman" w:hAnsi="Times New Roman" w:cs="Times New Roman"/>
          <w:b/>
          <w:sz w:val="28"/>
          <w:szCs w:val="28"/>
          <w:lang w:eastAsia="ru-RU"/>
        </w:rPr>
      </w:pPr>
    </w:p>
    <w:p w14:paraId="2B5E207C" w14:textId="77777777" w:rsidR="00BD294C" w:rsidRDefault="00BD294C" w:rsidP="00BD294C">
      <w:pPr>
        <w:widowControl w:val="0"/>
        <w:tabs>
          <w:tab w:val="left" w:pos="540"/>
        </w:tabs>
        <w:spacing w:after="0" w:line="240" w:lineRule="auto"/>
        <w:ind w:firstLine="709"/>
        <w:jc w:val="center"/>
        <w:rPr>
          <w:rFonts w:ascii="Times New Roman" w:eastAsia="Times New Roman" w:hAnsi="Times New Roman" w:cs="Times New Roman"/>
          <w:b/>
          <w:sz w:val="28"/>
          <w:szCs w:val="28"/>
          <w:lang w:eastAsia="ru-RU"/>
        </w:rPr>
      </w:pPr>
    </w:p>
    <w:p w14:paraId="5510F675" w14:textId="77777777" w:rsidR="00BD294C" w:rsidRPr="005242AC" w:rsidRDefault="00BD294C" w:rsidP="00BD294C">
      <w:pPr>
        <w:widowControl w:val="0"/>
        <w:tabs>
          <w:tab w:val="left" w:pos="540"/>
        </w:tabs>
        <w:spacing w:after="0" w:line="240" w:lineRule="auto"/>
        <w:ind w:firstLine="709"/>
        <w:jc w:val="center"/>
        <w:rPr>
          <w:rFonts w:ascii="Times New Roman" w:eastAsia="Times New Roman" w:hAnsi="Times New Roman" w:cs="Times New Roman"/>
          <w:b/>
          <w:sz w:val="28"/>
          <w:szCs w:val="28"/>
          <w:lang w:eastAsia="ru-RU"/>
        </w:rPr>
      </w:pPr>
      <w:r w:rsidRPr="005242AC">
        <w:rPr>
          <w:rFonts w:ascii="Times New Roman" w:eastAsia="Times New Roman" w:hAnsi="Times New Roman" w:cs="Times New Roman"/>
          <w:b/>
          <w:sz w:val="28"/>
          <w:szCs w:val="28"/>
          <w:lang w:eastAsia="ru-RU"/>
        </w:rPr>
        <w:t>Ельдеева</w:t>
      </w:r>
      <w:r>
        <w:rPr>
          <w:rFonts w:ascii="Times New Roman" w:eastAsia="Times New Roman" w:hAnsi="Times New Roman" w:cs="Times New Roman"/>
          <w:b/>
          <w:sz w:val="28"/>
          <w:szCs w:val="28"/>
          <w:lang w:eastAsia="ru-RU"/>
        </w:rPr>
        <w:t xml:space="preserve"> М</w:t>
      </w:r>
      <w:r w:rsidRPr="005242AC">
        <w:rPr>
          <w:rFonts w:ascii="Times New Roman" w:eastAsia="Times New Roman" w:hAnsi="Times New Roman" w:cs="Times New Roman"/>
          <w:b/>
          <w:sz w:val="28"/>
          <w:szCs w:val="28"/>
          <w:lang w:eastAsia="ru-RU"/>
        </w:rPr>
        <w:t xml:space="preserve">акпал </w:t>
      </w:r>
      <w:r>
        <w:rPr>
          <w:rFonts w:ascii="Times New Roman" w:eastAsia="Times New Roman" w:hAnsi="Times New Roman" w:cs="Times New Roman"/>
          <w:b/>
          <w:sz w:val="28"/>
          <w:szCs w:val="28"/>
          <w:lang w:eastAsia="ru-RU"/>
        </w:rPr>
        <w:t>С</w:t>
      </w:r>
      <w:r w:rsidRPr="005242AC">
        <w:rPr>
          <w:rFonts w:ascii="Times New Roman" w:eastAsia="Times New Roman" w:hAnsi="Times New Roman" w:cs="Times New Roman"/>
          <w:b/>
          <w:sz w:val="28"/>
          <w:szCs w:val="28"/>
          <w:lang w:eastAsia="ru-RU"/>
        </w:rPr>
        <w:t xml:space="preserve">ериковна </w:t>
      </w:r>
    </w:p>
    <w:p w14:paraId="06CBD64D" w14:textId="77777777" w:rsidR="00BD294C" w:rsidRDefault="00BD294C" w:rsidP="00BD294C">
      <w:pPr>
        <w:widowControl w:val="0"/>
        <w:tabs>
          <w:tab w:val="left" w:pos="540"/>
        </w:tabs>
        <w:spacing w:after="0" w:line="240" w:lineRule="auto"/>
        <w:ind w:firstLine="709"/>
        <w:jc w:val="center"/>
        <w:rPr>
          <w:rFonts w:ascii="Times New Roman" w:eastAsia="Times New Roman" w:hAnsi="Times New Roman" w:cs="Times New Roman"/>
          <w:b/>
          <w:sz w:val="28"/>
          <w:szCs w:val="28"/>
          <w:lang w:eastAsia="ru-RU"/>
        </w:rPr>
      </w:pPr>
    </w:p>
    <w:p w14:paraId="54E8FBBF" w14:textId="77777777" w:rsidR="00BD294C" w:rsidRPr="005242AC" w:rsidRDefault="00BD294C" w:rsidP="00BD294C">
      <w:pPr>
        <w:widowControl w:val="0"/>
        <w:tabs>
          <w:tab w:val="left" w:pos="540"/>
        </w:tabs>
        <w:spacing w:after="0" w:line="240" w:lineRule="auto"/>
        <w:ind w:firstLine="709"/>
        <w:jc w:val="center"/>
        <w:rPr>
          <w:rFonts w:ascii="Times New Roman" w:eastAsia="Times New Roman" w:hAnsi="Times New Roman" w:cs="Times New Roman"/>
          <w:b/>
          <w:sz w:val="28"/>
          <w:szCs w:val="28"/>
          <w:lang w:eastAsia="ru-RU"/>
        </w:rPr>
      </w:pPr>
    </w:p>
    <w:p w14:paraId="090EBBF0" w14:textId="77777777" w:rsidR="00BD294C" w:rsidRPr="005242AC" w:rsidRDefault="00BD294C" w:rsidP="00BD294C">
      <w:pPr>
        <w:widowControl w:val="0"/>
        <w:tabs>
          <w:tab w:val="left" w:pos="540"/>
        </w:tabs>
        <w:spacing w:after="0" w:line="240" w:lineRule="auto"/>
        <w:ind w:firstLine="709"/>
        <w:jc w:val="center"/>
        <w:rPr>
          <w:rFonts w:ascii="Times New Roman" w:eastAsia="Times New Roman" w:hAnsi="Times New Roman" w:cs="Times New Roman"/>
          <w:b/>
          <w:sz w:val="28"/>
          <w:szCs w:val="28"/>
          <w:lang w:eastAsia="ru-RU"/>
        </w:rPr>
      </w:pPr>
      <w:r w:rsidRPr="005242AC">
        <w:rPr>
          <w:rFonts w:ascii="Times New Roman" w:eastAsia="Times New Roman" w:hAnsi="Times New Roman" w:cs="Times New Roman"/>
          <w:b/>
          <w:sz w:val="28"/>
          <w:szCs w:val="28"/>
          <w:lang w:eastAsia="ru-RU"/>
        </w:rPr>
        <w:t xml:space="preserve">Активные разломы Северной Джунгарии и сейсмическая опасность </w:t>
      </w:r>
    </w:p>
    <w:p w14:paraId="154C88BB" w14:textId="77777777" w:rsidR="00BD294C" w:rsidRDefault="00BD294C" w:rsidP="00BD294C">
      <w:pPr>
        <w:widowControl w:val="0"/>
        <w:tabs>
          <w:tab w:val="left" w:pos="540"/>
        </w:tabs>
        <w:spacing w:after="0" w:line="240" w:lineRule="auto"/>
        <w:ind w:firstLine="709"/>
        <w:jc w:val="center"/>
        <w:rPr>
          <w:rFonts w:ascii="Times New Roman" w:eastAsia="Times New Roman" w:hAnsi="Times New Roman" w:cs="Times New Roman"/>
          <w:sz w:val="28"/>
          <w:szCs w:val="28"/>
          <w:lang w:eastAsia="ru-RU"/>
        </w:rPr>
      </w:pPr>
    </w:p>
    <w:p w14:paraId="34263DA9" w14:textId="77777777" w:rsidR="00BD294C" w:rsidRPr="005242AC" w:rsidRDefault="00BD294C" w:rsidP="00BD294C">
      <w:pPr>
        <w:widowControl w:val="0"/>
        <w:tabs>
          <w:tab w:val="left" w:pos="540"/>
        </w:tabs>
        <w:spacing w:after="0" w:line="240" w:lineRule="auto"/>
        <w:ind w:firstLine="709"/>
        <w:jc w:val="center"/>
        <w:rPr>
          <w:rFonts w:ascii="Times New Roman" w:eastAsia="Times New Roman" w:hAnsi="Times New Roman" w:cs="Times New Roman"/>
          <w:sz w:val="28"/>
          <w:szCs w:val="28"/>
          <w:lang w:eastAsia="ru-RU"/>
        </w:rPr>
      </w:pPr>
    </w:p>
    <w:p w14:paraId="3A183A10" w14:textId="77777777" w:rsidR="00BD294C" w:rsidRPr="005242AC" w:rsidRDefault="00BD294C" w:rsidP="00BD294C">
      <w:pPr>
        <w:widowControl w:val="0"/>
        <w:tabs>
          <w:tab w:val="left" w:pos="540"/>
        </w:tabs>
        <w:spacing w:after="0" w:line="240" w:lineRule="auto"/>
        <w:ind w:firstLine="709"/>
        <w:jc w:val="center"/>
        <w:rPr>
          <w:rFonts w:ascii="Times New Roman" w:eastAsia="Times New Roman" w:hAnsi="Times New Roman" w:cs="Times New Roman"/>
          <w:sz w:val="28"/>
          <w:szCs w:val="28"/>
          <w:lang w:eastAsia="ru-RU"/>
        </w:rPr>
      </w:pPr>
      <w:r w:rsidRPr="005242AC">
        <w:rPr>
          <w:rFonts w:ascii="Times New Roman" w:eastAsia="Times New Roman" w:hAnsi="Times New Roman" w:cs="Times New Roman"/>
          <w:sz w:val="28"/>
          <w:szCs w:val="28"/>
          <w:lang w:eastAsia="ru-RU"/>
        </w:rPr>
        <w:t xml:space="preserve">25.00.01  - </w:t>
      </w:r>
      <w:r>
        <w:rPr>
          <w:rFonts w:ascii="Times New Roman" w:eastAsia="Times New Roman" w:hAnsi="Times New Roman" w:cs="Times New Roman"/>
          <w:sz w:val="28"/>
          <w:szCs w:val="28"/>
          <w:lang w:eastAsia="ru-RU"/>
        </w:rPr>
        <w:t>о</w:t>
      </w:r>
      <w:r w:rsidRPr="005242AC">
        <w:rPr>
          <w:rFonts w:ascii="Times New Roman" w:eastAsia="Times New Roman" w:hAnsi="Times New Roman" w:cs="Times New Roman"/>
          <w:sz w:val="28"/>
          <w:szCs w:val="28"/>
          <w:lang w:eastAsia="ru-RU"/>
        </w:rPr>
        <w:t>бщая и региональная геология</w:t>
      </w:r>
    </w:p>
    <w:p w14:paraId="4E783E18" w14:textId="77777777" w:rsidR="00BD294C" w:rsidRDefault="00BD294C" w:rsidP="00BD294C">
      <w:pPr>
        <w:widowControl w:val="0"/>
        <w:tabs>
          <w:tab w:val="left" w:pos="540"/>
        </w:tabs>
        <w:spacing w:after="0" w:line="240" w:lineRule="auto"/>
        <w:ind w:firstLine="709"/>
        <w:jc w:val="center"/>
        <w:rPr>
          <w:rFonts w:ascii="Times New Roman" w:eastAsia="Times New Roman" w:hAnsi="Times New Roman" w:cs="Times New Roman"/>
          <w:sz w:val="28"/>
          <w:szCs w:val="28"/>
          <w:lang w:eastAsia="ru-RU"/>
        </w:rPr>
      </w:pPr>
    </w:p>
    <w:p w14:paraId="75F30717" w14:textId="77777777" w:rsidR="00BD294C" w:rsidRPr="005242AC" w:rsidRDefault="00BD294C" w:rsidP="00BD294C">
      <w:pPr>
        <w:widowControl w:val="0"/>
        <w:tabs>
          <w:tab w:val="left" w:pos="540"/>
        </w:tabs>
        <w:spacing w:after="0" w:line="240" w:lineRule="auto"/>
        <w:ind w:firstLine="709"/>
        <w:jc w:val="center"/>
        <w:rPr>
          <w:rFonts w:ascii="Times New Roman" w:eastAsia="Times New Roman" w:hAnsi="Times New Roman" w:cs="Times New Roman"/>
          <w:sz w:val="28"/>
          <w:szCs w:val="28"/>
          <w:lang w:eastAsia="ru-RU"/>
        </w:rPr>
      </w:pPr>
    </w:p>
    <w:p w14:paraId="0763FE89" w14:textId="77777777" w:rsidR="00BD294C" w:rsidRDefault="00BD294C" w:rsidP="00BD294C">
      <w:pPr>
        <w:widowControl w:val="0"/>
        <w:tabs>
          <w:tab w:val="left" w:pos="540"/>
        </w:tabs>
        <w:spacing w:after="0" w:line="240" w:lineRule="auto"/>
        <w:ind w:firstLine="709"/>
        <w:jc w:val="center"/>
        <w:rPr>
          <w:rFonts w:ascii="Times New Roman" w:eastAsia="Times New Roman" w:hAnsi="Times New Roman" w:cs="Times New Roman"/>
          <w:sz w:val="28"/>
          <w:szCs w:val="28"/>
          <w:lang w:eastAsia="ru-RU"/>
        </w:rPr>
      </w:pPr>
      <w:r w:rsidRPr="005242AC">
        <w:rPr>
          <w:rFonts w:ascii="Times New Roman" w:eastAsia="Times New Roman" w:hAnsi="Times New Roman" w:cs="Times New Roman"/>
          <w:sz w:val="28"/>
          <w:szCs w:val="28"/>
          <w:lang w:eastAsia="ru-RU"/>
        </w:rPr>
        <w:t xml:space="preserve">Диссертация на соискание ученой степени </w:t>
      </w:r>
    </w:p>
    <w:p w14:paraId="222886F1" w14:textId="77777777" w:rsidR="00BD294C" w:rsidRPr="005242AC" w:rsidRDefault="00BD294C" w:rsidP="00BD294C">
      <w:pPr>
        <w:widowControl w:val="0"/>
        <w:tabs>
          <w:tab w:val="left" w:pos="540"/>
        </w:tabs>
        <w:spacing w:after="0" w:line="240" w:lineRule="auto"/>
        <w:ind w:firstLine="709"/>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w:t>
      </w:r>
      <w:r w:rsidRPr="005242AC">
        <w:rPr>
          <w:rFonts w:ascii="Times New Roman" w:eastAsia="Times New Roman" w:hAnsi="Times New Roman" w:cs="Times New Roman"/>
          <w:sz w:val="28"/>
          <w:szCs w:val="28"/>
          <w:lang w:eastAsia="ru-RU"/>
        </w:rPr>
        <w:t>андидата</w:t>
      </w:r>
      <w:r>
        <w:rPr>
          <w:rFonts w:ascii="Times New Roman" w:eastAsia="Times New Roman" w:hAnsi="Times New Roman" w:cs="Times New Roman"/>
          <w:sz w:val="28"/>
          <w:szCs w:val="28"/>
          <w:lang w:eastAsia="ru-RU"/>
        </w:rPr>
        <w:t xml:space="preserve"> </w:t>
      </w:r>
      <w:r w:rsidRPr="005242AC">
        <w:rPr>
          <w:rFonts w:ascii="Times New Roman" w:eastAsia="Times New Roman" w:hAnsi="Times New Roman" w:cs="Times New Roman"/>
          <w:sz w:val="28"/>
          <w:szCs w:val="28"/>
          <w:lang w:eastAsia="ru-RU"/>
        </w:rPr>
        <w:t>геолого-минералогических наук</w:t>
      </w:r>
    </w:p>
    <w:p w14:paraId="07CD95BC" w14:textId="77777777" w:rsidR="00BD294C" w:rsidRPr="005242AC" w:rsidRDefault="00BD294C" w:rsidP="00BD294C">
      <w:pPr>
        <w:widowControl w:val="0"/>
        <w:tabs>
          <w:tab w:val="left" w:pos="540"/>
        </w:tabs>
        <w:spacing w:after="0" w:line="240" w:lineRule="auto"/>
        <w:ind w:firstLine="709"/>
        <w:jc w:val="center"/>
        <w:rPr>
          <w:rFonts w:ascii="Times New Roman" w:eastAsia="Times New Roman" w:hAnsi="Times New Roman" w:cs="Times New Roman"/>
          <w:sz w:val="28"/>
          <w:szCs w:val="28"/>
          <w:lang w:eastAsia="ru-RU"/>
        </w:rPr>
      </w:pPr>
    </w:p>
    <w:p w14:paraId="74F5FA07" w14:textId="77777777" w:rsidR="00BD294C" w:rsidRPr="005242AC" w:rsidRDefault="00BD294C" w:rsidP="00BD294C">
      <w:pPr>
        <w:widowControl w:val="0"/>
        <w:tabs>
          <w:tab w:val="left" w:pos="540"/>
        </w:tabs>
        <w:spacing w:after="0" w:line="240" w:lineRule="auto"/>
        <w:ind w:firstLine="709"/>
        <w:jc w:val="center"/>
        <w:rPr>
          <w:rFonts w:ascii="Times New Roman" w:eastAsia="Times New Roman" w:hAnsi="Times New Roman" w:cs="Times New Roman"/>
          <w:sz w:val="28"/>
          <w:szCs w:val="28"/>
          <w:lang w:eastAsia="ru-RU"/>
        </w:rPr>
      </w:pPr>
    </w:p>
    <w:p w14:paraId="1B85C93E" w14:textId="77777777" w:rsidR="00BD294C" w:rsidRPr="005242AC" w:rsidRDefault="00BD294C" w:rsidP="00BD294C">
      <w:pPr>
        <w:widowControl w:val="0"/>
        <w:tabs>
          <w:tab w:val="left" w:pos="540"/>
        </w:tabs>
        <w:spacing w:after="0" w:line="240" w:lineRule="auto"/>
        <w:ind w:firstLine="709"/>
        <w:jc w:val="center"/>
        <w:rPr>
          <w:rFonts w:ascii="Times New Roman" w:eastAsia="Times New Roman" w:hAnsi="Times New Roman" w:cs="Times New Roman"/>
          <w:sz w:val="28"/>
          <w:szCs w:val="28"/>
          <w:lang w:eastAsia="ru-RU"/>
        </w:rPr>
      </w:pPr>
    </w:p>
    <w:p w14:paraId="76861C2C" w14:textId="77777777" w:rsidR="00BD294C" w:rsidRPr="005242AC" w:rsidRDefault="00BD294C" w:rsidP="00BD294C">
      <w:pPr>
        <w:widowControl w:val="0"/>
        <w:tabs>
          <w:tab w:val="left" w:pos="540"/>
        </w:tabs>
        <w:spacing w:after="0" w:line="240" w:lineRule="auto"/>
        <w:ind w:firstLine="709"/>
        <w:jc w:val="center"/>
        <w:rPr>
          <w:rFonts w:ascii="Times New Roman" w:eastAsia="Times New Roman" w:hAnsi="Times New Roman" w:cs="Times New Roman"/>
          <w:sz w:val="28"/>
          <w:szCs w:val="28"/>
          <w:lang w:eastAsia="ru-RU"/>
        </w:rPr>
      </w:pPr>
    </w:p>
    <w:p w14:paraId="11F3BD39" w14:textId="77777777" w:rsidR="00BD294C" w:rsidRDefault="00BD294C" w:rsidP="00BD294C">
      <w:pPr>
        <w:widowControl w:val="0"/>
        <w:tabs>
          <w:tab w:val="left" w:pos="540"/>
        </w:tabs>
        <w:spacing w:after="0" w:line="240" w:lineRule="auto"/>
        <w:ind w:firstLine="709"/>
        <w:jc w:val="center"/>
        <w:rPr>
          <w:rFonts w:ascii="Times New Roman" w:eastAsia="Times New Roman" w:hAnsi="Times New Roman" w:cs="Times New Roman"/>
          <w:sz w:val="28"/>
          <w:szCs w:val="28"/>
          <w:lang w:eastAsia="ru-RU"/>
        </w:rPr>
      </w:pPr>
    </w:p>
    <w:p w14:paraId="4EAEE349" w14:textId="77777777" w:rsidR="00BD294C" w:rsidRDefault="00BD294C" w:rsidP="00BD294C">
      <w:pPr>
        <w:widowControl w:val="0"/>
        <w:tabs>
          <w:tab w:val="left" w:pos="540"/>
        </w:tabs>
        <w:spacing w:after="0" w:line="240" w:lineRule="auto"/>
        <w:ind w:firstLine="709"/>
        <w:jc w:val="center"/>
        <w:rPr>
          <w:rFonts w:ascii="Times New Roman" w:eastAsia="Times New Roman" w:hAnsi="Times New Roman" w:cs="Times New Roman"/>
          <w:sz w:val="28"/>
          <w:szCs w:val="28"/>
          <w:lang w:eastAsia="ru-RU"/>
        </w:rPr>
      </w:pPr>
    </w:p>
    <w:p w14:paraId="26524E79" w14:textId="77777777" w:rsidR="00BD294C" w:rsidRPr="005242AC" w:rsidRDefault="00BD294C" w:rsidP="00BD294C">
      <w:pPr>
        <w:widowControl w:val="0"/>
        <w:tabs>
          <w:tab w:val="left" w:pos="540"/>
        </w:tabs>
        <w:spacing w:after="0" w:line="240" w:lineRule="auto"/>
        <w:ind w:firstLine="709"/>
        <w:jc w:val="center"/>
        <w:rPr>
          <w:rFonts w:ascii="Times New Roman" w:eastAsia="Times New Roman" w:hAnsi="Times New Roman" w:cs="Times New Roman"/>
          <w:sz w:val="28"/>
          <w:szCs w:val="28"/>
          <w:lang w:eastAsia="ru-RU"/>
        </w:rPr>
      </w:pPr>
    </w:p>
    <w:p w14:paraId="3E994176" w14:textId="77777777" w:rsidR="00BD294C" w:rsidRPr="005242AC" w:rsidRDefault="00BD294C" w:rsidP="00BD294C">
      <w:pPr>
        <w:widowControl w:val="0"/>
        <w:tabs>
          <w:tab w:val="left" w:pos="540"/>
        </w:tabs>
        <w:spacing w:after="0" w:line="240" w:lineRule="auto"/>
        <w:ind w:firstLine="709"/>
        <w:jc w:val="right"/>
        <w:rPr>
          <w:rFonts w:ascii="Times New Roman" w:eastAsia="Times New Roman" w:hAnsi="Times New Roman" w:cs="Times New Roman"/>
          <w:b/>
          <w:sz w:val="28"/>
          <w:szCs w:val="28"/>
          <w:lang w:eastAsia="ru-RU"/>
        </w:rPr>
      </w:pPr>
      <w:r w:rsidRPr="005242AC">
        <w:rPr>
          <w:rFonts w:ascii="Times New Roman" w:eastAsia="Times New Roman" w:hAnsi="Times New Roman" w:cs="Times New Roman"/>
          <w:b/>
          <w:sz w:val="28"/>
          <w:szCs w:val="28"/>
          <w:lang w:eastAsia="ru-RU"/>
        </w:rPr>
        <w:t>Научный руководитель:</w:t>
      </w:r>
    </w:p>
    <w:p w14:paraId="18712CFA" w14:textId="77777777" w:rsidR="00BD294C" w:rsidRPr="005242AC" w:rsidRDefault="00BD294C" w:rsidP="00BD294C">
      <w:pPr>
        <w:widowControl w:val="0"/>
        <w:tabs>
          <w:tab w:val="left" w:pos="540"/>
        </w:tabs>
        <w:spacing w:after="0" w:line="240" w:lineRule="auto"/>
        <w:ind w:firstLine="709"/>
        <w:jc w:val="right"/>
        <w:rPr>
          <w:rFonts w:ascii="Times New Roman" w:eastAsia="Times New Roman" w:hAnsi="Times New Roman" w:cs="Times New Roman"/>
          <w:sz w:val="28"/>
          <w:szCs w:val="28"/>
          <w:lang w:eastAsia="ru-RU"/>
        </w:rPr>
      </w:pPr>
      <w:r w:rsidRPr="005242AC">
        <w:rPr>
          <w:rFonts w:ascii="Times New Roman" w:eastAsia="Times New Roman" w:hAnsi="Times New Roman" w:cs="Times New Roman"/>
          <w:sz w:val="28"/>
          <w:szCs w:val="28"/>
          <w:lang w:eastAsia="ru-RU"/>
        </w:rPr>
        <w:t>доктор геол</w:t>
      </w:r>
      <w:r>
        <w:rPr>
          <w:rFonts w:ascii="Times New Roman" w:eastAsia="Times New Roman" w:hAnsi="Times New Roman" w:cs="Times New Roman"/>
          <w:sz w:val="28"/>
          <w:szCs w:val="28"/>
          <w:lang w:eastAsia="ru-RU"/>
        </w:rPr>
        <w:t>ого</w:t>
      </w:r>
      <w:r w:rsidRPr="005242AC">
        <w:rPr>
          <w:rFonts w:ascii="Times New Roman" w:eastAsia="Times New Roman" w:hAnsi="Times New Roman" w:cs="Times New Roman"/>
          <w:sz w:val="28"/>
          <w:szCs w:val="28"/>
          <w:lang w:eastAsia="ru-RU"/>
        </w:rPr>
        <w:t>-минерал</w:t>
      </w:r>
      <w:r>
        <w:rPr>
          <w:rFonts w:ascii="Times New Roman" w:eastAsia="Times New Roman" w:hAnsi="Times New Roman" w:cs="Times New Roman"/>
          <w:sz w:val="28"/>
          <w:szCs w:val="28"/>
          <w:lang w:eastAsia="ru-RU"/>
        </w:rPr>
        <w:t xml:space="preserve">огических </w:t>
      </w:r>
      <w:r w:rsidRPr="005242AC">
        <w:rPr>
          <w:rFonts w:ascii="Times New Roman" w:eastAsia="Times New Roman" w:hAnsi="Times New Roman" w:cs="Times New Roman"/>
          <w:sz w:val="28"/>
          <w:szCs w:val="28"/>
          <w:lang w:eastAsia="ru-RU"/>
        </w:rPr>
        <w:t>наук,</w:t>
      </w:r>
    </w:p>
    <w:p w14:paraId="48D735E2" w14:textId="77777777" w:rsidR="00BD294C" w:rsidRPr="005242AC" w:rsidRDefault="00BD294C" w:rsidP="00BD294C">
      <w:pPr>
        <w:widowControl w:val="0"/>
        <w:tabs>
          <w:tab w:val="left" w:pos="540"/>
        </w:tabs>
        <w:spacing w:after="0" w:line="240" w:lineRule="auto"/>
        <w:ind w:firstLine="709"/>
        <w:jc w:val="right"/>
        <w:rPr>
          <w:rFonts w:ascii="Times New Roman" w:eastAsia="Times New Roman" w:hAnsi="Times New Roman" w:cs="Times New Roman"/>
          <w:sz w:val="28"/>
          <w:szCs w:val="28"/>
          <w:lang w:eastAsia="ru-RU"/>
        </w:rPr>
      </w:pPr>
      <w:r w:rsidRPr="005242AC">
        <w:rPr>
          <w:rFonts w:ascii="Times New Roman" w:eastAsia="Times New Roman" w:hAnsi="Times New Roman" w:cs="Times New Roman"/>
          <w:sz w:val="28"/>
          <w:szCs w:val="28"/>
          <w:lang w:eastAsia="ru-RU"/>
        </w:rPr>
        <w:t>профессор</w:t>
      </w:r>
      <w:r>
        <w:rPr>
          <w:rFonts w:ascii="Times New Roman" w:eastAsia="Times New Roman" w:hAnsi="Times New Roman" w:cs="Times New Roman"/>
          <w:sz w:val="28"/>
          <w:szCs w:val="28"/>
          <w:lang w:eastAsia="ru-RU"/>
        </w:rPr>
        <w:t>, член корр. НАН КР</w:t>
      </w:r>
    </w:p>
    <w:p w14:paraId="033AE863" w14:textId="77777777" w:rsidR="00BD294C" w:rsidRPr="005242AC" w:rsidRDefault="00BD294C" w:rsidP="00BD294C">
      <w:pPr>
        <w:widowControl w:val="0"/>
        <w:tabs>
          <w:tab w:val="left" w:pos="540"/>
        </w:tabs>
        <w:spacing w:after="0" w:line="240" w:lineRule="auto"/>
        <w:ind w:firstLine="709"/>
        <w:jc w:val="right"/>
        <w:rPr>
          <w:rFonts w:ascii="Times New Roman" w:eastAsia="Times New Roman" w:hAnsi="Times New Roman" w:cs="Times New Roman"/>
          <w:sz w:val="28"/>
          <w:szCs w:val="28"/>
          <w:lang w:eastAsia="ru-RU"/>
        </w:rPr>
      </w:pPr>
      <w:r w:rsidRPr="005242AC">
        <w:rPr>
          <w:rFonts w:ascii="Times New Roman" w:eastAsia="Times New Roman" w:hAnsi="Times New Roman" w:cs="Times New Roman"/>
          <w:sz w:val="28"/>
          <w:szCs w:val="28"/>
          <w:lang w:eastAsia="ru-RU"/>
        </w:rPr>
        <w:t xml:space="preserve">Абдрахматов К.Е., </w:t>
      </w:r>
    </w:p>
    <w:p w14:paraId="05F1C3CF" w14:textId="77777777" w:rsidR="00BD294C" w:rsidRPr="005242AC" w:rsidRDefault="00BD294C" w:rsidP="00BD294C">
      <w:pPr>
        <w:widowControl w:val="0"/>
        <w:tabs>
          <w:tab w:val="left" w:pos="540"/>
        </w:tabs>
        <w:spacing w:after="0" w:line="240" w:lineRule="auto"/>
        <w:jc w:val="center"/>
        <w:rPr>
          <w:rFonts w:ascii="Times New Roman" w:eastAsia="Times New Roman" w:hAnsi="Times New Roman" w:cs="Times New Roman"/>
          <w:sz w:val="28"/>
          <w:szCs w:val="28"/>
          <w:lang w:eastAsia="ru-RU"/>
        </w:rPr>
      </w:pPr>
    </w:p>
    <w:p w14:paraId="26F18544" w14:textId="77777777" w:rsidR="00BD294C" w:rsidRDefault="00BD294C" w:rsidP="00BD294C">
      <w:pPr>
        <w:widowControl w:val="0"/>
        <w:tabs>
          <w:tab w:val="left" w:pos="540"/>
        </w:tabs>
        <w:spacing w:after="0" w:line="240" w:lineRule="auto"/>
        <w:jc w:val="center"/>
        <w:rPr>
          <w:rFonts w:ascii="Times New Roman" w:eastAsia="Times New Roman" w:hAnsi="Times New Roman" w:cs="Times New Roman"/>
          <w:sz w:val="28"/>
          <w:szCs w:val="28"/>
          <w:lang w:val="kk-KZ" w:eastAsia="ru-RU"/>
        </w:rPr>
      </w:pPr>
    </w:p>
    <w:p w14:paraId="1A923A7E" w14:textId="77777777" w:rsidR="00BD294C" w:rsidRPr="00FB1DBA" w:rsidRDefault="00BD294C" w:rsidP="00BD294C">
      <w:pPr>
        <w:widowControl w:val="0"/>
        <w:tabs>
          <w:tab w:val="left" w:pos="540"/>
        </w:tabs>
        <w:spacing w:after="0" w:line="240" w:lineRule="auto"/>
        <w:jc w:val="center"/>
        <w:rPr>
          <w:rFonts w:ascii="Times New Roman" w:eastAsia="Times New Roman" w:hAnsi="Times New Roman" w:cs="Times New Roman"/>
          <w:b/>
          <w:sz w:val="28"/>
          <w:szCs w:val="28"/>
          <w:lang w:val="en-US" w:eastAsia="ru-RU"/>
        </w:rPr>
      </w:pPr>
      <w:r w:rsidRPr="00B4250B">
        <w:rPr>
          <w:rFonts w:ascii="Times New Roman" w:eastAsia="Times New Roman" w:hAnsi="Times New Roman" w:cs="Times New Roman"/>
          <w:b/>
          <w:sz w:val="28"/>
          <w:szCs w:val="28"/>
          <w:lang w:eastAsia="ru-RU"/>
        </w:rPr>
        <w:t>БИШКЕК - 202</w:t>
      </w:r>
      <w:r>
        <w:rPr>
          <w:rFonts w:ascii="Times New Roman" w:eastAsia="Times New Roman" w:hAnsi="Times New Roman" w:cs="Times New Roman"/>
          <w:b/>
          <w:sz w:val="28"/>
          <w:szCs w:val="28"/>
          <w:lang w:val="en-US" w:eastAsia="ru-RU"/>
        </w:rPr>
        <w:t>4</w:t>
      </w:r>
    </w:p>
    <w:p w14:paraId="77C12604" w14:textId="77777777" w:rsidR="00BD294C" w:rsidRDefault="00BD294C" w:rsidP="00530716">
      <w:pPr>
        <w:widowControl w:val="0"/>
        <w:tabs>
          <w:tab w:val="left" w:pos="540"/>
        </w:tabs>
        <w:spacing w:after="0" w:line="360" w:lineRule="auto"/>
        <w:jc w:val="center"/>
        <w:rPr>
          <w:rFonts w:ascii="Times New Roman" w:eastAsia="Times New Roman" w:hAnsi="Times New Roman" w:cs="Times New Roman"/>
          <w:b/>
          <w:sz w:val="24"/>
          <w:szCs w:val="24"/>
          <w:lang w:eastAsia="ru-RU"/>
        </w:rPr>
      </w:pPr>
    </w:p>
    <w:p w14:paraId="5631CC98" w14:textId="12ACDA29" w:rsidR="004D226E" w:rsidRPr="00274507" w:rsidRDefault="004D226E" w:rsidP="00530716">
      <w:pPr>
        <w:widowControl w:val="0"/>
        <w:tabs>
          <w:tab w:val="left" w:pos="540"/>
        </w:tabs>
        <w:spacing w:after="0" w:line="360" w:lineRule="auto"/>
        <w:jc w:val="center"/>
        <w:rPr>
          <w:rFonts w:ascii="Times New Roman" w:eastAsia="Times New Roman" w:hAnsi="Times New Roman" w:cs="Times New Roman"/>
          <w:b/>
          <w:sz w:val="24"/>
          <w:szCs w:val="24"/>
          <w:lang w:eastAsia="ru-RU"/>
        </w:rPr>
      </w:pPr>
      <w:r w:rsidRPr="00274507">
        <w:rPr>
          <w:rFonts w:ascii="Times New Roman" w:eastAsia="Times New Roman" w:hAnsi="Times New Roman" w:cs="Times New Roman"/>
          <w:b/>
          <w:sz w:val="24"/>
          <w:szCs w:val="24"/>
          <w:lang w:eastAsia="ru-RU"/>
        </w:rPr>
        <w:t>СОДЕРЖАНИЕ</w:t>
      </w:r>
    </w:p>
    <w:p w14:paraId="7A3F9889" w14:textId="77777777" w:rsidR="00B72F65" w:rsidRPr="00B72F65" w:rsidRDefault="00B72F65" w:rsidP="00B72F65">
      <w:pPr>
        <w:widowControl w:val="0"/>
        <w:tabs>
          <w:tab w:val="left" w:pos="540"/>
        </w:tabs>
        <w:spacing w:after="0" w:line="360" w:lineRule="auto"/>
        <w:jc w:val="left"/>
        <w:rPr>
          <w:rFonts w:ascii="Times New Roman" w:eastAsia="Times New Roman" w:hAnsi="Times New Roman" w:cs="Times New Roman"/>
          <w:b/>
          <w:sz w:val="28"/>
          <w:szCs w:val="28"/>
          <w:lang w:eastAsia="ru-RU"/>
        </w:rPr>
      </w:pPr>
    </w:p>
    <w:tbl>
      <w:tblPr>
        <w:tblStyle w:val="afb"/>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14"/>
        <w:gridCol w:w="576"/>
      </w:tblGrid>
      <w:tr w:rsidR="005B7405" w:rsidRPr="005B7405" w14:paraId="163C1DE1" w14:textId="77777777" w:rsidTr="005B7405">
        <w:tc>
          <w:tcPr>
            <w:tcW w:w="8914" w:type="dxa"/>
          </w:tcPr>
          <w:p w14:paraId="77451ED0" w14:textId="2A9706D8" w:rsidR="005B7405" w:rsidRPr="005B7405" w:rsidRDefault="005B7405" w:rsidP="00401F99">
            <w:pPr>
              <w:pStyle w:val="a9"/>
              <w:widowControl w:val="0"/>
              <w:tabs>
                <w:tab w:val="left" w:pos="540"/>
              </w:tabs>
              <w:spacing w:line="360" w:lineRule="auto"/>
              <w:ind w:left="0"/>
              <w:jc w:val="left"/>
              <w:rPr>
                <w:rFonts w:ascii="Times New Roman" w:eastAsia="Times New Roman" w:hAnsi="Times New Roman" w:cs="Times New Roman"/>
                <w:b/>
                <w:sz w:val="24"/>
                <w:szCs w:val="24"/>
                <w:lang w:val="en-US" w:eastAsia="ru-RU"/>
              </w:rPr>
            </w:pPr>
            <w:r w:rsidRPr="005B7405">
              <w:rPr>
                <w:rFonts w:ascii="Times New Roman" w:eastAsia="Times New Roman" w:hAnsi="Times New Roman" w:cs="Times New Roman"/>
                <w:b/>
                <w:sz w:val="24"/>
                <w:szCs w:val="24"/>
                <w:lang w:eastAsia="ru-RU"/>
              </w:rPr>
              <w:t>СОДЕРЖАНИЕ</w:t>
            </w:r>
            <w:r>
              <w:rPr>
                <w:rFonts w:ascii="Times New Roman" w:eastAsia="Times New Roman" w:hAnsi="Times New Roman" w:cs="Times New Roman"/>
                <w:b/>
                <w:sz w:val="24"/>
                <w:szCs w:val="24"/>
                <w:lang w:val="en-US" w:eastAsia="ru-RU"/>
              </w:rPr>
              <w:t xml:space="preserve"> </w:t>
            </w:r>
            <w:r w:rsidRPr="005B7405">
              <w:rPr>
                <w:rFonts w:ascii="Times New Roman" w:eastAsia="Times New Roman" w:hAnsi="Times New Roman" w:cs="Times New Roman"/>
                <w:sz w:val="24"/>
                <w:szCs w:val="24"/>
                <w:lang w:val="en-US" w:eastAsia="ru-RU"/>
              </w:rPr>
              <w:t>…………………………………………………………………………..</w:t>
            </w:r>
          </w:p>
        </w:tc>
        <w:tc>
          <w:tcPr>
            <w:tcW w:w="576" w:type="dxa"/>
          </w:tcPr>
          <w:p w14:paraId="31BC0C99" w14:textId="72EA1BF5" w:rsidR="005B7405" w:rsidRPr="005B7405" w:rsidRDefault="005B7405" w:rsidP="00401F99">
            <w:pPr>
              <w:pStyle w:val="a9"/>
              <w:widowControl w:val="0"/>
              <w:tabs>
                <w:tab w:val="left" w:pos="540"/>
              </w:tabs>
              <w:spacing w:line="360" w:lineRule="auto"/>
              <w:ind w:left="0"/>
              <w:jc w:val="left"/>
              <w:rPr>
                <w:rFonts w:ascii="Times New Roman" w:eastAsia="Times New Roman" w:hAnsi="Times New Roman" w:cs="Times New Roman"/>
                <w:b/>
                <w:sz w:val="24"/>
                <w:szCs w:val="24"/>
                <w:lang w:val="en-US" w:eastAsia="ru-RU"/>
              </w:rPr>
            </w:pPr>
            <w:r w:rsidRPr="005B7405">
              <w:rPr>
                <w:rFonts w:ascii="Times New Roman" w:eastAsia="Times New Roman" w:hAnsi="Times New Roman" w:cs="Times New Roman"/>
                <w:b/>
                <w:sz w:val="24"/>
                <w:szCs w:val="24"/>
                <w:lang w:val="en-US" w:eastAsia="ru-RU"/>
              </w:rPr>
              <w:t>2</w:t>
            </w:r>
          </w:p>
        </w:tc>
      </w:tr>
      <w:tr w:rsidR="005B7405" w:rsidRPr="005B7405" w14:paraId="23666ECC" w14:textId="77777777" w:rsidTr="005B7405">
        <w:tc>
          <w:tcPr>
            <w:tcW w:w="8914" w:type="dxa"/>
          </w:tcPr>
          <w:p w14:paraId="3495C0FE" w14:textId="02C21AF5" w:rsidR="005B7405" w:rsidRPr="005B7405" w:rsidRDefault="005B7405" w:rsidP="00401F99">
            <w:pPr>
              <w:pStyle w:val="a9"/>
              <w:widowControl w:val="0"/>
              <w:tabs>
                <w:tab w:val="left" w:pos="540"/>
              </w:tabs>
              <w:spacing w:line="360" w:lineRule="auto"/>
              <w:ind w:left="0"/>
              <w:jc w:val="left"/>
              <w:rPr>
                <w:rFonts w:ascii="Times New Roman" w:eastAsia="Times New Roman" w:hAnsi="Times New Roman" w:cs="Times New Roman"/>
                <w:b/>
                <w:sz w:val="24"/>
                <w:szCs w:val="24"/>
                <w:lang w:eastAsia="ru-RU"/>
              </w:rPr>
            </w:pPr>
            <w:r w:rsidRPr="005B7405">
              <w:rPr>
                <w:rFonts w:ascii="Times New Roman" w:eastAsia="Times New Roman" w:hAnsi="Times New Roman" w:cs="Times New Roman"/>
                <w:b/>
                <w:sz w:val="24"/>
                <w:szCs w:val="24"/>
                <w:lang w:eastAsia="ru-RU"/>
              </w:rPr>
              <w:t xml:space="preserve">ПЕРЕЧЕНЬ СОКРАЩЕНИЙ И ОБОЗНАЧЕНИЙ </w:t>
            </w:r>
            <w:r>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val="en-US" w:eastAsia="ru-RU"/>
              </w:rPr>
              <w:t>……………………………….</w:t>
            </w:r>
            <w:r w:rsidRPr="005B7405">
              <w:rPr>
                <w:rFonts w:ascii="Times New Roman" w:eastAsia="Times New Roman" w:hAnsi="Times New Roman" w:cs="Times New Roman"/>
                <w:b/>
                <w:sz w:val="24"/>
                <w:szCs w:val="24"/>
                <w:lang w:eastAsia="ru-RU"/>
              </w:rPr>
              <w:t xml:space="preserve">  </w:t>
            </w:r>
          </w:p>
        </w:tc>
        <w:tc>
          <w:tcPr>
            <w:tcW w:w="576" w:type="dxa"/>
          </w:tcPr>
          <w:p w14:paraId="7019A89C" w14:textId="595D2421" w:rsidR="005B7405" w:rsidRPr="005B7405" w:rsidRDefault="005B7405" w:rsidP="00401F99">
            <w:pPr>
              <w:pStyle w:val="a9"/>
              <w:widowControl w:val="0"/>
              <w:tabs>
                <w:tab w:val="left" w:pos="540"/>
              </w:tabs>
              <w:spacing w:line="360" w:lineRule="auto"/>
              <w:ind w:left="0"/>
              <w:jc w:val="left"/>
              <w:rPr>
                <w:rFonts w:ascii="Times New Roman" w:eastAsia="Times New Roman" w:hAnsi="Times New Roman" w:cs="Times New Roman"/>
                <w:b/>
                <w:sz w:val="24"/>
                <w:szCs w:val="24"/>
                <w:lang w:eastAsia="ru-RU"/>
              </w:rPr>
            </w:pPr>
            <w:r w:rsidRPr="005B7405">
              <w:rPr>
                <w:rFonts w:ascii="Times New Roman" w:eastAsia="Times New Roman" w:hAnsi="Times New Roman" w:cs="Times New Roman"/>
                <w:b/>
                <w:sz w:val="24"/>
                <w:szCs w:val="24"/>
                <w:lang w:eastAsia="ru-RU"/>
              </w:rPr>
              <w:t>3</w:t>
            </w:r>
          </w:p>
        </w:tc>
      </w:tr>
      <w:tr w:rsidR="005B7405" w:rsidRPr="005B7405" w14:paraId="730925CD" w14:textId="77777777" w:rsidTr="005B7405">
        <w:tc>
          <w:tcPr>
            <w:tcW w:w="8914" w:type="dxa"/>
          </w:tcPr>
          <w:p w14:paraId="10926F35" w14:textId="0235FF04" w:rsidR="005B7405" w:rsidRPr="005B7405" w:rsidRDefault="005B7405" w:rsidP="00401F99">
            <w:pPr>
              <w:pStyle w:val="a9"/>
              <w:widowControl w:val="0"/>
              <w:tabs>
                <w:tab w:val="left" w:pos="540"/>
              </w:tabs>
              <w:spacing w:line="360" w:lineRule="auto"/>
              <w:ind w:left="0"/>
              <w:jc w:val="left"/>
              <w:rPr>
                <w:rFonts w:ascii="Times New Roman" w:eastAsia="Times New Roman" w:hAnsi="Times New Roman" w:cs="Times New Roman"/>
                <w:sz w:val="24"/>
                <w:szCs w:val="24"/>
                <w:lang w:val="en-US" w:eastAsia="ru-RU"/>
              </w:rPr>
            </w:pPr>
            <w:r w:rsidRPr="005B7405">
              <w:rPr>
                <w:rFonts w:ascii="Times New Roman" w:hAnsi="Times New Roman" w:cs="Times New Roman"/>
                <w:b/>
                <w:sz w:val="24"/>
                <w:szCs w:val="24"/>
              </w:rPr>
              <w:t>ВВЕДЕНИЕ</w:t>
            </w:r>
            <w:r>
              <w:rPr>
                <w:rFonts w:ascii="Times New Roman" w:hAnsi="Times New Roman" w:cs="Times New Roman"/>
                <w:b/>
                <w:sz w:val="24"/>
                <w:szCs w:val="24"/>
                <w:lang w:val="en-US"/>
              </w:rPr>
              <w:t xml:space="preserve"> </w:t>
            </w:r>
            <w:r>
              <w:rPr>
                <w:rFonts w:ascii="Times New Roman" w:hAnsi="Times New Roman" w:cs="Times New Roman"/>
                <w:sz w:val="24"/>
                <w:szCs w:val="24"/>
                <w:lang w:val="en-US"/>
              </w:rPr>
              <w:t>……………………………………………………………………………….</w:t>
            </w:r>
          </w:p>
        </w:tc>
        <w:tc>
          <w:tcPr>
            <w:tcW w:w="576" w:type="dxa"/>
          </w:tcPr>
          <w:p w14:paraId="5CC0FF25" w14:textId="4D9480DD" w:rsidR="005B7405" w:rsidRPr="005B7405" w:rsidRDefault="005B7405" w:rsidP="00401F99">
            <w:pPr>
              <w:pStyle w:val="a9"/>
              <w:widowControl w:val="0"/>
              <w:tabs>
                <w:tab w:val="left" w:pos="540"/>
              </w:tabs>
              <w:spacing w:line="360" w:lineRule="auto"/>
              <w:ind w:left="0"/>
              <w:jc w:val="left"/>
              <w:rPr>
                <w:rFonts w:ascii="Times New Roman" w:eastAsia="Times New Roman" w:hAnsi="Times New Roman" w:cs="Times New Roman"/>
                <w:b/>
                <w:sz w:val="24"/>
                <w:szCs w:val="24"/>
                <w:lang w:eastAsia="ru-RU"/>
              </w:rPr>
            </w:pPr>
            <w:r w:rsidRPr="005B7405">
              <w:rPr>
                <w:rFonts w:ascii="Times New Roman" w:eastAsia="Times New Roman" w:hAnsi="Times New Roman" w:cs="Times New Roman"/>
                <w:b/>
                <w:sz w:val="24"/>
                <w:szCs w:val="24"/>
                <w:lang w:eastAsia="ru-RU"/>
              </w:rPr>
              <w:t>4</w:t>
            </w:r>
          </w:p>
        </w:tc>
      </w:tr>
      <w:tr w:rsidR="005B7405" w:rsidRPr="005B7405" w14:paraId="19F384D7" w14:textId="77777777" w:rsidTr="005B7405">
        <w:tc>
          <w:tcPr>
            <w:tcW w:w="8914" w:type="dxa"/>
          </w:tcPr>
          <w:p w14:paraId="7FD2D324" w14:textId="10BEAE85" w:rsidR="005B7405" w:rsidRPr="008440EC" w:rsidRDefault="005B7405" w:rsidP="005B7405">
            <w:pPr>
              <w:widowControl w:val="0"/>
              <w:tabs>
                <w:tab w:val="left" w:pos="540"/>
              </w:tabs>
              <w:spacing w:line="360" w:lineRule="auto"/>
              <w:jc w:val="left"/>
              <w:rPr>
                <w:rFonts w:ascii="Times New Roman" w:hAnsi="Times New Roman" w:cs="Times New Roman"/>
                <w:sz w:val="24"/>
                <w:szCs w:val="24"/>
              </w:rPr>
            </w:pPr>
            <w:r w:rsidRPr="00274507">
              <w:rPr>
                <w:rFonts w:ascii="Times New Roman" w:hAnsi="Times New Roman" w:cs="Times New Roman"/>
                <w:b/>
                <w:sz w:val="24"/>
                <w:szCs w:val="24"/>
              </w:rPr>
              <w:t>ГЛАВА 1. ОСОБЕННОСТИ НОВЕЙШЕГО ГЕОЛОГИЧЕСКОГО СТРОЕНИЯ И ТЕКТОНИКИ ВОСТОЧНОЙ ЧАСТИ ДЖУНГАРСКОГО АЛАТАУ</w:t>
            </w:r>
            <w:r w:rsidRPr="005B7405">
              <w:rPr>
                <w:rFonts w:ascii="Times New Roman" w:hAnsi="Times New Roman" w:cs="Times New Roman"/>
                <w:b/>
                <w:sz w:val="24"/>
                <w:szCs w:val="24"/>
              </w:rPr>
              <w:t xml:space="preserve"> </w:t>
            </w:r>
            <w:r w:rsidRPr="00274507">
              <w:rPr>
                <w:rFonts w:ascii="Times New Roman" w:hAnsi="Times New Roman" w:cs="Times New Roman"/>
                <w:b/>
                <w:sz w:val="24"/>
                <w:szCs w:val="24"/>
              </w:rPr>
              <w:t>(Обзор литературы)</w:t>
            </w:r>
            <w:r w:rsidR="008440EC" w:rsidRPr="008440EC">
              <w:rPr>
                <w:rFonts w:ascii="Times New Roman" w:hAnsi="Times New Roman" w:cs="Times New Roman"/>
                <w:b/>
                <w:sz w:val="24"/>
                <w:szCs w:val="24"/>
              </w:rPr>
              <w:t xml:space="preserve"> </w:t>
            </w:r>
            <w:r w:rsidR="008440EC" w:rsidRPr="008440EC">
              <w:rPr>
                <w:rFonts w:ascii="Times New Roman" w:hAnsi="Times New Roman" w:cs="Times New Roman"/>
                <w:sz w:val="24"/>
                <w:szCs w:val="24"/>
              </w:rPr>
              <w:t>………………………………………………………………………………</w:t>
            </w:r>
          </w:p>
        </w:tc>
        <w:tc>
          <w:tcPr>
            <w:tcW w:w="576" w:type="dxa"/>
          </w:tcPr>
          <w:p w14:paraId="17D78541" w14:textId="77777777" w:rsidR="005B7405" w:rsidRPr="005B7405" w:rsidRDefault="005B7405" w:rsidP="00401F99">
            <w:pPr>
              <w:pStyle w:val="a9"/>
              <w:widowControl w:val="0"/>
              <w:tabs>
                <w:tab w:val="left" w:pos="540"/>
              </w:tabs>
              <w:spacing w:line="360" w:lineRule="auto"/>
              <w:ind w:left="0"/>
              <w:jc w:val="left"/>
              <w:rPr>
                <w:rFonts w:ascii="Times New Roman" w:eastAsia="Times New Roman" w:hAnsi="Times New Roman" w:cs="Times New Roman"/>
                <w:b/>
                <w:sz w:val="24"/>
                <w:szCs w:val="24"/>
                <w:lang w:eastAsia="ru-RU"/>
              </w:rPr>
            </w:pPr>
          </w:p>
          <w:p w14:paraId="421FDFCC" w14:textId="77777777" w:rsidR="005B7405" w:rsidRPr="005B7405" w:rsidRDefault="005B7405" w:rsidP="00401F99">
            <w:pPr>
              <w:pStyle w:val="a9"/>
              <w:widowControl w:val="0"/>
              <w:tabs>
                <w:tab w:val="left" w:pos="540"/>
              </w:tabs>
              <w:spacing w:line="360" w:lineRule="auto"/>
              <w:ind w:left="0"/>
              <w:jc w:val="left"/>
              <w:rPr>
                <w:rFonts w:ascii="Times New Roman" w:eastAsia="Times New Roman" w:hAnsi="Times New Roman" w:cs="Times New Roman"/>
                <w:b/>
                <w:sz w:val="24"/>
                <w:szCs w:val="24"/>
                <w:lang w:eastAsia="ru-RU"/>
              </w:rPr>
            </w:pPr>
          </w:p>
          <w:p w14:paraId="55FB04C9" w14:textId="6CF1626E" w:rsidR="005B7405" w:rsidRPr="00476722" w:rsidRDefault="00476722" w:rsidP="00401F99">
            <w:pPr>
              <w:pStyle w:val="a9"/>
              <w:widowControl w:val="0"/>
              <w:tabs>
                <w:tab w:val="left" w:pos="540"/>
              </w:tabs>
              <w:spacing w:line="360" w:lineRule="auto"/>
              <w:ind w:left="0"/>
              <w:jc w:val="left"/>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10</w:t>
            </w:r>
          </w:p>
        </w:tc>
      </w:tr>
      <w:tr w:rsidR="005B7405" w:rsidRPr="005B7405" w14:paraId="0C3287CF" w14:textId="77777777" w:rsidTr="005B7405">
        <w:tc>
          <w:tcPr>
            <w:tcW w:w="8914" w:type="dxa"/>
          </w:tcPr>
          <w:p w14:paraId="3D86B56B" w14:textId="64B5AD0D" w:rsidR="005B7405" w:rsidRPr="00BB2839" w:rsidRDefault="005B7405" w:rsidP="005B7405">
            <w:pPr>
              <w:widowControl w:val="0"/>
              <w:tabs>
                <w:tab w:val="left" w:pos="540"/>
              </w:tabs>
              <w:spacing w:line="360" w:lineRule="auto"/>
              <w:jc w:val="left"/>
              <w:rPr>
                <w:rFonts w:ascii="Times New Roman" w:hAnsi="Times New Roman" w:cs="Times New Roman"/>
                <w:b/>
                <w:sz w:val="24"/>
                <w:szCs w:val="24"/>
              </w:rPr>
            </w:pPr>
            <w:r w:rsidRPr="00274507">
              <w:rPr>
                <w:rFonts w:ascii="Times New Roman" w:eastAsia="Times New Roman" w:hAnsi="Times New Roman" w:cs="Times New Roman"/>
                <w:b/>
                <w:sz w:val="24"/>
                <w:szCs w:val="24"/>
                <w:lang w:eastAsia="ru-RU"/>
              </w:rPr>
              <w:t>ГЛАВА 2. МЕТОДОЛОГИЯ И МЕТОДЫ ИССЛЕДОВАНИЯ</w:t>
            </w:r>
            <w:r w:rsidR="008440EC" w:rsidRPr="00BB2839">
              <w:rPr>
                <w:rFonts w:ascii="Times New Roman" w:eastAsia="Times New Roman" w:hAnsi="Times New Roman" w:cs="Times New Roman"/>
                <w:sz w:val="24"/>
                <w:szCs w:val="24"/>
                <w:lang w:eastAsia="ru-RU"/>
              </w:rPr>
              <w:t>…………………….</w:t>
            </w:r>
          </w:p>
        </w:tc>
        <w:tc>
          <w:tcPr>
            <w:tcW w:w="576" w:type="dxa"/>
          </w:tcPr>
          <w:p w14:paraId="73EAA7C1" w14:textId="3036D06B" w:rsidR="005B7405" w:rsidRPr="000B39BB" w:rsidRDefault="005B7405" w:rsidP="00476722">
            <w:pPr>
              <w:pStyle w:val="a9"/>
              <w:widowControl w:val="0"/>
              <w:tabs>
                <w:tab w:val="left" w:pos="540"/>
              </w:tabs>
              <w:spacing w:line="360" w:lineRule="auto"/>
              <w:ind w:left="0"/>
              <w:jc w:val="left"/>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val="en-US" w:eastAsia="ru-RU"/>
              </w:rPr>
              <w:t>2</w:t>
            </w:r>
            <w:r w:rsidR="00476722">
              <w:rPr>
                <w:rFonts w:ascii="Times New Roman" w:eastAsia="Times New Roman" w:hAnsi="Times New Roman" w:cs="Times New Roman"/>
                <w:b/>
                <w:sz w:val="24"/>
                <w:szCs w:val="24"/>
                <w:lang w:eastAsia="ru-RU"/>
              </w:rPr>
              <w:t>5</w:t>
            </w:r>
          </w:p>
        </w:tc>
      </w:tr>
      <w:tr w:rsidR="005B7405" w:rsidRPr="005B7405" w14:paraId="56CF7B5E" w14:textId="77777777" w:rsidTr="005B7405">
        <w:tc>
          <w:tcPr>
            <w:tcW w:w="8914" w:type="dxa"/>
          </w:tcPr>
          <w:p w14:paraId="337B4B74" w14:textId="13742EA8" w:rsidR="005B7405" w:rsidRPr="008440EC" w:rsidRDefault="005B7405" w:rsidP="005B7405">
            <w:pPr>
              <w:widowControl w:val="0"/>
              <w:tabs>
                <w:tab w:val="left" w:pos="540"/>
              </w:tabs>
              <w:spacing w:line="360" w:lineRule="auto"/>
              <w:jc w:val="left"/>
              <w:rPr>
                <w:rFonts w:ascii="Times New Roman" w:eastAsia="Times New Roman" w:hAnsi="Times New Roman" w:cs="Times New Roman"/>
                <w:b/>
                <w:sz w:val="24"/>
                <w:szCs w:val="24"/>
                <w:lang w:val="en-US" w:eastAsia="ru-RU"/>
              </w:rPr>
            </w:pPr>
            <w:r>
              <w:rPr>
                <w:rFonts w:ascii="Times New Roman" w:eastAsia="Times New Roman" w:hAnsi="Times New Roman" w:cs="Times New Roman"/>
                <w:b/>
                <w:sz w:val="24"/>
                <w:szCs w:val="24"/>
                <w:lang w:val="en-US" w:eastAsia="ru-RU"/>
              </w:rPr>
              <w:t xml:space="preserve">2.1 </w:t>
            </w:r>
            <w:r w:rsidRPr="00274507">
              <w:rPr>
                <w:rFonts w:ascii="Times New Roman" w:hAnsi="Times New Roman" w:cs="Times New Roman"/>
                <w:sz w:val="24"/>
                <w:szCs w:val="24"/>
              </w:rPr>
              <w:t>Особенности геоморфологии Джунгарского Алатау</w:t>
            </w:r>
            <w:r w:rsidR="008440EC">
              <w:rPr>
                <w:rFonts w:ascii="Times New Roman" w:hAnsi="Times New Roman" w:cs="Times New Roman"/>
                <w:sz w:val="24"/>
                <w:szCs w:val="24"/>
                <w:lang w:val="en-US"/>
              </w:rPr>
              <w:t xml:space="preserve"> ……………………………….</w:t>
            </w:r>
          </w:p>
        </w:tc>
        <w:tc>
          <w:tcPr>
            <w:tcW w:w="576" w:type="dxa"/>
          </w:tcPr>
          <w:p w14:paraId="1C0A6B9F" w14:textId="413B9CBF" w:rsidR="005B7405" w:rsidRPr="000B39BB" w:rsidRDefault="005B7405" w:rsidP="00476722">
            <w:pPr>
              <w:pStyle w:val="a9"/>
              <w:widowControl w:val="0"/>
              <w:tabs>
                <w:tab w:val="left" w:pos="540"/>
              </w:tabs>
              <w:spacing w:line="360" w:lineRule="auto"/>
              <w:ind w:left="0"/>
              <w:jc w:val="left"/>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val="en-US" w:eastAsia="ru-RU"/>
              </w:rPr>
              <w:t>2</w:t>
            </w:r>
            <w:r w:rsidR="00476722">
              <w:rPr>
                <w:rFonts w:ascii="Times New Roman" w:eastAsia="Times New Roman" w:hAnsi="Times New Roman" w:cs="Times New Roman"/>
                <w:b/>
                <w:sz w:val="24"/>
                <w:szCs w:val="24"/>
                <w:lang w:eastAsia="ru-RU"/>
              </w:rPr>
              <w:t>5</w:t>
            </w:r>
          </w:p>
        </w:tc>
      </w:tr>
      <w:tr w:rsidR="005B7405" w:rsidRPr="005B7405" w14:paraId="0CDE4368" w14:textId="77777777" w:rsidTr="005B7405">
        <w:tc>
          <w:tcPr>
            <w:tcW w:w="8914" w:type="dxa"/>
          </w:tcPr>
          <w:p w14:paraId="11ADEEC3" w14:textId="3A16A6DC" w:rsidR="005B7405" w:rsidRPr="008440EC" w:rsidRDefault="005B7405" w:rsidP="005B7405">
            <w:pPr>
              <w:widowControl w:val="0"/>
              <w:tabs>
                <w:tab w:val="left" w:pos="540"/>
              </w:tabs>
              <w:spacing w:line="360" w:lineRule="auto"/>
              <w:jc w:val="left"/>
              <w:rPr>
                <w:rFonts w:ascii="Times New Roman" w:eastAsia="Times New Roman" w:hAnsi="Times New Roman" w:cs="Times New Roman"/>
                <w:b/>
                <w:sz w:val="24"/>
                <w:szCs w:val="24"/>
                <w:lang w:eastAsia="ru-RU"/>
              </w:rPr>
            </w:pPr>
            <w:r w:rsidRPr="005B7405">
              <w:rPr>
                <w:rFonts w:ascii="Times New Roman" w:eastAsia="Times New Roman" w:hAnsi="Times New Roman" w:cs="Times New Roman"/>
                <w:b/>
                <w:sz w:val="24"/>
                <w:szCs w:val="24"/>
                <w:lang w:eastAsia="ru-RU"/>
              </w:rPr>
              <w:t xml:space="preserve">2.2 </w:t>
            </w:r>
            <w:r w:rsidRPr="00274507">
              <w:rPr>
                <w:rFonts w:ascii="Times New Roman" w:hAnsi="Times New Roman" w:cs="Times New Roman"/>
                <w:sz w:val="24"/>
                <w:szCs w:val="24"/>
              </w:rPr>
              <w:t>Корреляция речных террас Тянь-Шаня и Джунгарского Алатау</w:t>
            </w:r>
            <w:r w:rsidR="008440EC" w:rsidRPr="008440EC">
              <w:rPr>
                <w:rFonts w:ascii="Times New Roman" w:hAnsi="Times New Roman" w:cs="Times New Roman"/>
                <w:sz w:val="24"/>
                <w:szCs w:val="24"/>
              </w:rPr>
              <w:t xml:space="preserve"> …………………</w:t>
            </w:r>
            <w:r w:rsidR="008440EC">
              <w:rPr>
                <w:rFonts w:ascii="Times New Roman" w:hAnsi="Times New Roman" w:cs="Times New Roman"/>
                <w:sz w:val="24"/>
                <w:szCs w:val="24"/>
              </w:rPr>
              <w:t>.</w:t>
            </w:r>
          </w:p>
        </w:tc>
        <w:tc>
          <w:tcPr>
            <w:tcW w:w="576" w:type="dxa"/>
          </w:tcPr>
          <w:p w14:paraId="58AD568D" w14:textId="3DEDE110" w:rsidR="005B7405" w:rsidRPr="000B39BB" w:rsidRDefault="005B7405" w:rsidP="00476722">
            <w:pPr>
              <w:pStyle w:val="a9"/>
              <w:widowControl w:val="0"/>
              <w:tabs>
                <w:tab w:val="left" w:pos="540"/>
              </w:tabs>
              <w:spacing w:line="360" w:lineRule="auto"/>
              <w:ind w:left="0"/>
              <w:jc w:val="left"/>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val="en-US" w:eastAsia="ru-RU"/>
              </w:rPr>
              <w:t>2</w:t>
            </w:r>
            <w:r w:rsidR="00476722">
              <w:rPr>
                <w:rFonts w:ascii="Times New Roman" w:eastAsia="Times New Roman" w:hAnsi="Times New Roman" w:cs="Times New Roman"/>
                <w:b/>
                <w:sz w:val="24"/>
                <w:szCs w:val="24"/>
                <w:lang w:eastAsia="ru-RU"/>
              </w:rPr>
              <w:t>6</w:t>
            </w:r>
          </w:p>
        </w:tc>
      </w:tr>
      <w:tr w:rsidR="005B7405" w:rsidRPr="005B7405" w14:paraId="0720DD40" w14:textId="77777777" w:rsidTr="005B7405">
        <w:tc>
          <w:tcPr>
            <w:tcW w:w="8914" w:type="dxa"/>
          </w:tcPr>
          <w:p w14:paraId="6E960796" w14:textId="5B5B9AC9" w:rsidR="005B7405" w:rsidRPr="008440EC" w:rsidRDefault="005B7405" w:rsidP="005B7405">
            <w:pPr>
              <w:widowControl w:val="0"/>
              <w:tabs>
                <w:tab w:val="left" w:pos="540"/>
              </w:tabs>
              <w:spacing w:line="360" w:lineRule="auto"/>
              <w:jc w:val="left"/>
              <w:rPr>
                <w:rFonts w:ascii="Times New Roman" w:eastAsia="Times New Roman" w:hAnsi="Times New Roman" w:cs="Times New Roman"/>
                <w:b/>
                <w:sz w:val="24"/>
                <w:szCs w:val="24"/>
                <w:lang w:eastAsia="ru-RU"/>
              </w:rPr>
            </w:pPr>
            <w:r w:rsidRPr="005B7405">
              <w:rPr>
                <w:rFonts w:ascii="Times New Roman" w:eastAsia="Times New Roman" w:hAnsi="Times New Roman" w:cs="Times New Roman"/>
                <w:b/>
                <w:sz w:val="24"/>
                <w:szCs w:val="24"/>
                <w:lang w:eastAsia="ru-RU"/>
              </w:rPr>
              <w:t xml:space="preserve">2.3 </w:t>
            </w:r>
            <w:r w:rsidRPr="00274507">
              <w:rPr>
                <w:rFonts w:ascii="Times New Roman" w:hAnsi="Times New Roman" w:cs="Times New Roman"/>
                <w:sz w:val="24"/>
                <w:szCs w:val="24"/>
              </w:rPr>
              <w:t>Особенности геоморфологического строения Джунгарского Алатау</w:t>
            </w:r>
            <w:r w:rsidR="008440EC" w:rsidRPr="008440EC">
              <w:rPr>
                <w:rFonts w:ascii="Times New Roman" w:hAnsi="Times New Roman" w:cs="Times New Roman"/>
                <w:sz w:val="24"/>
                <w:szCs w:val="24"/>
              </w:rPr>
              <w:t xml:space="preserve"> ……………</w:t>
            </w:r>
            <w:r w:rsidR="008440EC">
              <w:rPr>
                <w:rFonts w:ascii="Times New Roman" w:hAnsi="Times New Roman" w:cs="Times New Roman"/>
                <w:sz w:val="24"/>
                <w:szCs w:val="24"/>
              </w:rPr>
              <w:t>..</w:t>
            </w:r>
          </w:p>
        </w:tc>
        <w:tc>
          <w:tcPr>
            <w:tcW w:w="576" w:type="dxa"/>
          </w:tcPr>
          <w:p w14:paraId="0CADEB19" w14:textId="513A00D9" w:rsidR="005B7405" w:rsidRPr="00476722" w:rsidRDefault="00476722" w:rsidP="000B39BB">
            <w:pPr>
              <w:pStyle w:val="a9"/>
              <w:widowControl w:val="0"/>
              <w:tabs>
                <w:tab w:val="left" w:pos="540"/>
              </w:tabs>
              <w:spacing w:line="360" w:lineRule="auto"/>
              <w:ind w:left="0"/>
              <w:jc w:val="left"/>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40</w:t>
            </w:r>
          </w:p>
        </w:tc>
      </w:tr>
      <w:tr w:rsidR="005B7405" w:rsidRPr="005B7405" w14:paraId="2779CEE4" w14:textId="77777777" w:rsidTr="005B7405">
        <w:tc>
          <w:tcPr>
            <w:tcW w:w="8914" w:type="dxa"/>
          </w:tcPr>
          <w:p w14:paraId="5918A6C0" w14:textId="62C6BB98" w:rsidR="005B7405" w:rsidRPr="008440EC" w:rsidRDefault="005B7405" w:rsidP="005B7405">
            <w:pPr>
              <w:widowControl w:val="0"/>
              <w:tabs>
                <w:tab w:val="left" w:pos="540"/>
              </w:tabs>
              <w:spacing w:line="360" w:lineRule="auto"/>
              <w:jc w:val="left"/>
              <w:rPr>
                <w:rFonts w:ascii="Times New Roman" w:eastAsia="Times New Roman" w:hAnsi="Times New Roman" w:cs="Times New Roman"/>
                <w:b/>
                <w:sz w:val="24"/>
                <w:szCs w:val="24"/>
                <w:lang w:val="en-US" w:eastAsia="ru-RU"/>
              </w:rPr>
            </w:pPr>
            <w:r w:rsidRPr="008A2F5B">
              <w:rPr>
                <w:rFonts w:ascii="Times New Roman" w:eastAsia="Times New Roman" w:hAnsi="Times New Roman" w:cs="Times New Roman"/>
                <w:b/>
                <w:sz w:val="24"/>
                <w:szCs w:val="24"/>
                <w:lang w:eastAsia="ru-RU"/>
              </w:rPr>
              <w:t>ГЛАВА 3. РЕЗУЛЬТАТЫ СОБСТВЕННЫХ ИССЛЕДОВАНИЙ</w:t>
            </w:r>
            <w:r w:rsidR="008440EC">
              <w:rPr>
                <w:rFonts w:ascii="Times New Roman" w:eastAsia="Times New Roman" w:hAnsi="Times New Roman" w:cs="Times New Roman"/>
                <w:b/>
                <w:sz w:val="24"/>
                <w:szCs w:val="24"/>
                <w:lang w:val="en-US" w:eastAsia="ru-RU"/>
              </w:rPr>
              <w:t xml:space="preserve"> </w:t>
            </w:r>
            <w:r w:rsidR="008440EC" w:rsidRPr="008440EC">
              <w:rPr>
                <w:rFonts w:ascii="Times New Roman" w:eastAsia="Times New Roman" w:hAnsi="Times New Roman" w:cs="Times New Roman"/>
                <w:sz w:val="24"/>
                <w:szCs w:val="24"/>
                <w:lang w:val="en-US" w:eastAsia="ru-RU"/>
              </w:rPr>
              <w:t>………………...</w:t>
            </w:r>
          </w:p>
        </w:tc>
        <w:tc>
          <w:tcPr>
            <w:tcW w:w="576" w:type="dxa"/>
          </w:tcPr>
          <w:p w14:paraId="21C1EBA5" w14:textId="4FA11856" w:rsidR="005B7405" w:rsidRPr="000B39BB" w:rsidRDefault="00476722" w:rsidP="00401F99">
            <w:pPr>
              <w:pStyle w:val="a9"/>
              <w:widowControl w:val="0"/>
              <w:tabs>
                <w:tab w:val="left" w:pos="540"/>
              </w:tabs>
              <w:spacing w:line="360" w:lineRule="auto"/>
              <w:ind w:left="0"/>
              <w:jc w:val="left"/>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71</w:t>
            </w:r>
          </w:p>
        </w:tc>
      </w:tr>
      <w:tr w:rsidR="005B7405" w:rsidRPr="005B7405" w14:paraId="393A51E2" w14:textId="77777777" w:rsidTr="005B7405">
        <w:tc>
          <w:tcPr>
            <w:tcW w:w="8914" w:type="dxa"/>
          </w:tcPr>
          <w:p w14:paraId="32884D1C" w14:textId="5C995C62" w:rsidR="005B7405" w:rsidRPr="008440EC" w:rsidRDefault="005B7405" w:rsidP="005B7405">
            <w:pPr>
              <w:widowControl w:val="0"/>
              <w:tabs>
                <w:tab w:val="left" w:pos="540"/>
              </w:tabs>
              <w:spacing w:line="360" w:lineRule="auto"/>
              <w:jc w:val="left"/>
              <w:rPr>
                <w:rFonts w:ascii="Times New Roman" w:eastAsia="Times New Roman" w:hAnsi="Times New Roman" w:cs="Times New Roman"/>
                <w:b/>
                <w:sz w:val="24"/>
                <w:szCs w:val="24"/>
                <w:lang w:val="en-US" w:eastAsia="ru-RU"/>
              </w:rPr>
            </w:pPr>
            <w:r>
              <w:rPr>
                <w:rFonts w:ascii="Times New Roman" w:eastAsia="Times New Roman" w:hAnsi="Times New Roman" w:cs="Times New Roman"/>
                <w:b/>
                <w:sz w:val="24"/>
                <w:szCs w:val="24"/>
                <w:lang w:val="en-US" w:eastAsia="ru-RU"/>
              </w:rPr>
              <w:t xml:space="preserve">3.1 </w:t>
            </w:r>
            <w:r w:rsidRPr="008A2F5B">
              <w:rPr>
                <w:rFonts w:ascii="Times New Roman" w:hAnsi="Times New Roman" w:cs="Times New Roman"/>
                <w:sz w:val="24"/>
                <w:szCs w:val="24"/>
              </w:rPr>
              <w:t>Активные разломы Джунгарского Алатау</w:t>
            </w:r>
            <w:r w:rsidR="008440EC">
              <w:rPr>
                <w:rFonts w:ascii="Times New Roman" w:hAnsi="Times New Roman" w:cs="Times New Roman"/>
                <w:sz w:val="24"/>
                <w:szCs w:val="24"/>
                <w:lang w:val="en-US"/>
              </w:rPr>
              <w:t xml:space="preserve"> …………………………………………..</w:t>
            </w:r>
          </w:p>
        </w:tc>
        <w:tc>
          <w:tcPr>
            <w:tcW w:w="576" w:type="dxa"/>
          </w:tcPr>
          <w:p w14:paraId="32030743" w14:textId="228E8E16" w:rsidR="005B7405" w:rsidRDefault="00476722" w:rsidP="00401F99">
            <w:pPr>
              <w:pStyle w:val="a9"/>
              <w:widowControl w:val="0"/>
              <w:tabs>
                <w:tab w:val="left" w:pos="540"/>
              </w:tabs>
              <w:spacing w:line="360" w:lineRule="auto"/>
              <w:ind w:left="0"/>
              <w:jc w:val="left"/>
              <w:rPr>
                <w:rFonts w:ascii="Times New Roman" w:eastAsia="Times New Roman" w:hAnsi="Times New Roman" w:cs="Times New Roman"/>
                <w:b/>
                <w:sz w:val="24"/>
                <w:szCs w:val="24"/>
                <w:lang w:val="en-US" w:eastAsia="ru-RU"/>
              </w:rPr>
            </w:pPr>
            <w:r>
              <w:rPr>
                <w:rFonts w:ascii="Times New Roman" w:eastAsia="Times New Roman" w:hAnsi="Times New Roman" w:cs="Times New Roman"/>
                <w:b/>
                <w:sz w:val="24"/>
                <w:szCs w:val="24"/>
                <w:lang w:eastAsia="ru-RU"/>
              </w:rPr>
              <w:t>71</w:t>
            </w:r>
          </w:p>
        </w:tc>
      </w:tr>
      <w:tr w:rsidR="005B7405" w:rsidRPr="005B7405" w14:paraId="599F3DB5" w14:textId="77777777" w:rsidTr="005B7405">
        <w:tc>
          <w:tcPr>
            <w:tcW w:w="8914" w:type="dxa"/>
          </w:tcPr>
          <w:p w14:paraId="3CBA4525" w14:textId="7188CE6C" w:rsidR="005B7405" w:rsidRPr="008440EC" w:rsidRDefault="005B7405" w:rsidP="005B7405">
            <w:pPr>
              <w:widowControl w:val="0"/>
              <w:tabs>
                <w:tab w:val="left" w:pos="540"/>
              </w:tabs>
              <w:spacing w:line="360" w:lineRule="auto"/>
              <w:jc w:val="left"/>
              <w:rPr>
                <w:rFonts w:ascii="Times New Roman" w:eastAsia="Times New Roman" w:hAnsi="Times New Roman" w:cs="Times New Roman"/>
                <w:b/>
                <w:sz w:val="24"/>
                <w:szCs w:val="24"/>
                <w:lang w:val="en-US" w:eastAsia="ru-RU"/>
              </w:rPr>
            </w:pPr>
            <w:r>
              <w:rPr>
                <w:rFonts w:ascii="Times New Roman" w:eastAsia="Times New Roman" w:hAnsi="Times New Roman" w:cs="Times New Roman"/>
                <w:b/>
                <w:sz w:val="24"/>
                <w:szCs w:val="24"/>
                <w:lang w:val="en-US" w:eastAsia="ru-RU"/>
              </w:rPr>
              <w:t xml:space="preserve">3.2 </w:t>
            </w:r>
            <w:r w:rsidRPr="00274507">
              <w:rPr>
                <w:rFonts w:ascii="Times New Roman" w:hAnsi="Times New Roman" w:cs="Times New Roman"/>
                <w:sz w:val="24"/>
                <w:szCs w:val="24"/>
              </w:rPr>
              <w:t>Оценка сейсмической опасности</w:t>
            </w:r>
            <w:r w:rsidR="008440EC">
              <w:rPr>
                <w:rFonts w:ascii="Times New Roman" w:hAnsi="Times New Roman" w:cs="Times New Roman"/>
                <w:sz w:val="24"/>
                <w:szCs w:val="24"/>
                <w:lang w:val="en-US"/>
              </w:rPr>
              <w:t xml:space="preserve"> ……………………………………………………..</w:t>
            </w:r>
          </w:p>
        </w:tc>
        <w:tc>
          <w:tcPr>
            <w:tcW w:w="576" w:type="dxa"/>
          </w:tcPr>
          <w:p w14:paraId="50FB7408" w14:textId="25718CE7" w:rsidR="005B7405" w:rsidRPr="000B39BB" w:rsidRDefault="000B39BB" w:rsidP="00476722">
            <w:pPr>
              <w:pStyle w:val="a9"/>
              <w:widowControl w:val="0"/>
              <w:tabs>
                <w:tab w:val="left" w:pos="540"/>
              </w:tabs>
              <w:spacing w:line="360" w:lineRule="auto"/>
              <w:ind w:left="0"/>
              <w:jc w:val="left"/>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1</w:t>
            </w:r>
            <w:r w:rsidR="00476722">
              <w:rPr>
                <w:rFonts w:ascii="Times New Roman" w:eastAsia="Times New Roman" w:hAnsi="Times New Roman" w:cs="Times New Roman"/>
                <w:b/>
                <w:sz w:val="24"/>
                <w:szCs w:val="24"/>
                <w:lang w:eastAsia="ru-RU"/>
              </w:rPr>
              <w:t>12</w:t>
            </w:r>
          </w:p>
        </w:tc>
      </w:tr>
      <w:tr w:rsidR="005B7405" w:rsidRPr="005B7405" w14:paraId="20952622" w14:textId="77777777" w:rsidTr="005B7405">
        <w:tc>
          <w:tcPr>
            <w:tcW w:w="8914" w:type="dxa"/>
          </w:tcPr>
          <w:p w14:paraId="2677DFA6" w14:textId="2C84A1D9" w:rsidR="005B7405" w:rsidRPr="008440EC" w:rsidRDefault="005B7405" w:rsidP="005B7405">
            <w:pPr>
              <w:widowControl w:val="0"/>
              <w:tabs>
                <w:tab w:val="left" w:pos="540"/>
              </w:tabs>
              <w:spacing w:line="360" w:lineRule="auto"/>
              <w:jc w:val="left"/>
              <w:rPr>
                <w:rFonts w:ascii="Times New Roman" w:eastAsia="Times New Roman" w:hAnsi="Times New Roman" w:cs="Times New Roman"/>
                <w:b/>
                <w:sz w:val="24"/>
                <w:szCs w:val="24"/>
                <w:lang w:val="en-US" w:eastAsia="ru-RU"/>
              </w:rPr>
            </w:pPr>
            <w:r>
              <w:rPr>
                <w:rFonts w:ascii="Times New Roman" w:eastAsia="Times New Roman" w:hAnsi="Times New Roman" w:cs="Times New Roman"/>
                <w:b/>
                <w:sz w:val="24"/>
                <w:szCs w:val="24"/>
                <w:lang w:val="en-US" w:eastAsia="ru-RU"/>
              </w:rPr>
              <w:t xml:space="preserve">3.3 </w:t>
            </w:r>
            <w:r w:rsidRPr="00274507">
              <w:rPr>
                <w:rFonts w:ascii="Times New Roman" w:hAnsi="Times New Roman" w:cs="Times New Roman"/>
                <w:sz w:val="24"/>
                <w:szCs w:val="24"/>
              </w:rPr>
              <w:t>Методы выявления палеосейсмических дислокаций</w:t>
            </w:r>
            <w:r w:rsidR="008440EC">
              <w:rPr>
                <w:rFonts w:ascii="Times New Roman" w:hAnsi="Times New Roman" w:cs="Times New Roman"/>
                <w:sz w:val="24"/>
                <w:szCs w:val="24"/>
                <w:lang w:val="en-US"/>
              </w:rPr>
              <w:t xml:space="preserve"> ……………………………….</w:t>
            </w:r>
          </w:p>
        </w:tc>
        <w:tc>
          <w:tcPr>
            <w:tcW w:w="576" w:type="dxa"/>
          </w:tcPr>
          <w:p w14:paraId="5FCB980D" w14:textId="3167BB42" w:rsidR="005B7405" w:rsidRPr="000B39BB" w:rsidRDefault="000B39BB" w:rsidP="00476722">
            <w:pPr>
              <w:pStyle w:val="a9"/>
              <w:widowControl w:val="0"/>
              <w:tabs>
                <w:tab w:val="left" w:pos="540"/>
              </w:tabs>
              <w:spacing w:line="360" w:lineRule="auto"/>
              <w:ind w:left="0"/>
              <w:jc w:val="left"/>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1</w:t>
            </w:r>
            <w:r w:rsidR="00476722">
              <w:rPr>
                <w:rFonts w:ascii="Times New Roman" w:eastAsia="Times New Roman" w:hAnsi="Times New Roman" w:cs="Times New Roman"/>
                <w:b/>
                <w:sz w:val="24"/>
                <w:szCs w:val="24"/>
                <w:lang w:eastAsia="ru-RU"/>
              </w:rPr>
              <w:t>13</w:t>
            </w:r>
          </w:p>
        </w:tc>
      </w:tr>
      <w:tr w:rsidR="005B7405" w:rsidRPr="005B7405" w14:paraId="6C729CA6" w14:textId="77777777" w:rsidTr="005B7405">
        <w:tc>
          <w:tcPr>
            <w:tcW w:w="8914" w:type="dxa"/>
          </w:tcPr>
          <w:p w14:paraId="503E486A" w14:textId="2DEF8F4F" w:rsidR="005B7405" w:rsidRPr="008440EC" w:rsidRDefault="005B7405" w:rsidP="005B7405">
            <w:pPr>
              <w:widowControl w:val="0"/>
              <w:tabs>
                <w:tab w:val="left" w:pos="540"/>
              </w:tabs>
              <w:spacing w:line="360" w:lineRule="auto"/>
              <w:jc w:val="left"/>
              <w:rPr>
                <w:rFonts w:ascii="Times New Roman" w:eastAsia="Times New Roman" w:hAnsi="Times New Roman" w:cs="Times New Roman"/>
                <w:sz w:val="24"/>
                <w:szCs w:val="24"/>
                <w:lang w:val="en-US" w:eastAsia="ru-RU"/>
              </w:rPr>
            </w:pPr>
            <w:r w:rsidRPr="00274507">
              <w:rPr>
                <w:rFonts w:ascii="Times New Roman" w:eastAsia="Times New Roman" w:hAnsi="Times New Roman" w:cs="Times New Roman"/>
                <w:b/>
                <w:sz w:val="24"/>
                <w:szCs w:val="24"/>
                <w:lang w:eastAsia="ru-RU"/>
              </w:rPr>
              <w:t>ЗАКЛЮЧЕНИЕ</w:t>
            </w:r>
            <w:r w:rsidR="008440EC">
              <w:rPr>
                <w:rFonts w:ascii="Times New Roman" w:eastAsia="Times New Roman" w:hAnsi="Times New Roman" w:cs="Times New Roman"/>
                <w:b/>
                <w:sz w:val="24"/>
                <w:szCs w:val="24"/>
                <w:lang w:val="en-US" w:eastAsia="ru-RU"/>
              </w:rPr>
              <w:t xml:space="preserve"> </w:t>
            </w:r>
            <w:r w:rsidR="008440EC">
              <w:rPr>
                <w:rFonts w:ascii="Times New Roman" w:eastAsia="Times New Roman" w:hAnsi="Times New Roman" w:cs="Times New Roman"/>
                <w:sz w:val="24"/>
                <w:szCs w:val="24"/>
                <w:lang w:val="en-US" w:eastAsia="ru-RU"/>
              </w:rPr>
              <w:t>…………………………………………………………………………..</w:t>
            </w:r>
          </w:p>
        </w:tc>
        <w:tc>
          <w:tcPr>
            <w:tcW w:w="576" w:type="dxa"/>
          </w:tcPr>
          <w:p w14:paraId="006CE3FA" w14:textId="36B2E2F6" w:rsidR="005B7405" w:rsidRPr="000B39BB" w:rsidRDefault="005B7405" w:rsidP="00476722">
            <w:pPr>
              <w:pStyle w:val="a9"/>
              <w:widowControl w:val="0"/>
              <w:tabs>
                <w:tab w:val="left" w:pos="540"/>
              </w:tabs>
              <w:spacing w:line="360" w:lineRule="auto"/>
              <w:ind w:left="0"/>
              <w:jc w:val="left"/>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val="en-US" w:eastAsia="ru-RU"/>
              </w:rPr>
              <w:t>1</w:t>
            </w:r>
            <w:r w:rsidR="000B39BB">
              <w:rPr>
                <w:rFonts w:ascii="Times New Roman" w:eastAsia="Times New Roman" w:hAnsi="Times New Roman" w:cs="Times New Roman"/>
                <w:b/>
                <w:sz w:val="24"/>
                <w:szCs w:val="24"/>
                <w:lang w:eastAsia="ru-RU"/>
              </w:rPr>
              <w:t>3</w:t>
            </w:r>
            <w:r w:rsidR="00476722">
              <w:rPr>
                <w:rFonts w:ascii="Times New Roman" w:eastAsia="Times New Roman" w:hAnsi="Times New Roman" w:cs="Times New Roman"/>
                <w:b/>
                <w:sz w:val="24"/>
                <w:szCs w:val="24"/>
                <w:lang w:eastAsia="ru-RU"/>
              </w:rPr>
              <w:t>8</w:t>
            </w:r>
          </w:p>
        </w:tc>
      </w:tr>
      <w:tr w:rsidR="00EB0044" w:rsidRPr="005B7405" w14:paraId="03F1179E" w14:textId="77777777" w:rsidTr="005B7405">
        <w:tc>
          <w:tcPr>
            <w:tcW w:w="8914" w:type="dxa"/>
          </w:tcPr>
          <w:p w14:paraId="50DBFABE" w14:textId="28FFD7D6" w:rsidR="00EB0044" w:rsidRPr="008440EC" w:rsidRDefault="00EB0044" w:rsidP="005B7405">
            <w:pPr>
              <w:widowControl w:val="0"/>
              <w:tabs>
                <w:tab w:val="left" w:pos="540"/>
              </w:tabs>
              <w:spacing w:line="360" w:lineRule="auto"/>
              <w:jc w:val="left"/>
              <w:rPr>
                <w:rFonts w:ascii="Times New Roman" w:eastAsia="Times New Roman" w:hAnsi="Times New Roman" w:cs="Times New Roman"/>
                <w:sz w:val="24"/>
                <w:szCs w:val="24"/>
                <w:lang w:val="en-US" w:eastAsia="ru-RU"/>
              </w:rPr>
            </w:pPr>
            <w:r w:rsidRPr="00274507">
              <w:rPr>
                <w:rFonts w:ascii="Times New Roman" w:eastAsia="Times New Roman" w:hAnsi="Times New Roman" w:cs="Times New Roman"/>
                <w:b/>
                <w:sz w:val="24"/>
                <w:szCs w:val="24"/>
                <w:lang w:eastAsia="ru-RU"/>
              </w:rPr>
              <w:t>ПРАКТИЧЕСКИЕ РЕКОМЕНДАЦИИ</w:t>
            </w:r>
            <w:r>
              <w:rPr>
                <w:rFonts w:ascii="Times New Roman" w:eastAsia="Times New Roman" w:hAnsi="Times New Roman" w:cs="Times New Roman"/>
                <w:b/>
                <w:sz w:val="24"/>
                <w:szCs w:val="24"/>
                <w:lang w:eastAsia="ru-RU"/>
              </w:rPr>
              <w:t xml:space="preserve"> </w:t>
            </w:r>
            <w:r w:rsidRPr="00EB0044">
              <w:rPr>
                <w:rFonts w:ascii="Times New Roman" w:eastAsia="Times New Roman" w:hAnsi="Times New Roman" w:cs="Times New Roman"/>
                <w:sz w:val="24"/>
                <w:szCs w:val="24"/>
                <w:lang w:eastAsia="ru-RU"/>
              </w:rPr>
              <w:t>……………………………………………….</w:t>
            </w:r>
          </w:p>
        </w:tc>
        <w:tc>
          <w:tcPr>
            <w:tcW w:w="576" w:type="dxa"/>
          </w:tcPr>
          <w:p w14:paraId="222F197A" w14:textId="7D59BE68" w:rsidR="00EB0044" w:rsidRPr="000B39BB" w:rsidRDefault="00EB0044" w:rsidP="00476722">
            <w:pPr>
              <w:pStyle w:val="a9"/>
              <w:widowControl w:val="0"/>
              <w:tabs>
                <w:tab w:val="left" w:pos="540"/>
              </w:tabs>
              <w:spacing w:line="360" w:lineRule="auto"/>
              <w:ind w:left="0"/>
              <w:jc w:val="left"/>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val="en-US" w:eastAsia="ru-RU"/>
              </w:rPr>
              <w:t>1</w:t>
            </w:r>
            <w:r>
              <w:rPr>
                <w:rFonts w:ascii="Times New Roman" w:eastAsia="Times New Roman" w:hAnsi="Times New Roman" w:cs="Times New Roman"/>
                <w:b/>
                <w:sz w:val="24"/>
                <w:szCs w:val="24"/>
                <w:lang w:eastAsia="ru-RU"/>
              </w:rPr>
              <w:t>3</w:t>
            </w:r>
            <w:r w:rsidR="00476722">
              <w:rPr>
                <w:rFonts w:ascii="Times New Roman" w:eastAsia="Times New Roman" w:hAnsi="Times New Roman" w:cs="Times New Roman"/>
                <w:b/>
                <w:sz w:val="24"/>
                <w:szCs w:val="24"/>
                <w:lang w:eastAsia="ru-RU"/>
              </w:rPr>
              <w:t>9</w:t>
            </w:r>
          </w:p>
        </w:tc>
      </w:tr>
      <w:tr w:rsidR="00EB0044" w:rsidRPr="005B7405" w14:paraId="6A1C8119" w14:textId="77777777" w:rsidTr="005B7405">
        <w:tc>
          <w:tcPr>
            <w:tcW w:w="8914" w:type="dxa"/>
          </w:tcPr>
          <w:p w14:paraId="6570347C" w14:textId="6B3111B2" w:rsidR="00EB0044" w:rsidRPr="00274507" w:rsidRDefault="00EB0044" w:rsidP="005B7405">
            <w:pPr>
              <w:widowControl w:val="0"/>
              <w:tabs>
                <w:tab w:val="left" w:pos="540"/>
              </w:tabs>
              <w:spacing w:line="360" w:lineRule="auto"/>
              <w:jc w:val="left"/>
              <w:rPr>
                <w:rFonts w:ascii="Times New Roman" w:eastAsia="Times New Roman" w:hAnsi="Times New Roman" w:cs="Times New Roman"/>
                <w:b/>
                <w:sz w:val="24"/>
                <w:szCs w:val="24"/>
                <w:lang w:eastAsia="ru-RU"/>
              </w:rPr>
            </w:pPr>
            <w:r w:rsidRPr="00274507">
              <w:rPr>
                <w:rFonts w:ascii="Times New Roman" w:eastAsia="Times New Roman" w:hAnsi="Times New Roman" w:cs="Times New Roman"/>
                <w:b/>
                <w:sz w:val="24"/>
                <w:szCs w:val="24"/>
                <w:lang w:eastAsia="ru-RU"/>
              </w:rPr>
              <w:t>СПИСОК ИСПОЛЬЗОВАННЫХ ИСТОЧНИКОВ</w:t>
            </w:r>
            <w:r>
              <w:rPr>
                <w:rFonts w:ascii="Times New Roman" w:eastAsia="Times New Roman" w:hAnsi="Times New Roman" w:cs="Times New Roman"/>
                <w:b/>
                <w:sz w:val="24"/>
                <w:szCs w:val="24"/>
                <w:lang w:val="en-US" w:eastAsia="ru-RU"/>
              </w:rPr>
              <w:t xml:space="preserve"> </w:t>
            </w:r>
            <w:r>
              <w:rPr>
                <w:rFonts w:ascii="Times New Roman" w:eastAsia="Times New Roman" w:hAnsi="Times New Roman" w:cs="Times New Roman"/>
                <w:sz w:val="24"/>
                <w:szCs w:val="24"/>
                <w:lang w:val="en-US" w:eastAsia="ru-RU"/>
              </w:rPr>
              <w:t>…………………………………</w:t>
            </w:r>
          </w:p>
        </w:tc>
        <w:tc>
          <w:tcPr>
            <w:tcW w:w="576" w:type="dxa"/>
          </w:tcPr>
          <w:p w14:paraId="1C9A64DF" w14:textId="218BA301" w:rsidR="00EB0044" w:rsidRDefault="00EB0044" w:rsidP="00476722">
            <w:pPr>
              <w:pStyle w:val="a9"/>
              <w:widowControl w:val="0"/>
              <w:tabs>
                <w:tab w:val="left" w:pos="540"/>
              </w:tabs>
              <w:spacing w:line="360" w:lineRule="auto"/>
              <w:ind w:left="0"/>
              <w:jc w:val="left"/>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1</w:t>
            </w:r>
            <w:r w:rsidR="00476722">
              <w:rPr>
                <w:rFonts w:ascii="Times New Roman" w:eastAsia="Times New Roman" w:hAnsi="Times New Roman" w:cs="Times New Roman"/>
                <w:b/>
                <w:sz w:val="24"/>
                <w:szCs w:val="24"/>
                <w:lang w:eastAsia="ru-RU"/>
              </w:rPr>
              <w:t>40</w:t>
            </w:r>
          </w:p>
        </w:tc>
      </w:tr>
      <w:tr w:rsidR="00EB0044" w:rsidRPr="005B7405" w14:paraId="7CC37D5A" w14:textId="77777777" w:rsidTr="005B7405">
        <w:tc>
          <w:tcPr>
            <w:tcW w:w="8914" w:type="dxa"/>
          </w:tcPr>
          <w:p w14:paraId="5FD84C2C" w14:textId="028F665E" w:rsidR="00EB0044" w:rsidRPr="00274507" w:rsidRDefault="00EB0044" w:rsidP="005B7405">
            <w:pPr>
              <w:widowControl w:val="0"/>
              <w:tabs>
                <w:tab w:val="left" w:pos="540"/>
              </w:tabs>
              <w:spacing w:line="360" w:lineRule="auto"/>
              <w:jc w:val="left"/>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ПРИЛОЖЕНИЯ</w:t>
            </w:r>
          </w:p>
        </w:tc>
        <w:tc>
          <w:tcPr>
            <w:tcW w:w="576" w:type="dxa"/>
          </w:tcPr>
          <w:p w14:paraId="07EF274E" w14:textId="77777777" w:rsidR="00EB0044" w:rsidRDefault="00EB0044" w:rsidP="00401F99">
            <w:pPr>
              <w:pStyle w:val="a9"/>
              <w:widowControl w:val="0"/>
              <w:tabs>
                <w:tab w:val="left" w:pos="540"/>
              </w:tabs>
              <w:spacing w:line="360" w:lineRule="auto"/>
              <w:ind w:left="0"/>
              <w:jc w:val="left"/>
              <w:rPr>
                <w:rFonts w:ascii="Times New Roman" w:eastAsia="Times New Roman" w:hAnsi="Times New Roman" w:cs="Times New Roman"/>
                <w:b/>
                <w:sz w:val="24"/>
                <w:szCs w:val="24"/>
                <w:lang w:val="en-US" w:eastAsia="ru-RU"/>
              </w:rPr>
            </w:pPr>
          </w:p>
        </w:tc>
      </w:tr>
    </w:tbl>
    <w:p w14:paraId="74CBA6A5" w14:textId="1A3F6B3C" w:rsidR="00401F99" w:rsidRPr="005B7405" w:rsidRDefault="005B7405" w:rsidP="00401F99">
      <w:pPr>
        <w:pStyle w:val="a9"/>
        <w:widowControl w:val="0"/>
        <w:tabs>
          <w:tab w:val="left" w:pos="540"/>
        </w:tabs>
        <w:spacing w:after="0" w:line="360" w:lineRule="auto"/>
        <w:ind w:left="375"/>
        <w:jc w:val="left"/>
        <w:rPr>
          <w:rFonts w:ascii="Times New Roman" w:eastAsia="Times New Roman" w:hAnsi="Times New Roman" w:cs="Times New Roman"/>
          <w:b/>
          <w:sz w:val="28"/>
          <w:szCs w:val="28"/>
          <w:lang w:val="en-US" w:eastAsia="ru-RU"/>
        </w:rPr>
      </w:pPr>
      <w:r>
        <w:rPr>
          <w:rFonts w:ascii="Times New Roman" w:eastAsia="Times New Roman" w:hAnsi="Times New Roman" w:cs="Times New Roman"/>
          <w:b/>
          <w:sz w:val="28"/>
          <w:szCs w:val="28"/>
          <w:lang w:val="en-US" w:eastAsia="ru-RU"/>
        </w:rPr>
        <w:t>+</w:t>
      </w:r>
    </w:p>
    <w:p w14:paraId="43C4F0EB" w14:textId="77777777" w:rsidR="00F80FD1" w:rsidRDefault="00F80FD1" w:rsidP="00401F99">
      <w:pPr>
        <w:pStyle w:val="a9"/>
        <w:widowControl w:val="0"/>
        <w:tabs>
          <w:tab w:val="left" w:pos="540"/>
        </w:tabs>
        <w:spacing w:after="0" w:line="360" w:lineRule="auto"/>
        <w:ind w:left="375"/>
        <w:jc w:val="left"/>
        <w:rPr>
          <w:rFonts w:ascii="Times New Roman" w:eastAsia="Times New Roman" w:hAnsi="Times New Roman" w:cs="Times New Roman"/>
          <w:b/>
          <w:sz w:val="28"/>
          <w:szCs w:val="28"/>
          <w:lang w:eastAsia="ru-RU"/>
        </w:rPr>
      </w:pPr>
    </w:p>
    <w:p w14:paraId="755B2D47" w14:textId="77777777" w:rsidR="00F80FD1" w:rsidRDefault="00F80FD1" w:rsidP="00401F99">
      <w:pPr>
        <w:pStyle w:val="a9"/>
        <w:widowControl w:val="0"/>
        <w:tabs>
          <w:tab w:val="left" w:pos="540"/>
        </w:tabs>
        <w:spacing w:after="0" w:line="360" w:lineRule="auto"/>
        <w:ind w:left="375"/>
        <w:jc w:val="left"/>
        <w:rPr>
          <w:rFonts w:ascii="Times New Roman" w:eastAsia="Times New Roman" w:hAnsi="Times New Roman" w:cs="Times New Roman"/>
          <w:b/>
          <w:sz w:val="28"/>
          <w:szCs w:val="28"/>
          <w:lang w:eastAsia="ru-RU"/>
        </w:rPr>
      </w:pPr>
    </w:p>
    <w:p w14:paraId="45E4E8B1" w14:textId="77777777" w:rsidR="00F80FD1" w:rsidRDefault="00F80FD1" w:rsidP="00401F99">
      <w:pPr>
        <w:pStyle w:val="a9"/>
        <w:widowControl w:val="0"/>
        <w:tabs>
          <w:tab w:val="left" w:pos="540"/>
        </w:tabs>
        <w:spacing w:after="0" w:line="360" w:lineRule="auto"/>
        <w:ind w:left="375"/>
        <w:jc w:val="left"/>
        <w:rPr>
          <w:rFonts w:ascii="Times New Roman" w:eastAsia="Times New Roman" w:hAnsi="Times New Roman" w:cs="Times New Roman"/>
          <w:b/>
          <w:sz w:val="28"/>
          <w:szCs w:val="28"/>
          <w:lang w:eastAsia="ru-RU"/>
        </w:rPr>
      </w:pPr>
    </w:p>
    <w:p w14:paraId="79BF975A" w14:textId="77777777" w:rsidR="00F80FD1" w:rsidRDefault="00F80FD1" w:rsidP="00401F99">
      <w:pPr>
        <w:pStyle w:val="a9"/>
        <w:widowControl w:val="0"/>
        <w:tabs>
          <w:tab w:val="left" w:pos="540"/>
        </w:tabs>
        <w:spacing w:after="0" w:line="360" w:lineRule="auto"/>
        <w:ind w:left="375"/>
        <w:jc w:val="left"/>
        <w:rPr>
          <w:rFonts w:ascii="Times New Roman" w:eastAsia="Times New Roman" w:hAnsi="Times New Roman" w:cs="Times New Roman"/>
          <w:b/>
          <w:sz w:val="28"/>
          <w:szCs w:val="28"/>
          <w:lang w:eastAsia="ru-RU"/>
        </w:rPr>
      </w:pPr>
    </w:p>
    <w:p w14:paraId="461E5BB8" w14:textId="77777777" w:rsidR="00F80FD1" w:rsidRPr="00401F99" w:rsidRDefault="00F80FD1" w:rsidP="00401F99">
      <w:pPr>
        <w:pStyle w:val="a9"/>
        <w:widowControl w:val="0"/>
        <w:tabs>
          <w:tab w:val="left" w:pos="540"/>
        </w:tabs>
        <w:spacing w:after="0" w:line="360" w:lineRule="auto"/>
        <w:ind w:left="375"/>
        <w:jc w:val="left"/>
        <w:rPr>
          <w:rFonts w:ascii="Times New Roman" w:eastAsia="Times New Roman" w:hAnsi="Times New Roman" w:cs="Times New Roman"/>
          <w:b/>
          <w:sz w:val="28"/>
          <w:szCs w:val="28"/>
          <w:lang w:eastAsia="ru-RU"/>
        </w:rPr>
      </w:pPr>
    </w:p>
    <w:p w14:paraId="15B17DC9" w14:textId="77777777" w:rsidR="00401F99" w:rsidRPr="00401F99" w:rsidRDefault="00401F99" w:rsidP="00401F99">
      <w:pPr>
        <w:pStyle w:val="a9"/>
        <w:widowControl w:val="0"/>
        <w:tabs>
          <w:tab w:val="left" w:pos="540"/>
        </w:tabs>
        <w:spacing w:after="0" w:line="360" w:lineRule="auto"/>
        <w:ind w:left="375"/>
        <w:jc w:val="left"/>
        <w:rPr>
          <w:rFonts w:ascii="Times New Roman" w:eastAsia="Times New Roman" w:hAnsi="Times New Roman" w:cs="Times New Roman"/>
          <w:b/>
          <w:sz w:val="28"/>
          <w:szCs w:val="28"/>
          <w:lang w:eastAsia="ru-RU"/>
        </w:rPr>
      </w:pPr>
    </w:p>
    <w:p w14:paraId="553336A0" w14:textId="77777777" w:rsidR="00635CE4" w:rsidRDefault="00635CE4" w:rsidP="00530716">
      <w:pPr>
        <w:widowControl w:val="0"/>
        <w:tabs>
          <w:tab w:val="left" w:pos="540"/>
        </w:tabs>
        <w:spacing w:after="0" w:line="360" w:lineRule="auto"/>
        <w:jc w:val="center"/>
        <w:rPr>
          <w:rFonts w:ascii="Times New Roman" w:eastAsia="Times New Roman" w:hAnsi="Times New Roman" w:cs="Times New Roman"/>
          <w:sz w:val="28"/>
          <w:szCs w:val="28"/>
          <w:lang w:eastAsia="ru-RU"/>
        </w:rPr>
      </w:pPr>
    </w:p>
    <w:p w14:paraId="28C37137" w14:textId="77777777" w:rsidR="00635CE4" w:rsidRDefault="00635CE4" w:rsidP="00530716">
      <w:pPr>
        <w:widowControl w:val="0"/>
        <w:tabs>
          <w:tab w:val="left" w:pos="540"/>
        </w:tabs>
        <w:spacing w:after="0" w:line="360" w:lineRule="auto"/>
        <w:jc w:val="center"/>
        <w:rPr>
          <w:rFonts w:ascii="Times New Roman" w:eastAsia="Times New Roman" w:hAnsi="Times New Roman" w:cs="Times New Roman"/>
          <w:sz w:val="28"/>
          <w:szCs w:val="28"/>
          <w:lang w:eastAsia="ru-RU"/>
        </w:rPr>
      </w:pPr>
    </w:p>
    <w:p w14:paraId="6CDB23B1" w14:textId="77777777" w:rsidR="00635CE4" w:rsidRDefault="00635CE4" w:rsidP="00530716">
      <w:pPr>
        <w:widowControl w:val="0"/>
        <w:tabs>
          <w:tab w:val="left" w:pos="540"/>
        </w:tabs>
        <w:spacing w:after="0" w:line="360" w:lineRule="auto"/>
        <w:jc w:val="center"/>
        <w:rPr>
          <w:rFonts w:ascii="Times New Roman" w:eastAsia="Times New Roman" w:hAnsi="Times New Roman" w:cs="Times New Roman"/>
          <w:sz w:val="28"/>
          <w:szCs w:val="28"/>
          <w:lang w:eastAsia="ru-RU"/>
        </w:rPr>
      </w:pPr>
    </w:p>
    <w:p w14:paraId="2DF53FE7" w14:textId="77777777" w:rsidR="00274507" w:rsidRDefault="00274507" w:rsidP="00530716">
      <w:pPr>
        <w:widowControl w:val="0"/>
        <w:tabs>
          <w:tab w:val="left" w:pos="540"/>
        </w:tabs>
        <w:spacing w:after="0" w:line="360" w:lineRule="auto"/>
        <w:jc w:val="center"/>
        <w:rPr>
          <w:rFonts w:ascii="Times New Roman" w:eastAsia="Times New Roman" w:hAnsi="Times New Roman" w:cs="Times New Roman"/>
          <w:sz w:val="28"/>
          <w:szCs w:val="28"/>
          <w:lang w:eastAsia="ru-RU"/>
        </w:rPr>
      </w:pPr>
    </w:p>
    <w:p w14:paraId="34A14B79" w14:textId="77777777" w:rsidR="00274507" w:rsidRDefault="00274507" w:rsidP="00530716">
      <w:pPr>
        <w:widowControl w:val="0"/>
        <w:tabs>
          <w:tab w:val="left" w:pos="540"/>
        </w:tabs>
        <w:spacing w:after="0" w:line="360" w:lineRule="auto"/>
        <w:jc w:val="center"/>
        <w:rPr>
          <w:rFonts w:ascii="Times New Roman" w:eastAsia="Times New Roman" w:hAnsi="Times New Roman" w:cs="Times New Roman"/>
          <w:sz w:val="28"/>
          <w:szCs w:val="28"/>
          <w:lang w:eastAsia="ru-RU"/>
        </w:rPr>
      </w:pPr>
    </w:p>
    <w:p w14:paraId="6927A77F" w14:textId="77777777" w:rsidR="00635CE4" w:rsidRPr="00DC7D9D" w:rsidRDefault="00AC6C05" w:rsidP="00530716">
      <w:pPr>
        <w:widowControl w:val="0"/>
        <w:tabs>
          <w:tab w:val="left" w:pos="540"/>
        </w:tabs>
        <w:spacing w:after="0" w:line="360" w:lineRule="auto"/>
        <w:jc w:val="center"/>
        <w:rPr>
          <w:rFonts w:ascii="Times New Roman" w:eastAsia="Times New Roman" w:hAnsi="Times New Roman" w:cs="Times New Roman"/>
          <w:b/>
          <w:sz w:val="32"/>
          <w:szCs w:val="32"/>
          <w:lang w:eastAsia="ru-RU"/>
        </w:rPr>
      </w:pPr>
      <w:r w:rsidRPr="00DC7D9D">
        <w:rPr>
          <w:rFonts w:ascii="Times New Roman" w:eastAsia="Times New Roman" w:hAnsi="Times New Roman" w:cs="Times New Roman"/>
          <w:b/>
          <w:sz w:val="32"/>
          <w:szCs w:val="32"/>
          <w:lang w:eastAsia="ru-RU"/>
        </w:rPr>
        <w:lastRenderedPageBreak/>
        <w:t xml:space="preserve">ПЕРЕЧЕНЬ СОКРАЩЕНИЙ И ОБОЗНАЧЕНИЙ   </w:t>
      </w:r>
    </w:p>
    <w:p w14:paraId="3151A807" w14:textId="77777777" w:rsidR="00EE409E" w:rsidRDefault="00EE409E" w:rsidP="00530716">
      <w:pPr>
        <w:widowControl w:val="0"/>
        <w:tabs>
          <w:tab w:val="left" w:pos="540"/>
        </w:tabs>
        <w:spacing w:after="0" w:line="360" w:lineRule="auto"/>
        <w:jc w:val="center"/>
        <w:rPr>
          <w:rFonts w:ascii="Times New Roman" w:eastAsia="Times New Roman" w:hAnsi="Times New Roman" w:cs="Times New Roman"/>
          <w:b/>
          <w:sz w:val="28"/>
          <w:szCs w:val="28"/>
          <w:lang w:eastAsia="ru-RU"/>
        </w:rPr>
      </w:pPr>
    </w:p>
    <w:p w14:paraId="24A7D5CF" w14:textId="77777777" w:rsidR="00AC6C05" w:rsidRDefault="00EE409E" w:rsidP="00AC6C05">
      <w:pPr>
        <w:widowControl w:val="0"/>
        <w:tabs>
          <w:tab w:val="left" w:pos="540"/>
        </w:tabs>
        <w:spacing w:after="0" w:line="360" w:lineRule="auto"/>
        <w:rPr>
          <w:rFonts w:ascii="Times New Roman" w:eastAsia="Times New Roman" w:hAnsi="Times New Roman" w:cs="Times New Roman"/>
          <w:sz w:val="28"/>
          <w:szCs w:val="28"/>
          <w:lang w:eastAsia="ru-RU"/>
        </w:rPr>
      </w:pPr>
      <w:r w:rsidRPr="00EE409E">
        <w:rPr>
          <w:rFonts w:ascii="Times New Roman" w:eastAsia="Times New Roman" w:hAnsi="Times New Roman" w:cs="Times New Roman"/>
          <w:b/>
          <w:sz w:val="28"/>
          <w:szCs w:val="28"/>
          <w:lang w:eastAsia="ru-RU"/>
        </w:rPr>
        <w:t>ДДП</w:t>
      </w:r>
      <w:r>
        <w:rPr>
          <w:rFonts w:ascii="Times New Roman" w:eastAsia="Times New Roman" w:hAnsi="Times New Roman" w:cs="Times New Roman"/>
          <w:sz w:val="28"/>
          <w:szCs w:val="28"/>
          <w:lang w:eastAsia="ru-RU"/>
        </w:rPr>
        <w:t xml:space="preserve"> – древняя денудационная поверхность; </w:t>
      </w:r>
    </w:p>
    <w:p w14:paraId="55C221B1" w14:textId="77777777" w:rsidR="00EE409E" w:rsidRDefault="00BA07C1" w:rsidP="00AC6C05">
      <w:pPr>
        <w:widowControl w:val="0"/>
        <w:tabs>
          <w:tab w:val="left" w:pos="540"/>
        </w:tabs>
        <w:spacing w:after="0" w:line="360" w:lineRule="auto"/>
        <w:rPr>
          <w:rFonts w:ascii="Times New Roman" w:eastAsia="Times New Roman" w:hAnsi="Times New Roman" w:cs="Times New Roman"/>
          <w:sz w:val="28"/>
          <w:szCs w:val="28"/>
          <w:lang w:eastAsia="ru-RU"/>
        </w:rPr>
      </w:pPr>
      <w:r w:rsidRPr="00BA07C1">
        <w:rPr>
          <w:rFonts w:ascii="Times New Roman" w:eastAsia="Times New Roman" w:hAnsi="Times New Roman" w:cs="Times New Roman"/>
          <w:b/>
          <w:sz w:val="28"/>
          <w:szCs w:val="28"/>
          <w:lang w:val="en-US" w:eastAsia="ru-RU"/>
        </w:rPr>
        <w:t>Mw</w:t>
      </w:r>
      <w:r w:rsidRPr="00BA07C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моментная магнитуда; </w:t>
      </w:r>
    </w:p>
    <w:p w14:paraId="139365AF" w14:textId="77777777" w:rsidR="0078141A" w:rsidRPr="00A70307" w:rsidRDefault="00A70307" w:rsidP="00AC6C05">
      <w:pPr>
        <w:widowControl w:val="0"/>
        <w:tabs>
          <w:tab w:val="left" w:pos="540"/>
        </w:tabs>
        <w:spacing w:after="0" w:line="360" w:lineRule="auto"/>
        <w:rPr>
          <w:rFonts w:ascii="Times New Roman" w:eastAsia="Times New Roman" w:hAnsi="Times New Roman" w:cs="Times New Roman"/>
          <w:sz w:val="28"/>
          <w:szCs w:val="28"/>
          <w:lang w:val="kk-KZ" w:eastAsia="ru-RU"/>
        </w:rPr>
      </w:pPr>
      <w:r w:rsidRPr="00A70307">
        <w:rPr>
          <w:rFonts w:ascii="Times New Roman" w:eastAsia="Times New Roman" w:hAnsi="Times New Roman" w:cs="Times New Roman"/>
          <w:b/>
          <w:sz w:val="28"/>
          <w:szCs w:val="28"/>
          <w:lang w:val="en-US" w:eastAsia="ru-RU"/>
        </w:rPr>
        <w:t>Mo</w:t>
      </w:r>
      <w:r w:rsidRPr="00E44C10">
        <w:rPr>
          <w:rFonts w:ascii="Times New Roman" w:eastAsia="Times New Roman" w:hAnsi="Times New Roman" w:cs="Times New Roman"/>
          <w:b/>
          <w:sz w:val="28"/>
          <w:szCs w:val="28"/>
          <w:lang w:eastAsia="ru-RU"/>
        </w:rPr>
        <w:t xml:space="preserve"> </w:t>
      </w:r>
      <w:r w:rsidRPr="00E44C10">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 xml:space="preserve">сейсмический момент; </w:t>
      </w:r>
    </w:p>
    <w:p w14:paraId="18B0B102" w14:textId="77777777" w:rsidR="00BA07C1" w:rsidRDefault="0078141A" w:rsidP="00AC6C05">
      <w:pPr>
        <w:widowControl w:val="0"/>
        <w:tabs>
          <w:tab w:val="left" w:pos="540"/>
        </w:tabs>
        <w:spacing w:after="0" w:line="360" w:lineRule="auto"/>
        <w:rPr>
          <w:rFonts w:ascii="Times New Roman" w:eastAsia="Times New Roman" w:hAnsi="Times New Roman" w:cs="Times New Roman"/>
          <w:sz w:val="28"/>
          <w:szCs w:val="28"/>
          <w:lang w:eastAsia="ru-RU"/>
        </w:rPr>
      </w:pPr>
      <w:r w:rsidRPr="0078141A">
        <w:rPr>
          <w:rFonts w:ascii="Times New Roman" w:eastAsia="Times New Roman" w:hAnsi="Times New Roman" w:cs="Times New Roman"/>
          <w:b/>
          <w:sz w:val="28"/>
          <w:szCs w:val="28"/>
          <w:lang w:eastAsia="ru-RU"/>
        </w:rPr>
        <w:t>µ -</w:t>
      </w:r>
      <w:r>
        <w:rPr>
          <w:rFonts w:ascii="Times New Roman" w:eastAsia="Times New Roman" w:hAnsi="Times New Roman" w:cs="Times New Roman"/>
          <w:sz w:val="28"/>
          <w:szCs w:val="28"/>
          <w:lang w:eastAsia="ru-RU"/>
        </w:rPr>
        <w:t xml:space="preserve"> модуль сдвига; </w:t>
      </w:r>
    </w:p>
    <w:p w14:paraId="4D8369AD" w14:textId="77777777" w:rsidR="00A70307" w:rsidRDefault="00A70307" w:rsidP="00AC6C05">
      <w:pPr>
        <w:widowControl w:val="0"/>
        <w:tabs>
          <w:tab w:val="left" w:pos="540"/>
        </w:tabs>
        <w:spacing w:after="0" w:line="360" w:lineRule="auto"/>
        <w:rPr>
          <w:rFonts w:ascii="Times New Roman" w:eastAsia="Times New Roman" w:hAnsi="Times New Roman" w:cs="Times New Roman"/>
          <w:sz w:val="28"/>
          <w:szCs w:val="28"/>
          <w:lang w:eastAsia="ru-RU"/>
        </w:rPr>
      </w:pPr>
      <w:r w:rsidRPr="00A70307">
        <w:rPr>
          <w:rFonts w:ascii="Times New Roman" w:eastAsia="Times New Roman" w:hAnsi="Times New Roman" w:cs="Times New Roman"/>
          <w:b/>
          <w:sz w:val="28"/>
          <w:szCs w:val="28"/>
          <w:lang w:val="en-US" w:eastAsia="ru-RU"/>
        </w:rPr>
        <w:t>u</w:t>
      </w:r>
      <w:r w:rsidRPr="00E44C10">
        <w:rPr>
          <w:rFonts w:ascii="Times New Roman" w:eastAsia="Times New Roman" w:hAnsi="Times New Roman" w:cs="Times New Roman"/>
          <w:sz w:val="28"/>
          <w:szCs w:val="28"/>
          <w:lang w:eastAsia="ru-RU"/>
        </w:rPr>
        <w:t xml:space="preserve"> – </w:t>
      </w:r>
      <w:r>
        <w:rPr>
          <w:rFonts w:ascii="Times New Roman" w:eastAsia="Times New Roman" w:hAnsi="Times New Roman" w:cs="Times New Roman"/>
          <w:sz w:val="28"/>
          <w:szCs w:val="28"/>
          <w:lang w:eastAsia="ru-RU"/>
        </w:rPr>
        <w:t xml:space="preserve">смещение; </w:t>
      </w:r>
    </w:p>
    <w:p w14:paraId="4579E46B" w14:textId="77777777" w:rsidR="00A70307" w:rsidRPr="00A70307" w:rsidRDefault="00A70307" w:rsidP="00AC6C05">
      <w:pPr>
        <w:widowControl w:val="0"/>
        <w:tabs>
          <w:tab w:val="left" w:pos="540"/>
        </w:tabs>
        <w:spacing w:after="0" w:line="360" w:lineRule="auto"/>
        <w:rPr>
          <w:rFonts w:ascii="Times New Roman" w:eastAsia="Times New Roman" w:hAnsi="Times New Roman" w:cs="Times New Roman"/>
          <w:sz w:val="28"/>
          <w:szCs w:val="28"/>
          <w:lang w:eastAsia="ru-RU"/>
        </w:rPr>
      </w:pPr>
      <w:r w:rsidRPr="00A70307">
        <w:rPr>
          <w:rFonts w:ascii="Times New Roman" w:eastAsia="Times New Roman" w:hAnsi="Times New Roman" w:cs="Times New Roman"/>
          <w:b/>
          <w:sz w:val="28"/>
          <w:szCs w:val="28"/>
          <w:lang w:eastAsia="ru-RU"/>
        </w:rPr>
        <w:t>50º</w:t>
      </w:r>
      <w:r>
        <w:rPr>
          <w:rFonts w:ascii="Times New Roman" w:eastAsia="Times New Roman" w:hAnsi="Times New Roman" w:cs="Times New Roman"/>
          <w:sz w:val="28"/>
          <w:szCs w:val="28"/>
          <w:lang w:eastAsia="ru-RU"/>
        </w:rPr>
        <w:t xml:space="preserve"> - угол падения разлома; </w:t>
      </w:r>
    </w:p>
    <w:p w14:paraId="703CBD27" w14:textId="77777777" w:rsidR="0078141A" w:rsidRDefault="0078141A" w:rsidP="00AC6C05">
      <w:pPr>
        <w:widowControl w:val="0"/>
        <w:tabs>
          <w:tab w:val="left" w:pos="540"/>
        </w:tabs>
        <w:spacing w:after="0" w:line="360" w:lineRule="auto"/>
        <w:rPr>
          <w:rFonts w:ascii="Times New Roman" w:eastAsia="Times New Roman" w:hAnsi="Times New Roman" w:cs="Times New Roman"/>
          <w:sz w:val="28"/>
          <w:szCs w:val="28"/>
          <w:lang w:eastAsia="ru-RU"/>
        </w:rPr>
      </w:pPr>
      <w:r w:rsidRPr="0078141A">
        <w:rPr>
          <w:rFonts w:ascii="Times New Roman" w:eastAsia="Times New Roman" w:hAnsi="Times New Roman" w:cs="Times New Roman"/>
          <w:b/>
          <w:sz w:val="28"/>
          <w:szCs w:val="28"/>
          <w:lang w:eastAsia="ru-RU"/>
        </w:rPr>
        <w:t>ОСЛ-датирование</w:t>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b/>
          <w:sz w:val="28"/>
          <w:szCs w:val="28"/>
          <w:lang w:eastAsia="ru-RU"/>
        </w:rPr>
        <w:t>–</w:t>
      </w:r>
      <w:r>
        <w:rPr>
          <w:rFonts w:ascii="Times New Roman" w:eastAsia="Times New Roman" w:hAnsi="Times New Roman" w:cs="Times New Roman"/>
          <w:sz w:val="28"/>
          <w:szCs w:val="28"/>
          <w:lang w:eastAsia="ru-RU"/>
        </w:rPr>
        <w:t xml:space="preserve"> оптически стимулируемый люминесцентный датирование;  </w:t>
      </w:r>
    </w:p>
    <w:p w14:paraId="65316AAA" w14:textId="77777777" w:rsidR="0078141A" w:rsidRDefault="0078141A" w:rsidP="00AC6C05">
      <w:pPr>
        <w:widowControl w:val="0"/>
        <w:tabs>
          <w:tab w:val="left" w:pos="540"/>
        </w:tabs>
        <w:spacing w:after="0" w:line="360" w:lineRule="auto"/>
        <w:rPr>
          <w:rFonts w:ascii="Times New Roman" w:eastAsia="Times New Roman" w:hAnsi="Times New Roman" w:cs="Times New Roman"/>
          <w:sz w:val="28"/>
          <w:szCs w:val="28"/>
          <w:lang w:eastAsia="ru-RU"/>
        </w:rPr>
      </w:pPr>
      <w:r w:rsidRPr="0078141A">
        <w:rPr>
          <w:rFonts w:ascii="Times New Roman" w:eastAsia="Times New Roman" w:hAnsi="Times New Roman" w:cs="Times New Roman"/>
          <w:b/>
          <w:sz w:val="28"/>
          <w:szCs w:val="28"/>
          <w:lang w:val="en-US" w:eastAsia="ru-RU"/>
        </w:rPr>
        <w:t>RC</w:t>
      </w:r>
      <w:r w:rsidRPr="00E44C10">
        <w:rPr>
          <w:rFonts w:ascii="Times New Roman" w:eastAsia="Times New Roman" w:hAnsi="Times New Roman" w:cs="Times New Roman"/>
          <w:b/>
          <w:sz w:val="28"/>
          <w:szCs w:val="28"/>
          <w:lang w:eastAsia="ru-RU"/>
        </w:rPr>
        <w:t>1</w:t>
      </w:r>
      <w:r w:rsidRPr="00E44C10">
        <w:rPr>
          <w:rFonts w:ascii="Times New Roman" w:eastAsia="Times New Roman" w:hAnsi="Times New Roman" w:cs="Times New Roman"/>
          <w:sz w:val="28"/>
          <w:szCs w:val="28"/>
          <w:lang w:eastAsia="ru-RU"/>
        </w:rPr>
        <w:t xml:space="preserve"> </w:t>
      </w:r>
      <w:r w:rsidRPr="00E44C10">
        <w:rPr>
          <w:rFonts w:ascii="Times New Roman" w:eastAsia="Times New Roman" w:hAnsi="Times New Roman" w:cs="Times New Roman"/>
          <w:b/>
          <w:sz w:val="28"/>
          <w:szCs w:val="28"/>
          <w:lang w:eastAsia="ru-RU"/>
        </w:rPr>
        <w:t>–</w:t>
      </w:r>
      <w:r w:rsidRPr="00E44C10">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радиоуглеродный анализ; </w:t>
      </w:r>
    </w:p>
    <w:p w14:paraId="33D5F25F" w14:textId="77777777" w:rsidR="00DC4C1A" w:rsidRDefault="00DC4C1A" w:rsidP="00AC6C05">
      <w:pPr>
        <w:widowControl w:val="0"/>
        <w:tabs>
          <w:tab w:val="left" w:pos="540"/>
        </w:tabs>
        <w:spacing w:after="0" w:line="360" w:lineRule="auto"/>
        <w:rPr>
          <w:rFonts w:ascii="Times New Roman" w:eastAsia="Times New Roman" w:hAnsi="Times New Roman" w:cs="Times New Roman"/>
          <w:sz w:val="28"/>
          <w:szCs w:val="28"/>
          <w:lang w:eastAsia="ru-RU"/>
        </w:rPr>
      </w:pPr>
      <w:r w:rsidRPr="00DC4C1A">
        <w:rPr>
          <w:rFonts w:ascii="Times New Roman" w:eastAsia="Times New Roman" w:hAnsi="Times New Roman" w:cs="Times New Roman"/>
          <w:b/>
          <w:sz w:val="28"/>
          <w:szCs w:val="28"/>
          <w:lang w:eastAsia="ru-RU"/>
        </w:rPr>
        <w:t>ИНД</w:t>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b/>
          <w:sz w:val="28"/>
          <w:szCs w:val="28"/>
          <w:lang w:eastAsia="ru-RU"/>
        </w:rPr>
        <w:t>–</w:t>
      </w:r>
      <w:r>
        <w:rPr>
          <w:rFonts w:ascii="Times New Roman" w:eastAsia="Times New Roman" w:hAnsi="Times New Roman" w:cs="Times New Roman"/>
          <w:sz w:val="28"/>
          <w:szCs w:val="28"/>
          <w:lang w:eastAsia="ru-RU"/>
        </w:rPr>
        <w:t xml:space="preserve"> интенсивность неотектонических движений</w:t>
      </w:r>
      <w:r w:rsidR="00B4250B">
        <w:rPr>
          <w:rFonts w:ascii="Times New Roman" w:eastAsia="Times New Roman" w:hAnsi="Times New Roman" w:cs="Times New Roman"/>
          <w:sz w:val="28"/>
          <w:szCs w:val="28"/>
          <w:lang w:eastAsia="ru-RU"/>
        </w:rPr>
        <w:t>.</w:t>
      </w:r>
    </w:p>
    <w:p w14:paraId="31BFEE98" w14:textId="77777777" w:rsidR="0078141A" w:rsidRDefault="0078141A" w:rsidP="00AC6C05">
      <w:pPr>
        <w:widowControl w:val="0"/>
        <w:tabs>
          <w:tab w:val="left" w:pos="540"/>
        </w:tabs>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p>
    <w:p w14:paraId="2B310D05" w14:textId="77777777" w:rsidR="0078141A" w:rsidRDefault="0078141A" w:rsidP="00AC6C05">
      <w:pPr>
        <w:widowControl w:val="0"/>
        <w:tabs>
          <w:tab w:val="left" w:pos="540"/>
        </w:tabs>
        <w:spacing w:after="0" w:line="360" w:lineRule="auto"/>
        <w:rPr>
          <w:rFonts w:ascii="Times New Roman" w:eastAsia="Times New Roman" w:hAnsi="Times New Roman" w:cs="Times New Roman"/>
          <w:sz w:val="28"/>
          <w:szCs w:val="28"/>
          <w:lang w:eastAsia="ru-RU"/>
        </w:rPr>
      </w:pPr>
    </w:p>
    <w:p w14:paraId="13CD3D74" w14:textId="77777777" w:rsidR="00BC3A31" w:rsidRDefault="00BC3A31" w:rsidP="00AC6C05">
      <w:pPr>
        <w:widowControl w:val="0"/>
        <w:tabs>
          <w:tab w:val="left" w:pos="540"/>
        </w:tabs>
        <w:spacing w:after="0" w:line="360" w:lineRule="auto"/>
        <w:rPr>
          <w:rFonts w:ascii="Times New Roman" w:eastAsia="Times New Roman" w:hAnsi="Times New Roman" w:cs="Times New Roman"/>
          <w:sz w:val="28"/>
          <w:szCs w:val="28"/>
          <w:lang w:eastAsia="ru-RU"/>
        </w:rPr>
      </w:pPr>
    </w:p>
    <w:p w14:paraId="43BB4D4D" w14:textId="77777777" w:rsidR="00BC3A31" w:rsidRDefault="00BC3A31" w:rsidP="00AC6C05">
      <w:pPr>
        <w:widowControl w:val="0"/>
        <w:tabs>
          <w:tab w:val="left" w:pos="540"/>
        </w:tabs>
        <w:spacing w:after="0" w:line="360" w:lineRule="auto"/>
        <w:rPr>
          <w:rFonts w:ascii="Times New Roman" w:eastAsia="Times New Roman" w:hAnsi="Times New Roman" w:cs="Times New Roman"/>
          <w:sz w:val="28"/>
          <w:szCs w:val="28"/>
          <w:lang w:eastAsia="ru-RU"/>
        </w:rPr>
      </w:pPr>
    </w:p>
    <w:p w14:paraId="03916BBA" w14:textId="77777777" w:rsidR="00BC3A31" w:rsidRDefault="00BC3A31" w:rsidP="00AC6C05">
      <w:pPr>
        <w:widowControl w:val="0"/>
        <w:tabs>
          <w:tab w:val="left" w:pos="540"/>
        </w:tabs>
        <w:spacing w:after="0" w:line="360" w:lineRule="auto"/>
        <w:rPr>
          <w:rFonts w:ascii="Times New Roman" w:eastAsia="Times New Roman" w:hAnsi="Times New Roman" w:cs="Times New Roman"/>
          <w:sz w:val="28"/>
          <w:szCs w:val="28"/>
          <w:lang w:eastAsia="ru-RU"/>
        </w:rPr>
      </w:pPr>
    </w:p>
    <w:p w14:paraId="7CDE6F7F" w14:textId="77777777" w:rsidR="00BC3A31" w:rsidRDefault="00BC3A31" w:rsidP="00AC6C05">
      <w:pPr>
        <w:widowControl w:val="0"/>
        <w:tabs>
          <w:tab w:val="left" w:pos="540"/>
        </w:tabs>
        <w:spacing w:after="0" w:line="360" w:lineRule="auto"/>
        <w:rPr>
          <w:rFonts w:ascii="Times New Roman" w:eastAsia="Times New Roman" w:hAnsi="Times New Roman" w:cs="Times New Roman"/>
          <w:sz w:val="28"/>
          <w:szCs w:val="28"/>
          <w:lang w:eastAsia="ru-RU"/>
        </w:rPr>
      </w:pPr>
    </w:p>
    <w:p w14:paraId="7C684C6D" w14:textId="77777777" w:rsidR="00BC3A31" w:rsidRDefault="00BC3A31" w:rsidP="00AC6C05">
      <w:pPr>
        <w:widowControl w:val="0"/>
        <w:tabs>
          <w:tab w:val="left" w:pos="540"/>
        </w:tabs>
        <w:spacing w:after="0" w:line="360" w:lineRule="auto"/>
        <w:rPr>
          <w:rFonts w:ascii="Times New Roman" w:eastAsia="Times New Roman" w:hAnsi="Times New Roman" w:cs="Times New Roman"/>
          <w:sz w:val="28"/>
          <w:szCs w:val="28"/>
          <w:lang w:eastAsia="ru-RU"/>
        </w:rPr>
      </w:pPr>
    </w:p>
    <w:p w14:paraId="4848E403" w14:textId="77777777" w:rsidR="00BC3A31" w:rsidRDefault="00BC3A31" w:rsidP="00AC6C05">
      <w:pPr>
        <w:widowControl w:val="0"/>
        <w:tabs>
          <w:tab w:val="left" w:pos="540"/>
        </w:tabs>
        <w:spacing w:after="0" w:line="360" w:lineRule="auto"/>
        <w:rPr>
          <w:rFonts w:ascii="Times New Roman" w:eastAsia="Times New Roman" w:hAnsi="Times New Roman" w:cs="Times New Roman"/>
          <w:sz w:val="28"/>
          <w:szCs w:val="28"/>
          <w:lang w:eastAsia="ru-RU"/>
        </w:rPr>
      </w:pPr>
    </w:p>
    <w:p w14:paraId="2F602F04" w14:textId="77777777" w:rsidR="00BC3A31" w:rsidRDefault="00BC3A31" w:rsidP="00AC6C05">
      <w:pPr>
        <w:widowControl w:val="0"/>
        <w:tabs>
          <w:tab w:val="left" w:pos="540"/>
        </w:tabs>
        <w:spacing w:after="0" w:line="360" w:lineRule="auto"/>
        <w:rPr>
          <w:rFonts w:ascii="Times New Roman" w:eastAsia="Times New Roman" w:hAnsi="Times New Roman" w:cs="Times New Roman"/>
          <w:sz w:val="28"/>
          <w:szCs w:val="28"/>
          <w:lang w:eastAsia="ru-RU"/>
        </w:rPr>
      </w:pPr>
    </w:p>
    <w:p w14:paraId="17F883D3" w14:textId="77777777" w:rsidR="00BC3A31" w:rsidRDefault="00BC3A31" w:rsidP="00AC6C05">
      <w:pPr>
        <w:widowControl w:val="0"/>
        <w:tabs>
          <w:tab w:val="left" w:pos="540"/>
        </w:tabs>
        <w:spacing w:after="0" w:line="360" w:lineRule="auto"/>
        <w:rPr>
          <w:rFonts w:ascii="Times New Roman" w:eastAsia="Times New Roman" w:hAnsi="Times New Roman" w:cs="Times New Roman"/>
          <w:sz w:val="28"/>
          <w:szCs w:val="28"/>
          <w:lang w:eastAsia="ru-RU"/>
        </w:rPr>
      </w:pPr>
    </w:p>
    <w:p w14:paraId="33E5E130" w14:textId="77777777" w:rsidR="00BC3A31" w:rsidRDefault="00BC3A31" w:rsidP="00AC6C05">
      <w:pPr>
        <w:widowControl w:val="0"/>
        <w:tabs>
          <w:tab w:val="left" w:pos="540"/>
        </w:tabs>
        <w:spacing w:after="0" w:line="360" w:lineRule="auto"/>
        <w:rPr>
          <w:rFonts w:ascii="Times New Roman" w:eastAsia="Times New Roman" w:hAnsi="Times New Roman" w:cs="Times New Roman"/>
          <w:sz w:val="28"/>
          <w:szCs w:val="28"/>
          <w:lang w:eastAsia="ru-RU"/>
        </w:rPr>
      </w:pPr>
    </w:p>
    <w:p w14:paraId="14FCB65F" w14:textId="77777777" w:rsidR="00BC3A31" w:rsidRDefault="00BC3A31" w:rsidP="00AC6C05">
      <w:pPr>
        <w:widowControl w:val="0"/>
        <w:tabs>
          <w:tab w:val="left" w:pos="540"/>
        </w:tabs>
        <w:spacing w:after="0" w:line="360" w:lineRule="auto"/>
        <w:rPr>
          <w:rFonts w:ascii="Times New Roman" w:eastAsia="Times New Roman" w:hAnsi="Times New Roman" w:cs="Times New Roman"/>
          <w:sz w:val="28"/>
          <w:szCs w:val="28"/>
          <w:lang w:eastAsia="ru-RU"/>
        </w:rPr>
      </w:pPr>
    </w:p>
    <w:p w14:paraId="3DED1C60" w14:textId="77777777" w:rsidR="00BC3A31" w:rsidRDefault="00BC3A31" w:rsidP="00AC6C05">
      <w:pPr>
        <w:widowControl w:val="0"/>
        <w:tabs>
          <w:tab w:val="left" w:pos="540"/>
        </w:tabs>
        <w:spacing w:after="0" w:line="360" w:lineRule="auto"/>
        <w:rPr>
          <w:rFonts w:ascii="Times New Roman" w:eastAsia="Times New Roman" w:hAnsi="Times New Roman" w:cs="Times New Roman"/>
          <w:sz w:val="28"/>
          <w:szCs w:val="28"/>
          <w:lang w:eastAsia="ru-RU"/>
        </w:rPr>
      </w:pPr>
    </w:p>
    <w:p w14:paraId="4C665BC0" w14:textId="77777777" w:rsidR="00BC3A31" w:rsidRDefault="00BC3A31" w:rsidP="00AC6C05">
      <w:pPr>
        <w:widowControl w:val="0"/>
        <w:tabs>
          <w:tab w:val="left" w:pos="540"/>
        </w:tabs>
        <w:spacing w:after="0" w:line="360" w:lineRule="auto"/>
        <w:rPr>
          <w:rFonts w:ascii="Times New Roman" w:eastAsia="Times New Roman" w:hAnsi="Times New Roman" w:cs="Times New Roman"/>
          <w:sz w:val="28"/>
          <w:szCs w:val="28"/>
          <w:lang w:eastAsia="ru-RU"/>
        </w:rPr>
      </w:pPr>
    </w:p>
    <w:p w14:paraId="0DDABC87" w14:textId="77777777" w:rsidR="00BC3A31" w:rsidRDefault="00BC3A31" w:rsidP="00AC6C05">
      <w:pPr>
        <w:widowControl w:val="0"/>
        <w:tabs>
          <w:tab w:val="left" w:pos="540"/>
        </w:tabs>
        <w:spacing w:after="0" w:line="360" w:lineRule="auto"/>
        <w:rPr>
          <w:rFonts w:ascii="Times New Roman" w:eastAsia="Times New Roman" w:hAnsi="Times New Roman" w:cs="Times New Roman"/>
          <w:sz w:val="28"/>
          <w:szCs w:val="28"/>
          <w:lang w:eastAsia="ru-RU"/>
        </w:rPr>
      </w:pPr>
    </w:p>
    <w:p w14:paraId="1B7F507A" w14:textId="77777777" w:rsidR="00BC3A31" w:rsidRDefault="00BC3A31" w:rsidP="00AC6C05">
      <w:pPr>
        <w:widowControl w:val="0"/>
        <w:tabs>
          <w:tab w:val="left" w:pos="540"/>
        </w:tabs>
        <w:spacing w:after="0" w:line="360" w:lineRule="auto"/>
        <w:rPr>
          <w:rFonts w:ascii="Times New Roman" w:eastAsia="Times New Roman" w:hAnsi="Times New Roman" w:cs="Times New Roman"/>
          <w:sz w:val="28"/>
          <w:szCs w:val="28"/>
          <w:lang w:eastAsia="ru-RU"/>
        </w:rPr>
      </w:pPr>
    </w:p>
    <w:p w14:paraId="7E3F0C18" w14:textId="77777777" w:rsidR="00BC3A31" w:rsidRDefault="00BC3A31" w:rsidP="00AC6C05">
      <w:pPr>
        <w:widowControl w:val="0"/>
        <w:tabs>
          <w:tab w:val="left" w:pos="540"/>
        </w:tabs>
        <w:spacing w:after="0" w:line="360" w:lineRule="auto"/>
        <w:rPr>
          <w:rFonts w:ascii="Times New Roman" w:eastAsia="Times New Roman" w:hAnsi="Times New Roman" w:cs="Times New Roman"/>
          <w:sz w:val="28"/>
          <w:szCs w:val="28"/>
          <w:lang w:eastAsia="ru-RU"/>
        </w:rPr>
      </w:pPr>
    </w:p>
    <w:p w14:paraId="035813C3" w14:textId="77777777" w:rsidR="007946BC" w:rsidRPr="00DC7D9D" w:rsidRDefault="007946BC" w:rsidP="00CF7ECA">
      <w:pPr>
        <w:spacing w:before="240" w:after="0" w:line="360" w:lineRule="auto"/>
        <w:jc w:val="center"/>
        <w:rPr>
          <w:rFonts w:ascii="Times New Roman" w:hAnsi="Times New Roman" w:cs="Times New Roman"/>
          <w:b/>
          <w:sz w:val="32"/>
          <w:szCs w:val="32"/>
        </w:rPr>
      </w:pPr>
      <w:r w:rsidRPr="00DC7D9D">
        <w:rPr>
          <w:rFonts w:ascii="Times New Roman" w:hAnsi="Times New Roman" w:cs="Times New Roman"/>
          <w:b/>
          <w:sz w:val="32"/>
          <w:szCs w:val="32"/>
        </w:rPr>
        <w:lastRenderedPageBreak/>
        <w:t>ВВЕДЕНИЕ</w:t>
      </w:r>
    </w:p>
    <w:p w14:paraId="08C7673F" w14:textId="77777777" w:rsidR="002D2DAA" w:rsidRPr="00CF7ECA" w:rsidRDefault="002D2DAA" w:rsidP="00CF7ECA">
      <w:pPr>
        <w:spacing w:before="240" w:after="0" w:line="360" w:lineRule="auto"/>
        <w:jc w:val="center"/>
        <w:rPr>
          <w:rFonts w:ascii="Times New Roman" w:hAnsi="Times New Roman" w:cs="Times New Roman"/>
          <w:b/>
          <w:sz w:val="28"/>
          <w:szCs w:val="28"/>
        </w:rPr>
      </w:pPr>
    </w:p>
    <w:p w14:paraId="64FAD723" w14:textId="2B71A64C" w:rsidR="00136417" w:rsidRPr="00CF7ECA" w:rsidRDefault="007A2881" w:rsidP="00CF7ECA">
      <w:pPr>
        <w:spacing w:after="0" w:line="360" w:lineRule="auto"/>
        <w:rPr>
          <w:rFonts w:ascii="Times New Roman" w:hAnsi="Times New Roman" w:cs="Times New Roman"/>
          <w:sz w:val="28"/>
          <w:szCs w:val="28"/>
        </w:rPr>
      </w:pPr>
      <w:r w:rsidRPr="00CF7ECA">
        <w:rPr>
          <w:rFonts w:ascii="Times New Roman" w:hAnsi="Times New Roman" w:cs="Times New Roman"/>
          <w:b/>
          <w:sz w:val="28"/>
          <w:szCs w:val="28"/>
        </w:rPr>
        <w:t>Актуальность проблемы</w:t>
      </w:r>
      <w:r w:rsidR="00B4250B" w:rsidRPr="00CF7ECA">
        <w:rPr>
          <w:rFonts w:ascii="Times New Roman" w:hAnsi="Times New Roman" w:cs="Times New Roman"/>
          <w:b/>
          <w:sz w:val="28"/>
          <w:szCs w:val="28"/>
        </w:rPr>
        <w:t xml:space="preserve">. </w:t>
      </w:r>
      <w:r w:rsidR="00313DFA" w:rsidRPr="00CF7ECA">
        <w:rPr>
          <w:rFonts w:ascii="Times New Roman" w:hAnsi="Times New Roman" w:cs="Times New Roman"/>
          <w:sz w:val="28"/>
          <w:szCs w:val="28"/>
        </w:rPr>
        <w:t xml:space="preserve">Как </w:t>
      </w:r>
      <w:r w:rsidR="007B3C51" w:rsidRPr="00CF7ECA">
        <w:rPr>
          <w:rFonts w:ascii="Times New Roman" w:hAnsi="Times New Roman" w:cs="Times New Roman"/>
          <w:sz w:val="28"/>
          <w:szCs w:val="28"/>
        </w:rPr>
        <w:t>известно, изучение</w:t>
      </w:r>
      <w:r w:rsidR="00313DFA" w:rsidRPr="00CF7ECA">
        <w:rPr>
          <w:rFonts w:ascii="Times New Roman" w:hAnsi="Times New Roman" w:cs="Times New Roman"/>
          <w:sz w:val="28"/>
          <w:szCs w:val="28"/>
        </w:rPr>
        <w:t xml:space="preserve"> активных тектонических </w:t>
      </w:r>
      <w:r w:rsidR="007B3C51" w:rsidRPr="00CF7ECA">
        <w:rPr>
          <w:rFonts w:ascii="Times New Roman" w:hAnsi="Times New Roman" w:cs="Times New Roman"/>
          <w:sz w:val="28"/>
          <w:szCs w:val="28"/>
        </w:rPr>
        <w:t>процессов представляет</w:t>
      </w:r>
      <w:r w:rsidR="00313DFA" w:rsidRPr="00CF7ECA">
        <w:rPr>
          <w:rFonts w:ascii="Times New Roman" w:hAnsi="Times New Roman" w:cs="Times New Roman"/>
          <w:sz w:val="28"/>
          <w:szCs w:val="28"/>
        </w:rPr>
        <w:t xml:space="preserve"> </w:t>
      </w:r>
      <w:r w:rsidR="007B3C51" w:rsidRPr="00CF7ECA">
        <w:rPr>
          <w:rFonts w:ascii="Times New Roman" w:hAnsi="Times New Roman" w:cs="Times New Roman"/>
          <w:sz w:val="28"/>
          <w:szCs w:val="28"/>
        </w:rPr>
        <w:t>важнейшую часть</w:t>
      </w:r>
      <w:r w:rsidR="00313DFA" w:rsidRPr="00CF7ECA">
        <w:rPr>
          <w:rFonts w:ascii="Times New Roman" w:hAnsi="Times New Roman" w:cs="Times New Roman"/>
          <w:sz w:val="28"/>
          <w:szCs w:val="28"/>
        </w:rPr>
        <w:t xml:space="preserve"> фундаментальных исследований в науках о Земле. </w:t>
      </w:r>
      <w:r w:rsidR="004C2C8F" w:rsidRPr="00CF7ECA">
        <w:rPr>
          <w:rFonts w:ascii="Times New Roman" w:hAnsi="Times New Roman" w:cs="Times New Roman"/>
          <w:sz w:val="28"/>
          <w:szCs w:val="28"/>
        </w:rPr>
        <w:t xml:space="preserve">Изучение активных разломов, которые отчетливо </w:t>
      </w:r>
      <w:r w:rsidR="00313DFA" w:rsidRPr="00CF7ECA">
        <w:rPr>
          <w:rFonts w:ascii="Times New Roman" w:hAnsi="Times New Roman" w:cs="Times New Roman"/>
          <w:sz w:val="28"/>
          <w:szCs w:val="28"/>
        </w:rPr>
        <w:t>проявлены</w:t>
      </w:r>
      <w:r w:rsidR="004C2C8F" w:rsidRPr="00CF7ECA">
        <w:rPr>
          <w:rFonts w:ascii="Times New Roman" w:hAnsi="Times New Roman" w:cs="Times New Roman"/>
          <w:sz w:val="28"/>
          <w:szCs w:val="28"/>
        </w:rPr>
        <w:t xml:space="preserve"> в </w:t>
      </w:r>
      <w:r w:rsidR="007B3C51" w:rsidRPr="00CF7ECA">
        <w:rPr>
          <w:rFonts w:ascii="Times New Roman" w:hAnsi="Times New Roman" w:cs="Times New Roman"/>
          <w:sz w:val="28"/>
          <w:szCs w:val="28"/>
        </w:rPr>
        <w:t>рельефе, в</w:t>
      </w:r>
      <w:r w:rsidR="00313DFA" w:rsidRPr="00CF7ECA">
        <w:rPr>
          <w:rFonts w:ascii="Times New Roman" w:hAnsi="Times New Roman" w:cs="Times New Roman"/>
          <w:sz w:val="28"/>
          <w:szCs w:val="28"/>
        </w:rPr>
        <w:t xml:space="preserve">   силу   их   </w:t>
      </w:r>
      <w:r w:rsidR="00F95F79" w:rsidRPr="00CF7ECA">
        <w:rPr>
          <w:rFonts w:ascii="Times New Roman" w:hAnsi="Times New Roman" w:cs="Times New Roman"/>
          <w:sz w:val="28"/>
          <w:szCs w:val="28"/>
        </w:rPr>
        <w:t>геологической молодости, позволяет</w:t>
      </w:r>
      <w:r w:rsidR="004C2C8F" w:rsidRPr="00CF7ECA">
        <w:rPr>
          <w:rFonts w:ascii="Times New Roman" w:hAnsi="Times New Roman" w:cs="Times New Roman"/>
          <w:sz w:val="28"/>
          <w:szCs w:val="28"/>
        </w:rPr>
        <w:t xml:space="preserve"> не только количественно охарактеризовать параметры </w:t>
      </w:r>
      <w:r w:rsidR="00136417" w:rsidRPr="00CF7ECA">
        <w:rPr>
          <w:rFonts w:ascii="Times New Roman" w:hAnsi="Times New Roman" w:cs="Times New Roman"/>
          <w:sz w:val="28"/>
          <w:szCs w:val="28"/>
        </w:rPr>
        <w:t>разломов, но</w:t>
      </w:r>
      <w:r w:rsidR="00313DFA" w:rsidRPr="00CF7ECA">
        <w:rPr>
          <w:rFonts w:ascii="Times New Roman" w:hAnsi="Times New Roman" w:cs="Times New Roman"/>
          <w:sz w:val="28"/>
          <w:szCs w:val="28"/>
        </w:rPr>
        <w:t xml:space="preserve"> </w:t>
      </w:r>
      <w:r w:rsidR="00F95F79" w:rsidRPr="00CF7ECA">
        <w:rPr>
          <w:rFonts w:ascii="Times New Roman" w:hAnsi="Times New Roman" w:cs="Times New Roman"/>
          <w:sz w:val="28"/>
          <w:szCs w:val="28"/>
        </w:rPr>
        <w:t>и позволяет</w:t>
      </w:r>
      <w:r w:rsidR="00313DFA" w:rsidRPr="00CF7ECA">
        <w:rPr>
          <w:rFonts w:ascii="Times New Roman" w:hAnsi="Times New Roman" w:cs="Times New Roman"/>
          <w:sz w:val="28"/>
          <w:szCs w:val="28"/>
        </w:rPr>
        <w:t xml:space="preserve">   наиболее    полно    </w:t>
      </w:r>
      <w:r w:rsidR="00F95F79" w:rsidRPr="00CF7ECA">
        <w:rPr>
          <w:rFonts w:ascii="Times New Roman" w:hAnsi="Times New Roman" w:cs="Times New Roman"/>
          <w:sz w:val="28"/>
          <w:szCs w:val="28"/>
        </w:rPr>
        <w:t>и всесторонне представить</w:t>
      </w:r>
      <w:r w:rsidR="00313DFA" w:rsidRPr="00CF7ECA">
        <w:rPr>
          <w:rFonts w:ascii="Times New Roman" w:hAnsi="Times New Roman" w:cs="Times New Roman"/>
          <w:sz w:val="28"/>
          <w:szCs w:val="28"/>
        </w:rPr>
        <w:t xml:space="preserve"> общие и частные закономерности распределения </w:t>
      </w:r>
      <w:r w:rsidR="00F95F79" w:rsidRPr="00CF7ECA">
        <w:rPr>
          <w:rFonts w:ascii="Times New Roman" w:hAnsi="Times New Roman" w:cs="Times New Roman"/>
          <w:sz w:val="28"/>
          <w:szCs w:val="28"/>
        </w:rPr>
        <w:t>деформационных структур</w:t>
      </w:r>
      <w:r w:rsidR="00313DFA" w:rsidRPr="00CF7ECA">
        <w:rPr>
          <w:rFonts w:ascii="Times New Roman" w:hAnsi="Times New Roman" w:cs="Times New Roman"/>
          <w:sz w:val="28"/>
          <w:szCs w:val="28"/>
        </w:rPr>
        <w:t xml:space="preserve"> разного типа и разной степени напряженности на поверхности Земли (</w:t>
      </w:r>
      <w:r w:rsidR="007F2055" w:rsidRPr="00CF7ECA">
        <w:rPr>
          <w:rFonts w:ascii="Times New Roman" w:hAnsi="Times New Roman" w:cs="Times New Roman"/>
          <w:sz w:val="28"/>
          <w:szCs w:val="28"/>
        </w:rPr>
        <w:t>1977</w:t>
      </w:r>
      <w:r w:rsidR="007F2055">
        <w:rPr>
          <w:rFonts w:ascii="Times New Roman" w:hAnsi="Times New Roman" w:cs="Times New Roman"/>
          <w:sz w:val="28"/>
          <w:szCs w:val="28"/>
        </w:rPr>
        <w:t xml:space="preserve">, Трифонов; </w:t>
      </w:r>
      <w:r w:rsidR="007F2055" w:rsidRPr="00CF7ECA">
        <w:rPr>
          <w:rFonts w:ascii="Times New Roman" w:hAnsi="Times New Roman" w:cs="Times New Roman"/>
          <w:sz w:val="28"/>
          <w:szCs w:val="28"/>
        </w:rPr>
        <w:t>1985</w:t>
      </w:r>
      <w:r w:rsidR="007F2055">
        <w:rPr>
          <w:rFonts w:ascii="Times New Roman" w:hAnsi="Times New Roman" w:cs="Times New Roman"/>
          <w:sz w:val="28"/>
          <w:szCs w:val="28"/>
        </w:rPr>
        <w:t>, Кожурин</w:t>
      </w:r>
      <w:r w:rsidR="00313DFA" w:rsidRPr="00CF7ECA">
        <w:rPr>
          <w:rFonts w:ascii="Times New Roman" w:hAnsi="Times New Roman" w:cs="Times New Roman"/>
          <w:sz w:val="28"/>
          <w:szCs w:val="28"/>
        </w:rPr>
        <w:t xml:space="preserve">). </w:t>
      </w:r>
    </w:p>
    <w:p w14:paraId="061C3582" w14:textId="2D9C9BF1" w:rsidR="00137495" w:rsidRPr="00CF7ECA" w:rsidRDefault="00136417" w:rsidP="00CF7ECA">
      <w:pPr>
        <w:spacing w:after="0" w:line="360" w:lineRule="auto"/>
        <w:ind w:firstLine="709"/>
        <w:rPr>
          <w:rFonts w:ascii="Times New Roman" w:hAnsi="Times New Roman" w:cs="Times New Roman"/>
          <w:sz w:val="28"/>
          <w:szCs w:val="28"/>
        </w:rPr>
      </w:pPr>
      <w:r w:rsidRPr="00CF7ECA">
        <w:rPr>
          <w:rFonts w:ascii="Times New Roman" w:hAnsi="Times New Roman" w:cs="Times New Roman"/>
          <w:sz w:val="28"/>
          <w:szCs w:val="28"/>
        </w:rPr>
        <w:t xml:space="preserve"> Территория Джунгарского Алатау изучалась многими выдающимися исследователями </w:t>
      </w:r>
      <w:r w:rsidR="00F045B1" w:rsidRPr="00CF7ECA">
        <w:rPr>
          <w:rFonts w:ascii="Times New Roman" w:hAnsi="Times New Roman" w:cs="Times New Roman"/>
          <w:sz w:val="28"/>
          <w:szCs w:val="28"/>
        </w:rPr>
        <w:t>(</w:t>
      </w:r>
      <w:r w:rsidR="007F2055" w:rsidRPr="00CF7ECA">
        <w:rPr>
          <w:rFonts w:ascii="Times New Roman" w:hAnsi="Times New Roman" w:cs="Times New Roman"/>
          <w:sz w:val="28"/>
          <w:szCs w:val="28"/>
        </w:rPr>
        <w:t>1940</w:t>
      </w:r>
      <w:r w:rsidR="007F2055">
        <w:rPr>
          <w:rFonts w:ascii="Times New Roman" w:hAnsi="Times New Roman" w:cs="Times New Roman"/>
          <w:sz w:val="28"/>
          <w:szCs w:val="28"/>
        </w:rPr>
        <w:t>, Обручев</w:t>
      </w:r>
      <w:r w:rsidR="00897B6E" w:rsidRPr="00CF7ECA">
        <w:rPr>
          <w:rFonts w:ascii="Times New Roman" w:hAnsi="Times New Roman" w:cs="Times New Roman"/>
          <w:sz w:val="28"/>
          <w:szCs w:val="28"/>
        </w:rPr>
        <w:t xml:space="preserve">; </w:t>
      </w:r>
      <w:r w:rsidR="007F2055" w:rsidRPr="00CF7ECA">
        <w:rPr>
          <w:rFonts w:ascii="Times New Roman" w:hAnsi="Times New Roman" w:cs="Times New Roman"/>
          <w:sz w:val="28"/>
          <w:szCs w:val="28"/>
        </w:rPr>
        <w:t>1961</w:t>
      </w:r>
      <w:r w:rsidR="007F2055">
        <w:rPr>
          <w:rFonts w:ascii="Times New Roman" w:hAnsi="Times New Roman" w:cs="Times New Roman"/>
          <w:sz w:val="28"/>
          <w:szCs w:val="28"/>
        </w:rPr>
        <w:t>, Сваричевская</w:t>
      </w:r>
      <w:r w:rsidR="00897B6E" w:rsidRPr="00CF7ECA">
        <w:rPr>
          <w:rFonts w:ascii="Times New Roman" w:hAnsi="Times New Roman" w:cs="Times New Roman"/>
          <w:sz w:val="28"/>
          <w:szCs w:val="28"/>
        </w:rPr>
        <w:t>;</w:t>
      </w:r>
      <w:r w:rsidR="005A623D" w:rsidRPr="00CF7ECA">
        <w:rPr>
          <w:rFonts w:ascii="Times New Roman" w:hAnsi="Times New Roman" w:cs="Times New Roman"/>
          <w:sz w:val="28"/>
          <w:szCs w:val="28"/>
        </w:rPr>
        <w:t xml:space="preserve"> </w:t>
      </w:r>
      <w:r w:rsidR="007F2055" w:rsidRPr="00CF7ECA">
        <w:rPr>
          <w:rFonts w:ascii="Times New Roman" w:hAnsi="Times New Roman" w:cs="Times New Roman"/>
          <w:sz w:val="28"/>
          <w:szCs w:val="28"/>
        </w:rPr>
        <w:t>1964</w:t>
      </w:r>
      <w:r w:rsidR="007F2055">
        <w:rPr>
          <w:rFonts w:ascii="Times New Roman" w:hAnsi="Times New Roman" w:cs="Times New Roman"/>
          <w:sz w:val="28"/>
          <w:szCs w:val="28"/>
        </w:rPr>
        <w:t xml:space="preserve">, </w:t>
      </w:r>
      <w:r w:rsidR="00F045B1" w:rsidRPr="00CF7ECA">
        <w:rPr>
          <w:rFonts w:ascii="Times New Roman" w:hAnsi="Times New Roman" w:cs="Times New Roman"/>
          <w:sz w:val="28"/>
          <w:szCs w:val="28"/>
        </w:rPr>
        <w:t>Войтович</w:t>
      </w:r>
      <w:r w:rsidR="005A623D" w:rsidRPr="00CF7ECA">
        <w:rPr>
          <w:rFonts w:ascii="Times New Roman" w:hAnsi="Times New Roman" w:cs="Times New Roman"/>
          <w:sz w:val="28"/>
          <w:szCs w:val="28"/>
        </w:rPr>
        <w:t>,</w:t>
      </w:r>
      <w:r w:rsidR="000F3758" w:rsidRPr="000F3758">
        <w:rPr>
          <w:rFonts w:ascii="Times New Roman" w:hAnsi="Times New Roman" w:cs="Times New Roman"/>
          <w:sz w:val="28"/>
          <w:szCs w:val="28"/>
        </w:rPr>
        <w:t xml:space="preserve"> </w:t>
      </w:r>
      <w:r w:rsidR="007F2055" w:rsidRPr="00CF7ECA">
        <w:rPr>
          <w:rFonts w:ascii="Times New Roman" w:hAnsi="Times New Roman" w:cs="Times New Roman"/>
          <w:sz w:val="28"/>
          <w:szCs w:val="28"/>
        </w:rPr>
        <w:t>1954</w:t>
      </w:r>
      <w:r w:rsidR="007F2055">
        <w:rPr>
          <w:rFonts w:ascii="Times New Roman" w:hAnsi="Times New Roman" w:cs="Times New Roman"/>
          <w:sz w:val="28"/>
          <w:szCs w:val="28"/>
        </w:rPr>
        <w:t xml:space="preserve">, </w:t>
      </w:r>
      <w:r w:rsidR="005A623D" w:rsidRPr="00CF7ECA">
        <w:rPr>
          <w:rFonts w:ascii="Times New Roman" w:hAnsi="Times New Roman" w:cs="Times New Roman"/>
          <w:sz w:val="28"/>
          <w:szCs w:val="28"/>
        </w:rPr>
        <w:t xml:space="preserve">Курдюков; </w:t>
      </w:r>
      <w:r w:rsidR="007F2055" w:rsidRPr="00CF7ECA">
        <w:rPr>
          <w:rFonts w:ascii="Times New Roman" w:hAnsi="Times New Roman" w:cs="Times New Roman"/>
          <w:sz w:val="28"/>
          <w:szCs w:val="28"/>
        </w:rPr>
        <w:t>1957</w:t>
      </w:r>
      <w:r w:rsidR="007F2055">
        <w:rPr>
          <w:rFonts w:ascii="Times New Roman" w:hAnsi="Times New Roman" w:cs="Times New Roman"/>
          <w:sz w:val="28"/>
          <w:szCs w:val="28"/>
        </w:rPr>
        <w:t xml:space="preserve">, </w:t>
      </w:r>
      <w:r w:rsidR="005A623D" w:rsidRPr="00CF7ECA">
        <w:rPr>
          <w:rFonts w:ascii="Times New Roman" w:hAnsi="Times New Roman" w:cs="Times New Roman"/>
          <w:sz w:val="28"/>
          <w:szCs w:val="28"/>
        </w:rPr>
        <w:t xml:space="preserve">Галицкий; </w:t>
      </w:r>
      <w:r w:rsidR="007F2055" w:rsidRPr="00CF7ECA">
        <w:rPr>
          <w:rFonts w:ascii="Times New Roman" w:hAnsi="Times New Roman" w:cs="Times New Roman"/>
          <w:sz w:val="28"/>
          <w:szCs w:val="28"/>
        </w:rPr>
        <w:t>1959</w:t>
      </w:r>
      <w:r w:rsidR="007F2055">
        <w:rPr>
          <w:rFonts w:ascii="Times New Roman" w:hAnsi="Times New Roman" w:cs="Times New Roman"/>
          <w:sz w:val="28"/>
          <w:szCs w:val="28"/>
        </w:rPr>
        <w:t>, Афоничев</w:t>
      </w:r>
      <w:r w:rsidR="005A623D" w:rsidRPr="00CF7ECA">
        <w:rPr>
          <w:rFonts w:ascii="Times New Roman" w:hAnsi="Times New Roman" w:cs="Times New Roman"/>
          <w:sz w:val="28"/>
          <w:szCs w:val="28"/>
        </w:rPr>
        <w:t xml:space="preserve">; </w:t>
      </w:r>
      <w:r w:rsidR="007F2055" w:rsidRPr="00CF7ECA">
        <w:rPr>
          <w:rFonts w:ascii="Times New Roman" w:hAnsi="Times New Roman" w:cs="Times New Roman"/>
          <w:sz w:val="28"/>
          <w:szCs w:val="28"/>
        </w:rPr>
        <w:t>1951, 2006</w:t>
      </w:r>
      <w:r w:rsidR="007F2055">
        <w:rPr>
          <w:rFonts w:ascii="Times New Roman" w:hAnsi="Times New Roman" w:cs="Times New Roman"/>
          <w:sz w:val="28"/>
          <w:szCs w:val="28"/>
        </w:rPr>
        <w:t>, Диденко-Кислицына</w:t>
      </w:r>
      <w:r w:rsidR="00F045B1" w:rsidRPr="00CF7ECA">
        <w:rPr>
          <w:rFonts w:ascii="Times New Roman" w:hAnsi="Times New Roman" w:cs="Times New Roman"/>
          <w:sz w:val="28"/>
          <w:szCs w:val="28"/>
        </w:rPr>
        <w:t xml:space="preserve">, </w:t>
      </w:r>
      <w:r w:rsidR="007F2055" w:rsidRPr="00CF7ECA">
        <w:rPr>
          <w:rFonts w:ascii="Times New Roman" w:hAnsi="Times New Roman" w:cs="Times New Roman"/>
          <w:sz w:val="28"/>
          <w:szCs w:val="28"/>
        </w:rPr>
        <w:t>2014</w:t>
      </w:r>
      <w:r w:rsidR="007F2055">
        <w:rPr>
          <w:rFonts w:ascii="Times New Roman" w:hAnsi="Times New Roman" w:cs="Times New Roman"/>
          <w:sz w:val="28"/>
          <w:szCs w:val="28"/>
        </w:rPr>
        <w:t xml:space="preserve">, </w:t>
      </w:r>
      <w:r w:rsidR="00F045B1" w:rsidRPr="00CF7ECA">
        <w:rPr>
          <w:rFonts w:ascii="Times New Roman" w:hAnsi="Times New Roman" w:cs="Times New Roman"/>
          <w:sz w:val="28"/>
          <w:szCs w:val="28"/>
        </w:rPr>
        <w:t>Новиков и др.)</w:t>
      </w:r>
      <w:r w:rsidR="005A623D" w:rsidRPr="00CF7ECA">
        <w:rPr>
          <w:rFonts w:ascii="Times New Roman" w:hAnsi="Times New Roman" w:cs="Times New Roman"/>
          <w:sz w:val="28"/>
          <w:szCs w:val="28"/>
        </w:rPr>
        <w:t xml:space="preserve"> и др.).</w:t>
      </w:r>
      <w:r w:rsidR="00313DFA" w:rsidRPr="00CF7ECA">
        <w:rPr>
          <w:rFonts w:ascii="Times New Roman" w:hAnsi="Times New Roman" w:cs="Times New Roman"/>
          <w:sz w:val="28"/>
          <w:szCs w:val="28"/>
        </w:rPr>
        <w:t xml:space="preserve"> </w:t>
      </w:r>
      <w:r w:rsidR="00484775" w:rsidRPr="00CF7ECA">
        <w:rPr>
          <w:rFonts w:ascii="Times New Roman" w:hAnsi="Times New Roman" w:cs="Times New Roman"/>
          <w:sz w:val="28"/>
          <w:szCs w:val="28"/>
        </w:rPr>
        <w:t>Были выяснены</w:t>
      </w:r>
      <w:r w:rsidR="00E6283A" w:rsidRPr="00CF7ECA">
        <w:rPr>
          <w:rFonts w:ascii="Times New Roman" w:hAnsi="Times New Roman" w:cs="Times New Roman"/>
          <w:sz w:val="28"/>
          <w:szCs w:val="28"/>
        </w:rPr>
        <w:t xml:space="preserve"> основ</w:t>
      </w:r>
      <w:r w:rsidR="00484775" w:rsidRPr="00CF7ECA">
        <w:rPr>
          <w:rFonts w:ascii="Times New Roman" w:hAnsi="Times New Roman" w:cs="Times New Roman"/>
          <w:sz w:val="28"/>
          <w:szCs w:val="28"/>
        </w:rPr>
        <w:t>н</w:t>
      </w:r>
      <w:r w:rsidR="00E6283A" w:rsidRPr="00CF7ECA">
        <w:rPr>
          <w:rFonts w:ascii="Times New Roman" w:hAnsi="Times New Roman" w:cs="Times New Roman"/>
          <w:sz w:val="28"/>
          <w:szCs w:val="28"/>
        </w:rPr>
        <w:t>ы</w:t>
      </w:r>
      <w:r w:rsidR="00484775" w:rsidRPr="00CF7ECA">
        <w:rPr>
          <w:rFonts w:ascii="Times New Roman" w:hAnsi="Times New Roman" w:cs="Times New Roman"/>
          <w:sz w:val="28"/>
          <w:szCs w:val="28"/>
        </w:rPr>
        <w:t>е</w:t>
      </w:r>
      <w:r w:rsidR="00E6283A" w:rsidRPr="00CF7ECA">
        <w:rPr>
          <w:rFonts w:ascii="Times New Roman" w:hAnsi="Times New Roman" w:cs="Times New Roman"/>
          <w:sz w:val="28"/>
          <w:szCs w:val="28"/>
        </w:rPr>
        <w:t xml:space="preserve"> особенности геоморфологии и новейшей тектоники указанного региона, разработаны и составлены местные схемы стратиграфии палеоген-неогеновых и четвертичных отложений, выявлены основные этапы развития рельефа и т.</w:t>
      </w:r>
      <w:r w:rsidR="00B4250B" w:rsidRPr="00CF7ECA">
        <w:rPr>
          <w:rFonts w:ascii="Times New Roman" w:hAnsi="Times New Roman" w:cs="Times New Roman"/>
          <w:sz w:val="28"/>
          <w:szCs w:val="28"/>
        </w:rPr>
        <w:t xml:space="preserve"> </w:t>
      </w:r>
      <w:r w:rsidR="00E6283A" w:rsidRPr="00CF7ECA">
        <w:rPr>
          <w:rFonts w:ascii="Times New Roman" w:hAnsi="Times New Roman" w:cs="Times New Roman"/>
          <w:sz w:val="28"/>
          <w:szCs w:val="28"/>
        </w:rPr>
        <w:t>д.</w:t>
      </w:r>
    </w:p>
    <w:p w14:paraId="033D5CE6" w14:textId="6F06DEBD" w:rsidR="001222A3" w:rsidRPr="00CF7ECA" w:rsidRDefault="00C8719C"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ab/>
      </w:r>
      <w:r w:rsidR="001222A3" w:rsidRPr="00CF7ECA">
        <w:rPr>
          <w:rFonts w:ascii="Times New Roman" w:hAnsi="Times New Roman" w:cs="Times New Roman"/>
          <w:sz w:val="28"/>
          <w:szCs w:val="28"/>
        </w:rPr>
        <w:t>Одной из примечательных особенностей Южного Казахстана (Тянь-Шань и Джунгарский  Алат</w:t>
      </w:r>
      <w:r w:rsidR="006621A7" w:rsidRPr="00CF7ECA">
        <w:rPr>
          <w:rFonts w:ascii="Times New Roman" w:hAnsi="Times New Roman" w:cs="Times New Roman"/>
          <w:sz w:val="28"/>
          <w:szCs w:val="28"/>
        </w:rPr>
        <w:t>ау</w:t>
      </w:r>
      <w:r w:rsidR="001222A3" w:rsidRPr="00CF7ECA">
        <w:rPr>
          <w:rFonts w:ascii="Times New Roman" w:hAnsi="Times New Roman" w:cs="Times New Roman"/>
          <w:sz w:val="28"/>
          <w:szCs w:val="28"/>
        </w:rPr>
        <w:t>), является наличие серии новейших разломов, которые  начинаются от орогенической области и протягиваются  в северо-западном направлении, вспарывая тело  Ка</w:t>
      </w:r>
      <w:r w:rsidR="00B4250B" w:rsidRPr="00CF7ECA">
        <w:rPr>
          <w:rFonts w:ascii="Times New Roman" w:hAnsi="Times New Roman" w:cs="Times New Roman"/>
          <w:sz w:val="28"/>
          <w:szCs w:val="28"/>
        </w:rPr>
        <w:t>захской платформы (</w:t>
      </w:r>
      <w:r w:rsidR="001222A3" w:rsidRPr="00CF7ECA">
        <w:rPr>
          <w:rFonts w:ascii="Times New Roman" w:hAnsi="Times New Roman" w:cs="Times New Roman"/>
          <w:sz w:val="28"/>
          <w:szCs w:val="28"/>
        </w:rPr>
        <w:t>Восточно и Западно</w:t>
      </w:r>
      <w:r w:rsidR="007F0A94" w:rsidRPr="00CF7ECA">
        <w:rPr>
          <w:rFonts w:ascii="Times New Roman" w:hAnsi="Times New Roman" w:cs="Times New Roman"/>
          <w:sz w:val="28"/>
          <w:szCs w:val="28"/>
        </w:rPr>
        <w:t>-</w:t>
      </w:r>
      <w:r w:rsidR="001222A3" w:rsidRPr="00CF7ECA">
        <w:rPr>
          <w:rFonts w:ascii="Times New Roman" w:hAnsi="Times New Roman" w:cs="Times New Roman"/>
          <w:sz w:val="28"/>
          <w:szCs w:val="28"/>
        </w:rPr>
        <w:t xml:space="preserve"> Джунгарские, Джалаир-Найманский, Каратауский разломы</w:t>
      </w:r>
      <w:r w:rsidR="00B4250B" w:rsidRPr="00CF7ECA">
        <w:rPr>
          <w:rFonts w:ascii="Times New Roman" w:hAnsi="Times New Roman" w:cs="Times New Roman"/>
          <w:sz w:val="28"/>
          <w:szCs w:val="28"/>
        </w:rPr>
        <w:t xml:space="preserve">, </w:t>
      </w:r>
      <w:r w:rsidR="005F3B48" w:rsidRPr="00CF7ECA">
        <w:rPr>
          <w:rFonts w:ascii="Times New Roman" w:hAnsi="Times New Roman" w:cs="Times New Roman"/>
          <w:sz w:val="28"/>
          <w:szCs w:val="28"/>
        </w:rPr>
        <w:t>1963, 1973,</w:t>
      </w:r>
      <w:r w:rsidR="005F3B48">
        <w:rPr>
          <w:rFonts w:ascii="Times New Roman" w:hAnsi="Times New Roman" w:cs="Times New Roman"/>
          <w:sz w:val="28"/>
          <w:szCs w:val="28"/>
        </w:rPr>
        <w:t xml:space="preserve"> </w:t>
      </w:r>
      <w:r w:rsidR="001222A3" w:rsidRPr="00CF7ECA">
        <w:rPr>
          <w:rFonts w:ascii="Times New Roman" w:hAnsi="Times New Roman" w:cs="Times New Roman"/>
          <w:sz w:val="28"/>
          <w:szCs w:val="28"/>
        </w:rPr>
        <w:t>Суворов</w:t>
      </w:r>
      <w:r w:rsidR="005F3B48">
        <w:rPr>
          <w:rFonts w:ascii="Times New Roman" w:hAnsi="Times New Roman" w:cs="Times New Roman"/>
          <w:sz w:val="28"/>
          <w:szCs w:val="28"/>
        </w:rPr>
        <w:t>;</w:t>
      </w:r>
      <w:r w:rsidR="001222A3" w:rsidRPr="00CF7ECA">
        <w:rPr>
          <w:rFonts w:ascii="Times New Roman" w:hAnsi="Times New Roman" w:cs="Times New Roman"/>
          <w:sz w:val="28"/>
          <w:szCs w:val="28"/>
        </w:rPr>
        <w:t xml:space="preserve"> </w:t>
      </w:r>
      <w:r w:rsidR="005F3B48" w:rsidRPr="00CF7ECA">
        <w:rPr>
          <w:rFonts w:ascii="Times New Roman" w:hAnsi="Times New Roman" w:cs="Times New Roman"/>
          <w:sz w:val="28"/>
          <w:szCs w:val="28"/>
        </w:rPr>
        <w:t>1969,</w:t>
      </w:r>
      <w:r w:rsidR="005F3B48">
        <w:rPr>
          <w:rFonts w:ascii="Times New Roman" w:hAnsi="Times New Roman" w:cs="Times New Roman"/>
          <w:sz w:val="28"/>
          <w:szCs w:val="28"/>
        </w:rPr>
        <w:t xml:space="preserve"> </w:t>
      </w:r>
      <w:r w:rsidR="001222A3" w:rsidRPr="00CF7ECA">
        <w:rPr>
          <w:rFonts w:ascii="Times New Roman" w:hAnsi="Times New Roman" w:cs="Times New Roman"/>
          <w:sz w:val="28"/>
          <w:szCs w:val="28"/>
        </w:rPr>
        <w:t>Войтович</w:t>
      </w:r>
      <w:r w:rsidR="005F3B48">
        <w:rPr>
          <w:rFonts w:ascii="Times New Roman" w:hAnsi="Times New Roman" w:cs="Times New Roman"/>
          <w:sz w:val="28"/>
          <w:szCs w:val="28"/>
        </w:rPr>
        <w:t>;</w:t>
      </w:r>
      <w:r w:rsidR="001222A3" w:rsidRPr="00CF7ECA">
        <w:rPr>
          <w:rFonts w:ascii="Times New Roman" w:hAnsi="Times New Roman" w:cs="Times New Roman"/>
          <w:sz w:val="28"/>
          <w:szCs w:val="28"/>
        </w:rPr>
        <w:t xml:space="preserve"> </w:t>
      </w:r>
      <w:r w:rsidR="005F3B48" w:rsidRPr="00CF7ECA">
        <w:rPr>
          <w:rFonts w:ascii="Times New Roman" w:hAnsi="Times New Roman" w:cs="Times New Roman"/>
          <w:sz w:val="28"/>
          <w:szCs w:val="28"/>
        </w:rPr>
        <w:t>1987</w:t>
      </w:r>
      <w:r w:rsidR="005F3B48">
        <w:rPr>
          <w:rFonts w:ascii="Times New Roman" w:hAnsi="Times New Roman" w:cs="Times New Roman"/>
          <w:sz w:val="28"/>
          <w:szCs w:val="28"/>
        </w:rPr>
        <w:t xml:space="preserve">, </w:t>
      </w:r>
      <w:r w:rsidR="001222A3" w:rsidRPr="00CF7ECA">
        <w:rPr>
          <w:rFonts w:ascii="Times New Roman" w:hAnsi="Times New Roman" w:cs="Times New Roman"/>
          <w:sz w:val="28"/>
          <w:szCs w:val="28"/>
        </w:rPr>
        <w:t>Курскеев, Тимуш, и др.)</w:t>
      </w:r>
      <w:r w:rsidR="005B2206">
        <w:rPr>
          <w:rFonts w:ascii="Times New Roman" w:hAnsi="Times New Roman" w:cs="Times New Roman"/>
          <w:sz w:val="28"/>
          <w:szCs w:val="28"/>
        </w:rPr>
        <w:t>.</w:t>
      </w:r>
      <w:r w:rsidR="001222A3" w:rsidRPr="00CF7ECA">
        <w:rPr>
          <w:rFonts w:ascii="Times New Roman" w:hAnsi="Times New Roman" w:cs="Times New Roman"/>
          <w:sz w:val="28"/>
          <w:szCs w:val="28"/>
        </w:rPr>
        <w:t xml:space="preserve"> Однако, несмотря на достаточно хорошую выраженность указанных разломов в рельефе, имеется весьма мало доказательств того, что эти разломы были активны в течение позднего плейстоцена-голоцена и еще меньше свидетельств того, что </w:t>
      </w:r>
      <w:r w:rsidR="005F2AF7" w:rsidRPr="00CF7ECA">
        <w:rPr>
          <w:rFonts w:ascii="Times New Roman" w:hAnsi="Times New Roman" w:cs="Times New Roman"/>
          <w:sz w:val="28"/>
          <w:szCs w:val="28"/>
        </w:rPr>
        <w:t>в пределах</w:t>
      </w:r>
      <w:r w:rsidR="001222A3" w:rsidRPr="00CF7ECA">
        <w:rPr>
          <w:rFonts w:ascii="Times New Roman" w:hAnsi="Times New Roman" w:cs="Times New Roman"/>
          <w:sz w:val="28"/>
          <w:szCs w:val="28"/>
        </w:rPr>
        <w:t xml:space="preserve"> этих разломов происходили сильные сейсмические события. Именно поэтому оценка сейсмической опасности этих разрывных </w:t>
      </w:r>
      <w:r w:rsidR="005F2AF7" w:rsidRPr="00CF7ECA">
        <w:rPr>
          <w:rFonts w:ascii="Times New Roman" w:hAnsi="Times New Roman" w:cs="Times New Roman"/>
          <w:sz w:val="28"/>
          <w:szCs w:val="28"/>
        </w:rPr>
        <w:t>структур часто</w:t>
      </w:r>
      <w:r w:rsidR="001222A3" w:rsidRPr="00CF7ECA">
        <w:rPr>
          <w:rFonts w:ascii="Times New Roman" w:hAnsi="Times New Roman" w:cs="Times New Roman"/>
          <w:sz w:val="28"/>
          <w:szCs w:val="28"/>
        </w:rPr>
        <w:t xml:space="preserve"> </w:t>
      </w:r>
      <w:r w:rsidR="001222A3" w:rsidRPr="00CF7ECA">
        <w:rPr>
          <w:rFonts w:ascii="Times New Roman" w:hAnsi="Times New Roman" w:cs="Times New Roman"/>
          <w:sz w:val="28"/>
          <w:szCs w:val="28"/>
        </w:rPr>
        <w:lastRenderedPageBreak/>
        <w:t>занижена, а некоторые из таких разломов вообще не учтены при подобных исследованиях.</w:t>
      </w:r>
    </w:p>
    <w:p w14:paraId="64219E85" w14:textId="77777777" w:rsidR="00B4250B" w:rsidRPr="00CF7ECA" w:rsidRDefault="00B6130C"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Необходимость проведения исследований по выявлению и картированию активных разломов является весьма актуальной в связи с</w:t>
      </w:r>
      <w:r w:rsidR="00917D33" w:rsidRPr="00CF7ECA">
        <w:rPr>
          <w:rFonts w:ascii="Times New Roman" w:hAnsi="Times New Roman" w:cs="Times New Roman"/>
          <w:sz w:val="28"/>
          <w:szCs w:val="28"/>
        </w:rPr>
        <w:t xml:space="preserve"> планами освоения новых территорий, прежде    </w:t>
      </w:r>
      <w:r w:rsidR="005F2AF7" w:rsidRPr="00CF7ECA">
        <w:rPr>
          <w:rFonts w:ascii="Times New Roman" w:hAnsi="Times New Roman" w:cs="Times New Roman"/>
          <w:sz w:val="28"/>
          <w:szCs w:val="28"/>
        </w:rPr>
        <w:t>всего, в</w:t>
      </w:r>
      <w:r w:rsidR="00917D33" w:rsidRPr="00CF7ECA">
        <w:rPr>
          <w:rFonts w:ascii="Times New Roman" w:hAnsi="Times New Roman" w:cs="Times New Roman"/>
          <w:sz w:val="28"/>
          <w:szCs w:val="28"/>
        </w:rPr>
        <w:t xml:space="preserve">   оценке   связанной     </w:t>
      </w:r>
      <w:r w:rsidR="005F2AF7" w:rsidRPr="00CF7ECA">
        <w:rPr>
          <w:rFonts w:ascii="Times New Roman" w:hAnsi="Times New Roman" w:cs="Times New Roman"/>
          <w:sz w:val="28"/>
          <w:szCs w:val="28"/>
        </w:rPr>
        <w:t>с ними сейсмической опасности с целью обеспечения нормального бесперебойного функционирования</w:t>
      </w:r>
      <w:r w:rsidR="00917D33" w:rsidRPr="00CF7ECA">
        <w:rPr>
          <w:rFonts w:ascii="Times New Roman" w:hAnsi="Times New Roman" w:cs="Times New Roman"/>
          <w:sz w:val="28"/>
          <w:szCs w:val="28"/>
        </w:rPr>
        <w:t xml:space="preserve"> инфраструктурных объектов и, прежде всего, </w:t>
      </w:r>
      <w:r w:rsidR="005F2AF7" w:rsidRPr="00CF7ECA">
        <w:rPr>
          <w:rFonts w:ascii="Times New Roman" w:hAnsi="Times New Roman" w:cs="Times New Roman"/>
          <w:sz w:val="28"/>
          <w:szCs w:val="28"/>
        </w:rPr>
        <w:t>безопасности людей</w:t>
      </w:r>
      <w:r w:rsidR="00917D33" w:rsidRPr="00CF7ECA">
        <w:rPr>
          <w:rFonts w:ascii="Times New Roman" w:hAnsi="Times New Roman" w:cs="Times New Roman"/>
          <w:sz w:val="28"/>
          <w:szCs w:val="28"/>
        </w:rPr>
        <w:t xml:space="preserve">.  </w:t>
      </w:r>
    </w:p>
    <w:p w14:paraId="78CB52A5" w14:textId="77777777" w:rsidR="00C8240D" w:rsidRPr="00CF7ECA" w:rsidRDefault="00B4250B" w:rsidP="00CF7ECA">
      <w:pPr>
        <w:spacing w:after="0" w:line="360" w:lineRule="auto"/>
        <w:ind w:firstLine="708"/>
        <w:rPr>
          <w:rFonts w:ascii="Times New Roman" w:hAnsi="Times New Roman" w:cs="Times New Roman"/>
          <w:sz w:val="28"/>
          <w:szCs w:val="28"/>
        </w:rPr>
      </w:pPr>
      <w:r w:rsidRPr="00CF7ECA">
        <w:rPr>
          <w:rFonts w:ascii="Times New Roman" w:eastAsia="Times New Roman" w:hAnsi="Times New Roman" w:cs="Times New Roman"/>
          <w:b/>
          <w:sz w:val="28"/>
          <w:szCs w:val="28"/>
        </w:rPr>
        <w:t xml:space="preserve">Связь темы диссертации с приоритетными научными направлениями, крупными научными программами (проектами), основными научно-исследовательскими работами, проводимыми образовательными и научными учреждениями. </w:t>
      </w:r>
      <w:r w:rsidR="00944373" w:rsidRPr="00CF7ECA">
        <w:rPr>
          <w:rFonts w:ascii="Times New Roman" w:hAnsi="Times New Roman" w:cs="Times New Roman"/>
          <w:sz w:val="28"/>
          <w:szCs w:val="28"/>
        </w:rPr>
        <w:t xml:space="preserve">Работа выполнена в соответствии с основной научно-исследовательской темой, выполняемой в Институте сейсмологии Национальной </w:t>
      </w:r>
      <w:r w:rsidRPr="00CF7ECA">
        <w:rPr>
          <w:rFonts w:ascii="Times New Roman" w:hAnsi="Times New Roman" w:cs="Times New Roman"/>
          <w:sz w:val="28"/>
          <w:szCs w:val="28"/>
        </w:rPr>
        <w:t>а</w:t>
      </w:r>
      <w:r w:rsidR="00944373" w:rsidRPr="00CF7ECA">
        <w:rPr>
          <w:rFonts w:ascii="Times New Roman" w:hAnsi="Times New Roman" w:cs="Times New Roman"/>
          <w:sz w:val="28"/>
          <w:szCs w:val="28"/>
        </w:rPr>
        <w:t>кадемии наук Кыргызской Республики. Автор принимал непосредственное участие в реализации научных исследований по тематике «Оценка сейсмического риска на территории Кыргызской Республики</w:t>
      </w:r>
      <w:r w:rsidR="000A0257" w:rsidRPr="00CF7ECA">
        <w:rPr>
          <w:rFonts w:ascii="Times New Roman" w:hAnsi="Times New Roman" w:cs="Times New Roman"/>
          <w:sz w:val="28"/>
          <w:szCs w:val="28"/>
        </w:rPr>
        <w:t>», №</w:t>
      </w:r>
      <w:r w:rsidR="00944373" w:rsidRPr="00CF7ECA">
        <w:rPr>
          <w:rFonts w:ascii="Times New Roman" w:hAnsi="Times New Roman" w:cs="Times New Roman"/>
          <w:sz w:val="28"/>
          <w:szCs w:val="28"/>
        </w:rPr>
        <w:t xml:space="preserve"> гос</w:t>
      </w:r>
      <w:r w:rsidR="002C50DF" w:rsidRPr="00CF7ECA">
        <w:rPr>
          <w:rFonts w:ascii="Times New Roman" w:hAnsi="Times New Roman" w:cs="Times New Roman"/>
          <w:sz w:val="28"/>
          <w:szCs w:val="28"/>
        </w:rPr>
        <w:t>.</w:t>
      </w:r>
      <w:r w:rsidR="00944373" w:rsidRPr="00CF7ECA">
        <w:rPr>
          <w:rFonts w:ascii="Times New Roman" w:hAnsi="Times New Roman" w:cs="Times New Roman"/>
          <w:sz w:val="28"/>
          <w:szCs w:val="28"/>
        </w:rPr>
        <w:t>регистрации 0005689</w:t>
      </w:r>
      <w:r w:rsidRPr="00CF7ECA">
        <w:rPr>
          <w:rFonts w:ascii="Times New Roman" w:hAnsi="Times New Roman" w:cs="Times New Roman"/>
          <w:sz w:val="28"/>
          <w:szCs w:val="28"/>
        </w:rPr>
        <w:t xml:space="preserve"> </w:t>
      </w:r>
      <w:r w:rsidR="000A0257" w:rsidRPr="00CF7ECA">
        <w:rPr>
          <w:rFonts w:ascii="Times New Roman" w:hAnsi="Times New Roman" w:cs="Times New Roman"/>
          <w:sz w:val="28"/>
          <w:szCs w:val="28"/>
        </w:rPr>
        <w:t>(</w:t>
      </w:r>
      <w:r w:rsidR="00944373" w:rsidRPr="00CF7ECA">
        <w:rPr>
          <w:rFonts w:ascii="Times New Roman" w:hAnsi="Times New Roman" w:cs="Times New Roman"/>
          <w:sz w:val="28"/>
          <w:szCs w:val="28"/>
        </w:rPr>
        <w:t>2015-2017 гг.).</w:t>
      </w:r>
    </w:p>
    <w:p w14:paraId="2B2E7E3A" w14:textId="77777777" w:rsidR="00C8240D" w:rsidRPr="00CF7ECA" w:rsidRDefault="007A2881"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b/>
          <w:sz w:val="28"/>
          <w:szCs w:val="28"/>
        </w:rPr>
        <w:t>Цели и задачи исследования</w:t>
      </w:r>
      <w:r w:rsidR="00B4250B" w:rsidRPr="00CF7ECA">
        <w:rPr>
          <w:rFonts w:ascii="Times New Roman" w:hAnsi="Times New Roman" w:cs="Times New Roman"/>
          <w:b/>
          <w:sz w:val="28"/>
          <w:szCs w:val="28"/>
        </w:rPr>
        <w:t xml:space="preserve">. </w:t>
      </w:r>
      <w:r w:rsidR="007946BC" w:rsidRPr="00CF7ECA">
        <w:rPr>
          <w:rFonts w:ascii="Times New Roman" w:hAnsi="Times New Roman" w:cs="Times New Roman"/>
          <w:sz w:val="28"/>
          <w:szCs w:val="28"/>
        </w:rPr>
        <w:t>Цель работы</w:t>
      </w:r>
      <w:r w:rsidR="00B4250B" w:rsidRPr="00CF7ECA">
        <w:rPr>
          <w:rFonts w:ascii="Times New Roman" w:hAnsi="Times New Roman" w:cs="Times New Roman"/>
          <w:sz w:val="28"/>
          <w:szCs w:val="28"/>
        </w:rPr>
        <w:t xml:space="preserve"> является о</w:t>
      </w:r>
      <w:r w:rsidR="00AD5FCD" w:rsidRPr="00CF7ECA">
        <w:rPr>
          <w:rFonts w:ascii="Times New Roman" w:hAnsi="Times New Roman" w:cs="Times New Roman"/>
          <w:sz w:val="28"/>
          <w:szCs w:val="28"/>
        </w:rPr>
        <w:t xml:space="preserve">ценка сейсмической опасности территории </w:t>
      </w:r>
      <w:r w:rsidR="00334AFB" w:rsidRPr="00CF7ECA">
        <w:rPr>
          <w:rFonts w:ascii="Times New Roman" w:hAnsi="Times New Roman" w:cs="Times New Roman"/>
          <w:sz w:val="28"/>
          <w:szCs w:val="28"/>
        </w:rPr>
        <w:t>Северной</w:t>
      </w:r>
      <w:r w:rsidR="00AD5FCD" w:rsidRPr="00CF7ECA">
        <w:rPr>
          <w:rFonts w:ascii="Times New Roman" w:hAnsi="Times New Roman" w:cs="Times New Roman"/>
          <w:sz w:val="28"/>
          <w:szCs w:val="28"/>
        </w:rPr>
        <w:t xml:space="preserve"> Джунгарии на основе картирования и изучения активных разломов</w:t>
      </w:r>
      <w:r w:rsidR="00C8240D" w:rsidRPr="00CF7ECA">
        <w:rPr>
          <w:rFonts w:ascii="Times New Roman" w:hAnsi="Times New Roman" w:cs="Times New Roman"/>
          <w:sz w:val="28"/>
          <w:szCs w:val="28"/>
        </w:rPr>
        <w:t>.</w:t>
      </w:r>
    </w:p>
    <w:p w14:paraId="31AD3B55" w14:textId="77777777" w:rsidR="007946BC" w:rsidRPr="00CF7ECA" w:rsidRDefault="007946BC" w:rsidP="00CF7ECA">
      <w:pPr>
        <w:spacing w:after="0" w:line="360" w:lineRule="auto"/>
        <w:ind w:firstLine="708"/>
        <w:rPr>
          <w:rFonts w:ascii="Times New Roman" w:hAnsi="Times New Roman" w:cs="Times New Roman"/>
          <w:sz w:val="28"/>
          <w:szCs w:val="28"/>
          <w:u w:val="single"/>
        </w:rPr>
      </w:pPr>
      <w:r w:rsidRPr="00CF7ECA">
        <w:rPr>
          <w:rFonts w:ascii="Times New Roman" w:hAnsi="Times New Roman" w:cs="Times New Roman"/>
          <w:sz w:val="28"/>
          <w:szCs w:val="28"/>
          <w:u w:val="single"/>
        </w:rPr>
        <w:t>Основные задачи исследования</w:t>
      </w:r>
      <w:r w:rsidR="00B4250B" w:rsidRPr="00CF7ECA">
        <w:rPr>
          <w:rFonts w:ascii="Times New Roman" w:hAnsi="Times New Roman" w:cs="Times New Roman"/>
          <w:sz w:val="28"/>
          <w:szCs w:val="28"/>
          <w:u w:val="single"/>
        </w:rPr>
        <w:t>:</w:t>
      </w:r>
      <w:r w:rsidR="00586D55" w:rsidRPr="00CF7ECA">
        <w:rPr>
          <w:rFonts w:ascii="Times New Roman" w:hAnsi="Times New Roman" w:cs="Times New Roman"/>
          <w:sz w:val="28"/>
          <w:szCs w:val="28"/>
          <w:u w:val="single"/>
        </w:rPr>
        <w:t xml:space="preserve"> </w:t>
      </w:r>
    </w:p>
    <w:p w14:paraId="5DC9F190" w14:textId="77777777" w:rsidR="00E105D8" w:rsidRPr="00CF7ECA" w:rsidRDefault="00E105D8" w:rsidP="00CF7ECA">
      <w:pPr>
        <w:pStyle w:val="a9"/>
        <w:numPr>
          <w:ilvl w:val="0"/>
          <w:numId w:val="1"/>
        </w:numPr>
        <w:spacing w:after="0" w:line="360" w:lineRule="auto"/>
        <w:ind w:left="0" w:firstLine="709"/>
        <w:rPr>
          <w:rFonts w:ascii="Times New Roman" w:hAnsi="Times New Roman" w:cs="Times New Roman"/>
          <w:sz w:val="28"/>
          <w:szCs w:val="28"/>
        </w:rPr>
      </w:pPr>
      <w:r w:rsidRPr="00CF7ECA">
        <w:rPr>
          <w:rFonts w:ascii="Times New Roman" w:hAnsi="Times New Roman" w:cs="Times New Roman"/>
          <w:sz w:val="28"/>
          <w:szCs w:val="28"/>
        </w:rPr>
        <w:t xml:space="preserve">Изучение геоморфологических особенностей </w:t>
      </w:r>
      <w:r w:rsidR="00334AFB" w:rsidRPr="00CF7ECA">
        <w:rPr>
          <w:rFonts w:ascii="Times New Roman" w:hAnsi="Times New Roman" w:cs="Times New Roman"/>
          <w:sz w:val="28"/>
          <w:szCs w:val="28"/>
        </w:rPr>
        <w:t>Северной</w:t>
      </w:r>
      <w:r w:rsidRPr="00CF7ECA">
        <w:rPr>
          <w:rFonts w:ascii="Times New Roman" w:hAnsi="Times New Roman" w:cs="Times New Roman"/>
          <w:sz w:val="28"/>
          <w:szCs w:val="28"/>
        </w:rPr>
        <w:t xml:space="preserve"> Джунгар</w:t>
      </w:r>
      <w:r w:rsidR="00BB0ED8" w:rsidRPr="00CF7ECA">
        <w:rPr>
          <w:rFonts w:ascii="Times New Roman" w:hAnsi="Times New Roman" w:cs="Times New Roman"/>
          <w:sz w:val="28"/>
          <w:szCs w:val="28"/>
        </w:rPr>
        <w:t>ии и составление геоморфологической</w:t>
      </w:r>
      <w:r w:rsidRPr="00CF7ECA">
        <w:rPr>
          <w:rFonts w:ascii="Times New Roman" w:hAnsi="Times New Roman" w:cs="Times New Roman"/>
          <w:sz w:val="28"/>
          <w:szCs w:val="28"/>
        </w:rPr>
        <w:t xml:space="preserve"> карты в историко-генетической легенде.</w:t>
      </w:r>
    </w:p>
    <w:p w14:paraId="2744F84E" w14:textId="77777777" w:rsidR="000D611E" w:rsidRPr="00CF7ECA" w:rsidRDefault="000A0257" w:rsidP="00CF7ECA">
      <w:pPr>
        <w:pStyle w:val="a9"/>
        <w:numPr>
          <w:ilvl w:val="0"/>
          <w:numId w:val="1"/>
        </w:numPr>
        <w:spacing w:after="0" w:line="360" w:lineRule="auto"/>
        <w:ind w:left="0" w:firstLine="709"/>
        <w:rPr>
          <w:rFonts w:ascii="Times New Roman" w:hAnsi="Times New Roman" w:cs="Times New Roman"/>
          <w:sz w:val="28"/>
          <w:szCs w:val="28"/>
        </w:rPr>
      </w:pPr>
      <w:r w:rsidRPr="00CF7ECA">
        <w:rPr>
          <w:rFonts w:ascii="Times New Roman" w:hAnsi="Times New Roman" w:cs="Times New Roman"/>
          <w:sz w:val="28"/>
          <w:szCs w:val="28"/>
        </w:rPr>
        <w:t>Выявление и картирование активных тектонических нарушений в пределах изученных районов</w:t>
      </w:r>
      <w:r w:rsidR="00137495" w:rsidRPr="00CF7ECA">
        <w:rPr>
          <w:rFonts w:ascii="Times New Roman" w:hAnsi="Times New Roman" w:cs="Times New Roman"/>
          <w:sz w:val="28"/>
          <w:szCs w:val="28"/>
        </w:rPr>
        <w:t xml:space="preserve">, </w:t>
      </w:r>
      <w:r w:rsidRPr="00CF7ECA">
        <w:rPr>
          <w:rFonts w:ascii="Times New Roman" w:hAnsi="Times New Roman" w:cs="Times New Roman"/>
          <w:sz w:val="28"/>
          <w:szCs w:val="28"/>
        </w:rPr>
        <w:t>определение основных</w:t>
      </w:r>
      <w:r w:rsidR="00E105D8" w:rsidRPr="00CF7ECA">
        <w:rPr>
          <w:rFonts w:ascii="Times New Roman" w:hAnsi="Times New Roman" w:cs="Times New Roman"/>
          <w:sz w:val="28"/>
          <w:szCs w:val="28"/>
        </w:rPr>
        <w:t xml:space="preserve"> кинематических параметров</w:t>
      </w:r>
      <w:r w:rsidR="000D611E" w:rsidRPr="00CF7ECA">
        <w:rPr>
          <w:rFonts w:ascii="Times New Roman" w:hAnsi="Times New Roman" w:cs="Times New Roman"/>
          <w:sz w:val="28"/>
          <w:szCs w:val="28"/>
        </w:rPr>
        <w:t xml:space="preserve"> </w:t>
      </w:r>
      <w:r w:rsidR="00E105D8" w:rsidRPr="00CF7ECA">
        <w:rPr>
          <w:rFonts w:ascii="Times New Roman" w:hAnsi="Times New Roman" w:cs="Times New Roman"/>
          <w:sz w:val="28"/>
          <w:szCs w:val="28"/>
        </w:rPr>
        <w:t>(</w:t>
      </w:r>
      <w:r w:rsidR="000D611E" w:rsidRPr="00CF7ECA">
        <w:rPr>
          <w:rFonts w:ascii="Times New Roman" w:hAnsi="Times New Roman" w:cs="Times New Roman"/>
          <w:sz w:val="28"/>
          <w:szCs w:val="28"/>
        </w:rPr>
        <w:t xml:space="preserve">преобладающий </w:t>
      </w:r>
      <w:r w:rsidR="00E105D8" w:rsidRPr="00CF7ECA">
        <w:rPr>
          <w:rFonts w:ascii="Times New Roman" w:hAnsi="Times New Roman" w:cs="Times New Roman"/>
          <w:sz w:val="28"/>
          <w:szCs w:val="28"/>
        </w:rPr>
        <w:t>тип</w:t>
      </w:r>
      <w:r w:rsidR="000D611E" w:rsidRPr="00CF7ECA">
        <w:rPr>
          <w:rFonts w:ascii="Times New Roman" w:hAnsi="Times New Roman" w:cs="Times New Roman"/>
          <w:sz w:val="28"/>
          <w:szCs w:val="28"/>
        </w:rPr>
        <w:t xml:space="preserve"> разломов,</w:t>
      </w:r>
      <w:r w:rsidR="00137495" w:rsidRPr="00CF7ECA">
        <w:rPr>
          <w:rFonts w:ascii="Times New Roman" w:hAnsi="Times New Roman" w:cs="Times New Roman"/>
          <w:sz w:val="28"/>
          <w:szCs w:val="28"/>
        </w:rPr>
        <w:t xml:space="preserve"> направлени</w:t>
      </w:r>
      <w:r w:rsidR="000D611E" w:rsidRPr="00CF7ECA">
        <w:rPr>
          <w:rFonts w:ascii="Times New Roman" w:hAnsi="Times New Roman" w:cs="Times New Roman"/>
          <w:sz w:val="28"/>
          <w:szCs w:val="28"/>
        </w:rPr>
        <w:t>е</w:t>
      </w:r>
      <w:r w:rsidR="00137495" w:rsidRPr="00CF7ECA">
        <w:rPr>
          <w:rFonts w:ascii="Times New Roman" w:hAnsi="Times New Roman" w:cs="Times New Roman"/>
          <w:sz w:val="28"/>
          <w:szCs w:val="28"/>
        </w:rPr>
        <w:t xml:space="preserve"> смещений</w:t>
      </w:r>
      <w:r w:rsidR="000D611E" w:rsidRPr="00CF7ECA">
        <w:rPr>
          <w:rFonts w:ascii="Times New Roman" w:hAnsi="Times New Roman" w:cs="Times New Roman"/>
          <w:sz w:val="28"/>
          <w:szCs w:val="28"/>
        </w:rPr>
        <w:t>, скорость смещений и др.)</w:t>
      </w:r>
    </w:p>
    <w:p w14:paraId="1BF69DC2" w14:textId="77777777" w:rsidR="00F44FA5" w:rsidRPr="00CF7ECA" w:rsidRDefault="000D611E" w:rsidP="00CF7ECA">
      <w:pPr>
        <w:pStyle w:val="a9"/>
        <w:numPr>
          <w:ilvl w:val="0"/>
          <w:numId w:val="1"/>
        </w:numPr>
        <w:spacing w:after="0" w:line="360" w:lineRule="auto"/>
        <w:ind w:left="0" w:firstLine="709"/>
        <w:rPr>
          <w:rFonts w:ascii="Times New Roman" w:hAnsi="Times New Roman" w:cs="Times New Roman"/>
          <w:b/>
          <w:sz w:val="28"/>
          <w:szCs w:val="28"/>
        </w:rPr>
      </w:pPr>
      <w:r w:rsidRPr="00CF7ECA">
        <w:rPr>
          <w:rFonts w:ascii="Times New Roman" w:hAnsi="Times New Roman" w:cs="Times New Roman"/>
          <w:sz w:val="28"/>
          <w:szCs w:val="28"/>
        </w:rPr>
        <w:t>Оценка сейсмической опасности изученного региона на основании полученных материалов.</w:t>
      </w:r>
      <w:r w:rsidR="00137495" w:rsidRPr="00CF7ECA">
        <w:rPr>
          <w:rFonts w:ascii="Times New Roman" w:hAnsi="Times New Roman" w:cs="Times New Roman"/>
          <w:sz w:val="28"/>
          <w:szCs w:val="28"/>
        </w:rPr>
        <w:t xml:space="preserve">  </w:t>
      </w:r>
    </w:p>
    <w:p w14:paraId="5F0ED1A6" w14:textId="77777777" w:rsidR="007A2881" w:rsidRPr="00CF7ECA" w:rsidRDefault="007A2881" w:rsidP="00CF7ECA">
      <w:pPr>
        <w:spacing w:after="0" w:line="360" w:lineRule="auto"/>
        <w:ind w:firstLine="709"/>
        <w:rPr>
          <w:rFonts w:ascii="Times New Roman" w:hAnsi="Times New Roman" w:cs="Times New Roman"/>
          <w:b/>
          <w:sz w:val="28"/>
          <w:szCs w:val="28"/>
        </w:rPr>
      </w:pPr>
      <w:r w:rsidRPr="00CF7ECA">
        <w:rPr>
          <w:rFonts w:ascii="Times New Roman" w:hAnsi="Times New Roman" w:cs="Times New Roman"/>
          <w:b/>
          <w:sz w:val="28"/>
          <w:szCs w:val="28"/>
        </w:rPr>
        <w:t>Научная новизна полученных результатов</w:t>
      </w:r>
      <w:r w:rsidR="00C8240D" w:rsidRPr="00CF7ECA">
        <w:rPr>
          <w:rFonts w:ascii="Times New Roman" w:hAnsi="Times New Roman" w:cs="Times New Roman"/>
          <w:b/>
          <w:sz w:val="28"/>
          <w:szCs w:val="28"/>
        </w:rPr>
        <w:t>.</w:t>
      </w:r>
    </w:p>
    <w:p w14:paraId="568DB3A8" w14:textId="77777777" w:rsidR="000D611E" w:rsidRPr="00CF7ECA" w:rsidRDefault="000D611E" w:rsidP="00CF7ECA">
      <w:pPr>
        <w:pStyle w:val="a9"/>
        <w:numPr>
          <w:ilvl w:val="0"/>
          <w:numId w:val="2"/>
        </w:numPr>
        <w:spacing w:after="0" w:line="360" w:lineRule="auto"/>
        <w:ind w:left="0" w:firstLine="709"/>
        <w:rPr>
          <w:rFonts w:ascii="Times New Roman" w:hAnsi="Times New Roman" w:cs="Times New Roman"/>
          <w:sz w:val="28"/>
          <w:szCs w:val="28"/>
        </w:rPr>
      </w:pPr>
      <w:r w:rsidRPr="00CF7ECA">
        <w:rPr>
          <w:rFonts w:ascii="Times New Roman" w:hAnsi="Times New Roman" w:cs="Times New Roman"/>
          <w:sz w:val="28"/>
          <w:szCs w:val="28"/>
        </w:rPr>
        <w:lastRenderedPageBreak/>
        <w:t xml:space="preserve">Впервые для территории </w:t>
      </w:r>
      <w:r w:rsidR="00334AFB" w:rsidRPr="00CF7ECA">
        <w:rPr>
          <w:rFonts w:ascii="Times New Roman" w:hAnsi="Times New Roman" w:cs="Times New Roman"/>
          <w:sz w:val="28"/>
          <w:szCs w:val="28"/>
        </w:rPr>
        <w:t>Северной</w:t>
      </w:r>
      <w:r w:rsidRPr="00CF7ECA">
        <w:rPr>
          <w:rFonts w:ascii="Times New Roman" w:hAnsi="Times New Roman" w:cs="Times New Roman"/>
          <w:sz w:val="28"/>
          <w:szCs w:val="28"/>
        </w:rPr>
        <w:t xml:space="preserve"> Джунгарии составлена геоморфологическая карта масштаба 1: 500 000 в историко-генетической легенде.</w:t>
      </w:r>
      <w:r w:rsidR="00AD5FCD" w:rsidRPr="00CF7ECA">
        <w:rPr>
          <w:rFonts w:ascii="Times New Roman" w:hAnsi="Times New Roman" w:cs="Times New Roman"/>
          <w:sz w:val="28"/>
          <w:szCs w:val="28"/>
        </w:rPr>
        <w:t xml:space="preserve"> </w:t>
      </w:r>
      <w:r w:rsidR="00AF1CFD" w:rsidRPr="00CF7ECA">
        <w:rPr>
          <w:rFonts w:ascii="Times New Roman" w:hAnsi="Times New Roman" w:cs="Times New Roman"/>
          <w:sz w:val="28"/>
          <w:szCs w:val="28"/>
        </w:rPr>
        <w:t>На основе корреляции речных террас указанного региона и Тянь-Шаня произведена переоценка возраста основных этапов развития рельефа Джунгарии.</w:t>
      </w:r>
    </w:p>
    <w:p w14:paraId="15321285" w14:textId="77777777" w:rsidR="007009EE" w:rsidRPr="00CF7ECA" w:rsidRDefault="007009EE" w:rsidP="00CF7ECA">
      <w:pPr>
        <w:pStyle w:val="a9"/>
        <w:numPr>
          <w:ilvl w:val="0"/>
          <w:numId w:val="2"/>
        </w:numPr>
        <w:spacing w:after="0" w:line="360" w:lineRule="auto"/>
        <w:ind w:left="0" w:firstLine="709"/>
        <w:rPr>
          <w:rFonts w:ascii="Times New Roman" w:hAnsi="Times New Roman" w:cs="Times New Roman"/>
          <w:sz w:val="28"/>
          <w:szCs w:val="28"/>
        </w:rPr>
      </w:pPr>
      <w:r w:rsidRPr="00CF7ECA">
        <w:rPr>
          <w:rFonts w:ascii="Times New Roman" w:hAnsi="Times New Roman" w:cs="Times New Roman"/>
          <w:sz w:val="28"/>
          <w:szCs w:val="28"/>
        </w:rPr>
        <w:t xml:space="preserve">Составлена карта активных разломов </w:t>
      </w:r>
      <w:r w:rsidR="00334AFB" w:rsidRPr="00CF7ECA">
        <w:rPr>
          <w:rFonts w:ascii="Times New Roman" w:hAnsi="Times New Roman" w:cs="Times New Roman"/>
          <w:sz w:val="28"/>
          <w:szCs w:val="28"/>
        </w:rPr>
        <w:t>Северной</w:t>
      </w:r>
      <w:r w:rsidRPr="00CF7ECA">
        <w:rPr>
          <w:rFonts w:ascii="Times New Roman" w:hAnsi="Times New Roman" w:cs="Times New Roman"/>
          <w:sz w:val="28"/>
          <w:szCs w:val="28"/>
        </w:rPr>
        <w:t xml:space="preserve"> Джунгарии</w:t>
      </w:r>
      <w:r w:rsidR="00755182" w:rsidRPr="00CF7ECA">
        <w:rPr>
          <w:rFonts w:ascii="Times New Roman" w:hAnsi="Times New Roman" w:cs="Times New Roman"/>
          <w:sz w:val="28"/>
          <w:szCs w:val="28"/>
        </w:rPr>
        <w:t xml:space="preserve">. Установлено, что кроме зоны Джунгарского разлома, протяженностью свыше 300 км, простирающегося в северо-западном </w:t>
      </w:r>
      <w:r w:rsidR="008138C3" w:rsidRPr="00CF7ECA">
        <w:rPr>
          <w:rFonts w:ascii="Times New Roman" w:hAnsi="Times New Roman" w:cs="Times New Roman"/>
          <w:sz w:val="28"/>
          <w:szCs w:val="28"/>
        </w:rPr>
        <w:t>направлении, выделяется</w:t>
      </w:r>
      <w:r w:rsidR="00755182" w:rsidRPr="00CF7ECA">
        <w:rPr>
          <w:rFonts w:ascii="Times New Roman" w:hAnsi="Times New Roman" w:cs="Times New Roman"/>
          <w:sz w:val="28"/>
          <w:szCs w:val="28"/>
        </w:rPr>
        <w:t xml:space="preserve"> три основных зоны активных разломов (с севера на юг): Лепсинская зона, протяженностью свыше 110 км, сложно построенная Южно-Колпаковская зона, протяженностью 70 </w:t>
      </w:r>
      <w:r w:rsidR="008138C3" w:rsidRPr="00CF7ECA">
        <w:rPr>
          <w:rFonts w:ascii="Times New Roman" w:hAnsi="Times New Roman" w:cs="Times New Roman"/>
          <w:sz w:val="28"/>
          <w:szCs w:val="28"/>
        </w:rPr>
        <w:t>км и</w:t>
      </w:r>
      <w:r w:rsidR="00755182" w:rsidRPr="00CF7ECA">
        <w:rPr>
          <w:rFonts w:ascii="Times New Roman" w:hAnsi="Times New Roman" w:cs="Times New Roman"/>
          <w:sz w:val="28"/>
          <w:szCs w:val="28"/>
        </w:rPr>
        <w:t xml:space="preserve">  Жамантас-Бештерекская  зона. Общая протяженность последней зоны составляет около 145 км.</w:t>
      </w:r>
      <w:r w:rsidR="00F95F79" w:rsidRPr="00CF7ECA">
        <w:rPr>
          <w:rFonts w:ascii="Times New Roman" w:hAnsi="Times New Roman" w:cs="Times New Roman"/>
          <w:sz w:val="28"/>
          <w:szCs w:val="28"/>
        </w:rPr>
        <w:t xml:space="preserve"> Все зоны, кроме Южно- Колпаковской, обладают одной характерной чертой – наличием отчетливо выраженной правосдвиговой составляющей движений.</w:t>
      </w:r>
    </w:p>
    <w:p w14:paraId="3CFD2DAA" w14:textId="77777777" w:rsidR="009663A7" w:rsidRPr="00CF7ECA" w:rsidRDefault="00823E99" w:rsidP="00CF7ECA">
      <w:pPr>
        <w:pStyle w:val="a9"/>
        <w:numPr>
          <w:ilvl w:val="0"/>
          <w:numId w:val="2"/>
        </w:numPr>
        <w:spacing w:after="0" w:line="360" w:lineRule="auto"/>
        <w:ind w:left="0" w:firstLine="709"/>
        <w:rPr>
          <w:rFonts w:ascii="Times New Roman" w:hAnsi="Times New Roman" w:cs="Times New Roman"/>
          <w:b/>
          <w:sz w:val="28"/>
          <w:szCs w:val="28"/>
        </w:rPr>
      </w:pPr>
      <w:r w:rsidRPr="00CF7ECA">
        <w:rPr>
          <w:rFonts w:ascii="Times New Roman" w:hAnsi="Times New Roman" w:cs="Times New Roman"/>
          <w:sz w:val="28"/>
          <w:szCs w:val="28"/>
        </w:rPr>
        <w:t xml:space="preserve">Произведена </w:t>
      </w:r>
      <w:r w:rsidR="009663A7" w:rsidRPr="00CF7ECA">
        <w:rPr>
          <w:rFonts w:ascii="Times New Roman" w:hAnsi="Times New Roman" w:cs="Times New Roman"/>
          <w:sz w:val="28"/>
          <w:szCs w:val="28"/>
        </w:rPr>
        <w:t>пере</w:t>
      </w:r>
      <w:r w:rsidRPr="00CF7ECA">
        <w:rPr>
          <w:rFonts w:ascii="Times New Roman" w:hAnsi="Times New Roman" w:cs="Times New Roman"/>
          <w:sz w:val="28"/>
          <w:szCs w:val="28"/>
        </w:rPr>
        <w:t xml:space="preserve">оценка сейсмической опасности </w:t>
      </w:r>
      <w:r w:rsidR="00334AFB" w:rsidRPr="00CF7ECA">
        <w:rPr>
          <w:rFonts w:ascii="Times New Roman" w:hAnsi="Times New Roman" w:cs="Times New Roman"/>
          <w:sz w:val="28"/>
          <w:szCs w:val="28"/>
        </w:rPr>
        <w:t>Северной</w:t>
      </w:r>
      <w:r w:rsidRPr="00CF7ECA">
        <w:rPr>
          <w:rFonts w:ascii="Times New Roman" w:hAnsi="Times New Roman" w:cs="Times New Roman"/>
          <w:sz w:val="28"/>
          <w:szCs w:val="28"/>
        </w:rPr>
        <w:t xml:space="preserve"> Джунгарии.</w:t>
      </w:r>
      <w:r w:rsidR="00F44FA5" w:rsidRPr="00CF7ECA">
        <w:rPr>
          <w:rFonts w:ascii="Times New Roman" w:hAnsi="Times New Roman" w:cs="Times New Roman"/>
          <w:sz w:val="28"/>
          <w:szCs w:val="28"/>
        </w:rPr>
        <w:t xml:space="preserve"> </w:t>
      </w:r>
      <w:r w:rsidR="00562961" w:rsidRPr="00CF7ECA">
        <w:rPr>
          <w:rFonts w:ascii="Times New Roman" w:hAnsi="Times New Roman" w:cs="Times New Roman"/>
          <w:sz w:val="28"/>
          <w:szCs w:val="28"/>
        </w:rPr>
        <w:t xml:space="preserve">Указанные изменения приведут к изменению сейсмической опасности </w:t>
      </w:r>
      <w:r w:rsidR="00334AFB" w:rsidRPr="00CF7ECA">
        <w:rPr>
          <w:rFonts w:ascii="Times New Roman" w:hAnsi="Times New Roman" w:cs="Times New Roman"/>
          <w:sz w:val="28"/>
          <w:szCs w:val="28"/>
        </w:rPr>
        <w:t>Северной</w:t>
      </w:r>
      <w:r w:rsidR="00562961" w:rsidRPr="00CF7ECA">
        <w:rPr>
          <w:rFonts w:ascii="Times New Roman" w:hAnsi="Times New Roman" w:cs="Times New Roman"/>
          <w:sz w:val="28"/>
          <w:szCs w:val="28"/>
        </w:rPr>
        <w:t xml:space="preserve"> Джунгарии в сторону повышения и, соответственно, в сторону повышения сейсмического риска на указанной территории</w:t>
      </w:r>
    </w:p>
    <w:p w14:paraId="74B8D1B2" w14:textId="7B9E570C" w:rsidR="00EE7146" w:rsidRPr="00EE7146" w:rsidRDefault="00AA346A" w:rsidP="00EE7146">
      <w:pPr>
        <w:spacing w:after="0" w:line="360" w:lineRule="auto"/>
        <w:ind w:firstLine="709"/>
        <w:rPr>
          <w:rFonts w:ascii="Times New Roman" w:hAnsi="Times New Roman" w:cs="Times New Roman"/>
          <w:sz w:val="28"/>
          <w:szCs w:val="28"/>
        </w:rPr>
      </w:pPr>
      <w:r w:rsidRPr="00CF7ECA">
        <w:rPr>
          <w:rFonts w:ascii="Times New Roman" w:hAnsi="Times New Roman" w:cs="Times New Roman"/>
          <w:b/>
          <w:sz w:val="28"/>
          <w:szCs w:val="28"/>
        </w:rPr>
        <w:t>Практическая и экономическая значимость полученных результатов</w:t>
      </w:r>
      <w:r w:rsidR="00C8240D" w:rsidRPr="00CF7ECA">
        <w:rPr>
          <w:rFonts w:ascii="Times New Roman" w:hAnsi="Times New Roman" w:cs="Times New Roman"/>
          <w:b/>
          <w:sz w:val="28"/>
          <w:szCs w:val="28"/>
        </w:rPr>
        <w:t xml:space="preserve">. </w:t>
      </w:r>
      <w:r w:rsidR="00EE7146" w:rsidRPr="00EE7146">
        <w:rPr>
          <w:rFonts w:ascii="Times New Roman" w:hAnsi="Times New Roman" w:cs="Times New Roman"/>
          <w:sz w:val="28"/>
          <w:szCs w:val="28"/>
        </w:rPr>
        <w:t xml:space="preserve">Практическая и экономическая значимость полученных результатов заключается в их применении для оценки сейсмической опасности территории Джунгарского Алатау (Восточный Казахстан). Полученные данные могут быть использованы при проектировании и строительстве сейсмоустойчивых сооружений, развитии инфраструктуры, а также при разработке мероприятий по снижению сейсмических рисков.  </w:t>
      </w:r>
    </w:p>
    <w:p w14:paraId="61917684" w14:textId="77777777" w:rsidR="00EE7146" w:rsidRPr="00EE7146" w:rsidRDefault="00EE7146" w:rsidP="00EE7146">
      <w:pPr>
        <w:spacing w:after="0" w:line="360" w:lineRule="auto"/>
        <w:ind w:firstLine="709"/>
        <w:rPr>
          <w:rFonts w:ascii="Times New Roman" w:hAnsi="Times New Roman" w:cs="Times New Roman"/>
          <w:sz w:val="28"/>
          <w:szCs w:val="28"/>
        </w:rPr>
      </w:pPr>
      <w:r w:rsidRPr="00EE7146">
        <w:rPr>
          <w:rFonts w:ascii="Times New Roman" w:hAnsi="Times New Roman" w:cs="Times New Roman"/>
          <w:sz w:val="28"/>
          <w:szCs w:val="28"/>
        </w:rPr>
        <w:t xml:space="preserve">Кроме того, результаты исследования могут способствовать повышению эффективности системы мониторинга сейсмической активности региона, что особенно важно для своевременного прогнозирования и предотвращения возможных последствий землетрясений. Это, в свою очередь, позволит минимизировать материальные потери и обеспечить безопасность населения.  </w:t>
      </w:r>
    </w:p>
    <w:p w14:paraId="20A51DD4" w14:textId="77777777" w:rsidR="00EE7146" w:rsidRDefault="00EE7146" w:rsidP="00EE7146">
      <w:pPr>
        <w:spacing w:after="0" w:line="360" w:lineRule="auto"/>
        <w:ind w:firstLine="709"/>
        <w:rPr>
          <w:rFonts w:ascii="Times New Roman" w:hAnsi="Times New Roman" w:cs="Times New Roman"/>
          <w:sz w:val="28"/>
          <w:szCs w:val="28"/>
        </w:rPr>
      </w:pPr>
      <w:r w:rsidRPr="00EE7146">
        <w:rPr>
          <w:rFonts w:ascii="Times New Roman" w:hAnsi="Times New Roman" w:cs="Times New Roman"/>
          <w:sz w:val="28"/>
          <w:szCs w:val="28"/>
        </w:rPr>
        <w:lastRenderedPageBreak/>
        <w:t xml:space="preserve">Экономическая значимость заключается в снижении возможного ущерба от сейсмических событий за счёт улучшенного зонирования сейсмической опасности, что благоприятно отразится на инвестиционной привлекательности региона и устойчивом развитии его экономики. </w:t>
      </w:r>
    </w:p>
    <w:p w14:paraId="57CDB92F" w14:textId="797604C9" w:rsidR="002C50DF" w:rsidRPr="00CF7ECA" w:rsidRDefault="00EE7146" w:rsidP="00EE7146">
      <w:pPr>
        <w:spacing w:after="0" w:line="360" w:lineRule="auto"/>
        <w:ind w:firstLine="709"/>
        <w:rPr>
          <w:rFonts w:ascii="Times New Roman" w:hAnsi="Times New Roman" w:cs="Times New Roman"/>
          <w:sz w:val="28"/>
          <w:szCs w:val="28"/>
        </w:rPr>
      </w:pPr>
      <w:r w:rsidRPr="00CF7ECA">
        <w:rPr>
          <w:rFonts w:ascii="Times New Roman" w:hAnsi="Times New Roman" w:cs="Times New Roman"/>
          <w:sz w:val="28"/>
          <w:szCs w:val="28"/>
        </w:rPr>
        <w:t>Результаты исследования могут быть использованы при оценке сейсмической опасности территории Джунгарского Алатау (Восточный Казахстан).</w:t>
      </w:r>
    </w:p>
    <w:p w14:paraId="0A462588" w14:textId="77777777" w:rsidR="00F44FA5" w:rsidRPr="00CF7ECA" w:rsidRDefault="00C8240D" w:rsidP="00CF7ECA">
      <w:pPr>
        <w:pStyle w:val="a9"/>
        <w:numPr>
          <w:ilvl w:val="0"/>
          <w:numId w:val="3"/>
        </w:numPr>
        <w:spacing w:after="0" w:line="360" w:lineRule="auto"/>
        <w:ind w:left="0" w:firstLine="709"/>
        <w:rPr>
          <w:rFonts w:ascii="Times New Roman" w:hAnsi="Times New Roman" w:cs="Times New Roman"/>
          <w:sz w:val="28"/>
          <w:szCs w:val="28"/>
        </w:rPr>
      </w:pPr>
      <w:r w:rsidRPr="00CF7ECA">
        <w:rPr>
          <w:rFonts w:ascii="Times New Roman" w:eastAsia="Times New Roman" w:hAnsi="Times New Roman" w:cs="Times New Roman"/>
          <w:b/>
          <w:sz w:val="28"/>
          <w:szCs w:val="28"/>
        </w:rPr>
        <w:t xml:space="preserve">Основные положения диссертации, выносимые на защиту: </w:t>
      </w:r>
      <w:r w:rsidR="00E603C0" w:rsidRPr="00CF7ECA">
        <w:rPr>
          <w:rFonts w:ascii="Times New Roman" w:hAnsi="Times New Roman" w:cs="Times New Roman"/>
          <w:sz w:val="28"/>
          <w:szCs w:val="28"/>
        </w:rPr>
        <w:t>Г</w:t>
      </w:r>
      <w:r w:rsidR="00F44FA5" w:rsidRPr="00CF7ECA">
        <w:rPr>
          <w:rFonts w:ascii="Times New Roman" w:hAnsi="Times New Roman" w:cs="Times New Roman"/>
          <w:sz w:val="28"/>
          <w:szCs w:val="28"/>
        </w:rPr>
        <w:t>еоморфологическая карта масштаба 1:500000</w:t>
      </w:r>
      <w:r w:rsidR="00C36B0E" w:rsidRPr="00CF7ECA">
        <w:rPr>
          <w:rFonts w:ascii="Times New Roman" w:hAnsi="Times New Roman" w:cs="Times New Roman"/>
          <w:sz w:val="28"/>
          <w:szCs w:val="28"/>
        </w:rPr>
        <w:t xml:space="preserve"> составленная в </w:t>
      </w:r>
      <w:r w:rsidR="00E603C0" w:rsidRPr="00CF7ECA">
        <w:rPr>
          <w:rFonts w:ascii="Times New Roman" w:hAnsi="Times New Roman" w:cs="Times New Roman"/>
          <w:sz w:val="28"/>
          <w:szCs w:val="28"/>
        </w:rPr>
        <w:t>историко-генетической легенде и</w:t>
      </w:r>
      <w:r w:rsidR="00F44FA5" w:rsidRPr="00CF7ECA">
        <w:rPr>
          <w:rFonts w:ascii="Times New Roman" w:hAnsi="Times New Roman" w:cs="Times New Roman"/>
          <w:sz w:val="28"/>
          <w:szCs w:val="28"/>
        </w:rPr>
        <w:t xml:space="preserve"> корреляци</w:t>
      </w:r>
      <w:r w:rsidR="00E603C0" w:rsidRPr="00CF7ECA">
        <w:rPr>
          <w:rFonts w:ascii="Times New Roman" w:hAnsi="Times New Roman" w:cs="Times New Roman"/>
          <w:sz w:val="28"/>
          <w:szCs w:val="28"/>
        </w:rPr>
        <w:t>я</w:t>
      </w:r>
      <w:r w:rsidR="00F44FA5" w:rsidRPr="00CF7ECA">
        <w:rPr>
          <w:rFonts w:ascii="Times New Roman" w:hAnsi="Times New Roman" w:cs="Times New Roman"/>
          <w:sz w:val="28"/>
          <w:szCs w:val="28"/>
        </w:rPr>
        <w:t xml:space="preserve"> речных террас </w:t>
      </w:r>
      <w:r w:rsidR="00334AFB" w:rsidRPr="00CF7ECA">
        <w:rPr>
          <w:rFonts w:ascii="Times New Roman" w:hAnsi="Times New Roman" w:cs="Times New Roman"/>
          <w:sz w:val="28"/>
          <w:szCs w:val="28"/>
        </w:rPr>
        <w:t>Северной</w:t>
      </w:r>
      <w:r w:rsidR="00E603C0" w:rsidRPr="00CF7ECA">
        <w:rPr>
          <w:rFonts w:ascii="Times New Roman" w:hAnsi="Times New Roman" w:cs="Times New Roman"/>
          <w:sz w:val="28"/>
          <w:szCs w:val="28"/>
        </w:rPr>
        <w:t xml:space="preserve"> Джунгарии</w:t>
      </w:r>
      <w:r w:rsidR="00F44FA5" w:rsidRPr="00CF7ECA">
        <w:rPr>
          <w:rFonts w:ascii="Times New Roman" w:hAnsi="Times New Roman" w:cs="Times New Roman"/>
          <w:sz w:val="28"/>
          <w:szCs w:val="28"/>
        </w:rPr>
        <w:t xml:space="preserve"> и Тянь-Шаня </w:t>
      </w:r>
      <w:r w:rsidR="00E603C0" w:rsidRPr="00CF7ECA">
        <w:rPr>
          <w:rFonts w:ascii="Times New Roman" w:hAnsi="Times New Roman" w:cs="Times New Roman"/>
          <w:sz w:val="28"/>
          <w:szCs w:val="28"/>
        </w:rPr>
        <w:t xml:space="preserve">позволяет </w:t>
      </w:r>
      <w:r w:rsidR="00F44FA5" w:rsidRPr="00CF7ECA">
        <w:rPr>
          <w:rFonts w:ascii="Times New Roman" w:hAnsi="Times New Roman" w:cs="Times New Roman"/>
          <w:sz w:val="28"/>
          <w:szCs w:val="28"/>
        </w:rPr>
        <w:t>произве</w:t>
      </w:r>
      <w:r w:rsidR="00E603C0" w:rsidRPr="00CF7ECA">
        <w:rPr>
          <w:rFonts w:ascii="Times New Roman" w:hAnsi="Times New Roman" w:cs="Times New Roman"/>
          <w:sz w:val="28"/>
          <w:szCs w:val="28"/>
        </w:rPr>
        <w:t>сти переоценку</w:t>
      </w:r>
      <w:r w:rsidR="00F44FA5" w:rsidRPr="00CF7ECA">
        <w:rPr>
          <w:rFonts w:ascii="Times New Roman" w:hAnsi="Times New Roman" w:cs="Times New Roman"/>
          <w:sz w:val="28"/>
          <w:szCs w:val="28"/>
        </w:rPr>
        <w:t xml:space="preserve"> возраста основных этапов развития рельефа Джунгарии.</w:t>
      </w:r>
    </w:p>
    <w:p w14:paraId="401A83A2" w14:textId="77777777" w:rsidR="009663A7" w:rsidRPr="00CF7ECA" w:rsidRDefault="003E7EF7" w:rsidP="00CF7ECA">
      <w:pPr>
        <w:pStyle w:val="a9"/>
        <w:numPr>
          <w:ilvl w:val="0"/>
          <w:numId w:val="3"/>
        </w:numPr>
        <w:spacing w:after="0" w:line="360" w:lineRule="auto"/>
        <w:ind w:left="0" w:firstLine="709"/>
        <w:rPr>
          <w:rFonts w:ascii="Times New Roman" w:hAnsi="Times New Roman" w:cs="Times New Roman"/>
          <w:sz w:val="28"/>
          <w:szCs w:val="28"/>
        </w:rPr>
      </w:pPr>
      <w:r w:rsidRPr="00CF7ECA">
        <w:rPr>
          <w:rFonts w:ascii="Times New Roman" w:hAnsi="Times New Roman" w:cs="Times New Roman"/>
          <w:sz w:val="28"/>
          <w:szCs w:val="28"/>
        </w:rPr>
        <w:t xml:space="preserve">Активные разломы </w:t>
      </w:r>
      <w:r w:rsidR="00334AFB" w:rsidRPr="00CF7ECA">
        <w:rPr>
          <w:rFonts w:ascii="Times New Roman" w:hAnsi="Times New Roman" w:cs="Times New Roman"/>
          <w:sz w:val="28"/>
          <w:szCs w:val="28"/>
        </w:rPr>
        <w:t>Северной</w:t>
      </w:r>
      <w:r w:rsidRPr="00CF7ECA">
        <w:rPr>
          <w:rFonts w:ascii="Times New Roman" w:hAnsi="Times New Roman" w:cs="Times New Roman"/>
          <w:sz w:val="28"/>
          <w:szCs w:val="28"/>
        </w:rPr>
        <w:t xml:space="preserve"> Джунгарии группируются в четыре зоны, каждая из котор</w:t>
      </w:r>
      <w:r w:rsidR="00532A7F" w:rsidRPr="00CF7ECA">
        <w:rPr>
          <w:rFonts w:ascii="Times New Roman" w:hAnsi="Times New Roman" w:cs="Times New Roman"/>
          <w:sz w:val="28"/>
          <w:szCs w:val="28"/>
        </w:rPr>
        <w:t>ых имеет свои основные кинематические параметры, скорость смещений</w:t>
      </w:r>
      <w:r w:rsidR="009663A7" w:rsidRPr="00CF7ECA">
        <w:rPr>
          <w:rFonts w:ascii="Times New Roman" w:hAnsi="Times New Roman" w:cs="Times New Roman"/>
          <w:sz w:val="28"/>
          <w:szCs w:val="28"/>
        </w:rPr>
        <w:t>, протяженность и т.д.</w:t>
      </w:r>
    </w:p>
    <w:p w14:paraId="5438C4A7" w14:textId="77777777" w:rsidR="009663A7" w:rsidRPr="00CF7ECA" w:rsidRDefault="009663A7" w:rsidP="00CF7ECA">
      <w:pPr>
        <w:pStyle w:val="a9"/>
        <w:numPr>
          <w:ilvl w:val="0"/>
          <w:numId w:val="3"/>
        </w:numPr>
        <w:spacing w:after="0" w:line="360" w:lineRule="auto"/>
        <w:ind w:left="0" w:firstLine="709"/>
        <w:rPr>
          <w:rFonts w:ascii="Times New Roman" w:hAnsi="Times New Roman" w:cs="Times New Roman"/>
          <w:sz w:val="28"/>
          <w:szCs w:val="28"/>
        </w:rPr>
      </w:pPr>
      <w:r w:rsidRPr="00CF7ECA">
        <w:rPr>
          <w:rFonts w:ascii="Times New Roman" w:hAnsi="Times New Roman" w:cs="Times New Roman"/>
          <w:sz w:val="28"/>
          <w:szCs w:val="28"/>
        </w:rPr>
        <w:t>Анализ всей совокупности полученных в процессе исследований палеосейсмологических данных, позволяет считать, что в восточной части Республики Казахстан возможны землетрясения с магнитудами в диапазоне 7.0 – 8.2.</w:t>
      </w:r>
    </w:p>
    <w:p w14:paraId="20DD1C9A" w14:textId="77777777" w:rsidR="00562961" w:rsidRPr="00CF7ECA" w:rsidRDefault="00AA346A" w:rsidP="00CF7ECA">
      <w:pPr>
        <w:spacing w:after="0" w:line="360" w:lineRule="auto"/>
        <w:ind w:firstLine="709"/>
        <w:rPr>
          <w:rFonts w:ascii="Times New Roman" w:hAnsi="Times New Roman" w:cs="Times New Roman"/>
          <w:b/>
          <w:sz w:val="28"/>
          <w:szCs w:val="28"/>
        </w:rPr>
      </w:pPr>
      <w:r w:rsidRPr="00CF7ECA">
        <w:rPr>
          <w:rFonts w:ascii="Times New Roman" w:hAnsi="Times New Roman" w:cs="Times New Roman"/>
          <w:b/>
          <w:sz w:val="28"/>
          <w:szCs w:val="28"/>
        </w:rPr>
        <w:t>Методика исследований и достоверность результатов</w:t>
      </w:r>
      <w:r w:rsidR="00C8240D" w:rsidRPr="00CF7ECA">
        <w:rPr>
          <w:rFonts w:ascii="Times New Roman" w:hAnsi="Times New Roman" w:cs="Times New Roman"/>
          <w:b/>
          <w:sz w:val="28"/>
          <w:szCs w:val="28"/>
        </w:rPr>
        <w:t xml:space="preserve">. </w:t>
      </w:r>
      <w:r w:rsidR="00562961" w:rsidRPr="00CF7ECA">
        <w:rPr>
          <w:rFonts w:ascii="Times New Roman" w:hAnsi="Times New Roman" w:cs="Times New Roman"/>
          <w:sz w:val="28"/>
          <w:szCs w:val="28"/>
        </w:rPr>
        <w:t>Основн</w:t>
      </w:r>
      <w:r w:rsidR="00C8240D" w:rsidRPr="00CF7ECA">
        <w:rPr>
          <w:rFonts w:ascii="Times New Roman" w:hAnsi="Times New Roman" w:cs="Times New Roman"/>
          <w:sz w:val="28"/>
          <w:szCs w:val="28"/>
        </w:rPr>
        <w:t>о</w:t>
      </w:r>
      <w:r w:rsidR="00562961" w:rsidRPr="00CF7ECA">
        <w:rPr>
          <w:rFonts w:ascii="Times New Roman" w:hAnsi="Times New Roman" w:cs="Times New Roman"/>
          <w:sz w:val="28"/>
          <w:szCs w:val="28"/>
        </w:rPr>
        <w:t>й метод, кот</w:t>
      </w:r>
      <w:r w:rsidR="000B17FC" w:rsidRPr="00CF7ECA">
        <w:rPr>
          <w:rFonts w:ascii="Times New Roman" w:hAnsi="Times New Roman" w:cs="Times New Roman"/>
          <w:sz w:val="28"/>
          <w:szCs w:val="28"/>
        </w:rPr>
        <w:t>о</w:t>
      </w:r>
      <w:r w:rsidR="00562961" w:rsidRPr="00CF7ECA">
        <w:rPr>
          <w:rFonts w:ascii="Times New Roman" w:hAnsi="Times New Roman" w:cs="Times New Roman"/>
          <w:sz w:val="28"/>
          <w:szCs w:val="28"/>
        </w:rPr>
        <w:t>рый применялся при выявлении и картировании активных разломов – геолого-геоморфологический</w:t>
      </w:r>
      <w:r w:rsidR="000B17FC" w:rsidRPr="00CF7ECA">
        <w:rPr>
          <w:rFonts w:ascii="Times New Roman" w:hAnsi="Times New Roman" w:cs="Times New Roman"/>
          <w:sz w:val="28"/>
          <w:szCs w:val="28"/>
        </w:rPr>
        <w:t xml:space="preserve">. </w:t>
      </w:r>
      <w:r w:rsidR="0059145B" w:rsidRPr="00CF7ECA">
        <w:rPr>
          <w:rFonts w:ascii="Times New Roman" w:hAnsi="Times New Roman" w:cs="Times New Roman"/>
          <w:sz w:val="28"/>
          <w:szCs w:val="28"/>
        </w:rPr>
        <w:t xml:space="preserve">Геоморфологическая карта в историко-генетической легенде дает большой материал для установки интервалов времени, пределах которых по тому или иному </w:t>
      </w:r>
      <w:r w:rsidR="00CB1E5A" w:rsidRPr="00CF7ECA">
        <w:rPr>
          <w:rFonts w:ascii="Times New Roman" w:hAnsi="Times New Roman" w:cs="Times New Roman"/>
          <w:sz w:val="28"/>
          <w:szCs w:val="28"/>
        </w:rPr>
        <w:t xml:space="preserve">активному </w:t>
      </w:r>
      <w:r w:rsidR="000A0257" w:rsidRPr="00CF7ECA">
        <w:rPr>
          <w:rFonts w:ascii="Times New Roman" w:hAnsi="Times New Roman" w:cs="Times New Roman"/>
          <w:sz w:val="28"/>
          <w:szCs w:val="28"/>
        </w:rPr>
        <w:t>разлому происходят</w:t>
      </w:r>
      <w:r w:rsidR="0059145B" w:rsidRPr="00CF7ECA">
        <w:rPr>
          <w:rFonts w:ascii="Times New Roman" w:hAnsi="Times New Roman" w:cs="Times New Roman"/>
          <w:sz w:val="28"/>
          <w:szCs w:val="28"/>
        </w:rPr>
        <w:t xml:space="preserve"> дифференциальные перемещения, а </w:t>
      </w:r>
      <w:r w:rsidR="008925F6" w:rsidRPr="00CF7ECA">
        <w:rPr>
          <w:rFonts w:ascii="Times New Roman" w:hAnsi="Times New Roman" w:cs="Times New Roman"/>
          <w:sz w:val="28"/>
          <w:szCs w:val="28"/>
        </w:rPr>
        <w:t>также</w:t>
      </w:r>
      <w:r w:rsidR="0059145B" w:rsidRPr="00CF7ECA">
        <w:rPr>
          <w:rFonts w:ascii="Times New Roman" w:hAnsi="Times New Roman" w:cs="Times New Roman"/>
          <w:sz w:val="28"/>
          <w:szCs w:val="28"/>
        </w:rPr>
        <w:t xml:space="preserve"> для оценки амплитуды и скоростей этих движен</w:t>
      </w:r>
      <w:r w:rsidR="00CB1E5A" w:rsidRPr="00CF7ECA">
        <w:rPr>
          <w:rFonts w:ascii="Times New Roman" w:hAnsi="Times New Roman" w:cs="Times New Roman"/>
          <w:sz w:val="28"/>
          <w:szCs w:val="28"/>
        </w:rPr>
        <w:t>ий</w:t>
      </w:r>
      <w:r w:rsidR="0059145B" w:rsidRPr="00CF7ECA">
        <w:rPr>
          <w:rFonts w:ascii="Times New Roman" w:hAnsi="Times New Roman" w:cs="Times New Roman"/>
          <w:sz w:val="28"/>
          <w:szCs w:val="28"/>
        </w:rPr>
        <w:t>.</w:t>
      </w:r>
      <w:r w:rsidR="00C33BD8" w:rsidRPr="00CF7ECA">
        <w:rPr>
          <w:rFonts w:ascii="Times New Roman" w:hAnsi="Times New Roman" w:cs="Times New Roman"/>
          <w:sz w:val="28"/>
          <w:szCs w:val="28"/>
        </w:rPr>
        <w:t xml:space="preserve"> Под активными разломами в работе понимаются разломы, движения по которым не только происходили в недавнем геологическом прошлом (поздний плейстоцен-голоцен),</w:t>
      </w:r>
      <w:r w:rsidR="00B6130C" w:rsidRPr="00CF7ECA">
        <w:rPr>
          <w:rFonts w:ascii="Times New Roman" w:hAnsi="Times New Roman" w:cs="Times New Roman"/>
          <w:sz w:val="28"/>
          <w:szCs w:val="28"/>
        </w:rPr>
        <w:t xml:space="preserve"> но и могут проявлять активность и в будущем. Основанием для ожидания будущих движений по разлому является наличие хотя бы одной подвижки по нему в течение </w:t>
      </w:r>
      <w:r w:rsidR="008925F6" w:rsidRPr="00CF7ECA">
        <w:rPr>
          <w:rFonts w:ascii="Times New Roman" w:hAnsi="Times New Roman" w:cs="Times New Roman"/>
          <w:sz w:val="28"/>
          <w:szCs w:val="28"/>
        </w:rPr>
        <w:t>последних (</w:t>
      </w:r>
      <w:r w:rsidR="00B6130C" w:rsidRPr="00CF7ECA">
        <w:rPr>
          <w:rFonts w:ascii="Times New Roman" w:hAnsi="Times New Roman" w:cs="Times New Roman"/>
          <w:sz w:val="28"/>
          <w:szCs w:val="28"/>
        </w:rPr>
        <w:t xml:space="preserve">считая от </w:t>
      </w:r>
      <w:r w:rsidR="008925F6" w:rsidRPr="00CF7ECA">
        <w:rPr>
          <w:rFonts w:ascii="Times New Roman" w:hAnsi="Times New Roman" w:cs="Times New Roman"/>
          <w:sz w:val="28"/>
          <w:szCs w:val="28"/>
        </w:rPr>
        <w:lastRenderedPageBreak/>
        <w:t>современности) первых</w:t>
      </w:r>
      <w:r w:rsidR="00B6130C" w:rsidRPr="00CF7ECA">
        <w:rPr>
          <w:rFonts w:ascii="Times New Roman" w:hAnsi="Times New Roman" w:cs="Times New Roman"/>
          <w:sz w:val="28"/>
          <w:szCs w:val="28"/>
        </w:rPr>
        <w:t xml:space="preserve"> десятков тысяч лет.</w:t>
      </w:r>
      <w:r w:rsidR="00C33BD8" w:rsidRPr="00CF7ECA">
        <w:rPr>
          <w:rFonts w:ascii="Times New Roman" w:hAnsi="Times New Roman" w:cs="Times New Roman"/>
          <w:sz w:val="28"/>
          <w:szCs w:val="28"/>
        </w:rPr>
        <w:t xml:space="preserve"> </w:t>
      </w:r>
      <w:r w:rsidR="00B6130C" w:rsidRPr="00CF7ECA">
        <w:rPr>
          <w:rFonts w:ascii="Times New Roman" w:hAnsi="Times New Roman" w:cs="Times New Roman"/>
          <w:sz w:val="28"/>
          <w:szCs w:val="28"/>
        </w:rPr>
        <w:t>П</w:t>
      </w:r>
      <w:r w:rsidR="00C33BD8" w:rsidRPr="00CF7ECA">
        <w:rPr>
          <w:rFonts w:ascii="Times New Roman" w:hAnsi="Times New Roman" w:cs="Times New Roman"/>
          <w:sz w:val="28"/>
          <w:szCs w:val="28"/>
        </w:rPr>
        <w:t xml:space="preserve">рактическим критерием обнаружения и картирования активных разломов является смещение разломом молодых </w:t>
      </w:r>
      <w:r w:rsidR="00CB1E5A" w:rsidRPr="00CF7ECA">
        <w:rPr>
          <w:rFonts w:ascii="Times New Roman" w:hAnsi="Times New Roman" w:cs="Times New Roman"/>
          <w:sz w:val="28"/>
          <w:szCs w:val="28"/>
        </w:rPr>
        <w:t>форм рельефа указанного возраста</w:t>
      </w:r>
      <w:r w:rsidR="00C33BD8" w:rsidRPr="00CF7ECA">
        <w:rPr>
          <w:rFonts w:ascii="Times New Roman" w:hAnsi="Times New Roman" w:cs="Times New Roman"/>
          <w:sz w:val="28"/>
          <w:szCs w:val="28"/>
        </w:rPr>
        <w:t>.</w:t>
      </w:r>
      <w:r w:rsidR="00B6130C" w:rsidRPr="00CF7ECA">
        <w:rPr>
          <w:rFonts w:ascii="Times New Roman" w:hAnsi="Times New Roman" w:cs="Times New Roman"/>
          <w:sz w:val="28"/>
          <w:szCs w:val="28"/>
        </w:rPr>
        <w:t xml:space="preserve"> </w:t>
      </w:r>
    </w:p>
    <w:p w14:paraId="5D9F02EE" w14:textId="77777777" w:rsidR="00AF5213" w:rsidRPr="00CF7ECA" w:rsidRDefault="00AF5213" w:rsidP="00CF7ECA">
      <w:pPr>
        <w:spacing w:after="0" w:line="360" w:lineRule="auto"/>
        <w:ind w:firstLine="709"/>
        <w:rPr>
          <w:rFonts w:ascii="Times New Roman" w:hAnsi="Times New Roman" w:cs="Times New Roman"/>
          <w:b/>
          <w:sz w:val="28"/>
          <w:szCs w:val="28"/>
        </w:rPr>
      </w:pPr>
      <w:r w:rsidRPr="00CF7ECA">
        <w:rPr>
          <w:rFonts w:ascii="Times New Roman" w:hAnsi="Times New Roman" w:cs="Times New Roman"/>
          <w:b/>
          <w:sz w:val="28"/>
          <w:szCs w:val="28"/>
        </w:rPr>
        <w:t>Личный вклад соискателя</w:t>
      </w:r>
      <w:r w:rsidR="00C8240D" w:rsidRPr="00CF7ECA">
        <w:rPr>
          <w:rFonts w:ascii="Times New Roman" w:hAnsi="Times New Roman" w:cs="Times New Roman"/>
          <w:b/>
          <w:sz w:val="28"/>
          <w:szCs w:val="28"/>
        </w:rPr>
        <w:t xml:space="preserve">. </w:t>
      </w:r>
      <w:r w:rsidRPr="00CF7ECA">
        <w:rPr>
          <w:rFonts w:ascii="Times New Roman" w:hAnsi="Times New Roman" w:cs="Times New Roman"/>
          <w:sz w:val="28"/>
          <w:szCs w:val="28"/>
        </w:rPr>
        <w:t xml:space="preserve">Личный клад соискателя заключается в проведении полевых исследований в период с 2008 по 2015 год и составлении карты геоморфологического строения территории </w:t>
      </w:r>
      <w:r w:rsidR="00334AFB" w:rsidRPr="00CF7ECA">
        <w:rPr>
          <w:rFonts w:ascii="Times New Roman" w:hAnsi="Times New Roman" w:cs="Times New Roman"/>
          <w:sz w:val="28"/>
          <w:szCs w:val="28"/>
        </w:rPr>
        <w:t>Северной</w:t>
      </w:r>
      <w:r w:rsidRPr="00CF7ECA">
        <w:rPr>
          <w:rFonts w:ascii="Times New Roman" w:hAnsi="Times New Roman" w:cs="Times New Roman"/>
          <w:sz w:val="28"/>
          <w:szCs w:val="28"/>
        </w:rPr>
        <w:t xml:space="preserve"> Джунгарии, участии в проведении тренчинга в зонах активных разломов указанной территории и проведении анализа результатов работ в научной лаборатории Оксфордского Университета (Великобритания), дешифрировании космоснимков и аэрофотоснимков и составлении других графических материалов.</w:t>
      </w:r>
      <w:r w:rsidR="002C50DF" w:rsidRPr="00CF7ECA">
        <w:rPr>
          <w:rFonts w:ascii="Times New Roman" w:hAnsi="Times New Roman" w:cs="Times New Roman"/>
          <w:sz w:val="28"/>
          <w:szCs w:val="28"/>
        </w:rPr>
        <w:t xml:space="preserve"> Детальный анализ зон активных разломов с использованием GoogleEarth и др</w:t>
      </w:r>
      <w:r w:rsidR="009257E8" w:rsidRPr="00CF7ECA">
        <w:rPr>
          <w:rFonts w:ascii="Times New Roman" w:hAnsi="Times New Roman" w:cs="Times New Roman"/>
          <w:sz w:val="28"/>
          <w:szCs w:val="28"/>
        </w:rPr>
        <w:t>.</w:t>
      </w:r>
    </w:p>
    <w:p w14:paraId="38404D23" w14:textId="77777777" w:rsidR="00AF5213" w:rsidRPr="00CF7ECA" w:rsidRDefault="00AF5213" w:rsidP="00CF7ECA">
      <w:pPr>
        <w:spacing w:after="0" w:line="360" w:lineRule="auto"/>
        <w:ind w:firstLine="709"/>
        <w:rPr>
          <w:rFonts w:ascii="Times New Roman" w:hAnsi="Times New Roman" w:cs="Times New Roman"/>
          <w:sz w:val="28"/>
          <w:szCs w:val="28"/>
        </w:rPr>
      </w:pPr>
      <w:r w:rsidRPr="00CF7ECA">
        <w:rPr>
          <w:rFonts w:ascii="Times New Roman" w:hAnsi="Times New Roman" w:cs="Times New Roman"/>
          <w:b/>
          <w:sz w:val="28"/>
          <w:szCs w:val="28"/>
        </w:rPr>
        <w:t>Апробация результатов работы</w:t>
      </w:r>
      <w:r w:rsidR="00C8240D" w:rsidRPr="00CF7ECA">
        <w:rPr>
          <w:rFonts w:ascii="Times New Roman" w:hAnsi="Times New Roman" w:cs="Times New Roman"/>
          <w:b/>
          <w:sz w:val="28"/>
          <w:szCs w:val="28"/>
        </w:rPr>
        <w:t xml:space="preserve">. </w:t>
      </w:r>
      <w:r w:rsidRPr="00CF7ECA">
        <w:rPr>
          <w:rFonts w:ascii="Times New Roman" w:hAnsi="Times New Roman" w:cs="Times New Roman"/>
          <w:sz w:val="28"/>
          <w:szCs w:val="28"/>
        </w:rPr>
        <w:t xml:space="preserve">Основное содержание работы, а также отдельные ее части докладывались и получили одобрение на заседаниях Ученого </w:t>
      </w:r>
      <w:r w:rsidR="00C8240D" w:rsidRPr="00CF7ECA">
        <w:rPr>
          <w:rFonts w:ascii="Times New Roman" w:hAnsi="Times New Roman" w:cs="Times New Roman"/>
          <w:sz w:val="28"/>
          <w:szCs w:val="28"/>
        </w:rPr>
        <w:t>с</w:t>
      </w:r>
      <w:r w:rsidRPr="00CF7ECA">
        <w:rPr>
          <w:rFonts w:ascii="Times New Roman" w:hAnsi="Times New Roman" w:cs="Times New Roman"/>
          <w:sz w:val="28"/>
          <w:szCs w:val="28"/>
        </w:rPr>
        <w:t>овета Института сейсмологии Казахстана и Ученого совета Института сейсмологии НАН КР.</w:t>
      </w:r>
    </w:p>
    <w:p w14:paraId="15DC080A" w14:textId="4205836E" w:rsidR="002C50DF" w:rsidRPr="00CF7ECA" w:rsidRDefault="002C50DF" w:rsidP="00CF7ECA">
      <w:pPr>
        <w:spacing w:after="0" w:line="360" w:lineRule="auto"/>
        <w:ind w:firstLine="709"/>
        <w:rPr>
          <w:rFonts w:ascii="Times New Roman" w:hAnsi="Times New Roman" w:cs="Times New Roman"/>
          <w:sz w:val="28"/>
          <w:szCs w:val="28"/>
        </w:rPr>
      </w:pPr>
      <w:r w:rsidRPr="00CF7ECA">
        <w:rPr>
          <w:rFonts w:ascii="Times New Roman" w:hAnsi="Times New Roman" w:cs="Times New Roman"/>
          <w:sz w:val="28"/>
          <w:szCs w:val="28"/>
        </w:rPr>
        <w:t>Научные и практические результаты работ апробированы и были  доложены в виде докладов на Международных и Республиканских конференциях и совещаниях, такие как: IX Международная конференция "Мониторинг ядерных испытаний и их последствий" Алматы, 2016; Четвертая тектонофизическая</w:t>
      </w:r>
      <w:r w:rsidR="00C8240D" w:rsidRPr="00CF7ECA">
        <w:rPr>
          <w:rFonts w:ascii="Times New Roman" w:hAnsi="Times New Roman" w:cs="Times New Roman"/>
          <w:sz w:val="28"/>
          <w:szCs w:val="28"/>
        </w:rPr>
        <w:t xml:space="preserve"> </w:t>
      </w:r>
      <w:r w:rsidRPr="00CF7ECA">
        <w:rPr>
          <w:rFonts w:ascii="Times New Roman" w:hAnsi="Times New Roman" w:cs="Times New Roman"/>
          <w:sz w:val="28"/>
          <w:szCs w:val="28"/>
        </w:rPr>
        <w:t>конференция в Институт физики Земли РАН. Материалы докладов всероссийской конференции с международным участием, 3-8 октября 2016 г.; The Eighth International Symposium on Tianshan Earthquakes,Urumqi, China, 2013; Шестой международный симпозиум «Проблемы геодинамики и геоэкологии</w:t>
      </w:r>
      <w:r w:rsidR="00C8240D" w:rsidRPr="00CF7ECA">
        <w:rPr>
          <w:rFonts w:ascii="Times New Roman" w:hAnsi="Times New Roman" w:cs="Times New Roman"/>
          <w:sz w:val="28"/>
          <w:szCs w:val="28"/>
        </w:rPr>
        <w:t xml:space="preserve"> </w:t>
      </w:r>
      <w:r w:rsidRPr="00CF7ECA">
        <w:rPr>
          <w:rFonts w:ascii="Times New Roman" w:hAnsi="Times New Roman" w:cs="Times New Roman"/>
          <w:sz w:val="28"/>
          <w:szCs w:val="28"/>
        </w:rPr>
        <w:t>внутриконтинентальных орогенов», Бишкек, 2014; Международная научная конференция, посвященная  50-летию Института сейсмологии им. Г.А. Мавлянова АН РУЗ,</w:t>
      </w:r>
      <w:r w:rsidR="00DC7D9D">
        <w:rPr>
          <w:rFonts w:ascii="Times New Roman" w:hAnsi="Times New Roman" w:cs="Times New Roman"/>
          <w:sz w:val="28"/>
          <w:szCs w:val="28"/>
        </w:rPr>
        <w:t xml:space="preserve"> </w:t>
      </w:r>
      <w:r w:rsidRPr="00CF7ECA">
        <w:rPr>
          <w:rFonts w:ascii="Times New Roman" w:hAnsi="Times New Roman" w:cs="Times New Roman"/>
          <w:sz w:val="28"/>
          <w:szCs w:val="28"/>
        </w:rPr>
        <w:t xml:space="preserve">Ташкент, 2016; XX  Всероссийской конференции  «Глубинное строение, Минерагения, Современная геодинамика и сейсмичность Восточно-Европейской платформы и сопредельных регионов», Воронеж, 2016; Международная конференция «Современные методы оценки </w:t>
      </w:r>
      <w:r w:rsidRPr="00CF7ECA">
        <w:rPr>
          <w:rFonts w:ascii="Times New Roman" w:hAnsi="Times New Roman" w:cs="Times New Roman"/>
          <w:sz w:val="28"/>
          <w:szCs w:val="28"/>
        </w:rPr>
        <w:lastRenderedPageBreak/>
        <w:t xml:space="preserve">сейсмической опасности и прогноза землетрясений для территории Республики Казахстан». г. Алматы 16-18 июня 2022; Международная научная конференция «Современные методы оценки сейсмической опасности», Академия наук Республики Таджикистан, Душанбе, 2022; XV </w:t>
      </w:r>
      <w:r w:rsidR="00C8240D" w:rsidRPr="00CF7ECA">
        <w:rPr>
          <w:rFonts w:ascii="Times New Roman" w:hAnsi="Times New Roman" w:cs="Times New Roman"/>
          <w:sz w:val="28"/>
          <w:szCs w:val="28"/>
        </w:rPr>
        <w:t>Международная конференция молодых ученых и студентов «Современные техника и технологии в научных исследованиях</w:t>
      </w:r>
      <w:r w:rsidRPr="00CF7ECA">
        <w:rPr>
          <w:rFonts w:ascii="Times New Roman" w:hAnsi="Times New Roman" w:cs="Times New Roman"/>
          <w:sz w:val="28"/>
          <w:szCs w:val="28"/>
        </w:rPr>
        <w:t>» г.</w:t>
      </w:r>
      <w:r w:rsidR="00C8240D" w:rsidRPr="00CF7ECA">
        <w:rPr>
          <w:rFonts w:ascii="Times New Roman" w:hAnsi="Times New Roman" w:cs="Times New Roman"/>
          <w:sz w:val="28"/>
          <w:szCs w:val="28"/>
        </w:rPr>
        <w:t xml:space="preserve"> </w:t>
      </w:r>
      <w:r w:rsidRPr="00CF7ECA">
        <w:rPr>
          <w:rFonts w:ascii="Times New Roman" w:hAnsi="Times New Roman" w:cs="Times New Roman"/>
          <w:sz w:val="28"/>
          <w:szCs w:val="28"/>
        </w:rPr>
        <w:t xml:space="preserve">Бишкек 26-28 апреля 2023. </w:t>
      </w:r>
    </w:p>
    <w:p w14:paraId="352D36AF" w14:textId="59B1F224" w:rsidR="002C50DF" w:rsidRPr="00CF7ECA" w:rsidRDefault="00C8240D" w:rsidP="00CF7ECA">
      <w:pPr>
        <w:spacing w:after="0" w:line="360" w:lineRule="auto"/>
        <w:ind w:firstLine="709"/>
        <w:rPr>
          <w:rFonts w:ascii="Times New Roman" w:hAnsi="Times New Roman" w:cs="Times New Roman"/>
          <w:sz w:val="28"/>
          <w:szCs w:val="28"/>
        </w:rPr>
      </w:pPr>
      <w:r w:rsidRPr="00CF7ECA">
        <w:rPr>
          <w:rFonts w:ascii="Times New Roman" w:eastAsia="Times New Roman" w:hAnsi="Times New Roman" w:cs="Times New Roman"/>
          <w:b/>
          <w:sz w:val="28"/>
          <w:szCs w:val="28"/>
        </w:rPr>
        <w:t>Полнота отражения результатов диссертации в публикациях</w:t>
      </w:r>
      <w:r w:rsidRPr="00CF7ECA">
        <w:rPr>
          <w:rFonts w:ascii="Times New Roman" w:eastAsia="Times New Roman" w:hAnsi="Times New Roman" w:cs="Times New Roman"/>
          <w:sz w:val="28"/>
          <w:szCs w:val="28"/>
        </w:rPr>
        <w:t>.</w:t>
      </w:r>
      <w:r w:rsidRPr="00CF7ECA">
        <w:rPr>
          <w:rFonts w:ascii="Times New Roman" w:hAnsi="Times New Roman" w:cs="Times New Roman"/>
          <w:b/>
          <w:sz w:val="28"/>
          <w:szCs w:val="28"/>
        </w:rPr>
        <w:t xml:space="preserve"> </w:t>
      </w:r>
      <w:r w:rsidR="002C50DF" w:rsidRPr="00CF7ECA">
        <w:rPr>
          <w:rFonts w:ascii="Times New Roman" w:hAnsi="Times New Roman" w:cs="Times New Roman"/>
          <w:sz w:val="28"/>
          <w:szCs w:val="28"/>
        </w:rPr>
        <w:t>Основные результаты диссертации опубликованы 1</w:t>
      </w:r>
      <w:r w:rsidR="00EE7146">
        <w:rPr>
          <w:rFonts w:ascii="Times New Roman" w:hAnsi="Times New Roman" w:cs="Times New Roman"/>
          <w:sz w:val="28"/>
          <w:szCs w:val="28"/>
        </w:rPr>
        <w:t>9</w:t>
      </w:r>
      <w:r w:rsidR="002C50DF" w:rsidRPr="00CF7ECA">
        <w:rPr>
          <w:rFonts w:ascii="Times New Roman" w:hAnsi="Times New Roman" w:cs="Times New Roman"/>
          <w:sz w:val="28"/>
          <w:szCs w:val="28"/>
        </w:rPr>
        <w:t xml:space="preserve"> статьях</w:t>
      </w:r>
      <w:r w:rsidR="00DC7D9D">
        <w:rPr>
          <w:rFonts w:ascii="Times New Roman" w:hAnsi="Times New Roman" w:cs="Times New Roman"/>
          <w:sz w:val="28"/>
          <w:szCs w:val="28"/>
        </w:rPr>
        <w:t>,</w:t>
      </w:r>
      <w:r w:rsidR="002C50DF" w:rsidRPr="00CF7ECA">
        <w:rPr>
          <w:rFonts w:ascii="Times New Roman" w:hAnsi="Times New Roman" w:cs="Times New Roman"/>
          <w:sz w:val="28"/>
          <w:szCs w:val="28"/>
        </w:rPr>
        <w:t xml:space="preserve"> </w:t>
      </w:r>
      <w:r w:rsidR="00DC7D9D">
        <w:rPr>
          <w:rFonts w:ascii="Times New Roman" w:hAnsi="Times New Roman" w:cs="Times New Roman"/>
          <w:sz w:val="28"/>
          <w:szCs w:val="28"/>
        </w:rPr>
        <w:t>в том числе</w:t>
      </w:r>
      <w:r w:rsidR="002C50DF" w:rsidRPr="00CF7ECA">
        <w:rPr>
          <w:rFonts w:ascii="Times New Roman" w:hAnsi="Times New Roman" w:cs="Times New Roman"/>
          <w:sz w:val="28"/>
          <w:szCs w:val="28"/>
        </w:rPr>
        <w:t xml:space="preserve">  3 статьи </w:t>
      </w:r>
      <w:r w:rsidR="002C50DF" w:rsidRPr="00C15322">
        <w:rPr>
          <w:rFonts w:ascii="Times New Roman" w:hAnsi="Times New Roman" w:cs="Times New Roman"/>
          <w:sz w:val="28"/>
          <w:szCs w:val="28"/>
        </w:rPr>
        <w:t>написаны индивидуально.</w:t>
      </w:r>
      <w:r w:rsidR="002C50DF" w:rsidRPr="00CF7ECA">
        <w:rPr>
          <w:rFonts w:ascii="Times New Roman" w:hAnsi="Times New Roman" w:cs="Times New Roman"/>
          <w:sz w:val="28"/>
          <w:szCs w:val="28"/>
        </w:rPr>
        <w:t xml:space="preserve"> </w:t>
      </w:r>
    </w:p>
    <w:p w14:paraId="2E5EB9A0" w14:textId="0F20DAF1" w:rsidR="002C50DF" w:rsidRPr="002C0841" w:rsidRDefault="00AF5213" w:rsidP="00CF7ECA">
      <w:pPr>
        <w:spacing w:after="0" w:line="360" w:lineRule="auto"/>
        <w:ind w:firstLine="709"/>
        <w:rPr>
          <w:rFonts w:ascii="Times New Roman" w:hAnsi="Times New Roman" w:cs="Times New Roman"/>
          <w:sz w:val="28"/>
          <w:szCs w:val="28"/>
        </w:rPr>
      </w:pPr>
      <w:r w:rsidRPr="00CF7ECA">
        <w:rPr>
          <w:rFonts w:ascii="Times New Roman" w:hAnsi="Times New Roman" w:cs="Times New Roman"/>
          <w:b/>
          <w:sz w:val="28"/>
          <w:szCs w:val="28"/>
        </w:rPr>
        <w:t>Структура и объем диссертации.</w:t>
      </w:r>
      <w:r w:rsidR="00C8240D" w:rsidRPr="00CF7ECA">
        <w:rPr>
          <w:rFonts w:ascii="Times New Roman" w:hAnsi="Times New Roman" w:cs="Times New Roman"/>
          <w:b/>
          <w:sz w:val="28"/>
          <w:szCs w:val="28"/>
        </w:rPr>
        <w:t xml:space="preserve"> </w:t>
      </w:r>
      <w:r w:rsidRPr="00CF7ECA">
        <w:rPr>
          <w:rFonts w:ascii="Times New Roman" w:hAnsi="Times New Roman" w:cs="Times New Roman"/>
          <w:sz w:val="28"/>
          <w:szCs w:val="28"/>
        </w:rPr>
        <w:t xml:space="preserve">Диссертация состоит из введения, </w:t>
      </w:r>
      <w:r w:rsidR="003F1342" w:rsidRPr="00CF7ECA">
        <w:rPr>
          <w:rFonts w:ascii="Times New Roman" w:hAnsi="Times New Roman" w:cs="Times New Roman"/>
          <w:sz w:val="28"/>
          <w:szCs w:val="28"/>
        </w:rPr>
        <w:t>3</w:t>
      </w:r>
      <w:r w:rsidRPr="00CF7ECA">
        <w:rPr>
          <w:rFonts w:ascii="Times New Roman" w:hAnsi="Times New Roman" w:cs="Times New Roman"/>
          <w:sz w:val="28"/>
          <w:szCs w:val="28"/>
        </w:rPr>
        <w:t xml:space="preserve"> глав, заключения, </w:t>
      </w:r>
      <w:r w:rsidR="00EB0044">
        <w:rPr>
          <w:rFonts w:ascii="Times New Roman" w:hAnsi="Times New Roman" w:cs="Times New Roman"/>
          <w:sz w:val="28"/>
          <w:szCs w:val="28"/>
        </w:rPr>
        <w:t>10</w:t>
      </w:r>
      <w:r w:rsidR="006B0530" w:rsidRPr="006B0530">
        <w:rPr>
          <w:rFonts w:ascii="Times New Roman" w:hAnsi="Times New Roman" w:cs="Times New Roman"/>
          <w:sz w:val="28"/>
          <w:szCs w:val="28"/>
        </w:rPr>
        <w:t>7</w:t>
      </w:r>
      <w:r w:rsidR="00EB0044">
        <w:rPr>
          <w:rFonts w:ascii="Times New Roman" w:hAnsi="Times New Roman" w:cs="Times New Roman"/>
          <w:sz w:val="28"/>
          <w:szCs w:val="28"/>
        </w:rPr>
        <w:t xml:space="preserve"> </w:t>
      </w:r>
      <w:r w:rsidRPr="00CF7ECA">
        <w:rPr>
          <w:rFonts w:ascii="Times New Roman" w:hAnsi="Times New Roman" w:cs="Times New Roman"/>
          <w:sz w:val="28"/>
          <w:szCs w:val="28"/>
        </w:rPr>
        <w:t xml:space="preserve">списка использованной </w:t>
      </w:r>
      <w:r w:rsidRPr="00C15322">
        <w:rPr>
          <w:rFonts w:ascii="Times New Roman" w:hAnsi="Times New Roman" w:cs="Times New Roman"/>
          <w:sz w:val="28"/>
          <w:szCs w:val="28"/>
        </w:rPr>
        <w:t xml:space="preserve">литературы, содержит </w:t>
      </w:r>
      <w:r w:rsidR="002C50DF" w:rsidRPr="00C15322">
        <w:rPr>
          <w:rFonts w:ascii="Times New Roman" w:hAnsi="Times New Roman" w:cs="Times New Roman"/>
          <w:sz w:val="28"/>
          <w:szCs w:val="28"/>
        </w:rPr>
        <w:t>1</w:t>
      </w:r>
      <w:r w:rsidR="00C15322" w:rsidRPr="00C15322">
        <w:rPr>
          <w:rFonts w:ascii="Times New Roman" w:hAnsi="Times New Roman" w:cs="Times New Roman"/>
          <w:sz w:val="28"/>
          <w:szCs w:val="28"/>
        </w:rPr>
        <w:t>5</w:t>
      </w:r>
      <w:r w:rsidR="006B0530" w:rsidRPr="006B0530">
        <w:rPr>
          <w:rFonts w:ascii="Times New Roman" w:hAnsi="Times New Roman" w:cs="Times New Roman"/>
          <w:sz w:val="28"/>
          <w:szCs w:val="28"/>
        </w:rPr>
        <w:t>2</w:t>
      </w:r>
      <w:r w:rsidRPr="00CF7ECA">
        <w:rPr>
          <w:rFonts w:ascii="Times New Roman" w:hAnsi="Times New Roman" w:cs="Times New Roman"/>
          <w:sz w:val="28"/>
          <w:szCs w:val="28"/>
        </w:rPr>
        <w:t xml:space="preserve"> страниц текста, включая </w:t>
      </w:r>
      <w:r w:rsidR="002C50DF" w:rsidRPr="00CF7ECA">
        <w:rPr>
          <w:rFonts w:ascii="Times New Roman" w:hAnsi="Times New Roman" w:cs="Times New Roman"/>
          <w:sz w:val="28"/>
          <w:szCs w:val="28"/>
        </w:rPr>
        <w:t>92</w:t>
      </w:r>
      <w:r w:rsidRPr="00CF7ECA">
        <w:rPr>
          <w:rFonts w:ascii="Times New Roman" w:hAnsi="Times New Roman" w:cs="Times New Roman"/>
          <w:sz w:val="28"/>
          <w:szCs w:val="28"/>
        </w:rPr>
        <w:t xml:space="preserve">  иллюстраций, </w:t>
      </w:r>
      <w:r w:rsidR="002C50DF" w:rsidRPr="00CF7ECA">
        <w:rPr>
          <w:rFonts w:ascii="Times New Roman" w:hAnsi="Times New Roman" w:cs="Times New Roman"/>
          <w:sz w:val="28"/>
          <w:szCs w:val="28"/>
        </w:rPr>
        <w:t xml:space="preserve">1 </w:t>
      </w:r>
      <w:r w:rsidRPr="00CF7ECA">
        <w:rPr>
          <w:rFonts w:ascii="Times New Roman" w:hAnsi="Times New Roman" w:cs="Times New Roman"/>
          <w:sz w:val="28"/>
          <w:szCs w:val="28"/>
        </w:rPr>
        <w:t>таблиц.</w:t>
      </w:r>
      <w:r w:rsidR="007C09E2" w:rsidRPr="007C09E2">
        <w:rPr>
          <w:rFonts w:ascii="Times New Roman" w:hAnsi="Times New Roman" w:cs="Times New Roman"/>
          <w:sz w:val="28"/>
          <w:szCs w:val="28"/>
        </w:rPr>
        <w:t xml:space="preserve"> </w:t>
      </w:r>
    </w:p>
    <w:p w14:paraId="0E74BF10" w14:textId="70CAEFC8" w:rsidR="00D13B56" w:rsidRPr="00D13B56" w:rsidRDefault="00D13B56" w:rsidP="00CF7ECA">
      <w:pPr>
        <w:spacing w:after="0" w:line="360" w:lineRule="auto"/>
        <w:ind w:firstLine="709"/>
        <w:rPr>
          <w:rFonts w:ascii="Times New Roman" w:hAnsi="Times New Roman" w:cs="Times New Roman"/>
          <w:sz w:val="28"/>
          <w:szCs w:val="28"/>
        </w:rPr>
      </w:pPr>
      <w:r w:rsidRPr="00D13B56">
        <w:rPr>
          <w:rFonts w:ascii="Times New Roman" w:hAnsi="Times New Roman" w:cs="Times New Roman"/>
          <w:b/>
          <w:sz w:val="28"/>
          <w:szCs w:val="28"/>
        </w:rPr>
        <w:t>Благодарности.</w:t>
      </w:r>
      <w:r w:rsidRPr="00D13B56">
        <w:rPr>
          <w:rFonts w:ascii="Times New Roman" w:hAnsi="Times New Roman" w:cs="Times New Roman"/>
          <w:sz w:val="28"/>
          <w:szCs w:val="28"/>
        </w:rPr>
        <w:t xml:space="preserve"> Автор искренне благодарит за помощь и ценные советы на всех этапах выполнения диссертации научного руководителя К.</w:t>
      </w:r>
      <w:r>
        <w:rPr>
          <w:rFonts w:ascii="Times New Roman" w:hAnsi="Times New Roman" w:cs="Times New Roman"/>
          <w:sz w:val="28"/>
          <w:szCs w:val="28"/>
        </w:rPr>
        <w:t xml:space="preserve">Е. </w:t>
      </w:r>
      <w:r w:rsidRPr="00D13B56">
        <w:rPr>
          <w:rFonts w:ascii="Times New Roman" w:hAnsi="Times New Roman" w:cs="Times New Roman"/>
          <w:sz w:val="28"/>
          <w:szCs w:val="28"/>
        </w:rPr>
        <w:t>Абдрахматова.</w:t>
      </w:r>
      <w:r>
        <w:rPr>
          <w:rFonts w:ascii="Times New Roman" w:hAnsi="Times New Roman" w:cs="Times New Roman"/>
          <w:sz w:val="28"/>
          <w:szCs w:val="28"/>
        </w:rPr>
        <w:t xml:space="preserve"> Также, </w:t>
      </w:r>
      <w:r w:rsidRPr="00D13B56">
        <w:rPr>
          <w:rFonts w:ascii="Times New Roman" w:hAnsi="Times New Roman" w:cs="Times New Roman"/>
          <w:sz w:val="28"/>
          <w:szCs w:val="28"/>
        </w:rPr>
        <w:t>слова благодарности в адрес председателя диссертационного совета и ученого секретаря диссертационного совета</w:t>
      </w:r>
      <w:r>
        <w:rPr>
          <w:rFonts w:ascii="Times New Roman" w:hAnsi="Times New Roman" w:cs="Times New Roman"/>
          <w:sz w:val="28"/>
          <w:szCs w:val="28"/>
        </w:rPr>
        <w:t xml:space="preserve"> </w:t>
      </w:r>
      <w:r w:rsidRPr="00D13B56">
        <w:rPr>
          <w:rFonts w:ascii="Times New Roman" w:hAnsi="Times New Roman" w:cs="Times New Roman"/>
          <w:sz w:val="28"/>
          <w:szCs w:val="28"/>
        </w:rPr>
        <w:t>за предоставленную возможность защититься в данном диссертационном совете.</w:t>
      </w:r>
    </w:p>
    <w:p w14:paraId="46037F37" w14:textId="77777777" w:rsidR="007C09E2" w:rsidRPr="000F3758" w:rsidRDefault="007C09E2" w:rsidP="00CF7ECA">
      <w:pPr>
        <w:spacing w:after="0" w:line="360" w:lineRule="auto"/>
        <w:ind w:firstLine="709"/>
        <w:rPr>
          <w:rFonts w:ascii="Times New Roman" w:hAnsi="Times New Roman" w:cs="Times New Roman"/>
          <w:sz w:val="28"/>
          <w:szCs w:val="28"/>
        </w:rPr>
      </w:pPr>
    </w:p>
    <w:p w14:paraId="5FC1B2FB" w14:textId="77777777" w:rsidR="007C09E2" w:rsidRPr="000F3758" w:rsidRDefault="007C09E2" w:rsidP="00CF7ECA">
      <w:pPr>
        <w:spacing w:after="0" w:line="360" w:lineRule="auto"/>
        <w:ind w:firstLine="709"/>
        <w:rPr>
          <w:rFonts w:ascii="Times New Roman" w:hAnsi="Times New Roman" w:cs="Times New Roman"/>
          <w:sz w:val="28"/>
          <w:szCs w:val="28"/>
        </w:rPr>
      </w:pPr>
    </w:p>
    <w:p w14:paraId="1AA33BBA" w14:textId="77777777" w:rsidR="00EE7146" w:rsidRDefault="00EE7146" w:rsidP="00CF7ECA">
      <w:pPr>
        <w:spacing w:after="0" w:line="360" w:lineRule="auto"/>
        <w:jc w:val="center"/>
        <w:rPr>
          <w:rFonts w:ascii="Times New Roman" w:hAnsi="Times New Roman" w:cs="Times New Roman"/>
          <w:b/>
          <w:sz w:val="28"/>
          <w:szCs w:val="28"/>
        </w:rPr>
      </w:pPr>
    </w:p>
    <w:p w14:paraId="03371096" w14:textId="77777777" w:rsidR="00EE7146" w:rsidRDefault="00EE7146" w:rsidP="00CF7ECA">
      <w:pPr>
        <w:spacing w:after="0" w:line="360" w:lineRule="auto"/>
        <w:jc w:val="center"/>
        <w:rPr>
          <w:rFonts w:ascii="Times New Roman" w:hAnsi="Times New Roman" w:cs="Times New Roman"/>
          <w:b/>
          <w:sz w:val="28"/>
          <w:szCs w:val="28"/>
        </w:rPr>
      </w:pPr>
    </w:p>
    <w:p w14:paraId="7283FEF0" w14:textId="77777777" w:rsidR="00EE7146" w:rsidRDefault="00EE7146" w:rsidP="00CF7ECA">
      <w:pPr>
        <w:spacing w:after="0" w:line="360" w:lineRule="auto"/>
        <w:jc w:val="center"/>
        <w:rPr>
          <w:rFonts w:ascii="Times New Roman" w:hAnsi="Times New Roman" w:cs="Times New Roman"/>
          <w:b/>
          <w:sz w:val="28"/>
          <w:szCs w:val="28"/>
        </w:rPr>
      </w:pPr>
    </w:p>
    <w:p w14:paraId="4CD84316" w14:textId="77777777" w:rsidR="00EE7146" w:rsidRDefault="00EE7146" w:rsidP="00CF7ECA">
      <w:pPr>
        <w:spacing w:after="0" w:line="360" w:lineRule="auto"/>
        <w:jc w:val="center"/>
        <w:rPr>
          <w:rFonts w:ascii="Times New Roman" w:hAnsi="Times New Roman" w:cs="Times New Roman"/>
          <w:b/>
          <w:sz w:val="28"/>
          <w:szCs w:val="28"/>
        </w:rPr>
      </w:pPr>
    </w:p>
    <w:p w14:paraId="1F92842D" w14:textId="77777777" w:rsidR="00EE7146" w:rsidRDefault="00EE7146" w:rsidP="00CF7ECA">
      <w:pPr>
        <w:spacing w:after="0" w:line="360" w:lineRule="auto"/>
        <w:jc w:val="center"/>
        <w:rPr>
          <w:rFonts w:ascii="Times New Roman" w:hAnsi="Times New Roman" w:cs="Times New Roman"/>
          <w:b/>
          <w:sz w:val="28"/>
          <w:szCs w:val="28"/>
        </w:rPr>
      </w:pPr>
    </w:p>
    <w:p w14:paraId="52E57C60" w14:textId="77777777" w:rsidR="00EE7146" w:rsidRDefault="00EE7146" w:rsidP="00CF7ECA">
      <w:pPr>
        <w:spacing w:after="0" w:line="360" w:lineRule="auto"/>
        <w:jc w:val="center"/>
        <w:rPr>
          <w:rFonts w:ascii="Times New Roman" w:hAnsi="Times New Roman" w:cs="Times New Roman"/>
          <w:b/>
          <w:sz w:val="28"/>
          <w:szCs w:val="28"/>
        </w:rPr>
      </w:pPr>
    </w:p>
    <w:p w14:paraId="48E15A66" w14:textId="77777777" w:rsidR="00EE7146" w:rsidRDefault="00EE7146" w:rsidP="00CF7ECA">
      <w:pPr>
        <w:spacing w:after="0" w:line="360" w:lineRule="auto"/>
        <w:jc w:val="center"/>
        <w:rPr>
          <w:rFonts w:ascii="Times New Roman" w:hAnsi="Times New Roman" w:cs="Times New Roman"/>
          <w:b/>
          <w:sz w:val="28"/>
          <w:szCs w:val="28"/>
        </w:rPr>
      </w:pPr>
    </w:p>
    <w:p w14:paraId="0855C7A3" w14:textId="77777777" w:rsidR="00EE7146" w:rsidRDefault="00EE7146" w:rsidP="00CF7ECA">
      <w:pPr>
        <w:spacing w:after="0" w:line="360" w:lineRule="auto"/>
        <w:jc w:val="center"/>
        <w:rPr>
          <w:rFonts w:ascii="Times New Roman" w:hAnsi="Times New Roman" w:cs="Times New Roman"/>
          <w:b/>
          <w:sz w:val="28"/>
          <w:szCs w:val="28"/>
        </w:rPr>
      </w:pPr>
    </w:p>
    <w:p w14:paraId="5DD85DC1" w14:textId="77777777" w:rsidR="00EE7146" w:rsidRDefault="00EE7146" w:rsidP="00CF7ECA">
      <w:pPr>
        <w:spacing w:after="0" w:line="360" w:lineRule="auto"/>
        <w:jc w:val="center"/>
        <w:rPr>
          <w:rFonts w:ascii="Times New Roman" w:hAnsi="Times New Roman" w:cs="Times New Roman"/>
          <w:b/>
          <w:sz w:val="28"/>
          <w:szCs w:val="28"/>
        </w:rPr>
      </w:pPr>
    </w:p>
    <w:p w14:paraId="50918F07" w14:textId="77777777" w:rsidR="00EE7146" w:rsidRDefault="00EE7146" w:rsidP="00CF7ECA">
      <w:pPr>
        <w:spacing w:after="0" w:line="360" w:lineRule="auto"/>
        <w:jc w:val="center"/>
        <w:rPr>
          <w:rFonts w:ascii="Times New Roman" w:hAnsi="Times New Roman" w:cs="Times New Roman"/>
          <w:b/>
          <w:sz w:val="28"/>
          <w:szCs w:val="28"/>
        </w:rPr>
      </w:pPr>
    </w:p>
    <w:p w14:paraId="7B28D82E" w14:textId="77777777" w:rsidR="00EE7146" w:rsidRDefault="00EE7146" w:rsidP="00CF7ECA">
      <w:pPr>
        <w:spacing w:after="0" w:line="360" w:lineRule="auto"/>
        <w:jc w:val="center"/>
        <w:rPr>
          <w:rFonts w:ascii="Times New Roman" w:hAnsi="Times New Roman" w:cs="Times New Roman"/>
          <w:b/>
          <w:sz w:val="28"/>
          <w:szCs w:val="28"/>
        </w:rPr>
      </w:pPr>
    </w:p>
    <w:p w14:paraId="0303EDC5" w14:textId="77777777" w:rsidR="00586D55" w:rsidRPr="00BD5FC9" w:rsidRDefault="00D5313E" w:rsidP="00CF7ECA">
      <w:pPr>
        <w:spacing w:after="0" w:line="360" w:lineRule="auto"/>
        <w:jc w:val="center"/>
        <w:rPr>
          <w:rFonts w:ascii="Times New Roman" w:hAnsi="Times New Roman" w:cs="Times New Roman"/>
          <w:b/>
          <w:sz w:val="32"/>
          <w:szCs w:val="32"/>
        </w:rPr>
      </w:pPr>
      <w:r w:rsidRPr="00BD5FC9">
        <w:rPr>
          <w:rFonts w:ascii="Times New Roman" w:hAnsi="Times New Roman" w:cs="Times New Roman"/>
          <w:b/>
          <w:sz w:val="32"/>
          <w:szCs w:val="32"/>
        </w:rPr>
        <w:lastRenderedPageBreak/>
        <w:t xml:space="preserve">ГЛАВА 1. ОСОБЕННОСТИ НОВЕЙШЕГО ГЕОЛОГИЧЕСКОГО СТРОЕНИЯ И ТЕКТОНИКИ </w:t>
      </w:r>
      <w:r w:rsidR="00334AFB" w:rsidRPr="00BD5FC9">
        <w:rPr>
          <w:rFonts w:ascii="Times New Roman" w:hAnsi="Times New Roman" w:cs="Times New Roman"/>
          <w:b/>
          <w:sz w:val="32"/>
          <w:szCs w:val="32"/>
        </w:rPr>
        <w:t>СЕВЕРНОЙ</w:t>
      </w:r>
      <w:r w:rsidRPr="00BD5FC9">
        <w:rPr>
          <w:rFonts w:ascii="Times New Roman" w:hAnsi="Times New Roman" w:cs="Times New Roman"/>
          <w:b/>
          <w:sz w:val="32"/>
          <w:szCs w:val="32"/>
        </w:rPr>
        <w:t xml:space="preserve"> ЧАСТИ ДЖУНГАРСКОГО АЛАТАУ</w:t>
      </w:r>
      <w:r w:rsidR="00BC3A31" w:rsidRPr="00BD5FC9">
        <w:rPr>
          <w:rFonts w:ascii="Times New Roman" w:hAnsi="Times New Roman" w:cs="Times New Roman"/>
          <w:b/>
          <w:sz w:val="32"/>
          <w:szCs w:val="32"/>
        </w:rPr>
        <w:t xml:space="preserve"> (Обзор литературы)</w:t>
      </w:r>
    </w:p>
    <w:p w14:paraId="48C54C59" w14:textId="77777777" w:rsidR="00C8240D" w:rsidRPr="00CF7ECA" w:rsidRDefault="00C8240D" w:rsidP="00CF7ECA">
      <w:pPr>
        <w:spacing w:after="0" w:line="360" w:lineRule="auto"/>
        <w:jc w:val="center"/>
        <w:rPr>
          <w:rFonts w:ascii="Times New Roman" w:hAnsi="Times New Roman" w:cs="Times New Roman"/>
          <w:b/>
          <w:sz w:val="28"/>
          <w:szCs w:val="28"/>
        </w:rPr>
      </w:pPr>
    </w:p>
    <w:p w14:paraId="540ECB80" w14:textId="75C95FFA" w:rsidR="00E57C73" w:rsidRPr="00CF7ECA" w:rsidRDefault="007029EF" w:rsidP="00CF7ECA">
      <w:pPr>
        <w:spacing w:after="0" w:line="360" w:lineRule="auto"/>
        <w:ind w:firstLine="709"/>
        <w:rPr>
          <w:rFonts w:ascii="Times New Roman" w:hAnsi="Times New Roman" w:cs="Times New Roman"/>
          <w:sz w:val="28"/>
          <w:szCs w:val="28"/>
        </w:rPr>
      </w:pPr>
      <w:r w:rsidRPr="00CF7ECA">
        <w:rPr>
          <w:rFonts w:ascii="Times New Roman" w:hAnsi="Times New Roman" w:cs="Times New Roman"/>
          <w:sz w:val="28"/>
          <w:szCs w:val="28"/>
        </w:rPr>
        <w:t>На характер новейших дислокаций Джунгарского Алатау с</w:t>
      </w:r>
      <w:r w:rsidR="00176A60" w:rsidRPr="00CF7ECA">
        <w:rPr>
          <w:rFonts w:ascii="Times New Roman" w:hAnsi="Times New Roman" w:cs="Times New Roman"/>
          <w:sz w:val="28"/>
          <w:szCs w:val="28"/>
        </w:rPr>
        <w:t xml:space="preserve">реди </w:t>
      </w:r>
      <w:r w:rsidRPr="00CF7ECA">
        <w:rPr>
          <w:rFonts w:ascii="Times New Roman" w:hAnsi="Times New Roman" w:cs="Times New Roman"/>
          <w:sz w:val="28"/>
          <w:szCs w:val="28"/>
        </w:rPr>
        <w:t xml:space="preserve">ранних </w:t>
      </w:r>
      <w:r w:rsidR="00176A60" w:rsidRPr="00CF7ECA">
        <w:rPr>
          <w:rFonts w:ascii="Times New Roman" w:hAnsi="Times New Roman" w:cs="Times New Roman"/>
          <w:sz w:val="28"/>
          <w:szCs w:val="28"/>
        </w:rPr>
        <w:t xml:space="preserve">исследователей </w:t>
      </w:r>
      <w:r w:rsidRPr="00CF7ECA">
        <w:rPr>
          <w:rFonts w:ascii="Times New Roman" w:hAnsi="Times New Roman" w:cs="Times New Roman"/>
          <w:sz w:val="28"/>
          <w:szCs w:val="28"/>
        </w:rPr>
        <w:t>преобладали в основ</w:t>
      </w:r>
      <w:r w:rsidR="00E57C73" w:rsidRPr="00CF7ECA">
        <w:rPr>
          <w:rFonts w:ascii="Times New Roman" w:hAnsi="Times New Roman" w:cs="Times New Roman"/>
          <w:sz w:val="28"/>
          <w:szCs w:val="28"/>
        </w:rPr>
        <w:t>но</w:t>
      </w:r>
      <w:r w:rsidRPr="00CF7ECA">
        <w:rPr>
          <w:rFonts w:ascii="Times New Roman" w:hAnsi="Times New Roman" w:cs="Times New Roman"/>
          <w:sz w:val="28"/>
          <w:szCs w:val="28"/>
        </w:rPr>
        <w:t xml:space="preserve">м две точки зрения. Одна из них </w:t>
      </w:r>
      <w:r w:rsidR="00E57C73" w:rsidRPr="00CF7ECA">
        <w:rPr>
          <w:rFonts w:ascii="Times New Roman" w:hAnsi="Times New Roman" w:cs="Times New Roman"/>
          <w:sz w:val="28"/>
          <w:szCs w:val="28"/>
        </w:rPr>
        <w:t>(</w:t>
      </w:r>
      <w:r w:rsidR="005B2206" w:rsidRPr="00CF7ECA">
        <w:rPr>
          <w:rFonts w:ascii="Times New Roman" w:hAnsi="Times New Roman" w:cs="Times New Roman"/>
          <w:sz w:val="28"/>
          <w:szCs w:val="28"/>
        </w:rPr>
        <w:t>1914, 1940</w:t>
      </w:r>
      <w:r w:rsidR="005B2206">
        <w:rPr>
          <w:rFonts w:ascii="Times New Roman" w:hAnsi="Times New Roman" w:cs="Times New Roman"/>
          <w:sz w:val="28"/>
          <w:szCs w:val="28"/>
        </w:rPr>
        <w:t xml:space="preserve">, </w:t>
      </w:r>
      <w:r w:rsidR="00E57C73" w:rsidRPr="00CF7ECA">
        <w:rPr>
          <w:rFonts w:ascii="Times New Roman" w:hAnsi="Times New Roman" w:cs="Times New Roman"/>
          <w:sz w:val="28"/>
          <w:szCs w:val="28"/>
        </w:rPr>
        <w:t>Обручев), и ряд других исследователей считали новейшие структуры глыбовыми, т. е. созданными в результате движений по разломам. В частности, Н. Н. Горностаев (1929) считал, что Джунгарский разлом разделяет грабен Алакольской впадины и горст Джунгарского Алатау.</w:t>
      </w:r>
    </w:p>
    <w:p w14:paraId="56A1BDD2" w14:textId="6FE0A5B4" w:rsidR="00176A60" w:rsidRPr="00CF7ECA" w:rsidRDefault="00E57C73" w:rsidP="00CF7ECA">
      <w:pPr>
        <w:spacing w:after="0" w:line="360" w:lineRule="auto"/>
        <w:ind w:firstLine="709"/>
        <w:rPr>
          <w:rFonts w:ascii="Times New Roman" w:hAnsi="Times New Roman" w:cs="Times New Roman"/>
          <w:sz w:val="28"/>
          <w:szCs w:val="28"/>
        </w:rPr>
      </w:pPr>
      <w:r w:rsidRPr="00CF7ECA">
        <w:rPr>
          <w:rFonts w:ascii="Times New Roman" w:hAnsi="Times New Roman" w:cs="Times New Roman"/>
          <w:sz w:val="28"/>
          <w:szCs w:val="28"/>
        </w:rPr>
        <w:t>Однако позднее М. М. Юдичев (1940) отметил, что в общем Джунгарский Алатау воздымался сводообразно, хотя при этом важное значение имели и движения по разломам. Аналогичные представления были затем доказаны и развиты К. В. Курдюковым (1962) и В. А. Бушем в 1963 г., составившими карты новейшей тектоники района. Последним подчеркнуты тесная взаимосвязь процессов сводового аркообразного коробления и вертикальных движений по разломам при формировании новейших структур, которые поэтому правильнее именовать не сводовыми, а глыбово-сводовыми. В частности, в общем размахе вертикальных движений при образовании Алакольск</w:t>
      </w:r>
      <w:r w:rsidR="001A22E9" w:rsidRPr="00CF7ECA">
        <w:rPr>
          <w:rFonts w:ascii="Times New Roman" w:hAnsi="Times New Roman" w:cs="Times New Roman"/>
          <w:sz w:val="28"/>
          <w:szCs w:val="28"/>
        </w:rPr>
        <w:t>ой впадины и Джунгарского свода</w:t>
      </w:r>
      <w:r w:rsidRPr="00CF7ECA">
        <w:rPr>
          <w:rFonts w:ascii="Times New Roman" w:hAnsi="Times New Roman" w:cs="Times New Roman"/>
          <w:sz w:val="28"/>
          <w:szCs w:val="28"/>
        </w:rPr>
        <w:t xml:space="preserve"> </w:t>
      </w:r>
      <w:r w:rsidR="001A22E9" w:rsidRPr="00CF7ECA">
        <w:rPr>
          <w:rFonts w:ascii="Times New Roman" w:hAnsi="Times New Roman" w:cs="Times New Roman"/>
          <w:sz w:val="28"/>
          <w:szCs w:val="28"/>
        </w:rPr>
        <w:t>(</w:t>
      </w:r>
      <w:r w:rsidR="005B2206" w:rsidRPr="00CF7ECA">
        <w:rPr>
          <w:rFonts w:ascii="Times New Roman" w:hAnsi="Times New Roman" w:cs="Times New Roman"/>
          <w:sz w:val="28"/>
          <w:szCs w:val="28"/>
        </w:rPr>
        <w:t>1963</w:t>
      </w:r>
      <w:r w:rsidR="005B2206">
        <w:rPr>
          <w:rFonts w:ascii="Times New Roman" w:hAnsi="Times New Roman" w:cs="Times New Roman"/>
          <w:sz w:val="28"/>
          <w:szCs w:val="28"/>
        </w:rPr>
        <w:t xml:space="preserve">, </w:t>
      </w:r>
      <w:r w:rsidRPr="00CF7ECA">
        <w:rPr>
          <w:rFonts w:ascii="Times New Roman" w:hAnsi="Times New Roman" w:cs="Times New Roman"/>
          <w:sz w:val="28"/>
          <w:szCs w:val="28"/>
        </w:rPr>
        <w:t>Буш), значительная доля приходится на смещение по разграничивающему их Джунгарскому разлому;</w:t>
      </w:r>
    </w:p>
    <w:p w14:paraId="15FC16B4" w14:textId="77777777" w:rsidR="007A2CC2" w:rsidRPr="00CF7ECA" w:rsidRDefault="007A2CC2" w:rsidP="00CF7ECA">
      <w:pPr>
        <w:spacing w:after="0" w:line="360" w:lineRule="auto"/>
        <w:ind w:firstLine="709"/>
        <w:rPr>
          <w:rFonts w:ascii="Times New Roman" w:hAnsi="Times New Roman" w:cs="Times New Roman"/>
          <w:sz w:val="28"/>
          <w:szCs w:val="28"/>
        </w:rPr>
      </w:pPr>
      <w:r w:rsidRPr="00CF7ECA">
        <w:rPr>
          <w:rFonts w:ascii="Times New Roman" w:hAnsi="Times New Roman" w:cs="Times New Roman"/>
          <w:sz w:val="28"/>
          <w:szCs w:val="28"/>
        </w:rPr>
        <w:t>Инте</w:t>
      </w:r>
      <w:r w:rsidR="004B7423" w:rsidRPr="00CF7ECA">
        <w:rPr>
          <w:rFonts w:ascii="Times New Roman" w:hAnsi="Times New Roman" w:cs="Times New Roman"/>
          <w:sz w:val="28"/>
          <w:szCs w:val="28"/>
        </w:rPr>
        <w:t>ресные представления о характер</w:t>
      </w:r>
      <w:r w:rsidRPr="00CF7ECA">
        <w:rPr>
          <w:rFonts w:ascii="Times New Roman" w:hAnsi="Times New Roman" w:cs="Times New Roman"/>
          <w:sz w:val="28"/>
          <w:szCs w:val="28"/>
        </w:rPr>
        <w:t xml:space="preserve">е новейшей структуры Джунгарского Алатау развиты в работах Л. К. Диденко-Кислицыной (1965, 1968). Изучая историю формирования рельефа и новейшей структуры, она пришла к выводу, что на первых этапах новейшие горообразовательные движения имели в основном сводовый характер и обусловили образование пологих изгибов сформировавшейся к этому времени денудационной поверхности, которая при последующем усилении горообразовательных процессов была разбита разломами на ряд ступеней. Такой исторический </w:t>
      </w:r>
      <w:r w:rsidRPr="00CF7ECA">
        <w:rPr>
          <w:rFonts w:ascii="Times New Roman" w:hAnsi="Times New Roman" w:cs="Times New Roman"/>
          <w:sz w:val="28"/>
          <w:szCs w:val="28"/>
        </w:rPr>
        <w:lastRenderedPageBreak/>
        <w:t>подход, безусловно, заслуживает внимания, хотя при этом, естественно, не снимается вопрос о характере ныне наблюдающейся новейшей структуры, независимо от особенностей ее формирования. По мнению Л. К. Диденко-Кислицыной (1968), на северном склоне Джунгарского Алатау выделяются пять ступеней гор разной высоты; отдельные ступени осложнены пологими изгибами поверхности выравнивания.</w:t>
      </w:r>
    </w:p>
    <w:p w14:paraId="02FFC312" w14:textId="77777777" w:rsidR="003447FA" w:rsidRPr="00CF7ECA" w:rsidRDefault="007A2CC2" w:rsidP="00CF7ECA">
      <w:pPr>
        <w:spacing w:after="0" w:line="360" w:lineRule="auto"/>
        <w:ind w:firstLine="709"/>
        <w:rPr>
          <w:rFonts w:ascii="Times New Roman" w:hAnsi="Times New Roman" w:cs="Times New Roman"/>
          <w:sz w:val="28"/>
          <w:szCs w:val="28"/>
        </w:rPr>
      </w:pPr>
      <w:r w:rsidRPr="00CF7ECA">
        <w:rPr>
          <w:rFonts w:ascii="Times New Roman" w:hAnsi="Times New Roman" w:cs="Times New Roman"/>
          <w:sz w:val="28"/>
          <w:szCs w:val="28"/>
        </w:rPr>
        <w:t xml:space="preserve"> Особое место в изучении Джунгарского разлома принадлежит </w:t>
      </w:r>
      <w:r w:rsidR="00DB44EB" w:rsidRPr="00CF7ECA">
        <w:rPr>
          <w:rFonts w:ascii="Times New Roman" w:hAnsi="Times New Roman" w:cs="Times New Roman"/>
          <w:sz w:val="28"/>
          <w:szCs w:val="28"/>
        </w:rPr>
        <w:t xml:space="preserve">В.И. </w:t>
      </w:r>
      <w:r w:rsidRPr="00CF7ECA">
        <w:rPr>
          <w:rFonts w:ascii="Times New Roman" w:hAnsi="Times New Roman" w:cs="Times New Roman"/>
          <w:sz w:val="28"/>
          <w:szCs w:val="28"/>
        </w:rPr>
        <w:t>Войтовичу</w:t>
      </w:r>
      <w:r w:rsidR="00DB44EB" w:rsidRPr="00CF7ECA">
        <w:rPr>
          <w:rFonts w:ascii="Times New Roman" w:hAnsi="Times New Roman" w:cs="Times New Roman"/>
          <w:sz w:val="28"/>
          <w:szCs w:val="28"/>
        </w:rPr>
        <w:t xml:space="preserve"> (1969)</w:t>
      </w:r>
      <w:r w:rsidR="003447FA" w:rsidRPr="00CF7ECA">
        <w:rPr>
          <w:rFonts w:ascii="Times New Roman" w:hAnsi="Times New Roman" w:cs="Times New Roman"/>
          <w:sz w:val="28"/>
          <w:szCs w:val="28"/>
        </w:rPr>
        <w:t xml:space="preserve">. Его исследования </w:t>
      </w:r>
      <w:r w:rsidR="008138C3" w:rsidRPr="00CF7ECA">
        <w:rPr>
          <w:rFonts w:ascii="Times New Roman" w:hAnsi="Times New Roman" w:cs="Times New Roman"/>
          <w:sz w:val="28"/>
          <w:szCs w:val="28"/>
        </w:rPr>
        <w:t>позволили выяснить</w:t>
      </w:r>
      <w:r w:rsidR="00A84F3A" w:rsidRPr="00CF7ECA">
        <w:rPr>
          <w:rFonts w:ascii="Times New Roman" w:hAnsi="Times New Roman" w:cs="Times New Roman"/>
          <w:sz w:val="28"/>
          <w:szCs w:val="28"/>
        </w:rPr>
        <w:t xml:space="preserve"> положени</w:t>
      </w:r>
      <w:r w:rsidR="003447FA" w:rsidRPr="00CF7ECA">
        <w:rPr>
          <w:rFonts w:ascii="Times New Roman" w:hAnsi="Times New Roman" w:cs="Times New Roman"/>
          <w:sz w:val="28"/>
          <w:szCs w:val="28"/>
        </w:rPr>
        <w:t>е</w:t>
      </w:r>
      <w:r w:rsidR="00A84F3A" w:rsidRPr="00CF7ECA">
        <w:rPr>
          <w:rFonts w:ascii="Times New Roman" w:hAnsi="Times New Roman" w:cs="Times New Roman"/>
          <w:sz w:val="28"/>
          <w:szCs w:val="28"/>
        </w:rPr>
        <w:t xml:space="preserve"> Джунгарского разлома в общем структурном плане Восточного Прибалхашья и его роли в геологическом строении и истории развития прилегающей территории</w:t>
      </w:r>
      <w:r w:rsidR="003447FA" w:rsidRPr="00CF7ECA">
        <w:rPr>
          <w:rFonts w:ascii="Times New Roman" w:hAnsi="Times New Roman" w:cs="Times New Roman"/>
          <w:sz w:val="28"/>
          <w:szCs w:val="28"/>
        </w:rPr>
        <w:t xml:space="preserve">. Указанный </w:t>
      </w:r>
      <w:r w:rsidR="0001054A" w:rsidRPr="00CF7ECA">
        <w:rPr>
          <w:rFonts w:ascii="Times New Roman" w:hAnsi="Times New Roman" w:cs="Times New Roman"/>
          <w:sz w:val="28"/>
          <w:szCs w:val="28"/>
        </w:rPr>
        <w:t>исследователь произвел</w:t>
      </w:r>
      <w:r w:rsidR="00A84F3A" w:rsidRPr="00CF7ECA">
        <w:rPr>
          <w:rFonts w:ascii="Times New Roman" w:hAnsi="Times New Roman" w:cs="Times New Roman"/>
          <w:sz w:val="28"/>
          <w:szCs w:val="28"/>
        </w:rPr>
        <w:t xml:space="preserve"> детальное изучение зоны Главного Джунгарского и ряда других разломов Джунгарской системы, </w:t>
      </w:r>
      <w:r w:rsidR="0001054A" w:rsidRPr="00CF7ECA">
        <w:rPr>
          <w:rFonts w:ascii="Times New Roman" w:hAnsi="Times New Roman" w:cs="Times New Roman"/>
          <w:sz w:val="28"/>
          <w:szCs w:val="28"/>
        </w:rPr>
        <w:t>характера</w:t>
      </w:r>
      <w:r w:rsidR="00A84F3A" w:rsidRPr="00CF7ECA">
        <w:rPr>
          <w:rFonts w:ascii="Times New Roman" w:hAnsi="Times New Roman" w:cs="Times New Roman"/>
          <w:sz w:val="28"/>
          <w:szCs w:val="28"/>
        </w:rPr>
        <w:t xml:space="preserve"> движений по ним и приразломных пликативных и дизъюнктивных дислокаций. Рассмотрение этих во многом взаимосвязанных вопросов позвол</w:t>
      </w:r>
      <w:r w:rsidR="003447FA" w:rsidRPr="00CF7ECA">
        <w:rPr>
          <w:rFonts w:ascii="Times New Roman" w:hAnsi="Times New Roman" w:cs="Times New Roman"/>
          <w:sz w:val="28"/>
          <w:szCs w:val="28"/>
        </w:rPr>
        <w:t>ило</w:t>
      </w:r>
      <w:r w:rsidR="00A84F3A" w:rsidRPr="00CF7ECA">
        <w:rPr>
          <w:rFonts w:ascii="Times New Roman" w:hAnsi="Times New Roman" w:cs="Times New Roman"/>
          <w:sz w:val="28"/>
          <w:szCs w:val="28"/>
        </w:rPr>
        <w:t xml:space="preserve"> т выявить природу Джунгарского разлома, определить, является ли он глубинным, установить основные черты его строения и истории развития. </w:t>
      </w:r>
    </w:p>
    <w:p w14:paraId="28EB4E8D" w14:textId="0AEBDCD4" w:rsidR="001B3497" w:rsidRPr="00CF7ECA" w:rsidRDefault="001B3497"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 xml:space="preserve">В.С. Войтович (1969) выяснил, что Джунгарский свод на рассматриваемую территорию заходит северным крылом и осевой частью, образованной широким (до 35-40 км) горст-антиклинальным поднятием Главного водораздельного хребта, которое протягивается в субширотном направлении более чем на 150 км и характеризуется пологими (до 2-4°) наклонами крыльев и слабовыпуклым сводом, расположенным на высоте до 3500-4500 м над уровнем моря. В </w:t>
      </w:r>
      <w:r w:rsidR="00334AFB" w:rsidRPr="00CF7ECA">
        <w:rPr>
          <w:rFonts w:ascii="Times New Roman" w:hAnsi="Times New Roman" w:cs="Times New Roman"/>
          <w:sz w:val="28"/>
          <w:szCs w:val="28"/>
        </w:rPr>
        <w:t>Северной</w:t>
      </w:r>
      <w:r w:rsidRPr="00CF7ECA">
        <w:rPr>
          <w:rFonts w:ascii="Times New Roman" w:hAnsi="Times New Roman" w:cs="Times New Roman"/>
          <w:sz w:val="28"/>
          <w:szCs w:val="28"/>
        </w:rPr>
        <w:t xml:space="preserve"> части оно периклинально погружается к востоку, и высота поверхности выравнивания уменьшается от 3000 до 1500-2000 м в зоне Джунгарского разлома. На этом погружении поверхность выравнивания разбита разломами на ряд блоков, в одних из которых она залегает горизонтально, в других - </w:t>
      </w:r>
      <w:r w:rsidR="0001054A" w:rsidRPr="00CF7ECA">
        <w:rPr>
          <w:rFonts w:ascii="Times New Roman" w:hAnsi="Times New Roman" w:cs="Times New Roman"/>
          <w:sz w:val="28"/>
          <w:szCs w:val="28"/>
        </w:rPr>
        <w:t>с пологими</w:t>
      </w:r>
      <w:r w:rsidRPr="00CF7ECA">
        <w:rPr>
          <w:rFonts w:ascii="Times New Roman" w:hAnsi="Times New Roman" w:cs="Times New Roman"/>
          <w:sz w:val="28"/>
          <w:szCs w:val="28"/>
        </w:rPr>
        <w:t xml:space="preserve"> (3-10°) углами наклона, а </w:t>
      </w:r>
      <w:r w:rsidR="00D45A7F" w:rsidRPr="00CF7ECA">
        <w:rPr>
          <w:rFonts w:ascii="Times New Roman" w:hAnsi="Times New Roman" w:cs="Times New Roman"/>
          <w:sz w:val="28"/>
          <w:szCs w:val="28"/>
        </w:rPr>
        <w:t xml:space="preserve">в </w:t>
      </w:r>
      <w:r w:rsidR="0001054A" w:rsidRPr="00CF7ECA">
        <w:rPr>
          <w:rFonts w:ascii="Times New Roman" w:hAnsi="Times New Roman" w:cs="Times New Roman"/>
          <w:sz w:val="28"/>
          <w:szCs w:val="28"/>
        </w:rPr>
        <w:t>третьих</w:t>
      </w:r>
      <w:r w:rsidR="00D45A7F" w:rsidRPr="00CF7ECA">
        <w:rPr>
          <w:rFonts w:ascii="Times New Roman" w:hAnsi="Times New Roman" w:cs="Times New Roman"/>
          <w:sz w:val="28"/>
          <w:szCs w:val="28"/>
        </w:rPr>
        <w:t xml:space="preserve"> </w:t>
      </w:r>
      <w:r w:rsidRPr="00CF7ECA">
        <w:rPr>
          <w:rFonts w:ascii="Times New Roman" w:hAnsi="Times New Roman" w:cs="Times New Roman"/>
          <w:sz w:val="28"/>
          <w:szCs w:val="28"/>
        </w:rPr>
        <w:t>образуя небольшие слабовыпуклые антиклинальные «арки</w:t>
      </w:r>
      <w:r w:rsidRPr="00094EC4">
        <w:rPr>
          <w:rFonts w:ascii="Times New Roman" w:hAnsi="Times New Roman" w:cs="Times New Roman"/>
          <w:sz w:val="28"/>
          <w:szCs w:val="28"/>
        </w:rPr>
        <w:t>».</w:t>
      </w:r>
      <w:r w:rsidRPr="00CF7ECA">
        <w:rPr>
          <w:rFonts w:ascii="Times New Roman" w:hAnsi="Times New Roman" w:cs="Times New Roman"/>
          <w:sz w:val="28"/>
          <w:szCs w:val="28"/>
        </w:rPr>
        <w:t xml:space="preserve"> Местами наблюдаются узкие (до 3- 4 км), вытянутые в субширотном, реже северо-восточном направлении грабены, в которых поверхность </w:t>
      </w:r>
      <w:r w:rsidRPr="00CF7ECA">
        <w:rPr>
          <w:rFonts w:ascii="Times New Roman" w:hAnsi="Times New Roman" w:cs="Times New Roman"/>
          <w:sz w:val="28"/>
          <w:szCs w:val="28"/>
        </w:rPr>
        <w:lastRenderedPageBreak/>
        <w:t>выравнивания опущена на несколько сотен метров и обычно перекрыта неоген-четвертичными отложениями. Наиболее крупными являются грабены: Акчийский в долине р. Токты, Чиндалинский - в низовьях р. Чиндалы и Сельтинский в верховьях р. Чиндалы в урочище Сельты.</w:t>
      </w:r>
    </w:p>
    <w:p w14:paraId="663135DD" w14:textId="77777777" w:rsidR="004B7423" w:rsidRPr="00CF7ECA" w:rsidRDefault="00033724" w:rsidP="00EE7146">
      <w:pPr>
        <w:spacing w:after="0" w:line="360" w:lineRule="auto"/>
        <w:ind w:firstLine="709"/>
        <w:rPr>
          <w:rFonts w:ascii="Times New Roman" w:hAnsi="Times New Roman" w:cs="Times New Roman"/>
          <w:sz w:val="28"/>
          <w:szCs w:val="28"/>
        </w:rPr>
      </w:pPr>
      <w:r w:rsidRPr="00CF7ECA">
        <w:rPr>
          <w:rFonts w:ascii="Times New Roman" w:hAnsi="Times New Roman" w:cs="Times New Roman"/>
          <w:sz w:val="28"/>
          <w:szCs w:val="28"/>
        </w:rPr>
        <w:t>Северное крыло Джунгарского свода осложнено широкими (до 10- 20 км) горстовыми и горст-антиклинальными поднятиями: Тастауским, Кунгейским и Буланбайским, разделенными узкими впадинами. Тастауское и Кунгейское поднятия резко асимметричны: в их пределах поверхность выравнивания полого наклонена к северу, а с юга резко оборвана тектоническими уступами.</w:t>
      </w:r>
    </w:p>
    <w:p w14:paraId="08EC4A70" w14:textId="015DA8B2" w:rsidR="003B46F8" w:rsidRPr="00CF7ECA" w:rsidRDefault="003B46F8"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Алакольская впадина осложнена двумя глубокими (до 1000- 1500 м от поверхности) и широкими (до 40 км) очень пологими прогибами палеозойского фундамента - Коктуминским и Эмельским, которые вытянуты в северо-западном направлении более чем на 70 км и разделены сравнительно узким (10-20 км) Аралтепинским поднятием (</w:t>
      </w:r>
      <w:r w:rsidR="00AA6530" w:rsidRPr="00CF7ECA">
        <w:rPr>
          <w:rFonts w:ascii="Times New Roman" w:hAnsi="Times New Roman" w:cs="Times New Roman"/>
          <w:sz w:val="28"/>
          <w:szCs w:val="28"/>
        </w:rPr>
        <w:t>1969</w:t>
      </w:r>
      <w:r w:rsidR="00AA6530">
        <w:rPr>
          <w:rFonts w:ascii="Times New Roman" w:hAnsi="Times New Roman" w:cs="Times New Roman"/>
          <w:sz w:val="28"/>
          <w:szCs w:val="28"/>
        </w:rPr>
        <w:t xml:space="preserve">, </w:t>
      </w:r>
      <w:r w:rsidRPr="00CF7ECA">
        <w:rPr>
          <w:rFonts w:ascii="Times New Roman" w:hAnsi="Times New Roman" w:cs="Times New Roman"/>
          <w:sz w:val="28"/>
          <w:szCs w:val="28"/>
        </w:rPr>
        <w:t>Войтович).</w:t>
      </w:r>
    </w:p>
    <w:p w14:paraId="6BF0546C" w14:textId="621D2766" w:rsidR="00B46BD9" w:rsidRPr="00CF7ECA" w:rsidRDefault="00B46BD9"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Значение Джунгарского</w:t>
      </w:r>
      <w:r w:rsidR="00A84F3A" w:rsidRPr="00CF7ECA">
        <w:rPr>
          <w:rFonts w:ascii="Times New Roman" w:hAnsi="Times New Roman" w:cs="Times New Roman"/>
          <w:sz w:val="28"/>
          <w:szCs w:val="28"/>
        </w:rPr>
        <w:t xml:space="preserve"> разлома в н</w:t>
      </w:r>
      <w:r w:rsidR="00AF2F69" w:rsidRPr="00CF7ECA">
        <w:rPr>
          <w:rFonts w:ascii="Times New Roman" w:hAnsi="Times New Roman" w:cs="Times New Roman"/>
          <w:sz w:val="28"/>
          <w:szCs w:val="28"/>
        </w:rPr>
        <w:t>еотектонике Восточного Прибал</w:t>
      </w:r>
      <w:r w:rsidR="00A84F3A" w:rsidRPr="00CF7ECA">
        <w:rPr>
          <w:rFonts w:ascii="Times New Roman" w:hAnsi="Times New Roman" w:cs="Times New Roman"/>
          <w:sz w:val="28"/>
          <w:szCs w:val="28"/>
        </w:rPr>
        <w:t>хашья подчеркивалось большинством исс</w:t>
      </w:r>
      <w:r w:rsidR="00AF2F69" w:rsidRPr="00CF7ECA">
        <w:rPr>
          <w:rFonts w:ascii="Times New Roman" w:hAnsi="Times New Roman" w:cs="Times New Roman"/>
          <w:sz w:val="28"/>
          <w:szCs w:val="28"/>
        </w:rPr>
        <w:t xml:space="preserve">ледователей и освещалось в </w:t>
      </w:r>
      <w:r w:rsidR="00A84F3A" w:rsidRPr="00CF7ECA">
        <w:rPr>
          <w:rFonts w:ascii="Times New Roman" w:hAnsi="Times New Roman" w:cs="Times New Roman"/>
          <w:sz w:val="28"/>
          <w:szCs w:val="28"/>
        </w:rPr>
        <w:t>ряде статей (</w:t>
      </w:r>
      <w:r w:rsidR="00AA6530" w:rsidRPr="00CF7ECA">
        <w:rPr>
          <w:rFonts w:ascii="Times New Roman" w:hAnsi="Times New Roman" w:cs="Times New Roman"/>
          <w:sz w:val="28"/>
          <w:szCs w:val="28"/>
        </w:rPr>
        <w:t>1954,</w:t>
      </w:r>
      <w:r w:rsidR="00AA6530">
        <w:rPr>
          <w:rFonts w:ascii="Times New Roman" w:hAnsi="Times New Roman" w:cs="Times New Roman"/>
          <w:sz w:val="28"/>
          <w:szCs w:val="28"/>
        </w:rPr>
        <w:t xml:space="preserve"> </w:t>
      </w:r>
      <w:r w:rsidR="008925F6" w:rsidRPr="00CF7ECA">
        <w:rPr>
          <w:rFonts w:ascii="Times New Roman" w:hAnsi="Times New Roman" w:cs="Times New Roman"/>
          <w:sz w:val="28"/>
          <w:szCs w:val="28"/>
        </w:rPr>
        <w:t>Курдюков</w:t>
      </w:r>
      <w:r w:rsidR="00A84F3A" w:rsidRPr="00CF7ECA">
        <w:rPr>
          <w:rFonts w:ascii="Times New Roman" w:hAnsi="Times New Roman" w:cs="Times New Roman"/>
          <w:sz w:val="28"/>
          <w:szCs w:val="28"/>
        </w:rPr>
        <w:t xml:space="preserve">; </w:t>
      </w:r>
      <w:r w:rsidR="00AA6530" w:rsidRPr="00CF7ECA">
        <w:rPr>
          <w:rFonts w:ascii="Times New Roman" w:hAnsi="Times New Roman" w:cs="Times New Roman"/>
          <w:sz w:val="28"/>
          <w:szCs w:val="28"/>
        </w:rPr>
        <w:t>1957</w:t>
      </w:r>
      <w:r w:rsidR="00AA6530">
        <w:rPr>
          <w:rFonts w:ascii="Times New Roman" w:hAnsi="Times New Roman" w:cs="Times New Roman"/>
          <w:sz w:val="28"/>
          <w:szCs w:val="28"/>
        </w:rPr>
        <w:t xml:space="preserve">, </w:t>
      </w:r>
      <w:r w:rsidR="00A84F3A" w:rsidRPr="00CF7ECA">
        <w:rPr>
          <w:rFonts w:ascii="Times New Roman" w:hAnsi="Times New Roman" w:cs="Times New Roman"/>
          <w:sz w:val="28"/>
          <w:szCs w:val="28"/>
        </w:rPr>
        <w:t>Галицкий</w:t>
      </w:r>
      <w:r w:rsidR="00AF2F69" w:rsidRPr="00CF7ECA">
        <w:rPr>
          <w:rFonts w:ascii="Times New Roman" w:hAnsi="Times New Roman" w:cs="Times New Roman"/>
          <w:sz w:val="28"/>
          <w:szCs w:val="28"/>
        </w:rPr>
        <w:t xml:space="preserve">; </w:t>
      </w:r>
      <w:r w:rsidR="00AA6530" w:rsidRPr="00CF7ECA">
        <w:rPr>
          <w:rFonts w:ascii="Times New Roman" w:hAnsi="Times New Roman" w:cs="Times New Roman"/>
          <w:sz w:val="28"/>
          <w:szCs w:val="28"/>
        </w:rPr>
        <w:t>1959</w:t>
      </w:r>
      <w:r w:rsidR="00AA6530">
        <w:rPr>
          <w:rFonts w:ascii="Times New Roman" w:hAnsi="Times New Roman" w:cs="Times New Roman"/>
          <w:sz w:val="28"/>
          <w:szCs w:val="28"/>
        </w:rPr>
        <w:t xml:space="preserve">, </w:t>
      </w:r>
      <w:r w:rsidR="00AF2F69" w:rsidRPr="00CF7ECA">
        <w:rPr>
          <w:rFonts w:ascii="Times New Roman" w:hAnsi="Times New Roman" w:cs="Times New Roman"/>
          <w:sz w:val="28"/>
          <w:szCs w:val="28"/>
        </w:rPr>
        <w:t xml:space="preserve">Афоничев; </w:t>
      </w:r>
      <w:r w:rsidR="00AA6530" w:rsidRPr="00CF7ECA">
        <w:rPr>
          <w:rFonts w:ascii="Times New Roman" w:hAnsi="Times New Roman" w:cs="Times New Roman"/>
          <w:sz w:val="28"/>
          <w:szCs w:val="28"/>
        </w:rPr>
        <w:t>1951</w:t>
      </w:r>
      <w:r w:rsidR="00AA6530">
        <w:rPr>
          <w:rFonts w:ascii="Times New Roman" w:hAnsi="Times New Roman" w:cs="Times New Roman"/>
          <w:sz w:val="28"/>
          <w:szCs w:val="28"/>
        </w:rPr>
        <w:t xml:space="preserve">, </w:t>
      </w:r>
      <w:r w:rsidR="00AF2F69" w:rsidRPr="00CF7ECA">
        <w:rPr>
          <w:rFonts w:ascii="Times New Roman" w:hAnsi="Times New Roman" w:cs="Times New Roman"/>
          <w:sz w:val="28"/>
          <w:szCs w:val="28"/>
        </w:rPr>
        <w:t>Диденко-</w:t>
      </w:r>
      <w:r w:rsidR="00AA6530">
        <w:rPr>
          <w:rFonts w:ascii="Times New Roman" w:hAnsi="Times New Roman" w:cs="Times New Roman"/>
          <w:sz w:val="28"/>
          <w:szCs w:val="28"/>
        </w:rPr>
        <w:t xml:space="preserve">Кислицына </w:t>
      </w:r>
      <w:r w:rsidR="004B3452" w:rsidRPr="00CF7ECA">
        <w:rPr>
          <w:rFonts w:ascii="Times New Roman" w:hAnsi="Times New Roman" w:cs="Times New Roman"/>
          <w:sz w:val="28"/>
          <w:szCs w:val="28"/>
        </w:rPr>
        <w:t>и др.).</w:t>
      </w:r>
      <w:r w:rsidR="000810CD" w:rsidRPr="00CF7ECA">
        <w:rPr>
          <w:rFonts w:ascii="Times New Roman" w:hAnsi="Times New Roman" w:cs="Times New Roman"/>
          <w:sz w:val="28"/>
          <w:szCs w:val="28"/>
        </w:rPr>
        <w:t xml:space="preserve"> </w:t>
      </w:r>
      <w:r w:rsidRPr="00CF7ECA">
        <w:rPr>
          <w:rFonts w:ascii="Times New Roman" w:hAnsi="Times New Roman" w:cs="Times New Roman"/>
          <w:sz w:val="28"/>
          <w:szCs w:val="28"/>
        </w:rPr>
        <w:t>Новейшие структуры в зоне Джунгарско</w:t>
      </w:r>
      <w:r w:rsidR="00897B6E" w:rsidRPr="00CF7ECA">
        <w:rPr>
          <w:rFonts w:ascii="Times New Roman" w:hAnsi="Times New Roman" w:cs="Times New Roman"/>
          <w:sz w:val="28"/>
          <w:szCs w:val="28"/>
        </w:rPr>
        <w:t>г</w:t>
      </w:r>
      <w:r w:rsidRPr="00CF7ECA">
        <w:rPr>
          <w:rFonts w:ascii="Times New Roman" w:hAnsi="Times New Roman" w:cs="Times New Roman"/>
          <w:sz w:val="28"/>
          <w:szCs w:val="28"/>
        </w:rPr>
        <w:t>о разлома рассматривалис</w:t>
      </w:r>
      <w:r w:rsidR="00841E23" w:rsidRPr="00CF7ECA">
        <w:rPr>
          <w:rFonts w:ascii="Times New Roman" w:hAnsi="Times New Roman" w:cs="Times New Roman"/>
          <w:sz w:val="28"/>
          <w:szCs w:val="28"/>
        </w:rPr>
        <w:t xml:space="preserve">ь </w:t>
      </w:r>
      <w:r w:rsidRPr="00CF7ECA">
        <w:rPr>
          <w:rFonts w:ascii="Times New Roman" w:hAnsi="Times New Roman" w:cs="Times New Roman"/>
          <w:sz w:val="28"/>
          <w:szCs w:val="28"/>
        </w:rPr>
        <w:t>рядом ученых, в том числе К. В. Кур</w:t>
      </w:r>
      <w:r w:rsidR="00841E23" w:rsidRPr="00CF7ECA">
        <w:rPr>
          <w:rFonts w:ascii="Times New Roman" w:hAnsi="Times New Roman" w:cs="Times New Roman"/>
          <w:sz w:val="28"/>
          <w:szCs w:val="28"/>
        </w:rPr>
        <w:t>дюковым (1954) и Н. А. Афониче</w:t>
      </w:r>
      <w:r w:rsidRPr="00CF7ECA">
        <w:rPr>
          <w:rFonts w:ascii="Times New Roman" w:hAnsi="Times New Roman" w:cs="Times New Roman"/>
          <w:sz w:val="28"/>
          <w:szCs w:val="28"/>
        </w:rPr>
        <w:t>вым (1959), отметившими шарнирны</w:t>
      </w:r>
      <w:r w:rsidR="00841E23" w:rsidRPr="00CF7ECA">
        <w:rPr>
          <w:rFonts w:ascii="Times New Roman" w:hAnsi="Times New Roman" w:cs="Times New Roman"/>
          <w:sz w:val="28"/>
          <w:szCs w:val="28"/>
        </w:rPr>
        <w:t>й характер вертикальных движе</w:t>
      </w:r>
      <w:r w:rsidRPr="00CF7ECA">
        <w:rPr>
          <w:rFonts w:ascii="Times New Roman" w:hAnsi="Times New Roman" w:cs="Times New Roman"/>
          <w:sz w:val="28"/>
          <w:szCs w:val="28"/>
        </w:rPr>
        <w:t>ний по разлому с изменением амплит</w:t>
      </w:r>
      <w:r w:rsidR="00841E23" w:rsidRPr="00CF7ECA">
        <w:rPr>
          <w:rFonts w:ascii="Times New Roman" w:hAnsi="Times New Roman" w:cs="Times New Roman"/>
          <w:sz w:val="28"/>
          <w:szCs w:val="28"/>
        </w:rPr>
        <w:t xml:space="preserve">уд смещений от 0 до 1,5—2 км и </w:t>
      </w:r>
      <w:r w:rsidRPr="00CF7ECA">
        <w:rPr>
          <w:rFonts w:ascii="Times New Roman" w:hAnsi="Times New Roman" w:cs="Times New Roman"/>
          <w:sz w:val="28"/>
          <w:szCs w:val="28"/>
        </w:rPr>
        <w:t>более. К. В. Курдюков (1953) установ</w:t>
      </w:r>
      <w:r w:rsidR="00841E23" w:rsidRPr="00CF7ECA">
        <w:rPr>
          <w:rFonts w:ascii="Times New Roman" w:hAnsi="Times New Roman" w:cs="Times New Roman"/>
          <w:sz w:val="28"/>
          <w:szCs w:val="28"/>
        </w:rPr>
        <w:t>ил сдвиги сухих русел по Джун</w:t>
      </w:r>
      <w:r w:rsidRPr="00CF7ECA">
        <w:rPr>
          <w:rFonts w:ascii="Times New Roman" w:hAnsi="Times New Roman" w:cs="Times New Roman"/>
          <w:sz w:val="28"/>
          <w:szCs w:val="28"/>
        </w:rPr>
        <w:t>гарскому разлому, однако значительн</w:t>
      </w:r>
      <w:r w:rsidR="00841E23" w:rsidRPr="00CF7ECA">
        <w:rPr>
          <w:rFonts w:ascii="Times New Roman" w:hAnsi="Times New Roman" w:cs="Times New Roman"/>
          <w:sz w:val="28"/>
          <w:szCs w:val="28"/>
        </w:rPr>
        <w:t>ые новейшие горизонтальные дви</w:t>
      </w:r>
      <w:r w:rsidRPr="00CF7ECA">
        <w:rPr>
          <w:rFonts w:ascii="Times New Roman" w:hAnsi="Times New Roman" w:cs="Times New Roman"/>
          <w:sz w:val="28"/>
          <w:szCs w:val="28"/>
        </w:rPr>
        <w:t>жения были неизвестны.</w:t>
      </w:r>
    </w:p>
    <w:p w14:paraId="7DE393BD" w14:textId="77777777" w:rsidR="00586D55" w:rsidRPr="00CF7ECA" w:rsidRDefault="00586D55" w:rsidP="00CF7ECA">
      <w:pPr>
        <w:spacing w:after="0" w:line="360" w:lineRule="auto"/>
        <w:rPr>
          <w:rFonts w:ascii="Times New Roman" w:hAnsi="Times New Roman" w:cs="Times New Roman"/>
          <w:b/>
          <w:sz w:val="28"/>
          <w:szCs w:val="28"/>
        </w:rPr>
      </w:pPr>
    </w:p>
    <w:p w14:paraId="61804F4D" w14:textId="77777777" w:rsidR="00EE7146" w:rsidRDefault="00EE7146" w:rsidP="00CF7ECA">
      <w:pPr>
        <w:spacing w:after="0" w:line="360" w:lineRule="auto"/>
        <w:rPr>
          <w:rFonts w:ascii="Times New Roman" w:hAnsi="Times New Roman" w:cs="Times New Roman"/>
          <w:b/>
          <w:noProof/>
          <w:sz w:val="28"/>
          <w:szCs w:val="28"/>
          <w:lang w:eastAsia="ru-RU"/>
        </w:rPr>
      </w:pPr>
    </w:p>
    <w:p w14:paraId="1EA7B811" w14:textId="77777777" w:rsidR="00586D55" w:rsidRPr="00CF7ECA" w:rsidRDefault="00586D55" w:rsidP="00CF7ECA">
      <w:pPr>
        <w:spacing w:after="0" w:line="360" w:lineRule="auto"/>
        <w:rPr>
          <w:rFonts w:ascii="Times New Roman" w:hAnsi="Times New Roman" w:cs="Times New Roman"/>
          <w:b/>
          <w:sz w:val="28"/>
          <w:szCs w:val="28"/>
        </w:rPr>
      </w:pPr>
      <w:r w:rsidRPr="00CF7ECA">
        <w:rPr>
          <w:rFonts w:ascii="Times New Roman" w:hAnsi="Times New Roman" w:cs="Times New Roman"/>
          <w:b/>
          <w:noProof/>
          <w:sz w:val="28"/>
          <w:szCs w:val="28"/>
          <w:lang w:eastAsia="ru-RU"/>
        </w:rPr>
        <w:lastRenderedPageBreak/>
        <w:drawing>
          <wp:inline distT="0" distB="0" distL="0" distR="0" wp14:anchorId="4BE9CD87" wp14:editId="5DD8CEBF">
            <wp:extent cx="5653378" cy="4269850"/>
            <wp:effectExtent l="0" t="0" r="508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2016" t="1813" r="2420" b="842"/>
                    <a:stretch/>
                  </pic:blipFill>
                  <pic:spPr bwMode="auto">
                    <a:xfrm>
                      <a:off x="0" y="0"/>
                      <a:ext cx="5665396" cy="4278927"/>
                    </a:xfrm>
                    <a:prstGeom prst="rect">
                      <a:avLst/>
                    </a:prstGeom>
                    <a:ln>
                      <a:noFill/>
                    </a:ln>
                    <a:extLst>
                      <a:ext uri="{53640926-AAD7-44D8-BBD7-CCE9431645EC}">
                        <a14:shadowObscured xmlns:a14="http://schemas.microsoft.com/office/drawing/2010/main"/>
                      </a:ext>
                    </a:extLst>
                  </pic:spPr>
                </pic:pic>
              </a:graphicData>
            </a:graphic>
          </wp:inline>
        </w:drawing>
      </w:r>
    </w:p>
    <w:p w14:paraId="234D2823" w14:textId="08E8CEF4" w:rsidR="00586D55" w:rsidRDefault="00D5313E"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0140EB">
        <w:rPr>
          <w:rFonts w:ascii="Times New Roman" w:hAnsi="Times New Roman" w:cs="Times New Roman"/>
          <w:sz w:val="28"/>
          <w:szCs w:val="28"/>
        </w:rPr>
        <w:t>унок</w:t>
      </w:r>
      <w:r w:rsidR="00586D55" w:rsidRPr="00CF7ECA">
        <w:rPr>
          <w:rFonts w:ascii="Times New Roman" w:hAnsi="Times New Roman" w:cs="Times New Roman"/>
          <w:sz w:val="28"/>
          <w:szCs w:val="28"/>
        </w:rPr>
        <w:t xml:space="preserve"> </w:t>
      </w:r>
      <w:r w:rsidR="00847499" w:rsidRPr="00CF7ECA">
        <w:rPr>
          <w:rFonts w:ascii="Times New Roman" w:hAnsi="Times New Roman" w:cs="Times New Roman"/>
          <w:sz w:val="28"/>
          <w:szCs w:val="28"/>
        </w:rPr>
        <w:t>1</w:t>
      </w:r>
      <w:r w:rsidR="00586D55" w:rsidRPr="00CF7ECA">
        <w:rPr>
          <w:rFonts w:ascii="Times New Roman" w:hAnsi="Times New Roman" w:cs="Times New Roman"/>
          <w:sz w:val="28"/>
          <w:szCs w:val="28"/>
        </w:rPr>
        <w:t>.</w:t>
      </w:r>
      <w:r w:rsidR="00847499" w:rsidRPr="00CF7ECA">
        <w:rPr>
          <w:rFonts w:ascii="Times New Roman" w:hAnsi="Times New Roman" w:cs="Times New Roman"/>
          <w:sz w:val="28"/>
          <w:szCs w:val="28"/>
        </w:rPr>
        <w:t>1</w:t>
      </w:r>
      <w:r w:rsidR="000140EB">
        <w:rPr>
          <w:rFonts w:ascii="Times New Roman" w:hAnsi="Times New Roman" w:cs="Times New Roman"/>
          <w:sz w:val="28"/>
          <w:szCs w:val="28"/>
        </w:rPr>
        <w:t xml:space="preserve"> - </w:t>
      </w:r>
      <w:r w:rsidR="00586D55" w:rsidRPr="00CF7ECA">
        <w:rPr>
          <w:rFonts w:ascii="Times New Roman" w:hAnsi="Times New Roman" w:cs="Times New Roman"/>
          <w:sz w:val="28"/>
          <w:szCs w:val="28"/>
        </w:rPr>
        <w:t xml:space="preserve">Схема новейшей тектоники Алакольской котловины и прилежащей части Джунгарского Алатау </w:t>
      </w:r>
      <w:r w:rsidR="004B3452" w:rsidRPr="00CF7ECA">
        <w:rPr>
          <w:rFonts w:ascii="Times New Roman" w:hAnsi="Times New Roman" w:cs="Times New Roman"/>
          <w:sz w:val="28"/>
          <w:szCs w:val="28"/>
        </w:rPr>
        <w:t>(По Войтовичу</w:t>
      </w:r>
      <w:r w:rsidR="00DB44EB" w:rsidRPr="00CF7ECA">
        <w:rPr>
          <w:rFonts w:ascii="Times New Roman" w:hAnsi="Times New Roman" w:cs="Times New Roman"/>
          <w:sz w:val="28"/>
          <w:szCs w:val="28"/>
        </w:rPr>
        <w:t>, 1969</w:t>
      </w:r>
      <w:r w:rsidR="004B3452" w:rsidRPr="00CF7ECA">
        <w:rPr>
          <w:rFonts w:ascii="Times New Roman" w:hAnsi="Times New Roman" w:cs="Times New Roman"/>
          <w:sz w:val="28"/>
          <w:szCs w:val="28"/>
        </w:rPr>
        <w:t>)</w:t>
      </w:r>
      <w:r w:rsidR="00DC7D9D">
        <w:rPr>
          <w:rFonts w:ascii="Times New Roman" w:hAnsi="Times New Roman" w:cs="Times New Roman"/>
          <w:sz w:val="28"/>
          <w:szCs w:val="28"/>
        </w:rPr>
        <w:t>.</w:t>
      </w:r>
    </w:p>
    <w:p w14:paraId="18C06B01" w14:textId="77777777" w:rsidR="000140EB" w:rsidRPr="00CF7ECA" w:rsidRDefault="000140EB" w:rsidP="00CF7ECA">
      <w:pPr>
        <w:spacing w:after="0" w:line="360" w:lineRule="auto"/>
        <w:jc w:val="center"/>
        <w:rPr>
          <w:rFonts w:ascii="Times New Roman" w:hAnsi="Times New Roman" w:cs="Times New Roman"/>
          <w:sz w:val="28"/>
          <w:szCs w:val="28"/>
        </w:rPr>
      </w:pPr>
    </w:p>
    <w:p w14:paraId="620996E3" w14:textId="2376CC71" w:rsidR="003B46F8" w:rsidRPr="000140EB" w:rsidRDefault="003B46F8" w:rsidP="00CF7ECA">
      <w:pPr>
        <w:spacing w:after="0" w:line="360" w:lineRule="auto"/>
        <w:rPr>
          <w:rFonts w:ascii="Times New Roman" w:hAnsi="Times New Roman" w:cs="Times New Roman"/>
          <w:sz w:val="24"/>
          <w:szCs w:val="24"/>
        </w:rPr>
      </w:pPr>
      <w:r w:rsidRPr="000140EB">
        <w:rPr>
          <w:rFonts w:ascii="Times New Roman" w:hAnsi="Times New Roman" w:cs="Times New Roman"/>
          <w:sz w:val="24"/>
          <w:szCs w:val="24"/>
        </w:rPr>
        <w:t xml:space="preserve">1 </w:t>
      </w:r>
      <w:r w:rsidR="00DB1773" w:rsidRPr="000140EB">
        <w:rPr>
          <w:rFonts w:ascii="Times New Roman" w:hAnsi="Times New Roman" w:cs="Times New Roman"/>
          <w:sz w:val="24"/>
          <w:szCs w:val="24"/>
        </w:rPr>
        <w:t>-</w:t>
      </w:r>
      <w:r w:rsidR="00586D55" w:rsidRPr="000140EB">
        <w:rPr>
          <w:rFonts w:ascii="Times New Roman" w:hAnsi="Times New Roman" w:cs="Times New Roman"/>
          <w:sz w:val="24"/>
          <w:szCs w:val="24"/>
        </w:rPr>
        <w:t xml:space="preserve"> изогипсы в абсолютных отметках доплиоценовой поверхности выравнивания либо близкой к ней вершинной поверхности на палеозойских породах в поднятиях; 2</w:t>
      </w:r>
      <w:r w:rsidR="00DB1773" w:rsidRPr="000140EB">
        <w:rPr>
          <w:rFonts w:ascii="Times New Roman" w:hAnsi="Times New Roman" w:cs="Times New Roman"/>
          <w:sz w:val="24"/>
          <w:szCs w:val="24"/>
        </w:rPr>
        <w:t>-</w:t>
      </w:r>
      <w:r w:rsidR="00586D55" w:rsidRPr="000140EB">
        <w:rPr>
          <w:rFonts w:ascii="Times New Roman" w:hAnsi="Times New Roman" w:cs="Times New Roman"/>
          <w:sz w:val="24"/>
          <w:szCs w:val="24"/>
        </w:rPr>
        <w:t xml:space="preserve"> впадины, выполненные кайнозойскими рыхлыми отложениями, и изогипсы поверхности палеозойского фундамента в абсолютных  отметках (а </w:t>
      </w:r>
      <w:r w:rsidR="00DB1773" w:rsidRPr="000140EB">
        <w:rPr>
          <w:rFonts w:ascii="Times New Roman" w:hAnsi="Times New Roman" w:cs="Times New Roman"/>
          <w:sz w:val="24"/>
          <w:szCs w:val="24"/>
        </w:rPr>
        <w:t>-</w:t>
      </w:r>
      <w:r w:rsidR="00586D55" w:rsidRPr="000140EB">
        <w:rPr>
          <w:rFonts w:ascii="Times New Roman" w:hAnsi="Times New Roman" w:cs="Times New Roman"/>
          <w:sz w:val="24"/>
          <w:szCs w:val="24"/>
        </w:rPr>
        <w:t xml:space="preserve"> на разрезах); 3</w:t>
      </w:r>
      <w:r w:rsidR="00DB1773" w:rsidRPr="000140EB">
        <w:rPr>
          <w:rFonts w:ascii="Times New Roman" w:hAnsi="Times New Roman" w:cs="Times New Roman"/>
          <w:sz w:val="24"/>
          <w:szCs w:val="24"/>
        </w:rPr>
        <w:t>-</w:t>
      </w:r>
      <w:r w:rsidR="00586D55" w:rsidRPr="000140EB">
        <w:rPr>
          <w:rFonts w:ascii="Times New Roman" w:hAnsi="Times New Roman" w:cs="Times New Roman"/>
          <w:sz w:val="24"/>
          <w:szCs w:val="24"/>
        </w:rPr>
        <w:t xml:space="preserve"> разрывные нарушения, треугольниками </w:t>
      </w:r>
      <w:r w:rsidR="00DB1773" w:rsidRPr="000140EB">
        <w:rPr>
          <w:rFonts w:ascii="Times New Roman" w:hAnsi="Times New Roman" w:cs="Times New Roman"/>
          <w:sz w:val="24"/>
          <w:szCs w:val="24"/>
        </w:rPr>
        <w:t>-</w:t>
      </w:r>
      <w:r w:rsidR="00586D55" w:rsidRPr="000140EB">
        <w:rPr>
          <w:rFonts w:ascii="Times New Roman" w:hAnsi="Times New Roman" w:cs="Times New Roman"/>
          <w:sz w:val="24"/>
          <w:szCs w:val="24"/>
        </w:rPr>
        <w:t xml:space="preserve"> наклоны плоскости сместителя, бергштрихами </w:t>
      </w:r>
      <w:r w:rsidR="00DB1773" w:rsidRPr="000140EB">
        <w:rPr>
          <w:rFonts w:ascii="Times New Roman" w:hAnsi="Times New Roman" w:cs="Times New Roman"/>
          <w:sz w:val="24"/>
          <w:szCs w:val="24"/>
        </w:rPr>
        <w:t>-</w:t>
      </w:r>
      <w:r w:rsidR="00586D55" w:rsidRPr="000140EB">
        <w:rPr>
          <w:rFonts w:ascii="Times New Roman" w:hAnsi="Times New Roman" w:cs="Times New Roman"/>
          <w:sz w:val="24"/>
          <w:szCs w:val="24"/>
        </w:rPr>
        <w:t xml:space="preserve"> уступы в рельефе, а </w:t>
      </w:r>
      <w:r w:rsidR="00B054F5" w:rsidRPr="000140EB">
        <w:rPr>
          <w:rFonts w:ascii="Times New Roman" w:hAnsi="Times New Roman" w:cs="Times New Roman"/>
          <w:sz w:val="24"/>
          <w:szCs w:val="24"/>
        </w:rPr>
        <w:t>-</w:t>
      </w:r>
      <w:r w:rsidR="00586D55" w:rsidRPr="000140EB">
        <w:rPr>
          <w:rFonts w:ascii="Times New Roman" w:hAnsi="Times New Roman" w:cs="Times New Roman"/>
          <w:sz w:val="24"/>
          <w:szCs w:val="24"/>
        </w:rPr>
        <w:t xml:space="preserve"> Джунгарский разлом; 4</w:t>
      </w:r>
      <w:r w:rsidR="00B054F5" w:rsidRPr="000140EB">
        <w:rPr>
          <w:rFonts w:ascii="Times New Roman" w:hAnsi="Times New Roman" w:cs="Times New Roman"/>
          <w:sz w:val="24"/>
          <w:szCs w:val="24"/>
        </w:rPr>
        <w:t>-</w:t>
      </w:r>
      <w:r w:rsidR="00586D55" w:rsidRPr="000140EB">
        <w:rPr>
          <w:rFonts w:ascii="Times New Roman" w:hAnsi="Times New Roman" w:cs="Times New Roman"/>
          <w:sz w:val="24"/>
          <w:szCs w:val="24"/>
        </w:rPr>
        <w:t xml:space="preserve">приразломные зоны ступенчатого сочленения поднятий и впадин; 5 </w:t>
      </w:r>
      <w:r w:rsidR="00B054F5" w:rsidRPr="000140EB">
        <w:rPr>
          <w:rFonts w:ascii="Times New Roman" w:hAnsi="Times New Roman" w:cs="Times New Roman"/>
          <w:sz w:val="24"/>
          <w:szCs w:val="24"/>
        </w:rPr>
        <w:t>-</w:t>
      </w:r>
      <w:r w:rsidR="00586D55" w:rsidRPr="000140EB">
        <w:rPr>
          <w:rFonts w:ascii="Times New Roman" w:hAnsi="Times New Roman" w:cs="Times New Roman"/>
          <w:sz w:val="24"/>
          <w:szCs w:val="24"/>
        </w:rPr>
        <w:t xml:space="preserve"> ось Тыгасинского синклинального прогиба (а) и надразломные антиклинали (б); 6 </w:t>
      </w:r>
      <w:r w:rsidR="00B054F5" w:rsidRPr="000140EB">
        <w:rPr>
          <w:rFonts w:ascii="Times New Roman" w:hAnsi="Times New Roman" w:cs="Times New Roman"/>
          <w:sz w:val="24"/>
          <w:szCs w:val="24"/>
        </w:rPr>
        <w:t>-</w:t>
      </w:r>
      <w:r w:rsidR="00586D55" w:rsidRPr="000140EB">
        <w:rPr>
          <w:rFonts w:ascii="Times New Roman" w:hAnsi="Times New Roman" w:cs="Times New Roman"/>
          <w:sz w:val="24"/>
          <w:szCs w:val="24"/>
        </w:rPr>
        <w:t xml:space="preserve"> а </w:t>
      </w:r>
      <w:r w:rsidR="00B054F5" w:rsidRPr="000140EB">
        <w:rPr>
          <w:rFonts w:ascii="Times New Roman" w:hAnsi="Times New Roman" w:cs="Times New Roman"/>
          <w:sz w:val="24"/>
          <w:szCs w:val="24"/>
        </w:rPr>
        <w:t>-</w:t>
      </w:r>
      <w:r w:rsidR="00586D55" w:rsidRPr="000140EB">
        <w:rPr>
          <w:rFonts w:ascii="Times New Roman" w:hAnsi="Times New Roman" w:cs="Times New Roman"/>
          <w:sz w:val="24"/>
          <w:szCs w:val="24"/>
        </w:rPr>
        <w:t xml:space="preserve">участки горизонтального залегания поверхности выравнивания и их высота в абсолютных отметках, б —опорная скважина. Разломы: Д </w:t>
      </w:r>
      <w:r w:rsidR="00B054F5" w:rsidRPr="000140EB">
        <w:rPr>
          <w:rFonts w:ascii="Times New Roman" w:hAnsi="Times New Roman" w:cs="Times New Roman"/>
          <w:sz w:val="24"/>
          <w:szCs w:val="24"/>
        </w:rPr>
        <w:t>-</w:t>
      </w:r>
      <w:r w:rsidR="00586D55" w:rsidRPr="000140EB">
        <w:rPr>
          <w:rFonts w:ascii="Times New Roman" w:hAnsi="Times New Roman" w:cs="Times New Roman"/>
          <w:sz w:val="24"/>
          <w:szCs w:val="24"/>
        </w:rPr>
        <w:t xml:space="preserve"> Джунгарский, Ж</w:t>
      </w:r>
      <w:r w:rsidR="00B054F5" w:rsidRPr="000140EB">
        <w:rPr>
          <w:rFonts w:ascii="Times New Roman" w:hAnsi="Times New Roman" w:cs="Times New Roman"/>
          <w:sz w:val="24"/>
          <w:szCs w:val="24"/>
        </w:rPr>
        <w:t>-</w:t>
      </w:r>
      <w:r w:rsidR="00586D55" w:rsidRPr="000140EB">
        <w:rPr>
          <w:rFonts w:ascii="Times New Roman" w:hAnsi="Times New Roman" w:cs="Times New Roman"/>
          <w:sz w:val="24"/>
          <w:szCs w:val="24"/>
        </w:rPr>
        <w:t xml:space="preserve"> Джаланашский, Кш </w:t>
      </w:r>
      <w:r w:rsidR="00B054F5" w:rsidRPr="000140EB">
        <w:rPr>
          <w:rFonts w:ascii="Times New Roman" w:hAnsi="Times New Roman" w:cs="Times New Roman"/>
          <w:sz w:val="24"/>
          <w:szCs w:val="24"/>
        </w:rPr>
        <w:t>-</w:t>
      </w:r>
      <w:r w:rsidR="00586D55" w:rsidRPr="000140EB">
        <w:rPr>
          <w:rFonts w:ascii="Times New Roman" w:hAnsi="Times New Roman" w:cs="Times New Roman"/>
          <w:sz w:val="24"/>
          <w:szCs w:val="24"/>
        </w:rPr>
        <w:t xml:space="preserve"> Кши-Алакольский, Ср</w:t>
      </w:r>
      <w:r w:rsidR="008138C3" w:rsidRPr="000140EB">
        <w:rPr>
          <w:rFonts w:ascii="Times New Roman" w:hAnsi="Times New Roman" w:cs="Times New Roman"/>
          <w:sz w:val="24"/>
          <w:szCs w:val="24"/>
        </w:rPr>
        <w:t xml:space="preserve"> -</w:t>
      </w:r>
      <w:r w:rsidR="00586D55" w:rsidRPr="000140EB">
        <w:rPr>
          <w:rFonts w:ascii="Times New Roman" w:hAnsi="Times New Roman" w:cs="Times New Roman"/>
          <w:sz w:val="24"/>
          <w:szCs w:val="24"/>
        </w:rPr>
        <w:t xml:space="preserve">  Сарыбулакский, Ч </w:t>
      </w:r>
      <w:r w:rsidR="00B054F5" w:rsidRPr="000140EB">
        <w:rPr>
          <w:rFonts w:ascii="Times New Roman" w:hAnsi="Times New Roman" w:cs="Times New Roman"/>
          <w:sz w:val="24"/>
          <w:szCs w:val="24"/>
        </w:rPr>
        <w:t>-</w:t>
      </w:r>
      <w:r w:rsidR="00586D55" w:rsidRPr="000140EB">
        <w:rPr>
          <w:rFonts w:ascii="Times New Roman" w:hAnsi="Times New Roman" w:cs="Times New Roman"/>
          <w:sz w:val="24"/>
          <w:szCs w:val="24"/>
        </w:rPr>
        <w:t xml:space="preserve"> Чекаманский, К — Карайлинский, Кл </w:t>
      </w:r>
      <w:r w:rsidR="00B054F5" w:rsidRPr="000140EB">
        <w:rPr>
          <w:rFonts w:ascii="Times New Roman" w:hAnsi="Times New Roman" w:cs="Times New Roman"/>
          <w:sz w:val="24"/>
          <w:szCs w:val="24"/>
        </w:rPr>
        <w:t>-</w:t>
      </w:r>
      <w:r w:rsidR="00586D55" w:rsidRPr="000140EB">
        <w:rPr>
          <w:rFonts w:ascii="Times New Roman" w:hAnsi="Times New Roman" w:cs="Times New Roman"/>
          <w:sz w:val="24"/>
          <w:szCs w:val="24"/>
        </w:rPr>
        <w:t xml:space="preserve"> Колпаковский. Шовные антиклинали: Т </w:t>
      </w:r>
      <w:r w:rsidR="00B054F5" w:rsidRPr="000140EB">
        <w:rPr>
          <w:rFonts w:ascii="Times New Roman" w:hAnsi="Times New Roman" w:cs="Times New Roman"/>
          <w:sz w:val="24"/>
          <w:szCs w:val="24"/>
        </w:rPr>
        <w:t>-</w:t>
      </w:r>
      <w:r w:rsidR="00586D55" w:rsidRPr="000140EB">
        <w:rPr>
          <w:rFonts w:ascii="Times New Roman" w:hAnsi="Times New Roman" w:cs="Times New Roman"/>
          <w:sz w:val="24"/>
          <w:szCs w:val="24"/>
        </w:rPr>
        <w:t xml:space="preserve"> Тыгасинская,  Кр </w:t>
      </w:r>
      <w:r w:rsidR="00B054F5" w:rsidRPr="000140EB">
        <w:rPr>
          <w:rFonts w:ascii="Times New Roman" w:hAnsi="Times New Roman" w:cs="Times New Roman"/>
          <w:sz w:val="24"/>
          <w:szCs w:val="24"/>
        </w:rPr>
        <w:t>-</w:t>
      </w:r>
      <w:r w:rsidR="00586D55" w:rsidRPr="000140EB">
        <w:rPr>
          <w:rFonts w:ascii="Times New Roman" w:hAnsi="Times New Roman" w:cs="Times New Roman"/>
          <w:sz w:val="24"/>
          <w:szCs w:val="24"/>
        </w:rPr>
        <w:t xml:space="preserve"> Куртобе. Грабены на погружении Джунгарского свода к Джунгарскому разлому: С </w:t>
      </w:r>
      <w:r w:rsidR="00B054F5" w:rsidRPr="000140EB">
        <w:rPr>
          <w:rFonts w:ascii="Times New Roman" w:hAnsi="Times New Roman" w:cs="Times New Roman"/>
          <w:sz w:val="24"/>
          <w:szCs w:val="24"/>
        </w:rPr>
        <w:t>-</w:t>
      </w:r>
      <w:r w:rsidR="00586D55" w:rsidRPr="000140EB">
        <w:rPr>
          <w:rFonts w:ascii="Times New Roman" w:hAnsi="Times New Roman" w:cs="Times New Roman"/>
          <w:sz w:val="24"/>
          <w:szCs w:val="24"/>
        </w:rPr>
        <w:t xml:space="preserve"> Сельтинский, Чн</w:t>
      </w:r>
      <w:r w:rsidR="00B054F5" w:rsidRPr="000140EB">
        <w:rPr>
          <w:rFonts w:ascii="Times New Roman" w:hAnsi="Times New Roman" w:cs="Times New Roman"/>
          <w:sz w:val="24"/>
          <w:szCs w:val="24"/>
        </w:rPr>
        <w:t>-</w:t>
      </w:r>
      <w:r w:rsidR="00586D55" w:rsidRPr="000140EB">
        <w:rPr>
          <w:rFonts w:ascii="Times New Roman" w:hAnsi="Times New Roman" w:cs="Times New Roman"/>
          <w:sz w:val="24"/>
          <w:szCs w:val="24"/>
        </w:rPr>
        <w:t xml:space="preserve"> Чиндалинский, Ак</w:t>
      </w:r>
      <w:r w:rsidR="00B054F5" w:rsidRPr="000140EB">
        <w:rPr>
          <w:rFonts w:ascii="Times New Roman" w:hAnsi="Times New Roman" w:cs="Times New Roman"/>
          <w:sz w:val="24"/>
          <w:szCs w:val="24"/>
        </w:rPr>
        <w:t>-</w:t>
      </w:r>
      <w:r w:rsidR="00586D55" w:rsidRPr="000140EB">
        <w:rPr>
          <w:rFonts w:ascii="Times New Roman" w:hAnsi="Times New Roman" w:cs="Times New Roman"/>
          <w:sz w:val="24"/>
          <w:szCs w:val="24"/>
        </w:rPr>
        <w:t>Акчийский</w:t>
      </w:r>
      <w:r w:rsidRPr="000140EB">
        <w:rPr>
          <w:rFonts w:ascii="Times New Roman" w:hAnsi="Times New Roman" w:cs="Times New Roman"/>
          <w:sz w:val="24"/>
          <w:szCs w:val="24"/>
        </w:rPr>
        <w:t>.</w:t>
      </w:r>
      <w:r w:rsidR="007E4C50" w:rsidRPr="000140EB">
        <w:rPr>
          <w:rFonts w:ascii="Times New Roman" w:hAnsi="Times New Roman" w:cs="Times New Roman"/>
          <w:sz w:val="24"/>
          <w:szCs w:val="24"/>
        </w:rPr>
        <w:t xml:space="preserve"> (</w:t>
      </w:r>
      <w:r w:rsidR="00094EC4">
        <w:rPr>
          <w:rFonts w:ascii="Times New Roman" w:hAnsi="Times New Roman" w:cs="Times New Roman"/>
          <w:sz w:val="24"/>
          <w:szCs w:val="24"/>
        </w:rPr>
        <w:t xml:space="preserve">1995, </w:t>
      </w:r>
      <w:r w:rsidR="000810CD" w:rsidRPr="00094EC4">
        <w:rPr>
          <w:rFonts w:ascii="Times New Roman" w:hAnsi="Times New Roman" w:cs="Times New Roman"/>
          <w:sz w:val="24"/>
          <w:szCs w:val="24"/>
        </w:rPr>
        <w:t>Никоно</w:t>
      </w:r>
      <w:r w:rsidR="00DB44EB" w:rsidRPr="00094EC4">
        <w:rPr>
          <w:rFonts w:ascii="Times New Roman" w:hAnsi="Times New Roman" w:cs="Times New Roman"/>
          <w:sz w:val="24"/>
          <w:szCs w:val="24"/>
        </w:rPr>
        <w:t xml:space="preserve">в, </w:t>
      </w:r>
      <w:r w:rsidR="00094EC4">
        <w:rPr>
          <w:rFonts w:ascii="Times New Roman" w:hAnsi="Times New Roman" w:cs="Times New Roman"/>
          <w:sz w:val="24"/>
          <w:szCs w:val="24"/>
        </w:rPr>
        <w:t xml:space="preserve">1983, </w:t>
      </w:r>
      <w:r w:rsidR="00DB44EB" w:rsidRPr="00094EC4">
        <w:rPr>
          <w:rFonts w:ascii="Times New Roman" w:hAnsi="Times New Roman" w:cs="Times New Roman"/>
          <w:sz w:val="24"/>
          <w:szCs w:val="24"/>
        </w:rPr>
        <w:t xml:space="preserve">Трифонов, </w:t>
      </w:r>
      <w:r w:rsidR="00094EC4">
        <w:rPr>
          <w:rFonts w:ascii="Times New Roman" w:hAnsi="Times New Roman" w:cs="Times New Roman"/>
          <w:sz w:val="24"/>
          <w:szCs w:val="24"/>
        </w:rPr>
        <w:t xml:space="preserve">1987, </w:t>
      </w:r>
      <w:r w:rsidR="00DB44EB" w:rsidRPr="00094EC4">
        <w:rPr>
          <w:rFonts w:ascii="Times New Roman" w:hAnsi="Times New Roman" w:cs="Times New Roman"/>
          <w:sz w:val="24"/>
          <w:szCs w:val="24"/>
        </w:rPr>
        <w:t>Тимуш и др</w:t>
      </w:r>
      <w:r w:rsidR="007E4C50" w:rsidRPr="000140EB">
        <w:rPr>
          <w:rFonts w:ascii="Times New Roman" w:hAnsi="Times New Roman" w:cs="Times New Roman"/>
          <w:sz w:val="24"/>
          <w:szCs w:val="24"/>
        </w:rPr>
        <w:t>.)</w:t>
      </w:r>
    </w:p>
    <w:p w14:paraId="24EE69F1" w14:textId="2562A777" w:rsidR="00000A0E" w:rsidRDefault="00000A0E"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lastRenderedPageBreak/>
        <w:t>По данным многолетнего GPS мониторинга, неотектонический процесс между Таримом и Западной Сибирью в полосе, ограниченной с запада и востока меридианами 80º и 95º в.д., генерируется движением Таримского и Джунгарского блоков строго в северном направлении. В мобильных зонах происходит поперечное сокращение и утолщение земной коры за счет выдавливания мелких блоков, из которых состоят мобильные зоны, в верхнее и нижнее полупространство. Это приводит к тому, что в то время как Индостанский блок сближается с Западной Сибирью, которая играет роль северного жесткого ограничения, со скоростью 36—40 мм/год, Таримский движется на север со скоростью 12 мм/год, а Джунгарский — всего 4 мм/год. Наличие ограничения на севере приводит к тому, что на западной границе территории северное направление движения блоков сменяется восточным [</w:t>
      </w:r>
      <w:r w:rsidR="00AA6530" w:rsidRPr="00CF7ECA">
        <w:rPr>
          <w:rFonts w:ascii="Times New Roman" w:hAnsi="Times New Roman" w:cs="Times New Roman"/>
          <w:sz w:val="28"/>
          <w:szCs w:val="28"/>
        </w:rPr>
        <w:t>2005</w:t>
      </w:r>
      <w:r w:rsidR="00AA6530">
        <w:rPr>
          <w:rFonts w:ascii="Times New Roman" w:hAnsi="Times New Roman" w:cs="Times New Roman"/>
          <w:sz w:val="28"/>
          <w:szCs w:val="28"/>
        </w:rPr>
        <w:t xml:space="preserve">, </w:t>
      </w:r>
      <w:r w:rsidRPr="00CF7ECA">
        <w:rPr>
          <w:rFonts w:ascii="Times New Roman" w:hAnsi="Times New Roman" w:cs="Times New Roman"/>
          <w:sz w:val="28"/>
          <w:szCs w:val="28"/>
        </w:rPr>
        <w:t>Yang et al.].</w:t>
      </w:r>
      <w:r w:rsidR="000140EB">
        <w:rPr>
          <w:rFonts w:ascii="Times New Roman" w:hAnsi="Times New Roman" w:cs="Times New Roman"/>
          <w:sz w:val="28"/>
          <w:szCs w:val="28"/>
        </w:rPr>
        <w:t xml:space="preserve"> </w:t>
      </w:r>
    </w:p>
    <w:p w14:paraId="69631678" w14:textId="77777777" w:rsidR="00094CA4" w:rsidRPr="00CF7ECA" w:rsidRDefault="00094CA4" w:rsidP="000140EB">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drawing>
          <wp:inline distT="0" distB="0" distL="0" distR="0" wp14:anchorId="0B9F8B8D" wp14:editId="4D1B30A2">
            <wp:extent cx="5589767" cy="3408610"/>
            <wp:effectExtent l="0" t="0" r="0" b="190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3105" t="4308" r="3287" b="1622"/>
                    <a:stretch/>
                  </pic:blipFill>
                  <pic:spPr bwMode="auto">
                    <a:xfrm>
                      <a:off x="0" y="0"/>
                      <a:ext cx="5601186" cy="3415573"/>
                    </a:xfrm>
                    <a:prstGeom prst="rect">
                      <a:avLst/>
                    </a:prstGeom>
                    <a:ln>
                      <a:noFill/>
                    </a:ln>
                    <a:extLst>
                      <a:ext uri="{53640926-AAD7-44D8-BBD7-CCE9431645EC}">
                        <a14:shadowObscured xmlns:a14="http://schemas.microsoft.com/office/drawing/2010/main"/>
                      </a:ext>
                    </a:extLst>
                  </pic:spPr>
                </pic:pic>
              </a:graphicData>
            </a:graphic>
          </wp:inline>
        </w:drawing>
      </w:r>
    </w:p>
    <w:p w14:paraId="2DBCCEBD" w14:textId="10FDC7A2" w:rsidR="000140EB" w:rsidRPr="00B952C3" w:rsidRDefault="008925F6" w:rsidP="00CF7ECA">
      <w:pPr>
        <w:spacing w:after="0" w:line="360" w:lineRule="auto"/>
        <w:jc w:val="center"/>
        <w:rPr>
          <w:rFonts w:ascii="Times New Roman" w:hAnsi="Times New Roman" w:cs="Times New Roman"/>
          <w:sz w:val="28"/>
          <w:szCs w:val="28"/>
        </w:rPr>
      </w:pPr>
      <w:r w:rsidRPr="00B952C3">
        <w:rPr>
          <w:rFonts w:ascii="Times New Roman" w:hAnsi="Times New Roman" w:cs="Times New Roman"/>
          <w:sz w:val="28"/>
          <w:szCs w:val="28"/>
        </w:rPr>
        <w:t>Рис</w:t>
      </w:r>
      <w:r w:rsidR="000140EB" w:rsidRPr="00B952C3">
        <w:rPr>
          <w:rFonts w:ascii="Times New Roman" w:hAnsi="Times New Roman" w:cs="Times New Roman"/>
          <w:sz w:val="28"/>
          <w:szCs w:val="28"/>
        </w:rPr>
        <w:t>унок 1.2 -</w:t>
      </w:r>
      <w:r w:rsidR="00D403A2" w:rsidRPr="00B952C3">
        <w:rPr>
          <w:rFonts w:ascii="Times New Roman" w:hAnsi="Times New Roman" w:cs="Times New Roman"/>
          <w:sz w:val="28"/>
          <w:szCs w:val="28"/>
        </w:rPr>
        <w:t xml:space="preserve"> </w:t>
      </w:r>
      <w:r w:rsidRPr="00B952C3">
        <w:rPr>
          <w:rFonts w:ascii="Times New Roman" w:hAnsi="Times New Roman" w:cs="Times New Roman"/>
          <w:sz w:val="28"/>
          <w:szCs w:val="28"/>
        </w:rPr>
        <w:t>Современная скорость смещений поперек Тянь-Шаня относительно стабильной Евразии (</w:t>
      </w:r>
      <w:r w:rsidR="00AA6530" w:rsidRPr="00B952C3">
        <w:rPr>
          <w:rFonts w:ascii="Times New Roman" w:hAnsi="Times New Roman" w:cs="Times New Roman"/>
          <w:sz w:val="28"/>
          <w:szCs w:val="28"/>
        </w:rPr>
        <w:t>2015</w:t>
      </w:r>
      <w:r w:rsidR="00AA6530">
        <w:rPr>
          <w:rFonts w:ascii="Times New Roman" w:hAnsi="Times New Roman" w:cs="Times New Roman"/>
          <w:sz w:val="28"/>
          <w:szCs w:val="28"/>
        </w:rPr>
        <w:t xml:space="preserve">, </w:t>
      </w:r>
      <w:r w:rsidRPr="00B952C3">
        <w:rPr>
          <w:rFonts w:ascii="Times New Roman" w:hAnsi="Times New Roman" w:cs="Times New Roman"/>
          <w:sz w:val="28"/>
          <w:szCs w:val="28"/>
          <w:lang w:val="en-US"/>
        </w:rPr>
        <w:t>Campbell</w:t>
      </w:r>
      <w:r w:rsidRPr="00B952C3">
        <w:rPr>
          <w:rFonts w:ascii="Times New Roman" w:hAnsi="Times New Roman" w:cs="Times New Roman"/>
          <w:sz w:val="28"/>
          <w:szCs w:val="28"/>
        </w:rPr>
        <w:t xml:space="preserve"> </w:t>
      </w:r>
      <w:r w:rsidRPr="00B952C3">
        <w:rPr>
          <w:rFonts w:ascii="Times New Roman" w:hAnsi="Times New Roman" w:cs="Times New Roman"/>
          <w:sz w:val="28"/>
          <w:szCs w:val="28"/>
          <w:lang w:val="en-US"/>
        </w:rPr>
        <w:t>et</w:t>
      </w:r>
      <w:r w:rsidRPr="00B952C3">
        <w:rPr>
          <w:rFonts w:ascii="Times New Roman" w:hAnsi="Times New Roman" w:cs="Times New Roman"/>
          <w:sz w:val="28"/>
          <w:szCs w:val="28"/>
        </w:rPr>
        <w:t>.,</w:t>
      </w:r>
      <w:r w:rsidR="00BD4A77" w:rsidRPr="00B952C3">
        <w:rPr>
          <w:rFonts w:ascii="Times New Roman" w:hAnsi="Times New Roman" w:cs="Times New Roman"/>
          <w:sz w:val="28"/>
          <w:szCs w:val="28"/>
        </w:rPr>
        <w:t xml:space="preserve"> </w:t>
      </w:r>
      <w:r w:rsidRPr="00B952C3">
        <w:rPr>
          <w:rFonts w:ascii="Times New Roman" w:hAnsi="Times New Roman" w:cs="Times New Roman"/>
          <w:sz w:val="28"/>
          <w:szCs w:val="28"/>
          <w:lang w:val="en-US"/>
        </w:rPr>
        <w:t>al</w:t>
      </w:r>
      <w:r w:rsidRPr="00B952C3">
        <w:rPr>
          <w:rFonts w:ascii="Times New Roman" w:hAnsi="Times New Roman" w:cs="Times New Roman"/>
          <w:sz w:val="28"/>
          <w:szCs w:val="28"/>
        </w:rPr>
        <w:t xml:space="preserve">.) </w:t>
      </w:r>
    </w:p>
    <w:p w14:paraId="1961E438" w14:textId="5D47DE8F" w:rsidR="00094CA4" w:rsidRDefault="008925F6"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Черны</w:t>
      </w:r>
      <w:r w:rsidR="00D403A2" w:rsidRPr="00CF7ECA">
        <w:rPr>
          <w:rFonts w:ascii="Times New Roman" w:hAnsi="Times New Roman" w:cs="Times New Roman"/>
          <w:sz w:val="28"/>
          <w:szCs w:val="28"/>
        </w:rPr>
        <w:t>е</w:t>
      </w:r>
      <w:r w:rsidRPr="00CF7ECA">
        <w:rPr>
          <w:rFonts w:ascii="Times New Roman" w:hAnsi="Times New Roman" w:cs="Times New Roman"/>
          <w:sz w:val="28"/>
          <w:szCs w:val="28"/>
        </w:rPr>
        <w:t xml:space="preserve"> кружк</w:t>
      </w:r>
      <w:r w:rsidR="007E4C50" w:rsidRPr="00CF7ECA">
        <w:rPr>
          <w:rFonts w:ascii="Times New Roman" w:hAnsi="Times New Roman" w:cs="Times New Roman"/>
          <w:sz w:val="28"/>
          <w:szCs w:val="28"/>
        </w:rPr>
        <w:t>и</w:t>
      </w:r>
      <w:r w:rsidRPr="00CF7ECA">
        <w:rPr>
          <w:rFonts w:ascii="Times New Roman" w:hAnsi="Times New Roman" w:cs="Times New Roman"/>
          <w:sz w:val="28"/>
          <w:szCs w:val="28"/>
        </w:rPr>
        <w:t xml:space="preserve"> </w:t>
      </w:r>
      <w:r w:rsidR="007E4C50" w:rsidRPr="00CF7ECA">
        <w:rPr>
          <w:rFonts w:ascii="Times New Roman" w:hAnsi="Times New Roman" w:cs="Times New Roman"/>
          <w:sz w:val="28"/>
          <w:szCs w:val="28"/>
        </w:rPr>
        <w:t>-</w:t>
      </w:r>
      <w:r w:rsidR="00DC7D9D">
        <w:rPr>
          <w:rFonts w:ascii="Times New Roman" w:hAnsi="Times New Roman" w:cs="Times New Roman"/>
          <w:sz w:val="28"/>
          <w:szCs w:val="28"/>
        </w:rPr>
        <w:t xml:space="preserve"> </w:t>
      </w:r>
      <w:r w:rsidRPr="00CF7ECA">
        <w:rPr>
          <w:rFonts w:ascii="Times New Roman" w:hAnsi="Times New Roman" w:cs="Times New Roman"/>
          <w:sz w:val="28"/>
          <w:szCs w:val="28"/>
        </w:rPr>
        <w:t>эллипсы, очерчивающие</w:t>
      </w:r>
      <w:r w:rsidR="00094CA4" w:rsidRPr="00CF7ECA">
        <w:rPr>
          <w:rFonts w:ascii="Times New Roman" w:hAnsi="Times New Roman" w:cs="Times New Roman"/>
          <w:sz w:val="28"/>
          <w:szCs w:val="28"/>
        </w:rPr>
        <w:t xml:space="preserve"> </w:t>
      </w:r>
      <w:r w:rsidRPr="00CF7ECA">
        <w:rPr>
          <w:rFonts w:ascii="Times New Roman" w:hAnsi="Times New Roman" w:cs="Times New Roman"/>
          <w:sz w:val="28"/>
          <w:szCs w:val="28"/>
        </w:rPr>
        <w:t xml:space="preserve">зоны </w:t>
      </w:r>
      <w:r w:rsidR="00094CA4" w:rsidRPr="00CF7ECA">
        <w:rPr>
          <w:rFonts w:ascii="Times New Roman" w:hAnsi="Times New Roman" w:cs="Times New Roman"/>
          <w:sz w:val="28"/>
          <w:szCs w:val="28"/>
        </w:rPr>
        <w:t>95</w:t>
      </w:r>
      <w:r w:rsidR="007E4C50" w:rsidRPr="00CF7ECA">
        <w:rPr>
          <w:rFonts w:ascii="Times New Roman" w:hAnsi="Times New Roman" w:cs="Times New Roman"/>
          <w:sz w:val="28"/>
          <w:szCs w:val="28"/>
        </w:rPr>
        <w:t xml:space="preserve"> </w:t>
      </w:r>
      <w:r w:rsidR="00094CA4" w:rsidRPr="00CF7ECA">
        <w:rPr>
          <w:rFonts w:ascii="Times New Roman" w:hAnsi="Times New Roman" w:cs="Times New Roman"/>
          <w:sz w:val="28"/>
          <w:szCs w:val="28"/>
        </w:rPr>
        <w:t xml:space="preserve">% </w:t>
      </w:r>
      <w:r w:rsidRPr="00094EC4">
        <w:rPr>
          <w:rFonts w:ascii="Times New Roman" w:hAnsi="Times New Roman" w:cs="Times New Roman"/>
          <w:sz w:val="28"/>
          <w:szCs w:val="28"/>
        </w:rPr>
        <w:t>уверенности</w:t>
      </w:r>
      <w:r w:rsidR="00094CA4" w:rsidRPr="00094EC4">
        <w:rPr>
          <w:rFonts w:ascii="Times New Roman" w:hAnsi="Times New Roman" w:cs="Times New Roman"/>
          <w:sz w:val="28"/>
          <w:szCs w:val="28"/>
        </w:rPr>
        <w:t>.</w:t>
      </w:r>
      <w:r w:rsidRPr="00CF7ECA">
        <w:rPr>
          <w:rFonts w:ascii="Times New Roman" w:hAnsi="Times New Roman" w:cs="Times New Roman"/>
          <w:sz w:val="28"/>
          <w:szCs w:val="28"/>
        </w:rPr>
        <w:t xml:space="preserve"> Все пункты были измерены не менее трех раз</w:t>
      </w:r>
      <w:r w:rsidR="00094CA4" w:rsidRPr="00CF7ECA">
        <w:rPr>
          <w:rFonts w:ascii="Times New Roman" w:hAnsi="Times New Roman" w:cs="Times New Roman"/>
          <w:sz w:val="28"/>
          <w:szCs w:val="28"/>
        </w:rPr>
        <w:t>.</w:t>
      </w:r>
    </w:p>
    <w:p w14:paraId="39E1350F" w14:textId="77777777" w:rsidR="00815ACA" w:rsidRPr="00CF7ECA" w:rsidRDefault="00815ACA" w:rsidP="00CF7ECA">
      <w:pPr>
        <w:spacing w:after="0" w:line="360" w:lineRule="auto"/>
        <w:jc w:val="center"/>
        <w:rPr>
          <w:rFonts w:ascii="Times New Roman" w:hAnsi="Times New Roman" w:cs="Times New Roman"/>
          <w:sz w:val="28"/>
          <w:szCs w:val="28"/>
        </w:rPr>
      </w:pPr>
    </w:p>
    <w:p w14:paraId="5B7CFE07" w14:textId="77777777" w:rsidR="004B7423" w:rsidRPr="00CF7ECA" w:rsidRDefault="004B7423" w:rsidP="00CF7ECA">
      <w:pPr>
        <w:spacing w:after="0" w:line="360" w:lineRule="auto"/>
        <w:ind w:firstLine="840"/>
        <w:rPr>
          <w:rFonts w:ascii="Times New Roman" w:hAnsi="Times New Roman" w:cs="Times New Roman"/>
          <w:b/>
          <w:sz w:val="28"/>
          <w:szCs w:val="28"/>
        </w:rPr>
      </w:pPr>
      <w:r w:rsidRPr="00CF7ECA">
        <w:rPr>
          <w:rStyle w:val="24"/>
          <w:rFonts w:ascii="Times New Roman" w:hAnsi="Times New Roman" w:cs="Times New Roman"/>
          <w:b w:val="0"/>
          <w:bCs w:val="0"/>
          <w:sz w:val="28"/>
          <w:szCs w:val="28"/>
        </w:rPr>
        <w:lastRenderedPageBreak/>
        <w:t xml:space="preserve">Первую характеристику палеогеографической обстановки мезозоя Казахстана дал </w:t>
      </w:r>
      <w:r w:rsidRPr="00CF7ECA">
        <w:rPr>
          <w:rStyle w:val="22pt"/>
          <w:rFonts w:ascii="Times New Roman" w:hAnsi="Times New Roman" w:cs="Times New Roman"/>
          <w:b w:val="0"/>
          <w:sz w:val="28"/>
          <w:szCs w:val="28"/>
        </w:rPr>
        <w:t xml:space="preserve">Н.Г </w:t>
      </w:r>
      <w:r w:rsidRPr="00CF7ECA">
        <w:rPr>
          <w:rStyle w:val="24"/>
          <w:rFonts w:ascii="Times New Roman" w:hAnsi="Times New Roman" w:cs="Times New Roman"/>
          <w:b w:val="0"/>
          <w:bCs w:val="0"/>
          <w:sz w:val="28"/>
          <w:szCs w:val="28"/>
        </w:rPr>
        <w:t>Кассин (1941), полагая, что в мезозое большая часть территории Казахстана представляла собой денудационную равнину. Позднетриасовыми тектоническими движениями равнина была дифференцирована на горные гряды и платообразные возвышенности между которы</w:t>
      </w:r>
      <w:r w:rsidRPr="00CF7ECA">
        <w:rPr>
          <w:rStyle w:val="24"/>
          <w:rFonts w:ascii="Times New Roman" w:hAnsi="Times New Roman" w:cs="Times New Roman"/>
          <w:b w:val="0"/>
          <w:bCs w:val="0"/>
          <w:sz w:val="28"/>
          <w:szCs w:val="28"/>
        </w:rPr>
        <w:softHyphen/>
        <w:t>ми в юрское время образовались депрессии, где происходило накопление угленосных толщ. Б.А. Петрушевский (1948) территорию Восточного Казахстана на протяжении всей юры считал стабильной приподнятой денудационной равниной - щитом. На месте современных хребтов Чингиза, Тарбагатая, Улутау, Джунгарского Алатау и Чу-Илей были холмы, возникшие в результате плавных волнообразных деформаций денудационной равнины, в депрессиях которой формировались угленосные осадки. Он считал, что к концу юры угленосные толщи под влиянием слабых тектонических подвижек сформировали складки типа брахисинклиналей, разрывы же имели второстепенное значение. И.И. Горский и др. (1962) считают, что в ранне-юрскую эпоху на востоке на месте триасовой денудационной равнины возникло четыре типа ландшафтов - высокие и низкие горы с расчлененным рельефом, возвышенности и аккумулятивные равнины. К концу юры рельеф приобрел сглаженные формы, в депрессиях накапливались грубообломочные конусы выноса и аллювий горных рек.</w:t>
      </w:r>
    </w:p>
    <w:p w14:paraId="652A2988" w14:textId="77777777" w:rsidR="004B7423" w:rsidRPr="00CF7ECA" w:rsidRDefault="004B7423" w:rsidP="00CF7ECA">
      <w:pPr>
        <w:spacing w:after="0" w:line="360" w:lineRule="auto"/>
        <w:ind w:firstLine="840"/>
        <w:rPr>
          <w:rFonts w:ascii="Times New Roman" w:hAnsi="Times New Roman" w:cs="Times New Roman"/>
          <w:b/>
          <w:sz w:val="28"/>
          <w:szCs w:val="28"/>
        </w:rPr>
      </w:pPr>
      <w:r w:rsidRPr="00CF7ECA">
        <w:rPr>
          <w:rStyle w:val="24"/>
          <w:rFonts w:ascii="Times New Roman" w:hAnsi="Times New Roman" w:cs="Times New Roman"/>
          <w:b w:val="0"/>
          <w:bCs w:val="0"/>
          <w:sz w:val="28"/>
          <w:szCs w:val="28"/>
        </w:rPr>
        <w:t>Впадины и депрессии грабенообразной формы заполнялись озерными отложениями речных дельт и торфяниками топяных болот. Размеры впадин отождествлялись с современными площадями распространения юрских отложений.</w:t>
      </w:r>
    </w:p>
    <w:p w14:paraId="1D884231" w14:textId="54BF46BD" w:rsidR="004B7423" w:rsidRPr="00CF7ECA" w:rsidRDefault="004B7423" w:rsidP="00CF7ECA">
      <w:pPr>
        <w:spacing w:after="0" w:line="360" w:lineRule="auto"/>
        <w:ind w:left="180" w:firstLine="660"/>
        <w:rPr>
          <w:rFonts w:ascii="Times New Roman" w:hAnsi="Times New Roman" w:cs="Times New Roman"/>
          <w:b/>
          <w:sz w:val="28"/>
          <w:szCs w:val="28"/>
        </w:rPr>
      </w:pPr>
      <w:r w:rsidRPr="00CF7ECA">
        <w:rPr>
          <w:rStyle w:val="24"/>
          <w:rFonts w:ascii="Times New Roman" w:hAnsi="Times New Roman" w:cs="Times New Roman"/>
          <w:b w:val="0"/>
          <w:bCs w:val="0"/>
          <w:sz w:val="28"/>
          <w:szCs w:val="28"/>
        </w:rPr>
        <w:t xml:space="preserve">По мнению К.В.Боголепова (1967) и </w:t>
      </w:r>
      <w:r w:rsidRPr="00CF7ECA">
        <w:rPr>
          <w:rStyle w:val="24"/>
          <w:rFonts w:ascii="Times New Roman" w:hAnsi="Times New Roman" w:cs="Times New Roman"/>
          <w:b w:val="0"/>
          <w:bCs w:val="0"/>
          <w:sz w:val="28"/>
          <w:szCs w:val="28"/>
          <w:lang w:val="en-US" w:bidi="en-US"/>
        </w:rPr>
        <w:t>H</w:t>
      </w:r>
      <w:r w:rsidRPr="00CF7ECA">
        <w:rPr>
          <w:rStyle w:val="24"/>
          <w:rFonts w:ascii="Times New Roman" w:hAnsi="Times New Roman" w:cs="Times New Roman"/>
          <w:b w:val="0"/>
          <w:bCs w:val="0"/>
          <w:sz w:val="28"/>
          <w:szCs w:val="28"/>
          <w:lang w:bidi="en-US"/>
        </w:rPr>
        <w:t>.П</w:t>
      </w:r>
      <w:r w:rsidRPr="00CF7ECA">
        <w:rPr>
          <w:rStyle w:val="24"/>
          <w:rFonts w:ascii="Times New Roman" w:hAnsi="Times New Roman" w:cs="Times New Roman"/>
          <w:b w:val="0"/>
          <w:bCs w:val="0"/>
          <w:sz w:val="28"/>
          <w:szCs w:val="28"/>
        </w:rPr>
        <w:t>.Башариной (1973) все мезозойские впадины закладывались на выровненной поверхности денудационной равнины, сформировавшейся в условиях субплатформенного режима земной коры. Тектоническая активизация, продолжав</w:t>
      </w:r>
      <w:r w:rsidRPr="00CF7ECA">
        <w:rPr>
          <w:rStyle w:val="24"/>
          <w:rFonts w:ascii="Times New Roman" w:hAnsi="Times New Roman" w:cs="Times New Roman"/>
          <w:b w:val="0"/>
          <w:bCs w:val="0"/>
          <w:sz w:val="28"/>
          <w:szCs w:val="28"/>
        </w:rPr>
        <w:softHyphen/>
        <w:t>шаяся со второй половины триаса до конца средней юры обусловила поднятие горных соору</w:t>
      </w:r>
      <w:r w:rsidRPr="00CF7ECA">
        <w:rPr>
          <w:rStyle w:val="24"/>
          <w:rFonts w:ascii="Times New Roman" w:hAnsi="Times New Roman" w:cs="Times New Roman"/>
          <w:b w:val="0"/>
          <w:bCs w:val="0"/>
          <w:sz w:val="28"/>
          <w:szCs w:val="28"/>
        </w:rPr>
        <w:softHyphen/>
        <w:t xml:space="preserve">жений и образование сопряженных с ними узких грабенообразных впадин, </w:t>
      </w:r>
      <w:r w:rsidRPr="00CF7ECA">
        <w:rPr>
          <w:rStyle w:val="24"/>
          <w:rFonts w:ascii="Times New Roman" w:hAnsi="Times New Roman" w:cs="Times New Roman"/>
          <w:b w:val="0"/>
          <w:bCs w:val="0"/>
          <w:sz w:val="28"/>
          <w:szCs w:val="28"/>
        </w:rPr>
        <w:lastRenderedPageBreak/>
        <w:t>которые как и унаследованные более древние мульды, заполнялись угленосными формациями. Основные структуры они считают блоковыми, решающее значение в их формировании отводится раз</w:t>
      </w:r>
      <w:r w:rsidRPr="00CF7ECA">
        <w:rPr>
          <w:rStyle w:val="24"/>
          <w:rFonts w:ascii="Times New Roman" w:hAnsi="Times New Roman" w:cs="Times New Roman"/>
          <w:b w:val="0"/>
          <w:bCs w:val="0"/>
          <w:sz w:val="28"/>
          <w:szCs w:val="28"/>
        </w:rPr>
        <w:softHyphen/>
        <w:t>ломам. Это представление наиболее полно отражает имеющийся фактический материал. Вызывает возражение только представление авторов о времени дислокации отложений в грабенах и мульдах, которое они считают, произошло в конце средней и начале поздней юры, хотя К.В.</w:t>
      </w:r>
      <w:r w:rsidR="00AA6530">
        <w:rPr>
          <w:rStyle w:val="24"/>
          <w:rFonts w:ascii="Times New Roman" w:hAnsi="Times New Roman" w:cs="Times New Roman"/>
          <w:b w:val="0"/>
          <w:bCs w:val="0"/>
          <w:sz w:val="28"/>
          <w:szCs w:val="28"/>
        </w:rPr>
        <w:t xml:space="preserve"> </w:t>
      </w:r>
      <w:r w:rsidRPr="00CF7ECA">
        <w:rPr>
          <w:rStyle w:val="24"/>
          <w:rFonts w:ascii="Times New Roman" w:hAnsi="Times New Roman" w:cs="Times New Roman"/>
          <w:b w:val="0"/>
          <w:bCs w:val="0"/>
          <w:sz w:val="28"/>
          <w:szCs w:val="28"/>
        </w:rPr>
        <w:t>Боголепов на примере Кендерлыкской синклинальной складки, в ядре которой ме</w:t>
      </w:r>
      <w:r w:rsidRPr="00CF7ECA">
        <w:rPr>
          <w:rStyle w:val="24"/>
          <w:rFonts w:ascii="Times New Roman" w:hAnsi="Times New Roman" w:cs="Times New Roman"/>
          <w:b w:val="0"/>
          <w:bCs w:val="0"/>
          <w:sz w:val="28"/>
          <w:szCs w:val="28"/>
        </w:rPr>
        <w:softHyphen/>
        <w:t>ловые и третичные породы деформированы вместе с верхнетриасовой угленосной толщей, говорит о возможности проявления более поздних тектонических движений. По морфоструктурному анализу напрашивается вывод о плиоцен-четве</w:t>
      </w:r>
      <w:r w:rsidR="007E4C50" w:rsidRPr="00CF7ECA">
        <w:rPr>
          <w:rStyle w:val="24"/>
          <w:rFonts w:ascii="Times New Roman" w:hAnsi="Times New Roman" w:cs="Times New Roman"/>
          <w:b w:val="0"/>
          <w:bCs w:val="0"/>
          <w:sz w:val="28"/>
          <w:szCs w:val="28"/>
        </w:rPr>
        <w:t>ртичных дислокациях этих отложе</w:t>
      </w:r>
      <w:r w:rsidRPr="00CF7ECA">
        <w:rPr>
          <w:rStyle w:val="24"/>
          <w:rFonts w:ascii="Times New Roman" w:hAnsi="Times New Roman" w:cs="Times New Roman"/>
          <w:b w:val="0"/>
          <w:bCs w:val="0"/>
          <w:sz w:val="28"/>
          <w:szCs w:val="28"/>
        </w:rPr>
        <w:t>ний.</w:t>
      </w:r>
    </w:p>
    <w:p w14:paraId="0F6007FA" w14:textId="77777777" w:rsidR="004B7423" w:rsidRPr="00CF7ECA" w:rsidRDefault="004B7423" w:rsidP="00CF7ECA">
      <w:pPr>
        <w:spacing w:after="0" w:line="360" w:lineRule="auto"/>
        <w:ind w:left="180" w:firstLine="660"/>
        <w:rPr>
          <w:rFonts w:ascii="Times New Roman" w:hAnsi="Times New Roman" w:cs="Times New Roman"/>
          <w:b/>
          <w:sz w:val="28"/>
          <w:szCs w:val="28"/>
        </w:rPr>
      </w:pPr>
      <w:r w:rsidRPr="00CF7ECA">
        <w:rPr>
          <w:rStyle w:val="24"/>
          <w:rFonts w:ascii="Times New Roman" w:hAnsi="Times New Roman" w:cs="Times New Roman"/>
          <w:b w:val="0"/>
          <w:bCs w:val="0"/>
          <w:sz w:val="28"/>
          <w:szCs w:val="28"/>
        </w:rPr>
        <w:t>Анализ разрезов юры и современных морфоструктур Юго-Восточного Казахстана поз</w:t>
      </w:r>
      <w:r w:rsidRPr="00CF7ECA">
        <w:rPr>
          <w:rStyle w:val="24"/>
          <w:rFonts w:ascii="Times New Roman" w:hAnsi="Times New Roman" w:cs="Times New Roman"/>
          <w:b w:val="0"/>
          <w:bCs w:val="0"/>
          <w:sz w:val="28"/>
          <w:szCs w:val="28"/>
        </w:rPr>
        <w:softHyphen/>
        <w:t>воляет автору воссоздать следующую картину.</w:t>
      </w:r>
    </w:p>
    <w:p w14:paraId="721EC1CE" w14:textId="3C68A74D" w:rsidR="004B7423" w:rsidRPr="00CF7ECA" w:rsidRDefault="004B7423" w:rsidP="00CF7ECA">
      <w:pPr>
        <w:spacing w:after="0" w:line="360" w:lineRule="auto"/>
        <w:ind w:left="180" w:firstLine="660"/>
        <w:rPr>
          <w:rFonts w:ascii="Times New Roman" w:hAnsi="Times New Roman" w:cs="Times New Roman"/>
          <w:b/>
          <w:sz w:val="28"/>
          <w:szCs w:val="28"/>
        </w:rPr>
      </w:pPr>
      <w:r w:rsidRPr="00CF7ECA">
        <w:rPr>
          <w:rStyle w:val="24"/>
          <w:rFonts w:ascii="Times New Roman" w:hAnsi="Times New Roman" w:cs="Times New Roman"/>
          <w:b w:val="0"/>
          <w:bCs w:val="0"/>
          <w:sz w:val="28"/>
          <w:szCs w:val="28"/>
        </w:rPr>
        <w:t>В раннеюрское время раннекиммерийская тектоническая активизация вызвала фор</w:t>
      </w:r>
      <w:r w:rsidRPr="00CF7ECA">
        <w:rPr>
          <w:rStyle w:val="24"/>
          <w:rFonts w:ascii="Times New Roman" w:hAnsi="Times New Roman" w:cs="Times New Roman"/>
          <w:b w:val="0"/>
          <w:bCs w:val="0"/>
          <w:sz w:val="28"/>
          <w:szCs w:val="28"/>
        </w:rPr>
        <w:softHyphen/>
        <w:t>мирование горстово-грабеновых структур. Были созданы горные сооружения Прачингиза и Пратарбагатая, высота которых, судя по четырехсотметровой мощности среднеюрских отложений и наличию горизонтов крупных валунов (в диаметре до 3 м), была порядка 3000 м. Горы расчленялись многоводными реками, имели место сели. Современные мульды, сохра</w:t>
      </w:r>
      <w:r w:rsidRPr="00CF7ECA">
        <w:rPr>
          <w:rStyle w:val="24"/>
          <w:rFonts w:ascii="Times New Roman" w:hAnsi="Times New Roman" w:cs="Times New Roman"/>
          <w:b w:val="0"/>
          <w:bCs w:val="0"/>
          <w:sz w:val="28"/>
          <w:szCs w:val="28"/>
        </w:rPr>
        <w:softHyphen/>
        <w:t>нившие среднеюрские отложения к югу от этих гор - Курайлинская и Торткульская были вероятно кратерами пермских потухших вулканов</w:t>
      </w:r>
      <w:r w:rsidRPr="00CF7ECA">
        <w:rPr>
          <w:rFonts w:ascii="Times New Roman" w:hAnsi="Times New Roman" w:cs="Times New Roman"/>
          <w:b/>
          <w:sz w:val="28"/>
          <w:szCs w:val="28"/>
        </w:rPr>
        <w:t xml:space="preserve">, </w:t>
      </w:r>
      <w:r w:rsidRPr="00CF7ECA">
        <w:rPr>
          <w:rStyle w:val="24"/>
          <w:rFonts w:ascii="Times New Roman" w:hAnsi="Times New Roman" w:cs="Times New Roman"/>
          <w:b w:val="0"/>
          <w:bCs w:val="0"/>
          <w:sz w:val="28"/>
          <w:szCs w:val="28"/>
        </w:rPr>
        <w:t>заполнив</w:t>
      </w:r>
      <w:r w:rsidR="007E4C50" w:rsidRPr="00CF7ECA">
        <w:rPr>
          <w:rStyle w:val="24"/>
          <w:rFonts w:ascii="Times New Roman" w:hAnsi="Times New Roman" w:cs="Times New Roman"/>
          <w:b w:val="0"/>
          <w:bCs w:val="0"/>
          <w:sz w:val="28"/>
          <w:szCs w:val="28"/>
        </w:rPr>
        <w:t xml:space="preserve">шихся осадками в </w:t>
      </w:r>
      <w:r w:rsidR="007E4C50" w:rsidRPr="00094EC4">
        <w:rPr>
          <w:rStyle w:val="24"/>
          <w:rFonts w:ascii="Times New Roman" w:hAnsi="Times New Roman" w:cs="Times New Roman"/>
          <w:b w:val="0"/>
          <w:bCs w:val="0"/>
          <w:sz w:val="28"/>
          <w:szCs w:val="28"/>
        </w:rPr>
        <w:t>ранн</w:t>
      </w:r>
      <w:r w:rsidR="00BB2839" w:rsidRPr="00094EC4">
        <w:rPr>
          <w:rStyle w:val="24"/>
          <w:rFonts w:ascii="Times New Roman" w:hAnsi="Times New Roman" w:cs="Times New Roman"/>
          <w:b w:val="0"/>
          <w:bCs w:val="0"/>
          <w:sz w:val="28"/>
          <w:szCs w:val="28"/>
        </w:rPr>
        <w:t>е</w:t>
      </w:r>
      <w:r w:rsidR="007E4C50" w:rsidRPr="00094EC4">
        <w:rPr>
          <w:rStyle w:val="24"/>
          <w:rFonts w:ascii="Times New Roman" w:hAnsi="Times New Roman" w:cs="Times New Roman"/>
          <w:b w:val="0"/>
          <w:bCs w:val="0"/>
          <w:sz w:val="28"/>
          <w:szCs w:val="28"/>
        </w:rPr>
        <w:t>е среднеюр</w:t>
      </w:r>
      <w:r w:rsidRPr="00094EC4">
        <w:rPr>
          <w:rStyle w:val="24"/>
          <w:rFonts w:ascii="Times New Roman" w:hAnsi="Times New Roman" w:cs="Times New Roman"/>
          <w:b w:val="0"/>
          <w:bCs w:val="0"/>
          <w:sz w:val="28"/>
          <w:szCs w:val="28"/>
        </w:rPr>
        <w:t>ское время.</w:t>
      </w:r>
      <w:r w:rsidRPr="00CF7ECA">
        <w:rPr>
          <w:rStyle w:val="24"/>
          <w:rFonts w:ascii="Times New Roman" w:hAnsi="Times New Roman" w:cs="Times New Roman"/>
          <w:b w:val="0"/>
          <w:bCs w:val="0"/>
          <w:sz w:val="28"/>
          <w:szCs w:val="28"/>
        </w:rPr>
        <w:t xml:space="preserve"> Юго-восточнее в это же время сформировались горы Прабарлык высота кото</w:t>
      </w:r>
      <w:r w:rsidRPr="00CF7ECA">
        <w:rPr>
          <w:rStyle w:val="24"/>
          <w:rFonts w:ascii="Times New Roman" w:hAnsi="Times New Roman" w:cs="Times New Roman"/>
          <w:b w:val="0"/>
          <w:bCs w:val="0"/>
          <w:sz w:val="28"/>
          <w:szCs w:val="28"/>
        </w:rPr>
        <w:softHyphen/>
        <w:t>рых, судя по мощности -1150 м ранне-среднеюрских отложений, из которых два горизонта конгломератов мощностью 138-412 м, превышала 3000 м. На месте осевой части современ</w:t>
      </w:r>
      <w:r w:rsidRPr="00CF7ECA">
        <w:rPr>
          <w:rStyle w:val="24"/>
          <w:rFonts w:ascii="Times New Roman" w:hAnsi="Times New Roman" w:cs="Times New Roman"/>
          <w:b w:val="0"/>
          <w:bCs w:val="0"/>
          <w:sz w:val="28"/>
          <w:szCs w:val="28"/>
        </w:rPr>
        <w:softHyphen/>
        <w:t>ного Джунгарского Алатау были невысокие возвышенн</w:t>
      </w:r>
      <w:r w:rsidR="007E4C50" w:rsidRPr="00CF7ECA">
        <w:rPr>
          <w:rStyle w:val="24"/>
          <w:rFonts w:ascii="Times New Roman" w:hAnsi="Times New Roman" w:cs="Times New Roman"/>
          <w:b w:val="0"/>
          <w:bCs w:val="0"/>
          <w:sz w:val="28"/>
          <w:szCs w:val="28"/>
        </w:rPr>
        <w:t>ости. Празаилийский Алатау пред</w:t>
      </w:r>
      <w:r w:rsidRPr="00CF7ECA">
        <w:rPr>
          <w:rStyle w:val="24"/>
          <w:rFonts w:ascii="Times New Roman" w:hAnsi="Times New Roman" w:cs="Times New Roman"/>
          <w:b w:val="0"/>
          <w:bCs w:val="0"/>
          <w:sz w:val="28"/>
          <w:szCs w:val="28"/>
        </w:rPr>
        <w:t>ставлял собой среднегорье.</w:t>
      </w:r>
    </w:p>
    <w:p w14:paraId="20FE00B0" w14:textId="77777777" w:rsidR="004B7423" w:rsidRPr="00CF7ECA" w:rsidRDefault="004B7423" w:rsidP="00CF7ECA">
      <w:pPr>
        <w:spacing w:after="0" w:line="360" w:lineRule="auto"/>
        <w:ind w:firstLine="740"/>
        <w:rPr>
          <w:rFonts w:ascii="Times New Roman" w:hAnsi="Times New Roman" w:cs="Times New Roman"/>
          <w:b/>
          <w:sz w:val="28"/>
          <w:szCs w:val="28"/>
        </w:rPr>
      </w:pPr>
      <w:r w:rsidRPr="00CF7ECA">
        <w:rPr>
          <w:rStyle w:val="24"/>
          <w:rFonts w:ascii="Times New Roman" w:hAnsi="Times New Roman" w:cs="Times New Roman"/>
          <w:b w:val="0"/>
          <w:bCs w:val="0"/>
          <w:sz w:val="28"/>
          <w:szCs w:val="28"/>
        </w:rPr>
        <w:t>Между горными сооружениями были развиты широкие равнинные пространства,  где на участках не подверженных процессам плоскостного с</w:t>
      </w:r>
      <w:r w:rsidR="007E4C50" w:rsidRPr="00CF7ECA">
        <w:rPr>
          <w:rStyle w:val="24"/>
          <w:rFonts w:ascii="Times New Roman" w:hAnsi="Times New Roman" w:cs="Times New Roman"/>
          <w:b w:val="0"/>
          <w:bCs w:val="0"/>
          <w:sz w:val="28"/>
          <w:szCs w:val="28"/>
        </w:rPr>
        <w:t xml:space="preserve">носа </w:t>
      </w:r>
      <w:r w:rsidR="007E4C50" w:rsidRPr="00CF7ECA">
        <w:rPr>
          <w:rStyle w:val="24"/>
          <w:rFonts w:ascii="Times New Roman" w:hAnsi="Times New Roman" w:cs="Times New Roman"/>
          <w:b w:val="0"/>
          <w:bCs w:val="0"/>
          <w:sz w:val="28"/>
          <w:szCs w:val="28"/>
        </w:rPr>
        <w:lastRenderedPageBreak/>
        <w:t>формировались коры выветри</w:t>
      </w:r>
      <w:r w:rsidRPr="00CF7ECA">
        <w:rPr>
          <w:rStyle w:val="24"/>
          <w:rFonts w:ascii="Times New Roman" w:hAnsi="Times New Roman" w:cs="Times New Roman"/>
          <w:b w:val="0"/>
          <w:bCs w:val="0"/>
          <w:sz w:val="28"/>
          <w:szCs w:val="28"/>
        </w:rPr>
        <w:t>вания. В депрессиях и впадинах шло накопление угленосных формаций.</w:t>
      </w:r>
    </w:p>
    <w:p w14:paraId="4B6D155C" w14:textId="77777777" w:rsidR="004B7423" w:rsidRPr="00CF7ECA" w:rsidRDefault="004B7423" w:rsidP="00CF7ECA">
      <w:pPr>
        <w:spacing w:after="0" w:line="360" w:lineRule="auto"/>
        <w:ind w:firstLine="740"/>
        <w:rPr>
          <w:rFonts w:ascii="Times New Roman" w:hAnsi="Times New Roman" w:cs="Times New Roman"/>
          <w:b/>
          <w:sz w:val="28"/>
          <w:szCs w:val="28"/>
        </w:rPr>
      </w:pPr>
      <w:r w:rsidRPr="00CF7ECA">
        <w:rPr>
          <w:rStyle w:val="24"/>
          <w:rFonts w:ascii="Times New Roman" w:hAnsi="Times New Roman" w:cs="Times New Roman"/>
          <w:b w:val="0"/>
          <w:bCs w:val="0"/>
          <w:sz w:val="28"/>
          <w:szCs w:val="28"/>
        </w:rPr>
        <w:t>В поздней юре наступила стабилизация тектониче</w:t>
      </w:r>
      <w:r w:rsidR="007E4C50" w:rsidRPr="00CF7ECA">
        <w:rPr>
          <w:rStyle w:val="24"/>
          <w:rFonts w:ascii="Times New Roman" w:hAnsi="Times New Roman" w:cs="Times New Roman"/>
          <w:b w:val="0"/>
          <w:bCs w:val="0"/>
          <w:sz w:val="28"/>
          <w:szCs w:val="28"/>
        </w:rPr>
        <w:t>ского режима, превалировали про</w:t>
      </w:r>
      <w:r w:rsidRPr="00CF7ECA">
        <w:rPr>
          <w:rStyle w:val="24"/>
          <w:rFonts w:ascii="Times New Roman" w:hAnsi="Times New Roman" w:cs="Times New Roman"/>
          <w:b w:val="0"/>
          <w:bCs w:val="0"/>
          <w:sz w:val="28"/>
          <w:szCs w:val="28"/>
        </w:rPr>
        <w:t>цессы денудации, а с конца юры и на протяжении всего мела преобладали физ</w:t>
      </w:r>
      <w:r w:rsidR="00675EC6" w:rsidRPr="00CF7ECA">
        <w:rPr>
          <w:rStyle w:val="24"/>
          <w:rFonts w:ascii="Times New Roman" w:hAnsi="Times New Roman" w:cs="Times New Roman"/>
          <w:b w:val="0"/>
          <w:bCs w:val="0"/>
          <w:sz w:val="28"/>
          <w:szCs w:val="28"/>
        </w:rPr>
        <w:t>ико-</w:t>
      </w:r>
      <w:r w:rsidRPr="00CF7ECA">
        <w:rPr>
          <w:rStyle w:val="24"/>
          <w:rFonts w:ascii="Times New Roman" w:hAnsi="Times New Roman" w:cs="Times New Roman"/>
          <w:b w:val="0"/>
          <w:bCs w:val="0"/>
          <w:sz w:val="28"/>
          <w:szCs w:val="28"/>
        </w:rPr>
        <w:t>химические процессы с формированием мощных кор выветривания. К концу мела большая часть терри</w:t>
      </w:r>
      <w:r w:rsidRPr="00CF7ECA">
        <w:rPr>
          <w:rStyle w:val="24"/>
          <w:rFonts w:ascii="Times New Roman" w:hAnsi="Times New Roman" w:cs="Times New Roman"/>
          <w:b w:val="0"/>
          <w:bCs w:val="0"/>
          <w:sz w:val="28"/>
          <w:szCs w:val="28"/>
        </w:rPr>
        <w:softHyphen/>
        <w:t>тории Юго-Восточного Казахстана представляла собой пенеплен и денудационные равнины с корами выветривания, на юге с широкими спокойно текущими реками (Праили) и мелкими озерами в остаточных депрессиях - в районах Алакольской, Южно-Прибалхашской впадин и на территории Северной Джунгарии.</w:t>
      </w:r>
    </w:p>
    <w:p w14:paraId="32D957D1" w14:textId="77777777" w:rsidR="004B7423" w:rsidRPr="00CF7ECA" w:rsidRDefault="004B7423" w:rsidP="00CF7ECA">
      <w:pPr>
        <w:spacing w:after="0" w:line="360" w:lineRule="auto"/>
        <w:ind w:firstLine="708"/>
        <w:rPr>
          <w:rFonts w:ascii="Times New Roman" w:hAnsi="Times New Roman" w:cs="Times New Roman"/>
          <w:b/>
          <w:sz w:val="28"/>
          <w:szCs w:val="28"/>
        </w:rPr>
      </w:pPr>
      <w:r w:rsidRPr="00CF7ECA">
        <w:rPr>
          <w:rStyle w:val="24"/>
          <w:rFonts w:ascii="Times New Roman" w:hAnsi="Times New Roman" w:cs="Times New Roman"/>
          <w:b w:val="0"/>
          <w:bCs w:val="0"/>
          <w:sz w:val="28"/>
          <w:szCs w:val="28"/>
        </w:rPr>
        <w:t>В разрезах палеогена на большей части территории по литологии выделяется пять горизонтов: джамантинский - верхнепалеоценовый, тункурузский - нижнеэоценовый, колпаковский - среднеэоценовый, куркульдекский - верхнеэоценовый и актауский - верхнеолиго</w:t>
      </w:r>
      <w:r w:rsidRPr="00CF7ECA">
        <w:rPr>
          <w:rStyle w:val="24"/>
          <w:rFonts w:ascii="Times New Roman" w:hAnsi="Times New Roman" w:cs="Times New Roman"/>
          <w:b w:val="0"/>
          <w:bCs w:val="0"/>
          <w:sz w:val="28"/>
          <w:szCs w:val="28"/>
        </w:rPr>
        <w:softHyphen/>
        <w:t xml:space="preserve">ценовый. Все горизонты в двух-трех районах датированы спорово-пыльцевыми комплексами в четырех районах имеются остатки позвоночных. В менее изученных разрезах выделяются </w:t>
      </w:r>
      <w:r w:rsidRPr="00CF7ECA">
        <w:rPr>
          <w:rStyle w:val="24"/>
          <w:rFonts w:ascii="Times New Roman" w:hAnsi="Times New Roman" w:cs="Times New Roman"/>
          <w:b w:val="0"/>
          <w:bCs w:val="0"/>
          <w:sz w:val="28"/>
          <w:szCs w:val="28"/>
          <w:lang w:bidi="en-US"/>
        </w:rPr>
        <w:t xml:space="preserve">серии: </w:t>
      </w:r>
      <w:r w:rsidRPr="00CF7ECA">
        <w:rPr>
          <w:rStyle w:val="24"/>
          <w:rFonts w:ascii="Times New Roman" w:hAnsi="Times New Roman" w:cs="Times New Roman"/>
          <w:b w:val="0"/>
          <w:bCs w:val="0"/>
          <w:sz w:val="28"/>
          <w:szCs w:val="28"/>
        </w:rPr>
        <w:t>древнеилийская - палеоценовая, джаркентская и алма-атинская нижне-среднеэоценовые.</w:t>
      </w:r>
    </w:p>
    <w:p w14:paraId="570ACE42" w14:textId="77777777" w:rsidR="004B7423" w:rsidRPr="00CF7ECA" w:rsidRDefault="004B7423" w:rsidP="00CF7ECA">
      <w:pPr>
        <w:spacing w:after="0" w:line="360" w:lineRule="auto"/>
        <w:ind w:firstLine="740"/>
        <w:rPr>
          <w:rFonts w:ascii="Times New Roman" w:hAnsi="Times New Roman" w:cs="Times New Roman"/>
          <w:b/>
          <w:sz w:val="28"/>
          <w:szCs w:val="28"/>
        </w:rPr>
      </w:pPr>
      <w:r w:rsidRPr="00CF7ECA">
        <w:rPr>
          <w:rStyle w:val="24"/>
          <w:rFonts w:ascii="Times New Roman" w:hAnsi="Times New Roman" w:cs="Times New Roman"/>
          <w:b w:val="0"/>
          <w:bCs w:val="0"/>
          <w:sz w:val="28"/>
          <w:szCs w:val="28"/>
        </w:rPr>
        <w:t xml:space="preserve">Неогеновые отложения, широко развитые в Семиречье, делятся на нижне миоценовые аральская – </w:t>
      </w:r>
      <w:r w:rsidRPr="00CF7ECA">
        <w:rPr>
          <w:rStyle w:val="24"/>
          <w:rFonts w:ascii="Times New Roman" w:hAnsi="Times New Roman" w:cs="Times New Roman"/>
          <w:b w:val="0"/>
          <w:bCs w:val="0"/>
          <w:sz w:val="28"/>
          <w:szCs w:val="28"/>
          <w:lang w:val="en-US" w:bidi="en-US"/>
        </w:rPr>
        <w:t>N</w:t>
      </w:r>
      <w:r w:rsidRPr="00CF7ECA">
        <w:rPr>
          <w:rStyle w:val="24"/>
          <w:rFonts w:ascii="Times New Roman" w:hAnsi="Times New Roman" w:cs="Times New Roman"/>
          <w:b w:val="0"/>
          <w:bCs w:val="0"/>
          <w:sz w:val="28"/>
          <w:szCs w:val="28"/>
          <w:vertAlign w:val="subscript"/>
          <w:lang w:bidi="en-US"/>
        </w:rPr>
        <w:t>1</w:t>
      </w:r>
      <w:r w:rsidRPr="00CF7ECA">
        <w:rPr>
          <w:rStyle w:val="24"/>
          <w:rFonts w:ascii="Times New Roman" w:hAnsi="Times New Roman" w:cs="Times New Roman"/>
          <w:b w:val="0"/>
          <w:bCs w:val="0"/>
          <w:sz w:val="28"/>
          <w:szCs w:val="28"/>
          <w:vertAlign w:val="superscript"/>
          <w:lang w:bidi="en-US"/>
        </w:rPr>
        <w:t>1</w:t>
      </w:r>
      <w:r w:rsidRPr="00CF7ECA">
        <w:rPr>
          <w:rStyle w:val="24"/>
          <w:rFonts w:ascii="Times New Roman" w:hAnsi="Times New Roman" w:cs="Times New Roman"/>
          <w:b w:val="0"/>
          <w:bCs w:val="0"/>
          <w:sz w:val="28"/>
          <w:szCs w:val="28"/>
          <w:lang w:val="en-US" w:bidi="en-US"/>
        </w:rPr>
        <w:t>ar</w:t>
      </w:r>
      <w:r w:rsidRPr="00CF7ECA">
        <w:rPr>
          <w:rStyle w:val="24"/>
          <w:rFonts w:ascii="Times New Roman" w:hAnsi="Times New Roman" w:cs="Times New Roman"/>
          <w:b w:val="0"/>
          <w:bCs w:val="0"/>
          <w:sz w:val="28"/>
          <w:szCs w:val="28"/>
          <w:lang w:bidi="en-US"/>
        </w:rPr>
        <w:t xml:space="preserve">; </w:t>
      </w:r>
      <w:r w:rsidRPr="00CF7ECA">
        <w:rPr>
          <w:rStyle w:val="24"/>
          <w:rFonts w:ascii="Times New Roman" w:hAnsi="Times New Roman" w:cs="Times New Roman"/>
          <w:b w:val="0"/>
          <w:bCs w:val="0"/>
          <w:sz w:val="28"/>
          <w:szCs w:val="28"/>
        </w:rPr>
        <w:t xml:space="preserve">Среднемиоценово - нижнеплиоценовые - павлодарская свита – </w:t>
      </w:r>
      <w:r w:rsidRPr="00CF7ECA">
        <w:rPr>
          <w:rStyle w:val="24"/>
          <w:rFonts w:ascii="Times New Roman" w:hAnsi="Times New Roman" w:cs="Times New Roman"/>
          <w:b w:val="0"/>
          <w:bCs w:val="0"/>
          <w:sz w:val="28"/>
          <w:szCs w:val="28"/>
          <w:lang w:val="en-US"/>
        </w:rPr>
        <w:t>N</w:t>
      </w:r>
      <w:r w:rsidRPr="00CF7ECA">
        <w:rPr>
          <w:rStyle w:val="24"/>
          <w:rFonts w:ascii="Times New Roman" w:hAnsi="Times New Roman" w:cs="Times New Roman"/>
          <w:b w:val="0"/>
          <w:bCs w:val="0"/>
          <w:sz w:val="28"/>
          <w:szCs w:val="28"/>
          <w:vertAlign w:val="subscript"/>
        </w:rPr>
        <w:t>1</w:t>
      </w:r>
      <w:r w:rsidRPr="00CF7ECA">
        <w:rPr>
          <w:rStyle w:val="24"/>
          <w:rFonts w:ascii="Times New Roman" w:hAnsi="Times New Roman" w:cs="Times New Roman"/>
          <w:b w:val="0"/>
          <w:bCs w:val="0"/>
          <w:sz w:val="28"/>
          <w:szCs w:val="28"/>
          <w:vertAlign w:val="superscript"/>
        </w:rPr>
        <w:t>2</w:t>
      </w:r>
      <w:r w:rsidRPr="00CF7ECA">
        <w:rPr>
          <w:rStyle w:val="24"/>
          <w:rFonts w:ascii="Times New Roman" w:hAnsi="Times New Roman" w:cs="Times New Roman"/>
          <w:b w:val="0"/>
          <w:bCs w:val="0"/>
          <w:sz w:val="28"/>
          <w:szCs w:val="28"/>
          <w:lang w:bidi="en-US"/>
        </w:rPr>
        <w:t xml:space="preserve"> - </w:t>
      </w:r>
      <w:r w:rsidRPr="00CF7ECA">
        <w:rPr>
          <w:rStyle w:val="24"/>
          <w:rFonts w:ascii="Times New Roman" w:hAnsi="Times New Roman" w:cs="Times New Roman"/>
          <w:b w:val="0"/>
          <w:bCs w:val="0"/>
          <w:sz w:val="28"/>
          <w:szCs w:val="28"/>
          <w:lang w:val="en-US" w:bidi="en-US"/>
        </w:rPr>
        <w:t>N</w:t>
      </w:r>
      <w:r w:rsidRPr="00CF7ECA">
        <w:rPr>
          <w:rStyle w:val="24"/>
          <w:rFonts w:ascii="Times New Roman" w:hAnsi="Times New Roman" w:cs="Times New Roman"/>
          <w:b w:val="0"/>
          <w:bCs w:val="0"/>
          <w:sz w:val="28"/>
          <w:szCs w:val="28"/>
          <w:vertAlign w:val="subscript"/>
          <w:lang w:bidi="en-US"/>
        </w:rPr>
        <w:t>2</w:t>
      </w:r>
      <w:r w:rsidRPr="00CF7ECA">
        <w:rPr>
          <w:rStyle w:val="24"/>
          <w:rFonts w:ascii="Times New Roman" w:hAnsi="Times New Roman" w:cs="Times New Roman"/>
          <w:b w:val="0"/>
          <w:bCs w:val="0"/>
          <w:sz w:val="28"/>
          <w:szCs w:val="28"/>
          <w:vertAlign w:val="superscript"/>
          <w:lang w:bidi="en-US"/>
        </w:rPr>
        <w:t>1</w:t>
      </w:r>
      <w:r w:rsidRPr="00CF7ECA">
        <w:rPr>
          <w:rStyle w:val="24"/>
          <w:rFonts w:ascii="Times New Roman" w:hAnsi="Times New Roman" w:cs="Times New Roman"/>
          <w:b w:val="0"/>
          <w:bCs w:val="0"/>
          <w:sz w:val="28"/>
          <w:szCs w:val="28"/>
          <w:lang w:val="en-US" w:bidi="en-US"/>
        </w:rPr>
        <w:t>pv</w:t>
      </w:r>
      <w:r w:rsidRPr="00CF7ECA">
        <w:rPr>
          <w:rStyle w:val="24"/>
          <w:rFonts w:ascii="Times New Roman" w:hAnsi="Times New Roman" w:cs="Times New Roman"/>
          <w:b w:val="0"/>
          <w:bCs w:val="0"/>
          <w:sz w:val="28"/>
          <w:szCs w:val="28"/>
          <w:lang w:bidi="en-US"/>
        </w:rPr>
        <w:t xml:space="preserve">; </w:t>
      </w:r>
      <w:r w:rsidRPr="00CF7ECA">
        <w:rPr>
          <w:rStyle w:val="24"/>
          <w:rFonts w:ascii="Times New Roman" w:hAnsi="Times New Roman" w:cs="Times New Roman"/>
          <w:b w:val="0"/>
          <w:bCs w:val="0"/>
          <w:sz w:val="28"/>
          <w:szCs w:val="28"/>
        </w:rPr>
        <w:t xml:space="preserve">средний - верхний плиоцен - илийская свита </w:t>
      </w:r>
      <w:r w:rsidRPr="00CF7ECA">
        <w:rPr>
          <w:rStyle w:val="24"/>
          <w:rFonts w:ascii="Times New Roman" w:hAnsi="Times New Roman" w:cs="Times New Roman"/>
          <w:b w:val="0"/>
          <w:bCs w:val="0"/>
          <w:sz w:val="28"/>
          <w:szCs w:val="28"/>
          <w:lang w:val="en-US" w:bidi="en-US"/>
        </w:rPr>
        <w:t>N</w:t>
      </w:r>
      <w:r w:rsidRPr="00CF7ECA">
        <w:rPr>
          <w:rStyle w:val="24"/>
          <w:rFonts w:ascii="Times New Roman" w:hAnsi="Times New Roman" w:cs="Times New Roman"/>
          <w:b w:val="0"/>
          <w:bCs w:val="0"/>
          <w:sz w:val="28"/>
          <w:szCs w:val="28"/>
          <w:vertAlign w:val="subscript"/>
          <w:lang w:bidi="en-US"/>
        </w:rPr>
        <w:t>2</w:t>
      </w:r>
      <w:r w:rsidRPr="00CF7ECA">
        <w:rPr>
          <w:rStyle w:val="24"/>
          <w:rFonts w:ascii="Times New Roman" w:hAnsi="Times New Roman" w:cs="Times New Roman"/>
          <w:b w:val="0"/>
          <w:bCs w:val="0"/>
          <w:sz w:val="28"/>
          <w:szCs w:val="28"/>
          <w:vertAlign w:val="superscript"/>
          <w:lang w:bidi="en-US"/>
        </w:rPr>
        <w:t>2-3</w:t>
      </w:r>
      <w:r w:rsidRPr="00CF7ECA">
        <w:rPr>
          <w:rStyle w:val="24"/>
          <w:rFonts w:ascii="Times New Roman" w:hAnsi="Times New Roman" w:cs="Times New Roman"/>
          <w:b w:val="0"/>
          <w:bCs w:val="0"/>
          <w:sz w:val="28"/>
          <w:szCs w:val="28"/>
          <w:lang w:val="en-US" w:bidi="en-US"/>
        </w:rPr>
        <w:t>il</w:t>
      </w:r>
      <w:r w:rsidRPr="00CF7ECA">
        <w:rPr>
          <w:rStyle w:val="24"/>
          <w:rFonts w:ascii="Times New Roman" w:hAnsi="Times New Roman" w:cs="Times New Roman"/>
          <w:b w:val="0"/>
          <w:bCs w:val="0"/>
          <w:sz w:val="28"/>
          <w:szCs w:val="28"/>
          <w:lang w:bidi="en-US"/>
        </w:rPr>
        <w:t xml:space="preserve">; </w:t>
      </w:r>
      <w:r w:rsidRPr="00CF7ECA">
        <w:rPr>
          <w:rStyle w:val="24"/>
          <w:rFonts w:ascii="Times New Roman" w:hAnsi="Times New Roman" w:cs="Times New Roman"/>
          <w:b w:val="0"/>
          <w:bCs w:val="0"/>
          <w:sz w:val="28"/>
          <w:szCs w:val="28"/>
        </w:rPr>
        <w:t>верхний плиоцен - хоргоская свит</w:t>
      </w:r>
      <w:r w:rsidRPr="00CF7ECA">
        <w:rPr>
          <w:rStyle w:val="24"/>
          <w:rFonts w:ascii="Times New Roman" w:hAnsi="Times New Roman" w:cs="Times New Roman"/>
          <w:b w:val="0"/>
          <w:bCs w:val="0"/>
          <w:sz w:val="28"/>
          <w:szCs w:val="28"/>
          <w:lang w:val="en-US" w:bidi="en-US"/>
        </w:rPr>
        <w:t>a</w:t>
      </w:r>
      <w:r w:rsidRPr="00CF7ECA">
        <w:rPr>
          <w:rStyle w:val="24"/>
          <w:rFonts w:ascii="Times New Roman" w:hAnsi="Times New Roman" w:cs="Times New Roman"/>
          <w:b w:val="0"/>
          <w:bCs w:val="0"/>
          <w:sz w:val="28"/>
          <w:szCs w:val="28"/>
          <w:lang w:bidi="en-US"/>
        </w:rPr>
        <w:t xml:space="preserve"> </w:t>
      </w:r>
      <w:r w:rsidRPr="00CF7ECA">
        <w:rPr>
          <w:rStyle w:val="24"/>
          <w:rFonts w:ascii="Times New Roman" w:hAnsi="Times New Roman" w:cs="Times New Roman"/>
          <w:b w:val="0"/>
          <w:bCs w:val="0"/>
          <w:sz w:val="28"/>
          <w:szCs w:val="28"/>
          <w:lang w:val="en-US" w:bidi="en-US"/>
        </w:rPr>
        <w:t>N</w:t>
      </w:r>
      <w:r w:rsidRPr="00CF7ECA">
        <w:rPr>
          <w:rStyle w:val="24"/>
          <w:rFonts w:ascii="Times New Roman" w:hAnsi="Times New Roman" w:cs="Times New Roman"/>
          <w:b w:val="0"/>
          <w:bCs w:val="0"/>
          <w:sz w:val="28"/>
          <w:szCs w:val="28"/>
          <w:vertAlign w:val="subscript"/>
          <w:lang w:bidi="en-US"/>
        </w:rPr>
        <w:t>2</w:t>
      </w:r>
      <w:r w:rsidRPr="00CF7ECA">
        <w:rPr>
          <w:rStyle w:val="24"/>
          <w:rFonts w:ascii="Times New Roman" w:hAnsi="Times New Roman" w:cs="Times New Roman"/>
          <w:b w:val="0"/>
          <w:bCs w:val="0"/>
          <w:sz w:val="28"/>
          <w:szCs w:val="28"/>
          <w:vertAlign w:val="superscript"/>
          <w:lang w:bidi="en-US"/>
        </w:rPr>
        <w:t>3</w:t>
      </w:r>
      <w:r w:rsidRPr="00CF7ECA">
        <w:rPr>
          <w:rStyle w:val="24"/>
          <w:rFonts w:ascii="Times New Roman" w:hAnsi="Times New Roman" w:cs="Times New Roman"/>
          <w:b w:val="0"/>
          <w:bCs w:val="0"/>
          <w:sz w:val="28"/>
          <w:szCs w:val="28"/>
          <w:lang w:val="en-US" w:bidi="en-US"/>
        </w:rPr>
        <w:t>hr</w:t>
      </w:r>
      <w:r w:rsidRPr="00CF7ECA">
        <w:rPr>
          <w:rStyle w:val="24"/>
          <w:rFonts w:ascii="Times New Roman" w:hAnsi="Times New Roman" w:cs="Times New Roman"/>
          <w:b w:val="0"/>
          <w:bCs w:val="0"/>
          <w:sz w:val="28"/>
          <w:szCs w:val="28"/>
          <w:lang w:bidi="en-US"/>
        </w:rPr>
        <w:t xml:space="preserve"> </w:t>
      </w:r>
      <w:r w:rsidRPr="00CF7ECA">
        <w:rPr>
          <w:rStyle w:val="24"/>
          <w:rFonts w:ascii="Times New Roman" w:hAnsi="Times New Roman" w:cs="Times New Roman"/>
          <w:b w:val="0"/>
          <w:bCs w:val="0"/>
          <w:sz w:val="28"/>
          <w:szCs w:val="28"/>
        </w:rPr>
        <w:t xml:space="preserve">(ныне </w:t>
      </w:r>
      <w:r w:rsidRPr="00CF7ECA">
        <w:rPr>
          <w:rStyle w:val="24"/>
          <w:rFonts w:ascii="Times New Roman" w:hAnsi="Times New Roman" w:cs="Times New Roman"/>
          <w:b w:val="0"/>
          <w:bCs w:val="0"/>
          <w:sz w:val="28"/>
          <w:szCs w:val="28"/>
          <w:lang w:val="en-US" w:bidi="en-US"/>
        </w:rPr>
        <w:t>Q</w:t>
      </w:r>
      <w:r w:rsidRPr="00CF7ECA">
        <w:rPr>
          <w:rStyle w:val="24"/>
          <w:rFonts w:ascii="Times New Roman" w:hAnsi="Times New Roman" w:cs="Times New Roman"/>
          <w:b w:val="0"/>
          <w:bCs w:val="0"/>
          <w:sz w:val="28"/>
          <w:szCs w:val="28"/>
          <w:vertAlign w:val="subscript"/>
          <w:lang w:bidi="en-US"/>
        </w:rPr>
        <w:t>1</w:t>
      </w:r>
      <w:r w:rsidRPr="00CF7ECA">
        <w:rPr>
          <w:rStyle w:val="24"/>
          <w:rFonts w:ascii="Times New Roman" w:hAnsi="Times New Roman" w:cs="Times New Roman"/>
          <w:b w:val="0"/>
          <w:bCs w:val="0"/>
          <w:sz w:val="28"/>
          <w:szCs w:val="28"/>
          <w:vertAlign w:val="superscript"/>
          <w:lang w:bidi="en-US"/>
        </w:rPr>
        <w:t>1</w:t>
      </w:r>
      <w:r w:rsidRPr="00CF7ECA">
        <w:rPr>
          <w:rStyle w:val="24"/>
          <w:rFonts w:ascii="Times New Roman" w:hAnsi="Times New Roman" w:cs="Times New Roman"/>
          <w:b w:val="0"/>
          <w:bCs w:val="0"/>
          <w:sz w:val="28"/>
          <w:szCs w:val="28"/>
          <w:lang w:val="en-US" w:bidi="en-US"/>
        </w:rPr>
        <w:t>hr</w:t>
      </w:r>
      <w:r w:rsidRPr="00CF7ECA">
        <w:rPr>
          <w:rStyle w:val="24"/>
          <w:rFonts w:ascii="Times New Roman" w:hAnsi="Times New Roman" w:cs="Times New Roman"/>
          <w:b w:val="0"/>
          <w:bCs w:val="0"/>
          <w:sz w:val="28"/>
          <w:szCs w:val="28"/>
          <w:lang w:bidi="en-US"/>
        </w:rPr>
        <w:t xml:space="preserve">) </w:t>
      </w:r>
      <w:r w:rsidRPr="00CF7ECA">
        <w:rPr>
          <w:rStyle w:val="24"/>
          <w:rFonts w:ascii="Times New Roman" w:hAnsi="Times New Roman" w:cs="Times New Roman"/>
          <w:b w:val="0"/>
          <w:bCs w:val="0"/>
          <w:sz w:val="28"/>
          <w:szCs w:val="28"/>
        </w:rPr>
        <w:t xml:space="preserve">и нерасчлененные плиоценовые отложения - </w:t>
      </w:r>
      <w:r w:rsidRPr="00CF7ECA">
        <w:rPr>
          <w:rStyle w:val="24"/>
          <w:rFonts w:ascii="Times New Roman" w:hAnsi="Times New Roman" w:cs="Times New Roman"/>
          <w:b w:val="0"/>
          <w:bCs w:val="0"/>
          <w:sz w:val="28"/>
          <w:szCs w:val="28"/>
          <w:lang w:val="en-US" w:bidi="en-US"/>
        </w:rPr>
        <w:t>N</w:t>
      </w:r>
      <w:r w:rsidRPr="00CF7ECA">
        <w:rPr>
          <w:rStyle w:val="24"/>
          <w:rFonts w:ascii="Times New Roman" w:hAnsi="Times New Roman" w:cs="Times New Roman"/>
          <w:b w:val="0"/>
          <w:bCs w:val="0"/>
          <w:sz w:val="28"/>
          <w:szCs w:val="28"/>
          <w:vertAlign w:val="subscript"/>
          <w:lang w:bidi="en-US"/>
        </w:rPr>
        <w:t>2</w:t>
      </w:r>
      <w:r w:rsidRPr="00CF7ECA">
        <w:rPr>
          <w:rStyle w:val="24"/>
          <w:rFonts w:ascii="Times New Roman" w:hAnsi="Times New Roman" w:cs="Times New Roman"/>
          <w:b w:val="0"/>
          <w:bCs w:val="0"/>
          <w:sz w:val="28"/>
          <w:szCs w:val="28"/>
          <w:lang w:bidi="en-US"/>
        </w:rPr>
        <w:t>.</w:t>
      </w:r>
    </w:p>
    <w:p w14:paraId="549791F1" w14:textId="77777777" w:rsidR="004B7423" w:rsidRPr="00CF7ECA" w:rsidRDefault="004B7423" w:rsidP="00CF7ECA">
      <w:pPr>
        <w:spacing w:after="0" w:line="360" w:lineRule="auto"/>
        <w:ind w:firstLine="740"/>
        <w:rPr>
          <w:rStyle w:val="24"/>
          <w:rFonts w:ascii="Times New Roman" w:hAnsi="Times New Roman" w:cs="Times New Roman"/>
          <w:b w:val="0"/>
          <w:bCs w:val="0"/>
          <w:sz w:val="28"/>
          <w:szCs w:val="28"/>
        </w:rPr>
      </w:pPr>
      <w:r w:rsidRPr="00CF7ECA">
        <w:rPr>
          <w:rStyle w:val="24"/>
          <w:rFonts w:ascii="Times New Roman" w:hAnsi="Times New Roman" w:cs="Times New Roman"/>
          <w:b w:val="0"/>
          <w:bCs w:val="0"/>
          <w:sz w:val="28"/>
          <w:szCs w:val="28"/>
        </w:rPr>
        <w:t>На территории Южно-Прибалхашской и Алакольской впадин выделены все отделы неогеновой системы. В Восточно-Прибалхашской (Лепсинской) впадине они расчленены не</w:t>
      </w:r>
      <w:r w:rsidRPr="00CF7ECA">
        <w:rPr>
          <w:rStyle w:val="24"/>
          <w:rFonts w:ascii="Times New Roman" w:hAnsi="Times New Roman" w:cs="Times New Roman"/>
          <w:b w:val="0"/>
          <w:bCs w:val="0"/>
          <w:sz w:val="28"/>
          <w:szCs w:val="28"/>
        </w:rPr>
        <w:softHyphen/>
        <w:t>сколько слабее, из разреза выпадают, также как и во внутригорных впадинах Северной Джунгарии, те или иные подразделения.</w:t>
      </w:r>
    </w:p>
    <w:p w14:paraId="55C6ADD4" w14:textId="77777777" w:rsidR="00586D55" w:rsidRPr="00CF7ECA" w:rsidRDefault="00586D55"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b/>
          <w:sz w:val="28"/>
          <w:szCs w:val="28"/>
        </w:rPr>
        <w:t>Четвертичные отложения</w:t>
      </w:r>
      <w:r w:rsidRPr="00CF7ECA">
        <w:rPr>
          <w:rFonts w:ascii="Times New Roman" w:hAnsi="Times New Roman" w:cs="Times New Roman"/>
          <w:sz w:val="28"/>
          <w:szCs w:val="28"/>
        </w:rPr>
        <w:t>.</w:t>
      </w:r>
      <w:r w:rsidR="004B7423" w:rsidRPr="00CF7ECA">
        <w:rPr>
          <w:rFonts w:ascii="Times New Roman" w:hAnsi="Times New Roman" w:cs="Times New Roman"/>
          <w:sz w:val="28"/>
          <w:szCs w:val="28"/>
        </w:rPr>
        <w:t xml:space="preserve"> </w:t>
      </w:r>
      <w:r w:rsidRPr="00CF7ECA">
        <w:rPr>
          <w:rFonts w:ascii="Times New Roman" w:hAnsi="Times New Roman" w:cs="Times New Roman"/>
          <w:sz w:val="28"/>
          <w:szCs w:val="28"/>
        </w:rPr>
        <w:t xml:space="preserve">Особенности распределения Четвертичных отложении определили активные тектонические движения, формирование горных хребтов и опускание днищ впадин. Четвертичные осадки различного </w:t>
      </w:r>
      <w:r w:rsidRPr="00CF7ECA">
        <w:rPr>
          <w:rFonts w:ascii="Times New Roman" w:hAnsi="Times New Roman" w:cs="Times New Roman"/>
          <w:sz w:val="28"/>
          <w:szCs w:val="28"/>
        </w:rPr>
        <w:lastRenderedPageBreak/>
        <w:t xml:space="preserve">происхождения: пролювиальные, аллювиальные, озерные, делювиальные, гляциальные, эоловые, и смешанные. Характерны отложения морен, речных террас и русел, озерных террас и котловин, конусов выноса, массивных эоловых песков, покровы лессовидных суглинков мощностью в десятки метров, венчающие толщи отдельных этапов четвертичной седиментации. Широко развиты делювиальные и делювиально-пролювиальные шлейфы склонов и подножий. </w:t>
      </w:r>
    </w:p>
    <w:p w14:paraId="420791B5" w14:textId="24D699DA" w:rsidR="00586D55" w:rsidRPr="00CF7ECA" w:rsidRDefault="00586D55"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ab/>
      </w:r>
      <w:r w:rsidR="004B7423" w:rsidRPr="00CF7ECA">
        <w:rPr>
          <w:rFonts w:ascii="Times New Roman" w:hAnsi="Times New Roman" w:cs="Times New Roman"/>
          <w:sz w:val="28"/>
          <w:szCs w:val="28"/>
        </w:rPr>
        <w:t>О</w:t>
      </w:r>
      <w:r w:rsidRPr="00CF7ECA">
        <w:rPr>
          <w:rFonts w:ascii="Times New Roman" w:hAnsi="Times New Roman" w:cs="Times New Roman"/>
          <w:sz w:val="28"/>
          <w:szCs w:val="28"/>
        </w:rPr>
        <w:t>писание</w:t>
      </w:r>
      <w:r w:rsidR="004B7423" w:rsidRPr="00CF7ECA">
        <w:rPr>
          <w:rFonts w:ascii="Times New Roman" w:hAnsi="Times New Roman" w:cs="Times New Roman"/>
          <w:sz w:val="28"/>
          <w:szCs w:val="28"/>
        </w:rPr>
        <w:t xml:space="preserve"> </w:t>
      </w:r>
      <w:r w:rsidRPr="00CF7ECA">
        <w:rPr>
          <w:rFonts w:ascii="Times New Roman" w:hAnsi="Times New Roman" w:cs="Times New Roman"/>
          <w:sz w:val="28"/>
          <w:szCs w:val="28"/>
        </w:rPr>
        <w:t>четвертичных отложении дается в стратиграфической последовательности с запада на восток по выделенным районам, п</w:t>
      </w:r>
      <w:r w:rsidR="001C6F17" w:rsidRPr="00CF7ECA">
        <w:rPr>
          <w:rFonts w:ascii="Times New Roman" w:hAnsi="Times New Roman" w:cs="Times New Roman"/>
          <w:sz w:val="28"/>
          <w:szCs w:val="28"/>
        </w:rPr>
        <w:t xml:space="preserve">оказанным на рис </w:t>
      </w:r>
      <w:r w:rsidR="008138C3" w:rsidRPr="00CF7ECA">
        <w:rPr>
          <w:rFonts w:ascii="Times New Roman" w:hAnsi="Times New Roman" w:cs="Times New Roman"/>
          <w:sz w:val="28"/>
          <w:szCs w:val="28"/>
        </w:rPr>
        <w:t>Отложения четвертичной системы,</w:t>
      </w:r>
      <w:r w:rsidRPr="00CF7ECA">
        <w:rPr>
          <w:rFonts w:ascii="Times New Roman" w:hAnsi="Times New Roman" w:cs="Times New Roman"/>
          <w:sz w:val="28"/>
          <w:szCs w:val="28"/>
        </w:rPr>
        <w:t xml:space="preserve"> имеют повсеместное распространение на территории Казахстана, причем т</w:t>
      </w:r>
      <w:r w:rsidR="001C6F17" w:rsidRPr="00CF7ECA">
        <w:rPr>
          <w:rFonts w:ascii="Times New Roman" w:hAnsi="Times New Roman" w:cs="Times New Roman"/>
          <w:sz w:val="28"/>
          <w:szCs w:val="28"/>
        </w:rPr>
        <w:t>олько в Прикаспийском регионе в</w:t>
      </w:r>
      <w:r w:rsidRPr="00CF7ECA">
        <w:rPr>
          <w:rFonts w:ascii="Times New Roman" w:hAnsi="Times New Roman" w:cs="Times New Roman"/>
          <w:sz w:val="28"/>
          <w:szCs w:val="28"/>
        </w:rPr>
        <w:t xml:space="preserve"> раннем плейстоцене существовали морские условия осадконакопления.  В остальных регионах формировались исключительно континентальные толщи. Подразделяются они на четыре отдела. Фаунистическое обоснование приведено в работе [</w:t>
      </w:r>
      <w:r w:rsidR="00AA6530" w:rsidRPr="00CF7ECA">
        <w:rPr>
          <w:rFonts w:ascii="Times New Roman" w:hAnsi="Times New Roman" w:cs="Times New Roman"/>
          <w:sz w:val="28"/>
          <w:szCs w:val="28"/>
        </w:rPr>
        <w:t>1978</w:t>
      </w:r>
      <w:r w:rsidR="00AA6530">
        <w:rPr>
          <w:rFonts w:ascii="Times New Roman" w:hAnsi="Times New Roman" w:cs="Times New Roman"/>
          <w:sz w:val="28"/>
          <w:szCs w:val="28"/>
        </w:rPr>
        <w:t xml:space="preserve">, </w:t>
      </w:r>
      <w:r w:rsidRPr="00CF7ECA">
        <w:rPr>
          <w:rFonts w:ascii="Times New Roman" w:hAnsi="Times New Roman" w:cs="Times New Roman"/>
          <w:sz w:val="28"/>
          <w:szCs w:val="28"/>
        </w:rPr>
        <w:t xml:space="preserve">Костенко]. </w:t>
      </w:r>
    </w:p>
    <w:p w14:paraId="376D919D" w14:textId="77777777" w:rsidR="00586D55" w:rsidRPr="00CF7ECA" w:rsidRDefault="004E6DE7"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b/>
          <w:sz w:val="28"/>
          <w:szCs w:val="28"/>
        </w:rPr>
        <w:t xml:space="preserve">Нижнечетвертичные отложения. </w:t>
      </w:r>
      <w:r w:rsidR="000A0257" w:rsidRPr="00CF7ECA">
        <w:rPr>
          <w:rFonts w:ascii="Times New Roman" w:hAnsi="Times New Roman" w:cs="Times New Roman"/>
          <w:sz w:val="28"/>
          <w:szCs w:val="28"/>
        </w:rPr>
        <w:t xml:space="preserve">В </w:t>
      </w:r>
      <w:r w:rsidR="008138C3" w:rsidRPr="00CF7ECA">
        <w:rPr>
          <w:rFonts w:ascii="Times New Roman" w:hAnsi="Times New Roman" w:cs="Times New Roman"/>
          <w:sz w:val="28"/>
          <w:szCs w:val="28"/>
        </w:rPr>
        <w:t>Джунгарском районе</w:t>
      </w:r>
      <w:r w:rsidR="00586D55" w:rsidRPr="00CF7ECA">
        <w:rPr>
          <w:rFonts w:ascii="Times New Roman" w:hAnsi="Times New Roman" w:cs="Times New Roman"/>
          <w:sz w:val="28"/>
          <w:szCs w:val="28"/>
        </w:rPr>
        <w:t xml:space="preserve"> нижнечетвертичные отложения представлены различными генетическими типами. В Алакольской и Южн</w:t>
      </w:r>
      <w:r w:rsidR="00BD4A77" w:rsidRPr="00CF7ECA">
        <w:rPr>
          <w:rFonts w:ascii="Times New Roman" w:hAnsi="Times New Roman" w:cs="Times New Roman"/>
          <w:sz w:val="28"/>
          <w:szCs w:val="28"/>
        </w:rPr>
        <w:t>о-Прибалхашской впадинах озерно-</w:t>
      </w:r>
      <w:r w:rsidR="00586D55" w:rsidRPr="00CF7ECA">
        <w:rPr>
          <w:rFonts w:ascii="Times New Roman" w:hAnsi="Times New Roman" w:cs="Times New Roman"/>
          <w:sz w:val="28"/>
          <w:szCs w:val="28"/>
        </w:rPr>
        <w:t>аллювиальные отложения представлены в основном песками, к которым вблизи древних береговых линии примешиваются гравий и галька. Эти отложения практически трудно отделить от сходных осадков хоргосской свиты верхнего плиоцена; мощность условно выделяемых толщ до 50-70 м.</w:t>
      </w:r>
    </w:p>
    <w:p w14:paraId="01780B1B" w14:textId="77777777" w:rsidR="00586D55" w:rsidRPr="00CF7ECA" w:rsidRDefault="00586D55"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ab/>
        <w:t>В высокогорьях Джунгарском Алатау сохранились нижнечетвертичные морены на высотах до 1800 м. Представлены они глинисто-песчано-щебнистым материалом с небольшими валунами и глыбами до 4-6 м в поперечнике; мощность морен до 70-100 м, изредка до 250 м. На северном склоне Джунгарского Алатау широко распространены флювиогляциальные валунно</w:t>
      </w:r>
      <w:r w:rsidR="00BD4A77" w:rsidRPr="00CF7ECA">
        <w:rPr>
          <w:rFonts w:ascii="Times New Roman" w:hAnsi="Times New Roman" w:cs="Times New Roman"/>
          <w:sz w:val="28"/>
          <w:szCs w:val="28"/>
        </w:rPr>
        <w:t>-</w:t>
      </w:r>
      <w:r w:rsidRPr="00CF7ECA">
        <w:rPr>
          <w:rFonts w:ascii="Times New Roman" w:hAnsi="Times New Roman" w:cs="Times New Roman"/>
          <w:sz w:val="28"/>
          <w:szCs w:val="28"/>
        </w:rPr>
        <w:t xml:space="preserve">галечники мощностью 40-60 м, сменяющиеся разнозернистыми и мелкозернистыми песками; последние в пределах прилегающих впадин отлагались в озерных или аллювиально-озерных условиях в виде песков. У </w:t>
      </w:r>
      <w:r w:rsidRPr="00CF7ECA">
        <w:rPr>
          <w:rFonts w:ascii="Times New Roman" w:hAnsi="Times New Roman" w:cs="Times New Roman"/>
          <w:sz w:val="28"/>
          <w:szCs w:val="28"/>
        </w:rPr>
        <w:lastRenderedPageBreak/>
        <w:t>подножия гор охарактеризованные отложения перекрыты лессовидными, иногда песчанистыми суглинками; общая мощность достигает 50-70 м. Аллювиальные осадки, слагающие пятую или шестую террасы, представлены валунно-галечниками или гравийно</w:t>
      </w:r>
      <w:r w:rsidR="00BD4A77" w:rsidRPr="00CF7ECA">
        <w:rPr>
          <w:rFonts w:ascii="Times New Roman" w:hAnsi="Times New Roman" w:cs="Times New Roman"/>
          <w:sz w:val="28"/>
          <w:szCs w:val="28"/>
        </w:rPr>
        <w:t>-</w:t>
      </w:r>
      <w:r w:rsidR="008138C3" w:rsidRPr="00CF7ECA">
        <w:rPr>
          <w:rFonts w:ascii="Times New Roman" w:hAnsi="Times New Roman" w:cs="Times New Roman"/>
          <w:sz w:val="28"/>
          <w:szCs w:val="28"/>
        </w:rPr>
        <w:t>галечниками с</w:t>
      </w:r>
      <w:r w:rsidRPr="00CF7ECA">
        <w:rPr>
          <w:rFonts w:ascii="Times New Roman" w:hAnsi="Times New Roman" w:cs="Times New Roman"/>
          <w:sz w:val="28"/>
          <w:szCs w:val="28"/>
        </w:rPr>
        <w:t xml:space="preserve"> песчано</w:t>
      </w:r>
      <w:r w:rsidR="00BD4A77" w:rsidRPr="00CF7ECA">
        <w:rPr>
          <w:rFonts w:ascii="Times New Roman" w:hAnsi="Times New Roman" w:cs="Times New Roman"/>
          <w:sz w:val="28"/>
          <w:szCs w:val="28"/>
        </w:rPr>
        <w:t>-</w:t>
      </w:r>
      <w:r w:rsidRPr="00CF7ECA">
        <w:rPr>
          <w:rFonts w:ascii="Times New Roman" w:hAnsi="Times New Roman" w:cs="Times New Roman"/>
          <w:sz w:val="28"/>
          <w:szCs w:val="28"/>
        </w:rPr>
        <w:t>гравийным заполнителем; толщи перекрыты лессовидными суглинками или супесями мощностью до 10-15 м. Эти образования нередко описываются по</w:t>
      </w:r>
      <w:r w:rsidR="008138C3" w:rsidRPr="00CF7ECA">
        <w:rPr>
          <w:rFonts w:ascii="Times New Roman" w:hAnsi="Times New Roman" w:cs="Times New Roman"/>
          <w:sz w:val="28"/>
          <w:szCs w:val="28"/>
        </w:rPr>
        <w:t>д</w:t>
      </w:r>
      <w:r w:rsidRPr="00CF7ECA">
        <w:rPr>
          <w:rFonts w:ascii="Times New Roman" w:hAnsi="Times New Roman" w:cs="Times New Roman"/>
          <w:sz w:val="28"/>
          <w:szCs w:val="28"/>
        </w:rPr>
        <w:t xml:space="preserve"> названием котурбулакской свиты. </w:t>
      </w:r>
    </w:p>
    <w:p w14:paraId="754EC0D4" w14:textId="57D91803" w:rsidR="00D5313E" w:rsidRPr="00CF7ECA" w:rsidRDefault="00586D55"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Аллювиальные отложения развиты по долинам рек, слагая в горных долинах наиболее высокие надпойменные террасы. На предгорных равнинах Зайлийского Алатау нижнечетвертичные аллювиальные отложения обычно погребены под более молодыми образованиями и лишь на участках, поднятых в четвертичное время, видны на поверхности (поднятие Караой, тектонические блоки в центральных частях Илийской впадины и в зоне сочленения Заилийского Алатау с хр</w:t>
      </w:r>
      <w:r w:rsidR="008F6203" w:rsidRPr="00CF7ECA">
        <w:rPr>
          <w:rFonts w:ascii="Times New Roman" w:hAnsi="Times New Roman" w:cs="Times New Roman"/>
          <w:sz w:val="28"/>
          <w:szCs w:val="28"/>
        </w:rPr>
        <w:t>ебет</w:t>
      </w:r>
      <w:r w:rsidR="00C75614" w:rsidRPr="00CF7ECA">
        <w:rPr>
          <w:rFonts w:ascii="Times New Roman" w:hAnsi="Times New Roman" w:cs="Times New Roman"/>
          <w:sz w:val="28"/>
          <w:szCs w:val="28"/>
        </w:rPr>
        <w:t xml:space="preserve"> </w:t>
      </w:r>
      <w:r w:rsidRPr="00CF7ECA">
        <w:rPr>
          <w:rFonts w:ascii="Times New Roman" w:hAnsi="Times New Roman" w:cs="Times New Roman"/>
          <w:sz w:val="28"/>
          <w:szCs w:val="28"/>
        </w:rPr>
        <w:t xml:space="preserve">Кетмень). Всюду они сложены лессовидными суглинками, мощность которых от первых метров до 60 м. В основании этих отложений, как правило, залегают конгломераты с палевым карбонатным цементом, названные верхнегобийскими. Эти отложения выделены в </w:t>
      </w:r>
      <w:r w:rsidR="002738B2" w:rsidRPr="00CF7ECA">
        <w:rPr>
          <w:rFonts w:ascii="Times New Roman" w:hAnsi="Times New Roman" w:cs="Times New Roman"/>
          <w:sz w:val="28"/>
          <w:szCs w:val="28"/>
        </w:rPr>
        <w:t xml:space="preserve">котурбулакскую свиту. Мощность ее в </w:t>
      </w:r>
      <w:r w:rsidR="00BD4A77" w:rsidRPr="00CF7ECA">
        <w:rPr>
          <w:rFonts w:ascii="Times New Roman" w:hAnsi="Times New Roman" w:cs="Times New Roman"/>
          <w:sz w:val="28"/>
          <w:szCs w:val="28"/>
        </w:rPr>
        <w:t>Заилийском Алатау</w:t>
      </w:r>
      <w:r w:rsidR="002738B2" w:rsidRPr="00CF7ECA">
        <w:rPr>
          <w:rFonts w:ascii="Times New Roman" w:hAnsi="Times New Roman" w:cs="Times New Roman"/>
          <w:sz w:val="28"/>
          <w:szCs w:val="28"/>
        </w:rPr>
        <w:t xml:space="preserve"> колеблется от 100 до 150</w:t>
      </w:r>
      <w:r w:rsidR="00AA6530">
        <w:rPr>
          <w:rFonts w:ascii="Times New Roman" w:hAnsi="Times New Roman" w:cs="Times New Roman"/>
          <w:sz w:val="28"/>
          <w:szCs w:val="28"/>
        </w:rPr>
        <w:t xml:space="preserve"> </w:t>
      </w:r>
      <w:r w:rsidR="002738B2" w:rsidRPr="00CF7ECA">
        <w:rPr>
          <w:rFonts w:ascii="Times New Roman" w:hAnsi="Times New Roman" w:cs="Times New Roman"/>
          <w:sz w:val="28"/>
          <w:szCs w:val="28"/>
        </w:rPr>
        <w:t>м. В равнинных частях предгорных и межгорных впадин размер обломочного материала по мере удаления от гор уменьшается – валун</w:t>
      </w:r>
      <w:r w:rsidR="00BD4A77" w:rsidRPr="00CF7ECA">
        <w:rPr>
          <w:rFonts w:ascii="Times New Roman" w:hAnsi="Times New Roman" w:cs="Times New Roman"/>
          <w:sz w:val="28"/>
          <w:szCs w:val="28"/>
        </w:rPr>
        <w:t>н</w:t>
      </w:r>
      <w:r w:rsidR="002738B2" w:rsidRPr="00CF7ECA">
        <w:rPr>
          <w:rFonts w:ascii="Times New Roman" w:hAnsi="Times New Roman" w:cs="Times New Roman"/>
          <w:sz w:val="28"/>
          <w:szCs w:val="28"/>
        </w:rPr>
        <w:t>о</w:t>
      </w:r>
      <w:r w:rsidR="00BD4A77" w:rsidRPr="00CF7ECA">
        <w:rPr>
          <w:rFonts w:ascii="Times New Roman" w:hAnsi="Times New Roman" w:cs="Times New Roman"/>
          <w:sz w:val="28"/>
          <w:szCs w:val="28"/>
        </w:rPr>
        <w:t>-</w:t>
      </w:r>
      <w:r w:rsidR="002738B2" w:rsidRPr="00CF7ECA">
        <w:rPr>
          <w:rFonts w:ascii="Times New Roman" w:hAnsi="Times New Roman" w:cs="Times New Roman"/>
          <w:sz w:val="28"/>
          <w:szCs w:val="28"/>
        </w:rPr>
        <w:t>галечники сменяются полимиктовыми песками с подчиненным им гравийно-галечниковыми прослоями.</w:t>
      </w:r>
    </w:p>
    <w:p w14:paraId="694883CB" w14:textId="77777777" w:rsidR="00586D55" w:rsidRPr="00CF7ECA" w:rsidRDefault="00EB5688" w:rsidP="00CF7ECA">
      <w:pPr>
        <w:spacing w:after="0" w:line="360" w:lineRule="auto"/>
        <w:rPr>
          <w:rFonts w:ascii="Times New Roman" w:hAnsi="Times New Roman" w:cs="Times New Roman"/>
          <w:sz w:val="28"/>
          <w:szCs w:val="28"/>
        </w:rPr>
      </w:pPr>
      <w:r w:rsidRPr="00CF7ECA">
        <w:rPr>
          <w:rFonts w:ascii="Times New Roman" w:hAnsi="Times New Roman" w:cs="Times New Roman"/>
          <w:noProof/>
          <w:sz w:val="28"/>
          <w:szCs w:val="28"/>
          <w:lang w:eastAsia="ru-RU"/>
        </w:rPr>
        <w:lastRenderedPageBreak/>
        <w:drawing>
          <wp:inline distT="0" distB="0" distL="0" distR="0" wp14:anchorId="24E4D1AD" wp14:editId="794C8DC5">
            <wp:extent cx="6308407" cy="6819900"/>
            <wp:effectExtent l="0" t="0" r="0" b="0"/>
            <wp:docPr id="55" name="Рисунок 55" descr="C:\Users\HP\Desktop\Рисунок1-таблиц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Рисунок1-таблица.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08407" cy="6819900"/>
                    </a:xfrm>
                    <a:prstGeom prst="rect">
                      <a:avLst/>
                    </a:prstGeom>
                    <a:noFill/>
                    <a:ln>
                      <a:noFill/>
                    </a:ln>
                  </pic:spPr>
                </pic:pic>
              </a:graphicData>
            </a:graphic>
          </wp:inline>
        </w:drawing>
      </w:r>
    </w:p>
    <w:p w14:paraId="1DF4F504" w14:textId="72E04506" w:rsidR="00586D55" w:rsidRDefault="00B952C3" w:rsidP="00CF7ECA">
      <w:pPr>
        <w:spacing w:after="0" w:line="360" w:lineRule="auto"/>
        <w:jc w:val="center"/>
        <w:rPr>
          <w:rFonts w:ascii="Times New Roman" w:hAnsi="Times New Roman" w:cs="Times New Roman"/>
          <w:sz w:val="28"/>
          <w:szCs w:val="28"/>
        </w:rPr>
      </w:pPr>
      <w:r w:rsidRPr="00B952C3">
        <w:rPr>
          <w:rFonts w:ascii="Times New Roman" w:hAnsi="Times New Roman" w:cs="Times New Roman"/>
          <w:sz w:val="28"/>
          <w:szCs w:val="28"/>
        </w:rPr>
        <w:t>Рисунок</w:t>
      </w:r>
      <w:r w:rsidR="00D5313E" w:rsidRPr="00B952C3">
        <w:rPr>
          <w:rFonts w:ascii="Times New Roman" w:hAnsi="Times New Roman" w:cs="Times New Roman"/>
          <w:sz w:val="28"/>
          <w:szCs w:val="28"/>
        </w:rPr>
        <w:t xml:space="preserve"> 1.3</w:t>
      </w:r>
      <w:r w:rsidRPr="00B952C3">
        <w:rPr>
          <w:rFonts w:ascii="Times New Roman" w:hAnsi="Times New Roman" w:cs="Times New Roman"/>
          <w:sz w:val="28"/>
          <w:szCs w:val="28"/>
        </w:rPr>
        <w:t xml:space="preserve"> -</w:t>
      </w:r>
      <w:r w:rsidR="00D5313E" w:rsidRPr="00B952C3">
        <w:rPr>
          <w:rFonts w:ascii="Times New Roman" w:hAnsi="Times New Roman" w:cs="Times New Roman"/>
          <w:sz w:val="28"/>
          <w:szCs w:val="28"/>
        </w:rPr>
        <w:t xml:space="preserve"> </w:t>
      </w:r>
      <w:r w:rsidR="00986353" w:rsidRPr="00B952C3">
        <w:rPr>
          <w:rFonts w:ascii="Times New Roman" w:hAnsi="Times New Roman" w:cs="Times New Roman"/>
          <w:sz w:val="28"/>
          <w:szCs w:val="28"/>
        </w:rPr>
        <w:t>Сапоставление схем</w:t>
      </w:r>
      <w:r w:rsidR="000858D9" w:rsidRPr="00B952C3">
        <w:rPr>
          <w:rFonts w:ascii="Times New Roman" w:hAnsi="Times New Roman" w:cs="Times New Roman"/>
          <w:sz w:val="28"/>
          <w:szCs w:val="28"/>
        </w:rPr>
        <w:t xml:space="preserve"> четвертичн</w:t>
      </w:r>
      <w:r w:rsidR="00986353" w:rsidRPr="00B952C3">
        <w:rPr>
          <w:rFonts w:ascii="Times New Roman" w:hAnsi="Times New Roman" w:cs="Times New Roman"/>
          <w:sz w:val="28"/>
          <w:szCs w:val="28"/>
        </w:rPr>
        <w:t xml:space="preserve">ых отложений </w:t>
      </w:r>
      <w:r w:rsidR="000858D9" w:rsidRPr="00B952C3">
        <w:rPr>
          <w:rFonts w:ascii="Times New Roman" w:hAnsi="Times New Roman" w:cs="Times New Roman"/>
          <w:sz w:val="28"/>
          <w:szCs w:val="28"/>
        </w:rPr>
        <w:t>Казахстана</w:t>
      </w:r>
      <w:r w:rsidR="00986353" w:rsidRPr="00CF7ECA">
        <w:rPr>
          <w:rFonts w:ascii="Times New Roman" w:hAnsi="Times New Roman" w:cs="Times New Roman"/>
          <w:b/>
          <w:sz w:val="28"/>
          <w:szCs w:val="28"/>
        </w:rPr>
        <w:t xml:space="preserve"> </w:t>
      </w:r>
      <w:r w:rsidR="00986353" w:rsidRPr="00AA6530">
        <w:rPr>
          <w:rFonts w:ascii="Times New Roman" w:hAnsi="Times New Roman" w:cs="Times New Roman"/>
          <w:sz w:val="28"/>
          <w:szCs w:val="28"/>
        </w:rPr>
        <w:t>(</w:t>
      </w:r>
      <w:r w:rsidR="00AA6530" w:rsidRPr="00AA6530">
        <w:rPr>
          <w:rFonts w:ascii="Times New Roman" w:hAnsi="Times New Roman" w:cs="Times New Roman"/>
          <w:sz w:val="28"/>
          <w:szCs w:val="28"/>
        </w:rPr>
        <w:t xml:space="preserve">1965, 1968, </w:t>
      </w:r>
      <w:r w:rsidR="00986353" w:rsidRPr="00AA6530">
        <w:rPr>
          <w:rFonts w:ascii="Times New Roman" w:hAnsi="Times New Roman" w:cs="Times New Roman"/>
          <w:sz w:val="28"/>
          <w:szCs w:val="28"/>
        </w:rPr>
        <w:t>Л.К.Диденко-Кислицына)</w:t>
      </w:r>
      <w:r w:rsidR="00317F43">
        <w:rPr>
          <w:rFonts w:ascii="Times New Roman" w:hAnsi="Times New Roman" w:cs="Times New Roman"/>
          <w:sz w:val="28"/>
          <w:szCs w:val="28"/>
        </w:rPr>
        <w:t>.</w:t>
      </w:r>
    </w:p>
    <w:p w14:paraId="2C725986" w14:textId="77777777" w:rsidR="00815ACA" w:rsidRPr="00CF7ECA" w:rsidRDefault="00815ACA" w:rsidP="00CF7ECA">
      <w:pPr>
        <w:spacing w:after="0" w:line="360" w:lineRule="auto"/>
        <w:jc w:val="center"/>
        <w:rPr>
          <w:rFonts w:ascii="Times New Roman" w:hAnsi="Times New Roman" w:cs="Times New Roman"/>
          <w:sz w:val="28"/>
          <w:szCs w:val="28"/>
        </w:rPr>
      </w:pPr>
    </w:p>
    <w:p w14:paraId="59684E01" w14:textId="5AA7C06C" w:rsidR="00586D55" w:rsidRPr="00CF7ECA" w:rsidRDefault="00586D55"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b/>
          <w:sz w:val="28"/>
          <w:szCs w:val="28"/>
        </w:rPr>
        <w:t>Среднечетвертичные отложения</w:t>
      </w:r>
      <w:r w:rsidR="004E6DE7" w:rsidRPr="00CF7ECA">
        <w:rPr>
          <w:rFonts w:ascii="Times New Roman" w:hAnsi="Times New Roman" w:cs="Times New Roman"/>
          <w:sz w:val="28"/>
          <w:szCs w:val="28"/>
        </w:rPr>
        <w:t xml:space="preserve">. </w:t>
      </w:r>
      <w:r w:rsidRPr="00CF7ECA">
        <w:rPr>
          <w:rFonts w:ascii="Times New Roman" w:hAnsi="Times New Roman" w:cs="Times New Roman"/>
          <w:sz w:val="28"/>
          <w:szCs w:val="28"/>
        </w:rPr>
        <w:t>В горах и предгорьях Джунгарского Алатау среднечетвертичные отложения подразделяются на ранне</w:t>
      </w:r>
      <w:r w:rsidR="00CD19F3" w:rsidRPr="00CF7ECA">
        <w:rPr>
          <w:rFonts w:ascii="Times New Roman" w:hAnsi="Times New Roman" w:cs="Times New Roman"/>
          <w:sz w:val="28"/>
          <w:szCs w:val="28"/>
        </w:rPr>
        <w:t>-</w:t>
      </w:r>
      <w:r w:rsidRPr="00CF7ECA">
        <w:rPr>
          <w:rFonts w:ascii="Times New Roman" w:hAnsi="Times New Roman" w:cs="Times New Roman"/>
          <w:sz w:val="28"/>
          <w:szCs w:val="28"/>
        </w:rPr>
        <w:t>среднечетвертичн</w:t>
      </w:r>
      <w:r w:rsidR="00CD19F3" w:rsidRPr="00CF7ECA">
        <w:rPr>
          <w:rFonts w:ascii="Times New Roman" w:hAnsi="Times New Roman" w:cs="Times New Roman"/>
          <w:sz w:val="28"/>
          <w:szCs w:val="28"/>
        </w:rPr>
        <w:t xml:space="preserve">ые (дзержинская свита) и поздне- </w:t>
      </w:r>
      <w:r w:rsidRPr="00CF7ECA">
        <w:rPr>
          <w:rFonts w:ascii="Times New Roman" w:hAnsi="Times New Roman" w:cs="Times New Roman"/>
          <w:sz w:val="28"/>
          <w:szCs w:val="28"/>
        </w:rPr>
        <w:t xml:space="preserve">среднечетвертичные (басканская свита). Дзержинская свита слагает третьи, реже четвертые </w:t>
      </w:r>
      <w:r w:rsidRPr="00CF7ECA">
        <w:rPr>
          <w:rFonts w:ascii="Times New Roman" w:hAnsi="Times New Roman" w:cs="Times New Roman"/>
          <w:sz w:val="28"/>
          <w:szCs w:val="28"/>
        </w:rPr>
        <w:lastRenderedPageBreak/>
        <w:t>надпойменные террасы горных рек, басканская – четвертые. Свиты сложены разной степени окатанности валунно</w:t>
      </w:r>
      <w:r w:rsidR="00BD4A77" w:rsidRPr="00CF7ECA">
        <w:rPr>
          <w:rFonts w:ascii="Times New Roman" w:hAnsi="Times New Roman" w:cs="Times New Roman"/>
          <w:sz w:val="28"/>
          <w:szCs w:val="28"/>
        </w:rPr>
        <w:t>-</w:t>
      </w:r>
      <w:r w:rsidRPr="00CF7ECA">
        <w:rPr>
          <w:rFonts w:ascii="Times New Roman" w:hAnsi="Times New Roman" w:cs="Times New Roman"/>
          <w:sz w:val="28"/>
          <w:szCs w:val="28"/>
        </w:rPr>
        <w:t>галечниками с линзами и прослоями песчано</w:t>
      </w:r>
      <w:r w:rsidR="00BD4A77" w:rsidRPr="00CF7ECA">
        <w:rPr>
          <w:rFonts w:ascii="Times New Roman" w:hAnsi="Times New Roman" w:cs="Times New Roman"/>
          <w:sz w:val="28"/>
          <w:szCs w:val="28"/>
        </w:rPr>
        <w:t>-</w:t>
      </w:r>
      <w:r w:rsidRPr="00CF7ECA">
        <w:rPr>
          <w:rFonts w:ascii="Times New Roman" w:hAnsi="Times New Roman" w:cs="Times New Roman"/>
          <w:sz w:val="28"/>
          <w:szCs w:val="28"/>
        </w:rPr>
        <w:t>гравийного и глинисто</w:t>
      </w:r>
      <w:r w:rsidR="00BD4A77" w:rsidRPr="00CF7ECA">
        <w:rPr>
          <w:rFonts w:ascii="Times New Roman" w:hAnsi="Times New Roman" w:cs="Times New Roman"/>
          <w:sz w:val="28"/>
          <w:szCs w:val="28"/>
        </w:rPr>
        <w:t>-</w:t>
      </w:r>
      <w:r w:rsidRPr="00CF7ECA">
        <w:rPr>
          <w:rFonts w:ascii="Times New Roman" w:hAnsi="Times New Roman" w:cs="Times New Roman"/>
          <w:sz w:val="28"/>
          <w:szCs w:val="28"/>
        </w:rPr>
        <w:t>песчаного материала. Они перекрыты слоистыми светло</w:t>
      </w:r>
      <w:r w:rsidR="00BD4A77" w:rsidRPr="00CF7ECA">
        <w:rPr>
          <w:rFonts w:ascii="Times New Roman" w:hAnsi="Times New Roman" w:cs="Times New Roman"/>
          <w:sz w:val="28"/>
          <w:szCs w:val="28"/>
        </w:rPr>
        <w:t>-</w:t>
      </w:r>
      <w:r w:rsidRPr="00CF7ECA">
        <w:rPr>
          <w:rFonts w:ascii="Times New Roman" w:hAnsi="Times New Roman" w:cs="Times New Roman"/>
          <w:sz w:val="28"/>
          <w:szCs w:val="28"/>
        </w:rPr>
        <w:t>коричневыми или палевыми лессо</w:t>
      </w:r>
      <w:r w:rsidR="00BD4A77" w:rsidRPr="00CF7ECA">
        <w:rPr>
          <w:rFonts w:ascii="Times New Roman" w:hAnsi="Times New Roman" w:cs="Times New Roman"/>
          <w:sz w:val="28"/>
          <w:szCs w:val="28"/>
        </w:rPr>
        <w:t>видными суглинками. Из отложений</w:t>
      </w:r>
      <w:r w:rsidRPr="00CF7ECA">
        <w:rPr>
          <w:rFonts w:ascii="Times New Roman" w:hAnsi="Times New Roman" w:cs="Times New Roman"/>
          <w:sz w:val="28"/>
          <w:szCs w:val="28"/>
        </w:rPr>
        <w:t xml:space="preserve"> дзержинской свиты в долине р. Шеттентек определены осадки млекопитающих, а также моллюсков. Из лессовидных суглинков басканской свиты определены костные остатки ископаемой лошади. Мощность валунно</w:t>
      </w:r>
      <w:r w:rsidR="00BD4A77" w:rsidRPr="00CF7ECA">
        <w:rPr>
          <w:rFonts w:ascii="Times New Roman" w:hAnsi="Times New Roman" w:cs="Times New Roman"/>
          <w:sz w:val="28"/>
          <w:szCs w:val="28"/>
        </w:rPr>
        <w:t>-</w:t>
      </w:r>
      <w:r w:rsidRPr="00CF7ECA">
        <w:rPr>
          <w:rFonts w:ascii="Times New Roman" w:hAnsi="Times New Roman" w:cs="Times New Roman"/>
          <w:sz w:val="28"/>
          <w:szCs w:val="28"/>
        </w:rPr>
        <w:t>галечников каждого ритма в Джугарском Алатау от 7 до 80 м, мощность лёссовидных суглинков в Зайлийском Алатау от 3 до 45 м.</w:t>
      </w:r>
    </w:p>
    <w:p w14:paraId="11855502" w14:textId="0F1EF943" w:rsidR="00586D55" w:rsidRPr="00CF7ECA" w:rsidRDefault="00586D55" w:rsidP="00EE7146">
      <w:pPr>
        <w:tabs>
          <w:tab w:val="left" w:pos="709"/>
        </w:tabs>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Такие же отложения слагают прилегающие к горам части впадин Прибалхашской, Алакольской, частично Илийской. Ими сложены пространства между реками Биен</w:t>
      </w:r>
      <w:r w:rsidR="00C75614" w:rsidRPr="00CF7ECA">
        <w:rPr>
          <w:rFonts w:ascii="Times New Roman" w:hAnsi="Times New Roman" w:cs="Times New Roman"/>
          <w:sz w:val="28"/>
          <w:szCs w:val="28"/>
        </w:rPr>
        <w:t>, Аксу, Сарканд, Баскан, Шилик</w:t>
      </w:r>
      <w:r w:rsidRPr="00CF7ECA">
        <w:rPr>
          <w:rFonts w:ascii="Times New Roman" w:hAnsi="Times New Roman" w:cs="Times New Roman"/>
          <w:sz w:val="28"/>
          <w:szCs w:val="28"/>
        </w:rPr>
        <w:t xml:space="preserve"> и др. и конусы выноса рек. В Лепсинской и Константиновской впадинах пролювиальные суглинки с прослоями галечников слагают площади восточнее с.</w:t>
      </w:r>
      <w:r w:rsidR="0083221C" w:rsidRPr="00CF7ECA">
        <w:rPr>
          <w:rFonts w:ascii="Times New Roman" w:hAnsi="Times New Roman" w:cs="Times New Roman"/>
          <w:sz w:val="28"/>
          <w:szCs w:val="28"/>
        </w:rPr>
        <w:t xml:space="preserve"> </w:t>
      </w:r>
      <w:r w:rsidRPr="00CF7ECA">
        <w:rPr>
          <w:rFonts w:ascii="Times New Roman" w:hAnsi="Times New Roman" w:cs="Times New Roman"/>
          <w:sz w:val="28"/>
          <w:szCs w:val="28"/>
        </w:rPr>
        <w:t>Лепсинск, в районе с.</w:t>
      </w:r>
      <w:r w:rsidR="0083221C" w:rsidRPr="00CF7ECA">
        <w:rPr>
          <w:rFonts w:ascii="Times New Roman" w:hAnsi="Times New Roman" w:cs="Times New Roman"/>
          <w:sz w:val="28"/>
          <w:szCs w:val="28"/>
        </w:rPr>
        <w:t xml:space="preserve"> </w:t>
      </w:r>
      <w:r w:rsidRPr="00CF7ECA">
        <w:rPr>
          <w:rFonts w:ascii="Times New Roman" w:hAnsi="Times New Roman" w:cs="Times New Roman"/>
          <w:sz w:val="28"/>
          <w:szCs w:val="28"/>
        </w:rPr>
        <w:t>Чинжалы, Майкан, Джиланды. В впадине и в предгорьях Тарбагатая в строении аллювиально- пролювиальных и пролювиальных отложении наблюдается два аккумулятивных цикла: ранне</w:t>
      </w:r>
      <w:r w:rsidR="00BD4A77" w:rsidRPr="00CF7ECA">
        <w:rPr>
          <w:rFonts w:ascii="Times New Roman" w:hAnsi="Times New Roman" w:cs="Times New Roman"/>
          <w:sz w:val="28"/>
          <w:szCs w:val="28"/>
        </w:rPr>
        <w:t>-</w:t>
      </w:r>
      <w:r w:rsidRPr="00CF7ECA">
        <w:rPr>
          <w:rFonts w:ascii="Times New Roman" w:hAnsi="Times New Roman" w:cs="Times New Roman"/>
          <w:sz w:val="28"/>
          <w:szCs w:val="28"/>
        </w:rPr>
        <w:t xml:space="preserve"> среднечетвертичный и позднее</w:t>
      </w:r>
      <w:r w:rsidR="00BD4A77" w:rsidRPr="00CF7ECA">
        <w:rPr>
          <w:rFonts w:ascii="Times New Roman" w:hAnsi="Times New Roman" w:cs="Times New Roman"/>
          <w:sz w:val="28"/>
          <w:szCs w:val="28"/>
        </w:rPr>
        <w:t>-</w:t>
      </w:r>
      <w:r w:rsidRPr="00CF7ECA">
        <w:rPr>
          <w:rFonts w:ascii="Times New Roman" w:hAnsi="Times New Roman" w:cs="Times New Roman"/>
          <w:sz w:val="28"/>
          <w:szCs w:val="28"/>
        </w:rPr>
        <w:t>среднечетвертичный. Отложении каждого цикла начинаются гравийно</w:t>
      </w:r>
      <w:r w:rsidR="00BD4A77" w:rsidRPr="00CF7ECA">
        <w:rPr>
          <w:rFonts w:ascii="Times New Roman" w:hAnsi="Times New Roman" w:cs="Times New Roman"/>
          <w:sz w:val="28"/>
          <w:szCs w:val="28"/>
        </w:rPr>
        <w:t>-</w:t>
      </w:r>
      <w:r w:rsidRPr="00CF7ECA">
        <w:rPr>
          <w:rFonts w:ascii="Times New Roman" w:hAnsi="Times New Roman" w:cs="Times New Roman"/>
          <w:sz w:val="28"/>
          <w:szCs w:val="28"/>
        </w:rPr>
        <w:t>галечником с песчанно–глинистым заполнителем и завершаются песчанистыми и тонкопесчанистыми суглинками. Мощность этих осадков составляет в Джунгарии 60-120</w:t>
      </w:r>
      <w:r w:rsidR="00AA6530">
        <w:rPr>
          <w:rFonts w:ascii="Times New Roman" w:hAnsi="Times New Roman" w:cs="Times New Roman"/>
          <w:sz w:val="28"/>
          <w:szCs w:val="28"/>
        </w:rPr>
        <w:t xml:space="preserve"> </w:t>
      </w:r>
      <w:r w:rsidRPr="00CF7ECA">
        <w:rPr>
          <w:rFonts w:ascii="Times New Roman" w:hAnsi="Times New Roman" w:cs="Times New Roman"/>
          <w:sz w:val="28"/>
          <w:szCs w:val="28"/>
        </w:rPr>
        <w:t>м; в Алакольской впадине 40-50</w:t>
      </w:r>
      <w:r w:rsidR="00AA6530">
        <w:rPr>
          <w:rFonts w:ascii="Times New Roman" w:hAnsi="Times New Roman" w:cs="Times New Roman"/>
          <w:sz w:val="28"/>
          <w:szCs w:val="28"/>
        </w:rPr>
        <w:t xml:space="preserve"> </w:t>
      </w:r>
      <w:r w:rsidRPr="00CF7ECA">
        <w:rPr>
          <w:rFonts w:ascii="Times New Roman" w:hAnsi="Times New Roman" w:cs="Times New Roman"/>
          <w:sz w:val="28"/>
          <w:szCs w:val="28"/>
        </w:rPr>
        <w:t>м.</w:t>
      </w:r>
    </w:p>
    <w:p w14:paraId="431ADCA2" w14:textId="77777777" w:rsidR="00586D55" w:rsidRPr="00CF7ECA" w:rsidRDefault="00586D55"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 xml:space="preserve">В </w:t>
      </w:r>
      <w:r w:rsidR="000A0257" w:rsidRPr="00CF7ECA">
        <w:rPr>
          <w:rFonts w:ascii="Times New Roman" w:hAnsi="Times New Roman" w:cs="Times New Roman"/>
          <w:sz w:val="28"/>
          <w:szCs w:val="28"/>
        </w:rPr>
        <w:t>Илийской, Прибалхашской</w:t>
      </w:r>
      <w:r w:rsidRPr="00CF7ECA">
        <w:rPr>
          <w:rFonts w:ascii="Times New Roman" w:hAnsi="Times New Roman" w:cs="Times New Roman"/>
          <w:sz w:val="28"/>
          <w:szCs w:val="28"/>
        </w:rPr>
        <w:t xml:space="preserve"> и Алакольской впадинах по мере удаления </w:t>
      </w:r>
      <w:r w:rsidR="000A0257" w:rsidRPr="00CF7ECA">
        <w:rPr>
          <w:rFonts w:ascii="Times New Roman" w:hAnsi="Times New Roman" w:cs="Times New Roman"/>
          <w:sz w:val="28"/>
          <w:szCs w:val="28"/>
        </w:rPr>
        <w:t>от горного обрамления</w:t>
      </w:r>
      <w:r w:rsidRPr="00CF7ECA">
        <w:rPr>
          <w:rFonts w:ascii="Times New Roman" w:hAnsi="Times New Roman" w:cs="Times New Roman"/>
          <w:sz w:val="28"/>
          <w:szCs w:val="28"/>
        </w:rPr>
        <w:t xml:space="preserve"> аллювиальные и пролювиальные отложения переходят в озерно – аллювиальные, озерно – пролювиальные, а к центральным частям впадин – в озерные отложения. Представлены они средне – и мелкозернистыми полимиктовыми песками с алевритами и илистыми суглинками. К предгорьям пески остановятся грубозернистыми с примесью гальки или щебня. В озерных отложениях часты прослои желтых и серых глин и слоистых суглинков. Мощность озерно – аллювиальных и озерно- пролювиальных осадков 70-80 м, изредка 160-200 м. Озерные отложения достигают мощности 150 м.</w:t>
      </w:r>
    </w:p>
    <w:p w14:paraId="788F0173" w14:textId="324D2E05" w:rsidR="00586D55" w:rsidRPr="00CF7ECA" w:rsidRDefault="00586D55"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lastRenderedPageBreak/>
        <w:t>Делювиально –</w:t>
      </w:r>
      <w:r w:rsidR="00AA6530">
        <w:rPr>
          <w:rFonts w:ascii="Times New Roman" w:hAnsi="Times New Roman" w:cs="Times New Roman"/>
          <w:sz w:val="28"/>
          <w:szCs w:val="28"/>
        </w:rPr>
        <w:t xml:space="preserve"> </w:t>
      </w:r>
      <w:r w:rsidRPr="00CF7ECA">
        <w:rPr>
          <w:rFonts w:ascii="Times New Roman" w:hAnsi="Times New Roman" w:cs="Times New Roman"/>
          <w:sz w:val="28"/>
          <w:szCs w:val="28"/>
        </w:rPr>
        <w:t>пролювиальные отложения развиты узкой полосой вдоль подножья Зайлийского Алатау, в северном борту Текесской впадины, в Севере – Восточном Прибалхашье и в северо-восточных предгорьях Тарбагатая. Они представлены разноокатанными обломками, супесями, суглинками с линзами и прослоями грубозернистых песков. Мощность 20-40 м.</w:t>
      </w:r>
    </w:p>
    <w:p w14:paraId="21378760" w14:textId="77777777" w:rsidR="00586D55" w:rsidRPr="00CF7ECA" w:rsidRDefault="004E6DE7"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b/>
          <w:sz w:val="28"/>
          <w:szCs w:val="28"/>
        </w:rPr>
        <w:t xml:space="preserve">Верхнечетвертичные отложения. </w:t>
      </w:r>
      <w:r w:rsidR="00586D55" w:rsidRPr="00CF7ECA">
        <w:rPr>
          <w:rFonts w:ascii="Times New Roman" w:hAnsi="Times New Roman" w:cs="Times New Roman"/>
          <w:sz w:val="28"/>
          <w:szCs w:val="28"/>
        </w:rPr>
        <w:t>В горных районах, межгорных и предгорных впадинах юго-восточного Казахстана   верхнечетвертичные отложения представлены разнообразными генетическими типами.</w:t>
      </w:r>
    </w:p>
    <w:p w14:paraId="6A51253F" w14:textId="6C0C9BED" w:rsidR="007E2DC2" w:rsidRPr="00CF7ECA" w:rsidRDefault="00586D55"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Ледниковые отложения развиты в Джунгарском и Зайлийском Алатау, где слагают конечные моренные валы того же литологического состава, что и морены среднечетвертичного возра</w:t>
      </w:r>
      <w:r w:rsidR="007E2DC2" w:rsidRPr="00CF7ECA">
        <w:rPr>
          <w:rFonts w:ascii="Times New Roman" w:hAnsi="Times New Roman" w:cs="Times New Roman"/>
          <w:sz w:val="28"/>
          <w:szCs w:val="28"/>
        </w:rPr>
        <w:t>ста. Мощность моренных отложений</w:t>
      </w:r>
      <w:r w:rsidRPr="00CF7ECA">
        <w:rPr>
          <w:rFonts w:ascii="Times New Roman" w:hAnsi="Times New Roman" w:cs="Times New Roman"/>
          <w:sz w:val="28"/>
          <w:szCs w:val="28"/>
        </w:rPr>
        <w:t xml:space="preserve"> в Джунгарии 30-40 м, в Зайлийском Алатау до 250 м. Залегают они на высоте 2700-3200</w:t>
      </w:r>
      <w:r w:rsidR="008F6203" w:rsidRPr="00CF7ECA">
        <w:rPr>
          <w:rFonts w:ascii="Times New Roman" w:hAnsi="Times New Roman" w:cs="Times New Roman"/>
          <w:sz w:val="28"/>
          <w:szCs w:val="28"/>
        </w:rPr>
        <w:t xml:space="preserve"> </w:t>
      </w:r>
      <w:r w:rsidRPr="00CF7ECA">
        <w:rPr>
          <w:rFonts w:ascii="Times New Roman" w:hAnsi="Times New Roman" w:cs="Times New Roman"/>
          <w:sz w:val="28"/>
          <w:szCs w:val="28"/>
        </w:rPr>
        <w:t xml:space="preserve">м. </w:t>
      </w:r>
    </w:p>
    <w:p w14:paraId="460EC4A4" w14:textId="77777777" w:rsidR="00586D55" w:rsidRPr="00CF7ECA" w:rsidRDefault="00586D55"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В долинах Зайлийского Алатау аллювиальные отложения слагают первые или вторые надпойменные террасы</w:t>
      </w:r>
      <w:r w:rsidR="00C75614" w:rsidRPr="00CF7ECA">
        <w:rPr>
          <w:rFonts w:ascii="Times New Roman" w:hAnsi="Times New Roman" w:cs="Times New Roman"/>
          <w:sz w:val="28"/>
          <w:szCs w:val="28"/>
        </w:rPr>
        <w:t>, в Джунгарском Алатау – вторые.</w:t>
      </w:r>
      <w:r w:rsidRPr="00CF7ECA">
        <w:rPr>
          <w:rFonts w:ascii="Times New Roman" w:hAnsi="Times New Roman" w:cs="Times New Roman"/>
          <w:sz w:val="28"/>
          <w:szCs w:val="28"/>
        </w:rPr>
        <w:t xml:space="preserve"> Отложения представлены в горных долинах валунно-галечниками с линзами песками, сменяющимися у выхода из гор гравийно – галечниками. Покровные суглинки, часто щебёнистые, мощностью 1-4 м развиты не повсеместно. Мощность грубообломочной части максимальная 140 м в Зайлийском Алатау, сокращается в Джунгарии до 4-5 м.  Аллювиальные отложения предгорных равнин Илийской, Прибалхашской, Алакольской и Зайсанской впадин представлены разнозернистыми песками с линзами гравия и гальки, обломочный материал которых мельчает по мере удаления от гор. Покровные суглинки и супеси развиты и здесь, но грубая фракция в них отсутствует . Мощность отложении колеблется от 60-80 м в Илийской впадине до 30-40 м в Прибалхашской, 20 м Алакольской  и 6-10 м в Зайсанской.</w:t>
      </w:r>
    </w:p>
    <w:p w14:paraId="3F9AB0DA" w14:textId="77777777" w:rsidR="00586D55" w:rsidRPr="00CF7ECA" w:rsidRDefault="00586D55"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Аллювиально –Пролювиальные и пролювиальные отложения развиты в хр.Каратау, Угам, Каржантау, Шу-Илийскихгорах, у северного и южного под</w:t>
      </w:r>
      <w:r w:rsidR="007E2DC2" w:rsidRPr="00CF7ECA">
        <w:rPr>
          <w:rFonts w:ascii="Times New Roman" w:hAnsi="Times New Roman" w:cs="Times New Roman"/>
          <w:sz w:val="28"/>
          <w:szCs w:val="28"/>
        </w:rPr>
        <w:t>ножия Джунгарского Алатау, в к</w:t>
      </w:r>
      <w:r w:rsidRPr="00CF7ECA">
        <w:rPr>
          <w:rFonts w:ascii="Times New Roman" w:hAnsi="Times New Roman" w:cs="Times New Roman"/>
          <w:sz w:val="28"/>
          <w:szCs w:val="28"/>
        </w:rPr>
        <w:t xml:space="preserve">раевых впадин Западной Джунгарии, по долинам рек и логов к северу и востоку от оз.Балхаш, в Алакольской и </w:t>
      </w:r>
      <w:r w:rsidRPr="00CF7ECA">
        <w:rPr>
          <w:rFonts w:ascii="Times New Roman" w:hAnsi="Times New Roman" w:cs="Times New Roman"/>
          <w:sz w:val="28"/>
          <w:szCs w:val="28"/>
        </w:rPr>
        <w:lastRenderedPageBreak/>
        <w:t>Зайсанской впадинах. Они наблюдаются по долинам логов и рек с периодически прерывистым течением, где слагают первые и вторые надпойменные террасы. У подножий гор ими сложены конусы выноса. Представлены плохо сортированными разнозернисто</w:t>
      </w:r>
      <w:r w:rsidR="0001054A" w:rsidRPr="00CF7ECA">
        <w:rPr>
          <w:rFonts w:ascii="Times New Roman" w:hAnsi="Times New Roman" w:cs="Times New Roman"/>
          <w:sz w:val="28"/>
          <w:szCs w:val="28"/>
        </w:rPr>
        <w:t>-</w:t>
      </w:r>
      <w:r w:rsidRPr="00CF7ECA">
        <w:rPr>
          <w:rFonts w:ascii="Times New Roman" w:hAnsi="Times New Roman" w:cs="Times New Roman"/>
          <w:sz w:val="28"/>
          <w:szCs w:val="28"/>
        </w:rPr>
        <w:t>гравелитистыми песками, плохо окатанными галечниками, супесями и суглинками, обычно с мелким щебнем и гравием. Пролювиальные образования отличаются меньшей степенью окатанности обломочного материала и худшей его сортировкой. В горах предгорьях Каратау, западных хребтов Тянь-Шаня и Шу-Илийских гор мощность обычно 5-6 м, редко 20-30 м, в Джунгарском и Зайли</w:t>
      </w:r>
      <w:r w:rsidR="00B172C5" w:rsidRPr="00CF7ECA">
        <w:rPr>
          <w:rFonts w:ascii="Times New Roman" w:hAnsi="Times New Roman" w:cs="Times New Roman"/>
          <w:sz w:val="28"/>
          <w:szCs w:val="28"/>
        </w:rPr>
        <w:t>йском Алатау она достигает 80 м</w:t>
      </w:r>
      <w:r w:rsidRPr="00CF7ECA">
        <w:rPr>
          <w:rFonts w:ascii="Times New Roman" w:hAnsi="Times New Roman" w:cs="Times New Roman"/>
          <w:sz w:val="28"/>
          <w:szCs w:val="28"/>
        </w:rPr>
        <w:t xml:space="preserve">. </w:t>
      </w:r>
    </w:p>
    <w:p w14:paraId="2C7F7CE7" w14:textId="77777777" w:rsidR="00586D55" w:rsidRPr="00CF7ECA" w:rsidRDefault="00586D55"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Озерные и озерно-аллювиальные отложения развиты вблизи современных озер Балхаш, Алаколь и др., где слагают первые и вторые озерные террасы. Представлены переслаивающимися маломощными слоями гравийно – галечников, песков, суглинков. Мощность 5-10м, у оз.</w:t>
      </w:r>
      <w:r w:rsidR="00B172C5" w:rsidRPr="00CF7ECA">
        <w:rPr>
          <w:rFonts w:ascii="Times New Roman" w:hAnsi="Times New Roman" w:cs="Times New Roman"/>
          <w:sz w:val="28"/>
          <w:szCs w:val="28"/>
        </w:rPr>
        <w:t xml:space="preserve"> </w:t>
      </w:r>
      <w:r w:rsidRPr="00CF7ECA">
        <w:rPr>
          <w:rFonts w:ascii="Times New Roman" w:hAnsi="Times New Roman" w:cs="Times New Roman"/>
          <w:sz w:val="28"/>
          <w:szCs w:val="28"/>
        </w:rPr>
        <w:t>Алаколь до 50м.</w:t>
      </w:r>
    </w:p>
    <w:p w14:paraId="31E77E5D" w14:textId="77777777" w:rsidR="00586D55" w:rsidRPr="00CF7ECA" w:rsidRDefault="00586D55"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b/>
          <w:sz w:val="28"/>
          <w:szCs w:val="28"/>
        </w:rPr>
        <w:t>Современные отложения</w:t>
      </w:r>
      <w:r w:rsidR="004E6DE7" w:rsidRPr="00CF7ECA">
        <w:rPr>
          <w:rFonts w:ascii="Times New Roman" w:hAnsi="Times New Roman" w:cs="Times New Roman"/>
          <w:sz w:val="28"/>
          <w:szCs w:val="28"/>
        </w:rPr>
        <w:t xml:space="preserve">. </w:t>
      </w:r>
      <w:r w:rsidRPr="00CF7ECA">
        <w:rPr>
          <w:rFonts w:ascii="Times New Roman" w:hAnsi="Times New Roman" w:cs="Times New Roman"/>
          <w:sz w:val="28"/>
          <w:szCs w:val="28"/>
        </w:rPr>
        <w:t>Гляциальные отложения развиты в верховьях рек высокогорных областей Зайлийского и Джунгарского Алатау,  где залегают на высоте 2800-3700 м. Морены сложены грубообломочным материалом с прослоями, карманами и линзами, в нижней части мелкоземистым. Мощность 250 м.</w:t>
      </w:r>
    </w:p>
    <w:p w14:paraId="18E78476" w14:textId="77777777" w:rsidR="00586D55" w:rsidRPr="00CF7ECA" w:rsidRDefault="00586D55"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Аллювиальные отложения слагают поймы и выстилают русла рек. В нижних частях долин аллювий разнозернисто – песчаный с гравием и мелкой галькой, в более высоких гравийно – галечниковый с валунами. Перекрыт суглинками или почвами мощностью до 1,5 м. Общая мощность аллювия например, рек Шу-Сарысуйской синеклизы 3-4 м, реже до 6-8 м, В Джунгарском и Зайлийском Алатау мощность достигает соответственно 15 м и 30-50м, резко уменьшаясь в предгорных впадинах до 5-7 м.</w:t>
      </w:r>
    </w:p>
    <w:p w14:paraId="04D17212" w14:textId="77777777" w:rsidR="00586D55" w:rsidRPr="00CF7ECA" w:rsidRDefault="00586D55"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Озерные, аллювиально-озерные отложения развиты узкой поло</w:t>
      </w:r>
      <w:r w:rsidR="0083221C" w:rsidRPr="00CF7ECA">
        <w:rPr>
          <w:rFonts w:ascii="Times New Roman" w:hAnsi="Times New Roman" w:cs="Times New Roman"/>
          <w:sz w:val="28"/>
          <w:szCs w:val="28"/>
        </w:rPr>
        <w:t xml:space="preserve">сой вдоль озер Балхаш, Алаколь </w:t>
      </w:r>
      <w:r w:rsidRPr="00CF7ECA">
        <w:rPr>
          <w:rFonts w:ascii="Times New Roman" w:hAnsi="Times New Roman" w:cs="Times New Roman"/>
          <w:sz w:val="28"/>
          <w:szCs w:val="28"/>
        </w:rPr>
        <w:t>и др. Представ</w:t>
      </w:r>
      <w:r w:rsidR="0083221C" w:rsidRPr="00CF7ECA">
        <w:rPr>
          <w:rFonts w:ascii="Times New Roman" w:hAnsi="Times New Roman" w:cs="Times New Roman"/>
          <w:sz w:val="28"/>
          <w:szCs w:val="28"/>
        </w:rPr>
        <w:t>лены глинами, суглинками, супес</w:t>
      </w:r>
      <w:r w:rsidRPr="00CF7ECA">
        <w:rPr>
          <w:rFonts w:ascii="Times New Roman" w:hAnsi="Times New Roman" w:cs="Times New Roman"/>
          <w:sz w:val="28"/>
          <w:szCs w:val="28"/>
        </w:rPr>
        <w:t>ями мощностью в пределах первых метров.</w:t>
      </w:r>
    </w:p>
    <w:p w14:paraId="7211CFCA" w14:textId="77777777" w:rsidR="004E6DE7" w:rsidRPr="00CF7ECA" w:rsidRDefault="00586D55"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lastRenderedPageBreak/>
        <w:t>Алювиально – пролювиальные и пролювиальные отложения развиты в сухих долинах, прорезающих денудационные равнины. Они сложены разнозернистыми полимиктовыми песками с гравием и супесями мощностью до 6-8 м и трудно отделимым от верхнечетвертичных того же генезиса.</w:t>
      </w:r>
      <w:r w:rsidR="004E6DE7" w:rsidRPr="00CF7ECA">
        <w:rPr>
          <w:rFonts w:ascii="Times New Roman" w:hAnsi="Times New Roman" w:cs="Times New Roman"/>
          <w:sz w:val="28"/>
          <w:szCs w:val="28"/>
        </w:rPr>
        <w:t xml:space="preserve"> </w:t>
      </w:r>
    </w:p>
    <w:p w14:paraId="305D5B84" w14:textId="77777777" w:rsidR="00586D55" w:rsidRPr="00CF7ECA" w:rsidRDefault="00586D55"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 xml:space="preserve">Хемогенные отложения развиты широко: слагают солонцы, солончаки. Большинство их приурочено к бессточным впадинам и котловинам на первых надпойменных террасах рек Шу, Сарысу, Сырдарья, Аксу, Лепсы, Каракол и др., а также в межсопочных понижениях на плато Бетпак – Дала, северо – восточнее Алакольской впадины в Северо – Восточном Прибалхашье. Сложены они сильно засоленными илистыми глинами, супесями, песками с коркой солей на поверхности. Мощность, как правило 0,5-1 м, увеличивается в котловинах крупных соленных озер до 6-8 м (оз. Арыс, Ащиколь, Буралкенынтуз и др.). </w:t>
      </w:r>
    </w:p>
    <w:p w14:paraId="088C966C" w14:textId="0ED04159" w:rsidR="00586D55" w:rsidRPr="00CF7ECA" w:rsidRDefault="00586D55"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 xml:space="preserve">Делювиально – пролювиальные отложения развиты узкой полосой вдоль подножия горных сооружений. Они сложены переслаивающимися щебнями, супесями и суглинками. Мощность до 3-5 м. К ним же </w:t>
      </w:r>
      <w:r w:rsidR="00B952C3" w:rsidRPr="00CF7ECA">
        <w:rPr>
          <w:rFonts w:ascii="Times New Roman" w:hAnsi="Times New Roman" w:cs="Times New Roman"/>
          <w:sz w:val="28"/>
          <w:szCs w:val="28"/>
        </w:rPr>
        <w:t>отнесены</w:t>
      </w:r>
      <w:r w:rsidRPr="00CF7ECA">
        <w:rPr>
          <w:rFonts w:ascii="Times New Roman" w:hAnsi="Times New Roman" w:cs="Times New Roman"/>
          <w:sz w:val="28"/>
          <w:szCs w:val="28"/>
        </w:rPr>
        <w:t xml:space="preserve"> такырные отложения, широко развитые в плоскодонных бессточных котловинах. Сложены они суглинками, супесями и песчанистыми глинами с россыпью гальки, гравия и щебня на поверхности, растрескивающейся при высыхании на полигональные плиты. Мощность такырных  образовании 0,5-4м. </w:t>
      </w:r>
    </w:p>
    <w:p w14:paraId="14735AF2" w14:textId="77777777" w:rsidR="00586D55" w:rsidRPr="00CF7ECA" w:rsidRDefault="00586D55"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 xml:space="preserve">Эоловые отложения встречаются повсеместно и представлены песками, слагающими бугры, баханы, гряды высотой до 3 м, навеянные на поймы и первые надпойменные  террасы рек.   </w:t>
      </w:r>
    </w:p>
    <w:p w14:paraId="2874A1C0" w14:textId="77777777" w:rsidR="00E4347C" w:rsidRPr="00CF7ECA" w:rsidRDefault="00E4347C" w:rsidP="00CF7ECA">
      <w:pPr>
        <w:spacing w:after="0" w:line="360" w:lineRule="auto"/>
        <w:jc w:val="center"/>
        <w:rPr>
          <w:rFonts w:ascii="Times New Roman" w:hAnsi="Times New Roman" w:cs="Times New Roman"/>
          <w:b/>
          <w:sz w:val="28"/>
          <w:szCs w:val="28"/>
        </w:rPr>
      </w:pPr>
    </w:p>
    <w:p w14:paraId="1D6E0032" w14:textId="77777777" w:rsidR="00E4347C" w:rsidRPr="00CF7ECA" w:rsidRDefault="00E4347C" w:rsidP="00CF7ECA">
      <w:pPr>
        <w:spacing w:after="0" w:line="360" w:lineRule="auto"/>
        <w:jc w:val="center"/>
        <w:rPr>
          <w:rFonts w:ascii="Times New Roman" w:hAnsi="Times New Roman" w:cs="Times New Roman"/>
          <w:b/>
          <w:sz w:val="28"/>
          <w:szCs w:val="28"/>
        </w:rPr>
      </w:pPr>
    </w:p>
    <w:p w14:paraId="200A2F8B" w14:textId="77777777" w:rsidR="00E4347C" w:rsidRPr="00CF7ECA" w:rsidRDefault="00E4347C" w:rsidP="00CF7ECA">
      <w:pPr>
        <w:spacing w:after="0" w:line="360" w:lineRule="auto"/>
        <w:jc w:val="center"/>
        <w:rPr>
          <w:rFonts w:ascii="Times New Roman" w:hAnsi="Times New Roman" w:cs="Times New Roman"/>
          <w:b/>
          <w:sz w:val="28"/>
          <w:szCs w:val="28"/>
        </w:rPr>
      </w:pPr>
    </w:p>
    <w:p w14:paraId="41CEB5DF" w14:textId="77777777" w:rsidR="00E4347C" w:rsidRPr="00CF7ECA" w:rsidRDefault="00E4347C" w:rsidP="00CF7ECA">
      <w:pPr>
        <w:spacing w:after="0" w:line="360" w:lineRule="auto"/>
        <w:jc w:val="center"/>
        <w:rPr>
          <w:rFonts w:ascii="Times New Roman" w:hAnsi="Times New Roman" w:cs="Times New Roman"/>
          <w:b/>
          <w:sz w:val="28"/>
          <w:szCs w:val="28"/>
        </w:rPr>
      </w:pPr>
    </w:p>
    <w:p w14:paraId="322405B4" w14:textId="77777777" w:rsidR="003C3C22" w:rsidRPr="00CF7ECA" w:rsidRDefault="003C3C22" w:rsidP="00CF7ECA">
      <w:pPr>
        <w:spacing w:after="0" w:line="360" w:lineRule="auto"/>
        <w:ind w:firstLine="708"/>
        <w:rPr>
          <w:rFonts w:ascii="Times New Roman" w:hAnsi="Times New Roman" w:cs="Times New Roman"/>
          <w:b/>
          <w:sz w:val="28"/>
          <w:szCs w:val="28"/>
        </w:rPr>
      </w:pPr>
    </w:p>
    <w:p w14:paraId="2AFB8E21" w14:textId="77777777" w:rsidR="001367ED" w:rsidRPr="00CF7ECA" w:rsidRDefault="001367ED" w:rsidP="00CF7ECA">
      <w:pPr>
        <w:spacing w:after="0" w:line="360" w:lineRule="auto"/>
        <w:ind w:firstLine="708"/>
        <w:rPr>
          <w:rFonts w:ascii="Times New Roman" w:hAnsi="Times New Roman" w:cs="Times New Roman"/>
          <w:b/>
          <w:sz w:val="28"/>
          <w:szCs w:val="28"/>
        </w:rPr>
      </w:pPr>
    </w:p>
    <w:p w14:paraId="0F884343" w14:textId="77777777" w:rsidR="001367ED" w:rsidRPr="00CF7ECA" w:rsidRDefault="001367ED" w:rsidP="00CF7ECA">
      <w:pPr>
        <w:spacing w:after="0" w:line="360" w:lineRule="auto"/>
        <w:ind w:firstLine="708"/>
        <w:rPr>
          <w:rFonts w:ascii="Times New Roman" w:hAnsi="Times New Roman" w:cs="Times New Roman"/>
          <w:b/>
          <w:sz w:val="28"/>
          <w:szCs w:val="28"/>
        </w:rPr>
      </w:pPr>
    </w:p>
    <w:p w14:paraId="79890873" w14:textId="77777777" w:rsidR="001367ED" w:rsidRPr="00CF7ECA" w:rsidRDefault="001367ED" w:rsidP="00CF7ECA">
      <w:pPr>
        <w:spacing w:after="0" w:line="360" w:lineRule="auto"/>
        <w:ind w:firstLine="708"/>
        <w:rPr>
          <w:rFonts w:ascii="Times New Roman" w:hAnsi="Times New Roman" w:cs="Times New Roman"/>
          <w:b/>
          <w:sz w:val="28"/>
          <w:szCs w:val="28"/>
        </w:rPr>
      </w:pPr>
    </w:p>
    <w:p w14:paraId="19161CF0" w14:textId="77777777" w:rsidR="003C3C22" w:rsidRPr="00317F43" w:rsidRDefault="0025233A" w:rsidP="00CF7ECA">
      <w:pPr>
        <w:spacing w:after="0" w:line="360" w:lineRule="auto"/>
        <w:rPr>
          <w:rFonts w:ascii="Times New Roman" w:hAnsi="Times New Roman" w:cs="Times New Roman"/>
          <w:b/>
          <w:sz w:val="32"/>
          <w:szCs w:val="32"/>
        </w:rPr>
      </w:pPr>
      <w:r w:rsidRPr="00317F43">
        <w:rPr>
          <w:rFonts w:ascii="Times New Roman" w:hAnsi="Times New Roman" w:cs="Times New Roman"/>
          <w:b/>
          <w:sz w:val="32"/>
          <w:szCs w:val="32"/>
        </w:rPr>
        <w:lastRenderedPageBreak/>
        <w:t>ГЛАВА 2. МЕТОДОЛОГИЯ И МЕТОДЫ ИССЛЕДОВАНИЯ</w:t>
      </w:r>
    </w:p>
    <w:p w14:paraId="0060F217" w14:textId="77777777" w:rsidR="007E4C50" w:rsidRPr="00317F43" w:rsidRDefault="007E4C50" w:rsidP="00CF7ECA">
      <w:pPr>
        <w:spacing w:after="0" w:line="360" w:lineRule="auto"/>
        <w:rPr>
          <w:rFonts w:ascii="Times New Roman" w:hAnsi="Times New Roman" w:cs="Times New Roman"/>
          <w:b/>
          <w:sz w:val="32"/>
          <w:szCs w:val="32"/>
        </w:rPr>
      </w:pPr>
    </w:p>
    <w:p w14:paraId="22341A19" w14:textId="77777777" w:rsidR="003C3C22" w:rsidRPr="00317F43" w:rsidRDefault="003C3C22" w:rsidP="00CF7ECA">
      <w:pPr>
        <w:spacing w:after="0" w:line="360" w:lineRule="auto"/>
        <w:rPr>
          <w:rFonts w:ascii="Times New Roman" w:hAnsi="Times New Roman" w:cs="Times New Roman"/>
          <w:b/>
          <w:sz w:val="32"/>
          <w:szCs w:val="32"/>
        </w:rPr>
      </w:pPr>
      <w:r w:rsidRPr="00317F43">
        <w:rPr>
          <w:rFonts w:ascii="Times New Roman" w:hAnsi="Times New Roman" w:cs="Times New Roman"/>
          <w:b/>
          <w:sz w:val="32"/>
          <w:szCs w:val="32"/>
        </w:rPr>
        <w:t>2.1 Особенности геоморфологии Джунгарского Алатау</w:t>
      </w:r>
    </w:p>
    <w:p w14:paraId="43D9FE56" w14:textId="77777777" w:rsidR="007E4C50" w:rsidRPr="00CF7ECA" w:rsidRDefault="007E4C50" w:rsidP="00CF7ECA">
      <w:pPr>
        <w:spacing w:after="0" w:line="360" w:lineRule="auto"/>
        <w:rPr>
          <w:rFonts w:ascii="Times New Roman" w:hAnsi="Times New Roman" w:cs="Times New Roman"/>
          <w:b/>
          <w:sz w:val="28"/>
          <w:szCs w:val="28"/>
        </w:rPr>
      </w:pPr>
    </w:p>
    <w:p w14:paraId="2C36B619" w14:textId="0153711B" w:rsidR="00797B44" w:rsidRPr="00797B44" w:rsidRDefault="00797B44" w:rsidP="00797B44">
      <w:pPr>
        <w:spacing w:after="0" w:line="360" w:lineRule="auto"/>
        <w:ind w:firstLine="708"/>
        <w:rPr>
          <w:rFonts w:ascii="Times New Roman" w:hAnsi="Times New Roman" w:cs="Times New Roman"/>
          <w:sz w:val="28"/>
          <w:szCs w:val="28"/>
        </w:rPr>
      </w:pPr>
      <w:r w:rsidRPr="00797B44">
        <w:rPr>
          <w:rFonts w:ascii="Times New Roman" w:hAnsi="Times New Roman" w:cs="Times New Roman"/>
          <w:sz w:val="28"/>
          <w:szCs w:val="28"/>
        </w:rPr>
        <w:t>Джунгарский Алатау представляет собой крупную горную территорию на территории Восточного Казахстана и северо-западного Китая. Большинство геологов и геоморфологов относят его к северной части Тянь-Шаня, однако некоторые исследователи (1965, 2006, Диденко–Кислицына), основываясь на анализе геоморфологии, стратиграфии и новейшей тектоники, рассматривают его как автономный ороген в системе Монголо-Охотского орогенного пояса. Этот пояс сформировался на эпигерцинско-кимерийской платформе в плиоцен-четвертичное в</w:t>
      </w:r>
      <w:r>
        <w:rPr>
          <w:rFonts w:ascii="Times New Roman" w:hAnsi="Times New Roman" w:cs="Times New Roman"/>
          <w:sz w:val="28"/>
          <w:szCs w:val="28"/>
        </w:rPr>
        <w:t>ремя.</w:t>
      </w:r>
    </w:p>
    <w:p w14:paraId="4B0379F3" w14:textId="77777777" w:rsidR="00797B44" w:rsidRPr="00797B44" w:rsidRDefault="00797B44" w:rsidP="00797B44">
      <w:pPr>
        <w:spacing w:after="0" w:line="360" w:lineRule="auto"/>
        <w:ind w:firstLine="708"/>
        <w:rPr>
          <w:rFonts w:ascii="Times New Roman" w:hAnsi="Times New Roman" w:cs="Times New Roman"/>
          <w:sz w:val="28"/>
          <w:szCs w:val="28"/>
        </w:rPr>
      </w:pPr>
      <w:r w:rsidRPr="00797B44">
        <w:rPr>
          <w:rFonts w:ascii="Times New Roman" w:hAnsi="Times New Roman" w:cs="Times New Roman"/>
          <w:sz w:val="28"/>
          <w:szCs w:val="28"/>
        </w:rPr>
        <w:t>Геоморфологическая структура региона характеризуется высокими хребтами с сильно расчленённым рельефом, глубокими тектоническими разломами и крутыми перепадами высот. Возвышенные участки Джунгарского Алатау являются активным современным тектоническим подъёмом, что подтверждается высокой сейсмической активностью региона. Здесь также развиты древние и современные оледенения, в результате чего уплотняются моренные, флювиогляциальные и гляциально-нивалъные земли.</w:t>
      </w:r>
    </w:p>
    <w:p w14:paraId="4A4FC714" w14:textId="77777777" w:rsidR="00797B44" w:rsidRDefault="00797B44" w:rsidP="00797B44">
      <w:pPr>
        <w:spacing w:after="0" w:line="360" w:lineRule="auto"/>
        <w:ind w:firstLine="708"/>
        <w:rPr>
          <w:rFonts w:ascii="Times New Roman" w:hAnsi="Times New Roman" w:cs="Times New Roman"/>
          <w:sz w:val="28"/>
          <w:szCs w:val="28"/>
        </w:rPr>
      </w:pPr>
      <w:r w:rsidRPr="00797B44">
        <w:rPr>
          <w:rFonts w:ascii="Times New Roman" w:hAnsi="Times New Roman" w:cs="Times New Roman"/>
          <w:sz w:val="28"/>
          <w:szCs w:val="28"/>
        </w:rPr>
        <w:t>Для развития генезиса рельефа необходимо провести основные этапы рельефообразования Джунгарского Алатау и Северного Тянь-Шаня. Важные определения современных методов, применяемых при проведении тектонических и геоморфологических процессов в Северном Тянь-Шане, могут быть использованы для анализа рельефа северной части Северной Джунгарии. Это особенно актуально в связи с возможной автономностью орогенной эволюции данного региона, что требует уточнения региональной стратиграфии, заключения палеогеографических условий и оценки роли неотектоническ</w:t>
      </w:r>
      <w:r>
        <w:rPr>
          <w:rFonts w:ascii="Times New Roman" w:hAnsi="Times New Roman" w:cs="Times New Roman"/>
          <w:sz w:val="28"/>
          <w:szCs w:val="28"/>
        </w:rPr>
        <w:t xml:space="preserve">их движений. </w:t>
      </w:r>
    </w:p>
    <w:p w14:paraId="048AEF79" w14:textId="77777777" w:rsidR="00797B44" w:rsidRDefault="00A26645" w:rsidP="00797B44">
      <w:pPr>
        <w:tabs>
          <w:tab w:val="left" w:pos="709"/>
        </w:tabs>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lastRenderedPageBreak/>
        <w:t>Джунгарский Алатау большинством геологов и геоморфологов считается северной частью Тянь-Шаня, однако некоторые исследователи (</w:t>
      </w:r>
      <w:r w:rsidR="00AA6530" w:rsidRPr="00CF7ECA">
        <w:rPr>
          <w:rFonts w:ascii="Times New Roman" w:hAnsi="Times New Roman" w:cs="Times New Roman"/>
          <w:sz w:val="28"/>
          <w:szCs w:val="28"/>
        </w:rPr>
        <w:t>1965, 2006</w:t>
      </w:r>
      <w:r w:rsidR="00AA6530">
        <w:rPr>
          <w:rFonts w:ascii="Times New Roman" w:hAnsi="Times New Roman" w:cs="Times New Roman"/>
          <w:sz w:val="28"/>
          <w:szCs w:val="28"/>
        </w:rPr>
        <w:t xml:space="preserve">, </w:t>
      </w:r>
      <w:r w:rsidR="00CE6A87">
        <w:rPr>
          <w:rFonts w:ascii="Times New Roman" w:hAnsi="Times New Roman" w:cs="Times New Roman"/>
          <w:sz w:val="28"/>
          <w:szCs w:val="28"/>
        </w:rPr>
        <w:t>Диденко</w:t>
      </w:r>
      <w:r w:rsidRPr="00CF7ECA">
        <w:rPr>
          <w:rFonts w:ascii="Times New Roman" w:hAnsi="Times New Roman" w:cs="Times New Roman"/>
          <w:sz w:val="28"/>
          <w:szCs w:val="28"/>
        </w:rPr>
        <w:t>–Кислицына) на основании анализа геоморфологии, стратиграфии и новейшей тектоники относят указанный регион к автономному орогену, в системе Моноголо-Охотского орогенного пояса, сформировавшегося на эпигерцинско-киммерийской платформе в плиоцен-четвертичное время.</w:t>
      </w:r>
      <w:r w:rsidR="00797B44">
        <w:rPr>
          <w:rFonts w:ascii="Times New Roman" w:hAnsi="Times New Roman" w:cs="Times New Roman"/>
          <w:sz w:val="28"/>
          <w:szCs w:val="28"/>
        </w:rPr>
        <w:t xml:space="preserve"> </w:t>
      </w:r>
    </w:p>
    <w:p w14:paraId="1CFEF586" w14:textId="7BF64D53" w:rsidR="00A26645" w:rsidRPr="00CF7ECA" w:rsidRDefault="00A26645" w:rsidP="00797B44">
      <w:pPr>
        <w:tabs>
          <w:tab w:val="left" w:pos="709"/>
        </w:tabs>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 xml:space="preserve">Поэтому необходимо выяснить, возможно ли применять основные подходы к выявлению основных этапов рельефообразования на Северном Тянь-Шане  к исследованному нами региону (территория северной части </w:t>
      </w:r>
      <w:r w:rsidR="00334AFB" w:rsidRPr="00CF7ECA">
        <w:rPr>
          <w:rFonts w:ascii="Times New Roman" w:hAnsi="Times New Roman" w:cs="Times New Roman"/>
          <w:sz w:val="28"/>
          <w:szCs w:val="28"/>
        </w:rPr>
        <w:t>Северной</w:t>
      </w:r>
      <w:r w:rsidRPr="00CF7ECA">
        <w:rPr>
          <w:rFonts w:ascii="Times New Roman" w:hAnsi="Times New Roman" w:cs="Times New Roman"/>
          <w:sz w:val="28"/>
          <w:szCs w:val="28"/>
        </w:rPr>
        <w:t xml:space="preserve">  Джунгарии).</w:t>
      </w:r>
    </w:p>
    <w:p w14:paraId="7C1DC5B5" w14:textId="77777777" w:rsidR="00D403A2" w:rsidRPr="00CF7ECA" w:rsidRDefault="00D403A2" w:rsidP="00CF7ECA">
      <w:pPr>
        <w:spacing w:after="0" w:line="360" w:lineRule="auto"/>
        <w:ind w:firstLine="708"/>
        <w:rPr>
          <w:rFonts w:ascii="Times New Roman" w:hAnsi="Times New Roman" w:cs="Times New Roman"/>
          <w:b/>
          <w:sz w:val="28"/>
          <w:szCs w:val="28"/>
        </w:rPr>
      </w:pPr>
    </w:p>
    <w:p w14:paraId="1D369B28" w14:textId="77777777" w:rsidR="004E6DE7" w:rsidRPr="00BD5FC9" w:rsidRDefault="00847499" w:rsidP="00CF7ECA">
      <w:pPr>
        <w:spacing w:after="0" w:line="360" w:lineRule="auto"/>
        <w:rPr>
          <w:rFonts w:ascii="Times New Roman" w:hAnsi="Times New Roman" w:cs="Times New Roman"/>
          <w:b/>
          <w:sz w:val="32"/>
          <w:szCs w:val="32"/>
        </w:rPr>
      </w:pPr>
      <w:r w:rsidRPr="00BD5FC9">
        <w:rPr>
          <w:rFonts w:ascii="Times New Roman" w:hAnsi="Times New Roman" w:cs="Times New Roman"/>
          <w:b/>
          <w:sz w:val="32"/>
          <w:szCs w:val="32"/>
        </w:rPr>
        <w:t>2</w:t>
      </w:r>
      <w:r w:rsidR="00A26645" w:rsidRPr="00BD5FC9">
        <w:rPr>
          <w:rFonts w:ascii="Times New Roman" w:hAnsi="Times New Roman" w:cs="Times New Roman"/>
          <w:b/>
          <w:sz w:val="32"/>
          <w:szCs w:val="32"/>
        </w:rPr>
        <w:t>.</w:t>
      </w:r>
      <w:r w:rsidR="003C3C22" w:rsidRPr="00BD5FC9">
        <w:rPr>
          <w:rFonts w:ascii="Times New Roman" w:hAnsi="Times New Roman" w:cs="Times New Roman"/>
          <w:b/>
          <w:sz w:val="32"/>
          <w:szCs w:val="32"/>
        </w:rPr>
        <w:t>2</w:t>
      </w:r>
      <w:r w:rsidR="00A26645" w:rsidRPr="00BD5FC9">
        <w:rPr>
          <w:rFonts w:ascii="Times New Roman" w:hAnsi="Times New Roman" w:cs="Times New Roman"/>
          <w:b/>
          <w:sz w:val="32"/>
          <w:szCs w:val="32"/>
        </w:rPr>
        <w:t>. Корреляция речных террас Тянь-Шаня</w:t>
      </w:r>
      <w:r w:rsidR="004E6DE7" w:rsidRPr="00BD5FC9">
        <w:rPr>
          <w:rFonts w:ascii="Times New Roman" w:hAnsi="Times New Roman" w:cs="Times New Roman"/>
          <w:b/>
          <w:sz w:val="32"/>
          <w:szCs w:val="32"/>
        </w:rPr>
        <w:t xml:space="preserve"> и Джунгарского Алатау</w:t>
      </w:r>
    </w:p>
    <w:p w14:paraId="52EAFE4F" w14:textId="77777777" w:rsidR="00D403A2" w:rsidRPr="00CF7ECA" w:rsidRDefault="00D403A2" w:rsidP="00CF7ECA">
      <w:pPr>
        <w:spacing w:after="0" w:line="360" w:lineRule="auto"/>
        <w:rPr>
          <w:rFonts w:ascii="Times New Roman" w:hAnsi="Times New Roman" w:cs="Times New Roman"/>
          <w:b/>
          <w:sz w:val="28"/>
          <w:szCs w:val="28"/>
        </w:rPr>
      </w:pPr>
    </w:p>
    <w:p w14:paraId="1C2B000F" w14:textId="77777777" w:rsidR="004E6DE7" w:rsidRPr="00CF7ECA" w:rsidRDefault="00A26645" w:rsidP="00CF7ECA">
      <w:pPr>
        <w:spacing w:after="0" w:line="360" w:lineRule="auto"/>
        <w:ind w:firstLine="708"/>
        <w:rPr>
          <w:rFonts w:ascii="Times New Roman" w:hAnsi="Times New Roman" w:cs="Times New Roman"/>
          <w:b/>
          <w:sz w:val="28"/>
          <w:szCs w:val="28"/>
        </w:rPr>
      </w:pPr>
      <w:r w:rsidRPr="00CF7ECA">
        <w:rPr>
          <w:rFonts w:ascii="Times New Roman" w:hAnsi="Times New Roman" w:cs="Times New Roman"/>
          <w:sz w:val="28"/>
          <w:szCs w:val="28"/>
        </w:rPr>
        <w:t xml:space="preserve">Изучение речных </w:t>
      </w:r>
      <w:r w:rsidR="000A0257" w:rsidRPr="00CF7ECA">
        <w:rPr>
          <w:rFonts w:ascii="Times New Roman" w:hAnsi="Times New Roman" w:cs="Times New Roman"/>
          <w:sz w:val="28"/>
          <w:szCs w:val="28"/>
        </w:rPr>
        <w:t>террас дает</w:t>
      </w:r>
      <w:r w:rsidRPr="00CF7ECA">
        <w:rPr>
          <w:rFonts w:ascii="Times New Roman" w:hAnsi="Times New Roman" w:cs="Times New Roman"/>
          <w:sz w:val="28"/>
          <w:szCs w:val="28"/>
        </w:rPr>
        <w:t xml:space="preserve"> большой материал для установки интервалов времени, пределах которых по тому или иному разрыву происходят дифференциальные перемещения, а </w:t>
      </w:r>
      <w:r w:rsidR="000A0257" w:rsidRPr="00CF7ECA">
        <w:rPr>
          <w:rFonts w:ascii="Times New Roman" w:hAnsi="Times New Roman" w:cs="Times New Roman"/>
          <w:sz w:val="28"/>
          <w:szCs w:val="28"/>
        </w:rPr>
        <w:t>также</w:t>
      </w:r>
      <w:r w:rsidRPr="00CF7ECA">
        <w:rPr>
          <w:rFonts w:ascii="Times New Roman" w:hAnsi="Times New Roman" w:cs="Times New Roman"/>
          <w:sz w:val="28"/>
          <w:szCs w:val="28"/>
        </w:rPr>
        <w:t xml:space="preserve"> для оценки амплитуды и скоростей этих движении по отдельным эпохам. Для этого, как известно, анализируется разность высот разорванных геоморфологических уровней (террас, денудационных поверхностей) одного и того же возраста. В свою очередь, знание скорости движений крыльев разлома дает возможность оценить скорость накопления деформаций в том или ином районе, и </w:t>
      </w:r>
      <w:r w:rsidR="000A0257" w:rsidRPr="00CF7ECA">
        <w:rPr>
          <w:rFonts w:ascii="Times New Roman" w:hAnsi="Times New Roman" w:cs="Times New Roman"/>
          <w:sz w:val="28"/>
          <w:szCs w:val="28"/>
        </w:rPr>
        <w:t>соответственно, частоту</w:t>
      </w:r>
      <w:r w:rsidRPr="00CF7ECA">
        <w:rPr>
          <w:rFonts w:ascii="Times New Roman" w:hAnsi="Times New Roman" w:cs="Times New Roman"/>
          <w:sz w:val="28"/>
          <w:szCs w:val="28"/>
        </w:rPr>
        <w:t xml:space="preserve"> повторения сильных землетрясений.</w:t>
      </w:r>
      <w:r w:rsidR="004E6DE7" w:rsidRPr="00CF7ECA">
        <w:rPr>
          <w:rFonts w:ascii="Times New Roman" w:hAnsi="Times New Roman" w:cs="Times New Roman"/>
          <w:b/>
          <w:sz w:val="28"/>
          <w:szCs w:val="28"/>
        </w:rPr>
        <w:t xml:space="preserve"> </w:t>
      </w:r>
    </w:p>
    <w:p w14:paraId="38ADED62" w14:textId="77777777" w:rsidR="004E6DE7" w:rsidRPr="00CF7ECA" w:rsidRDefault="00A26645" w:rsidP="00CF7ECA">
      <w:pPr>
        <w:spacing w:after="0" w:line="360" w:lineRule="auto"/>
        <w:ind w:firstLine="708"/>
        <w:rPr>
          <w:rFonts w:ascii="Times New Roman" w:hAnsi="Times New Roman" w:cs="Times New Roman"/>
          <w:b/>
          <w:sz w:val="28"/>
          <w:szCs w:val="28"/>
        </w:rPr>
      </w:pPr>
      <w:r w:rsidRPr="00CF7ECA">
        <w:rPr>
          <w:rFonts w:ascii="Times New Roman" w:hAnsi="Times New Roman" w:cs="Times New Roman"/>
          <w:sz w:val="28"/>
          <w:szCs w:val="28"/>
        </w:rPr>
        <w:t xml:space="preserve">Рассмотрим последовательность формирования речных террас в горных районах Центральной </w:t>
      </w:r>
      <w:r w:rsidR="000A0257" w:rsidRPr="00CF7ECA">
        <w:rPr>
          <w:rFonts w:ascii="Times New Roman" w:hAnsi="Times New Roman" w:cs="Times New Roman"/>
          <w:sz w:val="28"/>
          <w:szCs w:val="28"/>
        </w:rPr>
        <w:t>Азии, изучение</w:t>
      </w:r>
      <w:r w:rsidRPr="00CF7ECA">
        <w:rPr>
          <w:rFonts w:ascii="Times New Roman" w:hAnsi="Times New Roman" w:cs="Times New Roman"/>
          <w:sz w:val="28"/>
          <w:szCs w:val="28"/>
        </w:rPr>
        <w:t xml:space="preserve"> </w:t>
      </w:r>
      <w:r w:rsidR="000A0257" w:rsidRPr="00CF7ECA">
        <w:rPr>
          <w:rFonts w:ascii="Times New Roman" w:hAnsi="Times New Roman" w:cs="Times New Roman"/>
          <w:sz w:val="28"/>
          <w:szCs w:val="28"/>
        </w:rPr>
        <w:t>которой привело</w:t>
      </w:r>
      <w:r w:rsidRPr="00CF7ECA">
        <w:rPr>
          <w:rFonts w:ascii="Times New Roman" w:hAnsi="Times New Roman" w:cs="Times New Roman"/>
          <w:sz w:val="28"/>
          <w:szCs w:val="28"/>
        </w:rPr>
        <w:t xml:space="preserve"> к разработке стратиграфии четвертичных отложений этого региона и пониманию последовательности четвертичного осадконакопления. Именно теснейшая связь отложений с рельефом - одна </w:t>
      </w:r>
      <w:r w:rsidR="000A0257" w:rsidRPr="00CF7ECA">
        <w:rPr>
          <w:rFonts w:ascii="Times New Roman" w:hAnsi="Times New Roman" w:cs="Times New Roman"/>
          <w:sz w:val="28"/>
          <w:szCs w:val="28"/>
        </w:rPr>
        <w:t>из существенных</w:t>
      </w:r>
      <w:r w:rsidRPr="00CF7ECA">
        <w:rPr>
          <w:rFonts w:ascii="Times New Roman" w:hAnsi="Times New Roman" w:cs="Times New Roman"/>
          <w:sz w:val="28"/>
          <w:szCs w:val="28"/>
        </w:rPr>
        <w:t xml:space="preserve"> особенностей, которая в рассматриваемом регионе придает геоморфологическим критериям стратификации первостепенное значение.</w:t>
      </w:r>
      <w:r w:rsidR="004E6DE7" w:rsidRPr="00CF7ECA">
        <w:rPr>
          <w:rFonts w:ascii="Times New Roman" w:hAnsi="Times New Roman" w:cs="Times New Roman"/>
          <w:b/>
          <w:sz w:val="28"/>
          <w:szCs w:val="28"/>
        </w:rPr>
        <w:t xml:space="preserve"> </w:t>
      </w:r>
    </w:p>
    <w:p w14:paraId="03788958" w14:textId="5FB3C3E3" w:rsidR="004E6DE7" w:rsidRPr="00CF7ECA" w:rsidRDefault="00A26645" w:rsidP="00CF7ECA">
      <w:pPr>
        <w:spacing w:after="0" w:line="360" w:lineRule="auto"/>
        <w:ind w:firstLine="708"/>
        <w:rPr>
          <w:rFonts w:ascii="Times New Roman" w:hAnsi="Times New Roman" w:cs="Times New Roman"/>
          <w:b/>
          <w:sz w:val="28"/>
          <w:szCs w:val="28"/>
        </w:rPr>
      </w:pPr>
      <w:r w:rsidRPr="00CF7ECA">
        <w:rPr>
          <w:rFonts w:ascii="Times New Roman" w:hAnsi="Times New Roman" w:cs="Times New Roman"/>
          <w:sz w:val="28"/>
          <w:szCs w:val="28"/>
        </w:rPr>
        <w:lastRenderedPageBreak/>
        <w:t>В общей схеме геоморфологического районирования гор Средней Азии (</w:t>
      </w:r>
      <w:r w:rsidR="004C4FA4" w:rsidRPr="00CF7ECA">
        <w:rPr>
          <w:rFonts w:ascii="Times New Roman" w:hAnsi="Times New Roman" w:cs="Times New Roman"/>
          <w:sz w:val="28"/>
          <w:szCs w:val="28"/>
        </w:rPr>
        <w:t>1973</w:t>
      </w:r>
      <w:r w:rsidR="004C4FA4">
        <w:rPr>
          <w:rFonts w:ascii="Times New Roman" w:hAnsi="Times New Roman" w:cs="Times New Roman"/>
          <w:sz w:val="28"/>
          <w:szCs w:val="28"/>
        </w:rPr>
        <w:t xml:space="preserve">, </w:t>
      </w:r>
      <w:r w:rsidRPr="00CF7ECA">
        <w:rPr>
          <w:rFonts w:ascii="Times New Roman" w:hAnsi="Times New Roman" w:cs="Times New Roman"/>
          <w:sz w:val="28"/>
          <w:szCs w:val="28"/>
        </w:rPr>
        <w:t>Трофимов) выделяются весьма характерные морфоструктурные области: области устойчивого прогибания, устойчивого поднятия и области с обращенным тектоническим режимом, которые были втянуты в поднятие в ранне-среднечетвертичное время. Последние области обычно рассматриваются как самостоятельные структурные единицы (</w:t>
      </w:r>
      <w:r w:rsidR="004C4FA4" w:rsidRPr="00CF7ECA">
        <w:rPr>
          <w:rFonts w:ascii="Times New Roman" w:hAnsi="Times New Roman" w:cs="Times New Roman"/>
          <w:sz w:val="28"/>
          <w:szCs w:val="28"/>
        </w:rPr>
        <w:t>1970</w:t>
      </w:r>
      <w:r w:rsidR="004C4FA4">
        <w:rPr>
          <w:rFonts w:ascii="Times New Roman" w:hAnsi="Times New Roman" w:cs="Times New Roman"/>
          <w:sz w:val="28"/>
          <w:szCs w:val="28"/>
        </w:rPr>
        <w:t xml:space="preserve">, </w:t>
      </w:r>
      <w:r w:rsidRPr="00CF7ECA">
        <w:rPr>
          <w:rFonts w:ascii="Times New Roman" w:hAnsi="Times New Roman" w:cs="Times New Roman"/>
          <w:sz w:val="28"/>
          <w:szCs w:val="28"/>
        </w:rPr>
        <w:t>Григоренко</w:t>
      </w:r>
      <w:r w:rsidR="004C4FA4">
        <w:rPr>
          <w:rFonts w:ascii="Times New Roman" w:hAnsi="Times New Roman" w:cs="Times New Roman"/>
          <w:sz w:val="28"/>
          <w:szCs w:val="28"/>
        </w:rPr>
        <w:t>;</w:t>
      </w:r>
      <w:r w:rsidRPr="00CF7ECA">
        <w:rPr>
          <w:rFonts w:ascii="Times New Roman" w:hAnsi="Times New Roman" w:cs="Times New Roman"/>
          <w:sz w:val="28"/>
          <w:szCs w:val="28"/>
        </w:rPr>
        <w:t xml:space="preserve"> </w:t>
      </w:r>
      <w:r w:rsidR="004C4FA4" w:rsidRPr="00CF7ECA">
        <w:rPr>
          <w:rFonts w:ascii="Times New Roman" w:hAnsi="Times New Roman" w:cs="Times New Roman"/>
          <w:sz w:val="28"/>
          <w:szCs w:val="28"/>
        </w:rPr>
        <w:t>1973</w:t>
      </w:r>
      <w:r w:rsidR="004C4FA4">
        <w:rPr>
          <w:rFonts w:ascii="Times New Roman" w:hAnsi="Times New Roman" w:cs="Times New Roman"/>
          <w:sz w:val="28"/>
          <w:szCs w:val="28"/>
        </w:rPr>
        <w:t xml:space="preserve">, </w:t>
      </w:r>
      <w:r w:rsidRPr="00CF7ECA">
        <w:rPr>
          <w:rFonts w:ascii="Times New Roman" w:hAnsi="Times New Roman" w:cs="Times New Roman"/>
          <w:sz w:val="28"/>
          <w:szCs w:val="28"/>
        </w:rPr>
        <w:t>Трофимов) в то время как некоторые исследователи с определенными оговорками склонны относить их к областям устойчивого прогибания.</w:t>
      </w:r>
      <w:r w:rsidR="004E6DE7" w:rsidRPr="00CF7ECA">
        <w:rPr>
          <w:rFonts w:ascii="Times New Roman" w:hAnsi="Times New Roman" w:cs="Times New Roman"/>
          <w:b/>
          <w:sz w:val="28"/>
          <w:szCs w:val="28"/>
        </w:rPr>
        <w:t xml:space="preserve"> </w:t>
      </w:r>
    </w:p>
    <w:p w14:paraId="4239A60C" w14:textId="77777777" w:rsidR="00A26645" w:rsidRPr="00CF7ECA" w:rsidRDefault="00A26645" w:rsidP="00CF7ECA">
      <w:pPr>
        <w:spacing w:after="0" w:line="360" w:lineRule="auto"/>
        <w:ind w:firstLine="708"/>
        <w:rPr>
          <w:rFonts w:ascii="Times New Roman" w:hAnsi="Times New Roman" w:cs="Times New Roman"/>
          <w:b/>
          <w:sz w:val="28"/>
          <w:szCs w:val="28"/>
        </w:rPr>
      </w:pPr>
      <w:r w:rsidRPr="00CF7ECA">
        <w:rPr>
          <w:rFonts w:ascii="Times New Roman" w:hAnsi="Times New Roman" w:cs="Times New Roman"/>
          <w:sz w:val="28"/>
          <w:szCs w:val="28"/>
        </w:rPr>
        <w:t xml:space="preserve">Все местные схемы стратиграфии четвертичных отложений Средней Азии разработаны на комплексной основе, в основном – геолого-геоморфологической и палеоклиматической и лишь, как правило, позднее, подтверждались немногочисленными фаунистическими находками. Комплексность методики – необходимое условие для изучения стратиграфии вообще; при стратификации четвертичных отложений этот принцип приобретает </w:t>
      </w:r>
      <w:r w:rsidR="000A0257" w:rsidRPr="00CF7ECA">
        <w:rPr>
          <w:rFonts w:ascii="Times New Roman" w:hAnsi="Times New Roman" w:cs="Times New Roman"/>
          <w:sz w:val="28"/>
          <w:szCs w:val="28"/>
        </w:rPr>
        <w:t>особое значение</w:t>
      </w:r>
      <w:r w:rsidRPr="00CF7ECA">
        <w:rPr>
          <w:rFonts w:ascii="Times New Roman" w:hAnsi="Times New Roman" w:cs="Times New Roman"/>
          <w:sz w:val="28"/>
          <w:szCs w:val="28"/>
        </w:rPr>
        <w:t xml:space="preserve"> в связи с рядом специфических особенностей их формирования и захоронения.</w:t>
      </w:r>
    </w:p>
    <w:p w14:paraId="38A3F33A" w14:textId="1F3667CD" w:rsidR="004E6DE7" w:rsidRPr="00CF7ECA" w:rsidRDefault="00A26645"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 xml:space="preserve">Во всех указанных схемах выделяются комплексы отложений, относящиеся к четырем отделам четвертичной системы с присвоением им </w:t>
      </w:r>
      <w:r w:rsidR="000A0257" w:rsidRPr="00CF7ECA">
        <w:rPr>
          <w:rFonts w:ascii="Times New Roman" w:hAnsi="Times New Roman" w:cs="Times New Roman"/>
          <w:sz w:val="28"/>
          <w:szCs w:val="28"/>
        </w:rPr>
        <w:t>местных географических</w:t>
      </w:r>
      <w:r w:rsidRPr="00CF7ECA">
        <w:rPr>
          <w:rFonts w:ascii="Times New Roman" w:hAnsi="Times New Roman" w:cs="Times New Roman"/>
          <w:sz w:val="28"/>
          <w:szCs w:val="28"/>
        </w:rPr>
        <w:t xml:space="preserve"> названий. Сходство этих схем определяется подобием истории геологического развития основных морфоструктурных областей </w:t>
      </w:r>
      <w:r w:rsidR="000A0257" w:rsidRPr="00CF7ECA">
        <w:rPr>
          <w:rFonts w:ascii="Times New Roman" w:hAnsi="Times New Roman" w:cs="Times New Roman"/>
          <w:sz w:val="28"/>
          <w:szCs w:val="28"/>
        </w:rPr>
        <w:t>Центральной Азии</w:t>
      </w:r>
      <w:r w:rsidRPr="00CF7ECA">
        <w:rPr>
          <w:rFonts w:ascii="Times New Roman" w:hAnsi="Times New Roman" w:cs="Times New Roman"/>
          <w:sz w:val="28"/>
          <w:szCs w:val="28"/>
        </w:rPr>
        <w:t xml:space="preserve">, синхронностью и подобием в количественном отношении климатических ритмов. Именно эти критерии и послужили основой для объединения указанных региональных схем стратиграфии в общую схему стратиграфии четвертичных отложений Центральной Азии. Эту геолого-геоморфологическую общность и было предложено отразить в названия комплексов, поскольку в настоящее время ни один из комплексов в местных схемах стратиграфии, имеющих географическое </w:t>
      </w:r>
      <w:r w:rsidR="000A0257" w:rsidRPr="00CF7ECA">
        <w:rPr>
          <w:rFonts w:ascii="Times New Roman" w:hAnsi="Times New Roman" w:cs="Times New Roman"/>
          <w:sz w:val="28"/>
          <w:szCs w:val="28"/>
        </w:rPr>
        <w:t>название, не</w:t>
      </w:r>
      <w:r w:rsidRPr="00CF7ECA">
        <w:rPr>
          <w:rFonts w:ascii="Times New Roman" w:hAnsi="Times New Roman" w:cs="Times New Roman"/>
          <w:sz w:val="28"/>
          <w:szCs w:val="28"/>
        </w:rPr>
        <w:t xml:space="preserve"> может считаться наиболее стратотипным для всей Средней Азии (</w:t>
      </w:r>
      <w:r w:rsidR="004C4FA4" w:rsidRPr="00CF7ECA">
        <w:rPr>
          <w:rFonts w:ascii="Times New Roman" w:hAnsi="Times New Roman" w:cs="Times New Roman"/>
          <w:sz w:val="28"/>
          <w:szCs w:val="28"/>
        </w:rPr>
        <w:t>1973,</w:t>
      </w:r>
      <w:r w:rsidR="00CE6A87">
        <w:rPr>
          <w:rFonts w:ascii="Times New Roman" w:hAnsi="Times New Roman" w:cs="Times New Roman"/>
          <w:sz w:val="28"/>
          <w:szCs w:val="28"/>
        </w:rPr>
        <w:t xml:space="preserve"> </w:t>
      </w:r>
      <w:r w:rsidR="004C4FA4" w:rsidRPr="00CF7ECA">
        <w:rPr>
          <w:rFonts w:ascii="Times New Roman" w:hAnsi="Times New Roman" w:cs="Times New Roman"/>
          <w:sz w:val="28"/>
          <w:szCs w:val="28"/>
        </w:rPr>
        <w:t>1976</w:t>
      </w:r>
      <w:r w:rsidR="004C4FA4">
        <w:rPr>
          <w:rFonts w:ascii="Times New Roman" w:hAnsi="Times New Roman" w:cs="Times New Roman"/>
          <w:sz w:val="28"/>
          <w:szCs w:val="28"/>
        </w:rPr>
        <w:t xml:space="preserve">, </w:t>
      </w:r>
      <w:r w:rsidRPr="00CF7ECA">
        <w:rPr>
          <w:rFonts w:ascii="Times New Roman" w:hAnsi="Times New Roman" w:cs="Times New Roman"/>
          <w:sz w:val="28"/>
          <w:szCs w:val="28"/>
        </w:rPr>
        <w:t>Трофимов). Это прирусловой комплекс (отложения русла, поймы, высокой поймы, террасы 1, местами 1а), равнинны</w:t>
      </w:r>
      <w:r w:rsidR="00B952C3">
        <w:rPr>
          <w:rFonts w:ascii="Times New Roman" w:hAnsi="Times New Roman" w:cs="Times New Roman"/>
          <w:sz w:val="28"/>
          <w:szCs w:val="28"/>
        </w:rPr>
        <w:t xml:space="preserve">й комплекс (отложения террас 2, 3, </w:t>
      </w:r>
      <w:r w:rsidRPr="00CF7ECA">
        <w:rPr>
          <w:rFonts w:ascii="Times New Roman" w:hAnsi="Times New Roman" w:cs="Times New Roman"/>
          <w:sz w:val="28"/>
          <w:szCs w:val="28"/>
        </w:rPr>
        <w:t xml:space="preserve">4) адырный </w:t>
      </w:r>
      <w:r w:rsidRPr="00CF7ECA">
        <w:rPr>
          <w:rFonts w:ascii="Times New Roman" w:hAnsi="Times New Roman" w:cs="Times New Roman"/>
          <w:sz w:val="28"/>
          <w:szCs w:val="28"/>
        </w:rPr>
        <w:lastRenderedPageBreak/>
        <w:t>(отложения террас и террасовидных цикловых уровней 5, 6,), верхний адырный (отложения свит, венчающих разрезы неогеновых моласс, кровля которых образует седьмой цикловой уровень 7)</w:t>
      </w:r>
      <w:r w:rsidR="004E6DE7" w:rsidRPr="00CF7ECA">
        <w:rPr>
          <w:rFonts w:ascii="Times New Roman" w:hAnsi="Times New Roman" w:cs="Times New Roman"/>
          <w:sz w:val="28"/>
          <w:szCs w:val="28"/>
        </w:rPr>
        <w:t xml:space="preserve">. </w:t>
      </w:r>
    </w:p>
    <w:p w14:paraId="04B6BBE2" w14:textId="438F8150" w:rsidR="00A26645" w:rsidRDefault="00A26645"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 xml:space="preserve">Сопоставление опорных </w:t>
      </w:r>
      <w:r w:rsidR="000A0257" w:rsidRPr="00CF7ECA">
        <w:rPr>
          <w:rFonts w:ascii="Times New Roman" w:hAnsi="Times New Roman" w:cs="Times New Roman"/>
          <w:sz w:val="28"/>
          <w:szCs w:val="28"/>
        </w:rPr>
        <w:t>сводных разрезов</w:t>
      </w:r>
      <w:r w:rsidRPr="00CF7ECA">
        <w:rPr>
          <w:rFonts w:ascii="Times New Roman" w:hAnsi="Times New Roman" w:cs="Times New Roman"/>
          <w:sz w:val="28"/>
          <w:szCs w:val="28"/>
        </w:rPr>
        <w:t>, так же как и статистический анализ геолого-геоморфологических профилей, составленных в различных районах Средней Азии, показал, что в однотипных морфоструктурных зонах соотношение террасовых комплексов однотипно (</w:t>
      </w:r>
      <w:r w:rsidR="004C4FA4" w:rsidRPr="00CF7ECA">
        <w:rPr>
          <w:rFonts w:ascii="Times New Roman" w:hAnsi="Times New Roman" w:cs="Times New Roman"/>
          <w:sz w:val="28"/>
          <w:szCs w:val="28"/>
        </w:rPr>
        <w:t>1973</w:t>
      </w:r>
      <w:r w:rsidR="004C4FA4">
        <w:rPr>
          <w:rFonts w:ascii="Times New Roman" w:hAnsi="Times New Roman" w:cs="Times New Roman"/>
          <w:sz w:val="28"/>
          <w:szCs w:val="28"/>
        </w:rPr>
        <w:t>, Трофимов</w:t>
      </w:r>
      <w:r w:rsidRPr="00CF7ECA">
        <w:rPr>
          <w:rFonts w:ascii="Times New Roman" w:hAnsi="Times New Roman" w:cs="Times New Roman"/>
          <w:sz w:val="28"/>
          <w:szCs w:val="28"/>
        </w:rPr>
        <w:t xml:space="preserve">). Выдержанное количество </w:t>
      </w:r>
      <w:r w:rsidR="000A0257" w:rsidRPr="00CF7ECA">
        <w:rPr>
          <w:rFonts w:ascii="Times New Roman" w:hAnsi="Times New Roman" w:cs="Times New Roman"/>
          <w:sz w:val="28"/>
          <w:szCs w:val="28"/>
        </w:rPr>
        <w:t>цикловых (</w:t>
      </w:r>
      <w:r w:rsidRPr="00CF7ECA">
        <w:rPr>
          <w:rFonts w:ascii="Times New Roman" w:hAnsi="Times New Roman" w:cs="Times New Roman"/>
          <w:sz w:val="28"/>
          <w:szCs w:val="28"/>
        </w:rPr>
        <w:t>террасовых и террасовидных) уровней – есть правило, а наличие большого количества локальных уровней - исключение. Высоты террасы по регионам могут меняться незначительно, но в каждой морфоструктурной зоне эти колебания имеют предел. Иными словами, цикловые уровни являются геоморфологическими маркирующими горизонтами, которые можно и необходимо использовать для корреляции местных схем стратиграфии четвертичных отложений внутри региона.</w:t>
      </w:r>
    </w:p>
    <w:p w14:paraId="12CBCDE9" w14:textId="77777777" w:rsidR="000D0382" w:rsidRDefault="000D0382" w:rsidP="00CF7ECA">
      <w:pPr>
        <w:spacing w:after="0" w:line="360" w:lineRule="auto"/>
        <w:jc w:val="center"/>
        <w:rPr>
          <w:rFonts w:ascii="Times New Roman" w:hAnsi="Times New Roman" w:cs="Times New Roman"/>
          <w:noProof/>
          <w:sz w:val="28"/>
          <w:szCs w:val="28"/>
          <w:lang w:eastAsia="ru-RU"/>
        </w:rPr>
      </w:pPr>
    </w:p>
    <w:p w14:paraId="71528F56" w14:textId="77777777" w:rsidR="00A26645" w:rsidRPr="00CF7ECA" w:rsidRDefault="00A26645"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drawing>
          <wp:inline distT="0" distB="0" distL="0" distR="0" wp14:anchorId="259A6F17" wp14:editId="6FFB3276">
            <wp:extent cx="4699220" cy="2441050"/>
            <wp:effectExtent l="0" t="0" r="6350" b="0"/>
            <wp:docPr id="34" name="Рисунок 34" descr="Описание: C:\Users\Администрация\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C:\Users\Администрация\Desktop\Безымянный.jpg"/>
                    <pic:cNvPicPr>
                      <a:picLocks noChangeAspect="1" noChangeArrowheads="1"/>
                    </pic:cNvPicPr>
                  </pic:nvPicPr>
                  <pic:blipFill rotWithShape="1">
                    <a:blip r:embed="rId12">
                      <a:extLst>
                        <a:ext uri="{28A0092B-C50C-407E-A947-70E740481C1C}">
                          <a14:useLocalDpi xmlns:a14="http://schemas.microsoft.com/office/drawing/2010/main" val="0"/>
                        </a:ext>
                      </a:extLst>
                    </a:blip>
                    <a:srcRect l="7082" t="17493" r="64318" b="57714"/>
                    <a:stretch/>
                  </pic:blipFill>
                  <pic:spPr bwMode="auto">
                    <a:xfrm>
                      <a:off x="0" y="0"/>
                      <a:ext cx="4701882" cy="2442433"/>
                    </a:xfrm>
                    <a:prstGeom prst="rect">
                      <a:avLst/>
                    </a:prstGeom>
                    <a:noFill/>
                    <a:ln>
                      <a:noFill/>
                    </a:ln>
                    <a:extLst>
                      <a:ext uri="{53640926-AAD7-44D8-BBD7-CCE9431645EC}">
                        <a14:shadowObscured xmlns:a14="http://schemas.microsoft.com/office/drawing/2010/main"/>
                      </a:ext>
                    </a:extLst>
                  </pic:spPr>
                </pic:pic>
              </a:graphicData>
            </a:graphic>
          </wp:inline>
        </w:drawing>
      </w:r>
    </w:p>
    <w:p w14:paraId="1584B689" w14:textId="77777777" w:rsidR="00B952C3" w:rsidRPr="00B952C3" w:rsidRDefault="00B952C3" w:rsidP="00CF7ECA">
      <w:pPr>
        <w:spacing w:after="0" w:line="360" w:lineRule="auto"/>
        <w:jc w:val="center"/>
        <w:rPr>
          <w:rFonts w:ascii="Times New Roman" w:hAnsi="Times New Roman" w:cs="Times New Roman"/>
          <w:sz w:val="28"/>
          <w:szCs w:val="28"/>
        </w:rPr>
      </w:pPr>
      <w:r w:rsidRPr="00B952C3">
        <w:rPr>
          <w:rFonts w:ascii="Times New Roman" w:hAnsi="Times New Roman" w:cs="Times New Roman"/>
          <w:sz w:val="28"/>
          <w:szCs w:val="28"/>
        </w:rPr>
        <w:t>Рисунок</w:t>
      </w:r>
      <w:r w:rsidR="004E6DE7" w:rsidRPr="00B952C3">
        <w:rPr>
          <w:rFonts w:ascii="Times New Roman" w:hAnsi="Times New Roman" w:cs="Times New Roman"/>
          <w:sz w:val="28"/>
          <w:szCs w:val="28"/>
        </w:rPr>
        <w:t xml:space="preserve"> </w:t>
      </w:r>
      <w:r w:rsidR="00847499" w:rsidRPr="00B952C3">
        <w:rPr>
          <w:rFonts w:ascii="Times New Roman" w:hAnsi="Times New Roman" w:cs="Times New Roman"/>
          <w:sz w:val="28"/>
          <w:szCs w:val="28"/>
        </w:rPr>
        <w:t>2.</w:t>
      </w:r>
      <w:r w:rsidR="001367ED" w:rsidRPr="00B952C3">
        <w:rPr>
          <w:rFonts w:ascii="Times New Roman" w:hAnsi="Times New Roman" w:cs="Times New Roman"/>
          <w:sz w:val="28"/>
          <w:szCs w:val="28"/>
        </w:rPr>
        <w:t>2</w:t>
      </w:r>
      <w:r w:rsidR="00A26645" w:rsidRPr="00B952C3">
        <w:rPr>
          <w:rFonts w:ascii="Times New Roman" w:hAnsi="Times New Roman" w:cs="Times New Roman"/>
          <w:sz w:val="28"/>
          <w:szCs w:val="28"/>
        </w:rPr>
        <w:t>.</w:t>
      </w:r>
      <w:r w:rsidR="00847499" w:rsidRPr="00B952C3">
        <w:rPr>
          <w:rFonts w:ascii="Times New Roman" w:hAnsi="Times New Roman" w:cs="Times New Roman"/>
          <w:sz w:val="28"/>
          <w:szCs w:val="28"/>
        </w:rPr>
        <w:t>1</w:t>
      </w:r>
      <w:r w:rsidRPr="00B952C3">
        <w:rPr>
          <w:rFonts w:ascii="Times New Roman" w:hAnsi="Times New Roman" w:cs="Times New Roman"/>
          <w:sz w:val="28"/>
          <w:szCs w:val="28"/>
        </w:rPr>
        <w:t xml:space="preserve"> -</w:t>
      </w:r>
      <w:r w:rsidR="00D403A2" w:rsidRPr="00B952C3">
        <w:rPr>
          <w:rFonts w:ascii="Times New Roman" w:hAnsi="Times New Roman" w:cs="Times New Roman"/>
          <w:sz w:val="28"/>
          <w:szCs w:val="28"/>
        </w:rPr>
        <w:t xml:space="preserve"> </w:t>
      </w:r>
      <w:r w:rsidR="00A26645" w:rsidRPr="00B952C3">
        <w:rPr>
          <w:rFonts w:ascii="Times New Roman" w:hAnsi="Times New Roman" w:cs="Times New Roman"/>
          <w:sz w:val="28"/>
          <w:szCs w:val="28"/>
        </w:rPr>
        <w:t xml:space="preserve">Общая схема формирования речных террас Тянь-Шаня и их соотношение. </w:t>
      </w:r>
    </w:p>
    <w:p w14:paraId="0751C5F7" w14:textId="1F5B6CBB" w:rsidR="004E6DE7" w:rsidRPr="00B952C3" w:rsidRDefault="00A26645" w:rsidP="00CF7ECA">
      <w:pPr>
        <w:spacing w:after="0" w:line="360" w:lineRule="auto"/>
        <w:jc w:val="center"/>
        <w:rPr>
          <w:rFonts w:ascii="Times New Roman" w:hAnsi="Times New Roman" w:cs="Times New Roman"/>
          <w:sz w:val="24"/>
          <w:szCs w:val="24"/>
        </w:rPr>
      </w:pPr>
      <w:r w:rsidRPr="00B952C3">
        <w:rPr>
          <w:rFonts w:ascii="Times New Roman" w:hAnsi="Times New Roman" w:cs="Times New Roman"/>
          <w:sz w:val="24"/>
          <w:szCs w:val="24"/>
        </w:rPr>
        <w:t xml:space="preserve">Разной цветовой заливкой показаны террасы разных геоморфологических комплексов: 1 – терраса прируслового комплекса; 2, 3, 4 – террасы равнинного комплекса; 5, 6, 7- террасы адырного комплекса. Отметим, что отложения поверхности 7 включаются иногда в верхнюю часть разрезов неогеновых моласс. </w:t>
      </w:r>
      <w:r w:rsidRPr="00B952C3">
        <w:rPr>
          <w:rFonts w:ascii="Times New Roman" w:hAnsi="Times New Roman" w:cs="Times New Roman"/>
          <w:sz w:val="24"/>
          <w:szCs w:val="24"/>
          <w:lang w:val="en-US"/>
        </w:rPr>
        <w:t>Q</w:t>
      </w:r>
      <w:r w:rsidRPr="000D0382">
        <w:rPr>
          <w:rFonts w:ascii="Times New Roman" w:hAnsi="Times New Roman" w:cs="Times New Roman"/>
          <w:sz w:val="24"/>
          <w:szCs w:val="24"/>
          <w:vertAlign w:val="subscript"/>
          <w:lang w:val="en-US"/>
        </w:rPr>
        <w:t>II</w:t>
      </w:r>
      <w:r w:rsidRPr="00B952C3">
        <w:rPr>
          <w:rFonts w:ascii="Times New Roman" w:hAnsi="Times New Roman" w:cs="Times New Roman"/>
          <w:sz w:val="24"/>
          <w:szCs w:val="24"/>
        </w:rPr>
        <w:t xml:space="preserve">, </w:t>
      </w:r>
      <w:r w:rsidRPr="00B952C3">
        <w:rPr>
          <w:rFonts w:ascii="Times New Roman" w:hAnsi="Times New Roman" w:cs="Times New Roman"/>
          <w:sz w:val="24"/>
          <w:szCs w:val="24"/>
          <w:lang w:val="en-US"/>
        </w:rPr>
        <w:t>Q</w:t>
      </w:r>
      <w:r w:rsidRPr="000D0382">
        <w:rPr>
          <w:rFonts w:ascii="Times New Roman" w:hAnsi="Times New Roman" w:cs="Times New Roman"/>
          <w:sz w:val="24"/>
          <w:szCs w:val="24"/>
          <w:vertAlign w:val="subscript"/>
          <w:lang w:val="en-US"/>
        </w:rPr>
        <w:t>III</w:t>
      </w:r>
      <w:r w:rsidRPr="00B952C3">
        <w:rPr>
          <w:rFonts w:ascii="Times New Roman" w:hAnsi="Times New Roman" w:cs="Times New Roman"/>
          <w:sz w:val="24"/>
          <w:szCs w:val="24"/>
        </w:rPr>
        <w:t xml:space="preserve">, </w:t>
      </w:r>
      <w:r w:rsidRPr="00B952C3">
        <w:rPr>
          <w:rFonts w:ascii="Times New Roman" w:hAnsi="Times New Roman" w:cs="Times New Roman"/>
          <w:sz w:val="24"/>
          <w:szCs w:val="24"/>
          <w:lang w:val="en-US"/>
        </w:rPr>
        <w:t>Q</w:t>
      </w:r>
      <w:r w:rsidRPr="000D0382">
        <w:rPr>
          <w:rFonts w:ascii="Times New Roman" w:hAnsi="Times New Roman" w:cs="Times New Roman"/>
          <w:sz w:val="24"/>
          <w:szCs w:val="24"/>
          <w:vertAlign w:val="subscript"/>
          <w:lang w:val="en-US"/>
        </w:rPr>
        <w:t>IY</w:t>
      </w:r>
      <w:r w:rsidR="004E6DE7" w:rsidRPr="00B952C3">
        <w:rPr>
          <w:rFonts w:ascii="Times New Roman" w:hAnsi="Times New Roman" w:cs="Times New Roman"/>
          <w:sz w:val="24"/>
          <w:szCs w:val="24"/>
        </w:rPr>
        <w:t xml:space="preserve"> – отделы четвертичной системы.</w:t>
      </w:r>
    </w:p>
    <w:p w14:paraId="6724419C" w14:textId="0538E770" w:rsidR="004E6DE7" w:rsidRPr="00CF7ECA" w:rsidRDefault="00A26645"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lastRenderedPageBreak/>
        <w:t>Однако в Северной Джунгарии процесс формирования речных террас представляется иным (</w:t>
      </w:r>
      <w:r w:rsidR="007E3460" w:rsidRPr="00CF7ECA">
        <w:rPr>
          <w:rFonts w:ascii="Times New Roman" w:hAnsi="Times New Roman" w:cs="Times New Roman"/>
          <w:sz w:val="28"/>
          <w:szCs w:val="28"/>
        </w:rPr>
        <w:t>см.</w:t>
      </w:r>
      <w:r w:rsidR="00CE6A87">
        <w:rPr>
          <w:rFonts w:ascii="Times New Roman" w:hAnsi="Times New Roman" w:cs="Times New Roman"/>
          <w:sz w:val="28"/>
          <w:szCs w:val="28"/>
        </w:rPr>
        <w:t xml:space="preserve"> </w:t>
      </w:r>
      <w:r w:rsidRPr="00CF7ECA">
        <w:rPr>
          <w:rFonts w:ascii="Times New Roman" w:hAnsi="Times New Roman" w:cs="Times New Roman"/>
          <w:sz w:val="28"/>
          <w:szCs w:val="28"/>
        </w:rPr>
        <w:t>рис.</w:t>
      </w:r>
      <w:r w:rsidR="00472B87">
        <w:rPr>
          <w:rFonts w:ascii="Times New Roman" w:hAnsi="Times New Roman" w:cs="Times New Roman"/>
          <w:sz w:val="28"/>
          <w:szCs w:val="28"/>
        </w:rPr>
        <w:t xml:space="preserve"> </w:t>
      </w:r>
      <w:r w:rsidR="00BD4A77" w:rsidRPr="00CF7ECA">
        <w:rPr>
          <w:rFonts w:ascii="Times New Roman" w:hAnsi="Times New Roman" w:cs="Times New Roman"/>
          <w:sz w:val="28"/>
          <w:szCs w:val="28"/>
        </w:rPr>
        <w:t>2.</w:t>
      </w:r>
      <w:r w:rsidR="00A74FC2" w:rsidRPr="00CF7ECA">
        <w:rPr>
          <w:rFonts w:ascii="Times New Roman" w:hAnsi="Times New Roman" w:cs="Times New Roman"/>
          <w:sz w:val="28"/>
          <w:szCs w:val="28"/>
        </w:rPr>
        <w:t>2</w:t>
      </w:r>
      <w:r w:rsidR="00BD4A77" w:rsidRPr="00CF7ECA">
        <w:rPr>
          <w:rFonts w:ascii="Times New Roman" w:hAnsi="Times New Roman" w:cs="Times New Roman"/>
          <w:sz w:val="28"/>
          <w:szCs w:val="28"/>
        </w:rPr>
        <w:t>.2.</w:t>
      </w:r>
      <w:r w:rsidRPr="00CF7ECA">
        <w:rPr>
          <w:rFonts w:ascii="Times New Roman" w:hAnsi="Times New Roman" w:cs="Times New Roman"/>
          <w:sz w:val="28"/>
          <w:szCs w:val="28"/>
        </w:rPr>
        <w:t xml:space="preserve">). Ниже приводится схема взаимоотношений кайнозойских отложений по данным одного из известных и крупных исследователей четвертичной геологии и геоморфологии этого региона – </w:t>
      </w:r>
      <w:r w:rsidR="001367ED" w:rsidRPr="00CF7ECA">
        <w:rPr>
          <w:rFonts w:ascii="Times New Roman" w:hAnsi="Times New Roman" w:cs="Times New Roman"/>
          <w:sz w:val="28"/>
          <w:szCs w:val="28"/>
        </w:rPr>
        <w:t>Л</w:t>
      </w:r>
      <w:r w:rsidRPr="00CF7ECA">
        <w:rPr>
          <w:rFonts w:ascii="Times New Roman" w:hAnsi="Times New Roman" w:cs="Times New Roman"/>
          <w:sz w:val="28"/>
          <w:szCs w:val="28"/>
        </w:rPr>
        <w:t>.</w:t>
      </w:r>
      <w:r w:rsidR="001367ED" w:rsidRPr="00CF7ECA">
        <w:rPr>
          <w:rFonts w:ascii="Times New Roman" w:hAnsi="Times New Roman" w:cs="Times New Roman"/>
          <w:sz w:val="28"/>
          <w:szCs w:val="28"/>
        </w:rPr>
        <w:t>К</w:t>
      </w:r>
      <w:r w:rsidRPr="00CF7ECA">
        <w:rPr>
          <w:rFonts w:ascii="Times New Roman" w:hAnsi="Times New Roman" w:cs="Times New Roman"/>
          <w:sz w:val="28"/>
          <w:szCs w:val="28"/>
        </w:rPr>
        <w:t>. Диденко-Кислицыной (2006). Как видно из схемы, в Северной Джунгарии выделяется пять надпойменных террас. При этом в горных районах практически все террасы являются цокольными, а в межгорных впадинах террасы являются вложенными. При этом в межгорных впадинах верхнегобийские (нижнечетвертичные) конгломераты лежат согласно с нижележащими неогеновыми осадками и перекрыты гравийно-галечными отложения</w:t>
      </w:r>
      <w:r w:rsidR="004E6DE7" w:rsidRPr="00CF7ECA">
        <w:rPr>
          <w:rFonts w:ascii="Times New Roman" w:hAnsi="Times New Roman" w:cs="Times New Roman"/>
          <w:sz w:val="28"/>
          <w:szCs w:val="28"/>
        </w:rPr>
        <w:t>ми 5 надпойменной террасы (Q</w:t>
      </w:r>
      <w:r w:rsidR="004E6DE7" w:rsidRPr="000D0382">
        <w:rPr>
          <w:rFonts w:ascii="Times New Roman" w:hAnsi="Times New Roman" w:cs="Times New Roman"/>
          <w:sz w:val="28"/>
          <w:szCs w:val="28"/>
          <w:vertAlign w:val="subscript"/>
        </w:rPr>
        <w:t>I</w:t>
      </w:r>
      <w:r w:rsidR="004E6DE7" w:rsidRPr="00CF7ECA">
        <w:rPr>
          <w:rFonts w:ascii="Times New Roman" w:hAnsi="Times New Roman" w:cs="Times New Roman"/>
          <w:sz w:val="28"/>
          <w:szCs w:val="28"/>
        </w:rPr>
        <w:t xml:space="preserve">). </w:t>
      </w:r>
    </w:p>
    <w:p w14:paraId="74F5F64E" w14:textId="0D5502CE" w:rsidR="00A26645" w:rsidRDefault="00A26645"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На Тянь-Шане одним из основных естественно-исторических этапов развития рельефа является период резкого врезания речных долин после формирования адырных террас (Q</w:t>
      </w:r>
      <w:r w:rsidRPr="000D0382">
        <w:rPr>
          <w:rFonts w:ascii="Times New Roman" w:hAnsi="Times New Roman" w:cs="Times New Roman"/>
          <w:sz w:val="28"/>
          <w:szCs w:val="28"/>
          <w:vertAlign w:val="subscript"/>
        </w:rPr>
        <w:t>II</w:t>
      </w:r>
      <w:r w:rsidRPr="00CF7ECA">
        <w:rPr>
          <w:rFonts w:ascii="Times New Roman" w:hAnsi="Times New Roman" w:cs="Times New Roman"/>
          <w:sz w:val="28"/>
          <w:szCs w:val="28"/>
        </w:rPr>
        <w:t>). Затем произошло заполнение возникших после врезания широких долин позднечетвертичными аллювиально-пролювиальными отложениями (</w:t>
      </w:r>
      <w:r w:rsidR="002B187D">
        <w:rPr>
          <w:rFonts w:ascii="Times New Roman" w:hAnsi="Times New Roman" w:cs="Times New Roman"/>
          <w:sz w:val="28"/>
          <w:szCs w:val="28"/>
        </w:rPr>
        <w:t xml:space="preserve">см. </w:t>
      </w:r>
      <w:r w:rsidRPr="00CF7ECA">
        <w:rPr>
          <w:rFonts w:ascii="Times New Roman" w:hAnsi="Times New Roman" w:cs="Times New Roman"/>
          <w:sz w:val="28"/>
          <w:szCs w:val="28"/>
        </w:rPr>
        <w:t>рис.</w:t>
      </w:r>
      <w:r w:rsidR="002B187D">
        <w:rPr>
          <w:rFonts w:ascii="Times New Roman" w:hAnsi="Times New Roman" w:cs="Times New Roman"/>
          <w:sz w:val="28"/>
          <w:szCs w:val="28"/>
        </w:rPr>
        <w:t xml:space="preserve"> </w:t>
      </w:r>
      <w:r w:rsidR="00BD4A77" w:rsidRPr="00CF7ECA">
        <w:rPr>
          <w:rFonts w:ascii="Times New Roman" w:hAnsi="Times New Roman" w:cs="Times New Roman"/>
          <w:sz w:val="28"/>
          <w:szCs w:val="28"/>
        </w:rPr>
        <w:t>2.</w:t>
      </w:r>
      <w:r w:rsidR="00A74FC2" w:rsidRPr="00CF7ECA">
        <w:rPr>
          <w:rFonts w:ascii="Times New Roman" w:hAnsi="Times New Roman" w:cs="Times New Roman"/>
          <w:sz w:val="28"/>
          <w:szCs w:val="28"/>
        </w:rPr>
        <w:t>2</w:t>
      </w:r>
      <w:r w:rsidR="00BD4A77" w:rsidRPr="00CF7ECA">
        <w:rPr>
          <w:rFonts w:ascii="Times New Roman" w:hAnsi="Times New Roman" w:cs="Times New Roman"/>
          <w:sz w:val="28"/>
          <w:szCs w:val="28"/>
        </w:rPr>
        <w:t>.1.</w:t>
      </w:r>
      <w:r w:rsidRPr="00CF7ECA">
        <w:rPr>
          <w:rFonts w:ascii="Times New Roman" w:hAnsi="Times New Roman" w:cs="Times New Roman"/>
          <w:sz w:val="28"/>
          <w:szCs w:val="28"/>
        </w:rPr>
        <w:t xml:space="preserve">) </w:t>
      </w:r>
      <w:r w:rsidR="002B187D">
        <w:rPr>
          <w:rFonts w:ascii="Times New Roman" w:hAnsi="Times New Roman" w:cs="Times New Roman"/>
          <w:sz w:val="28"/>
          <w:szCs w:val="28"/>
        </w:rPr>
        <w:t xml:space="preserve"> </w:t>
      </w:r>
    </w:p>
    <w:p w14:paraId="1AF6F91D" w14:textId="77777777" w:rsidR="00A26645" w:rsidRDefault="00A26645"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drawing>
          <wp:inline distT="0" distB="0" distL="0" distR="0" wp14:anchorId="366513DF" wp14:editId="5EB82601">
            <wp:extent cx="4701540" cy="2121535"/>
            <wp:effectExtent l="0" t="0" r="381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01540" cy="2121535"/>
                    </a:xfrm>
                    <a:prstGeom prst="rect">
                      <a:avLst/>
                    </a:prstGeom>
                    <a:noFill/>
                  </pic:spPr>
                </pic:pic>
              </a:graphicData>
            </a:graphic>
          </wp:inline>
        </w:drawing>
      </w:r>
    </w:p>
    <w:p w14:paraId="0FBF7ADF" w14:textId="4D626703" w:rsidR="004E6DE7" w:rsidRPr="00235B64" w:rsidRDefault="00AF5213" w:rsidP="00CF7ECA">
      <w:pPr>
        <w:spacing w:after="0" w:line="360" w:lineRule="auto"/>
        <w:jc w:val="center"/>
        <w:rPr>
          <w:rFonts w:ascii="Times New Roman" w:hAnsi="Times New Roman" w:cs="Times New Roman"/>
          <w:b/>
          <w:sz w:val="28"/>
          <w:szCs w:val="28"/>
        </w:rPr>
      </w:pPr>
      <w:r w:rsidRPr="00235B64">
        <w:rPr>
          <w:rFonts w:ascii="Times New Roman" w:hAnsi="Times New Roman" w:cs="Times New Roman"/>
          <w:b/>
          <w:sz w:val="28"/>
          <w:szCs w:val="28"/>
        </w:rPr>
        <w:t>Рис</w:t>
      </w:r>
      <w:r w:rsidR="002B187D" w:rsidRPr="00235B64">
        <w:rPr>
          <w:rFonts w:ascii="Times New Roman" w:hAnsi="Times New Roman" w:cs="Times New Roman"/>
          <w:b/>
          <w:sz w:val="28"/>
          <w:szCs w:val="28"/>
        </w:rPr>
        <w:t>унок</w:t>
      </w:r>
      <w:r w:rsidR="00E4347C" w:rsidRPr="00235B64">
        <w:rPr>
          <w:rFonts w:ascii="Times New Roman" w:hAnsi="Times New Roman" w:cs="Times New Roman"/>
          <w:b/>
          <w:sz w:val="28"/>
          <w:szCs w:val="28"/>
        </w:rPr>
        <w:t xml:space="preserve"> 2.</w:t>
      </w:r>
      <w:r w:rsidR="00A74FC2" w:rsidRPr="00235B64">
        <w:rPr>
          <w:rFonts w:ascii="Times New Roman" w:hAnsi="Times New Roman" w:cs="Times New Roman"/>
          <w:b/>
          <w:sz w:val="28"/>
          <w:szCs w:val="28"/>
        </w:rPr>
        <w:t>2</w:t>
      </w:r>
      <w:r w:rsidR="00E4347C" w:rsidRPr="00235B64">
        <w:rPr>
          <w:rFonts w:ascii="Times New Roman" w:hAnsi="Times New Roman" w:cs="Times New Roman"/>
          <w:b/>
          <w:sz w:val="28"/>
          <w:szCs w:val="28"/>
        </w:rPr>
        <w:t>.2</w:t>
      </w:r>
      <w:r w:rsidR="002B187D" w:rsidRPr="00235B64">
        <w:rPr>
          <w:rFonts w:ascii="Times New Roman" w:hAnsi="Times New Roman" w:cs="Times New Roman"/>
          <w:b/>
          <w:sz w:val="28"/>
          <w:szCs w:val="28"/>
        </w:rPr>
        <w:t xml:space="preserve"> -</w:t>
      </w:r>
      <w:r w:rsidR="00E4347C" w:rsidRPr="00235B64">
        <w:rPr>
          <w:rFonts w:ascii="Times New Roman" w:hAnsi="Times New Roman" w:cs="Times New Roman"/>
          <w:b/>
          <w:sz w:val="28"/>
          <w:szCs w:val="28"/>
        </w:rPr>
        <w:t xml:space="preserve"> </w:t>
      </w:r>
      <w:r w:rsidR="00A26645" w:rsidRPr="00235B64">
        <w:rPr>
          <w:rFonts w:ascii="Times New Roman" w:hAnsi="Times New Roman" w:cs="Times New Roman"/>
          <w:b/>
          <w:sz w:val="28"/>
          <w:szCs w:val="28"/>
        </w:rPr>
        <w:t xml:space="preserve">Схема взаимоотношений кайнозойских отложений в Северной Джунгарии (по </w:t>
      </w:r>
      <w:r w:rsidR="00CE6A87" w:rsidRPr="00235B64">
        <w:rPr>
          <w:rFonts w:ascii="Times New Roman" w:hAnsi="Times New Roman" w:cs="Times New Roman"/>
          <w:b/>
          <w:sz w:val="28"/>
          <w:szCs w:val="28"/>
        </w:rPr>
        <w:t>2006, Диденко-Кислицыной</w:t>
      </w:r>
      <w:r w:rsidR="00A26645" w:rsidRPr="00235B64">
        <w:rPr>
          <w:rFonts w:ascii="Times New Roman" w:hAnsi="Times New Roman" w:cs="Times New Roman"/>
          <w:b/>
          <w:sz w:val="28"/>
          <w:szCs w:val="28"/>
        </w:rPr>
        <w:t>).</w:t>
      </w:r>
    </w:p>
    <w:p w14:paraId="3FD96C5E" w14:textId="5AE8E7E4" w:rsidR="00A26645" w:rsidRDefault="00235B64" w:rsidP="00235B64">
      <w:pPr>
        <w:tabs>
          <w:tab w:val="left" w:pos="709"/>
        </w:tabs>
        <w:spacing w:after="0" w:line="360" w:lineRule="auto"/>
        <w:rPr>
          <w:rFonts w:ascii="Times New Roman" w:hAnsi="Times New Roman" w:cs="Times New Roman"/>
          <w:sz w:val="28"/>
          <w:szCs w:val="28"/>
        </w:rPr>
      </w:pPr>
      <w:r>
        <w:rPr>
          <w:rFonts w:ascii="Times New Roman" w:hAnsi="Times New Roman" w:cs="Times New Roman"/>
          <w:sz w:val="28"/>
          <w:szCs w:val="28"/>
        </w:rPr>
        <w:tab/>
      </w:r>
      <w:r w:rsidR="00A26645" w:rsidRPr="00CF7ECA">
        <w:rPr>
          <w:rFonts w:ascii="Times New Roman" w:hAnsi="Times New Roman" w:cs="Times New Roman"/>
          <w:sz w:val="28"/>
          <w:szCs w:val="28"/>
        </w:rPr>
        <w:t xml:space="preserve">Как следует из данных </w:t>
      </w:r>
      <w:r w:rsidR="002C5DA5" w:rsidRPr="00CF7ECA">
        <w:rPr>
          <w:rFonts w:ascii="Times New Roman" w:hAnsi="Times New Roman" w:cs="Times New Roman"/>
          <w:sz w:val="28"/>
          <w:szCs w:val="28"/>
        </w:rPr>
        <w:t>Л.К.</w:t>
      </w:r>
      <w:r w:rsidR="00A26645" w:rsidRPr="00CF7ECA">
        <w:rPr>
          <w:rFonts w:ascii="Times New Roman" w:hAnsi="Times New Roman" w:cs="Times New Roman"/>
          <w:sz w:val="28"/>
          <w:szCs w:val="28"/>
        </w:rPr>
        <w:t xml:space="preserve"> Диденко-Кислицыной (2006) указанный выше этап резкого врезания в пределах Джунгарии не выразился какими-либо существенными изменениями в </w:t>
      </w:r>
      <w:r w:rsidR="000A0257" w:rsidRPr="00CF7ECA">
        <w:rPr>
          <w:rFonts w:ascii="Times New Roman" w:hAnsi="Times New Roman" w:cs="Times New Roman"/>
          <w:sz w:val="28"/>
          <w:szCs w:val="28"/>
        </w:rPr>
        <w:t>формировании речных</w:t>
      </w:r>
      <w:r w:rsidR="00A26645" w:rsidRPr="00CF7ECA">
        <w:rPr>
          <w:rFonts w:ascii="Times New Roman" w:hAnsi="Times New Roman" w:cs="Times New Roman"/>
          <w:sz w:val="28"/>
          <w:szCs w:val="28"/>
        </w:rPr>
        <w:t xml:space="preserve"> долин.  Однако, некоторые из зарисовок, приведенных в монографии указанного автора, свидетельствуют о том, что период резкого врезания в Северно</w:t>
      </w:r>
      <w:r w:rsidR="00AF5213" w:rsidRPr="00CF7ECA">
        <w:rPr>
          <w:rFonts w:ascii="Times New Roman" w:hAnsi="Times New Roman" w:cs="Times New Roman"/>
          <w:sz w:val="28"/>
          <w:szCs w:val="28"/>
        </w:rPr>
        <w:t>й Д</w:t>
      </w:r>
      <w:r w:rsidR="00891EF9" w:rsidRPr="00CF7ECA">
        <w:rPr>
          <w:rFonts w:ascii="Times New Roman" w:hAnsi="Times New Roman" w:cs="Times New Roman"/>
          <w:sz w:val="28"/>
          <w:szCs w:val="28"/>
        </w:rPr>
        <w:t xml:space="preserve">жунгарии </w:t>
      </w:r>
      <w:r w:rsidR="00891EF9" w:rsidRPr="00CF7ECA">
        <w:rPr>
          <w:rFonts w:ascii="Times New Roman" w:hAnsi="Times New Roman" w:cs="Times New Roman"/>
          <w:sz w:val="28"/>
          <w:szCs w:val="28"/>
        </w:rPr>
        <w:lastRenderedPageBreak/>
        <w:t>имел место (см. рис.</w:t>
      </w:r>
      <w:r w:rsidR="00AF5213" w:rsidRPr="00CF7ECA">
        <w:rPr>
          <w:rFonts w:ascii="Times New Roman" w:hAnsi="Times New Roman" w:cs="Times New Roman"/>
          <w:sz w:val="28"/>
          <w:szCs w:val="28"/>
        </w:rPr>
        <w:t xml:space="preserve"> </w:t>
      </w:r>
      <w:r w:rsidR="00BD4A77" w:rsidRPr="00CF7ECA">
        <w:rPr>
          <w:rFonts w:ascii="Times New Roman" w:hAnsi="Times New Roman" w:cs="Times New Roman"/>
          <w:sz w:val="28"/>
          <w:szCs w:val="28"/>
        </w:rPr>
        <w:t>2.</w:t>
      </w:r>
      <w:r w:rsidR="00A74FC2" w:rsidRPr="00CF7ECA">
        <w:rPr>
          <w:rFonts w:ascii="Times New Roman" w:hAnsi="Times New Roman" w:cs="Times New Roman"/>
          <w:sz w:val="28"/>
          <w:szCs w:val="28"/>
        </w:rPr>
        <w:t>2</w:t>
      </w:r>
      <w:r w:rsidR="00BD4A77" w:rsidRPr="00CF7ECA">
        <w:rPr>
          <w:rFonts w:ascii="Times New Roman" w:hAnsi="Times New Roman" w:cs="Times New Roman"/>
          <w:sz w:val="28"/>
          <w:szCs w:val="28"/>
        </w:rPr>
        <w:t>.3.</w:t>
      </w:r>
      <w:r w:rsidR="00A26645" w:rsidRPr="00CF7ECA">
        <w:rPr>
          <w:rFonts w:ascii="Times New Roman" w:hAnsi="Times New Roman" w:cs="Times New Roman"/>
          <w:sz w:val="28"/>
          <w:szCs w:val="28"/>
        </w:rPr>
        <w:t>).  Такой период, по-видимому, имел место после формирования флювиогляциально-аллювиальных отложений раннего плейстоцена (Ag</w:t>
      </w:r>
      <w:r w:rsidR="00A26645" w:rsidRPr="000D0382">
        <w:rPr>
          <w:rFonts w:ascii="Times New Roman" w:hAnsi="Times New Roman" w:cs="Times New Roman"/>
          <w:sz w:val="28"/>
          <w:szCs w:val="28"/>
          <w:vertAlign w:val="subscript"/>
        </w:rPr>
        <w:t>12</w:t>
      </w:r>
      <w:r w:rsidR="00A26645" w:rsidRPr="00CF7ECA">
        <w:rPr>
          <w:rFonts w:ascii="Times New Roman" w:hAnsi="Times New Roman" w:cs="Times New Roman"/>
          <w:sz w:val="28"/>
          <w:szCs w:val="28"/>
        </w:rPr>
        <w:t>kb). Была сформирована широкая долина, в которую впоследствии были вложены среднечетвертичные валунно-галечные отложения (Ag</w:t>
      </w:r>
      <w:r w:rsidR="00A26645" w:rsidRPr="000D0382">
        <w:rPr>
          <w:rFonts w:ascii="Times New Roman" w:hAnsi="Times New Roman" w:cs="Times New Roman"/>
          <w:sz w:val="28"/>
          <w:szCs w:val="28"/>
          <w:vertAlign w:val="subscript"/>
        </w:rPr>
        <w:t>2</w:t>
      </w:r>
      <w:r w:rsidR="00A26645" w:rsidRPr="00CF7ECA">
        <w:rPr>
          <w:rFonts w:ascii="Times New Roman" w:hAnsi="Times New Roman" w:cs="Times New Roman"/>
          <w:sz w:val="28"/>
          <w:szCs w:val="28"/>
        </w:rPr>
        <w:t>). Более того, после формирования террасы Ag</w:t>
      </w:r>
      <w:r w:rsidR="00A26645" w:rsidRPr="000D0382">
        <w:rPr>
          <w:rFonts w:ascii="Times New Roman" w:hAnsi="Times New Roman" w:cs="Times New Roman"/>
          <w:sz w:val="28"/>
          <w:szCs w:val="28"/>
          <w:vertAlign w:val="subscript"/>
        </w:rPr>
        <w:t>2</w:t>
      </w:r>
      <w:r w:rsidR="00A26645" w:rsidRPr="00CF7ECA">
        <w:rPr>
          <w:rFonts w:ascii="Times New Roman" w:hAnsi="Times New Roman" w:cs="Times New Roman"/>
          <w:sz w:val="28"/>
          <w:szCs w:val="28"/>
          <w:vertAlign w:val="superscript"/>
        </w:rPr>
        <w:t xml:space="preserve">1 </w:t>
      </w:r>
      <w:r w:rsidR="00A26645" w:rsidRPr="00CF7ECA">
        <w:rPr>
          <w:rFonts w:ascii="Times New Roman" w:hAnsi="Times New Roman" w:cs="Times New Roman"/>
          <w:sz w:val="28"/>
          <w:szCs w:val="28"/>
        </w:rPr>
        <w:t>также имел место крупный врез, в который вложены террасы Ag</w:t>
      </w:r>
      <w:r w:rsidR="00A26645" w:rsidRPr="000D0382">
        <w:rPr>
          <w:rFonts w:ascii="Times New Roman" w:hAnsi="Times New Roman" w:cs="Times New Roman"/>
          <w:sz w:val="28"/>
          <w:szCs w:val="28"/>
          <w:vertAlign w:val="subscript"/>
        </w:rPr>
        <w:t>2</w:t>
      </w:r>
      <w:r w:rsidR="00A26645" w:rsidRPr="00CF7ECA">
        <w:rPr>
          <w:rFonts w:ascii="Times New Roman" w:hAnsi="Times New Roman" w:cs="Times New Roman"/>
          <w:sz w:val="28"/>
          <w:szCs w:val="28"/>
          <w:vertAlign w:val="superscript"/>
        </w:rPr>
        <w:t xml:space="preserve">2 </w:t>
      </w:r>
      <w:r w:rsidR="00A26645" w:rsidRPr="00CF7ECA">
        <w:rPr>
          <w:rFonts w:ascii="Times New Roman" w:hAnsi="Times New Roman" w:cs="Times New Roman"/>
          <w:sz w:val="28"/>
          <w:szCs w:val="28"/>
        </w:rPr>
        <w:t>и террасы Ag</w:t>
      </w:r>
      <w:r w:rsidR="00A26645" w:rsidRPr="000D0382">
        <w:rPr>
          <w:rFonts w:ascii="Times New Roman" w:hAnsi="Times New Roman" w:cs="Times New Roman"/>
          <w:sz w:val="28"/>
          <w:szCs w:val="28"/>
          <w:vertAlign w:val="subscript"/>
        </w:rPr>
        <w:t>3</w:t>
      </w:r>
      <w:r w:rsidR="00A26645" w:rsidRPr="00CF7ECA">
        <w:rPr>
          <w:rFonts w:ascii="Times New Roman" w:hAnsi="Times New Roman" w:cs="Times New Roman"/>
          <w:sz w:val="28"/>
          <w:szCs w:val="28"/>
        </w:rPr>
        <w:t>.</w:t>
      </w:r>
      <w:r w:rsidR="002B187D">
        <w:rPr>
          <w:rFonts w:ascii="Times New Roman" w:hAnsi="Times New Roman" w:cs="Times New Roman"/>
          <w:sz w:val="28"/>
          <w:szCs w:val="28"/>
        </w:rPr>
        <w:t xml:space="preserve"> </w:t>
      </w:r>
    </w:p>
    <w:p w14:paraId="131F2433" w14:textId="77777777" w:rsidR="009C5F29" w:rsidRDefault="009C5F29"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drawing>
          <wp:inline distT="0" distB="0" distL="0" distR="0" wp14:anchorId="5996E5F4" wp14:editId="0D00A992">
            <wp:extent cx="5036820" cy="315214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36820" cy="3152140"/>
                    </a:xfrm>
                    <a:prstGeom prst="rect">
                      <a:avLst/>
                    </a:prstGeom>
                    <a:noFill/>
                  </pic:spPr>
                </pic:pic>
              </a:graphicData>
            </a:graphic>
          </wp:inline>
        </w:drawing>
      </w:r>
    </w:p>
    <w:p w14:paraId="2FA70CA2" w14:textId="369C640A" w:rsidR="000D0382" w:rsidRDefault="002B187D" w:rsidP="000D0382">
      <w:pPr>
        <w:spacing w:after="0" w:line="360" w:lineRule="auto"/>
        <w:jc w:val="center"/>
        <w:rPr>
          <w:rFonts w:ascii="Times New Roman" w:hAnsi="Times New Roman" w:cs="Times New Roman"/>
          <w:sz w:val="28"/>
          <w:szCs w:val="28"/>
        </w:rPr>
      </w:pPr>
      <w:r w:rsidRPr="00815ACA">
        <w:rPr>
          <w:rFonts w:ascii="Times New Roman" w:hAnsi="Times New Roman" w:cs="Times New Roman"/>
          <w:sz w:val="28"/>
          <w:szCs w:val="28"/>
        </w:rPr>
        <w:t>Рисунок</w:t>
      </w:r>
      <w:r w:rsidR="00E4347C" w:rsidRPr="00815ACA">
        <w:rPr>
          <w:rFonts w:ascii="Times New Roman" w:hAnsi="Times New Roman" w:cs="Times New Roman"/>
          <w:sz w:val="28"/>
          <w:szCs w:val="28"/>
        </w:rPr>
        <w:t xml:space="preserve"> 2.</w:t>
      </w:r>
      <w:r w:rsidR="00A74FC2" w:rsidRPr="00815ACA">
        <w:rPr>
          <w:rFonts w:ascii="Times New Roman" w:hAnsi="Times New Roman" w:cs="Times New Roman"/>
          <w:sz w:val="28"/>
          <w:szCs w:val="28"/>
        </w:rPr>
        <w:t>2</w:t>
      </w:r>
      <w:r w:rsidR="00E4347C" w:rsidRPr="00815ACA">
        <w:rPr>
          <w:rFonts w:ascii="Times New Roman" w:hAnsi="Times New Roman" w:cs="Times New Roman"/>
          <w:sz w:val="28"/>
          <w:szCs w:val="28"/>
        </w:rPr>
        <w:t>.3</w:t>
      </w:r>
      <w:r w:rsidRPr="00815ACA">
        <w:rPr>
          <w:rFonts w:ascii="Times New Roman" w:hAnsi="Times New Roman" w:cs="Times New Roman"/>
          <w:sz w:val="28"/>
          <w:szCs w:val="28"/>
        </w:rPr>
        <w:t xml:space="preserve"> -</w:t>
      </w:r>
      <w:r w:rsidR="00AF5213" w:rsidRPr="00815ACA">
        <w:rPr>
          <w:rFonts w:ascii="Times New Roman" w:hAnsi="Times New Roman" w:cs="Times New Roman"/>
          <w:sz w:val="28"/>
          <w:szCs w:val="28"/>
        </w:rPr>
        <w:t xml:space="preserve"> </w:t>
      </w:r>
      <w:r w:rsidR="009C5F29" w:rsidRPr="00815ACA">
        <w:rPr>
          <w:rFonts w:ascii="Times New Roman" w:hAnsi="Times New Roman" w:cs="Times New Roman"/>
          <w:sz w:val="28"/>
          <w:szCs w:val="28"/>
        </w:rPr>
        <w:t>Поперечные профили долины р. Сарканд (у горного устья к югу от с. Сарканд);</w:t>
      </w:r>
      <w:r w:rsidR="009C5F29" w:rsidRPr="00CF7ECA">
        <w:rPr>
          <w:rFonts w:ascii="Times New Roman" w:hAnsi="Times New Roman" w:cs="Times New Roman"/>
          <w:sz w:val="28"/>
          <w:szCs w:val="28"/>
        </w:rPr>
        <w:t xml:space="preserve"> 1 – валунно-галечные отложения</w:t>
      </w:r>
      <w:r w:rsidR="009C5F29" w:rsidRPr="00D13B56">
        <w:rPr>
          <w:rFonts w:ascii="Times New Roman" w:hAnsi="Times New Roman" w:cs="Times New Roman"/>
          <w:sz w:val="28"/>
          <w:szCs w:val="28"/>
        </w:rPr>
        <w:t>, Ag</w:t>
      </w:r>
      <w:r w:rsidR="009C5F29" w:rsidRPr="00D13B56">
        <w:rPr>
          <w:rFonts w:ascii="Times New Roman" w:hAnsi="Times New Roman" w:cs="Times New Roman"/>
          <w:sz w:val="28"/>
          <w:szCs w:val="28"/>
          <w:vertAlign w:val="subscript"/>
        </w:rPr>
        <w:t>3-4</w:t>
      </w:r>
      <w:r w:rsidR="009C5F29" w:rsidRPr="00D13B56">
        <w:rPr>
          <w:rFonts w:ascii="Times New Roman" w:hAnsi="Times New Roman" w:cs="Times New Roman"/>
          <w:sz w:val="28"/>
          <w:szCs w:val="28"/>
        </w:rPr>
        <w:t>; 2 – валунно-галечные отложения, Ag</w:t>
      </w:r>
      <w:r w:rsidR="0001054A" w:rsidRPr="00D13B56">
        <w:rPr>
          <w:rFonts w:ascii="Times New Roman" w:hAnsi="Times New Roman" w:cs="Times New Roman"/>
          <w:sz w:val="28"/>
          <w:szCs w:val="28"/>
          <w:vertAlign w:val="subscript"/>
        </w:rPr>
        <w:t>2</w:t>
      </w:r>
      <w:r w:rsidR="0001054A" w:rsidRPr="00D13B56">
        <w:rPr>
          <w:rFonts w:ascii="Times New Roman" w:hAnsi="Times New Roman" w:cs="Times New Roman"/>
          <w:sz w:val="28"/>
          <w:szCs w:val="28"/>
        </w:rPr>
        <w:t>; 3</w:t>
      </w:r>
      <w:r w:rsidR="009C5F29" w:rsidRPr="00D13B56">
        <w:rPr>
          <w:rFonts w:ascii="Times New Roman" w:hAnsi="Times New Roman" w:cs="Times New Roman"/>
          <w:sz w:val="28"/>
          <w:szCs w:val="28"/>
        </w:rPr>
        <w:t xml:space="preserve"> – валунно-галечные отложения конуса выноса, Ag</w:t>
      </w:r>
      <w:r w:rsidR="009C5F29" w:rsidRPr="00D13B56">
        <w:rPr>
          <w:rFonts w:ascii="Times New Roman" w:hAnsi="Times New Roman" w:cs="Times New Roman"/>
          <w:sz w:val="28"/>
          <w:szCs w:val="28"/>
          <w:vertAlign w:val="subscript"/>
        </w:rPr>
        <w:t>12</w:t>
      </w:r>
      <w:r w:rsidR="009C5F29" w:rsidRPr="00D13B56">
        <w:rPr>
          <w:rFonts w:ascii="Times New Roman" w:hAnsi="Times New Roman" w:cs="Times New Roman"/>
          <w:sz w:val="28"/>
          <w:szCs w:val="28"/>
        </w:rPr>
        <w:t>kb; 4 –</w:t>
      </w:r>
      <w:r w:rsidR="009C5F29" w:rsidRPr="00CF7ECA">
        <w:rPr>
          <w:rFonts w:ascii="Times New Roman" w:hAnsi="Times New Roman" w:cs="Times New Roman"/>
          <w:sz w:val="28"/>
          <w:szCs w:val="28"/>
        </w:rPr>
        <w:t xml:space="preserve"> суглинки; 5 – лессовидные суглинки; 6 – породы палеозоя.</w:t>
      </w:r>
    </w:p>
    <w:p w14:paraId="52EFDAE3" w14:textId="2AA3FD6C" w:rsidR="00A26645" w:rsidRPr="00CF7ECA" w:rsidRDefault="00A26645"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Отметим, что строение комплекса весьма характерно для строения четвертичных террас Тянь-Шаня (см. рис.</w:t>
      </w:r>
      <w:r w:rsidR="002B187D">
        <w:rPr>
          <w:rFonts w:ascii="Times New Roman" w:hAnsi="Times New Roman" w:cs="Times New Roman"/>
          <w:sz w:val="28"/>
          <w:szCs w:val="28"/>
        </w:rPr>
        <w:t xml:space="preserve"> </w:t>
      </w:r>
      <w:r w:rsidR="0012642B" w:rsidRPr="00CF7ECA">
        <w:rPr>
          <w:rFonts w:ascii="Times New Roman" w:hAnsi="Times New Roman" w:cs="Times New Roman"/>
          <w:sz w:val="28"/>
          <w:szCs w:val="28"/>
        </w:rPr>
        <w:t>2.</w:t>
      </w:r>
      <w:r w:rsidR="00A74FC2" w:rsidRPr="00CF7ECA">
        <w:rPr>
          <w:rFonts w:ascii="Times New Roman" w:hAnsi="Times New Roman" w:cs="Times New Roman"/>
          <w:sz w:val="28"/>
          <w:szCs w:val="28"/>
        </w:rPr>
        <w:t>2</w:t>
      </w:r>
      <w:r w:rsidR="0012642B" w:rsidRPr="00CF7ECA">
        <w:rPr>
          <w:rFonts w:ascii="Times New Roman" w:hAnsi="Times New Roman" w:cs="Times New Roman"/>
          <w:sz w:val="28"/>
          <w:szCs w:val="28"/>
        </w:rPr>
        <w:t>.3</w:t>
      </w:r>
      <w:r w:rsidRPr="00CF7ECA">
        <w:rPr>
          <w:rFonts w:ascii="Times New Roman" w:hAnsi="Times New Roman" w:cs="Times New Roman"/>
          <w:sz w:val="28"/>
          <w:szCs w:val="28"/>
        </w:rPr>
        <w:t>): в переуглубленную долину вложены террасы равнинного комплекса (Q</w:t>
      </w:r>
      <w:r w:rsidRPr="000D0382">
        <w:rPr>
          <w:rFonts w:ascii="Times New Roman" w:hAnsi="Times New Roman" w:cs="Times New Roman"/>
          <w:sz w:val="28"/>
          <w:szCs w:val="28"/>
          <w:vertAlign w:val="subscript"/>
        </w:rPr>
        <w:t>III</w:t>
      </w:r>
      <w:r w:rsidRPr="00CF7ECA">
        <w:rPr>
          <w:rFonts w:ascii="Times New Roman" w:hAnsi="Times New Roman" w:cs="Times New Roman"/>
          <w:sz w:val="28"/>
          <w:szCs w:val="28"/>
        </w:rPr>
        <w:t xml:space="preserve">), высота самой древней из которых составляет около 100 м. В свою очередь, в позднеплейстоценовые террасовые отложения вложены террасы прируслового комплекса (пойма, высокая пойма, 1 надпойменная терраса). Вторая надпойменная терраса занимает промежуточное положение.  Указанный исследователь ошибочно датирует террасы равнинного комплекса, значительно удревняя их и приписывая им </w:t>
      </w:r>
      <w:r w:rsidRPr="00D13B56">
        <w:rPr>
          <w:rFonts w:ascii="Times New Roman" w:hAnsi="Times New Roman" w:cs="Times New Roman"/>
          <w:sz w:val="28"/>
          <w:szCs w:val="28"/>
        </w:rPr>
        <w:t>индекс Ag</w:t>
      </w:r>
      <w:r w:rsidRPr="00D13B56">
        <w:rPr>
          <w:rFonts w:ascii="Times New Roman" w:hAnsi="Times New Roman" w:cs="Times New Roman"/>
          <w:sz w:val="28"/>
          <w:szCs w:val="28"/>
          <w:vertAlign w:val="subscript"/>
        </w:rPr>
        <w:t>2</w:t>
      </w:r>
      <w:r w:rsidRPr="00CF7ECA">
        <w:rPr>
          <w:rFonts w:ascii="Times New Roman" w:hAnsi="Times New Roman" w:cs="Times New Roman"/>
          <w:sz w:val="28"/>
          <w:szCs w:val="28"/>
        </w:rPr>
        <w:t xml:space="preserve"> что соответствует Q</w:t>
      </w:r>
      <w:r w:rsidRPr="000D0382">
        <w:rPr>
          <w:rFonts w:ascii="Times New Roman" w:hAnsi="Times New Roman" w:cs="Times New Roman"/>
          <w:sz w:val="28"/>
          <w:szCs w:val="28"/>
          <w:vertAlign w:val="subscript"/>
        </w:rPr>
        <w:t>II</w:t>
      </w:r>
      <w:r w:rsidRPr="00CF7ECA">
        <w:rPr>
          <w:rFonts w:ascii="Times New Roman" w:hAnsi="Times New Roman" w:cs="Times New Roman"/>
          <w:sz w:val="28"/>
          <w:szCs w:val="28"/>
        </w:rPr>
        <w:t>.</w:t>
      </w:r>
    </w:p>
    <w:p w14:paraId="56AD2A74" w14:textId="469DB134" w:rsidR="00826868" w:rsidRDefault="00826868"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lastRenderedPageBreak/>
        <w:t>Такое же положение наблюдается и в зоне сочленения Джунгарского хребта с Алакольской впадиной (</w:t>
      </w:r>
      <w:r w:rsidR="002B187D">
        <w:rPr>
          <w:rFonts w:ascii="Times New Roman" w:hAnsi="Times New Roman" w:cs="Times New Roman"/>
          <w:sz w:val="28"/>
          <w:szCs w:val="28"/>
        </w:rPr>
        <w:t xml:space="preserve">см. </w:t>
      </w:r>
      <w:r w:rsidR="00E4347C" w:rsidRPr="00CF7ECA">
        <w:rPr>
          <w:rFonts w:ascii="Times New Roman" w:hAnsi="Times New Roman" w:cs="Times New Roman"/>
          <w:sz w:val="28"/>
          <w:szCs w:val="28"/>
        </w:rPr>
        <w:t>рис.</w:t>
      </w:r>
      <w:r w:rsidR="00AF5213" w:rsidRPr="00CF7ECA">
        <w:rPr>
          <w:rFonts w:ascii="Times New Roman" w:hAnsi="Times New Roman" w:cs="Times New Roman"/>
          <w:sz w:val="28"/>
          <w:szCs w:val="28"/>
        </w:rPr>
        <w:t xml:space="preserve"> </w:t>
      </w:r>
      <w:r w:rsidR="004C1434" w:rsidRPr="00CF7ECA">
        <w:rPr>
          <w:rFonts w:ascii="Times New Roman" w:hAnsi="Times New Roman" w:cs="Times New Roman"/>
          <w:sz w:val="28"/>
          <w:szCs w:val="28"/>
        </w:rPr>
        <w:t>2.</w:t>
      </w:r>
      <w:r w:rsidR="00A74FC2" w:rsidRPr="00CF7ECA">
        <w:rPr>
          <w:rFonts w:ascii="Times New Roman" w:hAnsi="Times New Roman" w:cs="Times New Roman"/>
          <w:sz w:val="28"/>
          <w:szCs w:val="28"/>
        </w:rPr>
        <w:t>2</w:t>
      </w:r>
      <w:r w:rsidR="004C1434" w:rsidRPr="00CF7ECA">
        <w:rPr>
          <w:rFonts w:ascii="Times New Roman" w:hAnsi="Times New Roman" w:cs="Times New Roman"/>
          <w:sz w:val="28"/>
          <w:szCs w:val="28"/>
        </w:rPr>
        <w:t>.4)</w:t>
      </w:r>
      <w:r w:rsidRPr="00CF7ECA">
        <w:rPr>
          <w:rFonts w:ascii="Times New Roman" w:hAnsi="Times New Roman" w:cs="Times New Roman"/>
          <w:sz w:val="28"/>
          <w:szCs w:val="28"/>
        </w:rPr>
        <w:t xml:space="preserve"> </w:t>
      </w:r>
    </w:p>
    <w:p w14:paraId="4C4284DF" w14:textId="77777777" w:rsidR="00826868" w:rsidRDefault="00826868"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drawing>
          <wp:inline distT="0" distB="0" distL="0" distR="0" wp14:anchorId="6D75F70A" wp14:editId="7D75E058">
            <wp:extent cx="5716988" cy="3388916"/>
            <wp:effectExtent l="0" t="0" r="0" b="254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24748" cy="3393516"/>
                    </a:xfrm>
                    <a:prstGeom prst="rect">
                      <a:avLst/>
                    </a:prstGeom>
                    <a:noFill/>
                  </pic:spPr>
                </pic:pic>
              </a:graphicData>
            </a:graphic>
          </wp:inline>
        </w:drawing>
      </w:r>
    </w:p>
    <w:p w14:paraId="2EF04BF5" w14:textId="2B7562D9" w:rsidR="00826868" w:rsidRPr="008A7A7A" w:rsidRDefault="002B187D" w:rsidP="00CF7ECA">
      <w:pPr>
        <w:spacing w:after="0" w:line="360" w:lineRule="auto"/>
        <w:jc w:val="center"/>
        <w:rPr>
          <w:rFonts w:ascii="Times New Roman" w:hAnsi="Times New Roman" w:cs="Times New Roman"/>
          <w:sz w:val="28"/>
          <w:szCs w:val="28"/>
        </w:rPr>
      </w:pPr>
      <w:r w:rsidRPr="008A7A7A">
        <w:rPr>
          <w:rFonts w:ascii="Times New Roman" w:hAnsi="Times New Roman" w:cs="Times New Roman"/>
          <w:sz w:val="28"/>
          <w:szCs w:val="28"/>
        </w:rPr>
        <w:t>Рисунок</w:t>
      </w:r>
      <w:r w:rsidR="00AF5213" w:rsidRPr="008A7A7A">
        <w:rPr>
          <w:rFonts w:ascii="Times New Roman" w:hAnsi="Times New Roman" w:cs="Times New Roman"/>
          <w:sz w:val="28"/>
          <w:szCs w:val="28"/>
        </w:rPr>
        <w:t xml:space="preserve"> </w:t>
      </w:r>
      <w:r w:rsidR="00826868" w:rsidRPr="008A7A7A">
        <w:rPr>
          <w:rFonts w:ascii="Times New Roman" w:hAnsi="Times New Roman" w:cs="Times New Roman"/>
          <w:sz w:val="28"/>
          <w:szCs w:val="28"/>
        </w:rPr>
        <w:t>2.</w:t>
      </w:r>
      <w:r w:rsidR="00A74FC2" w:rsidRPr="008A7A7A">
        <w:rPr>
          <w:rFonts w:ascii="Times New Roman" w:hAnsi="Times New Roman" w:cs="Times New Roman"/>
          <w:sz w:val="28"/>
          <w:szCs w:val="28"/>
        </w:rPr>
        <w:t>2</w:t>
      </w:r>
      <w:r w:rsidR="00826868" w:rsidRPr="008A7A7A">
        <w:rPr>
          <w:rFonts w:ascii="Times New Roman" w:hAnsi="Times New Roman" w:cs="Times New Roman"/>
          <w:sz w:val="28"/>
          <w:szCs w:val="28"/>
        </w:rPr>
        <w:t>.</w:t>
      </w:r>
      <w:r w:rsidR="004C1434" w:rsidRPr="008A7A7A">
        <w:rPr>
          <w:rFonts w:ascii="Times New Roman" w:hAnsi="Times New Roman" w:cs="Times New Roman"/>
          <w:sz w:val="28"/>
          <w:szCs w:val="28"/>
        </w:rPr>
        <w:t>4</w:t>
      </w:r>
      <w:r w:rsidRPr="008A7A7A">
        <w:rPr>
          <w:rFonts w:ascii="Times New Roman" w:hAnsi="Times New Roman" w:cs="Times New Roman"/>
          <w:sz w:val="28"/>
          <w:szCs w:val="28"/>
        </w:rPr>
        <w:t xml:space="preserve"> -</w:t>
      </w:r>
      <w:r w:rsidR="00891EF9" w:rsidRPr="008A7A7A">
        <w:rPr>
          <w:rFonts w:ascii="Times New Roman" w:hAnsi="Times New Roman" w:cs="Times New Roman"/>
          <w:sz w:val="28"/>
          <w:szCs w:val="28"/>
        </w:rPr>
        <w:t xml:space="preserve"> </w:t>
      </w:r>
      <w:r w:rsidR="00826868" w:rsidRPr="008A7A7A">
        <w:rPr>
          <w:rFonts w:ascii="Times New Roman" w:hAnsi="Times New Roman" w:cs="Times New Roman"/>
          <w:sz w:val="28"/>
          <w:szCs w:val="28"/>
        </w:rPr>
        <w:t xml:space="preserve">Четвертичные террасы долины р. Ргайты в районе выхода долины в Алакольскую впадину (Джунгария). </w:t>
      </w:r>
    </w:p>
    <w:p w14:paraId="64605969" w14:textId="77777777" w:rsidR="00B61287" w:rsidRPr="00CF7ECA" w:rsidRDefault="00B61287" w:rsidP="00CF7ECA">
      <w:pPr>
        <w:spacing w:after="0" w:line="360" w:lineRule="auto"/>
        <w:jc w:val="center"/>
        <w:rPr>
          <w:rFonts w:ascii="Times New Roman" w:hAnsi="Times New Roman" w:cs="Times New Roman"/>
          <w:b/>
          <w:sz w:val="28"/>
          <w:szCs w:val="28"/>
        </w:rPr>
      </w:pPr>
      <w:r w:rsidRPr="00CF7ECA">
        <w:rPr>
          <w:rFonts w:ascii="Times New Roman" w:hAnsi="Times New Roman" w:cs="Times New Roman"/>
          <w:sz w:val="28"/>
          <w:szCs w:val="28"/>
        </w:rPr>
        <w:t>Хорошо видно, что террасы равнинного комплекса (Q</w:t>
      </w:r>
      <w:r w:rsidRPr="000D0382">
        <w:rPr>
          <w:rFonts w:ascii="Times New Roman" w:hAnsi="Times New Roman" w:cs="Times New Roman"/>
          <w:sz w:val="28"/>
          <w:szCs w:val="28"/>
          <w:vertAlign w:val="subscript"/>
        </w:rPr>
        <w:t>III</w:t>
      </w:r>
      <w:r w:rsidRPr="00CF7ECA">
        <w:rPr>
          <w:rFonts w:ascii="Times New Roman" w:hAnsi="Times New Roman" w:cs="Times New Roman"/>
          <w:sz w:val="28"/>
          <w:szCs w:val="28"/>
        </w:rPr>
        <w:t>) отделены значительным врезом от террас адырного комплекса (Q</w:t>
      </w:r>
      <w:r w:rsidRPr="000D0382">
        <w:rPr>
          <w:rFonts w:ascii="Times New Roman" w:hAnsi="Times New Roman" w:cs="Times New Roman"/>
          <w:sz w:val="28"/>
          <w:szCs w:val="28"/>
          <w:vertAlign w:val="subscript"/>
        </w:rPr>
        <w:t>II</w:t>
      </w:r>
      <w:r w:rsidRPr="00CF7ECA">
        <w:rPr>
          <w:rFonts w:ascii="Times New Roman" w:hAnsi="Times New Roman" w:cs="Times New Roman"/>
          <w:sz w:val="28"/>
          <w:szCs w:val="28"/>
        </w:rPr>
        <w:t>). В свою очередь, террасы прируслового комплекса отделены глубоким врезом от террас равнинного комплекса (Q</w:t>
      </w:r>
      <w:r w:rsidRPr="000D0382">
        <w:rPr>
          <w:rFonts w:ascii="Times New Roman" w:hAnsi="Times New Roman" w:cs="Times New Roman"/>
          <w:sz w:val="28"/>
          <w:szCs w:val="28"/>
          <w:vertAlign w:val="subscript"/>
        </w:rPr>
        <w:t>4</w:t>
      </w:r>
      <w:r w:rsidRPr="00CF7ECA">
        <w:rPr>
          <w:rFonts w:ascii="Times New Roman" w:hAnsi="Times New Roman" w:cs="Times New Roman"/>
          <w:sz w:val="28"/>
          <w:szCs w:val="28"/>
        </w:rPr>
        <w:t>).</w:t>
      </w:r>
    </w:p>
    <w:p w14:paraId="539ED3E3" w14:textId="5EAC43EA" w:rsidR="00A26645" w:rsidRPr="00CF7ECA" w:rsidRDefault="00A26645"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Исследования, проведенные Р. Бургетте с соавторами (2016) с целью определения правильности относительной корреляции </w:t>
      </w:r>
      <w:r w:rsidR="000A0257" w:rsidRPr="00CF7ECA">
        <w:rPr>
          <w:rFonts w:ascii="Times New Roman" w:hAnsi="Times New Roman" w:cs="Times New Roman"/>
          <w:sz w:val="28"/>
          <w:szCs w:val="28"/>
        </w:rPr>
        <w:t>террас в</w:t>
      </w:r>
      <w:r w:rsidRPr="00CF7ECA">
        <w:rPr>
          <w:rFonts w:ascii="Times New Roman" w:hAnsi="Times New Roman" w:cs="Times New Roman"/>
          <w:sz w:val="28"/>
          <w:szCs w:val="28"/>
        </w:rPr>
        <w:t xml:space="preserve"> пределах Тянь-Шаня, которая использовалась советскими исследователями (</w:t>
      </w:r>
      <w:r w:rsidR="00472B87" w:rsidRPr="00CF7ECA">
        <w:rPr>
          <w:rFonts w:ascii="Times New Roman" w:hAnsi="Times New Roman" w:cs="Times New Roman"/>
          <w:sz w:val="28"/>
          <w:szCs w:val="28"/>
        </w:rPr>
        <w:t xml:space="preserve">1986, </w:t>
      </w:r>
      <w:r w:rsidRPr="00CF7ECA">
        <w:rPr>
          <w:rFonts w:ascii="Times New Roman" w:hAnsi="Times New Roman" w:cs="Times New Roman"/>
          <w:sz w:val="28"/>
          <w:szCs w:val="28"/>
        </w:rPr>
        <w:t>Чедия</w:t>
      </w:r>
      <w:r w:rsidR="00472B87">
        <w:rPr>
          <w:rFonts w:ascii="Times New Roman" w:hAnsi="Times New Roman" w:cs="Times New Roman"/>
          <w:sz w:val="28"/>
          <w:szCs w:val="28"/>
        </w:rPr>
        <w:t xml:space="preserve">; </w:t>
      </w:r>
      <w:r w:rsidR="00472B87" w:rsidRPr="00CF7ECA">
        <w:rPr>
          <w:rFonts w:ascii="Times New Roman" w:hAnsi="Times New Roman" w:cs="Times New Roman"/>
          <w:sz w:val="28"/>
          <w:szCs w:val="28"/>
        </w:rPr>
        <w:t>1973,</w:t>
      </w:r>
      <w:r w:rsidR="00472B87">
        <w:rPr>
          <w:rFonts w:ascii="Times New Roman" w:hAnsi="Times New Roman" w:cs="Times New Roman"/>
          <w:sz w:val="28"/>
          <w:szCs w:val="28"/>
        </w:rPr>
        <w:t xml:space="preserve"> </w:t>
      </w:r>
      <w:r w:rsidRPr="00CF7ECA">
        <w:rPr>
          <w:rFonts w:ascii="Times New Roman" w:hAnsi="Times New Roman" w:cs="Times New Roman"/>
          <w:sz w:val="28"/>
          <w:szCs w:val="28"/>
        </w:rPr>
        <w:t>Трофимов</w:t>
      </w:r>
      <w:r w:rsidR="00472B87">
        <w:rPr>
          <w:rFonts w:ascii="Times New Roman" w:hAnsi="Times New Roman" w:cs="Times New Roman"/>
          <w:sz w:val="28"/>
          <w:szCs w:val="28"/>
        </w:rPr>
        <w:t>;</w:t>
      </w:r>
      <w:r w:rsidRPr="00CF7ECA">
        <w:rPr>
          <w:rFonts w:ascii="Times New Roman" w:hAnsi="Times New Roman" w:cs="Times New Roman"/>
          <w:sz w:val="28"/>
          <w:szCs w:val="28"/>
        </w:rPr>
        <w:t xml:space="preserve"> </w:t>
      </w:r>
      <w:r w:rsidR="00472B87" w:rsidRPr="00CF7ECA">
        <w:rPr>
          <w:rFonts w:ascii="Times New Roman" w:hAnsi="Times New Roman" w:cs="Times New Roman"/>
          <w:sz w:val="28"/>
          <w:szCs w:val="28"/>
        </w:rPr>
        <w:t>2007</w:t>
      </w:r>
      <w:r w:rsidR="00472B87">
        <w:rPr>
          <w:rFonts w:ascii="Times New Roman" w:hAnsi="Times New Roman" w:cs="Times New Roman"/>
          <w:sz w:val="28"/>
          <w:szCs w:val="28"/>
        </w:rPr>
        <w:t>, Абдрахматов и др.</w:t>
      </w:r>
      <w:r w:rsidRPr="00CF7ECA">
        <w:rPr>
          <w:rFonts w:ascii="Times New Roman" w:hAnsi="Times New Roman" w:cs="Times New Roman"/>
          <w:sz w:val="28"/>
          <w:szCs w:val="28"/>
        </w:rPr>
        <w:t xml:space="preserve">) показали, что идентификация и возраст наиболее </w:t>
      </w:r>
      <w:r w:rsidR="000A0257" w:rsidRPr="00CF7ECA">
        <w:rPr>
          <w:rFonts w:ascii="Times New Roman" w:hAnsi="Times New Roman" w:cs="Times New Roman"/>
          <w:sz w:val="28"/>
          <w:szCs w:val="28"/>
        </w:rPr>
        <w:t>крупной аккумулятивной</w:t>
      </w:r>
      <w:r w:rsidRPr="00CF7ECA">
        <w:rPr>
          <w:rFonts w:ascii="Times New Roman" w:hAnsi="Times New Roman" w:cs="Times New Roman"/>
          <w:sz w:val="28"/>
          <w:szCs w:val="28"/>
        </w:rPr>
        <w:t xml:space="preserve"> террасы равнинного комплекса Q</w:t>
      </w:r>
      <w:r w:rsidRPr="000D0382">
        <w:rPr>
          <w:rFonts w:ascii="Times New Roman" w:hAnsi="Times New Roman" w:cs="Times New Roman"/>
          <w:sz w:val="28"/>
          <w:szCs w:val="28"/>
          <w:vertAlign w:val="subscript"/>
        </w:rPr>
        <w:t>III</w:t>
      </w:r>
      <w:r w:rsidRPr="000D0382">
        <w:rPr>
          <w:rFonts w:ascii="Times New Roman" w:hAnsi="Times New Roman" w:cs="Times New Roman"/>
          <w:sz w:val="28"/>
          <w:szCs w:val="28"/>
          <w:vertAlign w:val="superscript"/>
        </w:rPr>
        <w:t>2</w:t>
      </w:r>
      <w:r w:rsidRPr="00CF7ECA">
        <w:rPr>
          <w:rFonts w:ascii="Times New Roman" w:hAnsi="Times New Roman" w:cs="Times New Roman"/>
          <w:sz w:val="28"/>
          <w:szCs w:val="28"/>
        </w:rPr>
        <w:t xml:space="preserve"> определяется и коррелируется в межгорных впадинах этого региона правильно. Доказано, что </w:t>
      </w:r>
      <w:r w:rsidR="000A0257" w:rsidRPr="00CF7ECA">
        <w:rPr>
          <w:rFonts w:ascii="Times New Roman" w:hAnsi="Times New Roman" w:cs="Times New Roman"/>
          <w:sz w:val="28"/>
          <w:szCs w:val="28"/>
        </w:rPr>
        <w:t>указанная терраса намыта вовремя</w:t>
      </w:r>
      <w:r w:rsidRPr="00CF7ECA">
        <w:rPr>
          <w:rFonts w:ascii="Times New Roman" w:hAnsi="Times New Roman" w:cs="Times New Roman"/>
          <w:sz w:val="28"/>
          <w:szCs w:val="28"/>
        </w:rPr>
        <w:t xml:space="preserve"> и после пика последнего крупного оледенения Тянь-Шаня, который предшествовал последнему </w:t>
      </w:r>
      <w:r w:rsidR="000A0257" w:rsidRPr="00CF7ECA">
        <w:rPr>
          <w:rFonts w:ascii="Times New Roman" w:hAnsi="Times New Roman" w:cs="Times New Roman"/>
          <w:sz w:val="28"/>
          <w:szCs w:val="28"/>
        </w:rPr>
        <w:t>глобальному максимуму</w:t>
      </w:r>
      <w:r w:rsidRPr="00CF7ECA">
        <w:rPr>
          <w:rFonts w:ascii="Times New Roman" w:hAnsi="Times New Roman" w:cs="Times New Roman"/>
          <w:sz w:val="28"/>
          <w:szCs w:val="28"/>
        </w:rPr>
        <w:t xml:space="preserve"> </w:t>
      </w:r>
      <w:r w:rsidR="000A0257" w:rsidRPr="00CF7ECA">
        <w:rPr>
          <w:rFonts w:ascii="Times New Roman" w:hAnsi="Times New Roman" w:cs="Times New Roman"/>
          <w:sz w:val="28"/>
          <w:szCs w:val="28"/>
        </w:rPr>
        <w:t>объема льда</w:t>
      </w:r>
      <w:r w:rsidRPr="00CF7ECA">
        <w:rPr>
          <w:rFonts w:ascii="Times New Roman" w:hAnsi="Times New Roman" w:cs="Times New Roman"/>
          <w:sz w:val="28"/>
          <w:szCs w:val="28"/>
        </w:rPr>
        <w:t>.  Доказано также (</w:t>
      </w:r>
      <w:r w:rsidR="00472B87" w:rsidRPr="00CF7ECA">
        <w:rPr>
          <w:rFonts w:ascii="Times New Roman" w:hAnsi="Times New Roman" w:cs="Times New Roman"/>
          <w:sz w:val="28"/>
          <w:szCs w:val="28"/>
        </w:rPr>
        <w:t>2007</w:t>
      </w:r>
      <w:r w:rsidR="00472B87">
        <w:rPr>
          <w:rFonts w:ascii="Times New Roman" w:hAnsi="Times New Roman" w:cs="Times New Roman"/>
          <w:sz w:val="28"/>
          <w:szCs w:val="28"/>
        </w:rPr>
        <w:t xml:space="preserve">, </w:t>
      </w:r>
      <w:r w:rsidRPr="00CF7ECA">
        <w:rPr>
          <w:rFonts w:ascii="Times New Roman" w:hAnsi="Times New Roman" w:cs="Times New Roman"/>
          <w:sz w:val="28"/>
          <w:szCs w:val="28"/>
        </w:rPr>
        <w:t>Абдрахматов и др.</w:t>
      </w:r>
      <w:r w:rsidR="00472B87">
        <w:rPr>
          <w:rFonts w:ascii="Times New Roman" w:hAnsi="Times New Roman" w:cs="Times New Roman"/>
          <w:sz w:val="28"/>
          <w:szCs w:val="28"/>
        </w:rPr>
        <w:t xml:space="preserve">; </w:t>
      </w:r>
      <w:r w:rsidR="00472B87" w:rsidRPr="00CF7ECA">
        <w:rPr>
          <w:rFonts w:ascii="Times New Roman" w:hAnsi="Times New Roman" w:cs="Times New Roman"/>
          <w:sz w:val="28"/>
          <w:szCs w:val="28"/>
        </w:rPr>
        <w:t xml:space="preserve">2002, </w:t>
      </w:r>
      <w:r w:rsidRPr="00CF7ECA">
        <w:rPr>
          <w:rFonts w:ascii="Times New Roman" w:hAnsi="Times New Roman" w:cs="Times New Roman"/>
          <w:sz w:val="28"/>
          <w:szCs w:val="28"/>
        </w:rPr>
        <w:t>Thompson et., al.</w:t>
      </w:r>
      <w:r w:rsidR="00472B87">
        <w:rPr>
          <w:rFonts w:ascii="Times New Roman" w:hAnsi="Times New Roman" w:cs="Times New Roman"/>
          <w:sz w:val="28"/>
          <w:szCs w:val="28"/>
        </w:rPr>
        <w:t>;</w:t>
      </w:r>
      <w:r w:rsidRPr="00CF7ECA">
        <w:rPr>
          <w:rFonts w:ascii="Times New Roman" w:hAnsi="Times New Roman" w:cs="Times New Roman"/>
          <w:sz w:val="28"/>
          <w:szCs w:val="28"/>
        </w:rPr>
        <w:t xml:space="preserve"> </w:t>
      </w:r>
      <w:r w:rsidR="00472B87" w:rsidRPr="00CF7ECA">
        <w:rPr>
          <w:rFonts w:ascii="Times New Roman" w:hAnsi="Times New Roman" w:cs="Times New Roman"/>
          <w:sz w:val="28"/>
          <w:szCs w:val="28"/>
        </w:rPr>
        <w:t>2016</w:t>
      </w:r>
      <w:r w:rsidR="00472B87">
        <w:rPr>
          <w:rFonts w:ascii="Times New Roman" w:hAnsi="Times New Roman" w:cs="Times New Roman"/>
          <w:sz w:val="28"/>
          <w:szCs w:val="28"/>
        </w:rPr>
        <w:t xml:space="preserve">, </w:t>
      </w:r>
      <w:r w:rsidR="000A0257" w:rsidRPr="00CF7ECA">
        <w:rPr>
          <w:rFonts w:ascii="Times New Roman" w:hAnsi="Times New Roman" w:cs="Times New Roman"/>
          <w:sz w:val="28"/>
          <w:szCs w:val="28"/>
        </w:rPr>
        <w:t>Burgette</w:t>
      </w:r>
      <w:r w:rsidRPr="00CF7ECA">
        <w:rPr>
          <w:rFonts w:ascii="Times New Roman" w:hAnsi="Times New Roman" w:cs="Times New Roman"/>
          <w:sz w:val="28"/>
          <w:szCs w:val="28"/>
        </w:rPr>
        <w:t xml:space="preserve"> et.,al.), что в   центральном </w:t>
      </w:r>
      <w:r w:rsidRPr="00CF7ECA">
        <w:rPr>
          <w:rFonts w:ascii="Times New Roman" w:hAnsi="Times New Roman" w:cs="Times New Roman"/>
          <w:sz w:val="28"/>
          <w:szCs w:val="28"/>
        </w:rPr>
        <w:lastRenderedPageBreak/>
        <w:t>Кыргызском Тянь-Шане происходило  формирование  одной  главной  аккумулятивной  террасы   во время каждого  крупного ледникового периода, и,  что глубокое врезание,  вероятно, происходит во время крупных ледниково-межледниковых переходов.</w:t>
      </w:r>
    </w:p>
    <w:p w14:paraId="0F339C29" w14:textId="77777777" w:rsidR="007D34CC" w:rsidRPr="00CF7ECA" w:rsidRDefault="007D34CC"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 xml:space="preserve">Таким образом, если Джунгарский Алатау находится в тесной естественно-исторической связи с Тянь-Шанем, то основные этапы формирования речных террас и </w:t>
      </w:r>
      <w:r w:rsidR="00E3026A" w:rsidRPr="00CF7ECA">
        <w:rPr>
          <w:rFonts w:ascii="Times New Roman" w:hAnsi="Times New Roman" w:cs="Times New Roman"/>
          <w:sz w:val="28"/>
          <w:szCs w:val="28"/>
        </w:rPr>
        <w:t>время наступления ледниковых эпох и ледниково-межледниковых переходов свойственные для последнего должны отразиться и в пределах изучаемого нами региона.</w:t>
      </w:r>
      <w:r w:rsidR="000D0740" w:rsidRPr="00CF7ECA">
        <w:rPr>
          <w:rFonts w:ascii="Times New Roman" w:hAnsi="Times New Roman" w:cs="Times New Roman"/>
          <w:sz w:val="28"/>
          <w:szCs w:val="28"/>
        </w:rPr>
        <w:t xml:space="preserve"> Наиболее крупная и широко распространенная терраса равнинного комплекса Q</w:t>
      </w:r>
      <w:r w:rsidR="000D0740" w:rsidRPr="000D0382">
        <w:rPr>
          <w:rFonts w:ascii="Times New Roman" w:hAnsi="Times New Roman" w:cs="Times New Roman"/>
          <w:sz w:val="28"/>
          <w:szCs w:val="28"/>
          <w:vertAlign w:val="subscript"/>
        </w:rPr>
        <w:t>III</w:t>
      </w:r>
      <w:r w:rsidR="000D0740" w:rsidRPr="000D0382">
        <w:rPr>
          <w:rFonts w:ascii="Times New Roman" w:hAnsi="Times New Roman" w:cs="Times New Roman"/>
          <w:sz w:val="28"/>
          <w:szCs w:val="28"/>
          <w:vertAlign w:val="superscript"/>
        </w:rPr>
        <w:t>2</w:t>
      </w:r>
      <w:r w:rsidR="000D0740" w:rsidRPr="00CF7ECA">
        <w:rPr>
          <w:rFonts w:ascii="Times New Roman" w:hAnsi="Times New Roman" w:cs="Times New Roman"/>
          <w:sz w:val="28"/>
          <w:szCs w:val="28"/>
        </w:rPr>
        <w:t xml:space="preserve"> и терраса Q</w:t>
      </w:r>
      <w:r w:rsidR="000D0740" w:rsidRPr="000D0382">
        <w:rPr>
          <w:rFonts w:ascii="Times New Roman" w:hAnsi="Times New Roman" w:cs="Times New Roman"/>
          <w:sz w:val="28"/>
          <w:szCs w:val="28"/>
          <w:vertAlign w:val="subscript"/>
        </w:rPr>
        <w:t>II</w:t>
      </w:r>
      <w:r w:rsidR="000D0740" w:rsidRPr="000D0382">
        <w:rPr>
          <w:rFonts w:ascii="Times New Roman" w:hAnsi="Times New Roman" w:cs="Times New Roman"/>
          <w:sz w:val="28"/>
          <w:szCs w:val="28"/>
          <w:vertAlign w:val="superscript"/>
        </w:rPr>
        <w:t>2</w:t>
      </w:r>
      <w:r w:rsidR="000D0740" w:rsidRPr="00CF7ECA">
        <w:rPr>
          <w:rFonts w:ascii="Times New Roman" w:hAnsi="Times New Roman" w:cs="Times New Roman"/>
          <w:sz w:val="28"/>
          <w:szCs w:val="28"/>
        </w:rPr>
        <w:t xml:space="preserve"> адырного комплекса должны иметь такое же широкое распространение и в Джунгарском Алатау.</w:t>
      </w:r>
    </w:p>
    <w:p w14:paraId="49FA8B90" w14:textId="515DEEA1" w:rsidR="00A26645" w:rsidRDefault="00A26645"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 xml:space="preserve">Территория Джунгарского Алатау была вовлечена в процесс </w:t>
      </w:r>
      <w:r w:rsidR="000A0257" w:rsidRPr="00CF7ECA">
        <w:rPr>
          <w:rFonts w:ascii="Times New Roman" w:hAnsi="Times New Roman" w:cs="Times New Roman"/>
          <w:sz w:val="28"/>
          <w:szCs w:val="28"/>
        </w:rPr>
        <w:t>орогенеза в</w:t>
      </w:r>
      <w:r w:rsidRPr="00CF7ECA">
        <w:rPr>
          <w:rFonts w:ascii="Times New Roman" w:hAnsi="Times New Roman" w:cs="Times New Roman"/>
          <w:sz w:val="28"/>
          <w:szCs w:val="28"/>
        </w:rPr>
        <w:t xml:space="preserve"> начале позднеальпийского (</w:t>
      </w:r>
      <w:r w:rsidR="000A0257" w:rsidRPr="00CF7ECA">
        <w:rPr>
          <w:rFonts w:ascii="Times New Roman" w:hAnsi="Times New Roman" w:cs="Times New Roman"/>
          <w:sz w:val="28"/>
          <w:szCs w:val="28"/>
        </w:rPr>
        <w:t>неотектонического) этапа</w:t>
      </w:r>
      <w:r w:rsidRPr="00CF7ECA">
        <w:rPr>
          <w:rFonts w:ascii="Times New Roman" w:hAnsi="Times New Roman" w:cs="Times New Roman"/>
          <w:sz w:val="28"/>
          <w:szCs w:val="28"/>
        </w:rPr>
        <w:t xml:space="preserve">, однако тектонические движения здесь были значительно </w:t>
      </w:r>
      <w:r w:rsidR="000A0257" w:rsidRPr="00CF7ECA">
        <w:rPr>
          <w:rFonts w:ascii="Times New Roman" w:hAnsi="Times New Roman" w:cs="Times New Roman"/>
          <w:sz w:val="28"/>
          <w:szCs w:val="28"/>
        </w:rPr>
        <w:t>менее интенсивными</w:t>
      </w:r>
      <w:r w:rsidRPr="00CF7ECA">
        <w:rPr>
          <w:rFonts w:ascii="Times New Roman" w:hAnsi="Times New Roman" w:cs="Times New Roman"/>
          <w:sz w:val="28"/>
          <w:szCs w:val="28"/>
        </w:rPr>
        <w:t>, чем на Тянь-Шане, Различия в интенсивности движений выразились, в частности, в меньшей высоте хребтов, в меньшей развитости четвертичного оледенения, меньшей верти</w:t>
      </w:r>
      <w:r w:rsidR="00EE3827" w:rsidRPr="00CF7ECA">
        <w:rPr>
          <w:rFonts w:ascii="Times New Roman" w:hAnsi="Times New Roman" w:cs="Times New Roman"/>
          <w:sz w:val="28"/>
          <w:szCs w:val="28"/>
        </w:rPr>
        <w:t xml:space="preserve">кальной расчлененности рельефа </w:t>
      </w:r>
      <w:r w:rsidRPr="00CF7ECA">
        <w:rPr>
          <w:rFonts w:ascii="Times New Roman" w:hAnsi="Times New Roman" w:cs="Times New Roman"/>
          <w:sz w:val="28"/>
          <w:szCs w:val="28"/>
        </w:rPr>
        <w:t xml:space="preserve">и т.д.   При этом, если южная часть Джугарского Алатау в области сочленения с Джунгарской </w:t>
      </w:r>
      <w:r w:rsidR="000A0257" w:rsidRPr="00CF7ECA">
        <w:rPr>
          <w:rFonts w:ascii="Times New Roman" w:hAnsi="Times New Roman" w:cs="Times New Roman"/>
          <w:sz w:val="28"/>
          <w:szCs w:val="28"/>
        </w:rPr>
        <w:t>впадиной мало</w:t>
      </w:r>
      <w:r w:rsidRPr="00CF7ECA">
        <w:rPr>
          <w:rFonts w:ascii="Times New Roman" w:hAnsi="Times New Roman" w:cs="Times New Roman"/>
          <w:sz w:val="28"/>
          <w:szCs w:val="28"/>
        </w:rPr>
        <w:t xml:space="preserve"> отличается от межгорных и внутригорных впадин Тянь-Шаня, то его северная часть, в области сочленения хребта с равнинами Казахского щита, отличается </w:t>
      </w:r>
      <w:r w:rsidR="00EE3827" w:rsidRPr="00CF7ECA">
        <w:rPr>
          <w:rFonts w:ascii="Times New Roman" w:hAnsi="Times New Roman" w:cs="Times New Roman"/>
          <w:sz w:val="28"/>
          <w:szCs w:val="28"/>
        </w:rPr>
        <w:t>достаточно сильно</w:t>
      </w:r>
      <w:r w:rsidRPr="00CF7ECA">
        <w:rPr>
          <w:rFonts w:ascii="Times New Roman" w:hAnsi="Times New Roman" w:cs="Times New Roman"/>
          <w:sz w:val="28"/>
          <w:szCs w:val="28"/>
        </w:rPr>
        <w:t xml:space="preserve">. Относительная высота речных террас незначительна, морфотипная выраженность цикловых террас, т.е. террас, сформированных в рамках одного и того же естественно-исторического этапа развития рельефа горной системы, в этом районе незначительна. Это мешает установлению основных этапов рельефообразования и их связи с тектоническими движениями этого региона. Для сравнения рассмотрим геоморфологическое положение долины р. </w:t>
      </w:r>
      <w:r w:rsidR="007B3C51" w:rsidRPr="00CF7ECA">
        <w:rPr>
          <w:rFonts w:ascii="Times New Roman" w:hAnsi="Times New Roman" w:cs="Times New Roman"/>
          <w:sz w:val="28"/>
          <w:szCs w:val="28"/>
        </w:rPr>
        <w:t>Усек (Джунгарский Алатау) и долины</w:t>
      </w:r>
      <w:r w:rsidRPr="00CF7ECA">
        <w:rPr>
          <w:rFonts w:ascii="Times New Roman" w:hAnsi="Times New Roman" w:cs="Times New Roman"/>
          <w:sz w:val="28"/>
          <w:szCs w:val="28"/>
        </w:rPr>
        <w:t xml:space="preserve">. р. </w:t>
      </w:r>
      <w:r w:rsidR="007B3C51" w:rsidRPr="00CF7ECA">
        <w:rPr>
          <w:rFonts w:ascii="Times New Roman" w:hAnsi="Times New Roman" w:cs="Times New Roman"/>
          <w:sz w:val="28"/>
          <w:szCs w:val="28"/>
        </w:rPr>
        <w:t xml:space="preserve">Аламедин </w:t>
      </w:r>
      <w:r w:rsidRPr="00CF7ECA">
        <w:rPr>
          <w:rFonts w:ascii="Times New Roman" w:hAnsi="Times New Roman" w:cs="Times New Roman"/>
          <w:sz w:val="28"/>
          <w:szCs w:val="28"/>
        </w:rPr>
        <w:t>(</w:t>
      </w:r>
      <w:r w:rsidR="002B187D">
        <w:rPr>
          <w:rFonts w:ascii="Times New Roman" w:hAnsi="Times New Roman" w:cs="Times New Roman"/>
          <w:sz w:val="28"/>
          <w:szCs w:val="28"/>
        </w:rPr>
        <w:t xml:space="preserve">см. </w:t>
      </w:r>
      <w:r w:rsidRPr="00CF7ECA">
        <w:rPr>
          <w:rFonts w:ascii="Times New Roman" w:hAnsi="Times New Roman" w:cs="Times New Roman"/>
          <w:sz w:val="28"/>
          <w:szCs w:val="28"/>
        </w:rPr>
        <w:t>рис.</w:t>
      </w:r>
      <w:r w:rsidR="009C5F29" w:rsidRPr="00CF7ECA">
        <w:rPr>
          <w:rFonts w:ascii="Times New Roman" w:hAnsi="Times New Roman" w:cs="Times New Roman"/>
          <w:sz w:val="28"/>
          <w:szCs w:val="28"/>
        </w:rPr>
        <w:t>2.</w:t>
      </w:r>
      <w:r w:rsidR="002C5DA5" w:rsidRPr="00CF7ECA">
        <w:rPr>
          <w:rFonts w:ascii="Times New Roman" w:hAnsi="Times New Roman" w:cs="Times New Roman"/>
          <w:sz w:val="28"/>
          <w:szCs w:val="28"/>
        </w:rPr>
        <w:t>2</w:t>
      </w:r>
      <w:r w:rsidR="009C5F29" w:rsidRPr="00CF7ECA">
        <w:rPr>
          <w:rFonts w:ascii="Times New Roman" w:hAnsi="Times New Roman" w:cs="Times New Roman"/>
          <w:sz w:val="28"/>
          <w:szCs w:val="28"/>
        </w:rPr>
        <w:t>.</w:t>
      </w:r>
      <w:r w:rsidR="002C5DA5" w:rsidRPr="00CF7ECA">
        <w:rPr>
          <w:rFonts w:ascii="Times New Roman" w:hAnsi="Times New Roman" w:cs="Times New Roman"/>
          <w:sz w:val="28"/>
          <w:szCs w:val="28"/>
        </w:rPr>
        <w:t>6</w:t>
      </w:r>
      <w:r w:rsidR="009C5F29" w:rsidRPr="00CF7ECA">
        <w:rPr>
          <w:rFonts w:ascii="Times New Roman" w:hAnsi="Times New Roman" w:cs="Times New Roman"/>
          <w:sz w:val="28"/>
          <w:szCs w:val="28"/>
        </w:rPr>
        <w:t>-</w:t>
      </w:r>
      <w:r w:rsidRPr="00CF7ECA">
        <w:rPr>
          <w:rFonts w:ascii="Times New Roman" w:hAnsi="Times New Roman" w:cs="Times New Roman"/>
          <w:sz w:val="28"/>
          <w:szCs w:val="28"/>
        </w:rPr>
        <w:t xml:space="preserve"> </w:t>
      </w:r>
      <w:r w:rsidR="007B3C51" w:rsidRPr="00CF7ECA">
        <w:rPr>
          <w:rFonts w:ascii="Times New Roman" w:hAnsi="Times New Roman" w:cs="Times New Roman"/>
          <w:sz w:val="28"/>
          <w:szCs w:val="28"/>
        </w:rPr>
        <w:t>северный</w:t>
      </w:r>
      <w:r w:rsidRPr="00CF7ECA">
        <w:rPr>
          <w:rFonts w:ascii="Times New Roman" w:hAnsi="Times New Roman" w:cs="Times New Roman"/>
          <w:sz w:val="28"/>
          <w:szCs w:val="28"/>
        </w:rPr>
        <w:t xml:space="preserve"> борт </w:t>
      </w:r>
      <w:r w:rsidR="007B3C51" w:rsidRPr="00CF7ECA">
        <w:rPr>
          <w:rFonts w:ascii="Times New Roman" w:hAnsi="Times New Roman" w:cs="Times New Roman"/>
          <w:sz w:val="28"/>
          <w:szCs w:val="28"/>
        </w:rPr>
        <w:t>Чуйской впадины, Тянь-Шань</w:t>
      </w:r>
      <w:r w:rsidR="004E6DE7" w:rsidRPr="00CF7ECA">
        <w:rPr>
          <w:rFonts w:ascii="Times New Roman" w:hAnsi="Times New Roman" w:cs="Times New Roman"/>
          <w:sz w:val="28"/>
          <w:szCs w:val="28"/>
        </w:rPr>
        <w:t xml:space="preserve">). </w:t>
      </w:r>
    </w:p>
    <w:p w14:paraId="349E4BB2" w14:textId="77777777" w:rsidR="00ED7E37" w:rsidRDefault="00ED7E37" w:rsidP="00CF7ECA">
      <w:pPr>
        <w:spacing w:after="0" w:line="360" w:lineRule="auto"/>
        <w:ind w:firstLine="708"/>
        <w:rPr>
          <w:rFonts w:ascii="Times New Roman" w:hAnsi="Times New Roman" w:cs="Times New Roman"/>
          <w:sz w:val="28"/>
          <w:szCs w:val="28"/>
        </w:rPr>
      </w:pPr>
    </w:p>
    <w:p w14:paraId="2BC8F5C5" w14:textId="77777777" w:rsidR="00A26645" w:rsidRDefault="00A26645"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lastRenderedPageBreak/>
        <w:drawing>
          <wp:inline distT="0" distB="0" distL="0" distR="0" wp14:anchorId="67144332" wp14:editId="6FF4A457">
            <wp:extent cx="6169322" cy="3101008"/>
            <wp:effectExtent l="0" t="0" r="3175" b="4445"/>
            <wp:docPr id="91" name="Рисунок 91" descr="Описание: C:\Users\HP\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Описание: C:\Users\HP\Desktop\Безымянный.jpg"/>
                    <pic:cNvPicPr>
                      <a:picLocks noChangeAspect="1" noChangeArrowheads="1"/>
                    </pic:cNvPicPr>
                  </pic:nvPicPr>
                  <pic:blipFill>
                    <a:blip r:embed="rId16">
                      <a:extLst>
                        <a:ext uri="{28A0092B-C50C-407E-A947-70E740481C1C}">
                          <a14:useLocalDpi xmlns:a14="http://schemas.microsoft.com/office/drawing/2010/main" val="0"/>
                        </a:ext>
                      </a:extLst>
                    </a:blip>
                    <a:srcRect r="49023" b="64127"/>
                    <a:stretch>
                      <a:fillRect/>
                    </a:stretch>
                  </pic:blipFill>
                  <pic:spPr bwMode="auto">
                    <a:xfrm>
                      <a:off x="0" y="0"/>
                      <a:ext cx="6175069" cy="3103897"/>
                    </a:xfrm>
                    <a:prstGeom prst="rect">
                      <a:avLst/>
                    </a:prstGeom>
                    <a:noFill/>
                    <a:ln>
                      <a:noFill/>
                    </a:ln>
                  </pic:spPr>
                </pic:pic>
              </a:graphicData>
            </a:graphic>
          </wp:inline>
        </w:drawing>
      </w:r>
    </w:p>
    <w:p w14:paraId="578953F7" w14:textId="465236C4" w:rsidR="00A26645" w:rsidRDefault="002B187D" w:rsidP="00CF7ECA">
      <w:pPr>
        <w:spacing w:after="0" w:line="360" w:lineRule="auto"/>
        <w:jc w:val="center"/>
        <w:rPr>
          <w:rFonts w:ascii="Times New Roman" w:hAnsi="Times New Roman" w:cs="Times New Roman"/>
          <w:sz w:val="28"/>
          <w:szCs w:val="28"/>
        </w:rPr>
      </w:pPr>
      <w:r w:rsidRPr="002B187D">
        <w:rPr>
          <w:rFonts w:ascii="Times New Roman" w:hAnsi="Times New Roman" w:cs="Times New Roman"/>
          <w:sz w:val="28"/>
          <w:szCs w:val="28"/>
        </w:rPr>
        <w:t>Рисунок</w:t>
      </w:r>
      <w:r w:rsidR="00AF5213" w:rsidRPr="002B187D">
        <w:rPr>
          <w:rFonts w:ascii="Times New Roman" w:hAnsi="Times New Roman" w:cs="Times New Roman"/>
          <w:sz w:val="28"/>
          <w:szCs w:val="28"/>
        </w:rPr>
        <w:t xml:space="preserve"> </w:t>
      </w:r>
      <w:r w:rsidR="00174A95" w:rsidRPr="002B187D">
        <w:rPr>
          <w:rFonts w:ascii="Times New Roman" w:hAnsi="Times New Roman" w:cs="Times New Roman"/>
          <w:sz w:val="28"/>
          <w:szCs w:val="28"/>
        </w:rPr>
        <w:t>2.</w:t>
      </w:r>
      <w:r w:rsidR="00A74FC2" w:rsidRPr="002B187D">
        <w:rPr>
          <w:rFonts w:ascii="Times New Roman" w:hAnsi="Times New Roman" w:cs="Times New Roman"/>
          <w:sz w:val="28"/>
          <w:szCs w:val="28"/>
        </w:rPr>
        <w:t>2</w:t>
      </w:r>
      <w:r w:rsidR="00174A95" w:rsidRPr="002B187D">
        <w:rPr>
          <w:rFonts w:ascii="Times New Roman" w:hAnsi="Times New Roman" w:cs="Times New Roman"/>
          <w:sz w:val="28"/>
          <w:szCs w:val="28"/>
        </w:rPr>
        <w:t>.5</w:t>
      </w:r>
      <w:r w:rsidRPr="002B187D">
        <w:rPr>
          <w:rFonts w:ascii="Times New Roman" w:hAnsi="Times New Roman" w:cs="Times New Roman"/>
          <w:sz w:val="28"/>
          <w:szCs w:val="28"/>
        </w:rPr>
        <w:t xml:space="preserve"> -</w:t>
      </w:r>
      <w:r w:rsidR="00891EF9" w:rsidRPr="002B187D">
        <w:rPr>
          <w:rFonts w:ascii="Times New Roman" w:hAnsi="Times New Roman" w:cs="Times New Roman"/>
          <w:sz w:val="28"/>
          <w:szCs w:val="28"/>
        </w:rPr>
        <w:t xml:space="preserve"> </w:t>
      </w:r>
      <w:r w:rsidR="00A26645" w:rsidRPr="002B187D">
        <w:rPr>
          <w:rFonts w:ascii="Times New Roman" w:hAnsi="Times New Roman" w:cs="Times New Roman"/>
          <w:sz w:val="28"/>
          <w:szCs w:val="28"/>
        </w:rPr>
        <w:t xml:space="preserve">Долина р. Усек </w:t>
      </w:r>
      <w:r w:rsidR="0001054A" w:rsidRPr="002B187D">
        <w:rPr>
          <w:rFonts w:ascii="Times New Roman" w:hAnsi="Times New Roman" w:cs="Times New Roman"/>
          <w:sz w:val="28"/>
          <w:szCs w:val="28"/>
        </w:rPr>
        <w:t>(Илийская</w:t>
      </w:r>
      <w:r w:rsidR="00A26645" w:rsidRPr="002B187D">
        <w:rPr>
          <w:rFonts w:ascii="Times New Roman" w:hAnsi="Times New Roman" w:cs="Times New Roman"/>
          <w:sz w:val="28"/>
          <w:szCs w:val="28"/>
        </w:rPr>
        <w:t xml:space="preserve"> впадина, южный борт Джунгарского Алатау)</w:t>
      </w:r>
      <w:r w:rsidR="00D403A2" w:rsidRPr="002B187D">
        <w:rPr>
          <w:rFonts w:ascii="Times New Roman" w:hAnsi="Times New Roman" w:cs="Times New Roman"/>
          <w:sz w:val="28"/>
          <w:szCs w:val="28"/>
        </w:rPr>
        <w:t>.</w:t>
      </w:r>
      <w:r>
        <w:rPr>
          <w:rFonts w:ascii="Times New Roman" w:hAnsi="Times New Roman" w:cs="Times New Roman"/>
          <w:sz w:val="28"/>
          <w:szCs w:val="28"/>
        </w:rPr>
        <w:t xml:space="preserve"> </w:t>
      </w:r>
    </w:p>
    <w:p w14:paraId="7A29D1F9" w14:textId="77777777" w:rsidR="00815ACA" w:rsidRPr="002B187D" w:rsidRDefault="00815ACA" w:rsidP="00CF7ECA">
      <w:pPr>
        <w:spacing w:after="0" w:line="360" w:lineRule="auto"/>
        <w:jc w:val="center"/>
        <w:rPr>
          <w:rFonts w:ascii="Times New Roman" w:hAnsi="Times New Roman" w:cs="Times New Roman"/>
          <w:sz w:val="28"/>
          <w:szCs w:val="28"/>
        </w:rPr>
      </w:pPr>
    </w:p>
    <w:p w14:paraId="4A671CEC" w14:textId="77777777" w:rsidR="00A26645" w:rsidRPr="00CF7ECA" w:rsidRDefault="00A26645"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Как видно</w:t>
      </w:r>
      <w:r w:rsidR="00D403A2" w:rsidRPr="00CF7ECA">
        <w:rPr>
          <w:rFonts w:ascii="Times New Roman" w:hAnsi="Times New Roman" w:cs="Times New Roman"/>
          <w:sz w:val="28"/>
          <w:szCs w:val="28"/>
        </w:rPr>
        <w:t xml:space="preserve"> (см. рис. 2.2.5)</w:t>
      </w:r>
      <w:r w:rsidRPr="00CF7ECA">
        <w:rPr>
          <w:rFonts w:ascii="Times New Roman" w:hAnsi="Times New Roman" w:cs="Times New Roman"/>
          <w:sz w:val="28"/>
          <w:szCs w:val="28"/>
        </w:rPr>
        <w:t xml:space="preserve">, положение террас южного борта Джунгарского Алатау весьма схоже с геоморфологическим положением речных террас Тянь-Шаня </w:t>
      </w:r>
    </w:p>
    <w:p w14:paraId="70CD5CAD" w14:textId="77777777" w:rsidR="00A26645" w:rsidRPr="00CF7ECA" w:rsidRDefault="00A26645"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drawing>
          <wp:inline distT="0" distB="0" distL="0" distR="0" wp14:anchorId="5B13C62D" wp14:editId="4C6A03A2">
            <wp:extent cx="6042991" cy="2799361"/>
            <wp:effectExtent l="0" t="0" r="0" b="1270"/>
            <wp:docPr id="92" name="Рисунок 92" descr="Описание: C:\Users\HP\Desktop\Аламед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Описание: C:\Users\HP\Desktop\Аламедин.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066781" cy="2810381"/>
                    </a:xfrm>
                    <a:prstGeom prst="rect">
                      <a:avLst/>
                    </a:prstGeom>
                    <a:noFill/>
                    <a:ln>
                      <a:noFill/>
                    </a:ln>
                  </pic:spPr>
                </pic:pic>
              </a:graphicData>
            </a:graphic>
          </wp:inline>
        </w:drawing>
      </w:r>
    </w:p>
    <w:p w14:paraId="11695BFA" w14:textId="47F47B38" w:rsidR="00A26645" w:rsidRDefault="002B187D" w:rsidP="00CF7ECA">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174A95" w:rsidRPr="00CF7ECA">
        <w:rPr>
          <w:rFonts w:ascii="Times New Roman" w:hAnsi="Times New Roman" w:cs="Times New Roman"/>
          <w:sz w:val="28"/>
          <w:szCs w:val="28"/>
        </w:rPr>
        <w:t>2.</w:t>
      </w:r>
      <w:r w:rsidR="00A74FC2" w:rsidRPr="00CF7ECA">
        <w:rPr>
          <w:rFonts w:ascii="Times New Roman" w:hAnsi="Times New Roman" w:cs="Times New Roman"/>
          <w:sz w:val="28"/>
          <w:szCs w:val="28"/>
        </w:rPr>
        <w:t>2</w:t>
      </w:r>
      <w:r w:rsidR="00174A95" w:rsidRPr="00CF7ECA">
        <w:rPr>
          <w:rFonts w:ascii="Times New Roman" w:hAnsi="Times New Roman" w:cs="Times New Roman"/>
          <w:sz w:val="28"/>
          <w:szCs w:val="28"/>
        </w:rPr>
        <w:t>.6</w:t>
      </w:r>
      <w:r>
        <w:rPr>
          <w:rFonts w:ascii="Times New Roman" w:hAnsi="Times New Roman" w:cs="Times New Roman"/>
          <w:sz w:val="28"/>
          <w:szCs w:val="28"/>
        </w:rPr>
        <w:t xml:space="preserve"> -</w:t>
      </w:r>
      <w:r w:rsidR="00891EF9" w:rsidRPr="00CF7ECA">
        <w:rPr>
          <w:rFonts w:ascii="Times New Roman" w:hAnsi="Times New Roman" w:cs="Times New Roman"/>
          <w:sz w:val="28"/>
          <w:szCs w:val="28"/>
        </w:rPr>
        <w:t xml:space="preserve"> </w:t>
      </w:r>
      <w:r w:rsidR="00A26645" w:rsidRPr="00CF7ECA">
        <w:rPr>
          <w:rFonts w:ascii="Times New Roman" w:hAnsi="Times New Roman" w:cs="Times New Roman"/>
          <w:sz w:val="28"/>
          <w:szCs w:val="28"/>
        </w:rPr>
        <w:t>Долина р. Аламедин (Чуйская впадина, Северный Тянь-Шань)</w:t>
      </w:r>
      <w:r w:rsidR="008A7A7A">
        <w:rPr>
          <w:rFonts w:ascii="Times New Roman" w:hAnsi="Times New Roman" w:cs="Times New Roman"/>
          <w:sz w:val="28"/>
          <w:szCs w:val="28"/>
        </w:rPr>
        <w:t>.</w:t>
      </w:r>
    </w:p>
    <w:p w14:paraId="37CAC3E5" w14:textId="77777777" w:rsidR="00ED7E37" w:rsidRPr="00CF7ECA" w:rsidRDefault="00ED7E37" w:rsidP="00CF7ECA">
      <w:pPr>
        <w:spacing w:after="0" w:line="360" w:lineRule="auto"/>
        <w:jc w:val="center"/>
        <w:rPr>
          <w:rFonts w:ascii="Times New Roman" w:hAnsi="Times New Roman" w:cs="Times New Roman"/>
          <w:sz w:val="28"/>
          <w:szCs w:val="28"/>
        </w:rPr>
      </w:pPr>
    </w:p>
    <w:p w14:paraId="11FA3481" w14:textId="77777777" w:rsidR="00A26645" w:rsidRPr="00CF7ECA" w:rsidRDefault="00A26645"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 xml:space="preserve">Это связано в первую очередь с тем, что указанные районы находятся в схожих геотектонических условиях: это области с обращенным тектоническим </w:t>
      </w:r>
      <w:r w:rsidRPr="00CF7ECA">
        <w:rPr>
          <w:rFonts w:ascii="Times New Roman" w:hAnsi="Times New Roman" w:cs="Times New Roman"/>
          <w:sz w:val="28"/>
          <w:szCs w:val="28"/>
        </w:rPr>
        <w:lastRenderedPageBreak/>
        <w:t xml:space="preserve">режимом, которые были втянуты в поднятие в ранне-среднечетвертичное время. Такие области обычно расположены в районах сочленения крутых крыльев мегантиклиналей-хребтов с прилегающими межгорными впадинами. С противоположной стороны, со стороны пологих крыльев таких мегантиклиналей формирования переходных </w:t>
      </w:r>
      <w:r w:rsidR="000A0257" w:rsidRPr="00CF7ECA">
        <w:rPr>
          <w:rFonts w:ascii="Times New Roman" w:hAnsi="Times New Roman" w:cs="Times New Roman"/>
          <w:sz w:val="28"/>
          <w:szCs w:val="28"/>
        </w:rPr>
        <w:t>зон не</w:t>
      </w:r>
      <w:r w:rsidRPr="00CF7ECA">
        <w:rPr>
          <w:rFonts w:ascii="Times New Roman" w:hAnsi="Times New Roman" w:cs="Times New Roman"/>
          <w:sz w:val="28"/>
          <w:szCs w:val="28"/>
        </w:rPr>
        <w:t xml:space="preserve"> происходит в связи с безразрывным сочленением хребта и прилегающей впадины. Соответственно, выраженность в </w:t>
      </w:r>
      <w:r w:rsidR="000A0257" w:rsidRPr="00CF7ECA">
        <w:rPr>
          <w:rFonts w:ascii="Times New Roman" w:hAnsi="Times New Roman" w:cs="Times New Roman"/>
          <w:sz w:val="28"/>
          <w:szCs w:val="28"/>
        </w:rPr>
        <w:t>рельефе речных</w:t>
      </w:r>
      <w:r w:rsidR="008F0C07" w:rsidRPr="00CF7ECA">
        <w:rPr>
          <w:rFonts w:ascii="Times New Roman" w:hAnsi="Times New Roman" w:cs="Times New Roman"/>
          <w:sz w:val="28"/>
          <w:szCs w:val="28"/>
        </w:rPr>
        <w:t xml:space="preserve"> террас слабе</w:t>
      </w:r>
      <w:r w:rsidR="007B3C51" w:rsidRPr="00CF7ECA">
        <w:rPr>
          <w:rFonts w:ascii="Times New Roman" w:hAnsi="Times New Roman" w:cs="Times New Roman"/>
          <w:sz w:val="28"/>
          <w:szCs w:val="28"/>
        </w:rPr>
        <w:t>е</w:t>
      </w:r>
      <w:r w:rsidR="005A2694" w:rsidRPr="00CF7ECA">
        <w:rPr>
          <w:rFonts w:ascii="Times New Roman" w:hAnsi="Times New Roman" w:cs="Times New Roman"/>
          <w:sz w:val="28"/>
          <w:szCs w:val="28"/>
        </w:rPr>
        <w:t>. Однако, нам представляется, что</w:t>
      </w:r>
      <w:r w:rsidR="00A7116A" w:rsidRPr="00CF7ECA">
        <w:rPr>
          <w:rFonts w:ascii="Times New Roman" w:hAnsi="Times New Roman" w:cs="Times New Roman"/>
          <w:sz w:val="28"/>
          <w:szCs w:val="28"/>
        </w:rPr>
        <w:t xml:space="preserve"> основные </w:t>
      </w:r>
      <w:r w:rsidR="0001054A" w:rsidRPr="00CF7ECA">
        <w:rPr>
          <w:rFonts w:ascii="Times New Roman" w:hAnsi="Times New Roman" w:cs="Times New Roman"/>
          <w:sz w:val="28"/>
          <w:szCs w:val="28"/>
        </w:rPr>
        <w:t>особенности рельефа</w:t>
      </w:r>
      <w:r w:rsidRPr="00CF7ECA">
        <w:rPr>
          <w:rFonts w:ascii="Times New Roman" w:hAnsi="Times New Roman" w:cs="Times New Roman"/>
          <w:sz w:val="28"/>
          <w:szCs w:val="28"/>
        </w:rPr>
        <w:t xml:space="preserve"> горной системы должны проявляться в пределах всего хребта, безотносительно тектонического положения крыльев. Соответственно, строение террас и их взаимоотношения и с южной и с северной стороны хребта должны быть одинаковы, возможно, с меньшей выраженностью с северной стороны.</w:t>
      </w:r>
    </w:p>
    <w:p w14:paraId="46BCF28F" w14:textId="77777777" w:rsidR="00A7116A" w:rsidRPr="00CF7ECA" w:rsidRDefault="00D403A2"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Согласно рисунка</w:t>
      </w:r>
      <w:r w:rsidR="00AF5213" w:rsidRPr="00CF7ECA">
        <w:rPr>
          <w:rFonts w:ascii="Times New Roman" w:hAnsi="Times New Roman" w:cs="Times New Roman"/>
          <w:sz w:val="28"/>
          <w:szCs w:val="28"/>
        </w:rPr>
        <w:t xml:space="preserve"> </w:t>
      </w:r>
      <w:r w:rsidR="00BD4A77" w:rsidRPr="00CF7ECA">
        <w:rPr>
          <w:rFonts w:ascii="Times New Roman" w:hAnsi="Times New Roman" w:cs="Times New Roman"/>
          <w:sz w:val="28"/>
          <w:szCs w:val="28"/>
        </w:rPr>
        <w:t>2.</w:t>
      </w:r>
      <w:r w:rsidR="00A74FC2" w:rsidRPr="00CF7ECA">
        <w:rPr>
          <w:rFonts w:ascii="Times New Roman" w:hAnsi="Times New Roman" w:cs="Times New Roman"/>
          <w:sz w:val="28"/>
          <w:szCs w:val="28"/>
        </w:rPr>
        <w:t>2</w:t>
      </w:r>
      <w:r w:rsidR="00BD4A77" w:rsidRPr="00CF7ECA">
        <w:rPr>
          <w:rFonts w:ascii="Times New Roman" w:hAnsi="Times New Roman" w:cs="Times New Roman"/>
          <w:sz w:val="28"/>
          <w:szCs w:val="28"/>
        </w:rPr>
        <w:t>.</w:t>
      </w:r>
      <w:r w:rsidR="00A26645" w:rsidRPr="00CF7ECA">
        <w:rPr>
          <w:rFonts w:ascii="Times New Roman" w:hAnsi="Times New Roman" w:cs="Times New Roman"/>
          <w:sz w:val="28"/>
          <w:szCs w:val="28"/>
        </w:rPr>
        <w:t xml:space="preserve">1. формирование террас равнинного комплекса (поздний плейстоцен) началось после длительного периода врезания речных долин.  Основным элементом этого комплекса является третья терраса. По периферии некоторых впадин она перекрывается дельтами и конусами, коррелятными первой террасе. </w:t>
      </w:r>
    </w:p>
    <w:p w14:paraId="59B22C8B" w14:textId="77777777" w:rsidR="00E10963" w:rsidRPr="00CF7ECA" w:rsidRDefault="00E10963"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drawing>
          <wp:inline distT="0" distB="0" distL="0" distR="0" wp14:anchorId="319BB869" wp14:editId="07CD40F1">
            <wp:extent cx="5781609" cy="3291840"/>
            <wp:effectExtent l="0" t="0" r="0" b="381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73321" cy="3287121"/>
                    </a:xfrm>
                    <a:prstGeom prst="rect">
                      <a:avLst/>
                    </a:prstGeom>
                    <a:noFill/>
                  </pic:spPr>
                </pic:pic>
              </a:graphicData>
            </a:graphic>
          </wp:inline>
        </w:drawing>
      </w:r>
    </w:p>
    <w:p w14:paraId="2363AD1C" w14:textId="64C0B766" w:rsidR="00E10963" w:rsidRPr="002B187D" w:rsidRDefault="002B187D" w:rsidP="00CF7ECA">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891EF9" w:rsidRPr="002B187D">
        <w:rPr>
          <w:rFonts w:ascii="Times New Roman" w:hAnsi="Times New Roman" w:cs="Times New Roman"/>
          <w:sz w:val="28"/>
          <w:szCs w:val="28"/>
        </w:rPr>
        <w:t>2.</w:t>
      </w:r>
      <w:r w:rsidR="00A74FC2" w:rsidRPr="002B187D">
        <w:rPr>
          <w:rFonts w:ascii="Times New Roman" w:hAnsi="Times New Roman" w:cs="Times New Roman"/>
          <w:sz w:val="28"/>
          <w:szCs w:val="28"/>
        </w:rPr>
        <w:t>2</w:t>
      </w:r>
      <w:r w:rsidR="00891EF9" w:rsidRPr="002B187D">
        <w:rPr>
          <w:rFonts w:ascii="Times New Roman" w:hAnsi="Times New Roman" w:cs="Times New Roman"/>
          <w:sz w:val="28"/>
          <w:szCs w:val="28"/>
        </w:rPr>
        <w:t>.</w:t>
      </w:r>
      <w:r w:rsidR="00FE01D7" w:rsidRPr="002B187D">
        <w:rPr>
          <w:rFonts w:ascii="Times New Roman" w:hAnsi="Times New Roman" w:cs="Times New Roman"/>
          <w:sz w:val="28"/>
          <w:szCs w:val="28"/>
        </w:rPr>
        <w:t>7</w:t>
      </w:r>
      <w:r>
        <w:rPr>
          <w:rFonts w:ascii="Times New Roman" w:hAnsi="Times New Roman" w:cs="Times New Roman"/>
          <w:sz w:val="28"/>
          <w:szCs w:val="28"/>
        </w:rPr>
        <w:t xml:space="preserve"> -</w:t>
      </w:r>
      <w:r w:rsidR="00891EF9" w:rsidRPr="002B187D">
        <w:rPr>
          <w:rFonts w:ascii="Times New Roman" w:hAnsi="Times New Roman" w:cs="Times New Roman"/>
          <w:sz w:val="28"/>
          <w:szCs w:val="28"/>
        </w:rPr>
        <w:t xml:space="preserve"> </w:t>
      </w:r>
      <w:r w:rsidR="00E10963" w:rsidRPr="002B187D">
        <w:rPr>
          <w:rFonts w:ascii="Times New Roman" w:hAnsi="Times New Roman" w:cs="Times New Roman"/>
          <w:sz w:val="28"/>
          <w:szCs w:val="28"/>
        </w:rPr>
        <w:t>Четвертичные террасы долины р. Тентек в районе выхода долины в Копыловскую впадину (Джунгария).</w:t>
      </w:r>
    </w:p>
    <w:p w14:paraId="41F4D221" w14:textId="77777777" w:rsidR="00A7116A" w:rsidRPr="00CF7ECA" w:rsidRDefault="00A7116A"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lastRenderedPageBreak/>
        <w:drawing>
          <wp:inline distT="0" distB="0" distL="0" distR="0" wp14:anchorId="61C33144" wp14:editId="4CBDF9B4">
            <wp:extent cx="5224007" cy="3895441"/>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25612" cy="3896638"/>
                    </a:xfrm>
                    <a:prstGeom prst="rect">
                      <a:avLst/>
                    </a:prstGeom>
                    <a:noFill/>
                  </pic:spPr>
                </pic:pic>
              </a:graphicData>
            </a:graphic>
          </wp:inline>
        </w:drawing>
      </w:r>
    </w:p>
    <w:p w14:paraId="682E165A" w14:textId="7D612E4D" w:rsidR="00A7116A" w:rsidRDefault="00405FAD" w:rsidP="00CF7ECA">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891EF9" w:rsidRPr="00405FAD">
        <w:rPr>
          <w:rFonts w:ascii="Times New Roman" w:hAnsi="Times New Roman" w:cs="Times New Roman"/>
          <w:sz w:val="28"/>
          <w:szCs w:val="28"/>
        </w:rPr>
        <w:t>2.</w:t>
      </w:r>
      <w:r w:rsidR="00A74FC2" w:rsidRPr="00405FAD">
        <w:rPr>
          <w:rFonts w:ascii="Times New Roman" w:hAnsi="Times New Roman" w:cs="Times New Roman"/>
          <w:sz w:val="28"/>
          <w:szCs w:val="28"/>
        </w:rPr>
        <w:t>2</w:t>
      </w:r>
      <w:r w:rsidR="00891EF9" w:rsidRPr="00405FAD">
        <w:rPr>
          <w:rFonts w:ascii="Times New Roman" w:hAnsi="Times New Roman" w:cs="Times New Roman"/>
          <w:sz w:val="28"/>
          <w:szCs w:val="28"/>
        </w:rPr>
        <w:t>.8</w:t>
      </w:r>
      <w:r>
        <w:rPr>
          <w:rFonts w:ascii="Times New Roman" w:hAnsi="Times New Roman" w:cs="Times New Roman"/>
          <w:sz w:val="28"/>
          <w:szCs w:val="28"/>
        </w:rPr>
        <w:t xml:space="preserve"> -</w:t>
      </w:r>
      <w:r w:rsidR="00891EF9" w:rsidRPr="00405FAD">
        <w:rPr>
          <w:rFonts w:ascii="Times New Roman" w:hAnsi="Times New Roman" w:cs="Times New Roman"/>
          <w:sz w:val="28"/>
          <w:szCs w:val="28"/>
        </w:rPr>
        <w:t xml:space="preserve"> </w:t>
      </w:r>
      <w:r w:rsidR="00A7116A" w:rsidRPr="00405FAD">
        <w:rPr>
          <w:rFonts w:ascii="Times New Roman" w:hAnsi="Times New Roman" w:cs="Times New Roman"/>
          <w:sz w:val="28"/>
          <w:szCs w:val="28"/>
        </w:rPr>
        <w:t>Террасовидные поверхности адырного комплекса (Q</w:t>
      </w:r>
      <w:r w:rsidR="00A7116A" w:rsidRPr="000D0382">
        <w:rPr>
          <w:rFonts w:ascii="Times New Roman" w:hAnsi="Times New Roman" w:cs="Times New Roman"/>
          <w:sz w:val="28"/>
          <w:szCs w:val="28"/>
          <w:vertAlign w:val="subscript"/>
        </w:rPr>
        <w:t>II</w:t>
      </w:r>
      <w:r w:rsidR="00A7116A" w:rsidRPr="00405FAD">
        <w:rPr>
          <w:rFonts w:ascii="Times New Roman" w:hAnsi="Times New Roman" w:cs="Times New Roman"/>
          <w:sz w:val="28"/>
          <w:szCs w:val="28"/>
        </w:rPr>
        <w:t xml:space="preserve"> - средни</w:t>
      </w:r>
      <w:r w:rsidR="004C1434" w:rsidRPr="00405FAD">
        <w:rPr>
          <w:rFonts w:ascii="Times New Roman" w:hAnsi="Times New Roman" w:cs="Times New Roman"/>
          <w:sz w:val="28"/>
          <w:szCs w:val="28"/>
        </w:rPr>
        <w:t xml:space="preserve">й плейстоцен) </w:t>
      </w:r>
      <w:r w:rsidR="0001054A" w:rsidRPr="00405FAD">
        <w:rPr>
          <w:rFonts w:ascii="Times New Roman" w:hAnsi="Times New Roman" w:cs="Times New Roman"/>
          <w:sz w:val="28"/>
          <w:szCs w:val="28"/>
        </w:rPr>
        <w:t>в районе</w:t>
      </w:r>
      <w:r w:rsidR="004C1434" w:rsidRPr="00405FAD">
        <w:rPr>
          <w:rFonts w:ascii="Times New Roman" w:hAnsi="Times New Roman" w:cs="Times New Roman"/>
          <w:sz w:val="28"/>
          <w:szCs w:val="28"/>
        </w:rPr>
        <w:t xml:space="preserve"> полигона</w:t>
      </w:r>
      <w:r w:rsidR="00A7116A" w:rsidRPr="00405FAD">
        <w:rPr>
          <w:rFonts w:ascii="Times New Roman" w:hAnsi="Times New Roman" w:cs="Times New Roman"/>
          <w:sz w:val="28"/>
          <w:szCs w:val="28"/>
        </w:rPr>
        <w:t xml:space="preserve"> (фото Ельдеевой М.)</w:t>
      </w:r>
      <w:r w:rsidR="004C1434" w:rsidRPr="00405FAD">
        <w:rPr>
          <w:rFonts w:ascii="Times New Roman" w:hAnsi="Times New Roman" w:cs="Times New Roman"/>
          <w:sz w:val="28"/>
          <w:szCs w:val="28"/>
        </w:rPr>
        <w:t>.</w:t>
      </w:r>
    </w:p>
    <w:p w14:paraId="143A437A" w14:textId="77777777" w:rsidR="00405FAD" w:rsidRPr="00405FAD" w:rsidRDefault="00405FAD" w:rsidP="00CF7ECA">
      <w:pPr>
        <w:spacing w:after="0" w:line="360" w:lineRule="auto"/>
        <w:jc w:val="center"/>
        <w:rPr>
          <w:rFonts w:ascii="Times New Roman" w:hAnsi="Times New Roman" w:cs="Times New Roman"/>
          <w:sz w:val="28"/>
          <w:szCs w:val="28"/>
        </w:rPr>
      </w:pPr>
    </w:p>
    <w:p w14:paraId="4B1C56C8" w14:textId="77777777" w:rsidR="00A26645" w:rsidRPr="00CF7ECA" w:rsidRDefault="00A26645"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 xml:space="preserve">Однако в ряде </w:t>
      </w:r>
      <w:r w:rsidR="000A0257" w:rsidRPr="00CF7ECA">
        <w:rPr>
          <w:rFonts w:ascii="Times New Roman" w:hAnsi="Times New Roman" w:cs="Times New Roman"/>
          <w:sz w:val="28"/>
          <w:szCs w:val="28"/>
        </w:rPr>
        <w:t>районов отложения</w:t>
      </w:r>
      <w:r w:rsidRPr="00CF7ECA">
        <w:rPr>
          <w:rFonts w:ascii="Times New Roman" w:hAnsi="Times New Roman" w:cs="Times New Roman"/>
          <w:sz w:val="28"/>
          <w:szCs w:val="28"/>
        </w:rPr>
        <w:t xml:space="preserve"> третьей террасы почти полностью погребены под отложениями первой, которая в таком случае должна включаться в равнинный комплекс. Третья и четвертая террасы тесно связаны в геологическом отношении, но четвертая терраса в большей степени адырна, по существу это предадырная терраса, поэтому без сопоставления опорных разрезов и цикловых террас эти отложения в одних районах могут быть отнесены к равнинному комплексу, в других – к адырному.  </w:t>
      </w:r>
    </w:p>
    <w:p w14:paraId="193A1990" w14:textId="6FD7887D" w:rsidR="00A26645" w:rsidRPr="00CF7ECA" w:rsidRDefault="00F91F16"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Отметим, что на Тянь-Шане в равнинном комплексе выделяется три цикловых террасы, но в Джунгарии – две</w:t>
      </w:r>
      <w:r w:rsidR="008824A6" w:rsidRPr="00CF7ECA">
        <w:rPr>
          <w:rFonts w:ascii="Times New Roman" w:hAnsi="Times New Roman" w:cs="Times New Roman"/>
          <w:sz w:val="28"/>
          <w:szCs w:val="28"/>
        </w:rPr>
        <w:t xml:space="preserve"> (</w:t>
      </w:r>
      <w:r w:rsidR="00472B87" w:rsidRPr="00CF7ECA">
        <w:rPr>
          <w:rFonts w:ascii="Times New Roman" w:hAnsi="Times New Roman" w:cs="Times New Roman"/>
          <w:sz w:val="28"/>
          <w:szCs w:val="28"/>
        </w:rPr>
        <w:t>2006</w:t>
      </w:r>
      <w:r w:rsidR="00472B87">
        <w:rPr>
          <w:rFonts w:ascii="Times New Roman" w:hAnsi="Times New Roman" w:cs="Times New Roman"/>
          <w:sz w:val="28"/>
          <w:szCs w:val="28"/>
        </w:rPr>
        <w:t xml:space="preserve">, </w:t>
      </w:r>
      <w:r w:rsidR="008824A6" w:rsidRPr="00CF7ECA">
        <w:rPr>
          <w:rFonts w:ascii="Times New Roman" w:hAnsi="Times New Roman" w:cs="Times New Roman"/>
          <w:sz w:val="28"/>
          <w:szCs w:val="28"/>
        </w:rPr>
        <w:t>Диденко-Кислицына)</w:t>
      </w:r>
      <w:r w:rsidRPr="00CF7ECA">
        <w:rPr>
          <w:rFonts w:ascii="Times New Roman" w:hAnsi="Times New Roman" w:cs="Times New Roman"/>
          <w:sz w:val="28"/>
          <w:szCs w:val="28"/>
        </w:rPr>
        <w:t>. Однако, наши наблюдения</w:t>
      </w:r>
      <w:r w:rsidR="0034183A" w:rsidRPr="00CF7ECA">
        <w:rPr>
          <w:rFonts w:ascii="Times New Roman" w:hAnsi="Times New Roman" w:cs="Times New Roman"/>
          <w:sz w:val="28"/>
          <w:szCs w:val="28"/>
        </w:rPr>
        <w:t xml:space="preserve"> (</w:t>
      </w:r>
      <w:r w:rsidR="00D403A2" w:rsidRPr="00CF7ECA">
        <w:rPr>
          <w:rFonts w:ascii="Times New Roman" w:hAnsi="Times New Roman" w:cs="Times New Roman"/>
          <w:sz w:val="28"/>
          <w:szCs w:val="28"/>
        </w:rPr>
        <w:t xml:space="preserve">см </w:t>
      </w:r>
      <w:r w:rsidRPr="00CF7ECA">
        <w:rPr>
          <w:rFonts w:ascii="Times New Roman" w:hAnsi="Times New Roman" w:cs="Times New Roman"/>
          <w:sz w:val="28"/>
          <w:szCs w:val="28"/>
        </w:rPr>
        <w:t>рис. 2.</w:t>
      </w:r>
      <w:r w:rsidR="00A74FC2" w:rsidRPr="00CF7ECA">
        <w:rPr>
          <w:rFonts w:ascii="Times New Roman" w:hAnsi="Times New Roman" w:cs="Times New Roman"/>
          <w:sz w:val="28"/>
          <w:szCs w:val="28"/>
        </w:rPr>
        <w:t>2</w:t>
      </w:r>
      <w:r w:rsidRPr="00CF7ECA">
        <w:rPr>
          <w:rFonts w:ascii="Times New Roman" w:hAnsi="Times New Roman" w:cs="Times New Roman"/>
          <w:sz w:val="28"/>
          <w:szCs w:val="28"/>
        </w:rPr>
        <w:t>.10) показывают, что кроме, основной</w:t>
      </w:r>
      <w:r w:rsidR="00106B12" w:rsidRPr="00CF7ECA">
        <w:rPr>
          <w:rFonts w:ascii="Times New Roman" w:hAnsi="Times New Roman" w:cs="Times New Roman"/>
          <w:sz w:val="28"/>
          <w:szCs w:val="28"/>
        </w:rPr>
        <w:t xml:space="preserve"> террасы (Q</w:t>
      </w:r>
      <w:r w:rsidR="00106B12" w:rsidRPr="000D0382">
        <w:rPr>
          <w:rFonts w:ascii="Times New Roman" w:hAnsi="Times New Roman" w:cs="Times New Roman"/>
          <w:sz w:val="28"/>
          <w:szCs w:val="28"/>
          <w:vertAlign w:val="subscript"/>
        </w:rPr>
        <w:t>III</w:t>
      </w:r>
      <w:r w:rsidR="00106B12" w:rsidRPr="000D0382">
        <w:rPr>
          <w:rFonts w:ascii="Times New Roman" w:hAnsi="Times New Roman" w:cs="Times New Roman"/>
          <w:sz w:val="28"/>
          <w:szCs w:val="28"/>
          <w:vertAlign w:val="superscript"/>
        </w:rPr>
        <w:t>2</w:t>
      </w:r>
      <w:r w:rsidR="00106B12" w:rsidRPr="00CF7ECA">
        <w:rPr>
          <w:rFonts w:ascii="Times New Roman" w:hAnsi="Times New Roman" w:cs="Times New Roman"/>
          <w:sz w:val="28"/>
          <w:szCs w:val="28"/>
        </w:rPr>
        <w:t>) имеется также и терраса (Q</w:t>
      </w:r>
      <w:r w:rsidR="00106B12" w:rsidRPr="000D0382">
        <w:rPr>
          <w:rFonts w:ascii="Times New Roman" w:hAnsi="Times New Roman" w:cs="Times New Roman"/>
          <w:sz w:val="28"/>
          <w:szCs w:val="28"/>
          <w:vertAlign w:val="subscript"/>
        </w:rPr>
        <w:t>III</w:t>
      </w:r>
      <w:r w:rsidR="00106B12" w:rsidRPr="000D0382">
        <w:rPr>
          <w:rFonts w:ascii="Times New Roman" w:hAnsi="Times New Roman" w:cs="Times New Roman"/>
          <w:sz w:val="28"/>
          <w:szCs w:val="28"/>
          <w:vertAlign w:val="superscript"/>
        </w:rPr>
        <w:t>3</w:t>
      </w:r>
      <w:r w:rsidR="00106B12" w:rsidRPr="00CF7ECA">
        <w:rPr>
          <w:rFonts w:ascii="Times New Roman" w:hAnsi="Times New Roman" w:cs="Times New Roman"/>
          <w:sz w:val="28"/>
          <w:szCs w:val="28"/>
        </w:rPr>
        <w:t>), которая на несколько метров врезана в поверхность первой. Такие взаимоотношения на Тянь-Шане не редкость, такое же положение наблюдается и в Джунгарии.</w:t>
      </w:r>
    </w:p>
    <w:p w14:paraId="64F37A28" w14:textId="77777777" w:rsidR="00A26645" w:rsidRPr="00CF7ECA" w:rsidRDefault="00A26645"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lastRenderedPageBreak/>
        <w:drawing>
          <wp:inline distT="0" distB="0" distL="0" distR="0" wp14:anchorId="4AFD5A92" wp14:editId="492B06E6">
            <wp:extent cx="5445489" cy="4070084"/>
            <wp:effectExtent l="0" t="0" r="3175" b="6985"/>
            <wp:docPr id="98" name="Рисунок 98" descr="C:\Users\HP\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Безымянный.jpg"/>
                    <pic:cNvPicPr>
                      <a:picLocks noChangeAspect="1" noChangeArrowheads="1"/>
                    </pic:cNvPicPr>
                  </pic:nvPicPr>
                  <pic:blipFill rotWithShape="1">
                    <a:blip r:embed="rId20">
                      <a:extLst>
                        <a:ext uri="{28A0092B-C50C-407E-A947-70E740481C1C}">
                          <a14:useLocalDpi xmlns:a14="http://schemas.microsoft.com/office/drawing/2010/main" val="0"/>
                        </a:ext>
                      </a:extLst>
                    </a:blip>
                    <a:srcRect r="68901" b="67489"/>
                    <a:stretch/>
                  </pic:blipFill>
                  <pic:spPr bwMode="auto">
                    <a:xfrm>
                      <a:off x="0" y="0"/>
                      <a:ext cx="5448313" cy="4072195"/>
                    </a:xfrm>
                    <a:prstGeom prst="rect">
                      <a:avLst/>
                    </a:prstGeom>
                    <a:noFill/>
                    <a:ln>
                      <a:noFill/>
                    </a:ln>
                    <a:extLst>
                      <a:ext uri="{53640926-AAD7-44D8-BBD7-CCE9431645EC}">
                        <a14:shadowObscured xmlns:a14="http://schemas.microsoft.com/office/drawing/2010/main"/>
                      </a:ext>
                    </a:extLst>
                  </pic:spPr>
                </pic:pic>
              </a:graphicData>
            </a:graphic>
          </wp:inline>
        </w:drawing>
      </w:r>
    </w:p>
    <w:p w14:paraId="6BA2505B" w14:textId="6237A1C9" w:rsidR="00A26645" w:rsidRDefault="00405FAD" w:rsidP="00CF7ECA">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w:t>
      </w:r>
      <w:r w:rsidR="00F30B87" w:rsidRPr="00405FAD">
        <w:rPr>
          <w:rFonts w:ascii="Times New Roman" w:hAnsi="Times New Roman" w:cs="Times New Roman"/>
          <w:sz w:val="28"/>
          <w:szCs w:val="28"/>
        </w:rPr>
        <w:t xml:space="preserve"> </w:t>
      </w:r>
      <w:r w:rsidR="00174A95" w:rsidRPr="00405FAD">
        <w:rPr>
          <w:rFonts w:ascii="Times New Roman" w:hAnsi="Times New Roman" w:cs="Times New Roman"/>
          <w:sz w:val="28"/>
          <w:szCs w:val="28"/>
        </w:rPr>
        <w:t>2.</w:t>
      </w:r>
      <w:r w:rsidR="00A74FC2" w:rsidRPr="00405FAD">
        <w:rPr>
          <w:rFonts w:ascii="Times New Roman" w:hAnsi="Times New Roman" w:cs="Times New Roman"/>
          <w:sz w:val="28"/>
          <w:szCs w:val="28"/>
        </w:rPr>
        <w:t>2</w:t>
      </w:r>
      <w:r w:rsidR="00174A95" w:rsidRPr="00405FAD">
        <w:rPr>
          <w:rFonts w:ascii="Times New Roman" w:hAnsi="Times New Roman" w:cs="Times New Roman"/>
          <w:sz w:val="28"/>
          <w:szCs w:val="28"/>
        </w:rPr>
        <w:t>.10</w:t>
      </w:r>
      <w:r>
        <w:rPr>
          <w:rFonts w:ascii="Times New Roman" w:hAnsi="Times New Roman" w:cs="Times New Roman"/>
          <w:sz w:val="28"/>
          <w:szCs w:val="28"/>
        </w:rPr>
        <w:t xml:space="preserve"> -</w:t>
      </w:r>
      <w:r w:rsidR="00891EF9" w:rsidRPr="00405FAD">
        <w:rPr>
          <w:rFonts w:ascii="Times New Roman" w:hAnsi="Times New Roman" w:cs="Times New Roman"/>
          <w:sz w:val="28"/>
          <w:szCs w:val="28"/>
        </w:rPr>
        <w:t xml:space="preserve"> </w:t>
      </w:r>
      <w:r w:rsidR="00A26645" w:rsidRPr="00405FAD">
        <w:rPr>
          <w:rFonts w:ascii="Times New Roman" w:hAnsi="Times New Roman" w:cs="Times New Roman"/>
          <w:sz w:val="28"/>
          <w:szCs w:val="28"/>
        </w:rPr>
        <w:t>Поверхность террасы</w:t>
      </w:r>
      <w:r w:rsidR="00106B12" w:rsidRPr="00405FAD">
        <w:rPr>
          <w:rFonts w:ascii="Times New Roman" w:hAnsi="Times New Roman" w:cs="Times New Roman"/>
          <w:sz w:val="28"/>
          <w:szCs w:val="28"/>
        </w:rPr>
        <w:t xml:space="preserve"> </w:t>
      </w:r>
      <w:r w:rsidR="00A26645" w:rsidRPr="00405FAD">
        <w:rPr>
          <w:rFonts w:ascii="Times New Roman" w:hAnsi="Times New Roman" w:cs="Times New Roman"/>
          <w:sz w:val="28"/>
          <w:szCs w:val="28"/>
        </w:rPr>
        <w:t>(Q</w:t>
      </w:r>
      <w:r w:rsidR="00A26645" w:rsidRPr="00D12ADD">
        <w:rPr>
          <w:rFonts w:ascii="Times New Roman" w:hAnsi="Times New Roman" w:cs="Times New Roman"/>
          <w:sz w:val="28"/>
          <w:szCs w:val="28"/>
          <w:vertAlign w:val="subscript"/>
        </w:rPr>
        <w:t>III</w:t>
      </w:r>
      <w:r w:rsidR="00A26645" w:rsidRPr="00405FAD">
        <w:rPr>
          <w:rFonts w:ascii="Times New Roman" w:hAnsi="Times New Roman" w:cs="Times New Roman"/>
          <w:sz w:val="28"/>
          <w:szCs w:val="28"/>
          <w:vertAlign w:val="superscript"/>
        </w:rPr>
        <w:t>3</w:t>
      </w:r>
      <w:r w:rsidR="00A26645" w:rsidRPr="00405FAD">
        <w:rPr>
          <w:rFonts w:ascii="Times New Roman" w:hAnsi="Times New Roman" w:cs="Times New Roman"/>
          <w:sz w:val="28"/>
          <w:szCs w:val="28"/>
        </w:rPr>
        <w:t>), врезанной в поверхность позднеплейстоценовой террасы(Q</w:t>
      </w:r>
      <w:r w:rsidR="00A26645" w:rsidRPr="00D12ADD">
        <w:rPr>
          <w:rFonts w:ascii="Times New Roman" w:hAnsi="Times New Roman" w:cs="Times New Roman"/>
          <w:sz w:val="28"/>
          <w:szCs w:val="28"/>
          <w:vertAlign w:val="subscript"/>
        </w:rPr>
        <w:t>III</w:t>
      </w:r>
      <w:r w:rsidR="00A26645" w:rsidRPr="00405FAD">
        <w:rPr>
          <w:rFonts w:ascii="Times New Roman" w:hAnsi="Times New Roman" w:cs="Times New Roman"/>
          <w:sz w:val="28"/>
          <w:szCs w:val="28"/>
          <w:vertAlign w:val="superscript"/>
        </w:rPr>
        <w:t>2</w:t>
      </w:r>
      <w:r w:rsidR="00A26645" w:rsidRPr="00405FAD">
        <w:rPr>
          <w:rFonts w:ascii="Times New Roman" w:hAnsi="Times New Roman" w:cs="Times New Roman"/>
          <w:sz w:val="28"/>
          <w:szCs w:val="28"/>
        </w:rPr>
        <w:t xml:space="preserve">) </w:t>
      </w:r>
      <w:r w:rsidR="0001054A" w:rsidRPr="00405FAD">
        <w:rPr>
          <w:rFonts w:ascii="Times New Roman" w:hAnsi="Times New Roman" w:cs="Times New Roman"/>
          <w:sz w:val="28"/>
          <w:szCs w:val="28"/>
        </w:rPr>
        <w:t>(фото</w:t>
      </w:r>
      <w:r w:rsidR="00A26645" w:rsidRPr="00405FAD">
        <w:rPr>
          <w:rFonts w:ascii="Times New Roman" w:hAnsi="Times New Roman" w:cs="Times New Roman"/>
          <w:sz w:val="28"/>
          <w:szCs w:val="28"/>
        </w:rPr>
        <w:t xml:space="preserve"> Ельдеевой М.)</w:t>
      </w:r>
      <w:r w:rsidR="00D403A2" w:rsidRPr="00405FAD">
        <w:rPr>
          <w:rFonts w:ascii="Times New Roman" w:hAnsi="Times New Roman" w:cs="Times New Roman"/>
          <w:sz w:val="28"/>
          <w:szCs w:val="28"/>
        </w:rPr>
        <w:t>.</w:t>
      </w:r>
    </w:p>
    <w:p w14:paraId="0B46903D" w14:textId="77777777" w:rsidR="00405FAD" w:rsidRPr="00405FAD" w:rsidRDefault="00405FAD" w:rsidP="00CF7ECA">
      <w:pPr>
        <w:spacing w:after="0" w:line="360" w:lineRule="auto"/>
        <w:jc w:val="center"/>
        <w:rPr>
          <w:rFonts w:ascii="Times New Roman" w:hAnsi="Times New Roman" w:cs="Times New Roman"/>
          <w:sz w:val="28"/>
          <w:szCs w:val="28"/>
        </w:rPr>
      </w:pPr>
    </w:p>
    <w:p w14:paraId="4CF1AE9D" w14:textId="77777777" w:rsidR="00441B79" w:rsidRDefault="00441B79"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Отметим также, что указанные взаимоотношения речных террас наблюдаются не только в зонах сочленения крупных хребтов и впадин, но и во второстепенных, локальных структурах</w:t>
      </w:r>
      <w:r w:rsidR="008824A6" w:rsidRPr="00CF7ECA">
        <w:rPr>
          <w:rFonts w:ascii="Times New Roman" w:hAnsi="Times New Roman" w:cs="Times New Roman"/>
          <w:sz w:val="28"/>
          <w:szCs w:val="28"/>
        </w:rPr>
        <w:t xml:space="preserve"> (</w:t>
      </w:r>
      <w:r w:rsidR="00D403A2" w:rsidRPr="00CF7ECA">
        <w:rPr>
          <w:rFonts w:ascii="Times New Roman" w:hAnsi="Times New Roman" w:cs="Times New Roman"/>
          <w:sz w:val="28"/>
          <w:szCs w:val="28"/>
        </w:rPr>
        <w:t xml:space="preserve">см. </w:t>
      </w:r>
      <w:r w:rsidR="008824A6" w:rsidRPr="00CF7ECA">
        <w:rPr>
          <w:rFonts w:ascii="Times New Roman" w:hAnsi="Times New Roman" w:cs="Times New Roman"/>
          <w:sz w:val="28"/>
          <w:szCs w:val="28"/>
        </w:rPr>
        <w:t>рис.</w:t>
      </w:r>
      <w:r w:rsidR="00D403A2" w:rsidRPr="00CF7ECA">
        <w:rPr>
          <w:rFonts w:ascii="Times New Roman" w:hAnsi="Times New Roman" w:cs="Times New Roman"/>
          <w:sz w:val="28"/>
          <w:szCs w:val="28"/>
        </w:rPr>
        <w:t xml:space="preserve"> </w:t>
      </w:r>
      <w:r w:rsidR="00BD4A77" w:rsidRPr="00CF7ECA">
        <w:rPr>
          <w:rFonts w:ascii="Times New Roman" w:hAnsi="Times New Roman" w:cs="Times New Roman"/>
          <w:sz w:val="28"/>
          <w:szCs w:val="28"/>
        </w:rPr>
        <w:t>2.</w:t>
      </w:r>
      <w:r w:rsidR="00A74FC2" w:rsidRPr="00CF7ECA">
        <w:rPr>
          <w:rFonts w:ascii="Times New Roman" w:hAnsi="Times New Roman" w:cs="Times New Roman"/>
          <w:sz w:val="28"/>
          <w:szCs w:val="28"/>
        </w:rPr>
        <w:t>2</w:t>
      </w:r>
      <w:r w:rsidR="00BD4A77" w:rsidRPr="00CF7ECA">
        <w:rPr>
          <w:rFonts w:ascii="Times New Roman" w:hAnsi="Times New Roman" w:cs="Times New Roman"/>
          <w:sz w:val="28"/>
          <w:szCs w:val="28"/>
        </w:rPr>
        <w:t>.11.</w:t>
      </w:r>
      <w:r w:rsidR="008824A6" w:rsidRPr="00CF7ECA">
        <w:rPr>
          <w:rFonts w:ascii="Times New Roman" w:hAnsi="Times New Roman" w:cs="Times New Roman"/>
          <w:sz w:val="28"/>
          <w:szCs w:val="28"/>
        </w:rPr>
        <w:t>)</w:t>
      </w:r>
      <w:r w:rsidRPr="00CF7ECA">
        <w:rPr>
          <w:rFonts w:ascii="Times New Roman" w:hAnsi="Times New Roman" w:cs="Times New Roman"/>
          <w:sz w:val="28"/>
          <w:szCs w:val="28"/>
        </w:rPr>
        <w:t xml:space="preserve"> что указывает на</w:t>
      </w:r>
      <w:r w:rsidR="008824A6" w:rsidRPr="00CF7ECA">
        <w:rPr>
          <w:rFonts w:ascii="Times New Roman" w:hAnsi="Times New Roman" w:cs="Times New Roman"/>
          <w:sz w:val="28"/>
          <w:szCs w:val="28"/>
        </w:rPr>
        <w:t xml:space="preserve"> их</w:t>
      </w:r>
      <w:r w:rsidRPr="00CF7ECA">
        <w:rPr>
          <w:rFonts w:ascii="Times New Roman" w:hAnsi="Times New Roman" w:cs="Times New Roman"/>
          <w:sz w:val="28"/>
          <w:szCs w:val="28"/>
        </w:rPr>
        <w:t xml:space="preserve"> </w:t>
      </w:r>
      <w:r w:rsidR="008824A6" w:rsidRPr="00CF7ECA">
        <w:rPr>
          <w:rFonts w:ascii="Times New Roman" w:hAnsi="Times New Roman" w:cs="Times New Roman"/>
          <w:sz w:val="28"/>
          <w:szCs w:val="28"/>
        </w:rPr>
        <w:t>повсеместный, общий характер.</w:t>
      </w:r>
      <w:r w:rsidRPr="00CF7ECA">
        <w:rPr>
          <w:rFonts w:ascii="Times New Roman" w:hAnsi="Times New Roman" w:cs="Times New Roman"/>
          <w:sz w:val="28"/>
          <w:szCs w:val="28"/>
        </w:rPr>
        <w:t xml:space="preserve"> </w:t>
      </w:r>
    </w:p>
    <w:p w14:paraId="78C9EA50" w14:textId="77777777" w:rsidR="00ED7E37" w:rsidRDefault="00ED7E37" w:rsidP="00CF7ECA">
      <w:pPr>
        <w:spacing w:after="0" w:line="360" w:lineRule="auto"/>
        <w:rPr>
          <w:rFonts w:ascii="Times New Roman" w:hAnsi="Times New Roman" w:cs="Times New Roman"/>
          <w:sz w:val="28"/>
          <w:szCs w:val="28"/>
        </w:rPr>
      </w:pPr>
    </w:p>
    <w:p w14:paraId="6EC4AB1A" w14:textId="77777777" w:rsidR="00A26645" w:rsidRPr="00CF7ECA" w:rsidRDefault="00A26645"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lastRenderedPageBreak/>
        <w:drawing>
          <wp:inline distT="0" distB="0" distL="0" distR="0" wp14:anchorId="33B403A8" wp14:editId="16EF1B5A">
            <wp:extent cx="5899868" cy="2927638"/>
            <wp:effectExtent l="0" t="0" r="5715" b="6350"/>
            <wp:docPr id="99" name="Рисунок 99" descr="Описание: C:\Users\HP\Desktop\Екиаш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Описание: C:\Users\HP\Desktop\Екиаша.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02047" cy="2928719"/>
                    </a:xfrm>
                    <a:prstGeom prst="rect">
                      <a:avLst/>
                    </a:prstGeom>
                    <a:noFill/>
                    <a:ln>
                      <a:noFill/>
                    </a:ln>
                  </pic:spPr>
                </pic:pic>
              </a:graphicData>
            </a:graphic>
          </wp:inline>
        </w:drawing>
      </w:r>
    </w:p>
    <w:p w14:paraId="09E4FE22" w14:textId="452DA871" w:rsidR="00A26645" w:rsidRDefault="00A26645" w:rsidP="00CF7ECA">
      <w:pPr>
        <w:spacing w:after="0" w:line="360" w:lineRule="auto"/>
        <w:jc w:val="center"/>
        <w:rPr>
          <w:rFonts w:ascii="Times New Roman" w:hAnsi="Times New Roman" w:cs="Times New Roman"/>
          <w:sz w:val="28"/>
          <w:szCs w:val="28"/>
        </w:rPr>
      </w:pPr>
      <w:r w:rsidRPr="00405FAD">
        <w:rPr>
          <w:rFonts w:ascii="Times New Roman" w:hAnsi="Times New Roman" w:cs="Times New Roman"/>
          <w:sz w:val="28"/>
          <w:szCs w:val="28"/>
        </w:rPr>
        <w:t>Р</w:t>
      </w:r>
      <w:r w:rsidR="00405FAD">
        <w:rPr>
          <w:rFonts w:ascii="Times New Roman" w:hAnsi="Times New Roman" w:cs="Times New Roman"/>
          <w:sz w:val="28"/>
          <w:szCs w:val="28"/>
        </w:rPr>
        <w:t>исунок</w:t>
      </w:r>
      <w:r w:rsidR="00891EF9" w:rsidRPr="00405FAD">
        <w:rPr>
          <w:rFonts w:ascii="Times New Roman" w:hAnsi="Times New Roman" w:cs="Times New Roman"/>
          <w:sz w:val="28"/>
          <w:szCs w:val="28"/>
        </w:rPr>
        <w:t xml:space="preserve"> 2.</w:t>
      </w:r>
      <w:r w:rsidR="00A74FC2" w:rsidRPr="00405FAD">
        <w:rPr>
          <w:rFonts w:ascii="Times New Roman" w:hAnsi="Times New Roman" w:cs="Times New Roman"/>
          <w:sz w:val="28"/>
          <w:szCs w:val="28"/>
        </w:rPr>
        <w:t>2</w:t>
      </w:r>
      <w:r w:rsidR="00891EF9" w:rsidRPr="00405FAD">
        <w:rPr>
          <w:rFonts w:ascii="Times New Roman" w:hAnsi="Times New Roman" w:cs="Times New Roman"/>
          <w:sz w:val="28"/>
          <w:szCs w:val="28"/>
        </w:rPr>
        <w:t>.11</w:t>
      </w:r>
      <w:r w:rsidR="00405FAD">
        <w:rPr>
          <w:rFonts w:ascii="Times New Roman" w:hAnsi="Times New Roman" w:cs="Times New Roman"/>
          <w:sz w:val="28"/>
          <w:szCs w:val="28"/>
        </w:rPr>
        <w:t xml:space="preserve"> -</w:t>
      </w:r>
      <w:r w:rsidR="00891EF9" w:rsidRPr="00405FAD">
        <w:rPr>
          <w:rFonts w:ascii="Times New Roman" w:hAnsi="Times New Roman" w:cs="Times New Roman"/>
          <w:sz w:val="28"/>
          <w:szCs w:val="28"/>
        </w:rPr>
        <w:t xml:space="preserve"> </w:t>
      </w:r>
      <w:r w:rsidRPr="00405FAD">
        <w:rPr>
          <w:rFonts w:ascii="Times New Roman" w:hAnsi="Times New Roman" w:cs="Times New Roman"/>
          <w:sz w:val="28"/>
          <w:szCs w:val="28"/>
        </w:rPr>
        <w:t>Четвертичные террасы долины р. Екиаша в районе выхода долины в  Лепсинскую впадину.</w:t>
      </w:r>
    </w:p>
    <w:p w14:paraId="6376B30A" w14:textId="77777777" w:rsidR="00BD5FC9" w:rsidRDefault="00BD5FC9" w:rsidP="00CF7ECA">
      <w:pPr>
        <w:spacing w:after="0" w:line="360" w:lineRule="auto"/>
        <w:jc w:val="center"/>
        <w:rPr>
          <w:rFonts w:ascii="Times New Roman" w:hAnsi="Times New Roman" w:cs="Times New Roman"/>
          <w:sz w:val="28"/>
          <w:szCs w:val="28"/>
        </w:rPr>
      </w:pPr>
    </w:p>
    <w:p w14:paraId="30F6113B" w14:textId="03A3D83D" w:rsidR="00A26645" w:rsidRDefault="00A26645"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Ниже приведен пример ошибочного относительного датирова</w:t>
      </w:r>
      <w:r w:rsidR="00A52775" w:rsidRPr="00CF7ECA">
        <w:rPr>
          <w:rFonts w:ascii="Times New Roman" w:hAnsi="Times New Roman" w:cs="Times New Roman"/>
          <w:sz w:val="28"/>
          <w:szCs w:val="28"/>
        </w:rPr>
        <w:t xml:space="preserve">ния террас. </w:t>
      </w:r>
      <w:r w:rsidR="00F326D4" w:rsidRPr="00CF7ECA">
        <w:rPr>
          <w:rFonts w:ascii="Times New Roman" w:hAnsi="Times New Roman" w:cs="Times New Roman"/>
          <w:sz w:val="28"/>
          <w:szCs w:val="28"/>
        </w:rPr>
        <w:t>Согласно рисунка</w:t>
      </w:r>
      <w:r w:rsidR="0012642B" w:rsidRPr="00CF7ECA">
        <w:rPr>
          <w:rFonts w:ascii="Times New Roman" w:hAnsi="Times New Roman" w:cs="Times New Roman"/>
          <w:sz w:val="28"/>
          <w:szCs w:val="28"/>
        </w:rPr>
        <w:t xml:space="preserve"> 2.</w:t>
      </w:r>
      <w:r w:rsidR="00A74FC2" w:rsidRPr="00CF7ECA">
        <w:rPr>
          <w:rFonts w:ascii="Times New Roman" w:hAnsi="Times New Roman" w:cs="Times New Roman"/>
          <w:sz w:val="28"/>
          <w:szCs w:val="28"/>
        </w:rPr>
        <w:t>2</w:t>
      </w:r>
      <w:r w:rsidR="0012642B" w:rsidRPr="00CF7ECA">
        <w:rPr>
          <w:rFonts w:ascii="Times New Roman" w:hAnsi="Times New Roman" w:cs="Times New Roman"/>
          <w:sz w:val="28"/>
          <w:szCs w:val="28"/>
        </w:rPr>
        <w:t>.12</w:t>
      </w:r>
      <w:r w:rsidRPr="00CF7ECA">
        <w:rPr>
          <w:rFonts w:ascii="Times New Roman" w:hAnsi="Times New Roman" w:cs="Times New Roman"/>
          <w:sz w:val="28"/>
          <w:szCs w:val="28"/>
        </w:rPr>
        <w:t xml:space="preserve"> комплекс четвертичных террас долины р. Сарканд состоит из террас прируслового (</w:t>
      </w:r>
      <w:r w:rsidRPr="00CF7ECA">
        <w:rPr>
          <w:rFonts w:ascii="Times New Roman" w:hAnsi="Times New Roman" w:cs="Times New Roman"/>
          <w:sz w:val="28"/>
          <w:szCs w:val="28"/>
          <w:lang w:val="en-US"/>
        </w:rPr>
        <w:t>Q</w:t>
      </w:r>
      <w:r w:rsidRPr="00D12ADD">
        <w:rPr>
          <w:rFonts w:ascii="Times New Roman" w:hAnsi="Times New Roman" w:cs="Times New Roman"/>
          <w:sz w:val="28"/>
          <w:szCs w:val="28"/>
          <w:vertAlign w:val="subscript"/>
          <w:lang w:val="en-US"/>
        </w:rPr>
        <w:t>IY</w:t>
      </w:r>
      <w:r w:rsidRPr="00CF7ECA">
        <w:rPr>
          <w:rFonts w:ascii="Times New Roman" w:hAnsi="Times New Roman" w:cs="Times New Roman"/>
          <w:sz w:val="28"/>
          <w:szCs w:val="28"/>
        </w:rPr>
        <w:t>), равнинного (Q</w:t>
      </w:r>
      <w:r w:rsidRPr="00D12ADD">
        <w:rPr>
          <w:rFonts w:ascii="Times New Roman" w:hAnsi="Times New Roman" w:cs="Times New Roman"/>
          <w:sz w:val="28"/>
          <w:szCs w:val="28"/>
          <w:vertAlign w:val="subscript"/>
        </w:rPr>
        <w:t>III</w:t>
      </w:r>
      <w:r w:rsidRPr="00CF7ECA">
        <w:rPr>
          <w:rFonts w:ascii="Times New Roman" w:hAnsi="Times New Roman" w:cs="Times New Roman"/>
          <w:sz w:val="28"/>
          <w:szCs w:val="28"/>
        </w:rPr>
        <w:t>) и адырного (Q</w:t>
      </w:r>
      <w:r w:rsidRPr="00D12ADD">
        <w:rPr>
          <w:rFonts w:ascii="Times New Roman" w:hAnsi="Times New Roman" w:cs="Times New Roman"/>
          <w:sz w:val="28"/>
          <w:szCs w:val="28"/>
          <w:vertAlign w:val="subscript"/>
        </w:rPr>
        <w:t>II</w:t>
      </w:r>
      <w:r w:rsidRPr="00CF7ECA">
        <w:rPr>
          <w:rFonts w:ascii="Times New Roman" w:hAnsi="Times New Roman" w:cs="Times New Roman"/>
          <w:sz w:val="28"/>
          <w:szCs w:val="28"/>
        </w:rPr>
        <w:t xml:space="preserve">) комплексов.  </w:t>
      </w:r>
    </w:p>
    <w:p w14:paraId="6AFFC4B8" w14:textId="77777777" w:rsidR="00A26645" w:rsidRPr="00CF7ECA" w:rsidRDefault="00A26645"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drawing>
          <wp:inline distT="0" distB="0" distL="0" distR="0" wp14:anchorId="582AC8C9" wp14:editId="24A26412">
            <wp:extent cx="6122505" cy="3514477"/>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36223" cy="3522351"/>
                    </a:xfrm>
                    <a:prstGeom prst="rect">
                      <a:avLst/>
                    </a:prstGeom>
                    <a:noFill/>
                    <a:ln>
                      <a:noFill/>
                    </a:ln>
                  </pic:spPr>
                </pic:pic>
              </a:graphicData>
            </a:graphic>
          </wp:inline>
        </w:drawing>
      </w:r>
    </w:p>
    <w:p w14:paraId="712AC133" w14:textId="53E938C9" w:rsidR="00A26645" w:rsidRDefault="00A52775" w:rsidP="00CF7ECA">
      <w:pPr>
        <w:spacing w:after="0" w:line="360" w:lineRule="auto"/>
        <w:jc w:val="center"/>
        <w:rPr>
          <w:rFonts w:ascii="Times New Roman" w:hAnsi="Times New Roman" w:cs="Times New Roman"/>
          <w:sz w:val="28"/>
          <w:szCs w:val="28"/>
        </w:rPr>
      </w:pPr>
      <w:r w:rsidRPr="00405FAD">
        <w:rPr>
          <w:rFonts w:ascii="Times New Roman" w:hAnsi="Times New Roman" w:cs="Times New Roman"/>
          <w:sz w:val="28"/>
          <w:szCs w:val="28"/>
        </w:rPr>
        <w:t>Рис</w:t>
      </w:r>
      <w:r w:rsidR="00405FAD" w:rsidRPr="00405FAD">
        <w:rPr>
          <w:rFonts w:ascii="Times New Roman" w:hAnsi="Times New Roman" w:cs="Times New Roman"/>
          <w:sz w:val="28"/>
          <w:szCs w:val="28"/>
        </w:rPr>
        <w:t>унок</w:t>
      </w:r>
      <w:r w:rsidR="00F30B87" w:rsidRPr="00405FAD">
        <w:rPr>
          <w:rFonts w:ascii="Times New Roman" w:hAnsi="Times New Roman" w:cs="Times New Roman"/>
          <w:sz w:val="28"/>
          <w:szCs w:val="28"/>
        </w:rPr>
        <w:t xml:space="preserve"> </w:t>
      </w:r>
      <w:r w:rsidR="0012642B" w:rsidRPr="00405FAD">
        <w:rPr>
          <w:rFonts w:ascii="Times New Roman" w:hAnsi="Times New Roman" w:cs="Times New Roman"/>
          <w:sz w:val="28"/>
          <w:szCs w:val="28"/>
        </w:rPr>
        <w:t>2.</w:t>
      </w:r>
      <w:r w:rsidR="00A74FC2" w:rsidRPr="00405FAD">
        <w:rPr>
          <w:rFonts w:ascii="Times New Roman" w:hAnsi="Times New Roman" w:cs="Times New Roman"/>
          <w:sz w:val="28"/>
          <w:szCs w:val="28"/>
        </w:rPr>
        <w:t>2</w:t>
      </w:r>
      <w:r w:rsidR="0012642B" w:rsidRPr="00405FAD">
        <w:rPr>
          <w:rFonts w:ascii="Times New Roman" w:hAnsi="Times New Roman" w:cs="Times New Roman"/>
          <w:sz w:val="28"/>
          <w:szCs w:val="28"/>
        </w:rPr>
        <w:t>.12</w:t>
      </w:r>
      <w:r w:rsidR="00405FAD" w:rsidRPr="00405FAD">
        <w:rPr>
          <w:rFonts w:ascii="Times New Roman" w:hAnsi="Times New Roman" w:cs="Times New Roman"/>
          <w:sz w:val="28"/>
          <w:szCs w:val="28"/>
        </w:rPr>
        <w:t xml:space="preserve"> - </w:t>
      </w:r>
      <w:r w:rsidR="00A26645" w:rsidRPr="00405FAD">
        <w:rPr>
          <w:rFonts w:ascii="Times New Roman" w:hAnsi="Times New Roman" w:cs="Times New Roman"/>
          <w:sz w:val="28"/>
          <w:szCs w:val="28"/>
        </w:rPr>
        <w:t>Четвертичные террасы южнее сел. Сарканд</w:t>
      </w:r>
      <w:r w:rsidR="00F326D4" w:rsidRPr="00405FAD">
        <w:rPr>
          <w:rFonts w:ascii="Times New Roman" w:hAnsi="Times New Roman" w:cs="Times New Roman"/>
          <w:sz w:val="28"/>
          <w:szCs w:val="28"/>
        </w:rPr>
        <w:t>.</w:t>
      </w:r>
    </w:p>
    <w:p w14:paraId="1042B332" w14:textId="77777777" w:rsidR="00A26645" w:rsidRPr="00CF7ECA" w:rsidRDefault="00A26645" w:rsidP="00D12ADD">
      <w:pPr>
        <w:tabs>
          <w:tab w:val="left" w:pos="709"/>
        </w:tabs>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lastRenderedPageBreak/>
        <w:t>Как сл</w:t>
      </w:r>
      <w:r w:rsidR="00F30B87" w:rsidRPr="00CF7ECA">
        <w:rPr>
          <w:rFonts w:ascii="Times New Roman" w:hAnsi="Times New Roman" w:cs="Times New Roman"/>
          <w:sz w:val="28"/>
          <w:szCs w:val="28"/>
        </w:rPr>
        <w:t>еду</w:t>
      </w:r>
      <w:r w:rsidR="00891EF9" w:rsidRPr="00CF7ECA">
        <w:rPr>
          <w:rFonts w:ascii="Times New Roman" w:hAnsi="Times New Roman" w:cs="Times New Roman"/>
          <w:sz w:val="28"/>
          <w:szCs w:val="28"/>
        </w:rPr>
        <w:t>ет из полевых зарисовок (</w:t>
      </w:r>
      <w:r w:rsidR="00F326D4" w:rsidRPr="00CF7ECA">
        <w:rPr>
          <w:rFonts w:ascii="Times New Roman" w:hAnsi="Times New Roman" w:cs="Times New Roman"/>
          <w:sz w:val="28"/>
          <w:szCs w:val="28"/>
        </w:rPr>
        <w:t xml:space="preserve">см. </w:t>
      </w:r>
      <w:r w:rsidR="00891EF9" w:rsidRPr="00CF7ECA">
        <w:rPr>
          <w:rFonts w:ascii="Times New Roman" w:hAnsi="Times New Roman" w:cs="Times New Roman"/>
          <w:sz w:val="28"/>
          <w:szCs w:val="28"/>
        </w:rPr>
        <w:t>рис.</w:t>
      </w:r>
      <w:r w:rsidR="00F30B87" w:rsidRPr="00CF7ECA">
        <w:rPr>
          <w:rFonts w:ascii="Times New Roman" w:hAnsi="Times New Roman" w:cs="Times New Roman"/>
          <w:sz w:val="28"/>
          <w:szCs w:val="28"/>
        </w:rPr>
        <w:t xml:space="preserve"> </w:t>
      </w:r>
      <w:r w:rsidR="0012642B" w:rsidRPr="00CF7ECA">
        <w:rPr>
          <w:rFonts w:ascii="Times New Roman" w:hAnsi="Times New Roman" w:cs="Times New Roman"/>
          <w:sz w:val="28"/>
          <w:szCs w:val="28"/>
        </w:rPr>
        <w:t>2.</w:t>
      </w:r>
      <w:r w:rsidR="002154C9" w:rsidRPr="00CF7ECA">
        <w:rPr>
          <w:rFonts w:ascii="Times New Roman" w:hAnsi="Times New Roman" w:cs="Times New Roman"/>
          <w:sz w:val="28"/>
          <w:szCs w:val="28"/>
        </w:rPr>
        <w:t>3</w:t>
      </w:r>
      <w:r w:rsidR="0012642B" w:rsidRPr="00CF7ECA">
        <w:rPr>
          <w:rFonts w:ascii="Times New Roman" w:hAnsi="Times New Roman" w:cs="Times New Roman"/>
          <w:sz w:val="28"/>
          <w:szCs w:val="28"/>
        </w:rPr>
        <w:t>.</w:t>
      </w:r>
      <w:r w:rsidR="002154C9" w:rsidRPr="00CF7ECA">
        <w:rPr>
          <w:rFonts w:ascii="Times New Roman" w:hAnsi="Times New Roman" w:cs="Times New Roman"/>
          <w:sz w:val="28"/>
          <w:szCs w:val="28"/>
        </w:rPr>
        <w:t>1</w:t>
      </w:r>
      <w:r w:rsidR="0001054A" w:rsidRPr="00CF7ECA">
        <w:rPr>
          <w:rFonts w:ascii="Times New Roman" w:hAnsi="Times New Roman" w:cs="Times New Roman"/>
          <w:sz w:val="28"/>
          <w:szCs w:val="28"/>
        </w:rPr>
        <w:t>) В.Л.</w:t>
      </w:r>
      <w:r w:rsidRPr="00CF7ECA">
        <w:rPr>
          <w:rFonts w:ascii="Times New Roman" w:hAnsi="Times New Roman" w:cs="Times New Roman"/>
          <w:sz w:val="28"/>
          <w:szCs w:val="28"/>
        </w:rPr>
        <w:t xml:space="preserve"> Диденко-Кислицыной (2006) строение комплекса весьма характерно для строения четвертич</w:t>
      </w:r>
      <w:r w:rsidR="0012642B" w:rsidRPr="00CF7ECA">
        <w:rPr>
          <w:rFonts w:ascii="Times New Roman" w:hAnsi="Times New Roman" w:cs="Times New Roman"/>
          <w:sz w:val="28"/>
          <w:szCs w:val="28"/>
        </w:rPr>
        <w:t>ных террас Тянь-Шаня</w:t>
      </w:r>
      <w:r w:rsidRPr="00CF7ECA">
        <w:rPr>
          <w:rFonts w:ascii="Times New Roman" w:hAnsi="Times New Roman" w:cs="Times New Roman"/>
          <w:sz w:val="28"/>
          <w:szCs w:val="28"/>
        </w:rPr>
        <w:t>: в переуглубленную долину вложены террасы равнинного комплекса (</w:t>
      </w:r>
      <w:r w:rsidRPr="00CF7ECA">
        <w:rPr>
          <w:rFonts w:ascii="Times New Roman" w:hAnsi="Times New Roman" w:cs="Times New Roman"/>
          <w:sz w:val="28"/>
          <w:szCs w:val="28"/>
          <w:lang w:val="en-US"/>
        </w:rPr>
        <w:t>Q</w:t>
      </w:r>
      <w:r w:rsidRPr="00D12ADD">
        <w:rPr>
          <w:rFonts w:ascii="Times New Roman" w:hAnsi="Times New Roman" w:cs="Times New Roman"/>
          <w:sz w:val="28"/>
          <w:szCs w:val="28"/>
          <w:vertAlign w:val="subscript"/>
          <w:lang w:val="en-US"/>
        </w:rPr>
        <w:t>III</w:t>
      </w:r>
      <w:r w:rsidRPr="00CF7ECA">
        <w:rPr>
          <w:rFonts w:ascii="Times New Roman" w:hAnsi="Times New Roman" w:cs="Times New Roman"/>
          <w:sz w:val="28"/>
          <w:szCs w:val="28"/>
        </w:rPr>
        <w:t>), высота самой древней из которых составляет около 100 м. В свою очередь, в позднеплейстоценовые террасовые отложения вложены террасы прируслового комплекса (пойма, высокая пойма, 1 надпойменная терраса). Вторая надпойменная терраса занимает промежуточное положение.  Указанный исследователь ошибочно датирует террасы равнинного комплекса, значительно удревняя их и</w:t>
      </w:r>
      <w:r w:rsidR="0012642B" w:rsidRPr="00CF7ECA">
        <w:rPr>
          <w:rFonts w:ascii="Times New Roman" w:hAnsi="Times New Roman" w:cs="Times New Roman"/>
          <w:sz w:val="28"/>
          <w:szCs w:val="28"/>
        </w:rPr>
        <w:t>,</w:t>
      </w:r>
      <w:r w:rsidRPr="00CF7ECA">
        <w:rPr>
          <w:rFonts w:ascii="Times New Roman" w:hAnsi="Times New Roman" w:cs="Times New Roman"/>
          <w:sz w:val="28"/>
          <w:szCs w:val="28"/>
        </w:rPr>
        <w:t xml:space="preserve"> приписывая им индекс </w:t>
      </w:r>
      <w:r w:rsidRPr="00CF7ECA">
        <w:rPr>
          <w:rFonts w:ascii="Times New Roman" w:hAnsi="Times New Roman" w:cs="Times New Roman"/>
          <w:sz w:val="28"/>
          <w:szCs w:val="28"/>
          <w:lang w:val="en-US"/>
        </w:rPr>
        <w:t>Ag</w:t>
      </w:r>
      <w:r w:rsidRPr="00D12ADD">
        <w:rPr>
          <w:rFonts w:ascii="Times New Roman" w:hAnsi="Times New Roman" w:cs="Times New Roman"/>
          <w:sz w:val="28"/>
          <w:szCs w:val="28"/>
          <w:vertAlign w:val="subscript"/>
        </w:rPr>
        <w:t>2</w:t>
      </w:r>
      <w:r w:rsidR="0012642B" w:rsidRPr="00CF7ECA">
        <w:rPr>
          <w:rFonts w:ascii="Times New Roman" w:hAnsi="Times New Roman" w:cs="Times New Roman"/>
          <w:sz w:val="28"/>
          <w:szCs w:val="28"/>
        </w:rPr>
        <w:t>,</w:t>
      </w:r>
      <w:r w:rsidRPr="00CF7ECA">
        <w:rPr>
          <w:rFonts w:ascii="Times New Roman" w:hAnsi="Times New Roman" w:cs="Times New Roman"/>
          <w:sz w:val="28"/>
          <w:szCs w:val="28"/>
        </w:rPr>
        <w:t xml:space="preserve"> что соответствует Q</w:t>
      </w:r>
      <w:r w:rsidRPr="00D12ADD">
        <w:rPr>
          <w:rFonts w:ascii="Times New Roman" w:hAnsi="Times New Roman" w:cs="Times New Roman"/>
          <w:sz w:val="28"/>
          <w:szCs w:val="28"/>
          <w:vertAlign w:val="subscript"/>
        </w:rPr>
        <w:t>II</w:t>
      </w:r>
      <w:r w:rsidRPr="00CF7ECA">
        <w:rPr>
          <w:rFonts w:ascii="Times New Roman" w:hAnsi="Times New Roman" w:cs="Times New Roman"/>
          <w:sz w:val="28"/>
          <w:szCs w:val="28"/>
        </w:rPr>
        <w:t>.</w:t>
      </w:r>
    </w:p>
    <w:p w14:paraId="69E14DC4" w14:textId="77777777" w:rsidR="00A26645" w:rsidRPr="00CF7ECA" w:rsidRDefault="00A26645"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Таким образом, приведенные выше примеры показывают, что изученные и разработанные в пределах Тянь-Шаня схемы формирования террас применимы и в пределах Джунгарского Алатау и, соответственно, могут быть полезны при оценке скорости тектонических движений, сейсмической опасности региона и др.</w:t>
      </w:r>
    </w:p>
    <w:p w14:paraId="037158C9" w14:textId="74CE0C92" w:rsidR="00A26645" w:rsidRPr="00CF7ECA" w:rsidRDefault="00A26645"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Отметим, что некоторые исследователи склонны считать, что формирование речных террас в горных районах зависит от периодов ускорения и затухания тектонических движений (</w:t>
      </w:r>
      <w:r w:rsidR="00FB4888" w:rsidRPr="00CF7ECA">
        <w:rPr>
          <w:rFonts w:ascii="Times New Roman" w:hAnsi="Times New Roman" w:cs="Times New Roman"/>
          <w:sz w:val="28"/>
          <w:szCs w:val="28"/>
        </w:rPr>
        <w:t xml:space="preserve">1964, </w:t>
      </w:r>
      <w:r w:rsidRPr="00CF7ECA">
        <w:rPr>
          <w:rFonts w:ascii="Times New Roman" w:hAnsi="Times New Roman" w:cs="Times New Roman"/>
          <w:sz w:val="28"/>
          <w:szCs w:val="28"/>
        </w:rPr>
        <w:t>Лоскутов</w:t>
      </w:r>
      <w:r w:rsidR="00FB4888">
        <w:rPr>
          <w:rFonts w:ascii="Times New Roman" w:hAnsi="Times New Roman" w:cs="Times New Roman"/>
          <w:sz w:val="28"/>
          <w:szCs w:val="28"/>
        </w:rPr>
        <w:t xml:space="preserve">; </w:t>
      </w:r>
      <w:r w:rsidR="00FB4888" w:rsidRPr="00CF7ECA">
        <w:rPr>
          <w:rFonts w:ascii="Times New Roman" w:hAnsi="Times New Roman" w:cs="Times New Roman"/>
          <w:sz w:val="28"/>
          <w:szCs w:val="28"/>
        </w:rPr>
        <w:t xml:space="preserve">1986, </w:t>
      </w:r>
      <w:r w:rsidRPr="00CF7ECA">
        <w:rPr>
          <w:rFonts w:ascii="Times New Roman" w:hAnsi="Times New Roman" w:cs="Times New Roman"/>
          <w:sz w:val="28"/>
          <w:szCs w:val="28"/>
        </w:rPr>
        <w:t>Чедия</w:t>
      </w:r>
      <w:r w:rsidR="00FB4888">
        <w:rPr>
          <w:rFonts w:ascii="Times New Roman" w:hAnsi="Times New Roman" w:cs="Times New Roman"/>
          <w:sz w:val="28"/>
          <w:szCs w:val="28"/>
        </w:rPr>
        <w:t>;</w:t>
      </w:r>
      <w:r w:rsidRPr="00CF7ECA">
        <w:rPr>
          <w:rFonts w:ascii="Times New Roman" w:hAnsi="Times New Roman" w:cs="Times New Roman"/>
          <w:sz w:val="28"/>
          <w:szCs w:val="28"/>
        </w:rPr>
        <w:t xml:space="preserve"> </w:t>
      </w:r>
      <w:r w:rsidR="00FB4888" w:rsidRPr="00CF7ECA">
        <w:rPr>
          <w:rFonts w:ascii="Times New Roman" w:hAnsi="Times New Roman" w:cs="Times New Roman"/>
          <w:sz w:val="28"/>
          <w:szCs w:val="28"/>
        </w:rPr>
        <w:t>1984</w:t>
      </w:r>
      <w:r w:rsidR="00FB4888">
        <w:rPr>
          <w:rFonts w:ascii="Times New Roman" w:hAnsi="Times New Roman" w:cs="Times New Roman"/>
          <w:sz w:val="28"/>
          <w:szCs w:val="28"/>
        </w:rPr>
        <w:t xml:space="preserve">, </w:t>
      </w:r>
      <w:r w:rsidRPr="00CF7ECA">
        <w:rPr>
          <w:rFonts w:ascii="Times New Roman" w:hAnsi="Times New Roman" w:cs="Times New Roman"/>
          <w:sz w:val="28"/>
          <w:szCs w:val="28"/>
        </w:rPr>
        <w:t>Макаров и др.). Основываясь на представлениях А.Н.</w:t>
      </w:r>
      <w:r w:rsidR="00FB4888">
        <w:rPr>
          <w:rFonts w:ascii="Times New Roman" w:hAnsi="Times New Roman" w:cs="Times New Roman"/>
          <w:sz w:val="28"/>
          <w:szCs w:val="28"/>
        </w:rPr>
        <w:t xml:space="preserve"> </w:t>
      </w:r>
      <w:r w:rsidRPr="00CF7ECA">
        <w:rPr>
          <w:rFonts w:ascii="Times New Roman" w:hAnsi="Times New Roman" w:cs="Times New Roman"/>
          <w:sz w:val="28"/>
          <w:szCs w:val="28"/>
        </w:rPr>
        <w:t xml:space="preserve">Мазаровича, развитых применительно для горных районов, большинство исследователей считает, что возникновению оледенения </w:t>
      </w:r>
      <w:r w:rsidRPr="00CF7ECA">
        <w:rPr>
          <w:rFonts w:ascii="Times New Roman" w:hAnsi="Times New Roman" w:cs="Times New Roman"/>
          <w:i/>
          <w:sz w:val="28"/>
          <w:szCs w:val="28"/>
        </w:rPr>
        <w:t>предшествует интенсивное поднятие,</w:t>
      </w:r>
      <w:r w:rsidRPr="00CF7ECA">
        <w:rPr>
          <w:rFonts w:ascii="Times New Roman" w:hAnsi="Times New Roman" w:cs="Times New Roman"/>
          <w:sz w:val="28"/>
          <w:szCs w:val="28"/>
        </w:rPr>
        <w:t xml:space="preserve"> что вызывает глубинный врез речной сети и формирование аллювия в низовьях речных долин. Затем, по мере наступ</w:t>
      </w:r>
      <w:r w:rsidR="00891EF9" w:rsidRPr="00CF7ECA">
        <w:rPr>
          <w:rFonts w:ascii="Times New Roman" w:hAnsi="Times New Roman" w:cs="Times New Roman"/>
          <w:sz w:val="28"/>
          <w:szCs w:val="28"/>
        </w:rPr>
        <w:t>ления</w:t>
      </w:r>
      <w:r w:rsidRPr="00CF7ECA">
        <w:rPr>
          <w:rFonts w:ascii="Times New Roman" w:hAnsi="Times New Roman" w:cs="Times New Roman"/>
          <w:sz w:val="28"/>
          <w:szCs w:val="28"/>
        </w:rPr>
        <w:t xml:space="preserve"> ледников, происходит формирование моренных комплексов, сопрягающихся с флювиогляциальными образованиями</w:t>
      </w:r>
      <w:r w:rsidR="00F326D4" w:rsidRPr="00CF7ECA">
        <w:rPr>
          <w:rFonts w:ascii="Times New Roman" w:hAnsi="Times New Roman" w:cs="Times New Roman"/>
          <w:sz w:val="28"/>
          <w:szCs w:val="28"/>
        </w:rPr>
        <w:t>, ниже переходящими в грубообло</w:t>
      </w:r>
      <w:r w:rsidRPr="00CF7ECA">
        <w:rPr>
          <w:rFonts w:ascii="Times New Roman" w:hAnsi="Times New Roman" w:cs="Times New Roman"/>
          <w:sz w:val="28"/>
          <w:szCs w:val="28"/>
        </w:rPr>
        <w:t>мочный аллювий. В период отступания ледников, обусловленный иссушением климата, происходит образование стадиальных морен, межстадиальных отложений и формирование мелкоземистых осадков в разрезе речных террас. После или межледниковое время характеризуется глубинной эрозией и формированием аллювиальных отложений (</w:t>
      </w:r>
      <w:r w:rsidR="00FB4888" w:rsidRPr="00CF7ECA">
        <w:rPr>
          <w:rFonts w:ascii="Times New Roman" w:hAnsi="Times New Roman" w:cs="Times New Roman"/>
          <w:sz w:val="28"/>
          <w:szCs w:val="28"/>
        </w:rPr>
        <w:t>1962</w:t>
      </w:r>
      <w:r w:rsidR="00FB4888">
        <w:rPr>
          <w:rFonts w:ascii="Times New Roman" w:hAnsi="Times New Roman" w:cs="Times New Roman"/>
          <w:sz w:val="28"/>
          <w:szCs w:val="28"/>
        </w:rPr>
        <w:t xml:space="preserve">, </w:t>
      </w:r>
      <w:r w:rsidRPr="00CF7ECA">
        <w:rPr>
          <w:rFonts w:ascii="Times New Roman" w:hAnsi="Times New Roman" w:cs="Times New Roman"/>
          <w:sz w:val="28"/>
          <w:szCs w:val="28"/>
        </w:rPr>
        <w:t xml:space="preserve">Лоскутов). Таким образом, процесс формирования </w:t>
      </w:r>
      <w:r w:rsidRPr="00CF7ECA">
        <w:rPr>
          <w:rFonts w:ascii="Times New Roman" w:hAnsi="Times New Roman" w:cs="Times New Roman"/>
          <w:sz w:val="28"/>
          <w:szCs w:val="28"/>
        </w:rPr>
        <w:lastRenderedPageBreak/>
        <w:t>отложений, связанных с одной эпохой оледенения происходит в 4 фазы. Примерно также представляет себе формирование эрозионно - аккумулятивного цикла и другие исследователи (</w:t>
      </w:r>
      <w:r w:rsidR="00FB4888" w:rsidRPr="00CF7ECA">
        <w:rPr>
          <w:rFonts w:ascii="Times New Roman" w:hAnsi="Times New Roman" w:cs="Times New Roman"/>
          <w:sz w:val="28"/>
          <w:szCs w:val="28"/>
        </w:rPr>
        <w:t>1974</w:t>
      </w:r>
      <w:r w:rsidR="00FB4888">
        <w:rPr>
          <w:rFonts w:ascii="Times New Roman" w:hAnsi="Times New Roman" w:cs="Times New Roman"/>
          <w:sz w:val="28"/>
          <w:szCs w:val="28"/>
        </w:rPr>
        <w:t xml:space="preserve">, </w:t>
      </w:r>
      <w:r w:rsidRPr="00CF7ECA">
        <w:rPr>
          <w:rFonts w:ascii="Times New Roman" w:hAnsi="Times New Roman" w:cs="Times New Roman"/>
          <w:sz w:val="28"/>
          <w:szCs w:val="28"/>
        </w:rPr>
        <w:t>Макаров и др</w:t>
      </w:r>
      <w:r w:rsidR="00BD4A77" w:rsidRPr="00CF7ECA">
        <w:rPr>
          <w:rFonts w:ascii="Times New Roman" w:hAnsi="Times New Roman" w:cs="Times New Roman"/>
          <w:sz w:val="28"/>
          <w:szCs w:val="28"/>
        </w:rPr>
        <w:t>.</w:t>
      </w:r>
      <w:r w:rsidR="00FB4888">
        <w:rPr>
          <w:rFonts w:ascii="Times New Roman" w:hAnsi="Times New Roman" w:cs="Times New Roman"/>
          <w:sz w:val="28"/>
          <w:szCs w:val="28"/>
        </w:rPr>
        <w:t>;</w:t>
      </w:r>
      <w:r w:rsidRPr="00CF7ECA">
        <w:rPr>
          <w:rFonts w:ascii="Times New Roman" w:hAnsi="Times New Roman" w:cs="Times New Roman"/>
          <w:sz w:val="28"/>
          <w:szCs w:val="28"/>
        </w:rPr>
        <w:t xml:space="preserve"> </w:t>
      </w:r>
      <w:r w:rsidR="00FB4888" w:rsidRPr="00CF7ECA">
        <w:rPr>
          <w:rFonts w:ascii="Times New Roman" w:hAnsi="Times New Roman" w:cs="Times New Roman"/>
          <w:sz w:val="28"/>
          <w:szCs w:val="28"/>
        </w:rPr>
        <w:t>1985</w:t>
      </w:r>
      <w:r w:rsidR="00FB4888">
        <w:rPr>
          <w:rFonts w:ascii="Times New Roman" w:hAnsi="Times New Roman" w:cs="Times New Roman"/>
          <w:sz w:val="28"/>
          <w:szCs w:val="28"/>
        </w:rPr>
        <w:t>, Костенко</w:t>
      </w:r>
      <w:r w:rsidRPr="00CF7ECA">
        <w:rPr>
          <w:rFonts w:ascii="Times New Roman" w:hAnsi="Times New Roman" w:cs="Times New Roman"/>
          <w:sz w:val="28"/>
          <w:szCs w:val="28"/>
        </w:rPr>
        <w:t xml:space="preserve"> и др.).</w:t>
      </w:r>
    </w:p>
    <w:p w14:paraId="2E67BECF" w14:textId="77777777" w:rsidR="00A26645" w:rsidRPr="00CF7ECA" w:rsidRDefault="00A26645"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А.А.Никонов (1970) пишет</w:t>
      </w:r>
      <w:r w:rsidR="008138C3" w:rsidRPr="00CF7ECA">
        <w:rPr>
          <w:rFonts w:ascii="Times New Roman" w:hAnsi="Times New Roman" w:cs="Times New Roman"/>
          <w:sz w:val="28"/>
          <w:szCs w:val="28"/>
        </w:rPr>
        <w:t>:</w:t>
      </w:r>
      <w:r w:rsidR="00891EF9" w:rsidRPr="00CF7ECA">
        <w:rPr>
          <w:rFonts w:ascii="Times New Roman" w:hAnsi="Times New Roman" w:cs="Times New Roman"/>
          <w:sz w:val="28"/>
          <w:szCs w:val="28"/>
        </w:rPr>
        <w:t xml:space="preserve"> «</w:t>
      </w:r>
      <w:r w:rsidR="008138C3" w:rsidRPr="00CF7ECA">
        <w:rPr>
          <w:rFonts w:ascii="Times New Roman" w:hAnsi="Times New Roman" w:cs="Times New Roman"/>
          <w:sz w:val="28"/>
          <w:szCs w:val="28"/>
        </w:rPr>
        <w:t>Тот</w:t>
      </w:r>
      <w:r w:rsidRPr="00CF7ECA">
        <w:rPr>
          <w:rFonts w:ascii="Times New Roman" w:hAnsi="Times New Roman" w:cs="Times New Roman"/>
          <w:sz w:val="28"/>
          <w:szCs w:val="28"/>
        </w:rPr>
        <w:t xml:space="preserve"> факт, что этапы эрозии и аккумуляции не совпадают вполне с периодами разрастания оледенения и его сокращения, дает основание говорить об обусловленности региональной смены этапов эрозии и аккумуляции в первую очередь неравномерностью и, вероятно, знакопеременностью реги</w:t>
      </w:r>
      <w:r w:rsidR="00891EF9" w:rsidRPr="00CF7ECA">
        <w:rPr>
          <w:rFonts w:ascii="Times New Roman" w:hAnsi="Times New Roman" w:cs="Times New Roman"/>
          <w:sz w:val="28"/>
          <w:szCs w:val="28"/>
        </w:rPr>
        <w:t>ональных тектонических движений</w:t>
      </w:r>
      <w:r w:rsidR="00891EF9" w:rsidRPr="000B39BB">
        <w:rPr>
          <w:rFonts w:ascii="Times New Roman" w:hAnsi="Times New Roman" w:cs="Times New Roman"/>
          <w:sz w:val="28"/>
          <w:szCs w:val="28"/>
        </w:rPr>
        <w:t>»</w:t>
      </w:r>
      <w:r w:rsidRPr="000B39BB">
        <w:rPr>
          <w:rFonts w:ascii="Times New Roman" w:hAnsi="Times New Roman" w:cs="Times New Roman"/>
          <w:sz w:val="28"/>
          <w:szCs w:val="28"/>
        </w:rPr>
        <w:t xml:space="preserve"> (1970, с. 169).</w:t>
      </w:r>
    </w:p>
    <w:p w14:paraId="5D0FCFFB" w14:textId="65A4F8FE" w:rsidR="00A26645" w:rsidRPr="00CF7ECA" w:rsidRDefault="00A26645"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 xml:space="preserve">Зарубежные авторы полагают, что формирование террас связано с разными причинами </w:t>
      </w:r>
      <w:r w:rsidRPr="000B39BB">
        <w:rPr>
          <w:rFonts w:ascii="Times New Roman" w:hAnsi="Times New Roman" w:cs="Times New Roman"/>
          <w:sz w:val="28"/>
          <w:szCs w:val="28"/>
        </w:rPr>
        <w:t>(</w:t>
      </w:r>
      <w:r w:rsidR="00FD4380" w:rsidRPr="000B39BB">
        <w:rPr>
          <w:rFonts w:ascii="Times New Roman" w:hAnsi="Times New Roman" w:cs="Times New Roman"/>
          <w:sz w:val="28"/>
          <w:szCs w:val="28"/>
        </w:rPr>
        <w:t xml:space="preserve">1986, </w:t>
      </w:r>
      <w:r w:rsidRPr="000B39BB">
        <w:rPr>
          <w:rFonts w:ascii="Times New Roman" w:hAnsi="Times New Roman" w:cs="Times New Roman"/>
          <w:sz w:val="28"/>
          <w:szCs w:val="28"/>
        </w:rPr>
        <w:t>Weldon</w:t>
      </w:r>
      <w:r w:rsidR="00FD4380" w:rsidRPr="000B39BB">
        <w:rPr>
          <w:rFonts w:ascii="Times New Roman" w:hAnsi="Times New Roman" w:cs="Times New Roman"/>
          <w:sz w:val="28"/>
          <w:szCs w:val="28"/>
        </w:rPr>
        <w:t>;</w:t>
      </w:r>
      <w:r w:rsidRPr="000B39BB">
        <w:rPr>
          <w:rFonts w:ascii="Times New Roman" w:hAnsi="Times New Roman" w:cs="Times New Roman"/>
          <w:sz w:val="28"/>
          <w:szCs w:val="28"/>
        </w:rPr>
        <w:t xml:space="preserve"> </w:t>
      </w:r>
      <w:r w:rsidR="00FD4380" w:rsidRPr="000B39BB">
        <w:rPr>
          <w:rFonts w:ascii="Times New Roman" w:hAnsi="Times New Roman" w:cs="Times New Roman"/>
          <w:sz w:val="28"/>
          <w:szCs w:val="28"/>
        </w:rPr>
        <w:t xml:space="preserve">1989, Petzer et. Al; 1993, </w:t>
      </w:r>
      <w:r w:rsidRPr="000B39BB">
        <w:rPr>
          <w:rFonts w:ascii="Times New Roman" w:hAnsi="Times New Roman" w:cs="Times New Roman"/>
          <w:sz w:val="28"/>
          <w:szCs w:val="28"/>
        </w:rPr>
        <w:t>Avouac et. al.).</w:t>
      </w:r>
      <w:r w:rsidRPr="00CF7ECA">
        <w:rPr>
          <w:rFonts w:ascii="Times New Roman" w:hAnsi="Times New Roman" w:cs="Times New Roman"/>
          <w:sz w:val="28"/>
          <w:szCs w:val="28"/>
        </w:rPr>
        <w:t xml:space="preserve"> Речные террасы, которые представляют собой древние поймы, формируются за счет изменений объема воды в ней, количества транспортируемого обломочного материала и изменений в положении локального и регионального базисов эрозии. При этом, формирование цокольных террас </w:t>
      </w:r>
      <w:r w:rsidR="008138C3" w:rsidRPr="00CF7ECA">
        <w:rPr>
          <w:rFonts w:ascii="Times New Roman" w:hAnsi="Times New Roman" w:cs="Times New Roman"/>
          <w:sz w:val="28"/>
          <w:szCs w:val="28"/>
        </w:rPr>
        <w:t>может быть,</w:t>
      </w:r>
      <w:r w:rsidRPr="00CF7ECA">
        <w:rPr>
          <w:rFonts w:ascii="Times New Roman" w:hAnsi="Times New Roman" w:cs="Times New Roman"/>
          <w:sz w:val="28"/>
          <w:szCs w:val="28"/>
        </w:rPr>
        <w:t xml:space="preserve"> как результатом локального тектонического поднятия, так и климатических изменений, при которых увеличение водного потока приводит либо к площадному выравниванию или, как альтернатива, к последующему врезанию и образованию цоколя. Кстати, цоколь может формироваться безотносительно изменений в климате или темпах тектонических движений, например, при возникновении крупных оползней, перегораживающих речные долины.</w:t>
      </w:r>
    </w:p>
    <w:p w14:paraId="42AAC6A5" w14:textId="77777777" w:rsidR="00A26645" w:rsidRPr="00CF7ECA" w:rsidRDefault="00A26645" w:rsidP="00D12ADD">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 xml:space="preserve">Приведенные выше примеры показывают наличие двух соперничающих друг с другом концепций, существующих на современном этапе и рассматривающих развитие рельефа и геоморфологических процессов в горных странах совершенно с противоположных точек зрения. Одна из этих концепций основывается на укоренившемся предположении, что горные массивы, которые испытали интенсивное поднятие в кайнозое, привели к похолоданию климата, способствовали выпадению обильных осадков и возникновению оледенений. При этом, предполагается наличие гипотетических тектонических импульсов, </w:t>
      </w:r>
      <w:r w:rsidRPr="00CF7ECA">
        <w:rPr>
          <w:rFonts w:ascii="Times New Roman" w:hAnsi="Times New Roman" w:cs="Times New Roman"/>
          <w:sz w:val="28"/>
          <w:szCs w:val="28"/>
        </w:rPr>
        <w:lastRenderedPageBreak/>
        <w:t xml:space="preserve">которые с определенной </w:t>
      </w:r>
      <w:r w:rsidR="0001054A" w:rsidRPr="00CF7ECA">
        <w:rPr>
          <w:rFonts w:ascii="Times New Roman" w:hAnsi="Times New Roman" w:cs="Times New Roman"/>
          <w:sz w:val="28"/>
          <w:szCs w:val="28"/>
        </w:rPr>
        <w:t>регулярностью предшествуют</w:t>
      </w:r>
      <w:r w:rsidRPr="00CF7ECA">
        <w:rPr>
          <w:rFonts w:ascii="Times New Roman" w:hAnsi="Times New Roman" w:cs="Times New Roman"/>
          <w:sz w:val="28"/>
          <w:szCs w:val="28"/>
        </w:rPr>
        <w:t xml:space="preserve"> новому оледенению и формированию указанного выше процесса формирования отложений. </w:t>
      </w:r>
    </w:p>
    <w:p w14:paraId="2C938873" w14:textId="77777777" w:rsidR="00A52775" w:rsidRDefault="00A52775" w:rsidP="00CF7ECA">
      <w:pPr>
        <w:spacing w:after="0" w:line="360" w:lineRule="auto"/>
        <w:rPr>
          <w:rFonts w:ascii="Times New Roman" w:hAnsi="Times New Roman" w:cs="Times New Roman"/>
          <w:b/>
          <w:sz w:val="28"/>
          <w:szCs w:val="28"/>
        </w:rPr>
      </w:pPr>
    </w:p>
    <w:p w14:paraId="35346863" w14:textId="77777777" w:rsidR="00405FAD" w:rsidRPr="00CF7ECA" w:rsidRDefault="00405FAD" w:rsidP="00CF7ECA">
      <w:pPr>
        <w:spacing w:after="0" w:line="360" w:lineRule="auto"/>
        <w:rPr>
          <w:rFonts w:ascii="Times New Roman" w:hAnsi="Times New Roman" w:cs="Times New Roman"/>
          <w:b/>
          <w:sz w:val="28"/>
          <w:szCs w:val="28"/>
        </w:rPr>
      </w:pPr>
    </w:p>
    <w:p w14:paraId="4F28EB2C" w14:textId="77777777" w:rsidR="00A26645" w:rsidRPr="00BD5FC9" w:rsidRDefault="00A52775" w:rsidP="00CF7ECA">
      <w:pPr>
        <w:pStyle w:val="a9"/>
        <w:numPr>
          <w:ilvl w:val="1"/>
          <w:numId w:val="18"/>
        </w:numPr>
        <w:spacing w:after="0" w:line="360" w:lineRule="auto"/>
        <w:rPr>
          <w:rFonts w:ascii="Times New Roman" w:hAnsi="Times New Roman" w:cs="Times New Roman"/>
          <w:b/>
          <w:sz w:val="32"/>
          <w:szCs w:val="32"/>
        </w:rPr>
      </w:pPr>
      <w:r w:rsidRPr="00BD5FC9">
        <w:rPr>
          <w:rFonts w:ascii="Times New Roman" w:hAnsi="Times New Roman" w:cs="Times New Roman"/>
          <w:b/>
          <w:sz w:val="32"/>
          <w:szCs w:val="32"/>
        </w:rPr>
        <w:t xml:space="preserve"> </w:t>
      </w:r>
      <w:r w:rsidR="00CD1A6D" w:rsidRPr="00BD5FC9">
        <w:rPr>
          <w:rFonts w:ascii="Times New Roman" w:hAnsi="Times New Roman" w:cs="Times New Roman"/>
          <w:b/>
          <w:sz w:val="32"/>
          <w:szCs w:val="32"/>
        </w:rPr>
        <w:t>Особенности геоморфологического строения Джунгарского Алатау</w:t>
      </w:r>
    </w:p>
    <w:p w14:paraId="6FD2E68D" w14:textId="77777777" w:rsidR="00F326D4" w:rsidRPr="00CF7ECA" w:rsidRDefault="00F326D4" w:rsidP="00CF7ECA">
      <w:pPr>
        <w:pStyle w:val="a9"/>
        <w:spacing w:after="0" w:line="360" w:lineRule="auto"/>
        <w:ind w:left="375"/>
        <w:rPr>
          <w:rFonts w:ascii="Times New Roman" w:hAnsi="Times New Roman" w:cs="Times New Roman"/>
          <w:b/>
          <w:sz w:val="28"/>
          <w:szCs w:val="28"/>
        </w:rPr>
      </w:pPr>
    </w:p>
    <w:p w14:paraId="08E39AD3" w14:textId="1A6462CC" w:rsidR="00AF0D26" w:rsidRPr="00CF7ECA" w:rsidRDefault="008B34A1"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AF0D26" w:rsidRPr="00CF7ECA">
        <w:rPr>
          <w:rFonts w:ascii="Times New Roman" w:hAnsi="Times New Roman" w:cs="Times New Roman"/>
          <w:sz w:val="28"/>
          <w:szCs w:val="28"/>
        </w:rPr>
        <w:t>Современный горный рельеф Средней Азии создан новейшими движениями (</w:t>
      </w:r>
      <w:r w:rsidR="00FD4380" w:rsidRPr="00CF7ECA">
        <w:rPr>
          <w:rFonts w:ascii="Times New Roman" w:hAnsi="Times New Roman" w:cs="Times New Roman"/>
          <w:sz w:val="28"/>
          <w:szCs w:val="28"/>
        </w:rPr>
        <w:t>1948</w:t>
      </w:r>
      <w:r w:rsidR="00FD4380">
        <w:rPr>
          <w:rFonts w:ascii="Times New Roman" w:hAnsi="Times New Roman" w:cs="Times New Roman"/>
          <w:sz w:val="28"/>
          <w:szCs w:val="28"/>
        </w:rPr>
        <w:t xml:space="preserve">, </w:t>
      </w:r>
      <w:r w:rsidR="00AF0D26" w:rsidRPr="00CF7ECA">
        <w:rPr>
          <w:rFonts w:ascii="Times New Roman" w:hAnsi="Times New Roman" w:cs="Times New Roman"/>
          <w:sz w:val="28"/>
          <w:szCs w:val="28"/>
        </w:rPr>
        <w:t xml:space="preserve">Шульц). Морфоскульптурная обработка его тектонической основы, характер вертикального и горизонтального расчленения определяются взаимодействием экзогенных факторов с режимом новейших движении в пределах различных морфоструктурных зон. Особенности вертикального расчленения горной страны находят свое отражение в </w:t>
      </w:r>
      <w:r w:rsidR="000A0257" w:rsidRPr="00CF7ECA">
        <w:rPr>
          <w:rFonts w:ascii="Times New Roman" w:hAnsi="Times New Roman" w:cs="Times New Roman"/>
          <w:sz w:val="28"/>
          <w:szCs w:val="28"/>
        </w:rPr>
        <w:t>ярусности рельефа</w:t>
      </w:r>
      <w:r w:rsidR="00AF0D26" w:rsidRPr="00CF7ECA">
        <w:rPr>
          <w:rFonts w:ascii="Times New Roman" w:hAnsi="Times New Roman" w:cs="Times New Roman"/>
          <w:sz w:val="28"/>
          <w:szCs w:val="28"/>
        </w:rPr>
        <w:t xml:space="preserve"> (</w:t>
      </w:r>
      <w:r w:rsidR="00FD4380" w:rsidRPr="00CF7ECA">
        <w:rPr>
          <w:rFonts w:ascii="Times New Roman" w:hAnsi="Times New Roman" w:cs="Times New Roman"/>
          <w:sz w:val="28"/>
          <w:szCs w:val="28"/>
        </w:rPr>
        <w:t>1935,1948</w:t>
      </w:r>
      <w:r w:rsidR="00FD4380">
        <w:rPr>
          <w:rFonts w:ascii="Times New Roman" w:hAnsi="Times New Roman" w:cs="Times New Roman"/>
          <w:sz w:val="28"/>
          <w:szCs w:val="28"/>
        </w:rPr>
        <w:t xml:space="preserve">, </w:t>
      </w:r>
      <w:r w:rsidR="00AF0D26" w:rsidRPr="00CF7ECA">
        <w:rPr>
          <w:rFonts w:ascii="Times New Roman" w:hAnsi="Times New Roman" w:cs="Times New Roman"/>
          <w:sz w:val="28"/>
          <w:szCs w:val="28"/>
        </w:rPr>
        <w:t>Мар</w:t>
      </w:r>
      <w:r w:rsidRPr="00CF7ECA">
        <w:rPr>
          <w:rFonts w:ascii="Times New Roman" w:hAnsi="Times New Roman" w:cs="Times New Roman"/>
          <w:sz w:val="28"/>
          <w:szCs w:val="28"/>
        </w:rPr>
        <w:t>к</w:t>
      </w:r>
      <w:r w:rsidR="00AF0D26" w:rsidRPr="00CF7ECA">
        <w:rPr>
          <w:rFonts w:ascii="Times New Roman" w:hAnsi="Times New Roman" w:cs="Times New Roman"/>
          <w:sz w:val="28"/>
          <w:szCs w:val="28"/>
        </w:rPr>
        <w:t>ов), изучение которое позволяет выявить основные закономерности в истории его развития.</w:t>
      </w:r>
    </w:p>
    <w:p w14:paraId="1EB73DD6" w14:textId="48C5E061" w:rsidR="00AF0D26" w:rsidRPr="00CF7ECA" w:rsidRDefault="00AF0D26"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ab/>
        <w:t>Несмотря на значительные противоречия во взглядах исследователей, занимавшихся изучением ярусности рельефа (</w:t>
      </w:r>
      <w:r w:rsidR="00FD4380" w:rsidRPr="00CF7ECA">
        <w:rPr>
          <w:rFonts w:ascii="Times New Roman" w:hAnsi="Times New Roman" w:cs="Times New Roman"/>
          <w:sz w:val="28"/>
          <w:szCs w:val="28"/>
        </w:rPr>
        <w:t>1945</w:t>
      </w:r>
      <w:r w:rsidR="00FD4380">
        <w:rPr>
          <w:rFonts w:ascii="Times New Roman" w:hAnsi="Times New Roman" w:cs="Times New Roman"/>
          <w:sz w:val="28"/>
          <w:szCs w:val="28"/>
        </w:rPr>
        <w:t>, Личков</w:t>
      </w:r>
      <w:r w:rsidRPr="00CF7ECA">
        <w:rPr>
          <w:rFonts w:ascii="Times New Roman" w:hAnsi="Times New Roman" w:cs="Times New Roman"/>
          <w:sz w:val="28"/>
          <w:szCs w:val="28"/>
        </w:rPr>
        <w:t xml:space="preserve">; </w:t>
      </w:r>
      <w:r w:rsidR="00FD4380" w:rsidRPr="00CF7ECA">
        <w:rPr>
          <w:rFonts w:ascii="Times New Roman" w:hAnsi="Times New Roman" w:cs="Times New Roman"/>
          <w:sz w:val="28"/>
          <w:szCs w:val="28"/>
        </w:rPr>
        <w:t>1948</w:t>
      </w:r>
      <w:r w:rsidR="00FD4380">
        <w:rPr>
          <w:rFonts w:ascii="Times New Roman" w:hAnsi="Times New Roman" w:cs="Times New Roman"/>
          <w:sz w:val="28"/>
          <w:szCs w:val="28"/>
        </w:rPr>
        <w:t>, Казанли</w:t>
      </w:r>
      <w:r w:rsidRPr="00CF7ECA">
        <w:rPr>
          <w:rFonts w:ascii="Times New Roman" w:hAnsi="Times New Roman" w:cs="Times New Roman"/>
          <w:sz w:val="28"/>
          <w:szCs w:val="28"/>
        </w:rPr>
        <w:t xml:space="preserve">; </w:t>
      </w:r>
      <w:r w:rsidR="00FD4380" w:rsidRPr="00CF7ECA">
        <w:rPr>
          <w:rFonts w:ascii="Times New Roman" w:hAnsi="Times New Roman" w:cs="Times New Roman"/>
          <w:sz w:val="28"/>
          <w:szCs w:val="28"/>
        </w:rPr>
        <w:t>1948, 1970</w:t>
      </w:r>
      <w:r w:rsidR="00FD4380">
        <w:rPr>
          <w:rFonts w:ascii="Times New Roman" w:hAnsi="Times New Roman" w:cs="Times New Roman"/>
          <w:sz w:val="28"/>
          <w:szCs w:val="28"/>
        </w:rPr>
        <w:t>, Костенко</w:t>
      </w:r>
      <w:r w:rsidRPr="00CF7ECA">
        <w:rPr>
          <w:rFonts w:ascii="Times New Roman" w:hAnsi="Times New Roman" w:cs="Times New Roman"/>
          <w:sz w:val="28"/>
          <w:szCs w:val="28"/>
        </w:rPr>
        <w:t xml:space="preserve">; </w:t>
      </w:r>
      <w:r w:rsidR="00FD4380" w:rsidRPr="00CF7ECA">
        <w:rPr>
          <w:rFonts w:ascii="Times New Roman" w:hAnsi="Times New Roman" w:cs="Times New Roman"/>
          <w:sz w:val="28"/>
          <w:szCs w:val="28"/>
        </w:rPr>
        <w:t>1957,1963</w:t>
      </w:r>
      <w:r w:rsidR="00FD4380">
        <w:rPr>
          <w:rFonts w:ascii="Times New Roman" w:hAnsi="Times New Roman" w:cs="Times New Roman"/>
          <w:sz w:val="28"/>
          <w:szCs w:val="28"/>
        </w:rPr>
        <w:t xml:space="preserve">, </w:t>
      </w:r>
      <w:r w:rsidRPr="00CF7ECA">
        <w:rPr>
          <w:rFonts w:ascii="Times New Roman" w:hAnsi="Times New Roman" w:cs="Times New Roman"/>
          <w:sz w:val="28"/>
          <w:szCs w:val="28"/>
        </w:rPr>
        <w:t xml:space="preserve">Чедия; </w:t>
      </w:r>
      <w:r w:rsidR="00FD4380" w:rsidRPr="00CF7ECA">
        <w:rPr>
          <w:rFonts w:ascii="Times New Roman" w:hAnsi="Times New Roman" w:cs="Times New Roman"/>
          <w:sz w:val="28"/>
          <w:szCs w:val="28"/>
        </w:rPr>
        <w:t>1961</w:t>
      </w:r>
      <w:r w:rsidR="00FD4380">
        <w:rPr>
          <w:rFonts w:ascii="Times New Roman" w:hAnsi="Times New Roman" w:cs="Times New Roman"/>
          <w:sz w:val="28"/>
          <w:szCs w:val="28"/>
        </w:rPr>
        <w:t>, Сваричевская</w:t>
      </w:r>
      <w:r w:rsidRPr="00CF7ECA">
        <w:rPr>
          <w:rFonts w:ascii="Times New Roman" w:hAnsi="Times New Roman" w:cs="Times New Roman"/>
          <w:sz w:val="28"/>
          <w:szCs w:val="28"/>
        </w:rPr>
        <w:t xml:space="preserve">; </w:t>
      </w:r>
      <w:r w:rsidR="00FD4380" w:rsidRPr="00CF7ECA">
        <w:rPr>
          <w:rFonts w:ascii="Times New Roman" w:hAnsi="Times New Roman" w:cs="Times New Roman"/>
          <w:sz w:val="28"/>
          <w:szCs w:val="28"/>
        </w:rPr>
        <w:t>1962</w:t>
      </w:r>
      <w:r w:rsidR="00FD4380">
        <w:rPr>
          <w:rFonts w:ascii="Times New Roman" w:hAnsi="Times New Roman" w:cs="Times New Roman"/>
          <w:sz w:val="28"/>
          <w:szCs w:val="28"/>
        </w:rPr>
        <w:t>, Лоскутов</w:t>
      </w:r>
      <w:r w:rsidRPr="00CF7ECA">
        <w:rPr>
          <w:rFonts w:ascii="Times New Roman" w:hAnsi="Times New Roman" w:cs="Times New Roman"/>
          <w:sz w:val="28"/>
          <w:szCs w:val="28"/>
        </w:rPr>
        <w:t xml:space="preserve">; </w:t>
      </w:r>
      <w:r w:rsidR="00FD4380" w:rsidRPr="00CF7ECA">
        <w:rPr>
          <w:rFonts w:ascii="Times New Roman" w:hAnsi="Times New Roman" w:cs="Times New Roman"/>
          <w:sz w:val="28"/>
          <w:szCs w:val="28"/>
        </w:rPr>
        <w:t>1962</w:t>
      </w:r>
      <w:r w:rsidR="00FD4380">
        <w:rPr>
          <w:rFonts w:ascii="Times New Roman" w:hAnsi="Times New Roman" w:cs="Times New Roman"/>
          <w:sz w:val="28"/>
          <w:szCs w:val="28"/>
        </w:rPr>
        <w:t>, Бондарев</w:t>
      </w:r>
      <w:r w:rsidRPr="00CF7ECA">
        <w:rPr>
          <w:rFonts w:ascii="Times New Roman" w:hAnsi="Times New Roman" w:cs="Times New Roman"/>
          <w:sz w:val="28"/>
          <w:szCs w:val="28"/>
        </w:rPr>
        <w:t xml:space="preserve">; </w:t>
      </w:r>
      <w:r w:rsidR="00FD4380" w:rsidRPr="00CF7ECA">
        <w:rPr>
          <w:rFonts w:ascii="Times New Roman" w:hAnsi="Times New Roman" w:cs="Times New Roman"/>
          <w:sz w:val="28"/>
          <w:szCs w:val="28"/>
        </w:rPr>
        <w:t>1965</w:t>
      </w:r>
      <w:r w:rsidR="00FD4380">
        <w:rPr>
          <w:rFonts w:ascii="Times New Roman" w:hAnsi="Times New Roman" w:cs="Times New Roman"/>
          <w:sz w:val="28"/>
          <w:szCs w:val="28"/>
        </w:rPr>
        <w:t xml:space="preserve">, </w:t>
      </w:r>
      <w:r w:rsidRPr="00CF7ECA">
        <w:rPr>
          <w:rFonts w:ascii="Times New Roman" w:hAnsi="Times New Roman" w:cs="Times New Roman"/>
          <w:sz w:val="28"/>
          <w:szCs w:val="28"/>
        </w:rPr>
        <w:t xml:space="preserve">Забиров; </w:t>
      </w:r>
      <w:r w:rsidR="00FD4380" w:rsidRPr="00CF7ECA">
        <w:rPr>
          <w:rFonts w:ascii="Times New Roman" w:hAnsi="Times New Roman" w:cs="Times New Roman"/>
          <w:sz w:val="28"/>
          <w:szCs w:val="28"/>
        </w:rPr>
        <w:t>1970</w:t>
      </w:r>
      <w:r w:rsidR="00FD4380">
        <w:rPr>
          <w:rFonts w:ascii="Times New Roman" w:hAnsi="Times New Roman" w:cs="Times New Roman"/>
          <w:sz w:val="28"/>
          <w:szCs w:val="28"/>
        </w:rPr>
        <w:t xml:space="preserve">, </w:t>
      </w:r>
      <w:r w:rsidRPr="00CF7ECA">
        <w:rPr>
          <w:rFonts w:ascii="Times New Roman" w:hAnsi="Times New Roman" w:cs="Times New Roman"/>
          <w:sz w:val="28"/>
          <w:szCs w:val="28"/>
        </w:rPr>
        <w:t>Трофимов</w:t>
      </w:r>
      <w:r w:rsidR="00FD4380">
        <w:rPr>
          <w:rFonts w:ascii="Times New Roman" w:hAnsi="Times New Roman" w:cs="Times New Roman"/>
          <w:sz w:val="28"/>
          <w:szCs w:val="28"/>
        </w:rPr>
        <w:t xml:space="preserve"> </w:t>
      </w:r>
      <w:r w:rsidRPr="00CF7ECA">
        <w:rPr>
          <w:rFonts w:ascii="Times New Roman" w:hAnsi="Times New Roman" w:cs="Times New Roman"/>
          <w:sz w:val="28"/>
          <w:szCs w:val="28"/>
        </w:rPr>
        <w:t>и др.), их в целом объединяет историко–генетический подход к решению основной проблемы – установлению возраста рельефа. Вместе с тем сопоставление всех имеющихся данных показывает, что во многих отношениях эта проблема остается еще нерешенной.</w:t>
      </w:r>
    </w:p>
    <w:p w14:paraId="4620C2CE" w14:textId="77777777" w:rsidR="00D12ADD" w:rsidRDefault="00AF0D26" w:rsidP="00D12ADD">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ab/>
        <w:t xml:space="preserve">Под </w:t>
      </w:r>
      <w:r w:rsidR="000A0257" w:rsidRPr="00CF7ECA">
        <w:rPr>
          <w:rFonts w:ascii="Times New Roman" w:hAnsi="Times New Roman" w:cs="Times New Roman"/>
          <w:sz w:val="28"/>
          <w:szCs w:val="28"/>
        </w:rPr>
        <w:t>ярусностью рельефа мы</w:t>
      </w:r>
      <w:r w:rsidRPr="00CF7ECA">
        <w:rPr>
          <w:rFonts w:ascii="Times New Roman" w:hAnsi="Times New Roman" w:cs="Times New Roman"/>
          <w:sz w:val="28"/>
          <w:szCs w:val="28"/>
        </w:rPr>
        <w:t xml:space="preserve">, вслед за указанными выше </w:t>
      </w:r>
      <w:r w:rsidR="000A0257" w:rsidRPr="00CF7ECA">
        <w:rPr>
          <w:rFonts w:ascii="Times New Roman" w:hAnsi="Times New Roman" w:cs="Times New Roman"/>
          <w:sz w:val="28"/>
          <w:szCs w:val="28"/>
        </w:rPr>
        <w:t>исследователями, понимаем</w:t>
      </w:r>
      <w:r w:rsidRPr="00CF7ECA">
        <w:rPr>
          <w:rFonts w:ascii="Times New Roman" w:hAnsi="Times New Roman" w:cs="Times New Roman"/>
          <w:sz w:val="28"/>
          <w:szCs w:val="28"/>
        </w:rPr>
        <w:t xml:space="preserve"> ступенчатость горной страны, обусловленную крупными этапами ее вертикального расчленения, которые связанны в основном с тектоническими ритмами. Элементарной ступенью ярусности является, например, цикловая терраса в понимании С.С.Шульца </w:t>
      </w:r>
      <w:r w:rsidRPr="00FD4380">
        <w:rPr>
          <w:rFonts w:ascii="Times New Roman" w:hAnsi="Times New Roman" w:cs="Times New Roman"/>
          <w:sz w:val="28"/>
          <w:szCs w:val="28"/>
        </w:rPr>
        <w:t>(1934,</w:t>
      </w:r>
      <w:r w:rsidR="00FD4380" w:rsidRPr="00FD4380">
        <w:rPr>
          <w:rFonts w:ascii="Times New Roman" w:hAnsi="Times New Roman" w:cs="Times New Roman"/>
          <w:sz w:val="28"/>
          <w:szCs w:val="28"/>
        </w:rPr>
        <w:t xml:space="preserve"> </w:t>
      </w:r>
      <w:r w:rsidRPr="00FD4380">
        <w:rPr>
          <w:rFonts w:ascii="Times New Roman" w:hAnsi="Times New Roman" w:cs="Times New Roman"/>
          <w:sz w:val="28"/>
          <w:szCs w:val="28"/>
        </w:rPr>
        <w:t>1940</w:t>
      </w:r>
      <w:r w:rsidR="00787F72" w:rsidRPr="00FD4380">
        <w:rPr>
          <w:rFonts w:ascii="Times New Roman" w:hAnsi="Times New Roman" w:cs="Times New Roman"/>
          <w:sz w:val="28"/>
          <w:szCs w:val="28"/>
        </w:rPr>
        <w:t xml:space="preserve"> </w:t>
      </w:r>
      <w:r w:rsidR="00787F72" w:rsidRPr="00CF7ECA">
        <w:rPr>
          <w:rFonts w:ascii="Times New Roman" w:hAnsi="Times New Roman" w:cs="Times New Roman"/>
          <w:sz w:val="28"/>
          <w:szCs w:val="28"/>
        </w:rPr>
        <w:t>С.С.Шульца</w:t>
      </w:r>
      <w:r w:rsidRPr="00FD4380">
        <w:rPr>
          <w:rFonts w:ascii="Times New Roman" w:hAnsi="Times New Roman" w:cs="Times New Roman"/>
          <w:sz w:val="28"/>
          <w:szCs w:val="28"/>
        </w:rPr>
        <w:t>)</w:t>
      </w:r>
      <w:r w:rsidRPr="00CF7ECA">
        <w:rPr>
          <w:rFonts w:ascii="Times New Roman" w:hAnsi="Times New Roman" w:cs="Times New Roman"/>
          <w:sz w:val="28"/>
          <w:szCs w:val="28"/>
        </w:rPr>
        <w:t xml:space="preserve">, которая включает в себя уступ и прилегающую к нему снизу поверхность террасы. Представления С.С.Шульца о цикловой террасе как понятии не только формы, но и генетически связанного с ней материала по </w:t>
      </w:r>
      <w:r w:rsidRPr="00CF7ECA">
        <w:rPr>
          <w:rFonts w:ascii="Times New Roman" w:hAnsi="Times New Roman" w:cs="Times New Roman"/>
          <w:sz w:val="28"/>
          <w:szCs w:val="28"/>
        </w:rPr>
        <w:lastRenderedPageBreak/>
        <w:t>существу и лежит в основе определения возраста рельефа методом коррелятных отложений (</w:t>
      </w:r>
      <w:r w:rsidR="00FD4380" w:rsidRPr="00FD4380">
        <w:rPr>
          <w:rFonts w:ascii="Times New Roman" w:hAnsi="Times New Roman" w:cs="Times New Roman"/>
          <w:sz w:val="28"/>
          <w:szCs w:val="28"/>
        </w:rPr>
        <w:t xml:space="preserve">1973, </w:t>
      </w:r>
      <w:r w:rsidRPr="00FD4380">
        <w:rPr>
          <w:rFonts w:ascii="Times New Roman" w:hAnsi="Times New Roman" w:cs="Times New Roman"/>
          <w:sz w:val="28"/>
          <w:szCs w:val="28"/>
        </w:rPr>
        <w:t>Трофимов</w:t>
      </w:r>
      <w:r w:rsidRPr="00CF7ECA">
        <w:rPr>
          <w:rFonts w:ascii="Times New Roman" w:hAnsi="Times New Roman" w:cs="Times New Roman"/>
          <w:sz w:val="28"/>
          <w:szCs w:val="28"/>
        </w:rPr>
        <w:t>). Однако цикловые террасы сохраняют характерные для них формы лишь в пределах самого молодого яруса рельефа. Ступени более древнего неогенового рельефа нельзя назвать террасами, хотя они имеют ту же генетическую сущность (</w:t>
      </w:r>
      <w:r w:rsidR="00FD4380" w:rsidRPr="00FD4380">
        <w:rPr>
          <w:rFonts w:ascii="Times New Roman" w:hAnsi="Times New Roman" w:cs="Times New Roman"/>
          <w:sz w:val="28"/>
          <w:szCs w:val="28"/>
        </w:rPr>
        <w:t xml:space="preserve">1945, </w:t>
      </w:r>
      <w:r w:rsidRPr="00FD4380">
        <w:rPr>
          <w:rFonts w:ascii="Times New Roman" w:hAnsi="Times New Roman" w:cs="Times New Roman"/>
          <w:sz w:val="28"/>
          <w:szCs w:val="28"/>
        </w:rPr>
        <w:t>Личков</w:t>
      </w:r>
      <w:r w:rsidR="00405FAD" w:rsidRPr="00FD4380">
        <w:rPr>
          <w:rFonts w:ascii="Times New Roman" w:hAnsi="Times New Roman" w:cs="Times New Roman"/>
          <w:sz w:val="28"/>
          <w:szCs w:val="28"/>
        </w:rPr>
        <w:t xml:space="preserve"> </w:t>
      </w:r>
      <w:r w:rsidRPr="00FD4380">
        <w:rPr>
          <w:rFonts w:ascii="Times New Roman" w:hAnsi="Times New Roman" w:cs="Times New Roman"/>
          <w:sz w:val="28"/>
          <w:szCs w:val="28"/>
        </w:rPr>
        <w:t>и др.).</w:t>
      </w:r>
      <w:r w:rsidRPr="00CF7ECA">
        <w:rPr>
          <w:rFonts w:ascii="Times New Roman" w:hAnsi="Times New Roman" w:cs="Times New Roman"/>
          <w:sz w:val="28"/>
          <w:szCs w:val="28"/>
        </w:rPr>
        <w:t xml:space="preserve"> Эти ступени образованы цикловыми врезами и прилегающими к ним снизу эрозионно–денудационными поверхностями. Подобные элементы ступенчатости рельефа – цикловые террасы [эти ступени, развитые в пределах нижнего яруса </w:t>
      </w:r>
      <w:r w:rsidRPr="00FD4380">
        <w:rPr>
          <w:rFonts w:ascii="Times New Roman" w:hAnsi="Times New Roman" w:cs="Times New Roman"/>
          <w:sz w:val="28"/>
          <w:szCs w:val="28"/>
        </w:rPr>
        <w:t>Л.И.Турбин (1960) и П.Г. Григоренко (1970)</w:t>
      </w:r>
      <w:r w:rsidRPr="00CF7ECA">
        <w:rPr>
          <w:rFonts w:ascii="Times New Roman" w:hAnsi="Times New Roman" w:cs="Times New Roman"/>
          <w:sz w:val="28"/>
          <w:szCs w:val="28"/>
        </w:rPr>
        <w:t xml:space="preserve"> предлагают назвать этажами], цикловые врезы и прилегающие к ним снизу поверхности выравнивания –  называются </w:t>
      </w:r>
      <w:r w:rsidR="0001054A" w:rsidRPr="00CF7ECA">
        <w:rPr>
          <w:rFonts w:ascii="Times New Roman" w:hAnsi="Times New Roman" w:cs="Times New Roman"/>
          <w:sz w:val="28"/>
          <w:szCs w:val="28"/>
        </w:rPr>
        <w:t>подъярусами или</w:t>
      </w:r>
      <w:r w:rsidRPr="00CF7ECA">
        <w:rPr>
          <w:rFonts w:ascii="Times New Roman" w:hAnsi="Times New Roman" w:cs="Times New Roman"/>
          <w:sz w:val="28"/>
          <w:szCs w:val="28"/>
        </w:rPr>
        <w:t xml:space="preserve"> цикловыми ступенями </w:t>
      </w:r>
      <w:r w:rsidR="000A0257" w:rsidRPr="00CF7ECA">
        <w:rPr>
          <w:rFonts w:ascii="Times New Roman" w:hAnsi="Times New Roman" w:cs="Times New Roman"/>
          <w:sz w:val="28"/>
          <w:szCs w:val="28"/>
        </w:rPr>
        <w:t>(</w:t>
      </w:r>
      <w:r w:rsidR="00FD4380" w:rsidRPr="00FD4380">
        <w:rPr>
          <w:rFonts w:ascii="Times New Roman" w:hAnsi="Times New Roman" w:cs="Times New Roman"/>
          <w:sz w:val="28"/>
          <w:szCs w:val="28"/>
        </w:rPr>
        <w:t>1973,</w:t>
      </w:r>
      <w:r w:rsidR="000A0257" w:rsidRPr="00FD4380">
        <w:rPr>
          <w:rFonts w:ascii="Times New Roman" w:hAnsi="Times New Roman" w:cs="Times New Roman"/>
          <w:sz w:val="28"/>
          <w:szCs w:val="28"/>
        </w:rPr>
        <w:t>Трофимов</w:t>
      </w:r>
      <w:r w:rsidR="00FD4380" w:rsidRPr="00FD4380">
        <w:rPr>
          <w:rFonts w:ascii="Times New Roman" w:hAnsi="Times New Roman" w:cs="Times New Roman"/>
          <w:sz w:val="28"/>
          <w:szCs w:val="28"/>
        </w:rPr>
        <w:t>;</w:t>
      </w:r>
      <w:r w:rsidRPr="00FD4380">
        <w:rPr>
          <w:rFonts w:ascii="Times New Roman" w:hAnsi="Times New Roman" w:cs="Times New Roman"/>
          <w:sz w:val="28"/>
          <w:szCs w:val="28"/>
        </w:rPr>
        <w:t xml:space="preserve"> </w:t>
      </w:r>
      <w:r w:rsidR="00FD4380" w:rsidRPr="00FD4380">
        <w:rPr>
          <w:rFonts w:ascii="Times New Roman" w:hAnsi="Times New Roman" w:cs="Times New Roman"/>
          <w:sz w:val="28"/>
          <w:szCs w:val="28"/>
        </w:rPr>
        <w:t xml:space="preserve">1986, </w:t>
      </w:r>
      <w:r w:rsidRPr="00FD4380">
        <w:rPr>
          <w:rFonts w:ascii="Times New Roman" w:hAnsi="Times New Roman" w:cs="Times New Roman"/>
          <w:sz w:val="28"/>
          <w:szCs w:val="28"/>
        </w:rPr>
        <w:t>Чедия,).</w:t>
      </w:r>
      <w:r w:rsidRPr="00CF7ECA">
        <w:rPr>
          <w:rFonts w:ascii="Times New Roman" w:hAnsi="Times New Roman" w:cs="Times New Roman"/>
          <w:sz w:val="28"/>
          <w:szCs w:val="28"/>
        </w:rPr>
        <w:t xml:space="preserve"> Совокупность характерных по морфологии и генезису цикловых </w:t>
      </w:r>
      <w:r w:rsidR="00D12ADD">
        <w:rPr>
          <w:rFonts w:ascii="Times New Roman" w:hAnsi="Times New Roman" w:cs="Times New Roman"/>
          <w:sz w:val="28"/>
          <w:szCs w:val="28"/>
        </w:rPr>
        <w:t xml:space="preserve">ступеней образует ярус рельефа. </w:t>
      </w:r>
    </w:p>
    <w:p w14:paraId="0B89A8F9" w14:textId="71DE3632" w:rsidR="00AF0D26" w:rsidRPr="00CF7ECA" w:rsidRDefault="00AF0D26" w:rsidP="00D12ADD">
      <w:pPr>
        <w:spacing w:after="0" w:line="360" w:lineRule="auto"/>
        <w:ind w:firstLine="709"/>
        <w:rPr>
          <w:rFonts w:ascii="Times New Roman" w:hAnsi="Times New Roman" w:cs="Times New Roman"/>
          <w:sz w:val="28"/>
          <w:szCs w:val="28"/>
        </w:rPr>
      </w:pPr>
      <w:r w:rsidRPr="00CF7ECA">
        <w:rPr>
          <w:rFonts w:ascii="Times New Roman" w:hAnsi="Times New Roman" w:cs="Times New Roman"/>
          <w:sz w:val="28"/>
          <w:szCs w:val="28"/>
        </w:rPr>
        <w:t>Ярусность рельефа является понятием историко–морфологическим, хотя морфология и генезис отражаются в нем в самых общих чертах. Можно сказать, что ярусы – это возрастной морфологический скелет рельефа, но не сам по себе современный рельеф со всем многообразием морфоскульптурной обработки.</w:t>
      </w:r>
    </w:p>
    <w:p w14:paraId="3B24074A" w14:textId="4F7C1364" w:rsidR="00235C20" w:rsidRPr="00CF7ECA" w:rsidRDefault="00AF0D26"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 xml:space="preserve">Созданные ранее геоморфологические карты </w:t>
      </w:r>
      <w:r w:rsidR="007C524C" w:rsidRPr="00CF7ECA">
        <w:rPr>
          <w:rFonts w:ascii="Times New Roman" w:hAnsi="Times New Roman" w:cs="Times New Roman"/>
          <w:sz w:val="28"/>
          <w:szCs w:val="28"/>
        </w:rPr>
        <w:t xml:space="preserve">Джунгарского Алатау </w:t>
      </w:r>
      <w:r w:rsidRPr="00CF7ECA">
        <w:rPr>
          <w:rFonts w:ascii="Times New Roman" w:hAnsi="Times New Roman" w:cs="Times New Roman"/>
          <w:sz w:val="28"/>
          <w:szCs w:val="28"/>
        </w:rPr>
        <w:t>составлялись</w:t>
      </w:r>
      <w:r w:rsidR="007C524C" w:rsidRPr="00CF7ECA">
        <w:rPr>
          <w:rFonts w:ascii="Times New Roman" w:hAnsi="Times New Roman" w:cs="Times New Roman"/>
          <w:sz w:val="28"/>
          <w:szCs w:val="28"/>
        </w:rPr>
        <w:t xml:space="preserve"> в</w:t>
      </w:r>
      <w:r w:rsidRPr="00CF7ECA">
        <w:rPr>
          <w:rFonts w:ascii="Times New Roman" w:hAnsi="Times New Roman" w:cs="Times New Roman"/>
          <w:sz w:val="28"/>
          <w:szCs w:val="28"/>
        </w:rPr>
        <w:t xml:space="preserve"> морфогенетической легенде (</w:t>
      </w:r>
      <w:r w:rsidR="00FD4380" w:rsidRPr="00CF7ECA">
        <w:rPr>
          <w:rFonts w:ascii="Times New Roman" w:hAnsi="Times New Roman" w:cs="Times New Roman"/>
          <w:sz w:val="28"/>
          <w:szCs w:val="28"/>
        </w:rPr>
        <w:t>1965, 2006</w:t>
      </w:r>
      <w:r w:rsidR="00FD4380">
        <w:rPr>
          <w:rFonts w:ascii="Times New Roman" w:hAnsi="Times New Roman" w:cs="Times New Roman"/>
          <w:sz w:val="28"/>
          <w:szCs w:val="28"/>
        </w:rPr>
        <w:t xml:space="preserve">, </w:t>
      </w:r>
      <w:r w:rsidRPr="00CF7ECA">
        <w:rPr>
          <w:rFonts w:ascii="Times New Roman" w:hAnsi="Times New Roman" w:cs="Times New Roman"/>
          <w:sz w:val="28"/>
          <w:szCs w:val="28"/>
        </w:rPr>
        <w:t>Диденко-Кислицына</w:t>
      </w:r>
      <w:r w:rsidR="007C524C" w:rsidRPr="00CF7ECA">
        <w:rPr>
          <w:rFonts w:ascii="Times New Roman" w:hAnsi="Times New Roman" w:cs="Times New Roman"/>
          <w:sz w:val="28"/>
          <w:szCs w:val="28"/>
        </w:rPr>
        <w:t xml:space="preserve">), </w:t>
      </w:r>
      <w:r w:rsidR="00586D55" w:rsidRPr="00CF7ECA">
        <w:rPr>
          <w:rFonts w:ascii="Times New Roman" w:hAnsi="Times New Roman" w:cs="Times New Roman"/>
          <w:sz w:val="28"/>
          <w:szCs w:val="28"/>
        </w:rPr>
        <w:t xml:space="preserve">при выполнении тематических работ по разработке геоморфологической легенды и стратиграфии кайнозойских отложений, при одновременном картировании территории в масштабе 1:500000 в 1958-1961 гг. Легенда разработана </w:t>
      </w:r>
      <w:r w:rsidR="00E10041" w:rsidRPr="00CF7ECA">
        <w:rPr>
          <w:rFonts w:ascii="Times New Roman" w:hAnsi="Times New Roman" w:cs="Times New Roman"/>
          <w:sz w:val="28"/>
          <w:szCs w:val="28"/>
        </w:rPr>
        <w:t>Л.К</w:t>
      </w:r>
      <w:r w:rsidR="00D464EF" w:rsidRPr="00CF7ECA">
        <w:rPr>
          <w:rFonts w:ascii="Times New Roman" w:hAnsi="Times New Roman" w:cs="Times New Roman"/>
          <w:sz w:val="28"/>
          <w:szCs w:val="28"/>
        </w:rPr>
        <w:t>. Диденко-Кислицыной</w:t>
      </w:r>
      <w:r w:rsidR="00586D55" w:rsidRPr="00CF7ECA">
        <w:rPr>
          <w:rFonts w:ascii="Times New Roman" w:hAnsi="Times New Roman" w:cs="Times New Roman"/>
          <w:sz w:val="28"/>
          <w:szCs w:val="28"/>
        </w:rPr>
        <w:t xml:space="preserve">. В 1979-1981 гг. при составлении атласа государственных геологических карт (из 9 карт) новой серии в прямой прямоугольной проекции Кафрайского на листы L - /43-/44/ и L - /44-/45/ была составлена геоморфологическая карта в генетической легенде, разработанной Всесоюзным Геологическим институтом (ВСЕГЕИ), 300-летие которого отметили в октябре 2000 г. Карта из-за сложной цветовой гаммы не была опубликована вместе с остальными картами. Позже она была переведена в черно-белый вариант и опубликована только в 1-й части монографии </w:t>
      </w:r>
      <w:r w:rsidR="00586D55" w:rsidRPr="00CF7ECA">
        <w:rPr>
          <w:rFonts w:ascii="Times New Roman" w:hAnsi="Times New Roman" w:cs="Times New Roman"/>
          <w:sz w:val="28"/>
          <w:szCs w:val="28"/>
        </w:rPr>
        <w:lastRenderedPageBreak/>
        <w:t>«Кайнозой Юго-Восточного Казахстана» в 1999 г</w:t>
      </w:r>
      <w:r w:rsidR="008B34A1" w:rsidRPr="00CF7ECA">
        <w:rPr>
          <w:rFonts w:ascii="Times New Roman" w:hAnsi="Times New Roman" w:cs="Times New Roman"/>
          <w:sz w:val="28"/>
          <w:szCs w:val="28"/>
        </w:rPr>
        <w:t xml:space="preserve"> (</w:t>
      </w:r>
      <w:r w:rsidR="001F3E94" w:rsidRPr="00CF7ECA">
        <w:rPr>
          <w:rFonts w:ascii="Times New Roman" w:hAnsi="Times New Roman" w:cs="Times New Roman"/>
          <w:sz w:val="28"/>
          <w:szCs w:val="28"/>
        </w:rPr>
        <w:t>2006</w:t>
      </w:r>
      <w:r w:rsidR="001F3E94">
        <w:rPr>
          <w:rFonts w:ascii="Times New Roman" w:hAnsi="Times New Roman" w:cs="Times New Roman"/>
          <w:sz w:val="28"/>
          <w:szCs w:val="28"/>
        </w:rPr>
        <w:t>, Диденко-Кислицына</w:t>
      </w:r>
      <w:r w:rsidR="008B34A1" w:rsidRPr="00CF7ECA">
        <w:rPr>
          <w:rFonts w:ascii="Times New Roman" w:hAnsi="Times New Roman" w:cs="Times New Roman"/>
          <w:sz w:val="28"/>
          <w:szCs w:val="28"/>
        </w:rPr>
        <w:t>)</w:t>
      </w:r>
      <w:r w:rsidR="00586D55" w:rsidRPr="00CF7ECA">
        <w:rPr>
          <w:rFonts w:ascii="Times New Roman" w:hAnsi="Times New Roman" w:cs="Times New Roman"/>
          <w:sz w:val="28"/>
          <w:szCs w:val="28"/>
        </w:rPr>
        <w:t>. Ниже дана характеристика легенды морфог</w:t>
      </w:r>
      <w:r w:rsidR="00D464EF" w:rsidRPr="00CF7ECA">
        <w:rPr>
          <w:rFonts w:ascii="Times New Roman" w:hAnsi="Times New Roman" w:cs="Times New Roman"/>
          <w:sz w:val="28"/>
          <w:szCs w:val="28"/>
        </w:rPr>
        <w:t xml:space="preserve">енетического содержания карты. </w:t>
      </w:r>
    </w:p>
    <w:p w14:paraId="70386983" w14:textId="77777777" w:rsidR="00586D55" w:rsidRPr="00CF7ECA" w:rsidRDefault="00586D55"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 xml:space="preserve">В основу картирования было положено отражение на геоморфологической карте генезиса и возраста формирования рельефа, морфографии, морфометрии, а также связь рельефа со структурой фундамента и молодыми тектоническими движениями, то есть отражение реально существующих геоморфологических объектов, поддающихся картированию в поле. В соответствии с решением принято следующее таксономическое деление: </w:t>
      </w:r>
    </w:p>
    <w:p w14:paraId="3F34B94E" w14:textId="77777777" w:rsidR="00586D55" w:rsidRPr="00CF7ECA" w:rsidRDefault="00586D55"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1.</w:t>
      </w:r>
      <w:r w:rsidRPr="00CF7ECA">
        <w:rPr>
          <w:rFonts w:ascii="Times New Roman" w:hAnsi="Times New Roman" w:cs="Times New Roman"/>
          <w:sz w:val="28"/>
          <w:szCs w:val="28"/>
        </w:rPr>
        <w:tab/>
        <w:t>Класс (комплекса рельефа)</w:t>
      </w:r>
      <w:r w:rsidR="00F326D4" w:rsidRPr="00CF7ECA">
        <w:rPr>
          <w:rFonts w:ascii="Times New Roman" w:hAnsi="Times New Roman" w:cs="Times New Roman"/>
          <w:sz w:val="28"/>
          <w:szCs w:val="28"/>
        </w:rPr>
        <w:t>;</w:t>
      </w:r>
    </w:p>
    <w:p w14:paraId="64B5C2C5" w14:textId="77777777" w:rsidR="00586D55" w:rsidRPr="00CF7ECA" w:rsidRDefault="00F326D4"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2.</w:t>
      </w:r>
      <w:r w:rsidRPr="00CF7ECA">
        <w:rPr>
          <w:rFonts w:ascii="Times New Roman" w:hAnsi="Times New Roman" w:cs="Times New Roman"/>
          <w:sz w:val="28"/>
          <w:szCs w:val="28"/>
        </w:rPr>
        <w:tab/>
        <w:t>Комплекс рельефа;</w:t>
      </w:r>
    </w:p>
    <w:p w14:paraId="2BFDECD0" w14:textId="77777777" w:rsidR="00586D55" w:rsidRPr="00CF7ECA" w:rsidRDefault="00586D55"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3.</w:t>
      </w:r>
      <w:r w:rsidRPr="00CF7ECA">
        <w:rPr>
          <w:rFonts w:ascii="Times New Roman" w:hAnsi="Times New Roman" w:cs="Times New Roman"/>
          <w:sz w:val="28"/>
          <w:szCs w:val="28"/>
        </w:rPr>
        <w:tab/>
        <w:t xml:space="preserve">Подкомплекс </w:t>
      </w:r>
      <w:r w:rsidR="00F326D4" w:rsidRPr="00CF7ECA">
        <w:rPr>
          <w:rFonts w:ascii="Times New Roman" w:hAnsi="Times New Roman" w:cs="Times New Roman"/>
          <w:sz w:val="28"/>
          <w:szCs w:val="28"/>
        </w:rPr>
        <w:t>;</w:t>
      </w:r>
    </w:p>
    <w:p w14:paraId="4772BAF5" w14:textId="77777777" w:rsidR="00586D55" w:rsidRPr="00CF7ECA" w:rsidRDefault="00586D55"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4.</w:t>
      </w:r>
      <w:r w:rsidRPr="00CF7ECA">
        <w:rPr>
          <w:rFonts w:ascii="Times New Roman" w:hAnsi="Times New Roman" w:cs="Times New Roman"/>
          <w:sz w:val="28"/>
          <w:szCs w:val="28"/>
        </w:rPr>
        <w:tab/>
        <w:t xml:space="preserve">Группа типов рельефа </w:t>
      </w:r>
      <w:r w:rsidR="00F326D4" w:rsidRPr="00CF7ECA">
        <w:rPr>
          <w:rFonts w:ascii="Times New Roman" w:hAnsi="Times New Roman" w:cs="Times New Roman"/>
          <w:sz w:val="28"/>
          <w:szCs w:val="28"/>
        </w:rPr>
        <w:t>;</w:t>
      </w:r>
    </w:p>
    <w:p w14:paraId="548D2F35" w14:textId="77777777" w:rsidR="00D12ADD" w:rsidRDefault="00D12ADD" w:rsidP="00CF7ECA">
      <w:pPr>
        <w:spacing w:after="0" w:line="360" w:lineRule="auto"/>
        <w:jc w:val="center"/>
        <w:rPr>
          <w:rFonts w:ascii="Times New Roman" w:hAnsi="Times New Roman" w:cs="Times New Roman"/>
          <w:noProof/>
          <w:sz w:val="28"/>
          <w:szCs w:val="28"/>
          <w:lang w:eastAsia="ru-RU"/>
        </w:rPr>
      </w:pPr>
    </w:p>
    <w:p w14:paraId="177B2937" w14:textId="77777777" w:rsidR="00586D55" w:rsidRPr="00CF7ECA" w:rsidRDefault="00586D55"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lastRenderedPageBreak/>
        <w:drawing>
          <wp:inline distT="0" distB="0" distL="0" distR="0" wp14:anchorId="651A8416" wp14:editId="13DB064B">
            <wp:extent cx="5756745" cy="6361043"/>
            <wp:effectExtent l="0" t="0" r="0" b="1905"/>
            <wp:docPr id="71" name="Рисунок 71" descr="C:\Users\HP\Desktop\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7b.jpg"/>
                    <pic:cNvPicPr>
                      <a:picLocks noChangeAspect="1" noChangeArrowheads="1"/>
                    </pic:cNvPicPr>
                  </pic:nvPicPr>
                  <pic:blipFill rotWithShape="1">
                    <a:blip r:embed="rId23">
                      <a:extLst>
                        <a:ext uri="{28A0092B-C50C-407E-A947-70E740481C1C}">
                          <a14:useLocalDpi xmlns:a14="http://schemas.microsoft.com/office/drawing/2010/main" val="0"/>
                        </a:ext>
                      </a:extLst>
                    </a:blip>
                    <a:srcRect l="1053" r="3521"/>
                    <a:stretch/>
                  </pic:blipFill>
                  <pic:spPr bwMode="auto">
                    <a:xfrm>
                      <a:off x="0" y="0"/>
                      <a:ext cx="5759722" cy="6364332"/>
                    </a:xfrm>
                    <a:prstGeom prst="rect">
                      <a:avLst/>
                    </a:prstGeom>
                    <a:noFill/>
                    <a:ln>
                      <a:noFill/>
                    </a:ln>
                    <a:extLst>
                      <a:ext uri="{53640926-AAD7-44D8-BBD7-CCE9431645EC}">
                        <a14:shadowObscured xmlns:a14="http://schemas.microsoft.com/office/drawing/2010/main"/>
                      </a:ext>
                    </a:extLst>
                  </pic:spPr>
                </pic:pic>
              </a:graphicData>
            </a:graphic>
          </wp:inline>
        </w:drawing>
      </w:r>
    </w:p>
    <w:p w14:paraId="72F235EE" w14:textId="6276D43F" w:rsidR="001E6837" w:rsidRPr="00CF7ECA" w:rsidRDefault="00ED7E37" w:rsidP="00CF7ECA">
      <w:pPr>
        <w:spacing w:after="0" w:line="360" w:lineRule="auto"/>
        <w:ind w:firstLine="740"/>
        <w:jc w:val="center"/>
        <w:rPr>
          <w:rStyle w:val="24"/>
          <w:rFonts w:ascii="Times New Roman" w:hAnsi="Times New Roman" w:cs="Times New Roman"/>
          <w:b w:val="0"/>
          <w:bCs w:val="0"/>
          <w:sz w:val="28"/>
          <w:szCs w:val="28"/>
        </w:rPr>
      </w:pPr>
      <w:r>
        <w:rPr>
          <w:rStyle w:val="24"/>
          <w:rFonts w:ascii="Times New Roman" w:hAnsi="Times New Roman" w:cs="Times New Roman"/>
          <w:b w:val="0"/>
          <w:bCs w:val="0"/>
          <w:sz w:val="28"/>
          <w:szCs w:val="28"/>
        </w:rPr>
        <w:t>Рисунок</w:t>
      </w:r>
      <w:r w:rsidR="001E6837" w:rsidRPr="00CF7ECA">
        <w:rPr>
          <w:rStyle w:val="24"/>
          <w:rFonts w:ascii="Times New Roman" w:hAnsi="Times New Roman" w:cs="Times New Roman"/>
          <w:b w:val="0"/>
          <w:bCs w:val="0"/>
          <w:sz w:val="28"/>
          <w:szCs w:val="28"/>
        </w:rPr>
        <w:t xml:space="preserve"> 2.3.1</w:t>
      </w:r>
      <w:r>
        <w:rPr>
          <w:rStyle w:val="24"/>
          <w:rFonts w:ascii="Times New Roman" w:hAnsi="Times New Roman" w:cs="Times New Roman"/>
          <w:b w:val="0"/>
          <w:bCs w:val="0"/>
          <w:sz w:val="28"/>
          <w:szCs w:val="28"/>
        </w:rPr>
        <w:t xml:space="preserve"> -</w:t>
      </w:r>
      <w:r w:rsidR="001E6837" w:rsidRPr="00CF7ECA">
        <w:rPr>
          <w:rStyle w:val="24"/>
          <w:rFonts w:ascii="Times New Roman" w:hAnsi="Times New Roman" w:cs="Times New Roman"/>
          <w:b w:val="0"/>
          <w:bCs w:val="0"/>
          <w:sz w:val="28"/>
          <w:szCs w:val="28"/>
        </w:rPr>
        <w:t xml:space="preserve"> Геоморфологическая карта Джунгарского Алатау в морфогенетической легенде</w:t>
      </w:r>
    </w:p>
    <w:p w14:paraId="6AE8DF25" w14:textId="77777777" w:rsidR="004E6DE7" w:rsidRPr="00940605" w:rsidRDefault="004E6DE7" w:rsidP="00CF7ECA">
      <w:pPr>
        <w:spacing w:after="0" w:line="360" w:lineRule="auto"/>
        <w:ind w:firstLine="740"/>
        <w:jc w:val="center"/>
        <w:rPr>
          <w:rFonts w:ascii="Times New Roman" w:hAnsi="Times New Roman" w:cs="Times New Roman"/>
          <w:b/>
          <w:sz w:val="24"/>
          <w:szCs w:val="24"/>
        </w:rPr>
      </w:pPr>
      <w:r w:rsidRPr="00940605">
        <w:rPr>
          <w:rStyle w:val="24"/>
          <w:rFonts w:ascii="Times New Roman" w:hAnsi="Times New Roman" w:cs="Times New Roman"/>
          <w:b w:val="0"/>
          <w:bCs w:val="0"/>
          <w:sz w:val="24"/>
          <w:szCs w:val="24"/>
        </w:rPr>
        <w:t xml:space="preserve">1 – Тектонногенный рельеф – Склоны и уступы, обусловленные новейшими разрывными дислокациями. 2 – Вулканогенный рельеф, созданный преимущественно пирокластическими продуктами в верхнем палеозое, погребенный в неогене и слабо эрродированный в четвертичное время. (3-9) – Выработанный рельеф: 3 – Поверхности выравнивания, созданные комплексной денудацией, срезающие педиментов; - Структурно-денудационный, предопределенный древними складчатыми структурами; склоны: а – крутые, б – средней крутизны, в – пологие; 6 – Склоны, предопределенные препарировкой интрузивных тел: а – крутые, б – средней крутизны, в – пологие. 7 – Созданный эрозией, но </w:t>
      </w:r>
      <w:r w:rsidRPr="00940605">
        <w:rPr>
          <w:rStyle w:val="24"/>
          <w:rFonts w:ascii="Times New Roman" w:hAnsi="Times New Roman" w:cs="Times New Roman"/>
          <w:b w:val="0"/>
          <w:bCs w:val="0"/>
          <w:sz w:val="24"/>
          <w:szCs w:val="24"/>
        </w:rPr>
        <w:lastRenderedPageBreak/>
        <w:t>существенно переработанный склоновыми процессами; денудационно-эрозионный склонов речных долин: а – крутые, б – средней крутизны, в – пологие. 8 – образовавшийся в результате проявления комплекса склоновых процессов: денудационные склоны гор и возвышенностей; а – крутые, б – средней крутизны, в – пологие. 9 – Денудационно-экзарационный альийский рельеф, сформировавшийся в зоне нивального климата. (10-21 – Аккумулятивный рельеф. 10 – Аллювиальные равнины и речные терассы; 11 – Озерные равнины и террасы; 12 – Озерно-аллювиальные равнины и террасы; 13 – Зандровые равнины и террасы; 14 – Аллювиально-пролювиальные равнины; 15 – равнины, образованные мореной. 16 – Поверхности делювиальных шлейфов, созданные плосткостным намывом; 17 – Поверхности конусов и шлейфов, созданных временными потоками; 18 – Эоловые равнины, созданные навевающей деятельностью ветра; 19 – Дельты; 20 – ледники; 21 – коры выветривания; 22 – цирки, карты; 23 – троговые долины; 24 – конечные морены; 25 – береговые валы; 26 – бугры (эоловые); 27 – такыры; 28 – тектонические нарушения.</w:t>
      </w:r>
    </w:p>
    <w:p w14:paraId="75EF2884" w14:textId="77777777" w:rsidR="001E6837" w:rsidRPr="00CF7ECA" w:rsidRDefault="001E6837" w:rsidP="00CF7ECA">
      <w:pPr>
        <w:spacing w:after="0" w:line="360" w:lineRule="auto"/>
        <w:ind w:firstLine="708"/>
        <w:rPr>
          <w:rFonts w:ascii="Times New Roman" w:hAnsi="Times New Roman" w:cs="Times New Roman"/>
          <w:sz w:val="28"/>
          <w:szCs w:val="28"/>
        </w:rPr>
      </w:pPr>
    </w:p>
    <w:p w14:paraId="6F2C4B34" w14:textId="77777777" w:rsidR="00586D55" w:rsidRPr="00CF7ECA" w:rsidRDefault="00586D55"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 xml:space="preserve">На изученной территории выделено три класса: равнины, предгорья (холмистый рельеф), включающие межгорные впадины и горы. </w:t>
      </w:r>
    </w:p>
    <w:p w14:paraId="114DEB27" w14:textId="77777777" w:rsidR="00586D55" w:rsidRPr="00CF7ECA" w:rsidRDefault="00885AD7"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Равнины генетически делились</w:t>
      </w:r>
      <w:r w:rsidR="00586D55" w:rsidRPr="00CF7ECA">
        <w:rPr>
          <w:rFonts w:ascii="Times New Roman" w:hAnsi="Times New Roman" w:cs="Times New Roman"/>
          <w:sz w:val="28"/>
          <w:szCs w:val="28"/>
        </w:rPr>
        <w:t xml:space="preserve"> на аккумулятивные и денудационные. Аккумулятивные равнины включают следующие группы типов рельефа: аллювиальную (или озерно-аллювиальную), аллювиально-пролювиальную, пролювиально-аллювиальную, пролювиальную, озерно-пролювиальную, делювиально-пролювиальную, флювиогляциальную</w:t>
      </w:r>
      <w:r w:rsidR="008B34A1" w:rsidRPr="00CF7ECA">
        <w:rPr>
          <w:rFonts w:ascii="Times New Roman" w:hAnsi="Times New Roman" w:cs="Times New Roman"/>
          <w:sz w:val="28"/>
          <w:szCs w:val="28"/>
        </w:rPr>
        <w:t xml:space="preserve"> </w:t>
      </w:r>
      <w:r w:rsidR="00586D55" w:rsidRPr="00CF7ECA">
        <w:rPr>
          <w:rFonts w:ascii="Times New Roman" w:hAnsi="Times New Roman" w:cs="Times New Roman"/>
          <w:sz w:val="28"/>
          <w:szCs w:val="28"/>
        </w:rPr>
        <w:t>(аллювиально-пролювиально-флювиогляциальную),</w:t>
      </w:r>
      <w:r w:rsidR="008B34A1" w:rsidRPr="00CF7ECA">
        <w:rPr>
          <w:rFonts w:ascii="Times New Roman" w:hAnsi="Times New Roman" w:cs="Times New Roman"/>
          <w:sz w:val="28"/>
          <w:szCs w:val="28"/>
        </w:rPr>
        <w:t xml:space="preserve"> </w:t>
      </w:r>
      <w:r w:rsidRPr="00CF7ECA">
        <w:rPr>
          <w:rFonts w:ascii="Times New Roman" w:hAnsi="Times New Roman" w:cs="Times New Roman"/>
          <w:sz w:val="28"/>
          <w:szCs w:val="28"/>
        </w:rPr>
        <w:t xml:space="preserve">гляциальную-ледниковую, </w:t>
      </w:r>
      <w:r w:rsidR="00586D55" w:rsidRPr="00CF7ECA">
        <w:rPr>
          <w:rFonts w:ascii="Times New Roman" w:hAnsi="Times New Roman" w:cs="Times New Roman"/>
          <w:sz w:val="28"/>
          <w:szCs w:val="28"/>
        </w:rPr>
        <w:t>делювиально-гляциально-озерную, аллювиально-озерную, эоловую.</w:t>
      </w:r>
    </w:p>
    <w:p w14:paraId="7542F8E1" w14:textId="77777777" w:rsidR="00586D55" w:rsidRPr="00CF7ECA" w:rsidRDefault="00586D55"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 xml:space="preserve">Денудационные равнины представлены денудационно-эрозионной группой цокольных равнин, располагающихся на различных гипсометрических уровнях от 600 до 4000 м. </w:t>
      </w:r>
    </w:p>
    <w:p w14:paraId="2552B50B" w14:textId="77777777" w:rsidR="00586D55" w:rsidRPr="00CF7ECA" w:rsidRDefault="00586D55"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Предгорья делятся на адыры, сформировавшиеся на субстрате из кайнозойских отложений, и холмогорье, развитое по породам палеозоя на высотах 1000-1400 м. Межгорные впадины расп</w:t>
      </w:r>
      <w:r w:rsidR="00885AD7" w:rsidRPr="00CF7ECA">
        <w:rPr>
          <w:rFonts w:ascii="Times New Roman" w:hAnsi="Times New Roman" w:cs="Times New Roman"/>
          <w:sz w:val="28"/>
          <w:szCs w:val="28"/>
        </w:rPr>
        <w:t xml:space="preserve">олагаются на высоте до 2600 м.  </w:t>
      </w:r>
      <w:r w:rsidRPr="00CF7ECA">
        <w:rPr>
          <w:rFonts w:ascii="Times New Roman" w:hAnsi="Times New Roman" w:cs="Times New Roman"/>
          <w:sz w:val="28"/>
          <w:szCs w:val="28"/>
        </w:rPr>
        <w:t>Горы, по гипсометрии, делятся на подкомплексы: низкогорье (до 2000), среднегорье (2000-3</w:t>
      </w:r>
      <w:r w:rsidR="00885AD7" w:rsidRPr="00CF7ECA">
        <w:rPr>
          <w:rFonts w:ascii="Times New Roman" w:hAnsi="Times New Roman" w:cs="Times New Roman"/>
          <w:sz w:val="28"/>
          <w:szCs w:val="28"/>
        </w:rPr>
        <w:t xml:space="preserve">000 м), высокогорье (&gt;3000 м).  </w:t>
      </w:r>
      <w:r w:rsidRPr="00CF7ECA">
        <w:rPr>
          <w:rFonts w:ascii="Times New Roman" w:hAnsi="Times New Roman" w:cs="Times New Roman"/>
          <w:sz w:val="28"/>
          <w:szCs w:val="28"/>
        </w:rPr>
        <w:t xml:space="preserve">В низкогорье выделяются </w:t>
      </w:r>
      <w:r w:rsidRPr="00CF7ECA">
        <w:rPr>
          <w:rFonts w:ascii="Times New Roman" w:hAnsi="Times New Roman" w:cs="Times New Roman"/>
          <w:sz w:val="28"/>
          <w:szCs w:val="28"/>
        </w:rPr>
        <w:lastRenderedPageBreak/>
        <w:t xml:space="preserve">водоразделы и склоны, на которых, как правило, сохранились отложения кайнозоя. </w:t>
      </w:r>
    </w:p>
    <w:p w14:paraId="70F830A6" w14:textId="77777777" w:rsidR="00586D55" w:rsidRPr="00CF7ECA" w:rsidRDefault="00586D55"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 xml:space="preserve">Типы и подтипы рельефа выделяются по степени расчленения. Равнины различного генезиса делятся на плоские, слаборасчлененные (не более одного вреза на 1 км) и среднерасчлененные (не более одного вреза на 1 км) и среднерасчлененные (до 5 врезов на 1 км). </w:t>
      </w:r>
    </w:p>
    <w:p w14:paraId="7C6F3F58" w14:textId="77777777" w:rsidR="00586D55" w:rsidRPr="00CF7ECA" w:rsidRDefault="00586D55"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 xml:space="preserve">В предгорьях, межгорных впадинах и на водоразделах по характеру расчленения – морфографии выделяются типы рельефа: увалистый, грядовый, мелкосопочный и различные их сочетания. Подтип – морфометрия отражается показом глубины расчленения до 50 м, 100 м, 200 м. </w:t>
      </w:r>
    </w:p>
    <w:p w14:paraId="52DE1AAA" w14:textId="77777777" w:rsidR="004E6DE7" w:rsidRPr="00CF7ECA" w:rsidRDefault="00586D55"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 xml:space="preserve">В горах на склонах выделяются типы рельефа: увалистый, грядовый, гривистый и их сочетания; склоны, сглаженные ледником, а также мало расчлененные-прямые, обрывистые или выпуклые. В высокогорной части выделяются интенсивно-расчлененные склоны, характерные для альпийского рельефа. </w:t>
      </w:r>
    </w:p>
    <w:p w14:paraId="2DB1C3CD" w14:textId="77777777" w:rsidR="004E6DE7" w:rsidRPr="00CF7ECA" w:rsidRDefault="00586D55"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Доминирующий фактор рельефообразования – генезис показан цветом, возраст – индексом и тоном основного цвета: чем древнее рельеф, тем темнее цвет. На изученной территории тональность хорошо отражает и гипсометрическое положение той или иной группы рельефа. В основу подбора цвета положено максимальное сближение цветовых изображений групп аккумулятивного рельефа геоморфологических карт с генетически однородными отложениями, выделяемыми на картах четвертичных отложений, что улучшает читае</w:t>
      </w:r>
      <w:r w:rsidR="004E6DE7" w:rsidRPr="00CF7ECA">
        <w:rPr>
          <w:rFonts w:ascii="Times New Roman" w:hAnsi="Times New Roman" w:cs="Times New Roman"/>
          <w:sz w:val="28"/>
          <w:szCs w:val="28"/>
        </w:rPr>
        <w:t xml:space="preserve">мость геоморфологических карт. </w:t>
      </w:r>
    </w:p>
    <w:p w14:paraId="17B1535C" w14:textId="77777777" w:rsidR="004E6DE7" w:rsidRPr="00CF7ECA" w:rsidRDefault="00586D55"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Типы рельефа показаны штриховкой цвета генезиса рельефа, отражающего в местах развития аккумулятивно-эрозионног</w:t>
      </w:r>
      <w:r w:rsidR="004E6DE7" w:rsidRPr="00CF7ECA">
        <w:rPr>
          <w:rFonts w:ascii="Times New Roman" w:hAnsi="Times New Roman" w:cs="Times New Roman"/>
          <w:sz w:val="28"/>
          <w:szCs w:val="28"/>
        </w:rPr>
        <w:t xml:space="preserve">о рельефа и генезис субстрата. </w:t>
      </w:r>
    </w:p>
    <w:p w14:paraId="08D7B9A1" w14:textId="77777777" w:rsidR="004E6DE7" w:rsidRPr="00CF7ECA" w:rsidRDefault="00586D55"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Подтипы – глубина расчленения – показана густотой штриховки. Чем глубже и интенсивнее ра</w:t>
      </w:r>
      <w:r w:rsidR="004E6DE7" w:rsidRPr="00CF7ECA">
        <w:rPr>
          <w:rFonts w:ascii="Times New Roman" w:hAnsi="Times New Roman" w:cs="Times New Roman"/>
          <w:sz w:val="28"/>
          <w:szCs w:val="28"/>
        </w:rPr>
        <w:t xml:space="preserve">счленение, тем гуще штриховка. </w:t>
      </w:r>
    </w:p>
    <w:p w14:paraId="56F91AB9" w14:textId="77777777" w:rsidR="004E6DE7" w:rsidRPr="00CF7ECA" w:rsidRDefault="00586D55"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lastRenderedPageBreak/>
        <w:t>Расположение штриховки подчёркивает генезис рельефа и морфологию. Типы равнинного рельефа показаны горизонтальной штриховкой</w:t>
      </w:r>
      <w:r w:rsidR="00EA7D01" w:rsidRPr="00CF7ECA">
        <w:rPr>
          <w:rFonts w:ascii="Times New Roman" w:hAnsi="Times New Roman" w:cs="Times New Roman"/>
          <w:sz w:val="28"/>
          <w:szCs w:val="28"/>
        </w:rPr>
        <w:t>, предгорного-наклонной, горно</w:t>
      </w:r>
      <w:r w:rsidR="004E6DE7" w:rsidRPr="00CF7ECA">
        <w:rPr>
          <w:rFonts w:ascii="Times New Roman" w:hAnsi="Times New Roman" w:cs="Times New Roman"/>
          <w:sz w:val="28"/>
          <w:szCs w:val="28"/>
        </w:rPr>
        <w:t xml:space="preserve">-вертикальной. </w:t>
      </w:r>
    </w:p>
    <w:p w14:paraId="2D82FEC1" w14:textId="77777777" w:rsidR="004E6DE7" w:rsidRPr="00CF7ECA" w:rsidRDefault="00733DAB"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Как справедливо от</w:t>
      </w:r>
      <w:r w:rsidR="00CE4DE8" w:rsidRPr="00CF7ECA">
        <w:rPr>
          <w:rFonts w:ascii="Times New Roman" w:hAnsi="Times New Roman" w:cs="Times New Roman"/>
          <w:sz w:val="28"/>
          <w:szCs w:val="28"/>
        </w:rPr>
        <w:t>ме</w:t>
      </w:r>
      <w:r w:rsidR="000323ED" w:rsidRPr="00CF7ECA">
        <w:rPr>
          <w:rFonts w:ascii="Times New Roman" w:hAnsi="Times New Roman" w:cs="Times New Roman"/>
          <w:sz w:val="28"/>
          <w:szCs w:val="28"/>
        </w:rPr>
        <w:t>ча</w:t>
      </w:r>
      <w:r w:rsidR="00CE4DE8" w:rsidRPr="00CF7ECA">
        <w:rPr>
          <w:rFonts w:ascii="Times New Roman" w:hAnsi="Times New Roman" w:cs="Times New Roman"/>
          <w:sz w:val="28"/>
          <w:szCs w:val="28"/>
        </w:rPr>
        <w:t>ли</w:t>
      </w:r>
      <w:r w:rsidR="000323ED" w:rsidRPr="00CF7ECA">
        <w:rPr>
          <w:rFonts w:ascii="Times New Roman" w:hAnsi="Times New Roman" w:cs="Times New Roman"/>
          <w:sz w:val="28"/>
          <w:szCs w:val="28"/>
        </w:rPr>
        <w:t xml:space="preserve"> Г.С.Ганешин и С.В.Энштейн</w:t>
      </w:r>
      <w:r w:rsidR="00CE4DE8" w:rsidRPr="00CF7ECA">
        <w:rPr>
          <w:rFonts w:ascii="Times New Roman" w:hAnsi="Times New Roman" w:cs="Times New Roman"/>
          <w:sz w:val="28"/>
          <w:szCs w:val="28"/>
        </w:rPr>
        <w:t xml:space="preserve"> </w:t>
      </w:r>
      <w:r w:rsidR="000323ED" w:rsidRPr="00CF7ECA">
        <w:rPr>
          <w:rFonts w:ascii="Times New Roman" w:hAnsi="Times New Roman" w:cs="Times New Roman"/>
          <w:sz w:val="28"/>
          <w:szCs w:val="28"/>
        </w:rPr>
        <w:t xml:space="preserve">(1959), на морфогенетической карте «находят отражение не только </w:t>
      </w:r>
      <w:r w:rsidR="00CE4DE8" w:rsidRPr="00CF7ECA">
        <w:rPr>
          <w:rFonts w:ascii="Times New Roman" w:hAnsi="Times New Roman" w:cs="Times New Roman"/>
          <w:sz w:val="28"/>
          <w:szCs w:val="28"/>
        </w:rPr>
        <w:t>объективно</w:t>
      </w:r>
      <w:r w:rsidR="000323ED" w:rsidRPr="00CF7ECA">
        <w:rPr>
          <w:rFonts w:ascii="Times New Roman" w:hAnsi="Times New Roman" w:cs="Times New Roman"/>
          <w:sz w:val="28"/>
          <w:szCs w:val="28"/>
        </w:rPr>
        <w:t xml:space="preserve"> существующие особенности рельефа, но в значительной мере и субъективные представления того или иного исследователя», что мешает  сравни</w:t>
      </w:r>
      <w:r w:rsidR="000A0257" w:rsidRPr="00CF7ECA">
        <w:rPr>
          <w:rFonts w:ascii="Times New Roman" w:hAnsi="Times New Roman" w:cs="Times New Roman"/>
          <w:sz w:val="28"/>
          <w:szCs w:val="28"/>
        </w:rPr>
        <w:t>ва</w:t>
      </w:r>
      <w:r w:rsidR="000323ED" w:rsidRPr="00CF7ECA">
        <w:rPr>
          <w:rFonts w:ascii="Times New Roman" w:hAnsi="Times New Roman" w:cs="Times New Roman"/>
          <w:sz w:val="28"/>
          <w:szCs w:val="28"/>
        </w:rPr>
        <w:t xml:space="preserve">ть рельеф </w:t>
      </w:r>
      <w:r w:rsidR="004E6DE7" w:rsidRPr="00CF7ECA">
        <w:rPr>
          <w:rFonts w:ascii="Times New Roman" w:hAnsi="Times New Roman" w:cs="Times New Roman"/>
          <w:sz w:val="28"/>
          <w:szCs w:val="28"/>
        </w:rPr>
        <w:t xml:space="preserve">в описаниях различных авторов. </w:t>
      </w:r>
    </w:p>
    <w:p w14:paraId="1573F9E6" w14:textId="77777777" w:rsidR="004E6DE7" w:rsidRPr="00CF7ECA" w:rsidRDefault="000323ED"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Как указывают Н.Г. Уткина, О.К.Чедия (199</w:t>
      </w:r>
      <w:r w:rsidR="00952DA1" w:rsidRPr="00CF7ECA">
        <w:rPr>
          <w:rFonts w:ascii="Times New Roman" w:hAnsi="Times New Roman" w:cs="Times New Roman"/>
          <w:sz w:val="28"/>
          <w:szCs w:val="28"/>
        </w:rPr>
        <w:t>6</w:t>
      </w:r>
      <w:r w:rsidRPr="00CF7ECA">
        <w:rPr>
          <w:rFonts w:ascii="Times New Roman" w:hAnsi="Times New Roman" w:cs="Times New Roman"/>
          <w:sz w:val="28"/>
          <w:szCs w:val="28"/>
        </w:rPr>
        <w:t>), подобные морфогенетические карты, оказались совершенно бесплодными в геологической практике, так как выделенные на них «холмогорья», «среднегорья» и пр. не дают никаких основании ни для палеографических реконструкции, ни для тектонических построении (морфология новейших структур, скорости</w:t>
      </w:r>
      <w:r w:rsidR="004E6DE7" w:rsidRPr="00CF7ECA">
        <w:rPr>
          <w:rFonts w:ascii="Times New Roman" w:hAnsi="Times New Roman" w:cs="Times New Roman"/>
          <w:sz w:val="28"/>
          <w:szCs w:val="28"/>
        </w:rPr>
        <w:t xml:space="preserve"> тектонических движении и др.). </w:t>
      </w:r>
    </w:p>
    <w:p w14:paraId="1D46A07C" w14:textId="5316B9E0" w:rsidR="004E6DE7" w:rsidRPr="00CF7ECA" w:rsidRDefault="000323ED"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 xml:space="preserve">Мы составили новую геоморфологическую карту </w:t>
      </w:r>
      <w:r w:rsidR="00334AFB" w:rsidRPr="00CF7ECA">
        <w:rPr>
          <w:rFonts w:ascii="Times New Roman" w:hAnsi="Times New Roman" w:cs="Times New Roman"/>
          <w:sz w:val="28"/>
          <w:szCs w:val="28"/>
        </w:rPr>
        <w:t>Северной</w:t>
      </w:r>
      <w:r w:rsidRPr="00CF7ECA">
        <w:rPr>
          <w:rFonts w:ascii="Times New Roman" w:hAnsi="Times New Roman" w:cs="Times New Roman"/>
          <w:sz w:val="28"/>
          <w:szCs w:val="28"/>
        </w:rPr>
        <w:t xml:space="preserve"> Джунгарии в историко–генетической легенде (</w:t>
      </w:r>
      <w:r w:rsidR="001F3E94" w:rsidRPr="00CF7ECA">
        <w:rPr>
          <w:rFonts w:ascii="Times New Roman" w:hAnsi="Times New Roman" w:cs="Times New Roman"/>
          <w:sz w:val="28"/>
          <w:szCs w:val="28"/>
        </w:rPr>
        <w:t>1960</w:t>
      </w:r>
      <w:r w:rsidR="001F3E94">
        <w:rPr>
          <w:rFonts w:ascii="Times New Roman" w:hAnsi="Times New Roman" w:cs="Times New Roman"/>
          <w:sz w:val="28"/>
          <w:szCs w:val="28"/>
        </w:rPr>
        <w:t xml:space="preserve">, </w:t>
      </w:r>
      <w:r w:rsidRPr="00CF7ECA">
        <w:rPr>
          <w:rFonts w:ascii="Times New Roman" w:hAnsi="Times New Roman" w:cs="Times New Roman"/>
          <w:sz w:val="28"/>
          <w:szCs w:val="28"/>
        </w:rPr>
        <w:t>Ва</w:t>
      </w:r>
      <w:r w:rsidR="001F3E94">
        <w:rPr>
          <w:rFonts w:ascii="Times New Roman" w:hAnsi="Times New Roman" w:cs="Times New Roman"/>
          <w:sz w:val="28"/>
          <w:szCs w:val="28"/>
        </w:rPr>
        <w:t>сильев, Чедия и др.</w:t>
      </w:r>
      <w:r w:rsidRPr="00CF7ECA">
        <w:rPr>
          <w:rFonts w:ascii="Times New Roman" w:hAnsi="Times New Roman" w:cs="Times New Roman"/>
          <w:sz w:val="28"/>
          <w:szCs w:val="28"/>
        </w:rPr>
        <w:t xml:space="preserve">; </w:t>
      </w:r>
      <w:r w:rsidR="001F3E94" w:rsidRPr="00CF7ECA">
        <w:rPr>
          <w:rFonts w:ascii="Times New Roman" w:hAnsi="Times New Roman" w:cs="Times New Roman"/>
          <w:sz w:val="28"/>
          <w:szCs w:val="28"/>
        </w:rPr>
        <w:t>1971</w:t>
      </w:r>
      <w:r w:rsidR="001F3E94">
        <w:rPr>
          <w:rFonts w:ascii="Times New Roman" w:hAnsi="Times New Roman" w:cs="Times New Roman"/>
          <w:sz w:val="28"/>
          <w:szCs w:val="28"/>
        </w:rPr>
        <w:t>, Уткина, Чедия</w:t>
      </w:r>
      <w:r w:rsidRPr="00CF7ECA">
        <w:rPr>
          <w:rFonts w:ascii="Times New Roman" w:hAnsi="Times New Roman" w:cs="Times New Roman"/>
          <w:sz w:val="28"/>
          <w:szCs w:val="28"/>
        </w:rPr>
        <w:t>;</w:t>
      </w:r>
      <w:r w:rsidR="00952DA1" w:rsidRPr="00CF7ECA">
        <w:rPr>
          <w:rFonts w:ascii="Times New Roman" w:hAnsi="Times New Roman" w:cs="Times New Roman"/>
          <w:sz w:val="28"/>
          <w:szCs w:val="28"/>
        </w:rPr>
        <w:t xml:space="preserve"> </w:t>
      </w:r>
      <w:r w:rsidR="001F3E94" w:rsidRPr="00CF7ECA">
        <w:rPr>
          <w:rFonts w:ascii="Times New Roman" w:hAnsi="Times New Roman" w:cs="Times New Roman"/>
          <w:sz w:val="28"/>
          <w:szCs w:val="28"/>
        </w:rPr>
        <w:t>1986</w:t>
      </w:r>
      <w:r w:rsidR="001F3E94">
        <w:rPr>
          <w:rFonts w:ascii="Times New Roman" w:hAnsi="Times New Roman" w:cs="Times New Roman"/>
          <w:sz w:val="28"/>
          <w:szCs w:val="28"/>
        </w:rPr>
        <w:t>,</w:t>
      </w:r>
      <w:r w:rsidR="001F3E94" w:rsidRPr="00CF7ECA">
        <w:rPr>
          <w:rFonts w:ascii="Times New Roman" w:hAnsi="Times New Roman" w:cs="Times New Roman"/>
          <w:sz w:val="28"/>
          <w:szCs w:val="28"/>
        </w:rPr>
        <w:t xml:space="preserve"> </w:t>
      </w:r>
      <w:r w:rsidRPr="00CF7ECA">
        <w:rPr>
          <w:rFonts w:ascii="Times New Roman" w:hAnsi="Times New Roman" w:cs="Times New Roman"/>
          <w:sz w:val="28"/>
          <w:szCs w:val="28"/>
        </w:rPr>
        <w:t>Чедия</w:t>
      </w:r>
      <w:r w:rsidR="00952DA1" w:rsidRPr="00CF7ECA">
        <w:rPr>
          <w:rFonts w:ascii="Times New Roman" w:hAnsi="Times New Roman" w:cs="Times New Roman"/>
          <w:sz w:val="28"/>
          <w:szCs w:val="28"/>
        </w:rPr>
        <w:t xml:space="preserve"> </w:t>
      </w:r>
      <w:r w:rsidRPr="00CF7ECA">
        <w:rPr>
          <w:rFonts w:ascii="Times New Roman" w:hAnsi="Times New Roman" w:cs="Times New Roman"/>
          <w:sz w:val="28"/>
          <w:szCs w:val="28"/>
        </w:rPr>
        <w:t xml:space="preserve">и др.).  Геоморфологическая карта, составленная по </w:t>
      </w:r>
      <w:r w:rsidR="000A0257" w:rsidRPr="00CF7ECA">
        <w:rPr>
          <w:rFonts w:ascii="Times New Roman" w:hAnsi="Times New Roman" w:cs="Times New Roman"/>
          <w:sz w:val="28"/>
          <w:szCs w:val="28"/>
        </w:rPr>
        <w:t>этому принципу</w:t>
      </w:r>
      <w:r w:rsidRPr="00CF7ECA">
        <w:rPr>
          <w:rFonts w:ascii="Times New Roman" w:hAnsi="Times New Roman" w:cs="Times New Roman"/>
          <w:sz w:val="28"/>
          <w:szCs w:val="28"/>
        </w:rPr>
        <w:t xml:space="preserve">, отражает основные этапы рельефообразования так </w:t>
      </w:r>
      <w:r w:rsidR="000A0257" w:rsidRPr="00CF7ECA">
        <w:rPr>
          <w:rFonts w:ascii="Times New Roman" w:hAnsi="Times New Roman" w:cs="Times New Roman"/>
          <w:sz w:val="28"/>
          <w:szCs w:val="28"/>
        </w:rPr>
        <w:t>же,</w:t>
      </w:r>
      <w:r w:rsidRPr="00CF7ECA">
        <w:rPr>
          <w:rFonts w:ascii="Times New Roman" w:hAnsi="Times New Roman" w:cs="Times New Roman"/>
          <w:sz w:val="28"/>
          <w:szCs w:val="28"/>
        </w:rPr>
        <w:t xml:space="preserve"> как и геологическая карта отражает этапы осадконакопления</w:t>
      </w:r>
      <w:r w:rsidR="00F30B87" w:rsidRPr="00CF7ECA">
        <w:rPr>
          <w:rFonts w:ascii="Times New Roman" w:hAnsi="Times New Roman" w:cs="Times New Roman"/>
          <w:sz w:val="28"/>
          <w:szCs w:val="28"/>
        </w:rPr>
        <w:t xml:space="preserve"> (</w:t>
      </w:r>
      <w:r w:rsidR="00F326D4" w:rsidRPr="00CF7ECA">
        <w:rPr>
          <w:rFonts w:ascii="Times New Roman" w:hAnsi="Times New Roman" w:cs="Times New Roman"/>
          <w:sz w:val="28"/>
          <w:szCs w:val="28"/>
        </w:rPr>
        <w:t>см.</w:t>
      </w:r>
      <w:r w:rsidR="00CE6A87">
        <w:rPr>
          <w:rFonts w:ascii="Times New Roman" w:hAnsi="Times New Roman" w:cs="Times New Roman"/>
          <w:sz w:val="28"/>
          <w:szCs w:val="28"/>
        </w:rPr>
        <w:t xml:space="preserve"> </w:t>
      </w:r>
      <w:r w:rsidR="00F30B87" w:rsidRPr="00CF7ECA">
        <w:rPr>
          <w:rFonts w:ascii="Times New Roman" w:hAnsi="Times New Roman" w:cs="Times New Roman"/>
          <w:sz w:val="28"/>
          <w:szCs w:val="28"/>
        </w:rPr>
        <w:t>рис</w:t>
      </w:r>
      <w:r w:rsidR="00891EF9" w:rsidRPr="00CF7ECA">
        <w:rPr>
          <w:rFonts w:ascii="Times New Roman" w:hAnsi="Times New Roman" w:cs="Times New Roman"/>
          <w:sz w:val="28"/>
          <w:szCs w:val="28"/>
        </w:rPr>
        <w:t>.</w:t>
      </w:r>
      <w:r w:rsidR="00F30B87" w:rsidRPr="00CF7ECA">
        <w:rPr>
          <w:rFonts w:ascii="Times New Roman" w:hAnsi="Times New Roman" w:cs="Times New Roman"/>
          <w:sz w:val="28"/>
          <w:szCs w:val="28"/>
        </w:rPr>
        <w:t xml:space="preserve"> </w:t>
      </w:r>
      <w:r w:rsidR="00BC4531" w:rsidRPr="00CF7ECA">
        <w:rPr>
          <w:rFonts w:ascii="Times New Roman" w:hAnsi="Times New Roman" w:cs="Times New Roman"/>
          <w:sz w:val="28"/>
          <w:szCs w:val="28"/>
        </w:rPr>
        <w:t>2.</w:t>
      </w:r>
      <w:r w:rsidR="00A74FC2" w:rsidRPr="00CF7ECA">
        <w:rPr>
          <w:rFonts w:ascii="Times New Roman" w:hAnsi="Times New Roman" w:cs="Times New Roman"/>
          <w:sz w:val="28"/>
          <w:szCs w:val="28"/>
        </w:rPr>
        <w:t>3</w:t>
      </w:r>
      <w:r w:rsidR="00BC4531" w:rsidRPr="00CF7ECA">
        <w:rPr>
          <w:rFonts w:ascii="Times New Roman" w:hAnsi="Times New Roman" w:cs="Times New Roman"/>
          <w:sz w:val="28"/>
          <w:szCs w:val="28"/>
        </w:rPr>
        <w:t>.2</w:t>
      </w:r>
      <w:r w:rsidR="00952DA1" w:rsidRPr="00CF7ECA">
        <w:rPr>
          <w:rFonts w:ascii="Times New Roman" w:hAnsi="Times New Roman" w:cs="Times New Roman"/>
          <w:sz w:val="28"/>
          <w:szCs w:val="28"/>
        </w:rPr>
        <w:t>)</w:t>
      </w:r>
      <w:r w:rsidR="004E6DE7" w:rsidRPr="00CF7ECA">
        <w:rPr>
          <w:rFonts w:ascii="Times New Roman" w:hAnsi="Times New Roman" w:cs="Times New Roman"/>
          <w:sz w:val="28"/>
          <w:szCs w:val="28"/>
        </w:rPr>
        <w:t xml:space="preserve">. </w:t>
      </w:r>
    </w:p>
    <w:p w14:paraId="398763CE" w14:textId="77777777" w:rsidR="00705C85" w:rsidRPr="00CF7ECA" w:rsidRDefault="00705C85" w:rsidP="00E857CE">
      <w:pPr>
        <w:spacing w:after="0" w:line="360" w:lineRule="auto"/>
        <w:ind w:firstLine="708"/>
        <w:rPr>
          <w:rFonts w:ascii="Times New Roman" w:hAnsi="Times New Roman" w:cs="Times New Roman"/>
          <w:sz w:val="28"/>
          <w:szCs w:val="28"/>
        </w:rPr>
      </w:pPr>
      <w:r w:rsidRPr="00CF7ECA">
        <w:rPr>
          <w:rFonts w:ascii="Times New Roman" w:hAnsi="Times New Roman" w:cs="Times New Roman"/>
          <w:noProof/>
          <w:sz w:val="28"/>
          <w:szCs w:val="28"/>
          <w:lang w:eastAsia="ru-RU"/>
        </w:rPr>
        <w:lastRenderedPageBreak/>
        <w:drawing>
          <wp:inline distT="0" distB="0" distL="0" distR="0" wp14:anchorId="4B9C1AB3" wp14:editId="1085617D">
            <wp:extent cx="5472152" cy="4278702"/>
            <wp:effectExtent l="0" t="0" r="0" b="762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map-of-region (2)_18.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72152" cy="4278702"/>
                    </a:xfrm>
                    <a:prstGeom prst="rect">
                      <a:avLst/>
                    </a:prstGeom>
                  </pic:spPr>
                </pic:pic>
              </a:graphicData>
            </a:graphic>
          </wp:inline>
        </w:drawing>
      </w:r>
    </w:p>
    <w:p w14:paraId="79C0247C" w14:textId="77777777" w:rsidR="00940605" w:rsidRDefault="00E857CE" w:rsidP="00CF7ECA">
      <w:pPr>
        <w:spacing w:after="0" w:line="360" w:lineRule="auto"/>
        <w:jc w:val="center"/>
        <w:rPr>
          <w:rFonts w:ascii="Times New Roman" w:hAnsi="Times New Roman" w:cs="Times New Roman"/>
          <w:b/>
          <w:sz w:val="28"/>
          <w:szCs w:val="28"/>
        </w:rPr>
      </w:pPr>
      <w:r w:rsidRPr="00940605">
        <w:rPr>
          <w:rFonts w:ascii="Times New Roman" w:hAnsi="Times New Roman" w:cs="Times New Roman"/>
          <w:sz w:val="28"/>
          <w:szCs w:val="28"/>
        </w:rPr>
        <w:t xml:space="preserve">Рисунок 2.3.2 - </w:t>
      </w:r>
      <w:r w:rsidR="00705C85" w:rsidRPr="00940605">
        <w:rPr>
          <w:rFonts w:ascii="Times New Roman" w:hAnsi="Times New Roman" w:cs="Times New Roman"/>
          <w:sz w:val="28"/>
          <w:szCs w:val="28"/>
        </w:rPr>
        <w:t>Геоморфологическая карта Северной Джунгарии в историко-генетической легенде</w:t>
      </w:r>
      <w:r w:rsidR="00F326D4" w:rsidRPr="00940605">
        <w:rPr>
          <w:rFonts w:ascii="Times New Roman" w:hAnsi="Times New Roman" w:cs="Times New Roman"/>
          <w:sz w:val="28"/>
          <w:szCs w:val="28"/>
        </w:rPr>
        <w:t>.</w:t>
      </w:r>
      <w:r w:rsidR="00705C85" w:rsidRPr="00CF7ECA">
        <w:rPr>
          <w:rFonts w:ascii="Times New Roman" w:hAnsi="Times New Roman" w:cs="Times New Roman"/>
          <w:b/>
          <w:sz w:val="28"/>
          <w:szCs w:val="28"/>
        </w:rPr>
        <w:t xml:space="preserve"> </w:t>
      </w:r>
      <w:r w:rsidR="00F326D4" w:rsidRPr="00CF7ECA">
        <w:rPr>
          <w:rFonts w:ascii="Times New Roman" w:hAnsi="Times New Roman" w:cs="Times New Roman"/>
          <w:b/>
          <w:sz w:val="28"/>
          <w:szCs w:val="28"/>
        </w:rPr>
        <w:t xml:space="preserve"> </w:t>
      </w:r>
    </w:p>
    <w:p w14:paraId="1A0C9680" w14:textId="5B449551" w:rsidR="00F864DF" w:rsidRPr="00940605" w:rsidRDefault="00F864DF" w:rsidP="00CF7ECA">
      <w:pPr>
        <w:spacing w:after="0" w:line="360" w:lineRule="auto"/>
        <w:jc w:val="center"/>
        <w:rPr>
          <w:rFonts w:ascii="Times New Roman" w:hAnsi="Times New Roman" w:cs="Times New Roman"/>
          <w:sz w:val="24"/>
          <w:szCs w:val="24"/>
        </w:rPr>
      </w:pPr>
      <w:r w:rsidRPr="00940605">
        <w:rPr>
          <w:rFonts w:ascii="Times New Roman" w:hAnsi="Times New Roman" w:cs="Times New Roman"/>
          <w:sz w:val="24"/>
          <w:szCs w:val="24"/>
        </w:rPr>
        <w:t>А. Поверхности выравнивания</w:t>
      </w:r>
      <w:r w:rsidR="00940605" w:rsidRPr="00940605">
        <w:rPr>
          <w:rFonts w:ascii="Times New Roman" w:hAnsi="Times New Roman" w:cs="Times New Roman"/>
          <w:sz w:val="24"/>
          <w:szCs w:val="24"/>
        </w:rPr>
        <w:t xml:space="preserve"> </w:t>
      </w:r>
      <w:r w:rsidRPr="00940605">
        <w:rPr>
          <w:rFonts w:ascii="Times New Roman" w:hAnsi="Times New Roman" w:cs="Times New Roman"/>
          <w:sz w:val="24"/>
          <w:szCs w:val="24"/>
        </w:rPr>
        <w:t>( 1-8). Денудационные: 1 – доорогенная; Эрозионно-денудационные: 2- среднечетвертичная; Аккумулятивные:  3  – среднечетвертичные аллювиально-пролювиальные террасы; 4 -позднечетвертично-голоценовые аллювиально-пролювиальные равнины; 5 - позднечетвертичные террасы; 6 – голоценовые террасы и поймы рек; Б – Эрозионные врезы (крутые склоны и уступы террас): -7; В – Некоторые другие формы рельефа: тела крупных оползней – 8.</w:t>
      </w:r>
    </w:p>
    <w:p w14:paraId="6397E243" w14:textId="77777777" w:rsidR="00940605" w:rsidRDefault="00940605" w:rsidP="00CF7ECA">
      <w:pPr>
        <w:spacing w:after="0" w:line="360" w:lineRule="auto"/>
        <w:ind w:firstLine="708"/>
        <w:rPr>
          <w:rFonts w:ascii="Times New Roman" w:hAnsi="Times New Roman" w:cs="Times New Roman"/>
          <w:sz w:val="28"/>
          <w:szCs w:val="28"/>
        </w:rPr>
      </w:pPr>
    </w:p>
    <w:p w14:paraId="6FF67CF8" w14:textId="77777777" w:rsidR="000323ED" w:rsidRPr="00CF7ECA" w:rsidRDefault="000323ED"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 xml:space="preserve">Принцип построения легенды на основе выделения однородных в генетическом и возрастном отношении участков земной поверхности позволяет точно устанавливать объекты, подлежащие картированию при полевых исследованиях – склоны и водоразделы, отграниченные друг от друга более или менее четкими перегибами, что позволяет </w:t>
      </w:r>
      <w:r w:rsidR="00952DA1" w:rsidRPr="00CF7ECA">
        <w:rPr>
          <w:rFonts w:ascii="Times New Roman" w:hAnsi="Times New Roman" w:cs="Times New Roman"/>
          <w:sz w:val="28"/>
          <w:szCs w:val="28"/>
        </w:rPr>
        <w:t>объективно</w:t>
      </w:r>
      <w:r w:rsidRPr="00CF7ECA">
        <w:rPr>
          <w:rFonts w:ascii="Times New Roman" w:hAnsi="Times New Roman" w:cs="Times New Roman"/>
          <w:sz w:val="28"/>
          <w:szCs w:val="28"/>
        </w:rPr>
        <w:t xml:space="preserve"> выделять их в природе и на карте, причем не условными внемасштабными знаками, а в естественных контурах.</w:t>
      </w:r>
    </w:p>
    <w:p w14:paraId="5E253971" w14:textId="44097FFF" w:rsidR="000323ED" w:rsidRPr="00CF7ECA" w:rsidRDefault="000323ED"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lastRenderedPageBreak/>
        <w:t xml:space="preserve">Геоморфологическая карта в историко-генетической легенде дает большой материал для установки интервалов времени, пределах которых по тому или иному разрыву происходят дифференциальные перемещения, а </w:t>
      </w:r>
      <w:r w:rsidR="000A0257" w:rsidRPr="00CF7ECA">
        <w:rPr>
          <w:rFonts w:ascii="Times New Roman" w:hAnsi="Times New Roman" w:cs="Times New Roman"/>
          <w:sz w:val="28"/>
          <w:szCs w:val="28"/>
        </w:rPr>
        <w:t>также</w:t>
      </w:r>
      <w:r w:rsidRPr="00CF7ECA">
        <w:rPr>
          <w:rFonts w:ascii="Times New Roman" w:hAnsi="Times New Roman" w:cs="Times New Roman"/>
          <w:sz w:val="28"/>
          <w:szCs w:val="28"/>
        </w:rPr>
        <w:t xml:space="preserve"> для оценки амплитуды и скоростей этих движении по отдельным эпохам. Для этого, как известно, анализируются разность высот разорванных геоморфологических уровней (террас, денудационных поверхностей) одного и того же возраста, которые отображены на карте генетически однородных поверхностей (</w:t>
      </w:r>
      <w:r w:rsidR="001F3E94" w:rsidRPr="00CF7ECA">
        <w:rPr>
          <w:rFonts w:ascii="Times New Roman" w:hAnsi="Times New Roman" w:cs="Times New Roman"/>
          <w:sz w:val="28"/>
          <w:szCs w:val="28"/>
        </w:rPr>
        <w:t>1970</w:t>
      </w:r>
      <w:r w:rsidR="001F3E94">
        <w:rPr>
          <w:rFonts w:ascii="Times New Roman" w:hAnsi="Times New Roman" w:cs="Times New Roman"/>
          <w:sz w:val="28"/>
          <w:szCs w:val="28"/>
        </w:rPr>
        <w:t xml:space="preserve">, </w:t>
      </w:r>
      <w:r w:rsidRPr="00CF7ECA">
        <w:rPr>
          <w:rFonts w:ascii="Times New Roman" w:hAnsi="Times New Roman" w:cs="Times New Roman"/>
          <w:sz w:val="28"/>
          <w:szCs w:val="28"/>
        </w:rPr>
        <w:t>Трофимов,</w:t>
      </w:r>
      <w:r w:rsidR="00733DAB" w:rsidRPr="00CF7ECA">
        <w:rPr>
          <w:rFonts w:ascii="Times New Roman" w:hAnsi="Times New Roman" w:cs="Times New Roman"/>
          <w:sz w:val="28"/>
          <w:szCs w:val="28"/>
        </w:rPr>
        <w:t xml:space="preserve"> </w:t>
      </w:r>
      <w:r w:rsidRPr="00CF7ECA">
        <w:rPr>
          <w:rFonts w:ascii="Times New Roman" w:hAnsi="Times New Roman" w:cs="Times New Roman"/>
          <w:sz w:val="28"/>
          <w:szCs w:val="28"/>
        </w:rPr>
        <w:t xml:space="preserve">Чедия; </w:t>
      </w:r>
      <w:r w:rsidR="001F3E94" w:rsidRPr="00CF7ECA">
        <w:rPr>
          <w:rFonts w:ascii="Times New Roman" w:hAnsi="Times New Roman" w:cs="Times New Roman"/>
          <w:sz w:val="28"/>
          <w:szCs w:val="28"/>
        </w:rPr>
        <w:t>1971</w:t>
      </w:r>
      <w:r w:rsidR="001F3E94">
        <w:rPr>
          <w:rFonts w:ascii="Times New Roman" w:hAnsi="Times New Roman" w:cs="Times New Roman"/>
          <w:sz w:val="28"/>
          <w:szCs w:val="28"/>
        </w:rPr>
        <w:t xml:space="preserve">, </w:t>
      </w:r>
      <w:r w:rsidR="0001054A" w:rsidRPr="00CF7ECA">
        <w:rPr>
          <w:rFonts w:ascii="Times New Roman" w:hAnsi="Times New Roman" w:cs="Times New Roman"/>
          <w:sz w:val="28"/>
          <w:szCs w:val="28"/>
        </w:rPr>
        <w:t>Уткина, Чедия</w:t>
      </w:r>
      <w:r w:rsidRPr="00CF7ECA">
        <w:rPr>
          <w:rFonts w:ascii="Times New Roman" w:hAnsi="Times New Roman" w:cs="Times New Roman"/>
          <w:sz w:val="28"/>
          <w:szCs w:val="28"/>
        </w:rPr>
        <w:t xml:space="preserve">). Это весьма актуально этих данных при изучении сейсмичности, россыпей, гидрогеологии какого-либо региона. Что же касается задач новейшей тектоники и палеогеографии, то для их решения историко-генетический метод просто не заменим. </w:t>
      </w:r>
    </w:p>
    <w:p w14:paraId="55198DEC" w14:textId="77777777" w:rsidR="000323ED" w:rsidRPr="00CF7ECA" w:rsidRDefault="000323ED"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Из сочетания поверхностей различного генезиса и различной крутизны на карте выявляются участки с различной динамикой и интенсивностью геоморфологических процессов:</w:t>
      </w:r>
      <w:r w:rsidR="000F5130" w:rsidRPr="00CF7ECA">
        <w:rPr>
          <w:rFonts w:ascii="Times New Roman" w:hAnsi="Times New Roman" w:cs="Times New Roman"/>
          <w:sz w:val="28"/>
          <w:szCs w:val="28"/>
        </w:rPr>
        <w:t xml:space="preserve"> </w:t>
      </w:r>
      <w:r w:rsidRPr="00CF7ECA">
        <w:rPr>
          <w:rFonts w:ascii="Times New Roman" w:hAnsi="Times New Roman" w:cs="Times New Roman"/>
          <w:sz w:val="28"/>
          <w:szCs w:val="28"/>
        </w:rPr>
        <w:t>эрозионных, гравитационных, делювиальных и т.п. Эти данные, в свою очередь, позволяют выявлять закономерности в проявлении новейших тектонических движении, устанавливать связь рельефа с древними структурами, а также судить о направленности современного геомор</w:t>
      </w:r>
      <w:r w:rsidR="000F5130" w:rsidRPr="00CF7ECA">
        <w:rPr>
          <w:rFonts w:ascii="Times New Roman" w:hAnsi="Times New Roman" w:cs="Times New Roman"/>
          <w:sz w:val="28"/>
          <w:szCs w:val="28"/>
        </w:rPr>
        <w:t>фологического развития территори</w:t>
      </w:r>
      <w:r w:rsidRPr="00CF7ECA">
        <w:rPr>
          <w:rFonts w:ascii="Times New Roman" w:hAnsi="Times New Roman" w:cs="Times New Roman"/>
          <w:sz w:val="28"/>
          <w:szCs w:val="28"/>
        </w:rPr>
        <w:t>и. На историко-генетической карте, где рельеф дифференцирован на его отдельные элементы, легко устанавливается время смены действия рельефообразующих процессов, например, смена процесса седиментации (формирование пластовой поверхности) эрозионным расчленением.</w:t>
      </w:r>
    </w:p>
    <w:p w14:paraId="506689D3" w14:textId="77777777" w:rsidR="000323ED" w:rsidRPr="00CF7ECA" w:rsidRDefault="00952DA1" w:rsidP="00D12ADD">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Ниже мы приводим р</w:t>
      </w:r>
      <w:r w:rsidR="000323ED" w:rsidRPr="00CF7ECA">
        <w:rPr>
          <w:rFonts w:ascii="Times New Roman" w:hAnsi="Times New Roman" w:cs="Times New Roman"/>
          <w:sz w:val="28"/>
          <w:szCs w:val="28"/>
        </w:rPr>
        <w:t>егиональное описание рельефа</w:t>
      </w:r>
      <w:r w:rsidR="00F326D4" w:rsidRPr="00CF7ECA">
        <w:rPr>
          <w:rFonts w:ascii="Times New Roman" w:hAnsi="Times New Roman" w:cs="Times New Roman"/>
          <w:sz w:val="28"/>
          <w:szCs w:val="28"/>
        </w:rPr>
        <w:t>.</w:t>
      </w:r>
    </w:p>
    <w:p w14:paraId="08C23D7F" w14:textId="6C2E6DE5" w:rsidR="004E6DE7" w:rsidRPr="00CF7ECA" w:rsidRDefault="000323ED" w:rsidP="00BD5FC9">
      <w:pPr>
        <w:spacing w:after="0" w:line="360" w:lineRule="auto"/>
        <w:ind w:firstLine="708"/>
        <w:rPr>
          <w:rFonts w:ascii="Times New Roman" w:hAnsi="Times New Roman" w:cs="Times New Roman"/>
          <w:sz w:val="28"/>
          <w:szCs w:val="28"/>
        </w:rPr>
      </w:pPr>
      <w:r w:rsidRPr="00CF7ECA">
        <w:rPr>
          <w:rFonts w:ascii="Times New Roman" w:hAnsi="Times New Roman" w:cs="Times New Roman"/>
          <w:i/>
          <w:sz w:val="28"/>
          <w:szCs w:val="28"/>
        </w:rPr>
        <w:t>Денудационный доорогенный рельеф</w:t>
      </w:r>
      <w:r w:rsidR="00F326D4" w:rsidRPr="00CF7ECA">
        <w:rPr>
          <w:rFonts w:ascii="Times New Roman" w:hAnsi="Times New Roman" w:cs="Times New Roman"/>
          <w:i/>
          <w:sz w:val="28"/>
          <w:szCs w:val="28"/>
        </w:rPr>
        <w:t>.</w:t>
      </w:r>
      <w:r w:rsidRPr="00CF7ECA">
        <w:rPr>
          <w:rFonts w:ascii="Times New Roman" w:hAnsi="Times New Roman" w:cs="Times New Roman"/>
          <w:i/>
          <w:sz w:val="28"/>
          <w:szCs w:val="28"/>
        </w:rPr>
        <w:t xml:space="preserve"> </w:t>
      </w:r>
      <w:r w:rsidR="005243A5" w:rsidRPr="00CF7ECA">
        <w:rPr>
          <w:rFonts w:ascii="Times New Roman" w:hAnsi="Times New Roman" w:cs="Times New Roman"/>
          <w:sz w:val="28"/>
          <w:szCs w:val="28"/>
        </w:rPr>
        <w:t>На территории всей горной Азии, в соответствии с тремя основными стадиями орогенеза выделяется три яруса рельефа (</w:t>
      </w:r>
      <w:r w:rsidR="001F3E94" w:rsidRPr="00CF7ECA">
        <w:rPr>
          <w:rFonts w:ascii="Times New Roman" w:hAnsi="Times New Roman" w:cs="Times New Roman"/>
          <w:sz w:val="28"/>
          <w:szCs w:val="28"/>
        </w:rPr>
        <w:t>1986</w:t>
      </w:r>
      <w:r w:rsidR="001F3E94">
        <w:rPr>
          <w:rFonts w:ascii="Times New Roman" w:hAnsi="Times New Roman" w:cs="Times New Roman"/>
          <w:sz w:val="28"/>
          <w:szCs w:val="28"/>
        </w:rPr>
        <w:t xml:space="preserve">, </w:t>
      </w:r>
      <w:r w:rsidR="00B71C0B" w:rsidRPr="00CF7ECA">
        <w:rPr>
          <w:rFonts w:ascii="Times New Roman" w:hAnsi="Times New Roman" w:cs="Times New Roman"/>
          <w:sz w:val="28"/>
          <w:szCs w:val="28"/>
        </w:rPr>
        <w:t>Чедия</w:t>
      </w:r>
      <w:r w:rsidR="005243A5" w:rsidRPr="00CF7ECA">
        <w:rPr>
          <w:rFonts w:ascii="Times New Roman" w:hAnsi="Times New Roman" w:cs="Times New Roman"/>
          <w:sz w:val="28"/>
          <w:szCs w:val="28"/>
        </w:rPr>
        <w:t xml:space="preserve">). </w:t>
      </w:r>
      <w:r w:rsidR="0072170D" w:rsidRPr="00CF7ECA">
        <w:rPr>
          <w:rFonts w:ascii="Times New Roman" w:hAnsi="Times New Roman" w:cs="Times New Roman"/>
          <w:sz w:val="28"/>
          <w:szCs w:val="28"/>
        </w:rPr>
        <w:t xml:space="preserve">Так как рельеф Джунгарского Алатау сформировался в плиоцен-четвертичное </w:t>
      </w:r>
      <w:r w:rsidR="0001054A" w:rsidRPr="00CF7ECA">
        <w:rPr>
          <w:rFonts w:ascii="Times New Roman" w:hAnsi="Times New Roman" w:cs="Times New Roman"/>
          <w:sz w:val="28"/>
          <w:szCs w:val="28"/>
        </w:rPr>
        <w:t xml:space="preserve">время </w:t>
      </w:r>
      <w:r w:rsidR="0001054A" w:rsidRPr="00CE6A87">
        <w:rPr>
          <w:rFonts w:ascii="Times New Roman" w:hAnsi="Times New Roman" w:cs="Times New Roman"/>
          <w:sz w:val="28"/>
          <w:szCs w:val="28"/>
        </w:rPr>
        <w:t>(</w:t>
      </w:r>
      <w:r w:rsidR="00BA14C7" w:rsidRPr="00CE6A87">
        <w:rPr>
          <w:rFonts w:ascii="Times New Roman" w:hAnsi="Times New Roman" w:cs="Times New Roman"/>
          <w:sz w:val="28"/>
          <w:szCs w:val="28"/>
        </w:rPr>
        <w:t xml:space="preserve">2006, </w:t>
      </w:r>
      <w:r w:rsidR="0001054A" w:rsidRPr="00CE6A87">
        <w:rPr>
          <w:rFonts w:ascii="Times New Roman" w:hAnsi="Times New Roman" w:cs="Times New Roman"/>
          <w:sz w:val="28"/>
          <w:szCs w:val="28"/>
        </w:rPr>
        <w:t>Диденко</w:t>
      </w:r>
      <w:r w:rsidR="0072170D" w:rsidRPr="00CE6A87">
        <w:rPr>
          <w:rFonts w:ascii="Times New Roman" w:hAnsi="Times New Roman" w:cs="Times New Roman"/>
          <w:sz w:val="28"/>
          <w:szCs w:val="28"/>
        </w:rPr>
        <w:t>-Кис</w:t>
      </w:r>
      <w:r w:rsidR="00BA14C7" w:rsidRPr="00CE6A87">
        <w:rPr>
          <w:rFonts w:ascii="Times New Roman" w:hAnsi="Times New Roman" w:cs="Times New Roman"/>
          <w:sz w:val="28"/>
          <w:szCs w:val="28"/>
        </w:rPr>
        <w:t>лицына</w:t>
      </w:r>
      <w:r w:rsidR="0072170D" w:rsidRPr="00CE6A87">
        <w:rPr>
          <w:rFonts w:ascii="Times New Roman" w:hAnsi="Times New Roman" w:cs="Times New Roman"/>
          <w:sz w:val="28"/>
          <w:szCs w:val="28"/>
        </w:rPr>
        <w:t>),</w:t>
      </w:r>
      <w:r w:rsidR="0072170D" w:rsidRPr="00CF7ECA">
        <w:rPr>
          <w:rFonts w:ascii="Times New Roman" w:hAnsi="Times New Roman" w:cs="Times New Roman"/>
          <w:sz w:val="28"/>
          <w:szCs w:val="28"/>
        </w:rPr>
        <w:t xml:space="preserve"> то здесь мы имеем только н</w:t>
      </w:r>
      <w:r w:rsidR="005243A5" w:rsidRPr="00CF7ECA">
        <w:rPr>
          <w:rFonts w:ascii="Times New Roman" w:hAnsi="Times New Roman" w:cs="Times New Roman"/>
          <w:sz w:val="28"/>
          <w:szCs w:val="28"/>
        </w:rPr>
        <w:t>ижний ярус рельефа</w:t>
      </w:r>
      <w:r w:rsidR="0072170D" w:rsidRPr="00CF7ECA">
        <w:rPr>
          <w:rFonts w:ascii="Times New Roman" w:hAnsi="Times New Roman" w:cs="Times New Roman"/>
          <w:sz w:val="28"/>
          <w:szCs w:val="28"/>
        </w:rPr>
        <w:t>, который</w:t>
      </w:r>
      <w:r w:rsidR="005243A5" w:rsidRPr="00CF7ECA">
        <w:rPr>
          <w:rFonts w:ascii="Times New Roman" w:hAnsi="Times New Roman" w:cs="Times New Roman"/>
          <w:sz w:val="28"/>
          <w:szCs w:val="28"/>
        </w:rPr>
        <w:t xml:space="preserve"> формируется в третью стадию орогенеза – значительного усиления тектонических движений, когда накапливалась </w:t>
      </w:r>
      <w:r w:rsidR="005243A5" w:rsidRPr="00CF7ECA">
        <w:rPr>
          <w:rFonts w:ascii="Times New Roman" w:hAnsi="Times New Roman" w:cs="Times New Roman"/>
          <w:sz w:val="28"/>
          <w:szCs w:val="28"/>
        </w:rPr>
        <w:lastRenderedPageBreak/>
        <w:t>сероцветная валунно – галечная серия, представленная ташкентским, голодностепским и сырдарьинским комплекса</w:t>
      </w:r>
      <w:r w:rsidR="004E6DE7" w:rsidRPr="00CF7ECA">
        <w:rPr>
          <w:rFonts w:ascii="Times New Roman" w:hAnsi="Times New Roman" w:cs="Times New Roman"/>
          <w:sz w:val="28"/>
          <w:szCs w:val="28"/>
        </w:rPr>
        <w:t>ми (</w:t>
      </w:r>
      <w:r w:rsidR="000F1CF9" w:rsidRPr="00CF7ECA">
        <w:rPr>
          <w:rFonts w:ascii="Times New Roman" w:hAnsi="Times New Roman" w:cs="Times New Roman"/>
          <w:sz w:val="28"/>
          <w:szCs w:val="28"/>
        </w:rPr>
        <w:t>196</w:t>
      </w:r>
      <w:r w:rsidR="00CE6A87">
        <w:rPr>
          <w:rFonts w:ascii="Times New Roman" w:hAnsi="Times New Roman" w:cs="Times New Roman"/>
          <w:sz w:val="28"/>
          <w:szCs w:val="28"/>
        </w:rPr>
        <w:t>7</w:t>
      </w:r>
      <w:r w:rsidR="000F1CF9" w:rsidRPr="00CF7ECA">
        <w:rPr>
          <w:rFonts w:ascii="Times New Roman" w:hAnsi="Times New Roman" w:cs="Times New Roman"/>
          <w:sz w:val="28"/>
          <w:szCs w:val="28"/>
        </w:rPr>
        <w:t xml:space="preserve">, </w:t>
      </w:r>
      <w:r w:rsidR="004E6DE7" w:rsidRPr="00CE6A87">
        <w:rPr>
          <w:rFonts w:ascii="Times New Roman" w:hAnsi="Times New Roman" w:cs="Times New Roman"/>
          <w:sz w:val="28"/>
          <w:szCs w:val="28"/>
        </w:rPr>
        <w:t>В.С.Бажанов, Н.Н.Костенко</w:t>
      </w:r>
      <w:r w:rsidR="004E6DE7" w:rsidRPr="00CF7ECA">
        <w:rPr>
          <w:rFonts w:ascii="Times New Roman" w:hAnsi="Times New Roman" w:cs="Times New Roman"/>
          <w:sz w:val="28"/>
          <w:szCs w:val="28"/>
        </w:rPr>
        <w:t xml:space="preserve">). </w:t>
      </w:r>
    </w:p>
    <w:p w14:paraId="1EBDDC73" w14:textId="77777777" w:rsidR="004E6DE7" w:rsidRPr="00CF7ECA" w:rsidRDefault="000323ED"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Благодаря большим амплитудам новейших движении и интенсивному расчленению поднимающихся хребтов эрозионными процессами древняя денудационная поверхность, выработанная до олигоцена на палеозойском основании в условиях платформенного режима, или доорогенная поверхность выравнивания</w:t>
      </w:r>
      <w:r w:rsidR="008F3F72" w:rsidRPr="00CF7ECA">
        <w:rPr>
          <w:rFonts w:ascii="Times New Roman" w:hAnsi="Times New Roman" w:cs="Times New Roman"/>
          <w:sz w:val="28"/>
          <w:szCs w:val="28"/>
        </w:rPr>
        <w:t xml:space="preserve"> (ДДП</w:t>
      </w:r>
      <w:r w:rsidR="0001054A" w:rsidRPr="00CF7ECA">
        <w:rPr>
          <w:rFonts w:ascii="Times New Roman" w:hAnsi="Times New Roman" w:cs="Times New Roman"/>
          <w:sz w:val="28"/>
          <w:szCs w:val="28"/>
        </w:rPr>
        <w:t>), на</w:t>
      </w:r>
      <w:r w:rsidR="002809A3" w:rsidRPr="00CF7ECA">
        <w:rPr>
          <w:rFonts w:ascii="Times New Roman" w:hAnsi="Times New Roman" w:cs="Times New Roman"/>
          <w:sz w:val="28"/>
          <w:szCs w:val="28"/>
        </w:rPr>
        <w:t xml:space="preserve"> Тянь-Шане, </w:t>
      </w:r>
      <w:r w:rsidRPr="00CF7ECA">
        <w:rPr>
          <w:rFonts w:ascii="Times New Roman" w:hAnsi="Times New Roman" w:cs="Times New Roman"/>
          <w:sz w:val="28"/>
          <w:szCs w:val="28"/>
        </w:rPr>
        <w:t>в большинстве своем</w:t>
      </w:r>
      <w:r w:rsidR="002809A3" w:rsidRPr="00CF7ECA">
        <w:rPr>
          <w:rFonts w:ascii="Times New Roman" w:hAnsi="Times New Roman" w:cs="Times New Roman"/>
          <w:sz w:val="28"/>
          <w:szCs w:val="28"/>
        </w:rPr>
        <w:t>,</w:t>
      </w:r>
      <w:r w:rsidRPr="00CF7ECA">
        <w:rPr>
          <w:rFonts w:ascii="Times New Roman" w:hAnsi="Times New Roman" w:cs="Times New Roman"/>
          <w:sz w:val="28"/>
          <w:szCs w:val="28"/>
        </w:rPr>
        <w:t xml:space="preserve"> была уничтожена. </w:t>
      </w:r>
      <w:r w:rsidR="002809A3" w:rsidRPr="00CF7ECA">
        <w:rPr>
          <w:rFonts w:ascii="Times New Roman" w:hAnsi="Times New Roman" w:cs="Times New Roman"/>
          <w:sz w:val="28"/>
          <w:szCs w:val="28"/>
        </w:rPr>
        <w:t xml:space="preserve">В пределах </w:t>
      </w:r>
      <w:r w:rsidR="000A0257" w:rsidRPr="00CF7ECA">
        <w:rPr>
          <w:rFonts w:ascii="Times New Roman" w:hAnsi="Times New Roman" w:cs="Times New Roman"/>
          <w:sz w:val="28"/>
          <w:szCs w:val="28"/>
        </w:rPr>
        <w:t>Джунгарии эта</w:t>
      </w:r>
      <w:r w:rsidR="002809A3" w:rsidRPr="00CF7ECA">
        <w:rPr>
          <w:rFonts w:ascii="Times New Roman" w:hAnsi="Times New Roman" w:cs="Times New Roman"/>
          <w:sz w:val="28"/>
          <w:szCs w:val="28"/>
        </w:rPr>
        <w:t xml:space="preserve"> поверхность сохранилась почти повсеместно, что позволяет восстанавливать</w:t>
      </w:r>
      <w:r w:rsidR="008F3F72" w:rsidRPr="00CF7ECA">
        <w:rPr>
          <w:rFonts w:ascii="Times New Roman" w:hAnsi="Times New Roman" w:cs="Times New Roman"/>
          <w:sz w:val="28"/>
          <w:szCs w:val="28"/>
        </w:rPr>
        <w:t xml:space="preserve"> ее антиклинальные и синклинальные деформации, а </w:t>
      </w:r>
      <w:r w:rsidR="000A0257" w:rsidRPr="00CF7ECA">
        <w:rPr>
          <w:rFonts w:ascii="Times New Roman" w:hAnsi="Times New Roman" w:cs="Times New Roman"/>
          <w:sz w:val="28"/>
          <w:szCs w:val="28"/>
        </w:rPr>
        <w:t>также</w:t>
      </w:r>
      <w:r w:rsidR="008F3F72" w:rsidRPr="00CF7ECA">
        <w:rPr>
          <w:rFonts w:ascii="Times New Roman" w:hAnsi="Times New Roman" w:cs="Times New Roman"/>
          <w:sz w:val="28"/>
          <w:szCs w:val="28"/>
        </w:rPr>
        <w:t xml:space="preserve"> значительные смещения по разрывам.</w:t>
      </w:r>
      <w:r w:rsidR="004E6DE7" w:rsidRPr="00CF7ECA">
        <w:rPr>
          <w:rFonts w:ascii="Times New Roman" w:hAnsi="Times New Roman" w:cs="Times New Roman"/>
          <w:sz w:val="28"/>
          <w:szCs w:val="28"/>
        </w:rPr>
        <w:t xml:space="preserve"> </w:t>
      </w:r>
    </w:p>
    <w:p w14:paraId="74BEDACD" w14:textId="52A8D4EA" w:rsidR="000323ED" w:rsidRPr="00CF7ECA" w:rsidRDefault="000323ED"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 xml:space="preserve">Как указывает </w:t>
      </w:r>
      <w:r w:rsidR="001E6837" w:rsidRPr="00CE6A87">
        <w:rPr>
          <w:rFonts w:ascii="Times New Roman" w:hAnsi="Times New Roman" w:cs="Times New Roman"/>
          <w:sz w:val="28"/>
          <w:szCs w:val="28"/>
        </w:rPr>
        <w:t xml:space="preserve">О.К.Чедия </w:t>
      </w:r>
      <w:r w:rsidRPr="00CE6A87">
        <w:rPr>
          <w:rFonts w:ascii="Times New Roman" w:hAnsi="Times New Roman" w:cs="Times New Roman"/>
          <w:sz w:val="28"/>
          <w:szCs w:val="28"/>
        </w:rPr>
        <w:t>1986</w:t>
      </w:r>
      <w:r w:rsidRPr="00CF7ECA">
        <w:rPr>
          <w:rFonts w:ascii="Times New Roman" w:hAnsi="Times New Roman" w:cs="Times New Roman"/>
          <w:sz w:val="28"/>
          <w:szCs w:val="28"/>
        </w:rPr>
        <w:t>, обычно фрагменты доорогенного пенеплена выглядит совершенно ровными, как «бритвой срезанными» поверхностями в случае, когда они бронируется кайнозойскими отложениями во впадинах или только что откопаны от них. В случае же длительной обработки молодыми эрозионно – денудационными процессами, их поверхность становится волнистой, а иногда приобретает облик мелкосопочного рельефа. Но в этом случае интерполятивная поверхность, мысленно проведенная по вершинам сопок, будет идеально ровной.</w:t>
      </w:r>
    </w:p>
    <w:p w14:paraId="58DCDF0F" w14:textId="77777777" w:rsidR="000323ED" w:rsidRPr="00CF7ECA" w:rsidRDefault="000323ED"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4E6DE7" w:rsidRPr="00CF7ECA">
        <w:rPr>
          <w:rFonts w:ascii="Times New Roman" w:hAnsi="Times New Roman" w:cs="Times New Roman"/>
          <w:sz w:val="28"/>
          <w:szCs w:val="28"/>
        </w:rPr>
        <w:tab/>
      </w:r>
      <w:r w:rsidRPr="00CF7ECA">
        <w:rPr>
          <w:rFonts w:ascii="Times New Roman" w:hAnsi="Times New Roman" w:cs="Times New Roman"/>
          <w:sz w:val="28"/>
          <w:szCs w:val="28"/>
        </w:rPr>
        <w:t xml:space="preserve">Так как в новейший орогенез начался относительно недавно, то фрагменты идеально сохранившейся ДДП имеются практически везде – как в приводораздельной части хребта, так и в полого опускающемся северном крыле мегантиклинали. </w:t>
      </w:r>
    </w:p>
    <w:p w14:paraId="2C663491" w14:textId="77777777" w:rsidR="000323ED" w:rsidRPr="00CF7ECA" w:rsidRDefault="000323ED"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 xml:space="preserve">В системе Джунгарского хребта </w:t>
      </w:r>
      <w:r w:rsidR="000A0257" w:rsidRPr="00CF7ECA">
        <w:rPr>
          <w:rFonts w:ascii="Times New Roman" w:hAnsi="Times New Roman" w:cs="Times New Roman"/>
          <w:sz w:val="28"/>
          <w:szCs w:val="28"/>
        </w:rPr>
        <w:t>пенеплен шире</w:t>
      </w:r>
      <w:r w:rsidRPr="00CF7ECA">
        <w:rPr>
          <w:rFonts w:ascii="Times New Roman" w:hAnsi="Times New Roman" w:cs="Times New Roman"/>
          <w:sz w:val="28"/>
          <w:szCs w:val="28"/>
        </w:rPr>
        <w:t xml:space="preserve"> всего сохранился по его северному склону, (особенно в западной части</w:t>
      </w:r>
      <w:r w:rsidR="000A0257" w:rsidRPr="00CF7ECA">
        <w:rPr>
          <w:rFonts w:ascii="Times New Roman" w:hAnsi="Times New Roman" w:cs="Times New Roman"/>
          <w:sz w:val="28"/>
          <w:szCs w:val="28"/>
        </w:rPr>
        <w:t>), где</w:t>
      </w:r>
      <w:r w:rsidRPr="00CF7ECA">
        <w:rPr>
          <w:rFonts w:ascii="Times New Roman" w:hAnsi="Times New Roman" w:cs="Times New Roman"/>
          <w:sz w:val="28"/>
          <w:szCs w:val="28"/>
        </w:rPr>
        <w:t xml:space="preserve"> хребет представлен целой системой чередующихся относительно невысоких поднятии и впадин.</w:t>
      </w:r>
    </w:p>
    <w:p w14:paraId="67FB6AA7" w14:textId="77777777" w:rsidR="000323ED" w:rsidRPr="00CF7ECA" w:rsidRDefault="000323ED"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lastRenderedPageBreak/>
        <w:drawing>
          <wp:inline distT="0" distB="0" distL="0" distR="0" wp14:anchorId="5EF33B8B" wp14:editId="3E837A4B">
            <wp:extent cx="5308794" cy="4317313"/>
            <wp:effectExtent l="0" t="0" r="6350" b="7620"/>
            <wp:docPr id="44" name="Рисунок 44" descr="C:\Users\HP\Desktop\МакпалСтатья\профи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МакпалСтатья\профиль.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41498" cy="4343909"/>
                    </a:xfrm>
                    <a:prstGeom prst="rect">
                      <a:avLst/>
                    </a:prstGeom>
                    <a:noFill/>
                    <a:ln>
                      <a:noFill/>
                    </a:ln>
                  </pic:spPr>
                </pic:pic>
              </a:graphicData>
            </a:graphic>
          </wp:inline>
        </w:drawing>
      </w:r>
    </w:p>
    <w:p w14:paraId="3337698D" w14:textId="132245D2" w:rsidR="000323ED" w:rsidRDefault="00E857CE" w:rsidP="00CF7ECA">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w:t>
      </w:r>
      <w:r w:rsidR="00F30B87" w:rsidRPr="00CF7ECA">
        <w:rPr>
          <w:rFonts w:ascii="Times New Roman" w:hAnsi="Times New Roman" w:cs="Times New Roman"/>
          <w:sz w:val="28"/>
          <w:szCs w:val="28"/>
        </w:rPr>
        <w:t xml:space="preserve"> </w:t>
      </w:r>
      <w:r w:rsidR="00BC4531" w:rsidRPr="00CF7ECA">
        <w:rPr>
          <w:rFonts w:ascii="Times New Roman" w:hAnsi="Times New Roman" w:cs="Times New Roman"/>
          <w:sz w:val="28"/>
          <w:szCs w:val="28"/>
        </w:rPr>
        <w:t>2.</w:t>
      </w:r>
      <w:r w:rsidR="007C309C" w:rsidRPr="00CF7ECA">
        <w:rPr>
          <w:rFonts w:ascii="Times New Roman" w:hAnsi="Times New Roman" w:cs="Times New Roman"/>
          <w:sz w:val="28"/>
          <w:szCs w:val="28"/>
        </w:rPr>
        <w:t>3</w:t>
      </w:r>
      <w:r w:rsidR="00BC4531" w:rsidRPr="00CF7ECA">
        <w:rPr>
          <w:rFonts w:ascii="Times New Roman" w:hAnsi="Times New Roman" w:cs="Times New Roman"/>
          <w:sz w:val="28"/>
          <w:szCs w:val="28"/>
        </w:rPr>
        <w:t>.3</w:t>
      </w:r>
      <w:r>
        <w:rPr>
          <w:rFonts w:ascii="Times New Roman" w:hAnsi="Times New Roman" w:cs="Times New Roman"/>
          <w:sz w:val="28"/>
          <w:szCs w:val="28"/>
        </w:rPr>
        <w:t xml:space="preserve"> -</w:t>
      </w:r>
      <w:r w:rsidR="00A52775" w:rsidRPr="00CF7ECA">
        <w:rPr>
          <w:rFonts w:ascii="Times New Roman" w:hAnsi="Times New Roman" w:cs="Times New Roman"/>
          <w:sz w:val="28"/>
          <w:szCs w:val="28"/>
        </w:rPr>
        <w:t xml:space="preserve"> </w:t>
      </w:r>
      <w:r w:rsidR="000323ED" w:rsidRPr="00CF7ECA">
        <w:rPr>
          <w:rFonts w:ascii="Times New Roman" w:hAnsi="Times New Roman" w:cs="Times New Roman"/>
          <w:sz w:val="28"/>
          <w:szCs w:val="28"/>
        </w:rPr>
        <w:t>Вид на изученный нами район с северо- запада. Основные геоморфологические элементы</w:t>
      </w:r>
      <w:r w:rsidR="00BA34D4" w:rsidRPr="00CF7ECA">
        <w:rPr>
          <w:rFonts w:ascii="Times New Roman" w:hAnsi="Times New Roman" w:cs="Times New Roman"/>
          <w:sz w:val="28"/>
          <w:szCs w:val="28"/>
        </w:rPr>
        <w:t xml:space="preserve"> - </w:t>
      </w:r>
      <w:r w:rsidR="000323ED" w:rsidRPr="00CF7ECA">
        <w:rPr>
          <w:rFonts w:ascii="Times New Roman" w:hAnsi="Times New Roman" w:cs="Times New Roman"/>
          <w:sz w:val="28"/>
          <w:szCs w:val="28"/>
        </w:rPr>
        <w:t xml:space="preserve">хребты (горст-антиклинали) и впадины </w:t>
      </w:r>
      <w:r w:rsidR="0001054A" w:rsidRPr="00CF7ECA">
        <w:rPr>
          <w:rFonts w:ascii="Times New Roman" w:hAnsi="Times New Roman" w:cs="Times New Roman"/>
          <w:sz w:val="28"/>
          <w:szCs w:val="28"/>
        </w:rPr>
        <w:t>(грабен</w:t>
      </w:r>
      <w:r w:rsidR="000B6B0F" w:rsidRPr="00CF7ECA">
        <w:rPr>
          <w:rFonts w:ascii="Times New Roman" w:hAnsi="Times New Roman" w:cs="Times New Roman"/>
          <w:sz w:val="28"/>
          <w:szCs w:val="28"/>
        </w:rPr>
        <w:t>-</w:t>
      </w:r>
      <w:r w:rsidR="000323ED" w:rsidRPr="00CF7ECA">
        <w:rPr>
          <w:rFonts w:ascii="Times New Roman" w:hAnsi="Times New Roman" w:cs="Times New Roman"/>
          <w:sz w:val="28"/>
          <w:szCs w:val="28"/>
        </w:rPr>
        <w:t>синклинали)</w:t>
      </w:r>
    </w:p>
    <w:p w14:paraId="5EF01C3F" w14:textId="77777777" w:rsidR="00DC0E02" w:rsidRPr="00CF7ECA" w:rsidRDefault="00DC0E02" w:rsidP="00CF7ECA">
      <w:pPr>
        <w:spacing w:after="0" w:line="360" w:lineRule="auto"/>
        <w:jc w:val="center"/>
        <w:rPr>
          <w:rFonts w:ascii="Times New Roman" w:hAnsi="Times New Roman" w:cs="Times New Roman"/>
          <w:sz w:val="28"/>
          <w:szCs w:val="28"/>
        </w:rPr>
      </w:pPr>
    </w:p>
    <w:p w14:paraId="6FD91ABD" w14:textId="0FAC456D" w:rsidR="000C309F" w:rsidRPr="00CF7ECA" w:rsidRDefault="000323ED"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4E6DE7" w:rsidRPr="00CF7ECA">
        <w:rPr>
          <w:rFonts w:ascii="Times New Roman" w:hAnsi="Times New Roman" w:cs="Times New Roman"/>
          <w:sz w:val="28"/>
          <w:szCs w:val="28"/>
        </w:rPr>
        <w:tab/>
      </w:r>
      <w:r w:rsidRPr="00CF7ECA">
        <w:rPr>
          <w:rFonts w:ascii="Times New Roman" w:hAnsi="Times New Roman" w:cs="Times New Roman"/>
          <w:sz w:val="28"/>
          <w:szCs w:val="28"/>
        </w:rPr>
        <w:t xml:space="preserve">Все поднятия резко асимметричны: </w:t>
      </w:r>
      <w:r w:rsidR="00CC0027" w:rsidRPr="00CF7ECA">
        <w:rPr>
          <w:rFonts w:ascii="Times New Roman" w:hAnsi="Times New Roman" w:cs="Times New Roman"/>
          <w:sz w:val="28"/>
          <w:szCs w:val="28"/>
        </w:rPr>
        <w:t xml:space="preserve">одни склоны (чаще всего </w:t>
      </w:r>
      <w:r w:rsidRPr="00CF7ECA">
        <w:rPr>
          <w:rFonts w:ascii="Times New Roman" w:hAnsi="Times New Roman" w:cs="Times New Roman"/>
          <w:sz w:val="28"/>
          <w:szCs w:val="28"/>
        </w:rPr>
        <w:t>северные</w:t>
      </w:r>
      <w:r w:rsidR="00CC0027" w:rsidRPr="00CF7ECA">
        <w:rPr>
          <w:rFonts w:ascii="Times New Roman" w:hAnsi="Times New Roman" w:cs="Times New Roman"/>
          <w:sz w:val="28"/>
          <w:szCs w:val="28"/>
        </w:rPr>
        <w:t>)</w:t>
      </w:r>
      <w:r w:rsidRPr="00CF7ECA">
        <w:rPr>
          <w:rFonts w:ascii="Times New Roman" w:hAnsi="Times New Roman" w:cs="Times New Roman"/>
          <w:sz w:val="28"/>
          <w:szCs w:val="28"/>
        </w:rPr>
        <w:t xml:space="preserve"> представлены пенепленом, одновременно являющимся цоколем смежной с севера</w:t>
      </w:r>
      <w:r w:rsidR="00CC0027" w:rsidRPr="00CF7ECA">
        <w:rPr>
          <w:rFonts w:ascii="Times New Roman" w:hAnsi="Times New Roman" w:cs="Times New Roman"/>
          <w:sz w:val="28"/>
          <w:szCs w:val="28"/>
        </w:rPr>
        <w:t xml:space="preserve"> или юга</w:t>
      </w:r>
      <w:r w:rsidRPr="00CF7ECA">
        <w:rPr>
          <w:rFonts w:ascii="Times New Roman" w:hAnsi="Times New Roman" w:cs="Times New Roman"/>
          <w:sz w:val="28"/>
          <w:szCs w:val="28"/>
        </w:rPr>
        <w:t xml:space="preserve"> впадин. </w:t>
      </w:r>
      <w:r w:rsidR="00CC0027" w:rsidRPr="00CF7ECA">
        <w:rPr>
          <w:rFonts w:ascii="Times New Roman" w:hAnsi="Times New Roman" w:cs="Times New Roman"/>
          <w:sz w:val="28"/>
          <w:szCs w:val="28"/>
        </w:rPr>
        <w:t>Противоположные</w:t>
      </w:r>
      <w:r w:rsidRPr="00CF7ECA">
        <w:rPr>
          <w:rFonts w:ascii="Times New Roman" w:hAnsi="Times New Roman" w:cs="Times New Roman"/>
          <w:sz w:val="28"/>
          <w:szCs w:val="28"/>
        </w:rPr>
        <w:t xml:space="preserve"> склоны –</w:t>
      </w:r>
      <w:r w:rsidR="00CC0027" w:rsidRPr="00CF7ECA">
        <w:rPr>
          <w:rFonts w:ascii="Times New Roman" w:hAnsi="Times New Roman" w:cs="Times New Roman"/>
          <w:sz w:val="28"/>
          <w:szCs w:val="28"/>
        </w:rPr>
        <w:t xml:space="preserve"> короткие и крутые, обрезанные</w:t>
      </w:r>
      <w:r w:rsidRPr="00CF7ECA">
        <w:rPr>
          <w:rFonts w:ascii="Times New Roman" w:hAnsi="Times New Roman" w:cs="Times New Roman"/>
          <w:sz w:val="28"/>
          <w:szCs w:val="28"/>
        </w:rPr>
        <w:t xml:space="preserve"> разломами</w:t>
      </w:r>
      <w:r w:rsidR="00A52775" w:rsidRPr="00CF7ECA">
        <w:rPr>
          <w:rFonts w:ascii="Times New Roman" w:hAnsi="Times New Roman" w:cs="Times New Roman"/>
          <w:sz w:val="28"/>
          <w:szCs w:val="28"/>
        </w:rPr>
        <w:t xml:space="preserve"> (</w:t>
      </w:r>
      <w:r w:rsidR="00DC0E02">
        <w:rPr>
          <w:rFonts w:ascii="Times New Roman" w:hAnsi="Times New Roman" w:cs="Times New Roman"/>
          <w:sz w:val="28"/>
          <w:szCs w:val="28"/>
        </w:rPr>
        <w:t xml:space="preserve">см. </w:t>
      </w:r>
      <w:r w:rsidR="00A52775" w:rsidRPr="00CF7ECA">
        <w:rPr>
          <w:rFonts w:ascii="Times New Roman" w:hAnsi="Times New Roman" w:cs="Times New Roman"/>
          <w:sz w:val="28"/>
          <w:szCs w:val="28"/>
        </w:rPr>
        <w:t>рис.</w:t>
      </w:r>
      <w:r w:rsidR="00F30B87" w:rsidRPr="00CF7ECA">
        <w:rPr>
          <w:rFonts w:ascii="Times New Roman" w:hAnsi="Times New Roman" w:cs="Times New Roman"/>
          <w:sz w:val="28"/>
          <w:szCs w:val="28"/>
        </w:rPr>
        <w:t xml:space="preserve"> </w:t>
      </w:r>
      <w:r w:rsidR="00BD4A77" w:rsidRPr="00CF7ECA">
        <w:rPr>
          <w:rFonts w:ascii="Times New Roman" w:hAnsi="Times New Roman" w:cs="Times New Roman"/>
          <w:sz w:val="28"/>
          <w:szCs w:val="28"/>
        </w:rPr>
        <w:t>2.</w:t>
      </w:r>
      <w:r w:rsidR="007C309C" w:rsidRPr="00DC0E02">
        <w:rPr>
          <w:rFonts w:ascii="Times New Roman" w:hAnsi="Times New Roman" w:cs="Times New Roman"/>
          <w:sz w:val="28"/>
          <w:szCs w:val="28"/>
        </w:rPr>
        <w:t>3</w:t>
      </w:r>
      <w:r w:rsidR="00BD4A77" w:rsidRPr="00CF7ECA">
        <w:rPr>
          <w:rFonts w:ascii="Times New Roman" w:hAnsi="Times New Roman" w:cs="Times New Roman"/>
          <w:sz w:val="28"/>
          <w:szCs w:val="28"/>
        </w:rPr>
        <w:t>.4.</w:t>
      </w:r>
      <w:r w:rsidR="000C309F" w:rsidRPr="00CF7ECA">
        <w:rPr>
          <w:rFonts w:ascii="Times New Roman" w:hAnsi="Times New Roman" w:cs="Times New Roman"/>
          <w:sz w:val="28"/>
          <w:szCs w:val="28"/>
        </w:rPr>
        <w:t>)</w:t>
      </w:r>
      <w:r w:rsidRPr="00CF7ECA">
        <w:rPr>
          <w:rFonts w:ascii="Times New Roman" w:hAnsi="Times New Roman" w:cs="Times New Roman"/>
          <w:sz w:val="28"/>
          <w:szCs w:val="28"/>
        </w:rPr>
        <w:t>.</w:t>
      </w:r>
    </w:p>
    <w:p w14:paraId="76E3C0AA" w14:textId="77777777" w:rsidR="000C309F" w:rsidRPr="00CF7ECA" w:rsidRDefault="000C309F"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lastRenderedPageBreak/>
        <w:drawing>
          <wp:inline distT="0" distB="0" distL="0" distR="0" wp14:anchorId="1CAC2728" wp14:editId="1FDAE59A">
            <wp:extent cx="4648606" cy="3577248"/>
            <wp:effectExtent l="0" t="0" r="0" b="4445"/>
            <wp:docPr id="66" name="Рисунок 66" descr="C:\Users\HP\Desktop\антиклина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антиклиналь.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56689" cy="3583468"/>
                    </a:xfrm>
                    <a:prstGeom prst="rect">
                      <a:avLst/>
                    </a:prstGeom>
                    <a:noFill/>
                    <a:ln>
                      <a:noFill/>
                    </a:ln>
                  </pic:spPr>
                </pic:pic>
              </a:graphicData>
            </a:graphic>
          </wp:inline>
        </w:drawing>
      </w:r>
    </w:p>
    <w:p w14:paraId="1A632B47" w14:textId="0BDBF439" w:rsidR="000C309F" w:rsidRPr="00CF7ECA" w:rsidRDefault="00A52775"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DC0E02">
        <w:rPr>
          <w:rFonts w:ascii="Times New Roman" w:hAnsi="Times New Roman" w:cs="Times New Roman"/>
          <w:sz w:val="28"/>
          <w:szCs w:val="28"/>
        </w:rPr>
        <w:t>унок</w:t>
      </w:r>
      <w:r w:rsidR="00F30B87" w:rsidRPr="00CF7ECA">
        <w:rPr>
          <w:rFonts w:ascii="Times New Roman" w:hAnsi="Times New Roman" w:cs="Times New Roman"/>
          <w:sz w:val="28"/>
          <w:szCs w:val="28"/>
        </w:rPr>
        <w:t xml:space="preserve"> </w:t>
      </w:r>
      <w:r w:rsidR="00BC4531" w:rsidRPr="00CF7ECA">
        <w:rPr>
          <w:rFonts w:ascii="Times New Roman" w:hAnsi="Times New Roman" w:cs="Times New Roman"/>
          <w:sz w:val="28"/>
          <w:szCs w:val="28"/>
        </w:rPr>
        <w:t>2.</w:t>
      </w:r>
      <w:r w:rsidR="007C309C" w:rsidRPr="00CF7ECA">
        <w:rPr>
          <w:rFonts w:ascii="Times New Roman" w:hAnsi="Times New Roman" w:cs="Times New Roman"/>
          <w:sz w:val="28"/>
          <w:szCs w:val="28"/>
        </w:rPr>
        <w:t>3</w:t>
      </w:r>
      <w:r w:rsidR="00BC4531" w:rsidRPr="00CF7ECA">
        <w:rPr>
          <w:rFonts w:ascii="Times New Roman" w:hAnsi="Times New Roman" w:cs="Times New Roman"/>
          <w:sz w:val="28"/>
          <w:szCs w:val="28"/>
        </w:rPr>
        <w:t>.4</w:t>
      </w:r>
      <w:r w:rsidR="00DC0E02">
        <w:rPr>
          <w:rFonts w:ascii="Times New Roman" w:hAnsi="Times New Roman" w:cs="Times New Roman"/>
          <w:sz w:val="28"/>
          <w:szCs w:val="28"/>
        </w:rPr>
        <w:t xml:space="preserve"> - </w:t>
      </w:r>
      <w:r w:rsidR="004F6370" w:rsidRPr="00CF7ECA">
        <w:rPr>
          <w:rFonts w:ascii="Times New Roman" w:hAnsi="Times New Roman" w:cs="Times New Roman"/>
          <w:sz w:val="28"/>
          <w:szCs w:val="28"/>
        </w:rPr>
        <w:t xml:space="preserve">Антиклиналь Шыбынды (вид с запада). Антиклиналь резко асимметрична: южный склон пологий и длинный, северный – короткий и </w:t>
      </w:r>
      <w:r w:rsidR="00CC0027" w:rsidRPr="00CF7ECA">
        <w:rPr>
          <w:rFonts w:ascii="Times New Roman" w:hAnsi="Times New Roman" w:cs="Times New Roman"/>
          <w:sz w:val="28"/>
          <w:szCs w:val="28"/>
        </w:rPr>
        <w:t>обрезанный активным разломом.</w:t>
      </w:r>
    </w:p>
    <w:p w14:paraId="697FFD76" w14:textId="0DA9A31D" w:rsidR="006E09C1" w:rsidRPr="00CF7ECA" w:rsidRDefault="006E09C1" w:rsidP="00BD5FC9">
      <w:pPr>
        <w:tabs>
          <w:tab w:val="left" w:pos="709"/>
        </w:tabs>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BD5FC9">
        <w:rPr>
          <w:rFonts w:ascii="Times New Roman" w:hAnsi="Times New Roman" w:cs="Times New Roman"/>
          <w:sz w:val="28"/>
          <w:szCs w:val="28"/>
        </w:rPr>
        <w:tab/>
      </w:r>
      <w:r w:rsidRPr="00CF7ECA">
        <w:rPr>
          <w:rFonts w:ascii="Times New Roman" w:hAnsi="Times New Roman" w:cs="Times New Roman"/>
          <w:sz w:val="28"/>
          <w:szCs w:val="28"/>
        </w:rPr>
        <w:t xml:space="preserve">Наибольшая интерполятивная высота древнего пенеплена в Главном </w:t>
      </w:r>
      <w:r w:rsidR="00BA34D4" w:rsidRPr="00CF7ECA">
        <w:rPr>
          <w:rFonts w:ascii="Times New Roman" w:hAnsi="Times New Roman" w:cs="Times New Roman"/>
          <w:sz w:val="28"/>
          <w:szCs w:val="28"/>
        </w:rPr>
        <w:t>водораздельном хребте</w:t>
      </w:r>
      <w:r w:rsidRPr="00CF7ECA">
        <w:rPr>
          <w:rFonts w:ascii="Times New Roman" w:hAnsi="Times New Roman" w:cs="Times New Roman"/>
          <w:sz w:val="28"/>
          <w:szCs w:val="28"/>
        </w:rPr>
        <w:t xml:space="preserve"> Джунгарского </w:t>
      </w:r>
      <w:r w:rsidR="00BA34D4" w:rsidRPr="00CF7ECA">
        <w:rPr>
          <w:rFonts w:ascii="Times New Roman" w:hAnsi="Times New Roman" w:cs="Times New Roman"/>
          <w:sz w:val="28"/>
          <w:szCs w:val="28"/>
        </w:rPr>
        <w:t>Алатау –</w:t>
      </w:r>
      <w:r w:rsidRPr="00CF7ECA">
        <w:rPr>
          <w:rFonts w:ascii="Times New Roman" w:hAnsi="Times New Roman" w:cs="Times New Roman"/>
          <w:sz w:val="28"/>
          <w:szCs w:val="28"/>
        </w:rPr>
        <w:t xml:space="preserve"> в его центральной части – до 3600м. Многочисленные разрывы, определяющие складчато–глыбовое строение гор, способствуют нахождению древней денудационной поверхности на различных высотах, что необходимо отличать от ступенчатости гор, выработанной эрозионно – денудационными процессами в процессе их роста. Например, в восточной части хребта, ДДП, находясь на средней высоте 1300-1600 м, постепенно  поднимается до высоты 2000 метров, а затем по новейшему разлому воздымается до высоты 3200-3400 м. Таким образом, величина новейшего смещения крыльев разлома достигает здесь1200-1400 м. Фрагменты  ДДП на Главном Джунгарском хребте в восточной части  района о</w:t>
      </w:r>
      <w:r w:rsidR="00F30B87" w:rsidRPr="00CF7ECA">
        <w:rPr>
          <w:rFonts w:ascii="Times New Roman" w:hAnsi="Times New Roman" w:cs="Times New Roman"/>
          <w:sz w:val="28"/>
          <w:szCs w:val="28"/>
        </w:rPr>
        <w:t>тме</w:t>
      </w:r>
      <w:r w:rsidR="00891EF9" w:rsidRPr="00CF7ECA">
        <w:rPr>
          <w:rFonts w:ascii="Times New Roman" w:hAnsi="Times New Roman" w:cs="Times New Roman"/>
          <w:sz w:val="28"/>
          <w:szCs w:val="28"/>
        </w:rPr>
        <w:t>чаются на высоте 3700 м (</w:t>
      </w:r>
      <w:r w:rsidR="00DC0E02">
        <w:rPr>
          <w:rFonts w:ascii="Times New Roman" w:hAnsi="Times New Roman" w:cs="Times New Roman"/>
          <w:sz w:val="28"/>
          <w:szCs w:val="28"/>
        </w:rPr>
        <w:t xml:space="preserve">см. </w:t>
      </w:r>
      <w:r w:rsidR="00891EF9" w:rsidRPr="00CF7ECA">
        <w:rPr>
          <w:rFonts w:ascii="Times New Roman" w:hAnsi="Times New Roman" w:cs="Times New Roman"/>
          <w:sz w:val="28"/>
          <w:szCs w:val="28"/>
        </w:rPr>
        <w:t>рис.</w:t>
      </w:r>
      <w:r w:rsidR="00BD4A77" w:rsidRPr="00CF7ECA">
        <w:rPr>
          <w:rFonts w:ascii="Times New Roman" w:hAnsi="Times New Roman" w:cs="Times New Roman"/>
          <w:sz w:val="28"/>
          <w:szCs w:val="28"/>
        </w:rPr>
        <w:t>2.</w:t>
      </w:r>
      <w:r w:rsidR="002154C9" w:rsidRPr="00CF7ECA">
        <w:rPr>
          <w:rFonts w:ascii="Times New Roman" w:hAnsi="Times New Roman" w:cs="Times New Roman"/>
          <w:sz w:val="28"/>
          <w:szCs w:val="28"/>
        </w:rPr>
        <w:t>3</w:t>
      </w:r>
      <w:r w:rsidR="00BD4A77" w:rsidRPr="00CF7ECA">
        <w:rPr>
          <w:rFonts w:ascii="Times New Roman" w:hAnsi="Times New Roman" w:cs="Times New Roman"/>
          <w:sz w:val="28"/>
          <w:szCs w:val="28"/>
        </w:rPr>
        <w:t>.5.</w:t>
      </w:r>
      <w:r w:rsidRPr="00CF7ECA">
        <w:rPr>
          <w:rFonts w:ascii="Times New Roman" w:hAnsi="Times New Roman" w:cs="Times New Roman"/>
          <w:sz w:val="28"/>
          <w:szCs w:val="28"/>
        </w:rPr>
        <w:t xml:space="preserve">), а в расположенной между этой структурой и </w:t>
      </w:r>
      <w:r w:rsidR="00555AD6" w:rsidRPr="00CF7ECA">
        <w:rPr>
          <w:rFonts w:ascii="Times New Roman" w:hAnsi="Times New Roman" w:cs="Times New Roman"/>
          <w:sz w:val="28"/>
          <w:szCs w:val="28"/>
        </w:rPr>
        <w:t>Тастаусской горст-антиклиналью</w:t>
      </w:r>
      <w:r w:rsidRPr="00CF7ECA">
        <w:rPr>
          <w:rFonts w:ascii="Times New Roman" w:hAnsi="Times New Roman" w:cs="Times New Roman"/>
          <w:sz w:val="28"/>
          <w:szCs w:val="28"/>
        </w:rPr>
        <w:t xml:space="preserve"> грабен-синклинали на высоте 2100м. Отметим, что пенеплен в приводораздельной части хребта </w:t>
      </w:r>
      <w:r w:rsidR="005F2AF7" w:rsidRPr="00CF7ECA">
        <w:rPr>
          <w:rFonts w:ascii="Times New Roman" w:hAnsi="Times New Roman" w:cs="Times New Roman"/>
          <w:sz w:val="28"/>
          <w:szCs w:val="28"/>
        </w:rPr>
        <w:t>изъеден ледниковой</w:t>
      </w:r>
      <w:r w:rsidRPr="00CF7ECA">
        <w:rPr>
          <w:rFonts w:ascii="Times New Roman" w:hAnsi="Times New Roman" w:cs="Times New Roman"/>
          <w:sz w:val="28"/>
          <w:szCs w:val="28"/>
        </w:rPr>
        <w:t xml:space="preserve"> эрозией, интенсивность которой, в общем, прямо пропорциональна высоте гор.</w:t>
      </w:r>
    </w:p>
    <w:p w14:paraId="6E2B7A52" w14:textId="3DFEC93B" w:rsidR="001B0290" w:rsidRPr="00CF7ECA" w:rsidRDefault="00D77624" w:rsidP="009A6FB1">
      <w:pPr>
        <w:tabs>
          <w:tab w:val="left" w:pos="709"/>
        </w:tabs>
        <w:spacing w:after="0" w:line="360" w:lineRule="auto"/>
        <w:rPr>
          <w:rFonts w:ascii="Times New Roman" w:hAnsi="Times New Roman" w:cs="Times New Roman"/>
          <w:sz w:val="28"/>
          <w:szCs w:val="28"/>
        </w:rPr>
      </w:pPr>
      <w:r w:rsidRPr="00CF7ECA">
        <w:rPr>
          <w:rFonts w:ascii="Times New Roman" w:hAnsi="Times New Roman" w:cs="Times New Roman"/>
          <w:sz w:val="28"/>
          <w:szCs w:val="28"/>
        </w:rPr>
        <w:lastRenderedPageBreak/>
        <w:t xml:space="preserve">   </w:t>
      </w:r>
      <w:r w:rsidR="004E6DE7" w:rsidRPr="00CF7ECA">
        <w:rPr>
          <w:rFonts w:ascii="Times New Roman" w:hAnsi="Times New Roman" w:cs="Times New Roman"/>
          <w:sz w:val="28"/>
          <w:szCs w:val="28"/>
        </w:rPr>
        <w:tab/>
      </w:r>
      <w:r w:rsidRPr="00CF7ECA">
        <w:rPr>
          <w:rFonts w:ascii="Times New Roman" w:hAnsi="Times New Roman" w:cs="Times New Roman"/>
          <w:sz w:val="28"/>
          <w:szCs w:val="28"/>
        </w:rPr>
        <w:t xml:space="preserve">Тастауское поднятие располагается к северу от </w:t>
      </w:r>
      <w:r w:rsidR="0001054A" w:rsidRPr="00CF7ECA">
        <w:rPr>
          <w:rFonts w:ascii="Times New Roman" w:hAnsi="Times New Roman" w:cs="Times New Roman"/>
          <w:sz w:val="28"/>
          <w:szCs w:val="28"/>
        </w:rPr>
        <w:t>Главного хребта</w:t>
      </w:r>
      <w:r w:rsidR="00555AD6" w:rsidRPr="00CF7ECA">
        <w:rPr>
          <w:rFonts w:ascii="Times New Roman" w:hAnsi="Times New Roman" w:cs="Times New Roman"/>
          <w:sz w:val="28"/>
          <w:szCs w:val="28"/>
        </w:rPr>
        <w:t xml:space="preserve"> Джунгарском Алатау</w:t>
      </w:r>
      <w:r w:rsidRPr="00CF7ECA">
        <w:rPr>
          <w:rFonts w:ascii="Times New Roman" w:hAnsi="Times New Roman" w:cs="Times New Roman"/>
          <w:sz w:val="28"/>
          <w:szCs w:val="28"/>
        </w:rPr>
        <w:t xml:space="preserve"> и отделено от нее </w:t>
      </w:r>
      <w:r w:rsidR="0001054A" w:rsidRPr="00CF7ECA">
        <w:rPr>
          <w:rFonts w:ascii="Times New Roman" w:hAnsi="Times New Roman" w:cs="Times New Roman"/>
          <w:sz w:val="28"/>
          <w:szCs w:val="28"/>
        </w:rPr>
        <w:t>узкой впадиной</w:t>
      </w:r>
      <w:r w:rsidR="00A52775" w:rsidRPr="00CF7ECA">
        <w:rPr>
          <w:rFonts w:ascii="Times New Roman" w:hAnsi="Times New Roman" w:cs="Times New Roman"/>
          <w:sz w:val="28"/>
          <w:szCs w:val="28"/>
        </w:rPr>
        <w:t xml:space="preserve"> (</w:t>
      </w:r>
      <w:r w:rsidR="00DC0E02">
        <w:rPr>
          <w:rFonts w:ascii="Times New Roman" w:hAnsi="Times New Roman" w:cs="Times New Roman"/>
          <w:sz w:val="28"/>
          <w:szCs w:val="28"/>
        </w:rPr>
        <w:t xml:space="preserve">см. </w:t>
      </w:r>
      <w:r w:rsidR="00A52775" w:rsidRPr="00CF7ECA">
        <w:rPr>
          <w:rFonts w:ascii="Times New Roman" w:hAnsi="Times New Roman" w:cs="Times New Roman"/>
          <w:sz w:val="28"/>
          <w:szCs w:val="28"/>
        </w:rPr>
        <w:t>рис.</w:t>
      </w:r>
      <w:r w:rsidR="00BD4A77" w:rsidRPr="00CF7ECA">
        <w:rPr>
          <w:rFonts w:ascii="Times New Roman" w:hAnsi="Times New Roman" w:cs="Times New Roman"/>
          <w:sz w:val="28"/>
          <w:szCs w:val="28"/>
        </w:rPr>
        <w:t>2.</w:t>
      </w:r>
      <w:r w:rsidR="007C309C" w:rsidRPr="00CF7ECA">
        <w:rPr>
          <w:rFonts w:ascii="Times New Roman" w:hAnsi="Times New Roman" w:cs="Times New Roman"/>
          <w:sz w:val="28"/>
          <w:szCs w:val="28"/>
        </w:rPr>
        <w:t>3</w:t>
      </w:r>
      <w:r w:rsidR="00BD4A77" w:rsidRPr="00CF7ECA">
        <w:rPr>
          <w:rFonts w:ascii="Times New Roman" w:hAnsi="Times New Roman" w:cs="Times New Roman"/>
          <w:sz w:val="28"/>
          <w:szCs w:val="28"/>
        </w:rPr>
        <w:t>.5.</w:t>
      </w:r>
      <w:r w:rsidR="001B0290" w:rsidRPr="00CF7ECA">
        <w:rPr>
          <w:rFonts w:ascii="Times New Roman" w:hAnsi="Times New Roman" w:cs="Times New Roman"/>
          <w:sz w:val="28"/>
          <w:szCs w:val="28"/>
        </w:rPr>
        <w:t>)</w:t>
      </w:r>
      <w:r w:rsidRPr="00CF7ECA">
        <w:rPr>
          <w:rFonts w:ascii="Times New Roman" w:hAnsi="Times New Roman" w:cs="Times New Roman"/>
          <w:sz w:val="28"/>
          <w:szCs w:val="28"/>
        </w:rPr>
        <w:t xml:space="preserve"> открывающейся к востоку и имеющей характер грабена, днище которого расположено на абсолютных отметках 2000-2500 м и местами перекрыто маломощными неоген-четвертичными отложениями. </w:t>
      </w:r>
    </w:p>
    <w:p w14:paraId="15008F8E" w14:textId="77777777" w:rsidR="001B0290" w:rsidRPr="00CF7ECA" w:rsidRDefault="001B0290"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drawing>
          <wp:inline distT="0" distB="0" distL="0" distR="0" wp14:anchorId="6CB221F7" wp14:editId="3EF6FBE4">
            <wp:extent cx="5390984" cy="3815157"/>
            <wp:effectExtent l="0" t="0" r="635" b="0"/>
            <wp:docPr id="85" name="Рисунок 85" descr="C:\Users\HP\Desktop\впа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впад.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38088" cy="3848492"/>
                    </a:xfrm>
                    <a:prstGeom prst="rect">
                      <a:avLst/>
                    </a:prstGeom>
                    <a:noFill/>
                    <a:ln>
                      <a:noFill/>
                    </a:ln>
                  </pic:spPr>
                </pic:pic>
              </a:graphicData>
            </a:graphic>
          </wp:inline>
        </w:drawing>
      </w:r>
    </w:p>
    <w:p w14:paraId="5190067D" w14:textId="35E05EBA" w:rsidR="001B0290" w:rsidRPr="00CF7ECA" w:rsidRDefault="001B0290"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DC0E02">
        <w:rPr>
          <w:rFonts w:ascii="Times New Roman" w:hAnsi="Times New Roman" w:cs="Times New Roman"/>
          <w:sz w:val="28"/>
          <w:szCs w:val="28"/>
        </w:rPr>
        <w:t xml:space="preserve">унок </w:t>
      </w:r>
      <w:r w:rsidR="00BC4531" w:rsidRPr="00CF7ECA">
        <w:rPr>
          <w:rFonts w:ascii="Times New Roman" w:hAnsi="Times New Roman" w:cs="Times New Roman"/>
          <w:sz w:val="28"/>
          <w:szCs w:val="28"/>
        </w:rPr>
        <w:t>2.</w:t>
      </w:r>
      <w:r w:rsidR="002154C9" w:rsidRPr="00CF7ECA">
        <w:rPr>
          <w:rFonts w:ascii="Times New Roman" w:hAnsi="Times New Roman" w:cs="Times New Roman"/>
          <w:sz w:val="28"/>
          <w:szCs w:val="28"/>
        </w:rPr>
        <w:t>3</w:t>
      </w:r>
      <w:r w:rsidR="00BC4531" w:rsidRPr="00CF7ECA">
        <w:rPr>
          <w:rFonts w:ascii="Times New Roman" w:hAnsi="Times New Roman" w:cs="Times New Roman"/>
          <w:sz w:val="28"/>
          <w:szCs w:val="28"/>
        </w:rPr>
        <w:t>.5</w:t>
      </w:r>
      <w:r w:rsidR="00DC0E02">
        <w:rPr>
          <w:rFonts w:ascii="Times New Roman" w:hAnsi="Times New Roman" w:cs="Times New Roman"/>
          <w:sz w:val="28"/>
          <w:szCs w:val="28"/>
        </w:rPr>
        <w:t xml:space="preserve"> -</w:t>
      </w:r>
      <w:r w:rsidRPr="00CF7ECA">
        <w:rPr>
          <w:rFonts w:ascii="Times New Roman" w:hAnsi="Times New Roman" w:cs="Times New Roman"/>
          <w:sz w:val="28"/>
          <w:szCs w:val="28"/>
        </w:rPr>
        <w:t xml:space="preserve"> Узкая межгорная впадина, расположенная между Главным водораздельным хребтом (слева) и Тастаусским поднятием (справа)</w:t>
      </w:r>
    </w:p>
    <w:p w14:paraId="1D55C354" w14:textId="77777777" w:rsidR="00244C1D" w:rsidRPr="00CF7ECA" w:rsidRDefault="00244C1D"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lastRenderedPageBreak/>
        <w:drawing>
          <wp:inline distT="0" distB="0" distL="0" distR="0" wp14:anchorId="5F04453B" wp14:editId="45BE31D2">
            <wp:extent cx="5554097" cy="3689498"/>
            <wp:effectExtent l="0" t="0" r="8890" b="635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73847" cy="3702618"/>
                    </a:xfrm>
                    <a:prstGeom prst="rect">
                      <a:avLst/>
                    </a:prstGeom>
                    <a:noFill/>
                  </pic:spPr>
                </pic:pic>
              </a:graphicData>
            </a:graphic>
          </wp:inline>
        </w:drawing>
      </w:r>
    </w:p>
    <w:p w14:paraId="7E331FCA" w14:textId="61492A78" w:rsidR="00244C1D" w:rsidRDefault="00DC0E02" w:rsidP="00CF7ECA">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891EF9" w:rsidRPr="00CF7ECA">
        <w:rPr>
          <w:rFonts w:ascii="Times New Roman" w:hAnsi="Times New Roman" w:cs="Times New Roman"/>
          <w:sz w:val="28"/>
          <w:szCs w:val="28"/>
        </w:rPr>
        <w:t>2.</w:t>
      </w:r>
      <w:r w:rsidR="002154C9" w:rsidRPr="00CF7ECA">
        <w:rPr>
          <w:rFonts w:ascii="Times New Roman" w:hAnsi="Times New Roman" w:cs="Times New Roman"/>
          <w:sz w:val="28"/>
          <w:szCs w:val="28"/>
        </w:rPr>
        <w:t>3</w:t>
      </w:r>
      <w:r w:rsidR="00891EF9" w:rsidRPr="00CF7ECA">
        <w:rPr>
          <w:rFonts w:ascii="Times New Roman" w:hAnsi="Times New Roman" w:cs="Times New Roman"/>
          <w:sz w:val="28"/>
          <w:szCs w:val="28"/>
        </w:rPr>
        <w:t>.6</w:t>
      </w:r>
      <w:r>
        <w:rPr>
          <w:rFonts w:ascii="Times New Roman" w:hAnsi="Times New Roman" w:cs="Times New Roman"/>
          <w:sz w:val="28"/>
          <w:szCs w:val="28"/>
        </w:rPr>
        <w:t xml:space="preserve"> - </w:t>
      </w:r>
      <w:r w:rsidR="001B3497" w:rsidRPr="00CF7ECA">
        <w:rPr>
          <w:rFonts w:ascii="Times New Roman" w:hAnsi="Times New Roman" w:cs="Times New Roman"/>
          <w:sz w:val="28"/>
          <w:szCs w:val="28"/>
        </w:rPr>
        <w:t>Древняя денудационная поверхность в верховьях впадины, указанной на рис.</w:t>
      </w:r>
      <w:r w:rsidR="0034183A" w:rsidRPr="00CF7ECA">
        <w:rPr>
          <w:rFonts w:ascii="Times New Roman" w:hAnsi="Times New Roman" w:cs="Times New Roman"/>
          <w:sz w:val="28"/>
          <w:szCs w:val="28"/>
        </w:rPr>
        <w:t>2.</w:t>
      </w:r>
      <w:r w:rsidR="002154C9" w:rsidRPr="00CF7ECA">
        <w:rPr>
          <w:rFonts w:ascii="Times New Roman" w:hAnsi="Times New Roman" w:cs="Times New Roman"/>
          <w:sz w:val="28"/>
          <w:szCs w:val="28"/>
        </w:rPr>
        <w:t>3</w:t>
      </w:r>
      <w:r w:rsidR="0034183A" w:rsidRPr="00CF7ECA">
        <w:rPr>
          <w:rFonts w:ascii="Times New Roman" w:hAnsi="Times New Roman" w:cs="Times New Roman"/>
          <w:sz w:val="28"/>
          <w:szCs w:val="28"/>
        </w:rPr>
        <w:t>.5.</w:t>
      </w:r>
    </w:p>
    <w:p w14:paraId="527208D3" w14:textId="77777777" w:rsidR="00DC0E02" w:rsidRPr="00CF7ECA" w:rsidRDefault="00DC0E02" w:rsidP="00CF7ECA">
      <w:pPr>
        <w:spacing w:after="0" w:line="360" w:lineRule="auto"/>
        <w:jc w:val="center"/>
        <w:rPr>
          <w:rFonts w:ascii="Times New Roman" w:hAnsi="Times New Roman" w:cs="Times New Roman"/>
          <w:sz w:val="28"/>
          <w:szCs w:val="28"/>
        </w:rPr>
      </w:pPr>
    </w:p>
    <w:p w14:paraId="0A578405" w14:textId="780EAD5D" w:rsidR="00D77624" w:rsidRPr="00CF7ECA" w:rsidRDefault="00D77624" w:rsidP="009A6FB1">
      <w:pPr>
        <w:tabs>
          <w:tab w:val="left" w:pos="709"/>
        </w:tabs>
        <w:spacing w:after="0" w:line="360" w:lineRule="auto"/>
        <w:ind w:firstLine="709"/>
        <w:rPr>
          <w:rFonts w:ascii="Times New Roman" w:hAnsi="Times New Roman" w:cs="Times New Roman"/>
          <w:sz w:val="28"/>
          <w:szCs w:val="28"/>
        </w:rPr>
      </w:pPr>
      <w:r w:rsidRPr="00CF7ECA">
        <w:rPr>
          <w:rFonts w:ascii="Times New Roman" w:hAnsi="Times New Roman" w:cs="Times New Roman"/>
          <w:sz w:val="28"/>
          <w:szCs w:val="28"/>
        </w:rPr>
        <w:t>В пределах описываемого подняти</w:t>
      </w:r>
      <w:r w:rsidR="00CD2394" w:rsidRPr="00CF7ECA">
        <w:rPr>
          <w:rFonts w:ascii="Times New Roman" w:hAnsi="Times New Roman" w:cs="Times New Roman"/>
          <w:sz w:val="28"/>
          <w:szCs w:val="28"/>
        </w:rPr>
        <w:t>я</w:t>
      </w:r>
      <w:r w:rsidRPr="00CF7ECA">
        <w:rPr>
          <w:rFonts w:ascii="Times New Roman" w:hAnsi="Times New Roman" w:cs="Times New Roman"/>
          <w:sz w:val="28"/>
          <w:szCs w:val="28"/>
        </w:rPr>
        <w:t xml:space="preserve"> пов</w:t>
      </w:r>
      <w:r w:rsidR="00CD2394" w:rsidRPr="00CF7ECA">
        <w:rPr>
          <w:rFonts w:ascii="Times New Roman" w:hAnsi="Times New Roman" w:cs="Times New Roman"/>
          <w:sz w:val="28"/>
          <w:szCs w:val="28"/>
        </w:rPr>
        <w:t>ерхность выравнивания однообразно</w:t>
      </w:r>
      <w:r w:rsidRPr="00CF7ECA">
        <w:rPr>
          <w:rFonts w:ascii="Times New Roman" w:hAnsi="Times New Roman" w:cs="Times New Roman"/>
          <w:sz w:val="28"/>
          <w:szCs w:val="28"/>
        </w:rPr>
        <w:t xml:space="preserve"> наклонена к северу под углами 6-8°</w:t>
      </w:r>
      <w:r w:rsidR="00D560EC" w:rsidRPr="00CF7ECA">
        <w:rPr>
          <w:rFonts w:ascii="Times New Roman" w:hAnsi="Times New Roman" w:cs="Times New Roman"/>
          <w:sz w:val="28"/>
          <w:szCs w:val="28"/>
        </w:rPr>
        <w:t>(</w:t>
      </w:r>
      <w:r w:rsidR="00DC0E02">
        <w:rPr>
          <w:rFonts w:ascii="Times New Roman" w:hAnsi="Times New Roman" w:cs="Times New Roman"/>
          <w:sz w:val="28"/>
          <w:szCs w:val="28"/>
        </w:rPr>
        <w:t xml:space="preserve">см. </w:t>
      </w:r>
      <w:r w:rsidR="00D560EC" w:rsidRPr="00CF7ECA">
        <w:rPr>
          <w:rFonts w:ascii="Times New Roman" w:hAnsi="Times New Roman" w:cs="Times New Roman"/>
          <w:sz w:val="28"/>
          <w:szCs w:val="28"/>
        </w:rPr>
        <w:t>рис.</w:t>
      </w:r>
      <w:r w:rsidR="00295E79" w:rsidRPr="00CF7ECA">
        <w:rPr>
          <w:rFonts w:ascii="Times New Roman" w:hAnsi="Times New Roman" w:cs="Times New Roman"/>
          <w:sz w:val="28"/>
          <w:szCs w:val="28"/>
        </w:rPr>
        <w:t>2.</w:t>
      </w:r>
      <w:r w:rsidR="002154C9" w:rsidRPr="00CF7ECA">
        <w:rPr>
          <w:rFonts w:ascii="Times New Roman" w:hAnsi="Times New Roman" w:cs="Times New Roman"/>
          <w:sz w:val="28"/>
          <w:szCs w:val="28"/>
        </w:rPr>
        <w:t>3</w:t>
      </w:r>
      <w:r w:rsidR="00295E79" w:rsidRPr="00CF7ECA">
        <w:rPr>
          <w:rFonts w:ascii="Times New Roman" w:hAnsi="Times New Roman" w:cs="Times New Roman"/>
          <w:sz w:val="28"/>
          <w:szCs w:val="28"/>
        </w:rPr>
        <w:t>.6.)</w:t>
      </w:r>
      <w:r w:rsidRPr="00CF7ECA">
        <w:rPr>
          <w:rFonts w:ascii="Times New Roman" w:hAnsi="Times New Roman" w:cs="Times New Roman"/>
          <w:sz w:val="28"/>
          <w:szCs w:val="28"/>
        </w:rPr>
        <w:t xml:space="preserve">, выполаживаясь в осевой части, где она залегает на высотах порядка 3000-3500 м и с юга резко обрывается Тастауским и оперяющими его разломами, по которым она ступенчато погружается. </w:t>
      </w:r>
    </w:p>
    <w:p w14:paraId="5A705C34" w14:textId="4255A977" w:rsidR="00D77624" w:rsidRPr="00CF7ECA" w:rsidRDefault="00CD2394"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9A6FB1">
        <w:rPr>
          <w:rFonts w:ascii="Times New Roman" w:hAnsi="Times New Roman" w:cs="Times New Roman"/>
          <w:sz w:val="28"/>
          <w:szCs w:val="28"/>
        </w:rPr>
        <w:tab/>
      </w:r>
      <w:r w:rsidR="00D77624" w:rsidRPr="00CF7ECA">
        <w:rPr>
          <w:rFonts w:ascii="Times New Roman" w:hAnsi="Times New Roman" w:cs="Times New Roman"/>
          <w:sz w:val="28"/>
          <w:szCs w:val="28"/>
        </w:rPr>
        <w:t xml:space="preserve">Кунгейское поднятие, так </w:t>
      </w:r>
      <w:r w:rsidR="0001054A" w:rsidRPr="00CF7ECA">
        <w:rPr>
          <w:rFonts w:ascii="Times New Roman" w:hAnsi="Times New Roman" w:cs="Times New Roman"/>
          <w:sz w:val="28"/>
          <w:szCs w:val="28"/>
        </w:rPr>
        <w:t>же,</w:t>
      </w:r>
      <w:r w:rsidR="00D77624" w:rsidRPr="00CF7ECA">
        <w:rPr>
          <w:rFonts w:ascii="Times New Roman" w:hAnsi="Times New Roman" w:cs="Times New Roman"/>
          <w:sz w:val="28"/>
          <w:szCs w:val="28"/>
        </w:rPr>
        <w:t xml:space="preserve"> как и Тастауское, в отличие от последнего характеризуется очень пологим (до 1-2°) наклоном </w:t>
      </w:r>
      <w:r w:rsidRPr="00CF7ECA">
        <w:rPr>
          <w:rFonts w:ascii="Times New Roman" w:hAnsi="Times New Roman" w:cs="Times New Roman"/>
          <w:sz w:val="28"/>
          <w:szCs w:val="28"/>
        </w:rPr>
        <w:t>ДДП</w:t>
      </w:r>
      <w:r w:rsidR="00D560EC" w:rsidRPr="00CF7ECA">
        <w:rPr>
          <w:rFonts w:ascii="Times New Roman" w:hAnsi="Times New Roman" w:cs="Times New Roman"/>
          <w:sz w:val="28"/>
          <w:szCs w:val="28"/>
        </w:rPr>
        <w:t xml:space="preserve"> (</w:t>
      </w:r>
      <w:r w:rsidR="00DC0E02">
        <w:rPr>
          <w:rFonts w:ascii="Times New Roman" w:hAnsi="Times New Roman" w:cs="Times New Roman"/>
          <w:sz w:val="28"/>
          <w:szCs w:val="28"/>
        </w:rPr>
        <w:t xml:space="preserve">см. </w:t>
      </w:r>
      <w:r w:rsidR="00D560EC" w:rsidRPr="00CF7ECA">
        <w:rPr>
          <w:rFonts w:ascii="Times New Roman" w:hAnsi="Times New Roman" w:cs="Times New Roman"/>
          <w:sz w:val="28"/>
          <w:szCs w:val="28"/>
        </w:rPr>
        <w:t>рис.</w:t>
      </w:r>
      <w:r w:rsidR="00DC0E02">
        <w:rPr>
          <w:rFonts w:ascii="Times New Roman" w:hAnsi="Times New Roman" w:cs="Times New Roman"/>
          <w:sz w:val="28"/>
          <w:szCs w:val="28"/>
        </w:rPr>
        <w:t xml:space="preserve"> </w:t>
      </w:r>
      <w:r w:rsidR="00295E79" w:rsidRPr="00CF7ECA">
        <w:rPr>
          <w:rFonts w:ascii="Times New Roman" w:hAnsi="Times New Roman" w:cs="Times New Roman"/>
          <w:sz w:val="28"/>
          <w:szCs w:val="28"/>
        </w:rPr>
        <w:t>2.</w:t>
      </w:r>
      <w:r w:rsidR="002154C9" w:rsidRPr="00CF7ECA">
        <w:rPr>
          <w:rFonts w:ascii="Times New Roman" w:hAnsi="Times New Roman" w:cs="Times New Roman"/>
          <w:sz w:val="28"/>
          <w:szCs w:val="28"/>
        </w:rPr>
        <w:t>3</w:t>
      </w:r>
      <w:r w:rsidR="00295E79" w:rsidRPr="00CF7ECA">
        <w:rPr>
          <w:rFonts w:ascii="Times New Roman" w:hAnsi="Times New Roman" w:cs="Times New Roman"/>
          <w:sz w:val="28"/>
          <w:szCs w:val="28"/>
        </w:rPr>
        <w:t>.7.)</w:t>
      </w:r>
      <w:r w:rsidR="00D77624" w:rsidRPr="00CF7ECA">
        <w:rPr>
          <w:rFonts w:ascii="Times New Roman" w:hAnsi="Times New Roman" w:cs="Times New Roman"/>
          <w:sz w:val="28"/>
          <w:szCs w:val="28"/>
        </w:rPr>
        <w:t>, высота которой изменяется от 2500-3000 м на юге, где она оборвана Кокет</w:t>
      </w:r>
      <w:r w:rsidRPr="00CF7ECA">
        <w:rPr>
          <w:rFonts w:ascii="Times New Roman" w:hAnsi="Times New Roman" w:cs="Times New Roman"/>
          <w:sz w:val="28"/>
          <w:szCs w:val="28"/>
        </w:rPr>
        <w:t>ау</w:t>
      </w:r>
      <w:r w:rsidR="00D77624" w:rsidRPr="00CF7ECA">
        <w:rPr>
          <w:rFonts w:ascii="Times New Roman" w:hAnsi="Times New Roman" w:cs="Times New Roman"/>
          <w:sz w:val="28"/>
          <w:szCs w:val="28"/>
        </w:rPr>
        <w:t xml:space="preserve">ским и оперяющими его разломами, до 2000 м на севере, вблизи обрывающего ее </w:t>
      </w:r>
      <w:r w:rsidRPr="00CF7ECA">
        <w:rPr>
          <w:rFonts w:ascii="Times New Roman" w:hAnsi="Times New Roman" w:cs="Times New Roman"/>
          <w:sz w:val="28"/>
          <w:szCs w:val="28"/>
        </w:rPr>
        <w:t>Южно-</w:t>
      </w:r>
      <w:r w:rsidR="00651B9B" w:rsidRPr="00CF7ECA">
        <w:rPr>
          <w:rFonts w:ascii="Times New Roman" w:hAnsi="Times New Roman" w:cs="Times New Roman"/>
          <w:sz w:val="28"/>
          <w:szCs w:val="28"/>
        </w:rPr>
        <w:t>Ко</w:t>
      </w:r>
      <w:r w:rsidR="00D77624" w:rsidRPr="00CF7ECA">
        <w:rPr>
          <w:rFonts w:ascii="Times New Roman" w:hAnsi="Times New Roman" w:cs="Times New Roman"/>
          <w:sz w:val="28"/>
          <w:szCs w:val="28"/>
        </w:rPr>
        <w:t xml:space="preserve">лпаковского разлома. </w:t>
      </w:r>
    </w:p>
    <w:p w14:paraId="238E0D0F" w14:textId="77777777" w:rsidR="00BA417A" w:rsidRPr="00CF7ECA" w:rsidRDefault="00BA417A"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lastRenderedPageBreak/>
        <w:drawing>
          <wp:inline distT="0" distB="0" distL="0" distR="0" wp14:anchorId="664D6BD1" wp14:editId="0FC866D9">
            <wp:extent cx="5799767" cy="4497572"/>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39392" cy="4528300"/>
                    </a:xfrm>
                    <a:prstGeom prst="rect">
                      <a:avLst/>
                    </a:prstGeom>
                    <a:noFill/>
                  </pic:spPr>
                </pic:pic>
              </a:graphicData>
            </a:graphic>
          </wp:inline>
        </w:drawing>
      </w:r>
    </w:p>
    <w:p w14:paraId="1B97CDF2" w14:textId="29B8611E" w:rsidR="00BA417A" w:rsidRDefault="00F30B87"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DC0E02">
        <w:rPr>
          <w:rFonts w:ascii="Times New Roman" w:hAnsi="Times New Roman" w:cs="Times New Roman"/>
          <w:sz w:val="28"/>
          <w:szCs w:val="28"/>
        </w:rPr>
        <w:t>унок</w:t>
      </w:r>
      <w:r w:rsidR="001439AE" w:rsidRPr="00CF7ECA">
        <w:rPr>
          <w:rFonts w:ascii="Times New Roman" w:hAnsi="Times New Roman" w:cs="Times New Roman"/>
          <w:sz w:val="28"/>
          <w:szCs w:val="28"/>
        </w:rPr>
        <w:t xml:space="preserve"> </w:t>
      </w:r>
      <w:r w:rsidR="00BC4531" w:rsidRPr="00CF7ECA">
        <w:rPr>
          <w:rFonts w:ascii="Times New Roman" w:hAnsi="Times New Roman" w:cs="Times New Roman"/>
          <w:sz w:val="28"/>
          <w:szCs w:val="28"/>
        </w:rPr>
        <w:t>2.</w:t>
      </w:r>
      <w:r w:rsidR="002154C9" w:rsidRPr="00CF7ECA">
        <w:rPr>
          <w:rFonts w:ascii="Times New Roman" w:hAnsi="Times New Roman" w:cs="Times New Roman"/>
          <w:sz w:val="28"/>
          <w:szCs w:val="28"/>
        </w:rPr>
        <w:t>3</w:t>
      </w:r>
      <w:r w:rsidR="00BC4531" w:rsidRPr="00CF7ECA">
        <w:rPr>
          <w:rFonts w:ascii="Times New Roman" w:hAnsi="Times New Roman" w:cs="Times New Roman"/>
          <w:sz w:val="28"/>
          <w:szCs w:val="28"/>
        </w:rPr>
        <w:t>.7</w:t>
      </w:r>
      <w:r w:rsidR="00DC0E02">
        <w:rPr>
          <w:rFonts w:ascii="Times New Roman" w:hAnsi="Times New Roman" w:cs="Times New Roman"/>
          <w:sz w:val="28"/>
          <w:szCs w:val="28"/>
        </w:rPr>
        <w:t xml:space="preserve"> -</w:t>
      </w:r>
      <w:r w:rsidR="00891EF9" w:rsidRPr="00CF7ECA">
        <w:rPr>
          <w:rFonts w:ascii="Times New Roman" w:hAnsi="Times New Roman" w:cs="Times New Roman"/>
          <w:sz w:val="28"/>
          <w:szCs w:val="28"/>
        </w:rPr>
        <w:t xml:space="preserve"> </w:t>
      </w:r>
      <w:r w:rsidR="00BA417A" w:rsidRPr="00CF7ECA">
        <w:rPr>
          <w:rFonts w:ascii="Times New Roman" w:hAnsi="Times New Roman" w:cs="Times New Roman"/>
          <w:sz w:val="28"/>
          <w:szCs w:val="28"/>
        </w:rPr>
        <w:t>Древняя денудационная поверхность, слагающая поверхность хребта Кунгей (вид с востока)</w:t>
      </w:r>
    </w:p>
    <w:p w14:paraId="103258EC" w14:textId="77777777" w:rsidR="00105ACF" w:rsidRPr="00CF7ECA" w:rsidRDefault="00105ACF" w:rsidP="00CF7ECA">
      <w:pPr>
        <w:spacing w:after="0" w:line="360" w:lineRule="auto"/>
        <w:jc w:val="center"/>
        <w:rPr>
          <w:rFonts w:ascii="Times New Roman" w:hAnsi="Times New Roman" w:cs="Times New Roman"/>
          <w:sz w:val="28"/>
          <w:szCs w:val="28"/>
        </w:rPr>
      </w:pPr>
    </w:p>
    <w:p w14:paraId="29C47A0F" w14:textId="217289D3" w:rsidR="00D77624" w:rsidRPr="00CF7ECA" w:rsidRDefault="00D77624" w:rsidP="009A6FB1">
      <w:pPr>
        <w:tabs>
          <w:tab w:val="left" w:pos="709"/>
        </w:tabs>
        <w:spacing w:after="0" w:line="360" w:lineRule="auto"/>
        <w:ind w:firstLine="709"/>
        <w:rPr>
          <w:rFonts w:ascii="Times New Roman" w:hAnsi="Times New Roman" w:cs="Times New Roman"/>
          <w:sz w:val="28"/>
          <w:szCs w:val="28"/>
        </w:rPr>
      </w:pPr>
      <w:r w:rsidRPr="00CF7ECA">
        <w:rPr>
          <w:rFonts w:ascii="Times New Roman" w:hAnsi="Times New Roman" w:cs="Times New Roman"/>
          <w:sz w:val="28"/>
          <w:szCs w:val="28"/>
        </w:rPr>
        <w:t>К северу от Кунгейского горста располагается Колпаковская впадина</w:t>
      </w:r>
      <w:r w:rsidR="001B3497" w:rsidRPr="00CF7ECA">
        <w:rPr>
          <w:rFonts w:ascii="Times New Roman" w:hAnsi="Times New Roman" w:cs="Times New Roman"/>
          <w:sz w:val="28"/>
          <w:szCs w:val="28"/>
        </w:rPr>
        <w:t xml:space="preserve"> </w:t>
      </w:r>
      <w:r w:rsidR="00891EF9" w:rsidRPr="00CF7ECA">
        <w:rPr>
          <w:rFonts w:ascii="Times New Roman" w:hAnsi="Times New Roman" w:cs="Times New Roman"/>
          <w:sz w:val="28"/>
          <w:szCs w:val="28"/>
        </w:rPr>
        <w:t>(</w:t>
      </w:r>
      <w:r w:rsidR="00DC0E02">
        <w:rPr>
          <w:rFonts w:ascii="Times New Roman" w:hAnsi="Times New Roman" w:cs="Times New Roman"/>
          <w:sz w:val="28"/>
          <w:szCs w:val="28"/>
        </w:rPr>
        <w:t xml:space="preserve">см. </w:t>
      </w:r>
      <w:r w:rsidR="00891EF9" w:rsidRPr="00CF7ECA">
        <w:rPr>
          <w:rFonts w:ascii="Times New Roman" w:hAnsi="Times New Roman" w:cs="Times New Roman"/>
          <w:sz w:val="28"/>
          <w:szCs w:val="28"/>
        </w:rPr>
        <w:t>рис.</w:t>
      </w:r>
      <w:r w:rsidR="00F30B87" w:rsidRPr="00CF7ECA">
        <w:rPr>
          <w:rFonts w:ascii="Times New Roman" w:hAnsi="Times New Roman" w:cs="Times New Roman"/>
          <w:sz w:val="28"/>
          <w:szCs w:val="28"/>
        </w:rPr>
        <w:t xml:space="preserve"> </w:t>
      </w:r>
      <w:r w:rsidR="00295E79" w:rsidRPr="00CF7ECA">
        <w:rPr>
          <w:rFonts w:ascii="Times New Roman" w:hAnsi="Times New Roman" w:cs="Times New Roman"/>
          <w:sz w:val="28"/>
          <w:szCs w:val="28"/>
        </w:rPr>
        <w:t>2.</w:t>
      </w:r>
      <w:r w:rsidR="002154C9" w:rsidRPr="00CF7ECA">
        <w:rPr>
          <w:rFonts w:ascii="Times New Roman" w:hAnsi="Times New Roman" w:cs="Times New Roman"/>
          <w:sz w:val="28"/>
          <w:szCs w:val="28"/>
        </w:rPr>
        <w:t>3</w:t>
      </w:r>
      <w:r w:rsidR="00295E79" w:rsidRPr="00CF7ECA">
        <w:rPr>
          <w:rFonts w:ascii="Times New Roman" w:hAnsi="Times New Roman" w:cs="Times New Roman"/>
          <w:sz w:val="28"/>
          <w:szCs w:val="28"/>
        </w:rPr>
        <w:t>.8.</w:t>
      </w:r>
      <w:r w:rsidR="000212C9" w:rsidRPr="00CF7ECA">
        <w:rPr>
          <w:rFonts w:ascii="Times New Roman" w:hAnsi="Times New Roman" w:cs="Times New Roman"/>
          <w:sz w:val="28"/>
          <w:szCs w:val="28"/>
        </w:rPr>
        <w:t>)</w:t>
      </w:r>
      <w:r w:rsidRPr="00CF7ECA">
        <w:rPr>
          <w:rFonts w:ascii="Times New Roman" w:hAnsi="Times New Roman" w:cs="Times New Roman"/>
          <w:sz w:val="28"/>
          <w:szCs w:val="28"/>
        </w:rPr>
        <w:t xml:space="preserve"> шириной до 7-10 км, с обеих сторон ограниченная разломами и имеющая характер грабена, местами грабен-синклинали. В ее пределах поверхность выравнивания залегает на абсолютных отметках, не превышающих 1000-100 м, местами горизонтально, а на других участках обнаруживая слабые наклоны к центру впадины; на значительной площади она перекрыта палеоген-четвертичными отложениями и разбита разломами на мелкие блоки. </w:t>
      </w:r>
    </w:p>
    <w:p w14:paraId="718B4D50" w14:textId="77777777" w:rsidR="000212C9" w:rsidRPr="00CF7ECA" w:rsidRDefault="000212C9"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lastRenderedPageBreak/>
        <w:drawing>
          <wp:inline distT="0" distB="0" distL="0" distR="0" wp14:anchorId="59C722B5" wp14:editId="4E2AC24F">
            <wp:extent cx="5895513" cy="3196424"/>
            <wp:effectExtent l="0" t="0" r="0" b="4445"/>
            <wp:docPr id="86" name="Рисунок 86" descr="C:\Users\HP\Desktop\впад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впадин.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37021" cy="3218929"/>
                    </a:xfrm>
                    <a:prstGeom prst="rect">
                      <a:avLst/>
                    </a:prstGeom>
                    <a:noFill/>
                    <a:ln>
                      <a:noFill/>
                    </a:ln>
                  </pic:spPr>
                </pic:pic>
              </a:graphicData>
            </a:graphic>
          </wp:inline>
        </w:drawing>
      </w:r>
    </w:p>
    <w:p w14:paraId="0821FB4A" w14:textId="34ACAAF2" w:rsidR="000212C9" w:rsidRDefault="00F30B87"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105ACF">
        <w:rPr>
          <w:rFonts w:ascii="Times New Roman" w:hAnsi="Times New Roman" w:cs="Times New Roman"/>
          <w:sz w:val="28"/>
          <w:szCs w:val="28"/>
        </w:rPr>
        <w:t>унок</w:t>
      </w:r>
      <w:r w:rsidRPr="00CF7ECA">
        <w:rPr>
          <w:rFonts w:ascii="Times New Roman" w:hAnsi="Times New Roman" w:cs="Times New Roman"/>
          <w:sz w:val="28"/>
          <w:szCs w:val="28"/>
        </w:rPr>
        <w:t xml:space="preserve"> </w:t>
      </w:r>
      <w:r w:rsidR="00D90DD8" w:rsidRPr="00CF7ECA">
        <w:rPr>
          <w:rFonts w:ascii="Times New Roman" w:hAnsi="Times New Roman" w:cs="Times New Roman"/>
          <w:sz w:val="28"/>
          <w:szCs w:val="28"/>
        </w:rPr>
        <w:t>2.</w:t>
      </w:r>
      <w:r w:rsidR="002154C9" w:rsidRPr="00CF7ECA">
        <w:rPr>
          <w:rFonts w:ascii="Times New Roman" w:hAnsi="Times New Roman" w:cs="Times New Roman"/>
          <w:sz w:val="28"/>
          <w:szCs w:val="28"/>
        </w:rPr>
        <w:t>3</w:t>
      </w:r>
      <w:r w:rsidR="00D90DD8" w:rsidRPr="00CF7ECA">
        <w:rPr>
          <w:rFonts w:ascii="Times New Roman" w:hAnsi="Times New Roman" w:cs="Times New Roman"/>
          <w:sz w:val="28"/>
          <w:szCs w:val="28"/>
        </w:rPr>
        <w:t>.8</w:t>
      </w:r>
      <w:r w:rsidR="00105ACF">
        <w:rPr>
          <w:rFonts w:ascii="Times New Roman" w:hAnsi="Times New Roman" w:cs="Times New Roman"/>
          <w:sz w:val="28"/>
          <w:szCs w:val="28"/>
        </w:rPr>
        <w:t xml:space="preserve"> -</w:t>
      </w:r>
      <w:r w:rsidR="001439AE" w:rsidRPr="00CF7ECA">
        <w:rPr>
          <w:rFonts w:ascii="Times New Roman" w:hAnsi="Times New Roman" w:cs="Times New Roman"/>
          <w:sz w:val="28"/>
          <w:szCs w:val="28"/>
        </w:rPr>
        <w:t xml:space="preserve"> </w:t>
      </w:r>
      <w:r w:rsidR="000212C9" w:rsidRPr="00CF7ECA">
        <w:rPr>
          <w:rFonts w:ascii="Times New Roman" w:hAnsi="Times New Roman" w:cs="Times New Roman"/>
          <w:sz w:val="28"/>
          <w:szCs w:val="28"/>
        </w:rPr>
        <w:t>Колпаковская впадина, ограниченная Южно-Колпаковским разломом с юга (обозначен красными линиями справа) и Буланбайским поднятием слева</w:t>
      </w:r>
      <w:r w:rsidR="003C0F9F" w:rsidRPr="00CF7ECA">
        <w:rPr>
          <w:rFonts w:ascii="Times New Roman" w:hAnsi="Times New Roman" w:cs="Times New Roman"/>
          <w:sz w:val="28"/>
          <w:szCs w:val="28"/>
        </w:rPr>
        <w:t xml:space="preserve"> (вид с запада)</w:t>
      </w:r>
      <w:r w:rsidR="000212C9" w:rsidRPr="00CF7ECA">
        <w:rPr>
          <w:rFonts w:ascii="Times New Roman" w:hAnsi="Times New Roman" w:cs="Times New Roman"/>
          <w:sz w:val="28"/>
          <w:szCs w:val="28"/>
        </w:rPr>
        <w:t xml:space="preserve">. </w:t>
      </w:r>
      <w:r w:rsidR="00DB5A98" w:rsidRPr="00CF7ECA">
        <w:rPr>
          <w:rFonts w:ascii="Times New Roman" w:hAnsi="Times New Roman" w:cs="Times New Roman"/>
          <w:sz w:val="28"/>
          <w:szCs w:val="28"/>
        </w:rPr>
        <w:t>Отметим,</w:t>
      </w:r>
      <w:r w:rsidR="000212C9" w:rsidRPr="00CF7ECA">
        <w:rPr>
          <w:rFonts w:ascii="Times New Roman" w:hAnsi="Times New Roman" w:cs="Times New Roman"/>
          <w:sz w:val="28"/>
          <w:szCs w:val="28"/>
        </w:rPr>
        <w:t xml:space="preserve"> что сочленение с последней структурой большей частью пологое, безразломное.</w:t>
      </w:r>
    </w:p>
    <w:p w14:paraId="5F26DB41" w14:textId="77777777" w:rsidR="00105ACF" w:rsidRPr="00CF7ECA" w:rsidRDefault="00105ACF" w:rsidP="00CF7ECA">
      <w:pPr>
        <w:spacing w:after="0" w:line="360" w:lineRule="auto"/>
        <w:jc w:val="center"/>
        <w:rPr>
          <w:rFonts w:ascii="Times New Roman" w:hAnsi="Times New Roman" w:cs="Times New Roman"/>
          <w:sz w:val="28"/>
          <w:szCs w:val="28"/>
        </w:rPr>
      </w:pPr>
    </w:p>
    <w:p w14:paraId="1AB1F7DD" w14:textId="158FA939" w:rsidR="00D77624" w:rsidRPr="00CF7ECA" w:rsidRDefault="00D77624" w:rsidP="009A6FB1">
      <w:pPr>
        <w:tabs>
          <w:tab w:val="left" w:pos="709"/>
        </w:tabs>
        <w:spacing w:after="0" w:line="360" w:lineRule="auto"/>
        <w:ind w:firstLine="709"/>
        <w:rPr>
          <w:rFonts w:ascii="Times New Roman" w:hAnsi="Times New Roman" w:cs="Times New Roman"/>
          <w:sz w:val="28"/>
          <w:szCs w:val="28"/>
        </w:rPr>
      </w:pPr>
      <w:r w:rsidRPr="00CF7ECA">
        <w:rPr>
          <w:rFonts w:ascii="Times New Roman" w:hAnsi="Times New Roman" w:cs="Times New Roman"/>
          <w:sz w:val="28"/>
          <w:szCs w:val="28"/>
        </w:rPr>
        <w:t>Буланбайское поднятие</w:t>
      </w:r>
      <w:r w:rsidR="00295E79" w:rsidRPr="00CF7ECA">
        <w:rPr>
          <w:rFonts w:ascii="Times New Roman" w:hAnsi="Times New Roman" w:cs="Times New Roman"/>
          <w:sz w:val="28"/>
          <w:szCs w:val="28"/>
        </w:rPr>
        <w:t xml:space="preserve"> (</w:t>
      </w:r>
      <w:r w:rsidR="000C6406">
        <w:rPr>
          <w:rFonts w:ascii="Times New Roman" w:hAnsi="Times New Roman" w:cs="Times New Roman"/>
          <w:sz w:val="28"/>
          <w:szCs w:val="28"/>
        </w:rPr>
        <w:t xml:space="preserve">см. </w:t>
      </w:r>
      <w:r w:rsidR="001439AE" w:rsidRPr="00CF7ECA">
        <w:rPr>
          <w:rFonts w:ascii="Times New Roman" w:hAnsi="Times New Roman" w:cs="Times New Roman"/>
          <w:sz w:val="28"/>
          <w:szCs w:val="28"/>
        </w:rPr>
        <w:t>рис.</w:t>
      </w:r>
      <w:r w:rsidR="00F30B87" w:rsidRPr="00CF7ECA">
        <w:rPr>
          <w:rFonts w:ascii="Times New Roman" w:hAnsi="Times New Roman" w:cs="Times New Roman"/>
          <w:sz w:val="28"/>
          <w:szCs w:val="28"/>
        </w:rPr>
        <w:t xml:space="preserve"> </w:t>
      </w:r>
      <w:r w:rsidR="00295E79" w:rsidRPr="00CF7ECA">
        <w:rPr>
          <w:rFonts w:ascii="Times New Roman" w:hAnsi="Times New Roman" w:cs="Times New Roman"/>
          <w:sz w:val="28"/>
          <w:szCs w:val="28"/>
        </w:rPr>
        <w:t>2.</w:t>
      </w:r>
      <w:r w:rsidR="002154C9" w:rsidRPr="00CF7ECA">
        <w:rPr>
          <w:rFonts w:ascii="Times New Roman" w:hAnsi="Times New Roman" w:cs="Times New Roman"/>
          <w:sz w:val="28"/>
          <w:szCs w:val="28"/>
        </w:rPr>
        <w:t>3</w:t>
      </w:r>
      <w:r w:rsidR="000C6406">
        <w:rPr>
          <w:rFonts w:ascii="Times New Roman" w:hAnsi="Times New Roman" w:cs="Times New Roman"/>
          <w:sz w:val="28"/>
          <w:szCs w:val="28"/>
        </w:rPr>
        <w:t>.8</w:t>
      </w:r>
      <w:r w:rsidR="00295E79" w:rsidRPr="00CF7ECA">
        <w:rPr>
          <w:rFonts w:ascii="Times New Roman" w:hAnsi="Times New Roman" w:cs="Times New Roman"/>
          <w:sz w:val="28"/>
          <w:szCs w:val="28"/>
        </w:rPr>
        <w:t>)</w:t>
      </w:r>
      <w:r w:rsidRPr="00CF7ECA">
        <w:rPr>
          <w:rFonts w:ascii="Times New Roman" w:hAnsi="Times New Roman" w:cs="Times New Roman"/>
          <w:sz w:val="28"/>
          <w:szCs w:val="28"/>
        </w:rPr>
        <w:t xml:space="preserve"> в общем имеет характер антиклинали с пологими (до 3-9, иногда 10°) крыльями и слабо выпуклым уплощенным сводом, залегающим на высотах, близких к 1500—2000 м. Оно осложнено многочисленными </w:t>
      </w:r>
      <w:r w:rsidR="00651B9B" w:rsidRPr="00CF7ECA">
        <w:rPr>
          <w:rFonts w:ascii="Times New Roman" w:hAnsi="Times New Roman" w:cs="Times New Roman"/>
          <w:sz w:val="28"/>
          <w:szCs w:val="28"/>
        </w:rPr>
        <w:t xml:space="preserve">разломами типа </w:t>
      </w:r>
      <w:r w:rsidRPr="00CF7ECA">
        <w:rPr>
          <w:rFonts w:ascii="Times New Roman" w:hAnsi="Times New Roman" w:cs="Times New Roman"/>
          <w:sz w:val="28"/>
          <w:szCs w:val="28"/>
        </w:rPr>
        <w:t>взброс</w:t>
      </w:r>
      <w:r w:rsidR="00651B9B" w:rsidRPr="00CF7ECA">
        <w:rPr>
          <w:rFonts w:ascii="Times New Roman" w:hAnsi="Times New Roman" w:cs="Times New Roman"/>
          <w:sz w:val="28"/>
          <w:szCs w:val="28"/>
        </w:rPr>
        <w:t>ов.</w:t>
      </w:r>
      <w:r w:rsidRPr="00CF7ECA">
        <w:rPr>
          <w:rFonts w:ascii="Times New Roman" w:hAnsi="Times New Roman" w:cs="Times New Roman"/>
          <w:sz w:val="28"/>
          <w:szCs w:val="28"/>
        </w:rPr>
        <w:t xml:space="preserve"> </w:t>
      </w:r>
    </w:p>
    <w:p w14:paraId="387E92AE" w14:textId="09F7BA84" w:rsidR="00DB5A98" w:rsidRPr="00CF7ECA" w:rsidRDefault="00D77624" w:rsidP="009A6FB1">
      <w:pPr>
        <w:tabs>
          <w:tab w:val="left" w:pos="709"/>
        </w:tabs>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9A6FB1">
        <w:rPr>
          <w:rFonts w:ascii="Times New Roman" w:hAnsi="Times New Roman" w:cs="Times New Roman"/>
          <w:sz w:val="28"/>
          <w:szCs w:val="28"/>
        </w:rPr>
        <w:tab/>
      </w:r>
      <w:r w:rsidRPr="00CF7ECA">
        <w:rPr>
          <w:rFonts w:ascii="Times New Roman" w:hAnsi="Times New Roman" w:cs="Times New Roman"/>
          <w:sz w:val="28"/>
          <w:szCs w:val="28"/>
        </w:rPr>
        <w:t>К северу и северо-западу от Буланбайского поднятия расположен узкий Тункурузский грабен</w:t>
      </w:r>
      <w:r w:rsidR="00295E79" w:rsidRPr="00CF7ECA">
        <w:rPr>
          <w:rFonts w:ascii="Times New Roman" w:hAnsi="Times New Roman" w:cs="Times New Roman"/>
          <w:sz w:val="28"/>
          <w:szCs w:val="28"/>
        </w:rPr>
        <w:t xml:space="preserve"> (</w:t>
      </w:r>
      <w:r w:rsidR="000C6406">
        <w:rPr>
          <w:rFonts w:ascii="Times New Roman" w:hAnsi="Times New Roman" w:cs="Times New Roman"/>
          <w:sz w:val="28"/>
          <w:szCs w:val="28"/>
        </w:rPr>
        <w:t xml:space="preserve">см. </w:t>
      </w:r>
      <w:r w:rsidR="001439AE" w:rsidRPr="00CF7ECA">
        <w:rPr>
          <w:rFonts w:ascii="Times New Roman" w:hAnsi="Times New Roman" w:cs="Times New Roman"/>
          <w:sz w:val="28"/>
          <w:szCs w:val="28"/>
        </w:rPr>
        <w:t>рис.</w:t>
      </w:r>
      <w:r w:rsidR="00295E79" w:rsidRPr="00CF7ECA">
        <w:rPr>
          <w:rFonts w:ascii="Times New Roman" w:hAnsi="Times New Roman" w:cs="Times New Roman"/>
          <w:sz w:val="28"/>
          <w:szCs w:val="28"/>
        </w:rPr>
        <w:t>2.</w:t>
      </w:r>
      <w:r w:rsidR="002154C9" w:rsidRPr="00CF7ECA">
        <w:rPr>
          <w:rFonts w:ascii="Times New Roman" w:hAnsi="Times New Roman" w:cs="Times New Roman"/>
          <w:sz w:val="28"/>
          <w:szCs w:val="28"/>
        </w:rPr>
        <w:t>3</w:t>
      </w:r>
      <w:r w:rsidR="00295E79" w:rsidRPr="00CF7ECA">
        <w:rPr>
          <w:rFonts w:ascii="Times New Roman" w:hAnsi="Times New Roman" w:cs="Times New Roman"/>
          <w:sz w:val="28"/>
          <w:szCs w:val="28"/>
        </w:rPr>
        <w:t>.9)</w:t>
      </w:r>
      <w:r w:rsidRPr="00CF7ECA">
        <w:rPr>
          <w:rFonts w:ascii="Times New Roman" w:hAnsi="Times New Roman" w:cs="Times New Roman"/>
          <w:sz w:val="28"/>
          <w:szCs w:val="28"/>
        </w:rPr>
        <w:t xml:space="preserve"> и на крайнем северо-западе Джунгарского Ал</w:t>
      </w:r>
      <w:r w:rsidR="003C0F9F" w:rsidRPr="00CF7ECA">
        <w:rPr>
          <w:rFonts w:ascii="Times New Roman" w:hAnsi="Times New Roman" w:cs="Times New Roman"/>
          <w:sz w:val="28"/>
          <w:szCs w:val="28"/>
        </w:rPr>
        <w:t>атау - поднятие гор Текели. Указанный</w:t>
      </w:r>
      <w:r w:rsidRPr="00CF7ECA">
        <w:rPr>
          <w:rFonts w:ascii="Times New Roman" w:hAnsi="Times New Roman" w:cs="Times New Roman"/>
          <w:sz w:val="28"/>
          <w:szCs w:val="28"/>
        </w:rPr>
        <w:t xml:space="preserve"> грабен на правобережье р. Тентек характеризуется почти горизонтальным залеганием поверхности выравнивания на высотах, близких к 600-700 м, которая в основном перекрыта чехлом палеогеновых, неогеновых и четвертичн</w:t>
      </w:r>
      <w:r w:rsidR="00295E79" w:rsidRPr="00CF7ECA">
        <w:rPr>
          <w:rFonts w:ascii="Times New Roman" w:hAnsi="Times New Roman" w:cs="Times New Roman"/>
          <w:sz w:val="28"/>
          <w:szCs w:val="28"/>
        </w:rPr>
        <w:t>ых отложений</w:t>
      </w:r>
      <w:r w:rsidRPr="00CF7ECA">
        <w:rPr>
          <w:rFonts w:ascii="Times New Roman" w:hAnsi="Times New Roman" w:cs="Times New Roman"/>
          <w:sz w:val="28"/>
          <w:szCs w:val="28"/>
        </w:rPr>
        <w:t>.</w:t>
      </w:r>
    </w:p>
    <w:p w14:paraId="6E8DD5F8" w14:textId="77777777" w:rsidR="000C6406" w:rsidRDefault="00DB5A98"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lastRenderedPageBreak/>
        <w:drawing>
          <wp:inline distT="0" distB="0" distL="0" distR="0" wp14:anchorId="4A4BBAC6" wp14:editId="210B7DD9">
            <wp:extent cx="5853205" cy="3466214"/>
            <wp:effectExtent l="0" t="0" r="0" b="1270"/>
            <wp:docPr id="87" name="Рисунок 87" descr="C:\Users\HP\Desktop\грабе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грабен.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892256" cy="3489340"/>
                    </a:xfrm>
                    <a:prstGeom prst="rect">
                      <a:avLst/>
                    </a:prstGeom>
                    <a:noFill/>
                    <a:ln>
                      <a:noFill/>
                    </a:ln>
                  </pic:spPr>
                </pic:pic>
              </a:graphicData>
            </a:graphic>
          </wp:inline>
        </w:drawing>
      </w:r>
      <w:r w:rsidR="000C6406">
        <w:rPr>
          <w:rFonts w:ascii="Times New Roman" w:hAnsi="Times New Roman" w:cs="Times New Roman"/>
          <w:sz w:val="28"/>
          <w:szCs w:val="28"/>
        </w:rPr>
        <w:t xml:space="preserve"> </w:t>
      </w:r>
    </w:p>
    <w:p w14:paraId="6ACDFC4B" w14:textId="14D07BB6" w:rsidR="00D77624" w:rsidRDefault="00F30B87"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0C6406">
        <w:rPr>
          <w:rFonts w:ascii="Times New Roman" w:hAnsi="Times New Roman" w:cs="Times New Roman"/>
          <w:sz w:val="28"/>
          <w:szCs w:val="28"/>
        </w:rPr>
        <w:t>унок</w:t>
      </w:r>
      <w:r w:rsidRPr="00CF7ECA">
        <w:rPr>
          <w:rFonts w:ascii="Times New Roman" w:hAnsi="Times New Roman" w:cs="Times New Roman"/>
          <w:sz w:val="28"/>
          <w:szCs w:val="28"/>
        </w:rPr>
        <w:t xml:space="preserve"> </w:t>
      </w:r>
      <w:r w:rsidR="00D90DD8" w:rsidRPr="00CF7ECA">
        <w:rPr>
          <w:rFonts w:ascii="Times New Roman" w:hAnsi="Times New Roman" w:cs="Times New Roman"/>
          <w:sz w:val="28"/>
          <w:szCs w:val="28"/>
        </w:rPr>
        <w:t>2.</w:t>
      </w:r>
      <w:r w:rsidR="002154C9" w:rsidRPr="00CF7ECA">
        <w:rPr>
          <w:rFonts w:ascii="Times New Roman" w:hAnsi="Times New Roman" w:cs="Times New Roman"/>
          <w:sz w:val="28"/>
          <w:szCs w:val="28"/>
        </w:rPr>
        <w:t>3</w:t>
      </w:r>
      <w:r w:rsidR="00D90DD8" w:rsidRPr="00CF7ECA">
        <w:rPr>
          <w:rFonts w:ascii="Times New Roman" w:hAnsi="Times New Roman" w:cs="Times New Roman"/>
          <w:sz w:val="28"/>
          <w:szCs w:val="28"/>
        </w:rPr>
        <w:t>.9</w:t>
      </w:r>
      <w:r w:rsidR="000C6406">
        <w:rPr>
          <w:rFonts w:ascii="Times New Roman" w:hAnsi="Times New Roman" w:cs="Times New Roman"/>
          <w:sz w:val="28"/>
          <w:szCs w:val="28"/>
        </w:rPr>
        <w:t xml:space="preserve"> -</w:t>
      </w:r>
      <w:r w:rsidR="001439AE" w:rsidRPr="00CF7ECA">
        <w:rPr>
          <w:rFonts w:ascii="Times New Roman" w:hAnsi="Times New Roman" w:cs="Times New Roman"/>
          <w:sz w:val="28"/>
          <w:szCs w:val="28"/>
        </w:rPr>
        <w:t xml:space="preserve"> </w:t>
      </w:r>
      <w:r w:rsidR="00DB5A98" w:rsidRPr="00CF7ECA">
        <w:rPr>
          <w:rFonts w:ascii="Times New Roman" w:hAnsi="Times New Roman" w:cs="Times New Roman"/>
          <w:sz w:val="28"/>
          <w:szCs w:val="28"/>
        </w:rPr>
        <w:t xml:space="preserve">Тункурузский грабен, ограниченный с юга Лепсинским разломом </w:t>
      </w:r>
      <w:r w:rsidR="0001054A" w:rsidRPr="00CF7ECA">
        <w:rPr>
          <w:rFonts w:ascii="Times New Roman" w:hAnsi="Times New Roman" w:cs="Times New Roman"/>
          <w:sz w:val="28"/>
          <w:szCs w:val="28"/>
        </w:rPr>
        <w:t>(обозначен</w:t>
      </w:r>
      <w:r w:rsidR="00DB5A98" w:rsidRPr="00CF7ECA">
        <w:rPr>
          <w:rFonts w:ascii="Times New Roman" w:hAnsi="Times New Roman" w:cs="Times New Roman"/>
          <w:sz w:val="28"/>
          <w:szCs w:val="28"/>
        </w:rPr>
        <w:t xml:space="preserve"> красными линиями) и</w:t>
      </w:r>
      <w:r w:rsidR="00244C1D" w:rsidRPr="00CF7ECA">
        <w:rPr>
          <w:rFonts w:ascii="Times New Roman" w:hAnsi="Times New Roman" w:cs="Times New Roman"/>
          <w:sz w:val="28"/>
          <w:szCs w:val="28"/>
        </w:rPr>
        <w:t xml:space="preserve"> асимметричным Буланбайским поднятием</w:t>
      </w:r>
      <w:r w:rsidR="003C0F9F" w:rsidRPr="00CF7ECA">
        <w:rPr>
          <w:rFonts w:ascii="Times New Roman" w:hAnsi="Times New Roman" w:cs="Times New Roman"/>
          <w:sz w:val="28"/>
          <w:szCs w:val="28"/>
        </w:rPr>
        <w:t xml:space="preserve"> </w:t>
      </w:r>
      <w:r w:rsidR="0001054A" w:rsidRPr="00CF7ECA">
        <w:rPr>
          <w:rFonts w:ascii="Times New Roman" w:hAnsi="Times New Roman" w:cs="Times New Roman"/>
          <w:sz w:val="28"/>
          <w:szCs w:val="28"/>
        </w:rPr>
        <w:t>(вид</w:t>
      </w:r>
      <w:r w:rsidR="003C0F9F" w:rsidRPr="00CF7ECA">
        <w:rPr>
          <w:rFonts w:ascii="Times New Roman" w:hAnsi="Times New Roman" w:cs="Times New Roman"/>
          <w:sz w:val="28"/>
          <w:szCs w:val="28"/>
        </w:rPr>
        <w:t xml:space="preserve"> с запада)</w:t>
      </w:r>
      <w:r w:rsidR="00BA34D4" w:rsidRPr="00CF7ECA">
        <w:rPr>
          <w:rFonts w:ascii="Times New Roman" w:hAnsi="Times New Roman" w:cs="Times New Roman"/>
          <w:sz w:val="28"/>
          <w:szCs w:val="28"/>
        </w:rPr>
        <w:t>. Слева</w:t>
      </w:r>
      <w:r w:rsidR="00244C1D" w:rsidRPr="00CF7ECA">
        <w:rPr>
          <w:rFonts w:ascii="Times New Roman" w:hAnsi="Times New Roman" w:cs="Times New Roman"/>
          <w:sz w:val="28"/>
          <w:szCs w:val="28"/>
        </w:rPr>
        <w:t xml:space="preserve"> – Текелийская антиклиналь.</w:t>
      </w:r>
    </w:p>
    <w:p w14:paraId="2497131A" w14:textId="77777777" w:rsidR="000C6406" w:rsidRPr="00CF7ECA" w:rsidRDefault="000C6406" w:rsidP="00CF7ECA">
      <w:pPr>
        <w:spacing w:after="0" w:line="360" w:lineRule="auto"/>
        <w:jc w:val="center"/>
        <w:rPr>
          <w:rFonts w:ascii="Times New Roman" w:hAnsi="Times New Roman" w:cs="Times New Roman"/>
          <w:sz w:val="28"/>
          <w:szCs w:val="28"/>
        </w:rPr>
      </w:pPr>
    </w:p>
    <w:p w14:paraId="7B54B657" w14:textId="3FE3536C" w:rsidR="00555AD6" w:rsidRPr="00CF7ECA" w:rsidRDefault="00555AD6" w:rsidP="00EB5C80">
      <w:pPr>
        <w:tabs>
          <w:tab w:val="left" w:pos="709"/>
        </w:tabs>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BD5FC9">
        <w:rPr>
          <w:rFonts w:ascii="Times New Roman" w:hAnsi="Times New Roman" w:cs="Times New Roman"/>
          <w:sz w:val="28"/>
          <w:szCs w:val="28"/>
        </w:rPr>
        <w:tab/>
      </w:r>
      <w:r w:rsidR="00D77624" w:rsidRPr="00CF7ECA">
        <w:rPr>
          <w:rFonts w:ascii="Times New Roman" w:hAnsi="Times New Roman" w:cs="Times New Roman"/>
          <w:sz w:val="28"/>
          <w:szCs w:val="28"/>
        </w:rPr>
        <w:t>Текелийское поднятие</w:t>
      </w:r>
      <w:r w:rsidR="001439AE" w:rsidRPr="00CF7ECA">
        <w:rPr>
          <w:rFonts w:ascii="Times New Roman" w:hAnsi="Times New Roman" w:cs="Times New Roman"/>
          <w:sz w:val="28"/>
          <w:szCs w:val="28"/>
        </w:rPr>
        <w:t xml:space="preserve"> (</w:t>
      </w:r>
      <w:r w:rsidR="000C6406">
        <w:rPr>
          <w:rFonts w:ascii="Times New Roman" w:hAnsi="Times New Roman" w:cs="Times New Roman"/>
          <w:sz w:val="28"/>
          <w:szCs w:val="28"/>
        </w:rPr>
        <w:t xml:space="preserve">см. </w:t>
      </w:r>
      <w:r w:rsidR="001439AE" w:rsidRPr="00CF7ECA">
        <w:rPr>
          <w:rFonts w:ascii="Times New Roman" w:hAnsi="Times New Roman" w:cs="Times New Roman"/>
          <w:sz w:val="28"/>
          <w:szCs w:val="28"/>
        </w:rPr>
        <w:t>рис.</w:t>
      </w:r>
      <w:r w:rsidR="00295E79" w:rsidRPr="00CF7ECA">
        <w:rPr>
          <w:rFonts w:ascii="Times New Roman" w:hAnsi="Times New Roman" w:cs="Times New Roman"/>
          <w:sz w:val="28"/>
          <w:szCs w:val="28"/>
        </w:rPr>
        <w:t>2.</w:t>
      </w:r>
      <w:r w:rsidR="002154C9" w:rsidRPr="00CF7ECA">
        <w:rPr>
          <w:rFonts w:ascii="Times New Roman" w:hAnsi="Times New Roman" w:cs="Times New Roman"/>
          <w:sz w:val="28"/>
          <w:szCs w:val="28"/>
        </w:rPr>
        <w:t>3</w:t>
      </w:r>
      <w:r w:rsidR="00295E79" w:rsidRPr="00CF7ECA">
        <w:rPr>
          <w:rFonts w:ascii="Times New Roman" w:hAnsi="Times New Roman" w:cs="Times New Roman"/>
          <w:sz w:val="28"/>
          <w:szCs w:val="28"/>
        </w:rPr>
        <w:t>.9)</w:t>
      </w:r>
      <w:r w:rsidR="00D77624" w:rsidRPr="00CF7ECA">
        <w:rPr>
          <w:rFonts w:ascii="Times New Roman" w:hAnsi="Times New Roman" w:cs="Times New Roman"/>
          <w:sz w:val="28"/>
          <w:szCs w:val="28"/>
        </w:rPr>
        <w:t xml:space="preserve"> является четко выраженным </w:t>
      </w:r>
      <w:r w:rsidR="00244C1D" w:rsidRPr="00CF7ECA">
        <w:rPr>
          <w:rFonts w:ascii="Times New Roman" w:hAnsi="Times New Roman" w:cs="Times New Roman"/>
          <w:sz w:val="28"/>
          <w:szCs w:val="28"/>
        </w:rPr>
        <w:t>асимметричной антиклиналью</w:t>
      </w:r>
      <w:r w:rsidR="00D77624" w:rsidRPr="00CF7ECA">
        <w:rPr>
          <w:rFonts w:ascii="Times New Roman" w:hAnsi="Times New Roman" w:cs="Times New Roman"/>
          <w:sz w:val="28"/>
          <w:szCs w:val="28"/>
        </w:rPr>
        <w:t>. В его пределах поверхность выравнивания полого наклонена к северо-западу и ее высота в этом направлении уменьшается от 1100- 1300 до 600-700 м. С северо-востока, юга и юго-востока горст резко ограничен разломами, в зоне которых происходит ступенчатое погружение поверхности выравнивания в сторону Алакольской впадины и Тункурузского грабена. Зона ступенчатого сочленения горста с грабеном осложнена мног</w:t>
      </w:r>
      <w:r w:rsidRPr="00CF7ECA">
        <w:rPr>
          <w:rFonts w:ascii="Times New Roman" w:hAnsi="Times New Roman" w:cs="Times New Roman"/>
          <w:sz w:val="28"/>
          <w:szCs w:val="28"/>
        </w:rPr>
        <w:t>очисленными новейшими разрывами.</w:t>
      </w:r>
      <w:r w:rsidR="00D77624" w:rsidRPr="00CF7ECA">
        <w:rPr>
          <w:rFonts w:ascii="Times New Roman" w:hAnsi="Times New Roman" w:cs="Times New Roman"/>
          <w:sz w:val="28"/>
          <w:szCs w:val="28"/>
        </w:rPr>
        <w:t xml:space="preserve"> </w:t>
      </w:r>
      <w:r w:rsidR="00235B64">
        <w:rPr>
          <w:rFonts w:ascii="Times New Roman" w:hAnsi="Times New Roman" w:cs="Times New Roman"/>
          <w:sz w:val="28"/>
          <w:szCs w:val="28"/>
        </w:rPr>
        <w:t xml:space="preserve"> </w:t>
      </w:r>
    </w:p>
    <w:p w14:paraId="7BE4136D" w14:textId="77777777" w:rsidR="00D77624" w:rsidRPr="00CF7ECA" w:rsidRDefault="00D77624" w:rsidP="009A6FB1">
      <w:pPr>
        <w:tabs>
          <w:tab w:val="left" w:pos="709"/>
        </w:tabs>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 xml:space="preserve">Поверхность выравнивания в пределах </w:t>
      </w:r>
      <w:r w:rsidR="0001054A" w:rsidRPr="00CF7ECA">
        <w:rPr>
          <w:rFonts w:ascii="Times New Roman" w:hAnsi="Times New Roman" w:cs="Times New Roman"/>
          <w:sz w:val="28"/>
          <w:szCs w:val="28"/>
        </w:rPr>
        <w:t>горстовых и</w:t>
      </w:r>
      <w:r w:rsidRPr="00CF7ECA">
        <w:rPr>
          <w:rFonts w:ascii="Times New Roman" w:hAnsi="Times New Roman" w:cs="Times New Roman"/>
          <w:sz w:val="28"/>
          <w:szCs w:val="28"/>
        </w:rPr>
        <w:t xml:space="preserve"> горст-антиклинальных поднятий, осложняющих Джунгарский свод, в целом понижает</w:t>
      </w:r>
      <w:r w:rsidR="00BA417A" w:rsidRPr="00CF7ECA">
        <w:rPr>
          <w:rFonts w:ascii="Times New Roman" w:hAnsi="Times New Roman" w:cs="Times New Roman"/>
          <w:sz w:val="28"/>
          <w:szCs w:val="28"/>
        </w:rPr>
        <w:t>с</w:t>
      </w:r>
      <w:r w:rsidRPr="00CF7ECA">
        <w:rPr>
          <w:rFonts w:ascii="Times New Roman" w:hAnsi="Times New Roman" w:cs="Times New Roman"/>
          <w:sz w:val="28"/>
          <w:szCs w:val="28"/>
        </w:rPr>
        <w:t>я к северу, чем и определяется его общий сводовый, точнее, глыбово-</w:t>
      </w:r>
      <w:r w:rsidR="0001054A" w:rsidRPr="00CF7ECA">
        <w:rPr>
          <w:rFonts w:ascii="Times New Roman" w:hAnsi="Times New Roman" w:cs="Times New Roman"/>
          <w:sz w:val="28"/>
          <w:szCs w:val="28"/>
        </w:rPr>
        <w:t>сводовый характер</w:t>
      </w:r>
      <w:r w:rsidRPr="00CF7ECA">
        <w:rPr>
          <w:rFonts w:ascii="Times New Roman" w:hAnsi="Times New Roman" w:cs="Times New Roman"/>
          <w:sz w:val="28"/>
          <w:szCs w:val="28"/>
        </w:rPr>
        <w:t>. Осложняющие поднятия и впадины между ними большей частью ориентированы в субширотном направлении и нарушены многочисленными продольными и поперечными разрывными нарушениями</w:t>
      </w:r>
      <w:r w:rsidR="00BA417A" w:rsidRPr="00CF7ECA">
        <w:rPr>
          <w:rFonts w:ascii="Times New Roman" w:hAnsi="Times New Roman" w:cs="Times New Roman"/>
          <w:sz w:val="28"/>
          <w:szCs w:val="28"/>
        </w:rPr>
        <w:t xml:space="preserve"> </w:t>
      </w:r>
      <w:r w:rsidRPr="00CF7ECA">
        <w:rPr>
          <w:rFonts w:ascii="Times New Roman" w:hAnsi="Times New Roman" w:cs="Times New Roman"/>
          <w:sz w:val="28"/>
          <w:szCs w:val="28"/>
        </w:rPr>
        <w:t xml:space="preserve">- </w:t>
      </w:r>
      <w:r w:rsidRPr="00CF7ECA">
        <w:rPr>
          <w:rFonts w:ascii="Times New Roman" w:hAnsi="Times New Roman" w:cs="Times New Roman"/>
          <w:sz w:val="28"/>
          <w:szCs w:val="28"/>
        </w:rPr>
        <w:lastRenderedPageBreak/>
        <w:t xml:space="preserve">взбросами и сбросами с амплитудой в десятки и сотни метров. Отдельные крупные продольные разломы, отделяющие поднятия от впадин, имеют характер взбросов с круто (60-70°) падающими в сторону поднятий плоскостями сместителей. Такого рода взбросом является на ряде участков Колпаковский разлом, по которому Кунгейский горст несколько надвинут на Колпаковскую впадину, и вследствие этого палеогеновые и неогеновые отложения в приразломной зоне оказались интенсивно дислоцированными и смятыми в мелкие складки. </w:t>
      </w:r>
    </w:p>
    <w:p w14:paraId="20FEFF17" w14:textId="6ED50C60" w:rsidR="000323ED" w:rsidRPr="00CF7ECA" w:rsidRDefault="000323ED" w:rsidP="009A6FB1">
      <w:pPr>
        <w:tabs>
          <w:tab w:val="left" w:pos="709"/>
        </w:tabs>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 xml:space="preserve">В горах в это время вырабатывались узкие, глубокие, а в некоторых местах и щелистые, но в общем случае У-образные долины. Реки Тентек (правая, средняя), врезаны в поверхность ДДП на глубину 900-1500м и образуют в своем среднем течении узкие ущелья, менее глубокий врез в древний пенеплен – 800-100м – в верховьях рек Кызылтал, </w:t>
      </w:r>
      <w:r w:rsidR="00503B8B" w:rsidRPr="00CF7ECA">
        <w:rPr>
          <w:rFonts w:ascii="Times New Roman" w:hAnsi="Times New Roman" w:cs="Times New Roman"/>
          <w:sz w:val="28"/>
          <w:szCs w:val="28"/>
        </w:rPr>
        <w:t>Жау</w:t>
      </w:r>
      <w:r w:rsidRPr="00CF7ECA">
        <w:rPr>
          <w:rFonts w:ascii="Times New Roman" w:hAnsi="Times New Roman" w:cs="Times New Roman"/>
          <w:sz w:val="28"/>
          <w:szCs w:val="28"/>
        </w:rPr>
        <w:t>журек и др.</w:t>
      </w:r>
    </w:p>
    <w:p w14:paraId="718CCD53" w14:textId="014D584A" w:rsidR="000323ED" w:rsidRDefault="000323ED"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9A6FB1">
        <w:rPr>
          <w:rFonts w:ascii="Times New Roman" w:hAnsi="Times New Roman" w:cs="Times New Roman"/>
          <w:sz w:val="28"/>
          <w:szCs w:val="28"/>
        </w:rPr>
        <w:tab/>
      </w:r>
      <w:r w:rsidRPr="00CF7ECA">
        <w:rPr>
          <w:rFonts w:ascii="Times New Roman" w:hAnsi="Times New Roman" w:cs="Times New Roman"/>
          <w:sz w:val="28"/>
          <w:szCs w:val="28"/>
        </w:rPr>
        <w:t>Нередко по форланду гор полого наклонная древняя денудационная поверхность в нижней части северного склона Джунгарского хребта осложняется фрагментами разновозрастных выработанных в ней педиментов – от Q</w:t>
      </w:r>
      <w:r w:rsidRPr="009A6FB1">
        <w:rPr>
          <w:rFonts w:ascii="Times New Roman" w:hAnsi="Times New Roman" w:cs="Times New Roman"/>
          <w:sz w:val="28"/>
          <w:szCs w:val="28"/>
          <w:vertAlign w:val="subscript"/>
        </w:rPr>
        <w:t>1</w:t>
      </w:r>
      <w:r w:rsidRPr="00CF7ECA">
        <w:rPr>
          <w:rFonts w:ascii="Times New Roman" w:hAnsi="Times New Roman" w:cs="Times New Roman"/>
          <w:sz w:val="28"/>
          <w:szCs w:val="28"/>
        </w:rPr>
        <w:t xml:space="preserve"> </w:t>
      </w:r>
      <w:r w:rsidR="00BA34D4" w:rsidRPr="00CF7ECA">
        <w:rPr>
          <w:rFonts w:ascii="Times New Roman" w:hAnsi="Times New Roman" w:cs="Times New Roman"/>
          <w:sz w:val="28"/>
          <w:szCs w:val="28"/>
        </w:rPr>
        <w:t>до Q</w:t>
      </w:r>
      <w:r w:rsidRPr="009A6FB1">
        <w:rPr>
          <w:rFonts w:ascii="Times New Roman" w:hAnsi="Times New Roman" w:cs="Times New Roman"/>
          <w:sz w:val="28"/>
          <w:szCs w:val="28"/>
          <w:vertAlign w:val="subscript"/>
        </w:rPr>
        <w:t>3</w:t>
      </w:r>
      <w:r w:rsidRPr="00CF7ECA">
        <w:rPr>
          <w:rFonts w:ascii="Times New Roman" w:hAnsi="Times New Roman" w:cs="Times New Roman"/>
          <w:sz w:val="28"/>
          <w:szCs w:val="28"/>
        </w:rPr>
        <w:t>, которым в консеквентных долинах отвечают соответствующие террасовые уровни</w:t>
      </w:r>
      <w:r w:rsidR="00891EF9" w:rsidRPr="00CF7ECA">
        <w:rPr>
          <w:rFonts w:ascii="Times New Roman" w:hAnsi="Times New Roman" w:cs="Times New Roman"/>
          <w:sz w:val="28"/>
          <w:szCs w:val="28"/>
        </w:rPr>
        <w:t xml:space="preserve"> (</w:t>
      </w:r>
      <w:r w:rsidR="00E15A36">
        <w:rPr>
          <w:rFonts w:ascii="Times New Roman" w:hAnsi="Times New Roman" w:cs="Times New Roman"/>
          <w:sz w:val="28"/>
          <w:szCs w:val="28"/>
        </w:rPr>
        <w:t xml:space="preserve">см. </w:t>
      </w:r>
      <w:r w:rsidR="00891EF9" w:rsidRPr="00CF7ECA">
        <w:rPr>
          <w:rFonts w:ascii="Times New Roman" w:hAnsi="Times New Roman" w:cs="Times New Roman"/>
          <w:sz w:val="28"/>
          <w:szCs w:val="28"/>
        </w:rPr>
        <w:t>рис.</w:t>
      </w:r>
      <w:r w:rsidR="00F30B87" w:rsidRPr="00CF7ECA">
        <w:rPr>
          <w:rFonts w:ascii="Times New Roman" w:hAnsi="Times New Roman" w:cs="Times New Roman"/>
          <w:sz w:val="28"/>
          <w:szCs w:val="28"/>
        </w:rPr>
        <w:t xml:space="preserve"> </w:t>
      </w:r>
      <w:r w:rsidR="00295E79" w:rsidRPr="00CF7ECA">
        <w:rPr>
          <w:rFonts w:ascii="Times New Roman" w:hAnsi="Times New Roman" w:cs="Times New Roman"/>
          <w:sz w:val="28"/>
          <w:szCs w:val="28"/>
        </w:rPr>
        <w:t>2.</w:t>
      </w:r>
      <w:r w:rsidR="00503B8B" w:rsidRPr="00CF7ECA">
        <w:rPr>
          <w:rFonts w:ascii="Times New Roman" w:hAnsi="Times New Roman" w:cs="Times New Roman"/>
          <w:sz w:val="28"/>
          <w:szCs w:val="28"/>
        </w:rPr>
        <w:t>3</w:t>
      </w:r>
      <w:r w:rsidR="00295E79" w:rsidRPr="00CF7ECA">
        <w:rPr>
          <w:rFonts w:ascii="Times New Roman" w:hAnsi="Times New Roman" w:cs="Times New Roman"/>
          <w:sz w:val="28"/>
          <w:szCs w:val="28"/>
        </w:rPr>
        <w:t>.10)</w:t>
      </w:r>
      <w:r w:rsidRPr="00CF7ECA">
        <w:rPr>
          <w:rFonts w:ascii="Times New Roman" w:hAnsi="Times New Roman" w:cs="Times New Roman"/>
          <w:sz w:val="28"/>
          <w:szCs w:val="28"/>
        </w:rPr>
        <w:t>.</w:t>
      </w:r>
      <w:r w:rsidR="009A6FB1">
        <w:rPr>
          <w:rFonts w:ascii="Times New Roman" w:hAnsi="Times New Roman" w:cs="Times New Roman"/>
          <w:sz w:val="28"/>
          <w:szCs w:val="28"/>
        </w:rPr>
        <w:t xml:space="preserve"> </w:t>
      </w:r>
    </w:p>
    <w:p w14:paraId="4480F42A" w14:textId="77777777" w:rsidR="009A6FB1" w:rsidRPr="00CF7ECA" w:rsidRDefault="009A6FB1" w:rsidP="009A6FB1">
      <w:pPr>
        <w:spacing w:after="0" w:line="360" w:lineRule="auto"/>
        <w:rPr>
          <w:rFonts w:ascii="Times New Roman" w:hAnsi="Times New Roman" w:cs="Times New Roman"/>
          <w:i/>
          <w:sz w:val="28"/>
          <w:szCs w:val="28"/>
        </w:rPr>
      </w:pPr>
      <w:r>
        <w:rPr>
          <w:rFonts w:ascii="Times New Roman" w:hAnsi="Times New Roman" w:cs="Times New Roman"/>
          <w:sz w:val="28"/>
          <w:szCs w:val="28"/>
        </w:rPr>
        <w:tab/>
      </w:r>
      <w:r w:rsidRPr="00CF7ECA">
        <w:rPr>
          <w:rFonts w:ascii="Times New Roman" w:hAnsi="Times New Roman" w:cs="Times New Roman"/>
          <w:i/>
          <w:sz w:val="28"/>
          <w:szCs w:val="28"/>
        </w:rPr>
        <w:t xml:space="preserve">Эрозионно – денудационный орогенный рельеф </w:t>
      </w:r>
    </w:p>
    <w:p w14:paraId="2223D7B1" w14:textId="72BF51C0" w:rsidR="009A6FB1" w:rsidRDefault="009A6FB1" w:rsidP="009A6FB1">
      <w:pPr>
        <w:tabs>
          <w:tab w:val="left" w:pos="709"/>
        </w:tabs>
        <w:spacing w:after="0" w:line="360" w:lineRule="auto"/>
        <w:ind w:firstLine="709"/>
        <w:rPr>
          <w:rFonts w:ascii="Times New Roman" w:hAnsi="Times New Roman" w:cs="Times New Roman"/>
          <w:sz w:val="28"/>
          <w:szCs w:val="28"/>
        </w:rPr>
      </w:pPr>
      <w:r w:rsidRPr="00CF7ECA">
        <w:rPr>
          <w:rFonts w:ascii="Times New Roman" w:hAnsi="Times New Roman" w:cs="Times New Roman"/>
          <w:sz w:val="28"/>
          <w:szCs w:val="28"/>
        </w:rPr>
        <w:t>Как так доорогенный пенеплен был сформирован при платформленном тектоническом режиме области в интервале абсолютных высот 0 -+ 200м, то его современное высотное положение свидетельствует о суммарных амплитудах вертикальных тектонических движений за весь новейший этап, а план деформации характеризует морфологию новейших структур. Все остальные поверхности выравнивания формировались в процессе становления гор, отчего нами, вслед за О.К.Чедия (1986) рассматриваются как орогенные.</w:t>
      </w:r>
      <w:r>
        <w:rPr>
          <w:rFonts w:ascii="Times New Roman" w:hAnsi="Times New Roman" w:cs="Times New Roman"/>
          <w:sz w:val="28"/>
          <w:szCs w:val="28"/>
        </w:rPr>
        <w:t xml:space="preserve"> </w:t>
      </w:r>
    </w:p>
    <w:p w14:paraId="16526A29" w14:textId="30B02F0F" w:rsidR="009A6FB1" w:rsidRPr="00CF7ECA" w:rsidRDefault="009A6FB1" w:rsidP="009A6FB1">
      <w:pPr>
        <w:tabs>
          <w:tab w:val="left" w:pos="709"/>
        </w:tabs>
        <w:spacing w:after="0" w:line="360" w:lineRule="auto"/>
        <w:ind w:firstLine="709"/>
        <w:rPr>
          <w:rFonts w:ascii="Times New Roman" w:hAnsi="Times New Roman" w:cs="Times New Roman"/>
          <w:sz w:val="28"/>
          <w:szCs w:val="28"/>
        </w:rPr>
      </w:pPr>
      <w:r w:rsidRPr="00CF7ECA">
        <w:rPr>
          <w:rFonts w:ascii="Times New Roman" w:hAnsi="Times New Roman" w:cs="Times New Roman"/>
          <w:sz w:val="28"/>
          <w:szCs w:val="28"/>
        </w:rPr>
        <w:t>Под «поверхностью выравнивания» в общем смысле понимается любая относительно ровная горизонтальная или полого наклонная поверхность независимо от ее размеров и генезиса.</w:t>
      </w:r>
    </w:p>
    <w:p w14:paraId="033E1F8F" w14:textId="0F40D03A" w:rsidR="009A6FB1" w:rsidRDefault="009A6FB1" w:rsidP="00CF7ECA">
      <w:pPr>
        <w:spacing w:after="0" w:line="360" w:lineRule="auto"/>
        <w:rPr>
          <w:rFonts w:ascii="Times New Roman" w:hAnsi="Times New Roman" w:cs="Times New Roman"/>
          <w:sz w:val="28"/>
          <w:szCs w:val="28"/>
        </w:rPr>
      </w:pPr>
    </w:p>
    <w:p w14:paraId="41ADDD4B" w14:textId="77777777" w:rsidR="006050CF" w:rsidRPr="00CF7ECA" w:rsidRDefault="00EE0651"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lastRenderedPageBreak/>
        <w:drawing>
          <wp:inline distT="0" distB="0" distL="0" distR="0" wp14:anchorId="4E0A87C3" wp14:editId="687C7B94">
            <wp:extent cx="5695278" cy="3291840"/>
            <wp:effectExtent l="0" t="0" r="1270" b="381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02562" cy="3296050"/>
                    </a:xfrm>
                    <a:prstGeom prst="rect">
                      <a:avLst/>
                    </a:prstGeom>
                    <a:noFill/>
                  </pic:spPr>
                </pic:pic>
              </a:graphicData>
            </a:graphic>
          </wp:inline>
        </w:drawing>
      </w:r>
    </w:p>
    <w:p w14:paraId="460F4EB4" w14:textId="549D422C" w:rsidR="00EE0651" w:rsidRDefault="00F30B87"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E15A36">
        <w:rPr>
          <w:rFonts w:ascii="Times New Roman" w:hAnsi="Times New Roman" w:cs="Times New Roman"/>
          <w:sz w:val="28"/>
          <w:szCs w:val="28"/>
        </w:rPr>
        <w:t>унок</w:t>
      </w:r>
      <w:r w:rsidRPr="00CF7ECA">
        <w:rPr>
          <w:rFonts w:ascii="Times New Roman" w:hAnsi="Times New Roman" w:cs="Times New Roman"/>
          <w:sz w:val="28"/>
          <w:szCs w:val="28"/>
        </w:rPr>
        <w:t xml:space="preserve"> </w:t>
      </w:r>
      <w:r w:rsidR="00D90DD8" w:rsidRPr="00CF7ECA">
        <w:rPr>
          <w:rFonts w:ascii="Times New Roman" w:hAnsi="Times New Roman" w:cs="Times New Roman"/>
          <w:sz w:val="28"/>
          <w:szCs w:val="28"/>
        </w:rPr>
        <w:t>2.</w:t>
      </w:r>
      <w:r w:rsidR="00503B8B" w:rsidRPr="00CF7ECA">
        <w:rPr>
          <w:rFonts w:ascii="Times New Roman" w:hAnsi="Times New Roman" w:cs="Times New Roman"/>
          <w:sz w:val="28"/>
          <w:szCs w:val="28"/>
        </w:rPr>
        <w:t>3</w:t>
      </w:r>
      <w:r w:rsidR="00D90DD8" w:rsidRPr="00CF7ECA">
        <w:rPr>
          <w:rFonts w:ascii="Times New Roman" w:hAnsi="Times New Roman" w:cs="Times New Roman"/>
          <w:sz w:val="28"/>
          <w:szCs w:val="28"/>
        </w:rPr>
        <w:t>.10</w:t>
      </w:r>
      <w:r w:rsidR="00E15A36">
        <w:rPr>
          <w:rFonts w:ascii="Times New Roman" w:hAnsi="Times New Roman" w:cs="Times New Roman"/>
          <w:sz w:val="28"/>
          <w:szCs w:val="28"/>
        </w:rPr>
        <w:t xml:space="preserve"> -</w:t>
      </w:r>
      <w:r w:rsidR="001439AE" w:rsidRPr="00CF7ECA">
        <w:rPr>
          <w:rFonts w:ascii="Times New Roman" w:hAnsi="Times New Roman" w:cs="Times New Roman"/>
          <w:sz w:val="28"/>
          <w:szCs w:val="28"/>
        </w:rPr>
        <w:t xml:space="preserve"> </w:t>
      </w:r>
      <w:r w:rsidR="00EE0651" w:rsidRPr="00CF7ECA">
        <w:rPr>
          <w:rFonts w:ascii="Times New Roman" w:hAnsi="Times New Roman" w:cs="Times New Roman"/>
          <w:sz w:val="28"/>
          <w:szCs w:val="28"/>
        </w:rPr>
        <w:t>Останцы эрозионных террас разного возраста в речных долинах южнее Колпаковского грабена</w:t>
      </w:r>
      <w:r w:rsidR="0059145B" w:rsidRPr="00CF7ECA">
        <w:rPr>
          <w:rFonts w:ascii="Times New Roman" w:hAnsi="Times New Roman" w:cs="Times New Roman"/>
          <w:sz w:val="28"/>
          <w:szCs w:val="28"/>
        </w:rPr>
        <w:t xml:space="preserve"> </w:t>
      </w:r>
      <w:r w:rsidR="00EE0651" w:rsidRPr="00CF7ECA">
        <w:rPr>
          <w:rFonts w:ascii="Times New Roman" w:hAnsi="Times New Roman" w:cs="Times New Roman"/>
          <w:sz w:val="28"/>
          <w:szCs w:val="28"/>
        </w:rPr>
        <w:t>(показаны красными стрелками). Красные линии – сейсмодислокации.</w:t>
      </w:r>
    </w:p>
    <w:p w14:paraId="300072DE" w14:textId="77777777" w:rsidR="00E15A36" w:rsidRPr="00CF7ECA" w:rsidRDefault="00E15A36" w:rsidP="00CF7ECA">
      <w:pPr>
        <w:spacing w:after="0" w:line="360" w:lineRule="auto"/>
        <w:jc w:val="center"/>
        <w:rPr>
          <w:rFonts w:ascii="Times New Roman" w:hAnsi="Times New Roman" w:cs="Times New Roman"/>
          <w:sz w:val="28"/>
          <w:szCs w:val="28"/>
        </w:rPr>
      </w:pPr>
    </w:p>
    <w:p w14:paraId="1E876D0E" w14:textId="078C1003" w:rsidR="000323ED" w:rsidRPr="00CF7ECA" w:rsidRDefault="000323ED" w:rsidP="009A6FB1">
      <w:pPr>
        <w:tabs>
          <w:tab w:val="left" w:pos="709"/>
        </w:tabs>
        <w:spacing w:after="0" w:line="360" w:lineRule="auto"/>
        <w:rPr>
          <w:rFonts w:ascii="Times New Roman" w:hAnsi="Times New Roman" w:cs="Times New Roman"/>
          <w:sz w:val="28"/>
          <w:szCs w:val="28"/>
        </w:rPr>
      </w:pPr>
      <w:r w:rsidRPr="00CF7ECA">
        <w:rPr>
          <w:rFonts w:ascii="Times New Roman" w:hAnsi="Times New Roman" w:cs="Times New Roman"/>
          <w:sz w:val="28"/>
          <w:szCs w:val="28"/>
        </w:rPr>
        <w:tab/>
        <w:t xml:space="preserve">Орогенные поверхности выравнивания в отличие от доорогенных могли формироваться в весьма широком интервале абсолютных высот – от первых десятков – сотен метров по периферии горной области до сотен и первых тысяч метров в ее центральных </w:t>
      </w:r>
      <w:r w:rsidR="001439AE" w:rsidRPr="00CF7ECA">
        <w:rPr>
          <w:rFonts w:ascii="Times New Roman" w:hAnsi="Times New Roman" w:cs="Times New Roman"/>
          <w:sz w:val="28"/>
          <w:szCs w:val="28"/>
        </w:rPr>
        <w:t>частях (</w:t>
      </w:r>
      <w:r w:rsidR="00E15A36">
        <w:rPr>
          <w:rFonts w:ascii="Times New Roman" w:hAnsi="Times New Roman" w:cs="Times New Roman"/>
          <w:sz w:val="28"/>
          <w:szCs w:val="28"/>
        </w:rPr>
        <w:t xml:space="preserve">см. </w:t>
      </w:r>
      <w:r w:rsidR="001439AE" w:rsidRPr="00CF7ECA">
        <w:rPr>
          <w:rFonts w:ascii="Times New Roman" w:hAnsi="Times New Roman" w:cs="Times New Roman"/>
          <w:sz w:val="28"/>
          <w:szCs w:val="28"/>
        </w:rPr>
        <w:t>рис.</w:t>
      </w:r>
      <w:r w:rsidR="00185D00" w:rsidRPr="00CF7ECA">
        <w:rPr>
          <w:rFonts w:ascii="Times New Roman" w:hAnsi="Times New Roman" w:cs="Times New Roman"/>
          <w:sz w:val="28"/>
          <w:szCs w:val="28"/>
        </w:rPr>
        <w:t>2.</w:t>
      </w:r>
      <w:r w:rsidR="00503B8B" w:rsidRPr="00CF7ECA">
        <w:rPr>
          <w:rFonts w:ascii="Times New Roman" w:hAnsi="Times New Roman" w:cs="Times New Roman"/>
          <w:sz w:val="28"/>
          <w:szCs w:val="28"/>
        </w:rPr>
        <w:t>3</w:t>
      </w:r>
      <w:r w:rsidR="00185D00" w:rsidRPr="00CF7ECA">
        <w:rPr>
          <w:rFonts w:ascii="Times New Roman" w:hAnsi="Times New Roman" w:cs="Times New Roman"/>
          <w:sz w:val="28"/>
          <w:szCs w:val="28"/>
        </w:rPr>
        <w:t>.11)</w:t>
      </w:r>
      <w:r w:rsidRPr="00CF7ECA">
        <w:rPr>
          <w:rFonts w:ascii="Times New Roman" w:hAnsi="Times New Roman" w:cs="Times New Roman"/>
          <w:sz w:val="28"/>
          <w:szCs w:val="28"/>
        </w:rPr>
        <w:t>. Но, несмотря на это, и орогенные поверхности играют роль геоморфологических уровней, поскольку первоначально, в процессе их выработки, они характеризовались определенными наклонами от центра к периферии гор. Последующие же тектонические движения могли не только увеличить крутизну их первичной покатости, но и приводить к обратным падениям.</w:t>
      </w:r>
    </w:p>
    <w:p w14:paraId="4C6F6F27" w14:textId="60835405" w:rsidR="00EE0651" w:rsidRPr="00CF7ECA" w:rsidRDefault="000323ED"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ab/>
        <w:t>При изучении и картировании поверхностей выравнивания установление их генезиса является первоочередной обязательной задачей (</w:t>
      </w:r>
      <w:r w:rsidR="006F388A" w:rsidRPr="00CF7ECA">
        <w:rPr>
          <w:rFonts w:ascii="Times New Roman" w:hAnsi="Times New Roman" w:cs="Times New Roman"/>
          <w:sz w:val="28"/>
          <w:szCs w:val="28"/>
        </w:rPr>
        <w:t>1971</w:t>
      </w:r>
      <w:r w:rsidR="006F388A">
        <w:rPr>
          <w:rFonts w:ascii="Times New Roman" w:hAnsi="Times New Roman" w:cs="Times New Roman"/>
          <w:sz w:val="28"/>
          <w:szCs w:val="28"/>
        </w:rPr>
        <w:t>, Уткина, Чедия</w:t>
      </w:r>
      <w:r w:rsidRPr="00CF7ECA">
        <w:rPr>
          <w:rFonts w:ascii="Times New Roman" w:hAnsi="Times New Roman" w:cs="Times New Roman"/>
          <w:sz w:val="28"/>
          <w:szCs w:val="28"/>
        </w:rPr>
        <w:t xml:space="preserve">). Отметим, что если одна и та же поверхность на одном участке является аккумулятивной, а на другой – денудационной, то в большинстве случаев это дает прямое указание на существование различия в направленности тектонических движении в пределах этих участков во время ее образования. </w:t>
      </w:r>
      <w:r w:rsidR="00BA34D4" w:rsidRPr="00CF7ECA">
        <w:rPr>
          <w:rFonts w:ascii="Times New Roman" w:hAnsi="Times New Roman" w:cs="Times New Roman"/>
          <w:sz w:val="28"/>
          <w:szCs w:val="28"/>
        </w:rPr>
        <w:t xml:space="preserve">С </w:t>
      </w:r>
      <w:r w:rsidR="00BA34D4" w:rsidRPr="00CF7ECA">
        <w:rPr>
          <w:rFonts w:ascii="Times New Roman" w:hAnsi="Times New Roman" w:cs="Times New Roman"/>
          <w:sz w:val="28"/>
          <w:szCs w:val="28"/>
        </w:rPr>
        <w:lastRenderedPageBreak/>
        <w:t>другой стороны,</w:t>
      </w:r>
      <w:r w:rsidRPr="00CF7ECA">
        <w:rPr>
          <w:rFonts w:ascii="Times New Roman" w:hAnsi="Times New Roman" w:cs="Times New Roman"/>
          <w:sz w:val="28"/>
          <w:szCs w:val="28"/>
        </w:rPr>
        <w:t xml:space="preserve"> первичный наклон пролювиальной равнины, как правило, значительно круче, чем аллювиальной. Следовательно, при анализе современных деформации той или иной равнины и при расчете амплитуд и скоростей тектонических движении совершенно необходимо правильно определить ее генезис, чтобы ввести соответствующие поправки на первичный рельеф. Наконец, даже у поверхности выравнивания одного и того же генезиса первичный наклон может значительно варьировать в зависимости от ее места по отношению к базисной речной долине. Например, одна и та же терраса, почти горизонтальная во впадинах (или в общем случае в низовьях рек), в ее истоках или консеквентных и обсеквентных участках может иметь весьма крутые наклоны, с чем </w:t>
      </w:r>
      <w:r w:rsidR="00BA34D4" w:rsidRPr="00CF7ECA">
        <w:rPr>
          <w:rFonts w:ascii="Times New Roman" w:hAnsi="Times New Roman" w:cs="Times New Roman"/>
          <w:sz w:val="28"/>
          <w:szCs w:val="28"/>
        </w:rPr>
        <w:t>также необходимо</w:t>
      </w:r>
      <w:r w:rsidRPr="00CF7ECA">
        <w:rPr>
          <w:rFonts w:ascii="Times New Roman" w:hAnsi="Times New Roman" w:cs="Times New Roman"/>
          <w:sz w:val="28"/>
          <w:szCs w:val="28"/>
        </w:rPr>
        <w:t xml:space="preserve"> считаться при анализе ее последующих деформации.</w:t>
      </w:r>
    </w:p>
    <w:p w14:paraId="6A08066E" w14:textId="293B40E0" w:rsidR="000323ED" w:rsidRPr="00CF7ECA" w:rsidRDefault="00EE0651" w:rsidP="006F388A">
      <w:pPr>
        <w:tabs>
          <w:tab w:val="left" w:pos="709"/>
        </w:tabs>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6F388A">
        <w:rPr>
          <w:rFonts w:ascii="Times New Roman" w:hAnsi="Times New Roman" w:cs="Times New Roman"/>
          <w:sz w:val="28"/>
          <w:szCs w:val="28"/>
        </w:rPr>
        <w:tab/>
      </w:r>
      <w:r w:rsidR="000323ED" w:rsidRPr="00CF7ECA">
        <w:rPr>
          <w:rFonts w:ascii="Times New Roman" w:hAnsi="Times New Roman" w:cs="Times New Roman"/>
          <w:sz w:val="28"/>
          <w:szCs w:val="28"/>
        </w:rPr>
        <w:t>Начало орогенического этапа ознаменовалась активизацией экзогенных процессов и усилением сначала глубинной, а затем боковой эрозии и плоскостной денудации. Под действием глубинной эрозии формировались крутосклонные формы рельефа, в условиях же компенсации тектонических движении денудацией в конце стадии на склонах гор формируются террасовидные поверхности – «ступени»</w:t>
      </w:r>
      <w:r w:rsidR="001439AE" w:rsidRPr="00CF7ECA">
        <w:rPr>
          <w:rFonts w:ascii="Times New Roman" w:hAnsi="Times New Roman" w:cs="Times New Roman"/>
          <w:sz w:val="28"/>
          <w:szCs w:val="28"/>
        </w:rPr>
        <w:t xml:space="preserve"> (</w:t>
      </w:r>
      <w:r w:rsidR="00E15A36">
        <w:rPr>
          <w:rFonts w:ascii="Times New Roman" w:hAnsi="Times New Roman" w:cs="Times New Roman"/>
          <w:sz w:val="28"/>
          <w:szCs w:val="28"/>
        </w:rPr>
        <w:t xml:space="preserve">см. </w:t>
      </w:r>
      <w:r w:rsidR="001439AE" w:rsidRPr="00CF7ECA">
        <w:rPr>
          <w:rFonts w:ascii="Times New Roman" w:hAnsi="Times New Roman" w:cs="Times New Roman"/>
          <w:sz w:val="28"/>
          <w:szCs w:val="28"/>
        </w:rPr>
        <w:t>рис.</w:t>
      </w:r>
      <w:r w:rsidR="00185D00" w:rsidRPr="00CF7ECA">
        <w:rPr>
          <w:rFonts w:ascii="Times New Roman" w:hAnsi="Times New Roman" w:cs="Times New Roman"/>
          <w:sz w:val="28"/>
          <w:szCs w:val="28"/>
        </w:rPr>
        <w:t>2.</w:t>
      </w:r>
      <w:r w:rsidR="00503B8B" w:rsidRPr="00CF7ECA">
        <w:rPr>
          <w:rFonts w:ascii="Times New Roman" w:hAnsi="Times New Roman" w:cs="Times New Roman"/>
          <w:sz w:val="28"/>
          <w:szCs w:val="28"/>
        </w:rPr>
        <w:t>3</w:t>
      </w:r>
      <w:r w:rsidR="00185D00" w:rsidRPr="00CF7ECA">
        <w:rPr>
          <w:rFonts w:ascii="Times New Roman" w:hAnsi="Times New Roman" w:cs="Times New Roman"/>
          <w:sz w:val="28"/>
          <w:szCs w:val="28"/>
        </w:rPr>
        <w:t>.1</w:t>
      </w:r>
      <w:r w:rsidR="00295E79" w:rsidRPr="00CF7ECA">
        <w:rPr>
          <w:rFonts w:ascii="Times New Roman" w:hAnsi="Times New Roman" w:cs="Times New Roman"/>
          <w:sz w:val="28"/>
          <w:szCs w:val="28"/>
        </w:rPr>
        <w:t>0</w:t>
      </w:r>
      <w:r w:rsidR="00185D00" w:rsidRPr="00CF7ECA">
        <w:rPr>
          <w:rFonts w:ascii="Times New Roman" w:hAnsi="Times New Roman" w:cs="Times New Roman"/>
          <w:sz w:val="28"/>
          <w:szCs w:val="28"/>
        </w:rPr>
        <w:t>)</w:t>
      </w:r>
      <w:r w:rsidR="000323ED" w:rsidRPr="00CF7ECA">
        <w:rPr>
          <w:rFonts w:ascii="Times New Roman" w:hAnsi="Times New Roman" w:cs="Times New Roman"/>
          <w:sz w:val="28"/>
          <w:szCs w:val="28"/>
        </w:rPr>
        <w:t>. Непрерывно- прерывистый процесс роста гор обусловливает формирование нескольких, расположенных друг на другом выровненных поверхностей, или ступеней, которые по форланду горной страны могут рассматриваться как «предгорная лестница» В.Пенка.</w:t>
      </w:r>
    </w:p>
    <w:p w14:paraId="50EB8CF1" w14:textId="45D4F665" w:rsidR="000323ED" w:rsidRPr="00CF7ECA" w:rsidRDefault="000323ED" w:rsidP="009A6FB1">
      <w:pPr>
        <w:tabs>
          <w:tab w:val="left" w:pos="709"/>
        </w:tabs>
        <w:spacing w:after="0" w:line="360" w:lineRule="auto"/>
        <w:ind w:firstLine="709"/>
        <w:rPr>
          <w:rFonts w:ascii="Times New Roman" w:hAnsi="Times New Roman" w:cs="Times New Roman"/>
          <w:sz w:val="28"/>
          <w:szCs w:val="28"/>
        </w:rPr>
      </w:pPr>
      <w:r w:rsidRPr="00CF7ECA">
        <w:rPr>
          <w:rFonts w:ascii="Times New Roman" w:hAnsi="Times New Roman" w:cs="Times New Roman"/>
          <w:sz w:val="28"/>
          <w:szCs w:val="28"/>
        </w:rPr>
        <w:t xml:space="preserve">Несколько террасовых ступеней вместе с обращенной к ним частью склона, выработанных в процессе определенной стадии тектогенеза, нередко с наложенной на них аккумуляцией того же этапа, </w:t>
      </w:r>
      <w:r w:rsidR="00940605" w:rsidRPr="00CF7ECA">
        <w:rPr>
          <w:rFonts w:ascii="Times New Roman" w:hAnsi="Times New Roman" w:cs="Times New Roman"/>
          <w:sz w:val="28"/>
          <w:szCs w:val="28"/>
        </w:rPr>
        <w:t>объединяются</w:t>
      </w:r>
      <w:r w:rsidRPr="00CF7ECA">
        <w:rPr>
          <w:rFonts w:ascii="Times New Roman" w:hAnsi="Times New Roman" w:cs="Times New Roman"/>
          <w:sz w:val="28"/>
          <w:szCs w:val="28"/>
        </w:rPr>
        <w:t xml:space="preserve"> </w:t>
      </w:r>
      <w:r w:rsidR="00733DAB" w:rsidRPr="00CF7ECA">
        <w:rPr>
          <w:rFonts w:ascii="Times New Roman" w:hAnsi="Times New Roman" w:cs="Times New Roman"/>
          <w:sz w:val="28"/>
          <w:szCs w:val="28"/>
        </w:rPr>
        <w:t>в ярус рельефа.</w:t>
      </w:r>
      <w:r w:rsidRPr="00CF7ECA">
        <w:rPr>
          <w:rFonts w:ascii="Times New Roman" w:hAnsi="Times New Roman" w:cs="Times New Roman"/>
          <w:sz w:val="28"/>
          <w:szCs w:val="28"/>
        </w:rPr>
        <w:t xml:space="preserve"> Ярусы вписываются друг в друга как разновозрастные долины, отчего Ю.А.Скворцов (1948) ввел для горных областей понятие «террасовые долины», что</w:t>
      </w:r>
      <w:r w:rsidR="00E65F16" w:rsidRPr="00CF7ECA">
        <w:rPr>
          <w:rFonts w:ascii="Times New Roman" w:hAnsi="Times New Roman" w:cs="Times New Roman"/>
          <w:sz w:val="28"/>
          <w:szCs w:val="28"/>
        </w:rPr>
        <w:t>,</w:t>
      </w:r>
      <w:r w:rsidRPr="00CF7ECA">
        <w:rPr>
          <w:rFonts w:ascii="Times New Roman" w:hAnsi="Times New Roman" w:cs="Times New Roman"/>
          <w:sz w:val="28"/>
          <w:szCs w:val="28"/>
        </w:rPr>
        <w:t xml:space="preserve"> в общем</w:t>
      </w:r>
      <w:r w:rsidR="00E65F16" w:rsidRPr="00CF7ECA">
        <w:rPr>
          <w:rFonts w:ascii="Times New Roman" w:hAnsi="Times New Roman" w:cs="Times New Roman"/>
          <w:sz w:val="28"/>
          <w:szCs w:val="28"/>
        </w:rPr>
        <w:t>,</w:t>
      </w:r>
      <w:r w:rsidRPr="00CF7ECA">
        <w:rPr>
          <w:rFonts w:ascii="Times New Roman" w:hAnsi="Times New Roman" w:cs="Times New Roman"/>
          <w:sz w:val="28"/>
          <w:szCs w:val="28"/>
        </w:rPr>
        <w:t xml:space="preserve"> соответствует </w:t>
      </w:r>
      <w:r w:rsidR="00865E46" w:rsidRPr="00CF7ECA">
        <w:rPr>
          <w:rFonts w:ascii="Times New Roman" w:hAnsi="Times New Roman" w:cs="Times New Roman"/>
          <w:sz w:val="28"/>
          <w:szCs w:val="28"/>
        </w:rPr>
        <w:t>понятию «цикловой террасы» С.С.Ш</w:t>
      </w:r>
      <w:r w:rsidRPr="00CF7ECA">
        <w:rPr>
          <w:rFonts w:ascii="Times New Roman" w:hAnsi="Times New Roman" w:cs="Times New Roman"/>
          <w:sz w:val="28"/>
          <w:szCs w:val="28"/>
        </w:rPr>
        <w:t>ульца (1940).</w:t>
      </w:r>
    </w:p>
    <w:p w14:paraId="0227D977" w14:textId="4C3AE885" w:rsidR="005D782C" w:rsidRDefault="000323ED"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6F388A">
        <w:rPr>
          <w:rFonts w:ascii="Times New Roman" w:hAnsi="Times New Roman" w:cs="Times New Roman"/>
          <w:sz w:val="28"/>
          <w:szCs w:val="28"/>
        </w:rPr>
        <w:tab/>
      </w:r>
      <w:r w:rsidRPr="00CF7ECA">
        <w:rPr>
          <w:rFonts w:ascii="Times New Roman" w:hAnsi="Times New Roman" w:cs="Times New Roman"/>
          <w:sz w:val="28"/>
          <w:szCs w:val="28"/>
        </w:rPr>
        <w:t xml:space="preserve">Так как в пределах рассматриваемого нами района (северный склон восточного Джунгарского </w:t>
      </w:r>
      <w:r w:rsidR="00BA34D4" w:rsidRPr="00CF7ECA">
        <w:rPr>
          <w:rFonts w:ascii="Times New Roman" w:hAnsi="Times New Roman" w:cs="Times New Roman"/>
          <w:sz w:val="28"/>
          <w:szCs w:val="28"/>
        </w:rPr>
        <w:t>Алатау) проявилась</w:t>
      </w:r>
      <w:r w:rsidRPr="00CF7ECA">
        <w:rPr>
          <w:rFonts w:ascii="Times New Roman" w:hAnsi="Times New Roman" w:cs="Times New Roman"/>
          <w:sz w:val="28"/>
          <w:szCs w:val="28"/>
        </w:rPr>
        <w:t xml:space="preserve"> только наиболее близкая к нам </w:t>
      </w:r>
      <w:r w:rsidRPr="00CF7ECA">
        <w:rPr>
          <w:rFonts w:ascii="Times New Roman" w:hAnsi="Times New Roman" w:cs="Times New Roman"/>
          <w:sz w:val="28"/>
          <w:szCs w:val="28"/>
        </w:rPr>
        <w:lastRenderedPageBreak/>
        <w:t>по времени</w:t>
      </w:r>
      <w:r w:rsidR="00BC3E10" w:rsidRPr="00CF7ECA">
        <w:rPr>
          <w:rFonts w:ascii="Times New Roman" w:hAnsi="Times New Roman" w:cs="Times New Roman"/>
          <w:sz w:val="28"/>
          <w:szCs w:val="28"/>
        </w:rPr>
        <w:t xml:space="preserve"> третья </w:t>
      </w:r>
      <w:r w:rsidRPr="00CF7ECA">
        <w:rPr>
          <w:rFonts w:ascii="Times New Roman" w:hAnsi="Times New Roman" w:cs="Times New Roman"/>
          <w:sz w:val="28"/>
          <w:szCs w:val="28"/>
        </w:rPr>
        <w:t xml:space="preserve">орогеническая стадия, то основное внимание нами уделено характеристике именно этой стадии. </w:t>
      </w:r>
      <w:r w:rsidR="00BC3E10" w:rsidRPr="00CF7ECA">
        <w:rPr>
          <w:rFonts w:ascii="Times New Roman" w:hAnsi="Times New Roman" w:cs="Times New Roman"/>
          <w:sz w:val="28"/>
          <w:szCs w:val="28"/>
        </w:rPr>
        <w:t>Именно в рамках этой стадии формируется ни</w:t>
      </w:r>
      <w:r w:rsidR="000E1EAB" w:rsidRPr="00CF7ECA">
        <w:rPr>
          <w:rFonts w:ascii="Times New Roman" w:hAnsi="Times New Roman" w:cs="Times New Roman"/>
          <w:sz w:val="28"/>
          <w:szCs w:val="28"/>
        </w:rPr>
        <w:t>жний ярус рельефа</w:t>
      </w:r>
      <w:r w:rsidR="00BC3E10" w:rsidRPr="00CF7ECA">
        <w:rPr>
          <w:rFonts w:ascii="Times New Roman" w:hAnsi="Times New Roman" w:cs="Times New Roman"/>
          <w:sz w:val="28"/>
          <w:szCs w:val="28"/>
        </w:rPr>
        <w:t>. Происходит</w:t>
      </w:r>
      <w:r w:rsidR="000E1EAB" w:rsidRPr="00CF7ECA">
        <w:rPr>
          <w:rFonts w:ascii="Times New Roman" w:hAnsi="Times New Roman" w:cs="Times New Roman"/>
          <w:sz w:val="28"/>
          <w:szCs w:val="28"/>
        </w:rPr>
        <w:t xml:space="preserve"> значительно</w:t>
      </w:r>
      <w:r w:rsidR="00BC3E10" w:rsidRPr="00CF7ECA">
        <w:rPr>
          <w:rFonts w:ascii="Times New Roman" w:hAnsi="Times New Roman" w:cs="Times New Roman"/>
          <w:sz w:val="28"/>
          <w:szCs w:val="28"/>
        </w:rPr>
        <w:t>е усиление</w:t>
      </w:r>
      <w:r w:rsidR="000E1EAB" w:rsidRPr="00CF7ECA">
        <w:rPr>
          <w:rFonts w:ascii="Times New Roman" w:hAnsi="Times New Roman" w:cs="Times New Roman"/>
          <w:sz w:val="28"/>
          <w:szCs w:val="28"/>
        </w:rPr>
        <w:t xml:space="preserve"> тектонических движений, накаплива</w:t>
      </w:r>
      <w:r w:rsidR="00BC3E10" w:rsidRPr="00CF7ECA">
        <w:rPr>
          <w:rFonts w:ascii="Times New Roman" w:hAnsi="Times New Roman" w:cs="Times New Roman"/>
          <w:sz w:val="28"/>
          <w:szCs w:val="28"/>
        </w:rPr>
        <w:t>ется</w:t>
      </w:r>
      <w:r w:rsidR="000E1EAB" w:rsidRPr="00CF7ECA">
        <w:rPr>
          <w:rFonts w:ascii="Times New Roman" w:hAnsi="Times New Roman" w:cs="Times New Roman"/>
          <w:sz w:val="28"/>
          <w:szCs w:val="28"/>
        </w:rPr>
        <w:t xml:space="preserve"> сероцветная валунно-</w:t>
      </w:r>
      <w:r w:rsidR="00320088" w:rsidRPr="00CF7ECA">
        <w:rPr>
          <w:rFonts w:ascii="Times New Roman" w:hAnsi="Times New Roman" w:cs="Times New Roman"/>
          <w:sz w:val="28"/>
          <w:szCs w:val="28"/>
        </w:rPr>
        <w:t>галечная серия</w:t>
      </w:r>
      <w:r w:rsidR="000E1EAB" w:rsidRPr="00CF7ECA">
        <w:rPr>
          <w:rFonts w:ascii="Times New Roman" w:hAnsi="Times New Roman" w:cs="Times New Roman"/>
          <w:sz w:val="28"/>
          <w:szCs w:val="28"/>
        </w:rPr>
        <w:t xml:space="preserve">, </w:t>
      </w:r>
      <w:r w:rsidR="001B6F92" w:rsidRPr="00CF7ECA">
        <w:rPr>
          <w:rFonts w:ascii="Times New Roman" w:hAnsi="Times New Roman" w:cs="Times New Roman"/>
          <w:sz w:val="28"/>
          <w:szCs w:val="28"/>
        </w:rPr>
        <w:t xml:space="preserve">представленная ташкентским, голодностепским и сырдарьинским комплексами </w:t>
      </w:r>
      <w:r w:rsidR="001B6F92" w:rsidRPr="00CE6A87">
        <w:rPr>
          <w:rFonts w:ascii="Times New Roman" w:hAnsi="Times New Roman" w:cs="Times New Roman"/>
          <w:sz w:val="28"/>
          <w:szCs w:val="28"/>
        </w:rPr>
        <w:t>(</w:t>
      </w:r>
      <w:r w:rsidR="00CE6A87" w:rsidRPr="00CE6A87">
        <w:rPr>
          <w:rFonts w:ascii="Times New Roman" w:hAnsi="Times New Roman" w:cs="Times New Roman"/>
          <w:sz w:val="28"/>
          <w:szCs w:val="28"/>
        </w:rPr>
        <w:t xml:space="preserve">1967, </w:t>
      </w:r>
      <w:r w:rsidR="001B6F92" w:rsidRPr="00CE6A87">
        <w:rPr>
          <w:rFonts w:ascii="Times New Roman" w:hAnsi="Times New Roman" w:cs="Times New Roman"/>
          <w:sz w:val="28"/>
          <w:szCs w:val="28"/>
        </w:rPr>
        <w:t>В.С.Бажанов, Н.Н.Костенко)</w:t>
      </w:r>
      <w:r w:rsidR="001B6F92" w:rsidRPr="00CF7ECA">
        <w:rPr>
          <w:rFonts w:ascii="Times New Roman" w:hAnsi="Times New Roman" w:cs="Times New Roman"/>
          <w:sz w:val="28"/>
          <w:szCs w:val="28"/>
        </w:rPr>
        <w:t>.</w:t>
      </w:r>
      <w:r w:rsidR="000E1EAB" w:rsidRPr="00CF7ECA">
        <w:rPr>
          <w:rFonts w:ascii="Times New Roman" w:hAnsi="Times New Roman" w:cs="Times New Roman"/>
          <w:sz w:val="28"/>
          <w:szCs w:val="28"/>
        </w:rPr>
        <w:t xml:space="preserve"> В горах в это время вырабатывались узкие, глубокие, в некоторых местах и щелистые, но в общем случае У- образные долины. По их бортам выделяется до двух эрозионных или цокольных террас, коррелятных средней и нижней адырным ступеням </w:t>
      </w:r>
      <w:r w:rsidR="00BA34D4" w:rsidRPr="00CF7ECA">
        <w:rPr>
          <w:rFonts w:ascii="Times New Roman" w:hAnsi="Times New Roman" w:cs="Times New Roman"/>
          <w:sz w:val="28"/>
          <w:szCs w:val="28"/>
        </w:rPr>
        <w:t>ташкентского комплекса</w:t>
      </w:r>
      <w:r w:rsidR="00966C96" w:rsidRPr="00CF7ECA">
        <w:rPr>
          <w:rFonts w:ascii="Times New Roman" w:hAnsi="Times New Roman" w:cs="Times New Roman"/>
          <w:sz w:val="28"/>
          <w:szCs w:val="28"/>
        </w:rPr>
        <w:t xml:space="preserve"> (Q</w:t>
      </w:r>
      <w:r w:rsidR="00966C96" w:rsidRPr="009A6FB1">
        <w:rPr>
          <w:rFonts w:ascii="Times New Roman" w:hAnsi="Times New Roman" w:cs="Times New Roman"/>
          <w:sz w:val="28"/>
          <w:szCs w:val="28"/>
          <w:vertAlign w:val="subscript"/>
        </w:rPr>
        <w:t>2</w:t>
      </w:r>
      <w:r w:rsidR="00966C96" w:rsidRPr="00CF7ECA">
        <w:rPr>
          <w:rFonts w:ascii="Times New Roman" w:hAnsi="Times New Roman" w:cs="Times New Roman"/>
          <w:sz w:val="28"/>
          <w:szCs w:val="28"/>
        </w:rPr>
        <w:t>)</w:t>
      </w:r>
      <w:r w:rsidR="000E1EAB" w:rsidRPr="00CF7ECA">
        <w:rPr>
          <w:rFonts w:ascii="Times New Roman" w:hAnsi="Times New Roman" w:cs="Times New Roman"/>
          <w:sz w:val="28"/>
          <w:szCs w:val="28"/>
        </w:rPr>
        <w:t>; ниже, как правило</w:t>
      </w:r>
      <w:r w:rsidR="001B6F92" w:rsidRPr="00CF7ECA">
        <w:rPr>
          <w:rFonts w:ascii="Times New Roman" w:hAnsi="Times New Roman" w:cs="Times New Roman"/>
          <w:sz w:val="28"/>
          <w:szCs w:val="28"/>
        </w:rPr>
        <w:t>, в переуглубленной долине распо</w:t>
      </w:r>
      <w:r w:rsidR="000E1EAB" w:rsidRPr="00CF7ECA">
        <w:rPr>
          <w:rFonts w:ascii="Times New Roman" w:hAnsi="Times New Roman" w:cs="Times New Roman"/>
          <w:sz w:val="28"/>
          <w:szCs w:val="28"/>
        </w:rPr>
        <w:t>лагается 2-3 скульптурно-аккумулятивные террасы позднечетвертичного возраста, сопрягающихся с аллювиально-пролювиальными или озерно-дельтовыми равнинами</w:t>
      </w:r>
      <w:r w:rsidR="001B6F92" w:rsidRPr="00CF7ECA">
        <w:rPr>
          <w:rFonts w:ascii="Times New Roman" w:hAnsi="Times New Roman" w:cs="Times New Roman"/>
          <w:sz w:val="28"/>
          <w:szCs w:val="28"/>
        </w:rPr>
        <w:t xml:space="preserve"> </w:t>
      </w:r>
      <w:r w:rsidR="00966C96" w:rsidRPr="00CF7ECA">
        <w:rPr>
          <w:rFonts w:ascii="Times New Roman" w:hAnsi="Times New Roman" w:cs="Times New Roman"/>
          <w:sz w:val="28"/>
          <w:szCs w:val="28"/>
        </w:rPr>
        <w:t>голодностепск</w:t>
      </w:r>
      <w:r w:rsidR="000E1EAB" w:rsidRPr="00CF7ECA">
        <w:rPr>
          <w:rFonts w:ascii="Times New Roman" w:hAnsi="Times New Roman" w:cs="Times New Roman"/>
          <w:sz w:val="28"/>
          <w:szCs w:val="28"/>
        </w:rPr>
        <w:t>ого возраста</w:t>
      </w:r>
      <w:r w:rsidR="00966C96" w:rsidRPr="00CF7ECA">
        <w:rPr>
          <w:rFonts w:ascii="Times New Roman" w:hAnsi="Times New Roman" w:cs="Times New Roman"/>
          <w:sz w:val="28"/>
          <w:szCs w:val="28"/>
        </w:rPr>
        <w:t xml:space="preserve"> (Q</w:t>
      </w:r>
      <w:r w:rsidR="00966C96" w:rsidRPr="009A6FB1">
        <w:rPr>
          <w:rFonts w:ascii="Times New Roman" w:hAnsi="Times New Roman" w:cs="Times New Roman"/>
          <w:sz w:val="28"/>
          <w:szCs w:val="28"/>
          <w:vertAlign w:val="subscript"/>
        </w:rPr>
        <w:t>3</w:t>
      </w:r>
      <w:r w:rsidR="00966C96" w:rsidRPr="00CF7ECA">
        <w:rPr>
          <w:rFonts w:ascii="Times New Roman" w:hAnsi="Times New Roman" w:cs="Times New Roman"/>
          <w:sz w:val="28"/>
          <w:szCs w:val="28"/>
        </w:rPr>
        <w:t>)</w:t>
      </w:r>
      <w:r w:rsidR="000E1EAB" w:rsidRPr="00CF7ECA">
        <w:rPr>
          <w:rFonts w:ascii="Times New Roman" w:hAnsi="Times New Roman" w:cs="Times New Roman"/>
          <w:sz w:val="28"/>
          <w:szCs w:val="28"/>
        </w:rPr>
        <w:t xml:space="preserve">. Наконец в этот </w:t>
      </w:r>
      <w:r w:rsidR="00966C96" w:rsidRPr="00CF7ECA">
        <w:rPr>
          <w:rFonts w:ascii="Times New Roman" w:hAnsi="Times New Roman" w:cs="Times New Roman"/>
          <w:sz w:val="28"/>
          <w:szCs w:val="28"/>
        </w:rPr>
        <w:t>террасовый</w:t>
      </w:r>
      <w:r w:rsidR="000E1EAB" w:rsidRPr="00CF7ECA">
        <w:rPr>
          <w:rFonts w:ascii="Times New Roman" w:hAnsi="Times New Roman" w:cs="Times New Roman"/>
          <w:sz w:val="28"/>
          <w:szCs w:val="28"/>
        </w:rPr>
        <w:t xml:space="preserve"> комплекс вложено до трех (включая высокую и низкую поймы) голоценовых террас, соответствующих</w:t>
      </w:r>
      <w:r w:rsidR="00966C96" w:rsidRPr="00CF7ECA">
        <w:rPr>
          <w:rFonts w:ascii="Times New Roman" w:hAnsi="Times New Roman" w:cs="Times New Roman"/>
          <w:sz w:val="28"/>
          <w:szCs w:val="28"/>
        </w:rPr>
        <w:t xml:space="preserve"> сырдарьинск</w:t>
      </w:r>
      <w:r w:rsidR="000E1EAB" w:rsidRPr="00CF7ECA">
        <w:rPr>
          <w:rFonts w:ascii="Times New Roman" w:hAnsi="Times New Roman" w:cs="Times New Roman"/>
          <w:sz w:val="28"/>
          <w:szCs w:val="28"/>
        </w:rPr>
        <w:t>ому комплексу</w:t>
      </w:r>
      <w:r w:rsidR="00966C96" w:rsidRPr="00CF7ECA">
        <w:rPr>
          <w:rFonts w:ascii="Times New Roman" w:hAnsi="Times New Roman" w:cs="Times New Roman"/>
          <w:sz w:val="28"/>
          <w:szCs w:val="28"/>
        </w:rPr>
        <w:t xml:space="preserve"> (Q</w:t>
      </w:r>
      <w:r w:rsidR="00966C96" w:rsidRPr="009A6FB1">
        <w:rPr>
          <w:rFonts w:ascii="Times New Roman" w:hAnsi="Times New Roman" w:cs="Times New Roman"/>
          <w:sz w:val="28"/>
          <w:szCs w:val="28"/>
          <w:vertAlign w:val="subscript"/>
        </w:rPr>
        <w:t>4</w:t>
      </w:r>
      <w:r w:rsidR="00966C96" w:rsidRPr="00CF7ECA">
        <w:rPr>
          <w:rFonts w:ascii="Times New Roman" w:hAnsi="Times New Roman" w:cs="Times New Roman"/>
          <w:sz w:val="28"/>
          <w:szCs w:val="28"/>
        </w:rPr>
        <w:t>)</w:t>
      </w:r>
      <w:r w:rsidR="005D782C">
        <w:rPr>
          <w:rFonts w:ascii="Times New Roman" w:hAnsi="Times New Roman" w:cs="Times New Roman"/>
          <w:sz w:val="28"/>
          <w:szCs w:val="28"/>
        </w:rPr>
        <w:t xml:space="preserve">. </w:t>
      </w:r>
    </w:p>
    <w:p w14:paraId="238ED87E" w14:textId="4DCE68DF" w:rsidR="000E1EAB" w:rsidRPr="00CF7ECA" w:rsidRDefault="000E1EAB" w:rsidP="00513ABE">
      <w:pPr>
        <w:spacing w:after="0" w:line="360" w:lineRule="auto"/>
        <w:ind w:firstLine="709"/>
        <w:rPr>
          <w:rFonts w:ascii="Times New Roman" w:hAnsi="Times New Roman" w:cs="Times New Roman"/>
          <w:sz w:val="28"/>
          <w:szCs w:val="28"/>
        </w:rPr>
      </w:pPr>
      <w:r w:rsidRPr="00CF7ECA">
        <w:rPr>
          <w:rFonts w:ascii="Times New Roman" w:hAnsi="Times New Roman" w:cs="Times New Roman"/>
          <w:sz w:val="28"/>
          <w:szCs w:val="28"/>
        </w:rPr>
        <w:t>Нижний ярус рельефа продолжает формироваться и в настоящее время.</w:t>
      </w:r>
    </w:p>
    <w:p w14:paraId="3A142F6B" w14:textId="77777777" w:rsidR="000E1EAB" w:rsidRPr="00CF7ECA" w:rsidRDefault="000E1EAB"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Скульптурные формы этого яруса обязаны своим происхождением главным образом эрозионному фактору. </w:t>
      </w:r>
    </w:p>
    <w:p w14:paraId="336BE6F3" w14:textId="029A072A" w:rsidR="000946A5" w:rsidRPr="00CF7ECA" w:rsidRDefault="00BC3E10"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5D782C">
        <w:rPr>
          <w:rFonts w:ascii="Times New Roman" w:hAnsi="Times New Roman" w:cs="Times New Roman"/>
          <w:sz w:val="28"/>
          <w:szCs w:val="28"/>
        </w:rPr>
        <w:tab/>
      </w:r>
      <w:r w:rsidR="000E1EAB" w:rsidRPr="00CF7ECA">
        <w:rPr>
          <w:rFonts w:ascii="Times New Roman" w:hAnsi="Times New Roman" w:cs="Times New Roman"/>
          <w:sz w:val="28"/>
          <w:szCs w:val="28"/>
        </w:rPr>
        <w:t xml:space="preserve">Периферийные части </w:t>
      </w:r>
      <w:r w:rsidR="0001054A" w:rsidRPr="00CF7ECA">
        <w:rPr>
          <w:rFonts w:ascii="Times New Roman" w:hAnsi="Times New Roman" w:cs="Times New Roman"/>
          <w:sz w:val="28"/>
          <w:szCs w:val="28"/>
        </w:rPr>
        <w:t>Прибалхашской впадины</w:t>
      </w:r>
      <w:r w:rsidR="000E1EAB" w:rsidRPr="00CF7ECA">
        <w:rPr>
          <w:rFonts w:ascii="Times New Roman" w:hAnsi="Times New Roman" w:cs="Times New Roman"/>
          <w:sz w:val="28"/>
          <w:szCs w:val="28"/>
        </w:rPr>
        <w:t xml:space="preserve">, представленные </w:t>
      </w:r>
      <w:r w:rsidR="00BA34D4" w:rsidRPr="00CF7ECA">
        <w:rPr>
          <w:rFonts w:ascii="Times New Roman" w:hAnsi="Times New Roman" w:cs="Times New Roman"/>
          <w:sz w:val="28"/>
          <w:szCs w:val="28"/>
        </w:rPr>
        <w:t>низкими предгорьями</w:t>
      </w:r>
      <w:r w:rsidR="000E1EAB" w:rsidRPr="00CF7ECA">
        <w:rPr>
          <w:rFonts w:ascii="Times New Roman" w:hAnsi="Times New Roman" w:cs="Times New Roman"/>
          <w:sz w:val="28"/>
          <w:szCs w:val="28"/>
        </w:rPr>
        <w:t xml:space="preserve">, полностью укладываются </w:t>
      </w:r>
      <w:r w:rsidR="00BA34D4" w:rsidRPr="00CF7ECA">
        <w:rPr>
          <w:rFonts w:ascii="Times New Roman" w:hAnsi="Times New Roman" w:cs="Times New Roman"/>
          <w:sz w:val="28"/>
          <w:szCs w:val="28"/>
        </w:rPr>
        <w:t>в нижний ярус рельефа,</w:t>
      </w:r>
      <w:r w:rsidR="000E1EAB" w:rsidRPr="00CF7ECA">
        <w:rPr>
          <w:rFonts w:ascii="Times New Roman" w:hAnsi="Times New Roman" w:cs="Times New Roman"/>
          <w:sz w:val="28"/>
          <w:szCs w:val="28"/>
        </w:rPr>
        <w:t xml:space="preserve"> и только их вершинная поверхность соответствует днищу среднего яруса. Предгорья как правило,</w:t>
      </w:r>
      <w:r w:rsidRPr="00CF7ECA">
        <w:rPr>
          <w:rFonts w:ascii="Times New Roman" w:hAnsi="Times New Roman" w:cs="Times New Roman"/>
          <w:sz w:val="28"/>
          <w:szCs w:val="28"/>
        </w:rPr>
        <w:t xml:space="preserve"> сложены</w:t>
      </w:r>
      <w:r w:rsidR="000E1EAB" w:rsidRPr="00CF7ECA">
        <w:rPr>
          <w:rFonts w:ascii="Times New Roman" w:hAnsi="Times New Roman" w:cs="Times New Roman"/>
          <w:sz w:val="28"/>
          <w:szCs w:val="28"/>
        </w:rPr>
        <w:t xml:space="preserve"> </w:t>
      </w:r>
      <w:r w:rsidR="00FD324E" w:rsidRPr="00CF7ECA">
        <w:rPr>
          <w:rFonts w:ascii="Times New Roman" w:hAnsi="Times New Roman" w:cs="Times New Roman"/>
          <w:sz w:val="28"/>
          <w:szCs w:val="28"/>
        </w:rPr>
        <w:t xml:space="preserve">палеозойскими отложениями </w:t>
      </w:r>
      <w:r w:rsidR="0001054A" w:rsidRPr="00CF7ECA">
        <w:rPr>
          <w:rFonts w:ascii="Times New Roman" w:hAnsi="Times New Roman" w:cs="Times New Roman"/>
          <w:sz w:val="28"/>
          <w:szCs w:val="28"/>
        </w:rPr>
        <w:t>и изредка</w:t>
      </w:r>
      <w:r w:rsidR="000E1EAB" w:rsidRPr="00CF7ECA">
        <w:rPr>
          <w:rFonts w:ascii="Times New Roman" w:hAnsi="Times New Roman" w:cs="Times New Roman"/>
          <w:sz w:val="28"/>
          <w:szCs w:val="28"/>
        </w:rPr>
        <w:t xml:space="preserve"> дислоцированными молассами. В целом, для них типичен довольно выположенный рельеф, расчлененность которого может быть самой различной. Она зависит от субстрата, на котором действует эрозионные агенты. На неогеновых конгломератах и брекчиях, благодаря препарировке плотно сцементированного пласта, поверхность носит пластовый характер, либо характер литоморфных ступ</w:t>
      </w:r>
      <w:r w:rsidRPr="00CF7ECA">
        <w:rPr>
          <w:rFonts w:ascii="Times New Roman" w:hAnsi="Times New Roman" w:cs="Times New Roman"/>
          <w:sz w:val="28"/>
          <w:szCs w:val="28"/>
        </w:rPr>
        <w:t>е</w:t>
      </w:r>
      <w:r w:rsidR="000E1EAB" w:rsidRPr="00CF7ECA">
        <w:rPr>
          <w:rFonts w:ascii="Times New Roman" w:hAnsi="Times New Roman" w:cs="Times New Roman"/>
          <w:sz w:val="28"/>
          <w:szCs w:val="28"/>
        </w:rPr>
        <w:t>ней, благодаря селективной эрозии ов</w:t>
      </w:r>
      <w:r w:rsidR="00FE1F16" w:rsidRPr="00CF7ECA">
        <w:rPr>
          <w:rFonts w:ascii="Times New Roman" w:hAnsi="Times New Roman" w:cs="Times New Roman"/>
          <w:sz w:val="28"/>
          <w:szCs w:val="28"/>
        </w:rPr>
        <w:t>ражно</w:t>
      </w:r>
      <w:r w:rsidRPr="00CF7ECA">
        <w:rPr>
          <w:rFonts w:ascii="Times New Roman" w:hAnsi="Times New Roman" w:cs="Times New Roman"/>
          <w:sz w:val="28"/>
          <w:szCs w:val="28"/>
        </w:rPr>
        <w:t>-</w:t>
      </w:r>
      <w:r w:rsidR="00295E79" w:rsidRPr="00CF7ECA">
        <w:rPr>
          <w:rFonts w:ascii="Times New Roman" w:hAnsi="Times New Roman" w:cs="Times New Roman"/>
          <w:sz w:val="28"/>
          <w:szCs w:val="28"/>
        </w:rPr>
        <w:t>балочной сети. Но рельеф</w:t>
      </w:r>
      <w:r w:rsidR="00FE1F16" w:rsidRPr="00CF7ECA">
        <w:rPr>
          <w:rFonts w:ascii="Times New Roman" w:hAnsi="Times New Roman" w:cs="Times New Roman"/>
          <w:sz w:val="28"/>
          <w:szCs w:val="28"/>
        </w:rPr>
        <w:t xml:space="preserve"> типа «бедленд», который является типичным для межгорных впадин Тянь-Шаня</w:t>
      </w:r>
      <w:r w:rsidR="000E1EAB" w:rsidRPr="00CF7ECA">
        <w:rPr>
          <w:rFonts w:ascii="Times New Roman" w:hAnsi="Times New Roman" w:cs="Times New Roman"/>
          <w:sz w:val="28"/>
          <w:szCs w:val="28"/>
        </w:rPr>
        <w:t>,</w:t>
      </w:r>
      <w:r w:rsidR="00FE1F16" w:rsidRPr="00CF7ECA">
        <w:rPr>
          <w:rFonts w:ascii="Times New Roman" w:hAnsi="Times New Roman" w:cs="Times New Roman"/>
          <w:sz w:val="28"/>
          <w:szCs w:val="28"/>
        </w:rPr>
        <w:t xml:space="preserve"> и который</w:t>
      </w:r>
      <w:r w:rsidR="000E1EAB" w:rsidRPr="00CF7ECA">
        <w:rPr>
          <w:rFonts w:ascii="Times New Roman" w:hAnsi="Times New Roman" w:cs="Times New Roman"/>
          <w:sz w:val="28"/>
          <w:szCs w:val="28"/>
        </w:rPr>
        <w:t xml:space="preserve"> образовы</w:t>
      </w:r>
      <w:r w:rsidR="00FE1F16" w:rsidRPr="00CF7ECA">
        <w:rPr>
          <w:rFonts w:ascii="Times New Roman" w:hAnsi="Times New Roman" w:cs="Times New Roman"/>
          <w:sz w:val="28"/>
          <w:szCs w:val="28"/>
        </w:rPr>
        <w:t>вается</w:t>
      </w:r>
      <w:r w:rsidR="000B377F" w:rsidRPr="00CF7ECA">
        <w:rPr>
          <w:rFonts w:ascii="Times New Roman" w:hAnsi="Times New Roman" w:cs="Times New Roman"/>
          <w:sz w:val="28"/>
          <w:szCs w:val="28"/>
        </w:rPr>
        <w:t xml:space="preserve"> </w:t>
      </w:r>
      <w:r w:rsidR="00BA34D4" w:rsidRPr="00CF7ECA">
        <w:rPr>
          <w:rFonts w:ascii="Times New Roman" w:hAnsi="Times New Roman" w:cs="Times New Roman"/>
          <w:sz w:val="28"/>
          <w:szCs w:val="28"/>
        </w:rPr>
        <w:t>при интенсивной</w:t>
      </w:r>
      <w:r w:rsidR="000E1EAB" w:rsidRPr="00CF7ECA">
        <w:rPr>
          <w:rFonts w:ascii="Times New Roman" w:hAnsi="Times New Roman" w:cs="Times New Roman"/>
          <w:sz w:val="28"/>
          <w:szCs w:val="28"/>
        </w:rPr>
        <w:t xml:space="preserve"> расчлененности рыхлых </w:t>
      </w:r>
      <w:r w:rsidR="000E1EAB" w:rsidRPr="00CF7ECA">
        <w:rPr>
          <w:rFonts w:ascii="Times New Roman" w:hAnsi="Times New Roman" w:cs="Times New Roman"/>
          <w:sz w:val="28"/>
          <w:szCs w:val="28"/>
        </w:rPr>
        <w:lastRenderedPageBreak/>
        <w:t>неогеновых и четвертичных конгломератов и суглинков</w:t>
      </w:r>
      <w:r w:rsidR="000B377F" w:rsidRPr="00CF7ECA">
        <w:rPr>
          <w:rFonts w:ascii="Times New Roman" w:hAnsi="Times New Roman" w:cs="Times New Roman"/>
          <w:sz w:val="28"/>
          <w:szCs w:val="28"/>
        </w:rPr>
        <w:t xml:space="preserve"> в условиях</w:t>
      </w:r>
      <w:r w:rsidR="00295E79" w:rsidRPr="00CF7ECA">
        <w:rPr>
          <w:rFonts w:ascii="Times New Roman" w:hAnsi="Times New Roman" w:cs="Times New Roman"/>
          <w:sz w:val="28"/>
          <w:szCs w:val="28"/>
        </w:rPr>
        <w:t xml:space="preserve"> северной</w:t>
      </w:r>
      <w:r w:rsidR="000B377F" w:rsidRPr="00CF7ECA">
        <w:rPr>
          <w:rFonts w:ascii="Times New Roman" w:hAnsi="Times New Roman" w:cs="Times New Roman"/>
          <w:sz w:val="28"/>
          <w:szCs w:val="28"/>
        </w:rPr>
        <w:t xml:space="preserve"> Джунгарии </w:t>
      </w:r>
      <w:r w:rsidR="00295E79" w:rsidRPr="00CF7ECA">
        <w:rPr>
          <w:rFonts w:ascii="Times New Roman" w:hAnsi="Times New Roman" w:cs="Times New Roman"/>
          <w:sz w:val="28"/>
          <w:szCs w:val="28"/>
        </w:rPr>
        <w:t xml:space="preserve">почти </w:t>
      </w:r>
      <w:r w:rsidR="000B377F" w:rsidRPr="00CF7ECA">
        <w:rPr>
          <w:rFonts w:ascii="Times New Roman" w:hAnsi="Times New Roman" w:cs="Times New Roman"/>
          <w:sz w:val="28"/>
          <w:szCs w:val="28"/>
        </w:rPr>
        <w:t>не образуется</w:t>
      </w:r>
      <w:r w:rsidR="000E1EAB" w:rsidRPr="00CF7ECA">
        <w:rPr>
          <w:rFonts w:ascii="Times New Roman" w:hAnsi="Times New Roman" w:cs="Times New Roman"/>
          <w:sz w:val="28"/>
          <w:szCs w:val="28"/>
        </w:rPr>
        <w:t xml:space="preserve">. </w:t>
      </w:r>
    </w:p>
    <w:p w14:paraId="4D87D244" w14:textId="77777777" w:rsidR="000E1EAB" w:rsidRPr="00CF7ECA" w:rsidRDefault="000946A5" w:rsidP="00513ABE">
      <w:pPr>
        <w:spacing w:after="0" w:line="360" w:lineRule="auto"/>
        <w:ind w:firstLine="709"/>
        <w:rPr>
          <w:rFonts w:ascii="Times New Roman" w:hAnsi="Times New Roman" w:cs="Times New Roman"/>
          <w:sz w:val="28"/>
          <w:szCs w:val="28"/>
        </w:rPr>
      </w:pPr>
      <w:r w:rsidRPr="00CF7ECA">
        <w:rPr>
          <w:rFonts w:ascii="Times New Roman" w:hAnsi="Times New Roman" w:cs="Times New Roman"/>
          <w:sz w:val="28"/>
          <w:szCs w:val="28"/>
        </w:rPr>
        <w:t>Величина эрозио</w:t>
      </w:r>
      <w:r w:rsidR="00BC3E10" w:rsidRPr="00CF7ECA">
        <w:rPr>
          <w:rFonts w:ascii="Times New Roman" w:hAnsi="Times New Roman" w:cs="Times New Roman"/>
          <w:sz w:val="28"/>
          <w:szCs w:val="28"/>
        </w:rPr>
        <w:t>н</w:t>
      </w:r>
      <w:r w:rsidR="000E1EAB" w:rsidRPr="00CF7ECA">
        <w:rPr>
          <w:rFonts w:ascii="Times New Roman" w:hAnsi="Times New Roman" w:cs="Times New Roman"/>
          <w:sz w:val="28"/>
          <w:szCs w:val="28"/>
        </w:rPr>
        <w:t>ного вреза нижнего яруса</w:t>
      </w:r>
      <w:r w:rsidRPr="00CF7ECA">
        <w:rPr>
          <w:rFonts w:ascii="Times New Roman" w:hAnsi="Times New Roman" w:cs="Times New Roman"/>
          <w:sz w:val="28"/>
          <w:szCs w:val="28"/>
        </w:rPr>
        <w:t xml:space="preserve"> рельефа соста</w:t>
      </w:r>
      <w:r w:rsidR="000E1EAB" w:rsidRPr="00CF7ECA">
        <w:rPr>
          <w:rFonts w:ascii="Times New Roman" w:hAnsi="Times New Roman" w:cs="Times New Roman"/>
          <w:sz w:val="28"/>
          <w:szCs w:val="28"/>
        </w:rPr>
        <w:t>вляет от 200-600м в предгорьях до 800м в горах.</w:t>
      </w:r>
    </w:p>
    <w:p w14:paraId="6E9A5A4F" w14:textId="77777777" w:rsidR="000E1EAB" w:rsidRPr="00CF7ECA" w:rsidRDefault="000E1EAB"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Самой верхней ступенью нижнего яруса рельефа является </w:t>
      </w:r>
      <w:r w:rsidR="009E5FC6" w:rsidRPr="00CF7ECA">
        <w:rPr>
          <w:rFonts w:ascii="Times New Roman" w:hAnsi="Times New Roman" w:cs="Times New Roman"/>
          <w:sz w:val="28"/>
          <w:szCs w:val="28"/>
        </w:rPr>
        <w:t>котурбулакская</w:t>
      </w:r>
      <w:r w:rsidRPr="00CF7ECA">
        <w:rPr>
          <w:rFonts w:ascii="Times New Roman" w:hAnsi="Times New Roman" w:cs="Times New Roman"/>
          <w:sz w:val="28"/>
          <w:szCs w:val="28"/>
        </w:rPr>
        <w:t xml:space="preserve"> террасовая педиментная поверхность, формирование которой происходила еще в конце раннечетвертичного времени, отчего мы датируем ее как Q</w:t>
      </w:r>
      <w:r w:rsidRPr="00513ABE">
        <w:rPr>
          <w:rFonts w:ascii="Times New Roman" w:hAnsi="Times New Roman" w:cs="Times New Roman"/>
          <w:sz w:val="28"/>
          <w:szCs w:val="28"/>
          <w:vertAlign w:val="subscript"/>
        </w:rPr>
        <w:t>2</w:t>
      </w:r>
      <w:r w:rsidRPr="00CF7ECA">
        <w:rPr>
          <w:rFonts w:ascii="Times New Roman" w:hAnsi="Times New Roman" w:cs="Times New Roman"/>
          <w:sz w:val="28"/>
          <w:szCs w:val="28"/>
        </w:rPr>
        <w:t>/1 .</w:t>
      </w:r>
    </w:p>
    <w:p w14:paraId="32878036" w14:textId="02FD47CD" w:rsidR="00551EC5" w:rsidRPr="00CF7ECA" w:rsidRDefault="0001054A"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171845">
        <w:rPr>
          <w:rFonts w:ascii="Times New Roman" w:hAnsi="Times New Roman" w:cs="Times New Roman"/>
          <w:sz w:val="28"/>
          <w:szCs w:val="28"/>
        </w:rPr>
        <w:tab/>
      </w:r>
      <w:r w:rsidR="009E5FC6" w:rsidRPr="00CF7ECA">
        <w:rPr>
          <w:rFonts w:ascii="Times New Roman" w:hAnsi="Times New Roman" w:cs="Times New Roman"/>
          <w:sz w:val="28"/>
          <w:szCs w:val="28"/>
        </w:rPr>
        <w:t xml:space="preserve">Котурбулакская </w:t>
      </w:r>
      <w:r w:rsidR="000E1EAB" w:rsidRPr="00CF7ECA">
        <w:rPr>
          <w:rFonts w:ascii="Times New Roman" w:hAnsi="Times New Roman" w:cs="Times New Roman"/>
          <w:sz w:val="28"/>
          <w:szCs w:val="28"/>
        </w:rPr>
        <w:t xml:space="preserve">эрозионная поверхность имеет более широкое распространение, чем аккумулятивная. По </w:t>
      </w:r>
      <w:r w:rsidR="009E5FC6" w:rsidRPr="00CF7ECA">
        <w:rPr>
          <w:rFonts w:ascii="Times New Roman" w:hAnsi="Times New Roman" w:cs="Times New Roman"/>
          <w:sz w:val="28"/>
          <w:szCs w:val="28"/>
        </w:rPr>
        <w:t>западному обрамлению озера Алаколь</w:t>
      </w:r>
      <w:r w:rsidR="000E1EAB" w:rsidRPr="00CF7ECA">
        <w:rPr>
          <w:rFonts w:ascii="Times New Roman" w:hAnsi="Times New Roman" w:cs="Times New Roman"/>
          <w:sz w:val="28"/>
          <w:szCs w:val="28"/>
        </w:rPr>
        <w:t xml:space="preserve"> фрагменты ее сохранились на высоте 1800 м</w:t>
      </w:r>
      <w:r w:rsidR="00D837BF" w:rsidRPr="00CF7ECA">
        <w:rPr>
          <w:rFonts w:ascii="Times New Roman" w:hAnsi="Times New Roman" w:cs="Times New Roman"/>
          <w:sz w:val="28"/>
          <w:szCs w:val="28"/>
        </w:rPr>
        <w:t xml:space="preserve">. </w:t>
      </w:r>
      <w:r w:rsidR="000E1EAB" w:rsidRPr="00CF7ECA">
        <w:rPr>
          <w:rFonts w:ascii="Times New Roman" w:hAnsi="Times New Roman" w:cs="Times New Roman"/>
          <w:sz w:val="28"/>
          <w:szCs w:val="28"/>
        </w:rPr>
        <w:t xml:space="preserve">В </w:t>
      </w:r>
      <w:r w:rsidR="00D837BF" w:rsidRPr="00CF7ECA">
        <w:rPr>
          <w:rFonts w:ascii="Times New Roman" w:hAnsi="Times New Roman" w:cs="Times New Roman"/>
          <w:sz w:val="28"/>
          <w:szCs w:val="28"/>
        </w:rPr>
        <w:t>пределах Главного Джунгарск</w:t>
      </w:r>
      <w:r w:rsidR="006364DF" w:rsidRPr="00CF7ECA">
        <w:rPr>
          <w:rFonts w:ascii="Times New Roman" w:hAnsi="Times New Roman" w:cs="Times New Roman"/>
          <w:sz w:val="28"/>
          <w:szCs w:val="28"/>
        </w:rPr>
        <w:t>ого хребта котурбулакская</w:t>
      </w:r>
      <w:r w:rsidR="000E1EAB" w:rsidRPr="00CF7ECA">
        <w:rPr>
          <w:rFonts w:ascii="Times New Roman" w:hAnsi="Times New Roman" w:cs="Times New Roman"/>
          <w:sz w:val="28"/>
          <w:szCs w:val="28"/>
        </w:rPr>
        <w:t xml:space="preserve"> эрозионная поверхность встречается гораздо реже, фрагменты ее значительно меньше по площади, а их высотное положение более постоянно.</w:t>
      </w:r>
      <w:r w:rsidR="002577C0" w:rsidRPr="00CF7ECA">
        <w:rPr>
          <w:rFonts w:ascii="Times New Roman" w:hAnsi="Times New Roman" w:cs="Times New Roman"/>
          <w:sz w:val="28"/>
          <w:szCs w:val="28"/>
        </w:rPr>
        <w:t xml:space="preserve"> В северо-восточной Джунгарии педименты и остатки выровненной поверхности этого возраста развиты также и на склонах структур Тастаусской, Кунгуйской, Карасарыкской, поднятых по Алакольско-Джунгарскому разлому </w:t>
      </w:r>
      <w:r w:rsidR="002577C0" w:rsidRPr="00EE490C">
        <w:rPr>
          <w:rFonts w:ascii="Times New Roman" w:hAnsi="Times New Roman" w:cs="Times New Roman"/>
          <w:sz w:val="28"/>
          <w:szCs w:val="28"/>
        </w:rPr>
        <w:t>(</w:t>
      </w:r>
      <w:r w:rsidR="008B5186" w:rsidRPr="00EE490C">
        <w:rPr>
          <w:rFonts w:ascii="Times New Roman" w:hAnsi="Times New Roman" w:cs="Times New Roman"/>
          <w:sz w:val="28"/>
          <w:szCs w:val="28"/>
        </w:rPr>
        <w:t>см.</w:t>
      </w:r>
      <w:r w:rsidR="00EE490C" w:rsidRPr="00EE490C">
        <w:rPr>
          <w:rFonts w:ascii="Times New Roman" w:hAnsi="Times New Roman" w:cs="Times New Roman"/>
          <w:sz w:val="28"/>
          <w:szCs w:val="28"/>
        </w:rPr>
        <w:t xml:space="preserve"> </w:t>
      </w:r>
      <w:r w:rsidR="002577C0" w:rsidRPr="00EE490C">
        <w:rPr>
          <w:rFonts w:ascii="Times New Roman" w:hAnsi="Times New Roman" w:cs="Times New Roman"/>
          <w:sz w:val="28"/>
          <w:szCs w:val="28"/>
        </w:rPr>
        <w:t>рис.</w:t>
      </w:r>
      <w:r w:rsidR="00EE490C" w:rsidRPr="00EE490C">
        <w:rPr>
          <w:rFonts w:ascii="Times New Roman" w:hAnsi="Times New Roman" w:cs="Times New Roman"/>
          <w:sz w:val="28"/>
          <w:szCs w:val="28"/>
        </w:rPr>
        <w:t xml:space="preserve"> 2.3.11</w:t>
      </w:r>
      <w:r w:rsidR="002577C0" w:rsidRPr="00EE490C">
        <w:rPr>
          <w:rFonts w:ascii="Times New Roman" w:hAnsi="Times New Roman" w:cs="Times New Roman"/>
          <w:sz w:val="28"/>
          <w:szCs w:val="28"/>
        </w:rPr>
        <w:t>).</w:t>
      </w:r>
      <w:r w:rsidR="002577C0" w:rsidRPr="00CF7ECA">
        <w:rPr>
          <w:rFonts w:ascii="Times New Roman" w:hAnsi="Times New Roman" w:cs="Times New Roman"/>
          <w:sz w:val="28"/>
          <w:szCs w:val="28"/>
        </w:rPr>
        <w:t xml:space="preserve"> К западу гипсометрический уровень 2000 м их развития сливается с вершинами гор Буланбай, Карачеку и других, на которых сохранились поля нижнечетвертичных валунно-галечников. Последние встречны и на вершинах структур второго и третьего порядков в западной части Джунгарии (Сарыбастаусская, Майтюбинская и др.). </w:t>
      </w:r>
    </w:p>
    <w:p w14:paraId="134E66AB" w14:textId="3A908027" w:rsidR="005755BB" w:rsidRPr="00CF7ECA" w:rsidRDefault="00BC3E10" w:rsidP="00513ABE">
      <w:pPr>
        <w:tabs>
          <w:tab w:val="left" w:pos="709"/>
        </w:tabs>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6F388A">
        <w:rPr>
          <w:rFonts w:ascii="Times New Roman" w:hAnsi="Times New Roman" w:cs="Times New Roman"/>
          <w:sz w:val="28"/>
          <w:szCs w:val="28"/>
        </w:rPr>
        <w:tab/>
      </w:r>
      <w:r w:rsidR="00551EC5" w:rsidRPr="00CF7ECA">
        <w:rPr>
          <w:rFonts w:ascii="Times New Roman" w:hAnsi="Times New Roman" w:cs="Times New Roman"/>
          <w:sz w:val="28"/>
          <w:szCs w:val="28"/>
        </w:rPr>
        <w:t xml:space="preserve">В среднечетвертичное время сформировались </w:t>
      </w:r>
      <w:r w:rsidR="003D08E4" w:rsidRPr="00CF7ECA">
        <w:rPr>
          <w:rFonts w:ascii="Times New Roman" w:hAnsi="Times New Roman" w:cs="Times New Roman"/>
          <w:sz w:val="28"/>
          <w:szCs w:val="28"/>
        </w:rPr>
        <w:t xml:space="preserve">две основных </w:t>
      </w:r>
      <w:r w:rsidR="00551EC5" w:rsidRPr="00CF7ECA">
        <w:rPr>
          <w:rFonts w:ascii="Times New Roman" w:hAnsi="Times New Roman" w:cs="Times New Roman"/>
          <w:sz w:val="28"/>
          <w:szCs w:val="28"/>
        </w:rPr>
        <w:t>эрозионны</w:t>
      </w:r>
      <w:r w:rsidR="003D08E4" w:rsidRPr="00CF7ECA">
        <w:rPr>
          <w:rFonts w:ascii="Times New Roman" w:hAnsi="Times New Roman" w:cs="Times New Roman"/>
          <w:sz w:val="28"/>
          <w:szCs w:val="28"/>
        </w:rPr>
        <w:t>х</w:t>
      </w:r>
      <w:r w:rsidR="00551EC5" w:rsidRPr="00CF7ECA">
        <w:rPr>
          <w:rFonts w:ascii="Times New Roman" w:hAnsi="Times New Roman" w:cs="Times New Roman"/>
          <w:sz w:val="28"/>
          <w:szCs w:val="28"/>
        </w:rPr>
        <w:t xml:space="preserve"> террасы </w:t>
      </w:r>
      <w:r w:rsidR="00F72C2A" w:rsidRPr="00CF7ECA">
        <w:rPr>
          <w:rFonts w:ascii="Times New Roman" w:hAnsi="Times New Roman" w:cs="Times New Roman"/>
          <w:sz w:val="28"/>
          <w:szCs w:val="28"/>
        </w:rPr>
        <w:t xml:space="preserve">ташкентского </w:t>
      </w:r>
      <w:r w:rsidR="00551EC5" w:rsidRPr="00CF7ECA">
        <w:rPr>
          <w:rFonts w:ascii="Times New Roman" w:hAnsi="Times New Roman" w:cs="Times New Roman"/>
          <w:sz w:val="28"/>
          <w:szCs w:val="28"/>
        </w:rPr>
        <w:t>комплекса</w:t>
      </w:r>
      <w:r w:rsidR="00320088" w:rsidRPr="00CF7ECA">
        <w:rPr>
          <w:rFonts w:ascii="Times New Roman" w:hAnsi="Times New Roman" w:cs="Times New Roman"/>
          <w:sz w:val="28"/>
          <w:szCs w:val="28"/>
        </w:rPr>
        <w:t>- дзержинская и басканская</w:t>
      </w:r>
      <w:r w:rsidR="00551EC5" w:rsidRPr="00CF7ECA">
        <w:rPr>
          <w:rFonts w:ascii="Times New Roman" w:hAnsi="Times New Roman" w:cs="Times New Roman"/>
          <w:sz w:val="28"/>
          <w:szCs w:val="28"/>
        </w:rPr>
        <w:t>. Их фрагме</w:t>
      </w:r>
      <w:r w:rsidR="00F72C2A" w:rsidRPr="00CF7ECA">
        <w:rPr>
          <w:rFonts w:ascii="Times New Roman" w:hAnsi="Times New Roman" w:cs="Times New Roman"/>
          <w:sz w:val="28"/>
          <w:szCs w:val="28"/>
        </w:rPr>
        <w:t>нты, как правило, невелики по</w:t>
      </w:r>
      <w:r w:rsidR="00551EC5" w:rsidRPr="00CF7ECA">
        <w:rPr>
          <w:rFonts w:ascii="Times New Roman" w:hAnsi="Times New Roman" w:cs="Times New Roman"/>
          <w:sz w:val="28"/>
          <w:szCs w:val="28"/>
        </w:rPr>
        <w:t xml:space="preserve"> площади и выделение их в ма</w:t>
      </w:r>
      <w:r w:rsidR="00F72C2A" w:rsidRPr="00CF7ECA">
        <w:rPr>
          <w:rFonts w:ascii="Times New Roman" w:hAnsi="Times New Roman" w:cs="Times New Roman"/>
          <w:sz w:val="28"/>
          <w:szCs w:val="28"/>
        </w:rPr>
        <w:t>с</w:t>
      </w:r>
      <w:r w:rsidR="00551EC5" w:rsidRPr="00CF7ECA">
        <w:rPr>
          <w:rFonts w:ascii="Times New Roman" w:hAnsi="Times New Roman" w:cs="Times New Roman"/>
          <w:sz w:val="28"/>
          <w:szCs w:val="28"/>
        </w:rPr>
        <w:t>штабе прилагаемой карты часто весьма затруднительно</w:t>
      </w:r>
      <w:r w:rsidR="00F72C2A" w:rsidRPr="00CF7ECA">
        <w:rPr>
          <w:rFonts w:ascii="Times New Roman" w:hAnsi="Times New Roman" w:cs="Times New Roman"/>
          <w:sz w:val="28"/>
          <w:szCs w:val="28"/>
        </w:rPr>
        <w:t>.</w:t>
      </w:r>
      <w:r w:rsidR="00551EC5" w:rsidRPr="00CF7ECA">
        <w:rPr>
          <w:rFonts w:ascii="Times New Roman" w:hAnsi="Times New Roman" w:cs="Times New Roman"/>
          <w:sz w:val="28"/>
          <w:szCs w:val="28"/>
        </w:rPr>
        <w:t xml:space="preserve"> В предгорной зоне </w:t>
      </w:r>
      <w:r w:rsidR="00F72C2A" w:rsidRPr="00CF7ECA">
        <w:rPr>
          <w:rFonts w:ascii="Times New Roman" w:hAnsi="Times New Roman" w:cs="Times New Roman"/>
          <w:sz w:val="28"/>
          <w:szCs w:val="28"/>
        </w:rPr>
        <w:t xml:space="preserve">Джунгарского хребта они </w:t>
      </w:r>
      <w:r w:rsidR="00551EC5" w:rsidRPr="00CF7ECA">
        <w:rPr>
          <w:rFonts w:ascii="Times New Roman" w:hAnsi="Times New Roman" w:cs="Times New Roman"/>
          <w:sz w:val="28"/>
          <w:szCs w:val="28"/>
        </w:rPr>
        <w:t xml:space="preserve">имеют характер педиментных ступней и выработаны как в скальных породах палеозоя, так и в рыхлых осадках палеоген – неогеновых отложении. </w:t>
      </w:r>
    </w:p>
    <w:p w14:paraId="41C579CD" w14:textId="77777777" w:rsidR="005755BB" w:rsidRPr="00CF7ECA" w:rsidRDefault="005755BB"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lastRenderedPageBreak/>
        <w:drawing>
          <wp:inline distT="0" distB="0" distL="0" distR="0" wp14:anchorId="7EB0FADE" wp14:editId="553FE1BB">
            <wp:extent cx="5585938" cy="4094921"/>
            <wp:effectExtent l="0" t="0" r="0"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06698" cy="4110140"/>
                    </a:xfrm>
                    <a:prstGeom prst="rect">
                      <a:avLst/>
                    </a:prstGeom>
                    <a:noFill/>
                  </pic:spPr>
                </pic:pic>
              </a:graphicData>
            </a:graphic>
          </wp:inline>
        </w:drawing>
      </w:r>
    </w:p>
    <w:p w14:paraId="4FDE727B" w14:textId="5C365A95" w:rsidR="005755BB" w:rsidRDefault="00F30B87"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8B5186">
        <w:rPr>
          <w:rFonts w:ascii="Times New Roman" w:hAnsi="Times New Roman" w:cs="Times New Roman"/>
          <w:sz w:val="28"/>
          <w:szCs w:val="28"/>
        </w:rPr>
        <w:t xml:space="preserve">унок </w:t>
      </w:r>
      <w:r w:rsidR="005755BB" w:rsidRPr="00CF7ECA">
        <w:rPr>
          <w:rFonts w:ascii="Times New Roman" w:hAnsi="Times New Roman" w:cs="Times New Roman"/>
          <w:sz w:val="28"/>
          <w:szCs w:val="28"/>
        </w:rPr>
        <w:t>2.</w:t>
      </w:r>
      <w:r w:rsidR="00503B8B" w:rsidRPr="00CF7ECA">
        <w:rPr>
          <w:rFonts w:ascii="Times New Roman" w:hAnsi="Times New Roman" w:cs="Times New Roman"/>
          <w:sz w:val="28"/>
          <w:szCs w:val="28"/>
        </w:rPr>
        <w:t>3</w:t>
      </w:r>
      <w:r w:rsidR="008B5186">
        <w:rPr>
          <w:rFonts w:ascii="Times New Roman" w:hAnsi="Times New Roman" w:cs="Times New Roman"/>
          <w:sz w:val="28"/>
          <w:szCs w:val="28"/>
        </w:rPr>
        <w:t xml:space="preserve">.11 - </w:t>
      </w:r>
      <w:r w:rsidR="005755BB" w:rsidRPr="00CF7ECA">
        <w:rPr>
          <w:rFonts w:ascii="Times New Roman" w:hAnsi="Times New Roman" w:cs="Times New Roman"/>
          <w:sz w:val="28"/>
          <w:szCs w:val="28"/>
        </w:rPr>
        <w:t>Среднечетвертичные поверхности выравнивания (педименты) восточнее сел. Лепсинск (показаны красными стрелками). Красная линия – активный разлом.</w:t>
      </w:r>
    </w:p>
    <w:p w14:paraId="161511C8" w14:textId="77777777" w:rsidR="008B5186" w:rsidRPr="00CF7ECA" w:rsidRDefault="008B5186" w:rsidP="00CF7ECA">
      <w:pPr>
        <w:spacing w:after="0" w:line="360" w:lineRule="auto"/>
        <w:jc w:val="center"/>
        <w:rPr>
          <w:rFonts w:ascii="Times New Roman" w:hAnsi="Times New Roman" w:cs="Times New Roman"/>
          <w:sz w:val="28"/>
          <w:szCs w:val="28"/>
        </w:rPr>
      </w:pPr>
    </w:p>
    <w:p w14:paraId="23DABDB0" w14:textId="54913E4B" w:rsidR="00ED3145" w:rsidRPr="00CF7ECA" w:rsidRDefault="00BC3E10" w:rsidP="00513ABE">
      <w:pPr>
        <w:tabs>
          <w:tab w:val="left" w:pos="709"/>
        </w:tabs>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6F388A">
        <w:rPr>
          <w:rFonts w:ascii="Times New Roman" w:hAnsi="Times New Roman" w:cs="Times New Roman"/>
          <w:sz w:val="28"/>
          <w:szCs w:val="28"/>
        </w:rPr>
        <w:tab/>
      </w:r>
      <w:r w:rsidR="00ED3145" w:rsidRPr="00CF7ECA">
        <w:rPr>
          <w:rFonts w:ascii="Times New Roman" w:hAnsi="Times New Roman" w:cs="Times New Roman"/>
          <w:sz w:val="28"/>
          <w:szCs w:val="28"/>
        </w:rPr>
        <w:t>В начале среднечетвертичного времени западная часть колпаковской впадины были прогибом, восточная часть, где горы поднималис</w:t>
      </w:r>
      <w:r w:rsidR="00551EC5" w:rsidRPr="00CF7ECA">
        <w:rPr>
          <w:rFonts w:ascii="Times New Roman" w:hAnsi="Times New Roman" w:cs="Times New Roman"/>
          <w:sz w:val="28"/>
          <w:szCs w:val="28"/>
        </w:rPr>
        <w:t>ь по обновившимся разломам – гра</w:t>
      </w:r>
      <w:r w:rsidR="00ED3145" w:rsidRPr="00CF7ECA">
        <w:rPr>
          <w:rFonts w:ascii="Times New Roman" w:hAnsi="Times New Roman" w:cs="Times New Roman"/>
          <w:sz w:val="28"/>
          <w:szCs w:val="28"/>
        </w:rPr>
        <w:t xml:space="preserve">беном. Системы тектонических нарушений во впадинах способствовали формированию современного направления гидрографической сети (Джаманты Общая, р. Шет-Тентек), образованию озер Джаныколь, Тастыколь и других. </w:t>
      </w:r>
    </w:p>
    <w:p w14:paraId="19ABDD16" w14:textId="630FB330" w:rsidR="00ED3145" w:rsidRPr="00CF7ECA" w:rsidRDefault="00BC3E10"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6F388A">
        <w:rPr>
          <w:rFonts w:ascii="Times New Roman" w:hAnsi="Times New Roman" w:cs="Times New Roman"/>
          <w:sz w:val="28"/>
          <w:szCs w:val="28"/>
        </w:rPr>
        <w:tab/>
      </w:r>
      <w:r w:rsidR="00ED3145" w:rsidRPr="00CF7ECA">
        <w:rPr>
          <w:rFonts w:ascii="Times New Roman" w:hAnsi="Times New Roman" w:cs="Times New Roman"/>
          <w:sz w:val="28"/>
          <w:szCs w:val="28"/>
        </w:rPr>
        <w:t xml:space="preserve">В середине среднечетвертичного </w:t>
      </w:r>
      <w:r w:rsidR="00F164E1" w:rsidRPr="00CF7ECA">
        <w:rPr>
          <w:rFonts w:ascii="Times New Roman" w:hAnsi="Times New Roman" w:cs="Times New Roman"/>
          <w:sz w:val="28"/>
          <w:szCs w:val="28"/>
        </w:rPr>
        <w:t>времени был</w:t>
      </w:r>
      <w:r w:rsidR="00ED3145" w:rsidRPr="00CF7ECA">
        <w:rPr>
          <w:rFonts w:ascii="Times New Roman" w:hAnsi="Times New Roman" w:cs="Times New Roman"/>
          <w:sz w:val="28"/>
          <w:szCs w:val="28"/>
        </w:rPr>
        <w:t xml:space="preserve"> довольно мощный тектонический импульс поднятий, обусловивший в ранее поднятых блоках новый эрозионный цикл; в межг</w:t>
      </w:r>
      <w:r w:rsidR="003E6833" w:rsidRPr="00CF7ECA">
        <w:rPr>
          <w:rFonts w:ascii="Times New Roman" w:hAnsi="Times New Roman" w:cs="Times New Roman"/>
          <w:sz w:val="28"/>
          <w:szCs w:val="28"/>
        </w:rPr>
        <w:t>орных впадинах и предгорьях – ак</w:t>
      </w:r>
      <w:r w:rsidR="00ED3145" w:rsidRPr="00CF7ECA">
        <w:rPr>
          <w:rFonts w:ascii="Times New Roman" w:hAnsi="Times New Roman" w:cs="Times New Roman"/>
          <w:sz w:val="28"/>
          <w:szCs w:val="28"/>
        </w:rPr>
        <w:t>кумуляцию аллювия, пролювия, делювия.</w:t>
      </w:r>
    </w:p>
    <w:p w14:paraId="714D47CA" w14:textId="1287552B" w:rsidR="00ED3145" w:rsidRPr="00CF7ECA" w:rsidRDefault="00BC3E10"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6F388A">
        <w:rPr>
          <w:rFonts w:ascii="Times New Roman" w:hAnsi="Times New Roman" w:cs="Times New Roman"/>
          <w:sz w:val="28"/>
          <w:szCs w:val="28"/>
        </w:rPr>
        <w:tab/>
      </w:r>
      <w:r w:rsidR="00ED3145" w:rsidRPr="00CF7ECA">
        <w:rPr>
          <w:rFonts w:ascii="Times New Roman" w:hAnsi="Times New Roman" w:cs="Times New Roman"/>
          <w:sz w:val="28"/>
          <w:szCs w:val="28"/>
        </w:rPr>
        <w:t xml:space="preserve">Горы к югу от Колпаковской впадины по меридиану оз.Джаныколь за среднечетвертичное время были подняты на 800 м. В это же время в поднятие </w:t>
      </w:r>
      <w:r w:rsidR="00ED3145" w:rsidRPr="00CF7ECA">
        <w:rPr>
          <w:rFonts w:ascii="Times New Roman" w:hAnsi="Times New Roman" w:cs="Times New Roman"/>
          <w:sz w:val="28"/>
          <w:szCs w:val="28"/>
        </w:rPr>
        <w:lastRenderedPageBreak/>
        <w:t>были вовлечены Колпаковская и Тункурузская впадина. Первая над Алакольской впадиной была поднята по Алакольско-Джунгарскому разлому до 200 м. К этому времени относится и образование меридионального Джамантинского микрограбена с сохранившимся в нем разрезом палеоцена</w:t>
      </w:r>
      <w:r w:rsidR="008138C3" w:rsidRPr="00CF7ECA">
        <w:rPr>
          <w:rFonts w:ascii="Times New Roman" w:hAnsi="Times New Roman" w:cs="Times New Roman"/>
          <w:sz w:val="28"/>
          <w:szCs w:val="28"/>
        </w:rPr>
        <w:t xml:space="preserve"> </w:t>
      </w:r>
      <w:r w:rsidR="00647504" w:rsidRPr="00CF7ECA">
        <w:rPr>
          <w:rFonts w:ascii="Times New Roman" w:hAnsi="Times New Roman" w:cs="Times New Roman"/>
          <w:sz w:val="28"/>
          <w:szCs w:val="28"/>
        </w:rPr>
        <w:t>(</w:t>
      </w:r>
      <w:r w:rsidR="006F388A" w:rsidRPr="00CF7ECA">
        <w:rPr>
          <w:rFonts w:ascii="Times New Roman" w:hAnsi="Times New Roman" w:cs="Times New Roman"/>
          <w:sz w:val="28"/>
          <w:szCs w:val="28"/>
        </w:rPr>
        <w:t>2006</w:t>
      </w:r>
      <w:r w:rsidR="006F388A">
        <w:rPr>
          <w:rFonts w:ascii="Times New Roman" w:hAnsi="Times New Roman" w:cs="Times New Roman"/>
          <w:sz w:val="28"/>
          <w:szCs w:val="28"/>
        </w:rPr>
        <w:t>, Диденко-Кислицына</w:t>
      </w:r>
      <w:r w:rsidR="00647504" w:rsidRPr="00CF7ECA">
        <w:rPr>
          <w:rFonts w:ascii="Times New Roman" w:hAnsi="Times New Roman" w:cs="Times New Roman"/>
          <w:sz w:val="28"/>
          <w:szCs w:val="28"/>
        </w:rPr>
        <w:t>)</w:t>
      </w:r>
      <w:r w:rsidR="00ED3145" w:rsidRPr="00CF7ECA">
        <w:rPr>
          <w:rFonts w:ascii="Times New Roman" w:hAnsi="Times New Roman" w:cs="Times New Roman"/>
          <w:sz w:val="28"/>
          <w:szCs w:val="28"/>
        </w:rPr>
        <w:t xml:space="preserve">. </w:t>
      </w:r>
    </w:p>
    <w:p w14:paraId="3CC8166E" w14:textId="6CDB04D2" w:rsidR="00ED3145" w:rsidRPr="00CF7ECA" w:rsidRDefault="00BC3E10" w:rsidP="00513ABE">
      <w:pPr>
        <w:tabs>
          <w:tab w:val="left" w:pos="709"/>
        </w:tabs>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6F388A">
        <w:rPr>
          <w:rFonts w:ascii="Times New Roman" w:hAnsi="Times New Roman" w:cs="Times New Roman"/>
          <w:sz w:val="28"/>
          <w:szCs w:val="28"/>
        </w:rPr>
        <w:tab/>
      </w:r>
      <w:r w:rsidR="00ED3145" w:rsidRPr="00CF7ECA">
        <w:rPr>
          <w:rFonts w:ascii="Times New Roman" w:hAnsi="Times New Roman" w:cs="Times New Roman"/>
          <w:sz w:val="28"/>
          <w:szCs w:val="28"/>
        </w:rPr>
        <w:t>За среднечетвертичное время, в основном, сформировались глубокие антецедентные долины рек Биена, Аксу, Сарканд, Лепсы, Тентека. Реки врезаются во вновь поднятые блоки на глубину от 400 м – Баскан, Сарканд, до 800-900 м – реки Аганакатты, Сарымсакты и Тентек. В образовавшихся межгорных впадинах в поисках выхода из них реки местами меняют свое меридиональное направление и, становясь субсеквентными, текут согласно общего топографического наклона впадин (Шет-Тентек, Лепсы, Чинжалы). Используя ослабленные зоны разломов, они текут вдоль блоков, ограничивающих впадины с севера –</w:t>
      </w:r>
      <w:r w:rsidR="006F388A">
        <w:rPr>
          <w:rFonts w:ascii="Times New Roman" w:hAnsi="Times New Roman" w:cs="Times New Roman"/>
          <w:sz w:val="28"/>
          <w:szCs w:val="28"/>
        </w:rPr>
        <w:t xml:space="preserve"> </w:t>
      </w:r>
      <w:r w:rsidR="00ED3145" w:rsidRPr="00CF7ECA">
        <w:rPr>
          <w:rFonts w:ascii="Times New Roman" w:hAnsi="Times New Roman" w:cs="Times New Roman"/>
          <w:sz w:val="28"/>
          <w:szCs w:val="28"/>
        </w:rPr>
        <w:t>Теректы, Айдаусай, Кокмоин, Коксуат, Ргайты и др.</w:t>
      </w:r>
    </w:p>
    <w:p w14:paraId="63115226" w14:textId="46C37335" w:rsidR="00B5730C" w:rsidRPr="00CF7ECA" w:rsidRDefault="00720707"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8B5186">
        <w:rPr>
          <w:rFonts w:ascii="Times New Roman" w:hAnsi="Times New Roman" w:cs="Times New Roman"/>
          <w:sz w:val="28"/>
          <w:szCs w:val="28"/>
        </w:rPr>
        <w:tab/>
      </w:r>
      <w:r w:rsidR="000E1EAB" w:rsidRPr="00CF7ECA">
        <w:rPr>
          <w:rFonts w:ascii="Times New Roman" w:hAnsi="Times New Roman" w:cs="Times New Roman"/>
          <w:sz w:val="28"/>
          <w:szCs w:val="28"/>
        </w:rPr>
        <w:t xml:space="preserve">Позднечетвертичный эрозионный рельеф наибольшим развитием пользуется на </w:t>
      </w:r>
      <w:r w:rsidR="003E6833" w:rsidRPr="00CF7ECA">
        <w:rPr>
          <w:rFonts w:ascii="Times New Roman" w:hAnsi="Times New Roman" w:cs="Times New Roman"/>
          <w:sz w:val="28"/>
          <w:szCs w:val="28"/>
        </w:rPr>
        <w:t xml:space="preserve">северном </w:t>
      </w:r>
      <w:r w:rsidR="000E1EAB" w:rsidRPr="00CF7ECA">
        <w:rPr>
          <w:rFonts w:ascii="Times New Roman" w:hAnsi="Times New Roman" w:cs="Times New Roman"/>
          <w:sz w:val="28"/>
          <w:szCs w:val="28"/>
        </w:rPr>
        <w:t xml:space="preserve">склоне </w:t>
      </w:r>
      <w:r w:rsidR="003E6833" w:rsidRPr="00CF7ECA">
        <w:rPr>
          <w:rFonts w:ascii="Times New Roman" w:hAnsi="Times New Roman" w:cs="Times New Roman"/>
          <w:sz w:val="28"/>
          <w:szCs w:val="28"/>
        </w:rPr>
        <w:t>Джунгарского Алатау</w:t>
      </w:r>
      <w:r w:rsidR="000E1EAB" w:rsidRPr="00CF7ECA">
        <w:rPr>
          <w:rFonts w:ascii="Times New Roman" w:hAnsi="Times New Roman" w:cs="Times New Roman"/>
          <w:sz w:val="28"/>
          <w:szCs w:val="28"/>
        </w:rPr>
        <w:t xml:space="preserve">, по </w:t>
      </w:r>
      <w:r w:rsidR="00B5730C" w:rsidRPr="00CF7ECA">
        <w:rPr>
          <w:rFonts w:ascii="Times New Roman" w:hAnsi="Times New Roman" w:cs="Times New Roman"/>
          <w:sz w:val="28"/>
          <w:szCs w:val="28"/>
        </w:rPr>
        <w:t>западному</w:t>
      </w:r>
      <w:r w:rsidR="000E1EAB" w:rsidRPr="00CF7ECA">
        <w:rPr>
          <w:rFonts w:ascii="Times New Roman" w:hAnsi="Times New Roman" w:cs="Times New Roman"/>
          <w:sz w:val="28"/>
          <w:szCs w:val="28"/>
        </w:rPr>
        <w:t xml:space="preserve"> обрамлению </w:t>
      </w:r>
      <w:r w:rsidR="00B5730C" w:rsidRPr="00CF7ECA">
        <w:rPr>
          <w:rFonts w:ascii="Times New Roman" w:hAnsi="Times New Roman" w:cs="Times New Roman"/>
          <w:sz w:val="28"/>
          <w:szCs w:val="28"/>
        </w:rPr>
        <w:t>Алакольской</w:t>
      </w:r>
      <w:r w:rsidR="00EE490C">
        <w:rPr>
          <w:rFonts w:ascii="Times New Roman" w:hAnsi="Times New Roman" w:cs="Times New Roman"/>
          <w:sz w:val="28"/>
          <w:szCs w:val="28"/>
        </w:rPr>
        <w:t xml:space="preserve"> впадины. </w:t>
      </w:r>
      <w:r w:rsidR="000E1EAB" w:rsidRPr="00CF7ECA">
        <w:rPr>
          <w:rFonts w:ascii="Times New Roman" w:hAnsi="Times New Roman" w:cs="Times New Roman"/>
          <w:sz w:val="28"/>
          <w:szCs w:val="28"/>
        </w:rPr>
        <w:t xml:space="preserve">В связи с интенсивными новейшими движениями в позднем плейстоцене эрозия и денудация значительно преобладали здесь над аккумуляцией, что привело не только к отсутствию аккумулятивных террас этого возраста, но и к весьма незначительному развитию эрозионных террас, которые возможно отразить в масштабе прилагаемой карты. </w:t>
      </w:r>
    </w:p>
    <w:p w14:paraId="2A8973FE" w14:textId="6B581DE0" w:rsidR="000E1EAB" w:rsidRPr="00CF7ECA" w:rsidRDefault="00647504"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8B5186">
        <w:rPr>
          <w:rFonts w:ascii="Times New Roman" w:hAnsi="Times New Roman" w:cs="Times New Roman"/>
          <w:sz w:val="28"/>
          <w:szCs w:val="28"/>
        </w:rPr>
        <w:tab/>
      </w:r>
      <w:r w:rsidR="000E1EAB" w:rsidRPr="00CF7ECA">
        <w:rPr>
          <w:rFonts w:ascii="Times New Roman" w:hAnsi="Times New Roman" w:cs="Times New Roman"/>
          <w:sz w:val="28"/>
          <w:szCs w:val="28"/>
        </w:rPr>
        <w:t xml:space="preserve">В предгорной зоне </w:t>
      </w:r>
      <w:r w:rsidR="00B5730C" w:rsidRPr="00CF7ECA">
        <w:rPr>
          <w:rFonts w:ascii="Times New Roman" w:hAnsi="Times New Roman" w:cs="Times New Roman"/>
          <w:sz w:val="28"/>
          <w:szCs w:val="28"/>
        </w:rPr>
        <w:t>Джунгарского Алатау</w:t>
      </w:r>
      <w:r w:rsidR="000E1EAB" w:rsidRPr="00CF7ECA">
        <w:rPr>
          <w:rFonts w:ascii="Times New Roman" w:hAnsi="Times New Roman" w:cs="Times New Roman"/>
          <w:sz w:val="28"/>
          <w:szCs w:val="28"/>
        </w:rPr>
        <w:t xml:space="preserve"> позднечетвертичный эрозионный рельеф преобладает по </w:t>
      </w:r>
      <w:r w:rsidR="009D7371" w:rsidRPr="00CF7ECA">
        <w:rPr>
          <w:rFonts w:ascii="Times New Roman" w:hAnsi="Times New Roman" w:cs="Times New Roman"/>
          <w:sz w:val="28"/>
          <w:szCs w:val="28"/>
        </w:rPr>
        <w:t>северному</w:t>
      </w:r>
      <w:r w:rsidR="000E1EAB" w:rsidRPr="00CF7ECA">
        <w:rPr>
          <w:rFonts w:ascii="Times New Roman" w:hAnsi="Times New Roman" w:cs="Times New Roman"/>
          <w:sz w:val="28"/>
          <w:szCs w:val="28"/>
        </w:rPr>
        <w:t xml:space="preserve"> </w:t>
      </w:r>
      <w:r w:rsidR="00F164E1" w:rsidRPr="00CF7ECA">
        <w:rPr>
          <w:rFonts w:ascii="Times New Roman" w:hAnsi="Times New Roman" w:cs="Times New Roman"/>
          <w:sz w:val="28"/>
          <w:szCs w:val="28"/>
        </w:rPr>
        <w:t>обрамлению,</w:t>
      </w:r>
      <w:r w:rsidR="000E1EAB" w:rsidRPr="00CF7ECA">
        <w:rPr>
          <w:rFonts w:ascii="Times New Roman" w:hAnsi="Times New Roman" w:cs="Times New Roman"/>
          <w:sz w:val="28"/>
          <w:szCs w:val="28"/>
        </w:rPr>
        <w:t xml:space="preserve"> где определяется величиной около 100 м</w:t>
      </w:r>
      <w:r w:rsidR="009D7371" w:rsidRPr="00CF7ECA">
        <w:rPr>
          <w:rFonts w:ascii="Times New Roman" w:hAnsi="Times New Roman" w:cs="Times New Roman"/>
          <w:sz w:val="28"/>
          <w:szCs w:val="28"/>
        </w:rPr>
        <w:t>.</w:t>
      </w:r>
      <w:r w:rsidR="000E1EAB" w:rsidRPr="00CF7ECA">
        <w:rPr>
          <w:rFonts w:ascii="Times New Roman" w:hAnsi="Times New Roman" w:cs="Times New Roman"/>
          <w:sz w:val="28"/>
          <w:szCs w:val="28"/>
        </w:rPr>
        <w:t xml:space="preserve"> </w:t>
      </w:r>
    </w:p>
    <w:p w14:paraId="7633983C" w14:textId="5A79908D" w:rsidR="00C847B2" w:rsidRPr="00CF7ECA" w:rsidRDefault="00647504"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8B5186">
        <w:rPr>
          <w:rFonts w:ascii="Times New Roman" w:hAnsi="Times New Roman" w:cs="Times New Roman"/>
          <w:sz w:val="28"/>
          <w:szCs w:val="28"/>
        </w:rPr>
        <w:tab/>
      </w:r>
      <w:r w:rsidR="00C847B2" w:rsidRPr="00CF7ECA">
        <w:rPr>
          <w:rFonts w:ascii="Times New Roman" w:hAnsi="Times New Roman" w:cs="Times New Roman"/>
          <w:sz w:val="28"/>
          <w:szCs w:val="28"/>
        </w:rPr>
        <w:t xml:space="preserve">На границе позднечетвертичного времени и голоцена имела место тектоническая подвижка, вызвавшая незначительное переуглубление тальвегов всех существующих водотоков. По рекам формируются первые надпойменные терассы или высокие поймы. Долинные ледники продолжают отступать, </w:t>
      </w:r>
      <w:r w:rsidR="00C847B2" w:rsidRPr="00CF7ECA">
        <w:rPr>
          <w:rFonts w:ascii="Times New Roman" w:hAnsi="Times New Roman" w:cs="Times New Roman"/>
          <w:sz w:val="28"/>
          <w:szCs w:val="28"/>
        </w:rPr>
        <w:lastRenderedPageBreak/>
        <w:t xml:space="preserve">оставляя по два почти не задернованных конечноморенных вала. За позднечетвертично-голоценовое время в предгорьях и межгорных впадинах южной части Джунгарии, среднечетвертичные конусы выноса водотоками расчленяются на широкие и узкие увалы. В пределах флювиогляциальных нижнечетвертичных конусов выноса в основном идет плоскостный смыв. Линейная эрозия и аккумуляция сосредоточены здесь по долинам рек и временных водотоков, существующих с среднечетвертичного времени. </w:t>
      </w:r>
    </w:p>
    <w:p w14:paraId="34642225" w14:textId="04AB4931" w:rsidR="00C847B2" w:rsidRPr="00CF7ECA" w:rsidRDefault="00647504" w:rsidP="00513ABE">
      <w:pPr>
        <w:tabs>
          <w:tab w:val="left" w:pos="709"/>
        </w:tabs>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8B5186">
        <w:rPr>
          <w:rFonts w:ascii="Times New Roman" w:hAnsi="Times New Roman" w:cs="Times New Roman"/>
          <w:sz w:val="28"/>
          <w:szCs w:val="28"/>
        </w:rPr>
        <w:tab/>
      </w:r>
      <w:r w:rsidR="00C847B2" w:rsidRPr="00CF7ECA">
        <w:rPr>
          <w:rFonts w:ascii="Times New Roman" w:hAnsi="Times New Roman" w:cs="Times New Roman"/>
          <w:sz w:val="28"/>
          <w:szCs w:val="28"/>
        </w:rPr>
        <w:t xml:space="preserve">В горах происходит интенсивное расчленение передовых уступов короткими притоками и временными водотоками второго </w:t>
      </w:r>
      <w:r w:rsidR="00F164E1" w:rsidRPr="00CF7ECA">
        <w:rPr>
          <w:rFonts w:ascii="Times New Roman" w:hAnsi="Times New Roman" w:cs="Times New Roman"/>
          <w:sz w:val="28"/>
          <w:szCs w:val="28"/>
        </w:rPr>
        <w:t>и третьего</w:t>
      </w:r>
      <w:r w:rsidR="00C847B2" w:rsidRPr="00CF7ECA">
        <w:rPr>
          <w:rFonts w:ascii="Times New Roman" w:hAnsi="Times New Roman" w:cs="Times New Roman"/>
          <w:sz w:val="28"/>
          <w:szCs w:val="28"/>
        </w:rPr>
        <w:t xml:space="preserve"> порядка на более мелкие гряды и гривы. Пожалуй, наиболее интенсивное проявление рельефообразования за это время было в высокогорной части где, под влиянием высокой солнечной инсоляции и морозного выветривания, сформировался за это время интенсивно-расчлененный альпийский и, ниже зоны вечных снегов, альпинотипный рельеф. </w:t>
      </w:r>
    </w:p>
    <w:p w14:paraId="007EB219" w14:textId="40F36718" w:rsidR="00C847B2" w:rsidRPr="00CF7ECA" w:rsidRDefault="00647504"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8B5186">
        <w:rPr>
          <w:rFonts w:ascii="Times New Roman" w:hAnsi="Times New Roman" w:cs="Times New Roman"/>
          <w:sz w:val="28"/>
          <w:szCs w:val="28"/>
        </w:rPr>
        <w:tab/>
      </w:r>
      <w:r w:rsidR="00C847B2" w:rsidRPr="00CF7ECA">
        <w:rPr>
          <w:rFonts w:ascii="Times New Roman" w:hAnsi="Times New Roman" w:cs="Times New Roman"/>
          <w:sz w:val="28"/>
          <w:szCs w:val="28"/>
        </w:rPr>
        <w:t>Во впадинах, окружающих Джунгарский Алатау, на протяжении большей части кайнозоя аккумулировались мощные толщи осадков. Во впадинах на некотором удалении от гор проходили нормальные циклы оса</w:t>
      </w:r>
      <w:r w:rsidR="009D7371" w:rsidRPr="00CF7ECA">
        <w:rPr>
          <w:rFonts w:ascii="Times New Roman" w:hAnsi="Times New Roman" w:cs="Times New Roman"/>
          <w:sz w:val="28"/>
          <w:szCs w:val="28"/>
        </w:rPr>
        <w:t>дконакоплений</w:t>
      </w:r>
      <w:r w:rsidRPr="00CF7ECA">
        <w:rPr>
          <w:rFonts w:ascii="Times New Roman" w:hAnsi="Times New Roman" w:cs="Times New Roman"/>
          <w:sz w:val="28"/>
          <w:szCs w:val="28"/>
        </w:rPr>
        <w:t xml:space="preserve"> (</w:t>
      </w:r>
      <w:r w:rsidR="006F388A" w:rsidRPr="00CF7ECA">
        <w:rPr>
          <w:rFonts w:ascii="Times New Roman" w:hAnsi="Times New Roman" w:cs="Times New Roman"/>
          <w:sz w:val="28"/>
          <w:szCs w:val="28"/>
        </w:rPr>
        <w:t>1965, 2006</w:t>
      </w:r>
      <w:r w:rsidR="006F388A">
        <w:rPr>
          <w:rFonts w:ascii="Times New Roman" w:hAnsi="Times New Roman" w:cs="Times New Roman"/>
          <w:sz w:val="28"/>
          <w:szCs w:val="28"/>
        </w:rPr>
        <w:t xml:space="preserve">, </w:t>
      </w:r>
      <w:r w:rsidRPr="00CF7ECA">
        <w:rPr>
          <w:rFonts w:ascii="Times New Roman" w:hAnsi="Times New Roman" w:cs="Times New Roman"/>
          <w:sz w:val="28"/>
          <w:szCs w:val="28"/>
        </w:rPr>
        <w:t>Диденко-Кислицына)</w:t>
      </w:r>
      <w:r w:rsidR="00C847B2" w:rsidRPr="00CF7ECA">
        <w:rPr>
          <w:rFonts w:ascii="Times New Roman" w:hAnsi="Times New Roman" w:cs="Times New Roman"/>
          <w:sz w:val="28"/>
          <w:szCs w:val="28"/>
        </w:rPr>
        <w:t>. По мере приближения к горам возможны местные размывы. В большинстве впадин в непосредственной близости к горам аккумуляция отложений проходила последовательно до среднечетвертичного времени. Затем отложения (главным образом это были конусы выноса) вовлекались в поднятия, вследствие чего отложения второй половины среднечетвертичного времени, верхнечетвертичные и современные являются последовательно вложенными. Остатки более древних отложений и надпойменных террас встречаются лишь в приподнятых блоках. Незначительная мощность аллювия в горных частях долин свидетельствует о непродолжительных аккумулятивных циклах, прерывающихся новыми тектоническими подвижками и эрозионными врезами.</w:t>
      </w:r>
    </w:p>
    <w:p w14:paraId="17831598" w14:textId="77777777" w:rsidR="00C847B2" w:rsidRPr="00CF7ECA" w:rsidRDefault="00C847B2" w:rsidP="00513ABE">
      <w:pPr>
        <w:tabs>
          <w:tab w:val="left" w:pos="709"/>
        </w:tabs>
        <w:spacing w:after="0" w:line="360" w:lineRule="auto"/>
        <w:ind w:firstLine="709"/>
        <w:rPr>
          <w:rFonts w:ascii="Times New Roman" w:hAnsi="Times New Roman" w:cs="Times New Roman"/>
          <w:sz w:val="28"/>
          <w:szCs w:val="28"/>
        </w:rPr>
      </w:pPr>
      <w:r w:rsidRPr="00CF7ECA">
        <w:rPr>
          <w:rFonts w:ascii="Times New Roman" w:hAnsi="Times New Roman" w:cs="Times New Roman"/>
          <w:sz w:val="28"/>
          <w:szCs w:val="28"/>
        </w:rPr>
        <w:t xml:space="preserve">На территории Джунгарии верхне-среднечетвертичными тектоническими движениями были приподняты среднечетвертичные конусы выноса. Во </w:t>
      </w:r>
      <w:r w:rsidRPr="00CF7ECA">
        <w:rPr>
          <w:rFonts w:ascii="Times New Roman" w:hAnsi="Times New Roman" w:cs="Times New Roman"/>
          <w:sz w:val="28"/>
          <w:szCs w:val="28"/>
        </w:rPr>
        <w:lastRenderedPageBreak/>
        <w:t>впадинах и в предгорьях в них вложены более молодые долины и лога временных водотоков. За среднечетвертичное время реки углубили свои днища на 80 м, за позднечетвертичное время на 20-10 м в горных частях долин и межгорных впадинах, на равнинах и того меньше</w:t>
      </w:r>
    </w:p>
    <w:p w14:paraId="1AE017A7" w14:textId="02CCF52C" w:rsidR="000E1EAB" w:rsidRPr="00CF7ECA" w:rsidRDefault="00BA34D4"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8B5186">
        <w:rPr>
          <w:rFonts w:ascii="Times New Roman" w:hAnsi="Times New Roman" w:cs="Times New Roman"/>
          <w:sz w:val="28"/>
          <w:szCs w:val="28"/>
        </w:rPr>
        <w:tab/>
      </w:r>
      <w:r w:rsidR="000E1EAB" w:rsidRPr="00CF7ECA">
        <w:rPr>
          <w:rFonts w:ascii="Times New Roman" w:hAnsi="Times New Roman" w:cs="Times New Roman"/>
          <w:sz w:val="28"/>
          <w:szCs w:val="28"/>
        </w:rPr>
        <w:t xml:space="preserve">Голоценовый врез легко может быть выделен в долинах, </w:t>
      </w:r>
      <w:r w:rsidR="00F164E1" w:rsidRPr="00CF7ECA">
        <w:rPr>
          <w:rFonts w:ascii="Times New Roman" w:hAnsi="Times New Roman" w:cs="Times New Roman"/>
          <w:sz w:val="28"/>
          <w:szCs w:val="28"/>
        </w:rPr>
        <w:t>имеющих позднеплейстоценовые</w:t>
      </w:r>
      <w:r w:rsidR="000E1EAB" w:rsidRPr="00CF7ECA">
        <w:rPr>
          <w:rFonts w:ascii="Times New Roman" w:hAnsi="Times New Roman" w:cs="Times New Roman"/>
          <w:sz w:val="28"/>
          <w:szCs w:val="28"/>
        </w:rPr>
        <w:t xml:space="preserve"> террасы. В этих случаях они измеряются первыми метрами. В коротких крутых саях,</w:t>
      </w:r>
      <w:r w:rsidR="00856C13" w:rsidRPr="00CF7ECA">
        <w:rPr>
          <w:rFonts w:ascii="Times New Roman" w:hAnsi="Times New Roman" w:cs="Times New Roman"/>
          <w:sz w:val="28"/>
          <w:szCs w:val="28"/>
        </w:rPr>
        <w:t xml:space="preserve"> </w:t>
      </w:r>
      <w:r w:rsidR="000E1EAB" w:rsidRPr="00CF7ECA">
        <w:rPr>
          <w:rFonts w:ascii="Times New Roman" w:hAnsi="Times New Roman" w:cs="Times New Roman"/>
          <w:sz w:val="28"/>
          <w:szCs w:val="28"/>
        </w:rPr>
        <w:t>где террасы не сохранились, или на сильно расчлененных склонах,</w:t>
      </w:r>
      <w:r w:rsidR="00856C13" w:rsidRPr="00CF7ECA">
        <w:rPr>
          <w:rFonts w:ascii="Times New Roman" w:hAnsi="Times New Roman" w:cs="Times New Roman"/>
          <w:sz w:val="28"/>
          <w:szCs w:val="28"/>
        </w:rPr>
        <w:t xml:space="preserve"> </w:t>
      </w:r>
      <w:r w:rsidR="000E1EAB" w:rsidRPr="00CF7ECA">
        <w:rPr>
          <w:rFonts w:ascii="Times New Roman" w:hAnsi="Times New Roman" w:cs="Times New Roman"/>
          <w:sz w:val="28"/>
          <w:szCs w:val="28"/>
        </w:rPr>
        <w:t xml:space="preserve">где трудно проследить ярусность, можно говорить лишь о врезах суммарных, таких как: Q/(2-4)    или даже N /2 .Это касается, прежде всего, западной части </w:t>
      </w:r>
      <w:r w:rsidR="00856C13" w:rsidRPr="00CF7ECA">
        <w:rPr>
          <w:rFonts w:ascii="Times New Roman" w:hAnsi="Times New Roman" w:cs="Times New Roman"/>
          <w:sz w:val="28"/>
          <w:szCs w:val="28"/>
        </w:rPr>
        <w:t xml:space="preserve">Джунгарского Алатау. </w:t>
      </w:r>
    </w:p>
    <w:p w14:paraId="21F81FD3" w14:textId="0BE65DD9" w:rsidR="000E1EAB" w:rsidRPr="00CF7ECA" w:rsidRDefault="00BA34D4"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8B5186">
        <w:rPr>
          <w:rFonts w:ascii="Times New Roman" w:hAnsi="Times New Roman" w:cs="Times New Roman"/>
          <w:sz w:val="28"/>
          <w:szCs w:val="28"/>
        </w:rPr>
        <w:tab/>
      </w:r>
      <w:r w:rsidR="000E1EAB" w:rsidRPr="00CF7ECA">
        <w:rPr>
          <w:rFonts w:ascii="Times New Roman" w:hAnsi="Times New Roman" w:cs="Times New Roman"/>
          <w:sz w:val="28"/>
          <w:szCs w:val="28"/>
        </w:rPr>
        <w:t xml:space="preserve">Естественно, крутые склоны, разделяющие террасовые и тем более педиментные ступени, </w:t>
      </w:r>
      <w:r w:rsidR="00F164E1" w:rsidRPr="00CF7ECA">
        <w:rPr>
          <w:rFonts w:ascii="Times New Roman" w:hAnsi="Times New Roman" w:cs="Times New Roman"/>
          <w:sz w:val="28"/>
          <w:szCs w:val="28"/>
        </w:rPr>
        <w:t>сформированы не</w:t>
      </w:r>
      <w:r w:rsidR="000E1EAB" w:rsidRPr="00CF7ECA">
        <w:rPr>
          <w:rFonts w:ascii="Times New Roman" w:hAnsi="Times New Roman" w:cs="Times New Roman"/>
          <w:sz w:val="28"/>
          <w:szCs w:val="28"/>
        </w:rPr>
        <w:t xml:space="preserve"> одной эрозией.</w:t>
      </w:r>
      <w:r w:rsidR="00343666" w:rsidRPr="00CF7ECA">
        <w:rPr>
          <w:rFonts w:ascii="Times New Roman" w:hAnsi="Times New Roman" w:cs="Times New Roman"/>
          <w:sz w:val="28"/>
          <w:szCs w:val="28"/>
        </w:rPr>
        <w:t xml:space="preserve"> </w:t>
      </w:r>
      <w:r w:rsidR="000E1EAB" w:rsidRPr="00CF7ECA">
        <w:rPr>
          <w:rFonts w:ascii="Times New Roman" w:hAnsi="Times New Roman" w:cs="Times New Roman"/>
          <w:sz w:val="28"/>
          <w:szCs w:val="28"/>
        </w:rPr>
        <w:t xml:space="preserve">В условиях больших амплитуд вертикального расчленения всегда на одно из ведущих мест выходят гравитационные процессы. В </w:t>
      </w:r>
      <w:r w:rsidR="00F164E1" w:rsidRPr="00CF7ECA">
        <w:rPr>
          <w:rFonts w:ascii="Times New Roman" w:hAnsi="Times New Roman" w:cs="Times New Roman"/>
          <w:sz w:val="28"/>
          <w:szCs w:val="28"/>
        </w:rPr>
        <w:t>высокогорье,</w:t>
      </w:r>
      <w:r w:rsidR="000E1EAB" w:rsidRPr="00CF7ECA">
        <w:rPr>
          <w:rFonts w:ascii="Times New Roman" w:hAnsi="Times New Roman" w:cs="Times New Roman"/>
          <w:sz w:val="28"/>
          <w:szCs w:val="28"/>
        </w:rPr>
        <w:t xml:space="preserve"> а ниже – коллювиальные, делювиальные и оползневые процессы. Кроме того, в водораздельной части хребтов весьма большое значение имеют так же экзарация, экскавация и </w:t>
      </w:r>
      <w:r w:rsidR="00F164E1" w:rsidRPr="00CF7ECA">
        <w:rPr>
          <w:rFonts w:ascii="Times New Roman" w:hAnsi="Times New Roman" w:cs="Times New Roman"/>
          <w:sz w:val="28"/>
          <w:szCs w:val="28"/>
        </w:rPr>
        <w:t>нивация, а</w:t>
      </w:r>
      <w:r w:rsidR="000E1EAB" w:rsidRPr="00CF7ECA">
        <w:rPr>
          <w:rFonts w:ascii="Times New Roman" w:hAnsi="Times New Roman" w:cs="Times New Roman"/>
          <w:sz w:val="28"/>
          <w:szCs w:val="28"/>
        </w:rPr>
        <w:t xml:space="preserve"> в прибрежной зоне </w:t>
      </w:r>
      <w:r w:rsidR="00856C13" w:rsidRPr="00CF7ECA">
        <w:rPr>
          <w:rFonts w:ascii="Times New Roman" w:hAnsi="Times New Roman" w:cs="Times New Roman"/>
          <w:sz w:val="28"/>
          <w:szCs w:val="28"/>
        </w:rPr>
        <w:t>Алаколя</w:t>
      </w:r>
      <w:r w:rsidR="000E1EAB" w:rsidRPr="00CF7ECA">
        <w:rPr>
          <w:rFonts w:ascii="Times New Roman" w:hAnsi="Times New Roman" w:cs="Times New Roman"/>
          <w:sz w:val="28"/>
          <w:szCs w:val="28"/>
        </w:rPr>
        <w:t xml:space="preserve"> – абразия.</w:t>
      </w:r>
    </w:p>
    <w:p w14:paraId="46E99BAF" w14:textId="1FAAFE8A" w:rsidR="000E1EAB" w:rsidRPr="00CF7ECA" w:rsidRDefault="000E1EAB"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8B5186">
        <w:rPr>
          <w:rFonts w:ascii="Times New Roman" w:hAnsi="Times New Roman" w:cs="Times New Roman"/>
          <w:sz w:val="28"/>
          <w:szCs w:val="28"/>
        </w:rPr>
        <w:tab/>
      </w:r>
      <w:r w:rsidRPr="00CF7ECA">
        <w:rPr>
          <w:rFonts w:ascii="Times New Roman" w:hAnsi="Times New Roman" w:cs="Times New Roman"/>
          <w:sz w:val="28"/>
          <w:szCs w:val="28"/>
        </w:rPr>
        <w:t>Тем не менее, все перечисленные здесь факторы лишь дополняют и осложняют работу потоков (речек и рек),</w:t>
      </w:r>
      <w:r w:rsidR="00856C13" w:rsidRPr="00CF7ECA">
        <w:rPr>
          <w:rFonts w:ascii="Times New Roman" w:hAnsi="Times New Roman" w:cs="Times New Roman"/>
          <w:sz w:val="28"/>
          <w:szCs w:val="28"/>
        </w:rPr>
        <w:t xml:space="preserve"> </w:t>
      </w:r>
      <w:r w:rsidRPr="00CF7ECA">
        <w:rPr>
          <w:rFonts w:ascii="Times New Roman" w:hAnsi="Times New Roman" w:cs="Times New Roman"/>
          <w:sz w:val="28"/>
          <w:szCs w:val="28"/>
        </w:rPr>
        <w:t>создающих на фоне разноскоростных тектонических движений, выражаясь образно, скелет рельефа</w:t>
      </w:r>
      <w:r w:rsidR="00856C13" w:rsidRPr="00CF7ECA">
        <w:rPr>
          <w:rFonts w:ascii="Times New Roman" w:hAnsi="Times New Roman" w:cs="Times New Roman"/>
          <w:sz w:val="28"/>
          <w:szCs w:val="28"/>
        </w:rPr>
        <w:t xml:space="preserve"> </w:t>
      </w:r>
      <w:r w:rsidRPr="00CF7ECA">
        <w:rPr>
          <w:rFonts w:ascii="Times New Roman" w:hAnsi="Times New Roman" w:cs="Times New Roman"/>
          <w:sz w:val="28"/>
          <w:szCs w:val="28"/>
        </w:rPr>
        <w:t>- рассмотренную выше ярусность его.</w:t>
      </w:r>
    </w:p>
    <w:p w14:paraId="0B066959" w14:textId="77777777" w:rsidR="000E1EAB" w:rsidRPr="00CF7ECA" w:rsidRDefault="000E1EAB" w:rsidP="00CF7ECA">
      <w:pPr>
        <w:spacing w:after="0" w:line="360" w:lineRule="auto"/>
        <w:rPr>
          <w:rFonts w:ascii="Times New Roman" w:hAnsi="Times New Roman" w:cs="Times New Roman"/>
          <w:i/>
          <w:sz w:val="28"/>
          <w:szCs w:val="28"/>
        </w:rPr>
      </w:pPr>
      <w:r w:rsidRPr="00CF7ECA">
        <w:rPr>
          <w:rFonts w:ascii="Times New Roman" w:hAnsi="Times New Roman" w:cs="Times New Roman"/>
          <w:i/>
          <w:sz w:val="28"/>
          <w:szCs w:val="28"/>
        </w:rPr>
        <w:t xml:space="preserve">Аккумулятивный орогенный   рельеф </w:t>
      </w:r>
    </w:p>
    <w:p w14:paraId="1004322F" w14:textId="54C6E619" w:rsidR="00F20D07" w:rsidRPr="00CF7ECA" w:rsidRDefault="000E1EAB"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8B5186">
        <w:rPr>
          <w:rFonts w:ascii="Times New Roman" w:hAnsi="Times New Roman" w:cs="Times New Roman"/>
          <w:sz w:val="28"/>
          <w:szCs w:val="28"/>
        </w:rPr>
        <w:tab/>
      </w:r>
      <w:r w:rsidRPr="00CF7ECA">
        <w:rPr>
          <w:rFonts w:ascii="Times New Roman" w:hAnsi="Times New Roman" w:cs="Times New Roman"/>
          <w:sz w:val="28"/>
          <w:szCs w:val="28"/>
        </w:rPr>
        <w:t>В отличие от рельефа денудационного (доорогенного</w:t>
      </w:r>
      <w:r w:rsidR="00F164E1" w:rsidRPr="00CF7ECA">
        <w:rPr>
          <w:rFonts w:ascii="Times New Roman" w:hAnsi="Times New Roman" w:cs="Times New Roman"/>
          <w:sz w:val="28"/>
          <w:szCs w:val="28"/>
        </w:rPr>
        <w:t>),</w:t>
      </w:r>
      <w:r w:rsidRPr="00CF7ECA">
        <w:rPr>
          <w:rFonts w:ascii="Times New Roman" w:hAnsi="Times New Roman" w:cs="Times New Roman"/>
          <w:sz w:val="28"/>
          <w:szCs w:val="28"/>
        </w:rPr>
        <w:t xml:space="preserve"> сохранившегося местами с очень отдаленных времен, и даже рельефа эрозионно-</w:t>
      </w:r>
      <w:r w:rsidR="00F164E1" w:rsidRPr="00CF7ECA">
        <w:rPr>
          <w:rFonts w:ascii="Times New Roman" w:hAnsi="Times New Roman" w:cs="Times New Roman"/>
          <w:sz w:val="28"/>
          <w:szCs w:val="28"/>
        </w:rPr>
        <w:t>денудационного,</w:t>
      </w:r>
      <w:r w:rsidRPr="00CF7ECA">
        <w:rPr>
          <w:rFonts w:ascii="Times New Roman" w:hAnsi="Times New Roman" w:cs="Times New Roman"/>
          <w:sz w:val="28"/>
          <w:szCs w:val="28"/>
        </w:rPr>
        <w:t xml:space="preserve"> сохранившегося частично с самого начала орогенических движений, рельеф аккумулятивный сохранился лишь от </w:t>
      </w:r>
      <w:r w:rsidR="00263CA1" w:rsidRPr="00CF7ECA">
        <w:rPr>
          <w:rFonts w:ascii="Times New Roman" w:hAnsi="Times New Roman" w:cs="Times New Roman"/>
          <w:sz w:val="28"/>
          <w:szCs w:val="28"/>
        </w:rPr>
        <w:t>ак</w:t>
      </w:r>
      <w:r w:rsidRPr="00CF7ECA">
        <w:rPr>
          <w:rFonts w:ascii="Times New Roman" w:hAnsi="Times New Roman" w:cs="Times New Roman"/>
          <w:sz w:val="28"/>
          <w:szCs w:val="28"/>
        </w:rPr>
        <w:t>кумулятивны</w:t>
      </w:r>
      <w:r w:rsidR="00263CA1" w:rsidRPr="00CF7ECA">
        <w:rPr>
          <w:rFonts w:ascii="Times New Roman" w:hAnsi="Times New Roman" w:cs="Times New Roman"/>
          <w:sz w:val="28"/>
          <w:szCs w:val="28"/>
        </w:rPr>
        <w:t>х равнин</w:t>
      </w:r>
      <w:r w:rsidRPr="00CF7ECA">
        <w:rPr>
          <w:rFonts w:ascii="Times New Roman" w:hAnsi="Times New Roman" w:cs="Times New Roman"/>
          <w:sz w:val="28"/>
          <w:szCs w:val="28"/>
        </w:rPr>
        <w:t xml:space="preserve"> во впадин</w:t>
      </w:r>
      <w:r w:rsidR="00263CA1" w:rsidRPr="00CF7ECA">
        <w:rPr>
          <w:rFonts w:ascii="Times New Roman" w:hAnsi="Times New Roman" w:cs="Times New Roman"/>
          <w:sz w:val="28"/>
          <w:szCs w:val="28"/>
        </w:rPr>
        <w:t>ах</w:t>
      </w:r>
      <w:r w:rsidRPr="00CF7ECA">
        <w:rPr>
          <w:rFonts w:ascii="Times New Roman" w:hAnsi="Times New Roman" w:cs="Times New Roman"/>
          <w:sz w:val="28"/>
          <w:szCs w:val="28"/>
        </w:rPr>
        <w:t xml:space="preserve"> до тех пор,</w:t>
      </w:r>
      <w:r w:rsidR="00263CA1" w:rsidRPr="00CF7ECA">
        <w:rPr>
          <w:rFonts w:ascii="Times New Roman" w:hAnsi="Times New Roman" w:cs="Times New Roman"/>
          <w:sz w:val="28"/>
          <w:szCs w:val="28"/>
        </w:rPr>
        <w:t xml:space="preserve"> </w:t>
      </w:r>
      <w:r w:rsidRPr="00CF7ECA">
        <w:rPr>
          <w:rFonts w:ascii="Times New Roman" w:hAnsi="Times New Roman" w:cs="Times New Roman"/>
          <w:sz w:val="28"/>
          <w:szCs w:val="28"/>
        </w:rPr>
        <w:t>пока она продолжала прогибаться</w:t>
      </w:r>
      <w:r w:rsidR="00263CA1" w:rsidRPr="00CF7ECA">
        <w:rPr>
          <w:rFonts w:ascii="Times New Roman" w:hAnsi="Times New Roman" w:cs="Times New Roman"/>
          <w:sz w:val="28"/>
          <w:szCs w:val="28"/>
        </w:rPr>
        <w:t>,</w:t>
      </w:r>
      <w:r w:rsidRPr="00CF7ECA">
        <w:rPr>
          <w:rFonts w:ascii="Times New Roman" w:hAnsi="Times New Roman" w:cs="Times New Roman"/>
          <w:sz w:val="28"/>
          <w:szCs w:val="28"/>
        </w:rPr>
        <w:t xml:space="preserve"> перманентно задавливались более молодыми пластовыми образованиями, отчего здесь мы имеем дело с самым молодым современным рельефом. В горах, которые на протяжении всего новейшего этапа поднимались и соответс</w:t>
      </w:r>
      <w:r w:rsidR="00263CA1" w:rsidRPr="00CF7ECA">
        <w:rPr>
          <w:rFonts w:ascii="Times New Roman" w:hAnsi="Times New Roman" w:cs="Times New Roman"/>
          <w:sz w:val="28"/>
          <w:szCs w:val="28"/>
        </w:rPr>
        <w:t>т</w:t>
      </w:r>
      <w:r w:rsidRPr="00CF7ECA">
        <w:rPr>
          <w:rFonts w:ascii="Times New Roman" w:hAnsi="Times New Roman" w:cs="Times New Roman"/>
          <w:sz w:val="28"/>
          <w:szCs w:val="28"/>
        </w:rPr>
        <w:t>венно разрушались</w:t>
      </w:r>
      <w:r w:rsidR="00263CA1" w:rsidRPr="00CF7ECA">
        <w:rPr>
          <w:rFonts w:ascii="Times New Roman" w:hAnsi="Times New Roman" w:cs="Times New Roman"/>
          <w:sz w:val="28"/>
          <w:szCs w:val="28"/>
        </w:rPr>
        <w:t xml:space="preserve"> </w:t>
      </w:r>
      <w:r w:rsidR="00320088" w:rsidRPr="00CF7ECA">
        <w:rPr>
          <w:rFonts w:ascii="Times New Roman" w:hAnsi="Times New Roman" w:cs="Times New Roman"/>
          <w:sz w:val="28"/>
          <w:szCs w:val="28"/>
        </w:rPr>
        <w:lastRenderedPageBreak/>
        <w:t>(например</w:t>
      </w:r>
      <w:r w:rsidR="00F164E1" w:rsidRPr="00CF7ECA">
        <w:rPr>
          <w:rFonts w:ascii="Times New Roman" w:hAnsi="Times New Roman" w:cs="Times New Roman"/>
          <w:sz w:val="28"/>
          <w:szCs w:val="28"/>
        </w:rPr>
        <w:t>,</w:t>
      </w:r>
      <w:r w:rsidR="00263CA1" w:rsidRPr="00CF7ECA">
        <w:rPr>
          <w:rFonts w:ascii="Times New Roman" w:hAnsi="Times New Roman" w:cs="Times New Roman"/>
          <w:sz w:val="28"/>
          <w:szCs w:val="28"/>
        </w:rPr>
        <w:t xml:space="preserve"> на Тянь-Шане), аккумулятивный рельеф вообщ</w:t>
      </w:r>
      <w:r w:rsidRPr="00CF7ECA">
        <w:rPr>
          <w:rFonts w:ascii="Times New Roman" w:hAnsi="Times New Roman" w:cs="Times New Roman"/>
          <w:sz w:val="28"/>
          <w:szCs w:val="28"/>
        </w:rPr>
        <w:t xml:space="preserve">е не мог образоваться, если считать чисто местных насыпных форм в виде морен и всякого рода гравитационных образований, наложенных на скелетные формы в общем деструктивного рельефа. Единственный зоной, где мог </w:t>
      </w:r>
      <w:r w:rsidR="00F20D07" w:rsidRPr="00CF7ECA">
        <w:rPr>
          <w:rFonts w:ascii="Times New Roman" w:hAnsi="Times New Roman" w:cs="Times New Roman"/>
          <w:sz w:val="28"/>
          <w:szCs w:val="28"/>
        </w:rPr>
        <w:t xml:space="preserve">формироваться </w:t>
      </w:r>
      <w:r w:rsidRPr="00CF7ECA">
        <w:rPr>
          <w:rFonts w:ascii="Times New Roman" w:hAnsi="Times New Roman" w:cs="Times New Roman"/>
          <w:sz w:val="28"/>
          <w:szCs w:val="28"/>
        </w:rPr>
        <w:t>аккумулятивный рельеф древнее позднего плейст</w:t>
      </w:r>
      <w:r w:rsidR="006F388A">
        <w:rPr>
          <w:rFonts w:ascii="Times New Roman" w:hAnsi="Times New Roman" w:cs="Times New Roman"/>
          <w:sz w:val="28"/>
          <w:szCs w:val="28"/>
        </w:rPr>
        <w:t>о</w:t>
      </w:r>
      <w:r w:rsidRPr="00CF7ECA">
        <w:rPr>
          <w:rFonts w:ascii="Times New Roman" w:hAnsi="Times New Roman" w:cs="Times New Roman"/>
          <w:sz w:val="28"/>
          <w:szCs w:val="28"/>
        </w:rPr>
        <w:t>цена,</w:t>
      </w:r>
      <w:r w:rsidR="00F20D07" w:rsidRPr="00CF7ECA">
        <w:rPr>
          <w:rFonts w:ascii="Times New Roman" w:hAnsi="Times New Roman" w:cs="Times New Roman"/>
          <w:sz w:val="28"/>
          <w:szCs w:val="28"/>
        </w:rPr>
        <w:t xml:space="preserve"> являю</w:t>
      </w:r>
      <w:r w:rsidRPr="00CF7ECA">
        <w:rPr>
          <w:rFonts w:ascii="Times New Roman" w:hAnsi="Times New Roman" w:cs="Times New Roman"/>
          <w:sz w:val="28"/>
          <w:szCs w:val="28"/>
        </w:rPr>
        <w:t>тся предгорь</w:t>
      </w:r>
      <w:r w:rsidR="00F20D07" w:rsidRPr="00CF7ECA">
        <w:rPr>
          <w:rFonts w:ascii="Times New Roman" w:hAnsi="Times New Roman" w:cs="Times New Roman"/>
          <w:sz w:val="28"/>
          <w:szCs w:val="28"/>
        </w:rPr>
        <w:t>я, образованные за счет вовлече</w:t>
      </w:r>
      <w:r w:rsidRPr="00CF7ECA">
        <w:rPr>
          <w:rFonts w:ascii="Times New Roman" w:hAnsi="Times New Roman" w:cs="Times New Roman"/>
          <w:sz w:val="28"/>
          <w:szCs w:val="28"/>
        </w:rPr>
        <w:t>ния в поднятие периферийных частей впадины</w:t>
      </w:r>
      <w:r w:rsidR="00F20D07" w:rsidRPr="00CF7ECA">
        <w:rPr>
          <w:rFonts w:ascii="Times New Roman" w:hAnsi="Times New Roman" w:cs="Times New Roman"/>
          <w:sz w:val="28"/>
          <w:szCs w:val="28"/>
        </w:rPr>
        <w:t>.</w:t>
      </w:r>
    </w:p>
    <w:p w14:paraId="0C05E70E" w14:textId="0B45B546" w:rsidR="000E1EAB" w:rsidRPr="00CF7ECA" w:rsidRDefault="00F20D07" w:rsidP="00513ABE">
      <w:pPr>
        <w:tabs>
          <w:tab w:val="left" w:pos="709"/>
        </w:tabs>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8B5186">
        <w:rPr>
          <w:rFonts w:ascii="Times New Roman" w:hAnsi="Times New Roman" w:cs="Times New Roman"/>
          <w:sz w:val="28"/>
          <w:szCs w:val="28"/>
        </w:rPr>
        <w:tab/>
      </w:r>
      <w:r w:rsidR="000E1EAB" w:rsidRPr="00CF7ECA">
        <w:rPr>
          <w:rFonts w:ascii="Times New Roman" w:hAnsi="Times New Roman" w:cs="Times New Roman"/>
          <w:sz w:val="28"/>
          <w:szCs w:val="28"/>
        </w:rPr>
        <w:t xml:space="preserve">Естественно, как только какая-либо </w:t>
      </w:r>
      <w:r w:rsidR="00F164E1" w:rsidRPr="00CF7ECA">
        <w:rPr>
          <w:rFonts w:ascii="Times New Roman" w:hAnsi="Times New Roman" w:cs="Times New Roman"/>
          <w:sz w:val="28"/>
          <w:szCs w:val="28"/>
        </w:rPr>
        <w:t>часть пластовой</w:t>
      </w:r>
      <w:r w:rsidR="000E1EAB" w:rsidRPr="00CF7ECA">
        <w:rPr>
          <w:rFonts w:ascii="Times New Roman" w:hAnsi="Times New Roman" w:cs="Times New Roman"/>
          <w:sz w:val="28"/>
          <w:szCs w:val="28"/>
        </w:rPr>
        <w:t xml:space="preserve"> равнины подключалась к поднятию, так она тут же начинает подвергаться размыву (расчленению), однако фрагменты ее поверхности той или иной степени сохранности все же остаются в рельефе.</w:t>
      </w:r>
    </w:p>
    <w:p w14:paraId="597DBD7B" w14:textId="6D7639E0" w:rsidR="000E1EAB" w:rsidRPr="00CF7ECA" w:rsidRDefault="00F164E1"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8B5186">
        <w:rPr>
          <w:rFonts w:ascii="Times New Roman" w:hAnsi="Times New Roman" w:cs="Times New Roman"/>
          <w:sz w:val="28"/>
          <w:szCs w:val="28"/>
        </w:rPr>
        <w:tab/>
      </w:r>
      <w:r w:rsidR="000E1EAB" w:rsidRPr="00CF7ECA">
        <w:rPr>
          <w:rFonts w:ascii="Times New Roman" w:hAnsi="Times New Roman" w:cs="Times New Roman"/>
          <w:sz w:val="28"/>
          <w:szCs w:val="28"/>
        </w:rPr>
        <w:t>Самым древним аккумулятивным региональным уровнем является верхний адырный уровень</w:t>
      </w:r>
      <w:r w:rsidR="00F20D07" w:rsidRPr="00CF7ECA">
        <w:rPr>
          <w:rFonts w:ascii="Times New Roman" w:hAnsi="Times New Roman" w:cs="Times New Roman"/>
          <w:sz w:val="28"/>
          <w:szCs w:val="28"/>
        </w:rPr>
        <w:t xml:space="preserve"> </w:t>
      </w:r>
      <w:r w:rsidR="000E1EAB" w:rsidRPr="00CF7ECA">
        <w:rPr>
          <w:rFonts w:ascii="Times New Roman" w:hAnsi="Times New Roman" w:cs="Times New Roman"/>
          <w:sz w:val="28"/>
          <w:szCs w:val="28"/>
        </w:rPr>
        <w:t>-</w:t>
      </w:r>
      <w:r w:rsidR="00F20D07" w:rsidRPr="00CF7ECA">
        <w:rPr>
          <w:rFonts w:ascii="Times New Roman" w:hAnsi="Times New Roman" w:cs="Times New Roman"/>
          <w:sz w:val="28"/>
          <w:szCs w:val="28"/>
        </w:rPr>
        <w:t xml:space="preserve"> </w:t>
      </w:r>
      <w:r w:rsidR="000E1EAB" w:rsidRPr="00CF7ECA">
        <w:rPr>
          <w:rFonts w:ascii="Times New Roman" w:hAnsi="Times New Roman" w:cs="Times New Roman"/>
          <w:sz w:val="28"/>
          <w:szCs w:val="28"/>
        </w:rPr>
        <w:t xml:space="preserve">пластовая поверхность </w:t>
      </w:r>
      <w:r w:rsidR="00F20D07" w:rsidRPr="00CF7ECA">
        <w:rPr>
          <w:rFonts w:ascii="Times New Roman" w:hAnsi="Times New Roman" w:cs="Times New Roman"/>
          <w:sz w:val="28"/>
          <w:szCs w:val="28"/>
        </w:rPr>
        <w:t>хоргосского</w:t>
      </w:r>
      <w:r w:rsidR="000E1EAB" w:rsidRPr="00CF7ECA">
        <w:rPr>
          <w:rFonts w:ascii="Times New Roman" w:hAnsi="Times New Roman" w:cs="Times New Roman"/>
          <w:sz w:val="28"/>
          <w:szCs w:val="28"/>
        </w:rPr>
        <w:t xml:space="preserve"> </w:t>
      </w:r>
      <w:r w:rsidR="00F20D07" w:rsidRPr="00CF7ECA">
        <w:rPr>
          <w:rFonts w:ascii="Times New Roman" w:hAnsi="Times New Roman" w:cs="Times New Roman"/>
          <w:sz w:val="28"/>
          <w:szCs w:val="28"/>
        </w:rPr>
        <w:t>горизонта</w:t>
      </w:r>
      <w:r w:rsidR="000E1EAB" w:rsidRPr="00CF7ECA">
        <w:rPr>
          <w:rFonts w:ascii="Times New Roman" w:hAnsi="Times New Roman" w:cs="Times New Roman"/>
          <w:sz w:val="28"/>
          <w:szCs w:val="28"/>
        </w:rPr>
        <w:t>,</w:t>
      </w:r>
      <w:r w:rsidR="00F20D07" w:rsidRPr="00CF7ECA">
        <w:rPr>
          <w:rFonts w:ascii="Times New Roman" w:hAnsi="Times New Roman" w:cs="Times New Roman"/>
          <w:sz w:val="28"/>
          <w:szCs w:val="28"/>
        </w:rPr>
        <w:t xml:space="preserve"> а </w:t>
      </w:r>
      <w:r w:rsidRPr="00CF7ECA">
        <w:rPr>
          <w:rFonts w:ascii="Times New Roman" w:hAnsi="Times New Roman" w:cs="Times New Roman"/>
          <w:sz w:val="28"/>
          <w:szCs w:val="28"/>
        </w:rPr>
        <w:t>также</w:t>
      </w:r>
      <w:r w:rsidR="00F20D07" w:rsidRPr="00CF7ECA">
        <w:rPr>
          <w:rFonts w:ascii="Times New Roman" w:hAnsi="Times New Roman" w:cs="Times New Roman"/>
          <w:sz w:val="28"/>
          <w:szCs w:val="28"/>
        </w:rPr>
        <w:t xml:space="preserve"> коррелят</w:t>
      </w:r>
      <w:r w:rsidR="006F388A">
        <w:rPr>
          <w:rFonts w:ascii="Times New Roman" w:hAnsi="Times New Roman" w:cs="Times New Roman"/>
          <w:sz w:val="28"/>
          <w:szCs w:val="28"/>
        </w:rPr>
        <w:t>ив</w:t>
      </w:r>
      <w:r w:rsidR="00F20D07" w:rsidRPr="00CF7ECA">
        <w:rPr>
          <w:rFonts w:ascii="Times New Roman" w:hAnsi="Times New Roman" w:cs="Times New Roman"/>
          <w:sz w:val="28"/>
          <w:szCs w:val="28"/>
        </w:rPr>
        <w:t>ные ему</w:t>
      </w:r>
      <w:r w:rsidR="000E1EAB" w:rsidRPr="00CF7ECA">
        <w:rPr>
          <w:rFonts w:ascii="Times New Roman" w:hAnsi="Times New Roman" w:cs="Times New Roman"/>
          <w:sz w:val="28"/>
          <w:szCs w:val="28"/>
        </w:rPr>
        <w:t xml:space="preserve"> морены одноименного </w:t>
      </w:r>
      <w:r w:rsidR="00320088" w:rsidRPr="00CF7ECA">
        <w:rPr>
          <w:rFonts w:ascii="Times New Roman" w:hAnsi="Times New Roman" w:cs="Times New Roman"/>
          <w:sz w:val="28"/>
          <w:szCs w:val="28"/>
        </w:rPr>
        <w:t>оледенения.</w:t>
      </w:r>
      <w:r w:rsidR="000E1EAB" w:rsidRPr="00CF7ECA">
        <w:rPr>
          <w:rFonts w:ascii="Times New Roman" w:hAnsi="Times New Roman" w:cs="Times New Roman"/>
          <w:sz w:val="28"/>
          <w:szCs w:val="28"/>
        </w:rPr>
        <w:t xml:space="preserve">   </w:t>
      </w:r>
    </w:p>
    <w:p w14:paraId="47DAF6C4" w14:textId="77777777" w:rsidR="000E1EAB" w:rsidRPr="00CF7ECA" w:rsidRDefault="000E1EAB"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290695" w:rsidRPr="00CF7ECA">
        <w:rPr>
          <w:rFonts w:ascii="Times New Roman" w:hAnsi="Times New Roman" w:cs="Times New Roman"/>
          <w:sz w:val="28"/>
          <w:szCs w:val="28"/>
        </w:rPr>
        <w:t xml:space="preserve">        В пределах Джунгарского хребта и </w:t>
      </w:r>
      <w:r w:rsidR="00602B06" w:rsidRPr="00CF7ECA">
        <w:rPr>
          <w:rFonts w:ascii="Times New Roman" w:hAnsi="Times New Roman" w:cs="Times New Roman"/>
          <w:sz w:val="28"/>
          <w:szCs w:val="28"/>
        </w:rPr>
        <w:t>его обрамлении</w:t>
      </w:r>
      <w:r w:rsidRPr="00CF7ECA">
        <w:rPr>
          <w:rFonts w:ascii="Times New Roman" w:hAnsi="Times New Roman" w:cs="Times New Roman"/>
          <w:sz w:val="28"/>
          <w:szCs w:val="28"/>
        </w:rPr>
        <w:t xml:space="preserve"> аккумулятивный рельеф нижнего яруса четко подразделяется на адырный морфотипный комплекс террас и пе</w:t>
      </w:r>
      <w:r w:rsidR="00290695" w:rsidRPr="00CF7ECA">
        <w:rPr>
          <w:rFonts w:ascii="Times New Roman" w:hAnsi="Times New Roman" w:cs="Times New Roman"/>
          <w:sz w:val="28"/>
          <w:szCs w:val="28"/>
        </w:rPr>
        <w:t>диментов, соответствующий осадка</w:t>
      </w:r>
      <w:r w:rsidRPr="00CF7ECA">
        <w:rPr>
          <w:rFonts w:ascii="Times New Roman" w:hAnsi="Times New Roman" w:cs="Times New Roman"/>
          <w:sz w:val="28"/>
          <w:szCs w:val="28"/>
        </w:rPr>
        <w:t xml:space="preserve">м </w:t>
      </w:r>
      <w:r w:rsidR="00290695" w:rsidRPr="00CF7ECA">
        <w:rPr>
          <w:rFonts w:ascii="Times New Roman" w:hAnsi="Times New Roman" w:cs="Times New Roman"/>
          <w:sz w:val="28"/>
          <w:szCs w:val="28"/>
        </w:rPr>
        <w:t>ташкентского</w:t>
      </w:r>
      <w:r w:rsidR="00D33359" w:rsidRPr="00CF7ECA">
        <w:rPr>
          <w:rFonts w:ascii="Times New Roman" w:hAnsi="Times New Roman" w:cs="Times New Roman"/>
          <w:sz w:val="28"/>
          <w:szCs w:val="28"/>
        </w:rPr>
        <w:t xml:space="preserve"> комплекса и</w:t>
      </w:r>
      <w:r w:rsidR="00343666" w:rsidRPr="00CF7ECA">
        <w:rPr>
          <w:rFonts w:ascii="Times New Roman" w:hAnsi="Times New Roman" w:cs="Times New Roman"/>
          <w:sz w:val="28"/>
          <w:szCs w:val="28"/>
        </w:rPr>
        <w:t xml:space="preserve"> </w:t>
      </w:r>
      <w:r w:rsidRPr="00CF7ECA">
        <w:rPr>
          <w:rFonts w:ascii="Times New Roman" w:hAnsi="Times New Roman" w:cs="Times New Roman"/>
          <w:sz w:val="28"/>
          <w:szCs w:val="28"/>
        </w:rPr>
        <w:t>равнинный морфотипный комплекс, соответс</w:t>
      </w:r>
      <w:r w:rsidR="00602B06" w:rsidRPr="00CF7ECA">
        <w:rPr>
          <w:rFonts w:ascii="Times New Roman" w:hAnsi="Times New Roman" w:cs="Times New Roman"/>
          <w:sz w:val="28"/>
          <w:szCs w:val="28"/>
        </w:rPr>
        <w:t>т</w:t>
      </w:r>
      <w:r w:rsidRPr="00CF7ECA">
        <w:rPr>
          <w:rFonts w:ascii="Times New Roman" w:hAnsi="Times New Roman" w:cs="Times New Roman"/>
          <w:sz w:val="28"/>
          <w:szCs w:val="28"/>
        </w:rPr>
        <w:t xml:space="preserve">вующий </w:t>
      </w:r>
      <w:r w:rsidR="00290695" w:rsidRPr="00CF7ECA">
        <w:rPr>
          <w:rFonts w:ascii="Times New Roman" w:hAnsi="Times New Roman" w:cs="Times New Roman"/>
          <w:sz w:val="28"/>
          <w:szCs w:val="28"/>
        </w:rPr>
        <w:t>голодностепскому</w:t>
      </w:r>
      <w:r w:rsidR="00D33359" w:rsidRPr="00CF7ECA">
        <w:rPr>
          <w:rFonts w:ascii="Times New Roman" w:hAnsi="Times New Roman" w:cs="Times New Roman"/>
          <w:sz w:val="28"/>
          <w:szCs w:val="28"/>
        </w:rPr>
        <w:t xml:space="preserve"> комплексу оса</w:t>
      </w:r>
      <w:r w:rsidR="00BC4C50" w:rsidRPr="00CF7ECA">
        <w:rPr>
          <w:rFonts w:ascii="Times New Roman" w:hAnsi="Times New Roman" w:cs="Times New Roman"/>
          <w:sz w:val="28"/>
          <w:szCs w:val="28"/>
        </w:rPr>
        <w:t>дков</w:t>
      </w:r>
      <w:r w:rsidRPr="00CF7ECA">
        <w:rPr>
          <w:rFonts w:ascii="Times New Roman" w:hAnsi="Times New Roman" w:cs="Times New Roman"/>
          <w:sz w:val="28"/>
          <w:szCs w:val="28"/>
        </w:rPr>
        <w:t>.</w:t>
      </w:r>
      <w:r w:rsidR="00BC4C50" w:rsidRPr="00CF7ECA">
        <w:rPr>
          <w:rFonts w:ascii="Times New Roman" w:hAnsi="Times New Roman" w:cs="Times New Roman"/>
          <w:sz w:val="28"/>
          <w:szCs w:val="28"/>
        </w:rPr>
        <w:t xml:space="preserve"> </w:t>
      </w:r>
      <w:r w:rsidRPr="00CF7ECA">
        <w:rPr>
          <w:rFonts w:ascii="Times New Roman" w:hAnsi="Times New Roman" w:cs="Times New Roman"/>
          <w:sz w:val="28"/>
          <w:szCs w:val="28"/>
        </w:rPr>
        <w:t>Иными словами, стратиграфические комплексы имеют не только возрастное, но и морфологическое значение.</w:t>
      </w:r>
    </w:p>
    <w:p w14:paraId="3639AA4D" w14:textId="1FBB2BD7" w:rsidR="000E1EAB" w:rsidRPr="00CF7ECA" w:rsidRDefault="000E1EAB"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8B5186">
        <w:rPr>
          <w:rFonts w:ascii="Times New Roman" w:hAnsi="Times New Roman" w:cs="Times New Roman"/>
          <w:sz w:val="28"/>
          <w:szCs w:val="28"/>
        </w:rPr>
        <w:tab/>
      </w:r>
      <w:r w:rsidRPr="00CF7ECA">
        <w:rPr>
          <w:rFonts w:ascii="Times New Roman" w:hAnsi="Times New Roman" w:cs="Times New Roman"/>
          <w:sz w:val="28"/>
          <w:szCs w:val="28"/>
        </w:rPr>
        <w:t>Адырный морфотипный к</w:t>
      </w:r>
      <w:r w:rsidR="00B94179" w:rsidRPr="00CF7ECA">
        <w:rPr>
          <w:rFonts w:ascii="Times New Roman" w:hAnsi="Times New Roman" w:cs="Times New Roman"/>
          <w:sz w:val="28"/>
          <w:szCs w:val="28"/>
        </w:rPr>
        <w:t xml:space="preserve">омплекс распространен во всех впадинах северной части Джунгарского Алатау. </w:t>
      </w:r>
      <w:r w:rsidRPr="00CF7ECA">
        <w:rPr>
          <w:rFonts w:ascii="Times New Roman" w:hAnsi="Times New Roman" w:cs="Times New Roman"/>
          <w:sz w:val="28"/>
          <w:szCs w:val="28"/>
        </w:rPr>
        <w:t xml:space="preserve">В среднечетвертичное время здесь существовала подгорная денудационно-аккумулятивная </w:t>
      </w:r>
      <w:r w:rsidR="00602B06" w:rsidRPr="00CF7ECA">
        <w:rPr>
          <w:rFonts w:ascii="Times New Roman" w:hAnsi="Times New Roman" w:cs="Times New Roman"/>
          <w:sz w:val="28"/>
          <w:szCs w:val="28"/>
        </w:rPr>
        <w:t>равнина</w:t>
      </w:r>
      <w:r w:rsidR="00EE1884" w:rsidRPr="00CF7ECA">
        <w:rPr>
          <w:rFonts w:ascii="Times New Roman" w:hAnsi="Times New Roman" w:cs="Times New Roman"/>
          <w:sz w:val="28"/>
          <w:szCs w:val="28"/>
        </w:rPr>
        <w:t xml:space="preserve"> (</w:t>
      </w:r>
      <w:r w:rsidR="008B5186">
        <w:rPr>
          <w:rFonts w:ascii="Times New Roman" w:hAnsi="Times New Roman" w:cs="Times New Roman"/>
          <w:sz w:val="28"/>
          <w:szCs w:val="28"/>
        </w:rPr>
        <w:t>см.</w:t>
      </w:r>
      <w:r w:rsidR="00EE1884" w:rsidRPr="00CF7ECA">
        <w:rPr>
          <w:rFonts w:ascii="Times New Roman" w:hAnsi="Times New Roman" w:cs="Times New Roman"/>
          <w:sz w:val="28"/>
          <w:szCs w:val="28"/>
        </w:rPr>
        <w:t>рис</w:t>
      </w:r>
      <w:r w:rsidR="001439AE" w:rsidRPr="00CF7ECA">
        <w:rPr>
          <w:rFonts w:ascii="Times New Roman" w:hAnsi="Times New Roman" w:cs="Times New Roman"/>
          <w:sz w:val="28"/>
          <w:szCs w:val="28"/>
        </w:rPr>
        <w:t>.</w:t>
      </w:r>
      <w:r w:rsidR="00295E79" w:rsidRPr="00CF7ECA">
        <w:rPr>
          <w:rFonts w:ascii="Times New Roman" w:hAnsi="Times New Roman" w:cs="Times New Roman"/>
          <w:sz w:val="28"/>
          <w:szCs w:val="28"/>
        </w:rPr>
        <w:t>2.</w:t>
      </w:r>
      <w:r w:rsidR="00503B8B" w:rsidRPr="00CF7ECA">
        <w:rPr>
          <w:rFonts w:ascii="Times New Roman" w:hAnsi="Times New Roman" w:cs="Times New Roman"/>
          <w:sz w:val="28"/>
          <w:szCs w:val="28"/>
        </w:rPr>
        <w:t>3</w:t>
      </w:r>
      <w:r w:rsidR="00295E79" w:rsidRPr="00CF7ECA">
        <w:rPr>
          <w:rFonts w:ascii="Times New Roman" w:hAnsi="Times New Roman" w:cs="Times New Roman"/>
          <w:sz w:val="28"/>
          <w:szCs w:val="28"/>
        </w:rPr>
        <w:t>.16)</w:t>
      </w:r>
      <w:r w:rsidR="00602B06" w:rsidRPr="00CF7ECA">
        <w:rPr>
          <w:rFonts w:ascii="Times New Roman" w:hAnsi="Times New Roman" w:cs="Times New Roman"/>
          <w:sz w:val="28"/>
          <w:szCs w:val="28"/>
        </w:rPr>
        <w:t>, топографическая</w:t>
      </w:r>
      <w:r w:rsidR="00B94179" w:rsidRPr="00CF7ECA">
        <w:rPr>
          <w:rFonts w:ascii="Times New Roman" w:hAnsi="Times New Roman" w:cs="Times New Roman"/>
          <w:sz w:val="28"/>
          <w:szCs w:val="28"/>
        </w:rPr>
        <w:t xml:space="preserve"> поверхность которой полностью совпадала</w:t>
      </w:r>
      <w:r w:rsidRPr="00CF7ECA">
        <w:rPr>
          <w:rFonts w:ascii="Times New Roman" w:hAnsi="Times New Roman" w:cs="Times New Roman"/>
          <w:sz w:val="28"/>
          <w:szCs w:val="28"/>
        </w:rPr>
        <w:t xml:space="preserve"> с поверхностью г</w:t>
      </w:r>
      <w:r w:rsidR="00B94179" w:rsidRPr="00CF7ECA">
        <w:rPr>
          <w:rFonts w:ascii="Times New Roman" w:hAnsi="Times New Roman" w:cs="Times New Roman"/>
          <w:sz w:val="28"/>
          <w:szCs w:val="28"/>
        </w:rPr>
        <w:t>еологической. Однако периферийные</w:t>
      </w:r>
      <w:r w:rsidRPr="00CF7ECA">
        <w:rPr>
          <w:rFonts w:ascii="Times New Roman" w:hAnsi="Times New Roman" w:cs="Times New Roman"/>
          <w:sz w:val="28"/>
          <w:szCs w:val="28"/>
        </w:rPr>
        <w:t xml:space="preserve"> ее зоны, подключаясь к разрастающимся поднятиям, начинали подвергаться эрозионному расчленению и другим факторам денудации. В </w:t>
      </w:r>
      <w:r w:rsidR="00495E90" w:rsidRPr="00CF7ECA">
        <w:rPr>
          <w:rFonts w:ascii="Times New Roman" w:hAnsi="Times New Roman" w:cs="Times New Roman"/>
          <w:sz w:val="28"/>
          <w:szCs w:val="28"/>
        </w:rPr>
        <w:t>позднечетвертичное время вся эта</w:t>
      </w:r>
      <w:r w:rsidRPr="00CF7ECA">
        <w:rPr>
          <w:rFonts w:ascii="Times New Roman" w:hAnsi="Times New Roman" w:cs="Times New Roman"/>
          <w:sz w:val="28"/>
          <w:szCs w:val="28"/>
        </w:rPr>
        <w:t xml:space="preserve"> равнина была значительно приподнята, отчего в </w:t>
      </w:r>
      <w:r w:rsidR="00602B06" w:rsidRPr="00CF7ECA">
        <w:rPr>
          <w:rFonts w:ascii="Times New Roman" w:hAnsi="Times New Roman" w:cs="Times New Roman"/>
          <w:sz w:val="28"/>
          <w:szCs w:val="28"/>
        </w:rPr>
        <w:t>настоящее время</w:t>
      </w:r>
      <w:r w:rsidRPr="00CF7ECA">
        <w:rPr>
          <w:rFonts w:ascii="Times New Roman" w:hAnsi="Times New Roman" w:cs="Times New Roman"/>
          <w:sz w:val="28"/>
          <w:szCs w:val="28"/>
        </w:rPr>
        <w:t xml:space="preserve"> она частично размыта.</w:t>
      </w:r>
      <w:r w:rsidR="00D33359" w:rsidRPr="00CF7ECA">
        <w:rPr>
          <w:rFonts w:ascii="Times New Roman" w:hAnsi="Times New Roman" w:cs="Times New Roman"/>
          <w:sz w:val="28"/>
          <w:szCs w:val="28"/>
        </w:rPr>
        <w:t xml:space="preserve"> </w:t>
      </w:r>
    </w:p>
    <w:p w14:paraId="5D47116E" w14:textId="77777777" w:rsidR="00556205" w:rsidRPr="00CF7ECA" w:rsidRDefault="00556205"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lastRenderedPageBreak/>
        <w:drawing>
          <wp:inline distT="0" distB="0" distL="0" distR="0" wp14:anchorId="01BCCDCF" wp14:editId="5AF67CD4">
            <wp:extent cx="5669691" cy="3760967"/>
            <wp:effectExtent l="0" t="0" r="762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80932" cy="3768423"/>
                    </a:xfrm>
                    <a:prstGeom prst="rect">
                      <a:avLst/>
                    </a:prstGeom>
                    <a:noFill/>
                  </pic:spPr>
                </pic:pic>
              </a:graphicData>
            </a:graphic>
          </wp:inline>
        </w:drawing>
      </w:r>
    </w:p>
    <w:p w14:paraId="0A74916A" w14:textId="6E59CC0B" w:rsidR="00556205" w:rsidRDefault="00EE1884"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8B5186">
        <w:rPr>
          <w:rFonts w:ascii="Times New Roman" w:hAnsi="Times New Roman" w:cs="Times New Roman"/>
          <w:sz w:val="28"/>
          <w:szCs w:val="28"/>
        </w:rPr>
        <w:t xml:space="preserve">унок </w:t>
      </w:r>
      <w:r w:rsidR="00556205" w:rsidRPr="00CF7ECA">
        <w:rPr>
          <w:rFonts w:ascii="Times New Roman" w:hAnsi="Times New Roman" w:cs="Times New Roman"/>
          <w:sz w:val="28"/>
          <w:szCs w:val="28"/>
        </w:rPr>
        <w:t>2.</w:t>
      </w:r>
      <w:r w:rsidR="00503B8B" w:rsidRPr="00CF7ECA">
        <w:rPr>
          <w:rFonts w:ascii="Times New Roman" w:hAnsi="Times New Roman" w:cs="Times New Roman"/>
          <w:sz w:val="28"/>
          <w:szCs w:val="28"/>
        </w:rPr>
        <w:t>3</w:t>
      </w:r>
      <w:r w:rsidR="00556205" w:rsidRPr="00CF7ECA">
        <w:rPr>
          <w:rFonts w:ascii="Times New Roman" w:hAnsi="Times New Roman" w:cs="Times New Roman"/>
          <w:sz w:val="28"/>
          <w:szCs w:val="28"/>
        </w:rPr>
        <w:t>.16</w:t>
      </w:r>
      <w:r w:rsidR="008B5186">
        <w:rPr>
          <w:rFonts w:ascii="Times New Roman" w:hAnsi="Times New Roman" w:cs="Times New Roman"/>
          <w:sz w:val="28"/>
          <w:szCs w:val="28"/>
        </w:rPr>
        <w:t xml:space="preserve"> -</w:t>
      </w:r>
      <w:r w:rsidR="001439AE" w:rsidRPr="00CF7ECA">
        <w:rPr>
          <w:rFonts w:ascii="Times New Roman" w:hAnsi="Times New Roman" w:cs="Times New Roman"/>
          <w:sz w:val="28"/>
          <w:szCs w:val="28"/>
        </w:rPr>
        <w:t xml:space="preserve"> </w:t>
      </w:r>
      <w:r w:rsidR="00556205" w:rsidRPr="00CF7ECA">
        <w:rPr>
          <w:rFonts w:ascii="Times New Roman" w:hAnsi="Times New Roman" w:cs="Times New Roman"/>
          <w:sz w:val="28"/>
          <w:szCs w:val="28"/>
        </w:rPr>
        <w:t xml:space="preserve">Террасовые </w:t>
      </w:r>
      <w:r w:rsidR="00F164E1" w:rsidRPr="00CF7ECA">
        <w:rPr>
          <w:rFonts w:ascii="Times New Roman" w:hAnsi="Times New Roman" w:cs="Times New Roman"/>
          <w:sz w:val="28"/>
          <w:szCs w:val="28"/>
        </w:rPr>
        <w:t>комплексы адырного</w:t>
      </w:r>
      <w:r w:rsidR="00556205" w:rsidRPr="00CF7ECA">
        <w:rPr>
          <w:rFonts w:ascii="Times New Roman" w:hAnsi="Times New Roman" w:cs="Times New Roman"/>
          <w:sz w:val="28"/>
          <w:szCs w:val="28"/>
        </w:rPr>
        <w:t xml:space="preserve"> (QII) комплекса в зоне Джунгарского разлома (севернее р.Ргайты)</w:t>
      </w:r>
    </w:p>
    <w:p w14:paraId="05F5A91A" w14:textId="77777777" w:rsidR="008B5186" w:rsidRPr="00CF7ECA" w:rsidRDefault="008B5186" w:rsidP="00CF7ECA">
      <w:pPr>
        <w:spacing w:after="0" w:line="360" w:lineRule="auto"/>
        <w:jc w:val="center"/>
        <w:rPr>
          <w:rFonts w:ascii="Times New Roman" w:hAnsi="Times New Roman" w:cs="Times New Roman"/>
          <w:sz w:val="28"/>
          <w:szCs w:val="28"/>
        </w:rPr>
      </w:pPr>
    </w:p>
    <w:p w14:paraId="34FB4AED" w14:textId="6F3CDC50" w:rsidR="00495E90" w:rsidRPr="00CF7ECA" w:rsidRDefault="00495E90" w:rsidP="00513ABE">
      <w:pPr>
        <w:spacing w:after="0" w:line="360" w:lineRule="auto"/>
        <w:ind w:firstLine="709"/>
        <w:rPr>
          <w:rFonts w:ascii="Times New Roman" w:hAnsi="Times New Roman" w:cs="Times New Roman"/>
          <w:sz w:val="28"/>
          <w:szCs w:val="28"/>
        </w:rPr>
      </w:pPr>
      <w:r w:rsidRPr="00CF7ECA">
        <w:rPr>
          <w:rFonts w:ascii="Times New Roman" w:hAnsi="Times New Roman" w:cs="Times New Roman"/>
          <w:sz w:val="28"/>
          <w:szCs w:val="28"/>
        </w:rPr>
        <w:t>В Колпаковской впадине</w:t>
      </w:r>
      <w:r w:rsidR="00AD4FD2" w:rsidRPr="00CF7ECA">
        <w:rPr>
          <w:rFonts w:ascii="Times New Roman" w:hAnsi="Times New Roman" w:cs="Times New Roman"/>
          <w:sz w:val="28"/>
          <w:szCs w:val="28"/>
        </w:rPr>
        <w:t xml:space="preserve"> адыры выражены в виде увалов или гряд с широкими ровными поверхностями</w:t>
      </w:r>
      <w:r w:rsidR="00135353" w:rsidRPr="00CF7ECA">
        <w:rPr>
          <w:rFonts w:ascii="Times New Roman" w:hAnsi="Times New Roman" w:cs="Times New Roman"/>
          <w:sz w:val="28"/>
          <w:szCs w:val="28"/>
        </w:rPr>
        <w:t xml:space="preserve">, соответствующим террасам ташкентского комплекса и частично, верхней террасе сырдарьинского возраста. Часто эти увалы представляют собой </w:t>
      </w:r>
      <w:r w:rsidR="000A5810" w:rsidRPr="00CF7ECA">
        <w:rPr>
          <w:rFonts w:ascii="Times New Roman" w:hAnsi="Times New Roman" w:cs="Times New Roman"/>
          <w:sz w:val="28"/>
          <w:szCs w:val="28"/>
        </w:rPr>
        <w:t xml:space="preserve">остатки крупных </w:t>
      </w:r>
      <w:r w:rsidR="00135353" w:rsidRPr="00CF7ECA">
        <w:rPr>
          <w:rFonts w:ascii="Times New Roman" w:hAnsi="Times New Roman" w:cs="Times New Roman"/>
          <w:sz w:val="28"/>
          <w:szCs w:val="28"/>
        </w:rPr>
        <w:t>оползневы</w:t>
      </w:r>
      <w:r w:rsidR="000A5810" w:rsidRPr="00CF7ECA">
        <w:rPr>
          <w:rFonts w:ascii="Times New Roman" w:hAnsi="Times New Roman" w:cs="Times New Roman"/>
          <w:sz w:val="28"/>
          <w:szCs w:val="28"/>
        </w:rPr>
        <w:t>х тел, нарушающих террасы и спускающихся в пониженные места</w:t>
      </w:r>
      <w:r w:rsidR="007F31E3" w:rsidRPr="00CF7ECA">
        <w:rPr>
          <w:rFonts w:ascii="Times New Roman" w:hAnsi="Times New Roman" w:cs="Times New Roman"/>
          <w:sz w:val="28"/>
          <w:szCs w:val="28"/>
        </w:rPr>
        <w:t xml:space="preserve"> </w:t>
      </w:r>
      <w:r w:rsidR="00320088" w:rsidRPr="00CF7ECA">
        <w:rPr>
          <w:rFonts w:ascii="Times New Roman" w:hAnsi="Times New Roman" w:cs="Times New Roman"/>
          <w:sz w:val="28"/>
          <w:szCs w:val="28"/>
        </w:rPr>
        <w:t>(</w:t>
      </w:r>
      <w:r w:rsidR="008B5186">
        <w:rPr>
          <w:rFonts w:ascii="Times New Roman" w:hAnsi="Times New Roman" w:cs="Times New Roman"/>
          <w:sz w:val="28"/>
          <w:szCs w:val="28"/>
        </w:rPr>
        <w:t xml:space="preserve">см. </w:t>
      </w:r>
      <w:r w:rsidR="001439AE" w:rsidRPr="00CF7ECA">
        <w:rPr>
          <w:rFonts w:ascii="Times New Roman" w:hAnsi="Times New Roman" w:cs="Times New Roman"/>
          <w:sz w:val="28"/>
          <w:szCs w:val="28"/>
        </w:rPr>
        <w:t>рис.</w:t>
      </w:r>
      <w:r w:rsidR="008B5186">
        <w:rPr>
          <w:rFonts w:ascii="Times New Roman" w:hAnsi="Times New Roman" w:cs="Times New Roman"/>
          <w:sz w:val="28"/>
          <w:szCs w:val="28"/>
        </w:rPr>
        <w:t xml:space="preserve"> </w:t>
      </w:r>
      <w:r w:rsidR="00295E79" w:rsidRPr="00CF7ECA">
        <w:rPr>
          <w:rFonts w:ascii="Times New Roman" w:hAnsi="Times New Roman" w:cs="Times New Roman"/>
          <w:sz w:val="28"/>
          <w:szCs w:val="28"/>
        </w:rPr>
        <w:t>2.</w:t>
      </w:r>
      <w:r w:rsidR="00503B8B" w:rsidRPr="00CF7ECA">
        <w:rPr>
          <w:rFonts w:ascii="Times New Roman" w:hAnsi="Times New Roman" w:cs="Times New Roman"/>
          <w:sz w:val="28"/>
          <w:szCs w:val="28"/>
        </w:rPr>
        <w:t>3</w:t>
      </w:r>
      <w:r w:rsidR="00295E79" w:rsidRPr="00CF7ECA">
        <w:rPr>
          <w:rFonts w:ascii="Times New Roman" w:hAnsi="Times New Roman" w:cs="Times New Roman"/>
          <w:sz w:val="28"/>
          <w:szCs w:val="28"/>
        </w:rPr>
        <w:t>.17</w:t>
      </w:r>
      <w:r w:rsidR="00F164E1" w:rsidRPr="00CF7ECA">
        <w:rPr>
          <w:rFonts w:ascii="Times New Roman" w:hAnsi="Times New Roman" w:cs="Times New Roman"/>
          <w:sz w:val="28"/>
          <w:szCs w:val="28"/>
        </w:rPr>
        <w:t>)</w:t>
      </w:r>
      <w:r w:rsidR="000A5810" w:rsidRPr="00CF7ECA">
        <w:rPr>
          <w:rFonts w:ascii="Times New Roman" w:hAnsi="Times New Roman" w:cs="Times New Roman"/>
          <w:sz w:val="28"/>
          <w:szCs w:val="28"/>
        </w:rPr>
        <w:t xml:space="preserve">. </w:t>
      </w:r>
    </w:p>
    <w:p w14:paraId="27764183" w14:textId="6B973CAF" w:rsidR="00295E79" w:rsidRPr="006F388A" w:rsidRDefault="00295E79"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6F388A">
        <w:rPr>
          <w:rFonts w:ascii="Times New Roman" w:hAnsi="Times New Roman" w:cs="Times New Roman"/>
          <w:sz w:val="28"/>
          <w:szCs w:val="28"/>
        </w:rPr>
        <w:tab/>
      </w:r>
      <w:r w:rsidRPr="00CF7ECA">
        <w:rPr>
          <w:rFonts w:ascii="Times New Roman" w:hAnsi="Times New Roman" w:cs="Times New Roman"/>
          <w:sz w:val="28"/>
          <w:szCs w:val="28"/>
        </w:rPr>
        <w:t>Типичный пример аккумулятивного грядового рельефа можно видеть в районе сел. Койлык</w:t>
      </w:r>
      <w:r w:rsidR="001439AE" w:rsidRPr="00CF7ECA">
        <w:rPr>
          <w:rFonts w:ascii="Times New Roman" w:hAnsi="Times New Roman" w:cs="Times New Roman"/>
          <w:sz w:val="28"/>
          <w:szCs w:val="28"/>
        </w:rPr>
        <w:t xml:space="preserve"> (</w:t>
      </w:r>
      <w:r w:rsidR="008B5186">
        <w:rPr>
          <w:rFonts w:ascii="Times New Roman" w:hAnsi="Times New Roman" w:cs="Times New Roman"/>
          <w:sz w:val="28"/>
          <w:szCs w:val="28"/>
        </w:rPr>
        <w:t xml:space="preserve">см. </w:t>
      </w:r>
      <w:r w:rsidR="001439AE" w:rsidRPr="00CF7ECA">
        <w:rPr>
          <w:rFonts w:ascii="Times New Roman" w:hAnsi="Times New Roman" w:cs="Times New Roman"/>
          <w:sz w:val="28"/>
          <w:szCs w:val="28"/>
        </w:rPr>
        <w:t>рис.</w:t>
      </w:r>
      <w:r w:rsidRPr="00CF7ECA">
        <w:rPr>
          <w:rFonts w:ascii="Times New Roman" w:hAnsi="Times New Roman" w:cs="Times New Roman"/>
          <w:sz w:val="28"/>
          <w:szCs w:val="28"/>
        </w:rPr>
        <w:t xml:space="preserve"> 2.</w:t>
      </w:r>
      <w:r w:rsidR="00503B8B" w:rsidRPr="00CF7ECA">
        <w:rPr>
          <w:rFonts w:ascii="Times New Roman" w:hAnsi="Times New Roman" w:cs="Times New Roman"/>
          <w:sz w:val="28"/>
          <w:szCs w:val="28"/>
        </w:rPr>
        <w:t>3</w:t>
      </w:r>
      <w:r w:rsidRPr="00CF7ECA">
        <w:rPr>
          <w:rFonts w:ascii="Times New Roman" w:hAnsi="Times New Roman" w:cs="Times New Roman"/>
          <w:sz w:val="28"/>
          <w:szCs w:val="28"/>
        </w:rPr>
        <w:t>.18)</w:t>
      </w:r>
    </w:p>
    <w:p w14:paraId="6E43D366" w14:textId="77777777" w:rsidR="00FB1DBA" w:rsidRPr="006F388A" w:rsidRDefault="00FB1DBA" w:rsidP="00CF7ECA">
      <w:pPr>
        <w:spacing w:after="0" w:line="360" w:lineRule="auto"/>
        <w:rPr>
          <w:rFonts w:ascii="Times New Roman" w:hAnsi="Times New Roman" w:cs="Times New Roman"/>
          <w:sz w:val="28"/>
          <w:szCs w:val="28"/>
        </w:rPr>
      </w:pPr>
    </w:p>
    <w:p w14:paraId="7EBC0924" w14:textId="77777777" w:rsidR="003500E8" w:rsidRPr="00CF7ECA" w:rsidRDefault="003500E8"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lastRenderedPageBreak/>
        <w:drawing>
          <wp:inline distT="0" distB="0" distL="0" distR="0" wp14:anchorId="2BBAA257" wp14:editId="4DA536C4">
            <wp:extent cx="5524195" cy="3371353"/>
            <wp:effectExtent l="0" t="0" r="635" b="63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26960" cy="3373041"/>
                    </a:xfrm>
                    <a:prstGeom prst="rect">
                      <a:avLst/>
                    </a:prstGeom>
                    <a:noFill/>
                  </pic:spPr>
                </pic:pic>
              </a:graphicData>
            </a:graphic>
          </wp:inline>
        </w:drawing>
      </w:r>
    </w:p>
    <w:p w14:paraId="0EB7A005" w14:textId="37E78875" w:rsidR="003500E8" w:rsidRPr="00CF7ECA" w:rsidRDefault="001439AE"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8B5186">
        <w:rPr>
          <w:rFonts w:ascii="Times New Roman" w:hAnsi="Times New Roman" w:cs="Times New Roman"/>
          <w:sz w:val="28"/>
          <w:szCs w:val="28"/>
        </w:rPr>
        <w:t xml:space="preserve">унок </w:t>
      </w:r>
      <w:r w:rsidRPr="00CF7ECA">
        <w:rPr>
          <w:rFonts w:ascii="Times New Roman" w:hAnsi="Times New Roman" w:cs="Times New Roman"/>
          <w:sz w:val="28"/>
          <w:szCs w:val="28"/>
        </w:rPr>
        <w:t>2.</w:t>
      </w:r>
      <w:r w:rsidR="00503B8B" w:rsidRPr="00CF7ECA">
        <w:rPr>
          <w:rFonts w:ascii="Times New Roman" w:hAnsi="Times New Roman" w:cs="Times New Roman"/>
          <w:sz w:val="28"/>
          <w:szCs w:val="28"/>
        </w:rPr>
        <w:t>3</w:t>
      </w:r>
      <w:r w:rsidRPr="00CF7ECA">
        <w:rPr>
          <w:rFonts w:ascii="Times New Roman" w:hAnsi="Times New Roman" w:cs="Times New Roman"/>
          <w:sz w:val="28"/>
          <w:szCs w:val="28"/>
        </w:rPr>
        <w:t>.17</w:t>
      </w:r>
      <w:r w:rsidR="008B5186">
        <w:rPr>
          <w:rFonts w:ascii="Times New Roman" w:hAnsi="Times New Roman" w:cs="Times New Roman"/>
          <w:sz w:val="28"/>
          <w:szCs w:val="28"/>
        </w:rPr>
        <w:t xml:space="preserve"> -</w:t>
      </w:r>
      <w:r w:rsidRPr="00CF7ECA">
        <w:rPr>
          <w:rFonts w:ascii="Times New Roman" w:hAnsi="Times New Roman" w:cs="Times New Roman"/>
          <w:sz w:val="28"/>
          <w:szCs w:val="28"/>
        </w:rPr>
        <w:t xml:space="preserve"> </w:t>
      </w:r>
      <w:r w:rsidR="00F164E1" w:rsidRPr="00CF7ECA">
        <w:rPr>
          <w:rFonts w:ascii="Times New Roman" w:hAnsi="Times New Roman" w:cs="Times New Roman"/>
          <w:sz w:val="28"/>
          <w:szCs w:val="28"/>
        </w:rPr>
        <w:t>Увально-гряд</w:t>
      </w:r>
      <w:r w:rsidR="003500E8" w:rsidRPr="00CF7ECA">
        <w:rPr>
          <w:rFonts w:ascii="Times New Roman" w:hAnsi="Times New Roman" w:cs="Times New Roman"/>
          <w:sz w:val="28"/>
          <w:szCs w:val="28"/>
        </w:rPr>
        <w:t>овый рельеф в Колпаковской впадине</w:t>
      </w:r>
    </w:p>
    <w:p w14:paraId="35828FB2" w14:textId="77777777" w:rsidR="00F164E1" w:rsidRPr="00CF7ECA" w:rsidRDefault="00F164E1"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drawing>
          <wp:inline distT="0" distB="0" distL="0" distR="0" wp14:anchorId="482112AC" wp14:editId="0B0020F0">
            <wp:extent cx="5465237" cy="4269851"/>
            <wp:effectExtent l="0" t="0" r="254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73920" cy="4276635"/>
                    </a:xfrm>
                    <a:prstGeom prst="rect">
                      <a:avLst/>
                    </a:prstGeom>
                    <a:noFill/>
                  </pic:spPr>
                </pic:pic>
              </a:graphicData>
            </a:graphic>
          </wp:inline>
        </w:drawing>
      </w:r>
    </w:p>
    <w:p w14:paraId="6CCF7C20" w14:textId="55312A3E" w:rsidR="00F164E1" w:rsidRPr="00CF7ECA" w:rsidRDefault="00F164E1"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8B5186">
        <w:rPr>
          <w:rFonts w:ascii="Times New Roman" w:hAnsi="Times New Roman" w:cs="Times New Roman"/>
          <w:sz w:val="28"/>
          <w:szCs w:val="28"/>
        </w:rPr>
        <w:t>унок</w:t>
      </w:r>
      <w:r w:rsidR="00EE1884" w:rsidRPr="00CF7ECA">
        <w:rPr>
          <w:rFonts w:ascii="Times New Roman" w:hAnsi="Times New Roman" w:cs="Times New Roman"/>
          <w:sz w:val="28"/>
          <w:szCs w:val="28"/>
        </w:rPr>
        <w:t xml:space="preserve"> </w:t>
      </w:r>
      <w:r w:rsidRPr="00CF7ECA">
        <w:rPr>
          <w:rFonts w:ascii="Times New Roman" w:hAnsi="Times New Roman" w:cs="Times New Roman"/>
          <w:sz w:val="28"/>
          <w:szCs w:val="28"/>
        </w:rPr>
        <w:t>2.</w:t>
      </w:r>
      <w:r w:rsidR="00503B8B" w:rsidRPr="00CF7ECA">
        <w:rPr>
          <w:rFonts w:ascii="Times New Roman" w:hAnsi="Times New Roman" w:cs="Times New Roman"/>
          <w:sz w:val="28"/>
          <w:szCs w:val="28"/>
        </w:rPr>
        <w:t>3</w:t>
      </w:r>
      <w:r w:rsidRPr="00CF7ECA">
        <w:rPr>
          <w:rFonts w:ascii="Times New Roman" w:hAnsi="Times New Roman" w:cs="Times New Roman"/>
          <w:sz w:val="28"/>
          <w:szCs w:val="28"/>
        </w:rPr>
        <w:t>.1</w:t>
      </w:r>
      <w:r w:rsidR="00295E79" w:rsidRPr="00CF7ECA">
        <w:rPr>
          <w:rFonts w:ascii="Times New Roman" w:hAnsi="Times New Roman" w:cs="Times New Roman"/>
          <w:sz w:val="28"/>
          <w:szCs w:val="28"/>
        </w:rPr>
        <w:t>8</w:t>
      </w:r>
      <w:r w:rsidR="008B5186">
        <w:rPr>
          <w:rFonts w:ascii="Times New Roman" w:hAnsi="Times New Roman" w:cs="Times New Roman"/>
          <w:sz w:val="28"/>
          <w:szCs w:val="28"/>
        </w:rPr>
        <w:t xml:space="preserve"> -</w:t>
      </w:r>
      <w:r w:rsidR="001439AE" w:rsidRPr="00CF7ECA">
        <w:rPr>
          <w:rFonts w:ascii="Times New Roman" w:hAnsi="Times New Roman" w:cs="Times New Roman"/>
          <w:sz w:val="28"/>
          <w:szCs w:val="28"/>
        </w:rPr>
        <w:t xml:space="preserve"> </w:t>
      </w:r>
      <w:r w:rsidRPr="00CF7ECA">
        <w:rPr>
          <w:rFonts w:ascii="Times New Roman" w:hAnsi="Times New Roman" w:cs="Times New Roman"/>
          <w:sz w:val="28"/>
          <w:szCs w:val="28"/>
        </w:rPr>
        <w:t>Аккумулятивный грядовый рельеф в районе сел. Койлык</w:t>
      </w:r>
    </w:p>
    <w:p w14:paraId="6ED9B702" w14:textId="77777777" w:rsidR="003500E8" w:rsidRPr="00CF7ECA" w:rsidRDefault="003500E8" w:rsidP="00CF7ECA">
      <w:pPr>
        <w:spacing w:after="0" w:line="360" w:lineRule="auto"/>
        <w:rPr>
          <w:rFonts w:ascii="Times New Roman" w:hAnsi="Times New Roman" w:cs="Times New Roman"/>
          <w:sz w:val="28"/>
          <w:szCs w:val="28"/>
        </w:rPr>
      </w:pPr>
    </w:p>
    <w:p w14:paraId="314EAA69" w14:textId="79F4F44E" w:rsidR="00556205" w:rsidRPr="00CF7ECA" w:rsidRDefault="00602B06" w:rsidP="00513ABE">
      <w:pPr>
        <w:spacing w:after="0" w:line="360" w:lineRule="auto"/>
        <w:ind w:firstLine="709"/>
        <w:rPr>
          <w:rFonts w:ascii="Times New Roman" w:hAnsi="Times New Roman" w:cs="Times New Roman"/>
          <w:sz w:val="28"/>
          <w:szCs w:val="28"/>
        </w:rPr>
      </w:pPr>
      <w:r w:rsidRPr="00CF7ECA">
        <w:rPr>
          <w:rFonts w:ascii="Times New Roman" w:hAnsi="Times New Roman" w:cs="Times New Roman"/>
          <w:sz w:val="28"/>
          <w:szCs w:val="28"/>
        </w:rPr>
        <w:lastRenderedPageBreak/>
        <w:t>Равнинный морфотипный комплекс очень хорошо выражен в Алакольской впадине.</w:t>
      </w:r>
      <w:r w:rsidR="003500E8" w:rsidRPr="00CF7ECA">
        <w:rPr>
          <w:rFonts w:ascii="Times New Roman" w:hAnsi="Times New Roman" w:cs="Times New Roman"/>
          <w:sz w:val="28"/>
          <w:szCs w:val="28"/>
        </w:rPr>
        <w:t xml:space="preserve"> В целом, практически вся поверхность впадины представляет собой слившиеся конуса выноса рек, мощность которых достигает 300 м, а иногда до 800м. Вблизи гор долины рек врезаются в конусы выноса до 60-90 м. Вдоль рек в конусы врезано до 2-3 надпойменных аккумулятивных террас </w:t>
      </w:r>
      <w:r w:rsidR="001439AE" w:rsidRPr="00CF7ECA">
        <w:rPr>
          <w:rFonts w:ascii="Times New Roman" w:hAnsi="Times New Roman" w:cs="Times New Roman"/>
          <w:sz w:val="28"/>
          <w:szCs w:val="28"/>
        </w:rPr>
        <w:t>(</w:t>
      </w:r>
      <w:r w:rsidR="008B5186">
        <w:rPr>
          <w:rFonts w:ascii="Times New Roman" w:hAnsi="Times New Roman" w:cs="Times New Roman"/>
          <w:sz w:val="28"/>
          <w:szCs w:val="28"/>
        </w:rPr>
        <w:t xml:space="preserve">см. </w:t>
      </w:r>
      <w:r w:rsidR="001439AE" w:rsidRPr="00CF7ECA">
        <w:rPr>
          <w:rFonts w:ascii="Times New Roman" w:hAnsi="Times New Roman" w:cs="Times New Roman"/>
          <w:sz w:val="28"/>
          <w:szCs w:val="28"/>
        </w:rPr>
        <w:t>рис.</w:t>
      </w:r>
      <w:r w:rsidR="00295E79" w:rsidRPr="00CF7ECA">
        <w:rPr>
          <w:rFonts w:ascii="Times New Roman" w:hAnsi="Times New Roman" w:cs="Times New Roman"/>
          <w:sz w:val="28"/>
          <w:szCs w:val="28"/>
        </w:rPr>
        <w:t>2.</w:t>
      </w:r>
      <w:r w:rsidR="00E74E88" w:rsidRPr="00CF7ECA">
        <w:rPr>
          <w:rFonts w:ascii="Times New Roman" w:hAnsi="Times New Roman" w:cs="Times New Roman"/>
          <w:sz w:val="28"/>
          <w:szCs w:val="28"/>
        </w:rPr>
        <w:t>3</w:t>
      </w:r>
      <w:r w:rsidR="00295E79" w:rsidRPr="00CF7ECA">
        <w:rPr>
          <w:rFonts w:ascii="Times New Roman" w:hAnsi="Times New Roman" w:cs="Times New Roman"/>
          <w:sz w:val="28"/>
          <w:szCs w:val="28"/>
        </w:rPr>
        <w:t>.19</w:t>
      </w:r>
      <w:r w:rsidR="003500E8" w:rsidRPr="00CF7ECA">
        <w:rPr>
          <w:rFonts w:ascii="Times New Roman" w:hAnsi="Times New Roman" w:cs="Times New Roman"/>
          <w:sz w:val="28"/>
          <w:szCs w:val="28"/>
        </w:rPr>
        <w:t>). По мере приближения к озеру Алаколь высота террас уменьшается и верхнечетвертичные конуса перекрываются голоценовыми конусами и озерными отложениями.</w:t>
      </w:r>
      <w:r w:rsidR="00556205" w:rsidRPr="00CF7ECA">
        <w:rPr>
          <w:rFonts w:ascii="Times New Roman" w:hAnsi="Times New Roman" w:cs="Times New Roman"/>
          <w:sz w:val="28"/>
          <w:szCs w:val="28"/>
        </w:rPr>
        <w:t xml:space="preserve"> На широте сел. Коктума на высоте около 260 м над среднечетвертичными конусами выноса р. Джаманты, на породах палеозоя лежат поля валунно-галечников, являющиеся фрагментами нижнечетвертичного аллювия Праджаманты. Останцы нижнечетвертичного аллювия встречаются в долине р. Тохты, на левобережье долины р. Ргайты (сопк</w:t>
      </w:r>
      <w:r w:rsidR="00EE1884" w:rsidRPr="00CF7ECA">
        <w:rPr>
          <w:rFonts w:ascii="Times New Roman" w:hAnsi="Times New Roman" w:cs="Times New Roman"/>
          <w:sz w:val="28"/>
          <w:szCs w:val="28"/>
        </w:rPr>
        <w:t>а Актас) и в других местах (</w:t>
      </w:r>
      <w:r w:rsidR="00CE7DA8">
        <w:rPr>
          <w:rFonts w:ascii="Times New Roman" w:hAnsi="Times New Roman" w:cs="Times New Roman"/>
          <w:sz w:val="28"/>
          <w:szCs w:val="28"/>
        </w:rPr>
        <w:t xml:space="preserve">см. </w:t>
      </w:r>
      <w:r w:rsidR="00EE1884" w:rsidRPr="00CF7ECA">
        <w:rPr>
          <w:rFonts w:ascii="Times New Roman" w:hAnsi="Times New Roman" w:cs="Times New Roman"/>
          <w:sz w:val="28"/>
          <w:szCs w:val="28"/>
        </w:rPr>
        <w:t>рис</w:t>
      </w:r>
      <w:r w:rsidR="001439AE" w:rsidRPr="00CF7ECA">
        <w:rPr>
          <w:rFonts w:ascii="Times New Roman" w:hAnsi="Times New Roman" w:cs="Times New Roman"/>
          <w:sz w:val="28"/>
          <w:szCs w:val="28"/>
        </w:rPr>
        <w:t>.</w:t>
      </w:r>
      <w:r w:rsidR="00EE1884" w:rsidRPr="00CF7ECA">
        <w:rPr>
          <w:rFonts w:ascii="Times New Roman" w:hAnsi="Times New Roman" w:cs="Times New Roman"/>
          <w:sz w:val="28"/>
          <w:szCs w:val="28"/>
        </w:rPr>
        <w:t xml:space="preserve"> </w:t>
      </w:r>
      <w:r w:rsidR="00295E79" w:rsidRPr="00CF7ECA">
        <w:rPr>
          <w:rFonts w:ascii="Times New Roman" w:hAnsi="Times New Roman" w:cs="Times New Roman"/>
          <w:sz w:val="28"/>
          <w:szCs w:val="28"/>
        </w:rPr>
        <w:t>2.</w:t>
      </w:r>
      <w:r w:rsidR="00E74E88" w:rsidRPr="00CF7ECA">
        <w:rPr>
          <w:rFonts w:ascii="Times New Roman" w:hAnsi="Times New Roman" w:cs="Times New Roman"/>
          <w:sz w:val="28"/>
          <w:szCs w:val="28"/>
        </w:rPr>
        <w:t>3</w:t>
      </w:r>
      <w:r w:rsidR="00295E79" w:rsidRPr="00CF7ECA">
        <w:rPr>
          <w:rFonts w:ascii="Times New Roman" w:hAnsi="Times New Roman" w:cs="Times New Roman"/>
          <w:sz w:val="28"/>
          <w:szCs w:val="28"/>
        </w:rPr>
        <w:t>.20</w:t>
      </w:r>
      <w:r w:rsidR="00556205" w:rsidRPr="00CF7ECA">
        <w:rPr>
          <w:rFonts w:ascii="Times New Roman" w:hAnsi="Times New Roman" w:cs="Times New Roman"/>
          <w:sz w:val="28"/>
          <w:szCs w:val="28"/>
        </w:rPr>
        <w:t>).</w:t>
      </w:r>
    </w:p>
    <w:p w14:paraId="31EC3A2A" w14:textId="77777777" w:rsidR="00556205" w:rsidRPr="00CF7ECA" w:rsidRDefault="00556205"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drawing>
          <wp:inline distT="0" distB="0" distL="0" distR="0" wp14:anchorId="2EEBBAC6" wp14:editId="7A8FF565">
            <wp:extent cx="3922171" cy="4460682"/>
            <wp:effectExtent l="0" t="0" r="254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924902" cy="4463788"/>
                    </a:xfrm>
                    <a:prstGeom prst="rect">
                      <a:avLst/>
                    </a:prstGeom>
                    <a:noFill/>
                  </pic:spPr>
                </pic:pic>
              </a:graphicData>
            </a:graphic>
          </wp:inline>
        </w:drawing>
      </w:r>
    </w:p>
    <w:p w14:paraId="4E8023B1" w14:textId="557F4EB3" w:rsidR="00556205" w:rsidRPr="00CF7ECA" w:rsidRDefault="00EE1884"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CE7DA8">
        <w:rPr>
          <w:rFonts w:ascii="Times New Roman" w:hAnsi="Times New Roman" w:cs="Times New Roman"/>
          <w:sz w:val="28"/>
          <w:szCs w:val="28"/>
        </w:rPr>
        <w:t xml:space="preserve">унок </w:t>
      </w:r>
      <w:r w:rsidR="00556205" w:rsidRPr="00CF7ECA">
        <w:rPr>
          <w:rFonts w:ascii="Times New Roman" w:hAnsi="Times New Roman" w:cs="Times New Roman"/>
          <w:sz w:val="28"/>
          <w:szCs w:val="28"/>
        </w:rPr>
        <w:t>2.</w:t>
      </w:r>
      <w:r w:rsidR="00E74E88" w:rsidRPr="00CF7ECA">
        <w:rPr>
          <w:rFonts w:ascii="Times New Roman" w:hAnsi="Times New Roman" w:cs="Times New Roman"/>
          <w:sz w:val="28"/>
          <w:szCs w:val="28"/>
        </w:rPr>
        <w:t>3</w:t>
      </w:r>
      <w:r w:rsidR="00556205" w:rsidRPr="00CF7ECA">
        <w:rPr>
          <w:rFonts w:ascii="Times New Roman" w:hAnsi="Times New Roman" w:cs="Times New Roman"/>
          <w:sz w:val="28"/>
          <w:szCs w:val="28"/>
        </w:rPr>
        <w:t>.1</w:t>
      </w:r>
      <w:r w:rsidR="00295E79" w:rsidRPr="00CF7ECA">
        <w:rPr>
          <w:rFonts w:ascii="Times New Roman" w:hAnsi="Times New Roman" w:cs="Times New Roman"/>
          <w:sz w:val="28"/>
          <w:szCs w:val="28"/>
        </w:rPr>
        <w:t>9</w:t>
      </w:r>
      <w:r w:rsidRPr="00CF7ECA">
        <w:rPr>
          <w:rFonts w:ascii="Times New Roman" w:hAnsi="Times New Roman" w:cs="Times New Roman"/>
          <w:sz w:val="28"/>
          <w:szCs w:val="28"/>
        </w:rPr>
        <w:t xml:space="preserve"> -</w:t>
      </w:r>
      <w:r w:rsidR="00556205" w:rsidRPr="00CF7ECA">
        <w:rPr>
          <w:rFonts w:ascii="Times New Roman" w:hAnsi="Times New Roman" w:cs="Times New Roman"/>
          <w:sz w:val="28"/>
          <w:szCs w:val="28"/>
        </w:rPr>
        <w:t xml:space="preserve"> Террасовые комплексы адырного (QII) и   равнинного комплексов(QIII) в долине ручья (в районе полигона) (фото Ельдеевой М.)</w:t>
      </w:r>
    </w:p>
    <w:p w14:paraId="289722D3" w14:textId="7A58FF12" w:rsidR="00556205" w:rsidRPr="00CF7ECA" w:rsidRDefault="00783D4A" w:rsidP="00513ABE">
      <w:pPr>
        <w:spacing w:after="0" w:line="360" w:lineRule="auto"/>
        <w:ind w:firstLine="709"/>
        <w:rPr>
          <w:rFonts w:ascii="Times New Roman" w:hAnsi="Times New Roman" w:cs="Times New Roman"/>
          <w:sz w:val="28"/>
          <w:szCs w:val="28"/>
        </w:rPr>
      </w:pPr>
      <w:r w:rsidRPr="00CF7ECA">
        <w:rPr>
          <w:rFonts w:ascii="Times New Roman" w:hAnsi="Times New Roman" w:cs="Times New Roman"/>
          <w:sz w:val="28"/>
          <w:szCs w:val="28"/>
        </w:rPr>
        <w:lastRenderedPageBreak/>
        <w:t xml:space="preserve">Прекрасно выражены и сохранены террасы равнинного террасового морфотипного </w:t>
      </w:r>
      <w:r w:rsidR="005F2AF7" w:rsidRPr="00CF7ECA">
        <w:rPr>
          <w:rFonts w:ascii="Times New Roman" w:hAnsi="Times New Roman" w:cs="Times New Roman"/>
          <w:sz w:val="28"/>
          <w:szCs w:val="28"/>
        </w:rPr>
        <w:t>комплекса в</w:t>
      </w:r>
      <w:r w:rsidRPr="00CF7ECA">
        <w:rPr>
          <w:rFonts w:ascii="Times New Roman" w:hAnsi="Times New Roman" w:cs="Times New Roman"/>
          <w:sz w:val="28"/>
          <w:szCs w:val="28"/>
        </w:rPr>
        <w:t xml:space="preserve"> долине р. Тохты (рис.)</w:t>
      </w:r>
      <w:r w:rsidR="00712292" w:rsidRPr="00CF7ECA">
        <w:rPr>
          <w:rFonts w:ascii="Times New Roman" w:hAnsi="Times New Roman" w:cs="Times New Roman"/>
          <w:sz w:val="28"/>
          <w:szCs w:val="28"/>
        </w:rPr>
        <w:t xml:space="preserve"> и отчетливо выражены в низовьях долины реки Ш</w:t>
      </w:r>
      <w:r w:rsidR="00EE1884" w:rsidRPr="00CF7ECA">
        <w:rPr>
          <w:rFonts w:ascii="Times New Roman" w:hAnsi="Times New Roman" w:cs="Times New Roman"/>
          <w:sz w:val="28"/>
          <w:szCs w:val="28"/>
        </w:rPr>
        <w:t>е</w:t>
      </w:r>
      <w:r w:rsidR="00712292" w:rsidRPr="00CF7ECA">
        <w:rPr>
          <w:rFonts w:ascii="Times New Roman" w:hAnsi="Times New Roman" w:cs="Times New Roman"/>
          <w:sz w:val="28"/>
          <w:szCs w:val="28"/>
        </w:rPr>
        <w:t>нг</w:t>
      </w:r>
      <w:r w:rsidR="00EE1884" w:rsidRPr="00CF7ECA">
        <w:rPr>
          <w:rFonts w:ascii="Times New Roman" w:hAnsi="Times New Roman" w:cs="Times New Roman"/>
          <w:sz w:val="28"/>
          <w:szCs w:val="28"/>
        </w:rPr>
        <w:t>е</w:t>
      </w:r>
      <w:r w:rsidR="00712292" w:rsidRPr="00CF7ECA">
        <w:rPr>
          <w:rFonts w:ascii="Times New Roman" w:hAnsi="Times New Roman" w:cs="Times New Roman"/>
          <w:sz w:val="28"/>
          <w:szCs w:val="28"/>
        </w:rPr>
        <w:t>льды.</w:t>
      </w:r>
    </w:p>
    <w:p w14:paraId="491FB292" w14:textId="77777777" w:rsidR="00556205" w:rsidRPr="00CF7ECA" w:rsidRDefault="00556205"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drawing>
          <wp:inline distT="0" distB="0" distL="0" distR="0" wp14:anchorId="6BB3D56A" wp14:editId="36AF1543">
            <wp:extent cx="5488288" cy="3641697"/>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96164" cy="3646923"/>
                    </a:xfrm>
                    <a:prstGeom prst="rect">
                      <a:avLst/>
                    </a:prstGeom>
                    <a:noFill/>
                  </pic:spPr>
                </pic:pic>
              </a:graphicData>
            </a:graphic>
          </wp:inline>
        </w:drawing>
      </w:r>
    </w:p>
    <w:p w14:paraId="60127489" w14:textId="76807650" w:rsidR="00556205" w:rsidRPr="00CF7ECA" w:rsidRDefault="00EE1884"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CE7DA8">
        <w:rPr>
          <w:rFonts w:ascii="Times New Roman" w:hAnsi="Times New Roman" w:cs="Times New Roman"/>
          <w:sz w:val="28"/>
          <w:szCs w:val="28"/>
        </w:rPr>
        <w:t>унок</w:t>
      </w:r>
      <w:r w:rsidRPr="00CF7ECA">
        <w:rPr>
          <w:rFonts w:ascii="Times New Roman" w:hAnsi="Times New Roman" w:cs="Times New Roman"/>
          <w:sz w:val="28"/>
          <w:szCs w:val="28"/>
        </w:rPr>
        <w:t xml:space="preserve"> </w:t>
      </w:r>
      <w:r w:rsidR="00556205" w:rsidRPr="00CF7ECA">
        <w:rPr>
          <w:rFonts w:ascii="Times New Roman" w:hAnsi="Times New Roman" w:cs="Times New Roman"/>
          <w:sz w:val="28"/>
          <w:szCs w:val="28"/>
        </w:rPr>
        <w:t>2.</w:t>
      </w:r>
      <w:r w:rsidR="00E74E88" w:rsidRPr="00CF7ECA">
        <w:rPr>
          <w:rFonts w:ascii="Times New Roman" w:hAnsi="Times New Roman" w:cs="Times New Roman"/>
          <w:sz w:val="28"/>
          <w:szCs w:val="28"/>
        </w:rPr>
        <w:t>3</w:t>
      </w:r>
      <w:r w:rsidR="00556205" w:rsidRPr="00CF7ECA">
        <w:rPr>
          <w:rFonts w:ascii="Times New Roman" w:hAnsi="Times New Roman" w:cs="Times New Roman"/>
          <w:sz w:val="28"/>
          <w:szCs w:val="28"/>
        </w:rPr>
        <w:t>.</w:t>
      </w:r>
      <w:r w:rsidR="00295E79" w:rsidRPr="00CF7ECA">
        <w:rPr>
          <w:rFonts w:ascii="Times New Roman" w:hAnsi="Times New Roman" w:cs="Times New Roman"/>
          <w:sz w:val="28"/>
          <w:szCs w:val="28"/>
        </w:rPr>
        <w:t>20</w:t>
      </w:r>
      <w:r w:rsidRPr="00CF7ECA">
        <w:rPr>
          <w:rFonts w:ascii="Times New Roman" w:hAnsi="Times New Roman" w:cs="Times New Roman"/>
          <w:sz w:val="28"/>
          <w:szCs w:val="28"/>
        </w:rPr>
        <w:t xml:space="preserve"> -</w:t>
      </w:r>
      <w:r w:rsidR="00556205" w:rsidRPr="00CF7ECA">
        <w:rPr>
          <w:rFonts w:ascii="Times New Roman" w:hAnsi="Times New Roman" w:cs="Times New Roman"/>
          <w:sz w:val="28"/>
          <w:szCs w:val="28"/>
        </w:rPr>
        <w:t xml:space="preserve"> Комплекс четвертичных террас в долине р. Тохты. (Фото Ельдеевой М.)</w:t>
      </w:r>
    </w:p>
    <w:p w14:paraId="091B51B0" w14:textId="77777777" w:rsidR="00783D4A" w:rsidRPr="00CF7ECA" w:rsidRDefault="00783D4A"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drawing>
          <wp:inline distT="0" distB="0" distL="0" distR="0" wp14:anchorId="7916635E" wp14:editId="12134ED3">
            <wp:extent cx="5701084" cy="2957886"/>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2893" t="20409" r="807"/>
                    <a:stretch/>
                  </pic:blipFill>
                  <pic:spPr bwMode="auto">
                    <a:xfrm>
                      <a:off x="0" y="0"/>
                      <a:ext cx="5705474" cy="2960164"/>
                    </a:xfrm>
                    <a:prstGeom prst="rect">
                      <a:avLst/>
                    </a:prstGeom>
                    <a:ln>
                      <a:noFill/>
                    </a:ln>
                    <a:extLst>
                      <a:ext uri="{53640926-AAD7-44D8-BBD7-CCE9431645EC}">
                        <a14:shadowObscured xmlns:a14="http://schemas.microsoft.com/office/drawing/2010/main"/>
                      </a:ext>
                    </a:extLst>
                  </pic:spPr>
                </pic:pic>
              </a:graphicData>
            </a:graphic>
          </wp:inline>
        </w:drawing>
      </w:r>
    </w:p>
    <w:p w14:paraId="7819765F" w14:textId="136EC024" w:rsidR="00783D4A" w:rsidRPr="00CF7ECA" w:rsidRDefault="00783D4A"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CE7DA8">
        <w:rPr>
          <w:rFonts w:ascii="Times New Roman" w:hAnsi="Times New Roman" w:cs="Times New Roman"/>
          <w:sz w:val="28"/>
          <w:szCs w:val="28"/>
        </w:rPr>
        <w:t>унок</w:t>
      </w:r>
      <w:r w:rsidR="00EE1884" w:rsidRPr="00CF7ECA">
        <w:rPr>
          <w:rFonts w:ascii="Times New Roman" w:hAnsi="Times New Roman" w:cs="Times New Roman"/>
          <w:sz w:val="28"/>
          <w:szCs w:val="28"/>
        </w:rPr>
        <w:t xml:space="preserve"> </w:t>
      </w:r>
      <w:r w:rsidRPr="00CF7ECA">
        <w:rPr>
          <w:rFonts w:ascii="Times New Roman" w:hAnsi="Times New Roman" w:cs="Times New Roman"/>
          <w:sz w:val="28"/>
          <w:szCs w:val="28"/>
        </w:rPr>
        <w:t>2.</w:t>
      </w:r>
      <w:r w:rsidR="00E74E88" w:rsidRPr="00CF7ECA">
        <w:rPr>
          <w:rFonts w:ascii="Times New Roman" w:hAnsi="Times New Roman" w:cs="Times New Roman"/>
          <w:sz w:val="28"/>
          <w:szCs w:val="28"/>
        </w:rPr>
        <w:t>3</w:t>
      </w:r>
      <w:r w:rsidRPr="00CF7ECA">
        <w:rPr>
          <w:rFonts w:ascii="Times New Roman" w:hAnsi="Times New Roman" w:cs="Times New Roman"/>
          <w:sz w:val="28"/>
          <w:szCs w:val="28"/>
        </w:rPr>
        <w:t>.</w:t>
      </w:r>
      <w:r w:rsidR="00E74E88" w:rsidRPr="00CF7ECA">
        <w:rPr>
          <w:rFonts w:ascii="Times New Roman" w:hAnsi="Times New Roman" w:cs="Times New Roman"/>
          <w:sz w:val="28"/>
          <w:szCs w:val="28"/>
        </w:rPr>
        <w:t>2</w:t>
      </w:r>
      <w:r w:rsidRPr="00CF7ECA">
        <w:rPr>
          <w:rFonts w:ascii="Times New Roman" w:hAnsi="Times New Roman" w:cs="Times New Roman"/>
          <w:sz w:val="28"/>
          <w:szCs w:val="28"/>
        </w:rPr>
        <w:t>1</w:t>
      </w:r>
      <w:r w:rsidR="00EE1884" w:rsidRPr="00CF7ECA">
        <w:rPr>
          <w:rFonts w:ascii="Times New Roman" w:hAnsi="Times New Roman" w:cs="Times New Roman"/>
          <w:sz w:val="28"/>
          <w:szCs w:val="28"/>
        </w:rPr>
        <w:t xml:space="preserve"> -</w:t>
      </w:r>
      <w:r w:rsidRPr="00CF7ECA">
        <w:rPr>
          <w:rFonts w:ascii="Times New Roman" w:hAnsi="Times New Roman" w:cs="Times New Roman"/>
          <w:sz w:val="28"/>
          <w:szCs w:val="28"/>
        </w:rPr>
        <w:t xml:space="preserve"> Террасы равнинного комплекса(Q</w:t>
      </w:r>
      <w:r w:rsidRPr="00513ABE">
        <w:rPr>
          <w:rFonts w:ascii="Times New Roman" w:hAnsi="Times New Roman" w:cs="Times New Roman"/>
          <w:sz w:val="28"/>
          <w:szCs w:val="28"/>
          <w:vertAlign w:val="subscript"/>
        </w:rPr>
        <w:t>III</w:t>
      </w:r>
      <w:r w:rsidRPr="00CF7ECA">
        <w:rPr>
          <w:rFonts w:ascii="Times New Roman" w:hAnsi="Times New Roman" w:cs="Times New Roman"/>
          <w:sz w:val="28"/>
          <w:szCs w:val="28"/>
        </w:rPr>
        <w:t>) в низовьях реки Ш</w:t>
      </w:r>
      <w:r w:rsidR="00E74E88" w:rsidRPr="00CF7ECA">
        <w:rPr>
          <w:rFonts w:ascii="Times New Roman" w:hAnsi="Times New Roman" w:cs="Times New Roman"/>
          <w:sz w:val="28"/>
          <w:szCs w:val="28"/>
        </w:rPr>
        <w:t>е</w:t>
      </w:r>
      <w:r w:rsidRPr="00CF7ECA">
        <w:rPr>
          <w:rFonts w:ascii="Times New Roman" w:hAnsi="Times New Roman" w:cs="Times New Roman"/>
          <w:sz w:val="28"/>
          <w:szCs w:val="28"/>
        </w:rPr>
        <w:t>нг</w:t>
      </w:r>
      <w:r w:rsidR="00E74E88" w:rsidRPr="00CF7ECA">
        <w:rPr>
          <w:rFonts w:ascii="Times New Roman" w:hAnsi="Times New Roman" w:cs="Times New Roman"/>
          <w:sz w:val="28"/>
          <w:szCs w:val="28"/>
        </w:rPr>
        <w:t>е</w:t>
      </w:r>
      <w:r w:rsidRPr="00CF7ECA">
        <w:rPr>
          <w:rFonts w:ascii="Times New Roman" w:hAnsi="Times New Roman" w:cs="Times New Roman"/>
          <w:sz w:val="28"/>
          <w:szCs w:val="28"/>
        </w:rPr>
        <w:t>льды.</w:t>
      </w:r>
    </w:p>
    <w:p w14:paraId="03DF0583" w14:textId="77777777" w:rsidR="00783D4A" w:rsidRPr="00CF7ECA" w:rsidRDefault="00783D4A" w:rsidP="00CF7ECA">
      <w:pPr>
        <w:spacing w:after="0" w:line="360" w:lineRule="auto"/>
        <w:rPr>
          <w:rFonts w:ascii="Times New Roman" w:hAnsi="Times New Roman" w:cs="Times New Roman"/>
          <w:sz w:val="28"/>
          <w:szCs w:val="28"/>
        </w:rPr>
      </w:pPr>
    </w:p>
    <w:p w14:paraId="540FDD5C" w14:textId="77777777" w:rsidR="00911C7A" w:rsidRPr="00BD5FC9" w:rsidRDefault="00911C7A" w:rsidP="00CF7ECA">
      <w:pPr>
        <w:spacing w:after="0" w:line="360" w:lineRule="auto"/>
        <w:rPr>
          <w:rFonts w:ascii="Times New Roman" w:hAnsi="Times New Roman" w:cs="Times New Roman"/>
          <w:b/>
          <w:sz w:val="32"/>
          <w:szCs w:val="32"/>
        </w:rPr>
      </w:pPr>
      <w:r w:rsidRPr="00BD5FC9">
        <w:rPr>
          <w:rFonts w:ascii="Times New Roman" w:hAnsi="Times New Roman" w:cs="Times New Roman"/>
          <w:b/>
          <w:sz w:val="32"/>
          <w:szCs w:val="32"/>
        </w:rPr>
        <w:lastRenderedPageBreak/>
        <w:t>ГЛАВА 3. РЕЗУЛЬТАТЫ СОБСТВЕННЫХ ИССЛЕДОВАНИЙ</w:t>
      </w:r>
    </w:p>
    <w:p w14:paraId="6254D7A9" w14:textId="77777777" w:rsidR="00235B64" w:rsidRPr="00CF7ECA" w:rsidRDefault="00235B64" w:rsidP="00CF7ECA">
      <w:pPr>
        <w:spacing w:after="0" w:line="360" w:lineRule="auto"/>
        <w:rPr>
          <w:rFonts w:ascii="Times New Roman" w:hAnsi="Times New Roman" w:cs="Times New Roman"/>
          <w:b/>
          <w:sz w:val="28"/>
          <w:szCs w:val="28"/>
        </w:rPr>
      </w:pPr>
    </w:p>
    <w:p w14:paraId="7FABFA0B" w14:textId="033E0B5A" w:rsidR="009B1895" w:rsidRPr="00EB5C80" w:rsidRDefault="00E74E88" w:rsidP="00CE7DA8">
      <w:pPr>
        <w:pStyle w:val="a9"/>
        <w:numPr>
          <w:ilvl w:val="1"/>
          <w:numId w:val="2"/>
        </w:numPr>
        <w:spacing w:after="0" w:line="360" w:lineRule="auto"/>
        <w:rPr>
          <w:rFonts w:ascii="Times New Roman" w:hAnsi="Times New Roman" w:cs="Times New Roman"/>
          <w:b/>
          <w:sz w:val="32"/>
          <w:szCs w:val="32"/>
        </w:rPr>
      </w:pPr>
      <w:r w:rsidRPr="00EB5C80">
        <w:rPr>
          <w:rFonts w:ascii="Times New Roman" w:hAnsi="Times New Roman" w:cs="Times New Roman"/>
          <w:b/>
          <w:sz w:val="32"/>
          <w:szCs w:val="32"/>
        </w:rPr>
        <w:t>Активные разломы Джунгарского Алатау</w:t>
      </w:r>
    </w:p>
    <w:p w14:paraId="2E0B5163" w14:textId="77777777" w:rsidR="00CE7DA8" w:rsidRPr="00CE7DA8" w:rsidRDefault="00CE7DA8" w:rsidP="00CE7DA8">
      <w:pPr>
        <w:pStyle w:val="a9"/>
        <w:spacing w:after="0" w:line="360" w:lineRule="auto"/>
        <w:ind w:left="780"/>
        <w:rPr>
          <w:rFonts w:ascii="Times New Roman" w:hAnsi="Times New Roman" w:cs="Times New Roman"/>
          <w:b/>
          <w:sz w:val="28"/>
          <w:szCs w:val="28"/>
        </w:rPr>
      </w:pPr>
    </w:p>
    <w:p w14:paraId="03A48038" w14:textId="4E178DAC" w:rsidR="00BB3E1C" w:rsidRPr="00CF7ECA" w:rsidRDefault="005F0A94" w:rsidP="00513ABE">
      <w:pPr>
        <w:tabs>
          <w:tab w:val="left" w:pos="709"/>
        </w:tabs>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4E6DE7" w:rsidRPr="00CF7ECA">
        <w:rPr>
          <w:rFonts w:ascii="Times New Roman" w:hAnsi="Times New Roman" w:cs="Times New Roman"/>
          <w:sz w:val="28"/>
          <w:szCs w:val="28"/>
        </w:rPr>
        <w:tab/>
      </w:r>
      <w:r w:rsidR="00BB3E1C" w:rsidRPr="00CF7ECA">
        <w:rPr>
          <w:rFonts w:ascii="Times New Roman" w:hAnsi="Times New Roman" w:cs="Times New Roman"/>
          <w:sz w:val="28"/>
          <w:szCs w:val="28"/>
        </w:rPr>
        <w:t xml:space="preserve">Изучению активной тектоники различных регионов посвящено множество исследований. В основе повышенного интереса лежит представление о том, что именно современные тектонические напряжения являются источником проявления таких стихийных разрушительных явлений как землетрясения, оползни, обвалы и др. Особое внимание при этом уделяется активным разломам, </w:t>
      </w:r>
      <w:r w:rsidR="00F164E1" w:rsidRPr="00CF7ECA">
        <w:rPr>
          <w:rFonts w:ascii="Times New Roman" w:hAnsi="Times New Roman" w:cs="Times New Roman"/>
          <w:sz w:val="28"/>
          <w:szCs w:val="28"/>
        </w:rPr>
        <w:t>так как</w:t>
      </w:r>
      <w:r w:rsidR="00BB3E1C" w:rsidRPr="00CF7ECA">
        <w:rPr>
          <w:rFonts w:ascii="Times New Roman" w:hAnsi="Times New Roman" w:cs="Times New Roman"/>
          <w:sz w:val="28"/>
          <w:szCs w:val="28"/>
        </w:rPr>
        <w:t xml:space="preserve"> они хорошо отражают характер современных напряжений и общую направленность процесса де</w:t>
      </w:r>
      <w:r w:rsidR="00A35033" w:rsidRPr="00CF7ECA">
        <w:rPr>
          <w:rFonts w:ascii="Times New Roman" w:hAnsi="Times New Roman" w:cs="Times New Roman"/>
          <w:sz w:val="28"/>
          <w:szCs w:val="28"/>
        </w:rPr>
        <w:t>формирования земной коры (</w:t>
      </w:r>
      <w:r w:rsidR="00FB1DBA" w:rsidRPr="00CF7ECA">
        <w:rPr>
          <w:rFonts w:ascii="Times New Roman" w:hAnsi="Times New Roman" w:cs="Times New Roman"/>
          <w:sz w:val="28"/>
          <w:szCs w:val="28"/>
        </w:rPr>
        <w:t>1983</w:t>
      </w:r>
      <w:r w:rsidR="00FB1DBA" w:rsidRPr="00FB1DBA">
        <w:rPr>
          <w:rFonts w:ascii="Times New Roman" w:hAnsi="Times New Roman" w:cs="Times New Roman"/>
          <w:sz w:val="28"/>
          <w:szCs w:val="28"/>
        </w:rPr>
        <w:t>,</w:t>
      </w:r>
      <w:r w:rsidR="00EB5C80">
        <w:rPr>
          <w:rFonts w:ascii="Times New Roman" w:hAnsi="Times New Roman" w:cs="Times New Roman"/>
          <w:sz w:val="28"/>
          <w:szCs w:val="28"/>
        </w:rPr>
        <w:t xml:space="preserve"> </w:t>
      </w:r>
      <w:r w:rsidR="00A35033" w:rsidRPr="00CF7ECA">
        <w:rPr>
          <w:rFonts w:ascii="Times New Roman" w:hAnsi="Times New Roman" w:cs="Times New Roman"/>
          <w:sz w:val="28"/>
          <w:szCs w:val="28"/>
        </w:rPr>
        <w:t>Трифо</w:t>
      </w:r>
      <w:r w:rsidR="00BB3E1C" w:rsidRPr="00CF7ECA">
        <w:rPr>
          <w:rFonts w:ascii="Times New Roman" w:hAnsi="Times New Roman" w:cs="Times New Roman"/>
          <w:sz w:val="28"/>
          <w:szCs w:val="28"/>
        </w:rPr>
        <w:t>нов).</w:t>
      </w:r>
    </w:p>
    <w:p w14:paraId="58D7A083" w14:textId="54D91759" w:rsidR="00BB3E1C" w:rsidRPr="00CF7ECA" w:rsidRDefault="00BB3E1C"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4E6DE7" w:rsidRPr="00CF7ECA">
        <w:rPr>
          <w:rFonts w:ascii="Times New Roman" w:hAnsi="Times New Roman" w:cs="Times New Roman"/>
          <w:sz w:val="28"/>
          <w:szCs w:val="28"/>
        </w:rPr>
        <w:tab/>
      </w:r>
      <w:r w:rsidRPr="00CF7ECA">
        <w:rPr>
          <w:rFonts w:ascii="Times New Roman" w:hAnsi="Times New Roman" w:cs="Times New Roman"/>
          <w:sz w:val="28"/>
          <w:szCs w:val="28"/>
        </w:rPr>
        <w:t>Одной из пионерских работ, которые вызвали всплеск интереса к активным структурам Тянь-Шаня и прилегающих районов, является работа П.Молнара и П.Таппонье (1975), в которой приведена карта активных структур, в том числе активных разломов, этой обширной области. Структурный рисунок, образованный активными разломами, объясняется авторами влиянием коллизии Евразиатской и Индийской континентальных плит (</w:t>
      </w:r>
      <w:r w:rsidR="00FB1DBA" w:rsidRPr="00CF7ECA">
        <w:rPr>
          <w:rFonts w:ascii="Times New Roman" w:hAnsi="Times New Roman" w:cs="Times New Roman"/>
          <w:sz w:val="28"/>
          <w:szCs w:val="28"/>
        </w:rPr>
        <w:t>1979</w:t>
      </w:r>
      <w:r w:rsidR="00FB1DBA" w:rsidRPr="00FB1DBA">
        <w:rPr>
          <w:rFonts w:ascii="Times New Roman" w:hAnsi="Times New Roman" w:cs="Times New Roman"/>
          <w:sz w:val="28"/>
          <w:szCs w:val="28"/>
        </w:rPr>
        <w:t xml:space="preserve">, </w:t>
      </w:r>
      <w:r w:rsidR="00FB1DBA">
        <w:rPr>
          <w:rFonts w:ascii="Times New Roman" w:hAnsi="Times New Roman" w:cs="Times New Roman"/>
          <w:sz w:val="28"/>
          <w:szCs w:val="28"/>
        </w:rPr>
        <w:t>Tapponnier and Molnar</w:t>
      </w:r>
      <w:r w:rsidRPr="00CF7ECA">
        <w:rPr>
          <w:rFonts w:ascii="Times New Roman" w:hAnsi="Times New Roman" w:cs="Times New Roman"/>
          <w:sz w:val="28"/>
          <w:szCs w:val="28"/>
        </w:rPr>
        <w:t>). Ради справедливости отметим, что указанная работа воскресила идею Э.Аргана (1935) о влиянии столкновения Евразии и Гондваны на деформации Центральной Азии во время альпийского тектогенеза.</w:t>
      </w:r>
    </w:p>
    <w:p w14:paraId="633595F5" w14:textId="77777777" w:rsidR="00BB3E1C" w:rsidRPr="00CF7ECA" w:rsidRDefault="00BB3E1C"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4E6DE7" w:rsidRPr="00CF7ECA">
        <w:rPr>
          <w:rFonts w:ascii="Times New Roman" w:hAnsi="Times New Roman" w:cs="Times New Roman"/>
          <w:sz w:val="28"/>
          <w:szCs w:val="28"/>
        </w:rPr>
        <w:tab/>
      </w:r>
      <w:r w:rsidRPr="00CF7ECA">
        <w:rPr>
          <w:rFonts w:ascii="Times New Roman" w:hAnsi="Times New Roman" w:cs="Times New Roman"/>
          <w:sz w:val="28"/>
          <w:szCs w:val="28"/>
        </w:rPr>
        <w:t>Обзорная работа А.А.Никонова (1977), посвященная изучению голоценовых и современных движений совокупно и взаимосвязанно рассматривает голоценовые и современные, медленные (вековые) и быстрые (сейсмические), вертикальные и горизонтальные движения многих активных районов М</w:t>
      </w:r>
      <w:r w:rsidR="00557E13" w:rsidRPr="00CF7ECA">
        <w:rPr>
          <w:rFonts w:ascii="Times New Roman" w:hAnsi="Times New Roman" w:cs="Times New Roman"/>
          <w:sz w:val="28"/>
          <w:szCs w:val="28"/>
        </w:rPr>
        <w:t xml:space="preserve">ира, в том числе и </w:t>
      </w:r>
      <w:r w:rsidR="00C91A26" w:rsidRPr="00CF7ECA">
        <w:rPr>
          <w:rFonts w:ascii="Times New Roman" w:hAnsi="Times New Roman" w:cs="Times New Roman"/>
          <w:sz w:val="28"/>
          <w:szCs w:val="28"/>
        </w:rPr>
        <w:t>Средней Азии,</w:t>
      </w:r>
      <w:r w:rsidR="00557E13" w:rsidRPr="00CF7ECA">
        <w:rPr>
          <w:rFonts w:ascii="Times New Roman" w:hAnsi="Times New Roman" w:cs="Times New Roman"/>
          <w:sz w:val="28"/>
          <w:szCs w:val="28"/>
        </w:rPr>
        <w:t xml:space="preserve"> и Казахстана</w:t>
      </w:r>
      <w:r w:rsidRPr="00CF7ECA">
        <w:rPr>
          <w:rFonts w:ascii="Times New Roman" w:hAnsi="Times New Roman" w:cs="Times New Roman"/>
          <w:sz w:val="28"/>
          <w:szCs w:val="28"/>
        </w:rPr>
        <w:t xml:space="preserve"> Отдельно затронуты вопросы сейсмотектоники этого района. Опираясь на </w:t>
      </w:r>
      <w:r w:rsidR="00C91A26" w:rsidRPr="00CF7ECA">
        <w:rPr>
          <w:rFonts w:ascii="Times New Roman" w:hAnsi="Times New Roman" w:cs="Times New Roman"/>
          <w:sz w:val="28"/>
          <w:szCs w:val="28"/>
        </w:rPr>
        <w:t>опубликованные и</w:t>
      </w:r>
      <w:r w:rsidRPr="00CF7ECA">
        <w:rPr>
          <w:rFonts w:ascii="Times New Roman" w:hAnsi="Times New Roman" w:cs="Times New Roman"/>
          <w:sz w:val="28"/>
          <w:szCs w:val="28"/>
        </w:rPr>
        <w:t xml:space="preserve"> собственные данные, А.А.Никонов приходит к выводу, что в горных районах Средней Азии средние скорости врезания рек за последние тысячи лет составляли обычно 1-3 мм/год, увеличиваясь местами до 4-6 мм/год, при этом </w:t>
      </w:r>
      <w:r w:rsidRPr="00CF7ECA">
        <w:rPr>
          <w:rFonts w:ascii="Times New Roman" w:hAnsi="Times New Roman" w:cs="Times New Roman"/>
          <w:sz w:val="28"/>
          <w:szCs w:val="28"/>
        </w:rPr>
        <w:lastRenderedPageBreak/>
        <w:t xml:space="preserve">процесс врезания происходил в среднем равномерно. Скорость горизонтальных смещений по крупным разломам Среднеазиатского пояса (Таласо-Ферганский, Дарваз-Каракульский и др.) оценивается в 4-10 мм/год. Оценивая величины и скорости горизонтальных движений по надвигам на основе ограниченных данных, автор подчеркивает, что эти величины (от 1 мм/год до </w:t>
      </w:r>
      <w:r w:rsidR="005F2AF7" w:rsidRPr="00CF7ECA">
        <w:rPr>
          <w:rFonts w:ascii="Times New Roman" w:hAnsi="Times New Roman" w:cs="Times New Roman"/>
          <w:sz w:val="28"/>
          <w:szCs w:val="28"/>
        </w:rPr>
        <w:t>сантиметров в</w:t>
      </w:r>
      <w:r w:rsidRPr="00CF7ECA">
        <w:rPr>
          <w:rFonts w:ascii="Times New Roman" w:hAnsi="Times New Roman" w:cs="Times New Roman"/>
          <w:sz w:val="28"/>
          <w:szCs w:val="28"/>
        </w:rPr>
        <w:t xml:space="preserve"> год) не могут считаться надежными на глубине первых километров, так как плоскости разломов книзу, вероятно, становятся круче. Суммарная величина регионального субмеридионального сжатия в последние миллионы лет (минимальная) оценивается указанным автором в 1 см/год. Отдельно стоит отметить публикацию А.А.Никонова (1995) посвященную унификации понятия “активный разлом” и проблемам, касающихся изучения таких структур.</w:t>
      </w:r>
    </w:p>
    <w:p w14:paraId="19C6C614" w14:textId="57F2DD23" w:rsidR="00BB3E1C" w:rsidRPr="00CF7ECA" w:rsidRDefault="00BB3E1C"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CE7DA8">
        <w:rPr>
          <w:rFonts w:ascii="Times New Roman" w:hAnsi="Times New Roman" w:cs="Times New Roman"/>
          <w:sz w:val="28"/>
          <w:szCs w:val="28"/>
        </w:rPr>
        <w:tab/>
      </w:r>
      <w:r w:rsidRPr="00CF7ECA">
        <w:rPr>
          <w:rFonts w:ascii="Times New Roman" w:hAnsi="Times New Roman" w:cs="Times New Roman"/>
          <w:sz w:val="28"/>
          <w:szCs w:val="28"/>
        </w:rPr>
        <w:t>Монография В.Г.Трифонова (1983) рассматривает многие методические вопросы выделения и изучения активных разломов. Хотя отдельных примеров активных структур Тянь-Шаня в указанной работе не приводится (за исключением 2-3 наиболее известных), автор впервые рассматривает тектонические последствия развития активных разломов на обширной территории. Результатом исследований, проводимых под руководством В.Г.Трифонова, стала карта активных разломов СССР и</w:t>
      </w:r>
      <w:r w:rsidR="00C91A26" w:rsidRPr="00CF7ECA">
        <w:rPr>
          <w:rFonts w:ascii="Times New Roman" w:hAnsi="Times New Roman" w:cs="Times New Roman"/>
          <w:sz w:val="28"/>
          <w:szCs w:val="28"/>
        </w:rPr>
        <w:t xml:space="preserve"> сопредельных территорий масшта</w:t>
      </w:r>
      <w:r w:rsidRPr="00CF7ECA">
        <w:rPr>
          <w:rFonts w:ascii="Times New Roman" w:hAnsi="Times New Roman" w:cs="Times New Roman"/>
          <w:sz w:val="28"/>
          <w:szCs w:val="28"/>
        </w:rPr>
        <w:t>ба 1: 8 000000 (1987) и Карта активных разломов Мира (1995). На о</w:t>
      </w:r>
      <w:r w:rsidR="006A3194" w:rsidRPr="00CF7ECA">
        <w:rPr>
          <w:rFonts w:ascii="Times New Roman" w:hAnsi="Times New Roman" w:cs="Times New Roman"/>
          <w:sz w:val="28"/>
          <w:szCs w:val="28"/>
        </w:rPr>
        <w:t>снове данных, собран</w:t>
      </w:r>
      <w:r w:rsidRPr="00CF7ECA">
        <w:rPr>
          <w:rFonts w:ascii="Times New Roman" w:hAnsi="Times New Roman" w:cs="Times New Roman"/>
          <w:sz w:val="28"/>
          <w:szCs w:val="28"/>
        </w:rPr>
        <w:t>ных по территории Тянь-Шаня, Памира, Копетдага, Кав</w:t>
      </w:r>
      <w:r w:rsidR="006A3194" w:rsidRPr="00CF7ECA">
        <w:rPr>
          <w:rFonts w:ascii="Times New Roman" w:hAnsi="Times New Roman" w:cs="Times New Roman"/>
          <w:sz w:val="28"/>
          <w:szCs w:val="28"/>
        </w:rPr>
        <w:t>каза (авторские макеты коллекти</w:t>
      </w:r>
      <w:r w:rsidRPr="00CF7ECA">
        <w:rPr>
          <w:rFonts w:ascii="Times New Roman" w:hAnsi="Times New Roman" w:cs="Times New Roman"/>
          <w:sz w:val="28"/>
          <w:szCs w:val="28"/>
        </w:rPr>
        <w:t>вов авторов) были подсчитаны скорости современного с</w:t>
      </w:r>
      <w:r w:rsidR="006A3194" w:rsidRPr="00CF7ECA">
        <w:rPr>
          <w:rFonts w:ascii="Times New Roman" w:hAnsi="Times New Roman" w:cs="Times New Roman"/>
          <w:sz w:val="28"/>
          <w:szCs w:val="28"/>
        </w:rPr>
        <w:t>окращения земной коры в этих ре</w:t>
      </w:r>
      <w:r w:rsidRPr="00CF7ECA">
        <w:rPr>
          <w:rFonts w:ascii="Times New Roman" w:hAnsi="Times New Roman" w:cs="Times New Roman"/>
          <w:sz w:val="28"/>
          <w:szCs w:val="28"/>
        </w:rPr>
        <w:t xml:space="preserve">гионах, выявлены </w:t>
      </w:r>
      <w:r w:rsidR="00C91A26" w:rsidRPr="00CF7ECA">
        <w:rPr>
          <w:rFonts w:ascii="Times New Roman" w:hAnsi="Times New Roman" w:cs="Times New Roman"/>
          <w:sz w:val="28"/>
          <w:szCs w:val="28"/>
        </w:rPr>
        <w:t>и количественно</w:t>
      </w:r>
      <w:r w:rsidRPr="00CF7ECA">
        <w:rPr>
          <w:rFonts w:ascii="Times New Roman" w:hAnsi="Times New Roman" w:cs="Times New Roman"/>
          <w:sz w:val="28"/>
          <w:szCs w:val="28"/>
        </w:rPr>
        <w:t xml:space="preserve"> охарактеризованы основные активные разломы и т.д. (</w:t>
      </w:r>
      <w:r w:rsidR="00256575" w:rsidRPr="00CF7ECA">
        <w:rPr>
          <w:rFonts w:ascii="Times New Roman" w:hAnsi="Times New Roman" w:cs="Times New Roman"/>
          <w:sz w:val="28"/>
          <w:szCs w:val="28"/>
        </w:rPr>
        <w:t>1997,1999</w:t>
      </w:r>
      <w:r w:rsidR="00256575" w:rsidRPr="00256575">
        <w:rPr>
          <w:rFonts w:ascii="Times New Roman" w:hAnsi="Times New Roman" w:cs="Times New Roman"/>
          <w:sz w:val="28"/>
          <w:szCs w:val="28"/>
        </w:rPr>
        <w:t xml:space="preserve">, </w:t>
      </w:r>
      <w:r w:rsidR="00256575">
        <w:rPr>
          <w:rFonts w:ascii="Times New Roman" w:hAnsi="Times New Roman" w:cs="Times New Roman"/>
          <w:sz w:val="28"/>
          <w:szCs w:val="28"/>
        </w:rPr>
        <w:t>Trifonov et al.</w:t>
      </w:r>
      <w:r w:rsidRPr="00CF7ECA">
        <w:rPr>
          <w:rFonts w:ascii="Times New Roman" w:hAnsi="Times New Roman" w:cs="Times New Roman"/>
          <w:sz w:val="28"/>
          <w:szCs w:val="28"/>
        </w:rPr>
        <w:t>). Современные исследования указанного автора (</w:t>
      </w:r>
      <w:r w:rsidR="00256575" w:rsidRPr="00CF7ECA">
        <w:rPr>
          <w:rFonts w:ascii="Times New Roman" w:hAnsi="Times New Roman" w:cs="Times New Roman"/>
          <w:sz w:val="28"/>
          <w:szCs w:val="28"/>
        </w:rPr>
        <w:t>1999, 2002</w:t>
      </w:r>
      <w:r w:rsidR="00256575" w:rsidRPr="00256575">
        <w:rPr>
          <w:rFonts w:ascii="Times New Roman" w:hAnsi="Times New Roman" w:cs="Times New Roman"/>
          <w:sz w:val="28"/>
          <w:szCs w:val="28"/>
        </w:rPr>
        <w:t xml:space="preserve">, </w:t>
      </w:r>
      <w:r w:rsidRPr="00CF7ECA">
        <w:rPr>
          <w:rFonts w:ascii="Times New Roman" w:hAnsi="Times New Roman" w:cs="Times New Roman"/>
          <w:sz w:val="28"/>
          <w:szCs w:val="28"/>
        </w:rPr>
        <w:t xml:space="preserve">Трифонов), также посвящены позднечетвертичному тектогенезу Евразии. Выявлены и обобщены основные закономерности позднечетвертичного развития этой сложной в геодинамическом отношении территории. Описаны активные разломы, методика расчета поля тензора скоростей современной тектонической деформации земной коры по данным о таких разломах и результаты расчета.    </w:t>
      </w:r>
    </w:p>
    <w:p w14:paraId="79A99A38" w14:textId="2FA2F326" w:rsidR="00E23A72" w:rsidRPr="00CF7ECA" w:rsidRDefault="0050109E" w:rsidP="00A55B14">
      <w:pPr>
        <w:tabs>
          <w:tab w:val="left" w:pos="709"/>
        </w:tabs>
        <w:spacing w:after="0" w:line="360" w:lineRule="auto"/>
        <w:rPr>
          <w:rFonts w:ascii="Times New Roman" w:hAnsi="Times New Roman" w:cs="Times New Roman"/>
          <w:sz w:val="28"/>
          <w:szCs w:val="28"/>
        </w:rPr>
      </w:pPr>
      <w:r w:rsidRPr="00CF7ECA">
        <w:rPr>
          <w:rFonts w:ascii="Times New Roman" w:hAnsi="Times New Roman" w:cs="Times New Roman"/>
          <w:sz w:val="28"/>
          <w:szCs w:val="28"/>
        </w:rPr>
        <w:lastRenderedPageBreak/>
        <w:t xml:space="preserve">    </w:t>
      </w:r>
      <w:r w:rsidR="00CE7DA8">
        <w:rPr>
          <w:rFonts w:ascii="Times New Roman" w:hAnsi="Times New Roman" w:cs="Times New Roman"/>
          <w:sz w:val="28"/>
          <w:szCs w:val="28"/>
        </w:rPr>
        <w:tab/>
      </w:r>
      <w:r w:rsidR="00E23A72" w:rsidRPr="00CF7ECA">
        <w:rPr>
          <w:rFonts w:ascii="Times New Roman" w:hAnsi="Times New Roman" w:cs="Times New Roman"/>
          <w:sz w:val="28"/>
          <w:szCs w:val="28"/>
        </w:rPr>
        <w:t xml:space="preserve">Одной из примечательных особенностей Южного Казахстана является наличие серии новейших разломов, </w:t>
      </w:r>
      <w:r w:rsidR="00C91A26" w:rsidRPr="00CF7ECA">
        <w:rPr>
          <w:rFonts w:ascii="Times New Roman" w:hAnsi="Times New Roman" w:cs="Times New Roman"/>
          <w:sz w:val="28"/>
          <w:szCs w:val="28"/>
        </w:rPr>
        <w:t>которые начинаются</w:t>
      </w:r>
      <w:r w:rsidR="00E23A72" w:rsidRPr="00CF7ECA">
        <w:rPr>
          <w:rFonts w:ascii="Times New Roman" w:hAnsi="Times New Roman" w:cs="Times New Roman"/>
          <w:sz w:val="28"/>
          <w:szCs w:val="28"/>
        </w:rPr>
        <w:t xml:space="preserve"> от орогенической области (Тянь-Шань и </w:t>
      </w:r>
      <w:r w:rsidR="00647504" w:rsidRPr="00CF7ECA">
        <w:rPr>
          <w:rFonts w:ascii="Times New Roman" w:hAnsi="Times New Roman" w:cs="Times New Roman"/>
          <w:sz w:val="28"/>
          <w:szCs w:val="28"/>
        </w:rPr>
        <w:t>Джунгарский Алат</w:t>
      </w:r>
      <w:r w:rsidR="00E74E88" w:rsidRPr="00CF7ECA">
        <w:rPr>
          <w:rFonts w:ascii="Times New Roman" w:hAnsi="Times New Roman" w:cs="Times New Roman"/>
          <w:sz w:val="28"/>
          <w:szCs w:val="28"/>
        </w:rPr>
        <w:t>ау</w:t>
      </w:r>
      <w:r w:rsidR="00E23A72" w:rsidRPr="00CF7ECA">
        <w:rPr>
          <w:rFonts w:ascii="Times New Roman" w:hAnsi="Times New Roman" w:cs="Times New Roman"/>
          <w:sz w:val="28"/>
          <w:szCs w:val="28"/>
        </w:rPr>
        <w:t xml:space="preserve">) и </w:t>
      </w:r>
      <w:r w:rsidR="00647504" w:rsidRPr="00CF7ECA">
        <w:rPr>
          <w:rFonts w:ascii="Times New Roman" w:hAnsi="Times New Roman" w:cs="Times New Roman"/>
          <w:sz w:val="28"/>
          <w:szCs w:val="28"/>
        </w:rPr>
        <w:t>протягиваются в</w:t>
      </w:r>
      <w:r w:rsidR="00E23A72" w:rsidRPr="00CF7ECA">
        <w:rPr>
          <w:rFonts w:ascii="Times New Roman" w:hAnsi="Times New Roman" w:cs="Times New Roman"/>
          <w:sz w:val="28"/>
          <w:szCs w:val="28"/>
        </w:rPr>
        <w:t xml:space="preserve"> северо-западном направлении, вспарывая </w:t>
      </w:r>
      <w:r w:rsidR="00647504" w:rsidRPr="00CF7ECA">
        <w:rPr>
          <w:rFonts w:ascii="Times New Roman" w:hAnsi="Times New Roman" w:cs="Times New Roman"/>
          <w:sz w:val="28"/>
          <w:szCs w:val="28"/>
        </w:rPr>
        <w:t>тело Казахской</w:t>
      </w:r>
      <w:r w:rsidR="00E23A72" w:rsidRPr="00CF7ECA">
        <w:rPr>
          <w:rFonts w:ascii="Times New Roman" w:hAnsi="Times New Roman" w:cs="Times New Roman"/>
          <w:sz w:val="28"/>
          <w:szCs w:val="28"/>
        </w:rPr>
        <w:t xml:space="preserve"> платформы </w:t>
      </w:r>
      <w:r w:rsidR="00647504" w:rsidRPr="00CF7ECA">
        <w:rPr>
          <w:rFonts w:ascii="Times New Roman" w:hAnsi="Times New Roman" w:cs="Times New Roman"/>
          <w:sz w:val="28"/>
          <w:szCs w:val="28"/>
        </w:rPr>
        <w:t>(Восточно</w:t>
      </w:r>
      <w:r w:rsidR="00E23A72" w:rsidRPr="00CF7ECA">
        <w:rPr>
          <w:rFonts w:ascii="Times New Roman" w:hAnsi="Times New Roman" w:cs="Times New Roman"/>
          <w:sz w:val="28"/>
          <w:szCs w:val="28"/>
        </w:rPr>
        <w:t xml:space="preserve"> и Западно Джунгарские, Джалаир-Найманский, Каратауский разломы) (</w:t>
      </w:r>
      <w:r w:rsidR="00062459" w:rsidRPr="00CF7ECA">
        <w:rPr>
          <w:rFonts w:ascii="Times New Roman" w:hAnsi="Times New Roman" w:cs="Times New Roman"/>
          <w:sz w:val="28"/>
          <w:szCs w:val="28"/>
        </w:rPr>
        <w:t>1963, 1973</w:t>
      </w:r>
      <w:r w:rsidR="00062459">
        <w:rPr>
          <w:rFonts w:ascii="Times New Roman" w:hAnsi="Times New Roman" w:cs="Times New Roman"/>
          <w:sz w:val="28"/>
          <w:szCs w:val="28"/>
        </w:rPr>
        <w:t xml:space="preserve">, </w:t>
      </w:r>
      <w:r w:rsidR="00E23A72" w:rsidRPr="00CF7ECA">
        <w:rPr>
          <w:rFonts w:ascii="Times New Roman" w:hAnsi="Times New Roman" w:cs="Times New Roman"/>
          <w:sz w:val="28"/>
          <w:szCs w:val="28"/>
        </w:rPr>
        <w:t>Суворов</w:t>
      </w:r>
      <w:r w:rsidR="00062459">
        <w:rPr>
          <w:rFonts w:ascii="Times New Roman" w:hAnsi="Times New Roman" w:cs="Times New Roman"/>
          <w:sz w:val="28"/>
          <w:szCs w:val="28"/>
        </w:rPr>
        <w:t>;</w:t>
      </w:r>
      <w:r w:rsidR="00E23A72" w:rsidRPr="00CF7ECA">
        <w:rPr>
          <w:rFonts w:ascii="Times New Roman" w:hAnsi="Times New Roman" w:cs="Times New Roman"/>
          <w:sz w:val="28"/>
          <w:szCs w:val="28"/>
        </w:rPr>
        <w:t xml:space="preserve"> </w:t>
      </w:r>
      <w:r w:rsidR="00062459" w:rsidRPr="00CF7ECA">
        <w:rPr>
          <w:rFonts w:ascii="Times New Roman" w:hAnsi="Times New Roman" w:cs="Times New Roman"/>
          <w:sz w:val="28"/>
          <w:szCs w:val="28"/>
        </w:rPr>
        <w:t xml:space="preserve">1969, </w:t>
      </w:r>
      <w:r w:rsidR="00E23A72" w:rsidRPr="00CF7ECA">
        <w:rPr>
          <w:rFonts w:ascii="Times New Roman" w:hAnsi="Times New Roman" w:cs="Times New Roman"/>
          <w:sz w:val="28"/>
          <w:szCs w:val="28"/>
        </w:rPr>
        <w:t>Войтович</w:t>
      </w:r>
      <w:r w:rsidR="00062459">
        <w:rPr>
          <w:rFonts w:ascii="Times New Roman" w:hAnsi="Times New Roman" w:cs="Times New Roman"/>
          <w:sz w:val="28"/>
          <w:szCs w:val="28"/>
        </w:rPr>
        <w:t>;</w:t>
      </w:r>
      <w:r w:rsidR="00E23A72" w:rsidRPr="00CF7ECA">
        <w:rPr>
          <w:rFonts w:ascii="Times New Roman" w:hAnsi="Times New Roman" w:cs="Times New Roman"/>
          <w:sz w:val="28"/>
          <w:szCs w:val="28"/>
        </w:rPr>
        <w:t xml:space="preserve"> </w:t>
      </w:r>
      <w:r w:rsidR="00062459" w:rsidRPr="00CF7ECA">
        <w:rPr>
          <w:rFonts w:ascii="Times New Roman" w:hAnsi="Times New Roman" w:cs="Times New Roman"/>
          <w:sz w:val="28"/>
          <w:szCs w:val="28"/>
        </w:rPr>
        <w:t>1987</w:t>
      </w:r>
      <w:r w:rsidR="00062459">
        <w:rPr>
          <w:rFonts w:ascii="Times New Roman" w:hAnsi="Times New Roman" w:cs="Times New Roman"/>
          <w:sz w:val="28"/>
          <w:szCs w:val="28"/>
        </w:rPr>
        <w:t xml:space="preserve">, </w:t>
      </w:r>
      <w:r w:rsidR="00E23A72" w:rsidRPr="00CF7ECA">
        <w:rPr>
          <w:rFonts w:ascii="Times New Roman" w:hAnsi="Times New Roman" w:cs="Times New Roman"/>
          <w:sz w:val="28"/>
          <w:szCs w:val="28"/>
        </w:rPr>
        <w:t xml:space="preserve">Курскеев, Тимуш и др.) Однако, несмотря на достаточно хорошую выраженность указанных разломов в рельефе, имеется весьма мало доказательств того, что эти разломы были активны в течение позднего плейстоцена-голоцена и еще меньше свидетельств того, что </w:t>
      </w:r>
      <w:r w:rsidR="00C91A26" w:rsidRPr="00CF7ECA">
        <w:rPr>
          <w:rFonts w:ascii="Times New Roman" w:hAnsi="Times New Roman" w:cs="Times New Roman"/>
          <w:sz w:val="28"/>
          <w:szCs w:val="28"/>
        </w:rPr>
        <w:t>в пределах</w:t>
      </w:r>
      <w:r w:rsidR="00E23A72" w:rsidRPr="00CF7ECA">
        <w:rPr>
          <w:rFonts w:ascii="Times New Roman" w:hAnsi="Times New Roman" w:cs="Times New Roman"/>
          <w:sz w:val="28"/>
          <w:szCs w:val="28"/>
        </w:rPr>
        <w:t xml:space="preserve"> этих разломов происходили сильные сейсмические события. Именно поэтому оценка сейсмической опасности этих разрывных </w:t>
      </w:r>
      <w:r w:rsidR="00647504" w:rsidRPr="00CF7ECA">
        <w:rPr>
          <w:rFonts w:ascii="Times New Roman" w:hAnsi="Times New Roman" w:cs="Times New Roman"/>
          <w:sz w:val="28"/>
          <w:szCs w:val="28"/>
        </w:rPr>
        <w:t>структур часто</w:t>
      </w:r>
      <w:r w:rsidR="00E23A72" w:rsidRPr="00CF7ECA">
        <w:rPr>
          <w:rFonts w:ascii="Times New Roman" w:hAnsi="Times New Roman" w:cs="Times New Roman"/>
          <w:sz w:val="28"/>
          <w:szCs w:val="28"/>
        </w:rPr>
        <w:t xml:space="preserve"> занижена, а некоторые из таких разломов вообще не учтены при подобных исследованиях. Одним из таких дизъюнктивов, не учтенных при оценке сейсмической опасности указанного региона является Лепсинский разлом.</w:t>
      </w:r>
    </w:p>
    <w:p w14:paraId="7A8E55F2" w14:textId="493B744C" w:rsidR="00A35033" w:rsidRPr="00CF7ECA" w:rsidRDefault="00A35033"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CE7DA8">
        <w:rPr>
          <w:rFonts w:ascii="Times New Roman" w:hAnsi="Times New Roman" w:cs="Times New Roman"/>
          <w:sz w:val="28"/>
          <w:szCs w:val="28"/>
        </w:rPr>
        <w:tab/>
      </w:r>
      <w:r w:rsidRPr="00CF7ECA">
        <w:rPr>
          <w:rFonts w:ascii="Times New Roman" w:hAnsi="Times New Roman" w:cs="Times New Roman"/>
          <w:sz w:val="28"/>
          <w:szCs w:val="28"/>
        </w:rPr>
        <w:t>Как уже указывалось выше, основным недост</w:t>
      </w:r>
      <w:r w:rsidR="001943AD" w:rsidRPr="00CF7ECA">
        <w:rPr>
          <w:rFonts w:ascii="Times New Roman" w:hAnsi="Times New Roman" w:cs="Times New Roman"/>
          <w:sz w:val="28"/>
          <w:szCs w:val="28"/>
        </w:rPr>
        <w:t>атком указанных исследований бы</w:t>
      </w:r>
      <w:r w:rsidRPr="00CF7ECA">
        <w:rPr>
          <w:rFonts w:ascii="Times New Roman" w:hAnsi="Times New Roman" w:cs="Times New Roman"/>
          <w:sz w:val="28"/>
          <w:szCs w:val="28"/>
        </w:rPr>
        <w:t>ло отсутствие систематического, целенаправленного описания активных структур, на основе общепринятой методики их выделения и описания. Такая работа стала проводиться одним из авторов настоя</w:t>
      </w:r>
      <w:r w:rsidR="00062459">
        <w:rPr>
          <w:rFonts w:ascii="Times New Roman" w:hAnsi="Times New Roman" w:cs="Times New Roman"/>
          <w:sz w:val="28"/>
          <w:szCs w:val="28"/>
        </w:rPr>
        <w:t>щ</w:t>
      </w:r>
      <w:r w:rsidRPr="00CF7ECA">
        <w:rPr>
          <w:rFonts w:ascii="Times New Roman" w:hAnsi="Times New Roman" w:cs="Times New Roman"/>
          <w:sz w:val="28"/>
          <w:szCs w:val="28"/>
        </w:rPr>
        <w:t>ей монографии, когда в 1989 году в рамках Международной Программы “Литосфера” (</w:t>
      </w:r>
      <w:r w:rsidR="00062459" w:rsidRPr="00CF7ECA">
        <w:rPr>
          <w:rFonts w:ascii="Times New Roman" w:hAnsi="Times New Roman" w:cs="Times New Roman"/>
          <w:sz w:val="28"/>
          <w:szCs w:val="28"/>
        </w:rPr>
        <w:t>1990</w:t>
      </w:r>
      <w:r w:rsidR="00062459">
        <w:rPr>
          <w:rFonts w:ascii="Times New Roman" w:hAnsi="Times New Roman" w:cs="Times New Roman"/>
          <w:sz w:val="28"/>
          <w:szCs w:val="28"/>
        </w:rPr>
        <w:t xml:space="preserve">, </w:t>
      </w:r>
      <w:r w:rsidRPr="00CF7ECA">
        <w:rPr>
          <w:rFonts w:ascii="Times New Roman" w:hAnsi="Times New Roman" w:cs="Times New Roman"/>
          <w:sz w:val="28"/>
          <w:szCs w:val="28"/>
        </w:rPr>
        <w:t xml:space="preserve">Inter-Union </w:t>
      </w:r>
      <w:r w:rsidR="005F2AF7" w:rsidRPr="00CF7ECA">
        <w:rPr>
          <w:rFonts w:ascii="Times New Roman" w:hAnsi="Times New Roman" w:cs="Times New Roman"/>
          <w:sz w:val="28"/>
          <w:szCs w:val="28"/>
        </w:rPr>
        <w:t>Commision...</w:t>
      </w:r>
      <w:r w:rsidRPr="00CF7ECA">
        <w:rPr>
          <w:rFonts w:ascii="Times New Roman" w:hAnsi="Times New Roman" w:cs="Times New Roman"/>
          <w:sz w:val="28"/>
          <w:szCs w:val="28"/>
        </w:rPr>
        <w:t>) нач</w:t>
      </w:r>
      <w:r w:rsidR="003450F3" w:rsidRPr="00CF7ECA">
        <w:rPr>
          <w:rFonts w:ascii="Times New Roman" w:hAnsi="Times New Roman" w:cs="Times New Roman"/>
          <w:sz w:val="28"/>
          <w:szCs w:val="28"/>
        </w:rPr>
        <w:t>ал осуществляться проект II-2 «</w:t>
      </w:r>
      <w:r w:rsidRPr="00CF7ECA">
        <w:rPr>
          <w:rFonts w:ascii="Times New Roman" w:hAnsi="Times New Roman" w:cs="Times New Roman"/>
          <w:sz w:val="28"/>
          <w:szCs w:val="28"/>
        </w:rPr>
        <w:t>Карта крупных активных разломов</w:t>
      </w:r>
      <w:r w:rsidR="003450F3" w:rsidRPr="00CF7ECA">
        <w:rPr>
          <w:rFonts w:ascii="Times New Roman" w:hAnsi="Times New Roman" w:cs="Times New Roman"/>
          <w:sz w:val="28"/>
          <w:szCs w:val="28"/>
        </w:rPr>
        <w:t>»</w:t>
      </w:r>
      <w:r w:rsidRPr="00CF7ECA">
        <w:rPr>
          <w:rFonts w:ascii="Times New Roman" w:hAnsi="Times New Roman" w:cs="Times New Roman"/>
          <w:sz w:val="28"/>
          <w:szCs w:val="28"/>
        </w:rPr>
        <w:t xml:space="preserve"> под руководством В.Г.Трифонова и М. Мачетта. Этот проект объединил под председательс</w:t>
      </w:r>
      <w:r w:rsidR="006A3194" w:rsidRPr="00CF7ECA">
        <w:rPr>
          <w:rFonts w:ascii="Times New Roman" w:hAnsi="Times New Roman" w:cs="Times New Roman"/>
          <w:sz w:val="28"/>
          <w:szCs w:val="28"/>
        </w:rPr>
        <w:t>т</w:t>
      </w:r>
      <w:r w:rsidRPr="00CF7ECA">
        <w:rPr>
          <w:rFonts w:ascii="Times New Roman" w:hAnsi="Times New Roman" w:cs="Times New Roman"/>
          <w:sz w:val="28"/>
          <w:szCs w:val="28"/>
        </w:rPr>
        <w:t>вом В.Г.Трифонова более 70 ученых из 40 стран. По окончании на карте был представлен авторский макет К.Е.Абдрахматова с соавторами по Тянь-Шаню, где на основе существующих в то время неполных данных были приведены основные характеристики активных разломов, касающиеся скорости смещений, к</w:t>
      </w:r>
      <w:r w:rsidR="00871E52" w:rsidRPr="00CF7ECA">
        <w:rPr>
          <w:rFonts w:ascii="Times New Roman" w:hAnsi="Times New Roman" w:cs="Times New Roman"/>
          <w:sz w:val="28"/>
          <w:szCs w:val="28"/>
        </w:rPr>
        <w:t>инемати</w:t>
      </w:r>
      <w:r w:rsidRPr="00CF7ECA">
        <w:rPr>
          <w:rFonts w:ascii="Times New Roman" w:hAnsi="Times New Roman" w:cs="Times New Roman"/>
          <w:sz w:val="28"/>
          <w:szCs w:val="28"/>
        </w:rPr>
        <w:t>ки и др</w:t>
      </w:r>
      <w:r w:rsidR="003450F3" w:rsidRPr="00EE490C">
        <w:rPr>
          <w:rFonts w:ascii="Times New Roman" w:hAnsi="Times New Roman" w:cs="Times New Roman"/>
          <w:sz w:val="28"/>
          <w:szCs w:val="28"/>
        </w:rPr>
        <w:t>.</w:t>
      </w:r>
      <w:r w:rsidRPr="00EE490C">
        <w:rPr>
          <w:rFonts w:ascii="Times New Roman" w:hAnsi="Times New Roman" w:cs="Times New Roman"/>
          <w:sz w:val="28"/>
          <w:szCs w:val="28"/>
        </w:rPr>
        <w:t xml:space="preserve"> (</w:t>
      </w:r>
      <w:r w:rsidR="00CE7DA8" w:rsidRPr="00EE490C">
        <w:rPr>
          <w:rFonts w:ascii="Times New Roman" w:hAnsi="Times New Roman" w:cs="Times New Roman"/>
          <w:sz w:val="28"/>
          <w:szCs w:val="28"/>
        </w:rPr>
        <w:t xml:space="preserve">см. </w:t>
      </w:r>
      <w:r w:rsidRPr="00EE490C">
        <w:rPr>
          <w:rFonts w:ascii="Times New Roman" w:hAnsi="Times New Roman" w:cs="Times New Roman"/>
          <w:sz w:val="28"/>
          <w:szCs w:val="28"/>
        </w:rPr>
        <w:t>рис.</w:t>
      </w:r>
      <w:r w:rsidR="00911C7A" w:rsidRPr="00EE490C">
        <w:rPr>
          <w:rFonts w:ascii="Times New Roman" w:hAnsi="Times New Roman" w:cs="Times New Roman"/>
          <w:sz w:val="28"/>
          <w:szCs w:val="28"/>
        </w:rPr>
        <w:t>3.1.1</w:t>
      </w:r>
      <w:r w:rsidRPr="00EE490C">
        <w:rPr>
          <w:rFonts w:ascii="Times New Roman" w:hAnsi="Times New Roman" w:cs="Times New Roman"/>
          <w:sz w:val="28"/>
          <w:szCs w:val="28"/>
        </w:rPr>
        <w:t>).</w:t>
      </w:r>
      <w:r w:rsidRPr="00CF7ECA">
        <w:rPr>
          <w:rFonts w:ascii="Times New Roman" w:hAnsi="Times New Roman" w:cs="Times New Roman"/>
          <w:sz w:val="28"/>
          <w:szCs w:val="28"/>
        </w:rPr>
        <w:t xml:space="preserve"> Это была первая попытка такого рода, ко</w:t>
      </w:r>
      <w:r w:rsidR="00871E52" w:rsidRPr="00CF7ECA">
        <w:rPr>
          <w:rFonts w:ascii="Times New Roman" w:hAnsi="Times New Roman" w:cs="Times New Roman"/>
          <w:sz w:val="28"/>
          <w:szCs w:val="28"/>
        </w:rPr>
        <w:t>торая положила начало более глу</w:t>
      </w:r>
      <w:r w:rsidRPr="00CF7ECA">
        <w:rPr>
          <w:rFonts w:ascii="Times New Roman" w:hAnsi="Times New Roman" w:cs="Times New Roman"/>
          <w:sz w:val="28"/>
          <w:szCs w:val="28"/>
        </w:rPr>
        <w:t>бокому изучению активных разломов Тянь-Шаня, как ча</w:t>
      </w:r>
      <w:r w:rsidR="006A3194" w:rsidRPr="00CF7ECA">
        <w:rPr>
          <w:rFonts w:ascii="Times New Roman" w:hAnsi="Times New Roman" w:cs="Times New Roman"/>
          <w:sz w:val="28"/>
          <w:szCs w:val="28"/>
        </w:rPr>
        <w:t>сти активной тектоники этого об</w:t>
      </w:r>
      <w:r w:rsidRPr="00CF7ECA">
        <w:rPr>
          <w:rFonts w:ascii="Times New Roman" w:hAnsi="Times New Roman" w:cs="Times New Roman"/>
          <w:sz w:val="28"/>
          <w:szCs w:val="28"/>
        </w:rPr>
        <w:t>ширного региона.</w:t>
      </w:r>
    </w:p>
    <w:p w14:paraId="41840BA4" w14:textId="77777777" w:rsidR="00BB3E1C" w:rsidRPr="00CF7ECA" w:rsidRDefault="00BB3E1C" w:rsidP="00A55B14">
      <w:pPr>
        <w:spacing w:after="0" w:line="360" w:lineRule="auto"/>
        <w:ind w:firstLine="709"/>
        <w:rPr>
          <w:rFonts w:ascii="Times New Roman" w:hAnsi="Times New Roman" w:cs="Times New Roman"/>
          <w:sz w:val="28"/>
          <w:szCs w:val="28"/>
        </w:rPr>
      </w:pPr>
      <w:r w:rsidRPr="00CF7ECA">
        <w:rPr>
          <w:rFonts w:ascii="Times New Roman" w:hAnsi="Times New Roman" w:cs="Times New Roman"/>
          <w:sz w:val="28"/>
          <w:szCs w:val="28"/>
        </w:rPr>
        <w:lastRenderedPageBreak/>
        <w:t xml:space="preserve">Среди исследователей нет единого мнения насчет того, что называть “активным” разломом, имея в виду временной интервал, в течение которого происходили перемещения. Так как проблема разрабатывалась вначале в разных странах, то определение понятия оставалось несогласованным. Первая попытка дать унифицированное определение активных разломов предпринята А. А. Никоновым (1995). Им же были рассмотрены основные определения активных разломов, принятые в разных странах и разными исследователями, а также вопросы, связанные с выделением таких дизъюнктивов и их интерпретации. </w:t>
      </w:r>
    </w:p>
    <w:p w14:paraId="01BF6D9F" w14:textId="2CA2E7FF" w:rsidR="00BB3E1C" w:rsidRPr="00CF7ECA" w:rsidRDefault="00BB3E1C"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CE7DA8">
        <w:rPr>
          <w:rFonts w:ascii="Times New Roman" w:hAnsi="Times New Roman" w:cs="Times New Roman"/>
          <w:sz w:val="28"/>
          <w:szCs w:val="28"/>
        </w:rPr>
        <w:tab/>
      </w:r>
      <w:r w:rsidRPr="00CF7ECA">
        <w:rPr>
          <w:rFonts w:ascii="Times New Roman" w:hAnsi="Times New Roman" w:cs="Times New Roman"/>
          <w:sz w:val="28"/>
          <w:szCs w:val="28"/>
        </w:rPr>
        <w:t>В настоящем исследовании основное внимание было уделено разломам, имеющим прямые свидетельства голоценовых и позднечетвертичных смещений за последние 140,000 лет, которые говорят об относительно высокой скорости</w:t>
      </w:r>
      <w:r w:rsidR="00871E52" w:rsidRPr="00CF7ECA">
        <w:rPr>
          <w:rFonts w:ascii="Times New Roman" w:hAnsi="Times New Roman" w:cs="Times New Roman"/>
          <w:sz w:val="28"/>
          <w:szCs w:val="28"/>
        </w:rPr>
        <w:t xml:space="preserve"> смещений. Такой подход совпада</w:t>
      </w:r>
      <w:r w:rsidRPr="00CF7ECA">
        <w:rPr>
          <w:rFonts w:ascii="Times New Roman" w:hAnsi="Times New Roman" w:cs="Times New Roman"/>
          <w:sz w:val="28"/>
          <w:szCs w:val="28"/>
        </w:rPr>
        <w:t>ет с рекомендациями Международной Литосферной про</w:t>
      </w:r>
      <w:r w:rsidR="00871E52" w:rsidRPr="00CF7ECA">
        <w:rPr>
          <w:rFonts w:ascii="Times New Roman" w:hAnsi="Times New Roman" w:cs="Times New Roman"/>
          <w:sz w:val="28"/>
          <w:szCs w:val="28"/>
        </w:rPr>
        <w:t>граммы (</w:t>
      </w:r>
      <w:r w:rsidR="00062459" w:rsidRPr="00CF7ECA">
        <w:rPr>
          <w:rFonts w:ascii="Times New Roman" w:hAnsi="Times New Roman" w:cs="Times New Roman"/>
          <w:sz w:val="28"/>
          <w:szCs w:val="28"/>
        </w:rPr>
        <w:t>1990</w:t>
      </w:r>
      <w:r w:rsidR="00062459">
        <w:rPr>
          <w:rFonts w:ascii="Times New Roman" w:hAnsi="Times New Roman" w:cs="Times New Roman"/>
          <w:sz w:val="28"/>
          <w:szCs w:val="28"/>
        </w:rPr>
        <w:t xml:space="preserve">, </w:t>
      </w:r>
      <w:r w:rsidR="00871E52" w:rsidRPr="00CF7ECA">
        <w:rPr>
          <w:rFonts w:ascii="Times New Roman" w:hAnsi="Times New Roman" w:cs="Times New Roman"/>
          <w:sz w:val="28"/>
          <w:szCs w:val="28"/>
        </w:rPr>
        <w:t>Inter-Union</w:t>
      </w:r>
      <w:r w:rsidR="00712292" w:rsidRPr="00CF7ECA">
        <w:rPr>
          <w:rFonts w:ascii="Times New Roman" w:hAnsi="Times New Roman" w:cs="Times New Roman"/>
          <w:sz w:val="28"/>
          <w:szCs w:val="28"/>
        </w:rPr>
        <w:t>…</w:t>
      </w:r>
      <w:r w:rsidR="00871E52" w:rsidRPr="00CF7ECA">
        <w:rPr>
          <w:rFonts w:ascii="Times New Roman" w:hAnsi="Times New Roman" w:cs="Times New Roman"/>
          <w:sz w:val="28"/>
          <w:szCs w:val="28"/>
        </w:rPr>
        <w:t>), со</w:t>
      </w:r>
      <w:r w:rsidRPr="00CF7ECA">
        <w:rPr>
          <w:rFonts w:ascii="Times New Roman" w:hAnsi="Times New Roman" w:cs="Times New Roman"/>
          <w:sz w:val="28"/>
          <w:szCs w:val="28"/>
        </w:rPr>
        <w:t>гласно которым под активными разломами следует пони</w:t>
      </w:r>
      <w:r w:rsidR="00871E52" w:rsidRPr="00CF7ECA">
        <w:rPr>
          <w:rFonts w:ascii="Times New Roman" w:hAnsi="Times New Roman" w:cs="Times New Roman"/>
          <w:sz w:val="28"/>
          <w:szCs w:val="28"/>
        </w:rPr>
        <w:t>мать разломы с признаками текто</w:t>
      </w:r>
      <w:r w:rsidRPr="00CF7ECA">
        <w:rPr>
          <w:rFonts w:ascii="Times New Roman" w:hAnsi="Times New Roman" w:cs="Times New Roman"/>
          <w:sz w:val="28"/>
          <w:szCs w:val="28"/>
        </w:rPr>
        <w:t>нических движений, происходившими на протяжении последних 100 тыс. лет.</w:t>
      </w:r>
    </w:p>
    <w:p w14:paraId="27DD147A" w14:textId="77777777" w:rsidR="00A35033" w:rsidRPr="00CF7ECA" w:rsidRDefault="00A35033"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lastRenderedPageBreak/>
        <w:drawing>
          <wp:inline distT="0" distB="0" distL="0" distR="0" wp14:anchorId="6EA3D5AA" wp14:editId="1E48DA83">
            <wp:extent cx="5723890" cy="5981065"/>
            <wp:effectExtent l="0" t="0" r="0"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23890" cy="5981065"/>
                    </a:xfrm>
                    <a:prstGeom prst="rect">
                      <a:avLst/>
                    </a:prstGeom>
                    <a:noFill/>
                  </pic:spPr>
                </pic:pic>
              </a:graphicData>
            </a:graphic>
          </wp:inline>
        </w:drawing>
      </w:r>
    </w:p>
    <w:p w14:paraId="67674A23" w14:textId="64097D59" w:rsidR="00A35033" w:rsidRPr="00CF7ECA" w:rsidRDefault="00EE1884"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CE7DA8">
        <w:rPr>
          <w:rFonts w:ascii="Times New Roman" w:hAnsi="Times New Roman" w:cs="Times New Roman"/>
          <w:sz w:val="28"/>
          <w:szCs w:val="28"/>
        </w:rPr>
        <w:t xml:space="preserve">унок </w:t>
      </w:r>
      <w:r w:rsidR="00911C7A" w:rsidRPr="00CF7ECA">
        <w:rPr>
          <w:rFonts w:ascii="Times New Roman" w:hAnsi="Times New Roman" w:cs="Times New Roman"/>
          <w:sz w:val="28"/>
          <w:szCs w:val="28"/>
        </w:rPr>
        <w:t>3</w:t>
      </w:r>
      <w:r w:rsidR="00A35033" w:rsidRPr="00CF7ECA">
        <w:rPr>
          <w:rFonts w:ascii="Times New Roman" w:hAnsi="Times New Roman" w:cs="Times New Roman"/>
          <w:sz w:val="28"/>
          <w:szCs w:val="28"/>
        </w:rPr>
        <w:t>.</w:t>
      </w:r>
      <w:r w:rsidR="00911C7A" w:rsidRPr="00CF7ECA">
        <w:rPr>
          <w:rFonts w:ascii="Times New Roman" w:hAnsi="Times New Roman" w:cs="Times New Roman"/>
          <w:sz w:val="28"/>
          <w:szCs w:val="28"/>
        </w:rPr>
        <w:t>1</w:t>
      </w:r>
      <w:r w:rsidR="00E74E88" w:rsidRPr="00CF7ECA">
        <w:rPr>
          <w:rFonts w:ascii="Times New Roman" w:hAnsi="Times New Roman" w:cs="Times New Roman"/>
          <w:sz w:val="28"/>
          <w:szCs w:val="28"/>
        </w:rPr>
        <w:t>.</w:t>
      </w:r>
      <w:r w:rsidR="00D90DD8" w:rsidRPr="00CF7ECA">
        <w:rPr>
          <w:rFonts w:ascii="Times New Roman" w:hAnsi="Times New Roman" w:cs="Times New Roman"/>
          <w:sz w:val="28"/>
          <w:szCs w:val="28"/>
        </w:rPr>
        <w:t>1</w:t>
      </w:r>
      <w:r w:rsidR="00CE7DA8">
        <w:rPr>
          <w:rFonts w:ascii="Times New Roman" w:hAnsi="Times New Roman" w:cs="Times New Roman"/>
          <w:sz w:val="28"/>
          <w:szCs w:val="28"/>
        </w:rPr>
        <w:t xml:space="preserve"> -</w:t>
      </w:r>
      <w:r w:rsidR="003450F3" w:rsidRPr="00CF7ECA">
        <w:rPr>
          <w:rFonts w:ascii="Times New Roman" w:hAnsi="Times New Roman" w:cs="Times New Roman"/>
          <w:sz w:val="28"/>
          <w:szCs w:val="28"/>
        </w:rPr>
        <w:t xml:space="preserve"> </w:t>
      </w:r>
      <w:r w:rsidR="00A35033" w:rsidRPr="00CF7ECA">
        <w:rPr>
          <w:rFonts w:ascii="Times New Roman" w:hAnsi="Times New Roman" w:cs="Times New Roman"/>
          <w:sz w:val="28"/>
          <w:szCs w:val="28"/>
        </w:rPr>
        <w:t xml:space="preserve">Карта активных разломов области взаимодействия Индийской и Евразиатской плит (Трифонов, 1999). Составил В. Г. Трифонов по данным К. Е. Абдрахматова, Р. Армийо, К. И. Богдановича, В. С. Буртмана, К. С. Валдия, И. Е. Губина, Денг Килонга, Динг Гуойю, С. А. Захарова, Т. П. Ивановой, Р. С. Йетса, В. К. Кучая, И. Н. Лемзина, Н. В. Лукиной, К. Лю, В. И. Макарова, Т. Наката, А. А. Никонова, С. Ф. Скобелева, А. Л. Строма, П. Таппонье, </w:t>
      </w:r>
      <w:r w:rsidR="00B8054A" w:rsidRPr="00CF7ECA">
        <w:rPr>
          <w:rFonts w:ascii="Times New Roman" w:hAnsi="Times New Roman" w:cs="Times New Roman"/>
          <w:sz w:val="28"/>
          <w:szCs w:val="28"/>
        </w:rPr>
        <w:t xml:space="preserve">В.А.Тимуша, </w:t>
      </w:r>
      <w:r w:rsidR="00A35033" w:rsidRPr="00CF7ECA">
        <w:rPr>
          <w:rFonts w:ascii="Times New Roman" w:hAnsi="Times New Roman" w:cs="Times New Roman"/>
          <w:sz w:val="28"/>
          <w:szCs w:val="28"/>
        </w:rPr>
        <w:t>С. С. Шульца и др. и результатам собственных наблюдений.</w:t>
      </w:r>
    </w:p>
    <w:p w14:paraId="5327952A" w14:textId="77777777" w:rsidR="00EE490C" w:rsidRDefault="00EE490C" w:rsidP="00CF7ECA">
      <w:pPr>
        <w:spacing w:after="0" w:line="360" w:lineRule="auto"/>
        <w:rPr>
          <w:rFonts w:ascii="Times New Roman" w:hAnsi="Times New Roman" w:cs="Times New Roman"/>
          <w:sz w:val="24"/>
          <w:szCs w:val="24"/>
        </w:rPr>
      </w:pPr>
    </w:p>
    <w:p w14:paraId="00940BF1" w14:textId="77777777" w:rsidR="00A35033" w:rsidRPr="00940605" w:rsidRDefault="00A35033" w:rsidP="00CF7ECA">
      <w:pPr>
        <w:spacing w:after="0" w:line="360" w:lineRule="auto"/>
        <w:rPr>
          <w:rFonts w:ascii="Times New Roman" w:hAnsi="Times New Roman" w:cs="Times New Roman"/>
          <w:sz w:val="24"/>
          <w:szCs w:val="24"/>
        </w:rPr>
      </w:pPr>
      <w:r w:rsidRPr="00940605">
        <w:rPr>
          <w:rFonts w:ascii="Times New Roman" w:hAnsi="Times New Roman" w:cs="Times New Roman"/>
          <w:sz w:val="24"/>
          <w:szCs w:val="24"/>
        </w:rPr>
        <w:t xml:space="preserve">1-8 – морфология активных разломов (слева достоверных, справа предполагаемых): 1 – сбросы, 2- надвиги и взбросы, 3- раздвиги, 4- сдвиги, 5- флексуры, 6- разломы с неизвестным </w:t>
      </w:r>
      <w:r w:rsidRPr="00940605">
        <w:rPr>
          <w:rFonts w:ascii="Times New Roman" w:hAnsi="Times New Roman" w:cs="Times New Roman"/>
          <w:sz w:val="24"/>
          <w:szCs w:val="24"/>
        </w:rPr>
        <w:lastRenderedPageBreak/>
        <w:t>типом смещения, 7- поверхностные продолжения глубинных сейсмофокальных зон субдукции, 8- скрытые разломы, выраженные на поверхност</w:t>
      </w:r>
      <w:r w:rsidR="004747F9" w:rsidRPr="00940605">
        <w:rPr>
          <w:rFonts w:ascii="Times New Roman" w:hAnsi="Times New Roman" w:cs="Times New Roman"/>
          <w:sz w:val="24"/>
          <w:szCs w:val="24"/>
        </w:rPr>
        <w:t>и лишь косвенными признаками; 9-</w:t>
      </w:r>
      <w:r w:rsidRPr="00940605">
        <w:rPr>
          <w:rFonts w:ascii="Times New Roman" w:hAnsi="Times New Roman" w:cs="Times New Roman"/>
          <w:sz w:val="24"/>
          <w:szCs w:val="24"/>
        </w:rPr>
        <w:t>10- возраст последних проявлений активности разломов: 9- средний плейстоцен, 10- поздний плейстоцен  и голоцен, включая современность</w:t>
      </w:r>
      <w:r w:rsidR="004747F9" w:rsidRPr="00940605">
        <w:rPr>
          <w:rFonts w:ascii="Times New Roman" w:hAnsi="Times New Roman" w:cs="Times New Roman"/>
          <w:sz w:val="24"/>
          <w:szCs w:val="24"/>
        </w:rPr>
        <w:t xml:space="preserve">; </w:t>
      </w:r>
      <w:r w:rsidRPr="00940605">
        <w:rPr>
          <w:rFonts w:ascii="Times New Roman" w:hAnsi="Times New Roman" w:cs="Times New Roman"/>
          <w:sz w:val="24"/>
          <w:szCs w:val="24"/>
        </w:rPr>
        <w:t>11- 13 – скорости движений по разломам</w:t>
      </w:r>
      <w:r w:rsidR="004747F9" w:rsidRPr="00940605">
        <w:rPr>
          <w:rFonts w:ascii="Times New Roman" w:hAnsi="Times New Roman" w:cs="Times New Roman"/>
          <w:sz w:val="24"/>
          <w:szCs w:val="24"/>
        </w:rPr>
        <w:t xml:space="preserve"> (V мм/год)</w:t>
      </w:r>
      <w:r w:rsidRPr="00940605">
        <w:rPr>
          <w:rFonts w:ascii="Times New Roman" w:hAnsi="Times New Roman" w:cs="Times New Roman"/>
          <w:sz w:val="24"/>
          <w:szCs w:val="24"/>
        </w:rPr>
        <w:t>: 11 - V&gt;5 , 12 - 1&lt;V&lt; 5, 13-V&lt;1</w:t>
      </w:r>
    </w:p>
    <w:p w14:paraId="4A9ACD41" w14:textId="77777777" w:rsidR="00547A02" w:rsidRPr="00CF7ECA" w:rsidRDefault="00775BFC"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drawing>
          <wp:inline distT="0" distB="0" distL="0" distR="0" wp14:anchorId="6BF3A1E3" wp14:editId="7251AED0">
            <wp:extent cx="5819259" cy="3371353"/>
            <wp:effectExtent l="0" t="0" r="0" b="635"/>
            <wp:docPr id="17" name="Рисунок 17" descr="C:\Users\HP\Desktop\акт_разлДжун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esktop\акт_разлДжунг.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27962" cy="3376395"/>
                    </a:xfrm>
                    <a:prstGeom prst="rect">
                      <a:avLst/>
                    </a:prstGeom>
                    <a:noFill/>
                    <a:ln>
                      <a:noFill/>
                    </a:ln>
                  </pic:spPr>
                </pic:pic>
              </a:graphicData>
            </a:graphic>
          </wp:inline>
        </w:drawing>
      </w:r>
    </w:p>
    <w:p w14:paraId="2FC11301" w14:textId="5615A4BA" w:rsidR="00547A02" w:rsidRDefault="00EE1884"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CE7DA8">
        <w:rPr>
          <w:rFonts w:ascii="Times New Roman" w:hAnsi="Times New Roman" w:cs="Times New Roman"/>
          <w:sz w:val="28"/>
          <w:szCs w:val="28"/>
        </w:rPr>
        <w:t xml:space="preserve">унок </w:t>
      </w:r>
      <w:r w:rsidR="00911C7A" w:rsidRPr="00CF7ECA">
        <w:rPr>
          <w:rFonts w:ascii="Times New Roman" w:hAnsi="Times New Roman" w:cs="Times New Roman"/>
          <w:sz w:val="28"/>
          <w:szCs w:val="28"/>
        </w:rPr>
        <w:t>3</w:t>
      </w:r>
      <w:r w:rsidR="00E74E88" w:rsidRPr="00CF7ECA">
        <w:rPr>
          <w:rFonts w:ascii="Times New Roman" w:hAnsi="Times New Roman" w:cs="Times New Roman"/>
          <w:sz w:val="28"/>
          <w:szCs w:val="28"/>
        </w:rPr>
        <w:t>.</w:t>
      </w:r>
      <w:r w:rsidR="00911C7A" w:rsidRPr="00CF7ECA">
        <w:rPr>
          <w:rFonts w:ascii="Times New Roman" w:hAnsi="Times New Roman" w:cs="Times New Roman"/>
          <w:sz w:val="28"/>
          <w:szCs w:val="28"/>
        </w:rPr>
        <w:t>1</w:t>
      </w:r>
      <w:r w:rsidR="00D90DD8" w:rsidRPr="00CF7ECA">
        <w:rPr>
          <w:rFonts w:ascii="Times New Roman" w:hAnsi="Times New Roman" w:cs="Times New Roman"/>
          <w:sz w:val="28"/>
          <w:szCs w:val="28"/>
        </w:rPr>
        <w:t>.2</w:t>
      </w:r>
      <w:r w:rsidR="00CE7DA8">
        <w:rPr>
          <w:rFonts w:ascii="Times New Roman" w:hAnsi="Times New Roman" w:cs="Times New Roman"/>
          <w:sz w:val="28"/>
          <w:szCs w:val="28"/>
        </w:rPr>
        <w:t xml:space="preserve"> - </w:t>
      </w:r>
      <w:r w:rsidR="00547A02" w:rsidRPr="00CF7ECA">
        <w:rPr>
          <w:rFonts w:ascii="Times New Roman" w:hAnsi="Times New Roman" w:cs="Times New Roman"/>
          <w:sz w:val="28"/>
          <w:szCs w:val="28"/>
        </w:rPr>
        <w:t xml:space="preserve">Карта активных разломов </w:t>
      </w:r>
      <w:r w:rsidR="00AD403F" w:rsidRPr="00CF7ECA">
        <w:rPr>
          <w:rFonts w:ascii="Times New Roman" w:hAnsi="Times New Roman" w:cs="Times New Roman"/>
          <w:sz w:val="28"/>
          <w:szCs w:val="28"/>
        </w:rPr>
        <w:t>северо-восточной части</w:t>
      </w:r>
      <w:r w:rsidR="00547A02" w:rsidRPr="00CF7ECA">
        <w:rPr>
          <w:rFonts w:ascii="Times New Roman" w:hAnsi="Times New Roman" w:cs="Times New Roman"/>
          <w:sz w:val="28"/>
          <w:szCs w:val="28"/>
        </w:rPr>
        <w:t xml:space="preserve"> Джунгар</w:t>
      </w:r>
      <w:r w:rsidR="00AD403F" w:rsidRPr="00CF7ECA">
        <w:rPr>
          <w:rFonts w:ascii="Times New Roman" w:hAnsi="Times New Roman" w:cs="Times New Roman"/>
          <w:sz w:val="28"/>
          <w:szCs w:val="28"/>
        </w:rPr>
        <w:t>ского Алатау</w:t>
      </w:r>
      <w:r w:rsidR="00547A02" w:rsidRPr="00CF7ECA">
        <w:rPr>
          <w:rFonts w:ascii="Times New Roman" w:hAnsi="Times New Roman" w:cs="Times New Roman"/>
          <w:sz w:val="28"/>
          <w:szCs w:val="28"/>
        </w:rPr>
        <w:t>.</w:t>
      </w:r>
      <w:r w:rsidR="007D23FD" w:rsidRPr="00CF7ECA">
        <w:rPr>
          <w:rFonts w:ascii="Times New Roman" w:hAnsi="Times New Roman" w:cs="Times New Roman"/>
          <w:sz w:val="28"/>
          <w:szCs w:val="28"/>
        </w:rPr>
        <w:t xml:space="preserve"> (Изображение Google Earth)</w:t>
      </w:r>
      <w:r w:rsidR="00940605">
        <w:rPr>
          <w:rFonts w:ascii="Times New Roman" w:hAnsi="Times New Roman" w:cs="Times New Roman"/>
          <w:sz w:val="28"/>
          <w:szCs w:val="28"/>
        </w:rPr>
        <w:t>.</w:t>
      </w:r>
    </w:p>
    <w:p w14:paraId="6FC264E3" w14:textId="77777777" w:rsidR="00CE7DA8" w:rsidRPr="00CF7ECA" w:rsidRDefault="00CE7DA8" w:rsidP="00CF7ECA">
      <w:pPr>
        <w:spacing w:after="0" w:line="360" w:lineRule="auto"/>
        <w:jc w:val="center"/>
        <w:rPr>
          <w:rFonts w:ascii="Times New Roman" w:hAnsi="Times New Roman" w:cs="Times New Roman"/>
          <w:sz w:val="28"/>
          <w:szCs w:val="28"/>
        </w:rPr>
      </w:pPr>
    </w:p>
    <w:p w14:paraId="1D02CAE2" w14:textId="44C3186F" w:rsidR="003450F3" w:rsidRPr="00CF7ECA" w:rsidRDefault="004747F9" w:rsidP="00A55B14">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На ри</w:t>
      </w:r>
      <w:r w:rsidR="001F322C" w:rsidRPr="00CF7ECA">
        <w:rPr>
          <w:rFonts w:ascii="Times New Roman" w:hAnsi="Times New Roman" w:cs="Times New Roman"/>
          <w:sz w:val="28"/>
          <w:szCs w:val="28"/>
        </w:rPr>
        <w:t>с</w:t>
      </w:r>
      <w:r w:rsidRPr="00CF7ECA">
        <w:rPr>
          <w:rFonts w:ascii="Times New Roman" w:hAnsi="Times New Roman" w:cs="Times New Roman"/>
          <w:sz w:val="28"/>
          <w:szCs w:val="28"/>
        </w:rPr>
        <w:t>унке</w:t>
      </w:r>
      <w:r w:rsidR="001F322C" w:rsidRPr="00CF7ECA">
        <w:rPr>
          <w:rFonts w:ascii="Times New Roman" w:hAnsi="Times New Roman" w:cs="Times New Roman"/>
          <w:sz w:val="28"/>
          <w:szCs w:val="28"/>
        </w:rPr>
        <w:t xml:space="preserve"> вынесены активные разломы северо-восточной части Джунгарского Алатау, </w:t>
      </w:r>
      <w:r w:rsidR="00172CFB" w:rsidRPr="00CF7ECA">
        <w:rPr>
          <w:rFonts w:ascii="Times New Roman" w:hAnsi="Times New Roman" w:cs="Times New Roman"/>
          <w:sz w:val="28"/>
          <w:szCs w:val="28"/>
        </w:rPr>
        <w:t>в</w:t>
      </w:r>
      <w:r w:rsidR="001F322C" w:rsidRPr="00CF7ECA">
        <w:rPr>
          <w:rFonts w:ascii="Times New Roman" w:hAnsi="Times New Roman" w:cs="Times New Roman"/>
          <w:sz w:val="28"/>
          <w:szCs w:val="28"/>
        </w:rPr>
        <w:t xml:space="preserve"> основу выделения</w:t>
      </w:r>
      <w:r w:rsidR="00172CFB" w:rsidRPr="00CF7ECA">
        <w:rPr>
          <w:rFonts w:ascii="Times New Roman" w:hAnsi="Times New Roman" w:cs="Times New Roman"/>
          <w:sz w:val="28"/>
          <w:szCs w:val="28"/>
        </w:rPr>
        <w:t xml:space="preserve"> которых</w:t>
      </w:r>
      <w:r w:rsidR="001F322C" w:rsidRPr="00CF7ECA">
        <w:rPr>
          <w:rFonts w:ascii="Times New Roman" w:hAnsi="Times New Roman" w:cs="Times New Roman"/>
          <w:sz w:val="28"/>
          <w:szCs w:val="28"/>
        </w:rPr>
        <w:t xml:space="preserve"> были положены прямые и косвенные геолого-геоморфологические признаки</w:t>
      </w:r>
      <w:r w:rsidR="004748ED" w:rsidRPr="00CF7ECA">
        <w:rPr>
          <w:rFonts w:ascii="Times New Roman" w:hAnsi="Times New Roman" w:cs="Times New Roman"/>
          <w:sz w:val="28"/>
          <w:szCs w:val="28"/>
        </w:rPr>
        <w:t xml:space="preserve"> (</w:t>
      </w:r>
      <w:r w:rsidR="00062459" w:rsidRPr="00CF7ECA">
        <w:rPr>
          <w:rFonts w:ascii="Times New Roman" w:hAnsi="Times New Roman" w:cs="Times New Roman"/>
          <w:sz w:val="28"/>
          <w:szCs w:val="28"/>
        </w:rPr>
        <w:t>1977</w:t>
      </w:r>
      <w:r w:rsidR="00062459">
        <w:rPr>
          <w:rFonts w:ascii="Times New Roman" w:hAnsi="Times New Roman" w:cs="Times New Roman"/>
          <w:sz w:val="28"/>
          <w:szCs w:val="28"/>
        </w:rPr>
        <w:t xml:space="preserve">, </w:t>
      </w:r>
      <w:r w:rsidR="004748ED" w:rsidRPr="00CF7ECA">
        <w:rPr>
          <w:rFonts w:ascii="Times New Roman" w:hAnsi="Times New Roman" w:cs="Times New Roman"/>
          <w:sz w:val="28"/>
          <w:szCs w:val="28"/>
        </w:rPr>
        <w:t>Никонов)</w:t>
      </w:r>
      <w:r w:rsidR="001F322C" w:rsidRPr="00CF7ECA">
        <w:rPr>
          <w:rFonts w:ascii="Times New Roman" w:hAnsi="Times New Roman" w:cs="Times New Roman"/>
          <w:sz w:val="28"/>
          <w:szCs w:val="28"/>
        </w:rPr>
        <w:t>, среди которых в первую очередь учитывались такие как: 1) выраженные в рельефе уступы, скарпы, рвы, микрограбены и др. 2) отчетливые разрывные деформации террас и выровненных поверхностей, 3) смещение геологических комплексов пород с наличием видимых плоскостей разрывов и глинками трения, штрихами и др.</w:t>
      </w:r>
      <w:r w:rsidR="00172CFB" w:rsidRPr="00CF7ECA">
        <w:rPr>
          <w:rFonts w:ascii="Times New Roman" w:hAnsi="Times New Roman" w:cs="Times New Roman"/>
          <w:sz w:val="28"/>
          <w:szCs w:val="28"/>
        </w:rPr>
        <w:t xml:space="preserve"> </w:t>
      </w:r>
    </w:p>
    <w:p w14:paraId="0F2DF873" w14:textId="77777777" w:rsidR="003450F3" w:rsidRPr="00CF7ECA" w:rsidRDefault="00AA6008"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 xml:space="preserve">Как </w:t>
      </w:r>
      <w:r w:rsidR="00BA34D4" w:rsidRPr="00CF7ECA">
        <w:rPr>
          <w:rFonts w:ascii="Times New Roman" w:hAnsi="Times New Roman" w:cs="Times New Roman"/>
          <w:sz w:val="28"/>
          <w:szCs w:val="28"/>
        </w:rPr>
        <w:t>видно, кроме</w:t>
      </w:r>
      <w:r w:rsidR="00DA4940" w:rsidRPr="00CF7ECA">
        <w:rPr>
          <w:rFonts w:ascii="Times New Roman" w:hAnsi="Times New Roman" w:cs="Times New Roman"/>
          <w:sz w:val="28"/>
          <w:szCs w:val="28"/>
        </w:rPr>
        <w:t xml:space="preserve"> зоны Джунгарского разлома</w:t>
      </w:r>
      <w:r w:rsidR="003328F8" w:rsidRPr="00CF7ECA">
        <w:rPr>
          <w:rFonts w:ascii="Times New Roman" w:hAnsi="Times New Roman" w:cs="Times New Roman"/>
          <w:sz w:val="28"/>
          <w:szCs w:val="28"/>
        </w:rPr>
        <w:t>,</w:t>
      </w:r>
      <w:r w:rsidRPr="00CF7ECA">
        <w:rPr>
          <w:rFonts w:ascii="Times New Roman" w:hAnsi="Times New Roman" w:cs="Times New Roman"/>
          <w:sz w:val="28"/>
          <w:szCs w:val="28"/>
        </w:rPr>
        <w:t xml:space="preserve"> </w:t>
      </w:r>
      <w:r w:rsidR="003328F8" w:rsidRPr="00CF7ECA">
        <w:rPr>
          <w:rFonts w:ascii="Times New Roman" w:hAnsi="Times New Roman" w:cs="Times New Roman"/>
          <w:sz w:val="28"/>
          <w:szCs w:val="28"/>
        </w:rPr>
        <w:t xml:space="preserve">протяженностью свыше 300 км, простирающегося в северо-западном </w:t>
      </w:r>
      <w:r w:rsidR="00BA34D4" w:rsidRPr="00CF7ECA">
        <w:rPr>
          <w:rFonts w:ascii="Times New Roman" w:hAnsi="Times New Roman" w:cs="Times New Roman"/>
          <w:sz w:val="28"/>
          <w:szCs w:val="28"/>
        </w:rPr>
        <w:t>направлении, выделяется</w:t>
      </w:r>
      <w:r w:rsidR="0099391A" w:rsidRPr="00CF7ECA">
        <w:rPr>
          <w:rFonts w:ascii="Times New Roman" w:hAnsi="Times New Roman" w:cs="Times New Roman"/>
          <w:sz w:val="28"/>
          <w:szCs w:val="28"/>
        </w:rPr>
        <w:t xml:space="preserve"> три о</w:t>
      </w:r>
      <w:r w:rsidR="00DA4940" w:rsidRPr="00CF7ECA">
        <w:rPr>
          <w:rFonts w:ascii="Times New Roman" w:hAnsi="Times New Roman" w:cs="Times New Roman"/>
          <w:sz w:val="28"/>
          <w:szCs w:val="28"/>
        </w:rPr>
        <w:t>снов</w:t>
      </w:r>
      <w:r w:rsidR="0099391A" w:rsidRPr="00CF7ECA">
        <w:rPr>
          <w:rFonts w:ascii="Times New Roman" w:hAnsi="Times New Roman" w:cs="Times New Roman"/>
          <w:sz w:val="28"/>
          <w:szCs w:val="28"/>
        </w:rPr>
        <w:t>н</w:t>
      </w:r>
      <w:r w:rsidR="00DA4940" w:rsidRPr="00CF7ECA">
        <w:rPr>
          <w:rFonts w:ascii="Times New Roman" w:hAnsi="Times New Roman" w:cs="Times New Roman"/>
          <w:sz w:val="28"/>
          <w:szCs w:val="28"/>
        </w:rPr>
        <w:t>ы</w:t>
      </w:r>
      <w:r w:rsidR="0099391A" w:rsidRPr="00CF7ECA">
        <w:rPr>
          <w:rFonts w:ascii="Times New Roman" w:hAnsi="Times New Roman" w:cs="Times New Roman"/>
          <w:sz w:val="28"/>
          <w:szCs w:val="28"/>
        </w:rPr>
        <w:t>х зоны активных разломов (с севера на юг): Лепсинская зона,</w:t>
      </w:r>
      <w:r w:rsidR="00827A3F" w:rsidRPr="00CF7ECA">
        <w:rPr>
          <w:rFonts w:ascii="Times New Roman" w:hAnsi="Times New Roman" w:cs="Times New Roman"/>
          <w:sz w:val="28"/>
          <w:szCs w:val="28"/>
        </w:rPr>
        <w:t xml:space="preserve"> </w:t>
      </w:r>
      <w:r w:rsidR="00827A3F" w:rsidRPr="00CF7ECA">
        <w:rPr>
          <w:rFonts w:ascii="Times New Roman" w:hAnsi="Times New Roman" w:cs="Times New Roman"/>
          <w:sz w:val="28"/>
          <w:szCs w:val="28"/>
        </w:rPr>
        <w:lastRenderedPageBreak/>
        <w:t xml:space="preserve">протяженностью свыше 110 км, сложно построенная </w:t>
      </w:r>
      <w:r w:rsidR="001D3292" w:rsidRPr="00CF7ECA">
        <w:rPr>
          <w:rFonts w:ascii="Times New Roman" w:hAnsi="Times New Roman" w:cs="Times New Roman"/>
          <w:sz w:val="28"/>
          <w:szCs w:val="28"/>
        </w:rPr>
        <w:t>Южно-</w:t>
      </w:r>
      <w:r w:rsidR="0099391A" w:rsidRPr="00CF7ECA">
        <w:rPr>
          <w:rFonts w:ascii="Times New Roman" w:hAnsi="Times New Roman" w:cs="Times New Roman"/>
          <w:sz w:val="28"/>
          <w:szCs w:val="28"/>
        </w:rPr>
        <w:t>Колпаковская зона</w:t>
      </w:r>
      <w:r w:rsidR="00827A3F" w:rsidRPr="00CF7ECA">
        <w:rPr>
          <w:rFonts w:ascii="Times New Roman" w:hAnsi="Times New Roman" w:cs="Times New Roman"/>
          <w:sz w:val="28"/>
          <w:szCs w:val="28"/>
        </w:rPr>
        <w:t xml:space="preserve">, протяженностью 70 </w:t>
      </w:r>
      <w:r w:rsidR="00BA34D4" w:rsidRPr="00CF7ECA">
        <w:rPr>
          <w:rFonts w:ascii="Times New Roman" w:hAnsi="Times New Roman" w:cs="Times New Roman"/>
          <w:sz w:val="28"/>
          <w:szCs w:val="28"/>
        </w:rPr>
        <w:t>км и Жамантас</w:t>
      </w:r>
      <w:r w:rsidR="00C003C1" w:rsidRPr="00CF7ECA">
        <w:rPr>
          <w:rFonts w:ascii="Times New Roman" w:hAnsi="Times New Roman" w:cs="Times New Roman"/>
          <w:sz w:val="28"/>
          <w:szCs w:val="28"/>
        </w:rPr>
        <w:t>-</w:t>
      </w:r>
      <w:r w:rsidR="00712292" w:rsidRPr="00CF7ECA">
        <w:rPr>
          <w:rFonts w:ascii="Times New Roman" w:hAnsi="Times New Roman" w:cs="Times New Roman"/>
          <w:sz w:val="28"/>
          <w:szCs w:val="28"/>
        </w:rPr>
        <w:t>Бештерекская зона</w:t>
      </w:r>
      <w:r w:rsidR="00247D50" w:rsidRPr="00CF7ECA">
        <w:rPr>
          <w:rFonts w:ascii="Times New Roman" w:hAnsi="Times New Roman" w:cs="Times New Roman"/>
          <w:sz w:val="28"/>
          <w:szCs w:val="28"/>
        </w:rPr>
        <w:t xml:space="preserve">, сопрягающаяся на юго-востоке </w:t>
      </w:r>
      <w:r w:rsidR="00C003C1" w:rsidRPr="00CF7ECA">
        <w:rPr>
          <w:rFonts w:ascii="Times New Roman" w:hAnsi="Times New Roman" w:cs="Times New Roman"/>
          <w:sz w:val="28"/>
          <w:szCs w:val="28"/>
        </w:rPr>
        <w:t>с активными разломами Бештерекской</w:t>
      </w:r>
      <w:r w:rsidR="00247D50" w:rsidRPr="00CF7ECA">
        <w:rPr>
          <w:rFonts w:ascii="Times New Roman" w:hAnsi="Times New Roman" w:cs="Times New Roman"/>
          <w:sz w:val="28"/>
          <w:szCs w:val="28"/>
        </w:rPr>
        <w:t xml:space="preserve"> впадины. Общая протяженность последней зоны составляет около 145 км</w:t>
      </w:r>
      <w:r w:rsidR="0099391A" w:rsidRPr="00CF7ECA">
        <w:rPr>
          <w:rFonts w:ascii="Times New Roman" w:hAnsi="Times New Roman" w:cs="Times New Roman"/>
          <w:sz w:val="28"/>
          <w:szCs w:val="28"/>
        </w:rPr>
        <w:t>.</w:t>
      </w:r>
      <w:r w:rsidR="002070EA" w:rsidRPr="00CF7ECA">
        <w:rPr>
          <w:rFonts w:ascii="Times New Roman" w:hAnsi="Times New Roman" w:cs="Times New Roman"/>
          <w:sz w:val="28"/>
          <w:szCs w:val="28"/>
        </w:rPr>
        <w:t xml:space="preserve"> Несколько активных разломов выделяется вдоль подножия хребта</w:t>
      </w:r>
      <w:r w:rsidR="00712292" w:rsidRPr="00CF7ECA">
        <w:rPr>
          <w:rFonts w:ascii="Times New Roman" w:hAnsi="Times New Roman" w:cs="Times New Roman"/>
          <w:sz w:val="28"/>
          <w:szCs w:val="28"/>
        </w:rPr>
        <w:t xml:space="preserve"> Айракколь,</w:t>
      </w:r>
      <w:r w:rsidR="00446ED1" w:rsidRPr="00CF7ECA">
        <w:rPr>
          <w:rFonts w:ascii="Times New Roman" w:hAnsi="Times New Roman" w:cs="Times New Roman"/>
          <w:sz w:val="28"/>
          <w:szCs w:val="28"/>
        </w:rPr>
        <w:t xml:space="preserve"> но протяженной зоны не образуют.</w:t>
      </w:r>
      <w:r w:rsidR="003450F3" w:rsidRPr="00CF7ECA">
        <w:rPr>
          <w:rFonts w:ascii="Times New Roman" w:hAnsi="Times New Roman" w:cs="Times New Roman"/>
          <w:sz w:val="28"/>
          <w:szCs w:val="28"/>
        </w:rPr>
        <w:t xml:space="preserve"> </w:t>
      </w:r>
    </w:p>
    <w:p w14:paraId="71A11E07" w14:textId="77777777" w:rsidR="003450F3" w:rsidRPr="00CF7ECA" w:rsidRDefault="0016497B"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 xml:space="preserve">Отличительной чертой всех выделенных зон является их приуроченность к коротким крыльям асимметричных вергентных мегантиклиналей, с которым зоны активных разломов находятся в тесной геодинамической связи. Эта связь выражается в усложнении строения зон в местах максимального </w:t>
      </w:r>
      <w:r w:rsidR="003450F3" w:rsidRPr="00CF7ECA">
        <w:rPr>
          <w:rFonts w:ascii="Times New Roman" w:hAnsi="Times New Roman" w:cs="Times New Roman"/>
          <w:sz w:val="28"/>
          <w:szCs w:val="28"/>
        </w:rPr>
        <w:t>вздымания</w:t>
      </w:r>
      <w:r w:rsidRPr="00CF7ECA">
        <w:rPr>
          <w:rFonts w:ascii="Times New Roman" w:hAnsi="Times New Roman" w:cs="Times New Roman"/>
          <w:sz w:val="28"/>
          <w:szCs w:val="28"/>
        </w:rPr>
        <w:t xml:space="preserve"> крыльев новейших структур и в затухании и полном исчезновении активности разломов в зонах погружения крыльев мегантиклиналей.</w:t>
      </w:r>
      <w:r w:rsidR="003450F3" w:rsidRPr="00CF7ECA">
        <w:rPr>
          <w:rFonts w:ascii="Times New Roman" w:hAnsi="Times New Roman" w:cs="Times New Roman"/>
          <w:sz w:val="28"/>
          <w:szCs w:val="28"/>
        </w:rPr>
        <w:t xml:space="preserve"> </w:t>
      </w:r>
    </w:p>
    <w:p w14:paraId="4D09F2F8" w14:textId="77777777" w:rsidR="00F423D2" w:rsidRPr="00CF7ECA" w:rsidRDefault="00871E52"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Ниже приводится описание</w:t>
      </w:r>
      <w:r w:rsidR="0099391A" w:rsidRPr="00CF7ECA">
        <w:rPr>
          <w:rFonts w:ascii="Times New Roman" w:hAnsi="Times New Roman" w:cs="Times New Roman"/>
          <w:sz w:val="28"/>
          <w:szCs w:val="28"/>
        </w:rPr>
        <w:t xml:space="preserve"> </w:t>
      </w:r>
      <w:r w:rsidRPr="00CF7ECA">
        <w:rPr>
          <w:rFonts w:ascii="Times New Roman" w:hAnsi="Times New Roman" w:cs="Times New Roman"/>
          <w:sz w:val="28"/>
          <w:szCs w:val="28"/>
        </w:rPr>
        <w:t>выделенных</w:t>
      </w:r>
      <w:r w:rsidR="006A3194" w:rsidRPr="00CF7ECA">
        <w:rPr>
          <w:rFonts w:ascii="Times New Roman" w:hAnsi="Times New Roman" w:cs="Times New Roman"/>
          <w:sz w:val="28"/>
          <w:szCs w:val="28"/>
        </w:rPr>
        <w:t xml:space="preserve"> </w:t>
      </w:r>
      <w:r w:rsidR="0099391A" w:rsidRPr="00CF7ECA">
        <w:rPr>
          <w:rFonts w:ascii="Times New Roman" w:hAnsi="Times New Roman" w:cs="Times New Roman"/>
          <w:sz w:val="28"/>
          <w:szCs w:val="28"/>
        </w:rPr>
        <w:t>зон.</w:t>
      </w:r>
    </w:p>
    <w:p w14:paraId="11BAFAD3" w14:textId="77777777" w:rsidR="003450F3" w:rsidRPr="00CF7ECA" w:rsidRDefault="002F1D10" w:rsidP="00CF7ECA">
      <w:pPr>
        <w:spacing w:after="0" w:line="360" w:lineRule="auto"/>
        <w:rPr>
          <w:rFonts w:ascii="Times New Roman" w:hAnsi="Times New Roman" w:cs="Times New Roman"/>
          <w:sz w:val="28"/>
          <w:szCs w:val="28"/>
        </w:rPr>
      </w:pPr>
      <w:r w:rsidRPr="00CF7ECA">
        <w:rPr>
          <w:rFonts w:ascii="Times New Roman" w:hAnsi="Times New Roman" w:cs="Times New Roman"/>
          <w:i/>
          <w:sz w:val="28"/>
          <w:szCs w:val="28"/>
        </w:rPr>
        <w:t>Главный</w:t>
      </w:r>
      <w:r w:rsidR="0099391A" w:rsidRPr="00CF7ECA">
        <w:rPr>
          <w:rFonts w:ascii="Times New Roman" w:hAnsi="Times New Roman" w:cs="Times New Roman"/>
          <w:i/>
          <w:sz w:val="28"/>
          <w:szCs w:val="28"/>
        </w:rPr>
        <w:t xml:space="preserve"> </w:t>
      </w:r>
      <w:r w:rsidR="00A62A47" w:rsidRPr="00CF7ECA">
        <w:rPr>
          <w:rFonts w:ascii="Times New Roman" w:hAnsi="Times New Roman" w:cs="Times New Roman"/>
          <w:i/>
          <w:sz w:val="28"/>
          <w:szCs w:val="28"/>
        </w:rPr>
        <w:t>Джунгарский разлом</w:t>
      </w:r>
      <w:r w:rsidR="00A62A47" w:rsidRPr="00CF7ECA">
        <w:rPr>
          <w:rFonts w:ascii="Times New Roman" w:hAnsi="Times New Roman" w:cs="Times New Roman"/>
          <w:sz w:val="28"/>
          <w:szCs w:val="28"/>
        </w:rPr>
        <w:t>.</w:t>
      </w:r>
      <w:r w:rsidR="003450F3" w:rsidRPr="00CF7ECA">
        <w:rPr>
          <w:rFonts w:ascii="Times New Roman" w:hAnsi="Times New Roman" w:cs="Times New Roman"/>
          <w:sz w:val="28"/>
          <w:szCs w:val="28"/>
        </w:rPr>
        <w:t xml:space="preserve"> </w:t>
      </w:r>
    </w:p>
    <w:p w14:paraId="4D352540" w14:textId="3F423594" w:rsidR="0021761A" w:rsidRPr="00CF7ECA" w:rsidRDefault="00005E39"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Главный Джунгарский разлом на большей части территории прослеживается четкой линией и на значительном протяжении проходит непосредственно у основания склона Джунгарского Алатау</w:t>
      </w:r>
      <w:r w:rsidR="00EE1884" w:rsidRPr="00CF7ECA">
        <w:rPr>
          <w:rFonts w:ascii="Times New Roman" w:hAnsi="Times New Roman" w:cs="Times New Roman"/>
          <w:sz w:val="28"/>
          <w:szCs w:val="28"/>
        </w:rPr>
        <w:t xml:space="preserve"> (</w:t>
      </w:r>
      <w:r w:rsidR="007D6A18">
        <w:rPr>
          <w:rFonts w:ascii="Times New Roman" w:hAnsi="Times New Roman" w:cs="Times New Roman"/>
          <w:sz w:val="28"/>
          <w:szCs w:val="28"/>
        </w:rPr>
        <w:t xml:space="preserve">см. </w:t>
      </w:r>
      <w:r w:rsidR="00EE1884" w:rsidRPr="00CF7ECA">
        <w:rPr>
          <w:rFonts w:ascii="Times New Roman" w:hAnsi="Times New Roman" w:cs="Times New Roman"/>
          <w:sz w:val="28"/>
          <w:szCs w:val="28"/>
        </w:rPr>
        <w:t>рис</w:t>
      </w:r>
      <w:r w:rsidR="003450F3" w:rsidRPr="00CF7ECA">
        <w:rPr>
          <w:rFonts w:ascii="Times New Roman" w:hAnsi="Times New Roman" w:cs="Times New Roman"/>
          <w:sz w:val="28"/>
          <w:szCs w:val="28"/>
        </w:rPr>
        <w:t>.</w:t>
      </w:r>
      <w:r w:rsidR="00EE1884" w:rsidRPr="00CF7ECA">
        <w:rPr>
          <w:rFonts w:ascii="Times New Roman" w:hAnsi="Times New Roman" w:cs="Times New Roman"/>
          <w:sz w:val="28"/>
          <w:szCs w:val="28"/>
        </w:rPr>
        <w:t xml:space="preserve"> </w:t>
      </w:r>
      <w:r w:rsidR="00911C7A" w:rsidRPr="00CF7ECA">
        <w:rPr>
          <w:rFonts w:ascii="Times New Roman" w:hAnsi="Times New Roman" w:cs="Times New Roman"/>
          <w:sz w:val="28"/>
          <w:szCs w:val="28"/>
        </w:rPr>
        <w:t>3</w:t>
      </w:r>
      <w:r w:rsidR="00E74E88" w:rsidRPr="00CF7ECA">
        <w:rPr>
          <w:rFonts w:ascii="Times New Roman" w:hAnsi="Times New Roman" w:cs="Times New Roman"/>
          <w:sz w:val="28"/>
          <w:szCs w:val="28"/>
        </w:rPr>
        <w:t>.</w:t>
      </w:r>
      <w:r w:rsidR="00911C7A" w:rsidRPr="00CF7ECA">
        <w:rPr>
          <w:rFonts w:ascii="Times New Roman" w:hAnsi="Times New Roman" w:cs="Times New Roman"/>
          <w:sz w:val="28"/>
          <w:szCs w:val="28"/>
        </w:rPr>
        <w:t>1</w:t>
      </w:r>
      <w:r w:rsidR="007D6A18">
        <w:rPr>
          <w:rFonts w:ascii="Times New Roman" w:hAnsi="Times New Roman" w:cs="Times New Roman"/>
          <w:sz w:val="28"/>
          <w:szCs w:val="28"/>
        </w:rPr>
        <w:t>.3</w:t>
      </w:r>
      <w:r w:rsidR="00FA7D3A" w:rsidRPr="00CF7ECA">
        <w:rPr>
          <w:rFonts w:ascii="Times New Roman" w:hAnsi="Times New Roman" w:cs="Times New Roman"/>
          <w:sz w:val="28"/>
          <w:szCs w:val="28"/>
        </w:rPr>
        <w:t>)</w:t>
      </w:r>
      <w:r w:rsidRPr="00CF7ECA">
        <w:rPr>
          <w:rFonts w:ascii="Times New Roman" w:hAnsi="Times New Roman" w:cs="Times New Roman"/>
          <w:sz w:val="28"/>
          <w:szCs w:val="28"/>
        </w:rPr>
        <w:t>.</w:t>
      </w:r>
    </w:p>
    <w:p w14:paraId="0AE2F5B9" w14:textId="77777777" w:rsidR="0021761A" w:rsidRPr="00CF7ECA" w:rsidRDefault="0021761A"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drawing>
          <wp:inline distT="0" distB="0" distL="0" distR="0" wp14:anchorId="33E83B14" wp14:editId="5E2ABEB5">
            <wp:extent cx="5929132" cy="3252084"/>
            <wp:effectExtent l="0" t="0" r="0" b="5715"/>
            <wp:docPr id="74" name="Рисунок 74" descr="C:\Users\HP\Desktop\джунг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esktop\джунгар.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26837" cy="3250825"/>
                    </a:xfrm>
                    <a:prstGeom prst="rect">
                      <a:avLst/>
                    </a:prstGeom>
                    <a:noFill/>
                    <a:ln>
                      <a:noFill/>
                    </a:ln>
                  </pic:spPr>
                </pic:pic>
              </a:graphicData>
            </a:graphic>
          </wp:inline>
        </w:drawing>
      </w:r>
    </w:p>
    <w:p w14:paraId="3FF97C25" w14:textId="0D8C2FE2" w:rsidR="00EE1884" w:rsidRPr="00CF7ECA" w:rsidRDefault="002767E8"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7D6A18">
        <w:rPr>
          <w:rFonts w:ascii="Times New Roman" w:hAnsi="Times New Roman" w:cs="Times New Roman"/>
          <w:sz w:val="28"/>
          <w:szCs w:val="28"/>
        </w:rPr>
        <w:t>унок</w:t>
      </w:r>
      <w:r w:rsidR="003450F3" w:rsidRPr="00CF7ECA">
        <w:rPr>
          <w:rFonts w:ascii="Times New Roman" w:hAnsi="Times New Roman" w:cs="Times New Roman"/>
          <w:sz w:val="28"/>
          <w:szCs w:val="28"/>
        </w:rPr>
        <w:t xml:space="preserve"> </w:t>
      </w:r>
      <w:r w:rsidR="00911C7A" w:rsidRPr="00CF7ECA">
        <w:rPr>
          <w:rFonts w:ascii="Times New Roman" w:hAnsi="Times New Roman" w:cs="Times New Roman"/>
          <w:sz w:val="28"/>
          <w:szCs w:val="28"/>
        </w:rPr>
        <w:t>3</w:t>
      </w:r>
      <w:r w:rsidR="00E74E88" w:rsidRPr="00CF7ECA">
        <w:rPr>
          <w:rFonts w:ascii="Times New Roman" w:hAnsi="Times New Roman" w:cs="Times New Roman"/>
          <w:sz w:val="28"/>
          <w:szCs w:val="28"/>
        </w:rPr>
        <w:t>.</w:t>
      </w:r>
      <w:r w:rsidR="00911C7A" w:rsidRPr="00CF7ECA">
        <w:rPr>
          <w:rFonts w:ascii="Times New Roman" w:hAnsi="Times New Roman" w:cs="Times New Roman"/>
          <w:sz w:val="28"/>
          <w:szCs w:val="28"/>
        </w:rPr>
        <w:t>1</w:t>
      </w:r>
      <w:r w:rsidR="003450F3" w:rsidRPr="00CF7ECA">
        <w:rPr>
          <w:rFonts w:ascii="Times New Roman" w:hAnsi="Times New Roman" w:cs="Times New Roman"/>
          <w:sz w:val="28"/>
          <w:szCs w:val="28"/>
        </w:rPr>
        <w:t>.3</w:t>
      </w:r>
      <w:r w:rsidR="007D6A18">
        <w:rPr>
          <w:rFonts w:ascii="Times New Roman" w:hAnsi="Times New Roman" w:cs="Times New Roman"/>
          <w:sz w:val="28"/>
          <w:szCs w:val="28"/>
        </w:rPr>
        <w:t>-</w:t>
      </w:r>
      <w:r w:rsidR="003450F3" w:rsidRPr="00CF7ECA">
        <w:rPr>
          <w:rFonts w:ascii="Times New Roman" w:hAnsi="Times New Roman" w:cs="Times New Roman"/>
          <w:sz w:val="28"/>
          <w:szCs w:val="28"/>
        </w:rPr>
        <w:t xml:space="preserve"> </w:t>
      </w:r>
      <w:r w:rsidR="00647504" w:rsidRPr="00CF7ECA">
        <w:rPr>
          <w:rFonts w:ascii="Times New Roman" w:hAnsi="Times New Roman" w:cs="Times New Roman"/>
          <w:sz w:val="28"/>
          <w:szCs w:val="28"/>
        </w:rPr>
        <w:t>Строение зоны</w:t>
      </w:r>
      <w:r w:rsidR="00BA34D4" w:rsidRPr="00CF7ECA">
        <w:rPr>
          <w:rFonts w:ascii="Times New Roman" w:hAnsi="Times New Roman" w:cs="Times New Roman"/>
          <w:sz w:val="28"/>
          <w:szCs w:val="28"/>
        </w:rPr>
        <w:t xml:space="preserve"> Джунгарского разлома.</w:t>
      </w:r>
      <w:r w:rsidR="007D23FD" w:rsidRPr="00CF7ECA">
        <w:rPr>
          <w:rFonts w:ascii="Times New Roman" w:hAnsi="Times New Roman" w:cs="Times New Roman"/>
          <w:sz w:val="28"/>
          <w:szCs w:val="28"/>
        </w:rPr>
        <w:t xml:space="preserve"> (Изображение Google Earth)</w:t>
      </w:r>
      <w:r w:rsidR="00940605">
        <w:rPr>
          <w:rFonts w:ascii="Times New Roman" w:hAnsi="Times New Roman" w:cs="Times New Roman"/>
          <w:sz w:val="28"/>
          <w:szCs w:val="28"/>
        </w:rPr>
        <w:t>.</w:t>
      </w:r>
    </w:p>
    <w:p w14:paraId="611C6B49" w14:textId="56AA6E37" w:rsidR="00E50F90" w:rsidRPr="00CF7ECA" w:rsidRDefault="00BA34D4"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lastRenderedPageBreak/>
        <w:t>Видно, что напротив озера Алаколь происходит изменение простирания разлома примерно на</w:t>
      </w:r>
      <w:r w:rsidR="0021761A" w:rsidRPr="00CF7ECA">
        <w:rPr>
          <w:rFonts w:ascii="Times New Roman" w:hAnsi="Times New Roman" w:cs="Times New Roman"/>
          <w:sz w:val="28"/>
          <w:szCs w:val="28"/>
        </w:rPr>
        <w:t xml:space="preserve"> </w:t>
      </w:r>
      <w:r w:rsidR="0021761A" w:rsidRPr="00CF7ECA">
        <w:rPr>
          <w:rFonts w:ascii="Cambria Math" w:hAnsi="Cambria Math" w:cs="Cambria Math"/>
          <w:sz w:val="28"/>
          <w:szCs w:val="28"/>
        </w:rPr>
        <w:t>∼</w:t>
      </w:r>
      <w:r w:rsidRPr="00CF7ECA">
        <w:rPr>
          <w:rFonts w:ascii="Times New Roman" w:hAnsi="Times New Roman" w:cs="Times New Roman"/>
          <w:sz w:val="28"/>
          <w:szCs w:val="28"/>
        </w:rPr>
        <w:t>25◦. Это изменение совпадает в плане с максимальным воздыманием хребта Джунгарский Алатау. Это место также совпадает с широким развитием аллювиально-пролювиальных конусов выноса</w:t>
      </w:r>
      <w:r w:rsidR="0021761A" w:rsidRPr="00CF7ECA">
        <w:rPr>
          <w:rFonts w:ascii="Times New Roman" w:hAnsi="Times New Roman" w:cs="Times New Roman"/>
          <w:sz w:val="28"/>
          <w:szCs w:val="28"/>
        </w:rPr>
        <w:t>,</w:t>
      </w:r>
      <w:r w:rsidRPr="00CF7ECA">
        <w:rPr>
          <w:rFonts w:ascii="Times New Roman" w:hAnsi="Times New Roman" w:cs="Times New Roman"/>
          <w:sz w:val="28"/>
          <w:szCs w:val="28"/>
        </w:rPr>
        <w:t xml:space="preserve"> образованных </w:t>
      </w:r>
      <w:r w:rsidR="00E50F90" w:rsidRPr="00CF7ECA">
        <w:rPr>
          <w:rFonts w:ascii="Times New Roman" w:hAnsi="Times New Roman" w:cs="Times New Roman"/>
          <w:sz w:val="28"/>
          <w:szCs w:val="28"/>
        </w:rPr>
        <w:t>многочисленными речными долинами, рассекающими северо-восточный склон хребта.</w:t>
      </w:r>
      <w:r w:rsidR="0021761A" w:rsidRPr="00CF7ECA">
        <w:rPr>
          <w:rFonts w:ascii="Times New Roman" w:hAnsi="Times New Roman" w:cs="Times New Roman"/>
          <w:sz w:val="28"/>
          <w:szCs w:val="28"/>
        </w:rPr>
        <w:t xml:space="preserve"> </w:t>
      </w:r>
      <w:r w:rsidR="00E50F90" w:rsidRPr="00CF7ECA">
        <w:rPr>
          <w:rFonts w:ascii="Times New Roman" w:hAnsi="Times New Roman" w:cs="Times New Roman"/>
          <w:sz w:val="28"/>
          <w:szCs w:val="28"/>
        </w:rPr>
        <w:t>Отметим, что район, где происходит изменение простирания разлома</w:t>
      </w:r>
      <w:r w:rsidR="003450F3" w:rsidRPr="00CF7ECA">
        <w:rPr>
          <w:rFonts w:ascii="Times New Roman" w:hAnsi="Times New Roman" w:cs="Times New Roman"/>
          <w:sz w:val="28"/>
          <w:szCs w:val="28"/>
        </w:rPr>
        <w:t>,</w:t>
      </w:r>
      <w:r w:rsidR="00E50F90" w:rsidRPr="00CF7ECA">
        <w:rPr>
          <w:rFonts w:ascii="Times New Roman" w:hAnsi="Times New Roman" w:cs="Times New Roman"/>
          <w:sz w:val="28"/>
          <w:szCs w:val="28"/>
        </w:rPr>
        <w:t xml:space="preserve"> также разделяет участки с различным структурным рисунком. Южнее этого места зона разлома довольно однообразна, представлена одной, реже двумя ветвями, между которыми появляются структуры растяжения в виде грабенов и рвов</w:t>
      </w:r>
      <w:r w:rsidR="00EE1884" w:rsidRPr="00CF7ECA">
        <w:rPr>
          <w:rFonts w:ascii="Times New Roman" w:hAnsi="Times New Roman" w:cs="Times New Roman"/>
          <w:sz w:val="28"/>
          <w:szCs w:val="28"/>
        </w:rPr>
        <w:t xml:space="preserve"> (</w:t>
      </w:r>
      <w:r w:rsidR="007D6A18">
        <w:rPr>
          <w:rFonts w:ascii="Times New Roman" w:hAnsi="Times New Roman" w:cs="Times New Roman"/>
          <w:sz w:val="28"/>
          <w:szCs w:val="28"/>
        </w:rPr>
        <w:t>см.</w:t>
      </w:r>
      <w:r w:rsidR="00EE1884" w:rsidRPr="00CF7ECA">
        <w:rPr>
          <w:rFonts w:ascii="Times New Roman" w:hAnsi="Times New Roman" w:cs="Times New Roman"/>
          <w:sz w:val="28"/>
          <w:szCs w:val="28"/>
        </w:rPr>
        <w:t>рис</w:t>
      </w:r>
      <w:r w:rsidR="003450F3" w:rsidRPr="00CF7ECA">
        <w:rPr>
          <w:rFonts w:ascii="Times New Roman" w:hAnsi="Times New Roman" w:cs="Times New Roman"/>
          <w:sz w:val="28"/>
          <w:szCs w:val="28"/>
        </w:rPr>
        <w:t>.</w:t>
      </w:r>
      <w:r w:rsidR="00EE1884" w:rsidRPr="00CF7ECA">
        <w:rPr>
          <w:rFonts w:ascii="Times New Roman" w:hAnsi="Times New Roman" w:cs="Times New Roman"/>
          <w:sz w:val="28"/>
          <w:szCs w:val="28"/>
        </w:rPr>
        <w:t xml:space="preserve"> </w:t>
      </w:r>
      <w:r w:rsidR="0087320D" w:rsidRPr="00CF7ECA">
        <w:rPr>
          <w:rFonts w:ascii="Times New Roman" w:hAnsi="Times New Roman" w:cs="Times New Roman"/>
          <w:sz w:val="28"/>
          <w:szCs w:val="28"/>
        </w:rPr>
        <w:t>3</w:t>
      </w:r>
      <w:r w:rsidR="00E74E88" w:rsidRPr="00CF7ECA">
        <w:rPr>
          <w:rFonts w:ascii="Times New Roman" w:hAnsi="Times New Roman" w:cs="Times New Roman"/>
          <w:sz w:val="28"/>
          <w:szCs w:val="28"/>
        </w:rPr>
        <w:t>.</w:t>
      </w:r>
      <w:r w:rsidR="0087320D" w:rsidRPr="00CF7ECA">
        <w:rPr>
          <w:rFonts w:ascii="Times New Roman" w:hAnsi="Times New Roman" w:cs="Times New Roman"/>
          <w:sz w:val="28"/>
          <w:szCs w:val="28"/>
        </w:rPr>
        <w:t>1</w:t>
      </w:r>
      <w:r w:rsidR="00712292" w:rsidRPr="00CF7ECA">
        <w:rPr>
          <w:rFonts w:ascii="Times New Roman" w:hAnsi="Times New Roman" w:cs="Times New Roman"/>
          <w:sz w:val="28"/>
          <w:szCs w:val="28"/>
        </w:rPr>
        <w:t>.6)</w:t>
      </w:r>
      <w:r w:rsidR="00E50F90" w:rsidRPr="00CF7ECA">
        <w:rPr>
          <w:rFonts w:ascii="Times New Roman" w:hAnsi="Times New Roman" w:cs="Times New Roman"/>
          <w:sz w:val="28"/>
          <w:szCs w:val="28"/>
        </w:rPr>
        <w:t>. Северо-западнее указанного района зона разлома усложняется, появляется значительное количество разломов, отклоняющихся в северо-западном направлении и приобретающих характер самостоятельных структур.</w:t>
      </w:r>
    </w:p>
    <w:p w14:paraId="1A4CB32D" w14:textId="55CDAF1E" w:rsidR="00973ADE" w:rsidRPr="00CF7ECA" w:rsidRDefault="00E50F90"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4E6DE7" w:rsidRPr="00CF7ECA">
        <w:rPr>
          <w:rFonts w:ascii="Times New Roman" w:hAnsi="Times New Roman" w:cs="Times New Roman"/>
          <w:sz w:val="28"/>
          <w:szCs w:val="28"/>
        </w:rPr>
        <w:tab/>
      </w:r>
      <w:r w:rsidR="00005E39" w:rsidRPr="00CF7ECA">
        <w:rPr>
          <w:rFonts w:ascii="Times New Roman" w:hAnsi="Times New Roman" w:cs="Times New Roman"/>
          <w:sz w:val="28"/>
          <w:szCs w:val="28"/>
        </w:rPr>
        <w:t xml:space="preserve">Местами он несколько отступает от подножия гор и протягивается на поверхности предгорного четвертичного шлейфа. На других участках, наоборот, линия разлома заходит в окраинные части хребта, где особенно хорошо виден четкий шов, рассекающий палеозойские и кайнозойские отложения, при этом плоскость сместителя либо залегает вертикально, либо круто (70—80°) наклонена к юго-западу. Так, например, в районе </w:t>
      </w:r>
      <w:r w:rsidR="005538CB" w:rsidRPr="00CF7ECA">
        <w:rPr>
          <w:rFonts w:ascii="Times New Roman" w:hAnsi="Times New Roman" w:cs="Times New Roman"/>
          <w:sz w:val="28"/>
          <w:szCs w:val="28"/>
        </w:rPr>
        <w:t xml:space="preserve">р. </w:t>
      </w:r>
      <w:r w:rsidR="0080133F" w:rsidRPr="00CF7ECA">
        <w:rPr>
          <w:rFonts w:ascii="Times New Roman" w:hAnsi="Times New Roman" w:cs="Times New Roman"/>
          <w:sz w:val="28"/>
          <w:szCs w:val="28"/>
        </w:rPr>
        <w:t>Дурная речка</w:t>
      </w:r>
      <w:r w:rsidR="00005E39" w:rsidRPr="00CF7ECA">
        <w:rPr>
          <w:rFonts w:ascii="Times New Roman" w:hAnsi="Times New Roman" w:cs="Times New Roman"/>
          <w:sz w:val="28"/>
          <w:szCs w:val="28"/>
        </w:rPr>
        <w:t>, Джунгарский разлом выражен четкой седловиной, шириной в несколько метров, по которой проходит грунтовая дорога либо тропа. По обе стороны от седловины залегают резко различающиеся по составу и возрасту палеозойские отложения</w:t>
      </w:r>
      <w:r w:rsidR="003617FF" w:rsidRPr="00CF7ECA">
        <w:rPr>
          <w:rFonts w:ascii="Times New Roman" w:hAnsi="Times New Roman" w:cs="Times New Roman"/>
          <w:sz w:val="28"/>
          <w:szCs w:val="28"/>
        </w:rPr>
        <w:t xml:space="preserve"> </w:t>
      </w:r>
      <w:r w:rsidR="00005E39" w:rsidRPr="00CF7ECA">
        <w:rPr>
          <w:rFonts w:ascii="Times New Roman" w:hAnsi="Times New Roman" w:cs="Times New Roman"/>
          <w:sz w:val="28"/>
          <w:szCs w:val="28"/>
        </w:rPr>
        <w:t>(</w:t>
      </w:r>
      <w:r w:rsidR="00172DB7" w:rsidRPr="00CF7ECA">
        <w:rPr>
          <w:rFonts w:ascii="Times New Roman" w:hAnsi="Times New Roman" w:cs="Times New Roman"/>
          <w:sz w:val="28"/>
          <w:szCs w:val="28"/>
        </w:rPr>
        <w:t>1969</w:t>
      </w:r>
      <w:r w:rsidR="00172DB7">
        <w:rPr>
          <w:rFonts w:ascii="Times New Roman" w:hAnsi="Times New Roman" w:cs="Times New Roman"/>
          <w:sz w:val="28"/>
          <w:szCs w:val="28"/>
        </w:rPr>
        <w:t xml:space="preserve">, </w:t>
      </w:r>
      <w:r w:rsidR="00005E39" w:rsidRPr="00CF7ECA">
        <w:rPr>
          <w:rFonts w:ascii="Times New Roman" w:hAnsi="Times New Roman" w:cs="Times New Roman"/>
          <w:sz w:val="28"/>
          <w:szCs w:val="28"/>
        </w:rPr>
        <w:t>Войтович): к северо-востоку—кремнисто-алевролитовые породы верхнего девона — турне, простирающиеся примерно столь разлома и залегающие с вертикальными углами падения, а к юго-западу— карбонатно-терригенные отложения визе и намюра — среднего карбона, слои которых падают к югу и юго-западу под углами от 50 до 60—70° и срезаются линией разлома. В канавах, вскрывших разлом, видна неширокая (в несколько метров) зона дробления в палеозойских породах, местами — бурые ожелезненные окремненные массивные породы шириной выхода от 0,5 до 2—3 м.</w:t>
      </w:r>
    </w:p>
    <w:p w14:paraId="0B828F28" w14:textId="3C072F93" w:rsidR="00005E39" w:rsidRPr="00CF7ECA" w:rsidRDefault="008D7D2D"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lastRenderedPageBreak/>
        <w:t>В южной</w:t>
      </w:r>
      <w:r w:rsidR="00973ADE" w:rsidRPr="00CF7ECA">
        <w:rPr>
          <w:rFonts w:ascii="Times New Roman" w:hAnsi="Times New Roman" w:cs="Times New Roman"/>
          <w:sz w:val="28"/>
          <w:szCs w:val="28"/>
        </w:rPr>
        <w:t xml:space="preserve"> части </w:t>
      </w:r>
      <w:r w:rsidR="00E50F90" w:rsidRPr="00CF7ECA">
        <w:rPr>
          <w:rFonts w:ascii="Times New Roman" w:hAnsi="Times New Roman" w:cs="Times New Roman"/>
          <w:sz w:val="28"/>
          <w:szCs w:val="28"/>
        </w:rPr>
        <w:t>разлома характерны</w:t>
      </w:r>
      <w:r w:rsidR="00973ADE" w:rsidRPr="00CF7ECA">
        <w:rPr>
          <w:rFonts w:ascii="Times New Roman" w:hAnsi="Times New Roman" w:cs="Times New Roman"/>
          <w:sz w:val="28"/>
          <w:szCs w:val="28"/>
        </w:rPr>
        <w:t xml:space="preserve"> грабены</w:t>
      </w:r>
      <w:r w:rsidR="00CB2019" w:rsidRPr="00CF7ECA">
        <w:rPr>
          <w:rFonts w:ascii="Times New Roman" w:hAnsi="Times New Roman" w:cs="Times New Roman"/>
          <w:sz w:val="28"/>
          <w:szCs w:val="28"/>
        </w:rPr>
        <w:t xml:space="preserve"> </w:t>
      </w:r>
      <w:r w:rsidR="00973ADE" w:rsidRPr="00CF7ECA">
        <w:rPr>
          <w:rFonts w:ascii="Times New Roman" w:hAnsi="Times New Roman" w:cs="Times New Roman"/>
          <w:sz w:val="28"/>
          <w:szCs w:val="28"/>
        </w:rPr>
        <w:t>- провалы, шириной до 100 м и протяженность</w:t>
      </w:r>
      <w:r w:rsidR="00EE1884" w:rsidRPr="00CF7ECA">
        <w:rPr>
          <w:rFonts w:ascii="Times New Roman" w:hAnsi="Times New Roman" w:cs="Times New Roman"/>
          <w:sz w:val="28"/>
          <w:szCs w:val="28"/>
        </w:rPr>
        <w:t>ю до нескольких сот метров (</w:t>
      </w:r>
      <w:r w:rsidR="007D6A18">
        <w:rPr>
          <w:rFonts w:ascii="Times New Roman" w:hAnsi="Times New Roman" w:cs="Times New Roman"/>
          <w:sz w:val="28"/>
          <w:szCs w:val="28"/>
        </w:rPr>
        <w:t xml:space="preserve">см. </w:t>
      </w:r>
      <w:r w:rsidR="00EE1884" w:rsidRPr="00CF7ECA">
        <w:rPr>
          <w:rFonts w:ascii="Times New Roman" w:hAnsi="Times New Roman" w:cs="Times New Roman"/>
          <w:sz w:val="28"/>
          <w:szCs w:val="28"/>
        </w:rPr>
        <w:t>рис</w:t>
      </w:r>
      <w:r w:rsidR="003450F3" w:rsidRPr="00CF7ECA">
        <w:rPr>
          <w:rFonts w:ascii="Times New Roman" w:hAnsi="Times New Roman" w:cs="Times New Roman"/>
          <w:sz w:val="28"/>
          <w:szCs w:val="28"/>
        </w:rPr>
        <w:t>.</w:t>
      </w:r>
      <w:r w:rsidR="00EE1884" w:rsidRPr="00CF7ECA">
        <w:rPr>
          <w:rFonts w:ascii="Times New Roman" w:hAnsi="Times New Roman" w:cs="Times New Roman"/>
          <w:sz w:val="28"/>
          <w:szCs w:val="28"/>
        </w:rPr>
        <w:t xml:space="preserve"> </w:t>
      </w:r>
      <w:r w:rsidR="0087320D" w:rsidRPr="00CF7ECA">
        <w:rPr>
          <w:rFonts w:ascii="Times New Roman" w:hAnsi="Times New Roman" w:cs="Times New Roman"/>
          <w:sz w:val="28"/>
          <w:szCs w:val="28"/>
        </w:rPr>
        <w:t>3</w:t>
      </w:r>
      <w:r w:rsidR="00E74E88" w:rsidRPr="00CF7ECA">
        <w:rPr>
          <w:rFonts w:ascii="Times New Roman" w:hAnsi="Times New Roman" w:cs="Times New Roman"/>
          <w:sz w:val="28"/>
          <w:szCs w:val="28"/>
        </w:rPr>
        <w:t>.</w:t>
      </w:r>
      <w:r w:rsidR="0087320D" w:rsidRPr="00CF7ECA">
        <w:rPr>
          <w:rFonts w:ascii="Times New Roman" w:hAnsi="Times New Roman" w:cs="Times New Roman"/>
          <w:sz w:val="28"/>
          <w:szCs w:val="28"/>
        </w:rPr>
        <w:t>1</w:t>
      </w:r>
      <w:r w:rsidR="007D6A18">
        <w:rPr>
          <w:rFonts w:ascii="Times New Roman" w:hAnsi="Times New Roman" w:cs="Times New Roman"/>
          <w:sz w:val="28"/>
          <w:szCs w:val="28"/>
        </w:rPr>
        <w:t>.4</w:t>
      </w:r>
      <w:r w:rsidR="00973ADE" w:rsidRPr="00CF7ECA">
        <w:rPr>
          <w:rFonts w:ascii="Times New Roman" w:hAnsi="Times New Roman" w:cs="Times New Roman"/>
          <w:sz w:val="28"/>
          <w:szCs w:val="28"/>
        </w:rPr>
        <w:t>).</w:t>
      </w:r>
      <w:r w:rsidR="00CB2019" w:rsidRPr="00CF7ECA">
        <w:rPr>
          <w:rFonts w:ascii="Times New Roman" w:hAnsi="Times New Roman" w:cs="Times New Roman"/>
          <w:sz w:val="28"/>
          <w:szCs w:val="28"/>
        </w:rPr>
        <w:t xml:space="preserve"> Во всей видимости, это грабены растяжения, характерные для разломов сдвигового типа.</w:t>
      </w:r>
    </w:p>
    <w:p w14:paraId="2ABAA1C9" w14:textId="77777777" w:rsidR="00973ADE" w:rsidRPr="00CF7ECA" w:rsidRDefault="00973ADE"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drawing>
          <wp:inline distT="0" distB="0" distL="0" distR="0" wp14:anchorId="050D788D" wp14:editId="031CCCB9">
            <wp:extent cx="5287618" cy="3498034"/>
            <wp:effectExtent l="0" t="0" r="8890" b="762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90536" cy="3499964"/>
                    </a:xfrm>
                    <a:prstGeom prst="rect">
                      <a:avLst/>
                    </a:prstGeom>
                    <a:noFill/>
                  </pic:spPr>
                </pic:pic>
              </a:graphicData>
            </a:graphic>
          </wp:inline>
        </w:drawing>
      </w:r>
    </w:p>
    <w:p w14:paraId="54DD74F5" w14:textId="4315EE99" w:rsidR="00973ADE" w:rsidRDefault="00EE1884"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7D6A18">
        <w:rPr>
          <w:rFonts w:ascii="Times New Roman" w:hAnsi="Times New Roman" w:cs="Times New Roman"/>
          <w:sz w:val="28"/>
          <w:szCs w:val="28"/>
        </w:rPr>
        <w:t>унок</w:t>
      </w:r>
      <w:r w:rsidRPr="00CF7ECA">
        <w:rPr>
          <w:rFonts w:ascii="Times New Roman" w:hAnsi="Times New Roman" w:cs="Times New Roman"/>
          <w:sz w:val="28"/>
          <w:szCs w:val="28"/>
        </w:rPr>
        <w:t xml:space="preserve"> </w:t>
      </w:r>
      <w:r w:rsidR="0087320D" w:rsidRPr="00CF7ECA">
        <w:rPr>
          <w:rFonts w:ascii="Times New Roman" w:hAnsi="Times New Roman" w:cs="Times New Roman"/>
          <w:sz w:val="28"/>
          <w:szCs w:val="28"/>
        </w:rPr>
        <w:t>3</w:t>
      </w:r>
      <w:r w:rsidR="00E74E88" w:rsidRPr="00CF7ECA">
        <w:rPr>
          <w:rFonts w:ascii="Times New Roman" w:hAnsi="Times New Roman" w:cs="Times New Roman"/>
          <w:sz w:val="28"/>
          <w:szCs w:val="28"/>
        </w:rPr>
        <w:t>.</w:t>
      </w:r>
      <w:r w:rsidR="0087320D" w:rsidRPr="00CF7ECA">
        <w:rPr>
          <w:rFonts w:ascii="Times New Roman" w:hAnsi="Times New Roman" w:cs="Times New Roman"/>
          <w:sz w:val="28"/>
          <w:szCs w:val="28"/>
        </w:rPr>
        <w:t>1</w:t>
      </w:r>
      <w:r w:rsidR="00712292" w:rsidRPr="00CF7ECA">
        <w:rPr>
          <w:rFonts w:ascii="Times New Roman" w:hAnsi="Times New Roman" w:cs="Times New Roman"/>
          <w:sz w:val="28"/>
          <w:szCs w:val="28"/>
        </w:rPr>
        <w:t>.4</w:t>
      </w:r>
      <w:r w:rsidR="007D6A18">
        <w:rPr>
          <w:rFonts w:ascii="Times New Roman" w:hAnsi="Times New Roman" w:cs="Times New Roman"/>
          <w:sz w:val="28"/>
          <w:szCs w:val="28"/>
        </w:rPr>
        <w:t xml:space="preserve"> -</w:t>
      </w:r>
      <w:r w:rsidR="00712292" w:rsidRPr="00CF7ECA">
        <w:rPr>
          <w:rFonts w:ascii="Times New Roman" w:hAnsi="Times New Roman" w:cs="Times New Roman"/>
          <w:sz w:val="28"/>
          <w:szCs w:val="28"/>
        </w:rPr>
        <w:t xml:space="preserve"> </w:t>
      </w:r>
      <w:r w:rsidR="00973ADE" w:rsidRPr="00CF7ECA">
        <w:rPr>
          <w:rFonts w:ascii="Times New Roman" w:hAnsi="Times New Roman" w:cs="Times New Roman"/>
          <w:sz w:val="28"/>
          <w:szCs w:val="28"/>
        </w:rPr>
        <w:t>Грабен, сформированный в зоне Джунгарс</w:t>
      </w:r>
      <w:r w:rsidR="00CB2019" w:rsidRPr="00CF7ECA">
        <w:rPr>
          <w:rFonts w:ascii="Times New Roman" w:hAnsi="Times New Roman" w:cs="Times New Roman"/>
          <w:sz w:val="28"/>
          <w:szCs w:val="28"/>
        </w:rPr>
        <w:t>кого разлома. Стрелками показаны</w:t>
      </w:r>
      <w:r w:rsidR="00973ADE" w:rsidRPr="00CF7ECA">
        <w:rPr>
          <w:rFonts w:ascii="Times New Roman" w:hAnsi="Times New Roman" w:cs="Times New Roman"/>
          <w:sz w:val="28"/>
          <w:szCs w:val="28"/>
        </w:rPr>
        <w:t xml:space="preserve"> западный (справа) и восточный (слева) </w:t>
      </w:r>
      <w:r w:rsidR="00C91A26" w:rsidRPr="00CF7ECA">
        <w:rPr>
          <w:rFonts w:ascii="Times New Roman" w:hAnsi="Times New Roman" w:cs="Times New Roman"/>
          <w:sz w:val="28"/>
          <w:szCs w:val="28"/>
        </w:rPr>
        <w:t>борта</w:t>
      </w:r>
      <w:r w:rsidR="00973ADE" w:rsidRPr="00CF7ECA">
        <w:rPr>
          <w:rFonts w:ascii="Times New Roman" w:hAnsi="Times New Roman" w:cs="Times New Roman"/>
          <w:sz w:val="28"/>
          <w:szCs w:val="28"/>
        </w:rPr>
        <w:t xml:space="preserve"> грабена. Вдали – холм Кароолтобе.</w:t>
      </w:r>
      <w:r w:rsidR="00CB2019" w:rsidRPr="00CF7ECA">
        <w:rPr>
          <w:rFonts w:ascii="Times New Roman" w:hAnsi="Times New Roman" w:cs="Times New Roman"/>
          <w:sz w:val="28"/>
          <w:szCs w:val="28"/>
        </w:rPr>
        <w:t xml:space="preserve"> Фото Ельдеевой М.</w:t>
      </w:r>
    </w:p>
    <w:p w14:paraId="3B6F4510" w14:textId="77777777" w:rsidR="007D6A18" w:rsidRPr="00CF7ECA" w:rsidRDefault="007D6A18" w:rsidP="00CF7ECA">
      <w:pPr>
        <w:spacing w:after="0" w:line="360" w:lineRule="auto"/>
        <w:jc w:val="center"/>
        <w:rPr>
          <w:rFonts w:ascii="Times New Roman" w:hAnsi="Times New Roman" w:cs="Times New Roman"/>
          <w:sz w:val="28"/>
          <w:szCs w:val="28"/>
        </w:rPr>
      </w:pPr>
    </w:p>
    <w:p w14:paraId="4EDCCC25" w14:textId="67C1C364" w:rsidR="008D7D2D" w:rsidRPr="00CF7ECA" w:rsidRDefault="008D7D2D"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К северо-западу от горы Актас по разлому наблюдается уступ (от нескольких до 10—20 м) на поверхности предгорного пролювиально-делювиального шлейфа. Близ устья ручья Токты, к северо-востоку от линии разлома, на 30—40 м над поверхностью верхнечетвертичного предгорного шлейфа возвышается холм Караултобе, хорошо видный издалека и сложенный нижне-среднечетвертичными делювиально-пролювиальными отложениями (</w:t>
      </w:r>
      <w:r w:rsidR="007D6A18">
        <w:rPr>
          <w:rFonts w:ascii="Times New Roman" w:hAnsi="Times New Roman" w:cs="Times New Roman"/>
          <w:sz w:val="28"/>
          <w:szCs w:val="28"/>
        </w:rPr>
        <w:t>см.</w:t>
      </w:r>
      <w:r w:rsidR="00EE1884" w:rsidRPr="00CF7ECA">
        <w:rPr>
          <w:rFonts w:ascii="Times New Roman" w:hAnsi="Times New Roman" w:cs="Times New Roman"/>
          <w:sz w:val="28"/>
          <w:szCs w:val="28"/>
        </w:rPr>
        <w:t>рис</w:t>
      </w:r>
      <w:r w:rsidR="003450F3" w:rsidRPr="00CF7ECA">
        <w:rPr>
          <w:rFonts w:ascii="Times New Roman" w:hAnsi="Times New Roman" w:cs="Times New Roman"/>
          <w:sz w:val="28"/>
          <w:szCs w:val="28"/>
        </w:rPr>
        <w:t>.</w:t>
      </w:r>
      <w:r w:rsidR="00EE1884" w:rsidRPr="00CF7ECA">
        <w:rPr>
          <w:rFonts w:ascii="Times New Roman" w:hAnsi="Times New Roman" w:cs="Times New Roman"/>
          <w:sz w:val="28"/>
          <w:szCs w:val="28"/>
        </w:rPr>
        <w:t xml:space="preserve"> </w:t>
      </w:r>
      <w:r w:rsidR="00F2345A" w:rsidRPr="00CF7ECA">
        <w:rPr>
          <w:rFonts w:ascii="Times New Roman" w:hAnsi="Times New Roman" w:cs="Times New Roman"/>
          <w:sz w:val="28"/>
          <w:szCs w:val="28"/>
        </w:rPr>
        <w:t>3</w:t>
      </w:r>
      <w:r w:rsidR="00E74E88" w:rsidRPr="00CF7ECA">
        <w:rPr>
          <w:rFonts w:ascii="Times New Roman" w:hAnsi="Times New Roman" w:cs="Times New Roman"/>
          <w:sz w:val="28"/>
          <w:szCs w:val="28"/>
        </w:rPr>
        <w:t>.</w:t>
      </w:r>
      <w:r w:rsidR="00F2345A" w:rsidRPr="00CF7ECA">
        <w:rPr>
          <w:rFonts w:ascii="Times New Roman" w:hAnsi="Times New Roman" w:cs="Times New Roman"/>
          <w:sz w:val="28"/>
          <w:szCs w:val="28"/>
        </w:rPr>
        <w:t>1</w:t>
      </w:r>
      <w:r w:rsidR="00712292" w:rsidRPr="00CF7ECA">
        <w:rPr>
          <w:rFonts w:ascii="Times New Roman" w:hAnsi="Times New Roman" w:cs="Times New Roman"/>
          <w:sz w:val="28"/>
          <w:szCs w:val="28"/>
        </w:rPr>
        <w:t xml:space="preserve">.5.) </w:t>
      </w:r>
      <w:r w:rsidRPr="00CF7ECA">
        <w:rPr>
          <w:rFonts w:ascii="Times New Roman" w:hAnsi="Times New Roman" w:cs="Times New Roman"/>
          <w:sz w:val="28"/>
          <w:szCs w:val="28"/>
        </w:rPr>
        <w:t xml:space="preserve"> </w:t>
      </w:r>
    </w:p>
    <w:p w14:paraId="07908BED" w14:textId="77777777" w:rsidR="008D7D2D" w:rsidRPr="00CF7ECA" w:rsidRDefault="008D7D2D"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lastRenderedPageBreak/>
        <w:drawing>
          <wp:inline distT="0" distB="0" distL="0" distR="0" wp14:anchorId="6E84D025" wp14:editId="0E7002F8">
            <wp:extent cx="5709037" cy="3794948"/>
            <wp:effectExtent l="0" t="0" r="635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25430" cy="3805845"/>
                    </a:xfrm>
                    <a:prstGeom prst="rect">
                      <a:avLst/>
                    </a:prstGeom>
                    <a:noFill/>
                  </pic:spPr>
                </pic:pic>
              </a:graphicData>
            </a:graphic>
          </wp:inline>
        </w:drawing>
      </w:r>
    </w:p>
    <w:p w14:paraId="4F54A677" w14:textId="656D85F4" w:rsidR="008D7D2D" w:rsidRDefault="00EE1884"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7D6A18">
        <w:rPr>
          <w:rFonts w:ascii="Times New Roman" w:hAnsi="Times New Roman" w:cs="Times New Roman"/>
          <w:sz w:val="28"/>
          <w:szCs w:val="28"/>
        </w:rPr>
        <w:t xml:space="preserve">унок </w:t>
      </w:r>
      <w:r w:rsidR="00446E59" w:rsidRPr="00CF7ECA">
        <w:rPr>
          <w:rFonts w:ascii="Times New Roman" w:hAnsi="Times New Roman" w:cs="Times New Roman"/>
          <w:sz w:val="28"/>
          <w:szCs w:val="28"/>
        </w:rPr>
        <w:t>3</w:t>
      </w:r>
      <w:r w:rsidR="00E74E88" w:rsidRPr="00CF7ECA">
        <w:rPr>
          <w:rFonts w:ascii="Times New Roman" w:hAnsi="Times New Roman" w:cs="Times New Roman"/>
          <w:sz w:val="28"/>
          <w:szCs w:val="28"/>
        </w:rPr>
        <w:t>.</w:t>
      </w:r>
      <w:r w:rsidR="00446E59" w:rsidRPr="00CF7ECA">
        <w:rPr>
          <w:rFonts w:ascii="Times New Roman" w:hAnsi="Times New Roman" w:cs="Times New Roman"/>
          <w:sz w:val="28"/>
          <w:szCs w:val="28"/>
        </w:rPr>
        <w:t>1</w:t>
      </w:r>
      <w:r w:rsidR="00712292" w:rsidRPr="00CF7ECA">
        <w:rPr>
          <w:rFonts w:ascii="Times New Roman" w:hAnsi="Times New Roman" w:cs="Times New Roman"/>
          <w:sz w:val="28"/>
          <w:szCs w:val="28"/>
        </w:rPr>
        <w:t>.5</w:t>
      </w:r>
      <w:r w:rsidR="007D6A18">
        <w:rPr>
          <w:rFonts w:ascii="Times New Roman" w:hAnsi="Times New Roman" w:cs="Times New Roman"/>
          <w:sz w:val="28"/>
          <w:szCs w:val="28"/>
        </w:rPr>
        <w:t xml:space="preserve"> -</w:t>
      </w:r>
      <w:r w:rsidR="003450F3" w:rsidRPr="00CF7ECA">
        <w:rPr>
          <w:rFonts w:ascii="Times New Roman" w:hAnsi="Times New Roman" w:cs="Times New Roman"/>
          <w:sz w:val="28"/>
          <w:szCs w:val="28"/>
        </w:rPr>
        <w:t xml:space="preserve"> </w:t>
      </w:r>
      <w:r w:rsidR="008D7D2D" w:rsidRPr="00CF7ECA">
        <w:rPr>
          <w:rFonts w:ascii="Times New Roman" w:hAnsi="Times New Roman" w:cs="Times New Roman"/>
          <w:sz w:val="28"/>
          <w:szCs w:val="28"/>
        </w:rPr>
        <w:t>Холм Кароолтобе, сложенный нижне-среднечетвертичными делювиально-пролювиальными отложениями. Магистральный разрыв Главного Джунгарского разлома пересекает холм прямо в его центральной части. Фото Ельдеевой М.</w:t>
      </w:r>
    </w:p>
    <w:p w14:paraId="7D82F2E0" w14:textId="77777777" w:rsidR="0080133F" w:rsidRPr="00CF7ECA" w:rsidRDefault="0080133F"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drawing>
          <wp:inline distT="0" distB="0" distL="0" distR="0" wp14:anchorId="31000CDE" wp14:editId="517335BD">
            <wp:extent cx="5907819" cy="2735629"/>
            <wp:effectExtent l="0" t="0" r="0" b="762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21755" cy="2742082"/>
                    </a:xfrm>
                    <a:prstGeom prst="rect">
                      <a:avLst/>
                    </a:prstGeom>
                    <a:noFill/>
                  </pic:spPr>
                </pic:pic>
              </a:graphicData>
            </a:graphic>
          </wp:inline>
        </w:drawing>
      </w:r>
    </w:p>
    <w:p w14:paraId="23AC7ECD" w14:textId="0EE34DB1" w:rsidR="0080133F" w:rsidRDefault="00EE1884"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7D6A18">
        <w:rPr>
          <w:rFonts w:ascii="Times New Roman" w:hAnsi="Times New Roman" w:cs="Times New Roman"/>
          <w:sz w:val="28"/>
          <w:szCs w:val="28"/>
        </w:rPr>
        <w:t xml:space="preserve">унок </w:t>
      </w:r>
      <w:r w:rsidR="00446E59" w:rsidRPr="00CF7ECA">
        <w:rPr>
          <w:rFonts w:ascii="Times New Roman" w:hAnsi="Times New Roman" w:cs="Times New Roman"/>
          <w:sz w:val="28"/>
          <w:szCs w:val="28"/>
        </w:rPr>
        <w:t>3</w:t>
      </w:r>
      <w:r w:rsidR="00E74E88" w:rsidRPr="00CF7ECA">
        <w:rPr>
          <w:rFonts w:ascii="Times New Roman" w:hAnsi="Times New Roman" w:cs="Times New Roman"/>
          <w:sz w:val="28"/>
          <w:szCs w:val="28"/>
        </w:rPr>
        <w:t>.</w:t>
      </w:r>
      <w:r w:rsidR="00446E59" w:rsidRPr="00CF7ECA">
        <w:rPr>
          <w:rFonts w:ascii="Times New Roman" w:hAnsi="Times New Roman" w:cs="Times New Roman"/>
          <w:sz w:val="28"/>
          <w:szCs w:val="28"/>
        </w:rPr>
        <w:t>1</w:t>
      </w:r>
      <w:r w:rsidR="0080133F" w:rsidRPr="00CF7ECA">
        <w:rPr>
          <w:rFonts w:ascii="Times New Roman" w:hAnsi="Times New Roman" w:cs="Times New Roman"/>
          <w:sz w:val="28"/>
          <w:szCs w:val="28"/>
        </w:rPr>
        <w:t>.</w:t>
      </w:r>
      <w:r w:rsidR="00712292" w:rsidRPr="00CF7ECA">
        <w:rPr>
          <w:rFonts w:ascii="Times New Roman" w:hAnsi="Times New Roman" w:cs="Times New Roman"/>
          <w:sz w:val="28"/>
          <w:szCs w:val="28"/>
        </w:rPr>
        <w:t>6</w:t>
      </w:r>
      <w:r w:rsidR="007D6A18">
        <w:rPr>
          <w:rFonts w:ascii="Times New Roman" w:hAnsi="Times New Roman" w:cs="Times New Roman"/>
          <w:sz w:val="28"/>
          <w:szCs w:val="28"/>
        </w:rPr>
        <w:t xml:space="preserve"> -</w:t>
      </w:r>
      <w:r w:rsidR="003450F3" w:rsidRPr="00CF7ECA">
        <w:rPr>
          <w:rFonts w:ascii="Times New Roman" w:hAnsi="Times New Roman" w:cs="Times New Roman"/>
          <w:sz w:val="28"/>
          <w:szCs w:val="28"/>
        </w:rPr>
        <w:t xml:space="preserve"> </w:t>
      </w:r>
      <w:r w:rsidR="0080133F" w:rsidRPr="00CF7ECA">
        <w:rPr>
          <w:rFonts w:ascii="Times New Roman" w:hAnsi="Times New Roman" w:cs="Times New Roman"/>
          <w:sz w:val="28"/>
          <w:szCs w:val="28"/>
        </w:rPr>
        <w:t>Структурный рисунок Джунгарского разлома в устье р. Токты</w:t>
      </w:r>
      <w:r w:rsidR="005F2AF7" w:rsidRPr="00CF7ECA">
        <w:rPr>
          <w:rFonts w:ascii="Times New Roman" w:hAnsi="Times New Roman" w:cs="Times New Roman"/>
          <w:sz w:val="28"/>
          <w:szCs w:val="28"/>
        </w:rPr>
        <w:t xml:space="preserve"> </w:t>
      </w:r>
      <w:r w:rsidR="007D23FD" w:rsidRPr="00CF7ECA">
        <w:rPr>
          <w:rFonts w:ascii="Times New Roman" w:hAnsi="Times New Roman" w:cs="Times New Roman"/>
          <w:sz w:val="28"/>
          <w:szCs w:val="28"/>
        </w:rPr>
        <w:t>(Изображение Google Earth)</w:t>
      </w:r>
      <w:r w:rsidR="00E51C97">
        <w:rPr>
          <w:rFonts w:ascii="Times New Roman" w:hAnsi="Times New Roman" w:cs="Times New Roman"/>
          <w:sz w:val="28"/>
          <w:szCs w:val="28"/>
        </w:rPr>
        <w:t>.</w:t>
      </w:r>
    </w:p>
    <w:p w14:paraId="0E7A3C00" w14:textId="77777777" w:rsidR="007D6A18" w:rsidRPr="00CF7ECA" w:rsidRDefault="007D6A18" w:rsidP="00CF7ECA">
      <w:pPr>
        <w:spacing w:after="0" w:line="360" w:lineRule="auto"/>
        <w:jc w:val="center"/>
        <w:rPr>
          <w:rFonts w:ascii="Times New Roman" w:hAnsi="Times New Roman" w:cs="Times New Roman"/>
          <w:sz w:val="28"/>
          <w:szCs w:val="28"/>
        </w:rPr>
      </w:pPr>
    </w:p>
    <w:p w14:paraId="2B894907" w14:textId="7A2EA2E1" w:rsidR="00044EE0" w:rsidRPr="00CF7ECA" w:rsidRDefault="004C144D" w:rsidP="00A55B14">
      <w:pPr>
        <w:tabs>
          <w:tab w:val="left" w:pos="709"/>
        </w:tabs>
        <w:spacing w:after="0" w:line="360" w:lineRule="auto"/>
        <w:rPr>
          <w:rFonts w:ascii="Times New Roman" w:hAnsi="Times New Roman" w:cs="Times New Roman"/>
          <w:sz w:val="28"/>
          <w:szCs w:val="28"/>
        </w:rPr>
      </w:pPr>
      <w:r w:rsidRPr="00CF7ECA">
        <w:rPr>
          <w:rFonts w:ascii="Times New Roman" w:hAnsi="Times New Roman" w:cs="Times New Roman"/>
          <w:sz w:val="28"/>
          <w:szCs w:val="28"/>
        </w:rPr>
        <w:lastRenderedPageBreak/>
        <w:t xml:space="preserve">    </w:t>
      </w:r>
      <w:r w:rsidR="00A55B14">
        <w:rPr>
          <w:rFonts w:ascii="Times New Roman" w:hAnsi="Times New Roman" w:cs="Times New Roman"/>
          <w:sz w:val="28"/>
          <w:szCs w:val="28"/>
        </w:rPr>
        <w:tab/>
      </w:r>
      <w:r w:rsidR="00005E39" w:rsidRPr="00CF7ECA">
        <w:rPr>
          <w:rFonts w:ascii="Times New Roman" w:hAnsi="Times New Roman" w:cs="Times New Roman"/>
          <w:sz w:val="28"/>
          <w:szCs w:val="28"/>
        </w:rPr>
        <w:t>К северо-западу от р. Ргайты Главный Джунгарский разлом несколько отличается по морфологии от его отрезка, расположенного в Джунгарских воротах</w:t>
      </w:r>
      <w:r w:rsidR="00EE1884" w:rsidRPr="00CF7ECA">
        <w:rPr>
          <w:rFonts w:ascii="Times New Roman" w:hAnsi="Times New Roman" w:cs="Times New Roman"/>
          <w:sz w:val="28"/>
          <w:szCs w:val="28"/>
        </w:rPr>
        <w:t xml:space="preserve"> (</w:t>
      </w:r>
      <w:r w:rsidR="007D6A18">
        <w:rPr>
          <w:rFonts w:ascii="Times New Roman" w:hAnsi="Times New Roman" w:cs="Times New Roman"/>
          <w:sz w:val="28"/>
          <w:szCs w:val="28"/>
        </w:rPr>
        <w:t>см.</w:t>
      </w:r>
      <w:r w:rsidR="00EE1884" w:rsidRPr="00CF7ECA">
        <w:rPr>
          <w:rFonts w:ascii="Times New Roman" w:hAnsi="Times New Roman" w:cs="Times New Roman"/>
          <w:sz w:val="28"/>
          <w:szCs w:val="28"/>
        </w:rPr>
        <w:t>рис</w:t>
      </w:r>
      <w:r w:rsidR="003450F3" w:rsidRPr="00CF7ECA">
        <w:rPr>
          <w:rFonts w:ascii="Times New Roman" w:hAnsi="Times New Roman" w:cs="Times New Roman"/>
          <w:sz w:val="28"/>
          <w:szCs w:val="28"/>
        </w:rPr>
        <w:t>.</w:t>
      </w:r>
      <w:r w:rsidR="00EE1884" w:rsidRPr="00CF7ECA">
        <w:rPr>
          <w:rFonts w:ascii="Times New Roman" w:hAnsi="Times New Roman" w:cs="Times New Roman"/>
          <w:sz w:val="28"/>
          <w:szCs w:val="28"/>
        </w:rPr>
        <w:t xml:space="preserve"> </w:t>
      </w:r>
      <w:r w:rsidR="00446E59" w:rsidRPr="00CF7ECA">
        <w:rPr>
          <w:rFonts w:ascii="Times New Roman" w:hAnsi="Times New Roman" w:cs="Times New Roman"/>
          <w:sz w:val="28"/>
          <w:szCs w:val="28"/>
        </w:rPr>
        <w:t>3</w:t>
      </w:r>
      <w:r w:rsidR="00096E87" w:rsidRPr="00CF7ECA">
        <w:rPr>
          <w:rFonts w:ascii="Times New Roman" w:hAnsi="Times New Roman" w:cs="Times New Roman"/>
          <w:sz w:val="28"/>
          <w:szCs w:val="28"/>
        </w:rPr>
        <w:t>.</w:t>
      </w:r>
      <w:r w:rsidR="00446E59" w:rsidRPr="00CF7ECA">
        <w:rPr>
          <w:rFonts w:ascii="Times New Roman" w:hAnsi="Times New Roman" w:cs="Times New Roman"/>
          <w:sz w:val="28"/>
          <w:szCs w:val="28"/>
        </w:rPr>
        <w:t>1</w:t>
      </w:r>
      <w:r w:rsidR="00712292" w:rsidRPr="00CF7ECA">
        <w:rPr>
          <w:rFonts w:ascii="Times New Roman" w:hAnsi="Times New Roman" w:cs="Times New Roman"/>
          <w:sz w:val="28"/>
          <w:szCs w:val="28"/>
        </w:rPr>
        <w:t>.7)</w:t>
      </w:r>
    </w:p>
    <w:p w14:paraId="4CC3611E" w14:textId="77777777" w:rsidR="00044EE0" w:rsidRPr="00CF7ECA" w:rsidRDefault="00044EE0"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drawing>
          <wp:inline distT="0" distB="0" distL="0" distR="0" wp14:anchorId="485F68E9" wp14:editId="0F489255">
            <wp:extent cx="5937885" cy="2749550"/>
            <wp:effectExtent l="0" t="0" r="571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37885" cy="2749550"/>
                    </a:xfrm>
                    <a:prstGeom prst="rect">
                      <a:avLst/>
                    </a:prstGeom>
                    <a:noFill/>
                  </pic:spPr>
                </pic:pic>
              </a:graphicData>
            </a:graphic>
          </wp:inline>
        </w:drawing>
      </w:r>
    </w:p>
    <w:p w14:paraId="7E7191FD" w14:textId="412841C3" w:rsidR="003450F3" w:rsidRDefault="00EE1884"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7D6A18">
        <w:rPr>
          <w:rFonts w:ascii="Times New Roman" w:hAnsi="Times New Roman" w:cs="Times New Roman"/>
          <w:sz w:val="28"/>
          <w:szCs w:val="28"/>
        </w:rPr>
        <w:t>унок</w:t>
      </w:r>
      <w:r w:rsidRPr="00CF7ECA">
        <w:rPr>
          <w:rFonts w:ascii="Times New Roman" w:hAnsi="Times New Roman" w:cs="Times New Roman"/>
          <w:sz w:val="28"/>
          <w:szCs w:val="28"/>
        </w:rPr>
        <w:t xml:space="preserve"> </w:t>
      </w:r>
      <w:r w:rsidR="00446E59" w:rsidRPr="00CF7ECA">
        <w:rPr>
          <w:rFonts w:ascii="Times New Roman" w:hAnsi="Times New Roman" w:cs="Times New Roman"/>
          <w:sz w:val="28"/>
          <w:szCs w:val="28"/>
        </w:rPr>
        <w:t>3</w:t>
      </w:r>
      <w:r w:rsidR="003E63A7" w:rsidRPr="00CF7ECA">
        <w:rPr>
          <w:rFonts w:ascii="Times New Roman" w:hAnsi="Times New Roman" w:cs="Times New Roman"/>
          <w:sz w:val="28"/>
          <w:szCs w:val="28"/>
        </w:rPr>
        <w:t>.</w:t>
      </w:r>
      <w:r w:rsidR="00446E59" w:rsidRPr="00CF7ECA">
        <w:rPr>
          <w:rFonts w:ascii="Times New Roman" w:hAnsi="Times New Roman" w:cs="Times New Roman"/>
          <w:sz w:val="28"/>
          <w:szCs w:val="28"/>
        </w:rPr>
        <w:t>1</w:t>
      </w:r>
      <w:r w:rsidR="002767E8" w:rsidRPr="00CF7ECA">
        <w:rPr>
          <w:rFonts w:ascii="Times New Roman" w:hAnsi="Times New Roman" w:cs="Times New Roman"/>
          <w:sz w:val="28"/>
          <w:szCs w:val="28"/>
        </w:rPr>
        <w:t>.</w:t>
      </w:r>
      <w:r w:rsidR="00712292" w:rsidRPr="00CF7ECA">
        <w:rPr>
          <w:rFonts w:ascii="Times New Roman" w:hAnsi="Times New Roman" w:cs="Times New Roman"/>
          <w:sz w:val="28"/>
          <w:szCs w:val="28"/>
        </w:rPr>
        <w:t>7</w:t>
      </w:r>
      <w:r w:rsidR="007D6A18">
        <w:rPr>
          <w:rFonts w:ascii="Times New Roman" w:hAnsi="Times New Roman" w:cs="Times New Roman"/>
          <w:sz w:val="28"/>
          <w:szCs w:val="28"/>
        </w:rPr>
        <w:t xml:space="preserve"> -</w:t>
      </w:r>
      <w:r w:rsidR="003450F3" w:rsidRPr="00CF7ECA">
        <w:rPr>
          <w:rFonts w:ascii="Times New Roman" w:hAnsi="Times New Roman" w:cs="Times New Roman"/>
          <w:sz w:val="28"/>
          <w:szCs w:val="28"/>
        </w:rPr>
        <w:t xml:space="preserve"> </w:t>
      </w:r>
      <w:r w:rsidR="00044EE0" w:rsidRPr="00CF7ECA">
        <w:rPr>
          <w:rFonts w:ascii="Times New Roman" w:hAnsi="Times New Roman" w:cs="Times New Roman"/>
          <w:sz w:val="28"/>
          <w:szCs w:val="28"/>
        </w:rPr>
        <w:t>Структурный рисунок</w:t>
      </w:r>
      <w:r w:rsidR="00911F1A" w:rsidRPr="00CF7ECA">
        <w:rPr>
          <w:rFonts w:ascii="Times New Roman" w:hAnsi="Times New Roman" w:cs="Times New Roman"/>
          <w:sz w:val="28"/>
          <w:szCs w:val="28"/>
        </w:rPr>
        <w:t xml:space="preserve"> разрывов</w:t>
      </w:r>
      <w:r w:rsidR="00044EE0" w:rsidRPr="00CF7ECA">
        <w:rPr>
          <w:rFonts w:ascii="Times New Roman" w:hAnsi="Times New Roman" w:cs="Times New Roman"/>
          <w:sz w:val="28"/>
          <w:szCs w:val="28"/>
        </w:rPr>
        <w:t xml:space="preserve"> в районе долины Р.Ргайты.</w:t>
      </w:r>
      <w:r w:rsidR="007D23FD" w:rsidRPr="00CF7ECA">
        <w:rPr>
          <w:rFonts w:ascii="Times New Roman" w:hAnsi="Times New Roman" w:cs="Times New Roman"/>
          <w:sz w:val="28"/>
          <w:szCs w:val="28"/>
        </w:rPr>
        <w:t xml:space="preserve"> (Изображение Google Earth)</w:t>
      </w:r>
      <w:r w:rsidR="00E51C97">
        <w:rPr>
          <w:rFonts w:ascii="Times New Roman" w:hAnsi="Times New Roman" w:cs="Times New Roman"/>
          <w:sz w:val="28"/>
          <w:szCs w:val="28"/>
        </w:rPr>
        <w:t>.</w:t>
      </w:r>
      <w:r w:rsidR="003450F3" w:rsidRPr="00CF7ECA">
        <w:rPr>
          <w:rFonts w:ascii="Times New Roman" w:hAnsi="Times New Roman" w:cs="Times New Roman"/>
          <w:sz w:val="28"/>
          <w:szCs w:val="28"/>
        </w:rPr>
        <w:t xml:space="preserve"> </w:t>
      </w:r>
    </w:p>
    <w:p w14:paraId="1DC1F069" w14:textId="77777777" w:rsidR="007D6A18" w:rsidRPr="00CF7ECA" w:rsidRDefault="007D6A18" w:rsidP="00CF7ECA">
      <w:pPr>
        <w:spacing w:after="0" w:line="360" w:lineRule="auto"/>
        <w:jc w:val="center"/>
        <w:rPr>
          <w:rFonts w:ascii="Times New Roman" w:hAnsi="Times New Roman" w:cs="Times New Roman"/>
          <w:sz w:val="28"/>
          <w:szCs w:val="28"/>
        </w:rPr>
      </w:pPr>
    </w:p>
    <w:p w14:paraId="65FA8BCC" w14:textId="77777777" w:rsidR="007C0D31" w:rsidRPr="00CF7ECA" w:rsidRDefault="00005E39"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Здесь линия разлома не была повсеместно обновлена в конце верхнего плейстоцена — голоцене и местами, вследствие этого, не выражена четким уступом в рельефе. Еще далее к северо-западу Главный Джунгарский разлом обычно выр</w:t>
      </w:r>
      <w:r w:rsidR="004C144D" w:rsidRPr="00CF7ECA">
        <w:rPr>
          <w:rFonts w:ascii="Times New Roman" w:hAnsi="Times New Roman" w:cs="Times New Roman"/>
          <w:sz w:val="28"/>
          <w:szCs w:val="28"/>
        </w:rPr>
        <w:t>ажен более или менее прямолиней</w:t>
      </w:r>
      <w:r w:rsidRPr="00CF7ECA">
        <w:rPr>
          <w:rFonts w:ascii="Times New Roman" w:hAnsi="Times New Roman" w:cs="Times New Roman"/>
          <w:sz w:val="28"/>
          <w:szCs w:val="28"/>
        </w:rPr>
        <w:t>ным в плане уступом к северо-восто</w:t>
      </w:r>
      <w:r w:rsidR="003617FF" w:rsidRPr="00CF7ECA">
        <w:rPr>
          <w:rFonts w:ascii="Times New Roman" w:hAnsi="Times New Roman" w:cs="Times New Roman"/>
          <w:sz w:val="28"/>
          <w:szCs w:val="28"/>
        </w:rPr>
        <w:t>ку высотой от нескольких до пер</w:t>
      </w:r>
      <w:r w:rsidRPr="00CF7ECA">
        <w:rPr>
          <w:rFonts w:ascii="Times New Roman" w:hAnsi="Times New Roman" w:cs="Times New Roman"/>
          <w:sz w:val="28"/>
          <w:szCs w:val="28"/>
        </w:rPr>
        <w:t>вых десятков, реже сотен метров. К северо-востоку от него развиты отложения верхнечетвертичного делювиально-пролювиального шлейфа, а к юго-западу — более древние нижне-среднечетвертичные отложения, из-под которых местами выступают</w:t>
      </w:r>
      <w:r w:rsidR="004C144D" w:rsidRPr="00CF7ECA">
        <w:rPr>
          <w:rFonts w:ascii="Times New Roman" w:hAnsi="Times New Roman" w:cs="Times New Roman"/>
          <w:sz w:val="28"/>
          <w:szCs w:val="28"/>
        </w:rPr>
        <w:t xml:space="preserve"> красно-бурые глины миоцена. </w:t>
      </w:r>
    </w:p>
    <w:p w14:paraId="57D1F8BC" w14:textId="498ABB5F" w:rsidR="00005E39" w:rsidRPr="00CF7ECA" w:rsidRDefault="004C144D" w:rsidP="007D6A18">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Ме</w:t>
      </w:r>
      <w:r w:rsidR="00005E39" w:rsidRPr="00CF7ECA">
        <w:rPr>
          <w:rFonts w:ascii="Times New Roman" w:hAnsi="Times New Roman" w:cs="Times New Roman"/>
          <w:sz w:val="28"/>
          <w:szCs w:val="28"/>
        </w:rPr>
        <w:t>стами линия разлома распадается н</w:t>
      </w:r>
      <w:r w:rsidR="00AD698D" w:rsidRPr="00CF7ECA">
        <w:rPr>
          <w:rFonts w:ascii="Times New Roman" w:hAnsi="Times New Roman" w:cs="Times New Roman"/>
          <w:sz w:val="28"/>
          <w:szCs w:val="28"/>
        </w:rPr>
        <w:t>а сближенные, кулисообразно рас</w:t>
      </w:r>
      <w:r w:rsidR="00005E39" w:rsidRPr="00CF7ECA">
        <w:rPr>
          <w:rFonts w:ascii="Times New Roman" w:hAnsi="Times New Roman" w:cs="Times New Roman"/>
          <w:sz w:val="28"/>
          <w:szCs w:val="28"/>
        </w:rPr>
        <w:t>положенные отрезки. Северо-западнее р. Жаманты до окончания Джунгарского Алатау</w:t>
      </w:r>
      <w:r w:rsidR="003E63A7" w:rsidRPr="00CF7ECA">
        <w:rPr>
          <w:rFonts w:ascii="Times New Roman" w:hAnsi="Times New Roman" w:cs="Times New Roman"/>
          <w:sz w:val="28"/>
          <w:szCs w:val="28"/>
        </w:rPr>
        <w:t>.</w:t>
      </w:r>
      <w:r w:rsidR="00005E39" w:rsidRPr="00CF7ECA">
        <w:rPr>
          <w:rFonts w:ascii="Times New Roman" w:hAnsi="Times New Roman" w:cs="Times New Roman"/>
          <w:sz w:val="28"/>
          <w:szCs w:val="28"/>
        </w:rPr>
        <w:t xml:space="preserve"> Главный Джунгарский разлом проходит непосредственно у основания склона хребта. На отдельных участках</w:t>
      </w:r>
      <w:r w:rsidRPr="00CF7ECA">
        <w:rPr>
          <w:rFonts w:ascii="Times New Roman" w:hAnsi="Times New Roman" w:cs="Times New Roman"/>
          <w:sz w:val="28"/>
          <w:szCs w:val="28"/>
        </w:rPr>
        <w:t xml:space="preserve"> он не выражен четкой единой ли</w:t>
      </w:r>
      <w:r w:rsidR="00005E39" w:rsidRPr="00CF7ECA">
        <w:rPr>
          <w:rFonts w:ascii="Times New Roman" w:hAnsi="Times New Roman" w:cs="Times New Roman"/>
          <w:sz w:val="28"/>
          <w:szCs w:val="28"/>
        </w:rPr>
        <w:t>нией, а наблюдается ряд сближенных разрывов с небольши</w:t>
      </w:r>
      <w:r w:rsidRPr="00CF7ECA">
        <w:rPr>
          <w:rFonts w:ascii="Times New Roman" w:hAnsi="Times New Roman" w:cs="Times New Roman"/>
          <w:sz w:val="28"/>
          <w:szCs w:val="28"/>
        </w:rPr>
        <w:t>ми уступами по ним (</w:t>
      </w:r>
      <w:r w:rsidR="007D6A18">
        <w:rPr>
          <w:rFonts w:ascii="Times New Roman" w:hAnsi="Times New Roman" w:cs="Times New Roman"/>
          <w:sz w:val="28"/>
          <w:szCs w:val="28"/>
        </w:rPr>
        <w:t xml:space="preserve">см. </w:t>
      </w:r>
      <w:r w:rsidR="00EE1884" w:rsidRPr="00CF7ECA">
        <w:rPr>
          <w:rFonts w:ascii="Times New Roman" w:hAnsi="Times New Roman" w:cs="Times New Roman"/>
          <w:sz w:val="28"/>
          <w:szCs w:val="28"/>
        </w:rPr>
        <w:t>рис</w:t>
      </w:r>
      <w:r w:rsidR="003450F3" w:rsidRPr="00CF7ECA">
        <w:rPr>
          <w:rFonts w:ascii="Times New Roman" w:hAnsi="Times New Roman" w:cs="Times New Roman"/>
          <w:sz w:val="28"/>
          <w:szCs w:val="28"/>
        </w:rPr>
        <w:t>.</w:t>
      </w:r>
      <w:r w:rsidR="00EE1884" w:rsidRPr="00CF7ECA">
        <w:rPr>
          <w:rFonts w:ascii="Times New Roman" w:hAnsi="Times New Roman" w:cs="Times New Roman"/>
          <w:sz w:val="28"/>
          <w:szCs w:val="28"/>
        </w:rPr>
        <w:t xml:space="preserve"> </w:t>
      </w:r>
      <w:r w:rsidR="00446E59" w:rsidRPr="00CF7ECA">
        <w:rPr>
          <w:rFonts w:ascii="Times New Roman" w:hAnsi="Times New Roman" w:cs="Times New Roman"/>
          <w:sz w:val="28"/>
          <w:szCs w:val="28"/>
        </w:rPr>
        <w:t>3</w:t>
      </w:r>
      <w:r w:rsidR="003E63A7" w:rsidRPr="00CF7ECA">
        <w:rPr>
          <w:rFonts w:ascii="Times New Roman" w:hAnsi="Times New Roman" w:cs="Times New Roman"/>
          <w:sz w:val="28"/>
          <w:szCs w:val="28"/>
        </w:rPr>
        <w:t>.</w:t>
      </w:r>
      <w:r w:rsidR="00446E59" w:rsidRPr="00CF7ECA">
        <w:rPr>
          <w:rFonts w:ascii="Times New Roman" w:hAnsi="Times New Roman" w:cs="Times New Roman"/>
          <w:sz w:val="28"/>
          <w:szCs w:val="28"/>
        </w:rPr>
        <w:t>1</w:t>
      </w:r>
      <w:r w:rsidR="00240ECB" w:rsidRPr="00CF7ECA">
        <w:rPr>
          <w:rFonts w:ascii="Times New Roman" w:hAnsi="Times New Roman" w:cs="Times New Roman"/>
          <w:sz w:val="28"/>
          <w:szCs w:val="28"/>
        </w:rPr>
        <w:t>.</w:t>
      </w:r>
      <w:r w:rsidR="00712292" w:rsidRPr="00CF7ECA">
        <w:rPr>
          <w:rFonts w:ascii="Times New Roman" w:hAnsi="Times New Roman" w:cs="Times New Roman"/>
          <w:sz w:val="28"/>
          <w:szCs w:val="28"/>
        </w:rPr>
        <w:t>8</w:t>
      </w:r>
      <w:r w:rsidR="00005E39" w:rsidRPr="00CF7ECA">
        <w:rPr>
          <w:rFonts w:ascii="Times New Roman" w:hAnsi="Times New Roman" w:cs="Times New Roman"/>
          <w:sz w:val="28"/>
          <w:szCs w:val="28"/>
        </w:rPr>
        <w:t>).</w:t>
      </w:r>
    </w:p>
    <w:p w14:paraId="2D402628" w14:textId="77777777" w:rsidR="00B50FD0" w:rsidRPr="00CF7ECA" w:rsidRDefault="00B50FD0"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lastRenderedPageBreak/>
        <w:drawing>
          <wp:inline distT="0" distB="0" distL="0" distR="0" wp14:anchorId="6E2278A1" wp14:editId="4EDD9E5F">
            <wp:extent cx="5890783" cy="3172570"/>
            <wp:effectExtent l="0" t="0" r="0" b="889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94252" cy="3174438"/>
                    </a:xfrm>
                    <a:prstGeom prst="rect">
                      <a:avLst/>
                    </a:prstGeom>
                    <a:noFill/>
                  </pic:spPr>
                </pic:pic>
              </a:graphicData>
            </a:graphic>
          </wp:inline>
        </w:drawing>
      </w:r>
    </w:p>
    <w:p w14:paraId="1104888D" w14:textId="406FB41A" w:rsidR="00B50FD0" w:rsidRDefault="00EE1884"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7D6A18">
        <w:rPr>
          <w:rFonts w:ascii="Times New Roman" w:hAnsi="Times New Roman" w:cs="Times New Roman"/>
          <w:sz w:val="28"/>
          <w:szCs w:val="28"/>
        </w:rPr>
        <w:t xml:space="preserve">унок </w:t>
      </w:r>
      <w:r w:rsidR="00446E59" w:rsidRPr="00CF7ECA">
        <w:rPr>
          <w:rFonts w:ascii="Times New Roman" w:hAnsi="Times New Roman" w:cs="Times New Roman"/>
          <w:sz w:val="28"/>
          <w:szCs w:val="28"/>
        </w:rPr>
        <w:t>3</w:t>
      </w:r>
      <w:r w:rsidR="003E63A7" w:rsidRPr="00CF7ECA">
        <w:rPr>
          <w:rFonts w:ascii="Times New Roman" w:hAnsi="Times New Roman" w:cs="Times New Roman"/>
          <w:sz w:val="28"/>
          <w:szCs w:val="28"/>
        </w:rPr>
        <w:t>.</w:t>
      </w:r>
      <w:r w:rsidR="00446E59" w:rsidRPr="00CF7ECA">
        <w:rPr>
          <w:rFonts w:ascii="Times New Roman" w:hAnsi="Times New Roman" w:cs="Times New Roman"/>
          <w:sz w:val="28"/>
          <w:szCs w:val="28"/>
        </w:rPr>
        <w:t>1</w:t>
      </w:r>
      <w:r w:rsidR="002767E8" w:rsidRPr="00CF7ECA">
        <w:rPr>
          <w:rFonts w:ascii="Times New Roman" w:hAnsi="Times New Roman" w:cs="Times New Roman"/>
          <w:sz w:val="28"/>
          <w:szCs w:val="28"/>
        </w:rPr>
        <w:t>.</w:t>
      </w:r>
      <w:r w:rsidR="00712292" w:rsidRPr="00CF7ECA">
        <w:rPr>
          <w:rFonts w:ascii="Times New Roman" w:hAnsi="Times New Roman" w:cs="Times New Roman"/>
          <w:sz w:val="28"/>
          <w:szCs w:val="28"/>
        </w:rPr>
        <w:t>8</w:t>
      </w:r>
      <w:r w:rsidR="007D6A18">
        <w:rPr>
          <w:rFonts w:ascii="Times New Roman" w:hAnsi="Times New Roman" w:cs="Times New Roman"/>
          <w:sz w:val="28"/>
          <w:szCs w:val="28"/>
        </w:rPr>
        <w:t xml:space="preserve"> -</w:t>
      </w:r>
      <w:r w:rsidR="003450F3" w:rsidRPr="00CF7ECA">
        <w:rPr>
          <w:rFonts w:ascii="Times New Roman" w:hAnsi="Times New Roman" w:cs="Times New Roman"/>
          <w:sz w:val="28"/>
          <w:szCs w:val="28"/>
        </w:rPr>
        <w:t xml:space="preserve"> </w:t>
      </w:r>
      <w:r w:rsidR="00B50FD0" w:rsidRPr="00CF7ECA">
        <w:rPr>
          <w:rFonts w:ascii="Times New Roman" w:hAnsi="Times New Roman" w:cs="Times New Roman"/>
          <w:sz w:val="28"/>
          <w:szCs w:val="28"/>
        </w:rPr>
        <w:t>Структурный рисунок  Джунгарского разлома в устье р. Жаманты. Вид с Севера</w:t>
      </w:r>
      <w:r w:rsidR="007D23FD" w:rsidRPr="00CF7ECA">
        <w:rPr>
          <w:rFonts w:ascii="Times New Roman" w:hAnsi="Times New Roman" w:cs="Times New Roman"/>
          <w:sz w:val="28"/>
          <w:szCs w:val="28"/>
        </w:rPr>
        <w:t xml:space="preserve"> (Изображение Google Earth)</w:t>
      </w:r>
      <w:r w:rsidR="00E51C97">
        <w:rPr>
          <w:rFonts w:ascii="Times New Roman" w:hAnsi="Times New Roman" w:cs="Times New Roman"/>
          <w:sz w:val="28"/>
          <w:szCs w:val="28"/>
        </w:rPr>
        <w:t>.</w:t>
      </w:r>
    </w:p>
    <w:p w14:paraId="27118BF0" w14:textId="77777777" w:rsidR="00A55B14" w:rsidRDefault="00A55B14" w:rsidP="00CF7ECA">
      <w:pPr>
        <w:spacing w:after="0" w:line="360" w:lineRule="auto"/>
        <w:rPr>
          <w:rFonts w:ascii="Times New Roman" w:hAnsi="Times New Roman" w:cs="Times New Roman"/>
          <w:sz w:val="28"/>
          <w:szCs w:val="28"/>
        </w:rPr>
      </w:pPr>
    </w:p>
    <w:p w14:paraId="75F74FA7" w14:textId="093AF5C4" w:rsidR="004C144D" w:rsidRDefault="004C144D"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7D6A18">
        <w:rPr>
          <w:rFonts w:ascii="Times New Roman" w:hAnsi="Times New Roman" w:cs="Times New Roman"/>
          <w:sz w:val="28"/>
          <w:szCs w:val="28"/>
        </w:rPr>
        <w:tab/>
      </w:r>
      <w:r w:rsidR="00005E39" w:rsidRPr="00CF7ECA">
        <w:rPr>
          <w:rFonts w:ascii="Times New Roman" w:hAnsi="Times New Roman" w:cs="Times New Roman"/>
          <w:sz w:val="28"/>
          <w:szCs w:val="28"/>
        </w:rPr>
        <w:t>К северо-западу от Джунгарского Алатау разлом продолжается среди рыхлых четвертичных отложений Алакольской впадины в виде уступа к северо-востоку высотой от нескольких до 100—150 м, вдоль к</w:t>
      </w:r>
      <w:r w:rsidRPr="00CF7ECA">
        <w:rPr>
          <w:rFonts w:ascii="Times New Roman" w:hAnsi="Times New Roman" w:cs="Times New Roman"/>
          <w:sz w:val="28"/>
          <w:szCs w:val="28"/>
        </w:rPr>
        <w:t>оторо</w:t>
      </w:r>
      <w:r w:rsidR="00005E39" w:rsidRPr="00CF7ECA">
        <w:rPr>
          <w:rFonts w:ascii="Times New Roman" w:hAnsi="Times New Roman" w:cs="Times New Roman"/>
          <w:sz w:val="28"/>
          <w:szCs w:val="28"/>
        </w:rPr>
        <w:t>го на отдельных участках выступ</w:t>
      </w:r>
      <w:r w:rsidRPr="00CF7ECA">
        <w:rPr>
          <w:rFonts w:ascii="Times New Roman" w:hAnsi="Times New Roman" w:cs="Times New Roman"/>
          <w:sz w:val="28"/>
          <w:szCs w:val="28"/>
        </w:rPr>
        <w:t>ают красно-бурые глины миоцена</w:t>
      </w:r>
      <w:r w:rsidR="00EE1884" w:rsidRPr="00CF7ECA">
        <w:rPr>
          <w:rFonts w:ascii="Times New Roman" w:hAnsi="Times New Roman" w:cs="Times New Roman"/>
          <w:sz w:val="28"/>
          <w:szCs w:val="28"/>
        </w:rPr>
        <w:t xml:space="preserve"> (</w:t>
      </w:r>
      <w:r w:rsidR="007D6A18">
        <w:rPr>
          <w:rFonts w:ascii="Times New Roman" w:hAnsi="Times New Roman" w:cs="Times New Roman"/>
          <w:sz w:val="28"/>
          <w:szCs w:val="28"/>
        </w:rPr>
        <w:t xml:space="preserve">см. </w:t>
      </w:r>
      <w:r w:rsidR="00EE1884" w:rsidRPr="00CF7ECA">
        <w:rPr>
          <w:rFonts w:ascii="Times New Roman" w:hAnsi="Times New Roman" w:cs="Times New Roman"/>
          <w:sz w:val="28"/>
          <w:szCs w:val="28"/>
        </w:rPr>
        <w:t>рис</w:t>
      </w:r>
      <w:r w:rsidR="007D6A18">
        <w:rPr>
          <w:rFonts w:ascii="Times New Roman" w:hAnsi="Times New Roman" w:cs="Times New Roman"/>
          <w:sz w:val="28"/>
          <w:szCs w:val="28"/>
        </w:rPr>
        <w:t>.</w:t>
      </w:r>
      <w:r w:rsidR="00EE1884" w:rsidRPr="00CF7ECA">
        <w:rPr>
          <w:rFonts w:ascii="Times New Roman" w:hAnsi="Times New Roman" w:cs="Times New Roman"/>
          <w:sz w:val="28"/>
          <w:szCs w:val="28"/>
        </w:rPr>
        <w:t xml:space="preserve"> </w:t>
      </w:r>
      <w:r w:rsidR="00446E59" w:rsidRPr="00CF7ECA">
        <w:rPr>
          <w:rFonts w:ascii="Times New Roman" w:hAnsi="Times New Roman" w:cs="Times New Roman"/>
          <w:sz w:val="28"/>
          <w:szCs w:val="28"/>
        </w:rPr>
        <w:t>3</w:t>
      </w:r>
      <w:r w:rsidR="003E63A7" w:rsidRPr="00CF7ECA">
        <w:rPr>
          <w:rFonts w:ascii="Times New Roman" w:hAnsi="Times New Roman" w:cs="Times New Roman"/>
          <w:sz w:val="28"/>
          <w:szCs w:val="28"/>
        </w:rPr>
        <w:t>.</w:t>
      </w:r>
      <w:r w:rsidR="00446E59" w:rsidRPr="00CF7ECA">
        <w:rPr>
          <w:rFonts w:ascii="Times New Roman" w:hAnsi="Times New Roman" w:cs="Times New Roman"/>
          <w:sz w:val="28"/>
          <w:szCs w:val="28"/>
        </w:rPr>
        <w:t>1</w:t>
      </w:r>
      <w:r w:rsidR="00712292" w:rsidRPr="00CF7ECA">
        <w:rPr>
          <w:rFonts w:ascii="Times New Roman" w:hAnsi="Times New Roman" w:cs="Times New Roman"/>
          <w:sz w:val="28"/>
          <w:szCs w:val="28"/>
        </w:rPr>
        <w:t>.9)</w:t>
      </w:r>
      <w:r w:rsidR="00A55B14">
        <w:rPr>
          <w:rFonts w:ascii="Times New Roman" w:hAnsi="Times New Roman" w:cs="Times New Roman"/>
          <w:sz w:val="28"/>
          <w:szCs w:val="28"/>
        </w:rPr>
        <w:t xml:space="preserve">. </w:t>
      </w:r>
    </w:p>
    <w:p w14:paraId="3878E894" w14:textId="77777777" w:rsidR="00A55B14" w:rsidRPr="00CF7ECA" w:rsidRDefault="00A55B14" w:rsidP="00A55B14">
      <w:pPr>
        <w:spacing w:after="0" w:line="360" w:lineRule="auto"/>
        <w:rPr>
          <w:rFonts w:ascii="Times New Roman" w:hAnsi="Times New Roman" w:cs="Times New Roman"/>
          <w:sz w:val="28"/>
          <w:szCs w:val="28"/>
        </w:rPr>
      </w:pPr>
      <w:r>
        <w:rPr>
          <w:rFonts w:ascii="Times New Roman" w:hAnsi="Times New Roman" w:cs="Times New Roman"/>
          <w:sz w:val="28"/>
          <w:szCs w:val="28"/>
        </w:rPr>
        <w:tab/>
      </w:r>
      <w:r w:rsidRPr="00CF7ECA">
        <w:rPr>
          <w:rFonts w:ascii="Times New Roman" w:hAnsi="Times New Roman" w:cs="Times New Roman"/>
          <w:sz w:val="28"/>
          <w:szCs w:val="28"/>
        </w:rPr>
        <w:t>Главный Джунгарский разлом четко наблюдается у подножия склонов гор Улькенсайкан, Баласайкан и Арганаты, отделяя их от Алакольской котловины; однако между этими островными горами на равнине разлом дешифрируется слабо заметной, иногда исчезающей линией на аэрофотоснимках. На северной оконечности гор Арганаты четко видно, что новейшая линия разлома, выраженная в рельефе, возникла над крупным палеозойским швом.</w:t>
      </w:r>
    </w:p>
    <w:p w14:paraId="117F450B" w14:textId="77777777" w:rsidR="00A55B14" w:rsidRPr="00CF7ECA" w:rsidRDefault="00A55B14" w:rsidP="00A55B14">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Pr="00CF7ECA">
        <w:rPr>
          <w:rFonts w:ascii="Times New Roman" w:hAnsi="Times New Roman" w:cs="Times New Roman"/>
          <w:sz w:val="28"/>
          <w:szCs w:val="28"/>
        </w:rPr>
        <w:tab/>
        <w:t>В Прибалхашье к востоку от горы Тюлькулам прямолинейная линия Главного Джунгарского разлома резко отделяет палеозойские образования мелкосопочных гор от рыхлых четвертичных отложений Алакольской котловины.</w:t>
      </w:r>
    </w:p>
    <w:p w14:paraId="35F3048B" w14:textId="47022602" w:rsidR="00A55B14" w:rsidRPr="00CF7ECA" w:rsidRDefault="00A55B14" w:rsidP="00CF7ECA">
      <w:pPr>
        <w:spacing w:after="0" w:line="360" w:lineRule="auto"/>
        <w:rPr>
          <w:rFonts w:ascii="Times New Roman" w:hAnsi="Times New Roman" w:cs="Times New Roman"/>
          <w:sz w:val="28"/>
          <w:szCs w:val="28"/>
        </w:rPr>
      </w:pPr>
    </w:p>
    <w:p w14:paraId="2BB7AFFB" w14:textId="77777777" w:rsidR="00F40470" w:rsidRPr="00CF7ECA" w:rsidRDefault="00F40470"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lastRenderedPageBreak/>
        <w:drawing>
          <wp:inline distT="0" distB="0" distL="0" distR="0" wp14:anchorId="6BCD49E9" wp14:editId="6B719F81">
            <wp:extent cx="5819831" cy="3864333"/>
            <wp:effectExtent l="0" t="0" r="0" b="3175"/>
            <wp:docPr id="48" name="Рисунок 48" descr="F:\Christoph photos\2\DSC_0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Christoph photos\2\DSC_0248.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822510" cy="3866112"/>
                    </a:xfrm>
                    <a:prstGeom prst="rect">
                      <a:avLst/>
                    </a:prstGeom>
                    <a:noFill/>
                    <a:ln>
                      <a:noFill/>
                    </a:ln>
                  </pic:spPr>
                </pic:pic>
              </a:graphicData>
            </a:graphic>
          </wp:inline>
        </w:drawing>
      </w:r>
    </w:p>
    <w:p w14:paraId="40E702D4" w14:textId="75F5D23A" w:rsidR="00F40470" w:rsidRPr="00CF7ECA" w:rsidRDefault="00EE1884"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7D6A18">
        <w:rPr>
          <w:rFonts w:ascii="Times New Roman" w:hAnsi="Times New Roman" w:cs="Times New Roman"/>
          <w:sz w:val="28"/>
          <w:szCs w:val="28"/>
        </w:rPr>
        <w:t xml:space="preserve">унок </w:t>
      </w:r>
      <w:r w:rsidR="00446E59" w:rsidRPr="00CF7ECA">
        <w:rPr>
          <w:rFonts w:ascii="Times New Roman" w:hAnsi="Times New Roman" w:cs="Times New Roman"/>
          <w:sz w:val="28"/>
          <w:szCs w:val="28"/>
        </w:rPr>
        <w:t>3</w:t>
      </w:r>
      <w:r w:rsidR="003E63A7" w:rsidRPr="00CF7ECA">
        <w:rPr>
          <w:rFonts w:ascii="Times New Roman" w:hAnsi="Times New Roman" w:cs="Times New Roman"/>
          <w:sz w:val="28"/>
          <w:szCs w:val="28"/>
        </w:rPr>
        <w:t>.</w:t>
      </w:r>
      <w:r w:rsidR="00446E59" w:rsidRPr="00CF7ECA">
        <w:rPr>
          <w:rFonts w:ascii="Times New Roman" w:hAnsi="Times New Roman" w:cs="Times New Roman"/>
          <w:sz w:val="28"/>
          <w:szCs w:val="28"/>
        </w:rPr>
        <w:t>1</w:t>
      </w:r>
      <w:r w:rsidR="00712292" w:rsidRPr="00CF7ECA">
        <w:rPr>
          <w:rFonts w:ascii="Times New Roman" w:hAnsi="Times New Roman" w:cs="Times New Roman"/>
          <w:sz w:val="28"/>
          <w:szCs w:val="28"/>
        </w:rPr>
        <w:t>.9</w:t>
      </w:r>
      <w:r w:rsidR="007D6A18">
        <w:rPr>
          <w:rFonts w:ascii="Times New Roman" w:hAnsi="Times New Roman" w:cs="Times New Roman"/>
          <w:sz w:val="28"/>
          <w:szCs w:val="28"/>
        </w:rPr>
        <w:t xml:space="preserve"> -</w:t>
      </w:r>
      <w:r w:rsidR="003450F3" w:rsidRPr="00CF7ECA">
        <w:rPr>
          <w:rFonts w:ascii="Times New Roman" w:hAnsi="Times New Roman" w:cs="Times New Roman"/>
          <w:sz w:val="28"/>
          <w:szCs w:val="28"/>
        </w:rPr>
        <w:t xml:space="preserve"> </w:t>
      </w:r>
      <w:r w:rsidR="00F40470" w:rsidRPr="00CF7ECA">
        <w:rPr>
          <w:rFonts w:ascii="Times New Roman" w:hAnsi="Times New Roman" w:cs="Times New Roman"/>
          <w:sz w:val="28"/>
          <w:szCs w:val="28"/>
        </w:rPr>
        <w:t>Линия Главного Джунгарского разлома южнее долины р. Ргайты.</w:t>
      </w:r>
      <w:r w:rsidR="002767E8" w:rsidRPr="00CF7ECA">
        <w:rPr>
          <w:rFonts w:ascii="Times New Roman" w:hAnsi="Times New Roman" w:cs="Times New Roman"/>
          <w:sz w:val="28"/>
          <w:szCs w:val="28"/>
        </w:rPr>
        <w:t xml:space="preserve"> Фото Ельдеевой М.</w:t>
      </w:r>
    </w:p>
    <w:p w14:paraId="1BB42415" w14:textId="086AEE0C" w:rsidR="00005E39" w:rsidRPr="00CF7ECA" w:rsidRDefault="004C144D" w:rsidP="00A55B14">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4E6DE7" w:rsidRPr="00CF7ECA">
        <w:rPr>
          <w:rFonts w:ascii="Times New Roman" w:hAnsi="Times New Roman" w:cs="Times New Roman"/>
          <w:sz w:val="28"/>
          <w:szCs w:val="28"/>
        </w:rPr>
        <w:tab/>
      </w:r>
    </w:p>
    <w:p w14:paraId="68D90A53" w14:textId="306D1129" w:rsidR="00A551EE" w:rsidRPr="00CF7ECA" w:rsidRDefault="007D23FD"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4E6DE7" w:rsidRPr="00CF7ECA">
        <w:rPr>
          <w:rFonts w:ascii="Times New Roman" w:hAnsi="Times New Roman" w:cs="Times New Roman"/>
          <w:sz w:val="28"/>
          <w:szCs w:val="28"/>
        </w:rPr>
        <w:tab/>
      </w:r>
      <w:r w:rsidR="00647504" w:rsidRPr="00CF7ECA">
        <w:rPr>
          <w:rFonts w:ascii="Times New Roman" w:hAnsi="Times New Roman" w:cs="Times New Roman"/>
          <w:sz w:val="28"/>
          <w:szCs w:val="28"/>
        </w:rPr>
        <w:t>Как указывалось,</w:t>
      </w:r>
      <w:r w:rsidR="00A551EE" w:rsidRPr="00CF7ECA">
        <w:rPr>
          <w:rFonts w:ascii="Times New Roman" w:hAnsi="Times New Roman" w:cs="Times New Roman"/>
          <w:sz w:val="28"/>
          <w:szCs w:val="28"/>
        </w:rPr>
        <w:t xml:space="preserve"> выше</w:t>
      </w:r>
      <w:r w:rsidR="00537B56" w:rsidRPr="00CF7ECA">
        <w:rPr>
          <w:rFonts w:ascii="Times New Roman" w:hAnsi="Times New Roman" w:cs="Times New Roman"/>
          <w:sz w:val="28"/>
          <w:szCs w:val="28"/>
        </w:rPr>
        <w:t>, Джунгарский разлом является правым сдвигом. На это указывают структурные рисунки в различных его частях. Кроме того, на наличие сдвиговой составляющей указывают грабены растяжения, валы выпирания и мн</w:t>
      </w:r>
      <w:r w:rsidR="00950C0A" w:rsidRPr="00CF7ECA">
        <w:rPr>
          <w:rFonts w:ascii="Times New Roman" w:hAnsi="Times New Roman" w:cs="Times New Roman"/>
          <w:sz w:val="28"/>
          <w:szCs w:val="28"/>
        </w:rPr>
        <w:t>о</w:t>
      </w:r>
      <w:r w:rsidR="00537B56" w:rsidRPr="00CF7ECA">
        <w:rPr>
          <w:rFonts w:ascii="Times New Roman" w:hAnsi="Times New Roman" w:cs="Times New Roman"/>
          <w:sz w:val="28"/>
          <w:szCs w:val="28"/>
        </w:rPr>
        <w:t>гие другие признаки.</w:t>
      </w:r>
      <w:r w:rsidR="00950C0A" w:rsidRPr="00CF7ECA">
        <w:rPr>
          <w:rFonts w:ascii="Times New Roman" w:hAnsi="Times New Roman" w:cs="Times New Roman"/>
          <w:sz w:val="28"/>
          <w:szCs w:val="28"/>
        </w:rPr>
        <w:t xml:space="preserve"> Величина правостороннего смещения уступов временн</w:t>
      </w:r>
      <w:r w:rsidR="002E4CE3" w:rsidRPr="00CF7ECA">
        <w:rPr>
          <w:rFonts w:ascii="Times New Roman" w:hAnsi="Times New Roman" w:cs="Times New Roman"/>
          <w:sz w:val="28"/>
          <w:szCs w:val="28"/>
        </w:rPr>
        <w:t>ых</w:t>
      </w:r>
      <w:r w:rsidR="00950C0A" w:rsidRPr="00CF7ECA">
        <w:rPr>
          <w:rFonts w:ascii="Times New Roman" w:hAnsi="Times New Roman" w:cs="Times New Roman"/>
          <w:sz w:val="28"/>
          <w:szCs w:val="28"/>
        </w:rPr>
        <w:t xml:space="preserve"> поток</w:t>
      </w:r>
      <w:r w:rsidR="002E4CE3" w:rsidRPr="00CF7ECA">
        <w:rPr>
          <w:rFonts w:ascii="Times New Roman" w:hAnsi="Times New Roman" w:cs="Times New Roman"/>
          <w:sz w:val="28"/>
          <w:szCs w:val="28"/>
        </w:rPr>
        <w:t>ов, стекающих со склонов Джунгарского хребта составляет около</w:t>
      </w:r>
      <w:r w:rsidR="00950C0A" w:rsidRPr="00CF7ECA">
        <w:rPr>
          <w:rFonts w:ascii="Times New Roman" w:hAnsi="Times New Roman" w:cs="Times New Roman"/>
          <w:sz w:val="28"/>
          <w:szCs w:val="28"/>
        </w:rPr>
        <w:t xml:space="preserve"> ~54 ± 4 м</w:t>
      </w:r>
      <w:r w:rsidR="00EE1884" w:rsidRPr="00CF7ECA">
        <w:rPr>
          <w:rFonts w:ascii="Times New Roman" w:hAnsi="Times New Roman" w:cs="Times New Roman"/>
          <w:sz w:val="28"/>
          <w:szCs w:val="28"/>
        </w:rPr>
        <w:t xml:space="preserve"> (</w:t>
      </w:r>
      <w:r w:rsidR="007D6A18">
        <w:rPr>
          <w:rFonts w:ascii="Times New Roman" w:hAnsi="Times New Roman" w:cs="Times New Roman"/>
          <w:sz w:val="28"/>
          <w:szCs w:val="28"/>
        </w:rPr>
        <w:t xml:space="preserve">см. </w:t>
      </w:r>
      <w:r w:rsidR="00EE1884" w:rsidRPr="00CF7ECA">
        <w:rPr>
          <w:rFonts w:ascii="Times New Roman" w:hAnsi="Times New Roman" w:cs="Times New Roman"/>
          <w:sz w:val="28"/>
          <w:szCs w:val="28"/>
        </w:rPr>
        <w:t>рис</w:t>
      </w:r>
      <w:r w:rsidR="003450F3" w:rsidRPr="00CF7ECA">
        <w:rPr>
          <w:rFonts w:ascii="Times New Roman" w:hAnsi="Times New Roman" w:cs="Times New Roman"/>
          <w:sz w:val="28"/>
          <w:szCs w:val="28"/>
        </w:rPr>
        <w:t>.</w:t>
      </w:r>
      <w:r w:rsidR="00446E59" w:rsidRPr="00CF7ECA">
        <w:rPr>
          <w:rFonts w:ascii="Times New Roman" w:hAnsi="Times New Roman" w:cs="Times New Roman"/>
          <w:sz w:val="28"/>
          <w:szCs w:val="28"/>
        </w:rPr>
        <w:t>3</w:t>
      </w:r>
      <w:r w:rsidR="003E63A7" w:rsidRPr="00CF7ECA">
        <w:rPr>
          <w:rFonts w:ascii="Times New Roman" w:hAnsi="Times New Roman" w:cs="Times New Roman"/>
          <w:sz w:val="28"/>
          <w:szCs w:val="28"/>
        </w:rPr>
        <w:t>.</w:t>
      </w:r>
      <w:r w:rsidR="00446E59" w:rsidRPr="00CF7ECA">
        <w:rPr>
          <w:rFonts w:ascii="Times New Roman" w:hAnsi="Times New Roman" w:cs="Times New Roman"/>
          <w:sz w:val="28"/>
          <w:szCs w:val="28"/>
        </w:rPr>
        <w:t>1</w:t>
      </w:r>
      <w:r w:rsidR="00712292" w:rsidRPr="00CF7ECA">
        <w:rPr>
          <w:rFonts w:ascii="Times New Roman" w:hAnsi="Times New Roman" w:cs="Times New Roman"/>
          <w:sz w:val="28"/>
          <w:szCs w:val="28"/>
        </w:rPr>
        <w:t>.10</w:t>
      </w:r>
      <w:r w:rsidR="002E4CE3" w:rsidRPr="00CF7ECA">
        <w:rPr>
          <w:rFonts w:ascii="Times New Roman" w:hAnsi="Times New Roman" w:cs="Times New Roman"/>
          <w:sz w:val="28"/>
          <w:szCs w:val="28"/>
        </w:rPr>
        <w:t>)</w:t>
      </w:r>
      <w:r w:rsidR="00E51C97">
        <w:rPr>
          <w:rFonts w:ascii="Times New Roman" w:hAnsi="Times New Roman" w:cs="Times New Roman"/>
          <w:sz w:val="28"/>
          <w:szCs w:val="28"/>
        </w:rPr>
        <w:t>.</w:t>
      </w:r>
      <w:r w:rsidR="00950C0A" w:rsidRPr="00CF7ECA">
        <w:rPr>
          <w:rFonts w:ascii="Times New Roman" w:hAnsi="Times New Roman" w:cs="Times New Roman"/>
          <w:sz w:val="28"/>
          <w:szCs w:val="28"/>
        </w:rPr>
        <w:t xml:space="preserve"> </w:t>
      </w:r>
      <w:r w:rsidR="00A551EE" w:rsidRPr="00CF7ECA">
        <w:rPr>
          <w:rFonts w:ascii="Times New Roman" w:hAnsi="Times New Roman" w:cs="Times New Roman"/>
          <w:sz w:val="28"/>
          <w:szCs w:val="28"/>
        </w:rPr>
        <w:t>Оценка скорости правосдвиговых смещений в позднечетвертичное время в зоне Джунгарского разлома (</w:t>
      </w:r>
      <w:r w:rsidR="00172DB7" w:rsidRPr="00CF7ECA">
        <w:rPr>
          <w:rFonts w:ascii="Times New Roman" w:hAnsi="Times New Roman" w:cs="Times New Roman"/>
          <w:sz w:val="28"/>
          <w:szCs w:val="28"/>
        </w:rPr>
        <w:t>2015</w:t>
      </w:r>
      <w:r w:rsidR="00172DB7">
        <w:rPr>
          <w:rFonts w:ascii="Times New Roman" w:hAnsi="Times New Roman" w:cs="Times New Roman"/>
          <w:sz w:val="28"/>
          <w:szCs w:val="28"/>
        </w:rPr>
        <w:t>, Campbell et.,al.</w:t>
      </w:r>
      <w:r w:rsidR="00A551EE" w:rsidRPr="00CF7ECA">
        <w:rPr>
          <w:rFonts w:ascii="Times New Roman" w:hAnsi="Times New Roman" w:cs="Times New Roman"/>
          <w:sz w:val="28"/>
          <w:szCs w:val="28"/>
        </w:rPr>
        <w:t>), показывает, что она составляет около 2, 2 мм\год.</w:t>
      </w:r>
    </w:p>
    <w:p w14:paraId="1BE1936F" w14:textId="77777777" w:rsidR="00A55B14" w:rsidRDefault="00A55B14" w:rsidP="00CF7ECA">
      <w:pPr>
        <w:spacing w:after="0" w:line="360" w:lineRule="auto"/>
        <w:jc w:val="center"/>
        <w:rPr>
          <w:rFonts w:ascii="Times New Roman" w:hAnsi="Times New Roman" w:cs="Times New Roman"/>
          <w:noProof/>
          <w:sz w:val="28"/>
          <w:szCs w:val="28"/>
          <w:lang w:eastAsia="ru-RU"/>
        </w:rPr>
      </w:pPr>
    </w:p>
    <w:p w14:paraId="696E040B" w14:textId="77777777" w:rsidR="003C3009" w:rsidRPr="00CF7ECA" w:rsidRDefault="00475BAA"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lastRenderedPageBreak/>
        <w:drawing>
          <wp:inline distT="0" distB="0" distL="0" distR="0" wp14:anchorId="4067E08B" wp14:editId="2567D84C">
            <wp:extent cx="4913906" cy="4842344"/>
            <wp:effectExtent l="0" t="0" r="127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2369" t="2215" r="6130" b="1423"/>
                    <a:stretch/>
                  </pic:blipFill>
                  <pic:spPr bwMode="auto">
                    <a:xfrm>
                      <a:off x="0" y="0"/>
                      <a:ext cx="4916419" cy="4844820"/>
                    </a:xfrm>
                    <a:prstGeom prst="rect">
                      <a:avLst/>
                    </a:prstGeom>
                    <a:ln>
                      <a:noFill/>
                    </a:ln>
                    <a:extLst>
                      <a:ext uri="{53640926-AAD7-44D8-BBD7-CCE9431645EC}">
                        <a14:shadowObscured xmlns:a14="http://schemas.microsoft.com/office/drawing/2010/main"/>
                      </a:ext>
                    </a:extLst>
                  </pic:spPr>
                </pic:pic>
              </a:graphicData>
            </a:graphic>
          </wp:inline>
        </w:drawing>
      </w:r>
    </w:p>
    <w:p w14:paraId="3C9DF76F" w14:textId="5A933A19" w:rsidR="00EE1884" w:rsidRDefault="009D5251" w:rsidP="00CF7ECA">
      <w:pPr>
        <w:spacing w:after="0" w:line="360" w:lineRule="auto"/>
        <w:ind w:firstLine="708"/>
        <w:jc w:val="center"/>
        <w:rPr>
          <w:rFonts w:ascii="Times New Roman" w:hAnsi="Times New Roman" w:cs="Times New Roman"/>
          <w:sz w:val="28"/>
          <w:szCs w:val="28"/>
        </w:rPr>
      </w:pPr>
      <w:r w:rsidRPr="00CF7ECA">
        <w:rPr>
          <w:rFonts w:ascii="Times New Roman" w:hAnsi="Times New Roman" w:cs="Times New Roman"/>
          <w:sz w:val="28"/>
          <w:szCs w:val="28"/>
        </w:rPr>
        <w:t>Рис</w:t>
      </w:r>
      <w:r w:rsidR="007D6A18">
        <w:rPr>
          <w:rFonts w:ascii="Times New Roman" w:hAnsi="Times New Roman" w:cs="Times New Roman"/>
          <w:sz w:val="28"/>
          <w:szCs w:val="28"/>
        </w:rPr>
        <w:t xml:space="preserve">унок </w:t>
      </w:r>
      <w:r w:rsidR="00446E59" w:rsidRPr="00CF7ECA">
        <w:rPr>
          <w:rFonts w:ascii="Times New Roman" w:hAnsi="Times New Roman" w:cs="Times New Roman"/>
          <w:sz w:val="28"/>
          <w:szCs w:val="28"/>
        </w:rPr>
        <w:t>3</w:t>
      </w:r>
      <w:r w:rsidR="003E63A7" w:rsidRPr="00CF7ECA">
        <w:rPr>
          <w:rFonts w:ascii="Times New Roman" w:hAnsi="Times New Roman" w:cs="Times New Roman"/>
          <w:sz w:val="28"/>
          <w:szCs w:val="28"/>
        </w:rPr>
        <w:t>.</w:t>
      </w:r>
      <w:r w:rsidR="00446E59" w:rsidRPr="00CF7ECA">
        <w:rPr>
          <w:rFonts w:ascii="Times New Roman" w:hAnsi="Times New Roman" w:cs="Times New Roman"/>
          <w:sz w:val="28"/>
          <w:szCs w:val="28"/>
        </w:rPr>
        <w:t>1</w:t>
      </w:r>
      <w:r w:rsidR="002767E8" w:rsidRPr="00CF7ECA">
        <w:rPr>
          <w:rFonts w:ascii="Times New Roman" w:hAnsi="Times New Roman" w:cs="Times New Roman"/>
          <w:sz w:val="28"/>
          <w:szCs w:val="28"/>
        </w:rPr>
        <w:t>.</w:t>
      </w:r>
      <w:r w:rsidR="00712292" w:rsidRPr="00CF7ECA">
        <w:rPr>
          <w:rFonts w:ascii="Times New Roman" w:hAnsi="Times New Roman" w:cs="Times New Roman"/>
          <w:sz w:val="28"/>
          <w:szCs w:val="28"/>
        </w:rPr>
        <w:t>10</w:t>
      </w:r>
      <w:r w:rsidR="007D6A18">
        <w:rPr>
          <w:rFonts w:ascii="Times New Roman" w:hAnsi="Times New Roman" w:cs="Times New Roman"/>
          <w:sz w:val="28"/>
          <w:szCs w:val="28"/>
        </w:rPr>
        <w:t xml:space="preserve"> -</w:t>
      </w:r>
      <w:r w:rsidR="003450F3" w:rsidRPr="00CF7ECA">
        <w:rPr>
          <w:rFonts w:ascii="Times New Roman" w:hAnsi="Times New Roman" w:cs="Times New Roman"/>
          <w:sz w:val="28"/>
          <w:szCs w:val="28"/>
        </w:rPr>
        <w:t xml:space="preserve"> </w:t>
      </w:r>
      <w:r w:rsidRPr="00CF7ECA">
        <w:rPr>
          <w:rFonts w:ascii="Times New Roman" w:hAnsi="Times New Roman" w:cs="Times New Roman"/>
          <w:sz w:val="28"/>
          <w:szCs w:val="28"/>
        </w:rPr>
        <w:t>Джунгарский разлом</w:t>
      </w:r>
      <w:r w:rsidR="00CC50F0" w:rsidRPr="00CF7ECA">
        <w:rPr>
          <w:rFonts w:ascii="Times New Roman" w:hAnsi="Times New Roman" w:cs="Times New Roman"/>
          <w:sz w:val="28"/>
          <w:szCs w:val="28"/>
        </w:rPr>
        <w:t xml:space="preserve"> (</w:t>
      </w:r>
      <w:r w:rsidR="00172DB7" w:rsidRPr="00CF7ECA">
        <w:rPr>
          <w:rFonts w:ascii="Times New Roman" w:hAnsi="Times New Roman" w:cs="Times New Roman"/>
          <w:sz w:val="28"/>
          <w:szCs w:val="28"/>
        </w:rPr>
        <w:t>2015</w:t>
      </w:r>
      <w:r w:rsidR="00172DB7">
        <w:rPr>
          <w:rFonts w:ascii="Times New Roman" w:hAnsi="Times New Roman" w:cs="Times New Roman"/>
          <w:sz w:val="28"/>
          <w:szCs w:val="28"/>
        </w:rPr>
        <w:t xml:space="preserve">, </w:t>
      </w:r>
      <w:r w:rsidR="00CC50F0" w:rsidRPr="00CF7ECA">
        <w:rPr>
          <w:rFonts w:ascii="Times New Roman" w:hAnsi="Times New Roman" w:cs="Times New Roman"/>
          <w:sz w:val="28"/>
          <w:szCs w:val="28"/>
          <w:lang w:val="en-US"/>
        </w:rPr>
        <w:t>Campbell</w:t>
      </w:r>
      <w:r w:rsidR="00CC50F0" w:rsidRPr="00CF7ECA">
        <w:rPr>
          <w:rFonts w:ascii="Times New Roman" w:hAnsi="Times New Roman" w:cs="Times New Roman"/>
          <w:sz w:val="28"/>
          <w:szCs w:val="28"/>
        </w:rPr>
        <w:t xml:space="preserve"> </w:t>
      </w:r>
      <w:r w:rsidR="00CC50F0" w:rsidRPr="00CF7ECA">
        <w:rPr>
          <w:rFonts w:ascii="Times New Roman" w:hAnsi="Times New Roman" w:cs="Times New Roman"/>
          <w:sz w:val="28"/>
          <w:szCs w:val="28"/>
          <w:lang w:val="en-US"/>
        </w:rPr>
        <w:t>et</w:t>
      </w:r>
      <w:r w:rsidR="00CC50F0" w:rsidRPr="00CF7ECA">
        <w:rPr>
          <w:rFonts w:ascii="Times New Roman" w:hAnsi="Times New Roman" w:cs="Times New Roman"/>
          <w:sz w:val="28"/>
          <w:szCs w:val="28"/>
        </w:rPr>
        <w:t>.,</w:t>
      </w:r>
      <w:r w:rsidR="00CC50F0" w:rsidRPr="00CF7ECA">
        <w:rPr>
          <w:rFonts w:ascii="Times New Roman" w:hAnsi="Times New Roman" w:cs="Times New Roman"/>
          <w:sz w:val="28"/>
          <w:szCs w:val="28"/>
          <w:lang w:val="en-US"/>
        </w:rPr>
        <w:t>al</w:t>
      </w:r>
      <w:r w:rsidR="00CC50F0" w:rsidRPr="00CF7ECA">
        <w:rPr>
          <w:rFonts w:ascii="Times New Roman" w:hAnsi="Times New Roman" w:cs="Times New Roman"/>
          <w:sz w:val="28"/>
          <w:szCs w:val="28"/>
        </w:rPr>
        <w:t>.).</w:t>
      </w:r>
      <w:r w:rsidRPr="00CF7ECA">
        <w:rPr>
          <w:rFonts w:ascii="Times New Roman" w:hAnsi="Times New Roman" w:cs="Times New Roman"/>
          <w:sz w:val="28"/>
          <w:szCs w:val="28"/>
        </w:rPr>
        <w:t xml:space="preserve"> (А)</w:t>
      </w:r>
    </w:p>
    <w:p w14:paraId="2A90965F" w14:textId="77777777" w:rsidR="007D6A18" w:rsidRPr="00CF7ECA" w:rsidRDefault="007D6A18" w:rsidP="00CF7ECA">
      <w:pPr>
        <w:spacing w:after="0" w:line="360" w:lineRule="auto"/>
        <w:ind w:firstLine="708"/>
        <w:jc w:val="center"/>
        <w:rPr>
          <w:rFonts w:ascii="Times New Roman" w:hAnsi="Times New Roman" w:cs="Times New Roman"/>
          <w:sz w:val="28"/>
          <w:szCs w:val="28"/>
        </w:rPr>
      </w:pPr>
    </w:p>
    <w:p w14:paraId="132A2436" w14:textId="77777777" w:rsidR="009D5251" w:rsidRPr="00CF7ECA" w:rsidRDefault="0045711B"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 xml:space="preserve">Цифровая модель смещения русел временных потоков в районе оз. Алаколь. </w:t>
      </w:r>
      <w:r w:rsidR="00E54271" w:rsidRPr="00CF7ECA">
        <w:rPr>
          <w:rFonts w:ascii="Times New Roman" w:hAnsi="Times New Roman" w:cs="Times New Roman"/>
          <w:sz w:val="28"/>
          <w:szCs w:val="28"/>
        </w:rPr>
        <w:t>Правосторо</w:t>
      </w:r>
      <w:r w:rsidR="00FB6C33" w:rsidRPr="00CF7ECA">
        <w:rPr>
          <w:rFonts w:ascii="Times New Roman" w:hAnsi="Times New Roman" w:cs="Times New Roman"/>
          <w:sz w:val="28"/>
          <w:szCs w:val="28"/>
        </w:rPr>
        <w:t>н</w:t>
      </w:r>
      <w:r w:rsidR="00E54271" w:rsidRPr="00CF7ECA">
        <w:rPr>
          <w:rFonts w:ascii="Times New Roman" w:hAnsi="Times New Roman" w:cs="Times New Roman"/>
          <w:sz w:val="28"/>
          <w:szCs w:val="28"/>
        </w:rPr>
        <w:t>нее с</w:t>
      </w:r>
      <w:r w:rsidR="003462DB" w:rsidRPr="00CF7ECA">
        <w:rPr>
          <w:rFonts w:ascii="Times New Roman" w:hAnsi="Times New Roman" w:cs="Times New Roman"/>
          <w:sz w:val="28"/>
          <w:szCs w:val="28"/>
        </w:rPr>
        <w:t xml:space="preserve">мещение </w:t>
      </w:r>
      <w:r w:rsidRPr="00CF7ECA">
        <w:rPr>
          <w:rFonts w:ascii="Times New Roman" w:hAnsi="Times New Roman" w:cs="Times New Roman"/>
          <w:sz w:val="28"/>
          <w:szCs w:val="28"/>
        </w:rPr>
        <w:t xml:space="preserve">уступов </w:t>
      </w:r>
      <w:r w:rsidR="00E54271" w:rsidRPr="00CF7ECA">
        <w:rPr>
          <w:rFonts w:ascii="Times New Roman" w:hAnsi="Times New Roman" w:cs="Times New Roman"/>
          <w:sz w:val="28"/>
          <w:szCs w:val="28"/>
        </w:rPr>
        <w:t xml:space="preserve">временного потока Y к юго-западу и северо-востоку </w:t>
      </w:r>
      <w:r w:rsidR="003462DB" w:rsidRPr="00CF7ECA">
        <w:rPr>
          <w:rFonts w:ascii="Times New Roman" w:hAnsi="Times New Roman" w:cs="Times New Roman"/>
          <w:sz w:val="28"/>
          <w:szCs w:val="28"/>
        </w:rPr>
        <w:t xml:space="preserve">на </w:t>
      </w:r>
      <w:r w:rsidR="009D5251" w:rsidRPr="00CF7ECA">
        <w:rPr>
          <w:rFonts w:ascii="Times New Roman" w:hAnsi="Times New Roman" w:cs="Times New Roman"/>
          <w:sz w:val="28"/>
          <w:szCs w:val="28"/>
        </w:rPr>
        <w:t>~54 ± 4 м (</w:t>
      </w:r>
      <w:r w:rsidR="003462DB" w:rsidRPr="00CF7ECA">
        <w:rPr>
          <w:rFonts w:ascii="Times New Roman" w:hAnsi="Times New Roman" w:cs="Times New Roman"/>
          <w:sz w:val="28"/>
          <w:szCs w:val="28"/>
        </w:rPr>
        <w:t>маркеры, использованные</w:t>
      </w:r>
      <w:r w:rsidR="009D5251" w:rsidRPr="00CF7ECA">
        <w:rPr>
          <w:rFonts w:ascii="Times New Roman" w:hAnsi="Times New Roman" w:cs="Times New Roman"/>
          <w:sz w:val="28"/>
          <w:szCs w:val="28"/>
        </w:rPr>
        <w:t xml:space="preserve"> для этого восстановления показаны в виде черных кругов, </w:t>
      </w:r>
      <w:r w:rsidR="00712292" w:rsidRPr="00CF7ECA">
        <w:rPr>
          <w:rFonts w:ascii="Times New Roman" w:hAnsi="Times New Roman" w:cs="Times New Roman"/>
          <w:sz w:val="28"/>
          <w:szCs w:val="28"/>
        </w:rPr>
        <w:t>окруженных белым</w:t>
      </w:r>
      <w:r w:rsidR="009D5251" w:rsidRPr="00CF7ECA">
        <w:rPr>
          <w:rFonts w:ascii="Times New Roman" w:hAnsi="Times New Roman" w:cs="Times New Roman"/>
          <w:sz w:val="28"/>
          <w:szCs w:val="28"/>
        </w:rPr>
        <w:t>).</w:t>
      </w:r>
      <w:r w:rsidR="00FB6C33" w:rsidRPr="00CF7ECA">
        <w:rPr>
          <w:rFonts w:ascii="Times New Roman" w:hAnsi="Times New Roman" w:cs="Times New Roman"/>
          <w:sz w:val="28"/>
          <w:szCs w:val="28"/>
        </w:rPr>
        <w:t xml:space="preserve"> Правостороннее смещение тальвегов русла временного потока </w:t>
      </w:r>
      <w:r w:rsidR="009D5251" w:rsidRPr="00CF7ECA">
        <w:rPr>
          <w:rFonts w:ascii="Times New Roman" w:hAnsi="Times New Roman" w:cs="Times New Roman"/>
          <w:sz w:val="28"/>
          <w:szCs w:val="28"/>
        </w:rPr>
        <w:t xml:space="preserve"> </w:t>
      </w:r>
      <w:r w:rsidR="00FB6C33" w:rsidRPr="00CF7ECA">
        <w:rPr>
          <w:rFonts w:ascii="Times New Roman" w:hAnsi="Times New Roman" w:cs="Times New Roman"/>
          <w:sz w:val="28"/>
          <w:szCs w:val="28"/>
        </w:rPr>
        <w:t xml:space="preserve">X </w:t>
      </w:r>
      <w:r w:rsidR="005E0FA9" w:rsidRPr="00CF7ECA">
        <w:rPr>
          <w:rFonts w:ascii="Times New Roman" w:hAnsi="Times New Roman" w:cs="Times New Roman"/>
          <w:sz w:val="28"/>
          <w:szCs w:val="28"/>
        </w:rPr>
        <w:t xml:space="preserve">к юго-востоку  и северо-востоку </w:t>
      </w:r>
      <w:r w:rsidR="00FB6C33" w:rsidRPr="00CF7ECA">
        <w:rPr>
          <w:rFonts w:ascii="Times New Roman" w:hAnsi="Times New Roman" w:cs="Times New Roman"/>
          <w:sz w:val="28"/>
          <w:szCs w:val="28"/>
        </w:rPr>
        <w:t xml:space="preserve">на </w:t>
      </w:r>
      <w:r w:rsidR="009D5251" w:rsidRPr="00CF7ECA">
        <w:rPr>
          <w:rFonts w:ascii="Times New Roman" w:hAnsi="Times New Roman" w:cs="Times New Roman"/>
          <w:sz w:val="28"/>
          <w:szCs w:val="28"/>
        </w:rPr>
        <w:t>~53 ± 7 м (</w:t>
      </w:r>
      <w:r w:rsidR="005E0FA9" w:rsidRPr="00CF7ECA">
        <w:rPr>
          <w:rFonts w:ascii="Times New Roman" w:hAnsi="Times New Roman" w:cs="Times New Roman"/>
          <w:sz w:val="28"/>
          <w:szCs w:val="28"/>
        </w:rPr>
        <w:t xml:space="preserve">маркеры, использованные для этого восстановления показаны в виде </w:t>
      </w:r>
      <w:r w:rsidR="009D5251" w:rsidRPr="00CF7ECA">
        <w:rPr>
          <w:rFonts w:ascii="Times New Roman" w:hAnsi="Times New Roman" w:cs="Times New Roman"/>
          <w:sz w:val="28"/>
          <w:szCs w:val="28"/>
        </w:rPr>
        <w:t xml:space="preserve"> черные круги, обрисованные </w:t>
      </w:r>
      <w:r w:rsidR="005E0FA9" w:rsidRPr="00CF7ECA">
        <w:rPr>
          <w:rFonts w:ascii="Times New Roman" w:hAnsi="Times New Roman" w:cs="Times New Roman"/>
          <w:sz w:val="28"/>
          <w:szCs w:val="28"/>
        </w:rPr>
        <w:t xml:space="preserve">белым); </w:t>
      </w:r>
      <w:r w:rsidR="00AB3FD4" w:rsidRPr="00CF7ECA">
        <w:rPr>
          <w:rFonts w:ascii="Times New Roman" w:hAnsi="Times New Roman" w:cs="Times New Roman"/>
          <w:sz w:val="28"/>
          <w:szCs w:val="28"/>
        </w:rPr>
        <w:t xml:space="preserve">на рисунке </w:t>
      </w:r>
      <w:r w:rsidR="005E0FA9" w:rsidRPr="00CF7ECA">
        <w:rPr>
          <w:rFonts w:ascii="Times New Roman" w:hAnsi="Times New Roman" w:cs="Times New Roman"/>
          <w:sz w:val="28"/>
          <w:szCs w:val="28"/>
        </w:rPr>
        <w:t>(б</w:t>
      </w:r>
      <w:r w:rsidR="009D5251" w:rsidRPr="00CF7ECA">
        <w:rPr>
          <w:rFonts w:ascii="Times New Roman" w:hAnsi="Times New Roman" w:cs="Times New Roman"/>
          <w:sz w:val="28"/>
          <w:szCs w:val="28"/>
        </w:rPr>
        <w:t>) и (с) показа</w:t>
      </w:r>
      <w:r w:rsidR="00AB3FD4" w:rsidRPr="00CF7ECA">
        <w:rPr>
          <w:rFonts w:ascii="Times New Roman" w:hAnsi="Times New Roman" w:cs="Times New Roman"/>
          <w:sz w:val="28"/>
          <w:szCs w:val="28"/>
        </w:rPr>
        <w:t>ны</w:t>
      </w:r>
      <w:r w:rsidR="00D27EE9" w:rsidRPr="00CF7ECA">
        <w:rPr>
          <w:rFonts w:ascii="Times New Roman" w:hAnsi="Times New Roman" w:cs="Times New Roman"/>
          <w:sz w:val="28"/>
          <w:szCs w:val="28"/>
        </w:rPr>
        <w:t xml:space="preserve"> </w:t>
      </w:r>
      <w:r w:rsidR="009D5251" w:rsidRPr="00CF7ECA">
        <w:rPr>
          <w:rFonts w:ascii="Times New Roman" w:hAnsi="Times New Roman" w:cs="Times New Roman"/>
          <w:sz w:val="28"/>
          <w:szCs w:val="28"/>
        </w:rPr>
        <w:t xml:space="preserve"> топографическ</w:t>
      </w:r>
      <w:r w:rsidR="00D27EE9" w:rsidRPr="00CF7ECA">
        <w:rPr>
          <w:rFonts w:ascii="Times New Roman" w:hAnsi="Times New Roman" w:cs="Times New Roman"/>
          <w:sz w:val="28"/>
          <w:szCs w:val="28"/>
        </w:rPr>
        <w:t xml:space="preserve">ие </w:t>
      </w:r>
      <w:r w:rsidR="009D5251" w:rsidRPr="00CF7ECA">
        <w:rPr>
          <w:rFonts w:ascii="Times New Roman" w:hAnsi="Times New Roman" w:cs="Times New Roman"/>
          <w:sz w:val="28"/>
          <w:szCs w:val="28"/>
        </w:rPr>
        <w:t xml:space="preserve"> профил</w:t>
      </w:r>
      <w:r w:rsidR="00D27EE9" w:rsidRPr="00CF7ECA">
        <w:rPr>
          <w:rFonts w:ascii="Times New Roman" w:hAnsi="Times New Roman" w:cs="Times New Roman"/>
          <w:sz w:val="28"/>
          <w:szCs w:val="28"/>
        </w:rPr>
        <w:t>и</w:t>
      </w:r>
      <w:r w:rsidR="009D5251" w:rsidRPr="00CF7ECA">
        <w:rPr>
          <w:rFonts w:ascii="Times New Roman" w:hAnsi="Times New Roman" w:cs="Times New Roman"/>
          <w:sz w:val="28"/>
          <w:szCs w:val="28"/>
        </w:rPr>
        <w:t xml:space="preserve"> через</w:t>
      </w:r>
      <w:r w:rsidR="00D27EE9" w:rsidRPr="00CF7ECA">
        <w:rPr>
          <w:rFonts w:ascii="Times New Roman" w:hAnsi="Times New Roman" w:cs="Times New Roman"/>
          <w:sz w:val="28"/>
          <w:szCs w:val="28"/>
        </w:rPr>
        <w:t xml:space="preserve"> русло  временного потока</w:t>
      </w:r>
      <w:r w:rsidR="009D5251" w:rsidRPr="00CF7ECA">
        <w:rPr>
          <w:rFonts w:ascii="Times New Roman" w:hAnsi="Times New Roman" w:cs="Times New Roman"/>
          <w:sz w:val="28"/>
          <w:szCs w:val="28"/>
        </w:rPr>
        <w:t xml:space="preserve"> X и </w:t>
      </w:r>
      <w:r w:rsidR="00D27EE9" w:rsidRPr="00CF7ECA">
        <w:rPr>
          <w:rFonts w:ascii="Times New Roman" w:hAnsi="Times New Roman" w:cs="Times New Roman"/>
          <w:sz w:val="28"/>
          <w:szCs w:val="28"/>
        </w:rPr>
        <w:t xml:space="preserve">уступа между поверхностями  </w:t>
      </w:r>
      <w:r w:rsidR="009D5251" w:rsidRPr="00CF7ECA">
        <w:rPr>
          <w:rFonts w:ascii="Times New Roman" w:hAnsi="Times New Roman" w:cs="Times New Roman"/>
          <w:sz w:val="28"/>
          <w:szCs w:val="28"/>
        </w:rPr>
        <w:t>F</w:t>
      </w:r>
      <w:r w:rsidR="009D5251" w:rsidRPr="00A55B14">
        <w:rPr>
          <w:rFonts w:ascii="Times New Roman" w:hAnsi="Times New Roman" w:cs="Times New Roman"/>
          <w:sz w:val="28"/>
          <w:szCs w:val="28"/>
          <w:vertAlign w:val="subscript"/>
        </w:rPr>
        <w:t>1</w:t>
      </w:r>
      <w:r w:rsidR="009D5251" w:rsidRPr="00CF7ECA">
        <w:rPr>
          <w:rFonts w:ascii="Times New Roman" w:hAnsi="Times New Roman" w:cs="Times New Roman"/>
          <w:sz w:val="28"/>
          <w:szCs w:val="28"/>
        </w:rPr>
        <w:t>-Т</w:t>
      </w:r>
      <w:r w:rsidR="009D5251" w:rsidRPr="00A55B14">
        <w:rPr>
          <w:rFonts w:ascii="Times New Roman" w:hAnsi="Times New Roman" w:cs="Times New Roman"/>
          <w:sz w:val="28"/>
          <w:szCs w:val="28"/>
          <w:vertAlign w:val="subscript"/>
        </w:rPr>
        <w:t>1</w:t>
      </w:r>
      <w:r w:rsidR="009D5251" w:rsidRPr="00CF7ECA">
        <w:rPr>
          <w:rFonts w:ascii="Times New Roman" w:hAnsi="Times New Roman" w:cs="Times New Roman"/>
          <w:sz w:val="28"/>
          <w:szCs w:val="28"/>
        </w:rPr>
        <w:t xml:space="preserve">, соответственно; </w:t>
      </w:r>
      <w:r w:rsidR="00720C8E" w:rsidRPr="00CF7ECA">
        <w:rPr>
          <w:rFonts w:ascii="Times New Roman" w:hAnsi="Times New Roman" w:cs="Times New Roman"/>
          <w:sz w:val="28"/>
          <w:szCs w:val="28"/>
        </w:rPr>
        <w:t xml:space="preserve">секция профили обозначенная желтым </w:t>
      </w:r>
      <w:r w:rsidR="009D5251" w:rsidRPr="00CF7ECA">
        <w:rPr>
          <w:rFonts w:ascii="Times New Roman" w:hAnsi="Times New Roman" w:cs="Times New Roman"/>
          <w:sz w:val="28"/>
          <w:szCs w:val="28"/>
        </w:rPr>
        <w:t>ограничива</w:t>
      </w:r>
      <w:r w:rsidR="00720C8E" w:rsidRPr="00CF7ECA">
        <w:rPr>
          <w:rFonts w:ascii="Times New Roman" w:hAnsi="Times New Roman" w:cs="Times New Roman"/>
          <w:sz w:val="28"/>
          <w:szCs w:val="28"/>
        </w:rPr>
        <w:t>е</w:t>
      </w:r>
      <w:r w:rsidR="009D5251" w:rsidRPr="00CF7ECA">
        <w:rPr>
          <w:rFonts w:ascii="Times New Roman" w:hAnsi="Times New Roman" w:cs="Times New Roman"/>
          <w:sz w:val="28"/>
          <w:szCs w:val="28"/>
        </w:rPr>
        <w:t xml:space="preserve">т минимальные и максимальные отклонения от «лучшей» </w:t>
      </w:r>
      <w:r w:rsidR="00720C8E" w:rsidRPr="00CF7ECA">
        <w:rPr>
          <w:rFonts w:ascii="Times New Roman" w:hAnsi="Times New Roman" w:cs="Times New Roman"/>
          <w:sz w:val="28"/>
          <w:szCs w:val="28"/>
        </w:rPr>
        <w:t>маркера</w:t>
      </w:r>
      <w:r w:rsidR="009D5251" w:rsidRPr="00CF7ECA">
        <w:rPr>
          <w:rFonts w:ascii="Times New Roman" w:hAnsi="Times New Roman" w:cs="Times New Roman"/>
          <w:sz w:val="28"/>
          <w:szCs w:val="28"/>
        </w:rPr>
        <w:t xml:space="preserve"> и используются для оценки </w:t>
      </w:r>
      <w:r w:rsidR="00720C8E" w:rsidRPr="00CF7ECA">
        <w:rPr>
          <w:rFonts w:ascii="Times New Roman" w:hAnsi="Times New Roman" w:cs="Times New Roman"/>
          <w:sz w:val="28"/>
          <w:szCs w:val="28"/>
        </w:rPr>
        <w:t xml:space="preserve">величины </w:t>
      </w:r>
      <w:r w:rsidR="009D5251" w:rsidRPr="00CF7ECA">
        <w:rPr>
          <w:rFonts w:ascii="Times New Roman" w:hAnsi="Times New Roman" w:cs="Times New Roman"/>
          <w:sz w:val="28"/>
          <w:szCs w:val="28"/>
        </w:rPr>
        <w:t xml:space="preserve">ошибок; (D) вид </w:t>
      </w:r>
      <w:r w:rsidR="005D0B2D" w:rsidRPr="00CF7ECA">
        <w:rPr>
          <w:rFonts w:ascii="Times New Roman" w:hAnsi="Times New Roman" w:cs="Times New Roman"/>
          <w:sz w:val="28"/>
          <w:szCs w:val="28"/>
        </w:rPr>
        <w:t xml:space="preserve">на юго-восток </w:t>
      </w:r>
      <w:r w:rsidR="009D5251" w:rsidRPr="00CF7ECA">
        <w:rPr>
          <w:rFonts w:ascii="Times New Roman" w:hAnsi="Times New Roman" w:cs="Times New Roman"/>
          <w:sz w:val="28"/>
          <w:szCs w:val="28"/>
        </w:rPr>
        <w:t xml:space="preserve"> по простиранию </w:t>
      </w:r>
      <w:r w:rsidR="005D0B2D" w:rsidRPr="00CF7ECA">
        <w:rPr>
          <w:rFonts w:ascii="Times New Roman" w:hAnsi="Times New Roman" w:cs="Times New Roman"/>
          <w:sz w:val="28"/>
          <w:szCs w:val="28"/>
        </w:rPr>
        <w:t xml:space="preserve">разлома, </w:t>
      </w:r>
      <w:r w:rsidR="009D5251" w:rsidRPr="00CF7ECA">
        <w:rPr>
          <w:rFonts w:ascii="Times New Roman" w:hAnsi="Times New Roman" w:cs="Times New Roman"/>
          <w:sz w:val="28"/>
          <w:szCs w:val="28"/>
        </w:rPr>
        <w:t xml:space="preserve"> показыва</w:t>
      </w:r>
      <w:r w:rsidR="005D0B2D" w:rsidRPr="00CF7ECA">
        <w:rPr>
          <w:rFonts w:ascii="Times New Roman" w:hAnsi="Times New Roman" w:cs="Times New Roman"/>
          <w:sz w:val="28"/>
          <w:szCs w:val="28"/>
        </w:rPr>
        <w:t xml:space="preserve">ющий </w:t>
      </w:r>
      <w:r w:rsidR="005D0B2D" w:rsidRPr="00CF7ECA">
        <w:rPr>
          <w:rFonts w:ascii="Times New Roman" w:hAnsi="Times New Roman" w:cs="Times New Roman"/>
          <w:sz w:val="28"/>
          <w:szCs w:val="28"/>
        </w:rPr>
        <w:lastRenderedPageBreak/>
        <w:t>правосторонне смещенные русла временных потоков</w:t>
      </w:r>
      <w:r w:rsidR="009D5251" w:rsidRPr="00CF7ECA">
        <w:rPr>
          <w:rFonts w:ascii="Times New Roman" w:hAnsi="Times New Roman" w:cs="Times New Roman"/>
          <w:sz w:val="28"/>
          <w:szCs w:val="28"/>
        </w:rPr>
        <w:t xml:space="preserve"> X (на первом плане) и Y (</w:t>
      </w:r>
      <w:r w:rsidR="0083305F" w:rsidRPr="00CF7ECA">
        <w:rPr>
          <w:rFonts w:ascii="Times New Roman" w:hAnsi="Times New Roman" w:cs="Times New Roman"/>
          <w:sz w:val="28"/>
          <w:szCs w:val="28"/>
        </w:rPr>
        <w:t xml:space="preserve">на дальнем </w:t>
      </w:r>
      <w:r w:rsidR="009D5251" w:rsidRPr="00CF7ECA">
        <w:rPr>
          <w:rFonts w:ascii="Times New Roman" w:hAnsi="Times New Roman" w:cs="Times New Roman"/>
          <w:sz w:val="28"/>
          <w:szCs w:val="28"/>
        </w:rPr>
        <w:t>фон</w:t>
      </w:r>
      <w:r w:rsidR="0083305F" w:rsidRPr="00CF7ECA">
        <w:rPr>
          <w:rFonts w:ascii="Times New Roman" w:hAnsi="Times New Roman" w:cs="Times New Roman"/>
          <w:sz w:val="28"/>
          <w:szCs w:val="28"/>
        </w:rPr>
        <w:t>е</w:t>
      </w:r>
      <w:r w:rsidR="009D5251" w:rsidRPr="00CF7ECA">
        <w:rPr>
          <w:rFonts w:ascii="Times New Roman" w:hAnsi="Times New Roman" w:cs="Times New Roman"/>
          <w:sz w:val="28"/>
          <w:szCs w:val="28"/>
        </w:rPr>
        <w:t>).</w:t>
      </w:r>
    </w:p>
    <w:p w14:paraId="52BBD8A6" w14:textId="77777777" w:rsidR="00FC0301" w:rsidRPr="00CF7ECA" w:rsidRDefault="001943AD" w:rsidP="00CF7ECA">
      <w:pPr>
        <w:spacing w:after="0" w:line="360" w:lineRule="auto"/>
        <w:rPr>
          <w:rFonts w:ascii="Times New Roman" w:hAnsi="Times New Roman" w:cs="Times New Roman"/>
          <w:i/>
          <w:sz w:val="28"/>
          <w:szCs w:val="28"/>
        </w:rPr>
      </w:pPr>
      <w:r w:rsidRPr="00CF7ECA">
        <w:rPr>
          <w:rFonts w:ascii="Times New Roman" w:hAnsi="Times New Roman" w:cs="Times New Roman"/>
          <w:i/>
          <w:sz w:val="28"/>
          <w:szCs w:val="28"/>
        </w:rPr>
        <w:t>Южно</w:t>
      </w:r>
      <w:r w:rsidR="00FC0301" w:rsidRPr="00CF7ECA">
        <w:rPr>
          <w:rFonts w:ascii="Times New Roman" w:hAnsi="Times New Roman" w:cs="Times New Roman"/>
          <w:i/>
          <w:sz w:val="28"/>
          <w:szCs w:val="28"/>
        </w:rPr>
        <w:t xml:space="preserve"> –Колпаковский разлом</w:t>
      </w:r>
    </w:p>
    <w:p w14:paraId="0B733884" w14:textId="5D28BE40" w:rsidR="003241C8" w:rsidRPr="00CF7ECA" w:rsidRDefault="007742A8"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B13FBF" w:rsidRPr="00CF7ECA">
        <w:rPr>
          <w:rFonts w:ascii="Times New Roman" w:hAnsi="Times New Roman" w:cs="Times New Roman"/>
          <w:sz w:val="28"/>
          <w:szCs w:val="28"/>
        </w:rPr>
        <w:t xml:space="preserve">   </w:t>
      </w:r>
      <w:r w:rsidR="00172DB7">
        <w:rPr>
          <w:rFonts w:ascii="Times New Roman" w:hAnsi="Times New Roman" w:cs="Times New Roman"/>
          <w:sz w:val="28"/>
          <w:szCs w:val="28"/>
        </w:rPr>
        <w:tab/>
      </w:r>
      <w:r w:rsidR="00B13FBF" w:rsidRPr="00CF7ECA">
        <w:rPr>
          <w:rFonts w:ascii="Times New Roman" w:hAnsi="Times New Roman" w:cs="Times New Roman"/>
          <w:sz w:val="28"/>
          <w:szCs w:val="28"/>
        </w:rPr>
        <w:t>Южно–Колпаковский разлом</w:t>
      </w:r>
      <w:r w:rsidR="003241C8" w:rsidRPr="00CF7ECA">
        <w:rPr>
          <w:rFonts w:ascii="Times New Roman" w:hAnsi="Times New Roman" w:cs="Times New Roman"/>
          <w:sz w:val="28"/>
          <w:szCs w:val="28"/>
        </w:rPr>
        <w:t xml:space="preserve"> не имеет ясно выраженной протяженной линии. Вместо этого зона разлома представлена в виде системы достаточно коротких разрывов, </w:t>
      </w:r>
      <w:r w:rsidR="00532AE4" w:rsidRPr="00CF7ECA">
        <w:rPr>
          <w:rFonts w:ascii="Times New Roman" w:hAnsi="Times New Roman" w:cs="Times New Roman"/>
          <w:sz w:val="28"/>
          <w:szCs w:val="28"/>
        </w:rPr>
        <w:t>нарушающих короткое</w:t>
      </w:r>
      <w:r w:rsidR="007528A4" w:rsidRPr="00CF7ECA">
        <w:rPr>
          <w:rFonts w:ascii="Times New Roman" w:hAnsi="Times New Roman" w:cs="Times New Roman"/>
          <w:sz w:val="28"/>
          <w:szCs w:val="28"/>
        </w:rPr>
        <w:t xml:space="preserve"> крыло хребта Кунгей в зоне шириной до 1 км</w:t>
      </w:r>
      <w:r w:rsidR="00EE1884" w:rsidRPr="00CF7ECA">
        <w:rPr>
          <w:rFonts w:ascii="Times New Roman" w:hAnsi="Times New Roman" w:cs="Times New Roman"/>
          <w:sz w:val="28"/>
          <w:szCs w:val="28"/>
        </w:rPr>
        <w:t xml:space="preserve"> (</w:t>
      </w:r>
      <w:r w:rsidR="007D6A18">
        <w:rPr>
          <w:rFonts w:ascii="Times New Roman" w:hAnsi="Times New Roman" w:cs="Times New Roman"/>
          <w:sz w:val="28"/>
          <w:szCs w:val="28"/>
        </w:rPr>
        <w:t xml:space="preserve">см. </w:t>
      </w:r>
      <w:r w:rsidR="00EE1884" w:rsidRPr="00CF7ECA">
        <w:rPr>
          <w:rFonts w:ascii="Times New Roman" w:hAnsi="Times New Roman" w:cs="Times New Roman"/>
          <w:sz w:val="28"/>
          <w:szCs w:val="28"/>
        </w:rPr>
        <w:t>рис</w:t>
      </w:r>
      <w:r w:rsidR="003450F3" w:rsidRPr="00CF7ECA">
        <w:rPr>
          <w:rFonts w:ascii="Times New Roman" w:hAnsi="Times New Roman" w:cs="Times New Roman"/>
          <w:sz w:val="28"/>
          <w:szCs w:val="28"/>
        </w:rPr>
        <w:t>.</w:t>
      </w:r>
      <w:r w:rsidR="00EE1884" w:rsidRPr="00CF7ECA">
        <w:rPr>
          <w:rFonts w:ascii="Times New Roman" w:hAnsi="Times New Roman" w:cs="Times New Roman"/>
          <w:sz w:val="28"/>
          <w:szCs w:val="28"/>
        </w:rPr>
        <w:t xml:space="preserve"> </w:t>
      </w:r>
      <w:r w:rsidR="00446E59" w:rsidRPr="00CF7ECA">
        <w:rPr>
          <w:rFonts w:ascii="Times New Roman" w:hAnsi="Times New Roman" w:cs="Times New Roman"/>
          <w:sz w:val="28"/>
          <w:szCs w:val="28"/>
        </w:rPr>
        <w:t>3</w:t>
      </w:r>
      <w:r w:rsidR="003E63A7" w:rsidRPr="00CF7ECA">
        <w:rPr>
          <w:rFonts w:ascii="Times New Roman" w:hAnsi="Times New Roman" w:cs="Times New Roman"/>
          <w:sz w:val="28"/>
          <w:szCs w:val="28"/>
        </w:rPr>
        <w:t>.</w:t>
      </w:r>
      <w:r w:rsidR="00446E59" w:rsidRPr="00CF7ECA">
        <w:rPr>
          <w:rFonts w:ascii="Times New Roman" w:hAnsi="Times New Roman" w:cs="Times New Roman"/>
          <w:sz w:val="28"/>
          <w:szCs w:val="28"/>
        </w:rPr>
        <w:t>1</w:t>
      </w:r>
      <w:r w:rsidR="00212FE4" w:rsidRPr="00CF7ECA">
        <w:rPr>
          <w:rFonts w:ascii="Times New Roman" w:hAnsi="Times New Roman" w:cs="Times New Roman"/>
          <w:sz w:val="28"/>
          <w:szCs w:val="28"/>
        </w:rPr>
        <w:t>.</w:t>
      </w:r>
      <w:r w:rsidR="00712292" w:rsidRPr="00CF7ECA">
        <w:rPr>
          <w:rFonts w:ascii="Times New Roman" w:hAnsi="Times New Roman" w:cs="Times New Roman"/>
          <w:sz w:val="28"/>
          <w:szCs w:val="28"/>
        </w:rPr>
        <w:t>11</w:t>
      </w:r>
      <w:r w:rsidR="00212FE4" w:rsidRPr="00CF7ECA">
        <w:rPr>
          <w:rFonts w:ascii="Times New Roman" w:hAnsi="Times New Roman" w:cs="Times New Roman"/>
          <w:sz w:val="28"/>
          <w:szCs w:val="28"/>
        </w:rPr>
        <w:t>)</w:t>
      </w:r>
      <w:r w:rsidR="007528A4" w:rsidRPr="00CF7ECA">
        <w:rPr>
          <w:rFonts w:ascii="Times New Roman" w:hAnsi="Times New Roman" w:cs="Times New Roman"/>
          <w:sz w:val="28"/>
          <w:szCs w:val="28"/>
        </w:rPr>
        <w:t>.</w:t>
      </w:r>
    </w:p>
    <w:p w14:paraId="5E4BDC1E" w14:textId="7F179009" w:rsidR="008F2579" w:rsidRPr="00CF7ECA" w:rsidRDefault="008F2579"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172DB7">
        <w:rPr>
          <w:rFonts w:ascii="Times New Roman" w:hAnsi="Times New Roman" w:cs="Times New Roman"/>
          <w:sz w:val="28"/>
          <w:szCs w:val="28"/>
        </w:rPr>
        <w:tab/>
      </w:r>
      <w:r w:rsidRPr="00CF7ECA">
        <w:rPr>
          <w:rFonts w:ascii="Times New Roman" w:hAnsi="Times New Roman" w:cs="Times New Roman"/>
          <w:sz w:val="28"/>
          <w:szCs w:val="28"/>
        </w:rPr>
        <w:t>Структурный рисунок разрыва сложный с системами эшелонированных разрывов, а в некоторых местах разрыв разветвляется на нескольких параллельных ветвей, затрудняя измерения смещений. Геоморфологические смещения, наблюдаемые на аэрофотоснимках, указывают на правый  сдвиг.</w:t>
      </w:r>
    </w:p>
    <w:p w14:paraId="1F4865A2" w14:textId="77777777" w:rsidR="00CF5513" w:rsidRPr="00CF7ECA" w:rsidRDefault="00CF5513"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drawing>
          <wp:inline distT="0" distB="0" distL="0" distR="0" wp14:anchorId="5A3252BB" wp14:editId="0D6009C8">
            <wp:extent cx="5946316" cy="3236181"/>
            <wp:effectExtent l="0" t="0" r="0" b="2540"/>
            <wp:docPr id="75" name="Рисунок 75" descr="C:\Users\HP\Desktop\колпа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Desktop\колпак.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2142" cy="3233909"/>
                    </a:xfrm>
                    <a:prstGeom prst="rect">
                      <a:avLst/>
                    </a:prstGeom>
                    <a:noFill/>
                    <a:ln>
                      <a:noFill/>
                    </a:ln>
                  </pic:spPr>
                </pic:pic>
              </a:graphicData>
            </a:graphic>
          </wp:inline>
        </w:drawing>
      </w:r>
    </w:p>
    <w:p w14:paraId="376FBF8F" w14:textId="45455A0A" w:rsidR="00CF5513" w:rsidRDefault="00EE1884"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7D6A18">
        <w:rPr>
          <w:rFonts w:ascii="Times New Roman" w:hAnsi="Times New Roman" w:cs="Times New Roman"/>
          <w:sz w:val="28"/>
          <w:szCs w:val="28"/>
        </w:rPr>
        <w:t>унок</w:t>
      </w:r>
      <w:r w:rsidRPr="00CF7ECA">
        <w:rPr>
          <w:rFonts w:ascii="Times New Roman" w:hAnsi="Times New Roman" w:cs="Times New Roman"/>
          <w:sz w:val="28"/>
          <w:szCs w:val="28"/>
        </w:rPr>
        <w:t xml:space="preserve"> </w:t>
      </w:r>
      <w:r w:rsidR="00F864DF" w:rsidRPr="00CF7ECA">
        <w:rPr>
          <w:rFonts w:ascii="Times New Roman" w:hAnsi="Times New Roman" w:cs="Times New Roman"/>
          <w:sz w:val="28"/>
          <w:szCs w:val="28"/>
        </w:rPr>
        <w:t>3</w:t>
      </w:r>
      <w:r w:rsidR="003E63A7" w:rsidRPr="00CF7ECA">
        <w:rPr>
          <w:rFonts w:ascii="Times New Roman" w:hAnsi="Times New Roman" w:cs="Times New Roman"/>
          <w:sz w:val="28"/>
          <w:szCs w:val="28"/>
        </w:rPr>
        <w:t>.</w:t>
      </w:r>
      <w:r w:rsidR="00F864DF" w:rsidRPr="00CF7ECA">
        <w:rPr>
          <w:rFonts w:ascii="Times New Roman" w:hAnsi="Times New Roman" w:cs="Times New Roman"/>
          <w:sz w:val="28"/>
          <w:szCs w:val="28"/>
        </w:rPr>
        <w:t>1</w:t>
      </w:r>
      <w:r w:rsidR="002767E8" w:rsidRPr="00CF7ECA">
        <w:rPr>
          <w:rFonts w:ascii="Times New Roman" w:hAnsi="Times New Roman" w:cs="Times New Roman"/>
          <w:sz w:val="28"/>
          <w:szCs w:val="28"/>
        </w:rPr>
        <w:t>.</w:t>
      </w:r>
      <w:r w:rsidR="00712292" w:rsidRPr="00CF7ECA">
        <w:rPr>
          <w:rFonts w:ascii="Times New Roman" w:hAnsi="Times New Roman" w:cs="Times New Roman"/>
          <w:sz w:val="28"/>
          <w:szCs w:val="28"/>
        </w:rPr>
        <w:t>11</w:t>
      </w:r>
      <w:r w:rsidR="007D6A18">
        <w:rPr>
          <w:rFonts w:ascii="Times New Roman" w:hAnsi="Times New Roman" w:cs="Times New Roman"/>
          <w:sz w:val="28"/>
          <w:szCs w:val="28"/>
        </w:rPr>
        <w:t xml:space="preserve"> -</w:t>
      </w:r>
      <w:r w:rsidR="003450F3" w:rsidRPr="00CF7ECA">
        <w:rPr>
          <w:rFonts w:ascii="Times New Roman" w:hAnsi="Times New Roman" w:cs="Times New Roman"/>
          <w:sz w:val="28"/>
          <w:szCs w:val="28"/>
        </w:rPr>
        <w:t xml:space="preserve"> </w:t>
      </w:r>
      <w:r w:rsidR="001679A6" w:rsidRPr="00CF7ECA">
        <w:rPr>
          <w:rFonts w:ascii="Times New Roman" w:hAnsi="Times New Roman" w:cs="Times New Roman"/>
          <w:sz w:val="28"/>
          <w:szCs w:val="28"/>
        </w:rPr>
        <w:t>Зона Южно-Колп</w:t>
      </w:r>
      <w:r w:rsidR="00CF5513" w:rsidRPr="00CF7ECA">
        <w:rPr>
          <w:rFonts w:ascii="Times New Roman" w:hAnsi="Times New Roman" w:cs="Times New Roman"/>
          <w:sz w:val="28"/>
          <w:szCs w:val="28"/>
        </w:rPr>
        <w:t>аковского разлома.</w:t>
      </w:r>
      <w:r w:rsidR="007D23FD" w:rsidRPr="00CF7ECA">
        <w:rPr>
          <w:rFonts w:ascii="Times New Roman" w:hAnsi="Times New Roman" w:cs="Times New Roman"/>
          <w:sz w:val="28"/>
          <w:szCs w:val="28"/>
        </w:rPr>
        <w:t xml:space="preserve"> (Изображение Google Earth)</w:t>
      </w:r>
      <w:r w:rsidR="00E51C97">
        <w:rPr>
          <w:rFonts w:ascii="Times New Roman" w:hAnsi="Times New Roman" w:cs="Times New Roman"/>
          <w:sz w:val="28"/>
          <w:szCs w:val="28"/>
        </w:rPr>
        <w:t>.</w:t>
      </w:r>
    </w:p>
    <w:p w14:paraId="5514A445" w14:textId="4DFD9BF0" w:rsidR="004E6DE7" w:rsidRPr="00CF7ECA" w:rsidRDefault="00B13FBF" w:rsidP="00A55B14">
      <w:pPr>
        <w:tabs>
          <w:tab w:val="left" w:pos="709"/>
        </w:tabs>
        <w:spacing w:after="0" w:line="360" w:lineRule="auto"/>
        <w:rPr>
          <w:rFonts w:ascii="Times New Roman" w:hAnsi="Times New Roman" w:cs="Times New Roman"/>
          <w:noProof/>
          <w:sz w:val="28"/>
          <w:szCs w:val="28"/>
          <w:lang w:eastAsia="ru-RU"/>
        </w:rPr>
      </w:pPr>
      <w:r w:rsidRPr="00CF7ECA">
        <w:rPr>
          <w:rFonts w:ascii="Times New Roman" w:hAnsi="Times New Roman" w:cs="Times New Roman"/>
          <w:sz w:val="28"/>
          <w:szCs w:val="28"/>
        </w:rPr>
        <w:t xml:space="preserve">    </w:t>
      </w:r>
      <w:r w:rsidR="00172DB7">
        <w:rPr>
          <w:rFonts w:ascii="Times New Roman" w:hAnsi="Times New Roman" w:cs="Times New Roman"/>
          <w:sz w:val="28"/>
          <w:szCs w:val="28"/>
        </w:rPr>
        <w:tab/>
      </w:r>
      <w:r w:rsidR="003241C8" w:rsidRPr="00CF7ECA">
        <w:rPr>
          <w:rFonts w:ascii="Times New Roman" w:hAnsi="Times New Roman" w:cs="Times New Roman"/>
          <w:sz w:val="28"/>
          <w:szCs w:val="28"/>
        </w:rPr>
        <w:t>Отдельные разрывы, составляющие зону Колпаковского разлома, начинаются на востоке у долины р. Кызылтал</w:t>
      </w:r>
      <w:r w:rsidR="00834A2B" w:rsidRPr="00CF7ECA">
        <w:rPr>
          <w:rFonts w:ascii="Times New Roman" w:hAnsi="Times New Roman" w:cs="Times New Roman"/>
          <w:sz w:val="28"/>
          <w:szCs w:val="28"/>
        </w:rPr>
        <w:t xml:space="preserve"> (</w:t>
      </w:r>
      <w:r w:rsidR="007D6A18">
        <w:rPr>
          <w:rFonts w:ascii="Times New Roman" w:hAnsi="Times New Roman" w:cs="Times New Roman"/>
          <w:sz w:val="28"/>
          <w:szCs w:val="28"/>
        </w:rPr>
        <w:t xml:space="preserve">см. </w:t>
      </w:r>
      <w:r w:rsidR="00834A2B" w:rsidRPr="00CF7ECA">
        <w:rPr>
          <w:rFonts w:ascii="Times New Roman" w:hAnsi="Times New Roman" w:cs="Times New Roman"/>
          <w:sz w:val="28"/>
          <w:szCs w:val="28"/>
        </w:rPr>
        <w:t>рис</w:t>
      </w:r>
      <w:r w:rsidR="003450F3" w:rsidRPr="00CF7ECA">
        <w:rPr>
          <w:rFonts w:ascii="Times New Roman" w:hAnsi="Times New Roman" w:cs="Times New Roman"/>
          <w:sz w:val="28"/>
          <w:szCs w:val="28"/>
        </w:rPr>
        <w:t>.</w:t>
      </w:r>
      <w:r w:rsidR="00F864DF" w:rsidRPr="00CF7ECA">
        <w:rPr>
          <w:rFonts w:ascii="Times New Roman" w:hAnsi="Times New Roman" w:cs="Times New Roman"/>
          <w:sz w:val="28"/>
          <w:szCs w:val="28"/>
        </w:rPr>
        <w:t>3</w:t>
      </w:r>
      <w:r w:rsidR="003E63A7" w:rsidRPr="00CF7ECA">
        <w:rPr>
          <w:rFonts w:ascii="Times New Roman" w:hAnsi="Times New Roman" w:cs="Times New Roman"/>
          <w:sz w:val="28"/>
          <w:szCs w:val="28"/>
        </w:rPr>
        <w:t>.</w:t>
      </w:r>
      <w:r w:rsidR="00F864DF" w:rsidRPr="00CF7ECA">
        <w:rPr>
          <w:rFonts w:ascii="Times New Roman" w:hAnsi="Times New Roman" w:cs="Times New Roman"/>
          <w:sz w:val="28"/>
          <w:szCs w:val="28"/>
        </w:rPr>
        <w:t>1</w:t>
      </w:r>
      <w:r w:rsidR="0005691B" w:rsidRPr="00CF7ECA">
        <w:rPr>
          <w:rFonts w:ascii="Times New Roman" w:hAnsi="Times New Roman" w:cs="Times New Roman"/>
          <w:sz w:val="28"/>
          <w:szCs w:val="28"/>
        </w:rPr>
        <w:t>.1</w:t>
      </w:r>
      <w:r w:rsidR="00712292" w:rsidRPr="00CF7ECA">
        <w:rPr>
          <w:rFonts w:ascii="Times New Roman" w:hAnsi="Times New Roman" w:cs="Times New Roman"/>
          <w:sz w:val="28"/>
          <w:szCs w:val="28"/>
        </w:rPr>
        <w:t>2</w:t>
      </w:r>
      <w:r w:rsidR="0005691B" w:rsidRPr="00CF7ECA">
        <w:rPr>
          <w:rFonts w:ascii="Times New Roman" w:hAnsi="Times New Roman" w:cs="Times New Roman"/>
          <w:sz w:val="28"/>
          <w:szCs w:val="28"/>
        </w:rPr>
        <w:t>)</w:t>
      </w:r>
      <w:r w:rsidR="003241C8" w:rsidRPr="00CF7ECA">
        <w:rPr>
          <w:rFonts w:ascii="Times New Roman" w:hAnsi="Times New Roman" w:cs="Times New Roman"/>
          <w:sz w:val="28"/>
          <w:szCs w:val="28"/>
        </w:rPr>
        <w:t>, где выражены в рельефе в виде коротких рвов, с поднятой нижней частью склона.</w:t>
      </w:r>
      <w:r w:rsidR="001679A6" w:rsidRPr="00CF7ECA">
        <w:rPr>
          <w:rFonts w:ascii="Times New Roman" w:hAnsi="Times New Roman" w:cs="Times New Roman"/>
          <w:sz w:val="28"/>
          <w:szCs w:val="28"/>
        </w:rPr>
        <w:t xml:space="preserve"> Несмотря на то, что вся зона разлома является активной, имеются участки, где</w:t>
      </w:r>
      <w:r w:rsidR="00806600" w:rsidRPr="00CF7ECA">
        <w:rPr>
          <w:rFonts w:ascii="Times New Roman" w:hAnsi="Times New Roman" w:cs="Times New Roman"/>
          <w:sz w:val="28"/>
          <w:szCs w:val="28"/>
        </w:rPr>
        <w:t xml:space="preserve"> отчетливых признаков акти</w:t>
      </w:r>
      <w:r w:rsidR="001679A6" w:rsidRPr="00CF7ECA">
        <w:rPr>
          <w:rFonts w:ascii="Times New Roman" w:hAnsi="Times New Roman" w:cs="Times New Roman"/>
          <w:sz w:val="28"/>
          <w:szCs w:val="28"/>
        </w:rPr>
        <w:t>внос</w:t>
      </w:r>
      <w:r w:rsidR="00806600" w:rsidRPr="00CF7ECA">
        <w:rPr>
          <w:rFonts w:ascii="Times New Roman" w:hAnsi="Times New Roman" w:cs="Times New Roman"/>
          <w:sz w:val="28"/>
          <w:szCs w:val="28"/>
        </w:rPr>
        <w:t>ти</w:t>
      </w:r>
      <w:r w:rsidR="001679A6" w:rsidRPr="00CF7ECA">
        <w:rPr>
          <w:rFonts w:ascii="Times New Roman" w:hAnsi="Times New Roman" w:cs="Times New Roman"/>
          <w:sz w:val="28"/>
          <w:szCs w:val="28"/>
        </w:rPr>
        <w:t xml:space="preserve"> не наблюдается</w:t>
      </w:r>
      <w:r w:rsidR="00806600" w:rsidRPr="00CF7ECA">
        <w:rPr>
          <w:rFonts w:ascii="Times New Roman" w:hAnsi="Times New Roman" w:cs="Times New Roman"/>
          <w:sz w:val="28"/>
          <w:szCs w:val="28"/>
        </w:rPr>
        <w:t xml:space="preserve">. Это связано с широким </w:t>
      </w:r>
      <w:r w:rsidR="00806600" w:rsidRPr="00CF7ECA">
        <w:rPr>
          <w:rFonts w:ascii="Times New Roman" w:hAnsi="Times New Roman" w:cs="Times New Roman"/>
          <w:sz w:val="28"/>
          <w:szCs w:val="28"/>
        </w:rPr>
        <w:lastRenderedPageBreak/>
        <w:t>распространением оползней, которые маскируют такие признаки и в</w:t>
      </w:r>
      <w:r w:rsidR="004E6DE7" w:rsidRPr="00CF7ECA">
        <w:rPr>
          <w:rFonts w:ascii="Times New Roman" w:hAnsi="Times New Roman" w:cs="Times New Roman"/>
          <w:sz w:val="28"/>
          <w:szCs w:val="28"/>
        </w:rPr>
        <w:t xml:space="preserve"> </w:t>
      </w:r>
      <w:r w:rsidR="00806600" w:rsidRPr="00CF7ECA">
        <w:rPr>
          <w:rFonts w:ascii="Times New Roman" w:hAnsi="Times New Roman" w:cs="Times New Roman"/>
          <w:sz w:val="28"/>
          <w:szCs w:val="28"/>
        </w:rPr>
        <w:t>свою</w:t>
      </w:r>
      <w:r w:rsidR="004E6DE7" w:rsidRPr="00CF7ECA">
        <w:rPr>
          <w:rFonts w:ascii="Times New Roman" w:hAnsi="Times New Roman" w:cs="Times New Roman"/>
          <w:sz w:val="28"/>
          <w:szCs w:val="28"/>
        </w:rPr>
        <w:t xml:space="preserve"> </w:t>
      </w:r>
      <w:r w:rsidR="00806600" w:rsidRPr="00CF7ECA">
        <w:rPr>
          <w:rFonts w:ascii="Times New Roman" w:hAnsi="Times New Roman" w:cs="Times New Roman"/>
          <w:sz w:val="28"/>
          <w:szCs w:val="28"/>
        </w:rPr>
        <w:t xml:space="preserve">очередь, сами </w:t>
      </w:r>
      <w:r w:rsidR="0005691B" w:rsidRPr="00CF7ECA">
        <w:rPr>
          <w:rFonts w:ascii="Times New Roman" w:hAnsi="Times New Roman" w:cs="Times New Roman"/>
          <w:sz w:val="28"/>
          <w:szCs w:val="28"/>
        </w:rPr>
        <w:t>могут быть</w:t>
      </w:r>
      <w:r w:rsidR="00806600" w:rsidRPr="00CF7ECA">
        <w:rPr>
          <w:rFonts w:ascii="Times New Roman" w:hAnsi="Times New Roman" w:cs="Times New Roman"/>
          <w:sz w:val="28"/>
          <w:szCs w:val="28"/>
        </w:rPr>
        <w:t xml:space="preserve"> таким признаком</w:t>
      </w:r>
      <w:r w:rsidR="00712292" w:rsidRPr="00CF7ECA">
        <w:rPr>
          <w:rFonts w:ascii="Times New Roman" w:hAnsi="Times New Roman" w:cs="Times New Roman"/>
          <w:sz w:val="28"/>
          <w:szCs w:val="28"/>
        </w:rPr>
        <w:t xml:space="preserve"> </w:t>
      </w:r>
      <w:r w:rsidR="00212FE4" w:rsidRPr="00B36E22">
        <w:rPr>
          <w:rFonts w:ascii="Times New Roman" w:hAnsi="Times New Roman" w:cs="Times New Roman"/>
          <w:sz w:val="28"/>
          <w:szCs w:val="28"/>
        </w:rPr>
        <w:t>(</w:t>
      </w:r>
      <w:r w:rsidR="00B36E22" w:rsidRPr="00B36E22">
        <w:rPr>
          <w:rFonts w:ascii="Times New Roman" w:hAnsi="Times New Roman" w:cs="Times New Roman"/>
          <w:sz w:val="28"/>
          <w:szCs w:val="28"/>
        </w:rPr>
        <w:t xml:space="preserve">см. </w:t>
      </w:r>
      <w:r w:rsidR="00212FE4" w:rsidRPr="00B36E22">
        <w:rPr>
          <w:rFonts w:ascii="Times New Roman" w:hAnsi="Times New Roman" w:cs="Times New Roman"/>
          <w:sz w:val="28"/>
          <w:szCs w:val="28"/>
        </w:rPr>
        <w:t>рис.</w:t>
      </w:r>
      <w:r w:rsidR="00B36E22" w:rsidRPr="00B36E22">
        <w:rPr>
          <w:rFonts w:ascii="Times New Roman" w:hAnsi="Times New Roman" w:cs="Times New Roman"/>
          <w:sz w:val="28"/>
          <w:szCs w:val="28"/>
        </w:rPr>
        <w:t>3.1.11</w:t>
      </w:r>
      <w:r w:rsidR="00212FE4" w:rsidRPr="00B36E22">
        <w:rPr>
          <w:rFonts w:ascii="Times New Roman" w:hAnsi="Times New Roman" w:cs="Times New Roman"/>
          <w:sz w:val="28"/>
          <w:szCs w:val="28"/>
        </w:rPr>
        <w:t>)</w:t>
      </w:r>
      <w:r w:rsidR="00806600" w:rsidRPr="00B36E22">
        <w:rPr>
          <w:rFonts w:ascii="Times New Roman" w:hAnsi="Times New Roman" w:cs="Times New Roman"/>
          <w:sz w:val="28"/>
          <w:szCs w:val="28"/>
        </w:rPr>
        <w:t>.</w:t>
      </w:r>
      <w:r w:rsidR="00712292" w:rsidRPr="00CF7ECA">
        <w:rPr>
          <w:rFonts w:ascii="Times New Roman" w:hAnsi="Times New Roman" w:cs="Times New Roman"/>
          <w:noProof/>
          <w:sz w:val="28"/>
          <w:szCs w:val="28"/>
          <w:lang w:eastAsia="ru-RU"/>
        </w:rPr>
        <w:t xml:space="preserve"> </w:t>
      </w:r>
    </w:p>
    <w:p w14:paraId="13EEC44F" w14:textId="77777777" w:rsidR="00212FE4" w:rsidRPr="00CF7ECA" w:rsidRDefault="00712292"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noProof/>
          <w:sz w:val="28"/>
          <w:szCs w:val="28"/>
          <w:lang w:eastAsia="ru-RU"/>
        </w:rPr>
        <w:drawing>
          <wp:inline distT="0" distB="0" distL="0" distR="0" wp14:anchorId="2F9A2912" wp14:editId="38A233B4">
            <wp:extent cx="5239910" cy="2912587"/>
            <wp:effectExtent l="0" t="0" r="0" b="2540"/>
            <wp:docPr id="57" name="Рисунок 57" descr="C:\Users\HP\Desktop\поле\IMG_3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поле\IMG_334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55718" cy="2921374"/>
                    </a:xfrm>
                    <a:prstGeom prst="rect">
                      <a:avLst/>
                    </a:prstGeom>
                    <a:noFill/>
                    <a:ln>
                      <a:noFill/>
                    </a:ln>
                  </pic:spPr>
                </pic:pic>
              </a:graphicData>
            </a:graphic>
          </wp:inline>
        </w:drawing>
      </w:r>
    </w:p>
    <w:p w14:paraId="49EDCAFD" w14:textId="0DEFEED2" w:rsidR="00712292" w:rsidRDefault="00834A2B"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7D6A18">
        <w:rPr>
          <w:rFonts w:ascii="Times New Roman" w:hAnsi="Times New Roman" w:cs="Times New Roman"/>
          <w:sz w:val="28"/>
          <w:szCs w:val="28"/>
        </w:rPr>
        <w:t xml:space="preserve">унок </w:t>
      </w:r>
      <w:r w:rsidR="00F864DF" w:rsidRPr="00CF7ECA">
        <w:rPr>
          <w:rFonts w:ascii="Times New Roman" w:hAnsi="Times New Roman" w:cs="Times New Roman"/>
          <w:sz w:val="28"/>
          <w:szCs w:val="28"/>
        </w:rPr>
        <w:t>3</w:t>
      </w:r>
      <w:r w:rsidR="003E63A7" w:rsidRPr="00CF7ECA">
        <w:rPr>
          <w:rFonts w:ascii="Times New Roman" w:hAnsi="Times New Roman" w:cs="Times New Roman"/>
          <w:sz w:val="28"/>
          <w:szCs w:val="28"/>
        </w:rPr>
        <w:t>.</w:t>
      </w:r>
      <w:r w:rsidR="00F864DF" w:rsidRPr="00CF7ECA">
        <w:rPr>
          <w:rFonts w:ascii="Times New Roman" w:hAnsi="Times New Roman" w:cs="Times New Roman"/>
          <w:sz w:val="28"/>
          <w:szCs w:val="28"/>
        </w:rPr>
        <w:t>1</w:t>
      </w:r>
      <w:r w:rsidR="00712292" w:rsidRPr="00CF7ECA">
        <w:rPr>
          <w:rFonts w:ascii="Times New Roman" w:hAnsi="Times New Roman" w:cs="Times New Roman"/>
          <w:sz w:val="28"/>
          <w:szCs w:val="28"/>
        </w:rPr>
        <w:t>.12</w:t>
      </w:r>
      <w:r w:rsidR="007D6A18">
        <w:rPr>
          <w:rFonts w:ascii="Times New Roman" w:hAnsi="Times New Roman" w:cs="Times New Roman"/>
          <w:sz w:val="28"/>
          <w:szCs w:val="28"/>
        </w:rPr>
        <w:t xml:space="preserve"> -</w:t>
      </w:r>
      <w:r w:rsidR="003450F3" w:rsidRPr="00CF7ECA">
        <w:rPr>
          <w:rFonts w:ascii="Times New Roman" w:hAnsi="Times New Roman" w:cs="Times New Roman"/>
          <w:sz w:val="28"/>
          <w:szCs w:val="28"/>
        </w:rPr>
        <w:t xml:space="preserve"> </w:t>
      </w:r>
      <w:r w:rsidR="00712292" w:rsidRPr="00CF7ECA">
        <w:rPr>
          <w:rFonts w:ascii="Times New Roman" w:hAnsi="Times New Roman" w:cs="Times New Roman"/>
          <w:sz w:val="28"/>
          <w:szCs w:val="28"/>
        </w:rPr>
        <w:t>Южно-Колпаковский разлом чуть южнее впадения р. Кызылтал в р. Жаманты. Разлом отчетливо виден в рельефе и маркируется оползнями. При этом линия разлома пересекает оползневые тела, что указывает на современную активность (фото Ельдеевой М.).</w:t>
      </w:r>
    </w:p>
    <w:p w14:paraId="42911FE8" w14:textId="77777777" w:rsidR="00212FE4" w:rsidRPr="00CF7ECA" w:rsidRDefault="00537272"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drawing>
          <wp:inline distT="0" distB="0" distL="0" distR="0" wp14:anchorId="02299255" wp14:editId="45A8944C">
            <wp:extent cx="5025224" cy="3400907"/>
            <wp:effectExtent l="0" t="0" r="4445" b="952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31204" cy="3404954"/>
                    </a:xfrm>
                    <a:prstGeom prst="rect">
                      <a:avLst/>
                    </a:prstGeom>
                    <a:noFill/>
                  </pic:spPr>
                </pic:pic>
              </a:graphicData>
            </a:graphic>
          </wp:inline>
        </w:drawing>
      </w:r>
    </w:p>
    <w:p w14:paraId="5481D282" w14:textId="109C15F7" w:rsidR="00537272" w:rsidRPr="00CF7ECA" w:rsidRDefault="00834A2B"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7D6A18">
        <w:rPr>
          <w:rFonts w:ascii="Times New Roman" w:hAnsi="Times New Roman" w:cs="Times New Roman"/>
          <w:sz w:val="28"/>
          <w:szCs w:val="28"/>
        </w:rPr>
        <w:t>унок</w:t>
      </w:r>
      <w:r w:rsidRPr="00CF7ECA">
        <w:rPr>
          <w:rFonts w:ascii="Times New Roman" w:hAnsi="Times New Roman" w:cs="Times New Roman"/>
          <w:sz w:val="28"/>
          <w:szCs w:val="28"/>
        </w:rPr>
        <w:t xml:space="preserve"> </w:t>
      </w:r>
      <w:r w:rsidR="00F864DF" w:rsidRPr="00CF7ECA">
        <w:rPr>
          <w:rFonts w:ascii="Times New Roman" w:hAnsi="Times New Roman" w:cs="Times New Roman"/>
          <w:sz w:val="28"/>
          <w:szCs w:val="28"/>
        </w:rPr>
        <w:t>3</w:t>
      </w:r>
      <w:r w:rsidR="003E63A7" w:rsidRPr="00CF7ECA">
        <w:rPr>
          <w:rFonts w:ascii="Times New Roman" w:hAnsi="Times New Roman" w:cs="Times New Roman"/>
          <w:sz w:val="28"/>
          <w:szCs w:val="28"/>
        </w:rPr>
        <w:t>.</w:t>
      </w:r>
      <w:r w:rsidR="00F864DF" w:rsidRPr="00CF7ECA">
        <w:rPr>
          <w:rFonts w:ascii="Times New Roman" w:hAnsi="Times New Roman" w:cs="Times New Roman"/>
          <w:sz w:val="28"/>
          <w:szCs w:val="28"/>
        </w:rPr>
        <w:t>1</w:t>
      </w:r>
      <w:r w:rsidR="00537272" w:rsidRPr="00CF7ECA">
        <w:rPr>
          <w:rFonts w:ascii="Times New Roman" w:hAnsi="Times New Roman" w:cs="Times New Roman"/>
          <w:sz w:val="28"/>
          <w:szCs w:val="28"/>
        </w:rPr>
        <w:t>.13</w:t>
      </w:r>
      <w:r w:rsidR="007D6A18">
        <w:rPr>
          <w:rFonts w:ascii="Times New Roman" w:hAnsi="Times New Roman" w:cs="Times New Roman"/>
          <w:sz w:val="28"/>
          <w:szCs w:val="28"/>
        </w:rPr>
        <w:t xml:space="preserve"> -</w:t>
      </w:r>
      <w:r w:rsidR="003450F3" w:rsidRPr="00CF7ECA">
        <w:rPr>
          <w:rFonts w:ascii="Times New Roman" w:hAnsi="Times New Roman" w:cs="Times New Roman"/>
          <w:sz w:val="28"/>
          <w:szCs w:val="28"/>
        </w:rPr>
        <w:t xml:space="preserve"> </w:t>
      </w:r>
      <w:r w:rsidR="00537272" w:rsidRPr="00CF7ECA">
        <w:rPr>
          <w:rFonts w:ascii="Times New Roman" w:hAnsi="Times New Roman" w:cs="Times New Roman"/>
          <w:sz w:val="28"/>
          <w:szCs w:val="28"/>
        </w:rPr>
        <w:t>Рельеф Колпаковского грабена южнее села Айпара. Поверхность позднеплейстоценовой равнины нарушена современными оползнями (фото Ельдеевой М.)</w:t>
      </w:r>
      <w:r w:rsidR="00E51C97">
        <w:rPr>
          <w:rFonts w:ascii="Times New Roman" w:hAnsi="Times New Roman" w:cs="Times New Roman"/>
          <w:sz w:val="28"/>
          <w:szCs w:val="28"/>
        </w:rPr>
        <w:t>.</w:t>
      </w:r>
    </w:p>
    <w:p w14:paraId="1375AD28" w14:textId="7CAC9020" w:rsidR="003241C8" w:rsidRPr="00CF7ECA" w:rsidRDefault="00806600" w:rsidP="008E41C2">
      <w:pPr>
        <w:tabs>
          <w:tab w:val="left" w:pos="709"/>
        </w:tabs>
        <w:spacing w:after="0" w:line="360" w:lineRule="auto"/>
        <w:rPr>
          <w:rFonts w:ascii="Times New Roman" w:hAnsi="Times New Roman" w:cs="Times New Roman"/>
          <w:sz w:val="28"/>
          <w:szCs w:val="28"/>
        </w:rPr>
      </w:pPr>
      <w:r w:rsidRPr="00CF7ECA">
        <w:rPr>
          <w:rFonts w:ascii="Times New Roman" w:hAnsi="Times New Roman" w:cs="Times New Roman"/>
          <w:sz w:val="28"/>
          <w:szCs w:val="28"/>
        </w:rPr>
        <w:lastRenderedPageBreak/>
        <w:t xml:space="preserve"> </w:t>
      </w:r>
      <w:r w:rsidR="00D63C16">
        <w:rPr>
          <w:rFonts w:ascii="Times New Roman" w:hAnsi="Times New Roman" w:cs="Times New Roman"/>
          <w:sz w:val="28"/>
          <w:szCs w:val="28"/>
        </w:rPr>
        <w:tab/>
      </w:r>
      <w:r w:rsidRPr="00CF7ECA">
        <w:rPr>
          <w:rFonts w:ascii="Times New Roman" w:hAnsi="Times New Roman" w:cs="Times New Roman"/>
          <w:sz w:val="28"/>
          <w:szCs w:val="28"/>
        </w:rPr>
        <w:t>Однако следует отметить, что небольшая мощность палеоген-неогеновых отложений и наличие в разрезе обводненных глинистых отложений</w:t>
      </w:r>
      <w:r w:rsidR="0005691B" w:rsidRPr="00CF7ECA">
        <w:rPr>
          <w:rFonts w:ascii="Times New Roman" w:hAnsi="Times New Roman" w:cs="Times New Roman"/>
          <w:sz w:val="28"/>
          <w:szCs w:val="28"/>
        </w:rPr>
        <w:t xml:space="preserve"> являются благоприятным сочетанием для возникновения оползней вне связи с землетрясениями или активными подвижками по разлому.</w:t>
      </w:r>
    </w:p>
    <w:p w14:paraId="24808889" w14:textId="20E1568A" w:rsidR="0005691B" w:rsidRPr="00CF7ECA" w:rsidRDefault="00712292"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D63C16">
        <w:rPr>
          <w:rFonts w:ascii="Times New Roman" w:hAnsi="Times New Roman" w:cs="Times New Roman"/>
          <w:sz w:val="28"/>
          <w:szCs w:val="28"/>
        </w:rPr>
        <w:tab/>
      </w:r>
      <w:r w:rsidR="0005691B" w:rsidRPr="00CF7ECA">
        <w:rPr>
          <w:rFonts w:ascii="Times New Roman" w:hAnsi="Times New Roman" w:cs="Times New Roman"/>
          <w:sz w:val="28"/>
          <w:szCs w:val="28"/>
        </w:rPr>
        <w:t>Однако, в рассматриваемом нами районе широко развиты не только оползни в рыхлых отложениях, но и крупные скальные оползни</w:t>
      </w:r>
      <w:r w:rsidR="006719CB" w:rsidRPr="00CF7ECA">
        <w:rPr>
          <w:rFonts w:ascii="Times New Roman" w:hAnsi="Times New Roman" w:cs="Times New Roman"/>
          <w:sz w:val="28"/>
          <w:szCs w:val="28"/>
        </w:rPr>
        <w:t xml:space="preserve"> (см. Главу </w:t>
      </w:r>
      <w:r w:rsidR="003E63A7" w:rsidRPr="00CF7ECA">
        <w:rPr>
          <w:rFonts w:ascii="Times New Roman" w:hAnsi="Times New Roman" w:cs="Times New Roman"/>
          <w:sz w:val="28"/>
          <w:szCs w:val="28"/>
        </w:rPr>
        <w:t>3</w:t>
      </w:r>
      <w:r w:rsidR="00F864DF" w:rsidRPr="00CF7ECA">
        <w:rPr>
          <w:rFonts w:ascii="Times New Roman" w:hAnsi="Times New Roman" w:cs="Times New Roman"/>
          <w:sz w:val="28"/>
          <w:szCs w:val="28"/>
        </w:rPr>
        <w:t>.2</w:t>
      </w:r>
      <w:r w:rsidR="006719CB" w:rsidRPr="00CF7ECA">
        <w:rPr>
          <w:rFonts w:ascii="Times New Roman" w:hAnsi="Times New Roman" w:cs="Times New Roman"/>
          <w:sz w:val="28"/>
          <w:szCs w:val="28"/>
        </w:rPr>
        <w:t>)</w:t>
      </w:r>
      <w:r w:rsidR="0005691B" w:rsidRPr="00CF7ECA">
        <w:rPr>
          <w:rFonts w:ascii="Times New Roman" w:hAnsi="Times New Roman" w:cs="Times New Roman"/>
          <w:sz w:val="28"/>
          <w:szCs w:val="28"/>
        </w:rPr>
        <w:t>, возникновение которых чаще всего напрямую связаны с сильными землетрясениями.</w:t>
      </w:r>
      <w:r w:rsidR="009F374D" w:rsidRPr="00CF7ECA">
        <w:rPr>
          <w:rFonts w:ascii="Times New Roman" w:hAnsi="Times New Roman" w:cs="Times New Roman"/>
          <w:sz w:val="28"/>
          <w:szCs w:val="28"/>
        </w:rPr>
        <w:t xml:space="preserve"> Наконец, в зоне Южно-Колпаковского разлома широко развиты сейсмодислокации в виде</w:t>
      </w:r>
      <w:r w:rsidR="0016497B" w:rsidRPr="00CF7ECA">
        <w:rPr>
          <w:rFonts w:ascii="Times New Roman" w:hAnsi="Times New Roman" w:cs="Times New Roman"/>
          <w:sz w:val="28"/>
          <w:szCs w:val="28"/>
        </w:rPr>
        <w:t xml:space="preserve"> отчетливо выраженных в рельефе</w:t>
      </w:r>
      <w:r w:rsidR="009F374D" w:rsidRPr="00CF7ECA">
        <w:rPr>
          <w:rFonts w:ascii="Times New Roman" w:hAnsi="Times New Roman" w:cs="Times New Roman"/>
          <w:sz w:val="28"/>
          <w:szCs w:val="28"/>
        </w:rPr>
        <w:t xml:space="preserve"> рвов (</w:t>
      </w:r>
      <w:r w:rsidR="00D63C16">
        <w:rPr>
          <w:rFonts w:ascii="Times New Roman" w:hAnsi="Times New Roman" w:cs="Times New Roman"/>
          <w:sz w:val="28"/>
          <w:szCs w:val="28"/>
        </w:rPr>
        <w:t>см.р</w:t>
      </w:r>
      <w:r w:rsidR="009F374D" w:rsidRPr="00CF7ECA">
        <w:rPr>
          <w:rFonts w:ascii="Times New Roman" w:hAnsi="Times New Roman" w:cs="Times New Roman"/>
          <w:sz w:val="28"/>
          <w:szCs w:val="28"/>
        </w:rPr>
        <w:t>ис.</w:t>
      </w:r>
      <w:r w:rsidR="00F864DF" w:rsidRPr="00CF7ECA">
        <w:rPr>
          <w:rFonts w:ascii="Times New Roman" w:hAnsi="Times New Roman" w:cs="Times New Roman"/>
          <w:sz w:val="28"/>
          <w:szCs w:val="28"/>
        </w:rPr>
        <w:t>3</w:t>
      </w:r>
      <w:r w:rsidR="003E63A7" w:rsidRPr="00CF7ECA">
        <w:rPr>
          <w:rFonts w:ascii="Times New Roman" w:hAnsi="Times New Roman" w:cs="Times New Roman"/>
          <w:sz w:val="28"/>
          <w:szCs w:val="28"/>
        </w:rPr>
        <w:t>.</w:t>
      </w:r>
      <w:r w:rsidR="00F864DF" w:rsidRPr="00CF7ECA">
        <w:rPr>
          <w:rFonts w:ascii="Times New Roman" w:hAnsi="Times New Roman" w:cs="Times New Roman"/>
          <w:sz w:val="28"/>
          <w:szCs w:val="28"/>
        </w:rPr>
        <w:t>1</w:t>
      </w:r>
      <w:r w:rsidR="00CA4A80" w:rsidRPr="00CF7ECA">
        <w:rPr>
          <w:rFonts w:ascii="Times New Roman" w:hAnsi="Times New Roman" w:cs="Times New Roman"/>
          <w:sz w:val="28"/>
          <w:szCs w:val="28"/>
        </w:rPr>
        <w:t>.14</w:t>
      </w:r>
      <w:r w:rsidR="009F374D" w:rsidRPr="00CF7ECA">
        <w:rPr>
          <w:rFonts w:ascii="Times New Roman" w:hAnsi="Times New Roman" w:cs="Times New Roman"/>
          <w:sz w:val="28"/>
          <w:szCs w:val="28"/>
        </w:rPr>
        <w:t>), что еще раз подчеркивает повышенную активность разлома.</w:t>
      </w:r>
      <w:r w:rsidR="00C91A26" w:rsidRPr="00CF7ECA">
        <w:rPr>
          <w:rFonts w:ascii="Times New Roman" w:hAnsi="Times New Roman" w:cs="Times New Roman"/>
          <w:sz w:val="28"/>
          <w:szCs w:val="28"/>
        </w:rPr>
        <w:t xml:space="preserve"> Кроме того, на таких отрезках отчетливо картируется правосторонняя сдвиговая </w:t>
      </w:r>
      <w:r w:rsidR="00647504" w:rsidRPr="00CF7ECA">
        <w:rPr>
          <w:rFonts w:ascii="Times New Roman" w:hAnsi="Times New Roman" w:cs="Times New Roman"/>
          <w:sz w:val="28"/>
          <w:szCs w:val="28"/>
        </w:rPr>
        <w:t>(до</w:t>
      </w:r>
      <w:r w:rsidR="00C91A26" w:rsidRPr="00CF7ECA">
        <w:rPr>
          <w:rFonts w:ascii="Times New Roman" w:hAnsi="Times New Roman" w:cs="Times New Roman"/>
          <w:sz w:val="28"/>
          <w:szCs w:val="28"/>
        </w:rPr>
        <w:t xml:space="preserve"> 10-20 м) составляющая смещений.</w:t>
      </w:r>
    </w:p>
    <w:p w14:paraId="7202C1AA" w14:textId="77777777" w:rsidR="003241C8" w:rsidRPr="00CF7ECA" w:rsidRDefault="003241C8" w:rsidP="00CF7ECA">
      <w:pPr>
        <w:spacing w:after="0" w:line="360" w:lineRule="auto"/>
        <w:jc w:val="center"/>
        <w:rPr>
          <w:rFonts w:ascii="Times New Roman" w:hAnsi="Times New Roman" w:cs="Times New Roman"/>
          <w:i/>
          <w:sz w:val="28"/>
          <w:szCs w:val="28"/>
        </w:rPr>
      </w:pPr>
      <w:r w:rsidRPr="00CF7ECA">
        <w:rPr>
          <w:rFonts w:ascii="Times New Roman" w:hAnsi="Times New Roman" w:cs="Times New Roman"/>
          <w:i/>
          <w:noProof/>
          <w:sz w:val="28"/>
          <w:szCs w:val="28"/>
          <w:lang w:eastAsia="ru-RU"/>
        </w:rPr>
        <w:drawing>
          <wp:inline distT="0" distB="0" distL="0" distR="0" wp14:anchorId="0CAD77FE" wp14:editId="7F60B4EF">
            <wp:extent cx="5680876" cy="3236181"/>
            <wp:effectExtent l="0" t="0" r="0" b="2540"/>
            <wp:docPr id="5" name="Рисунок 5" descr="C:\Users\HP\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Безымянный.jpg"/>
                    <pic:cNvPicPr>
                      <a:picLocks noChangeAspect="1" noChangeArrowheads="1"/>
                    </pic:cNvPicPr>
                  </pic:nvPicPr>
                  <pic:blipFill rotWithShape="1">
                    <a:blip r:embed="rId53">
                      <a:extLst>
                        <a:ext uri="{28A0092B-C50C-407E-A947-70E740481C1C}">
                          <a14:useLocalDpi xmlns:a14="http://schemas.microsoft.com/office/drawing/2010/main" val="0"/>
                        </a:ext>
                      </a:extLst>
                    </a:blip>
                    <a:srcRect r="50947" b="53363"/>
                    <a:stretch/>
                  </pic:blipFill>
                  <pic:spPr bwMode="auto">
                    <a:xfrm>
                      <a:off x="0" y="0"/>
                      <a:ext cx="5696314" cy="3244975"/>
                    </a:xfrm>
                    <a:prstGeom prst="rect">
                      <a:avLst/>
                    </a:prstGeom>
                    <a:noFill/>
                    <a:ln>
                      <a:noFill/>
                    </a:ln>
                    <a:extLst>
                      <a:ext uri="{53640926-AAD7-44D8-BBD7-CCE9431645EC}">
                        <a14:shadowObscured xmlns:a14="http://schemas.microsoft.com/office/drawing/2010/main"/>
                      </a:ext>
                    </a:extLst>
                  </pic:spPr>
                </pic:pic>
              </a:graphicData>
            </a:graphic>
          </wp:inline>
        </w:drawing>
      </w:r>
    </w:p>
    <w:p w14:paraId="6ECC850D" w14:textId="4F036086" w:rsidR="003241C8" w:rsidRDefault="00834A2B"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D63C16">
        <w:rPr>
          <w:rFonts w:ascii="Times New Roman" w:hAnsi="Times New Roman" w:cs="Times New Roman"/>
          <w:sz w:val="28"/>
          <w:szCs w:val="28"/>
        </w:rPr>
        <w:t>унок</w:t>
      </w:r>
      <w:r w:rsidRPr="00CF7ECA">
        <w:rPr>
          <w:rFonts w:ascii="Times New Roman" w:hAnsi="Times New Roman" w:cs="Times New Roman"/>
          <w:sz w:val="28"/>
          <w:szCs w:val="28"/>
        </w:rPr>
        <w:t xml:space="preserve"> </w:t>
      </w:r>
      <w:r w:rsidR="00F864DF" w:rsidRPr="00CF7ECA">
        <w:rPr>
          <w:rFonts w:ascii="Times New Roman" w:hAnsi="Times New Roman" w:cs="Times New Roman"/>
          <w:sz w:val="28"/>
          <w:szCs w:val="28"/>
        </w:rPr>
        <w:t>3</w:t>
      </w:r>
      <w:r w:rsidR="003E63A7" w:rsidRPr="00CF7ECA">
        <w:rPr>
          <w:rFonts w:ascii="Times New Roman" w:hAnsi="Times New Roman" w:cs="Times New Roman"/>
          <w:sz w:val="28"/>
          <w:szCs w:val="28"/>
        </w:rPr>
        <w:t>.</w:t>
      </w:r>
      <w:r w:rsidR="00F864DF" w:rsidRPr="00CF7ECA">
        <w:rPr>
          <w:rFonts w:ascii="Times New Roman" w:hAnsi="Times New Roman" w:cs="Times New Roman"/>
          <w:sz w:val="28"/>
          <w:szCs w:val="28"/>
        </w:rPr>
        <w:t>1</w:t>
      </w:r>
      <w:r w:rsidR="002767E8" w:rsidRPr="00CF7ECA">
        <w:rPr>
          <w:rFonts w:ascii="Times New Roman" w:hAnsi="Times New Roman" w:cs="Times New Roman"/>
          <w:sz w:val="28"/>
          <w:szCs w:val="28"/>
        </w:rPr>
        <w:t>.1</w:t>
      </w:r>
      <w:r w:rsidR="00CA4A80" w:rsidRPr="00CF7ECA">
        <w:rPr>
          <w:rFonts w:ascii="Times New Roman" w:hAnsi="Times New Roman" w:cs="Times New Roman"/>
          <w:sz w:val="28"/>
          <w:szCs w:val="28"/>
        </w:rPr>
        <w:t>4</w:t>
      </w:r>
      <w:r w:rsidR="00D63C16">
        <w:rPr>
          <w:rFonts w:ascii="Times New Roman" w:hAnsi="Times New Roman" w:cs="Times New Roman"/>
          <w:sz w:val="28"/>
          <w:szCs w:val="28"/>
        </w:rPr>
        <w:t xml:space="preserve"> -</w:t>
      </w:r>
      <w:r w:rsidR="003450F3" w:rsidRPr="00CF7ECA">
        <w:rPr>
          <w:rFonts w:ascii="Times New Roman" w:hAnsi="Times New Roman" w:cs="Times New Roman"/>
          <w:sz w:val="28"/>
          <w:szCs w:val="28"/>
        </w:rPr>
        <w:t xml:space="preserve"> </w:t>
      </w:r>
      <w:r w:rsidR="003241C8" w:rsidRPr="00CF7ECA">
        <w:rPr>
          <w:rFonts w:ascii="Times New Roman" w:hAnsi="Times New Roman" w:cs="Times New Roman"/>
          <w:sz w:val="28"/>
          <w:szCs w:val="28"/>
        </w:rPr>
        <w:t>Сейсморвы</w:t>
      </w:r>
      <w:r w:rsidR="00594668" w:rsidRPr="00CF7ECA">
        <w:rPr>
          <w:rFonts w:ascii="Times New Roman" w:hAnsi="Times New Roman" w:cs="Times New Roman"/>
          <w:sz w:val="28"/>
          <w:szCs w:val="28"/>
        </w:rPr>
        <w:t xml:space="preserve"> в зоне</w:t>
      </w:r>
      <w:r w:rsidR="003241C8" w:rsidRPr="00CF7ECA">
        <w:rPr>
          <w:rFonts w:ascii="Times New Roman" w:hAnsi="Times New Roman" w:cs="Times New Roman"/>
          <w:sz w:val="28"/>
          <w:szCs w:val="28"/>
        </w:rPr>
        <w:t xml:space="preserve"> </w:t>
      </w:r>
      <w:r w:rsidR="00594668" w:rsidRPr="00CF7ECA">
        <w:rPr>
          <w:rFonts w:ascii="Times New Roman" w:hAnsi="Times New Roman" w:cs="Times New Roman"/>
          <w:sz w:val="28"/>
          <w:szCs w:val="28"/>
        </w:rPr>
        <w:t>Южно-</w:t>
      </w:r>
      <w:r w:rsidR="003241C8" w:rsidRPr="00CF7ECA">
        <w:rPr>
          <w:rFonts w:ascii="Times New Roman" w:hAnsi="Times New Roman" w:cs="Times New Roman"/>
          <w:sz w:val="28"/>
          <w:szCs w:val="28"/>
        </w:rPr>
        <w:t xml:space="preserve"> Колпаковского </w:t>
      </w:r>
      <w:r w:rsidR="00594668" w:rsidRPr="00CF7ECA">
        <w:rPr>
          <w:rFonts w:ascii="Times New Roman" w:hAnsi="Times New Roman" w:cs="Times New Roman"/>
          <w:sz w:val="28"/>
          <w:szCs w:val="28"/>
        </w:rPr>
        <w:t>разлома</w:t>
      </w:r>
      <w:r w:rsidR="00647504" w:rsidRPr="00CF7ECA">
        <w:rPr>
          <w:rFonts w:ascii="Times New Roman" w:hAnsi="Times New Roman" w:cs="Times New Roman"/>
          <w:sz w:val="28"/>
          <w:szCs w:val="28"/>
        </w:rPr>
        <w:t xml:space="preserve"> (южнее с.Айпара)</w:t>
      </w:r>
      <w:r w:rsidR="00E51C97">
        <w:rPr>
          <w:rFonts w:ascii="Times New Roman" w:hAnsi="Times New Roman" w:cs="Times New Roman"/>
          <w:sz w:val="28"/>
          <w:szCs w:val="28"/>
        </w:rPr>
        <w:t>.</w:t>
      </w:r>
    </w:p>
    <w:p w14:paraId="37192BF3" w14:textId="3AF2BC38" w:rsidR="006719CB" w:rsidRPr="00CF7ECA" w:rsidRDefault="00532AE4"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2E3CD3">
        <w:rPr>
          <w:rFonts w:ascii="Times New Roman" w:hAnsi="Times New Roman" w:cs="Times New Roman"/>
          <w:sz w:val="28"/>
          <w:szCs w:val="28"/>
        </w:rPr>
        <w:tab/>
      </w:r>
      <w:r w:rsidR="006719CB" w:rsidRPr="00CF7ECA">
        <w:rPr>
          <w:rFonts w:ascii="Times New Roman" w:hAnsi="Times New Roman" w:cs="Times New Roman"/>
          <w:sz w:val="28"/>
          <w:szCs w:val="28"/>
        </w:rPr>
        <w:t>Л.В. Диденко-Кислицына (2006) указывает, что в южной части впадины имеется грабен протяженностью свыше 30 км, шириной 1 км, в котором фундамент залегает на высотах 600-500 м, и мощность кайнозойских отложений превышает 400 м (</w:t>
      </w:r>
      <w:r w:rsidR="00D63C16">
        <w:rPr>
          <w:rFonts w:ascii="Times New Roman" w:hAnsi="Times New Roman" w:cs="Times New Roman"/>
          <w:sz w:val="28"/>
          <w:szCs w:val="28"/>
        </w:rPr>
        <w:t xml:space="preserve">см. </w:t>
      </w:r>
      <w:r w:rsidR="006719CB" w:rsidRPr="00CF7ECA">
        <w:rPr>
          <w:rFonts w:ascii="Times New Roman" w:hAnsi="Times New Roman" w:cs="Times New Roman"/>
          <w:sz w:val="28"/>
          <w:szCs w:val="28"/>
        </w:rPr>
        <w:t>рис.</w:t>
      </w:r>
      <w:r w:rsidR="00F864DF" w:rsidRPr="00CF7ECA">
        <w:rPr>
          <w:rFonts w:ascii="Times New Roman" w:hAnsi="Times New Roman" w:cs="Times New Roman"/>
          <w:sz w:val="28"/>
          <w:szCs w:val="28"/>
        </w:rPr>
        <w:t>3</w:t>
      </w:r>
      <w:r w:rsidR="003E63A7" w:rsidRPr="00CF7ECA">
        <w:rPr>
          <w:rFonts w:ascii="Times New Roman" w:hAnsi="Times New Roman" w:cs="Times New Roman"/>
          <w:sz w:val="28"/>
          <w:szCs w:val="28"/>
        </w:rPr>
        <w:t>.</w:t>
      </w:r>
      <w:r w:rsidR="00F864DF" w:rsidRPr="00CF7ECA">
        <w:rPr>
          <w:rFonts w:ascii="Times New Roman" w:hAnsi="Times New Roman" w:cs="Times New Roman"/>
          <w:sz w:val="28"/>
          <w:szCs w:val="28"/>
        </w:rPr>
        <w:t>1</w:t>
      </w:r>
      <w:r w:rsidR="00CA4A80" w:rsidRPr="00CF7ECA">
        <w:rPr>
          <w:rFonts w:ascii="Times New Roman" w:hAnsi="Times New Roman" w:cs="Times New Roman"/>
          <w:sz w:val="28"/>
          <w:szCs w:val="28"/>
        </w:rPr>
        <w:t>.15</w:t>
      </w:r>
      <w:r w:rsidR="006719CB" w:rsidRPr="00CF7ECA">
        <w:rPr>
          <w:rFonts w:ascii="Times New Roman" w:hAnsi="Times New Roman" w:cs="Times New Roman"/>
          <w:sz w:val="28"/>
          <w:szCs w:val="28"/>
        </w:rPr>
        <w:t xml:space="preserve">). Разлом, ограничивающий его с севера, расположен почти в осевой части Колпаковской впадины, к нему </w:t>
      </w:r>
      <w:r w:rsidR="006719CB" w:rsidRPr="00CF7ECA">
        <w:rPr>
          <w:rFonts w:ascii="Times New Roman" w:hAnsi="Times New Roman" w:cs="Times New Roman"/>
          <w:sz w:val="28"/>
          <w:szCs w:val="28"/>
        </w:rPr>
        <w:lastRenderedPageBreak/>
        <w:t xml:space="preserve">приурочены субсеквентные широтные участки долин рек Джаманты-1 и Шет-Тентека. Разлом назван автором Дзержинским. Он проявился, видимо в плиоцене, когда по нему на правобережье р. Джаманты Общая, восточнее р.Кызылтал, на северных склонах гор Джабык произошел колоссальный взбросо-надвиг блока глинисто-кремнистых пород нижнего карбона (джабыкская свита), на породы палеогена. </w:t>
      </w:r>
      <w:r w:rsidR="00CA4A80" w:rsidRPr="00CF7ECA">
        <w:rPr>
          <w:rFonts w:ascii="Times New Roman" w:hAnsi="Times New Roman" w:cs="Times New Roman"/>
          <w:sz w:val="28"/>
          <w:szCs w:val="28"/>
        </w:rPr>
        <w:t>Поэтому</w:t>
      </w:r>
      <w:r w:rsidR="006719CB" w:rsidRPr="00CF7ECA">
        <w:rPr>
          <w:rFonts w:ascii="Times New Roman" w:hAnsi="Times New Roman" w:cs="Times New Roman"/>
          <w:sz w:val="28"/>
          <w:szCs w:val="28"/>
        </w:rPr>
        <w:t xml:space="preserve"> же разлому западнее, в долине</w:t>
      </w:r>
      <w:r w:rsidR="00212FE4" w:rsidRPr="00CF7ECA">
        <w:rPr>
          <w:rFonts w:ascii="Times New Roman" w:hAnsi="Times New Roman" w:cs="Times New Roman"/>
          <w:sz w:val="28"/>
          <w:szCs w:val="28"/>
        </w:rPr>
        <w:t xml:space="preserve"> р.Кызылтал, начиная с 1954 г. п</w:t>
      </w:r>
      <w:r w:rsidR="006719CB" w:rsidRPr="00CF7ECA">
        <w:rPr>
          <w:rFonts w:ascii="Times New Roman" w:hAnsi="Times New Roman" w:cs="Times New Roman"/>
          <w:sz w:val="28"/>
          <w:szCs w:val="28"/>
        </w:rPr>
        <w:t>ериодически формируются грязевые «вулканы», достигающие высоты 5 м, затем они обрушиваются и спустя год-два начинают формироваться снова (чему способствуют монтмориллонитовые глины, попавшие в зону разлома). Восточнее долины р.Кызылтал и дайки гранит-порфиров к разлому приурочен лог Чапансай, в правом борту которого прекрасно виден надвиг пород палеозоя на красноцветные породы палеогена Алакольской впадины.</w:t>
      </w:r>
    </w:p>
    <w:p w14:paraId="36A25DD1" w14:textId="77777777" w:rsidR="003241C8" w:rsidRPr="00CF7ECA" w:rsidRDefault="003241C8" w:rsidP="00CF7ECA">
      <w:pPr>
        <w:spacing w:after="0" w:line="360" w:lineRule="auto"/>
        <w:jc w:val="center"/>
        <w:rPr>
          <w:rFonts w:ascii="Times New Roman" w:hAnsi="Times New Roman" w:cs="Times New Roman"/>
          <w:i/>
          <w:sz w:val="28"/>
          <w:szCs w:val="28"/>
        </w:rPr>
      </w:pPr>
      <w:r w:rsidRPr="00CF7ECA">
        <w:rPr>
          <w:rFonts w:ascii="Times New Roman" w:hAnsi="Times New Roman" w:cs="Times New Roman"/>
          <w:i/>
          <w:noProof/>
          <w:sz w:val="28"/>
          <w:szCs w:val="28"/>
          <w:lang w:eastAsia="ru-RU"/>
        </w:rPr>
        <w:drawing>
          <wp:inline distT="0" distB="0" distL="0" distR="0" wp14:anchorId="5590E6CA" wp14:editId="10C3ECBA">
            <wp:extent cx="5944782" cy="4169396"/>
            <wp:effectExtent l="0" t="0" r="0" b="317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8105" cy="4171727"/>
                    </a:xfrm>
                    <a:prstGeom prst="rect">
                      <a:avLst/>
                    </a:prstGeom>
                    <a:noFill/>
                    <a:ln>
                      <a:noFill/>
                    </a:ln>
                  </pic:spPr>
                </pic:pic>
              </a:graphicData>
            </a:graphic>
          </wp:inline>
        </w:drawing>
      </w:r>
    </w:p>
    <w:p w14:paraId="0DF5E03D" w14:textId="07B1CBB6" w:rsidR="00834A2B" w:rsidRPr="00CF7ECA" w:rsidRDefault="00534113"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D63C16">
        <w:rPr>
          <w:rFonts w:ascii="Times New Roman" w:hAnsi="Times New Roman" w:cs="Times New Roman"/>
          <w:sz w:val="28"/>
          <w:szCs w:val="28"/>
        </w:rPr>
        <w:t>унок</w:t>
      </w:r>
      <w:r w:rsidRPr="00CF7ECA">
        <w:rPr>
          <w:rFonts w:ascii="Times New Roman" w:hAnsi="Times New Roman" w:cs="Times New Roman"/>
          <w:sz w:val="28"/>
          <w:szCs w:val="28"/>
        </w:rPr>
        <w:t xml:space="preserve"> </w:t>
      </w:r>
      <w:r w:rsidR="00F864DF" w:rsidRPr="00CF7ECA">
        <w:rPr>
          <w:rFonts w:ascii="Times New Roman" w:hAnsi="Times New Roman" w:cs="Times New Roman"/>
          <w:sz w:val="28"/>
          <w:szCs w:val="28"/>
        </w:rPr>
        <w:t>3</w:t>
      </w:r>
      <w:r w:rsidR="003E63A7" w:rsidRPr="00CF7ECA">
        <w:rPr>
          <w:rFonts w:ascii="Times New Roman" w:hAnsi="Times New Roman" w:cs="Times New Roman"/>
          <w:sz w:val="28"/>
          <w:szCs w:val="28"/>
        </w:rPr>
        <w:t>.</w:t>
      </w:r>
      <w:r w:rsidR="00F864DF" w:rsidRPr="00CF7ECA">
        <w:rPr>
          <w:rFonts w:ascii="Times New Roman" w:hAnsi="Times New Roman" w:cs="Times New Roman"/>
          <w:sz w:val="28"/>
          <w:szCs w:val="28"/>
        </w:rPr>
        <w:t>1</w:t>
      </w:r>
      <w:r w:rsidRPr="00CF7ECA">
        <w:rPr>
          <w:rFonts w:ascii="Times New Roman" w:hAnsi="Times New Roman" w:cs="Times New Roman"/>
          <w:sz w:val="28"/>
          <w:szCs w:val="28"/>
        </w:rPr>
        <w:t>.</w:t>
      </w:r>
      <w:r w:rsidR="002767E8" w:rsidRPr="00CF7ECA">
        <w:rPr>
          <w:rFonts w:ascii="Times New Roman" w:hAnsi="Times New Roman" w:cs="Times New Roman"/>
          <w:sz w:val="28"/>
          <w:szCs w:val="28"/>
        </w:rPr>
        <w:t>1</w:t>
      </w:r>
      <w:r w:rsidR="00CA4A80" w:rsidRPr="00CF7ECA">
        <w:rPr>
          <w:rFonts w:ascii="Times New Roman" w:hAnsi="Times New Roman" w:cs="Times New Roman"/>
          <w:sz w:val="28"/>
          <w:szCs w:val="28"/>
        </w:rPr>
        <w:t>5</w:t>
      </w:r>
      <w:r w:rsidR="00D63C16">
        <w:rPr>
          <w:rFonts w:ascii="Times New Roman" w:hAnsi="Times New Roman" w:cs="Times New Roman"/>
          <w:sz w:val="28"/>
          <w:szCs w:val="28"/>
        </w:rPr>
        <w:t xml:space="preserve"> -</w:t>
      </w:r>
      <w:r w:rsidRPr="00CF7ECA">
        <w:rPr>
          <w:rFonts w:ascii="Times New Roman" w:hAnsi="Times New Roman" w:cs="Times New Roman"/>
          <w:sz w:val="28"/>
          <w:szCs w:val="28"/>
        </w:rPr>
        <w:t xml:space="preserve"> Поперечные профили Колпаковского грабена</w:t>
      </w:r>
      <w:r w:rsidR="00917A12" w:rsidRPr="00CF7ECA">
        <w:rPr>
          <w:rFonts w:ascii="Times New Roman" w:hAnsi="Times New Roman" w:cs="Times New Roman"/>
          <w:sz w:val="28"/>
          <w:szCs w:val="28"/>
        </w:rPr>
        <w:t xml:space="preserve"> (Диденко-Кислицына, 2006)</w:t>
      </w:r>
      <w:r w:rsidRPr="00CF7ECA">
        <w:rPr>
          <w:rFonts w:ascii="Times New Roman" w:hAnsi="Times New Roman" w:cs="Times New Roman"/>
          <w:sz w:val="28"/>
          <w:szCs w:val="28"/>
        </w:rPr>
        <w:t>.</w:t>
      </w:r>
    </w:p>
    <w:p w14:paraId="2CA83850" w14:textId="77777777" w:rsidR="00534113" w:rsidRPr="008E34CD" w:rsidRDefault="001679A6" w:rsidP="00CF7ECA">
      <w:pPr>
        <w:spacing w:after="0" w:line="360" w:lineRule="auto"/>
        <w:rPr>
          <w:rFonts w:ascii="Times New Roman" w:hAnsi="Times New Roman" w:cs="Times New Roman"/>
          <w:sz w:val="24"/>
          <w:szCs w:val="24"/>
        </w:rPr>
      </w:pPr>
      <w:r w:rsidRPr="008E34CD">
        <w:rPr>
          <w:rFonts w:ascii="Times New Roman" w:hAnsi="Times New Roman" w:cs="Times New Roman"/>
          <w:sz w:val="24"/>
          <w:szCs w:val="24"/>
        </w:rPr>
        <w:lastRenderedPageBreak/>
        <w:t xml:space="preserve">Условные обозначения: </w:t>
      </w:r>
      <w:r w:rsidR="00534113" w:rsidRPr="008E34CD">
        <w:rPr>
          <w:rFonts w:ascii="Times New Roman" w:hAnsi="Times New Roman" w:cs="Times New Roman"/>
          <w:i/>
          <w:sz w:val="24"/>
          <w:szCs w:val="24"/>
        </w:rPr>
        <w:t>1</w:t>
      </w:r>
      <w:r w:rsidR="00534113" w:rsidRPr="008E34CD">
        <w:rPr>
          <w:rFonts w:ascii="Times New Roman" w:hAnsi="Times New Roman" w:cs="Times New Roman"/>
          <w:sz w:val="24"/>
          <w:szCs w:val="24"/>
        </w:rPr>
        <w:t xml:space="preserve"> – лесс</w:t>
      </w:r>
      <w:r w:rsidR="00B30686" w:rsidRPr="008E34CD">
        <w:rPr>
          <w:rFonts w:ascii="Times New Roman" w:hAnsi="Times New Roman" w:cs="Times New Roman"/>
          <w:sz w:val="24"/>
          <w:szCs w:val="24"/>
        </w:rPr>
        <w:t>о</w:t>
      </w:r>
      <w:r w:rsidR="00534113" w:rsidRPr="008E34CD">
        <w:rPr>
          <w:rFonts w:ascii="Times New Roman" w:hAnsi="Times New Roman" w:cs="Times New Roman"/>
          <w:sz w:val="24"/>
          <w:szCs w:val="24"/>
        </w:rPr>
        <w:t>видные суглинки средне-верхнечетвертичные;</w:t>
      </w:r>
      <w:r w:rsidR="00534113" w:rsidRPr="008E34CD">
        <w:rPr>
          <w:rFonts w:ascii="Times New Roman" w:hAnsi="Times New Roman" w:cs="Times New Roman"/>
          <w:i/>
          <w:sz w:val="24"/>
          <w:szCs w:val="24"/>
        </w:rPr>
        <w:t xml:space="preserve"> 2</w:t>
      </w:r>
      <w:r w:rsidR="00534113" w:rsidRPr="008E34CD">
        <w:rPr>
          <w:rFonts w:ascii="Times New Roman" w:hAnsi="Times New Roman" w:cs="Times New Roman"/>
          <w:sz w:val="24"/>
          <w:szCs w:val="24"/>
        </w:rPr>
        <w:t xml:space="preserve"> – валунно-галечные отложения нижне-и среднечетвертичные; </w:t>
      </w:r>
      <w:r w:rsidR="00534113" w:rsidRPr="008E34CD">
        <w:rPr>
          <w:rFonts w:ascii="Times New Roman" w:hAnsi="Times New Roman" w:cs="Times New Roman"/>
          <w:i/>
          <w:sz w:val="24"/>
          <w:szCs w:val="24"/>
        </w:rPr>
        <w:t>3</w:t>
      </w:r>
      <w:r w:rsidR="00B30686" w:rsidRPr="008E34CD">
        <w:rPr>
          <w:rFonts w:ascii="Times New Roman" w:hAnsi="Times New Roman" w:cs="Times New Roman"/>
          <w:sz w:val="24"/>
          <w:szCs w:val="24"/>
        </w:rPr>
        <w:t xml:space="preserve"> – суглинки, супеси, ще</w:t>
      </w:r>
      <w:r w:rsidR="00534113" w:rsidRPr="008E34CD">
        <w:rPr>
          <w:rFonts w:ascii="Times New Roman" w:hAnsi="Times New Roman" w:cs="Times New Roman"/>
          <w:sz w:val="24"/>
          <w:szCs w:val="24"/>
        </w:rPr>
        <w:t xml:space="preserve">бнисто-галечные отложения илийской свиты; </w:t>
      </w:r>
      <w:r w:rsidR="00534113" w:rsidRPr="008E34CD">
        <w:rPr>
          <w:rFonts w:ascii="Times New Roman" w:hAnsi="Times New Roman" w:cs="Times New Roman"/>
          <w:i/>
          <w:sz w:val="24"/>
          <w:szCs w:val="24"/>
        </w:rPr>
        <w:t>4</w:t>
      </w:r>
      <w:r w:rsidR="00534113" w:rsidRPr="008E34CD">
        <w:rPr>
          <w:rFonts w:ascii="Times New Roman" w:hAnsi="Times New Roman" w:cs="Times New Roman"/>
          <w:sz w:val="24"/>
          <w:szCs w:val="24"/>
        </w:rPr>
        <w:t xml:space="preserve"> – мелкогале</w:t>
      </w:r>
      <w:r w:rsidR="00B30686" w:rsidRPr="008E34CD">
        <w:rPr>
          <w:rFonts w:ascii="Times New Roman" w:hAnsi="Times New Roman" w:cs="Times New Roman"/>
          <w:sz w:val="24"/>
          <w:szCs w:val="24"/>
        </w:rPr>
        <w:t>ч</w:t>
      </w:r>
      <w:r w:rsidR="00534113" w:rsidRPr="008E34CD">
        <w:rPr>
          <w:rFonts w:ascii="Times New Roman" w:hAnsi="Times New Roman" w:cs="Times New Roman"/>
          <w:sz w:val="24"/>
          <w:szCs w:val="24"/>
        </w:rPr>
        <w:t>но-гравийные конгломераты хоргосской свиты,</w:t>
      </w:r>
      <w:r w:rsidR="00534113" w:rsidRPr="008E34CD">
        <w:rPr>
          <w:rFonts w:ascii="Times New Roman" w:hAnsi="Times New Roman" w:cs="Times New Roman"/>
          <w:i/>
          <w:sz w:val="24"/>
          <w:szCs w:val="24"/>
        </w:rPr>
        <w:t xml:space="preserve"> 5</w:t>
      </w:r>
      <w:r w:rsidR="00534113" w:rsidRPr="008E34CD">
        <w:rPr>
          <w:rFonts w:ascii="Times New Roman" w:hAnsi="Times New Roman" w:cs="Times New Roman"/>
          <w:sz w:val="24"/>
          <w:szCs w:val="24"/>
        </w:rPr>
        <w:t xml:space="preserve"> – ярко-красные, буро-красные глины второй половины миоцена-первой половины плиоцена: </w:t>
      </w:r>
      <w:r w:rsidR="00534113" w:rsidRPr="008E34CD">
        <w:rPr>
          <w:rFonts w:ascii="Times New Roman" w:hAnsi="Times New Roman" w:cs="Times New Roman"/>
          <w:i/>
          <w:sz w:val="24"/>
          <w:szCs w:val="24"/>
        </w:rPr>
        <w:t>6</w:t>
      </w:r>
      <w:r w:rsidR="00534113" w:rsidRPr="008E34CD">
        <w:rPr>
          <w:rFonts w:ascii="Times New Roman" w:hAnsi="Times New Roman" w:cs="Times New Roman"/>
          <w:sz w:val="24"/>
          <w:szCs w:val="24"/>
        </w:rPr>
        <w:t xml:space="preserve"> – красные глины с прослоями белых, зелено-серых, сизых, розовых, пятнистых глин (Е</w:t>
      </w:r>
      <w:r w:rsidR="00534113" w:rsidRPr="008E34CD">
        <w:rPr>
          <w:rFonts w:ascii="Times New Roman" w:hAnsi="Times New Roman" w:cs="Times New Roman"/>
          <w:sz w:val="24"/>
          <w:szCs w:val="24"/>
          <w:vertAlign w:val="subscript"/>
        </w:rPr>
        <w:t>2</w:t>
      </w:r>
      <w:r w:rsidR="00534113" w:rsidRPr="008E34CD">
        <w:rPr>
          <w:rFonts w:ascii="Times New Roman" w:hAnsi="Times New Roman" w:cs="Times New Roman"/>
          <w:sz w:val="24"/>
          <w:szCs w:val="24"/>
        </w:rPr>
        <w:t>).</w:t>
      </w:r>
      <w:r w:rsidR="001943AD" w:rsidRPr="008E34CD">
        <w:rPr>
          <w:rFonts w:ascii="Times New Roman" w:hAnsi="Times New Roman" w:cs="Times New Roman"/>
          <w:sz w:val="24"/>
          <w:szCs w:val="24"/>
        </w:rPr>
        <w:t xml:space="preserve"> </w:t>
      </w:r>
      <w:r w:rsidR="00534113" w:rsidRPr="008E34CD">
        <w:rPr>
          <w:rFonts w:ascii="Times New Roman" w:hAnsi="Times New Roman" w:cs="Times New Roman"/>
          <w:sz w:val="24"/>
          <w:szCs w:val="24"/>
        </w:rPr>
        <w:t>Глины бентонитовые, нижнеэоценовые (Е</w:t>
      </w:r>
      <w:r w:rsidR="00534113" w:rsidRPr="008E34CD">
        <w:rPr>
          <w:rFonts w:ascii="Times New Roman" w:hAnsi="Times New Roman" w:cs="Times New Roman"/>
          <w:sz w:val="24"/>
          <w:szCs w:val="24"/>
          <w:vertAlign w:val="subscript"/>
        </w:rPr>
        <w:t>2</w:t>
      </w:r>
      <w:r w:rsidR="00534113" w:rsidRPr="008E34CD">
        <w:rPr>
          <w:rFonts w:ascii="Times New Roman" w:hAnsi="Times New Roman" w:cs="Times New Roman"/>
          <w:sz w:val="24"/>
          <w:szCs w:val="24"/>
        </w:rPr>
        <w:t xml:space="preserve">). </w:t>
      </w:r>
      <w:r w:rsidR="00534113" w:rsidRPr="008E34CD">
        <w:rPr>
          <w:rFonts w:ascii="Times New Roman" w:hAnsi="Times New Roman" w:cs="Times New Roman"/>
          <w:i/>
          <w:sz w:val="24"/>
          <w:szCs w:val="24"/>
        </w:rPr>
        <w:t>7</w:t>
      </w:r>
      <w:r w:rsidR="00534113" w:rsidRPr="008E34CD">
        <w:rPr>
          <w:rFonts w:ascii="Times New Roman" w:hAnsi="Times New Roman" w:cs="Times New Roman"/>
          <w:sz w:val="24"/>
          <w:szCs w:val="24"/>
        </w:rPr>
        <w:t xml:space="preserve"> - белые, светло серые; </w:t>
      </w:r>
      <w:r w:rsidR="00534113" w:rsidRPr="008E34CD">
        <w:rPr>
          <w:rFonts w:ascii="Times New Roman" w:hAnsi="Times New Roman" w:cs="Times New Roman"/>
          <w:i/>
          <w:sz w:val="24"/>
          <w:szCs w:val="24"/>
        </w:rPr>
        <w:t>8</w:t>
      </w:r>
      <w:r w:rsidR="00534113" w:rsidRPr="008E34CD">
        <w:rPr>
          <w:rFonts w:ascii="Times New Roman" w:hAnsi="Times New Roman" w:cs="Times New Roman"/>
          <w:sz w:val="24"/>
          <w:szCs w:val="24"/>
        </w:rPr>
        <w:t xml:space="preserve"> – черные; отложения нижнего палеогена (Е</w:t>
      </w:r>
      <w:r w:rsidR="00534113" w:rsidRPr="008E34CD">
        <w:rPr>
          <w:rFonts w:ascii="Times New Roman" w:hAnsi="Times New Roman" w:cs="Times New Roman"/>
          <w:sz w:val="24"/>
          <w:szCs w:val="24"/>
          <w:vertAlign w:val="subscript"/>
        </w:rPr>
        <w:t>1</w:t>
      </w:r>
      <w:r w:rsidR="00534113" w:rsidRPr="008E34CD">
        <w:rPr>
          <w:rFonts w:ascii="Times New Roman" w:hAnsi="Times New Roman" w:cs="Times New Roman"/>
          <w:sz w:val="24"/>
          <w:szCs w:val="24"/>
        </w:rPr>
        <w:t xml:space="preserve">): </w:t>
      </w:r>
      <w:r w:rsidR="00534113" w:rsidRPr="008E34CD">
        <w:rPr>
          <w:rFonts w:ascii="Times New Roman" w:hAnsi="Times New Roman" w:cs="Times New Roman"/>
          <w:i/>
          <w:sz w:val="24"/>
          <w:szCs w:val="24"/>
        </w:rPr>
        <w:t>9</w:t>
      </w:r>
      <w:r w:rsidR="00534113" w:rsidRPr="008E34CD">
        <w:rPr>
          <w:rFonts w:ascii="Times New Roman" w:hAnsi="Times New Roman" w:cs="Times New Roman"/>
          <w:sz w:val="24"/>
          <w:szCs w:val="24"/>
        </w:rPr>
        <w:t xml:space="preserve"> – пестроцветные глины; </w:t>
      </w:r>
      <w:r w:rsidR="00534113" w:rsidRPr="008E34CD">
        <w:rPr>
          <w:rFonts w:ascii="Times New Roman" w:hAnsi="Times New Roman" w:cs="Times New Roman"/>
          <w:i/>
          <w:sz w:val="24"/>
          <w:szCs w:val="24"/>
        </w:rPr>
        <w:t>10</w:t>
      </w:r>
      <w:r w:rsidR="00B30686" w:rsidRPr="008E34CD">
        <w:rPr>
          <w:rFonts w:ascii="Times New Roman" w:hAnsi="Times New Roman" w:cs="Times New Roman"/>
          <w:sz w:val="24"/>
          <w:szCs w:val="24"/>
        </w:rPr>
        <w:t xml:space="preserve"> – кварц-по</w:t>
      </w:r>
      <w:r w:rsidR="00534113" w:rsidRPr="008E34CD">
        <w:rPr>
          <w:rFonts w:ascii="Times New Roman" w:hAnsi="Times New Roman" w:cs="Times New Roman"/>
          <w:sz w:val="24"/>
          <w:szCs w:val="24"/>
        </w:rPr>
        <w:t>ле</w:t>
      </w:r>
      <w:r w:rsidR="00B30686" w:rsidRPr="008E34CD">
        <w:rPr>
          <w:rFonts w:ascii="Times New Roman" w:hAnsi="Times New Roman" w:cs="Times New Roman"/>
          <w:sz w:val="24"/>
          <w:szCs w:val="24"/>
        </w:rPr>
        <w:t>в</w:t>
      </w:r>
      <w:r w:rsidR="00534113" w:rsidRPr="008E34CD">
        <w:rPr>
          <w:rFonts w:ascii="Times New Roman" w:hAnsi="Times New Roman" w:cs="Times New Roman"/>
          <w:sz w:val="24"/>
          <w:szCs w:val="24"/>
        </w:rPr>
        <w:t xml:space="preserve">ошпатовые пески; </w:t>
      </w:r>
      <w:r w:rsidR="00534113" w:rsidRPr="008E34CD">
        <w:rPr>
          <w:rFonts w:ascii="Times New Roman" w:hAnsi="Times New Roman" w:cs="Times New Roman"/>
          <w:i/>
          <w:sz w:val="24"/>
          <w:szCs w:val="24"/>
        </w:rPr>
        <w:t>11</w:t>
      </w:r>
      <w:r w:rsidR="00534113" w:rsidRPr="008E34CD">
        <w:rPr>
          <w:rFonts w:ascii="Times New Roman" w:hAnsi="Times New Roman" w:cs="Times New Roman"/>
          <w:sz w:val="24"/>
          <w:szCs w:val="24"/>
        </w:rPr>
        <w:t xml:space="preserve"> – песчаники; </w:t>
      </w:r>
      <w:r w:rsidR="00534113" w:rsidRPr="008E34CD">
        <w:rPr>
          <w:rFonts w:ascii="Times New Roman" w:hAnsi="Times New Roman" w:cs="Times New Roman"/>
          <w:i/>
          <w:sz w:val="24"/>
          <w:szCs w:val="24"/>
        </w:rPr>
        <w:t>12</w:t>
      </w:r>
      <w:r w:rsidR="00534113" w:rsidRPr="008E34CD">
        <w:rPr>
          <w:rFonts w:ascii="Times New Roman" w:hAnsi="Times New Roman" w:cs="Times New Roman"/>
          <w:sz w:val="24"/>
          <w:szCs w:val="24"/>
        </w:rPr>
        <w:t xml:space="preserve"> – глинистые пески; </w:t>
      </w:r>
      <w:r w:rsidR="00534113" w:rsidRPr="008E34CD">
        <w:rPr>
          <w:rFonts w:ascii="Times New Roman" w:hAnsi="Times New Roman" w:cs="Times New Roman"/>
          <w:i/>
          <w:sz w:val="24"/>
          <w:szCs w:val="24"/>
        </w:rPr>
        <w:t>13</w:t>
      </w:r>
      <w:r w:rsidR="00534113" w:rsidRPr="008E34CD">
        <w:rPr>
          <w:rFonts w:ascii="Times New Roman" w:hAnsi="Times New Roman" w:cs="Times New Roman"/>
          <w:sz w:val="24"/>
          <w:szCs w:val="24"/>
        </w:rPr>
        <w:t xml:space="preserve"> – гравелиты, мелкогалечные конгломераты. </w:t>
      </w:r>
      <w:r w:rsidR="00534113" w:rsidRPr="008E34CD">
        <w:rPr>
          <w:rFonts w:ascii="Times New Roman" w:hAnsi="Times New Roman" w:cs="Times New Roman"/>
          <w:i/>
          <w:sz w:val="24"/>
          <w:szCs w:val="24"/>
        </w:rPr>
        <w:t>14</w:t>
      </w:r>
      <w:r w:rsidR="00534113" w:rsidRPr="008E34CD">
        <w:rPr>
          <w:rFonts w:ascii="Times New Roman" w:hAnsi="Times New Roman" w:cs="Times New Roman"/>
          <w:sz w:val="24"/>
          <w:szCs w:val="24"/>
        </w:rPr>
        <w:t xml:space="preserve"> – диориты; </w:t>
      </w:r>
      <w:r w:rsidR="00534113" w:rsidRPr="008E34CD">
        <w:rPr>
          <w:rFonts w:ascii="Times New Roman" w:hAnsi="Times New Roman" w:cs="Times New Roman"/>
          <w:i/>
          <w:sz w:val="24"/>
          <w:szCs w:val="24"/>
        </w:rPr>
        <w:t>15</w:t>
      </w:r>
      <w:r w:rsidR="00534113" w:rsidRPr="008E34CD">
        <w:rPr>
          <w:rFonts w:ascii="Times New Roman" w:hAnsi="Times New Roman" w:cs="Times New Roman"/>
          <w:sz w:val="24"/>
          <w:szCs w:val="24"/>
        </w:rPr>
        <w:t xml:space="preserve"> – породы палеозоя; </w:t>
      </w:r>
      <w:r w:rsidR="00534113" w:rsidRPr="008E34CD">
        <w:rPr>
          <w:rFonts w:ascii="Times New Roman" w:hAnsi="Times New Roman" w:cs="Times New Roman"/>
          <w:i/>
          <w:sz w:val="24"/>
          <w:szCs w:val="24"/>
        </w:rPr>
        <w:t xml:space="preserve">16 </w:t>
      </w:r>
      <w:r w:rsidR="00534113" w:rsidRPr="008E34CD">
        <w:rPr>
          <w:rFonts w:ascii="Times New Roman" w:hAnsi="Times New Roman" w:cs="Times New Roman"/>
          <w:sz w:val="24"/>
          <w:szCs w:val="24"/>
        </w:rPr>
        <w:t xml:space="preserve">– разрывные нарушения: а-достоверные, б-предполагаемые; </w:t>
      </w:r>
      <w:r w:rsidR="00534113" w:rsidRPr="008E34CD">
        <w:rPr>
          <w:rFonts w:ascii="Times New Roman" w:hAnsi="Times New Roman" w:cs="Times New Roman"/>
          <w:i/>
          <w:sz w:val="24"/>
          <w:szCs w:val="24"/>
        </w:rPr>
        <w:t>17</w:t>
      </w:r>
      <w:r w:rsidR="00534113" w:rsidRPr="008E34CD">
        <w:rPr>
          <w:rFonts w:ascii="Times New Roman" w:hAnsi="Times New Roman" w:cs="Times New Roman"/>
          <w:sz w:val="24"/>
          <w:szCs w:val="24"/>
        </w:rPr>
        <w:t xml:space="preserve"> – трещиноватость; </w:t>
      </w:r>
      <w:r w:rsidR="00534113" w:rsidRPr="008E34CD">
        <w:rPr>
          <w:rFonts w:ascii="Times New Roman" w:hAnsi="Times New Roman" w:cs="Times New Roman"/>
          <w:i/>
          <w:sz w:val="24"/>
          <w:szCs w:val="24"/>
        </w:rPr>
        <w:t>18</w:t>
      </w:r>
      <w:r w:rsidR="00534113" w:rsidRPr="008E34CD">
        <w:rPr>
          <w:rFonts w:ascii="Times New Roman" w:hAnsi="Times New Roman" w:cs="Times New Roman"/>
          <w:sz w:val="24"/>
          <w:szCs w:val="24"/>
        </w:rPr>
        <w:t xml:space="preserve"> – брекчия.</w:t>
      </w:r>
    </w:p>
    <w:p w14:paraId="29124BDF" w14:textId="77777777" w:rsidR="009C438A" w:rsidRPr="00CF7ECA" w:rsidRDefault="009C438A"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drawing>
          <wp:inline distT="0" distB="0" distL="0" distR="0" wp14:anchorId="2405E8B5" wp14:editId="73D7D5F9">
            <wp:extent cx="5615608" cy="3723720"/>
            <wp:effectExtent l="0" t="0" r="4445" b="0"/>
            <wp:docPr id="59" name="Рисунок 59" descr="C:\Users\HP\Desktop\поле\IMG_3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поле\IMG_335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636070" cy="3737288"/>
                    </a:xfrm>
                    <a:prstGeom prst="rect">
                      <a:avLst/>
                    </a:prstGeom>
                    <a:noFill/>
                    <a:ln>
                      <a:noFill/>
                    </a:ln>
                  </pic:spPr>
                </pic:pic>
              </a:graphicData>
            </a:graphic>
          </wp:inline>
        </w:drawing>
      </w:r>
    </w:p>
    <w:p w14:paraId="3DF57B9C" w14:textId="25AD7D75" w:rsidR="009C438A" w:rsidRPr="00CF7ECA" w:rsidRDefault="00834A2B"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D63C16">
        <w:rPr>
          <w:rFonts w:ascii="Times New Roman" w:hAnsi="Times New Roman" w:cs="Times New Roman"/>
          <w:sz w:val="28"/>
          <w:szCs w:val="28"/>
        </w:rPr>
        <w:t xml:space="preserve">унок </w:t>
      </w:r>
      <w:r w:rsidR="00A4188E" w:rsidRPr="00CF7ECA">
        <w:rPr>
          <w:rFonts w:ascii="Times New Roman" w:hAnsi="Times New Roman" w:cs="Times New Roman"/>
          <w:sz w:val="28"/>
          <w:szCs w:val="28"/>
        </w:rPr>
        <w:t>3</w:t>
      </w:r>
      <w:r w:rsidR="000B4092" w:rsidRPr="00CF7ECA">
        <w:rPr>
          <w:rFonts w:ascii="Times New Roman" w:hAnsi="Times New Roman" w:cs="Times New Roman"/>
          <w:sz w:val="28"/>
          <w:szCs w:val="28"/>
        </w:rPr>
        <w:t>.</w:t>
      </w:r>
      <w:r w:rsidR="00A4188E" w:rsidRPr="00CF7ECA">
        <w:rPr>
          <w:rFonts w:ascii="Times New Roman" w:hAnsi="Times New Roman" w:cs="Times New Roman"/>
          <w:sz w:val="28"/>
          <w:szCs w:val="28"/>
        </w:rPr>
        <w:t>1</w:t>
      </w:r>
      <w:r w:rsidR="002767E8" w:rsidRPr="00CF7ECA">
        <w:rPr>
          <w:rFonts w:ascii="Times New Roman" w:hAnsi="Times New Roman" w:cs="Times New Roman"/>
          <w:sz w:val="28"/>
          <w:szCs w:val="28"/>
        </w:rPr>
        <w:t>.1</w:t>
      </w:r>
      <w:r w:rsidR="00CA4A80" w:rsidRPr="00CF7ECA">
        <w:rPr>
          <w:rFonts w:ascii="Times New Roman" w:hAnsi="Times New Roman" w:cs="Times New Roman"/>
          <w:sz w:val="28"/>
          <w:szCs w:val="28"/>
        </w:rPr>
        <w:t>6</w:t>
      </w:r>
      <w:r w:rsidR="00D63C16">
        <w:rPr>
          <w:rFonts w:ascii="Times New Roman" w:hAnsi="Times New Roman" w:cs="Times New Roman"/>
          <w:sz w:val="28"/>
          <w:szCs w:val="28"/>
        </w:rPr>
        <w:t xml:space="preserve"> -</w:t>
      </w:r>
      <w:r w:rsidR="009C438A" w:rsidRPr="00CF7ECA">
        <w:rPr>
          <w:rFonts w:ascii="Times New Roman" w:hAnsi="Times New Roman" w:cs="Times New Roman"/>
          <w:sz w:val="28"/>
          <w:szCs w:val="28"/>
        </w:rPr>
        <w:t xml:space="preserve"> Проявление Южно-Колпаковского разлома южнее села Акжар</w:t>
      </w:r>
      <w:r w:rsidR="00CC50F0" w:rsidRPr="00CF7ECA">
        <w:rPr>
          <w:rFonts w:ascii="Times New Roman" w:hAnsi="Times New Roman" w:cs="Times New Roman"/>
          <w:sz w:val="28"/>
          <w:szCs w:val="28"/>
        </w:rPr>
        <w:t xml:space="preserve"> </w:t>
      </w:r>
      <w:r w:rsidR="001C51DA" w:rsidRPr="00CF7ECA">
        <w:rPr>
          <w:rFonts w:ascii="Times New Roman" w:hAnsi="Times New Roman" w:cs="Times New Roman"/>
          <w:sz w:val="28"/>
          <w:szCs w:val="28"/>
        </w:rPr>
        <w:t>(фото Ельдеевой М.)</w:t>
      </w:r>
      <w:r w:rsidR="009C438A" w:rsidRPr="00CF7ECA">
        <w:rPr>
          <w:rFonts w:ascii="Times New Roman" w:hAnsi="Times New Roman" w:cs="Times New Roman"/>
          <w:sz w:val="28"/>
          <w:szCs w:val="28"/>
        </w:rPr>
        <w:t>.</w:t>
      </w:r>
    </w:p>
    <w:p w14:paraId="0D93E219" w14:textId="77777777" w:rsidR="007F66C4" w:rsidRPr="00CF7ECA" w:rsidRDefault="007F66C4" w:rsidP="00CF7ECA">
      <w:pPr>
        <w:spacing w:after="0" w:line="360" w:lineRule="auto"/>
        <w:rPr>
          <w:rFonts w:ascii="Times New Roman" w:hAnsi="Times New Roman" w:cs="Times New Roman"/>
          <w:sz w:val="28"/>
          <w:szCs w:val="28"/>
        </w:rPr>
      </w:pPr>
    </w:p>
    <w:p w14:paraId="7D558510" w14:textId="56FC4B48" w:rsidR="001B27C4" w:rsidRPr="00CF7ECA" w:rsidRDefault="00F02FE0"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 xml:space="preserve">В центральной части Колпаковской впадины, в центре с. Дзержинск, по разлому виден надвиг пород палеогена на аллювий 1-й н. террасы </w:t>
      </w:r>
      <w:r w:rsidR="001B27C4" w:rsidRPr="00CF7ECA">
        <w:rPr>
          <w:rFonts w:ascii="Times New Roman" w:hAnsi="Times New Roman" w:cs="Times New Roman"/>
          <w:sz w:val="28"/>
          <w:szCs w:val="28"/>
        </w:rPr>
        <w:t xml:space="preserve">р.Шет-Тентек. В 1956 г. </w:t>
      </w:r>
      <w:r w:rsidR="00B30686" w:rsidRPr="00CF7ECA">
        <w:rPr>
          <w:rFonts w:ascii="Times New Roman" w:hAnsi="Times New Roman" w:cs="Times New Roman"/>
          <w:sz w:val="28"/>
          <w:szCs w:val="28"/>
        </w:rPr>
        <w:t>к</w:t>
      </w:r>
      <w:r w:rsidR="001B27C4" w:rsidRPr="00CF7ECA">
        <w:rPr>
          <w:rFonts w:ascii="Times New Roman" w:hAnsi="Times New Roman" w:cs="Times New Roman"/>
          <w:sz w:val="28"/>
          <w:szCs w:val="28"/>
        </w:rPr>
        <w:t xml:space="preserve"> востоку в пойме реки появились грязевые ву</w:t>
      </w:r>
      <w:r w:rsidR="007D23FD" w:rsidRPr="00CF7ECA">
        <w:rPr>
          <w:rFonts w:ascii="Times New Roman" w:hAnsi="Times New Roman" w:cs="Times New Roman"/>
          <w:sz w:val="28"/>
          <w:szCs w:val="28"/>
        </w:rPr>
        <w:t>лканчики. Баня, под которой прошел</w:t>
      </w:r>
      <w:r w:rsidR="001B27C4" w:rsidRPr="00CF7ECA">
        <w:rPr>
          <w:rFonts w:ascii="Times New Roman" w:hAnsi="Times New Roman" w:cs="Times New Roman"/>
          <w:sz w:val="28"/>
          <w:szCs w:val="28"/>
        </w:rPr>
        <w:t xml:space="preserve"> разлом, начала разрушаться, вода в бане стала красной. В 0,5 км к западу на пойме реки пос</w:t>
      </w:r>
      <w:r w:rsidR="00917A12" w:rsidRPr="00CF7ECA">
        <w:rPr>
          <w:rFonts w:ascii="Times New Roman" w:hAnsi="Times New Roman" w:cs="Times New Roman"/>
          <w:sz w:val="28"/>
          <w:szCs w:val="28"/>
        </w:rPr>
        <w:t>т</w:t>
      </w:r>
      <w:r w:rsidR="001B27C4" w:rsidRPr="00CF7ECA">
        <w:rPr>
          <w:rFonts w:ascii="Times New Roman" w:hAnsi="Times New Roman" w:cs="Times New Roman"/>
          <w:sz w:val="28"/>
          <w:szCs w:val="28"/>
        </w:rPr>
        <w:t xml:space="preserve">роили новую баню, но в 1967 г. на всех стенах перегородок строения появились трещины, увеличившиеся за год до 30 </w:t>
      </w:r>
      <w:r w:rsidR="001B27C4" w:rsidRPr="00CF7ECA">
        <w:rPr>
          <w:rFonts w:ascii="Times New Roman" w:hAnsi="Times New Roman" w:cs="Times New Roman"/>
          <w:sz w:val="28"/>
          <w:szCs w:val="28"/>
        </w:rPr>
        <w:lastRenderedPageBreak/>
        <w:t>см. Оказалось, что здание было на западном продолжении того же разлома</w:t>
      </w:r>
      <w:r w:rsidR="00917A12" w:rsidRPr="00CF7ECA">
        <w:rPr>
          <w:rFonts w:ascii="Times New Roman" w:hAnsi="Times New Roman" w:cs="Times New Roman"/>
          <w:sz w:val="28"/>
          <w:szCs w:val="28"/>
        </w:rPr>
        <w:t xml:space="preserve"> (</w:t>
      </w:r>
      <w:r w:rsidR="008E34CD" w:rsidRPr="00CF7ECA">
        <w:rPr>
          <w:rFonts w:ascii="Times New Roman" w:hAnsi="Times New Roman" w:cs="Times New Roman"/>
          <w:sz w:val="28"/>
          <w:szCs w:val="28"/>
        </w:rPr>
        <w:t>2006</w:t>
      </w:r>
      <w:r w:rsidR="008E34CD">
        <w:rPr>
          <w:rFonts w:ascii="Times New Roman" w:hAnsi="Times New Roman" w:cs="Times New Roman"/>
          <w:sz w:val="28"/>
          <w:szCs w:val="28"/>
        </w:rPr>
        <w:t xml:space="preserve">, </w:t>
      </w:r>
      <w:r w:rsidR="00917A12" w:rsidRPr="00CF7ECA">
        <w:rPr>
          <w:rFonts w:ascii="Times New Roman" w:hAnsi="Times New Roman" w:cs="Times New Roman"/>
          <w:sz w:val="28"/>
          <w:szCs w:val="28"/>
        </w:rPr>
        <w:t>Диденко-Кислицына)</w:t>
      </w:r>
      <w:r w:rsidR="001B27C4" w:rsidRPr="00CF7ECA">
        <w:rPr>
          <w:rFonts w:ascii="Times New Roman" w:hAnsi="Times New Roman" w:cs="Times New Roman"/>
          <w:sz w:val="28"/>
          <w:szCs w:val="28"/>
        </w:rPr>
        <w:t xml:space="preserve">. </w:t>
      </w:r>
    </w:p>
    <w:p w14:paraId="3BFDC663" w14:textId="77777777" w:rsidR="008E41C2" w:rsidRDefault="001B27C4" w:rsidP="008E41C2">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В 200 м севернее разлома, у моста через реку, экспонирован блок (2</w:t>
      </w:r>
      <w:r w:rsidR="0064083B" w:rsidRPr="00CF7ECA">
        <w:rPr>
          <w:rFonts w:ascii="Times New Roman" w:hAnsi="Times New Roman" w:cs="Times New Roman"/>
          <w:sz w:val="28"/>
          <w:szCs w:val="28"/>
        </w:rPr>
        <w:t>х</w:t>
      </w:r>
      <w:r w:rsidRPr="00CF7ECA">
        <w:rPr>
          <w:rFonts w:ascii="Times New Roman" w:hAnsi="Times New Roman" w:cs="Times New Roman"/>
          <w:sz w:val="28"/>
          <w:szCs w:val="28"/>
        </w:rPr>
        <w:t>3 м) мелкогалечного гравелита, плотно сцемен</w:t>
      </w:r>
      <w:r w:rsidR="00B30686" w:rsidRPr="00CF7ECA">
        <w:rPr>
          <w:rFonts w:ascii="Times New Roman" w:hAnsi="Times New Roman" w:cs="Times New Roman"/>
          <w:sz w:val="28"/>
          <w:szCs w:val="28"/>
        </w:rPr>
        <w:t>тированного кремнистым цементом,</w:t>
      </w:r>
      <w:r w:rsidRPr="00CF7ECA">
        <w:rPr>
          <w:rFonts w:ascii="Times New Roman" w:hAnsi="Times New Roman" w:cs="Times New Roman"/>
          <w:sz w:val="28"/>
          <w:szCs w:val="28"/>
        </w:rPr>
        <w:t xml:space="preserve"> аналогичные верхнемеловые конгломераты обнажаются еще в трех местах на склоне гор, ограничивающих впадину с юга между</w:t>
      </w:r>
      <w:r w:rsidR="00917A12" w:rsidRPr="00CF7ECA">
        <w:rPr>
          <w:rFonts w:ascii="Times New Roman" w:hAnsi="Times New Roman" w:cs="Times New Roman"/>
          <w:sz w:val="28"/>
          <w:szCs w:val="28"/>
        </w:rPr>
        <w:t xml:space="preserve"> реками Шет-Тентек и Джаманты-1. </w:t>
      </w:r>
      <w:r w:rsidRPr="00CF7ECA">
        <w:rPr>
          <w:rFonts w:ascii="Times New Roman" w:hAnsi="Times New Roman" w:cs="Times New Roman"/>
          <w:sz w:val="28"/>
          <w:szCs w:val="28"/>
        </w:rPr>
        <w:t xml:space="preserve"> Конгломераты мощностью до 1,5 м залегают на породах палеозоя фрагменте мезозойской денудационной </w:t>
      </w:r>
      <w:r w:rsidR="009D25BE" w:rsidRPr="00CF7ECA">
        <w:rPr>
          <w:rFonts w:ascii="Times New Roman" w:hAnsi="Times New Roman" w:cs="Times New Roman"/>
          <w:sz w:val="28"/>
          <w:szCs w:val="28"/>
        </w:rPr>
        <w:t>равнины, являющейся крылом Кунгейской горст-антиклинали, падающей на север под углом 30</w:t>
      </w:r>
      <w:r w:rsidR="009D25BE" w:rsidRPr="00CF7ECA">
        <w:rPr>
          <w:rFonts w:ascii="Times New Roman" w:hAnsi="Times New Roman" w:cs="Times New Roman"/>
          <w:sz w:val="28"/>
          <w:szCs w:val="28"/>
          <w:vertAlign w:val="superscript"/>
        </w:rPr>
        <w:t>о</w:t>
      </w:r>
      <w:r w:rsidR="009D25BE" w:rsidRPr="00CF7ECA">
        <w:rPr>
          <w:rFonts w:ascii="Times New Roman" w:hAnsi="Times New Roman" w:cs="Times New Roman"/>
          <w:sz w:val="28"/>
          <w:szCs w:val="28"/>
        </w:rPr>
        <w:t xml:space="preserve">. </w:t>
      </w:r>
      <w:r w:rsidR="007D23FD" w:rsidRPr="00CF7ECA">
        <w:rPr>
          <w:rFonts w:ascii="Times New Roman" w:hAnsi="Times New Roman" w:cs="Times New Roman"/>
          <w:sz w:val="28"/>
          <w:szCs w:val="28"/>
        </w:rPr>
        <w:t>По этому</w:t>
      </w:r>
      <w:r w:rsidR="009D25BE" w:rsidRPr="00CF7ECA">
        <w:rPr>
          <w:rFonts w:ascii="Times New Roman" w:hAnsi="Times New Roman" w:cs="Times New Roman"/>
          <w:sz w:val="28"/>
          <w:szCs w:val="28"/>
        </w:rPr>
        <w:t xml:space="preserve"> же разлому на левобере</w:t>
      </w:r>
      <w:r w:rsidR="00B30686" w:rsidRPr="00CF7ECA">
        <w:rPr>
          <w:rFonts w:ascii="Times New Roman" w:hAnsi="Times New Roman" w:cs="Times New Roman"/>
          <w:sz w:val="28"/>
          <w:szCs w:val="28"/>
        </w:rPr>
        <w:t>жье в цоколе 1 н. террасы р.Орто</w:t>
      </w:r>
      <w:r w:rsidR="009D25BE" w:rsidRPr="00CF7ECA">
        <w:rPr>
          <w:rFonts w:ascii="Times New Roman" w:hAnsi="Times New Roman" w:cs="Times New Roman"/>
          <w:sz w:val="28"/>
          <w:szCs w:val="28"/>
        </w:rPr>
        <w:t>-Тентек породы палеогена падают на юг под углом 40</w:t>
      </w:r>
      <w:r w:rsidR="009D25BE" w:rsidRPr="00CF7ECA">
        <w:rPr>
          <w:rFonts w:ascii="Times New Roman" w:hAnsi="Times New Roman" w:cs="Times New Roman"/>
          <w:sz w:val="28"/>
          <w:szCs w:val="28"/>
          <w:vertAlign w:val="superscript"/>
        </w:rPr>
        <w:t>о</w:t>
      </w:r>
      <w:r w:rsidR="009D25BE" w:rsidRPr="00CF7ECA">
        <w:rPr>
          <w:rFonts w:ascii="Times New Roman" w:hAnsi="Times New Roman" w:cs="Times New Roman"/>
          <w:sz w:val="28"/>
          <w:szCs w:val="28"/>
        </w:rPr>
        <w:t xml:space="preserve"> </w:t>
      </w:r>
      <w:r w:rsidR="009D25BE" w:rsidRPr="00B36E22">
        <w:rPr>
          <w:rFonts w:ascii="Times New Roman" w:hAnsi="Times New Roman" w:cs="Times New Roman"/>
          <w:sz w:val="28"/>
          <w:szCs w:val="28"/>
        </w:rPr>
        <w:t>(</w:t>
      </w:r>
      <w:r w:rsidR="00B36E22">
        <w:rPr>
          <w:rFonts w:ascii="Times New Roman" w:hAnsi="Times New Roman" w:cs="Times New Roman"/>
          <w:sz w:val="28"/>
          <w:szCs w:val="28"/>
        </w:rPr>
        <w:t>см. рис.</w:t>
      </w:r>
      <w:r w:rsidR="00B36E22" w:rsidRPr="00B36E22">
        <w:rPr>
          <w:rFonts w:ascii="Times New Roman" w:hAnsi="Times New Roman" w:cs="Times New Roman"/>
          <w:sz w:val="28"/>
          <w:szCs w:val="28"/>
        </w:rPr>
        <w:t>3.1.16</w:t>
      </w:r>
      <w:r w:rsidR="009D25BE" w:rsidRPr="00B36E22">
        <w:rPr>
          <w:rFonts w:ascii="Times New Roman" w:hAnsi="Times New Roman" w:cs="Times New Roman"/>
          <w:sz w:val="28"/>
          <w:szCs w:val="28"/>
        </w:rPr>
        <w:t>).</w:t>
      </w:r>
      <w:r w:rsidR="009D25BE" w:rsidRPr="00CF7ECA">
        <w:rPr>
          <w:rFonts w:ascii="Times New Roman" w:hAnsi="Times New Roman" w:cs="Times New Roman"/>
          <w:sz w:val="28"/>
          <w:szCs w:val="28"/>
        </w:rPr>
        <w:t xml:space="preserve"> На правобережье развиты грязевые вулканчики – фумаролы вдоль зоны разлома, где залегают бентонитовые глины нижнего эоцена.</w:t>
      </w:r>
      <w:r w:rsidR="002F5AC5" w:rsidRPr="00CF7ECA">
        <w:rPr>
          <w:rFonts w:ascii="Times New Roman" w:hAnsi="Times New Roman" w:cs="Times New Roman"/>
          <w:sz w:val="28"/>
          <w:szCs w:val="28"/>
        </w:rPr>
        <w:t xml:space="preserve"> Фумаролы уничтожили все террасы (повалив телеграфные столбы), превратив территорию (600 х 300 м) в грязевую трясину из монтмориллонитовых глин, создав природные бальнеологические ванны. Западнее 28 км, по этому же разлому на левобережье р.Тентек в с. Герасимовка изъеден оползнями весь склон долины, включая все надпойменные террасы (</w:t>
      </w:r>
      <w:r w:rsidR="002F5AC5" w:rsidRPr="00CF7ECA">
        <w:rPr>
          <w:rFonts w:ascii="Times New Roman" w:hAnsi="Times New Roman" w:cs="Times New Roman"/>
          <w:sz w:val="28"/>
          <w:szCs w:val="28"/>
          <w:lang w:val="en-US"/>
        </w:rPr>
        <w:t>II</w:t>
      </w:r>
      <w:r w:rsidR="002F5AC5" w:rsidRPr="00CF7ECA">
        <w:rPr>
          <w:rFonts w:ascii="Times New Roman" w:hAnsi="Times New Roman" w:cs="Times New Roman"/>
          <w:sz w:val="28"/>
          <w:szCs w:val="28"/>
        </w:rPr>
        <w:t xml:space="preserve">, </w:t>
      </w:r>
      <w:r w:rsidR="002F5AC5" w:rsidRPr="00CF7ECA">
        <w:rPr>
          <w:rFonts w:ascii="Times New Roman" w:hAnsi="Times New Roman" w:cs="Times New Roman"/>
          <w:sz w:val="28"/>
          <w:szCs w:val="28"/>
          <w:lang w:val="en-US"/>
        </w:rPr>
        <w:t>III</w:t>
      </w:r>
      <w:r w:rsidR="002F5AC5" w:rsidRPr="00CF7ECA">
        <w:rPr>
          <w:rFonts w:ascii="Times New Roman" w:hAnsi="Times New Roman" w:cs="Times New Roman"/>
          <w:sz w:val="28"/>
          <w:szCs w:val="28"/>
        </w:rPr>
        <w:t xml:space="preserve">, </w:t>
      </w:r>
      <w:r w:rsidR="002F5AC5" w:rsidRPr="00CF7ECA">
        <w:rPr>
          <w:rFonts w:ascii="Times New Roman" w:hAnsi="Times New Roman" w:cs="Times New Roman"/>
          <w:sz w:val="28"/>
          <w:szCs w:val="28"/>
          <w:lang w:val="en-US"/>
        </w:rPr>
        <w:t>IV</w:t>
      </w:r>
      <w:r w:rsidR="002F5AC5" w:rsidRPr="00CF7ECA">
        <w:rPr>
          <w:rFonts w:ascii="Times New Roman" w:hAnsi="Times New Roman" w:cs="Times New Roman"/>
          <w:sz w:val="28"/>
          <w:szCs w:val="28"/>
        </w:rPr>
        <w:t>) и склон местного водораздела с нижнечетвертичными о</w:t>
      </w:r>
      <w:r w:rsidR="001943AD" w:rsidRPr="00CF7ECA">
        <w:rPr>
          <w:rFonts w:ascii="Times New Roman" w:hAnsi="Times New Roman" w:cs="Times New Roman"/>
          <w:sz w:val="28"/>
          <w:szCs w:val="28"/>
        </w:rPr>
        <w:t>тлож</w:t>
      </w:r>
      <w:r w:rsidR="002F5AC5" w:rsidRPr="00CF7ECA">
        <w:rPr>
          <w:rFonts w:ascii="Times New Roman" w:hAnsi="Times New Roman" w:cs="Times New Roman"/>
          <w:sz w:val="28"/>
          <w:szCs w:val="28"/>
        </w:rPr>
        <w:t>ениями. У материнского берега этого оползня сохранилось озеро</w:t>
      </w:r>
      <w:r w:rsidR="00917A12" w:rsidRPr="00CF7ECA">
        <w:rPr>
          <w:rFonts w:ascii="Times New Roman" w:hAnsi="Times New Roman" w:cs="Times New Roman"/>
          <w:sz w:val="28"/>
          <w:szCs w:val="28"/>
        </w:rPr>
        <w:t xml:space="preserve"> </w:t>
      </w:r>
      <w:r w:rsidR="00A62205" w:rsidRPr="00CF7ECA">
        <w:rPr>
          <w:rFonts w:ascii="Times New Roman" w:hAnsi="Times New Roman" w:cs="Times New Roman"/>
          <w:sz w:val="28"/>
          <w:szCs w:val="28"/>
        </w:rPr>
        <w:t>(</w:t>
      </w:r>
      <w:r w:rsidR="008E34CD">
        <w:rPr>
          <w:rFonts w:ascii="Times New Roman" w:hAnsi="Times New Roman" w:cs="Times New Roman"/>
          <w:sz w:val="28"/>
          <w:szCs w:val="28"/>
        </w:rPr>
        <w:t xml:space="preserve">2006, </w:t>
      </w:r>
      <w:r w:rsidR="00917A12" w:rsidRPr="00CF7ECA">
        <w:rPr>
          <w:rFonts w:ascii="Times New Roman" w:hAnsi="Times New Roman" w:cs="Times New Roman"/>
          <w:sz w:val="28"/>
          <w:szCs w:val="28"/>
        </w:rPr>
        <w:t>Диденко-Кислицына)</w:t>
      </w:r>
      <w:r w:rsidR="002F5AC5" w:rsidRPr="00CF7ECA">
        <w:rPr>
          <w:rFonts w:ascii="Times New Roman" w:hAnsi="Times New Roman" w:cs="Times New Roman"/>
          <w:sz w:val="28"/>
          <w:szCs w:val="28"/>
        </w:rPr>
        <w:t xml:space="preserve">. </w:t>
      </w:r>
    </w:p>
    <w:p w14:paraId="4901D35B" w14:textId="11B086E1" w:rsidR="008E41C2" w:rsidRPr="00CF7ECA" w:rsidRDefault="008E41C2" w:rsidP="008E41C2">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Центральная часть Южно-Колпаковского разлома представлена в виде широкой зоны достаточно коротких разрывов, нарушающих пологое крыло хребта Кунгей в полосе шириной до 1 км (</w:t>
      </w:r>
      <w:r>
        <w:rPr>
          <w:rFonts w:ascii="Times New Roman" w:hAnsi="Times New Roman" w:cs="Times New Roman"/>
          <w:sz w:val="28"/>
          <w:szCs w:val="28"/>
        </w:rPr>
        <w:t xml:space="preserve">см. </w:t>
      </w:r>
      <w:r w:rsidRPr="00CF7ECA">
        <w:rPr>
          <w:rFonts w:ascii="Times New Roman" w:hAnsi="Times New Roman" w:cs="Times New Roman"/>
          <w:sz w:val="28"/>
          <w:szCs w:val="28"/>
        </w:rPr>
        <w:t>рис.3.1.17). В этой части наблюдается контакт неогеновых отложений с коренными породами южного борта Колпаковского грабена (</w:t>
      </w:r>
      <w:r>
        <w:rPr>
          <w:rFonts w:ascii="Times New Roman" w:hAnsi="Times New Roman" w:cs="Times New Roman"/>
          <w:sz w:val="28"/>
          <w:szCs w:val="28"/>
        </w:rPr>
        <w:t xml:space="preserve">см. </w:t>
      </w:r>
      <w:r w:rsidRPr="00CF7ECA">
        <w:rPr>
          <w:rFonts w:ascii="Times New Roman" w:hAnsi="Times New Roman" w:cs="Times New Roman"/>
          <w:sz w:val="28"/>
          <w:szCs w:val="28"/>
        </w:rPr>
        <w:t xml:space="preserve">рис.3.1.18). В зоне разлома указанные отложения имеют почти вертикальное залегание с небольшим южным наклоном. </w:t>
      </w:r>
    </w:p>
    <w:p w14:paraId="54DEA88D" w14:textId="7F6BE757" w:rsidR="002F5AC5" w:rsidRPr="00CF7ECA" w:rsidRDefault="002F5AC5" w:rsidP="00CF7ECA">
      <w:pPr>
        <w:spacing w:after="0" w:line="360" w:lineRule="auto"/>
        <w:ind w:firstLine="708"/>
        <w:rPr>
          <w:rFonts w:ascii="Times New Roman" w:hAnsi="Times New Roman" w:cs="Times New Roman"/>
          <w:sz w:val="28"/>
          <w:szCs w:val="28"/>
        </w:rPr>
      </w:pPr>
    </w:p>
    <w:p w14:paraId="7CF51F3B" w14:textId="77777777" w:rsidR="003241C8" w:rsidRPr="00CF7ECA" w:rsidRDefault="007A6FC5" w:rsidP="00CF7ECA">
      <w:pPr>
        <w:spacing w:after="0" w:line="360" w:lineRule="auto"/>
        <w:jc w:val="center"/>
        <w:rPr>
          <w:rFonts w:ascii="Times New Roman" w:hAnsi="Times New Roman" w:cs="Times New Roman"/>
          <w:i/>
          <w:sz w:val="28"/>
          <w:szCs w:val="28"/>
        </w:rPr>
      </w:pPr>
      <w:r w:rsidRPr="00CF7ECA">
        <w:rPr>
          <w:rFonts w:ascii="Times New Roman" w:hAnsi="Times New Roman" w:cs="Times New Roman"/>
          <w:i/>
          <w:noProof/>
          <w:sz w:val="28"/>
          <w:szCs w:val="28"/>
          <w:lang w:eastAsia="ru-RU"/>
        </w:rPr>
        <w:lastRenderedPageBreak/>
        <w:drawing>
          <wp:inline distT="0" distB="0" distL="0" distR="0" wp14:anchorId="2170D996" wp14:editId="6B8501F8">
            <wp:extent cx="5790051" cy="3295877"/>
            <wp:effectExtent l="0" t="0" r="1270" b="0"/>
            <wp:docPr id="4" name="Рисунок 4" descr="C:\Users\Saule\Desktop\risunok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ule\Desktop\risunok32.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94292" cy="3298291"/>
                    </a:xfrm>
                    <a:prstGeom prst="rect">
                      <a:avLst/>
                    </a:prstGeom>
                    <a:noFill/>
                    <a:ln>
                      <a:noFill/>
                    </a:ln>
                  </pic:spPr>
                </pic:pic>
              </a:graphicData>
            </a:graphic>
          </wp:inline>
        </w:drawing>
      </w:r>
    </w:p>
    <w:p w14:paraId="62BC1DDB" w14:textId="3DF004BF" w:rsidR="003241C8" w:rsidRDefault="002767E8"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D63C16">
        <w:rPr>
          <w:rFonts w:ascii="Times New Roman" w:hAnsi="Times New Roman" w:cs="Times New Roman"/>
          <w:sz w:val="28"/>
          <w:szCs w:val="28"/>
        </w:rPr>
        <w:t>унок</w:t>
      </w:r>
      <w:r w:rsidRPr="00CF7ECA">
        <w:rPr>
          <w:rFonts w:ascii="Times New Roman" w:hAnsi="Times New Roman" w:cs="Times New Roman"/>
          <w:sz w:val="28"/>
          <w:szCs w:val="28"/>
        </w:rPr>
        <w:t xml:space="preserve"> </w:t>
      </w:r>
      <w:r w:rsidR="00A4188E" w:rsidRPr="00CF7ECA">
        <w:rPr>
          <w:rFonts w:ascii="Times New Roman" w:hAnsi="Times New Roman" w:cs="Times New Roman"/>
          <w:sz w:val="28"/>
          <w:szCs w:val="28"/>
        </w:rPr>
        <w:t>3</w:t>
      </w:r>
      <w:r w:rsidR="000B4092" w:rsidRPr="00CF7ECA">
        <w:rPr>
          <w:rFonts w:ascii="Times New Roman" w:hAnsi="Times New Roman" w:cs="Times New Roman"/>
          <w:sz w:val="28"/>
          <w:szCs w:val="28"/>
        </w:rPr>
        <w:t>.</w:t>
      </w:r>
      <w:r w:rsidR="00A4188E" w:rsidRPr="00CF7ECA">
        <w:rPr>
          <w:rFonts w:ascii="Times New Roman" w:hAnsi="Times New Roman" w:cs="Times New Roman"/>
          <w:sz w:val="28"/>
          <w:szCs w:val="28"/>
        </w:rPr>
        <w:t>1</w:t>
      </w:r>
      <w:r w:rsidR="002F5AC5" w:rsidRPr="00CF7ECA">
        <w:rPr>
          <w:rFonts w:ascii="Times New Roman" w:hAnsi="Times New Roman" w:cs="Times New Roman"/>
          <w:sz w:val="28"/>
          <w:szCs w:val="28"/>
        </w:rPr>
        <w:t>.</w:t>
      </w:r>
      <w:r w:rsidRPr="00CF7ECA">
        <w:rPr>
          <w:rFonts w:ascii="Times New Roman" w:hAnsi="Times New Roman" w:cs="Times New Roman"/>
          <w:sz w:val="28"/>
          <w:szCs w:val="28"/>
        </w:rPr>
        <w:t>16</w:t>
      </w:r>
      <w:r w:rsidR="00D63C16">
        <w:rPr>
          <w:rFonts w:ascii="Times New Roman" w:hAnsi="Times New Roman" w:cs="Times New Roman"/>
          <w:sz w:val="28"/>
          <w:szCs w:val="28"/>
        </w:rPr>
        <w:t xml:space="preserve"> -</w:t>
      </w:r>
      <w:r w:rsidR="0064083B" w:rsidRPr="00CF7ECA">
        <w:rPr>
          <w:rFonts w:ascii="Times New Roman" w:hAnsi="Times New Roman" w:cs="Times New Roman"/>
          <w:sz w:val="28"/>
          <w:szCs w:val="28"/>
        </w:rPr>
        <w:t xml:space="preserve"> </w:t>
      </w:r>
      <w:r w:rsidR="002F5AC5" w:rsidRPr="00CF7ECA">
        <w:rPr>
          <w:rFonts w:ascii="Times New Roman" w:hAnsi="Times New Roman" w:cs="Times New Roman"/>
          <w:sz w:val="28"/>
          <w:szCs w:val="28"/>
        </w:rPr>
        <w:t xml:space="preserve">Надвиг пород эоцена на аллювий 1-й надпойменной террасы р. Шет-Тентек в Колпаковской </w:t>
      </w:r>
      <w:r w:rsidR="00826027" w:rsidRPr="00CF7ECA">
        <w:rPr>
          <w:rFonts w:ascii="Times New Roman" w:hAnsi="Times New Roman" w:cs="Times New Roman"/>
          <w:sz w:val="28"/>
          <w:szCs w:val="28"/>
        </w:rPr>
        <w:t>впадине</w:t>
      </w:r>
      <w:r w:rsidR="00532AE4" w:rsidRPr="00CF7ECA">
        <w:rPr>
          <w:rFonts w:ascii="Times New Roman" w:hAnsi="Times New Roman" w:cs="Times New Roman"/>
          <w:sz w:val="28"/>
          <w:szCs w:val="28"/>
        </w:rPr>
        <w:t xml:space="preserve"> </w:t>
      </w:r>
      <w:r w:rsidR="00826027" w:rsidRPr="00CF7ECA">
        <w:rPr>
          <w:rFonts w:ascii="Times New Roman" w:hAnsi="Times New Roman" w:cs="Times New Roman"/>
          <w:sz w:val="28"/>
          <w:szCs w:val="28"/>
        </w:rPr>
        <w:t>(</w:t>
      </w:r>
      <w:r w:rsidR="008E34CD" w:rsidRPr="00CF7ECA">
        <w:rPr>
          <w:rFonts w:ascii="Times New Roman" w:hAnsi="Times New Roman" w:cs="Times New Roman"/>
          <w:sz w:val="28"/>
          <w:szCs w:val="28"/>
        </w:rPr>
        <w:t>2006</w:t>
      </w:r>
      <w:r w:rsidR="008E34CD">
        <w:rPr>
          <w:rFonts w:ascii="Times New Roman" w:hAnsi="Times New Roman" w:cs="Times New Roman"/>
          <w:sz w:val="28"/>
          <w:szCs w:val="28"/>
        </w:rPr>
        <w:t>, Диденко-Кислицына</w:t>
      </w:r>
      <w:r w:rsidR="00826027" w:rsidRPr="00CF7ECA">
        <w:rPr>
          <w:rFonts w:ascii="Times New Roman" w:hAnsi="Times New Roman" w:cs="Times New Roman"/>
          <w:sz w:val="28"/>
          <w:szCs w:val="28"/>
        </w:rPr>
        <w:t>).</w:t>
      </w:r>
    </w:p>
    <w:p w14:paraId="65D24B79" w14:textId="77777777" w:rsidR="002F5AC5" w:rsidRPr="008E41C2" w:rsidRDefault="002F5AC5" w:rsidP="00CF7ECA">
      <w:pPr>
        <w:spacing w:after="0" w:line="360" w:lineRule="auto"/>
        <w:rPr>
          <w:rFonts w:ascii="Times New Roman" w:hAnsi="Times New Roman" w:cs="Times New Roman"/>
          <w:sz w:val="24"/>
          <w:szCs w:val="24"/>
        </w:rPr>
      </w:pPr>
      <w:r w:rsidRPr="008E41C2">
        <w:rPr>
          <w:rFonts w:ascii="Times New Roman" w:hAnsi="Times New Roman" w:cs="Times New Roman"/>
          <w:sz w:val="24"/>
          <w:szCs w:val="24"/>
        </w:rPr>
        <w:t>Современные отложения (</w:t>
      </w:r>
      <w:r w:rsidRPr="008E41C2">
        <w:rPr>
          <w:rFonts w:ascii="Times New Roman" w:hAnsi="Times New Roman" w:cs="Times New Roman"/>
          <w:sz w:val="24"/>
          <w:szCs w:val="24"/>
          <w:lang w:val="en-US"/>
        </w:rPr>
        <w:t>Q</w:t>
      </w:r>
      <w:r w:rsidRPr="008E41C2">
        <w:rPr>
          <w:rFonts w:ascii="Times New Roman" w:hAnsi="Times New Roman" w:cs="Times New Roman"/>
          <w:sz w:val="24"/>
          <w:szCs w:val="24"/>
          <w:vertAlign w:val="subscript"/>
          <w:lang w:val="en-US"/>
        </w:rPr>
        <w:t>IV</w:t>
      </w:r>
      <w:r w:rsidRPr="008E41C2">
        <w:rPr>
          <w:rFonts w:ascii="Times New Roman" w:hAnsi="Times New Roman" w:cs="Times New Roman"/>
          <w:sz w:val="24"/>
          <w:szCs w:val="24"/>
        </w:rPr>
        <w:t xml:space="preserve">): 1 – почвенный слой; </w:t>
      </w:r>
      <w:r w:rsidR="00A62205" w:rsidRPr="008E41C2">
        <w:rPr>
          <w:rFonts w:ascii="Times New Roman" w:hAnsi="Times New Roman" w:cs="Times New Roman"/>
          <w:sz w:val="24"/>
          <w:szCs w:val="24"/>
        </w:rPr>
        <w:t>2 – галька с глинистым песком, а</w:t>
      </w:r>
      <w:r w:rsidRPr="008E41C2">
        <w:rPr>
          <w:rFonts w:ascii="Times New Roman" w:hAnsi="Times New Roman" w:cs="Times New Roman"/>
          <w:sz w:val="24"/>
          <w:szCs w:val="24"/>
        </w:rPr>
        <w:t xml:space="preserve">ллювий </w:t>
      </w:r>
      <w:r w:rsidRPr="008E41C2">
        <w:rPr>
          <w:rFonts w:ascii="Times New Roman" w:hAnsi="Times New Roman" w:cs="Times New Roman"/>
          <w:sz w:val="24"/>
          <w:szCs w:val="24"/>
          <w:lang w:val="en-US"/>
        </w:rPr>
        <w:t>I</w:t>
      </w:r>
      <w:r w:rsidRPr="008E41C2">
        <w:rPr>
          <w:rFonts w:ascii="Times New Roman" w:hAnsi="Times New Roman" w:cs="Times New Roman"/>
          <w:sz w:val="24"/>
          <w:szCs w:val="24"/>
        </w:rPr>
        <w:t xml:space="preserve"> надпойменной террасы (</w:t>
      </w:r>
      <w:r w:rsidRPr="008E41C2">
        <w:rPr>
          <w:rFonts w:ascii="Times New Roman" w:hAnsi="Times New Roman" w:cs="Times New Roman"/>
          <w:sz w:val="24"/>
          <w:szCs w:val="24"/>
          <w:lang w:val="en-US"/>
        </w:rPr>
        <w:t>Q</w:t>
      </w:r>
      <w:r w:rsidRPr="008E41C2">
        <w:rPr>
          <w:rFonts w:ascii="Times New Roman" w:hAnsi="Times New Roman" w:cs="Times New Roman"/>
          <w:sz w:val="24"/>
          <w:szCs w:val="24"/>
          <w:vertAlign w:val="subscript"/>
          <w:lang w:val="en-US"/>
        </w:rPr>
        <w:t>III</w:t>
      </w:r>
      <w:r w:rsidRPr="008E41C2">
        <w:rPr>
          <w:rFonts w:ascii="Times New Roman" w:hAnsi="Times New Roman" w:cs="Times New Roman"/>
          <w:sz w:val="24"/>
          <w:szCs w:val="24"/>
        </w:rPr>
        <w:t>): 3 – галечники, валуны, песок; 4 – коричневые глины; 5 – полимиктовый грубозернистый песок. Отложения палеогена аргиллитоподобные, глины</w:t>
      </w:r>
      <w:r w:rsidR="00DD1273" w:rsidRPr="008E41C2">
        <w:rPr>
          <w:rFonts w:ascii="Times New Roman" w:hAnsi="Times New Roman" w:cs="Times New Roman"/>
          <w:sz w:val="24"/>
          <w:szCs w:val="24"/>
        </w:rPr>
        <w:t>: 6 – зеленовато-пепельно-серые, 7 – розовые; 8 – красные жирные глины; 9 – мелкозернистый кварцевый песок; 10 – темно-зеленовато-серая жирная глина; 11 – а – трещиноватость; б - разлом</w:t>
      </w:r>
    </w:p>
    <w:p w14:paraId="3B606549" w14:textId="6AA06965" w:rsidR="008512E3" w:rsidRPr="00CF7ECA" w:rsidRDefault="006D6997" w:rsidP="008E41C2">
      <w:pPr>
        <w:tabs>
          <w:tab w:val="left" w:pos="709"/>
        </w:tabs>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D63C16">
        <w:rPr>
          <w:rFonts w:ascii="Times New Roman" w:hAnsi="Times New Roman" w:cs="Times New Roman"/>
          <w:sz w:val="28"/>
          <w:szCs w:val="28"/>
        </w:rPr>
        <w:tab/>
      </w:r>
      <w:r w:rsidR="008512E3" w:rsidRPr="00CF7ECA">
        <w:rPr>
          <w:rFonts w:ascii="Times New Roman" w:hAnsi="Times New Roman" w:cs="Times New Roman"/>
          <w:sz w:val="28"/>
          <w:szCs w:val="28"/>
        </w:rPr>
        <w:t>К сожалению, невозможно определить угол падения разлома в описываемом месте и, следовательно, характер движения крыльев разлома, потому что простирание разлома совпадает с простиранием пластов палеозойских пород, которые падают очень круто, под углом  80◦N, и вряд ли представляют падение разлома на глубине. Углы падения пластов замеренные в этом месте показывают дециметровые вертикальные смещения  (северная сторона опущена) на серии почти вертикальных пластов, на расстоянии ~ 100 м к югу от главного уступа</w:t>
      </w:r>
    </w:p>
    <w:p w14:paraId="1D493DA0" w14:textId="77777777" w:rsidR="00557E13" w:rsidRPr="00CF7ECA" w:rsidRDefault="00990959"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lastRenderedPageBreak/>
        <w:drawing>
          <wp:inline distT="0" distB="0" distL="0" distR="0" wp14:anchorId="2C1FCB9B" wp14:editId="6FB2E3FE">
            <wp:extent cx="6049430" cy="2973788"/>
            <wp:effectExtent l="0" t="0" r="8890" b="0"/>
            <wp:docPr id="21" name="Рисунок 21" descr="C:\Users\HP\Desktop\ЗонаАктРазломаКолпаковл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Desktop\ЗонаАктРазломаКолпаковло.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080950" cy="2989282"/>
                    </a:xfrm>
                    <a:prstGeom prst="rect">
                      <a:avLst/>
                    </a:prstGeom>
                    <a:noFill/>
                    <a:ln>
                      <a:noFill/>
                    </a:ln>
                  </pic:spPr>
                </pic:pic>
              </a:graphicData>
            </a:graphic>
          </wp:inline>
        </w:drawing>
      </w:r>
    </w:p>
    <w:p w14:paraId="1DCDDEB2" w14:textId="4F9ACC92" w:rsidR="00990959" w:rsidRPr="00CF7ECA" w:rsidRDefault="00834A2B"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D63C16">
        <w:rPr>
          <w:rFonts w:ascii="Times New Roman" w:hAnsi="Times New Roman" w:cs="Times New Roman"/>
          <w:sz w:val="28"/>
          <w:szCs w:val="28"/>
        </w:rPr>
        <w:t>унок</w:t>
      </w:r>
      <w:r w:rsidRPr="00CF7ECA">
        <w:rPr>
          <w:rFonts w:ascii="Times New Roman" w:hAnsi="Times New Roman" w:cs="Times New Roman"/>
          <w:sz w:val="28"/>
          <w:szCs w:val="28"/>
        </w:rPr>
        <w:t xml:space="preserve"> </w:t>
      </w:r>
      <w:r w:rsidR="00A4188E" w:rsidRPr="00CF7ECA">
        <w:rPr>
          <w:rFonts w:ascii="Times New Roman" w:hAnsi="Times New Roman" w:cs="Times New Roman"/>
          <w:sz w:val="28"/>
          <w:szCs w:val="28"/>
        </w:rPr>
        <w:t>3</w:t>
      </w:r>
      <w:r w:rsidR="000B4092" w:rsidRPr="00CF7ECA">
        <w:rPr>
          <w:rFonts w:ascii="Times New Roman" w:hAnsi="Times New Roman" w:cs="Times New Roman"/>
          <w:sz w:val="28"/>
          <w:szCs w:val="28"/>
        </w:rPr>
        <w:t>.</w:t>
      </w:r>
      <w:r w:rsidR="00A4188E" w:rsidRPr="00CF7ECA">
        <w:rPr>
          <w:rFonts w:ascii="Times New Roman" w:hAnsi="Times New Roman" w:cs="Times New Roman"/>
          <w:sz w:val="28"/>
          <w:szCs w:val="28"/>
        </w:rPr>
        <w:t>1</w:t>
      </w:r>
      <w:r w:rsidR="002767E8" w:rsidRPr="00CF7ECA">
        <w:rPr>
          <w:rFonts w:ascii="Times New Roman" w:hAnsi="Times New Roman" w:cs="Times New Roman"/>
          <w:sz w:val="28"/>
          <w:szCs w:val="28"/>
        </w:rPr>
        <w:t>.17</w:t>
      </w:r>
      <w:r w:rsidR="00D63C16">
        <w:rPr>
          <w:rFonts w:ascii="Times New Roman" w:hAnsi="Times New Roman" w:cs="Times New Roman"/>
          <w:sz w:val="28"/>
          <w:szCs w:val="28"/>
        </w:rPr>
        <w:t xml:space="preserve"> -</w:t>
      </w:r>
      <w:r w:rsidR="0064083B" w:rsidRPr="00CF7ECA">
        <w:rPr>
          <w:rFonts w:ascii="Times New Roman" w:hAnsi="Times New Roman" w:cs="Times New Roman"/>
          <w:sz w:val="28"/>
          <w:szCs w:val="28"/>
        </w:rPr>
        <w:t xml:space="preserve"> </w:t>
      </w:r>
      <w:r w:rsidR="00B13FBF" w:rsidRPr="00CF7ECA">
        <w:rPr>
          <w:rFonts w:ascii="Times New Roman" w:hAnsi="Times New Roman" w:cs="Times New Roman"/>
          <w:sz w:val="28"/>
          <w:szCs w:val="28"/>
        </w:rPr>
        <w:t>Центральная часть з</w:t>
      </w:r>
      <w:r w:rsidR="00990959" w:rsidRPr="00CF7ECA">
        <w:rPr>
          <w:rFonts w:ascii="Times New Roman" w:hAnsi="Times New Roman" w:cs="Times New Roman"/>
          <w:sz w:val="28"/>
          <w:szCs w:val="28"/>
        </w:rPr>
        <w:t>он</w:t>
      </w:r>
      <w:r w:rsidR="00B13FBF" w:rsidRPr="00CF7ECA">
        <w:rPr>
          <w:rFonts w:ascii="Times New Roman" w:hAnsi="Times New Roman" w:cs="Times New Roman"/>
          <w:sz w:val="28"/>
          <w:szCs w:val="28"/>
        </w:rPr>
        <w:t>ы</w:t>
      </w:r>
      <w:r w:rsidR="00990959" w:rsidRPr="00CF7ECA">
        <w:rPr>
          <w:rFonts w:ascii="Times New Roman" w:hAnsi="Times New Roman" w:cs="Times New Roman"/>
          <w:sz w:val="28"/>
          <w:szCs w:val="28"/>
        </w:rPr>
        <w:t xml:space="preserve"> акт</w:t>
      </w:r>
      <w:r w:rsidR="00B13FBF" w:rsidRPr="00CF7ECA">
        <w:rPr>
          <w:rFonts w:ascii="Times New Roman" w:hAnsi="Times New Roman" w:cs="Times New Roman"/>
          <w:sz w:val="28"/>
          <w:szCs w:val="28"/>
        </w:rPr>
        <w:t>ивного</w:t>
      </w:r>
      <w:r w:rsidR="00990959" w:rsidRPr="00CF7ECA">
        <w:rPr>
          <w:rFonts w:ascii="Times New Roman" w:hAnsi="Times New Roman" w:cs="Times New Roman"/>
          <w:sz w:val="28"/>
          <w:szCs w:val="28"/>
        </w:rPr>
        <w:t xml:space="preserve"> </w:t>
      </w:r>
      <w:r w:rsidR="00B13FBF" w:rsidRPr="00CF7ECA">
        <w:rPr>
          <w:rFonts w:ascii="Times New Roman" w:hAnsi="Times New Roman" w:cs="Times New Roman"/>
          <w:sz w:val="28"/>
          <w:szCs w:val="28"/>
        </w:rPr>
        <w:t xml:space="preserve">Южно-Колпаковского </w:t>
      </w:r>
      <w:r w:rsidR="00990959" w:rsidRPr="00CF7ECA">
        <w:rPr>
          <w:rFonts w:ascii="Times New Roman" w:hAnsi="Times New Roman" w:cs="Times New Roman"/>
          <w:sz w:val="28"/>
          <w:szCs w:val="28"/>
        </w:rPr>
        <w:t>разлома</w:t>
      </w:r>
      <w:r w:rsidR="007D23FD" w:rsidRPr="00CF7ECA">
        <w:rPr>
          <w:rFonts w:ascii="Times New Roman" w:hAnsi="Times New Roman" w:cs="Times New Roman"/>
          <w:sz w:val="28"/>
          <w:szCs w:val="28"/>
        </w:rPr>
        <w:t xml:space="preserve"> (Изображение Google Earth)</w:t>
      </w:r>
      <w:r w:rsidR="00E51C97">
        <w:rPr>
          <w:rFonts w:ascii="Times New Roman" w:hAnsi="Times New Roman" w:cs="Times New Roman"/>
          <w:sz w:val="28"/>
          <w:szCs w:val="28"/>
        </w:rPr>
        <w:t>.</w:t>
      </w:r>
    </w:p>
    <w:p w14:paraId="587C69FA" w14:textId="77777777" w:rsidR="007F66C4" w:rsidRPr="00CF7ECA" w:rsidRDefault="007F66C4"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drawing>
          <wp:inline distT="0" distB="0" distL="0" distR="0" wp14:anchorId="64CD380C" wp14:editId="60F0AE24">
            <wp:extent cx="5689877" cy="3643064"/>
            <wp:effectExtent l="0" t="0" r="6350" b="0"/>
            <wp:docPr id="61" name="Рисунок 61" descr="C:\Users\HP\Desktop\поле\IMG_3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esktop\поле\IMG_3365.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10742" cy="3656423"/>
                    </a:xfrm>
                    <a:prstGeom prst="rect">
                      <a:avLst/>
                    </a:prstGeom>
                    <a:noFill/>
                    <a:ln>
                      <a:noFill/>
                    </a:ln>
                  </pic:spPr>
                </pic:pic>
              </a:graphicData>
            </a:graphic>
          </wp:inline>
        </w:drawing>
      </w:r>
    </w:p>
    <w:p w14:paraId="37FA9295" w14:textId="00A6D95B" w:rsidR="00A34151" w:rsidRPr="00CF7ECA" w:rsidRDefault="00834A2B"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D63C16">
        <w:rPr>
          <w:rFonts w:ascii="Times New Roman" w:hAnsi="Times New Roman" w:cs="Times New Roman"/>
          <w:sz w:val="28"/>
          <w:szCs w:val="28"/>
        </w:rPr>
        <w:t xml:space="preserve">унок </w:t>
      </w:r>
      <w:r w:rsidR="00A4188E" w:rsidRPr="00CF7ECA">
        <w:rPr>
          <w:rFonts w:ascii="Times New Roman" w:hAnsi="Times New Roman" w:cs="Times New Roman"/>
          <w:sz w:val="28"/>
          <w:szCs w:val="28"/>
        </w:rPr>
        <w:t>3</w:t>
      </w:r>
      <w:r w:rsidR="000B4092" w:rsidRPr="00CF7ECA">
        <w:rPr>
          <w:rFonts w:ascii="Times New Roman" w:hAnsi="Times New Roman" w:cs="Times New Roman"/>
          <w:sz w:val="28"/>
          <w:szCs w:val="28"/>
        </w:rPr>
        <w:t>.</w:t>
      </w:r>
      <w:r w:rsidR="00A4188E" w:rsidRPr="00CF7ECA">
        <w:rPr>
          <w:rFonts w:ascii="Times New Roman" w:hAnsi="Times New Roman" w:cs="Times New Roman"/>
          <w:sz w:val="28"/>
          <w:szCs w:val="28"/>
        </w:rPr>
        <w:t>1</w:t>
      </w:r>
      <w:r w:rsidR="002767E8" w:rsidRPr="00CF7ECA">
        <w:rPr>
          <w:rFonts w:ascii="Times New Roman" w:hAnsi="Times New Roman" w:cs="Times New Roman"/>
          <w:sz w:val="28"/>
          <w:szCs w:val="28"/>
        </w:rPr>
        <w:t>.18</w:t>
      </w:r>
      <w:r w:rsidR="00D63C16">
        <w:rPr>
          <w:rFonts w:ascii="Times New Roman" w:hAnsi="Times New Roman" w:cs="Times New Roman"/>
          <w:sz w:val="28"/>
          <w:szCs w:val="28"/>
        </w:rPr>
        <w:t xml:space="preserve"> - </w:t>
      </w:r>
      <w:r w:rsidR="00A34151" w:rsidRPr="00CF7ECA">
        <w:rPr>
          <w:rFonts w:ascii="Times New Roman" w:hAnsi="Times New Roman" w:cs="Times New Roman"/>
          <w:sz w:val="28"/>
          <w:szCs w:val="28"/>
        </w:rPr>
        <w:t xml:space="preserve">Контакт </w:t>
      </w:r>
      <w:bookmarkStart w:id="0" w:name="OLE_LINK5"/>
      <w:bookmarkStart w:id="1" w:name="OLE_LINK6"/>
      <w:r w:rsidR="00A34151" w:rsidRPr="00CF7ECA">
        <w:rPr>
          <w:rFonts w:ascii="Times New Roman" w:hAnsi="Times New Roman" w:cs="Times New Roman"/>
          <w:sz w:val="28"/>
          <w:szCs w:val="28"/>
        </w:rPr>
        <w:t xml:space="preserve">неогеновых отложений с коренными породами южного борта Колпаковского грабена </w:t>
      </w:r>
      <w:bookmarkEnd w:id="0"/>
      <w:bookmarkEnd w:id="1"/>
      <w:r w:rsidR="00A34151" w:rsidRPr="00CF7ECA">
        <w:rPr>
          <w:rFonts w:ascii="Times New Roman" w:hAnsi="Times New Roman" w:cs="Times New Roman"/>
          <w:sz w:val="28"/>
          <w:szCs w:val="28"/>
        </w:rPr>
        <w:t>выше</w:t>
      </w:r>
      <w:r w:rsidR="001C51DA" w:rsidRPr="00CF7ECA">
        <w:rPr>
          <w:rFonts w:ascii="Times New Roman" w:hAnsi="Times New Roman" w:cs="Times New Roman"/>
          <w:sz w:val="28"/>
          <w:szCs w:val="28"/>
        </w:rPr>
        <w:t xml:space="preserve"> села Успеновка (фото Ельдеевой М.)</w:t>
      </w:r>
      <w:r w:rsidR="00E51C97">
        <w:rPr>
          <w:rFonts w:ascii="Times New Roman" w:hAnsi="Times New Roman" w:cs="Times New Roman"/>
          <w:sz w:val="28"/>
          <w:szCs w:val="28"/>
        </w:rPr>
        <w:t>.</w:t>
      </w:r>
    </w:p>
    <w:p w14:paraId="22D63426" w14:textId="1E79D071" w:rsidR="00A62205" w:rsidRDefault="00A62205" w:rsidP="008E41C2">
      <w:pPr>
        <w:spacing w:after="0" w:line="360" w:lineRule="auto"/>
        <w:ind w:firstLine="709"/>
        <w:rPr>
          <w:rFonts w:ascii="Times New Roman" w:hAnsi="Times New Roman" w:cs="Times New Roman"/>
          <w:sz w:val="28"/>
          <w:szCs w:val="28"/>
        </w:rPr>
      </w:pPr>
      <w:r w:rsidRPr="00CF7ECA">
        <w:rPr>
          <w:rFonts w:ascii="Times New Roman" w:hAnsi="Times New Roman" w:cs="Times New Roman"/>
          <w:sz w:val="28"/>
          <w:szCs w:val="28"/>
        </w:rPr>
        <w:t>Западнее с.</w:t>
      </w:r>
      <w:r w:rsidR="00994B3F" w:rsidRPr="00CF7ECA">
        <w:rPr>
          <w:rFonts w:ascii="Times New Roman" w:hAnsi="Times New Roman" w:cs="Times New Roman"/>
          <w:sz w:val="28"/>
          <w:szCs w:val="28"/>
        </w:rPr>
        <w:t xml:space="preserve"> </w:t>
      </w:r>
      <w:r w:rsidR="00826027" w:rsidRPr="00CF7ECA">
        <w:rPr>
          <w:rFonts w:ascii="Times New Roman" w:hAnsi="Times New Roman" w:cs="Times New Roman"/>
          <w:sz w:val="28"/>
          <w:szCs w:val="28"/>
        </w:rPr>
        <w:t>Коныр Южно</w:t>
      </w:r>
      <w:r w:rsidR="00994B3F" w:rsidRPr="00CF7ECA">
        <w:rPr>
          <w:rFonts w:ascii="Times New Roman" w:hAnsi="Times New Roman" w:cs="Times New Roman"/>
          <w:sz w:val="28"/>
          <w:szCs w:val="28"/>
        </w:rPr>
        <w:t>-Колпаковский разлом затухает и теряется в аллювиально-пролювиальной</w:t>
      </w:r>
      <w:r w:rsidR="00834A2B" w:rsidRPr="00CF7ECA">
        <w:rPr>
          <w:rFonts w:ascii="Times New Roman" w:hAnsi="Times New Roman" w:cs="Times New Roman"/>
          <w:sz w:val="28"/>
          <w:szCs w:val="28"/>
        </w:rPr>
        <w:t xml:space="preserve"> равнине (</w:t>
      </w:r>
      <w:r w:rsidR="00D63C16">
        <w:rPr>
          <w:rFonts w:ascii="Times New Roman" w:hAnsi="Times New Roman" w:cs="Times New Roman"/>
          <w:sz w:val="28"/>
          <w:szCs w:val="28"/>
        </w:rPr>
        <w:t xml:space="preserve">см. </w:t>
      </w:r>
      <w:r w:rsidR="00834A2B" w:rsidRPr="00CF7ECA">
        <w:rPr>
          <w:rFonts w:ascii="Times New Roman" w:hAnsi="Times New Roman" w:cs="Times New Roman"/>
          <w:sz w:val="28"/>
          <w:szCs w:val="28"/>
        </w:rPr>
        <w:t>рис</w:t>
      </w:r>
      <w:r w:rsidR="0064083B" w:rsidRPr="00CF7ECA">
        <w:rPr>
          <w:rFonts w:ascii="Times New Roman" w:hAnsi="Times New Roman" w:cs="Times New Roman"/>
          <w:sz w:val="28"/>
          <w:szCs w:val="28"/>
        </w:rPr>
        <w:t>.</w:t>
      </w:r>
      <w:r w:rsidR="00834A2B" w:rsidRPr="00CF7ECA">
        <w:rPr>
          <w:rFonts w:ascii="Times New Roman" w:hAnsi="Times New Roman" w:cs="Times New Roman"/>
          <w:sz w:val="28"/>
          <w:szCs w:val="28"/>
        </w:rPr>
        <w:t xml:space="preserve"> </w:t>
      </w:r>
      <w:r w:rsidR="00A4188E" w:rsidRPr="00CF7ECA">
        <w:rPr>
          <w:rFonts w:ascii="Times New Roman" w:hAnsi="Times New Roman" w:cs="Times New Roman"/>
          <w:sz w:val="28"/>
          <w:szCs w:val="28"/>
        </w:rPr>
        <w:t>3</w:t>
      </w:r>
      <w:r w:rsidR="000B4092" w:rsidRPr="00CF7ECA">
        <w:rPr>
          <w:rFonts w:ascii="Times New Roman" w:hAnsi="Times New Roman" w:cs="Times New Roman"/>
          <w:sz w:val="28"/>
          <w:szCs w:val="28"/>
        </w:rPr>
        <w:t>.</w:t>
      </w:r>
      <w:r w:rsidR="00A4188E" w:rsidRPr="00CF7ECA">
        <w:rPr>
          <w:rFonts w:ascii="Times New Roman" w:hAnsi="Times New Roman" w:cs="Times New Roman"/>
          <w:sz w:val="28"/>
          <w:szCs w:val="28"/>
        </w:rPr>
        <w:t>1</w:t>
      </w:r>
      <w:r w:rsidR="00994B3F" w:rsidRPr="00CF7ECA">
        <w:rPr>
          <w:rFonts w:ascii="Times New Roman" w:hAnsi="Times New Roman" w:cs="Times New Roman"/>
          <w:sz w:val="28"/>
          <w:szCs w:val="28"/>
        </w:rPr>
        <w:t>.19)</w:t>
      </w:r>
      <w:r w:rsidR="00532AE4" w:rsidRPr="00CF7ECA">
        <w:rPr>
          <w:rFonts w:ascii="Times New Roman" w:hAnsi="Times New Roman" w:cs="Times New Roman"/>
          <w:sz w:val="28"/>
          <w:szCs w:val="28"/>
        </w:rPr>
        <w:t>. Это затухание связано с периклинальным погружением</w:t>
      </w:r>
      <w:r w:rsidR="00994B3F" w:rsidRPr="00CF7ECA">
        <w:rPr>
          <w:rFonts w:ascii="Times New Roman" w:hAnsi="Times New Roman" w:cs="Times New Roman"/>
          <w:sz w:val="28"/>
          <w:szCs w:val="28"/>
        </w:rPr>
        <w:t xml:space="preserve"> </w:t>
      </w:r>
      <w:r w:rsidR="00532AE4" w:rsidRPr="00CF7ECA">
        <w:rPr>
          <w:rFonts w:ascii="Times New Roman" w:hAnsi="Times New Roman" w:cs="Times New Roman"/>
          <w:sz w:val="28"/>
          <w:szCs w:val="28"/>
        </w:rPr>
        <w:t>хребта Кунгей в западном направлении.</w:t>
      </w:r>
    </w:p>
    <w:p w14:paraId="0E9B5D5D" w14:textId="77777777" w:rsidR="00E31EE8" w:rsidRPr="00CF7ECA" w:rsidRDefault="00E31EE8"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lastRenderedPageBreak/>
        <w:drawing>
          <wp:inline distT="0" distB="0" distL="0" distR="0" wp14:anchorId="0C051662" wp14:editId="254EB0B6">
            <wp:extent cx="5737501" cy="2949934"/>
            <wp:effectExtent l="0" t="0" r="0" b="3175"/>
            <wp:docPr id="24" name="Рисунок 24" descr="C:\Users\HP\Desktop\ЗонаКолпаковозапа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P\Desktop\ЗонаКолпаковозапад.jpg"/>
                    <pic:cNvPicPr>
                      <a:picLocks noChangeAspect="1" noChangeArrowheads="1"/>
                    </pic:cNvPicPr>
                  </pic:nvPicPr>
                  <pic:blipFill rotWithShape="1">
                    <a:blip r:embed="rId59">
                      <a:extLst>
                        <a:ext uri="{28A0092B-C50C-407E-A947-70E740481C1C}">
                          <a14:useLocalDpi xmlns:a14="http://schemas.microsoft.com/office/drawing/2010/main" val="0"/>
                        </a:ext>
                      </a:extLst>
                    </a:blip>
                    <a:srcRect l="21795" t="-1" b="380"/>
                    <a:stretch/>
                  </pic:blipFill>
                  <pic:spPr bwMode="auto">
                    <a:xfrm>
                      <a:off x="0" y="0"/>
                      <a:ext cx="5743816" cy="2953181"/>
                    </a:xfrm>
                    <a:prstGeom prst="rect">
                      <a:avLst/>
                    </a:prstGeom>
                    <a:noFill/>
                    <a:ln>
                      <a:noFill/>
                    </a:ln>
                    <a:extLst>
                      <a:ext uri="{53640926-AAD7-44D8-BBD7-CCE9431645EC}">
                        <a14:shadowObscured xmlns:a14="http://schemas.microsoft.com/office/drawing/2010/main"/>
                      </a:ext>
                    </a:extLst>
                  </pic:spPr>
                </pic:pic>
              </a:graphicData>
            </a:graphic>
          </wp:inline>
        </w:drawing>
      </w:r>
    </w:p>
    <w:p w14:paraId="79597E2A" w14:textId="13A59F99" w:rsidR="00D617D3" w:rsidRDefault="00834A2B" w:rsidP="00CF7ECA">
      <w:pPr>
        <w:spacing w:after="0" w:line="360" w:lineRule="auto"/>
        <w:jc w:val="center"/>
        <w:rPr>
          <w:rFonts w:ascii="Times New Roman" w:hAnsi="Times New Roman" w:cs="Times New Roman"/>
          <w:noProof/>
          <w:sz w:val="28"/>
          <w:szCs w:val="28"/>
          <w:lang w:eastAsia="ru-RU"/>
        </w:rPr>
      </w:pPr>
      <w:r w:rsidRPr="00CF7ECA">
        <w:rPr>
          <w:rFonts w:ascii="Times New Roman" w:hAnsi="Times New Roman" w:cs="Times New Roman"/>
          <w:noProof/>
          <w:sz w:val="28"/>
          <w:szCs w:val="28"/>
          <w:lang w:eastAsia="ru-RU"/>
        </w:rPr>
        <w:t>Рис</w:t>
      </w:r>
      <w:r w:rsidR="00D63C16">
        <w:rPr>
          <w:rFonts w:ascii="Times New Roman" w:hAnsi="Times New Roman" w:cs="Times New Roman"/>
          <w:noProof/>
          <w:sz w:val="28"/>
          <w:szCs w:val="28"/>
          <w:lang w:eastAsia="ru-RU"/>
        </w:rPr>
        <w:t xml:space="preserve">унок </w:t>
      </w:r>
      <w:r w:rsidR="00A4188E" w:rsidRPr="00CF7ECA">
        <w:rPr>
          <w:rFonts w:ascii="Times New Roman" w:hAnsi="Times New Roman" w:cs="Times New Roman"/>
          <w:noProof/>
          <w:sz w:val="28"/>
          <w:szCs w:val="28"/>
          <w:lang w:eastAsia="ru-RU"/>
        </w:rPr>
        <w:t>3</w:t>
      </w:r>
      <w:r w:rsidR="000B4092" w:rsidRPr="00CF7ECA">
        <w:rPr>
          <w:rFonts w:ascii="Times New Roman" w:hAnsi="Times New Roman" w:cs="Times New Roman"/>
          <w:noProof/>
          <w:sz w:val="28"/>
          <w:szCs w:val="28"/>
          <w:lang w:eastAsia="ru-RU"/>
        </w:rPr>
        <w:t>.</w:t>
      </w:r>
      <w:r w:rsidR="00A4188E" w:rsidRPr="00CF7ECA">
        <w:rPr>
          <w:rFonts w:ascii="Times New Roman" w:hAnsi="Times New Roman" w:cs="Times New Roman"/>
          <w:noProof/>
          <w:sz w:val="28"/>
          <w:szCs w:val="28"/>
          <w:lang w:eastAsia="ru-RU"/>
        </w:rPr>
        <w:t>1</w:t>
      </w:r>
      <w:r w:rsidR="00272BAB" w:rsidRPr="00CF7ECA">
        <w:rPr>
          <w:rFonts w:ascii="Times New Roman" w:hAnsi="Times New Roman" w:cs="Times New Roman"/>
          <w:noProof/>
          <w:sz w:val="28"/>
          <w:szCs w:val="28"/>
          <w:lang w:eastAsia="ru-RU"/>
        </w:rPr>
        <w:t>.19</w:t>
      </w:r>
      <w:r w:rsidR="00D63C16">
        <w:rPr>
          <w:rFonts w:ascii="Times New Roman" w:hAnsi="Times New Roman" w:cs="Times New Roman"/>
          <w:noProof/>
          <w:sz w:val="28"/>
          <w:szCs w:val="28"/>
          <w:lang w:eastAsia="ru-RU"/>
        </w:rPr>
        <w:t xml:space="preserve"> -</w:t>
      </w:r>
      <w:r w:rsidR="0064083B" w:rsidRPr="00CF7ECA">
        <w:rPr>
          <w:rFonts w:ascii="Times New Roman" w:hAnsi="Times New Roman" w:cs="Times New Roman"/>
          <w:noProof/>
          <w:sz w:val="28"/>
          <w:szCs w:val="28"/>
          <w:lang w:eastAsia="ru-RU"/>
        </w:rPr>
        <w:t xml:space="preserve"> </w:t>
      </w:r>
      <w:r w:rsidR="00361118" w:rsidRPr="00CF7ECA">
        <w:rPr>
          <w:rFonts w:ascii="Times New Roman" w:hAnsi="Times New Roman" w:cs="Times New Roman"/>
          <w:noProof/>
          <w:sz w:val="28"/>
          <w:szCs w:val="28"/>
          <w:lang w:eastAsia="ru-RU"/>
        </w:rPr>
        <w:t>Западная часть зоны активного Южно-Колпаковского разлома</w:t>
      </w:r>
      <w:r w:rsidR="007D23FD" w:rsidRPr="00CF7ECA">
        <w:rPr>
          <w:rFonts w:ascii="Times New Roman" w:hAnsi="Times New Roman" w:cs="Times New Roman"/>
          <w:noProof/>
          <w:sz w:val="28"/>
          <w:szCs w:val="28"/>
          <w:lang w:eastAsia="ru-RU"/>
        </w:rPr>
        <w:t xml:space="preserve"> (Изображение Google Earth).</w:t>
      </w:r>
    </w:p>
    <w:p w14:paraId="794A191A" w14:textId="6F9D8B8A" w:rsidR="00D56E9F" w:rsidRPr="00CF7ECA" w:rsidRDefault="00D56E9F" w:rsidP="008E41C2">
      <w:pPr>
        <w:spacing w:after="0" w:line="360" w:lineRule="auto"/>
        <w:ind w:firstLine="709"/>
        <w:rPr>
          <w:rFonts w:ascii="Times New Roman" w:hAnsi="Times New Roman" w:cs="Times New Roman"/>
          <w:noProof/>
          <w:sz w:val="28"/>
          <w:szCs w:val="28"/>
          <w:lang w:eastAsia="ru-RU"/>
        </w:rPr>
      </w:pPr>
      <w:r w:rsidRPr="00CF7ECA">
        <w:rPr>
          <w:rFonts w:ascii="Times New Roman" w:hAnsi="Times New Roman" w:cs="Times New Roman"/>
          <w:noProof/>
          <w:sz w:val="28"/>
          <w:szCs w:val="28"/>
          <w:lang w:eastAsia="ru-RU"/>
        </w:rPr>
        <w:t>Отметим, что зона Северо-Колпаковского разлома</w:t>
      </w:r>
      <w:r w:rsidR="0016497B" w:rsidRPr="00CF7ECA">
        <w:rPr>
          <w:rFonts w:ascii="Times New Roman" w:hAnsi="Times New Roman" w:cs="Times New Roman"/>
          <w:noProof/>
          <w:sz w:val="28"/>
          <w:szCs w:val="28"/>
          <w:lang w:eastAsia="ru-RU"/>
        </w:rPr>
        <w:t>, который нарушает южное крыло антиклинали, расположенной севернее Колпаковского грабена,</w:t>
      </w:r>
      <w:r w:rsidRPr="00CF7ECA">
        <w:rPr>
          <w:rFonts w:ascii="Times New Roman" w:hAnsi="Times New Roman" w:cs="Times New Roman"/>
          <w:noProof/>
          <w:sz w:val="28"/>
          <w:szCs w:val="28"/>
          <w:lang w:eastAsia="ru-RU"/>
        </w:rPr>
        <w:t xml:space="preserve"> проявляет признаки современной активности в крайней восточной части. Здесь в рельефе видны короткие разрывы, нарушающие</w:t>
      </w:r>
      <w:r w:rsidR="00834A2B" w:rsidRPr="00CF7ECA">
        <w:rPr>
          <w:rFonts w:ascii="Times New Roman" w:hAnsi="Times New Roman" w:cs="Times New Roman"/>
          <w:noProof/>
          <w:sz w:val="28"/>
          <w:szCs w:val="28"/>
          <w:lang w:eastAsia="ru-RU"/>
        </w:rPr>
        <w:t xml:space="preserve"> южный склон хребта (</w:t>
      </w:r>
      <w:r w:rsidR="00D63C16">
        <w:rPr>
          <w:rFonts w:ascii="Times New Roman" w:hAnsi="Times New Roman" w:cs="Times New Roman"/>
          <w:noProof/>
          <w:sz w:val="28"/>
          <w:szCs w:val="28"/>
          <w:lang w:eastAsia="ru-RU"/>
        </w:rPr>
        <w:t>см.</w:t>
      </w:r>
      <w:r w:rsidR="00834A2B" w:rsidRPr="00CF7ECA">
        <w:rPr>
          <w:rFonts w:ascii="Times New Roman" w:hAnsi="Times New Roman" w:cs="Times New Roman"/>
          <w:noProof/>
          <w:sz w:val="28"/>
          <w:szCs w:val="28"/>
          <w:lang w:eastAsia="ru-RU"/>
        </w:rPr>
        <w:t>рис</w:t>
      </w:r>
      <w:r w:rsidR="0064083B" w:rsidRPr="00CF7ECA">
        <w:rPr>
          <w:rFonts w:ascii="Times New Roman" w:hAnsi="Times New Roman" w:cs="Times New Roman"/>
          <w:noProof/>
          <w:sz w:val="28"/>
          <w:szCs w:val="28"/>
          <w:lang w:eastAsia="ru-RU"/>
        </w:rPr>
        <w:t>.</w:t>
      </w:r>
      <w:r w:rsidR="00A4188E" w:rsidRPr="00CF7ECA">
        <w:rPr>
          <w:rFonts w:ascii="Times New Roman" w:hAnsi="Times New Roman" w:cs="Times New Roman"/>
          <w:noProof/>
          <w:sz w:val="28"/>
          <w:szCs w:val="28"/>
          <w:lang w:eastAsia="ru-RU"/>
        </w:rPr>
        <w:t>3</w:t>
      </w:r>
      <w:r w:rsidR="000B4092" w:rsidRPr="00CF7ECA">
        <w:rPr>
          <w:rFonts w:ascii="Times New Roman" w:hAnsi="Times New Roman" w:cs="Times New Roman"/>
          <w:noProof/>
          <w:sz w:val="28"/>
          <w:szCs w:val="28"/>
          <w:lang w:eastAsia="ru-RU"/>
        </w:rPr>
        <w:t>.</w:t>
      </w:r>
      <w:r w:rsidR="00A4188E" w:rsidRPr="00CF7ECA">
        <w:rPr>
          <w:rFonts w:ascii="Times New Roman" w:hAnsi="Times New Roman" w:cs="Times New Roman"/>
          <w:noProof/>
          <w:sz w:val="28"/>
          <w:szCs w:val="28"/>
          <w:lang w:eastAsia="ru-RU"/>
        </w:rPr>
        <w:t>1</w:t>
      </w:r>
      <w:r w:rsidR="005F78AF" w:rsidRPr="00CF7ECA">
        <w:rPr>
          <w:rFonts w:ascii="Times New Roman" w:hAnsi="Times New Roman" w:cs="Times New Roman"/>
          <w:noProof/>
          <w:sz w:val="28"/>
          <w:szCs w:val="28"/>
          <w:lang w:eastAsia="ru-RU"/>
        </w:rPr>
        <w:t>.20</w:t>
      </w:r>
      <w:r w:rsidR="00A05FA1" w:rsidRPr="00CF7ECA">
        <w:rPr>
          <w:rFonts w:ascii="Times New Roman" w:hAnsi="Times New Roman" w:cs="Times New Roman"/>
          <w:noProof/>
          <w:sz w:val="28"/>
          <w:szCs w:val="28"/>
          <w:lang w:eastAsia="ru-RU"/>
        </w:rPr>
        <w:t>.)</w:t>
      </w:r>
    </w:p>
    <w:p w14:paraId="2AB1E06D" w14:textId="77777777" w:rsidR="00E23A72" w:rsidRPr="00CF7ECA" w:rsidRDefault="00D56E9F" w:rsidP="00CF7ECA">
      <w:pPr>
        <w:spacing w:after="0" w:line="360" w:lineRule="auto"/>
        <w:jc w:val="center"/>
        <w:rPr>
          <w:rFonts w:ascii="Times New Roman" w:hAnsi="Times New Roman" w:cs="Times New Roman"/>
          <w:noProof/>
          <w:sz w:val="28"/>
          <w:szCs w:val="28"/>
          <w:lang w:eastAsia="ru-RU"/>
        </w:rPr>
      </w:pPr>
      <w:r w:rsidRPr="00CF7ECA">
        <w:rPr>
          <w:rFonts w:ascii="Times New Roman" w:hAnsi="Times New Roman" w:cs="Times New Roman"/>
          <w:noProof/>
          <w:sz w:val="28"/>
          <w:szCs w:val="28"/>
          <w:lang w:eastAsia="ru-RU"/>
        </w:rPr>
        <w:drawing>
          <wp:inline distT="0" distB="0" distL="0" distR="0" wp14:anchorId="20D423B9" wp14:editId="2D9BC0FD">
            <wp:extent cx="4094922" cy="3274005"/>
            <wp:effectExtent l="0" t="0" r="1270" b="317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095953" cy="3274829"/>
                    </a:xfrm>
                    <a:prstGeom prst="rect">
                      <a:avLst/>
                    </a:prstGeom>
                    <a:noFill/>
                  </pic:spPr>
                </pic:pic>
              </a:graphicData>
            </a:graphic>
          </wp:inline>
        </w:drawing>
      </w:r>
    </w:p>
    <w:p w14:paraId="04FB7152" w14:textId="31209B19" w:rsidR="00E23A72" w:rsidRPr="00CF7ECA" w:rsidRDefault="00834A2B" w:rsidP="00CF7ECA">
      <w:pPr>
        <w:spacing w:after="0" w:line="360" w:lineRule="auto"/>
        <w:jc w:val="center"/>
        <w:rPr>
          <w:rFonts w:ascii="Times New Roman" w:hAnsi="Times New Roman" w:cs="Times New Roman"/>
          <w:noProof/>
          <w:sz w:val="28"/>
          <w:szCs w:val="28"/>
          <w:lang w:eastAsia="ru-RU"/>
        </w:rPr>
      </w:pPr>
      <w:r w:rsidRPr="00CF7ECA">
        <w:rPr>
          <w:rFonts w:ascii="Times New Roman" w:hAnsi="Times New Roman" w:cs="Times New Roman"/>
          <w:noProof/>
          <w:sz w:val="28"/>
          <w:szCs w:val="28"/>
          <w:lang w:eastAsia="ru-RU"/>
        </w:rPr>
        <w:t>Рис</w:t>
      </w:r>
      <w:r w:rsidR="00D63C16">
        <w:rPr>
          <w:rFonts w:ascii="Times New Roman" w:hAnsi="Times New Roman" w:cs="Times New Roman"/>
          <w:noProof/>
          <w:sz w:val="28"/>
          <w:szCs w:val="28"/>
          <w:lang w:eastAsia="ru-RU"/>
        </w:rPr>
        <w:t xml:space="preserve">унок </w:t>
      </w:r>
      <w:r w:rsidR="00A4188E" w:rsidRPr="00CF7ECA">
        <w:rPr>
          <w:rFonts w:ascii="Times New Roman" w:hAnsi="Times New Roman" w:cs="Times New Roman"/>
          <w:noProof/>
          <w:sz w:val="28"/>
          <w:szCs w:val="28"/>
          <w:lang w:eastAsia="ru-RU"/>
        </w:rPr>
        <w:t>3</w:t>
      </w:r>
      <w:r w:rsidR="000B4092" w:rsidRPr="00CF7ECA">
        <w:rPr>
          <w:rFonts w:ascii="Times New Roman" w:hAnsi="Times New Roman" w:cs="Times New Roman"/>
          <w:noProof/>
          <w:sz w:val="28"/>
          <w:szCs w:val="28"/>
          <w:lang w:eastAsia="ru-RU"/>
        </w:rPr>
        <w:t>.</w:t>
      </w:r>
      <w:r w:rsidR="00A4188E" w:rsidRPr="00CF7ECA">
        <w:rPr>
          <w:rFonts w:ascii="Times New Roman" w:hAnsi="Times New Roman" w:cs="Times New Roman"/>
          <w:noProof/>
          <w:sz w:val="28"/>
          <w:szCs w:val="28"/>
          <w:lang w:eastAsia="ru-RU"/>
        </w:rPr>
        <w:t>1</w:t>
      </w:r>
      <w:r w:rsidR="00D56E9F" w:rsidRPr="00CF7ECA">
        <w:rPr>
          <w:rFonts w:ascii="Times New Roman" w:hAnsi="Times New Roman" w:cs="Times New Roman"/>
          <w:noProof/>
          <w:sz w:val="28"/>
          <w:szCs w:val="28"/>
          <w:lang w:eastAsia="ru-RU"/>
        </w:rPr>
        <w:t>.</w:t>
      </w:r>
      <w:r w:rsidR="005F78AF" w:rsidRPr="00CF7ECA">
        <w:rPr>
          <w:rFonts w:ascii="Times New Roman" w:hAnsi="Times New Roman" w:cs="Times New Roman"/>
          <w:noProof/>
          <w:sz w:val="28"/>
          <w:szCs w:val="28"/>
          <w:lang w:eastAsia="ru-RU"/>
        </w:rPr>
        <w:t>20</w:t>
      </w:r>
      <w:r w:rsidR="00D63C16">
        <w:rPr>
          <w:rFonts w:ascii="Times New Roman" w:hAnsi="Times New Roman" w:cs="Times New Roman"/>
          <w:noProof/>
          <w:sz w:val="28"/>
          <w:szCs w:val="28"/>
          <w:lang w:eastAsia="ru-RU"/>
        </w:rPr>
        <w:t xml:space="preserve"> - </w:t>
      </w:r>
      <w:r w:rsidR="00D56E9F" w:rsidRPr="00CF7ECA">
        <w:rPr>
          <w:rFonts w:ascii="Times New Roman" w:hAnsi="Times New Roman" w:cs="Times New Roman"/>
          <w:noProof/>
          <w:sz w:val="28"/>
          <w:szCs w:val="28"/>
          <w:lang w:eastAsia="ru-RU"/>
        </w:rPr>
        <w:t>Активные сегменты Северо-Колпаковского разлома севернее села Глиновка (фото Ельдеевой М.).</w:t>
      </w:r>
    </w:p>
    <w:p w14:paraId="3D370159" w14:textId="77777777" w:rsidR="00E23A72" w:rsidRPr="00CF7ECA" w:rsidRDefault="00BD5BC0" w:rsidP="00CF7ECA">
      <w:pPr>
        <w:spacing w:after="0" w:line="360" w:lineRule="auto"/>
        <w:rPr>
          <w:rFonts w:ascii="Times New Roman" w:hAnsi="Times New Roman" w:cs="Times New Roman"/>
          <w:i/>
          <w:noProof/>
          <w:sz w:val="28"/>
          <w:szCs w:val="28"/>
          <w:lang w:eastAsia="ru-RU"/>
        </w:rPr>
      </w:pPr>
      <w:r w:rsidRPr="00CF7ECA">
        <w:rPr>
          <w:rFonts w:ascii="Times New Roman" w:hAnsi="Times New Roman" w:cs="Times New Roman"/>
          <w:i/>
          <w:noProof/>
          <w:sz w:val="28"/>
          <w:szCs w:val="28"/>
          <w:lang w:eastAsia="ru-RU"/>
        </w:rPr>
        <w:lastRenderedPageBreak/>
        <w:t>Лепсинский разлом</w:t>
      </w:r>
    </w:p>
    <w:p w14:paraId="023B93C5" w14:textId="3C6DBC64" w:rsidR="00361118" w:rsidRPr="00CF7ECA" w:rsidRDefault="00361118" w:rsidP="008E41C2">
      <w:pPr>
        <w:tabs>
          <w:tab w:val="left" w:pos="709"/>
        </w:tabs>
        <w:spacing w:after="0" w:line="360" w:lineRule="auto"/>
        <w:rPr>
          <w:rFonts w:ascii="Times New Roman" w:hAnsi="Times New Roman" w:cs="Times New Roman"/>
          <w:noProof/>
          <w:sz w:val="28"/>
          <w:szCs w:val="28"/>
          <w:lang w:eastAsia="ru-RU"/>
        </w:rPr>
      </w:pPr>
      <w:r w:rsidRPr="00CF7ECA">
        <w:rPr>
          <w:rFonts w:ascii="Times New Roman" w:hAnsi="Times New Roman" w:cs="Times New Roman"/>
          <w:noProof/>
          <w:sz w:val="28"/>
          <w:szCs w:val="28"/>
          <w:lang w:eastAsia="ru-RU"/>
        </w:rPr>
        <w:t xml:space="preserve">     </w:t>
      </w:r>
      <w:r w:rsidR="008E41C2">
        <w:rPr>
          <w:rFonts w:ascii="Times New Roman" w:hAnsi="Times New Roman" w:cs="Times New Roman"/>
          <w:noProof/>
          <w:sz w:val="28"/>
          <w:szCs w:val="28"/>
          <w:lang w:eastAsia="ru-RU"/>
        </w:rPr>
        <w:tab/>
      </w:r>
      <w:r w:rsidRPr="00CF7ECA">
        <w:rPr>
          <w:rFonts w:ascii="Times New Roman" w:hAnsi="Times New Roman" w:cs="Times New Roman"/>
          <w:noProof/>
          <w:sz w:val="28"/>
          <w:szCs w:val="28"/>
          <w:lang w:eastAsia="ru-RU"/>
        </w:rPr>
        <w:t>Одним из первых на этот разлом обратил внимание К.В.Курдюков (1956), который дал описание современного тектонического уступа, пересекающего старое русло р. Лепсы, в районе пос. Марья (старое русло Жолдыбек). Указанный исследователь считал, что, по всей видимости, Лепсинский взброс образовался не одновременно на всем своем протяжении. Вначале разлом не пересекал наиболее старого русла р. Лепсы (русло Чиликты). При одном из периодов активности разлом пересек указанное русло, а затем уже в историческое время, разлом пересек русло Жолдыбек. К.В.Курдюков считал, что Лепсинский разлом развивался, вероятно, в основном отдельными толчками, разделенными значительными спокойными промежутками времени. Одним из важных выводов является вывод о том, что альпийские разломы не прекратили своей деятельности и продолжают развиваться.</w:t>
      </w:r>
    </w:p>
    <w:p w14:paraId="42A09747" w14:textId="77777777" w:rsidR="00361118" w:rsidRPr="00CF7ECA" w:rsidRDefault="00361118" w:rsidP="008E41C2">
      <w:pPr>
        <w:spacing w:after="0" w:line="360" w:lineRule="auto"/>
        <w:ind w:firstLine="709"/>
        <w:rPr>
          <w:rFonts w:ascii="Times New Roman" w:hAnsi="Times New Roman" w:cs="Times New Roman"/>
          <w:noProof/>
          <w:sz w:val="28"/>
          <w:szCs w:val="28"/>
          <w:lang w:eastAsia="ru-RU"/>
        </w:rPr>
      </w:pPr>
      <w:r w:rsidRPr="00CF7ECA">
        <w:rPr>
          <w:rFonts w:ascii="Times New Roman" w:hAnsi="Times New Roman" w:cs="Times New Roman"/>
          <w:noProof/>
          <w:sz w:val="28"/>
          <w:szCs w:val="28"/>
          <w:lang w:eastAsia="ru-RU"/>
        </w:rPr>
        <w:t>Следом за К.В.Курдюковым,  В.В.Галицкий (1957) описал район пос. Марья и заметил, что хорошая сохранность уступа русла доказывает, что разрыв произошел совсем недавно, вероятно в историческое время (не более 2000-3000 лет назад) и, несомненно, в один прием – почти мгновенно.</w:t>
      </w:r>
    </w:p>
    <w:p w14:paraId="25D846CE" w14:textId="77777777" w:rsidR="00361118" w:rsidRPr="00CF7ECA" w:rsidRDefault="00361118" w:rsidP="00CF7ECA">
      <w:pPr>
        <w:spacing w:after="0" w:line="360" w:lineRule="auto"/>
        <w:rPr>
          <w:rFonts w:ascii="Times New Roman" w:hAnsi="Times New Roman" w:cs="Times New Roman"/>
          <w:noProof/>
          <w:sz w:val="28"/>
          <w:szCs w:val="28"/>
          <w:lang w:eastAsia="ru-RU"/>
        </w:rPr>
      </w:pPr>
      <w:r w:rsidRPr="00CF7ECA">
        <w:rPr>
          <w:rFonts w:ascii="Times New Roman" w:hAnsi="Times New Roman" w:cs="Times New Roman"/>
          <w:noProof/>
          <w:sz w:val="28"/>
          <w:szCs w:val="28"/>
          <w:lang w:eastAsia="ru-RU"/>
        </w:rPr>
        <w:t>А.В.Тимуш (2011) подробно описал геоморфологические аномалии в этом районе, связанные с системами неотектонических нарушений.</w:t>
      </w:r>
    </w:p>
    <w:p w14:paraId="0EFBC464" w14:textId="77777777" w:rsidR="00BD5BC0" w:rsidRPr="00CF7ECA" w:rsidRDefault="00BD5BC0" w:rsidP="00CF7ECA">
      <w:pPr>
        <w:spacing w:after="0" w:line="360" w:lineRule="auto"/>
        <w:jc w:val="center"/>
        <w:rPr>
          <w:rFonts w:ascii="Times New Roman" w:hAnsi="Times New Roman" w:cs="Times New Roman"/>
          <w:noProof/>
          <w:sz w:val="28"/>
          <w:szCs w:val="28"/>
          <w:lang w:eastAsia="ru-RU"/>
        </w:rPr>
      </w:pPr>
      <w:r w:rsidRPr="00CF7ECA">
        <w:rPr>
          <w:rFonts w:ascii="Times New Roman" w:hAnsi="Times New Roman" w:cs="Times New Roman"/>
          <w:noProof/>
          <w:sz w:val="28"/>
          <w:szCs w:val="28"/>
          <w:lang w:eastAsia="ru-RU"/>
        </w:rPr>
        <w:drawing>
          <wp:inline distT="0" distB="0" distL="0" distR="0" wp14:anchorId="7D278102" wp14:editId="349A9E2C">
            <wp:extent cx="5236972" cy="2424992"/>
            <wp:effectExtent l="0" t="0" r="190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42620" cy="2427607"/>
                    </a:xfrm>
                    <a:prstGeom prst="rect">
                      <a:avLst/>
                    </a:prstGeom>
                    <a:noFill/>
                  </pic:spPr>
                </pic:pic>
              </a:graphicData>
            </a:graphic>
          </wp:inline>
        </w:drawing>
      </w:r>
    </w:p>
    <w:p w14:paraId="6BA9F316" w14:textId="322B7AE6" w:rsidR="009D6A03" w:rsidRDefault="00834A2B" w:rsidP="00CF7ECA">
      <w:pPr>
        <w:spacing w:after="0" w:line="360" w:lineRule="auto"/>
        <w:jc w:val="center"/>
        <w:rPr>
          <w:rFonts w:ascii="Times New Roman" w:hAnsi="Times New Roman" w:cs="Times New Roman"/>
          <w:noProof/>
          <w:sz w:val="28"/>
          <w:szCs w:val="28"/>
          <w:lang w:eastAsia="ru-RU"/>
        </w:rPr>
      </w:pPr>
      <w:r w:rsidRPr="00CF7ECA">
        <w:rPr>
          <w:rFonts w:ascii="Times New Roman" w:hAnsi="Times New Roman" w:cs="Times New Roman"/>
          <w:noProof/>
          <w:sz w:val="28"/>
          <w:szCs w:val="28"/>
          <w:lang w:eastAsia="ru-RU"/>
        </w:rPr>
        <w:t>Рис</w:t>
      </w:r>
      <w:r w:rsidR="002C5AEF">
        <w:rPr>
          <w:rFonts w:ascii="Times New Roman" w:hAnsi="Times New Roman" w:cs="Times New Roman"/>
          <w:noProof/>
          <w:sz w:val="28"/>
          <w:szCs w:val="28"/>
          <w:lang w:eastAsia="ru-RU"/>
        </w:rPr>
        <w:t>унок</w:t>
      </w:r>
      <w:r w:rsidRPr="00CF7ECA">
        <w:rPr>
          <w:rFonts w:ascii="Times New Roman" w:hAnsi="Times New Roman" w:cs="Times New Roman"/>
          <w:noProof/>
          <w:sz w:val="28"/>
          <w:szCs w:val="28"/>
          <w:lang w:eastAsia="ru-RU"/>
        </w:rPr>
        <w:t xml:space="preserve"> </w:t>
      </w:r>
      <w:r w:rsidR="00A4188E" w:rsidRPr="00CF7ECA">
        <w:rPr>
          <w:rFonts w:ascii="Times New Roman" w:hAnsi="Times New Roman" w:cs="Times New Roman"/>
          <w:noProof/>
          <w:sz w:val="28"/>
          <w:szCs w:val="28"/>
          <w:lang w:eastAsia="ru-RU"/>
        </w:rPr>
        <w:t>3</w:t>
      </w:r>
      <w:r w:rsidR="000B4092" w:rsidRPr="00CF7ECA">
        <w:rPr>
          <w:rFonts w:ascii="Times New Roman" w:hAnsi="Times New Roman" w:cs="Times New Roman"/>
          <w:noProof/>
          <w:sz w:val="28"/>
          <w:szCs w:val="28"/>
          <w:lang w:eastAsia="ru-RU"/>
        </w:rPr>
        <w:t>.</w:t>
      </w:r>
      <w:r w:rsidR="00A4188E" w:rsidRPr="00CF7ECA">
        <w:rPr>
          <w:rFonts w:ascii="Times New Roman" w:hAnsi="Times New Roman" w:cs="Times New Roman"/>
          <w:noProof/>
          <w:sz w:val="28"/>
          <w:szCs w:val="28"/>
          <w:lang w:eastAsia="ru-RU"/>
        </w:rPr>
        <w:t>1</w:t>
      </w:r>
      <w:r w:rsidR="00D90607" w:rsidRPr="00CF7ECA">
        <w:rPr>
          <w:rFonts w:ascii="Times New Roman" w:hAnsi="Times New Roman" w:cs="Times New Roman"/>
          <w:noProof/>
          <w:sz w:val="28"/>
          <w:szCs w:val="28"/>
          <w:lang w:eastAsia="ru-RU"/>
        </w:rPr>
        <w:t>.2</w:t>
      </w:r>
      <w:r w:rsidR="005F78AF" w:rsidRPr="00CF7ECA">
        <w:rPr>
          <w:rFonts w:ascii="Times New Roman" w:hAnsi="Times New Roman" w:cs="Times New Roman"/>
          <w:noProof/>
          <w:sz w:val="28"/>
          <w:szCs w:val="28"/>
          <w:lang w:eastAsia="ru-RU"/>
        </w:rPr>
        <w:t>1</w:t>
      </w:r>
      <w:r w:rsidR="002C5AEF">
        <w:rPr>
          <w:rFonts w:ascii="Times New Roman" w:hAnsi="Times New Roman" w:cs="Times New Roman"/>
          <w:noProof/>
          <w:sz w:val="28"/>
          <w:szCs w:val="28"/>
          <w:lang w:eastAsia="ru-RU"/>
        </w:rPr>
        <w:t xml:space="preserve"> -</w:t>
      </w:r>
      <w:r w:rsidR="0064083B" w:rsidRPr="00CF7ECA">
        <w:rPr>
          <w:rFonts w:ascii="Times New Roman" w:hAnsi="Times New Roman" w:cs="Times New Roman"/>
          <w:noProof/>
          <w:sz w:val="28"/>
          <w:szCs w:val="28"/>
          <w:lang w:eastAsia="ru-RU"/>
        </w:rPr>
        <w:t xml:space="preserve"> </w:t>
      </w:r>
      <w:r w:rsidR="00C200D6" w:rsidRPr="00CF7ECA">
        <w:rPr>
          <w:rFonts w:ascii="Times New Roman" w:hAnsi="Times New Roman" w:cs="Times New Roman"/>
          <w:noProof/>
          <w:sz w:val="28"/>
          <w:szCs w:val="28"/>
          <w:lang w:eastAsia="ru-RU"/>
        </w:rPr>
        <w:t>П</w:t>
      </w:r>
      <w:r w:rsidR="00D90607" w:rsidRPr="00CF7ECA">
        <w:rPr>
          <w:rFonts w:ascii="Times New Roman" w:hAnsi="Times New Roman" w:cs="Times New Roman"/>
          <w:noProof/>
          <w:sz w:val="28"/>
          <w:szCs w:val="28"/>
          <w:lang w:eastAsia="ru-RU"/>
        </w:rPr>
        <w:t>оложение Лепсинского разлома</w:t>
      </w:r>
      <w:r w:rsidR="00C200D6" w:rsidRPr="00CF7ECA">
        <w:rPr>
          <w:rFonts w:ascii="Times New Roman" w:hAnsi="Times New Roman" w:cs="Times New Roman"/>
          <w:noProof/>
          <w:sz w:val="28"/>
          <w:szCs w:val="28"/>
          <w:lang w:eastAsia="ru-RU"/>
        </w:rPr>
        <w:t>.</w:t>
      </w:r>
      <w:r w:rsidR="007D23FD" w:rsidRPr="00CF7ECA">
        <w:rPr>
          <w:rFonts w:ascii="Times New Roman" w:hAnsi="Times New Roman" w:cs="Times New Roman"/>
          <w:sz w:val="28"/>
          <w:szCs w:val="28"/>
        </w:rPr>
        <w:t xml:space="preserve"> </w:t>
      </w:r>
      <w:r w:rsidR="007D23FD" w:rsidRPr="00CF7ECA">
        <w:rPr>
          <w:rFonts w:ascii="Times New Roman" w:hAnsi="Times New Roman" w:cs="Times New Roman"/>
          <w:noProof/>
          <w:sz w:val="28"/>
          <w:szCs w:val="28"/>
          <w:lang w:eastAsia="ru-RU"/>
        </w:rPr>
        <w:t>(Изображение Google Earth)</w:t>
      </w:r>
      <w:r w:rsidR="00C200D6" w:rsidRPr="00CF7ECA">
        <w:rPr>
          <w:rFonts w:ascii="Times New Roman" w:hAnsi="Times New Roman" w:cs="Times New Roman"/>
          <w:noProof/>
          <w:sz w:val="28"/>
          <w:szCs w:val="28"/>
          <w:lang w:eastAsia="ru-RU"/>
        </w:rPr>
        <w:t xml:space="preserve"> Линия разлома показана </w:t>
      </w:r>
      <w:r w:rsidR="00D90607" w:rsidRPr="00CF7ECA">
        <w:rPr>
          <w:rFonts w:ascii="Times New Roman" w:hAnsi="Times New Roman" w:cs="Times New Roman"/>
          <w:noProof/>
          <w:sz w:val="28"/>
          <w:szCs w:val="28"/>
          <w:lang w:eastAsia="ru-RU"/>
        </w:rPr>
        <w:t xml:space="preserve"> протяженной  </w:t>
      </w:r>
      <w:r w:rsidR="00C200D6" w:rsidRPr="00CF7ECA">
        <w:rPr>
          <w:rFonts w:ascii="Times New Roman" w:hAnsi="Times New Roman" w:cs="Times New Roman"/>
          <w:noProof/>
          <w:sz w:val="28"/>
          <w:szCs w:val="28"/>
          <w:lang w:eastAsia="ru-RU"/>
        </w:rPr>
        <w:t>красн</w:t>
      </w:r>
      <w:r w:rsidR="00D90607" w:rsidRPr="00CF7ECA">
        <w:rPr>
          <w:rFonts w:ascii="Times New Roman" w:hAnsi="Times New Roman" w:cs="Times New Roman"/>
          <w:noProof/>
          <w:sz w:val="28"/>
          <w:szCs w:val="28"/>
          <w:lang w:eastAsia="ru-RU"/>
        </w:rPr>
        <w:t>ой линией в центрально части рисунка.</w:t>
      </w:r>
    </w:p>
    <w:p w14:paraId="71DF8D1F" w14:textId="0D8EEB2B" w:rsidR="00826027" w:rsidRPr="00CF7ECA" w:rsidRDefault="007D23FD" w:rsidP="008E41C2">
      <w:pPr>
        <w:tabs>
          <w:tab w:val="left" w:pos="709"/>
        </w:tabs>
        <w:spacing w:after="0" w:line="360" w:lineRule="auto"/>
        <w:rPr>
          <w:rFonts w:ascii="Times New Roman" w:hAnsi="Times New Roman" w:cs="Times New Roman"/>
          <w:noProof/>
          <w:sz w:val="28"/>
          <w:szCs w:val="28"/>
          <w:lang w:eastAsia="ru-RU"/>
        </w:rPr>
      </w:pPr>
      <w:r w:rsidRPr="00CF7ECA">
        <w:rPr>
          <w:rFonts w:ascii="Times New Roman" w:hAnsi="Times New Roman" w:cs="Times New Roman"/>
          <w:noProof/>
          <w:sz w:val="28"/>
          <w:szCs w:val="28"/>
          <w:lang w:eastAsia="ru-RU"/>
        </w:rPr>
        <w:lastRenderedPageBreak/>
        <w:t xml:space="preserve">    </w:t>
      </w:r>
      <w:r w:rsidR="002C5AEF">
        <w:rPr>
          <w:rFonts w:ascii="Times New Roman" w:hAnsi="Times New Roman" w:cs="Times New Roman"/>
          <w:noProof/>
          <w:sz w:val="28"/>
          <w:szCs w:val="28"/>
          <w:lang w:eastAsia="ru-RU"/>
        </w:rPr>
        <w:tab/>
      </w:r>
      <w:r w:rsidR="00826027" w:rsidRPr="00CF7ECA">
        <w:rPr>
          <w:rFonts w:ascii="Times New Roman" w:hAnsi="Times New Roman" w:cs="Times New Roman"/>
          <w:noProof/>
          <w:sz w:val="28"/>
          <w:szCs w:val="28"/>
          <w:lang w:eastAsia="ru-RU"/>
        </w:rPr>
        <w:t>Однако, как показывают наши наблюдения (</w:t>
      </w:r>
      <w:r w:rsidR="008E34CD" w:rsidRPr="00CF7ECA">
        <w:rPr>
          <w:rFonts w:ascii="Times New Roman" w:hAnsi="Times New Roman" w:cs="Times New Roman"/>
          <w:noProof/>
          <w:sz w:val="28"/>
          <w:szCs w:val="28"/>
          <w:lang w:eastAsia="ru-RU"/>
        </w:rPr>
        <w:t>2016</w:t>
      </w:r>
      <w:r w:rsidR="008E34CD">
        <w:rPr>
          <w:rFonts w:ascii="Times New Roman" w:hAnsi="Times New Roman" w:cs="Times New Roman"/>
          <w:noProof/>
          <w:sz w:val="28"/>
          <w:szCs w:val="28"/>
          <w:lang w:eastAsia="ru-RU"/>
        </w:rPr>
        <w:t xml:space="preserve">, </w:t>
      </w:r>
      <w:r w:rsidR="00826027" w:rsidRPr="00CF7ECA">
        <w:rPr>
          <w:rFonts w:ascii="Times New Roman" w:hAnsi="Times New Roman" w:cs="Times New Roman"/>
          <w:noProof/>
          <w:sz w:val="28"/>
          <w:szCs w:val="28"/>
          <w:lang w:eastAsia="ru-RU"/>
        </w:rPr>
        <w:t>Абд</w:t>
      </w:r>
      <w:r w:rsidR="008E34CD">
        <w:rPr>
          <w:rFonts w:ascii="Times New Roman" w:hAnsi="Times New Roman" w:cs="Times New Roman"/>
          <w:noProof/>
          <w:sz w:val="28"/>
          <w:szCs w:val="28"/>
          <w:lang w:eastAsia="ru-RU"/>
        </w:rPr>
        <w:t>рахматов, Ельдеева, Джанабилова</w:t>
      </w:r>
      <w:r w:rsidR="00826027" w:rsidRPr="00CF7ECA">
        <w:rPr>
          <w:rFonts w:ascii="Times New Roman" w:hAnsi="Times New Roman" w:cs="Times New Roman"/>
          <w:noProof/>
          <w:sz w:val="28"/>
          <w:szCs w:val="28"/>
          <w:lang w:eastAsia="ru-RU"/>
        </w:rPr>
        <w:t xml:space="preserve">) протяженность разлома не ограничивается описанным выше равнинным отрезком. Разлом протягивается в восточном направлении, ограничивая небольшой хребет Чиринды с севера и усложняясь в плане. Вместо одной протяженной линии здесь выделяется целая зона нарушений, иногда до 1-2 км по ширине. </w:t>
      </w:r>
      <w:r w:rsidR="009F3146" w:rsidRPr="00CF7ECA">
        <w:rPr>
          <w:rFonts w:ascii="Times New Roman" w:hAnsi="Times New Roman" w:cs="Times New Roman"/>
          <w:noProof/>
          <w:sz w:val="28"/>
          <w:szCs w:val="28"/>
          <w:lang w:eastAsia="ru-RU"/>
        </w:rPr>
        <w:t>Ближе к зоне регионального Джунг</w:t>
      </w:r>
      <w:r w:rsidR="00826027" w:rsidRPr="00CF7ECA">
        <w:rPr>
          <w:rFonts w:ascii="Times New Roman" w:hAnsi="Times New Roman" w:cs="Times New Roman"/>
          <w:noProof/>
          <w:sz w:val="28"/>
          <w:szCs w:val="28"/>
          <w:lang w:eastAsia="ru-RU"/>
        </w:rPr>
        <w:t xml:space="preserve">арского разлома, </w:t>
      </w:r>
      <w:r w:rsidR="00A22A79" w:rsidRPr="00CF7ECA">
        <w:rPr>
          <w:rFonts w:ascii="Times New Roman" w:hAnsi="Times New Roman" w:cs="Times New Roman"/>
          <w:noProof/>
          <w:sz w:val="28"/>
          <w:szCs w:val="28"/>
          <w:lang w:eastAsia="ru-RU"/>
        </w:rPr>
        <w:t xml:space="preserve">одна из </w:t>
      </w:r>
      <w:r w:rsidR="00826027" w:rsidRPr="00CF7ECA">
        <w:rPr>
          <w:rFonts w:ascii="Times New Roman" w:hAnsi="Times New Roman" w:cs="Times New Roman"/>
          <w:noProof/>
          <w:sz w:val="28"/>
          <w:szCs w:val="28"/>
          <w:lang w:eastAsia="ru-RU"/>
        </w:rPr>
        <w:t>лини</w:t>
      </w:r>
      <w:r w:rsidR="00A22A79" w:rsidRPr="00CF7ECA">
        <w:rPr>
          <w:rFonts w:ascii="Times New Roman" w:hAnsi="Times New Roman" w:cs="Times New Roman"/>
          <w:noProof/>
          <w:sz w:val="28"/>
          <w:szCs w:val="28"/>
          <w:lang w:eastAsia="ru-RU"/>
        </w:rPr>
        <w:t>й</w:t>
      </w:r>
      <w:r w:rsidR="00826027" w:rsidRPr="00CF7ECA">
        <w:rPr>
          <w:rFonts w:ascii="Times New Roman" w:hAnsi="Times New Roman" w:cs="Times New Roman"/>
          <w:noProof/>
          <w:sz w:val="28"/>
          <w:szCs w:val="28"/>
          <w:lang w:eastAsia="ru-RU"/>
        </w:rPr>
        <w:t xml:space="preserve"> Лепсинского разлома отклоняется к центральной части хребта</w:t>
      </w:r>
      <w:r w:rsidR="009F3146" w:rsidRPr="00CF7ECA">
        <w:rPr>
          <w:rFonts w:ascii="Times New Roman" w:hAnsi="Times New Roman" w:cs="Times New Roman"/>
          <w:noProof/>
          <w:sz w:val="28"/>
          <w:szCs w:val="28"/>
          <w:lang w:eastAsia="ru-RU"/>
        </w:rPr>
        <w:t xml:space="preserve"> Буланбай, где затухает на п</w:t>
      </w:r>
      <w:r w:rsidR="00834A2B" w:rsidRPr="00CF7ECA">
        <w:rPr>
          <w:rFonts w:ascii="Times New Roman" w:hAnsi="Times New Roman" w:cs="Times New Roman"/>
          <w:noProof/>
          <w:sz w:val="28"/>
          <w:szCs w:val="28"/>
          <w:lang w:eastAsia="ru-RU"/>
        </w:rPr>
        <w:t xml:space="preserve">оверхности древнего пенеплена </w:t>
      </w:r>
      <w:r w:rsidR="00834A2B" w:rsidRPr="00B36E22">
        <w:rPr>
          <w:rFonts w:ascii="Times New Roman" w:hAnsi="Times New Roman" w:cs="Times New Roman"/>
          <w:noProof/>
          <w:sz w:val="28"/>
          <w:szCs w:val="28"/>
          <w:lang w:eastAsia="ru-RU"/>
        </w:rPr>
        <w:t>(</w:t>
      </w:r>
      <w:r w:rsidR="002C5AEF" w:rsidRPr="00B36E22">
        <w:rPr>
          <w:rFonts w:ascii="Times New Roman" w:hAnsi="Times New Roman" w:cs="Times New Roman"/>
          <w:noProof/>
          <w:sz w:val="28"/>
          <w:szCs w:val="28"/>
          <w:lang w:eastAsia="ru-RU"/>
        </w:rPr>
        <w:t>см.</w:t>
      </w:r>
      <w:r w:rsidR="009F3146" w:rsidRPr="00B36E22">
        <w:rPr>
          <w:rFonts w:ascii="Times New Roman" w:hAnsi="Times New Roman" w:cs="Times New Roman"/>
          <w:noProof/>
          <w:sz w:val="28"/>
          <w:szCs w:val="28"/>
          <w:lang w:eastAsia="ru-RU"/>
        </w:rPr>
        <w:t>р</w:t>
      </w:r>
      <w:r w:rsidR="00834A2B" w:rsidRPr="00B36E22">
        <w:rPr>
          <w:rFonts w:ascii="Times New Roman" w:hAnsi="Times New Roman" w:cs="Times New Roman"/>
          <w:noProof/>
          <w:sz w:val="28"/>
          <w:szCs w:val="28"/>
          <w:lang w:eastAsia="ru-RU"/>
        </w:rPr>
        <w:t>ис</w:t>
      </w:r>
      <w:r w:rsidR="0064083B" w:rsidRPr="00B36E22">
        <w:rPr>
          <w:rFonts w:ascii="Times New Roman" w:hAnsi="Times New Roman" w:cs="Times New Roman"/>
          <w:noProof/>
          <w:sz w:val="28"/>
          <w:szCs w:val="28"/>
          <w:lang w:eastAsia="ru-RU"/>
        </w:rPr>
        <w:t>.</w:t>
      </w:r>
      <w:r w:rsidR="000B4092" w:rsidRPr="00B36E22">
        <w:rPr>
          <w:rFonts w:ascii="Times New Roman" w:hAnsi="Times New Roman" w:cs="Times New Roman"/>
          <w:noProof/>
          <w:sz w:val="28"/>
          <w:szCs w:val="28"/>
          <w:lang w:eastAsia="ru-RU"/>
        </w:rPr>
        <w:t>2.4</w:t>
      </w:r>
      <w:r w:rsidR="009F3146" w:rsidRPr="00B36E22">
        <w:rPr>
          <w:rFonts w:ascii="Times New Roman" w:hAnsi="Times New Roman" w:cs="Times New Roman"/>
          <w:noProof/>
          <w:sz w:val="28"/>
          <w:szCs w:val="28"/>
          <w:lang w:eastAsia="ru-RU"/>
        </w:rPr>
        <w:t>.</w:t>
      </w:r>
      <w:r w:rsidR="00834A2B" w:rsidRPr="00B36E22">
        <w:rPr>
          <w:rFonts w:ascii="Times New Roman" w:hAnsi="Times New Roman" w:cs="Times New Roman"/>
          <w:noProof/>
          <w:sz w:val="28"/>
          <w:szCs w:val="28"/>
          <w:lang w:eastAsia="ru-RU"/>
        </w:rPr>
        <w:t>22</w:t>
      </w:r>
      <w:r w:rsidR="009F3146" w:rsidRPr="00B36E22">
        <w:rPr>
          <w:rFonts w:ascii="Times New Roman" w:hAnsi="Times New Roman" w:cs="Times New Roman"/>
          <w:noProof/>
          <w:sz w:val="28"/>
          <w:szCs w:val="28"/>
          <w:lang w:eastAsia="ru-RU"/>
        </w:rPr>
        <w:t>).</w:t>
      </w:r>
      <w:r w:rsidR="009F3146" w:rsidRPr="00CF7ECA">
        <w:rPr>
          <w:rFonts w:ascii="Times New Roman" w:hAnsi="Times New Roman" w:cs="Times New Roman"/>
          <w:noProof/>
          <w:sz w:val="28"/>
          <w:szCs w:val="28"/>
          <w:lang w:eastAsia="ru-RU"/>
        </w:rPr>
        <w:t xml:space="preserve"> В этом районе Г.Кэмпбелл с соавторами</w:t>
      </w:r>
      <w:r w:rsidR="00A208E2" w:rsidRPr="00CF7ECA">
        <w:rPr>
          <w:rFonts w:ascii="Times New Roman" w:hAnsi="Times New Roman" w:cs="Times New Roman"/>
          <w:noProof/>
          <w:sz w:val="28"/>
          <w:szCs w:val="28"/>
          <w:lang w:eastAsia="ru-RU"/>
        </w:rPr>
        <w:t xml:space="preserve"> (</w:t>
      </w:r>
      <w:r w:rsidR="008E34CD" w:rsidRPr="00CF7ECA">
        <w:rPr>
          <w:rFonts w:ascii="Times New Roman" w:hAnsi="Times New Roman" w:cs="Times New Roman"/>
          <w:noProof/>
          <w:sz w:val="28"/>
          <w:szCs w:val="28"/>
          <w:lang w:eastAsia="ru-RU"/>
        </w:rPr>
        <w:t>2015</w:t>
      </w:r>
      <w:r w:rsidR="008E34CD">
        <w:rPr>
          <w:rFonts w:ascii="Times New Roman" w:hAnsi="Times New Roman" w:cs="Times New Roman"/>
          <w:noProof/>
          <w:sz w:val="28"/>
          <w:szCs w:val="28"/>
          <w:lang w:eastAsia="ru-RU"/>
        </w:rPr>
        <w:t xml:space="preserve">, </w:t>
      </w:r>
      <w:r w:rsidR="00A208E2" w:rsidRPr="00CF7ECA">
        <w:rPr>
          <w:rFonts w:ascii="Times New Roman" w:hAnsi="Times New Roman" w:cs="Times New Roman"/>
          <w:noProof/>
          <w:sz w:val="28"/>
          <w:szCs w:val="28"/>
          <w:lang w:eastAsia="ru-RU"/>
        </w:rPr>
        <w:t>Campbell et., al.)</w:t>
      </w:r>
      <w:r w:rsidR="009F3146" w:rsidRPr="00CF7ECA">
        <w:rPr>
          <w:rFonts w:ascii="Times New Roman" w:hAnsi="Times New Roman" w:cs="Times New Roman"/>
          <w:noProof/>
          <w:sz w:val="28"/>
          <w:szCs w:val="28"/>
          <w:lang w:eastAsia="ru-RU"/>
        </w:rPr>
        <w:t xml:space="preserve"> описали субширотные уступы,</w:t>
      </w:r>
      <w:r w:rsidR="009F3146" w:rsidRPr="00CF7ECA">
        <w:rPr>
          <w:rFonts w:ascii="Times New Roman" w:hAnsi="Times New Roman" w:cs="Times New Roman"/>
          <w:sz w:val="28"/>
          <w:szCs w:val="28"/>
        </w:rPr>
        <w:t xml:space="preserve"> </w:t>
      </w:r>
      <w:r w:rsidR="009F3146" w:rsidRPr="00CF7ECA">
        <w:rPr>
          <w:rFonts w:ascii="Times New Roman" w:hAnsi="Times New Roman" w:cs="Times New Roman"/>
          <w:noProof/>
          <w:sz w:val="28"/>
          <w:szCs w:val="28"/>
          <w:lang w:eastAsia="ru-RU"/>
        </w:rPr>
        <w:t>южные стороны которых приподняты по отношению к северным сторонам и смещает вправо все сухие русла  и  гребни. Сухие русла сохранились на южной стороне и перед уступом образовалась серия подпруженных оз</w:t>
      </w:r>
      <w:r w:rsidR="00834A2B" w:rsidRPr="00CF7ECA">
        <w:rPr>
          <w:rFonts w:ascii="Times New Roman" w:hAnsi="Times New Roman" w:cs="Times New Roman"/>
          <w:noProof/>
          <w:sz w:val="28"/>
          <w:szCs w:val="28"/>
          <w:lang w:eastAsia="ru-RU"/>
        </w:rPr>
        <w:t xml:space="preserve">ер (в основном осушенных) </w:t>
      </w:r>
      <w:r w:rsidR="00834A2B" w:rsidRPr="00B36E22">
        <w:rPr>
          <w:rFonts w:ascii="Times New Roman" w:hAnsi="Times New Roman" w:cs="Times New Roman"/>
          <w:noProof/>
          <w:sz w:val="28"/>
          <w:szCs w:val="28"/>
          <w:lang w:eastAsia="ru-RU"/>
        </w:rPr>
        <w:t>(</w:t>
      </w:r>
      <w:r w:rsidR="002C5AEF" w:rsidRPr="00B36E22">
        <w:rPr>
          <w:rFonts w:ascii="Times New Roman" w:hAnsi="Times New Roman" w:cs="Times New Roman"/>
          <w:noProof/>
          <w:sz w:val="28"/>
          <w:szCs w:val="28"/>
          <w:lang w:eastAsia="ru-RU"/>
        </w:rPr>
        <w:t>см.</w:t>
      </w:r>
      <w:r w:rsidR="00834A2B" w:rsidRPr="00B36E22">
        <w:rPr>
          <w:rFonts w:ascii="Times New Roman" w:hAnsi="Times New Roman" w:cs="Times New Roman"/>
          <w:noProof/>
          <w:sz w:val="28"/>
          <w:szCs w:val="28"/>
          <w:lang w:eastAsia="ru-RU"/>
        </w:rPr>
        <w:t>рис</w:t>
      </w:r>
      <w:r w:rsidR="0064083B" w:rsidRPr="00B36E22">
        <w:rPr>
          <w:rFonts w:ascii="Times New Roman" w:hAnsi="Times New Roman" w:cs="Times New Roman"/>
          <w:noProof/>
          <w:sz w:val="28"/>
          <w:szCs w:val="28"/>
          <w:lang w:eastAsia="ru-RU"/>
        </w:rPr>
        <w:t>.</w:t>
      </w:r>
      <w:r w:rsidR="000B4092" w:rsidRPr="00B36E22">
        <w:rPr>
          <w:rFonts w:ascii="Times New Roman" w:hAnsi="Times New Roman" w:cs="Times New Roman"/>
          <w:noProof/>
          <w:sz w:val="28"/>
          <w:szCs w:val="28"/>
          <w:lang w:eastAsia="ru-RU"/>
        </w:rPr>
        <w:t>2.4</w:t>
      </w:r>
      <w:r w:rsidR="009F3146" w:rsidRPr="00B36E22">
        <w:rPr>
          <w:rFonts w:ascii="Times New Roman" w:hAnsi="Times New Roman" w:cs="Times New Roman"/>
          <w:noProof/>
          <w:sz w:val="28"/>
          <w:szCs w:val="28"/>
          <w:lang w:eastAsia="ru-RU"/>
        </w:rPr>
        <w:t>.23).</w:t>
      </w:r>
      <w:r w:rsidR="009F3146" w:rsidRPr="00CF7ECA">
        <w:rPr>
          <w:rFonts w:ascii="Times New Roman" w:hAnsi="Times New Roman" w:cs="Times New Roman"/>
          <w:sz w:val="28"/>
          <w:szCs w:val="28"/>
        </w:rPr>
        <w:t xml:space="preserve"> Измерения, проведенные в этом месте, показали </w:t>
      </w:r>
      <w:r w:rsidR="009F3146" w:rsidRPr="00CF7ECA">
        <w:rPr>
          <w:rFonts w:ascii="Times New Roman" w:hAnsi="Times New Roman" w:cs="Times New Roman"/>
          <w:noProof/>
          <w:sz w:val="28"/>
          <w:szCs w:val="28"/>
          <w:lang w:eastAsia="ru-RU"/>
        </w:rPr>
        <w:t xml:space="preserve">10 метровое вертикальное смещение и значительное ( </w:t>
      </w:r>
      <w:r w:rsidR="00A208E2" w:rsidRPr="00CF7ECA">
        <w:rPr>
          <w:rFonts w:ascii="Times New Roman" w:hAnsi="Times New Roman" w:cs="Times New Roman"/>
          <w:noProof/>
          <w:sz w:val="28"/>
          <w:szCs w:val="28"/>
          <w:lang w:eastAsia="ru-RU"/>
        </w:rPr>
        <w:t>6+-2 м</w:t>
      </w:r>
      <w:r w:rsidR="009F3146" w:rsidRPr="00CF7ECA">
        <w:rPr>
          <w:rFonts w:ascii="Times New Roman" w:hAnsi="Times New Roman" w:cs="Times New Roman"/>
          <w:noProof/>
          <w:sz w:val="28"/>
          <w:szCs w:val="28"/>
          <w:lang w:eastAsia="ru-RU"/>
        </w:rPr>
        <w:t>) правое смещение сухих русел</w:t>
      </w:r>
      <w:r w:rsidR="00834A2B" w:rsidRPr="00CF7ECA">
        <w:rPr>
          <w:rFonts w:ascii="Times New Roman" w:hAnsi="Times New Roman" w:cs="Times New Roman"/>
          <w:noProof/>
          <w:sz w:val="28"/>
          <w:szCs w:val="28"/>
          <w:lang w:eastAsia="ru-RU"/>
        </w:rPr>
        <w:t xml:space="preserve"> ( </w:t>
      </w:r>
      <w:r w:rsidR="002C5AEF">
        <w:rPr>
          <w:rFonts w:ascii="Times New Roman" w:hAnsi="Times New Roman" w:cs="Times New Roman"/>
          <w:noProof/>
          <w:sz w:val="28"/>
          <w:szCs w:val="28"/>
          <w:lang w:eastAsia="ru-RU"/>
        </w:rPr>
        <w:t>см.</w:t>
      </w:r>
      <w:r w:rsidR="00834A2B" w:rsidRPr="00CF7ECA">
        <w:rPr>
          <w:rFonts w:ascii="Times New Roman" w:hAnsi="Times New Roman" w:cs="Times New Roman"/>
          <w:noProof/>
          <w:sz w:val="28"/>
          <w:szCs w:val="28"/>
          <w:lang w:eastAsia="ru-RU"/>
        </w:rPr>
        <w:t>рис</w:t>
      </w:r>
      <w:r w:rsidR="0064083B" w:rsidRPr="00CF7ECA">
        <w:rPr>
          <w:rFonts w:ascii="Times New Roman" w:hAnsi="Times New Roman" w:cs="Times New Roman"/>
          <w:noProof/>
          <w:sz w:val="28"/>
          <w:szCs w:val="28"/>
          <w:lang w:eastAsia="ru-RU"/>
        </w:rPr>
        <w:t>.</w:t>
      </w:r>
      <w:r w:rsidR="00A4188E" w:rsidRPr="00CF7ECA">
        <w:rPr>
          <w:rFonts w:ascii="Times New Roman" w:hAnsi="Times New Roman" w:cs="Times New Roman"/>
          <w:noProof/>
          <w:sz w:val="28"/>
          <w:szCs w:val="28"/>
          <w:lang w:eastAsia="ru-RU"/>
        </w:rPr>
        <w:t>3</w:t>
      </w:r>
      <w:r w:rsidR="000B4092" w:rsidRPr="00CF7ECA">
        <w:rPr>
          <w:rFonts w:ascii="Times New Roman" w:hAnsi="Times New Roman" w:cs="Times New Roman"/>
          <w:noProof/>
          <w:sz w:val="28"/>
          <w:szCs w:val="28"/>
          <w:lang w:eastAsia="ru-RU"/>
        </w:rPr>
        <w:t>.</w:t>
      </w:r>
      <w:r w:rsidR="00A4188E" w:rsidRPr="00CF7ECA">
        <w:rPr>
          <w:rFonts w:ascii="Times New Roman" w:hAnsi="Times New Roman" w:cs="Times New Roman"/>
          <w:noProof/>
          <w:sz w:val="28"/>
          <w:szCs w:val="28"/>
          <w:lang w:eastAsia="ru-RU"/>
        </w:rPr>
        <w:t>1</w:t>
      </w:r>
      <w:r w:rsidR="009F3146" w:rsidRPr="00CF7ECA">
        <w:rPr>
          <w:rFonts w:ascii="Times New Roman" w:hAnsi="Times New Roman" w:cs="Times New Roman"/>
          <w:noProof/>
          <w:sz w:val="28"/>
          <w:szCs w:val="28"/>
          <w:lang w:eastAsia="ru-RU"/>
        </w:rPr>
        <w:t>.24).</w:t>
      </w:r>
    </w:p>
    <w:p w14:paraId="2835E177" w14:textId="77777777" w:rsidR="009D6A03" w:rsidRPr="00CF7ECA" w:rsidRDefault="009D6A03" w:rsidP="00CF7ECA">
      <w:pPr>
        <w:spacing w:after="0" w:line="360" w:lineRule="auto"/>
        <w:jc w:val="center"/>
        <w:rPr>
          <w:rFonts w:ascii="Times New Roman" w:hAnsi="Times New Roman" w:cs="Times New Roman"/>
          <w:noProof/>
          <w:sz w:val="28"/>
          <w:szCs w:val="28"/>
          <w:lang w:eastAsia="ru-RU"/>
        </w:rPr>
      </w:pPr>
      <w:r w:rsidRPr="00CF7ECA">
        <w:rPr>
          <w:rFonts w:ascii="Times New Roman" w:hAnsi="Times New Roman" w:cs="Times New Roman"/>
          <w:noProof/>
          <w:sz w:val="28"/>
          <w:szCs w:val="28"/>
          <w:lang w:eastAsia="ru-RU"/>
        </w:rPr>
        <w:drawing>
          <wp:inline distT="0" distB="0" distL="0" distR="0" wp14:anchorId="11FF2A48" wp14:editId="0505CF39">
            <wp:extent cx="5657850" cy="2614189"/>
            <wp:effectExtent l="0" t="0" r="0" b="0"/>
            <wp:docPr id="18" name="Рисунок 18" descr="C:\Users\HP\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Безымянный.jpg"/>
                    <pic:cNvPicPr>
                      <a:picLocks noChangeAspect="1" noChangeArrowheads="1"/>
                    </pic:cNvPicPr>
                  </pic:nvPicPr>
                  <pic:blipFill rotWithShape="1">
                    <a:blip r:embed="rId62">
                      <a:extLst>
                        <a:ext uri="{28A0092B-C50C-407E-A947-70E740481C1C}">
                          <a14:useLocalDpi xmlns:a14="http://schemas.microsoft.com/office/drawing/2010/main" val="0"/>
                        </a:ext>
                      </a:extLst>
                    </a:blip>
                    <a:srcRect r="51428" b="68610"/>
                    <a:stretch/>
                  </pic:blipFill>
                  <pic:spPr bwMode="auto">
                    <a:xfrm>
                      <a:off x="0" y="0"/>
                      <a:ext cx="5656488" cy="2613560"/>
                    </a:xfrm>
                    <a:prstGeom prst="rect">
                      <a:avLst/>
                    </a:prstGeom>
                    <a:noFill/>
                    <a:ln>
                      <a:noFill/>
                    </a:ln>
                    <a:extLst>
                      <a:ext uri="{53640926-AAD7-44D8-BBD7-CCE9431645EC}">
                        <a14:shadowObscured xmlns:a14="http://schemas.microsoft.com/office/drawing/2010/main"/>
                      </a:ext>
                    </a:extLst>
                  </pic:spPr>
                </pic:pic>
              </a:graphicData>
            </a:graphic>
          </wp:inline>
        </w:drawing>
      </w:r>
    </w:p>
    <w:p w14:paraId="361747CE" w14:textId="723CC771" w:rsidR="009D6A03" w:rsidRPr="00CF7ECA" w:rsidRDefault="00834A2B" w:rsidP="00CF7ECA">
      <w:pPr>
        <w:spacing w:after="0" w:line="360" w:lineRule="auto"/>
        <w:jc w:val="center"/>
        <w:rPr>
          <w:rFonts w:ascii="Times New Roman" w:hAnsi="Times New Roman" w:cs="Times New Roman"/>
          <w:noProof/>
          <w:sz w:val="28"/>
          <w:szCs w:val="28"/>
          <w:lang w:eastAsia="ru-RU"/>
        </w:rPr>
      </w:pPr>
      <w:r w:rsidRPr="00CF7ECA">
        <w:rPr>
          <w:rFonts w:ascii="Times New Roman" w:hAnsi="Times New Roman" w:cs="Times New Roman"/>
          <w:noProof/>
          <w:sz w:val="28"/>
          <w:szCs w:val="28"/>
          <w:lang w:eastAsia="ru-RU"/>
        </w:rPr>
        <w:t>Рис</w:t>
      </w:r>
      <w:r w:rsidR="002C5AEF">
        <w:rPr>
          <w:rFonts w:ascii="Times New Roman" w:hAnsi="Times New Roman" w:cs="Times New Roman"/>
          <w:noProof/>
          <w:sz w:val="28"/>
          <w:szCs w:val="28"/>
          <w:lang w:eastAsia="ru-RU"/>
        </w:rPr>
        <w:t xml:space="preserve">унок </w:t>
      </w:r>
      <w:r w:rsidR="00A4188E" w:rsidRPr="00CF7ECA">
        <w:rPr>
          <w:rFonts w:ascii="Times New Roman" w:hAnsi="Times New Roman" w:cs="Times New Roman"/>
          <w:noProof/>
          <w:sz w:val="28"/>
          <w:szCs w:val="28"/>
          <w:lang w:eastAsia="ru-RU"/>
        </w:rPr>
        <w:t>3</w:t>
      </w:r>
      <w:r w:rsidR="000B4092" w:rsidRPr="00CF7ECA">
        <w:rPr>
          <w:rFonts w:ascii="Times New Roman" w:hAnsi="Times New Roman" w:cs="Times New Roman"/>
          <w:noProof/>
          <w:sz w:val="28"/>
          <w:szCs w:val="28"/>
          <w:lang w:eastAsia="ru-RU"/>
        </w:rPr>
        <w:t>.</w:t>
      </w:r>
      <w:r w:rsidR="00A4188E" w:rsidRPr="00CF7ECA">
        <w:rPr>
          <w:rFonts w:ascii="Times New Roman" w:hAnsi="Times New Roman" w:cs="Times New Roman"/>
          <w:noProof/>
          <w:sz w:val="28"/>
          <w:szCs w:val="28"/>
          <w:lang w:eastAsia="ru-RU"/>
        </w:rPr>
        <w:t>1</w:t>
      </w:r>
      <w:r w:rsidR="00272BAB" w:rsidRPr="00CF7ECA">
        <w:rPr>
          <w:rFonts w:ascii="Times New Roman" w:hAnsi="Times New Roman" w:cs="Times New Roman"/>
          <w:noProof/>
          <w:sz w:val="28"/>
          <w:szCs w:val="28"/>
          <w:lang w:eastAsia="ru-RU"/>
        </w:rPr>
        <w:t>.22</w:t>
      </w:r>
      <w:r w:rsidR="002C5AEF">
        <w:rPr>
          <w:rFonts w:ascii="Times New Roman" w:hAnsi="Times New Roman" w:cs="Times New Roman"/>
          <w:noProof/>
          <w:sz w:val="28"/>
          <w:szCs w:val="28"/>
          <w:lang w:eastAsia="ru-RU"/>
        </w:rPr>
        <w:t xml:space="preserve"> -</w:t>
      </w:r>
      <w:r w:rsidR="009D6A03" w:rsidRPr="00CF7ECA">
        <w:rPr>
          <w:rFonts w:ascii="Times New Roman" w:hAnsi="Times New Roman" w:cs="Times New Roman"/>
          <w:noProof/>
          <w:sz w:val="28"/>
          <w:szCs w:val="28"/>
          <w:lang w:eastAsia="ru-RU"/>
        </w:rPr>
        <w:t xml:space="preserve"> Вид на активные разрывы </w:t>
      </w:r>
      <w:r w:rsidR="00C200D6" w:rsidRPr="00CF7ECA">
        <w:rPr>
          <w:rFonts w:ascii="Times New Roman" w:hAnsi="Times New Roman" w:cs="Times New Roman"/>
          <w:noProof/>
          <w:sz w:val="28"/>
          <w:szCs w:val="28"/>
          <w:lang w:eastAsia="ru-RU"/>
        </w:rPr>
        <w:t xml:space="preserve">восточной части </w:t>
      </w:r>
      <w:r w:rsidR="009D6A03" w:rsidRPr="00CF7ECA">
        <w:rPr>
          <w:rFonts w:ascii="Times New Roman" w:hAnsi="Times New Roman" w:cs="Times New Roman"/>
          <w:noProof/>
          <w:sz w:val="28"/>
          <w:szCs w:val="28"/>
          <w:lang w:eastAsia="ru-RU"/>
        </w:rPr>
        <w:t>зоны Лепсинского разлома с запада ( долина р.Тентек на переднем плане)</w:t>
      </w:r>
      <w:r w:rsidR="007D23FD" w:rsidRPr="00CF7ECA">
        <w:rPr>
          <w:rFonts w:ascii="Times New Roman" w:hAnsi="Times New Roman" w:cs="Times New Roman"/>
          <w:sz w:val="28"/>
          <w:szCs w:val="28"/>
        </w:rPr>
        <w:t xml:space="preserve"> (</w:t>
      </w:r>
      <w:r w:rsidR="007D23FD" w:rsidRPr="00CF7ECA">
        <w:rPr>
          <w:rFonts w:ascii="Times New Roman" w:hAnsi="Times New Roman" w:cs="Times New Roman"/>
          <w:noProof/>
          <w:sz w:val="28"/>
          <w:szCs w:val="28"/>
          <w:lang w:eastAsia="ru-RU"/>
        </w:rPr>
        <w:t>Изображение Google Earth)</w:t>
      </w:r>
      <w:r w:rsidR="009D6A03" w:rsidRPr="00CF7ECA">
        <w:rPr>
          <w:rFonts w:ascii="Times New Roman" w:hAnsi="Times New Roman" w:cs="Times New Roman"/>
          <w:noProof/>
          <w:sz w:val="28"/>
          <w:szCs w:val="28"/>
          <w:lang w:eastAsia="ru-RU"/>
        </w:rPr>
        <w:t>. Стрелкой</w:t>
      </w:r>
      <w:r w:rsidRPr="00CF7ECA">
        <w:rPr>
          <w:rFonts w:ascii="Times New Roman" w:hAnsi="Times New Roman" w:cs="Times New Roman"/>
          <w:noProof/>
          <w:sz w:val="28"/>
          <w:szCs w:val="28"/>
          <w:lang w:eastAsia="ru-RU"/>
        </w:rPr>
        <w:t xml:space="preserve"> показано положение фото на рис</w:t>
      </w:r>
      <w:r w:rsidR="0064083B" w:rsidRPr="00CF7ECA">
        <w:rPr>
          <w:rFonts w:ascii="Times New Roman" w:hAnsi="Times New Roman" w:cs="Times New Roman"/>
          <w:noProof/>
          <w:sz w:val="28"/>
          <w:szCs w:val="28"/>
          <w:lang w:eastAsia="ru-RU"/>
        </w:rPr>
        <w:t>.</w:t>
      </w:r>
      <w:r w:rsidR="00A4188E" w:rsidRPr="00CF7ECA">
        <w:rPr>
          <w:rFonts w:ascii="Times New Roman" w:hAnsi="Times New Roman" w:cs="Times New Roman"/>
          <w:noProof/>
          <w:sz w:val="28"/>
          <w:szCs w:val="28"/>
          <w:lang w:eastAsia="ru-RU"/>
        </w:rPr>
        <w:t>3</w:t>
      </w:r>
      <w:r w:rsidR="000B4092" w:rsidRPr="00CF7ECA">
        <w:rPr>
          <w:rFonts w:ascii="Times New Roman" w:hAnsi="Times New Roman" w:cs="Times New Roman"/>
          <w:noProof/>
          <w:sz w:val="28"/>
          <w:szCs w:val="28"/>
          <w:lang w:eastAsia="ru-RU"/>
        </w:rPr>
        <w:t>.</w:t>
      </w:r>
      <w:r w:rsidR="00A4188E" w:rsidRPr="00CF7ECA">
        <w:rPr>
          <w:rFonts w:ascii="Times New Roman" w:hAnsi="Times New Roman" w:cs="Times New Roman"/>
          <w:noProof/>
          <w:sz w:val="28"/>
          <w:szCs w:val="28"/>
          <w:lang w:eastAsia="ru-RU"/>
        </w:rPr>
        <w:t>1</w:t>
      </w:r>
      <w:r w:rsidR="002C12AA" w:rsidRPr="00CF7ECA">
        <w:rPr>
          <w:rFonts w:ascii="Times New Roman" w:hAnsi="Times New Roman" w:cs="Times New Roman"/>
          <w:noProof/>
          <w:sz w:val="28"/>
          <w:szCs w:val="28"/>
          <w:lang w:eastAsia="ru-RU"/>
        </w:rPr>
        <w:t>.23.</w:t>
      </w:r>
    </w:p>
    <w:p w14:paraId="13D53677" w14:textId="77777777" w:rsidR="003D5A36" w:rsidRDefault="003D5A36" w:rsidP="00CF7ECA">
      <w:pPr>
        <w:spacing w:after="0" w:line="360" w:lineRule="auto"/>
        <w:jc w:val="center"/>
        <w:rPr>
          <w:rFonts w:ascii="Times New Roman" w:hAnsi="Times New Roman" w:cs="Times New Roman"/>
          <w:noProof/>
          <w:sz w:val="28"/>
          <w:szCs w:val="28"/>
          <w:lang w:eastAsia="ru-RU"/>
        </w:rPr>
      </w:pPr>
    </w:p>
    <w:p w14:paraId="362A7ECE" w14:textId="77777777" w:rsidR="006E054A" w:rsidRPr="00CF7ECA" w:rsidRDefault="006E054A" w:rsidP="00CF7ECA">
      <w:pPr>
        <w:spacing w:after="0" w:line="360" w:lineRule="auto"/>
        <w:jc w:val="center"/>
        <w:rPr>
          <w:rFonts w:ascii="Times New Roman" w:hAnsi="Times New Roman" w:cs="Times New Roman"/>
          <w:noProof/>
          <w:sz w:val="28"/>
          <w:szCs w:val="28"/>
          <w:lang w:eastAsia="ru-RU"/>
        </w:rPr>
      </w:pPr>
      <w:r w:rsidRPr="00CF7ECA">
        <w:rPr>
          <w:rFonts w:ascii="Times New Roman" w:hAnsi="Times New Roman" w:cs="Times New Roman"/>
          <w:noProof/>
          <w:sz w:val="28"/>
          <w:szCs w:val="28"/>
          <w:lang w:eastAsia="ru-RU"/>
        </w:rPr>
        <w:lastRenderedPageBreak/>
        <w:drawing>
          <wp:inline distT="0" distB="0" distL="0" distR="0" wp14:anchorId="4AEB60A0" wp14:editId="77CD236E">
            <wp:extent cx="6027089" cy="2702364"/>
            <wp:effectExtent l="0" t="0" r="0" b="317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3">
                      <a:extLst>
                        <a:ext uri="{28A0092B-C50C-407E-A947-70E740481C1C}">
                          <a14:useLocalDpi xmlns:a14="http://schemas.microsoft.com/office/drawing/2010/main" val="0"/>
                        </a:ext>
                      </a:extLst>
                    </a:blip>
                    <a:srcRect l="3700" t="2184" r="2776" b="44777"/>
                    <a:stretch/>
                  </pic:blipFill>
                  <pic:spPr bwMode="auto">
                    <a:xfrm>
                      <a:off x="0" y="0"/>
                      <a:ext cx="6035820" cy="2706279"/>
                    </a:xfrm>
                    <a:prstGeom prst="rect">
                      <a:avLst/>
                    </a:prstGeom>
                    <a:noFill/>
                    <a:ln>
                      <a:noFill/>
                    </a:ln>
                    <a:extLst>
                      <a:ext uri="{53640926-AAD7-44D8-BBD7-CCE9431645EC}">
                        <a14:shadowObscured xmlns:a14="http://schemas.microsoft.com/office/drawing/2010/main"/>
                      </a:ext>
                    </a:extLst>
                  </pic:spPr>
                </pic:pic>
              </a:graphicData>
            </a:graphic>
          </wp:inline>
        </w:drawing>
      </w:r>
    </w:p>
    <w:p w14:paraId="174F7DEE" w14:textId="4D311D78" w:rsidR="00834A2B" w:rsidRDefault="00834A2B" w:rsidP="00CF7ECA">
      <w:pPr>
        <w:spacing w:after="0" w:line="360" w:lineRule="auto"/>
        <w:jc w:val="center"/>
        <w:rPr>
          <w:rFonts w:ascii="Times New Roman" w:hAnsi="Times New Roman" w:cs="Times New Roman"/>
          <w:noProof/>
          <w:sz w:val="28"/>
          <w:szCs w:val="28"/>
          <w:lang w:eastAsia="ru-RU"/>
        </w:rPr>
      </w:pPr>
      <w:r w:rsidRPr="00CF7ECA">
        <w:rPr>
          <w:rFonts w:ascii="Times New Roman" w:hAnsi="Times New Roman" w:cs="Times New Roman"/>
          <w:noProof/>
          <w:sz w:val="28"/>
          <w:szCs w:val="28"/>
          <w:lang w:eastAsia="ru-RU"/>
        </w:rPr>
        <w:t>Рис</w:t>
      </w:r>
      <w:r w:rsidR="002C5AEF">
        <w:rPr>
          <w:rFonts w:ascii="Times New Roman" w:hAnsi="Times New Roman" w:cs="Times New Roman"/>
          <w:noProof/>
          <w:sz w:val="28"/>
          <w:szCs w:val="28"/>
          <w:lang w:eastAsia="ru-RU"/>
        </w:rPr>
        <w:t xml:space="preserve">унок </w:t>
      </w:r>
      <w:r w:rsidR="00A4188E" w:rsidRPr="00CF7ECA">
        <w:rPr>
          <w:rFonts w:ascii="Times New Roman" w:hAnsi="Times New Roman" w:cs="Times New Roman"/>
          <w:noProof/>
          <w:sz w:val="28"/>
          <w:szCs w:val="28"/>
          <w:lang w:eastAsia="ru-RU"/>
        </w:rPr>
        <w:t>3</w:t>
      </w:r>
      <w:r w:rsidR="000B4092" w:rsidRPr="00CF7ECA">
        <w:rPr>
          <w:rFonts w:ascii="Times New Roman" w:hAnsi="Times New Roman" w:cs="Times New Roman"/>
          <w:noProof/>
          <w:sz w:val="28"/>
          <w:szCs w:val="28"/>
          <w:lang w:eastAsia="ru-RU"/>
        </w:rPr>
        <w:t>.</w:t>
      </w:r>
      <w:r w:rsidR="00A4188E" w:rsidRPr="00CF7ECA">
        <w:rPr>
          <w:rFonts w:ascii="Times New Roman" w:hAnsi="Times New Roman" w:cs="Times New Roman"/>
          <w:noProof/>
          <w:sz w:val="28"/>
          <w:szCs w:val="28"/>
          <w:lang w:eastAsia="ru-RU"/>
        </w:rPr>
        <w:t>1</w:t>
      </w:r>
      <w:r w:rsidR="00272BAB" w:rsidRPr="00CF7ECA">
        <w:rPr>
          <w:rFonts w:ascii="Times New Roman" w:hAnsi="Times New Roman" w:cs="Times New Roman"/>
          <w:noProof/>
          <w:sz w:val="28"/>
          <w:szCs w:val="28"/>
          <w:lang w:eastAsia="ru-RU"/>
        </w:rPr>
        <w:t>.23</w:t>
      </w:r>
      <w:r w:rsidR="002C5AEF">
        <w:rPr>
          <w:rFonts w:ascii="Times New Roman" w:hAnsi="Times New Roman" w:cs="Times New Roman"/>
          <w:noProof/>
          <w:sz w:val="28"/>
          <w:szCs w:val="28"/>
          <w:lang w:eastAsia="ru-RU"/>
        </w:rPr>
        <w:t xml:space="preserve"> -</w:t>
      </w:r>
      <w:r w:rsidR="00675249" w:rsidRPr="00CF7ECA">
        <w:rPr>
          <w:rFonts w:ascii="Times New Roman" w:hAnsi="Times New Roman" w:cs="Times New Roman"/>
          <w:noProof/>
          <w:sz w:val="28"/>
          <w:szCs w:val="28"/>
          <w:lang w:eastAsia="ru-RU"/>
        </w:rPr>
        <w:t xml:space="preserve"> С</w:t>
      </w:r>
      <w:r w:rsidR="006E054A" w:rsidRPr="00CF7ECA">
        <w:rPr>
          <w:rFonts w:ascii="Times New Roman" w:hAnsi="Times New Roman" w:cs="Times New Roman"/>
          <w:noProof/>
          <w:sz w:val="28"/>
          <w:szCs w:val="28"/>
          <w:lang w:eastAsia="ru-RU"/>
        </w:rPr>
        <w:t>путниковое изображение Google Earth(</w:t>
      </w:r>
      <w:hyperlink r:id="rId64" w:history="1">
        <w:r w:rsidRPr="00CF7ECA">
          <w:rPr>
            <w:rStyle w:val="afa"/>
            <w:rFonts w:ascii="Times New Roman" w:hAnsi="Times New Roman" w:cs="Times New Roman"/>
            <w:noProof/>
            <w:sz w:val="28"/>
            <w:szCs w:val="28"/>
            <w:lang w:eastAsia="ru-RU"/>
          </w:rPr>
          <w:t>http://earth.google.com</w:t>
        </w:r>
      </w:hyperlink>
      <w:r w:rsidR="006E054A" w:rsidRPr="00CF7ECA">
        <w:rPr>
          <w:rFonts w:ascii="Times New Roman" w:hAnsi="Times New Roman" w:cs="Times New Roman"/>
          <w:noProof/>
          <w:sz w:val="28"/>
          <w:szCs w:val="28"/>
          <w:lang w:eastAsia="ru-RU"/>
        </w:rPr>
        <w:t>)</w:t>
      </w:r>
      <w:r w:rsidR="00E51C97">
        <w:rPr>
          <w:rFonts w:ascii="Times New Roman" w:hAnsi="Times New Roman" w:cs="Times New Roman"/>
          <w:noProof/>
          <w:sz w:val="28"/>
          <w:szCs w:val="28"/>
          <w:lang w:eastAsia="ru-RU"/>
        </w:rPr>
        <w:t>.</w:t>
      </w:r>
      <w:r w:rsidR="003D5A36">
        <w:rPr>
          <w:rFonts w:ascii="Times New Roman" w:hAnsi="Times New Roman" w:cs="Times New Roman"/>
          <w:noProof/>
          <w:sz w:val="28"/>
          <w:szCs w:val="28"/>
          <w:lang w:eastAsia="ru-RU"/>
        </w:rPr>
        <w:t xml:space="preserve"> </w:t>
      </w:r>
      <w:r w:rsidR="002C5AEF">
        <w:rPr>
          <w:rFonts w:ascii="Times New Roman" w:hAnsi="Times New Roman" w:cs="Times New Roman"/>
          <w:noProof/>
          <w:sz w:val="28"/>
          <w:szCs w:val="28"/>
          <w:lang w:eastAsia="ru-RU"/>
        </w:rPr>
        <w:t xml:space="preserve"> </w:t>
      </w:r>
    </w:p>
    <w:p w14:paraId="5F9EC5D0" w14:textId="596076BD" w:rsidR="00675249" w:rsidRPr="00CF7ECA" w:rsidRDefault="00834A2B" w:rsidP="003D5A36">
      <w:pPr>
        <w:spacing w:after="0" w:line="360" w:lineRule="auto"/>
        <w:ind w:firstLine="709"/>
        <w:rPr>
          <w:rFonts w:ascii="Times New Roman" w:hAnsi="Times New Roman" w:cs="Times New Roman"/>
          <w:noProof/>
          <w:sz w:val="28"/>
          <w:szCs w:val="28"/>
          <w:lang w:eastAsia="ru-RU"/>
        </w:rPr>
      </w:pPr>
      <w:r w:rsidRPr="00CF7ECA">
        <w:rPr>
          <w:rFonts w:ascii="Times New Roman" w:hAnsi="Times New Roman" w:cs="Times New Roman"/>
          <w:noProof/>
          <w:sz w:val="28"/>
          <w:szCs w:val="28"/>
          <w:lang w:eastAsia="ru-RU"/>
        </w:rPr>
        <w:t>В</w:t>
      </w:r>
      <w:r w:rsidR="00675249" w:rsidRPr="00CF7ECA">
        <w:rPr>
          <w:rFonts w:ascii="Times New Roman" w:hAnsi="Times New Roman" w:cs="Times New Roman"/>
          <w:noProof/>
          <w:sz w:val="28"/>
          <w:szCs w:val="28"/>
          <w:lang w:eastAsia="ru-RU"/>
        </w:rPr>
        <w:t>осточной части Лепсинского разлома в местности Жаксы-Коль</w:t>
      </w:r>
      <w:r w:rsidR="00D90607" w:rsidRPr="00CF7ECA">
        <w:rPr>
          <w:rFonts w:ascii="Times New Roman" w:hAnsi="Times New Roman" w:cs="Times New Roman"/>
          <w:noProof/>
          <w:sz w:val="28"/>
          <w:szCs w:val="28"/>
          <w:lang w:eastAsia="ru-RU"/>
        </w:rPr>
        <w:t xml:space="preserve"> (</w:t>
      </w:r>
      <w:r w:rsidR="008E34CD" w:rsidRPr="00CF7ECA">
        <w:rPr>
          <w:rFonts w:ascii="Times New Roman" w:hAnsi="Times New Roman" w:cs="Times New Roman"/>
          <w:noProof/>
          <w:sz w:val="28"/>
          <w:szCs w:val="28"/>
          <w:lang w:eastAsia="ru-RU"/>
        </w:rPr>
        <w:t>2015</w:t>
      </w:r>
      <w:r w:rsidR="008E34CD">
        <w:rPr>
          <w:rFonts w:ascii="Times New Roman" w:hAnsi="Times New Roman" w:cs="Times New Roman"/>
          <w:noProof/>
          <w:sz w:val="28"/>
          <w:szCs w:val="28"/>
          <w:lang w:eastAsia="ru-RU"/>
        </w:rPr>
        <w:t xml:space="preserve">, </w:t>
      </w:r>
      <w:r w:rsidR="00D90607" w:rsidRPr="00CF7ECA">
        <w:rPr>
          <w:rFonts w:ascii="Times New Roman" w:hAnsi="Times New Roman" w:cs="Times New Roman"/>
          <w:noProof/>
          <w:sz w:val="28"/>
          <w:szCs w:val="28"/>
          <w:lang w:eastAsia="ru-RU"/>
        </w:rPr>
        <w:t>Campbell et.,al.).</w:t>
      </w:r>
      <w:r w:rsidR="00675249" w:rsidRPr="00CF7ECA">
        <w:rPr>
          <w:rFonts w:ascii="Times New Roman" w:hAnsi="Times New Roman" w:cs="Times New Roman"/>
          <w:noProof/>
          <w:sz w:val="28"/>
          <w:szCs w:val="28"/>
          <w:lang w:eastAsia="ru-RU"/>
        </w:rPr>
        <w:t xml:space="preserve"> </w:t>
      </w:r>
      <w:r w:rsidR="002C12AA" w:rsidRPr="00CF7ECA">
        <w:rPr>
          <w:rFonts w:ascii="Times New Roman" w:hAnsi="Times New Roman" w:cs="Times New Roman"/>
          <w:noProof/>
          <w:sz w:val="28"/>
          <w:szCs w:val="28"/>
          <w:lang w:eastAsia="ru-RU"/>
        </w:rPr>
        <w:t>П</w:t>
      </w:r>
      <w:r w:rsidR="006E054A" w:rsidRPr="00CF7ECA">
        <w:rPr>
          <w:rFonts w:ascii="Times New Roman" w:hAnsi="Times New Roman" w:cs="Times New Roman"/>
          <w:noProof/>
          <w:sz w:val="28"/>
          <w:szCs w:val="28"/>
          <w:lang w:eastAsia="ru-RU"/>
        </w:rPr>
        <w:t>оказ</w:t>
      </w:r>
      <w:r w:rsidR="002C12AA" w:rsidRPr="00CF7ECA">
        <w:rPr>
          <w:rFonts w:ascii="Times New Roman" w:hAnsi="Times New Roman" w:cs="Times New Roman"/>
          <w:noProof/>
          <w:sz w:val="28"/>
          <w:szCs w:val="28"/>
          <w:lang w:eastAsia="ru-RU"/>
        </w:rPr>
        <w:t>ан</w:t>
      </w:r>
      <w:r w:rsidR="006E054A" w:rsidRPr="00CF7ECA">
        <w:rPr>
          <w:rFonts w:ascii="Times New Roman" w:hAnsi="Times New Roman" w:cs="Times New Roman"/>
          <w:noProof/>
          <w:sz w:val="28"/>
          <w:szCs w:val="28"/>
          <w:lang w:eastAsia="ru-RU"/>
        </w:rPr>
        <w:t xml:space="preserve"> основной субширотный уступ  (красные треугольники) и вторичный уступ (желтые треугольники), который ответвляется к  северо-восток</w:t>
      </w:r>
      <w:r w:rsidR="002C12AA" w:rsidRPr="00CF7ECA">
        <w:rPr>
          <w:rFonts w:ascii="Times New Roman" w:hAnsi="Times New Roman" w:cs="Times New Roman"/>
          <w:noProof/>
          <w:sz w:val="28"/>
          <w:szCs w:val="28"/>
          <w:lang w:eastAsia="ru-RU"/>
        </w:rPr>
        <w:t>у</w:t>
      </w:r>
      <w:r w:rsidR="006E054A" w:rsidRPr="00CF7ECA">
        <w:rPr>
          <w:rFonts w:ascii="Times New Roman" w:hAnsi="Times New Roman" w:cs="Times New Roman"/>
          <w:noProof/>
          <w:sz w:val="28"/>
          <w:szCs w:val="28"/>
          <w:lang w:eastAsia="ru-RU"/>
        </w:rPr>
        <w:t xml:space="preserve">.  Оба уступа пересекают меридиональные гребни в  горах Чиринды Джунгарского Алатау. Южные стороны приподняты по отношению к северным сторонам и смещает вправо все сухие русла (сплошные и пунктирные синие стрелки) и  гребни (сплошные черно-белые линии). Сухие русла сохранились на южной стороне и </w:t>
      </w:r>
      <w:r w:rsidR="00A208E2" w:rsidRPr="00CF7ECA">
        <w:rPr>
          <w:rFonts w:ascii="Times New Roman" w:hAnsi="Times New Roman" w:cs="Times New Roman"/>
          <w:noProof/>
          <w:sz w:val="28"/>
          <w:szCs w:val="28"/>
          <w:lang w:eastAsia="ru-RU"/>
        </w:rPr>
        <w:t xml:space="preserve">перед уступом образовалась </w:t>
      </w:r>
      <w:r w:rsidR="006E054A" w:rsidRPr="00CF7ECA">
        <w:rPr>
          <w:rFonts w:ascii="Times New Roman" w:hAnsi="Times New Roman" w:cs="Times New Roman"/>
          <w:noProof/>
          <w:sz w:val="28"/>
          <w:szCs w:val="28"/>
          <w:lang w:eastAsia="ru-RU"/>
        </w:rPr>
        <w:t xml:space="preserve">серия подпруженных озер (в основном осушенных) </w:t>
      </w:r>
    </w:p>
    <w:p w14:paraId="494DBAF3" w14:textId="77777777" w:rsidR="009D6A03" w:rsidRPr="00CF7ECA" w:rsidRDefault="009D6A03" w:rsidP="00CF7ECA">
      <w:pPr>
        <w:spacing w:after="0" w:line="360" w:lineRule="auto"/>
        <w:jc w:val="center"/>
        <w:rPr>
          <w:rFonts w:ascii="Times New Roman" w:hAnsi="Times New Roman" w:cs="Times New Roman"/>
          <w:noProof/>
          <w:sz w:val="28"/>
          <w:szCs w:val="28"/>
          <w:lang w:eastAsia="ru-RU"/>
        </w:rPr>
      </w:pPr>
      <w:r w:rsidRPr="00CF7ECA">
        <w:rPr>
          <w:rFonts w:ascii="Times New Roman" w:hAnsi="Times New Roman" w:cs="Times New Roman"/>
          <w:noProof/>
          <w:sz w:val="28"/>
          <w:szCs w:val="28"/>
          <w:lang w:eastAsia="ru-RU"/>
        </w:rPr>
        <w:drawing>
          <wp:inline distT="0" distB="0" distL="0" distR="0" wp14:anchorId="2587B3F1" wp14:editId="589ED132">
            <wp:extent cx="5991344" cy="2138901"/>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5">
                      <a:extLst>
                        <a:ext uri="{28A0092B-C50C-407E-A947-70E740481C1C}">
                          <a14:useLocalDpi xmlns:a14="http://schemas.microsoft.com/office/drawing/2010/main" val="0"/>
                        </a:ext>
                      </a:extLst>
                    </a:blip>
                    <a:srcRect l="4680" b="5296"/>
                    <a:stretch/>
                  </pic:blipFill>
                  <pic:spPr bwMode="auto">
                    <a:xfrm>
                      <a:off x="0" y="0"/>
                      <a:ext cx="5997619" cy="2141141"/>
                    </a:xfrm>
                    <a:prstGeom prst="rect">
                      <a:avLst/>
                    </a:prstGeom>
                    <a:noFill/>
                    <a:ln>
                      <a:noFill/>
                    </a:ln>
                    <a:extLst>
                      <a:ext uri="{53640926-AAD7-44D8-BBD7-CCE9431645EC}">
                        <a14:shadowObscured xmlns:a14="http://schemas.microsoft.com/office/drawing/2010/main"/>
                      </a:ext>
                    </a:extLst>
                  </pic:spPr>
                </pic:pic>
              </a:graphicData>
            </a:graphic>
          </wp:inline>
        </w:drawing>
      </w:r>
    </w:p>
    <w:p w14:paraId="2EC66E06" w14:textId="614309EC" w:rsidR="005E6276" w:rsidRDefault="00834A2B" w:rsidP="00CF7ECA">
      <w:pPr>
        <w:spacing w:after="0" w:line="360" w:lineRule="auto"/>
        <w:jc w:val="center"/>
        <w:rPr>
          <w:rFonts w:ascii="Times New Roman" w:eastAsia="Times New Roman" w:hAnsi="Times New Roman" w:cs="Times New Roman"/>
          <w:sz w:val="28"/>
          <w:szCs w:val="28"/>
          <w:lang w:eastAsia="ru-RU"/>
        </w:rPr>
      </w:pPr>
      <w:r w:rsidRPr="00CF7ECA">
        <w:rPr>
          <w:rFonts w:ascii="Times New Roman" w:eastAsia="Times New Roman" w:hAnsi="Times New Roman" w:cs="Times New Roman"/>
          <w:sz w:val="28"/>
          <w:szCs w:val="28"/>
          <w:lang w:eastAsia="ru-RU"/>
        </w:rPr>
        <w:t>Рис</w:t>
      </w:r>
      <w:r w:rsidR="002C5AEF">
        <w:rPr>
          <w:rFonts w:ascii="Times New Roman" w:eastAsia="Times New Roman" w:hAnsi="Times New Roman" w:cs="Times New Roman"/>
          <w:sz w:val="28"/>
          <w:szCs w:val="28"/>
          <w:lang w:eastAsia="ru-RU"/>
        </w:rPr>
        <w:t xml:space="preserve">унок </w:t>
      </w:r>
      <w:r w:rsidR="00A4188E" w:rsidRPr="00CF7ECA">
        <w:rPr>
          <w:rFonts w:ascii="Times New Roman" w:eastAsia="Times New Roman" w:hAnsi="Times New Roman" w:cs="Times New Roman"/>
          <w:sz w:val="28"/>
          <w:szCs w:val="28"/>
          <w:lang w:eastAsia="ru-RU"/>
        </w:rPr>
        <w:t>3</w:t>
      </w:r>
      <w:r w:rsidR="000B4092" w:rsidRPr="00CF7ECA">
        <w:rPr>
          <w:rFonts w:ascii="Times New Roman" w:eastAsia="Times New Roman" w:hAnsi="Times New Roman" w:cs="Times New Roman"/>
          <w:sz w:val="28"/>
          <w:szCs w:val="28"/>
          <w:lang w:eastAsia="ru-RU"/>
        </w:rPr>
        <w:t>.</w:t>
      </w:r>
      <w:r w:rsidR="00A4188E" w:rsidRPr="00CF7ECA">
        <w:rPr>
          <w:rFonts w:ascii="Times New Roman" w:eastAsia="Times New Roman" w:hAnsi="Times New Roman" w:cs="Times New Roman"/>
          <w:sz w:val="28"/>
          <w:szCs w:val="28"/>
          <w:lang w:eastAsia="ru-RU"/>
        </w:rPr>
        <w:t>1</w:t>
      </w:r>
      <w:r w:rsidR="00272BAB" w:rsidRPr="00CF7ECA">
        <w:rPr>
          <w:rFonts w:ascii="Times New Roman" w:eastAsia="Times New Roman" w:hAnsi="Times New Roman" w:cs="Times New Roman"/>
          <w:sz w:val="28"/>
          <w:szCs w:val="28"/>
          <w:lang w:eastAsia="ru-RU"/>
        </w:rPr>
        <w:t>.24</w:t>
      </w:r>
      <w:r w:rsidR="002C5AEF">
        <w:rPr>
          <w:rFonts w:ascii="Times New Roman" w:eastAsia="Times New Roman" w:hAnsi="Times New Roman" w:cs="Times New Roman"/>
          <w:sz w:val="28"/>
          <w:szCs w:val="28"/>
          <w:lang w:eastAsia="ru-RU"/>
        </w:rPr>
        <w:t xml:space="preserve"> -</w:t>
      </w:r>
      <w:r w:rsidR="0064083B" w:rsidRPr="00CF7ECA">
        <w:rPr>
          <w:rFonts w:ascii="Times New Roman" w:eastAsia="Times New Roman" w:hAnsi="Times New Roman" w:cs="Times New Roman"/>
          <w:sz w:val="28"/>
          <w:szCs w:val="28"/>
          <w:lang w:eastAsia="ru-RU"/>
        </w:rPr>
        <w:t xml:space="preserve"> </w:t>
      </w:r>
      <w:r w:rsidR="00826027" w:rsidRPr="00CF7ECA">
        <w:rPr>
          <w:rFonts w:ascii="Times New Roman" w:eastAsia="Times New Roman" w:hAnsi="Times New Roman" w:cs="Times New Roman"/>
          <w:sz w:val="28"/>
          <w:szCs w:val="28"/>
          <w:lang w:eastAsia="ru-RU"/>
        </w:rPr>
        <w:t>Вид на</w:t>
      </w:r>
      <w:r w:rsidR="00181553" w:rsidRPr="00CF7ECA">
        <w:rPr>
          <w:rFonts w:ascii="Times New Roman" w:eastAsia="Times New Roman" w:hAnsi="Times New Roman" w:cs="Times New Roman"/>
          <w:sz w:val="28"/>
          <w:szCs w:val="28"/>
          <w:lang w:eastAsia="ru-RU"/>
        </w:rPr>
        <w:t xml:space="preserve"> юг от гребней С и D</w:t>
      </w:r>
      <w:r w:rsidRPr="00CF7ECA">
        <w:rPr>
          <w:rFonts w:ascii="Times New Roman" w:eastAsia="Times New Roman" w:hAnsi="Times New Roman" w:cs="Times New Roman"/>
          <w:sz w:val="28"/>
          <w:szCs w:val="28"/>
          <w:lang w:eastAsia="ru-RU"/>
        </w:rPr>
        <w:t xml:space="preserve"> (рис</w:t>
      </w:r>
      <w:r w:rsidR="0064083B" w:rsidRPr="00CF7ECA">
        <w:rPr>
          <w:rFonts w:ascii="Times New Roman" w:eastAsia="Times New Roman" w:hAnsi="Times New Roman" w:cs="Times New Roman"/>
          <w:sz w:val="28"/>
          <w:szCs w:val="28"/>
          <w:lang w:eastAsia="ru-RU"/>
        </w:rPr>
        <w:t>.</w:t>
      </w:r>
      <w:r w:rsidR="009F3146" w:rsidRPr="00CF7ECA">
        <w:rPr>
          <w:rFonts w:ascii="Times New Roman" w:eastAsia="Times New Roman" w:hAnsi="Times New Roman" w:cs="Times New Roman"/>
          <w:sz w:val="28"/>
          <w:szCs w:val="28"/>
          <w:lang w:eastAsia="ru-RU"/>
        </w:rPr>
        <w:t>3.</w:t>
      </w:r>
      <w:r w:rsidR="00A4188E" w:rsidRPr="00CF7ECA">
        <w:rPr>
          <w:rFonts w:ascii="Times New Roman" w:eastAsia="Times New Roman" w:hAnsi="Times New Roman" w:cs="Times New Roman"/>
          <w:sz w:val="28"/>
          <w:szCs w:val="28"/>
          <w:lang w:eastAsia="ru-RU"/>
        </w:rPr>
        <w:t>1.</w:t>
      </w:r>
      <w:r w:rsidR="009F3146" w:rsidRPr="00CF7ECA">
        <w:rPr>
          <w:rFonts w:ascii="Times New Roman" w:eastAsia="Times New Roman" w:hAnsi="Times New Roman" w:cs="Times New Roman"/>
          <w:sz w:val="28"/>
          <w:szCs w:val="28"/>
          <w:lang w:eastAsia="ru-RU"/>
        </w:rPr>
        <w:t>23)</w:t>
      </w:r>
      <w:r w:rsidR="00181553" w:rsidRPr="00CF7ECA">
        <w:rPr>
          <w:rFonts w:ascii="Times New Roman" w:eastAsia="Times New Roman" w:hAnsi="Times New Roman" w:cs="Times New Roman"/>
          <w:sz w:val="28"/>
          <w:szCs w:val="28"/>
          <w:lang w:eastAsia="ru-RU"/>
        </w:rPr>
        <w:t xml:space="preserve">, </w:t>
      </w:r>
      <w:r w:rsidR="00826027" w:rsidRPr="00CF7ECA">
        <w:rPr>
          <w:rFonts w:ascii="Times New Roman" w:eastAsia="Times New Roman" w:hAnsi="Times New Roman" w:cs="Times New Roman"/>
          <w:sz w:val="28"/>
          <w:szCs w:val="28"/>
          <w:lang w:eastAsia="ru-RU"/>
        </w:rPr>
        <w:t>показывающие 10</w:t>
      </w:r>
      <w:r w:rsidR="00181553" w:rsidRPr="00CF7ECA">
        <w:rPr>
          <w:rFonts w:ascii="Times New Roman" w:eastAsia="Times New Roman" w:hAnsi="Times New Roman" w:cs="Times New Roman"/>
          <w:sz w:val="28"/>
          <w:szCs w:val="28"/>
          <w:lang w:eastAsia="ru-RU"/>
        </w:rPr>
        <w:t xml:space="preserve"> метровое вертикальное смещение и значительно</w:t>
      </w:r>
      <w:r w:rsidR="00675249" w:rsidRPr="00CF7ECA">
        <w:rPr>
          <w:rFonts w:ascii="Times New Roman" w:eastAsia="Times New Roman" w:hAnsi="Times New Roman" w:cs="Times New Roman"/>
          <w:sz w:val="28"/>
          <w:szCs w:val="28"/>
          <w:lang w:eastAsia="ru-RU"/>
        </w:rPr>
        <w:t>е правое смещение сухих русел</w:t>
      </w:r>
      <w:r w:rsidR="00D90607" w:rsidRPr="00CF7ECA">
        <w:rPr>
          <w:rFonts w:ascii="Times New Roman" w:eastAsia="Times New Roman" w:hAnsi="Times New Roman" w:cs="Times New Roman"/>
          <w:sz w:val="28"/>
          <w:szCs w:val="28"/>
          <w:lang w:eastAsia="ru-RU"/>
        </w:rPr>
        <w:t>. (</w:t>
      </w:r>
      <w:r w:rsidR="008E34CD" w:rsidRPr="00CF7ECA">
        <w:rPr>
          <w:rFonts w:ascii="Times New Roman" w:eastAsia="Times New Roman" w:hAnsi="Times New Roman" w:cs="Times New Roman"/>
          <w:sz w:val="28"/>
          <w:szCs w:val="28"/>
          <w:lang w:eastAsia="ru-RU"/>
        </w:rPr>
        <w:t>2015</w:t>
      </w:r>
      <w:r w:rsidR="008E34CD">
        <w:rPr>
          <w:rFonts w:ascii="Times New Roman" w:eastAsia="Times New Roman" w:hAnsi="Times New Roman" w:cs="Times New Roman"/>
          <w:sz w:val="28"/>
          <w:szCs w:val="28"/>
          <w:lang w:eastAsia="ru-RU"/>
        </w:rPr>
        <w:t xml:space="preserve">, </w:t>
      </w:r>
      <w:r w:rsidR="00D90607" w:rsidRPr="00CF7ECA">
        <w:rPr>
          <w:rFonts w:ascii="Times New Roman" w:eastAsia="Times New Roman" w:hAnsi="Times New Roman" w:cs="Times New Roman"/>
          <w:sz w:val="28"/>
          <w:szCs w:val="28"/>
          <w:lang w:eastAsia="ru-RU"/>
        </w:rPr>
        <w:t>Campbell et.,al.)</w:t>
      </w:r>
      <w:r w:rsidR="00675249" w:rsidRPr="00CF7ECA">
        <w:rPr>
          <w:rFonts w:ascii="Times New Roman" w:eastAsia="Times New Roman" w:hAnsi="Times New Roman" w:cs="Times New Roman"/>
          <w:sz w:val="28"/>
          <w:szCs w:val="28"/>
          <w:lang w:eastAsia="ru-RU"/>
        </w:rPr>
        <w:t xml:space="preserve">. </w:t>
      </w:r>
    </w:p>
    <w:p w14:paraId="4609EB3F" w14:textId="0D77B306" w:rsidR="003322FE" w:rsidRPr="00CF7ECA" w:rsidRDefault="00A22A79" w:rsidP="00CF7ECA">
      <w:pPr>
        <w:spacing w:after="0" w:line="360" w:lineRule="auto"/>
        <w:jc w:val="center"/>
        <w:rPr>
          <w:rFonts w:ascii="Times New Roman" w:eastAsia="Times New Roman" w:hAnsi="Times New Roman" w:cs="Times New Roman"/>
          <w:sz w:val="28"/>
          <w:szCs w:val="28"/>
          <w:lang w:eastAsia="ru-RU"/>
        </w:rPr>
      </w:pPr>
      <w:r w:rsidRPr="00CF7ECA">
        <w:rPr>
          <w:rFonts w:ascii="Times New Roman" w:eastAsia="Times New Roman" w:hAnsi="Times New Roman" w:cs="Times New Roman"/>
          <w:sz w:val="28"/>
          <w:szCs w:val="28"/>
          <w:lang w:eastAsia="ru-RU"/>
        </w:rPr>
        <w:lastRenderedPageBreak/>
        <w:t>Горизонтальное смещение</w:t>
      </w:r>
      <w:r w:rsidR="00181553" w:rsidRPr="00CF7ECA">
        <w:rPr>
          <w:rFonts w:ascii="Times New Roman" w:eastAsia="Times New Roman" w:hAnsi="Times New Roman" w:cs="Times New Roman"/>
          <w:sz w:val="28"/>
          <w:szCs w:val="28"/>
          <w:lang w:eastAsia="ru-RU"/>
        </w:rPr>
        <w:t xml:space="preserve"> тальвег</w:t>
      </w:r>
      <w:r w:rsidRPr="00CF7ECA">
        <w:rPr>
          <w:rFonts w:ascii="Times New Roman" w:eastAsia="Times New Roman" w:hAnsi="Times New Roman" w:cs="Times New Roman"/>
          <w:sz w:val="28"/>
          <w:szCs w:val="28"/>
          <w:lang w:eastAsia="ru-RU"/>
        </w:rPr>
        <w:t>ов</w:t>
      </w:r>
      <w:r w:rsidR="00181553" w:rsidRPr="00CF7ECA">
        <w:rPr>
          <w:rFonts w:ascii="Times New Roman" w:eastAsia="Times New Roman" w:hAnsi="Times New Roman" w:cs="Times New Roman"/>
          <w:sz w:val="28"/>
          <w:szCs w:val="28"/>
          <w:lang w:eastAsia="ru-RU"/>
        </w:rPr>
        <w:t xml:space="preserve"> сухих русел указывает на правый </w:t>
      </w:r>
      <w:r w:rsidR="00826027" w:rsidRPr="00CF7ECA">
        <w:rPr>
          <w:rFonts w:ascii="Times New Roman" w:eastAsia="Times New Roman" w:hAnsi="Times New Roman" w:cs="Times New Roman"/>
          <w:sz w:val="28"/>
          <w:szCs w:val="28"/>
          <w:lang w:eastAsia="ru-RU"/>
        </w:rPr>
        <w:t>сдвиг равный</w:t>
      </w:r>
      <w:r w:rsidR="00181553" w:rsidRPr="00CF7ECA">
        <w:rPr>
          <w:rFonts w:ascii="Times New Roman" w:eastAsia="Times New Roman" w:hAnsi="Times New Roman" w:cs="Times New Roman"/>
          <w:sz w:val="28"/>
          <w:szCs w:val="28"/>
          <w:lang w:eastAsia="ru-RU"/>
        </w:rPr>
        <w:t xml:space="preserve"> 6 ± 2 м.</w:t>
      </w:r>
      <w:r w:rsidR="009F3146" w:rsidRPr="00CF7ECA">
        <w:rPr>
          <w:rFonts w:ascii="Times New Roman" w:eastAsia="Times New Roman" w:hAnsi="Times New Roman" w:cs="Times New Roman"/>
          <w:sz w:val="28"/>
          <w:szCs w:val="28"/>
          <w:lang w:eastAsia="ru-RU"/>
        </w:rPr>
        <w:t xml:space="preserve"> </w:t>
      </w:r>
      <w:r w:rsidRPr="00CF7ECA">
        <w:rPr>
          <w:rFonts w:ascii="Times New Roman" w:eastAsia="Times New Roman" w:hAnsi="Times New Roman" w:cs="Times New Roman"/>
          <w:sz w:val="28"/>
          <w:szCs w:val="28"/>
          <w:lang w:eastAsia="ru-RU"/>
        </w:rPr>
        <w:t>Вертикальное смещение</w:t>
      </w:r>
      <w:r w:rsidR="009F3146" w:rsidRPr="00CF7ECA">
        <w:rPr>
          <w:rFonts w:ascii="Times New Roman" w:eastAsia="Times New Roman" w:hAnsi="Times New Roman" w:cs="Times New Roman"/>
          <w:sz w:val="28"/>
          <w:szCs w:val="28"/>
          <w:lang w:eastAsia="ru-RU"/>
        </w:rPr>
        <w:t xml:space="preserve"> гребней</w:t>
      </w:r>
      <w:r w:rsidR="00181553" w:rsidRPr="00CF7ECA">
        <w:rPr>
          <w:rFonts w:ascii="Times New Roman" w:eastAsia="Times New Roman" w:hAnsi="Times New Roman" w:cs="Times New Roman"/>
          <w:sz w:val="28"/>
          <w:szCs w:val="28"/>
          <w:lang w:eastAsia="ru-RU"/>
        </w:rPr>
        <w:t xml:space="preserve"> А и В </w:t>
      </w:r>
      <w:r w:rsidRPr="00CF7ECA">
        <w:rPr>
          <w:rFonts w:ascii="Times New Roman" w:eastAsia="Times New Roman" w:hAnsi="Times New Roman" w:cs="Times New Roman"/>
          <w:sz w:val="28"/>
          <w:szCs w:val="28"/>
          <w:lang w:eastAsia="ru-RU"/>
        </w:rPr>
        <w:t>составляет</w:t>
      </w:r>
      <w:r w:rsidR="00181553" w:rsidRPr="00CF7ECA">
        <w:rPr>
          <w:rFonts w:ascii="Times New Roman" w:eastAsia="Times New Roman" w:hAnsi="Times New Roman" w:cs="Times New Roman"/>
          <w:sz w:val="28"/>
          <w:szCs w:val="28"/>
          <w:lang w:eastAsia="ru-RU"/>
        </w:rPr>
        <w:t xml:space="preserve"> 13 ± 2 м и 11 ± 2 м соответственно.</w:t>
      </w:r>
    </w:p>
    <w:p w14:paraId="0592AA1B" w14:textId="77777777" w:rsidR="00A22A79" w:rsidRPr="00CF7ECA" w:rsidRDefault="00A22A79" w:rsidP="00CF7ECA">
      <w:pPr>
        <w:spacing w:after="0" w:line="360" w:lineRule="auto"/>
        <w:rPr>
          <w:rFonts w:ascii="Times New Roman" w:eastAsia="Times New Roman" w:hAnsi="Times New Roman" w:cs="Times New Roman"/>
          <w:sz w:val="28"/>
          <w:szCs w:val="28"/>
          <w:lang w:eastAsia="ru-RU"/>
        </w:rPr>
      </w:pPr>
    </w:p>
    <w:p w14:paraId="66947598" w14:textId="397FD796" w:rsidR="00A22A79" w:rsidRPr="00CF7ECA" w:rsidRDefault="00A22A79" w:rsidP="003D5A36">
      <w:pPr>
        <w:tabs>
          <w:tab w:val="left" w:pos="709"/>
        </w:tabs>
        <w:spacing w:after="0" w:line="360" w:lineRule="auto"/>
        <w:rPr>
          <w:rFonts w:ascii="Times New Roman" w:eastAsia="Times New Roman" w:hAnsi="Times New Roman" w:cs="Times New Roman"/>
          <w:sz w:val="28"/>
          <w:szCs w:val="28"/>
          <w:lang w:eastAsia="ru-RU"/>
        </w:rPr>
      </w:pPr>
      <w:r w:rsidRPr="00CF7ECA">
        <w:rPr>
          <w:rFonts w:ascii="Times New Roman" w:eastAsia="Times New Roman" w:hAnsi="Times New Roman" w:cs="Times New Roman"/>
          <w:sz w:val="28"/>
          <w:szCs w:val="28"/>
          <w:lang w:eastAsia="ru-RU"/>
        </w:rPr>
        <w:t xml:space="preserve">    </w:t>
      </w:r>
      <w:r w:rsidR="008166EF" w:rsidRPr="00CF7ECA">
        <w:rPr>
          <w:rFonts w:ascii="Times New Roman" w:eastAsia="Times New Roman" w:hAnsi="Times New Roman" w:cs="Times New Roman"/>
          <w:sz w:val="28"/>
          <w:szCs w:val="28"/>
          <w:lang w:eastAsia="ru-RU"/>
        </w:rPr>
        <w:tab/>
      </w:r>
      <w:r w:rsidRPr="00CF7ECA">
        <w:rPr>
          <w:rFonts w:ascii="Times New Roman" w:eastAsia="Times New Roman" w:hAnsi="Times New Roman" w:cs="Times New Roman"/>
          <w:sz w:val="28"/>
          <w:szCs w:val="28"/>
          <w:lang w:eastAsia="ru-RU"/>
        </w:rPr>
        <w:t>Основной разрыв зоны Лепсинского разлома протягивается вдоль контакта Тункурузской впадины с хребтом, расположенным южнее</w:t>
      </w:r>
      <w:r w:rsidR="00834A2B" w:rsidRPr="00CF7ECA">
        <w:rPr>
          <w:rFonts w:ascii="Times New Roman" w:eastAsia="Times New Roman" w:hAnsi="Times New Roman" w:cs="Times New Roman"/>
          <w:sz w:val="28"/>
          <w:szCs w:val="28"/>
          <w:lang w:eastAsia="ru-RU"/>
        </w:rPr>
        <w:t xml:space="preserve"> (</w:t>
      </w:r>
      <w:r w:rsidR="002C5AEF">
        <w:rPr>
          <w:rFonts w:ascii="Times New Roman" w:eastAsia="Times New Roman" w:hAnsi="Times New Roman" w:cs="Times New Roman"/>
          <w:sz w:val="28"/>
          <w:szCs w:val="28"/>
          <w:lang w:eastAsia="ru-RU"/>
        </w:rPr>
        <w:t>см.</w:t>
      </w:r>
      <w:r w:rsidR="008E34CD">
        <w:rPr>
          <w:rFonts w:ascii="Times New Roman" w:eastAsia="Times New Roman" w:hAnsi="Times New Roman" w:cs="Times New Roman"/>
          <w:sz w:val="28"/>
          <w:szCs w:val="28"/>
          <w:lang w:eastAsia="ru-RU"/>
        </w:rPr>
        <w:t xml:space="preserve"> </w:t>
      </w:r>
      <w:r w:rsidR="00834A2B" w:rsidRPr="00CF7ECA">
        <w:rPr>
          <w:rFonts w:ascii="Times New Roman" w:eastAsia="Times New Roman" w:hAnsi="Times New Roman" w:cs="Times New Roman"/>
          <w:sz w:val="28"/>
          <w:szCs w:val="28"/>
          <w:lang w:eastAsia="ru-RU"/>
        </w:rPr>
        <w:t>рис</w:t>
      </w:r>
      <w:r w:rsidR="0064083B" w:rsidRPr="00CF7ECA">
        <w:rPr>
          <w:rFonts w:ascii="Times New Roman" w:eastAsia="Times New Roman" w:hAnsi="Times New Roman" w:cs="Times New Roman"/>
          <w:sz w:val="28"/>
          <w:szCs w:val="28"/>
          <w:lang w:eastAsia="ru-RU"/>
        </w:rPr>
        <w:t>.</w:t>
      </w:r>
      <w:r w:rsidR="008E34CD">
        <w:rPr>
          <w:rFonts w:ascii="Times New Roman" w:eastAsia="Times New Roman" w:hAnsi="Times New Roman" w:cs="Times New Roman"/>
          <w:sz w:val="28"/>
          <w:szCs w:val="28"/>
          <w:lang w:eastAsia="ru-RU"/>
        </w:rPr>
        <w:t xml:space="preserve"> </w:t>
      </w:r>
      <w:r w:rsidR="00A4188E" w:rsidRPr="00CF7ECA">
        <w:rPr>
          <w:rFonts w:ascii="Times New Roman" w:eastAsia="Times New Roman" w:hAnsi="Times New Roman" w:cs="Times New Roman"/>
          <w:sz w:val="28"/>
          <w:szCs w:val="28"/>
          <w:lang w:eastAsia="ru-RU"/>
        </w:rPr>
        <w:t>3</w:t>
      </w:r>
      <w:r w:rsidR="000B4092" w:rsidRPr="00CF7ECA">
        <w:rPr>
          <w:rFonts w:ascii="Times New Roman" w:eastAsia="Times New Roman" w:hAnsi="Times New Roman" w:cs="Times New Roman"/>
          <w:sz w:val="28"/>
          <w:szCs w:val="28"/>
          <w:lang w:eastAsia="ru-RU"/>
        </w:rPr>
        <w:t>.</w:t>
      </w:r>
      <w:r w:rsidR="00A4188E" w:rsidRPr="00CF7ECA">
        <w:rPr>
          <w:rFonts w:ascii="Times New Roman" w:eastAsia="Times New Roman" w:hAnsi="Times New Roman" w:cs="Times New Roman"/>
          <w:sz w:val="28"/>
          <w:szCs w:val="28"/>
          <w:lang w:eastAsia="ru-RU"/>
        </w:rPr>
        <w:t>1</w:t>
      </w:r>
      <w:r w:rsidR="00B03422" w:rsidRPr="00CF7ECA">
        <w:rPr>
          <w:rFonts w:ascii="Times New Roman" w:eastAsia="Times New Roman" w:hAnsi="Times New Roman" w:cs="Times New Roman"/>
          <w:sz w:val="28"/>
          <w:szCs w:val="28"/>
          <w:lang w:eastAsia="ru-RU"/>
        </w:rPr>
        <w:t>.25)</w:t>
      </w:r>
      <w:r w:rsidRPr="00CF7ECA">
        <w:rPr>
          <w:rFonts w:ascii="Times New Roman" w:eastAsia="Times New Roman" w:hAnsi="Times New Roman" w:cs="Times New Roman"/>
          <w:sz w:val="28"/>
          <w:szCs w:val="28"/>
          <w:lang w:eastAsia="ru-RU"/>
        </w:rPr>
        <w:t>. Этот участок разлома отчетливо виден в рельефе</w:t>
      </w:r>
      <w:r w:rsidR="00B03422" w:rsidRPr="00CF7ECA">
        <w:rPr>
          <w:rFonts w:ascii="Times New Roman" w:eastAsia="Times New Roman" w:hAnsi="Times New Roman" w:cs="Times New Roman"/>
          <w:sz w:val="28"/>
          <w:szCs w:val="28"/>
          <w:lang w:eastAsia="ru-RU"/>
        </w:rPr>
        <w:t xml:space="preserve"> и часто сопровождается глубокой ложбиной, глубиной до 15- 20 метров, что указывает на современную </w:t>
      </w:r>
      <w:r w:rsidR="00834A2B" w:rsidRPr="00CF7ECA">
        <w:rPr>
          <w:rFonts w:ascii="Times New Roman" w:eastAsia="Times New Roman" w:hAnsi="Times New Roman" w:cs="Times New Roman"/>
          <w:sz w:val="28"/>
          <w:szCs w:val="28"/>
          <w:lang w:eastAsia="ru-RU"/>
        </w:rPr>
        <w:t>активность указанной ветви (</w:t>
      </w:r>
      <w:r w:rsidR="002C5AEF">
        <w:rPr>
          <w:rFonts w:ascii="Times New Roman" w:eastAsia="Times New Roman" w:hAnsi="Times New Roman" w:cs="Times New Roman"/>
          <w:sz w:val="28"/>
          <w:szCs w:val="28"/>
          <w:lang w:eastAsia="ru-RU"/>
        </w:rPr>
        <w:t xml:space="preserve">см. </w:t>
      </w:r>
      <w:r w:rsidR="00834A2B" w:rsidRPr="00CF7ECA">
        <w:rPr>
          <w:rFonts w:ascii="Times New Roman" w:eastAsia="Times New Roman" w:hAnsi="Times New Roman" w:cs="Times New Roman"/>
          <w:sz w:val="28"/>
          <w:szCs w:val="28"/>
          <w:lang w:eastAsia="ru-RU"/>
        </w:rPr>
        <w:t>рис</w:t>
      </w:r>
      <w:r w:rsidR="0064083B" w:rsidRPr="00CF7ECA">
        <w:rPr>
          <w:rFonts w:ascii="Times New Roman" w:eastAsia="Times New Roman" w:hAnsi="Times New Roman" w:cs="Times New Roman"/>
          <w:sz w:val="28"/>
          <w:szCs w:val="28"/>
          <w:lang w:eastAsia="ru-RU"/>
        </w:rPr>
        <w:t>.</w:t>
      </w:r>
      <w:r w:rsidR="008E34CD">
        <w:rPr>
          <w:rFonts w:ascii="Times New Roman" w:eastAsia="Times New Roman" w:hAnsi="Times New Roman" w:cs="Times New Roman"/>
          <w:sz w:val="28"/>
          <w:szCs w:val="28"/>
          <w:lang w:eastAsia="ru-RU"/>
        </w:rPr>
        <w:t xml:space="preserve"> </w:t>
      </w:r>
      <w:r w:rsidR="00A4188E" w:rsidRPr="00CF7ECA">
        <w:rPr>
          <w:rFonts w:ascii="Times New Roman" w:eastAsia="Times New Roman" w:hAnsi="Times New Roman" w:cs="Times New Roman"/>
          <w:sz w:val="28"/>
          <w:szCs w:val="28"/>
          <w:lang w:eastAsia="ru-RU"/>
        </w:rPr>
        <w:t>3</w:t>
      </w:r>
      <w:r w:rsidR="000B4092" w:rsidRPr="00CF7ECA">
        <w:rPr>
          <w:rFonts w:ascii="Times New Roman" w:eastAsia="Times New Roman" w:hAnsi="Times New Roman" w:cs="Times New Roman"/>
          <w:sz w:val="28"/>
          <w:szCs w:val="28"/>
          <w:lang w:eastAsia="ru-RU"/>
        </w:rPr>
        <w:t>.</w:t>
      </w:r>
      <w:r w:rsidR="00A4188E" w:rsidRPr="00CF7ECA">
        <w:rPr>
          <w:rFonts w:ascii="Times New Roman" w:eastAsia="Times New Roman" w:hAnsi="Times New Roman" w:cs="Times New Roman"/>
          <w:sz w:val="28"/>
          <w:szCs w:val="28"/>
          <w:lang w:eastAsia="ru-RU"/>
        </w:rPr>
        <w:t>1</w:t>
      </w:r>
      <w:r w:rsidR="00B03422" w:rsidRPr="00CF7ECA">
        <w:rPr>
          <w:rFonts w:ascii="Times New Roman" w:eastAsia="Times New Roman" w:hAnsi="Times New Roman" w:cs="Times New Roman"/>
          <w:sz w:val="28"/>
          <w:szCs w:val="28"/>
          <w:lang w:eastAsia="ru-RU"/>
        </w:rPr>
        <w:t>.26).</w:t>
      </w:r>
    </w:p>
    <w:p w14:paraId="336F6D3F" w14:textId="77777777" w:rsidR="003322FE" w:rsidRPr="00CF7ECA" w:rsidRDefault="00825995" w:rsidP="00CF7ECA">
      <w:pPr>
        <w:spacing w:after="0" w:line="360" w:lineRule="auto"/>
        <w:jc w:val="center"/>
        <w:rPr>
          <w:rFonts w:ascii="Times New Roman" w:eastAsia="Times New Roman" w:hAnsi="Times New Roman" w:cs="Times New Roman"/>
          <w:sz w:val="28"/>
          <w:szCs w:val="28"/>
          <w:lang w:eastAsia="ru-RU"/>
        </w:rPr>
      </w:pPr>
      <w:r w:rsidRPr="00CF7ECA">
        <w:rPr>
          <w:rFonts w:ascii="Times New Roman" w:eastAsia="Times New Roman" w:hAnsi="Times New Roman" w:cs="Times New Roman"/>
          <w:noProof/>
          <w:sz w:val="28"/>
          <w:szCs w:val="28"/>
          <w:lang w:eastAsia="ru-RU"/>
        </w:rPr>
        <w:drawing>
          <wp:inline distT="0" distB="0" distL="0" distR="0" wp14:anchorId="719BB285" wp14:editId="280E85B0">
            <wp:extent cx="6049423" cy="3228230"/>
            <wp:effectExtent l="0" t="0" r="8890" b="0"/>
            <wp:docPr id="67" name="Рисунок 67" descr="F:\Christoph photos\1\DSC_0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Christoph photos\1\DSC_0456.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069308" cy="3238842"/>
                    </a:xfrm>
                    <a:prstGeom prst="rect">
                      <a:avLst/>
                    </a:prstGeom>
                    <a:noFill/>
                    <a:ln>
                      <a:noFill/>
                    </a:ln>
                  </pic:spPr>
                </pic:pic>
              </a:graphicData>
            </a:graphic>
          </wp:inline>
        </w:drawing>
      </w:r>
    </w:p>
    <w:p w14:paraId="54BEEA65" w14:textId="26D5C30A" w:rsidR="00825995" w:rsidRPr="00CF7ECA" w:rsidRDefault="00834A2B" w:rsidP="00CF7ECA">
      <w:pPr>
        <w:spacing w:after="0" w:line="360" w:lineRule="auto"/>
        <w:jc w:val="center"/>
        <w:rPr>
          <w:rFonts w:ascii="Times New Roman" w:eastAsia="Times New Roman" w:hAnsi="Times New Roman" w:cs="Times New Roman"/>
          <w:sz w:val="28"/>
          <w:szCs w:val="28"/>
          <w:lang w:eastAsia="ru-RU"/>
        </w:rPr>
      </w:pPr>
      <w:r w:rsidRPr="00CF7ECA">
        <w:rPr>
          <w:rFonts w:ascii="Times New Roman" w:eastAsia="Times New Roman" w:hAnsi="Times New Roman" w:cs="Times New Roman"/>
          <w:sz w:val="28"/>
          <w:szCs w:val="28"/>
          <w:lang w:eastAsia="ru-RU"/>
        </w:rPr>
        <w:t>Рис</w:t>
      </w:r>
      <w:r w:rsidR="002C5AEF">
        <w:rPr>
          <w:rFonts w:ascii="Times New Roman" w:eastAsia="Times New Roman" w:hAnsi="Times New Roman" w:cs="Times New Roman"/>
          <w:sz w:val="28"/>
          <w:szCs w:val="28"/>
          <w:lang w:eastAsia="ru-RU"/>
        </w:rPr>
        <w:t xml:space="preserve">унок </w:t>
      </w:r>
      <w:r w:rsidR="00A4188E" w:rsidRPr="00CF7ECA">
        <w:rPr>
          <w:rFonts w:ascii="Times New Roman" w:eastAsia="Times New Roman" w:hAnsi="Times New Roman" w:cs="Times New Roman"/>
          <w:sz w:val="28"/>
          <w:szCs w:val="28"/>
          <w:lang w:eastAsia="ru-RU"/>
        </w:rPr>
        <w:t>3</w:t>
      </w:r>
      <w:r w:rsidR="000B4092" w:rsidRPr="00CF7ECA">
        <w:rPr>
          <w:rFonts w:ascii="Times New Roman" w:eastAsia="Times New Roman" w:hAnsi="Times New Roman" w:cs="Times New Roman"/>
          <w:sz w:val="28"/>
          <w:szCs w:val="28"/>
          <w:lang w:eastAsia="ru-RU"/>
        </w:rPr>
        <w:t>.</w:t>
      </w:r>
      <w:r w:rsidR="00A4188E" w:rsidRPr="00CF7ECA">
        <w:rPr>
          <w:rFonts w:ascii="Times New Roman" w:eastAsia="Times New Roman" w:hAnsi="Times New Roman" w:cs="Times New Roman"/>
          <w:sz w:val="28"/>
          <w:szCs w:val="28"/>
          <w:lang w:eastAsia="ru-RU"/>
        </w:rPr>
        <w:t>1</w:t>
      </w:r>
      <w:r w:rsidR="00272BAB" w:rsidRPr="00CF7ECA">
        <w:rPr>
          <w:rFonts w:ascii="Times New Roman" w:eastAsia="Times New Roman" w:hAnsi="Times New Roman" w:cs="Times New Roman"/>
          <w:sz w:val="28"/>
          <w:szCs w:val="28"/>
          <w:lang w:eastAsia="ru-RU"/>
        </w:rPr>
        <w:t>.25</w:t>
      </w:r>
      <w:r w:rsidR="002C5AEF">
        <w:rPr>
          <w:rFonts w:ascii="Times New Roman" w:eastAsia="Times New Roman" w:hAnsi="Times New Roman" w:cs="Times New Roman"/>
          <w:sz w:val="28"/>
          <w:szCs w:val="28"/>
          <w:lang w:eastAsia="ru-RU"/>
        </w:rPr>
        <w:t xml:space="preserve"> -</w:t>
      </w:r>
      <w:r w:rsidR="00825995" w:rsidRPr="00CF7ECA">
        <w:rPr>
          <w:rFonts w:ascii="Times New Roman" w:eastAsia="Times New Roman" w:hAnsi="Times New Roman" w:cs="Times New Roman"/>
          <w:sz w:val="28"/>
          <w:szCs w:val="28"/>
          <w:lang w:eastAsia="ru-RU"/>
        </w:rPr>
        <w:t xml:space="preserve"> Основной разрыв зоны Леп</w:t>
      </w:r>
      <w:r w:rsidR="007D23FD" w:rsidRPr="00CF7ECA">
        <w:rPr>
          <w:rFonts w:ascii="Times New Roman" w:eastAsia="Times New Roman" w:hAnsi="Times New Roman" w:cs="Times New Roman"/>
          <w:sz w:val="28"/>
          <w:szCs w:val="28"/>
          <w:lang w:eastAsia="ru-RU"/>
        </w:rPr>
        <w:t xml:space="preserve">синского разлома на контакте с Тункурузской </w:t>
      </w:r>
      <w:r w:rsidR="00825995" w:rsidRPr="00CF7ECA">
        <w:rPr>
          <w:rFonts w:ascii="Times New Roman" w:eastAsia="Times New Roman" w:hAnsi="Times New Roman" w:cs="Times New Roman"/>
          <w:sz w:val="28"/>
          <w:szCs w:val="28"/>
          <w:lang w:eastAsia="ru-RU"/>
        </w:rPr>
        <w:t>впадиной</w:t>
      </w:r>
      <w:r w:rsidR="00A208E2" w:rsidRPr="00CF7ECA">
        <w:rPr>
          <w:rFonts w:ascii="Times New Roman" w:eastAsia="Times New Roman" w:hAnsi="Times New Roman" w:cs="Times New Roman"/>
          <w:sz w:val="28"/>
          <w:szCs w:val="28"/>
          <w:lang w:eastAsia="ru-RU"/>
        </w:rPr>
        <w:t xml:space="preserve"> (фото Ельдеевой М.)</w:t>
      </w:r>
      <w:r w:rsidR="00825995" w:rsidRPr="00CF7ECA">
        <w:rPr>
          <w:rFonts w:ascii="Times New Roman" w:eastAsia="Times New Roman" w:hAnsi="Times New Roman" w:cs="Times New Roman"/>
          <w:sz w:val="28"/>
          <w:szCs w:val="28"/>
          <w:lang w:eastAsia="ru-RU"/>
        </w:rPr>
        <w:t>.</w:t>
      </w:r>
    </w:p>
    <w:p w14:paraId="3B32FCBC" w14:textId="77777777" w:rsidR="00F65944" w:rsidRPr="00CF7ECA" w:rsidRDefault="00F65944" w:rsidP="00CF7ECA">
      <w:pPr>
        <w:spacing w:after="0" w:line="360" w:lineRule="auto"/>
        <w:rPr>
          <w:rFonts w:ascii="Times New Roman" w:eastAsia="Times New Roman" w:hAnsi="Times New Roman" w:cs="Times New Roman"/>
          <w:sz w:val="28"/>
          <w:szCs w:val="28"/>
          <w:lang w:eastAsia="ru-RU"/>
        </w:rPr>
      </w:pPr>
    </w:p>
    <w:p w14:paraId="2E167C2F" w14:textId="77777777" w:rsidR="00825995" w:rsidRPr="00CF7ECA" w:rsidRDefault="00825995" w:rsidP="00CF7ECA">
      <w:pPr>
        <w:spacing w:after="0" w:line="360" w:lineRule="auto"/>
        <w:jc w:val="center"/>
        <w:rPr>
          <w:rFonts w:ascii="Times New Roman" w:eastAsia="Times New Roman" w:hAnsi="Times New Roman" w:cs="Times New Roman"/>
          <w:sz w:val="28"/>
          <w:szCs w:val="28"/>
          <w:lang w:eastAsia="ru-RU"/>
        </w:rPr>
      </w:pPr>
      <w:r w:rsidRPr="00CF7ECA">
        <w:rPr>
          <w:rFonts w:ascii="Times New Roman" w:eastAsia="Times New Roman" w:hAnsi="Times New Roman" w:cs="Times New Roman"/>
          <w:noProof/>
          <w:sz w:val="28"/>
          <w:szCs w:val="28"/>
          <w:lang w:eastAsia="ru-RU"/>
        </w:rPr>
        <w:lastRenderedPageBreak/>
        <w:drawing>
          <wp:inline distT="0" distB="0" distL="0" distR="0" wp14:anchorId="494863C6" wp14:editId="4018F795">
            <wp:extent cx="5881452" cy="3069203"/>
            <wp:effectExtent l="0" t="0" r="5080" b="0"/>
            <wp:docPr id="68" name="Рисунок 68" descr="F:\Christoph photos\1\DSC_0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Christoph photos\1\DSC_0506.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892811" cy="3075131"/>
                    </a:xfrm>
                    <a:prstGeom prst="rect">
                      <a:avLst/>
                    </a:prstGeom>
                    <a:noFill/>
                    <a:ln>
                      <a:noFill/>
                    </a:ln>
                  </pic:spPr>
                </pic:pic>
              </a:graphicData>
            </a:graphic>
          </wp:inline>
        </w:drawing>
      </w:r>
    </w:p>
    <w:p w14:paraId="2FA6E048" w14:textId="1EEF69DA" w:rsidR="00825995" w:rsidRDefault="00834A2B" w:rsidP="00CF7ECA">
      <w:pPr>
        <w:spacing w:after="0" w:line="360" w:lineRule="auto"/>
        <w:jc w:val="center"/>
        <w:rPr>
          <w:rFonts w:ascii="Times New Roman" w:eastAsia="Times New Roman" w:hAnsi="Times New Roman" w:cs="Times New Roman"/>
          <w:sz w:val="28"/>
          <w:szCs w:val="28"/>
          <w:lang w:eastAsia="ru-RU"/>
        </w:rPr>
      </w:pPr>
      <w:r w:rsidRPr="00CF7ECA">
        <w:rPr>
          <w:rFonts w:ascii="Times New Roman" w:eastAsia="Times New Roman" w:hAnsi="Times New Roman" w:cs="Times New Roman"/>
          <w:sz w:val="28"/>
          <w:szCs w:val="28"/>
          <w:lang w:eastAsia="ru-RU"/>
        </w:rPr>
        <w:t>Рис</w:t>
      </w:r>
      <w:r w:rsidR="002C5AEF">
        <w:rPr>
          <w:rFonts w:ascii="Times New Roman" w:eastAsia="Times New Roman" w:hAnsi="Times New Roman" w:cs="Times New Roman"/>
          <w:sz w:val="28"/>
          <w:szCs w:val="28"/>
          <w:lang w:eastAsia="ru-RU"/>
        </w:rPr>
        <w:t xml:space="preserve">унок </w:t>
      </w:r>
      <w:r w:rsidR="00A4188E" w:rsidRPr="00CF7ECA">
        <w:rPr>
          <w:rFonts w:ascii="Times New Roman" w:eastAsia="Times New Roman" w:hAnsi="Times New Roman" w:cs="Times New Roman"/>
          <w:sz w:val="28"/>
          <w:szCs w:val="28"/>
          <w:lang w:eastAsia="ru-RU"/>
        </w:rPr>
        <w:t>3</w:t>
      </w:r>
      <w:r w:rsidR="000B4092" w:rsidRPr="00CF7ECA">
        <w:rPr>
          <w:rFonts w:ascii="Times New Roman" w:eastAsia="Times New Roman" w:hAnsi="Times New Roman" w:cs="Times New Roman"/>
          <w:sz w:val="28"/>
          <w:szCs w:val="28"/>
          <w:lang w:eastAsia="ru-RU"/>
        </w:rPr>
        <w:t>.</w:t>
      </w:r>
      <w:r w:rsidR="00A4188E" w:rsidRPr="00CF7ECA">
        <w:rPr>
          <w:rFonts w:ascii="Times New Roman" w:eastAsia="Times New Roman" w:hAnsi="Times New Roman" w:cs="Times New Roman"/>
          <w:sz w:val="28"/>
          <w:szCs w:val="28"/>
          <w:lang w:eastAsia="ru-RU"/>
        </w:rPr>
        <w:t>1</w:t>
      </w:r>
      <w:r w:rsidR="00272BAB" w:rsidRPr="00CF7ECA">
        <w:rPr>
          <w:rFonts w:ascii="Times New Roman" w:eastAsia="Times New Roman" w:hAnsi="Times New Roman" w:cs="Times New Roman"/>
          <w:sz w:val="28"/>
          <w:szCs w:val="28"/>
          <w:lang w:eastAsia="ru-RU"/>
        </w:rPr>
        <w:t>.26</w:t>
      </w:r>
      <w:r w:rsidR="002C5AEF">
        <w:rPr>
          <w:rFonts w:ascii="Times New Roman" w:eastAsia="Times New Roman" w:hAnsi="Times New Roman" w:cs="Times New Roman"/>
          <w:sz w:val="28"/>
          <w:szCs w:val="28"/>
          <w:lang w:eastAsia="ru-RU"/>
        </w:rPr>
        <w:t xml:space="preserve"> -</w:t>
      </w:r>
      <w:r w:rsidR="00272BAB" w:rsidRPr="00CF7ECA">
        <w:rPr>
          <w:rFonts w:ascii="Times New Roman" w:eastAsia="Times New Roman" w:hAnsi="Times New Roman" w:cs="Times New Roman"/>
          <w:sz w:val="28"/>
          <w:szCs w:val="28"/>
          <w:lang w:eastAsia="ru-RU"/>
        </w:rPr>
        <w:t xml:space="preserve"> </w:t>
      </w:r>
      <w:r w:rsidR="00825995" w:rsidRPr="00CF7ECA">
        <w:rPr>
          <w:rFonts w:ascii="Times New Roman" w:eastAsia="Times New Roman" w:hAnsi="Times New Roman" w:cs="Times New Roman"/>
          <w:sz w:val="28"/>
          <w:szCs w:val="28"/>
          <w:lang w:eastAsia="ru-RU"/>
        </w:rPr>
        <w:t>Этот участок разлома вы</w:t>
      </w:r>
      <w:r w:rsidR="00EC5C8D" w:rsidRPr="00CF7ECA">
        <w:rPr>
          <w:rFonts w:ascii="Times New Roman" w:eastAsia="Times New Roman" w:hAnsi="Times New Roman" w:cs="Times New Roman"/>
          <w:sz w:val="28"/>
          <w:szCs w:val="28"/>
          <w:lang w:eastAsia="ru-RU"/>
        </w:rPr>
        <w:t>раж</w:t>
      </w:r>
      <w:r w:rsidR="00825995" w:rsidRPr="00CF7ECA">
        <w:rPr>
          <w:rFonts w:ascii="Times New Roman" w:eastAsia="Times New Roman" w:hAnsi="Times New Roman" w:cs="Times New Roman"/>
          <w:sz w:val="28"/>
          <w:szCs w:val="28"/>
          <w:lang w:eastAsia="ru-RU"/>
        </w:rPr>
        <w:t>ен в рельефе</w:t>
      </w:r>
      <w:r w:rsidR="00A208E2" w:rsidRPr="00CF7ECA">
        <w:rPr>
          <w:rFonts w:ascii="Times New Roman" w:eastAsia="Times New Roman" w:hAnsi="Times New Roman" w:cs="Times New Roman"/>
          <w:sz w:val="28"/>
          <w:szCs w:val="28"/>
          <w:lang w:eastAsia="ru-RU"/>
        </w:rPr>
        <w:t xml:space="preserve"> (фото Ельдеевой М.)</w:t>
      </w:r>
      <w:r w:rsidR="00EC5C8D" w:rsidRPr="00CF7ECA">
        <w:rPr>
          <w:rFonts w:ascii="Times New Roman" w:eastAsia="Times New Roman" w:hAnsi="Times New Roman" w:cs="Times New Roman"/>
          <w:sz w:val="28"/>
          <w:szCs w:val="28"/>
          <w:lang w:eastAsia="ru-RU"/>
        </w:rPr>
        <w:t>.</w:t>
      </w:r>
      <w:r w:rsidR="002C5AEF">
        <w:rPr>
          <w:rFonts w:ascii="Times New Roman" w:eastAsia="Times New Roman" w:hAnsi="Times New Roman" w:cs="Times New Roman"/>
          <w:sz w:val="28"/>
          <w:szCs w:val="28"/>
          <w:lang w:eastAsia="ru-RU"/>
        </w:rPr>
        <w:t xml:space="preserve"> </w:t>
      </w:r>
    </w:p>
    <w:p w14:paraId="66E5F4DB" w14:textId="77777777" w:rsidR="002C5AEF" w:rsidRPr="00CF7ECA" w:rsidRDefault="002C5AEF" w:rsidP="00CF7ECA">
      <w:pPr>
        <w:spacing w:after="0" w:line="360" w:lineRule="auto"/>
        <w:jc w:val="center"/>
        <w:rPr>
          <w:rFonts w:ascii="Times New Roman" w:eastAsia="Times New Roman" w:hAnsi="Times New Roman" w:cs="Times New Roman"/>
          <w:sz w:val="28"/>
          <w:szCs w:val="28"/>
          <w:lang w:eastAsia="ru-RU"/>
        </w:rPr>
      </w:pPr>
    </w:p>
    <w:p w14:paraId="2FF6EF64" w14:textId="5FF8C672" w:rsidR="00B03422" w:rsidRPr="00CF7ECA" w:rsidRDefault="00B03422" w:rsidP="00CF7ECA">
      <w:pPr>
        <w:spacing w:after="0" w:line="360" w:lineRule="auto"/>
        <w:ind w:firstLine="708"/>
        <w:rPr>
          <w:rFonts w:ascii="Times New Roman" w:eastAsia="Times New Roman" w:hAnsi="Times New Roman" w:cs="Times New Roman"/>
          <w:sz w:val="28"/>
          <w:szCs w:val="28"/>
          <w:lang w:eastAsia="ru-RU"/>
        </w:rPr>
      </w:pPr>
      <w:r w:rsidRPr="00CF7ECA">
        <w:rPr>
          <w:rFonts w:ascii="Times New Roman" w:eastAsia="Times New Roman" w:hAnsi="Times New Roman" w:cs="Times New Roman"/>
          <w:sz w:val="28"/>
          <w:szCs w:val="28"/>
          <w:lang w:eastAsia="ru-RU"/>
        </w:rPr>
        <w:t>Центральная часть Лепсинского разлома выражены в рельефе серией коротких разрывов, развиты</w:t>
      </w:r>
      <w:r w:rsidR="005A55B3" w:rsidRPr="00CF7ECA">
        <w:rPr>
          <w:rFonts w:ascii="Times New Roman" w:eastAsia="Times New Roman" w:hAnsi="Times New Roman" w:cs="Times New Roman"/>
          <w:sz w:val="28"/>
          <w:szCs w:val="28"/>
          <w:lang w:eastAsia="ru-RU"/>
        </w:rPr>
        <w:t xml:space="preserve">х </w:t>
      </w:r>
      <w:r w:rsidR="0064083B" w:rsidRPr="00CF7ECA">
        <w:rPr>
          <w:rFonts w:ascii="Times New Roman" w:eastAsia="Times New Roman" w:hAnsi="Times New Roman" w:cs="Times New Roman"/>
          <w:sz w:val="28"/>
          <w:szCs w:val="28"/>
          <w:lang w:eastAsia="ru-RU"/>
        </w:rPr>
        <w:t>в зоне, шириной до 2 км (</w:t>
      </w:r>
      <w:r w:rsidR="002C5AEF">
        <w:rPr>
          <w:rFonts w:ascii="Times New Roman" w:eastAsia="Times New Roman" w:hAnsi="Times New Roman" w:cs="Times New Roman"/>
          <w:sz w:val="28"/>
          <w:szCs w:val="28"/>
          <w:lang w:eastAsia="ru-RU"/>
        </w:rPr>
        <w:t xml:space="preserve">см. </w:t>
      </w:r>
      <w:r w:rsidR="0064083B" w:rsidRPr="00CF7ECA">
        <w:rPr>
          <w:rFonts w:ascii="Times New Roman" w:eastAsia="Times New Roman" w:hAnsi="Times New Roman" w:cs="Times New Roman"/>
          <w:sz w:val="28"/>
          <w:szCs w:val="28"/>
          <w:lang w:eastAsia="ru-RU"/>
        </w:rPr>
        <w:t>рис.</w:t>
      </w:r>
      <w:r w:rsidR="008E34CD">
        <w:rPr>
          <w:rFonts w:ascii="Times New Roman" w:eastAsia="Times New Roman" w:hAnsi="Times New Roman" w:cs="Times New Roman"/>
          <w:sz w:val="28"/>
          <w:szCs w:val="28"/>
          <w:lang w:eastAsia="ru-RU"/>
        </w:rPr>
        <w:t xml:space="preserve"> </w:t>
      </w:r>
      <w:r w:rsidR="00A4188E" w:rsidRPr="00CF7ECA">
        <w:rPr>
          <w:rFonts w:ascii="Times New Roman" w:eastAsia="Times New Roman" w:hAnsi="Times New Roman" w:cs="Times New Roman"/>
          <w:sz w:val="28"/>
          <w:szCs w:val="28"/>
          <w:lang w:eastAsia="ru-RU"/>
        </w:rPr>
        <w:t>3</w:t>
      </w:r>
      <w:r w:rsidR="000B4092" w:rsidRPr="00CF7ECA">
        <w:rPr>
          <w:rFonts w:ascii="Times New Roman" w:eastAsia="Times New Roman" w:hAnsi="Times New Roman" w:cs="Times New Roman"/>
          <w:sz w:val="28"/>
          <w:szCs w:val="28"/>
          <w:lang w:eastAsia="ru-RU"/>
        </w:rPr>
        <w:t>.</w:t>
      </w:r>
      <w:r w:rsidR="00A4188E" w:rsidRPr="00CF7ECA">
        <w:rPr>
          <w:rFonts w:ascii="Times New Roman" w:eastAsia="Times New Roman" w:hAnsi="Times New Roman" w:cs="Times New Roman"/>
          <w:sz w:val="28"/>
          <w:szCs w:val="28"/>
          <w:lang w:eastAsia="ru-RU"/>
        </w:rPr>
        <w:t>1</w:t>
      </w:r>
      <w:r w:rsidRPr="00CF7ECA">
        <w:rPr>
          <w:rFonts w:ascii="Times New Roman" w:eastAsia="Times New Roman" w:hAnsi="Times New Roman" w:cs="Times New Roman"/>
          <w:sz w:val="28"/>
          <w:szCs w:val="28"/>
          <w:lang w:eastAsia="ru-RU"/>
        </w:rPr>
        <w:t>.27). При этом наиболее протяженные разрывы развиты уже в пределах прилегающей с с</w:t>
      </w:r>
      <w:r w:rsidR="000B4092" w:rsidRPr="00CF7ECA">
        <w:rPr>
          <w:rFonts w:ascii="Times New Roman" w:eastAsia="Times New Roman" w:hAnsi="Times New Roman" w:cs="Times New Roman"/>
          <w:sz w:val="28"/>
          <w:szCs w:val="28"/>
          <w:lang w:eastAsia="ru-RU"/>
        </w:rPr>
        <w:t>е</w:t>
      </w:r>
      <w:r w:rsidRPr="00CF7ECA">
        <w:rPr>
          <w:rFonts w:ascii="Times New Roman" w:eastAsia="Times New Roman" w:hAnsi="Times New Roman" w:cs="Times New Roman"/>
          <w:sz w:val="28"/>
          <w:szCs w:val="28"/>
          <w:lang w:eastAsia="ru-RU"/>
        </w:rPr>
        <w:t>ве</w:t>
      </w:r>
      <w:r w:rsidR="000B4092" w:rsidRPr="00CF7ECA">
        <w:rPr>
          <w:rFonts w:ascii="Times New Roman" w:eastAsia="Times New Roman" w:hAnsi="Times New Roman" w:cs="Times New Roman"/>
          <w:sz w:val="28"/>
          <w:szCs w:val="28"/>
          <w:lang w:eastAsia="ru-RU"/>
        </w:rPr>
        <w:t>ра</w:t>
      </w:r>
      <w:r w:rsidRPr="00CF7ECA">
        <w:rPr>
          <w:rFonts w:ascii="Times New Roman" w:eastAsia="Times New Roman" w:hAnsi="Times New Roman" w:cs="Times New Roman"/>
          <w:sz w:val="28"/>
          <w:szCs w:val="28"/>
          <w:lang w:eastAsia="ru-RU"/>
        </w:rPr>
        <w:t xml:space="preserve"> Тункурузской впадины, что свидетельствует о том, что происходит втягивание окраинных частей впадины в разрастающееся поднятие хребта.</w:t>
      </w:r>
      <w:r w:rsidRPr="00CF7ECA">
        <w:rPr>
          <w:rFonts w:ascii="Times New Roman" w:hAnsi="Times New Roman" w:cs="Times New Roman"/>
          <w:sz w:val="28"/>
          <w:szCs w:val="28"/>
        </w:rPr>
        <w:t xml:space="preserve"> </w:t>
      </w:r>
      <w:r w:rsidRPr="00CF7ECA">
        <w:rPr>
          <w:rFonts w:ascii="Times New Roman" w:eastAsia="Times New Roman" w:hAnsi="Times New Roman" w:cs="Times New Roman"/>
          <w:sz w:val="28"/>
          <w:szCs w:val="28"/>
          <w:lang w:eastAsia="ru-RU"/>
        </w:rPr>
        <w:t>Вертикальное смещение четвертичного аллювия, который перекрывает контакт впадины с хребтом составляет</w:t>
      </w:r>
      <w:r w:rsidR="008E34CD">
        <w:rPr>
          <w:rFonts w:ascii="Times New Roman" w:eastAsia="Times New Roman" w:hAnsi="Times New Roman" w:cs="Times New Roman"/>
          <w:sz w:val="28"/>
          <w:szCs w:val="28"/>
          <w:lang w:eastAsia="ru-RU"/>
        </w:rPr>
        <w:t xml:space="preserve"> </w:t>
      </w:r>
      <w:r w:rsidRPr="00CF7ECA">
        <w:rPr>
          <w:rFonts w:ascii="Times New Roman" w:eastAsia="Times New Roman" w:hAnsi="Times New Roman" w:cs="Times New Roman"/>
          <w:sz w:val="28"/>
          <w:szCs w:val="28"/>
          <w:lang w:eastAsia="ru-RU"/>
        </w:rPr>
        <w:t>около 10 м</w:t>
      </w:r>
      <w:r w:rsidR="0064083B" w:rsidRPr="00CF7ECA">
        <w:rPr>
          <w:rFonts w:ascii="Times New Roman" w:eastAsia="Times New Roman" w:hAnsi="Times New Roman" w:cs="Times New Roman"/>
          <w:sz w:val="28"/>
          <w:szCs w:val="28"/>
          <w:lang w:eastAsia="ru-RU"/>
        </w:rPr>
        <w:t>етров (</w:t>
      </w:r>
      <w:r w:rsidR="002C5AEF">
        <w:rPr>
          <w:rFonts w:ascii="Times New Roman" w:eastAsia="Times New Roman" w:hAnsi="Times New Roman" w:cs="Times New Roman"/>
          <w:sz w:val="28"/>
          <w:szCs w:val="28"/>
          <w:lang w:eastAsia="ru-RU"/>
        </w:rPr>
        <w:t>см.</w:t>
      </w:r>
      <w:r w:rsidR="008E34CD">
        <w:rPr>
          <w:rFonts w:ascii="Times New Roman" w:eastAsia="Times New Roman" w:hAnsi="Times New Roman" w:cs="Times New Roman"/>
          <w:sz w:val="28"/>
          <w:szCs w:val="28"/>
          <w:lang w:eastAsia="ru-RU"/>
        </w:rPr>
        <w:t xml:space="preserve"> </w:t>
      </w:r>
      <w:r w:rsidR="0064083B" w:rsidRPr="00CF7ECA">
        <w:rPr>
          <w:rFonts w:ascii="Times New Roman" w:eastAsia="Times New Roman" w:hAnsi="Times New Roman" w:cs="Times New Roman"/>
          <w:sz w:val="28"/>
          <w:szCs w:val="28"/>
          <w:lang w:eastAsia="ru-RU"/>
        </w:rPr>
        <w:t>рис.</w:t>
      </w:r>
      <w:r w:rsidR="008E34CD">
        <w:rPr>
          <w:rFonts w:ascii="Times New Roman" w:eastAsia="Times New Roman" w:hAnsi="Times New Roman" w:cs="Times New Roman"/>
          <w:sz w:val="28"/>
          <w:szCs w:val="28"/>
          <w:lang w:eastAsia="ru-RU"/>
        </w:rPr>
        <w:t xml:space="preserve"> </w:t>
      </w:r>
      <w:r w:rsidR="00A4188E" w:rsidRPr="00CF7ECA">
        <w:rPr>
          <w:rFonts w:ascii="Times New Roman" w:eastAsia="Times New Roman" w:hAnsi="Times New Roman" w:cs="Times New Roman"/>
          <w:sz w:val="28"/>
          <w:szCs w:val="28"/>
          <w:lang w:eastAsia="ru-RU"/>
        </w:rPr>
        <w:t>3</w:t>
      </w:r>
      <w:r w:rsidR="000B4092" w:rsidRPr="00CF7ECA">
        <w:rPr>
          <w:rFonts w:ascii="Times New Roman" w:eastAsia="Times New Roman" w:hAnsi="Times New Roman" w:cs="Times New Roman"/>
          <w:sz w:val="28"/>
          <w:szCs w:val="28"/>
          <w:lang w:eastAsia="ru-RU"/>
        </w:rPr>
        <w:t>.</w:t>
      </w:r>
      <w:r w:rsidR="00A4188E" w:rsidRPr="00CF7ECA">
        <w:rPr>
          <w:rFonts w:ascii="Times New Roman" w:eastAsia="Times New Roman" w:hAnsi="Times New Roman" w:cs="Times New Roman"/>
          <w:sz w:val="28"/>
          <w:szCs w:val="28"/>
          <w:lang w:eastAsia="ru-RU"/>
        </w:rPr>
        <w:t>1</w:t>
      </w:r>
      <w:r w:rsidRPr="00CF7ECA">
        <w:rPr>
          <w:rFonts w:ascii="Times New Roman" w:eastAsia="Times New Roman" w:hAnsi="Times New Roman" w:cs="Times New Roman"/>
          <w:sz w:val="28"/>
          <w:szCs w:val="28"/>
          <w:lang w:eastAsia="ru-RU"/>
        </w:rPr>
        <w:t>.28).</w:t>
      </w:r>
    </w:p>
    <w:p w14:paraId="5D573328" w14:textId="77777777" w:rsidR="00335D8C" w:rsidRPr="00CF7ECA" w:rsidRDefault="00335D8C" w:rsidP="00CF7ECA">
      <w:pPr>
        <w:spacing w:after="0" w:line="360" w:lineRule="auto"/>
        <w:jc w:val="center"/>
        <w:rPr>
          <w:rFonts w:ascii="Times New Roman" w:eastAsia="Times New Roman" w:hAnsi="Times New Roman" w:cs="Times New Roman"/>
          <w:sz w:val="28"/>
          <w:szCs w:val="28"/>
          <w:lang w:eastAsia="ru-RU"/>
        </w:rPr>
      </w:pPr>
      <w:r w:rsidRPr="00CF7ECA">
        <w:rPr>
          <w:rFonts w:ascii="Times New Roman" w:eastAsia="Times New Roman" w:hAnsi="Times New Roman" w:cs="Times New Roman"/>
          <w:noProof/>
          <w:sz w:val="28"/>
          <w:szCs w:val="28"/>
          <w:lang w:eastAsia="ru-RU"/>
        </w:rPr>
        <w:drawing>
          <wp:inline distT="0" distB="0" distL="0" distR="0" wp14:anchorId="240A836D" wp14:editId="4260B5A7">
            <wp:extent cx="5940425" cy="2748425"/>
            <wp:effectExtent l="0" t="0" r="3175" b="0"/>
            <wp:docPr id="104" name="Рисунок 104" descr="C:\Users\HP\Desktop\лепс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esktop\лепсы.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0425" cy="2748425"/>
                    </a:xfrm>
                    <a:prstGeom prst="rect">
                      <a:avLst/>
                    </a:prstGeom>
                    <a:noFill/>
                    <a:ln>
                      <a:noFill/>
                    </a:ln>
                  </pic:spPr>
                </pic:pic>
              </a:graphicData>
            </a:graphic>
          </wp:inline>
        </w:drawing>
      </w:r>
    </w:p>
    <w:p w14:paraId="75525FD1" w14:textId="33F1DC28" w:rsidR="005A55B3" w:rsidRDefault="0064083B" w:rsidP="00CF7ECA">
      <w:pPr>
        <w:spacing w:after="0" w:line="360" w:lineRule="auto"/>
        <w:jc w:val="center"/>
        <w:rPr>
          <w:rFonts w:ascii="Times New Roman" w:hAnsi="Times New Roman" w:cs="Times New Roman"/>
          <w:noProof/>
          <w:sz w:val="28"/>
          <w:szCs w:val="28"/>
          <w:lang w:eastAsia="ru-RU"/>
        </w:rPr>
      </w:pPr>
      <w:r w:rsidRPr="00CF7ECA">
        <w:rPr>
          <w:rFonts w:ascii="Times New Roman" w:hAnsi="Times New Roman" w:cs="Times New Roman"/>
          <w:noProof/>
          <w:sz w:val="28"/>
          <w:szCs w:val="28"/>
          <w:lang w:eastAsia="ru-RU"/>
        </w:rPr>
        <w:t>Рис</w:t>
      </w:r>
      <w:r w:rsidR="002C5AEF">
        <w:rPr>
          <w:rFonts w:ascii="Times New Roman" w:hAnsi="Times New Roman" w:cs="Times New Roman"/>
          <w:noProof/>
          <w:sz w:val="28"/>
          <w:szCs w:val="28"/>
          <w:lang w:eastAsia="ru-RU"/>
        </w:rPr>
        <w:t xml:space="preserve">унок </w:t>
      </w:r>
      <w:r w:rsidR="00A4188E" w:rsidRPr="00CF7ECA">
        <w:rPr>
          <w:rFonts w:ascii="Times New Roman" w:hAnsi="Times New Roman" w:cs="Times New Roman"/>
          <w:sz w:val="28"/>
          <w:szCs w:val="28"/>
        </w:rPr>
        <w:t>3</w:t>
      </w:r>
      <w:r w:rsidR="000B4092" w:rsidRPr="00CF7ECA">
        <w:rPr>
          <w:rFonts w:ascii="Times New Roman" w:hAnsi="Times New Roman" w:cs="Times New Roman"/>
          <w:sz w:val="28"/>
          <w:szCs w:val="28"/>
        </w:rPr>
        <w:t>.</w:t>
      </w:r>
      <w:r w:rsidR="00A4188E" w:rsidRPr="00CF7ECA">
        <w:rPr>
          <w:rFonts w:ascii="Times New Roman" w:hAnsi="Times New Roman" w:cs="Times New Roman"/>
          <w:sz w:val="28"/>
          <w:szCs w:val="28"/>
        </w:rPr>
        <w:t>1</w:t>
      </w:r>
      <w:r w:rsidR="00272BAB" w:rsidRPr="00CF7ECA">
        <w:rPr>
          <w:rFonts w:ascii="Times New Roman" w:hAnsi="Times New Roman" w:cs="Times New Roman"/>
          <w:sz w:val="28"/>
          <w:szCs w:val="28"/>
        </w:rPr>
        <w:t>.27</w:t>
      </w:r>
      <w:r w:rsidR="002C5AEF">
        <w:rPr>
          <w:rFonts w:ascii="Times New Roman" w:hAnsi="Times New Roman" w:cs="Times New Roman"/>
          <w:sz w:val="28"/>
          <w:szCs w:val="28"/>
        </w:rPr>
        <w:t xml:space="preserve"> -</w:t>
      </w:r>
      <w:r w:rsidR="00272BAB" w:rsidRPr="00CF7ECA">
        <w:rPr>
          <w:rFonts w:ascii="Times New Roman" w:hAnsi="Times New Roman" w:cs="Times New Roman"/>
          <w:sz w:val="28"/>
          <w:szCs w:val="28"/>
        </w:rPr>
        <w:t xml:space="preserve"> </w:t>
      </w:r>
      <w:r w:rsidR="009B4E51" w:rsidRPr="00CF7ECA">
        <w:rPr>
          <w:rFonts w:ascii="Times New Roman" w:hAnsi="Times New Roman" w:cs="Times New Roman"/>
          <w:noProof/>
          <w:sz w:val="28"/>
          <w:szCs w:val="28"/>
          <w:lang w:eastAsia="ru-RU"/>
        </w:rPr>
        <w:t xml:space="preserve">Центральная часть Лепсинского разлома.   </w:t>
      </w:r>
    </w:p>
    <w:p w14:paraId="7432D068" w14:textId="77777777" w:rsidR="009336E7" w:rsidRDefault="009B4E51" w:rsidP="00D54B3D">
      <w:pPr>
        <w:spacing w:after="0" w:line="360" w:lineRule="auto"/>
        <w:ind w:firstLine="709"/>
        <w:rPr>
          <w:rFonts w:ascii="Times New Roman" w:hAnsi="Times New Roman" w:cs="Times New Roman"/>
          <w:noProof/>
          <w:sz w:val="28"/>
          <w:szCs w:val="28"/>
          <w:lang w:eastAsia="ru-RU"/>
        </w:rPr>
      </w:pPr>
      <w:r w:rsidRPr="00CF7ECA">
        <w:rPr>
          <w:rFonts w:ascii="Times New Roman" w:hAnsi="Times New Roman" w:cs="Times New Roman"/>
          <w:noProof/>
          <w:sz w:val="28"/>
          <w:szCs w:val="28"/>
          <w:lang w:eastAsia="ru-RU"/>
        </w:rPr>
        <w:lastRenderedPageBreak/>
        <w:t xml:space="preserve">Изображение Google Earth показывает часть центрального разлома, где он ограничивает хребет Чиринды. Зона распределенной деформации </w:t>
      </w:r>
      <w:r w:rsidR="002C12AA" w:rsidRPr="00CF7ECA">
        <w:rPr>
          <w:rFonts w:ascii="Times New Roman" w:hAnsi="Times New Roman" w:cs="Times New Roman"/>
          <w:noProof/>
          <w:sz w:val="28"/>
          <w:szCs w:val="28"/>
          <w:lang w:eastAsia="ru-RU"/>
        </w:rPr>
        <w:t>до 2</w:t>
      </w:r>
      <w:r w:rsidRPr="00CF7ECA">
        <w:rPr>
          <w:rFonts w:ascii="Times New Roman" w:hAnsi="Times New Roman" w:cs="Times New Roman"/>
          <w:noProof/>
          <w:sz w:val="28"/>
          <w:szCs w:val="28"/>
          <w:lang w:eastAsia="ru-RU"/>
        </w:rPr>
        <w:t xml:space="preserve"> км в ширину выделена несколькими субпараллельными линиями </w:t>
      </w:r>
      <w:r w:rsidR="00335D8C" w:rsidRPr="00CF7ECA">
        <w:rPr>
          <w:rFonts w:ascii="Times New Roman" w:hAnsi="Times New Roman" w:cs="Times New Roman"/>
          <w:noProof/>
          <w:sz w:val="28"/>
          <w:szCs w:val="28"/>
          <w:lang w:eastAsia="ru-RU"/>
        </w:rPr>
        <w:t>коротких</w:t>
      </w:r>
      <w:r w:rsidRPr="00CF7ECA">
        <w:rPr>
          <w:rFonts w:ascii="Times New Roman" w:hAnsi="Times New Roman" w:cs="Times New Roman"/>
          <w:noProof/>
          <w:sz w:val="28"/>
          <w:szCs w:val="28"/>
          <w:lang w:eastAsia="ru-RU"/>
        </w:rPr>
        <w:t xml:space="preserve"> разрывных </w:t>
      </w:r>
      <w:r w:rsidR="00A208E2" w:rsidRPr="00CF7ECA">
        <w:rPr>
          <w:rFonts w:ascii="Times New Roman" w:hAnsi="Times New Roman" w:cs="Times New Roman"/>
          <w:noProof/>
          <w:sz w:val="28"/>
          <w:szCs w:val="28"/>
          <w:lang w:eastAsia="ru-RU"/>
        </w:rPr>
        <w:t xml:space="preserve"> нарушений </w:t>
      </w:r>
      <w:r w:rsidRPr="00CF7ECA">
        <w:rPr>
          <w:rFonts w:ascii="Times New Roman" w:hAnsi="Times New Roman" w:cs="Times New Roman"/>
          <w:noProof/>
          <w:sz w:val="28"/>
          <w:szCs w:val="28"/>
          <w:lang w:eastAsia="ru-RU"/>
        </w:rPr>
        <w:t xml:space="preserve">(красные </w:t>
      </w:r>
      <w:r w:rsidR="00335D8C" w:rsidRPr="00CF7ECA">
        <w:rPr>
          <w:rFonts w:ascii="Times New Roman" w:hAnsi="Times New Roman" w:cs="Times New Roman"/>
          <w:noProof/>
          <w:sz w:val="28"/>
          <w:szCs w:val="28"/>
          <w:lang w:eastAsia="ru-RU"/>
        </w:rPr>
        <w:t>линии</w:t>
      </w:r>
      <w:r w:rsidRPr="00CF7ECA">
        <w:rPr>
          <w:rFonts w:ascii="Times New Roman" w:hAnsi="Times New Roman" w:cs="Times New Roman"/>
          <w:noProof/>
          <w:sz w:val="28"/>
          <w:szCs w:val="28"/>
          <w:lang w:eastAsia="ru-RU"/>
        </w:rPr>
        <w:t>).</w:t>
      </w:r>
    </w:p>
    <w:p w14:paraId="5C720CCE" w14:textId="77777777" w:rsidR="009D6A03" w:rsidRPr="00CF7ECA" w:rsidRDefault="009D6A03" w:rsidP="00CF7ECA">
      <w:pPr>
        <w:spacing w:after="0" w:line="360" w:lineRule="auto"/>
        <w:jc w:val="center"/>
        <w:rPr>
          <w:rFonts w:ascii="Times New Roman" w:hAnsi="Times New Roman" w:cs="Times New Roman"/>
          <w:noProof/>
          <w:sz w:val="28"/>
          <w:szCs w:val="28"/>
          <w:lang w:eastAsia="ru-RU"/>
        </w:rPr>
      </w:pPr>
      <w:r w:rsidRPr="00CF7ECA">
        <w:rPr>
          <w:rFonts w:ascii="Times New Roman" w:hAnsi="Times New Roman" w:cs="Times New Roman"/>
          <w:noProof/>
          <w:sz w:val="28"/>
          <w:szCs w:val="28"/>
          <w:lang w:eastAsia="ru-RU"/>
        </w:rPr>
        <w:drawing>
          <wp:inline distT="0" distB="0" distL="0" distR="0" wp14:anchorId="1325A555" wp14:editId="2644634E">
            <wp:extent cx="5324475" cy="1962150"/>
            <wp:effectExtent l="0" t="0" r="952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l="3911" t="3150" r="1019" b="15748"/>
                    <a:stretch/>
                  </pic:blipFill>
                  <pic:spPr bwMode="auto">
                    <a:xfrm>
                      <a:off x="0" y="0"/>
                      <a:ext cx="5324475" cy="1962150"/>
                    </a:xfrm>
                    <a:prstGeom prst="rect">
                      <a:avLst/>
                    </a:prstGeom>
                    <a:ln>
                      <a:noFill/>
                    </a:ln>
                    <a:extLst>
                      <a:ext uri="{53640926-AAD7-44D8-BBD7-CCE9431645EC}">
                        <a14:shadowObscured xmlns:a14="http://schemas.microsoft.com/office/drawing/2010/main"/>
                      </a:ext>
                    </a:extLst>
                  </pic:spPr>
                </pic:pic>
              </a:graphicData>
            </a:graphic>
          </wp:inline>
        </w:drawing>
      </w:r>
    </w:p>
    <w:p w14:paraId="1E6231C0" w14:textId="3FD122CA" w:rsidR="00335D8C" w:rsidRPr="00CF7ECA" w:rsidRDefault="009336E7" w:rsidP="00CF7ECA">
      <w:pPr>
        <w:spacing w:after="0" w:line="360" w:lineRule="auto"/>
        <w:jc w:val="center"/>
        <w:rPr>
          <w:rFonts w:ascii="Times New Roman" w:eastAsia="Times New Roman" w:hAnsi="Times New Roman" w:cs="Times New Roman"/>
          <w:sz w:val="28"/>
          <w:szCs w:val="28"/>
          <w:lang w:eastAsia="ru-RU"/>
        </w:rPr>
      </w:pPr>
      <w:r w:rsidRPr="00CF7ECA">
        <w:rPr>
          <w:rFonts w:ascii="Times New Roman" w:eastAsia="Times New Roman" w:hAnsi="Times New Roman" w:cs="Times New Roman"/>
          <w:sz w:val="28"/>
          <w:szCs w:val="28"/>
          <w:lang w:eastAsia="ru-RU"/>
        </w:rPr>
        <w:t>Рис</w:t>
      </w:r>
      <w:r w:rsidR="002C5AEF">
        <w:rPr>
          <w:rFonts w:ascii="Times New Roman" w:eastAsia="Times New Roman" w:hAnsi="Times New Roman" w:cs="Times New Roman"/>
          <w:sz w:val="28"/>
          <w:szCs w:val="28"/>
          <w:lang w:eastAsia="ru-RU"/>
        </w:rPr>
        <w:t xml:space="preserve">унок </w:t>
      </w:r>
      <w:r w:rsidR="00A4188E" w:rsidRPr="00CF7ECA">
        <w:rPr>
          <w:rFonts w:ascii="Times New Roman" w:eastAsia="Times New Roman" w:hAnsi="Times New Roman" w:cs="Times New Roman"/>
          <w:sz w:val="28"/>
          <w:szCs w:val="28"/>
          <w:lang w:eastAsia="ru-RU"/>
        </w:rPr>
        <w:t>3</w:t>
      </w:r>
      <w:r w:rsidR="000B4092" w:rsidRPr="00CF7ECA">
        <w:rPr>
          <w:rFonts w:ascii="Times New Roman" w:eastAsia="Times New Roman" w:hAnsi="Times New Roman" w:cs="Times New Roman"/>
          <w:sz w:val="28"/>
          <w:szCs w:val="28"/>
          <w:lang w:eastAsia="ru-RU"/>
        </w:rPr>
        <w:t>.</w:t>
      </w:r>
      <w:r w:rsidR="00A4188E" w:rsidRPr="00CF7ECA">
        <w:rPr>
          <w:rFonts w:ascii="Times New Roman" w:eastAsia="Times New Roman" w:hAnsi="Times New Roman" w:cs="Times New Roman"/>
          <w:sz w:val="28"/>
          <w:szCs w:val="28"/>
          <w:lang w:eastAsia="ru-RU"/>
        </w:rPr>
        <w:t>1</w:t>
      </w:r>
      <w:r w:rsidRPr="00CF7ECA">
        <w:rPr>
          <w:rFonts w:ascii="Times New Roman" w:eastAsia="Times New Roman" w:hAnsi="Times New Roman" w:cs="Times New Roman"/>
          <w:sz w:val="28"/>
          <w:szCs w:val="28"/>
          <w:lang w:eastAsia="ru-RU"/>
        </w:rPr>
        <w:t>.</w:t>
      </w:r>
      <w:r w:rsidR="00272BAB" w:rsidRPr="00CF7ECA">
        <w:rPr>
          <w:rFonts w:ascii="Times New Roman" w:eastAsia="Times New Roman" w:hAnsi="Times New Roman" w:cs="Times New Roman"/>
          <w:sz w:val="28"/>
          <w:szCs w:val="28"/>
          <w:lang w:eastAsia="ru-RU"/>
        </w:rPr>
        <w:t>28</w:t>
      </w:r>
      <w:r w:rsidR="002C5AEF">
        <w:rPr>
          <w:rFonts w:ascii="Times New Roman" w:eastAsia="Times New Roman" w:hAnsi="Times New Roman" w:cs="Times New Roman"/>
          <w:sz w:val="28"/>
          <w:szCs w:val="28"/>
          <w:lang w:eastAsia="ru-RU"/>
        </w:rPr>
        <w:t xml:space="preserve"> -</w:t>
      </w:r>
      <w:r w:rsidRPr="00CF7ECA">
        <w:rPr>
          <w:rFonts w:ascii="Times New Roman" w:eastAsia="Times New Roman" w:hAnsi="Times New Roman" w:cs="Times New Roman"/>
          <w:sz w:val="28"/>
          <w:szCs w:val="28"/>
          <w:lang w:eastAsia="ru-RU"/>
        </w:rPr>
        <w:t xml:space="preserve"> Центральная часть Лепсинского разлома. (Б) вид на юг, показывающий ~10 </w:t>
      </w:r>
      <w:r w:rsidR="00A208E2" w:rsidRPr="00CF7ECA">
        <w:rPr>
          <w:rFonts w:ascii="Times New Roman" w:eastAsia="Times New Roman" w:hAnsi="Times New Roman" w:cs="Times New Roman"/>
          <w:sz w:val="28"/>
          <w:szCs w:val="28"/>
          <w:lang w:eastAsia="ru-RU"/>
        </w:rPr>
        <w:t>м вертикальное</w:t>
      </w:r>
      <w:r w:rsidRPr="00CF7ECA">
        <w:rPr>
          <w:rFonts w:ascii="Times New Roman" w:eastAsia="Times New Roman" w:hAnsi="Times New Roman" w:cs="Times New Roman"/>
          <w:sz w:val="28"/>
          <w:szCs w:val="28"/>
          <w:lang w:eastAsia="ru-RU"/>
        </w:rPr>
        <w:t xml:space="preserve"> смещение четвертичного аллювия (красные треугольники);</w:t>
      </w:r>
      <w:r w:rsidR="00335D8C" w:rsidRPr="00CF7ECA">
        <w:rPr>
          <w:rFonts w:ascii="Times New Roman" w:eastAsia="Times New Roman" w:hAnsi="Times New Roman" w:cs="Times New Roman"/>
          <w:sz w:val="28"/>
          <w:szCs w:val="28"/>
          <w:lang w:eastAsia="ru-RU"/>
        </w:rPr>
        <w:t xml:space="preserve"> Фото Г. Кэмпбелл.</w:t>
      </w:r>
    </w:p>
    <w:p w14:paraId="381B5058" w14:textId="77777777" w:rsidR="00181553" w:rsidRPr="00CF7ECA" w:rsidRDefault="009336E7" w:rsidP="00CF7ECA">
      <w:pPr>
        <w:spacing w:after="0" w:line="360" w:lineRule="auto"/>
        <w:rPr>
          <w:rFonts w:ascii="Times New Roman" w:eastAsia="Times New Roman" w:hAnsi="Times New Roman" w:cs="Times New Roman"/>
          <w:sz w:val="28"/>
          <w:szCs w:val="28"/>
          <w:lang w:eastAsia="ru-RU"/>
        </w:rPr>
      </w:pPr>
      <w:r w:rsidRPr="00CF7ECA">
        <w:rPr>
          <w:rFonts w:ascii="Times New Roman" w:eastAsia="Times New Roman" w:hAnsi="Times New Roman" w:cs="Times New Roman"/>
          <w:sz w:val="28"/>
          <w:szCs w:val="28"/>
          <w:lang w:eastAsia="ru-RU"/>
        </w:rPr>
        <w:t xml:space="preserve"> </w:t>
      </w:r>
    </w:p>
    <w:p w14:paraId="0AE5FF49" w14:textId="18DED5B7" w:rsidR="00E23A72" w:rsidRPr="00CF7ECA" w:rsidRDefault="00E23A72" w:rsidP="00D54B3D">
      <w:pPr>
        <w:tabs>
          <w:tab w:val="left" w:pos="709"/>
        </w:tabs>
        <w:spacing w:after="0" w:line="360" w:lineRule="auto"/>
        <w:rPr>
          <w:rFonts w:ascii="Times New Roman" w:hAnsi="Times New Roman" w:cs="Times New Roman"/>
          <w:noProof/>
          <w:sz w:val="28"/>
          <w:szCs w:val="28"/>
          <w:lang w:eastAsia="ru-RU"/>
        </w:rPr>
      </w:pPr>
      <w:r w:rsidRPr="00CF7ECA">
        <w:rPr>
          <w:rFonts w:ascii="Times New Roman" w:hAnsi="Times New Roman" w:cs="Times New Roman"/>
          <w:noProof/>
          <w:sz w:val="28"/>
          <w:szCs w:val="28"/>
          <w:lang w:eastAsia="ru-RU"/>
        </w:rPr>
        <w:t xml:space="preserve">     </w:t>
      </w:r>
      <w:r w:rsidR="00D54B3D">
        <w:rPr>
          <w:rFonts w:ascii="Times New Roman" w:hAnsi="Times New Roman" w:cs="Times New Roman"/>
          <w:noProof/>
          <w:sz w:val="28"/>
          <w:szCs w:val="28"/>
          <w:lang w:eastAsia="ru-RU"/>
        </w:rPr>
        <w:tab/>
      </w:r>
      <w:r w:rsidRPr="00CF7ECA">
        <w:rPr>
          <w:rFonts w:ascii="Times New Roman" w:hAnsi="Times New Roman" w:cs="Times New Roman"/>
          <w:noProof/>
          <w:sz w:val="28"/>
          <w:szCs w:val="28"/>
          <w:lang w:eastAsia="ru-RU"/>
        </w:rPr>
        <w:t>Наиболее выдающимся аспектом геоморфологии уступа Лепсинского разлома является то, что его западная половина пересекает равнинный рельеф</w:t>
      </w:r>
      <w:r w:rsidR="00B03422" w:rsidRPr="00CF7ECA">
        <w:rPr>
          <w:rFonts w:ascii="Times New Roman" w:hAnsi="Times New Roman" w:cs="Times New Roman"/>
          <w:noProof/>
          <w:sz w:val="28"/>
          <w:szCs w:val="28"/>
          <w:lang w:eastAsia="ru-RU"/>
        </w:rPr>
        <w:t xml:space="preserve"> Прибалхашской впадины</w:t>
      </w:r>
      <w:r w:rsidRPr="00CF7ECA">
        <w:rPr>
          <w:rFonts w:ascii="Times New Roman" w:hAnsi="Times New Roman" w:cs="Times New Roman"/>
          <w:noProof/>
          <w:sz w:val="28"/>
          <w:szCs w:val="28"/>
          <w:lang w:eastAsia="ru-RU"/>
        </w:rPr>
        <w:t>, который не имеет никаких признаков предыдущих землетрясений. Тот факт, что активные разломы  потенциально способные генерировать сильные землетрясения могут существовать на Казахской платформе, далеко от активных горных систем (Тянь-Шань, Джунгария) имеют важное значение для оценки сейсмической опасности указанной территории</w:t>
      </w:r>
      <w:r w:rsidR="005C5FB8" w:rsidRPr="00CF7ECA">
        <w:rPr>
          <w:rFonts w:ascii="Times New Roman" w:hAnsi="Times New Roman" w:cs="Times New Roman"/>
          <w:noProof/>
          <w:sz w:val="28"/>
          <w:szCs w:val="28"/>
          <w:lang w:eastAsia="ru-RU"/>
        </w:rPr>
        <w:t xml:space="preserve"> (</w:t>
      </w:r>
      <w:r w:rsidR="008E34CD" w:rsidRPr="00CF7ECA">
        <w:rPr>
          <w:rFonts w:ascii="Times New Roman" w:hAnsi="Times New Roman" w:cs="Times New Roman"/>
          <w:noProof/>
          <w:sz w:val="28"/>
          <w:szCs w:val="28"/>
          <w:lang w:eastAsia="ru-RU"/>
        </w:rPr>
        <w:t>2016</w:t>
      </w:r>
      <w:r w:rsidR="008E34CD">
        <w:rPr>
          <w:rFonts w:ascii="Times New Roman" w:hAnsi="Times New Roman" w:cs="Times New Roman"/>
          <w:noProof/>
          <w:sz w:val="28"/>
          <w:szCs w:val="28"/>
          <w:lang w:eastAsia="ru-RU"/>
        </w:rPr>
        <w:t>, Абдрахматов и др.</w:t>
      </w:r>
      <w:r w:rsidR="005C5FB8" w:rsidRPr="00CF7ECA">
        <w:rPr>
          <w:rFonts w:ascii="Times New Roman" w:hAnsi="Times New Roman" w:cs="Times New Roman"/>
          <w:noProof/>
          <w:sz w:val="28"/>
          <w:szCs w:val="28"/>
          <w:lang w:eastAsia="ru-RU"/>
        </w:rPr>
        <w:t>)</w:t>
      </w:r>
      <w:r w:rsidRPr="00CF7ECA">
        <w:rPr>
          <w:rFonts w:ascii="Times New Roman" w:hAnsi="Times New Roman" w:cs="Times New Roman"/>
          <w:noProof/>
          <w:sz w:val="28"/>
          <w:szCs w:val="28"/>
          <w:lang w:eastAsia="ru-RU"/>
        </w:rPr>
        <w:t>.</w:t>
      </w:r>
    </w:p>
    <w:p w14:paraId="347F59A7" w14:textId="38B697A5" w:rsidR="00662026" w:rsidRPr="00CF7ECA" w:rsidRDefault="00B03422" w:rsidP="00D54B3D">
      <w:pPr>
        <w:tabs>
          <w:tab w:val="left" w:pos="709"/>
        </w:tabs>
        <w:spacing w:after="0" w:line="360" w:lineRule="auto"/>
        <w:rPr>
          <w:rFonts w:ascii="Times New Roman" w:hAnsi="Times New Roman" w:cs="Times New Roman"/>
          <w:noProof/>
          <w:sz w:val="28"/>
          <w:szCs w:val="28"/>
          <w:lang w:eastAsia="ru-RU"/>
        </w:rPr>
      </w:pPr>
      <w:r w:rsidRPr="00CF7ECA">
        <w:rPr>
          <w:rFonts w:ascii="Times New Roman" w:hAnsi="Times New Roman" w:cs="Times New Roman"/>
          <w:noProof/>
          <w:sz w:val="28"/>
          <w:szCs w:val="28"/>
          <w:lang w:eastAsia="ru-RU"/>
        </w:rPr>
        <w:t xml:space="preserve">    </w:t>
      </w:r>
      <w:r w:rsidR="00D54B3D">
        <w:rPr>
          <w:rFonts w:ascii="Times New Roman" w:hAnsi="Times New Roman" w:cs="Times New Roman"/>
          <w:noProof/>
          <w:sz w:val="28"/>
          <w:szCs w:val="28"/>
          <w:lang w:eastAsia="ru-RU"/>
        </w:rPr>
        <w:tab/>
      </w:r>
      <w:r w:rsidRPr="00CF7ECA">
        <w:rPr>
          <w:rFonts w:ascii="Times New Roman" w:hAnsi="Times New Roman" w:cs="Times New Roman"/>
          <w:noProof/>
          <w:sz w:val="28"/>
          <w:szCs w:val="28"/>
          <w:lang w:eastAsia="ru-RU"/>
        </w:rPr>
        <w:t>Общим движением крыльев разлома является косое взбросовое правостороннее смещение</w:t>
      </w:r>
      <w:r w:rsidR="005A55B3" w:rsidRPr="00CF7ECA">
        <w:rPr>
          <w:rFonts w:ascii="Times New Roman" w:hAnsi="Times New Roman" w:cs="Times New Roman"/>
          <w:noProof/>
          <w:sz w:val="28"/>
          <w:szCs w:val="28"/>
          <w:lang w:eastAsia="ru-RU"/>
        </w:rPr>
        <w:t xml:space="preserve"> ( </w:t>
      </w:r>
      <w:r w:rsidR="002C5AEF">
        <w:rPr>
          <w:rFonts w:ascii="Times New Roman" w:hAnsi="Times New Roman" w:cs="Times New Roman"/>
          <w:noProof/>
          <w:sz w:val="28"/>
          <w:szCs w:val="28"/>
          <w:lang w:eastAsia="ru-RU"/>
        </w:rPr>
        <w:t>см.</w:t>
      </w:r>
      <w:r w:rsidR="005A55B3" w:rsidRPr="00CF7ECA">
        <w:rPr>
          <w:rFonts w:ascii="Times New Roman" w:hAnsi="Times New Roman" w:cs="Times New Roman"/>
          <w:noProof/>
          <w:sz w:val="28"/>
          <w:szCs w:val="28"/>
          <w:lang w:eastAsia="ru-RU"/>
        </w:rPr>
        <w:t>рис</w:t>
      </w:r>
      <w:r w:rsidR="001E62B6" w:rsidRPr="00CF7ECA">
        <w:rPr>
          <w:rFonts w:ascii="Times New Roman" w:hAnsi="Times New Roman" w:cs="Times New Roman"/>
          <w:noProof/>
          <w:sz w:val="28"/>
          <w:szCs w:val="28"/>
          <w:lang w:eastAsia="ru-RU"/>
        </w:rPr>
        <w:t>.</w:t>
      </w:r>
      <w:r w:rsidR="005A55B3" w:rsidRPr="00CF7ECA">
        <w:rPr>
          <w:rFonts w:ascii="Times New Roman" w:hAnsi="Times New Roman" w:cs="Times New Roman"/>
          <w:noProof/>
          <w:sz w:val="28"/>
          <w:szCs w:val="28"/>
          <w:lang w:eastAsia="ru-RU"/>
        </w:rPr>
        <w:t xml:space="preserve"> </w:t>
      </w:r>
      <w:r w:rsidR="002078AD" w:rsidRPr="00CF7ECA">
        <w:rPr>
          <w:rFonts w:ascii="Times New Roman" w:hAnsi="Times New Roman" w:cs="Times New Roman"/>
          <w:noProof/>
          <w:sz w:val="28"/>
          <w:szCs w:val="28"/>
          <w:lang w:eastAsia="ru-RU"/>
        </w:rPr>
        <w:t>3</w:t>
      </w:r>
      <w:r w:rsidR="000B4092" w:rsidRPr="00CF7ECA">
        <w:rPr>
          <w:rFonts w:ascii="Times New Roman" w:hAnsi="Times New Roman" w:cs="Times New Roman"/>
          <w:noProof/>
          <w:sz w:val="28"/>
          <w:szCs w:val="28"/>
          <w:lang w:eastAsia="ru-RU"/>
        </w:rPr>
        <w:t>.</w:t>
      </w:r>
      <w:r w:rsidR="002078AD" w:rsidRPr="00CF7ECA">
        <w:rPr>
          <w:rFonts w:ascii="Times New Roman" w:hAnsi="Times New Roman" w:cs="Times New Roman"/>
          <w:noProof/>
          <w:sz w:val="28"/>
          <w:szCs w:val="28"/>
          <w:lang w:eastAsia="ru-RU"/>
        </w:rPr>
        <w:t>1</w:t>
      </w:r>
      <w:r w:rsidR="00B90B81" w:rsidRPr="00CF7ECA">
        <w:rPr>
          <w:rFonts w:ascii="Times New Roman" w:hAnsi="Times New Roman" w:cs="Times New Roman"/>
          <w:noProof/>
          <w:sz w:val="28"/>
          <w:szCs w:val="28"/>
          <w:lang w:eastAsia="ru-RU"/>
        </w:rPr>
        <w:t>.29)</w:t>
      </w:r>
      <w:r w:rsidRPr="00CF7ECA">
        <w:rPr>
          <w:rFonts w:ascii="Times New Roman" w:hAnsi="Times New Roman" w:cs="Times New Roman"/>
          <w:noProof/>
          <w:sz w:val="28"/>
          <w:szCs w:val="28"/>
          <w:lang w:eastAsia="ru-RU"/>
        </w:rPr>
        <w:t xml:space="preserve">. </w:t>
      </w:r>
    </w:p>
    <w:p w14:paraId="149F361C" w14:textId="77777777" w:rsidR="00662026" w:rsidRPr="00CF7ECA" w:rsidRDefault="00662026" w:rsidP="00CF7ECA">
      <w:pPr>
        <w:spacing w:after="0" w:line="360" w:lineRule="auto"/>
        <w:jc w:val="center"/>
        <w:rPr>
          <w:rFonts w:ascii="Times New Roman" w:hAnsi="Times New Roman" w:cs="Times New Roman"/>
          <w:noProof/>
          <w:sz w:val="28"/>
          <w:szCs w:val="28"/>
          <w:lang w:eastAsia="ru-RU"/>
        </w:rPr>
      </w:pPr>
      <w:r w:rsidRPr="00CF7ECA">
        <w:rPr>
          <w:rFonts w:ascii="Times New Roman" w:hAnsi="Times New Roman" w:cs="Times New Roman"/>
          <w:noProof/>
          <w:sz w:val="28"/>
          <w:szCs w:val="28"/>
          <w:lang w:eastAsia="ru-RU"/>
        </w:rPr>
        <w:lastRenderedPageBreak/>
        <w:drawing>
          <wp:inline distT="0" distB="0" distL="0" distR="0" wp14:anchorId="28A26E5F" wp14:editId="37C1D65A">
            <wp:extent cx="5939624" cy="3077154"/>
            <wp:effectExtent l="0" t="0" r="4445"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37885" cy="3076253"/>
                    </a:xfrm>
                    <a:prstGeom prst="rect">
                      <a:avLst/>
                    </a:prstGeom>
                    <a:noFill/>
                  </pic:spPr>
                </pic:pic>
              </a:graphicData>
            </a:graphic>
          </wp:inline>
        </w:drawing>
      </w:r>
    </w:p>
    <w:p w14:paraId="3AEB8CDD" w14:textId="144C9DC4" w:rsidR="00662026" w:rsidRDefault="005A55B3" w:rsidP="00CF7ECA">
      <w:pPr>
        <w:spacing w:after="0" w:line="360" w:lineRule="auto"/>
        <w:jc w:val="center"/>
        <w:rPr>
          <w:rFonts w:ascii="Times New Roman" w:hAnsi="Times New Roman" w:cs="Times New Roman"/>
          <w:noProof/>
          <w:sz w:val="28"/>
          <w:szCs w:val="28"/>
          <w:lang w:eastAsia="ru-RU"/>
        </w:rPr>
      </w:pPr>
      <w:r w:rsidRPr="00CF7ECA">
        <w:rPr>
          <w:rFonts w:ascii="Times New Roman" w:hAnsi="Times New Roman" w:cs="Times New Roman"/>
          <w:noProof/>
          <w:sz w:val="28"/>
          <w:szCs w:val="28"/>
          <w:lang w:eastAsia="ru-RU"/>
        </w:rPr>
        <w:t>Рис</w:t>
      </w:r>
      <w:r w:rsidR="002C5AEF">
        <w:rPr>
          <w:rFonts w:ascii="Times New Roman" w:hAnsi="Times New Roman" w:cs="Times New Roman"/>
          <w:noProof/>
          <w:sz w:val="28"/>
          <w:szCs w:val="28"/>
          <w:lang w:eastAsia="ru-RU"/>
        </w:rPr>
        <w:t>унок</w:t>
      </w:r>
      <w:r w:rsidR="002078AD" w:rsidRPr="00CF7ECA">
        <w:rPr>
          <w:rFonts w:ascii="Times New Roman" w:hAnsi="Times New Roman" w:cs="Times New Roman"/>
          <w:noProof/>
          <w:sz w:val="28"/>
          <w:szCs w:val="28"/>
          <w:lang w:eastAsia="ru-RU"/>
        </w:rPr>
        <w:t>3</w:t>
      </w:r>
      <w:r w:rsidR="000B4092" w:rsidRPr="00CF7ECA">
        <w:rPr>
          <w:rFonts w:ascii="Times New Roman" w:hAnsi="Times New Roman" w:cs="Times New Roman"/>
          <w:noProof/>
          <w:sz w:val="28"/>
          <w:szCs w:val="28"/>
          <w:lang w:eastAsia="ru-RU"/>
        </w:rPr>
        <w:t>.</w:t>
      </w:r>
      <w:r w:rsidR="002078AD" w:rsidRPr="00CF7ECA">
        <w:rPr>
          <w:rFonts w:ascii="Times New Roman" w:hAnsi="Times New Roman" w:cs="Times New Roman"/>
          <w:noProof/>
          <w:sz w:val="28"/>
          <w:szCs w:val="28"/>
          <w:lang w:eastAsia="ru-RU"/>
        </w:rPr>
        <w:t>1</w:t>
      </w:r>
      <w:r w:rsidR="00662026" w:rsidRPr="00CF7ECA">
        <w:rPr>
          <w:rFonts w:ascii="Times New Roman" w:hAnsi="Times New Roman" w:cs="Times New Roman"/>
          <w:noProof/>
          <w:sz w:val="28"/>
          <w:szCs w:val="28"/>
          <w:lang w:eastAsia="ru-RU"/>
        </w:rPr>
        <w:t>.</w:t>
      </w:r>
      <w:r w:rsidR="00B90B81" w:rsidRPr="00CF7ECA">
        <w:rPr>
          <w:rFonts w:ascii="Times New Roman" w:hAnsi="Times New Roman" w:cs="Times New Roman"/>
          <w:noProof/>
          <w:sz w:val="28"/>
          <w:szCs w:val="28"/>
          <w:lang w:eastAsia="ru-RU"/>
        </w:rPr>
        <w:t>29</w:t>
      </w:r>
      <w:r w:rsidR="002C5AEF">
        <w:rPr>
          <w:rFonts w:ascii="Times New Roman" w:hAnsi="Times New Roman" w:cs="Times New Roman"/>
          <w:noProof/>
          <w:sz w:val="28"/>
          <w:szCs w:val="28"/>
          <w:lang w:eastAsia="ru-RU"/>
        </w:rPr>
        <w:t xml:space="preserve"> -</w:t>
      </w:r>
      <w:r w:rsidRPr="00CF7ECA">
        <w:rPr>
          <w:rFonts w:ascii="Times New Roman" w:hAnsi="Times New Roman" w:cs="Times New Roman"/>
          <w:noProof/>
          <w:sz w:val="28"/>
          <w:szCs w:val="28"/>
          <w:lang w:eastAsia="ru-RU"/>
        </w:rPr>
        <w:t xml:space="preserve"> </w:t>
      </w:r>
      <w:r w:rsidR="00662026" w:rsidRPr="00CF7ECA">
        <w:rPr>
          <w:rFonts w:ascii="Times New Roman" w:hAnsi="Times New Roman" w:cs="Times New Roman"/>
          <w:noProof/>
          <w:sz w:val="28"/>
          <w:szCs w:val="28"/>
          <w:lang w:eastAsia="ru-RU"/>
        </w:rPr>
        <w:t>Полевые наблюдения и анализ спутниковых снимков показывают, что общее смещение вдоль Лепсинского разлома  является косое взбросовое правостороннее смещение, с преобладанием вертикальных движений на востоке, но без явных свидетельств горизонтальных смещений на западе (</w:t>
      </w:r>
      <w:r w:rsidR="008E34CD" w:rsidRPr="00CF7ECA">
        <w:rPr>
          <w:rFonts w:ascii="Times New Roman" w:hAnsi="Times New Roman" w:cs="Times New Roman"/>
          <w:noProof/>
          <w:sz w:val="28"/>
          <w:szCs w:val="28"/>
          <w:lang w:eastAsia="ru-RU"/>
        </w:rPr>
        <w:t>2016</w:t>
      </w:r>
      <w:r w:rsidR="008E34CD">
        <w:rPr>
          <w:rFonts w:ascii="Times New Roman" w:hAnsi="Times New Roman" w:cs="Times New Roman"/>
          <w:noProof/>
          <w:sz w:val="28"/>
          <w:szCs w:val="28"/>
          <w:lang w:eastAsia="ru-RU"/>
        </w:rPr>
        <w:t xml:space="preserve">, </w:t>
      </w:r>
      <w:r w:rsidR="00662026" w:rsidRPr="00CF7ECA">
        <w:rPr>
          <w:rFonts w:ascii="Times New Roman" w:hAnsi="Times New Roman" w:cs="Times New Roman"/>
          <w:noProof/>
          <w:sz w:val="28"/>
          <w:szCs w:val="28"/>
          <w:lang w:eastAsia="ru-RU"/>
        </w:rPr>
        <w:t>Абд</w:t>
      </w:r>
      <w:r w:rsidR="008E34CD">
        <w:rPr>
          <w:rFonts w:ascii="Times New Roman" w:hAnsi="Times New Roman" w:cs="Times New Roman"/>
          <w:noProof/>
          <w:sz w:val="28"/>
          <w:szCs w:val="28"/>
          <w:lang w:eastAsia="ru-RU"/>
        </w:rPr>
        <w:t>рахматов и др.</w:t>
      </w:r>
      <w:r w:rsidR="00662026" w:rsidRPr="00CF7ECA">
        <w:rPr>
          <w:rFonts w:ascii="Times New Roman" w:hAnsi="Times New Roman" w:cs="Times New Roman"/>
          <w:noProof/>
          <w:sz w:val="28"/>
          <w:szCs w:val="28"/>
          <w:lang w:eastAsia="ru-RU"/>
        </w:rPr>
        <w:t>).</w:t>
      </w:r>
    </w:p>
    <w:p w14:paraId="0A77645D" w14:textId="77777777" w:rsidR="002C5AEF" w:rsidRPr="00CF7ECA" w:rsidRDefault="002C5AEF" w:rsidP="00CF7ECA">
      <w:pPr>
        <w:spacing w:after="0" w:line="360" w:lineRule="auto"/>
        <w:jc w:val="center"/>
        <w:rPr>
          <w:rFonts w:ascii="Times New Roman" w:hAnsi="Times New Roman" w:cs="Times New Roman"/>
          <w:noProof/>
          <w:sz w:val="28"/>
          <w:szCs w:val="28"/>
          <w:lang w:eastAsia="ru-RU"/>
        </w:rPr>
      </w:pPr>
    </w:p>
    <w:p w14:paraId="7987D911" w14:textId="1C6836D5" w:rsidR="00B03422" w:rsidRPr="00CF7ECA" w:rsidRDefault="00B90B81" w:rsidP="00CF7ECA">
      <w:pPr>
        <w:spacing w:after="0" w:line="360" w:lineRule="auto"/>
        <w:ind w:firstLine="708"/>
        <w:rPr>
          <w:rFonts w:ascii="Times New Roman" w:hAnsi="Times New Roman" w:cs="Times New Roman"/>
          <w:noProof/>
          <w:sz w:val="28"/>
          <w:szCs w:val="28"/>
          <w:lang w:eastAsia="ru-RU"/>
        </w:rPr>
      </w:pPr>
      <w:r w:rsidRPr="00CF7ECA">
        <w:rPr>
          <w:rFonts w:ascii="Times New Roman" w:hAnsi="Times New Roman" w:cs="Times New Roman"/>
          <w:noProof/>
          <w:sz w:val="28"/>
          <w:szCs w:val="28"/>
          <w:lang w:eastAsia="ru-RU"/>
        </w:rPr>
        <w:t>Используя измерения в районе пересечения линии Лепсинского разлома долиной реки Тентек, где величина вертикального смещения составляла около 12, а горизонтальное смещение около 7 метров, а также угол падения</w:t>
      </w:r>
      <w:r w:rsidR="00B03422" w:rsidRPr="00CF7ECA">
        <w:rPr>
          <w:rFonts w:ascii="Times New Roman" w:hAnsi="Times New Roman" w:cs="Times New Roman"/>
          <w:noProof/>
          <w:sz w:val="28"/>
          <w:szCs w:val="28"/>
          <w:lang w:eastAsia="ru-RU"/>
        </w:rPr>
        <w:t xml:space="preserve"> сместителя разлома</w:t>
      </w:r>
      <w:r w:rsidRPr="00CF7ECA">
        <w:rPr>
          <w:rFonts w:ascii="Times New Roman" w:hAnsi="Times New Roman" w:cs="Times New Roman"/>
          <w:noProof/>
          <w:sz w:val="28"/>
          <w:szCs w:val="28"/>
          <w:lang w:eastAsia="ru-RU"/>
        </w:rPr>
        <w:t xml:space="preserve"> (50°</w:t>
      </w:r>
      <w:r w:rsidRPr="00CF7ECA">
        <w:rPr>
          <w:rFonts w:ascii="Times New Roman" w:hAnsi="Times New Roman" w:cs="Times New Roman"/>
          <w:noProof/>
          <w:sz w:val="28"/>
          <w:szCs w:val="28"/>
          <w:lang w:val="en-US" w:eastAsia="ru-RU"/>
        </w:rPr>
        <w:t>S</w:t>
      </w:r>
      <w:r w:rsidRPr="00CF7ECA">
        <w:rPr>
          <w:rFonts w:ascii="Times New Roman" w:hAnsi="Times New Roman" w:cs="Times New Roman"/>
          <w:noProof/>
          <w:sz w:val="28"/>
          <w:szCs w:val="28"/>
          <w:lang w:eastAsia="ru-RU"/>
        </w:rPr>
        <w:t>) Г.Кэмпбелл и другие (</w:t>
      </w:r>
      <w:r w:rsidR="008E34CD" w:rsidRPr="00CF7ECA">
        <w:rPr>
          <w:rFonts w:ascii="Times New Roman" w:hAnsi="Times New Roman" w:cs="Times New Roman"/>
          <w:noProof/>
          <w:sz w:val="28"/>
          <w:szCs w:val="28"/>
          <w:lang w:eastAsia="ru-RU"/>
        </w:rPr>
        <w:t>2015</w:t>
      </w:r>
      <w:r w:rsidR="008E34CD">
        <w:rPr>
          <w:rFonts w:ascii="Times New Roman" w:hAnsi="Times New Roman" w:cs="Times New Roman"/>
          <w:noProof/>
          <w:sz w:val="28"/>
          <w:szCs w:val="28"/>
          <w:lang w:eastAsia="ru-RU"/>
        </w:rPr>
        <w:t>, Campbell et.,al.</w:t>
      </w:r>
      <w:r w:rsidRPr="00CF7ECA">
        <w:rPr>
          <w:rFonts w:ascii="Times New Roman" w:hAnsi="Times New Roman" w:cs="Times New Roman"/>
          <w:noProof/>
          <w:sz w:val="28"/>
          <w:szCs w:val="28"/>
          <w:lang w:eastAsia="ru-RU"/>
        </w:rPr>
        <w:t>) рассчитали,</w:t>
      </w:r>
      <w:r w:rsidR="00B03422" w:rsidRPr="00CF7ECA">
        <w:rPr>
          <w:rFonts w:ascii="Times New Roman" w:hAnsi="Times New Roman" w:cs="Times New Roman"/>
          <w:noProof/>
          <w:sz w:val="28"/>
          <w:szCs w:val="28"/>
          <w:lang w:eastAsia="ru-RU"/>
        </w:rPr>
        <w:t xml:space="preserve"> что </w:t>
      </w:r>
      <w:r w:rsidRPr="00CF7ECA">
        <w:rPr>
          <w:rFonts w:ascii="Times New Roman" w:hAnsi="Times New Roman" w:cs="Times New Roman"/>
          <w:noProof/>
          <w:sz w:val="28"/>
          <w:szCs w:val="28"/>
          <w:lang w:eastAsia="ru-RU"/>
        </w:rPr>
        <w:t xml:space="preserve">необходимо </w:t>
      </w:r>
      <w:r w:rsidR="00B03422" w:rsidRPr="00CF7ECA">
        <w:rPr>
          <w:rFonts w:ascii="Times New Roman" w:hAnsi="Times New Roman" w:cs="Times New Roman"/>
          <w:noProof/>
          <w:sz w:val="28"/>
          <w:szCs w:val="28"/>
          <w:lang w:eastAsia="ru-RU"/>
        </w:rPr>
        <w:t>14</w:t>
      </w:r>
      <w:r w:rsidRPr="00CF7ECA">
        <w:rPr>
          <w:rFonts w:ascii="Times New Roman" w:hAnsi="Times New Roman" w:cs="Times New Roman"/>
          <w:noProof/>
          <w:sz w:val="28"/>
          <w:szCs w:val="28"/>
          <w:lang w:eastAsia="ru-RU"/>
        </w:rPr>
        <w:t>-</w:t>
      </w:r>
      <w:r w:rsidR="00B03422" w:rsidRPr="00CF7ECA">
        <w:rPr>
          <w:rFonts w:ascii="Times New Roman" w:hAnsi="Times New Roman" w:cs="Times New Roman"/>
          <w:noProof/>
          <w:sz w:val="28"/>
          <w:szCs w:val="28"/>
          <w:lang w:eastAsia="ru-RU"/>
        </w:rPr>
        <w:t>метровое смещение вдоль разлома для того, чтобы возникло наблюдаемое вертикальное и горизонтальное смещение уступа</w:t>
      </w:r>
      <w:r w:rsidRPr="00CF7ECA">
        <w:rPr>
          <w:rFonts w:ascii="Times New Roman" w:hAnsi="Times New Roman" w:cs="Times New Roman"/>
          <w:noProof/>
          <w:sz w:val="28"/>
          <w:szCs w:val="28"/>
          <w:lang w:eastAsia="ru-RU"/>
        </w:rPr>
        <w:t>.</w:t>
      </w:r>
      <w:r w:rsidR="00BB650B" w:rsidRPr="00CF7ECA">
        <w:rPr>
          <w:rFonts w:ascii="Times New Roman" w:hAnsi="Times New Roman" w:cs="Times New Roman"/>
          <w:noProof/>
          <w:sz w:val="28"/>
          <w:szCs w:val="28"/>
          <w:lang w:eastAsia="ru-RU"/>
        </w:rPr>
        <w:t xml:space="preserve"> Отметим, что д</w:t>
      </w:r>
      <w:r w:rsidRPr="00CF7ECA">
        <w:rPr>
          <w:rFonts w:ascii="Times New Roman" w:hAnsi="Times New Roman" w:cs="Times New Roman"/>
          <w:noProof/>
          <w:sz w:val="28"/>
          <w:szCs w:val="28"/>
          <w:lang w:eastAsia="ru-RU"/>
        </w:rPr>
        <w:t>алее к западу</w:t>
      </w:r>
      <w:r w:rsidR="00BB650B" w:rsidRPr="00CF7ECA">
        <w:rPr>
          <w:rFonts w:ascii="Times New Roman" w:hAnsi="Times New Roman" w:cs="Times New Roman"/>
          <w:noProof/>
          <w:sz w:val="28"/>
          <w:szCs w:val="28"/>
          <w:lang w:eastAsia="ru-RU"/>
        </w:rPr>
        <w:t xml:space="preserve"> величина</w:t>
      </w:r>
      <w:r w:rsidR="00BB650B" w:rsidRPr="00CF7ECA">
        <w:rPr>
          <w:rFonts w:ascii="Times New Roman" w:hAnsi="Times New Roman" w:cs="Times New Roman"/>
          <w:sz w:val="28"/>
          <w:szCs w:val="28"/>
        </w:rPr>
        <w:t xml:space="preserve"> г</w:t>
      </w:r>
      <w:r w:rsidR="00BB650B" w:rsidRPr="00CF7ECA">
        <w:rPr>
          <w:rFonts w:ascii="Times New Roman" w:hAnsi="Times New Roman" w:cs="Times New Roman"/>
          <w:noProof/>
          <w:sz w:val="28"/>
          <w:szCs w:val="28"/>
          <w:lang w:eastAsia="ru-RU"/>
        </w:rPr>
        <w:t xml:space="preserve">лавного уступа западной части Лепсинского разлома  в местности Аяк-Kол составляет примерно ~ 7 м </w:t>
      </w:r>
      <w:r w:rsidR="005A55B3" w:rsidRPr="00CF7ECA">
        <w:rPr>
          <w:rFonts w:ascii="Times New Roman" w:hAnsi="Times New Roman" w:cs="Times New Roman"/>
          <w:noProof/>
          <w:sz w:val="28"/>
          <w:szCs w:val="28"/>
          <w:lang w:eastAsia="ru-RU"/>
        </w:rPr>
        <w:t>(</w:t>
      </w:r>
      <w:r w:rsidR="008A5B74">
        <w:rPr>
          <w:rFonts w:ascii="Times New Roman" w:hAnsi="Times New Roman" w:cs="Times New Roman"/>
          <w:noProof/>
          <w:sz w:val="28"/>
          <w:szCs w:val="28"/>
          <w:lang w:eastAsia="ru-RU"/>
        </w:rPr>
        <w:t>см.</w:t>
      </w:r>
      <w:r w:rsidR="005A55B3" w:rsidRPr="00CF7ECA">
        <w:rPr>
          <w:rFonts w:ascii="Times New Roman" w:hAnsi="Times New Roman" w:cs="Times New Roman"/>
          <w:noProof/>
          <w:sz w:val="28"/>
          <w:szCs w:val="28"/>
          <w:lang w:eastAsia="ru-RU"/>
        </w:rPr>
        <w:t>рис</w:t>
      </w:r>
      <w:r w:rsidR="001E62B6" w:rsidRPr="00CF7ECA">
        <w:rPr>
          <w:rFonts w:ascii="Times New Roman" w:hAnsi="Times New Roman" w:cs="Times New Roman"/>
          <w:noProof/>
          <w:sz w:val="28"/>
          <w:szCs w:val="28"/>
          <w:lang w:eastAsia="ru-RU"/>
        </w:rPr>
        <w:t>.</w:t>
      </w:r>
      <w:r w:rsidR="002078AD" w:rsidRPr="00CF7ECA">
        <w:rPr>
          <w:rFonts w:ascii="Times New Roman" w:hAnsi="Times New Roman" w:cs="Times New Roman"/>
          <w:noProof/>
          <w:sz w:val="28"/>
          <w:szCs w:val="28"/>
          <w:lang w:eastAsia="ru-RU"/>
        </w:rPr>
        <w:t>3</w:t>
      </w:r>
      <w:r w:rsidR="000B4092" w:rsidRPr="00CF7ECA">
        <w:rPr>
          <w:rFonts w:ascii="Times New Roman" w:hAnsi="Times New Roman" w:cs="Times New Roman"/>
          <w:noProof/>
          <w:sz w:val="28"/>
          <w:szCs w:val="28"/>
          <w:lang w:eastAsia="ru-RU"/>
        </w:rPr>
        <w:t>.</w:t>
      </w:r>
      <w:r w:rsidR="002078AD" w:rsidRPr="00CF7ECA">
        <w:rPr>
          <w:rFonts w:ascii="Times New Roman" w:hAnsi="Times New Roman" w:cs="Times New Roman"/>
          <w:noProof/>
          <w:sz w:val="28"/>
          <w:szCs w:val="28"/>
          <w:lang w:eastAsia="ru-RU"/>
        </w:rPr>
        <w:t>1</w:t>
      </w:r>
      <w:r w:rsidR="00BB650B" w:rsidRPr="00CF7ECA">
        <w:rPr>
          <w:rFonts w:ascii="Times New Roman" w:hAnsi="Times New Roman" w:cs="Times New Roman"/>
          <w:noProof/>
          <w:sz w:val="28"/>
          <w:szCs w:val="28"/>
          <w:lang w:eastAsia="ru-RU"/>
        </w:rPr>
        <w:t xml:space="preserve">.31). </w:t>
      </w:r>
      <w:r w:rsidR="00B03422" w:rsidRPr="00CF7ECA">
        <w:rPr>
          <w:rFonts w:ascii="Times New Roman" w:hAnsi="Times New Roman" w:cs="Times New Roman"/>
          <w:noProof/>
          <w:sz w:val="28"/>
          <w:szCs w:val="28"/>
          <w:lang w:eastAsia="ru-RU"/>
        </w:rPr>
        <w:t xml:space="preserve">На его западном окончании Лепсинский разлом круто изменяет простирание на 90◦, и его высота резко снижается на юг на расстоянии </w:t>
      </w:r>
      <w:r w:rsidR="00B03422" w:rsidRPr="00CF7ECA">
        <w:rPr>
          <w:rFonts w:ascii="Cambria Math" w:hAnsi="Cambria Math" w:cs="Cambria Math"/>
          <w:noProof/>
          <w:sz w:val="28"/>
          <w:szCs w:val="28"/>
          <w:lang w:eastAsia="ru-RU"/>
        </w:rPr>
        <w:t>∼</w:t>
      </w:r>
      <w:r w:rsidR="00B03422" w:rsidRPr="00CF7ECA">
        <w:rPr>
          <w:rFonts w:ascii="Times New Roman" w:hAnsi="Times New Roman" w:cs="Times New Roman"/>
          <w:noProof/>
          <w:sz w:val="28"/>
          <w:szCs w:val="28"/>
          <w:lang w:eastAsia="ru-RU"/>
        </w:rPr>
        <w:t>22 км.  Этот разлом может быть интерпретирован как разлом, компенсирующий поднятие Лепсинского разлома относительно недеформированной западной части</w:t>
      </w:r>
      <w:r w:rsidR="005A55B3" w:rsidRPr="00CF7ECA">
        <w:rPr>
          <w:rFonts w:ascii="Times New Roman" w:hAnsi="Times New Roman" w:cs="Times New Roman"/>
          <w:noProof/>
          <w:sz w:val="28"/>
          <w:szCs w:val="28"/>
          <w:lang w:eastAsia="ru-RU"/>
        </w:rPr>
        <w:t xml:space="preserve"> (</w:t>
      </w:r>
      <w:r w:rsidR="008A5B74">
        <w:rPr>
          <w:rFonts w:ascii="Times New Roman" w:hAnsi="Times New Roman" w:cs="Times New Roman"/>
          <w:noProof/>
          <w:sz w:val="28"/>
          <w:szCs w:val="28"/>
          <w:lang w:eastAsia="ru-RU"/>
        </w:rPr>
        <w:t>см.</w:t>
      </w:r>
      <w:r w:rsidR="005A55B3" w:rsidRPr="00CF7ECA">
        <w:rPr>
          <w:rFonts w:ascii="Times New Roman" w:hAnsi="Times New Roman" w:cs="Times New Roman"/>
          <w:noProof/>
          <w:sz w:val="28"/>
          <w:szCs w:val="28"/>
          <w:lang w:eastAsia="ru-RU"/>
        </w:rPr>
        <w:t>рис</w:t>
      </w:r>
      <w:r w:rsidR="001E62B6" w:rsidRPr="00CF7ECA">
        <w:rPr>
          <w:rFonts w:ascii="Times New Roman" w:hAnsi="Times New Roman" w:cs="Times New Roman"/>
          <w:noProof/>
          <w:sz w:val="28"/>
          <w:szCs w:val="28"/>
          <w:lang w:eastAsia="ru-RU"/>
        </w:rPr>
        <w:t>.</w:t>
      </w:r>
      <w:r w:rsidR="008A5B74">
        <w:rPr>
          <w:rFonts w:ascii="Times New Roman" w:hAnsi="Times New Roman" w:cs="Times New Roman"/>
          <w:noProof/>
          <w:sz w:val="28"/>
          <w:szCs w:val="28"/>
          <w:lang w:eastAsia="ru-RU"/>
        </w:rPr>
        <w:t xml:space="preserve"> </w:t>
      </w:r>
      <w:r w:rsidR="00662026" w:rsidRPr="00CF7ECA">
        <w:rPr>
          <w:rFonts w:ascii="Times New Roman" w:hAnsi="Times New Roman" w:cs="Times New Roman"/>
          <w:noProof/>
          <w:sz w:val="28"/>
          <w:szCs w:val="28"/>
          <w:lang w:eastAsia="ru-RU"/>
        </w:rPr>
        <w:t>3</w:t>
      </w:r>
      <w:r w:rsidR="002078AD" w:rsidRPr="00CF7ECA">
        <w:rPr>
          <w:rFonts w:ascii="Times New Roman" w:hAnsi="Times New Roman" w:cs="Times New Roman"/>
          <w:noProof/>
          <w:sz w:val="28"/>
          <w:szCs w:val="28"/>
          <w:lang w:eastAsia="ru-RU"/>
        </w:rPr>
        <w:t>.1</w:t>
      </w:r>
      <w:r w:rsidR="00662026" w:rsidRPr="00CF7ECA">
        <w:rPr>
          <w:rFonts w:ascii="Times New Roman" w:hAnsi="Times New Roman" w:cs="Times New Roman"/>
          <w:noProof/>
          <w:sz w:val="28"/>
          <w:szCs w:val="28"/>
          <w:lang w:eastAsia="ru-RU"/>
        </w:rPr>
        <w:t>.</w:t>
      </w:r>
      <w:r w:rsidRPr="00CF7ECA">
        <w:rPr>
          <w:rFonts w:ascii="Times New Roman" w:hAnsi="Times New Roman" w:cs="Times New Roman"/>
          <w:noProof/>
          <w:sz w:val="28"/>
          <w:szCs w:val="28"/>
          <w:lang w:eastAsia="ru-RU"/>
        </w:rPr>
        <w:t>30</w:t>
      </w:r>
      <w:r w:rsidR="00662026" w:rsidRPr="00CF7ECA">
        <w:rPr>
          <w:rFonts w:ascii="Times New Roman" w:hAnsi="Times New Roman" w:cs="Times New Roman"/>
          <w:noProof/>
          <w:sz w:val="28"/>
          <w:szCs w:val="28"/>
          <w:lang w:eastAsia="ru-RU"/>
        </w:rPr>
        <w:t>)</w:t>
      </w:r>
      <w:r w:rsidR="00B03422" w:rsidRPr="00CF7ECA">
        <w:rPr>
          <w:rFonts w:ascii="Times New Roman" w:hAnsi="Times New Roman" w:cs="Times New Roman"/>
          <w:noProof/>
          <w:sz w:val="28"/>
          <w:szCs w:val="28"/>
          <w:lang w:eastAsia="ru-RU"/>
        </w:rPr>
        <w:t>.</w:t>
      </w:r>
    </w:p>
    <w:p w14:paraId="5B1D06C8" w14:textId="77777777" w:rsidR="00E23A72" w:rsidRPr="00CF7ECA" w:rsidRDefault="00783654" w:rsidP="00CF7ECA">
      <w:pPr>
        <w:spacing w:after="0" w:line="360" w:lineRule="auto"/>
        <w:jc w:val="center"/>
        <w:rPr>
          <w:rFonts w:ascii="Times New Roman" w:hAnsi="Times New Roman" w:cs="Times New Roman"/>
          <w:noProof/>
          <w:sz w:val="28"/>
          <w:szCs w:val="28"/>
          <w:lang w:eastAsia="ru-RU"/>
        </w:rPr>
      </w:pPr>
      <w:r w:rsidRPr="00CF7ECA">
        <w:rPr>
          <w:rFonts w:ascii="Times New Roman" w:hAnsi="Times New Roman" w:cs="Times New Roman"/>
          <w:noProof/>
          <w:sz w:val="28"/>
          <w:szCs w:val="28"/>
          <w:lang w:eastAsia="ru-RU"/>
        </w:rPr>
        <w:lastRenderedPageBreak/>
        <w:drawing>
          <wp:inline distT="0" distB="0" distL="0" distR="0" wp14:anchorId="59535FA6" wp14:editId="466E84A8">
            <wp:extent cx="5946631" cy="3005593"/>
            <wp:effectExtent l="0" t="0" r="0" b="4445"/>
            <wp:docPr id="11" name="Рисунок 11" descr="C:\Users\HP\Desktop\ааап.jpg"/>
            <wp:cNvGraphicFramePr/>
            <a:graphic xmlns:a="http://schemas.openxmlformats.org/drawingml/2006/main">
              <a:graphicData uri="http://schemas.openxmlformats.org/drawingml/2006/picture">
                <pic:pic xmlns:pic="http://schemas.openxmlformats.org/drawingml/2006/picture">
                  <pic:nvPicPr>
                    <pic:cNvPr id="6" name="Рисунок 6" descr="C:\Users\HP\Desktop\ааап.jpg"/>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0425" cy="3002456"/>
                    </a:xfrm>
                    <a:prstGeom prst="rect">
                      <a:avLst/>
                    </a:prstGeom>
                    <a:noFill/>
                    <a:ln>
                      <a:noFill/>
                    </a:ln>
                  </pic:spPr>
                </pic:pic>
              </a:graphicData>
            </a:graphic>
          </wp:inline>
        </w:drawing>
      </w:r>
    </w:p>
    <w:p w14:paraId="039A0DB0" w14:textId="650C37C2" w:rsidR="00783654" w:rsidRPr="00CF7ECA" w:rsidRDefault="005A55B3" w:rsidP="008E34CD">
      <w:pPr>
        <w:spacing w:after="0" w:line="360" w:lineRule="auto"/>
        <w:jc w:val="center"/>
        <w:rPr>
          <w:rFonts w:ascii="Times New Roman" w:hAnsi="Times New Roman" w:cs="Times New Roman"/>
          <w:noProof/>
          <w:sz w:val="28"/>
          <w:szCs w:val="28"/>
          <w:lang w:eastAsia="ru-RU"/>
        </w:rPr>
      </w:pPr>
      <w:r w:rsidRPr="00CF7ECA">
        <w:rPr>
          <w:rFonts w:ascii="Times New Roman" w:hAnsi="Times New Roman" w:cs="Times New Roman"/>
          <w:noProof/>
          <w:sz w:val="28"/>
          <w:szCs w:val="28"/>
          <w:lang w:eastAsia="ru-RU"/>
        </w:rPr>
        <w:t>Рис</w:t>
      </w:r>
      <w:r w:rsidR="008A5B74">
        <w:rPr>
          <w:rFonts w:ascii="Times New Roman" w:hAnsi="Times New Roman" w:cs="Times New Roman"/>
          <w:noProof/>
          <w:sz w:val="28"/>
          <w:szCs w:val="28"/>
          <w:lang w:eastAsia="ru-RU"/>
        </w:rPr>
        <w:t xml:space="preserve">унок </w:t>
      </w:r>
      <w:r w:rsidR="002078AD" w:rsidRPr="00CF7ECA">
        <w:rPr>
          <w:rFonts w:ascii="Times New Roman" w:hAnsi="Times New Roman" w:cs="Times New Roman"/>
          <w:noProof/>
          <w:sz w:val="28"/>
          <w:szCs w:val="28"/>
          <w:lang w:eastAsia="ru-RU"/>
        </w:rPr>
        <w:t>3</w:t>
      </w:r>
      <w:r w:rsidR="000B4092" w:rsidRPr="00CF7ECA">
        <w:rPr>
          <w:rFonts w:ascii="Times New Roman" w:hAnsi="Times New Roman" w:cs="Times New Roman"/>
          <w:noProof/>
          <w:sz w:val="28"/>
          <w:szCs w:val="28"/>
          <w:lang w:eastAsia="ru-RU"/>
        </w:rPr>
        <w:t>.</w:t>
      </w:r>
      <w:r w:rsidR="002078AD" w:rsidRPr="00CF7ECA">
        <w:rPr>
          <w:rFonts w:ascii="Times New Roman" w:hAnsi="Times New Roman" w:cs="Times New Roman"/>
          <w:noProof/>
          <w:sz w:val="28"/>
          <w:szCs w:val="28"/>
          <w:lang w:eastAsia="ru-RU"/>
        </w:rPr>
        <w:t>1</w:t>
      </w:r>
      <w:r w:rsidR="00272BAB" w:rsidRPr="00CF7ECA">
        <w:rPr>
          <w:rFonts w:ascii="Times New Roman" w:hAnsi="Times New Roman" w:cs="Times New Roman"/>
          <w:noProof/>
          <w:sz w:val="28"/>
          <w:szCs w:val="28"/>
          <w:lang w:eastAsia="ru-RU"/>
        </w:rPr>
        <w:t>.</w:t>
      </w:r>
      <w:r w:rsidR="00B90B81" w:rsidRPr="00CF7ECA">
        <w:rPr>
          <w:rFonts w:ascii="Times New Roman" w:hAnsi="Times New Roman" w:cs="Times New Roman"/>
          <w:noProof/>
          <w:sz w:val="28"/>
          <w:szCs w:val="28"/>
          <w:lang w:eastAsia="ru-RU"/>
        </w:rPr>
        <w:t>30</w:t>
      </w:r>
      <w:r w:rsidR="008A5B74">
        <w:rPr>
          <w:rFonts w:ascii="Times New Roman" w:hAnsi="Times New Roman" w:cs="Times New Roman"/>
          <w:noProof/>
          <w:sz w:val="28"/>
          <w:szCs w:val="28"/>
          <w:lang w:eastAsia="ru-RU"/>
        </w:rPr>
        <w:t xml:space="preserve"> -</w:t>
      </w:r>
      <w:r w:rsidR="001E62B6" w:rsidRPr="00CF7ECA">
        <w:rPr>
          <w:rFonts w:ascii="Times New Roman" w:hAnsi="Times New Roman" w:cs="Times New Roman"/>
          <w:noProof/>
          <w:sz w:val="28"/>
          <w:szCs w:val="28"/>
          <w:lang w:eastAsia="ru-RU"/>
        </w:rPr>
        <w:t xml:space="preserve"> </w:t>
      </w:r>
      <w:r w:rsidR="00783654" w:rsidRPr="00CF7ECA">
        <w:rPr>
          <w:rFonts w:ascii="Times New Roman" w:hAnsi="Times New Roman" w:cs="Times New Roman"/>
          <w:noProof/>
          <w:sz w:val="28"/>
          <w:szCs w:val="28"/>
          <w:lang w:eastAsia="ru-RU"/>
        </w:rPr>
        <w:t xml:space="preserve">Западное окончание Лепсинского  разрыва. Современная река Лепсы районе озера Аяк-коль резко, почти под 90 градусов поворачивает на запад. Поворот, по всей видимости, связан с тектоническим уступом, образовавшимся  вследствии сильного землетрясения (см. Главу </w:t>
      </w:r>
      <w:r w:rsidR="000B4092" w:rsidRPr="00CF7ECA">
        <w:rPr>
          <w:rFonts w:ascii="Times New Roman" w:hAnsi="Times New Roman" w:cs="Times New Roman"/>
          <w:noProof/>
          <w:sz w:val="28"/>
          <w:szCs w:val="28"/>
          <w:lang w:eastAsia="ru-RU"/>
        </w:rPr>
        <w:t>3</w:t>
      </w:r>
      <w:r w:rsidR="00783654" w:rsidRPr="00CF7ECA">
        <w:rPr>
          <w:rFonts w:ascii="Times New Roman" w:hAnsi="Times New Roman" w:cs="Times New Roman"/>
          <w:noProof/>
          <w:sz w:val="28"/>
          <w:szCs w:val="28"/>
          <w:lang w:eastAsia="ru-RU"/>
        </w:rPr>
        <w:t>.</w:t>
      </w:r>
      <w:r w:rsidR="002078AD" w:rsidRPr="00CF7ECA">
        <w:rPr>
          <w:rFonts w:ascii="Times New Roman" w:hAnsi="Times New Roman" w:cs="Times New Roman"/>
          <w:noProof/>
          <w:sz w:val="28"/>
          <w:szCs w:val="28"/>
          <w:lang w:eastAsia="ru-RU"/>
        </w:rPr>
        <w:t>2</w:t>
      </w:r>
      <w:r w:rsidR="00783654" w:rsidRPr="00CF7ECA">
        <w:rPr>
          <w:rFonts w:ascii="Times New Roman" w:hAnsi="Times New Roman" w:cs="Times New Roman"/>
          <w:noProof/>
          <w:sz w:val="28"/>
          <w:szCs w:val="28"/>
          <w:lang w:eastAsia="ru-RU"/>
        </w:rPr>
        <w:t>) и образовавшимся перекосом этого участка</w:t>
      </w:r>
      <w:r w:rsidR="005C5FB8" w:rsidRPr="00CF7ECA">
        <w:rPr>
          <w:rFonts w:ascii="Times New Roman" w:hAnsi="Times New Roman" w:cs="Times New Roman"/>
          <w:noProof/>
          <w:sz w:val="28"/>
          <w:szCs w:val="28"/>
          <w:lang w:eastAsia="ru-RU"/>
        </w:rPr>
        <w:t>.</w:t>
      </w:r>
    </w:p>
    <w:p w14:paraId="06468059" w14:textId="77777777" w:rsidR="0044126B" w:rsidRPr="00CF7ECA" w:rsidRDefault="0044126B"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drawing>
          <wp:inline distT="0" distB="0" distL="0" distR="0" wp14:anchorId="236B7590" wp14:editId="1A0207EE">
            <wp:extent cx="5351228" cy="2504661"/>
            <wp:effectExtent l="0" t="0" r="190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l="5138" t="1940" r="4651" b="41370"/>
                    <a:stretch/>
                  </pic:blipFill>
                  <pic:spPr bwMode="auto">
                    <a:xfrm>
                      <a:off x="0" y="0"/>
                      <a:ext cx="5358918" cy="2508260"/>
                    </a:xfrm>
                    <a:prstGeom prst="rect">
                      <a:avLst/>
                    </a:prstGeom>
                    <a:ln>
                      <a:noFill/>
                    </a:ln>
                    <a:extLst>
                      <a:ext uri="{53640926-AAD7-44D8-BBD7-CCE9431645EC}">
                        <a14:shadowObscured xmlns:a14="http://schemas.microsoft.com/office/drawing/2010/main"/>
                      </a:ext>
                    </a:extLst>
                  </pic:spPr>
                </pic:pic>
              </a:graphicData>
            </a:graphic>
          </wp:inline>
        </w:drawing>
      </w:r>
    </w:p>
    <w:p w14:paraId="59B699C4" w14:textId="051F0C8F" w:rsidR="00D45E3F" w:rsidRPr="00CF7ECA" w:rsidRDefault="00D45E3F" w:rsidP="00CF7ECA">
      <w:pPr>
        <w:spacing w:after="0" w:line="360" w:lineRule="auto"/>
        <w:jc w:val="center"/>
        <w:rPr>
          <w:rFonts w:ascii="Times New Roman" w:eastAsia="Times New Roman" w:hAnsi="Times New Roman" w:cs="Times New Roman"/>
          <w:sz w:val="28"/>
          <w:szCs w:val="28"/>
          <w:lang w:eastAsia="ru-RU"/>
        </w:rPr>
      </w:pPr>
      <w:r w:rsidRPr="00CF7ECA">
        <w:rPr>
          <w:rFonts w:ascii="Times New Roman" w:eastAsia="Times New Roman" w:hAnsi="Times New Roman" w:cs="Times New Roman"/>
          <w:sz w:val="28"/>
          <w:szCs w:val="28"/>
          <w:lang w:eastAsia="ru-RU"/>
        </w:rPr>
        <w:t>Рис</w:t>
      </w:r>
      <w:r w:rsidR="008A5B74">
        <w:rPr>
          <w:rFonts w:ascii="Times New Roman" w:eastAsia="Times New Roman" w:hAnsi="Times New Roman" w:cs="Times New Roman"/>
          <w:sz w:val="28"/>
          <w:szCs w:val="28"/>
          <w:lang w:eastAsia="ru-RU"/>
        </w:rPr>
        <w:t xml:space="preserve">унок </w:t>
      </w:r>
      <w:r w:rsidR="002078AD" w:rsidRPr="00CF7ECA">
        <w:rPr>
          <w:rFonts w:ascii="Times New Roman" w:eastAsia="Times New Roman" w:hAnsi="Times New Roman" w:cs="Times New Roman"/>
          <w:sz w:val="28"/>
          <w:szCs w:val="28"/>
          <w:lang w:eastAsia="ru-RU"/>
        </w:rPr>
        <w:t>3</w:t>
      </w:r>
      <w:r w:rsidR="000B4092" w:rsidRPr="00CF7ECA">
        <w:rPr>
          <w:rFonts w:ascii="Times New Roman" w:eastAsia="Times New Roman" w:hAnsi="Times New Roman" w:cs="Times New Roman"/>
          <w:sz w:val="28"/>
          <w:szCs w:val="28"/>
          <w:lang w:eastAsia="ru-RU"/>
        </w:rPr>
        <w:t>.</w:t>
      </w:r>
      <w:r w:rsidR="002078AD" w:rsidRPr="00CF7ECA">
        <w:rPr>
          <w:rFonts w:ascii="Times New Roman" w:eastAsia="Times New Roman" w:hAnsi="Times New Roman" w:cs="Times New Roman"/>
          <w:sz w:val="28"/>
          <w:szCs w:val="28"/>
          <w:lang w:eastAsia="ru-RU"/>
        </w:rPr>
        <w:t>1</w:t>
      </w:r>
      <w:r w:rsidRPr="00CF7ECA">
        <w:rPr>
          <w:rFonts w:ascii="Times New Roman" w:eastAsia="Times New Roman" w:hAnsi="Times New Roman" w:cs="Times New Roman"/>
          <w:sz w:val="28"/>
          <w:szCs w:val="28"/>
          <w:lang w:eastAsia="ru-RU"/>
        </w:rPr>
        <w:t>.</w:t>
      </w:r>
      <w:r w:rsidR="00272BAB" w:rsidRPr="00CF7ECA">
        <w:rPr>
          <w:rFonts w:ascii="Times New Roman" w:eastAsia="Times New Roman" w:hAnsi="Times New Roman" w:cs="Times New Roman"/>
          <w:sz w:val="28"/>
          <w:szCs w:val="28"/>
          <w:lang w:eastAsia="ru-RU"/>
        </w:rPr>
        <w:t>3</w:t>
      </w:r>
      <w:r w:rsidR="00BB650B" w:rsidRPr="00CF7ECA">
        <w:rPr>
          <w:rFonts w:ascii="Times New Roman" w:eastAsia="Times New Roman" w:hAnsi="Times New Roman" w:cs="Times New Roman"/>
          <w:sz w:val="28"/>
          <w:szCs w:val="28"/>
          <w:lang w:eastAsia="ru-RU"/>
        </w:rPr>
        <w:t>1</w:t>
      </w:r>
      <w:r w:rsidR="008A5B74">
        <w:rPr>
          <w:rFonts w:ascii="Times New Roman" w:eastAsia="Times New Roman" w:hAnsi="Times New Roman" w:cs="Times New Roman"/>
          <w:sz w:val="28"/>
          <w:szCs w:val="28"/>
          <w:lang w:eastAsia="ru-RU"/>
        </w:rPr>
        <w:t xml:space="preserve"> -</w:t>
      </w:r>
      <w:r w:rsidR="001E62B6" w:rsidRPr="00CF7ECA">
        <w:rPr>
          <w:rFonts w:ascii="Times New Roman" w:eastAsia="Times New Roman" w:hAnsi="Times New Roman" w:cs="Times New Roman"/>
          <w:sz w:val="28"/>
          <w:szCs w:val="28"/>
          <w:lang w:eastAsia="ru-RU"/>
        </w:rPr>
        <w:t xml:space="preserve"> </w:t>
      </w:r>
      <w:r w:rsidR="00C648B3" w:rsidRPr="00CF7ECA">
        <w:rPr>
          <w:rFonts w:ascii="Times New Roman" w:eastAsia="Times New Roman" w:hAnsi="Times New Roman" w:cs="Times New Roman"/>
          <w:sz w:val="28"/>
          <w:szCs w:val="28"/>
          <w:lang w:eastAsia="ru-RU"/>
        </w:rPr>
        <w:t>Главный уступ з</w:t>
      </w:r>
      <w:r w:rsidRPr="00CF7ECA">
        <w:rPr>
          <w:rFonts w:ascii="Times New Roman" w:eastAsia="Times New Roman" w:hAnsi="Times New Roman" w:cs="Times New Roman"/>
          <w:sz w:val="28"/>
          <w:szCs w:val="28"/>
          <w:lang w:eastAsia="ru-RU"/>
        </w:rPr>
        <w:t>ападн</w:t>
      </w:r>
      <w:r w:rsidR="00C648B3" w:rsidRPr="00CF7ECA">
        <w:rPr>
          <w:rFonts w:ascii="Times New Roman" w:eastAsia="Times New Roman" w:hAnsi="Times New Roman" w:cs="Times New Roman"/>
          <w:sz w:val="28"/>
          <w:szCs w:val="28"/>
          <w:lang w:eastAsia="ru-RU"/>
        </w:rPr>
        <w:t>ой части</w:t>
      </w:r>
      <w:r w:rsidRPr="00CF7ECA">
        <w:rPr>
          <w:rFonts w:ascii="Times New Roman" w:eastAsia="Times New Roman" w:hAnsi="Times New Roman" w:cs="Times New Roman"/>
          <w:sz w:val="28"/>
          <w:szCs w:val="28"/>
          <w:lang w:eastAsia="ru-RU"/>
        </w:rPr>
        <w:t xml:space="preserve"> Лепсинск</w:t>
      </w:r>
      <w:r w:rsidR="00C648B3" w:rsidRPr="00CF7ECA">
        <w:rPr>
          <w:rFonts w:ascii="Times New Roman" w:eastAsia="Times New Roman" w:hAnsi="Times New Roman" w:cs="Times New Roman"/>
          <w:sz w:val="28"/>
          <w:szCs w:val="28"/>
          <w:lang w:eastAsia="ru-RU"/>
        </w:rPr>
        <w:t>ого разлома</w:t>
      </w:r>
      <w:r w:rsidRPr="00CF7ECA">
        <w:rPr>
          <w:rFonts w:ascii="Times New Roman" w:eastAsia="Times New Roman" w:hAnsi="Times New Roman" w:cs="Times New Roman"/>
          <w:sz w:val="28"/>
          <w:szCs w:val="28"/>
          <w:lang w:eastAsia="ru-RU"/>
        </w:rPr>
        <w:t xml:space="preserve">  в </w:t>
      </w:r>
      <w:r w:rsidR="00C648B3" w:rsidRPr="00CF7ECA">
        <w:rPr>
          <w:rFonts w:ascii="Times New Roman" w:eastAsia="Times New Roman" w:hAnsi="Times New Roman" w:cs="Times New Roman"/>
          <w:sz w:val="28"/>
          <w:szCs w:val="28"/>
          <w:lang w:eastAsia="ru-RU"/>
        </w:rPr>
        <w:t xml:space="preserve">местности </w:t>
      </w:r>
      <w:r w:rsidR="00CA0518" w:rsidRPr="00CF7ECA">
        <w:rPr>
          <w:rFonts w:ascii="Times New Roman" w:eastAsia="Times New Roman" w:hAnsi="Times New Roman" w:cs="Times New Roman"/>
          <w:sz w:val="28"/>
          <w:szCs w:val="28"/>
          <w:lang w:eastAsia="ru-RU"/>
        </w:rPr>
        <w:t>Аяк-Kол</w:t>
      </w:r>
      <w:r w:rsidRPr="00CF7ECA">
        <w:rPr>
          <w:rFonts w:ascii="Times New Roman" w:eastAsia="Times New Roman" w:hAnsi="Times New Roman" w:cs="Times New Roman"/>
          <w:sz w:val="28"/>
          <w:szCs w:val="28"/>
          <w:lang w:eastAsia="ru-RU"/>
        </w:rPr>
        <w:t>; вид</w:t>
      </w:r>
      <w:r w:rsidR="00520B6B" w:rsidRPr="00CF7ECA">
        <w:rPr>
          <w:rFonts w:ascii="Times New Roman" w:eastAsia="Times New Roman" w:hAnsi="Times New Roman" w:cs="Times New Roman"/>
          <w:sz w:val="28"/>
          <w:szCs w:val="28"/>
          <w:lang w:eastAsia="ru-RU"/>
        </w:rPr>
        <w:t xml:space="preserve"> на юг – высота уступа составляет примерно</w:t>
      </w:r>
      <w:r w:rsidRPr="00CF7ECA">
        <w:rPr>
          <w:rFonts w:ascii="Times New Roman" w:eastAsia="Times New Roman" w:hAnsi="Times New Roman" w:cs="Times New Roman"/>
          <w:sz w:val="28"/>
          <w:szCs w:val="28"/>
          <w:lang w:eastAsia="ru-RU"/>
        </w:rPr>
        <w:t xml:space="preserve"> ~ 7 м уступом (люди </w:t>
      </w:r>
      <w:r w:rsidR="00520B6B" w:rsidRPr="00CF7ECA">
        <w:rPr>
          <w:rFonts w:ascii="Times New Roman" w:eastAsia="Times New Roman" w:hAnsi="Times New Roman" w:cs="Times New Roman"/>
          <w:sz w:val="28"/>
          <w:szCs w:val="28"/>
          <w:lang w:eastAsia="ru-RU"/>
        </w:rPr>
        <w:t>для сравнения).</w:t>
      </w:r>
      <w:r w:rsidRPr="00CF7ECA">
        <w:rPr>
          <w:rFonts w:ascii="Times New Roman" w:eastAsia="Times New Roman" w:hAnsi="Times New Roman" w:cs="Times New Roman"/>
          <w:sz w:val="28"/>
          <w:szCs w:val="28"/>
          <w:lang w:eastAsia="ru-RU"/>
        </w:rPr>
        <w:t xml:space="preserve"> </w:t>
      </w:r>
      <w:r w:rsidR="007D23FD" w:rsidRPr="00CF7ECA">
        <w:rPr>
          <w:rFonts w:ascii="Times New Roman" w:eastAsia="Times New Roman" w:hAnsi="Times New Roman" w:cs="Times New Roman"/>
          <w:sz w:val="28"/>
          <w:szCs w:val="28"/>
          <w:lang w:eastAsia="ru-RU"/>
        </w:rPr>
        <w:t>Фото Г. Кэмпбелл.</w:t>
      </w:r>
    </w:p>
    <w:p w14:paraId="4D35E053" w14:textId="77777777" w:rsidR="00CC0496" w:rsidRPr="00CF7ECA" w:rsidRDefault="00CC0496" w:rsidP="00CF7ECA">
      <w:pPr>
        <w:spacing w:after="0" w:line="360" w:lineRule="auto"/>
        <w:rPr>
          <w:rFonts w:ascii="Times New Roman" w:hAnsi="Times New Roman" w:cs="Times New Roman"/>
          <w:sz w:val="28"/>
          <w:szCs w:val="28"/>
        </w:rPr>
      </w:pPr>
    </w:p>
    <w:p w14:paraId="26EBAE1D" w14:textId="5A2F1B94" w:rsidR="00B30686" w:rsidRPr="00CF7ECA" w:rsidRDefault="004C4404"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 xml:space="preserve">В связи с отсутствием обнажений в этой части разлома, </w:t>
      </w:r>
      <w:r w:rsidR="00A208E2" w:rsidRPr="00CF7ECA">
        <w:rPr>
          <w:rFonts w:ascii="Times New Roman" w:hAnsi="Times New Roman" w:cs="Times New Roman"/>
          <w:sz w:val="28"/>
          <w:szCs w:val="28"/>
        </w:rPr>
        <w:t xml:space="preserve">направление падения сместителя </w:t>
      </w:r>
      <w:r w:rsidR="007D23FD" w:rsidRPr="00CF7ECA">
        <w:rPr>
          <w:rFonts w:ascii="Times New Roman" w:hAnsi="Times New Roman" w:cs="Times New Roman"/>
          <w:sz w:val="28"/>
          <w:szCs w:val="28"/>
        </w:rPr>
        <w:t>неясно,</w:t>
      </w:r>
      <w:r w:rsidRPr="00CF7ECA">
        <w:rPr>
          <w:rFonts w:ascii="Times New Roman" w:hAnsi="Times New Roman" w:cs="Times New Roman"/>
          <w:sz w:val="28"/>
          <w:szCs w:val="28"/>
        </w:rPr>
        <w:t xml:space="preserve"> </w:t>
      </w:r>
      <w:r w:rsidR="007D23FD" w:rsidRPr="00CF7ECA">
        <w:rPr>
          <w:rFonts w:ascii="Times New Roman" w:hAnsi="Times New Roman" w:cs="Times New Roman"/>
          <w:sz w:val="28"/>
          <w:szCs w:val="28"/>
        </w:rPr>
        <w:t>и, следовательно</w:t>
      </w:r>
      <w:r w:rsidRPr="00CF7ECA">
        <w:rPr>
          <w:rFonts w:ascii="Times New Roman" w:hAnsi="Times New Roman" w:cs="Times New Roman"/>
          <w:sz w:val="28"/>
          <w:szCs w:val="28"/>
        </w:rPr>
        <w:t>, неясен сам</w:t>
      </w:r>
      <w:r w:rsidR="00B30686" w:rsidRPr="00CF7ECA">
        <w:rPr>
          <w:rFonts w:ascii="Times New Roman" w:hAnsi="Times New Roman" w:cs="Times New Roman"/>
          <w:sz w:val="28"/>
          <w:szCs w:val="28"/>
        </w:rPr>
        <w:t xml:space="preserve"> характер </w:t>
      </w:r>
      <w:r w:rsidR="00B45963" w:rsidRPr="00CF7ECA">
        <w:rPr>
          <w:rFonts w:ascii="Times New Roman" w:hAnsi="Times New Roman" w:cs="Times New Roman"/>
          <w:sz w:val="28"/>
          <w:szCs w:val="28"/>
        </w:rPr>
        <w:t>разлома</w:t>
      </w:r>
      <w:r w:rsidR="00B30686" w:rsidRPr="00CF7ECA">
        <w:rPr>
          <w:rFonts w:ascii="Times New Roman" w:hAnsi="Times New Roman" w:cs="Times New Roman"/>
          <w:sz w:val="28"/>
          <w:szCs w:val="28"/>
        </w:rPr>
        <w:t xml:space="preserve">. </w:t>
      </w:r>
      <w:r w:rsidR="00B30686" w:rsidRPr="00CF7ECA">
        <w:rPr>
          <w:rFonts w:ascii="Times New Roman" w:hAnsi="Times New Roman" w:cs="Times New Roman"/>
          <w:sz w:val="28"/>
          <w:szCs w:val="28"/>
        </w:rPr>
        <w:lastRenderedPageBreak/>
        <w:t xml:space="preserve">Однако несколько </w:t>
      </w:r>
      <w:r w:rsidR="006C7133" w:rsidRPr="00CF7ECA">
        <w:rPr>
          <w:rFonts w:ascii="Times New Roman" w:hAnsi="Times New Roman" w:cs="Times New Roman"/>
          <w:sz w:val="28"/>
          <w:szCs w:val="28"/>
        </w:rPr>
        <w:t xml:space="preserve">других </w:t>
      </w:r>
      <w:r w:rsidR="00A208E2" w:rsidRPr="00CF7ECA">
        <w:rPr>
          <w:rFonts w:ascii="Times New Roman" w:hAnsi="Times New Roman" w:cs="Times New Roman"/>
          <w:sz w:val="28"/>
          <w:szCs w:val="28"/>
        </w:rPr>
        <w:t>исследований как</w:t>
      </w:r>
      <w:r w:rsidR="00B30686" w:rsidRPr="00CF7ECA">
        <w:rPr>
          <w:rFonts w:ascii="Times New Roman" w:hAnsi="Times New Roman" w:cs="Times New Roman"/>
          <w:sz w:val="28"/>
          <w:szCs w:val="28"/>
        </w:rPr>
        <w:t xml:space="preserve"> </w:t>
      </w:r>
      <w:r w:rsidR="006C7133" w:rsidRPr="00CF7ECA">
        <w:rPr>
          <w:rFonts w:ascii="Times New Roman" w:hAnsi="Times New Roman" w:cs="Times New Roman"/>
          <w:sz w:val="28"/>
          <w:szCs w:val="28"/>
        </w:rPr>
        <w:t>в</w:t>
      </w:r>
      <w:r w:rsidR="00B30686" w:rsidRPr="00CF7ECA">
        <w:rPr>
          <w:rFonts w:ascii="Times New Roman" w:hAnsi="Times New Roman" w:cs="Times New Roman"/>
          <w:sz w:val="28"/>
          <w:szCs w:val="28"/>
        </w:rPr>
        <w:t xml:space="preserve"> региональном </w:t>
      </w:r>
      <w:r w:rsidR="006C7133" w:rsidRPr="00CF7ECA">
        <w:rPr>
          <w:rFonts w:ascii="Times New Roman" w:hAnsi="Times New Roman" w:cs="Times New Roman"/>
          <w:sz w:val="28"/>
          <w:szCs w:val="28"/>
        </w:rPr>
        <w:t xml:space="preserve">так </w:t>
      </w:r>
      <w:r w:rsidR="00B30686" w:rsidRPr="00CF7ECA">
        <w:rPr>
          <w:rFonts w:ascii="Times New Roman" w:hAnsi="Times New Roman" w:cs="Times New Roman"/>
          <w:sz w:val="28"/>
          <w:szCs w:val="28"/>
        </w:rPr>
        <w:t>и местном масштабе, предлагают</w:t>
      </w:r>
      <w:r w:rsidR="006C7133" w:rsidRPr="00CF7ECA">
        <w:rPr>
          <w:rFonts w:ascii="Times New Roman" w:hAnsi="Times New Roman" w:cs="Times New Roman"/>
          <w:sz w:val="28"/>
          <w:szCs w:val="28"/>
        </w:rPr>
        <w:t xml:space="preserve">, что разлом является падающим к югу с </w:t>
      </w:r>
      <w:r w:rsidR="00D20F97" w:rsidRPr="00CF7ECA">
        <w:rPr>
          <w:rFonts w:ascii="Times New Roman" w:hAnsi="Times New Roman" w:cs="Times New Roman"/>
          <w:sz w:val="28"/>
          <w:szCs w:val="28"/>
        </w:rPr>
        <w:t>преобладающей взбросовой компонентой</w:t>
      </w:r>
      <w:r w:rsidR="005C5FB8" w:rsidRPr="00CF7ECA">
        <w:rPr>
          <w:rFonts w:ascii="Times New Roman" w:hAnsi="Times New Roman" w:cs="Times New Roman"/>
          <w:sz w:val="28"/>
          <w:szCs w:val="28"/>
        </w:rPr>
        <w:t xml:space="preserve"> </w:t>
      </w:r>
      <w:r w:rsidR="000E0E70" w:rsidRPr="00CF7ECA">
        <w:rPr>
          <w:rFonts w:ascii="Times New Roman" w:hAnsi="Times New Roman" w:cs="Times New Roman"/>
          <w:sz w:val="28"/>
          <w:szCs w:val="28"/>
        </w:rPr>
        <w:t>(</w:t>
      </w:r>
      <w:r w:rsidR="008E34CD" w:rsidRPr="00CF7ECA">
        <w:rPr>
          <w:rFonts w:ascii="Times New Roman" w:hAnsi="Times New Roman" w:cs="Times New Roman"/>
          <w:sz w:val="28"/>
          <w:szCs w:val="28"/>
        </w:rPr>
        <w:t>2015</w:t>
      </w:r>
      <w:r w:rsidR="008E34CD">
        <w:rPr>
          <w:rFonts w:ascii="Times New Roman" w:hAnsi="Times New Roman" w:cs="Times New Roman"/>
          <w:sz w:val="28"/>
          <w:szCs w:val="28"/>
        </w:rPr>
        <w:t xml:space="preserve">, </w:t>
      </w:r>
      <w:r w:rsidR="000E0E70" w:rsidRPr="00CF7ECA">
        <w:rPr>
          <w:rFonts w:ascii="Times New Roman" w:hAnsi="Times New Roman" w:cs="Times New Roman"/>
          <w:sz w:val="28"/>
          <w:szCs w:val="28"/>
        </w:rPr>
        <w:t>Campbell et.,al.,).</w:t>
      </w:r>
      <w:r w:rsidR="00D20F97" w:rsidRPr="00CF7ECA">
        <w:rPr>
          <w:rFonts w:ascii="Times New Roman" w:hAnsi="Times New Roman" w:cs="Times New Roman"/>
          <w:sz w:val="28"/>
          <w:szCs w:val="28"/>
        </w:rPr>
        <w:t xml:space="preserve"> </w:t>
      </w:r>
      <w:r w:rsidR="00B30686" w:rsidRPr="00CF7ECA">
        <w:rPr>
          <w:rFonts w:ascii="Times New Roman" w:hAnsi="Times New Roman" w:cs="Times New Roman"/>
          <w:sz w:val="28"/>
          <w:szCs w:val="28"/>
        </w:rPr>
        <w:t xml:space="preserve"> </w:t>
      </w:r>
    </w:p>
    <w:p w14:paraId="3A835FD5" w14:textId="77777777" w:rsidR="00B30686" w:rsidRPr="00CF7ECA" w:rsidRDefault="005C5FB8" w:rsidP="00D54B3D">
      <w:pPr>
        <w:tabs>
          <w:tab w:val="left" w:pos="709"/>
        </w:tabs>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8166EF" w:rsidRPr="00CF7ECA">
        <w:rPr>
          <w:rFonts w:ascii="Times New Roman" w:hAnsi="Times New Roman" w:cs="Times New Roman"/>
          <w:sz w:val="28"/>
          <w:szCs w:val="28"/>
        </w:rPr>
        <w:tab/>
      </w:r>
      <w:r w:rsidR="00BB650B" w:rsidRPr="00CF7ECA">
        <w:rPr>
          <w:rFonts w:ascii="Times New Roman" w:hAnsi="Times New Roman" w:cs="Times New Roman"/>
          <w:sz w:val="28"/>
          <w:szCs w:val="28"/>
        </w:rPr>
        <w:t>Отметим, что т</w:t>
      </w:r>
      <w:r w:rsidR="00C7477C" w:rsidRPr="00CF7ECA">
        <w:rPr>
          <w:rFonts w:ascii="Times New Roman" w:hAnsi="Times New Roman" w:cs="Times New Roman"/>
          <w:sz w:val="28"/>
          <w:szCs w:val="28"/>
        </w:rPr>
        <w:t xml:space="preserve">акие ортогональные </w:t>
      </w:r>
      <w:r w:rsidR="00A208E2" w:rsidRPr="00CF7ECA">
        <w:rPr>
          <w:rFonts w:ascii="Times New Roman" w:hAnsi="Times New Roman" w:cs="Times New Roman"/>
          <w:sz w:val="28"/>
          <w:szCs w:val="28"/>
        </w:rPr>
        <w:t>окончания разломов</w:t>
      </w:r>
      <w:r w:rsidR="003D5AB0" w:rsidRPr="00CF7ECA">
        <w:rPr>
          <w:rFonts w:ascii="Times New Roman" w:hAnsi="Times New Roman" w:cs="Times New Roman"/>
          <w:sz w:val="28"/>
          <w:szCs w:val="28"/>
        </w:rPr>
        <w:t xml:space="preserve"> </w:t>
      </w:r>
      <w:r w:rsidR="00C7477C" w:rsidRPr="00CF7ECA">
        <w:rPr>
          <w:rFonts w:ascii="Times New Roman" w:hAnsi="Times New Roman" w:cs="Times New Roman"/>
          <w:sz w:val="28"/>
          <w:szCs w:val="28"/>
        </w:rPr>
        <w:t xml:space="preserve">наблюдались вдоль других больших </w:t>
      </w:r>
      <w:r w:rsidR="003D5AB0" w:rsidRPr="00CF7ECA">
        <w:rPr>
          <w:rFonts w:ascii="Times New Roman" w:hAnsi="Times New Roman" w:cs="Times New Roman"/>
          <w:sz w:val="28"/>
          <w:szCs w:val="28"/>
        </w:rPr>
        <w:t>внутриплитных взбросов</w:t>
      </w:r>
      <w:r w:rsidR="009D22D3" w:rsidRPr="00CF7ECA">
        <w:rPr>
          <w:rFonts w:ascii="Times New Roman" w:hAnsi="Times New Roman" w:cs="Times New Roman"/>
          <w:sz w:val="28"/>
          <w:szCs w:val="28"/>
        </w:rPr>
        <w:t>, например при Ассамском землетрясении</w:t>
      </w:r>
      <w:r w:rsidR="003D5AB0" w:rsidRPr="00CF7ECA">
        <w:rPr>
          <w:rFonts w:ascii="Times New Roman" w:hAnsi="Times New Roman" w:cs="Times New Roman"/>
          <w:sz w:val="28"/>
          <w:szCs w:val="28"/>
        </w:rPr>
        <w:t xml:space="preserve"> 1897</w:t>
      </w:r>
      <w:r w:rsidR="005A55B3" w:rsidRPr="00CF7ECA">
        <w:rPr>
          <w:rFonts w:ascii="Times New Roman" w:hAnsi="Times New Roman" w:cs="Times New Roman"/>
          <w:sz w:val="28"/>
          <w:szCs w:val="28"/>
        </w:rPr>
        <w:t xml:space="preserve"> </w:t>
      </w:r>
      <w:r w:rsidR="009D22D3" w:rsidRPr="00CF7ECA">
        <w:rPr>
          <w:rFonts w:ascii="Times New Roman" w:hAnsi="Times New Roman" w:cs="Times New Roman"/>
          <w:sz w:val="28"/>
          <w:szCs w:val="28"/>
        </w:rPr>
        <w:t>года с</w:t>
      </w:r>
      <w:r w:rsidR="003D5AB0" w:rsidRPr="00CF7ECA">
        <w:rPr>
          <w:rFonts w:ascii="Times New Roman" w:hAnsi="Times New Roman" w:cs="Times New Roman"/>
          <w:sz w:val="28"/>
          <w:szCs w:val="28"/>
        </w:rPr>
        <w:t xml:space="preserve"> Mw</w:t>
      </w:r>
      <w:r w:rsidR="009D22D3" w:rsidRPr="00CF7ECA">
        <w:rPr>
          <w:rFonts w:ascii="Times New Roman" w:hAnsi="Times New Roman" w:cs="Times New Roman"/>
          <w:sz w:val="28"/>
          <w:szCs w:val="28"/>
        </w:rPr>
        <w:t>=</w:t>
      </w:r>
      <w:r w:rsidR="003D5AB0" w:rsidRPr="00CF7ECA">
        <w:rPr>
          <w:rFonts w:ascii="Times New Roman" w:hAnsi="Times New Roman" w:cs="Times New Roman"/>
          <w:sz w:val="28"/>
          <w:szCs w:val="28"/>
        </w:rPr>
        <w:t xml:space="preserve">8.1 [Bilham and England, 2001], </w:t>
      </w:r>
      <w:r w:rsidR="009D22D3" w:rsidRPr="00CF7ECA">
        <w:rPr>
          <w:rFonts w:ascii="Times New Roman" w:hAnsi="Times New Roman" w:cs="Times New Roman"/>
          <w:sz w:val="28"/>
          <w:szCs w:val="28"/>
        </w:rPr>
        <w:t xml:space="preserve">при землетрясении Чи-Чи </w:t>
      </w:r>
      <w:r w:rsidR="003D5AB0" w:rsidRPr="00CF7ECA">
        <w:rPr>
          <w:rFonts w:ascii="Times New Roman" w:hAnsi="Times New Roman" w:cs="Times New Roman"/>
          <w:sz w:val="28"/>
          <w:szCs w:val="28"/>
        </w:rPr>
        <w:t xml:space="preserve"> 1999</w:t>
      </w:r>
      <w:r w:rsidR="009D22D3" w:rsidRPr="00CF7ECA">
        <w:rPr>
          <w:rFonts w:ascii="Times New Roman" w:hAnsi="Times New Roman" w:cs="Times New Roman"/>
          <w:sz w:val="28"/>
          <w:szCs w:val="28"/>
        </w:rPr>
        <w:t xml:space="preserve"> года с</w:t>
      </w:r>
      <w:r w:rsidR="003D5AB0" w:rsidRPr="00CF7ECA">
        <w:rPr>
          <w:rFonts w:ascii="Times New Roman" w:hAnsi="Times New Roman" w:cs="Times New Roman"/>
          <w:sz w:val="28"/>
          <w:szCs w:val="28"/>
        </w:rPr>
        <w:t xml:space="preserve"> Mw </w:t>
      </w:r>
      <w:r w:rsidR="009D22D3" w:rsidRPr="00CF7ECA">
        <w:rPr>
          <w:rFonts w:ascii="Times New Roman" w:hAnsi="Times New Roman" w:cs="Times New Roman"/>
          <w:sz w:val="28"/>
          <w:szCs w:val="28"/>
        </w:rPr>
        <w:t xml:space="preserve">равной </w:t>
      </w:r>
      <w:r w:rsidR="003D5AB0" w:rsidRPr="00CF7ECA">
        <w:rPr>
          <w:rFonts w:ascii="Times New Roman" w:hAnsi="Times New Roman" w:cs="Times New Roman"/>
          <w:sz w:val="28"/>
          <w:szCs w:val="28"/>
        </w:rPr>
        <w:t>7.3</w:t>
      </w:r>
      <w:r w:rsidR="009D22D3" w:rsidRPr="00CF7ECA">
        <w:rPr>
          <w:rFonts w:ascii="Times New Roman" w:hAnsi="Times New Roman" w:cs="Times New Roman"/>
          <w:sz w:val="28"/>
          <w:szCs w:val="28"/>
        </w:rPr>
        <w:t xml:space="preserve"> </w:t>
      </w:r>
      <w:r w:rsidR="003D5AB0" w:rsidRPr="00CF7ECA">
        <w:rPr>
          <w:rFonts w:ascii="Times New Roman" w:hAnsi="Times New Roman" w:cs="Times New Roman"/>
          <w:sz w:val="28"/>
          <w:szCs w:val="28"/>
        </w:rPr>
        <w:t xml:space="preserve">[Lee and Shih, 2011] </w:t>
      </w:r>
      <w:r w:rsidR="009D22D3" w:rsidRPr="00CF7ECA">
        <w:rPr>
          <w:rFonts w:ascii="Times New Roman" w:hAnsi="Times New Roman" w:cs="Times New Roman"/>
          <w:sz w:val="28"/>
          <w:szCs w:val="28"/>
        </w:rPr>
        <w:t>и В</w:t>
      </w:r>
      <w:r w:rsidR="0089181B" w:rsidRPr="00CF7ECA">
        <w:rPr>
          <w:rFonts w:ascii="Times New Roman" w:hAnsi="Times New Roman" w:cs="Times New Roman"/>
          <w:sz w:val="28"/>
          <w:szCs w:val="28"/>
        </w:rPr>
        <w:t>е</w:t>
      </w:r>
      <w:r w:rsidR="009D22D3" w:rsidRPr="00CF7ECA">
        <w:rPr>
          <w:rFonts w:ascii="Times New Roman" w:hAnsi="Times New Roman" w:cs="Times New Roman"/>
          <w:sz w:val="28"/>
          <w:szCs w:val="28"/>
        </w:rPr>
        <w:t xml:space="preserve">нчуаньском землетрясении </w:t>
      </w:r>
      <w:r w:rsidR="003D5AB0" w:rsidRPr="00CF7ECA">
        <w:rPr>
          <w:rFonts w:ascii="Times New Roman" w:hAnsi="Times New Roman" w:cs="Times New Roman"/>
          <w:sz w:val="28"/>
          <w:szCs w:val="28"/>
        </w:rPr>
        <w:t xml:space="preserve"> 2008</w:t>
      </w:r>
      <w:r w:rsidR="009D22D3" w:rsidRPr="00CF7ECA">
        <w:rPr>
          <w:rFonts w:ascii="Times New Roman" w:hAnsi="Times New Roman" w:cs="Times New Roman"/>
          <w:sz w:val="28"/>
          <w:szCs w:val="28"/>
        </w:rPr>
        <w:t xml:space="preserve"> года с</w:t>
      </w:r>
      <w:r w:rsidR="003D5AB0" w:rsidRPr="00CF7ECA">
        <w:rPr>
          <w:rFonts w:ascii="Times New Roman" w:hAnsi="Times New Roman" w:cs="Times New Roman"/>
          <w:sz w:val="28"/>
          <w:szCs w:val="28"/>
        </w:rPr>
        <w:t xml:space="preserve"> Mw</w:t>
      </w:r>
      <w:r w:rsidR="009D22D3" w:rsidRPr="00CF7ECA">
        <w:rPr>
          <w:rFonts w:ascii="Times New Roman" w:hAnsi="Times New Roman" w:cs="Times New Roman"/>
          <w:sz w:val="28"/>
          <w:szCs w:val="28"/>
        </w:rPr>
        <w:t xml:space="preserve"> равной</w:t>
      </w:r>
      <w:r w:rsidR="003D5AB0" w:rsidRPr="00CF7ECA">
        <w:rPr>
          <w:rFonts w:ascii="Times New Roman" w:hAnsi="Times New Roman" w:cs="Times New Roman"/>
          <w:sz w:val="28"/>
          <w:szCs w:val="28"/>
        </w:rPr>
        <w:t xml:space="preserve"> 7.9 [Xu et al., 2009].</w:t>
      </w:r>
      <w:r w:rsidR="00C7477C" w:rsidRPr="00CF7ECA">
        <w:rPr>
          <w:rFonts w:ascii="Times New Roman" w:hAnsi="Times New Roman" w:cs="Times New Roman"/>
          <w:sz w:val="28"/>
          <w:szCs w:val="28"/>
        </w:rPr>
        <w:t xml:space="preserve"> </w:t>
      </w:r>
      <w:r w:rsidR="00DA6DF1" w:rsidRPr="00CF7ECA">
        <w:rPr>
          <w:rFonts w:ascii="Times New Roman" w:hAnsi="Times New Roman" w:cs="Times New Roman"/>
          <w:sz w:val="28"/>
          <w:szCs w:val="28"/>
        </w:rPr>
        <w:t xml:space="preserve"> </w:t>
      </w:r>
    </w:p>
    <w:p w14:paraId="5D004B4A" w14:textId="51CE9F72" w:rsidR="00C7477C" w:rsidRPr="00CF7ECA" w:rsidRDefault="00C05B28"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8166EF" w:rsidRPr="00CF7ECA">
        <w:rPr>
          <w:rFonts w:ascii="Times New Roman" w:hAnsi="Times New Roman" w:cs="Times New Roman"/>
          <w:sz w:val="28"/>
          <w:szCs w:val="28"/>
        </w:rPr>
        <w:tab/>
      </w:r>
      <w:r w:rsidR="00EE1ED4" w:rsidRPr="00CF7ECA">
        <w:rPr>
          <w:rFonts w:ascii="Times New Roman" w:hAnsi="Times New Roman" w:cs="Times New Roman"/>
          <w:sz w:val="28"/>
          <w:szCs w:val="28"/>
        </w:rPr>
        <w:t>Лепсинский разлом</w:t>
      </w:r>
      <w:r w:rsidRPr="00CF7ECA">
        <w:rPr>
          <w:rFonts w:ascii="Times New Roman" w:hAnsi="Times New Roman" w:cs="Times New Roman"/>
          <w:sz w:val="28"/>
          <w:szCs w:val="28"/>
        </w:rPr>
        <w:t xml:space="preserve"> </w:t>
      </w:r>
      <w:r w:rsidR="00C7477C" w:rsidRPr="00CF7ECA">
        <w:rPr>
          <w:rFonts w:ascii="Times New Roman" w:hAnsi="Times New Roman" w:cs="Times New Roman"/>
          <w:sz w:val="28"/>
          <w:szCs w:val="28"/>
        </w:rPr>
        <w:t>является от</w:t>
      </w:r>
      <w:r w:rsidR="00EE1ED4" w:rsidRPr="00CF7ECA">
        <w:rPr>
          <w:rFonts w:ascii="Times New Roman" w:hAnsi="Times New Roman" w:cs="Times New Roman"/>
          <w:sz w:val="28"/>
          <w:szCs w:val="28"/>
        </w:rPr>
        <w:t>ветвлением Главного Джунгарского разлома</w:t>
      </w:r>
      <w:r w:rsidR="00C7477C" w:rsidRPr="00CF7ECA">
        <w:rPr>
          <w:rFonts w:ascii="Times New Roman" w:hAnsi="Times New Roman" w:cs="Times New Roman"/>
          <w:sz w:val="28"/>
          <w:szCs w:val="28"/>
        </w:rPr>
        <w:t xml:space="preserve">, который простирается в </w:t>
      </w:r>
      <w:r w:rsidRPr="00CF7ECA">
        <w:rPr>
          <w:rFonts w:ascii="Times New Roman" w:hAnsi="Times New Roman" w:cs="Times New Roman"/>
          <w:sz w:val="28"/>
          <w:szCs w:val="28"/>
        </w:rPr>
        <w:t>область равнинной части</w:t>
      </w:r>
      <w:r w:rsidR="00C7477C" w:rsidRPr="00CF7ECA">
        <w:rPr>
          <w:rFonts w:ascii="Times New Roman" w:hAnsi="Times New Roman" w:cs="Times New Roman"/>
          <w:sz w:val="28"/>
          <w:szCs w:val="28"/>
        </w:rPr>
        <w:t xml:space="preserve"> платфо</w:t>
      </w:r>
      <w:r w:rsidRPr="00CF7ECA">
        <w:rPr>
          <w:rFonts w:ascii="Times New Roman" w:hAnsi="Times New Roman" w:cs="Times New Roman"/>
          <w:sz w:val="28"/>
          <w:szCs w:val="28"/>
        </w:rPr>
        <w:t>рмы. Поэтому,</w:t>
      </w:r>
      <w:r w:rsidR="00C7477C" w:rsidRPr="00CF7ECA">
        <w:rPr>
          <w:rFonts w:ascii="Times New Roman" w:hAnsi="Times New Roman" w:cs="Times New Roman"/>
          <w:sz w:val="28"/>
          <w:szCs w:val="28"/>
        </w:rPr>
        <w:t xml:space="preserve"> возможно, что </w:t>
      </w:r>
      <w:r w:rsidRPr="00CF7ECA">
        <w:rPr>
          <w:rFonts w:ascii="Times New Roman" w:hAnsi="Times New Roman" w:cs="Times New Roman"/>
          <w:sz w:val="28"/>
          <w:szCs w:val="28"/>
        </w:rPr>
        <w:t xml:space="preserve">Лепсинский </w:t>
      </w:r>
      <w:r w:rsidR="00A208E2" w:rsidRPr="00CF7ECA">
        <w:rPr>
          <w:rFonts w:ascii="Times New Roman" w:hAnsi="Times New Roman" w:cs="Times New Roman"/>
          <w:sz w:val="28"/>
          <w:szCs w:val="28"/>
        </w:rPr>
        <w:t>разлом играет</w:t>
      </w:r>
      <w:r w:rsidR="00C7477C" w:rsidRPr="00CF7ECA">
        <w:rPr>
          <w:rFonts w:ascii="Times New Roman" w:hAnsi="Times New Roman" w:cs="Times New Roman"/>
          <w:sz w:val="28"/>
          <w:szCs w:val="28"/>
        </w:rPr>
        <w:t xml:space="preserve"> </w:t>
      </w:r>
      <w:r w:rsidR="00496791" w:rsidRPr="00CF7ECA">
        <w:rPr>
          <w:rFonts w:ascii="Times New Roman" w:hAnsi="Times New Roman" w:cs="Times New Roman"/>
          <w:sz w:val="28"/>
          <w:szCs w:val="28"/>
        </w:rPr>
        <w:t>такую же</w:t>
      </w:r>
      <w:r w:rsidR="00C7477C" w:rsidRPr="00CF7ECA">
        <w:rPr>
          <w:rFonts w:ascii="Times New Roman" w:hAnsi="Times New Roman" w:cs="Times New Roman"/>
          <w:sz w:val="28"/>
          <w:szCs w:val="28"/>
        </w:rPr>
        <w:t xml:space="preserve"> роль </w:t>
      </w:r>
      <w:r w:rsidR="00496791" w:rsidRPr="00CF7ECA">
        <w:rPr>
          <w:rFonts w:ascii="Times New Roman" w:hAnsi="Times New Roman" w:cs="Times New Roman"/>
          <w:sz w:val="28"/>
          <w:szCs w:val="28"/>
        </w:rPr>
        <w:t xml:space="preserve">как и Джунгарский разлом. </w:t>
      </w:r>
      <w:r w:rsidR="000E0E70" w:rsidRPr="00CF7ECA">
        <w:rPr>
          <w:rFonts w:ascii="Times New Roman" w:hAnsi="Times New Roman" w:cs="Times New Roman"/>
          <w:sz w:val="28"/>
          <w:szCs w:val="28"/>
        </w:rPr>
        <w:t>(</w:t>
      </w:r>
      <w:r w:rsidR="008E34CD" w:rsidRPr="00CF7ECA">
        <w:rPr>
          <w:rFonts w:ascii="Times New Roman" w:hAnsi="Times New Roman" w:cs="Times New Roman"/>
          <w:sz w:val="28"/>
          <w:szCs w:val="28"/>
        </w:rPr>
        <w:t>2015</w:t>
      </w:r>
      <w:r w:rsidR="008E34CD">
        <w:rPr>
          <w:rFonts w:ascii="Times New Roman" w:hAnsi="Times New Roman" w:cs="Times New Roman"/>
          <w:sz w:val="28"/>
          <w:szCs w:val="28"/>
        </w:rPr>
        <w:t xml:space="preserve">, </w:t>
      </w:r>
      <w:r w:rsidR="000E0E70" w:rsidRPr="00CF7ECA">
        <w:rPr>
          <w:rFonts w:ascii="Times New Roman" w:hAnsi="Times New Roman" w:cs="Times New Roman"/>
          <w:sz w:val="28"/>
          <w:szCs w:val="28"/>
        </w:rPr>
        <w:t>Campbell et.,</w:t>
      </w:r>
      <w:r w:rsidR="00A208E2" w:rsidRPr="00CF7ECA">
        <w:rPr>
          <w:rFonts w:ascii="Times New Roman" w:hAnsi="Times New Roman" w:cs="Times New Roman"/>
          <w:sz w:val="28"/>
          <w:szCs w:val="28"/>
        </w:rPr>
        <w:t xml:space="preserve"> </w:t>
      </w:r>
      <w:r w:rsidR="00D54B3D">
        <w:rPr>
          <w:rFonts w:ascii="Times New Roman" w:hAnsi="Times New Roman" w:cs="Times New Roman"/>
          <w:sz w:val="28"/>
          <w:szCs w:val="28"/>
        </w:rPr>
        <w:t>al.). В</w:t>
      </w:r>
      <w:r w:rsidR="00496791" w:rsidRPr="00CF7ECA">
        <w:rPr>
          <w:rFonts w:ascii="Times New Roman" w:hAnsi="Times New Roman" w:cs="Times New Roman"/>
          <w:sz w:val="28"/>
          <w:szCs w:val="28"/>
        </w:rPr>
        <w:t>ыяснили, что Главный Джунгарский разлом является правосторонним сдвигом со скоростью</w:t>
      </w:r>
      <w:r w:rsidR="00C7477C" w:rsidRPr="00CF7ECA">
        <w:rPr>
          <w:rFonts w:ascii="Times New Roman" w:hAnsi="Times New Roman" w:cs="Times New Roman"/>
          <w:sz w:val="28"/>
          <w:szCs w:val="28"/>
        </w:rPr>
        <w:t xml:space="preserve"> </w:t>
      </w:r>
      <w:r w:rsidR="00361663" w:rsidRPr="00CF7ECA">
        <w:rPr>
          <w:rFonts w:ascii="Times New Roman" w:hAnsi="Times New Roman" w:cs="Times New Roman"/>
          <w:sz w:val="28"/>
          <w:szCs w:val="28"/>
        </w:rPr>
        <w:t xml:space="preserve">позднечетвертичного смещения равной </w:t>
      </w:r>
      <w:r w:rsidR="00C7477C" w:rsidRPr="00CF7ECA">
        <w:rPr>
          <w:rFonts w:ascii="Times New Roman" w:hAnsi="Times New Roman" w:cs="Times New Roman"/>
          <w:sz w:val="28"/>
          <w:szCs w:val="28"/>
        </w:rPr>
        <w:t xml:space="preserve">  2.2±0.8</w:t>
      </w:r>
      <w:r w:rsidR="00361663" w:rsidRPr="00CF7ECA">
        <w:rPr>
          <w:rFonts w:ascii="Times New Roman" w:hAnsi="Times New Roman" w:cs="Times New Roman"/>
          <w:sz w:val="28"/>
          <w:szCs w:val="28"/>
        </w:rPr>
        <w:t xml:space="preserve"> мм</w:t>
      </w:r>
      <w:r w:rsidR="00C7477C" w:rsidRPr="00CF7ECA">
        <w:rPr>
          <w:rFonts w:ascii="Times New Roman" w:hAnsi="Times New Roman" w:cs="Times New Roman"/>
          <w:sz w:val="28"/>
          <w:szCs w:val="28"/>
        </w:rPr>
        <w:t>/</w:t>
      </w:r>
      <w:r w:rsidR="00361663" w:rsidRPr="00CF7ECA">
        <w:rPr>
          <w:rFonts w:ascii="Times New Roman" w:hAnsi="Times New Roman" w:cs="Times New Roman"/>
          <w:sz w:val="28"/>
          <w:szCs w:val="28"/>
        </w:rPr>
        <w:t>год</w:t>
      </w:r>
      <w:r w:rsidR="00C7477C" w:rsidRPr="00CF7ECA">
        <w:rPr>
          <w:rFonts w:ascii="Times New Roman" w:hAnsi="Times New Roman" w:cs="Times New Roman"/>
          <w:sz w:val="28"/>
          <w:szCs w:val="28"/>
        </w:rPr>
        <w:t xml:space="preserve"> и, пользуясь простой кинематической моделью, определил</w:t>
      </w:r>
      <w:r w:rsidR="00361663" w:rsidRPr="00CF7ECA">
        <w:rPr>
          <w:rFonts w:ascii="Times New Roman" w:hAnsi="Times New Roman" w:cs="Times New Roman"/>
          <w:sz w:val="28"/>
          <w:szCs w:val="28"/>
        </w:rPr>
        <w:t>и</w:t>
      </w:r>
      <w:r w:rsidR="00C7477C" w:rsidRPr="00CF7ECA">
        <w:rPr>
          <w:rFonts w:ascii="Times New Roman" w:hAnsi="Times New Roman" w:cs="Times New Roman"/>
          <w:sz w:val="28"/>
          <w:szCs w:val="28"/>
        </w:rPr>
        <w:t xml:space="preserve">, что это его </w:t>
      </w:r>
      <w:r w:rsidR="00361663" w:rsidRPr="00CF7ECA">
        <w:rPr>
          <w:rFonts w:ascii="Times New Roman" w:hAnsi="Times New Roman" w:cs="Times New Roman"/>
          <w:sz w:val="28"/>
          <w:szCs w:val="28"/>
        </w:rPr>
        <w:t>скорость смещения</w:t>
      </w:r>
      <w:r w:rsidR="00C7477C" w:rsidRPr="00CF7ECA">
        <w:rPr>
          <w:rFonts w:ascii="Times New Roman" w:hAnsi="Times New Roman" w:cs="Times New Roman"/>
          <w:sz w:val="28"/>
          <w:szCs w:val="28"/>
        </w:rPr>
        <w:t xml:space="preserve"> согласована с</w:t>
      </w:r>
      <w:r w:rsidR="00361663" w:rsidRPr="00CF7ECA">
        <w:rPr>
          <w:rFonts w:ascii="Times New Roman" w:hAnsi="Times New Roman" w:cs="Times New Roman"/>
          <w:sz w:val="28"/>
          <w:szCs w:val="28"/>
        </w:rPr>
        <w:t xml:space="preserve"> сокращением земной </w:t>
      </w:r>
      <w:r w:rsidR="00A208E2" w:rsidRPr="00CF7ECA">
        <w:rPr>
          <w:rFonts w:ascii="Times New Roman" w:hAnsi="Times New Roman" w:cs="Times New Roman"/>
          <w:sz w:val="28"/>
          <w:szCs w:val="28"/>
        </w:rPr>
        <w:t>коры север</w:t>
      </w:r>
      <w:r w:rsidR="00361663" w:rsidRPr="00CF7ECA">
        <w:rPr>
          <w:rFonts w:ascii="Times New Roman" w:hAnsi="Times New Roman" w:cs="Times New Roman"/>
          <w:sz w:val="28"/>
          <w:szCs w:val="28"/>
        </w:rPr>
        <w:t>-юг</w:t>
      </w:r>
      <w:r w:rsidR="00C7477C" w:rsidRPr="00CF7ECA">
        <w:rPr>
          <w:rFonts w:ascii="Times New Roman" w:hAnsi="Times New Roman" w:cs="Times New Roman"/>
          <w:sz w:val="28"/>
          <w:szCs w:val="28"/>
        </w:rPr>
        <w:t xml:space="preserve">, </w:t>
      </w:r>
      <w:r w:rsidR="00C161E8" w:rsidRPr="00CF7ECA">
        <w:rPr>
          <w:rFonts w:ascii="Times New Roman" w:hAnsi="Times New Roman" w:cs="Times New Roman"/>
          <w:sz w:val="28"/>
          <w:szCs w:val="28"/>
        </w:rPr>
        <w:t xml:space="preserve">путем вращения блока против часовой </w:t>
      </w:r>
      <w:r w:rsidR="00A208E2" w:rsidRPr="00CF7ECA">
        <w:rPr>
          <w:rFonts w:ascii="Times New Roman" w:hAnsi="Times New Roman" w:cs="Times New Roman"/>
          <w:sz w:val="28"/>
          <w:szCs w:val="28"/>
        </w:rPr>
        <w:t>стрелки.</w:t>
      </w:r>
      <w:r w:rsidR="00C7477C" w:rsidRPr="00CF7ECA">
        <w:rPr>
          <w:rFonts w:ascii="Times New Roman" w:hAnsi="Times New Roman" w:cs="Times New Roman"/>
          <w:sz w:val="28"/>
          <w:szCs w:val="28"/>
        </w:rPr>
        <w:t xml:space="preserve"> Геометрия </w:t>
      </w:r>
      <w:r w:rsidR="00C161E8" w:rsidRPr="00CF7ECA">
        <w:rPr>
          <w:rFonts w:ascii="Times New Roman" w:hAnsi="Times New Roman" w:cs="Times New Roman"/>
          <w:sz w:val="28"/>
          <w:szCs w:val="28"/>
        </w:rPr>
        <w:t>Главного Джунгарского разлома</w:t>
      </w:r>
      <w:r w:rsidR="00C7477C" w:rsidRPr="00CF7ECA">
        <w:rPr>
          <w:rFonts w:ascii="Times New Roman" w:hAnsi="Times New Roman" w:cs="Times New Roman"/>
          <w:sz w:val="28"/>
          <w:szCs w:val="28"/>
        </w:rPr>
        <w:t xml:space="preserve"> может, поэтому, указыват</w:t>
      </w:r>
      <w:r w:rsidR="00C161E8" w:rsidRPr="00CF7ECA">
        <w:rPr>
          <w:rFonts w:ascii="Times New Roman" w:hAnsi="Times New Roman" w:cs="Times New Roman"/>
          <w:sz w:val="28"/>
          <w:szCs w:val="28"/>
        </w:rPr>
        <w:t>ь</w:t>
      </w:r>
      <w:r w:rsidR="00C7477C" w:rsidRPr="00CF7ECA">
        <w:rPr>
          <w:rFonts w:ascii="Times New Roman" w:hAnsi="Times New Roman" w:cs="Times New Roman"/>
          <w:sz w:val="28"/>
          <w:szCs w:val="28"/>
        </w:rPr>
        <w:t>,</w:t>
      </w:r>
      <w:r w:rsidR="00C161E8" w:rsidRPr="00CF7ECA">
        <w:rPr>
          <w:rFonts w:ascii="Times New Roman" w:hAnsi="Times New Roman" w:cs="Times New Roman"/>
          <w:sz w:val="28"/>
          <w:szCs w:val="28"/>
        </w:rPr>
        <w:t xml:space="preserve"> на то,</w:t>
      </w:r>
      <w:r w:rsidR="00C7477C" w:rsidRPr="00CF7ECA">
        <w:rPr>
          <w:rFonts w:ascii="Times New Roman" w:hAnsi="Times New Roman" w:cs="Times New Roman"/>
          <w:sz w:val="28"/>
          <w:szCs w:val="28"/>
        </w:rPr>
        <w:t xml:space="preserve"> что</w:t>
      </w:r>
      <w:r w:rsidR="00C161E8" w:rsidRPr="00CF7ECA">
        <w:rPr>
          <w:rFonts w:ascii="Times New Roman" w:hAnsi="Times New Roman" w:cs="Times New Roman"/>
          <w:sz w:val="28"/>
          <w:szCs w:val="28"/>
        </w:rPr>
        <w:t xml:space="preserve"> и правостороннее </w:t>
      </w:r>
      <w:r w:rsidR="00A208E2" w:rsidRPr="00CF7ECA">
        <w:rPr>
          <w:rFonts w:ascii="Times New Roman" w:hAnsi="Times New Roman" w:cs="Times New Roman"/>
          <w:sz w:val="28"/>
          <w:szCs w:val="28"/>
        </w:rPr>
        <w:t>смещение, и</w:t>
      </w:r>
      <w:r w:rsidR="002B70DD" w:rsidRPr="00CF7ECA">
        <w:rPr>
          <w:rFonts w:ascii="Times New Roman" w:hAnsi="Times New Roman" w:cs="Times New Roman"/>
          <w:sz w:val="28"/>
          <w:szCs w:val="28"/>
        </w:rPr>
        <w:t xml:space="preserve"> </w:t>
      </w:r>
      <w:r w:rsidR="00A208E2" w:rsidRPr="00CF7ECA">
        <w:rPr>
          <w:rFonts w:ascii="Times New Roman" w:hAnsi="Times New Roman" w:cs="Times New Roman"/>
          <w:sz w:val="28"/>
          <w:szCs w:val="28"/>
        </w:rPr>
        <w:t>вращение</w:t>
      </w:r>
      <w:r w:rsidR="002B70DD" w:rsidRPr="00CF7ECA">
        <w:rPr>
          <w:rFonts w:ascii="Times New Roman" w:hAnsi="Times New Roman" w:cs="Times New Roman"/>
          <w:sz w:val="28"/>
          <w:szCs w:val="28"/>
        </w:rPr>
        <w:t xml:space="preserve"> блока против часовой стрелки </w:t>
      </w:r>
      <w:r w:rsidR="00C7477C" w:rsidRPr="00CF7ECA">
        <w:rPr>
          <w:rFonts w:ascii="Times New Roman" w:hAnsi="Times New Roman" w:cs="Times New Roman"/>
          <w:sz w:val="28"/>
          <w:szCs w:val="28"/>
        </w:rPr>
        <w:t>вокруг вертикальн</w:t>
      </w:r>
      <w:r w:rsidR="002B70DD" w:rsidRPr="00CF7ECA">
        <w:rPr>
          <w:rFonts w:ascii="Times New Roman" w:hAnsi="Times New Roman" w:cs="Times New Roman"/>
          <w:sz w:val="28"/>
          <w:szCs w:val="28"/>
        </w:rPr>
        <w:t>ой оси играют роль в субмеридиональном сокращении земной коры в этом районе.</w:t>
      </w:r>
      <w:r w:rsidR="00C7477C" w:rsidRPr="00CF7ECA">
        <w:rPr>
          <w:rFonts w:ascii="Times New Roman" w:hAnsi="Times New Roman" w:cs="Times New Roman"/>
          <w:sz w:val="28"/>
          <w:szCs w:val="28"/>
        </w:rPr>
        <w:t xml:space="preserve"> </w:t>
      </w:r>
      <w:r w:rsidR="00A208E2" w:rsidRPr="00CF7ECA">
        <w:rPr>
          <w:rFonts w:ascii="Times New Roman" w:hAnsi="Times New Roman" w:cs="Times New Roman"/>
          <w:sz w:val="28"/>
          <w:szCs w:val="28"/>
        </w:rPr>
        <w:t>Вращение</w:t>
      </w:r>
      <w:r w:rsidR="002555FC" w:rsidRPr="00CF7ECA">
        <w:rPr>
          <w:rFonts w:ascii="Times New Roman" w:hAnsi="Times New Roman" w:cs="Times New Roman"/>
          <w:sz w:val="28"/>
          <w:szCs w:val="28"/>
        </w:rPr>
        <w:t xml:space="preserve"> блоков вокруг вертикальной </w:t>
      </w:r>
      <w:r w:rsidR="00C7477C" w:rsidRPr="00CF7ECA">
        <w:rPr>
          <w:rFonts w:ascii="Times New Roman" w:hAnsi="Times New Roman" w:cs="Times New Roman"/>
          <w:sz w:val="28"/>
          <w:szCs w:val="28"/>
        </w:rPr>
        <w:t xml:space="preserve">оси </w:t>
      </w:r>
      <w:r w:rsidR="002B70DD" w:rsidRPr="00CF7ECA">
        <w:rPr>
          <w:rFonts w:ascii="Times New Roman" w:hAnsi="Times New Roman" w:cs="Times New Roman"/>
          <w:sz w:val="28"/>
          <w:szCs w:val="28"/>
        </w:rPr>
        <w:t>доку</w:t>
      </w:r>
      <w:r w:rsidR="002555FC" w:rsidRPr="00CF7ECA">
        <w:rPr>
          <w:rFonts w:ascii="Times New Roman" w:hAnsi="Times New Roman" w:cs="Times New Roman"/>
          <w:sz w:val="28"/>
          <w:szCs w:val="28"/>
        </w:rPr>
        <w:t>ме</w:t>
      </w:r>
      <w:r w:rsidR="00C7477C" w:rsidRPr="00CF7ECA">
        <w:rPr>
          <w:rFonts w:ascii="Times New Roman" w:hAnsi="Times New Roman" w:cs="Times New Roman"/>
          <w:sz w:val="28"/>
          <w:szCs w:val="28"/>
        </w:rPr>
        <w:t>нтировались во многих местах во всем мире и были показаны, чтобы быть</w:t>
      </w:r>
      <w:r w:rsidR="002555FC" w:rsidRPr="00CF7ECA">
        <w:rPr>
          <w:rFonts w:ascii="Times New Roman" w:hAnsi="Times New Roman" w:cs="Times New Roman"/>
          <w:sz w:val="28"/>
          <w:szCs w:val="28"/>
        </w:rPr>
        <w:t xml:space="preserve"> наиболее приемлемым м</w:t>
      </w:r>
      <w:r w:rsidR="00C7477C" w:rsidRPr="00CF7ECA">
        <w:rPr>
          <w:rFonts w:ascii="Times New Roman" w:hAnsi="Times New Roman" w:cs="Times New Roman"/>
          <w:sz w:val="28"/>
          <w:szCs w:val="28"/>
        </w:rPr>
        <w:t>еханизм</w:t>
      </w:r>
      <w:r w:rsidR="002555FC" w:rsidRPr="00CF7ECA">
        <w:rPr>
          <w:rFonts w:ascii="Times New Roman" w:hAnsi="Times New Roman" w:cs="Times New Roman"/>
          <w:sz w:val="28"/>
          <w:szCs w:val="28"/>
        </w:rPr>
        <w:t>ом</w:t>
      </w:r>
      <w:r w:rsidR="00C7477C" w:rsidRPr="00CF7ECA">
        <w:rPr>
          <w:rFonts w:ascii="Times New Roman" w:hAnsi="Times New Roman" w:cs="Times New Roman"/>
          <w:sz w:val="28"/>
          <w:szCs w:val="28"/>
        </w:rPr>
        <w:t>, чтобы приспос</w:t>
      </w:r>
      <w:r w:rsidR="002555FC" w:rsidRPr="00CF7ECA">
        <w:rPr>
          <w:rFonts w:ascii="Times New Roman" w:hAnsi="Times New Roman" w:cs="Times New Roman"/>
          <w:sz w:val="28"/>
          <w:szCs w:val="28"/>
        </w:rPr>
        <w:t>абливать и передавать</w:t>
      </w:r>
      <w:r w:rsidR="00C7477C" w:rsidRPr="00CF7ECA">
        <w:rPr>
          <w:rFonts w:ascii="Times New Roman" w:hAnsi="Times New Roman" w:cs="Times New Roman"/>
          <w:sz w:val="28"/>
          <w:szCs w:val="28"/>
        </w:rPr>
        <w:t xml:space="preserve"> напряжение на континентах [например </w:t>
      </w:r>
      <w:r w:rsidR="008D0B25" w:rsidRPr="00CF7ECA">
        <w:rPr>
          <w:rFonts w:ascii="Times New Roman" w:hAnsi="Times New Roman" w:cs="Times New Roman"/>
          <w:sz w:val="28"/>
          <w:szCs w:val="28"/>
        </w:rPr>
        <w:t xml:space="preserve">1970, </w:t>
      </w:r>
      <w:r w:rsidR="001D7C31" w:rsidRPr="00CF7ECA">
        <w:rPr>
          <w:rFonts w:ascii="Times New Roman" w:hAnsi="Times New Roman" w:cs="Times New Roman"/>
          <w:sz w:val="28"/>
          <w:szCs w:val="28"/>
          <w:lang w:val="en-US"/>
        </w:rPr>
        <w:t>Freund</w:t>
      </w:r>
      <w:r w:rsidR="001D7C31" w:rsidRPr="00CF7ECA">
        <w:rPr>
          <w:rFonts w:ascii="Times New Roman" w:hAnsi="Times New Roman" w:cs="Times New Roman"/>
          <w:sz w:val="28"/>
          <w:szCs w:val="28"/>
        </w:rPr>
        <w:t xml:space="preserve">, </w:t>
      </w:r>
      <w:r w:rsidR="008E34CD" w:rsidRPr="00CF7ECA">
        <w:rPr>
          <w:rFonts w:ascii="Times New Roman" w:hAnsi="Times New Roman" w:cs="Times New Roman"/>
          <w:sz w:val="28"/>
          <w:szCs w:val="28"/>
        </w:rPr>
        <w:t xml:space="preserve">1984, 1986, </w:t>
      </w:r>
      <w:r w:rsidR="001D7C31" w:rsidRPr="00CF7ECA">
        <w:rPr>
          <w:rFonts w:ascii="Times New Roman" w:hAnsi="Times New Roman" w:cs="Times New Roman"/>
          <w:sz w:val="28"/>
          <w:szCs w:val="28"/>
          <w:lang w:val="en-US"/>
        </w:rPr>
        <w:t>Ron</w:t>
      </w:r>
      <w:r w:rsidR="001D7C31" w:rsidRPr="00CF7ECA">
        <w:rPr>
          <w:rFonts w:ascii="Times New Roman" w:hAnsi="Times New Roman" w:cs="Times New Roman"/>
          <w:sz w:val="28"/>
          <w:szCs w:val="28"/>
        </w:rPr>
        <w:t xml:space="preserve"> </w:t>
      </w:r>
      <w:r w:rsidR="001D7C31" w:rsidRPr="00CF7ECA">
        <w:rPr>
          <w:rFonts w:ascii="Times New Roman" w:hAnsi="Times New Roman" w:cs="Times New Roman"/>
          <w:sz w:val="28"/>
          <w:szCs w:val="28"/>
          <w:lang w:val="en-US"/>
        </w:rPr>
        <w:t>et</w:t>
      </w:r>
      <w:r w:rsidR="001D7C31" w:rsidRPr="00CF7ECA">
        <w:rPr>
          <w:rFonts w:ascii="Times New Roman" w:hAnsi="Times New Roman" w:cs="Times New Roman"/>
          <w:sz w:val="28"/>
          <w:szCs w:val="28"/>
        </w:rPr>
        <w:t xml:space="preserve"> </w:t>
      </w:r>
      <w:r w:rsidR="001D7C31" w:rsidRPr="00CF7ECA">
        <w:rPr>
          <w:rFonts w:ascii="Times New Roman" w:hAnsi="Times New Roman" w:cs="Times New Roman"/>
          <w:sz w:val="28"/>
          <w:szCs w:val="28"/>
          <w:lang w:val="en-US"/>
        </w:rPr>
        <w:t>al</w:t>
      </w:r>
      <w:r w:rsidR="001D7C31" w:rsidRPr="00CF7ECA">
        <w:rPr>
          <w:rFonts w:ascii="Times New Roman" w:hAnsi="Times New Roman" w:cs="Times New Roman"/>
          <w:sz w:val="28"/>
          <w:szCs w:val="28"/>
        </w:rPr>
        <w:t>.</w:t>
      </w:r>
      <w:r w:rsidR="008E34CD">
        <w:rPr>
          <w:rFonts w:ascii="Times New Roman" w:hAnsi="Times New Roman" w:cs="Times New Roman"/>
          <w:sz w:val="28"/>
          <w:szCs w:val="28"/>
        </w:rPr>
        <w:t>;</w:t>
      </w:r>
      <w:r w:rsidR="001D7C31" w:rsidRPr="00CF7ECA">
        <w:rPr>
          <w:rFonts w:ascii="Times New Roman" w:hAnsi="Times New Roman" w:cs="Times New Roman"/>
          <w:sz w:val="28"/>
          <w:szCs w:val="28"/>
        </w:rPr>
        <w:t xml:space="preserve"> </w:t>
      </w:r>
      <w:r w:rsidR="008E34CD" w:rsidRPr="00CF7ECA">
        <w:rPr>
          <w:rFonts w:ascii="Times New Roman" w:hAnsi="Times New Roman" w:cs="Times New Roman"/>
          <w:sz w:val="28"/>
          <w:szCs w:val="28"/>
        </w:rPr>
        <w:t xml:space="preserve">1986, </w:t>
      </w:r>
      <w:r w:rsidR="001D7C31" w:rsidRPr="00CF7ECA">
        <w:rPr>
          <w:rFonts w:ascii="Times New Roman" w:hAnsi="Times New Roman" w:cs="Times New Roman"/>
          <w:sz w:val="28"/>
          <w:szCs w:val="28"/>
          <w:lang w:val="en-US"/>
        </w:rPr>
        <w:t>McKenzie</w:t>
      </w:r>
      <w:r w:rsidR="001D7C31" w:rsidRPr="00CF7ECA">
        <w:rPr>
          <w:rFonts w:ascii="Times New Roman" w:hAnsi="Times New Roman" w:cs="Times New Roman"/>
          <w:sz w:val="28"/>
          <w:szCs w:val="28"/>
        </w:rPr>
        <w:t xml:space="preserve"> </w:t>
      </w:r>
      <w:r w:rsidR="001D7C31" w:rsidRPr="00CF7ECA">
        <w:rPr>
          <w:rFonts w:ascii="Times New Roman" w:hAnsi="Times New Roman" w:cs="Times New Roman"/>
          <w:sz w:val="28"/>
          <w:szCs w:val="28"/>
          <w:lang w:val="en-US"/>
        </w:rPr>
        <w:t>and</w:t>
      </w:r>
      <w:r w:rsidR="001D7C31" w:rsidRPr="00CF7ECA">
        <w:rPr>
          <w:rFonts w:ascii="Times New Roman" w:hAnsi="Times New Roman" w:cs="Times New Roman"/>
          <w:sz w:val="28"/>
          <w:szCs w:val="28"/>
        </w:rPr>
        <w:t xml:space="preserve"> </w:t>
      </w:r>
      <w:r w:rsidR="001D7C31" w:rsidRPr="00CF7ECA">
        <w:rPr>
          <w:rFonts w:ascii="Times New Roman" w:hAnsi="Times New Roman" w:cs="Times New Roman"/>
          <w:sz w:val="28"/>
          <w:szCs w:val="28"/>
          <w:lang w:val="en-US"/>
        </w:rPr>
        <w:t>Jackson</w:t>
      </w:r>
      <w:r w:rsidR="008E34CD">
        <w:rPr>
          <w:rFonts w:ascii="Times New Roman" w:hAnsi="Times New Roman" w:cs="Times New Roman"/>
          <w:sz w:val="28"/>
          <w:szCs w:val="28"/>
        </w:rPr>
        <w:t>;</w:t>
      </w:r>
      <w:r w:rsidR="001D7C31" w:rsidRPr="00CF7ECA">
        <w:rPr>
          <w:rFonts w:ascii="Times New Roman" w:hAnsi="Times New Roman" w:cs="Times New Roman"/>
          <w:sz w:val="28"/>
          <w:szCs w:val="28"/>
        </w:rPr>
        <w:t xml:space="preserve"> </w:t>
      </w:r>
      <w:r w:rsidR="001D7C31" w:rsidRPr="00CF7ECA">
        <w:rPr>
          <w:rFonts w:ascii="Times New Roman" w:hAnsi="Times New Roman" w:cs="Times New Roman"/>
          <w:sz w:val="28"/>
          <w:szCs w:val="28"/>
          <w:lang w:val="en-US"/>
        </w:rPr>
        <w:t>Nur</w:t>
      </w:r>
      <w:r w:rsidR="001D7C31" w:rsidRPr="00CF7ECA">
        <w:rPr>
          <w:rFonts w:ascii="Times New Roman" w:hAnsi="Times New Roman" w:cs="Times New Roman"/>
          <w:sz w:val="28"/>
          <w:szCs w:val="28"/>
        </w:rPr>
        <w:t xml:space="preserve"> </w:t>
      </w:r>
      <w:r w:rsidR="001D7C31" w:rsidRPr="00CF7ECA">
        <w:rPr>
          <w:rFonts w:ascii="Times New Roman" w:hAnsi="Times New Roman" w:cs="Times New Roman"/>
          <w:sz w:val="28"/>
          <w:szCs w:val="28"/>
          <w:lang w:val="en-US"/>
        </w:rPr>
        <w:t>et</w:t>
      </w:r>
      <w:r w:rsidR="001D7C31" w:rsidRPr="00CF7ECA">
        <w:rPr>
          <w:rFonts w:ascii="Times New Roman" w:hAnsi="Times New Roman" w:cs="Times New Roman"/>
          <w:sz w:val="28"/>
          <w:szCs w:val="28"/>
        </w:rPr>
        <w:t xml:space="preserve"> </w:t>
      </w:r>
      <w:r w:rsidR="001D7C31" w:rsidRPr="00CF7ECA">
        <w:rPr>
          <w:rFonts w:ascii="Times New Roman" w:hAnsi="Times New Roman" w:cs="Times New Roman"/>
          <w:sz w:val="28"/>
          <w:szCs w:val="28"/>
          <w:lang w:val="en-US"/>
        </w:rPr>
        <w:t>al</w:t>
      </w:r>
      <w:r w:rsidR="008E34CD">
        <w:rPr>
          <w:rFonts w:ascii="Times New Roman" w:hAnsi="Times New Roman" w:cs="Times New Roman"/>
          <w:sz w:val="28"/>
          <w:szCs w:val="28"/>
        </w:rPr>
        <w:t>.;</w:t>
      </w:r>
      <w:r w:rsidR="001D7C31" w:rsidRPr="00CF7ECA">
        <w:rPr>
          <w:rFonts w:ascii="Times New Roman" w:hAnsi="Times New Roman" w:cs="Times New Roman"/>
          <w:sz w:val="28"/>
          <w:szCs w:val="28"/>
        </w:rPr>
        <w:t xml:space="preserve"> </w:t>
      </w:r>
      <w:r w:rsidR="008E34CD" w:rsidRPr="00CF7ECA">
        <w:rPr>
          <w:rFonts w:ascii="Times New Roman" w:hAnsi="Times New Roman" w:cs="Times New Roman"/>
          <w:sz w:val="28"/>
          <w:szCs w:val="28"/>
        </w:rPr>
        <w:t xml:space="preserve">1990, </w:t>
      </w:r>
      <w:r w:rsidR="001D7C31" w:rsidRPr="00CF7ECA">
        <w:rPr>
          <w:rFonts w:ascii="Times New Roman" w:hAnsi="Times New Roman" w:cs="Times New Roman"/>
          <w:sz w:val="28"/>
          <w:szCs w:val="28"/>
          <w:lang w:val="en-US"/>
        </w:rPr>
        <w:t>Jackson</w:t>
      </w:r>
      <w:r w:rsidR="001D7C31" w:rsidRPr="00CF7ECA">
        <w:rPr>
          <w:rFonts w:ascii="Times New Roman" w:hAnsi="Times New Roman" w:cs="Times New Roman"/>
          <w:sz w:val="28"/>
          <w:szCs w:val="28"/>
        </w:rPr>
        <w:t xml:space="preserve"> </w:t>
      </w:r>
      <w:r w:rsidR="001D7C31" w:rsidRPr="00CF7ECA">
        <w:rPr>
          <w:rFonts w:ascii="Times New Roman" w:hAnsi="Times New Roman" w:cs="Times New Roman"/>
          <w:sz w:val="28"/>
          <w:szCs w:val="28"/>
          <w:lang w:val="en-US"/>
        </w:rPr>
        <w:t>and</w:t>
      </w:r>
      <w:r w:rsidR="001D7C31" w:rsidRPr="00CF7ECA">
        <w:rPr>
          <w:rFonts w:ascii="Times New Roman" w:hAnsi="Times New Roman" w:cs="Times New Roman"/>
          <w:sz w:val="28"/>
          <w:szCs w:val="28"/>
        </w:rPr>
        <w:t xml:space="preserve"> </w:t>
      </w:r>
      <w:r w:rsidR="001D7C31" w:rsidRPr="00CF7ECA">
        <w:rPr>
          <w:rFonts w:ascii="Times New Roman" w:hAnsi="Times New Roman" w:cs="Times New Roman"/>
          <w:sz w:val="28"/>
          <w:szCs w:val="28"/>
          <w:lang w:val="en-US"/>
        </w:rPr>
        <w:t>Molnar</w:t>
      </w:r>
      <w:r w:rsidR="008E34CD">
        <w:rPr>
          <w:rFonts w:ascii="Times New Roman" w:hAnsi="Times New Roman" w:cs="Times New Roman"/>
          <w:sz w:val="28"/>
          <w:szCs w:val="28"/>
        </w:rPr>
        <w:t xml:space="preserve">; </w:t>
      </w:r>
      <w:r w:rsidR="008E34CD" w:rsidRPr="00CF7ECA">
        <w:rPr>
          <w:rFonts w:ascii="Times New Roman" w:hAnsi="Times New Roman" w:cs="Times New Roman"/>
          <w:sz w:val="28"/>
          <w:szCs w:val="28"/>
        </w:rPr>
        <w:t>2002</w:t>
      </w:r>
      <w:r w:rsidR="008E34CD">
        <w:rPr>
          <w:rFonts w:ascii="Times New Roman" w:hAnsi="Times New Roman" w:cs="Times New Roman"/>
          <w:sz w:val="28"/>
          <w:szCs w:val="28"/>
        </w:rPr>
        <w:t>,</w:t>
      </w:r>
      <w:r w:rsidR="001D7C31" w:rsidRPr="00CF7ECA">
        <w:rPr>
          <w:rFonts w:ascii="Times New Roman" w:hAnsi="Times New Roman" w:cs="Times New Roman"/>
          <w:sz w:val="28"/>
          <w:szCs w:val="28"/>
          <w:lang w:val="en-US"/>
        </w:rPr>
        <w:t>Goldsworthy</w:t>
      </w:r>
      <w:r w:rsidR="001D7C31" w:rsidRPr="00CF7ECA">
        <w:rPr>
          <w:rFonts w:ascii="Times New Roman" w:hAnsi="Times New Roman" w:cs="Times New Roman"/>
          <w:sz w:val="28"/>
          <w:szCs w:val="28"/>
        </w:rPr>
        <w:t xml:space="preserve"> </w:t>
      </w:r>
      <w:r w:rsidR="001D7C31" w:rsidRPr="00CF7ECA">
        <w:rPr>
          <w:rFonts w:ascii="Times New Roman" w:hAnsi="Times New Roman" w:cs="Times New Roman"/>
          <w:sz w:val="28"/>
          <w:szCs w:val="28"/>
          <w:lang w:val="en-US"/>
        </w:rPr>
        <w:t>et</w:t>
      </w:r>
      <w:r w:rsidR="001D7C31" w:rsidRPr="00CF7ECA">
        <w:rPr>
          <w:rFonts w:ascii="Times New Roman" w:hAnsi="Times New Roman" w:cs="Times New Roman"/>
          <w:sz w:val="28"/>
          <w:szCs w:val="28"/>
        </w:rPr>
        <w:t xml:space="preserve"> </w:t>
      </w:r>
      <w:r w:rsidR="001D7C31" w:rsidRPr="00CF7ECA">
        <w:rPr>
          <w:rFonts w:ascii="Times New Roman" w:hAnsi="Times New Roman" w:cs="Times New Roman"/>
          <w:sz w:val="28"/>
          <w:szCs w:val="28"/>
          <w:lang w:val="en-US"/>
        </w:rPr>
        <w:t>al</w:t>
      </w:r>
      <w:r w:rsidR="001D7C31" w:rsidRPr="00CF7ECA">
        <w:rPr>
          <w:rFonts w:ascii="Times New Roman" w:hAnsi="Times New Roman" w:cs="Times New Roman"/>
          <w:sz w:val="28"/>
          <w:szCs w:val="28"/>
        </w:rPr>
        <w:t xml:space="preserve">.]. </w:t>
      </w:r>
    </w:p>
    <w:p w14:paraId="49529DBA" w14:textId="77777777" w:rsidR="00D54B3D" w:rsidRDefault="00D54B3D" w:rsidP="00CF7ECA">
      <w:pPr>
        <w:spacing w:after="0" w:line="360" w:lineRule="auto"/>
        <w:rPr>
          <w:rFonts w:ascii="Times New Roman" w:hAnsi="Times New Roman" w:cs="Times New Roman"/>
          <w:i/>
          <w:sz w:val="28"/>
          <w:szCs w:val="28"/>
        </w:rPr>
      </w:pPr>
    </w:p>
    <w:p w14:paraId="0179C928" w14:textId="77777777" w:rsidR="00D54B3D" w:rsidRDefault="00D54B3D" w:rsidP="00CF7ECA">
      <w:pPr>
        <w:spacing w:after="0" w:line="360" w:lineRule="auto"/>
        <w:rPr>
          <w:rFonts w:ascii="Times New Roman" w:hAnsi="Times New Roman" w:cs="Times New Roman"/>
          <w:i/>
          <w:sz w:val="28"/>
          <w:szCs w:val="28"/>
        </w:rPr>
      </w:pPr>
    </w:p>
    <w:p w14:paraId="3826BC2E" w14:textId="77777777" w:rsidR="00D54B3D" w:rsidRDefault="00D54B3D" w:rsidP="00CF7ECA">
      <w:pPr>
        <w:spacing w:after="0" w:line="360" w:lineRule="auto"/>
        <w:rPr>
          <w:rFonts w:ascii="Times New Roman" w:hAnsi="Times New Roman" w:cs="Times New Roman"/>
          <w:i/>
          <w:sz w:val="28"/>
          <w:szCs w:val="28"/>
        </w:rPr>
      </w:pPr>
    </w:p>
    <w:p w14:paraId="410DF07A" w14:textId="77777777" w:rsidR="00D54B3D" w:rsidRDefault="00D54B3D" w:rsidP="00CF7ECA">
      <w:pPr>
        <w:spacing w:after="0" w:line="360" w:lineRule="auto"/>
        <w:rPr>
          <w:rFonts w:ascii="Times New Roman" w:hAnsi="Times New Roman" w:cs="Times New Roman"/>
          <w:i/>
          <w:sz w:val="28"/>
          <w:szCs w:val="28"/>
        </w:rPr>
      </w:pPr>
    </w:p>
    <w:p w14:paraId="4ECF4D5D" w14:textId="77777777" w:rsidR="00D54B3D" w:rsidRDefault="00D54B3D" w:rsidP="00CF7ECA">
      <w:pPr>
        <w:spacing w:after="0" w:line="360" w:lineRule="auto"/>
        <w:rPr>
          <w:rFonts w:ascii="Times New Roman" w:hAnsi="Times New Roman" w:cs="Times New Roman"/>
          <w:i/>
          <w:sz w:val="28"/>
          <w:szCs w:val="28"/>
        </w:rPr>
      </w:pPr>
    </w:p>
    <w:p w14:paraId="6F5538B6" w14:textId="77777777" w:rsidR="005E468F" w:rsidRPr="00CF7ECA" w:rsidRDefault="00C003C1" w:rsidP="00CF7ECA">
      <w:pPr>
        <w:spacing w:after="0" w:line="360" w:lineRule="auto"/>
        <w:rPr>
          <w:rFonts w:ascii="Times New Roman" w:hAnsi="Times New Roman" w:cs="Times New Roman"/>
          <w:i/>
          <w:sz w:val="28"/>
          <w:szCs w:val="28"/>
          <w:lang w:val="en-US"/>
        </w:rPr>
      </w:pPr>
      <w:r w:rsidRPr="00CF7ECA">
        <w:rPr>
          <w:rFonts w:ascii="Times New Roman" w:hAnsi="Times New Roman" w:cs="Times New Roman"/>
          <w:i/>
          <w:sz w:val="28"/>
          <w:szCs w:val="28"/>
        </w:rPr>
        <w:lastRenderedPageBreak/>
        <w:t>Жамантас</w:t>
      </w:r>
      <w:r w:rsidRPr="00CF7ECA">
        <w:rPr>
          <w:rFonts w:ascii="Times New Roman" w:hAnsi="Times New Roman" w:cs="Times New Roman"/>
          <w:i/>
          <w:sz w:val="28"/>
          <w:szCs w:val="28"/>
          <w:lang w:val="en-US"/>
        </w:rPr>
        <w:t>-</w:t>
      </w:r>
      <w:r w:rsidR="0075582F" w:rsidRPr="00CF7ECA">
        <w:rPr>
          <w:rFonts w:ascii="Times New Roman" w:hAnsi="Times New Roman" w:cs="Times New Roman"/>
          <w:i/>
          <w:sz w:val="28"/>
          <w:szCs w:val="28"/>
        </w:rPr>
        <w:t>Тохтинский</w:t>
      </w:r>
      <w:r w:rsidRPr="00CF7ECA">
        <w:rPr>
          <w:rFonts w:ascii="Times New Roman" w:hAnsi="Times New Roman" w:cs="Times New Roman"/>
          <w:i/>
          <w:sz w:val="28"/>
          <w:szCs w:val="28"/>
          <w:lang w:val="en-US"/>
        </w:rPr>
        <w:t xml:space="preserve"> </w:t>
      </w:r>
      <w:r w:rsidRPr="00CF7ECA">
        <w:rPr>
          <w:rFonts w:ascii="Times New Roman" w:hAnsi="Times New Roman" w:cs="Times New Roman"/>
          <w:i/>
          <w:sz w:val="28"/>
          <w:szCs w:val="28"/>
        </w:rPr>
        <w:t>разлом</w:t>
      </w:r>
      <w:r w:rsidRPr="00CF7ECA">
        <w:rPr>
          <w:rFonts w:ascii="Times New Roman" w:hAnsi="Times New Roman" w:cs="Times New Roman"/>
          <w:i/>
          <w:sz w:val="28"/>
          <w:szCs w:val="28"/>
          <w:lang w:val="en-US"/>
        </w:rPr>
        <w:t xml:space="preserve"> </w:t>
      </w:r>
    </w:p>
    <w:p w14:paraId="336D8E5C" w14:textId="77777777" w:rsidR="00D317E6" w:rsidRPr="00CF7ECA" w:rsidRDefault="00D317E6"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drawing>
          <wp:inline distT="0" distB="0" distL="0" distR="0" wp14:anchorId="7E4D2F04" wp14:editId="1BFCB904">
            <wp:extent cx="5946317" cy="2926080"/>
            <wp:effectExtent l="0" t="0" r="0" b="7620"/>
            <wp:docPr id="14" name="Рисунок 14" descr="C:\Users\HP\Desktop\ЖамантасБештере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ЖамантасБештерек.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0425" cy="2923181"/>
                    </a:xfrm>
                    <a:prstGeom prst="rect">
                      <a:avLst/>
                    </a:prstGeom>
                    <a:noFill/>
                    <a:ln>
                      <a:noFill/>
                    </a:ln>
                  </pic:spPr>
                </pic:pic>
              </a:graphicData>
            </a:graphic>
          </wp:inline>
        </w:drawing>
      </w:r>
    </w:p>
    <w:p w14:paraId="0CFB3D29" w14:textId="05EB5F1C" w:rsidR="00D317E6" w:rsidRPr="00CF7ECA" w:rsidRDefault="005A55B3"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8A5B74">
        <w:rPr>
          <w:rFonts w:ascii="Times New Roman" w:hAnsi="Times New Roman" w:cs="Times New Roman"/>
          <w:sz w:val="28"/>
          <w:szCs w:val="28"/>
        </w:rPr>
        <w:t xml:space="preserve">унок </w:t>
      </w:r>
      <w:r w:rsidR="002078AD" w:rsidRPr="00CF7ECA">
        <w:rPr>
          <w:rFonts w:ascii="Times New Roman" w:hAnsi="Times New Roman" w:cs="Times New Roman"/>
          <w:sz w:val="28"/>
          <w:szCs w:val="28"/>
        </w:rPr>
        <w:t>3</w:t>
      </w:r>
      <w:r w:rsidR="000B4092" w:rsidRPr="00CF7ECA">
        <w:rPr>
          <w:rFonts w:ascii="Times New Roman" w:hAnsi="Times New Roman" w:cs="Times New Roman"/>
          <w:sz w:val="28"/>
          <w:szCs w:val="28"/>
        </w:rPr>
        <w:t>.</w:t>
      </w:r>
      <w:r w:rsidR="002078AD" w:rsidRPr="00CF7ECA">
        <w:rPr>
          <w:rFonts w:ascii="Times New Roman" w:hAnsi="Times New Roman" w:cs="Times New Roman"/>
          <w:sz w:val="28"/>
          <w:szCs w:val="28"/>
        </w:rPr>
        <w:t>1</w:t>
      </w:r>
      <w:r w:rsidR="00272BAB" w:rsidRPr="00CF7ECA">
        <w:rPr>
          <w:rFonts w:ascii="Times New Roman" w:hAnsi="Times New Roman" w:cs="Times New Roman"/>
          <w:sz w:val="28"/>
          <w:szCs w:val="28"/>
        </w:rPr>
        <w:t>.32</w:t>
      </w:r>
      <w:r w:rsidR="008A5B74">
        <w:rPr>
          <w:rFonts w:ascii="Times New Roman" w:hAnsi="Times New Roman" w:cs="Times New Roman"/>
          <w:sz w:val="28"/>
          <w:szCs w:val="28"/>
        </w:rPr>
        <w:t xml:space="preserve"> -</w:t>
      </w:r>
      <w:r w:rsidR="00CC4A48" w:rsidRPr="00CF7ECA">
        <w:rPr>
          <w:rFonts w:ascii="Times New Roman" w:hAnsi="Times New Roman" w:cs="Times New Roman"/>
          <w:sz w:val="28"/>
          <w:szCs w:val="28"/>
        </w:rPr>
        <w:t xml:space="preserve"> Зона </w:t>
      </w:r>
      <w:r w:rsidR="00D317E6" w:rsidRPr="00CF7ECA">
        <w:rPr>
          <w:rFonts w:ascii="Times New Roman" w:hAnsi="Times New Roman" w:cs="Times New Roman"/>
          <w:sz w:val="28"/>
          <w:szCs w:val="28"/>
        </w:rPr>
        <w:t>Жамантас-</w:t>
      </w:r>
      <w:r w:rsidR="0075582F" w:rsidRPr="00CF7ECA">
        <w:rPr>
          <w:rFonts w:ascii="Times New Roman" w:hAnsi="Times New Roman" w:cs="Times New Roman"/>
          <w:sz w:val="28"/>
          <w:szCs w:val="28"/>
        </w:rPr>
        <w:t>Тохтинского</w:t>
      </w:r>
      <w:r w:rsidR="00D317E6" w:rsidRPr="00CF7ECA">
        <w:rPr>
          <w:rFonts w:ascii="Times New Roman" w:hAnsi="Times New Roman" w:cs="Times New Roman"/>
          <w:sz w:val="28"/>
          <w:szCs w:val="28"/>
        </w:rPr>
        <w:t xml:space="preserve"> разлом</w:t>
      </w:r>
      <w:r w:rsidR="00CC4A48" w:rsidRPr="00CF7ECA">
        <w:rPr>
          <w:rFonts w:ascii="Times New Roman" w:hAnsi="Times New Roman" w:cs="Times New Roman"/>
          <w:sz w:val="28"/>
          <w:szCs w:val="28"/>
        </w:rPr>
        <w:t>а</w:t>
      </w:r>
    </w:p>
    <w:p w14:paraId="1D660A4A" w14:textId="77777777" w:rsidR="008166EF" w:rsidRPr="00CF7ECA" w:rsidRDefault="008166EF" w:rsidP="00CF7ECA">
      <w:pPr>
        <w:spacing w:after="0" w:line="360" w:lineRule="auto"/>
        <w:rPr>
          <w:rFonts w:ascii="Times New Roman" w:hAnsi="Times New Roman" w:cs="Times New Roman"/>
          <w:sz w:val="28"/>
          <w:szCs w:val="28"/>
        </w:rPr>
      </w:pPr>
    </w:p>
    <w:p w14:paraId="6EA57BCB" w14:textId="77777777" w:rsidR="007D0737" w:rsidRPr="00CF7ECA" w:rsidRDefault="007D0737"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Разлом расположен</w:t>
      </w:r>
      <w:r w:rsidR="00CC11BD" w:rsidRPr="00CF7ECA">
        <w:rPr>
          <w:rFonts w:ascii="Times New Roman" w:hAnsi="Times New Roman" w:cs="Times New Roman"/>
          <w:sz w:val="28"/>
          <w:szCs w:val="28"/>
        </w:rPr>
        <w:t xml:space="preserve"> у</w:t>
      </w:r>
      <w:r w:rsidR="007D23FD" w:rsidRPr="00CF7ECA">
        <w:rPr>
          <w:rFonts w:ascii="Times New Roman" w:hAnsi="Times New Roman" w:cs="Times New Roman"/>
          <w:sz w:val="28"/>
          <w:szCs w:val="28"/>
        </w:rPr>
        <w:t xml:space="preserve"> северного</w:t>
      </w:r>
      <w:r w:rsidR="00CC11BD" w:rsidRPr="00CF7ECA">
        <w:rPr>
          <w:rFonts w:ascii="Times New Roman" w:hAnsi="Times New Roman" w:cs="Times New Roman"/>
          <w:sz w:val="28"/>
          <w:szCs w:val="28"/>
        </w:rPr>
        <w:t xml:space="preserve"> подножия </w:t>
      </w:r>
      <w:r w:rsidR="007D23FD" w:rsidRPr="00CF7ECA">
        <w:rPr>
          <w:rFonts w:ascii="Times New Roman" w:hAnsi="Times New Roman" w:cs="Times New Roman"/>
          <w:sz w:val="28"/>
          <w:szCs w:val="28"/>
        </w:rPr>
        <w:t xml:space="preserve">Главного водораздельного </w:t>
      </w:r>
      <w:r w:rsidR="00CC11BD" w:rsidRPr="00CF7ECA">
        <w:rPr>
          <w:rFonts w:ascii="Times New Roman" w:hAnsi="Times New Roman" w:cs="Times New Roman"/>
          <w:sz w:val="28"/>
          <w:szCs w:val="28"/>
        </w:rPr>
        <w:t xml:space="preserve">хребта Джунгарский Алатау. Его западное окончание находится восточнее сел. Лепсинск, а </w:t>
      </w:r>
      <w:r w:rsidR="003552EF" w:rsidRPr="00CF7ECA">
        <w:rPr>
          <w:rFonts w:ascii="Times New Roman" w:hAnsi="Times New Roman" w:cs="Times New Roman"/>
          <w:sz w:val="28"/>
          <w:szCs w:val="28"/>
        </w:rPr>
        <w:t>затем разлом</w:t>
      </w:r>
      <w:r w:rsidR="00CC11BD" w:rsidRPr="00CF7ECA">
        <w:rPr>
          <w:rFonts w:ascii="Times New Roman" w:hAnsi="Times New Roman" w:cs="Times New Roman"/>
          <w:sz w:val="28"/>
          <w:szCs w:val="28"/>
        </w:rPr>
        <w:t xml:space="preserve"> </w:t>
      </w:r>
      <w:r w:rsidR="004672CD" w:rsidRPr="00CF7ECA">
        <w:rPr>
          <w:rFonts w:ascii="Times New Roman" w:hAnsi="Times New Roman" w:cs="Times New Roman"/>
          <w:sz w:val="28"/>
          <w:szCs w:val="28"/>
        </w:rPr>
        <w:t>простирается в субширотном направлении</w:t>
      </w:r>
      <w:r w:rsidR="00E85AF9" w:rsidRPr="00CF7ECA">
        <w:rPr>
          <w:rFonts w:ascii="Times New Roman" w:hAnsi="Times New Roman" w:cs="Times New Roman"/>
          <w:sz w:val="28"/>
          <w:szCs w:val="28"/>
        </w:rPr>
        <w:t xml:space="preserve"> почти непрерывно примерно на 145 км</w:t>
      </w:r>
      <w:r w:rsidR="003552EF" w:rsidRPr="00CF7ECA">
        <w:rPr>
          <w:rFonts w:ascii="Times New Roman" w:hAnsi="Times New Roman" w:cs="Times New Roman"/>
          <w:sz w:val="28"/>
          <w:szCs w:val="28"/>
        </w:rPr>
        <w:t xml:space="preserve"> на восток</w:t>
      </w:r>
      <w:r w:rsidR="00E85AF9" w:rsidRPr="00CF7ECA">
        <w:rPr>
          <w:rFonts w:ascii="Times New Roman" w:hAnsi="Times New Roman" w:cs="Times New Roman"/>
          <w:sz w:val="28"/>
          <w:szCs w:val="28"/>
        </w:rPr>
        <w:t xml:space="preserve"> с небольшим перерывом в районе</w:t>
      </w:r>
      <w:r w:rsidR="00885AF3" w:rsidRPr="00CF7ECA">
        <w:rPr>
          <w:rFonts w:ascii="Times New Roman" w:hAnsi="Times New Roman" w:cs="Times New Roman"/>
          <w:sz w:val="28"/>
          <w:szCs w:val="28"/>
        </w:rPr>
        <w:t xml:space="preserve"> начала субширотного колена реки Тастау. Далее разлом</w:t>
      </w:r>
      <w:r w:rsidR="001D28EE" w:rsidRPr="00CF7ECA">
        <w:rPr>
          <w:rFonts w:ascii="Times New Roman" w:hAnsi="Times New Roman" w:cs="Times New Roman"/>
          <w:sz w:val="28"/>
          <w:szCs w:val="28"/>
        </w:rPr>
        <w:t xml:space="preserve"> прослеживается в верховьях долины р. </w:t>
      </w:r>
      <w:r w:rsidR="0075582F" w:rsidRPr="00CF7ECA">
        <w:rPr>
          <w:rFonts w:ascii="Times New Roman" w:hAnsi="Times New Roman" w:cs="Times New Roman"/>
          <w:sz w:val="28"/>
          <w:szCs w:val="28"/>
        </w:rPr>
        <w:t>Тохты</w:t>
      </w:r>
      <w:r w:rsidR="004221C2" w:rsidRPr="00CF7ECA">
        <w:rPr>
          <w:rFonts w:ascii="Times New Roman" w:hAnsi="Times New Roman" w:cs="Times New Roman"/>
          <w:sz w:val="28"/>
          <w:szCs w:val="28"/>
        </w:rPr>
        <w:t>.</w:t>
      </w:r>
    </w:p>
    <w:p w14:paraId="30CF69F1" w14:textId="77777777" w:rsidR="00D54B3D" w:rsidRDefault="004672CD" w:rsidP="00D54B3D">
      <w:pPr>
        <w:tabs>
          <w:tab w:val="left" w:pos="709"/>
        </w:tabs>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8166EF" w:rsidRPr="00CF7ECA">
        <w:rPr>
          <w:rFonts w:ascii="Times New Roman" w:hAnsi="Times New Roman" w:cs="Times New Roman"/>
          <w:sz w:val="28"/>
          <w:szCs w:val="28"/>
        </w:rPr>
        <w:tab/>
      </w:r>
      <w:r w:rsidRPr="00CF7ECA">
        <w:rPr>
          <w:rFonts w:ascii="Times New Roman" w:hAnsi="Times New Roman" w:cs="Times New Roman"/>
          <w:sz w:val="28"/>
          <w:szCs w:val="28"/>
        </w:rPr>
        <w:t xml:space="preserve">Трассу разлома </w:t>
      </w:r>
      <w:r w:rsidR="008F2579" w:rsidRPr="00CF7ECA">
        <w:rPr>
          <w:rFonts w:ascii="Times New Roman" w:hAnsi="Times New Roman" w:cs="Times New Roman"/>
          <w:sz w:val="28"/>
          <w:szCs w:val="28"/>
        </w:rPr>
        <w:t xml:space="preserve">условно </w:t>
      </w:r>
      <w:r w:rsidRPr="00CF7ECA">
        <w:rPr>
          <w:rFonts w:ascii="Times New Roman" w:hAnsi="Times New Roman" w:cs="Times New Roman"/>
          <w:sz w:val="28"/>
          <w:szCs w:val="28"/>
        </w:rPr>
        <w:t xml:space="preserve">можно разделить на три основных сегмента,  основываясь на </w:t>
      </w:r>
      <w:r w:rsidR="008F2579" w:rsidRPr="00CF7ECA">
        <w:rPr>
          <w:rFonts w:ascii="Times New Roman" w:hAnsi="Times New Roman" w:cs="Times New Roman"/>
          <w:sz w:val="28"/>
          <w:szCs w:val="28"/>
        </w:rPr>
        <w:t>выраженности в рельефе</w:t>
      </w:r>
      <w:r w:rsidRPr="00CF7ECA">
        <w:rPr>
          <w:rFonts w:ascii="Times New Roman" w:hAnsi="Times New Roman" w:cs="Times New Roman"/>
          <w:sz w:val="28"/>
          <w:szCs w:val="28"/>
        </w:rPr>
        <w:t xml:space="preserve">. Западный сегмент имеет протяженность </w:t>
      </w:r>
      <w:r w:rsidR="008F2579" w:rsidRPr="00CF7ECA">
        <w:rPr>
          <w:rFonts w:ascii="Times New Roman" w:hAnsi="Times New Roman" w:cs="Times New Roman"/>
          <w:sz w:val="28"/>
          <w:szCs w:val="28"/>
        </w:rPr>
        <w:t>около 30</w:t>
      </w:r>
      <w:r w:rsidRPr="00CF7ECA">
        <w:rPr>
          <w:rFonts w:ascii="Times New Roman" w:hAnsi="Times New Roman" w:cs="Times New Roman"/>
          <w:sz w:val="28"/>
          <w:szCs w:val="28"/>
        </w:rPr>
        <w:t xml:space="preserve"> км,</w:t>
      </w:r>
      <w:r w:rsidR="008F2579" w:rsidRPr="00CF7ECA">
        <w:rPr>
          <w:rFonts w:ascii="Times New Roman" w:hAnsi="Times New Roman" w:cs="Times New Roman"/>
          <w:sz w:val="28"/>
          <w:szCs w:val="28"/>
        </w:rPr>
        <w:t xml:space="preserve"> затем следует сегмент без отчетливых признаков современной активности, и западный сегмент, который </w:t>
      </w:r>
      <w:r w:rsidRPr="00CF7ECA">
        <w:rPr>
          <w:rFonts w:ascii="Times New Roman" w:hAnsi="Times New Roman" w:cs="Times New Roman"/>
          <w:sz w:val="28"/>
          <w:szCs w:val="28"/>
        </w:rPr>
        <w:t>имеет протяженность до</w:t>
      </w:r>
      <w:r w:rsidR="008F2579" w:rsidRPr="00CF7ECA">
        <w:rPr>
          <w:rFonts w:ascii="Times New Roman" w:hAnsi="Times New Roman" w:cs="Times New Roman"/>
          <w:sz w:val="28"/>
          <w:szCs w:val="28"/>
        </w:rPr>
        <w:t xml:space="preserve"> 60 </w:t>
      </w:r>
      <w:r w:rsidRPr="00CF7ECA">
        <w:rPr>
          <w:rFonts w:ascii="Times New Roman" w:hAnsi="Times New Roman" w:cs="Times New Roman"/>
          <w:sz w:val="28"/>
          <w:szCs w:val="28"/>
        </w:rPr>
        <w:t>км.</w:t>
      </w:r>
      <w:r w:rsidR="00D54B3D" w:rsidRPr="00D54B3D">
        <w:rPr>
          <w:rFonts w:ascii="Times New Roman" w:hAnsi="Times New Roman" w:cs="Times New Roman"/>
          <w:sz w:val="28"/>
          <w:szCs w:val="28"/>
        </w:rPr>
        <w:t xml:space="preserve"> </w:t>
      </w:r>
    </w:p>
    <w:p w14:paraId="5D8AFC73" w14:textId="09CE86F0" w:rsidR="008F2579" w:rsidRPr="00CF7ECA" w:rsidRDefault="00D54B3D" w:rsidP="00D54B3D">
      <w:pPr>
        <w:tabs>
          <w:tab w:val="left" w:pos="709"/>
        </w:tabs>
        <w:spacing w:after="0" w:line="360" w:lineRule="auto"/>
        <w:rPr>
          <w:rFonts w:ascii="Times New Roman" w:hAnsi="Times New Roman" w:cs="Times New Roman"/>
          <w:sz w:val="28"/>
          <w:szCs w:val="28"/>
        </w:rPr>
      </w:pPr>
      <w:r>
        <w:rPr>
          <w:rFonts w:ascii="Times New Roman" w:hAnsi="Times New Roman" w:cs="Times New Roman"/>
          <w:sz w:val="28"/>
          <w:szCs w:val="28"/>
        </w:rPr>
        <w:tab/>
      </w:r>
      <w:r w:rsidRPr="00CF7ECA">
        <w:rPr>
          <w:rFonts w:ascii="Times New Roman" w:hAnsi="Times New Roman" w:cs="Times New Roman"/>
          <w:sz w:val="28"/>
          <w:szCs w:val="28"/>
        </w:rPr>
        <w:t>На всем протяжении разлом выражен достаточно прямолинейным, прерывистым, обращенным на юг уступом высотой от одного до 15-20 метров. Наше обследование подтверждает молодой возраст разрыва поверхности - уступ очень свежий по всей длине и не имеет  растительности на поверхности смещений. В центральной части разлом сменяется несколькими короткими разрывами, отчетливо видимыми в рельефе.</w:t>
      </w:r>
    </w:p>
    <w:p w14:paraId="3803C296" w14:textId="77777777" w:rsidR="008027B5" w:rsidRPr="00CF7ECA" w:rsidRDefault="008027B5"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lastRenderedPageBreak/>
        <w:drawing>
          <wp:inline distT="0" distB="0" distL="0" distR="0" wp14:anchorId="29369082" wp14:editId="256150E0">
            <wp:extent cx="5772647" cy="2965836"/>
            <wp:effectExtent l="0" t="0" r="0" b="6350"/>
            <wp:docPr id="76" name="Рисунок 76" descr="C:\Users\HP\Desktop\тох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Desktop\тохты.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77326" cy="2968240"/>
                    </a:xfrm>
                    <a:prstGeom prst="rect">
                      <a:avLst/>
                    </a:prstGeom>
                    <a:noFill/>
                    <a:ln>
                      <a:noFill/>
                    </a:ln>
                  </pic:spPr>
                </pic:pic>
              </a:graphicData>
            </a:graphic>
          </wp:inline>
        </w:drawing>
      </w:r>
    </w:p>
    <w:p w14:paraId="034CC32C" w14:textId="3CBE7E29" w:rsidR="008027B5" w:rsidRDefault="008A5B74" w:rsidP="00CF7ECA">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w:t>
      </w:r>
      <w:r w:rsidR="005A55B3" w:rsidRPr="00CF7ECA">
        <w:rPr>
          <w:rFonts w:ascii="Times New Roman" w:hAnsi="Times New Roman" w:cs="Times New Roman"/>
          <w:sz w:val="28"/>
          <w:szCs w:val="28"/>
        </w:rPr>
        <w:t xml:space="preserve"> </w:t>
      </w:r>
      <w:r w:rsidR="002078AD" w:rsidRPr="00CF7ECA">
        <w:rPr>
          <w:rFonts w:ascii="Times New Roman" w:hAnsi="Times New Roman" w:cs="Times New Roman"/>
          <w:sz w:val="28"/>
          <w:szCs w:val="28"/>
        </w:rPr>
        <w:t>3</w:t>
      </w:r>
      <w:r w:rsidR="000B4092" w:rsidRPr="00CF7ECA">
        <w:rPr>
          <w:rFonts w:ascii="Times New Roman" w:hAnsi="Times New Roman" w:cs="Times New Roman"/>
          <w:sz w:val="28"/>
          <w:szCs w:val="28"/>
        </w:rPr>
        <w:t>.</w:t>
      </w:r>
      <w:r w:rsidR="002078AD" w:rsidRPr="00CF7ECA">
        <w:rPr>
          <w:rFonts w:ascii="Times New Roman" w:hAnsi="Times New Roman" w:cs="Times New Roman"/>
          <w:sz w:val="28"/>
          <w:szCs w:val="28"/>
        </w:rPr>
        <w:t>1</w:t>
      </w:r>
      <w:r w:rsidR="00272BAB" w:rsidRPr="00CF7ECA">
        <w:rPr>
          <w:rFonts w:ascii="Times New Roman" w:hAnsi="Times New Roman" w:cs="Times New Roman"/>
          <w:sz w:val="28"/>
          <w:szCs w:val="28"/>
        </w:rPr>
        <w:t>.33</w:t>
      </w:r>
      <w:r>
        <w:rPr>
          <w:rFonts w:ascii="Times New Roman" w:hAnsi="Times New Roman" w:cs="Times New Roman"/>
          <w:sz w:val="28"/>
          <w:szCs w:val="28"/>
        </w:rPr>
        <w:t xml:space="preserve"> -</w:t>
      </w:r>
      <w:r w:rsidR="001E62B6" w:rsidRPr="00CF7ECA">
        <w:rPr>
          <w:rFonts w:ascii="Times New Roman" w:hAnsi="Times New Roman" w:cs="Times New Roman"/>
          <w:sz w:val="28"/>
          <w:szCs w:val="28"/>
        </w:rPr>
        <w:t xml:space="preserve"> </w:t>
      </w:r>
      <w:r w:rsidR="008027B5" w:rsidRPr="00CF7ECA">
        <w:rPr>
          <w:rFonts w:ascii="Times New Roman" w:hAnsi="Times New Roman" w:cs="Times New Roman"/>
          <w:sz w:val="28"/>
          <w:szCs w:val="28"/>
        </w:rPr>
        <w:t>Жамантас-Тохтинский разлом (центральная и восточная часть)</w:t>
      </w:r>
    </w:p>
    <w:p w14:paraId="32E817D2" w14:textId="531B4E53" w:rsidR="0075582F" w:rsidRPr="00CF7ECA" w:rsidRDefault="004221C2" w:rsidP="00D54B3D">
      <w:pPr>
        <w:tabs>
          <w:tab w:val="left" w:pos="709"/>
        </w:tabs>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D54B3D">
        <w:rPr>
          <w:rFonts w:ascii="Times New Roman" w:hAnsi="Times New Roman" w:cs="Times New Roman"/>
          <w:sz w:val="28"/>
          <w:szCs w:val="28"/>
        </w:rPr>
        <w:tab/>
      </w:r>
      <w:r w:rsidR="00D247A9" w:rsidRPr="00CF7ECA">
        <w:rPr>
          <w:rFonts w:ascii="Times New Roman" w:hAnsi="Times New Roman" w:cs="Times New Roman"/>
          <w:sz w:val="28"/>
          <w:szCs w:val="28"/>
        </w:rPr>
        <w:t>В</w:t>
      </w:r>
      <w:r w:rsidR="003017E5" w:rsidRPr="00CF7ECA">
        <w:rPr>
          <w:rFonts w:ascii="Times New Roman" w:hAnsi="Times New Roman" w:cs="Times New Roman"/>
          <w:sz w:val="28"/>
          <w:szCs w:val="28"/>
        </w:rPr>
        <w:t xml:space="preserve"> долине</w:t>
      </w:r>
      <w:r w:rsidR="00FB3957" w:rsidRPr="00CF7ECA">
        <w:rPr>
          <w:rFonts w:ascii="Times New Roman" w:hAnsi="Times New Roman" w:cs="Times New Roman"/>
          <w:sz w:val="28"/>
          <w:szCs w:val="28"/>
        </w:rPr>
        <w:t xml:space="preserve"> </w:t>
      </w:r>
      <w:r w:rsidR="00EC65FD" w:rsidRPr="00CF7ECA">
        <w:rPr>
          <w:rFonts w:ascii="Times New Roman" w:hAnsi="Times New Roman" w:cs="Times New Roman"/>
          <w:sz w:val="28"/>
          <w:szCs w:val="28"/>
        </w:rPr>
        <w:t>Тохты разлом</w:t>
      </w:r>
      <w:r w:rsidR="00D247A9" w:rsidRPr="00CF7ECA">
        <w:rPr>
          <w:rFonts w:ascii="Times New Roman" w:hAnsi="Times New Roman" w:cs="Times New Roman"/>
          <w:sz w:val="28"/>
          <w:szCs w:val="28"/>
        </w:rPr>
        <w:t xml:space="preserve"> вновь выражен одним уступом,</w:t>
      </w:r>
      <w:r w:rsidR="00A208E2" w:rsidRPr="00CF7ECA">
        <w:rPr>
          <w:rFonts w:ascii="Times New Roman" w:hAnsi="Times New Roman" w:cs="Times New Roman"/>
          <w:sz w:val="28"/>
          <w:szCs w:val="28"/>
        </w:rPr>
        <w:t xml:space="preserve"> который протягивается вдоль южного борта впадины, </w:t>
      </w:r>
      <w:r w:rsidR="003017E5" w:rsidRPr="00CF7ECA">
        <w:rPr>
          <w:rFonts w:ascii="Times New Roman" w:hAnsi="Times New Roman" w:cs="Times New Roman"/>
          <w:sz w:val="28"/>
          <w:szCs w:val="28"/>
        </w:rPr>
        <w:t>подпруживает современные водотоки и смещает их по горизонтали на величину 50-100 м.</w:t>
      </w:r>
      <w:r w:rsidR="005A55B3" w:rsidRPr="00CF7ECA">
        <w:rPr>
          <w:rFonts w:ascii="Times New Roman" w:hAnsi="Times New Roman" w:cs="Times New Roman"/>
          <w:sz w:val="28"/>
          <w:szCs w:val="28"/>
        </w:rPr>
        <w:t xml:space="preserve"> (</w:t>
      </w:r>
      <w:r w:rsidR="008A5B74">
        <w:rPr>
          <w:rFonts w:ascii="Times New Roman" w:hAnsi="Times New Roman" w:cs="Times New Roman"/>
          <w:sz w:val="28"/>
          <w:szCs w:val="28"/>
        </w:rPr>
        <w:t>см.</w:t>
      </w:r>
      <w:r w:rsidR="008D0B25">
        <w:rPr>
          <w:rFonts w:ascii="Times New Roman" w:hAnsi="Times New Roman" w:cs="Times New Roman"/>
          <w:sz w:val="28"/>
          <w:szCs w:val="28"/>
        </w:rPr>
        <w:t xml:space="preserve"> </w:t>
      </w:r>
      <w:r w:rsidR="005A55B3" w:rsidRPr="00CF7ECA">
        <w:rPr>
          <w:rFonts w:ascii="Times New Roman" w:hAnsi="Times New Roman" w:cs="Times New Roman"/>
          <w:sz w:val="28"/>
          <w:szCs w:val="28"/>
        </w:rPr>
        <w:t>рис</w:t>
      </w:r>
      <w:r w:rsidR="001E62B6" w:rsidRPr="00CF7ECA">
        <w:rPr>
          <w:rFonts w:ascii="Times New Roman" w:hAnsi="Times New Roman" w:cs="Times New Roman"/>
          <w:sz w:val="28"/>
          <w:szCs w:val="28"/>
        </w:rPr>
        <w:t>.</w:t>
      </w:r>
      <w:r w:rsidR="002078AD" w:rsidRPr="00CF7ECA">
        <w:rPr>
          <w:rFonts w:ascii="Times New Roman" w:hAnsi="Times New Roman" w:cs="Times New Roman"/>
          <w:sz w:val="28"/>
          <w:szCs w:val="28"/>
        </w:rPr>
        <w:t>3</w:t>
      </w:r>
      <w:r w:rsidR="000B4092" w:rsidRPr="00CF7ECA">
        <w:rPr>
          <w:rFonts w:ascii="Times New Roman" w:hAnsi="Times New Roman" w:cs="Times New Roman"/>
          <w:sz w:val="28"/>
          <w:szCs w:val="28"/>
        </w:rPr>
        <w:t>.</w:t>
      </w:r>
      <w:r w:rsidR="002078AD" w:rsidRPr="00CF7ECA">
        <w:rPr>
          <w:rFonts w:ascii="Times New Roman" w:hAnsi="Times New Roman" w:cs="Times New Roman"/>
          <w:sz w:val="28"/>
          <w:szCs w:val="28"/>
        </w:rPr>
        <w:t>1</w:t>
      </w:r>
      <w:r w:rsidR="00EC65FD" w:rsidRPr="00CF7ECA">
        <w:rPr>
          <w:rFonts w:ascii="Times New Roman" w:hAnsi="Times New Roman" w:cs="Times New Roman"/>
          <w:sz w:val="28"/>
          <w:szCs w:val="28"/>
        </w:rPr>
        <w:t>.34,</w:t>
      </w:r>
      <w:r w:rsidR="001E62B6" w:rsidRPr="00CF7ECA">
        <w:rPr>
          <w:rFonts w:ascii="Times New Roman" w:hAnsi="Times New Roman" w:cs="Times New Roman"/>
          <w:sz w:val="28"/>
          <w:szCs w:val="28"/>
        </w:rPr>
        <w:t xml:space="preserve"> </w:t>
      </w:r>
      <w:r w:rsidR="002078AD" w:rsidRPr="00CF7ECA">
        <w:rPr>
          <w:rFonts w:ascii="Times New Roman" w:hAnsi="Times New Roman" w:cs="Times New Roman"/>
          <w:sz w:val="28"/>
          <w:szCs w:val="28"/>
        </w:rPr>
        <w:t>3</w:t>
      </w:r>
      <w:r w:rsidR="000B4092" w:rsidRPr="00CF7ECA">
        <w:rPr>
          <w:rFonts w:ascii="Times New Roman" w:hAnsi="Times New Roman" w:cs="Times New Roman"/>
          <w:sz w:val="28"/>
          <w:szCs w:val="28"/>
        </w:rPr>
        <w:t>.</w:t>
      </w:r>
      <w:r w:rsidR="002078AD" w:rsidRPr="00CF7ECA">
        <w:rPr>
          <w:rFonts w:ascii="Times New Roman" w:hAnsi="Times New Roman" w:cs="Times New Roman"/>
          <w:sz w:val="28"/>
          <w:szCs w:val="28"/>
        </w:rPr>
        <w:t>1</w:t>
      </w:r>
      <w:r w:rsidR="00EC65FD" w:rsidRPr="00CF7ECA">
        <w:rPr>
          <w:rFonts w:ascii="Times New Roman" w:hAnsi="Times New Roman" w:cs="Times New Roman"/>
          <w:sz w:val="28"/>
          <w:szCs w:val="28"/>
        </w:rPr>
        <w:t xml:space="preserve">.35. и </w:t>
      </w:r>
      <w:r w:rsidR="002078AD" w:rsidRPr="00CF7ECA">
        <w:rPr>
          <w:rFonts w:ascii="Times New Roman" w:hAnsi="Times New Roman" w:cs="Times New Roman"/>
          <w:sz w:val="28"/>
          <w:szCs w:val="28"/>
        </w:rPr>
        <w:t>3</w:t>
      </w:r>
      <w:r w:rsidR="000B4092" w:rsidRPr="00CF7ECA">
        <w:rPr>
          <w:rFonts w:ascii="Times New Roman" w:hAnsi="Times New Roman" w:cs="Times New Roman"/>
          <w:sz w:val="28"/>
          <w:szCs w:val="28"/>
        </w:rPr>
        <w:t>.</w:t>
      </w:r>
      <w:r w:rsidR="002078AD" w:rsidRPr="00CF7ECA">
        <w:rPr>
          <w:rFonts w:ascii="Times New Roman" w:hAnsi="Times New Roman" w:cs="Times New Roman"/>
          <w:sz w:val="28"/>
          <w:szCs w:val="28"/>
        </w:rPr>
        <w:t>1</w:t>
      </w:r>
      <w:r w:rsidR="00EC65FD" w:rsidRPr="00CF7ECA">
        <w:rPr>
          <w:rFonts w:ascii="Times New Roman" w:hAnsi="Times New Roman" w:cs="Times New Roman"/>
          <w:sz w:val="28"/>
          <w:szCs w:val="28"/>
        </w:rPr>
        <w:t>.36</w:t>
      </w:r>
      <w:r w:rsidR="0075582F" w:rsidRPr="00CF7ECA">
        <w:rPr>
          <w:rFonts w:ascii="Times New Roman" w:hAnsi="Times New Roman" w:cs="Times New Roman"/>
          <w:sz w:val="28"/>
          <w:szCs w:val="28"/>
        </w:rPr>
        <w:t>)</w:t>
      </w:r>
      <w:r w:rsidR="005A0E69" w:rsidRPr="00CF7ECA">
        <w:rPr>
          <w:rFonts w:ascii="Times New Roman" w:hAnsi="Times New Roman" w:cs="Times New Roman"/>
          <w:sz w:val="28"/>
          <w:szCs w:val="28"/>
        </w:rPr>
        <w:t>. В западной части</w:t>
      </w:r>
      <w:r w:rsidR="00497E00" w:rsidRPr="00CF7ECA">
        <w:rPr>
          <w:rFonts w:ascii="Times New Roman" w:hAnsi="Times New Roman" w:cs="Times New Roman"/>
          <w:sz w:val="28"/>
          <w:szCs w:val="28"/>
        </w:rPr>
        <w:t xml:space="preserve"> этой</w:t>
      </w:r>
      <w:r w:rsidR="005A0E69" w:rsidRPr="00CF7ECA">
        <w:rPr>
          <w:rFonts w:ascii="Times New Roman" w:hAnsi="Times New Roman" w:cs="Times New Roman"/>
          <w:sz w:val="28"/>
          <w:szCs w:val="28"/>
        </w:rPr>
        <w:t xml:space="preserve"> впадины нами закартирован короткий активный разлом, который смещает молодые формы рель</w:t>
      </w:r>
      <w:r w:rsidR="00497E00" w:rsidRPr="00CF7ECA">
        <w:rPr>
          <w:rFonts w:ascii="Times New Roman" w:hAnsi="Times New Roman" w:cs="Times New Roman"/>
          <w:sz w:val="28"/>
          <w:szCs w:val="28"/>
        </w:rPr>
        <w:t>е</w:t>
      </w:r>
      <w:r w:rsidR="005A0E69" w:rsidRPr="00CF7ECA">
        <w:rPr>
          <w:rFonts w:ascii="Times New Roman" w:hAnsi="Times New Roman" w:cs="Times New Roman"/>
          <w:sz w:val="28"/>
          <w:szCs w:val="28"/>
        </w:rPr>
        <w:t>фа и имеет все признаки дислокации, образованной в результате сильн</w:t>
      </w:r>
      <w:r w:rsidR="005A55B3" w:rsidRPr="00CF7ECA">
        <w:rPr>
          <w:rFonts w:ascii="Times New Roman" w:hAnsi="Times New Roman" w:cs="Times New Roman"/>
          <w:sz w:val="28"/>
          <w:szCs w:val="28"/>
        </w:rPr>
        <w:t>ого сейсмического события (</w:t>
      </w:r>
      <w:r w:rsidR="008A5B74">
        <w:rPr>
          <w:rFonts w:ascii="Times New Roman" w:hAnsi="Times New Roman" w:cs="Times New Roman"/>
          <w:sz w:val="28"/>
          <w:szCs w:val="28"/>
        </w:rPr>
        <w:t>см.</w:t>
      </w:r>
      <w:r w:rsidR="008D0B25">
        <w:rPr>
          <w:rFonts w:ascii="Times New Roman" w:hAnsi="Times New Roman" w:cs="Times New Roman"/>
          <w:sz w:val="28"/>
          <w:szCs w:val="28"/>
        </w:rPr>
        <w:t xml:space="preserve"> </w:t>
      </w:r>
      <w:r w:rsidR="005A55B3" w:rsidRPr="00CF7ECA">
        <w:rPr>
          <w:rFonts w:ascii="Times New Roman" w:hAnsi="Times New Roman" w:cs="Times New Roman"/>
          <w:sz w:val="28"/>
          <w:szCs w:val="28"/>
        </w:rPr>
        <w:t>рис</w:t>
      </w:r>
      <w:r w:rsidR="001E62B6" w:rsidRPr="00CF7ECA">
        <w:rPr>
          <w:rFonts w:ascii="Times New Roman" w:hAnsi="Times New Roman" w:cs="Times New Roman"/>
          <w:sz w:val="28"/>
          <w:szCs w:val="28"/>
        </w:rPr>
        <w:t>.</w:t>
      </w:r>
      <w:r w:rsidR="002078AD" w:rsidRPr="00CF7ECA">
        <w:rPr>
          <w:rFonts w:ascii="Times New Roman" w:hAnsi="Times New Roman" w:cs="Times New Roman"/>
          <w:sz w:val="28"/>
          <w:szCs w:val="28"/>
        </w:rPr>
        <w:t>3</w:t>
      </w:r>
      <w:r w:rsidR="000B4092" w:rsidRPr="00CF7ECA">
        <w:rPr>
          <w:rFonts w:ascii="Times New Roman" w:hAnsi="Times New Roman" w:cs="Times New Roman"/>
          <w:sz w:val="28"/>
          <w:szCs w:val="28"/>
        </w:rPr>
        <w:t>.</w:t>
      </w:r>
      <w:r w:rsidR="002078AD" w:rsidRPr="00CF7ECA">
        <w:rPr>
          <w:rFonts w:ascii="Times New Roman" w:hAnsi="Times New Roman" w:cs="Times New Roman"/>
          <w:sz w:val="28"/>
          <w:szCs w:val="28"/>
        </w:rPr>
        <w:t>1</w:t>
      </w:r>
      <w:r w:rsidR="005A0E69" w:rsidRPr="00CF7ECA">
        <w:rPr>
          <w:rFonts w:ascii="Times New Roman" w:hAnsi="Times New Roman" w:cs="Times New Roman"/>
          <w:sz w:val="28"/>
          <w:szCs w:val="28"/>
        </w:rPr>
        <w:t>.37,</w:t>
      </w:r>
      <w:r w:rsidR="001E62B6" w:rsidRPr="00CF7ECA">
        <w:rPr>
          <w:rFonts w:ascii="Times New Roman" w:hAnsi="Times New Roman" w:cs="Times New Roman"/>
          <w:sz w:val="28"/>
          <w:szCs w:val="28"/>
        </w:rPr>
        <w:t xml:space="preserve"> </w:t>
      </w:r>
      <w:r w:rsidR="002078AD" w:rsidRPr="00CF7ECA">
        <w:rPr>
          <w:rFonts w:ascii="Times New Roman" w:hAnsi="Times New Roman" w:cs="Times New Roman"/>
          <w:sz w:val="28"/>
          <w:szCs w:val="28"/>
        </w:rPr>
        <w:t>3</w:t>
      </w:r>
      <w:r w:rsidR="000B4092" w:rsidRPr="00CF7ECA">
        <w:rPr>
          <w:rFonts w:ascii="Times New Roman" w:hAnsi="Times New Roman" w:cs="Times New Roman"/>
          <w:sz w:val="28"/>
          <w:szCs w:val="28"/>
        </w:rPr>
        <w:t>.</w:t>
      </w:r>
      <w:r w:rsidR="002078AD" w:rsidRPr="00CF7ECA">
        <w:rPr>
          <w:rFonts w:ascii="Times New Roman" w:hAnsi="Times New Roman" w:cs="Times New Roman"/>
          <w:sz w:val="28"/>
          <w:szCs w:val="28"/>
        </w:rPr>
        <w:t>1</w:t>
      </w:r>
      <w:r w:rsidR="005A0E69" w:rsidRPr="00CF7ECA">
        <w:rPr>
          <w:rFonts w:ascii="Times New Roman" w:hAnsi="Times New Roman" w:cs="Times New Roman"/>
          <w:sz w:val="28"/>
          <w:szCs w:val="28"/>
        </w:rPr>
        <w:t>.38)</w:t>
      </w:r>
    </w:p>
    <w:p w14:paraId="0CE6ACE9" w14:textId="77777777" w:rsidR="00F956C4" w:rsidRPr="00CF7ECA" w:rsidRDefault="00F956C4"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drawing>
          <wp:inline distT="0" distB="0" distL="0" distR="0" wp14:anchorId="52158294" wp14:editId="4DA39770">
            <wp:extent cx="5184250" cy="2903179"/>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196664" cy="2910131"/>
                    </a:xfrm>
                    <a:prstGeom prst="rect">
                      <a:avLst/>
                    </a:prstGeom>
                    <a:noFill/>
                  </pic:spPr>
                </pic:pic>
              </a:graphicData>
            </a:graphic>
          </wp:inline>
        </w:drawing>
      </w:r>
    </w:p>
    <w:p w14:paraId="0884140E" w14:textId="623C8EEE" w:rsidR="00F956C4" w:rsidRPr="0035338F" w:rsidRDefault="005A55B3"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8A5B74">
        <w:rPr>
          <w:rFonts w:ascii="Times New Roman" w:hAnsi="Times New Roman" w:cs="Times New Roman"/>
          <w:sz w:val="28"/>
          <w:szCs w:val="28"/>
        </w:rPr>
        <w:t xml:space="preserve">унок </w:t>
      </w:r>
      <w:r w:rsidR="002078AD" w:rsidRPr="00CF7ECA">
        <w:rPr>
          <w:rFonts w:ascii="Times New Roman" w:hAnsi="Times New Roman" w:cs="Times New Roman"/>
          <w:sz w:val="28"/>
          <w:szCs w:val="28"/>
        </w:rPr>
        <w:t>3</w:t>
      </w:r>
      <w:r w:rsidR="000B4092" w:rsidRPr="00CF7ECA">
        <w:rPr>
          <w:rFonts w:ascii="Times New Roman" w:hAnsi="Times New Roman" w:cs="Times New Roman"/>
          <w:sz w:val="28"/>
          <w:szCs w:val="28"/>
        </w:rPr>
        <w:t>.</w:t>
      </w:r>
      <w:r w:rsidR="002078AD" w:rsidRPr="00CF7ECA">
        <w:rPr>
          <w:rFonts w:ascii="Times New Roman" w:hAnsi="Times New Roman" w:cs="Times New Roman"/>
          <w:sz w:val="28"/>
          <w:szCs w:val="28"/>
        </w:rPr>
        <w:t>1</w:t>
      </w:r>
      <w:r w:rsidRPr="00CF7ECA">
        <w:rPr>
          <w:rFonts w:ascii="Times New Roman" w:hAnsi="Times New Roman" w:cs="Times New Roman"/>
          <w:sz w:val="28"/>
          <w:szCs w:val="28"/>
        </w:rPr>
        <w:t>.34</w:t>
      </w:r>
      <w:r w:rsidR="008A5B74">
        <w:rPr>
          <w:rFonts w:ascii="Times New Roman" w:hAnsi="Times New Roman" w:cs="Times New Roman"/>
          <w:sz w:val="28"/>
          <w:szCs w:val="28"/>
        </w:rPr>
        <w:t xml:space="preserve"> -</w:t>
      </w:r>
      <w:r w:rsidR="001E62B6" w:rsidRPr="00CF7ECA">
        <w:rPr>
          <w:rFonts w:ascii="Times New Roman" w:hAnsi="Times New Roman" w:cs="Times New Roman"/>
          <w:sz w:val="28"/>
          <w:szCs w:val="28"/>
        </w:rPr>
        <w:t xml:space="preserve"> </w:t>
      </w:r>
      <w:r w:rsidR="00497E00" w:rsidRPr="00CF7ECA">
        <w:rPr>
          <w:rFonts w:ascii="Times New Roman" w:hAnsi="Times New Roman" w:cs="Times New Roman"/>
          <w:sz w:val="28"/>
          <w:szCs w:val="28"/>
        </w:rPr>
        <w:t>Активный разлом</w:t>
      </w:r>
      <w:r w:rsidR="00F956C4" w:rsidRPr="00CF7ECA">
        <w:rPr>
          <w:rFonts w:ascii="Times New Roman" w:hAnsi="Times New Roman" w:cs="Times New Roman"/>
          <w:sz w:val="28"/>
          <w:szCs w:val="28"/>
        </w:rPr>
        <w:t xml:space="preserve"> в долине р. Тохты. Отчетливо видны правосдвиговые смещения временных потоков до 50-100 м</w:t>
      </w:r>
    </w:p>
    <w:p w14:paraId="4E021369" w14:textId="77777777" w:rsidR="00BB7469" w:rsidRPr="00CF7ECA" w:rsidRDefault="00BB7469"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lastRenderedPageBreak/>
        <w:drawing>
          <wp:inline distT="0" distB="0" distL="0" distR="0" wp14:anchorId="7B856BD3" wp14:editId="4935D14C">
            <wp:extent cx="5049078" cy="3694769"/>
            <wp:effectExtent l="0" t="0" r="0" b="1270"/>
            <wp:docPr id="63" name="Рисунок 63" descr="C:\Users\HP\Desktop\поле\IMG_3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Desktop\поле\IMG_3498.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057386" cy="3700849"/>
                    </a:xfrm>
                    <a:prstGeom prst="rect">
                      <a:avLst/>
                    </a:prstGeom>
                    <a:noFill/>
                    <a:ln>
                      <a:noFill/>
                    </a:ln>
                  </pic:spPr>
                </pic:pic>
              </a:graphicData>
            </a:graphic>
          </wp:inline>
        </w:drawing>
      </w:r>
    </w:p>
    <w:p w14:paraId="40AF7112" w14:textId="627B1053" w:rsidR="0075582F" w:rsidRPr="00CF7ECA" w:rsidRDefault="005A55B3"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8A5B74">
        <w:rPr>
          <w:rFonts w:ascii="Times New Roman" w:hAnsi="Times New Roman" w:cs="Times New Roman"/>
          <w:sz w:val="28"/>
          <w:szCs w:val="28"/>
        </w:rPr>
        <w:t xml:space="preserve">унок </w:t>
      </w:r>
      <w:r w:rsidR="002078AD" w:rsidRPr="00CF7ECA">
        <w:rPr>
          <w:rFonts w:ascii="Times New Roman" w:hAnsi="Times New Roman" w:cs="Times New Roman"/>
          <w:sz w:val="28"/>
          <w:szCs w:val="28"/>
        </w:rPr>
        <w:t>3</w:t>
      </w:r>
      <w:r w:rsidR="000B4092" w:rsidRPr="00CF7ECA">
        <w:rPr>
          <w:rFonts w:ascii="Times New Roman" w:hAnsi="Times New Roman" w:cs="Times New Roman"/>
          <w:sz w:val="28"/>
          <w:szCs w:val="28"/>
        </w:rPr>
        <w:t>.</w:t>
      </w:r>
      <w:r w:rsidR="002078AD" w:rsidRPr="00CF7ECA">
        <w:rPr>
          <w:rFonts w:ascii="Times New Roman" w:hAnsi="Times New Roman" w:cs="Times New Roman"/>
          <w:sz w:val="28"/>
          <w:szCs w:val="28"/>
        </w:rPr>
        <w:t>1</w:t>
      </w:r>
      <w:r w:rsidR="00272BAB" w:rsidRPr="00CF7ECA">
        <w:rPr>
          <w:rFonts w:ascii="Times New Roman" w:hAnsi="Times New Roman" w:cs="Times New Roman"/>
          <w:sz w:val="28"/>
          <w:szCs w:val="28"/>
        </w:rPr>
        <w:t>.35</w:t>
      </w:r>
      <w:r w:rsidR="008A5B74">
        <w:rPr>
          <w:rFonts w:ascii="Times New Roman" w:hAnsi="Times New Roman" w:cs="Times New Roman"/>
          <w:sz w:val="28"/>
          <w:szCs w:val="28"/>
        </w:rPr>
        <w:t xml:space="preserve"> -</w:t>
      </w:r>
      <w:r w:rsidR="00BB7469" w:rsidRPr="00CF7ECA">
        <w:rPr>
          <w:rFonts w:ascii="Times New Roman" w:hAnsi="Times New Roman" w:cs="Times New Roman"/>
          <w:sz w:val="28"/>
          <w:szCs w:val="28"/>
        </w:rPr>
        <w:t xml:space="preserve"> Вид </w:t>
      </w:r>
      <w:r w:rsidR="00FD1CDA" w:rsidRPr="00CF7ECA">
        <w:rPr>
          <w:rFonts w:ascii="Times New Roman" w:hAnsi="Times New Roman" w:cs="Times New Roman"/>
          <w:sz w:val="28"/>
          <w:szCs w:val="28"/>
        </w:rPr>
        <w:t xml:space="preserve">с севера </w:t>
      </w:r>
      <w:r w:rsidR="00BB7469" w:rsidRPr="00CF7ECA">
        <w:rPr>
          <w:rFonts w:ascii="Times New Roman" w:hAnsi="Times New Roman" w:cs="Times New Roman"/>
          <w:sz w:val="28"/>
          <w:szCs w:val="28"/>
        </w:rPr>
        <w:t>на зону Жамантас-Тохтинского разлома в районе брошенного с.Акший</w:t>
      </w:r>
      <w:r w:rsidR="00FD1CDA" w:rsidRPr="00CF7ECA">
        <w:rPr>
          <w:rFonts w:ascii="Times New Roman" w:hAnsi="Times New Roman" w:cs="Times New Roman"/>
          <w:sz w:val="28"/>
          <w:szCs w:val="28"/>
        </w:rPr>
        <w:t xml:space="preserve"> (долина р.Тохты)</w:t>
      </w:r>
      <w:r w:rsidR="00BB7469" w:rsidRPr="00CF7ECA">
        <w:rPr>
          <w:rFonts w:ascii="Times New Roman" w:hAnsi="Times New Roman" w:cs="Times New Roman"/>
          <w:sz w:val="28"/>
          <w:szCs w:val="28"/>
        </w:rPr>
        <w:t xml:space="preserve"> (фото Ельдеевой М.)</w:t>
      </w:r>
    </w:p>
    <w:p w14:paraId="259195C9" w14:textId="77777777" w:rsidR="00FD1CDA" w:rsidRPr="00CF7ECA" w:rsidRDefault="00FD1CDA"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drawing>
          <wp:inline distT="0" distB="0" distL="0" distR="0" wp14:anchorId="66DCB73D" wp14:editId="4D7213A0">
            <wp:extent cx="5121121" cy="2981739"/>
            <wp:effectExtent l="0" t="0" r="3810" b="9525"/>
            <wp:docPr id="70" name="Рисунок 70" descr="F:\Christoph photos\2\DSC_0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Christoph photos\2\DSC_0839.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143572" cy="2994811"/>
                    </a:xfrm>
                    <a:prstGeom prst="rect">
                      <a:avLst/>
                    </a:prstGeom>
                    <a:noFill/>
                    <a:ln>
                      <a:noFill/>
                    </a:ln>
                  </pic:spPr>
                </pic:pic>
              </a:graphicData>
            </a:graphic>
          </wp:inline>
        </w:drawing>
      </w:r>
    </w:p>
    <w:p w14:paraId="5D2BF61E" w14:textId="75E83877" w:rsidR="00FD1CDA" w:rsidRPr="00CF7ECA" w:rsidRDefault="005A55B3"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9D30DB">
        <w:rPr>
          <w:rFonts w:ascii="Times New Roman" w:hAnsi="Times New Roman" w:cs="Times New Roman"/>
          <w:sz w:val="28"/>
          <w:szCs w:val="28"/>
        </w:rPr>
        <w:t>унок</w:t>
      </w:r>
      <w:r w:rsidRPr="00CF7ECA">
        <w:rPr>
          <w:rFonts w:ascii="Times New Roman" w:hAnsi="Times New Roman" w:cs="Times New Roman"/>
          <w:sz w:val="28"/>
          <w:szCs w:val="28"/>
        </w:rPr>
        <w:t xml:space="preserve"> </w:t>
      </w:r>
      <w:r w:rsidR="002078AD" w:rsidRPr="00CF7ECA">
        <w:rPr>
          <w:rFonts w:ascii="Times New Roman" w:hAnsi="Times New Roman" w:cs="Times New Roman"/>
          <w:sz w:val="28"/>
          <w:szCs w:val="28"/>
        </w:rPr>
        <w:t>3</w:t>
      </w:r>
      <w:r w:rsidR="000B4092" w:rsidRPr="00CF7ECA">
        <w:rPr>
          <w:rFonts w:ascii="Times New Roman" w:hAnsi="Times New Roman" w:cs="Times New Roman"/>
          <w:sz w:val="28"/>
          <w:szCs w:val="28"/>
        </w:rPr>
        <w:t>.</w:t>
      </w:r>
      <w:r w:rsidR="002078AD" w:rsidRPr="00CF7ECA">
        <w:rPr>
          <w:rFonts w:ascii="Times New Roman" w:hAnsi="Times New Roman" w:cs="Times New Roman"/>
          <w:sz w:val="28"/>
          <w:szCs w:val="28"/>
        </w:rPr>
        <w:t>1</w:t>
      </w:r>
      <w:r w:rsidR="00272BAB" w:rsidRPr="00CF7ECA">
        <w:rPr>
          <w:rFonts w:ascii="Times New Roman" w:hAnsi="Times New Roman" w:cs="Times New Roman"/>
          <w:sz w:val="28"/>
          <w:szCs w:val="28"/>
        </w:rPr>
        <w:t>.36</w:t>
      </w:r>
      <w:r w:rsidR="009D30DB">
        <w:rPr>
          <w:rFonts w:ascii="Times New Roman" w:hAnsi="Times New Roman" w:cs="Times New Roman"/>
          <w:sz w:val="28"/>
          <w:szCs w:val="28"/>
        </w:rPr>
        <w:t xml:space="preserve"> -</w:t>
      </w:r>
      <w:r w:rsidR="001E62B6" w:rsidRPr="00CF7ECA">
        <w:rPr>
          <w:rFonts w:ascii="Times New Roman" w:hAnsi="Times New Roman" w:cs="Times New Roman"/>
          <w:sz w:val="28"/>
          <w:szCs w:val="28"/>
        </w:rPr>
        <w:t xml:space="preserve"> </w:t>
      </w:r>
      <w:r w:rsidR="00FD1CDA" w:rsidRPr="00CF7ECA">
        <w:rPr>
          <w:rFonts w:ascii="Times New Roman" w:hAnsi="Times New Roman" w:cs="Times New Roman"/>
          <w:sz w:val="28"/>
          <w:szCs w:val="28"/>
        </w:rPr>
        <w:t>Зона Жамантас-Тохтинского разлома в районе брошенного с.</w:t>
      </w:r>
      <w:r w:rsidR="00497E00" w:rsidRPr="00CF7ECA">
        <w:rPr>
          <w:rFonts w:ascii="Times New Roman" w:hAnsi="Times New Roman" w:cs="Times New Roman"/>
          <w:sz w:val="28"/>
          <w:szCs w:val="28"/>
        </w:rPr>
        <w:t xml:space="preserve"> </w:t>
      </w:r>
      <w:r w:rsidR="00FD1CDA" w:rsidRPr="00CF7ECA">
        <w:rPr>
          <w:rFonts w:ascii="Times New Roman" w:hAnsi="Times New Roman" w:cs="Times New Roman"/>
          <w:sz w:val="28"/>
          <w:szCs w:val="28"/>
        </w:rPr>
        <w:t>Акший (долина р.Тохты) (фото Ельдеевой М.)</w:t>
      </w:r>
    </w:p>
    <w:p w14:paraId="7A8DBC47" w14:textId="77777777" w:rsidR="008166EF" w:rsidRPr="00CF7ECA" w:rsidRDefault="008166EF" w:rsidP="00CF7ECA">
      <w:pPr>
        <w:spacing w:after="0" w:line="360" w:lineRule="auto"/>
        <w:rPr>
          <w:rFonts w:ascii="Times New Roman" w:hAnsi="Times New Roman" w:cs="Times New Roman"/>
          <w:sz w:val="28"/>
          <w:szCs w:val="28"/>
        </w:rPr>
      </w:pPr>
    </w:p>
    <w:p w14:paraId="2A7CF8C3" w14:textId="77777777" w:rsidR="00EF75CD" w:rsidRPr="00CF7ECA" w:rsidRDefault="00EF75CD"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lastRenderedPageBreak/>
        <w:drawing>
          <wp:inline distT="0" distB="0" distL="0" distR="0" wp14:anchorId="79F02F72" wp14:editId="27D0CBFB">
            <wp:extent cx="5597718" cy="3745064"/>
            <wp:effectExtent l="0" t="0" r="3175" b="8255"/>
            <wp:docPr id="1" name="Рисунок 1" descr="C:\Users\Laboratory-PC\Desktop\апр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boratory-PC\Desktop\апро.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14172" cy="3756073"/>
                    </a:xfrm>
                    <a:prstGeom prst="rect">
                      <a:avLst/>
                    </a:prstGeom>
                    <a:noFill/>
                    <a:ln>
                      <a:noFill/>
                    </a:ln>
                  </pic:spPr>
                </pic:pic>
              </a:graphicData>
            </a:graphic>
          </wp:inline>
        </w:drawing>
      </w:r>
    </w:p>
    <w:p w14:paraId="17602C2E" w14:textId="7E3CD033" w:rsidR="00EF75CD" w:rsidRPr="00CF7ECA" w:rsidRDefault="005A55B3"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9D30DB">
        <w:rPr>
          <w:rFonts w:ascii="Times New Roman" w:hAnsi="Times New Roman" w:cs="Times New Roman"/>
          <w:sz w:val="28"/>
          <w:szCs w:val="28"/>
        </w:rPr>
        <w:t xml:space="preserve">унок </w:t>
      </w:r>
      <w:r w:rsidR="002078AD" w:rsidRPr="00CF7ECA">
        <w:rPr>
          <w:rFonts w:ascii="Times New Roman" w:hAnsi="Times New Roman" w:cs="Times New Roman"/>
          <w:sz w:val="28"/>
          <w:szCs w:val="28"/>
        </w:rPr>
        <w:t>3.1</w:t>
      </w:r>
      <w:r w:rsidR="00EF75CD" w:rsidRPr="00CF7ECA">
        <w:rPr>
          <w:rFonts w:ascii="Times New Roman" w:hAnsi="Times New Roman" w:cs="Times New Roman"/>
          <w:sz w:val="28"/>
          <w:szCs w:val="28"/>
        </w:rPr>
        <w:t>.37</w:t>
      </w:r>
      <w:r w:rsidR="009D30DB">
        <w:rPr>
          <w:rFonts w:ascii="Times New Roman" w:hAnsi="Times New Roman" w:cs="Times New Roman"/>
          <w:sz w:val="28"/>
          <w:szCs w:val="28"/>
        </w:rPr>
        <w:t xml:space="preserve"> -</w:t>
      </w:r>
      <w:r w:rsidR="00EF75CD" w:rsidRPr="00CF7ECA">
        <w:rPr>
          <w:rFonts w:ascii="Times New Roman" w:hAnsi="Times New Roman" w:cs="Times New Roman"/>
          <w:sz w:val="28"/>
          <w:szCs w:val="28"/>
        </w:rPr>
        <w:t xml:space="preserve"> Вид на активный разлом, ограничивающий северный борт западной части Тохтинской впадины</w:t>
      </w:r>
    </w:p>
    <w:p w14:paraId="0B2ACB4F" w14:textId="77777777" w:rsidR="003C1C7D" w:rsidRPr="00CF7ECA" w:rsidRDefault="005A0E69"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drawing>
          <wp:inline distT="0" distB="0" distL="0" distR="0" wp14:anchorId="0E275F2F" wp14:editId="51183A31">
            <wp:extent cx="5441942" cy="3625795"/>
            <wp:effectExtent l="0" t="0" r="698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53442" cy="3633457"/>
                    </a:xfrm>
                    <a:prstGeom prst="rect">
                      <a:avLst/>
                    </a:prstGeom>
                    <a:noFill/>
                  </pic:spPr>
                </pic:pic>
              </a:graphicData>
            </a:graphic>
          </wp:inline>
        </w:drawing>
      </w:r>
    </w:p>
    <w:p w14:paraId="03C6450F" w14:textId="0BDA66A8" w:rsidR="00045046" w:rsidRDefault="005A55B3"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9D30DB">
        <w:rPr>
          <w:rFonts w:ascii="Times New Roman" w:hAnsi="Times New Roman" w:cs="Times New Roman"/>
          <w:sz w:val="28"/>
          <w:szCs w:val="28"/>
        </w:rPr>
        <w:t xml:space="preserve">унок </w:t>
      </w:r>
      <w:r w:rsidR="002078AD" w:rsidRPr="00CF7ECA">
        <w:rPr>
          <w:rFonts w:ascii="Times New Roman" w:hAnsi="Times New Roman" w:cs="Times New Roman"/>
          <w:sz w:val="28"/>
          <w:szCs w:val="28"/>
        </w:rPr>
        <w:t>3</w:t>
      </w:r>
      <w:r w:rsidR="000B4092" w:rsidRPr="00CF7ECA">
        <w:rPr>
          <w:rFonts w:ascii="Times New Roman" w:hAnsi="Times New Roman" w:cs="Times New Roman"/>
          <w:sz w:val="28"/>
          <w:szCs w:val="28"/>
        </w:rPr>
        <w:t>.</w:t>
      </w:r>
      <w:r w:rsidR="002078AD" w:rsidRPr="00CF7ECA">
        <w:rPr>
          <w:rFonts w:ascii="Times New Roman" w:hAnsi="Times New Roman" w:cs="Times New Roman"/>
          <w:sz w:val="28"/>
          <w:szCs w:val="28"/>
        </w:rPr>
        <w:t>1</w:t>
      </w:r>
      <w:r w:rsidR="001E62B6" w:rsidRPr="00CF7ECA">
        <w:rPr>
          <w:rFonts w:ascii="Times New Roman" w:hAnsi="Times New Roman" w:cs="Times New Roman"/>
          <w:sz w:val="28"/>
          <w:szCs w:val="28"/>
        </w:rPr>
        <w:t>.38</w:t>
      </w:r>
      <w:r w:rsidR="009D30DB">
        <w:rPr>
          <w:rFonts w:ascii="Times New Roman" w:hAnsi="Times New Roman" w:cs="Times New Roman"/>
          <w:sz w:val="28"/>
          <w:szCs w:val="28"/>
        </w:rPr>
        <w:t xml:space="preserve"> -</w:t>
      </w:r>
      <w:r w:rsidR="001E62B6" w:rsidRPr="00CF7ECA">
        <w:rPr>
          <w:rFonts w:ascii="Times New Roman" w:hAnsi="Times New Roman" w:cs="Times New Roman"/>
          <w:sz w:val="28"/>
          <w:szCs w:val="28"/>
        </w:rPr>
        <w:t xml:space="preserve"> </w:t>
      </w:r>
      <w:r w:rsidR="00EF75CD" w:rsidRPr="00CF7ECA">
        <w:rPr>
          <w:rFonts w:ascii="Times New Roman" w:hAnsi="Times New Roman" w:cs="Times New Roman"/>
          <w:sz w:val="28"/>
          <w:szCs w:val="28"/>
        </w:rPr>
        <w:t>Фото короткого</w:t>
      </w:r>
      <w:r w:rsidR="001E62B6" w:rsidRPr="00CF7ECA">
        <w:rPr>
          <w:rFonts w:ascii="Times New Roman" w:hAnsi="Times New Roman" w:cs="Times New Roman"/>
          <w:sz w:val="28"/>
          <w:szCs w:val="28"/>
        </w:rPr>
        <w:t xml:space="preserve"> разлома, показанного на рис.</w:t>
      </w:r>
      <w:r w:rsidR="00EF75CD" w:rsidRPr="00CF7ECA">
        <w:rPr>
          <w:rFonts w:ascii="Times New Roman" w:hAnsi="Times New Roman" w:cs="Times New Roman"/>
          <w:sz w:val="28"/>
          <w:szCs w:val="28"/>
        </w:rPr>
        <w:t xml:space="preserve"> </w:t>
      </w:r>
      <w:r w:rsidR="002078AD" w:rsidRPr="00CF7ECA">
        <w:rPr>
          <w:rFonts w:ascii="Times New Roman" w:hAnsi="Times New Roman" w:cs="Times New Roman"/>
          <w:sz w:val="28"/>
          <w:szCs w:val="28"/>
        </w:rPr>
        <w:t>3</w:t>
      </w:r>
      <w:r w:rsidR="000B4092" w:rsidRPr="00CF7ECA">
        <w:rPr>
          <w:rFonts w:ascii="Times New Roman" w:hAnsi="Times New Roman" w:cs="Times New Roman"/>
          <w:sz w:val="28"/>
          <w:szCs w:val="28"/>
        </w:rPr>
        <w:t>.</w:t>
      </w:r>
      <w:r w:rsidR="002078AD" w:rsidRPr="00CF7ECA">
        <w:rPr>
          <w:rFonts w:ascii="Times New Roman" w:hAnsi="Times New Roman" w:cs="Times New Roman"/>
          <w:sz w:val="28"/>
          <w:szCs w:val="28"/>
        </w:rPr>
        <w:t>1</w:t>
      </w:r>
      <w:r w:rsidR="00BB650B" w:rsidRPr="00CF7ECA">
        <w:rPr>
          <w:rFonts w:ascii="Times New Roman" w:hAnsi="Times New Roman" w:cs="Times New Roman"/>
          <w:sz w:val="28"/>
          <w:szCs w:val="28"/>
        </w:rPr>
        <w:t xml:space="preserve">.37. </w:t>
      </w:r>
      <w:r w:rsidR="00EF75CD" w:rsidRPr="00CF7ECA">
        <w:rPr>
          <w:rFonts w:ascii="Times New Roman" w:hAnsi="Times New Roman" w:cs="Times New Roman"/>
          <w:sz w:val="28"/>
          <w:szCs w:val="28"/>
        </w:rPr>
        <w:t>(фото Ельдеевой М.</w:t>
      </w:r>
      <w:r w:rsidR="008166EF" w:rsidRPr="00CF7ECA">
        <w:rPr>
          <w:rFonts w:ascii="Times New Roman" w:hAnsi="Times New Roman" w:cs="Times New Roman"/>
          <w:sz w:val="28"/>
          <w:szCs w:val="28"/>
        </w:rPr>
        <w:t>С.</w:t>
      </w:r>
      <w:r w:rsidR="00EF75CD" w:rsidRPr="00CF7ECA">
        <w:rPr>
          <w:rFonts w:ascii="Times New Roman" w:hAnsi="Times New Roman" w:cs="Times New Roman"/>
          <w:sz w:val="28"/>
          <w:szCs w:val="28"/>
        </w:rPr>
        <w:t>)</w:t>
      </w:r>
    </w:p>
    <w:p w14:paraId="54A0E4B1" w14:textId="77777777" w:rsidR="009D30DB" w:rsidRPr="00CF7ECA" w:rsidRDefault="009D30DB" w:rsidP="00CF7ECA">
      <w:pPr>
        <w:spacing w:after="0" w:line="360" w:lineRule="auto"/>
        <w:jc w:val="center"/>
        <w:rPr>
          <w:rFonts w:ascii="Times New Roman" w:hAnsi="Times New Roman" w:cs="Times New Roman"/>
          <w:sz w:val="28"/>
          <w:szCs w:val="28"/>
        </w:rPr>
      </w:pPr>
    </w:p>
    <w:p w14:paraId="6853FC21" w14:textId="1EB85F4C" w:rsidR="00045046" w:rsidRPr="00CF7ECA" w:rsidRDefault="005A55B3"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lastRenderedPageBreak/>
        <w:t>На рис</w:t>
      </w:r>
      <w:r w:rsidR="009D30DB">
        <w:rPr>
          <w:rFonts w:ascii="Times New Roman" w:hAnsi="Times New Roman" w:cs="Times New Roman"/>
          <w:sz w:val="28"/>
          <w:szCs w:val="28"/>
        </w:rPr>
        <w:t xml:space="preserve">унке </w:t>
      </w:r>
      <w:r w:rsidR="002078AD" w:rsidRPr="00CF7ECA">
        <w:rPr>
          <w:rFonts w:ascii="Times New Roman" w:hAnsi="Times New Roman" w:cs="Times New Roman"/>
          <w:sz w:val="28"/>
          <w:szCs w:val="28"/>
        </w:rPr>
        <w:t>3</w:t>
      </w:r>
      <w:r w:rsidR="000B4092" w:rsidRPr="00CF7ECA">
        <w:rPr>
          <w:rFonts w:ascii="Times New Roman" w:hAnsi="Times New Roman" w:cs="Times New Roman"/>
          <w:sz w:val="28"/>
          <w:szCs w:val="28"/>
        </w:rPr>
        <w:t>.</w:t>
      </w:r>
      <w:r w:rsidR="002078AD" w:rsidRPr="00CF7ECA">
        <w:rPr>
          <w:rFonts w:ascii="Times New Roman" w:hAnsi="Times New Roman" w:cs="Times New Roman"/>
          <w:sz w:val="28"/>
          <w:szCs w:val="28"/>
        </w:rPr>
        <w:t>1</w:t>
      </w:r>
      <w:r w:rsidR="00EF75CD" w:rsidRPr="00CF7ECA">
        <w:rPr>
          <w:rFonts w:ascii="Times New Roman" w:hAnsi="Times New Roman" w:cs="Times New Roman"/>
          <w:sz w:val="28"/>
          <w:szCs w:val="28"/>
        </w:rPr>
        <w:t>.37</w:t>
      </w:r>
      <w:r w:rsidR="009D30DB">
        <w:rPr>
          <w:rFonts w:ascii="Times New Roman" w:hAnsi="Times New Roman" w:cs="Times New Roman"/>
          <w:sz w:val="28"/>
          <w:szCs w:val="28"/>
        </w:rPr>
        <w:t xml:space="preserve"> </w:t>
      </w:r>
      <w:r w:rsidR="00EF75CD" w:rsidRPr="00CF7ECA">
        <w:rPr>
          <w:rFonts w:ascii="Times New Roman" w:hAnsi="Times New Roman" w:cs="Times New Roman"/>
          <w:sz w:val="28"/>
          <w:szCs w:val="28"/>
        </w:rPr>
        <w:t>простирающийся с востока на запад уступ пересекает несколько текущих к югу оврагов и междуречья. След разлома немного отклоняется на север в оврагах, что говорит о крутом северном падении. Изображение показывает, что, хотя уступ находится в тени во всех точках, высота уступа меняется, будучи больше на склонах, направленных на запад, чем на восток. Изменение высоты уступа указывает как на вертикальную компоненту, так и правостороннее смещение</w:t>
      </w:r>
      <w:r w:rsidRPr="00CF7ECA">
        <w:rPr>
          <w:rFonts w:ascii="Times New Roman" w:hAnsi="Times New Roman" w:cs="Times New Roman"/>
          <w:sz w:val="28"/>
          <w:szCs w:val="28"/>
        </w:rPr>
        <w:t xml:space="preserve"> (</w:t>
      </w:r>
      <w:r w:rsidR="009D30DB">
        <w:rPr>
          <w:rFonts w:ascii="Times New Roman" w:hAnsi="Times New Roman" w:cs="Times New Roman"/>
          <w:sz w:val="28"/>
          <w:szCs w:val="28"/>
        </w:rPr>
        <w:t xml:space="preserve">см. </w:t>
      </w:r>
      <w:r w:rsidRPr="00CF7ECA">
        <w:rPr>
          <w:rFonts w:ascii="Times New Roman" w:hAnsi="Times New Roman" w:cs="Times New Roman"/>
          <w:sz w:val="28"/>
          <w:szCs w:val="28"/>
        </w:rPr>
        <w:t>рис</w:t>
      </w:r>
      <w:r w:rsidR="001E62B6" w:rsidRPr="00CF7ECA">
        <w:rPr>
          <w:rFonts w:ascii="Times New Roman" w:hAnsi="Times New Roman" w:cs="Times New Roman"/>
          <w:sz w:val="28"/>
          <w:szCs w:val="28"/>
        </w:rPr>
        <w:t>.</w:t>
      </w:r>
      <w:r w:rsidR="002078AD" w:rsidRPr="00CF7ECA">
        <w:rPr>
          <w:rFonts w:ascii="Times New Roman" w:hAnsi="Times New Roman" w:cs="Times New Roman"/>
          <w:sz w:val="28"/>
          <w:szCs w:val="28"/>
        </w:rPr>
        <w:t>3</w:t>
      </w:r>
      <w:r w:rsidR="000B4092" w:rsidRPr="00CF7ECA">
        <w:rPr>
          <w:rFonts w:ascii="Times New Roman" w:hAnsi="Times New Roman" w:cs="Times New Roman"/>
          <w:sz w:val="28"/>
          <w:szCs w:val="28"/>
        </w:rPr>
        <w:t>.</w:t>
      </w:r>
      <w:r w:rsidR="002078AD" w:rsidRPr="00CF7ECA">
        <w:rPr>
          <w:rFonts w:ascii="Times New Roman" w:hAnsi="Times New Roman" w:cs="Times New Roman"/>
          <w:sz w:val="28"/>
          <w:szCs w:val="28"/>
        </w:rPr>
        <w:t>1</w:t>
      </w:r>
      <w:r w:rsidR="00EF75CD" w:rsidRPr="00CF7ECA">
        <w:rPr>
          <w:rFonts w:ascii="Times New Roman" w:hAnsi="Times New Roman" w:cs="Times New Roman"/>
          <w:sz w:val="28"/>
          <w:szCs w:val="28"/>
        </w:rPr>
        <w:t>.38).</w:t>
      </w:r>
    </w:p>
    <w:p w14:paraId="78FC7A37" w14:textId="222C9C69" w:rsidR="003017E5" w:rsidRPr="00CF7ECA" w:rsidRDefault="003017E5"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8166EF" w:rsidRPr="00CF7ECA">
        <w:rPr>
          <w:rFonts w:ascii="Times New Roman" w:hAnsi="Times New Roman" w:cs="Times New Roman"/>
          <w:sz w:val="28"/>
          <w:szCs w:val="28"/>
        </w:rPr>
        <w:tab/>
      </w:r>
      <w:r w:rsidRPr="00CF7ECA">
        <w:rPr>
          <w:rFonts w:ascii="Times New Roman" w:hAnsi="Times New Roman" w:cs="Times New Roman"/>
          <w:sz w:val="28"/>
          <w:szCs w:val="28"/>
        </w:rPr>
        <w:t>В западной части зоны</w:t>
      </w:r>
      <w:r w:rsidR="00EF75CD" w:rsidRPr="00CF7ECA">
        <w:rPr>
          <w:rFonts w:ascii="Times New Roman" w:hAnsi="Times New Roman" w:cs="Times New Roman"/>
          <w:sz w:val="28"/>
          <w:szCs w:val="28"/>
        </w:rPr>
        <w:t xml:space="preserve"> Жамантас-Тохтинского разлома </w:t>
      </w:r>
      <w:r w:rsidRPr="00CF7ECA">
        <w:rPr>
          <w:rFonts w:ascii="Times New Roman" w:hAnsi="Times New Roman" w:cs="Times New Roman"/>
          <w:sz w:val="28"/>
          <w:szCs w:val="28"/>
        </w:rPr>
        <w:t>долины современных водотоков</w:t>
      </w:r>
      <w:r w:rsidR="005A0E69" w:rsidRPr="00CF7ECA">
        <w:rPr>
          <w:rFonts w:ascii="Times New Roman" w:hAnsi="Times New Roman" w:cs="Times New Roman"/>
          <w:sz w:val="28"/>
          <w:szCs w:val="28"/>
        </w:rPr>
        <w:t xml:space="preserve"> (например, в долине р. Жамантас)</w:t>
      </w:r>
      <w:r w:rsidRPr="00CF7ECA">
        <w:rPr>
          <w:rFonts w:ascii="Times New Roman" w:hAnsi="Times New Roman" w:cs="Times New Roman"/>
          <w:sz w:val="28"/>
          <w:szCs w:val="28"/>
        </w:rPr>
        <w:t xml:space="preserve"> смещены на 150-300 м, </w:t>
      </w:r>
      <w:r w:rsidR="00D7309B" w:rsidRPr="00CF7ECA">
        <w:rPr>
          <w:rFonts w:ascii="Times New Roman" w:hAnsi="Times New Roman" w:cs="Times New Roman"/>
          <w:sz w:val="28"/>
          <w:szCs w:val="28"/>
        </w:rPr>
        <w:t>(</w:t>
      </w:r>
      <w:r w:rsidR="009D30DB">
        <w:rPr>
          <w:rFonts w:ascii="Times New Roman" w:hAnsi="Times New Roman" w:cs="Times New Roman"/>
          <w:sz w:val="28"/>
          <w:szCs w:val="28"/>
        </w:rPr>
        <w:t xml:space="preserve">см. </w:t>
      </w:r>
      <w:r w:rsidR="00D7309B" w:rsidRPr="00CF7ECA">
        <w:rPr>
          <w:rFonts w:ascii="Times New Roman" w:hAnsi="Times New Roman" w:cs="Times New Roman"/>
          <w:sz w:val="28"/>
          <w:szCs w:val="28"/>
        </w:rPr>
        <w:t>рис.</w:t>
      </w:r>
      <w:r w:rsidR="002078AD" w:rsidRPr="00CF7ECA">
        <w:rPr>
          <w:rFonts w:ascii="Times New Roman" w:hAnsi="Times New Roman" w:cs="Times New Roman"/>
          <w:sz w:val="28"/>
          <w:szCs w:val="28"/>
        </w:rPr>
        <w:t>3</w:t>
      </w:r>
      <w:r w:rsidR="000B4092" w:rsidRPr="00CF7ECA">
        <w:rPr>
          <w:rFonts w:ascii="Times New Roman" w:hAnsi="Times New Roman" w:cs="Times New Roman"/>
          <w:sz w:val="28"/>
          <w:szCs w:val="28"/>
        </w:rPr>
        <w:t>.</w:t>
      </w:r>
      <w:r w:rsidR="002078AD" w:rsidRPr="00CF7ECA">
        <w:rPr>
          <w:rFonts w:ascii="Times New Roman" w:hAnsi="Times New Roman" w:cs="Times New Roman"/>
          <w:sz w:val="28"/>
          <w:szCs w:val="28"/>
        </w:rPr>
        <w:t>1</w:t>
      </w:r>
      <w:r w:rsidR="000B4092" w:rsidRPr="00CF7ECA">
        <w:rPr>
          <w:rFonts w:ascii="Times New Roman" w:hAnsi="Times New Roman" w:cs="Times New Roman"/>
          <w:sz w:val="28"/>
          <w:szCs w:val="28"/>
        </w:rPr>
        <w:t>.40</w:t>
      </w:r>
      <w:r w:rsidR="00D7309B" w:rsidRPr="00CF7ECA">
        <w:rPr>
          <w:rFonts w:ascii="Times New Roman" w:hAnsi="Times New Roman" w:cs="Times New Roman"/>
          <w:sz w:val="28"/>
          <w:szCs w:val="28"/>
        </w:rPr>
        <w:t xml:space="preserve">), </w:t>
      </w:r>
      <w:r w:rsidRPr="00CF7ECA">
        <w:rPr>
          <w:rFonts w:ascii="Times New Roman" w:hAnsi="Times New Roman" w:cs="Times New Roman"/>
          <w:sz w:val="28"/>
          <w:szCs w:val="28"/>
        </w:rPr>
        <w:t xml:space="preserve">а свидетельства подпруживания водотоков </w:t>
      </w:r>
      <w:r w:rsidR="008E2744" w:rsidRPr="00CF7ECA">
        <w:rPr>
          <w:rFonts w:ascii="Times New Roman" w:hAnsi="Times New Roman" w:cs="Times New Roman"/>
          <w:sz w:val="28"/>
          <w:szCs w:val="28"/>
        </w:rPr>
        <w:t xml:space="preserve">уничтожены эрозией. </w:t>
      </w:r>
      <w:r w:rsidR="005A0E69" w:rsidRPr="00CF7ECA">
        <w:rPr>
          <w:rFonts w:ascii="Times New Roman" w:hAnsi="Times New Roman" w:cs="Times New Roman"/>
          <w:sz w:val="28"/>
          <w:szCs w:val="28"/>
        </w:rPr>
        <w:t>Но и в этом случае свидетельства современной активности разлома сохраняются.</w:t>
      </w:r>
    </w:p>
    <w:p w14:paraId="0438E238" w14:textId="77777777" w:rsidR="005A0E69" w:rsidRPr="00CF7ECA" w:rsidRDefault="005A0E69"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drawing>
          <wp:inline distT="0" distB="0" distL="0" distR="0" wp14:anchorId="710F930D" wp14:editId="26553E9A">
            <wp:extent cx="4572000" cy="2669119"/>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589118" cy="2679112"/>
                    </a:xfrm>
                    <a:prstGeom prst="rect">
                      <a:avLst/>
                    </a:prstGeom>
                    <a:noFill/>
                  </pic:spPr>
                </pic:pic>
              </a:graphicData>
            </a:graphic>
          </wp:inline>
        </w:drawing>
      </w:r>
    </w:p>
    <w:p w14:paraId="154B3FAF" w14:textId="7E369AA6" w:rsidR="005A0E69" w:rsidRDefault="005A0E69"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9D30DB">
        <w:rPr>
          <w:rFonts w:ascii="Times New Roman" w:hAnsi="Times New Roman" w:cs="Times New Roman"/>
          <w:sz w:val="28"/>
          <w:szCs w:val="28"/>
        </w:rPr>
        <w:t>унок</w:t>
      </w:r>
      <w:r w:rsidR="005A55B3" w:rsidRPr="00CF7ECA">
        <w:rPr>
          <w:rFonts w:ascii="Times New Roman" w:hAnsi="Times New Roman" w:cs="Times New Roman"/>
          <w:sz w:val="28"/>
          <w:szCs w:val="28"/>
        </w:rPr>
        <w:t xml:space="preserve"> </w:t>
      </w:r>
      <w:r w:rsidR="002078AD" w:rsidRPr="00CF7ECA">
        <w:rPr>
          <w:rFonts w:ascii="Times New Roman" w:hAnsi="Times New Roman" w:cs="Times New Roman"/>
          <w:sz w:val="28"/>
          <w:szCs w:val="28"/>
        </w:rPr>
        <w:t>3</w:t>
      </w:r>
      <w:r w:rsidR="000B4092" w:rsidRPr="00CF7ECA">
        <w:rPr>
          <w:rFonts w:ascii="Times New Roman" w:hAnsi="Times New Roman" w:cs="Times New Roman"/>
          <w:sz w:val="28"/>
          <w:szCs w:val="28"/>
        </w:rPr>
        <w:t>.</w:t>
      </w:r>
      <w:r w:rsidR="002078AD" w:rsidRPr="00CF7ECA">
        <w:rPr>
          <w:rFonts w:ascii="Times New Roman" w:hAnsi="Times New Roman" w:cs="Times New Roman"/>
          <w:sz w:val="28"/>
          <w:szCs w:val="28"/>
        </w:rPr>
        <w:t>1</w:t>
      </w:r>
      <w:r w:rsidRPr="00CF7ECA">
        <w:rPr>
          <w:rFonts w:ascii="Times New Roman" w:hAnsi="Times New Roman" w:cs="Times New Roman"/>
          <w:sz w:val="28"/>
          <w:szCs w:val="28"/>
        </w:rPr>
        <w:t>.40</w:t>
      </w:r>
      <w:r w:rsidR="009D30DB">
        <w:rPr>
          <w:rFonts w:ascii="Times New Roman" w:hAnsi="Times New Roman" w:cs="Times New Roman"/>
          <w:sz w:val="28"/>
          <w:szCs w:val="28"/>
        </w:rPr>
        <w:t xml:space="preserve"> -</w:t>
      </w:r>
      <w:r w:rsidRPr="00CF7ECA">
        <w:rPr>
          <w:rFonts w:ascii="Times New Roman" w:hAnsi="Times New Roman" w:cs="Times New Roman"/>
          <w:sz w:val="28"/>
          <w:szCs w:val="28"/>
        </w:rPr>
        <w:t xml:space="preserve"> </w:t>
      </w:r>
      <w:r w:rsidR="00402CC3" w:rsidRPr="00CF7ECA">
        <w:rPr>
          <w:rFonts w:ascii="Times New Roman" w:hAnsi="Times New Roman" w:cs="Times New Roman"/>
          <w:sz w:val="28"/>
          <w:szCs w:val="28"/>
        </w:rPr>
        <w:t>Отрезок Жамантас</w:t>
      </w:r>
      <w:r w:rsidRPr="00CF7ECA">
        <w:rPr>
          <w:rFonts w:ascii="Times New Roman" w:hAnsi="Times New Roman" w:cs="Times New Roman"/>
          <w:sz w:val="28"/>
          <w:szCs w:val="28"/>
        </w:rPr>
        <w:t>-Бештерекского разлома. Вид на восток из долины р. Лепсы на долину ручья Жамантас (левый приток р.Тентек. Слева – гора Жамантас (2133,4 м.)</w:t>
      </w:r>
    </w:p>
    <w:p w14:paraId="297D454A" w14:textId="77777777" w:rsidR="00D54B3D" w:rsidRDefault="00D54B3D" w:rsidP="00CF7ECA">
      <w:pPr>
        <w:spacing w:after="0" w:line="360" w:lineRule="auto"/>
        <w:ind w:firstLine="708"/>
        <w:rPr>
          <w:rFonts w:ascii="Times New Roman" w:hAnsi="Times New Roman" w:cs="Times New Roman"/>
          <w:sz w:val="28"/>
          <w:szCs w:val="28"/>
        </w:rPr>
      </w:pPr>
    </w:p>
    <w:p w14:paraId="02D6DF0A" w14:textId="3C51392F" w:rsidR="005A0E69" w:rsidRPr="00CF7ECA" w:rsidRDefault="005A0E69"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Иногда разлом сопровождается короткими разрывами, протяженностью от 1,0 км до 2,5 км, одиночными или образующими связанные системы, имеющие структуру типа «разбитой тарелки» (</w:t>
      </w:r>
      <w:r w:rsidR="009D30DB">
        <w:rPr>
          <w:rFonts w:ascii="Times New Roman" w:hAnsi="Times New Roman" w:cs="Times New Roman"/>
          <w:sz w:val="28"/>
          <w:szCs w:val="28"/>
        </w:rPr>
        <w:t xml:space="preserve">см. </w:t>
      </w:r>
      <w:r w:rsidRPr="00CF7ECA">
        <w:rPr>
          <w:rFonts w:ascii="Times New Roman" w:hAnsi="Times New Roman" w:cs="Times New Roman"/>
          <w:sz w:val="28"/>
          <w:szCs w:val="28"/>
        </w:rPr>
        <w:t>рис.</w:t>
      </w:r>
      <w:r w:rsidR="000B4092" w:rsidRPr="00CF7ECA">
        <w:rPr>
          <w:rFonts w:ascii="Times New Roman" w:hAnsi="Times New Roman" w:cs="Times New Roman"/>
          <w:sz w:val="28"/>
          <w:szCs w:val="28"/>
        </w:rPr>
        <w:t>2.4.41</w:t>
      </w:r>
      <w:r w:rsidRPr="00CF7ECA">
        <w:rPr>
          <w:rFonts w:ascii="Times New Roman" w:hAnsi="Times New Roman" w:cs="Times New Roman"/>
          <w:sz w:val="28"/>
          <w:szCs w:val="28"/>
        </w:rPr>
        <w:t xml:space="preserve">). </w:t>
      </w:r>
      <w:r w:rsidR="00497E00" w:rsidRPr="00CF7ECA">
        <w:rPr>
          <w:rFonts w:ascii="Times New Roman" w:hAnsi="Times New Roman" w:cs="Times New Roman"/>
          <w:sz w:val="28"/>
          <w:szCs w:val="28"/>
        </w:rPr>
        <w:t>Отметим, что т</w:t>
      </w:r>
      <w:r w:rsidRPr="00CF7ECA">
        <w:rPr>
          <w:rFonts w:ascii="Times New Roman" w:hAnsi="Times New Roman" w:cs="Times New Roman"/>
          <w:sz w:val="28"/>
          <w:szCs w:val="28"/>
        </w:rPr>
        <w:t>акие структурные рисунки очень част</w:t>
      </w:r>
      <w:r w:rsidR="007D1139" w:rsidRPr="00CF7ECA">
        <w:rPr>
          <w:rFonts w:ascii="Times New Roman" w:hAnsi="Times New Roman" w:cs="Times New Roman"/>
          <w:sz w:val="28"/>
          <w:szCs w:val="28"/>
        </w:rPr>
        <w:t xml:space="preserve">о сопровождают </w:t>
      </w:r>
      <w:r w:rsidRPr="00CF7ECA">
        <w:rPr>
          <w:rFonts w:ascii="Times New Roman" w:hAnsi="Times New Roman" w:cs="Times New Roman"/>
          <w:sz w:val="28"/>
          <w:szCs w:val="28"/>
        </w:rPr>
        <w:t>эпицентральные зоны</w:t>
      </w:r>
      <w:r w:rsidR="007D1139" w:rsidRPr="00CF7ECA">
        <w:rPr>
          <w:rFonts w:ascii="Times New Roman" w:hAnsi="Times New Roman" w:cs="Times New Roman"/>
          <w:sz w:val="28"/>
          <w:szCs w:val="28"/>
        </w:rPr>
        <w:t xml:space="preserve"> сильных древних землетрясений.</w:t>
      </w:r>
    </w:p>
    <w:p w14:paraId="08373A88" w14:textId="77777777" w:rsidR="004221C2" w:rsidRPr="00CF7ECA" w:rsidRDefault="003720DE"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lastRenderedPageBreak/>
        <w:t>Отметим</w:t>
      </w:r>
      <w:r w:rsidR="00497E00" w:rsidRPr="00CF7ECA">
        <w:rPr>
          <w:rFonts w:ascii="Times New Roman" w:hAnsi="Times New Roman" w:cs="Times New Roman"/>
          <w:sz w:val="28"/>
          <w:szCs w:val="28"/>
        </w:rPr>
        <w:t xml:space="preserve"> также</w:t>
      </w:r>
      <w:r w:rsidRPr="00CF7ECA">
        <w:rPr>
          <w:rFonts w:ascii="Times New Roman" w:hAnsi="Times New Roman" w:cs="Times New Roman"/>
          <w:sz w:val="28"/>
          <w:szCs w:val="28"/>
        </w:rPr>
        <w:t>, что активные отрезки разлома сопровождаются крупными скальными оползнями (</w:t>
      </w:r>
      <w:r w:rsidR="00497E00" w:rsidRPr="00CF7ECA">
        <w:rPr>
          <w:rFonts w:ascii="Times New Roman" w:hAnsi="Times New Roman" w:cs="Times New Roman"/>
          <w:sz w:val="28"/>
          <w:szCs w:val="28"/>
        </w:rPr>
        <w:t xml:space="preserve">см. Глава </w:t>
      </w:r>
      <w:r w:rsidR="000B4092" w:rsidRPr="00CF7ECA">
        <w:rPr>
          <w:rFonts w:ascii="Times New Roman" w:hAnsi="Times New Roman" w:cs="Times New Roman"/>
          <w:sz w:val="28"/>
          <w:szCs w:val="28"/>
        </w:rPr>
        <w:t>3</w:t>
      </w:r>
      <w:r w:rsidR="002078AD" w:rsidRPr="00CF7ECA">
        <w:rPr>
          <w:rFonts w:ascii="Times New Roman" w:hAnsi="Times New Roman" w:cs="Times New Roman"/>
          <w:sz w:val="28"/>
          <w:szCs w:val="28"/>
        </w:rPr>
        <w:t>.2</w:t>
      </w:r>
      <w:r w:rsidRPr="00CF7ECA">
        <w:rPr>
          <w:rFonts w:ascii="Times New Roman" w:hAnsi="Times New Roman" w:cs="Times New Roman"/>
          <w:sz w:val="28"/>
          <w:szCs w:val="28"/>
        </w:rPr>
        <w:t>)</w:t>
      </w:r>
    </w:p>
    <w:p w14:paraId="49CD3A37" w14:textId="77777777" w:rsidR="005A0E69" w:rsidRPr="00CF7ECA" w:rsidRDefault="005A0E69"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drawing>
          <wp:inline distT="0" distB="0" distL="0" distR="0" wp14:anchorId="197C8893" wp14:editId="1A41C3C7">
            <wp:extent cx="5426196" cy="2751151"/>
            <wp:effectExtent l="0" t="0" r="317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39553" cy="2757923"/>
                    </a:xfrm>
                    <a:prstGeom prst="rect">
                      <a:avLst/>
                    </a:prstGeom>
                    <a:noFill/>
                  </pic:spPr>
                </pic:pic>
              </a:graphicData>
            </a:graphic>
          </wp:inline>
        </w:drawing>
      </w:r>
    </w:p>
    <w:p w14:paraId="613F3366" w14:textId="693AA729" w:rsidR="005A0E69" w:rsidRPr="00CF7ECA" w:rsidRDefault="005A55B3"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9D30DB">
        <w:rPr>
          <w:rFonts w:ascii="Times New Roman" w:hAnsi="Times New Roman" w:cs="Times New Roman"/>
          <w:sz w:val="28"/>
          <w:szCs w:val="28"/>
        </w:rPr>
        <w:t xml:space="preserve">унок </w:t>
      </w:r>
      <w:r w:rsidR="002078AD" w:rsidRPr="00CF7ECA">
        <w:rPr>
          <w:rFonts w:ascii="Times New Roman" w:hAnsi="Times New Roman" w:cs="Times New Roman"/>
          <w:sz w:val="28"/>
          <w:szCs w:val="28"/>
        </w:rPr>
        <w:t>3</w:t>
      </w:r>
      <w:r w:rsidR="000B4092" w:rsidRPr="00CF7ECA">
        <w:rPr>
          <w:rFonts w:ascii="Times New Roman" w:hAnsi="Times New Roman" w:cs="Times New Roman"/>
          <w:sz w:val="28"/>
          <w:szCs w:val="28"/>
        </w:rPr>
        <w:t>.</w:t>
      </w:r>
      <w:r w:rsidR="002078AD" w:rsidRPr="00CF7ECA">
        <w:rPr>
          <w:rFonts w:ascii="Times New Roman" w:hAnsi="Times New Roman" w:cs="Times New Roman"/>
          <w:sz w:val="28"/>
          <w:szCs w:val="28"/>
        </w:rPr>
        <w:t>1</w:t>
      </w:r>
      <w:r w:rsidR="005A0E69" w:rsidRPr="00CF7ECA">
        <w:rPr>
          <w:rFonts w:ascii="Times New Roman" w:hAnsi="Times New Roman" w:cs="Times New Roman"/>
          <w:sz w:val="28"/>
          <w:szCs w:val="28"/>
        </w:rPr>
        <w:t>.41</w:t>
      </w:r>
      <w:r w:rsidR="009D30DB">
        <w:rPr>
          <w:rFonts w:ascii="Times New Roman" w:hAnsi="Times New Roman" w:cs="Times New Roman"/>
          <w:sz w:val="28"/>
          <w:szCs w:val="28"/>
        </w:rPr>
        <w:t>-</w:t>
      </w:r>
      <w:r w:rsidR="005A0E69" w:rsidRPr="00CF7ECA">
        <w:rPr>
          <w:rFonts w:ascii="Times New Roman" w:hAnsi="Times New Roman" w:cs="Times New Roman"/>
          <w:sz w:val="28"/>
          <w:szCs w:val="28"/>
        </w:rPr>
        <w:t xml:space="preserve"> Короткие разрывы, сопровождающие Жамантас-Бештерекский разлом</w:t>
      </w:r>
    </w:p>
    <w:p w14:paraId="50A3C265" w14:textId="77777777" w:rsidR="00681C85" w:rsidRPr="00CF7ECA" w:rsidRDefault="00681C85"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drawing>
          <wp:inline distT="0" distB="0" distL="0" distR="0" wp14:anchorId="0A88588D" wp14:editId="3FB96CED">
            <wp:extent cx="5064981" cy="3363117"/>
            <wp:effectExtent l="0" t="0" r="2540" b="8890"/>
            <wp:docPr id="84" name="Рисунок 84" descr="F:\Christoph photos\3\DSC_0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Christoph photos\3\DSC_0570.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069793" cy="3366312"/>
                    </a:xfrm>
                    <a:prstGeom prst="rect">
                      <a:avLst/>
                    </a:prstGeom>
                    <a:noFill/>
                    <a:ln>
                      <a:noFill/>
                    </a:ln>
                  </pic:spPr>
                </pic:pic>
              </a:graphicData>
            </a:graphic>
          </wp:inline>
        </w:drawing>
      </w:r>
    </w:p>
    <w:p w14:paraId="35657D93" w14:textId="73331D67" w:rsidR="00681C85" w:rsidRPr="00CF7ECA" w:rsidRDefault="00770CC6"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9D30DB">
        <w:rPr>
          <w:rFonts w:ascii="Times New Roman" w:hAnsi="Times New Roman" w:cs="Times New Roman"/>
          <w:sz w:val="28"/>
          <w:szCs w:val="28"/>
        </w:rPr>
        <w:t xml:space="preserve">унок </w:t>
      </w:r>
      <w:r w:rsidR="002078AD" w:rsidRPr="00CF7ECA">
        <w:rPr>
          <w:rFonts w:ascii="Times New Roman" w:hAnsi="Times New Roman" w:cs="Times New Roman"/>
          <w:sz w:val="28"/>
          <w:szCs w:val="28"/>
        </w:rPr>
        <w:t>3</w:t>
      </w:r>
      <w:r w:rsidR="000B4092" w:rsidRPr="00CF7ECA">
        <w:rPr>
          <w:rFonts w:ascii="Times New Roman" w:hAnsi="Times New Roman" w:cs="Times New Roman"/>
          <w:sz w:val="28"/>
          <w:szCs w:val="28"/>
        </w:rPr>
        <w:t>.</w:t>
      </w:r>
      <w:r w:rsidR="002078AD" w:rsidRPr="00CF7ECA">
        <w:rPr>
          <w:rFonts w:ascii="Times New Roman" w:hAnsi="Times New Roman" w:cs="Times New Roman"/>
          <w:sz w:val="28"/>
          <w:szCs w:val="28"/>
        </w:rPr>
        <w:t>1</w:t>
      </w:r>
      <w:r w:rsidR="00272BAB" w:rsidRPr="00CF7ECA">
        <w:rPr>
          <w:rFonts w:ascii="Times New Roman" w:hAnsi="Times New Roman" w:cs="Times New Roman"/>
          <w:sz w:val="28"/>
          <w:szCs w:val="28"/>
        </w:rPr>
        <w:t>.39</w:t>
      </w:r>
      <w:r w:rsidR="009D30DB">
        <w:rPr>
          <w:rFonts w:ascii="Times New Roman" w:hAnsi="Times New Roman" w:cs="Times New Roman"/>
          <w:sz w:val="28"/>
          <w:szCs w:val="28"/>
        </w:rPr>
        <w:t xml:space="preserve"> - </w:t>
      </w:r>
      <w:r w:rsidR="00681C85" w:rsidRPr="00CF7ECA">
        <w:rPr>
          <w:rFonts w:ascii="Times New Roman" w:hAnsi="Times New Roman" w:cs="Times New Roman"/>
          <w:sz w:val="28"/>
          <w:szCs w:val="28"/>
        </w:rPr>
        <w:t xml:space="preserve"> Вид на зону Жамантас-Тохтинского разлома южнее</w:t>
      </w:r>
      <w:r w:rsidR="009D30DB">
        <w:rPr>
          <w:rFonts w:ascii="Times New Roman" w:hAnsi="Times New Roman" w:cs="Times New Roman"/>
          <w:sz w:val="28"/>
          <w:szCs w:val="28"/>
        </w:rPr>
        <w:t xml:space="preserve"> </w:t>
      </w:r>
      <w:r w:rsidR="00681C85" w:rsidRPr="00CF7ECA">
        <w:rPr>
          <w:rFonts w:ascii="Times New Roman" w:hAnsi="Times New Roman" w:cs="Times New Roman"/>
          <w:sz w:val="28"/>
          <w:szCs w:val="28"/>
        </w:rPr>
        <w:t>с.Лепсинск</w:t>
      </w:r>
      <w:r w:rsidR="00D07714" w:rsidRPr="00CF7ECA">
        <w:rPr>
          <w:rFonts w:ascii="Times New Roman" w:hAnsi="Times New Roman" w:cs="Times New Roman"/>
          <w:sz w:val="28"/>
          <w:szCs w:val="28"/>
        </w:rPr>
        <w:t>.</w:t>
      </w:r>
    </w:p>
    <w:p w14:paraId="118F44ED" w14:textId="77777777" w:rsidR="00D07714" w:rsidRPr="00CF7ECA" w:rsidRDefault="00D07714" w:rsidP="00CF7ECA">
      <w:pPr>
        <w:spacing w:after="0" w:line="360" w:lineRule="auto"/>
        <w:rPr>
          <w:rFonts w:ascii="Times New Roman" w:hAnsi="Times New Roman" w:cs="Times New Roman"/>
          <w:sz w:val="28"/>
          <w:szCs w:val="28"/>
        </w:rPr>
      </w:pPr>
    </w:p>
    <w:p w14:paraId="4053E761" w14:textId="048D1DA0" w:rsidR="00D07714" w:rsidRPr="00CF7ECA" w:rsidRDefault="00402CC3" w:rsidP="00D54B3D">
      <w:pPr>
        <w:tabs>
          <w:tab w:val="left" w:pos="709"/>
        </w:tabs>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8D0B25">
        <w:rPr>
          <w:rFonts w:ascii="Times New Roman" w:hAnsi="Times New Roman" w:cs="Times New Roman"/>
          <w:sz w:val="28"/>
          <w:szCs w:val="28"/>
        </w:rPr>
        <w:tab/>
      </w:r>
      <w:r w:rsidR="00D07714" w:rsidRPr="00CF7ECA">
        <w:rPr>
          <w:rFonts w:ascii="Times New Roman" w:hAnsi="Times New Roman" w:cs="Times New Roman"/>
          <w:sz w:val="28"/>
          <w:szCs w:val="28"/>
        </w:rPr>
        <w:t xml:space="preserve">Как указывалось, выше, имеется несколько отрезков разломов, которые не образуют протяженных зон, не имею отчетливых признаков активности как </w:t>
      </w:r>
      <w:r w:rsidR="00D07714" w:rsidRPr="00CF7ECA">
        <w:rPr>
          <w:rFonts w:ascii="Times New Roman" w:hAnsi="Times New Roman" w:cs="Times New Roman"/>
          <w:sz w:val="28"/>
          <w:szCs w:val="28"/>
        </w:rPr>
        <w:lastRenderedPageBreak/>
        <w:t xml:space="preserve">большинство разрывов, составляющих описанные выше зоны, однако </w:t>
      </w:r>
      <w:r w:rsidR="00233198" w:rsidRPr="00CF7ECA">
        <w:rPr>
          <w:rFonts w:ascii="Times New Roman" w:hAnsi="Times New Roman" w:cs="Times New Roman"/>
          <w:sz w:val="28"/>
          <w:szCs w:val="28"/>
        </w:rPr>
        <w:t>имеется несколько участков, где закартированы короткие поверхностные разрывы</w:t>
      </w:r>
      <w:r w:rsidR="00D07714" w:rsidRPr="00CF7ECA">
        <w:rPr>
          <w:rFonts w:ascii="Times New Roman" w:hAnsi="Times New Roman" w:cs="Times New Roman"/>
          <w:sz w:val="28"/>
          <w:szCs w:val="28"/>
        </w:rPr>
        <w:t xml:space="preserve">. </w:t>
      </w:r>
      <w:r w:rsidR="00233198" w:rsidRPr="00CF7ECA">
        <w:rPr>
          <w:rFonts w:ascii="Times New Roman" w:hAnsi="Times New Roman" w:cs="Times New Roman"/>
          <w:sz w:val="28"/>
          <w:szCs w:val="28"/>
        </w:rPr>
        <w:t xml:space="preserve">Эти разрывы хорошо видны в рельефе, но сильно подвержены эрозионным процессам, что свидетельствует либо о длительных периодах </w:t>
      </w:r>
      <w:r w:rsidRPr="00CF7ECA">
        <w:rPr>
          <w:rFonts w:ascii="Times New Roman" w:hAnsi="Times New Roman" w:cs="Times New Roman"/>
          <w:sz w:val="28"/>
          <w:szCs w:val="28"/>
        </w:rPr>
        <w:t>повторяемости и</w:t>
      </w:r>
      <w:r w:rsidR="00233198" w:rsidRPr="00CF7ECA">
        <w:rPr>
          <w:rFonts w:ascii="Times New Roman" w:hAnsi="Times New Roman" w:cs="Times New Roman"/>
          <w:sz w:val="28"/>
          <w:szCs w:val="28"/>
        </w:rPr>
        <w:t xml:space="preserve">/или о низкой скорости смещений. </w:t>
      </w:r>
      <w:r w:rsidR="00D07714" w:rsidRPr="00CF7ECA">
        <w:rPr>
          <w:rFonts w:ascii="Times New Roman" w:hAnsi="Times New Roman" w:cs="Times New Roman"/>
          <w:sz w:val="28"/>
          <w:szCs w:val="28"/>
        </w:rPr>
        <w:t>Один из таких разломов протягивается вдоль</w:t>
      </w:r>
      <w:r w:rsidR="00233198" w:rsidRPr="00CF7ECA">
        <w:rPr>
          <w:rFonts w:ascii="Times New Roman" w:hAnsi="Times New Roman" w:cs="Times New Roman"/>
          <w:sz w:val="28"/>
          <w:szCs w:val="28"/>
        </w:rPr>
        <w:t xml:space="preserve"> хребта Айракколь. Хребет</w:t>
      </w:r>
      <w:r w:rsidR="00D07714" w:rsidRPr="00CF7ECA">
        <w:rPr>
          <w:rFonts w:ascii="Times New Roman" w:hAnsi="Times New Roman" w:cs="Times New Roman"/>
          <w:sz w:val="28"/>
          <w:szCs w:val="28"/>
        </w:rPr>
        <w:t xml:space="preserve"> расположен в крайней северной части Джунгарского Алатау и имеет протяженность около 100 км.</w:t>
      </w:r>
      <w:r w:rsidRPr="00CF7ECA">
        <w:rPr>
          <w:rFonts w:ascii="Times New Roman" w:hAnsi="Times New Roman" w:cs="Times New Roman"/>
          <w:sz w:val="28"/>
          <w:szCs w:val="28"/>
        </w:rPr>
        <w:t xml:space="preserve"> Наши полевые исследования показали, что имеется две генерации уступов: высотой 2-4 метра и высотой 6-8 метров. К сожалению, данных о возрасте этих уступов мы не имеем, однако эти генерации определенно свидетельствуют о по меньшей мере двух крупных сейсмических событиях, имевших место на указанном разломе. Тип смещений по указанному р</w:t>
      </w:r>
      <w:r w:rsidR="008925F6" w:rsidRPr="00CF7ECA">
        <w:rPr>
          <w:rFonts w:ascii="Times New Roman" w:hAnsi="Times New Roman" w:cs="Times New Roman"/>
          <w:sz w:val="28"/>
          <w:szCs w:val="28"/>
        </w:rPr>
        <w:t>азлому -взбросовый или надвиговый</w:t>
      </w:r>
      <w:r w:rsidRPr="00CF7ECA">
        <w:rPr>
          <w:rFonts w:ascii="Times New Roman" w:hAnsi="Times New Roman" w:cs="Times New Roman"/>
          <w:sz w:val="28"/>
          <w:szCs w:val="28"/>
        </w:rPr>
        <w:t xml:space="preserve"> и скорость смещений в позднем плейстоцене-голоцене не превышает 0,2-0,5 мм/ год. </w:t>
      </w:r>
    </w:p>
    <w:p w14:paraId="4EE9E06A" w14:textId="77777777" w:rsidR="002C37D9" w:rsidRPr="00CF7ECA" w:rsidRDefault="002C37D9"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drawing>
          <wp:inline distT="0" distB="0" distL="0" distR="0" wp14:anchorId="11BB0308" wp14:editId="02345E81">
            <wp:extent cx="5860112" cy="3061252"/>
            <wp:effectExtent l="0" t="0" r="7620" b="6350"/>
            <wp:docPr id="19" name="Рисунок 19" descr="C:\Users\HP\Desktop\Сагабуе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Desktop\Сагабуен.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854881" cy="3058519"/>
                    </a:xfrm>
                    <a:prstGeom prst="rect">
                      <a:avLst/>
                    </a:prstGeom>
                    <a:noFill/>
                    <a:ln>
                      <a:noFill/>
                    </a:ln>
                  </pic:spPr>
                </pic:pic>
              </a:graphicData>
            </a:graphic>
          </wp:inline>
        </w:drawing>
      </w:r>
    </w:p>
    <w:p w14:paraId="7D532230" w14:textId="2E7A2EA5" w:rsidR="00BF4619" w:rsidRPr="00CF7ECA" w:rsidRDefault="00770CC6"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9D30DB">
        <w:rPr>
          <w:rFonts w:ascii="Times New Roman" w:hAnsi="Times New Roman" w:cs="Times New Roman"/>
          <w:sz w:val="28"/>
          <w:szCs w:val="28"/>
        </w:rPr>
        <w:t>унок</w:t>
      </w:r>
      <w:r w:rsidRPr="00CF7ECA">
        <w:rPr>
          <w:rFonts w:ascii="Times New Roman" w:hAnsi="Times New Roman" w:cs="Times New Roman"/>
          <w:sz w:val="28"/>
          <w:szCs w:val="28"/>
        </w:rPr>
        <w:t xml:space="preserve"> </w:t>
      </w:r>
      <w:r w:rsidR="002078AD" w:rsidRPr="00CF7ECA">
        <w:rPr>
          <w:rFonts w:ascii="Times New Roman" w:hAnsi="Times New Roman" w:cs="Times New Roman"/>
          <w:sz w:val="28"/>
          <w:szCs w:val="28"/>
        </w:rPr>
        <w:t>3</w:t>
      </w:r>
      <w:r w:rsidR="000B4092" w:rsidRPr="00CF7ECA">
        <w:rPr>
          <w:rFonts w:ascii="Times New Roman" w:hAnsi="Times New Roman" w:cs="Times New Roman"/>
          <w:sz w:val="28"/>
          <w:szCs w:val="28"/>
        </w:rPr>
        <w:t>.</w:t>
      </w:r>
      <w:r w:rsidR="002078AD" w:rsidRPr="00CF7ECA">
        <w:rPr>
          <w:rFonts w:ascii="Times New Roman" w:hAnsi="Times New Roman" w:cs="Times New Roman"/>
          <w:sz w:val="28"/>
          <w:szCs w:val="28"/>
        </w:rPr>
        <w:t>1</w:t>
      </w:r>
      <w:r w:rsidR="005D5635" w:rsidRPr="00CF7ECA">
        <w:rPr>
          <w:rFonts w:ascii="Times New Roman" w:hAnsi="Times New Roman" w:cs="Times New Roman"/>
          <w:sz w:val="28"/>
          <w:szCs w:val="28"/>
        </w:rPr>
        <w:t>.43</w:t>
      </w:r>
      <w:r w:rsidR="009D30DB">
        <w:rPr>
          <w:rFonts w:ascii="Times New Roman" w:hAnsi="Times New Roman" w:cs="Times New Roman"/>
          <w:sz w:val="28"/>
          <w:szCs w:val="28"/>
        </w:rPr>
        <w:t xml:space="preserve"> -</w:t>
      </w:r>
      <w:r w:rsidR="00BF4619" w:rsidRPr="00CF7ECA">
        <w:rPr>
          <w:rFonts w:ascii="Times New Roman" w:hAnsi="Times New Roman" w:cs="Times New Roman"/>
          <w:sz w:val="28"/>
          <w:szCs w:val="28"/>
        </w:rPr>
        <w:t xml:space="preserve"> Фрагмент Саркандского</w:t>
      </w:r>
      <w:r w:rsidR="00535976" w:rsidRPr="00CF7ECA">
        <w:rPr>
          <w:rFonts w:ascii="Times New Roman" w:hAnsi="Times New Roman" w:cs="Times New Roman"/>
          <w:sz w:val="28"/>
          <w:szCs w:val="28"/>
        </w:rPr>
        <w:t xml:space="preserve"> разлома </w:t>
      </w:r>
      <w:r w:rsidR="007D1139" w:rsidRPr="00CF7ECA">
        <w:rPr>
          <w:rFonts w:ascii="Times New Roman" w:hAnsi="Times New Roman" w:cs="Times New Roman"/>
          <w:sz w:val="28"/>
          <w:szCs w:val="28"/>
        </w:rPr>
        <w:t>(</w:t>
      </w:r>
      <w:r w:rsidR="00535976" w:rsidRPr="00CF7ECA">
        <w:rPr>
          <w:rFonts w:ascii="Times New Roman" w:hAnsi="Times New Roman" w:cs="Times New Roman"/>
          <w:sz w:val="28"/>
          <w:szCs w:val="28"/>
        </w:rPr>
        <w:t>долина р.Биен</w:t>
      </w:r>
      <w:r w:rsidR="00402CC3" w:rsidRPr="00CF7ECA">
        <w:rPr>
          <w:rFonts w:ascii="Times New Roman" w:hAnsi="Times New Roman" w:cs="Times New Roman"/>
          <w:sz w:val="28"/>
          <w:szCs w:val="28"/>
        </w:rPr>
        <w:t>, сел. Жансугуров</w:t>
      </w:r>
      <w:r w:rsidR="00535976" w:rsidRPr="00CF7ECA">
        <w:rPr>
          <w:rFonts w:ascii="Times New Roman" w:hAnsi="Times New Roman" w:cs="Times New Roman"/>
          <w:sz w:val="28"/>
          <w:szCs w:val="28"/>
        </w:rPr>
        <w:t>)</w:t>
      </w:r>
    </w:p>
    <w:p w14:paraId="795389EA" w14:textId="77777777" w:rsidR="008166EF" w:rsidRPr="00CF7ECA" w:rsidRDefault="008166EF" w:rsidP="00CF7ECA">
      <w:pPr>
        <w:spacing w:after="0" w:line="360" w:lineRule="auto"/>
        <w:rPr>
          <w:rFonts w:ascii="Times New Roman" w:hAnsi="Times New Roman" w:cs="Times New Roman"/>
          <w:sz w:val="28"/>
          <w:szCs w:val="28"/>
        </w:rPr>
      </w:pPr>
    </w:p>
    <w:p w14:paraId="14DEC73A" w14:textId="77777777" w:rsidR="00D07714" w:rsidRPr="00CF7ECA" w:rsidRDefault="00D07714"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lastRenderedPageBreak/>
        <w:drawing>
          <wp:inline distT="0" distB="0" distL="0" distR="0" wp14:anchorId="38E56F72" wp14:editId="544858FF">
            <wp:extent cx="5677231" cy="3379304"/>
            <wp:effectExtent l="0" t="0" r="0" b="0"/>
            <wp:docPr id="12" name="Рисунок 12" descr="C:\Users\Laboratory-PC\Desktop\ап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boratory-PC\Desktop\апр.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680687" cy="3381361"/>
                    </a:xfrm>
                    <a:prstGeom prst="rect">
                      <a:avLst/>
                    </a:prstGeom>
                    <a:noFill/>
                    <a:ln>
                      <a:noFill/>
                    </a:ln>
                  </pic:spPr>
                </pic:pic>
              </a:graphicData>
            </a:graphic>
          </wp:inline>
        </w:drawing>
      </w:r>
    </w:p>
    <w:p w14:paraId="632690D5" w14:textId="77777777" w:rsidR="009D30DB" w:rsidRDefault="00770CC6"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9D30DB">
        <w:rPr>
          <w:rFonts w:ascii="Times New Roman" w:hAnsi="Times New Roman" w:cs="Times New Roman"/>
          <w:sz w:val="28"/>
          <w:szCs w:val="28"/>
        </w:rPr>
        <w:t>унок</w:t>
      </w:r>
      <w:r w:rsidRPr="00CF7ECA">
        <w:rPr>
          <w:rFonts w:ascii="Times New Roman" w:hAnsi="Times New Roman" w:cs="Times New Roman"/>
          <w:sz w:val="28"/>
          <w:szCs w:val="28"/>
        </w:rPr>
        <w:t xml:space="preserve"> </w:t>
      </w:r>
      <w:r w:rsidR="002078AD" w:rsidRPr="00CF7ECA">
        <w:rPr>
          <w:rFonts w:ascii="Times New Roman" w:hAnsi="Times New Roman" w:cs="Times New Roman"/>
          <w:sz w:val="28"/>
          <w:szCs w:val="28"/>
        </w:rPr>
        <w:t>3</w:t>
      </w:r>
      <w:r w:rsidR="000B4092" w:rsidRPr="00CF7ECA">
        <w:rPr>
          <w:rFonts w:ascii="Times New Roman" w:hAnsi="Times New Roman" w:cs="Times New Roman"/>
          <w:sz w:val="28"/>
          <w:szCs w:val="28"/>
        </w:rPr>
        <w:t>.</w:t>
      </w:r>
      <w:r w:rsidR="002078AD" w:rsidRPr="00CF7ECA">
        <w:rPr>
          <w:rFonts w:ascii="Times New Roman" w:hAnsi="Times New Roman" w:cs="Times New Roman"/>
          <w:sz w:val="28"/>
          <w:szCs w:val="28"/>
        </w:rPr>
        <w:t>1</w:t>
      </w:r>
      <w:r w:rsidR="00386339" w:rsidRPr="00CF7ECA">
        <w:rPr>
          <w:rFonts w:ascii="Times New Roman" w:hAnsi="Times New Roman" w:cs="Times New Roman"/>
          <w:sz w:val="28"/>
          <w:szCs w:val="28"/>
        </w:rPr>
        <w:t>.44</w:t>
      </w:r>
      <w:r w:rsidR="009D30DB">
        <w:rPr>
          <w:rFonts w:ascii="Times New Roman" w:hAnsi="Times New Roman" w:cs="Times New Roman"/>
          <w:sz w:val="28"/>
          <w:szCs w:val="28"/>
        </w:rPr>
        <w:t xml:space="preserve"> -</w:t>
      </w:r>
      <w:r w:rsidR="00386339" w:rsidRPr="00CF7ECA">
        <w:rPr>
          <w:rFonts w:ascii="Times New Roman" w:hAnsi="Times New Roman" w:cs="Times New Roman"/>
          <w:sz w:val="28"/>
          <w:szCs w:val="28"/>
        </w:rPr>
        <w:t xml:space="preserve"> </w:t>
      </w:r>
      <w:r w:rsidR="00D07714" w:rsidRPr="00CF7ECA">
        <w:rPr>
          <w:rFonts w:ascii="Times New Roman" w:hAnsi="Times New Roman" w:cs="Times New Roman"/>
          <w:sz w:val="28"/>
          <w:szCs w:val="28"/>
        </w:rPr>
        <w:t>Вид на активный разлом, южнее сел. Жансугуров</w:t>
      </w:r>
      <w:r w:rsidR="00402CC3" w:rsidRPr="00CF7ECA">
        <w:rPr>
          <w:rFonts w:ascii="Times New Roman" w:hAnsi="Times New Roman" w:cs="Times New Roman"/>
          <w:sz w:val="28"/>
          <w:szCs w:val="28"/>
        </w:rPr>
        <w:t xml:space="preserve"> с севера.</w:t>
      </w:r>
    </w:p>
    <w:p w14:paraId="418DC13B" w14:textId="27542BF1" w:rsidR="00D07714" w:rsidRPr="00CF7ECA" w:rsidRDefault="00402CC3"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Выделяется две генерации уступов: высотой 2-4 метров и 6-8 метров, которые свидетельствуют о двух сейсмических событиях, имевших место в последние 10 – 30 тыс. лет.</w:t>
      </w:r>
    </w:p>
    <w:p w14:paraId="08112889" w14:textId="77777777" w:rsidR="00D54B3D" w:rsidRDefault="00D8495D"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D54B3D">
        <w:rPr>
          <w:rFonts w:ascii="Times New Roman" w:hAnsi="Times New Roman" w:cs="Times New Roman"/>
          <w:sz w:val="28"/>
          <w:szCs w:val="28"/>
        </w:rPr>
        <w:tab/>
      </w:r>
    </w:p>
    <w:p w14:paraId="763AC102" w14:textId="154CD588" w:rsidR="00386339" w:rsidRPr="00CF7ECA" w:rsidRDefault="00EE3BE3" w:rsidP="00D54B3D">
      <w:pPr>
        <w:spacing w:after="0" w:line="360" w:lineRule="auto"/>
        <w:ind w:firstLine="709"/>
        <w:rPr>
          <w:rFonts w:ascii="Times New Roman" w:hAnsi="Times New Roman" w:cs="Times New Roman"/>
          <w:sz w:val="28"/>
          <w:szCs w:val="28"/>
        </w:rPr>
      </w:pPr>
      <w:r w:rsidRPr="00CF7ECA">
        <w:rPr>
          <w:rFonts w:ascii="Times New Roman" w:hAnsi="Times New Roman" w:cs="Times New Roman"/>
          <w:sz w:val="28"/>
          <w:szCs w:val="28"/>
        </w:rPr>
        <w:t>Таким образом,</w:t>
      </w:r>
      <w:r w:rsidR="00D8495D" w:rsidRPr="00CF7ECA">
        <w:rPr>
          <w:rFonts w:ascii="Times New Roman" w:hAnsi="Times New Roman" w:cs="Times New Roman"/>
          <w:sz w:val="28"/>
          <w:szCs w:val="28"/>
        </w:rPr>
        <w:t xml:space="preserve"> в исследованном районе,</w:t>
      </w:r>
      <w:r w:rsidRPr="00CF7ECA">
        <w:rPr>
          <w:rFonts w:ascii="Times New Roman" w:hAnsi="Times New Roman" w:cs="Times New Roman"/>
          <w:sz w:val="28"/>
          <w:szCs w:val="28"/>
        </w:rPr>
        <w:t xml:space="preserve"> </w:t>
      </w:r>
      <w:r w:rsidR="00D8495D" w:rsidRPr="00CF7ECA">
        <w:rPr>
          <w:rFonts w:ascii="Times New Roman" w:hAnsi="Times New Roman" w:cs="Times New Roman"/>
          <w:sz w:val="28"/>
          <w:szCs w:val="28"/>
        </w:rPr>
        <w:t>кроме зоны Джунгарского разлома, протяженностью свыше 300 км, простирающегося в северо-западном направлении, выделяется три основных зоны активных разломов: Лепсинская зона, Южно-Колпаковская зона и Жамантас-Бештерекская зона. Несколько активных разломов выделяется вдоль подножия хребта Айракколь, но протяженной зоны не образуют. Все зоны, кроме Южно-Колпаковской, обладают одной характерной чертой – наличием отчетливо выраженной правосдвиговой составляющей</w:t>
      </w:r>
      <w:r w:rsidR="00770CC6" w:rsidRPr="00CF7ECA">
        <w:rPr>
          <w:rFonts w:ascii="Times New Roman" w:hAnsi="Times New Roman" w:cs="Times New Roman"/>
          <w:sz w:val="28"/>
          <w:szCs w:val="28"/>
        </w:rPr>
        <w:t xml:space="preserve"> (</w:t>
      </w:r>
      <w:r w:rsidR="009D30DB">
        <w:rPr>
          <w:rFonts w:ascii="Times New Roman" w:hAnsi="Times New Roman" w:cs="Times New Roman"/>
          <w:sz w:val="28"/>
          <w:szCs w:val="28"/>
        </w:rPr>
        <w:t xml:space="preserve">см. </w:t>
      </w:r>
      <w:r w:rsidR="00770CC6" w:rsidRPr="00CF7ECA">
        <w:rPr>
          <w:rFonts w:ascii="Times New Roman" w:hAnsi="Times New Roman" w:cs="Times New Roman"/>
          <w:sz w:val="28"/>
          <w:szCs w:val="28"/>
        </w:rPr>
        <w:t>рис</w:t>
      </w:r>
      <w:r w:rsidR="001E62B6" w:rsidRPr="00CF7ECA">
        <w:rPr>
          <w:rFonts w:ascii="Times New Roman" w:hAnsi="Times New Roman" w:cs="Times New Roman"/>
          <w:sz w:val="28"/>
          <w:szCs w:val="28"/>
        </w:rPr>
        <w:t>.</w:t>
      </w:r>
      <w:r w:rsidR="002078AD" w:rsidRPr="00CF7ECA">
        <w:rPr>
          <w:rFonts w:ascii="Times New Roman" w:hAnsi="Times New Roman" w:cs="Times New Roman"/>
          <w:sz w:val="28"/>
          <w:szCs w:val="28"/>
        </w:rPr>
        <w:t>3</w:t>
      </w:r>
      <w:r w:rsidR="000B4092" w:rsidRPr="00CF7ECA">
        <w:rPr>
          <w:rFonts w:ascii="Times New Roman" w:hAnsi="Times New Roman" w:cs="Times New Roman"/>
          <w:sz w:val="28"/>
          <w:szCs w:val="28"/>
        </w:rPr>
        <w:t>.</w:t>
      </w:r>
      <w:r w:rsidR="002078AD" w:rsidRPr="00CF7ECA">
        <w:rPr>
          <w:rFonts w:ascii="Times New Roman" w:hAnsi="Times New Roman" w:cs="Times New Roman"/>
          <w:sz w:val="28"/>
          <w:szCs w:val="28"/>
        </w:rPr>
        <w:t>1</w:t>
      </w:r>
      <w:r w:rsidR="00386339" w:rsidRPr="00CF7ECA">
        <w:rPr>
          <w:rFonts w:ascii="Times New Roman" w:hAnsi="Times New Roman" w:cs="Times New Roman"/>
          <w:sz w:val="28"/>
          <w:szCs w:val="28"/>
        </w:rPr>
        <w:t>.45)</w:t>
      </w:r>
      <w:r w:rsidR="00D8495D" w:rsidRPr="00CF7ECA">
        <w:rPr>
          <w:rFonts w:ascii="Times New Roman" w:hAnsi="Times New Roman" w:cs="Times New Roman"/>
          <w:sz w:val="28"/>
          <w:szCs w:val="28"/>
        </w:rPr>
        <w:t xml:space="preserve">.  Эта составляющая </w:t>
      </w:r>
    </w:p>
    <w:p w14:paraId="470B5BFE" w14:textId="77777777" w:rsidR="00386339" w:rsidRPr="00CF7ECA" w:rsidRDefault="00386339"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lastRenderedPageBreak/>
        <w:drawing>
          <wp:inline distT="0" distB="0" distL="0" distR="0" wp14:anchorId="482B3667" wp14:editId="3EDFB54E">
            <wp:extent cx="4484536" cy="3184589"/>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480801" cy="3181937"/>
                    </a:xfrm>
                    <a:prstGeom prst="rect">
                      <a:avLst/>
                    </a:prstGeom>
                    <a:noFill/>
                  </pic:spPr>
                </pic:pic>
              </a:graphicData>
            </a:graphic>
          </wp:inline>
        </w:drawing>
      </w:r>
    </w:p>
    <w:p w14:paraId="45FE053E" w14:textId="77777777" w:rsidR="009D30DB" w:rsidRDefault="00770CC6"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9D30DB">
        <w:rPr>
          <w:rFonts w:ascii="Times New Roman" w:hAnsi="Times New Roman" w:cs="Times New Roman"/>
          <w:sz w:val="28"/>
          <w:szCs w:val="28"/>
        </w:rPr>
        <w:t>унок</w:t>
      </w:r>
      <w:r w:rsidRPr="00CF7ECA">
        <w:rPr>
          <w:rFonts w:ascii="Times New Roman" w:hAnsi="Times New Roman" w:cs="Times New Roman"/>
          <w:sz w:val="28"/>
          <w:szCs w:val="28"/>
        </w:rPr>
        <w:t xml:space="preserve"> </w:t>
      </w:r>
      <w:r w:rsidR="002078AD" w:rsidRPr="00CF7ECA">
        <w:rPr>
          <w:rFonts w:ascii="Times New Roman" w:hAnsi="Times New Roman" w:cs="Times New Roman"/>
          <w:sz w:val="28"/>
          <w:szCs w:val="28"/>
        </w:rPr>
        <w:t>3</w:t>
      </w:r>
      <w:r w:rsidR="000B4092" w:rsidRPr="00CF7ECA">
        <w:rPr>
          <w:rFonts w:ascii="Times New Roman" w:hAnsi="Times New Roman" w:cs="Times New Roman"/>
          <w:sz w:val="28"/>
          <w:szCs w:val="28"/>
        </w:rPr>
        <w:t>.</w:t>
      </w:r>
      <w:r w:rsidR="002078AD" w:rsidRPr="00CF7ECA">
        <w:rPr>
          <w:rFonts w:ascii="Times New Roman" w:hAnsi="Times New Roman" w:cs="Times New Roman"/>
          <w:sz w:val="28"/>
          <w:szCs w:val="28"/>
        </w:rPr>
        <w:t>1</w:t>
      </w:r>
      <w:r w:rsidR="00386339" w:rsidRPr="00CF7ECA">
        <w:rPr>
          <w:rFonts w:ascii="Times New Roman" w:hAnsi="Times New Roman" w:cs="Times New Roman"/>
          <w:sz w:val="28"/>
          <w:szCs w:val="28"/>
        </w:rPr>
        <w:t>.45</w:t>
      </w:r>
      <w:r w:rsidR="009D30DB">
        <w:rPr>
          <w:rFonts w:ascii="Times New Roman" w:hAnsi="Times New Roman" w:cs="Times New Roman"/>
          <w:sz w:val="28"/>
          <w:szCs w:val="28"/>
        </w:rPr>
        <w:t xml:space="preserve"> -</w:t>
      </w:r>
      <w:r w:rsidR="00386339" w:rsidRPr="00CF7ECA">
        <w:rPr>
          <w:rFonts w:ascii="Times New Roman" w:hAnsi="Times New Roman" w:cs="Times New Roman"/>
          <w:sz w:val="28"/>
          <w:szCs w:val="28"/>
        </w:rPr>
        <w:t xml:space="preserve"> Схема, поясняющая распределение смещений </w:t>
      </w:r>
      <w:r w:rsidR="00D579F6" w:rsidRPr="00CF7ECA">
        <w:rPr>
          <w:rFonts w:ascii="Times New Roman" w:hAnsi="Times New Roman" w:cs="Times New Roman"/>
          <w:sz w:val="28"/>
          <w:szCs w:val="28"/>
        </w:rPr>
        <w:t>в Северной</w:t>
      </w:r>
      <w:r w:rsidR="00386339" w:rsidRPr="00CF7ECA">
        <w:rPr>
          <w:rFonts w:ascii="Times New Roman" w:hAnsi="Times New Roman" w:cs="Times New Roman"/>
          <w:sz w:val="28"/>
          <w:szCs w:val="28"/>
        </w:rPr>
        <w:t xml:space="preserve"> Джунгарии. </w:t>
      </w:r>
    </w:p>
    <w:p w14:paraId="19D4F944" w14:textId="3D1C01F3" w:rsidR="00386339" w:rsidRPr="00CF7ECA" w:rsidRDefault="00386339"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 xml:space="preserve">Синяя стрелка </w:t>
      </w:r>
      <w:r w:rsidR="00D579F6" w:rsidRPr="00CF7ECA">
        <w:rPr>
          <w:rFonts w:ascii="Times New Roman" w:hAnsi="Times New Roman" w:cs="Times New Roman"/>
          <w:sz w:val="28"/>
          <w:szCs w:val="28"/>
        </w:rPr>
        <w:t>–</w:t>
      </w:r>
      <w:r w:rsidRPr="00CF7ECA">
        <w:rPr>
          <w:rFonts w:ascii="Times New Roman" w:hAnsi="Times New Roman" w:cs="Times New Roman"/>
          <w:sz w:val="28"/>
          <w:szCs w:val="28"/>
        </w:rPr>
        <w:t xml:space="preserve"> направление</w:t>
      </w:r>
      <w:r w:rsidR="00D579F6" w:rsidRPr="00CF7ECA">
        <w:rPr>
          <w:rFonts w:ascii="Times New Roman" w:hAnsi="Times New Roman" w:cs="Times New Roman"/>
          <w:sz w:val="28"/>
          <w:szCs w:val="28"/>
        </w:rPr>
        <w:t xml:space="preserve"> регионального сжатия. Красные стрелки – правый сдвиг в зоне Главного Джунгарского разлома. Черные стрелки – сдвиги в выделенных нами зонах активных разломов.</w:t>
      </w:r>
    </w:p>
    <w:p w14:paraId="1A6B5EF3" w14:textId="77777777" w:rsidR="00386339" w:rsidRPr="00CF7ECA" w:rsidRDefault="00386339" w:rsidP="00CF7ECA">
      <w:pPr>
        <w:spacing w:after="0" w:line="360" w:lineRule="auto"/>
        <w:rPr>
          <w:rFonts w:ascii="Times New Roman" w:hAnsi="Times New Roman" w:cs="Times New Roman"/>
          <w:sz w:val="28"/>
          <w:szCs w:val="28"/>
        </w:rPr>
      </w:pPr>
    </w:p>
    <w:p w14:paraId="2426616D" w14:textId="7748D811" w:rsidR="00EE3BE3" w:rsidRPr="00CF7ECA" w:rsidRDefault="009D30DB" w:rsidP="00D54B3D">
      <w:pPr>
        <w:spacing w:after="0" w:line="360" w:lineRule="auto"/>
        <w:ind w:firstLine="709"/>
        <w:rPr>
          <w:rFonts w:ascii="Times New Roman" w:hAnsi="Times New Roman" w:cs="Times New Roman"/>
          <w:sz w:val="28"/>
          <w:szCs w:val="28"/>
        </w:rPr>
      </w:pPr>
      <w:r w:rsidRPr="00CF7ECA">
        <w:rPr>
          <w:rFonts w:ascii="Times New Roman" w:hAnsi="Times New Roman" w:cs="Times New Roman"/>
          <w:sz w:val="28"/>
          <w:szCs w:val="28"/>
        </w:rPr>
        <w:t>В</w:t>
      </w:r>
      <w:r w:rsidR="00D8495D" w:rsidRPr="00CF7ECA">
        <w:rPr>
          <w:rFonts w:ascii="Times New Roman" w:hAnsi="Times New Roman" w:cs="Times New Roman"/>
          <w:sz w:val="28"/>
          <w:szCs w:val="28"/>
        </w:rPr>
        <w:t>ыражена</w:t>
      </w:r>
      <w:r>
        <w:rPr>
          <w:rFonts w:ascii="Times New Roman" w:hAnsi="Times New Roman" w:cs="Times New Roman"/>
          <w:sz w:val="28"/>
          <w:szCs w:val="28"/>
        </w:rPr>
        <w:t xml:space="preserve"> </w:t>
      </w:r>
      <w:r w:rsidR="00D8495D" w:rsidRPr="00CF7ECA">
        <w:rPr>
          <w:rFonts w:ascii="Times New Roman" w:hAnsi="Times New Roman" w:cs="Times New Roman"/>
          <w:sz w:val="28"/>
          <w:szCs w:val="28"/>
        </w:rPr>
        <w:t>не повсеместно по всей линии – она выражена на определенных сегментах зоны разломов. Такая избирательность связана как с изменением простирания зоны разломов, так и с изменени</w:t>
      </w:r>
      <w:r w:rsidR="00386339" w:rsidRPr="00CF7ECA">
        <w:rPr>
          <w:rFonts w:ascii="Times New Roman" w:hAnsi="Times New Roman" w:cs="Times New Roman"/>
          <w:sz w:val="28"/>
          <w:szCs w:val="28"/>
        </w:rPr>
        <w:t>е</w:t>
      </w:r>
      <w:r w:rsidR="00D8495D" w:rsidRPr="00CF7ECA">
        <w:rPr>
          <w:rFonts w:ascii="Times New Roman" w:hAnsi="Times New Roman" w:cs="Times New Roman"/>
          <w:sz w:val="28"/>
          <w:szCs w:val="28"/>
        </w:rPr>
        <w:t>м интенсивности горизонтально</w:t>
      </w:r>
      <w:r w:rsidR="00386339" w:rsidRPr="00CF7ECA">
        <w:rPr>
          <w:rFonts w:ascii="Times New Roman" w:hAnsi="Times New Roman" w:cs="Times New Roman"/>
          <w:sz w:val="28"/>
          <w:szCs w:val="28"/>
        </w:rPr>
        <w:t>го сжатия, которое фиксируется здесь данными космической геодезии (</w:t>
      </w:r>
      <w:r w:rsidR="00A866A9" w:rsidRPr="00CF7ECA">
        <w:rPr>
          <w:rFonts w:ascii="Times New Roman" w:hAnsi="Times New Roman" w:cs="Times New Roman"/>
          <w:sz w:val="28"/>
          <w:szCs w:val="28"/>
        </w:rPr>
        <w:t>2010</w:t>
      </w:r>
      <w:r w:rsidR="00A866A9" w:rsidRPr="00A866A9">
        <w:rPr>
          <w:rFonts w:ascii="Times New Roman" w:hAnsi="Times New Roman" w:cs="Times New Roman"/>
          <w:sz w:val="28"/>
          <w:szCs w:val="28"/>
        </w:rPr>
        <w:t xml:space="preserve">, </w:t>
      </w:r>
      <w:r w:rsidR="00386339" w:rsidRPr="00CF7ECA">
        <w:rPr>
          <w:rFonts w:ascii="Times New Roman" w:hAnsi="Times New Roman" w:cs="Times New Roman"/>
          <w:sz w:val="28"/>
          <w:szCs w:val="28"/>
          <w:lang w:val="en-US"/>
        </w:rPr>
        <w:t>Zubovich</w:t>
      </w:r>
      <w:r w:rsidR="00386339" w:rsidRPr="00CF7ECA">
        <w:rPr>
          <w:rFonts w:ascii="Times New Roman" w:hAnsi="Times New Roman" w:cs="Times New Roman"/>
          <w:sz w:val="28"/>
          <w:szCs w:val="28"/>
        </w:rPr>
        <w:t xml:space="preserve"> </w:t>
      </w:r>
      <w:r w:rsidR="00386339" w:rsidRPr="00CF7ECA">
        <w:rPr>
          <w:rFonts w:ascii="Times New Roman" w:hAnsi="Times New Roman" w:cs="Times New Roman"/>
          <w:sz w:val="28"/>
          <w:szCs w:val="28"/>
          <w:lang w:val="en-US"/>
        </w:rPr>
        <w:t>et</w:t>
      </w:r>
      <w:r w:rsidR="00386339" w:rsidRPr="00CF7ECA">
        <w:rPr>
          <w:rFonts w:ascii="Times New Roman" w:hAnsi="Times New Roman" w:cs="Times New Roman"/>
          <w:sz w:val="28"/>
          <w:szCs w:val="28"/>
        </w:rPr>
        <w:t>.</w:t>
      </w:r>
      <w:r w:rsidR="00386339" w:rsidRPr="00CF7ECA">
        <w:rPr>
          <w:rFonts w:ascii="Times New Roman" w:hAnsi="Times New Roman" w:cs="Times New Roman"/>
          <w:sz w:val="28"/>
          <w:szCs w:val="28"/>
          <w:lang w:val="en-US"/>
        </w:rPr>
        <w:t>al</w:t>
      </w:r>
      <w:r w:rsidR="00386339" w:rsidRPr="00CF7ECA">
        <w:rPr>
          <w:rFonts w:ascii="Times New Roman" w:hAnsi="Times New Roman" w:cs="Times New Roman"/>
          <w:sz w:val="28"/>
          <w:szCs w:val="28"/>
        </w:rPr>
        <w:t>.)</w:t>
      </w:r>
      <w:r w:rsidR="00D579F6" w:rsidRPr="00CF7ECA">
        <w:rPr>
          <w:rFonts w:ascii="Times New Roman" w:hAnsi="Times New Roman" w:cs="Times New Roman"/>
          <w:sz w:val="28"/>
          <w:szCs w:val="28"/>
        </w:rPr>
        <w:t>.</w:t>
      </w:r>
    </w:p>
    <w:p w14:paraId="6F746192" w14:textId="54D3D071" w:rsidR="00D579F6" w:rsidRPr="00CF7ECA" w:rsidRDefault="00770CC6"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9D30DB">
        <w:rPr>
          <w:rFonts w:ascii="Times New Roman" w:hAnsi="Times New Roman" w:cs="Times New Roman"/>
          <w:sz w:val="28"/>
          <w:szCs w:val="28"/>
        </w:rPr>
        <w:tab/>
      </w:r>
      <w:r w:rsidRPr="00CF7ECA">
        <w:rPr>
          <w:rFonts w:ascii="Times New Roman" w:hAnsi="Times New Roman" w:cs="Times New Roman"/>
          <w:sz w:val="28"/>
          <w:szCs w:val="28"/>
        </w:rPr>
        <w:t>Указанное на рис</w:t>
      </w:r>
      <w:r w:rsidR="0002307E">
        <w:rPr>
          <w:rFonts w:ascii="Times New Roman" w:hAnsi="Times New Roman" w:cs="Times New Roman"/>
          <w:sz w:val="28"/>
          <w:szCs w:val="28"/>
        </w:rPr>
        <w:t xml:space="preserve">унке </w:t>
      </w:r>
      <w:r w:rsidR="002078AD" w:rsidRPr="00CF7ECA">
        <w:rPr>
          <w:rFonts w:ascii="Times New Roman" w:hAnsi="Times New Roman" w:cs="Times New Roman"/>
          <w:sz w:val="28"/>
          <w:szCs w:val="28"/>
        </w:rPr>
        <w:t>3</w:t>
      </w:r>
      <w:r w:rsidR="000B4092" w:rsidRPr="00CF7ECA">
        <w:rPr>
          <w:rFonts w:ascii="Times New Roman" w:hAnsi="Times New Roman" w:cs="Times New Roman"/>
          <w:sz w:val="28"/>
          <w:szCs w:val="28"/>
        </w:rPr>
        <w:t>.</w:t>
      </w:r>
      <w:r w:rsidR="002078AD" w:rsidRPr="00CF7ECA">
        <w:rPr>
          <w:rFonts w:ascii="Times New Roman" w:hAnsi="Times New Roman" w:cs="Times New Roman"/>
          <w:sz w:val="28"/>
          <w:szCs w:val="28"/>
        </w:rPr>
        <w:t>1</w:t>
      </w:r>
      <w:r w:rsidR="00D579F6" w:rsidRPr="00CF7ECA">
        <w:rPr>
          <w:rFonts w:ascii="Times New Roman" w:hAnsi="Times New Roman" w:cs="Times New Roman"/>
          <w:sz w:val="28"/>
          <w:szCs w:val="28"/>
        </w:rPr>
        <w:t>.45. распределение тектонических сил в Северной Джунгарии позволяет предположить наличие значительных ротационных движений в регионе. Тектонические блоки, заключенные между выделенными зонами разломов, по-видимому, вращаются против часовой стрелки, что в свою очередь должно приводить к возникновению локальных зон растяжения приповерхностной части земной. Признаки таких зон были отмечены в некоторых исследованиях (</w:t>
      </w:r>
      <w:r w:rsidR="00A866A9" w:rsidRPr="00CF7ECA">
        <w:rPr>
          <w:rFonts w:ascii="Times New Roman" w:hAnsi="Times New Roman" w:cs="Times New Roman"/>
          <w:sz w:val="28"/>
          <w:szCs w:val="28"/>
        </w:rPr>
        <w:t xml:space="preserve">2006, </w:t>
      </w:r>
      <w:r w:rsidR="00D579F6" w:rsidRPr="00CF7ECA">
        <w:rPr>
          <w:rFonts w:ascii="Times New Roman" w:hAnsi="Times New Roman" w:cs="Times New Roman"/>
          <w:sz w:val="28"/>
          <w:szCs w:val="28"/>
        </w:rPr>
        <w:t xml:space="preserve">Диденко-Кислицына, </w:t>
      </w:r>
      <w:r w:rsidR="00A866A9" w:rsidRPr="00CF7ECA">
        <w:rPr>
          <w:rFonts w:ascii="Times New Roman" w:hAnsi="Times New Roman" w:cs="Times New Roman"/>
          <w:sz w:val="28"/>
          <w:szCs w:val="28"/>
        </w:rPr>
        <w:t>2014</w:t>
      </w:r>
      <w:r w:rsidR="00A866A9" w:rsidRPr="00A866A9">
        <w:rPr>
          <w:rFonts w:ascii="Times New Roman" w:hAnsi="Times New Roman" w:cs="Times New Roman"/>
          <w:sz w:val="28"/>
          <w:szCs w:val="28"/>
        </w:rPr>
        <w:t xml:space="preserve">, </w:t>
      </w:r>
      <w:r w:rsidR="00A866A9">
        <w:rPr>
          <w:rFonts w:ascii="Times New Roman" w:hAnsi="Times New Roman" w:cs="Times New Roman"/>
          <w:sz w:val="28"/>
          <w:szCs w:val="28"/>
        </w:rPr>
        <w:t>Тимуш</w:t>
      </w:r>
      <w:r w:rsidR="00D579F6" w:rsidRPr="00CF7ECA">
        <w:rPr>
          <w:rFonts w:ascii="Times New Roman" w:hAnsi="Times New Roman" w:cs="Times New Roman"/>
          <w:sz w:val="28"/>
          <w:szCs w:val="28"/>
        </w:rPr>
        <w:t xml:space="preserve"> и др.)</w:t>
      </w:r>
    </w:p>
    <w:p w14:paraId="5ED0091C" w14:textId="77777777" w:rsidR="00EE3BE3" w:rsidRPr="00CF7ECA" w:rsidRDefault="00EE3BE3"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lastRenderedPageBreak/>
        <w:drawing>
          <wp:inline distT="0" distB="0" distL="0" distR="0" wp14:anchorId="03BF0C7A" wp14:editId="18145601">
            <wp:extent cx="5597718" cy="3442914"/>
            <wp:effectExtent l="0" t="0" r="3175" b="571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6">
                      <a:extLst>
                        <a:ext uri="{28A0092B-C50C-407E-A947-70E740481C1C}">
                          <a14:useLocalDpi xmlns:a14="http://schemas.microsoft.com/office/drawing/2010/main" val="0"/>
                        </a:ext>
                      </a:extLst>
                    </a:blip>
                    <a:srcRect l="3484" t="4112" r="2181" b="2165"/>
                    <a:stretch/>
                  </pic:blipFill>
                  <pic:spPr bwMode="auto">
                    <a:xfrm>
                      <a:off x="0" y="0"/>
                      <a:ext cx="5601548" cy="3445270"/>
                    </a:xfrm>
                    <a:prstGeom prst="rect">
                      <a:avLst/>
                    </a:prstGeom>
                    <a:noFill/>
                    <a:ln>
                      <a:noFill/>
                    </a:ln>
                    <a:extLst>
                      <a:ext uri="{53640926-AAD7-44D8-BBD7-CCE9431645EC}">
                        <a14:shadowObscured xmlns:a14="http://schemas.microsoft.com/office/drawing/2010/main"/>
                      </a:ext>
                    </a:extLst>
                  </pic:spPr>
                </pic:pic>
              </a:graphicData>
            </a:graphic>
          </wp:inline>
        </w:drawing>
      </w:r>
    </w:p>
    <w:p w14:paraId="6DFA66BD" w14:textId="731B95C8" w:rsidR="00EE3BE3" w:rsidRPr="00CF7ECA" w:rsidRDefault="00770CC6"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9D30DB">
        <w:rPr>
          <w:rFonts w:ascii="Times New Roman" w:hAnsi="Times New Roman" w:cs="Times New Roman"/>
          <w:sz w:val="28"/>
          <w:szCs w:val="28"/>
        </w:rPr>
        <w:t>унок</w:t>
      </w:r>
      <w:r w:rsidRPr="00CF7ECA">
        <w:rPr>
          <w:rFonts w:ascii="Times New Roman" w:hAnsi="Times New Roman" w:cs="Times New Roman"/>
          <w:sz w:val="28"/>
          <w:szCs w:val="28"/>
        </w:rPr>
        <w:t xml:space="preserve"> </w:t>
      </w:r>
      <w:r w:rsidR="002078AD" w:rsidRPr="00CF7ECA">
        <w:rPr>
          <w:rFonts w:ascii="Times New Roman" w:hAnsi="Times New Roman" w:cs="Times New Roman"/>
          <w:sz w:val="28"/>
          <w:szCs w:val="28"/>
        </w:rPr>
        <w:t>3</w:t>
      </w:r>
      <w:r w:rsidR="000B4092" w:rsidRPr="00CF7ECA">
        <w:rPr>
          <w:rFonts w:ascii="Times New Roman" w:hAnsi="Times New Roman" w:cs="Times New Roman"/>
          <w:sz w:val="28"/>
          <w:szCs w:val="28"/>
        </w:rPr>
        <w:t>.</w:t>
      </w:r>
      <w:r w:rsidR="002078AD" w:rsidRPr="00CF7ECA">
        <w:rPr>
          <w:rFonts w:ascii="Times New Roman" w:hAnsi="Times New Roman" w:cs="Times New Roman"/>
          <w:sz w:val="28"/>
          <w:szCs w:val="28"/>
        </w:rPr>
        <w:t>1</w:t>
      </w:r>
      <w:r w:rsidRPr="00CF7ECA">
        <w:rPr>
          <w:rFonts w:ascii="Times New Roman" w:hAnsi="Times New Roman" w:cs="Times New Roman"/>
          <w:sz w:val="28"/>
          <w:szCs w:val="28"/>
        </w:rPr>
        <w:t>.46</w:t>
      </w:r>
      <w:r w:rsidR="009D30DB">
        <w:rPr>
          <w:rFonts w:ascii="Times New Roman" w:hAnsi="Times New Roman" w:cs="Times New Roman"/>
          <w:sz w:val="28"/>
          <w:szCs w:val="28"/>
        </w:rPr>
        <w:t xml:space="preserve"> -</w:t>
      </w:r>
      <w:r w:rsidRPr="00CF7ECA">
        <w:rPr>
          <w:rFonts w:ascii="Times New Roman" w:hAnsi="Times New Roman" w:cs="Times New Roman"/>
          <w:sz w:val="28"/>
          <w:szCs w:val="28"/>
        </w:rPr>
        <w:t xml:space="preserve"> </w:t>
      </w:r>
      <w:r w:rsidR="00EE3BE3" w:rsidRPr="00CF7ECA">
        <w:rPr>
          <w:rFonts w:ascii="Times New Roman" w:hAnsi="Times New Roman" w:cs="Times New Roman"/>
          <w:sz w:val="28"/>
          <w:szCs w:val="28"/>
        </w:rPr>
        <w:t>Современная скорость смещений поперек Тянь-Шаня относительно стабильной Евразии (</w:t>
      </w:r>
      <w:r w:rsidR="00A866A9" w:rsidRPr="00CF7ECA">
        <w:rPr>
          <w:rFonts w:ascii="Times New Roman" w:hAnsi="Times New Roman" w:cs="Times New Roman"/>
          <w:sz w:val="28"/>
          <w:szCs w:val="28"/>
        </w:rPr>
        <w:t>2015</w:t>
      </w:r>
      <w:r w:rsidR="00A866A9" w:rsidRPr="00A866A9">
        <w:rPr>
          <w:rFonts w:ascii="Times New Roman" w:hAnsi="Times New Roman" w:cs="Times New Roman"/>
          <w:sz w:val="28"/>
          <w:szCs w:val="28"/>
        </w:rPr>
        <w:t xml:space="preserve">, </w:t>
      </w:r>
      <w:r w:rsidR="00A866A9">
        <w:rPr>
          <w:rFonts w:ascii="Times New Roman" w:hAnsi="Times New Roman" w:cs="Times New Roman"/>
          <w:sz w:val="28"/>
          <w:szCs w:val="28"/>
        </w:rPr>
        <w:t>Campbell et., al.</w:t>
      </w:r>
      <w:r w:rsidR="00EE3BE3" w:rsidRPr="00CF7ECA">
        <w:rPr>
          <w:rFonts w:ascii="Times New Roman" w:hAnsi="Times New Roman" w:cs="Times New Roman"/>
          <w:sz w:val="28"/>
          <w:szCs w:val="28"/>
        </w:rPr>
        <w:t>). Черными кружками показаны эллипсы, очерчивающие зоны 95% уверенности. Все пункты были измерены не менее трех раз.</w:t>
      </w:r>
    </w:p>
    <w:p w14:paraId="3A444C42" w14:textId="77777777" w:rsidR="00770CC6" w:rsidRPr="00CF7ECA" w:rsidRDefault="00770CC6" w:rsidP="00CF7ECA">
      <w:pPr>
        <w:spacing w:after="0" w:line="360" w:lineRule="auto"/>
        <w:rPr>
          <w:rFonts w:ascii="Times New Roman" w:hAnsi="Times New Roman" w:cs="Times New Roman"/>
          <w:b/>
          <w:sz w:val="28"/>
          <w:szCs w:val="28"/>
        </w:rPr>
      </w:pPr>
    </w:p>
    <w:p w14:paraId="0CB02FCC" w14:textId="77777777" w:rsidR="00770CC6" w:rsidRDefault="00770CC6" w:rsidP="00CF7ECA">
      <w:pPr>
        <w:spacing w:after="0" w:line="360" w:lineRule="auto"/>
        <w:rPr>
          <w:rFonts w:ascii="Times New Roman" w:hAnsi="Times New Roman" w:cs="Times New Roman"/>
          <w:b/>
          <w:sz w:val="28"/>
          <w:szCs w:val="28"/>
        </w:rPr>
      </w:pPr>
    </w:p>
    <w:p w14:paraId="7ED992E7" w14:textId="0DED7937" w:rsidR="000323ED" w:rsidRPr="00EB5C80" w:rsidRDefault="001E62B6" w:rsidP="0002307E">
      <w:pPr>
        <w:pStyle w:val="a9"/>
        <w:numPr>
          <w:ilvl w:val="1"/>
          <w:numId w:val="2"/>
        </w:numPr>
        <w:spacing w:after="0" w:line="360" w:lineRule="auto"/>
        <w:rPr>
          <w:rFonts w:ascii="Times New Roman" w:hAnsi="Times New Roman" w:cs="Times New Roman"/>
          <w:b/>
          <w:sz w:val="32"/>
          <w:szCs w:val="32"/>
        </w:rPr>
      </w:pPr>
      <w:r w:rsidRPr="00EB5C80">
        <w:rPr>
          <w:rFonts w:ascii="Times New Roman" w:hAnsi="Times New Roman" w:cs="Times New Roman"/>
          <w:b/>
          <w:sz w:val="32"/>
          <w:szCs w:val="32"/>
        </w:rPr>
        <w:t>О</w:t>
      </w:r>
      <w:r w:rsidR="000B4092" w:rsidRPr="00EB5C80">
        <w:rPr>
          <w:rFonts w:ascii="Times New Roman" w:hAnsi="Times New Roman" w:cs="Times New Roman"/>
          <w:b/>
          <w:sz w:val="32"/>
          <w:szCs w:val="32"/>
        </w:rPr>
        <w:t>ценка сейсмической опасности</w:t>
      </w:r>
    </w:p>
    <w:p w14:paraId="5CF068B3" w14:textId="77777777" w:rsidR="0002307E" w:rsidRPr="0002307E" w:rsidRDefault="0002307E" w:rsidP="0002307E">
      <w:pPr>
        <w:pStyle w:val="a9"/>
        <w:spacing w:after="0" w:line="360" w:lineRule="auto"/>
        <w:ind w:left="780"/>
        <w:rPr>
          <w:rFonts w:ascii="Times New Roman" w:hAnsi="Times New Roman" w:cs="Times New Roman"/>
          <w:b/>
          <w:sz w:val="28"/>
          <w:szCs w:val="28"/>
        </w:rPr>
      </w:pPr>
    </w:p>
    <w:p w14:paraId="7BE5B11C" w14:textId="544B097D" w:rsidR="008166EF" w:rsidRDefault="009B1895" w:rsidP="00453DE0">
      <w:pPr>
        <w:tabs>
          <w:tab w:val="left" w:pos="709"/>
        </w:tabs>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8166EF" w:rsidRPr="00CF7ECA">
        <w:rPr>
          <w:rFonts w:ascii="Times New Roman" w:hAnsi="Times New Roman" w:cs="Times New Roman"/>
          <w:sz w:val="28"/>
          <w:szCs w:val="28"/>
        </w:rPr>
        <w:tab/>
      </w:r>
      <w:r w:rsidRPr="00CF7ECA">
        <w:rPr>
          <w:rFonts w:ascii="Times New Roman" w:hAnsi="Times New Roman" w:cs="Times New Roman"/>
          <w:sz w:val="28"/>
          <w:szCs w:val="28"/>
        </w:rPr>
        <w:t xml:space="preserve">Палеосейсмодислокациям, т.е. деформациям, сохранность и расположение которых не позволяет относить их к конкретным историческим сейсмическим событиям, происшедшим на Тянь-Шане, </w:t>
      </w:r>
      <w:r w:rsidR="008925F6" w:rsidRPr="00CF7ECA">
        <w:rPr>
          <w:rFonts w:ascii="Times New Roman" w:hAnsi="Times New Roman" w:cs="Times New Roman"/>
          <w:sz w:val="28"/>
          <w:szCs w:val="28"/>
        </w:rPr>
        <w:t>посвящено большое</w:t>
      </w:r>
      <w:r w:rsidRPr="00CF7ECA">
        <w:rPr>
          <w:rFonts w:ascii="Times New Roman" w:hAnsi="Times New Roman" w:cs="Times New Roman"/>
          <w:sz w:val="28"/>
          <w:szCs w:val="28"/>
        </w:rPr>
        <w:t xml:space="preserve"> число исследований (</w:t>
      </w:r>
      <w:r w:rsidR="0002307E" w:rsidRPr="00CF7ECA">
        <w:rPr>
          <w:rFonts w:ascii="Times New Roman" w:hAnsi="Times New Roman" w:cs="Times New Roman"/>
          <w:sz w:val="28"/>
          <w:szCs w:val="28"/>
        </w:rPr>
        <w:t>1966, 1969, 1972</w:t>
      </w:r>
      <w:r w:rsidR="0002307E">
        <w:rPr>
          <w:rFonts w:ascii="Times New Roman" w:hAnsi="Times New Roman" w:cs="Times New Roman"/>
          <w:sz w:val="28"/>
          <w:szCs w:val="28"/>
        </w:rPr>
        <w:t>, Кучай</w:t>
      </w:r>
      <w:r w:rsidRPr="00CF7ECA">
        <w:rPr>
          <w:rFonts w:ascii="Times New Roman" w:hAnsi="Times New Roman" w:cs="Times New Roman"/>
          <w:sz w:val="28"/>
          <w:szCs w:val="28"/>
        </w:rPr>
        <w:t xml:space="preserve">; </w:t>
      </w:r>
      <w:r w:rsidR="0002307E" w:rsidRPr="00CF7ECA">
        <w:rPr>
          <w:rFonts w:ascii="Times New Roman" w:hAnsi="Times New Roman" w:cs="Times New Roman"/>
          <w:sz w:val="28"/>
          <w:szCs w:val="28"/>
        </w:rPr>
        <w:t>1977</w:t>
      </w:r>
      <w:r w:rsidRPr="00CF7ECA">
        <w:rPr>
          <w:rFonts w:ascii="Times New Roman" w:hAnsi="Times New Roman" w:cs="Times New Roman"/>
          <w:sz w:val="28"/>
          <w:szCs w:val="28"/>
        </w:rPr>
        <w:t xml:space="preserve">Никонов; </w:t>
      </w:r>
      <w:r w:rsidR="0002307E" w:rsidRPr="00CF7ECA">
        <w:rPr>
          <w:rFonts w:ascii="Times New Roman" w:hAnsi="Times New Roman" w:cs="Times New Roman"/>
          <w:sz w:val="28"/>
          <w:szCs w:val="28"/>
        </w:rPr>
        <w:t>1975, 1978, 1988</w:t>
      </w:r>
      <w:r w:rsidR="0002307E">
        <w:rPr>
          <w:rFonts w:ascii="Times New Roman" w:hAnsi="Times New Roman" w:cs="Times New Roman"/>
          <w:sz w:val="28"/>
          <w:szCs w:val="28"/>
        </w:rPr>
        <w:t xml:space="preserve">, </w:t>
      </w:r>
      <w:r w:rsidRPr="00CF7ECA">
        <w:rPr>
          <w:rFonts w:ascii="Times New Roman" w:hAnsi="Times New Roman" w:cs="Times New Roman"/>
          <w:sz w:val="28"/>
          <w:szCs w:val="28"/>
        </w:rPr>
        <w:t xml:space="preserve">Утиров; </w:t>
      </w:r>
      <w:r w:rsidR="0002307E" w:rsidRPr="00CF7ECA">
        <w:rPr>
          <w:rFonts w:ascii="Times New Roman" w:hAnsi="Times New Roman" w:cs="Times New Roman"/>
          <w:sz w:val="28"/>
          <w:szCs w:val="28"/>
        </w:rPr>
        <w:t>1976, 1985</w:t>
      </w:r>
      <w:r w:rsidR="0002307E">
        <w:rPr>
          <w:rFonts w:ascii="Times New Roman" w:hAnsi="Times New Roman" w:cs="Times New Roman"/>
          <w:sz w:val="28"/>
          <w:szCs w:val="28"/>
        </w:rPr>
        <w:t>, Ходжаев</w:t>
      </w:r>
      <w:r w:rsidRPr="00CF7ECA">
        <w:rPr>
          <w:rFonts w:ascii="Times New Roman" w:hAnsi="Times New Roman" w:cs="Times New Roman"/>
          <w:sz w:val="28"/>
          <w:szCs w:val="28"/>
        </w:rPr>
        <w:t xml:space="preserve">; </w:t>
      </w:r>
      <w:r w:rsidR="0002307E" w:rsidRPr="00CF7ECA">
        <w:rPr>
          <w:rFonts w:ascii="Times New Roman" w:hAnsi="Times New Roman" w:cs="Times New Roman"/>
          <w:sz w:val="28"/>
          <w:szCs w:val="28"/>
        </w:rPr>
        <w:t>1983</w:t>
      </w:r>
      <w:r w:rsidR="0002307E">
        <w:rPr>
          <w:rFonts w:ascii="Times New Roman" w:hAnsi="Times New Roman" w:cs="Times New Roman"/>
          <w:sz w:val="28"/>
          <w:szCs w:val="28"/>
        </w:rPr>
        <w:t>, Стром</w:t>
      </w:r>
      <w:r w:rsidR="008925F6" w:rsidRPr="00CF7ECA">
        <w:rPr>
          <w:rFonts w:ascii="Times New Roman" w:hAnsi="Times New Roman" w:cs="Times New Roman"/>
          <w:sz w:val="28"/>
          <w:szCs w:val="28"/>
        </w:rPr>
        <w:t xml:space="preserve">; </w:t>
      </w:r>
      <w:r w:rsidR="0002307E" w:rsidRPr="00CF7ECA">
        <w:rPr>
          <w:rFonts w:ascii="Times New Roman" w:hAnsi="Times New Roman" w:cs="Times New Roman"/>
          <w:sz w:val="28"/>
          <w:szCs w:val="28"/>
        </w:rPr>
        <w:t>1989</w:t>
      </w:r>
      <w:r w:rsidR="0002307E">
        <w:rPr>
          <w:rFonts w:ascii="Times New Roman" w:hAnsi="Times New Roman" w:cs="Times New Roman"/>
          <w:sz w:val="28"/>
          <w:szCs w:val="28"/>
        </w:rPr>
        <w:t xml:space="preserve">, </w:t>
      </w:r>
      <w:r w:rsidR="008925F6" w:rsidRPr="00CF7ECA">
        <w:rPr>
          <w:rFonts w:ascii="Times New Roman" w:hAnsi="Times New Roman" w:cs="Times New Roman"/>
          <w:sz w:val="28"/>
          <w:szCs w:val="28"/>
        </w:rPr>
        <w:t>Абдрахматов</w:t>
      </w:r>
      <w:r w:rsidRPr="00CF7ECA">
        <w:rPr>
          <w:rFonts w:ascii="Times New Roman" w:hAnsi="Times New Roman" w:cs="Times New Roman"/>
          <w:sz w:val="28"/>
          <w:szCs w:val="28"/>
        </w:rPr>
        <w:t xml:space="preserve">, Лемзин; </w:t>
      </w:r>
      <w:r w:rsidR="0002307E" w:rsidRPr="00CF7ECA">
        <w:rPr>
          <w:rFonts w:ascii="Times New Roman" w:hAnsi="Times New Roman" w:cs="Times New Roman"/>
          <w:sz w:val="28"/>
          <w:szCs w:val="28"/>
        </w:rPr>
        <w:t>1988</w:t>
      </w:r>
      <w:r w:rsidR="0002307E">
        <w:rPr>
          <w:rFonts w:ascii="Times New Roman" w:hAnsi="Times New Roman" w:cs="Times New Roman"/>
          <w:sz w:val="28"/>
          <w:szCs w:val="28"/>
        </w:rPr>
        <w:t xml:space="preserve">, Абдрахматов и др.; </w:t>
      </w:r>
      <w:r w:rsidR="0002307E" w:rsidRPr="00CF7ECA">
        <w:rPr>
          <w:rFonts w:ascii="Times New Roman" w:hAnsi="Times New Roman" w:cs="Times New Roman"/>
          <w:sz w:val="28"/>
          <w:szCs w:val="28"/>
        </w:rPr>
        <w:t>1995</w:t>
      </w:r>
      <w:r w:rsidR="0002307E">
        <w:rPr>
          <w:rFonts w:ascii="Times New Roman" w:hAnsi="Times New Roman" w:cs="Times New Roman"/>
          <w:sz w:val="28"/>
          <w:szCs w:val="28"/>
        </w:rPr>
        <w:t>, Абдрахматов</w:t>
      </w:r>
      <w:r w:rsidRPr="00CF7ECA">
        <w:rPr>
          <w:rFonts w:ascii="Times New Roman" w:hAnsi="Times New Roman" w:cs="Times New Roman"/>
          <w:sz w:val="28"/>
          <w:szCs w:val="28"/>
        </w:rPr>
        <w:t xml:space="preserve">; </w:t>
      </w:r>
      <w:r w:rsidR="0002307E" w:rsidRPr="00CF7ECA">
        <w:rPr>
          <w:rFonts w:ascii="Times New Roman" w:hAnsi="Times New Roman" w:cs="Times New Roman"/>
          <w:sz w:val="28"/>
          <w:szCs w:val="28"/>
        </w:rPr>
        <w:t>2006</w:t>
      </w:r>
      <w:r w:rsidR="0002307E">
        <w:rPr>
          <w:rFonts w:ascii="Times New Roman" w:hAnsi="Times New Roman" w:cs="Times New Roman"/>
          <w:sz w:val="28"/>
          <w:szCs w:val="28"/>
        </w:rPr>
        <w:t xml:space="preserve">, </w:t>
      </w:r>
      <w:r w:rsidRPr="00CF7ECA">
        <w:rPr>
          <w:rFonts w:ascii="Times New Roman" w:hAnsi="Times New Roman" w:cs="Times New Roman"/>
          <w:sz w:val="28"/>
          <w:szCs w:val="28"/>
        </w:rPr>
        <w:t>Гапич, Тимуш</w:t>
      </w:r>
      <w:r w:rsidR="00D20443">
        <w:rPr>
          <w:rFonts w:ascii="Times New Roman" w:hAnsi="Times New Roman" w:cs="Times New Roman"/>
          <w:sz w:val="28"/>
          <w:szCs w:val="28"/>
        </w:rPr>
        <w:t xml:space="preserve">, </w:t>
      </w:r>
      <w:r w:rsidR="0002307E">
        <w:rPr>
          <w:rFonts w:ascii="Times New Roman" w:hAnsi="Times New Roman" w:cs="Times New Roman"/>
          <w:sz w:val="28"/>
          <w:szCs w:val="28"/>
        </w:rPr>
        <w:t xml:space="preserve">Корженков; </w:t>
      </w:r>
      <w:r w:rsidRPr="00CF7ECA">
        <w:rPr>
          <w:rFonts w:ascii="Times New Roman" w:hAnsi="Times New Roman" w:cs="Times New Roman"/>
          <w:sz w:val="28"/>
          <w:szCs w:val="28"/>
        </w:rPr>
        <w:t xml:space="preserve"> </w:t>
      </w:r>
      <w:r w:rsidR="0002307E" w:rsidRPr="00CF7ECA">
        <w:rPr>
          <w:rFonts w:ascii="Times New Roman" w:hAnsi="Times New Roman" w:cs="Times New Roman"/>
          <w:sz w:val="28"/>
          <w:szCs w:val="28"/>
        </w:rPr>
        <w:t>2015</w:t>
      </w:r>
      <w:r w:rsidR="0002307E">
        <w:rPr>
          <w:rFonts w:ascii="Times New Roman" w:hAnsi="Times New Roman" w:cs="Times New Roman"/>
          <w:sz w:val="28"/>
          <w:szCs w:val="28"/>
        </w:rPr>
        <w:t xml:space="preserve">, </w:t>
      </w:r>
      <w:r w:rsidRPr="00CF7ECA">
        <w:rPr>
          <w:rFonts w:ascii="Times New Roman" w:hAnsi="Times New Roman" w:cs="Times New Roman"/>
          <w:sz w:val="28"/>
          <w:szCs w:val="28"/>
        </w:rPr>
        <w:t>Корженков и др</w:t>
      </w:r>
      <w:r w:rsidR="00D20443">
        <w:rPr>
          <w:rFonts w:ascii="Times New Roman" w:hAnsi="Times New Roman" w:cs="Times New Roman"/>
          <w:sz w:val="28"/>
          <w:szCs w:val="28"/>
        </w:rPr>
        <w:t>.</w:t>
      </w:r>
      <w:r w:rsidR="0002307E">
        <w:rPr>
          <w:rFonts w:ascii="Times New Roman" w:hAnsi="Times New Roman" w:cs="Times New Roman"/>
          <w:sz w:val="28"/>
          <w:szCs w:val="28"/>
        </w:rPr>
        <w:t xml:space="preserve">; </w:t>
      </w:r>
      <w:r w:rsidR="0002307E" w:rsidRPr="00CF7ECA">
        <w:rPr>
          <w:rFonts w:ascii="Times New Roman" w:hAnsi="Times New Roman" w:cs="Times New Roman"/>
          <w:sz w:val="28"/>
          <w:szCs w:val="28"/>
        </w:rPr>
        <w:t>2012</w:t>
      </w:r>
      <w:r w:rsidR="0002307E">
        <w:rPr>
          <w:rFonts w:ascii="Times New Roman" w:hAnsi="Times New Roman" w:cs="Times New Roman"/>
          <w:sz w:val="28"/>
          <w:szCs w:val="28"/>
        </w:rPr>
        <w:t xml:space="preserve">, </w:t>
      </w:r>
      <w:r w:rsidR="008166EF" w:rsidRPr="00CF7ECA">
        <w:rPr>
          <w:rFonts w:ascii="Times New Roman" w:hAnsi="Times New Roman" w:cs="Times New Roman"/>
          <w:sz w:val="28"/>
          <w:szCs w:val="28"/>
        </w:rPr>
        <w:t>Тимуш, и др</w:t>
      </w:r>
      <w:r w:rsidR="0002307E">
        <w:rPr>
          <w:rFonts w:ascii="Times New Roman" w:hAnsi="Times New Roman" w:cs="Times New Roman"/>
          <w:sz w:val="28"/>
          <w:szCs w:val="28"/>
        </w:rPr>
        <w:t>.</w:t>
      </w:r>
      <w:r w:rsidR="008166EF" w:rsidRPr="00CF7ECA">
        <w:rPr>
          <w:rFonts w:ascii="Times New Roman" w:hAnsi="Times New Roman" w:cs="Times New Roman"/>
          <w:sz w:val="28"/>
          <w:szCs w:val="28"/>
        </w:rPr>
        <w:t xml:space="preserve">). </w:t>
      </w:r>
    </w:p>
    <w:p w14:paraId="7D17F944" w14:textId="77777777" w:rsidR="00453DE0" w:rsidRDefault="00453DE0" w:rsidP="00453DE0">
      <w:pPr>
        <w:tabs>
          <w:tab w:val="left" w:pos="709"/>
        </w:tabs>
        <w:spacing w:after="0" w:line="360" w:lineRule="auto"/>
        <w:rPr>
          <w:rFonts w:ascii="Times New Roman" w:hAnsi="Times New Roman" w:cs="Times New Roman"/>
          <w:sz w:val="28"/>
          <w:szCs w:val="28"/>
        </w:rPr>
      </w:pPr>
    </w:p>
    <w:p w14:paraId="7423F4C2" w14:textId="77777777" w:rsidR="00BD5FC9" w:rsidRDefault="00BD5FC9" w:rsidP="00453DE0">
      <w:pPr>
        <w:tabs>
          <w:tab w:val="left" w:pos="709"/>
        </w:tabs>
        <w:spacing w:after="0" w:line="360" w:lineRule="auto"/>
        <w:rPr>
          <w:rFonts w:ascii="Times New Roman" w:hAnsi="Times New Roman" w:cs="Times New Roman"/>
          <w:sz w:val="28"/>
          <w:szCs w:val="28"/>
        </w:rPr>
      </w:pPr>
    </w:p>
    <w:p w14:paraId="2271BB54" w14:textId="77777777" w:rsidR="00BD5FC9" w:rsidRPr="00CF7ECA" w:rsidRDefault="00BD5FC9" w:rsidP="00453DE0">
      <w:pPr>
        <w:tabs>
          <w:tab w:val="left" w:pos="709"/>
        </w:tabs>
        <w:spacing w:after="0" w:line="360" w:lineRule="auto"/>
        <w:rPr>
          <w:rFonts w:ascii="Times New Roman" w:hAnsi="Times New Roman" w:cs="Times New Roman"/>
          <w:sz w:val="28"/>
          <w:szCs w:val="28"/>
        </w:rPr>
      </w:pPr>
    </w:p>
    <w:p w14:paraId="35C86F7E" w14:textId="6FF209CB" w:rsidR="009B1895" w:rsidRPr="00EB5C80" w:rsidRDefault="009B1895" w:rsidP="0002307E">
      <w:pPr>
        <w:pStyle w:val="a9"/>
        <w:numPr>
          <w:ilvl w:val="1"/>
          <w:numId w:val="2"/>
        </w:numPr>
        <w:spacing w:after="0" w:line="360" w:lineRule="auto"/>
        <w:rPr>
          <w:rFonts w:ascii="Times New Roman" w:hAnsi="Times New Roman" w:cs="Times New Roman"/>
          <w:b/>
          <w:sz w:val="32"/>
          <w:szCs w:val="32"/>
        </w:rPr>
      </w:pPr>
      <w:r w:rsidRPr="00EB5C80">
        <w:rPr>
          <w:rFonts w:ascii="Times New Roman" w:hAnsi="Times New Roman" w:cs="Times New Roman"/>
          <w:b/>
          <w:sz w:val="32"/>
          <w:szCs w:val="32"/>
        </w:rPr>
        <w:lastRenderedPageBreak/>
        <w:t>Методы выявления палеосейсмических дислокаций</w:t>
      </w:r>
    </w:p>
    <w:p w14:paraId="5DB7D1A2" w14:textId="77777777" w:rsidR="0002307E" w:rsidRPr="0002307E" w:rsidRDefault="0002307E" w:rsidP="0002307E">
      <w:pPr>
        <w:pStyle w:val="a9"/>
        <w:spacing w:after="0" w:line="360" w:lineRule="auto"/>
        <w:ind w:left="780"/>
        <w:rPr>
          <w:rFonts w:ascii="Times New Roman" w:hAnsi="Times New Roman" w:cs="Times New Roman"/>
          <w:b/>
          <w:sz w:val="28"/>
          <w:szCs w:val="28"/>
        </w:rPr>
      </w:pPr>
    </w:p>
    <w:p w14:paraId="6569F309" w14:textId="1BC2AD07" w:rsidR="009B1895" w:rsidRPr="00CF7ECA" w:rsidRDefault="009B1895" w:rsidP="00453DE0">
      <w:pPr>
        <w:tabs>
          <w:tab w:val="left" w:pos="709"/>
        </w:tabs>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453DE0">
        <w:rPr>
          <w:rFonts w:ascii="Times New Roman" w:hAnsi="Times New Roman" w:cs="Times New Roman"/>
          <w:sz w:val="28"/>
          <w:szCs w:val="28"/>
        </w:rPr>
        <w:tab/>
      </w:r>
      <w:r w:rsidRPr="00CF7ECA">
        <w:rPr>
          <w:rFonts w:ascii="Times New Roman" w:hAnsi="Times New Roman" w:cs="Times New Roman"/>
          <w:sz w:val="28"/>
          <w:szCs w:val="28"/>
        </w:rPr>
        <w:t>Основоположниками палеосейсмологии являются Н.А.Флоренсов и В.П.Солоненко. Они предложили оригинальный способ находить места, где в прошлом происходили сильные внутриконтинентальные землетрясения с неглубокими очагами. Палеосейсмодислокация – это сейсмодислокации с возрастом в сотни – тысячи лет (</w:t>
      </w:r>
      <w:r w:rsidR="00D94EF6" w:rsidRPr="00CF7ECA">
        <w:rPr>
          <w:rFonts w:ascii="Times New Roman" w:hAnsi="Times New Roman" w:cs="Times New Roman"/>
          <w:sz w:val="28"/>
          <w:szCs w:val="28"/>
        </w:rPr>
        <w:t>1984,</w:t>
      </w:r>
      <w:r w:rsidR="00D94EF6" w:rsidRPr="00D94EF6">
        <w:rPr>
          <w:rFonts w:ascii="Times New Roman" w:hAnsi="Times New Roman" w:cs="Times New Roman"/>
          <w:sz w:val="28"/>
          <w:szCs w:val="28"/>
        </w:rPr>
        <w:t xml:space="preserve"> </w:t>
      </w:r>
      <w:r w:rsidRPr="00CF7ECA">
        <w:rPr>
          <w:rFonts w:ascii="Times New Roman" w:hAnsi="Times New Roman" w:cs="Times New Roman"/>
          <w:sz w:val="28"/>
          <w:szCs w:val="28"/>
        </w:rPr>
        <w:t xml:space="preserve">Хромовских, Никонов). Необходимо отличать структуры, образовавшиеся в результате сейсмического события от таковых, которые могли быть образованы при других процессах, </w:t>
      </w:r>
      <w:r w:rsidR="008925F6" w:rsidRPr="00CF7ECA">
        <w:rPr>
          <w:rFonts w:ascii="Times New Roman" w:hAnsi="Times New Roman" w:cs="Times New Roman"/>
          <w:sz w:val="28"/>
          <w:szCs w:val="28"/>
        </w:rPr>
        <w:t>например,</w:t>
      </w:r>
      <w:r w:rsidRPr="00CF7ECA">
        <w:rPr>
          <w:rFonts w:ascii="Times New Roman" w:hAnsi="Times New Roman" w:cs="Times New Roman"/>
          <w:sz w:val="28"/>
          <w:szCs w:val="28"/>
        </w:rPr>
        <w:t xml:space="preserve"> в результате тектонического крипа или препарировки рельефа эрозионно-денудационными процессами.</w:t>
      </w:r>
    </w:p>
    <w:p w14:paraId="2C9D9E4D" w14:textId="77777777" w:rsidR="009B1895" w:rsidRPr="00CF7ECA" w:rsidRDefault="009B1895"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По мнению А.А.Никонова (1977) на участках с относительно пологим рельефом и наличием покрова рыхлых отложений имеются следующие свидетельства в пользу сейсмотектонического генезиса дислокаций:</w:t>
      </w:r>
    </w:p>
    <w:p w14:paraId="35CEB761" w14:textId="26AE502D" w:rsidR="009B1895" w:rsidRPr="00CF7ECA" w:rsidRDefault="009B1895"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453DE0">
        <w:rPr>
          <w:rFonts w:ascii="Times New Roman" w:hAnsi="Times New Roman" w:cs="Times New Roman"/>
          <w:sz w:val="28"/>
          <w:szCs w:val="28"/>
        </w:rPr>
        <w:tab/>
        <w:t>“,</w:t>
      </w:r>
      <w:r w:rsidR="008925F6" w:rsidRPr="00CF7ECA">
        <w:rPr>
          <w:rFonts w:ascii="Times New Roman" w:hAnsi="Times New Roman" w:cs="Times New Roman"/>
          <w:sz w:val="28"/>
          <w:szCs w:val="28"/>
        </w:rPr>
        <w:t>во-первых</w:t>
      </w:r>
      <w:r w:rsidRPr="00CF7ECA">
        <w:rPr>
          <w:rFonts w:ascii="Times New Roman" w:hAnsi="Times New Roman" w:cs="Times New Roman"/>
          <w:sz w:val="28"/>
          <w:szCs w:val="28"/>
        </w:rPr>
        <w:t xml:space="preserve">, необходимо исключить возникновение этих форм за счет эрозионных и других экзогенных процессов. Характеризуемые линейные образования обычно не согласуются с простиранием эрозионных форм но наложены на них и секут их (за исключением иногда самых мельчайших), рвы во многих случаях пересекают местные водоразделы и имеют волнистый продольный профиль, по простиранию нередко переходят в уступы или микрограбены, на крутых склонах местами сопровождаются оползнями и обвалами. Во-вторых, рассматриваемые образования находятся в зонах разломов, протягиваются параллельно или непосредственно над геологическими установленными разрывами, в том числе новейшего и позднечетвертичного возраста, т.е. вполне согласуются с общей структурой и тектоническими разрывами территории. Видимое в ряде случаев рассечение рассматриваемыми разрывами коренных, в том числе палеозойских кристаллических пород, также как разрывы и смещения отложений четвертичного возраста, вплоть до позднечетвертичных и голоценовых, </w:t>
      </w:r>
      <w:r w:rsidRPr="00CF7ECA">
        <w:rPr>
          <w:rFonts w:ascii="Times New Roman" w:hAnsi="Times New Roman" w:cs="Times New Roman"/>
          <w:sz w:val="28"/>
          <w:szCs w:val="28"/>
        </w:rPr>
        <w:lastRenderedPageBreak/>
        <w:t>наклоны плоскостей смещений внутрь склонов – все это также свидетельства тектонической природы дислокаций.</w:t>
      </w:r>
    </w:p>
    <w:p w14:paraId="16D8E00F" w14:textId="0846A591" w:rsidR="00632366" w:rsidRDefault="009B1895"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453DE0">
        <w:rPr>
          <w:rFonts w:ascii="Times New Roman" w:hAnsi="Times New Roman" w:cs="Times New Roman"/>
          <w:sz w:val="28"/>
          <w:szCs w:val="28"/>
        </w:rPr>
        <w:tab/>
      </w:r>
      <w:r w:rsidRPr="00CF7ECA">
        <w:rPr>
          <w:rFonts w:ascii="Times New Roman" w:hAnsi="Times New Roman" w:cs="Times New Roman"/>
          <w:sz w:val="28"/>
          <w:szCs w:val="28"/>
        </w:rPr>
        <w:t>Более сложно решить, не обязаны ли рассматриваемые образования медленным вековым движениям по разрывам. В общем случае они могут возникать в результате только медленных (вековых), только быстрых (сейсмических) движений или сочетания тех и других. Решить вопрос в пользу именно сейсмической природы рассматриваемых дислокаций можно, по нашему мнению, при наличии одного или нескольких из перечисленных ниже</w:t>
      </w:r>
      <w:r w:rsidR="00632366">
        <w:rPr>
          <w:rFonts w:ascii="Times New Roman" w:hAnsi="Times New Roman" w:cs="Times New Roman"/>
          <w:sz w:val="28"/>
          <w:szCs w:val="28"/>
        </w:rPr>
        <w:t xml:space="preserve"> признаков: </w:t>
      </w:r>
    </w:p>
    <w:p w14:paraId="55C7990B" w14:textId="77777777" w:rsidR="00632366" w:rsidRDefault="00632366" w:rsidP="00CF7ECA">
      <w:pPr>
        <w:spacing w:after="0" w:line="360" w:lineRule="auto"/>
        <w:rPr>
          <w:rFonts w:ascii="Times New Roman" w:hAnsi="Times New Roman" w:cs="Times New Roman"/>
          <w:sz w:val="28"/>
          <w:szCs w:val="28"/>
        </w:rPr>
      </w:pPr>
      <w:r>
        <w:rPr>
          <w:rFonts w:ascii="Times New Roman" w:hAnsi="Times New Roman" w:cs="Times New Roman"/>
          <w:sz w:val="28"/>
          <w:szCs w:val="28"/>
        </w:rPr>
        <w:t>1) формы дислокаций,</w:t>
      </w:r>
      <w:r w:rsidR="009B1895" w:rsidRPr="00CF7ECA">
        <w:rPr>
          <w:rFonts w:ascii="Times New Roman" w:hAnsi="Times New Roman" w:cs="Times New Roman"/>
          <w:sz w:val="28"/>
          <w:szCs w:val="28"/>
        </w:rPr>
        <w:t xml:space="preserve"> их грани, хотя и четкие, но замытые, без следов активного подновления;</w:t>
      </w:r>
      <w:r>
        <w:rPr>
          <w:rFonts w:ascii="Times New Roman" w:hAnsi="Times New Roman" w:cs="Times New Roman"/>
          <w:sz w:val="28"/>
          <w:szCs w:val="28"/>
        </w:rPr>
        <w:t xml:space="preserve"> </w:t>
      </w:r>
    </w:p>
    <w:p w14:paraId="75474CC5" w14:textId="77777777" w:rsidR="00632366" w:rsidRDefault="009B1895"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2) дислокации рассекают эрозионные формы разного порядка, причем эрозионные формы не приспосабливаются к дислокациям, как это было бы в случае медленных движений; </w:t>
      </w:r>
    </w:p>
    <w:p w14:paraId="34A25DA0" w14:textId="69EA2AAF" w:rsidR="00632366" w:rsidRDefault="009B1895"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3) перестройка системы водотоков со следами внезапного характера изменений в виде подпруд, уст</w:t>
      </w:r>
      <w:r w:rsidR="00317B45">
        <w:rPr>
          <w:rFonts w:ascii="Times New Roman" w:hAnsi="Times New Roman" w:cs="Times New Roman"/>
          <w:sz w:val="28"/>
          <w:szCs w:val="28"/>
        </w:rPr>
        <w:t>у</w:t>
      </w:r>
      <w:r w:rsidRPr="00CF7ECA">
        <w:rPr>
          <w:rFonts w:ascii="Times New Roman" w:hAnsi="Times New Roman" w:cs="Times New Roman"/>
          <w:sz w:val="28"/>
          <w:szCs w:val="28"/>
        </w:rPr>
        <w:t xml:space="preserve">пов, резких поворотов и т.п.; </w:t>
      </w:r>
    </w:p>
    <w:p w14:paraId="037BA7BE" w14:textId="77777777" w:rsidR="00632366" w:rsidRDefault="009B1895"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4) сочетание оползней и обвалов в случаях одинаковой высоты бортов у последних, т.е. при отсутствии вертикальных перемещений; </w:t>
      </w:r>
    </w:p>
    <w:p w14:paraId="3670EA7D" w14:textId="0F0344CD" w:rsidR="00632366" w:rsidRDefault="009B1895"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5) проявление сейсмодислокаций при пересечении долин и конусов выноса в верхних голоценовых террасах, но отсутствие следов смещений на более низких террасах поймах или русле, т.е., иными словами «запечатывание» резких смещений более поздним</w:t>
      </w:r>
      <w:r w:rsidR="00632366">
        <w:rPr>
          <w:rFonts w:ascii="Times New Roman" w:hAnsi="Times New Roman" w:cs="Times New Roman"/>
          <w:sz w:val="28"/>
          <w:szCs w:val="28"/>
        </w:rPr>
        <w:t>и формами рельефа или отложения</w:t>
      </w:r>
      <w:r w:rsidRPr="00CF7ECA">
        <w:rPr>
          <w:rFonts w:ascii="Times New Roman" w:hAnsi="Times New Roman" w:cs="Times New Roman"/>
          <w:sz w:val="28"/>
          <w:szCs w:val="28"/>
        </w:rPr>
        <w:t xml:space="preserve">ми; </w:t>
      </w:r>
    </w:p>
    <w:p w14:paraId="0B732D70" w14:textId="77777777" w:rsidR="00632366" w:rsidRDefault="009B1895"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6) ”затаскивание” покровных рыхлых отложений в виде “языков” вниз по сместителю (не по зияющей трещине, конечно); </w:t>
      </w:r>
    </w:p>
    <w:p w14:paraId="709E7DFC" w14:textId="77777777" w:rsidR="00632366" w:rsidRDefault="009B1895"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7) одинаковая величина смещения вдоль разрыва при пересечении ими разновозрастных плейстоценовых и голоценовых конусов, террас и т.п. </w:t>
      </w:r>
    </w:p>
    <w:p w14:paraId="565DE20C" w14:textId="6E3377DB" w:rsidR="009B1895" w:rsidRPr="00CF7ECA" w:rsidRDefault="009B1895"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8) нахождение одного почвенного слоя в разном положении</w:t>
      </w:r>
      <w:r w:rsidR="00632366">
        <w:rPr>
          <w:rFonts w:ascii="Times New Roman" w:hAnsi="Times New Roman" w:cs="Times New Roman"/>
          <w:sz w:val="28"/>
          <w:szCs w:val="28"/>
        </w:rPr>
        <w:t xml:space="preserve"> на разных крыльях дислокации” </w:t>
      </w:r>
      <w:r w:rsidRPr="00CF7ECA">
        <w:rPr>
          <w:rFonts w:ascii="Times New Roman" w:hAnsi="Times New Roman" w:cs="Times New Roman"/>
          <w:sz w:val="28"/>
          <w:szCs w:val="28"/>
        </w:rPr>
        <w:t>(стр. 78-79).</w:t>
      </w:r>
    </w:p>
    <w:p w14:paraId="6AB5D015" w14:textId="7ED0042B" w:rsidR="009B1895" w:rsidRPr="00CF7ECA" w:rsidRDefault="009B1895" w:rsidP="00453DE0">
      <w:pPr>
        <w:tabs>
          <w:tab w:val="left" w:pos="709"/>
        </w:tabs>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632366">
        <w:rPr>
          <w:rFonts w:ascii="Times New Roman" w:hAnsi="Times New Roman" w:cs="Times New Roman"/>
          <w:sz w:val="28"/>
          <w:szCs w:val="28"/>
        </w:rPr>
        <w:tab/>
      </w:r>
      <w:r w:rsidRPr="00CF7ECA">
        <w:rPr>
          <w:rFonts w:ascii="Times New Roman" w:hAnsi="Times New Roman" w:cs="Times New Roman"/>
          <w:sz w:val="28"/>
          <w:szCs w:val="28"/>
        </w:rPr>
        <w:t xml:space="preserve">Классификации сейсмодислокаций, предложенные Солоненко (1970, 1973), А.А.Никоновым (1977) были модифицированы позднее американскими </w:t>
      </w:r>
      <w:r w:rsidRPr="00CF7ECA">
        <w:rPr>
          <w:rFonts w:ascii="Times New Roman" w:hAnsi="Times New Roman" w:cs="Times New Roman"/>
          <w:sz w:val="28"/>
          <w:szCs w:val="28"/>
        </w:rPr>
        <w:lastRenderedPageBreak/>
        <w:t>исследователями (</w:t>
      </w:r>
      <w:r w:rsidR="0002307E" w:rsidRPr="00CF7ECA">
        <w:rPr>
          <w:rFonts w:ascii="Times New Roman" w:hAnsi="Times New Roman" w:cs="Times New Roman"/>
          <w:sz w:val="28"/>
          <w:szCs w:val="28"/>
        </w:rPr>
        <w:t>1996</w:t>
      </w:r>
      <w:r w:rsidR="0002307E">
        <w:rPr>
          <w:rFonts w:ascii="Times New Roman" w:hAnsi="Times New Roman" w:cs="Times New Roman"/>
          <w:sz w:val="28"/>
          <w:szCs w:val="28"/>
        </w:rPr>
        <w:t>, Paleoseismology</w:t>
      </w:r>
      <w:r w:rsidRPr="00CF7ECA">
        <w:rPr>
          <w:rFonts w:ascii="Times New Roman" w:hAnsi="Times New Roman" w:cs="Times New Roman"/>
          <w:sz w:val="28"/>
          <w:szCs w:val="28"/>
        </w:rPr>
        <w:t>), которые уделяли большое внимание геологическим признакам, обнаруженным в траншеях (тренчинг), пройденным в зонах активных разломов. Ими были разработаны и применены на практике методы полевого исследования таких разломов, позволяющие оценить повторяемость сильных землетрясений на отдельных сегментах, оценить величину смещений при единичных событиях и др. Кроме того, была разработана теория развития уступов, возникающих в зонах вспарывающихся разломов, выявлены особенности “микростратиграфии” или последовательности осадконакопления в опущенном крыле разрывов, с выделением “коллювиальных клиньев”, своеобразных “фаций смыва” и др.</w:t>
      </w:r>
    </w:p>
    <w:p w14:paraId="5BFC9AC8" w14:textId="75B4D2B6" w:rsidR="009B1895" w:rsidRPr="00CF7ECA" w:rsidRDefault="009B1895" w:rsidP="00453DE0">
      <w:pPr>
        <w:tabs>
          <w:tab w:val="left" w:pos="709"/>
        </w:tabs>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632366">
        <w:rPr>
          <w:rFonts w:ascii="Times New Roman" w:hAnsi="Times New Roman" w:cs="Times New Roman"/>
          <w:sz w:val="28"/>
          <w:szCs w:val="28"/>
        </w:rPr>
        <w:tab/>
      </w:r>
      <w:r w:rsidR="008925F6" w:rsidRPr="00CF7ECA">
        <w:rPr>
          <w:rFonts w:ascii="Times New Roman" w:hAnsi="Times New Roman" w:cs="Times New Roman"/>
          <w:sz w:val="28"/>
          <w:szCs w:val="28"/>
        </w:rPr>
        <w:t>Как указывалось,</w:t>
      </w:r>
      <w:r w:rsidRPr="00CF7ECA">
        <w:rPr>
          <w:rFonts w:ascii="Times New Roman" w:hAnsi="Times New Roman" w:cs="Times New Roman"/>
          <w:sz w:val="28"/>
          <w:szCs w:val="28"/>
        </w:rPr>
        <w:t xml:space="preserve"> выше, на территории Тянь-Шаня, в частности его северо-восточной части, было выделено множество образований, которы</w:t>
      </w:r>
      <w:r w:rsidR="000E2024" w:rsidRPr="00CF7ECA">
        <w:rPr>
          <w:rFonts w:ascii="Times New Roman" w:hAnsi="Times New Roman" w:cs="Times New Roman"/>
          <w:sz w:val="28"/>
          <w:szCs w:val="28"/>
        </w:rPr>
        <w:t>е, согласно описанным признакам</w:t>
      </w:r>
      <w:r w:rsidRPr="00CF7ECA">
        <w:rPr>
          <w:rFonts w:ascii="Times New Roman" w:hAnsi="Times New Roman" w:cs="Times New Roman"/>
          <w:sz w:val="28"/>
          <w:szCs w:val="28"/>
        </w:rPr>
        <w:t xml:space="preserve"> могут быть отнесены к сейсмодислокациям. Однако, проведенные ранее исследования носили описательный характер, в отдельных случаях предпринимались попытки оценить магнитуду (или интенсивность) породивших эти образования землетрясений. При этом использовались эмпирические соотношения, учитывающие параметры сейсмодислокаций и магнитуду землетрясения, которые, однако, не носили всеобъемлющего характера из-за некоторых трудностей методического и теоретического характера (</w:t>
      </w:r>
      <w:r w:rsidR="00317B45" w:rsidRPr="00CF7ECA">
        <w:rPr>
          <w:rFonts w:ascii="Times New Roman" w:hAnsi="Times New Roman" w:cs="Times New Roman"/>
          <w:sz w:val="28"/>
          <w:szCs w:val="28"/>
        </w:rPr>
        <w:t>1999, 2000</w:t>
      </w:r>
      <w:r w:rsidR="00317B45">
        <w:rPr>
          <w:rFonts w:ascii="Times New Roman" w:hAnsi="Times New Roman" w:cs="Times New Roman"/>
          <w:sz w:val="28"/>
          <w:szCs w:val="28"/>
        </w:rPr>
        <w:t xml:space="preserve">, </w:t>
      </w:r>
      <w:r w:rsidRPr="00CF7ECA">
        <w:rPr>
          <w:rFonts w:ascii="Times New Roman" w:hAnsi="Times New Roman" w:cs="Times New Roman"/>
          <w:sz w:val="28"/>
          <w:szCs w:val="28"/>
        </w:rPr>
        <w:t>Стром)</w:t>
      </w:r>
      <w:r w:rsidR="006F176D" w:rsidRPr="00CF7ECA">
        <w:rPr>
          <w:rFonts w:ascii="Times New Roman" w:hAnsi="Times New Roman" w:cs="Times New Roman"/>
          <w:sz w:val="28"/>
          <w:szCs w:val="28"/>
        </w:rPr>
        <w:t xml:space="preserve">. </w:t>
      </w:r>
      <w:r w:rsidRPr="00CF7ECA">
        <w:rPr>
          <w:rFonts w:ascii="Times New Roman" w:hAnsi="Times New Roman" w:cs="Times New Roman"/>
          <w:sz w:val="28"/>
          <w:szCs w:val="28"/>
        </w:rPr>
        <w:t>При этом выяснилось, что указанные соотношения приводили иногда к существенным ошибкам из-за малой статистической обоснованнос</w:t>
      </w:r>
      <w:r w:rsidR="0042048A" w:rsidRPr="00CF7ECA">
        <w:rPr>
          <w:rFonts w:ascii="Times New Roman" w:hAnsi="Times New Roman" w:cs="Times New Roman"/>
          <w:sz w:val="28"/>
          <w:szCs w:val="28"/>
        </w:rPr>
        <w:t>ти или неправильного подбора ма</w:t>
      </w:r>
      <w:r w:rsidRPr="00CF7ECA">
        <w:rPr>
          <w:rFonts w:ascii="Times New Roman" w:hAnsi="Times New Roman" w:cs="Times New Roman"/>
          <w:sz w:val="28"/>
          <w:szCs w:val="28"/>
        </w:rPr>
        <w:t>териалов.</w:t>
      </w:r>
    </w:p>
    <w:p w14:paraId="04CACCBE" w14:textId="77777777" w:rsidR="009B1895" w:rsidRPr="00EB5C80" w:rsidRDefault="009B1895" w:rsidP="00CF7ECA">
      <w:pPr>
        <w:spacing w:after="0" w:line="360" w:lineRule="auto"/>
        <w:rPr>
          <w:rFonts w:ascii="Times New Roman" w:hAnsi="Times New Roman" w:cs="Times New Roman"/>
          <w:i/>
          <w:sz w:val="28"/>
          <w:szCs w:val="28"/>
        </w:rPr>
      </w:pPr>
      <w:r w:rsidRPr="00CF7ECA">
        <w:rPr>
          <w:rFonts w:ascii="Times New Roman" w:hAnsi="Times New Roman" w:cs="Times New Roman"/>
          <w:sz w:val="28"/>
          <w:szCs w:val="28"/>
        </w:rPr>
        <w:t xml:space="preserve"> </w:t>
      </w:r>
      <w:r w:rsidRPr="00EB5C80">
        <w:rPr>
          <w:rFonts w:ascii="Times New Roman" w:hAnsi="Times New Roman" w:cs="Times New Roman"/>
          <w:i/>
          <w:sz w:val="28"/>
          <w:szCs w:val="28"/>
        </w:rPr>
        <w:t>Джунгарский разлом</w:t>
      </w:r>
    </w:p>
    <w:p w14:paraId="731D3F94" w14:textId="57A99063" w:rsidR="009B1895" w:rsidRPr="00CF7ECA" w:rsidRDefault="009B1895" w:rsidP="00CF7ECA">
      <w:pPr>
        <w:spacing w:after="0" w:line="360" w:lineRule="auto"/>
        <w:rPr>
          <w:rFonts w:ascii="Times New Roman" w:hAnsi="Times New Roman" w:cs="Times New Roman"/>
          <w:sz w:val="28"/>
          <w:szCs w:val="28"/>
        </w:rPr>
      </w:pPr>
      <w:bookmarkStart w:id="2" w:name="OLE_LINK1"/>
      <w:r w:rsidRPr="00CF7ECA">
        <w:rPr>
          <w:rFonts w:ascii="Times New Roman" w:hAnsi="Times New Roman" w:cs="Times New Roman"/>
          <w:sz w:val="28"/>
          <w:szCs w:val="28"/>
        </w:rPr>
        <w:t xml:space="preserve">   </w:t>
      </w:r>
      <w:r w:rsidR="00632366">
        <w:rPr>
          <w:rFonts w:ascii="Times New Roman" w:hAnsi="Times New Roman" w:cs="Times New Roman"/>
          <w:sz w:val="28"/>
          <w:szCs w:val="28"/>
        </w:rPr>
        <w:tab/>
      </w:r>
      <w:r w:rsidR="00AF3CE9" w:rsidRPr="00CF7ECA">
        <w:rPr>
          <w:rFonts w:ascii="Times New Roman" w:hAnsi="Times New Roman" w:cs="Times New Roman"/>
          <w:sz w:val="28"/>
          <w:szCs w:val="28"/>
        </w:rPr>
        <w:t>Как указывалось,</w:t>
      </w:r>
      <w:r w:rsidRPr="00CF7ECA">
        <w:rPr>
          <w:rFonts w:ascii="Times New Roman" w:hAnsi="Times New Roman" w:cs="Times New Roman"/>
          <w:sz w:val="28"/>
          <w:szCs w:val="28"/>
        </w:rPr>
        <w:t xml:space="preserve"> выше (Глава </w:t>
      </w:r>
      <w:r w:rsidR="0042048A" w:rsidRPr="00CF7ECA">
        <w:rPr>
          <w:rFonts w:ascii="Times New Roman" w:hAnsi="Times New Roman" w:cs="Times New Roman"/>
          <w:sz w:val="28"/>
          <w:szCs w:val="28"/>
        </w:rPr>
        <w:t>2.4</w:t>
      </w:r>
      <w:r w:rsidR="007D1139" w:rsidRPr="00CF7ECA">
        <w:rPr>
          <w:rFonts w:ascii="Times New Roman" w:hAnsi="Times New Roman" w:cs="Times New Roman"/>
          <w:sz w:val="28"/>
          <w:szCs w:val="28"/>
        </w:rPr>
        <w:t>), Джунгарский</w:t>
      </w:r>
      <w:r w:rsidRPr="00CF7ECA">
        <w:rPr>
          <w:rFonts w:ascii="Times New Roman" w:hAnsi="Times New Roman" w:cs="Times New Roman"/>
          <w:sz w:val="28"/>
          <w:szCs w:val="28"/>
        </w:rPr>
        <w:t xml:space="preserve"> разлом протягивается почти на 300 км с юго-востока на северо- запад и ограничивает Джунгарскую мегантиклиналь с северо-востока. На всем протяжении разлома отчетливо видны свидетельства новейшей активности. При этом разлом является правым сдвигом со скоростью смещения 2.2</w:t>
      </w:r>
      <w:r w:rsidR="00453DE0">
        <w:rPr>
          <w:rFonts w:ascii="Times New Roman" w:hAnsi="Times New Roman" w:cs="Times New Roman"/>
          <w:sz w:val="28"/>
          <w:szCs w:val="28"/>
        </w:rPr>
        <w:t>±</w:t>
      </w:r>
      <w:r w:rsidRPr="00CF7ECA">
        <w:rPr>
          <w:rFonts w:ascii="Times New Roman" w:hAnsi="Times New Roman" w:cs="Times New Roman"/>
          <w:sz w:val="28"/>
          <w:szCs w:val="28"/>
        </w:rPr>
        <w:t xml:space="preserve"> 0,8 мм/год (</w:t>
      </w:r>
      <w:r w:rsidR="00317B45" w:rsidRPr="00CF7ECA">
        <w:rPr>
          <w:rFonts w:ascii="Times New Roman" w:hAnsi="Times New Roman" w:cs="Times New Roman"/>
          <w:sz w:val="28"/>
          <w:szCs w:val="28"/>
        </w:rPr>
        <w:t>2015</w:t>
      </w:r>
      <w:r w:rsidR="00317B45">
        <w:rPr>
          <w:rFonts w:ascii="Times New Roman" w:hAnsi="Times New Roman" w:cs="Times New Roman"/>
          <w:sz w:val="28"/>
          <w:szCs w:val="28"/>
        </w:rPr>
        <w:t>, Campbell et.al.</w:t>
      </w:r>
      <w:r w:rsidRPr="00CF7ECA">
        <w:rPr>
          <w:rFonts w:ascii="Times New Roman" w:hAnsi="Times New Roman" w:cs="Times New Roman"/>
          <w:sz w:val="28"/>
          <w:szCs w:val="28"/>
        </w:rPr>
        <w:t>).</w:t>
      </w:r>
    </w:p>
    <w:p w14:paraId="441D1790" w14:textId="55C83311" w:rsidR="009B1895" w:rsidRPr="00CF7ECA" w:rsidRDefault="009B1895"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7D1139" w:rsidRPr="00CF7ECA">
        <w:rPr>
          <w:rFonts w:ascii="Times New Roman" w:hAnsi="Times New Roman" w:cs="Times New Roman"/>
          <w:sz w:val="28"/>
          <w:szCs w:val="28"/>
        </w:rPr>
        <w:t xml:space="preserve">   </w:t>
      </w:r>
      <w:r w:rsidRPr="00CF7ECA">
        <w:rPr>
          <w:rFonts w:ascii="Times New Roman" w:hAnsi="Times New Roman" w:cs="Times New Roman"/>
          <w:sz w:val="28"/>
          <w:szCs w:val="28"/>
        </w:rPr>
        <w:t xml:space="preserve">Только в одном месте </w:t>
      </w:r>
      <w:r w:rsidR="000E2024" w:rsidRPr="00CF7ECA">
        <w:rPr>
          <w:rFonts w:ascii="Times New Roman" w:hAnsi="Times New Roman" w:cs="Times New Roman"/>
          <w:sz w:val="28"/>
          <w:szCs w:val="28"/>
        </w:rPr>
        <w:t>вдоль центральной</w:t>
      </w:r>
      <w:r w:rsidRPr="00CF7ECA">
        <w:rPr>
          <w:rFonts w:ascii="Times New Roman" w:hAnsi="Times New Roman" w:cs="Times New Roman"/>
          <w:sz w:val="28"/>
          <w:szCs w:val="28"/>
        </w:rPr>
        <w:t xml:space="preserve"> части Джунгарского разлома наблюдается возможный разрыв палеоземлетрясения. Этот участок </w:t>
      </w:r>
      <w:r w:rsidRPr="00CF7ECA">
        <w:rPr>
          <w:rFonts w:ascii="Times New Roman" w:hAnsi="Times New Roman" w:cs="Times New Roman"/>
          <w:sz w:val="28"/>
          <w:szCs w:val="28"/>
        </w:rPr>
        <w:lastRenderedPageBreak/>
        <w:t>интерпретируется как выход на поверхность очага землетрясения, потому что можно наблюдать четкое начало и конец уступа, который имеет весьма свежий внешний вид и хорошо виден как на спутниковых изображениях (</w:t>
      </w:r>
      <w:r w:rsidR="00632366">
        <w:rPr>
          <w:rFonts w:ascii="Times New Roman" w:hAnsi="Times New Roman" w:cs="Times New Roman"/>
          <w:sz w:val="28"/>
          <w:szCs w:val="28"/>
        </w:rPr>
        <w:t xml:space="preserve">см. </w:t>
      </w:r>
      <w:r w:rsidRPr="00CF7ECA">
        <w:rPr>
          <w:rFonts w:ascii="Times New Roman" w:hAnsi="Times New Roman" w:cs="Times New Roman"/>
          <w:sz w:val="28"/>
          <w:szCs w:val="28"/>
        </w:rPr>
        <w:t>рис</w:t>
      </w:r>
      <w:r w:rsidR="004D43E9" w:rsidRPr="00CF7ECA">
        <w:rPr>
          <w:rFonts w:ascii="Times New Roman" w:hAnsi="Times New Roman" w:cs="Times New Roman"/>
          <w:sz w:val="28"/>
          <w:szCs w:val="28"/>
        </w:rPr>
        <w:t>.</w:t>
      </w:r>
      <w:r w:rsidR="00632366">
        <w:rPr>
          <w:rFonts w:ascii="Times New Roman" w:hAnsi="Times New Roman" w:cs="Times New Roman"/>
          <w:sz w:val="28"/>
          <w:szCs w:val="28"/>
        </w:rPr>
        <w:t xml:space="preserve"> </w:t>
      </w:r>
      <w:r w:rsidR="0042048A" w:rsidRPr="00CF7ECA">
        <w:rPr>
          <w:rFonts w:ascii="Times New Roman" w:hAnsi="Times New Roman" w:cs="Times New Roman"/>
          <w:sz w:val="28"/>
          <w:szCs w:val="28"/>
        </w:rPr>
        <w:t>3.</w:t>
      </w:r>
      <w:r w:rsidRPr="00CF7ECA">
        <w:rPr>
          <w:rFonts w:ascii="Times New Roman" w:hAnsi="Times New Roman" w:cs="Times New Roman"/>
          <w:sz w:val="28"/>
          <w:szCs w:val="28"/>
        </w:rPr>
        <w:t>2.1</w:t>
      </w:r>
      <w:r w:rsidR="000E2024" w:rsidRPr="00CF7ECA">
        <w:rPr>
          <w:rFonts w:ascii="Times New Roman" w:hAnsi="Times New Roman" w:cs="Times New Roman"/>
          <w:sz w:val="28"/>
          <w:szCs w:val="28"/>
        </w:rPr>
        <w:t>а) так</w:t>
      </w:r>
      <w:r w:rsidRPr="00CF7ECA">
        <w:rPr>
          <w:rFonts w:ascii="Times New Roman" w:hAnsi="Times New Roman" w:cs="Times New Roman"/>
          <w:sz w:val="28"/>
          <w:szCs w:val="28"/>
        </w:rPr>
        <w:t xml:space="preserve"> и непосредственно в </w:t>
      </w:r>
      <w:r w:rsidR="000E2024" w:rsidRPr="00CF7ECA">
        <w:rPr>
          <w:rFonts w:ascii="Times New Roman" w:hAnsi="Times New Roman" w:cs="Times New Roman"/>
          <w:sz w:val="28"/>
          <w:szCs w:val="28"/>
        </w:rPr>
        <w:t>поле (</w:t>
      </w:r>
      <w:r w:rsidR="00632366">
        <w:rPr>
          <w:rFonts w:ascii="Times New Roman" w:hAnsi="Times New Roman" w:cs="Times New Roman"/>
          <w:sz w:val="28"/>
          <w:szCs w:val="28"/>
        </w:rPr>
        <w:t xml:space="preserve">см. </w:t>
      </w:r>
      <w:r w:rsidR="00770CC6" w:rsidRPr="00CF7ECA">
        <w:rPr>
          <w:rFonts w:ascii="Times New Roman" w:hAnsi="Times New Roman" w:cs="Times New Roman"/>
          <w:sz w:val="28"/>
          <w:szCs w:val="28"/>
        </w:rPr>
        <w:t>рис</w:t>
      </w:r>
      <w:r w:rsidR="004D43E9" w:rsidRPr="00CF7ECA">
        <w:rPr>
          <w:rFonts w:ascii="Times New Roman" w:hAnsi="Times New Roman" w:cs="Times New Roman"/>
          <w:sz w:val="28"/>
          <w:szCs w:val="28"/>
        </w:rPr>
        <w:t>.</w:t>
      </w:r>
      <w:r w:rsidR="00632366">
        <w:rPr>
          <w:rFonts w:ascii="Times New Roman" w:hAnsi="Times New Roman" w:cs="Times New Roman"/>
          <w:sz w:val="28"/>
          <w:szCs w:val="28"/>
        </w:rPr>
        <w:t xml:space="preserve"> </w:t>
      </w:r>
      <w:r w:rsidR="0042048A" w:rsidRPr="00CF7ECA">
        <w:rPr>
          <w:rFonts w:ascii="Times New Roman" w:hAnsi="Times New Roman" w:cs="Times New Roman"/>
          <w:sz w:val="28"/>
          <w:szCs w:val="28"/>
        </w:rPr>
        <w:t>3.</w:t>
      </w:r>
      <w:r w:rsidRPr="00CF7ECA">
        <w:rPr>
          <w:rFonts w:ascii="Times New Roman" w:hAnsi="Times New Roman" w:cs="Times New Roman"/>
          <w:sz w:val="28"/>
          <w:szCs w:val="28"/>
        </w:rPr>
        <w:t xml:space="preserve">2.1б). Разрыв на этом участке является непрерывным, имеет субвертикальный уступ </w:t>
      </w:r>
      <w:r w:rsidR="007D1139" w:rsidRPr="00CF7ECA">
        <w:rPr>
          <w:rFonts w:ascii="Times New Roman" w:hAnsi="Times New Roman" w:cs="Times New Roman"/>
          <w:sz w:val="28"/>
          <w:szCs w:val="28"/>
        </w:rPr>
        <w:t>высотой ~</w:t>
      </w:r>
      <w:r w:rsidRPr="00CF7ECA">
        <w:rPr>
          <w:rFonts w:ascii="Times New Roman" w:hAnsi="Times New Roman" w:cs="Times New Roman"/>
          <w:sz w:val="28"/>
          <w:szCs w:val="28"/>
        </w:rPr>
        <w:t xml:space="preserve">1.6 м, который </w:t>
      </w:r>
      <w:r w:rsidR="000E2024" w:rsidRPr="00CF7ECA">
        <w:rPr>
          <w:rFonts w:ascii="Times New Roman" w:hAnsi="Times New Roman" w:cs="Times New Roman"/>
          <w:sz w:val="28"/>
          <w:szCs w:val="28"/>
        </w:rPr>
        <w:t>хорошо сохранился</w:t>
      </w:r>
      <w:r w:rsidRPr="00CF7ECA">
        <w:rPr>
          <w:rFonts w:ascii="Times New Roman" w:hAnsi="Times New Roman" w:cs="Times New Roman"/>
          <w:sz w:val="28"/>
          <w:szCs w:val="28"/>
        </w:rPr>
        <w:t xml:space="preserve"> на поверхности пролювиальных конусов выноса (</w:t>
      </w:r>
      <w:r w:rsidR="00632366">
        <w:rPr>
          <w:rFonts w:ascii="Times New Roman" w:hAnsi="Times New Roman" w:cs="Times New Roman"/>
          <w:sz w:val="28"/>
          <w:szCs w:val="28"/>
        </w:rPr>
        <w:t>см. р</w:t>
      </w:r>
      <w:r w:rsidRPr="00CF7ECA">
        <w:rPr>
          <w:rFonts w:ascii="Times New Roman" w:hAnsi="Times New Roman" w:cs="Times New Roman"/>
          <w:sz w:val="28"/>
          <w:szCs w:val="28"/>
        </w:rPr>
        <w:t>ис</w:t>
      </w:r>
      <w:r w:rsidR="004D43E9" w:rsidRPr="00CF7ECA">
        <w:rPr>
          <w:rFonts w:ascii="Times New Roman" w:hAnsi="Times New Roman" w:cs="Times New Roman"/>
          <w:sz w:val="28"/>
          <w:szCs w:val="28"/>
        </w:rPr>
        <w:t>.</w:t>
      </w:r>
      <w:r w:rsidRPr="00CF7ECA">
        <w:rPr>
          <w:rFonts w:ascii="Times New Roman" w:hAnsi="Times New Roman" w:cs="Times New Roman"/>
          <w:sz w:val="28"/>
          <w:szCs w:val="28"/>
        </w:rPr>
        <w:t xml:space="preserve"> </w:t>
      </w:r>
      <w:r w:rsidR="0042048A" w:rsidRPr="00CF7ECA">
        <w:rPr>
          <w:rFonts w:ascii="Times New Roman" w:hAnsi="Times New Roman" w:cs="Times New Roman"/>
          <w:sz w:val="28"/>
          <w:szCs w:val="28"/>
        </w:rPr>
        <w:t>3.</w:t>
      </w:r>
      <w:r w:rsidR="007E1ED2" w:rsidRPr="00CF7ECA">
        <w:rPr>
          <w:rFonts w:ascii="Times New Roman" w:hAnsi="Times New Roman" w:cs="Times New Roman"/>
          <w:sz w:val="28"/>
          <w:szCs w:val="28"/>
        </w:rPr>
        <w:t>3</w:t>
      </w:r>
      <w:r w:rsidRPr="00CF7ECA">
        <w:rPr>
          <w:rFonts w:ascii="Times New Roman" w:hAnsi="Times New Roman" w:cs="Times New Roman"/>
          <w:sz w:val="28"/>
          <w:szCs w:val="28"/>
        </w:rPr>
        <w:t>.1</w:t>
      </w:r>
      <w:r w:rsidR="000E2024" w:rsidRPr="00CF7ECA">
        <w:rPr>
          <w:rFonts w:ascii="Times New Roman" w:hAnsi="Times New Roman" w:cs="Times New Roman"/>
          <w:sz w:val="28"/>
          <w:szCs w:val="28"/>
        </w:rPr>
        <w:t>) между</w:t>
      </w:r>
      <w:r w:rsidRPr="00CF7ECA">
        <w:rPr>
          <w:rFonts w:ascii="Times New Roman" w:hAnsi="Times New Roman" w:cs="Times New Roman"/>
          <w:sz w:val="28"/>
          <w:szCs w:val="28"/>
        </w:rPr>
        <w:t xml:space="preserve"> </w:t>
      </w:r>
      <w:r w:rsidR="008138C3" w:rsidRPr="00CF7ECA">
        <w:rPr>
          <w:rFonts w:ascii="Times New Roman" w:hAnsi="Times New Roman" w:cs="Times New Roman"/>
          <w:sz w:val="28"/>
          <w:szCs w:val="28"/>
        </w:rPr>
        <w:t>координатами 45</w:t>
      </w:r>
      <w:r w:rsidRPr="00CF7ECA">
        <w:rPr>
          <w:rFonts w:ascii="Times New Roman" w:hAnsi="Times New Roman" w:cs="Times New Roman"/>
          <w:sz w:val="28"/>
          <w:szCs w:val="28"/>
        </w:rPr>
        <w:t xml:space="preserve">◦59 'N, 81◦08'E и 45◦50 'N, 81◦29'E.  Разрыв прослежен в полевых </w:t>
      </w:r>
      <w:r w:rsidR="007D1139" w:rsidRPr="00CF7ECA">
        <w:rPr>
          <w:rFonts w:ascii="Times New Roman" w:hAnsi="Times New Roman" w:cs="Times New Roman"/>
          <w:sz w:val="28"/>
          <w:szCs w:val="28"/>
        </w:rPr>
        <w:t>условиях от</w:t>
      </w:r>
      <w:r w:rsidRPr="00CF7ECA">
        <w:rPr>
          <w:rFonts w:ascii="Times New Roman" w:hAnsi="Times New Roman" w:cs="Times New Roman"/>
          <w:sz w:val="28"/>
          <w:szCs w:val="28"/>
        </w:rPr>
        <w:t xml:space="preserve"> 45◦59'N, 81◦08'E на расстоянии ~ 32км на юг, до </w:t>
      </w:r>
      <w:r w:rsidR="000E2024" w:rsidRPr="00CF7ECA">
        <w:rPr>
          <w:rFonts w:ascii="Times New Roman" w:hAnsi="Times New Roman" w:cs="Times New Roman"/>
          <w:sz w:val="28"/>
          <w:szCs w:val="28"/>
        </w:rPr>
        <w:t>долины реки</w:t>
      </w:r>
      <w:r w:rsidRPr="00CF7ECA">
        <w:rPr>
          <w:rFonts w:ascii="Times New Roman" w:hAnsi="Times New Roman" w:cs="Times New Roman"/>
          <w:sz w:val="28"/>
          <w:szCs w:val="28"/>
        </w:rPr>
        <w:t xml:space="preserve"> Жаманты, где уступ теряется.  </w:t>
      </w:r>
    </w:p>
    <w:p w14:paraId="2B1DC076" w14:textId="5BD617BC" w:rsidR="009B1895" w:rsidRPr="00CF7ECA" w:rsidRDefault="009B1895" w:rsidP="00453DE0">
      <w:pPr>
        <w:tabs>
          <w:tab w:val="left" w:pos="709"/>
        </w:tabs>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632366">
        <w:rPr>
          <w:rFonts w:ascii="Times New Roman" w:hAnsi="Times New Roman" w:cs="Times New Roman"/>
          <w:sz w:val="28"/>
          <w:szCs w:val="28"/>
        </w:rPr>
        <w:tab/>
      </w:r>
      <w:r w:rsidRPr="00CF7ECA">
        <w:rPr>
          <w:rFonts w:ascii="Times New Roman" w:hAnsi="Times New Roman" w:cs="Times New Roman"/>
          <w:sz w:val="28"/>
          <w:szCs w:val="28"/>
        </w:rPr>
        <w:t xml:space="preserve">Вдоль наблюденного разрыва не наблюдалось правого смещения, что позволяет предположить, что это событие размещало взбросовую компоненту общего укорочения земной коры в этом районе, что, вероятно, связано с формированием </w:t>
      </w:r>
      <w:r w:rsidR="000E2024" w:rsidRPr="00CF7ECA">
        <w:rPr>
          <w:rFonts w:ascii="Times New Roman" w:hAnsi="Times New Roman" w:cs="Times New Roman"/>
          <w:sz w:val="28"/>
          <w:szCs w:val="28"/>
        </w:rPr>
        <w:t>форберговых структур</w:t>
      </w:r>
      <w:r w:rsidRPr="00CF7ECA">
        <w:rPr>
          <w:rFonts w:ascii="Times New Roman" w:hAnsi="Times New Roman" w:cs="Times New Roman"/>
          <w:sz w:val="28"/>
          <w:szCs w:val="28"/>
        </w:rPr>
        <w:t>, которые также наблюдались также вдоль центральной части Джунгарского разлома (</w:t>
      </w:r>
      <w:r w:rsidR="00317B45" w:rsidRPr="00CF7ECA">
        <w:rPr>
          <w:rFonts w:ascii="Times New Roman" w:hAnsi="Times New Roman" w:cs="Times New Roman"/>
          <w:sz w:val="28"/>
          <w:szCs w:val="28"/>
        </w:rPr>
        <w:t>2015</w:t>
      </w:r>
      <w:r w:rsidR="00317B45">
        <w:rPr>
          <w:rFonts w:ascii="Times New Roman" w:hAnsi="Times New Roman" w:cs="Times New Roman"/>
          <w:sz w:val="28"/>
          <w:szCs w:val="28"/>
        </w:rPr>
        <w:t xml:space="preserve">, </w:t>
      </w:r>
      <w:r w:rsidRPr="00CF7ECA">
        <w:rPr>
          <w:rFonts w:ascii="Times New Roman" w:hAnsi="Times New Roman" w:cs="Times New Roman"/>
          <w:sz w:val="28"/>
          <w:szCs w:val="28"/>
        </w:rPr>
        <w:t xml:space="preserve">Campbell et.al.). Это наблюдение указывает на то, что, несмотря на свою протяженность </w:t>
      </w:r>
      <w:r w:rsidR="000E2024" w:rsidRPr="00CF7ECA">
        <w:rPr>
          <w:rFonts w:ascii="Times New Roman" w:hAnsi="Times New Roman" w:cs="Times New Roman"/>
          <w:sz w:val="28"/>
          <w:szCs w:val="28"/>
        </w:rPr>
        <w:t>в ~</w:t>
      </w:r>
      <w:r w:rsidRPr="00CF7ECA">
        <w:rPr>
          <w:rFonts w:ascii="Times New Roman" w:hAnsi="Times New Roman" w:cs="Times New Roman"/>
          <w:sz w:val="28"/>
          <w:szCs w:val="28"/>
        </w:rPr>
        <w:t xml:space="preserve"> 300 км в длину, разлом может вспарываться в виде коротких сегментов, которые связаны </w:t>
      </w:r>
      <w:r w:rsidR="000E2024" w:rsidRPr="00CF7ECA">
        <w:rPr>
          <w:rFonts w:ascii="Times New Roman" w:hAnsi="Times New Roman" w:cs="Times New Roman"/>
          <w:sz w:val="28"/>
          <w:szCs w:val="28"/>
        </w:rPr>
        <w:t>с разделением</w:t>
      </w:r>
      <w:r w:rsidRPr="00CF7ECA">
        <w:rPr>
          <w:rFonts w:ascii="Times New Roman" w:hAnsi="Times New Roman" w:cs="Times New Roman"/>
          <w:sz w:val="28"/>
          <w:szCs w:val="28"/>
        </w:rPr>
        <w:t xml:space="preserve"> смещения на сдвиговую и взбросовую компоненту сокращения.  Имея это в виду, если соотношение</w:t>
      </w:r>
    </w:p>
    <w:bookmarkEnd w:id="2"/>
    <w:p w14:paraId="2F6D3DD8" w14:textId="0DE20773" w:rsidR="009B1895" w:rsidRPr="00CF7ECA" w:rsidRDefault="00453DE0" w:rsidP="00EB5C80">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t>+</w:t>
      </w:r>
      <w:r w:rsidR="009B1895" w:rsidRPr="00CF7ECA">
        <w:rPr>
          <w:rFonts w:ascii="Times New Roman" w:hAnsi="Times New Roman" w:cs="Times New Roman"/>
          <w:noProof/>
          <w:sz w:val="28"/>
          <w:szCs w:val="28"/>
          <w:lang w:eastAsia="ru-RU"/>
        </w:rPr>
        <w:drawing>
          <wp:inline distT="0" distB="0" distL="0" distR="0" wp14:anchorId="00DE2F86" wp14:editId="07DEEACA">
            <wp:extent cx="5168348" cy="2989691"/>
            <wp:effectExtent l="0" t="0" r="0" b="127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l="10431" t="4569" r="2646"/>
                    <a:stretch/>
                  </pic:blipFill>
                  <pic:spPr bwMode="auto">
                    <a:xfrm>
                      <a:off x="0" y="0"/>
                      <a:ext cx="5163586" cy="2986936"/>
                    </a:xfrm>
                    <a:prstGeom prst="rect">
                      <a:avLst/>
                    </a:prstGeom>
                    <a:ln>
                      <a:noFill/>
                    </a:ln>
                    <a:extLst>
                      <a:ext uri="{53640926-AAD7-44D8-BBD7-CCE9431645EC}">
                        <a14:shadowObscured xmlns:a14="http://schemas.microsoft.com/office/drawing/2010/main"/>
                      </a:ext>
                    </a:extLst>
                  </pic:spPr>
                </pic:pic>
              </a:graphicData>
            </a:graphic>
          </wp:inline>
        </w:drawing>
      </w:r>
    </w:p>
    <w:p w14:paraId="3DDC5FE6" w14:textId="77777777" w:rsidR="00453DE0" w:rsidRDefault="00453DE0" w:rsidP="00CF7ECA">
      <w:pPr>
        <w:spacing w:after="0" w:line="360" w:lineRule="auto"/>
        <w:rPr>
          <w:rFonts w:ascii="Times New Roman" w:hAnsi="Times New Roman" w:cs="Times New Roman"/>
          <w:noProof/>
          <w:sz w:val="28"/>
          <w:szCs w:val="28"/>
          <w:lang w:eastAsia="ru-RU"/>
        </w:rPr>
      </w:pPr>
    </w:p>
    <w:p w14:paraId="0CEA4C2E" w14:textId="77777777" w:rsidR="009B1895" w:rsidRPr="00CF7ECA" w:rsidRDefault="009B1895" w:rsidP="00EB5C80">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lastRenderedPageBreak/>
        <w:drawing>
          <wp:inline distT="0" distB="0" distL="0" distR="0" wp14:anchorId="1D9D4A84" wp14:editId="0E992D51">
            <wp:extent cx="5636895" cy="2955851"/>
            <wp:effectExtent l="0" t="0" r="190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l="1740" t="3207" r="3344" b="1749"/>
                    <a:stretch/>
                  </pic:blipFill>
                  <pic:spPr bwMode="auto">
                    <a:xfrm>
                      <a:off x="0" y="0"/>
                      <a:ext cx="5659835" cy="2967880"/>
                    </a:xfrm>
                    <a:prstGeom prst="rect">
                      <a:avLst/>
                    </a:prstGeom>
                    <a:ln>
                      <a:noFill/>
                    </a:ln>
                    <a:extLst>
                      <a:ext uri="{53640926-AAD7-44D8-BBD7-CCE9431645EC}">
                        <a14:shadowObscured xmlns:a14="http://schemas.microsoft.com/office/drawing/2010/main"/>
                      </a:ext>
                    </a:extLst>
                  </pic:spPr>
                </pic:pic>
              </a:graphicData>
            </a:graphic>
          </wp:inline>
        </w:drawing>
      </w:r>
    </w:p>
    <w:p w14:paraId="137949D8" w14:textId="096391A6" w:rsidR="009B1895" w:rsidRDefault="00770CC6"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847451">
        <w:rPr>
          <w:rFonts w:ascii="Times New Roman" w:hAnsi="Times New Roman" w:cs="Times New Roman"/>
          <w:sz w:val="28"/>
          <w:szCs w:val="28"/>
        </w:rPr>
        <w:t>унок</w:t>
      </w:r>
      <w:r w:rsidRPr="00CF7ECA">
        <w:rPr>
          <w:rFonts w:ascii="Times New Roman" w:hAnsi="Times New Roman" w:cs="Times New Roman"/>
          <w:sz w:val="28"/>
          <w:szCs w:val="28"/>
        </w:rPr>
        <w:t xml:space="preserve"> </w:t>
      </w:r>
      <w:r w:rsidR="0042048A" w:rsidRPr="00CF7ECA">
        <w:rPr>
          <w:rFonts w:ascii="Times New Roman" w:hAnsi="Times New Roman" w:cs="Times New Roman"/>
          <w:sz w:val="28"/>
          <w:szCs w:val="28"/>
        </w:rPr>
        <w:t>3.</w:t>
      </w:r>
      <w:r w:rsidR="007E1ED2" w:rsidRPr="00CF7ECA">
        <w:rPr>
          <w:rFonts w:ascii="Times New Roman" w:hAnsi="Times New Roman" w:cs="Times New Roman"/>
          <w:sz w:val="28"/>
          <w:szCs w:val="28"/>
        </w:rPr>
        <w:t>3</w:t>
      </w:r>
      <w:r w:rsidR="005D5635" w:rsidRPr="00CF7ECA">
        <w:rPr>
          <w:rFonts w:ascii="Times New Roman" w:hAnsi="Times New Roman" w:cs="Times New Roman"/>
          <w:sz w:val="28"/>
          <w:szCs w:val="28"/>
        </w:rPr>
        <w:t>.1</w:t>
      </w:r>
      <w:r w:rsidR="00847451">
        <w:rPr>
          <w:rFonts w:ascii="Times New Roman" w:hAnsi="Times New Roman" w:cs="Times New Roman"/>
          <w:sz w:val="28"/>
          <w:szCs w:val="28"/>
        </w:rPr>
        <w:t xml:space="preserve"> -</w:t>
      </w:r>
      <w:r w:rsidR="004D43E9" w:rsidRPr="00CF7ECA">
        <w:rPr>
          <w:rFonts w:ascii="Times New Roman" w:hAnsi="Times New Roman" w:cs="Times New Roman"/>
          <w:sz w:val="28"/>
          <w:szCs w:val="28"/>
        </w:rPr>
        <w:t xml:space="preserve"> </w:t>
      </w:r>
      <w:r w:rsidR="009B1895" w:rsidRPr="00CF7ECA">
        <w:rPr>
          <w:rFonts w:ascii="Times New Roman" w:hAnsi="Times New Roman" w:cs="Times New Roman"/>
          <w:sz w:val="28"/>
          <w:szCs w:val="28"/>
        </w:rPr>
        <w:t>(</w:t>
      </w:r>
      <w:r w:rsidR="009B1895" w:rsidRPr="00CF7ECA">
        <w:rPr>
          <w:rFonts w:ascii="Times New Roman" w:hAnsi="Times New Roman" w:cs="Times New Roman"/>
          <w:sz w:val="28"/>
          <w:szCs w:val="28"/>
          <w:lang w:val="en-US"/>
        </w:rPr>
        <w:t>a</w:t>
      </w:r>
      <w:r w:rsidR="009B1895" w:rsidRPr="00CF7ECA">
        <w:rPr>
          <w:rFonts w:ascii="Times New Roman" w:hAnsi="Times New Roman" w:cs="Times New Roman"/>
          <w:sz w:val="28"/>
          <w:szCs w:val="28"/>
        </w:rPr>
        <w:t xml:space="preserve">) </w:t>
      </w:r>
      <w:r w:rsidR="00AF3CE9" w:rsidRPr="00CF7ECA">
        <w:rPr>
          <w:rFonts w:ascii="Times New Roman" w:hAnsi="Times New Roman" w:cs="Times New Roman"/>
          <w:sz w:val="28"/>
          <w:szCs w:val="28"/>
        </w:rPr>
        <w:t>Аэрокосмоснимок ASTER</w:t>
      </w:r>
      <w:r w:rsidR="009B1895" w:rsidRPr="00CF7ECA">
        <w:rPr>
          <w:rFonts w:ascii="Times New Roman" w:hAnsi="Times New Roman" w:cs="Times New Roman"/>
          <w:sz w:val="28"/>
          <w:szCs w:val="28"/>
        </w:rPr>
        <w:t xml:space="preserve">, показывающий центральную часть палеоразрыва, протяженностью примерно 32-км, сохранившегося в </w:t>
      </w:r>
      <w:r w:rsidR="00AF3CE9" w:rsidRPr="00CF7ECA">
        <w:rPr>
          <w:rFonts w:ascii="Times New Roman" w:hAnsi="Times New Roman" w:cs="Times New Roman"/>
          <w:sz w:val="28"/>
          <w:szCs w:val="28"/>
        </w:rPr>
        <w:t>позднеплейстоценовых аллювиально</w:t>
      </w:r>
      <w:r w:rsidR="009B1895" w:rsidRPr="00CF7ECA">
        <w:rPr>
          <w:rFonts w:ascii="Times New Roman" w:hAnsi="Times New Roman" w:cs="Times New Roman"/>
          <w:sz w:val="28"/>
          <w:szCs w:val="28"/>
        </w:rPr>
        <w:t>-пролювиальных конусах выноса в междуречье р. Тентек на северо-западе и долиной р. Жаманты на юго-востоке; (</w:t>
      </w:r>
      <w:r w:rsidR="009B1895" w:rsidRPr="00CF7ECA">
        <w:rPr>
          <w:rFonts w:ascii="Times New Roman" w:hAnsi="Times New Roman" w:cs="Times New Roman"/>
          <w:sz w:val="28"/>
          <w:szCs w:val="28"/>
          <w:lang w:val="en-US"/>
        </w:rPr>
        <w:t>b</w:t>
      </w:r>
      <w:r w:rsidR="009B1895" w:rsidRPr="00CF7ECA">
        <w:rPr>
          <w:rFonts w:ascii="Times New Roman" w:hAnsi="Times New Roman" w:cs="Times New Roman"/>
          <w:sz w:val="28"/>
          <w:szCs w:val="28"/>
        </w:rPr>
        <w:t xml:space="preserve">) Вид на юго-западную часть разрыва. На вкладке - профиль, пройденный перпендикулярно к простиранию разрыва. Величина вертикального смещения составляет около </w:t>
      </w:r>
      <w:r w:rsidR="009B1895" w:rsidRPr="00CF7ECA">
        <w:rPr>
          <w:rFonts w:ascii="Cambria Math" w:hAnsi="Cambria Math" w:cs="Cambria Math"/>
          <w:sz w:val="28"/>
          <w:szCs w:val="28"/>
        </w:rPr>
        <w:t>∼</w:t>
      </w:r>
      <w:r w:rsidR="009B1895" w:rsidRPr="00CF7ECA">
        <w:rPr>
          <w:rFonts w:ascii="Times New Roman" w:hAnsi="Times New Roman" w:cs="Times New Roman"/>
          <w:sz w:val="28"/>
          <w:szCs w:val="28"/>
        </w:rPr>
        <w:t>1.6 м (</w:t>
      </w:r>
      <w:r w:rsidR="00317B45" w:rsidRPr="00CF7ECA">
        <w:rPr>
          <w:rFonts w:ascii="Times New Roman" w:hAnsi="Times New Roman" w:cs="Times New Roman"/>
          <w:sz w:val="28"/>
          <w:szCs w:val="28"/>
        </w:rPr>
        <w:t>2015</w:t>
      </w:r>
      <w:r w:rsidR="00317B45">
        <w:rPr>
          <w:rFonts w:ascii="Times New Roman" w:hAnsi="Times New Roman" w:cs="Times New Roman"/>
          <w:sz w:val="28"/>
          <w:szCs w:val="28"/>
        </w:rPr>
        <w:t xml:space="preserve">, </w:t>
      </w:r>
      <w:r w:rsidR="009B1895" w:rsidRPr="00CF7ECA">
        <w:rPr>
          <w:rFonts w:ascii="Times New Roman" w:hAnsi="Times New Roman" w:cs="Times New Roman"/>
          <w:sz w:val="28"/>
          <w:szCs w:val="28"/>
          <w:lang w:val="en-US"/>
        </w:rPr>
        <w:t>Campbell</w:t>
      </w:r>
      <w:r w:rsidR="009B1895" w:rsidRPr="00CF7ECA">
        <w:rPr>
          <w:rFonts w:ascii="Times New Roman" w:hAnsi="Times New Roman" w:cs="Times New Roman"/>
          <w:sz w:val="28"/>
          <w:szCs w:val="28"/>
        </w:rPr>
        <w:t xml:space="preserve"> </w:t>
      </w:r>
      <w:r w:rsidR="009B1895" w:rsidRPr="00CF7ECA">
        <w:rPr>
          <w:rFonts w:ascii="Times New Roman" w:hAnsi="Times New Roman" w:cs="Times New Roman"/>
          <w:sz w:val="28"/>
          <w:szCs w:val="28"/>
          <w:lang w:val="en-US"/>
        </w:rPr>
        <w:t>et</w:t>
      </w:r>
      <w:r w:rsidR="009B1895" w:rsidRPr="00CF7ECA">
        <w:rPr>
          <w:rFonts w:ascii="Times New Roman" w:hAnsi="Times New Roman" w:cs="Times New Roman"/>
          <w:sz w:val="28"/>
          <w:szCs w:val="28"/>
        </w:rPr>
        <w:t>.</w:t>
      </w:r>
      <w:r w:rsidR="009B1895" w:rsidRPr="00CF7ECA">
        <w:rPr>
          <w:rFonts w:ascii="Times New Roman" w:hAnsi="Times New Roman" w:cs="Times New Roman"/>
          <w:sz w:val="28"/>
          <w:szCs w:val="28"/>
          <w:lang w:val="en-US"/>
        </w:rPr>
        <w:t>al</w:t>
      </w:r>
      <w:r w:rsidR="009B1895" w:rsidRPr="00CF7ECA">
        <w:rPr>
          <w:rFonts w:ascii="Times New Roman" w:hAnsi="Times New Roman" w:cs="Times New Roman"/>
          <w:sz w:val="28"/>
          <w:szCs w:val="28"/>
        </w:rPr>
        <w:t>.).</w:t>
      </w:r>
    </w:p>
    <w:p w14:paraId="0D3CD21F" w14:textId="77777777" w:rsidR="0002307E" w:rsidRPr="00CF7ECA" w:rsidRDefault="0002307E" w:rsidP="00CF7ECA">
      <w:pPr>
        <w:spacing w:after="0" w:line="360" w:lineRule="auto"/>
        <w:jc w:val="center"/>
        <w:rPr>
          <w:rFonts w:ascii="Times New Roman" w:hAnsi="Times New Roman" w:cs="Times New Roman"/>
          <w:sz w:val="28"/>
          <w:szCs w:val="28"/>
        </w:rPr>
      </w:pPr>
    </w:p>
    <w:p w14:paraId="2F12A1BC" w14:textId="10937A69" w:rsidR="009B1895" w:rsidRPr="00CF7ECA" w:rsidRDefault="009B1895" w:rsidP="00EB5C80">
      <w:pPr>
        <w:spacing w:after="0" w:line="360" w:lineRule="auto"/>
        <w:ind w:firstLine="709"/>
        <w:rPr>
          <w:rFonts w:ascii="Times New Roman" w:hAnsi="Times New Roman" w:cs="Times New Roman"/>
          <w:sz w:val="28"/>
          <w:szCs w:val="28"/>
        </w:rPr>
      </w:pPr>
      <w:bookmarkStart w:id="3" w:name="OLE_LINK2"/>
      <w:bookmarkStart w:id="4" w:name="OLE_LINK3"/>
      <w:r w:rsidRPr="00CF7ECA">
        <w:rPr>
          <w:rFonts w:ascii="Times New Roman" w:hAnsi="Times New Roman" w:cs="Times New Roman"/>
          <w:sz w:val="28"/>
          <w:szCs w:val="28"/>
        </w:rPr>
        <w:t>смещения к разрыву длины (U / L) в землетрясениях имеет типичное значение ~5 х 10-5 (</w:t>
      </w:r>
      <w:r w:rsidR="00317B45" w:rsidRPr="00CF7ECA">
        <w:rPr>
          <w:rFonts w:ascii="Times New Roman" w:hAnsi="Times New Roman" w:cs="Times New Roman"/>
          <w:sz w:val="28"/>
          <w:szCs w:val="28"/>
        </w:rPr>
        <w:t>1982</w:t>
      </w:r>
      <w:r w:rsidR="00317B45">
        <w:rPr>
          <w:rFonts w:ascii="Times New Roman" w:hAnsi="Times New Roman" w:cs="Times New Roman"/>
          <w:sz w:val="28"/>
          <w:szCs w:val="28"/>
        </w:rPr>
        <w:t>, Scholz</w:t>
      </w:r>
      <w:r w:rsidRPr="00CF7ECA">
        <w:rPr>
          <w:rFonts w:ascii="Times New Roman" w:hAnsi="Times New Roman" w:cs="Times New Roman"/>
          <w:sz w:val="28"/>
          <w:szCs w:val="28"/>
        </w:rPr>
        <w:t xml:space="preserve">), и если общий ~32-километровый  разрыв между долиной реки Тентек и долиной реки Жаманты является результатом  одного землетрясения, ожидаемая средняя величина смещения по падению будет составлять около 1.6 м. Это примерно соответствует вычисленному смещению в 2,3 м для разлома с углом падения 45◦ с вертикальным смещением 1,6 м. Из соотношения </w:t>
      </w:r>
    </w:p>
    <w:p w14:paraId="78D380F6" w14:textId="24421635" w:rsidR="009B1895" w:rsidRDefault="009B1895"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M0 = µA¯ u ,</w:t>
      </w:r>
      <w:r w:rsidR="00847451">
        <w:rPr>
          <w:rFonts w:ascii="Times New Roman" w:hAnsi="Times New Roman" w:cs="Times New Roman"/>
          <w:sz w:val="28"/>
          <w:szCs w:val="28"/>
        </w:rPr>
        <w:t xml:space="preserve"> </w:t>
      </w:r>
    </w:p>
    <w:p w14:paraId="331ABFF0" w14:textId="77777777" w:rsidR="00847451" w:rsidRPr="00CF7ECA" w:rsidRDefault="00847451" w:rsidP="00CF7ECA">
      <w:pPr>
        <w:spacing w:after="0" w:line="360" w:lineRule="auto"/>
        <w:jc w:val="center"/>
        <w:rPr>
          <w:rFonts w:ascii="Times New Roman" w:hAnsi="Times New Roman" w:cs="Times New Roman"/>
          <w:sz w:val="28"/>
          <w:szCs w:val="28"/>
        </w:rPr>
      </w:pPr>
    </w:p>
    <w:p w14:paraId="65074B23" w14:textId="44CAB45E" w:rsidR="004D43E9" w:rsidRPr="00CF7ECA" w:rsidRDefault="009B1895"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сейсмический момент составляет M0 4.4 x 1019 Nm и является характерным  для землетрясения с поверхностным разрывом, который активизировался в протяжении 32 км, при глубине ~20 км, и при угле падения 45◦. Эта оценка </w:t>
      </w:r>
      <w:r w:rsidRPr="00CF7ECA">
        <w:rPr>
          <w:rFonts w:ascii="Times New Roman" w:hAnsi="Times New Roman" w:cs="Times New Roman"/>
          <w:sz w:val="28"/>
          <w:szCs w:val="28"/>
        </w:rPr>
        <w:lastRenderedPageBreak/>
        <w:t>принимает значение 3 х 1010 Н · м-2 для модуля сдвига (</w:t>
      </w:r>
      <w:r w:rsidR="008138C3" w:rsidRPr="00CF7ECA">
        <w:rPr>
          <w:rFonts w:ascii="Times New Roman" w:hAnsi="Times New Roman" w:cs="Times New Roman"/>
          <w:sz w:val="28"/>
          <w:szCs w:val="28"/>
        </w:rPr>
        <w:t>µ) и</w:t>
      </w:r>
      <w:r w:rsidRPr="00CF7ECA">
        <w:rPr>
          <w:rFonts w:ascii="Times New Roman" w:hAnsi="Times New Roman" w:cs="Times New Roman"/>
          <w:sz w:val="28"/>
          <w:szCs w:val="28"/>
        </w:rPr>
        <w:t xml:space="preserve"> типичной глубины землетрясений в центральной части Тянь-Шаня в 15-20 км и дает моментную магнитуду </w:t>
      </w:r>
      <w:r w:rsidR="008138C3" w:rsidRPr="00CF7ECA">
        <w:rPr>
          <w:rFonts w:ascii="Times New Roman" w:hAnsi="Times New Roman" w:cs="Times New Roman"/>
          <w:sz w:val="28"/>
          <w:szCs w:val="28"/>
        </w:rPr>
        <w:t>Mw примерно</w:t>
      </w:r>
      <w:r w:rsidRPr="00CF7ECA">
        <w:rPr>
          <w:rFonts w:ascii="Times New Roman" w:hAnsi="Times New Roman" w:cs="Times New Roman"/>
          <w:sz w:val="28"/>
          <w:szCs w:val="28"/>
        </w:rPr>
        <w:t xml:space="preserve"> рав</w:t>
      </w:r>
      <w:r w:rsidR="004D43E9" w:rsidRPr="00CF7ECA">
        <w:rPr>
          <w:rFonts w:ascii="Times New Roman" w:hAnsi="Times New Roman" w:cs="Times New Roman"/>
          <w:sz w:val="28"/>
          <w:szCs w:val="28"/>
        </w:rPr>
        <w:t>ную 7. (</w:t>
      </w:r>
      <w:r w:rsidR="00C004D4" w:rsidRPr="00CF7ECA">
        <w:rPr>
          <w:rFonts w:ascii="Times New Roman" w:hAnsi="Times New Roman" w:cs="Times New Roman"/>
          <w:sz w:val="28"/>
          <w:szCs w:val="28"/>
        </w:rPr>
        <w:t>2015</w:t>
      </w:r>
      <w:r w:rsidR="00C004D4">
        <w:rPr>
          <w:rFonts w:ascii="Times New Roman" w:hAnsi="Times New Roman" w:cs="Times New Roman"/>
          <w:sz w:val="28"/>
          <w:szCs w:val="28"/>
        </w:rPr>
        <w:t>, Campbell et.al.</w:t>
      </w:r>
      <w:r w:rsidR="004D43E9" w:rsidRPr="00CF7ECA">
        <w:rPr>
          <w:rFonts w:ascii="Times New Roman" w:hAnsi="Times New Roman" w:cs="Times New Roman"/>
          <w:sz w:val="28"/>
          <w:szCs w:val="28"/>
        </w:rPr>
        <w:t xml:space="preserve">). </w:t>
      </w:r>
    </w:p>
    <w:p w14:paraId="63DA5B99" w14:textId="77777777" w:rsidR="009B1895" w:rsidRPr="00CF7ECA" w:rsidRDefault="009B1895" w:rsidP="00453DE0">
      <w:pPr>
        <w:tabs>
          <w:tab w:val="left" w:pos="709"/>
        </w:tabs>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 xml:space="preserve">Однако если рассматривать длину разрыва 100 </w:t>
      </w:r>
      <w:r w:rsidR="006F176D" w:rsidRPr="00CF7ECA">
        <w:rPr>
          <w:rFonts w:ascii="Times New Roman" w:hAnsi="Times New Roman" w:cs="Times New Roman"/>
          <w:sz w:val="28"/>
          <w:szCs w:val="28"/>
        </w:rPr>
        <w:t>км, например</w:t>
      </w:r>
      <w:r w:rsidRPr="00CF7ECA">
        <w:rPr>
          <w:rFonts w:ascii="Times New Roman" w:hAnsi="Times New Roman" w:cs="Times New Roman"/>
          <w:sz w:val="28"/>
          <w:szCs w:val="28"/>
        </w:rPr>
        <w:t xml:space="preserve">, при землетрясении, которое может </w:t>
      </w:r>
      <w:r w:rsidR="006F176D" w:rsidRPr="00CF7ECA">
        <w:rPr>
          <w:rFonts w:ascii="Times New Roman" w:hAnsi="Times New Roman" w:cs="Times New Roman"/>
          <w:sz w:val="28"/>
          <w:szCs w:val="28"/>
        </w:rPr>
        <w:t>вспороть несегментированные</w:t>
      </w:r>
      <w:r w:rsidRPr="00CF7ECA">
        <w:rPr>
          <w:rFonts w:ascii="Times New Roman" w:hAnsi="Times New Roman" w:cs="Times New Roman"/>
          <w:sz w:val="28"/>
          <w:szCs w:val="28"/>
        </w:rPr>
        <w:t xml:space="preserve"> юго-восточные и северо-западные отрезки Джунгарского разлома, и предполагая значение мощности сейсмогенного слоя равной 20 км, моментная магнитуда может достигать Mw 7.6.</w:t>
      </w:r>
    </w:p>
    <w:p w14:paraId="4AF8ED46" w14:textId="7155A356" w:rsidR="000E2024" w:rsidRPr="00CF7ECA" w:rsidRDefault="00EA78CD"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02307E">
        <w:rPr>
          <w:rFonts w:ascii="Times New Roman" w:hAnsi="Times New Roman" w:cs="Times New Roman"/>
          <w:sz w:val="28"/>
          <w:szCs w:val="28"/>
        </w:rPr>
        <w:tab/>
      </w:r>
      <w:r w:rsidR="000E2024" w:rsidRPr="00CF7ECA">
        <w:rPr>
          <w:rFonts w:ascii="Times New Roman" w:hAnsi="Times New Roman" w:cs="Times New Roman"/>
          <w:sz w:val="28"/>
          <w:szCs w:val="28"/>
          <w:lang w:val="en-US"/>
        </w:rPr>
        <w:t>C</w:t>
      </w:r>
      <w:r w:rsidR="000E2024" w:rsidRPr="00CF7ECA">
        <w:rPr>
          <w:rFonts w:ascii="Times New Roman" w:hAnsi="Times New Roman" w:cs="Times New Roman"/>
          <w:sz w:val="28"/>
          <w:szCs w:val="28"/>
        </w:rPr>
        <w:t>.</w:t>
      </w:r>
      <w:r w:rsidR="000E2024" w:rsidRPr="00CF7ECA">
        <w:rPr>
          <w:rFonts w:ascii="Times New Roman" w:hAnsi="Times New Roman" w:cs="Times New Roman"/>
          <w:sz w:val="28"/>
          <w:szCs w:val="28"/>
          <w:lang w:val="en-US"/>
        </w:rPr>
        <w:t>Grutzner</w:t>
      </w:r>
      <w:r w:rsidR="000E2024" w:rsidRPr="00CF7ECA">
        <w:rPr>
          <w:rFonts w:ascii="Times New Roman" w:hAnsi="Times New Roman" w:cs="Times New Roman"/>
          <w:sz w:val="28"/>
          <w:szCs w:val="28"/>
        </w:rPr>
        <w:t xml:space="preserve"> </w:t>
      </w:r>
      <w:r w:rsidR="000E2024" w:rsidRPr="00CF7ECA">
        <w:rPr>
          <w:rFonts w:ascii="Times New Roman" w:hAnsi="Times New Roman" w:cs="Times New Roman"/>
          <w:sz w:val="28"/>
          <w:szCs w:val="28"/>
          <w:lang w:val="en-US"/>
        </w:rPr>
        <w:t>at</w:t>
      </w:r>
      <w:r w:rsidR="000E2024" w:rsidRPr="00CF7ECA">
        <w:rPr>
          <w:rFonts w:ascii="Times New Roman" w:hAnsi="Times New Roman" w:cs="Times New Roman"/>
          <w:sz w:val="28"/>
          <w:szCs w:val="28"/>
        </w:rPr>
        <w:t>.</w:t>
      </w:r>
      <w:r w:rsidR="000E2024" w:rsidRPr="00CF7ECA">
        <w:rPr>
          <w:rFonts w:ascii="Times New Roman" w:hAnsi="Times New Roman" w:cs="Times New Roman"/>
          <w:sz w:val="28"/>
          <w:szCs w:val="28"/>
          <w:lang w:val="en-US"/>
        </w:rPr>
        <w:t>al</w:t>
      </w:r>
      <w:r w:rsidR="000E2024" w:rsidRPr="00CF7ECA">
        <w:rPr>
          <w:rFonts w:ascii="Times New Roman" w:hAnsi="Times New Roman" w:cs="Times New Roman"/>
          <w:sz w:val="28"/>
          <w:szCs w:val="28"/>
        </w:rPr>
        <w:t xml:space="preserve"> (2016) в пределах описанного выше активизированного отрезка Джунгарского разлома</w:t>
      </w:r>
      <w:r w:rsidRPr="00CF7ECA">
        <w:rPr>
          <w:rFonts w:ascii="Times New Roman" w:hAnsi="Times New Roman" w:cs="Times New Roman"/>
          <w:sz w:val="28"/>
          <w:szCs w:val="28"/>
        </w:rPr>
        <w:t>, в долине ручья Аюсай,</w:t>
      </w:r>
      <w:r w:rsidR="008A2EBF" w:rsidRPr="00CF7ECA">
        <w:rPr>
          <w:rFonts w:ascii="Times New Roman" w:hAnsi="Times New Roman" w:cs="Times New Roman"/>
          <w:sz w:val="28"/>
          <w:szCs w:val="28"/>
        </w:rPr>
        <w:t xml:space="preserve"> датировали уступ, высотой около 8 метров, который возник на поверхности около 400 лет назад. Другой уступ, высотой около 5 метров, расположенный выше по долине ручья, оказался гораздо древнее и имеет возраст около 4 тыс. лет. Таким образом, эти данные свидетельствуют о том, что на протяжении последних 4 тыс. лет, в данной местности произошло два крупных землетрясения, приведших к возникновению поверхностных разрывов. Интересно, что ранее Г.Кэмпбелл и другие (</w:t>
      </w:r>
      <w:r w:rsidR="00C004D4" w:rsidRPr="00CF7ECA">
        <w:rPr>
          <w:rFonts w:ascii="Times New Roman" w:hAnsi="Times New Roman" w:cs="Times New Roman"/>
          <w:sz w:val="28"/>
          <w:szCs w:val="28"/>
        </w:rPr>
        <w:t>2015</w:t>
      </w:r>
      <w:r w:rsidR="00C004D4">
        <w:rPr>
          <w:rFonts w:ascii="Times New Roman" w:hAnsi="Times New Roman" w:cs="Times New Roman"/>
          <w:sz w:val="28"/>
          <w:szCs w:val="28"/>
        </w:rPr>
        <w:t>, Campbell et.al.</w:t>
      </w:r>
      <w:r w:rsidR="008A2EBF" w:rsidRPr="00CF7ECA">
        <w:rPr>
          <w:rFonts w:ascii="Times New Roman" w:hAnsi="Times New Roman" w:cs="Times New Roman"/>
          <w:sz w:val="28"/>
          <w:szCs w:val="28"/>
        </w:rPr>
        <w:t>), пришли к выводу, что примерно 400 лет тому назад, сильное сейсмическое событие имело место на Лепсинском разлом, восточное окончание которого расположен</w:t>
      </w:r>
      <w:r w:rsidRPr="00CF7ECA">
        <w:rPr>
          <w:rFonts w:ascii="Times New Roman" w:hAnsi="Times New Roman" w:cs="Times New Roman"/>
          <w:sz w:val="28"/>
          <w:szCs w:val="28"/>
        </w:rPr>
        <w:t>о</w:t>
      </w:r>
      <w:r w:rsidR="008A2EBF" w:rsidRPr="00CF7ECA">
        <w:rPr>
          <w:rFonts w:ascii="Times New Roman" w:hAnsi="Times New Roman" w:cs="Times New Roman"/>
          <w:sz w:val="28"/>
          <w:szCs w:val="28"/>
        </w:rPr>
        <w:t xml:space="preserve"> примерно 30 км </w:t>
      </w:r>
      <w:r w:rsidRPr="00CF7ECA">
        <w:rPr>
          <w:rFonts w:ascii="Times New Roman" w:hAnsi="Times New Roman" w:cs="Times New Roman"/>
          <w:sz w:val="28"/>
          <w:szCs w:val="28"/>
        </w:rPr>
        <w:t>западнее места, где были проведены исследования К. Грю</w:t>
      </w:r>
      <w:r w:rsidR="00AF3CE9" w:rsidRPr="00CF7ECA">
        <w:rPr>
          <w:rFonts w:ascii="Times New Roman" w:hAnsi="Times New Roman" w:cs="Times New Roman"/>
          <w:sz w:val="28"/>
          <w:szCs w:val="28"/>
        </w:rPr>
        <w:t>т</w:t>
      </w:r>
      <w:r w:rsidRPr="00CF7ECA">
        <w:rPr>
          <w:rFonts w:ascii="Times New Roman" w:hAnsi="Times New Roman" w:cs="Times New Roman"/>
          <w:sz w:val="28"/>
          <w:szCs w:val="28"/>
        </w:rPr>
        <w:t>знера</w:t>
      </w:r>
      <w:r w:rsidR="008A2EBF" w:rsidRPr="00CF7ECA">
        <w:rPr>
          <w:rFonts w:ascii="Times New Roman" w:hAnsi="Times New Roman" w:cs="Times New Roman"/>
          <w:sz w:val="28"/>
          <w:szCs w:val="28"/>
        </w:rPr>
        <w:t xml:space="preserve"> </w:t>
      </w:r>
      <w:r w:rsidRPr="00CF7ECA">
        <w:rPr>
          <w:rFonts w:ascii="Times New Roman" w:hAnsi="Times New Roman" w:cs="Times New Roman"/>
          <w:sz w:val="28"/>
          <w:szCs w:val="28"/>
        </w:rPr>
        <w:t xml:space="preserve"> (</w:t>
      </w:r>
      <w:r w:rsidR="00C004D4" w:rsidRPr="00CF7ECA">
        <w:rPr>
          <w:rFonts w:ascii="Times New Roman" w:hAnsi="Times New Roman" w:cs="Times New Roman"/>
          <w:sz w:val="28"/>
          <w:szCs w:val="28"/>
        </w:rPr>
        <w:t>2016,</w:t>
      </w:r>
      <w:r w:rsidR="00C004D4">
        <w:rPr>
          <w:rFonts w:ascii="Times New Roman" w:hAnsi="Times New Roman" w:cs="Times New Roman"/>
          <w:sz w:val="28"/>
          <w:szCs w:val="28"/>
        </w:rPr>
        <w:t xml:space="preserve"> </w:t>
      </w:r>
      <w:r w:rsidRPr="00CF7ECA">
        <w:rPr>
          <w:rFonts w:ascii="Times New Roman" w:hAnsi="Times New Roman" w:cs="Times New Roman"/>
          <w:sz w:val="28"/>
          <w:szCs w:val="28"/>
        </w:rPr>
        <w:t>Grutzner at.al.)</w:t>
      </w:r>
    </w:p>
    <w:p w14:paraId="4AB37776" w14:textId="77777777" w:rsidR="000E2024" w:rsidRPr="00CF7ECA" w:rsidRDefault="000E2024" w:rsidP="00CF7ECA">
      <w:pPr>
        <w:spacing w:after="0" w:line="360" w:lineRule="auto"/>
        <w:rPr>
          <w:rFonts w:ascii="Times New Roman" w:hAnsi="Times New Roman" w:cs="Times New Roman"/>
          <w:sz w:val="28"/>
          <w:szCs w:val="28"/>
        </w:rPr>
      </w:pPr>
    </w:p>
    <w:p w14:paraId="61FACC52" w14:textId="77777777" w:rsidR="000E2024" w:rsidRPr="00CF7ECA" w:rsidRDefault="000E2024" w:rsidP="00CF7ECA">
      <w:pPr>
        <w:spacing w:after="0" w:line="360" w:lineRule="auto"/>
        <w:jc w:val="center"/>
        <w:rPr>
          <w:rFonts w:ascii="Times New Roman" w:hAnsi="Times New Roman" w:cs="Times New Roman"/>
          <w:sz w:val="28"/>
          <w:szCs w:val="28"/>
        </w:rPr>
      </w:pPr>
      <w:r w:rsidRPr="00CF7ECA">
        <w:rPr>
          <w:rFonts w:ascii="Times New Roman" w:eastAsia="Malgun Gothic" w:hAnsi="Times New Roman" w:cs="Times New Roman"/>
          <w:i/>
          <w:noProof/>
          <w:sz w:val="28"/>
          <w:szCs w:val="28"/>
          <w:lang w:eastAsia="ru-RU"/>
        </w:rPr>
        <w:lastRenderedPageBreak/>
        <w:drawing>
          <wp:inline distT="0" distB="0" distL="0" distR="0" wp14:anchorId="5EDFB009" wp14:editId="41742536">
            <wp:extent cx="2886323" cy="3991268"/>
            <wp:effectExtent l="0" t="0" r="9525" b="0"/>
            <wp:docPr id="3" name="Рисунок 3" descr="bear rive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ar river-0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892466" cy="3999763"/>
                    </a:xfrm>
                    <a:prstGeom prst="rect">
                      <a:avLst/>
                    </a:prstGeom>
                    <a:noFill/>
                    <a:ln>
                      <a:noFill/>
                    </a:ln>
                  </pic:spPr>
                </pic:pic>
              </a:graphicData>
            </a:graphic>
          </wp:inline>
        </w:drawing>
      </w:r>
    </w:p>
    <w:p w14:paraId="18BF4EF3" w14:textId="77777777" w:rsidR="0002307E" w:rsidRDefault="00386BBE" w:rsidP="0002307E">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847451">
        <w:rPr>
          <w:rFonts w:ascii="Times New Roman" w:hAnsi="Times New Roman" w:cs="Times New Roman"/>
          <w:sz w:val="28"/>
          <w:szCs w:val="28"/>
        </w:rPr>
        <w:t>унок</w:t>
      </w:r>
      <w:r w:rsidRPr="00CF7ECA">
        <w:rPr>
          <w:rFonts w:ascii="Times New Roman" w:hAnsi="Times New Roman" w:cs="Times New Roman"/>
          <w:sz w:val="28"/>
          <w:szCs w:val="28"/>
        </w:rPr>
        <w:t xml:space="preserve"> </w:t>
      </w:r>
      <w:r w:rsidR="0042048A" w:rsidRPr="00CF7ECA">
        <w:rPr>
          <w:rFonts w:ascii="Times New Roman" w:hAnsi="Times New Roman" w:cs="Times New Roman"/>
          <w:sz w:val="28"/>
          <w:szCs w:val="28"/>
        </w:rPr>
        <w:t>3.</w:t>
      </w:r>
      <w:r w:rsidR="007E1ED2" w:rsidRPr="00CF7ECA">
        <w:rPr>
          <w:rFonts w:ascii="Times New Roman" w:hAnsi="Times New Roman" w:cs="Times New Roman"/>
          <w:sz w:val="28"/>
          <w:szCs w:val="28"/>
        </w:rPr>
        <w:t>3</w:t>
      </w:r>
      <w:r w:rsidRPr="00CF7ECA">
        <w:rPr>
          <w:rFonts w:ascii="Times New Roman" w:hAnsi="Times New Roman" w:cs="Times New Roman"/>
          <w:sz w:val="28"/>
          <w:szCs w:val="28"/>
        </w:rPr>
        <w:t>.2</w:t>
      </w:r>
      <w:r w:rsidR="00847451">
        <w:rPr>
          <w:rFonts w:ascii="Times New Roman" w:hAnsi="Times New Roman" w:cs="Times New Roman"/>
          <w:sz w:val="28"/>
          <w:szCs w:val="28"/>
        </w:rPr>
        <w:t xml:space="preserve"> -</w:t>
      </w:r>
      <w:r w:rsidRPr="00CF7ECA">
        <w:rPr>
          <w:rFonts w:ascii="Times New Roman" w:hAnsi="Times New Roman" w:cs="Times New Roman"/>
          <w:sz w:val="28"/>
          <w:szCs w:val="28"/>
        </w:rPr>
        <w:t xml:space="preserve"> </w:t>
      </w:r>
      <w:r w:rsidR="00EA78CD" w:rsidRPr="00CF7ECA">
        <w:rPr>
          <w:rFonts w:ascii="Times New Roman" w:hAnsi="Times New Roman" w:cs="Times New Roman"/>
          <w:sz w:val="28"/>
          <w:szCs w:val="28"/>
        </w:rPr>
        <w:t>Свежие уступы в долине ручья Аюсай (</w:t>
      </w:r>
      <w:r w:rsidR="00C004D4" w:rsidRPr="00CF7ECA">
        <w:rPr>
          <w:rFonts w:ascii="Times New Roman" w:hAnsi="Times New Roman" w:cs="Times New Roman"/>
          <w:sz w:val="28"/>
          <w:szCs w:val="28"/>
        </w:rPr>
        <w:t>2016,</w:t>
      </w:r>
      <w:r w:rsidR="00C004D4">
        <w:rPr>
          <w:rFonts w:ascii="Times New Roman" w:hAnsi="Times New Roman" w:cs="Times New Roman"/>
          <w:sz w:val="28"/>
          <w:szCs w:val="28"/>
        </w:rPr>
        <w:t xml:space="preserve"> </w:t>
      </w:r>
      <w:r w:rsidR="0002307E">
        <w:rPr>
          <w:rFonts w:ascii="Times New Roman" w:hAnsi="Times New Roman" w:cs="Times New Roman"/>
          <w:sz w:val="28"/>
          <w:szCs w:val="28"/>
        </w:rPr>
        <w:t xml:space="preserve">Grutzner at.al.). </w:t>
      </w:r>
    </w:p>
    <w:p w14:paraId="6D7D598D" w14:textId="1831EC11" w:rsidR="00EA78CD" w:rsidRPr="002C0841" w:rsidRDefault="0002307E" w:rsidP="0002307E">
      <w:pPr>
        <w:spacing w:after="0" w:line="360" w:lineRule="auto"/>
        <w:jc w:val="center"/>
        <w:rPr>
          <w:rFonts w:ascii="Times New Roman" w:hAnsi="Times New Roman" w:cs="Times New Roman"/>
          <w:sz w:val="28"/>
          <w:szCs w:val="28"/>
          <w:lang w:val="en-US"/>
        </w:rPr>
      </w:pPr>
      <w:r>
        <w:rPr>
          <w:rFonts w:ascii="Times New Roman" w:hAnsi="Times New Roman" w:cs="Times New Roman"/>
          <w:sz w:val="28"/>
          <w:szCs w:val="28"/>
        </w:rPr>
        <w:t xml:space="preserve">(А) </w:t>
      </w:r>
      <w:r w:rsidR="00EA78CD" w:rsidRPr="00CF7ECA">
        <w:rPr>
          <w:rFonts w:ascii="Times New Roman" w:hAnsi="Times New Roman" w:cs="Times New Roman"/>
          <w:sz w:val="28"/>
          <w:szCs w:val="28"/>
        </w:rPr>
        <w:t>Восьмиметровое вертикальное смещение и горизонтальные подвижки закартированы в пределах нижнего уступа. Примерно 5 метров вертикального смещения наблюдаются в верхнем уступе. Радиоуглеродные датировки возраста показывают, что нижний уступ возник примерно 400 лет назад, а верхний – около 4000 лет назад. (В) – вид на нижний уступ. (С) – вид на верхний уступ</w:t>
      </w:r>
      <w:r w:rsidR="002C0841">
        <w:rPr>
          <w:rFonts w:ascii="Times New Roman" w:hAnsi="Times New Roman" w:cs="Times New Roman"/>
          <w:sz w:val="28"/>
          <w:szCs w:val="28"/>
          <w:lang w:val="en-US"/>
        </w:rPr>
        <w:t>.</w:t>
      </w:r>
    </w:p>
    <w:p w14:paraId="7D67FD4B" w14:textId="77777777" w:rsidR="0002307E" w:rsidRPr="00CF7ECA" w:rsidRDefault="0002307E" w:rsidP="00CF7ECA">
      <w:pPr>
        <w:spacing w:after="0" w:line="360" w:lineRule="auto"/>
        <w:rPr>
          <w:rFonts w:ascii="Times New Roman" w:hAnsi="Times New Roman" w:cs="Times New Roman"/>
          <w:sz w:val="28"/>
          <w:szCs w:val="28"/>
        </w:rPr>
      </w:pPr>
    </w:p>
    <w:p w14:paraId="7CE16869" w14:textId="77777777" w:rsidR="009B1895" w:rsidRPr="00EB5C80" w:rsidRDefault="009B1895" w:rsidP="00CF7ECA">
      <w:pPr>
        <w:spacing w:after="0" w:line="360" w:lineRule="auto"/>
        <w:rPr>
          <w:rFonts w:ascii="Times New Roman" w:hAnsi="Times New Roman" w:cs="Times New Roman"/>
          <w:i/>
          <w:sz w:val="28"/>
          <w:szCs w:val="28"/>
        </w:rPr>
      </w:pPr>
      <w:r w:rsidRPr="00EB5C80">
        <w:rPr>
          <w:rFonts w:ascii="Times New Roman" w:hAnsi="Times New Roman" w:cs="Times New Roman"/>
          <w:i/>
          <w:sz w:val="28"/>
          <w:szCs w:val="28"/>
        </w:rPr>
        <w:t>Лепсинский разлом</w:t>
      </w:r>
    </w:p>
    <w:p w14:paraId="6E6F7D73" w14:textId="7D65FBC4" w:rsidR="009B1895" w:rsidRPr="00CF7ECA" w:rsidRDefault="009B1895" w:rsidP="00453DE0">
      <w:pPr>
        <w:tabs>
          <w:tab w:val="left" w:pos="709"/>
        </w:tabs>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453DE0">
        <w:rPr>
          <w:rFonts w:ascii="Times New Roman" w:hAnsi="Times New Roman" w:cs="Times New Roman"/>
          <w:sz w:val="28"/>
          <w:szCs w:val="28"/>
        </w:rPr>
        <w:tab/>
      </w:r>
      <w:r w:rsidRPr="00CF7ECA">
        <w:rPr>
          <w:rFonts w:ascii="Times New Roman" w:hAnsi="Times New Roman" w:cs="Times New Roman"/>
          <w:sz w:val="28"/>
          <w:szCs w:val="28"/>
        </w:rPr>
        <w:t>Как указывалось выше, в зоне Лепсинского разлома имеются четкие свидетельства палеосейсмодислокаций в виде мощного рва, который в местности Жаксы-Коль пересекает местные водоразделы и имеет волнистый продольный профиль</w:t>
      </w:r>
      <w:r w:rsidR="006F176D" w:rsidRPr="00CF7ECA">
        <w:rPr>
          <w:rFonts w:ascii="Times New Roman" w:hAnsi="Times New Roman" w:cs="Times New Roman"/>
          <w:sz w:val="28"/>
          <w:szCs w:val="28"/>
        </w:rPr>
        <w:t xml:space="preserve"> </w:t>
      </w:r>
      <w:r w:rsidR="00314F43" w:rsidRPr="00CF7ECA">
        <w:rPr>
          <w:rFonts w:ascii="Times New Roman" w:hAnsi="Times New Roman" w:cs="Times New Roman"/>
          <w:sz w:val="28"/>
          <w:szCs w:val="28"/>
        </w:rPr>
        <w:t>(</w:t>
      </w:r>
      <w:r w:rsidR="0002307E" w:rsidRPr="00CF7ECA">
        <w:rPr>
          <w:rFonts w:ascii="Times New Roman" w:hAnsi="Times New Roman" w:cs="Times New Roman"/>
          <w:sz w:val="28"/>
          <w:szCs w:val="28"/>
        </w:rPr>
        <w:t>2015</w:t>
      </w:r>
      <w:r w:rsidR="0002307E">
        <w:rPr>
          <w:rFonts w:ascii="Times New Roman" w:hAnsi="Times New Roman" w:cs="Times New Roman"/>
          <w:sz w:val="28"/>
          <w:szCs w:val="28"/>
        </w:rPr>
        <w:t xml:space="preserve">, Campbell et.,al.; 2016, </w:t>
      </w:r>
      <w:r w:rsidR="00314F43" w:rsidRPr="00CF7ECA">
        <w:rPr>
          <w:rFonts w:ascii="Times New Roman" w:hAnsi="Times New Roman" w:cs="Times New Roman"/>
          <w:sz w:val="28"/>
          <w:szCs w:val="28"/>
        </w:rPr>
        <w:t>Абдрахматов и др.</w:t>
      </w:r>
      <w:r w:rsidR="00C004D4">
        <w:rPr>
          <w:rFonts w:ascii="Times New Roman" w:hAnsi="Times New Roman" w:cs="Times New Roman"/>
          <w:sz w:val="28"/>
          <w:szCs w:val="28"/>
        </w:rPr>
        <w:t xml:space="preserve">). </w:t>
      </w:r>
      <w:r w:rsidRPr="00CF7ECA">
        <w:rPr>
          <w:rFonts w:ascii="Times New Roman" w:hAnsi="Times New Roman" w:cs="Times New Roman"/>
          <w:sz w:val="28"/>
          <w:szCs w:val="28"/>
        </w:rPr>
        <w:t xml:space="preserve">По простиранию ров переходит в уступ и даже микрограбены </w:t>
      </w:r>
      <w:r w:rsidRPr="006028B2">
        <w:rPr>
          <w:rFonts w:ascii="Times New Roman" w:hAnsi="Times New Roman" w:cs="Times New Roman"/>
          <w:sz w:val="28"/>
          <w:szCs w:val="28"/>
        </w:rPr>
        <w:t>(см.</w:t>
      </w:r>
      <w:r w:rsidR="006028B2">
        <w:rPr>
          <w:rFonts w:ascii="Times New Roman" w:hAnsi="Times New Roman" w:cs="Times New Roman"/>
          <w:sz w:val="28"/>
          <w:szCs w:val="28"/>
        </w:rPr>
        <w:t xml:space="preserve"> </w:t>
      </w:r>
      <w:r w:rsidRPr="006028B2">
        <w:rPr>
          <w:rFonts w:ascii="Times New Roman" w:hAnsi="Times New Roman" w:cs="Times New Roman"/>
          <w:sz w:val="28"/>
          <w:szCs w:val="28"/>
        </w:rPr>
        <w:t>рис.</w:t>
      </w:r>
      <w:r w:rsidR="006028B2" w:rsidRPr="006028B2">
        <w:rPr>
          <w:rFonts w:ascii="Times New Roman" w:hAnsi="Times New Roman" w:cs="Times New Roman"/>
          <w:sz w:val="28"/>
          <w:szCs w:val="28"/>
        </w:rPr>
        <w:t>3.3.3</w:t>
      </w:r>
      <w:r w:rsidRPr="006028B2">
        <w:rPr>
          <w:rFonts w:ascii="Times New Roman" w:hAnsi="Times New Roman" w:cs="Times New Roman"/>
          <w:sz w:val="28"/>
          <w:szCs w:val="28"/>
        </w:rPr>
        <w:t>).</w:t>
      </w:r>
      <w:r w:rsidRPr="00CF7ECA">
        <w:rPr>
          <w:rFonts w:ascii="Times New Roman" w:hAnsi="Times New Roman" w:cs="Times New Roman"/>
          <w:sz w:val="28"/>
          <w:szCs w:val="28"/>
        </w:rPr>
        <w:t xml:space="preserve"> Здесь же дислокация рассекает эрозионные формы разного порядка, причем эрозионные формы не приспосабливаются к дислокации, как это было бы в </w:t>
      </w:r>
      <w:r w:rsidRPr="00CF7ECA">
        <w:rPr>
          <w:rFonts w:ascii="Times New Roman" w:hAnsi="Times New Roman" w:cs="Times New Roman"/>
          <w:sz w:val="28"/>
          <w:szCs w:val="28"/>
        </w:rPr>
        <w:lastRenderedPageBreak/>
        <w:t>случа</w:t>
      </w:r>
      <w:r w:rsidR="00453DE0">
        <w:rPr>
          <w:rFonts w:ascii="Times New Roman" w:hAnsi="Times New Roman" w:cs="Times New Roman"/>
          <w:sz w:val="28"/>
          <w:szCs w:val="28"/>
        </w:rPr>
        <w:t xml:space="preserve">е медленных, криповых движений. </w:t>
      </w:r>
      <w:r w:rsidRPr="00CF7ECA">
        <w:rPr>
          <w:rFonts w:ascii="Times New Roman" w:hAnsi="Times New Roman" w:cs="Times New Roman"/>
          <w:sz w:val="28"/>
          <w:szCs w:val="28"/>
        </w:rPr>
        <w:t>Перестройка системы водотоков имеет следы внезапного характера изменений в виде подпруды, с образованием озерца, уступов, резких поворотов и т.п.</w:t>
      </w:r>
    </w:p>
    <w:p w14:paraId="462CA7FA" w14:textId="4C789500" w:rsidR="009B1895" w:rsidRPr="00CF7ECA" w:rsidRDefault="009B1895" w:rsidP="00453DE0">
      <w:pPr>
        <w:tabs>
          <w:tab w:val="left" w:pos="709"/>
        </w:tabs>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453DE0">
        <w:rPr>
          <w:rFonts w:ascii="Times New Roman" w:hAnsi="Times New Roman" w:cs="Times New Roman"/>
          <w:sz w:val="28"/>
          <w:szCs w:val="28"/>
        </w:rPr>
        <w:tab/>
      </w:r>
      <w:r w:rsidRPr="00CF7ECA">
        <w:rPr>
          <w:rFonts w:ascii="Times New Roman" w:hAnsi="Times New Roman" w:cs="Times New Roman"/>
          <w:sz w:val="28"/>
          <w:szCs w:val="28"/>
        </w:rPr>
        <w:t xml:space="preserve">В центральной части, разлом местами сопровождается оползнями и обвалами.  </w:t>
      </w:r>
    </w:p>
    <w:p w14:paraId="3A34FDC2" w14:textId="77777777" w:rsidR="009B1895" w:rsidRPr="00CF7ECA" w:rsidRDefault="009B1895" w:rsidP="00CF7ECA">
      <w:pPr>
        <w:spacing w:after="0" w:line="360" w:lineRule="auto"/>
        <w:rPr>
          <w:rFonts w:ascii="Times New Roman" w:hAnsi="Times New Roman" w:cs="Times New Roman"/>
          <w:sz w:val="28"/>
          <w:szCs w:val="28"/>
        </w:rPr>
      </w:pPr>
      <w:r w:rsidRPr="00CF7ECA">
        <w:rPr>
          <w:rFonts w:ascii="Times New Roman" w:hAnsi="Times New Roman" w:cs="Times New Roman"/>
          <w:noProof/>
          <w:sz w:val="28"/>
          <w:szCs w:val="28"/>
          <w:lang w:eastAsia="ru-RU"/>
        </w:rPr>
        <w:drawing>
          <wp:inline distT="0" distB="0" distL="0" distR="0" wp14:anchorId="004AF918" wp14:editId="4BF674B1">
            <wp:extent cx="5940425" cy="4697037"/>
            <wp:effectExtent l="0" t="0" r="3175" b="889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a:stretch/>
                  </pic:blipFill>
                  <pic:spPr>
                    <a:xfrm>
                      <a:off x="0" y="0"/>
                      <a:ext cx="5940425" cy="4697037"/>
                    </a:xfrm>
                    <a:prstGeom prst="rect">
                      <a:avLst/>
                    </a:prstGeom>
                  </pic:spPr>
                </pic:pic>
              </a:graphicData>
            </a:graphic>
          </wp:inline>
        </w:drawing>
      </w:r>
    </w:p>
    <w:p w14:paraId="48F8F226" w14:textId="77777777" w:rsidR="00453DE0" w:rsidRDefault="009B1895" w:rsidP="00453DE0">
      <w:pPr>
        <w:spacing w:after="0" w:line="360" w:lineRule="auto"/>
        <w:jc w:val="center"/>
        <w:rPr>
          <w:rFonts w:ascii="Times New Roman" w:hAnsi="Times New Roman" w:cs="Times New Roman"/>
          <w:sz w:val="28"/>
          <w:szCs w:val="28"/>
        </w:rPr>
      </w:pPr>
      <w:bookmarkStart w:id="5" w:name="OLE_LINK19"/>
      <w:r w:rsidRPr="00CF7ECA">
        <w:rPr>
          <w:rFonts w:ascii="Times New Roman" w:hAnsi="Times New Roman" w:cs="Times New Roman"/>
          <w:sz w:val="28"/>
          <w:szCs w:val="28"/>
        </w:rPr>
        <w:t>Рис</w:t>
      </w:r>
      <w:r w:rsidR="00847451">
        <w:rPr>
          <w:rFonts w:ascii="Times New Roman" w:hAnsi="Times New Roman" w:cs="Times New Roman"/>
          <w:sz w:val="28"/>
          <w:szCs w:val="28"/>
        </w:rPr>
        <w:t xml:space="preserve">унок </w:t>
      </w:r>
      <w:r w:rsidR="0042048A" w:rsidRPr="00CF7ECA">
        <w:rPr>
          <w:rFonts w:ascii="Times New Roman" w:hAnsi="Times New Roman" w:cs="Times New Roman"/>
          <w:sz w:val="28"/>
          <w:szCs w:val="28"/>
        </w:rPr>
        <w:t>3</w:t>
      </w:r>
      <w:r w:rsidRPr="00CF7ECA">
        <w:rPr>
          <w:rFonts w:ascii="Times New Roman" w:hAnsi="Times New Roman" w:cs="Times New Roman"/>
          <w:sz w:val="28"/>
          <w:szCs w:val="28"/>
        </w:rPr>
        <w:t>.</w:t>
      </w:r>
      <w:r w:rsidR="006028B2">
        <w:rPr>
          <w:rFonts w:ascii="Times New Roman" w:hAnsi="Times New Roman" w:cs="Times New Roman"/>
          <w:sz w:val="28"/>
          <w:szCs w:val="28"/>
        </w:rPr>
        <w:t>3</w:t>
      </w:r>
      <w:r w:rsidR="00BF0D68" w:rsidRPr="00CF7ECA">
        <w:rPr>
          <w:rFonts w:ascii="Times New Roman" w:hAnsi="Times New Roman" w:cs="Times New Roman"/>
          <w:sz w:val="28"/>
          <w:szCs w:val="28"/>
        </w:rPr>
        <w:t>.</w:t>
      </w:r>
      <w:r w:rsidR="0042048A" w:rsidRPr="00CF7ECA">
        <w:rPr>
          <w:rFonts w:ascii="Times New Roman" w:hAnsi="Times New Roman" w:cs="Times New Roman"/>
          <w:sz w:val="28"/>
          <w:szCs w:val="28"/>
        </w:rPr>
        <w:t>3</w:t>
      </w:r>
      <w:r w:rsidR="00847451">
        <w:rPr>
          <w:rFonts w:ascii="Times New Roman" w:hAnsi="Times New Roman" w:cs="Times New Roman"/>
          <w:sz w:val="28"/>
          <w:szCs w:val="28"/>
        </w:rPr>
        <w:t xml:space="preserve"> -</w:t>
      </w:r>
      <w:r w:rsidRPr="00CF7ECA">
        <w:rPr>
          <w:rFonts w:ascii="Times New Roman" w:hAnsi="Times New Roman" w:cs="Times New Roman"/>
          <w:sz w:val="28"/>
          <w:szCs w:val="28"/>
        </w:rPr>
        <w:t xml:space="preserve"> Восточная часть Лепсинского разлома в местности Жаксы-Коль</w:t>
      </w:r>
      <w:r w:rsidR="00314F43" w:rsidRPr="00CF7ECA">
        <w:rPr>
          <w:rFonts w:ascii="Times New Roman" w:hAnsi="Times New Roman" w:cs="Times New Roman"/>
          <w:sz w:val="28"/>
          <w:szCs w:val="28"/>
        </w:rPr>
        <w:t xml:space="preserve"> </w:t>
      </w:r>
      <w:r w:rsidR="000A3CF1" w:rsidRPr="00CF7ECA">
        <w:rPr>
          <w:rFonts w:ascii="Times New Roman" w:hAnsi="Times New Roman" w:cs="Times New Roman"/>
          <w:sz w:val="28"/>
          <w:szCs w:val="28"/>
        </w:rPr>
        <w:t>(</w:t>
      </w:r>
      <w:r w:rsidR="00C004D4" w:rsidRPr="00CF7ECA">
        <w:rPr>
          <w:rFonts w:ascii="Times New Roman" w:hAnsi="Times New Roman" w:cs="Times New Roman"/>
          <w:sz w:val="28"/>
          <w:szCs w:val="28"/>
        </w:rPr>
        <w:t>2015,</w:t>
      </w:r>
      <w:r w:rsidR="00C004D4">
        <w:rPr>
          <w:rFonts w:ascii="Times New Roman" w:hAnsi="Times New Roman" w:cs="Times New Roman"/>
          <w:sz w:val="28"/>
          <w:szCs w:val="28"/>
        </w:rPr>
        <w:t xml:space="preserve"> </w:t>
      </w:r>
      <w:r w:rsidR="000A3CF1" w:rsidRPr="00CF7ECA">
        <w:rPr>
          <w:rFonts w:ascii="Times New Roman" w:hAnsi="Times New Roman" w:cs="Times New Roman"/>
          <w:sz w:val="28"/>
          <w:szCs w:val="28"/>
        </w:rPr>
        <w:t>Campbell et.al.).</w:t>
      </w:r>
      <w:r w:rsidRPr="00CF7ECA">
        <w:rPr>
          <w:rFonts w:ascii="Times New Roman" w:hAnsi="Times New Roman" w:cs="Times New Roman"/>
          <w:sz w:val="28"/>
          <w:szCs w:val="28"/>
        </w:rPr>
        <w:t xml:space="preserve">  </w:t>
      </w:r>
    </w:p>
    <w:p w14:paraId="1DF7D073" w14:textId="116E6AC8" w:rsidR="009B1895" w:rsidRDefault="009B1895" w:rsidP="00453DE0">
      <w:pPr>
        <w:spacing w:after="0" w:line="360" w:lineRule="auto"/>
        <w:ind w:firstLine="709"/>
        <w:rPr>
          <w:rFonts w:ascii="Times New Roman" w:hAnsi="Times New Roman" w:cs="Times New Roman"/>
          <w:sz w:val="28"/>
          <w:szCs w:val="28"/>
        </w:rPr>
      </w:pPr>
      <w:r w:rsidRPr="00CF7ECA">
        <w:rPr>
          <w:rFonts w:ascii="Times New Roman" w:hAnsi="Times New Roman" w:cs="Times New Roman"/>
          <w:sz w:val="28"/>
          <w:szCs w:val="28"/>
        </w:rPr>
        <w:t xml:space="preserve">(А) спутниковое изображение Google Earth (http://earth.google.com) показывающее основной субширотный уступ  (красные треугольники) и вторичный уступ (желтые треугольники), который ответвляется к  северо-востоку.  Оба уступа пересекают меридиональные гребни </w:t>
      </w:r>
      <w:r w:rsidR="00AF3CE9" w:rsidRPr="00CF7ECA">
        <w:rPr>
          <w:rFonts w:ascii="Times New Roman" w:hAnsi="Times New Roman" w:cs="Times New Roman"/>
          <w:sz w:val="28"/>
          <w:szCs w:val="28"/>
        </w:rPr>
        <w:t>в горах</w:t>
      </w:r>
      <w:r w:rsidRPr="00CF7ECA">
        <w:rPr>
          <w:rFonts w:ascii="Times New Roman" w:hAnsi="Times New Roman" w:cs="Times New Roman"/>
          <w:sz w:val="28"/>
          <w:szCs w:val="28"/>
        </w:rPr>
        <w:t xml:space="preserve"> Чиринды Джунгарского Алатау. Южные стороны приподняты по отношению к северным сторонам и смещает вправо все сухие русла (сплошные и пунктирные синие стрелки) </w:t>
      </w:r>
      <w:r w:rsidR="00AF3CE9" w:rsidRPr="00CF7ECA">
        <w:rPr>
          <w:rFonts w:ascii="Times New Roman" w:hAnsi="Times New Roman" w:cs="Times New Roman"/>
          <w:sz w:val="28"/>
          <w:szCs w:val="28"/>
        </w:rPr>
        <w:t>и гребни</w:t>
      </w:r>
      <w:r w:rsidRPr="00CF7ECA">
        <w:rPr>
          <w:rFonts w:ascii="Times New Roman" w:hAnsi="Times New Roman" w:cs="Times New Roman"/>
          <w:sz w:val="28"/>
          <w:szCs w:val="28"/>
        </w:rPr>
        <w:t xml:space="preserve"> (сплошные черно-белые линии). Сухие русла сохранились на </w:t>
      </w:r>
      <w:r w:rsidRPr="00CF7ECA">
        <w:rPr>
          <w:rFonts w:ascii="Times New Roman" w:hAnsi="Times New Roman" w:cs="Times New Roman"/>
          <w:sz w:val="28"/>
          <w:szCs w:val="28"/>
        </w:rPr>
        <w:lastRenderedPageBreak/>
        <w:t xml:space="preserve">южной стороне и перед уступом образовалась серия подпруженных озер (в основном осушенных). Отмечено </w:t>
      </w:r>
      <w:r w:rsidR="00AF3CE9" w:rsidRPr="00CF7ECA">
        <w:rPr>
          <w:rFonts w:ascii="Times New Roman" w:hAnsi="Times New Roman" w:cs="Times New Roman"/>
          <w:sz w:val="28"/>
          <w:szCs w:val="28"/>
        </w:rPr>
        <w:t>положение фотографий</w:t>
      </w:r>
      <w:r w:rsidRPr="00CF7ECA">
        <w:rPr>
          <w:rFonts w:ascii="Times New Roman" w:hAnsi="Times New Roman" w:cs="Times New Roman"/>
          <w:sz w:val="28"/>
          <w:szCs w:val="28"/>
        </w:rPr>
        <w:t xml:space="preserve"> (б) и место отбора </w:t>
      </w:r>
      <w:r w:rsidR="005F2AF7" w:rsidRPr="00CF7ECA">
        <w:rPr>
          <w:rFonts w:ascii="Times New Roman" w:hAnsi="Times New Roman" w:cs="Times New Roman"/>
          <w:sz w:val="28"/>
          <w:szCs w:val="28"/>
        </w:rPr>
        <w:t>проб (</w:t>
      </w:r>
      <w:r w:rsidRPr="00CF7ECA">
        <w:rPr>
          <w:rFonts w:ascii="Times New Roman" w:hAnsi="Times New Roman" w:cs="Times New Roman"/>
          <w:sz w:val="28"/>
          <w:szCs w:val="28"/>
        </w:rPr>
        <w:t xml:space="preserve">желтый круг); (Б) </w:t>
      </w:r>
      <w:r w:rsidR="005F2AF7" w:rsidRPr="00CF7ECA">
        <w:rPr>
          <w:rFonts w:ascii="Times New Roman" w:hAnsi="Times New Roman" w:cs="Times New Roman"/>
          <w:sz w:val="28"/>
          <w:szCs w:val="28"/>
        </w:rPr>
        <w:t>Вид на</w:t>
      </w:r>
      <w:r w:rsidRPr="00CF7ECA">
        <w:rPr>
          <w:rFonts w:ascii="Times New Roman" w:hAnsi="Times New Roman" w:cs="Times New Roman"/>
          <w:sz w:val="28"/>
          <w:szCs w:val="28"/>
        </w:rPr>
        <w:t xml:space="preserve"> юг от гребней С и D, показывающие  10 метровое вертикальное смещение и значительное правое смещение сухих русел</w:t>
      </w:r>
    </w:p>
    <w:bookmarkEnd w:id="5"/>
    <w:p w14:paraId="47047E81" w14:textId="6758FEEF" w:rsidR="009B1895" w:rsidRPr="00CF7ECA" w:rsidRDefault="009B1895" w:rsidP="00BD5FC9">
      <w:pPr>
        <w:tabs>
          <w:tab w:val="left" w:pos="709"/>
        </w:tabs>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02307E">
        <w:rPr>
          <w:rFonts w:ascii="Times New Roman" w:hAnsi="Times New Roman" w:cs="Times New Roman"/>
          <w:sz w:val="28"/>
          <w:szCs w:val="28"/>
        </w:rPr>
        <w:tab/>
      </w:r>
      <w:r w:rsidRPr="00CF7ECA">
        <w:rPr>
          <w:rFonts w:ascii="Times New Roman" w:hAnsi="Times New Roman" w:cs="Times New Roman"/>
          <w:sz w:val="28"/>
          <w:szCs w:val="28"/>
        </w:rPr>
        <w:t>Между гребнями А и В смещение тальвегов сухих русел (</w:t>
      </w:r>
      <w:r w:rsidR="00BE6D2A">
        <w:rPr>
          <w:rFonts w:ascii="Times New Roman" w:hAnsi="Times New Roman" w:cs="Times New Roman"/>
          <w:sz w:val="28"/>
          <w:szCs w:val="28"/>
        </w:rPr>
        <w:t xml:space="preserve">см. </w:t>
      </w:r>
      <w:r w:rsidRPr="00CF7ECA">
        <w:rPr>
          <w:rFonts w:ascii="Times New Roman" w:hAnsi="Times New Roman" w:cs="Times New Roman"/>
          <w:sz w:val="28"/>
          <w:szCs w:val="28"/>
        </w:rPr>
        <w:t>рис 3.</w:t>
      </w:r>
      <w:r w:rsidR="007E1ED2" w:rsidRPr="00CF7ECA">
        <w:rPr>
          <w:rFonts w:ascii="Times New Roman" w:hAnsi="Times New Roman" w:cs="Times New Roman"/>
          <w:sz w:val="28"/>
          <w:szCs w:val="28"/>
        </w:rPr>
        <w:t>3</w:t>
      </w:r>
      <w:r w:rsidR="0042048A" w:rsidRPr="00CF7ECA">
        <w:rPr>
          <w:rFonts w:ascii="Times New Roman" w:hAnsi="Times New Roman" w:cs="Times New Roman"/>
          <w:sz w:val="28"/>
          <w:szCs w:val="28"/>
        </w:rPr>
        <w:t>.3</w:t>
      </w:r>
      <w:r w:rsidRPr="00CF7ECA">
        <w:rPr>
          <w:rFonts w:ascii="Times New Roman" w:hAnsi="Times New Roman" w:cs="Times New Roman"/>
          <w:sz w:val="28"/>
          <w:szCs w:val="28"/>
        </w:rPr>
        <w:t xml:space="preserve">) указывает на правый </w:t>
      </w:r>
      <w:r w:rsidR="00AF3CE9" w:rsidRPr="00CF7ECA">
        <w:rPr>
          <w:rFonts w:ascii="Times New Roman" w:hAnsi="Times New Roman" w:cs="Times New Roman"/>
          <w:sz w:val="28"/>
          <w:szCs w:val="28"/>
        </w:rPr>
        <w:t>сдвиг равный</w:t>
      </w:r>
      <w:r w:rsidRPr="00CF7ECA">
        <w:rPr>
          <w:rFonts w:ascii="Times New Roman" w:hAnsi="Times New Roman" w:cs="Times New Roman"/>
          <w:sz w:val="28"/>
          <w:szCs w:val="28"/>
        </w:rPr>
        <w:t xml:space="preserve"> 6 ± 2 м. Топографические </w:t>
      </w:r>
      <w:r w:rsidR="00AF3CE9" w:rsidRPr="00CF7ECA">
        <w:rPr>
          <w:rFonts w:ascii="Times New Roman" w:hAnsi="Times New Roman" w:cs="Times New Roman"/>
          <w:sz w:val="28"/>
          <w:szCs w:val="28"/>
        </w:rPr>
        <w:t>профили поперек</w:t>
      </w:r>
      <w:r w:rsidRPr="00CF7ECA">
        <w:rPr>
          <w:rFonts w:ascii="Times New Roman" w:hAnsi="Times New Roman" w:cs="Times New Roman"/>
          <w:sz w:val="28"/>
          <w:szCs w:val="28"/>
        </w:rPr>
        <w:t xml:space="preserve"> гребней А и </w:t>
      </w:r>
      <w:r w:rsidR="00AF3CE9" w:rsidRPr="00CF7ECA">
        <w:rPr>
          <w:rFonts w:ascii="Times New Roman" w:hAnsi="Times New Roman" w:cs="Times New Roman"/>
          <w:sz w:val="28"/>
          <w:szCs w:val="28"/>
        </w:rPr>
        <w:t>В показывают</w:t>
      </w:r>
      <w:r w:rsidRPr="00CF7ECA">
        <w:rPr>
          <w:rFonts w:ascii="Times New Roman" w:hAnsi="Times New Roman" w:cs="Times New Roman"/>
          <w:sz w:val="28"/>
          <w:szCs w:val="28"/>
        </w:rPr>
        <w:t xml:space="preserve"> вертикальное смещение, равное 13 ± 2 м и 11 ± 2 м соответственно. </w:t>
      </w:r>
    </w:p>
    <w:p w14:paraId="1275F395" w14:textId="5C338DB7" w:rsidR="009B1895" w:rsidRPr="00CF7ECA" w:rsidRDefault="009B1895" w:rsidP="00BD5FC9">
      <w:pPr>
        <w:spacing w:after="0" w:line="360" w:lineRule="auto"/>
        <w:ind w:firstLine="709"/>
        <w:rPr>
          <w:rFonts w:ascii="Times New Roman" w:hAnsi="Times New Roman" w:cs="Times New Roman"/>
          <w:sz w:val="28"/>
          <w:szCs w:val="28"/>
        </w:rPr>
      </w:pPr>
      <w:r w:rsidRPr="00CF7ECA">
        <w:rPr>
          <w:rFonts w:ascii="Times New Roman" w:hAnsi="Times New Roman" w:cs="Times New Roman"/>
          <w:sz w:val="28"/>
          <w:szCs w:val="28"/>
        </w:rPr>
        <w:t>Для определения возраста землетрясения были отобраны образцы</w:t>
      </w:r>
      <w:r w:rsidR="00314F43" w:rsidRPr="00CF7ECA">
        <w:rPr>
          <w:rFonts w:ascii="Times New Roman" w:hAnsi="Times New Roman" w:cs="Times New Roman"/>
          <w:sz w:val="28"/>
          <w:szCs w:val="28"/>
        </w:rPr>
        <w:t xml:space="preserve"> </w:t>
      </w:r>
      <w:r w:rsidR="00C004D4" w:rsidRPr="00CF7ECA">
        <w:rPr>
          <w:rFonts w:ascii="Times New Roman" w:hAnsi="Times New Roman" w:cs="Times New Roman"/>
          <w:sz w:val="28"/>
          <w:szCs w:val="28"/>
        </w:rPr>
        <w:t xml:space="preserve"> </w:t>
      </w:r>
      <w:r w:rsidR="00314F43" w:rsidRPr="00CF7ECA">
        <w:rPr>
          <w:rFonts w:ascii="Times New Roman" w:hAnsi="Times New Roman" w:cs="Times New Roman"/>
          <w:sz w:val="28"/>
          <w:szCs w:val="28"/>
        </w:rPr>
        <w:t>(</w:t>
      </w:r>
      <w:r w:rsidR="00C004D4" w:rsidRPr="00CF7ECA">
        <w:rPr>
          <w:rFonts w:ascii="Times New Roman" w:hAnsi="Times New Roman" w:cs="Times New Roman"/>
          <w:sz w:val="28"/>
          <w:szCs w:val="28"/>
        </w:rPr>
        <w:t>2015,</w:t>
      </w:r>
      <w:r w:rsidR="00314F43" w:rsidRPr="00CF7ECA">
        <w:rPr>
          <w:rFonts w:ascii="Times New Roman" w:hAnsi="Times New Roman" w:cs="Times New Roman"/>
          <w:sz w:val="28"/>
          <w:szCs w:val="28"/>
        </w:rPr>
        <w:t>Campbell et.al.)</w:t>
      </w:r>
      <w:r w:rsidRPr="00CF7ECA">
        <w:rPr>
          <w:rFonts w:ascii="Times New Roman" w:hAnsi="Times New Roman" w:cs="Times New Roman"/>
          <w:sz w:val="28"/>
          <w:szCs w:val="28"/>
        </w:rPr>
        <w:t>. Возраст определялся методом оптически стимулируемого люминесцентного датирования (ОСЛ-датирование) и радиоуглеродным методом. Образец OSL</w:t>
      </w:r>
      <w:r w:rsidRPr="00453DE0">
        <w:rPr>
          <w:rFonts w:ascii="Times New Roman" w:hAnsi="Times New Roman" w:cs="Times New Roman"/>
          <w:sz w:val="28"/>
          <w:szCs w:val="28"/>
          <w:vertAlign w:val="subscript"/>
        </w:rPr>
        <w:t>1</w:t>
      </w:r>
      <w:r w:rsidRPr="00CF7ECA">
        <w:rPr>
          <w:rFonts w:ascii="Times New Roman" w:hAnsi="Times New Roman" w:cs="Times New Roman"/>
          <w:sz w:val="28"/>
          <w:szCs w:val="28"/>
        </w:rPr>
        <w:t xml:space="preserve"> была отобран из суглинка на глубине 0,85 м и дал возраст 1800 ± 510 лет назад и обеспечивает оценку минимального возраста формирования уступа. Образец OSL</w:t>
      </w:r>
      <w:r w:rsidRPr="00453DE0">
        <w:rPr>
          <w:rFonts w:ascii="Times New Roman" w:hAnsi="Times New Roman" w:cs="Times New Roman"/>
          <w:sz w:val="28"/>
          <w:szCs w:val="28"/>
          <w:vertAlign w:val="subscript"/>
        </w:rPr>
        <w:t>2</w:t>
      </w:r>
      <w:r w:rsidRPr="00CF7ECA">
        <w:rPr>
          <w:rFonts w:ascii="Times New Roman" w:hAnsi="Times New Roman" w:cs="Times New Roman"/>
          <w:sz w:val="28"/>
          <w:szCs w:val="28"/>
        </w:rPr>
        <w:t xml:space="preserve"> был взят из ила на глубине 0,65 м и дал возраст 910 ± 520 лет BP, и также обеспечивает оценку минимального возраста для формирования уступа. Один образец на радиоуглеродный анализ (RC</w:t>
      </w:r>
      <w:r w:rsidRPr="00453DE0">
        <w:rPr>
          <w:rFonts w:ascii="Times New Roman" w:hAnsi="Times New Roman" w:cs="Times New Roman"/>
          <w:sz w:val="28"/>
          <w:szCs w:val="28"/>
          <w:vertAlign w:val="subscript"/>
        </w:rPr>
        <w:t>1</w:t>
      </w:r>
      <w:r w:rsidRPr="00CF7ECA">
        <w:rPr>
          <w:rFonts w:ascii="Times New Roman" w:hAnsi="Times New Roman" w:cs="Times New Roman"/>
          <w:sz w:val="28"/>
          <w:szCs w:val="28"/>
        </w:rPr>
        <w:t>), собранный из темной, богатой органическими веществами почвы, на глубине 1,05 м дал калиброванный возраст между 1,988-1,806 лет назад. Увеличение возраста с глубиной согласуется со стратиграфическим положением образцов.</w:t>
      </w:r>
    </w:p>
    <w:p w14:paraId="520E5100" w14:textId="65223824" w:rsidR="00E74645" w:rsidRPr="00CF7ECA" w:rsidRDefault="009B1895" w:rsidP="00453DE0">
      <w:pPr>
        <w:tabs>
          <w:tab w:val="left" w:pos="709"/>
        </w:tabs>
        <w:spacing w:after="0" w:line="360" w:lineRule="auto"/>
        <w:rPr>
          <w:rFonts w:ascii="Times New Roman" w:hAnsi="Times New Roman" w:cs="Times New Roman"/>
          <w:sz w:val="28"/>
          <w:szCs w:val="28"/>
        </w:rPr>
      </w:pPr>
      <w:bookmarkStart w:id="6" w:name="OLE_LINK15"/>
      <w:bookmarkStart w:id="7" w:name="OLE_LINK16"/>
      <w:r w:rsidRPr="00CF7ECA">
        <w:rPr>
          <w:rFonts w:ascii="Times New Roman" w:hAnsi="Times New Roman" w:cs="Times New Roman"/>
          <w:sz w:val="28"/>
          <w:szCs w:val="28"/>
        </w:rPr>
        <w:t xml:space="preserve">   </w:t>
      </w:r>
      <w:r w:rsidR="0002307E">
        <w:rPr>
          <w:rFonts w:ascii="Times New Roman" w:hAnsi="Times New Roman" w:cs="Times New Roman"/>
          <w:sz w:val="28"/>
          <w:szCs w:val="28"/>
        </w:rPr>
        <w:tab/>
      </w:r>
      <w:r w:rsidRPr="00CF7ECA">
        <w:rPr>
          <w:rFonts w:ascii="Times New Roman" w:hAnsi="Times New Roman" w:cs="Times New Roman"/>
          <w:sz w:val="28"/>
          <w:szCs w:val="28"/>
        </w:rPr>
        <w:t>Между текущими на север реками Тентек и  Ш</w:t>
      </w:r>
      <w:r w:rsidR="0042048A" w:rsidRPr="00CF7ECA">
        <w:rPr>
          <w:rFonts w:ascii="Times New Roman" w:hAnsi="Times New Roman" w:cs="Times New Roman"/>
          <w:sz w:val="28"/>
          <w:szCs w:val="28"/>
        </w:rPr>
        <w:t>е</w:t>
      </w:r>
      <w:r w:rsidRPr="00CF7ECA">
        <w:rPr>
          <w:rFonts w:ascii="Times New Roman" w:hAnsi="Times New Roman" w:cs="Times New Roman"/>
          <w:sz w:val="28"/>
          <w:szCs w:val="28"/>
        </w:rPr>
        <w:t>нг</w:t>
      </w:r>
      <w:r w:rsidR="0042048A" w:rsidRPr="00CF7ECA">
        <w:rPr>
          <w:rFonts w:ascii="Times New Roman" w:hAnsi="Times New Roman" w:cs="Times New Roman"/>
          <w:sz w:val="28"/>
          <w:szCs w:val="28"/>
        </w:rPr>
        <w:t>е</w:t>
      </w:r>
      <w:r w:rsidRPr="00CF7ECA">
        <w:rPr>
          <w:rFonts w:ascii="Times New Roman" w:hAnsi="Times New Roman" w:cs="Times New Roman"/>
          <w:sz w:val="28"/>
          <w:szCs w:val="28"/>
        </w:rPr>
        <w:t>льды  (80◦54'</w:t>
      </w:r>
      <w:r w:rsidRPr="00CF7ECA">
        <w:rPr>
          <w:rFonts w:ascii="Times New Roman" w:hAnsi="Times New Roman" w:cs="Times New Roman"/>
          <w:sz w:val="28"/>
          <w:szCs w:val="28"/>
          <w:lang w:val="en-US"/>
        </w:rPr>
        <w:t>E</w:t>
      </w:r>
      <w:r w:rsidRPr="00CF7ECA">
        <w:rPr>
          <w:rFonts w:ascii="Times New Roman" w:hAnsi="Times New Roman" w:cs="Times New Roman"/>
          <w:sz w:val="28"/>
          <w:szCs w:val="28"/>
        </w:rPr>
        <w:t xml:space="preserve"> и 80◦34'</w:t>
      </w:r>
      <w:r w:rsidRPr="00CF7ECA">
        <w:rPr>
          <w:rFonts w:ascii="Times New Roman" w:hAnsi="Times New Roman" w:cs="Times New Roman"/>
          <w:sz w:val="28"/>
          <w:szCs w:val="28"/>
          <w:lang w:val="en-US"/>
        </w:rPr>
        <w:t>E</w:t>
      </w:r>
      <w:r w:rsidRPr="00CF7ECA">
        <w:rPr>
          <w:rFonts w:ascii="Times New Roman" w:hAnsi="Times New Roman" w:cs="Times New Roman"/>
          <w:sz w:val="28"/>
          <w:szCs w:val="28"/>
        </w:rPr>
        <w:t xml:space="preserve"> соответственно) уступ Лепсинского разлома  продолжается на протяжении 25 км вдоль хребта Ч</w:t>
      </w:r>
      <w:r w:rsidR="0042048A" w:rsidRPr="00CF7ECA">
        <w:rPr>
          <w:rFonts w:ascii="Times New Roman" w:hAnsi="Times New Roman" w:cs="Times New Roman"/>
          <w:sz w:val="28"/>
          <w:szCs w:val="28"/>
        </w:rPr>
        <w:t>ы</w:t>
      </w:r>
      <w:r w:rsidRPr="00CF7ECA">
        <w:rPr>
          <w:rFonts w:ascii="Times New Roman" w:hAnsi="Times New Roman" w:cs="Times New Roman"/>
          <w:sz w:val="28"/>
          <w:szCs w:val="28"/>
        </w:rPr>
        <w:t>р</w:t>
      </w:r>
      <w:r w:rsidR="0042048A" w:rsidRPr="00CF7ECA">
        <w:rPr>
          <w:rFonts w:ascii="Times New Roman" w:hAnsi="Times New Roman" w:cs="Times New Roman"/>
          <w:sz w:val="28"/>
          <w:szCs w:val="28"/>
        </w:rPr>
        <w:t>ы</w:t>
      </w:r>
      <w:r w:rsidRPr="00CF7ECA">
        <w:rPr>
          <w:rFonts w:ascii="Times New Roman" w:hAnsi="Times New Roman" w:cs="Times New Roman"/>
          <w:sz w:val="28"/>
          <w:szCs w:val="28"/>
        </w:rPr>
        <w:t>нды</w:t>
      </w:r>
      <w:r w:rsidR="006F176D" w:rsidRPr="00CF7ECA">
        <w:rPr>
          <w:rFonts w:ascii="Times New Roman" w:hAnsi="Times New Roman" w:cs="Times New Roman"/>
          <w:sz w:val="28"/>
          <w:szCs w:val="28"/>
        </w:rPr>
        <w:t xml:space="preserve"> </w:t>
      </w:r>
      <w:r w:rsidR="00314F43" w:rsidRPr="00CF7ECA">
        <w:rPr>
          <w:rFonts w:ascii="Times New Roman" w:hAnsi="Times New Roman" w:cs="Times New Roman"/>
          <w:sz w:val="28"/>
          <w:szCs w:val="28"/>
        </w:rPr>
        <w:t>(</w:t>
      </w:r>
      <w:r w:rsidR="0002307E" w:rsidRPr="00CF7ECA">
        <w:rPr>
          <w:rFonts w:ascii="Times New Roman" w:hAnsi="Times New Roman" w:cs="Times New Roman"/>
          <w:sz w:val="28"/>
          <w:szCs w:val="28"/>
        </w:rPr>
        <w:t>2015</w:t>
      </w:r>
      <w:r w:rsidR="0002307E">
        <w:rPr>
          <w:rFonts w:ascii="Times New Roman" w:hAnsi="Times New Roman" w:cs="Times New Roman"/>
          <w:sz w:val="28"/>
          <w:szCs w:val="28"/>
        </w:rPr>
        <w:t>, Campbell et.al.;</w:t>
      </w:r>
      <w:r w:rsidR="00314F43" w:rsidRPr="00CF7ECA">
        <w:rPr>
          <w:rFonts w:ascii="Times New Roman" w:hAnsi="Times New Roman" w:cs="Times New Roman"/>
          <w:sz w:val="28"/>
          <w:szCs w:val="28"/>
        </w:rPr>
        <w:t xml:space="preserve"> </w:t>
      </w:r>
      <w:r w:rsidR="0002307E" w:rsidRPr="00CF7ECA">
        <w:rPr>
          <w:rFonts w:ascii="Times New Roman" w:hAnsi="Times New Roman" w:cs="Times New Roman"/>
          <w:sz w:val="28"/>
          <w:szCs w:val="28"/>
        </w:rPr>
        <w:t>2016</w:t>
      </w:r>
      <w:r w:rsidR="0002307E">
        <w:rPr>
          <w:rFonts w:ascii="Times New Roman" w:hAnsi="Times New Roman" w:cs="Times New Roman"/>
          <w:sz w:val="28"/>
          <w:szCs w:val="28"/>
        </w:rPr>
        <w:t xml:space="preserve">, </w:t>
      </w:r>
      <w:r w:rsidR="00314F43" w:rsidRPr="00CF7ECA">
        <w:rPr>
          <w:rFonts w:ascii="Times New Roman" w:hAnsi="Times New Roman" w:cs="Times New Roman"/>
          <w:sz w:val="28"/>
          <w:szCs w:val="28"/>
        </w:rPr>
        <w:t>Абдрахматов и др.)</w:t>
      </w:r>
      <w:r w:rsidRPr="00CF7ECA">
        <w:rPr>
          <w:rFonts w:ascii="Times New Roman" w:hAnsi="Times New Roman" w:cs="Times New Roman"/>
          <w:sz w:val="28"/>
          <w:szCs w:val="28"/>
        </w:rPr>
        <w:t xml:space="preserve">. Наблюдается несколько параллельных </w:t>
      </w:r>
      <w:r w:rsidR="006F176D" w:rsidRPr="00CF7ECA">
        <w:rPr>
          <w:rFonts w:ascii="Times New Roman" w:hAnsi="Times New Roman" w:cs="Times New Roman"/>
          <w:sz w:val="28"/>
          <w:szCs w:val="28"/>
        </w:rPr>
        <w:t>линий, протягивающихся</w:t>
      </w:r>
      <w:r w:rsidRPr="00CF7ECA">
        <w:rPr>
          <w:rFonts w:ascii="Times New Roman" w:hAnsi="Times New Roman" w:cs="Times New Roman"/>
          <w:sz w:val="28"/>
          <w:szCs w:val="28"/>
        </w:rPr>
        <w:t xml:space="preserve"> параллельно контакту хребта и равнины, нарушающих поверхность склона и маркирующих зону </w:t>
      </w:r>
      <w:r w:rsidR="006F176D" w:rsidRPr="00CF7ECA">
        <w:rPr>
          <w:rFonts w:ascii="Times New Roman" w:hAnsi="Times New Roman" w:cs="Times New Roman"/>
          <w:sz w:val="28"/>
          <w:szCs w:val="28"/>
        </w:rPr>
        <w:t>разлома, шириной</w:t>
      </w:r>
      <w:r w:rsidRPr="00CF7ECA">
        <w:rPr>
          <w:rFonts w:ascii="Times New Roman" w:hAnsi="Times New Roman" w:cs="Times New Roman"/>
          <w:sz w:val="28"/>
          <w:szCs w:val="28"/>
        </w:rPr>
        <w:t xml:space="preserve"> до 1 км. При этом эти разрывы нарушают с</w:t>
      </w:r>
      <w:r w:rsidR="00386BBE" w:rsidRPr="00CF7ECA">
        <w:rPr>
          <w:rFonts w:ascii="Times New Roman" w:hAnsi="Times New Roman" w:cs="Times New Roman"/>
          <w:sz w:val="28"/>
          <w:szCs w:val="28"/>
        </w:rPr>
        <w:t>овременный лёссовый покров (</w:t>
      </w:r>
      <w:r w:rsidR="00BE6D2A">
        <w:rPr>
          <w:rFonts w:ascii="Times New Roman" w:hAnsi="Times New Roman" w:cs="Times New Roman"/>
          <w:sz w:val="28"/>
          <w:szCs w:val="28"/>
        </w:rPr>
        <w:t xml:space="preserve">см. </w:t>
      </w:r>
      <w:r w:rsidR="00386BBE" w:rsidRPr="00CF7ECA">
        <w:rPr>
          <w:rFonts w:ascii="Times New Roman" w:hAnsi="Times New Roman" w:cs="Times New Roman"/>
          <w:sz w:val="28"/>
          <w:szCs w:val="28"/>
        </w:rPr>
        <w:t>рис</w:t>
      </w:r>
      <w:r w:rsidR="00E74645" w:rsidRPr="00CF7ECA">
        <w:rPr>
          <w:rFonts w:ascii="Times New Roman" w:hAnsi="Times New Roman" w:cs="Times New Roman"/>
          <w:sz w:val="28"/>
          <w:szCs w:val="28"/>
        </w:rPr>
        <w:t>.</w:t>
      </w:r>
      <w:r w:rsidR="00386BBE" w:rsidRPr="00CF7ECA">
        <w:rPr>
          <w:rFonts w:ascii="Times New Roman" w:hAnsi="Times New Roman" w:cs="Times New Roman"/>
          <w:sz w:val="28"/>
          <w:szCs w:val="28"/>
        </w:rPr>
        <w:t xml:space="preserve"> </w:t>
      </w:r>
      <w:r w:rsidR="007E1ED2" w:rsidRPr="00CF7ECA">
        <w:rPr>
          <w:rFonts w:ascii="Times New Roman" w:hAnsi="Times New Roman" w:cs="Times New Roman"/>
          <w:sz w:val="28"/>
          <w:szCs w:val="28"/>
        </w:rPr>
        <w:t>3</w:t>
      </w:r>
      <w:r w:rsidRPr="00CF7ECA">
        <w:rPr>
          <w:rFonts w:ascii="Times New Roman" w:hAnsi="Times New Roman" w:cs="Times New Roman"/>
          <w:sz w:val="28"/>
          <w:szCs w:val="28"/>
        </w:rPr>
        <w:t>.</w:t>
      </w:r>
      <w:r w:rsidR="007E1ED2" w:rsidRPr="00CF7ECA">
        <w:rPr>
          <w:rFonts w:ascii="Times New Roman" w:hAnsi="Times New Roman" w:cs="Times New Roman"/>
          <w:sz w:val="28"/>
          <w:szCs w:val="28"/>
        </w:rPr>
        <w:t>1</w:t>
      </w:r>
      <w:r w:rsidR="001853A8" w:rsidRPr="00CF7ECA">
        <w:rPr>
          <w:rFonts w:ascii="Times New Roman" w:hAnsi="Times New Roman" w:cs="Times New Roman"/>
          <w:sz w:val="28"/>
          <w:szCs w:val="28"/>
        </w:rPr>
        <w:t>.10</w:t>
      </w:r>
      <w:r w:rsidRPr="00CF7ECA">
        <w:rPr>
          <w:rFonts w:ascii="Times New Roman" w:hAnsi="Times New Roman" w:cs="Times New Roman"/>
          <w:sz w:val="28"/>
          <w:szCs w:val="28"/>
        </w:rPr>
        <w:t xml:space="preserve">).  В целом, в зоне разлома поднято южное крыло по отношению к северному крылу на величину до 5-10 м по вертикали и угол падения разлома составляет </w:t>
      </w:r>
      <w:r w:rsidR="006F176D" w:rsidRPr="00CF7ECA">
        <w:rPr>
          <w:rFonts w:ascii="Times New Roman" w:hAnsi="Times New Roman" w:cs="Times New Roman"/>
          <w:sz w:val="28"/>
          <w:szCs w:val="28"/>
        </w:rPr>
        <w:t>здесь ~</w:t>
      </w:r>
      <w:r w:rsidRPr="00CF7ECA">
        <w:rPr>
          <w:rFonts w:ascii="Times New Roman" w:hAnsi="Times New Roman" w:cs="Times New Roman"/>
          <w:sz w:val="28"/>
          <w:szCs w:val="28"/>
        </w:rPr>
        <w:t>50◦</w:t>
      </w:r>
      <w:r w:rsidRPr="00CF7ECA">
        <w:rPr>
          <w:rFonts w:ascii="Times New Roman" w:hAnsi="Times New Roman" w:cs="Times New Roman"/>
          <w:sz w:val="28"/>
          <w:szCs w:val="28"/>
          <w:lang w:val="en-US"/>
        </w:rPr>
        <w:t>S</w:t>
      </w:r>
      <w:r w:rsidRPr="00CF7ECA">
        <w:rPr>
          <w:rFonts w:ascii="Times New Roman" w:hAnsi="Times New Roman" w:cs="Times New Roman"/>
          <w:sz w:val="28"/>
          <w:szCs w:val="28"/>
        </w:rPr>
        <w:t xml:space="preserve">, что можно видеть в коренных породах в западной стене ущелья, расположенного западнее долины реки Тентек.        </w:t>
      </w:r>
      <w:bookmarkEnd w:id="6"/>
      <w:bookmarkEnd w:id="7"/>
    </w:p>
    <w:p w14:paraId="0A465DD8" w14:textId="19D95897" w:rsidR="009B1895" w:rsidRPr="00CF7ECA" w:rsidRDefault="009B1895"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lastRenderedPageBreak/>
        <w:t>Далее, к северо-западу, в доли</w:t>
      </w:r>
      <w:r w:rsidR="00386BBE" w:rsidRPr="00CF7ECA">
        <w:rPr>
          <w:rFonts w:ascii="Times New Roman" w:hAnsi="Times New Roman" w:cs="Times New Roman"/>
          <w:sz w:val="28"/>
          <w:szCs w:val="28"/>
        </w:rPr>
        <w:t>не р. Шингильды (</w:t>
      </w:r>
      <w:r w:rsidR="00BE6D2A">
        <w:rPr>
          <w:rFonts w:ascii="Times New Roman" w:hAnsi="Times New Roman" w:cs="Times New Roman"/>
          <w:sz w:val="28"/>
          <w:szCs w:val="28"/>
        </w:rPr>
        <w:t xml:space="preserve">см. </w:t>
      </w:r>
      <w:r w:rsidR="00386BBE" w:rsidRPr="00CF7ECA">
        <w:rPr>
          <w:rFonts w:ascii="Times New Roman" w:hAnsi="Times New Roman" w:cs="Times New Roman"/>
          <w:sz w:val="28"/>
          <w:szCs w:val="28"/>
        </w:rPr>
        <w:t>рис</w:t>
      </w:r>
      <w:r w:rsidR="00E74645" w:rsidRPr="00CF7ECA">
        <w:rPr>
          <w:rFonts w:ascii="Times New Roman" w:hAnsi="Times New Roman" w:cs="Times New Roman"/>
          <w:sz w:val="28"/>
          <w:szCs w:val="28"/>
        </w:rPr>
        <w:t>.</w:t>
      </w:r>
      <w:r w:rsidR="007E1ED2" w:rsidRPr="00CF7ECA">
        <w:rPr>
          <w:rFonts w:ascii="Times New Roman" w:hAnsi="Times New Roman" w:cs="Times New Roman"/>
          <w:sz w:val="28"/>
          <w:szCs w:val="28"/>
        </w:rPr>
        <w:t>3</w:t>
      </w:r>
      <w:r w:rsidRPr="00CF7ECA">
        <w:rPr>
          <w:rFonts w:ascii="Times New Roman" w:hAnsi="Times New Roman" w:cs="Times New Roman"/>
          <w:sz w:val="28"/>
          <w:szCs w:val="28"/>
        </w:rPr>
        <w:t>.</w:t>
      </w:r>
      <w:r w:rsidR="007E1ED2" w:rsidRPr="00CF7ECA">
        <w:rPr>
          <w:rFonts w:ascii="Times New Roman" w:hAnsi="Times New Roman" w:cs="Times New Roman"/>
          <w:sz w:val="28"/>
          <w:szCs w:val="28"/>
        </w:rPr>
        <w:t>1</w:t>
      </w:r>
      <w:r w:rsidR="001853A8" w:rsidRPr="00CF7ECA">
        <w:rPr>
          <w:rFonts w:ascii="Times New Roman" w:hAnsi="Times New Roman" w:cs="Times New Roman"/>
          <w:sz w:val="28"/>
          <w:szCs w:val="28"/>
        </w:rPr>
        <w:t>.1</w:t>
      </w:r>
      <w:r w:rsidRPr="00CF7ECA">
        <w:rPr>
          <w:rFonts w:ascii="Times New Roman" w:hAnsi="Times New Roman" w:cs="Times New Roman"/>
          <w:sz w:val="28"/>
          <w:szCs w:val="28"/>
        </w:rPr>
        <w:t xml:space="preserve">3), высота уступа составляет около ~ 8 м. Кайнозойские отложения красного цвета, обнажающиеся на южной стороне уступа деформированы в пологую антиклиналь, шириной около 2 км и нарушены небольшими взбросами, падающими к югу. Из этого уступа, на правом борту долины, были отобраны образцы на определение возраста радиоуглеродным и люминесцентным методом. Один из образцов был отобран из подошвы лессового покрова в 5 см выше контакта с речным гравием, на глубине 1,05 м от поверхности. Этот образец дал возраст 2,190±470 лет назад и ограничил самый древний возраст отложения речного гравия. Другой образец был отобран на глубине 0,5 м под подошвой лессового </w:t>
      </w:r>
      <w:r w:rsidR="006F176D" w:rsidRPr="00CF7ECA">
        <w:rPr>
          <w:rFonts w:ascii="Times New Roman" w:hAnsi="Times New Roman" w:cs="Times New Roman"/>
          <w:sz w:val="28"/>
          <w:szCs w:val="28"/>
        </w:rPr>
        <w:t>покрова, и</w:t>
      </w:r>
      <w:r w:rsidRPr="00CF7ECA">
        <w:rPr>
          <w:rFonts w:ascii="Times New Roman" w:hAnsi="Times New Roman" w:cs="Times New Roman"/>
          <w:sz w:val="28"/>
          <w:szCs w:val="28"/>
        </w:rPr>
        <w:t xml:space="preserve"> имел возраст 5,010±700 лет назад, что совпадает с его стратиграфическим положением.</w:t>
      </w:r>
    </w:p>
    <w:p w14:paraId="488AF013" w14:textId="6CD0A8BF" w:rsidR="009B1895" w:rsidRPr="00CF7ECA" w:rsidRDefault="009B1895" w:rsidP="00453DE0">
      <w:pPr>
        <w:tabs>
          <w:tab w:val="left" w:pos="709"/>
        </w:tabs>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545B61">
        <w:rPr>
          <w:rFonts w:ascii="Times New Roman" w:hAnsi="Times New Roman" w:cs="Times New Roman"/>
          <w:sz w:val="28"/>
          <w:szCs w:val="28"/>
        </w:rPr>
        <w:tab/>
      </w:r>
      <w:r w:rsidRPr="00CF7ECA">
        <w:rPr>
          <w:rFonts w:ascii="Times New Roman" w:hAnsi="Times New Roman" w:cs="Times New Roman"/>
          <w:sz w:val="28"/>
          <w:szCs w:val="28"/>
        </w:rPr>
        <w:t>Таким образом, имеющиеся данные (</w:t>
      </w:r>
      <w:r w:rsidR="00C004D4" w:rsidRPr="00CF7ECA">
        <w:rPr>
          <w:rFonts w:ascii="Times New Roman" w:hAnsi="Times New Roman" w:cs="Times New Roman"/>
          <w:sz w:val="28"/>
          <w:szCs w:val="28"/>
        </w:rPr>
        <w:t>2015,</w:t>
      </w:r>
      <w:r w:rsidR="00C004D4">
        <w:rPr>
          <w:rFonts w:ascii="Times New Roman" w:hAnsi="Times New Roman" w:cs="Times New Roman"/>
          <w:sz w:val="28"/>
          <w:szCs w:val="28"/>
        </w:rPr>
        <w:t xml:space="preserve"> </w:t>
      </w:r>
      <w:r w:rsidRPr="00CF7ECA">
        <w:rPr>
          <w:rFonts w:ascii="Times New Roman" w:hAnsi="Times New Roman" w:cs="Times New Roman"/>
          <w:sz w:val="28"/>
          <w:szCs w:val="28"/>
          <w:lang w:val="en-US"/>
        </w:rPr>
        <w:t>Campbell</w:t>
      </w:r>
      <w:r w:rsidRPr="00CF7ECA">
        <w:rPr>
          <w:rFonts w:ascii="Times New Roman" w:hAnsi="Times New Roman" w:cs="Times New Roman"/>
          <w:sz w:val="28"/>
          <w:szCs w:val="28"/>
        </w:rPr>
        <w:t xml:space="preserve"> </w:t>
      </w:r>
      <w:r w:rsidRPr="00CF7ECA">
        <w:rPr>
          <w:rFonts w:ascii="Times New Roman" w:hAnsi="Times New Roman" w:cs="Times New Roman"/>
          <w:sz w:val="28"/>
          <w:szCs w:val="28"/>
          <w:lang w:val="en-US"/>
        </w:rPr>
        <w:t>et</w:t>
      </w:r>
      <w:r w:rsidRPr="00CF7ECA">
        <w:rPr>
          <w:rFonts w:ascii="Times New Roman" w:hAnsi="Times New Roman" w:cs="Times New Roman"/>
          <w:sz w:val="28"/>
          <w:szCs w:val="28"/>
        </w:rPr>
        <w:t xml:space="preserve"> </w:t>
      </w:r>
      <w:r w:rsidRPr="00CF7ECA">
        <w:rPr>
          <w:rFonts w:ascii="Times New Roman" w:hAnsi="Times New Roman" w:cs="Times New Roman"/>
          <w:sz w:val="28"/>
          <w:szCs w:val="28"/>
          <w:lang w:val="en-US"/>
        </w:rPr>
        <w:t>al</w:t>
      </w:r>
      <w:r w:rsidRPr="00CF7ECA">
        <w:rPr>
          <w:rFonts w:ascii="Times New Roman" w:hAnsi="Times New Roman" w:cs="Times New Roman"/>
          <w:sz w:val="28"/>
          <w:szCs w:val="28"/>
        </w:rPr>
        <w:t>.) показывают, что этот уступ был сформирован, по крайней мере ~5,000 лет назад, что согласуется с оценками минимального возраста формирования уступа, описанного нами в районе Жаксы-Коль (~900-2,000 лет назад).</w:t>
      </w:r>
    </w:p>
    <w:p w14:paraId="1528E31E" w14:textId="0185615A" w:rsidR="009B1895" w:rsidRPr="00CF7ECA" w:rsidRDefault="00B40E99"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Ранее нами</w:t>
      </w:r>
      <w:r w:rsidR="009B1895" w:rsidRPr="00CF7ECA">
        <w:rPr>
          <w:rFonts w:ascii="Times New Roman" w:hAnsi="Times New Roman" w:cs="Times New Roman"/>
          <w:sz w:val="28"/>
          <w:szCs w:val="28"/>
        </w:rPr>
        <w:t xml:space="preserve"> указывалось</w:t>
      </w:r>
      <w:r w:rsidRPr="00CF7ECA">
        <w:rPr>
          <w:rFonts w:ascii="Times New Roman" w:hAnsi="Times New Roman" w:cs="Times New Roman"/>
          <w:sz w:val="28"/>
          <w:szCs w:val="28"/>
        </w:rPr>
        <w:t xml:space="preserve"> </w:t>
      </w:r>
      <w:r w:rsidR="006F176D" w:rsidRPr="00CF7ECA">
        <w:rPr>
          <w:rFonts w:ascii="Times New Roman" w:hAnsi="Times New Roman" w:cs="Times New Roman"/>
          <w:sz w:val="28"/>
          <w:szCs w:val="28"/>
        </w:rPr>
        <w:t>(</w:t>
      </w:r>
      <w:r w:rsidR="00C004D4" w:rsidRPr="00CF7ECA">
        <w:rPr>
          <w:rFonts w:ascii="Times New Roman" w:hAnsi="Times New Roman" w:cs="Times New Roman"/>
          <w:sz w:val="28"/>
          <w:szCs w:val="28"/>
        </w:rPr>
        <w:t>2016,</w:t>
      </w:r>
      <w:r w:rsidR="00C004D4">
        <w:rPr>
          <w:rFonts w:ascii="Times New Roman" w:hAnsi="Times New Roman" w:cs="Times New Roman"/>
          <w:sz w:val="28"/>
          <w:szCs w:val="28"/>
        </w:rPr>
        <w:t xml:space="preserve"> </w:t>
      </w:r>
      <w:r w:rsidR="006F176D" w:rsidRPr="00CF7ECA">
        <w:rPr>
          <w:rFonts w:ascii="Times New Roman" w:hAnsi="Times New Roman" w:cs="Times New Roman"/>
          <w:sz w:val="28"/>
          <w:szCs w:val="28"/>
        </w:rPr>
        <w:t>Абдрахматов</w:t>
      </w:r>
      <w:r w:rsidRPr="00CF7ECA">
        <w:rPr>
          <w:rFonts w:ascii="Times New Roman" w:hAnsi="Times New Roman" w:cs="Times New Roman"/>
          <w:sz w:val="28"/>
          <w:szCs w:val="28"/>
        </w:rPr>
        <w:t xml:space="preserve"> и др.), что </w:t>
      </w:r>
      <w:r w:rsidR="009B1895" w:rsidRPr="00CF7ECA">
        <w:rPr>
          <w:rFonts w:ascii="Times New Roman" w:hAnsi="Times New Roman" w:cs="Times New Roman"/>
          <w:sz w:val="28"/>
          <w:szCs w:val="28"/>
        </w:rPr>
        <w:t xml:space="preserve">в районе озера Аяк-коль, в западной части Лепсинского разлома, имеется два разрыва, параллельных друг другу: один из них расположенный южнее имеет высоту 2м, а другой </w:t>
      </w:r>
      <w:r w:rsidR="006F176D" w:rsidRPr="00CF7ECA">
        <w:rPr>
          <w:rFonts w:ascii="Times New Roman" w:hAnsi="Times New Roman" w:cs="Times New Roman"/>
          <w:sz w:val="28"/>
          <w:szCs w:val="28"/>
        </w:rPr>
        <w:t>(основной</w:t>
      </w:r>
      <w:r w:rsidR="009B1895" w:rsidRPr="00CF7ECA">
        <w:rPr>
          <w:rFonts w:ascii="Times New Roman" w:hAnsi="Times New Roman" w:cs="Times New Roman"/>
          <w:sz w:val="28"/>
          <w:szCs w:val="28"/>
        </w:rPr>
        <w:t xml:space="preserve">) имеет высоту около 7 м. </w:t>
      </w:r>
    </w:p>
    <w:p w14:paraId="5C9DC40C" w14:textId="77777777" w:rsidR="009B1895" w:rsidRPr="00CF7ECA" w:rsidRDefault="009B1895"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drawing>
          <wp:inline distT="0" distB="0" distL="0" distR="0" wp14:anchorId="36B29012" wp14:editId="1353257F">
            <wp:extent cx="5263764" cy="2435359"/>
            <wp:effectExtent l="0" t="0" r="0" b="3175"/>
            <wp:docPr id="20" name="Рисунок 20" descr="C:\Users\HP\Desktop\жакс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жаксы.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265215" cy="2436030"/>
                    </a:xfrm>
                    <a:prstGeom prst="rect">
                      <a:avLst/>
                    </a:prstGeom>
                    <a:noFill/>
                    <a:ln>
                      <a:noFill/>
                    </a:ln>
                  </pic:spPr>
                </pic:pic>
              </a:graphicData>
            </a:graphic>
          </wp:inline>
        </w:drawing>
      </w:r>
    </w:p>
    <w:bookmarkEnd w:id="3"/>
    <w:bookmarkEnd w:id="4"/>
    <w:p w14:paraId="2B76EB82" w14:textId="1B721995" w:rsidR="009B1895" w:rsidRPr="00CF7ECA" w:rsidRDefault="00386BBE"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C004D4">
        <w:rPr>
          <w:rFonts w:ascii="Times New Roman" w:hAnsi="Times New Roman" w:cs="Times New Roman"/>
          <w:sz w:val="28"/>
          <w:szCs w:val="28"/>
        </w:rPr>
        <w:t xml:space="preserve">унок </w:t>
      </w:r>
      <w:r w:rsidR="001853A8" w:rsidRPr="00CF7ECA">
        <w:rPr>
          <w:rFonts w:ascii="Times New Roman" w:hAnsi="Times New Roman" w:cs="Times New Roman"/>
          <w:sz w:val="28"/>
          <w:szCs w:val="28"/>
        </w:rPr>
        <w:t>3.</w:t>
      </w:r>
      <w:r w:rsidR="007E1ED2" w:rsidRPr="00CF7ECA">
        <w:rPr>
          <w:rFonts w:ascii="Times New Roman" w:hAnsi="Times New Roman" w:cs="Times New Roman"/>
          <w:sz w:val="28"/>
          <w:szCs w:val="28"/>
        </w:rPr>
        <w:t>3</w:t>
      </w:r>
      <w:r w:rsidR="005D5635" w:rsidRPr="00CF7ECA">
        <w:rPr>
          <w:rFonts w:ascii="Times New Roman" w:hAnsi="Times New Roman" w:cs="Times New Roman"/>
          <w:sz w:val="28"/>
          <w:szCs w:val="28"/>
        </w:rPr>
        <w:t>.</w:t>
      </w:r>
      <w:r w:rsidR="001853A8" w:rsidRPr="00CF7ECA">
        <w:rPr>
          <w:rFonts w:ascii="Times New Roman" w:hAnsi="Times New Roman" w:cs="Times New Roman"/>
          <w:sz w:val="28"/>
          <w:szCs w:val="28"/>
        </w:rPr>
        <w:t>4</w:t>
      </w:r>
      <w:r w:rsidR="00C004D4">
        <w:rPr>
          <w:rFonts w:ascii="Times New Roman" w:hAnsi="Times New Roman" w:cs="Times New Roman"/>
          <w:sz w:val="28"/>
          <w:szCs w:val="28"/>
        </w:rPr>
        <w:t xml:space="preserve"> -</w:t>
      </w:r>
      <w:r w:rsidR="007A6FEC" w:rsidRPr="00CF7ECA">
        <w:rPr>
          <w:rFonts w:ascii="Times New Roman" w:hAnsi="Times New Roman" w:cs="Times New Roman"/>
          <w:sz w:val="28"/>
          <w:szCs w:val="28"/>
        </w:rPr>
        <w:t xml:space="preserve"> Уступы Лепси</w:t>
      </w:r>
      <w:r w:rsidR="009B1895" w:rsidRPr="00CF7ECA">
        <w:rPr>
          <w:rFonts w:ascii="Times New Roman" w:hAnsi="Times New Roman" w:cs="Times New Roman"/>
          <w:sz w:val="28"/>
          <w:szCs w:val="28"/>
        </w:rPr>
        <w:t xml:space="preserve">нского разлома в </w:t>
      </w:r>
      <w:r w:rsidR="007A6FEC" w:rsidRPr="00CF7ECA">
        <w:rPr>
          <w:rFonts w:ascii="Times New Roman" w:hAnsi="Times New Roman" w:cs="Times New Roman"/>
          <w:sz w:val="28"/>
          <w:szCs w:val="28"/>
        </w:rPr>
        <w:t>ра</w:t>
      </w:r>
      <w:r w:rsidR="009B1895" w:rsidRPr="00CF7ECA">
        <w:rPr>
          <w:rFonts w:ascii="Times New Roman" w:hAnsi="Times New Roman" w:cs="Times New Roman"/>
          <w:sz w:val="28"/>
          <w:szCs w:val="28"/>
        </w:rPr>
        <w:t>й</w:t>
      </w:r>
      <w:r w:rsidR="007A6FEC" w:rsidRPr="00CF7ECA">
        <w:rPr>
          <w:rFonts w:ascii="Times New Roman" w:hAnsi="Times New Roman" w:cs="Times New Roman"/>
          <w:sz w:val="28"/>
          <w:szCs w:val="28"/>
        </w:rPr>
        <w:t>о</w:t>
      </w:r>
      <w:r w:rsidR="009B1895" w:rsidRPr="00CF7ECA">
        <w:rPr>
          <w:rFonts w:ascii="Times New Roman" w:hAnsi="Times New Roman" w:cs="Times New Roman"/>
          <w:sz w:val="28"/>
          <w:szCs w:val="28"/>
        </w:rPr>
        <w:t>не озера Аяк-Коль.</w:t>
      </w:r>
    </w:p>
    <w:p w14:paraId="0C35AA54" w14:textId="2BE7D0A3" w:rsidR="009B1895" w:rsidRDefault="009B1895" w:rsidP="00CF7ECA">
      <w:pPr>
        <w:spacing w:after="0" w:line="360" w:lineRule="auto"/>
        <w:rPr>
          <w:rFonts w:ascii="Times New Roman" w:hAnsi="Times New Roman" w:cs="Times New Roman"/>
          <w:sz w:val="28"/>
          <w:szCs w:val="28"/>
        </w:rPr>
      </w:pPr>
      <w:bookmarkStart w:id="8" w:name="OLE_LINK4"/>
      <w:r w:rsidRPr="00CF7ECA">
        <w:rPr>
          <w:rFonts w:ascii="Times New Roman" w:hAnsi="Times New Roman" w:cs="Times New Roman"/>
          <w:sz w:val="28"/>
          <w:szCs w:val="28"/>
        </w:rPr>
        <w:t xml:space="preserve">Восточнее, оба уступа </w:t>
      </w:r>
      <w:r w:rsidR="006F176D" w:rsidRPr="00CF7ECA">
        <w:rPr>
          <w:rFonts w:ascii="Times New Roman" w:hAnsi="Times New Roman" w:cs="Times New Roman"/>
          <w:sz w:val="28"/>
          <w:szCs w:val="28"/>
        </w:rPr>
        <w:t>сливаются, образуя</w:t>
      </w:r>
      <w:r w:rsidRPr="00CF7ECA">
        <w:rPr>
          <w:rFonts w:ascii="Times New Roman" w:hAnsi="Times New Roman" w:cs="Times New Roman"/>
          <w:sz w:val="28"/>
          <w:szCs w:val="28"/>
        </w:rPr>
        <w:t xml:space="preserve"> единый уступ, высотой  около ~10 м.</w:t>
      </w:r>
    </w:p>
    <w:p w14:paraId="01D412AA" w14:textId="77D23B72" w:rsidR="009B1895" w:rsidRDefault="009B1895" w:rsidP="00BD5FC9">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lastRenderedPageBreak/>
        <w:t xml:space="preserve">     </w:t>
      </w:r>
      <w:r w:rsidR="006028B2">
        <w:rPr>
          <w:rFonts w:ascii="Times New Roman" w:hAnsi="Times New Roman" w:cs="Times New Roman"/>
          <w:sz w:val="28"/>
          <w:szCs w:val="28"/>
        </w:rPr>
        <w:tab/>
      </w:r>
      <w:r w:rsidR="00AF3CE9" w:rsidRPr="00CF7ECA">
        <w:rPr>
          <w:rFonts w:ascii="Times New Roman" w:hAnsi="Times New Roman" w:cs="Times New Roman"/>
          <w:sz w:val="28"/>
          <w:szCs w:val="28"/>
        </w:rPr>
        <w:t>В районе</w:t>
      </w:r>
      <w:r w:rsidRPr="00CF7ECA">
        <w:rPr>
          <w:rFonts w:ascii="Times New Roman" w:hAnsi="Times New Roman" w:cs="Times New Roman"/>
          <w:sz w:val="28"/>
          <w:szCs w:val="28"/>
        </w:rPr>
        <w:t xml:space="preserve"> брошенного русла р. Лепсы Г.Кэмпбелл и другие (</w:t>
      </w:r>
      <w:r w:rsidR="00627EF5" w:rsidRPr="00CF7ECA">
        <w:rPr>
          <w:rFonts w:ascii="Times New Roman" w:hAnsi="Times New Roman" w:cs="Times New Roman"/>
          <w:sz w:val="28"/>
          <w:szCs w:val="28"/>
        </w:rPr>
        <w:t>2015,</w:t>
      </w:r>
      <w:r w:rsidR="00627EF5">
        <w:rPr>
          <w:rFonts w:ascii="Times New Roman" w:hAnsi="Times New Roman" w:cs="Times New Roman"/>
          <w:sz w:val="28"/>
          <w:szCs w:val="28"/>
        </w:rPr>
        <w:t xml:space="preserve"> </w:t>
      </w:r>
      <w:r w:rsidRPr="00CF7ECA">
        <w:rPr>
          <w:rFonts w:ascii="Times New Roman" w:hAnsi="Times New Roman" w:cs="Times New Roman"/>
          <w:sz w:val="28"/>
          <w:szCs w:val="28"/>
        </w:rPr>
        <w:t>Campbell et.,al.) нашли карьер, который обнажил песчаные отл</w:t>
      </w:r>
      <w:r w:rsidR="00E74645" w:rsidRPr="00CF7ECA">
        <w:rPr>
          <w:rFonts w:ascii="Times New Roman" w:hAnsi="Times New Roman" w:cs="Times New Roman"/>
          <w:sz w:val="28"/>
          <w:szCs w:val="28"/>
        </w:rPr>
        <w:t xml:space="preserve">ожения в поднятом блоке.  </w:t>
      </w:r>
      <w:r w:rsidR="00BE6D2A">
        <w:rPr>
          <w:rFonts w:ascii="Times New Roman" w:hAnsi="Times New Roman" w:cs="Times New Roman"/>
          <w:sz w:val="28"/>
          <w:szCs w:val="28"/>
        </w:rPr>
        <w:t>(см. р</w:t>
      </w:r>
      <w:r w:rsidR="00E74645" w:rsidRPr="00CF7ECA">
        <w:rPr>
          <w:rFonts w:ascii="Times New Roman" w:hAnsi="Times New Roman" w:cs="Times New Roman"/>
          <w:sz w:val="28"/>
          <w:szCs w:val="28"/>
        </w:rPr>
        <w:t>ис.</w:t>
      </w:r>
      <w:r w:rsidR="001853A8" w:rsidRPr="00CF7ECA">
        <w:rPr>
          <w:rFonts w:ascii="Times New Roman" w:hAnsi="Times New Roman" w:cs="Times New Roman"/>
          <w:sz w:val="28"/>
          <w:szCs w:val="28"/>
        </w:rPr>
        <w:t>3.</w:t>
      </w:r>
      <w:r w:rsidR="007E1ED2" w:rsidRPr="00CF7ECA">
        <w:rPr>
          <w:rFonts w:ascii="Times New Roman" w:hAnsi="Times New Roman" w:cs="Times New Roman"/>
          <w:sz w:val="28"/>
          <w:szCs w:val="28"/>
        </w:rPr>
        <w:t>3</w:t>
      </w:r>
      <w:r w:rsidR="001853A8" w:rsidRPr="00CF7ECA">
        <w:rPr>
          <w:rFonts w:ascii="Times New Roman" w:hAnsi="Times New Roman" w:cs="Times New Roman"/>
          <w:sz w:val="28"/>
          <w:szCs w:val="28"/>
        </w:rPr>
        <w:t>.</w:t>
      </w:r>
      <w:r w:rsidR="00E74645" w:rsidRPr="00CF7ECA">
        <w:rPr>
          <w:rFonts w:ascii="Times New Roman" w:hAnsi="Times New Roman" w:cs="Times New Roman"/>
          <w:sz w:val="28"/>
          <w:szCs w:val="28"/>
        </w:rPr>
        <w:t>4.</w:t>
      </w:r>
      <w:r w:rsidRPr="00CF7ECA">
        <w:rPr>
          <w:rFonts w:ascii="Times New Roman" w:hAnsi="Times New Roman" w:cs="Times New Roman"/>
          <w:sz w:val="28"/>
          <w:szCs w:val="28"/>
        </w:rPr>
        <w:t xml:space="preserve">). Датирование отложений указывает на, по крайней мере, два значительных землетрясения, происшедших в голоцене </w:t>
      </w:r>
      <w:r w:rsidR="00AF3CE9" w:rsidRPr="00CF7ECA">
        <w:rPr>
          <w:rFonts w:ascii="Times New Roman" w:hAnsi="Times New Roman" w:cs="Times New Roman"/>
          <w:sz w:val="28"/>
          <w:szCs w:val="28"/>
        </w:rPr>
        <w:t>вдоль Лепсинского</w:t>
      </w:r>
      <w:r w:rsidRPr="00CF7ECA">
        <w:rPr>
          <w:rFonts w:ascii="Times New Roman" w:hAnsi="Times New Roman" w:cs="Times New Roman"/>
          <w:sz w:val="28"/>
          <w:szCs w:val="28"/>
        </w:rPr>
        <w:t xml:space="preserve"> разлома. Вертикальный уступ высотой около 7 </w:t>
      </w:r>
      <w:r w:rsidR="00AF3CE9" w:rsidRPr="00CF7ECA">
        <w:rPr>
          <w:rFonts w:ascii="Times New Roman" w:hAnsi="Times New Roman" w:cs="Times New Roman"/>
          <w:sz w:val="28"/>
          <w:szCs w:val="28"/>
        </w:rPr>
        <w:t>м, сформировался</w:t>
      </w:r>
      <w:r w:rsidRPr="00CF7ECA">
        <w:rPr>
          <w:rFonts w:ascii="Times New Roman" w:hAnsi="Times New Roman" w:cs="Times New Roman"/>
          <w:sz w:val="28"/>
          <w:szCs w:val="28"/>
        </w:rPr>
        <w:t xml:space="preserve"> примерно ~ 400 лет назад.  Г.Кэмпбелл и другие (</w:t>
      </w:r>
      <w:r w:rsidR="00627EF5" w:rsidRPr="00CF7ECA">
        <w:rPr>
          <w:rFonts w:ascii="Times New Roman" w:hAnsi="Times New Roman" w:cs="Times New Roman"/>
          <w:sz w:val="28"/>
          <w:szCs w:val="28"/>
        </w:rPr>
        <w:t>2015</w:t>
      </w:r>
      <w:r w:rsidR="00627EF5">
        <w:rPr>
          <w:rFonts w:ascii="Times New Roman" w:hAnsi="Times New Roman" w:cs="Times New Roman"/>
          <w:sz w:val="28"/>
          <w:szCs w:val="28"/>
        </w:rPr>
        <w:t xml:space="preserve">, </w:t>
      </w:r>
      <w:r w:rsidRPr="00CF7ECA">
        <w:rPr>
          <w:rFonts w:ascii="Times New Roman" w:hAnsi="Times New Roman" w:cs="Times New Roman"/>
          <w:sz w:val="28"/>
          <w:szCs w:val="28"/>
        </w:rPr>
        <w:t>Campbell et.,al.)  полагают, что  этот  семиметровый уступ был образован в результате одного крупного землетрясения, а не от нескольких землетрясений в течение последних 400 лет, так как это более согласуется с отсутствием документально подтвержденных исторических землетрясений в этом регионе  (</w:t>
      </w:r>
      <w:r w:rsidR="00627EF5" w:rsidRPr="00CF7ECA">
        <w:rPr>
          <w:rFonts w:ascii="Times New Roman" w:hAnsi="Times New Roman" w:cs="Times New Roman"/>
          <w:sz w:val="28"/>
          <w:szCs w:val="28"/>
        </w:rPr>
        <w:t>1785</w:t>
      </w:r>
      <w:r w:rsidR="00627EF5">
        <w:rPr>
          <w:rFonts w:ascii="Times New Roman" w:hAnsi="Times New Roman" w:cs="Times New Roman"/>
          <w:sz w:val="28"/>
          <w:szCs w:val="28"/>
        </w:rPr>
        <w:t xml:space="preserve">, </w:t>
      </w:r>
      <w:r w:rsidRPr="00CF7ECA">
        <w:rPr>
          <w:rFonts w:ascii="Times New Roman" w:hAnsi="Times New Roman" w:cs="Times New Roman"/>
          <w:sz w:val="28"/>
          <w:szCs w:val="28"/>
        </w:rPr>
        <w:t>Мушкетов). Если семиметровый уступ в этом районе сформировался при одном землетрясении, то поворот реки Лепсы явно связан с этим событием.    Поднятое крыло разлома находится на южной стороне разлома, и принимая во внимание, что подъем поднятого крыла, мог привести к значительному перекосу большого участка земной коры и последующему изменению (уменьшению) уклонов русла</w:t>
      </w:r>
    </w:p>
    <w:p w14:paraId="3FDCB570" w14:textId="77777777" w:rsidR="009B1895" w:rsidRPr="00CF7ECA" w:rsidRDefault="009B1895" w:rsidP="00CF7ECA">
      <w:pPr>
        <w:spacing w:after="0" w:line="360" w:lineRule="auto"/>
        <w:ind w:firstLine="709"/>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drawing>
          <wp:inline distT="0" distB="0" distL="0" distR="0" wp14:anchorId="755423AD" wp14:editId="6ADB15A0">
            <wp:extent cx="3821502" cy="2994269"/>
            <wp:effectExtent l="0" t="0" r="762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821523" cy="2994285"/>
                    </a:xfrm>
                    <a:prstGeom prst="rect">
                      <a:avLst/>
                    </a:prstGeom>
                    <a:noFill/>
                  </pic:spPr>
                </pic:pic>
              </a:graphicData>
            </a:graphic>
          </wp:inline>
        </w:drawing>
      </w:r>
    </w:p>
    <w:p w14:paraId="11294D94" w14:textId="356F22E7" w:rsidR="009B1895" w:rsidRPr="00CF7ECA" w:rsidRDefault="00386BBE"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Рис</w:t>
      </w:r>
      <w:r w:rsidR="00BE6D2A">
        <w:rPr>
          <w:rFonts w:ascii="Times New Roman" w:hAnsi="Times New Roman" w:cs="Times New Roman"/>
          <w:sz w:val="28"/>
          <w:szCs w:val="28"/>
        </w:rPr>
        <w:t>унок</w:t>
      </w:r>
      <w:r w:rsidRPr="00CF7ECA">
        <w:rPr>
          <w:rFonts w:ascii="Times New Roman" w:hAnsi="Times New Roman" w:cs="Times New Roman"/>
          <w:sz w:val="28"/>
          <w:szCs w:val="28"/>
        </w:rPr>
        <w:t xml:space="preserve"> </w:t>
      </w:r>
      <w:r w:rsidR="001853A8" w:rsidRPr="00CF7ECA">
        <w:rPr>
          <w:rFonts w:ascii="Times New Roman" w:hAnsi="Times New Roman" w:cs="Times New Roman"/>
          <w:sz w:val="28"/>
          <w:szCs w:val="28"/>
        </w:rPr>
        <w:t>3.</w:t>
      </w:r>
      <w:r w:rsidR="007E1ED2" w:rsidRPr="00CF7ECA">
        <w:rPr>
          <w:rFonts w:ascii="Times New Roman" w:hAnsi="Times New Roman" w:cs="Times New Roman"/>
          <w:sz w:val="28"/>
          <w:szCs w:val="28"/>
        </w:rPr>
        <w:t>3</w:t>
      </w:r>
      <w:r w:rsidR="001853A8" w:rsidRPr="00CF7ECA">
        <w:rPr>
          <w:rFonts w:ascii="Times New Roman" w:hAnsi="Times New Roman" w:cs="Times New Roman"/>
          <w:sz w:val="28"/>
          <w:szCs w:val="28"/>
        </w:rPr>
        <w:t>.5</w:t>
      </w:r>
      <w:r w:rsidR="00BE6D2A">
        <w:rPr>
          <w:rFonts w:ascii="Times New Roman" w:hAnsi="Times New Roman" w:cs="Times New Roman"/>
          <w:sz w:val="28"/>
          <w:szCs w:val="28"/>
        </w:rPr>
        <w:t xml:space="preserve"> -</w:t>
      </w:r>
      <w:r w:rsidR="009B1895" w:rsidRPr="00CF7ECA">
        <w:rPr>
          <w:rFonts w:ascii="Times New Roman" w:hAnsi="Times New Roman" w:cs="Times New Roman"/>
          <w:sz w:val="28"/>
          <w:szCs w:val="28"/>
        </w:rPr>
        <w:t xml:space="preserve"> Фото 1 - вид на запад на уступ западного борта карьера, в котором видно строение Лепсинского разрыва. Отобраны образцы из трех горизонтов. Фото 2- горизонт ‘B’ (в ~2 </w:t>
      </w:r>
      <w:r w:rsidR="00AF3CE9" w:rsidRPr="00CF7ECA">
        <w:rPr>
          <w:rFonts w:ascii="Times New Roman" w:hAnsi="Times New Roman" w:cs="Times New Roman"/>
          <w:sz w:val="28"/>
          <w:szCs w:val="28"/>
        </w:rPr>
        <w:t>m под</w:t>
      </w:r>
      <w:r w:rsidR="009B1895" w:rsidRPr="00CF7ECA">
        <w:rPr>
          <w:rFonts w:ascii="Times New Roman" w:hAnsi="Times New Roman" w:cs="Times New Roman"/>
          <w:sz w:val="28"/>
          <w:szCs w:val="28"/>
        </w:rPr>
        <w:t xml:space="preserve"> поверхностью) включает речные отложения, фрагменты древесины и углей. Фото 3 - самый нижний горизонт </w:t>
      </w:r>
      <w:r w:rsidR="009B1895" w:rsidRPr="00CF7ECA">
        <w:rPr>
          <w:rFonts w:ascii="Times New Roman" w:hAnsi="Times New Roman" w:cs="Times New Roman"/>
          <w:sz w:val="28"/>
          <w:szCs w:val="28"/>
        </w:rPr>
        <w:lastRenderedPageBreak/>
        <w:t>(в~4 м ниже поверхности) имеет признаки разжижения в слоях, содержащих обильные включения углей и древесины. Фото 4 - вид на траншею, пройденную в сухом логе в подошве уступа. Фото 5 - вид на запад в районе р. Ш</w:t>
      </w:r>
      <w:r w:rsidR="006028B2">
        <w:rPr>
          <w:rFonts w:ascii="Times New Roman" w:hAnsi="Times New Roman" w:cs="Times New Roman"/>
          <w:sz w:val="28"/>
          <w:szCs w:val="28"/>
        </w:rPr>
        <w:t>е</w:t>
      </w:r>
      <w:r w:rsidR="009B1895" w:rsidRPr="00CF7ECA">
        <w:rPr>
          <w:rFonts w:ascii="Times New Roman" w:hAnsi="Times New Roman" w:cs="Times New Roman"/>
          <w:sz w:val="28"/>
          <w:szCs w:val="28"/>
        </w:rPr>
        <w:t>нг</w:t>
      </w:r>
      <w:r w:rsidR="006028B2">
        <w:rPr>
          <w:rFonts w:ascii="Times New Roman" w:hAnsi="Times New Roman" w:cs="Times New Roman"/>
          <w:sz w:val="28"/>
          <w:szCs w:val="28"/>
        </w:rPr>
        <w:t>е</w:t>
      </w:r>
      <w:r w:rsidR="009B1895" w:rsidRPr="00CF7ECA">
        <w:rPr>
          <w:rFonts w:ascii="Times New Roman" w:hAnsi="Times New Roman" w:cs="Times New Roman"/>
          <w:sz w:val="28"/>
          <w:szCs w:val="28"/>
        </w:rPr>
        <w:t xml:space="preserve">льды, где речной гравий поднят примерно </w:t>
      </w:r>
      <w:r w:rsidR="00AF3CE9" w:rsidRPr="00CF7ECA">
        <w:rPr>
          <w:rFonts w:ascii="Times New Roman" w:hAnsi="Times New Roman" w:cs="Times New Roman"/>
          <w:sz w:val="28"/>
          <w:szCs w:val="28"/>
        </w:rPr>
        <w:t>на ~</w:t>
      </w:r>
      <w:r w:rsidR="009B1895" w:rsidRPr="00CF7ECA">
        <w:rPr>
          <w:rFonts w:ascii="Times New Roman" w:hAnsi="Times New Roman" w:cs="Times New Roman"/>
          <w:sz w:val="28"/>
          <w:szCs w:val="28"/>
        </w:rPr>
        <w:t>7 м над современным речным руслом. Фото 6 - панорамное фото в районе Джа</w:t>
      </w:r>
      <w:r w:rsidR="00AF3CE9" w:rsidRPr="00CF7ECA">
        <w:rPr>
          <w:rFonts w:ascii="Times New Roman" w:hAnsi="Times New Roman" w:cs="Times New Roman"/>
          <w:sz w:val="28"/>
          <w:szCs w:val="28"/>
        </w:rPr>
        <w:t>к</w:t>
      </w:r>
      <w:r w:rsidR="009B1895" w:rsidRPr="00CF7ECA">
        <w:rPr>
          <w:rFonts w:ascii="Times New Roman" w:hAnsi="Times New Roman" w:cs="Times New Roman"/>
          <w:sz w:val="28"/>
          <w:szCs w:val="28"/>
        </w:rPr>
        <w:t>сыколь. Вид на юг в направлении вниз по течению, где русло подпружено уступом</w:t>
      </w:r>
      <w:r w:rsidR="00AF3CE9" w:rsidRPr="00CF7ECA">
        <w:rPr>
          <w:rFonts w:ascii="Times New Roman" w:hAnsi="Times New Roman" w:cs="Times New Roman"/>
          <w:sz w:val="28"/>
          <w:szCs w:val="28"/>
        </w:rPr>
        <w:t xml:space="preserve"> </w:t>
      </w:r>
      <w:r w:rsidR="000A3CF1" w:rsidRPr="00CF7ECA">
        <w:rPr>
          <w:rFonts w:ascii="Times New Roman" w:hAnsi="Times New Roman" w:cs="Times New Roman"/>
          <w:sz w:val="28"/>
          <w:szCs w:val="28"/>
        </w:rPr>
        <w:t>(</w:t>
      </w:r>
      <w:r w:rsidR="0035338F" w:rsidRPr="00CF7ECA">
        <w:rPr>
          <w:rFonts w:ascii="Times New Roman" w:hAnsi="Times New Roman" w:cs="Times New Roman"/>
          <w:sz w:val="28"/>
          <w:szCs w:val="28"/>
        </w:rPr>
        <w:t>2015,</w:t>
      </w:r>
      <w:r w:rsidR="0035338F" w:rsidRPr="0035338F">
        <w:rPr>
          <w:rFonts w:ascii="Times New Roman" w:hAnsi="Times New Roman" w:cs="Times New Roman"/>
          <w:sz w:val="28"/>
          <w:szCs w:val="28"/>
        </w:rPr>
        <w:t xml:space="preserve"> </w:t>
      </w:r>
      <w:r w:rsidR="000A3CF1" w:rsidRPr="00CF7ECA">
        <w:rPr>
          <w:rFonts w:ascii="Times New Roman" w:hAnsi="Times New Roman" w:cs="Times New Roman"/>
          <w:sz w:val="28"/>
          <w:szCs w:val="28"/>
        </w:rPr>
        <w:t>Campbell et.al.).</w:t>
      </w:r>
    </w:p>
    <w:p w14:paraId="7891E09B" w14:textId="4AFB852F" w:rsidR="00E74645" w:rsidRPr="00CF7ECA" w:rsidRDefault="009B1895" w:rsidP="00CF7ECA">
      <w:pPr>
        <w:spacing w:after="0" w:line="360" w:lineRule="auto"/>
        <w:rPr>
          <w:rFonts w:ascii="Times New Roman" w:hAnsi="Times New Roman" w:cs="Times New Roman"/>
          <w:sz w:val="28"/>
          <w:szCs w:val="28"/>
        </w:rPr>
      </w:pPr>
      <w:bookmarkStart w:id="9" w:name="OLE_LINK8"/>
      <w:bookmarkEnd w:id="8"/>
      <w:r w:rsidRPr="00CF7ECA">
        <w:rPr>
          <w:rFonts w:ascii="Times New Roman" w:hAnsi="Times New Roman" w:cs="Times New Roman"/>
          <w:sz w:val="28"/>
          <w:szCs w:val="28"/>
        </w:rPr>
        <w:t xml:space="preserve">  </w:t>
      </w:r>
      <w:r w:rsidR="006028B2">
        <w:rPr>
          <w:rFonts w:ascii="Times New Roman" w:hAnsi="Times New Roman" w:cs="Times New Roman"/>
          <w:sz w:val="28"/>
          <w:szCs w:val="28"/>
        </w:rPr>
        <w:tab/>
      </w:r>
      <w:r w:rsidRPr="00CF7ECA">
        <w:rPr>
          <w:rFonts w:ascii="Times New Roman" w:hAnsi="Times New Roman" w:cs="Times New Roman"/>
          <w:sz w:val="28"/>
          <w:szCs w:val="28"/>
        </w:rPr>
        <w:t xml:space="preserve">К югу карьера, второй параллельный южный </w:t>
      </w:r>
      <w:r w:rsidR="006F176D" w:rsidRPr="00CF7ECA">
        <w:rPr>
          <w:rFonts w:ascii="Times New Roman" w:hAnsi="Times New Roman" w:cs="Times New Roman"/>
          <w:sz w:val="28"/>
          <w:szCs w:val="28"/>
        </w:rPr>
        <w:t>уступ высотой</w:t>
      </w:r>
      <w:r w:rsidRPr="00CF7ECA">
        <w:rPr>
          <w:rFonts w:ascii="Times New Roman" w:hAnsi="Times New Roman" w:cs="Times New Roman"/>
          <w:sz w:val="28"/>
          <w:szCs w:val="28"/>
        </w:rPr>
        <w:t xml:space="preserve"> ~2 </w:t>
      </w:r>
      <w:r w:rsidR="006F176D" w:rsidRPr="00CF7ECA">
        <w:rPr>
          <w:rFonts w:ascii="Times New Roman" w:hAnsi="Times New Roman" w:cs="Times New Roman"/>
          <w:sz w:val="28"/>
          <w:szCs w:val="28"/>
        </w:rPr>
        <w:t>м должен</w:t>
      </w:r>
      <w:r w:rsidRPr="00CF7ECA">
        <w:rPr>
          <w:rFonts w:ascii="Times New Roman" w:hAnsi="Times New Roman" w:cs="Times New Roman"/>
          <w:sz w:val="28"/>
          <w:szCs w:val="28"/>
        </w:rPr>
        <w:t xml:space="preserve"> датировать более раннее событие, так как река </w:t>
      </w:r>
      <w:r w:rsidR="006F176D" w:rsidRPr="00CF7ECA">
        <w:rPr>
          <w:rFonts w:ascii="Times New Roman" w:hAnsi="Times New Roman" w:cs="Times New Roman"/>
          <w:sz w:val="28"/>
          <w:szCs w:val="28"/>
        </w:rPr>
        <w:t>Лепсы прорезало</w:t>
      </w:r>
      <w:r w:rsidRPr="00CF7ECA">
        <w:rPr>
          <w:rFonts w:ascii="Times New Roman" w:hAnsi="Times New Roman" w:cs="Times New Roman"/>
          <w:sz w:val="28"/>
          <w:szCs w:val="28"/>
        </w:rPr>
        <w:t xml:space="preserve"> это смещение и не отклоняется от его прежнего направления вполоть до возникновения более позднего землетрясения. Поэтому там, где северные уступы разломов (7 м) и южный (2 м) сливаются, образуя единый ~10 м высокий уступ, можно различить, что это максимальное смещение не </w:t>
      </w:r>
      <w:r w:rsidR="006F176D" w:rsidRPr="00CF7ECA">
        <w:rPr>
          <w:rFonts w:ascii="Times New Roman" w:hAnsi="Times New Roman" w:cs="Times New Roman"/>
          <w:sz w:val="28"/>
          <w:szCs w:val="28"/>
        </w:rPr>
        <w:t>возникло при</w:t>
      </w:r>
      <w:r w:rsidRPr="00CF7ECA">
        <w:rPr>
          <w:rFonts w:ascii="Times New Roman" w:hAnsi="Times New Roman" w:cs="Times New Roman"/>
          <w:sz w:val="28"/>
          <w:szCs w:val="28"/>
        </w:rPr>
        <w:t xml:space="preserve"> единичном событии, по крайней мере, на западе, несмотря на формирование единого</w:t>
      </w:r>
      <w:r w:rsidR="00E74645" w:rsidRPr="00CF7ECA">
        <w:rPr>
          <w:rFonts w:ascii="Times New Roman" w:hAnsi="Times New Roman" w:cs="Times New Roman"/>
          <w:sz w:val="28"/>
          <w:szCs w:val="28"/>
        </w:rPr>
        <w:t xml:space="preserve"> крутого и непрерывного уступа. </w:t>
      </w:r>
    </w:p>
    <w:p w14:paraId="0F62A335" w14:textId="77777777" w:rsidR="009B1895" w:rsidRPr="00CF7ECA" w:rsidRDefault="009B1895"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 xml:space="preserve">Район реки Тентек единственное место на все протяжении Лепсинского разлома (кроме местности Аяк-Коль), которое не проявляет никаких признаков более древних смещений. Отметим, что существуют два параллельных уступа, видимые в рельефе, прилегающей к западному берегу реки </w:t>
      </w:r>
      <w:r w:rsidR="006F176D" w:rsidRPr="00CF7ECA">
        <w:rPr>
          <w:rFonts w:ascii="Times New Roman" w:hAnsi="Times New Roman" w:cs="Times New Roman"/>
          <w:sz w:val="28"/>
          <w:szCs w:val="28"/>
        </w:rPr>
        <w:t>Тентек и</w:t>
      </w:r>
      <w:r w:rsidRPr="00CF7ECA">
        <w:rPr>
          <w:rFonts w:ascii="Times New Roman" w:hAnsi="Times New Roman" w:cs="Times New Roman"/>
          <w:sz w:val="28"/>
          <w:szCs w:val="28"/>
        </w:rPr>
        <w:t xml:space="preserve"> предполагают, что эти два уступы представляют собой разрывы из двух отдельных землетрясений.</w:t>
      </w:r>
    </w:p>
    <w:bookmarkEnd w:id="9"/>
    <w:p w14:paraId="561BD655" w14:textId="606D15A2" w:rsidR="009B1895" w:rsidRPr="00CF7ECA" w:rsidRDefault="009B1895"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BE6D2A">
        <w:rPr>
          <w:rFonts w:ascii="Times New Roman" w:hAnsi="Times New Roman" w:cs="Times New Roman"/>
          <w:sz w:val="28"/>
          <w:szCs w:val="28"/>
        </w:rPr>
        <w:tab/>
      </w:r>
      <w:bookmarkStart w:id="10" w:name="OLE_LINK9"/>
      <w:bookmarkStart w:id="11" w:name="OLE_LINK10"/>
      <w:r w:rsidRPr="00CF7ECA">
        <w:rPr>
          <w:rFonts w:ascii="Times New Roman" w:hAnsi="Times New Roman" w:cs="Times New Roman"/>
          <w:sz w:val="28"/>
          <w:szCs w:val="28"/>
        </w:rPr>
        <w:t xml:space="preserve">Пока неясно, разорвало ли предпоследнее событие, отмеченное в западной части </w:t>
      </w:r>
      <w:r w:rsidR="006F176D" w:rsidRPr="00CF7ECA">
        <w:rPr>
          <w:rFonts w:ascii="Times New Roman" w:hAnsi="Times New Roman" w:cs="Times New Roman"/>
          <w:sz w:val="28"/>
          <w:szCs w:val="28"/>
        </w:rPr>
        <w:t>карьера большую</w:t>
      </w:r>
      <w:r w:rsidRPr="00CF7ECA">
        <w:rPr>
          <w:rFonts w:ascii="Times New Roman" w:hAnsi="Times New Roman" w:cs="Times New Roman"/>
          <w:sz w:val="28"/>
          <w:szCs w:val="28"/>
        </w:rPr>
        <w:t xml:space="preserve"> часть общей длины Лепсинского разлома, или же активизировались лишь несколько небольших разрывов по его длине. В восточной части разлома, вблизи Жаксы-Коль, землетрясение должно было произойти до ~2,000 лет назад, для того, чтобы отложения отложились перед уступом. Кроме того, на реке </w:t>
      </w:r>
      <w:r w:rsidR="006F176D" w:rsidRPr="00CF7ECA">
        <w:rPr>
          <w:rFonts w:ascii="Times New Roman" w:hAnsi="Times New Roman" w:cs="Times New Roman"/>
          <w:sz w:val="28"/>
          <w:szCs w:val="28"/>
        </w:rPr>
        <w:t>Ш</w:t>
      </w:r>
      <w:r w:rsidR="00545B61">
        <w:rPr>
          <w:rFonts w:ascii="Times New Roman" w:hAnsi="Times New Roman" w:cs="Times New Roman"/>
          <w:sz w:val="28"/>
          <w:szCs w:val="28"/>
        </w:rPr>
        <w:t>е</w:t>
      </w:r>
      <w:r w:rsidR="006F176D" w:rsidRPr="00CF7ECA">
        <w:rPr>
          <w:rFonts w:ascii="Times New Roman" w:hAnsi="Times New Roman" w:cs="Times New Roman"/>
          <w:sz w:val="28"/>
          <w:szCs w:val="28"/>
        </w:rPr>
        <w:t>нг</w:t>
      </w:r>
      <w:r w:rsidR="00545B61">
        <w:rPr>
          <w:rFonts w:ascii="Times New Roman" w:hAnsi="Times New Roman" w:cs="Times New Roman"/>
          <w:sz w:val="28"/>
          <w:szCs w:val="28"/>
        </w:rPr>
        <w:t>е</w:t>
      </w:r>
      <w:r w:rsidR="006F176D" w:rsidRPr="00CF7ECA">
        <w:rPr>
          <w:rFonts w:ascii="Times New Roman" w:hAnsi="Times New Roman" w:cs="Times New Roman"/>
          <w:sz w:val="28"/>
          <w:szCs w:val="28"/>
        </w:rPr>
        <w:t>льды начальное</w:t>
      </w:r>
      <w:r w:rsidRPr="00CF7ECA">
        <w:rPr>
          <w:rFonts w:ascii="Times New Roman" w:hAnsi="Times New Roman" w:cs="Times New Roman"/>
          <w:sz w:val="28"/>
          <w:szCs w:val="28"/>
        </w:rPr>
        <w:t xml:space="preserve"> поднятие самой низкой наблюдаемой террасы произошло между ~5 ± 0,7 и 2,2 ± 0,5 тыс.лет. Формирование уступа вдоль восточного и центрального участков разлома могут быть связаны с тем же древним уступом, </w:t>
      </w:r>
      <w:r w:rsidR="006F176D" w:rsidRPr="00CF7ECA">
        <w:rPr>
          <w:rFonts w:ascii="Times New Roman" w:hAnsi="Times New Roman" w:cs="Times New Roman"/>
          <w:sz w:val="28"/>
          <w:szCs w:val="28"/>
        </w:rPr>
        <w:t>который наблюдается</w:t>
      </w:r>
      <w:r w:rsidRPr="00CF7ECA">
        <w:rPr>
          <w:rFonts w:ascii="Times New Roman" w:hAnsi="Times New Roman" w:cs="Times New Roman"/>
          <w:sz w:val="28"/>
          <w:szCs w:val="28"/>
        </w:rPr>
        <w:t xml:space="preserve"> на западе, или могут быть связаны с другими древними </w:t>
      </w:r>
      <w:r w:rsidR="006F176D" w:rsidRPr="00CF7ECA">
        <w:rPr>
          <w:rFonts w:ascii="Times New Roman" w:hAnsi="Times New Roman" w:cs="Times New Roman"/>
          <w:sz w:val="28"/>
          <w:szCs w:val="28"/>
        </w:rPr>
        <w:t>событиями (</w:t>
      </w:r>
      <w:r w:rsidR="0035338F" w:rsidRPr="00CF7ECA">
        <w:rPr>
          <w:rFonts w:ascii="Times New Roman" w:hAnsi="Times New Roman" w:cs="Times New Roman"/>
          <w:sz w:val="28"/>
          <w:szCs w:val="28"/>
        </w:rPr>
        <w:t>2015,</w:t>
      </w:r>
      <w:r w:rsidR="0035338F" w:rsidRPr="0035338F">
        <w:rPr>
          <w:rFonts w:ascii="Times New Roman" w:hAnsi="Times New Roman" w:cs="Times New Roman"/>
          <w:sz w:val="28"/>
          <w:szCs w:val="28"/>
        </w:rPr>
        <w:t xml:space="preserve"> </w:t>
      </w:r>
      <w:r w:rsidR="00644825" w:rsidRPr="00CF7ECA">
        <w:rPr>
          <w:rFonts w:ascii="Times New Roman" w:hAnsi="Times New Roman" w:cs="Times New Roman"/>
          <w:sz w:val="28"/>
          <w:szCs w:val="28"/>
        </w:rPr>
        <w:t>Campbell et.,al.).</w:t>
      </w:r>
      <w:r w:rsidR="00BE6D2A">
        <w:rPr>
          <w:rFonts w:ascii="Times New Roman" w:hAnsi="Times New Roman" w:cs="Times New Roman"/>
          <w:sz w:val="28"/>
          <w:szCs w:val="28"/>
        </w:rPr>
        <w:t xml:space="preserve"> </w:t>
      </w:r>
    </w:p>
    <w:p w14:paraId="04FA6FEC" w14:textId="77777777" w:rsidR="009B1895" w:rsidRPr="00CF7ECA" w:rsidRDefault="009B1895" w:rsidP="00CF7ECA">
      <w:pPr>
        <w:spacing w:after="0" w:line="360" w:lineRule="auto"/>
        <w:rPr>
          <w:rFonts w:ascii="Times New Roman" w:hAnsi="Times New Roman" w:cs="Times New Roman"/>
          <w:sz w:val="28"/>
          <w:szCs w:val="28"/>
        </w:rPr>
      </w:pPr>
      <w:bookmarkStart w:id="12" w:name="OLE_LINK11"/>
      <w:bookmarkEnd w:id="10"/>
      <w:bookmarkEnd w:id="11"/>
      <w:r w:rsidRPr="00CF7ECA">
        <w:rPr>
          <w:rFonts w:ascii="Times New Roman" w:hAnsi="Times New Roman" w:cs="Times New Roman"/>
          <w:sz w:val="28"/>
          <w:szCs w:val="28"/>
        </w:rPr>
        <w:lastRenderedPageBreak/>
        <w:t xml:space="preserve">Изучение рельефа и определение возраста показывают, что Лепсинский разлом сгенерировал по меньшей мере, два землетрясения в голоцене. Уступ разлома является очень свежим по всей его длине, из чего можно сделать </w:t>
      </w:r>
      <w:r w:rsidR="00AF3CE9" w:rsidRPr="00CF7ECA">
        <w:rPr>
          <w:rFonts w:ascii="Times New Roman" w:hAnsi="Times New Roman" w:cs="Times New Roman"/>
          <w:sz w:val="28"/>
          <w:szCs w:val="28"/>
        </w:rPr>
        <w:t>вывод,</w:t>
      </w:r>
      <w:r w:rsidRPr="00CF7ECA">
        <w:rPr>
          <w:rFonts w:ascii="Times New Roman" w:hAnsi="Times New Roman" w:cs="Times New Roman"/>
          <w:sz w:val="28"/>
          <w:szCs w:val="28"/>
        </w:rPr>
        <w:t xml:space="preserve"> что она была реактивирован ​​по всей его длине в недавнем прошлом, но на протяжении большей части своей длины уступ, вероятно, представляют собой кумулятивный перемещение по меньшей мере двух землетрясений.</w:t>
      </w:r>
    </w:p>
    <w:p w14:paraId="16A45993" w14:textId="5039BDEB" w:rsidR="009B1895" w:rsidRPr="00CF7ECA" w:rsidRDefault="009B1895" w:rsidP="00BE6D2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Тем не менее, были отмечены два участка, где особенности рель</w:t>
      </w:r>
      <w:r w:rsidR="007E79DB">
        <w:rPr>
          <w:rFonts w:ascii="Times New Roman" w:hAnsi="Times New Roman" w:cs="Times New Roman"/>
          <w:sz w:val="28"/>
          <w:szCs w:val="28"/>
        </w:rPr>
        <w:t>е</w:t>
      </w:r>
      <w:r w:rsidRPr="00CF7ECA">
        <w:rPr>
          <w:rFonts w:ascii="Times New Roman" w:hAnsi="Times New Roman" w:cs="Times New Roman"/>
          <w:sz w:val="28"/>
          <w:szCs w:val="28"/>
        </w:rPr>
        <w:t xml:space="preserve">фа предполагают перемещение, возникающие только при одном землетрясении. Первый из этих участков находится на реке Тентек, где можно было выявить ~14 м </w:t>
      </w:r>
      <w:r w:rsidR="006F176D" w:rsidRPr="00CF7ECA">
        <w:rPr>
          <w:rFonts w:ascii="Times New Roman" w:hAnsi="Times New Roman" w:cs="Times New Roman"/>
          <w:sz w:val="28"/>
          <w:szCs w:val="28"/>
        </w:rPr>
        <w:t>смещение с</w:t>
      </w:r>
      <w:r w:rsidRPr="00CF7ECA">
        <w:rPr>
          <w:rFonts w:ascii="Times New Roman" w:hAnsi="Times New Roman" w:cs="Times New Roman"/>
          <w:sz w:val="28"/>
          <w:szCs w:val="28"/>
        </w:rPr>
        <w:t xml:space="preserve"> азимутом 315-330◦. Второй участок находится в районе Аяк-Куля, недалеко от западной оконечности разлома, где ~ 7 м по вертикали уступ истолковывается, как сформировавшийся в одном землетрясении в течение последних ~ 400лет. </w:t>
      </w:r>
    </w:p>
    <w:p w14:paraId="3A0D0FA7" w14:textId="43442FCC" w:rsidR="00E74645" w:rsidRPr="00CF7ECA" w:rsidRDefault="009B1895" w:rsidP="00453DE0">
      <w:pPr>
        <w:spacing w:after="0" w:line="360" w:lineRule="auto"/>
        <w:ind w:firstLine="708"/>
        <w:rPr>
          <w:rFonts w:ascii="Times New Roman" w:hAnsi="Times New Roman" w:cs="Times New Roman"/>
          <w:sz w:val="28"/>
          <w:szCs w:val="28"/>
        </w:rPr>
      </w:pPr>
      <w:bookmarkStart w:id="13" w:name="OLE_LINK12"/>
      <w:bookmarkEnd w:id="12"/>
      <w:r w:rsidRPr="00CF7ECA">
        <w:rPr>
          <w:rFonts w:ascii="Times New Roman" w:hAnsi="Times New Roman" w:cs="Times New Roman"/>
          <w:sz w:val="28"/>
          <w:szCs w:val="28"/>
        </w:rPr>
        <w:t>Если эти интерпретации верны, Лепсинский разлом длиной ~120 км разорван в последние 400 лет одним землетрясением смещением около 10 м (</w:t>
      </w:r>
      <w:r w:rsidR="0035338F" w:rsidRPr="00CF7ECA">
        <w:rPr>
          <w:rFonts w:ascii="Times New Roman" w:hAnsi="Times New Roman" w:cs="Times New Roman"/>
          <w:sz w:val="28"/>
          <w:szCs w:val="28"/>
        </w:rPr>
        <w:t>2015</w:t>
      </w:r>
      <w:r w:rsidR="0035338F">
        <w:rPr>
          <w:rFonts w:ascii="Times New Roman" w:hAnsi="Times New Roman" w:cs="Times New Roman"/>
          <w:sz w:val="28"/>
          <w:szCs w:val="28"/>
        </w:rPr>
        <w:t xml:space="preserve">, </w:t>
      </w:r>
      <w:r w:rsidRPr="00CF7ECA">
        <w:rPr>
          <w:rFonts w:ascii="Times New Roman" w:hAnsi="Times New Roman" w:cs="Times New Roman"/>
          <w:sz w:val="28"/>
          <w:szCs w:val="28"/>
        </w:rPr>
        <w:t xml:space="preserve">Campbell et.,al.). </w:t>
      </w:r>
      <w:bookmarkStart w:id="14" w:name="OLE_LINK13"/>
      <w:bookmarkStart w:id="15" w:name="OLE_LINK14"/>
      <w:bookmarkEnd w:id="13"/>
      <w:r w:rsidRPr="00CF7ECA">
        <w:rPr>
          <w:rFonts w:ascii="Times New Roman" w:hAnsi="Times New Roman" w:cs="Times New Roman"/>
          <w:sz w:val="28"/>
          <w:szCs w:val="28"/>
        </w:rPr>
        <w:t xml:space="preserve">Для того, чтобы оценить величину этого события мы использовали эмпирические соотношения Wells and Coppersmith [1994].          </w:t>
      </w:r>
    </w:p>
    <w:p w14:paraId="221E5CCD" w14:textId="63DAF15A" w:rsidR="00E74645" w:rsidRPr="00CF7ECA" w:rsidRDefault="009B1895"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Имеются только две оценки смещения при самом современном землетрясении, и поэтому можно выполнить ряд расчетов   либо</w:t>
      </w:r>
      <w:r w:rsidR="00545B61">
        <w:rPr>
          <w:rFonts w:ascii="Times New Roman" w:hAnsi="Times New Roman" w:cs="Times New Roman"/>
          <w:sz w:val="28"/>
          <w:szCs w:val="28"/>
        </w:rPr>
        <w:t xml:space="preserve">, </w:t>
      </w:r>
      <w:r w:rsidRPr="00CF7ECA">
        <w:rPr>
          <w:rFonts w:ascii="Times New Roman" w:hAnsi="Times New Roman" w:cs="Times New Roman"/>
          <w:sz w:val="28"/>
          <w:szCs w:val="28"/>
        </w:rPr>
        <w:t xml:space="preserve">предполагая, что смещение ~14 м на участке реки Тентек представляет собой </w:t>
      </w:r>
      <w:r w:rsidRPr="00CF7ECA">
        <w:rPr>
          <w:rFonts w:ascii="Times New Roman" w:hAnsi="Times New Roman" w:cs="Times New Roman"/>
          <w:i/>
          <w:sz w:val="28"/>
          <w:szCs w:val="28"/>
        </w:rPr>
        <w:t>максимальное</w:t>
      </w:r>
      <w:r w:rsidRPr="00CF7ECA">
        <w:rPr>
          <w:rFonts w:ascii="Times New Roman" w:hAnsi="Times New Roman" w:cs="Times New Roman"/>
          <w:sz w:val="28"/>
          <w:szCs w:val="28"/>
        </w:rPr>
        <w:t xml:space="preserve"> </w:t>
      </w:r>
      <w:r w:rsidR="006F176D" w:rsidRPr="00CF7ECA">
        <w:rPr>
          <w:rFonts w:ascii="Times New Roman" w:hAnsi="Times New Roman" w:cs="Times New Roman"/>
          <w:sz w:val="28"/>
          <w:szCs w:val="28"/>
        </w:rPr>
        <w:t>смещение либо</w:t>
      </w:r>
      <w:r w:rsidRPr="00CF7ECA">
        <w:rPr>
          <w:rFonts w:ascii="Times New Roman" w:hAnsi="Times New Roman" w:cs="Times New Roman"/>
          <w:sz w:val="28"/>
          <w:szCs w:val="28"/>
        </w:rPr>
        <w:t xml:space="preserve">, принимая во внимание, что по оценки смещения похожи на участках как на востоке, и на западе, и признавая, что не всё смещение, возможно, достигло поверхности, используя величину 14 м как </w:t>
      </w:r>
      <w:r w:rsidRPr="00CF7ECA">
        <w:rPr>
          <w:rFonts w:ascii="Times New Roman" w:hAnsi="Times New Roman" w:cs="Times New Roman"/>
          <w:i/>
          <w:sz w:val="28"/>
          <w:szCs w:val="28"/>
        </w:rPr>
        <w:t>среднее.</w:t>
      </w:r>
      <w:r w:rsidRPr="00CF7ECA">
        <w:rPr>
          <w:rFonts w:ascii="Times New Roman" w:hAnsi="Times New Roman" w:cs="Times New Roman"/>
          <w:sz w:val="28"/>
          <w:szCs w:val="28"/>
        </w:rPr>
        <w:t xml:space="preserve"> Применение соотношение между Mw (моментная магнитуда) и длиной разлома дает Mw равную 7.5 независимо от того, используются ли коэффициенты для взбросов или сдвигов. Использование максимального смещения 14 м дает величину 7,7, используя коэффициенты для сдвигов или величину 7 для взбросов. Если 14 м используется в качестве среднего смещения, те же соображения подобия дают несколько большую магнитуду </w:t>
      </w:r>
      <w:r w:rsidR="006F176D" w:rsidRPr="00CF7ECA">
        <w:rPr>
          <w:rFonts w:ascii="Times New Roman" w:hAnsi="Times New Roman" w:cs="Times New Roman"/>
          <w:sz w:val="28"/>
          <w:szCs w:val="28"/>
        </w:rPr>
        <w:t>равную 8</w:t>
      </w:r>
      <w:r w:rsidRPr="00CF7ECA">
        <w:rPr>
          <w:rFonts w:ascii="Times New Roman" w:hAnsi="Times New Roman" w:cs="Times New Roman"/>
          <w:sz w:val="28"/>
          <w:szCs w:val="28"/>
        </w:rPr>
        <w:t xml:space="preserve">,1. Сейсмический момент (Мо) также можно рассчитать, используя соотношение </w:t>
      </w:r>
      <w:r w:rsidRPr="00CF7ECA">
        <w:rPr>
          <w:rFonts w:ascii="Times New Roman" w:hAnsi="Times New Roman" w:cs="Times New Roman"/>
          <w:sz w:val="28"/>
          <w:szCs w:val="28"/>
        </w:rPr>
        <w:lastRenderedPageBreak/>
        <w:t>Mo=µA¯ u (</w:t>
      </w:r>
      <w:r w:rsidR="0035338F" w:rsidRPr="00CF7ECA">
        <w:rPr>
          <w:rFonts w:ascii="Times New Roman" w:hAnsi="Times New Roman" w:cs="Times New Roman"/>
          <w:sz w:val="28"/>
          <w:szCs w:val="28"/>
        </w:rPr>
        <w:t>1982</w:t>
      </w:r>
      <w:r w:rsidR="0035338F">
        <w:rPr>
          <w:rFonts w:ascii="Times New Roman" w:hAnsi="Times New Roman" w:cs="Times New Roman"/>
          <w:sz w:val="28"/>
          <w:szCs w:val="28"/>
        </w:rPr>
        <w:t>, Scholz</w:t>
      </w:r>
      <w:r w:rsidR="005F2AF7" w:rsidRPr="00CF7ECA">
        <w:rPr>
          <w:rFonts w:ascii="Times New Roman" w:hAnsi="Times New Roman" w:cs="Times New Roman"/>
          <w:sz w:val="28"/>
          <w:szCs w:val="28"/>
        </w:rPr>
        <w:t>), предполагая</w:t>
      </w:r>
      <w:r w:rsidRPr="00CF7ECA">
        <w:rPr>
          <w:rFonts w:ascii="Times New Roman" w:hAnsi="Times New Roman" w:cs="Times New Roman"/>
          <w:sz w:val="28"/>
          <w:szCs w:val="28"/>
        </w:rPr>
        <w:t xml:space="preserve"> для модуля сдвига (μ) значение -  3x10</w:t>
      </w:r>
      <w:r w:rsidRPr="00CF7ECA">
        <w:rPr>
          <w:rFonts w:ascii="Times New Roman" w:hAnsi="Times New Roman" w:cs="Times New Roman"/>
          <w:sz w:val="28"/>
          <w:szCs w:val="28"/>
          <w:vertAlign w:val="superscript"/>
        </w:rPr>
        <w:t>10</w:t>
      </w:r>
      <w:r w:rsidRPr="00CF7ECA">
        <w:rPr>
          <w:rFonts w:ascii="Times New Roman" w:hAnsi="Times New Roman" w:cs="Times New Roman"/>
          <w:sz w:val="28"/>
          <w:szCs w:val="28"/>
        </w:rPr>
        <w:t xml:space="preserve"> Nm−2,  смещение (¯ u) равное  14 м  и площадь разлома (а),</w:t>
      </w:r>
      <w:r w:rsidR="00E74645" w:rsidRPr="00CF7ECA">
        <w:rPr>
          <w:rFonts w:ascii="Times New Roman" w:hAnsi="Times New Roman" w:cs="Times New Roman"/>
          <w:sz w:val="28"/>
          <w:szCs w:val="28"/>
        </w:rPr>
        <w:t xml:space="preserve"> </w:t>
      </w:r>
      <w:r w:rsidRPr="00CF7ECA">
        <w:rPr>
          <w:rFonts w:ascii="Times New Roman" w:hAnsi="Times New Roman" w:cs="Times New Roman"/>
          <w:sz w:val="28"/>
          <w:szCs w:val="28"/>
        </w:rPr>
        <w:t>которая была рассчитана для  длины уступа, равной  120 км, угла падения разлома 50◦, а также для ряда сейсмогенных глубин. Сейсмический момент между 1.31x10</w:t>
      </w:r>
      <w:r w:rsidRPr="00CF7ECA">
        <w:rPr>
          <w:rFonts w:ascii="Times New Roman" w:hAnsi="Times New Roman" w:cs="Times New Roman"/>
          <w:sz w:val="28"/>
          <w:szCs w:val="28"/>
          <w:vertAlign w:val="superscript"/>
        </w:rPr>
        <w:t>21</w:t>
      </w:r>
      <w:r w:rsidRPr="00CF7ECA">
        <w:rPr>
          <w:rFonts w:ascii="Times New Roman" w:hAnsi="Times New Roman" w:cs="Times New Roman"/>
          <w:sz w:val="28"/>
          <w:szCs w:val="28"/>
        </w:rPr>
        <w:t xml:space="preserve"> Нм и 2.27x10</w:t>
      </w:r>
      <w:r w:rsidRPr="00CF7ECA">
        <w:rPr>
          <w:rFonts w:ascii="Times New Roman" w:hAnsi="Times New Roman" w:cs="Times New Roman"/>
          <w:sz w:val="28"/>
          <w:szCs w:val="28"/>
          <w:vertAlign w:val="superscript"/>
        </w:rPr>
        <w:t>21</w:t>
      </w:r>
      <w:r w:rsidRPr="00CF7ECA">
        <w:rPr>
          <w:rFonts w:ascii="Times New Roman" w:hAnsi="Times New Roman" w:cs="Times New Roman"/>
          <w:sz w:val="28"/>
          <w:szCs w:val="28"/>
        </w:rPr>
        <w:t xml:space="preserve"> Нм, в зависимости от того, составляет ли сейсмогенная глубина 20 км или 35 км, что в свою </w:t>
      </w:r>
      <w:r w:rsidR="006F176D" w:rsidRPr="00CF7ECA">
        <w:rPr>
          <w:rFonts w:ascii="Times New Roman" w:hAnsi="Times New Roman" w:cs="Times New Roman"/>
          <w:sz w:val="28"/>
          <w:szCs w:val="28"/>
        </w:rPr>
        <w:t>очередь, составляет</w:t>
      </w:r>
      <w:r w:rsidRPr="00CF7ECA">
        <w:rPr>
          <w:rFonts w:ascii="Times New Roman" w:hAnsi="Times New Roman" w:cs="Times New Roman"/>
          <w:sz w:val="28"/>
          <w:szCs w:val="28"/>
        </w:rPr>
        <w:t xml:space="preserve"> величину моментн</w:t>
      </w:r>
      <w:r w:rsidR="00E74645" w:rsidRPr="00CF7ECA">
        <w:rPr>
          <w:rFonts w:ascii="Times New Roman" w:hAnsi="Times New Roman" w:cs="Times New Roman"/>
          <w:sz w:val="28"/>
          <w:szCs w:val="28"/>
        </w:rPr>
        <w:t xml:space="preserve">ой магнитуды Mw равную 8.1-8.2. </w:t>
      </w:r>
    </w:p>
    <w:p w14:paraId="01DAE3DE" w14:textId="0274D07D" w:rsidR="009B1895" w:rsidRPr="00CF7ECA" w:rsidRDefault="009B1895"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Несложный графический способ определения магнитуды палеоземлетрясений, используя соотношение между протяженностью сейсмогенных разрывов и магнитудой землетрясений, предложил А.Л. Стром (</w:t>
      </w:r>
      <w:r w:rsidR="0035338F" w:rsidRPr="00CF7ECA">
        <w:rPr>
          <w:rFonts w:ascii="Times New Roman" w:hAnsi="Times New Roman" w:cs="Times New Roman"/>
          <w:sz w:val="28"/>
          <w:szCs w:val="28"/>
        </w:rPr>
        <w:t>1998</w:t>
      </w:r>
      <w:r w:rsidR="0035338F">
        <w:rPr>
          <w:rFonts w:ascii="Times New Roman" w:hAnsi="Times New Roman" w:cs="Times New Roman"/>
          <w:sz w:val="28"/>
          <w:szCs w:val="28"/>
        </w:rPr>
        <w:t xml:space="preserve">, </w:t>
      </w:r>
      <w:r w:rsidRPr="00CF7ECA">
        <w:rPr>
          <w:rFonts w:ascii="Times New Roman" w:hAnsi="Times New Roman" w:cs="Times New Roman"/>
          <w:sz w:val="28"/>
          <w:szCs w:val="28"/>
        </w:rPr>
        <w:t>Стром)</w:t>
      </w:r>
    </w:p>
    <w:p w14:paraId="45646263" w14:textId="77777777" w:rsidR="009B1895" w:rsidRPr="00CF7ECA" w:rsidRDefault="009B1895"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drawing>
          <wp:inline distT="0" distB="0" distL="0" distR="0" wp14:anchorId="15480683" wp14:editId="072E92E1">
            <wp:extent cx="6181725" cy="367665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3">
                      <a:extLst>
                        <a:ext uri="{28A0092B-C50C-407E-A947-70E740481C1C}">
                          <a14:useLocalDpi xmlns:a14="http://schemas.microsoft.com/office/drawing/2010/main" val="0"/>
                        </a:ext>
                      </a:extLst>
                    </a:blip>
                    <a:srcRect b="19412"/>
                    <a:stretch/>
                  </pic:blipFill>
                  <pic:spPr bwMode="auto">
                    <a:xfrm>
                      <a:off x="0" y="0"/>
                      <a:ext cx="6181090" cy="3676272"/>
                    </a:xfrm>
                    <a:prstGeom prst="rect">
                      <a:avLst/>
                    </a:prstGeom>
                    <a:noFill/>
                    <a:ln>
                      <a:noFill/>
                    </a:ln>
                    <a:extLst>
                      <a:ext uri="{53640926-AAD7-44D8-BBD7-CCE9431645EC}">
                        <a14:shadowObscured xmlns:a14="http://schemas.microsoft.com/office/drawing/2010/main"/>
                      </a:ext>
                    </a:extLst>
                  </pic:spPr>
                </pic:pic>
              </a:graphicData>
            </a:graphic>
          </wp:inline>
        </w:drawing>
      </w:r>
    </w:p>
    <w:p w14:paraId="371F4649" w14:textId="78F1A83B" w:rsidR="00E74645" w:rsidRPr="00CF7ECA" w:rsidRDefault="00386BBE"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B414F8">
        <w:rPr>
          <w:rFonts w:ascii="Times New Roman" w:hAnsi="Times New Roman" w:cs="Times New Roman"/>
          <w:sz w:val="28"/>
          <w:szCs w:val="28"/>
        </w:rPr>
        <w:t xml:space="preserve">унок </w:t>
      </w:r>
      <w:r w:rsidR="00395A4E" w:rsidRPr="00CF7ECA">
        <w:rPr>
          <w:rFonts w:ascii="Times New Roman" w:hAnsi="Times New Roman" w:cs="Times New Roman"/>
          <w:sz w:val="28"/>
          <w:szCs w:val="28"/>
        </w:rPr>
        <w:t>3.</w:t>
      </w:r>
      <w:r w:rsidR="007E1ED2" w:rsidRPr="00CF7ECA">
        <w:rPr>
          <w:rFonts w:ascii="Times New Roman" w:hAnsi="Times New Roman" w:cs="Times New Roman"/>
          <w:sz w:val="28"/>
          <w:szCs w:val="28"/>
        </w:rPr>
        <w:t>3</w:t>
      </w:r>
      <w:r w:rsidR="009B1895" w:rsidRPr="00CF7ECA">
        <w:rPr>
          <w:rFonts w:ascii="Times New Roman" w:hAnsi="Times New Roman" w:cs="Times New Roman"/>
          <w:sz w:val="28"/>
          <w:szCs w:val="28"/>
        </w:rPr>
        <w:t>.</w:t>
      </w:r>
      <w:r w:rsidR="00395A4E" w:rsidRPr="00CF7ECA">
        <w:rPr>
          <w:rFonts w:ascii="Times New Roman" w:hAnsi="Times New Roman" w:cs="Times New Roman"/>
          <w:sz w:val="28"/>
          <w:szCs w:val="28"/>
        </w:rPr>
        <w:t>6</w:t>
      </w:r>
      <w:r w:rsidR="00B414F8">
        <w:rPr>
          <w:rFonts w:ascii="Times New Roman" w:hAnsi="Times New Roman" w:cs="Times New Roman"/>
          <w:sz w:val="28"/>
          <w:szCs w:val="28"/>
        </w:rPr>
        <w:t xml:space="preserve"> -</w:t>
      </w:r>
      <w:r w:rsidR="00E74645" w:rsidRPr="00CF7ECA">
        <w:rPr>
          <w:rFonts w:ascii="Times New Roman" w:hAnsi="Times New Roman" w:cs="Times New Roman"/>
          <w:sz w:val="28"/>
          <w:szCs w:val="28"/>
        </w:rPr>
        <w:t xml:space="preserve"> </w:t>
      </w:r>
      <w:r w:rsidR="009B1895" w:rsidRPr="00CF7ECA">
        <w:rPr>
          <w:rFonts w:ascii="Times New Roman" w:hAnsi="Times New Roman" w:cs="Times New Roman"/>
          <w:sz w:val="28"/>
          <w:szCs w:val="28"/>
        </w:rPr>
        <w:t>Соотношение между протяженностью сейсмогенных разрывов и магнитудой землетрясений (</w:t>
      </w:r>
      <w:r w:rsidR="0035338F" w:rsidRPr="00CF7ECA">
        <w:rPr>
          <w:rFonts w:ascii="Times New Roman" w:hAnsi="Times New Roman" w:cs="Times New Roman"/>
          <w:sz w:val="28"/>
          <w:szCs w:val="28"/>
        </w:rPr>
        <w:t>1998</w:t>
      </w:r>
      <w:r w:rsidR="0035338F">
        <w:rPr>
          <w:rFonts w:ascii="Times New Roman" w:hAnsi="Times New Roman" w:cs="Times New Roman"/>
          <w:sz w:val="28"/>
          <w:szCs w:val="28"/>
        </w:rPr>
        <w:t xml:space="preserve">, </w:t>
      </w:r>
      <w:r w:rsidR="009B1895" w:rsidRPr="00CF7ECA">
        <w:rPr>
          <w:rFonts w:ascii="Times New Roman" w:hAnsi="Times New Roman" w:cs="Times New Roman"/>
          <w:sz w:val="28"/>
          <w:szCs w:val="28"/>
        </w:rPr>
        <w:t>Стром) Серые кружки – разрывы с преимущественно сдвиговой подвижкой, белые квадратики – с преимущественно сбросовой, черные – с преимущественно взбросовой подвижкой.</w:t>
      </w:r>
      <w:r w:rsidR="00E74645" w:rsidRPr="00CF7ECA">
        <w:rPr>
          <w:rFonts w:ascii="Times New Roman" w:hAnsi="Times New Roman" w:cs="Times New Roman"/>
          <w:sz w:val="28"/>
          <w:szCs w:val="28"/>
        </w:rPr>
        <w:t xml:space="preserve"> </w:t>
      </w:r>
    </w:p>
    <w:p w14:paraId="032ABEF7" w14:textId="77777777" w:rsidR="00453DE0" w:rsidRDefault="00453DE0" w:rsidP="00CF7ECA">
      <w:pPr>
        <w:spacing w:after="0" w:line="360" w:lineRule="auto"/>
        <w:ind w:firstLine="708"/>
        <w:rPr>
          <w:rFonts w:ascii="Times New Roman" w:hAnsi="Times New Roman" w:cs="Times New Roman"/>
          <w:sz w:val="28"/>
          <w:szCs w:val="28"/>
        </w:rPr>
      </w:pPr>
    </w:p>
    <w:p w14:paraId="45D83297" w14:textId="77777777" w:rsidR="00E74645" w:rsidRPr="00CF7ECA" w:rsidRDefault="009B1895"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lastRenderedPageBreak/>
        <w:t>Согласно этому графику можно определить интервал магнитуд, соответствующий определенной протяженности сейсмогенного разрыва. В нашем случае, для разрыва, протяженностью 120 км, соответствует</w:t>
      </w:r>
      <w:r w:rsidR="00386BBE" w:rsidRPr="00CF7ECA">
        <w:rPr>
          <w:rFonts w:ascii="Times New Roman" w:hAnsi="Times New Roman" w:cs="Times New Roman"/>
          <w:sz w:val="28"/>
          <w:szCs w:val="28"/>
        </w:rPr>
        <w:t xml:space="preserve"> </w:t>
      </w:r>
      <w:r w:rsidRPr="00CF7ECA">
        <w:rPr>
          <w:rFonts w:ascii="Times New Roman" w:hAnsi="Times New Roman" w:cs="Times New Roman"/>
          <w:sz w:val="28"/>
          <w:szCs w:val="28"/>
        </w:rPr>
        <w:t>интервал магнитуд между 7,</w:t>
      </w:r>
      <w:r w:rsidR="00AF3CE9" w:rsidRPr="00CF7ECA">
        <w:rPr>
          <w:rFonts w:ascii="Times New Roman" w:hAnsi="Times New Roman" w:cs="Times New Roman"/>
          <w:sz w:val="28"/>
          <w:szCs w:val="28"/>
        </w:rPr>
        <w:t>7 -</w:t>
      </w:r>
      <w:r w:rsidRPr="00CF7ECA">
        <w:rPr>
          <w:rFonts w:ascii="Times New Roman" w:hAnsi="Times New Roman" w:cs="Times New Roman"/>
          <w:sz w:val="28"/>
          <w:szCs w:val="28"/>
        </w:rPr>
        <w:t>8,3.</w:t>
      </w:r>
      <w:r w:rsidR="00E74645" w:rsidRPr="00CF7ECA">
        <w:rPr>
          <w:rFonts w:ascii="Times New Roman" w:hAnsi="Times New Roman" w:cs="Times New Roman"/>
          <w:sz w:val="28"/>
          <w:szCs w:val="28"/>
        </w:rPr>
        <w:t xml:space="preserve"> </w:t>
      </w:r>
    </w:p>
    <w:p w14:paraId="12199D0E" w14:textId="0CC3BC24" w:rsidR="009B1895" w:rsidRPr="00CF7ECA" w:rsidRDefault="009B1895"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Второй способ оценки магнитуды палеоземлетрясений – использование соотношений между магнитудой и максимальной одноактной подвижкой по разрыву (</w:t>
      </w:r>
      <w:r w:rsidR="0035338F" w:rsidRPr="00CF7ECA">
        <w:rPr>
          <w:rFonts w:ascii="Times New Roman" w:hAnsi="Times New Roman" w:cs="Times New Roman"/>
          <w:sz w:val="28"/>
          <w:szCs w:val="28"/>
        </w:rPr>
        <w:t>1998</w:t>
      </w:r>
      <w:r w:rsidR="0035338F">
        <w:rPr>
          <w:rFonts w:ascii="Times New Roman" w:hAnsi="Times New Roman" w:cs="Times New Roman"/>
          <w:sz w:val="28"/>
          <w:szCs w:val="28"/>
        </w:rPr>
        <w:t>, Стром</w:t>
      </w:r>
      <w:r w:rsidRPr="00CF7ECA">
        <w:rPr>
          <w:rFonts w:ascii="Times New Roman" w:hAnsi="Times New Roman" w:cs="Times New Roman"/>
          <w:sz w:val="28"/>
          <w:szCs w:val="28"/>
        </w:rPr>
        <w:t xml:space="preserve">). Можно использовать и средневзвешенную подвижку, но для </w:t>
      </w:r>
      <w:r w:rsidR="006F176D" w:rsidRPr="00CF7ECA">
        <w:rPr>
          <w:rFonts w:ascii="Times New Roman" w:hAnsi="Times New Roman" w:cs="Times New Roman"/>
          <w:sz w:val="28"/>
          <w:szCs w:val="28"/>
        </w:rPr>
        <w:t>ее корректной</w:t>
      </w:r>
      <w:r w:rsidRPr="00CF7ECA">
        <w:rPr>
          <w:rFonts w:ascii="Times New Roman" w:hAnsi="Times New Roman" w:cs="Times New Roman"/>
          <w:sz w:val="28"/>
          <w:szCs w:val="28"/>
        </w:rPr>
        <w:t xml:space="preserve"> оценки необходимо знать величину смещения в достаточно большом количестве точек вдоль простирания разрывов, что, как отмечено выше, возможно только по результатам подробных, очень трудоемких и дорогостоящих исследований. </w:t>
      </w:r>
    </w:p>
    <w:p w14:paraId="7BAADF86" w14:textId="103D8CA6" w:rsidR="009B1895" w:rsidRPr="00CF7ECA" w:rsidRDefault="009B1895"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B414F8">
        <w:rPr>
          <w:rFonts w:ascii="Times New Roman" w:hAnsi="Times New Roman" w:cs="Times New Roman"/>
          <w:sz w:val="28"/>
          <w:szCs w:val="28"/>
        </w:rPr>
        <w:tab/>
      </w:r>
      <w:r w:rsidRPr="00CF7ECA">
        <w:rPr>
          <w:rFonts w:ascii="Times New Roman" w:hAnsi="Times New Roman" w:cs="Times New Roman"/>
          <w:sz w:val="28"/>
          <w:szCs w:val="28"/>
        </w:rPr>
        <w:t xml:space="preserve">Принимая величину взбросового смещения равного 7 м получаем интервал магнитуды, </w:t>
      </w:r>
      <w:r w:rsidR="006F176D" w:rsidRPr="00CF7ECA">
        <w:rPr>
          <w:rFonts w:ascii="Times New Roman" w:hAnsi="Times New Roman" w:cs="Times New Roman"/>
          <w:sz w:val="28"/>
          <w:szCs w:val="28"/>
        </w:rPr>
        <w:t>равный 6</w:t>
      </w:r>
      <w:r w:rsidRPr="00CF7ECA">
        <w:rPr>
          <w:rFonts w:ascii="Times New Roman" w:hAnsi="Times New Roman" w:cs="Times New Roman"/>
          <w:sz w:val="28"/>
          <w:szCs w:val="28"/>
        </w:rPr>
        <w:t>,8-8,1</w:t>
      </w:r>
    </w:p>
    <w:p w14:paraId="654E15C8" w14:textId="77777777" w:rsidR="009B1895" w:rsidRPr="00CF7ECA" w:rsidRDefault="009B1895"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drawing>
          <wp:inline distT="0" distB="0" distL="0" distR="0" wp14:anchorId="20C57990" wp14:editId="52D54927">
            <wp:extent cx="6115050" cy="378015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115050" cy="3780155"/>
                    </a:xfrm>
                    <a:prstGeom prst="rect">
                      <a:avLst/>
                    </a:prstGeom>
                    <a:noFill/>
                  </pic:spPr>
                </pic:pic>
              </a:graphicData>
            </a:graphic>
          </wp:inline>
        </w:drawing>
      </w:r>
    </w:p>
    <w:p w14:paraId="7FA68E77" w14:textId="4EEC2BC4" w:rsidR="009B1895" w:rsidRPr="00CF7ECA" w:rsidRDefault="00386BBE"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B414F8">
        <w:rPr>
          <w:rFonts w:ascii="Times New Roman" w:hAnsi="Times New Roman" w:cs="Times New Roman"/>
          <w:sz w:val="28"/>
          <w:szCs w:val="28"/>
        </w:rPr>
        <w:t>унок</w:t>
      </w:r>
      <w:r w:rsidR="009B1895" w:rsidRPr="00CF7ECA">
        <w:rPr>
          <w:rFonts w:ascii="Times New Roman" w:hAnsi="Times New Roman" w:cs="Times New Roman"/>
          <w:sz w:val="28"/>
          <w:szCs w:val="28"/>
        </w:rPr>
        <w:t xml:space="preserve"> </w:t>
      </w:r>
      <w:r w:rsidR="00395A4E" w:rsidRPr="00CF7ECA">
        <w:rPr>
          <w:rFonts w:ascii="Times New Roman" w:hAnsi="Times New Roman" w:cs="Times New Roman"/>
          <w:sz w:val="28"/>
          <w:szCs w:val="28"/>
        </w:rPr>
        <w:t>3.</w:t>
      </w:r>
      <w:r w:rsidR="007E1ED2" w:rsidRPr="00CF7ECA">
        <w:rPr>
          <w:rFonts w:ascii="Times New Roman" w:hAnsi="Times New Roman" w:cs="Times New Roman"/>
          <w:sz w:val="28"/>
          <w:szCs w:val="28"/>
        </w:rPr>
        <w:t>3</w:t>
      </w:r>
      <w:r w:rsidR="00395A4E" w:rsidRPr="00CF7ECA">
        <w:rPr>
          <w:rFonts w:ascii="Times New Roman" w:hAnsi="Times New Roman" w:cs="Times New Roman"/>
          <w:sz w:val="28"/>
          <w:szCs w:val="28"/>
        </w:rPr>
        <w:t>.7</w:t>
      </w:r>
      <w:r w:rsidR="00B414F8">
        <w:rPr>
          <w:rFonts w:ascii="Times New Roman" w:hAnsi="Times New Roman" w:cs="Times New Roman"/>
          <w:sz w:val="28"/>
          <w:szCs w:val="28"/>
        </w:rPr>
        <w:t xml:space="preserve"> -</w:t>
      </w:r>
      <w:r w:rsidR="009B1895" w:rsidRPr="00CF7ECA">
        <w:rPr>
          <w:rFonts w:ascii="Times New Roman" w:hAnsi="Times New Roman" w:cs="Times New Roman"/>
          <w:sz w:val="28"/>
          <w:szCs w:val="28"/>
        </w:rPr>
        <w:t xml:space="preserve"> Соотношение между магнитудами землетрясений и максимальными вертикальными смещениями по разрывам (</w:t>
      </w:r>
      <w:r w:rsidR="0035338F" w:rsidRPr="00CF7ECA">
        <w:rPr>
          <w:rFonts w:ascii="Times New Roman" w:hAnsi="Times New Roman" w:cs="Times New Roman"/>
          <w:sz w:val="28"/>
          <w:szCs w:val="28"/>
        </w:rPr>
        <w:t>1998</w:t>
      </w:r>
      <w:r w:rsidR="0035338F">
        <w:rPr>
          <w:rFonts w:ascii="Times New Roman" w:hAnsi="Times New Roman" w:cs="Times New Roman"/>
          <w:sz w:val="28"/>
          <w:szCs w:val="28"/>
        </w:rPr>
        <w:t xml:space="preserve">, </w:t>
      </w:r>
      <w:r w:rsidR="009B1895" w:rsidRPr="00CF7ECA">
        <w:rPr>
          <w:rFonts w:ascii="Times New Roman" w:hAnsi="Times New Roman" w:cs="Times New Roman"/>
          <w:sz w:val="28"/>
          <w:szCs w:val="28"/>
        </w:rPr>
        <w:t>Стром).</w:t>
      </w:r>
    </w:p>
    <w:p w14:paraId="19ECCD18" w14:textId="77777777" w:rsidR="00453DE0" w:rsidRDefault="009B1895"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p>
    <w:p w14:paraId="33B47241" w14:textId="2C84D083" w:rsidR="009B1895" w:rsidRPr="00CF7ECA" w:rsidRDefault="006F176D" w:rsidP="00453DE0">
      <w:pPr>
        <w:spacing w:after="0" w:line="360" w:lineRule="auto"/>
        <w:ind w:firstLine="709"/>
        <w:rPr>
          <w:rFonts w:ascii="Times New Roman" w:hAnsi="Times New Roman" w:cs="Times New Roman"/>
          <w:sz w:val="28"/>
          <w:szCs w:val="28"/>
        </w:rPr>
      </w:pPr>
      <w:r w:rsidRPr="00CF7ECA">
        <w:rPr>
          <w:rFonts w:ascii="Times New Roman" w:hAnsi="Times New Roman" w:cs="Times New Roman"/>
          <w:sz w:val="28"/>
          <w:szCs w:val="28"/>
        </w:rPr>
        <w:lastRenderedPageBreak/>
        <w:t>Самое древнее</w:t>
      </w:r>
      <w:r w:rsidR="009B1895" w:rsidRPr="00CF7ECA">
        <w:rPr>
          <w:rFonts w:ascii="Times New Roman" w:hAnsi="Times New Roman" w:cs="Times New Roman"/>
          <w:sz w:val="28"/>
          <w:szCs w:val="28"/>
        </w:rPr>
        <w:t xml:space="preserve"> историческое событие, </w:t>
      </w:r>
      <w:r w:rsidRPr="00CF7ECA">
        <w:rPr>
          <w:rFonts w:ascii="Times New Roman" w:hAnsi="Times New Roman" w:cs="Times New Roman"/>
          <w:sz w:val="28"/>
          <w:szCs w:val="28"/>
        </w:rPr>
        <w:t>описанное в</w:t>
      </w:r>
      <w:r w:rsidR="009B1895" w:rsidRPr="00CF7ECA">
        <w:rPr>
          <w:rFonts w:ascii="Times New Roman" w:hAnsi="Times New Roman" w:cs="Times New Roman"/>
          <w:sz w:val="28"/>
          <w:szCs w:val="28"/>
        </w:rPr>
        <w:t xml:space="preserve"> хрониках </w:t>
      </w:r>
      <w:r w:rsidR="00545B61">
        <w:rPr>
          <w:rFonts w:ascii="Times New Roman" w:hAnsi="Times New Roman" w:cs="Times New Roman"/>
          <w:sz w:val="28"/>
          <w:szCs w:val="28"/>
        </w:rPr>
        <w:t>(</w:t>
      </w:r>
      <w:r w:rsidR="0035338F" w:rsidRPr="00CF7ECA">
        <w:rPr>
          <w:rFonts w:ascii="Times New Roman" w:hAnsi="Times New Roman" w:cs="Times New Roman"/>
          <w:sz w:val="28"/>
          <w:szCs w:val="28"/>
        </w:rPr>
        <w:t>1893</w:t>
      </w:r>
      <w:r w:rsidR="0035338F">
        <w:rPr>
          <w:rFonts w:ascii="Times New Roman" w:hAnsi="Times New Roman" w:cs="Times New Roman"/>
          <w:sz w:val="28"/>
          <w:szCs w:val="28"/>
        </w:rPr>
        <w:t>,</w:t>
      </w:r>
      <w:r w:rsidR="00545B61">
        <w:rPr>
          <w:rFonts w:ascii="Times New Roman" w:hAnsi="Times New Roman" w:cs="Times New Roman"/>
          <w:sz w:val="28"/>
          <w:szCs w:val="28"/>
        </w:rPr>
        <w:t xml:space="preserve"> </w:t>
      </w:r>
      <w:r w:rsidR="0035338F">
        <w:rPr>
          <w:rFonts w:ascii="Times New Roman" w:hAnsi="Times New Roman" w:cs="Times New Roman"/>
          <w:sz w:val="28"/>
          <w:szCs w:val="28"/>
        </w:rPr>
        <w:t>Mushketov and Orlov</w:t>
      </w:r>
      <w:r w:rsidR="009B1895" w:rsidRPr="00CF7ECA">
        <w:rPr>
          <w:rFonts w:ascii="Times New Roman" w:hAnsi="Times New Roman" w:cs="Times New Roman"/>
          <w:sz w:val="28"/>
          <w:szCs w:val="28"/>
        </w:rPr>
        <w:t>) описывается как землетрясение происшедшее в 1715 году, Джунгарском регионе, в районе озера Балхаш. Предполагая, что магнитуда землетрясения</w:t>
      </w:r>
      <w:r w:rsidR="00AF3CE9" w:rsidRPr="00CF7ECA">
        <w:rPr>
          <w:rFonts w:ascii="Times New Roman" w:hAnsi="Times New Roman" w:cs="Times New Roman"/>
          <w:sz w:val="28"/>
          <w:szCs w:val="28"/>
        </w:rPr>
        <w:t xml:space="preserve"> </w:t>
      </w:r>
      <w:r w:rsidR="009B1895" w:rsidRPr="00CF7ECA">
        <w:rPr>
          <w:rFonts w:ascii="Times New Roman" w:hAnsi="Times New Roman" w:cs="Times New Roman"/>
          <w:sz w:val="28"/>
          <w:szCs w:val="28"/>
          <w:lang w:val="en-US"/>
        </w:rPr>
        <w:t>Mw</w:t>
      </w:r>
      <w:r w:rsidR="009B1895" w:rsidRPr="00CF7ECA">
        <w:rPr>
          <w:rFonts w:ascii="Times New Roman" w:hAnsi="Times New Roman" w:cs="Times New Roman"/>
          <w:sz w:val="28"/>
          <w:szCs w:val="28"/>
        </w:rPr>
        <w:t xml:space="preserve"> </w:t>
      </w:r>
      <w:r w:rsidR="00AF3CE9" w:rsidRPr="00CF7ECA">
        <w:rPr>
          <w:rFonts w:ascii="Times New Roman" w:hAnsi="Times New Roman" w:cs="Times New Roman"/>
          <w:sz w:val="28"/>
          <w:szCs w:val="28"/>
        </w:rPr>
        <w:t xml:space="preserve">равна </w:t>
      </w:r>
      <w:r w:rsidR="009B1895" w:rsidRPr="00CF7ECA">
        <w:rPr>
          <w:rFonts w:ascii="Times New Roman" w:hAnsi="Times New Roman" w:cs="Times New Roman"/>
          <w:sz w:val="28"/>
          <w:szCs w:val="28"/>
        </w:rPr>
        <w:t>7.5–8 и оно имело место около 400 лет назад, это документально зарегистрированное событие является потенциальным кандидатом на землетрясение, имевшее место на Лепсинском разломе.</w:t>
      </w:r>
    </w:p>
    <w:p w14:paraId="2C8FE761" w14:textId="7E40044F" w:rsidR="00AF3CE9" w:rsidRDefault="00AF3CE9" w:rsidP="00453DE0">
      <w:pPr>
        <w:tabs>
          <w:tab w:val="left" w:pos="709"/>
        </w:tabs>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r w:rsidR="00453DE0">
        <w:rPr>
          <w:rFonts w:ascii="Times New Roman" w:hAnsi="Times New Roman" w:cs="Times New Roman"/>
          <w:sz w:val="28"/>
          <w:szCs w:val="28"/>
        </w:rPr>
        <w:tab/>
      </w:r>
      <w:r w:rsidRPr="00CF7ECA">
        <w:rPr>
          <w:rFonts w:ascii="Times New Roman" w:hAnsi="Times New Roman" w:cs="Times New Roman"/>
          <w:sz w:val="28"/>
          <w:szCs w:val="28"/>
        </w:rPr>
        <w:t>Кроме описанной выше линии Лепсинского разлома, имеются также и короткие разрывы, располож</w:t>
      </w:r>
      <w:r w:rsidR="00386BBE" w:rsidRPr="00CF7ECA">
        <w:rPr>
          <w:rFonts w:ascii="Times New Roman" w:hAnsi="Times New Roman" w:cs="Times New Roman"/>
          <w:sz w:val="28"/>
          <w:szCs w:val="28"/>
        </w:rPr>
        <w:t>енные значительно севернее (</w:t>
      </w:r>
      <w:r w:rsidR="00B414F8">
        <w:rPr>
          <w:rFonts w:ascii="Times New Roman" w:hAnsi="Times New Roman" w:cs="Times New Roman"/>
          <w:sz w:val="28"/>
          <w:szCs w:val="28"/>
        </w:rPr>
        <w:t xml:space="preserve">см. </w:t>
      </w:r>
      <w:r w:rsidR="00386BBE" w:rsidRPr="00CF7ECA">
        <w:rPr>
          <w:rFonts w:ascii="Times New Roman" w:hAnsi="Times New Roman" w:cs="Times New Roman"/>
          <w:sz w:val="28"/>
          <w:szCs w:val="28"/>
        </w:rPr>
        <w:t>рис</w:t>
      </w:r>
      <w:r w:rsidR="00E74645" w:rsidRPr="00CF7ECA">
        <w:rPr>
          <w:rFonts w:ascii="Times New Roman" w:hAnsi="Times New Roman" w:cs="Times New Roman"/>
          <w:sz w:val="28"/>
          <w:szCs w:val="28"/>
        </w:rPr>
        <w:t>.</w:t>
      </w:r>
      <w:r w:rsidR="00395A4E" w:rsidRPr="00CF7ECA">
        <w:rPr>
          <w:rFonts w:ascii="Times New Roman" w:hAnsi="Times New Roman" w:cs="Times New Roman"/>
          <w:sz w:val="28"/>
          <w:szCs w:val="28"/>
        </w:rPr>
        <w:t>3.</w:t>
      </w:r>
      <w:r w:rsidR="007E1ED2" w:rsidRPr="00CF7ECA">
        <w:rPr>
          <w:rFonts w:ascii="Times New Roman" w:hAnsi="Times New Roman" w:cs="Times New Roman"/>
          <w:sz w:val="28"/>
          <w:szCs w:val="28"/>
        </w:rPr>
        <w:t>3</w:t>
      </w:r>
      <w:r w:rsidR="005F2AF7" w:rsidRPr="00CF7ECA">
        <w:rPr>
          <w:rFonts w:ascii="Times New Roman" w:hAnsi="Times New Roman" w:cs="Times New Roman"/>
          <w:sz w:val="28"/>
          <w:szCs w:val="28"/>
        </w:rPr>
        <w:t>.</w:t>
      </w:r>
      <w:r w:rsidR="00395A4E" w:rsidRPr="00CF7ECA">
        <w:rPr>
          <w:rFonts w:ascii="Times New Roman" w:hAnsi="Times New Roman" w:cs="Times New Roman"/>
          <w:sz w:val="28"/>
          <w:szCs w:val="28"/>
        </w:rPr>
        <w:t>8</w:t>
      </w:r>
      <w:r w:rsidRPr="00CF7ECA">
        <w:rPr>
          <w:rFonts w:ascii="Times New Roman" w:hAnsi="Times New Roman" w:cs="Times New Roman"/>
          <w:sz w:val="28"/>
          <w:szCs w:val="28"/>
        </w:rPr>
        <w:t xml:space="preserve">), их протяженность всего около 2-3 км. Однако величина смещения крыльев таких разрывов иногда достигает до 20 метров, </w:t>
      </w:r>
      <w:r w:rsidR="005F2AF7" w:rsidRPr="00CF7ECA">
        <w:rPr>
          <w:rFonts w:ascii="Times New Roman" w:hAnsi="Times New Roman" w:cs="Times New Roman"/>
          <w:sz w:val="28"/>
          <w:szCs w:val="28"/>
        </w:rPr>
        <w:t>при этом</w:t>
      </w:r>
      <w:r w:rsidRPr="00CF7ECA">
        <w:rPr>
          <w:rFonts w:ascii="Times New Roman" w:hAnsi="Times New Roman" w:cs="Times New Roman"/>
          <w:sz w:val="28"/>
          <w:szCs w:val="28"/>
        </w:rPr>
        <w:t xml:space="preserve"> взброшены крылья, расположенные ниже по склону. Если эта дислокация образовалась при одноактном событии, то магнитуда землетрясения, породившего эту дислокацию может достигать до 7.5.</w:t>
      </w:r>
    </w:p>
    <w:p w14:paraId="27AC3DD2" w14:textId="77777777" w:rsidR="002A396F" w:rsidRPr="00CF7ECA" w:rsidRDefault="002A396F"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drawing>
          <wp:inline distT="0" distB="0" distL="0" distR="0" wp14:anchorId="5B642DB7" wp14:editId="2D3AA970">
            <wp:extent cx="4749165" cy="3389630"/>
            <wp:effectExtent l="0" t="0" r="0" b="127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749165" cy="3389630"/>
                    </a:xfrm>
                    <a:prstGeom prst="rect">
                      <a:avLst/>
                    </a:prstGeom>
                    <a:noFill/>
                  </pic:spPr>
                </pic:pic>
              </a:graphicData>
            </a:graphic>
          </wp:inline>
        </w:drawing>
      </w:r>
    </w:p>
    <w:p w14:paraId="15CC6301" w14:textId="06D2A004" w:rsidR="002A396F" w:rsidRPr="002C0841" w:rsidRDefault="00386BBE"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B414F8">
        <w:rPr>
          <w:rFonts w:ascii="Times New Roman" w:hAnsi="Times New Roman" w:cs="Times New Roman"/>
          <w:sz w:val="28"/>
          <w:szCs w:val="28"/>
        </w:rPr>
        <w:t>унок</w:t>
      </w:r>
      <w:r w:rsidRPr="00CF7ECA">
        <w:rPr>
          <w:rFonts w:ascii="Times New Roman" w:hAnsi="Times New Roman" w:cs="Times New Roman"/>
          <w:sz w:val="28"/>
          <w:szCs w:val="28"/>
        </w:rPr>
        <w:t xml:space="preserve"> </w:t>
      </w:r>
      <w:r w:rsidR="00395A4E" w:rsidRPr="00CF7ECA">
        <w:rPr>
          <w:rFonts w:ascii="Times New Roman" w:hAnsi="Times New Roman" w:cs="Times New Roman"/>
          <w:sz w:val="28"/>
          <w:szCs w:val="28"/>
        </w:rPr>
        <w:t>3.</w:t>
      </w:r>
      <w:r w:rsidR="007E1ED2" w:rsidRPr="00CF7ECA">
        <w:rPr>
          <w:rFonts w:ascii="Times New Roman" w:hAnsi="Times New Roman" w:cs="Times New Roman"/>
          <w:sz w:val="28"/>
          <w:szCs w:val="28"/>
        </w:rPr>
        <w:t>3</w:t>
      </w:r>
      <w:r w:rsidR="00395A4E" w:rsidRPr="00CF7ECA">
        <w:rPr>
          <w:rFonts w:ascii="Times New Roman" w:hAnsi="Times New Roman" w:cs="Times New Roman"/>
          <w:sz w:val="28"/>
          <w:szCs w:val="28"/>
        </w:rPr>
        <w:t>.8</w:t>
      </w:r>
      <w:r w:rsidR="00B414F8">
        <w:rPr>
          <w:rFonts w:ascii="Times New Roman" w:hAnsi="Times New Roman" w:cs="Times New Roman"/>
          <w:sz w:val="28"/>
          <w:szCs w:val="28"/>
        </w:rPr>
        <w:t xml:space="preserve"> -</w:t>
      </w:r>
      <w:r w:rsidR="00E31CA2" w:rsidRPr="00CF7ECA">
        <w:rPr>
          <w:rFonts w:ascii="Times New Roman" w:hAnsi="Times New Roman" w:cs="Times New Roman"/>
          <w:sz w:val="28"/>
          <w:szCs w:val="28"/>
        </w:rPr>
        <w:t xml:space="preserve"> </w:t>
      </w:r>
      <w:r w:rsidR="002A396F" w:rsidRPr="00CF7ECA">
        <w:rPr>
          <w:rFonts w:ascii="Times New Roman" w:hAnsi="Times New Roman" w:cs="Times New Roman"/>
          <w:sz w:val="28"/>
          <w:szCs w:val="28"/>
        </w:rPr>
        <w:t>Сейсмодислокация на одном из разрывов зоны Лепсинского разлома</w:t>
      </w:r>
      <w:r w:rsidR="002C0841" w:rsidRPr="002C0841">
        <w:rPr>
          <w:rFonts w:ascii="Times New Roman" w:hAnsi="Times New Roman" w:cs="Times New Roman"/>
          <w:sz w:val="28"/>
          <w:szCs w:val="28"/>
        </w:rPr>
        <w:t>.</w:t>
      </w:r>
      <w:bookmarkStart w:id="16" w:name="_GoBack"/>
      <w:bookmarkEnd w:id="16"/>
    </w:p>
    <w:p w14:paraId="5CFEDC4D" w14:textId="77777777" w:rsidR="00A004FC" w:rsidRPr="00CF7ECA" w:rsidRDefault="00A004FC"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lastRenderedPageBreak/>
        <w:drawing>
          <wp:inline distT="0" distB="0" distL="0" distR="0" wp14:anchorId="3E82ED01" wp14:editId="3FCB057F">
            <wp:extent cx="4962525" cy="3253026"/>
            <wp:effectExtent l="0" t="0" r="0" b="5080"/>
            <wp:docPr id="62" name="Рисунок 62" descr="C:\Users\HP\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Безымянный.jpg"/>
                    <pic:cNvPicPr>
                      <a:picLocks noChangeAspect="1" noChangeArrowheads="1"/>
                    </pic:cNvPicPr>
                  </pic:nvPicPr>
                  <pic:blipFill rotWithShape="1">
                    <a:blip r:embed="rId96">
                      <a:extLst>
                        <a:ext uri="{28A0092B-C50C-407E-A947-70E740481C1C}">
                          <a14:useLocalDpi xmlns:a14="http://schemas.microsoft.com/office/drawing/2010/main" val="0"/>
                        </a:ext>
                      </a:extLst>
                    </a:blip>
                    <a:srcRect r="52069" b="56054"/>
                    <a:stretch/>
                  </pic:blipFill>
                  <pic:spPr bwMode="auto">
                    <a:xfrm>
                      <a:off x="0" y="0"/>
                      <a:ext cx="4962185" cy="3252803"/>
                    </a:xfrm>
                    <a:prstGeom prst="rect">
                      <a:avLst/>
                    </a:prstGeom>
                    <a:noFill/>
                    <a:ln>
                      <a:noFill/>
                    </a:ln>
                    <a:extLst>
                      <a:ext uri="{53640926-AAD7-44D8-BBD7-CCE9431645EC}">
                        <a14:shadowObscured xmlns:a14="http://schemas.microsoft.com/office/drawing/2010/main"/>
                      </a:ext>
                    </a:extLst>
                  </pic:spPr>
                </pic:pic>
              </a:graphicData>
            </a:graphic>
          </wp:inline>
        </w:drawing>
      </w:r>
    </w:p>
    <w:p w14:paraId="385665FE" w14:textId="183B64EF" w:rsidR="00E31CA2" w:rsidRPr="00CF7ECA" w:rsidRDefault="00386BBE"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B414F8">
        <w:rPr>
          <w:rFonts w:ascii="Times New Roman" w:hAnsi="Times New Roman" w:cs="Times New Roman"/>
          <w:sz w:val="28"/>
          <w:szCs w:val="28"/>
        </w:rPr>
        <w:t xml:space="preserve">унок </w:t>
      </w:r>
      <w:r w:rsidR="00395A4E" w:rsidRPr="00CF7ECA">
        <w:rPr>
          <w:rFonts w:ascii="Times New Roman" w:hAnsi="Times New Roman" w:cs="Times New Roman"/>
          <w:sz w:val="28"/>
          <w:szCs w:val="28"/>
        </w:rPr>
        <w:t>3.</w:t>
      </w:r>
      <w:r w:rsidR="007E1ED2" w:rsidRPr="00CF7ECA">
        <w:rPr>
          <w:rFonts w:ascii="Times New Roman" w:hAnsi="Times New Roman" w:cs="Times New Roman"/>
          <w:sz w:val="28"/>
          <w:szCs w:val="28"/>
        </w:rPr>
        <w:t>3</w:t>
      </w:r>
      <w:r w:rsidR="00395A4E" w:rsidRPr="00CF7ECA">
        <w:rPr>
          <w:rFonts w:ascii="Times New Roman" w:hAnsi="Times New Roman" w:cs="Times New Roman"/>
          <w:sz w:val="28"/>
          <w:szCs w:val="28"/>
        </w:rPr>
        <w:t>.9</w:t>
      </w:r>
      <w:r w:rsidR="00B414F8">
        <w:rPr>
          <w:rFonts w:ascii="Times New Roman" w:hAnsi="Times New Roman" w:cs="Times New Roman"/>
          <w:sz w:val="28"/>
          <w:szCs w:val="28"/>
        </w:rPr>
        <w:t xml:space="preserve"> -</w:t>
      </w:r>
      <w:r w:rsidR="00E31CA2" w:rsidRPr="00CF7ECA">
        <w:rPr>
          <w:rFonts w:ascii="Times New Roman" w:hAnsi="Times New Roman" w:cs="Times New Roman"/>
          <w:sz w:val="28"/>
          <w:szCs w:val="28"/>
        </w:rPr>
        <w:t xml:space="preserve"> Фото сейсмодислокации, указанной на рис.</w:t>
      </w:r>
      <w:r w:rsidR="00395A4E" w:rsidRPr="00CF7ECA">
        <w:rPr>
          <w:rFonts w:ascii="Times New Roman" w:hAnsi="Times New Roman" w:cs="Times New Roman"/>
          <w:sz w:val="28"/>
          <w:szCs w:val="28"/>
        </w:rPr>
        <w:t xml:space="preserve"> 3.</w:t>
      </w:r>
      <w:r w:rsidR="007E1ED2" w:rsidRPr="00CF7ECA">
        <w:rPr>
          <w:rFonts w:ascii="Times New Roman" w:hAnsi="Times New Roman" w:cs="Times New Roman"/>
          <w:sz w:val="28"/>
          <w:szCs w:val="28"/>
        </w:rPr>
        <w:t>3</w:t>
      </w:r>
      <w:r w:rsidR="00395A4E" w:rsidRPr="00CF7ECA">
        <w:rPr>
          <w:rFonts w:ascii="Times New Roman" w:hAnsi="Times New Roman" w:cs="Times New Roman"/>
          <w:sz w:val="28"/>
          <w:szCs w:val="28"/>
        </w:rPr>
        <w:t xml:space="preserve">.8. </w:t>
      </w:r>
      <w:r w:rsidR="00E31CA2" w:rsidRPr="00CF7ECA">
        <w:rPr>
          <w:rFonts w:ascii="Times New Roman" w:hAnsi="Times New Roman" w:cs="Times New Roman"/>
          <w:sz w:val="28"/>
          <w:szCs w:val="28"/>
        </w:rPr>
        <w:t xml:space="preserve">Как видно, дислокация представляет собой сейсморов, глубиной до </w:t>
      </w:r>
      <w:r w:rsidR="0047564D" w:rsidRPr="00CF7ECA">
        <w:rPr>
          <w:rFonts w:ascii="Times New Roman" w:hAnsi="Times New Roman" w:cs="Times New Roman"/>
          <w:sz w:val="28"/>
          <w:szCs w:val="28"/>
        </w:rPr>
        <w:t>15</w:t>
      </w:r>
      <w:r w:rsidR="00DC52BF" w:rsidRPr="00CF7ECA">
        <w:rPr>
          <w:rFonts w:ascii="Times New Roman" w:hAnsi="Times New Roman" w:cs="Times New Roman"/>
          <w:sz w:val="28"/>
          <w:szCs w:val="28"/>
        </w:rPr>
        <w:t>-2</w:t>
      </w:r>
      <w:r w:rsidR="0047564D" w:rsidRPr="00CF7ECA">
        <w:rPr>
          <w:rFonts w:ascii="Times New Roman" w:hAnsi="Times New Roman" w:cs="Times New Roman"/>
          <w:sz w:val="28"/>
          <w:szCs w:val="28"/>
        </w:rPr>
        <w:t>0</w:t>
      </w:r>
      <w:r w:rsidR="00E31CA2" w:rsidRPr="00CF7ECA">
        <w:rPr>
          <w:rFonts w:ascii="Times New Roman" w:hAnsi="Times New Roman" w:cs="Times New Roman"/>
          <w:sz w:val="28"/>
          <w:szCs w:val="28"/>
        </w:rPr>
        <w:t xml:space="preserve"> м, с поднятым </w:t>
      </w:r>
      <w:r w:rsidR="003D68C6" w:rsidRPr="00CF7ECA">
        <w:rPr>
          <w:rFonts w:ascii="Times New Roman" w:hAnsi="Times New Roman" w:cs="Times New Roman"/>
          <w:sz w:val="28"/>
          <w:szCs w:val="28"/>
        </w:rPr>
        <w:t>крылом, расположенным ниже по склону. Фото Ельдеевой М.</w:t>
      </w:r>
    </w:p>
    <w:bookmarkEnd w:id="14"/>
    <w:bookmarkEnd w:id="15"/>
    <w:p w14:paraId="573F7B19" w14:textId="77777777" w:rsidR="00BD5FC9" w:rsidRDefault="00BD5FC9" w:rsidP="00CF7ECA">
      <w:pPr>
        <w:spacing w:after="0" w:line="360" w:lineRule="auto"/>
        <w:rPr>
          <w:rFonts w:ascii="Times New Roman" w:hAnsi="Times New Roman" w:cs="Times New Roman"/>
          <w:b/>
          <w:i/>
          <w:sz w:val="28"/>
          <w:szCs w:val="28"/>
        </w:rPr>
      </w:pPr>
    </w:p>
    <w:p w14:paraId="64E12CBB" w14:textId="77777777" w:rsidR="009B1895" w:rsidRPr="00EB5C80" w:rsidRDefault="009B1895" w:rsidP="00CF7ECA">
      <w:pPr>
        <w:spacing w:after="0" w:line="360" w:lineRule="auto"/>
        <w:rPr>
          <w:rFonts w:ascii="Times New Roman" w:hAnsi="Times New Roman" w:cs="Times New Roman"/>
          <w:i/>
          <w:sz w:val="28"/>
          <w:szCs w:val="28"/>
        </w:rPr>
      </w:pPr>
      <w:r w:rsidRPr="00EB5C80">
        <w:rPr>
          <w:rFonts w:ascii="Times New Roman" w:hAnsi="Times New Roman" w:cs="Times New Roman"/>
          <w:i/>
          <w:sz w:val="28"/>
          <w:szCs w:val="28"/>
        </w:rPr>
        <w:t>Южно-Колпаковский разлом</w:t>
      </w:r>
    </w:p>
    <w:p w14:paraId="2D7DF4E0" w14:textId="12EF5F70" w:rsidR="009B1895" w:rsidRPr="00CF7ECA" w:rsidRDefault="009B1895"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Отличительной чертой южного обрамления Колпаковского грабена является широкое развитие оползней </w:t>
      </w:r>
      <w:r w:rsidR="006F176D" w:rsidRPr="00CF7ECA">
        <w:rPr>
          <w:rFonts w:ascii="Times New Roman" w:hAnsi="Times New Roman" w:cs="Times New Roman"/>
          <w:sz w:val="28"/>
          <w:szCs w:val="28"/>
        </w:rPr>
        <w:t>(</w:t>
      </w:r>
      <w:r w:rsidR="005F0F08">
        <w:rPr>
          <w:rFonts w:ascii="Times New Roman" w:hAnsi="Times New Roman" w:cs="Times New Roman"/>
          <w:sz w:val="28"/>
          <w:szCs w:val="28"/>
        </w:rPr>
        <w:t xml:space="preserve">см. </w:t>
      </w:r>
      <w:r w:rsidR="006F176D" w:rsidRPr="00CF7ECA">
        <w:rPr>
          <w:rFonts w:ascii="Times New Roman" w:hAnsi="Times New Roman" w:cs="Times New Roman"/>
          <w:sz w:val="28"/>
          <w:szCs w:val="28"/>
        </w:rPr>
        <w:t>рис.</w:t>
      </w:r>
      <w:r w:rsidR="009867CD" w:rsidRPr="00CF7ECA">
        <w:rPr>
          <w:rFonts w:ascii="Times New Roman" w:hAnsi="Times New Roman" w:cs="Times New Roman"/>
          <w:sz w:val="28"/>
          <w:szCs w:val="28"/>
        </w:rPr>
        <w:t>3.</w:t>
      </w:r>
      <w:r w:rsidR="007E1ED2" w:rsidRPr="00CF7ECA">
        <w:rPr>
          <w:rFonts w:ascii="Times New Roman" w:hAnsi="Times New Roman" w:cs="Times New Roman"/>
          <w:sz w:val="28"/>
          <w:szCs w:val="28"/>
        </w:rPr>
        <w:t>3</w:t>
      </w:r>
      <w:r w:rsidR="009867CD" w:rsidRPr="00CF7ECA">
        <w:rPr>
          <w:rFonts w:ascii="Times New Roman" w:hAnsi="Times New Roman" w:cs="Times New Roman"/>
          <w:sz w:val="28"/>
          <w:szCs w:val="28"/>
        </w:rPr>
        <w:t>.10.</w:t>
      </w:r>
      <w:r w:rsidRPr="00CF7ECA">
        <w:rPr>
          <w:rFonts w:ascii="Times New Roman" w:hAnsi="Times New Roman" w:cs="Times New Roman"/>
          <w:sz w:val="28"/>
          <w:szCs w:val="28"/>
        </w:rPr>
        <w:t xml:space="preserve">) как в рыхлых </w:t>
      </w:r>
      <w:r w:rsidR="00AF3CE9" w:rsidRPr="00CF7ECA">
        <w:rPr>
          <w:rFonts w:ascii="Times New Roman" w:hAnsi="Times New Roman" w:cs="Times New Roman"/>
          <w:sz w:val="28"/>
          <w:szCs w:val="28"/>
        </w:rPr>
        <w:t>отложениях,</w:t>
      </w:r>
      <w:r w:rsidRPr="00CF7ECA">
        <w:rPr>
          <w:rFonts w:ascii="Times New Roman" w:hAnsi="Times New Roman" w:cs="Times New Roman"/>
          <w:sz w:val="28"/>
          <w:szCs w:val="28"/>
        </w:rPr>
        <w:t xml:space="preserve"> так и в скальных породах северного склона хребта Кунгей </w:t>
      </w:r>
      <w:r w:rsidR="006F176D" w:rsidRPr="00CF7ECA">
        <w:rPr>
          <w:rFonts w:ascii="Times New Roman" w:hAnsi="Times New Roman" w:cs="Times New Roman"/>
          <w:sz w:val="28"/>
          <w:szCs w:val="28"/>
        </w:rPr>
        <w:t>(рис.</w:t>
      </w:r>
      <w:r w:rsidR="007E79DB">
        <w:rPr>
          <w:rFonts w:ascii="Times New Roman" w:hAnsi="Times New Roman" w:cs="Times New Roman"/>
          <w:sz w:val="28"/>
          <w:szCs w:val="28"/>
        </w:rPr>
        <w:t>3.3.11</w:t>
      </w:r>
      <w:r w:rsidRPr="00CF7ECA">
        <w:rPr>
          <w:rFonts w:ascii="Times New Roman" w:hAnsi="Times New Roman" w:cs="Times New Roman"/>
          <w:sz w:val="28"/>
          <w:szCs w:val="28"/>
        </w:rPr>
        <w:t xml:space="preserve">). При этом, большая концентрация скальных оползней в верховья рек Жаманты первая и вторая, говорит о </w:t>
      </w:r>
      <w:r w:rsidR="006F176D" w:rsidRPr="00CF7ECA">
        <w:rPr>
          <w:rFonts w:ascii="Times New Roman" w:hAnsi="Times New Roman" w:cs="Times New Roman"/>
          <w:sz w:val="28"/>
          <w:szCs w:val="28"/>
        </w:rPr>
        <w:t>том, что</w:t>
      </w:r>
      <w:r w:rsidRPr="00CF7ECA">
        <w:rPr>
          <w:rFonts w:ascii="Times New Roman" w:hAnsi="Times New Roman" w:cs="Times New Roman"/>
          <w:sz w:val="28"/>
          <w:szCs w:val="28"/>
        </w:rPr>
        <w:t xml:space="preserve"> здесь мо</w:t>
      </w:r>
      <w:r w:rsidR="006F176D" w:rsidRPr="00CF7ECA">
        <w:rPr>
          <w:rFonts w:ascii="Times New Roman" w:hAnsi="Times New Roman" w:cs="Times New Roman"/>
          <w:sz w:val="28"/>
          <w:szCs w:val="28"/>
        </w:rPr>
        <w:t>гла</w:t>
      </w:r>
      <w:r w:rsidRPr="00CF7ECA">
        <w:rPr>
          <w:rFonts w:ascii="Times New Roman" w:hAnsi="Times New Roman" w:cs="Times New Roman"/>
          <w:sz w:val="28"/>
          <w:szCs w:val="28"/>
        </w:rPr>
        <w:t xml:space="preserve"> быть эпицентральная зона сильного землетрясения</w:t>
      </w:r>
      <w:r w:rsidR="006F176D" w:rsidRPr="00CF7ECA">
        <w:rPr>
          <w:rFonts w:ascii="Times New Roman" w:hAnsi="Times New Roman" w:cs="Times New Roman"/>
          <w:sz w:val="28"/>
          <w:szCs w:val="28"/>
        </w:rPr>
        <w:t>.</w:t>
      </w:r>
    </w:p>
    <w:p w14:paraId="54280147" w14:textId="77777777" w:rsidR="009B1895" w:rsidRPr="00CF7ECA" w:rsidRDefault="009B1895" w:rsidP="00B06F8D">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lastRenderedPageBreak/>
        <w:drawing>
          <wp:inline distT="0" distB="0" distL="0" distR="0" wp14:anchorId="6A9EB393" wp14:editId="7AEABDE6">
            <wp:extent cx="5597719" cy="2589866"/>
            <wp:effectExtent l="0" t="0" r="3175" b="1270"/>
            <wp:docPr id="35" name="Рисунок 35" descr="C:\Users\HP\Desktop\Оползень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esktop\Оползень2.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592169" cy="2587298"/>
                    </a:xfrm>
                    <a:prstGeom prst="rect">
                      <a:avLst/>
                    </a:prstGeom>
                    <a:noFill/>
                    <a:ln>
                      <a:noFill/>
                    </a:ln>
                  </pic:spPr>
                </pic:pic>
              </a:graphicData>
            </a:graphic>
          </wp:inline>
        </w:drawing>
      </w:r>
    </w:p>
    <w:p w14:paraId="1DC5DAB6" w14:textId="3A50B73E" w:rsidR="009B1895" w:rsidRPr="00CF7ECA" w:rsidRDefault="00386BBE"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FF394B">
        <w:rPr>
          <w:rFonts w:ascii="Times New Roman" w:hAnsi="Times New Roman" w:cs="Times New Roman"/>
          <w:sz w:val="28"/>
          <w:szCs w:val="28"/>
        </w:rPr>
        <w:t>унок</w:t>
      </w:r>
      <w:r w:rsidRPr="00CF7ECA">
        <w:rPr>
          <w:rFonts w:ascii="Times New Roman" w:hAnsi="Times New Roman" w:cs="Times New Roman"/>
          <w:sz w:val="28"/>
          <w:szCs w:val="28"/>
        </w:rPr>
        <w:t xml:space="preserve"> </w:t>
      </w:r>
      <w:r w:rsidR="009867CD" w:rsidRPr="00CF7ECA">
        <w:rPr>
          <w:rFonts w:ascii="Times New Roman" w:hAnsi="Times New Roman" w:cs="Times New Roman"/>
          <w:sz w:val="28"/>
          <w:szCs w:val="28"/>
        </w:rPr>
        <w:t>3.</w:t>
      </w:r>
      <w:r w:rsidR="007E1ED2" w:rsidRPr="00CF7ECA">
        <w:rPr>
          <w:rFonts w:ascii="Times New Roman" w:hAnsi="Times New Roman" w:cs="Times New Roman"/>
          <w:sz w:val="28"/>
          <w:szCs w:val="28"/>
        </w:rPr>
        <w:t>3</w:t>
      </w:r>
      <w:r w:rsidR="009867CD" w:rsidRPr="00CF7ECA">
        <w:rPr>
          <w:rFonts w:ascii="Times New Roman" w:hAnsi="Times New Roman" w:cs="Times New Roman"/>
          <w:sz w:val="28"/>
          <w:szCs w:val="28"/>
        </w:rPr>
        <w:t>.10</w:t>
      </w:r>
      <w:r w:rsidR="00FF394B">
        <w:rPr>
          <w:rFonts w:ascii="Times New Roman" w:hAnsi="Times New Roman" w:cs="Times New Roman"/>
          <w:sz w:val="28"/>
          <w:szCs w:val="28"/>
        </w:rPr>
        <w:t xml:space="preserve"> -</w:t>
      </w:r>
      <w:r w:rsidR="009B1895" w:rsidRPr="00CF7ECA">
        <w:rPr>
          <w:rFonts w:ascii="Times New Roman" w:hAnsi="Times New Roman" w:cs="Times New Roman"/>
          <w:sz w:val="28"/>
          <w:szCs w:val="28"/>
        </w:rPr>
        <w:t xml:space="preserve"> Подпруженное озеро южнее села Лепсинск</w:t>
      </w:r>
    </w:p>
    <w:p w14:paraId="7FBB39F5" w14:textId="77777777" w:rsidR="009B1895" w:rsidRPr="00CF7ECA" w:rsidRDefault="009B1895" w:rsidP="00B06F8D">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drawing>
          <wp:inline distT="0" distB="0" distL="0" distR="0" wp14:anchorId="134AF44B" wp14:editId="73E94211">
            <wp:extent cx="5675466" cy="2902226"/>
            <wp:effectExtent l="0" t="0" r="1905" b="0"/>
            <wp:docPr id="38" name="Рисунок 38" descr="C:\Users\HP\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Безымянный.jpg"/>
                    <pic:cNvPicPr>
                      <a:picLocks noChangeAspect="1" noChangeArrowheads="1"/>
                    </pic:cNvPicPr>
                  </pic:nvPicPr>
                  <pic:blipFill rotWithShape="1">
                    <a:blip r:embed="rId98">
                      <a:extLst>
                        <a:ext uri="{28A0092B-C50C-407E-A947-70E740481C1C}">
                          <a14:useLocalDpi xmlns:a14="http://schemas.microsoft.com/office/drawing/2010/main" val="0"/>
                        </a:ext>
                      </a:extLst>
                    </a:blip>
                    <a:srcRect r="42932" b="56726"/>
                    <a:stretch/>
                  </pic:blipFill>
                  <pic:spPr bwMode="auto">
                    <a:xfrm>
                      <a:off x="0" y="0"/>
                      <a:ext cx="5679321" cy="2904197"/>
                    </a:xfrm>
                    <a:prstGeom prst="rect">
                      <a:avLst/>
                    </a:prstGeom>
                    <a:noFill/>
                    <a:ln>
                      <a:noFill/>
                    </a:ln>
                    <a:extLst>
                      <a:ext uri="{53640926-AAD7-44D8-BBD7-CCE9431645EC}">
                        <a14:shadowObscured xmlns:a14="http://schemas.microsoft.com/office/drawing/2010/main"/>
                      </a:ext>
                    </a:extLst>
                  </pic:spPr>
                </pic:pic>
              </a:graphicData>
            </a:graphic>
          </wp:inline>
        </w:drawing>
      </w:r>
    </w:p>
    <w:p w14:paraId="5B28C72D" w14:textId="77777777" w:rsidR="00B06F8D" w:rsidRDefault="00386BBE"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FF394B">
        <w:rPr>
          <w:rFonts w:ascii="Times New Roman" w:hAnsi="Times New Roman" w:cs="Times New Roman"/>
          <w:sz w:val="28"/>
          <w:szCs w:val="28"/>
        </w:rPr>
        <w:t>унок</w:t>
      </w:r>
      <w:r w:rsidRPr="00CF7ECA">
        <w:rPr>
          <w:rFonts w:ascii="Times New Roman" w:hAnsi="Times New Roman" w:cs="Times New Roman"/>
          <w:sz w:val="28"/>
          <w:szCs w:val="28"/>
        </w:rPr>
        <w:t xml:space="preserve"> </w:t>
      </w:r>
      <w:r w:rsidR="009867CD" w:rsidRPr="00CF7ECA">
        <w:rPr>
          <w:rFonts w:ascii="Times New Roman" w:hAnsi="Times New Roman" w:cs="Times New Roman"/>
          <w:sz w:val="28"/>
          <w:szCs w:val="28"/>
        </w:rPr>
        <w:t>3.</w:t>
      </w:r>
      <w:r w:rsidR="007E1ED2" w:rsidRPr="00CF7ECA">
        <w:rPr>
          <w:rFonts w:ascii="Times New Roman" w:hAnsi="Times New Roman" w:cs="Times New Roman"/>
          <w:sz w:val="28"/>
          <w:szCs w:val="28"/>
        </w:rPr>
        <w:t>3</w:t>
      </w:r>
      <w:r w:rsidR="009867CD" w:rsidRPr="00CF7ECA">
        <w:rPr>
          <w:rFonts w:ascii="Times New Roman" w:hAnsi="Times New Roman" w:cs="Times New Roman"/>
          <w:sz w:val="28"/>
          <w:szCs w:val="28"/>
        </w:rPr>
        <w:t>.11</w:t>
      </w:r>
      <w:r w:rsidR="00FF394B">
        <w:rPr>
          <w:rFonts w:ascii="Times New Roman" w:hAnsi="Times New Roman" w:cs="Times New Roman"/>
          <w:sz w:val="28"/>
          <w:szCs w:val="28"/>
        </w:rPr>
        <w:t xml:space="preserve"> -</w:t>
      </w:r>
      <w:r w:rsidR="009B1895" w:rsidRPr="00CF7ECA">
        <w:rPr>
          <w:rFonts w:ascii="Times New Roman" w:hAnsi="Times New Roman" w:cs="Times New Roman"/>
          <w:sz w:val="28"/>
          <w:szCs w:val="28"/>
        </w:rPr>
        <w:t xml:space="preserve"> Оползневые поля у села Герасимовка </w:t>
      </w:r>
      <w:r w:rsidR="006F176D" w:rsidRPr="00CF7ECA">
        <w:rPr>
          <w:rFonts w:ascii="Times New Roman" w:hAnsi="Times New Roman" w:cs="Times New Roman"/>
          <w:sz w:val="28"/>
          <w:szCs w:val="28"/>
        </w:rPr>
        <w:t>(долина</w:t>
      </w:r>
      <w:r w:rsidR="009B1895" w:rsidRPr="00CF7ECA">
        <w:rPr>
          <w:rFonts w:ascii="Times New Roman" w:hAnsi="Times New Roman" w:cs="Times New Roman"/>
          <w:sz w:val="28"/>
          <w:szCs w:val="28"/>
        </w:rPr>
        <w:t xml:space="preserve"> р.Тентек). </w:t>
      </w:r>
    </w:p>
    <w:p w14:paraId="03C7F68C" w14:textId="77777777" w:rsidR="00B06F8D" w:rsidRDefault="00B06F8D" w:rsidP="00CF7ECA">
      <w:pPr>
        <w:spacing w:after="0" w:line="360" w:lineRule="auto"/>
        <w:jc w:val="center"/>
        <w:rPr>
          <w:rFonts w:ascii="Times New Roman" w:hAnsi="Times New Roman" w:cs="Times New Roman"/>
          <w:sz w:val="28"/>
          <w:szCs w:val="28"/>
        </w:rPr>
      </w:pPr>
    </w:p>
    <w:p w14:paraId="4CAB60F7" w14:textId="466DF7CB" w:rsidR="009B1895" w:rsidRPr="00CF7ECA" w:rsidRDefault="009B1895"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Стрелками показано направление смещения оползневых масс. Крупная стрелка – направление течения реки.</w:t>
      </w:r>
    </w:p>
    <w:p w14:paraId="65B3D266" w14:textId="77777777" w:rsidR="009B1895" w:rsidRPr="00CF7ECA" w:rsidRDefault="009B1895"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lastRenderedPageBreak/>
        <w:drawing>
          <wp:inline distT="0" distB="0" distL="0" distR="0" wp14:anchorId="072DBDC1" wp14:editId="00D555B5">
            <wp:extent cx="5067300" cy="2881680"/>
            <wp:effectExtent l="0" t="0" r="0" b="0"/>
            <wp:docPr id="39" name="Рисунок 39" descr="C:\Users\HP\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esktop\Безымянный.jpg"/>
                    <pic:cNvPicPr>
                      <a:picLocks noChangeAspect="1" noChangeArrowheads="1"/>
                    </pic:cNvPicPr>
                  </pic:nvPicPr>
                  <pic:blipFill rotWithShape="1">
                    <a:blip r:embed="rId99">
                      <a:extLst>
                        <a:ext uri="{28A0092B-C50C-407E-A947-70E740481C1C}">
                          <a14:useLocalDpi xmlns:a14="http://schemas.microsoft.com/office/drawing/2010/main" val="0"/>
                        </a:ext>
                      </a:extLst>
                    </a:blip>
                    <a:srcRect r="41649" b="53587"/>
                    <a:stretch/>
                  </pic:blipFill>
                  <pic:spPr bwMode="auto">
                    <a:xfrm>
                      <a:off x="0" y="0"/>
                      <a:ext cx="5066079" cy="2880986"/>
                    </a:xfrm>
                    <a:prstGeom prst="rect">
                      <a:avLst/>
                    </a:prstGeom>
                    <a:noFill/>
                    <a:ln>
                      <a:noFill/>
                    </a:ln>
                    <a:extLst>
                      <a:ext uri="{53640926-AAD7-44D8-BBD7-CCE9431645EC}">
                        <a14:shadowObscured xmlns:a14="http://schemas.microsoft.com/office/drawing/2010/main"/>
                      </a:ext>
                    </a:extLst>
                  </pic:spPr>
                </pic:pic>
              </a:graphicData>
            </a:graphic>
          </wp:inline>
        </w:drawing>
      </w:r>
    </w:p>
    <w:p w14:paraId="3E9B77C2" w14:textId="461A59AB" w:rsidR="009B1895" w:rsidRPr="00CF7ECA" w:rsidRDefault="00386BBE"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FF394B">
        <w:rPr>
          <w:rFonts w:ascii="Times New Roman" w:hAnsi="Times New Roman" w:cs="Times New Roman"/>
          <w:sz w:val="28"/>
          <w:szCs w:val="28"/>
        </w:rPr>
        <w:t>унок</w:t>
      </w:r>
      <w:r w:rsidRPr="00CF7ECA">
        <w:rPr>
          <w:rFonts w:ascii="Times New Roman" w:hAnsi="Times New Roman" w:cs="Times New Roman"/>
          <w:sz w:val="28"/>
          <w:szCs w:val="28"/>
        </w:rPr>
        <w:t xml:space="preserve"> </w:t>
      </w:r>
      <w:r w:rsidR="009867CD" w:rsidRPr="00CF7ECA">
        <w:rPr>
          <w:rFonts w:ascii="Times New Roman" w:hAnsi="Times New Roman" w:cs="Times New Roman"/>
          <w:sz w:val="28"/>
          <w:szCs w:val="28"/>
        </w:rPr>
        <w:t>3.</w:t>
      </w:r>
      <w:r w:rsidR="007E1ED2" w:rsidRPr="00CF7ECA">
        <w:rPr>
          <w:rFonts w:ascii="Times New Roman" w:hAnsi="Times New Roman" w:cs="Times New Roman"/>
          <w:sz w:val="28"/>
          <w:szCs w:val="28"/>
        </w:rPr>
        <w:t>3</w:t>
      </w:r>
      <w:r w:rsidR="009867CD" w:rsidRPr="00CF7ECA">
        <w:rPr>
          <w:rFonts w:ascii="Times New Roman" w:hAnsi="Times New Roman" w:cs="Times New Roman"/>
          <w:sz w:val="28"/>
          <w:szCs w:val="28"/>
        </w:rPr>
        <w:t>.12</w:t>
      </w:r>
      <w:r w:rsidR="00FF394B">
        <w:rPr>
          <w:rFonts w:ascii="Times New Roman" w:hAnsi="Times New Roman" w:cs="Times New Roman"/>
          <w:sz w:val="28"/>
          <w:szCs w:val="28"/>
        </w:rPr>
        <w:t xml:space="preserve"> -</w:t>
      </w:r>
      <w:r w:rsidR="0047564D" w:rsidRPr="00CF7ECA">
        <w:rPr>
          <w:rFonts w:ascii="Times New Roman" w:hAnsi="Times New Roman" w:cs="Times New Roman"/>
          <w:sz w:val="28"/>
          <w:szCs w:val="28"/>
        </w:rPr>
        <w:t xml:space="preserve"> </w:t>
      </w:r>
      <w:r w:rsidR="009B1895" w:rsidRPr="00CF7ECA">
        <w:rPr>
          <w:rFonts w:ascii="Times New Roman" w:hAnsi="Times New Roman" w:cs="Times New Roman"/>
          <w:sz w:val="28"/>
          <w:szCs w:val="28"/>
        </w:rPr>
        <w:t>Оползни около села Дзержинское. Стрелками показано направление смещения оползневых масс.</w:t>
      </w:r>
    </w:p>
    <w:p w14:paraId="6AFF17D2" w14:textId="77777777" w:rsidR="009B1895" w:rsidRPr="00CF7ECA" w:rsidRDefault="009B1895"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drawing>
          <wp:inline distT="0" distB="0" distL="0" distR="0" wp14:anchorId="1345A3E6" wp14:editId="71AD694C">
            <wp:extent cx="5353050" cy="3000375"/>
            <wp:effectExtent l="0" t="0" r="0" b="9525"/>
            <wp:docPr id="40" name="Рисунок 40" descr="C:\Users\Администрация\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истрация\Desktop\Безымянный.jpg"/>
                    <pic:cNvPicPr>
                      <a:picLocks noChangeAspect="1" noChangeArrowheads="1"/>
                    </pic:cNvPicPr>
                  </pic:nvPicPr>
                  <pic:blipFill rotWithShape="1">
                    <a:blip r:embed="rId100">
                      <a:extLst>
                        <a:ext uri="{28A0092B-C50C-407E-A947-70E740481C1C}">
                          <a14:useLocalDpi xmlns:a14="http://schemas.microsoft.com/office/drawing/2010/main" val="0"/>
                        </a:ext>
                      </a:extLst>
                    </a:blip>
                    <a:srcRect r="9864" b="57432"/>
                    <a:stretch/>
                  </pic:blipFill>
                  <pic:spPr bwMode="auto">
                    <a:xfrm>
                      <a:off x="0" y="0"/>
                      <a:ext cx="5354453" cy="3001161"/>
                    </a:xfrm>
                    <a:prstGeom prst="rect">
                      <a:avLst/>
                    </a:prstGeom>
                    <a:noFill/>
                    <a:ln>
                      <a:noFill/>
                    </a:ln>
                    <a:extLst>
                      <a:ext uri="{53640926-AAD7-44D8-BBD7-CCE9431645EC}">
                        <a14:shadowObscured xmlns:a14="http://schemas.microsoft.com/office/drawing/2010/main"/>
                      </a:ext>
                    </a:extLst>
                  </pic:spPr>
                </pic:pic>
              </a:graphicData>
            </a:graphic>
          </wp:inline>
        </w:drawing>
      </w:r>
    </w:p>
    <w:p w14:paraId="5741B19F" w14:textId="0D329767" w:rsidR="009B1895" w:rsidRPr="00CF7ECA" w:rsidRDefault="00386BBE"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FF394B">
        <w:rPr>
          <w:rFonts w:ascii="Times New Roman" w:hAnsi="Times New Roman" w:cs="Times New Roman"/>
          <w:sz w:val="28"/>
          <w:szCs w:val="28"/>
        </w:rPr>
        <w:t>унок</w:t>
      </w:r>
      <w:r w:rsidRPr="00CF7ECA">
        <w:rPr>
          <w:rFonts w:ascii="Times New Roman" w:hAnsi="Times New Roman" w:cs="Times New Roman"/>
          <w:sz w:val="28"/>
          <w:szCs w:val="28"/>
        </w:rPr>
        <w:t xml:space="preserve"> </w:t>
      </w:r>
      <w:r w:rsidR="009867CD" w:rsidRPr="00CF7ECA">
        <w:rPr>
          <w:rFonts w:ascii="Times New Roman" w:hAnsi="Times New Roman" w:cs="Times New Roman"/>
          <w:sz w:val="28"/>
          <w:szCs w:val="28"/>
        </w:rPr>
        <w:t>3.</w:t>
      </w:r>
      <w:r w:rsidR="007E1ED2" w:rsidRPr="00CF7ECA">
        <w:rPr>
          <w:rFonts w:ascii="Times New Roman" w:hAnsi="Times New Roman" w:cs="Times New Roman"/>
          <w:sz w:val="28"/>
          <w:szCs w:val="28"/>
        </w:rPr>
        <w:t>3</w:t>
      </w:r>
      <w:r w:rsidR="009867CD" w:rsidRPr="00CF7ECA">
        <w:rPr>
          <w:rFonts w:ascii="Times New Roman" w:hAnsi="Times New Roman" w:cs="Times New Roman"/>
          <w:sz w:val="28"/>
          <w:szCs w:val="28"/>
        </w:rPr>
        <w:t>.13</w:t>
      </w:r>
      <w:r w:rsidR="00FF394B">
        <w:rPr>
          <w:rFonts w:ascii="Times New Roman" w:hAnsi="Times New Roman" w:cs="Times New Roman"/>
          <w:sz w:val="28"/>
          <w:szCs w:val="28"/>
        </w:rPr>
        <w:t xml:space="preserve"> -</w:t>
      </w:r>
      <w:r w:rsidR="0047564D" w:rsidRPr="00CF7ECA">
        <w:rPr>
          <w:rFonts w:ascii="Times New Roman" w:hAnsi="Times New Roman" w:cs="Times New Roman"/>
          <w:sz w:val="28"/>
          <w:szCs w:val="28"/>
        </w:rPr>
        <w:t xml:space="preserve"> </w:t>
      </w:r>
      <w:r w:rsidR="009B1895" w:rsidRPr="00CF7ECA">
        <w:rPr>
          <w:rFonts w:ascii="Times New Roman" w:hAnsi="Times New Roman" w:cs="Times New Roman"/>
          <w:sz w:val="28"/>
          <w:szCs w:val="28"/>
        </w:rPr>
        <w:t>Кластер оползней восточная часть (верховья рек Жаманты и Кызылтал). Красным показаны крупные скальные оползни. Черной линией очерчена область распространения оползней.</w:t>
      </w:r>
    </w:p>
    <w:p w14:paraId="0E4814FB" w14:textId="77777777" w:rsidR="009B1895" w:rsidRPr="00CF7ECA" w:rsidRDefault="009B1895" w:rsidP="00CF7ECA">
      <w:pPr>
        <w:spacing w:after="0" w:line="360" w:lineRule="auto"/>
        <w:rPr>
          <w:rFonts w:ascii="Times New Roman" w:hAnsi="Times New Roman" w:cs="Times New Roman"/>
          <w:sz w:val="28"/>
          <w:szCs w:val="28"/>
        </w:rPr>
      </w:pPr>
    </w:p>
    <w:p w14:paraId="7E598A17" w14:textId="77777777" w:rsidR="009B1895" w:rsidRPr="00CF7ECA" w:rsidRDefault="009B1895"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lastRenderedPageBreak/>
        <w:drawing>
          <wp:inline distT="0" distB="0" distL="0" distR="0" wp14:anchorId="24AD7D89" wp14:editId="2EB5C8D0">
            <wp:extent cx="5940425" cy="2748425"/>
            <wp:effectExtent l="0" t="0" r="3175" b="0"/>
            <wp:docPr id="41" name="Рисунок 41" descr="C:\Users\HP\Desktop\скальныйОползен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скальныйОползень.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40425" cy="2748425"/>
                    </a:xfrm>
                    <a:prstGeom prst="rect">
                      <a:avLst/>
                    </a:prstGeom>
                    <a:noFill/>
                    <a:ln>
                      <a:noFill/>
                    </a:ln>
                  </pic:spPr>
                </pic:pic>
              </a:graphicData>
            </a:graphic>
          </wp:inline>
        </w:drawing>
      </w:r>
    </w:p>
    <w:p w14:paraId="4C139B4D" w14:textId="3E3C5ECA" w:rsidR="009B1895" w:rsidRPr="00CF7ECA" w:rsidRDefault="00386BBE"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FF394B">
        <w:rPr>
          <w:rFonts w:ascii="Times New Roman" w:hAnsi="Times New Roman" w:cs="Times New Roman"/>
          <w:sz w:val="28"/>
          <w:szCs w:val="28"/>
        </w:rPr>
        <w:t>унок</w:t>
      </w:r>
      <w:r w:rsidRPr="00CF7ECA">
        <w:rPr>
          <w:rFonts w:ascii="Times New Roman" w:hAnsi="Times New Roman" w:cs="Times New Roman"/>
          <w:sz w:val="28"/>
          <w:szCs w:val="28"/>
        </w:rPr>
        <w:t xml:space="preserve"> </w:t>
      </w:r>
      <w:r w:rsidR="009867CD" w:rsidRPr="00CF7ECA">
        <w:rPr>
          <w:rFonts w:ascii="Times New Roman" w:hAnsi="Times New Roman" w:cs="Times New Roman"/>
          <w:sz w:val="28"/>
          <w:szCs w:val="28"/>
        </w:rPr>
        <w:t>3.</w:t>
      </w:r>
      <w:r w:rsidR="007E1ED2" w:rsidRPr="00CF7ECA">
        <w:rPr>
          <w:rFonts w:ascii="Times New Roman" w:hAnsi="Times New Roman" w:cs="Times New Roman"/>
          <w:sz w:val="28"/>
          <w:szCs w:val="28"/>
        </w:rPr>
        <w:t>3</w:t>
      </w:r>
      <w:r w:rsidR="009867CD" w:rsidRPr="00CF7ECA">
        <w:rPr>
          <w:rFonts w:ascii="Times New Roman" w:hAnsi="Times New Roman" w:cs="Times New Roman"/>
          <w:sz w:val="28"/>
          <w:szCs w:val="28"/>
        </w:rPr>
        <w:t>.14</w:t>
      </w:r>
      <w:r w:rsidR="00FF394B">
        <w:rPr>
          <w:rFonts w:ascii="Times New Roman" w:hAnsi="Times New Roman" w:cs="Times New Roman"/>
          <w:sz w:val="28"/>
          <w:szCs w:val="28"/>
        </w:rPr>
        <w:t xml:space="preserve"> -</w:t>
      </w:r>
      <w:r w:rsidR="009B1895" w:rsidRPr="00CF7ECA">
        <w:rPr>
          <w:rFonts w:ascii="Times New Roman" w:hAnsi="Times New Roman" w:cs="Times New Roman"/>
          <w:sz w:val="28"/>
          <w:szCs w:val="28"/>
        </w:rPr>
        <w:t xml:space="preserve"> Скальный оползень в верховьях р. Кызылтал</w:t>
      </w:r>
    </w:p>
    <w:p w14:paraId="2739B80F" w14:textId="77777777" w:rsidR="008166EF" w:rsidRPr="00CF7ECA" w:rsidRDefault="008166EF" w:rsidP="00CF7ECA">
      <w:pPr>
        <w:spacing w:after="0" w:line="360" w:lineRule="auto"/>
        <w:rPr>
          <w:rFonts w:ascii="Times New Roman" w:hAnsi="Times New Roman" w:cs="Times New Roman"/>
          <w:sz w:val="28"/>
          <w:szCs w:val="28"/>
        </w:rPr>
      </w:pPr>
    </w:p>
    <w:p w14:paraId="6C56DE2E" w14:textId="720E42E7" w:rsidR="00E74645" w:rsidRPr="00CF7ECA" w:rsidRDefault="00512F16" w:rsidP="00B06F8D">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На р</w:t>
      </w:r>
      <w:r w:rsidR="00E74645" w:rsidRPr="00CF7ECA">
        <w:rPr>
          <w:rFonts w:ascii="Times New Roman" w:hAnsi="Times New Roman" w:cs="Times New Roman"/>
          <w:sz w:val="28"/>
          <w:szCs w:val="28"/>
        </w:rPr>
        <w:t>ис</w:t>
      </w:r>
      <w:r w:rsidR="00FF394B">
        <w:rPr>
          <w:rFonts w:ascii="Times New Roman" w:hAnsi="Times New Roman" w:cs="Times New Roman"/>
          <w:sz w:val="28"/>
          <w:szCs w:val="28"/>
        </w:rPr>
        <w:t>унке</w:t>
      </w:r>
      <w:r w:rsidR="00386BBE" w:rsidRPr="00CF7ECA">
        <w:rPr>
          <w:rFonts w:ascii="Times New Roman" w:hAnsi="Times New Roman" w:cs="Times New Roman"/>
          <w:sz w:val="28"/>
          <w:szCs w:val="28"/>
        </w:rPr>
        <w:t xml:space="preserve"> </w:t>
      </w:r>
      <w:r w:rsidR="007E1ED2" w:rsidRPr="00CF7ECA">
        <w:rPr>
          <w:rFonts w:ascii="Times New Roman" w:hAnsi="Times New Roman" w:cs="Times New Roman"/>
          <w:sz w:val="28"/>
          <w:szCs w:val="28"/>
        </w:rPr>
        <w:t>3.3</w:t>
      </w:r>
      <w:r w:rsidR="009867CD" w:rsidRPr="00CF7ECA">
        <w:rPr>
          <w:rFonts w:ascii="Times New Roman" w:hAnsi="Times New Roman" w:cs="Times New Roman"/>
          <w:sz w:val="28"/>
          <w:szCs w:val="28"/>
        </w:rPr>
        <w:t>.14.</w:t>
      </w:r>
      <w:r w:rsidR="009B1895" w:rsidRPr="00CF7ECA">
        <w:rPr>
          <w:rFonts w:ascii="Times New Roman" w:hAnsi="Times New Roman" w:cs="Times New Roman"/>
          <w:sz w:val="28"/>
          <w:szCs w:val="28"/>
        </w:rPr>
        <w:t xml:space="preserve"> отчетливо видно, что эта область в целом образует эллипс, длинная ось которого, протяженностью 25 км, тяготеет к Южно-Колпаковскому разлому. За пределами оконтуренной области, несмотря на то, что большая часть территории сложена </w:t>
      </w:r>
      <w:r w:rsidR="006F176D" w:rsidRPr="00CF7ECA">
        <w:rPr>
          <w:rFonts w:ascii="Times New Roman" w:hAnsi="Times New Roman" w:cs="Times New Roman"/>
          <w:sz w:val="28"/>
          <w:szCs w:val="28"/>
        </w:rPr>
        <w:t>аналогичными породами</w:t>
      </w:r>
      <w:r w:rsidR="009B1895" w:rsidRPr="00CF7ECA">
        <w:rPr>
          <w:rFonts w:ascii="Times New Roman" w:hAnsi="Times New Roman" w:cs="Times New Roman"/>
          <w:sz w:val="28"/>
          <w:szCs w:val="28"/>
        </w:rPr>
        <w:t xml:space="preserve"> и характеризуется сопоставимой эрозионной расчлененностью с примерно одинаковой глубиной долин и крутизной их склонов, оползней не наблюдается. На наш взгляд, явная приуроченность этой области к Колпаковскому разлому не случайна и </w:t>
      </w:r>
      <w:r w:rsidR="006F176D" w:rsidRPr="00CF7ECA">
        <w:rPr>
          <w:rFonts w:ascii="Times New Roman" w:hAnsi="Times New Roman" w:cs="Times New Roman"/>
          <w:sz w:val="28"/>
          <w:szCs w:val="28"/>
        </w:rPr>
        <w:t>обусловлена единой</w:t>
      </w:r>
      <w:r w:rsidR="009B1895" w:rsidRPr="00CF7ECA">
        <w:rPr>
          <w:rFonts w:ascii="Times New Roman" w:hAnsi="Times New Roman" w:cs="Times New Roman"/>
          <w:sz w:val="28"/>
          <w:szCs w:val="28"/>
        </w:rPr>
        <w:t xml:space="preserve"> причиной образования и разрывов и оползней – сильным </w:t>
      </w:r>
      <w:r w:rsidR="00E74645" w:rsidRPr="00CF7ECA">
        <w:rPr>
          <w:rFonts w:ascii="Times New Roman" w:hAnsi="Times New Roman" w:cs="Times New Roman"/>
          <w:sz w:val="28"/>
          <w:szCs w:val="28"/>
        </w:rPr>
        <w:t xml:space="preserve">доисторическим землетрясением. </w:t>
      </w:r>
    </w:p>
    <w:p w14:paraId="5B967688" w14:textId="77777777" w:rsidR="00E74645" w:rsidRPr="00CF7ECA" w:rsidRDefault="009B1895"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Мы рассматриваем область массового развития и молодых разрывов в зоне Колпаковского разлома и оползней (включая оползни около сс. Дзержинское, Герасимовка и др.), как очаговую область землетрясений, периодически повторяющихся на этом участке. Ее протяженность составляет примерно 50 км. Эту величину мы и учитываем при оценке сейсмического потенциала Колпаковского разлома.</w:t>
      </w:r>
      <w:r w:rsidR="00E74645" w:rsidRPr="00CF7ECA">
        <w:rPr>
          <w:rFonts w:ascii="Times New Roman" w:hAnsi="Times New Roman" w:cs="Times New Roman"/>
          <w:sz w:val="28"/>
          <w:szCs w:val="28"/>
        </w:rPr>
        <w:t xml:space="preserve"> </w:t>
      </w:r>
    </w:p>
    <w:p w14:paraId="364E27EF" w14:textId="3F5B423B" w:rsidR="009B1895" w:rsidRPr="00CF7ECA" w:rsidRDefault="009B1895"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Согласно регрессионным зависимостям между длиной поверхностного (SRL), либо очагового (RLD) разрыва из работы (</w:t>
      </w:r>
      <w:r w:rsidR="005F0F08" w:rsidRPr="00CF7ECA">
        <w:rPr>
          <w:rFonts w:ascii="Times New Roman" w:hAnsi="Times New Roman" w:cs="Times New Roman"/>
          <w:sz w:val="28"/>
          <w:szCs w:val="28"/>
        </w:rPr>
        <w:t>1994</w:t>
      </w:r>
      <w:r w:rsidR="005F0F08">
        <w:rPr>
          <w:rFonts w:ascii="Times New Roman" w:hAnsi="Times New Roman" w:cs="Times New Roman"/>
          <w:sz w:val="28"/>
          <w:szCs w:val="28"/>
        </w:rPr>
        <w:t xml:space="preserve">, </w:t>
      </w:r>
      <w:r w:rsidRPr="00CF7ECA">
        <w:rPr>
          <w:rFonts w:ascii="Times New Roman" w:hAnsi="Times New Roman" w:cs="Times New Roman"/>
          <w:sz w:val="28"/>
          <w:szCs w:val="28"/>
        </w:rPr>
        <w:t>Wells, Coppersmith) при их протяженности, равной 50  км, получаем значения:</w:t>
      </w:r>
    </w:p>
    <w:p w14:paraId="6F5EBE35" w14:textId="77777777" w:rsidR="009B1895" w:rsidRPr="00CF7ECA" w:rsidRDefault="009B1895" w:rsidP="00CF7ECA">
      <w:pPr>
        <w:spacing w:after="0" w:line="360" w:lineRule="auto"/>
        <w:jc w:val="center"/>
        <w:rPr>
          <w:rFonts w:ascii="Times New Roman" w:hAnsi="Times New Roman" w:cs="Times New Roman"/>
          <w:sz w:val="28"/>
          <w:szCs w:val="28"/>
          <w:lang w:val="en-US"/>
        </w:rPr>
      </w:pPr>
      <w:r w:rsidRPr="00CF7ECA">
        <w:rPr>
          <w:rFonts w:ascii="Times New Roman" w:hAnsi="Times New Roman" w:cs="Times New Roman"/>
          <w:sz w:val="28"/>
          <w:szCs w:val="28"/>
        </w:rPr>
        <w:t>М</w:t>
      </w:r>
      <w:r w:rsidRPr="00CF7ECA">
        <w:rPr>
          <w:rFonts w:ascii="Times New Roman" w:hAnsi="Times New Roman" w:cs="Times New Roman"/>
          <w:sz w:val="28"/>
          <w:szCs w:val="28"/>
          <w:lang w:val="en-US"/>
        </w:rPr>
        <w:t>w=5.0+1.22×log(SRL)=7.02</w:t>
      </w:r>
    </w:p>
    <w:p w14:paraId="20B3F4E9" w14:textId="77777777" w:rsidR="00E74645" w:rsidRPr="00CF7ECA" w:rsidRDefault="009B1895" w:rsidP="00CF7ECA">
      <w:pPr>
        <w:spacing w:after="0" w:line="360" w:lineRule="auto"/>
        <w:jc w:val="center"/>
        <w:rPr>
          <w:rFonts w:ascii="Times New Roman" w:hAnsi="Times New Roman" w:cs="Times New Roman"/>
          <w:sz w:val="28"/>
          <w:szCs w:val="28"/>
          <w:lang w:val="en-US"/>
        </w:rPr>
      </w:pPr>
      <w:r w:rsidRPr="00CF7ECA">
        <w:rPr>
          <w:rFonts w:ascii="Times New Roman" w:hAnsi="Times New Roman" w:cs="Times New Roman"/>
          <w:sz w:val="28"/>
          <w:szCs w:val="28"/>
        </w:rPr>
        <w:lastRenderedPageBreak/>
        <w:t>М</w:t>
      </w:r>
      <w:r w:rsidR="00E74645" w:rsidRPr="00CF7ECA">
        <w:rPr>
          <w:rFonts w:ascii="Times New Roman" w:hAnsi="Times New Roman" w:cs="Times New Roman"/>
          <w:sz w:val="28"/>
          <w:szCs w:val="28"/>
          <w:lang w:val="en-US"/>
        </w:rPr>
        <w:t xml:space="preserve">w=4.49+1.49×log(RLD)=6.95 </w:t>
      </w:r>
    </w:p>
    <w:p w14:paraId="32C759A6" w14:textId="2E762258" w:rsidR="009B1895" w:rsidRPr="00CF7ECA" w:rsidRDefault="009B1895"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Второй способ оценки магнитуды палеоземлетрясений – использование соотношений между магнитудой и максимальной одноактной подвижкой по разрыву (</w:t>
      </w:r>
      <w:r w:rsidR="005F0F08" w:rsidRPr="00CF7ECA">
        <w:rPr>
          <w:rFonts w:ascii="Times New Roman" w:hAnsi="Times New Roman" w:cs="Times New Roman"/>
          <w:sz w:val="28"/>
          <w:szCs w:val="28"/>
        </w:rPr>
        <w:t>1998</w:t>
      </w:r>
      <w:r w:rsidR="005F0F08">
        <w:rPr>
          <w:rFonts w:ascii="Times New Roman" w:hAnsi="Times New Roman" w:cs="Times New Roman"/>
          <w:sz w:val="28"/>
          <w:szCs w:val="28"/>
        </w:rPr>
        <w:t xml:space="preserve">, </w:t>
      </w:r>
      <w:r w:rsidRPr="00CF7ECA">
        <w:rPr>
          <w:rFonts w:ascii="Times New Roman" w:hAnsi="Times New Roman" w:cs="Times New Roman"/>
          <w:sz w:val="28"/>
          <w:szCs w:val="28"/>
        </w:rPr>
        <w:t xml:space="preserve">Стром). Можно использовать и средневзвешенную подвижку, но для </w:t>
      </w:r>
      <w:r w:rsidR="006F176D" w:rsidRPr="00CF7ECA">
        <w:rPr>
          <w:rFonts w:ascii="Times New Roman" w:hAnsi="Times New Roman" w:cs="Times New Roman"/>
          <w:sz w:val="28"/>
          <w:szCs w:val="28"/>
        </w:rPr>
        <w:t>ее корректной</w:t>
      </w:r>
      <w:r w:rsidRPr="00CF7ECA">
        <w:rPr>
          <w:rFonts w:ascii="Times New Roman" w:hAnsi="Times New Roman" w:cs="Times New Roman"/>
          <w:sz w:val="28"/>
          <w:szCs w:val="28"/>
        </w:rPr>
        <w:t xml:space="preserve"> оценки необходимо знать величину смещения в достаточно большом количестве точек вдоль простирания разрывов, что, как отмечено выше, возможно только по результатам подробных, очень трудоемких и дорогостоящих исследований. </w:t>
      </w:r>
    </w:p>
    <w:p w14:paraId="24C70854" w14:textId="65FAE4E8" w:rsidR="00E74645" w:rsidRPr="00CF7ECA" w:rsidRDefault="009B1895" w:rsidP="00B06F8D">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 xml:space="preserve">Учитывая, что Колпаковский разлом представляет собой взброс, точный наклон плоскости сместителя которого известен только в приповерхностной части, там, где плоскости разрывов вскрыты, использование величины подвижки по направлению смещения не очень надежно. Во-первых, для взбросов и надвигов зачастую характерно выполаживание плоскости сместителя в приповерхностной части разреза, вследствие чего величина надвигания не соответствует истинному перемещению блоков земной коры, разделяемых такими разрывами. Во-вторых, величина подвижки по направлению смещения определена только в приповерхностной части. На участке, где смещения были близки к максимальным, углы падения сместителей нам не известны. Наконец, в-третьих, надо учитывать, что при выведении регрессионных соотношений между магнитудой и величиной подвижки, при определении смещения по направлению вектора смещения чаще учитывались вертикальная и сдвиговая компоненты, надежно фиксируемые при полевом обследовании последствий землетрясений. Вторая горизонтальная компонента – сжатие, характерное для надвигов, определялась намного </w:t>
      </w:r>
      <w:r w:rsidR="006F176D" w:rsidRPr="00CF7ECA">
        <w:rPr>
          <w:rFonts w:ascii="Times New Roman" w:hAnsi="Times New Roman" w:cs="Times New Roman"/>
          <w:sz w:val="28"/>
          <w:szCs w:val="28"/>
        </w:rPr>
        <w:t>реже (</w:t>
      </w:r>
      <w:r w:rsidR="005F0F08" w:rsidRPr="00CF7ECA">
        <w:rPr>
          <w:rFonts w:ascii="Times New Roman" w:hAnsi="Times New Roman" w:cs="Times New Roman"/>
          <w:sz w:val="28"/>
          <w:szCs w:val="28"/>
        </w:rPr>
        <w:t>1998</w:t>
      </w:r>
      <w:r w:rsidR="005F0F08">
        <w:rPr>
          <w:rFonts w:ascii="Times New Roman" w:hAnsi="Times New Roman" w:cs="Times New Roman"/>
          <w:sz w:val="28"/>
          <w:szCs w:val="28"/>
        </w:rPr>
        <w:t xml:space="preserve">, </w:t>
      </w:r>
      <w:r w:rsidRPr="00CF7ECA">
        <w:rPr>
          <w:rFonts w:ascii="Times New Roman" w:hAnsi="Times New Roman" w:cs="Times New Roman"/>
          <w:sz w:val="28"/>
          <w:szCs w:val="28"/>
        </w:rPr>
        <w:t>Стром). Поэтому для оценки магнитуд землетрясений, связанных с подвижками по Колпаковскому разлому, предпочтительно использовать вер</w:t>
      </w:r>
      <w:r w:rsidR="00E74645" w:rsidRPr="00CF7ECA">
        <w:rPr>
          <w:rFonts w:ascii="Times New Roman" w:hAnsi="Times New Roman" w:cs="Times New Roman"/>
          <w:sz w:val="28"/>
          <w:szCs w:val="28"/>
        </w:rPr>
        <w:t xml:space="preserve">тикальную компоненту смещений.  </w:t>
      </w:r>
    </w:p>
    <w:p w14:paraId="02973BE3" w14:textId="28297CC6" w:rsidR="00E74645" w:rsidRPr="00CF7ECA" w:rsidRDefault="009B1895"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 xml:space="preserve">Есть основания ожидать, что максимальная измеренная высота уступа Колпаковского разлома (6 м) накопилась в результате нескольких (2-3) последовательных подвижек по нему, при максимальном единовременном </w:t>
      </w:r>
      <w:r w:rsidRPr="00CF7ECA">
        <w:rPr>
          <w:rFonts w:ascii="Times New Roman" w:hAnsi="Times New Roman" w:cs="Times New Roman"/>
          <w:sz w:val="28"/>
          <w:szCs w:val="28"/>
        </w:rPr>
        <w:lastRenderedPageBreak/>
        <w:t xml:space="preserve">вертикальном смещении до 2 </w:t>
      </w:r>
      <w:r w:rsidR="006F176D" w:rsidRPr="00CF7ECA">
        <w:rPr>
          <w:rFonts w:ascii="Times New Roman" w:hAnsi="Times New Roman" w:cs="Times New Roman"/>
          <w:sz w:val="28"/>
          <w:szCs w:val="28"/>
        </w:rPr>
        <w:t>метров.</w:t>
      </w:r>
      <w:r w:rsidR="00512F16" w:rsidRPr="00CF7ECA">
        <w:rPr>
          <w:rFonts w:ascii="Times New Roman" w:hAnsi="Times New Roman" w:cs="Times New Roman"/>
          <w:sz w:val="28"/>
          <w:szCs w:val="28"/>
        </w:rPr>
        <w:t xml:space="preserve"> Как показано на р</w:t>
      </w:r>
      <w:r w:rsidRPr="00CF7ECA">
        <w:rPr>
          <w:rFonts w:ascii="Times New Roman" w:hAnsi="Times New Roman" w:cs="Times New Roman"/>
          <w:sz w:val="28"/>
          <w:szCs w:val="28"/>
        </w:rPr>
        <w:t>ис. такие смещения характерны для разрывов землетрясений в достаточно широких диапазонах магнитуд, средние значения которых составляют примерно 7.5 для взбросов и 7.2 для сбросов.</w:t>
      </w:r>
      <w:r w:rsidR="00E74645" w:rsidRPr="00CF7ECA">
        <w:rPr>
          <w:rFonts w:ascii="Times New Roman" w:hAnsi="Times New Roman" w:cs="Times New Roman"/>
          <w:sz w:val="28"/>
          <w:szCs w:val="28"/>
        </w:rPr>
        <w:t xml:space="preserve"> </w:t>
      </w:r>
    </w:p>
    <w:p w14:paraId="7EE11DDF" w14:textId="77777777" w:rsidR="00E74645" w:rsidRPr="00CF7ECA" w:rsidRDefault="009B1895"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 xml:space="preserve">Хотя, как отмечено выше, нельзя полностью исключить возможность того, что дислокаций в зоне Колпаковского </w:t>
      </w:r>
      <w:r w:rsidR="006F176D" w:rsidRPr="00CF7ECA">
        <w:rPr>
          <w:rFonts w:ascii="Times New Roman" w:hAnsi="Times New Roman" w:cs="Times New Roman"/>
          <w:sz w:val="28"/>
          <w:szCs w:val="28"/>
        </w:rPr>
        <w:t>разлома на</w:t>
      </w:r>
      <w:r w:rsidRPr="00CF7ECA">
        <w:rPr>
          <w:rFonts w:ascii="Times New Roman" w:hAnsi="Times New Roman" w:cs="Times New Roman"/>
          <w:sz w:val="28"/>
          <w:szCs w:val="28"/>
        </w:rPr>
        <w:t xml:space="preserve"> изученном нами участке и к западу от долины р. Тентек (см. Главу 2</w:t>
      </w:r>
      <w:r w:rsidR="009867CD" w:rsidRPr="00CF7ECA">
        <w:rPr>
          <w:rFonts w:ascii="Times New Roman" w:hAnsi="Times New Roman" w:cs="Times New Roman"/>
          <w:sz w:val="28"/>
          <w:szCs w:val="28"/>
        </w:rPr>
        <w:t>.1</w:t>
      </w:r>
      <w:r w:rsidRPr="00CF7ECA">
        <w:rPr>
          <w:rFonts w:ascii="Times New Roman" w:hAnsi="Times New Roman" w:cs="Times New Roman"/>
          <w:sz w:val="28"/>
          <w:szCs w:val="28"/>
        </w:rPr>
        <w:t xml:space="preserve">) произошли одновременно, все же практически полное отсутствие проявлений оползневых процессов в неоген-четвертичных отложениях западнее с. Герасимовка, указывает на то, что его западная часть развивалась автономно и независимо от восточной.  Отметим, впрочем, что даже если протяженность очаговой зоны достигала ~60 км, это практически не влияет на оценку магнитуды землетрясения, с которым может быть связан разрыв такой протяженности (см. </w:t>
      </w:r>
      <w:r w:rsidR="00E74645" w:rsidRPr="00CF7ECA">
        <w:rPr>
          <w:rFonts w:ascii="Times New Roman" w:hAnsi="Times New Roman" w:cs="Times New Roman"/>
          <w:sz w:val="28"/>
          <w:szCs w:val="28"/>
        </w:rPr>
        <w:t xml:space="preserve">рис.1.58). </w:t>
      </w:r>
    </w:p>
    <w:p w14:paraId="1D43ECE0" w14:textId="77777777" w:rsidR="001F3712" w:rsidRPr="00CF7ECA" w:rsidRDefault="009B1895"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 xml:space="preserve">Таким образом, анализ всей совокупности палеосейсмологических данных позволяет считать, что в восточной части Республики Казахстан возможны землетрясения с магнитудами в диапазоне 7.0 – 8.2. </w:t>
      </w:r>
    </w:p>
    <w:p w14:paraId="51E31754" w14:textId="76F7019E" w:rsidR="009B1895" w:rsidRPr="00CF7ECA" w:rsidRDefault="009B1895"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Карта сейсмогенерирующих зон Джунгаро-Северо-Тянь-Шаньского региона (</w:t>
      </w:r>
      <w:r w:rsidR="005F0F08" w:rsidRPr="00CF7ECA">
        <w:rPr>
          <w:rFonts w:ascii="Times New Roman" w:hAnsi="Times New Roman" w:cs="Times New Roman"/>
          <w:sz w:val="28"/>
          <w:szCs w:val="28"/>
        </w:rPr>
        <w:t>2012</w:t>
      </w:r>
      <w:r w:rsidR="005F0F08">
        <w:rPr>
          <w:rFonts w:ascii="Times New Roman" w:hAnsi="Times New Roman" w:cs="Times New Roman"/>
          <w:sz w:val="28"/>
          <w:szCs w:val="28"/>
        </w:rPr>
        <w:t>, Тимуш</w:t>
      </w:r>
      <w:r w:rsidRPr="00CF7ECA">
        <w:rPr>
          <w:rFonts w:ascii="Times New Roman" w:hAnsi="Times New Roman" w:cs="Times New Roman"/>
          <w:sz w:val="28"/>
          <w:szCs w:val="28"/>
        </w:rPr>
        <w:t>) является основой для составления карты сейсмического районирования территории Республики Казахстан. На территории Джунгарского Алатау и прилегающей к ней севернее части Казахской платформы выделяются следующие  зоны с соответствующей возможной магнитудой потенциальных эпицентров землетрясений (дана в скобках): 15 – Алатайская (М ≤ 5,5), 16 – Северо -(М ≤ 5,5),  - и Южно- (М ≤ 6,5)  Колпаковские, 17 — Восточно-Джунгарская, разделенная на три подзоны: –северо-западная (М ≤ 5,5), центральная (М ≤ 6,0),  и юго-восточная (М ≤ 7,0),  18 - Западно-Джунгарская с двумя подзонами - (М ≤ 5,5 и М ≤ 6,0),, 19 - Саркандская с двумя подзонами - (М ≤ 6,5 и М ≤ 7,0), и 20 – Арасанская  (М ≤ 7,0).</w:t>
      </w:r>
    </w:p>
    <w:p w14:paraId="1002D613" w14:textId="77777777" w:rsidR="009B1895" w:rsidRPr="00CF7ECA" w:rsidRDefault="00E95B37"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noProof/>
          <w:sz w:val="28"/>
          <w:szCs w:val="28"/>
          <w:lang w:eastAsia="ru-RU"/>
        </w:rPr>
        <w:lastRenderedPageBreak/>
        <w:drawing>
          <wp:inline distT="0" distB="0" distL="0" distR="0" wp14:anchorId="0EE59773" wp14:editId="18EFDFFC">
            <wp:extent cx="5048250" cy="4257721"/>
            <wp:effectExtent l="0" t="0" r="0" b="9525"/>
            <wp:docPr id="13" name="Рисунок 13" descr="D:\1\2022\Statii\2022\Международная конференция 2022г\Абдрахматов К.Е., Елдеева М.С\pi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2022\Statii\2022\Международная конференция 2022г\Абдрахматов К.Е., Елдеева М.С\picture.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053508" cy="4262156"/>
                    </a:xfrm>
                    <a:prstGeom prst="rect">
                      <a:avLst/>
                    </a:prstGeom>
                    <a:noFill/>
                    <a:ln>
                      <a:noFill/>
                    </a:ln>
                  </pic:spPr>
                </pic:pic>
              </a:graphicData>
            </a:graphic>
          </wp:inline>
        </w:drawing>
      </w:r>
    </w:p>
    <w:p w14:paraId="57DB413C" w14:textId="1363E7A8" w:rsidR="00401B94" w:rsidRPr="00CF7ECA" w:rsidRDefault="00386BBE"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Рис</w:t>
      </w:r>
      <w:r w:rsidR="00FF394B">
        <w:rPr>
          <w:rFonts w:ascii="Times New Roman" w:hAnsi="Times New Roman" w:cs="Times New Roman"/>
          <w:sz w:val="28"/>
          <w:szCs w:val="28"/>
        </w:rPr>
        <w:t>унок</w:t>
      </w:r>
      <w:r w:rsidRPr="00CF7ECA">
        <w:rPr>
          <w:rFonts w:ascii="Times New Roman" w:hAnsi="Times New Roman" w:cs="Times New Roman"/>
          <w:sz w:val="28"/>
          <w:szCs w:val="28"/>
        </w:rPr>
        <w:t xml:space="preserve"> </w:t>
      </w:r>
      <w:r w:rsidR="00401B94" w:rsidRPr="00CF7ECA">
        <w:rPr>
          <w:rFonts w:ascii="Times New Roman" w:hAnsi="Times New Roman" w:cs="Times New Roman"/>
          <w:sz w:val="28"/>
          <w:szCs w:val="28"/>
        </w:rPr>
        <w:t>3</w:t>
      </w:r>
      <w:r w:rsidR="00247B93" w:rsidRPr="00CF7ECA">
        <w:rPr>
          <w:rFonts w:ascii="Times New Roman" w:hAnsi="Times New Roman" w:cs="Times New Roman"/>
          <w:sz w:val="28"/>
          <w:szCs w:val="28"/>
        </w:rPr>
        <w:t>.3</w:t>
      </w:r>
      <w:r w:rsidR="0047564D" w:rsidRPr="00CF7ECA">
        <w:rPr>
          <w:rFonts w:ascii="Times New Roman" w:hAnsi="Times New Roman" w:cs="Times New Roman"/>
          <w:sz w:val="28"/>
          <w:szCs w:val="28"/>
        </w:rPr>
        <w:t>.1</w:t>
      </w:r>
      <w:r w:rsidR="00247B93" w:rsidRPr="00CF7ECA">
        <w:rPr>
          <w:rFonts w:ascii="Times New Roman" w:hAnsi="Times New Roman" w:cs="Times New Roman"/>
          <w:sz w:val="28"/>
          <w:szCs w:val="28"/>
        </w:rPr>
        <w:t>5</w:t>
      </w:r>
      <w:r w:rsidR="00FF394B">
        <w:rPr>
          <w:rFonts w:ascii="Times New Roman" w:hAnsi="Times New Roman" w:cs="Times New Roman"/>
          <w:sz w:val="28"/>
          <w:szCs w:val="28"/>
        </w:rPr>
        <w:t xml:space="preserve"> -</w:t>
      </w:r>
      <w:r w:rsidR="009B1895" w:rsidRPr="00CF7ECA">
        <w:rPr>
          <w:rFonts w:ascii="Times New Roman" w:hAnsi="Times New Roman" w:cs="Times New Roman"/>
          <w:sz w:val="28"/>
          <w:szCs w:val="28"/>
        </w:rPr>
        <w:t xml:space="preserve"> Сейсмогенерирующие зоны Джунгаро-Северо-Тянь-Шаньского региона (</w:t>
      </w:r>
      <w:r w:rsidR="005F0F08" w:rsidRPr="00CF7ECA">
        <w:rPr>
          <w:rFonts w:ascii="Times New Roman" w:hAnsi="Times New Roman" w:cs="Times New Roman"/>
          <w:sz w:val="28"/>
          <w:szCs w:val="28"/>
        </w:rPr>
        <w:t>2012</w:t>
      </w:r>
      <w:r w:rsidR="005F0F08">
        <w:rPr>
          <w:rFonts w:ascii="Times New Roman" w:hAnsi="Times New Roman" w:cs="Times New Roman"/>
          <w:sz w:val="28"/>
          <w:szCs w:val="28"/>
        </w:rPr>
        <w:t xml:space="preserve">, </w:t>
      </w:r>
      <w:r w:rsidR="009B1895" w:rsidRPr="00CF7ECA">
        <w:rPr>
          <w:rFonts w:ascii="Times New Roman" w:hAnsi="Times New Roman" w:cs="Times New Roman"/>
          <w:sz w:val="28"/>
          <w:szCs w:val="28"/>
        </w:rPr>
        <w:t xml:space="preserve">Тимуш): </w:t>
      </w:r>
    </w:p>
    <w:p w14:paraId="11628CB1" w14:textId="77777777" w:rsidR="009B1895" w:rsidRPr="00CF7ECA" w:rsidRDefault="009B1895" w:rsidP="00CF7ECA">
      <w:pPr>
        <w:spacing w:after="0" w:line="360" w:lineRule="auto"/>
        <w:jc w:val="center"/>
        <w:rPr>
          <w:rFonts w:ascii="Times New Roman" w:hAnsi="Times New Roman" w:cs="Times New Roman"/>
          <w:sz w:val="28"/>
          <w:szCs w:val="28"/>
        </w:rPr>
      </w:pPr>
      <w:r w:rsidRPr="00CF7ECA">
        <w:rPr>
          <w:rFonts w:ascii="Times New Roman" w:hAnsi="Times New Roman" w:cs="Times New Roman"/>
          <w:sz w:val="28"/>
          <w:szCs w:val="28"/>
        </w:rPr>
        <w:t>1-8 - сейсмопотенциал; Названия (цифры в кружках): 14- Жанабулакская, 15 - Алатайская, 16 – Северо - и Южно-Колпаковская, 17 — Восточно-Джунгарская, 18 - Западно-Джунгарская, 19 - Саркандская, 20 - Арасанская, 21 - Мынчукурская, 22 - Бороталинская, 23 - Южно-Джунгарская, 24 - Баканасская, 25 - Кокшеельская, 26 - Малайсаринская, 27 -Алтынэмелъская, 28 — Конуроленская, 29 — Кендыктасская, 30 — Дегересская, 31 — Алматинская, 32 — Заилийская, 33 - Кеминская, 34 - Северо-Кунгейская, 35 - Калканская, 36- Дубунская, 37 - Северо-Кетменская, 38 - Централъно-Кетменская, 39 - Басулытауская, 40 – Баянкольская.</w:t>
      </w:r>
    </w:p>
    <w:p w14:paraId="2F1DB777" w14:textId="77777777" w:rsidR="00FF394B" w:rsidRDefault="00F756B1"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p>
    <w:p w14:paraId="0CBC1960" w14:textId="22140A9A" w:rsidR="001F3712" w:rsidRPr="00CF7ECA" w:rsidRDefault="00F756B1"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Ниже дается краткая характеристика некоторых зон, входящий в изученную нами территорию по </w:t>
      </w:r>
      <w:r w:rsidR="00732874" w:rsidRPr="00CF7ECA">
        <w:rPr>
          <w:rFonts w:ascii="Times New Roman" w:hAnsi="Times New Roman" w:cs="Times New Roman"/>
          <w:sz w:val="28"/>
          <w:szCs w:val="28"/>
        </w:rPr>
        <w:t>А.В. Тимушу</w:t>
      </w:r>
      <w:r w:rsidRPr="00CF7ECA">
        <w:rPr>
          <w:rFonts w:ascii="Times New Roman" w:hAnsi="Times New Roman" w:cs="Times New Roman"/>
          <w:sz w:val="28"/>
          <w:szCs w:val="28"/>
        </w:rPr>
        <w:t xml:space="preserve"> </w:t>
      </w:r>
      <w:r w:rsidR="00732874" w:rsidRPr="00CF7ECA">
        <w:rPr>
          <w:rFonts w:ascii="Times New Roman" w:hAnsi="Times New Roman" w:cs="Times New Roman"/>
          <w:sz w:val="28"/>
          <w:szCs w:val="28"/>
        </w:rPr>
        <w:t>(2011)</w:t>
      </w:r>
      <w:r w:rsidR="001F3712" w:rsidRPr="00CF7ECA">
        <w:rPr>
          <w:rFonts w:ascii="Times New Roman" w:hAnsi="Times New Roman" w:cs="Times New Roman"/>
          <w:sz w:val="28"/>
          <w:szCs w:val="28"/>
        </w:rPr>
        <w:t xml:space="preserve">. </w:t>
      </w:r>
    </w:p>
    <w:p w14:paraId="27263EC2" w14:textId="34C4ACD4" w:rsidR="001F3712" w:rsidRPr="00CF7ECA" w:rsidRDefault="00732874"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Восточно-Джунгарская сейсмогенерирующая зона ориентирована на северо-запад в соответствии с одноименным разломом [</w:t>
      </w:r>
      <w:r w:rsidR="005F0F08" w:rsidRPr="00CF7ECA">
        <w:rPr>
          <w:rFonts w:ascii="Times New Roman" w:hAnsi="Times New Roman" w:cs="Times New Roman"/>
          <w:sz w:val="28"/>
          <w:szCs w:val="28"/>
        </w:rPr>
        <w:t>1967</w:t>
      </w:r>
      <w:r w:rsidR="005F0F08">
        <w:rPr>
          <w:rFonts w:ascii="Times New Roman" w:hAnsi="Times New Roman" w:cs="Times New Roman"/>
          <w:sz w:val="28"/>
          <w:szCs w:val="28"/>
        </w:rPr>
        <w:t>, Афоничев</w:t>
      </w:r>
      <w:r w:rsidRPr="00CF7ECA">
        <w:rPr>
          <w:rFonts w:ascii="Times New Roman" w:hAnsi="Times New Roman" w:cs="Times New Roman"/>
          <w:sz w:val="28"/>
          <w:szCs w:val="28"/>
        </w:rPr>
        <w:t xml:space="preserve">]. По </w:t>
      </w:r>
      <w:r w:rsidRPr="00CF7ECA">
        <w:rPr>
          <w:rFonts w:ascii="Times New Roman" w:hAnsi="Times New Roman" w:cs="Times New Roman"/>
          <w:sz w:val="28"/>
          <w:szCs w:val="28"/>
        </w:rPr>
        <w:lastRenderedPageBreak/>
        <w:t>ряду признаков этот разлом является одновременно глубинным сдвигом и глубинным сбросом [</w:t>
      </w:r>
      <w:r w:rsidR="005F0F08" w:rsidRPr="00CF7ECA">
        <w:rPr>
          <w:rFonts w:ascii="Times New Roman" w:hAnsi="Times New Roman" w:cs="Times New Roman"/>
          <w:sz w:val="28"/>
          <w:szCs w:val="28"/>
        </w:rPr>
        <w:t>1969</w:t>
      </w:r>
      <w:r w:rsidR="005F0F08">
        <w:rPr>
          <w:rFonts w:ascii="Times New Roman" w:hAnsi="Times New Roman" w:cs="Times New Roman"/>
          <w:sz w:val="28"/>
          <w:szCs w:val="28"/>
        </w:rPr>
        <w:t>, Войтович</w:t>
      </w:r>
      <w:r w:rsidRPr="00CF7ECA">
        <w:rPr>
          <w:rFonts w:ascii="Times New Roman" w:hAnsi="Times New Roman" w:cs="Times New Roman"/>
          <w:sz w:val="28"/>
          <w:szCs w:val="28"/>
        </w:rPr>
        <w:t>]. Движения вдоль него возобновлялись неоднократно. Мощность земной коры изменяется в пределах 46-48 км, а толщина активной мантии увеличивается с северо-запада на юго-восток и в районе наибольших новейш</w:t>
      </w:r>
      <w:r w:rsidR="005E583C" w:rsidRPr="00CF7ECA">
        <w:rPr>
          <w:rFonts w:ascii="Times New Roman" w:hAnsi="Times New Roman" w:cs="Times New Roman"/>
          <w:sz w:val="28"/>
          <w:szCs w:val="28"/>
        </w:rPr>
        <w:t xml:space="preserve">их поднятий составляет &gt; 10 км. </w:t>
      </w:r>
      <w:r w:rsidRPr="00CF7ECA">
        <w:rPr>
          <w:rFonts w:ascii="Times New Roman" w:hAnsi="Times New Roman" w:cs="Times New Roman"/>
          <w:sz w:val="28"/>
          <w:szCs w:val="28"/>
        </w:rPr>
        <w:t>В новейший этап этот разлом разграничивает блоки с разнонаправленными движениями. Максимальная амплитуда вертикальных перемещений (более 3,5 км) отмечается на юго-восточном фланге разлома. Многочисленные складчато-разрывные дислокации четвертичных отложений свидетельствуют о его активности вплоть до голоцена. Часть этих дислокаций имеют несомненно сейсмотектоническое происхождение [</w:t>
      </w:r>
      <w:r w:rsidR="005F0F08" w:rsidRPr="00CF7ECA">
        <w:rPr>
          <w:rFonts w:ascii="Times New Roman" w:hAnsi="Times New Roman" w:cs="Times New Roman"/>
          <w:sz w:val="28"/>
          <w:szCs w:val="28"/>
        </w:rPr>
        <w:t>1969</w:t>
      </w:r>
      <w:r w:rsidR="005F0F08">
        <w:rPr>
          <w:rFonts w:ascii="Times New Roman" w:hAnsi="Times New Roman" w:cs="Times New Roman"/>
          <w:sz w:val="28"/>
          <w:szCs w:val="28"/>
        </w:rPr>
        <w:t xml:space="preserve">, </w:t>
      </w:r>
      <w:r w:rsidRPr="00CF7ECA">
        <w:rPr>
          <w:rFonts w:ascii="Times New Roman" w:hAnsi="Times New Roman" w:cs="Times New Roman"/>
          <w:sz w:val="28"/>
          <w:szCs w:val="28"/>
        </w:rPr>
        <w:t>Войтович]. В сейсмологическом отношении этот район изучен слабо. Суммарная ИНД вдоль Главного Джунгарского разлома достаточно высока (3,5-5,5 км) и удерживается на этом уровне от горного устья р.Теректы до пересечения с р.Тентек. Весь комплекс данных свидетельствует о том, что отсутствие крупных сейсмических событий здесь временное (исторические сведения практически не исследованы) и максимальная магнитуда землетрясений может достигать на указанном отрезке 7,0. Далее на северо- запад сейсмогенный потенциал быстро снижается и возможная магнитуда оценивается в 6,0-5,5, а затем не более 5,0.</w:t>
      </w:r>
      <w:r w:rsidR="001F3712" w:rsidRPr="00CF7ECA">
        <w:rPr>
          <w:rFonts w:ascii="Times New Roman" w:hAnsi="Times New Roman" w:cs="Times New Roman"/>
          <w:sz w:val="28"/>
          <w:szCs w:val="28"/>
        </w:rPr>
        <w:t xml:space="preserve"> </w:t>
      </w:r>
    </w:p>
    <w:p w14:paraId="01426BE0" w14:textId="6143F766" w:rsidR="00732874" w:rsidRPr="00CF7ECA" w:rsidRDefault="00CD3618"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Саркандская сейсмогенерирующая зона протягивается субширотно по одноименному разлому, ограничивающему Центрально-Джунгарскую мегантиклиналь с севера. Мощность земной коры в этом районе 44-46 км, а активной мантии до 10 км. Восточный фланг сейсмогенерирующей зоны находится над глубинной деструктивной зоной в коре, проникающей до поверхности Мохо. В течение неотектонического этапа вдоль Саркандского разлома произошли значительные перемещения эпигерцинской денудационной поверхности, максимальная амплитуда которых в районе сочленения с Алатайским разломом составляет около 3 км. В районе пересечения его с Акозекским разломом выявлены аномальные дислокации поверхности, которые возможно имеют сейсмотектоническую природу [</w:t>
      </w:r>
      <w:r w:rsidR="005F0F08" w:rsidRPr="00CF7ECA">
        <w:rPr>
          <w:rFonts w:ascii="Times New Roman" w:hAnsi="Times New Roman" w:cs="Times New Roman"/>
          <w:sz w:val="28"/>
          <w:szCs w:val="28"/>
        </w:rPr>
        <w:t>1980</w:t>
      </w:r>
      <w:r w:rsidR="005F0F08">
        <w:rPr>
          <w:rFonts w:ascii="Times New Roman" w:hAnsi="Times New Roman" w:cs="Times New Roman"/>
          <w:sz w:val="28"/>
          <w:szCs w:val="28"/>
        </w:rPr>
        <w:t>, Тимуш</w:t>
      </w:r>
      <w:r w:rsidRPr="00CF7ECA">
        <w:rPr>
          <w:rFonts w:ascii="Times New Roman" w:hAnsi="Times New Roman" w:cs="Times New Roman"/>
          <w:sz w:val="28"/>
          <w:szCs w:val="28"/>
        </w:rPr>
        <w:t xml:space="preserve">]. Суммарная </w:t>
      </w:r>
      <w:r w:rsidRPr="00CF7ECA">
        <w:rPr>
          <w:rFonts w:ascii="Times New Roman" w:hAnsi="Times New Roman" w:cs="Times New Roman"/>
          <w:sz w:val="28"/>
          <w:szCs w:val="28"/>
        </w:rPr>
        <w:lastRenderedPageBreak/>
        <w:t>ИНД на протяжении всей зоны неодинакова. На отрезке от Алатайского до пересечения с Арасанским разломом она наибольшая (3,5-4,5 км), а западнее уменьшается до 2,9-1,9 км. Все эти данные дают основание предполагать здесь возможность возн</w:t>
      </w:r>
      <w:r w:rsidR="005E583C" w:rsidRPr="00CF7ECA">
        <w:rPr>
          <w:rFonts w:ascii="Times New Roman" w:hAnsi="Times New Roman" w:cs="Times New Roman"/>
          <w:sz w:val="28"/>
          <w:szCs w:val="28"/>
        </w:rPr>
        <w:t>икновения землетрясений с макси</w:t>
      </w:r>
      <w:r w:rsidRPr="00CF7ECA">
        <w:rPr>
          <w:rFonts w:ascii="Times New Roman" w:hAnsi="Times New Roman" w:cs="Times New Roman"/>
          <w:sz w:val="28"/>
          <w:szCs w:val="28"/>
        </w:rPr>
        <w:t>мальной магнитудой до 7,0 на восточном фланге и М= 6,5 - на западном.</w:t>
      </w:r>
    </w:p>
    <w:p w14:paraId="6C312A38" w14:textId="0776F87F" w:rsidR="001F3712" w:rsidRPr="00CF7ECA" w:rsidRDefault="006F176D"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Карта сейсмогенерирующих</w:t>
      </w:r>
      <w:r w:rsidR="009B1895" w:rsidRPr="00CF7ECA">
        <w:rPr>
          <w:rFonts w:ascii="Times New Roman" w:hAnsi="Times New Roman" w:cs="Times New Roman"/>
          <w:sz w:val="28"/>
          <w:szCs w:val="28"/>
        </w:rPr>
        <w:t xml:space="preserve"> зон изученного нами района с изменениями, внесенными после полученных в результате проведенных исследований, выглядит следующим образом (</w:t>
      </w:r>
      <w:r w:rsidR="005F0F08">
        <w:rPr>
          <w:rFonts w:ascii="Times New Roman" w:hAnsi="Times New Roman" w:cs="Times New Roman"/>
          <w:sz w:val="28"/>
          <w:szCs w:val="28"/>
        </w:rPr>
        <w:t xml:space="preserve">см. </w:t>
      </w:r>
      <w:r w:rsidR="009B1895" w:rsidRPr="00CF7ECA">
        <w:rPr>
          <w:rFonts w:ascii="Times New Roman" w:hAnsi="Times New Roman" w:cs="Times New Roman"/>
          <w:sz w:val="28"/>
          <w:szCs w:val="28"/>
        </w:rPr>
        <w:t>рис.</w:t>
      </w:r>
      <w:r w:rsidR="00401B94" w:rsidRPr="00CF7ECA">
        <w:rPr>
          <w:rFonts w:ascii="Times New Roman" w:hAnsi="Times New Roman" w:cs="Times New Roman"/>
          <w:sz w:val="28"/>
          <w:szCs w:val="28"/>
        </w:rPr>
        <w:t>3.3.16</w:t>
      </w:r>
      <w:r w:rsidR="009B1895" w:rsidRPr="00CF7ECA">
        <w:rPr>
          <w:rFonts w:ascii="Times New Roman" w:hAnsi="Times New Roman" w:cs="Times New Roman"/>
          <w:sz w:val="28"/>
          <w:szCs w:val="28"/>
        </w:rPr>
        <w:t>). Как следует из этих данных, появилась новая сейсмогенерирующая зона, названная нами Лепсинской, а сейсмотектонический потенциал некоторых выявленных ранее зон существенно изменился. Северо-Колпаковская зона удалена, поскольку в ее пределах не выявлено ни одного активного разлома и практически</w:t>
      </w:r>
      <w:r w:rsidR="001F3712" w:rsidRPr="00CF7ECA">
        <w:rPr>
          <w:rFonts w:ascii="Times New Roman" w:hAnsi="Times New Roman" w:cs="Times New Roman"/>
          <w:sz w:val="28"/>
          <w:szCs w:val="28"/>
        </w:rPr>
        <w:t xml:space="preserve"> отсутствуют сейсмодислокации. </w:t>
      </w:r>
    </w:p>
    <w:p w14:paraId="352D88E0" w14:textId="77777777" w:rsidR="00401B94" w:rsidRPr="00CF7ECA" w:rsidRDefault="00401B94"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noProof/>
          <w:sz w:val="28"/>
          <w:szCs w:val="28"/>
          <w:lang w:eastAsia="ru-RU"/>
        </w:rPr>
        <w:drawing>
          <wp:inline distT="0" distB="0" distL="0" distR="0" wp14:anchorId="45708BC8" wp14:editId="09AF4B34">
            <wp:extent cx="4638675" cy="2127302"/>
            <wp:effectExtent l="0" t="0" r="0" b="635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635308" cy="2125758"/>
                    </a:xfrm>
                    <a:prstGeom prst="rect">
                      <a:avLst/>
                    </a:prstGeom>
                  </pic:spPr>
                </pic:pic>
              </a:graphicData>
            </a:graphic>
          </wp:inline>
        </w:drawing>
      </w:r>
    </w:p>
    <w:p w14:paraId="2EE8D95C" w14:textId="7BD4A9AE" w:rsidR="00401B94" w:rsidRDefault="005F0F08" w:rsidP="00CF7ECA">
      <w:pPr>
        <w:spacing w:after="0" w:line="360" w:lineRule="auto"/>
        <w:ind w:firstLine="708"/>
        <w:rPr>
          <w:rFonts w:ascii="Times New Roman" w:hAnsi="Times New Roman" w:cs="Times New Roman"/>
          <w:sz w:val="28"/>
          <w:szCs w:val="28"/>
        </w:rPr>
      </w:pPr>
      <w:r>
        <w:rPr>
          <w:rFonts w:ascii="Times New Roman" w:hAnsi="Times New Roman" w:cs="Times New Roman"/>
          <w:sz w:val="28"/>
          <w:szCs w:val="28"/>
        </w:rPr>
        <w:t xml:space="preserve">Рисунок </w:t>
      </w:r>
      <w:r w:rsidR="00401B94" w:rsidRPr="00CF7ECA">
        <w:rPr>
          <w:rFonts w:ascii="Times New Roman" w:hAnsi="Times New Roman" w:cs="Times New Roman"/>
          <w:sz w:val="28"/>
          <w:szCs w:val="28"/>
        </w:rPr>
        <w:t>3.3.16</w:t>
      </w:r>
      <w:r>
        <w:rPr>
          <w:rFonts w:ascii="Times New Roman" w:hAnsi="Times New Roman" w:cs="Times New Roman"/>
          <w:sz w:val="28"/>
          <w:szCs w:val="28"/>
        </w:rPr>
        <w:t xml:space="preserve"> -</w:t>
      </w:r>
      <w:r w:rsidR="00401B94" w:rsidRPr="00CF7ECA">
        <w:rPr>
          <w:rFonts w:ascii="Times New Roman" w:hAnsi="Times New Roman" w:cs="Times New Roman"/>
          <w:sz w:val="28"/>
          <w:szCs w:val="28"/>
        </w:rPr>
        <w:t xml:space="preserve"> </w:t>
      </w:r>
      <w:r w:rsidR="00C74A81" w:rsidRPr="00CF7ECA">
        <w:rPr>
          <w:rFonts w:ascii="Times New Roman" w:hAnsi="Times New Roman" w:cs="Times New Roman"/>
          <w:sz w:val="28"/>
          <w:szCs w:val="28"/>
        </w:rPr>
        <w:t>Новая с</w:t>
      </w:r>
      <w:r w:rsidR="00401B94" w:rsidRPr="00CF7ECA">
        <w:rPr>
          <w:rFonts w:ascii="Times New Roman" w:hAnsi="Times New Roman" w:cs="Times New Roman"/>
          <w:sz w:val="28"/>
          <w:szCs w:val="28"/>
        </w:rPr>
        <w:t>ейсмогенерирующие зоны Джунгаро-Северо-Тянь-Шаньского региона (</w:t>
      </w:r>
      <w:r w:rsidRPr="007F2055">
        <w:rPr>
          <w:rFonts w:ascii="Times New Roman" w:hAnsi="Times New Roman" w:cs="Times New Roman"/>
          <w:sz w:val="28"/>
          <w:szCs w:val="28"/>
        </w:rPr>
        <w:t xml:space="preserve">2012, </w:t>
      </w:r>
      <w:r w:rsidR="00401B94" w:rsidRPr="007F2055">
        <w:rPr>
          <w:rFonts w:ascii="Times New Roman" w:hAnsi="Times New Roman" w:cs="Times New Roman"/>
          <w:sz w:val="28"/>
          <w:szCs w:val="28"/>
        </w:rPr>
        <w:t>Тимуш</w:t>
      </w:r>
      <w:r w:rsidR="00401B94" w:rsidRPr="00CF7ECA">
        <w:rPr>
          <w:rFonts w:ascii="Times New Roman" w:hAnsi="Times New Roman" w:cs="Times New Roman"/>
          <w:sz w:val="28"/>
          <w:szCs w:val="28"/>
        </w:rPr>
        <w:t>):</w:t>
      </w:r>
    </w:p>
    <w:p w14:paraId="6B9B99C5" w14:textId="77777777" w:rsidR="00545B61" w:rsidRPr="00CF7ECA" w:rsidRDefault="00545B61" w:rsidP="00CF7ECA">
      <w:pPr>
        <w:spacing w:after="0" w:line="360" w:lineRule="auto"/>
        <w:ind w:firstLine="708"/>
        <w:rPr>
          <w:rFonts w:ascii="Times New Roman" w:hAnsi="Times New Roman" w:cs="Times New Roman"/>
          <w:sz w:val="28"/>
          <w:szCs w:val="28"/>
        </w:rPr>
      </w:pPr>
    </w:p>
    <w:p w14:paraId="35E76C0C" w14:textId="77777777" w:rsidR="009B1895" w:rsidRPr="00CF7ECA" w:rsidRDefault="009B1895" w:rsidP="00CF7ECA">
      <w:pPr>
        <w:spacing w:after="0" w:line="360" w:lineRule="auto"/>
        <w:ind w:firstLine="708"/>
        <w:rPr>
          <w:rFonts w:ascii="Times New Roman" w:hAnsi="Times New Roman" w:cs="Times New Roman"/>
          <w:sz w:val="28"/>
          <w:szCs w:val="28"/>
        </w:rPr>
      </w:pPr>
      <w:r w:rsidRPr="00CF7ECA">
        <w:rPr>
          <w:rFonts w:ascii="Times New Roman" w:hAnsi="Times New Roman" w:cs="Times New Roman"/>
          <w:sz w:val="28"/>
          <w:szCs w:val="28"/>
        </w:rPr>
        <w:t xml:space="preserve">Указанные изменения приведут к изменению сейсмической опасности </w:t>
      </w:r>
      <w:r w:rsidR="00334AFB" w:rsidRPr="00CF7ECA">
        <w:rPr>
          <w:rFonts w:ascii="Times New Roman" w:hAnsi="Times New Roman" w:cs="Times New Roman"/>
          <w:sz w:val="28"/>
          <w:szCs w:val="28"/>
        </w:rPr>
        <w:t>Северной</w:t>
      </w:r>
      <w:r w:rsidRPr="00CF7ECA">
        <w:rPr>
          <w:rFonts w:ascii="Times New Roman" w:hAnsi="Times New Roman" w:cs="Times New Roman"/>
          <w:sz w:val="28"/>
          <w:szCs w:val="28"/>
        </w:rPr>
        <w:t xml:space="preserve"> Джунгарии в сторону повышения и, соответственно, в сторону повышения расчетов сейсмического риска на указанной территории.</w:t>
      </w:r>
    </w:p>
    <w:p w14:paraId="0A28E918" w14:textId="77777777" w:rsidR="008166EF" w:rsidRPr="00CF7ECA" w:rsidRDefault="009B1895"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    </w:t>
      </w:r>
    </w:p>
    <w:p w14:paraId="5E83044D" w14:textId="77777777" w:rsidR="008166EF" w:rsidRPr="00CF7ECA" w:rsidRDefault="008166EF" w:rsidP="00CF7ECA">
      <w:pPr>
        <w:spacing w:after="0" w:line="360" w:lineRule="auto"/>
        <w:rPr>
          <w:rFonts w:ascii="Times New Roman" w:hAnsi="Times New Roman" w:cs="Times New Roman"/>
          <w:sz w:val="28"/>
          <w:szCs w:val="28"/>
        </w:rPr>
      </w:pPr>
    </w:p>
    <w:p w14:paraId="6348DBDB" w14:textId="77777777" w:rsidR="008166EF" w:rsidRPr="00CF7ECA" w:rsidRDefault="008166EF" w:rsidP="00CF7ECA">
      <w:pPr>
        <w:spacing w:after="0" w:line="360" w:lineRule="auto"/>
        <w:rPr>
          <w:rFonts w:ascii="Times New Roman" w:hAnsi="Times New Roman" w:cs="Times New Roman"/>
          <w:sz w:val="28"/>
          <w:szCs w:val="28"/>
        </w:rPr>
      </w:pPr>
    </w:p>
    <w:p w14:paraId="7D27513F" w14:textId="77777777" w:rsidR="008166EF" w:rsidRPr="00CF7ECA" w:rsidRDefault="008166EF" w:rsidP="00CF7ECA">
      <w:pPr>
        <w:spacing w:after="0" w:line="360" w:lineRule="auto"/>
        <w:rPr>
          <w:rFonts w:ascii="Times New Roman" w:hAnsi="Times New Roman" w:cs="Times New Roman"/>
          <w:sz w:val="28"/>
          <w:szCs w:val="28"/>
        </w:rPr>
      </w:pPr>
    </w:p>
    <w:p w14:paraId="13F148E4" w14:textId="2B43D439" w:rsidR="009B1895" w:rsidRPr="00BD5FC9" w:rsidRDefault="00545B61" w:rsidP="00545B61">
      <w:pPr>
        <w:spacing w:after="0" w:line="360" w:lineRule="auto"/>
        <w:jc w:val="center"/>
        <w:rPr>
          <w:rFonts w:ascii="Times New Roman" w:hAnsi="Times New Roman" w:cs="Times New Roman"/>
          <w:b/>
          <w:sz w:val="32"/>
          <w:szCs w:val="32"/>
        </w:rPr>
      </w:pPr>
      <w:r w:rsidRPr="00BD5FC9">
        <w:rPr>
          <w:rFonts w:ascii="Times New Roman" w:hAnsi="Times New Roman" w:cs="Times New Roman"/>
          <w:b/>
          <w:sz w:val="32"/>
          <w:szCs w:val="32"/>
        </w:rPr>
        <w:lastRenderedPageBreak/>
        <w:t>ЗАКЛЮЧЕНИЕ</w:t>
      </w:r>
    </w:p>
    <w:p w14:paraId="4B670F14" w14:textId="77777777" w:rsidR="00545B61" w:rsidRPr="00CF7ECA" w:rsidRDefault="00545B61" w:rsidP="00CF7ECA">
      <w:pPr>
        <w:spacing w:after="0" w:line="360" w:lineRule="auto"/>
        <w:jc w:val="left"/>
        <w:rPr>
          <w:rFonts w:ascii="Times New Roman" w:hAnsi="Times New Roman" w:cs="Times New Roman"/>
          <w:b/>
          <w:sz w:val="28"/>
          <w:szCs w:val="28"/>
        </w:rPr>
      </w:pPr>
    </w:p>
    <w:p w14:paraId="2A8614FE" w14:textId="77777777" w:rsidR="009B1895" w:rsidRPr="00CF7ECA" w:rsidRDefault="007904E3" w:rsidP="00CF7ECA">
      <w:p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Основные выводы и результаты настоящей работы заключаются в следующем</w:t>
      </w:r>
      <w:r w:rsidR="00443CE1" w:rsidRPr="00CF7ECA">
        <w:rPr>
          <w:rFonts w:ascii="Times New Roman" w:hAnsi="Times New Roman" w:cs="Times New Roman"/>
          <w:sz w:val="28"/>
          <w:szCs w:val="28"/>
        </w:rPr>
        <w:t>:</w:t>
      </w:r>
    </w:p>
    <w:p w14:paraId="74E016A8" w14:textId="77777777" w:rsidR="00443CE1" w:rsidRPr="00CF7ECA" w:rsidRDefault="00443CE1" w:rsidP="00CF7ECA">
      <w:pPr>
        <w:pStyle w:val="a9"/>
        <w:numPr>
          <w:ilvl w:val="0"/>
          <w:numId w:val="5"/>
        </w:num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Основные подходы к выявлению основных этапов рельефообразования широко развитые на Тянь-Шане применимы также и к исследованному нами региону (территория северной части </w:t>
      </w:r>
      <w:r w:rsidR="00334AFB" w:rsidRPr="00CF7ECA">
        <w:rPr>
          <w:rFonts w:ascii="Times New Roman" w:hAnsi="Times New Roman" w:cs="Times New Roman"/>
          <w:sz w:val="28"/>
          <w:szCs w:val="28"/>
        </w:rPr>
        <w:t>Северной</w:t>
      </w:r>
      <w:r w:rsidRPr="00CF7ECA">
        <w:rPr>
          <w:rFonts w:ascii="Times New Roman" w:hAnsi="Times New Roman" w:cs="Times New Roman"/>
          <w:sz w:val="28"/>
          <w:szCs w:val="28"/>
        </w:rPr>
        <w:t xml:space="preserve">  Джунгарии).</w:t>
      </w:r>
    </w:p>
    <w:p w14:paraId="53D228AF" w14:textId="77777777" w:rsidR="00F95F79" w:rsidRPr="00CF7ECA" w:rsidRDefault="00443CE1" w:rsidP="00CF7ECA">
      <w:pPr>
        <w:pStyle w:val="a9"/>
        <w:numPr>
          <w:ilvl w:val="0"/>
          <w:numId w:val="5"/>
        </w:num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Так как Джунгарский Алатау находится в тесной естественно-исторической связи с Тянь-Шанем, то основные этапы формирования речных террас и время наступления ледниковых эпох и ледниково-межледниковых переходов свойственные для последнего должны отразиться и в пределах изучаемого нами региона. Наиболее крупная и широко распространенная терраса равнинного комплекса Q</w:t>
      </w:r>
      <w:r w:rsidRPr="00B06F8D">
        <w:rPr>
          <w:rFonts w:ascii="Times New Roman" w:hAnsi="Times New Roman" w:cs="Times New Roman"/>
          <w:sz w:val="28"/>
          <w:szCs w:val="28"/>
          <w:vertAlign w:val="subscript"/>
        </w:rPr>
        <w:t>III</w:t>
      </w:r>
      <w:r w:rsidRPr="00B06F8D">
        <w:rPr>
          <w:rFonts w:ascii="Times New Roman" w:hAnsi="Times New Roman" w:cs="Times New Roman"/>
          <w:sz w:val="28"/>
          <w:szCs w:val="28"/>
          <w:vertAlign w:val="superscript"/>
        </w:rPr>
        <w:t>2</w:t>
      </w:r>
      <w:r w:rsidRPr="00CF7ECA">
        <w:rPr>
          <w:rFonts w:ascii="Times New Roman" w:hAnsi="Times New Roman" w:cs="Times New Roman"/>
          <w:sz w:val="28"/>
          <w:szCs w:val="28"/>
        </w:rPr>
        <w:t xml:space="preserve"> и терраса QII2 адырного комплекса должны иметь такое же широкое распространение и в Джунгарском Алатау.</w:t>
      </w:r>
    </w:p>
    <w:p w14:paraId="406FB2F1" w14:textId="77777777" w:rsidR="00F95F79" w:rsidRPr="00CF7ECA" w:rsidRDefault="00F95F79" w:rsidP="00CF7ECA">
      <w:pPr>
        <w:pStyle w:val="a9"/>
        <w:numPr>
          <w:ilvl w:val="0"/>
          <w:numId w:val="5"/>
        </w:num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Впервые для исследованного региона составлена геоморфологическая карта в историко-генетической легенде в масштабе 1:500 000.</w:t>
      </w:r>
    </w:p>
    <w:p w14:paraId="18309A93" w14:textId="77777777" w:rsidR="00F95F79" w:rsidRPr="00CF7ECA" w:rsidRDefault="00F95F79" w:rsidP="00CF7ECA">
      <w:pPr>
        <w:pStyle w:val="a9"/>
        <w:numPr>
          <w:ilvl w:val="0"/>
          <w:numId w:val="5"/>
        </w:num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Впервые для исследованного региона составлена карта активных разломов.</w:t>
      </w:r>
    </w:p>
    <w:p w14:paraId="1BA6B6C5" w14:textId="77777777" w:rsidR="00F95F79" w:rsidRPr="00CF7ECA" w:rsidRDefault="00F95F79" w:rsidP="00CF7ECA">
      <w:pPr>
        <w:pStyle w:val="a9"/>
        <w:numPr>
          <w:ilvl w:val="0"/>
          <w:numId w:val="5"/>
        </w:num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 xml:space="preserve">Установлено, что </w:t>
      </w:r>
      <w:r w:rsidR="00443CE1" w:rsidRPr="00CF7ECA">
        <w:rPr>
          <w:rFonts w:ascii="Times New Roman" w:hAnsi="Times New Roman" w:cs="Times New Roman"/>
          <w:sz w:val="28"/>
          <w:szCs w:val="28"/>
        </w:rPr>
        <w:t xml:space="preserve">в исследованном районе, кроме зоны Джунгарского разлома, протяженностью свыше 300 км, простирающегося в северо-западном направлении, выделяется три основных зоны активных разломов: Лепсинская зона, Южно-Колпаковская зона и Жамантас-Бештерекская зона. Несколько активных разломов выделяется вдоль подножия хребта Айракколь, но протяженной зоны не образуют. </w:t>
      </w:r>
    </w:p>
    <w:p w14:paraId="65BE7456" w14:textId="76B4ED37" w:rsidR="00F95F79" w:rsidRPr="00CF7ECA" w:rsidRDefault="00443CE1" w:rsidP="00CF7ECA">
      <w:pPr>
        <w:pStyle w:val="a9"/>
        <w:numPr>
          <w:ilvl w:val="0"/>
          <w:numId w:val="5"/>
        </w:num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Все зоны, кроме Южно</w:t>
      </w:r>
      <w:r w:rsidR="007E79DB">
        <w:rPr>
          <w:rFonts w:ascii="Times New Roman" w:hAnsi="Times New Roman" w:cs="Times New Roman"/>
          <w:sz w:val="28"/>
          <w:szCs w:val="28"/>
        </w:rPr>
        <w:t xml:space="preserve"> </w:t>
      </w:r>
      <w:r w:rsidRPr="00CF7ECA">
        <w:rPr>
          <w:rFonts w:ascii="Times New Roman" w:hAnsi="Times New Roman" w:cs="Times New Roman"/>
          <w:sz w:val="28"/>
          <w:szCs w:val="28"/>
        </w:rPr>
        <w:t>- Колпаковской, обладают одной характерной чертой – наличием отчетливо выражен</w:t>
      </w:r>
      <w:r w:rsidR="007E79DB">
        <w:rPr>
          <w:rFonts w:ascii="Times New Roman" w:hAnsi="Times New Roman" w:cs="Times New Roman"/>
          <w:sz w:val="28"/>
          <w:szCs w:val="28"/>
        </w:rPr>
        <w:t>ной правосдвиговой составляющей.</w:t>
      </w:r>
      <w:r w:rsidRPr="00CF7ECA">
        <w:rPr>
          <w:rFonts w:ascii="Times New Roman" w:hAnsi="Times New Roman" w:cs="Times New Roman"/>
          <w:sz w:val="28"/>
          <w:szCs w:val="28"/>
        </w:rPr>
        <w:t xml:space="preserve">  Эта составляющая выражена не повсеместно по всей линии – она выражена на определенных сегментах зоны разломов. Такая избирательность связана как с изменением простирания зоны разломов, </w:t>
      </w:r>
      <w:r w:rsidRPr="00CF7ECA">
        <w:rPr>
          <w:rFonts w:ascii="Times New Roman" w:hAnsi="Times New Roman" w:cs="Times New Roman"/>
          <w:sz w:val="28"/>
          <w:szCs w:val="28"/>
        </w:rPr>
        <w:lastRenderedPageBreak/>
        <w:t>так и с изменением интенсивности горизонтального сжатия, которое фиксируется здесь данными космической г</w:t>
      </w:r>
      <w:r w:rsidR="00F95F79" w:rsidRPr="00CF7ECA">
        <w:rPr>
          <w:rFonts w:ascii="Times New Roman" w:hAnsi="Times New Roman" w:cs="Times New Roman"/>
          <w:sz w:val="28"/>
          <w:szCs w:val="28"/>
        </w:rPr>
        <w:t>еодезии (</w:t>
      </w:r>
      <w:r w:rsidR="005F0F08" w:rsidRPr="00CF7ECA">
        <w:rPr>
          <w:rFonts w:ascii="Times New Roman" w:hAnsi="Times New Roman" w:cs="Times New Roman"/>
          <w:sz w:val="28"/>
          <w:szCs w:val="28"/>
        </w:rPr>
        <w:t>2010</w:t>
      </w:r>
      <w:r w:rsidR="005F0F08">
        <w:rPr>
          <w:rFonts w:ascii="Times New Roman" w:hAnsi="Times New Roman" w:cs="Times New Roman"/>
          <w:sz w:val="28"/>
          <w:szCs w:val="28"/>
        </w:rPr>
        <w:t>, Zubovich et.al.</w:t>
      </w:r>
      <w:r w:rsidR="00F95F79" w:rsidRPr="00CF7ECA">
        <w:rPr>
          <w:rFonts w:ascii="Times New Roman" w:hAnsi="Times New Roman" w:cs="Times New Roman"/>
          <w:sz w:val="28"/>
          <w:szCs w:val="28"/>
        </w:rPr>
        <w:t>)</w:t>
      </w:r>
    </w:p>
    <w:p w14:paraId="5682001A" w14:textId="77777777" w:rsidR="00F95F79" w:rsidRPr="00CF7ECA" w:rsidRDefault="00F95F79" w:rsidP="00CF7ECA">
      <w:pPr>
        <w:pStyle w:val="a9"/>
        <w:numPr>
          <w:ilvl w:val="0"/>
          <w:numId w:val="5"/>
        </w:num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Р</w:t>
      </w:r>
      <w:r w:rsidR="00443CE1" w:rsidRPr="00CF7ECA">
        <w:rPr>
          <w:rFonts w:ascii="Times New Roman" w:hAnsi="Times New Roman" w:cs="Times New Roman"/>
          <w:sz w:val="28"/>
          <w:szCs w:val="28"/>
        </w:rPr>
        <w:t xml:space="preserve">аспределение тектонических сил в Северной Джунгарии позволяет предположить наличие значительных ротационных движений в регионе. Тектонические блоки, заключенные между выделенными зонами разломов, по-видимому, вращаются против часовой стрелки, что в свою очередь должно приводить к возникновению локальных зон растяжения приповерхностной части земной. </w:t>
      </w:r>
    </w:p>
    <w:p w14:paraId="544ABEC2" w14:textId="77777777" w:rsidR="00F95F79" w:rsidRPr="00CF7ECA" w:rsidRDefault="00F95F79" w:rsidP="00CF7ECA">
      <w:pPr>
        <w:pStyle w:val="a9"/>
        <w:numPr>
          <w:ilvl w:val="0"/>
          <w:numId w:val="5"/>
        </w:num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А</w:t>
      </w:r>
      <w:r w:rsidR="00443CE1" w:rsidRPr="00CF7ECA">
        <w:rPr>
          <w:rFonts w:ascii="Times New Roman" w:hAnsi="Times New Roman" w:cs="Times New Roman"/>
          <w:sz w:val="28"/>
          <w:szCs w:val="28"/>
        </w:rPr>
        <w:t>нализ всей совокупности палеосейсмологических данных позволяет считать, что в восточной части Республики Казахстан возможны землетрясения с магнитудами в диапазоне 7.0 – 8.2.</w:t>
      </w:r>
    </w:p>
    <w:p w14:paraId="52850619" w14:textId="77777777" w:rsidR="00443CE1" w:rsidRPr="00CF7ECA" w:rsidRDefault="00F95F79" w:rsidP="00CF7ECA">
      <w:pPr>
        <w:pStyle w:val="a9"/>
        <w:numPr>
          <w:ilvl w:val="0"/>
          <w:numId w:val="5"/>
        </w:numPr>
        <w:spacing w:after="0" w:line="360" w:lineRule="auto"/>
        <w:rPr>
          <w:rFonts w:ascii="Times New Roman" w:hAnsi="Times New Roman" w:cs="Times New Roman"/>
          <w:sz w:val="28"/>
          <w:szCs w:val="28"/>
        </w:rPr>
      </w:pPr>
      <w:r w:rsidRPr="00CF7ECA">
        <w:rPr>
          <w:rFonts w:ascii="Times New Roman" w:hAnsi="Times New Roman" w:cs="Times New Roman"/>
          <w:sz w:val="28"/>
          <w:szCs w:val="28"/>
        </w:rPr>
        <w:t>Получены новые данные о палеосейсмологии, которые приведут</w:t>
      </w:r>
      <w:r w:rsidR="00443CE1" w:rsidRPr="00CF7ECA">
        <w:rPr>
          <w:rFonts w:ascii="Times New Roman" w:hAnsi="Times New Roman" w:cs="Times New Roman"/>
          <w:sz w:val="28"/>
          <w:szCs w:val="28"/>
        </w:rPr>
        <w:t xml:space="preserve"> изменению </w:t>
      </w:r>
      <w:r w:rsidRPr="00CF7ECA">
        <w:rPr>
          <w:rFonts w:ascii="Times New Roman" w:hAnsi="Times New Roman" w:cs="Times New Roman"/>
          <w:sz w:val="28"/>
          <w:szCs w:val="28"/>
        </w:rPr>
        <w:t xml:space="preserve">оценок </w:t>
      </w:r>
      <w:r w:rsidR="00443CE1" w:rsidRPr="00CF7ECA">
        <w:rPr>
          <w:rFonts w:ascii="Times New Roman" w:hAnsi="Times New Roman" w:cs="Times New Roman"/>
          <w:sz w:val="28"/>
          <w:szCs w:val="28"/>
        </w:rPr>
        <w:t xml:space="preserve">сейсмической опасности </w:t>
      </w:r>
      <w:r w:rsidR="00334AFB" w:rsidRPr="00CF7ECA">
        <w:rPr>
          <w:rFonts w:ascii="Times New Roman" w:hAnsi="Times New Roman" w:cs="Times New Roman"/>
          <w:sz w:val="28"/>
          <w:szCs w:val="28"/>
        </w:rPr>
        <w:t>Северной</w:t>
      </w:r>
      <w:r w:rsidR="00443CE1" w:rsidRPr="00CF7ECA">
        <w:rPr>
          <w:rFonts w:ascii="Times New Roman" w:hAnsi="Times New Roman" w:cs="Times New Roman"/>
          <w:sz w:val="28"/>
          <w:szCs w:val="28"/>
        </w:rPr>
        <w:t xml:space="preserve"> Джунгарии в сторону повышения и, соответственно, в сторону повышения  </w:t>
      </w:r>
      <w:r w:rsidRPr="00CF7ECA">
        <w:rPr>
          <w:rFonts w:ascii="Times New Roman" w:hAnsi="Times New Roman" w:cs="Times New Roman"/>
          <w:sz w:val="28"/>
          <w:szCs w:val="28"/>
        </w:rPr>
        <w:t>сей</w:t>
      </w:r>
      <w:r w:rsidR="00443CE1" w:rsidRPr="00CF7ECA">
        <w:rPr>
          <w:rFonts w:ascii="Times New Roman" w:hAnsi="Times New Roman" w:cs="Times New Roman"/>
          <w:sz w:val="28"/>
          <w:szCs w:val="28"/>
        </w:rPr>
        <w:t>смического риска на указанной территории</w:t>
      </w:r>
    </w:p>
    <w:p w14:paraId="4E3BFC9C" w14:textId="77777777" w:rsidR="00EB0044" w:rsidRDefault="00EB0044" w:rsidP="00CF7ECA">
      <w:pPr>
        <w:spacing w:after="0" w:line="360" w:lineRule="auto"/>
        <w:jc w:val="left"/>
        <w:rPr>
          <w:rFonts w:ascii="Times New Roman" w:hAnsi="Times New Roman" w:cs="Times New Roman"/>
          <w:b/>
          <w:sz w:val="28"/>
          <w:szCs w:val="28"/>
        </w:rPr>
      </w:pPr>
    </w:p>
    <w:p w14:paraId="2C3DCB49" w14:textId="35C12883" w:rsidR="007F2055" w:rsidRPr="00EB0044" w:rsidRDefault="00EB0044" w:rsidP="00EB0044">
      <w:pPr>
        <w:spacing w:after="0" w:line="360" w:lineRule="auto"/>
        <w:jc w:val="center"/>
        <w:rPr>
          <w:rFonts w:ascii="Times New Roman" w:hAnsi="Times New Roman" w:cs="Times New Roman"/>
          <w:b/>
          <w:sz w:val="32"/>
          <w:szCs w:val="32"/>
        </w:rPr>
      </w:pPr>
      <w:r w:rsidRPr="00EB0044">
        <w:rPr>
          <w:rFonts w:ascii="Times New Roman" w:hAnsi="Times New Roman" w:cs="Times New Roman"/>
          <w:b/>
          <w:sz w:val="32"/>
          <w:szCs w:val="32"/>
        </w:rPr>
        <w:t>ПРАКТИЧЕСКИЕ РЕКОМЕНДАЦИИ</w:t>
      </w:r>
    </w:p>
    <w:p w14:paraId="32CF3C99" w14:textId="77777777" w:rsidR="00EB0044" w:rsidRDefault="00EB0044" w:rsidP="00EB0044">
      <w:pPr>
        <w:spacing w:after="0" w:line="360" w:lineRule="auto"/>
        <w:jc w:val="center"/>
        <w:rPr>
          <w:rFonts w:ascii="Times New Roman" w:hAnsi="Times New Roman" w:cs="Times New Roman"/>
          <w:b/>
          <w:sz w:val="28"/>
          <w:szCs w:val="28"/>
        </w:rPr>
      </w:pPr>
    </w:p>
    <w:p w14:paraId="6E56D066" w14:textId="5C72951C" w:rsidR="00EB0044" w:rsidRPr="00EB0044" w:rsidRDefault="00EB0044" w:rsidP="00EB0044">
      <w:pPr>
        <w:spacing w:after="0" w:line="360" w:lineRule="auto"/>
        <w:ind w:firstLine="708"/>
        <w:rPr>
          <w:rFonts w:ascii="Times New Roman" w:hAnsi="Times New Roman" w:cs="Times New Roman"/>
          <w:sz w:val="28"/>
          <w:szCs w:val="28"/>
        </w:rPr>
      </w:pPr>
      <w:r w:rsidRPr="00EB0044">
        <w:rPr>
          <w:rFonts w:ascii="Times New Roman" w:hAnsi="Times New Roman" w:cs="Times New Roman"/>
          <w:sz w:val="28"/>
          <w:szCs w:val="28"/>
        </w:rPr>
        <w:t>Результаты исследования могут быть использованы при оценке сейсмической опасности территории Джунгарского Алатау (Восточный Казахстан).</w:t>
      </w:r>
    </w:p>
    <w:p w14:paraId="44A0D488" w14:textId="77777777" w:rsidR="007F2055" w:rsidRDefault="007F2055" w:rsidP="00CF7ECA">
      <w:pPr>
        <w:spacing w:after="0" w:line="360" w:lineRule="auto"/>
        <w:jc w:val="left"/>
        <w:rPr>
          <w:rFonts w:ascii="Times New Roman" w:hAnsi="Times New Roman" w:cs="Times New Roman"/>
          <w:b/>
          <w:sz w:val="28"/>
          <w:szCs w:val="28"/>
        </w:rPr>
      </w:pPr>
    </w:p>
    <w:p w14:paraId="69063BB9" w14:textId="77777777" w:rsidR="007F2055" w:rsidRDefault="007F2055" w:rsidP="00CF7ECA">
      <w:pPr>
        <w:spacing w:after="0" w:line="360" w:lineRule="auto"/>
        <w:jc w:val="left"/>
        <w:rPr>
          <w:rFonts w:ascii="Times New Roman" w:hAnsi="Times New Roman" w:cs="Times New Roman"/>
          <w:b/>
          <w:sz w:val="28"/>
          <w:szCs w:val="28"/>
        </w:rPr>
      </w:pPr>
    </w:p>
    <w:p w14:paraId="2F2E0BA3" w14:textId="77777777" w:rsidR="007F2055" w:rsidRDefault="007F2055" w:rsidP="00CF7ECA">
      <w:pPr>
        <w:spacing w:after="0" w:line="360" w:lineRule="auto"/>
        <w:jc w:val="left"/>
        <w:rPr>
          <w:rFonts w:ascii="Times New Roman" w:hAnsi="Times New Roman" w:cs="Times New Roman"/>
          <w:b/>
          <w:sz w:val="28"/>
          <w:szCs w:val="28"/>
        </w:rPr>
      </w:pPr>
    </w:p>
    <w:p w14:paraId="1481477B" w14:textId="77777777" w:rsidR="007F2055" w:rsidRDefault="007F2055" w:rsidP="00CF7ECA">
      <w:pPr>
        <w:spacing w:after="0" w:line="360" w:lineRule="auto"/>
        <w:jc w:val="left"/>
        <w:rPr>
          <w:rFonts w:ascii="Times New Roman" w:hAnsi="Times New Roman" w:cs="Times New Roman"/>
          <w:b/>
          <w:sz w:val="28"/>
          <w:szCs w:val="28"/>
        </w:rPr>
      </w:pPr>
    </w:p>
    <w:p w14:paraId="3E9FF64D" w14:textId="77777777" w:rsidR="007F2055" w:rsidRDefault="007F2055" w:rsidP="00CF7ECA">
      <w:pPr>
        <w:spacing w:after="0" w:line="360" w:lineRule="auto"/>
        <w:jc w:val="left"/>
        <w:rPr>
          <w:rFonts w:ascii="Times New Roman" w:hAnsi="Times New Roman" w:cs="Times New Roman"/>
          <w:b/>
          <w:sz w:val="28"/>
          <w:szCs w:val="28"/>
        </w:rPr>
      </w:pPr>
    </w:p>
    <w:p w14:paraId="19B8BFCB" w14:textId="77777777" w:rsidR="007F2055" w:rsidRDefault="007F2055" w:rsidP="00CF7ECA">
      <w:pPr>
        <w:spacing w:after="0" w:line="360" w:lineRule="auto"/>
        <w:jc w:val="left"/>
        <w:rPr>
          <w:rFonts w:ascii="Times New Roman" w:hAnsi="Times New Roman" w:cs="Times New Roman"/>
          <w:b/>
          <w:sz w:val="28"/>
          <w:szCs w:val="28"/>
        </w:rPr>
      </w:pPr>
    </w:p>
    <w:p w14:paraId="5FA27DB9" w14:textId="77777777" w:rsidR="007F2055" w:rsidRDefault="007F2055" w:rsidP="00CF7ECA">
      <w:pPr>
        <w:spacing w:after="0" w:line="360" w:lineRule="auto"/>
        <w:jc w:val="left"/>
        <w:rPr>
          <w:rFonts w:ascii="Times New Roman" w:hAnsi="Times New Roman" w:cs="Times New Roman"/>
          <w:b/>
          <w:sz w:val="28"/>
          <w:szCs w:val="28"/>
        </w:rPr>
      </w:pPr>
    </w:p>
    <w:p w14:paraId="77BE1E23" w14:textId="77777777" w:rsidR="007F2055" w:rsidRDefault="007F2055" w:rsidP="00CF7ECA">
      <w:pPr>
        <w:spacing w:after="0" w:line="360" w:lineRule="auto"/>
        <w:jc w:val="left"/>
        <w:rPr>
          <w:rFonts w:ascii="Times New Roman" w:hAnsi="Times New Roman" w:cs="Times New Roman"/>
          <w:b/>
          <w:sz w:val="28"/>
          <w:szCs w:val="28"/>
        </w:rPr>
      </w:pPr>
    </w:p>
    <w:p w14:paraId="53970F30" w14:textId="77777777" w:rsidR="007F2055" w:rsidRDefault="007F2055" w:rsidP="00CF7ECA">
      <w:pPr>
        <w:spacing w:after="0" w:line="360" w:lineRule="auto"/>
        <w:jc w:val="left"/>
        <w:rPr>
          <w:rFonts w:ascii="Times New Roman" w:hAnsi="Times New Roman" w:cs="Times New Roman"/>
          <w:b/>
          <w:sz w:val="28"/>
          <w:szCs w:val="28"/>
        </w:rPr>
      </w:pPr>
    </w:p>
    <w:p w14:paraId="5447BCF4" w14:textId="77777777" w:rsidR="00007B97" w:rsidRPr="00BD5FC9" w:rsidRDefault="001F3712" w:rsidP="0018268F">
      <w:pPr>
        <w:spacing w:after="0" w:line="360" w:lineRule="auto"/>
        <w:jc w:val="center"/>
        <w:rPr>
          <w:rFonts w:ascii="Times New Roman" w:hAnsi="Times New Roman" w:cs="Times New Roman"/>
          <w:b/>
          <w:sz w:val="32"/>
          <w:szCs w:val="32"/>
        </w:rPr>
      </w:pPr>
      <w:r w:rsidRPr="00BD5FC9">
        <w:rPr>
          <w:rFonts w:ascii="Times New Roman" w:hAnsi="Times New Roman" w:cs="Times New Roman"/>
          <w:b/>
          <w:sz w:val="32"/>
          <w:szCs w:val="32"/>
        </w:rPr>
        <w:lastRenderedPageBreak/>
        <w:t>СПИСОК ИСПОЛЬЗОВАННОЙ ЛИТЕРАТУРЫ</w:t>
      </w:r>
    </w:p>
    <w:p w14:paraId="72D7F99F" w14:textId="77777777" w:rsidR="00B06F8D" w:rsidRDefault="00B06F8D" w:rsidP="0018268F">
      <w:pPr>
        <w:spacing w:after="0" w:line="360" w:lineRule="auto"/>
        <w:jc w:val="center"/>
        <w:rPr>
          <w:rFonts w:ascii="Times New Roman" w:hAnsi="Times New Roman" w:cs="Times New Roman"/>
          <w:b/>
          <w:sz w:val="28"/>
          <w:szCs w:val="28"/>
        </w:rPr>
      </w:pPr>
    </w:p>
    <w:p w14:paraId="395503DD" w14:textId="77777777" w:rsidR="00B06F8D" w:rsidRPr="00B06F8D" w:rsidRDefault="00B06F8D" w:rsidP="00B06F8D">
      <w:pPr>
        <w:pStyle w:val="a9"/>
        <w:numPr>
          <w:ilvl w:val="0"/>
          <w:numId w:val="19"/>
        </w:numPr>
        <w:spacing w:after="0" w:line="360" w:lineRule="auto"/>
        <w:rPr>
          <w:rFonts w:ascii="Times New Roman" w:hAnsi="Times New Roman" w:cs="Times New Roman"/>
          <w:sz w:val="28"/>
          <w:szCs w:val="28"/>
        </w:rPr>
      </w:pPr>
      <w:r w:rsidRPr="00B06F8D">
        <w:rPr>
          <w:rFonts w:ascii="Times New Roman" w:hAnsi="Times New Roman" w:cs="Times New Roman"/>
          <w:sz w:val="28"/>
          <w:szCs w:val="28"/>
        </w:rPr>
        <w:t>Курдюков, К. В. Современные разломы вдоль подножия Джунгарского Алатау [Текст] / К. В. Курдюков // Природа. – 1953. – № 12. – С. 100–102.</w:t>
      </w:r>
    </w:p>
    <w:p w14:paraId="0D8213D9" w14:textId="77777777" w:rsidR="00B06F8D" w:rsidRPr="00B06F8D" w:rsidRDefault="00B06F8D" w:rsidP="00B06F8D">
      <w:pPr>
        <w:pStyle w:val="a9"/>
        <w:numPr>
          <w:ilvl w:val="0"/>
          <w:numId w:val="19"/>
        </w:numPr>
        <w:spacing w:after="0" w:line="360" w:lineRule="auto"/>
        <w:rPr>
          <w:rFonts w:ascii="Times New Roman" w:hAnsi="Times New Roman" w:cs="Times New Roman"/>
          <w:sz w:val="28"/>
          <w:szCs w:val="28"/>
        </w:rPr>
      </w:pPr>
      <w:r w:rsidRPr="00B06F8D">
        <w:rPr>
          <w:rFonts w:ascii="Times New Roman" w:hAnsi="Times New Roman" w:cs="Times New Roman"/>
          <w:sz w:val="28"/>
          <w:szCs w:val="28"/>
        </w:rPr>
        <w:t xml:space="preserve">Никонов, А. А. Активные разломы: определение и проблемы выделения [Текст] / А. А. Никонов // Геоэкология. – 1995. – № 4. – С. 16–27. </w:t>
      </w:r>
    </w:p>
    <w:p w14:paraId="52402826" w14:textId="77777777" w:rsidR="00B06F8D" w:rsidRDefault="00B06F8D" w:rsidP="00B06F8D">
      <w:pPr>
        <w:pStyle w:val="a9"/>
        <w:numPr>
          <w:ilvl w:val="0"/>
          <w:numId w:val="19"/>
        </w:numPr>
        <w:spacing w:after="0" w:line="360" w:lineRule="auto"/>
        <w:rPr>
          <w:rFonts w:ascii="Times New Roman" w:hAnsi="Times New Roman" w:cs="Times New Roman"/>
          <w:sz w:val="28"/>
          <w:szCs w:val="28"/>
          <w:lang w:val="en-US"/>
        </w:rPr>
      </w:pPr>
      <w:r w:rsidRPr="00B06F8D">
        <w:rPr>
          <w:rFonts w:ascii="Times New Roman" w:hAnsi="Times New Roman" w:cs="Times New Roman"/>
          <w:sz w:val="28"/>
          <w:szCs w:val="28"/>
        </w:rPr>
        <w:t xml:space="preserve">Никонов, А. А. Закономерности развития речных долин юга Средней Азии в   антропогене [Текст] / А. А. Никонов // Докл. </w:t>
      </w:r>
      <w:r w:rsidRPr="00B06F8D">
        <w:rPr>
          <w:rFonts w:ascii="Times New Roman" w:hAnsi="Times New Roman" w:cs="Times New Roman"/>
          <w:sz w:val="28"/>
          <w:szCs w:val="28"/>
          <w:lang w:val="en-US"/>
        </w:rPr>
        <w:t xml:space="preserve">АН СССР. – 1970. – Т.195, № 1. – С.166–169. </w:t>
      </w:r>
    </w:p>
    <w:p w14:paraId="1FA382A3" w14:textId="35C5ECEE" w:rsidR="00397646" w:rsidRPr="00B06F8D" w:rsidRDefault="00397646" w:rsidP="00397646">
      <w:pPr>
        <w:pStyle w:val="a9"/>
        <w:numPr>
          <w:ilvl w:val="0"/>
          <w:numId w:val="19"/>
        </w:numPr>
        <w:spacing w:after="0" w:line="360" w:lineRule="auto"/>
        <w:rPr>
          <w:rFonts w:ascii="Times New Roman" w:hAnsi="Times New Roman" w:cs="Times New Roman"/>
          <w:sz w:val="28"/>
          <w:szCs w:val="28"/>
          <w:lang w:val="en-US"/>
        </w:rPr>
      </w:pPr>
      <w:r w:rsidRPr="00397646">
        <w:rPr>
          <w:rFonts w:ascii="Times New Roman" w:hAnsi="Times New Roman" w:cs="Times New Roman"/>
          <w:sz w:val="28"/>
          <w:szCs w:val="28"/>
        </w:rPr>
        <w:t xml:space="preserve">Галицкий В.В. Палеогидрография и неотектоника Востчоного Прибалхашья // Изв. </w:t>
      </w:r>
      <w:r w:rsidRPr="00397646">
        <w:rPr>
          <w:rFonts w:ascii="Times New Roman" w:hAnsi="Times New Roman" w:cs="Times New Roman"/>
          <w:sz w:val="28"/>
          <w:szCs w:val="28"/>
          <w:lang w:val="en-US"/>
        </w:rPr>
        <w:t>АН КазССР.Сер геол., 1957, вып 24., с.32-42.</w:t>
      </w:r>
    </w:p>
    <w:p w14:paraId="02511C1D" w14:textId="77777777" w:rsidR="00B06F8D" w:rsidRPr="00B06F8D" w:rsidRDefault="00B06F8D" w:rsidP="00B06F8D">
      <w:pPr>
        <w:pStyle w:val="a9"/>
        <w:numPr>
          <w:ilvl w:val="0"/>
          <w:numId w:val="19"/>
        </w:numPr>
        <w:spacing w:after="0" w:line="360" w:lineRule="auto"/>
        <w:rPr>
          <w:rFonts w:ascii="Times New Roman" w:hAnsi="Times New Roman" w:cs="Times New Roman"/>
          <w:sz w:val="28"/>
          <w:szCs w:val="28"/>
        </w:rPr>
      </w:pPr>
      <w:r w:rsidRPr="00B06F8D">
        <w:rPr>
          <w:rFonts w:ascii="Times New Roman" w:hAnsi="Times New Roman" w:cs="Times New Roman"/>
          <w:sz w:val="28"/>
          <w:szCs w:val="28"/>
        </w:rPr>
        <w:t>Афоничев, Н. А. Значение Джунгарского сброса в формировании альпийских структур Джунгарского Алатау [Текст] / Н. А. Афоничев // Сов. геология. – М., 1959. – Вып. 6. – С.</w:t>
      </w:r>
    </w:p>
    <w:p w14:paraId="7CB043FF" w14:textId="77777777" w:rsidR="00B06F8D" w:rsidRPr="00B06F8D" w:rsidRDefault="00B06F8D" w:rsidP="00B06F8D">
      <w:pPr>
        <w:pStyle w:val="a9"/>
        <w:numPr>
          <w:ilvl w:val="0"/>
          <w:numId w:val="19"/>
        </w:numPr>
        <w:spacing w:after="0" w:line="360" w:lineRule="auto"/>
        <w:rPr>
          <w:rFonts w:ascii="Times New Roman" w:hAnsi="Times New Roman" w:cs="Times New Roman"/>
          <w:sz w:val="28"/>
          <w:szCs w:val="28"/>
        </w:rPr>
      </w:pPr>
      <w:r w:rsidRPr="00B06F8D">
        <w:rPr>
          <w:rFonts w:ascii="Times New Roman" w:hAnsi="Times New Roman" w:cs="Times New Roman"/>
          <w:sz w:val="28"/>
          <w:szCs w:val="28"/>
        </w:rPr>
        <w:t>Афоничев, Н. А. Новейшая тектоника и рельеф северного склона Джунгарского Алатау [Текст] / Н. А. Афоничев // Вопросы географии Казахстана. – Алма-Ата, 1960. – Вып. 7. – С.</w:t>
      </w:r>
    </w:p>
    <w:p w14:paraId="112D8813" w14:textId="77777777" w:rsidR="00B06F8D" w:rsidRPr="00B06F8D" w:rsidRDefault="00B06F8D" w:rsidP="00B06F8D">
      <w:pPr>
        <w:pStyle w:val="a9"/>
        <w:numPr>
          <w:ilvl w:val="0"/>
          <w:numId w:val="19"/>
        </w:numPr>
        <w:spacing w:after="0" w:line="360" w:lineRule="auto"/>
        <w:rPr>
          <w:rFonts w:ascii="Times New Roman" w:hAnsi="Times New Roman" w:cs="Times New Roman"/>
          <w:sz w:val="28"/>
          <w:szCs w:val="28"/>
          <w:lang w:val="en-US"/>
        </w:rPr>
      </w:pPr>
      <w:r w:rsidRPr="00B06F8D">
        <w:rPr>
          <w:rFonts w:ascii="Times New Roman" w:hAnsi="Times New Roman" w:cs="Times New Roman"/>
          <w:sz w:val="28"/>
          <w:szCs w:val="28"/>
        </w:rPr>
        <w:t xml:space="preserve">Ахметьев, М. А. Флоры Зайсанской впадины на рубеже эоцена и олигоцена // Изв. </w:t>
      </w:r>
      <w:r w:rsidRPr="00B06F8D">
        <w:rPr>
          <w:rFonts w:ascii="Times New Roman" w:hAnsi="Times New Roman" w:cs="Times New Roman"/>
          <w:sz w:val="28"/>
          <w:szCs w:val="28"/>
          <w:lang w:val="en-US"/>
        </w:rPr>
        <w:t>АН СССР. Сер. Геология. – М., 1985. – № 11. – С.76–85.</w:t>
      </w:r>
    </w:p>
    <w:p w14:paraId="1ACA03D1" w14:textId="77777777" w:rsidR="00B06F8D" w:rsidRPr="00B06F8D" w:rsidRDefault="00B06F8D" w:rsidP="00B06F8D">
      <w:pPr>
        <w:pStyle w:val="a9"/>
        <w:numPr>
          <w:ilvl w:val="0"/>
          <w:numId w:val="19"/>
        </w:numPr>
        <w:spacing w:after="0" w:line="360" w:lineRule="auto"/>
        <w:rPr>
          <w:rFonts w:ascii="Times New Roman" w:hAnsi="Times New Roman" w:cs="Times New Roman"/>
          <w:sz w:val="28"/>
          <w:szCs w:val="28"/>
        </w:rPr>
      </w:pPr>
      <w:r w:rsidRPr="00B06F8D">
        <w:rPr>
          <w:rFonts w:ascii="Times New Roman" w:hAnsi="Times New Roman" w:cs="Times New Roman"/>
          <w:sz w:val="28"/>
          <w:szCs w:val="28"/>
        </w:rPr>
        <w:t xml:space="preserve">Бажанов, В. С. Геологический разрез Джунгарского Алатау и его палеозоологическое обоснование [Текст] / В. С. Бажанов, Н. Н. Костенко // Материалы по истории фауны и флоры Казахстана. – Алма-Ата, 1961. – Т. 3. – С. 48–52. </w:t>
      </w:r>
    </w:p>
    <w:p w14:paraId="53012445" w14:textId="77777777" w:rsidR="00B06F8D" w:rsidRPr="00B06F8D" w:rsidRDefault="00B06F8D" w:rsidP="00B06F8D">
      <w:pPr>
        <w:pStyle w:val="a9"/>
        <w:numPr>
          <w:ilvl w:val="0"/>
          <w:numId w:val="19"/>
        </w:numPr>
        <w:spacing w:after="0" w:line="360" w:lineRule="auto"/>
        <w:rPr>
          <w:rFonts w:ascii="Times New Roman" w:hAnsi="Times New Roman" w:cs="Times New Roman"/>
          <w:sz w:val="28"/>
          <w:szCs w:val="28"/>
        </w:rPr>
      </w:pPr>
      <w:r w:rsidRPr="00B06F8D">
        <w:rPr>
          <w:rFonts w:ascii="Times New Roman" w:hAnsi="Times New Roman" w:cs="Times New Roman"/>
          <w:sz w:val="28"/>
          <w:szCs w:val="28"/>
        </w:rPr>
        <w:t xml:space="preserve"> Бажанов, О. В. Стратиграфия. Четвертичная система. Заилийский район [Текст] / О. В. Бажанов // Геология СССР. – М., 1971. – Т. 10, ч. </w:t>
      </w:r>
      <w:r w:rsidRPr="00B06F8D">
        <w:rPr>
          <w:rFonts w:ascii="Times New Roman" w:hAnsi="Times New Roman" w:cs="Times New Roman"/>
          <w:sz w:val="28"/>
          <w:szCs w:val="28"/>
          <w:lang w:val="en-US"/>
        </w:rPr>
        <w:t>I</w:t>
      </w:r>
      <w:r w:rsidRPr="00B06F8D">
        <w:rPr>
          <w:rFonts w:ascii="Times New Roman" w:hAnsi="Times New Roman" w:cs="Times New Roman"/>
          <w:sz w:val="28"/>
          <w:szCs w:val="28"/>
        </w:rPr>
        <w:t>. – С. 509–515.</w:t>
      </w:r>
    </w:p>
    <w:p w14:paraId="6DD93F82" w14:textId="77777777" w:rsidR="00B06F8D" w:rsidRPr="00B06F8D" w:rsidRDefault="00B06F8D" w:rsidP="00B06F8D">
      <w:pPr>
        <w:pStyle w:val="a9"/>
        <w:numPr>
          <w:ilvl w:val="0"/>
          <w:numId w:val="19"/>
        </w:numPr>
        <w:spacing w:after="0" w:line="360" w:lineRule="auto"/>
        <w:rPr>
          <w:rFonts w:ascii="Times New Roman" w:hAnsi="Times New Roman" w:cs="Times New Roman"/>
          <w:sz w:val="28"/>
          <w:szCs w:val="28"/>
        </w:rPr>
      </w:pPr>
      <w:r w:rsidRPr="00B06F8D">
        <w:rPr>
          <w:rFonts w:ascii="Times New Roman" w:hAnsi="Times New Roman" w:cs="Times New Roman"/>
          <w:sz w:val="28"/>
          <w:szCs w:val="28"/>
        </w:rPr>
        <w:t xml:space="preserve">Борисов, Б. А. Биостратиграфия континентальных палеогеновых отложений Зайсанской впадины [Текст] / Б. А. Борисов // Стратиграфия фанерозоя СССР. Сб. науч. ст. – Л., 1983. – С. 89–93. </w:t>
      </w:r>
    </w:p>
    <w:p w14:paraId="42665344" w14:textId="77777777" w:rsidR="00B06F8D" w:rsidRPr="00B06F8D" w:rsidRDefault="00B06F8D" w:rsidP="00B06F8D">
      <w:pPr>
        <w:pStyle w:val="a9"/>
        <w:numPr>
          <w:ilvl w:val="0"/>
          <w:numId w:val="19"/>
        </w:numPr>
        <w:spacing w:after="0" w:line="360" w:lineRule="auto"/>
        <w:rPr>
          <w:rFonts w:ascii="Times New Roman" w:hAnsi="Times New Roman" w:cs="Times New Roman"/>
          <w:sz w:val="28"/>
          <w:szCs w:val="28"/>
          <w:lang w:val="en-US"/>
        </w:rPr>
      </w:pPr>
      <w:r w:rsidRPr="00B06F8D">
        <w:rPr>
          <w:rFonts w:ascii="Times New Roman" w:hAnsi="Times New Roman" w:cs="Times New Roman"/>
          <w:sz w:val="28"/>
          <w:szCs w:val="28"/>
        </w:rPr>
        <w:lastRenderedPageBreak/>
        <w:t xml:space="preserve"> Войтович, В. С. Природа Джунгарского глубинного разлома [Текст] / В. С. Войтович. – М.: Наука, 1969. – 191 с. – (Тр. </w:t>
      </w:r>
      <w:r w:rsidRPr="00B06F8D">
        <w:rPr>
          <w:rFonts w:ascii="Times New Roman" w:hAnsi="Times New Roman" w:cs="Times New Roman"/>
          <w:sz w:val="28"/>
          <w:szCs w:val="28"/>
          <w:lang w:val="en-US"/>
        </w:rPr>
        <w:t xml:space="preserve">АН СССР. Геол. ин-т. Вып. 183). </w:t>
      </w:r>
    </w:p>
    <w:p w14:paraId="6A95270D" w14:textId="77777777" w:rsidR="00B06F8D" w:rsidRPr="00B06F8D" w:rsidRDefault="00B06F8D" w:rsidP="00B06F8D">
      <w:pPr>
        <w:pStyle w:val="a9"/>
        <w:numPr>
          <w:ilvl w:val="0"/>
          <w:numId w:val="19"/>
        </w:numPr>
        <w:spacing w:after="0" w:line="360" w:lineRule="auto"/>
        <w:rPr>
          <w:rFonts w:ascii="Times New Roman" w:hAnsi="Times New Roman" w:cs="Times New Roman"/>
          <w:sz w:val="28"/>
          <w:szCs w:val="28"/>
        </w:rPr>
      </w:pPr>
      <w:r w:rsidRPr="00B06F8D">
        <w:rPr>
          <w:rFonts w:ascii="Times New Roman" w:hAnsi="Times New Roman" w:cs="Times New Roman"/>
          <w:sz w:val="28"/>
          <w:szCs w:val="28"/>
        </w:rPr>
        <w:t xml:space="preserve"> Гейслер, А. Н. К вопросу об окраске пестроцветных отложений [Текст] / А. Н. Гейслер // Записки Всесоюз. минерал. о-ва. – М., 1949. – Т. 28, № 2. – С.</w:t>
      </w:r>
    </w:p>
    <w:p w14:paraId="77080545" w14:textId="77777777" w:rsidR="00B06F8D" w:rsidRPr="00B06F8D" w:rsidRDefault="00B06F8D" w:rsidP="00B06F8D">
      <w:pPr>
        <w:pStyle w:val="a9"/>
        <w:numPr>
          <w:ilvl w:val="0"/>
          <w:numId w:val="19"/>
        </w:numPr>
        <w:spacing w:after="0" w:line="360" w:lineRule="auto"/>
        <w:rPr>
          <w:rFonts w:ascii="Times New Roman" w:hAnsi="Times New Roman" w:cs="Times New Roman"/>
          <w:sz w:val="28"/>
          <w:szCs w:val="28"/>
          <w:lang w:val="en-US"/>
        </w:rPr>
      </w:pPr>
      <w:r w:rsidRPr="00B06F8D">
        <w:rPr>
          <w:rFonts w:ascii="Times New Roman" w:hAnsi="Times New Roman" w:cs="Times New Roman"/>
          <w:sz w:val="28"/>
          <w:szCs w:val="28"/>
        </w:rPr>
        <w:t xml:space="preserve"> Геологическая карта Казахской Советской Социалистической Республики и прилегающих территорий союзных республик [Текст]: карты: 1:1 500 000 / ред. </w:t>
      </w:r>
      <w:r w:rsidRPr="00B06F8D">
        <w:rPr>
          <w:rFonts w:ascii="Times New Roman" w:hAnsi="Times New Roman" w:cs="Times New Roman"/>
          <w:sz w:val="28"/>
          <w:szCs w:val="28"/>
          <w:lang w:val="en-US"/>
        </w:rPr>
        <w:t xml:space="preserve">В. Ф. Беспалов. – М.: Всесоюз. аэрогеол. трест, 1967. – 6 л. </w:t>
      </w:r>
    </w:p>
    <w:p w14:paraId="09BF2952" w14:textId="77777777" w:rsidR="00B06F8D" w:rsidRPr="00B06F8D" w:rsidRDefault="00B06F8D" w:rsidP="00B06F8D">
      <w:pPr>
        <w:pStyle w:val="a9"/>
        <w:numPr>
          <w:ilvl w:val="0"/>
          <w:numId w:val="19"/>
        </w:numPr>
        <w:spacing w:after="0" w:line="360" w:lineRule="auto"/>
        <w:rPr>
          <w:rFonts w:ascii="Times New Roman" w:hAnsi="Times New Roman" w:cs="Times New Roman"/>
          <w:sz w:val="28"/>
          <w:szCs w:val="28"/>
        </w:rPr>
      </w:pPr>
      <w:r w:rsidRPr="00B06F8D">
        <w:rPr>
          <w:rFonts w:ascii="Times New Roman" w:hAnsi="Times New Roman" w:cs="Times New Roman"/>
          <w:sz w:val="28"/>
          <w:szCs w:val="28"/>
        </w:rPr>
        <w:t xml:space="preserve"> Геологическая карта Южного Казахстана масштаба 1:1500 000 [Текст] / под ред. Ш. Е. Есенова, В. В. Галицкого, Н. Н. Костенко, А. В. Шлыгина. Л., 1971. – Прил. к кн. Геология СССР. Т. 11, ч. 2: Ленинградская картфабрика, ВАГТ г. Ленинград (В. В. Галицким, Н. М. Чабдаровым, О. В. Бажановым и др.). </w:t>
      </w:r>
    </w:p>
    <w:p w14:paraId="05A0EF02" w14:textId="77777777" w:rsidR="00B06F8D" w:rsidRPr="00B06F8D" w:rsidRDefault="00B06F8D" w:rsidP="00B06F8D">
      <w:pPr>
        <w:pStyle w:val="a9"/>
        <w:numPr>
          <w:ilvl w:val="0"/>
          <w:numId w:val="19"/>
        </w:numPr>
        <w:spacing w:after="0" w:line="360" w:lineRule="auto"/>
        <w:rPr>
          <w:rFonts w:ascii="Times New Roman" w:hAnsi="Times New Roman" w:cs="Times New Roman"/>
          <w:sz w:val="28"/>
          <w:szCs w:val="28"/>
        </w:rPr>
      </w:pPr>
      <w:r w:rsidRPr="00B06F8D">
        <w:rPr>
          <w:rFonts w:ascii="Times New Roman" w:hAnsi="Times New Roman" w:cs="Times New Roman"/>
          <w:sz w:val="28"/>
          <w:szCs w:val="28"/>
        </w:rPr>
        <w:t xml:space="preserve"> Горностаев, Н. Н. Четвертичные отложения у северных подножий Джунгарского Алатау [Текст]: [С геол. и тектон. карт.] / Н. Н. Горностаев; отв. ред. М. А. Усов]. – Томск: [Зап.-Сиб. отд-ние Геол. ком.], 1929 (типо-лит. изд. "Красное знамя"). – 88 с. – ([Изв. Зап.-Сиб. отд-ние Геол. ком.; Т. 9, вып. 1]).</w:t>
      </w:r>
    </w:p>
    <w:p w14:paraId="09FDC665" w14:textId="77777777" w:rsidR="00B06F8D" w:rsidRPr="00B06F8D" w:rsidRDefault="00B06F8D" w:rsidP="00B06F8D">
      <w:pPr>
        <w:pStyle w:val="a9"/>
        <w:numPr>
          <w:ilvl w:val="0"/>
          <w:numId w:val="19"/>
        </w:numPr>
        <w:spacing w:after="0" w:line="360" w:lineRule="auto"/>
        <w:rPr>
          <w:rFonts w:ascii="Times New Roman" w:hAnsi="Times New Roman" w:cs="Times New Roman"/>
          <w:sz w:val="28"/>
          <w:szCs w:val="28"/>
        </w:rPr>
      </w:pPr>
      <w:r w:rsidRPr="00B06F8D">
        <w:rPr>
          <w:rFonts w:ascii="Times New Roman" w:hAnsi="Times New Roman" w:cs="Times New Roman"/>
          <w:sz w:val="28"/>
          <w:szCs w:val="28"/>
        </w:rPr>
        <w:t xml:space="preserve"> Кожамкулова, Б. С. Антропогеновая ископаемая териофауна Казахстана [Текст] / Б. С. Кожамкулова. – Алма-Ата: Наука, 1969. – 149 с.</w:t>
      </w:r>
    </w:p>
    <w:p w14:paraId="67B0B9AD" w14:textId="77777777" w:rsidR="00B06F8D" w:rsidRPr="00B06F8D" w:rsidRDefault="00B06F8D" w:rsidP="00B06F8D">
      <w:pPr>
        <w:pStyle w:val="a9"/>
        <w:numPr>
          <w:ilvl w:val="0"/>
          <w:numId w:val="19"/>
        </w:numPr>
        <w:spacing w:after="0" w:line="360" w:lineRule="auto"/>
        <w:rPr>
          <w:rFonts w:ascii="Times New Roman" w:hAnsi="Times New Roman" w:cs="Times New Roman"/>
          <w:sz w:val="28"/>
          <w:szCs w:val="28"/>
          <w:lang w:val="en-US"/>
        </w:rPr>
      </w:pPr>
      <w:r w:rsidRPr="00B06F8D">
        <w:rPr>
          <w:rFonts w:ascii="Times New Roman" w:hAnsi="Times New Roman" w:cs="Times New Roman"/>
          <w:sz w:val="28"/>
          <w:szCs w:val="28"/>
        </w:rPr>
        <w:t xml:space="preserve"> Кожамкулова, Б. С. Ископаемые куланы Северо-Восточного Прибалхашья [Текст] / Б. С. Кожамкулова, Л. К. Диденко-Кислицина. – Деп. </w:t>
      </w:r>
      <w:r w:rsidRPr="00B06F8D">
        <w:rPr>
          <w:rFonts w:ascii="Times New Roman" w:hAnsi="Times New Roman" w:cs="Times New Roman"/>
          <w:sz w:val="28"/>
          <w:szCs w:val="28"/>
          <w:lang w:val="en-US"/>
        </w:rPr>
        <w:t xml:space="preserve">ВИНИТИ, 171187, № 8077 – В, 1987. </w:t>
      </w:r>
    </w:p>
    <w:p w14:paraId="01D00967" w14:textId="77777777" w:rsidR="00B06F8D" w:rsidRPr="00B06F8D" w:rsidRDefault="00B06F8D" w:rsidP="00B06F8D">
      <w:pPr>
        <w:pStyle w:val="a9"/>
        <w:numPr>
          <w:ilvl w:val="0"/>
          <w:numId w:val="19"/>
        </w:numPr>
        <w:spacing w:after="0" w:line="360" w:lineRule="auto"/>
        <w:rPr>
          <w:rFonts w:ascii="Times New Roman" w:hAnsi="Times New Roman" w:cs="Times New Roman"/>
          <w:sz w:val="28"/>
          <w:szCs w:val="28"/>
          <w:lang w:val="en-US"/>
        </w:rPr>
      </w:pPr>
      <w:r w:rsidRPr="00B06F8D">
        <w:rPr>
          <w:rFonts w:ascii="Times New Roman" w:hAnsi="Times New Roman" w:cs="Times New Roman"/>
          <w:sz w:val="28"/>
          <w:szCs w:val="28"/>
        </w:rPr>
        <w:t xml:space="preserve"> Костенко, Н. Н. Стратиграфия кайнозоя Юго-Восточного Казахстана [Текст] / Н. Н. Костенко // Изв. </w:t>
      </w:r>
      <w:r w:rsidRPr="00B06F8D">
        <w:rPr>
          <w:rFonts w:ascii="Times New Roman" w:hAnsi="Times New Roman" w:cs="Times New Roman"/>
          <w:sz w:val="28"/>
          <w:szCs w:val="28"/>
          <w:lang w:val="en-US"/>
        </w:rPr>
        <w:t>АН КазССР. Сер. Геол. – Алма-Ата, 1964. – Вып. 2(57). – С.</w:t>
      </w:r>
    </w:p>
    <w:p w14:paraId="250568F2" w14:textId="77777777" w:rsidR="00B06F8D" w:rsidRPr="00B06F8D" w:rsidRDefault="00B06F8D" w:rsidP="00B06F8D">
      <w:pPr>
        <w:pStyle w:val="a9"/>
        <w:numPr>
          <w:ilvl w:val="0"/>
          <w:numId w:val="19"/>
        </w:numPr>
        <w:spacing w:after="0" w:line="360" w:lineRule="auto"/>
        <w:rPr>
          <w:rFonts w:ascii="Times New Roman" w:hAnsi="Times New Roman" w:cs="Times New Roman"/>
          <w:sz w:val="28"/>
          <w:szCs w:val="28"/>
        </w:rPr>
      </w:pPr>
      <w:r w:rsidRPr="00B06F8D">
        <w:rPr>
          <w:rFonts w:ascii="Times New Roman" w:hAnsi="Times New Roman" w:cs="Times New Roman"/>
          <w:sz w:val="28"/>
          <w:szCs w:val="28"/>
        </w:rPr>
        <w:lastRenderedPageBreak/>
        <w:t xml:space="preserve"> Кузнецов, В. В.  Эоценовые пресноводные черепахи из местонахождения Чинжалы (Южный Казахстан) [Текст] / В. В. Кузнецов, В. М. Чхиквадзе // Сообщения АН Грузинской ССР. – Тбилиси, 1974. – № 1. – С. 2019–212.</w:t>
      </w:r>
    </w:p>
    <w:p w14:paraId="5B97CC0E" w14:textId="77777777" w:rsidR="00B06F8D" w:rsidRPr="00B06F8D" w:rsidRDefault="00B06F8D" w:rsidP="00B06F8D">
      <w:pPr>
        <w:pStyle w:val="a9"/>
        <w:numPr>
          <w:ilvl w:val="0"/>
          <w:numId w:val="19"/>
        </w:numPr>
        <w:spacing w:after="0" w:line="360" w:lineRule="auto"/>
        <w:rPr>
          <w:rFonts w:ascii="Times New Roman" w:hAnsi="Times New Roman" w:cs="Times New Roman"/>
          <w:sz w:val="28"/>
          <w:szCs w:val="28"/>
          <w:lang w:val="en-US"/>
        </w:rPr>
      </w:pPr>
      <w:r w:rsidRPr="00B06F8D">
        <w:rPr>
          <w:rFonts w:ascii="Times New Roman" w:hAnsi="Times New Roman" w:cs="Times New Roman"/>
          <w:sz w:val="28"/>
          <w:szCs w:val="28"/>
        </w:rPr>
        <w:t xml:space="preserve"> Курдюков, К. В. Возраст Джунгарского разлома [Текст] / К. В. Курдюков // Из. </w:t>
      </w:r>
      <w:r w:rsidRPr="00B06F8D">
        <w:rPr>
          <w:rFonts w:ascii="Times New Roman" w:hAnsi="Times New Roman" w:cs="Times New Roman"/>
          <w:sz w:val="28"/>
          <w:szCs w:val="28"/>
          <w:lang w:val="en-US"/>
        </w:rPr>
        <w:t>АН СССР. Сер. геол. – М., 1954. – № 6. – С. 34–36.</w:t>
      </w:r>
    </w:p>
    <w:p w14:paraId="697C1225" w14:textId="7F23CCEE" w:rsidR="00B06F8D" w:rsidRPr="00397646" w:rsidRDefault="00B06F8D" w:rsidP="00B06F8D">
      <w:pPr>
        <w:pStyle w:val="a9"/>
        <w:numPr>
          <w:ilvl w:val="0"/>
          <w:numId w:val="19"/>
        </w:numPr>
        <w:spacing w:after="0" w:line="360" w:lineRule="auto"/>
        <w:rPr>
          <w:rFonts w:ascii="Times New Roman" w:hAnsi="Times New Roman" w:cs="Times New Roman"/>
          <w:sz w:val="28"/>
          <w:szCs w:val="28"/>
        </w:rPr>
      </w:pPr>
      <w:r w:rsidRPr="00B06F8D">
        <w:rPr>
          <w:rFonts w:ascii="Times New Roman" w:hAnsi="Times New Roman" w:cs="Times New Roman"/>
          <w:sz w:val="28"/>
          <w:szCs w:val="28"/>
        </w:rPr>
        <w:t xml:space="preserve"> Курдюков, К. В. Современные разломы вдоль подножий Джунгарского Алатау // Природа. – 1953. – № 12. – С. 100–102.</w:t>
      </w:r>
      <w:r w:rsidR="00397646" w:rsidRPr="00397646">
        <w:rPr>
          <w:rFonts w:ascii="Times New Roman" w:hAnsi="Times New Roman" w:cs="Times New Roman"/>
          <w:sz w:val="28"/>
          <w:szCs w:val="28"/>
        </w:rPr>
        <w:t xml:space="preserve"> </w:t>
      </w:r>
    </w:p>
    <w:p w14:paraId="78D42F34" w14:textId="5B3F1F60" w:rsidR="00397646" w:rsidRPr="00B06F8D" w:rsidRDefault="00397646" w:rsidP="00397646">
      <w:pPr>
        <w:pStyle w:val="a9"/>
        <w:numPr>
          <w:ilvl w:val="0"/>
          <w:numId w:val="19"/>
        </w:numPr>
        <w:spacing w:after="0" w:line="360" w:lineRule="auto"/>
        <w:rPr>
          <w:rFonts w:ascii="Times New Roman" w:hAnsi="Times New Roman" w:cs="Times New Roman"/>
          <w:sz w:val="28"/>
          <w:szCs w:val="28"/>
        </w:rPr>
      </w:pPr>
      <w:r w:rsidRPr="00397646">
        <w:rPr>
          <w:rFonts w:ascii="Times New Roman" w:hAnsi="Times New Roman" w:cs="Times New Roman"/>
          <w:sz w:val="28"/>
          <w:szCs w:val="28"/>
        </w:rPr>
        <w:t>Суворов А.И. Главные разломы Казахстана и Средней Азии. В кн: Разломы и горизонтальные движения земной коры. 1963. М. Изд. АН СССР.</w:t>
      </w:r>
    </w:p>
    <w:p w14:paraId="57D10635" w14:textId="77777777" w:rsidR="00B06F8D" w:rsidRPr="00B06F8D" w:rsidRDefault="00B06F8D" w:rsidP="00B06F8D">
      <w:pPr>
        <w:pStyle w:val="a9"/>
        <w:numPr>
          <w:ilvl w:val="0"/>
          <w:numId w:val="19"/>
        </w:numPr>
        <w:spacing w:after="0" w:line="360" w:lineRule="auto"/>
        <w:rPr>
          <w:rFonts w:ascii="Times New Roman" w:hAnsi="Times New Roman" w:cs="Times New Roman"/>
          <w:sz w:val="28"/>
          <w:szCs w:val="28"/>
        </w:rPr>
      </w:pPr>
      <w:r w:rsidRPr="00B06F8D">
        <w:rPr>
          <w:rFonts w:ascii="Times New Roman" w:hAnsi="Times New Roman" w:cs="Times New Roman"/>
          <w:sz w:val="28"/>
          <w:szCs w:val="28"/>
        </w:rPr>
        <w:t xml:space="preserve"> Мейстер, А. К. Геологическое описание маршрута «Семипалатинск-Верный» [Текст] / А. К. Мейстер. – СПб.: тип. М. М. Стасюлевича, 1909. – </w:t>
      </w:r>
      <w:r w:rsidRPr="00B06F8D">
        <w:rPr>
          <w:rFonts w:ascii="Times New Roman" w:hAnsi="Times New Roman" w:cs="Times New Roman"/>
          <w:sz w:val="28"/>
          <w:szCs w:val="28"/>
          <w:lang w:val="en-US"/>
        </w:rPr>
        <w:t>X</w:t>
      </w:r>
      <w:r w:rsidRPr="00B06F8D">
        <w:rPr>
          <w:rFonts w:ascii="Times New Roman" w:hAnsi="Times New Roman" w:cs="Times New Roman"/>
          <w:sz w:val="28"/>
          <w:szCs w:val="28"/>
        </w:rPr>
        <w:t>, 86 с.: 3 л. карт. – (Тр. Геол. ком.; Вып. 51).</w:t>
      </w:r>
    </w:p>
    <w:p w14:paraId="08E80742" w14:textId="77777777" w:rsidR="00B06F8D" w:rsidRPr="00B06F8D" w:rsidRDefault="00B06F8D" w:rsidP="00B06F8D">
      <w:pPr>
        <w:pStyle w:val="a9"/>
        <w:numPr>
          <w:ilvl w:val="0"/>
          <w:numId w:val="19"/>
        </w:numPr>
        <w:spacing w:after="0" w:line="360" w:lineRule="auto"/>
        <w:rPr>
          <w:rFonts w:ascii="Times New Roman" w:hAnsi="Times New Roman" w:cs="Times New Roman"/>
          <w:sz w:val="28"/>
          <w:szCs w:val="28"/>
        </w:rPr>
      </w:pPr>
      <w:r w:rsidRPr="00B06F8D">
        <w:rPr>
          <w:rFonts w:ascii="Times New Roman" w:hAnsi="Times New Roman" w:cs="Times New Roman"/>
          <w:sz w:val="28"/>
          <w:szCs w:val="28"/>
        </w:rPr>
        <w:t xml:space="preserve"> Николаев, В. А. Оледенение Джунгарского Алатау в бассейне р.р. Усека и Хоргоса [Текст] / В. А. Николаев. – М.: Изд-во геогр. ин-та, 1923. – Вып. 4. </w:t>
      </w:r>
    </w:p>
    <w:p w14:paraId="486B26F3" w14:textId="77777777" w:rsidR="00B06F8D" w:rsidRPr="00B06F8D" w:rsidRDefault="00B06F8D" w:rsidP="00B06F8D">
      <w:pPr>
        <w:pStyle w:val="a9"/>
        <w:numPr>
          <w:ilvl w:val="0"/>
          <w:numId w:val="19"/>
        </w:numPr>
        <w:spacing w:after="0" w:line="360" w:lineRule="auto"/>
        <w:rPr>
          <w:rFonts w:ascii="Times New Roman" w:hAnsi="Times New Roman" w:cs="Times New Roman"/>
          <w:sz w:val="28"/>
          <w:szCs w:val="28"/>
          <w:lang w:val="en-US"/>
        </w:rPr>
      </w:pPr>
      <w:r w:rsidRPr="00B06F8D">
        <w:rPr>
          <w:rFonts w:ascii="Times New Roman" w:hAnsi="Times New Roman" w:cs="Times New Roman"/>
          <w:sz w:val="28"/>
          <w:szCs w:val="28"/>
        </w:rPr>
        <w:t xml:space="preserve"> Обручев, В. А. Ворота в Китай [Текст]: [геогр. и геол. очерк пограничной Джунгарии] / В. А. Обручев. – Петроград: тип. </w:t>
      </w:r>
      <w:r w:rsidRPr="00B06F8D">
        <w:rPr>
          <w:rFonts w:ascii="Times New Roman" w:hAnsi="Times New Roman" w:cs="Times New Roman"/>
          <w:sz w:val="28"/>
          <w:szCs w:val="28"/>
          <w:lang w:val="en-US"/>
        </w:rPr>
        <w:t>М. М. Стасюлевича, 1915. – 46 с.</w:t>
      </w:r>
    </w:p>
    <w:p w14:paraId="51C2060D" w14:textId="77777777" w:rsidR="00B06F8D" w:rsidRPr="00B06F8D" w:rsidRDefault="00B06F8D" w:rsidP="00B06F8D">
      <w:pPr>
        <w:pStyle w:val="a9"/>
        <w:numPr>
          <w:ilvl w:val="0"/>
          <w:numId w:val="19"/>
        </w:numPr>
        <w:spacing w:after="0" w:line="360" w:lineRule="auto"/>
        <w:rPr>
          <w:rFonts w:ascii="Times New Roman" w:hAnsi="Times New Roman" w:cs="Times New Roman"/>
          <w:sz w:val="28"/>
          <w:szCs w:val="28"/>
        </w:rPr>
      </w:pPr>
      <w:r w:rsidRPr="00B06F8D">
        <w:rPr>
          <w:rFonts w:ascii="Times New Roman" w:hAnsi="Times New Roman" w:cs="Times New Roman"/>
          <w:sz w:val="28"/>
          <w:szCs w:val="28"/>
        </w:rPr>
        <w:t xml:space="preserve"> Обручаев, В. А. Пограничная Джунгария [Текст] / В. А. Обручаев. – М.; Л.: Изд-во АН СССР, 1940. – Т. 3, вып. 2: Отчет о путешествиях, совершенных в 1905, 1906 и 1909 гг. на средства Том. технол. ин-та. – 292 с.</w:t>
      </w:r>
    </w:p>
    <w:p w14:paraId="1B6F0F65" w14:textId="77777777" w:rsidR="00B06F8D" w:rsidRPr="00B06F8D" w:rsidRDefault="00B06F8D" w:rsidP="00B06F8D">
      <w:pPr>
        <w:pStyle w:val="a9"/>
        <w:numPr>
          <w:ilvl w:val="0"/>
          <w:numId w:val="19"/>
        </w:numPr>
        <w:spacing w:after="0" w:line="360" w:lineRule="auto"/>
        <w:rPr>
          <w:rFonts w:ascii="Times New Roman" w:hAnsi="Times New Roman" w:cs="Times New Roman"/>
          <w:sz w:val="28"/>
          <w:szCs w:val="28"/>
          <w:lang w:val="en-US"/>
        </w:rPr>
      </w:pPr>
      <w:r w:rsidRPr="00B06F8D">
        <w:rPr>
          <w:rFonts w:ascii="Times New Roman" w:hAnsi="Times New Roman" w:cs="Times New Roman"/>
          <w:sz w:val="28"/>
          <w:szCs w:val="28"/>
        </w:rPr>
        <w:t xml:space="preserve"> Паталаха, Е. М. Орогенез Северного Тянь-Шаня в свете новых геологических наблюдений и вероятный глубинный механизм процесса [Текст] / Е. М. Паталаха, Н. М. Чабдаров // Изв. АН. </w:t>
      </w:r>
      <w:r w:rsidRPr="00B06F8D">
        <w:rPr>
          <w:rFonts w:ascii="Times New Roman" w:hAnsi="Times New Roman" w:cs="Times New Roman"/>
          <w:sz w:val="28"/>
          <w:szCs w:val="28"/>
          <w:lang w:val="en-US"/>
        </w:rPr>
        <w:t>КазССР. Сер. геол. – 1974. – № 6. – С. 1–15.</w:t>
      </w:r>
    </w:p>
    <w:p w14:paraId="0EAE5409" w14:textId="77777777" w:rsidR="00B06F8D" w:rsidRPr="00B06F8D" w:rsidRDefault="00B06F8D" w:rsidP="00B06F8D">
      <w:pPr>
        <w:pStyle w:val="a9"/>
        <w:numPr>
          <w:ilvl w:val="0"/>
          <w:numId w:val="19"/>
        </w:numPr>
        <w:spacing w:after="0" w:line="360" w:lineRule="auto"/>
        <w:rPr>
          <w:rFonts w:ascii="Times New Roman" w:hAnsi="Times New Roman" w:cs="Times New Roman"/>
          <w:sz w:val="28"/>
          <w:szCs w:val="28"/>
        </w:rPr>
      </w:pPr>
      <w:r w:rsidRPr="00B06F8D">
        <w:rPr>
          <w:rFonts w:ascii="Times New Roman" w:hAnsi="Times New Roman" w:cs="Times New Roman"/>
          <w:sz w:val="28"/>
          <w:szCs w:val="28"/>
        </w:rPr>
        <w:t xml:space="preserve"> Сваричевская, З. А. К истории Балхаш-Алакольской впадины [Текст] / З. А. Сваричевская // Вестн. ЛГУ. – 1952. – № 7. – С.    Никонов, А. А. </w:t>
      </w:r>
      <w:r w:rsidRPr="00B06F8D">
        <w:rPr>
          <w:rFonts w:ascii="Times New Roman" w:hAnsi="Times New Roman" w:cs="Times New Roman"/>
          <w:sz w:val="28"/>
          <w:szCs w:val="28"/>
        </w:rPr>
        <w:lastRenderedPageBreak/>
        <w:t>Голоценовые и современные движения земной коры [Текст] / А. А. Никонов. – М.: Наука, 1977. – 240 с.</w:t>
      </w:r>
    </w:p>
    <w:p w14:paraId="50DA958A" w14:textId="77777777" w:rsidR="00B06F8D" w:rsidRPr="00317473" w:rsidRDefault="00B06F8D" w:rsidP="00B06F8D">
      <w:pPr>
        <w:pStyle w:val="a9"/>
        <w:numPr>
          <w:ilvl w:val="0"/>
          <w:numId w:val="19"/>
        </w:numPr>
        <w:spacing w:after="0" w:line="360" w:lineRule="auto"/>
        <w:rPr>
          <w:rFonts w:ascii="Times New Roman" w:hAnsi="Times New Roman" w:cs="Times New Roman"/>
          <w:sz w:val="28"/>
          <w:szCs w:val="28"/>
        </w:rPr>
      </w:pPr>
      <w:r w:rsidRPr="00B06F8D">
        <w:rPr>
          <w:rFonts w:ascii="Times New Roman" w:hAnsi="Times New Roman" w:cs="Times New Roman"/>
          <w:sz w:val="28"/>
          <w:szCs w:val="28"/>
        </w:rPr>
        <w:t xml:space="preserve"> Крестников, В. Н. Новейшая тектоника Восточного Казахстана и Джунгарии [Текст] / В. Н. Крестников, Г. И. Рейснер // Геотектоника. – 1967. – № 2. – С. 71–87. </w:t>
      </w:r>
    </w:p>
    <w:p w14:paraId="2CD09457" w14:textId="7D707E65" w:rsidR="00317473" w:rsidRPr="00B06F8D" w:rsidRDefault="00317473" w:rsidP="00317473">
      <w:pPr>
        <w:pStyle w:val="a9"/>
        <w:numPr>
          <w:ilvl w:val="0"/>
          <w:numId w:val="19"/>
        </w:numPr>
        <w:spacing w:after="0" w:line="360" w:lineRule="auto"/>
        <w:rPr>
          <w:rFonts w:ascii="Times New Roman" w:hAnsi="Times New Roman" w:cs="Times New Roman"/>
          <w:sz w:val="28"/>
          <w:szCs w:val="28"/>
        </w:rPr>
      </w:pPr>
      <w:r w:rsidRPr="00317473">
        <w:rPr>
          <w:rFonts w:ascii="Times New Roman" w:hAnsi="Times New Roman" w:cs="Times New Roman"/>
          <w:sz w:val="28"/>
          <w:szCs w:val="28"/>
        </w:rPr>
        <w:t>Стром А.Л. Количественные характеристики сейсмогенных разрывов и их использование в палеосейсмогеологии и инженерной геологии. Кандидатская диссертация. М., 1998, 155 с.</w:t>
      </w:r>
    </w:p>
    <w:p w14:paraId="6CA7B8C8" w14:textId="77777777" w:rsidR="00B06F8D" w:rsidRPr="00B06F8D" w:rsidRDefault="00B06F8D" w:rsidP="00B06F8D">
      <w:pPr>
        <w:pStyle w:val="a9"/>
        <w:numPr>
          <w:ilvl w:val="0"/>
          <w:numId w:val="19"/>
        </w:numPr>
        <w:spacing w:after="0" w:line="360" w:lineRule="auto"/>
        <w:rPr>
          <w:rFonts w:ascii="Times New Roman" w:hAnsi="Times New Roman" w:cs="Times New Roman"/>
          <w:sz w:val="28"/>
          <w:szCs w:val="28"/>
        </w:rPr>
      </w:pPr>
      <w:r w:rsidRPr="00B06F8D">
        <w:rPr>
          <w:rFonts w:ascii="Times New Roman" w:hAnsi="Times New Roman" w:cs="Times New Roman"/>
          <w:sz w:val="28"/>
          <w:szCs w:val="28"/>
        </w:rPr>
        <w:t xml:space="preserve"> Стром, А. А. Сопоставление параметров современных и палеосейсмических дислокаций [Текст] / А. А. Стром // Физика Земли. – 1993. – № 9. – С. 38–42. </w:t>
      </w:r>
    </w:p>
    <w:p w14:paraId="7968AED7" w14:textId="77777777" w:rsidR="00B06F8D" w:rsidRPr="00B06F8D" w:rsidRDefault="00B06F8D" w:rsidP="00B06F8D">
      <w:pPr>
        <w:pStyle w:val="a9"/>
        <w:numPr>
          <w:ilvl w:val="0"/>
          <w:numId w:val="19"/>
        </w:numPr>
        <w:spacing w:after="0" w:line="360" w:lineRule="auto"/>
        <w:rPr>
          <w:rFonts w:ascii="Times New Roman" w:hAnsi="Times New Roman" w:cs="Times New Roman"/>
          <w:sz w:val="28"/>
          <w:szCs w:val="28"/>
        </w:rPr>
      </w:pPr>
      <w:r w:rsidRPr="00B06F8D">
        <w:rPr>
          <w:rFonts w:ascii="Times New Roman" w:hAnsi="Times New Roman" w:cs="Times New Roman"/>
          <w:sz w:val="28"/>
          <w:szCs w:val="28"/>
        </w:rPr>
        <w:t xml:space="preserve"> Стром, А. А. Распределение смещений вдоль сейсмических разрывов и учет неравномерности подвижек при палеосейсмологических исследованиях [Текст] / А. А. Стром, А. А. Никонов // Вулканология и сейсмология. – 1999. – № 6. – С. 47–59. </w:t>
      </w:r>
    </w:p>
    <w:p w14:paraId="40085462" w14:textId="77777777" w:rsidR="00B06F8D" w:rsidRPr="00B06F8D" w:rsidRDefault="00B06F8D" w:rsidP="00B06F8D">
      <w:pPr>
        <w:pStyle w:val="a9"/>
        <w:numPr>
          <w:ilvl w:val="0"/>
          <w:numId w:val="19"/>
        </w:numPr>
        <w:spacing w:after="0" w:line="360" w:lineRule="auto"/>
        <w:rPr>
          <w:rFonts w:ascii="Times New Roman" w:hAnsi="Times New Roman" w:cs="Times New Roman"/>
          <w:sz w:val="28"/>
          <w:szCs w:val="28"/>
        </w:rPr>
      </w:pPr>
      <w:r w:rsidRPr="00B06F8D">
        <w:rPr>
          <w:rFonts w:ascii="Times New Roman" w:hAnsi="Times New Roman" w:cs="Times New Roman"/>
          <w:sz w:val="28"/>
          <w:szCs w:val="28"/>
        </w:rPr>
        <w:t xml:space="preserve"> Трифонов, В. Г. Позднечетвертичный тектогенез [Текст] / В. Г. Трифонов. – М.: Наука, 1983. – 224 с. </w:t>
      </w:r>
    </w:p>
    <w:p w14:paraId="1A9A0B32" w14:textId="77777777" w:rsidR="00B06F8D" w:rsidRPr="00317473" w:rsidRDefault="00B06F8D" w:rsidP="00B06F8D">
      <w:pPr>
        <w:pStyle w:val="a9"/>
        <w:numPr>
          <w:ilvl w:val="0"/>
          <w:numId w:val="19"/>
        </w:numPr>
        <w:spacing w:after="0" w:line="360" w:lineRule="auto"/>
        <w:rPr>
          <w:rFonts w:ascii="Times New Roman" w:hAnsi="Times New Roman" w:cs="Times New Roman"/>
          <w:sz w:val="28"/>
          <w:szCs w:val="28"/>
        </w:rPr>
      </w:pPr>
      <w:r w:rsidRPr="00B06F8D">
        <w:rPr>
          <w:rFonts w:ascii="Times New Roman" w:hAnsi="Times New Roman" w:cs="Times New Roman"/>
          <w:sz w:val="28"/>
          <w:szCs w:val="28"/>
        </w:rPr>
        <w:t xml:space="preserve"> Трифонов, В. Г. Неотектоника Евразии [Текст] / В. Г. Трифонов. – М.: Науч. мир, 1999. – 252 с. </w:t>
      </w:r>
    </w:p>
    <w:p w14:paraId="5FADD303" w14:textId="5E99ABCC" w:rsidR="00317473" w:rsidRPr="00B06F8D" w:rsidRDefault="00317473" w:rsidP="00317473">
      <w:pPr>
        <w:pStyle w:val="a9"/>
        <w:numPr>
          <w:ilvl w:val="0"/>
          <w:numId w:val="19"/>
        </w:numPr>
        <w:spacing w:after="0" w:line="360" w:lineRule="auto"/>
        <w:rPr>
          <w:rFonts w:ascii="Times New Roman" w:hAnsi="Times New Roman" w:cs="Times New Roman"/>
          <w:sz w:val="28"/>
          <w:szCs w:val="28"/>
        </w:rPr>
      </w:pPr>
      <w:r w:rsidRPr="00317473">
        <w:rPr>
          <w:rFonts w:ascii="Times New Roman" w:hAnsi="Times New Roman" w:cs="Times New Roman"/>
          <w:sz w:val="28"/>
          <w:szCs w:val="28"/>
        </w:rPr>
        <w:t>Диденко-Кислицына Л.К. Кайнозой юго-восточного Казахстана. Геоморфология, новейшая тектоника. История формирования рельефа и осадконакоплений, геоэкология. Часть 2. - Алматы, 2006. - С. 90.</w:t>
      </w:r>
    </w:p>
    <w:p w14:paraId="22AC3D9B" w14:textId="77777777" w:rsidR="00B06F8D" w:rsidRPr="00317473" w:rsidRDefault="00B06F8D" w:rsidP="00B06F8D">
      <w:pPr>
        <w:pStyle w:val="a9"/>
        <w:numPr>
          <w:ilvl w:val="0"/>
          <w:numId w:val="19"/>
        </w:numPr>
        <w:spacing w:after="0" w:line="360" w:lineRule="auto"/>
        <w:rPr>
          <w:rFonts w:ascii="Times New Roman" w:hAnsi="Times New Roman" w:cs="Times New Roman"/>
          <w:sz w:val="28"/>
          <w:szCs w:val="28"/>
        </w:rPr>
      </w:pPr>
      <w:r w:rsidRPr="00B06F8D">
        <w:rPr>
          <w:rFonts w:ascii="Times New Roman" w:hAnsi="Times New Roman" w:cs="Times New Roman"/>
          <w:sz w:val="28"/>
          <w:szCs w:val="28"/>
        </w:rPr>
        <w:t xml:space="preserve">  Современная геодинамика Альпийско-Гималайского коллизионного пояса [Текст] / В. Г. Трифонов, О. В. Соболева, Р. В. Трифонов, Г. А. Востриков. – М.: ГЕОС, 2002. – 225с. – (Тр. </w:t>
      </w:r>
      <w:r w:rsidRPr="00317473">
        <w:rPr>
          <w:rFonts w:ascii="Times New Roman" w:hAnsi="Times New Roman" w:cs="Times New Roman"/>
          <w:sz w:val="28"/>
          <w:szCs w:val="28"/>
        </w:rPr>
        <w:t xml:space="preserve">ГИН РАН; вып. 541). </w:t>
      </w:r>
    </w:p>
    <w:p w14:paraId="44C41EE0" w14:textId="77777777" w:rsidR="00B06F8D" w:rsidRPr="00B06F8D" w:rsidRDefault="00B06F8D" w:rsidP="00B06F8D">
      <w:pPr>
        <w:pStyle w:val="a9"/>
        <w:numPr>
          <w:ilvl w:val="0"/>
          <w:numId w:val="19"/>
        </w:numPr>
        <w:spacing w:after="0" w:line="360" w:lineRule="auto"/>
        <w:rPr>
          <w:rFonts w:ascii="Times New Roman" w:hAnsi="Times New Roman" w:cs="Times New Roman"/>
          <w:sz w:val="28"/>
          <w:szCs w:val="28"/>
          <w:lang w:val="en-US"/>
        </w:rPr>
      </w:pPr>
      <w:r w:rsidRPr="00317473">
        <w:rPr>
          <w:rFonts w:ascii="Times New Roman" w:hAnsi="Times New Roman" w:cs="Times New Roman"/>
          <w:sz w:val="28"/>
          <w:szCs w:val="28"/>
        </w:rPr>
        <w:t xml:space="preserve"> </w:t>
      </w:r>
      <w:r w:rsidRPr="00B06F8D">
        <w:rPr>
          <w:rFonts w:ascii="Times New Roman" w:hAnsi="Times New Roman" w:cs="Times New Roman"/>
          <w:sz w:val="28"/>
          <w:szCs w:val="28"/>
          <w:lang w:val="en-US"/>
        </w:rPr>
        <w:t>Relatively recent construction of the Tien Shan inferred from GPS measurements of present-day crustal deformation rates [Text] / K. Y. Abdrakhmatov, S. A.  Aldazhanov, B. H.  Hager [et al.] // Nature. – 1996. – Vol. 384. – P. 450–453.</w:t>
      </w:r>
    </w:p>
    <w:p w14:paraId="32E160BA" w14:textId="77777777" w:rsidR="00B06F8D" w:rsidRPr="00B06F8D" w:rsidRDefault="00B06F8D" w:rsidP="00B06F8D">
      <w:pPr>
        <w:pStyle w:val="a9"/>
        <w:numPr>
          <w:ilvl w:val="0"/>
          <w:numId w:val="19"/>
        </w:numPr>
        <w:spacing w:after="0" w:line="360" w:lineRule="auto"/>
        <w:rPr>
          <w:rFonts w:ascii="Times New Roman" w:hAnsi="Times New Roman" w:cs="Times New Roman"/>
          <w:sz w:val="28"/>
          <w:szCs w:val="28"/>
          <w:lang w:val="en-US"/>
        </w:rPr>
      </w:pPr>
      <w:r w:rsidRPr="00B06F8D">
        <w:rPr>
          <w:rFonts w:ascii="Times New Roman" w:hAnsi="Times New Roman" w:cs="Times New Roman"/>
          <w:sz w:val="28"/>
          <w:szCs w:val="28"/>
          <w:lang w:val="en-US"/>
        </w:rPr>
        <w:lastRenderedPageBreak/>
        <w:t xml:space="preserve"> Active thrusting and folding along the northern Tien Shan and late Cenozoic rotation of the Tarim relative to Dzungaria and Kazakhstan [Text] / J. P.  Avouac, P. Tapponnier, M. Bai [et al.] // Journal of Geophysical Research. – 1993. – Vol. 98. – P. 6755–6804. </w:t>
      </w:r>
    </w:p>
    <w:p w14:paraId="0B4881E3" w14:textId="77777777" w:rsidR="00B06F8D" w:rsidRPr="00B06F8D" w:rsidRDefault="00B06F8D" w:rsidP="00B06F8D">
      <w:pPr>
        <w:pStyle w:val="a9"/>
        <w:numPr>
          <w:ilvl w:val="0"/>
          <w:numId w:val="19"/>
        </w:numPr>
        <w:spacing w:after="0" w:line="360" w:lineRule="auto"/>
        <w:rPr>
          <w:rFonts w:ascii="Times New Roman" w:hAnsi="Times New Roman" w:cs="Times New Roman"/>
          <w:sz w:val="28"/>
          <w:szCs w:val="28"/>
          <w:lang w:val="en-US"/>
        </w:rPr>
      </w:pPr>
      <w:r w:rsidRPr="00B06F8D">
        <w:rPr>
          <w:rFonts w:ascii="Times New Roman" w:hAnsi="Times New Roman" w:cs="Times New Roman"/>
          <w:sz w:val="28"/>
          <w:szCs w:val="28"/>
          <w:lang w:val="en-US"/>
        </w:rPr>
        <w:t xml:space="preserve"> Erslev, E. A. Basement balancing of Rocky Mountain foreland uplifts [Text] / E. A. Erslev // Geology. – 1986. – Vol. 14, N 3. – P. 259–262. </w:t>
      </w:r>
    </w:p>
    <w:p w14:paraId="77AB8B6C" w14:textId="77777777" w:rsidR="00B06F8D" w:rsidRPr="00B06F8D" w:rsidRDefault="00B06F8D" w:rsidP="00B06F8D">
      <w:pPr>
        <w:pStyle w:val="a9"/>
        <w:numPr>
          <w:ilvl w:val="0"/>
          <w:numId w:val="19"/>
        </w:numPr>
        <w:spacing w:after="0" w:line="360" w:lineRule="auto"/>
        <w:rPr>
          <w:rFonts w:ascii="Times New Roman" w:hAnsi="Times New Roman" w:cs="Times New Roman"/>
          <w:sz w:val="28"/>
          <w:szCs w:val="28"/>
          <w:lang w:val="en-US"/>
        </w:rPr>
      </w:pPr>
      <w:r w:rsidRPr="00B06F8D">
        <w:rPr>
          <w:rFonts w:ascii="Times New Roman" w:hAnsi="Times New Roman" w:cs="Times New Roman"/>
          <w:sz w:val="28"/>
          <w:szCs w:val="28"/>
          <w:lang w:val="en-US"/>
        </w:rPr>
        <w:t xml:space="preserve"> Inter-Union Commission on the Lythosphere Task group: World map of active faults [Text] // Bull. INQUA Neotect. Commiss. – 1990. – N 13. – P. 39–41. </w:t>
      </w:r>
    </w:p>
    <w:p w14:paraId="0B10A3A7" w14:textId="77777777" w:rsidR="00B06F8D" w:rsidRPr="00B06F8D" w:rsidRDefault="00B06F8D" w:rsidP="00B06F8D">
      <w:pPr>
        <w:pStyle w:val="a9"/>
        <w:numPr>
          <w:ilvl w:val="0"/>
          <w:numId w:val="19"/>
        </w:numPr>
        <w:spacing w:after="0" w:line="360" w:lineRule="auto"/>
        <w:rPr>
          <w:rFonts w:ascii="Times New Roman" w:hAnsi="Times New Roman" w:cs="Times New Roman"/>
          <w:sz w:val="28"/>
          <w:szCs w:val="28"/>
        </w:rPr>
      </w:pPr>
      <w:r w:rsidRPr="00B06F8D">
        <w:rPr>
          <w:rFonts w:ascii="Times New Roman" w:hAnsi="Times New Roman" w:cs="Times New Roman"/>
          <w:sz w:val="28"/>
          <w:szCs w:val="28"/>
        </w:rPr>
        <w:t xml:space="preserve">Тимуш, А. В. Сейсмотектоника литосферы Казахстана [Текст] / А. В. Тимуш. – Алматы: </w:t>
      </w:r>
      <w:r w:rsidRPr="00B06F8D">
        <w:rPr>
          <w:rFonts w:ascii="Times New Roman" w:hAnsi="Times New Roman" w:cs="Times New Roman"/>
          <w:sz w:val="28"/>
          <w:szCs w:val="28"/>
          <w:lang w:val="en-US"/>
        </w:rPr>
        <w:t>Luxe</w:t>
      </w:r>
      <w:r w:rsidRPr="00B06F8D">
        <w:rPr>
          <w:rFonts w:ascii="Times New Roman" w:hAnsi="Times New Roman" w:cs="Times New Roman"/>
          <w:sz w:val="28"/>
          <w:szCs w:val="28"/>
        </w:rPr>
        <w:t xml:space="preserve"> </w:t>
      </w:r>
      <w:r w:rsidRPr="00B06F8D">
        <w:rPr>
          <w:rFonts w:ascii="Times New Roman" w:hAnsi="Times New Roman" w:cs="Times New Roman"/>
          <w:sz w:val="28"/>
          <w:szCs w:val="28"/>
          <w:lang w:val="en-US"/>
        </w:rPr>
        <w:t>Media</w:t>
      </w:r>
      <w:r w:rsidRPr="00B06F8D">
        <w:rPr>
          <w:rFonts w:ascii="Times New Roman" w:hAnsi="Times New Roman" w:cs="Times New Roman"/>
          <w:sz w:val="28"/>
          <w:szCs w:val="28"/>
        </w:rPr>
        <w:t xml:space="preserve"> </w:t>
      </w:r>
      <w:r w:rsidRPr="00B06F8D">
        <w:rPr>
          <w:rFonts w:ascii="Times New Roman" w:hAnsi="Times New Roman" w:cs="Times New Roman"/>
          <w:sz w:val="28"/>
          <w:szCs w:val="28"/>
          <w:lang w:val="en-US"/>
        </w:rPr>
        <w:t>Group</w:t>
      </w:r>
      <w:r w:rsidRPr="00B06F8D">
        <w:rPr>
          <w:rFonts w:ascii="Times New Roman" w:hAnsi="Times New Roman" w:cs="Times New Roman"/>
          <w:sz w:val="28"/>
          <w:szCs w:val="28"/>
        </w:rPr>
        <w:t>, 2011. – 590 с.</w:t>
      </w:r>
    </w:p>
    <w:p w14:paraId="1862E30F" w14:textId="77777777" w:rsidR="00B06F8D" w:rsidRPr="00B06F8D" w:rsidRDefault="00B06F8D" w:rsidP="00B06F8D">
      <w:pPr>
        <w:pStyle w:val="a9"/>
        <w:numPr>
          <w:ilvl w:val="0"/>
          <w:numId w:val="19"/>
        </w:numPr>
        <w:spacing w:after="0" w:line="360" w:lineRule="auto"/>
        <w:rPr>
          <w:rFonts w:ascii="Times New Roman" w:hAnsi="Times New Roman" w:cs="Times New Roman"/>
          <w:sz w:val="28"/>
          <w:szCs w:val="28"/>
          <w:lang w:val="en-US"/>
        </w:rPr>
      </w:pPr>
      <w:r w:rsidRPr="00B06F8D">
        <w:rPr>
          <w:rFonts w:ascii="Times New Roman" w:hAnsi="Times New Roman" w:cs="Times New Roman"/>
          <w:sz w:val="28"/>
          <w:szCs w:val="28"/>
        </w:rPr>
        <w:t xml:space="preserve"> </w:t>
      </w:r>
      <w:r w:rsidRPr="00B06F8D">
        <w:rPr>
          <w:rFonts w:ascii="Times New Roman" w:hAnsi="Times New Roman" w:cs="Times New Roman"/>
          <w:sz w:val="28"/>
          <w:szCs w:val="28"/>
          <w:lang w:val="en-US"/>
        </w:rPr>
        <w:t xml:space="preserve">Paleoseismology [Text] / edited by J. P. McCalpin. – Academic press, 1996. – 587 p. </w:t>
      </w:r>
    </w:p>
    <w:p w14:paraId="24AD826E" w14:textId="77777777" w:rsidR="00B06F8D" w:rsidRPr="00B06F8D" w:rsidRDefault="00B06F8D" w:rsidP="00B06F8D">
      <w:pPr>
        <w:pStyle w:val="a9"/>
        <w:numPr>
          <w:ilvl w:val="0"/>
          <w:numId w:val="19"/>
        </w:numPr>
        <w:spacing w:after="0" w:line="360" w:lineRule="auto"/>
        <w:rPr>
          <w:rFonts w:ascii="Times New Roman" w:hAnsi="Times New Roman" w:cs="Times New Roman"/>
          <w:sz w:val="28"/>
          <w:szCs w:val="28"/>
          <w:lang w:val="en-US"/>
        </w:rPr>
      </w:pPr>
      <w:r w:rsidRPr="00B06F8D">
        <w:rPr>
          <w:rFonts w:ascii="Times New Roman" w:hAnsi="Times New Roman" w:cs="Times New Roman"/>
          <w:sz w:val="28"/>
          <w:szCs w:val="28"/>
          <w:lang w:val="en-US"/>
        </w:rPr>
        <w:t xml:space="preserve"> The Dzhungarian fault: Late Quaternary tectonics and slip rate of amajor right-lateral strike-slip fault in the northern Tien Shan region [Text] / G. E. Campbell, R. T. Walker, K. Abdrakhmatov [et al.] // J. Geophys Res. Solid Earth. – 2013. – N 118. – P. 5681–5698, doi:10.1002/jgrb.50367.</w:t>
      </w:r>
    </w:p>
    <w:p w14:paraId="2F71707B" w14:textId="77777777" w:rsidR="00B06F8D" w:rsidRPr="00B06F8D" w:rsidRDefault="00B06F8D" w:rsidP="00B06F8D">
      <w:pPr>
        <w:pStyle w:val="a9"/>
        <w:numPr>
          <w:ilvl w:val="0"/>
          <w:numId w:val="19"/>
        </w:numPr>
        <w:spacing w:after="0" w:line="360" w:lineRule="auto"/>
        <w:rPr>
          <w:rFonts w:ascii="Times New Roman" w:hAnsi="Times New Roman" w:cs="Times New Roman"/>
          <w:sz w:val="28"/>
          <w:szCs w:val="28"/>
          <w:lang w:val="en-US"/>
        </w:rPr>
      </w:pPr>
      <w:r w:rsidRPr="00B06F8D">
        <w:rPr>
          <w:rFonts w:ascii="Times New Roman" w:hAnsi="Times New Roman" w:cs="Times New Roman"/>
          <w:sz w:val="28"/>
          <w:szCs w:val="28"/>
          <w:lang w:val="en-US"/>
        </w:rPr>
        <w:t xml:space="preserve"> Great earthquakes in low strain rate continental interiors: An example from SE Kazakhstan [Text] / G. E. Campbell, R. T. Walker, K. Abdrakhmatov [et al.] // J. Geophys Res. Solid Earth. – 2015. – N 120. – P. 5507–5534. doi:10.1002/2015JB011925. </w:t>
      </w:r>
    </w:p>
    <w:p w14:paraId="2DF4F334" w14:textId="77777777" w:rsidR="00B06F8D" w:rsidRPr="00B06F8D" w:rsidRDefault="00B06F8D" w:rsidP="00B06F8D">
      <w:pPr>
        <w:pStyle w:val="a9"/>
        <w:numPr>
          <w:ilvl w:val="0"/>
          <w:numId w:val="19"/>
        </w:numPr>
        <w:spacing w:after="0" w:line="360" w:lineRule="auto"/>
        <w:rPr>
          <w:rFonts w:ascii="Times New Roman" w:hAnsi="Times New Roman" w:cs="Times New Roman"/>
          <w:sz w:val="28"/>
          <w:szCs w:val="28"/>
          <w:lang w:val="en-US"/>
        </w:rPr>
      </w:pPr>
      <w:r w:rsidRPr="00B06F8D">
        <w:rPr>
          <w:rFonts w:ascii="Times New Roman" w:hAnsi="Times New Roman" w:cs="Times New Roman"/>
          <w:sz w:val="28"/>
          <w:szCs w:val="28"/>
        </w:rPr>
        <w:t xml:space="preserve"> Войтович, В. С. Природа Джунгарского глубинного разлома [Текст] / В. С. Войтович. – М.: Наука, 1969. – 191 с. – (Тр. </w:t>
      </w:r>
      <w:r w:rsidRPr="00B06F8D">
        <w:rPr>
          <w:rFonts w:ascii="Times New Roman" w:hAnsi="Times New Roman" w:cs="Times New Roman"/>
          <w:sz w:val="28"/>
          <w:szCs w:val="28"/>
          <w:lang w:val="en-US"/>
        </w:rPr>
        <w:t xml:space="preserve">АН СССР. Геол. ин-т; Вып. 183). </w:t>
      </w:r>
    </w:p>
    <w:p w14:paraId="2922E789" w14:textId="77777777" w:rsidR="00B06F8D" w:rsidRPr="00B06F8D" w:rsidRDefault="00B06F8D" w:rsidP="00B06F8D">
      <w:pPr>
        <w:pStyle w:val="a9"/>
        <w:numPr>
          <w:ilvl w:val="0"/>
          <w:numId w:val="19"/>
        </w:numPr>
        <w:spacing w:after="0" w:line="360" w:lineRule="auto"/>
        <w:rPr>
          <w:rFonts w:ascii="Times New Roman" w:hAnsi="Times New Roman" w:cs="Times New Roman"/>
          <w:sz w:val="28"/>
          <w:szCs w:val="28"/>
        </w:rPr>
      </w:pPr>
      <w:r w:rsidRPr="00B06F8D">
        <w:rPr>
          <w:rFonts w:ascii="Times New Roman" w:hAnsi="Times New Roman" w:cs="Times New Roman"/>
          <w:sz w:val="28"/>
          <w:szCs w:val="28"/>
        </w:rPr>
        <w:t xml:space="preserve">  Абдрахматов, К. Е. Оценка сейсмической опасности Лепсинского разлома [Текст] / К. Е. Абдрахматов, М. С. Ельдеева, С. О. Джанабилова // Четвертая тектонофизическая конференция в ИФЗ РАН.  «Тектонофизика и актуальные вопросы наук о Земле» Материалы докл. Всерос. конф.: в 2-х т. – М., 2016. – Т. 1. – С. 332–336. </w:t>
      </w:r>
    </w:p>
    <w:p w14:paraId="3B193DD9" w14:textId="77777777" w:rsidR="00B06F8D" w:rsidRPr="00B06F8D" w:rsidRDefault="00B06F8D" w:rsidP="00B06F8D">
      <w:pPr>
        <w:pStyle w:val="a9"/>
        <w:numPr>
          <w:ilvl w:val="0"/>
          <w:numId w:val="19"/>
        </w:numPr>
        <w:spacing w:after="0" w:line="360" w:lineRule="auto"/>
        <w:rPr>
          <w:rFonts w:ascii="Times New Roman" w:hAnsi="Times New Roman" w:cs="Times New Roman"/>
          <w:sz w:val="28"/>
          <w:szCs w:val="28"/>
        </w:rPr>
      </w:pPr>
      <w:r w:rsidRPr="00B06F8D">
        <w:rPr>
          <w:rFonts w:ascii="Times New Roman" w:hAnsi="Times New Roman" w:cs="Times New Roman"/>
          <w:sz w:val="28"/>
          <w:szCs w:val="28"/>
        </w:rPr>
        <w:t xml:space="preserve"> Неотектоника и сейсмичность западной части Алтае-Саянской горной области, Джунгарской впадини и Китайского Тянь-Шаня [Текст] / И. С. </w:t>
      </w:r>
      <w:r w:rsidRPr="00B06F8D">
        <w:rPr>
          <w:rFonts w:ascii="Times New Roman" w:hAnsi="Times New Roman" w:cs="Times New Roman"/>
          <w:sz w:val="28"/>
          <w:szCs w:val="28"/>
        </w:rPr>
        <w:lastRenderedPageBreak/>
        <w:t xml:space="preserve">Новиков, П. Г. Дядьков, М. П. Козлова [и др.] // Геология и геофизика. – 2014. – Т. 55, № 12. – С. 1802–1814. </w:t>
      </w:r>
    </w:p>
    <w:p w14:paraId="526687D2" w14:textId="77777777" w:rsidR="00B06F8D" w:rsidRPr="00B06F8D" w:rsidRDefault="00B06F8D" w:rsidP="00B06F8D">
      <w:pPr>
        <w:pStyle w:val="a9"/>
        <w:numPr>
          <w:ilvl w:val="0"/>
          <w:numId w:val="19"/>
        </w:numPr>
        <w:spacing w:after="0" w:line="360" w:lineRule="auto"/>
        <w:rPr>
          <w:rFonts w:ascii="Times New Roman" w:hAnsi="Times New Roman" w:cs="Times New Roman"/>
          <w:sz w:val="28"/>
          <w:szCs w:val="28"/>
          <w:lang w:val="en-US"/>
        </w:rPr>
      </w:pPr>
      <w:r w:rsidRPr="00B06F8D">
        <w:rPr>
          <w:rFonts w:ascii="Times New Roman" w:hAnsi="Times New Roman" w:cs="Times New Roman"/>
          <w:sz w:val="28"/>
          <w:szCs w:val="28"/>
        </w:rPr>
        <w:t xml:space="preserve">  </w:t>
      </w:r>
      <w:r w:rsidRPr="00B06F8D">
        <w:rPr>
          <w:rFonts w:ascii="Times New Roman" w:hAnsi="Times New Roman" w:cs="Times New Roman"/>
          <w:sz w:val="28"/>
          <w:szCs w:val="28"/>
          <w:lang w:val="en-US"/>
        </w:rPr>
        <w:t xml:space="preserve">Large strike-slip faults in a convergent continental setting - the Dzhungarian Fault in the Northern Tien Shan [Text] / Grützner, Christoph, Austin Elliott, Richard Walker [et al.] // 7th International INQUA Meeting on Paleoseismology, Active Tectonics and Archeoseismology (PATA), 30 May to 3 June, 2016, Crestone, Colorado. </w:t>
      </w:r>
    </w:p>
    <w:p w14:paraId="427562E6" w14:textId="77777777" w:rsidR="00B06F8D" w:rsidRPr="00B06F8D" w:rsidRDefault="00B06F8D" w:rsidP="00B06F8D">
      <w:pPr>
        <w:pStyle w:val="a9"/>
        <w:numPr>
          <w:ilvl w:val="0"/>
          <w:numId w:val="19"/>
        </w:numPr>
        <w:spacing w:after="0" w:line="360" w:lineRule="auto"/>
        <w:rPr>
          <w:rFonts w:ascii="Times New Roman" w:hAnsi="Times New Roman" w:cs="Times New Roman"/>
          <w:sz w:val="28"/>
          <w:szCs w:val="28"/>
          <w:lang w:val="en-US"/>
        </w:rPr>
      </w:pPr>
      <w:r w:rsidRPr="00B06F8D">
        <w:rPr>
          <w:rFonts w:ascii="Times New Roman" w:hAnsi="Times New Roman" w:cs="Times New Roman"/>
          <w:sz w:val="28"/>
          <w:szCs w:val="28"/>
          <w:lang w:val="en-US"/>
        </w:rPr>
        <w:t xml:space="preserve"> Large strike-slip faults in a convergent continental setting - the Dzhungarian Fault in the Northern Tien Shan.  Повтор № 44</w:t>
      </w:r>
    </w:p>
    <w:p w14:paraId="2C5FE2B4" w14:textId="77777777" w:rsidR="00B06F8D" w:rsidRDefault="00B06F8D" w:rsidP="00317473">
      <w:pPr>
        <w:pStyle w:val="a9"/>
        <w:numPr>
          <w:ilvl w:val="0"/>
          <w:numId w:val="19"/>
        </w:numPr>
        <w:spacing w:after="0" w:line="360" w:lineRule="auto"/>
        <w:rPr>
          <w:rFonts w:ascii="Times New Roman" w:hAnsi="Times New Roman" w:cs="Times New Roman"/>
          <w:sz w:val="28"/>
          <w:szCs w:val="28"/>
          <w:lang w:val="en-US"/>
        </w:rPr>
      </w:pPr>
      <w:r w:rsidRPr="00B06F8D">
        <w:rPr>
          <w:rFonts w:ascii="Times New Roman" w:hAnsi="Times New Roman" w:cs="Times New Roman"/>
          <w:sz w:val="28"/>
          <w:szCs w:val="28"/>
          <w:lang w:val="en-US"/>
        </w:rPr>
        <w:t xml:space="preserve"> A transect of quaternary geological slip rates in the Kazakh Tien Shan [Text] / D. Mackenzie, K. Abdrakhmatov, G. Campbell [et al.] // 6th International INQUA Meeting on Paleoseismology, Active Tectonics and Archaeoseismology, 19-24 April 2015, Pescina, Fucino Basin, Italy.</w:t>
      </w:r>
    </w:p>
    <w:p w14:paraId="67BB77A8" w14:textId="1AAD2120" w:rsidR="00397646" w:rsidRPr="00397646" w:rsidRDefault="00397646" w:rsidP="00397646">
      <w:pPr>
        <w:pStyle w:val="a9"/>
        <w:numPr>
          <w:ilvl w:val="0"/>
          <w:numId w:val="19"/>
        </w:numPr>
        <w:spacing w:after="0" w:line="360" w:lineRule="auto"/>
        <w:rPr>
          <w:rFonts w:ascii="Times New Roman" w:hAnsi="Times New Roman" w:cs="Times New Roman"/>
          <w:sz w:val="28"/>
          <w:szCs w:val="28"/>
        </w:rPr>
      </w:pPr>
      <w:r>
        <w:rPr>
          <w:rFonts w:ascii="Times New Roman" w:hAnsi="Times New Roman" w:cs="Times New Roman"/>
          <w:sz w:val="28"/>
          <w:szCs w:val="28"/>
          <w:lang w:val="en-US"/>
        </w:rPr>
        <w:t>C</w:t>
      </w:r>
      <w:r w:rsidRPr="00397646">
        <w:rPr>
          <w:rFonts w:ascii="Times New Roman" w:hAnsi="Times New Roman" w:cs="Times New Roman"/>
          <w:sz w:val="28"/>
          <w:szCs w:val="28"/>
        </w:rPr>
        <w:t xml:space="preserve">ейсмическое районирование Республики Казахстан / Курскеев А.К., Тимуш А.В., Шацилов В.В., Сыдыков А., Горбунов П.Н., Сыдыкова А.Б. - Алматы: Эверо, 2000. - С. 219. </w:t>
      </w:r>
    </w:p>
    <w:p w14:paraId="7EDC9426" w14:textId="5A6BE8F0" w:rsidR="00397646" w:rsidRPr="00397646" w:rsidRDefault="00397646" w:rsidP="00397646">
      <w:pPr>
        <w:pStyle w:val="a9"/>
        <w:numPr>
          <w:ilvl w:val="0"/>
          <w:numId w:val="19"/>
        </w:numPr>
        <w:spacing w:after="0" w:line="360" w:lineRule="auto"/>
        <w:rPr>
          <w:rFonts w:ascii="Times New Roman" w:hAnsi="Times New Roman" w:cs="Times New Roman"/>
          <w:sz w:val="28"/>
          <w:szCs w:val="28"/>
        </w:rPr>
      </w:pPr>
      <w:r w:rsidRPr="00397646">
        <w:rPr>
          <w:rFonts w:ascii="Times New Roman" w:hAnsi="Times New Roman" w:cs="Times New Roman"/>
          <w:sz w:val="28"/>
          <w:szCs w:val="28"/>
        </w:rPr>
        <w:t>Тимуш А.В., Тарадаева Т.В., Степаненко Н.П., Садыкова А.Б., Садыков А. Сейсмогенерирующие зоны Казахстана. - Алматы, 2012. - С. 81.</w:t>
      </w:r>
    </w:p>
    <w:p w14:paraId="54B03FCF" w14:textId="77777777" w:rsidR="00242DF5" w:rsidRPr="00105F19" w:rsidRDefault="00102503" w:rsidP="00317473">
      <w:pPr>
        <w:pStyle w:val="a9"/>
        <w:numPr>
          <w:ilvl w:val="0"/>
          <w:numId w:val="19"/>
        </w:numPr>
        <w:spacing w:after="0" w:line="360" w:lineRule="auto"/>
        <w:rPr>
          <w:rFonts w:ascii="Times New Roman" w:hAnsi="Times New Roman" w:cs="Times New Roman"/>
          <w:sz w:val="28"/>
          <w:szCs w:val="28"/>
        </w:rPr>
      </w:pPr>
      <w:r w:rsidRPr="00102503">
        <w:rPr>
          <w:rFonts w:ascii="Times New Roman" w:hAnsi="Times New Roman" w:cs="Times New Roman"/>
          <w:b/>
          <w:sz w:val="28"/>
          <w:szCs w:val="28"/>
        </w:rPr>
        <w:t xml:space="preserve"> </w:t>
      </w:r>
      <w:r w:rsidR="00242DF5" w:rsidRPr="00D55140">
        <w:rPr>
          <w:rFonts w:ascii="Times New Roman" w:hAnsi="Times New Roman" w:cs="Times New Roman"/>
          <w:b/>
          <w:sz w:val="28"/>
          <w:szCs w:val="28"/>
        </w:rPr>
        <w:t>Ельдеева</w:t>
      </w:r>
      <w:r w:rsidR="00242DF5">
        <w:rPr>
          <w:rFonts w:ascii="Times New Roman" w:hAnsi="Times New Roman" w:cs="Times New Roman"/>
          <w:b/>
          <w:sz w:val="28"/>
          <w:szCs w:val="28"/>
        </w:rPr>
        <w:t xml:space="preserve">, </w:t>
      </w:r>
      <w:r w:rsidR="00242DF5" w:rsidRPr="00D55140">
        <w:rPr>
          <w:rFonts w:ascii="Times New Roman" w:hAnsi="Times New Roman" w:cs="Times New Roman"/>
          <w:b/>
          <w:sz w:val="28"/>
          <w:szCs w:val="28"/>
        </w:rPr>
        <w:t>М.С.</w:t>
      </w:r>
      <w:r w:rsidR="00242DF5">
        <w:rPr>
          <w:rFonts w:ascii="Times New Roman" w:hAnsi="Times New Roman" w:cs="Times New Roman"/>
          <w:sz w:val="28"/>
          <w:szCs w:val="28"/>
        </w:rPr>
        <w:t xml:space="preserve"> </w:t>
      </w:r>
      <w:r w:rsidR="00242DF5" w:rsidRPr="00105F19">
        <w:rPr>
          <w:rFonts w:ascii="Times New Roman" w:hAnsi="Times New Roman" w:cs="Times New Roman"/>
          <w:sz w:val="28"/>
          <w:szCs w:val="28"/>
        </w:rPr>
        <w:t>Сейсмическое районирование и активные разломы</w:t>
      </w:r>
      <w:r w:rsidR="00242DF5">
        <w:rPr>
          <w:rFonts w:ascii="Times New Roman" w:hAnsi="Times New Roman" w:cs="Times New Roman"/>
          <w:sz w:val="28"/>
          <w:szCs w:val="28"/>
        </w:rPr>
        <w:t xml:space="preserve"> [Текст]: / </w:t>
      </w:r>
      <w:r w:rsidR="00242DF5" w:rsidRPr="00105F19">
        <w:rPr>
          <w:rFonts w:ascii="Times New Roman" w:hAnsi="Times New Roman" w:cs="Times New Roman"/>
          <w:sz w:val="28"/>
          <w:szCs w:val="28"/>
        </w:rPr>
        <w:t>К.Е.</w:t>
      </w:r>
      <w:r w:rsidR="00242DF5">
        <w:rPr>
          <w:rFonts w:ascii="Times New Roman" w:hAnsi="Times New Roman" w:cs="Times New Roman"/>
          <w:sz w:val="28"/>
          <w:szCs w:val="28"/>
        </w:rPr>
        <w:t xml:space="preserve"> </w:t>
      </w:r>
      <w:r w:rsidR="00242DF5" w:rsidRPr="00105F19">
        <w:rPr>
          <w:rFonts w:ascii="Times New Roman" w:hAnsi="Times New Roman" w:cs="Times New Roman"/>
          <w:sz w:val="28"/>
          <w:szCs w:val="28"/>
        </w:rPr>
        <w:t>Абдрахматов</w:t>
      </w:r>
      <w:r w:rsidR="00242DF5">
        <w:rPr>
          <w:rFonts w:ascii="Times New Roman" w:hAnsi="Times New Roman" w:cs="Times New Roman"/>
          <w:sz w:val="28"/>
          <w:szCs w:val="28"/>
        </w:rPr>
        <w:t xml:space="preserve">, </w:t>
      </w:r>
      <w:r w:rsidR="00242DF5" w:rsidRPr="00105F19">
        <w:rPr>
          <w:rFonts w:ascii="Times New Roman" w:hAnsi="Times New Roman" w:cs="Times New Roman"/>
          <w:sz w:val="28"/>
          <w:szCs w:val="28"/>
        </w:rPr>
        <w:t>С.О. Джанабилова</w:t>
      </w:r>
      <w:r w:rsidR="00242DF5" w:rsidRPr="0054758B">
        <w:rPr>
          <w:rFonts w:ascii="Times New Roman" w:hAnsi="Times New Roman" w:cs="Times New Roman"/>
          <w:b/>
          <w:sz w:val="28"/>
          <w:szCs w:val="28"/>
        </w:rPr>
        <w:t xml:space="preserve">,  </w:t>
      </w:r>
      <w:r w:rsidR="00242DF5" w:rsidRPr="0054758B">
        <w:rPr>
          <w:rFonts w:ascii="Times New Roman" w:hAnsi="Times New Roman" w:cs="Times New Roman"/>
          <w:sz w:val="28"/>
          <w:szCs w:val="28"/>
        </w:rPr>
        <w:t>М.С. Ельдеева</w:t>
      </w:r>
      <w:r w:rsidR="00242DF5">
        <w:rPr>
          <w:rFonts w:ascii="Times New Roman" w:hAnsi="Times New Roman" w:cs="Times New Roman"/>
          <w:b/>
          <w:sz w:val="28"/>
          <w:szCs w:val="28"/>
        </w:rPr>
        <w:t xml:space="preserve"> // </w:t>
      </w:r>
      <w:r w:rsidR="00242DF5">
        <w:rPr>
          <w:rFonts w:ascii="Times New Roman" w:hAnsi="Times New Roman" w:cs="Times New Roman"/>
          <w:sz w:val="28"/>
          <w:szCs w:val="28"/>
        </w:rPr>
        <w:t>Известия вузов Бишкека. Бишкек. – 2015. - №2. –</w:t>
      </w:r>
      <w:r w:rsidR="00242DF5" w:rsidRPr="00105F19">
        <w:rPr>
          <w:rFonts w:ascii="Times New Roman" w:hAnsi="Times New Roman" w:cs="Times New Roman"/>
          <w:sz w:val="28"/>
          <w:szCs w:val="28"/>
        </w:rPr>
        <w:t xml:space="preserve"> С</w:t>
      </w:r>
      <w:r w:rsidR="00242DF5">
        <w:rPr>
          <w:rFonts w:ascii="Times New Roman" w:hAnsi="Times New Roman" w:cs="Times New Roman"/>
          <w:sz w:val="28"/>
          <w:szCs w:val="28"/>
        </w:rPr>
        <w:t>.</w:t>
      </w:r>
      <w:r w:rsidR="00242DF5" w:rsidRPr="00105F19">
        <w:rPr>
          <w:rFonts w:ascii="Times New Roman" w:hAnsi="Times New Roman" w:cs="Times New Roman"/>
          <w:sz w:val="28"/>
          <w:szCs w:val="28"/>
        </w:rPr>
        <w:t xml:space="preserve"> 66-68. </w:t>
      </w:r>
      <w:r w:rsidR="00242DF5" w:rsidRPr="0054758B">
        <w:rPr>
          <w:rFonts w:ascii="Times New Roman" w:hAnsi="Times New Roman" w:cs="Times New Roman"/>
          <w:sz w:val="28"/>
          <w:szCs w:val="28"/>
        </w:rPr>
        <w:t>– Режим доступа:</w:t>
      </w:r>
      <w:r w:rsidR="00242DF5">
        <w:rPr>
          <w:rFonts w:ascii="Times New Roman" w:hAnsi="Times New Roman" w:cs="Times New Roman"/>
          <w:sz w:val="28"/>
          <w:szCs w:val="28"/>
        </w:rPr>
        <w:t xml:space="preserve"> </w:t>
      </w:r>
      <w:hyperlink r:id="rId104" w:history="1">
        <w:r w:rsidR="00242DF5" w:rsidRPr="00DD6FF4">
          <w:rPr>
            <w:rStyle w:val="afa"/>
            <w:rFonts w:ascii="Times New Roman" w:hAnsi="Times New Roman" w:cs="Times New Roman"/>
            <w:sz w:val="28"/>
            <w:szCs w:val="28"/>
          </w:rPr>
          <w:t>http://www.science-journal.kg/media/Papers/ivk/2015/2/ivk-2015-N2-66-68.pdf.pdf</w:t>
        </w:r>
      </w:hyperlink>
      <w:r w:rsidR="00242DF5">
        <w:rPr>
          <w:rFonts w:ascii="Times New Roman" w:hAnsi="Times New Roman" w:cs="Times New Roman"/>
          <w:sz w:val="28"/>
          <w:szCs w:val="28"/>
        </w:rPr>
        <w:t xml:space="preserve"> </w:t>
      </w:r>
    </w:p>
    <w:p w14:paraId="1F131C3B" w14:textId="77777777" w:rsidR="00242DF5" w:rsidRDefault="00242DF5" w:rsidP="00317473">
      <w:pPr>
        <w:pStyle w:val="a9"/>
        <w:numPr>
          <w:ilvl w:val="0"/>
          <w:numId w:val="19"/>
        </w:numPr>
        <w:spacing w:after="0" w:line="360" w:lineRule="auto"/>
        <w:rPr>
          <w:rFonts w:ascii="Times New Roman" w:hAnsi="Times New Roman" w:cs="Times New Roman"/>
          <w:sz w:val="28"/>
          <w:szCs w:val="28"/>
        </w:rPr>
      </w:pPr>
      <w:r w:rsidRPr="00105F19">
        <w:rPr>
          <w:rFonts w:ascii="Times New Roman" w:hAnsi="Times New Roman" w:cs="Times New Roman"/>
          <w:b/>
          <w:sz w:val="28"/>
          <w:szCs w:val="28"/>
        </w:rPr>
        <w:t>Ельдеева</w:t>
      </w:r>
      <w:r>
        <w:rPr>
          <w:rFonts w:ascii="Times New Roman" w:hAnsi="Times New Roman" w:cs="Times New Roman"/>
          <w:b/>
          <w:sz w:val="28"/>
          <w:szCs w:val="28"/>
        </w:rPr>
        <w:t>,</w:t>
      </w:r>
      <w:r w:rsidRPr="00105F19">
        <w:rPr>
          <w:rFonts w:ascii="Times New Roman" w:hAnsi="Times New Roman" w:cs="Times New Roman"/>
          <w:b/>
          <w:sz w:val="28"/>
          <w:szCs w:val="28"/>
        </w:rPr>
        <w:t xml:space="preserve"> М.С.</w:t>
      </w:r>
      <w:r>
        <w:rPr>
          <w:rFonts w:ascii="Times New Roman" w:hAnsi="Times New Roman" w:cs="Times New Roman"/>
          <w:b/>
          <w:sz w:val="28"/>
          <w:szCs w:val="28"/>
        </w:rPr>
        <w:t xml:space="preserve"> </w:t>
      </w:r>
      <w:r w:rsidRPr="00105F19">
        <w:rPr>
          <w:rFonts w:ascii="Times New Roman" w:hAnsi="Times New Roman" w:cs="Times New Roman"/>
          <w:sz w:val="28"/>
          <w:szCs w:val="28"/>
        </w:rPr>
        <w:t>Особенности развития активных разломов.</w:t>
      </w:r>
      <w:r>
        <w:rPr>
          <w:rFonts w:ascii="Times New Roman" w:hAnsi="Times New Roman" w:cs="Times New Roman"/>
          <w:sz w:val="28"/>
          <w:szCs w:val="28"/>
        </w:rPr>
        <w:t xml:space="preserve"> </w:t>
      </w:r>
      <w:r w:rsidRPr="00E82664">
        <w:rPr>
          <w:rFonts w:ascii="Times New Roman" w:hAnsi="Times New Roman" w:cs="Times New Roman"/>
          <w:sz w:val="28"/>
          <w:szCs w:val="28"/>
        </w:rPr>
        <w:t>[Текст]:</w:t>
      </w:r>
      <w:r>
        <w:rPr>
          <w:rFonts w:ascii="Times New Roman" w:hAnsi="Times New Roman" w:cs="Times New Roman"/>
          <w:sz w:val="28"/>
          <w:szCs w:val="28"/>
        </w:rPr>
        <w:t xml:space="preserve"> / </w:t>
      </w:r>
      <w:r w:rsidRPr="0054758B">
        <w:rPr>
          <w:rFonts w:ascii="Times New Roman" w:hAnsi="Times New Roman" w:cs="Times New Roman"/>
          <w:sz w:val="28"/>
          <w:szCs w:val="28"/>
        </w:rPr>
        <w:t>М.С. Ельдеева,</w:t>
      </w:r>
      <w:r w:rsidRPr="00105F19">
        <w:rPr>
          <w:rFonts w:ascii="Times New Roman" w:hAnsi="Times New Roman" w:cs="Times New Roman"/>
          <w:sz w:val="28"/>
          <w:szCs w:val="28"/>
        </w:rPr>
        <w:t xml:space="preserve"> К.Е. Абдрахматов</w:t>
      </w:r>
      <w:r>
        <w:rPr>
          <w:rFonts w:ascii="Times New Roman" w:hAnsi="Times New Roman" w:cs="Times New Roman"/>
          <w:sz w:val="28"/>
          <w:szCs w:val="28"/>
        </w:rPr>
        <w:t xml:space="preserve"> // </w:t>
      </w:r>
      <w:r w:rsidRPr="00105F19">
        <w:rPr>
          <w:rFonts w:ascii="Times New Roman" w:hAnsi="Times New Roman" w:cs="Times New Roman"/>
          <w:sz w:val="28"/>
          <w:szCs w:val="28"/>
        </w:rPr>
        <w:t>Известия научно-технического общества «Кахак</w:t>
      </w:r>
      <w:r>
        <w:rPr>
          <w:rFonts w:ascii="Times New Roman" w:hAnsi="Times New Roman" w:cs="Times New Roman"/>
          <w:sz w:val="28"/>
          <w:szCs w:val="28"/>
        </w:rPr>
        <w:t xml:space="preserve">». </w:t>
      </w:r>
      <w:r w:rsidRPr="005E74E0">
        <w:rPr>
          <w:rFonts w:ascii="Times New Roman" w:hAnsi="Times New Roman" w:cs="Times New Roman"/>
          <w:sz w:val="28"/>
          <w:szCs w:val="28"/>
        </w:rPr>
        <w:t>ISSN:1682-0533</w:t>
      </w:r>
      <w:r>
        <w:rPr>
          <w:rFonts w:ascii="Times New Roman" w:hAnsi="Times New Roman" w:cs="Times New Roman"/>
          <w:sz w:val="28"/>
          <w:szCs w:val="28"/>
        </w:rPr>
        <w:t xml:space="preserve">. </w:t>
      </w:r>
      <w:r w:rsidRPr="00105F19">
        <w:rPr>
          <w:rFonts w:ascii="Times New Roman" w:hAnsi="Times New Roman" w:cs="Times New Roman"/>
          <w:sz w:val="28"/>
          <w:szCs w:val="28"/>
        </w:rPr>
        <w:t>Алматы</w:t>
      </w:r>
      <w:r>
        <w:rPr>
          <w:rFonts w:ascii="Times New Roman" w:hAnsi="Times New Roman" w:cs="Times New Roman"/>
          <w:sz w:val="28"/>
          <w:szCs w:val="28"/>
        </w:rPr>
        <w:t>. –</w:t>
      </w:r>
      <w:r w:rsidRPr="00105F19">
        <w:rPr>
          <w:rFonts w:ascii="Times New Roman" w:hAnsi="Times New Roman" w:cs="Times New Roman"/>
          <w:sz w:val="28"/>
          <w:szCs w:val="28"/>
        </w:rPr>
        <w:t xml:space="preserve"> 2015</w:t>
      </w:r>
      <w:r>
        <w:rPr>
          <w:rFonts w:ascii="Times New Roman" w:hAnsi="Times New Roman" w:cs="Times New Roman"/>
          <w:sz w:val="28"/>
          <w:szCs w:val="28"/>
        </w:rPr>
        <w:t xml:space="preserve">. - </w:t>
      </w:r>
      <w:r w:rsidRPr="00105F19">
        <w:rPr>
          <w:rFonts w:ascii="Times New Roman" w:hAnsi="Times New Roman" w:cs="Times New Roman"/>
          <w:sz w:val="28"/>
          <w:szCs w:val="28"/>
        </w:rPr>
        <w:t>№ 1(48)</w:t>
      </w:r>
      <w:r>
        <w:rPr>
          <w:rFonts w:ascii="Times New Roman" w:hAnsi="Times New Roman" w:cs="Times New Roman"/>
          <w:sz w:val="28"/>
          <w:szCs w:val="28"/>
        </w:rPr>
        <w:t xml:space="preserve">. – </w:t>
      </w:r>
      <w:r w:rsidRPr="00105F19">
        <w:rPr>
          <w:rFonts w:ascii="Times New Roman" w:hAnsi="Times New Roman" w:cs="Times New Roman"/>
          <w:sz w:val="28"/>
          <w:szCs w:val="28"/>
        </w:rPr>
        <w:t>С</w:t>
      </w:r>
      <w:r>
        <w:rPr>
          <w:rFonts w:ascii="Times New Roman" w:hAnsi="Times New Roman" w:cs="Times New Roman"/>
          <w:sz w:val="28"/>
          <w:szCs w:val="28"/>
        </w:rPr>
        <w:t>.</w:t>
      </w:r>
      <w:r w:rsidRPr="00105F19">
        <w:rPr>
          <w:rFonts w:ascii="Times New Roman" w:hAnsi="Times New Roman" w:cs="Times New Roman"/>
          <w:sz w:val="28"/>
          <w:szCs w:val="28"/>
        </w:rPr>
        <w:t xml:space="preserve"> 45-49.</w:t>
      </w:r>
      <w:r>
        <w:rPr>
          <w:rFonts w:ascii="Times New Roman" w:hAnsi="Times New Roman" w:cs="Times New Roman"/>
          <w:sz w:val="28"/>
          <w:szCs w:val="28"/>
        </w:rPr>
        <w:t xml:space="preserve"> </w:t>
      </w:r>
      <w:r w:rsidRPr="0054758B">
        <w:rPr>
          <w:rFonts w:ascii="Times New Roman" w:hAnsi="Times New Roman" w:cs="Times New Roman"/>
          <w:sz w:val="28"/>
          <w:szCs w:val="28"/>
        </w:rPr>
        <w:t>– Режим доступа:</w:t>
      </w:r>
      <w:r>
        <w:rPr>
          <w:rFonts w:ascii="Times New Roman" w:hAnsi="Times New Roman" w:cs="Times New Roman"/>
          <w:sz w:val="28"/>
          <w:szCs w:val="28"/>
        </w:rPr>
        <w:t xml:space="preserve"> </w:t>
      </w:r>
      <w:hyperlink r:id="rId105" w:history="1">
        <w:r w:rsidRPr="00DD6FF4">
          <w:rPr>
            <w:rStyle w:val="afa"/>
            <w:rFonts w:ascii="Times New Roman" w:hAnsi="Times New Roman" w:cs="Times New Roman"/>
            <w:sz w:val="28"/>
            <w:szCs w:val="28"/>
          </w:rPr>
          <w:t>http://www.ntokaxak.kz/?page_id=2248</w:t>
        </w:r>
      </w:hyperlink>
      <w:r>
        <w:rPr>
          <w:rFonts w:ascii="Times New Roman" w:hAnsi="Times New Roman" w:cs="Times New Roman"/>
          <w:sz w:val="28"/>
          <w:szCs w:val="28"/>
        </w:rPr>
        <w:t xml:space="preserve"> </w:t>
      </w:r>
      <w:r w:rsidRPr="0054758B">
        <w:rPr>
          <w:rFonts w:ascii="Times New Roman" w:hAnsi="Times New Roman" w:cs="Times New Roman"/>
          <w:sz w:val="28"/>
          <w:szCs w:val="28"/>
        </w:rPr>
        <w:t xml:space="preserve"> </w:t>
      </w:r>
      <w:r>
        <w:rPr>
          <w:rFonts w:ascii="Times New Roman" w:hAnsi="Times New Roman" w:cs="Times New Roman"/>
          <w:sz w:val="28"/>
          <w:szCs w:val="28"/>
        </w:rPr>
        <w:t xml:space="preserve"> </w:t>
      </w:r>
      <w:r w:rsidRPr="00105F19">
        <w:rPr>
          <w:rFonts w:ascii="Times New Roman" w:hAnsi="Times New Roman" w:cs="Times New Roman"/>
          <w:sz w:val="28"/>
          <w:szCs w:val="28"/>
        </w:rPr>
        <w:t xml:space="preserve"> </w:t>
      </w:r>
    </w:p>
    <w:p w14:paraId="72861772" w14:textId="77777777" w:rsidR="00102503" w:rsidRPr="00102503" w:rsidRDefault="00102503" w:rsidP="00317473">
      <w:pPr>
        <w:pStyle w:val="a9"/>
        <w:numPr>
          <w:ilvl w:val="0"/>
          <w:numId w:val="19"/>
        </w:numPr>
        <w:spacing w:after="0" w:line="360" w:lineRule="auto"/>
        <w:rPr>
          <w:rFonts w:ascii="Times New Roman" w:hAnsi="Times New Roman" w:cs="Times New Roman"/>
          <w:sz w:val="28"/>
          <w:szCs w:val="28"/>
          <w:lang w:val="en-US"/>
        </w:rPr>
      </w:pPr>
      <w:r w:rsidRPr="00102503">
        <w:rPr>
          <w:rFonts w:ascii="Times New Roman" w:hAnsi="Times New Roman" w:cs="Times New Roman"/>
          <w:sz w:val="28"/>
          <w:szCs w:val="28"/>
        </w:rPr>
        <w:t xml:space="preserve"> Абдрахматов К.Е., Рахмендиев Э., Мукамбаев А., Джанабилова С.О.,Ельдеева М.С." Сейсмическая опасность районов размещения крупных ГЭС, расположенных на территории Кыргызской Республики и </w:t>
      </w:r>
      <w:r w:rsidRPr="00102503">
        <w:rPr>
          <w:rFonts w:ascii="Times New Roman" w:hAnsi="Times New Roman" w:cs="Times New Roman"/>
          <w:sz w:val="28"/>
          <w:szCs w:val="28"/>
        </w:rPr>
        <w:lastRenderedPageBreak/>
        <w:t xml:space="preserve">Республики Казахстан" </w:t>
      </w:r>
      <w:r w:rsidRPr="00102503">
        <w:rPr>
          <w:rFonts w:ascii="Times New Roman" w:hAnsi="Times New Roman" w:cs="Times New Roman"/>
          <w:sz w:val="28"/>
          <w:szCs w:val="28"/>
          <w:lang w:val="en-US"/>
        </w:rPr>
        <w:t>IX</w:t>
      </w:r>
      <w:r w:rsidRPr="00102503">
        <w:rPr>
          <w:rFonts w:ascii="Times New Roman" w:hAnsi="Times New Roman" w:cs="Times New Roman"/>
          <w:sz w:val="28"/>
          <w:szCs w:val="28"/>
        </w:rPr>
        <w:t xml:space="preserve"> Тезисы докладов. Международная конференция "Мониторинг ядерных испытаний и их последствий" Алматы, 2016,  август. </w:t>
      </w:r>
      <w:r w:rsidRPr="00102503">
        <w:rPr>
          <w:rFonts w:ascii="Times New Roman" w:hAnsi="Times New Roman" w:cs="Times New Roman"/>
          <w:sz w:val="28"/>
          <w:szCs w:val="28"/>
          <w:lang w:val="en-US"/>
        </w:rPr>
        <w:t xml:space="preserve">С 121-125. </w:t>
      </w:r>
    </w:p>
    <w:p w14:paraId="51C42C5D" w14:textId="77777777" w:rsidR="00242DF5" w:rsidRDefault="00102503" w:rsidP="00317473">
      <w:pPr>
        <w:pStyle w:val="a9"/>
        <w:numPr>
          <w:ilvl w:val="0"/>
          <w:numId w:val="19"/>
        </w:numPr>
        <w:spacing w:after="0" w:line="360" w:lineRule="auto"/>
        <w:rPr>
          <w:rFonts w:ascii="Times New Roman" w:hAnsi="Times New Roman" w:cs="Times New Roman"/>
          <w:sz w:val="28"/>
          <w:szCs w:val="28"/>
        </w:rPr>
      </w:pPr>
      <w:r w:rsidRPr="00242DF5">
        <w:rPr>
          <w:rFonts w:ascii="Times New Roman" w:hAnsi="Times New Roman" w:cs="Times New Roman"/>
          <w:sz w:val="28"/>
          <w:szCs w:val="28"/>
        </w:rPr>
        <w:t xml:space="preserve"> </w:t>
      </w:r>
      <w:r w:rsidR="00242DF5" w:rsidRPr="00105F19">
        <w:rPr>
          <w:rFonts w:ascii="Times New Roman" w:hAnsi="Times New Roman" w:cs="Times New Roman"/>
          <w:b/>
          <w:sz w:val="28"/>
          <w:szCs w:val="28"/>
        </w:rPr>
        <w:t>Ельдеева</w:t>
      </w:r>
      <w:r w:rsidR="00242DF5">
        <w:rPr>
          <w:rFonts w:ascii="Times New Roman" w:hAnsi="Times New Roman" w:cs="Times New Roman"/>
          <w:b/>
          <w:sz w:val="28"/>
          <w:szCs w:val="28"/>
        </w:rPr>
        <w:t>,</w:t>
      </w:r>
      <w:r w:rsidR="00242DF5" w:rsidRPr="00105F19">
        <w:rPr>
          <w:rFonts w:ascii="Times New Roman" w:hAnsi="Times New Roman" w:cs="Times New Roman"/>
          <w:b/>
          <w:sz w:val="28"/>
          <w:szCs w:val="28"/>
        </w:rPr>
        <w:t xml:space="preserve"> М.С.</w:t>
      </w:r>
      <w:r w:rsidR="00242DF5" w:rsidRPr="00105F19">
        <w:rPr>
          <w:rFonts w:ascii="Times New Roman" w:hAnsi="Times New Roman" w:cs="Times New Roman"/>
          <w:sz w:val="28"/>
          <w:szCs w:val="28"/>
        </w:rPr>
        <w:t xml:space="preserve"> Лепсинский разлом (Восточное Прибалхашье) и оценка сейсмической опасности.</w:t>
      </w:r>
      <w:r w:rsidR="00242DF5">
        <w:rPr>
          <w:rFonts w:ascii="Times New Roman" w:hAnsi="Times New Roman" w:cs="Times New Roman"/>
          <w:sz w:val="28"/>
          <w:szCs w:val="28"/>
        </w:rPr>
        <w:t xml:space="preserve"> </w:t>
      </w:r>
      <w:r w:rsidR="00242DF5" w:rsidRPr="00E82664">
        <w:rPr>
          <w:rFonts w:ascii="Times New Roman" w:hAnsi="Times New Roman" w:cs="Times New Roman"/>
          <w:sz w:val="28"/>
          <w:szCs w:val="28"/>
        </w:rPr>
        <w:t>[Текст]:</w:t>
      </w:r>
      <w:r w:rsidR="00242DF5" w:rsidRPr="00105F19">
        <w:rPr>
          <w:rFonts w:ascii="Times New Roman" w:hAnsi="Times New Roman" w:cs="Times New Roman"/>
          <w:sz w:val="28"/>
          <w:szCs w:val="28"/>
        </w:rPr>
        <w:t xml:space="preserve"> </w:t>
      </w:r>
      <w:r w:rsidR="00242DF5">
        <w:rPr>
          <w:rFonts w:ascii="Times New Roman" w:hAnsi="Times New Roman" w:cs="Times New Roman"/>
          <w:sz w:val="28"/>
          <w:szCs w:val="28"/>
        </w:rPr>
        <w:t xml:space="preserve">/ </w:t>
      </w:r>
      <w:r w:rsidR="00242DF5" w:rsidRPr="00105F19">
        <w:rPr>
          <w:rFonts w:ascii="Times New Roman" w:hAnsi="Times New Roman" w:cs="Times New Roman"/>
          <w:sz w:val="28"/>
          <w:szCs w:val="28"/>
        </w:rPr>
        <w:t>К.Е. Абдрахматов</w:t>
      </w:r>
      <w:r w:rsidR="00242DF5">
        <w:rPr>
          <w:rFonts w:ascii="Times New Roman" w:hAnsi="Times New Roman" w:cs="Times New Roman"/>
          <w:sz w:val="28"/>
          <w:szCs w:val="28"/>
        </w:rPr>
        <w:t xml:space="preserve">, </w:t>
      </w:r>
      <w:r w:rsidR="00242DF5" w:rsidRPr="00C52CB2">
        <w:rPr>
          <w:rFonts w:ascii="Times New Roman" w:hAnsi="Times New Roman" w:cs="Times New Roman"/>
          <w:sz w:val="28"/>
          <w:szCs w:val="28"/>
        </w:rPr>
        <w:t>М.С</w:t>
      </w:r>
      <w:r w:rsidR="00242DF5" w:rsidRPr="00105F19">
        <w:rPr>
          <w:rFonts w:ascii="Times New Roman" w:hAnsi="Times New Roman" w:cs="Times New Roman"/>
          <w:sz w:val="28"/>
          <w:szCs w:val="28"/>
        </w:rPr>
        <w:t xml:space="preserve">. </w:t>
      </w:r>
      <w:r w:rsidR="00242DF5" w:rsidRPr="00C52CB2">
        <w:rPr>
          <w:rFonts w:ascii="Times New Roman" w:hAnsi="Times New Roman" w:cs="Times New Roman"/>
          <w:sz w:val="28"/>
          <w:szCs w:val="28"/>
        </w:rPr>
        <w:t>Ельдеева</w:t>
      </w:r>
      <w:r w:rsidR="00242DF5">
        <w:rPr>
          <w:rFonts w:ascii="Times New Roman" w:hAnsi="Times New Roman" w:cs="Times New Roman"/>
          <w:sz w:val="28"/>
          <w:szCs w:val="28"/>
        </w:rPr>
        <w:t xml:space="preserve"> // </w:t>
      </w:r>
      <w:r w:rsidR="00242DF5" w:rsidRPr="00105F19">
        <w:rPr>
          <w:rFonts w:ascii="Times New Roman" w:hAnsi="Times New Roman" w:cs="Times New Roman"/>
          <w:sz w:val="28"/>
          <w:szCs w:val="28"/>
        </w:rPr>
        <w:t>Известия ГИН, академия наук. ISSN 2224-5278</w:t>
      </w:r>
      <w:r w:rsidR="00242DF5">
        <w:rPr>
          <w:rFonts w:ascii="Times New Roman" w:hAnsi="Times New Roman" w:cs="Times New Roman"/>
          <w:sz w:val="28"/>
          <w:szCs w:val="28"/>
        </w:rPr>
        <w:t xml:space="preserve">. </w:t>
      </w:r>
      <w:r w:rsidR="00242DF5" w:rsidRPr="00105F19">
        <w:rPr>
          <w:rFonts w:ascii="Times New Roman" w:hAnsi="Times New Roman" w:cs="Times New Roman"/>
          <w:sz w:val="28"/>
          <w:szCs w:val="28"/>
        </w:rPr>
        <w:t>Алматы</w:t>
      </w:r>
      <w:r w:rsidR="00242DF5">
        <w:rPr>
          <w:rFonts w:ascii="Times New Roman" w:hAnsi="Times New Roman" w:cs="Times New Roman"/>
          <w:sz w:val="28"/>
          <w:szCs w:val="28"/>
        </w:rPr>
        <w:t xml:space="preserve">. – 2016. - </w:t>
      </w:r>
      <w:r w:rsidR="00242DF5" w:rsidRPr="00105F19">
        <w:rPr>
          <w:rFonts w:ascii="Times New Roman" w:hAnsi="Times New Roman" w:cs="Times New Roman"/>
          <w:sz w:val="28"/>
          <w:szCs w:val="28"/>
        </w:rPr>
        <w:t xml:space="preserve"> Number 419</w:t>
      </w:r>
      <w:r w:rsidR="00242DF5">
        <w:rPr>
          <w:rFonts w:ascii="Times New Roman" w:hAnsi="Times New Roman" w:cs="Times New Roman"/>
          <w:sz w:val="28"/>
          <w:szCs w:val="28"/>
        </w:rPr>
        <w:t xml:space="preserve"> (</w:t>
      </w:r>
      <w:r w:rsidR="00242DF5" w:rsidRPr="00105F19">
        <w:rPr>
          <w:rFonts w:ascii="Times New Roman" w:hAnsi="Times New Roman" w:cs="Times New Roman"/>
          <w:sz w:val="28"/>
          <w:szCs w:val="28"/>
        </w:rPr>
        <w:t>Volume 5</w:t>
      </w:r>
      <w:r w:rsidR="00242DF5">
        <w:rPr>
          <w:rFonts w:ascii="Times New Roman" w:hAnsi="Times New Roman" w:cs="Times New Roman"/>
          <w:sz w:val="28"/>
          <w:szCs w:val="28"/>
        </w:rPr>
        <w:t xml:space="preserve">). – С. 92-98. – Режим доступа: </w:t>
      </w:r>
      <w:hyperlink r:id="rId106" w:history="1">
        <w:r w:rsidR="00242DF5" w:rsidRPr="001C2CE5">
          <w:rPr>
            <w:rStyle w:val="afa"/>
            <w:rFonts w:ascii="Times New Roman" w:hAnsi="Times New Roman" w:cs="Times New Roman"/>
            <w:sz w:val="28"/>
            <w:szCs w:val="28"/>
            <w:lang w:val="en-US"/>
          </w:rPr>
          <w:t>http</w:t>
        </w:r>
        <w:r w:rsidR="00242DF5" w:rsidRPr="001C2CE5">
          <w:rPr>
            <w:rStyle w:val="afa"/>
            <w:rFonts w:ascii="Times New Roman" w:hAnsi="Times New Roman" w:cs="Times New Roman"/>
            <w:sz w:val="28"/>
            <w:szCs w:val="28"/>
          </w:rPr>
          <w:t>://</w:t>
        </w:r>
        <w:r w:rsidR="00242DF5" w:rsidRPr="001C2CE5">
          <w:rPr>
            <w:rStyle w:val="afa"/>
            <w:rFonts w:ascii="Times New Roman" w:hAnsi="Times New Roman" w:cs="Times New Roman"/>
            <w:sz w:val="28"/>
            <w:szCs w:val="28"/>
            <w:lang w:val="en-US"/>
          </w:rPr>
          <w:t>www</w:t>
        </w:r>
        <w:r w:rsidR="00242DF5" w:rsidRPr="001C2CE5">
          <w:rPr>
            <w:rStyle w:val="afa"/>
            <w:rFonts w:ascii="Times New Roman" w:hAnsi="Times New Roman" w:cs="Times New Roman"/>
            <w:sz w:val="28"/>
            <w:szCs w:val="28"/>
          </w:rPr>
          <w:t>.</w:t>
        </w:r>
        <w:r w:rsidR="00242DF5" w:rsidRPr="001C2CE5">
          <w:rPr>
            <w:rStyle w:val="afa"/>
            <w:rFonts w:ascii="Times New Roman" w:hAnsi="Times New Roman" w:cs="Times New Roman"/>
            <w:sz w:val="28"/>
            <w:szCs w:val="28"/>
            <w:lang w:val="en-US"/>
          </w:rPr>
          <w:t>geolog</w:t>
        </w:r>
        <w:r w:rsidR="00242DF5" w:rsidRPr="001C2CE5">
          <w:rPr>
            <w:rStyle w:val="afa"/>
            <w:rFonts w:ascii="Times New Roman" w:hAnsi="Times New Roman" w:cs="Times New Roman"/>
            <w:sz w:val="28"/>
            <w:szCs w:val="28"/>
          </w:rPr>
          <w:t>-</w:t>
        </w:r>
        <w:r w:rsidR="00242DF5" w:rsidRPr="001C2CE5">
          <w:rPr>
            <w:rStyle w:val="afa"/>
            <w:rFonts w:ascii="Times New Roman" w:hAnsi="Times New Roman" w:cs="Times New Roman"/>
            <w:sz w:val="28"/>
            <w:szCs w:val="28"/>
            <w:lang w:val="en-US"/>
          </w:rPr>
          <w:t>technical</w:t>
        </w:r>
        <w:r w:rsidR="00242DF5" w:rsidRPr="001C2CE5">
          <w:rPr>
            <w:rStyle w:val="afa"/>
            <w:rFonts w:ascii="Times New Roman" w:hAnsi="Times New Roman" w:cs="Times New Roman"/>
            <w:sz w:val="28"/>
            <w:szCs w:val="28"/>
          </w:rPr>
          <w:t>.</w:t>
        </w:r>
        <w:r w:rsidR="00242DF5" w:rsidRPr="001C2CE5">
          <w:rPr>
            <w:rStyle w:val="afa"/>
            <w:rFonts w:ascii="Times New Roman" w:hAnsi="Times New Roman" w:cs="Times New Roman"/>
            <w:sz w:val="28"/>
            <w:szCs w:val="28"/>
            <w:lang w:val="en-US"/>
          </w:rPr>
          <w:t>kz</w:t>
        </w:r>
        <w:r w:rsidR="00242DF5" w:rsidRPr="001C2CE5">
          <w:rPr>
            <w:rStyle w:val="afa"/>
            <w:rFonts w:ascii="Times New Roman" w:hAnsi="Times New Roman" w:cs="Times New Roman"/>
            <w:sz w:val="28"/>
            <w:szCs w:val="28"/>
          </w:rPr>
          <w:t>/</w:t>
        </w:r>
        <w:r w:rsidR="00242DF5" w:rsidRPr="001C2CE5">
          <w:rPr>
            <w:rStyle w:val="afa"/>
            <w:rFonts w:ascii="Times New Roman" w:hAnsi="Times New Roman" w:cs="Times New Roman"/>
            <w:sz w:val="28"/>
            <w:szCs w:val="28"/>
            <w:lang w:val="en-US"/>
          </w:rPr>
          <w:t>images</w:t>
        </w:r>
        <w:r w:rsidR="00242DF5" w:rsidRPr="001C2CE5">
          <w:rPr>
            <w:rStyle w:val="afa"/>
            <w:rFonts w:ascii="Times New Roman" w:hAnsi="Times New Roman" w:cs="Times New Roman"/>
            <w:sz w:val="28"/>
            <w:szCs w:val="28"/>
          </w:rPr>
          <w:t>/</w:t>
        </w:r>
        <w:r w:rsidR="00242DF5" w:rsidRPr="001C2CE5">
          <w:rPr>
            <w:rStyle w:val="afa"/>
            <w:rFonts w:ascii="Times New Roman" w:hAnsi="Times New Roman" w:cs="Times New Roman"/>
            <w:sz w:val="28"/>
            <w:szCs w:val="28"/>
            <w:lang w:val="en-US"/>
          </w:rPr>
          <w:t>pdf</w:t>
        </w:r>
        <w:r w:rsidR="00242DF5" w:rsidRPr="001C2CE5">
          <w:rPr>
            <w:rStyle w:val="afa"/>
            <w:rFonts w:ascii="Times New Roman" w:hAnsi="Times New Roman" w:cs="Times New Roman"/>
            <w:sz w:val="28"/>
            <w:szCs w:val="28"/>
          </w:rPr>
          <w:t>/</w:t>
        </w:r>
        <w:r w:rsidR="00242DF5" w:rsidRPr="001C2CE5">
          <w:rPr>
            <w:rStyle w:val="afa"/>
            <w:rFonts w:ascii="Times New Roman" w:hAnsi="Times New Roman" w:cs="Times New Roman"/>
            <w:sz w:val="28"/>
            <w:szCs w:val="28"/>
            <w:lang w:val="en-US"/>
          </w:rPr>
          <w:t>g</w:t>
        </w:r>
        <w:r w:rsidR="00242DF5" w:rsidRPr="001C2CE5">
          <w:rPr>
            <w:rStyle w:val="afa"/>
            <w:rFonts w:ascii="Times New Roman" w:hAnsi="Times New Roman" w:cs="Times New Roman"/>
            <w:sz w:val="28"/>
            <w:szCs w:val="28"/>
          </w:rPr>
          <w:t>20165/9298.</w:t>
        </w:r>
        <w:r w:rsidR="00242DF5" w:rsidRPr="001C2CE5">
          <w:rPr>
            <w:rStyle w:val="afa"/>
            <w:rFonts w:ascii="Times New Roman" w:hAnsi="Times New Roman" w:cs="Times New Roman"/>
            <w:sz w:val="28"/>
            <w:szCs w:val="28"/>
            <w:lang w:val="en-US"/>
          </w:rPr>
          <w:t>pdf</w:t>
        </w:r>
      </w:hyperlink>
      <w:r w:rsidR="00242DF5">
        <w:rPr>
          <w:rStyle w:val="afa"/>
          <w:rFonts w:ascii="Times New Roman" w:hAnsi="Times New Roman" w:cs="Times New Roman"/>
          <w:sz w:val="28"/>
          <w:szCs w:val="28"/>
        </w:rPr>
        <w:t xml:space="preserve"> </w:t>
      </w:r>
      <w:r w:rsidR="00242DF5" w:rsidRPr="00400AD3">
        <w:rPr>
          <w:rFonts w:ascii="Times New Roman" w:hAnsi="Times New Roman" w:cs="Times New Roman"/>
          <w:sz w:val="28"/>
          <w:szCs w:val="28"/>
        </w:rPr>
        <w:t xml:space="preserve">   </w:t>
      </w:r>
    </w:p>
    <w:p w14:paraId="12801B60" w14:textId="77777777" w:rsidR="00242DF5" w:rsidRDefault="00242DF5" w:rsidP="00317473">
      <w:pPr>
        <w:pStyle w:val="a9"/>
        <w:numPr>
          <w:ilvl w:val="0"/>
          <w:numId w:val="19"/>
        </w:numPr>
        <w:spacing w:after="0" w:line="360" w:lineRule="auto"/>
        <w:rPr>
          <w:rFonts w:ascii="Times New Roman" w:hAnsi="Times New Roman" w:cs="Times New Roman"/>
          <w:sz w:val="28"/>
          <w:szCs w:val="28"/>
        </w:rPr>
      </w:pPr>
      <w:r w:rsidRPr="00105F19">
        <w:rPr>
          <w:rFonts w:ascii="Times New Roman" w:hAnsi="Times New Roman" w:cs="Times New Roman"/>
          <w:b/>
          <w:sz w:val="28"/>
          <w:szCs w:val="28"/>
        </w:rPr>
        <w:t>Ельдеева</w:t>
      </w:r>
      <w:r w:rsidRPr="0025391B">
        <w:rPr>
          <w:rFonts w:ascii="Times New Roman" w:hAnsi="Times New Roman" w:cs="Times New Roman"/>
          <w:b/>
          <w:sz w:val="28"/>
          <w:szCs w:val="28"/>
        </w:rPr>
        <w:t>,</w:t>
      </w:r>
      <w:r w:rsidRPr="00105F19">
        <w:rPr>
          <w:rFonts w:ascii="Times New Roman" w:hAnsi="Times New Roman" w:cs="Times New Roman"/>
          <w:b/>
          <w:sz w:val="28"/>
          <w:szCs w:val="28"/>
        </w:rPr>
        <w:t xml:space="preserve"> М.С.</w:t>
      </w:r>
      <w:r w:rsidRPr="0025391B">
        <w:rPr>
          <w:rFonts w:ascii="Times New Roman" w:hAnsi="Times New Roman" w:cs="Times New Roman"/>
          <w:b/>
          <w:sz w:val="28"/>
          <w:szCs w:val="28"/>
        </w:rPr>
        <w:t xml:space="preserve"> </w:t>
      </w:r>
      <w:r w:rsidRPr="00105F19">
        <w:rPr>
          <w:rFonts w:ascii="Times New Roman" w:hAnsi="Times New Roman" w:cs="Times New Roman"/>
          <w:sz w:val="28"/>
          <w:szCs w:val="28"/>
        </w:rPr>
        <w:t xml:space="preserve"> </w:t>
      </w:r>
      <w:r>
        <w:rPr>
          <w:rFonts w:ascii="Times New Roman" w:hAnsi="Times New Roman" w:cs="Times New Roman"/>
          <w:sz w:val="28"/>
          <w:szCs w:val="28"/>
        </w:rPr>
        <w:t>Г</w:t>
      </w:r>
      <w:r w:rsidRPr="00105F19">
        <w:rPr>
          <w:rFonts w:ascii="Times New Roman" w:hAnsi="Times New Roman" w:cs="Times New Roman"/>
          <w:sz w:val="28"/>
          <w:szCs w:val="28"/>
        </w:rPr>
        <w:t>лавн</w:t>
      </w:r>
      <w:r>
        <w:rPr>
          <w:rFonts w:ascii="Times New Roman" w:hAnsi="Times New Roman" w:cs="Times New Roman"/>
          <w:sz w:val="28"/>
          <w:szCs w:val="28"/>
        </w:rPr>
        <w:t>ый</w:t>
      </w:r>
      <w:r w:rsidRPr="00105F19">
        <w:rPr>
          <w:rFonts w:ascii="Times New Roman" w:hAnsi="Times New Roman" w:cs="Times New Roman"/>
          <w:sz w:val="28"/>
          <w:szCs w:val="28"/>
        </w:rPr>
        <w:t xml:space="preserve"> Джунгарск</w:t>
      </w:r>
      <w:r>
        <w:rPr>
          <w:rFonts w:ascii="Times New Roman" w:hAnsi="Times New Roman" w:cs="Times New Roman"/>
          <w:sz w:val="28"/>
          <w:szCs w:val="28"/>
        </w:rPr>
        <w:t>ий</w:t>
      </w:r>
      <w:r w:rsidRPr="00105F19">
        <w:rPr>
          <w:rFonts w:ascii="Times New Roman" w:hAnsi="Times New Roman" w:cs="Times New Roman"/>
          <w:sz w:val="28"/>
          <w:szCs w:val="28"/>
        </w:rPr>
        <w:t xml:space="preserve"> разлом.</w:t>
      </w:r>
      <w:r>
        <w:rPr>
          <w:rFonts w:ascii="Times New Roman" w:hAnsi="Times New Roman" w:cs="Times New Roman"/>
          <w:sz w:val="28"/>
          <w:szCs w:val="28"/>
        </w:rPr>
        <w:t xml:space="preserve"> </w:t>
      </w:r>
      <w:r w:rsidRPr="00E82664">
        <w:rPr>
          <w:rFonts w:ascii="Times New Roman" w:hAnsi="Times New Roman" w:cs="Times New Roman"/>
          <w:sz w:val="28"/>
          <w:szCs w:val="28"/>
        </w:rPr>
        <w:t>[Текст]:</w:t>
      </w:r>
      <w:r w:rsidRPr="005E74E0">
        <w:rPr>
          <w:rFonts w:ascii="Times New Roman" w:hAnsi="Times New Roman" w:cs="Times New Roman"/>
          <w:sz w:val="28"/>
          <w:szCs w:val="28"/>
        </w:rPr>
        <w:t xml:space="preserve"> </w:t>
      </w:r>
      <w:r>
        <w:rPr>
          <w:rFonts w:ascii="Times New Roman" w:hAnsi="Times New Roman" w:cs="Times New Roman"/>
          <w:sz w:val="28"/>
          <w:szCs w:val="28"/>
        </w:rPr>
        <w:t>/</w:t>
      </w:r>
      <w:r w:rsidRPr="005777D5">
        <w:rPr>
          <w:rFonts w:ascii="Times New Roman" w:hAnsi="Times New Roman" w:cs="Times New Roman"/>
        </w:rPr>
        <w:t xml:space="preserve"> </w:t>
      </w:r>
      <w:r w:rsidRPr="005777D5">
        <w:rPr>
          <w:rFonts w:ascii="Times New Roman" w:hAnsi="Times New Roman" w:cs="Times New Roman"/>
          <w:sz w:val="28"/>
          <w:szCs w:val="28"/>
        </w:rPr>
        <w:t>М.С. Ельдеева,</w:t>
      </w:r>
      <w:r>
        <w:rPr>
          <w:rFonts w:ascii="Times New Roman" w:hAnsi="Times New Roman" w:cs="Times New Roman"/>
          <w:sz w:val="28"/>
          <w:szCs w:val="28"/>
        </w:rPr>
        <w:t xml:space="preserve"> К.Е. Абдрахматов</w:t>
      </w:r>
      <w:r w:rsidRPr="00105F19">
        <w:rPr>
          <w:rFonts w:ascii="Times New Roman" w:hAnsi="Times New Roman" w:cs="Times New Roman"/>
          <w:sz w:val="28"/>
          <w:szCs w:val="28"/>
        </w:rPr>
        <w:t>, Ж.С.</w:t>
      </w:r>
      <w:r>
        <w:rPr>
          <w:rFonts w:ascii="Times New Roman" w:hAnsi="Times New Roman" w:cs="Times New Roman"/>
          <w:sz w:val="28"/>
          <w:szCs w:val="28"/>
        </w:rPr>
        <w:t xml:space="preserve"> </w:t>
      </w:r>
      <w:r w:rsidRPr="00105F19">
        <w:rPr>
          <w:rFonts w:ascii="Times New Roman" w:hAnsi="Times New Roman" w:cs="Times New Roman"/>
          <w:sz w:val="28"/>
          <w:szCs w:val="28"/>
        </w:rPr>
        <w:t xml:space="preserve"> Айтмырзаев</w:t>
      </w:r>
      <w:r>
        <w:rPr>
          <w:rFonts w:ascii="Times New Roman" w:hAnsi="Times New Roman" w:cs="Times New Roman"/>
          <w:sz w:val="28"/>
          <w:szCs w:val="28"/>
        </w:rPr>
        <w:t xml:space="preserve"> // </w:t>
      </w:r>
      <w:r w:rsidRPr="00105F19">
        <w:rPr>
          <w:rFonts w:ascii="Times New Roman" w:hAnsi="Times New Roman" w:cs="Times New Roman"/>
          <w:sz w:val="28"/>
          <w:szCs w:val="28"/>
        </w:rPr>
        <w:t>Вестник КазНИТУ</w:t>
      </w:r>
      <w:r>
        <w:rPr>
          <w:rFonts w:ascii="Times New Roman" w:hAnsi="Times New Roman" w:cs="Times New Roman"/>
          <w:sz w:val="28"/>
          <w:szCs w:val="28"/>
        </w:rPr>
        <w:t xml:space="preserve">. </w:t>
      </w:r>
      <w:r w:rsidRPr="005777D5">
        <w:rPr>
          <w:rFonts w:ascii="Times New Roman" w:hAnsi="Times New Roman" w:cs="Times New Roman"/>
          <w:sz w:val="28"/>
          <w:szCs w:val="28"/>
          <w:lang w:val="en-US"/>
        </w:rPr>
        <w:t>ISSN</w:t>
      </w:r>
      <w:r>
        <w:rPr>
          <w:rFonts w:ascii="Times New Roman" w:hAnsi="Times New Roman" w:cs="Times New Roman"/>
          <w:sz w:val="28"/>
          <w:szCs w:val="28"/>
        </w:rPr>
        <w:t xml:space="preserve"> </w:t>
      </w:r>
      <w:r w:rsidRPr="005777D5">
        <w:rPr>
          <w:rFonts w:ascii="Times New Roman" w:hAnsi="Times New Roman" w:cs="Times New Roman"/>
          <w:sz w:val="28"/>
          <w:szCs w:val="28"/>
        </w:rPr>
        <w:t>2959-2348</w:t>
      </w:r>
      <w:r>
        <w:rPr>
          <w:rFonts w:ascii="Times New Roman" w:hAnsi="Times New Roman" w:cs="Times New Roman"/>
          <w:sz w:val="28"/>
          <w:szCs w:val="28"/>
        </w:rPr>
        <w:t xml:space="preserve">. </w:t>
      </w:r>
      <w:r w:rsidRPr="00105F19">
        <w:rPr>
          <w:rFonts w:ascii="Times New Roman" w:hAnsi="Times New Roman" w:cs="Times New Roman"/>
          <w:sz w:val="28"/>
          <w:szCs w:val="28"/>
        </w:rPr>
        <w:t>Алматы</w:t>
      </w:r>
      <w:r>
        <w:rPr>
          <w:rFonts w:ascii="Times New Roman" w:hAnsi="Times New Roman" w:cs="Times New Roman"/>
          <w:sz w:val="28"/>
          <w:szCs w:val="28"/>
        </w:rPr>
        <w:t xml:space="preserve">. - </w:t>
      </w:r>
      <w:r w:rsidRPr="00105F19">
        <w:rPr>
          <w:rFonts w:ascii="Times New Roman" w:hAnsi="Times New Roman" w:cs="Times New Roman"/>
          <w:sz w:val="28"/>
          <w:szCs w:val="28"/>
        </w:rPr>
        <w:t>2016.</w:t>
      </w:r>
      <w:r>
        <w:rPr>
          <w:rFonts w:ascii="Times New Roman" w:hAnsi="Times New Roman" w:cs="Times New Roman"/>
          <w:sz w:val="28"/>
          <w:szCs w:val="28"/>
        </w:rPr>
        <w:t xml:space="preserve"> - №5(117). – С. 18-22. – Режим доступа:  </w:t>
      </w:r>
      <w:hyperlink r:id="rId107" w:history="1">
        <w:r w:rsidRPr="00DA619F">
          <w:rPr>
            <w:rStyle w:val="afa"/>
            <w:rFonts w:ascii="Times New Roman" w:hAnsi="Times New Roman" w:cs="Times New Roman"/>
            <w:sz w:val="28"/>
            <w:szCs w:val="28"/>
          </w:rPr>
          <w:t>https://vestnik.satbayev.university/index.php/journal/issue/view/30/29</w:t>
        </w:r>
      </w:hyperlink>
      <w:r>
        <w:rPr>
          <w:rFonts w:ascii="Times New Roman" w:hAnsi="Times New Roman" w:cs="Times New Roman"/>
          <w:sz w:val="28"/>
          <w:szCs w:val="28"/>
        </w:rPr>
        <w:t xml:space="preserve"> </w:t>
      </w:r>
    </w:p>
    <w:p w14:paraId="5805B2DA" w14:textId="77777777" w:rsidR="00242DF5" w:rsidRDefault="00102503" w:rsidP="00317473">
      <w:pPr>
        <w:pStyle w:val="a9"/>
        <w:numPr>
          <w:ilvl w:val="0"/>
          <w:numId w:val="19"/>
        </w:numPr>
        <w:spacing w:after="0" w:line="360" w:lineRule="auto"/>
      </w:pPr>
      <w:r w:rsidRPr="00242DF5">
        <w:rPr>
          <w:rFonts w:ascii="Times New Roman" w:hAnsi="Times New Roman" w:cs="Times New Roman"/>
          <w:sz w:val="28"/>
          <w:szCs w:val="28"/>
        </w:rPr>
        <w:t xml:space="preserve"> </w:t>
      </w:r>
      <w:r w:rsidR="00242DF5" w:rsidRPr="005777D5">
        <w:rPr>
          <w:rFonts w:ascii="Times New Roman" w:hAnsi="Times New Roman" w:cs="Times New Roman"/>
          <w:b/>
          <w:sz w:val="28"/>
          <w:szCs w:val="28"/>
        </w:rPr>
        <w:t>Ельдеева, М.С.</w:t>
      </w:r>
      <w:r w:rsidR="00242DF5" w:rsidRPr="005777D5">
        <w:rPr>
          <w:rFonts w:ascii="Times New Roman" w:hAnsi="Times New Roman" w:cs="Times New Roman"/>
          <w:sz w:val="28"/>
          <w:szCs w:val="28"/>
        </w:rPr>
        <w:t xml:space="preserve"> Корреляция речных террас Тянь-Шаня и Джунгарского Алатау как основа для сейсмотектонических построений. [Текст]:</w:t>
      </w:r>
      <w:r w:rsidR="00242DF5" w:rsidRPr="005E74E0">
        <w:rPr>
          <w:rFonts w:ascii="Times New Roman" w:hAnsi="Times New Roman" w:cs="Times New Roman"/>
          <w:sz w:val="28"/>
          <w:szCs w:val="28"/>
        </w:rPr>
        <w:t xml:space="preserve"> </w:t>
      </w:r>
      <w:r w:rsidR="00242DF5">
        <w:rPr>
          <w:rFonts w:ascii="Times New Roman" w:hAnsi="Times New Roman" w:cs="Times New Roman"/>
          <w:sz w:val="28"/>
          <w:szCs w:val="28"/>
        </w:rPr>
        <w:t>/ М.С. Ельдеева //</w:t>
      </w:r>
      <w:r w:rsidR="00242DF5" w:rsidRPr="005777D5">
        <w:rPr>
          <w:rFonts w:ascii="Times New Roman" w:hAnsi="Times New Roman" w:cs="Times New Roman"/>
          <w:sz w:val="28"/>
          <w:szCs w:val="28"/>
        </w:rPr>
        <w:t xml:space="preserve"> XX Всероссийская конференция «Глубинное строение, минерагения, современная геодинамика и сейсмичность Восточно-Европейской платформы и сопредельных регионов»</w:t>
      </w:r>
      <w:r w:rsidR="00242DF5">
        <w:rPr>
          <w:rFonts w:ascii="Times New Roman" w:hAnsi="Times New Roman" w:cs="Times New Roman"/>
          <w:sz w:val="28"/>
          <w:szCs w:val="28"/>
        </w:rPr>
        <w:t xml:space="preserve">. </w:t>
      </w:r>
      <w:r w:rsidR="00242DF5" w:rsidRPr="005777D5">
        <w:rPr>
          <w:rFonts w:ascii="Times New Roman" w:hAnsi="Times New Roman" w:cs="Times New Roman"/>
          <w:sz w:val="28"/>
          <w:szCs w:val="28"/>
        </w:rPr>
        <w:t>ISBN 978-5-4446-0859-3</w:t>
      </w:r>
      <w:r w:rsidR="00242DF5">
        <w:rPr>
          <w:rFonts w:ascii="Times New Roman" w:hAnsi="Times New Roman" w:cs="Times New Roman"/>
          <w:sz w:val="28"/>
          <w:szCs w:val="28"/>
        </w:rPr>
        <w:t xml:space="preserve">. </w:t>
      </w:r>
      <w:r w:rsidR="00242DF5" w:rsidRPr="005777D5">
        <w:rPr>
          <w:rFonts w:ascii="Times New Roman" w:hAnsi="Times New Roman" w:cs="Times New Roman"/>
          <w:sz w:val="28"/>
          <w:szCs w:val="28"/>
        </w:rPr>
        <w:t>Воронеж.</w:t>
      </w:r>
      <w:r w:rsidR="00242DF5">
        <w:rPr>
          <w:rFonts w:ascii="Times New Roman" w:hAnsi="Times New Roman" w:cs="Times New Roman"/>
          <w:sz w:val="28"/>
          <w:szCs w:val="28"/>
        </w:rPr>
        <w:t xml:space="preserve"> – 2016. – С. 163-167. – Режим доступа: </w:t>
      </w:r>
      <w:hyperlink r:id="rId108" w:history="1">
        <w:r w:rsidR="00242DF5" w:rsidRPr="00DA619F">
          <w:rPr>
            <w:rStyle w:val="afa"/>
            <w:rFonts w:ascii="Times New Roman" w:hAnsi="Times New Roman" w:cs="Times New Roman"/>
            <w:sz w:val="28"/>
            <w:szCs w:val="28"/>
          </w:rPr>
          <w:t xml:space="preserve">http://www.science.vsu.ru/files/conf_691_2.pdf   </w:t>
        </w:r>
      </w:hyperlink>
    </w:p>
    <w:p w14:paraId="431933CF" w14:textId="77777777" w:rsidR="00242DF5" w:rsidRDefault="00102503" w:rsidP="00317473">
      <w:pPr>
        <w:pStyle w:val="a9"/>
        <w:numPr>
          <w:ilvl w:val="0"/>
          <w:numId w:val="19"/>
        </w:numPr>
        <w:spacing w:after="0" w:line="360" w:lineRule="auto"/>
        <w:rPr>
          <w:rFonts w:ascii="Times New Roman" w:hAnsi="Times New Roman" w:cs="Times New Roman"/>
          <w:sz w:val="28"/>
          <w:szCs w:val="28"/>
        </w:rPr>
      </w:pPr>
      <w:r w:rsidRPr="00242DF5">
        <w:rPr>
          <w:rFonts w:ascii="Times New Roman" w:hAnsi="Times New Roman" w:cs="Times New Roman"/>
          <w:sz w:val="28"/>
          <w:szCs w:val="28"/>
        </w:rPr>
        <w:t xml:space="preserve"> </w:t>
      </w:r>
      <w:r w:rsidR="00242DF5" w:rsidRPr="008337C4">
        <w:rPr>
          <w:rFonts w:ascii="Times New Roman" w:hAnsi="Times New Roman" w:cs="Times New Roman"/>
          <w:b/>
          <w:sz w:val="28"/>
          <w:szCs w:val="28"/>
        </w:rPr>
        <w:t>Ельдеева, М.С.</w:t>
      </w:r>
      <w:r w:rsidR="00242DF5">
        <w:rPr>
          <w:rFonts w:ascii="Times New Roman" w:hAnsi="Times New Roman" w:cs="Times New Roman"/>
          <w:sz w:val="28"/>
          <w:szCs w:val="28"/>
        </w:rPr>
        <w:t xml:space="preserve"> </w:t>
      </w:r>
      <w:r w:rsidR="00242DF5" w:rsidRPr="008337C4">
        <w:rPr>
          <w:rFonts w:ascii="Times New Roman" w:hAnsi="Times New Roman" w:cs="Times New Roman"/>
          <w:sz w:val="28"/>
          <w:szCs w:val="28"/>
        </w:rPr>
        <w:t>Оценка сейсмической опасности Лепсинского разлома</w:t>
      </w:r>
      <w:r w:rsidR="00242DF5">
        <w:rPr>
          <w:rFonts w:ascii="Times New Roman" w:hAnsi="Times New Roman" w:cs="Times New Roman"/>
          <w:sz w:val="28"/>
          <w:szCs w:val="28"/>
        </w:rPr>
        <w:t xml:space="preserve"> </w:t>
      </w:r>
      <w:r w:rsidR="00242DF5" w:rsidRPr="005777D5">
        <w:rPr>
          <w:rFonts w:ascii="Times New Roman" w:hAnsi="Times New Roman" w:cs="Times New Roman"/>
          <w:sz w:val="28"/>
          <w:szCs w:val="28"/>
        </w:rPr>
        <w:t>[Текст]:</w:t>
      </w:r>
      <w:r w:rsidR="00242DF5">
        <w:rPr>
          <w:rFonts w:ascii="Times New Roman" w:hAnsi="Times New Roman" w:cs="Times New Roman"/>
          <w:sz w:val="28"/>
          <w:szCs w:val="28"/>
        </w:rPr>
        <w:t xml:space="preserve"> / К.Е. Абдрахматов, М.С. Ельдеева, С.О. Джанабилова // </w:t>
      </w:r>
      <w:r w:rsidR="00242DF5" w:rsidRPr="008337C4">
        <w:rPr>
          <w:rFonts w:ascii="Times New Roman" w:hAnsi="Times New Roman" w:cs="Times New Roman"/>
          <w:sz w:val="28"/>
          <w:szCs w:val="28"/>
        </w:rPr>
        <w:t>Четвертая тектонофизическая конференция в ИФЗ РАН. Материалы докладов всероссийской конференции с международным участием</w:t>
      </w:r>
      <w:r w:rsidR="00242DF5">
        <w:rPr>
          <w:rFonts w:ascii="Times New Roman" w:hAnsi="Times New Roman" w:cs="Times New Roman"/>
          <w:sz w:val="28"/>
          <w:szCs w:val="28"/>
        </w:rPr>
        <w:t>.</w:t>
      </w:r>
      <w:r w:rsidR="00242DF5" w:rsidRPr="008337C4">
        <w:rPr>
          <w:rFonts w:ascii="Times New Roman" w:hAnsi="Times New Roman" w:cs="Times New Roman"/>
          <w:sz w:val="28"/>
          <w:szCs w:val="28"/>
        </w:rPr>
        <w:t xml:space="preserve"> Институт физики Земли РАН</w:t>
      </w:r>
      <w:r w:rsidR="00242DF5">
        <w:rPr>
          <w:rFonts w:ascii="Times New Roman" w:hAnsi="Times New Roman" w:cs="Times New Roman"/>
          <w:sz w:val="28"/>
          <w:szCs w:val="28"/>
        </w:rPr>
        <w:t>.</w:t>
      </w:r>
      <w:r w:rsidR="00242DF5" w:rsidRPr="008337C4">
        <w:rPr>
          <w:rFonts w:ascii="Times New Roman" w:hAnsi="Times New Roman" w:cs="Times New Roman"/>
          <w:sz w:val="28"/>
          <w:szCs w:val="28"/>
        </w:rPr>
        <w:t xml:space="preserve"> Москва</w:t>
      </w:r>
      <w:r w:rsidR="00242DF5">
        <w:rPr>
          <w:rFonts w:ascii="Times New Roman" w:hAnsi="Times New Roman" w:cs="Times New Roman"/>
          <w:sz w:val="28"/>
          <w:szCs w:val="28"/>
        </w:rPr>
        <w:t xml:space="preserve">. - </w:t>
      </w:r>
      <w:r w:rsidR="00242DF5" w:rsidRPr="008337C4">
        <w:rPr>
          <w:rFonts w:ascii="Times New Roman" w:hAnsi="Times New Roman" w:cs="Times New Roman"/>
          <w:sz w:val="28"/>
          <w:szCs w:val="28"/>
        </w:rPr>
        <w:t>2016.</w:t>
      </w:r>
      <w:r w:rsidR="00242DF5">
        <w:rPr>
          <w:rFonts w:ascii="Times New Roman" w:hAnsi="Times New Roman" w:cs="Times New Roman"/>
          <w:sz w:val="28"/>
          <w:szCs w:val="28"/>
        </w:rPr>
        <w:t xml:space="preserve"> – С. 332-336. – Режим доступа: </w:t>
      </w:r>
      <w:r w:rsidR="00242DF5" w:rsidRPr="008337C4">
        <w:rPr>
          <w:rFonts w:ascii="Times New Roman" w:hAnsi="Times New Roman" w:cs="Times New Roman"/>
          <w:sz w:val="28"/>
          <w:szCs w:val="28"/>
        </w:rPr>
        <w:t xml:space="preserve"> </w:t>
      </w:r>
      <w:hyperlink r:id="rId109" w:history="1">
        <w:r w:rsidR="00242DF5" w:rsidRPr="00DA619F">
          <w:rPr>
            <w:rStyle w:val="afa"/>
            <w:rFonts w:ascii="Times New Roman" w:hAnsi="Times New Roman" w:cs="Times New Roman"/>
            <w:sz w:val="28"/>
            <w:szCs w:val="28"/>
          </w:rPr>
          <w:t>https://elibrary.ru/item.asp?id=27312786&amp;pff=1</w:t>
        </w:r>
      </w:hyperlink>
      <w:r w:rsidR="00242DF5">
        <w:rPr>
          <w:rFonts w:ascii="Times New Roman" w:hAnsi="Times New Roman" w:cs="Times New Roman"/>
          <w:sz w:val="28"/>
          <w:szCs w:val="28"/>
        </w:rPr>
        <w:t xml:space="preserve"> </w:t>
      </w:r>
    </w:p>
    <w:p w14:paraId="676C4DC2" w14:textId="38E573E7" w:rsidR="00102503" w:rsidRPr="002C0841" w:rsidRDefault="00102503" w:rsidP="00317473">
      <w:pPr>
        <w:pStyle w:val="a9"/>
        <w:numPr>
          <w:ilvl w:val="0"/>
          <w:numId w:val="19"/>
        </w:numPr>
        <w:spacing w:after="0" w:line="360" w:lineRule="auto"/>
        <w:rPr>
          <w:rFonts w:ascii="Times New Roman" w:hAnsi="Times New Roman" w:cs="Times New Roman"/>
          <w:sz w:val="28"/>
          <w:szCs w:val="28"/>
        </w:rPr>
      </w:pPr>
      <w:r w:rsidRPr="00102503">
        <w:rPr>
          <w:rFonts w:ascii="Times New Roman" w:hAnsi="Times New Roman" w:cs="Times New Roman"/>
          <w:sz w:val="28"/>
          <w:szCs w:val="28"/>
        </w:rPr>
        <w:t xml:space="preserve">Ельдеева М.С., Абдрахматов К.Е., Айтмырзаев Ж.С., Балтабаева Б.А. Оценка сейсмической опасности на основе изучения активных разломов. Международной конференции «Актуальные проблемы современной сейсмологии», посвященной 50-летию Института сейсмологии им. </w:t>
      </w:r>
      <w:r w:rsidRPr="00102503">
        <w:rPr>
          <w:rFonts w:ascii="Times New Roman" w:hAnsi="Times New Roman" w:cs="Times New Roman"/>
          <w:sz w:val="28"/>
          <w:szCs w:val="28"/>
        </w:rPr>
        <w:lastRenderedPageBreak/>
        <w:t xml:space="preserve">Г.А.Мавлянова АН РУз. СБОРНИК ТЕЗИСОВ ДОКЛАДОВ. 12-14 октября 2016г. г.Ташкент, Узбекистан. </w:t>
      </w:r>
      <w:r w:rsidRPr="002C0841">
        <w:rPr>
          <w:rFonts w:ascii="Times New Roman" w:hAnsi="Times New Roman" w:cs="Times New Roman"/>
          <w:sz w:val="28"/>
          <w:szCs w:val="28"/>
        </w:rPr>
        <w:t xml:space="preserve">С 86.  </w:t>
      </w:r>
    </w:p>
    <w:p w14:paraId="02A0F514" w14:textId="77777777" w:rsidR="00242DF5" w:rsidRDefault="00102503" w:rsidP="00317473">
      <w:pPr>
        <w:pStyle w:val="a9"/>
        <w:numPr>
          <w:ilvl w:val="0"/>
          <w:numId w:val="19"/>
        </w:numPr>
        <w:spacing w:after="0" w:line="360" w:lineRule="auto"/>
        <w:rPr>
          <w:rFonts w:ascii="Times New Roman" w:hAnsi="Times New Roman" w:cs="Times New Roman"/>
          <w:sz w:val="28"/>
          <w:szCs w:val="28"/>
        </w:rPr>
      </w:pPr>
      <w:r w:rsidRPr="00242DF5">
        <w:rPr>
          <w:rFonts w:ascii="Times New Roman" w:hAnsi="Times New Roman" w:cs="Times New Roman"/>
          <w:sz w:val="28"/>
          <w:szCs w:val="28"/>
        </w:rPr>
        <w:t xml:space="preserve"> </w:t>
      </w:r>
      <w:r w:rsidR="00242DF5" w:rsidRPr="006671FE">
        <w:rPr>
          <w:rFonts w:ascii="Times New Roman" w:hAnsi="Times New Roman" w:cs="Times New Roman"/>
          <w:b/>
          <w:sz w:val="28"/>
          <w:szCs w:val="28"/>
        </w:rPr>
        <w:t>Ельдеева, М.С.</w:t>
      </w:r>
      <w:r w:rsidR="00242DF5" w:rsidRPr="006671FE">
        <w:rPr>
          <w:rFonts w:ascii="Times New Roman" w:hAnsi="Times New Roman" w:cs="Times New Roman"/>
          <w:sz w:val="28"/>
          <w:szCs w:val="28"/>
        </w:rPr>
        <w:t xml:space="preserve"> Палеосейсмичность Джунгарии</w:t>
      </w:r>
      <w:r w:rsidR="00242DF5">
        <w:rPr>
          <w:rFonts w:ascii="Times New Roman" w:hAnsi="Times New Roman" w:cs="Times New Roman"/>
          <w:sz w:val="28"/>
          <w:szCs w:val="28"/>
        </w:rPr>
        <w:t>.</w:t>
      </w:r>
      <w:r w:rsidR="00242DF5" w:rsidRPr="006671FE">
        <w:t xml:space="preserve"> </w:t>
      </w:r>
      <w:r w:rsidR="00242DF5" w:rsidRPr="006671FE">
        <w:rPr>
          <w:rFonts w:ascii="Times New Roman" w:hAnsi="Times New Roman" w:cs="Times New Roman"/>
          <w:sz w:val="28"/>
          <w:szCs w:val="28"/>
        </w:rPr>
        <w:t>[Текст]:</w:t>
      </w:r>
      <w:r w:rsidR="00242DF5">
        <w:rPr>
          <w:rFonts w:ascii="Times New Roman" w:hAnsi="Times New Roman" w:cs="Times New Roman"/>
          <w:sz w:val="28"/>
          <w:szCs w:val="28"/>
        </w:rPr>
        <w:t xml:space="preserve"> / К.Е. </w:t>
      </w:r>
      <w:r w:rsidR="00242DF5" w:rsidRPr="006671FE">
        <w:rPr>
          <w:rFonts w:ascii="Times New Roman" w:hAnsi="Times New Roman" w:cs="Times New Roman"/>
          <w:sz w:val="28"/>
          <w:szCs w:val="28"/>
        </w:rPr>
        <w:t>Абдрахматов,</w:t>
      </w:r>
      <w:r w:rsidR="00242DF5">
        <w:rPr>
          <w:rFonts w:ascii="Times New Roman" w:hAnsi="Times New Roman" w:cs="Times New Roman"/>
          <w:sz w:val="28"/>
          <w:szCs w:val="28"/>
        </w:rPr>
        <w:t xml:space="preserve"> М.С.</w:t>
      </w:r>
      <w:r w:rsidR="00242DF5" w:rsidRPr="006671FE">
        <w:rPr>
          <w:rFonts w:ascii="Times New Roman" w:hAnsi="Times New Roman" w:cs="Times New Roman"/>
          <w:sz w:val="28"/>
          <w:szCs w:val="28"/>
        </w:rPr>
        <w:t xml:space="preserve"> </w:t>
      </w:r>
      <w:r w:rsidR="00242DF5">
        <w:rPr>
          <w:rFonts w:ascii="Times New Roman" w:hAnsi="Times New Roman" w:cs="Times New Roman"/>
          <w:sz w:val="28"/>
          <w:szCs w:val="28"/>
        </w:rPr>
        <w:t xml:space="preserve">Ельдеева // Известия ВУЗов Кыргызстана. </w:t>
      </w:r>
      <w:r w:rsidR="00242DF5" w:rsidRPr="006671FE">
        <w:rPr>
          <w:rFonts w:ascii="Times New Roman" w:hAnsi="Times New Roman" w:cs="Times New Roman"/>
          <w:sz w:val="28"/>
          <w:szCs w:val="28"/>
        </w:rPr>
        <w:t>ISSN:1694-7681 (print)</w:t>
      </w:r>
      <w:r w:rsidR="00242DF5">
        <w:rPr>
          <w:rFonts w:ascii="Times New Roman" w:hAnsi="Times New Roman" w:cs="Times New Roman"/>
          <w:sz w:val="28"/>
          <w:szCs w:val="28"/>
        </w:rPr>
        <w:t xml:space="preserve">. Бишкек. – 2016. - </w:t>
      </w:r>
      <w:r w:rsidR="00242DF5" w:rsidRPr="006671FE">
        <w:rPr>
          <w:rFonts w:ascii="Times New Roman" w:hAnsi="Times New Roman" w:cs="Times New Roman"/>
          <w:sz w:val="28"/>
          <w:szCs w:val="28"/>
        </w:rPr>
        <w:t>№9</w:t>
      </w:r>
      <w:r w:rsidR="00242DF5">
        <w:rPr>
          <w:rFonts w:ascii="Times New Roman" w:hAnsi="Times New Roman" w:cs="Times New Roman"/>
          <w:sz w:val="28"/>
          <w:szCs w:val="28"/>
        </w:rPr>
        <w:t xml:space="preserve">. - </w:t>
      </w:r>
      <w:r w:rsidR="00242DF5" w:rsidRPr="006671FE">
        <w:rPr>
          <w:rFonts w:ascii="Times New Roman" w:hAnsi="Times New Roman" w:cs="Times New Roman"/>
          <w:sz w:val="28"/>
          <w:szCs w:val="28"/>
        </w:rPr>
        <w:t xml:space="preserve"> С. 21-25.</w:t>
      </w:r>
      <w:r w:rsidR="00242DF5">
        <w:rPr>
          <w:rFonts w:ascii="Times New Roman" w:hAnsi="Times New Roman" w:cs="Times New Roman"/>
          <w:sz w:val="28"/>
          <w:szCs w:val="28"/>
        </w:rPr>
        <w:t xml:space="preserve"> - </w:t>
      </w:r>
      <w:r w:rsidR="00242DF5" w:rsidRPr="006671FE">
        <w:rPr>
          <w:rFonts w:ascii="Times New Roman" w:hAnsi="Times New Roman" w:cs="Times New Roman"/>
          <w:sz w:val="28"/>
          <w:szCs w:val="28"/>
        </w:rPr>
        <w:t>Режим доступа:</w:t>
      </w:r>
      <w:r w:rsidR="00242DF5">
        <w:rPr>
          <w:rFonts w:ascii="Times New Roman" w:hAnsi="Times New Roman" w:cs="Times New Roman"/>
          <w:sz w:val="28"/>
          <w:szCs w:val="28"/>
        </w:rPr>
        <w:t xml:space="preserve"> </w:t>
      </w:r>
      <w:hyperlink r:id="rId110" w:history="1">
        <w:r w:rsidR="00242DF5" w:rsidRPr="00DA619F">
          <w:rPr>
            <w:rStyle w:val="afa"/>
            <w:rFonts w:ascii="Times New Roman" w:hAnsi="Times New Roman" w:cs="Times New Roman"/>
            <w:sz w:val="28"/>
            <w:szCs w:val="28"/>
          </w:rPr>
          <w:t>https://elibrary.ru/download/elibrary_27277840_65483376.pdf</w:t>
        </w:r>
      </w:hyperlink>
      <w:r w:rsidR="00242DF5">
        <w:rPr>
          <w:rFonts w:ascii="Times New Roman" w:hAnsi="Times New Roman" w:cs="Times New Roman"/>
          <w:sz w:val="28"/>
          <w:szCs w:val="28"/>
        </w:rPr>
        <w:t xml:space="preserve"> </w:t>
      </w:r>
    </w:p>
    <w:p w14:paraId="0825A896" w14:textId="77777777" w:rsidR="00242DF5" w:rsidRDefault="00242DF5" w:rsidP="00317473">
      <w:pPr>
        <w:pStyle w:val="a9"/>
        <w:numPr>
          <w:ilvl w:val="0"/>
          <w:numId w:val="19"/>
        </w:numPr>
        <w:spacing w:after="0" w:line="360" w:lineRule="auto"/>
        <w:rPr>
          <w:rFonts w:ascii="Times New Roman" w:hAnsi="Times New Roman" w:cs="Times New Roman"/>
          <w:sz w:val="28"/>
          <w:szCs w:val="28"/>
        </w:rPr>
      </w:pPr>
      <w:r w:rsidRPr="006671FE">
        <w:rPr>
          <w:rFonts w:ascii="Times New Roman" w:hAnsi="Times New Roman" w:cs="Times New Roman"/>
          <w:b/>
          <w:sz w:val="28"/>
          <w:szCs w:val="28"/>
        </w:rPr>
        <w:t>Ельдеева</w:t>
      </w:r>
      <w:r>
        <w:rPr>
          <w:rFonts w:ascii="Times New Roman" w:hAnsi="Times New Roman" w:cs="Times New Roman"/>
          <w:b/>
          <w:sz w:val="28"/>
          <w:szCs w:val="28"/>
        </w:rPr>
        <w:t>,</w:t>
      </w:r>
      <w:r w:rsidRPr="006671FE">
        <w:rPr>
          <w:rFonts w:ascii="Times New Roman" w:hAnsi="Times New Roman" w:cs="Times New Roman"/>
          <w:b/>
          <w:sz w:val="28"/>
          <w:szCs w:val="28"/>
        </w:rPr>
        <w:t xml:space="preserve"> М.С.</w:t>
      </w:r>
      <w:r>
        <w:rPr>
          <w:rFonts w:ascii="Times New Roman" w:hAnsi="Times New Roman" w:cs="Times New Roman"/>
          <w:sz w:val="28"/>
          <w:szCs w:val="28"/>
        </w:rPr>
        <w:t xml:space="preserve"> </w:t>
      </w:r>
      <w:r w:rsidRPr="006671FE">
        <w:rPr>
          <w:rFonts w:ascii="Times New Roman" w:hAnsi="Times New Roman" w:cs="Times New Roman"/>
          <w:sz w:val="28"/>
          <w:szCs w:val="28"/>
        </w:rPr>
        <w:t>Активные разломы Джунгарии.</w:t>
      </w:r>
      <w:r w:rsidRPr="00D211FD">
        <w:rPr>
          <w:rFonts w:ascii="Times New Roman" w:hAnsi="Times New Roman" w:cs="Times New Roman"/>
          <w:sz w:val="28"/>
          <w:szCs w:val="28"/>
        </w:rPr>
        <w:t xml:space="preserve"> </w:t>
      </w:r>
      <w:r w:rsidRPr="006671FE">
        <w:rPr>
          <w:rFonts w:ascii="Times New Roman" w:hAnsi="Times New Roman" w:cs="Times New Roman"/>
          <w:sz w:val="28"/>
          <w:szCs w:val="28"/>
        </w:rPr>
        <w:t>[Текст]:</w:t>
      </w:r>
      <w:r>
        <w:rPr>
          <w:rFonts w:ascii="Times New Roman" w:hAnsi="Times New Roman" w:cs="Times New Roman"/>
          <w:sz w:val="28"/>
          <w:szCs w:val="28"/>
        </w:rPr>
        <w:t xml:space="preserve"> / К.Е. </w:t>
      </w:r>
      <w:r w:rsidRPr="006671FE">
        <w:rPr>
          <w:rFonts w:ascii="Times New Roman" w:hAnsi="Times New Roman" w:cs="Times New Roman"/>
          <w:sz w:val="28"/>
          <w:szCs w:val="28"/>
        </w:rPr>
        <w:t>Абдрахматов</w:t>
      </w:r>
      <w:r>
        <w:rPr>
          <w:rFonts w:ascii="Times New Roman" w:hAnsi="Times New Roman" w:cs="Times New Roman"/>
          <w:sz w:val="28"/>
          <w:szCs w:val="28"/>
        </w:rPr>
        <w:t xml:space="preserve">, М.С. Ельдеева // </w:t>
      </w:r>
      <w:r w:rsidRPr="006671FE">
        <w:rPr>
          <w:rFonts w:ascii="Times New Roman" w:hAnsi="Times New Roman" w:cs="Times New Roman"/>
          <w:sz w:val="28"/>
          <w:szCs w:val="28"/>
        </w:rPr>
        <w:t xml:space="preserve">Журнал НАУКА, НОВЫЕ ТЕХНОЛОГИИ И ИННОВАЦИИ. </w:t>
      </w:r>
      <w:r>
        <w:rPr>
          <w:rFonts w:ascii="Times New Roman" w:hAnsi="Times New Roman" w:cs="Times New Roman"/>
          <w:sz w:val="28"/>
          <w:szCs w:val="28"/>
        </w:rPr>
        <w:t>ISSN</w:t>
      </w:r>
      <w:r w:rsidRPr="006671FE">
        <w:rPr>
          <w:rFonts w:ascii="Times New Roman" w:hAnsi="Times New Roman" w:cs="Times New Roman"/>
          <w:sz w:val="28"/>
          <w:szCs w:val="28"/>
        </w:rPr>
        <w:t xml:space="preserve"> 1694-7649</w:t>
      </w:r>
      <w:r>
        <w:rPr>
          <w:rFonts w:ascii="Times New Roman" w:hAnsi="Times New Roman" w:cs="Times New Roman"/>
          <w:sz w:val="28"/>
          <w:szCs w:val="28"/>
        </w:rPr>
        <w:t xml:space="preserve">. Бишкек. - </w:t>
      </w:r>
      <w:r w:rsidRPr="006671FE">
        <w:rPr>
          <w:rFonts w:ascii="Times New Roman" w:hAnsi="Times New Roman" w:cs="Times New Roman"/>
          <w:sz w:val="28"/>
          <w:szCs w:val="28"/>
        </w:rPr>
        <w:t>2016.</w:t>
      </w:r>
      <w:r>
        <w:rPr>
          <w:rFonts w:ascii="Times New Roman" w:hAnsi="Times New Roman" w:cs="Times New Roman"/>
          <w:sz w:val="28"/>
          <w:szCs w:val="28"/>
        </w:rPr>
        <w:t xml:space="preserve"> - </w:t>
      </w:r>
      <w:r w:rsidRPr="006671FE">
        <w:rPr>
          <w:rFonts w:ascii="Times New Roman" w:hAnsi="Times New Roman" w:cs="Times New Roman"/>
          <w:sz w:val="28"/>
          <w:szCs w:val="28"/>
        </w:rPr>
        <w:t>№ 6</w:t>
      </w:r>
      <w:r>
        <w:rPr>
          <w:rFonts w:ascii="Times New Roman" w:hAnsi="Times New Roman" w:cs="Times New Roman"/>
          <w:sz w:val="28"/>
          <w:szCs w:val="28"/>
        </w:rPr>
        <w:t xml:space="preserve">. – </w:t>
      </w:r>
      <w:r w:rsidRPr="006671FE">
        <w:rPr>
          <w:rFonts w:ascii="Times New Roman" w:hAnsi="Times New Roman" w:cs="Times New Roman"/>
          <w:sz w:val="28"/>
          <w:szCs w:val="28"/>
        </w:rPr>
        <w:t>С</w:t>
      </w:r>
      <w:r>
        <w:rPr>
          <w:rFonts w:ascii="Times New Roman" w:hAnsi="Times New Roman" w:cs="Times New Roman"/>
          <w:sz w:val="28"/>
          <w:szCs w:val="28"/>
        </w:rPr>
        <w:t>.</w:t>
      </w:r>
      <w:r w:rsidRPr="006671FE">
        <w:rPr>
          <w:rFonts w:ascii="Times New Roman" w:hAnsi="Times New Roman" w:cs="Times New Roman"/>
          <w:sz w:val="28"/>
          <w:szCs w:val="28"/>
        </w:rPr>
        <w:t xml:space="preserve"> 22-26.</w:t>
      </w:r>
      <w:r>
        <w:rPr>
          <w:rFonts w:ascii="Times New Roman" w:hAnsi="Times New Roman" w:cs="Times New Roman"/>
          <w:sz w:val="28"/>
          <w:szCs w:val="28"/>
        </w:rPr>
        <w:t xml:space="preserve"> - </w:t>
      </w:r>
      <w:r w:rsidRPr="006671FE">
        <w:rPr>
          <w:rFonts w:ascii="Times New Roman" w:hAnsi="Times New Roman" w:cs="Times New Roman"/>
          <w:sz w:val="28"/>
          <w:szCs w:val="28"/>
        </w:rPr>
        <w:t xml:space="preserve"> Режим доступа:</w:t>
      </w:r>
      <w:r>
        <w:rPr>
          <w:rFonts w:ascii="Times New Roman" w:hAnsi="Times New Roman" w:cs="Times New Roman"/>
          <w:sz w:val="28"/>
          <w:szCs w:val="28"/>
        </w:rPr>
        <w:t xml:space="preserve"> </w:t>
      </w:r>
      <w:hyperlink r:id="rId111" w:history="1">
        <w:r w:rsidRPr="00DA619F">
          <w:rPr>
            <w:rStyle w:val="afa"/>
            <w:rFonts w:ascii="Times New Roman" w:hAnsi="Times New Roman" w:cs="Times New Roman"/>
            <w:sz w:val="28"/>
            <w:szCs w:val="28"/>
          </w:rPr>
          <w:t>https://www.elibrary.ru/download/elibrary_26537165_45826089.pdf</w:t>
        </w:r>
      </w:hyperlink>
      <w:r>
        <w:rPr>
          <w:rFonts w:ascii="Times New Roman" w:hAnsi="Times New Roman" w:cs="Times New Roman"/>
          <w:sz w:val="28"/>
          <w:szCs w:val="28"/>
        </w:rPr>
        <w:t xml:space="preserve"> </w:t>
      </w:r>
    </w:p>
    <w:p w14:paraId="04B9E534" w14:textId="05124C34" w:rsidR="00242DF5" w:rsidRPr="00242DF5" w:rsidRDefault="00102503" w:rsidP="00317473">
      <w:pPr>
        <w:pStyle w:val="a9"/>
        <w:numPr>
          <w:ilvl w:val="0"/>
          <w:numId w:val="19"/>
        </w:numPr>
        <w:spacing w:after="0" w:line="360" w:lineRule="auto"/>
        <w:rPr>
          <w:rFonts w:ascii="Times New Roman" w:hAnsi="Times New Roman" w:cs="Times New Roman"/>
          <w:sz w:val="28"/>
          <w:szCs w:val="28"/>
        </w:rPr>
      </w:pPr>
      <w:r w:rsidRPr="00242DF5">
        <w:rPr>
          <w:rFonts w:ascii="Times New Roman" w:hAnsi="Times New Roman" w:cs="Times New Roman"/>
          <w:sz w:val="28"/>
          <w:szCs w:val="28"/>
        </w:rPr>
        <w:t xml:space="preserve"> </w:t>
      </w:r>
      <w:r w:rsidR="00242DF5" w:rsidRPr="00242DF5">
        <w:rPr>
          <w:rFonts w:ascii="Times New Roman" w:hAnsi="Times New Roman" w:cs="Times New Roman"/>
          <w:b/>
          <w:sz w:val="28"/>
          <w:szCs w:val="28"/>
        </w:rPr>
        <w:t>Ельдеева, М.С.</w:t>
      </w:r>
      <w:r w:rsidR="00242DF5" w:rsidRPr="00242DF5">
        <w:rPr>
          <w:rFonts w:ascii="Times New Roman" w:hAnsi="Times New Roman" w:cs="Times New Roman"/>
          <w:sz w:val="28"/>
          <w:szCs w:val="28"/>
        </w:rPr>
        <w:t xml:space="preserve"> Сейсмическая опасность Джунгарского Алатау. [Текст]: / М.С. Ельдеева // Электронный журнал ВАК Кыргызской Республики. ISSN:1694-7878. Бишкек. – 2017. - №1. – С. 27-31. – Режим доступа:  </w:t>
      </w:r>
      <w:hyperlink r:id="rId112" w:history="1">
        <w:r w:rsidR="00242DF5" w:rsidRPr="00242DF5">
          <w:rPr>
            <w:rStyle w:val="afa"/>
            <w:rFonts w:ascii="Times New Roman" w:hAnsi="Times New Roman" w:cs="Times New Roman"/>
            <w:sz w:val="28"/>
            <w:szCs w:val="28"/>
          </w:rPr>
          <w:t>http://journal.vak.kg/category/god-2017/1-kvartal-god-2017 /</w:t>
        </w:r>
      </w:hyperlink>
      <w:r w:rsidR="00242DF5" w:rsidRPr="00242DF5">
        <w:rPr>
          <w:rFonts w:ascii="Times New Roman" w:hAnsi="Times New Roman" w:cs="Times New Roman"/>
          <w:sz w:val="28"/>
          <w:szCs w:val="28"/>
        </w:rPr>
        <w:t xml:space="preserve"> </w:t>
      </w:r>
    </w:p>
    <w:p w14:paraId="48EB6457" w14:textId="2A022921" w:rsidR="00102503" w:rsidRPr="00102503" w:rsidRDefault="00102503" w:rsidP="00317473">
      <w:pPr>
        <w:pStyle w:val="a9"/>
        <w:numPr>
          <w:ilvl w:val="0"/>
          <w:numId w:val="19"/>
        </w:numPr>
        <w:spacing w:after="0" w:line="360" w:lineRule="auto"/>
        <w:rPr>
          <w:rFonts w:ascii="Times New Roman" w:hAnsi="Times New Roman" w:cs="Times New Roman"/>
          <w:sz w:val="28"/>
          <w:szCs w:val="28"/>
          <w:lang w:val="en-US"/>
        </w:rPr>
      </w:pPr>
      <w:r w:rsidRPr="00102503">
        <w:rPr>
          <w:rFonts w:ascii="Times New Roman" w:hAnsi="Times New Roman" w:cs="Times New Roman"/>
          <w:sz w:val="28"/>
          <w:szCs w:val="28"/>
        </w:rPr>
        <w:t xml:space="preserve">Ельдеева М.С. Оценка сейсмической опасности активных разломов Джунгарского Алатау. Всемирный Конгресс инженеров и ученых. «Энергия будущего инновационные сценарии и методы их реализации» </w:t>
      </w:r>
      <w:r w:rsidRPr="00102503">
        <w:rPr>
          <w:rFonts w:ascii="Times New Roman" w:hAnsi="Times New Roman" w:cs="Times New Roman"/>
          <w:sz w:val="28"/>
          <w:szCs w:val="28"/>
          <w:lang w:val="en-US"/>
        </w:rPr>
        <w:t>WSEC</w:t>
      </w:r>
      <w:r w:rsidRPr="00102503">
        <w:rPr>
          <w:rFonts w:ascii="Times New Roman" w:hAnsi="Times New Roman" w:cs="Times New Roman"/>
          <w:sz w:val="28"/>
          <w:szCs w:val="28"/>
        </w:rPr>
        <w:t xml:space="preserve">-2017. </w:t>
      </w:r>
      <w:r w:rsidRPr="00102503">
        <w:rPr>
          <w:rFonts w:ascii="Times New Roman" w:hAnsi="Times New Roman" w:cs="Times New Roman"/>
          <w:sz w:val="28"/>
          <w:szCs w:val="28"/>
          <w:lang w:val="en-US"/>
        </w:rPr>
        <w:t>19-20 июня 2017. Астана.</w:t>
      </w:r>
    </w:p>
    <w:p w14:paraId="28CFBB1E" w14:textId="77777777" w:rsidR="00317473" w:rsidRDefault="00102503" w:rsidP="00317473">
      <w:pPr>
        <w:pStyle w:val="a9"/>
        <w:numPr>
          <w:ilvl w:val="0"/>
          <w:numId w:val="19"/>
        </w:numPr>
        <w:spacing w:after="0" w:line="360" w:lineRule="auto"/>
        <w:rPr>
          <w:rFonts w:ascii="Times New Roman" w:hAnsi="Times New Roman" w:cs="Times New Roman"/>
          <w:sz w:val="28"/>
          <w:szCs w:val="28"/>
        </w:rPr>
      </w:pPr>
      <w:r w:rsidRPr="00102503">
        <w:rPr>
          <w:rFonts w:ascii="Times New Roman" w:hAnsi="Times New Roman" w:cs="Times New Roman"/>
          <w:sz w:val="28"/>
          <w:szCs w:val="28"/>
        </w:rPr>
        <w:t xml:space="preserve"> </w:t>
      </w:r>
      <w:r w:rsidR="00317473" w:rsidRPr="00437AAB">
        <w:rPr>
          <w:rFonts w:ascii="Times New Roman" w:hAnsi="Times New Roman" w:cs="Times New Roman"/>
          <w:b/>
          <w:sz w:val="28"/>
          <w:szCs w:val="28"/>
        </w:rPr>
        <w:t>Ельдеева</w:t>
      </w:r>
      <w:r w:rsidR="00317473">
        <w:rPr>
          <w:rFonts w:ascii="Times New Roman" w:hAnsi="Times New Roman" w:cs="Times New Roman"/>
          <w:b/>
          <w:sz w:val="28"/>
          <w:szCs w:val="28"/>
        </w:rPr>
        <w:t>,</w:t>
      </w:r>
      <w:r w:rsidR="00317473" w:rsidRPr="00437AAB">
        <w:rPr>
          <w:rFonts w:ascii="Times New Roman" w:hAnsi="Times New Roman" w:cs="Times New Roman"/>
          <w:b/>
          <w:sz w:val="28"/>
          <w:szCs w:val="28"/>
        </w:rPr>
        <w:t xml:space="preserve"> М.С.</w:t>
      </w:r>
      <w:r w:rsidR="00317473">
        <w:rPr>
          <w:rFonts w:ascii="Times New Roman" w:hAnsi="Times New Roman" w:cs="Times New Roman"/>
          <w:b/>
          <w:sz w:val="28"/>
          <w:szCs w:val="28"/>
        </w:rPr>
        <w:t xml:space="preserve"> </w:t>
      </w:r>
      <w:r w:rsidR="00317473" w:rsidRPr="00437AAB">
        <w:rPr>
          <w:rFonts w:ascii="Times New Roman" w:hAnsi="Times New Roman" w:cs="Times New Roman"/>
          <w:sz w:val="28"/>
          <w:szCs w:val="28"/>
        </w:rPr>
        <w:t>Активные разломы и сейсмическая опасность Тянь-Шаня и Джунгарии</w:t>
      </w:r>
      <w:r w:rsidR="00317473">
        <w:rPr>
          <w:rFonts w:ascii="Times New Roman" w:hAnsi="Times New Roman" w:cs="Times New Roman"/>
          <w:sz w:val="28"/>
          <w:szCs w:val="28"/>
        </w:rPr>
        <w:t xml:space="preserve">. </w:t>
      </w:r>
      <w:r w:rsidR="00317473" w:rsidRPr="00437AAB">
        <w:rPr>
          <w:rFonts w:ascii="Times New Roman" w:hAnsi="Times New Roman" w:cs="Times New Roman"/>
          <w:sz w:val="28"/>
          <w:szCs w:val="28"/>
        </w:rPr>
        <w:t xml:space="preserve">[Текст]: </w:t>
      </w:r>
      <w:r w:rsidR="00317473">
        <w:rPr>
          <w:rFonts w:ascii="Times New Roman" w:hAnsi="Times New Roman" w:cs="Times New Roman"/>
          <w:sz w:val="28"/>
          <w:szCs w:val="28"/>
        </w:rPr>
        <w:t xml:space="preserve">/ К.Е. Абдрахматов, С.О. Джанабилова, М.С. Ельдеева, А.С. Мукамбаев // </w:t>
      </w:r>
      <w:r w:rsidR="00317473" w:rsidRPr="00183623">
        <w:rPr>
          <w:rFonts w:ascii="Times New Roman" w:hAnsi="Times New Roman" w:cs="Times New Roman"/>
          <w:sz w:val="28"/>
          <w:szCs w:val="28"/>
        </w:rPr>
        <w:t xml:space="preserve">IX Казахстанско-Китайский  Международный Симпозиум «Прогноз землетрясений, оценка сейсмической опасности и сейсмического риска Центральной Азии» 25-27 октября. </w:t>
      </w:r>
      <w:r w:rsidR="00317473">
        <w:rPr>
          <w:rFonts w:ascii="Times New Roman" w:hAnsi="Times New Roman" w:cs="Times New Roman"/>
          <w:sz w:val="28"/>
          <w:szCs w:val="28"/>
        </w:rPr>
        <w:t xml:space="preserve">Алматы. – 2017. – С. 30-31. Режим доступа: </w:t>
      </w:r>
      <w:r w:rsidR="00317473" w:rsidRPr="00437AAB">
        <w:rPr>
          <w:rFonts w:ascii="Times New Roman" w:hAnsi="Times New Roman" w:cs="Times New Roman"/>
          <w:sz w:val="28"/>
          <w:szCs w:val="28"/>
        </w:rPr>
        <w:t xml:space="preserve"> </w:t>
      </w:r>
      <w:hyperlink r:id="rId113" w:history="1">
        <w:r w:rsidR="00317473" w:rsidRPr="00DA619F">
          <w:rPr>
            <w:rStyle w:val="afa"/>
            <w:rFonts w:ascii="Times New Roman" w:hAnsi="Times New Roman" w:cs="Times New Roman"/>
            <w:sz w:val="28"/>
            <w:szCs w:val="28"/>
          </w:rPr>
          <w:t>https://seismology.kz/?page_id=2649</w:t>
        </w:r>
      </w:hyperlink>
      <w:r w:rsidR="00317473">
        <w:rPr>
          <w:rFonts w:ascii="Times New Roman" w:hAnsi="Times New Roman" w:cs="Times New Roman"/>
          <w:sz w:val="28"/>
          <w:szCs w:val="28"/>
        </w:rPr>
        <w:t xml:space="preserve">  </w:t>
      </w:r>
    </w:p>
    <w:p w14:paraId="7ABA78D3" w14:textId="408E0D9F" w:rsidR="00317473" w:rsidRPr="00317473" w:rsidRDefault="00102503" w:rsidP="00317473">
      <w:pPr>
        <w:pStyle w:val="a9"/>
        <w:numPr>
          <w:ilvl w:val="0"/>
          <w:numId w:val="19"/>
        </w:numPr>
        <w:spacing w:after="0" w:line="360" w:lineRule="auto"/>
        <w:rPr>
          <w:rFonts w:ascii="Times New Roman" w:hAnsi="Times New Roman" w:cs="Times New Roman"/>
          <w:sz w:val="28"/>
          <w:szCs w:val="28"/>
        </w:rPr>
      </w:pPr>
      <w:r w:rsidRPr="00317473">
        <w:rPr>
          <w:rFonts w:ascii="Times New Roman" w:hAnsi="Times New Roman" w:cs="Times New Roman"/>
          <w:sz w:val="28"/>
          <w:szCs w:val="28"/>
        </w:rPr>
        <w:t>Абдрахматов</w:t>
      </w:r>
      <w:r w:rsidRPr="002C0841">
        <w:rPr>
          <w:rFonts w:ascii="Times New Roman" w:hAnsi="Times New Roman" w:cs="Times New Roman"/>
          <w:sz w:val="28"/>
          <w:szCs w:val="28"/>
        </w:rPr>
        <w:t xml:space="preserve"> </w:t>
      </w:r>
      <w:r w:rsidRPr="00317473">
        <w:rPr>
          <w:rFonts w:ascii="Times New Roman" w:hAnsi="Times New Roman" w:cs="Times New Roman"/>
          <w:sz w:val="28"/>
          <w:szCs w:val="28"/>
        </w:rPr>
        <w:t>К</w:t>
      </w:r>
      <w:r w:rsidRPr="002C0841">
        <w:rPr>
          <w:rFonts w:ascii="Times New Roman" w:hAnsi="Times New Roman" w:cs="Times New Roman"/>
          <w:sz w:val="28"/>
          <w:szCs w:val="28"/>
        </w:rPr>
        <w:t>.</w:t>
      </w:r>
      <w:r w:rsidRPr="00317473">
        <w:rPr>
          <w:rFonts w:ascii="Times New Roman" w:hAnsi="Times New Roman" w:cs="Times New Roman"/>
          <w:sz w:val="28"/>
          <w:szCs w:val="28"/>
        </w:rPr>
        <w:t>Е</w:t>
      </w:r>
      <w:r w:rsidRPr="002C0841">
        <w:rPr>
          <w:rFonts w:ascii="Times New Roman" w:hAnsi="Times New Roman" w:cs="Times New Roman"/>
          <w:sz w:val="28"/>
          <w:szCs w:val="28"/>
        </w:rPr>
        <w:t xml:space="preserve">., </w:t>
      </w:r>
      <w:r w:rsidRPr="00317473">
        <w:rPr>
          <w:rFonts w:ascii="Times New Roman" w:hAnsi="Times New Roman" w:cs="Times New Roman"/>
          <w:sz w:val="28"/>
          <w:szCs w:val="28"/>
        </w:rPr>
        <w:t>Мукамбаев</w:t>
      </w:r>
      <w:r w:rsidRPr="002C0841">
        <w:rPr>
          <w:rFonts w:ascii="Times New Roman" w:hAnsi="Times New Roman" w:cs="Times New Roman"/>
          <w:sz w:val="28"/>
          <w:szCs w:val="28"/>
        </w:rPr>
        <w:t xml:space="preserve"> </w:t>
      </w:r>
      <w:r w:rsidRPr="00317473">
        <w:rPr>
          <w:rFonts w:ascii="Times New Roman" w:hAnsi="Times New Roman" w:cs="Times New Roman"/>
          <w:sz w:val="28"/>
          <w:szCs w:val="28"/>
        </w:rPr>
        <w:t>А</w:t>
      </w:r>
      <w:r w:rsidRPr="002C0841">
        <w:rPr>
          <w:rFonts w:ascii="Times New Roman" w:hAnsi="Times New Roman" w:cs="Times New Roman"/>
          <w:sz w:val="28"/>
          <w:szCs w:val="28"/>
        </w:rPr>
        <w:t xml:space="preserve">., </w:t>
      </w:r>
      <w:r w:rsidRPr="00317473">
        <w:rPr>
          <w:rFonts w:ascii="Times New Roman" w:hAnsi="Times New Roman" w:cs="Times New Roman"/>
          <w:sz w:val="28"/>
          <w:szCs w:val="28"/>
        </w:rPr>
        <w:t>С</w:t>
      </w:r>
      <w:r w:rsidRPr="002C0841">
        <w:rPr>
          <w:rFonts w:ascii="Times New Roman" w:hAnsi="Times New Roman" w:cs="Times New Roman"/>
          <w:sz w:val="28"/>
          <w:szCs w:val="28"/>
        </w:rPr>
        <w:t xml:space="preserve">. </w:t>
      </w:r>
      <w:r w:rsidRPr="00317473">
        <w:rPr>
          <w:rFonts w:ascii="Times New Roman" w:hAnsi="Times New Roman" w:cs="Times New Roman"/>
          <w:sz w:val="28"/>
          <w:szCs w:val="28"/>
          <w:lang w:val="en-US"/>
        </w:rPr>
        <w:t>Gr</w:t>
      </w:r>
      <w:r w:rsidRPr="002C0841">
        <w:rPr>
          <w:rFonts w:ascii="Times New Roman" w:hAnsi="Times New Roman" w:cs="Times New Roman"/>
          <w:sz w:val="28"/>
          <w:szCs w:val="28"/>
        </w:rPr>
        <w:t>ü</w:t>
      </w:r>
      <w:r w:rsidRPr="00317473">
        <w:rPr>
          <w:rFonts w:ascii="Times New Roman" w:hAnsi="Times New Roman" w:cs="Times New Roman"/>
          <w:sz w:val="28"/>
          <w:szCs w:val="28"/>
          <w:lang w:val="en-US"/>
        </w:rPr>
        <w:t>tzner</w:t>
      </w:r>
      <w:r w:rsidRPr="002C0841">
        <w:rPr>
          <w:rFonts w:ascii="Times New Roman" w:hAnsi="Times New Roman" w:cs="Times New Roman"/>
          <w:sz w:val="28"/>
          <w:szCs w:val="28"/>
        </w:rPr>
        <w:t xml:space="preserve">, </w:t>
      </w:r>
      <w:r w:rsidRPr="00317473">
        <w:rPr>
          <w:rFonts w:ascii="Times New Roman" w:hAnsi="Times New Roman" w:cs="Times New Roman"/>
          <w:sz w:val="28"/>
          <w:szCs w:val="28"/>
          <w:lang w:val="en-US"/>
        </w:rPr>
        <w:t>G</w:t>
      </w:r>
      <w:r w:rsidRPr="002C0841">
        <w:rPr>
          <w:rFonts w:ascii="Times New Roman" w:hAnsi="Times New Roman" w:cs="Times New Roman"/>
          <w:sz w:val="28"/>
          <w:szCs w:val="28"/>
        </w:rPr>
        <w:t xml:space="preserve">. </w:t>
      </w:r>
      <w:r w:rsidRPr="00317473">
        <w:rPr>
          <w:rFonts w:ascii="Times New Roman" w:hAnsi="Times New Roman" w:cs="Times New Roman"/>
          <w:sz w:val="28"/>
          <w:szCs w:val="28"/>
          <w:lang w:val="en-US"/>
        </w:rPr>
        <w:t>Campbell</w:t>
      </w:r>
      <w:r w:rsidRPr="002C0841">
        <w:rPr>
          <w:rFonts w:ascii="Times New Roman" w:hAnsi="Times New Roman" w:cs="Times New Roman"/>
          <w:sz w:val="28"/>
          <w:szCs w:val="28"/>
        </w:rPr>
        <w:t xml:space="preserve">, </w:t>
      </w:r>
      <w:r w:rsidRPr="00317473">
        <w:rPr>
          <w:rFonts w:ascii="Times New Roman" w:hAnsi="Times New Roman" w:cs="Times New Roman"/>
          <w:sz w:val="28"/>
          <w:szCs w:val="28"/>
          <w:lang w:val="en-US"/>
        </w:rPr>
        <w:t>R</w:t>
      </w:r>
      <w:r w:rsidRPr="002C0841">
        <w:rPr>
          <w:rFonts w:ascii="Times New Roman" w:hAnsi="Times New Roman" w:cs="Times New Roman"/>
          <w:sz w:val="28"/>
          <w:szCs w:val="28"/>
        </w:rPr>
        <w:t>.</w:t>
      </w:r>
      <w:r w:rsidRPr="00317473">
        <w:rPr>
          <w:rFonts w:ascii="Times New Roman" w:hAnsi="Times New Roman" w:cs="Times New Roman"/>
          <w:sz w:val="28"/>
          <w:szCs w:val="28"/>
          <w:lang w:val="en-US"/>
        </w:rPr>
        <w:t>T</w:t>
      </w:r>
      <w:r w:rsidRPr="002C0841">
        <w:rPr>
          <w:rFonts w:ascii="Times New Roman" w:hAnsi="Times New Roman" w:cs="Times New Roman"/>
          <w:sz w:val="28"/>
          <w:szCs w:val="28"/>
        </w:rPr>
        <w:t xml:space="preserve">. </w:t>
      </w:r>
      <w:r w:rsidRPr="00317473">
        <w:rPr>
          <w:rFonts w:ascii="Times New Roman" w:hAnsi="Times New Roman" w:cs="Times New Roman"/>
          <w:sz w:val="28"/>
          <w:szCs w:val="28"/>
          <w:lang w:val="en-US"/>
        </w:rPr>
        <w:t>Walker</w:t>
      </w:r>
      <w:r w:rsidRPr="002C0841">
        <w:rPr>
          <w:rFonts w:ascii="Times New Roman" w:hAnsi="Times New Roman" w:cs="Times New Roman"/>
          <w:sz w:val="28"/>
          <w:szCs w:val="28"/>
        </w:rPr>
        <w:t xml:space="preserve">, </w:t>
      </w:r>
      <w:r w:rsidRPr="00317473">
        <w:rPr>
          <w:rFonts w:ascii="Times New Roman" w:hAnsi="Times New Roman" w:cs="Times New Roman"/>
          <w:sz w:val="28"/>
          <w:szCs w:val="28"/>
          <w:lang w:val="en-US"/>
        </w:rPr>
        <w:t>D</w:t>
      </w:r>
      <w:r w:rsidRPr="002C0841">
        <w:rPr>
          <w:rFonts w:ascii="Times New Roman" w:hAnsi="Times New Roman" w:cs="Times New Roman"/>
          <w:sz w:val="28"/>
          <w:szCs w:val="28"/>
        </w:rPr>
        <w:t xml:space="preserve">. </w:t>
      </w:r>
      <w:r w:rsidRPr="00317473">
        <w:rPr>
          <w:rFonts w:ascii="Times New Roman" w:hAnsi="Times New Roman" w:cs="Times New Roman"/>
          <w:sz w:val="28"/>
          <w:szCs w:val="28"/>
          <w:lang w:val="en-US"/>
        </w:rPr>
        <w:t>Mackenzie</w:t>
      </w:r>
      <w:r w:rsidRPr="002C0841">
        <w:rPr>
          <w:rFonts w:ascii="Times New Roman" w:hAnsi="Times New Roman" w:cs="Times New Roman"/>
          <w:sz w:val="28"/>
          <w:szCs w:val="28"/>
        </w:rPr>
        <w:t xml:space="preserve">,  </w:t>
      </w:r>
      <w:r w:rsidRPr="00317473">
        <w:rPr>
          <w:rFonts w:ascii="Times New Roman" w:hAnsi="Times New Roman" w:cs="Times New Roman"/>
          <w:sz w:val="28"/>
          <w:szCs w:val="28"/>
          <w:lang w:val="en-US"/>
        </w:rPr>
        <w:t>J</w:t>
      </w:r>
      <w:r w:rsidRPr="002C0841">
        <w:rPr>
          <w:rFonts w:ascii="Times New Roman" w:hAnsi="Times New Roman" w:cs="Times New Roman"/>
          <w:sz w:val="28"/>
          <w:szCs w:val="28"/>
        </w:rPr>
        <w:t xml:space="preserve">. </w:t>
      </w:r>
      <w:r w:rsidRPr="00317473">
        <w:rPr>
          <w:rFonts w:ascii="Times New Roman" w:hAnsi="Times New Roman" w:cs="Times New Roman"/>
          <w:sz w:val="28"/>
          <w:szCs w:val="28"/>
          <w:lang w:val="en-US"/>
        </w:rPr>
        <w:t>Jackson</w:t>
      </w:r>
      <w:r w:rsidRPr="002C0841">
        <w:rPr>
          <w:rFonts w:ascii="Times New Roman" w:hAnsi="Times New Roman" w:cs="Times New Roman"/>
          <w:sz w:val="28"/>
          <w:szCs w:val="28"/>
        </w:rPr>
        <w:t xml:space="preserve">, </w:t>
      </w:r>
      <w:r w:rsidRPr="00317473">
        <w:rPr>
          <w:rFonts w:ascii="Times New Roman" w:hAnsi="Times New Roman" w:cs="Times New Roman"/>
          <w:sz w:val="28"/>
          <w:szCs w:val="28"/>
        </w:rPr>
        <w:t>Аширов</w:t>
      </w:r>
      <w:r w:rsidRPr="002C0841">
        <w:rPr>
          <w:rFonts w:ascii="Times New Roman" w:hAnsi="Times New Roman" w:cs="Times New Roman"/>
          <w:sz w:val="28"/>
          <w:szCs w:val="28"/>
        </w:rPr>
        <w:t xml:space="preserve"> </w:t>
      </w:r>
      <w:r w:rsidRPr="00317473">
        <w:rPr>
          <w:rFonts w:ascii="Times New Roman" w:hAnsi="Times New Roman" w:cs="Times New Roman"/>
          <w:sz w:val="28"/>
          <w:szCs w:val="28"/>
        </w:rPr>
        <w:t>Б</w:t>
      </w:r>
      <w:r w:rsidRPr="002C0841">
        <w:rPr>
          <w:rFonts w:ascii="Times New Roman" w:hAnsi="Times New Roman" w:cs="Times New Roman"/>
          <w:sz w:val="28"/>
          <w:szCs w:val="28"/>
        </w:rPr>
        <w:t>.</w:t>
      </w:r>
      <w:r w:rsidRPr="00317473">
        <w:rPr>
          <w:rFonts w:ascii="Times New Roman" w:hAnsi="Times New Roman" w:cs="Times New Roman"/>
          <w:sz w:val="28"/>
          <w:szCs w:val="28"/>
        </w:rPr>
        <w:t>М</w:t>
      </w:r>
      <w:r w:rsidRPr="002C0841">
        <w:rPr>
          <w:rFonts w:ascii="Times New Roman" w:hAnsi="Times New Roman" w:cs="Times New Roman"/>
          <w:sz w:val="28"/>
          <w:szCs w:val="28"/>
        </w:rPr>
        <w:t xml:space="preserve">., </w:t>
      </w:r>
      <w:r w:rsidRPr="00317473">
        <w:rPr>
          <w:rFonts w:ascii="Times New Roman" w:hAnsi="Times New Roman" w:cs="Times New Roman"/>
          <w:sz w:val="28"/>
          <w:szCs w:val="28"/>
        </w:rPr>
        <w:t>Айтмырзаев</w:t>
      </w:r>
      <w:r w:rsidRPr="002C0841">
        <w:rPr>
          <w:rFonts w:ascii="Times New Roman" w:hAnsi="Times New Roman" w:cs="Times New Roman"/>
          <w:sz w:val="28"/>
          <w:szCs w:val="28"/>
        </w:rPr>
        <w:t xml:space="preserve"> </w:t>
      </w:r>
      <w:r w:rsidRPr="00317473">
        <w:rPr>
          <w:rFonts w:ascii="Times New Roman" w:hAnsi="Times New Roman" w:cs="Times New Roman"/>
          <w:sz w:val="28"/>
          <w:szCs w:val="28"/>
        </w:rPr>
        <w:t>Ж</w:t>
      </w:r>
      <w:r w:rsidRPr="002C0841">
        <w:rPr>
          <w:rFonts w:ascii="Times New Roman" w:hAnsi="Times New Roman" w:cs="Times New Roman"/>
          <w:sz w:val="28"/>
          <w:szCs w:val="28"/>
        </w:rPr>
        <w:t>.</w:t>
      </w:r>
      <w:r w:rsidRPr="00317473">
        <w:rPr>
          <w:rFonts w:ascii="Times New Roman" w:hAnsi="Times New Roman" w:cs="Times New Roman"/>
          <w:sz w:val="28"/>
          <w:szCs w:val="28"/>
        </w:rPr>
        <w:t>С</w:t>
      </w:r>
      <w:r w:rsidRPr="002C0841">
        <w:rPr>
          <w:rFonts w:ascii="Times New Roman" w:hAnsi="Times New Roman" w:cs="Times New Roman"/>
          <w:sz w:val="28"/>
          <w:szCs w:val="28"/>
        </w:rPr>
        <w:t xml:space="preserve">., </w:t>
      </w:r>
      <w:r w:rsidRPr="00317473">
        <w:rPr>
          <w:rFonts w:ascii="Times New Roman" w:hAnsi="Times New Roman" w:cs="Times New Roman"/>
          <w:sz w:val="28"/>
          <w:szCs w:val="28"/>
        </w:rPr>
        <w:t>Джанабилова</w:t>
      </w:r>
      <w:r w:rsidRPr="002C0841">
        <w:rPr>
          <w:rFonts w:ascii="Times New Roman" w:hAnsi="Times New Roman" w:cs="Times New Roman"/>
          <w:sz w:val="28"/>
          <w:szCs w:val="28"/>
        </w:rPr>
        <w:t xml:space="preserve"> </w:t>
      </w:r>
      <w:r w:rsidRPr="00317473">
        <w:rPr>
          <w:rFonts w:ascii="Times New Roman" w:hAnsi="Times New Roman" w:cs="Times New Roman"/>
          <w:sz w:val="28"/>
          <w:szCs w:val="28"/>
        </w:rPr>
        <w:t>С</w:t>
      </w:r>
      <w:r w:rsidRPr="002C0841">
        <w:rPr>
          <w:rFonts w:ascii="Times New Roman" w:hAnsi="Times New Roman" w:cs="Times New Roman"/>
          <w:sz w:val="28"/>
          <w:szCs w:val="28"/>
        </w:rPr>
        <w:t>.</w:t>
      </w:r>
      <w:r w:rsidRPr="00317473">
        <w:rPr>
          <w:rFonts w:ascii="Times New Roman" w:hAnsi="Times New Roman" w:cs="Times New Roman"/>
          <w:sz w:val="28"/>
          <w:szCs w:val="28"/>
        </w:rPr>
        <w:t>О</w:t>
      </w:r>
      <w:r w:rsidRPr="002C0841">
        <w:rPr>
          <w:rFonts w:ascii="Times New Roman" w:hAnsi="Times New Roman" w:cs="Times New Roman"/>
          <w:sz w:val="28"/>
          <w:szCs w:val="28"/>
        </w:rPr>
        <w:t xml:space="preserve">.,  </w:t>
      </w:r>
      <w:r w:rsidRPr="00317473">
        <w:rPr>
          <w:rFonts w:ascii="Times New Roman" w:hAnsi="Times New Roman" w:cs="Times New Roman"/>
          <w:sz w:val="28"/>
          <w:szCs w:val="28"/>
        </w:rPr>
        <w:t>Елдеева</w:t>
      </w:r>
      <w:r w:rsidRPr="002C0841">
        <w:rPr>
          <w:rFonts w:ascii="Times New Roman" w:hAnsi="Times New Roman" w:cs="Times New Roman"/>
          <w:sz w:val="28"/>
          <w:szCs w:val="28"/>
        </w:rPr>
        <w:t xml:space="preserve"> </w:t>
      </w:r>
      <w:r w:rsidRPr="00317473">
        <w:rPr>
          <w:rFonts w:ascii="Times New Roman" w:hAnsi="Times New Roman" w:cs="Times New Roman"/>
          <w:sz w:val="28"/>
          <w:szCs w:val="28"/>
        </w:rPr>
        <w:t>М</w:t>
      </w:r>
      <w:r w:rsidRPr="002C0841">
        <w:rPr>
          <w:rFonts w:ascii="Times New Roman" w:hAnsi="Times New Roman" w:cs="Times New Roman"/>
          <w:sz w:val="28"/>
          <w:szCs w:val="28"/>
        </w:rPr>
        <w:t>.</w:t>
      </w:r>
      <w:r w:rsidRPr="00317473">
        <w:rPr>
          <w:rFonts w:ascii="Times New Roman" w:hAnsi="Times New Roman" w:cs="Times New Roman"/>
          <w:sz w:val="28"/>
          <w:szCs w:val="28"/>
        </w:rPr>
        <w:t>С</w:t>
      </w:r>
      <w:r w:rsidRPr="002C0841">
        <w:rPr>
          <w:rFonts w:ascii="Times New Roman" w:hAnsi="Times New Roman" w:cs="Times New Roman"/>
          <w:sz w:val="28"/>
          <w:szCs w:val="28"/>
        </w:rPr>
        <w:t xml:space="preserve">. </w:t>
      </w:r>
      <w:r w:rsidRPr="00317473">
        <w:rPr>
          <w:rFonts w:ascii="Times New Roman" w:hAnsi="Times New Roman" w:cs="Times New Roman"/>
          <w:sz w:val="28"/>
          <w:szCs w:val="28"/>
        </w:rPr>
        <w:t>СЕЙСМОТЕКТОНИКА</w:t>
      </w:r>
      <w:r w:rsidRPr="002C0841">
        <w:rPr>
          <w:rFonts w:ascii="Times New Roman" w:hAnsi="Times New Roman" w:cs="Times New Roman"/>
          <w:sz w:val="28"/>
          <w:szCs w:val="28"/>
        </w:rPr>
        <w:t xml:space="preserve"> </w:t>
      </w:r>
      <w:r w:rsidRPr="00317473">
        <w:rPr>
          <w:rFonts w:ascii="Times New Roman" w:hAnsi="Times New Roman" w:cs="Times New Roman"/>
          <w:sz w:val="28"/>
          <w:szCs w:val="28"/>
        </w:rPr>
        <w:t>ВОСТОЧНОГО</w:t>
      </w:r>
      <w:r w:rsidRPr="002C0841">
        <w:rPr>
          <w:rFonts w:ascii="Times New Roman" w:hAnsi="Times New Roman" w:cs="Times New Roman"/>
          <w:sz w:val="28"/>
          <w:szCs w:val="28"/>
        </w:rPr>
        <w:t xml:space="preserve"> </w:t>
      </w:r>
      <w:r w:rsidRPr="00317473">
        <w:rPr>
          <w:rFonts w:ascii="Times New Roman" w:hAnsi="Times New Roman" w:cs="Times New Roman"/>
          <w:sz w:val="28"/>
          <w:szCs w:val="28"/>
        </w:rPr>
        <w:t>ТЯНЬ</w:t>
      </w:r>
      <w:r w:rsidRPr="002C0841">
        <w:rPr>
          <w:rFonts w:ascii="Times New Roman" w:hAnsi="Times New Roman" w:cs="Times New Roman"/>
          <w:sz w:val="28"/>
          <w:szCs w:val="28"/>
        </w:rPr>
        <w:t>-</w:t>
      </w:r>
      <w:r w:rsidRPr="00317473">
        <w:rPr>
          <w:rFonts w:ascii="Times New Roman" w:hAnsi="Times New Roman" w:cs="Times New Roman"/>
          <w:sz w:val="28"/>
          <w:szCs w:val="28"/>
        </w:rPr>
        <w:lastRenderedPageBreak/>
        <w:t>ШАНЯ</w:t>
      </w:r>
      <w:r w:rsidRPr="002C0841">
        <w:rPr>
          <w:rFonts w:ascii="Times New Roman" w:hAnsi="Times New Roman" w:cs="Times New Roman"/>
          <w:sz w:val="28"/>
          <w:szCs w:val="28"/>
        </w:rPr>
        <w:t xml:space="preserve"> </w:t>
      </w:r>
      <w:r w:rsidRPr="00317473">
        <w:rPr>
          <w:rFonts w:ascii="Times New Roman" w:hAnsi="Times New Roman" w:cs="Times New Roman"/>
          <w:sz w:val="28"/>
          <w:szCs w:val="28"/>
        </w:rPr>
        <w:t>И</w:t>
      </w:r>
      <w:r w:rsidRPr="002C0841">
        <w:rPr>
          <w:rFonts w:ascii="Times New Roman" w:hAnsi="Times New Roman" w:cs="Times New Roman"/>
          <w:sz w:val="28"/>
          <w:szCs w:val="28"/>
        </w:rPr>
        <w:t xml:space="preserve"> </w:t>
      </w:r>
      <w:r w:rsidRPr="00317473">
        <w:rPr>
          <w:rFonts w:ascii="Times New Roman" w:hAnsi="Times New Roman" w:cs="Times New Roman"/>
          <w:sz w:val="28"/>
          <w:szCs w:val="28"/>
        </w:rPr>
        <w:t>ДЖУНГАРИИ</w:t>
      </w:r>
      <w:r w:rsidRPr="002C0841">
        <w:rPr>
          <w:rFonts w:ascii="Times New Roman" w:hAnsi="Times New Roman" w:cs="Times New Roman"/>
          <w:sz w:val="28"/>
          <w:szCs w:val="28"/>
        </w:rPr>
        <w:t xml:space="preserve">. </w:t>
      </w:r>
      <w:r w:rsidRPr="00317473">
        <w:rPr>
          <w:rFonts w:ascii="Times New Roman" w:hAnsi="Times New Roman" w:cs="Times New Roman"/>
          <w:sz w:val="28"/>
          <w:szCs w:val="28"/>
        </w:rPr>
        <w:t>Вестник НЯЦ РК выпуск 2, июнь 2018. г.Алматы. с 100-106.</w:t>
      </w:r>
      <w:r w:rsidR="00317473" w:rsidRPr="00317473">
        <w:rPr>
          <w:rFonts w:ascii="Times New Roman" w:hAnsi="Times New Roman" w:cs="Times New Roman"/>
          <w:sz w:val="28"/>
          <w:szCs w:val="28"/>
        </w:rPr>
        <w:t xml:space="preserve"> </w:t>
      </w:r>
    </w:p>
    <w:p w14:paraId="417431DE" w14:textId="5EBA26BE" w:rsidR="00317473" w:rsidRPr="00317473" w:rsidRDefault="00317473" w:rsidP="00317473">
      <w:pPr>
        <w:pStyle w:val="a9"/>
        <w:numPr>
          <w:ilvl w:val="0"/>
          <w:numId w:val="19"/>
        </w:numPr>
        <w:spacing w:after="0" w:line="360" w:lineRule="auto"/>
        <w:rPr>
          <w:rFonts w:ascii="Times New Roman" w:hAnsi="Times New Roman" w:cs="Times New Roman"/>
          <w:sz w:val="28"/>
          <w:szCs w:val="28"/>
        </w:rPr>
      </w:pPr>
      <w:r w:rsidRPr="00317473">
        <w:rPr>
          <w:rFonts w:ascii="Times New Roman" w:hAnsi="Times New Roman" w:cs="Times New Roman"/>
          <w:b/>
          <w:sz w:val="28"/>
          <w:szCs w:val="28"/>
        </w:rPr>
        <w:t>Ельдеева, М.С.</w:t>
      </w:r>
      <w:r w:rsidRPr="00317473">
        <w:rPr>
          <w:rFonts w:ascii="Times New Roman" w:hAnsi="Times New Roman" w:cs="Times New Roman"/>
          <w:sz w:val="28"/>
          <w:szCs w:val="28"/>
        </w:rPr>
        <w:t xml:space="preserve">, Особенности проявления Жамантас-Тохтинского разлома (Джунгарский Алатау). [Текст]: / К.Е. Абдрахматов, М.С. Ельдеева // Вестник Института сейсмологии НАН КР. Бишкек. – 2020. - №1(15). – С. 22-27. – Режим доступа:  </w:t>
      </w:r>
      <w:hyperlink r:id="rId114" w:history="1">
        <w:r w:rsidRPr="00317473">
          <w:rPr>
            <w:rStyle w:val="afa"/>
            <w:rFonts w:ascii="Times New Roman" w:hAnsi="Times New Roman" w:cs="Times New Roman"/>
            <w:sz w:val="28"/>
            <w:szCs w:val="28"/>
          </w:rPr>
          <w:t>https://journal.seismo.kg/archive/journal_2020-15/article15-3.pdf</w:t>
        </w:r>
      </w:hyperlink>
      <w:r w:rsidRPr="00317473">
        <w:rPr>
          <w:rFonts w:ascii="Times New Roman" w:hAnsi="Times New Roman" w:cs="Times New Roman"/>
          <w:sz w:val="28"/>
          <w:szCs w:val="28"/>
        </w:rPr>
        <w:t xml:space="preserve"> </w:t>
      </w:r>
    </w:p>
    <w:p w14:paraId="0E79A707" w14:textId="21A9E220" w:rsidR="00317473" w:rsidRPr="00317473" w:rsidRDefault="00317473" w:rsidP="00317473">
      <w:pPr>
        <w:pStyle w:val="a9"/>
        <w:numPr>
          <w:ilvl w:val="0"/>
          <w:numId w:val="19"/>
        </w:numPr>
        <w:spacing w:after="0" w:line="360" w:lineRule="auto"/>
        <w:rPr>
          <w:rFonts w:ascii="Times New Roman" w:hAnsi="Times New Roman" w:cs="Times New Roman"/>
          <w:sz w:val="28"/>
          <w:szCs w:val="28"/>
        </w:rPr>
      </w:pPr>
      <w:r w:rsidRPr="00317473">
        <w:rPr>
          <w:rFonts w:ascii="Times New Roman" w:hAnsi="Times New Roman" w:cs="Times New Roman"/>
          <w:b/>
          <w:sz w:val="28"/>
          <w:szCs w:val="28"/>
        </w:rPr>
        <w:t>Ельдеева, М.</w:t>
      </w:r>
      <w:r w:rsidRPr="00317473">
        <w:rPr>
          <w:rFonts w:ascii="Times New Roman" w:hAnsi="Times New Roman" w:cs="Times New Roman"/>
          <w:sz w:val="28"/>
          <w:szCs w:val="28"/>
        </w:rPr>
        <w:t xml:space="preserve">С. Сейсмическая опасность Колпаковской впадины (Джунгария). [Текст]: / К.Е. Абдрахматов, М.С. Ельдеева // Международная конференция «Современные методы оценки сейсмической опасности и прогноза землетрясений для территории Республики Казахстан». 16-18 июня. Алматы. - 2022. – С. 213-218. – Режим доступа: </w:t>
      </w:r>
      <w:hyperlink r:id="rId115" w:history="1">
        <w:r w:rsidRPr="00317473">
          <w:rPr>
            <w:rStyle w:val="afa"/>
            <w:rFonts w:ascii="Times New Roman" w:hAnsi="Times New Roman" w:cs="Times New Roman"/>
            <w:sz w:val="28"/>
            <w:szCs w:val="28"/>
          </w:rPr>
          <w:t>https://seismology.kz/?page_id=2649</w:t>
        </w:r>
      </w:hyperlink>
      <w:r w:rsidRPr="00317473">
        <w:rPr>
          <w:rFonts w:ascii="Times New Roman" w:hAnsi="Times New Roman" w:cs="Times New Roman"/>
          <w:sz w:val="28"/>
          <w:szCs w:val="28"/>
        </w:rPr>
        <w:t xml:space="preserve"> </w:t>
      </w:r>
    </w:p>
    <w:p w14:paraId="428E3353" w14:textId="77777777" w:rsidR="00317473" w:rsidRDefault="00317473" w:rsidP="00317473">
      <w:pPr>
        <w:pStyle w:val="a9"/>
        <w:numPr>
          <w:ilvl w:val="0"/>
          <w:numId w:val="19"/>
        </w:numPr>
        <w:spacing w:after="0" w:line="360" w:lineRule="auto"/>
        <w:rPr>
          <w:rFonts w:ascii="Times New Roman" w:hAnsi="Times New Roman" w:cs="Times New Roman"/>
          <w:sz w:val="28"/>
          <w:szCs w:val="28"/>
        </w:rPr>
      </w:pPr>
      <w:r w:rsidRPr="00EC13CB">
        <w:rPr>
          <w:rFonts w:ascii="Times New Roman" w:hAnsi="Times New Roman" w:cs="Times New Roman"/>
          <w:b/>
          <w:sz w:val="28"/>
          <w:szCs w:val="28"/>
        </w:rPr>
        <w:t>Ельдеева</w:t>
      </w:r>
      <w:r>
        <w:rPr>
          <w:rFonts w:ascii="Times New Roman" w:hAnsi="Times New Roman" w:cs="Times New Roman"/>
          <w:b/>
          <w:sz w:val="28"/>
          <w:szCs w:val="28"/>
        </w:rPr>
        <w:t>,</w:t>
      </w:r>
      <w:r w:rsidRPr="00EC13CB">
        <w:rPr>
          <w:rFonts w:ascii="Times New Roman" w:hAnsi="Times New Roman" w:cs="Times New Roman"/>
          <w:b/>
          <w:sz w:val="28"/>
          <w:szCs w:val="28"/>
        </w:rPr>
        <w:t xml:space="preserve"> М.С.</w:t>
      </w:r>
      <w:r>
        <w:rPr>
          <w:rFonts w:ascii="Times New Roman" w:hAnsi="Times New Roman" w:cs="Times New Roman"/>
          <w:b/>
          <w:sz w:val="28"/>
          <w:szCs w:val="28"/>
        </w:rPr>
        <w:t xml:space="preserve"> </w:t>
      </w:r>
      <w:r>
        <w:rPr>
          <w:rFonts w:ascii="Times New Roman" w:hAnsi="Times New Roman" w:cs="Times New Roman"/>
          <w:sz w:val="28"/>
          <w:szCs w:val="28"/>
        </w:rPr>
        <w:t>С</w:t>
      </w:r>
      <w:r w:rsidRPr="00EC13CB">
        <w:rPr>
          <w:rFonts w:ascii="Times New Roman" w:hAnsi="Times New Roman" w:cs="Times New Roman"/>
          <w:sz w:val="28"/>
          <w:szCs w:val="28"/>
        </w:rPr>
        <w:t xml:space="preserve">троение главного </w:t>
      </w:r>
      <w:r>
        <w:rPr>
          <w:rFonts w:ascii="Times New Roman" w:hAnsi="Times New Roman" w:cs="Times New Roman"/>
          <w:sz w:val="28"/>
          <w:szCs w:val="28"/>
        </w:rPr>
        <w:t>Д</w:t>
      </w:r>
      <w:r w:rsidRPr="00EC13CB">
        <w:rPr>
          <w:rFonts w:ascii="Times New Roman" w:hAnsi="Times New Roman" w:cs="Times New Roman"/>
          <w:sz w:val="28"/>
          <w:szCs w:val="28"/>
        </w:rPr>
        <w:t>жунгарского разлома (</w:t>
      </w:r>
      <w:r>
        <w:rPr>
          <w:rFonts w:ascii="Times New Roman" w:hAnsi="Times New Roman" w:cs="Times New Roman"/>
          <w:sz w:val="28"/>
          <w:szCs w:val="28"/>
        </w:rPr>
        <w:t>Р</w:t>
      </w:r>
      <w:r w:rsidRPr="00EC13CB">
        <w:rPr>
          <w:rFonts w:ascii="Times New Roman" w:hAnsi="Times New Roman" w:cs="Times New Roman"/>
          <w:sz w:val="28"/>
          <w:szCs w:val="28"/>
        </w:rPr>
        <w:t xml:space="preserve">еспублика </w:t>
      </w:r>
      <w:r>
        <w:rPr>
          <w:rFonts w:ascii="Times New Roman" w:hAnsi="Times New Roman" w:cs="Times New Roman"/>
          <w:sz w:val="28"/>
          <w:szCs w:val="28"/>
        </w:rPr>
        <w:t>К</w:t>
      </w:r>
      <w:r w:rsidRPr="00EC13CB">
        <w:rPr>
          <w:rFonts w:ascii="Times New Roman" w:hAnsi="Times New Roman" w:cs="Times New Roman"/>
          <w:sz w:val="28"/>
          <w:szCs w:val="28"/>
        </w:rPr>
        <w:t>азахстан).</w:t>
      </w:r>
      <w:r>
        <w:rPr>
          <w:rFonts w:ascii="Times New Roman" w:hAnsi="Times New Roman" w:cs="Times New Roman"/>
          <w:sz w:val="28"/>
          <w:szCs w:val="28"/>
        </w:rPr>
        <w:t xml:space="preserve"> </w:t>
      </w:r>
      <w:r w:rsidRPr="00332451">
        <w:rPr>
          <w:rFonts w:ascii="Times New Roman" w:hAnsi="Times New Roman" w:cs="Times New Roman"/>
          <w:sz w:val="28"/>
          <w:szCs w:val="28"/>
        </w:rPr>
        <w:t xml:space="preserve">[Текст]: </w:t>
      </w:r>
      <w:r>
        <w:rPr>
          <w:rFonts w:ascii="Times New Roman" w:hAnsi="Times New Roman" w:cs="Times New Roman"/>
          <w:sz w:val="28"/>
          <w:szCs w:val="28"/>
        </w:rPr>
        <w:t xml:space="preserve">/ А. С. </w:t>
      </w:r>
      <w:r w:rsidRPr="00EC13CB">
        <w:rPr>
          <w:rFonts w:ascii="Times New Roman" w:hAnsi="Times New Roman" w:cs="Times New Roman"/>
          <w:sz w:val="28"/>
          <w:szCs w:val="28"/>
        </w:rPr>
        <w:t>Мукамбаев</w:t>
      </w:r>
      <w:r>
        <w:rPr>
          <w:rFonts w:ascii="Times New Roman" w:hAnsi="Times New Roman" w:cs="Times New Roman"/>
          <w:sz w:val="28"/>
          <w:szCs w:val="28"/>
        </w:rPr>
        <w:t>, М.С. Ельдеева //</w:t>
      </w:r>
      <w:r w:rsidRPr="00EC13CB">
        <w:rPr>
          <w:rFonts w:ascii="Times New Roman" w:hAnsi="Times New Roman" w:cs="Times New Roman"/>
          <w:sz w:val="28"/>
          <w:szCs w:val="28"/>
        </w:rPr>
        <w:t xml:space="preserve"> Вестник Института сейсмологии НАН КР</w:t>
      </w:r>
      <w:r>
        <w:rPr>
          <w:rFonts w:ascii="Times New Roman" w:hAnsi="Times New Roman" w:cs="Times New Roman"/>
          <w:sz w:val="28"/>
          <w:szCs w:val="28"/>
        </w:rPr>
        <w:t xml:space="preserve">. </w:t>
      </w:r>
      <w:r w:rsidRPr="00332451">
        <w:rPr>
          <w:rFonts w:ascii="Times New Roman" w:hAnsi="Times New Roman" w:cs="Times New Roman"/>
          <w:sz w:val="28"/>
          <w:szCs w:val="28"/>
        </w:rPr>
        <w:t>ISSN 1694-7290</w:t>
      </w:r>
      <w:r>
        <w:rPr>
          <w:rFonts w:ascii="Times New Roman" w:hAnsi="Times New Roman" w:cs="Times New Roman"/>
          <w:sz w:val="28"/>
          <w:szCs w:val="28"/>
        </w:rPr>
        <w:t>.</w:t>
      </w:r>
      <w:r w:rsidRPr="00EC13CB">
        <w:rPr>
          <w:rFonts w:ascii="Times New Roman" w:hAnsi="Times New Roman" w:cs="Times New Roman"/>
          <w:sz w:val="28"/>
          <w:szCs w:val="28"/>
        </w:rPr>
        <w:t xml:space="preserve"> Бишкек.</w:t>
      </w:r>
      <w:r>
        <w:rPr>
          <w:rFonts w:ascii="Times New Roman" w:hAnsi="Times New Roman" w:cs="Times New Roman"/>
          <w:sz w:val="28"/>
          <w:szCs w:val="28"/>
        </w:rPr>
        <w:t xml:space="preserve"> – 2022. - №1(19). – </w:t>
      </w:r>
      <w:r w:rsidRPr="00EC13CB">
        <w:rPr>
          <w:rFonts w:ascii="Times New Roman" w:hAnsi="Times New Roman" w:cs="Times New Roman"/>
          <w:sz w:val="28"/>
          <w:szCs w:val="28"/>
        </w:rPr>
        <w:t>С</w:t>
      </w:r>
      <w:r>
        <w:rPr>
          <w:rFonts w:ascii="Times New Roman" w:hAnsi="Times New Roman" w:cs="Times New Roman"/>
          <w:sz w:val="28"/>
          <w:szCs w:val="28"/>
        </w:rPr>
        <w:t xml:space="preserve">. </w:t>
      </w:r>
      <w:r w:rsidRPr="00EC13CB">
        <w:rPr>
          <w:rFonts w:ascii="Times New Roman" w:hAnsi="Times New Roman" w:cs="Times New Roman"/>
          <w:sz w:val="28"/>
          <w:szCs w:val="28"/>
        </w:rPr>
        <w:t>61-66.</w:t>
      </w:r>
      <w:r>
        <w:rPr>
          <w:rFonts w:ascii="Times New Roman" w:hAnsi="Times New Roman" w:cs="Times New Roman"/>
          <w:sz w:val="28"/>
          <w:szCs w:val="28"/>
        </w:rPr>
        <w:t xml:space="preserve"> – Режим доступа: </w:t>
      </w:r>
      <w:hyperlink r:id="rId116" w:history="1">
        <w:r w:rsidRPr="00DA619F">
          <w:rPr>
            <w:rStyle w:val="afa"/>
            <w:rFonts w:ascii="Times New Roman" w:hAnsi="Times New Roman" w:cs="Times New Roman"/>
            <w:sz w:val="28"/>
            <w:szCs w:val="28"/>
          </w:rPr>
          <w:t>https://journal.seismo.kg/archive/journal_2022-19/article9.pdf</w:t>
        </w:r>
      </w:hyperlink>
      <w:r>
        <w:rPr>
          <w:rFonts w:ascii="Times New Roman" w:hAnsi="Times New Roman" w:cs="Times New Roman"/>
          <w:sz w:val="28"/>
          <w:szCs w:val="28"/>
        </w:rPr>
        <w:t xml:space="preserve">  </w:t>
      </w:r>
    </w:p>
    <w:p w14:paraId="45351FE0" w14:textId="77777777" w:rsidR="00317473" w:rsidRDefault="00317473" w:rsidP="00317473">
      <w:pPr>
        <w:pStyle w:val="a9"/>
        <w:numPr>
          <w:ilvl w:val="0"/>
          <w:numId w:val="19"/>
        </w:numPr>
        <w:spacing w:after="0" w:line="360" w:lineRule="auto"/>
        <w:rPr>
          <w:rFonts w:ascii="Times New Roman" w:hAnsi="Times New Roman" w:cs="Times New Roman"/>
          <w:sz w:val="28"/>
          <w:szCs w:val="28"/>
        </w:rPr>
      </w:pPr>
      <w:r w:rsidRPr="00332451">
        <w:rPr>
          <w:rFonts w:ascii="Times New Roman" w:hAnsi="Times New Roman" w:cs="Times New Roman"/>
          <w:b/>
          <w:sz w:val="28"/>
          <w:szCs w:val="28"/>
        </w:rPr>
        <w:t>Ельдеева</w:t>
      </w:r>
      <w:r>
        <w:rPr>
          <w:rFonts w:ascii="Times New Roman" w:hAnsi="Times New Roman" w:cs="Times New Roman"/>
          <w:b/>
          <w:sz w:val="28"/>
          <w:szCs w:val="28"/>
        </w:rPr>
        <w:t>,</w:t>
      </w:r>
      <w:r w:rsidRPr="00332451">
        <w:rPr>
          <w:rFonts w:ascii="Times New Roman" w:hAnsi="Times New Roman" w:cs="Times New Roman"/>
          <w:b/>
          <w:sz w:val="28"/>
          <w:szCs w:val="28"/>
        </w:rPr>
        <w:t xml:space="preserve"> М.С.</w:t>
      </w:r>
      <w:r>
        <w:rPr>
          <w:rFonts w:ascii="Times New Roman" w:hAnsi="Times New Roman" w:cs="Times New Roman"/>
          <w:b/>
          <w:sz w:val="28"/>
          <w:szCs w:val="28"/>
        </w:rPr>
        <w:t xml:space="preserve"> </w:t>
      </w:r>
      <w:r>
        <w:rPr>
          <w:rFonts w:ascii="Times New Roman" w:hAnsi="Times New Roman" w:cs="Times New Roman"/>
          <w:sz w:val="28"/>
          <w:szCs w:val="28"/>
        </w:rPr>
        <w:t>С</w:t>
      </w:r>
      <w:r w:rsidRPr="00332451">
        <w:rPr>
          <w:rFonts w:ascii="Times New Roman" w:hAnsi="Times New Roman" w:cs="Times New Roman"/>
          <w:sz w:val="28"/>
          <w:szCs w:val="28"/>
        </w:rPr>
        <w:t xml:space="preserve">ейсмическая опасность </w:t>
      </w:r>
      <w:r>
        <w:rPr>
          <w:rFonts w:ascii="Times New Roman" w:hAnsi="Times New Roman" w:cs="Times New Roman"/>
          <w:sz w:val="28"/>
          <w:szCs w:val="28"/>
        </w:rPr>
        <w:t>Д</w:t>
      </w:r>
      <w:r w:rsidRPr="00332451">
        <w:rPr>
          <w:rFonts w:ascii="Times New Roman" w:hAnsi="Times New Roman" w:cs="Times New Roman"/>
          <w:sz w:val="28"/>
          <w:szCs w:val="28"/>
        </w:rPr>
        <w:t xml:space="preserve">жунгарского </w:t>
      </w:r>
      <w:r>
        <w:rPr>
          <w:rFonts w:ascii="Times New Roman" w:hAnsi="Times New Roman" w:cs="Times New Roman"/>
          <w:sz w:val="28"/>
          <w:szCs w:val="28"/>
        </w:rPr>
        <w:t>А</w:t>
      </w:r>
      <w:r w:rsidRPr="00332451">
        <w:rPr>
          <w:rFonts w:ascii="Times New Roman" w:hAnsi="Times New Roman" w:cs="Times New Roman"/>
          <w:sz w:val="28"/>
          <w:szCs w:val="28"/>
        </w:rPr>
        <w:t>латау.</w:t>
      </w:r>
      <w:r>
        <w:rPr>
          <w:rFonts w:ascii="Times New Roman" w:hAnsi="Times New Roman" w:cs="Times New Roman"/>
          <w:sz w:val="28"/>
          <w:szCs w:val="28"/>
        </w:rPr>
        <w:t xml:space="preserve"> </w:t>
      </w:r>
      <w:r w:rsidRPr="00332451">
        <w:rPr>
          <w:rFonts w:ascii="Times New Roman" w:hAnsi="Times New Roman" w:cs="Times New Roman"/>
          <w:sz w:val="28"/>
          <w:szCs w:val="28"/>
        </w:rPr>
        <w:t xml:space="preserve">[Текст]: </w:t>
      </w:r>
      <w:r>
        <w:rPr>
          <w:rFonts w:ascii="Times New Roman" w:hAnsi="Times New Roman" w:cs="Times New Roman"/>
          <w:sz w:val="28"/>
          <w:szCs w:val="28"/>
        </w:rPr>
        <w:t xml:space="preserve">/ </w:t>
      </w:r>
      <w:r w:rsidRPr="00332451">
        <w:rPr>
          <w:rFonts w:ascii="Times New Roman" w:hAnsi="Times New Roman" w:cs="Times New Roman"/>
          <w:sz w:val="28"/>
          <w:szCs w:val="28"/>
        </w:rPr>
        <w:t>К.Е.</w:t>
      </w:r>
      <w:r>
        <w:rPr>
          <w:rFonts w:ascii="Times New Roman" w:hAnsi="Times New Roman" w:cs="Times New Roman"/>
          <w:sz w:val="28"/>
          <w:szCs w:val="28"/>
        </w:rPr>
        <w:t xml:space="preserve"> </w:t>
      </w:r>
      <w:r w:rsidRPr="00332451">
        <w:rPr>
          <w:rFonts w:ascii="Times New Roman" w:hAnsi="Times New Roman" w:cs="Times New Roman"/>
          <w:sz w:val="28"/>
          <w:szCs w:val="28"/>
        </w:rPr>
        <w:t xml:space="preserve">Абдрахматов, </w:t>
      </w:r>
      <w:r w:rsidRPr="00BB1B6D">
        <w:rPr>
          <w:rFonts w:ascii="Times New Roman" w:hAnsi="Times New Roman" w:cs="Times New Roman"/>
          <w:sz w:val="28"/>
          <w:szCs w:val="28"/>
        </w:rPr>
        <w:t>М.С. Ельдеева</w:t>
      </w:r>
      <w:r>
        <w:rPr>
          <w:rFonts w:ascii="Times New Roman" w:hAnsi="Times New Roman" w:cs="Times New Roman"/>
          <w:sz w:val="28"/>
          <w:szCs w:val="28"/>
        </w:rPr>
        <w:t xml:space="preserve"> // </w:t>
      </w:r>
      <w:r w:rsidRPr="00332451">
        <w:rPr>
          <w:rFonts w:ascii="Times New Roman" w:hAnsi="Times New Roman" w:cs="Times New Roman"/>
          <w:sz w:val="28"/>
          <w:szCs w:val="28"/>
        </w:rPr>
        <w:t xml:space="preserve">XV </w:t>
      </w:r>
      <w:r>
        <w:rPr>
          <w:rFonts w:ascii="Times New Roman" w:hAnsi="Times New Roman" w:cs="Times New Roman"/>
          <w:sz w:val="28"/>
          <w:szCs w:val="28"/>
        </w:rPr>
        <w:t>М</w:t>
      </w:r>
      <w:r w:rsidRPr="00332451">
        <w:rPr>
          <w:rFonts w:ascii="Times New Roman" w:hAnsi="Times New Roman" w:cs="Times New Roman"/>
          <w:sz w:val="28"/>
          <w:szCs w:val="28"/>
        </w:rPr>
        <w:t>еждународная конференция молодых ученых и студентов «</w:t>
      </w:r>
      <w:r>
        <w:rPr>
          <w:rFonts w:ascii="Times New Roman" w:hAnsi="Times New Roman" w:cs="Times New Roman"/>
          <w:sz w:val="28"/>
          <w:szCs w:val="28"/>
        </w:rPr>
        <w:t>С</w:t>
      </w:r>
      <w:r w:rsidRPr="00332451">
        <w:rPr>
          <w:rFonts w:ascii="Times New Roman" w:hAnsi="Times New Roman" w:cs="Times New Roman"/>
          <w:sz w:val="28"/>
          <w:szCs w:val="28"/>
        </w:rPr>
        <w:t>овременные техника и технологии в научных исследованиях» 26-28 апреля</w:t>
      </w:r>
      <w:r>
        <w:rPr>
          <w:rFonts w:ascii="Times New Roman" w:hAnsi="Times New Roman" w:cs="Times New Roman"/>
          <w:sz w:val="28"/>
          <w:szCs w:val="28"/>
        </w:rPr>
        <w:t xml:space="preserve">. </w:t>
      </w:r>
      <w:r w:rsidRPr="00BB1B6D">
        <w:rPr>
          <w:rFonts w:ascii="Times New Roman" w:hAnsi="Times New Roman" w:cs="Times New Roman"/>
          <w:sz w:val="28"/>
          <w:szCs w:val="28"/>
        </w:rPr>
        <w:t>ISBN 978-9967-12-956-6</w:t>
      </w:r>
      <w:r>
        <w:rPr>
          <w:rFonts w:ascii="Times New Roman" w:hAnsi="Times New Roman" w:cs="Times New Roman"/>
          <w:sz w:val="28"/>
          <w:szCs w:val="28"/>
        </w:rPr>
        <w:t xml:space="preserve">. </w:t>
      </w:r>
      <w:r w:rsidRPr="00332451">
        <w:rPr>
          <w:rFonts w:ascii="Times New Roman" w:hAnsi="Times New Roman" w:cs="Times New Roman"/>
          <w:sz w:val="28"/>
          <w:szCs w:val="28"/>
        </w:rPr>
        <w:t>Бишкек</w:t>
      </w:r>
      <w:r>
        <w:rPr>
          <w:rFonts w:ascii="Times New Roman" w:hAnsi="Times New Roman" w:cs="Times New Roman"/>
          <w:sz w:val="28"/>
          <w:szCs w:val="28"/>
        </w:rPr>
        <w:t>. -</w:t>
      </w:r>
      <w:r w:rsidRPr="00332451">
        <w:rPr>
          <w:rFonts w:ascii="Times New Roman" w:hAnsi="Times New Roman" w:cs="Times New Roman"/>
          <w:sz w:val="28"/>
          <w:szCs w:val="28"/>
        </w:rPr>
        <w:t xml:space="preserve"> 2023.</w:t>
      </w:r>
      <w:r>
        <w:rPr>
          <w:rFonts w:ascii="Times New Roman" w:hAnsi="Times New Roman" w:cs="Times New Roman"/>
          <w:sz w:val="28"/>
          <w:szCs w:val="28"/>
        </w:rPr>
        <w:t xml:space="preserve"> – </w:t>
      </w:r>
      <w:r w:rsidRPr="00332451">
        <w:rPr>
          <w:rFonts w:ascii="Times New Roman" w:hAnsi="Times New Roman" w:cs="Times New Roman"/>
          <w:sz w:val="28"/>
          <w:szCs w:val="28"/>
        </w:rPr>
        <w:t>С</w:t>
      </w:r>
      <w:r>
        <w:rPr>
          <w:rFonts w:ascii="Times New Roman" w:hAnsi="Times New Roman" w:cs="Times New Roman"/>
          <w:sz w:val="28"/>
          <w:szCs w:val="28"/>
        </w:rPr>
        <w:t>.</w:t>
      </w:r>
      <w:r w:rsidRPr="00332451">
        <w:rPr>
          <w:rFonts w:ascii="Times New Roman" w:hAnsi="Times New Roman" w:cs="Times New Roman"/>
          <w:sz w:val="28"/>
          <w:szCs w:val="28"/>
        </w:rPr>
        <w:t xml:space="preserve"> 275-278.</w:t>
      </w:r>
      <w:r>
        <w:rPr>
          <w:rFonts w:ascii="Times New Roman" w:hAnsi="Times New Roman" w:cs="Times New Roman"/>
          <w:sz w:val="28"/>
          <w:szCs w:val="28"/>
        </w:rPr>
        <w:t xml:space="preserve"> – Режим доступа: </w:t>
      </w:r>
      <w:r w:rsidRPr="00332451">
        <w:rPr>
          <w:rFonts w:ascii="Times New Roman" w:hAnsi="Times New Roman" w:cs="Times New Roman"/>
          <w:sz w:val="28"/>
          <w:szCs w:val="28"/>
        </w:rPr>
        <w:t xml:space="preserve"> </w:t>
      </w:r>
      <w:hyperlink r:id="rId117" w:history="1">
        <w:r w:rsidRPr="00DA619F">
          <w:rPr>
            <w:rStyle w:val="afa"/>
            <w:rFonts w:ascii="Times New Roman" w:hAnsi="Times New Roman" w:cs="Times New Roman"/>
            <w:sz w:val="28"/>
            <w:szCs w:val="28"/>
          </w:rPr>
          <w:t>https://elibrary.ru/item.asp?id=56940502</w:t>
        </w:r>
      </w:hyperlink>
      <w:r>
        <w:rPr>
          <w:rFonts w:ascii="Times New Roman" w:hAnsi="Times New Roman" w:cs="Times New Roman"/>
          <w:sz w:val="28"/>
          <w:szCs w:val="28"/>
        </w:rPr>
        <w:t xml:space="preserve"> </w:t>
      </w:r>
    </w:p>
    <w:p w14:paraId="450EDA9E" w14:textId="36FF0669" w:rsidR="00242DF5" w:rsidRPr="00317473" w:rsidRDefault="00102503" w:rsidP="00317473">
      <w:pPr>
        <w:pStyle w:val="a9"/>
        <w:numPr>
          <w:ilvl w:val="0"/>
          <w:numId w:val="19"/>
        </w:numPr>
        <w:spacing w:after="0" w:line="360" w:lineRule="auto"/>
        <w:rPr>
          <w:rFonts w:ascii="Times New Roman" w:hAnsi="Times New Roman" w:cs="Times New Roman"/>
          <w:sz w:val="28"/>
          <w:szCs w:val="28"/>
        </w:rPr>
      </w:pPr>
      <w:r w:rsidRPr="00317473">
        <w:rPr>
          <w:rFonts w:ascii="Times New Roman" w:hAnsi="Times New Roman" w:cs="Times New Roman"/>
          <w:sz w:val="28"/>
          <w:szCs w:val="28"/>
        </w:rPr>
        <w:t xml:space="preserve"> </w:t>
      </w:r>
      <w:r w:rsidR="00242DF5" w:rsidRPr="00317473">
        <w:rPr>
          <w:rFonts w:ascii="Times New Roman" w:hAnsi="Times New Roman" w:cs="Times New Roman"/>
          <w:b/>
          <w:sz w:val="28"/>
          <w:szCs w:val="28"/>
        </w:rPr>
        <w:t xml:space="preserve">Ельдеева, М.С. </w:t>
      </w:r>
      <w:r w:rsidR="00242DF5" w:rsidRPr="00317473">
        <w:rPr>
          <w:rFonts w:ascii="Times New Roman" w:hAnsi="Times New Roman" w:cs="Times New Roman"/>
          <w:sz w:val="28"/>
          <w:szCs w:val="28"/>
        </w:rPr>
        <w:t xml:space="preserve">Корреляция речных террас Тянь-Шаня и Джунгарского Алатау как основа для сеймотектонических построений. [Текст]: / М.С. Ельдеева, К.Е. Абдрахматов // XI КАЗАХСТАНСКО-КИТАЙСКИЙ МЕЖДУНАРОДНЫЙ СИМПОЗИУМ «Прогноз землетрясений, оценка сейсмической опасности и сейсмического риска в Центральной Азии»  </w:t>
      </w:r>
      <w:r w:rsidR="00242DF5" w:rsidRPr="00317473">
        <w:rPr>
          <w:rFonts w:ascii="Times New Roman" w:hAnsi="Times New Roman" w:cs="Times New Roman"/>
          <w:sz w:val="28"/>
          <w:szCs w:val="28"/>
        </w:rPr>
        <w:lastRenderedPageBreak/>
        <w:t xml:space="preserve">26-28 сентября. ISBN 978-9965-9611-9-9. Алматы. - 2023. – С. 335-339. – Режим доступа: </w:t>
      </w:r>
      <w:hyperlink r:id="rId118" w:history="1">
        <w:r w:rsidR="00242DF5" w:rsidRPr="00317473">
          <w:rPr>
            <w:rStyle w:val="afa"/>
            <w:rFonts w:ascii="Times New Roman" w:hAnsi="Times New Roman" w:cs="Times New Roman"/>
            <w:sz w:val="28"/>
            <w:szCs w:val="28"/>
          </w:rPr>
          <w:t>https://seismology.kz/?page_id=2649</w:t>
        </w:r>
      </w:hyperlink>
      <w:r w:rsidR="00242DF5" w:rsidRPr="00317473">
        <w:rPr>
          <w:rFonts w:ascii="Times New Roman" w:hAnsi="Times New Roman" w:cs="Times New Roman"/>
          <w:sz w:val="28"/>
          <w:szCs w:val="28"/>
        </w:rPr>
        <w:t xml:space="preserve"> </w:t>
      </w:r>
    </w:p>
    <w:p w14:paraId="4D79FCE4" w14:textId="4AEBFC4F" w:rsidR="00317473" w:rsidRPr="00317473" w:rsidRDefault="00317473" w:rsidP="00317473">
      <w:pPr>
        <w:pStyle w:val="a9"/>
        <w:numPr>
          <w:ilvl w:val="0"/>
          <w:numId w:val="19"/>
        </w:numPr>
        <w:spacing w:after="0" w:line="360" w:lineRule="auto"/>
        <w:rPr>
          <w:rFonts w:ascii="Times New Roman" w:hAnsi="Times New Roman" w:cs="Times New Roman"/>
          <w:sz w:val="28"/>
          <w:szCs w:val="28"/>
        </w:rPr>
      </w:pPr>
      <w:r w:rsidRPr="00317473">
        <w:rPr>
          <w:rFonts w:ascii="Times New Roman" w:hAnsi="Times New Roman" w:cs="Times New Roman"/>
          <w:sz w:val="28"/>
          <w:szCs w:val="28"/>
        </w:rPr>
        <w:t xml:space="preserve"> Галицкий В.В. Палеогидрография и неотектоника Востчоного Прибалхашья // Изв. АН КазССР.Сер геол., 1957, вып 24., с.32-42.</w:t>
      </w:r>
    </w:p>
    <w:p w14:paraId="3558C84A" w14:textId="232E4D43" w:rsidR="00397646" w:rsidRPr="00397646" w:rsidRDefault="00397646" w:rsidP="00397646">
      <w:pPr>
        <w:pStyle w:val="a9"/>
        <w:numPr>
          <w:ilvl w:val="0"/>
          <w:numId w:val="19"/>
        </w:numPr>
        <w:spacing w:after="0" w:line="360" w:lineRule="auto"/>
        <w:rPr>
          <w:rFonts w:ascii="Times New Roman" w:hAnsi="Times New Roman" w:cs="Times New Roman"/>
          <w:b/>
          <w:sz w:val="28"/>
          <w:szCs w:val="28"/>
        </w:rPr>
      </w:pPr>
      <w:r w:rsidRPr="00397646">
        <w:rPr>
          <w:rFonts w:ascii="Times New Roman" w:hAnsi="Times New Roman" w:cs="Times New Roman"/>
          <w:sz w:val="28"/>
          <w:szCs w:val="28"/>
        </w:rPr>
        <w:t xml:space="preserve">Тимуш А.В. Сейсмотектоника литосферы Казахстана. Алматы. 2011. </w:t>
      </w:r>
      <w:r>
        <w:rPr>
          <w:rFonts w:ascii="Times New Roman" w:hAnsi="Times New Roman" w:cs="Times New Roman"/>
          <w:sz w:val="28"/>
          <w:szCs w:val="28"/>
          <w:lang w:val="en-US"/>
        </w:rPr>
        <w:t>–</w:t>
      </w:r>
      <w:r w:rsidRPr="00397646">
        <w:rPr>
          <w:rFonts w:ascii="Times New Roman" w:hAnsi="Times New Roman" w:cs="Times New Roman"/>
          <w:sz w:val="28"/>
          <w:szCs w:val="28"/>
        </w:rPr>
        <w:t xml:space="preserve">590с. </w:t>
      </w:r>
    </w:p>
    <w:p w14:paraId="14EC5F06" w14:textId="4BD1CB18" w:rsidR="00397646" w:rsidRPr="00397646" w:rsidRDefault="00397646" w:rsidP="00397646">
      <w:pPr>
        <w:pStyle w:val="a9"/>
        <w:numPr>
          <w:ilvl w:val="0"/>
          <w:numId w:val="19"/>
        </w:numPr>
        <w:spacing w:after="0" w:line="360" w:lineRule="auto"/>
        <w:rPr>
          <w:rFonts w:ascii="Times New Roman" w:hAnsi="Times New Roman" w:cs="Times New Roman"/>
          <w:sz w:val="28"/>
          <w:szCs w:val="28"/>
        </w:rPr>
      </w:pPr>
      <w:r w:rsidRPr="00397646">
        <w:rPr>
          <w:rFonts w:ascii="Times New Roman" w:hAnsi="Times New Roman" w:cs="Times New Roman"/>
          <w:sz w:val="28"/>
          <w:szCs w:val="28"/>
        </w:rPr>
        <w:t xml:space="preserve"> Палеосейсмология: В 2-х т. - Т. 2 / под ред. Джеймса П. Мак Калпина; Пер. с англ. И. А. Басов, И.Ю. Лободенко, А.Л. Стром; предисл. к рус.изд. и науч. ред. А.Л. Стром. - М.: Научный мир, </w:t>
      </w:r>
      <w:r>
        <w:rPr>
          <w:rFonts w:ascii="Times New Roman" w:hAnsi="Times New Roman" w:cs="Times New Roman"/>
          <w:sz w:val="28"/>
          <w:szCs w:val="28"/>
          <w:lang w:val="en-US"/>
        </w:rPr>
        <w:t>- C</w:t>
      </w:r>
      <w:r w:rsidRPr="00397646">
        <w:rPr>
          <w:rFonts w:ascii="Times New Roman" w:hAnsi="Times New Roman" w:cs="Times New Roman"/>
          <w:sz w:val="28"/>
          <w:szCs w:val="28"/>
        </w:rPr>
        <w:t>.</w:t>
      </w:r>
      <w:r>
        <w:rPr>
          <w:rFonts w:ascii="Times New Roman" w:hAnsi="Times New Roman" w:cs="Times New Roman"/>
          <w:sz w:val="28"/>
          <w:szCs w:val="28"/>
          <w:lang w:val="en-US"/>
        </w:rPr>
        <w:t xml:space="preserve"> </w:t>
      </w:r>
      <w:r w:rsidRPr="00397646">
        <w:rPr>
          <w:rFonts w:ascii="Times New Roman" w:hAnsi="Times New Roman" w:cs="Times New Roman"/>
          <w:sz w:val="28"/>
          <w:szCs w:val="28"/>
        </w:rPr>
        <w:t xml:space="preserve">2011. - 400  </w:t>
      </w:r>
      <w:r w:rsidRPr="00397646">
        <w:rPr>
          <w:rFonts w:ascii="Times New Roman" w:hAnsi="Times New Roman" w:cs="Times New Roman"/>
          <w:sz w:val="28"/>
          <w:szCs w:val="28"/>
        </w:rPr>
        <w:tab/>
        <w:t xml:space="preserve"> </w:t>
      </w:r>
    </w:p>
    <w:p w14:paraId="4B06165C" w14:textId="3322116D" w:rsidR="00397646" w:rsidRPr="00397646" w:rsidRDefault="00397646" w:rsidP="00397646">
      <w:pPr>
        <w:pStyle w:val="a9"/>
        <w:numPr>
          <w:ilvl w:val="0"/>
          <w:numId w:val="19"/>
        </w:numPr>
        <w:spacing w:after="0" w:line="360" w:lineRule="auto"/>
        <w:rPr>
          <w:rFonts w:ascii="Times New Roman" w:hAnsi="Times New Roman" w:cs="Times New Roman"/>
          <w:sz w:val="28"/>
          <w:szCs w:val="28"/>
        </w:rPr>
      </w:pPr>
      <w:r w:rsidRPr="00397646">
        <w:rPr>
          <w:rFonts w:ascii="Times New Roman" w:hAnsi="Times New Roman" w:cs="Times New Roman"/>
          <w:sz w:val="28"/>
          <w:szCs w:val="28"/>
        </w:rPr>
        <w:t xml:space="preserve">Карта сейсмического районирования Киргизии масштаба 1:2 500 000. - Фрунзе: Илим, 1979.-23с.  </w:t>
      </w:r>
    </w:p>
    <w:p w14:paraId="4394B591" w14:textId="3D034715" w:rsidR="00397646" w:rsidRPr="00397646" w:rsidRDefault="00397646" w:rsidP="00397646">
      <w:pPr>
        <w:pStyle w:val="a9"/>
        <w:numPr>
          <w:ilvl w:val="0"/>
          <w:numId w:val="19"/>
        </w:numPr>
        <w:spacing w:after="0" w:line="360" w:lineRule="auto"/>
        <w:rPr>
          <w:rFonts w:ascii="Times New Roman" w:hAnsi="Times New Roman" w:cs="Times New Roman"/>
          <w:sz w:val="28"/>
          <w:szCs w:val="28"/>
        </w:rPr>
      </w:pPr>
      <w:r w:rsidRPr="00397646">
        <w:rPr>
          <w:rFonts w:ascii="Times New Roman" w:hAnsi="Times New Roman" w:cs="Times New Roman"/>
          <w:sz w:val="28"/>
          <w:szCs w:val="28"/>
        </w:rPr>
        <w:t>Карта сейсмического районирования территории Кыргызской Республики в масштабе 1:1000000. Джанузаков К.Д., Чедия О.К., Абдрахматов К.Е., Турдукулов А.Т. - Бишкек: Илим, 1995. - 25 с.</w:t>
      </w:r>
      <w:r w:rsidRPr="00397646">
        <w:rPr>
          <w:rFonts w:ascii="Times New Roman" w:hAnsi="Times New Roman" w:cs="Times New Roman"/>
          <w:sz w:val="28"/>
          <w:szCs w:val="28"/>
        </w:rPr>
        <w:tab/>
        <w:t xml:space="preserve"> </w:t>
      </w:r>
    </w:p>
    <w:p w14:paraId="3B0655F7" w14:textId="41CACB38" w:rsidR="00397646" w:rsidRPr="00397646" w:rsidRDefault="00397646" w:rsidP="00397646">
      <w:pPr>
        <w:pStyle w:val="a9"/>
        <w:numPr>
          <w:ilvl w:val="0"/>
          <w:numId w:val="19"/>
        </w:numPr>
        <w:spacing w:after="0" w:line="360" w:lineRule="auto"/>
        <w:rPr>
          <w:rFonts w:ascii="Times New Roman" w:hAnsi="Times New Roman" w:cs="Times New Roman"/>
          <w:sz w:val="28"/>
          <w:szCs w:val="28"/>
        </w:rPr>
      </w:pPr>
      <w:r w:rsidRPr="00397646">
        <w:rPr>
          <w:rFonts w:ascii="Times New Roman" w:hAnsi="Times New Roman" w:cs="Times New Roman"/>
          <w:sz w:val="28"/>
          <w:szCs w:val="28"/>
        </w:rPr>
        <w:t xml:space="preserve">Карта сейсмического районирования территории Кыргызской Республики в масштабе 1:1000000. Абдрахматов К.Е., Джанузаков К.Д., Фролова А. Г., Погребной В.Н. и др., НАН КР, Институт сейсмологии. - Бишкек, 2013, 51с.  </w:t>
      </w:r>
    </w:p>
    <w:p w14:paraId="7D1CB9D8" w14:textId="1C5DE2E8" w:rsidR="00397646" w:rsidRPr="00397646" w:rsidRDefault="00397646" w:rsidP="00397646">
      <w:pPr>
        <w:pStyle w:val="a9"/>
        <w:numPr>
          <w:ilvl w:val="0"/>
          <w:numId w:val="19"/>
        </w:numPr>
        <w:spacing w:after="0" w:line="360" w:lineRule="auto"/>
        <w:rPr>
          <w:rFonts w:ascii="Times New Roman" w:hAnsi="Times New Roman" w:cs="Times New Roman"/>
          <w:sz w:val="28"/>
          <w:szCs w:val="28"/>
        </w:rPr>
      </w:pPr>
      <w:r w:rsidRPr="00397646">
        <w:rPr>
          <w:rFonts w:ascii="Times New Roman" w:hAnsi="Times New Roman" w:cs="Times New Roman"/>
          <w:sz w:val="28"/>
          <w:szCs w:val="28"/>
        </w:rPr>
        <w:t xml:space="preserve">Игнатьев И. В. Землетрясение в Токмакском уезде в 1885 г. // Изв. Импер. Русск. геогр. о-ва. - 1886. - Т. 22. - Вып. 2. - С. 150-164. </w:t>
      </w:r>
    </w:p>
    <w:p w14:paraId="5212A0DC" w14:textId="61ACE729" w:rsidR="00397646" w:rsidRPr="00397646" w:rsidRDefault="00397646" w:rsidP="00397646">
      <w:pPr>
        <w:pStyle w:val="a9"/>
        <w:numPr>
          <w:ilvl w:val="0"/>
          <w:numId w:val="19"/>
        </w:numPr>
        <w:spacing w:after="0" w:line="360" w:lineRule="auto"/>
        <w:rPr>
          <w:rFonts w:ascii="Times New Roman" w:hAnsi="Times New Roman" w:cs="Times New Roman"/>
          <w:sz w:val="28"/>
          <w:szCs w:val="28"/>
        </w:rPr>
      </w:pPr>
      <w:r w:rsidRPr="00397646">
        <w:rPr>
          <w:rFonts w:ascii="Times New Roman" w:hAnsi="Times New Roman" w:cs="Times New Roman"/>
          <w:sz w:val="28"/>
          <w:szCs w:val="28"/>
        </w:rPr>
        <w:t xml:space="preserve">Богданович К. И., Карк И.М., Корольков Б.Я., Мушкетов Д.И. Землетрясения в северных цепях Тянь-Шаня, 22 декабря 1910 года (4 января 1911 года). СПб., 1914, 270 с. (Тр. Геолкома., вып. 89). </w:t>
      </w:r>
    </w:p>
    <w:p w14:paraId="2FB1E879" w14:textId="5188E7EA" w:rsidR="00397646" w:rsidRPr="00397646" w:rsidRDefault="00397646" w:rsidP="00397646">
      <w:pPr>
        <w:pStyle w:val="a9"/>
        <w:numPr>
          <w:ilvl w:val="0"/>
          <w:numId w:val="19"/>
        </w:numPr>
        <w:spacing w:after="0" w:line="360" w:lineRule="auto"/>
        <w:rPr>
          <w:rFonts w:ascii="Times New Roman" w:hAnsi="Times New Roman" w:cs="Times New Roman"/>
          <w:sz w:val="28"/>
          <w:szCs w:val="28"/>
        </w:rPr>
      </w:pPr>
      <w:r w:rsidRPr="00397646">
        <w:rPr>
          <w:rFonts w:ascii="Times New Roman" w:hAnsi="Times New Roman" w:cs="Times New Roman"/>
          <w:sz w:val="28"/>
          <w:szCs w:val="28"/>
        </w:rPr>
        <w:t xml:space="preserve">Вильгельмзон П.М. Кемино-Чуйское землетрясение 21 июня 1938 г. // Фонды ИФЗ АН ССС. - М., 1947.  </w:t>
      </w:r>
    </w:p>
    <w:p w14:paraId="742454ED" w14:textId="77777777" w:rsidR="00C15322" w:rsidRPr="00C15322" w:rsidRDefault="00397646" w:rsidP="00397646">
      <w:pPr>
        <w:pStyle w:val="a9"/>
        <w:numPr>
          <w:ilvl w:val="0"/>
          <w:numId w:val="19"/>
        </w:numPr>
        <w:spacing w:after="0" w:line="360" w:lineRule="auto"/>
        <w:rPr>
          <w:rFonts w:ascii="Times New Roman" w:hAnsi="Times New Roman" w:cs="Times New Roman"/>
          <w:sz w:val="28"/>
          <w:szCs w:val="28"/>
        </w:rPr>
      </w:pPr>
      <w:r w:rsidRPr="00C15322">
        <w:rPr>
          <w:rFonts w:ascii="Times New Roman" w:hAnsi="Times New Roman" w:cs="Times New Roman"/>
          <w:sz w:val="28"/>
          <w:szCs w:val="28"/>
        </w:rPr>
        <w:t xml:space="preserve">Леонов Н. Н. Чаткальское землетрясение 1946 г. Сейсмич. движение грунтов // Вопр. инженерной сейсмологии. - М.: Наука, 1970. - № 13. - С. 64-77.  </w:t>
      </w:r>
    </w:p>
    <w:p w14:paraId="6D6A0B89" w14:textId="5C4AB59F" w:rsidR="00397646" w:rsidRPr="00C15322" w:rsidRDefault="00397646" w:rsidP="00397646">
      <w:pPr>
        <w:pStyle w:val="a9"/>
        <w:numPr>
          <w:ilvl w:val="0"/>
          <w:numId w:val="19"/>
        </w:numPr>
        <w:spacing w:after="0" w:line="360" w:lineRule="auto"/>
        <w:rPr>
          <w:rFonts w:ascii="Times New Roman" w:hAnsi="Times New Roman" w:cs="Times New Roman"/>
          <w:sz w:val="28"/>
          <w:szCs w:val="28"/>
        </w:rPr>
      </w:pPr>
      <w:r w:rsidRPr="00C15322">
        <w:rPr>
          <w:rFonts w:ascii="Times New Roman" w:hAnsi="Times New Roman" w:cs="Times New Roman"/>
          <w:sz w:val="28"/>
          <w:szCs w:val="28"/>
        </w:rPr>
        <w:lastRenderedPageBreak/>
        <w:t xml:space="preserve">Никонов А. А., Ваков А.В., Веселов И. А. Сейсмотектоника и землетрясения в зоне сближения Памира и Тянь-Шаня. - М.: Наука, 1983. - 240 с.  </w:t>
      </w:r>
      <w:r w:rsidRPr="00C15322">
        <w:rPr>
          <w:rFonts w:ascii="Times New Roman" w:hAnsi="Times New Roman" w:cs="Times New Roman"/>
          <w:sz w:val="28"/>
          <w:szCs w:val="28"/>
        </w:rPr>
        <w:tab/>
        <w:t xml:space="preserve"> </w:t>
      </w:r>
    </w:p>
    <w:p w14:paraId="18497345" w14:textId="63FC0499" w:rsidR="00397646" w:rsidRPr="002C0841" w:rsidRDefault="00397646" w:rsidP="00397646">
      <w:pPr>
        <w:pStyle w:val="a9"/>
        <w:numPr>
          <w:ilvl w:val="0"/>
          <w:numId w:val="19"/>
        </w:numPr>
        <w:spacing w:after="0" w:line="360" w:lineRule="auto"/>
        <w:rPr>
          <w:rFonts w:ascii="Times New Roman" w:hAnsi="Times New Roman" w:cs="Times New Roman"/>
          <w:sz w:val="28"/>
          <w:szCs w:val="28"/>
          <w:lang w:val="en-US"/>
        </w:rPr>
      </w:pPr>
      <w:r w:rsidRPr="00397646">
        <w:rPr>
          <w:rFonts w:ascii="Times New Roman" w:hAnsi="Times New Roman" w:cs="Times New Roman"/>
          <w:sz w:val="28"/>
          <w:szCs w:val="28"/>
          <w:lang w:val="en-US"/>
        </w:rPr>
        <w:t xml:space="preserve">Ghose S., Mellors R.J., Korjenkov A.M., Hamburger M.W., Pavlis T.L., Pavlis G.L., Omuraliev M., Mamyrov E., Muraliev A.R. The Ms = 7.3 1992 Suusamyr, Kyrgyzstan, earthquake in the Tien-Shan:2. Aftershock Focal Mechanisms and Surface Deformation // Bull. Seism. Soc. Amer. - 1997. - Vol. 87. - </w:t>
      </w:r>
      <w:r w:rsidRPr="00397646">
        <w:rPr>
          <w:rFonts w:ascii="Times New Roman" w:hAnsi="Times New Roman" w:cs="Times New Roman"/>
          <w:sz w:val="28"/>
          <w:szCs w:val="28"/>
        </w:rPr>
        <w:t>Р</w:t>
      </w:r>
      <w:r w:rsidRPr="00397646">
        <w:rPr>
          <w:rFonts w:ascii="Times New Roman" w:hAnsi="Times New Roman" w:cs="Times New Roman"/>
          <w:sz w:val="28"/>
          <w:szCs w:val="28"/>
          <w:lang w:val="en-US"/>
        </w:rPr>
        <w:t xml:space="preserve">. 23-38.  </w:t>
      </w:r>
      <w:r w:rsidRPr="002C0841">
        <w:rPr>
          <w:rFonts w:ascii="Times New Roman" w:hAnsi="Times New Roman" w:cs="Times New Roman"/>
          <w:sz w:val="28"/>
          <w:szCs w:val="28"/>
          <w:lang w:val="en-US"/>
        </w:rPr>
        <w:tab/>
      </w:r>
    </w:p>
    <w:p w14:paraId="76A59221" w14:textId="3DAE54E7" w:rsidR="00397646" w:rsidRPr="00397646" w:rsidRDefault="00397646" w:rsidP="00397646">
      <w:pPr>
        <w:pStyle w:val="a9"/>
        <w:numPr>
          <w:ilvl w:val="0"/>
          <w:numId w:val="19"/>
        </w:numPr>
        <w:spacing w:after="0" w:line="360" w:lineRule="auto"/>
        <w:rPr>
          <w:rFonts w:ascii="Times New Roman" w:hAnsi="Times New Roman" w:cs="Times New Roman"/>
          <w:sz w:val="28"/>
          <w:szCs w:val="28"/>
        </w:rPr>
      </w:pPr>
      <w:r w:rsidRPr="00397646">
        <w:rPr>
          <w:rFonts w:ascii="Times New Roman" w:hAnsi="Times New Roman" w:cs="Times New Roman"/>
          <w:sz w:val="28"/>
          <w:szCs w:val="28"/>
          <w:lang w:val="en-US"/>
        </w:rPr>
        <w:t xml:space="preserve">Mellors R.J., Vernon F.L., Pavlis G.L., Abers G.A., Hamburger M.W., Ghose S., Illiasov B. The Ms = 7,3 1992 Suusamyr, Kyrgyzstan earthquake: 1. Constraints on fault geometry and source parameters based on aftershocks and body wave modeling // Bull. </w:t>
      </w:r>
      <w:r w:rsidRPr="00397646">
        <w:rPr>
          <w:rFonts w:ascii="Times New Roman" w:hAnsi="Times New Roman" w:cs="Times New Roman"/>
          <w:sz w:val="28"/>
          <w:szCs w:val="28"/>
        </w:rPr>
        <w:t xml:space="preserve">Seism. Soc. Am. - 1997. - Vol. 87. - Р. 11-22.  </w:t>
      </w:r>
    </w:p>
    <w:p w14:paraId="6E0C6D02" w14:textId="7195AE46" w:rsidR="00397646" w:rsidRPr="00397646" w:rsidRDefault="00397646" w:rsidP="00397646">
      <w:pPr>
        <w:pStyle w:val="a9"/>
        <w:numPr>
          <w:ilvl w:val="0"/>
          <w:numId w:val="19"/>
        </w:numPr>
        <w:spacing w:after="0" w:line="360" w:lineRule="auto"/>
        <w:rPr>
          <w:rFonts w:ascii="Times New Roman" w:hAnsi="Times New Roman" w:cs="Times New Roman"/>
          <w:sz w:val="28"/>
          <w:szCs w:val="28"/>
        </w:rPr>
      </w:pPr>
      <w:r w:rsidRPr="00397646">
        <w:rPr>
          <w:rFonts w:ascii="Times New Roman" w:hAnsi="Times New Roman" w:cs="Times New Roman"/>
          <w:sz w:val="28"/>
          <w:szCs w:val="28"/>
          <w:lang w:val="en-US"/>
        </w:rPr>
        <w:t xml:space="preserve">Patyniak, M., Landgraf, A., Dzhumabaeva, A., Baikulov, S., Williams, A. M., Preusser, F., et al. (2024). Surface rupture of the 2008 Mw 6.6 Nura earthquake: Triggered flexural-slip faulting in the Pamir-Tien Shan collision zone. </w:t>
      </w:r>
      <w:r w:rsidRPr="00397646">
        <w:rPr>
          <w:rFonts w:ascii="Times New Roman" w:hAnsi="Times New Roman" w:cs="Times New Roman"/>
          <w:sz w:val="28"/>
          <w:szCs w:val="28"/>
        </w:rPr>
        <w:t xml:space="preserve">Tectonics, 43, e2024TC008360.  DOI: 10.1029/2024TC008360  </w:t>
      </w:r>
    </w:p>
    <w:p w14:paraId="6DBEE900" w14:textId="0B97DC2F" w:rsidR="00397646" w:rsidRPr="00397646" w:rsidRDefault="00397646" w:rsidP="00397646">
      <w:pPr>
        <w:pStyle w:val="a9"/>
        <w:numPr>
          <w:ilvl w:val="0"/>
          <w:numId w:val="19"/>
        </w:numPr>
        <w:spacing w:after="0" w:line="360" w:lineRule="auto"/>
        <w:rPr>
          <w:rFonts w:ascii="Times New Roman" w:hAnsi="Times New Roman" w:cs="Times New Roman"/>
          <w:sz w:val="28"/>
          <w:szCs w:val="28"/>
        </w:rPr>
      </w:pPr>
      <w:r w:rsidRPr="00397646">
        <w:rPr>
          <w:rFonts w:ascii="Times New Roman" w:hAnsi="Times New Roman" w:cs="Times New Roman"/>
          <w:sz w:val="28"/>
          <w:szCs w:val="28"/>
        </w:rPr>
        <w:t xml:space="preserve">Опыт комплексного сейсмического районирования на примере Чуйской впадины. - Фрунзе: Илим, 1975. -186.  </w:t>
      </w:r>
      <w:r w:rsidRPr="00397646">
        <w:rPr>
          <w:rFonts w:ascii="Times New Roman" w:hAnsi="Times New Roman" w:cs="Times New Roman"/>
          <w:sz w:val="28"/>
          <w:szCs w:val="28"/>
        </w:rPr>
        <w:tab/>
        <w:t xml:space="preserve"> </w:t>
      </w:r>
    </w:p>
    <w:p w14:paraId="4FFD87D4" w14:textId="5DB8FBB8" w:rsidR="00397646" w:rsidRPr="00397646" w:rsidRDefault="00397646" w:rsidP="00397646">
      <w:pPr>
        <w:pStyle w:val="a9"/>
        <w:numPr>
          <w:ilvl w:val="0"/>
          <w:numId w:val="19"/>
        </w:numPr>
        <w:spacing w:after="0" w:line="360" w:lineRule="auto"/>
        <w:rPr>
          <w:rFonts w:ascii="Times New Roman" w:hAnsi="Times New Roman" w:cs="Times New Roman"/>
          <w:sz w:val="28"/>
          <w:szCs w:val="28"/>
        </w:rPr>
      </w:pPr>
      <w:r w:rsidRPr="00397646">
        <w:rPr>
          <w:rFonts w:ascii="Times New Roman" w:hAnsi="Times New Roman" w:cs="Times New Roman"/>
          <w:sz w:val="28"/>
          <w:szCs w:val="28"/>
        </w:rPr>
        <w:t xml:space="preserve">Геологические основы сейсмического районирования Иссык-Кульской впадины. - Фрунзе: Илим, 1978. -150.  </w:t>
      </w:r>
      <w:r w:rsidRPr="00397646">
        <w:rPr>
          <w:rFonts w:ascii="Times New Roman" w:hAnsi="Times New Roman" w:cs="Times New Roman"/>
          <w:sz w:val="28"/>
          <w:szCs w:val="28"/>
        </w:rPr>
        <w:tab/>
        <w:t xml:space="preserve"> </w:t>
      </w:r>
    </w:p>
    <w:p w14:paraId="4C50C055" w14:textId="4DC6E1EB" w:rsidR="00397646" w:rsidRPr="00397646" w:rsidRDefault="00397646" w:rsidP="00397646">
      <w:pPr>
        <w:pStyle w:val="a9"/>
        <w:numPr>
          <w:ilvl w:val="0"/>
          <w:numId w:val="19"/>
        </w:numPr>
        <w:spacing w:after="0" w:line="360" w:lineRule="auto"/>
        <w:rPr>
          <w:rFonts w:ascii="Times New Roman" w:hAnsi="Times New Roman" w:cs="Times New Roman"/>
          <w:sz w:val="28"/>
          <w:szCs w:val="28"/>
        </w:rPr>
      </w:pPr>
      <w:r w:rsidRPr="00397646">
        <w:rPr>
          <w:rFonts w:ascii="Times New Roman" w:hAnsi="Times New Roman" w:cs="Times New Roman"/>
          <w:sz w:val="28"/>
          <w:szCs w:val="28"/>
        </w:rPr>
        <w:t xml:space="preserve">Детальное сейсмическое районирование Восточной Киргизии. Фрунзе: Илим, 1988, 250 с.  </w:t>
      </w:r>
      <w:r w:rsidRPr="00397646">
        <w:rPr>
          <w:rFonts w:ascii="Times New Roman" w:hAnsi="Times New Roman" w:cs="Times New Roman"/>
          <w:sz w:val="28"/>
          <w:szCs w:val="28"/>
        </w:rPr>
        <w:tab/>
        <w:t xml:space="preserve"> </w:t>
      </w:r>
    </w:p>
    <w:p w14:paraId="50EF616F" w14:textId="45EEEA50" w:rsidR="00397646" w:rsidRPr="00397646" w:rsidRDefault="00397646" w:rsidP="00397646">
      <w:pPr>
        <w:pStyle w:val="a9"/>
        <w:numPr>
          <w:ilvl w:val="0"/>
          <w:numId w:val="19"/>
        </w:numPr>
        <w:spacing w:after="0" w:line="360" w:lineRule="auto"/>
        <w:rPr>
          <w:rFonts w:ascii="Times New Roman" w:hAnsi="Times New Roman" w:cs="Times New Roman"/>
          <w:sz w:val="28"/>
          <w:szCs w:val="28"/>
        </w:rPr>
      </w:pPr>
      <w:r w:rsidRPr="00397646">
        <w:rPr>
          <w:rFonts w:ascii="Times New Roman" w:hAnsi="Times New Roman" w:cs="Times New Roman"/>
          <w:sz w:val="28"/>
          <w:szCs w:val="28"/>
        </w:rPr>
        <w:t xml:space="preserve">Чедия О.К., Лемзин И.Н. Сейсмогенерирующие разломы Чаткальской впадины // Сейсмотектоника и сейсмичность Тянь-Шаня. - Фрунзе: Илим, 1980. - С. 19-28.  </w:t>
      </w:r>
    </w:p>
    <w:p w14:paraId="0A79B007" w14:textId="1D38DC53" w:rsidR="00397646" w:rsidRPr="00397646" w:rsidRDefault="00397646" w:rsidP="00397646">
      <w:pPr>
        <w:pStyle w:val="a9"/>
        <w:numPr>
          <w:ilvl w:val="0"/>
          <w:numId w:val="19"/>
        </w:numPr>
        <w:spacing w:after="0" w:line="360" w:lineRule="auto"/>
        <w:rPr>
          <w:rFonts w:ascii="Times New Roman" w:hAnsi="Times New Roman" w:cs="Times New Roman"/>
          <w:sz w:val="28"/>
          <w:szCs w:val="28"/>
        </w:rPr>
      </w:pPr>
      <w:r w:rsidRPr="00397646">
        <w:rPr>
          <w:rFonts w:ascii="Times New Roman" w:hAnsi="Times New Roman" w:cs="Times New Roman"/>
          <w:sz w:val="28"/>
          <w:szCs w:val="28"/>
        </w:rPr>
        <w:t xml:space="preserve">Абдрахматов К.Е. Четвертичная тектоника Чуйской впадины. - Фрунзе: Илим, 1988. - 118 с.  </w:t>
      </w:r>
    </w:p>
    <w:p w14:paraId="7962A1B4" w14:textId="7C387427" w:rsidR="00397646" w:rsidRPr="00C15322" w:rsidRDefault="00397646" w:rsidP="00397646">
      <w:pPr>
        <w:pStyle w:val="a9"/>
        <w:numPr>
          <w:ilvl w:val="0"/>
          <w:numId w:val="19"/>
        </w:numPr>
        <w:spacing w:after="0" w:line="360" w:lineRule="auto"/>
        <w:rPr>
          <w:rFonts w:ascii="Times New Roman" w:hAnsi="Times New Roman" w:cs="Times New Roman"/>
          <w:sz w:val="28"/>
          <w:szCs w:val="28"/>
          <w:lang w:val="en-US"/>
        </w:rPr>
      </w:pPr>
      <w:r w:rsidRPr="00397646">
        <w:rPr>
          <w:rFonts w:ascii="Times New Roman" w:hAnsi="Times New Roman" w:cs="Times New Roman"/>
          <w:sz w:val="28"/>
          <w:szCs w:val="28"/>
          <w:lang w:val="en-US"/>
        </w:rPr>
        <w:t xml:space="preserve">Chediya O.K., Abdrakhmatov K.E., Korzhenkov A.M., Lemzin I.N. Seismotectonic position of the Balasogun, north Tien Shan earthquake of the </w:t>
      </w:r>
      <w:r w:rsidRPr="00397646">
        <w:rPr>
          <w:rFonts w:ascii="Times New Roman" w:hAnsi="Times New Roman" w:cs="Times New Roman"/>
          <w:sz w:val="28"/>
          <w:szCs w:val="28"/>
          <w:lang w:val="en-US"/>
        </w:rPr>
        <w:lastRenderedPageBreak/>
        <w:t xml:space="preserve">15th century // Journal of Earthquake Prediction Research. - 1988. - V. 7. - </w:t>
      </w:r>
      <w:r w:rsidRPr="00397646">
        <w:rPr>
          <w:rFonts w:ascii="Times New Roman" w:hAnsi="Times New Roman" w:cs="Times New Roman"/>
          <w:sz w:val="28"/>
          <w:szCs w:val="28"/>
        </w:rPr>
        <w:t>Р</w:t>
      </w:r>
      <w:r w:rsidRPr="00397646">
        <w:rPr>
          <w:rFonts w:ascii="Times New Roman" w:hAnsi="Times New Roman" w:cs="Times New Roman"/>
          <w:sz w:val="28"/>
          <w:szCs w:val="28"/>
          <w:lang w:val="en-US"/>
        </w:rPr>
        <w:t xml:space="preserve">. 289-299.  </w:t>
      </w:r>
    </w:p>
    <w:p w14:paraId="57E27A30" w14:textId="64CD4DDB" w:rsidR="00397646" w:rsidRPr="00397646" w:rsidRDefault="00397646" w:rsidP="00397646">
      <w:pPr>
        <w:pStyle w:val="a9"/>
        <w:numPr>
          <w:ilvl w:val="0"/>
          <w:numId w:val="19"/>
        </w:numPr>
        <w:spacing w:after="0" w:line="360" w:lineRule="auto"/>
        <w:rPr>
          <w:rFonts w:ascii="Times New Roman" w:hAnsi="Times New Roman" w:cs="Times New Roman"/>
          <w:sz w:val="28"/>
          <w:szCs w:val="28"/>
        </w:rPr>
      </w:pPr>
      <w:r w:rsidRPr="00397646">
        <w:rPr>
          <w:rFonts w:ascii="Times New Roman" w:hAnsi="Times New Roman" w:cs="Times New Roman"/>
          <w:sz w:val="28"/>
          <w:szCs w:val="28"/>
        </w:rPr>
        <w:t xml:space="preserve">Корженков А. М., Чедия О.К. Новейшая структура и сейсмодислокации Тюлекской и Каракуджурской впадин (Тянь-Шань) // Изв. АН Кирг. ССР. - 1986. - № 5. - С. 26-33.  </w:t>
      </w:r>
    </w:p>
    <w:p w14:paraId="267670C2" w14:textId="4D5E0214" w:rsidR="00397646" w:rsidRPr="00397646" w:rsidRDefault="00397646" w:rsidP="00397646">
      <w:pPr>
        <w:pStyle w:val="a9"/>
        <w:numPr>
          <w:ilvl w:val="0"/>
          <w:numId w:val="19"/>
        </w:numPr>
        <w:spacing w:after="0" w:line="360" w:lineRule="auto"/>
        <w:rPr>
          <w:rFonts w:ascii="Times New Roman" w:hAnsi="Times New Roman" w:cs="Times New Roman"/>
          <w:sz w:val="28"/>
          <w:szCs w:val="28"/>
        </w:rPr>
      </w:pPr>
      <w:r w:rsidRPr="00397646">
        <w:rPr>
          <w:rFonts w:ascii="Times New Roman" w:hAnsi="Times New Roman" w:cs="Times New Roman"/>
          <w:sz w:val="28"/>
          <w:szCs w:val="28"/>
        </w:rPr>
        <w:t xml:space="preserve">Абдрахматов К.Е., Лемзин И.Н. Палеосейсмичность Центрального Тянь-Шаня // Изв. АН Кирг. ССР. - 1990. - № 3. - С. 93-99.  </w:t>
      </w:r>
      <w:r w:rsidRPr="00397646">
        <w:rPr>
          <w:rFonts w:ascii="Times New Roman" w:hAnsi="Times New Roman" w:cs="Times New Roman"/>
          <w:sz w:val="28"/>
          <w:szCs w:val="28"/>
        </w:rPr>
        <w:tab/>
        <w:t xml:space="preserve"> </w:t>
      </w:r>
    </w:p>
    <w:p w14:paraId="28D09CD8" w14:textId="16EEEC95" w:rsidR="00397646" w:rsidRPr="00397646" w:rsidRDefault="00397646" w:rsidP="00397646">
      <w:pPr>
        <w:pStyle w:val="a9"/>
        <w:numPr>
          <w:ilvl w:val="0"/>
          <w:numId w:val="19"/>
        </w:numPr>
        <w:spacing w:after="0" w:line="360" w:lineRule="auto"/>
        <w:rPr>
          <w:rFonts w:ascii="Times New Roman" w:hAnsi="Times New Roman" w:cs="Times New Roman"/>
          <w:sz w:val="28"/>
          <w:szCs w:val="28"/>
        </w:rPr>
      </w:pPr>
      <w:r w:rsidRPr="00397646">
        <w:rPr>
          <w:rFonts w:ascii="Times New Roman" w:hAnsi="Times New Roman" w:cs="Times New Roman"/>
          <w:sz w:val="28"/>
          <w:szCs w:val="28"/>
        </w:rPr>
        <w:t xml:space="preserve">Омуралиев М., Чаримов Т. Сейсмодислокации и сейсмическая опасность в западной части северной Киргизии // Изв. АН Кирг. ССР. - 1990. - № 4. - С. 83-88.  </w:t>
      </w:r>
    </w:p>
    <w:p w14:paraId="661DC031" w14:textId="7B407270" w:rsidR="00397646" w:rsidRPr="00397646" w:rsidRDefault="00397646" w:rsidP="00397646">
      <w:pPr>
        <w:pStyle w:val="a9"/>
        <w:numPr>
          <w:ilvl w:val="0"/>
          <w:numId w:val="19"/>
        </w:numPr>
        <w:spacing w:after="0" w:line="360" w:lineRule="auto"/>
        <w:rPr>
          <w:rFonts w:ascii="Times New Roman" w:hAnsi="Times New Roman" w:cs="Times New Roman"/>
          <w:sz w:val="28"/>
          <w:szCs w:val="28"/>
        </w:rPr>
      </w:pPr>
      <w:r w:rsidRPr="00397646">
        <w:rPr>
          <w:rFonts w:ascii="Times New Roman" w:hAnsi="Times New Roman" w:cs="Times New Roman"/>
          <w:sz w:val="28"/>
          <w:szCs w:val="28"/>
        </w:rPr>
        <w:t xml:space="preserve">Чаримов Т.А., Поволоцкая И.Э., Корженков А. М. Сейсмодислокации Северного Тянь-Шаня // Изв. вузов. - 2005. - № 1. - С. 211-229.  </w:t>
      </w:r>
    </w:p>
    <w:p w14:paraId="1E62FAB5" w14:textId="790ADDED" w:rsidR="00397646" w:rsidRPr="00397646" w:rsidRDefault="00397646" w:rsidP="00397646">
      <w:pPr>
        <w:pStyle w:val="a9"/>
        <w:numPr>
          <w:ilvl w:val="0"/>
          <w:numId w:val="19"/>
        </w:numPr>
        <w:spacing w:after="0" w:line="360" w:lineRule="auto"/>
        <w:rPr>
          <w:rFonts w:ascii="Times New Roman" w:hAnsi="Times New Roman" w:cs="Times New Roman"/>
          <w:sz w:val="28"/>
          <w:szCs w:val="28"/>
        </w:rPr>
      </w:pPr>
      <w:r w:rsidRPr="00397646">
        <w:rPr>
          <w:rFonts w:ascii="Times New Roman" w:hAnsi="Times New Roman" w:cs="Times New Roman"/>
          <w:sz w:val="28"/>
          <w:szCs w:val="28"/>
        </w:rPr>
        <w:t xml:space="preserve">Чаримов Т.А. Палеосейсмодислокации в бассейнах рек Карабалта-Аксу и Шамси // Изв. НАН КР. Физ.-тех., мат. и горно-геол. науки. - 1991. - № 3. - С. 121-133.  </w:t>
      </w:r>
      <w:r w:rsidRPr="00397646">
        <w:rPr>
          <w:rFonts w:ascii="Times New Roman" w:hAnsi="Times New Roman" w:cs="Times New Roman"/>
          <w:sz w:val="28"/>
          <w:szCs w:val="28"/>
        </w:rPr>
        <w:tab/>
        <w:t xml:space="preserve"> </w:t>
      </w:r>
    </w:p>
    <w:p w14:paraId="5638C29A" w14:textId="3D08A084" w:rsidR="00397646" w:rsidRPr="00397646" w:rsidRDefault="00397646" w:rsidP="00397646">
      <w:pPr>
        <w:pStyle w:val="a9"/>
        <w:numPr>
          <w:ilvl w:val="0"/>
          <w:numId w:val="19"/>
        </w:numPr>
        <w:spacing w:after="0" w:line="360" w:lineRule="auto"/>
        <w:rPr>
          <w:rFonts w:ascii="Times New Roman" w:hAnsi="Times New Roman" w:cs="Times New Roman"/>
          <w:sz w:val="28"/>
          <w:szCs w:val="28"/>
        </w:rPr>
      </w:pPr>
      <w:r w:rsidRPr="00397646">
        <w:rPr>
          <w:rFonts w:ascii="Times New Roman" w:hAnsi="Times New Roman" w:cs="Times New Roman"/>
          <w:sz w:val="28"/>
          <w:szCs w:val="28"/>
        </w:rPr>
        <w:t xml:space="preserve">Утиров Ч.У. Сейсмодислокации // Современная геодинамика литосферы Тянь-Шаня / Под ред. Н. П. Лаверова. - М.: Наука, 1991. - С. 158-163.  </w:t>
      </w:r>
    </w:p>
    <w:p w14:paraId="5A8E6769" w14:textId="4AE4A094" w:rsidR="00397646" w:rsidRPr="00397646" w:rsidRDefault="00397646" w:rsidP="00397646">
      <w:pPr>
        <w:pStyle w:val="a9"/>
        <w:numPr>
          <w:ilvl w:val="0"/>
          <w:numId w:val="19"/>
        </w:numPr>
        <w:spacing w:after="0" w:line="360" w:lineRule="auto"/>
        <w:rPr>
          <w:rFonts w:ascii="Times New Roman" w:hAnsi="Times New Roman" w:cs="Times New Roman"/>
          <w:sz w:val="28"/>
          <w:szCs w:val="28"/>
        </w:rPr>
      </w:pPr>
      <w:r w:rsidRPr="00397646">
        <w:rPr>
          <w:rFonts w:ascii="Times New Roman" w:hAnsi="Times New Roman" w:cs="Times New Roman"/>
          <w:sz w:val="28"/>
          <w:szCs w:val="28"/>
        </w:rPr>
        <w:t xml:space="preserve">Корженков А. М., Чаримов Т.А. Чонкурчакский участок сейсмодислокаций - свидетельство многократных сейсмических катастроф близ г. Бишкек // Актуальные вопросы геологии, геофизики и сейсмологии: Сб. - Бишкек: Илим, 1993. - С. 7-14.  </w:t>
      </w:r>
    </w:p>
    <w:p w14:paraId="6715847E" w14:textId="77777777" w:rsidR="00C15322" w:rsidRDefault="00397646" w:rsidP="00C15322">
      <w:pPr>
        <w:pStyle w:val="a9"/>
        <w:numPr>
          <w:ilvl w:val="0"/>
          <w:numId w:val="19"/>
        </w:numPr>
        <w:spacing w:after="0" w:line="360" w:lineRule="auto"/>
        <w:rPr>
          <w:rFonts w:ascii="Times New Roman" w:hAnsi="Times New Roman" w:cs="Times New Roman"/>
          <w:sz w:val="28"/>
          <w:szCs w:val="28"/>
          <w:lang w:val="en-US"/>
        </w:rPr>
      </w:pPr>
      <w:r w:rsidRPr="00C15322">
        <w:rPr>
          <w:rFonts w:ascii="Times New Roman" w:hAnsi="Times New Roman" w:cs="Times New Roman"/>
          <w:sz w:val="28"/>
          <w:szCs w:val="28"/>
          <w:lang w:val="en-US"/>
        </w:rPr>
        <w:t>Patyniak, M., Landgraf, A., Dzhumabaeva, A., Baikulov, S., Williams, A. M., Weiss, J. R., et al. (2021). The Pamir Frontal Thrust fault: Holocene full-segment ruptures and implications for complex segment interactions in a continental collision zone. Journal of Geophysical Research: Solid Earth, 126(12), e2021JB022405.  DOI: 10.1029/2021JB022405</w:t>
      </w:r>
      <w:r w:rsidR="00C15322" w:rsidRPr="00C15322">
        <w:rPr>
          <w:rFonts w:ascii="Times New Roman" w:hAnsi="Times New Roman" w:cs="Times New Roman"/>
          <w:sz w:val="28"/>
          <w:szCs w:val="28"/>
          <w:lang w:val="en-US"/>
        </w:rPr>
        <w:t xml:space="preserve"> </w:t>
      </w:r>
    </w:p>
    <w:p w14:paraId="3147CA3E" w14:textId="77777777" w:rsidR="00C15322" w:rsidRDefault="00397646" w:rsidP="00397646">
      <w:pPr>
        <w:pStyle w:val="a9"/>
        <w:numPr>
          <w:ilvl w:val="0"/>
          <w:numId w:val="19"/>
        </w:numPr>
        <w:spacing w:after="0" w:line="360" w:lineRule="auto"/>
        <w:rPr>
          <w:rFonts w:ascii="Times New Roman" w:hAnsi="Times New Roman" w:cs="Times New Roman"/>
          <w:sz w:val="28"/>
          <w:szCs w:val="28"/>
          <w:lang w:val="en-US"/>
        </w:rPr>
      </w:pPr>
      <w:r w:rsidRPr="00C15322">
        <w:rPr>
          <w:rFonts w:ascii="Times New Roman" w:hAnsi="Times New Roman" w:cs="Times New Roman"/>
          <w:sz w:val="28"/>
          <w:szCs w:val="28"/>
          <w:lang w:val="en-US"/>
        </w:rPr>
        <w:t xml:space="preserve">James McCalpin, Francesca Ferrario, Paula Figueiredo, Franz Livio, Christoph Grützner, Malgorzata Pisarska-Jamrozy, Mark Quigley, Klaus Reicherter, Thomas Rockwell, Petra Stepancíkova, Petr Tabo. New developments in onshore paleoseismic methods, and their impact on </w:t>
      </w:r>
      <w:r w:rsidRPr="00C15322">
        <w:rPr>
          <w:rFonts w:ascii="Times New Roman" w:hAnsi="Times New Roman" w:cs="Times New Roman"/>
          <w:sz w:val="28"/>
          <w:szCs w:val="28"/>
          <w:lang w:val="en-US"/>
        </w:rPr>
        <w:lastRenderedPageBreak/>
        <w:t xml:space="preserve">Quaternary tectonic studies, Quaternary International </w:t>
      </w:r>
      <w:r w:rsidRPr="00C15322">
        <w:rPr>
          <w:rFonts w:ascii="Times New Roman" w:hAnsi="Times New Roman" w:cs="Times New Roman"/>
          <w:sz w:val="28"/>
          <w:szCs w:val="28"/>
        </w:rPr>
        <w:t>Том</w:t>
      </w:r>
      <w:r w:rsidRPr="00C15322">
        <w:rPr>
          <w:rFonts w:ascii="Times New Roman" w:hAnsi="Times New Roman" w:cs="Times New Roman"/>
          <w:sz w:val="28"/>
          <w:szCs w:val="28"/>
          <w:lang w:val="en-US"/>
        </w:rPr>
        <w:t xml:space="preserve"> 664, 2023, P. 59-76.  </w:t>
      </w:r>
      <w:r w:rsidRPr="00C15322">
        <w:rPr>
          <w:rFonts w:ascii="Times New Roman" w:hAnsi="Times New Roman" w:cs="Times New Roman"/>
          <w:sz w:val="28"/>
          <w:szCs w:val="28"/>
        </w:rPr>
        <w:t>DOI: 10.1016/j.quaint.2023.03.008</w:t>
      </w:r>
      <w:r w:rsidR="00C15322">
        <w:rPr>
          <w:rFonts w:ascii="Times New Roman" w:hAnsi="Times New Roman" w:cs="Times New Roman"/>
          <w:sz w:val="28"/>
          <w:szCs w:val="28"/>
          <w:lang w:val="en-US"/>
        </w:rPr>
        <w:t xml:space="preserve"> </w:t>
      </w:r>
    </w:p>
    <w:p w14:paraId="4237B983" w14:textId="2A2687A3" w:rsidR="00397646" w:rsidRPr="00C15322" w:rsidRDefault="00397646" w:rsidP="00397646">
      <w:pPr>
        <w:pStyle w:val="a9"/>
        <w:numPr>
          <w:ilvl w:val="0"/>
          <w:numId w:val="19"/>
        </w:numPr>
        <w:spacing w:after="0" w:line="360" w:lineRule="auto"/>
        <w:rPr>
          <w:rFonts w:ascii="Times New Roman" w:hAnsi="Times New Roman" w:cs="Times New Roman"/>
          <w:sz w:val="28"/>
          <w:szCs w:val="28"/>
          <w:lang w:val="en-US"/>
        </w:rPr>
      </w:pPr>
      <w:r w:rsidRPr="00C15322">
        <w:rPr>
          <w:rFonts w:ascii="Times New Roman" w:hAnsi="Times New Roman" w:cs="Times New Roman"/>
          <w:sz w:val="28"/>
          <w:szCs w:val="28"/>
          <w:lang w:val="en-US"/>
        </w:rPr>
        <w:t>Chediya O.K., Abdrakhmatov K.E., Lemzin I. N., Mihel G., and Mikhaylev V. Issyk-Ata, Northern Tien Shan fault in the Holocene // Journal of Earthquake Prediction Research. - 2000. - Vol. 8.</w:t>
      </w:r>
      <w:r w:rsidRPr="00C15322">
        <w:rPr>
          <w:rFonts w:ascii="Times New Roman" w:hAnsi="Times New Roman" w:cs="Times New Roman"/>
          <w:sz w:val="28"/>
          <w:szCs w:val="28"/>
        </w:rPr>
        <w:t>Р</w:t>
      </w:r>
      <w:r w:rsidRPr="00C15322">
        <w:rPr>
          <w:rFonts w:ascii="Times New Roman" w:hAnsi="Times New Roman" w:cs="Times New Roman"/>
          <w:sz w:val="28"/>
          <w:szCs w:val="28"/>
          <w:lang w:val="en-US"/>
        </w:rPr>
        <w:t xml:space="preserve">. 379-386.  </w:t>
      </w:r>
      <w:r w:rsidRPr="00C15322">
        <w:rPr>
          <w:rFonts w:ascii="Times New Roman" w:hAnsi="Times New Roman" w:cs="Times New Roman"/>
          <w:sz w:val="28"/>
          <w:szCs w:val="28"/>
          <w:lang w:val="en-US"/>
        </w:rPr>
        <w:tab/>
        <w:t xml:space="preserve"> </w:t>
      </w:r>
    </w:p>
    <w:p w14:paraId="6ED4B3F3" w14:textId="4087B28C" w:rsidR="00397646" w:rsidRPr="00C15322" w:rsidRDefault="00397646" w:rsidP="00397646">
      <w:pPr>
        <w:pStyle w:val="a9"/>
        <w:numPr>
          <w:ilvl w:val="0"/>
          <w:numId w:val="19"/>
        </w:numPr>
        <w:spacing w:after="0" w:line="360" w:lineRule="auto"/>
        <w:rPr>
          <w:rFonts w:ascii="Times New Roman" w:hAnsi="Times New Roman" w:cs="Times New Roman"/>
          <w:sz w:val="28"/>
          <w:szCs w:val="28"/>
          <w:lang w:val="en-US"/>
        </w:rPr>
      </w:pPr>
      <w:r w:rsidRPr="00397646">
        <w:rPr>
          <w:rFonts w:ascii="Times New Roman" w:hAnsi="Times New Roman" w:cs="Times New Roman"/>
          <w:sz w:val="28"/>
          <w:szCs w:val="28"/>
          <w:lang w:val="en-US"/>
        </w:rPr>
        <w:t xml:space="preserve">Thompson S.C., Weldon R.J., Rubin C.M., Abdrakhmatov K., Molnar P, and Berger G.W. Late Quaternary slip rates across the central Tien Shan, Kyrgyzstan, </w:t>
      </w:r>
      <w:r w:rsidRPr="00397646">
        <w:rPr>
          <w:rFonts w:ascii="Times New Roman" w:hAnsi="Times New Roman" w:cs="Times New Roman"/>
          <w:sz w:val="28"/>
          <w:szCs w:val="28"/>
        </w:rPr>
        <w:t>С</w:t>
      </w:r>
      <w:r w:rsidRPr="00397646">
        <w:rPr>
          <w:rFonts w:ascii="Times New Roman" w:hAnsi="Times New Roman" w:cs="Times New Roman"/>
          <w:sz w:val="28"/>
          <w:szCs w:val="28"/>
          <w:lang w:val="en-US"/>
        </w:rPr>
        <w:t xml:space="preserve">entral Asia // Journal of Geophysical Research. - 2002. - Vol. 107. - No. </w:t>
      </w:r>
      <w:r w:rsidRPr="00C15322">
        <w:rPr>
          <w:rFonts w:ascii="Times New Roman" w:hAnsi="Times New Roman" w:cs="Times New Roman"/>
          <w:sz w:val="28"/>
          <w:szCs w:val="28"/>
          <w:lang w:val="en-US"/>
        </w:rPr>
        <w:t xml:space="preserve">B9, 2203, 10.1029/2001JB000596. - </w:t>
      </w:r>
      <w:r w:rsidRPr="00397646">
        <w:rPr>
          <w:rFonts w:ascii="Times New Roman" w:hAnsi="Times New Roman" w:cs="Times New Roman"/>
          <w:sz w:val="28"/>
          <w:szCs w:val="28"/>
        </w:rPr>
        <w:t>Р</w:t>
      </w:r>
      <w:r w:rsidRPr="00C15322">
        <w:rPr>
          <w:rFonts w:ascii="Times New Roman" w:hAnsi="Times New Roman" w:cs="Times New Roman"/>
          <w:sz w:val="28"/>
          <w:szCs w:val="28"/>
          <w:lang w:val="en-US"/>
        </w:rPr>
        <w:t xml:space="preserve">. ETG 7 - 1-32.  DOI: 10.1029/2001JB000596.-  </w:t>
      </w:r>
    </w:p>
    <w:p w14:paraId="7108578D" w14:textId="41C5929A" w:rsidR="00397646" w:rsidRPr="00C15322" w:rsidRDefault="00397646" w:rsidP="00397646">
      <w:pPr>
        <w:pStyle w:val="a9"/>
        <w:numPr>
          <w:ilvl w:val="0"/>
          <w:numId w:val="19"/>
        </w:numPr>
        <w:spacing w:after="0" w:line="360" w:lineRule="auto"/>
        <w:rPr>
          <w:rFonts w:ascii="Times New Roman" w:hAnsi="Times New Roman" w:cs="Times New Roman"/>
          <w:sz w:val="28"/>
          <w:szCs w:val="28"/>
          <w:lang w:val="en-US"/>
        </w:rPr>
      </w:pPr>
      <w:r w:rsidRPr="00397646">
        <w:rPr>
          <w:rFonts w:ascii="Times New Roman" w:hAnsi="Times New Roman" w:cs="Times New Roman"/>
          <w:sz w:val="28"/>
          <w:szCs w:val="28"/>
          <w:lang w:val="en-US"/>
        </w:rPr>
        <w:t xml:space="preserve">Omuraliev M. and Omuralieva A. Late Cenozoic Tectonics of the Tien Shan, Kyrgyzstan, Central Asia. - Bishkek, 2004. - 166 p.  </w:t>
      </w:r>
    </w:p>
    <w:p w14:paraId="6813BA2D" w14:textId="0D1D95C5" w:rsidR="00397646" w:rsidRPr="00397646" w:rsidRDefault="00397646" w:rsidP="00397646">
      <w:pPr>
        <w:pStyle w:val="a9"/>
        <w:numPr>
          <w:ilvl w:val="0"/>
          <w:numId w:val="19"/>
        </w:numPr>
        <w:spacing w:after="0" w:line="360" w:lineRule="auto"/>
        <w:rPr>
          <w:rFonts w:ascii="Times New Roman" w:hAnsi="Times New Roman" w:cs="Times New Roman"/>
          <w:sz w:val="28"/>
          <w:szCs w:val="28"/>
        </w:rPr>
      </w:pPr>
      <w:r w:rsidRPr="00397646">
        <w:rPr>
          <w:rFonts w:ascii="Times New Roman" w:hAnsi="Times New Roman" w:cs="Times New Roman"/>
          <w:sz w:val="28"/>
          <w:szCs w:val="28"/>
        </w:rPr>
        <w:t xml:space="preserve">Корженков, А. М. Сейсмогеология Тянь-Шаня //Бишкек: Илим, 2006. - 290 с.  </w:t>
      </w:r>
    </w:p>
    <w:p w14:paraId="57DA3739" w14:textId="44A37BA7" w:rsidR="00397646" w:rsidRPr="00397646" w:rsidRDefault="00397646" w:rsidP="00397646">
      <w:pPr>
        <w:pStyle w:val="a9"/>
        <w:numPr>
          <w:ilvl w:val="0"/>
          <w:numId w:val="19"/>
        </w:numPr>
        <w:spacing w:after="0" w:line="360" w:lineRule="auto"/>
        <w:rPr>
          <w:rFonts w:ascii="Times New Roman" w:hAnsi="Times New Roman" w:cs="Times New Roman"/>
          <w:sz w:val="28"/>
          <w:szCs w:val="28"/>
        </w:rPr>
      </w:pPr>
      <w:r w:rsidRPr="00397646">
        <w:rPr>
          <w:rFonts w:ascii="Times New Roman" w:hAnsi="Times New Roman" w:cs="Times New Roman"/>
          <w:sz w:val="28"/>
          <w:szCs w:val="28"/>
        </w:rPr>
        <w:t xml:space="preserve">Абдрахматов, К. Е. Активная тектоника Тянь-Шаня / К.Е. Абдрахматов, С. Томпсон, Р. Уилдон. - Бишкек: Илим, 2007. - 70 с.  </w:t>
      </w:r>
    </w:p>
    <w:p w14:paraId="69856E9B" w14:textId="2BB894C0" w:rsidR="00397646" w:rsidRPr="00397646" w:rsidRDefault="00397646" w:rsidP="00397646">
      <w:pPr>
        <w:pStyle w:val="a9"/>
        <w:numPr>
          <w:ilvl w:val="0"/>
          <w:numId w:val="19"/>
        </w:numPr>
        <w:spacing w:after="0" w:line="360" w:lineRule="auto"/>
        <w:rPr>
          <w:rFonts w:ascii="Times New Roman" w:hAnsi="Times New Roman" w:cs="Times New Roman"/>
          <w:sz w:val="28"/>
          <w:szCs w:val="28"/>
          <w:lang w:val="en-US"/>
        </w:rPr>
      </w:pPr>
      <w:r w:rsidRPr="00397646">
        <w:rPr>
          <w:rFonts w:ascii="Times New Roman" w:hAnsi="Times New Roman" w:cs="Times New Roman"/>
          <w:sz w:val="28"/>
          <w:szCs w:val="28"/>
          <w:lang w:val="en-US"/>
        </w:rPr>
        <w:t xml:space="preserve">Landgraf A., Dzhumabaeva A., Abdrakhmatov K.E., Streker M.R., Macaulay E.A., Arrowsmith JR, Sudhaus H., Preusser H., Rugel G., Mershel S. Repeated large-magnitude earthquakes in a tectonically active, low- strain continental interior. The Northern Tien Shan, Kyrgyzstan, JGR: Solid Earth,.  DOI: 10.1002/2015JB012714  </w:t>
      </w:r>
    </w:p>
    <w:p w14:paraId="17516DCD" w14:textId="1640B1E0" w:rsidR="00397646" w:rsidRDefault="00397646" w:rsidP="00397646">
      <w:pPr>
        <w:pStyle w:val="a9"/>
        <w:numPr>
          <w:ilvl w:val="0"/>
          <w:numId w:val="19"/>
        </w:numPr>
        <w:spacing w:after="0" w:line="360" w:lineRule="auto"/>
        <w:rPr>
          <w:rFonts w:ascii="Times New Roman" w:hAnsi="Times New Roman" w:cs="Times New Roman"/>
          <w:sz w:val="28"/>
          <w:szCs w:val="28"/>
          <w:lang w:val="en-US"/>
        </w:rPr>
      </w:pPr>
      <w:r w:rsidRPr="00397646">
        <w:rPr>
          <w:rFonts w:ascii="Times New Roman" w:hAnsi="Times New Roman" w:cs="Times New Roman"/>
          <w:sz w:val="28"/>
          <w:szCs w:val="28"/>
          <w:lang w:val="en-US"/>
        </w:rPr>
        <w:t xml:space="preserve">Patyniak, M., Landgraf, A., Dzhumabaeva, A., Abdrakhmatov, K. E., Rosenwinkel, S., Korup, O. &amp; Strecker, M. R. (2017). Paleoseismic Record of Three Holocene Earthquakes Rupturing the Issyk-Ata Fault near Bishkek, North KyrgyzstanPaleoseismic Record of Three Holocene Earthquakes Rupturing the Issyk- Ata Fault near Bishkek. Bulletin of the Seismological Society of America, 107(6), </w:t>
      </w:r>
      <w:r w:rsidRPr="00397646">
        <w:rPr>
          <w:rFonts w:ascii="Times New Roman" w:hAnsi="Times New Roman" w:cs="Times New Roman"/>
          <w:sz w:val="28"/>
          <w:szCs w:val="28"/>
        </w:rPr>
        <w:t>стр</w:t>
      </w:r>
      <w:r w:rsidRPr="00397646">
        <w:rPr>
          <w:rFonts w:ascii="Times New Roman" w:hAnsi="Times New Roman" w:cs="Times New Roman"/>
          <w:sz w:val="28"/>
          <w:szCs w:val="28"/>
          <w:lang w:val="en-US"/>
        </w:rPr>
        <w:t xml:space="preserve">. 2721-2737.  </w:t>
      </w:r>
    </w:p>
    <w:sectPr w:rsidR="00397646" w:rsidSect="00D54B3D">
      <w:footerReference w:type="default" r:id="rId119"/>
      <w:pgSz w:w="11906" w:h="16838"/>
      <w:pgMar w:top="1134" w:right="567"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70A45ED" w14:textId="77777777" w:rsidR="00523568" w:rsidRDefault="00523568" w:rsidP="001D11D7">
      <w:pPr>
        <w:spacing w:after="0" w:line="240" w:lineRule="auto"/>
      </w:pPr>
      <w:r>
        <w:separator/>
      </w:r>
    </w:p>
  </w:endnote>
  <w:endnote w:type="continuationSeparator" w:id="0">
    <w:p w14:paraId="6C926CE6" w14:textId="77777777" w:rsidR="00523568" w:rsidRDefault="00523568" w:rsidP="001D11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Cambria Math">
    <w:panose1 w:val="02040503050406030204"/>
    <w:charset w:val="CC"/>
    <w:family w:val="roman"/>
    <w:pitch w:val="variable"/>
    <w:sig w:usb0="E00006FF" w:usb1="420024FF" w:usb2="02000000" w:usb3="00000000" w:csb0="0000019F"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2657779"/>
      <w:docPartObj>
        <w:docPartGallery w:val="Page Numbers (Bottom of Page)"/>
        <w:docPartUnique/>
      </w:docPartObj>
    </w:sdtPr>
    <w:sdtEndPr>
      <w:rPr>
        <w:rFonts w:ascii="Times New Roman" w:hAnsi="Times New Roman" w:cs="Times New Roman"/>
        <w:sz w:val="24"/>
        <w:szCs w:val="24"/>
      </w:rPr>
    </w:sdtEndPr>
    <w:sdtContent>
      <w:p w14:paraId="05C10DF6" w14:textId="77777777" w:rsidR="00BD294C" w:rsidRPr="00F154A0" w:rsidRDefault="00BD294C">
        <w:pPr>
          <w:pStyle w:val="a7"/>
          <w:jc w:val="center"/>
          <w:rPr>
            <w:rFonts w:ascii="Times New Roman" w:hAnsi="Times New Roman" w:cs="Times New Roman"/>
            <w:sz w:val="24"/>
            <w:szCs w:val="24"/>
          </w:rPr>
        </w:pPr>
        <w:r w:rsidRPr="00F154A0">
          <w:rPr>
            <w:rFonts w:ascii="Times New Roman" w:hAnsi="Times New Roman" w:cs="Times New Roman"/>
            <w:sz w:val="24"/>
            <w:szCs w:val="24"/>
          </w:rPr>
          <w:fldChar w:fldCharType="begin"/>
        </w:r>
        <w:r w:rsidRPr="00F154A0">
          <w:rPr>
            <w:rFonts w:ascii="Times New Roman" w:hAnsi="Times New Roman" w:cs="Times New Roman"/>
            <w:sz w:val="24"/>
            <w:szCs w:val="24"/>
          </w:rPr>
          <w:instrText>PAGE   \* MERGEFORMAT</w:instrText>
        </w:r>
        <w:r w:rsidRPr="00F154A0">
          <w:rPr>
            <w:rFonts w:ascii="Times New Roman" w:hAnsi="Times New Roman" w:cs="Times New Roman"/>
            <w:sz w:val="24"/>
            <w:szCs w:val="24"/>
          </w:rPr>
          <w:fldChar w:fldCharType="separate"/>
        </w:r>
        <w:r w:rsidR="002C0841">
          <w:rPr>
            <w:rFonts w:ascii="Times New Roman" w:hAnsi="Times New Roman" w:cs="Times New Roman"/>
            <w:noProof/>
            <w:sz w:val="24"/>
            <w:szCs w:val="24"/>
          </w:rPr>
          <w:t>128</w:t>
        </w:r>
        <w:r w:rsidRPr="00F154A0">
          <w:rPr>
            <w:rFonts w:ascii="Times New Roman" w:hAnsi="Times New Roman" w:cs="Times New Roman"/>
            <w:sz w:val="24"/>
            <w:szCs w:val="24"/>
          </w:rPr>
          <w:fldChar w:fldCharType="end"/>
        </w:r>
      </w:p>
    </w:sdtContent>
  </w:sdt>
  <w:p w14:paraId="5A414BDD" w14:textId="77777777" w:rsidR="00BD294C" w:rsidRDefault="00BD294C">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0807FB5" w14:textId="77777777" w:rsidR="00523568" w:rsidRDefault="00523568" w:rsidP="001D11D7">
      <w:pPr>
        <w:spacing w:after="0" w:line="240" w:lineRule="auto"/>
      </w:pPr>
      <w:r>
        <w:separator/>
      </w:r>
    </w:p>
  </w:footnote>
  <w:footnote w:type="continuationSeparator" w:id="0">
    <w:p w14:paraId="085D4664" w14:textId="77777777" w:rsidR="00523568" w:rsidRDefault="00523568" w:rsidP="001D11D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B6F6043"/>
    <w:multiLevelType w:val="multilevel"/>
    <w:tmpl w:val="7820CE34"/>
    <w:lvl w:ilvl="0">
      <w:start w:val="2"/>
      <w:numFmt w:val="decimal"/>
      <w:lvlText w:val="%1."/>
      <w:lvlJc w:val="left"/>
      <w:pPr>
        <w:ind w:left="450" w:hanging="450"/>
      </w:pPr>
      <w:rPr>
        <w:rFonts w:hint="default"/>
      </w:rPr>
    </w:lvl>
    <w:lvl w:ilvl="1">
      <w:start w:val="2"/>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1" w15:restartNumberingAfterBreak="0">
    <w:nsid w:val="16852B53"/>
    <w:multiLevelType w:val="multilevel"/>
    <w:tmpl w:val="FC8AC4F0"/>
    <w:lvl w:ilvl="0">
      <w:start w:val="1"/>
      <w:numFmt w:val="decimal"/>
      <w:lvlText w:val="%1."/>
      <w:lvlJc w:val="left"/>
      <w:pPr>
        <w:ind w:left="720" w:hanging="360"/>
      </w:pPr>
      <w:rPr>
        <w:rFonts w:hint="default"/>
        <w:b w:val="0"/>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 w15:restartNumberingAfterBreak="0">
    <w:nsid w:val="18A47682"/>
    <w:multiLevelType w:val="multilevel"/>
    <w:tmpl w:val="7A8005E8"/>
    <w:lvl w:ilvl="0">
      <w:start w:val="2"/>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1E5436A8"/>
    <w:multiLevelType w:val="multilevel"/>
    <w:tmpl w:val="339C37C8"/>
    <w:lvl w:ilvl="0">
      <w:start w:val="2"/>
      <w:numFmt w:val="decimal"/>
      <w:lvlText w:val="%1"/>
      <w:lvlJc w:val="left"/>
      <w:pPr>
        <w:ind w:left="375"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2E385C6E"/>
    <w:multiLevelType w:val="multilevel"/>
    <w:tmpl w:val="52FC1128"/>
    <w:lvl w:ilvl="0">
      <w:start w:val="2"/>
      <w:numFmt w:val="decimal"/>
      <w:lvlText w:val="%1"/>
      <w:lvlJc w:val="left"/>
      <w:pPr>
        <w:ind w:left="375" w:hanging="375"/>
      </w:pPr>
      <w:rPr>
        <w:rFonts w:eastAsiaTheme="minorEastAsia" w:hint="default"/>
        <w:b w:val="0"/>
      </w:rPr>
    </w:lvl>
    <w:lvl w:ilvl="1">
      <w:start w:val="1"/>
      <w:numFmt w:val="decimal"/>
      <w:lvlText w:val="%1.%2"/>
      <w:lvlJc w:val="left"/>
      <w:pPr>
        <w:ind w:left="375" w:hanging="375"/>
      </w:pPr>
      <w:rPr>
        <w:rFonts w:eastAsiaTheme="minorEastAsia" w:hint="default"/>
        <w:b w:val="0"/>
      </w:rPr>
    </w:lvl>
    <w:lvl w:ilvl="2">
      <w:start w:val="1"/>
      <w:numFmt w:val="decimal"/>
      <w:lvlText w:val="%1.%2.%3"/>
      <w:lvlJc w:val="left"/>
      <w:pPr>
        <w:ind w:left="720" w:hanging="720"/>
      </w:pPr>
      <w:rPr>
        <w:rFonts w:eastAsiaTheme="minorEastAsia" w:hint="default"/>
        <w:b w:val="0"/>
      </w:rPr>
    </w:lvl>
    <w:lvl w:ilvl="3">
      <w:start w:val="1"/>
      <w:numFmt w:val="decimal"/>
      <w:lvlText w:val="%1.%2.%3.%4"/>
      <w:lvlJc w:val="left"/>
      <w:pPr>
        <w:ind w:left="1080" w:hanging="1080"/>
      </w:pPr>
      <w:rPr>
        <w:rFonts w:eastAsiaTheme="minorEastAsia" w:hint="default"/>
        <w:b w:val="0"/>
      </w:rPr>
    </w:lvl>
    <w:lvl w:ilvl="4">
      <w:start w:val="1"/>
      <w:numFmt w:val="decimal"/>
      <w:lvlText w:val="%1.%2.%3.%4.%5"/>
      <w:lvlJc w:val="left"/>
      <w:pPr>
        <w:ind w:left="1080" w:hanging="1080"/>
      </w:pPr>
      <w:rPr>
        <w:rFonts w:eastAsiaTheme="minorEastAsia" w:hint="default"/>
        <w:b w:val="0"/>
      </w:rPr>
    </w:lvl>
    <w:lvl w:ilvl="5">
      <w:start w:val="1"/>
      <w:numFmt w:val="decimal"/>
      <w:lvlText w:val="%1.%2.%3.%4.%5.%6"/>
      <w:lvlJc w:val="left"/>
      <w:pPr>
        <w:ind w:left="1440" w:hanging="1440"/>
      </w:pPr>
      <w:rPr>
        <w:rFonts w:eastAsiaTheme="minorEastAsia" w:hint="default"/>
        <w:b w:val="0"/>
      </w:rPr>
    </w:lvl>
    <w:lvl w:ilvl="6">
      <w:start w:val="1"/>
      <w:numFmt w:val="decimal"/>
      <w:lvlText w:val="%1.%2.%3.%4.%5.%6.%7"/>
      <w:lvlJc w:val="left"/>
      <w:pPr>
        <w:ind w:left="1440" w:hanging="1440"/>
      </w:pPr>
      <w:rPr>
        <w:rFonts w:eastAsiaTheme="minorEastAsia" w:hint="default"/>
        <w:b w:val="0"/>
      </w:rPr>
    </w:lvl>
    <w:lvl w:ilvl="7">
      <w:start w:val="1"/>
      <w:numFmt w:val="decimal"/>
      <w:lvlText w:val="%1.%2.%3.%4.%5.%6.%7.%8"/>
      <w:lvlJc w:val="left"/>
      <w:pPr>
        <w:ind w:left="1800" w:hanging="1800"/>
      </w:pPr>
      <w:rPr>
        <w:rFonts w:eastAsiaTheme="minorEastAsia" w:hint="default"/>
        <w:b w:val="0"/>
      </w:rPr>
    </w:lvl>
    <w:lvl w:ilvl="8">
      <w:start w:val="1"/>
      <w:numFmt w:val="decimal"/>
      <w:lvlText w:val="%1.%2.%3.%4.%5.%6.%7.%8.%9"/>
      <w:lvlJc w:val="left"/>
      <w:pPr>
        <w:ind w:left="2160" w:hanging="2160"/>
      </w:pPr>
      <w:rPr>
        <w:rFonts w:eastAsiaTheme="minorEastAsia" w:hint="default"/>
        <w:b w:val="0"/>
      </w:rPr>
    </w:lvl>
  </w:abstractNum>
  <w:abstractNum w:abstractNumId="5" w15:restartNumberingAfterBreak="0">
    <w:nsid w:val="3BAD14EF"/>
    <w:multiLevelType w:val="hybridMultilevel"/>
    <w:tmpl w:val="17545A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3CFF458A"/>
    <w:multiLevelType w:val="multilevel"/>
    <w:tmpl w:val="2028224E"/>
    <w:lvl w:ilvl="0">
      <w:start w:val="3"/>
      <w:numFmt w:val="decimal"/>
      <w:lvlText w:val="%1"/>
      <w:lvlJc w:val="left"/>
      <w:pPr>
        <w:ind w:left="375" w:hanging="375"/>
      </w:pPr>
      <w:rPr>
        <w:rFonts w:hint="default"/>
      </w:rPr>
    </w:lvl>
    <w:lvl w:ilvl="1">
      <w:start w:val="1"/>
      <w:numFmt w:val="decimal"/>
      <w:lvlText w:val="%1.%2"/>
      <w:lvlJc w:val="left"/>
      <w:pPr>
        <w:ind w:left="375" w:hanging="375"/>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40F83EE2"/>
    <w:multiLevelType w:val="hybridMultilevel"/>
    <w:tmpl w:val="6CBA7BE8"/>
    <w:lvl w:ilvl="0" w:tplc="E5FCB258">
      <w:start w:val="1"/>
      <w:numFmt w:val="decimal"/>
      <w:lvlText w:val="%1."/>
      <w:lvlJc w:val="left"/>
      <w:pPr>
        <w:ind w:left="780" w:hanging="360"/>
      </w:pPr>
      <w:rPr>
        <w:rFonts w:hint="default"/>
        <w:b w:val="0"/>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8" w15:restartNumberingAfterBreak="0">
    <w:nsid w:val="44CD2CE8"/>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4A45786A"/>
    <w:multiLevelType w:val="hybridMultilevel"/>
    <w:tmpl w:val="8C7CFED6"/>
    <w:lvl w:ilvl="0" w:tplc="77B4CC06">
      <w:start w:val="1"/>
      <w:numFmt w:val="decimal"/>
      <w:lvlText w:val="%1."/>
      <w:lvlJc w:val="left"/>
      <w:pPr>
        <w:ind w:left="795" w:hanging="435"/>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4C144D7E"/>
    <w:multiLevelType w:val="hybridMultilevel"/>
    <w:tmpl w:val="54C2130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528D2D56"/>
    <w:multiLevelType w:val="multilevel"/>
    <w:tmpl w:val="079C243C"/>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554B58BF"/>
    <w:multiLevelType w:val="hybridMultilevel"/>
    <w:tmpl w:val="B4409378"/>
    <w:lvl w:ilvl="0" w:tplc="F42024C2">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58B14084"/>
    <w:multiLevelType w:val="multilevel"/>
    <w:tmpl w:val="52FC1128"/>
    <w:lvl w:ilvl="0">
      <w:start w:val="2"/>
      <w:numFmt w:val="decimal"/>
      <w:lvlText w:val="%1"/>
      <w:lvlJc w:val="left"/>
      <w:pPr>
        <w:ind w:left="375" w:hanging="375"/>
      </w:pPr>
      <w:rPr>
        <w:rFonts w:eastAsiaTheme="minorEastAsia" w:hint="default"/>
        <w:b w:val="0"/>
      </w:rPr>
    </w:lvl>
    <w:lvl w:ilvl="1">
      <w:start w:val="1"/>
      <w:numFmt w:val="decimal"/>
      <w:lvlText w:val="%1.%2"/>
      <w:lvlJc w:val="left"/>
      <w:pPr>
        <w:ind w:left="375" w:hanging="375"/>
      </w:pPr>
      <w:rPr>
        <w:rFonts w:eastAsiaTheme="minorEastAsia" w:hint="default"/>
        <w:b w:val="0"/>
      </w:rPr>
    </w:lvl>
    <w:lvl w:ilvl="2">
      <w:start w:val="1"/>
      <w:numFmt w:val="decimal"/>
      <w:lvlText w:val="%1.%2.%3"/>
      <w:lvlJc w:val="left"/>
      <w:pPr>
        <w:ind w:left="720" w:hanging="720"/>
      </w:pPr>
      <w:rPr>
        <w:rFonts w:eastAsiaTheme="minorEastAsia" w:hint="default"/>
        <w:b w:val="0"/>
      </w:rPr>
    </w:lvl>
    <w:lvl w:ilvl="3">
      <w:start w:val="1"/>
      <w:numFmt w:val="decimal"/>
      <w:lvlText w:val="%1.%2.%3.%4"/>
      <w:lvlJc w:val="left"/>
      <w:pPr>
        <w:ind w:left="1080" w:hanging="1080"/>
      </w:pPr>
      <w:rPr>
        <w:rFonts w:eastAsiaTheme="minorEastAsia" w:hint="default"/>
        <w:b w:val="0"/>
      </w:rPr>
    </w:lvl>
    <w:lvl w:ilvl="4">
      <w:start w:val="1"/>
      <w:numFmt w:val="decimal"/>
      <w:lvlText w:val="%1.%2.%3.%4.%5"/>
      <w:lvlJc w:val="left"/>
      <w:pPr>
        <w:ind w:left="1080" w:hanging="1080"/>
      </w:pPr>
      <w:rPr>
        <w:rFonts w:eastAsiaTheme="minorEastAsia" w:hint="default"/>
        <w:b w:val="0"/>
      </w:rPr>
    </w:lvl>
    <w:lvl w:ilvl="5">
      <w:start w:val="1"/>
      <w:numFmt w:val="decimal"/>
      <w:lvlText w:val="%1.%2.%3.%4.%5.%6"/>
      <w:lvlJc w:val="left"/>
      <w:pPr>
        <w:ind w:left="1440" w:hanging="1440"/>
      </w:pPr>
      <w:rPr>
        <w:rFonts w:eastAsiaTheme="minorEastAsia" w:hint="default"/>
        <w:b w:val="0"/>
      </w:rPr>
    </w:lvl>
    <w:lvl w:ilvl="6">
      <w:start w:val="1"/>
      <w:numFmt w:val="decimal"/>
      <w:lvlText w:val="%1.%2.%3.%4.%5.%6.%7"/>
      <w:lvlJc w:val="left"/>
      <w:pPr>
        <w:ind w:left="1440" w:hanging="1440"/>
      </w:pPr>
      <w:rPr>
        <w:rFonts w:eastAsiaTheme="minorEastAsia" w:hint="default"/>
        <w:b w:val="0"/>
      </w:rPr>
    </w:lvl>
    <w:lvl w:ilvl="7">
      <w:start w:val="1"/>
      <w:numFmt w:val="decimal"/>
      <w:lvlText w:val="%1.%2.%3.%4.%5.%6.%7.%8"/>
      <w:lvlJc w:val="left"/>
      <w:pPr>
        <w:ind w:left="1800" w:hanging="1800"/>
      </w:pPr>
      <w:rPr>
        <w:rFonts w:eastAsiaTheme="minorEastAsia" w:hint="default"/>
        <w:b w:val="0"/>
      </w:rPr>
    </w:lvl>
    <w:lvl w:ilvl="8">
      <w:start w:val="1"/>
      <w:numFmt w:val="decimal"/>
      <w:lvlText w:val="%1.%2.%3.%4.%5.%6.%7.%8.%9"/>
      <w:lvlJc w:val="left"/>
      <w:pPr>
        <w:ind w:left="2160" w:hanging="2160"/>
      </w:pPr>
      <w:rPr>
        <w:rFonts w:eastAsiaTheme="minorEastAsia" w:hint="default"/>
        <w:b w:val="0"/>
      </w:rPr>
    </w:lvl>
  </w:abstractNum>
  <w:abstractNum w:abstractNumId="14" w15:restartNumberingAfterBreak="0">
    <w:nsid w:val="597762BD"/>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6B224907"/>
    <w:multiLevelType w:val="hybridMultilevel"/>
    <w:tmpl w:val="DFBE10F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6C205102"/>
    <w:multiLevelType w:val="hybridMultilevel"/>
    <w:tmpl w:val="F50A47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6CA550B3"/>
    <w:multiLevelType w:val="multilevel"/>
    <w:tmpl w:val="43DE1DE0"/>
    <w:lvl w:ilvl="0">
      <w:start w:val="2"/>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70F956A7"/>
    <w:multiLevelType w:val="hybridMultilevel"/>
    <w:tmpl w:val="B4409378"/>
    <w:lvl w:ilvl="0" w:tplc="F42024C2">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72016C31"/>
    <w:multiLevelType w:val="hybridMultilevel"/>
    <w:tmpl w:val="9A3C8096"/>
    <w:lvl w:ilvl="0" w:tplc="0419000F">
      <w:start w:val="1"/>
      <w:numFmt w:val="decimal"/>
      <w:lvlText w:val="%1."/>
      <w:lvlJc w:val="left"/>
      <w:pPr>
        <w:ind w:left="1090" w:hanging="360"/>
      </w:pPr>
    </w:lvl>
    <w:lvl w:ilvl="1" w:tplc="04190019" w:tentative="1">
      <w:start w:val="1"/>
      <w:numFmt w:val="lowerLetter"/>
      <w:lvlText w:val="%2."/>
      <w:lvlJc w:val="left"/>
      <w:pPr>
        <w:ind w:left="1810" w:hanging="360"/>
      </w:pPr>
    </w:lvl>
    <w:lvl w:ilvl="2" w:tplc="0419001B" w:tentative="1">
      <w:start w:val="1"/>
      <w:numFmt w:val="lowerRoman"/>
      <w:lvlText w:val="%3."/>
      <w:lvlJc w:val="right"/>
      <w:pPr>
        <w:ind w:left="2530" w:hanging="180"/>
      </w:pPr>
    </w:lvl>
    <w:lvl w:ilvl="3" w:tplc="0419000F" w:tentative="1">
      <w:start w:val="1"/>
      <w:numFmt w:val="decimal"/>
      <w:lvlText w:val="%4."/>
      <w:lvlJc w:val="left"/>
      <w:pPr>
        <w:ind w:left="3250" w:hanging="360"/>
      </w:pPr>
    </w:lvl>
    <w:lvl w:ilvl="4" w:tplc="04190019" w:tentative="1">
      <w:start w:val="1"/>
      <w:numFmt w:val="lowerLetter"/>
      <w:lvlText w:val="%5."/>
      <w:lvlJc w:val="left"/>
      <w:pPr>
        <w:ind w:left="3970" w:hanging="360"/>
      </w:pPr>
    </w:lvl>
    <w:lvl w:ilvl="5" w:tplc="0419001B" w:tentative="1">
      <w:start w:val="1"/>
      <w:numFmt w:val="lowerRoman"/>
      <w:lvlText w:val="%6."/>
      <w:lvlJc w:val="right"/>
      <w:pPr>
        <w:ind w:left="4690" w:hanging="180"/>
      </w:pPr>
    </w:lvl>
    <w:lvl w:ilvl="6" w:tplc="0419000F" w:tentative="1">
      <w:start w:val="1"/>
      <w:numFmt w:val="decimal"/>
      <w:lvlText w:val="%7."/>
      <w:lvlJc w:val="left"/>
      <w:pPr>
        <w:ind w:left="5410" w:hanging="360"/>
      </w:pPr>
    </w:lvl>
    <w:lvl w:ilvl="7" w:tplc="04190019" w:tentative="1">
      <w:start w:val="1"/>
      <w:numFmt w:val="lowerLetter"/>
      <w:lvlText w:val="%8."/>
      <w:lvlJc w:val="left"/>
      <w:pPr>
        <w:ind w:left="6130" w:hanging="360"/>
      </w:pPr>
    </w:lvl>
    <w:lvl w:ilvl="8" w:tplc="0419001B" w:tentative="1">
      <w:start w:val="1"/>
      <w:numFmt w:val="lowerRoman"/>
      <w:lvlText w:val="%9."/>
      <w:lvlJc w:val="right"/>
      <w:pPr>
        <w:ind w:left="6850" w:hanging="180"/>
      </w:pPr>
    </w:lvl>
  </w:abstractNum>
  <w:abstractNum w:abstractNumId="20" w15:restartNumberingAfterBreak="0">
    <w:nsid w:val="7655698F"/>
    <w:multiLevelType w:val="multilevel"/>
    <w:tmpl w:val="17D6AF04"/>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abstractNumId w:val="7"/>
  </w:num>
  <w:num w:numId="2">
    <w:abstractNumId w:val="1"/>
  </w:num>
  <w:num w:numId="3">
    <w:abstractNumId w:val="20"/>
  </w:num>
  <w:num w:numId="4">
    <w:abstractNumId w:val="0"/>
  </w:num>
  <w:num w:numId="5">
    <w:abstractNumId w:val="5"/>
  </w:num>
  <w:num w:numId="6">
    <w:abstractNumId w:val="19"/>
  </w:num>
  <w:num w:numId="7">
    <w:abstractNumId w:val="15"/>
  </w:num>
  <w:num w:numId="8">
    <w:abstractNumId w:val="2"/>
  </w:num>
  <w:num w:numId="9">
    <w:abstractNumId w:val="17"/>
  </w:num>
  <w:num w:numId="10">
    <w:abstractNumId w:val="11"/>
  </w:num>
  <w:num w:numId="11">
    <w:abstractNumId w:val="16"/>
  </w:num>
  <w:num w:numId="12">
    <w:abstractNumId w:val="10"/>
  </w:num>
  <w:num w:numId="13">
    <w:abstractNumId w:val="8"/>
  </w:num>
  <w:num w:numId="14">
    <w:abstractNumId w:val="14"/>
  </w:num>
  <w:num w:numId="15">
    <w:abstractNumId w:val="4"/>
  </w:num>
  <w:num w:numId="16">
    <w:abstractNumId w:val="13"/>
  </w:num>
  <w:num w:numId="17">
    <w:abstractNumId w:val="6"/>
  </w:num>
  <w:num w:numId="18">
    <w:abstractNumId w:val="3"/>
  </w:num>
  <w:num w:numId="19">
    <w:abstractNumId w:val="12"/>
  </w:num>
  <w:num w:numId="20">
    <w:abstractNumId w:val="9"/>
  </w:num>
  <w:num w:numId="21">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efaultTabStop w:val="709"/>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B5E61"/>
    <w:rsid w:val="00000A0E"/>
    <w:rsid w:val="00001542"/>
    <w:rsid w:val="00002CA0"/>
    <w:rsid w:val="00005E39"/>
    <w:rsid w:val="00007B97"/>
    <w:rsid w:val="0001054A"/>
    <w:rsid w:val="000140EB"/>
    <w:rsid w:val="00017881"/>
    <w:rsid w:val="000212C9"/>
    <w:rsid w:val="00021DB6"/>
    <w:rsid w:val="000229C5"/>
    <w:rsid w:val="0002307E"/>
    <w:rsid w:val="00023FC6"/>
    <w:rsid w:val="00031707"/>
    <w:rsid w:val="000323ED"/>
    <w:rsid w:val="000327C1"/>
    <w:rsid w:val="00033724"/>
    <w:rsid w:val="00043226"/>
    <w:rsid w:val="00044EE0"/>
    <w:rsid w:val="00045046"/>
    <w:rsid w:val="000470B4"/>
    <w:rsid w:val="00051E52"/>
    <w:rsid w:val="0005691B"/>
    <w:rsid w:val="00062459"/>
    <w:rsid w:val="000633D9"/>
    <w:rsid w:val="00070D41"/>
    <w:rsid w:val="0007116B"/>
    <w:rsid w:val="000810CD"/>
    <w:rsid w:val="000858D9"/>
    <w:rsid w:val="00092D99"/>
    <w:rsid w:val="000946A5"/>
    <w:rsid w:val="00094CA4"/>
    <w:rsid w:val="00094EC4"/>
    <w:rsid w:val="000955FB"/>
    <w:rsid w:val="00096E87"/>
    <w:rsid w:val="00097332"/>
    <w:rsid w:val="000A00A2"/>
    <w:rsid w:val="000A0257"/>
    <w:rsid w:val="000A3CF1"/>
    <w:rsid w:val="000A5810"/>
    <w:rsid w:val="000B17FC"/>
    <w:rsid w:val="000B377F"/>
    <w:rsid w:val="000B39BB"/>
    <w:rsid w:val="000B4092"/>
    <w:rsid w:val="000B6B0F"/>
    <w:rsid w:val="000C309F"/>
    <w:rsid w:val="000C422A"/>
    <w:rsid w:val="000C6406"/>
    <w:rsid w:val="000D0382"/>
    <w:rsid w:val="000D0740"/>
    <w:rsid w:val="000D611E"/>
    <w:rsid w:val="000E0E70"/>
    <w:rsid w:val="000E1EAB"/>
    <w:rsid w:val="000E2024"/>
    <w:rsid w:val="000F1CF9"/>
    <w:rsid w:val="000F2245"/>
    <w:rsid w:val="000F3758"/>
    <w:rsid w:val="000F5130"/>
    <w:rsid w:val="00102503"/>
    <w:rsid w:val="00103B04"/>
    <w:rsid w:val="00105ACF"/>
    <w:rsid w:val="00106B12"/>
    <w:rsid w:val="00113218"/>
    <w:rsid w:val="001222A3"/>
    <w:rsid w:val="00123BEE"/>
    <w:rsid w:val="00123C13"/>
    <w:rsid w:val="001253E6"/>
    <w:rsid w:val="0012642B"/>
    <w:rsid w:val="00126918"/>
    <w:rsid w:val="00135353"/>
    <w:rsid w:val="001363E8"/>
    <w:rsid w:val="00136417"/>
    <w:rsid w:val="001367ED"/>
    <w:rsid w:val="00136804"/>
    <w:rsid w:val="00137495"/>
    <w:rsid w:val="001439AE"/>
    <w:rsid w:val="00146062"/>
    <w:rsid w:val="001547B6"/>
    <w:rsid w:val="0016220D"/>
    <w:rsid w:val="0016497B"/>
    <w:rsid w:val="001679A6"/>
    <w:rsid w:val="00171845"/>
    <w:rsid w:val="00172CFB"/>
    <w:rsid w:val="00172DB7"/>
    <w:rsid w:val="00174A95"/>
    <w:rsid w:val="00176A60"/>
    <w:rsid w:val="00181553"/>
    <w:rsid w:val="00182325"/>
    <w:rsid w:val="0018268F"/>
    <w:rsid w:val="001853A8"/>
    <w:rsid w:val="00185D00"/>
    <w:rsid w:val="001943AD"/>
    <w:rsid w:val="001A22E9"/>
    <w:rsid w:val="001A438D"/>
    <w:rsid w:val="001A6BF2"/>
    <w:rsid w:val="001B0290"/>
    <w:rsid w:val="001B1325"/>
    <w:rsid w:val="001B1450"/>
    <w:rsid w:val="001B27C4"/>
    <w:rsid w:val="001B3497"/>
    <w:rsid w:val="001B6F92"/>
    <w:rsid w:val="001C1B09"/>
    <w:rsid w:val="001C3E78"/>
    <w:rsid w:val="001C51DA"/>
    <w:rsid w:val="001C6F17"/>
    <w:rsid w:val="001D11D7"/>
    <w:rsid w:val="001D28EE"/>
    <w:rsid w:val="001D3292"/>
    <w:rsid w:val="001D641A"/>
    <w:rsid w:val="001D6508"/>
    <w:rsid w:val="001D7C31"/>
    <w:rsid w:val="001E279B"/>
    <w:rsid w:val="001E34D5"/>
    <w:rsid w:val="001E62B6"/>
    <w:rsid w:val="001E6837"/>
    <w:rsid w:val="001E69B7"/>
    <w:rsid w:val="001F322C"/>
    <w:rsid w:val="001F3712"/>
    <w:rsid w:val="001F3E94"/>
    <w:rsid w:val="0020630E"/>
    <w:rsid w:val="002070EA"/>
    <w:rsid w:val="002073E9"/>
    <w:rsid w:val="002078AD"/>
    <w:rsid w:val="00207952"/>
    <w:rsid w:val="00212FE4"/>
    <w:rsid w:val="002154C9"/>
    <w:rsid w:val="00216CDC"/>
    <w:rsid w:val="0021761A"/>
    <w:rsid w:val="002219E2"/>
    <w:rsid w:val="0022361C"/>
    <w:rsid w:val="00223F2A"/>
    <w:rsid w:val="002252F8"/>
    <w:rsid w:val="00233198"/>
    <w:rsid w:val="00235B64"/>
    <w:rsid w:val="00235C20"/>
    <w:rsid w:val="00240ECB"/>
    <w:rsid w:val="00242DF5"/>
    <w:rsid w:val="00244C1D"/>
    <w:rsid w:val="00247B93"/>
    <w:rsid w:val="00247D50"/>
    <w:rsid w:val="0025233A"/>
    <w:rsid w:val="002555FC"/>
    <w:rsid w:val="00256575"/>
    <w:rsid w:val="0025713C"/>
    <w:rsid w:val="002577C0"/>
    <w:rsid w:val="00260CC8"/>
    <w:rsid w:val="00263C7B"/>
    <w:rsid w:val="00263CA1"/>
    <w:rsid w:val="002673AA"/>
    <w:rsid w:val="00272BAB"/>
    <w:rsid w:val="002738B2"/>
    <w:rsid w:val="00274507"/>
    <w:rsid w:val="002747DE"/>
    <w:rsid w:val="002767E8"/>
    <w:rsid w:val="002809A3"/>
    <w:rsid w:val="002850F1"/>
    <w:rsid w:val="002905AB"/>
    <w:rsid w:val="00290695"/>
    <w:rsid w:val="00291584"/>
    <w:rsid w:val="002924DD"/>
    <w:rsid w:val="002930F8"/>
    <w:rsid w:val="00294E1D"/>
    <w:rsid w:val="00295E79"/>
    <w:rsid w:val="002A12B4"/>
    <w:rsid w:val="002A32F8"/>
    <w:rsid w:val="002A396F"/>
    <w:rsid w:val="002B187D"/>
    <w:rsid w:val="002B5E61"/>
    <w:rsid w:val="002B70DD"/>
    <w:rsid w:val="002C0841"/>
    <w:rsid w:val="002C12AA"/>
    <w:rsid w:val="002C37D9"/>
    <w:rsid w:val="002C50DF"/>
    <w:rsid w:val="002C5A67"/>
    <w:rsid w:val="002C5AEF"/>
    <w:rsid w:val="002C5DA5"/>
    <w:rsid w:val="002D10FE"/>
    <w:rsid w:val="002D176C"/>
    <w:rsid w:val="002D24DB"/>
    <w:rsid w:val="002D2DAA"/>
    <w:rsid w:val="002D5014"/>
    <w:rsid w:val="002E3CD3"/>
    <w:rsid w:val="002E4CE3"/>
    <w:rsid w:val="002F1D10"/>
    <w:rsid w:val="002F5AC5"/>
    <w:rsid w:val="002F5EB3"/>
    <w:rsid w:val="00300E92"/>
    <w:rsid w:val="003017E5"/>
    <w:rsid w:val="0030530F"/>
    <w:rsid w:val="00306E2B"/>
    <w:rsid w:val="00313011"/>
    <w:rsid w:val="00313DFA"/>
    <w:rsid w:val="00314B78"/>
    <w:rsid w:val="00314BC0"/>
    <w:rsid w:val="00314F43"/>
    <w:rsid w:val="00317473"/>
    <w:rsid w:val="00317B45"/>
    <w:rsid w:val="00317F43"/>
    <w:rsid w:val="00320088"/>
    <w:rsid w:val="003241C8"/>
    <w:rsid w:val="003322FE"/>
    <w:rsid w:val="003328F8"/>
    <w:rsid w:val="00334AFB"/>
    <w:rsid w:val="00335D8C"/>
    <w:rsid w:val="0034183A"/>
    <w:rsid w:val="00343666"/>
    <w:rsid w:val="003447FA"/>
    <w:rsid w:val="003450F3"/>
    <w:rsid w:val="003462DB"/>
    <w:rsid w:val="003500E8"/>
    <w:rsid w:val="0035338F"/>
    <w:rsid w:val="003552EF"/>
    <w:rsid w:val="00361118"/>
    <w:rsid w:val="00361663"/>
    <w:rsid w:val="003617FF"/>
    <w:rsid w:val="00371D17"/>
    <w:rsid w:val="003720DE"/>
    <w:rsid w:val="00382BE4"/>
    <w:rsid w:val="00386339"/>
    <w:rsid w:val="00386BBE"/>
    <w:rsid w:val="00395A4E"/>
    <w:rsid w:val="00397646"/>
    <w:rsid w:val="003A0D6F"/>
    <w:rsid w:val="003B46F8"/>
    <w:rsid w:val="003C0F9F"/>
    <w:rsid w:val="003C1C7D"/>
    <w:rsid w:val="003C1D98"/>
    <w:rsid w:val="003C29F1"/>
    <w:rsid w:val="003C3009"/>
    <w:rsid w:val="003C3C22"/>
    <w:rsid w:val="003D08E4"/>
    <w:rsid w:val="003D5A36"/>
    <w:rsid w:val="003D5AB0"/>
    <w:rsid w:val="003D68C6"/>
    <w:rsid w:val="003D7545"/>
    <w:rsid w:val="003E39E1"/>
    <w:rsid w:val="003E4740"/>
    <w:rsid w:val="003E4B00"/>
    <w:rsid w:val="003E63A7"/>
    <w:rsid w:val="003E6833"/>
    <w:rsid w:val="003E7EF7"/>
    <w:rsid w:val="003F1342"/>
    <w:rsid w:val="00401B94"/>
    <w:rsid w:val="00401F99"/>
    <w:rsid w:val="00402CC3"/>
    <w:rsid w:val="00403027"/>
    <w:rsid w:val="00404710"/>
    <w:rsid w:val="00405FAD"/>
    <w:rsid w:val="0042048A"/>
    <w:rsid w:val="004221C2"/>
    <w:rsid w:val="0044126B"/>
    <w:rsid w:val="00441B79"/>
    <w:rsid w:val="00442462"/>
    <w:rsid w:val="00443CE1"/>
    <w:rsid w:val="00443F73"/>
    <w:rsid w:val="004454D2"/>
    <w:rsid w:val="00446E59"/>
    <w:rsid w:val="00446ED1"/>
    <w:rsid w:val="00453DE0"/>
    <w:rsid w:val="00454AAC"/>
    <w:rsid w:val="0045711B"/>
    <w:rsid w:val="00460C45"/>
    <w:rsid w:val="00461307"/>
    <w:rsid w:val="00465505"/>
    <w:rsid w:val="00465774"/>
    <w:rsid w:val="0046637A"/>
    <w:rsid w:val="004672CD"/>
    <w:rsid w:val="00472B37"/>
    <w:rsid w:val="00472B87"/>
    <w:rsid w:val="0047348E"/>
    <w:rsid w:val="004747F9"/>
    <w:rsid w:val="004748ED"/>
    <w:rsid w:val="0047564D"/>
    <w:rsid w:val="00475BAA"/>
    <w:rsid w:val="00476722"/>
    <w:rsid w:val="00484775"/>
    <w:rsid w:val="00485373"/>
    <w:rsid w:val="00494B68"/>
    <w:rsid w:val="00495DB1"/>
    <w:rsid w:val="00495E90"/>
    <w:rsid w:val="00496791"/>
    <w:rsid w:val="00497893"/>
    <w:rsid w:val="00497E00"/>
    <w:rsid w:val="004A3AC0"/>
    <w:rsid w:val="004A5FB0"/>
    <w:rsid w:val="004A6DAC"/>
    <w:rsid w:val="004B1AA3"/>
    <w:rsid w:val="004B3452"/>
    <w:rsid w:val="004B4CC1"/>
    <w:rsid w:val="004B5AA0"/>
    <w:rsid w:val="004B7423"/>
    <w:rsid w:val="004C1434"/>
    <w:rsid w:val="004C144D"/>
    <w:rsid w:val="004C2C8F"/>
    <w:rsid w:val="004C363D"/>
    <w:rsid w:val="004C4404"/>
    <w:rsid w:val="004C4FA4"/>
    <w:rsid w:val="004D018B"/>
    <w:rsid w:val="004D05FE"/>
    <w:rsid w:val="004D0808"/>
    <w:rsid w:val="004D226E"/>
    <w:rsid w:val="004D43E9"/>
    <w:rsid w:val="004D6D4A"/>
    <w:rsid w:val="004E0396"/>
    <w:rsid w:val="004E1935"/>
    <w:rsid w:val="004E6DE7"/>
    <w:rsid w:val="004F632A"/>
    <w:rsid w:val="004F6370"/>
    <w:rsid w:val="0050109E"/>
    <w:rsid w:val="00503B8B"/>
    <w:rsid w:val="00503FA7"/>
    <w:rsid w:val="00507B3F"/>
    <w:rsid w:val="00512F16"/>
    <w:rsid w:val="00513ABE"/>
    <w:rsid w:val="00517BCE"/>
    <w:rsid w:val="00520B6B"/>
    <w:rsid w:val="00523568"/>
    <w:rsid w:val="005242AC"/>
    <w:rsid w:val="005243A5"/>
    <w:rsid w:val="00530716"/>
    <w:rsid w:val="00532A7F"/>
    <w:rsid w:val="00532AE4"/>
    <w:rsid w:val="0053328F"/>
    <w:rsid w:val="00534113"/>
    <w:rsid w:val="00535976"/>
    <w:rsid w:val="00537272"/>
    <w:rsid w:val="00537B56"/>
    <w:rsid w:val="0054048A"/>
    <w:rsid w:val="00545B61"/>
    <w:rsid w:val="00547A02"/>
    <w:rsid w:val="00550B78"/>
    <w:rsid w:val="00551EC5"/>
    <w:rsid w:val="005538CB"/>
    <w:rsid w:val="00555AD6"/>
    <w:rsid w:val="00556205"/>
    <w:rsid w:val="00557E13"/>
    <w:rsid w:val="00562961"/>
    <w:rsid w:val="00563761"/>
    <w:rsid w:val="00566674"/>
    <w:rsid w:val="0057051B"/>
    <w:rsid w:val="005755BB"/>
    <w:rsid w:val="00586D55"/>
    <w:rsid w:val="0059145B"/>
    <w:rsid w:val="00594668"/>
    <w:rsid w:val="00596BC4"/>
    <w:rsid w:val="005A0E69"/>
    <w:rsid w:val="005A2694"/>
    <w:rsid w:val="005A4BA8"/>
    <w:rsid w:val="005A55B3"/>
    <w:rsid w:val="005A623D"/>
    <w:rsid w:val="005B2206"/>
    <w:rsid w:val="005B63D5"/>
    <w:rsid w:val="005B7405"/>
    <w:rsid w:val="005B7EDF"/>
    <w:rsid w:val="005C4C78"/>
    <w:rsid w:val="005C5CC8"/>
    <w:rsid w:val="005C5FB8"/>
    <w:rsid w:val="005C75BA"/>
    <w:rsid w:val="005D0B2D"/>
    <w:rsid w:val="005D5635"/>
    <w:rsid w:val="005D782C"/>
    <w:rsid w:val="005E0FA9"/>
    <w:rsid w:val="005E468F"/>
    <w:rsid w:val="005E583C"/>
    <w:rsid w:val="005E6276"/>
    <w:rsid w:val="005F0A94"/>
    <w:rsid w:val="005F0F08"/>
    <w:rsid w:val="005F2AF7"/>
    <w:rsid w:val="005F3B48"/>
    <w:rsid w:val="005F3D45"/>
    <w:rsid w:val="005F5012"/>
    <w:rsid w:val="005F7564"/>
    <w:rsid w:val="005F78AF"/>
    <w:rsid w:val="00601995"/>
    <w:rsid w:val="006028B2"/>
    <w:rsid w:val="00602B06"/>
    <w:rsid w:val="00603E6C"/>
    <w:rsid w:val="006050CF"/>
    <w:rsid w:val="00607055"/>
    <w:rsid w:val="00613671"/>
    <w:rsid w:val="00613FDC"/>
    <w:rsid w:val="0061740E"/>
    <w:rsid w:val="0062208D"/>
    <w:rsid w:val="00627EF5"/>
    <w:rsid w:val="00631A14"/>
    <w:rsid w:val="00632366"/>
    <w:rsid w:val="00633E0A"/>
    <w:rsid w:val="00635AB1"/>
    <w:rsid w:val="00635CE4"/>
    <w:rsid w:val="006364DF"/>
    <w:rsid w:val="0064083B"/>
    <w:rsid w:val="00644825"/>
    <w:rsid w:val="006467F2"/>
    <w:rsid w:val="00647504"/>
    <w:rsid w:val="00651B9B"/>
    <w:rsid w:val="00654E7C"/>
    <w:rsid w:val="00654FDC"/>
    <w:rsid w:val="0065586E"/>
    <w:rsid w:val="00662026"/>
    <w:rsid w:val="006621A7"/>
    <w:rsid w:val="006623B8"/>
    <w:rsid w:val="00671288"/>
    <w:rsid w:val="006719CB"/>
    <w:rsid w:val="00675249"/>
    <w:rsid w:val="00675EC6"/>
    <w:rsid w:val="00676E4F"/>
    <w:rsid w:val="00681958"/>
    <w:rsid w:val="00681C85"/>
    <w:rsid w:val="006829E0"/>
    <w:rsid w:val="006A1A17"/>
    <w:rsid w:val="006A3194"/>
    <w:rsid w:val="006B0530"/>
    <w:rsid w:val="006B269A"/>
    <w:rsid w:val="006C26CE"/>
    <w:rsid w:val="006C7133"/>
    <w:rsid w:val="006D4A9F"/>
    <w:rsid w:val="006D6997"/>
    <w:rsid w:val="006E054A"/>
    <w:rsid w:val="006E09C1"/>
    <w:rsid w:val="006E34AE"/>
    <w:rsid w:val="006E62CD"/>
    <w:rsid w:val="006E6D9D"/>
    <w:rsid w:val="006E7A70"/>
    <w:rsid w:val="006F176D"/>
    <w:rsid w:val="006F388A"/>
    <w:rsid w:val="007009EE"/>
    <w:rsid w:val="007029EF"/>
    <w:rsid w:val="00705C85"/>
    <w:rsid w:val="00712292"/>
    <w:rsid w:val="00720707"/>
    <w:rsid w:val="00720C8E"/>
    <w:rsid w:val="00721536"/>
    <w:rsid w:val="0072170D"/>
    <w:rsid w:val="00724458"/>
    <w:rsid w:val="007302C7"/>
    <w:rsid w:val="007310B4"/>
    <w:rsid w:val="00732874"/>
    <w:rsid w:val="00733DAB"/>
    <w:rsid w:val="00733F73"/>
    <w:rsid w:val="007528A4"/>
    <w:rsid w:val="00753ED5"/>
    <w:rsid w:val="0075460E"/>
    <w:rsid w:val="00755182"/>
    <w:rsid w:val="0075582F"/>
    <w:rsid w:val="007578AC"/>
    <w:rsid w:val="00765DD3"/>
    <w:rsid w:val="00770CC6"/>
    <w:rsid w:val="007742A8"/>
    <w:rsid w:val="00775BFC"/>
    <w:rsid w:val="007771F4"/>
    <w:rsid w:val="0078141A"/>
    <w:rsid w:val="0078348D"/>
    <w:rsid w:val="00783654"/>
    <w:rsid w:val="00783D4A"/>
    <w:rsid w:val="00785F67"/>
    <w:rsid w:val="00787F72"/>
    <w:rsid w:val="007904E3"/>
    <w:rsid w:val="00794333"/>
    <w:rsid w:val="007946BC"/>
    <w:rsid w:val="007979C9"/>
    <w:rsid w:val="00797B44"/>
    <w:rsid w:val="007A2881"/>
    <w:rsid w:val="007A2CC2"/>
    <w:rsid w:val="007A6FC5"/>
    <w:rsid w:val="007A6FEC"/>
    <w:rsid w:val="007B3C51"/>
    <w:rsid w:val="007B7829"/>
    <w:rsid w:val="007B7E76"/>
    <w:rsid w:val="007C09E2"/>
    <w:rsid w:val="007C0D31"/>
    <w:rsid w:val="007C309C"/>
    <w:rsid w:val="007C524C"/>
    <w:rsid w:val="007C5C8E"/>
    <w:rsid w:val="007D0737"/>
    <w:rsid w:val="007D1139"/>
    <w:rsid w:val="007D23FD"/>
    <w:rsid w:val="007D27D7"/>
    <w:rsid w:val="007D34CC"/>
    <w:rsid w:val="007D5802"/>
    <w:rsid w:val="007D6A18"/>
    <w:rsid w:val="007E1ED2"/>
    <w:rsid w:val="007E2DC2"/>
    <w:rsid w:val="007E31A8"/>
    <w:rsid w:val="007E3460"/>
    <w:rsid w:val="007E40A0"/>
    <w:rsid w:val="007E4C50"/>
    <w:rsid w:val="007E79DB"/>
    <w:rsid w:val="007F0A94"/>
    <w:rsid w:val="007F1646"/>
    <w:rsid w:val="007F2055"/>
    <w:rsid w:val="007F31E3"/>
    <w:rsid w:val="007F66C4"/>
    <w:rsid w:val="0080133F"/>
    <w:rsid w:val="00801F37"/>
    <w:rsid w:val="008027B5"/>
    <w:rsid w:val="00806600"/>
    <w:rsid w:val="008105D9"/>
    <w:rsid w:val="008138C3"/>
    <w:rsid w:val="00813AE1"/>
    <w:rsid w:val="00815ACA"/>
    <w:rsid w:val="008166EF"/>
    <w:rsid w:val="00823E99"/>
    <w:rsid w:val="00825995"/>
    <w:rsid w:val="00826027"/>
    <w:rsid w:val="00826868"/>
    <w:rsid w:val="00827A3F"/>
    <w:rsid w:val="00830716"/>
    <w:rsid w:val="0083221C"/>
    <w:rsid w:val="0083305F"/>
    <w:rsid w:val="00833909"/>
    <w:rsid w:val="00834A2B"/>
    <w:rsid w:val="00841E23"/>
    <w:rsid w:val="008434F4"/>
    <w:rsid w:val="008440EC"/>
    <w:rsid w:val="00844807"/>
    <w:rsid w:val="00847451"/>
    <w:rsid w:val="00847499"/>
    <w:rsid w:val="00847AFE"/>
    <w:rsid w:val="008512E3"/>
    <w:rsid w:val="00851CAB"/>
    <w:rsid w:val="00852F39"/>
    <w:rsid w:val="00856C13"/>
    <w:rsid w:val="008644BB"/>
    <w:rsid w:val="00865E46"/>
    <w:rsid w:val="00870415"/>
    <w:rsid w:val="00870CFB"/>
    <w:rsid w:val="00871503"/>
    <w:rsid w:val="00871E52"/>
    <w:rsid w:val="0087320D"/>
    <w:rsid w:val="0088035E"/>
    <w:rsid w:val="008824A6"/>
    <w:rsid w:val="00884FB9"/>
    <w:rsid w:val="00885AD7"/>
    <w:rsid w:val="00885AF3"/>
    <w:rsid w:val="0088700A"/>
    <w:rsid w:val="0089181B"/>
    <w:rsid w:val="00891940"/>
    <w:rsid w:val="00891EF9"/>
    <w:rsid w:val="008925F6"/>
    <w:rsid w:val="00894A89"/>
    <w:rsid w:val="00896081"/>
    <w:rsid w:val="00897B6E"/>
    <w:rsid w:val="008A2EBF"/>
    <w:rsid w:val="008A2F5B"/>
    <w:rsid w:val="008A4FF1"/>
    <w:rsid w:val="008A5B74"/>
    <w:rsid w:val="008A7A7A"/>
    <w:rsid w:val="008B0B33"/>
    <w:rsid w:val="008B34A1"/>
    <w:rsid w:val="008B5186"/>
    <w:rsid w:val="008B6EE3"/>
    <w:rsid w:val="008C3F3B"/>
    <w:rsid w:val="008D0B25"/>
    <w:rsid w:val="008D7D2D"/>
    <w:rsid w:val="008E0062"/>
    <w:rsid w:val="008E2744"/>
    <w:rsid w:val="008E34CD"/>
    <w:rsid w:val="008E38DC"/>
    <w:rsid w:val="008E41C2"/>
    <w:rsid w:val="008E4746"/>
    <w:rsid w:val="008E4FB2"/>
    <w:rsid w:val="008E6311"/>
    <w:rsid w:val="008F0C07"/>
    <w:rsid w:val="008F2579"/>
    <w:rsid w:val="008F3F72"/>
    <w:rsid w:val="008F6203"/>
    <w:rsid w:val="008F7CD6"/>
    <w:rsid w:val="009041FB"/>
    <w:rsid w:val="0091060A"/>
    <w:rsid w:val="00911507"/>
    <w:rsid w:val="00911C7A"/>
    <w:rsid w:val="00911F1A"/>
    <w:rsid w:val="00914790"/>
    <w:rsid w:val="0091526C"/>
    <w:rsid w:val="00917A12"/>
    <w:rsid w:val="00917D33"/>
    <w:rsid w:val="00922D67"/>
    <w:rsid w:val="009257E8"/>
    <w:rsid w:val="00925AC1"/>
    <w:rsid w:val="00927166"/>
    <w:rsid w:val="009336E7"/>
    <w:rsid w:val="00940605"/>
    <w:rsid w:val="00940DA5"/>
    <w:rsid w:val="00944373"/>
    <w:rsid w:val="009503E3"/>
    <w:rsid w:val="0095063C"/>
    <w:rsid w:val="00950C0A"/>
    <w:rsid w:val="00952DA1"/>
    <w:rsid w:val="00961877"/>
    <w:rsid w:val="00962754"/>
    <w:rsid w:val="009663A7"/>
    <w:rsid w:val="00966C96"/>
    <w:rsid w:val="00967B45"/>
    <w:rsid w:val="00970C9D"/>
    <w:rsid w:val="0097197A"/>
    <w:rsid w:val="00973ADE"/>
    <w:rsid w:val="00976035"/>
    <w:rsid w:val="00977CE9"/>
    <w:rsid w:val="009811B0"/>
    <w:rsid w:val="009840C1"/>
    <w:rsid w:val="00986353"/>
    <w:rsid w:val="009867CD"/>
    <w:rsid w:val="00987286"/>
    <w:rsid w:val="00990465"/>
    <w:rsid w:val="009908DD"/>
    <w:rsid w:val="00990959"/>
    <w:rsid w:val="0099391A"/>
    <w:rsid w:val="00994B3F"/>
    <w:rsid w:val="00994C93"/>
    <w:rsid w:val="009A18FC"/>
    <w:rsid w:val="009A6FB1"/>
    <w:rsid w:val="009B0D24"/>
    <w:rsid w:val="009B14AC"/>
    <w:rsid w:val="009B1895"/>
    <w:rsid w:val="009B4E51"/>
    <w:rsid w:val="009B5669"/>
    <w:rsid w:val="009C0E7D"/>
    <w:rsid w:val="009C1242"/>
    <w:rsid w:val="009C438A"/>
    <w:rsid w:val="009C5F29"/>
    <w:rsid w:val="009C7306"/>
    <w:rsid w:val="009C78B8"/>
    <w:rsid w:val="009D22D3"/>
    <w:rsid w:val="009D25BE"/>
    <w:rsid w:val="009D30DB"/>
    <w:rsid w:val="009D3E45"/>
    <w:rsid w:val="009D5251"/>
    <w:rsid w:val="009D5430"/>
    <w:rsid w:val="009D5F3B"/>
    <w:rsid w:val="009D5F4F"/>
    <w:rsid w:val="009D6A03"/>
    <w:rsid w:val="009D7371"/>
    <w:rsid w:val="009E5DD2"/>
    <w:rsid w:val="009E5FC6"/>
    <w:rsid w:val="009F2B43"/>
    <w:rsid w:val="009F3146"/>
    <w:rsid w:val="009F374D"/>
    <w:rsid w:val="00A004FC"/>
    <w:rsid w:val="00A05FA1"/>
    <w:rsid w:val="00A1259B"/>
    <w:rsid w:val="00A155BA"/>
    <w:rsid w:val="00A208E2"/>
    <w:rsid w:val="00A22A79"/>
    <w:rsid w:val="00A26645"/>
    <w:rsid w:val="00A33FD5"/>
    <w:rsid w:val="00A34151"/>
    <w:rsid w:val="00A35033"/>
    <w:rsid w:val="00A4188E"/>
    <w:rsid w:val="00A445C3"/>
    <w:rsid w:val="00A46350"/>
    <w:rsid w:val="00A5272A"/>
    <w:rsid w:val="00A52775"/>
    <w:rsid w:val="00A551EE"/>
    <w:rsid w:val="00A557D9"/>
    <w:rsid w:val="00A55B14"/>
    <w:rsid w:val="00A62205"/>
    <w:rsid w:val="00A62A47"/>
    <w:rsid w:val="00A70307"/>
    <w:rsid w:val="00A7116A"/>
    <w:rsid w:val="00A74FC2"/>
    <w:rsid w:val="00A75ABF"/>
    <w:rsid w:val="00A76F65"/>
    <w:rsid w:val="00A772AA"/>
    <w:rsid w:val="00A84F3A"/>
    <w:rsid w:val="00A866A9"/>
    <w:rsid w:val="00A93067"/>
    <w:rsid w:val="00A95DA6"/>
    <w:rsid w:val="00AA0619"/>
    <w:rsid w:val="00AA24EF"/>
    <w:rsid w:val="00AA346A"/>
    <w:rsid w:val="00AA6008"/>
    <w:rsid w:val="00AA6530"/>
    <w:rsid w:val="00AB0BDB"/>
    <w:rsid w:val="00AB22AA"/>
    <w:rsid w:val="00AB3FD4"/>
    <w:rsid w:val="00AB645A"/>
    <w:rsid w:val="00AC2B7A"/>
    <w:rsid w:val="00AC6C05"/>
    <w:rsid w:val="00AD403F"/>
    <w:rsid w:val="00AD4FD2"/>
    <w:rsid w:val="00AD5FCD"/>
    <w:rsid w:val="00AD6643"/>
    <w:rsid w:val="00AD698D"/>
    <w:rsid w:val="00AE38B3"/>
    <w:rsid w:val="00AE61D8"/>
    <w:rsid w:val="00AF0D26"/>
    <w:rsid w:val="00AF1CFD"/>
    <w:rsid w:val="00AF2F69"/>
    <w:rsid w:val="00AF3CE9"/>
    <w:rsid w:val="00AF5213"/>
    <w:rsid w:val="00B03422"/>
    <w:rsid w:val="00B054F5"/>
    <w:rsid w:val="00B06F8D"/>
    <w:rsid w:val="00B11BE7"/>
    <w:rsid w:val="00B13FBF"/>
    <w:rsid w:val="00B172C5"/>
    <w:rsid w:val="00B27A51"/>
    <w:rsid w:val="00B30686"/>
    <w:rsid w:val="00B328C8"/>
    <w:rsid w:val="00B36E22"/>
    <w:rsid w:val="00B40E99"/>
    <w:rsid w:val="00B414F8"/>
    <w:rsid w:val="00B4250B"/>
    <w:rsid w:val="00B4470E"/>
    <w:rsid w:val="00B45963"/>
    <w:rsid w:val="00B46BD9"/>
    <w:rsid w:val="00B50FD0"/>
    <w:rsid w:val="00B5730C"/>
    <w:rsid w:val="00B57BF2"/>
    <w:rsid w:val="00B61287"/>
    <w:rsid w:val="00B6130C"/>
    <w:rsid w:val="00B655C9"/>
    <w:rsid w:val="00B70126"/>
    <w:rsid w:val="00B71C0B"/>
    <w:rsid w:val="00B72F65"/>
    <w:rsid w:val="00B73F5A"/>
    <w:rsid w:val="00B772CE"/>
    <w:rsid w:val="00B77EE5"/>
    <w:rsid w:val="00B8054A"/>
    <w:rsid w:val="00B86DAB"/>
    <w:rsid w:val="00B90B81"/>
    <w:rsid w:val="00B920FC"/>
    <w:rsid w:val="00B94179"/>
    <w:rsid w:val="00B952C3"/>
    <w:rsid w:val="00B97178"/>
    <w:rsid w:val="00BA07C1"/>
    <w:rsid w:val="00BA14C7"/>
    <w:rsid w:val="00BA34D4"/>
    <w:rsid w:val="00BA417A"/>
    <w:rsid w:val="00BB0ED8"/>
    <w:rsid w:val="00BB2839"/>
    <w:rsid w:val="00BB3E1C"/>
    <w:rsid w:val="00BB650B"/>
    <w:rsid w:val="00BB7469"/>
    <w:rsid w:val="00BC2F53"/>
    <w:rsid w:val="00BC3A31"/>
    <w:rsid w:val="00BC3E10"/>
    <w:rsid w:val="00BC4531"/>
    <w:rsid w:val="00BC4C50"/>
    <w:rsid w:val="00BD294C"/>
    <w:rsid w:val="00BD4A77"/>
    <w:rsid w:val="00BD4E5E"/>
    <w:rsid w:val="00BD5BC0"/>
    <w:rsid w:val="00BD5FC9"/>
    <w:rsid w:val="00BD6CBF"/>
    <w:rsid w:val="00BD7180"/>
    <w:rsid w:val="00BE6D2A"/>
    <w:rsid w:val="00BF0D68"/>
    <w:rsid w:val="00BF4619"/>
    <w:rsid w:val="00BF4CFC"/>
    <w:rsid w:val="00BF5BEC"/>
    <w:rsid w:val="00C003C1"/>
    <w:rsid w:val="00C004D4"/>
    <w:rsid w:val="00C05B28"/>
    <w:rsid w:val="00C12DEB"/>
    <w:rsid w:val="00C15322"/>
    <w:rsid w:val="00C161E8"/>
    <w:rsid w:val="00C200D6"/>
    <w:rsid w:val="00C222AB"/>
    <w:rsid w:val="00C258E6"/>
    <w:rsid w:val="00C314E0"/>
    <w:rsid w:val="00C33BD8"/>
    <w:rsid w:val="00C34B2B"/>
    <w:rsid w:val="00C36B0E"/>
    <w:rsid w:val="00C40524"/>
    <w:rsid w:val="00C61A54"/>
    <w:rsid w:val="00C628E0"/>
    <w:rsid w:val="00C628FC"/>
    <w:rsid w:val="00C648B3"/>
    <w:rsid w:val="00C7477C"/>
    <w:rsid w:val="00C74A81"/>
    <w:rsid w:val="00C75614"/>
    <w:rsid w:val="00C7658A"/>
    <w:rsid w:val="00C80FAA"/>
    <w:rsid w:val="00C8240D"/>
    <w:rsid w:val="00C847B2"/>
    <w:rsid w:val="00C84D7B"/>
    <w:rsid w:val="00C8719C"/>
    <w:rsid w:val="00C91A26"/>
    <w:rsid w:val="00C93FFE"/>
    <w:rsid w:val="00C9738C"/>
    <w:rsid w:val="00CA0518"/>
    <w:rsid w:val="00CA080B"/>
    <w:rsid w:val="00CA4447"/>
    <w:rsid w:val="00CA4A80"/>
    <w:rsid w:val="00CA77B1"/>
    <w:rsid w:val="00CB0666"/>
    <w:rsid w:val="00CB1D89"/>
    <w:rsid w:val="00CB1E5A"/>
    <w:rsid w:val="00CB2019"/>
    <w:rsid w:val="00CB597F"/>
    <w:rsid w:val="00CC0027"/>
    <w:rsid w:val="00CC0496"/>
    <w:rsid w:val="00CC11BD"/>
    <w:rsid w:val="00CC2FE0"/>
    <w:rsid w:val="00CC4A48"/>
    <w:rsid w:val="00CC50F0"/>
    <w:rsid w:val="00CC6C5E"/>
    <w:rsid w:val="00CD19F3"/>
    <w:rsid w:val="00CD1A6D"/>
    <w:rsid w:val="00CD20A6"/>
    <w:rsid w:val="00CD2394"/>
    <w:rsid w:val="00CD3618"/>
    <w:rsid w:val="00CD4213"/>
    <w:rsid w:val="00CE071A"/>
    <w:rsid w:val="00CE10F2"/>
    <w:rsid w:val="00CE4DE8"/>
    <w:rsid w:val="00CE6A87"/>
    <w:rsid w:val="00CE7DA8"/>
    <w:rsid w:val="00CF2D34"/>
    <w:rsid w:val="00CF323A"/>
    <w:rsid w:val="00CF5513"/>
    <w:rsid w:val="00CF702C"/>
    <w:rsid w:val="00CF7ECA"/>
    <w:rsid w:val="00D07714"/>
    <w:rsid w:val="00D12ADD"/>
    <w:rsid w:val="00D13B56"/>
    <w:rsid w:val="00D20443"/>
    <w:rsid w:val="00D20F97"/>
    <w:rsid w:val="00D233EF"/>
    <w:rsid w:val="00D23621"/>
    <w:rsid w:val="00D247A9"/>
    <w:rsid w:val="00D2767A"/>
    <w:rsid w:val="00D27EE9"/>
    <w:rsid w:val="00D3009C"/>
    <w:rsid w:val="00D317E6"/>
    <w:rsid w:val="00D33359"/>
    <w:rsid w:val="00D403A2"/>
    <w:rsid w:val="00D45A7F"/>
    <w:rsid w:val="00D45E3F"/>
    <w:rsid w:val="00D464EF"/>
    <w:rsid w:val="00D52B93"/>
    <w:rsid w:val="00D5313E"/>
    <w:rsid w:val="00D54B3D"/>
    <w:rsid w:val="00D560EC"/>
    <w:rsid w:val="00D56E1C"/>
    <w:rsid w:val="00D56E9F"/>
    <w:rsid w:val="00D579F6"/>
    <w:rsid w:val="00D617D3"/>
    <w:rsid w:val="00D6204E"/>
    <w:rsid w:val="00D63C16"/>
    <w:rsid w:val="00D7309B"/>
    <w:rsid w:val="00D77624"/>
    <w:rsid w:val="00D81334"/>
    <w:rsid w:val="00D837BF"/>
    <w:rsid w:val="00D8495D"/>
    <w:rsid w:val="00D8583F"/>
    <w:rsid w:val="00D90607"/>
    <w:rsid w:val="00D90DD8"/>
    <w:rsid w:val="00D94EF6"/>
    <w:rsid w:val="00DA18FE"/>
    <w:rsid w:val="00DA4940"/>
    <w:rsid w:val="00DA6DF1"/>
    <w:rsid w:val="00DB0F57"/>
    <w:rsid w:val="00DB1773"/>
    <w:rsid w:val="00DB44EB"/>
    <w:rsid w:val="00DB5A98"/>
    <w:rsid w:val="00DB6393"/>
    <w:rsid w:val="00DC0E02"/>
    <w:rsid w:val="00DC4C1A"/>
    <w:rsid w:val="00DC52BF"/>
    <w:rsid w:val="00DC5FA2"/>
    <w:rsid w:val="00DC7D9D"/>
    <w:rsid w:val="00DD1273"/>
    <w:rsid w:val="00DD79F3"/>
    <w:rsid w:val="00DE2E1E"/>
    <w:rsid w:val="00DF5450"/>
    <w:rsid w:val="00DF5A5E"/>
    <w:rsid w:val="00E0184F"/>
    <w:rsid w:val="00E03D55"/>
    <w:rsid w:val="00E05D19"/>
    <w:rsid w:val="00E064E0"/>
    <w:rsid w:val="00E10041"/>
    <w:rsid w:val="00E105D8"/>
    <w:rsid w:val="00E10963"/>
    <w:rsid w:val="00E15A36"/>
    <w:rsid w:val="00E21051"/>
    <w:rsid w:val="00E23A72"/>
    <w:rsid w:val="00E3026A"/>
    <w:rsid w:val="00E31CA2"/>
    <w:rsid w:val="00E31EE8"/>
    <w:rsid w:val="00E42BA7"/>
    <w:rsid w:val="00E4347C"/>
    <w:rsid w:val="00E44C10"/>
    <w:rsid w:val="00E45AB4"/>
    <w:rsid w:val="00E50F90"/>
    <w:rsid w:val="00E51C97"/>
    <w:rsid w:val="00E54271"/>
    <w:rsid w:val="00E56D70"/>
    <w:rsid w:val="00E57C73"/>
    <w:rsid w:val="00E603C0"/>
    <w:rsid w:val="00E62611"/>
    <w:rsid w:val="00E6283A"/>
    <w:rsid w:val="00E64CA0"/>
    <w:rsid w:val="00E65CB9"/>
    <w:rsid w:val="00E65F16"/>
    <w:rsid w:val="00E66E0A"/>
    <w:rsid w:val="00E72B64"/>
    <w:rsid w:val="00E74645"/>
    <w:rsid w:val="00E74E88"/>
    <w:rsid w:val="00E82C11"/>
    <w:rsid w:val="00E857CE"/>
    <w:rsid w:val="00E85AF9"/>
    <w:rsid w:val="00E86B0C"/>
    <w:rsid w:val="00E921A6"/>
    <w:rsid w:val="00E943B5"/>
    <w:rsid w:val="00E950DD"/>
    <w:rsid w:val="00E95B37"/>
    <w:rsid w:val="00EA5DE8"/>
    <w:rsid w:val="00EA78CD"/>
    <w:rsid w:val="00EA7D01"/>
    <w:rsid w:val="00EB0044"/>
    <w:rsid w:val="00EB0741"/>
    <w:rsid w:val="00EB5688"/>
    <w:rsid w:val="00EB5C80"/>
    <w:rsid w:val="00EC5C8D"/>
    <w:rsid w:val="00EC65FD"/>
    <w:rsid w:val="00ED3145"/>
    <w:rsid w:val="00ED5128"/>
    <w:rsid w:val="00ED5CFE"/>
    <w:rsid w:val="00ED7E37"/>
    <w:rsid w:val="00EE0651"/>
    <w:rsid w:val="00EE1884"/>
    <w:rsid w:val="00EE1ED4"/>
    <w:rsid w:val="00EE3827"/>
    <w:rsid w:val="00EE3BE3"/>
    <w:rsid w:val="00EE409E"/>
    <w:rsid w:val="00EE490C"/>
    <w:rsid w:val="00EE7146"/>
    <w:rsid w:val="00EF5655"/>
    <w:rsid w:val="00EF75CD"/>
    <w:rsid w:val="00EF7E69"/>
    <w:rsid w:val="00F00880"/>
    <w:rsid w:val="00F02FE0"/>
    <w:rsid w:val="00F045B1"/>
    <w:rsid w:val="00F05484"/>
    <w:rsid w:val="00F154A0"/>
    <w:rsid w:val="00F16446"/>
    <w:rsid w:val="00F164E1"/>
    <w:rsid w:val="00F20BB4"/>
    <w:rsid w:val="00F20D07"/>
    <w:rsid w:val="00F2286E"/>
    <w:rsid w:val="00F2345A"/>
    <w:rsid w:val="00F30B87"/>
    <w:rsid w:val="00F326D4"/>
    <w:rsid w:val="00F340F6"/>
    <w:rsid w:val="00F37B67"/>
    <w:rsid w:val="00F40470"/>
    <w:rsid w:val="00F423D2"/>
    <w:rsid w:val="00F44FA5"/>
    <w:rsid w:val="00F4620D"/>
    <w:rsid w:val="00F51D58"/>
    <w:rsid w:val="00F61598"/>
    <w:rsid w:val="00F645CE"/>
    <w:rsid w:val="00F65944"/>
    <w:rsid w:val="00F66EE2"/>
    <w:rsid w:val="00F70160"/>
    <w:rsid w:val="00F7157A"/>
    <w:rsid w:val="00F72C2A"/>
    <w:rsid w:val="00F73B6C"/>
    <w:rsid w:val="00F74143"/>
    <w:rsid w:val="00F7452A"/>
    <w:rsid w:val="00F756B1"/>
    <w:rsid w:val="00F80FD1"/>
    <w:rsid w:val="00F864DF"/>
    <w:rsid w:val="00F871B2"/>
    <w:rsid w:val="00F87D65"/>
    <w:rsid w:val="00F9031F"/>
    <w:rsid w:val="00F91F16"/>
    <w:rsid w:val="00F935E3"/>
    <w:rsid w:val="00F956C4"/>
    <w:rsid w:val="00F95F79"/>
    <w:rsid w:val="00FA1A08"/>
    <w:rsid w:val="00FA2347"/>
    <w:rsid w:val="00FA4235"/>
    <w:rsid w:val="00FA48DF"/>
    <w:rsid w:val="00FA58D5"/>
    <w:rsid w:val="00FA7D3A"/>
    <w:rsid w:val="00FB1DBA"/>
    <w:rsid w:val="00FB3957"/>
    <w:rsid w:val="00FB4888"/>
    <w:rsid w:val="00FB6C33"/>
    <w:rsid w:val="00FB71CA"/>
    <w:rsid w:val="00FC0301"/>
    <w:rsid w:val="00FC091C"/>
    <w:rsid w:val="00FC2869"/>
    <w:rsid w:val="00FD1CDA"/>
    <w:rsid w:val="00FD2E46"/>
    <w:rsid w:val="00FD324E"/>
    <w:rsid w:val="00FD4380"/>
    <w:rsid w:val="00FE01D7"/>
    <w:rsid w:val="00FE03B6"/>
    <w:rsid w:val="00FE1F16"/>
    <w:rsid w:val="00FE2B5B"/>
    <w:rsid w:val="00FE63B0"/>
    <w:rsid w:val="00FE756E"/>
    <w:rsid w:val="00FF394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4E3702"/>
  <w15:docId w15:val="{88480076-7B73-42C5-8AD9-8DE4D94BB3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ru-RU" w:eastAsia="en-US" w:bidi="ar-SA"/>
      </w:rPr>
    </w:rPrDefault>
    <w:pPrDefault>
      <w:pPr>
        <w:spacing w:after="200" w:line="276"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1054A"/>
  </w:style>
  <w:style w:type="paragraph" w:styleId="1">
    <w:name w:val="heading 1"/>
    <w:basedOn w:val="a"/>
    <w:next w:val="a"/>
    <w:link w:val="10"/>
    <w:uiPriority w:val="9"/>
    <w:qFormat/>
    <w:rsid w:val="0001054A"/>
    <w:pPr>
      <w:spacing w:before="300" w:after="40"/>
      <w:jc w:val="left"/>
      <w:outlineLvl w:val="0"/>
    </w:pPr>
    <w:rPr>
      <w:smallCaps/>
      <w:spacing w:val="5"/>
      <w:sz w:val="32"/>
      <w:szCs w:val="32"/>
    </w:rPr>
  </w:style>
  <w:style w:type="paragraph" w:styleId="2">
    <w:name w:val="heading 2"/>
    <w:basedOn w:val="a"/>
    <w:next w:val="a"/>
    <w:link w:val="20"/>
    <w:uiPriority w:val="9"/>
    <w:semiHidden/>
    <w:unhideWhenUsed/>
    <w:qFormat/>
    <w:rsid w:val="0001054A"/>
    <w:pPr>
      <w:spacing w:after="0"/>
      <w:jc w:val="left"/>
      <w:outlineLvl w:val="1"/>
    </w:pPr>
    <w:rPr>
      <w:smallCaps/>
      <w:spacing w:val="5"/>
      <w:sz w:val="28"/>
      <w:szCs w:val="28"/>
    </w:rPr>
  </w:style>
  <w:style w:type="paragraph" w:styleId="3">
    <w:name w:val="heading 3"/>
    <w:basedOn w:val="a"/>
    <w:next w:val="a"/>
    <w:link w:val="30"/>
    <w:uiPriority w:val="9"/>
    <w:semiHidden/>
    <w:unhideWhenUsed/>
    <w:qFormat/>
    <w:rsid w:val="0001054A"/>
    <w:pPr>
      <w:spacing w:after="0"/>
      <w:jc w:val="left"/>
      <w:outlineLvl w:val="2"/>
    </w:pPr>
    <w:rPr>
      <w:smallCaps/>
      <w:spacing w:val="5"/>
      <w:sz w:val="24"/>
      <w:szCs w:val="24"/>
    </w:rPr>
  </w:style>
  <w:style w:type="paragraph" w:styleId="4">
    <w:name w:val="heading 4"/>
    <w:basedOn w:val="a"/>
    <w:next w:val="a"/>
    <w:link w:val="40"/>
    <w:uiPriority w:val="9"/>
    <w:semiHidden/>
    <w:unhideWhenUsed/>
    <w:qFormat/>
    <w:rsid w:val="0001054A"/>
    <w:pPr>
      <w:spacing w:after="0"/>
      <w:jc w:val="left"/>
      <w:outlineLvl w:val="3"/>
    </w:pPr>
    <w:rPr>
      <w:i/>
      <w:iCs/>
      <w:smallCaps/>
      <w:spacing w:val="10"/>
      <w:sz w:val="22"/>
      <w:szCs w:val="22"/>
    </w:rPr>
  </w:style>
  <w:style w:type="paragraph" w:styleId="5">
    <w:name w:val="heading 5"/>
    <w:basedOn w:val="a"/>
    <w:next w:val="a"/>
    <w:link w:val="50"/>
    <w:uiPriority w:val="9"/>
    <w:semiHidden/>
    <w:unhideWhenUsed/>
    <w:qFormat/>
    <w:rsid w:val="0001054A"/>
    <w:pPr>
      <w:spacing w:after="0"/>
      <w:jc w:val="left"/>
      <w:outlineLvl w:val="4"/>
    </w:pPr>
    <w:rPr>
      <w:smallCaps/>
      <w:color w:val="E36C0A" w:themeColor="accent6" w:themeShade="BF"/>
      <w:spacing w:val="10"/>
      <w:sz w:val="22"/>
      <w:szCs w:val="22"/>
    </w:rPr>
  </w:style>
  <w:style w:type="paragraph" w:styleId="6">
    <w:name w:val="heading 6"/>
    <w:basedOn w:val="a"/>
    <w:next w:val="a"/>
    <w:link w:val="60"/>
    <w:uiPriority w:val="9"/>
    <w:semiHidden/>
    <w:unhideWhenUsed/>
    <w:qFormat/>
    <w:rsid w:val="0001054A"/>
    <w:pPr>
      <w:spacing w:after="0"/>
      <w:jc w:val="left"/>
      <w:outlineLvl w:val="5"/>
    </w:pPr>
    <w:rPr>
      <w:smallCaps/>
      <w:color w:val="F79646" w:themeColor="accent6"/>
      <w:spacing w:val="5"/>
      <w:sz w:val="22"/>
      <w:szCs w:val="22"/>
    </w:rPr>
  </w:style>
  <w:style w:type="paragraph" w:styleId="7">
    <w:name w:val="heading 7"/>
    <w:basedOn w:val="a"/>
    <w:next w:val="a"/>
    <w:link w:val="70"/>
    <w:uiPriority w:val="9"/>
    <w:semiHidden/>
    <w:unhideWhenUsed/>
    <w:qFormat/>
    <w:rsid w:val="0001054A"/>
    <w:pPr>
      <w:spacing w:after="0"/>
      <w:jc w:val="left"/>
      <w:outlineLvl w:val="6"/>
    </w:pPr>
    <w:rPr>
      <w:b/>
      <w:bCs/>
      <w:smallCaps/>
      <w:color w:val="F79646" w:themeColor="accent6"/>
      <w:spacing w:val="10"/>
    </w:rPr>
  </w:style>
  <w:style w:type="paragraph" w:styleId="8">
    <w:name w:val="heading 8"/>
    <w:basedOn w:val="a"/>
    <w:next w:val="a"/>
    <w:link w:val="80"/>
    <w:uiPriority w:val="9"/>
    <w:semiHidden/>
    <w:unhideWhenUsed/>
    <w:qFormat/>
    <w:rsid w:val="0001054A"/>
    <w:pPr>
      <w:spacing w:after="0"/>
      <w:jc w:val="left"/>
      <w:outlineLvl w:val="7"/>
    </w:pPr>
    <w:rPr>
      <w:b/>
      <w:bCs/>
      <w:i/>
      <w:iCs/>
      <w:smallCaps/>
      <w:color w:val="E36C0A" w:themeColor="accent6" w:themeShade="BF"/>
    </w:rPr>
  </w:style>
  <w:style w:type="paragraph" w:styleId="9">
    <w:name w:val="heading 9"/>
    <w:basedOn w:val="a"/>
    <w:next w:val="a"/>
    <w:link w:val="90"/>
    <w:uiPriority w:val="9"/>
    <w:semiHidden/>
    <w:unhideWhenUsed/>
    <w:qFormat/>
    <w:rsid w:val="0001054A"/>
    <w:pPr>
      <w:spacing w:after="0"/>
      <w:jc w:val="left"/>
      <w:outlineLvl w:val="8"/>
    </w:pPr>
    <w:rPr>
      <w:b/>
      <w:bCs/>
      <w:i/>
      <w:iCs/>
      <w:smallCaps/>
      <w:color w:val="984806" w:themeColor="accent6" w:themeShade="8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A35033"/>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A35033"/>
    <w:rPr>
      <w:rFonts w:ascii="Tahoma" w:hAnsi="Tahoma" w:cs="Tahoma"/>
      <w:sz w:val="16"/>
      <w:szCs w:val="16"/>
    </w:rPr>
  </w:style>
  <w:style w:type="paragraph" w:styleId="a5">
    <w:name w:val="header"/>
    <w:basedOn w:val="a"/>
    <w:link w:val="a6"/>
    <w:uiPriority w:val="99"/>
    <w:unhideWhenUsed/>
    <w:rsid w:val="001D11D7"/>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1D11D7"/>
  </w:style>
  <w:style w:type="paragraph" w:styleId="a7">
    <w:name w:val="footer"/>
    <w:basedOn w:val="a"/>
    <w:link w:val="a8"/>
    <w:uiPriority w:val="99"/>
    <w:unhideWhenUsed/>
    <w:rsid w:val="001D11D7"/>
    <w:pPr>
      <w:tabs>
        <w:tab w:val="center" w:pos="4677"/>
        <w:tab w:val="right" w:pos="9355"/>
      </w:tabs>
      <w:spacing w:after="0" w:line="240" w:lineRule="auto"/>
    </w:pPr>
  </w:style>
  <w:style w:type="character" w:customStyle="1" w:styleId="a8">
    <w:name w:val="Нижний колонтитул Знак"/>
    <w:basedOn w:val="a0"/>
    <w:link w:val="a7"/>
    <w:uiPriority w:val="99"/>
    <w:rsid w:val="001D11D7"/>
  </w:style>
  <w:style w:type="paragraph" w:styleId="a9">
    <w:name w:val="List Paragraph"/>
    <w:basedOn w:val="a"/>
    <w:uiPriority w:val="34"/>
    <w:qFormat/>
    <w:rsid w:val="00E105D8"/>
    <w:pPr>
      <w:ind w:left="720"/>
      <w:contextualSpacing/>
    </w:pPr>
  </w:style>
  <w:style w:type="character" w:customStyle="1" w:styleId="10">
    <w:name w:val="Заголовок 1 Знак"/>
    <w:basedOn w:val="a0"/>
    <w:link w:val="1"/>
    <w:uiPriority w:val="9"/>
    <w:rsid w:val="0001054A"/>
    <w:rPr>
      <w:smallCaps/>
      <w:spacing w:val="5"/>
      <w:sz w:val="32"/>
      <w:szCs w:val="32"/>
    </w:rPr>
  </w:style>
  <w:style w:type="character" w:customStyle="1" w:styleId="20">
    <w:name w:val="Заголовок 2 Знак"/>
    <w:basedOn w:val="a0"/>
    <w:link w:val="2"/>
    <w:uiPriority w:val="9"/>
    <w:semiHidden/>
    <w:rsid w:val="0001054A"/>
    <w:rPr>
      <w:smallCaps/>
      <w:spacing w:val="5"/>
      <w:sz w:val="28"/>
      <w:szCs w:val="28"/>
    </w:rPr>
  </w:style>
  <w:style w:type="character" w:customStyle="1" w:styleId="30">
    <w:name w:val="Заголовок 3 Знак"/>
    <w:basedOn w:val="a0"/>
    <w:link w:val="3"/>
    <w:uiPriority w:val="9"/>
    <w:semiHidden/>
    <w:rsid w:val="0001054A"/>
    <w:rPr>
      <w:smallCaps/>
      <w:spacing w:val="5"/>
      <w:sz w:val="24"/>
      <w:szCs w:val="24"/>
    </w:rPr>
  </w:style>
  <w:style w:type="character" w:customStyle="1" w:styleId="40">
    <w:name w:val="Заголовок 4 Знак"/>
    <w:basedOn w:val="a0"/>
    <w:link w:val="4"/>
    <w:uiPriority w:val="9"/>
    <w:semiHidden/>
    <w:rsid w:val="0001054A"/>
    <w:rPr>
      <w:i/>
      <w:iCs/>
      <w:smallCaps/>
      <w:spacing w:val="10"/>
      <w:sz w:val="22"/>
      <w:szCs w:val="22"/>
    </w:rPr>
  </w:style>
  <w:style w:type="character" w:customStyle="1" w:styleId="50">
    <w:name w:val="Заголовок 5 Знак"/>
    <w:basedOn w:val="a0"/>
    <w:link w:val="5"/>
    <w:uiPriority w:val="9"/>
    <w:semiHidden/>
    <w:rsid w:val="0001054A"/>
    <w:rPr>
      <w:smallCaps/>
      <w:color w:val="E36C0A" w:themeColor="accent6" w:themeShade="BF"/>
      <w:spacing w:val="10"/>
      <w:sz w:val="22"/>
      <w:szCs w:val="22"/>
    </w:rPr>
  </w:style>
  <w:style w:type="character" w:customStyle="1" w:styleId="60">
    <w:name w:val="Заголовок 6 Знак"/>
    <w:basedOn w:val="a0"/>
    <w:link w:val="6"/>
    <w:uiPriority w:val="9"/>
    <w:semiHidden/>
    <w:rsid w:val="0001054A"/>
    <w:rPr>
      <w:smallCaps/>
      <w:color w:val="F79646" w:themeColor="accent6"/>
      <w:spacing w:val="5"/>
      <w:sz w:val="22"/>
      <w:szCs w:val="22"/>
    </w:rPr>
  </w:style>
  <w:style w:type="character" w:customStyle="1" w:styleId="70">
    <w:name w:val="Заголовок 7 Знак"/>
    <w:basedOn w:val="a0"/>
    <w:link w:val="7"/>
    <w:uiPriority w:val="9"/>
    <w:semiHidden/>
    <w:rsid w:val="0001054A"/>
    <w:rPr>
      <w:b/>
      <w:bCs/>
      <w:smallCaps/>
      <w:color w:val="F79646" w:themeColor="accent6"/>
      <w:spacing w:val="10"/>
    </w:rPr>
  </w:style>
  <w:style w:type="character" w:customStyle="1" w:styleId="80">
    <w:name w:val="Заголовок 8 Знак"/>
    <w:basedOn w:val="a0"/>
    <w:link w:val="8"/>
    <w:uiPriority w:val="9"/>
    <w:semiHidden/>
    <w:rsid w:val="0001054A"/>
    <w:rPr>
      <w:b/>
      <w:bCs/>
      <w:i/>
      <w:iCs/>
      <w:smallCaps/>
      <w:color w:val="E36C0A" w:themeColor="accent6" w:themeShade="BF"/>
    </w:rPr>
  </w:style>
  <w:style w:type="character" w:customStyle="1" w:styleId="90">
    <w:name w:val="Заголовок 9 Знак"/>
    <w:basedOn w:val="a0"/>
    <w:link w:val="9"/>
    <w:uiPriority w:val="9"/>
    <w:semiHidden/>
    <w:rsid w:val="0001054A"/>
    <w:rPr>
      <w:b/>
      <w:bCs/>
      <w:i/>
      <w:iCs/>
      <w:smallCaps/>
      <w:color w:val="984806" w:themeColor="accent6" w:themeShade="80"/>
    </w:rPr>
  </w:style>
  <w:style w:type="paragraph" w:styleId="aa">
    <w:name w:val="caption"/>
    <w:basedOn w:val="a"/>
    <w:next w:val="a"/>
    <w:uiPriority w:val="35"/>
    <w:semiHidden/>
    <w:unhideWhenUsed/>
    <w:qFormat/>
    <w:rsid w:val="0001054A"/>
    <w:rPr>
      <w:b/>
      <w:bCs/>
      <w:caps/>
      <w:sz w:val="16"/>
      <w:szCs w:val="16"/>
    </w:rPr>
  </w:style>
  <w:style w:type="paragraph" w:styleId="ab">
    <w:name w:val="Title"/>
    <w:basedOn w:val="a"/>
    <w:next w:val="a"/>
    <w:link w:val="ac"/>
    <w:uiPriority w:val="10"/>
    <w:qFormat/>
    <w:rsid w:val="0001054A"/>
    <w:pPr>
      <w:pBdr>
        <w:top w:val="single" w:sz="8" w:space="1" w:color="F79646" w:themeColor="accent6"/>
      </w:pBdr>
      <w:spacing w:after="120" w:line="240" w:lineRule="auto"/>
      <w:jc w:val="right"/>
    </w:pPr>
    <w:rPr>
      <w:smallCaps/>
      <w:color w:val="262626" w:themeColor="text1" w:themeTint="D9"/>
      <w:sz w:val="52"/>
      <w:szCs w:val="52"/>
    </w:rPr>
  </w:style>
  <w:style w:type="character" w:customStyle="1" w:styleId="ac">
    <w:name w:val="Название Знак"/>
    <w:basedOn w:val="a0"/>
    <w:link w:val="ab"/>
    <w:uiPriority w:val="10"/>
    <w:rsid w:val="0001054A"/>
    <w:rPr>
      <w:smallCaps/>
      <w:color w:val="262626" w:themeColor="text1" w:themeTint="D9"/>
      <w:sz w:val="52"/>
      <w:szCs w:val="52"/>
    </w:rPr>
  </w:style>
  <w:style w:type="paragraph" w:styleId="ad">
    <w:name w:val="Subtitle"/>
    <w:basedOn w:val="a"/>
    <w:next w:val="a"/>
    <w:link w:val="ae"/>
    <w:uiPriority w:val="11"/>
    <w:qFormat/>
    <w:rsid w:val="0001054A"/>
    <w:pPr>
      <w:spacing w:after="720" w:line="240" w:lineRule="auto"/>
      <w:jc w:val="right"/>
    </w:pPr>
    <w:rPr>
      <w:rFonts w:asciiTheme="majorHAnsi" w:eastAsiaTheme="majorEastAsia" w:hAnsiTheme="majorHAnsi" w:cstheme="majorBidi"/>
    </w:rPr>
  </w:style>
  <w:style w:type="character" w:customStyle="1" w:styleId="ae">
    <w:name w:val="Подзаголовок Знак"/>
    <w:basedOn w:val="a0"/>
    <w:link w:val="ad"/>
    <w:uiPriority w:val="11"/>
    <w:rsid w:val="0001054A"/>
    <w:rPr>
      <w:rFonts w:asciiTheme="majorHAnsi" w:eastAsiaTheme="majorEastAsia" w:hAnsiTheme="majorHAnsi" w:cstheme="majorBidi"/>
    </w:rPr>
  </w:style>
  <w:style w:type="character" w:styleId="af">
    <w:name w:val="Strong"/>
    <w:uiPriority w:val="22"/>
    <w:qFormat/>
    <w:rsid w:val="0001054A"/>
    <w:rPr>
      <w:b/>
      <w:bCs/>
      <w:color w:val="F79646" w:themeColor="accent6"/>
    </w:rPr>
  </w:style>
  <w:style w:type="character" w:styleId="af0">
    <w:name w:val="Emphasis"/>
    <w:uiPriority w:val="20"/>
    <w:qFormat/>
    <w:rsid w:val="0001054A"/>
    <w:rPr>
      <w:b/>
      <w:bCs/>
      <w:i/>
      <w:iCs/>
      <w:spacing w:val="10"/>
    </w:rPr>
  </w:style>
  <w:style w:type="paragraph" w:styleId="af1">
    <w:name w:val="No Spacing"/>
    <w:uiPriority w:val="1"/>
    <w:qFormat/>
    <w:rsid w:val="0001054A"/>
    <w:pPr>
      <w:spacing w:after="0" w:line="240" w:lineRule="auto"/>
    </w:pPr>
  </w:style>
  <w:style w:type="paragraph" w:styleId="21">
    <w:name w:val="Quote"/>
    <w:basedOn w:val="a"/>
    <w:next w:val="a"/>
    <w:link w:val="22"/>
    <w:uiPriority w:val="29"/>
    <w:qFormat/>
    <w:rsid w:val="0001054A"/>
    <w:rPr>
      <w:i/>
      <w:iCs/>
    </w:rPr>
  </w:style>
  <w:style w:type="character" w:customStyle="1" w:styleId="22">
    <w:name w:val="Цитата 2 Знак"/>
    <w:basedOn w:val="a0"/>
    <w:link w:val="21"/>
    <w:uiPriority w:val="29"/>
    <w:rsid w:val="0001054A"/>
    <w:rPr>
      <w:i/>
      <w:iCs/>
    </w:rPr>
  </w:style>
  <w:style w:type="paragraph" w:styleId="af2">
    <w:name w:val="Intense Quote"/>
    <w:basedOn w:val="a"/>
    <w:next w:val="a"/>
    <w:link w:val="af3"/>
    <w:uiPriority w:val="30"/>
    <w:qFormat/>
    <w:rsid w:val="0001054A"/>
    <w:pPr>
      <w:pBdr>
        <w:top w:val="single" w:sz="8" w:space="1" w:color="F79646" w:themeColor="accent6"/>
      </w:pBdr>
      <w:spacing w:before="140" w:after="140"/>
      <w:ind w:left="1440" w:right="1440"/>
    </w:pPr>
    <w:rPr>
      <w:b/>
      <w:bCs/>
      <w:i/>
      <w:iCs/>
    </w:rPr>
  </w:style>
  <w:style w:type="character" w:customStyle="1" w:styleId="af3">
    <w:name w:val="Выделенная цитата Знак"/>
    <w:basedOn w:val="a0"/>
    <w:link w:val="af2"/>
    <w:uiPriority w:val="30"/>
    <w:rsid w:val="0001054A"/>
    <w:rPr>
      <w:b/>
      <w:bCs/>
      <w:i/>
      <w:iCs/>
    </w:rPr>
  </w:style>
  <w:style w:type="character" w:styleId="af4">
    <w:name w:val="Subtle Emphasis"/>
    <w:uiPriority w:val="19"/>
    <w:qFormat/>
    <w:rsid w:val="0001054A"/>
    <w:rPr>
      <w:i/>
      <w:iCs/>
    </w:rPr>
  </w:style>
  <w:style w:type="character" w:styleId="af5">
    <w:name w:val="Intense Emphasis"/>
    <w:uiPriority w:val="21"/>
    <w:qFormat/>
    <w:rsid w:val="0001054A"/>
    <w:rPr>
      <w:b/>
      <w:bCs/>
      <w:i/>
      <w:iCs/>
      <w:color w:val="F79646" w:themeColor="accent6"/>
      <w:spacing w:val="10"/>
    </w:rPr>
  </w:style>
  <w:style w:type="character" w:styleId="af6">
    <w:name w:val="Subtle Reference"/>
    <w:uiPriority w:val="31"/>
    <w:qFormat/>
    <w:rsid w:val="0001054A"/>
    <w:rPr>
      <w:b/>
      <w:bCs/>
    </w:rPr>
  </w:style>
  <w:style w:type="character" w:styleId="af7">
    <w:name w:val="Intense Reference"/>
    <w:uiPriority w:val="32"/>
    <w:qFormat/>
    <w:rsid w:val="0001054A"/>
    <w:rPr>
      <w:b/>
      <w:bCs/>
      <w:smallCaps/>
      <w:spacing w:val="5"/>
      <w:sz w:val="22"/>
      <w:szCs w:val="22"/>
      <w:u w:val="single"/>
    </w:rPr>
  </w:style>
  <w:style w:type="character" w:styleId="af8">
    <w:name w:val="Book Title"/>
    <w:uiPriority w:val="33"/>
    <w:qFormat/>
    <w:rsid w:val="0001054A"/>
    <w:rPr>
      <w:rFonts w:asciiTheme="majorHAnsi" w:eastAsiaTheme="majorEastAsia" w:hAnsiTheme="majorHAnsi" w:cstheme="majorBidi"/>
      <w:i/>
      <w:iCs/>
      <w:sz w:val="20"/>
      <w:szCs w:val="20"/>
    </w:rPr>
  </w:style>
  <w:style w:type="paragraph" w:styleId="af9">
    <w:name w:val="TOC Heading"/>
    <w:basedOn w:val="1"/>
    <w:next w:val="a"/>
    <w:uiPriority w:val="39"/>
    <w:semiHidden/>
    <w:unhideWhenUsed/>
    <w:qFormat/>
    <w:rsid w:val="0001054A"/>
    <w:pPr>
      <w:outlineLvl w:val="9"/>
    </w:pPr>
  </w:style>
  <w:style w:type="character" w:customStyle="1" w:styleId="23">
    <w:name w:val="Основной текст (2)_"/>
    <w:basedOn w:val="a0"/>
    <w:rsid w:val="004B7423"/>
    <w:rPr>
      <w:rFonts w:ascii="Arial Narrow" w:eastAsia="Arial Narrow" w:hAnsi="Arial Narrow" w:cs="Arial Narrow"/>
      <w:b/>
      <w:bCs/>
      <w:i w:val="0"/>
      <w:iCs w:val="0"/>
      <w:smallCaps w:val="0"/>
      <w:strike w:val="0"/>
      <w:sz w:val="20"/>
      <w:szCs w:val="20"/>
      <w:u w:val="none"/>
    </w:rPr>
  </w:style>
  <w:style w:type="character" w:customStyle="1" w:styleId="24">
    <w:name w:val="Основной текст (2)"/>
    <w:basedOn w:val="23"/>
    <w:rsid w:val="004B7423"/>
    <w:rPr>
      <w:rFonts w:ascii="Arial Narrow" w:eastAsia="Arial Narrow" w:hAnsi="Arial Narrow" w:cs="Arial Narrow"/>
      <w:b/>
      <w:bCs/>
      <w:i w:val="0"/>
      <w:iCs w:val="0"/>
      <w:smallCaps w:val="0"/>
      <w:strike w:val="0"/>
      <w:color w:val="000000"/>
      <w:spacing w:val="0"/>
      <w:w w:val="100"/>
      <w:position w:val="0"/>
      <w:sz w:val="20"/>
      <w:szCs w:val="20"/>
      <w:u w:val="none"/>
      <w:lang w:val="ru-RU" w:eastAsia="ru-RU" w:bidi="ru-RU"/>
    </w:rPr>
  </w:style>
  <w:style w:type="character" w:customStyle="1" w:styleId="22pt">
    <w:name w:val="Основной текст (2) + Не полужирный;Интервал 2 pt"/>
    <w:basedOn w:val="23"/>
    <w:rsid w:val="004B7423"/>
    <w:rPr>
      <w:rFonts w:ascii="Arial Narrow" w:eastAsia="Arial Narrow" w:hAnsi="Arial Narrow" w:cs="Arial Narrow"/>
      <w:b/>
      <w:bCs/>
      <w:i w:val="0"/>
      <w:iCs w:val="0"/>
      <w:smallCaps w:val="0"/>
      <w:strike w:val="0"/>
      <w:color w:val="000000"/>
      <w:spacing w:val="40"/>
      <w:w w:val="100"/>
      <w:position w:val="0"/>
      <w:sz w:val="20"/>
      <w:szCs w:val="20"/>
      <w:u w:val="none"/>
      <w:lang w:val="ru-RU" w:eastAsia="ru-RU" w:bidi="ru-RU"/>
    </w:rPr>
  </w:style>
  <w:style w:type="character" w:styleId="afa">
    <w:name w:val="Hyperlink"/>
    <w:basedOn w:val="a0"/>
    <w:uiPriority w:val="99"/>
    <w:unhideWhenUsed/>
    <w:rsid w:val="00834A2B"/>
    <w:rPr>
      <w:color w:val="0000FF" w:themeColor="hyperlink"/>
      <w:u w:val="single"/>
    </w:rPr>
  </w:style>
  <w:style w:type="table" w:styleId="afb">
    <w:name w:val="Table Grid"/>
    <w:basedOn w:val="a1"/>
    <w:uiPriority w:val="59"/>
    <w:rsid w:val="00635C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c">
    <w:name w:val="annotation reference"/>
    <w:basedOn w:val="a0"/>
    <w:uiPriority w:val="99"/>
    <w:semiHidden/>
    <w:unhideWhenUsed/>
    <w:rsid w:val="007E4C50"/>
    <w:rPr>
      <w:sz w:val="16"/>
      <w:szCs w:val="16"/>
    </w:rPr>
  </w:style>
  <w:style w:type="paragraph" w:styleId="afd">
    <w:name w:val="annotation text"/>
    <w:basedOn w:val="a"/>
    <w:link w:val="afe"/>
    <w:uiPriority w:val="99"/>
    <w:semiHidden/>
    <w:unhideWhenUsed/>
    <w:rsid w:val="007E4C50"/>
    <w:pPr>
      <w:spacing w:line="240" w:lineRule="auto"/>
    </w:pPr>
  </w:style>
  <w:style w:type="character" w:customStyle="1" w:styleId="afe">
    <w:name w:val="Текст примечания Знак"/>
    <w:basedOn w:val="a0"/>
    <w:link w:val="afd"/>
    <w:uiPriority w:val="99"/>
    <w:semiHidden/>
    <w:rsid w:val="007E4C50"/>
  </w:style>
  <w:style w:type="paragraph" w:styleId="aff">
    <w:name w:val="annotation subject"/>
    <w:basedOn w:val="afd"/>
    <w:next w:val="afd"/>
    <w:link w:val="aff0"/>
    <w:uiPriority w:val="99"/>
    <w:semiHidden/>
    <w:unhideWhenUsed/>
    <w:rsid w:val="007E4C50"/>
    <w:rPr>
      <w:b/>
      <w:bCs/>
    </w:rPr>
  </w:style>
  <w:style w:type="character" w:customStyle="1" w:styleId="aff0">
    <w:name w:val="Тема примечания Знак"/>
    <w:basedOn w:val="afe"/>
    <w:link w:val="aff"/>
    <w:uiPriority w:val="99"/>
    <w:semiHidden/>
    <w:rsid w:val="007E4C5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hyperlink" Target="https://elibrary.ru/item.asp?id=56940502" TargetMode="External"/><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hyperlink" Target="http://journal.vak.kg/category/god-2017/1-kvartal-god-2017%20/" TargetMode="External"/><Relationship Id="rId16" Type="http://schemas.openxmlformats.org/officeDocument/2006/relationships/image" Target="media/image9.jpeg"/><Relationship Id="rId107" Type="http://schemas.openxmlformats.org/officeDocument/2006/relationships/hyperlink" Target="https://vestnik.satbayev.university/index.php/journal/issue/view/30/29" TargetMode="External"/><Relationship Id="rId11" Type="http://schemas.openxmlformats.org/officeDocument/2006/relationships/image" Target="media/image4.jpe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6.jpeg"/><Relationship Id="rId79" Type="http://schemas.openxmlformats.org/officeDocument/2006/relationships/image" Target="media/image71.png"/><Relationship Id="rId102" Type="http://schemas.openxmlformats.org/officeDocument/2006/relationships/image" Target="media/image94.jpeg"/><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5.png"/><Relationship Id="rId27" Type="http://schemas.openxmlformats.org/officeDocument/2006/relationships/image" Target="media/image20.jpeg"/><Relationship Id="rId43" Type="http://schemas.openxmlformats.org/officeDocument/2006/relationships/image" Target="media/image36.png"/><Relationship Id="rId48" Type="http://schemas.openxmlformats.org/officeDocument/2006/relationships/image" Target="media/image41.jpeg"/><Relationship Id="rId64" Type="http://schemas.openxmlformats.org/officeDocument/2006/relationships/hyperlink" Target="http://earth.google.com" TargetMode="External"/><Relationship Id="rId69" Type="http://schemas.openxmlformats.org/officeDocument/2006/relationships/image" Target="media/image61.png"/><Relationship Id="rId113" Type="http://schemas.openxmlformats.org/officeDocument/2006/relationships/hyperlink" Target="https://seismology.kz/?page_id=2649" TargetMode="External"/><Relationship Id="rId118" Type="http://schemas.openxmlformats.org/officeDocument/2006/relationships/hyperlink" Target="https://seismology.kz/?page_id=2649" TargetMode="External"/><Relationship Id="rId80" Type="http://schemas.openxmlformats.org/officeDocument/2006/relationships/image" Target="media/image72.png"/><Relationship Id="rId85" Type="http://schemas.openxmlformats.org/officeDocument/2006/relationships/image" Target="media/image77.pn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jpeg"/><Relationship Id="rId103" Type="http://schemas.openxmlformats.org/officeDocument/2006/relationships/image" Target="media/image95.jpeg"/><Relationship Id="rId108" Type="http://schemas.openxmlformats.org/officeDocument/2006/relationships/hyperlink" Target="http://www.science.vsu.ru/files/conf_691_2.pdf%20%20%20" TargetMode="External"/><Relationship Id="rId54" Type="http://schemas.openxmlformats.org/officeDocument/2006/relationships/image" Target="media/image47.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hyperlink" Target="https://journal.seismo.kg/archive/journal_2020-15/article15-3.pdf" TargetMode="External"/><Relationship Id="rId119" Type="http://schemas.openxmlformats.org/officeDocument/2006/relationships/footer" Target="footer1.xml"/><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hyperlink" Target="https://elibrary.ru/item.asp?id=27312786&amp;pff=1" TargetMode="External"/><Relationship Id="rId34" Type="http://schemas.openxmlformats.org/officeDocument/2006/relationships/image" Target="media/image27.pn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hyperlink" Target="http://www.science-journal.kg/media/Papers/ivk/2015/2/ivk-2015-N2-66-68.pdf.pdf" TargetMode="External"/><Relationship Id="rId120"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jpe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8.jpeg"/><Relationship Id="rId87" Type="http://schemas.openxmlformats.org/officeDocument/2006/relationships/image" Target="media/image79.png"/><Relationship Id="rId110" Type="http://schemas.openxmlformats.org/officeDocument/2006/relationships/hyperlink" Target="https://elibrary.ru/download/elibrary_27277840_65483376.pdf" TargetMode="External"/><Relationship Id="rId115" Type="http://schemas.openxmlformats.org/officeDocument/2006/relationships/hyperlink" Target="https://seismology.kz/?page_id=2649" TargetMode="External"/><Relationship Id="rId61" Type="http://schemas.openxmlformats.org/officeDocument/2006/relationships/image" Target="media/image54.png"/><Relationship Id="rId82" Type="http://schemas.openxmlformats.org/officeDocument/2006/relationships/image" Target="media/image74.jpe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jpeg"/><Relationship Id="rId35" Type="http://schemas.openxmlformats.org/officeDocument/2006/relationships/image" Target="media/image28.png"/><Relationship Id="rId56" Type="http://schemas.openxmlformats.org/officeDocument/2006/relationships/image" Target="media/image49.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hyperlink" Target="http://www.ntokaxak.kz/?page_id=2248" TargetMode="Externa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jpeg"/><Relationship Id="rId121"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png"/><Relationship Id="rId67" Type="http://schemas.openxmlformats.org/officeDocument/2006/relationships/image" Target="media/image59.jpeg"/><Relationship Id="rId116" Type="http://schemas.openxmlformats.org/officeDocument/2006/relationships/hyperlink" Target="https://journal.seismo.kg/archive/journal_2022-19/article9.pdf" TargetMode="External"/><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5.jpeg"/><Relationship Id="rId88" Type="http://schemas.openxmlformats.org/officeDocument/2006/relationships/image" Target="media/image80.png"/><Relationship Id="rId111" Type="http://schemas.openxmlformats.org/officeDocument/2006/relationships/hyperlink" Target="https://www.elibrary.ru/download/elibrary_26537165_45826089.pdf" TargetMode="External"/><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jpeg"/><Relationship Id="rId106" Type="http://schemas.openxmlformats.org/officeDocument/2006/relationships/hyperlink" Target="http://www.geolog-technical.kz/images/pdf/g20165/9298.pdf" TargetMode="External"/><Relationship Id="rId10" Type="http://schemas.openxmlformats.org/officeDocument/2006/relationships/image" Target="media/image3.png"/><Relationship Id="rId31" Type="http://schemas.openxmlformats.org/officeDocument/2006/relationships/image" Target="media/image24.jpeg"/><Relationship Id="rId52" Type="http://schemas.openxmlformats.org/officeDocument/2006/relationships/image" Target="media/image45.pn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png"/><Relationship Id="rId99" Type="http://schemas.openxmlformats.org/officeDocument/2006/relationships/image" Target="media/image91.jpeg"/><Relationship Id="rId101" Type="http://schemas.openxmlformats.org/officeDocument/2006/relationships/image" Target="media/image9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36B1E2-C3D5-4ADC-875D-476F2E938B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152</Pages>
  <Words>29585</Words>
  <Characters>168638</Characters>
  <Application>Microsoft Office Word</Application>
  <DocSecurity>0</DocSecurity>
  <Lines>1405</Lines>
  <Paragraphs>395</Paragraphs>
  <ScaleCrop>false</ScaleCrop>
  <HeadingPairs>
    <vt:vector size="2" baseType="variant">
      <vt:variant>
        <vt:lpstr>Название</vt:lpstr>
      </vt:variant>
      <vt:variant>
        <vt:i4>1</vt:i4>
      </vt:variant>
    </vt:vector>
  </HeadingPairs>
  <TitlesOfParts>
    <vt:vector size="1" baseType="lpstr">
      <vt:lpstr/>
    </vt:vector>
  </TitlesOfParts>
  <Company>DG Win&amp;Soft</Company>
  <LinksUpToDate>false</LinksUpToDate>
  <CharactersWithSpaces>197828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Администрация</dc:creator>
  <cp:lastModifiedBy>Учетная запись Майкрософт</cp:lastModifiedBy>
  <cp:revision>2</cp:revision>
  <cp:lastPrinted>2025-03-03T09:57:00Z</cp:lastPrinted>
  <dcterms:created xsi:type="dcterms:W3CDTF">2025-03-20T14:12:00Z</dcterms:created>
  <dcterms:modified xsi:type="dcterms:W3CDTF">2025-03-20T14:12:00Z</dcterms:modified>
</cp:coreProperties>
</file>