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ECE4A" w14:textId="1F3F8289" w:rsidR="00F452F4" w:rsidRDefault="00F452F4" w:rsidP="00FE0D2B">
      <w:pPr>
        <w:spacing w:after="0" w:line="240" w:lineRule="auto"/>
        <w:ind w:right="-143" w:firstLine="397"/>
        <w:jc w:val="center"/>
        <w:rPr>
          <w:rFonts w:ascii="Times New Roman" w:eastAsia="Times New Roman" w:hAnsi="Times New Roman"/>
          <w:b/>
          <w:sz w:val="28"/>
          <w:szCs w:val="28"/>
        </w:rPr>
      </w:pPr>
      <w:bookmarkStart w:id="0" w:name="_Hlk185006790"/>
      <w:bookmarkEnd w:id="0"/>
      <w:r w:rsidRPr="00F452F4">
        <w:rPr>
          <w:rFonts w:ascii="Times New Roman" w:eastAsia="Times New Roman" w:hAnsi="Times New Roman"/>
          <w:b/>
          <w:sz w:val="28"/>
          <w:szCs w:val="28"/>
        </w:rPr>
        <w:t>И.К.АХУНБАЕВ АТЫНДАГЫ КЫРГЫЗ МАМЛЕКЕТТИК МЕДИЦИНАЛЫК АКАДЕМИЯСЫ</w:t>
      </w:r>
    </w:p>
    <w:p w14:paraId="7AA954D2" w14:textId="77777777" w:rsidR="00F452F4" w:rsidRPr="0054079D" w:rsidRDefault="00F452F4" w:rsidP="00FE0D2B">
      <w:pPr>
        <w:spacing w:after="0" w:line="240" w:lineRule="auto"/>
        <w:ind w:right="-143" w:firstLine="397"/>
        <w:jc w:val="center"/>
        <w:rPr>
          <w:rFonts w:ascii="Times New Roman" w:eastAsia="Times New Roman" w:hAnsi="Times New Roman"/>
          <w:b/>
          <w:sz w:val="28"/>
          <w:szCs w:val="28"/>
        </w:rPr>
      </w:pPr>
    </w:p>
    <w:p w14:paraId="24BEC4B5" w14:textId="4B465B71" w:rsidR="00903F36" w:rsidRPr="00AC448E" w:rsidRDefault="00903F36" w:rsidP="00903F36">
      <w:pPr>
        <w:spacing w:after="0" w:line="240" w:lineRule="auto"/>
        <w:ind w:right="-143" w:firstLine="397"/>
        <w:jc w:val="center"/>
        <w:rPr>
          <w:rFonts w:ascii="Times New Roman" w:eastAsia="Times New Roman" w:hAnsi="Times New Roman"/>
          <w:b/>
          <w:sz w:val="28"/>
          <w:szCs w:val="28"/>
        </w:rPr>
      </w:pPr>
      <w:r>
        <w:rPr>
          <w:rFonts w:ascii="Times New Roman" w:eastAsia="Times New Roman" w:hAnsi="Times New Roman"/>
          <w:b/>
          <w:sz w:val="28"/>
          <w:szCs w:val="28"/>
        </w:rPr>
        <w:t>С.Б. ДАНИЯРОВ</w:t>
      </w:r>
      <w:r w:rsidR="008F17E6">
        <w:rPr>
          <w:rFonts w:ascii="Times New Roman" w:eastAsia="Times New Roman" w:hAnsi="Times New Roman"/>
          <w:b/>
          <w:sz w:val="28"/>
          <w:szCs w:val="28"/>
        </w:rPr>
        <w:t xml:space="preserve"> </w:t>
      </w:r>
      <w:proofErr w:type="spellStart"/>
      <w:r w:rsidR="00F452F4" w:rsidRPr="00172E9F">
        <w:rPr>
          <w:rFonts w:ascii="Times New Roman" w:eastAsia="Times New Roman" w:hAnsi="Times New Roman"/>
          <w:b/>
          <w:sz w:val="36"/>
          <w:szCs w:val="36"/>
        </w:rPr>
        <w:t>атындагы</w:t>
      </w:r>
      <w:proofErr w:type="spellEnd"/>
      <w:r w:rsidR="008F17E6">
        <w:rPr>
          <w:rFonts w:ascii="Times New Roman" w:eastAsia="Times New Roman" w:hAnsi="Times New Roman"/>
          <w:b/>
          <w:sz w:val="28"/>
          <w:szCs w:val="28"/>
        </w:rPr>
        <w:t xml:space="preserve"> </w:t>
      </w:r>
      <w:r w:rsidR="00F452F4" w:rsidRPr="00F452F4">
        <w:rPr>
          <w:rFonts w:ascii="Times New Roman" w:eastAsia="Times New Roman" w:hAnsi="Times New Roman"/>
          <w:b/>
          <w:sz w:val="28"/>
          <w:szCs w:val="28"/>
        </w:rPr>
        <w:t>КЫРГЫЗ МАМЛЕКЕТТИК КАЙРА ДАЯРДОО ЖАНА КВАЛИФИКАЦИЯСЫН ЖО</w:t>
      </w:r>
      <w:r>
        <w:rPr>
          <w:rFonts w:ascii="Times New Roman" w:eastAsia="Times New Roman" w:hAnsi="Times New Roman"/>
          <w:b/>
          <w:sz w:val="28"/>
          <w:szCs w:val="28"/>
        </w:rPr>
        <w:t>ГОРУЛАТУУ МЕДИЦИНАЛЫК ИНСТИТУТ</w:t>
      </w:r>
      <w:r w:rsidR="00AC448E">
        <w:rPr>
          <w:rFonts w:ascii="Times New Roman" w:eastAsia="Times New Roman" w:hAnsi="Times New Roman"/>
          <w:b/>
          <w:sz w:val="28"/>
          <w:szCs w:val="28"/>
        </w:rPr>
        <w:t>У</w:t>
      </w:r>
    </w:p>
    <w:p w14:paraId="67BFDE92" w14:textId="77777777" w:rsidR="00903F36" w:rsidRPr="00903F36" w:rsidRDefault="00903F36" w:rsidP="00903F36">
      <w:pPr>
        <w:spacing w:after="0" w:line="240" w:lineRule="auto"/>
        <w:ind w:right="-143" w:firstLine="397"/>
        <w:jc w:val="center"/>
        <w:rPr>
          <w:rFonts w:ascii="Times New Roman" w:eastAsia="Times New Roman" w:hAnsi="Times New Roman"/>
          <w:b/>
          <w:sz w:val="28"/>
          <w:szCs w:val="28"/>
        </w:rPr>
      </w:pPr>
    </w:p>
    <w:p w14:paraId="6F6C4716" w14:textId="4C655D7A" w:rsidR="00BA181A" w:rsidRPr="00903F36" w:rsidRDefault="00903F36" w:rsidP="00903F36">
      <w:pPr>
        <w:spacing w:after="0" w:line="240" w:lineRule="auto"/>
        <w:jc w:val="center"/>
        <w:rPr>
          <w:rFonts w:ascii="Times New Roman" w:eastAsia="Times New Roman" w:hAnsi="Times New Roman"/>
          <w:b/>
          <w:sz w:val="28"/>
          <w:szCs w:val="28"/>
        </w:rPr>
      </w:pPr>
      <w:proofErr w:type="spellStart"/>
      <w:r w:rsidRPr="00903F36">
        <w:rPr>
          <w:rFonts w:ascii="Times New Roman" w:eastAsia="Times New Roman" w:hAnsi="Times New Roman"/>
          <w:b/>
          <w:sz w:val="28"/>
          <w:szCs w:val="28"/>
        </w:rPr>
        <w:t>Диссертациялык</w:t>
      </w:r>
      <w:proofErr w:type="spellEnd"/>
      <w:r w:rsidRPr="00903F36">
        <w:rPr>
          <w:rFonts w:ascii="Times New Roman" w:eastAsia="Times New Roman" w:hAnsi="Times New Roman"/>
          <w:b/>
          <w:sz w:val="28"/>
          <w:szCs w:val="28"/>
        </w:rPr>
        <w:t xml:space="preserve"> кеңеш Д 03.23.685</w:t>
      </w:r>
    </w:p>
    <w:p w14:paraId="1ECBB59D" w14:textId="77777777" w:rsidR="00903F36" w:rsidRPr="00903F36" w:rsidRDefault="00903F36" w:rsidP="00903F36">
      <w:pPr>
        <w:spacing w:after="0" w:line="240" w:lineRule="auto"/>
        <w:jc w:val="center"/>
        <w:rPr>
          <w:rFonts w:ascii="Times New Roman" w:eastAsia="Times New Roman" w:hAnsi="Times New Roman"/>
          <w:b/>
          <w:sz w:val="28"/>
          <w:szCs w:val="28"/>
        </w:rPr>
      </w:pPr>
    </w:p>
    <w:p w14:paraId="12C3654B" w14:textId="6A19D134" w:rsidR="00903F36" w:rsidRPr="00903F36" w:rsidRDefault="008F17E6" w:rsidP="009D1632">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 xml:space="preserve">                </w:t>
      </w:r>
      <w:r>
        <w:rPr>
          <w:rFonts w:ascii="Times New Roman" w:eastAsia="Times New Roman" w:hAnsi="Times New Roman"/>
          <w:b/>
          <w:sz w:val="28"/>
          <w:szCs w:val="28"/>
          <w:lang w:val="ky-KG"/>
        </w:rPr>
        <w:t xml:space="preserve">          </w:t>
      </w:r>
      <w:r w:rsidR="003F4E38">
        <w:rPr>
          <w:rFonts w:ascii="Times New Roman" w:eastAsia="Times New Roman" w:hAnsi="Times New Roman"/>
          <w:b/>
          <w:sz w:val="28"/>
          <w:szCs w:val="28"/>
          <w:lang w:val="ky-KG"/>
        </w:rPr>
        <w:t xml:space="preserve"> </w:t>
      </w:r>
      <w:r w:rsidR="00903F36" w:rsidRPr="00903F36">
        <w:rPr>
          <w:rFonts w:ascii="Times New Roman" w:eastAsia="Times New Roman" w:hAnsi="Times New Roman"/>
          <w:b/>
          <w:sz w:val="28"/>
          <w:szCs w:val="28"/>
        </w:rPr>
        <w:t xml:space="preserve">Кол </w:t>
      </w:r>
      <w:proofErr w:type="spellStart"/>
      <w:r w:rsidR="00903F36" w:rsidRPr="00903F36">
        <w:rPr>
          <w:rFonts w:ascii="Times New Roman" w:eastAsia="Times New Roman" w:hAnsi="Times New Roman"/>
          <w:b/>
          <w:sz w:val="28"/>
          <w:szCs w:val="28"/>
        </w:rPr>
        <w:t>жазма</w:t>
      </w:r>
      <w:proofErr w:type="spellEnd"/>
      <w:r w:rsidR="00903F36" w:rsidRPr="00903F36">
        <w:rPr>
          <w:rFonts w:ascii="Times New Roman" w:eastAsia="Times New Roman" w:hAnsi="Times New Roman"/>
          <w:b/>
          <w:sz w:val="28"/>
          <w:szCs w:val="28"/>
        </w:rPr>
        <w:t xml:space="preserve"> катары</w:t>
      </w:r>
    </w:p>
    <w:p w14:paraId="135A57DE" w14:textId="0A155BA8" w:rsidR="00903F36" w:rsidRPr="00903F36" w:rsidRDefault="008F17E6" w:rsidP="009D1632">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 xml:space="preserve">                                      </w:t>
      </w:r>
      <w:r w:rsidR="00903F36" w:rsidRPr="00903F36">
        <w:rPr>
          <w:rFonts w:ascii="Times New Roman" w:eastAsia="Times New Roman" w:hAnsi="Times New Roman"/>
          <w:b/>
          <w:sz w:val="28"/>
          <w:szCs w:val="28"/>
        </w:rPr>
        <w:t>УДК: 579.61: 631. 427. 22 (575.2)</w:t>
      </w:r>
      <w:r>
        <w:rPr>
          <w:rFonts w:ascii="Times New Roman" w:eastAsia="Times New Roman" w:hAnsi="Times New Roman"/>
          <w:b/>
          <w:sz w:val="28"/>
          <w:szCs w:val="28"/>
        </w:rPr>
        <w:t xml:space="preserve"> </w:t>
      </w:r>
    </w:p>
    <w:p w14:paraId="46CA6B4B" w14:textId="071EEBD3" w:rsidR="00903F36" w:rsidRPr="0054079D" w:rsidRDefault="008F17E6" w:rsidP="00903F3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p>
    <w:p w14:paraId="6BECC272" w14:textId="4B3CAA4C" w:rsidR="00082EC9" w:rsidRPr="0054079D" w:rsidRDefault="008F17E6" w:rsidP="00FE0D2B">
      <w:pPr>
        <w:spacing w:after="0" w:line="240" w:lineRule="auto"/>
        <w:ind w:right="-142" w:firstLine="397"/>
        <w:jc w:val="right"/>
        <w:rPr>
          <w:rFonts w:ascii="Times New Roman" w:eastAsia="Times New Roman" w:hAnsi="Times New Roman"/>
          <w:sz w:val="28"/>
          <w:szCs w:val="28"/>
        </w:rPr>
      </w:pPr>
      <w:r>
        <w:rPr>
          <w:rFonts w:ascii="Times New Roman" w:eastAsia="Times New Roman" w:hAnsi="Times New Roman"/>
          <w:sz w:val="28"/>
          <w:szCs w:val="28"/>
        </w:rPr>
        <w:t xml:space="preserve">     </w:t>
      </w:r>
    </w:p>
    <w:p w14:paraId="1F251FEE" w14:textId="789057B8" w:rsidR="00BA181A" w:rsidRPr="0054079D" w:rsidRDefault="008F17E6" w:rsidP="00FE0D2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hAnsi="Times New Roman"/>
          <w:b/>
          <w:bCs/>
          <w:sz w:val="28"/>
          <w:szCs w:val="28"/>
        </w:rPr>
        <w:t xml:space="preserve">                                 </w:t>
      </w:r>
      <w:r w:rsidR="00925FBF" w:rsidRPr="0054079D">
        <w:rPr>
          <w:rFonts w:ascii="Times New Roman" w:hAnsi="Times New Roman"/>
          <w:b/>
          <w:bCs/>
          <w:sz w:val="28"/>
          <w:szCs w:val="28"/>
        </w:rPr>
        <w:t xml:space="preserve"> </w:t>
      </w:r>
    </w:p>
    <w:p w14:paraId="27C6C9AB" w14:textId="77777777" w:rsidR="00BA181A" w:rsidRDefault="00BA181A" w:rsidP="00FE0D2B">
      <w:pPr>
        <w:spacing w:after="0" w:line="240" w:lineRule="auto"/>
        <w:rPr>
          <w:rFonts w:ascii="Times New Roman" w:eastAsia="Times New Roman" w:hAnsi="Times New Roman"/>
          <w:sz w:val="28"/>
          <w:szCs w:val="28"/>
        </w:rPr>
      </w:pPr>
    </w:p>
    <w:p w14:paraId="4F51354D" w14:textId="77C359D0" w:rsidR="00903F36" w:rsidRPr="0054079D" w:rsidRDefault="008F17E6" w:rsidP="00903F36">
      <w:pPr>
        <w:spacing w:after="0" w:line="240" w:lineRule="auto"/>
        <w:ind w:right="-142" w:firstLine="397"/>
        <w:jc w:val="right"/>
        <w:rPr>
          <w:rFonts w:ascii="Times New Roman" w:eastAsia="Times New Roman" w:hAnsi="Times New Roman"/>
          <w:sz w:val="28"/>
          <w:szCs w:val="28"/>
        </w:rPr>
      </w:pPr>
      <w:r>
        <w:rPr>
          <w:rFonts w:ascii="Times New Roman" w:eastAsia="Times New Roman" w:hAnsi="Times New Roman"/>
          <w:sz w:val="28"/>
          <w:szCs w:val="28"/>
        </w:rPr>
        <w:t xml:space="preserve">         </w:t>
      </w:r>
    </w:p>
    <w:p w14:paraId="1D2F2B2C" w14:textId="578DC074" w:rsidR="006148D5" w:rsidRPr="009D1632" w:rsidRDefault="008F17E6" w:rsidP="009D163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hAnsi="Times New Roman"/>
          <w:b/>
          <w:bCs/>
          <w:sz w:val="28"/>
          <w:szCs w:val="28"/>
        </w:rPr>
        <w:t xml:space="preserve">                              </w:t>
      </w:r>
      <w:r w:rsidR="00903F36" w:rsidRPr="0054079D">
        <w:rPr>
          <w:rFonts w:ascii="Times New Roman" w:hAnsi="Times New Roman"/>
          <w:b/>
          <w:bCs/>
          <w:sz w:val="28"/>
          <w:szCs w:val="28"/>
        </w:rPr>
        <w:t xml:space="preserve"> </w:t>
      </w:r>
    </w:p>
    <w:p w14:paraId="6EE358E3" w14:textId="1272C21E" w:rsidR="00F84810" w:rsidRPr="0054079D" w:rsidRDefault="008F17E6" w:rsidP="00FE0D2B">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p>
    <w:p w14:paraId="53EE7B6B" w14:textId="15D25334" w:rsidR="00BA181A" w:rsidRPr="00A23425" w:rsidRDefault="008F17E6" w:rsidP="00FE0D2B">
      <w:pPr>
        <w:spacing w:after="0" w:line="240" w:lineRule="auto"/>
        <w:rPr>
          <w:rFonts w:ascii="Times New Roman" w:eastAsia="Times New Roman" w:hAnsi="Times New Roman"/>
          <w:b/>
          <w:bCs/>
          <w:sz w:val="28"/>
          <w:szCs w:val="28"/>
        </w:rPr>
      </w:pPr>
      <w:r w:rsidRPr="006E73ED">
        <w:rPr>
          <w:rFonts w:ascii="Times New Roman" w:eastAsia="Times New Roman" w:hAnsi="Times New Roman"/>
          <w:b/>
          <w:bCs/>
          <w:color w:val="FF0000"/>
          <w:sz w:val="28"/>
          <w:szCs w:val="28"/>
        </w:rPr>
        <w:t xml:space="preserve">             </w:t>
      </w:r>
      <w:r w:rsidR="00F84810" w:rsidRPr="006E73ED">
        <w:rPr>
          <w:rFonts w:ascii="Times New Roman" w:eastAsia="Times New Roman" w:hAnsi="Times New Roman"/>
          <w:b/>
          <w:bCs/>
          <w:color w:val="FF0000"/>
          <w:sz w:val="28"/>
          <w:szCs w:val="28"/>
        </w:rPr>
        <w:t xml:space="preserve"> </w:t>
      </w:r>
      <w:r w:rsidR="00216C15" w:rsidRPr="006E73ED">
        <w:rPr>
          <w:rFonts w:ascii="Times New Roman" w:eastAsia="Times New Roman" w:hAnsi="Times New Roman"/>
          <w:b/>
          <w:bCs/>
          <w:color w:val="FF0000"/>
          <w:sz w:val="28"/>
          <w:szCs w:val="28"/>
        </w:rPr>
        <w:t xml:space="preserve">                 </w:t>
      </w:r>
      <w:r w:rsidR="00082EC9" w:rsidRPr="00A23425">
        <w:rPr>
          <w:rFonts w:ascii="Times New Roman" w:eastAsia="Times New Roman" w:hAnsi="Times New Roman"/>
          <w:b/>
          <w:bCs/>
          <w:sz w:val="28"/>
          <w:szCs w:val="28"/>
        </w:rPr>
        <w:t>ТОЙЧУЕВА</w:t>
      </w:r>
      <w:r w:rsidR="0014080F" w:rsidRPr="00A23425">
        <w:rPr>
          <w:rFonts w:ascii="Times New Roman" w:eastAsia="Times New Roman" w:hAnsi="Times New Roman"/>
          <w:b/>
          <w:bCs/>
          <w:sz w:val="28"/>
          <w:szCs w:val="28"/>
        </w:rPr>
        <w:t xml:space="preserve"> </w:t>
      </w:r>
      <w:r w:rsidRPr="00A23425">
        <w:rPr>
          <w:rFonts w:ascii="Times New Roman" w:eastAsia="Times New Roman" w:hAnsi="Times New Roman"/>
          <w:b/>
          <w:bCs/>
          <w:sz w:val="28"/>
          <w:szCs w:val="28"/>
        </w:rPr>
        <w:t xml:space="preserve"> </w:t>
      </w:r>
      <w:r w:rsidR="00082EC9" w:rsidRPr="00A23425">
        <w:rPr>
          <w:rFonts w:ascii="Times New Roman" w:eastAsia="Times New Roman" w:hAnsi="Times New Roman"/>
          <w:b/>
          <w:bCs/>
          <w:sz w:val="28"/>
          <w:szCs w:val="28"/>
        </w:rPr>
        <w:t>АСЕЛ</w:t>
      </w:r>
      <w:r w:rsidR="0014080F" w:rsidRPr="00A23425">
        <w:rPr>
          <w:rFonts w:ascii="Times New Roman" w:eastAsia="Times New Roman" w:hAnsi="Times New Roman"/>
          <w:b/>
          <w:bCs/>
          <w:sz w:val="28"/>
          <w:szCs w:val="28"/>
        </w:rPr>
        <w:t xml:space="preserve"> </w:t>
      </w:r>
      <w:r w:rsidRPr="00A23425">
        <w:rPr>
          <w:rFonts w:ascii="Times New Roman" w:eastAsia="Times New Roman" w:hAnsi="Times New Roman"/>
          <w:b/>
          <w:bCs/>
          <w:sz w:val="28"/>
          <w:szCs w:val="28"/>
        </w:rPr>
        <w:t xml:space="preserve"> </w:t>
      </w:r>
      <w:r w:rsidR="00082EC9" w:rsidRPr="00A23425">
        <w:rPr>
          <w:rFonts w:ascii="Times New Roman" w:eastAsia="Times New Roman" w:hAnsi="Times New Roman"/>
          <w:b/>
          <w:bCs/>
          <w:sz w:val="28"/>
          <w:szCs w:val="28"/>
        </w:rPr>
        <w:t>УЕЗБЕКОВНА</w:t>
      </w:r>
    </w:p>
    <w:p w14:paraId="7AC9BE94" w14:textId="77777777" w:rsidR="00BA181A" w:rsidRPr="0054079D" w:rsidRDefault="00BA181A" w:rsidP="00FE0D2B">
      <w:pPr>
        <w:spacing w:after="0" w:line="240" w:lineRule="auto"/>
        <w:rPr>
          <w:rFonts w:ascii="Times New Roman" w:eastAsia="Times New Roman" w:hAnsi="Times New Roman"/>
          <w:sz w:val="28"/>
          <w:szCs w:val="28"/>
        </w:rPr>
      </w:pPr>
    </w:p>
    <w:p w14:paraId="0968E721" w14:textId="5004D20B" w:rsidR="00903F36" w:rsidRPr="0054079D" w:rsidRDefault="00903F36" w:rsidP="00903F36">
      <w:pPr>
        <w:spacing w:line="240" w:lineRule="auto"/>
        <w:jc w:val="center"/>
        <w:rPr>
          <w:rFonts w:ascii="Times New Roman" w:hAnsi="Times New Roman"/>
          <w:b/>
          <w:bCs/>
          <w:sz w:val="28"/>
          <w:szCs w:val="28"/>
        </w:rPr>
      </w:pPr>
      <w:r w:rsidRPr="00903F36">
        <w:rPr>
          <w:rFonts w:ascii="Times New Roman" w:hAnsi="Times New Roman"/>
          <w:b/>
          <w:bCs/>
          <w:sz w:val="28"/>
          <w:szCs w:val="28"/>
        </w:rPr>
        <w:t>КЫРГЫЗСТАНДЫН ТҮШТҮГҮНДӨГҮ ЖАҢЫ ТӨРӨЛГӨН</w:t>
      </w:r>
      <w:r w:rsidR="008F17E6">
        <w:rPr>
          <w:rFonts w:ascii="Times New Roman" w:hAnsi="Times New Roman"/>
          <w:b/>
          <w:bCs/>
          <w:sz w:val="28"/>
          <w:szCs w:val="28"/>
        </w:rPr>
        <w:t xml:space="preserve"> </w:t>
      </w:r>
      <w:r w:rsidRPr="00903F36">
        <w:rPr>
          <w:rFonts w:ascii="Times New Roman" w:hAnsi="Times New Roman"/>
          <w:b/>
          <w:bCs/>
          <w:sz w:val="28"/>
          <w:szCs w:val="28"/>
        </w:rPr>
        <w:t>ЫМЫРКАЙЛАРДЫН КОЛОНИЯЛЫК ТУРУКТУУЛУГУНУН КАЛЫПТАНЫШЫ.</w:t>
      </w:r>
    </w:p>
    <w:p w14:paraId="62A4D3F6" w14:textId="77777777" w:rsidR="00F84810" w:rsidRPr="0054079D" w:rsidRDefault="00F84810" w:rsidP="00FE0D2B">
      <w:pPr>
        <w:spacing w:line="240" w:lineRule="auto"/>
        <w:jc w:val="center"/>
        <w:rPr>
          <w:rFonts w:ascii="Times New Roman" w:hAnsi="Times New Roman"/>
          <w:b/>
          <w:bCs/>
          <w:sz w:val="28"/>
          <w:szCs w:val="28"/>
        </w:rPr>
      </w:pPr>
    </w:p>
    <w:p w14:paraId="5671CA3A" w14:textId="77777777" w:rsidR="00082EC9" w:rsidRPr="0054079D" w:rsidRDefault="00082EC9" w:rsidP="00FE0D2B">
      <w:pPr>
        <w:spacing w:line="240" w:lineRule="auto"/>
        <w:jc w:val="center"/>
        <w:rPr>
          <w:rFonts w:ascii="Times New Roman" w:hAnsi="Times New Roman"/>
          <w:b/>
          <w:bCs/>
          <w:sz w:val="28"/>
          <w:szCs w:val="28"/>
        </w:rPr>
      </w:pPr>
      <w:r w:rsidRPr="0054079D">
        <w:rPr>
          <w:rFonts w:ascii="Times New Roman" w:hAnsi="Times New Roman"/>
          <w:b/>
          <w:bCs/>
          <w:sz w:val="28"/>
          <w:szCs w:val="28"/>
        </w:rPr>
        <w:t>03.02.03. – микробиология</w:t>
      </w:r>
    </w:p>
    <w:p w14:paraId="70664872" w14:textId="77777777" w:rsidR="009732F4" w:rsidRPr="0054079D" w:rsidRDefault="009732F4" w:rsidP="00FE0D2B">
      <w:pPr>
        <w:spacing w:after="0" w:line="240" w:lineRule="auto"/>
        <w:jc w:val="center"/>
        <w:rPr>
          <w:rFonts w:ascii="Times New Roman" w:eastAsia="Times New Roman" w:hAnsi="Times New Roman"/>
          <w:b/>
          <w:bCs/>
          <w:sz w:val="28"/>
          <w:szCs w:val="28"/>
        </w:rPr>
      </w:pPr>
    </w:p>
    <w:p w14:paraId="0CCB196A" w14:textId="5BDE02FC" w:rsidR="00903F36" w:rsidRPr="00903F36" w:rsidRDefault="00903F36" w:rsidP="00903F36">
      <w:pPr>
        <w:spacing w:after="0" w:line="240" w:lineRule="auto"/>
        <w:rPr>
          <w:rFonts w:ascii="Times New Roman" w:eastAsia="Times New Roman" w:hAnsi="Times New Roman"/>
          <w:b/>
          <w:bCs/>
          <w:sz w:val="28"/>
          <w:szCs w:val="28"/>
        </w:rPr>
      </w:pPr>
    </w:p>
    <w:p w14:paraId="7EC5EEDB" w14:textId="77777777" w:rsidR="004861BC" w:rsidRDefault="00903F36" w:rsidP="003E5C14">
      <w:pPr>
        <w:spacing w:after="0" w:line="240" w:lineRule="auto"/>
        <w:jc w:val="center"/>
        <w:rPr>
          <w:rFonts w:ascii="Times New Roman" w:eastAsia="Times New Roman" w:hAnsi="Times New Roman"/>
          <w:b/>
          <w:bCs/>
          <w:sz w:val="28"/>
          <w:szCs w:val="28"/>
        </w:rPr>
      </w:pPr>
      <w:r w:rsidRPr="00903F36">
        <w:rPr>
          <w:rFonts w:ascii="Times New Roman" w:eastAsia="Times New Roman" w:hAnsi="Times New Roman"/>
          <w:b/>
          <w:bCs/>
          <w:sz w:val="28"/>
          <w:szCs w:val="28"/>
        </w:rPr>
        <w:t xml:space="preserve">Биология </w:t>
      </w:r>
      <w:proofErr w:type="spellStart"/>
      <w:r w:rsidRPr="00903F36">
        <w:rPr>
          <w:rFonts w:ascii="Times New Roman" w:eastAsia="Times New Roman" w:hAnsi="Times New Roman"/>
          <w:b/>
          <w:bCs/>
          <w:sz w:val="28"/>
          <w:szCs w:val="28"/>
        </w:rPr>
        <w:t>илимдеринин</w:t>
      </w:r>
      <w:proofErr w:type="spellEnd"/>
      <w:r w:rsidRPr="00903F36">
        <w:rPr>
          <w:rFonts w:ascii="Times New Roman" w:eastAsia="Times New Roman" w:hAnsi="Times New Roman"/>
          <w:b/>
          <w:bCs/>
          <w:sz w:val="28"/>
          <w:szCs w:val="28"/>
        </w:rPr>
        <w:t xml:space="preserve"> кандидаты</w:t>
      </w:r>
      <w:r w:rsidR="004B3A12" w:rsidRPr="004B3A12">
        <w:rPr>
          <w:rFonts w:ascii="Times New Roman" w:eastAsia="Times New Roman" w:hAnsi="Times New Roman"/>
          <w:b/>
          <w:bCs/>
          <w:sz w:val="28"/>
          <w:szCs w:val="28"/>
        </w:rPr>
        <w:t xml:space="preserve"> </w:t>
      </w:r>
      <w:proofErr w:type="spellStart"/>
      <w:r w:rsidR="004B3A12">
        <w:rPr>
          <w:rFonts w:ascii="Times New Roman" w:eastAsia="Times New Roman" w:hAnsi="Times New Roman"/>
          <w:b/>
          <w:bCs/>
          <w:sz w:val="28"/>
          <w:szCs w:val="28"/>
        </w:rPr>
        <w:t>и</w:t>
      </w:r>
      <w:r w:rsidR="004B3A12" w:rsidRPr="00903F36">
        <w:rPr>
          <w:rFonts w:ascii="Times New Roman" w:eastAsia="Times New Roman" w:hAnsi="Times New Roman"/>
          <w:b/>
          <w:bCs/>
          <w:sz w:val="28"/>
          <w:szCs w:val="28"/>
        </w:rPr>
        <w:t>лимий</w:t>
      </w:r>
      <w:proofErr w:type="spellEnd"/>
      <w:r w:rsidR="004B3A12" w:rsidRPr="00903F36">
        <w:rPr>
          <w:rFonts w:ascii="Times New Roman" w:eastAsia="Times New Roman" w:hAnsi="Times New Roman"/>
          <w:b/>
          <w:bCs/>
          <w:sz w:val="28"/>
          <w:szCs w:val="28"/>
        </w:rPr>
        <w:t xml:space="preserve"> </w:t>
      </w:r>
      <w:proofErr w:type="spellStart"/>
      <w:r w:rsidR="004B3A12" w:rsidRPr="00903F36">
        <w:rPr>
          <w:rFonts w:ascii="Times New Roman" w:eastAsia="Times New Roman" w:hAnsi="Times New Roman"/>
          <w:b/>
          <w:bCs/>
          <w:sz w:val="28"/>
          <w:szCs w:val="28"/>
        </w:rPr>
        <w:t>даража</w:t>
      </w:r>
      <w:r w:rsidR="004B3A12">
        <w:rPr>
          <w:rFonts w:ascii="Times New Roman" w:eastAsia="Times New Roman" w:hAnsi="Times New Roman"/>
          <w:b/>
          <w:bCs/>
          <w:sz w:val="28"/>
          <w:szCs w:val="28"/>
        </w:rPr>
        <w:t>сы</w:t>
      </w:r>
      <w:proofErr w:type="spellEnd"/>
      <w:r w:rsidR="008F17E6">
        <w:rPr>
          <w:rFonts w:ascii="Times New Roman" w:eastAsia="Times New Roman" w:hAnsi="Times New Roman"/>
          <w:b/>
          <w:bCs/>
          <w:sz w:val="28"/>
          <w:szCs w:val="28"/>
        </w:rPr>
        <w:t xml:space="preserve"> </w:t>
      </w:r>
      <w:proofErr w:type="spellStart"/>
      <w:r w:rsidR="004B3A12" w:rsidRPr="00903F36">
        <w:rPr>
          <w:rFonts w:ascii="Times New Roman" w:eastAsia="Times New Roman" w:hAnsi="Times New Roman"/>
          <w:b/>
          <w:bCs/>
          <w:sz w:val="28"/>
          <w:szCs w:val="28"/>
        </w:rPr>
        <w:t>үчүн</w:t>
      </w:r>
      <w:proofErr w:type="spellEnd"/>
      <w:r w:rsidR="008F17E6">
        <w:rPr>
          <w:rFonts w:ascii="Times New Roman" w:eastAsia="Times New Roman" w:hAnsi="Times New Roman"/>
          <w:b/>
          <w:bCs/>
          <w:sz w:val="28"/>
          <w:szCs w:val="28"/>
        </w:rPr>
        <w:t xml:space="preserve">   </w:t>
      </w:r>
      <w:r w:rsidR="008F17E6">
        <w:rPr>
          <w:rFonts w:ascii="Times New Roman" w:eastAsia="Times New Roman" w:hAnsi="Times New Roman"/>
          <w:b/>
          <w:bCs/>
          <w:sz w:val="28"/>
          <w:szCs w:val="28"/>
          <w:lang w:val="ky-KG"/>
        </w:rPr>
        <w:t xml:space="preserve">  </w:t>
      </w:r>
      <w:proofErr w:type="spellStart"/>
      <w:r w:rsidR="004B3A12">
        <w:rPr>
          <w:rFonts w:ascii="Times New Roman" w:eastAsia="Times New Roman" w:hAnsi="Times New Roman"/>
          <w:b/>
          <w:bCs/>
          <w:sz w:val="28"/>
          <w:szCs w:val="28"/>
        </w:rPr>
        <w:t>диссертациянын</w:t>
      </w:r>
      <w:proofErr w:type="spellEnd"/>
      <w:r w:rsidR="008F17E6">
        <w:rPr>
          <w:rFonts w:ascii="Times New Roman" w:eastAsia="Times New Roman" w:hAnsi="Times New Roman"/>
          <w:b/>
          <w:bCs/>
          <w:sz w:val="28"/>
          <w:szCs w:val="28"/>
        </w:rPr>
        <w:t xml:space="preserve"> </w:t>
      </w:r>
    </w:p>
    <w:p w14:paraId="2B651328" w14:textId="25A324C2" w:rsidR="00082EC9" w:rsidRPr="0054079D" w:rsidRDefault="004B3A12" w:rsidP="003E5C14">
      <w:pPr>
        <w:spacing w:after="0" w:line="240" w:lineRule="auto"/>
        <w:jc w:val="center"/>
        <w:rPr>
          <w:rFonts w:ascii="Times New Roman" w:hAnsi="Times New Roman"/>
          <w:b/>
          <w:sz w:val="28"/>
          <w:szCs w:val="28"/>
        </w:rPr>
      </w:pPr>
      <w:r>
        <w:rPr>
          <w:rFonts w:ascii="Times New Roman" w:eastAsia="Times New Roman" w:hAnsi="Times New Roman"/>
          <w:b/>
          <w:bCs/>
          <w:sz w:val="28"/>
          <w:szCs w:val="28"/>
        </w:rPr>
        <w:t>АВТОРЕФЕРАТЫ</w:t>
      </w:r>
    </w:p>
    <w:p w14:paraId="5F9CB939" w14:textId="77777777" w:rsidR="00082EC9" w:rsidRPr="0054079D" w:rsidRDefault="00082EC9" w:rsidP="003E5C14">
      <w:pPr>
        <w:spacing w:after="0" w:line="240" w:lineRule="auto"/>
        <w:jc w:val="center"/>
        <w:rPr>
          <w:rFonts w:ascii="Times New Roman" w:hAnsi="Times New Roman"/>
          <w:b/>
          <w:sz w:val="28"/>
          <w:szCs w:val="28"/>
        </w:rPr>
      </w:pPr>
    </w:p>
    <w:p w14:paraId="19F23C5B" w14:textId="1B976BCD" w:rsidR="009732F4" w:rsidRPr="00C00A1D" w:rsidRDefault="009732F4" w:rsidP="003E5C14">
      <w:pPr>
        <w:spacing w:after="0" w:line="240" w:lineRule="auto"/>
        <w:jc w:val="center"/>
        <w:rPr>
          <w:rFonts w:ascii="Times New Roman" w:hAnsi="Times New Roman"/>
          <w:b/>
          <w:sz w:val="28"/>
          <w:szCs w:val="28"/>
          <w:lang w:val="ky-KG"/>
        </w:rPr>
      </w:pPr>
    </w:p>
    <w:p w14:paraId="58DEB5D7" w14:textId="77777777" w:rsidR="009732F4" w:rsidRPr="0054079D" w:rsidRDefault="009732F4" w:rsidP="00FE0D2B">
      <w:pPr>
        <w:spacing w:after="0" w:line="240" w:lineRule="auto"/>
        <w:rPr>
          <w:rFonts w:ascii="Times New Roman" w:hAnsi="Times New Roman"/>
          <w:b/>
          <w:sz w:val="28"/>
          <w:szCs w:val="28"/>
        </w:rPr>
      </w:pPr>
    </w:p>
    <w:p w14:paraId="6C02F803" w14:textId="77777777" w:rsidR="009732F4" w:rsidRPr="0054079D" w:rsidRDefault="009732F4" w:rsidP="00FE0D2B">
      <w:pPr>
        <w:spacing w:after="0" w:line="240" w:lineRule="auto"/>
        <w:rPr>
          <w:rFonts w:ascii="Times New Roman" w:hAnsi="Times New Roman"/>
          <w:b/>
          <w:sz w:val="28"/>
          <w:szCs w:val="28"/>
        </w:rPr>
      </w:pPr>
    </w:p>
    <w:p w14:paraId="1A7ABBCA" w14:textId="449A07B1" w:rsidR="00082EC9" w:rsidRPr="0054079D" w:rsidRDefault="004B3A12" w:rsidP="00FE0D2B">
      <w:pPr>
        <w:spacing w:after="0" w:line="240" w:lineRule="auto"/>
        <w:jc w:val="right"/>
        <w:rPr>
          <w:rFonts w:ascii="Times New Roman" w:hAnsi="Times New Roman"/>
          <w:b/>
          <w:sz w:val="28"/>
          <w:szCs w:val="28"/>
        </w:rPr>
      </w:pPr>
      <w:proofErr w:type="spellStart"/>
      <w:r>
        <w:rPr>
          <w:rFonts w:ascii="Times New Roman" w:hAnsi="Times New Roman"/>
          <w:b/>
          <w:sz w:val="28"/>
          <w:szCs w:val="28"/>
        </w:rPr>
        <w:t>Илимий</w:t>
      </w:r>
      <w:proofErr w:type="spellEnd"/>
      <w:r>
        <w:rPr>
          <w:rFonts w:ascii="Times New Roman" w:hAnsi="Times New Roman"/>
          <w:b/>
          <w:sz w:val="28"/>
          <w:szCs w:val="28"/>
        </w:rPr>
        <w:t xml:space="preserve"> </w:t>
      </w:r>
      <w:proofErr w:type="spellStart"/>
      <w:r>
        <w:rPr>
          <w:rFonts w:ascii="Times New Roman" w:hAnsi="Times New Roman"/>
          <w:b/>
          <w:sz w:val="28"/>
          <w:szCs w:val="28"/>
        </w:rPr>
        <w:t>жетекчи</w:t>
      </w:r>
      <w:r w:rsidR="003E5C14">
        <w:rPr>
          <w:rFonts w:ascii="Times New Roman" w:hAnsi="Times New Roman"/>
          <w:b/>
          <w:sz w:val="28"/>
          <w:szCs w:val="28"/>
        </w:rPr>
        <w:t>си</w:t>
      </w:r>
      <w:proofErr w:type="spellEnd"/>
      <w:r>
        <w:rPr>
          <w:rFonts w:ascii="Times New Roman" w:hAnsi="Times New Roman"/>
          <w:b/>
          <w:sz w:val="28"/>
          <w:szCs w:val="28"/>
        </w:rPr>
        <w:t xml:space="preserve"> </w:t>
      </w:r>
    </w:p>
    <w:p w14:paraId="7183066D" w14:textId="5931B00F" w:rsidR="00082EC9" w:rsidRPr="0054079D" w:rsidRDefault="004B3A12" w:rsidP="00FE0D2B">
      <w:pPr>
        <w:spacing w:after="0" w:line="240" w:lineRule="auto"/>
        <w:jc w:val="right"/>
        <w:rPr>
          <w:rFonts w:ascii="Times New Roman" w:hAnsi="Times New Roman"/>
          <w:b/>
          <w:sz w:val="28"/>
          <w:szCs w:val="28"/>
        </w:rPr>
      </w:pPr>
      <w:r>
        <w:rPr>
          <w:rFonts w:ascii="Times New Roman" w:hAnsi="Times New Roman"/>
          <w:b/>
          <w:sz w:val="28"/>
          <w:szCs w:val="28"/>
        </w:rPr>
        <w:t xml:space="preserve">КР УИА </w:t>
      </w:r>
      <w:proofErr w:type="spellStart"/>
      <w:r>
        <w:rPr>
          <w:rFonts w:ascii="Times New Roman" w:hAnsi="Times New Roman"/>
          <w:b/>
          <w:sz w:val="28"/>
          <w:szCs w:val="28"/>
        </w:rPr>
        <w:t>нын</w:t>
      </w:r>
      <w:proofErr w:type="spellEnd"/>
      <w:r>
        <w:rPr>
          <w:rFonts w:ascii="Times New Roman" w:hAnsi="Times New Roman"/>
          <w:b/>
          <w:sz w:val="28"/>
          <w:szCs w:val="28"/>
        </w:rPr>
        <w:t xml:space="preserve"> </w:t>
      </w:r>
      <w:proofErr w:type="spellStart"/>
      <w:r>
        <w:rPr>
          <w:rFonts w:ascii="Times New Roman" w:hAnsi="Times New Roman"/>
          <w:b/>
          <w:sz w:val="28"/>
          <w:szCs w:val="28"/>
        </w:rPr>
        <w:t>академиги</w:t>
      </w:r>
      <w:proofErr w:type="spellEnd"/>
      <w:r>
        <w:rPr>
          <w:rFonts w:ascii="Times New Roman" w:hAnsi="Times New Roman"/>
          <w:b/>
          <w:sz w:val="28"/>
          <w:szCs w:val="28"/>
        </w:rPr>
        <w:t>,</w:t>
      </w:r>
      <w:r w:rsidR="008F17E6">
        <w:rPr>
          <w:rFonts w:ascii="Times New Roman" w:hAnsi="Times New Roman"/>
          <w:b/>
          <w:sz w:val="28"/>
          <w:szCs w:val="28"/>
        </w:rPr>
        <w:t xml:space="preserve"> </w:t>
      </w:r>
      <w:proofErr w:type="spellStart"/>
      <w:r>
        <w:rPr>
          <w:rFonts w:ascii="Times New Roman" w:hAnsi="Times New Roman"/>
          <w:b/>
          <w:sz w:val="28"/>
          <w:szCs w:val="28"/>
        </w:rPr>
        <w:t>м.и.д</w:t>
      </w:r>
      <w:proofErr w:type="spellEnd"/>
      <w:r w:rsidR="00082EC9" w:rsidRPr="0054079D">
        <w:rPr>
          <w:rFonts w:ascii="Times New Roman" w:hAnsi="Times New Roman"/>
          <w:b/>
          <w:sz w:val="28"/>
          <w:szCs w:val="28"/>
        </w:rPr>
        <w:t>., профессор</w:t>
      </w:r>
    </w:p>
    <w:p w14:paraId="4A9A7FD4" w14:textId="77777777" w:rsidR="00082EC9" w:rsidRPr="0054079D" w:rsidRDefault="00082EC9" w:rsidP="00FE0D2B">
      <w:pPr>
        <w:spacing w:after="0" w:line="240" w:lineRule="auto"/>
        <w:jc w:val="right"/>
        <w:rPr>
          <w:rFonts w:ascii="Times New Roman" w:hAnsi="Times New Roman"/>
          <w:b/>
          <w:sz w:val="28"/>
          <w:szCs w:val="28"/>
        </w:rPr>
      </w:pPr>
      <w:proofErr w:type="spellStart"/>
      <w:r w:rsidRPr="0054079D">
        <w:rPr>
          <w:rFonts w:ascii="Times New Roman" w:hAnsi="Times New Roman"/>
          <w:b/>
          <w:sz w:val="28"/>
          <w:szCs w:val="28"/>
        </w:rPr>
        <w:t>Адамбеков</w:t>
      </w:r>
      <w:proofErr w:type="spellEnd"/>
      <w:r w:rsidRPr="0054079D">
        <w:rPr>
          <w:rFonts w:ascii="Times New Roman" w:hAnsi="Times New Roman"/>
          <w:b/>
          <w:sz w:val="28"/>
          <w:szCs w:val="28"/>
        </w:rPr>
        <w:t xml:space="preserve"> Д.А.</w:t>
      </w:r>
    </w:p>
    <w:p w14:paraId="2426C827" w14:textId="77777777" w:rsidR="00082EC9" w:rsidRPr="0054079D" w:rsidRDefault="00082EC9" w:rsidP="00FE0D2B">
      <w:pPr>
        <w:spacing w:after="0" w:line="240" w:lineRule="auto"/>
        <w:rPr>
          <w:rFonts w:ascii="Times New Roman" w:hAnsi="Times New Roman"/>
          <w:b/>
          <w:sz w:val="28"/>
          <w:szCs w:val="28"/>
        </w:rPr>
      </w:pPr>
    </w:p>
    <w:p w14:paraId="0EAAB2EA" w14:textId="77777777" w:rsidR="00B03EF7" w:rsidRPr="0054079D" w:rsidRDefault="00B03EF7" w:rsidP="00FE0D2B">
      <w:pPr>
        <w:spacing w:after="0" w:line="240" w:lineRule="auto"/>
        <w:rPr>
          <w:rFonts w:ascii="Times New Roman" w:hAnsi="Times New Roman"/>
          <w:b/>
          <w:sz w:val="28"/>
          <w:szCs w:val="28"/>
        </w:rPr>
      </w:pPr>
    </w:p>
    <w:p w14:paraId="6A0CDC33" w14:textId="77777777" w:rsidR="00B03EF7" w:rsidRDefault="00B03EF7" w:rsidP="00FE0D2B">
      <w:pPr>
        <w:spacing w:after="0" w:line="240" w:lineRule="auto"/>
        <w:rPr>
          <w:rFonts w:ascii="Times New Roman" w:hAnsi="Times New Roman"/>
          <w:b/>
          <w:sz w:val="28"/>
          <w:szCs w:val="28"/>
        </w:rPr>
      </w:pPr>
    </w:p>
    <w:p w14:paraId="19AA9EF3" w14:textId="77777777" w:rsidR="009D1632" w:rsidRDefault="009D1632" w:rsidP="00FE0D2B">
      <w:pPr>
        <w:spacing w:after="0" w:line="240" w:lineRule="auto"/>
        <w:rPr>
          <w:rFonts w:ascii="Times New Roman" w:hAnsi="Times New Roman"/>
          <w:b/>
          <w:sz w:val="28"/>
          <w:szCs w:val="28"/>
        </w:rPr>
      </w:pPr>
    </w:p>
    <w:p w14:paraId="0A16962E" w14:textId="77777777" w:rsidR="009D1632" w:rsidRPr="0054079D" w:rsidRDefault="009D1632" w:rsidP="00FE0D2B">
      <w:pPr>
        <w:spacing w:after="0" w:line="240" w:lineRule="auto"/>
        <w:rPr>
          <w:rFonts w:ascii="Times New Roman" w:hAnsi="Times New Roman"/>
          <w:b/>
          <w:sz w:val="28"/>
          <w:szCs w:val="28"/>
        </w:rPr>
      </w:pPr>
    </w:p>
    <w:p w14:paraId="5B6646C9" w14:textId="213014AD" w:rsidR="00FE0D2B" w:rsidRPr="0054079D" w:rsidRDefault="00D5619E" w:rsidP="00D5619E">
      <w:pPr>
        <w:spacing w:after="0" w:line="240" w:lineRule="auto"/>
        <w:rPr>
          <w:rFonts w:ascii="Times New Roman" w:hAnsi="Times New Roman"/>
          <w:b/>
          <w:sz w:val="28"/>
          <w:szCs w:val="28"/>
        </w:rPr>
      </w:pPr>
      <w:r>
        <w:rPr>
          <w:rFonts w:ascii="Times New Roman" w:hAnsi="Times New Roman"/>
          <w:b/>
          <w:sz w:val="28"/>
          <w:szCs w:val="28"/>
        </w:rPr>
        <w:t xml:space="preserve">                                                     </w:t>
      </w:r>
      <w:r w:rsidR="003F4E38" w:rsidRPr="0054079D">
        <w:rPr>
          <w:rFonts w:ascii="Times New Roman" w:hAnsi="Times New Roman"/>
          <w:b/>
          <w:sz w:val="28"/>
          <w:szCs w:val="28"/>
        </w:rPr>
        <w:t>Бишкек 2024</w:t>
      </w:r>
    </w:p>
    <w:p w14:paraId="202D0D8D" w14:textId="77777777" w:rsidR="00A42DCD" w:rsidRDefault="00A42DCD" w:rsidP="00A42DCD">
      <w:pPr>
        <w:spacing w:after="0" w:line="240" w:lineRule="auto"/>
        <w:rPr>
          <w:rFonts w:ascii="Times New Roman" w:hAnsi="Times New Roman"/>
          <w:b/>
          <w:sz w:val="28"/>
          <w:szCs w:val="28"/>
        </w:rPr>
      </w:pPr>
    </w:p>
    <w:p w14:paraId="62D3420F" w14:textId="4C299ED6" w:rsidR="00082EC9" w:rsidRPr="00847C34" w:rsidRDefault="00082EC9" w:rsidP="00A42DCD">
      <w:pPr>
        <w:spacing w:after="0" w:line="240" w:lineRule="auto"/>
        <w:rPr>
          <w:rFonts w:ascii="Times New Roman" w:hAnsi="Times New Roman"/>
          <w:b/>
          <w:sz w:val="28"/>
          <w:szCs w:val="28"/>
        </w:rPr>
      </w:pPr>
      <w:r w:rsidRPr="009D1632">
        <w:rPr>
          <w:rFonts w:ascii="Times New Roman" w:hAnsi="Times New Roman"/>
          <w:bCs/>
          <w:sz w:val="24"/>
          <w:szCs w:val="24"/>
        </w:rPr>
        <w:t xml:space="preserve"> </w:t>
      </w:r>
      <w:proofErr w:type="spellStart"/>
      <w:r w:rsidR="004B3A12" w:rsidRPr="00847C34">
        <w:rPr>
          <w:rFonts w:ascii="Times New Roman" w:hAnsi="Times New Roman"/>
          <w:bCs/>
          <w:sz w:val="28"/>
          <w:szCs w:val="28"/>
        </w:rPr>
        <w:t>Жумуш</w:t>
      </w:r>
      <w:proofErr w:type="spellEnd"/>
      <w:r w:rsidR="004B3A12" w:rsidRPr="00847C34">
        <w:rPr>
          <w:rFonts w:ascii="Times New Roman" w:hAnsi="Times New Roman"/>
          <w:bCs/>
          <w:sz w:val="28"/>
          <w:szCs w:val="28"/>
        </w:rPr>
        <w:t xml:space="preserve"> И. К. </w:t>
      </w:r>
      <w:proofErr w:type="spellStart"/>
      <w:r w:rsidR="004B3A12" w:rsidRPr="00847C34">
        <w:rPr>
          <w:rFonts w:ascii="Times New Roman" w:hAnsi="Times New Roman"/>
          <w:bCs/>
          <w:sz w:val="28"/>
          <w:szCs w:val="28"/>
        </w:rPr>
        <w:t>Ахунбаев</w:t>
      </w:r>
      <w:proofErr w:type="spellEnd"/>
      <w:r w:rsidR="004B3A12" w:rsidRPr="00847C34">
        <w:rPr>
          <w:rFonts w:ascii="Times New Roman" w:hAnsi="Times New Roman"/>
          <w:bCs/>
          <w:sz w:val="28"/>
          <w:szCs w:val="28"/>
        </w:rPr>
        <w:t xml:space="preserve"> </w:t>
      </w:r>
      <w:proofErr w:type="spellStart"/>
      <w:r w:rsidR="004B3A12" w:rsidRPr="00847C34">
        <w:rPr>
          <w:rFonts w:ascii="Times New Roman" w:hAnsi="Times New Roman"/>
          <w:bCs/>
          <w:sz w:val="28"/>
          <w:szCs w:val="28"/>
        </w:rPr>
        <w:t>атындагы</w:t>
      </w:r>
      <w:proofErr w:type="spellEnd"/>
      <w:r w:rsidR="004B3A12" w:rsidRPr="00847C34">
        <w:rPr>
          <w:rFonts w:ascii="Times New Roman" w:hAnsi="Times New Roman"/>
          <w:bCs/>
          <w:sz w:val="28"/>
          <w:szCs w:val="28"/>
        </w:rPr>
        <w:t xml:space="preserve"> Кыргыз </w:t>
      </w:r>
      <w:proofErr w:type="spellStart"/>
      <w:r w:rsidR="004B3A12" w:rsidRPr="00847C34">
        <w:rPr>
          <w:rFonts w:ascii="Times New Roman" w:hAnsi="Times New Roman"/>
          <w:bCs/>
          <w:sz w:val="28"/>
          <w:szCs w:val="28"/>
        </w:rPr>
        <w:t>мамлекеттик</w:t>
      </w:r>
      <w:proofErr w:type="spellEnd"/>
      <w:r w:rsidR="004B3A12" w:rsidRPr="00847C34">
        <w:rPr>
          <w:rFonts w:ascii="Times New Roman" w:hAnsi="Times New Roman"/>
          <w:bCs/>
          <w:sz w:val="28"/>
          <w:szCs w:val="28"/>
        </w:rPr>
        <w:t xml:space="preserve"> </w:t>
      </w:r>
      <w:proofErr w:type="spellStart"/>
      <w:r w:rsidR="004B3A12" w:rsidRPr="00847C34">
        <w:rPr>
          <w:rFonts w:ascii="Times New Roman" w:hAnsi="Times New Roman"/>
          <w:bCs/>
          <w:sz w:val="28"/>
          <w:szCs w:val="28"/>
        </w:rPr>
        <w:t>медициналык</w:t>
      </w:r>
      <w:proofErr w:type="spellEnd"/>
      <w:r w:rsidR="004B3A12" w:rsidRPr="00847C34">
        <w:rPr>
          <w:rFonts w:ascii="Times New Roman" w:hAnsi="Times New Roman"/>
          <w:bCs/>
          <w:sz w:val="28"/>
          <w:szCs w:val="28"/>
        </w:rPr>
        <w:t xml:space="preserve"> </w:t>
      </w:r>
      <w:proofErr w:type="spellStart"/>
      <w:r w:rsidR="004B3A12" w:rsidRPr="00847C34">
        <w:rPr>
          <w:rFonts w:ascii="Times New Roman" w:hAnsi="Times New Roman"/>
          <w:bCs/>
          <w:sz w:val="28"/>
          <w:szCs w:val="28"/>
        </w:rPr>
        <w:t>академиясында</w:t>
      </w:r>
      <w:proofErr w:type="spellEnd"/>
      <w:r w:rsidR="004B3A12" w:rsidRPr="00847C34">
        <w:rPr>
          <w:rFonts w:ascii="Times New Roman" w:hAnsi="Times New Roman"/>
          <w:bCs/>
          <w:sz w:val="28"/>
          <w:szCs w:val="28"/>
        </w:rPr>
        <w:t xml:space="preserve"> </w:t>
      </w:r>
      <w:proofErr w:type="spellStart"/>
      <w:r w:rsidR="004B3A12" w:rsidRPr="00847C34">
        <w:rPr>
          <w:rFonts w:ascii="Times New Roman" w:hAnsi="Times New Roman"/>
          <w:bCs/>
          <w:sz w:val="28"/>
          <w:szCs w:val="28"/>
        </w:rPr>
        <w:t>жүргүзүлдү</w:t>
      </w:r>
      <w:proofErr w:type="spellEnd"/>
      <w:r w:rsidR="00A42DCD" w:rsidRPr="00847C34">
        <w:rPr>
          <w:rFonts w:ascii="Times New Roman" w:hAnsi="Times New Roman"/>
          <w:bCs/>
          <w:sz w:val="28"/>
          <w:szCs w:val="28"/>
        </w:rPr>
        <w:t>.</w:t>
      </w:r>
      <w:r w:rsidR="008F17E6" w:rsidRPr="00847C34">
        <w:rPr>
          <w:rFonts w:ascii="Times New Roman" w:hAnsi="Times New Roman"/>
          <w:bCs/>
          <w:sz w:val="28"/>
          <w:szCs w:val="28"/>
        </w:rPr>
        <w:t xml:space="preserve">       </w:t>
      </w:r>
      <w:r w:rsidR="00A42DCD" w:rsidRPr="00847C34">
        <w:rPr>
          <w:rFonts w:ascii="Times New Roman" w:hAnsi="Times New Roman"/>
          <w:bCs/>
          <w:sz w:val="28"/>
          <w:szCs w:val="28"/>
        </w:rPr>
        <w:t xml:space="preserve"> </w:t>
      </w:r>
    </w:p>
    <w:p w14:paraId="1485DB60" w14:textId="77777777" w:rsidR="00F84810" w:rsidRPr="00847C34" w:rsidRDefault="00F84810" w:rsidP="00FE0D2B">
      <w:pPr>
        <w:spacing w:after="0" w:line="240" w:lineRule="auto"/>
        <w:ind w:right="-143"/>
        <w:jc w:val="both"/>
        <w:rPr>
          <w:rFonts w:ascii="Times New Roman" w:eastAsia="Times New Roman" w:hAnsi="Times New Roman"/>
          <w:b/>
          <w:sz w:val="28"/>
          <w:szCs w:val="28"/>
        </w:rPr>
      </w:pPr>
    </w:p>
    <w:p w14:paraId="5D9A251F" w14:textId="77777777" w:rsidR="00082EC9" w:rsidRPr="00847C34" w:rsidRDefault="00082EC9" w:rsidP="00FE0D2B">
      <w:pPr>
        <w:spacing w:after="0" w:line="240" w:lineRule="auto"/>
        <w:ind w:firstLine="397"/>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651"/>
      </w:tblGrid>
      <w:tr w:rsidR="00082EC9" w:rsidRPr="00847C34" w14:paraId="5BDD4932" w14:textId="77777777" w:rsidTr="00B03EF7">
        <w:trPr>
          <w:trHeight w:val="230"/>
        </w:trPr>
        <w:tc>
          <w:tcPr>
            <w:tcW w:w="3487" w:type="dxa"/>
            <w:tcBorders>
              <w:top w:val="nil"/>
              <w:left w:val="nil"/>
              <w:bottom w:val="nil"/>
              <w:right w:val="nil"/>
            </w:tcBorders>
            <w:shd w:val="clear" w:color="auto" w:fill="auto"/>
          </w:tcPr>
          <w:p w14:paraId="0F4AE578" w14:textId="78606266" w:rsidR="00082EC9" w:rsidRPr="00847C34" w:rsidRDefault="00A42DCD" w:rsidP="00FE0D2B">
            <w:pPr>
              <w:spacing w:after="0" w:line="240" w:lineRule="auto"/>
              <w:rPr>
                <w:rFonts w:ascii="Times New Roman" w:hAnsi="Times New Roman"/>
                <w:bCs/>
                <w:sz w:val="28"/>
                <w:szCs w:val="28"/>
              </w:rPr>
            </w:pPr>
            <w:proofErr w:type="spellStart"/>
            <w:r w:rsidRPr="00847C34">
              <w:rPr>
                <w:rFonts w:ascii="Times New Roman" w:hAnsi="Times New Roman"/>
                <w:bCs/>
                <w:sz w:val="28"/>
                <w:szCs w:val="28"/>
              </w:rPr>
              <w:t>Илимий</w:t>
            </w:r>
            <w:proofErr w:type="spellEnd"/>
            <w:r w:rsidRPr="00847C34">
              <w:rPr>
                <w:rFonts w:ascii="Times New Roman" w:hAnsi="Times New Roman"/>
                <w:bCs/>
                <w:sz w:val="28"/>
                <w:szCs w:val="28"/>
              </w:rPr>
              <w:t xml:space="preserve"> </w:t>
            </w:r>
            <w:proofErr w:type="spellStart"/>
            <w:r w:rsidRPr="00847C34">
              <w:rPr>
                <w:rFonts w:ascii="Times New Roman" w:hAnsi="Times New Roman"/>
                <w:bCs/>
                <w:sz w:val="28"/>
                <w:szCs w:val="28"/>
              </w:rPr>
              <w:t>жетекчи</w:t>
            </w:r>
            <w:proofErr w:type="spellEnd"/>
          </w:p>
          <w:p w14:paraId="2E667DAC" w14:textId="77777777" w:rsidR="0039469C" w:rsidRPr="00847C34" w:rsidRDefault="0039469C" w:rsidP="00FE0D2B">
            <w:pPr>
              <w:spacing w:after="0" w:line="240" w:lineRule="auto"/>
              <w:rPr>
                <w:rFonts w:ascii="Times New Roman" w:hAnsi="Times New Roman"/>
                <w:bCs/>
                <w:sz w:val="28"/>
                <w:szCs w:val="28"/>
              </w:rPr>
            </w:pPr>
          </w:p>
          <w:p w14:paraId="0F800861" w14:textId="77777777" w:rsidR="0039469C" w:rsidRPr="00847C34" w:rsidRDefault="0039469C" w:rsidP="00FE0D2B">
            <w:pPr>
              <w:spacing w:after="0" w:line="240" w:lineRule="auto"/>
              <w:rPr>
                <w:rFonts w:ascii="Times New Roman" w:hAnsi="Times New Roman"/>
                <w:b/>
                <w:bCs/>
                <w:sz w:val="28"/>
                <w:szCs w:val="28"/>
              </w:rPr>
            </w:pPr>
          </w:p>
          <w:p w14:paraId="29FB7FCA" w14:textId="77777777" w:rsidR="0039469C" w:rsidRPr="00847C34" w:rsidRDefault="0039469C" w:rsidP="00FE0D2B">
            <w:pPr>
              <w:spacing w:after="0" w:line="240" w:lineRule="auto"/>
              <w:rPr>
                <w:rFonts w:ascii="Times New Roman" w:hAnsi="Times New Roman"/>
                <w:b/>
                <w:bCs/>
                <w:sz w:val="28"/>
                <w:szCs w:val="28"/>
              </w:rPr>
            </w:pPr>
          </w:p>
          <w:p w14:paraId="430C67F8" w14:textId="77777777" w:rsidR="0039469C" w:rsidRPr="00847C34" w:rsidRDefault="0039469C" w:rsidP="00FE0D2B">
            <w:pPr>
              <w:spacing w:after="0" w:line="240" w:lineRule="auto"/>
              <w:rPr>
                <w:rFonts w:ascii="Times New Roman" w:hAnsi="Times New Roman"/>
                <w:b/>
                <w:bCs/>
                <w:sz w:val="28"/>
                <w:szCs w:val="28"/>
              </w:rPr>
            </w:pPr>
          </w:p>
          <w:p w14:paraId="0C457324" w14:textId="43408F36" w:rsidR="0039469C" w:rsidRDefault="0039469C" w:rsidP="00FE0D2B">
            <w:pPr>
              <w:spacing w:after="0" w:line="240" w:lineRule="auto"/>
              <w:rPr>
                <w:rFonts w:ascii="Times New Roman" w:hAnsi="Times New Roman"/>
                <w:b/>
                <w:bCs/>
                <w:sz w:val="28"/>
                <w:szCs w:val="28"/>
              </w:rPr>
            </w:pPr>
          </w:p>
          <w:p w14:paraId="1EC2EC40" w14:textId="36EE20BA" w:rsidR="008262AE" w:rsidRDefault="008262AE" w:rsidP="00FE0D2B">
            <w:pPr>
              <w:spacing w:after="0" w:line="240" w:lineRule="auto"/>
              <w:rPr>
                <w:rFonts w:ascii="Times New Roman" w:hAnsi="Times New Roman"/>
                <w:b/>
                <w:bCs/>
                <w:sz w:val="28"/>
                <w:szCs w:val="28"/>
              </w:rPr>
            </w:pPr>
          </w:p>
          <w:p w14:paraId="686A525D" w14:textId="51E6AEF9" w:rsidR="008262AE" w:rsidRDefault="008262AE" w:rsidP="00FE0D2B">
            <w:pPr>
              <w:spacing w:after="0" w:line="240" w:lineRule="auto"/>
              <w:rPr>
                <w:rFonts w:ascii="Times New Roman" w:hAnsi="Times New Roman"/>
                <w:b/>
                <w:bCs/>
                <w:sz w:val="28"/>
                <w:szCs w:val="28"/>
              </w:rPr>
            </w:pPr>
          </w:p>
          <w:p w14:paraId="19D36398" w14:textId="77777777" w:rsidR="008262AE" w:rsidRPr="00847C34" w:rsidRDefault="008262AE" w:rsidP="00FE0D2B">
            <w:pPr>
              <w:spacing w:after="0" w:line="240" w:lineRule="auto"/>
              <w:rPr>
                <w:rFonts w:ascii="Times New Roman" w:hAnsi="Times New Roman"/>
                <w:b/>
                <w:bCs/>
                <w:sz w:val="28"/>
                <w:szCs w:val="28"/>
              </w:rPr>
            </w:pPr>
          </w:p>
          <w:p w14:paraId="565F947F" w14:textId="77777777" w:rsidR="0039469C" w:rsidRPr="00847C34" w:rsidRDefault="0039469C" w:rsidP="00FE0D2B">
            <w:pPr>
              <w:spacing w:after="0" w:line="240" w:lineRule="auto"/>
              <w:rPr>
                <w:rFonts w:ascii="Times New Roman" w:hAnsi="Times New Roman"/>
                <w:b/>
                <w:bCs/>
                <w:sz w:val="28"/>
                <w:szCs w:val="28"/>
              </w:rPr>
            </w:pPr>
          </w:p>
          <w:p w14:paraId="7D8EF0C6" w14:textId="5F5EE40C" w:rsidR="0039469C" w:rsidRPr="00847C34" w:rsidRDefault="0039469C" w:rsidP="00FE0D2B">
            <w:pPr>
              <w:spacing w:after="0" w:line="240" w:lineRule="auto"/>
              <w:rPr>
                <w:rFonts w:ascii="Times New Roman" w:hAnsi="Times New Roman"/>
                <w:b/>
                <w:sz w:val="28"/>
                <w:szCs w:val="28"/>
              </w:rPr>
            </w:pPr>
          </w:p>
        </w:tc>
        <w:tc>
          <w:tcPr>
            <w:tcW w:w="5651" w:type="dxa"/>
            <w:tcBorders>
              <w:top w:val="nil"/>
              <w:left w:val="nil"/>
              <w:bottom w:val="nil"/>
              <w:right w:val="nil"/>
            </w:tcBorders>
            <w:shd w:val="clear" w:color="auto" w:fill="auto"/>
          </w:tcPr>
          <w:p w14:paraId="6FB7C5F3" w14:textId="77777777" w:rsidR="00082EC9" w:rsidRPr="00847C34" w:rsidRDefault="00082EC9" w:rsidP="00FE0D2B">
            <w:pPr>
              <w:spacing w:after="0" w:line="240" w:lineRule="auto"/>
              <w:rPr>
                <w:rFonts w:ascii="Times New Roman" w:hAnsi="Times New Roman"/>
                <w:sz w:val="28"/>
                <w:szCs w:val="28"/>
              </w:rPr>
            </w:pPr>
            <w:proofErr w:type="spellStart"/>
            <w:r w:rsidRPr="00847C34">
              <w:rPr>
                <w:rFonts w:ascii="Times New Roman" w:hAnsi="Times New Roman"/>
                <w:sz w:val="28"/>
                <w:szCs w:val="28"/>
              </w:rPr>
              <w:t>Адамбеков</w:t>
            </w:r>
            <w:proofErr w:type="spellEnd"/>
            <w:r w:rsidRPr="00847C34">
              <w:rPr>
                <w:rFonts w:ascii="Times New Roman" w:hAnsi="Times New Roman"/>
                <w:sz w:val="28"/>
                <w:szCs w:val="28"/>
              </w:rPr>
              <w:t xml:space="preserve"> </w:t>
            </w:r>
            <w:proofErr w:type="spellStart"/>
            <w:r w:rsidRPr="00847C34">
              <w:rPr>
                <w:rFonts w:ascii="Times New Roman" w:hAnsi="Times New Roman"/>
                <w:sz w:val="28"/>
                <w:szCs w:val="28"/>
              </w:rPr>
              <w:t>Доктурбек</w:t>
            </w:r>
            <w:proofErr w:type="spellEnd"/>
            <w:r w:rsidRPr="00847C34">
              <w:rPr>
                <w:rFonts w:ascii="Times New Roman" w:hAnsi="Times New Roman"/>
                <w:sz w:val="28"/>
                <w:szCs w:val="28"/>
              </w:rPr>
              <w:t xml:space="preserve"> </w:t>
            </w:r>
            <w:proofErr w:type="spellStart"/>
            <w:r w:rsidRPr="00847C34">
              <w:rPr>
                <w:rFonts w:ascii="Times New Roman" w:hAnsi="Times New Roman"/>
                <w:sz w:val="28"/>
                <w:szCs w:val="28"/>
              </w:rPr>
              <w:t>Адамбекович</w:t>
            </w:r>
            <w:proofErr w:type="spellEnd"/>
          </w:p>
          <w:p w14:paraId="30ABEDE1" w14:textId="2F1B4C89" w:rsidR="00082EC9" w:rsidRPr="00847C34" w:rsidRDefault="00A42DCD" w:rsidP="00FE0D2B">
            <w:pPr>
              <w:spacing w:after="0" w:line="240" w:lineRule="auto"/>
              <w:jc w:val="both"/>
              <w:rPr>
                <w:rFonts w:ascii="Times New Roman" w:hAnsi="Times New Roman"/>
                <w:bCs/>
                <w:sz w:val="28"/>
                <w:szCs w:val="28"/>
              </w:rPr>
            </w:pPr>
            <w:r w:rsidRPr="00847C34">
              <w:rPr>
                <w:rFonts w:ascii="Times New Roman" w:hAnsi="Times New Roman"/>
                <w:bCs/>
                <w:sz w:val="28"/>
                <w:szCs w:val="28"/>
              </w:rPr>
              <w:t xml:space="preserve">КР УИА </w:t>
            </w:r>
            <w:proofErr w:type="spellStart"/>
            <w:r w:rsidRPr="00847C34">
              <w:rPr>
                <w:rFonts w:ascii="Times New Roman" w:hAnsi="Times New Roman"/>
                <w:bCs/>
                <w:sz w:val="28"/>
                <w:szCs w:val="28"/>
              </w:rPr>
              <w:t>нын</w:t>
            </w:r>
            <w:proofErr w:type="spellEnd"/>
            <w:r w:rsidRPr="00847C34">
              <w:rPr>
                <w:rFonts w:ascii="Times New Roman" w:hAnsi="Times New Roman"/>
                <w:bCs/>
                <w:sz w:val="28"/>
                <w:szCs w:val="28"/>
              </w:rPr>
              <w:t xml:space="preserve"> </w:t>
            </w:r>
            <w:proofErr w:type="spellStart"/>
            <w:r w:rsidRPr="00847C34">
              <w:rPr>
                <w:rFonts w:ascii="Times New Roman" w:hAnsi="Times New Roman"/>
                <w:bCs/>
                <w:sz w:val="28"/>
                <w:szCs w:val="28"/>
              </w:rPr>
              <w:t>академиги</w:t>
            </w:r>
            <w:proofErr w:type="spellEnd"/>
            <w:r w:rsidRPr="00847C34">
              <w:rPr>
                <w:rFonts w:ascii="Times New Roman" w:hAnsi="Times New Roman"/>
                <w:bCs/>
                <w:sz w:val="28"/>
                <w:szCs w:val="28"/>
              </w:rPr>
              <w:t xml:space="preserve">, </w:t>
            </w:r>
            <w:proofErr w:type="spellStart"/>
            <w:proofErr w:type="gramStart"/>
            <w:r w:rsidR="00082EC9" w:rsidRPr="00847C34">
              <w:rPr>
                <w:rFonts w:ascii="Times New Roman" w:hAnsi="Times New Roman"/>
                <w:bCs/>
                <w:sz w:val="28"/>
                <w:szCs w:val="28"/>
              </w:rPr>
              <w:t>м.</w:t>
            </w:r>
            <w:r w:rsidRPr="00847C34">
              <w:rPr>
                <w:rFonts w:ascii="Times New Roman" w:hAnsi="Times New Roman"/>
                <w:bCs/>
                <w:sz w:val="28"/>
                <w:szCs w:val="28"/>
              </w:rPr>
              <w:t>,и.</w:t>
            </w:r>
            <w:proofErr w:type="gramEnd"/>
            <w:r w:rsidRPr="00847C34">
              <w:rPr>
                <w:rFonts w:ascii="Times New Roman" w:hAnsi="Times New Roman"/>
                <w:bCs/>
                <w:sz w:val="28"/>
                <w:szCs w:val="28"/>
              </w:rPr>
              <w:t>,д</w:t>
            </w:r>
            <w:proofErr w:type="spellEnd"/>
            <w:r w:rsidRPr="00847C34">
              <w:rPr>
                <w:rFonts w:ascii="Times New Roman" w:hAnsi="Times New Roman"/>
                <w:bCs/>
                <w:sz w:val="28"/>
                <w:szCs w:val="28"/>
              </w:rPr>
              <w:t>., профессор,</w:t>
            </w:r>
          </w:p>
          <w:p w14:paraId="4ED1A615" w14:textId="124F270A" w:rsidR="00A42DCD" w:rsidRPr="00847C34" w:rsidRDefault="00A42DCD" w:rsidP="00FE0D2B">
            <w:pPr>
              <w:spacing w:after="0" w:line="240" w:lineRule="auto"/>
              <w:rPr>
                <w:rFonts w:ascii="Times New Roman" w:hAnsi="Times New Roman"/>
                <w:sz w:val="28"/>
                <w:szCs w:val="28"/>
              </w:rPr>
            </w:pPr>
            <w:r w:rsidRPr="00847C34">
              <w:rPr>
                <w:rFonts w:ascii="Times New Roman" w:hAnsi="Times New Roman"/>
                <w:sz w:val="28"/>
                <w:szCs w:val="28"/>
              </w:rPr>
              <w:t xml:space="preserve">И.К. </w:t>
            </w:r>
            <w:proofErr w:type="spellStart"/>
            <w:r w:rsidRPr="00847C34">
              <w:rPr>
                <w:rFonts w:ascii="Times New Roman" w:hAnsi="Times New Roman"/>
                <w:sz w:val="28"/>
                <w:szCs w:val="28"/>
              </w:rPr>
              <w:t>Ахунбаев</w:t>
            </w:r>
            <w:proofErr w:type="spellEnd"/>
            <w:r w:rsidRPr="00847C34">
              <w:rPr>
                <w:rFonts w:ascii="Times New Roman" w:hAnsi="Times New Roman"/>
                <w:sz w:val="28"/>
                <w:szCs w:val="28"/>
              </w:rPr>
              <w:t xml:space="preserve"> </w:t>
            </w:r>
            <w:proofErr w:type="spellStart"/>
            <w:r w:rsidRPr="00847C34">
              <w:rPr>
                <w:rFonts w:ascii="Times New Roman" w:hAnsi="Times New Roman"/>
                <w:sz w:val="28"/>
                <w:szCs w:val="28"/>
              </w:rPr>
              <w:t>атындагы</w:t>
            </w:r>
            <w:proofErr w:type="spellEnd"/>
            <w:r w:rsidRPr="00847C34">
              <w:rPr>
                <w:rFonts w:ascii="Times New Roman" w:hAnsi="Times New Roman"/>
                <w:sz w:val="28"/>
                <w:szCs w:val="28"/>
              </w:rPr>
              <w:t xml:space="preserve"> Кыргыз </w:t>
            </w:r>
            <w:proofErr w:type="spellStart"/>
            <w:r w:rsidRPr="00847C34">
              <w:rPr>
                <w:rFonts w:ascii="Times New Roman" w:hAnsi="Times New Roman"/>
                <w:sz w:val="28"/>
                <w:szCs w:val="28"/>
              </w:rPr>
              <w:t>мамлекеттик</w:t>
            </w:r>
            <w:proofErr w:type="spellEnd"/>
            <w:r w:rsidRPr="00847C34">
              <w:rPr>
                <w:rFonts w:ascii="Times New Roman" w:hAnsi="Times New Roman"/>
                <w:sz w:val="28"/>
                <w:szCs w:val="28"/>
              </w:rPr>
              <w:t xml:space="preserve"> </w:t>
            </w:r>
            <w:proofErr w:type="spellStart"/>
            <w:r w:rsidRPr="00847C34">
              <w:rPr>
                <w:rFonts w:ascii="Times New Roman" w:hAnsi="Times New Roman"/>
                <w:sz w:val="28"/>
                <w:szCs w:val="28"/>
              </w:rPr>
              <w:t>медициналык</w:t>
            </w:r>
            <w:proofErr w:type="spellEnd"/>
            <w:r w:rsidRPr="00847C34">
              <w:rPr>
                <w:rFonts w:ascii="Times New Roman" w:hAnsi="Times New Roman"/>
                <w:sz w:val="28"/>
                <w:szCs w:val="28"/>
              </w:rPr>
              <w:t xml:space="preserve"> </w:t>
            </w:r>
            <w:proofErr w:type="spellStart"/>
            <w:r w:rsidRPr="00847C34">
              <w:rPr>
                <w:rFonts w:ascii="Times New Roman" w:hAnsi="Times New Roman"/>
                <w:sz w:val="28"/>
                <w:szCs w:val="28"/>
              </w:rPr>
              <w:t>академиясынын</w:t>
            </w:r>
            <w:proofErr w:type="spellEnd"/>
            <w:r w:rsidRPr="00847C34">
              <w:rPr>
                <w:rFonts w:ascii="Times New Roman" w:hAnsi="Times New Roman"/>
                <w:sz w:val="28"/>
                <w:szCs w:val="28"/>
              </w:rPr>
              <w:t xml:space="preserve"> микробиология, вирусология </w:t>
            </w:r>
            <w:proofErr w:type="spellStart"/>
            <w:r w:rsidRPr="00847C34">
              <w:rPr>
                <w:rFonts w:ascii="Times New Roman" w:hAnsi="Times New Roman"/>
                <w:sz w:val="28"/>
                <w:szCs w:val="28"/>
              </w:rPr>
              <w:t>жана</w:t>
            </w:r>
            <w:proofErr w:type="spellEnd"/>
            <w:r w:rsidRPr="00847C34">
              <w:rPr>
                <w:rFonts w:ascii="Times New Roman" w:hAnsi="Times New Roman"/>
                <w:sz w:val="28"/>
                <w:szCs w:val="28"/>
              </w:rPr>
              <w:t xml:space="preserve"> иммунология </w:t>
            </w:r>
            <w:proofErr w:type="spellStart"/>
            <w:r w:rsidRPr="00847C34">
              <w:rPr>
                <w:rFonts w:ascii="Times New Roman" w:hAnsi="Times New Roman"/>
                <w:sz w:val="28"/>
                <w:szCs w:val="28"/>
              </w:rPr>
              <w:t>бөлүмүнүн</w:t>
            </w:r>
            <w:proofErr w:type="spellEnd"/>
            <w:r w:rsidRPr="00847C34">
              <w:rPr>
                <w:rFonts w:ascii="Times New Roman" w:hAnsi="Times New Roman"/>
                <w:sz w:val="28"/>
                <w:szCs w:val="28"/>
              </w:rPr>
              <w:t xml:space="preserve"> </w:t>
            </w:r>
            <w:proofErr w:type="spellStart"/>
            <w:r w:rsidRPr="00847C34">
              <w:rPr>
                <w:rFonts w:ascii="Times New Roman" w:hAnsi="Times New Roman"/>
                <w:sz w:val="28"/>
                <w:szCs w:val="28"/>
              </w:rPr>
              <w:t>башчысы</w:t>
            </w:r>
            <w:proofErr w:type="spellEnd"/>
            <w:r w:rsidRPr="00847C34">
              <w:rPr>
                <w:rFonts w:ascii="Times New Roman" w:hAnsi="Times New Roman"/>
                <w:sz w:val="28"/>
                <w:szCs w:val="28"/>
              </w:rPr>
              <w:t>.</w:t>
            </w:r>
            <w:r w:rsidR="008F17E6" w:rsidRPr="00847C34">
              <w:rPr>
                <w:rFonts w:ascii="Times New Roman" w:hAnsi="Times New Roman"/>
                <w:sz w:val="28"/>
                <w:szCs w:val="28"/>
              </w:rPr>
              <w:t xml:space="preserve">       </w:t>
            </w:r>
            <w:r w:rsidRPr="00847C34">
              <w:rPr>
                <w:rFonts w:ascii="Times New Roman" w:hAnsi="Times New Roman"/>
                <w:sz w:val="28"/>
                <w:szCs w:val="28"/>
              </w:rPr>
              <w:t xml:space="preserve"> </w:t>
            </w:r>
          </w:p>
        </w:tc>
      </w:tr>
      <w:tr w:rsidR="00082EC9" w:rsidRPr="009D1632" w14:paraId="26233824" w14:textId="77777777" w:rsidTr="00B03EF7">
        <w:trPr>
          <w:trHeight w:val="2253"/>
        </w:trPr>
        <w:tc>
          <w:tcPr>
            <w:tcW w:w="3487" w:type="dxa"/>
            <w:tcBorders>
              <w:top w:val="nil"/>
              <w:left w:val="nil"/>
              <w:bottom w:val="nil"/>
              <w:right w:val="nil"/>
            </w:tcBorders>
            <w:shd w:val="clear" w:color="auto" w:fill="auto"/>
          </w:tcPr>
          <w:p w14:paraId="534DEDA3" w14:textId="5C605133" w:rsidR="00082EC9" w:rsidRPr="00847C34" w:rsidRDefault="0039469C" w:rsidP="0039469C">
            <w:pPr>
              <w:spacing w:after="0" w:line="240" w:lineRule="auto"/>
              <w:rPr>
                <w:rFonts w:ascii="Times New Roman" w:hAnsi="Times New Roman"/>
                <w:bCs/>
                <w:sz w:val="28"/>
                <w:szCs w:val="28"/>
              </w:rPr>
            </w:pPr>
            <w:proofErr w:type="spellStart"/>
            <w:r w:rsidRPr="00847C34">
              <w:rPr>
                <w:rFonts w:ascii="Times New Roman" w:hAnsi="Times New Roman"/>
                <w:bCs/>
                <w:sz w:val="28"/>
                <w:szCs w:val="28"/>
              </w:rPr>
              <w:t>Расмий</w:t>
            </w:r>
            <w:proofErr w:type="spellEnd"/>
            <w:r w:rsidRPr="00847C34">
              <w:rPr>
                <w:rFonts w:ascii="Times New Roman" w:hAnsi="Times New Roman"/>
                <w:bCs/>
                <w:sz w:val="28"/>
                <w:szCs w:val="28"/>
              </w:rPr>
              <w:t xml:space="preserve"> </w:t>
            </w:r>
            <w:proofErr w:type="spellStart"/>
            <w:r w:rsidR="00082EC9" w:rsidRPr="00847C34">
              <w:rPr>
                <w:rFonts w:ascii="Times New Roman" w:hAnsi="Times New Roman"/>
                <w:bCs/>
                <w:sz w:val="28"/>
                <w:szCs w:val="28"/>
              </w:rPr>
              <w:t>оппонент</w:t>
            </w:r>
            <w:r w:rsidRPr="00847C34">
              <w:rPr>
                <w:rFonts w:ascii="Times New Roman" w:hAnsi="Times New Roman"/>
                <w:bCs/>
                <w:sz w:val="28"/>
                <w:szCs w:val="28"/>
              </w:rPr>
              <w:t>тер</w:t>
            </w:r>
            <w:proofErr w:type="spellEnd"/>
          </w:p>
          <w:p w14:paraId="6FA26452" w14:textId="77777777" w:rsidR="00082EC9" w:rsidRPr="00847C34" w:rsidRDefault="00082EC9" w:rsidP="00FE0D2B">
            <w:pPr>
              <w:spacing w:after="0" w:line="240" w:lineRule="auto"/>
              <w:rPr>
                <w:rFonts w:ascii="Times New Roman" w:hAnsi="Times New Roman"/>
                <w:bCs/>
                <w:sz w:val="28"/>
                <w:szCs w:val="28"/>
                <w:highlight w:val="yellow"/>
              </w:rPr>
            </w:pPr>
          </w:p>
          <w:p w14:paraId="43EFA363" w14:textId="77777777" w:rsidR="00082EC9" w:rsidRPr="00847C34" w:rsidRDefault="00082EC9" w:rsidP="00FE0D2B">
            <w:pPr>
              <w:spacing w:after="0" w:line="240" w:lineRule="auto"/>
              <w:rPr>
                <w:rFonts w:ascii="Times New Roman" w:hAnsi="Times New Roman"/>
                <w:bCs/>
                <w:sz w:val="28"/>
                <w:szCs w:val="28"/>
                <w:highlight w:val="yellow"/>
              </w:rPr>
            </w:pPr>
          </w:p>
          <w:p w14:paraId="5B5BE1B5" w14:textId="77777777" w:rsidR="00082EC9" w:rsidRPr="00847C34" w:rsidRDefault="00082EC9" w:rsidP="00FE0D2B">
            <w:pPr>
              <w:spacing w:after="0" w:line="240" w:lineRule="auto"/>
              <w:rPr>
                <w:rFonts w:ascii="Times New Roman" w:hAnsi="Times New Roman"/>
                <w:bCs/>
                <w:sz w:val="28"/>
                <w:szCs w:val="28"/>
                <w:highlight w:val="yellow"/>
              </w:rPr>
            </w:pPr>
          </w:p>
          <w:p w14:paraId="6EEEC74D" w14:textId="77777777" w:rsidR="00082EC9" w:rsidRPr="00847C34" w:rsidRDefault="00082EC9" w:rsidP="00FE0D2B">
            <w:pPr>
              <w:spacing w:after="0" w:line="240" w:lineRule="auto"/>
              <w:rPr>
                <w:rFonts w:ascii="Times New Roman" w:hAnsi="Times New Roman"/>
                <w:bCs/>
                <w:sz w:val="28"/>
                <w:szCs w:val="28"/>
                <w:highlight w:val="yellow"/>
              </w:rPr>
            </w:pPr>
          </w:p>
          <w:p w14:paraId="5960BA0D" w14:textId="77777777" w:rsidR="00082EC9" w:rsidRPr="00847C34" w:rsidRDefault="00082EC9" w:rsidP="00FE0D2B">
            <w:pPr>
              <w:spacing w:after="0" w:line="240" w:lineRule="auto"/>
              <w:rPr>
                <w:rFonts w:ascii="Times New Roman" w:hAnsi="Times New Roman"/>
                <w:bCs/>
                <w:sz w:val="28"/>
                <w:szCs w:val="28"/>
                <w:highlight w:val="yellow"/>
              </w:rPr>
            </w:pPr>
          </w:p>
          <w:p w14:paraId="1E5B7F3D" w14:textId="77777777" w:rsidR="00B03EF7" w:rsidRPr="00847C34" w:rsidRDefault="00B03EF7" w:rsidP="00FE0D2B">
            <w:pPr>
              <w:spacing w:after="0" w:line="240" w:lineRule="auto"/>
              <w:rPr>
                <w:rFonts w:ascii="Times New Roman" w:hAnsi="Times New Roman"/>
                <w:bCs/>
                <w:sz w:val="28"/>
                <w:szCs w:val="28"/>
                <w:highlight w:val="yellow"/>
              </w:rPr>
            </w:pPr>
          </w:p>
          <w:p w14:paraId="7E4249A7" w14:textId="77777777" w:rsidR="00B03EF7" w:rsidRPr="00847C34" w:rsidRDefault="00B03EF7" w:rsidP="00FE0D2B">
            <w:pPr>
              <w:spacing w:after="0" w:line="240" w:lineRule="auto"/>
              <w:rPr>
                <w:rFonts w:ascii="Times New Roman" w:hAnsi="Times New Roman"/>
                <w:bCs/>
                <w:sz w:val="28"/>
                <w:szCs w:val="28"/>
                <w:highlight w:val="yellow"/>
              </w:rPr>
            </w:pPr>
          </w:p>
        </w:tc>
        <w:tc>
          <w:tcPr>
            <w:tcW w:w="5651" w:type="dxa"/>
            <w:tcBorders>
              <w:top w:val="nil"/>
              <w:left w:val="nil"/>
              <w:bottom w:val="nil"/>
              <w:right w:val="nil"/>
            </w:tcBorders>
            <w:shd w:val="clear" w:color="auto" w:fill="auto"/>
          </w:tcPr>
          <w:p w14:paraId="50108DF8" w14:textId="77777777" w:rsidR="00082EC9" w:rsidRPr="00847C34" w:rsidRDefault="00082EC9" w:rsidP="00FE0D2B">
            <w:pPr>
              <w:spacing w:after="0" w:line="240" w:lineRule="auto"/>
              <w:rPr>
                <w:rFonts w:ascii="Times New Roman" w:hAnsi="Times New Roman"/>
                <w:bCs/>
                <w:sz w:val="28"/>
                <w:szCs w:val="28"/>
              </w:rPr>
            </w:pPr>
          </w:p>
        </w:tc>
      </w:tr>
      <w:tr w:rsidR="00082EC9" w:rsidRPr="009D1632" w14:paraId="0C9C2842" w14:textId="77777777" w:rsidTr="00B03EF7">
        <w:trPr>
          <w:trHeight w:val="2014"/>
        </w:trPr>
        <w:tc>
          <w:tcPr>
            <w:tcW w:w="9138" w:type="dxa"/>
            <w:gridSpan w:val="2"/>
            <w:tcBorders>
              <w:top w:val="nil"/>
              <w:left w:val="nil"/>
              <w:bottom w:val="nil"/>
              <w:right w:val="nil"/>
            </w:tcBorders>
            <w:shd w:val="clear" w:color="auto" w:fill="auto"/>
          </w:tcPr>
          <w:p w14:paraId="302D76C6" w14:textId="623AB5F4" w:rsidR="00082EC9" w:rsidRPr="00847C34" w:rsidRDefault="00082EC9" w:rsidP="00FE0D2B">
            <w:pPr>
              <w:spacing w:after="0" w:line="240" w:lineRule="auto"/>
              <w:rPr>
                <w:rFonts w:ascii="Times New Roman" w:hAnsi="Times New Roman"/>
                <w:bCs/>
                <w:sz w:val="28"/>
                <w:szCs w:val="28"/>
              </w:rPr>
            </w:pPr>
          </w:p>
          <w:p w14:paraId="282BFB74" w14:textId="3A5A5C85" w:rsidR="00D5619E" w:rsidRPr="00847C34" w:rsidRDefault="00D5619E" w:rsidP="00FE0D2B">
            <w:pPr>
              <w:spacing w:after="0" w:line="240" w:lineRule="auto"/>
              <w:rPr>
                <w:rFonts w:ascii="Times New Roman" w:hAnsi="Times New Roman"/>
                <w:bCs/>
                <w:sz w:val="28"/>
                <w:szCs w:val="28"/>
              </w:rPr>
            </w:pPr>
          </w:p>
          <w:p w14:paraId="379C29D1" w14:textId="77777777" w:rsidR="00D5619E" w:rsidRPr="00847C34" w:rsidRDefault="00D5619E" w:rsidP="00FE0D2B">
            <w:pPr>
              <w:spacing w:after="0" w:line="240" w:lineRule="auto"/>
              <w:rPr>
                <w:rFonts w:ascii="Times New Roman" w:hAnsi="Times New Roman"/>
                <w:bCs/>
                <w:sz w:val="28"/>
                <w:szCs w:val="28"/>
              </w:rPr>
            </w:pPr>
          </w:p>
          <w:p w14:paraId="45C75F34" w14:textId="77777777" w:rsidR="00FE0D2B" w:rsidRPr="00847C34" w:rsidRDefault="00FE0D2B" w:rsidP="00FE0D2B">
            <w:pPr>
              <w:spacing w:after="0" w:line="240" w:lineRule="auto"/>
              <w:rPr>
                <w:rFonts w:ascii="Times New Roman" w:hAnsi="Times New Roman"/>
                <w:bCs/>
                <w:sz w:val="28"/>
                <w:szCs w:val="28"/>
              </w:rPr>
            </w:pPr>
          </w:p>
        </w:tc>
      </w:tr>
    </w:tbl>
    <w:p w14:paraId="4167527F" w14:textId="77777777" w:rsidR="0014080F" w:rsidRDefault="0014080F" w:rsidP="00FE0D2B">
      <w:pPr>
        <w:spacing w:after="0" w:line="240" w:lineRule="auto"/>
        <w:jc w:val="both"/>
        <w:rPr>
          <w:rFonts w:ascii="Times New Roman" w:hAnsi="Times New Roman"/>
          <w:bCs/>
          <w:sz w:val="24"/>
          <w:szCs w:val="24"/>
        </w:rPr>
      </w:pPr>
    </w:p>
    <w:p w14:paraId="33D4A41C" w14:textId="77777777" w:rsidR="0014080F" w:rsidRPr="009D1632" w:rsidRDefault="0014080F" w:rsidP="00FE0D2B">
      <w:pPr>
        <w:spacing w:after="0" w:line="240" w:lineRule="auto"/>
        <w:jc w:val="both"/>
        <w:rPr>
          <w:rFonts w:ascii="Times New Roman" w:hAnsi="Times New Roman"/>
          <w:bCs/>
          <w:sz w:val="24"/>
          <w:szCs w:val="24"/>
        </w:rPr>
      </w:pPr>
    </w:p>
    <w:p w14:paraId="079A0990" w14:textId="332C2092" w:rsidR="00731DCA" w:rsidRPr="009D1632" w:rsidRDefault="00A42DCD" w:rsidP="00731DCA">
      <w:pPr>
        <w:spacing w:after="0" w:line="240" w:lineRule="auto"/>
        <w:jc w:val="both"/>
        <w:rPr>
          <w:rFonts w:ascii="Times New Roman" w:hAnsi="Times New Roman"/>
          <w:bCs/>
          <w:sz w:val="24"/>
          <w:szCs w:val="24"/>
        </w:rPr>
      </w:pPr>
      <w:proofErr w:type="spellStart"/>
      <w:r w:rsidRPr="009D1632">
        <w:rPr>
          <w:rFonts w:ascii="Times New Roman" w:hAnsi="Times New Roman"/>
          <w:bCs/>
          <w:sz w:val="24"/>
          <w:szCs w:val="24"/>
        </w:rPr>
        <w:t>Илимий</w:t>
      </w:r>
      <w:proofErr w:type="spellEnd"/>
      <w:r w:rsidR="008F17E6" w:rsidRPr="009D1632">
        <w:rPr>
          <w:rFonts w:ascii="Times New Roman" w:hAnsi="Times New Roman"/>
          <w:bCs/>
          <w:sz w:val="24"/>
          <w:szCs w:val="24"/>
        </w:rPr>
        <w:t xml:space="preserve"> </w:t>
      </w:r>
      <w:proofErr w:type="spellStart"/>
      <w:r w:rsidRPr="009D1632">
        <w:rPr>
          <w:rFonts w:ascii="Times New Roman" w:hAnsi="Times New Roman"/>
          <w:bCs/>
          <w:sz w:val="24"/>
          <w:szCs w:val="24"/>
        </w:rPr>
        <w:t>ишин</w:t>
      </w:r>
      <w:proofErr w:type="spellEnd"/>
      <w:r w:rsidR="008F17E6" w:rsidRPr="009D1632">
        <w:rPr>
          <w:rFonts w:ascii="Times New Roman" w:hAnsi="Times New Roman"/>
          <w:bCs/>
          <w:sz w:val="24"/>
          <w:szCs w:val="24"/>
        </w:rPr>
        <w:t xml:space="preserve"> </w:t>
      </w:r>
      <w:proofErr w:type="spellStart"/>
      <w:r w:rsidRPr="009D1632">
        <w:rPr>
          <w:rFonts w:ascii="Times New Roman" w:hAnsi="Times New Roman"/>
          <w:bCs/>
          <w:sz w:val="24"/>
          <w:szCs w:val="24"/>
        </w:rPr>
        <w:t>коргоо</w:t>
      </w:r>
      <w:proofErr w:type="spellEnd"/>
      <w:r w:rsidR="00082EC9" w:rsidRPr="009D1632">
        <w:rPr>
          <w:rFonts w:ascii="Times New Roman" w:hAnsi="Times New Roman"/>
          <w:bCs/>
          <w:sz w:val="24"/>
          <w:szCs w:val="24"/>
        </w:rPr>
        <w:t xml:space="preserve"> ___________________</w:t>
      </w:r>
      <w:r w:rsidR="00C62EFD" w:rsidRPr="009D1632">
        <w:rPr>
          <w:rFonts w:ascii="Times New Roman" w:hAnsi="Times New Roman"/>
          <w:sz w:val="24"/>
          <w:szCs w:val="24"/>
        </w:rPr>
        <w:t xml:space="preserve"> </w:t>
      </w:r>
      <w:proofErr w:type="spellStart"/>
      <w:r w:rsidR="00C62EFD" w:rsidRPr="009D1632">
        <w:rPr>
          <w:rFonts w:ascii="Times New Roman" w:hAnsi="Times New Roman"/>
          <w:bCs/>
          <w:sz w:val="24"/>
          <w:szCs w:val="24"/>
        </w:rPr>
        <w:t>И.К.Ахунбаев</w:t>
      </w:r>
      <w:proofErr w:type="spellEnd"/>
      <w:r w:rsidR="00C62EFD" w:rsidRPr="009D1632">
        <w:rPr>
          <w:rFonts w:ascii="Times New Roman" w:hAnsi="Times New Roman"/>
          <w:bCs/>
          <w:sz w:val="24"/>
          <w:szCs w:val="24"/>
        </w:rPr>
        <w:t xml:space="preserve"> </w:t>
      </w:r>
      <w:proofErr w:type="spellStart"/>
      <w:r w:rsidR="00C62EFD" w:rsidRPr="009D1632">
        <w:rPr>
          <w:rFonts w:ascii="Times New Roman" w:hAnsi="Times New Roman"/>
          <w:bCs/>
          <w:sz w:val="24"/>
          <w:szCs w:val="24"/>
        </w:rPr>
        <w:t>атындагы</w:t>
      </w:r>
      <w:proofErr w:type="spellEnd"/>
      <w:r w:rsidR="00C62EFD" w:rsidRPr="009D1632">
        <w:rPr>
          <w:rFonts w:ascii="Times New Roman" w:hAnsi="Times New Roman"/>
          <w:bCs/>
          <w:sz w:val="24"/>
          <w:szCs w:val="24"/>
        </w:rPr>
        <w:t xml:space="preserve"> Кыргыз </w:t>
      </w:r>
      <w:proofErr w:type="spellStart"/>
      <w:r w:rsidR="00C62EFD" w:rsidRPr="009D1632">
        <w:rPr>
          <w:rFonts w:ascii="Times New Roman" w:hAnsi="Times New Roman"/>
          <w:bCs/>
          <w:sz w:val="24"/>
          <w:szCs w:val="24"/>
        </w:rPr>
        <w:t>мамлекеттик</w:t>
      </w:r>
      <w:proofErr w:type="spellEnd"/>
      <w:r w:rsidR="00C62EFD" w:rsidRPr="009D1632">
        <w:rPr>
          <w:rFonts w:ascii="Times New Roman" w:hAnsi="Times New Roman"/>
          <w:bCs/>
          <w:sz w:val="24"/>
          <w:szCs w:val="24"/>
        </w:rPr>
        <w:t xml:space="preserve"> </w:t>
      </w:r>
      <w:proofErr w:type="spellStart"/>
      <w:r w:rsidR="00C62EFD" w:rsidRPr="009D1632">
        <w:rPr>
          <w:rFonts w:ascii="Times New Roman" w:hAnsi="Times New Roman"/>
          <w:bCs/>
          <w:sz w:val="24"/>
          <w:szCs w:val="24"/>
        </w:rPr>
        <w:t>медициналык</w:t>
      </w:r>
      <w:proofErr w:type="spellEnd"/>
      <w:r w:rsidR="00C62EFD" w:rsidRPr="009D1632">
        <w:rPr>
          <w:rFonts w:ascii="Times New Roman" w:hAnsi="Times New Roman"/>
          <w:bCs/>
          <w:sz w:val="24"/>
          <w:szCs w:val="24"/>
        </w:rPr>
        <w:t xml:space="preserve"> </w:t>
      </w:r>
      <w:proofErr w:type="spellStart"/>
      <w:r w:rsidR="00C62EFD" w:rsidRPr="009D1632">
        <w:rPr>
          <w:rFonts w:ascii="Times New Roman" w:hAnsi="Times New Roman"/>
          <w:bCs/>
          <w:sz w:val="24"/>
          <w:szCs w:val="24"/>
        </w:rPr>
        <w:t>академиясында</w:t>
      </w:r>
      <w:proofErr w:type="spellEnd"/>
      <w:r w:rsidR="00C62EFD" w:rsidRPr="009D1632">
        <w:rPr>
          <w:rFonts w:ascii="Times New Roman" w:hAnsi="Times New Roman"/>
          <w:bCs/>
          <w:sz w:val="24"/>
          <w:szCs w:val="24"/>
        </w:rPr>
        <w:t xml:space="preserve"> биология </w:t>
      </w:r>
      <w:proofErr w:type="spellStart"/>
      <w:r w:rsidR="00C62EFD" w:rsidRPr="009D1632">
        <w:rPr>
          <w:rFonts w:ascii="Times New Roman" w:hAnsi="Times New Roman"/>
          <w:bCs/>
          <w:sz w:val="24"/>
          <w:szCs w:val="24"/>
        </w:rPr>
        <w:t>илимдеринин</w:t>
      </w:r>
      <w:proofErr w:type="spellEnd"/>
      <w:r w:rsidR="00C62EFD" w:rsidRPr="009D1632">
        <w:rPr>
          <w:rFonts w:ascii="Times New Roman" w:hAnsi="Times New Roman"/>
          <w:bCs/>
          <w:sz w:val="24"/>
          <w:szCs w:val="24"/>
        </w:rPr>
        <w:t xml:space="preserve"> доктору (кандидаты) </w:t>
      </w:r>
      <w:proofErr w:type="spellStart"/>
      <w:r w:rsidR="00C62EFD" w:rsidRPr="009D1632">
        <w:rPr>
          <w:rFonts w:ascii="Times New Roman" w:hAnsi="Times New Roman"/>
          <w:bCs/>
          <w:sz w:val="24"/>
          <w:szCs w:val="24"/>
        </w:rPr>
        <w:t>даражасын</w:t>
      </w:r>
      <w:proofErr w:type="spellEnd"/>
      <w:r w:rsidR="00C62EFD" w:rsidRPr="009D1632">
        <w:rPr>
          <w:rFonts w:ascii="Times New Roman" w:hAnsi="Times New Roman"/>
          <w:bCs/>
          <w:sz w:val="24"/>
          <w:szCs w:val="24"/>
        </w:rPr>
        <w:t xml:space="preserve"> </w:t>
      </w:r>
      <w:proofErr w:type="spellStart"/>
      <w:r w:rsidR="00C62EFD" w:rsidRPr="009D1632">
        <w:rPr>
          <w:rFonts w:ascii="Times New Roman" w:hAnsi="Times New Roman"/>
          <w:bCs/>
          <w:sz w:val="24"/>
          <w:szCs w:val="24"/>
        </w:rPr>
        <w:t>алуу</w:t>
      </w:r>
      <w:proofErr w:type="spellEnd"/>
      <w:r w:rsidR="00C62EFD" w:rsidRPr="009D1632">
        <w:rPr>
          <w:rFonts w:ascii="Times New Roman" w:hAnsi="Times New Roman"/>
          <w:bCs/>
          <w:sz w:val="24"/>
          <w:szCs w:val="24"/>
        </w:rPr>
        <w:t xml:space="preserve"> </w:t>
      </w:r>
      <w:proofErr w:type="spellStart"/>
      <w:r w:rsidR="00C62EFD" w:rsidRPr="009D1632">
        <w:rPr>
          <w:rFonts w:ascii="Times New Roman" w:hAnsi="Times New Roman"/>
          <w:bCs/>
          <w:sz w:val="24"/>
          <w:szCs w:val="24"/>
        </w:rPr>
        <w:t>үчүн</w:t>
      </w:r>
      <w:proofErr w:type="spellEnd"/>
      <w:r w:rsidR="00C62EFD" w:rsidRPr="009D1632">
        <w:rPr>
          <w:rFonts w:ascii="Times New Roman" w:hAnsi="Times New Roman"/>
          <w:bCs/>
          <w:sz w:val="24"/>
          <w:szCs w:val="24"/>
        </w:rPr>
        <w:t xml:space="preserve"> </w:t>
      </w:r>
      <w:proofErr w:type="spellStart"/>
      <w:r w:rsidR="00C62EFD" w:rsidRPr="009D1632">
        <w:rPr>
          <w:rFonts w:ascii="Times New Roman" w:hAnsi="Times New Roman"/>
          <w:bCs/>
          <w:sz w:val="24"/>
          <w:szCs w:val="24"/>
        </w:rPr>
        <w:t>диссертацияларды</w:t>
      </w:r>
      <w:proofErr w:type="spellEnd"/>
      <w:r w:rsidR="00C62EFD" w:rsidRPr="009D1632">
        <w:rPr>
          <w:rFonts w:ascii="Times New Roman" w:hAnsi="Times New Roman"/>
          <w:bCs/>
          <w:sz w:val="24"/>
          <w:szCs w:val="24"/>
        </w:rPr>
        <w:t xml:space="preserve"> </w:t>
      </w:r>
      <w:proofErr w:type="spellStart"/>
      <w:r w:rsidR="00C62EFD" w:rsidRPr="009D1632">
        <w:rPr>
          <w:rFonts w:ascii="Times New Roman" w:hAnsi="Times New Roman"/>
          <w:bCs/>
          <w:sz w:val="24"/>
          <w:szCs w:val="24"/>
        </w:rPr>
        <w:t>коргоо</w:t>
      </w:r>
      <w:proofErr w:type="spellEnd"/>
      <w:r w:rsidR="00C62EFD" w:rsidRPr="009D1632">
        <w:rPr>
          <w:rFonts w:ascii="Times New Roman" w:hAnsi="Times New Roman"/>
          <w:bCs/>
          <w:sz w:val="24"/>
          <w:szCs w:val="24"/>
        </w:rPr>
        <w:t xml:space="preserve"> </w:t>
      </w:r>
      <w:proofErr w:type="spellStart"/>
      <w:r w:rsidR="00C62EFD" w:rsidRPr="009D1632">
        <w:rPr>
          <w:rFonts w:ascii="Times New Roman" w:hAnsi="Times New Roman"/>
          <w:bCs/>
          <w:sz w:val="24"/>
          <w:szCs w:val="24"/>
        </w:rPr>
        <w:t>жөнүндө</w:t>
      </w:r>
      <w:proofErr w:type="spellEnd"/>
      <w:r w:rsidR="00C62EFD" w:rsidRPr="009D1632">
        <w:rPr>
          <w:rFonts w:ascii="Times New Roman" w:hAnsi="Times New Roman"/>
          <w:bCs/>
          <w:sz w:val="24"/>
          <w:szCs w:val="24"/>
        </w:rPr>
        <w:t xml:space="preserve"> 23.03.685 </w:t>
      </w:r>
      <w:proofErr w:type="spellStart"/>
      <w:r w:rsidR="00C62EFD" w:rsidRPr="009D1632">
        <w:rPr>
          <w:rFonts w:ascii="Times New Roman" w:hAnsi="Times New Roman"/>
          <w:bCs/>
          <w:sz w:val="24"/>
          <w:szCs w:val="24"/>
        </w:rPr>
        <w:t>диссертациялык</w:t>
      </w:r>
      <w:proofErr w:type="spellEnd"/>
      <w:r w:rsidR="00C62EFD" w:rsidRPr="009D1632">
        <w:rPr>
          <w:rFonts w:ascii="Times New Roman" w:hAnsi="Times New Roman"/>
          <w:bCs/>
          <w:sz w:val="24"/>
          <w:szCs w:val="24"/>
        </w:rPr>
        <w:t xml:space="preserve"> </w:t>
      </w:r>
      <w:proofErr w:type="spellStart"/>
      <w:r w:rsidR="00C62EFD" w:rsidRPr="009D1632">
        <w:rPr>
          <w:rFonts w:ascii="Times New Roman" w:hAnsi="Times New Roman"/>
          <w:bCs/>
          <w:sz w:val="24"/>
          <w:szCs w:val="24"/>
        </w:rPr>
        <w:t>кеңешинин</w:t>
      </w:r>
      <w:proofErr w:type="spellEnd"/>
      <w:r w:rsidR="00C62EFD" w:rsidRPr="009D1632">
        <w:rPr>
          <w:rFonts w:ascii="Times New Roman" w:hAnsi="Times New Roman"/>
          <w:bCs/>
          <w:sz w:val="24"/>
          <w:szCs w:val="24"/>
        </w:rPr>
        <w:t xml:space="preserve"> </w:t>
      </w:r>
      <w:proofErr w:type="spellStart"/>
      <w:r w:rsidR="00C62EFD" w:rsidRPr="009D1632">
        <w:rPr>
          <w:rFonts w:ascii="Times New Roman" w:hAnsi="Times New Roman"/>
          <w:bCs/>
          <w:sz w:val="24"/>
          <w:szCs w:val="24"/>
        </w:rPr>
        <w:t>отурумунда</w:t>
      </w:r>
      <w:proofErr w:type="spellEnd"/>
      <w:r w:rsidR="00C62EFD" w:rsidRPr="009D1632">
        <w:rPr>
          <w:rFonts w:ascii="Times New Roman" w:hAnsi="Times New Roman"/>
          <w:bCs/>
          <w:sz w:val="24"/>
          <w:szCs w:val="24"/>
        </w:rPr>
        <w:t>,</w:t>
      </w:r>
      <w:r w:rsidR="008F17E6" w:rsidRPr="009D1632">
        <w:rPr>
          <w:rFonts w:ascii="Times New Roman" w:hAnsi="Times New Roman"/>
          <w:bCs/>
          <w:sz w:val="24"/>
          <w:szCs w:val="24"/>
        </w:rPr>
        <w:t xml:space="preserve"> </w:t>
      </w:r>
      <w:r w:rsidR="00C62EFD" w:rsidRPr="009D1632">
        <w:rPr>
          <w:rFonts w:ascii="Times New Roman" w:hAnsi="Times New Roman"/>
          <w:bCs/>
          <w:sz w:val="24"/>
          <w:szCs w:val="24"/>
        </w:rPr>
        <w:t xml:space="preserve">С. Б. Данияров </w:t>
      </w:r>
      <w:proofErr w:type="spellStart"/>
      <w:r w:rsidR="00C62EFD" w:rsidRPr="009D1632">
        <w:rPr>
          <w:rFonts w:ascii="Times New Roman" w:hAnsi="Times New Roman"/>
          <w:bCs/>
          <w:sz w:val="24"/>
          <w:szCs w:val="24"/>
        </w:rPr>
        <w:t>атындагы</w:t>
      </w:r>
      <w:proofErr w:type="spellEnd"/>
      <w:r w:rsidR="00C62EFD" w:rsidRPr="009D1632">
        <w:rPr>
          <w:rFonts w:ascii="Times New Roman" w:hAnsi="Times New Roman"/>
          <w:bCs/>
          <w:sz w:val="24"/>
          <w:szCs w:val="24"/>
        </w:rPr>
        <w:t xml:space="preserve"> Кыргыз </w:t>
      </w:r>
      <w:proofErr w:type="spellStart"/>
      <w:r w:rsidR="00C62EFD" w:rsidRPr="009D1632">
        <w:rPr>
          <w:rFonts w:ascii="Times New Roman" w:hAnsi="Times New Roman"/>
          <w:bCs/>
          <w:sz w:val="24"/>
          <w:szCs w:val="24"/>
        </w:rPr>
        <w:t>мамлекеттик</w:t>
      </w:r>
      <w:proofErr w:type="spellEnd"/>
      <w:r w:rsidR="00C62EFD" w:rsidRPr="009D1632">
        <w:rPr>
          <w:rFonts w:ascii="Times New Roman" w:hAnsi="Times New Roman"/>
          <w:bCs/>
          <w:sz w:val="24"/>
          <w:szCs w:val="24"/>
        </w:rPr>
        <w:t xml:space="preserve"> </w:t>
      </w:r>
      <w:proofErr w:type="spellStart"/>
      <w:r w:rsidR="00C62EFD" w:rsidRPr="009D1632">
        <w:rPr>
          <w:rFonts w:ascii="Times New Roman" w:hAnsi="Times New Roman"/>
          <w:bCs/>
          <w:sz w:val="24"/>
          <w:szCs w:val="24"/>
        </w:rPr>
        <w:t>медициналык</w:t>
      </w:r>
      <w:proofErr w:type="spellEnd"/>
      <w:r w:rsidR="00C62EFD" w:rsidRPr="009D1632">
        <w:rPr>
          <w:rFonts w:ascii="Times New Roman" w:hAnsi="Times New Roman"/>
          <w:bCs/>
          <w:sz w:val="24"/>
          <w:szCs w:val="24"/>
        </w:rPr>
        <w:t xml:space="preserve"> </w:t>
      </w:r>
      <w:proofErr w:type="spellStart"/>
      <w:proofErr w:type="gramStart"/>
      <w:r w:rsidR="00C62EFD" w:rsidRPr="009D1632">
        <w:rPr>
          <w:rFonts w:ascii="Times New Roman" w:hAnsi="Times New Roman"/>
          <w:bCs/>
          <w:sz w:val="24"/>
          <w:szCs w:val="24"/>
        </w:rPr>
        <w:t>институтунун</w:t>
      </w:r>
      <w:proofErr w:type="spellEnd"/>
      <w:r w:rsidR="008F17E6" w:rsidRPr="009D1632">
        <w:rPr>
          <w:rFonts w:ascii="Times New Roman" w:hAnsi="Times New Roman"/>
          <w:bCs/>
          <w:sz w:val="24"/>
          <w:szCs w:val="24"/>
        </w:rPr>
        <w:t xml:space="preserve">  </w:t>
      </w:r>
      <w:proofErr w:type="spellStart"/>
      <w:r w:rsidR="00174783" w:rsidRPr="009D1632">
        <w:rPr>
          <w:rFonts w:ascii="Times New Roman" w:hAnsi="Times New Roman"/>
          <w:bCs/>
          <w:sz w:val="24"/>
          <w:szCs w:val="24"/>
        </w:rPr>
        <w:t>негиздөөчүлөрүнүн</w:t>
      </w:r>
      <w:proofErr w:type="spellEnd"/>
      <w:proofErr w:type="gramEnd"/>
      <w:r w:rsidR="00174783" w:rsidRPr="009D1632">
        <w:rPr>
          <w:rFonts w:ascii="Times New Roman" w:hAnsi="Times New Roman"/>
          <w:bCs/>
          <w:sz w:val="24"/>
          <w:szCs w:val="24"/>
        </w:rPr>
        <w:t xml:space="preserve"> </w:t>
      </w:r>
      <w:proofErr w:type="spellStart"/>
      <w:r w:rsidR="00174783" w:rsidRPr="009D1632">
        <w:rPr>
          <w:rFonts w:ascii="Times New Roman" w:hAnsi="Times New Roman"/>
          <w:bCs/>
          <w:sz w:val="24"/>
          <w:szCs w:val="24"/>
        </w:rPr>
        <w:t>бири</w:t>
      </w:r>
      <w:proofErr w:type="spellEnd"/>
      <w:r w:rsidR="00174783" w:rsidRPr="009D1632">
        <w:rPr>
          <w:rFonts w:ascii="Times New Roman" w:hAnsi="Times New Roman"/>
          <w:bCs/>
          <w:sz w:val="24"/>
          <w:szCs w:val="24"/>
        </w:rPr>
        <w:t>,</w:t>
      </w:r>
      <w:r w:rsidR="00C62EFD" w:rsidRPr="009D1632">
        <w:rPr>
          <w:rFonts w:ascii="Times New Roman" w:hAnsi="Times New Roman"/>
          <w:bCs/>
          <w:sz w:val="24"/>
          <w:szCs w:val="24"/>
        </w:rPr>
        <w:t xml:space="preserve"> </w:t>
      </w:r>
      <w:proofErr w:type="spellStart"/>
      <w:r w:rsidR="00C62EFD" w:rsidRPr="009D1632">
        <w:rPr>
          <w:rFonts w:ascii="Times New Roman" w:hAnsi="Times New Roman"/>
          <w:bCs/>
          <w:sz w:val="24"/>
          <w:szCs w:val="24"/>
        </w:rPr>
        <w:t>дареги</w:t>
      </w:r>
      <w:proofErr w:type="spellEnd"/>
      <w:r w:rsidR="00C62EFD" w:rsidRPr="009D1632">
        <w:rPr>
          <w:rFonts w:ascii="Times New Roman" w:hAnsi="Times New Roman"/>
          <w:bCs/>
          <w:sz w:val="24"/>
          <w:szCs w:val="24"/>
        </w:rPr>
        <w:t xml:space="preserve">: 720020, Бишкек, </w:t>
      </w:r>
      <w:proofErr w:type="spellStart"/>
      <w:r w:rsidR="00C62EFD" w:rsidRPr="009D1632">
        <w:rPr>
          <w:rFonts w:ascii="Times New Roman" w:hAnsi="Times New Roman"/>
          <w:bCs/>
          <w:sz w:val="24"/>
          <w:szCs w:val="24"/>
        </w:rPr>
        <w:t>Ахунбаев</w:t>
      </w:r>
      <w:proofErr w:type="spellEnd"/>
      <w:r w:rsidR="00C62EFD" w:rsidRPr="009D1632">
        <w:rPr>
          <w:rFonts w:ascii="Times New Roman" w:hAnsi="Times New Roman"/>
          <w:bCs/>
          <w:sz w:val="24"/>
          <w:szCs w:val="24"/>
        </w:rPr>
        <w:t xml:space="preserve"> </w:t>
      </w:r>
      <w:proofErr w:type="spellStart"/>
      <w:r w:rsidR="00C62EFD" w:rsidRPr="009D1632">
        <w:rPr>
          <w:rFonts w:ascii="Times New Roman" w:hAnsi="Times New Roman"/>
          <w:bCs/>
          <w:sz w:val="24"/>
          <w:szCs w:val="24"/>
        </w:rPr>
        <w:t>көчөсү</w:t>
      </w:r>
      <w:proofErr w:type="spellEnd"/>
      <w:r w:rsidR="00C62EFD" w:rsidRPr="009D1632">
        <w:rPr>
          <w:rFonts w:ascii="Times New Roman" w:hAnsi="Times New Roman"/>
          <w:bCs/>
          <w:sz w:val="24"/>
          <w:szCs w:val="24"/>
        </w:rPr>
        <w:t xml:space="preserve">, 92, </w:t>
      </w:r>
      <w:proofErr w:type="spellStart"/>
      <w:r w:rsidR="00C62EFD" w:rsidRPr="009D1632">
        <w:rPr>
          <w:rFonts w:ascii="Times New Roman" w:hAnsi="Times New Roman"/>
          <w:bCs/>
          <w:sz w:val="24"/>
          <w:szCs w:val="24"/>
        </w:rPr>
        <w:t>жыйын</w:t>
      </w:r>
      <w:proofErr w:type="spellEnd"/>
      <w:r w:rsidR="00C62EFD" w:rsidRPr="009D1632">
        <w:rPr>
          <w:rFonts w:ascii="Times New Roman" w:hAnsi="Times New Roman"/>
          <w:bCs/>
          <w:sz w:val="24"/>
          <w:szCs w:val="24"/>
        </w:rPr>
        <w:t>-залы №</w:t>
      </w:r>
      <w:r w:rsidR="00731DCA" w:rsidRPr="009D1632">
        <w:rPr>
          <w:rFonts w:ascii="Times New Roman" w:hAnsi="Times New Roman"/>
          <w:bCs/>
          <w:sz w:val="24"/>
          <w:szCs w:val="24"/>
        </w:rPr>
        <w:t>.</w:t>
      </w:r>
      <w:r w:rsidR="008F17E6" w:rsidRPr="009D1632">
        <w:rPr>
          <w:rFonts w:ascii="Times New Roman" w:hAnsi="Times New Roman"/>
          <w:bCs/>
          <w:sz w:val="24"/>
          <w:szCs w:val="24"/>
        </w:rPr>
        <w:t xml:space="preserve"> </w:t>
      </w:r>
      <w:proofErr w:type="spellStart"/>
      <w:r w:rsidR="00C62EFD" w:rsidRPr="009D1632">
        <w:rPr>
          <w:rFonts w:ascii="Times New Roman" w:hAnsi="Times New Roman"/>
          <w:bCs/>
          <w:sz w:val="24"/>
          <w:szCs w:val="24"/>
        </w:rPr>
        <w:t>Диссертацияны</w:t>
      </w:r>
      <w:proofErr w:type="spellEnd"/>
      <w:r w:rsidR="00C62EFD" w:rsidRPr="009D1632">
        <w:rPr>
          <w:rFonts w:ascii="Times New Roman" w:hAnsi="Times New Roman"/>
          <w:bCs/>
          <w:sz w:val="24"/>
          <w:szCs w:val="24"/>
        </w:rPr>
        <w:t xml:space="preserve"> </w:t>
      </w:r>
      <w:proofErr w:type="spellStart"/>
      <w:r w:rsidR="00C62EFD" w:rsidRPr="009D1632">
        <w:rPr>
          <w:rFonts w:ascii="Times New Roman" w:hAnsi="Times New Roman"/>
          <w:bCs/>
          <w:sz w:val="24"/>
          <w:szCs w:val="24"/>
        </w:rPr>
        <w:t>коргоонун</w:t>
      </w:r>
      <w:proofErr w:type="spellEnd"/>
      <w:r w:rsidR="00C62EFD" w:rsidRPr="009D1632">
        <w:rPr>
          <w:rFonts w:ascii="Times New Roman" w:hAnsi="Times New Roman"/>
          <w:bCs/>
          <w:sz w:val="24"/>
          <w:szCs w:val="24"/>
        </w:rPr>
        <w:t xml:space="preserve"> </w:t>
      </w:r>
      <w:proofErr w:type="spellStart"/>
      <w:r w:rsidR="00C62EFD" w:rsidRPr="009D1632">
        <w:rPr>
          <w:rFonts w:ascii="Times New Roman" w:hAnsi="Times New Roman"/>
          <w:bCs/>
          <w:sz w:val="24"/>
          <w:szCs w:val="24"/>
        </w:rPr>
        <w:t>видеоконференциясына</w:t>
      </w:r>
      <w:proofErr w:type="spellEnd"/>
      <w:r w:rsidR="00C62EFD" w:rsidRPr="009D1632">
        <w:rPr>
          <w:rFonts w:ascii="Times New Roman" w:hAnsi="Times New Roman"/>
          <w:bCs/>
          <w:sz w:val="24"/>
          <w:szCs w:val="24"/>
        </w:rPr>
        <w:t xml:space="preserve"> </w:t>
      </w:r>
      <w:proofErr w:type="spellStart"/>
      <w:r w:rsidR="00C62EFD" w:rsidRPr="009D1632">
        <w:rPr>
          <w:rFonts w:ascii="Times New Roman" w:hAnsi="Times New Roman"/>
          <w:bCs/>
          <w:sz w:val="24"/>
          <w:szCs w:val="24"/>
        </w:rPr>
        <w:t>кирүү</w:t>
      </w:r>
      <w:proofErr w:type="spellEnd"/>
      <w:r w:rsidR="00C62EFD" w:rsidRPr="009D1632">
        <w:rPr>
          <w:rFonts w:ascii="Times New Roman" w:hAnsi="Times New Roman"/>
          <w:bCs/>
          <w:sz w:val="24"/>
          <w:szCs w:val="24"/>
        </w:rPr>
        <w:t xml:space="preserve"> </w:t>
      </w:r>
      <w:proofErr w:type="spellStart"/>
      <w:r w:rsidR="00C62EFD" w:rsidRPr="009D1632">
        <w:rPr>
          <w:rFonts w:ascii="Times New Roman" w:hAnsi="Times New Roman"/>
          <w:bCs/>
          <w:sz w:val="24"/>
          <w:szCs w:val="24"/>
        </w:rPr>
        <w:t>үчүн</w:t>
      </w:r>
      <w:proofErr w:type="spellEnd"/>
      <w:r w:rsidR="00C62EFD" w:rsidRPr="009D1632">
        <w:rPr>
          <w:rFonts w:ascii="Times New Roman" w:hAnsi="Times New Roman"/>
          <w:bCs/>
          <w:sz w:val="24"/>
          <w:szCs w:val="24"/>
        </w:rPr>
        <w:t xml:space="preserve"> </w:t>
      </w:r>
      <w:proofErr w:type="spellStart"/>
      <w:r w:rsidR="00C62EFD" w:rsidRPr="009D1632">
        <w:rPr>
          <w:rFonts w:ascii="Times New Roman" w:hAnsi="Times New Roman"/>
          <w:bCs/>
          <w:sz w:val="24"/>
          <w:szCs w:val="24"/>
        </w:rPr>
        <w:t>шилтеме</w:t>
      </w:r>
      <w:proofErr w:type="spellEnd"/>
      <w:r w:rsidR="00C62EFD" w:rsidRPr="009D1632">
        <w:rPr>
          <w:rFonts w:ascii="Times New Roman" w:hAnsi="Times New Roman"/>
          <w:bCs/>
          <w:sz w:val="24"/>
          <w:szCs w:val="24"/>
        </w:rPr>
        <w:t>:</w:t>
      </w:r>
      <w:r w:rsidR="00731DCA" w:rsidRPr="009D1632">
        <w:rPr>
          <w:rFonts w:ascii="Times New Roman" w:hAnsi="Times New Roman"/>
          <w:bCs/>
          <w:sz w:val="24"/>
          <w:szCs w:val="24"/>
        </w:rPr>
        <w:t xml:space="preserve"> ______________________________</w:t>
      </w:r>
    </w:p>
    <w:p w14:paraId="5F625D16" w14:textId="2D99C80B" w:rsidR="00731DCA" w:rsidRPr="009D1632" w:rsidRDefault="00731DCA" w:rsidP="00731DCA">
      <w:pPr>
        <w:rPr>
          <w:rFonts w:ascii="Times New Roman" w:hAnsi="Times New Roman"/>
          <w:bCs/>
          <w:sz w:val="24"/>
          <w:szCs w:val="24"/>
        </w:rPr>
      </w:pPr>
      <w:r w:rsidRPr="009D1632">
        <w:rPr>
          <w:rFonts w:ascii="Times New Roman" w:hAnsi="Times New Roman"/>
          <w:bCs/>
          <w:sz w:val="24"/>
          <w:szCs w:val="24"/>
        </w:rPr>
        <w:t xml:space="preserve">Диссертация </w:t>
      </w:r>
      <w:proofErr w:type="spellStart"/>
      <w:r w:rsidRPr="009D1632">
        <w:rPr>
          <w:rFonts w:ascii="Times New Roman" w:hAnsi="Times New Roman"/>
          <w:bCs/>
          <w:sz w:val="24"/>
          <w:szCs w:val="24"/>
        </w:rPr>
        <w:t>менен</w:t>
      </w:r>
      <w:proofErr w:type="spellEnd"/>
      <w:r w:rsidRPr="009D1632">
        <w:rPr>
          <w:rFonts w:ascii="Times New Roman" w:hAnsi="Times New Roman"/>
          <w:bCs/>
          <w:sz w:val="24"/>
          <w:szCs w:val="24"/>
        </w:rPr>
        <w:t xml:space="preserve"> </w:t>
      </w:r>
      <w:proofErr w:type="spellStart"/>
      <w:r w:rsidRPr="009D1632">
        <w:rPr>
          <w:rFonts w:ascii="Times New Roman" w:hAnsi="Times New Roman"/>
          <w:bCs/>
          <w:sz w:val="24"/>
          <w:szCs w:val="24"/>
        </w:rPr>
        <w:t>И.К.Ахунбаев</w:t>
      </w:r>
      <w:proofErr w:type="spellEnd"/>
      <w:r w:rsidRPr="009D1632">
        <w:rPr>
          <w:rFonts w:ascii="Times New Roman" w:hAnsi="Times New Roman"/>
          <w:bCs/>
          <w:sz w:val="24"/>
          <w:szCs w:val="24"/>
        </w:rPr>
        <w:t xml:space="preserve"> </w:t>
      </w:r>
      <w:proofErr w:type="spellStart"/>
      <w:r w:rsidRPr="009D1632">
        <w:rPr>
          <w:rFonts w:ascii="Times New Roman" w:hAnsi="Times New Roman"/>
          <w:bCs/>
          <w:sz w:val="24"/>
          <w:szCs w:val="24"/>
        </w:rPr>
        <w:t>атындагы</w:t>
      </w:r>
      <w:proofErr w:type="spellEnd"/>
      <w:r w:rsidRPr="009D1632">
        <w:rPr>
          <w:rFonts w:ascii="Times New Roman" w:hAnsi="Times New Roman"/>
          <w:bCs/>
          <w:sz w:val="24"/>
          <w:szCs w:val="24"/>
        </w:rPr>
        <w:t xml:space="preserve"> Кыргыз </w:t>
      </w:r>
      <w:proofErr w:type="spellStart"/>
      <w:r w:rsidRPr="009D1632">
        <w:rPr>
          <w:rFonts w:ascii="Times New Roman" w:hAnsi="Times New Roman"/>
          <w:bCs/>
          <w:sz w:val="24"/>
          <w:szCs w:val="24"/>
        </w:rPr>
        <w:t>мамлекеттик</w:t>
      </w:r>
      <w:proofErr w:type="spellEnd"/>
      <w:r w:rsidRPr="009D1632">
        <w:rPr>
          <w:rFonts w:ascii="Times New Roman" w:hAnsi="Times New Roman"/>
          <w:bCs/>
          <w:sz w:val="24"/>
          <w:szCs w:val="24"/>
        </w:rPr>
        <w:t xml:space="preserve"> </w:t>
      </w:r>
      <w:proofErr w:type="spellStart"/>
      <w:r w:rsidRPr="009D1632">
        <w:rPr>
          <w:rFonts w:ascii="Times New Roman" w:hAnsi="Times New Roman"/>
          <w:bCs/>
          <w:sz w:val="24"/>
          <w:szCs w:val="24"/>
        </w:rPr>
        <w:t>медициналык</w:t>
      </w:r>
      <w:proofErr w:type="spellEnd"/>
      <w:r w:rsidRPr="009D1632">
        <w:rPr>
          <w:rFonts w:ascii="Times New Roman" w:hAnsi="Times New Roman"/>
          <w:bCs/>
          <w:sz w:val="24"/>
          <w:szCs w:val="24"/>
        </w:rPr>
        <w:t xml:space="preserve"> </w:t>
      </w:r>
      <w:proofErr w:type="spellStart"/>
      <w:r w:rsidRPr="009D1632">
        <w:rPr>
          <w:rFonts w:ascii="Times New Roman" w:hAnsi="Times New Roman"/>
          <w:bCs/>
          <w:sz w:val="24"/>
          <w:szCs w:val="24"/>
        </w:rPr>
        <w:t>академиясынын</w:t>
      </w:r>
      <w:proofErr w:type="spellEnd"/>
      <w:r w:rsidRPr="009D1632">
        <w:rPr>
          <w:rFonts w:ascii="Times New Roman" w:hAnsi="Times New Roman"/>
          <w:bCs/>
          <w:sz w:val="24"/>
          <w:szCs w:val="24"/>
        </w:rPr>
        <w:t xml:space="preserve"> (720020, Бишкек ж., </w:t>
      </w:r>
      <w:proofErr w:type="spellStart"/>
      <w:r w:rsidRPr="009D1632">
        <w:rPr>
          <w:rFonts w:ascii="Times New Roman" w:hAnsi="Times New Roman"/>
          <w:bCs/>
          <w:sz w:val="24"/>
          <w:szCs w:val="24"/>
        </w:rPr>
        <w:t>Ахунбаев</w:t>
      </w:r>
      <w:proofErr w:type="spellEnd"/>
      <w:r w:rsidRPr="009D1632">
        <w:rPr>
          <w:rFonts w:ascii="Times New Roman" w:hAnsi="Times New Roman"/>
          <w:bCs/>
          <w:sz w:val="24"/>
          <w:szCs w:val="24"/>
        </w:rPr>
        <w:t xml:space="preserve"> </w:t>
      </w:r>
      <w:proofErr w:type="spellStart"/>
      <w:r w:rsidRPr="009D1632">
        <w:rPr>
          <w:rFonts w:ascii="Times New Roman" w:hAnsi="Times New Roman"/>
          <w:bCs/>
          <w:sz w:val="24"/>
          <w:szCs w:val="24"/>
        </w:rPr>
        <w:t>көчөсү</w:t>
      </w:r>
      <w:proofErr w:type="spellEnd"/>
      <w:r w:rsidRPr="009D1632">
        <w:rPr>
          <w:rFonts w:ascii="Times New Roman" w:hAnsi="Times New Roman"/>
          <w:bCs/>
          <w:sz w:val="24"/>
          <w:szCs w:val="24"/>
        </w:rPr>
        <w:t xml:space="preserve">, 92) </w:t>
      </w:r>
      <w:proofErr w:type="spellStart"/>
      <w:r w:rsidRPr="009D1632">
        <w:rPr>
          <w:rFonts w:ascii="Times New Roman" w:hAnsi="Times New Roman"/>
          <w:bCs/>
          <w:sz w:val="24"/>
          <w:szCs w:val="24"/>
        </w:rPr>
        <w:t>жана</w:t>
      </w:r>
      <w:proofErr w:type="spellEnd"/>
      <w:r w:rsidRPr="009D1632">
        <w:rPr>
          <w:rFonts w:ascii="Times New Roman" w:hAnsi="Times New Roman"/>
          <w:bCs/>
          <w:sz w:val="24"/>
          <w:szCs w:val="24"/>
        </w:rPr>
        <w:t xml:space="preserve"> </w:t>
      </w:r>
      <w:proofErr w:type="spellStart"/>
      <w:r w:rsidRPr="009D1632">
        <w:rPr>
          <w:rFonts w:ascii="Times New Roman" w:hAnsi="Times New Roman"/>
          <w:bCs/>
          <w:sz w:val="24"/>
          <w:szCs w:val="24"/>
        </w:rPr>
        <w:t>С.Б.Данияров</w:t>
      </w:r>
      <w:proofErr w:type="spellEnd"/>
      <w:r w:rsidRPr="009D1632">
        <w:rPr>
          <w:rFonts w:ascii="Times New Roman" w:hAnsi="Times New Roman"/>
          <w:bCs/>
          <w:sz w:val="24"/>
          <w:szCs w:val="24"/>
        </w:rPr>
        <w:t xml:space="preserve"> </w:t>
      </w:r>
      <w:proofErr w:type="spellStart"/>
      <w:r w:rsidRPr="009D1632">
        <w:rPr>
          <w:rFonts w:ascii="Times New Roman" w:hAnsi="Times New Roman"/>
          <w:bCs/>
          <w:sz w:val="24"/>
          <w:szCs w:val="24"/>
        </w:rPr>
        <w:t>атындагы</w:t>
      </w:r>
      <w:proofErr w:type="spellEnd"/>
      <w:r w:rsidRPr="009D1632">
        <w:rPr>
          <w:rFonts w:ascii="Times New Roman" w:hAnsi="Times New Roman"/>
          <w:bCs/>
          <w:sz w:val="24"/>
          <w:szCs w:val="24"/>
        </w:rPr>
        <w:t xml:space="preserve"> Кыргыз </w:t>
      </w:r>
      <w:proofErr w:type="spellStart"/>
      <w:r w:rsidRPr="009D1632">
        <w:rPr>
          <w:rFonts w:ascii="Times New Roman" w:hAnsi="Times New Roman"/>
          <w:bCs/>
          <w:sz w:val="24"/>
          <w:szCs w:val="24"/>
        </w:rPr>
        <w:t>мамлекеттик</w:t>
      </w:r>
      <w:proofErr w:type="spellEnd"/>
      <w:r w:rsidRPr="009D1632">
        <w:rPr>
          <w:rFonts w:ascii="Times New Roman" w:hAnsi="Times New Roman"/>
          <w:bCs/>
          <w:sz w:val="24"/>
          <w:szCs w:val="24"/>
        </w:rPr>
        <w:t xml:space="preserve"> </w:t>
      </w:r>
      <w:proofErr w:type="spellStart"/>
      <w:r w:rsidRPr="009D1632">
        <w:rPr>
          <w:rFonts w:ascii="Times New Roman" w:hAnsi="Times New Roman"/>
          <w:bCs/>
          <w:sz w:val="24"/>
          <w:szCs w:val="24"/>
        </w:rPr>
        <w:t>медициналык</w:t>
      </w:r>
      <w:proofErr w:type="spellEnd"/>
      <w:r w:rsidRPr="009D1632">
        <w:rPr>
          <w:rFonts w:ascii="Times New Roman" w:hAnsi="Times New Roman"/>
          <w:bCs/>
          <w:sz w:val="24"/>
          <w:szCs w:val="24"/>
        </w:rPr>
        <w:t xml:space="preserve"> </w:t>
      </w:r>
      <w:proofErr w:type="spellStart"/>
      <w:r w:rsidRPr="009D1632">
        <w:rPr>
          <w:rFonts w:ascii="Times New Roman" w:hAnsi="Times New Roman"/>
          <w:bCs/>
          <w:sz w:val="24"/>
          <w:szCs w:val="24"/>
        </w:rPr>
        <w:t>институтунун</w:t>
      </w:r>
      <w:proofErr w:type="spellEnd"/>
      <w:r w:rsidRPr="009D1632">
        <w:rPr>
          <w:rFonts w:ascii="Times New Roman" w:hAnsi="Times New Roman"/>
          <w:bCs/>
          <w:sz w:val="24"/>
          <w:szCs w:val="24"/>
        </w:rPr>
        <w:t xml:space="preserve"> </w:t>
      </w:r>
      <w:proofErr w:type="spellStart"/>
      <w:r w:rsidRPr="009D1632">
        <w:rPr>
          <w:rFonts w:ascii="Times New Roman" w:hAnsi="Times New Roman"/>
          <w:bCs/>
          <w:sz w:val="24"/>
          <w:szCs w:val="24"/>
        </w:rPr>
        <w:t>китепканаларынан</w:t>
      </w:r>
      <w:proofErr w:type="spellEnd"/>
      <w:r w:rsidRPr="009D1632">
        <w:rPr>
          <w:rFonts w:ascii="Times New Roman" w:hAnsi="Times New Roman"/>
          <w:bCs/>
          <w:sz w:val="24"/>
          <w:szCs w:val="24"/>
        </w:rPr>
        <w:t xml:space="preserve"> (720017, Бишкек, Боконбаев </w:t>
      </w:r>
      <w:proofErr w:type="spellStart"/>
      <w:r w:rsidRPr="009D1632">
        <w:rPr>
          <w:rFonts w:ascii="Times New Roman" w:hAnsi="Times New Roman"/>
          <w:bCs/>
          <w:sz w:val="24"/>
          <w:szCs w:val="24"/>
        </w:rPr>
        <w:t>көчөсү</w:t>
      </w:r>
      <w:proofErr w:type="spellEnd"/>
      <w:r w:rsidRPr="009D1632">
        <w:rPr>
          <w:rFonts w:ascii="Times New Roman" w:hAnsi="Times New Roman"/>
          <w:bCs/>
          <w:sz w:val="24"/>
          <w:szCs w:val="24"/>
        </w:rPr>
        <w:t xml:space="preserve">, 144а) </w:t>
      </w:r>
      <w:proofErr w:type="spellStart"/>
      <w:r w:rsidRPr="009D1632">
        <w:rPr>
          <w:rFonts w:ascii="Times New Roman" w:hAnsi="Times New Roman"/>
          <w:bCs/>
          <w:sz w:val="24"/>
          <w:szCs w:val="24"/>
        </w:rPr>
        <w:t>таанышууга</w:t>
      </w:r>
      <w:proofErr w:type="spellEnd"/>
      <w:r w:rsidRPr="009D1632">
        <w:rPr>
          <w:rFonts w:ascii="Times New Roman" w:hAnsi="Times New Roman"/>
          <w:bCs/>
          <w:sz w:val="24"/>
          <w:szCs w:val="24"/>
        </w:rPr>
        <w:t xml:space="preserve"> </w:t>
      </w:r>
      <w:proofErr w:type="spellStart"/>
      <w:r w:rsidRPr="009D1632">
        <w:rPr>
          <w:rFonts w:ascii="Times New Roman" w:hAnsi="Times New Roman"/>
          <w:bCs/>
          <w:sz w:val="24"/>
          <w:szCs w:val="24"/>
        </w:rPr>
        <w:t>жана</w:t>
      </w:r>
      <w:proofErr w:type="spellEnd"/>
      <w:r w:rsidR="008F17E6" w:rsidRPr="009D1632">
        <w:rPr>
          <w:rFonts w:ascii="Times New Roman" w:hAnsi="Times New Roman"/>
          <w:bCs/>
          <w:sz w:val="24"/>
          <w:szCs w:val="24"/>
        </w:rPr>
        <w:t xml:space="preserve"> </w:t>
      </w:r>
      <w:r w:rsidRPr="009D1632">
        <w:rPr>
          <w:rFonts w:ascii="Times New Roman" w:hAnsi="Times New Roman"/>
          <w:bCs/>
          <w:sz w:val="24"/>
          <w:szCs w:val="24"/>
        </w:rPr>
        <w:t>https://www.vak.kg</w:t>
      </w:r>
      <w:r w:rsidR="008F17E6" w:rsidRPr="009D1632">
        <w:rPr>
          <w:rFonts w:ascii="Times New Roman" w:hAnsi="Times New Roman"/>
          <w:bCs/>
          <w:sz w:val="24"/>
          <w:szCs w:val="24"/>
        </w:rPr>
        <w:t xml:space="preserve"> </w:t>
      </w:r>
      <w:proofErr w:type="spellStart"/>
      <w:r w:rsidRPr="009D1632">
        <w:rPr>
          <w:rFonts w:ascii="Times New Roman" w:hAnsi="Times New Roman"/>
          <w:bCs/>
          <w:sz w:val="24"/>
          <w:szCs w:val="24"/>
        </w:rPr>
        <w:t>сайтынан</w:t>
      </w:r>
      <w:proofErr w:type="spellEnd"/>
      <w:r w:rsidRPr="009D1632">
        <w:rPr>
          <w:rFonts w:ascii="Times New Roman" w:hAnsi="Times New Roman"/>
          <w:bCs/>
          <w:sz w:val="24"/>
          <w:szCs w:val="24"/>
        </w:rPr>
        <w:t xml:space="preserve"> </w:t>
      </w:r>
      <w:proofErr w:type="spellStart"/>
      <w:r w:rsidRPr="009D1632">
        <w:rPr>
          <w:rFonts w:ascii="Times New Roman" w:hAnsi="Times New Roman"/>
          <w:bCs/>
          <w:sz w:val="24"/>
          <w:szCs w:val="24"/>
        </w:rPr>
        <w:t>табууга</w:t>
      </w:r>
      <w:proofErr w:type="spellEnd"/>
      <w:r w:rsidRPr="009D1632">
        <w:rPr>
          <w:rFonts w:ascii="Times New Roman" w:hAnsi="Times New Roman"/>
          <w:bCs/>
          <w:sz w:val="24"/>
          <w:szCs w:val="24"/>
        </w:rPr>
        <w:t xml:space="preserve"> болот</w:t>
      </w:r>
    </w:p>
    <w:p w14:paraId="70EFDF34" w14:textId="77777777" w:rsidR="00082EC9" w:rsidRPr="009D1632" w:rsidRDefault="00082EC9" w:rsidP="00FE0D2B">
      <w:pPr>
        <w:spacing w:after="0" w:line="240" w:lineRule="auto"/>
        <w:rPr>
          <w:rFonts w:ascii="Times New Roman" w:hAnsi="Times New Roman"/>
          <w:bCs/>
          <w:sz w:val="24"/>
          <w:szCs w:val="24"/>
        </w:rPr>
      </w:pPr>
    </w:p>
    <w:p w14:paraId="384F9B67" w14:textId="77777777" w:rsidR="009D1632" w:rsidRDefault="00731DCA" w:rsidP="00FE0D2B">
      <w:pPr>
        <w:spacing w:after="0" w:line="240" w:lineRule="auto"/>
        <w:rPr>
          <w:rFonts w:ascii="Times New Roman" w:hAnsi="Times New Roman"/>
          <w:bCs/>
          <w:sz w:val="24"/>
          <w:szCs w:val="24"/>
        </w:rPr>
      </w:pPr>
      <w:proofErr w:type="spellStart"/>
      <w:r w:rsidRPr="009D1632">
        <w:rPr>
          <w:rFonts w:ascii="Times New Roman" w:hAnsi="Times New Roman"/>
          <w:bCs/>
          <w:sz w:val="24"/>
          <w:szCs w:val="24"/>
        </w:rPr>
        <w:t>Диссертациялык</w:t>
      </w:r>
      <w:proofErr w:type="spellEnd"/>
      <w:r w:rsidRPr="009D1632">
        <w:rPr>
          <w:rFonts w:ascii="Times New Roman" w:hAnsi="Times New Roman"/>
          <w:bCs/>
          <w:sz w:val="24"/>
          <w:szCs w:val="24"/>
        </w:rPr>
        <w:t xml:space="preserve"> </w:t>
      </w:r>
      <w:proofErr w:type="spellStart"/>
      <w:r w:rsidRPr="009D1632">
        <w:rPr>
          <w:rFonts w:ascii="Times New Roman" w:hAnsi="Times New Roman"/>
          <w:bCs/>
          <w:sz w:val="24"/>
          <w:szCs w:val="24"/>
        </w:rPr>
        <w:t>кенештин</w:t>
      </w:r>
      <w:proofErr w:type="spellEnd"/>
      <w:r w:rsidRPr="009D1632">
        <w:rPr>
          <w:rFonts w:ascii="Times New Roman" w:hAnsi="Times New Roman"/>
          <w:bCs/>
          <w:sz w:val="24"/>
          <w:szCs w:val="24"/>
        </w:rPr>
        <w:t xml:space="preserve"> </w:t>
      </w:r>
      <w:proofErr w:type="spellStart"/>
      <w:r w:rsidRPr="009D1632">
        <w:rPr>
          <w:rFonts w:ascii="Times New Roman" w:hAnsi="Times New Roman"/>
          <w:bCs/>
          <w:sz w:val="24"/>
          <w:szCs w:val="24"/>
        </w:rPr>
        <w:t>илимий</w:t>
      </w:r>
      <w:proofErr w:type="spellEnd"/>
      <w:r w:rsidRPr="009D1632">
        <w:rPr>
          <w:rFonts w:ascii="Times New Roman" w:hAnsi="Times New Roman"/>
          <w:bCs/>
          <w:sz w:val="24"/>
          <w:szCs w:val="24"/>
        </w:rPr>
        <w:t xml:space="preserve"> </w:t>
      </w:r>
      <w:proofErr w:type="spellStart"/>
      <w:r w:rsidRPr="009D1632">
        <w:rPr>
          <w:rFonts w:ascii="Times New Roman" w:hAnsi="Times New Roman"/>
          <w:bCs/>
          <w:sz w:val="24"/>
          <w:szCs w:val="24"/>
        </w:rPr>
        <w:t>катчысы</w:t>
      </w:r>
      <w:proofErr w:type="spellEnd"/>
      <w:r w:rsidRPr="009D1632">
        <w:rPr>
          <w:rFonts w:ascii="Times New Roman" w:hAnsi="Times New Roman"/>
          <w:bCs/>
          <w:sz w:val="24"/>
          <w:szCs w:val="24"/>
        </w:rPr>
        <w:t>:</w:t>
      </w:r>
      <w:r w:rsidR="008F17E6" w:rsidRPr="009D1632">
        <w:rPr>
          <w:rFonts w:ascii="Times New Roman" w:hAnsi="Times New Roman"/>
          <w:bCs/>
          <w:sz w:val="24"/>
          <w:szCs w:val="24"/>
        </w:rPr>
        <w:t xml:space="preserve"> </w:t>
      </w:r>
      <w:r w:rsidRPr="009D1632">
        <w:rPr>
          <w:rFonts w:ascii="Times New Roman" w:hAnsi="Times New Roman"/>
          <w:bCs/>
          <w:sz w:val="24"/>
          <w:szCs w:val="24"/>
        </w:rPr>
        <w:t xml:space="preserve"> </w:t>
      </w:r>
    </w:p>
    <w:p w14:paraId="2D8A9898" w14:textId="655D5B2C" w:rsidR="009D1632" w:rsidRPr="00805FA4" w:rsidRDefault="00731DCA" w:rsidP="00805FA4">
      <w:pPr>
        <w:spacing w:after="0" w:line="240" w:lineRule="auto"/>
        <w:rPr>
          <w:rFonts w:ascii="Times New Roman" w:hAnsi="Times New Roman"/>
          <w:bCs/>
          <w:sz w:val="24"/>
          <w:szCs w:val="24"/>
        </w:rPr>
      </w:pPr>
      <w:r w:rsidRPr="009D1632">
        <w:rPr>
          <w:rFonts w:ascii="Times New Roman" w:hAnsi="Times New Roman"/>
          <w:bCs/>
          <w:sz w:val="24"/>
          <w:szCs w:val="24"/>
        </w:rPr>
        <w:t xml:space="preserve">медицина </w:t>
      </w:r>
      <w:proofErr w:type="spellStart"/>
      <w:r w:rsidRPr="009D1632">
        <w:rPr>
          <w:rFonts w:ascii="Times New Roman" w:hAnsi="Times New Roman"/>
          <w:bCs/>
          <w:sz w:val="24"/>
          <w:szCs w:val="24"/>
        </w:rPr>
        <w:t>илимдеринин</w:t>
      </w:r>
      <w:proofErr w:type="spellEnd"/>
      <w:r w:rsidRPr="009D1632">
        <w:rPr>
          <w:rFonts w:ascii="Times New Roman" w:hAnsi="Times New Roman"/>
          <w:bCs/>
          <w:sz w:val="24"/>
          <w:szCs w:val="24"/>
        </w:rPr>
        <w:t xml:space="preserve"> кандидаты,</w:t>
      </w:r>
      <w:r w:rsidR="008F17E6" w:rsidRPr="009D1632">
        <w:rPr>
          <w:rFonts w:ascii="Times New Roman" w:hAnsi="Times New Roman"/>
          <w:bCs/>
          <w:sz w:val="24"/>
          <w:szCs w:val="24"/>
        </w:rPr>
        <w:t xml:space="preserve"> </w:t>
      </w:r>
      <w:r w:rsidRPr="009D1632">
        <w:rPr>
          <w:rFonts w:ascii="Times New Roman" w:hAnsi="Times New Roman"/>
          <w:bCs/>
          <w:sz w:val="24"/>
          <w:szCs w:val="24"/>
        </w:rPr>
        <w:t>доцент</w:t>
      </w:r>
      <w:r w:rsidR="008F17E6" w:rsidRPr="009D1632">
        <w:rPr>
          <w:rFonts w:ascii="Times New Roman" w:hAnsi="Times New Roman"/>
          <w:bCs/>
          <w:sz w:val="24"/>
          <w:szCs w:val="24"/>
        </w:rPr>
        <w:t xml:space="preserve">  </w:t>
      </w:r>
      <w:r w:rsidR="00082EC9" w:rsidRPr="009D1632">
        <w:rPr>
          <w:rFonts w:ascii="Times New Roman" w:hAnsi="Times New Roman"/>
          <w:bCs/>
          <w:sz w:val="24"/>
          <w:szCs w:val="24"/>
        </w:rPr>
        <w:t xml:space="preserve"> </w:t>
      </w:r>
      <w:r w:rsidR="009D1632">
        <w:rPr>
          <w:rFonts w:ascii="Times New Roman" w:hAnsi="Times New Roman"/>
          <w:bCs/>
          <w:sz w:val="24"/>
          <w:szCs w:val="24"/>
        </w:rPr>
        <w:t xml:space="preserve">                                           </w:t>
      </w:r>
      <w:r w:rsidR="00082EC9" w:rsidRPr="009D1632">
        <w:rPr>
          <w:rFonts w:ascii="Times New Roman" w:hAnsi="Times New Roman"/>
          <w:bCs/>
          <w:sz w:val="24"/>
          <w:szCs w:val="24"/>
        </w:rPr>
        <w:t xml:space="preserve">И. Ш. </w:t>
      </w:r>
      <w:proofErr w:type="spellStart"/>
      <w:r w:rsidR="00082EC9" w:rsidRPr="009D1632">
        <w:rPr>
          <w:rFonts w:ascii="Times New Roman" w:hAnsi="Times New Roman"/>
          <w:bCs/>
          <w:sz w:val="24"/>
          <w:szCs w:val="24"/>
        </w:rPr>
        <w:t>Альджамбаева</w:t>
      </w:r>
      <w:proofErr w:type="spellEnd"/>
    </w:p>
    <w:p w14:paraId="3D73AF53" w14:textId="016BB7A6" w:rsidR="006B14AA" w:rsidRPr="002C102E" w:rsidRDefault="00F86ACF" w:rsidP="00490C1D">
      <w:pPr>
        <w:spacing w:after="0" w:line="240" w:lineRule="auto"/>
        <w:ind w:firstLine="397"/>
        <w:rPr>
          <w:rFonts w:ascii="Times New Roman" w:hAnsi="Times New Roman"/>
          <w:b/>
          <w:sz w:val="28"/>
          <w:szCs w:val="28"/>
          <w:lang w:val="ky-KG"/>
        </w:rPr>
      </w:pPr>
      <w:r>
        <w:rPr>
          <w:rFonts w:ascii="Times New Roman" w:hAnsi="Times New Roman"/>
          <w:b/>
          <w:sz w:val="28"/>
          <w:szCs w:val="28"/>
        </w:rPr>
        <w:lastRenderedPageBreak/>
        <w:t xml:space="preserve">               </w:t>
      </w:r>
      <w:proofErr w:type="gramStart"/>
      <w:r w:rsidR="00490C1D">
        <w:rPr>
          <w:rFonts w:ascii="Times New Roman" w:hAnsi="Times New Roman"/>
          <w:b/>
          <w:sz w:val="28"/>
          <w:szCs w:val="28"/>
        </w:rPr>
        <w:t>ЖУМУШТУН</w:t>
      </w:r>
      <w:r w:rsidR="0014080F">
        <w:rPr>
          <w:rFonts w:ascii="Times New Roman" w:hAnsi="Times New Roman"/>
          <w:b/>
          <w:sz w:val="28"/>
          <w:szCs w:val="28"/>
        </w:rPr>
        <w:t xml:space="preserve"> </w:t>
      </w:r>
      <w:r w:rsidR="008F17E6">
        <w:rPr>
          <w:rFonts w:ascii="Times New Roman" w:hAnsi="Times New Roman"/>
          <w:b/>
          <w:sz w:val="28"/>
          <w:szCs w:val="28"/>
        </w:rPr>
        <w:t xml:space="preserve"> </w:t>
      </w:r>
      <w:r w:rsidR="00490C1D">
        <w:rPr>
          <w:rFonts w:ascii="Times New Roman" w:hAnsi="Times New Roman"/>
          <w:b/>
          <w:sz w:val="28"/>
          <w:szCs w:val="28"/>
        </w:rPr>
        <w:t>ЖАЛПЫ</w:t>
      </w:r>
      <w:proofErr w:type="gramEnd"/>
      <w:r w:rsidR="0014080F">
        <w:rPr>
          <w:rFonts w:ascii="Times New Roman" w:hAnsi="Times New Roman"/>
          <w:b/>
          <w:sz w:val="28"/>
          <w:szCs w:val="28"/>
        </w:rPr>
        <w:t xml:space="preserve"> </w:t>
      </w:r>
      <w:r w:rsidR="008F17E6">
        <w:rPr>
          <w:rFonts w:ascii="Times New Roman" w:hAnsi="Times New Roman"/>
          <w:b/>
          <w:sz w:val="28"/>
          <w:szCs w:val="28"/>
        </w:rPr>
        <w:t xml:space="preserve"> </w:t>
      </w:r>
      <w:r w:rsidR="00490C1D" w:rsidRPr="002C102E">
        <w:rPr>
          <w:rFonts w:ascii="Times New Roman" w:hAnsi="Times New Roman"/>
          <w:b/>
          <w:sz w:val="28"/>
          <w:szCs w:val="28"/>
        </w:rPr>
        <w:t>М</w:t>
      </w:r>
      <w:r w:rsidR="002C102E" w:rsidRPr="00903F36">
        <w:rPr>
          <w:rFonts w:ascii="Times New Roman" w:hAnsi="Times New Roman"/>
          <w:b/>
          <w:bCs/>
          <w:sz w:val="28"/>
          <w:szCs w:val="28"/>
        </w:rPr>
        <w:t>Ү</w:t>
      </w:r>
      <w:r w:rsidR="00490C1D" w:rsidRPr="002C102E">
        <w:rPr>
          <w:rFonts w:ascii="Times New Roman" w:hAnsi="Times New Roman"/>
          <w:b/>
          <w:sz w:val="28"/>
          <w:szCs w:val="28"/>
        </w:rPr>
        <w:t>Н</w:t>
      </w:r>
      <w:r w:rsidR="002C102E" w:rsidRPr="002C102E">
        <w:rPr>
          <w:rFonts w:ascii="Times New Roman" w:hAnsi="Times New Roman"/>
          <w:b/>
          <w:sz w:val="40"/>
          <w:szCs w:val="40"/>
          <w:lang w:val="ky-KG"/>
        </w:rPr>
        <w:t>ө</w:t>
      </w:r>
      <w:r w:rsidR="00490C1D" w:rsidRPr="002C102E">
        <w:rPr>
          <w:rFonts w:ascii="Times New Roman" w:hAnsi="Times New Roman"/>
          <w:b/>
          <w:sz w:val="28"/>
          <w:szCs w:val="28"/>
        </w:rPr>
        <w:t>ЗД</w:t>
      </w:r>
      <w:r w:rsidR="002C102E" w:rsidRPr="002C102E">
        <w:rPr>
          <w:rFonts w:ascii="Times New Roman" w:hAnsi="Times New Roman"/>
          <w:b/>
          <w:sz w:val="40"/>
          <w:szCs w:val="40"/>
          <w:lang w:val="ky-KG"/>
        </w:rPr>
        <w:t>ө</w:t>
      </w:r>
      <w:r w:rsidR="00490C1D" w:rsidRPr="002C102E">
        <w:rPr>
          <w:rFonts w:ascii="Times New Roman" w:hAnsi="Times New Roman"/>
          <w:b/>
          <w:sz w:val="28"/>
          <w:szCs w:val="28"/>
        </w:rPr>
        <w:t>М</w:t>
      </w:r>
      <w:r w:rsidR="002C102E" w:rsidRPr="002C102E">
        <w:rPr>
          <w:rFonts w:ascii="Times New Roman" w:hAnsi="Times New Roman"/>
          <w:b/>
          <w:sz w:val="40"/>
          <w:szCs w:val="40"/>
          <w:lang w:val="ky-KG"/>
        </w:rPr>
        <w:t>ө</w:t>
      </w:r>
      <w:r w:rsidR="00490C1D" w:rsidRPr="002C102E">
        <w:rPr>
          <w:rFonts w:ascii="Times New Roman" w:hAnsi="Times New Roman"/>
          <w:b/>
          <w:sz w:val="28"/>
          <w:szCs w:val="28"/>
        </w:rPr>
        <w:t>С</w:t>
      </w:r>
      <w:r w:rsidR="002C102E" w:rsidRPr="00903F36">
        <w:rPr>
          <w:rFonts w:ascii="Times New Roman" w:hAnsi="Times New Roman"/>
          <w:b/>
          <w:bCs/>
          <w:sz w:val="28"/>
          <w:szCs w:val="28"/>
        </w:rPr>
        <w:t>Ү</w:t>
      </w:r>
    </w:p>
    <w:p w14:paraId="1625E891" w14:textId="47742E98" w:rsidR="00FE0D2B" w:rsidRPr="00490C1D" w:rsidRDefault="00FE0D2B" w:rsidP="00FE0D2B">
      <w:pPr>
        <w:spacing w:after="0" w:line="240" w:lineRule="auto"/>
        <w:rPr>
          <w:rFonts w:ascii="Times New Roman" w:hAnsi="Times New Roman"/>
          <w:b/>
          <w:sz w:val="28"/>
          <w:szCs w:val="28"/>
        </w:rPr>
      </w:pPr>
      <w:r w:rsidRPr="0054079D">
        <w:rPr>
          <w:rFonts w:ascii="Times New Roman" w:hAnsi="Times New Roman"/>
          <w:b/>
          <w:sz w:val="28"/>
          <w:szCs w:val="28"/>
        </w:rPr>
        <w:tab/>
      </w:r>
    </w:p>
    <w:p w14:paraId="291E9C90" w14:textId="0A43BB67" w:rsidR="00212FB6" w:rsidRPr="00D5619E" w:rsidRDefault="008F17E6" w:rsidP="00DD141E">
      <w:pPr>
        <w:spacing w:after="0" w:line="240" w:lineRule="auto"/>
        <w:jc w:val="both"/>
        <w:rPr>
          <w:rFonts w:ascii="Times New Roman" w:hAnsi="Times New Roman"/>
          <w:b/>
          <w:spacing w:val="2"/>
          <w:sz w:val="28"/>
          <w:szCs w:val="28"/>
          <w:lang w:val="ky-KG"/>
        </w:rPr>
      </w:pPr>
      <w:r>
        <w:rPr>
          <w:rFonts w:ascii="Times New Roman" w:eastAsia="Times New Roman" w:hAnsi="Times New Roman"/>
          <w:sz w:val="28"/>
          <w:szCs w:val="28"/>
        </w:rPr>
        <w:t xml:space="preserve">  </w:t>
      </w:r>
      <w:r w:rsidR="00FE0D2B" w:rsidRPr="0054079D">
        <w:rPr>
          <w:rFonts w:ascii="Times New Roman" w:eastAsia="Times New Roman" w:hAnsi="Times New Roman"/>
          <w:sz w:val="28"/>
          <w:szCs w:val="28"/>
        </w:rPr>
        <w:t xml:space="preserve"> </w:t>
      </w:r>
      <w:r w:rsidR="00F86ACF">
        <w:rPr>
          <w:rFonts w:ascii="Times New Roman" w:eastAsia="Times New Roman" w:hAnsi="Times New Roman"/>
          <w:sz w:val="28"/>
          <w:szCs w:val="28"/>
        </w:rPr>
        <w:t xml:space="preserve">                </w:t>
      </w:r>
      <w:proofErr w:type="spellStart"/>
      <w:r w:rsidR="00106F56">
        <w:rPr>
          <w:rFonts w:ascii="Times New Roman" w:hAnsi="Times New Roman"/>
          <w:b/>
          <w:spacing w:val="2"/>
          <w:sz w:val="28"/>
          <w:szCs w:val="28"/>
        </w:rPr>
        <w:t>Диссертациянын</w:t>
      </w:r>
      <w:proofErr w:type="spellEnd"/>
      <w:r w:rsidR="00106F56">
        <w:rPr>
          <w:rFonts w:ascii="Times New Roman" w:hAnsi="Times New Roman"/>
          <w:b/>
          <w:spacing w:val="2"/>
          <w:sz w:val="28"/>
          <w:szCs w:val="28"/>
        </w:rPr>
        <w:t xml:space="preserve"> </w:t>
      </w:r>
      <w:proofErr w:type="spellStart"/>
      <w:r w:rsidR="00106F56">
        <w:rPr>
          <w:rFonts w:ascii="Times New Roman" w:hAnsi="Times New Roman"/>
          <w:b/>
          <w:spacing w:val="2"/>
          <w:sz w:val="28"/>
          <w:szCs w:val="28"/>
        </w:rPr>
        <w:t>темасынын</w:t>
      </w:r>
      <w:proofErr w:type="spellEnd"/>
      <w:r w:rsidR="00106F56">
        <w:rPr>
          <w:rFonts w:ascii="Times New Roman" w:hAnsi="Times New Roman"/>
          <w:b/>
          <w:spacing w:val="2"/>
          <w:sz w:val="28"/>
          <w:szCs w:val="28"/>
        </w:rPr>
        <w:t xml:space="preserve"> </w:t>
      </w:r>
      <w:proofErr w:type="spellStart"/>
      <w:r w:rsidR="00106F56">
        <w:rPr>
          <w:rFonts w:ascii="Times New Roman" w:hAnsi="Times New Roman"/>
          <w:b/>
          <w:spacing w:val="2"/>
          <w:sz w:val="28"/>
          <w:szCs w:val="28"/>
        </w:rPr>
        <w:t>актуалду</w:t>
      </w:r>
      <w:r w:rsidR="00D5619E">
        <w:rPr>
          <w:rFonts w:ascii="Times New Roman" w:hAnsi="Times New Roman"/>
          <w:b/>
          <w:spacing w:val="2"/>
          <w:sz w:val="28"/>
          <w:szCs w:val="28"/>
        </w:rPr>
        <w:t>у</w:t>
      </w:r>
      <w:r w:rsidR="00106F56">
        <w:rPr>
          <w:rFonts w:ascii="Times New Roman" w:hAnsi="Times New Roman"/>
          <w:b/>
          <w:spacing w:val="2"/>
          <w:sz w:val="28"/>
          <w:szCs w:val="28"/>
        </w:rPr>
        <w:t>лугу</w:t>
      </w:r>
      <w:proofErr w:type="spellEnd"/>
      <w:r w:rsidR="00D5619E">
        <w:rPr>
          <w:rFonts w:ascii="Times New Roman" w:hAnsi="Times New Roman"/>
          <w:b/>
          <w:spacing w:val="2"/>
          <w:sz w:val="28"/>
          <w:szCs w:val="28"/>
        </w:rPr>
        <w:t>.</w:t>
      </w:r>
    </w:p>
    <w:p w14:paraId="561ABE80" w14:textId="77777777" w:rsidR="00212FB6" w:rsidRPr="0054079D" w:rsidRDefault="00212FB6" w:rsidP="00DD141E">
      <w:pPr>
        <w:spacing w:after="0" w:line="240" w:lineRule="auto"/>
        <w:jc w:val="both"/>
        <w:rPr>
          <w:rFonts w:ascii="Times New Roman" w:hAnsi="Times New Roman"/>
          <w:b/>
          <w:spacing w:val="2"/>
          <w:sz w:val="28"/>
          <w:szCs w:val="28"/>
        </w:rPr>
      </w:pPr>
    </w:p>
    <w:p w14:paraId="1FB80D76" w14:textId="784D8678" w:rsidR="00560272" w:rsidRPr="0054079D" w:rsidRDefault="00106F56" w:rsidP="00DD141E">
      <w:pPr>
        <w:spacing w:after="0" w:line="240" w:lineRule="auto"/>
        <w:jc w:val="both"/>
        <w:rPr>
          <w:rFonts w:ascii="Times New Roman" w:hAnsi="Times New Roman"/>
          <w:sz w:val="28"/>
          <w:szCs w:val="28"/>
        </w:rPr>
      </w:pPr>
      <w:r w:rsidRPr="00106F56">
        <w:rPr>
          <w:rFonts w:ascii="Times New Roman" w:eastAsia="Times New Roman" w:hAnsi="Times New Roman"/>
          <w:sz w:val="28"/>
          <w:szCs w:val="28"/>
        </w:rPr>
        <w:t xml:space="preserve">Кыргыз </w:t>
      </w:r>
      <w:proofErr w:type="spellStart"/>
      <w:r w:rsidRPr="00106F56">
        <w:rPr>
          <w:rFonts w:ascii="Times New Roman" w:eastAsia="Times New Roman" w:hAnsi="Times New Roman"/>
          <w:sz w:val="28"/>
          <w:szCs w:val="28"/>
        </w:rPr>
        <w:t>Республикасы</w:t>
      </w:r>
      <w:proofErr w:type="spellEnd"/>
      <w:r w:rsidRPr="00106F56">
        <w:rPr>
          <w:rFonts w:ascii="Times New Roman" w:eastAsia="Times New Roman" w:hAnsi="Times New Roman"/>
          <w:sz w:val="28"/>
          <w:szCs w:val="28"/>
        </w:rPr>
        <w:t xml:space="preserve"> </w:t>
      </w:r>
      <w:proofErr w:type="spellStart"/>
      <w:r w:rsidRPr="00106F56">
        <w:rPr>
          <w:rFonts w:ascii="Times New Roman" w:eastAsia="Times New Roman" w:hAnsi="Times New Roman"/>
          <w:sz w:val="28"/>
          <w:szCs w:val="28"/>
        </w:rPr>
        <w:t>тоолуу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өлкө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болуп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эсептелет</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анын</w:t>
      </w:r>
      <w:proofErr w:type="spellEnd"/>
      <w:r w:rsidR="008F17E6">
        <w:rPr>
          <w:rFonts w:ascii="Times New Roman" w:eastAsia="Times New Roman" w:hAnsi="Times New Roman"/>
          <w:sz w:val="28"/>
          <w:szCs w:val="28"/>
        </w:rPr>
        <w:t xml:space="preserve"> </w:t>
      </w:r>
      <w:proofErr w:type="spellStart"/>
      <w:r w:rsidRPr="00106F56">
        <w:rPr>
          <w:rFonts w:ascii="Times New Roman" w:eastAsia="Times New Roman" w:hAnsi="Times New Roman"/>
          <w:sz w:val="28"/>
          <w:szCs w:val="28"/>
        </w:rPr>
        <w:t>жалпы</w:t>
      </w:r>
      <w:proofErr w:type="spellEnd"/>
      <w:r w:rsidRPr="00106F56">
        <w:rPr>
          <w:rFonts w:ascii="Times New Roman" w:eastAsia="Times New Roman" w:hAnsi="Times New Roman"/>
          <w:sz w:val="28"/>
          <w:szCs w:val="28"/>
        </w:rPr>
        <w:t xml:space="preserve"> </w:t>
      </w:r>
      <w:proofErr w:type="spellStart"/>
      <w:r w:rsidRPr="00106F56">
        <w:rPr>
          <w:rFonts w:ascii="Times New Roman" w:eastAsia="Times New Roman" w:hAnsi="Times New Roman"/>
          <w:sz w:val="28"/>
          <w:szCs w:val="28"/>
        </w:rPr>
        <w:t>аянтынын</w:t>
      </w:r>
      <w:proofErr w:type="spellEnd"/>
      <w:r w:rsidRPr="00106F56">
        <w:rPr>
          <w:rFonts w:ascii="Times New Roman" w:eastAsia="Times New Roman" w:hAnsi="Times New Roman"/>
          <w:sz w:val="28"/>
          <w:szCs w:val="28"/>
        </w:rPr>
        <w:t xml:space="preserve"> 6,8% </w:t>
      </w:r>
      <w:proofErr w:type="spellStart"/>
      <w:r w:rsidRPr="00106F56">
        <w:rPr>
          <w:rFonts w:ascii="Times New Roman" w:eastAsia="Times New Roman" w:hAnsi="Times New Roman"/>
          <w:sz w:val="28"/>
          <w:szCs w:val="28"/>
        </w:rPr>
        <w:t>гана</w:t>
      </w:r>
      <w:proofErr w:type="spellEnd"/>
      <w:r w:rsidRPr="00106F56">
        <w:rPr>
          <w:rFonts w:ascii="Times New Roman" w:eastAsia="Times New Roman" w:hAnsi="Times New Roman"/>
          <w:sz w:val="28"/>
          <w:szCs w:val="28"/>
        </w:rPr>
        <w:t xml:space="preserve"> </w:t>
      </w:r>
      <w:proofErr w:type="spellStart"/>
      <w:r w:rsidRPr="00106F56">
        <w:rPr>
          <w:rFonts w:ascii="Times New Roman" w:eastAsia="Times New Roman" w:hAnsi="Times New Roman"/>
          <w:sz w:val="28"/>
          <w:szCs w:val="28"/>
        </w:rPr>
        <w:t>айыл</w:t>
      </w:r>
      <w:proofErr w:type="spellEnd"/>
      <w:r w:rsidR="002C102E">
        <w:rPr>
          <w:rFonts w:ascii="Times New Roman" w:eastAsia="Times New Roman" w:hAnsi="Times New Roman"/>
          <w:sz w:val="28"/>
          <w:szCs w:val="28"/>
          <w:lang w:val="ky-KG"/>
        </w:rPr>
        <w:t xml:space="preserve"> </w:t>
      </w:r>
      <w:proofErr w:type="spellStart"/>
      <w:r w:rsidRPr="00106F56">
        <w:rPr>
          <w:rFonts w:ascii="Times New Roman" w:eastAsia="Times New Roman" w:hAnsi="Times New Roman"/>
          <w:sz w:val="28"/>
          <w:szCs w:val="28"/>
        </w:rPr>
        <w:t>чарбачылыгына</w:t>
      </w:r>
      <w:proofErr w:type="spellEnd"/>
      <w:r w:rsidRPr="00106F56">
        <w:rPr>
          <w:rFonts w:ascii="Times New Roman" w:eastAsia="Times New Roman" w:hAnsi="Times New Roman"/>
          <w:sz w:val="28"/>
          <w:szCs w:val="28"/>
        </w:rPr>
        <w:t xml:space="preserve"> </w:t>
      </w:r>
      <w:proofErr w:type="spellStart"/>
      <w:r w:rsidRPr="00106F56">
        <w:rPr>
          <w:rFonts w:ascii="Times New Roman" w:eastAsia="Times New Roman" w:hAnsi="Times New Roman"/>
          <w:sz w:val="28"/>
          <w:szCs w:val="28"/>
        </w:rPr>
        <w:t>жана</w:t>
      </w:r>
      <w:proofErr w:type="spellEnd"/>
      <w:r w:rsidRPr="00106F56">
        <w:rPr>
          <w:rFonts w:ascii="Times New Roman" w:eastAsia="Times New Roman" w:hAnsi="Times New Roman"/>
          <w:sz w:val="28"/>
          <w:szCs w:val="28"/>
        </w:rPr>
        <w:t xml:space="preserve"> 44% мал </w:t>
      </w:r>
      <w:proofErr w:type="spellStart"/>
      <w:r w:rsidRPr="00106F56">
        <w:rPr>
          <w:rFonts w:ascii="Times New Roman" w:eastAsia="Times New Roman" w:hAnsi="Times New Roman"/>
          <w:sz w:val="28"/>
          <w:szCs w:val="28"/>
        </w:rPr>
        <w:t>чарбачылыгы</w:t>
      </w:r>
      <w:proofErr w:type="spellEnd"/>
      <w:r w:rsidRPr="00106F56">
        <w:rPr>
          <w:rFonts w:ascii="Times New Roman" w:eastAsia="Times New Roman" w:hAnsi="Times New Roman"/>
          <w:sz w:val="28"/>
          <w:szCs w:val="28"/>
        </w:rPr>
        <w:t xml:space="preserve"> </w:t>
      </w:r>
      <w:proofErr w:type="spellStart"/>
      <w:r w:rsidRPr="00106F56">
        <w:rPr>
          <w:rFonts w:ascii="Times New Roman" w:eastAsia="Times New Roman" w:hAnsi="Times New Roman"/>
          <w:sz w:val="28"/>
          <w:szCs w:val="28"/>
        </w:rPr>
        <w:t>үчүн</w:t>
      </w:r>
      <w:proofErr w:type="spellEnd"/>
      <w:r w:rsidRPr="00106F56">
        <w:rPr>
          <w:rFonts w:ascii="Times New Roman" w:eastAsia="Times New Roman" w:hAnsi="Times New Roman"/>
          <w:sz w:val="28"/>
          <w:szCs w:val="28"/>
        </w:rPr>
        <w:t xml:space="preserve"> </w:t>
      </w:r>
      <w:proofErr w:type="spellStart"/>
      <w:r w:rsidRPr="00106F56">
        <w:rPr>
          <w:rFonts w:ascii="Times New Roman" w:eastAsia="Times New Roman" w:hAnsi="Times New Roman"/>
          <w:sz w:val="28"/>
          <w:szCs w:val="28"/>
        </w:rPr>
        <w:t>жайыт</w:t>
      </w:r>
      <w:proofErr w:type="spellEnd"/>
      <w:r w:rsidRPr="00106F56">
        <w:rPr>
          <w:rFonts w:ascii="Times New Roman" w:eastAsia="Times New Roman" w:hAnsi="Times New Roman"/>
          <w:sz w:val="28"/>
          <w:szCs w:val="28"/>
        </w:rPr>
        <w:t xml:space="preserve"> катары </w:t>
      </w:r>
      <w:proofErr w:type="spellStart"/>
      <w:r w:rsidRPr="00106F56">
        <w:rPr>
          <w:rFonts w:ascii="Times New Roman" w:eastAsia="Times New Roman" w:hAnsi="Times New Roman"/>
          <w:sz w:val="28"/>
          <w:szCs w:val="28"/>
        </w:rPr>
        <w:t>пайдаланылат</w:t>
      </w:r>
      <w:proofErr w:type="spellEnd"/>
      <w:r w:rsidR="00BA181A" w:rsidRPr="0054079D">
        <w:rPr>
          <w:rFonts w:ascii="Times New Roman" w:hAnsi="Times New Roman"/>
          <w:sz w:val="28"/>
          <w:szCs w:val="28"/>
          <w:shd w:val="clear" w:color="auto" w:fill="FFFFFF"/>
        </w:rPr>
        <w:t>.</w:t>
      </w:r>
      <w:r w:rsidR="008F17E6">
        <w:rPr>
          <w:rFonts w:ascii="Times New Roman" w:hAnsi="Times New Roman"/>
          <w:sz w:val="28"/>
          <w:szCs w:val="28"/>
          <w:shd w:val="clear" w:color="auto" w:fill="FFFFFF"/>
        </w:rPr>
        <w:t xml:space="preserve"> </w:t>
      </w:r>
      <w:r w:rsidRPr="00106F56">
        <w:rPr>
          <w:rFonts w:ascii="Times New Roman" w:hAnsi="Times New Roman"/>
          <w:sz w:val="28"/>
          <w:szCs w:val="28"/>
          <w:shd w:val="clear" w:color="auto" w:fill="FFFFFF"/>
        </w:rPr>
        <w:t xml:space="preserve">Совет </w:t>
      </w:r>
      <w:proofErr w:type="spellStart"/>
      <w:r w:rsidRPr="00106F56">
        <w:rPr>
          <w:rFonts w:ascii="Times New Roman" w:hAnsi="Times New Roman"/>
          <w:sz w:val="28"/>
          <w:szCs w:val="28"/>
          <w:shd w:val="clear" w:color="auto" w:fill="FFFFFF"/>
        </w:rPr>
        <w:t>мезгилинде</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түштүк</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аймактарынын</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көп</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аянттарында</w:t>
      </w:r>
      <w:proofErr w:type="spellEnd"/>
      <w:r w:rsidRPr="00106F56">
        <w:rPr>
          <w:rFonts w:ascii="Times New Roman" w:hAnsi="Times New Roman"/>
          <w:sz w:val="28"/>
          <w:szCs w:val="28"/>
          <w:shd w:val="clear" w:color="auto" w:fill="FFFFFF"/>
        </w:rPr>
        <w:t xml:space="preserve"> пахта, </w:t>
      </w:r>
      <w:proofErr w:type="spellStart"/>
      <w:r w:rsidRPr="00106F56">
        <w:rPr>
          <w:rFonts w:ascii="Times New Roman" w:hAnsi="Times New Roman"/>
          <w:sz w:val="28"/>
          <w:szCs w:val="28"/>
          <w:shd w:val="clear" w:color="auto" w:fill="FFFFFF"/>
        </w:rPr>
        <w:t>тамеки</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өстүрүлүп</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хлордук</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пестициддер</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бул</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өсүмдүктөрдүн</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зыянкечтери</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менен</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күрөшүү</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үчүн</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колдонулган</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Айдоо</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аянттары</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чоң</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болгон</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жана</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талаалар</w:t>
      </w:r>
      <w:r>
        <w:rPr>
          <w:rFonts w:ascii="Times New Roman" w:hAnsi="Times New Roman"/>
          <w:sz w:val="28"/>
          <w:szCs w:val="28"/>
          <w:shd w:val="clear" w:color="auto" w:fill="FFFFFF"/>
        </w:rPr>
        <w:t>ды</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дарылоо</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учактар</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менен</w:t>
      </w:r>
      <w:proofErr w:type="spellEnd"/>
      <w:r>
        <w:rPr>
          <w:rFonts w:ascii="Times New Roman" w:hAnsi="Times New Roman"/>
          <w:sz w:val="28"/>
          <w:szCs w:val="28"/>
          <w:shd w:val="clear" w:color="auto" w:fill="FFFFFF"/>
        </w:rPr>
        <w:t xml:space="preserve"> ж</w:t>
      </w:r>
      <w:r w:rsidR="00D5619E">
        <w:rPr>
          <w:rFonts w:ascii="Times New Roman" w:hAnsi="Times New Roman"/>
          <w:sz w:val="28"/>
          <w:szCs w:val="28"/>
          <w:shd w:val="clear" w:color="auto" w:fill="FFFFFF"/>
          <w:lang w:val="ky-KG"/>
        </w:rPr>
        <w:t>ү</w:t>
      </w:r>
      <w:proofErr w:type="spellStart"/>
      <w:r>
        <w:rPr>
          <w:rFonts w:ascii="Times New Roman" w:hAnsi="Times New Roman"/>
          <w:sz w:val="28"/>
          <w:szCs w:val="28"/>
          <w:shd w:val="clear" w:color="auto" w:fill="FFFFFF"/>
        </w:rPr>
        <w:t>рг</w:t>
      </w:r>
      <w:proofErr w:type="spellEnd"/>
      <w:r w:rsidR="00D5619E">
        <w:rPr>
          <w:rFonts w:ascii="Times New Roman" w:hAnsi="Times New Roman"/>
          <w:sz w:val="28"/>
          <w:szCs w:val="28"/>
          <w:shd w:val="clear" w:color="auto" w:fill="FFFFFF"/>
          <w:lang w:val="ky-KG"/>
        </w:rPr>
        <w:t>ү</w:t>
      </w:r>
      <w:r>
        <w:rPr>
          <w:rFonts w:ascii="Times New Roman" w:hAnsi="Times New Roman"/>
          <w:sz w:val="28"/>
          <w:szCs w:val="28"/>
          <w:shd w:val="clear" w:color="auto" w:fill="FFFFFF"/>
        </w:rPr>
        <w:t>з</w:t>
      </w:r>
      <w:r w:rsidR="00D5619E">
        <w:rPr>
          <w:rFonts w:ascii="Times New Roman" w:hAnsi="Times New Roman"/>
          <w:sz w:val="28"/>
          <w:szCs w:val="28"/>
          <w:shd w:val="clear" w:color="auto" w:fill="FFFFFF"/>
          <w:lang w:val="ky-KG"/>
        </w:rPr>
        <w:t>ү</w:t>
      </w:r>
      <w:proofErr w:type="spellStart"/>
      <w:r>
        <w:rPr>
          <w:rFonts w:ascii="Times New Roman" w:hAnsi="Times New Roman"/>
          <w:sz w:val="28"/>
          <w:szCs w:val="28"/>
          <w:shd w:val="clear" w:color="auto" w:fill="FFFFFF"/>
        </w:rPr>
        <w:t>лг</w:t>
      </w:r>
      <w:proofErr w:type="spellEnd"/>
      <w:r w:rsidR="00D5619E">
        <w:rPr>
          <w:rFonts w:ascii="Times New Roman" w:hAnsi="Times New Roman"/>
          <w:sz w:val="28"/>
          <w:szCs w:val="28"/>
          <w:shd w:val="clear" w:color="auto" w:fill="FFFFFF"/>
          <w:lang w:val="ky-KG"/>
        </w:rPr>
        <w:t>ө</w:t>
      </w:r>
      <w:r>
        <w:rPr>
          <w:rFonts w:ascii="Times New Roman" w:hAnsi="Times New Roman"/>
          <w:sz w:val="28"/>
          <w:szCs w:val="28"/>
          <w:shd w:val="clear" w:color="auto" w:fill="FFFFFF"/>
        </w:rPr>
        <w:t>н</w:t>
      </w:r>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бул</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пестициддердин</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чоң</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аймактарга</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таралышына</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өбөлгө</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түзгөн</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Айлана-чөйрөнүн</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булганышы</w:t>
      </w:r>
      <w:proofErr w:type="spellEnd"/>
      <w:r w:rsidRPr="00106F56">
        <w:rPr>
          <w:rFonts w:ascii="Times New Roman" w:hAnsi="Times New Roman"/>
          <w:sz w:val="28"/>
          <w:szCs w:val="28"/>
          <w:shd w:val="clear" w:color="auto" w:fill="FFFFFF"/>
        </w:rPr>
        <w:t xml:space="preserve"> </w:t>
      </w:r>
      <w:proofErr w:type="spellStart"/>
      <w:r w:rsidRPr="00106F56">
        <w:rPr>
          <w:rFonts w:ascii="Times New Roman" w:hAnsi="Times New Roman"/>
          <w:sz w:val="28"/>
          <w:szCs w:val="28"/>
          <w:shd w:val="clear" w:color="auto" w:fill="FFFFFF"/>
        </w:rPr>
        <w:t>жөнүндө</w:t>
      </w:r>
      <w:proofErr w:type="spellEnd"/>
      <w:r w:rsidR="008F17E6">
        <w:rPr>
          <w:rFonts w:ascii="Times New Roman" w:hAnsi="Times New Roman"/>
          <w:sz w:val="28"/>
          <w:szCs w:val="28"/>
          <w:shd w:val="clear" w:color="auto" w:fill="FFFFFF"/>
        </w:rPr>
        <w:t xml:space="preserve"> </w:t>
      </w:r>
      <w:r w:rsidRPr="00106F56">
        <w:rPr>
          <w:rFonts w:ascii="Times New Roman" w:hAnsi="Times New Roman"/>
          <w:sz w:val="28"/>
          <w:szCs w:val="28"/>
          <w:shd w:val="clear" w:color="auto" w:fill="FFFFFF"/>
        </w:rPr>
        <w:t>отчет</w:t>
      </w:r>
      <w:r w:rsidR="008F17E6">
        <w:rPr>
          <w:rFonts w:ascii="Times New Roman" w:hAnsi="Times New Roman"/>
          <w:sz w:val="28"/>
          <w:szCs w:val="28"/>
          <w:shd w:val="clear" w:color="auto" w:fill="FFFFFF"/>
        </w:rPr>
        <w:t xml:space="preserve"> </w:t>
      </w:r>
      <w:r w:rsidRPr="00106F56">
        <w:rPr>
          <w:rFonts w:ascii="Times New Roman" w:hAnsi="Times New Roman"/>
          <w:sz w:val="28"/>
          <w:szCs w:val="28"/>
          <w:shd w:val="clear" w:color="auto" w:fill="FFFFFF"/>
        </w:rPr>
        <w:t xml:space="preserve">2018 ноябрь; 25(32): 31836-31847. DOI: 10.1007/S11356-017-0001-7. </w:t>
      </w:r>
      <w:proofErr w:type="spellStart"/>
      <w:r w:rsidRPr="00106F56">
        <w:rPr>
          <w:rFonts w:ascii="Times New Roman" w:hAnsi="Times New Roman"/>
          <w:sz w:val="28"/>
          <w:szCs w:val="28"/>
          <w:shd w:val="clear" w:color="auto" w:fill="FFFFFF"/>
        </w:rPr>
        <w:t>Epub</w:t>
      </w:r>
      <w:proofErr w:type="spellEnd"/>
      <w:r w:rsidRPr="00106F56">
        <w:rPr>
          <w:rFonts w:ascii="Times New Roman" w:hAnsi="Times New Roman"/>
          <w:sz w:val="28"/>
          <w:szCs w:val="28"/>
          <w:shd w:val="clear" w:color="auto" w:fill="FFFFFF"/>
        </w:rPr>
        <w:t xml:space="preserve"> 2017, 6-сентябрь].</w:t>
      </w:r>
      <w:r w:rsidR="008F17E6">
        <w:rPr>
          <w:rFonts w:ascii="Times New Roman" w:hAnsi="Times New Roman"/>
          <w:sz w:val="28"/>
          <w:szCs w:val="28"/>
          <w:shd w:val="clear" w:color="auto" w:fill="FFFFFF"/>
        </w:rPr>
        <w:t xml:space="preserve"> </w:t>
      </w:r>
      <w:r w:rsidRPr="00106F56">
        <w:rPr>
          <w:rFonts w:ascii="Times New Roman" w:hAnsi="Times New Roman"/>
          <w:sz w:val="28"/>
          <w:szCs w:val="28"/>
          <w:shd w:val="clear" w:color="auto" w:fill="FFFFFF"/>
        </w:rPr>
        <w:t xml:space="preserve"> </w:t>
      </w:r>
      <w:proofErr w:type="spellStart"/>
      <w:r w:rsidRPr="00106F56">
        <w:rPr>
          <w:rFonts w:ascii="Times New Roman" w:eastAsia="Times New Roman" w:hAnsi="Times New Roman"/>
          <w:sz w:val="28"/>
          <w:szCs w:val="28"/>
        </w:rPr>
        <w:t>Өлкөдө</w:t>
      </w:r>
      <w:proofErr w:type="spellEnd"/>
      <w:r>
        <w:rPr>
          <w:rFonts w:ascii="Times New Roman" w:eastAsia="Times New Roman" w:hAnsi="Times New Roman"/>
          <w:sz w:val="28"/>
          <w:szCs w:val="28"/>
        </w:rPr>
        <w:t xml:space="preserve"> 45тен </w:t>
      </w:r>
      <w:proofErr w:type="spellStart"/>
      <w:r>
        <w:rPr>
          <w:rFonts w:ascii="Times New Roman" w:eastAsia="Times New Roman" w:hAnsi="Times New Roman"/>
          <w:sz w:val="28"/>
          <w:szCs w:val="28"/>
        </w:rPr>
        <w:t>ашык</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айыл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чарба</w:t>
      </w:r>
      <w:proofErr w:type="spellEnd"/>
      <w:r>
        <w:rPr>
          <w:rFonts w:ascii="Times New Roman" w:eastAsia="Times New Roman" w:hAnsi="Times New Roman"/>
          <w:sz w:val="28"/>
          <w:szCs w:val="28"/>
        </w:rPr>
        <w:t xml:space="preserve"> </w:t>
      </w:r>
      <w:r w:rsidR="00D5619E">
        <w:rPr>
          <w:rFonts w:ascii="Times New Roman" w:eastAsia="Times New Roman" w:hAnsi="Times New Roman"/>
          <w:sz w:val="28"/>
          <w:szCs w:val="28"/>
          <w:lang w:val="ky-KG"/>
        </w:rPr>
        <w:t>у</w:t>
      </w:r>
      <w:proofErr w:type="spellStart"/>
      <w:r>
        <w:rPr>
          <w:rFonts w:ascii="Times New Roman" w:eastAsia="Times New Roman" w:hAnsi="Times New Roman"/>
          <w:sz w:val="28"/>
          <w:szCs w:val="28"/>
        </w:rPr>
        <w:t>чуу-конуу</w:t>
      </w:r>
      <w:proofErr w:type="spellEnd"/>
      <w:r w:rsidRPr="00106F56">
        <w:rPr>
          <w:rFonts w:ascii="Times New Roman" w:eastAsia="Times New Roman" w:hAnsi="Times New Roman"/>
          <w:sz w:val="28"/>
          <w:szCs w:val="28"/>
        </w:rPr>
        <w:t xml:space="preserve"> </w:t>
      </w:r>
      <w:proofErr w:type="spellStart"/>
      <w:r w:rsidRPr="00106F56">
        <w:rPr>
          <w:rFonts w:ascii="Times New Roman" w:eastAsia="Times New Roman" w:hAnsi="Times New Roman"/>
          <w:sz w:val="28"/>
          <w:szCs w:val="28"/>
        </w:rPr>
        <w:t>тилкеси</w:t>
      </w:r>
      <w:proofErr w:type="spellEnd"/>
      <w:r w:rsidRPr="00106F56">
        <w:rPr>
          <w:rFonts w:ascii="Times New Roman" w:eastAsia="Times New Roman" w:hAnsi="Times New Roman"/>
          <w:sz w:val="28"/>
          <w:szCs w:val="28"/>
        </w:rPr>
        <w:t xml:space="preserve"> </w:t>
      </w:r>
      <w:proofErr w:type="spellStart"/>
      <w:r w:rsidRPr="00106F56">
        <w:rPr>
          <w:rFonts w:ascii="Times New Roman" w:eastAsia="Times New Roman" w:hAnsi="Times New Roman"/>
          <w:sz w:val="28"/>
          <w:szCs w:val="28"/>
        </w:rPr>
        <w:t>жана</w:t>
      </w:r>
      <w:proofErr w:type="spellEnd"/>
      <w:r w:rsidRPr="00106F56">
        <w:rPr>
          <w:rFonts w:ascii="Times New Roman" w:eastAsia="Times New Roman" w:hAnsi="Times New Roman"/>
          <w:sz w:val="28"/>
          <w:szCs w:val="28"/>
        </w:rPr>
        <w:t xml:space="preserve"> 183 пестицид </w:t>
      </w:r>
      <w:proofErr w:type="spellStart"/>
      <w:r w:rsidRPr="00106F56">
        <w:rPr>
          <w:rFonts w:ascii="Times New Roman" w:eastAsia="Times New Roman" w:hAnsi="Times New Roman"/>
          <w:sz w:val="28"/>
          <w:szCs w:val="28"/>
        </w:rPr>
        <w:t>кампасы</w:t>
      </w:r>
      <w:proofErr w:type="spellEnd"/>
      <w:r w:rsidRPr="00106F56">
        <w:rPr>
          <w:rFonts w:ascii="Times New Roman" w:eastAsia="Times New Roman" w:hAnsi="Times New Roman"/>
          <w:sz w:val="28"/>
          <w:szCs w:val="28"/>
        </w:rPr>
        <w:t xml:space="preserve"> бар</w:t>
      </w:r>
      <w:r>
        <w:rPr>
          <w:rFonts w:ascii="Times New Roman" w:eastAsia="Times New Roman" w:hAnsi="Times New Roman"/>
          <w:sz w:val="28"/>
          <w:szCs w:val="28"/>
        </w:rPr>
        <w:t xml:space="preserve"> эле</w:t>
      </w:r>
      <w:r w:rsidRPr="00106F56">
        <w:rPr>
          <w:rFonts w:ascii="Times New Roman" w:eastAsia="Times New Roman" w:hAnsi="Times New Roman"/>
          <w:sz w:val="28"/>
          <w:szCs w:val="28"/>
        </w:rPr>
        <w:t xml:space="preserve">. </w:t>
      </w:r>
      <w:proofErr w:type="spellStart"/>
      <w:r w:rsidRPr="00106F56">
        <w:rPr>
          <w:rFonts w:ascii="Times New Roman" w:eastAsia="Times New Roman" w:hAnsi="Times New Roman"/>
          <w:sz w:val="28"/>
          <w:szCs w:val="28"/>
        </w:rPr>
        <w:t>Бүгүнкү</w:t>
      </w:r>
      <w:proofErr w:type="spellEnd"/>
      <w:r w:rsidRPr="00106F56">
        <w:rPr>
          <w:rFonts w:ascii="Times New Roman" w:eastAsia="Times New Roman" w:hAnsi="Times New Roman"/>
          <w:sz w:val="28"/>
          <w:szCs w:val="28"/>
        </w:rPr>
        <w:t xml:space="preserve"> </w:t>
      </w:r>
      <w:proofErr w:type="spellStart"/>
      <w:r w:rsidRPr="00106F56">
        <w:rPr>
          <w:rFonts w:ascii="Times New Roman" w:eastAsia="Times New Roman" w:hAnsi="Times New Roman"/>
          <w:sz w:val="28"/>
          <w:szCs w:val="28"/>
        </w:rPr>
        <w:t>күндө</w:t>
      </w:r>
      <w:proofErr w:type="spellEnd"/>
      <w:r w:rsidRPr="00106F56">
        <w:rPr>
          <w:rFonts w:ascii="Times New Roman" w:eastAsia="Times New Roman" w:hAnsi="Times New Roman"/>
          <w:sz w:val="28"/>
          <w:szCs w:val="28"/>
        </w:rPr>
        <w:t xml:space="preserve"> </w:t>
      </w:r>
      <w:proofErr w:type="spellStart"/>
      <w:r w:rsidRPr="00106F56">
        <w:rPr>
          <w:rFonts w:ascii="Times New Roman" w:eastAsia="Times New Roman" w:hAnsi="Times New Roman"/>
          <w:sz w:val="28"/>
          <w:szCs w:val="28"/>
        </w:rPr>
        <w:t>Борбордук</w:t>
      </w:r>
      <w:proofErr w:type="spellEnd"/>
      <w:r w:rsidRPr="00106F56">
        <w:rPr>
          <w:rFonts w:ascii="Times New Roman" w:eastAsia="Times New Roman" w:hAnsi="Times New Roman"/>
          <w:sz w:val="28"/>
          <w:szCs w:val="28"/>
        </w:rPr>
        <w:t xml:space="preserve"> </w:t>
      </w:r>
      <w:proofErr w:type="spellStart"/>
      <w:r w:rsidRPr="00106F56">
        <w:rPr>
          <w:rFonts w:ascii="Times New Roman" w:eastAsia="Times New Roman" w:hAnsi="Times New Roman"/>
          <w:sz w:val="28"/>
          <w:szCs w:val="28"/>
        </w:rPr>
        <w:t>Азияда</w:t>
      </w:r>
      <w:proofErr w:type="spellEnd"/>
      <w:r w:rsidRPr="00106F56">
        <w:rPr>
          <w:rFonts w:ascii="Times New Roman" w:eastAsia="Times New Roman" w:hAnsi="Times New Roman"/>
          <w:sz w:val="28"/>
          <w:szCs w:val="28"/>
        </w:rPr>
        <w:t xml:space="preserve"> </w:t>
      </w:r>
      <w:proofErr w:type="spellStart"/>
      <w:r w:rsidRPr="00106F56">
        <w:rPr>
          <w:rFonts w:ascii="Times New Roman" w:eastAsia="Times New Roman" w:hAnsi="Times New Roman"/>
          <w:sz w:val="28"/>
          <w:szCs w:val="28"/>
        </w:rPr>
        <w:t>уулуу</w:t>
      </w:r>
      <w:proofErr w:type="spellEnd"/>
      <w:r w:rsidRPr="00106F56">
        <w:rPr>
          <w:rFonts w:ascii="Times New Roman" w:eastAsia="Times New Roman" w:hAnsi="Times New Roman"/>
          <w:sz w:val="28"/>
          <w:szCs w:val="28"/>
        </w:rPr>
        <w:t xml:space="preserve"> </w:t>
      </w:r>
      <w:proofErr w:type="spellStart"/>
      <w:r w:rsidRPr="00106F56">
        <w:rPr>
          <w:rFonts w:ascii="Times New Roman" w:eastAsia="Times New Roman" w:hAnsi="Times New Roman"/>
          <w:sz w:val="28"/>
          <w:szCs w:val="28"/>
        </w:rPr>
        <w:t>жана</w:t>
      </w:r>
      <w:proofErr w:type="spellEnd"/>
      <w:r w:rsidRPr="00106F56">
        <w:rPr>
          <w:rFonts w:ascii="Times New Roman" w:eastAsia="Times New Roman" w:hAnsi="Times New Roman"/>
          <w:sz w:val="28"/>
          <w:szCs w:val="28"/>
        </w:rPr>
        <w:t xml:space="preserve"> </w:t>
      </w:r>
      <w:proofErr w:type="spellStart"/>
      <w:r w:rsidRPr="00106F56">
        <w:rPr>
          <w:rFonts w:ascii="Times New Roman" w:eastAsia="Times New Roman" w:hAnsi="Times New Roman"/>
          <w:sz w:val="28"/>
          <w:szCs w:val="28"/>
        </w:rPr>
        <w:t>тыюу</w:t>
      </w:r>
      <w:proofErr w:type="spellEnd"/>
      <w:r w:rsidRPr="00106F56">
        <w:rPr>
          <w:rFonts w:ascii="Times New Roman" w:eastAsia="Times New Roman" w:hAnsi="Times New Roman"/>
          <w:sz w:val="28"/>
          <w:szCs w:val="28"/>
        </w:rPr>
        <w:t xml:space="preserve"> </w:t>
      </w:r>
      <w:proofErr w:type="spellStart"/>
      <w:r w:rsidRPr="00106F56">
        <w:rPr>
          <w:rFonts w:ascii="Times New Roman" w:eastAsia="Times New Roman" w:hAnsi="Times New Roman"/>
          <w:sz w:val="28"/>
          <w:szCs w:val="28"/>
        </w:rPr>
        <w:t>салынган</w:t>
      </w:r>
      <w:proofErr w:type="spellEnd"/>
      <w:r w:rsidRPr="00106F56">
        <w:rPr>
          <w:rFonts w:ascii="Times New Roman" w:eastAsia="Times New Roman" w:hAnsi="Times New Roman"/>
          <w:sz w:val="28"/>
          <w:szCs w:val="28"/>
        </w:rPr>
        <w:t xml:space="preserve"> </w:t>
      </w:r>
      <w:proofErr w:type="spellStart"/>
      <w:r w:rsidRPr="00106F56">
        <w:rPr>
          <w:rFonts w:ascii="Times New Roman" w:eastAsia="Times New Roman" w:hAnsi="Times New Roman"/>
          <w:sz w:val="28"/>
          <w:szCs w:val="28"/>
        </w:rPr>
        <w:t>пестициддердин</w:t>
      </w:r>
      <w:proofErr w:type="spellEnd"/>
      <w:r w:rsidRPr="00106F56">
        <w:rPr>
          <w:rFonts w:ascii="Times New Roman" w:eastAsia="Times New Roman" w:hAnsi="Times New Roman"/>
          <w:sz w:val="28"/>
          <w:szCs w:val="28"/>
        </w:rPr>
        <w:t xml:space="preserve"> </w:t>
      </w:r>
      <w:proofErr w:type="spellStart"/>
      <w:r w:rsidRPr="00106F56">
        <w:rPr>
          <w:rFonts w:ascii="Times New Roman" w:eastAsia="Times New Roman" w:hAnsi="Times New Roman"/>
          <w:sz w:val="28"/>
          <w:szCs w:val="28"/>
        </w:rPr>
        <w:t>эң</w:t>
      </w:r>
      <w:proofErr w:type="spellEnd"/>
      <w:r w:rsidRPr="00106F56">
        <w:rPr>
          <w:rFonts w:ascii="Times New Roman" w:eastAsia="Times New Roman" w:hAnsi="Times New Roman"/>
          <w:sz w:val="28"/>
          <w:szCs w:val="28"/>
        </w:rPr>
        <w:t xml:space="preserve"> </w:t>
      </w:r>
      <w:proofErr w:type="spellStart"/>
      <w:r w:rsidRPr="00106F56">
        <w:rPr>
          <w:rFonts w:ascii="Times New Roman" w:eastAsia="Times New Roman" w:hAnsi="Times New Roman"/>
          <w:sz w:val="28"/>
          <w:szCs w:val="28"/>
        </w:rPr>
        <w:t>чоң</w:t>
      </w:r>
      <w:proofErr w:type="spellEnd"/>
      <w:r w:rsidRPr="00106F56">
        <w:rPr>
          <w:rFonts w:ascii="Times New Roman" w:eastAsia="Times New Roman" w:hAnsi="Times New Roman"/>
          <w:sz w:val="28"/>
          <w:szCs w:val="28"/>
        </w:rPr>
        <w:t xml:space="preserve"> запасы бар. </w:t>
      </w:r>
      <w:proofErr w:type="spellStart"/>
      <w:r w:rsidR="005479B4" w:rsidRPr="005479B4">
        <w:rPr>
          <w:rFonts w:ascii="Times New Roman" w:eastAsia="Times New Roman" w:hAnsi="Times New Roman"/>
          <w:sz w:val="28"/>
          <w:szCs w:val="28"/>
        </w:rPr>
        <w:t>Алардын</w:t>
      </w:r>
      <w:proofErr w:type="spellEnd"/>
      <w:r w:rsidR="005479B4" w:rsidRPr="005479B4">
        <w:rPr>
          <w:rFonts w:ascii="Times New Roman" w:eastAsia="Times New Roman" w:hAnsi="Times New Roman"/>
          <w:sz w:val="28"/>
          <w:szCs w:val="28"/>
        </w:rPr>
        <w:t xml:space="preserve"> 60%га </w:t>
      </w:r>
      <w:proofErr w:type="spellStart"/>
      <w:r w:rsidR="005479B4" w:rsidRPr="005479B4">
        <w:rPr>
          <w:rFonts w:ascii="Times New Roman" w:eastAsia="Times New Roman" w:hAnsi="Times New Roman"/>
          <w:sz w:val="28"/>
          <w:szCs w:val="28"/>
        </w:rPr>
        <w:t>жакыны</w:t>
      </w:r>
      <w:proofErr w:type="spellEnd"/>
      <w:r w:rsidR="005479B4" w:rsidRPr="005479B4">
        <w:rPr>
          <w:rFonts w:ascii="Times New Roman" w:eastAsia="Times New Roman" w:hAnsi="Times New Roman"/>
          <w:sz w:val="28"/>
          <w:szCs w:val="28"/>
        </w:rPr>
        <w:t xml:space="preserve"> </w:t>
      </w:r>
      <w:proofErr w:type="spellStart"/>
      <w:r w:rsidR="005479B4" w:rsidRPr="005479B4">
        <w:rPr>
          <w:rFonts w:ascii="Times New Roman" w:eastAsia="Times New Roman" w:hAnsi="Times New Roman"/>
          <w:sz w:val="28"/>
          <w:szCs w:val="28"/>
        </w:rPr>
        <w:t>өтө</w:t>
      </w:r>
      <w:proofErr w:type="spellEnd"/>
      <w:r w:rsidR="005479B4" w:rsidRPr="005479B4">
        <w:rPr>
          <w:rFonts w:ascii="Times New Roman" w:eastAsia="Times New Roman" w:hAnsi="Times New Roman"/>
          <w:sz w:val="28"/>
          <w:szCs w:val="28"/>
        </w:rPr>
        <w:t xml:space="preserve"> </w:t>
      </w:r>
      <w:proofErr w:type="spellStart"/>
      <w:r w:rsidR="005479B4" w:rsidRPr="005479B4">
        <w:rPr>
          <w:rFonts w:ascii="Times New Roman" w:eastAsia="Times New Roman" w:hAnsi="Times New Roman"/>
          <w:sz w:val="28"/>
          <w:szCs w:val="28"/>
        </w:rPr>
        <w:t>уулуу</w:t>
      </w:r>
      <w:proofErr w:type="spellEnd"/>
      <w:r w:rsidR="005479B4" w:rsidRPr="005479B4">
        <w:rPr>
          <w:rFonts w:ascii="Times New Roman" w:eastAsia="Times New Roman" w:hAnsi="Times New Roman"/>
          <w:sz w:val="28"/>
          <w:szCs w:val="28"/>
        </w:rPr>
        <w:t xml:space="preserve"> </w:t>
      </w:r>
      <w:proofErr w:type="spellStart"/>
      <w:r w:rsidR="005479B4">
        <w:rPr>
          <w:rFonts w:ascii="Times New Roman" w:eastAsia="Times New Roman" w:hAnsi="Times New Roman"/>
          <w:sz w:val="28"/>
          <w:szCs w:val="28"/>
        </w:rPr>
        <w:t>хлорорганикалык</w:t>
      </w:r>
      <w:proofErr w:type="spellEnd"/>
      <w:r w:rsidR="005479B4">
        <w:rPr>
          <w:rFonts w:ascii="Times New Roman" w:eastAsia="Times New Roman" w:hAnsi="Times New Roman"/>
          <w:sz w:val="28"/>
          <w:szCs w:val="28"/>
        </w:rPr>
        <w:t xml:space="preserve"> </w:t>
      </w:r>
      <w:proofErr w:type="spellStart"/>
      <w:r w:rsidR="005479B4">
        <w:rPr>
          <w:rFonts w:ascii="Times New Roman" w:eastAsia="Times New Roman" w:hAnsi="Times New Roman"/>
          <w:sz w:val="28"/>
          <w:szCs w:val="28"/>
        </w:rPr>
        <w:t>пестициддер</w:t>
      </w:r>
      <w:proofErr w:type="spellEnd"/>
      <w:r w:rsidR="005479B4">
        <w:rPr>
          <w:rFonts w:ascii="Times New Roman" w:eastAsia="Times New Roman" w:hAnsi="Times New Roman"/>
          <w:sz w:val="28"/>
          <w:szCs w:val="28"/>
        </w:rPr>
        <w:t xml:space="preserve"> (ХОП</w:t>
      </w:r>
      <w:r w:rsidR="005479B4" w:rsidRPr="005479B4">
        <w:rPr>
          <w:rFonts w:ascii="Times New Roman" w:eastAsia="Times New Roman" w:hAnsi="Times New Roman"/>
          <w:sz w:val="28"/>
          <w:szCs w:val="28"/>
        </w:rPr>
        <w:t xml:space="preserve">) </w:t>
      </w:r>
      <w:proofErr w:type="spellStart"/>
      <w:r w:rsidR="005479B4" w:rsidRPr="005479B4">
        <w:rPr>
          <w:rFonts w:ascii="Times New Roman" w:eastAsia="Times New Roman" w:hAnsi="Times New Roman"/>
          <w:sz w:val="28"/>
          <w:szCs w:val="28"/>
        </w:rPr>
        <w:t>болгон</w:t>
      </w:r>
      <w:proofErr w:type="spellEnd"/>
      <w:r w:rsidR="005479B4" w:rsidRPr="005479B4">
        <w:rPr>
          <w:rFonts w:ascii="Times New Roman" w:eastAsia="Times New Roman" w:hAnsi="Times New Roman"/>
          <w:sz w:val="28"/>
          <w:szCs w:val="28"/>
        </w:rPr>
        <w:t>,</w:t>
      </w:r>
      <w:r w:rsidR="008F17E6">
        <w:rPr>
          <w:rFonts w:ascii="Times New Roman" w:eastAsia="Times New Roman" w:hAnsi="Times New Roman"/>
          <w:sz w:val="28"/>
          <w:szCs w:val="28"/>
        </w:rPr>
        <w:t xml:space="preserve"> </w:t>
      </w:r>
      <w:proofErr w:type="spellStart"/>
      <w:r w:rsidR="005479B4" w:rsidRPr="005479B4">
        <w:rPr>
          <w:rFonts w:ascii="Times New Roman" w:eastAsia="Times New Roman" w:hAnsi="Times New Roman"/>
          <w:sz w:val="28"/>
          <w:szCs w:val="28"/>
        </w:rPr>
        <w:t>алар</w:t>
      </w:r>
      <w:proofErr w:type="spellEnd"/>
      <w:r w:rsidR="008F17E6">
        <w:rPr>
          <w:rFonts w:ascii="Times New Roman" w:eastAsia="Times New Roman" w:hAnsi="Times New Roman"/>
          <w:sz w:val="28"/>
          <w:szCs w:val="28"/>
        </w:rPr>
        <w:t xml:space="preserve"> </w:t>
      </w:r>
      <w:proofErr w:type="spellStart"/>
      <w:r w:rsidR="005479B4" w:rsidRPr="005479B4">
        <w:rPr>
          <w:rFonts w:ascii="Times New Roman" w:eastAsia="Times New Roman" w:hAnsi="Times New Roman"/>
          <w:sz w:val="28"/>
          <w:szCs w:val="28"/>
        </w:rPr>
        <w:t>азыр</w:t>
      </w:r>
      <w:proofErr w:type="spellEnd"/>
      <w:r w:rsidR="005479B4" w:rsidRPr="005479B4">
        <w:rPr>
          <w:rFonts w:ascii="Times New Roman" w:eastAsia="Times New Roman" w:hAnsi="Times New Roman"/>
          <w:sz w:val="28"/>
          <w:szCs w:val="28"/>
        </w:rPr>
        <w:t xml:space="preserve"> эл </w:t>
      </w:r>
      <w:proofErr w:type="spellStart"/>
      <w:r w:rsidR="005479B4" w:rsidRPr="005479B4">
        <w:rPr>
          <w:rFonts w:ascii="Times New Roman" w:eastAsia="Times New Roman" w:hAnsi="Times New Roman"/>
          <w:sz w:val="28"/>
          <w:szCs w:val="28"/>
        </w:rPr>
        <w:t>аралык</w:t>
      </w:r>
      <w:proofErr w:type="spellEnd"/>
      <w:r w:rsidR="005479B4" w:rsidRPr="005479B4">
        <w:rPr>
          <w:rFonts w:ascii="Times New Roman" w:eastAsia="Times New Roman" w:hAnsi="Times New Roman"/>
          <w:sz w:val="28"/>
          <w:szCs w:val="28"/>
        </w:rPr>
        <w:t xml:space="preserve"> </w:t>
      </w:r>
      <w:proofErr w:type="spellStart"/>
      <w:r w:rsidR="005479B4" w:rsidRPr="005479B4">
        <w:rPr>
          <w:rFonts w:ascii="Times New Roman" w:eastAsia="Times New Roman" w:hAnsi="Times New Roman"/>
          <w:sz w:val="28"/>
          <w:szCs w:val="28"/>
        </w:rPr>
        <w:t>деңгээлде</w:t>
      </w:r>
      <w:proofErr w:type="spellEnd"/>
      <w:r w:rsidR="005479B4" w:rsidRPr="005479B4">
        <w:rPr>
          <w:rFonts w:ascii="Times New Roman" w:eastAsia="Times New Roman" w:hAnsi="Times New Roman"/>
          <w:sz w:val="28"/>
          <w:szCs w:val="28"/>
        </w:rPr>
        <w:t xml:space="preserve"> </w:t>
      </w:r>
      <w:proofErr w:type="spellStart"/>
      <w:r w:rsidR="005479B4" w:rsidRPr="005479B4">
        <w:rPr>
          <w:rFonts w:ascii="Times New Roman" w:eastAsia="Times New Roman" w:hAnsi="Times New Roman"/>
          <w:sz w:val="28"/>
          <w:szCs w:val="28"/>
        </w:rPr>
        <w:t>тыюу</w:t>
      </w:r>
      <w:proofErr w:type="spellEnd"/>
      <w:r w:rsidR="005479B4" w:rsidRPr="005479B4">
        <w:rPr>
          <w:rFonts w:ascii="Times New Roman" w:eastAsia="Times New Roman" w:hAnsi="Times New Roman"/>
          <w:sz w:val="28"/>
          <w:szCs w:val="28"/>
        </w:rPr>
        <w:t xml:space="preserve"> </w:t>
      </w:r>
      <w:proofErr w:type="spellStart"/>
      <w:r w:rsidR="005479B4">
        <w:rPr>
          <w:rFonts w:ascii="Times New Roman" w:eastAsia="Times New Roman" w:hAnsi="Times New Roman"/>
          <w:sz w:val="28"/>
          <w:szCs w:val="28"/>
        </w:rPr>
        <w:t>салынган</w:t>
      </w:r>
      <w:proofErr w:type="spellEnd"/>
      <w:r w:rsidR="005479B4">
        <w:rPr>
          <w:rFonts w:ascii="Times New Roman" w:eastAsia="Times New Roman" w:hAnsi="Times New Roman"/>
          <w:sz w:val="28"/>
          <w:szCs w:val="28"/>
        </w:rPr>
        <w:t xml:space="preserve"> же </w:t>
      </w:r>
      <w:proofErr w:type="spellStart"/>
      <w:r w:rsidR="005479B4">
        <w:rPr>
          <w:rFonts w:ascii="Times New Roman" w:eastAsia="Times New Roman" w:hAnsi="Times New Roman"/>
          <w:sz w:val="28"/>
          <w:szCs w:val="28"/>
        </w:rPr>
        <w:t>катуу</w:t>
      </w:r>
      <w:proofErr w:type="spellEnd"/>
      <w:r w:rsidR="005479B4">
        <w:rPr>
          <w:rFonts w:ascii="Times New Roman" w:eastAsia="Times New Roman" w:hAnsi="Times New Roman"/>
          <w:sz w:val="28"/>
          <w:szCs w:val="28"/>
        </w:rPr>
        <w:t xml:space="preserve"> к</w:t>
      </w:r>
      <w:r w:rsidR="00E44F6F">
        <w:rPr>
          <w:rFonts w:ascii="Times New Roman" w:eastAsia="Times New Roman" w:hAnsi="Times New Roman"/>
          <w:sz w:val="28"/>
          <w:szCs w:val="28"/>
          <w:lang w:val="ky-KG"/>
        </w:rPr>
        <w:t>ө</w:t>
      </w:r>
      <w:r w:rsidR="005479B4">
        <w:rPr>
          <w:rFonts w:ascii="Times New Roman" w:eastAsia="Times New Roman" w:hAnsi="Times New Roman"/>
          <w:sz w:val="28"/>
          <w:szCs w:val="28"/>
        </w:rPr>
        <w:t>з</w:t>
      </w:r>
      <w:r w:rsidR="00E44F6F">
        <w:rPr>
          <w:rFonts w:ascii="Times New Roman" w:eastAsia="Times New Roman" w:hAnsi="Times New Roman"/>
          <w:sz w:val="28"/>
          <w:szCs w:val="28"/>
          <w:lang w:val="ky-KG"/>
        </w:rPr>
        <w:t>ө</w:t>
      </w:r>
      <w:r w:rsidR="005479B4">
        <w:rPr>
          <w:rFonts w:ascii="Times New Roman" w:eastAsia="Times New Roman" w:hAnsi="Times New Roman"/>
          <w:sz w:val="28"/>
          <w:szCs w:val="28"/>
        </w:rPr>
        <w:t>м</w:t>
      </w:r>
      <w:r w:rsidR="00E44F6F">
        <w:rPr>
          <w:rFonts w:ascii="Times New Roman" w:eastAsia="Times New Roman" w:hAnsi="Times New Roman"/>
          <w:sz w:val="28"/>
          <w:szCs w:val="28"/>
          <w:lang w:val="ky-KG"/>
        </w:rPr>
        <w:t>ө</w:t>
      </w:r>
      <w:proofErr w:type="spellStart"/>
      <w:r w:rsidR="005479B4">
        <w:rPr>
          <w:rFonts w:ascii="Times New Roman" w:eastAsia="Times New Roman" w:hAnsi="Times New Roman"/>
          <w:sz w:val="28"/>
          <w:szCs w:val="28"/>
        </w:rPr>
        <w:t>лг</w:t>
      </w:r>
      <w:proofErr w:type="spellEnd"/>
      <w:r w:rsidR="00E44F6F">
        <w:rPr>
          <w:rFonts w:ascii="Times New Roman" w:eastAsia="Times New Roman" w:hAnsi="Times New Roman"/>
          <w:sz w:val="28"/>
          <w:szCs w:val="28"/>
          <w:lang w:val="ky-KG"/>
        </w:rPr>
        <w:t>ө</w:t>
      </w:r>
      <w:r w:rsidR="005479B4">
        <w:rPr>
          <w:rFonts w:ascii="Times New Roman" w:eastAsia="Times New Roman" w:hAnsi="Times New Roman"/>
          <w:sz w:val="28"/>
          <w:szCs w:val="28"/>
        </w:rPr>
        <w:t xml:space="preserve"> </w:t>
      </w:r>
      <w:proofErr w:type="spellStart"/>
      <w:r w:rsidR="005479B4">
        <w:rPr>
          <w:rFonts w:ascii="Times New Roman" w:eastAsia="Times New Roman" w:hAnsi="Times New Roman"/>
          <w:sz w:val="28"/>
          <w:szCs w:val="28"/>
        </w:rPr>
        <w:t>алынган</w:t>
      </w:r>
      <w:proofErr w:type="spellEnd"/>
      <w:r w:rsidR="005479B4" w:rsidRPr="005479B4">
        <w:rPr>
          <w:rFonts w:ascii="Times New Roman" w:eastAsia="Times New Roman" w:hAnsi="Times New Roman"/>
          <w:sz w:val="28"/>
          <w:szCs w:val="28"/>
        </w:rPr>
        <w:t xml:space="preserve">. </w:t>
      </w:r>
      <w:r w:rsidR="005479B4" w:rsidRPr="005479B4">
        <w:rPr>
          <w:rFonts w:ascii="Times New Roman" w:hAnsi="Times New Roman"/>
          <w:sz w:val="28"/>
          <w:szCs w:val="28"/>
        </w:rPr>
        <w:t xml:space="preserve">Стокгольм </w:t>
      </w:r>
      <w:proofErr w:type="spellStart"/>
      <w:r w:rsidR="005479B4" w:rsidRPr="005479B4">
        <w:rPr>
          <w:rFonts w:ascii="Times New Roman" w:hAnsi="Times New Roman"/>
          <w:sz w:val="28"/>
          <w:szCs w:val="28"/>
        </w:rPr>
        <w:t>конвенциясынын</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н</w:t>
      </w:r>
      <w:r w:rsidR="005479B4">
        <w:rPr>
          <w:rFonts w:ascii="Times New Roman" w:hAnsi="Times New Roman"/>
          <w:sz w:val="28"/>
          <w:szCs w:val="28"/>
        </w:rPr>
        <w:t>егизинде</w:t>
      </w:r>
      <w:proofErr w:type="spellEnd"/>
      <w:r w:rsidR="005479B4">
        <w:rPr>
          <w:rFonts w:ascii="Times New Roman" w:hAnsi="Times New Roman"/>
          <w:sz w:val="28"/>
          <w:szCs w:val="28"/>
        </w:rPr>
        <w:t xml:space="preserve"> </w:t>
      </w:r>
      <w:proofErr w:type="spellStart"/>
      <w:r w:rsidR="005479B4">
        <w:rPr>
          <w:rFonts w:ascii="Times New Roman" w:hAnsi="Times New Roman"/>
          <w:sz w:val="28"/>
          <w:szCs w:val="28"/>
        </w:rPr>
        <w:t>ДДТдан</w:t>
      </w:r>
      <w:proofErr w:type="spellEnd"/>
      <w:r w:rsidR="005479B4">
        <w:rPr>
          <w:rFonts w:ascii="Times New Roman" w:hAnsi="Times New Roman"/>
          <w:sz w:val="28"/>
          <w:szCs w:val="28"/>
        </w:rPr>
        <w:t xml:space="preserve"> башка </w:t>
      </w:r>
      <w:proofErr w:type="spellStart"/>
      <w:r w:rsidR="005479B4">
        <w:rPr>
          <w:rFonts w:ascii="Times New Roman" w:hAnsi="Times New Roman"/>
          <w:sz w:val="28"/>
          <w:szCs w:val="28"/>
        </w:rPr>
        <w:t>бардык</w:t>
      </w:r>
      <w:proofErr w:type="spellEnd"/>
      <w:r w:rsidR="005479B4">
        <w:rPr>
          <w:rFonts w:ascii="Times New Roman" w:hAnsi="Times New Roman"/>
          <w:sz w:val="28"/>
          <w:szCs w:val="28"/>
        </w:rPr>
        <w:t xml:space="preserve"> </w:t>
      </w:r>
      <w:proofErr w:type="spellStart"/>
      <w:r w:rsidR="005479B4">
        <w:rPr>
          <w:rFonts w:ascii="Times New Roman" w:hAnsi="Times New Roman"/>
          <w:sz w:val="28"/>
          <w:szCs w:val="28"/>
        </w:rPr>
        <w:t>ХОПторго</w:t>
      </w:r>
      <w:proofErr w:type="spellEnd"/>
      <w:r w:rsidR="008F17E6">
        <w:rPr>
          <w:rFonts w:ascii="Times New Roman" w:hAnsi="Times New Roman"/>
          <w:sz w:val="28"/>
          <w:szCs w:val="28"/>
        </w:rPr>
        <w:t xml:space="preserve"> </w:t>
      </w:r>
      <w:proofErr w:type="spellStart"/>
      <w:r w:rsidR="005479B4" w:rsidRPr="005479B4">
        <w:rPr>
          <w:rFonts w:ascii="Times New Roman" w:hAnsi="Times New Roman"/>
          <w:sz w:val="28"/>
          <w:szCs w:val="28"/>
        </w:rPr>
        <w:t>тыюу</w:t>
      </w:r>
      <w:proofErr w:type="spellEnd"/>
      <w:r w:rsidR="005479B4" w:rsidRPr="005479B4">
        <w:rPr>
          <w:rFonts w:ascii="Times New Roman" w:hAnsi="Times New Roman"/>
          <w:sz w:val="28"/>
          <w:szCs w:val="28"/>
        </w:rPr>
        <w:t xml:space="preserve"> </w:t>
      </w:r>
      <w:proofErr w:type="spellStart"/>
      <w:r w:rsidR="005479B4">
        <w:rPr>
          <w:rFonts w:ascii="Times New Roman" w:hAnsi="Times New Roman"/>
          <w:sz w:val="28"/>
          <w:szCs w:val="28"/>
        </w:rPr>
        <w:t>гана</w:t>
      </w:r>
      <w:proofErr w:type="spellEnd"/>
      <w:r w:rsidR="005479B4">
        <w:rPr>
          <w:rFonts w:ascii="Times New Roman" w:hAnsi="Times New Roman"/>
          <w:sz w:val="28"/>
          <w:szCs w:val="28"/>
        </w:rPr>
        <w:t xml:space="preserve"> </w:t>
      </w:r>
      <w:proofErr w:type="spellStart"/>
      <w:r w:rsidR="005479B4">
        <w:rPr>
          <w:rFonts w:ascii="Times New Roman" w:hAnsi="Times New Roman"/>
          <w:sz w:val="28"/>
          <w:szCs w:val="28"/>
        </w:rPr>
        <w:t>салынбастан</w:t>
      </w:r>
      <w:proofErr w:type="spellEnd"/>
      <w:r w:rsidR="008F17E6">
        <w:rPr>
          <w:rFonts w:ascii="Times New Roman" w:hAnsi="Times New Roman"/>
          <w:sz w:val="28"/>
          <w:szCs w:val="28"/>
        </w:rPr>
        <w:t xml:space="preserve"> </w:t>
      </w:r>
      <w:proofErr w:type="spellStart"/>
      <w:r w:rsidR="005479B4" w:rsidRPr="005479B4">
        <w:rPr>
          <w:rFonts w:ascii="Times New Roman" w:hAnsi="Times New Roman"/>
          <w:sz w:val="28"/>
          <w:szCs w:val="28"/>
        </w:rPr>
        <w:t>аларды</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өндүрүү</w:t>
      </w:r>
      <w:proofErr w:type="spellEnd"/>
      <w:r w:rsidR="005479B4" w:rsidRPr="005479B4">
        <w:rPr>
          <w:rFonts w:ascii="Times New Roman" w:hAnsi="Times New Roman"/>
          <w:sz w:val="28"/>
          <w:szCs w:val="28"/>
        </w:rPr>
        <w:t xml:space="preserve"> да </w:t>
      </w:r>
      <w:proofErr w:type="spellStart"/>
      <w:r w:rsidR="005479B4" w:rsidRPr="005479B4">
        <w:rPr>
          <w:rFonts w:ascii="Times New Roman" w:hAnsi="Times New Roman"/>
          <w:sz w:val="28"/>
          <w:szCs w:val="28"/>
        </w:rPr>
        <w:t>жабылды</w:t>
      </w:r>
      <w:proofErr w:type="spellEnd"/>
      <w:r w:rsidR="005479B4" w:rsidRPr="005479B4">
        <w:rPr>
          <w:rFonts w:ascii="Times New Roman" w:hAnsi="Times New Roman"/>
          <w:sz w:val="28"/>
          <w:szCs w:val="28"/>
        </w:rPr>
        <w:t>. [</w:t>
      </w:r>
      <w:proofErr w:type="spellStart"/>
      <w:r w:rsidR="005479B4" w:rsidRPr="005479B4">
        <w:rPr>
          <w:rFonts w:ascii="Times New Roman" w:hAnsi="Times New Roman"/>
          <w:sz w:val="28"/>
          <w:szCs w:val="28"/>
        </w:rPr>
        <w:t>Туруктуу</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органикалык</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булгоочулар</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жөнүндө</w:t>
      </w:r>
      <w:proofErr w:type="spellEnd"/>
      <w:r w:rsidR="005479B4" w:rsidRPr="005479B4">
        <w:rPr>
          <w:rFonts w:ascii="Times New Roman" w:hAnsi="Times New Roman"/>
          <w:sz w:val="28"/>
          <w:szCs w:val="28"/>
        </w:rPr>
        <w:t xml:space="preserve"> Стокгольм </w:t>
      </w:r>
      <w:proofErr w:type="spellStart"/>
      <w:r w:rsidR="005479B4" w:rsidRPr="005479B4">
        <w:rPr>
          <w:rFonts w:ascii="Times New Roman" w:hAnsi="Times New Roman"/>
          <w:sz w:val="28"/>
          <w:szCs w:val="28"/>
        </w:rPr>
        <w:t>конвенциясын</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ишке</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ашыруунун</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улуттук</w:t>
      </w:r>
      <w:proofErr w:type="spellEnd"/>
      <w:r w:rsidR="005479B4" w:rsidRPr="005479B4">
        <w:rPr>
          <w:rFonts w:ascii="Times New Roman" w:hAnsi="Times New Roman"/>
          <w:sz w:val="28"/>
          <w:szCs w:val="28"/>
        </w:rPr>
        <w:t xml:space="preserve"> планы, Бишкек 2006]. </w:t>
      </w:r>
      <w:proofErr w:type="spellStart"/>
      <w:r w:rsidR="005479B4" w:rsidRPr="005479B4">
        <w:rPr>
          <w:rFonts w:ascii="Times New Roman" w:hAnsi="Times New Roman"/>
          <w:sz w:val="28"/>
          <w:szCs w:val="28"/>
        </w:rPr>
        <w:t>ДДТга</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келсек</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көптөгөн</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өлкөлөр</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аны</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безгек</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жана</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кенелер</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аркылуу</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тараган</w:t>
      </w:r>
      <w:proofErr w:type="spellEnd"/>
      <w:r w:rsidR="005479B4" w:rsidRPr="005479B4">
        <w:rPr>
          <w:rFonts w:ascii="Times New Roman" w:hAnsi="Times New Roman"/>
          <w:sz w:val="28"/>
          <w:szCs w:val="28"/>
        </w:rPr>
        <w:t xml:space="preserve"> энцефалит </w:t>
      </w:r>
      <w:proofErr w:type="spellStart"/>
      <w:r w:rsidR="005479B4" w:rsidRPr="005479B4">
        <w:rPr>
          <w:rFonts w:ascii="Times New Roman" w:hAnsi="Times New Roman"/>
          <w:sz w:val="28"/>
          <w:szCs w:val="28"/>
        </w:rPr>
        <w:t>сыяктуу</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ооруларды</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таратуучу</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коркунучтуу</w:t>
      </w:r>
      <w:proofErr w:type="spellEnd"/>
      <w:r w:rsidR="005479B4" w:rsidRPr="005479B4">
        <w:rPr>
          <w:rFonts w:ascii="Times New Roman" w:hAnsi="Times New Roman"/>
          <w:sz w:val="28"/>
          <w:szCs w:val="28"/>
        </w:rPr>
        <w:t xml:space="preserve"> курт-</w:t>
      </w:r>
      <w:proofErr w:type="spellStart"/>
      <w:r w:rsidR="005479B4" w:rsidRPr="005479B4">
        <w:rPr>
          <w:rFonts w:ascii="Times New Roman" w:hAnsi="Times New Roman"/>
          <w:sz w:val="28"/>
          <w:szCs w:val="28"/>
        </w:rPr>
        <w:t>кумурскаларга</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каршы</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колдонушат</w:t>
      </w:r>
      <w:proofErr w:type="spellEnd"/>
      <w:r w:rsidR="005479B4" w:rsidRPr="005479B4">
        <w:rPr>
          <w:rFonts w:ascii="Times New Roman" w:hAnsi="Times New Roman"/>
          <w:sz w:val="28"/>
          <w:szCs w:val="28"/>
        </w:rPr>
        <w:t xml:space="preserve">. ДДТ </w:t>
      </w:r>
      <w:proofErr w:type="spellStart"/>
      <w:r w:rsidR="005479B4" w:rsidRPr="005479B4">
        <w:rPr>
          <w:rFonts w:ascii="Times New Roman" w:hAnsi="Times New Roman"/>
          <w:sz w:val="28"/>
          <w:szCs w:val="28"/>
        </w:rPr>
        <w:t>жана</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анын</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метаболиттери</w:t>
      </w:r>
      <w:proofErr w:type="spellEnd"/>
      <w:r w:rsidR="005479B4" w:rsidRPr="005479B4">
        <w:rPr>
          <w:rFonts w:ascii="Times New Roman" w:hAnsi="Times New Roman"/>
          <w:sz w:val="28"/>
          <w:szCs w:val="28"/>
        </w:rPr>
        <w:t xml:space="preserve"> пахта, </w:t>
      </w:r>
      <w:proofErr w:type="spellStart"/>
      <w:r w:rsidR="005479B4" w:rsidRPr="005479B4">
        <w:rPr>
          <w:rFonts w:ascii="Times New Roman" w:hAnsi="Times New Roman"/>
          <w:sz w:val="28"/>
          <w:szCs w:val="28"/>
        </w:rPr>
        <w:t>күнөскана</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өсүмдүктөрү</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жүзүм</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жашылча</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тамеки</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ж.б</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өстүрүү</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менен</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алектенген</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айыл</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калкына</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олуттуу</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зыян</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алып</w:t>
      </w:r>
      <w:proofErr w:type="spellEnd"/>
      <w:r w:rsidR="005479B4" w:rsidRPr="005479B4">
        <w:rPr>
          <w:rFonts w:ascii="Times New Roman" w:hAnsi="Times New Roman"/>
          <w:sz w:val="28"/>
          <w:szCs w:val="28"/>
        </w:rPr>
        <w:t xml:space="preserve"> </w:t>
      </w:r>
      <w:proofErr w:type="spellStart"/>
      <w:r w:rsidR="005479B4" w:rsidRPr="005479B4">
        <w:rPr>
          <w:rFonts w:ascii="Times New Roman" w:hAnsi="Times New Roman"/>
          <w:sz w:val="28"/>
          <w:szCs w:val="28"/>
        </w:rPr>
        <w:t>келет</w:t>
      </w:r>
      <w:proofErr w:type="spellEnd"/>
      <w:r w:rsidR="005479B4" w:rsidRPr="005479B4">
        <w:rPr>
          <w:rFonts w:ascii="Times New Roman" w:hAnsi="Times New Roman"/>
          <w:sz w:val="28"/>
          <w:szCs w:val="28"/>
        </w:rPr>
        <w:t>.</w:t>
      </w:r>
    </w:p>
    <w:p w14:paraId="0EFAAF0B" w14:textId="58B753A5" w:rsidR="00490C1D" w:rsidRDefault="008F17E6" w:rsidP="00174783">
      <w:pPr>
        <w:pStyle w:val="a5"/>
        <w:shd w:val="clear" w:color="auto" w:fill="FCFCFB"/>
        <w:spacing w:before="0" w:beforeAutospacing="0" w:after="0" w:afterAutospacing="0"/>
        <w:jc w:val="both"/>
        <w:rPr>
          <w:rFonts w:eastAsia="Times New Roman"/>
          <w:sz w:val="28"/>
          <w:szCs w:val="28"/>
        </w:rPr>
      </w:pPr>
      <w:r>
        <w:rPr>
          <w:rFonts w:eastAsia="Times New Roman"/>
          <w:sz w:val="28"/>
          <w:szCs w:val="28"/>
        </w:rPr>
        <w:t xml:space="preserve">   </w:t>
      </w:r>
      <w:proofErr w:type="spellStart"/>
      <w:r w:rsidR="006B0D57">
        <w:rPr>
          <w:rFonts w:eastAsia="Times New Roman"/>
          <w:sz w:val="28"/>
          <w:szCs w:val="28"/>
        </w:rPr>
        <w:t>Кыргызстанда</w:t>
      </w:r>
      <w:proofErr w:type="spellEnd"/>
      <w:r w:rsidR="006B0D57">
        <w:rPr>
          <w:rFonts w:eastAsia="Times New Roman"/>
          <w:sz w:val="28"/>
          <w:szCs w:val="28"/>
        </w:rPr>
        <w:t xml:space="preserve"> </w:t>
      </w:r>
      <w:proofErr w:type="spellStart"/>
      <w:r w:rsidR="006B0D57">
        <w:rPr>
          <w:rFonts w:eastAsia="Times New Roman"/>
          <w:sz w:val="28"/>
          <w:szCs w:val="28"/>
        </w:rPr>
        <w:t>бул</w:t>
      </w:r>
      <w:proofErr w:type="spellEnd"/>
      <w:r w:rsidR="006B0D57">
        <w:rPr>
          <w:rFonts w:eastAsia="Times New Roman"/>
          <w:sz w:val="28"/>
          <w:szCs w:val="28"/>
        </w:rPr>
        <w:t xml:space="preserve"> </w:t>
      </w:r>
      <w:proofErr w:type="spellStart"/>
      <w:r w:rsidR="006B0D57">
        <w:rPr>
          <w:rFonts w:eastAsia="Times New Roman"/>
          <w:sz w:val="28"/>
          <w:szCs w:val="28"/>
        </w:rPr>
        <w:t>уулуу</w:t>
      </w:r>
      <w:proofErr w:type="spellEnd"/>
      <w:r w:rsidR="006B0D57">
        <w:rPr>
          <w:rFonts w:eastAsia="Times New Roman"/>
          <w:sz w:val="28"/>
          <w:szCs w:val="28"/>
        </w:rPr>
        <w:t xml:space="preserve"> </w:t>
      </w:r>
      <w:proofErr w:type="spellStart"/>
      <w:r w:rsidR="006B0D57">
        <w:rPr>
          <w:rFonts w:eastAsia="Times New Roman"/>
          <w:sz w:val="28"/>
          <w:szCs w:val="28"/>
        </w:rPr>
        <w:t>химикаттар</w:t>
      </w:r>
      <w:proofErr w:type="spellEnd"/>
      <w:r w:rsidR="006B0D57">
        <w:rPr>
          <w:rFonts w:eastAsia="Times New Roman"/>
          <w:sz w:val="28"/>
          <w:szCs w:val="28"/>
        </w:rPr>
        <w:t xml:space="preserve"> </w:t>
      </w:r>
      <w:proofErr w:type="spellStart"/>
      <w:r w:rsidR="006B0D57">
        <w:rPr>
          <w:rFonts w:eastAsia="Times New Roman"/>
          <w:sz w:val="28"/>
          <w:szCs w:val="28"/>
        </w:rPr>
        <w:t>эмдигиче</w:t>
      </w:r>
      <w:proofErr w:type="spellEnd"/>
      <w:r w:rsidR="006B0D57">
        <w:rPr>
          <w:rFonts w:eastAsia="Times New Roman"/>
          <w:sz w:val="28"/>
          <w:szCs w:val="28"/>
        </w:rPr>
        <w:t xml:space="preserve"> </w:t>
      </w:r>
      <w:proofErr w:type="spellStart"/>
      <w:r w:rsidR="006B0D57" w:rsidRPr="006B0D57">
        <w:rPr>
          <w:rFonts w:eastAsia="Times New Roman"/>
          <w:sz w:val="28"/>
          <w:szCs w:val="28"/>
        </w:rPr>
        <w:t>топурак</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менен</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суунун</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булганышынын</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негизги</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себеби</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болуп</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саналат</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Пестициддердин</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негизги</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калдыктары</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эки</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жерде</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жайгашкан</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Жалал</w:t>
      </w:r>
      <w:proofErr w:type="spellEnd"/>
      <w:r w:rsidR="006B0D57" w:rsidRPr="006B0D57">
        <w:rPr>
          <w:rFonts w:eastAsia="Times New Roman"/>
          <w:sz w:val="28"/>
          <w:szCs w:val="28"/>
        </w:rPr>
        <w:t xml:space="preserve">-Абад </w:t>
      </w:r>
      <w:proofErr w:type="spellStart"/>
      <w:r w:rsidR="006B0D57" w:rsidRPr="006B0D57">
        <w:rPr>
          <w:rFonts w:eastAsia="Times New Roman"/>
          <w:sz w:val="28"/>
          <w:szCs w:val="28"/>
        </w:rPr>
        <w:t>облусунун</w:t>
      </w:r>
      <w:proofErr w:type="spellEnd"/>
      <w:r w:rsidR="006B0D57" w:rsidRPr="006B0D57">
        <w:rPr>
          <w:rFonts w:eastAsia="Times New Roman"/>
          <w:sz w:val="28"/>
          <w:szCs w:val="28"/>
        </w:rPr>
        <w:t xml:space="preserve"> Сузак </w:t>
      </w:r>
      <w:proofErr w:type="spellStart"/>
      <w:r w:rsidR="006B0D57" w:rsidRPr="006B0D57">
        <w:rPr>
          <w:rFonts w:eastAsia="Times New Roman"/>
          <w:sz w:val="28"/>
          <w:szCs w:val="28"/>
        </w:rPr>
        <w:t>районунда</w:t>
      </w:r>
      <w:proofErr w:type="spellEnd"/>
      <w:r w:rsidR="006B0D57" w:rsidRPr="006B0D57">
        <w:rPr>
          <w:rFonts w:eastAsia="Times New Roman"/>
          <w:sz w:val="28"/>
          <w:szCs w:val="28"/>
        </w:rPr>
        <w:t xml:space="preserve">, ал </w:t>
      </w:r>
      <w:proofErr w:type="spellStart"/>
      <w:r w:rsidR="006B0D57" w:rsidRPr="006B0D57">
        <w:rPr>
          <w:rFonts w:eastAsia="Times New Roman"/>
          <w:sz w:val="28"/>
          <w:szCs w:val="28"/>
        </w:rPr>
        <w:t>жерде</w:t>
      </w:r>
      <w:proofErr w:type="spellEnd"/>
      <w:r w:rsidR="006B0D57" w:rsidRPr="006B0D57">
        <w:rPr>
          <w:rFonts w:eastAsia="Times New Roman"/>
          <w:sz w:val="28"/>
          <w:szCs w:val="28"/>
        </w:rPr>
        <w:t xml:space="preserve"> 1,8 миллион тонна, </w:t>
      </w:r>
      <w:proofErr w:type="spellStart"/>
      <w:r w:rsidR="006B0D57" w:rsidRPr="006B0D57">
        <w:rPr>
          <w:rFonts w:eastAsia="Times New Roman"/>
          <w:sz w:val="28"/>
          <w:szCs w:val="28"/>
        </w:rPr>
        <w:t>анын</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ичи</w:t>
      </w:r>
      <w:r w:rsidR="006B0D57">
        <w:rPr>
          <w:rFonts w:eastAsia="Times New Roman"/>
          <w:sz w:val="28"/>
          <w:szCs w:val="28"/>
        </w:rPr>
        <w:t>нде</w:t>
      </w:r>
      <w:proofErr w:type="spellEnd"/>
      <w:r w:rsidR="006B0D57">
        <w:rPr>
          <w:rFonts w:eastAsia="Times New Roman"/>
          <w:sz w:val="28"/>
          <w:szCs w:val="28"/>
        </w:rPr>
        <w:t xml:space="preserve"> 1 миллион </w:t>
      </w:r>
      <w:proofErr w:type="spellStart"/>
      <w:r w:rsidR="006B0D57">
        <w:rPr>
          <w:rFonts w:eastAsia="Times New Roman"/>
          <w:sz w:val="28"/>
          <w:szCs w:val="28"/>
        </w:rPr>
        <w:t>тоннадан</w:t>
      </w:r>
      <w:proofErr w:type="spellEnd"/>
      <w:r w:rsidR="006B0D57">
        <w:rPr>
          <w:rFonts w:eastAsia="Times New Roman"/>
          <w:sz w:val="28"/>
          <w:szCs w:val="28"/>
        </w:rPr>
        <w:t xml:space="preserve"> </w:t>
      </w:r>
      <w:proofErr w:type="spellStart"/>
      <w:r w:rsidR="006B0D57">
        <w:rPr>
          <w:rFonts w:eastAsia="Times New Roman"/>
          <w:sz w:val="28"/>
          <w:szCs w:val="28"/>
        </w:rPr>
        <w:t>ашык</w:t>
      </w:r>
      <w:proofErr w:type="spellEnd"/>
      <w:r w:rsidR="006B0D57">
        <w:rPr>
          <w:rFonts w:eastAsia="Times New Roman"/>
          <w:sz w:val="28"/>
          <w:szCs w:val="28"/>
        </w:rPr>
        <w:t xml:space="preserve"> ХОП </w:t>
      </w:r>
      <w:r w:rsidR="006B0D57" w:rsidRPr="006B0D57">
        <w:rPr>
          <w:rFonts w:eastAsia="Times New Roman"/>
          <w:sz w:val="28"/>
          <w:szCs w:val="28"/>
        </w:rPr>
        <w:t>бар</w:t>
      </w:r>
      <w:r w:rsidR="006B0D57">
        <w:rPr>
          <w:rFonts w:eastAsia="Times New Roman"/>
          <w:sz w:val="28"/>
          <w:szCs w:val="28"/>
        </w:rPr>
        <w:t xml:space="preserve">. </w:t>
      </w:r>
      <w:proofErr w:type="spellStart"/>
      <w:r w:rsidR="006B0D57">
        <w:rPr>
          <w:rFonts w:eastAsia="Times New Roman"/>
          <w:sz w:val="28"/>
          <w:szCs w:val="28"/>
        </w:rPr>
        <w:t>Мунун</w:t>
      </w:r>
      <w:proofErr w:type="spellEnd"/>
      <w:r w:rsidR="006B0D57">
        <w:rPr>
          <w:rFonts w:eastAsia="Times New Roman"/>
          <w:sz w:val="28"/>
          <w:szCs w:val="28"/>
        </w:rPr>
        <w:t xml:space="preserve"> </w:t>
      </w:r>
      <w:proofErr w:type="spellStart"/>
      <w:r w:rsidR="006B0D57">
        <w:rPr>
          <w:rFonts w:eastAsia="Times New Roman"/>
          <w:sz w:val="28"/>
          <w:szCs w:val="28"/>
        </w:rPr>
        <w:t>ичине</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ДДТга</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караганда</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коркунучтуу</w:t>
      </w:r>
      <w:proofErr w:type="spellEnd"/>
      <w:r w:rsidR="006B0D57" w:rsidRPr="006B0D57">
        <w:rPr>
          <w:rFonts w:eastAsia="Times New Roman"/>
          <w:sz w:val="28"/>
          <w:szCs w:val="28"/>
        </w:rPr>
        <w:t xml:space="preserve"> 70 тонна </w:t>
      </w:r>
      <w:proofErr w:type="spellStart"/>
      <w:r w:rsidR="006B0D57" w:rsidRPr="006B0D57">
        <w:rPr>
          <w:rFonts w:eastAsia="Times New Roman"/>
          <w:sz w:val="28"/>
          <w:szCs w:val="28"/>
        </w:rPr>
        <w:t>өтө</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уулуу</w:t>
      </w:r>
      <w:proofErr w:type="spellEnd"/>
      <w:r w:rsidR="006B0D57" w:rsidRPr="006B0D57">
        <w:rPr>
          <w:rFonts w:eastAsia="Times New Roman"/>
          <w:sz w:val="28"/>
          <w:szCs w:val="28"/>
        </w:rPr>
        <w:t xml:space="preserve"> инсектицид альдрин </w:t>
      </w:r>
      <w:proofErr w:type="spellStart"/>
      <w:r w:rsidR="006B0D57" w:rsidRPr="006B0D57">
        <w:rPr>
          <w:rFonts w:eastAsia="Times New Roman"/>
          <w:sz w:val="28"/>
          <w:szCs w:val="28"/>
        </w:rPr>
        <w:t>кирет</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Пестициддер</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жамгыр</w:t>
      </w:r>
      <w:proofErr w:type="spellEnd"/>
      <w:r w:rsidR="006B0D57" w:rsidRPr="006B0D57">
        <w:rPr>
          <w:rFonts w:eastAsia="Times New Roman"/>
          <w:sz w:val="28"/>
          <w:szCs w:val="28"/>
        </w:rPr>
        <w:t xml:space="preserve"> </w:t>
      </w:r>
      <w:proofErr w:type="spellStart"/>
      <w:r w:rsidR="006B0D57" w:rsidRPr="006B0D57">
        <w:rPr>
          <w:rFonts w:eastAsia="Times New Roman"/>
          <w:sz w:val="28"/>
          <w:szCs w:val="28"/>
        </w:rPr>
        <w:t>учурунда</w:t>
      </w:r>
      <w:proofErr w:type="spellEnd"/>
      <w:r w:rsidR="006B0D57" w:rsidRPr="006B0D57">
        <w:rPr>
          <w:rFonts w:eastAsia="Times New Roman"/>
          <w:sz w:val="28"/>
          <w:szCs w:val="28"/>
        </w:rPr>
        <w:t xml:space="preserve"> </w:t>
      </w:r>
      <w:r w:rsidR="006B0D57" w:rsidRPr="00ED76CB">
        <w:rPr>
          <w:rFonts w:eastAsia="Times New Roman"/>
          <w:sz w:val="28"/>
          <w:szCs w:val="28"/>
        </w:rPr>
        <w:t>к</w:t>
      </w:r>
      <w:r w:rsidR="00181BDE">
        <w:rPr>
          <w:rFonts w:eastAsia="Times New Roman"/>
          <w:sz w:val="28"/>
          <w:szCs w:val="28"/>
          <w:lang w:val="ky-KG"/>
        </w:rPr>
        <w:t>ө</w:t>
      </w:r>
      <w:r w:rsidR="006B0D57" w:rsidRPr="00ED76CB">
        <w:rPr>
          <w:rFonts w:eastAsia="Times New Roman"/>
          <w:sz w:val="28"/>
          <w:szCs w:val="28"/>
        </w:rPr>
        <w:t>м</w:t>
      </w:r>
      <w:r w:rsidR="00181BDE">
        <w:rPr>
          <w:rFonts w:eastAsia="Times New Roman"/>
          <w:sz w:val="28"/>
          <w:szCs w:val="28"/>
          <w:lang w:val="ky-KG"/>
        </w:rPr>
        <w:t>ү</w:t>
      </w:r>
      <w:proofErr w:type="spellStart"/>
      <w:r w:rsidR="006B0D57" w:rsidRPr="00ED76CB">
        <w:rPr>
          <w:rFonts w:eastAsia="Times New Roman"/>
          <w:sz w:val="28"/>
          <w:szCs w:val="28"/>
        </w:rPr>
        <w:t>лг</w:t>
      </w:r>
      <w:proofErr w:type="spellEnd"/>
      <w:r w:rsidR="00181BDE">
        <w:rPr>
          <w:rFonts w:eastAsia="Times New Roman"/>
          <w:sz w:val="28"/>
          <w:szCs w:val="28"/>
          <w:lang w:val="ky-KG"/>
        </w:rPr>
        <w:t>ө</w:t>
      </w:r>
      <w:r w:rsidR="006B0D57" w:rsidRPr="00ED76CB">
        <w:rPr>
          <w:rFonts w:eastAsia="Times New Roman"/>
          <w:sz w:val="28"/>
          <w:szCs w:val="28"/>
        </w:rPr>
        <w:t>н</w:t>
      </w:r>
      <w:r w:rsidR="006B0D57">
        <w:rPr>
          <w:rFonts w:eastAsia="Times New Roman"/>
          <w:sz w:val="28"/>
          <w:szCs w:val="28"/>
        </w:rPr>
        <w:t xml:space="preserve"> </w:t>
      </w:r>
      <w:proofErr w:type="spellStart"/>
      <w:r w:rsidR="006B0D57">
        <w:rPr>
          <w:rFonts w:eastAsia="Times New Roman"/>
          <w:sz w:val="28"/>
          <w:szCs w:val="28"/>
        </w:rPr>
        <w:t>жерлеринен</w:t>
      </w:r>
      <w:proofErr w:type="spellEnd"/>
      <w:r w:rsidR="006B0D57">
        <w:rPr>
          <w:rFonts w:eastAsia="Times New Roman"/>
          <w:sz w:val="28"/>
          <w:szCs w:val="28"/>
        </w:rPr>
        <w:t xml:space="preserve"> </w:t>
      </w:r>
      <w:proofErr w:type="spellStart"/>
      <w:r w:rsidR="006B0D57">
        <w:rPr>
          <w:rFonts w:eastAsia="Times New Roman"/>
          <w:sz w:val="28"/>
          <w:szCs w:val="28"/>
        </w:rPr>
        <w:t>дарыяларга</w:t>
      </w:r>
      <w:proofErr w:type="spellEnd"/>
      <w:r w:rsidR="006B0D57">
        <w:rPr>
          <w:rFonts w:eastAsia="Times New Roman"/>
          <w:sz w:val="28"/>
          <w:szCs w:val="28"/>
        </w:rPr>
        <w:t xml:space="preserve"> </w:t>
      </w:r>
      <w:proofErr w:type="spellStart"/>
      <w:r w:rsidR="006B0D57">
        <w:rPr>
          <w:rFonts w:eastAsia="Times New Roman"/>
          <w:sz w:val="28"/>
          <w:szCs w:val="28"/>
        </w:rPr>
        <w:t>агып</w:t>
      </w:r>
      <w:proofErr w:type="spellEnd"/>
      <w:r w:rsidR="006B0D57">
        <w:rPr>
          <w:rFonts w:eastAsia="Times New Roman"/>
          <w:sz w:val="28"/>
          <w:szCs w:val="28"/>
        </w:rPr>
        <w:t xml:space="preserve">, </w:t>
      </w:r>
      <w:proofErr w:type="spellStart"/>
      <w:r w:rsidR="006B0D57">
        <w:rPr>
          <w:rFonts w:eastAsia="Times New Roman"/>
          <w:sz w:val="28"/>
          <w:szCs w:val="28"/>
        </w:rPr>
        <w:t>аба</w:t>
      </w:r>
      <w:proofErr w:type="spellEnd"/>
      <w:r w:rsidR="006B0D57">
        <w:rPr>
          <w:rFonts w:eastAsia="Times New Roman"/>
          <w:sz w:val="28"/>
          <w:szCs w:val="28"/>
        </w:rPr>
        <w:t xml:space="preserve"> </w:t>
      </w:r>
      <w:proofErr w:type="spellStart"/>
      <w:r w:rsidR="006B0D57">
        <w:rPr>
          <w:rFonts w:eastAsia="Times New Roman"/>
          <w:sz w:val="28"/>
          <w:szCs w:val="28"/>
        </w:rPr>
        <w:t>аркылуу</w:t>
      </w:r>
      <w:proofErr w:type="spellEnd"/>
      <w:r>
        <w:rPr>
          <w:rFonts w:eastAsia="Times New Roman"/>
          <w:sz w:val="28"/>
          <w:szCs w:val="28"/>
        </w:rPr>
        <w:t xml:space="preserve"> </w:t>
      </w:r>
      <w:proofErr w:type="spellStart"/>
      <w:r w:rsidR="006B0D57">
        <w:rPr>
          <w:rFonts w:eastAsia="Times New Roman"/>
          <w:sz w:val="28"/>
          <w:szCs w:val="28"/>
        </w:rPr>
        <w:t>чачырап</w:t>
      </w:r>
      <w:proofErr w:type="spellEnd"/>
      <w:r w:rsidR="006B0D57">
        <w:rPr>
          <w:rFonts w:eastAsia="Times New Roman"/>
          <w:sz w:val="28"/>
          <w:szCs w:val="28"/>
        </w:rPr>
        <w:t xml:space="preserve"> </w:t>
      </w:r>
      <w:proofErr w:type="spellStart"/>
      <w:r w:rsidR="006B0D57">
        <w:rPr>
          <w:rFonts w:eastAsia="Times New Roman"/>
          <w:sz w:val="28"/>
          <w:szCs w:val="28"/>
        </w:rPr>
        <w:t>таркашат</w:t>
      </w:r>
      <w:proofErr w:type="spellEnd"/>
      <w:r w:rsidR="006B0D57" w:rsidRPr="006B0D57">
        <w:rPr>
          <w:rFonts w:eastAsia="Times New Roman"/>
          <w:sz w:val="28"/>
          <w:szCs w:val="28"/>
        </w:rPr>
        <w:t>.</w:t>
      </w:r>
      <w:r w:rsidR="00BA181A" w:rsidRPr="0054079D">
        <w:rPr>
          <w:rFonts w:eastAsia="Times New Roman"/>
          <w:sz w:val="28"/>
          <w:szCs w:val="28"/>
        </w:rPr>
        <w:t xml:space="preserve"> </w:t>
      </w:r>
      <w:r w:rsidR="00174783" w:rsidRPr="00174783">
        <w:rPr>
          <w:rFonts w:eastAsia="Times New Roman"/>
          <w:sz w:val="28"/>
          <w:szCs w:val="28"/>
        </w:rPr>
        <w:t>Таш-Бак</w:t>
      </w:r>
      <w:r w:rsidR="00174783">
        <w:rPr>
          <w:rFonts w:eastAsia="Times New Roman"/>
          <w:sz w:val="28"/>
          <w:szCs w:val="28"/>
        </w:rPr>
        <w:t>а</w:t>
      </w:r>
      <w:r w:rsidR="00174783" w:rsidRPr="00174783">
        <w:rPr>
          <w:rFonts w:eastAsia="Times New Roman"/>
          <w:sz w:val="28"/>
          <w:szCs w:val="28"/>
        </w:rPr>
        <w:t xml:space="preserve"> </w:t>
      </w:r>
      <w:proofErr w:type="spellStart"/>
      <w:r w:rsidR="00174783" w:rsidRPr="00174783">
        <w:rPr>
          <w:rFonts w:eastAsia="Times New Roman"/>
          <w:sz w:val="28"/>
          <w:szCs w:val="28"/>
        </w:rPr>
        <w:t>кампасынан</w:t>
      </w:r>
      <w:proofErr w:type="spellEnd"/>
      <w:r w:rsidR="00174783" w:rsidRPr="00174783">
        <w:rPr>
          <w:rFonts w:eastAsia="Times New Roman"/>
          <w:sz w:val="28"/>
          <w:szCs w:val="28"/>
        </w:rPr>
        <w:t xml:space="preserve"> </w:t>
      </w:r>
      <w:proofErr w:type="spellStart"/>
      <w:r w:rsidR="00174783" w:rsidRPr="00174783">
        <w:rPr>
          <w:rFonts w:eastAsia="Times New Roman"/>
          <w:sz w:val="28"/>
          <w:szCs w:val="28"/>
        </w:rPr>
        <w:t>уулуу</w:t>
      </w:r>
      <w:proofErr w:type="spellEnd"/>
      <w:r w:rsidR="00174783" w:rsidRPr="00174783">
        <w:rPr>
          <w:rFonts w:eastAsia="Times New Roman"/>
          <w:sz w:val="28"/>
          <w:szCs w:val="28"/>
        </w:rPr>
        <w:t xml:space="preserve"> </w:t>
      </w:r>
      <w:proofErr w:type="spellStart"/>
      <w:r w:rsidR="00174783" w:rsidRPr="00174783">
        <w:rPr>
          <w:rFonts w:eastAsia="Times New Roman"/>
          <w:sz w:val="28"/>
          <w:szCs w:val="28"/>
        </w:rPr>
        <w:t>заттар</w:t>
      </w:r>
      <w:proofErr w:type="spellEnd"/>
      <w:r w:rsidR="00174783" w:rsidRPr="00174783">
        <w:rPr>
          <w:rFonts w:eastAsia="Times New Roman"/>
          <w:sz w:val="28"/>
          <w:szCs w:val="28"/>
        </w:rPr>
        <w:t xml:space="preserve"> К</w:t>
      </w:r>
      <w:r w:rsidR="00E44F6F">
        <w:rPr>
          <w:rFonts w:eastAsia="Times New Roman"/>
          <w:sz w:val="28"/>
          <w:szCs w:val="28"/>
          <w:lang w:val="ky-KG"/>
        </w:rPr>
        <w:t>ө</w:t>
      </w:r>
      <w:r w:rsidR="00174783" w:rsidRPr="00174783">
        <w:rPr>
          <w:rFonts w:eastAsia="Times New Roman"/>
          <w:sz w:val="28"/>
          <w:szCs w:val="28"/>
        </w:rPr>
        <w:t xml:space="preserve">к-Арт </w:t>
      </w:r>
      <w:proofErr w:type="spellStart"/>
      <w:r w:rsidR="00174783" w:rsidRPr="00174783">
        <w:rPr>
          <w:rFonts w:eastAsia="Times New Roman"/>
          <w:sz w:val="28"/>
          <w:szCs w:val="28"/>
        </w:rPr>
        <w:t>дарыясына</w:t>
      </w:r>
      <w:proofErr w:type="spellEnd"/>
      <w:r w:rsidR="00174783" w:rsidRPr="00174783">
        <w:rPr>
          <w:rFonts w:eastAsia="Times New Roman"/>
          <w:sz w:val="28"/>
          <w:szCs w:val="28"/>
        </w:rPr>
        <w:t xml:space="preserve"> </w:t>
      </w:r>
      <w:proofErr w:type="spellStart"/>
      <w:r w:rsidR="00174783" w:rsidRPr="00174783">
        <w:rPr>
          <w:rFonts w:eastAsia="Times New Roman"/>
          <w:sz w:val="28"/>
          <w:szCs w:val="28"/>
        </w:rPr>
        <w:t>түшөт</w:t>
      </w:r>
      <w:proofErr w:type="spellEnd"/>
      <w:r w:rsidR="00174783" w:rsidRPr="00174783">
        <w:rPr>
          <w:rFonts w:eastAsia="Times New Roman"/>
          <w:sz w:val="28"/>
          <w:szCs w:val="28"/>
        </w:rPr>
        <w:t xml:space="preserve">; </w:t>
      </w:r>
    </w:p>
    <w:p w14:paraId="11A3C0C7" w14:textId="35AAC299" w:rsidR="004F2B3D" w:rsidRDefault="00174783" w:rsidP="00174783">
      <w:pPr>
        <w:pStyle w:val="a5"/>
        <w:shd w:val="clear" w:color="auto" w:fill="FCFCFB"/>
        <w:spacing w:before="0" w:beforeAutospacing="0" w:after="0" w:afterAutospacing="0"/>
        <w:jc w:val="both"/>
        <w:rPr>
          <w:rFonts w:eastAsia="Times New Roman"/>
          <w:sz w:val="28"/>
          <w:szCs w:val="28"/>
        </w:rPr>
      </w:pPr>
      <w:r w:rsidRPr="00174783">
        <w:rPr>
          <w:rFonts w:eastAsia="Times New Roman"/>
          <w:sz w:val="28"/>
          <w:szCs w:val="28"/>
        </w:rPr>
        <w:t>Ак-</w:t>
      </w:r>
      <w:proofErr w:type="spellStart"/>
      <w:r w:rsidRPr="00174783">
        <w:rPr>
          <w:rFonts w:eastAsia="Times New Roman"/>
          <w:sz w:val="28"/>
          <w:szCs w:val="28"/>
        </w:rPr>
        <w:t>Чабырдан</w:t>
      </w:r>
      <w:proofErr w:type="spellEnd"/>
      <w:r w:rsidRPr="00174783">
        <w:rPr>
          <w:rFonts w:eastAsia="Times New Roman"/>
          <w:sz w:val="28"/>
          <w:szCs w:val="28"/>
        </w:rPr>
        <w:t xml:space="preserve"> Кызыл-</w:t>
      </w:r>
      <w:r w:rsidR="00C06605">
        <w:rPr>
          <w:rFonts w:eastAsia="Times New Roman"/>
          <w:sz w:val="28"/>
          <w:szCs w:val="28"/>
          <w:lang w:val="ky-KG"/>
        </w:rPr>
        <w:t>Ү</w:t>
      </w:r>
      <w:proofErr w:type="spellStart"/>
      <w:r w:rsidRPr="00174783">
        <w:rPr>
          <w:rFonts w:eastAsia="Times New Roman"/>
          <w:sz w:val="28"/>
          <w:szCs w:val="28"/>
        </w:rPr>
        <w:t>нк</w:t>
      </w:r>
      <w:proofErr w:type="spellEnd"/>
      <w:r w:rsidR="00C06605">
        <w:rPr>
          <w:rFonts w:eastAsia="Times New Roman"/>
          <w:sz w:val="28"/>
          <w:szCs w:val="28"/>
          <w:lang w:val="ky-KG"/>
        </w:rPr>
        <w:t>ү</w:t>
      </w:r>
      <w:r w:rsidRPr="00174783">
        <w:rPr>
          <w:rFonts w:eastAsia="Times New Roman"/>
          <w:sz w:val="28"/>
          <w:szCs w:val="28"/>
        </w:rPr>
        <w:t xml:space="preserve">р </w:t>
      </w:r>
      <w:proofErr w:type="spellStart"/>
      <w:r w:rsidRPr="00174783">
        <w:rPr>
          <w:rFonts w:eastAsia="Times New Roman"/>
          <w:sz w:val="28"/>
          <w:szCs w:val="28"/>
        </w:rPr>
        <w:t>дарыясына</w:t>
      </w:r>
      <w:proofErr w:type="spellEnd"/>
      <w:r w:rsidRPr="00174783">
        <w:rPr>
          <w:rFonts w:eastAsia="Times New Roman"/>
          <w:sz w:val="28"/>
          <w:szCs w:val="28"/>
        </w:rPr>
        <w:t xml:space="preserve"> </w:t>
      </w:r>
      <w:proofErr w:type="spellStart"/>
      <w:r w:rsidRPr="00174783">
        <w:rPr>
          <w:rFonts w:eastAsia="Times New Roman"/>
          <w:sz w:val="28"/>
          <w:szCs w:val="28"/>
        </w:rPr>
        <w:t>чейин</w:t>
      </w:r>
      <w:proofErr w:type="spellEnd"/>
      <w:r w:rsidRPr="00174783">
        <w:rPr>
          <w:rFonts w:eastAsia="Times New Roman"/>
          <w:sz w:val="28"/>
          <w:szCs w:val="28"/>
        </w:rPr>
        <w:t xml:space="preserve">. </w:t>
      </w:r>
      <w:proofErr w:type="spellStart"/>
      <w:r w:rsidRPr="00174783">
        <w:rPr>
          <w:rFonts w:eastAsia="Times New Roman"/>
          <w:sz w:val="28"/>
          <w:szCs w:val="28"/>
        </w:rPr>
        <w:t>Эки</w:t>
      </w:r>
      <w:proofErr w:type="spellEnd"/>
      <w:r w:rsidRPr="00174783">
        <w:rPr>
          <w:rFonts w:eastAsia="Times New Roman"/>
          <w:sz w:val="28"/>
          <w:szCs w:val="28"/>
        </w:rPr>
        <w:t xml:space="preserve"> </w:t>
      </w:r>
      <w:proofErr w:type="spellStart"/>
      <w:r w:rsidRPr="00174783">
        <w:rPr>
          <w:rFonts w:eastAsia="Times New Roman"/>
          <w:sz w:val="28"/>
          <w:szCs w:val="28"/>
        </w:rPr>
        <w:t>дарыя</w:t>
      </w:r>
      <w:proofErr w:type="spellEnd"/>
      <w:r w:rsidRPr="00174783">
        <w:rPr>
          <w:rFonts w:eastAsia="Times New Roman"/>
          <w:sz w:val="28"/>
          <w:szCs w:val="28"/>
        </w:rPr>
        <w:t xml:space="preserve"> </w:t>
      </w:r>
      <w:proofErr w:type="spellStart"/>
      <w:r w:rsidRPr="00174783">
        <w:rPr>
          <w:rFonts w:eastAsia="Times New Roman"/>
          <w:sz w:val="28"/>
          <w:szCs w:val="28"/>
        </w:rPr>
        <w:t>тең</w:t>
      </w:r>
      <w:proofErr w:type="spellEnd"/>
      <w:r w:rsidRPr="00174783">
        <w:rPr>
          <w:rFonts w:eastAsia="Times New Roman"/>
          <w:sz w:val="28"/>
          <w:szCs w:val="28"/>
        </w:rPr>
        <w:t xml:space="preserve"> Кара</w:t>
      </w:r>
      <w:r w:rsidR="00B06D1D">
        <w:rPr>
          <w:rFonts w:eastAsia="Times New Roman"/>
          <w:sz w:val="28"/>
          <w:szCs w:val="28"/>
          <w:lang w:val="ky-KG"/>
        </w:rPr>
        <w:t>-Д</w:t>
      </w:r>
      <w:proofErr w:type="spellStart"/>
      <w:r w:rsidRPr="00174783">
        <w:rPr>
          <w:rFonts w:eastAsia="Times New Roman"/>
          <w:sz w:val="28"/>
          <w:szCs w:val="28"/>
        </w:rPr>
        <w:t>арья</w:t>
      </w:r>
      <w:proofErr w:type="spellEnd"/>
      <w:r w:rsidRPr="00174783">
        <w:rPr>
          <w:rFonts w:eastAsia="Times New Roman"/>
          <w:sz w:val="28"/>
          <w:szCs w:val="28"/>
        </w:rPr>
        <w:t xml:space="preserve"> </w:t>
      </w:r>
      <w:proofErr w:type="spellStart"/>
      <w:r w:rsidRPr="00174783">
        <w:rPr>
          <w:rFonts w:eastAsia="Times New Roman"/>
          <w:sz w:val="28"/>
          <w:szCs w:val="28"/>
        </w:rPr>
        <w:t>дарыясына</w:t>
      </w:r>
      <w:proofErr w:type="spellEnd"/>
      <w:r w:rsidRPr="00174783">
        <w:rPr>
          <w:rFonts w:eastAsia="Times New Roman"/>
          <w:sz w:val="28"/>
          <w:szCs w:val="28"/>
        </w:rPr>
        <w:t xml:space="preserve"> </w:t>
      </w:r>
      <w:proofErr w:type="spellStart"/>
      <w:r w:rsidRPr="00174783">
        <w:rPr>
          <w:rFonts w:eastAsia="Times New Roman"/>
          <w:sz w:val="28"/>
          <w:szCs w:val="28"/>
        </w:rPr>
        <w:t>куят</w:t>
      </w:r>
      <w:proofErr w:type="spellEnd"/>
      <w:r w:rsidRPr="00174783">
        <w:rPr>
          <w:rFonts w:eastAsia="Times New Roman"/>
          <w:sz w:val="28"/>
          <w:szCs w:val="28"/>
        </w:rPr>
        <w:t xml:space="preserve">, </w:t>
      </w:r>
      <w:proofErr w:type="spellStart"/>
      <w:r w:rsidRPr="00174783">
        <w:rPr>
          <w:rFonts w:eastAsia="Times New Roman"/>
          <w:sz w:val="28"/>
          <w:szCs w:val="28"/>
        </w:rPr>
        <w:t>андан</w:t>
      </w:r>
      <w:proofErr w:type="spellEnd"/>
      <w:r w:rsidRPr="00174783">
        <w:rPr>
          <w:rFonts w:eastAsia="Times New Roman"/>
          <w:sz w:val="28"/>
          <w:szCs w:val="28"/>
        </w:rPr>
        <w:t xml:space="preserve"> </w:t>
      </w:r>
      <w:proofErr w:type="spellStart"/>
      <w:r w:rsidRPr="00174783">
        <w:rPr>
          <w:rFonts w:eastAsia="Times New Roman"/>
          <w:sz w:val="28"/>
          <w:szCs w:val="28"/>
        </w:rPr>
        <w:t>кийин</w:t>
      </w:r>
      <w:proofErr w:type="spellEnd"/>
      <w:r w:rsidRPr="00174783">
        <w:rPr>
          <w:rFonts w:eastAsia="Times New Roman"/>
          <w:sz w:val="28"/>
          <w:szCs w:val="28"/>
        </w:rPr>
        <w:t xml:space="preserve"> </w:t>
      </w:r>
      <w:r>
        <w:rPr>
          <w:rFonts w:eastAsia="Times New Roman"/>
          <w:sz w:val="28"/>
          <w:szCs w:val="28"/>
        </w:rPr>
        <w:t>Орто-</w:t>
      </w:r>
      <w:proofErr w:type="spellStart"/>
      <w:r>
        <w:rPr>
          <w:rFonts w:eastAsia="Times New Roman"/>
          <w:sz w:val="28"/>
          <w:szCs w:val="28"/>
        </w:rPr>
        <w:t>Азиядагы</w:t>
      </w:r>
      <w:proofErr w:type="spellEnd"/>
      <w:r>
        <w:rPr>
          <w:rFonts w:eastAsia="Times New Roman"/>
          <w:sz w:val="28"/>
          <w:szCs w:val="28"/>
        </w:rPr>
        <w:t xml:space="preserve"> э</w:t>
      </w:r>
      <w:r w:rsidR="00B06D1D">
        <w:rPr>
          <w:rFonts w:eastAsia="Times New Roman"/>
          <w:sz w:val="28"/>
          <w:szCs w:val="28"/>
          <w:lang w:val="ky-KG"/>
        </w:rPr>
        <w:t>ң</w:t>
      </w:r>
      <w:r>
        <w:rPr>
          <w:rFonts w:eastAsia="Times New Roman"/>
          <w:sz w:val="28"/>
          <w:szCs w:val="28"/>
        </w:rPr>
        <w:t xml:space="preserve"> </w:t>
      </w:r>
      <w:proofErr w:type="spellStart"/>
      <w:r>
        <w:rPr>
          <w:rFonts w:eastAsia="Times New Roman"/>
          <w:sz w:val="28"/>
          <w:szCs w:val="28"/>
        </w:rPr>
        <w:t>чо</w:t>
      </w:r>
      <w:proofErr w:type="spellEnd"/>
      <w:r w:rsidR="00B06D1D">
        <w:rPr>
          <w:rFonts w:eastAsia="Times New Roman"/>
          <w:sz w:val="28"/>
          <w:szCs w:val="28"/>
          <w:lang w:val="ky-KG"/>
        </w:rPr>
        <w:t>ң</w:t>
      </w:r>
      <w:r>
        <w:rPr>
          <w:rFonts w:eastAsia="Times New Roman"/>
          <w:sz w:val="28"/>
          <w:szCs w:val="28"/>
        </w:rPr>
        <w:t xml:space="preserve"> </w:t>
      </w:r>
      <w:proofErr w:type="spellStart"/>
      <w:r w:rsidRPr="00ED76CB">
        <w:rPr>
          <w:rFonts w:eastAsia="Times New Roman"/>
          <w:sz w:val="28"/>
          <w:szCs w:val="28"/>
        </w:rPr>
        <w:t>трансчек</w:t>
      </w:r>
      <w:proofErr w:type="spellEnd"/>
      <w:r w:rsidRPr="00ED76CB">
        <w:rPr>
          <w:rFonts w:eastAsia="Times New Roman"/>
          <w:sz w:val="28"/>
          <w:szCs w:val="28"/>
        </w:rPr>
        <w:t xml:space="preserve"> </w:t>
      </w:r>
      <w:proofErr w:type="spellStart"/>
      <w:r w:rsidRPr="00ED76CB">
        <w:rPr>
          <w:rFonts w:eastAsia="Times New Roman"/>
          <w:sz w:val="28"/>
          <w:szCs w:val="28"/>
        </w:rPr>
        <w:t>аралык</w:t>
      </w:r>
      <w:proofErr w:type="spellEnd"/>
      <w:r>
        <w:rPr>
          <w:rFonts w:eastAsia="Times New Roman"/>
          <w:sz w:val="28"/>
          <w:szCs w:val="28"/>
        </w:rPr>
        <w:t xml:space="preserve"> </w:t>
      </w:r>
    </w:p>
    <w:p w14:paraId="120353FB" w14:textId="46A3F423" w:rsidR="00174783" w:rsidRDefault="00174783" w:rsidP="00174783">
      <w:pPr>
        <w:pStyle w:val="a5"/>
        <w:shd w:val="clear" w:color="auto" w:fill="FCFCFB"/>
        <w:spacing w:before="0" w:beforeAutospacing="0" w:after="0" w:afterAutospacing="0"/>
        <w:jc w:val="both"/>
        <w:rPr>
          <w:sz w:val="28"/>
          <w:szCs w:val="28"/>
        </w:rPr>
      </w:pPr>
      <w:r w:rsidRPr="00174783">
        <w:rPr>
          <w:rFonts w:eastAsia="Times New Roman"/>
          <w:sz w:val="28"/>
          <w:szCs w:val="28"/>
        </w:rPr>
        <w:t>Сыр</w:t>
      </w:r>
      <w:r w:rsidR="004F2B3D">
        <w:rPr>
          <w:rFonts w:eastAsia="Times New Roman"/>
          <w:sz w:val="28"/>
          <w:szCs w:val="28"/>
          <w:lang w:val="ky-KG"/>
        </w:rPr>
        <w:t>-Д</w:t>
      </w:r>
      <w:proofErr w:type="spellStart"/>
      <w:r w:rsidRPr="00174783">
        <w:rPr>
          <w:rFonts w:eastAsia="Times New Roman"/>
          <w:sz w:val="28"/>
          <w:szCs w:val="28"/>
        </w:rPr>
        <w:t>арья</w:t>
      </w:r>
      <w:proofErr w:type="spellEnd"/>
      <w:r w:rsidRPr="00174783">
        <w:rPr>
          <w:rFonts w:eastAsia="Times New Roman"/>
          <w:sz w:val="28"/>
          <w:szCs w:val="28"/>
        </w:rPr>
        <w:t xml:space="preserve"> </w:t>
      </w:r>
      <w:proofErr w:type="spellStart"/>
      <w:r w:rsidRPr="00174783">
        <w:rPr>
          <w:rFonts w:eastAsia="Times New Roman"/>
          <w:sz w:val="28"/>
          <w:szCs w:val="28"/>
        </w:rPr>
        <w:t>дарыясына</w:t>
      </w:r>
      <w:proofErr w:type="spellEnd"/>
      <w:r w:rsidRPr="00174783">
        <w:rPr>
          <w:rFonts w:eastAsia="Times New Roman"/>
          <w:sz w:val="28"/>
          <w:szCs w:val="28"/>
        </w:rPr>
        <w:t xml:space="preserve"> </w:t>
      </w:r>
      <w:proofErr w:type="spellStart"/>
      <w:r w:rsidRPr="00174783">
        <w:rPr>
          <w:rFonts w:eastAsia="Times New Roman"/>
          <w:sz w:val="28"/>
          <w:szCs w:val="28"/>
        </w:rPr>
        <w:t>куят</w:t>
      </w:r>
      <w:proofErr w:type="spellEnd"/>
      <w:r w:rsidRPr="00174783">
        <w:rPr>
          <w:rFonts w:eastAsia="Times New Roman"/>
          <w:sz w:val="28"/>
          <w:szCs w:val="28"/>
        </w:rPr>
        <w:t xml:space="preserve">. </w:t>
      </w:r>
      <w:r w:rsidRPr="00174783">
        <w:rPr>
          <w:sz w:val="28"/>
          <w:szCs w:val="28"/>
        </w:rPr>
        <w:t xml:space="preserve">[Кыргыз </w:t>
      </w:r>
      <w:proofErr w:type="spellStart"/>
      <w:r w:rsidRPr="00174783">
        <w:rPr>
          <w:sz w:val="28"/>
          <w:szCs w:val="28"/>
        </w:rPr>
        <w:t>Республикасында</w:t>
      </w:r>
      <w:proofErr w:type="spellEnd"/>
      <w:r w:rsidRPr="00174783">
        <w:rPr>
          <w:sz w:val="28"/>
          <w:szCs w:val="28"/>
        </w:rPr>
        <w:t xml:space="preserve"> </w:t>
      </w:r>
      <w:proofErr w:type="spellStart"/>
      <w:r w:rsidRPr="00174783">
        <w:rPr>
          <w:sz w:val="28"/>
          <w:szCs w:val="28"/>
        </w:rPr>
        <w:t>тыюу</w:t>
      </w:r>
      <w:proofErr w:type="spellEnd"/>
      <w:r w:rsidRPr="00174783">
        <w:rPr>
          <w:sz w:val="28"/>
          <w:szCs w:val="28"/>
        </w:rPr>
        <w:t xml:space="preserve"> </w:t>
      </w:r>
      <w:proofErr w:type="spellStart"/>
      <w:r w:rsidRPr="00174783">
        <w:rPr>
          <w:sz w:val="28"/>
          <w:szCs w:val="28"/>
        </w:rPr>
        <w:t>салынган</w:t>
      </w:r>
      <w:proofErr w:type="spellEnd"/>
      <w:r w:rsidRPr="00174783">
        <w:rPr>
          <w:sz w:val="28"/>
          <w:szCs w:val="28"/>
        </w:rPr>
        <w:t xml:space="preserve">, </w:t>
      </w:r>
      <w:proofErr w:type="spellStart"/>
      <w:r w:rsidRPr="00174783">
        <w:rPr>
          <w:sz w:val="28"/>
          <w:szCs w:val="28"/>
        </w:rPr>
        <w:t>мөөнөтү</w:t>
      </w:r>
      <w:proofErr w:type="spellEnd"/>
      <w:r w:rsidRPr="00174783">
        <w:rPr>
          <w:sz w:val="28"/>
          <w:szCs w:val="28"/>
        </w:rPr>
        <w:t xml:space="preserve"> </w:t>
      </w:r>
      <w:proofErr w:type="spellStart"/>
      <w:r w:rsidRPr="00174783">
        <w:rPr>
          <w:sz w:val="28"/>
          <w:szCs w:val="28"/>
        </w:rPr>
        <w:t>бүткөн</w:t>
      </w:r>
      <w:proofErr w:type="spellEnd"/>
      <w:r w:rsidRPr="00174783">
        <w:rPr>
          <w:sz w:val="28"/>
          <w:szCs w:val="28"/>
        </w:rPr>
        <w:t xml:space="preserve"> </w:t>
      </w:r>
      <w:proofErr w:type="spellStart"/>
      <w:r w:rsidRPr="00174783">
        <w:rPr>
          <w:sz w:val="28"/>
          <w:szCs w:val="28"/>
        </w:rPr>
        <w:t>жана</w:t>
      </w:r>
      <w:proofErr w:type="spellEnd"/>
      <w:r w:rsidRPr="00174783">
        <w:rPr>
          <w:sz w:val="28"/>
          <w:szCs w:val="28"/>
        </w:rPr>
        <w:t xml:space="preserve"> </w:t>
      </w:r>
      <w:proofErr w:type="spellStart"/>
      <w:r w:rsidRPr="00174783">
        <w:rPr>
          <w:sz w:val="28"/>
          <w:szCs w:val="28"/>
        </w:rPr>
        <w:t>белгисиз</w:t>
      </w:r>
      <w:proofErr w:type="spellEnd"/>
      <w:r w:rsidRPr="00174783">
        <w:rPr>
          <w:sz w:val="28"/>
          <w:szCs w:val="28"/>
        </w:rPr>
        <w:t xml:space="preserve"> </w:t>
      </w:r>
      <w:proofErr w:type="spellStart"/>
      <w:r w:rsidRPr="00174783">
        <w:rPr>
          <w:sz w:val="28"/>
          <w:szCs w:val="28"/>
        </w:rPr>
        <w:t>пестициддерди</w:t>
      </w:r>
      <w:proofErr w:type="spellEnd"/>
      <w:r w:rsidRPr="00174783">
        <w:rPr>
          <w:sz w:val="28"/>
          <w:szCs w:val="28"/>
        </w:rPr>
        <w:t xml:space="preserve"> </w:t>
      </w:r>
      <w:proofErr w:type="spellStart"/>
      <w:r w:rsidRPr="00174783">
        <w:rPr>
          <w:sz w:val="28"/>
          <w:szCs w:val="28"/>
        </w:rPr>
        <w:t>инвентаризациялоо</w:t>
      </w:r>
      <w:proofErr w:type="spellEnd"/>
      <w:r w:rsidRPr="00174783">
        <w:rPr>
          <w:sz w:val="28"/>
          <w:szCs w:val="28"/>
        </w:rPr>
        <w:t xml:space="preserve"> </w:t>
      </w:r>
      <w:proofErr w:type="spellStart"/>
      <w:r w:rsidRPr="00174783">
        <w:rPr>
          <w:sz w:val="28"/>
          <w:szCs w:val="28"/>
        </w:rPr>
        <w:t>боюнча</w:t>
      </w:r>
      <w:proofErr w:type="spellEnd"/>
      <w:r w:rsidRPr="00174783">
        <w:rPr>
          <w:sz w:val="28"/>
          <w:szCs w:val="28"/>
        </w:rPr>
        <w:t xml:space="preserve"> </w:t>
      </w:r>
      <w:proofErr w:type="spellStart"/>
      <w:r w:rsidRPr="00174783">
        <w:rPr>
          <w:sz w:val="28"/>
          <w:szCs w:val="28"/>
        </w:rPr>
        <w:t>жыйынтыктоочу</w:t>
      </w:r>
      <w:proofErr w:type="spellEnd"/>
      <w:r w:rsidRPr="00174783">
        <w:rPr>
          <w:sz w:val="28"/>
          <w:szCs w:val="28"/>
        </w:rPr>
        <w:t xml:space="preserve"> отчет, ЖЗККР, 2017].</w:t>
      </w:r>
      <w:r w:rsidR="008F17E6">
        <w:rPr>
          <w:sz w:val="28"/>
          <w:szCs w:val="28"/>
        </w:rPr>
        <w:t xml:space="preserve">   </w:t>
      </w:r>
    </w:p>
    <w:p w14:paraId="285E64FB" w14:textId="2425F5FF" w:rsidR="00BF41AE" w:rsidRDefault="008F17E6" w:rsidP="00CA510F">
      <w:pPr>
        <w:pStyle w:val="a5"/>
        <w:shd w:val="clear" w:color="auto" w:fill="FCFCFB"/>
        <w:spacing w:before="0" w:beforeAutospacing="0" w:after="0" w:afterAutospacing="0"/>
        <w:jc w:val="both"/>
        <w:rPr>
          <w:sz w:val="28"/>
          <w:szCs w:val="28"/>
        </w:rPr>
      </w:pPr>
      <w:r>
        <w:rPr>
          <w:sz w:val="28"/>
          <w:szCs w:val="28"/>
        </w:rPr>
        <w:t xml:space="preserve">       </w:t>
      </w:r>
      <w:proofErr w:type="spellStart"/>
      <w:r w:rsidR="00174783" w:rsidRPr="00174783">
        <w:rPr>
          <w:sz w:val="28"/>
          <w:szCs w:val="28"/>
        </w:rPr>
        <w:t>Пестициддердин</w:t>
      </w:r>
      <w:proofErr w:type="spellEnd"/>
      <w:r w:rsidR="00174783" w:rsidRPr="00174783">
        <w:rPr>
          <w:sz w:val="28"/>
          <w:szCs w:val="28"/>
        </w:rPr>
        <w:t xml:space="preserve"> </w:t>
      </w:r>
      <w:proofErr w:type="spellStart"/>
      <w:r w:rsidR="00174783" w:rsidRPr="00174783">
        <w:rPr>
          <w:sz w:val="28"/>
          <w:szCs w:val="28"/>
        </w:rPr>
        <w:t>калктын</w:t>
      </w:r>
      <w:proofErr w:type="spellEnd"/>
      <w:r w:rsidR="00174783" w:rsidRPr="00174783">
        <w:rPr>
          <w:sz w:val="28"/>
          <w:szCs w:val="28"/>
        </w:rPr>
        <w:t xml:space="preserve"> </w:t>
      </w:r>
      <w:proofErr w:type="spellStart"/>
      <w:r w:rsidR="00174783" w:rsidRPr="00174783">
        <w:rPr>
          <w:sz w:val="28"/>
          <w:szCs w:val="28"/>
        </w:rPr>
        <w:t>саламаттыгына</w:t>
      </w:r>
      <w:proofErr w:type="spellEnd"/>
      <w:r w:rsidR="00174783" w:rsidRPr="00174783">
        <w:rPr>
          <w:sz w:val="28"/>
          <w:szCs w:val="28"/>
        </w:rPr>
        <w:t xml:space="preserve"> </w:t>
      </w:r>
      <w:proofErr w:type="spellStart"/>
      <w:r w:rsidR="00174783" w:rsidRPr="00174783">
        <w:rPr>
          <w:sz w:val="28"/>
          <w:szCs w:val="28"/>
        </w:rPr>
        <w:t>тийгизген</w:t>
      </w:r>
      <w:proofErr w:type="spellEnd"/>
      <w:r w:rsidR="00174783" w:rsidRPr="00174783">
        <w:rPr>
          <w:sz w:val="28"/>
          <w:szCs w:val="28"/>
        </w:rPr>
        <w:t xml:space="preserve"> </w:t>
      </w:r>
      <w:proofErr w:type="spellStart"/>
      <w:r w:rsidR="00174783" w:rsidRPr="00174783">
        <w:rPr>
          <w:sz w:val="28"/>
          <w:szCs w:val="28"/>
        </w:rPr>
        <w:t>таасиринен</w:t>
      </w:r>
      <w:proofErr w:type="spellEnd"/>
      <w:r w:rsidR="00174783" w:rsidRPr="00174783">
        <w:rPr>
          <w:sz w:val="28"/>
          <w:szCs w:val="28"/>
        </w:rPr>
        <w:t xml:space="preserve"> </w:t>
      </w:r>
      <w:proofErr w:type="spellStart"/>
      <w:r w:rsidR="00174783" w:rsidRPr="00174783">
        <w:rPr>
          <w:sz w:val="28"/>
          <w:szCs w:val="28"/>
        </w:rPr>
        <w:t>келип</w:t>
      </w:r>
      <w:proofErr w:type="spellEnd"/>
      <w:r w:rsidR="00174783" w:rsidRPr="00174783">
        <w:rPr>
          <w:sz w:val="28"/>
          <w:szCs w:val="28"/>
        </w:rPr>
        <w:t xml:space="preserve"> </w:t>
      </w:r>
      <w:proofErr w:type="spellStart"/>
      <w:r w:rsidR="00174783" w:rsidRPr="00174783">
        <w:rPr>
          <w:sz w:val="28"/>
          <w:szCs w:val="28"/>
        </w:rPr>
        <w:t>чыккан</w:t>
      </w:r>
      <w:proofErr w:type="spellEnd"/>
      <w:r w:rsidR="00174783" w:rsidRPr="00174783">
        <w:rPr>
          <w:sz w:val="28"/>
          <w:szCs w:val="28"/>
        </w:rPr>
        <w:t xml:space="preserve"> </w:t>
      </w:r>
      <w:proofErr w:type="spellStart"/>
      <w:r w:rsidR="00174783" w:rsidRPr="00174783">
        <w:rPr>
          <w:sz w:val="28"/>
          <w:szCs w:val="28"/>
        </w:rPr>
        <w:t>көйгөйлөр</w:t>
      </w:r>
      <w:proofErr w:type="spellEnd"/>
      <w:r w:rsidR="00174783" w:rsidRPr="00174783">
        <w:rPr>
          <w:sz w:val="28"/>
          <w:szCs w:val="28"/>
        </w:rPr>
        <w:t xml:space="preserve"> </w:t>
      </w:r>
      <w:proofErr w:type="spellStart"/>
      <w:r w:rsidR="00174783" w:rsidRPr="00174783">
        <w:rPr>
          <w:sz w:val="28"/>
          <w:szCs w:val="28"/>
        </w:rPr>
        <w:t>алардын</w:t>
      </w:r>
      <w:proofErr w:type="spellEnd"/>
      <w:r w:rsidR="00174783" w:rsidRPr="00174783">
        <w:rPr>
          <w:sz w:val="28"/>
          <w:szCs w:val="28"/>
        </w:rPr>
        <w:t xml:space="preserve"> </w:t>
      </w:r>
      <w:proofErr w:type="spellStart"/>
      <w:r w:rsidR="00174783" w:rsidRPr="00174783">
        <w:rPr>
          <w:sz w:val="28"/>
          <w:szCs w:val="28"/>
        </w:rPr>
        <w:t>жалпы</w:t>
      </w:r>
      <w:proofErr w:type="spellEnd"/>
      <w:r w:rsidR="00174783" w:rsidRPr="00174783">
        <w:rPr>
          <w:sz w:val="28"/>
          <w:szCs w:val="28"/>
        </w:rPr>
        <w:t xml:space="preserve"> </w:t>
      </w:r>
      <w:proofErr w:type="spellStart"/>
      <w:r w:rsidR="00174783" w:rsidRPr="00174783">
        <w:rPr>
          <w:sz w:val="28"/>
          <w:szCs w:val="28"/>
        </w:rPr>
        <w:t>уулуу</w:t>
      </w:r>
      <w:proofErr w:type="spellEnd"/>
      <w:r w:rsidR="00174783" w:rsidRPr="00174783">
        <w:rPr>
          <w:sz w:val="28"/>
          <w:szCs w:val="28"/>
        </w:rPr>
        <w:t xml:space="preserve"> </w:t>
      </w:r>
      <w:proofErr w:type="spellStart"/>
      <w:r w:rsidR="00174783" w:rsidRPr="00174783">
        <w:rPr>
          <w:sz w:val="28"/>
          <w:szCs w:val="28"/>
        </w:rPr>
        <w:t>таа</w:t>
      </w:r>
      <w:r w:rsidR="00174783">
        <w:rPr>
          <w:sz w:val="28"/>
          <w:szCs w:val="28"/>
        </w:rPr>
        <w:t>сири</w:t>
      </w:r>
      <w:proofErr w:type="spellEnd"/>
      <w:r w:rsidR="00174783">
        <w:rPr>
          <w:sz w:val="28"/>
          <w:szCs w:val="28"/>
        </w:rPr>
        <w:t xml:space="preserve"> </w:t>
      </w:r>
      <w:proofErr w:type="spellStart"/>
      <w:r w:rsidR="00174783">
        <w:rPr>
          <w:sz w:val="28"/>
          <w:szCs w:val="28"/>
        </w:rPr>
        <w:t>менен</w:t>
      </w:r>
      <w:proofErr w:type="spellEnd"/>
      <w:r w:rsidR="00174783">
        <w:rPr>
          <w:sz w:val="28"/>
          <w:szCs w:val="28"/>
        </w:rPr>
        <w:t xml:space="preserve"> </w:t>
      </w:r>
      <w:proofErr w:type="spellStart"/>
      <w:r w:rsidR="00174783">
        <w:rPr>
          <w:sz w:val="28"/>
          <w:szCs w:val="28"/>
        </w:rPr>
        <w:t>гана</w:t>
      </w:r>
      <w:proofErr w:type="spellEnd"/>
      <w:r w:rsidR="00174783">
        <w:rPr>
          <w:sz w:val="28"/>
          <w:szCs w:val="28"/>
        </w:rPr>
        <w:t xml:space="preserve"> </w:t>
      </w:r>
      <w:proofErr w:type="spellStart"/>
      <w:r w:rsidR="00174783">
        <w:rPr>
          <w:sz w:val="28"/>
          <w:szCs w:val="28"/>
        </w:rPr>
        <w:t>эмес</w:t>
      </w:r>
      <w:proofErr w:type="spellEnd"/>
      <w:r w:rsidR="00174783">
        <w:rPr>
          <w:sz w:val="28"/>
          <w:szCs w:val="28"/>
        </w:rPr>
        <w:t xml:space="preserve">, </w:t>
      </w:r>
      <w:proofErr w:type="spellStart"/>
      <w:r w:rsidR="00174783">
        <w:rPr>
          <w:sz w:val="28"/>
          <w:szCs w:val="28"/>
        </w:rPr>
        <w:t>мутагендик</w:t>
      </w:r>
      <w:proofErr w:type="spellEnd"/>
      <w:r w:rsidR="00174783" w:rsidRPr="00174783">
        <w:rPr>
          <w:sz w:val="28"/>
          <w:szCs w:val="28"/>
        </w:rPr>
        <w:t xml:space="preserve"> </w:t>
      </w:r>
      <w:proofErr w:type="spellStart"/>
      <w:r w:rsidR="00174783" w:rsidRPr="00174783">
        <w:rPr>
          <w:sz w:val="28"/>
          <w:szCs w:val="28"/>
        </w:rPr>
        <w:t>жана</w:t>
      </w:r>
      <w:proofErr w:type="spellEnd"/>
      <w:r w:rsidR="00174783" w:rsidRPr="00174783">
        <w:rPr>
          <w:sz w:val="28"/>
          <w:szCs w:val="28"/>
        </w:rPr>
        <w:t xml:space="preserve"> </w:t>
      </w:r>
      <w:proofErr w:type="spellStart"/>
      <w:r w:rsidR="00174783" w:rsidRPr="00174783">
        <w:rPr>
          <w:sz w:val="28"/>
          <w:szCs w:val="28"/>
        </w:rPr>
        <w:t>канцерогендик</w:t>
      </w:r>
      <w:proofErr w:type="spellEnd"/>
      <w:r w:rsidR="00174783" w:rsidRPr="00174783">
        <w:rPr>
          <w:sz w:val="28"/>
          <w:szCs w:val="28"/>
        </w:rPr>
        <w:t xml:space="preserve"> </w:t>
      </w:r>
      <w:proofErr w:type="spellStart"/>
      <w:r w:rsidR="00174783" w:rsidRPr="00174783">
        <w:rPr>
          <w:sz w:val="28"/>
          <w:szCs w:val="28"/>
        </w:rPr>
        <w:t>таасирлери</w:t>
      </w:r>
      <w:proofErr w:type="spellEnd"/>
      <w:r w:rsidR="00174783" w:rsidRPr="00174783">
        <w:rPr>
          <w:sz w:val="28"/>
          <w:szCs w:val="28"/>
        </w:rPr>
        <w:t xml:space="preserve"> </w:t>
      </w:r>
      <w:proofErr w:type="spellStart"/>
      <w:r w:rsidR="00174783" w:rsidRPr="00174783">
        <w:rPr>
          <w:sz w:val="28"/>
          <w:szCs w:val="28"/>
        </w:rPr>
        <w:t>өзгөчө</w:t>
      </w:r>
      <w:proofErr w:type="spellEnd"/>
      <w:r w:rsidR="00174783" w:rsidRPr="00174783">
        <w:rPr>
          <w:sz w:val="28"/>
          <w:szCs w:val="28"/>
        </w:rPr>
        <w:t xml:space="preserve"> </w:t>
      </w:r>
      <w:proofErr w:type="spellStart"/>
      <w:r w:rsidR="00174783" w:rsidRPr="00174783">
        <w:rPr>
          <w:sz w:val="28"/>
          <w:szCs w:val="28"/>
        </w:rPr>
        <w:t>тынчсызданууну</w:t>
      </w:r>
      <w:proofErr w:type="spellEnd"/>
      <w:r w:rsidR="00174783" w:rsidRPr="00174783">
        <w:rPr>
          <w:sz w:val="28"/>
          <w:szCs w:val="28"/>
        </w:rPr>
        <w:t xml:space="preserve"> </w:t>
      </w:r>
      <w:proofErr w:type="spellStart"/>
      <w:r w:rsidR="00174783" w:rsidRPr="00174783">
        <w:rPr>
          <w:sz w:val="28"/>
          <w:szCs w:val="28"/>
        </w:rPr>
        <w:t>туудурган</w:t>
      </w:r>
      <w:proofErr w:type="spellEnd"/>
      <w:r w:rsidR="00174783" w:rsidRPr="00174783">
        <w:rPr>
          <w:sz w:val="28"/>
          <w:szCs w:val="28"/>
        </w:rPr>
        <w:t xml:space="preserve"> </w:t>
      </w:r>
      <w:proofErr w:type="spellStart"/>
      <w:r w:rsidR="00174783" w:rsidRPr="00174783">
        <w:rPr>
          <w:sz w:val="28"/>
          <w:szCs w:val="28"/>
        </w:rPr>
        <w:t>узак</w:t>
      </w:r>
      <w:proofErr w:type="spellEnd"/>
      <w:r w:rsidR="00174783" w:rsidRPr="00174783">
        <w:rPr>
          <w:sz w:val="28"/>
          <w:szCs w:val="28"/>
        </w:rPr>
        <w:t xml:space="preserve"> </w:t>
      </w:r>
      <w:proofErr w:type="spellStart"/>
      <w:r w:rsidR="00174783" w:rsidRPr="00174783">
        <w:rPr>
          <w:sz w:val="28"/>
          <w:szCs w:val="28"/>
        </w:rPr>
        <w:t>мөөнөттүү</w:t>
      </w:r>
      <w:proofErr w:type="spellEnd"/>
      <w:r w:rsidR="00174783" w:rsidRPr="00174783">
        <w:rPr>
          <w:sz w:val="28"/>
          <w:szCs w:val="28"/>
        </w:rPr>
        <w:t xml:space="preserve"> </w:t>
      </w:r>
      <w:proofErr w:type="spellStart"/>
      <w:r w:rsidR="00174783" w:rsidRPr="00174783">
        <w:rPr>
          <w:sz w:val="28"/>
          <w:szCs w:val="28"/>
        </w:rPr>
        <w:t>кесепеттери</w:t>
      </w:r>
      <w:proofErr w:type="spellEnd"/>
      <w:r w:rsidR="00174783" w:rsidRPr="00174783">
        <w:rPr>
          <w:sz w:val="28"/>
          <w:szCs w:val="28"/>
        </w:rPr>
        <w:t xml:space="preserve"> </w:t>
      </w:r>
      <w:proofErr w:type="spellStart"/>
      <w:r w:rsidR="00174783" w:rsidRPr="00174783">
        <w:rPr>
          <w:sz w:val="28"/>
          <w:szCs w:val="28"/>
        </w:rPr>
        <w:t>менен</w:t>
      </w:r>
      <w:proofErr w:type="spellEnd"/>
      <w:r w:rsidR="00174783" w:rsidRPr="00174783">
        <w:rPr>
          <w:sz w:val="28"/>
          <w:szCs w:val="28"/>
        </w:rPr>
        <w:t xml:space="preserve"> да </w:t>
      </w:r>
      <w:proofErr w:type="spellStart"/>
      <w:r w:rsidR="00174783" w:rsidRPr="00174783">
        <w:rPr>
          <w:sz w:val="28"/>
          <w:szCs w:val="28"/>
        </w:rPr>
        <w:t>байланышкан</w:t>
      </w:r>
      <w:proofErr w:type="spellEnd"/>
      <w:r w:rsidR="00174783" w:rsidRPr="00174783">
        <w:rPr>
          <w:sz w:val="28"/>
          <w:szCs w:val="28"/>
        </w:rPr>
        <w:t xml:space="preserve"> [</w:t>
      </w:r>
      <w:proofErr w:type="spellStart"/>
      <w:r w:rsidR="00174783" w:rsidRPr="00174783">
        <w:rPr>
          <w:sz w:val="28"/>
          <w:szCs w:val="28"/>
        </w:rPr>
        <w:t>Паизова</w:t>
      </w:r>
      <w:proofErr w:type="spellEnd"/>
      <w:r w:rsidR="00174783" w:rsidRPr="00174783">
        <w:rPr>
          <w:sz w:val="28"/>
          <w:szCs w:val="28"/>
        </w:rPr>
        <w:t xml:space="preserve"> З.М. 2012]. </w:t>
      </w:r>
    </w:p>
    <w:p w14:paraId="5F5AF334" w14:textId="77777777" w:rsidR="00835F09" w:rsidRDefault="00835F09" w:rsidP="00CA510F">
      <w:pPr>
        <w:pStyle w:val="a5"/>
        <w:shd w:val="clear" w:color="auto" w:fill="FCFCFB"/>
        <w:spacing w:before="0" w:beforeAutospacing="0" w:after="0" w:afterAutospacing="0"/>
        <w:jc w:val="both"/>
        <w:rPr>
          <w:sz w:val="28"/>
          <w:szCs w:val="28"/>
        </w:rPr>
      </w:pPr>
    </w:p>
    <w:p w14:paraId="3002AB89" w14:textId="468CF34B" w:rsidR="00212FB6" w:rsidRPr="00ED76CB" w:rsidRDefault="00174783" w:rsidP="00CA510F">
      <w:pPr>
        <w:pStyle w:val="a5"/>
        <w:shd w:val="clear" w:color="auto" w:fill="FCFCFB"/>
        <w:spacing w:before="0" w:beforeAutospacing="0" w:after="0" w:afterAutospacing="0"/>
        <w:jc w:val="both"/>
        <w:rPr>
          <w:sz w:val="28"/>
          <w:szCs w:val="28"/>
          <w:lang w:val="ky-KG"/>
        </w:rPr>
      </w:pPr>
      <w:proofErr w:type="spellStart"/>
      <w:r w:rsidRPr="00174783">
        <w:rPr>
          <w:sz w:val="28"/>
          <w:szCs w:val="28"/>
        </w:rPr>
        <w:t>Мунун</w:t>
      </w:r>
      <w:proofErr w:type="spellEnd"/>
      <w:r w:rsidRPr="00174783">
        <w:rPr>
          <w:sz w:val="28"/>
          <w:szCs w:val="28"/>
        </w:rPr>
        <w:t xml:space="preserve"> </w:t>
      </w:r>
      <w:proofErr w:type="spellStart"/>
      <w:r w:rsidRPr="00174783">
        <w:rPr>
          <w:sz w:val="28"/>
          <w:szCs w:val="28"/>
        </w:rPr>
        <w:t>баары</w:t>
      </w:r>
      <w:proofErr w:type="spellEnd"/>
      <w:r w:rsidRPr="00174783">
        <w:rPr>
          <w:sz w:val="28"/>
          <w:szCs w:val="28"/>
        </w:rPr>
        <w:t xml:space="preserve"> </w:t>
      </w:r>
      <w:proofErr w:type="spellStart"/>
      <w:r w:rsidRPr="00174783">
        <w:rPr>
          <w:sz w:val="28"/>
          <w:szCs w:val="28"/>
        </w:rPr>
        <w:t>коомдун</w:t>
      </w:r>
      <w:proofErr w:type="spellEnd"/>
      <w:r w:rsidRPr="00174783">
        <w:rPr>
          <w:sz w:val="28"/>
          <w:szCs w:val="28"/>
        </w:rPr>
        <w:t xml:space="preserve"> </w:t>
      </w:r>
      <w:proofErr w:type="spellStart"/>
      <w:r w:rsidRPr="00174783">
        <w:rPr>
          <w:sz w:val="28"/>
          <w:szCs w:val="28"/>
        </w:rPr>
        <w:t>саламаттыгына</w:t>
      </w:r>
      <w:proofErr w:type="spellEnd"/>
      <w:r w:rsidRPr="00174783">
        <w:rPr>
          <w:sz w:val="28"/>
          <w:szCs w:val="28"/>
        </w:rPr>
        <w:t xml:space="preserve"> </w:t>
      </w:r>
      <w:proofErr w:type="spellStart"/>
      <w:r w:rsidR="009745DB">
        <w:rPr>
          <w:sz w:val="28"/>
          <w:szCs w:val="28"/>
        </w:rPr>
        <w:t>таасир</w:t>
      </w:r>
      <w:proofErr w:type="spellEnd"/>
      <w:r w:rsidR="009745DB">
        <w:rPr>
          <w:sz w:val="28"/>
          <w:szCs w:val="28"/>
        </w:rPr>
        <w:t xml:space="preserve"> </w:t>
      </w:r>
      <w:proofErr w:type="spellStart"/>
      <w:r w:rsidR="009745DB">
        <w:rPr>
          <w:sz w:val="28"/>
          <w:szCs w:val="28"/>
        </w:rPr>
        <w:t>эткен</w:t>
      </w:r>
      <w:proofErr w:type="spellEnd"/>
      <w:r w:rsidR="009745DB">
        <w:rPr>
          <w:sz w:val="28"/>
          <w:szCs w:val="28"/>
        </w:rPr>
        <w:t xml:space="preserve"> </w:t>
      </w:r>
      <w:proofErr w:type="spellStart"/>
      <w:r w:rsidRPr="00174783">
        <w:rPr>
          <w:sz w:val="28"/>
          <w:szCs w:val="28"/>
        </w:rPr>
        <w:t>коркунуч</w:t>
      </w:r>
      <w:proofErr w:type="spellEnd"/>
      <w:r w:rsidRPr="00174783">
        <w:rPr>
          <w:sz w:val="28"/>
          <w:szCs w:val="28"/>
        </w:rPr>
        <w:t xml:space="preserve"> </w:t>
      </w:r>
      <w:proofErr w:type="spellStart"/>
      <w:r w:rsidRPr="00174783">
        <w:rPr>
          <w:sz w:val="28"/>
          <w:szCs w:val="28"/>
        </w:rPr>
        <w:t>даражасын</w:t>
      </w:r>
      <w:proofErr w:type="spellEnd"/>
      <w:r w:rsidRPr="00174783">
        <w:rPr>
          <w:sz w:val="28"/>
          <w:szCs w:val="28"/>
        </w:rPr>
        <w:t xml:space="preserve"> </w:t>
      </w:r>
      <w:proofErr w:type="spellStart"/>
      <w:r w:rsidRPr="00174783">
        <w:rPr>
          <w:sz w:val="28"/>
          <w:szCs w:val="28"/>
        </w:rPr>
        <w:t>баалоо</w:t>
      </w:r>
      <w:proofErr w:type="spellEnd"/>
      <w:r w:rsidRPr="00174783">
        <w:rPr>
          <w:sz w:val="28"/>
          <w:szCs w:val="28"/>
        </w:rPr>
        <w:t xml:space="preserve"> </w:t>
      </w:r>
      <w:proofErr w:type="spellStart"/>
      <w:r w:rsidRPr="00174783">
        <w:rPr>
          <w:sz w:val="28"/>
          <w:szCs w:val="28"/>
        </w:rPr>
        <w:t>жана</w:t>
      </w:r>
      <w:proofErr w:type="spellEnd"/>
      <w:r w:rsidRPr="00174783">
        <w:rPr>
          <w:sz w:val="28"/>
          <w:szCs w:val="28"/>
        </w:rPr>
        <w:t xml:space="preserve"> </w:t>
      </w:r>
      <w:proofErr w:type="spellStart"/>
      <w:r w:rsidRPr="00174783">
        <w:rPr>
          <w:sz w:val="28"/>
          <w:szCs w:val="28"/>
        </w:rPr>
        <w:t>бул</w:t>
      </w:r>
      <w:proofErr w:type="spellEnd"/>
      <w:r w:rsidRPr="00174783">
        <w:rPr>
          <w:sz w:val="28"/>
          <w:szCs w:val="28"/>
        </w:rPr>
        <w:t xml:space="preserve"> </w:t>
      </w:r>
      <w:proofErr w:type="spellStart"/>
      <w:r w:rsidRPr="00174783">
        <w:rPr>
          <w:sz w:val="28"/>
          <w:szCs w:val="28"/>
        </w:rPr>
        <w:t>аймактарда</w:t>
      </w:r>
      <w:proofErr w:type="spellEnd"/>
      <w:r w:rsidRPr="00174783">
        <w:rPr>
          <w:sz w:val="28"/>
          <w:szCs w:val="28"/>
        </w:rPr>
        <w:t xml:space="preserve"> </w:t>
      </w:r>
      <w:proofErr w:type="spellStart"/>
      <w:r w:rsidRPr="00174783">
        <w:rPr>
          <w:sz w:val="28"/>
          <w:szCs w:val="28"/>
        </w:rPr>
        <w:t>жашаган</w:t>
      </w:r>
      <w:proofErr w:type="spellEnd"/>
      <w:r w:rsidR="009745DB">
        <w:rPr>
          <w:sz w:val="28"/>
          <w:szCs w:val="28"/>
        </w:rPr>
        <w:t xml:space="preserve"> </w:t>
      </w:r>
      <w:proofErr w:type="spellStart"/>
      <w:r w:rsidR="009745DB">
        <w:rPr>
          <w:sz w:val="28"/>
          <w:szCs w:val="28"/>
        </w:rPr>
        <w:t>адамдарга</w:t>
      </w:r>
      <w:proofErr w:type="spellEnd"/>
      <w:r w:rsidR="009745DB">
        <w:rPr>
          <w:sz w:val="28"/>
          <w:szCs w:val="28"/>
        </w:rPr>
        <w:t xml:space="preserve"> </w:t>
      </w:r>
      <w:proofErr w:type="spellStart"/>
      <w:r w:rsidR="009745DB">
        <w:rPr>
          <w:sz w:val="28"/>
          <w:szCs w:val="28"/>
        </w:rPr>
        <w:t>жана</w:t>
      </w:r>
      <w:proofErr w:type="spellEnd"/>
      <w:r w:rsidR="009745DB">
        <w:rPr>
          <w:sz w:val="28"/>
          <w:szCs w:val="28"/>
        </w:rPr>
        <w:t xml:space="preserve"> </w:t>
      </w:r>
      <w:proofErr w:type="spellStart"/>
      <w:r w:rsidR="009745DB">
        <w:rPr>
          <w:sz w:val="28"/>
          <w:szCs w:val="28"/>
        </w:rPr>
        <w:t>жаныбарларга</w:t>
      </w:r>
      <w:proofErr w:type="spellEnd"/>
      <w:r w:rsidR="009745DB">
        <w:rPr>
          <w:sz w:val="28"/>
          <w:szCs w:val="28"/>
        </w:rPr>
        <w:t xml:space="preserve"> </w:t>
      </w:r>
      <w:proofErr w:type="spellStart"/>
      <w:r w:rsidR="009745DB">
        <w:rPr>
          <w:sz w:val="28"/>
          <w:szCs w:val="28"/>
        </w:rPr>
        <w:t>ХОПт</w:t>
      </w:r>
      <w:r w:rsidRPr="00174783">
        <w:rPr>
          <w:sz w:val="28"/>
          <w:szCs w:val="28"/>
        </w:rPr>
        <w:t>ун</w:t>
      </w:r>
      <w:proofErr w:type="spellEnd"/>
      <w:r w:rsidRPr="00174783">
        <w:rPr>
          <w:sz w:val="28"/>
          <w:szCs w:val="28"/>
        </w:rPr>
        <w:t xml:space="preserve"> </w:t>
      </w:r>
      <w:proofErr w:type="spellStart"/>
      <w:r w:rsidRPr="00174783">
        <w:rPr>
          <w:sz w:val="28"/>
          <w:szCs w:val="28"/>
        </w:rPr>
        <w:t>уулуу</w:t>
      </w:r>
      <w:proofErr w:type="spellEnd"/>
      <w:r w:rsidRPr="00174783">
        <w:rPr>
          <w:sz w:val="28"/>
          <w:szCs w:val="28"/>
        </w:rPr>
        <w:t xml:space="preserve"> </w:t>
      </w:r>
      <w:proofErr w:type="spellStart"/>
      <w:r w:rsidRPr="00174783">
        <w:rPr>
          <w:sz w:val="28"/>
          <w:szCs w:val="28"/>
        </w:rPr>
        <w:lastRenderedPageBreak/>
        <w:t>таасирин</w:t>
      </w:r>
      <w:proofErr w:type="spellEnd"/>
      <w:r w:rsidRPr="00174783">
        <w:rPr>
          <w:sz w:val="28"/>
          <w:szCs w:val="28"/>
        </w:rPr>
        <w:t xml:space="preserve"> </w:t>
      </w:r>
      <w:proofErr w:type="spellStart"/>
      <w:r w:rsidRPr="00174783">
        <w:rPr>
          <w:sz w:val="28"/>
          <w:szCs w:val="28"/>
        </w:rPr>
        <w:t>нейтрализациялоонун</w:t>
      </w:r>
      <w:proofErr w:type="spellEnd"/>
      <w:r w:rsidRPr="00174783">
        <w:rPr>
          <w:sz w:val="28"/>
          <w:szCs w:val="28"/>
        </w:rPr>
        <w:t xml:space="preserve"> </w:t>
      </w:r>
      <w:proofErr w:type="spellStart"/>
      <w:r w:rsidRPr="00174783">
        <w:rPr>
          <w:sz w:val="28"/>
          <w:szCs w:val="28"/>
        </w:rPr>
        <w:t>ыкмаларын</w:t>
      </w:r>
      <w:proofErr w:type="spellEnd"/>
      <w:r w:rsidRPr="00174783">
        <w:rPr>
          <w:sz w:val="28"/>
          <w:szCs w:val="28"/>
        </w:rPr>
        <w:t xml:space="preserve"> </w:t>
      </w:r>
      <w:proofErr w:type="spellStart"/>
      <w:r w:rsidRPr="00174783">
        <w:rPr>
          <w:sz w:val="28"/>
          <w:szCs w:val="28"/>
        </w:rPr>
        <w:t>иштеп</w:t>
      </w:r>
      <w:proofErr w:type="spellEnd"/>
      <w:r w:rsidRPr="00174783">
        <w:rPr>
          <w:sz w:val="28"/>
          <w:szCs w:val="28"/>
        </w:rPr>
        <w:t xml:space="preserve"> </w:t>
      </w:r>
      <w:proofErr w:type="spellStart"/>
      <w:r w:rsidRPr="00174783">
        <w:rPr>
          <w:sz w:val="28"/>
          <w:szCs w:val="28"/>
        </w:rPr>
        <w:t>чыгуу</w:t>
      </w:r>
      <w:proofErr w:type="spellEnd"/>
      <w:r w:rsidRPr="00174783">
        <w:rPr>
          <w:sz w:val="28"/>
          <w:szCs w:val="28"/>
        </w:rPr>
        <w:t xml:space="preserve"> </w:t>
      </w:r>
      <w:proofErr w:type="spellStart"/>
      <w:r w:rsidRPr="00174783">
        <w:rPr>
          <w:sz w:val="28"/>
          <w:szCs w:val="28"/>
        </w:rPr>
        <w:t>максатында</w:t>
      </w:r>
      <w:proofErr w:type="spellEnd"/>
      <w:r w:rsidRPr="00174783">
        <w:rPr>
          <w:sz w:val="28"/>
          <w:szCs w:val="28"/>
        </w:rPr>
        <w:t xml:space="preserve">, </w:t>
      </w:r>
      <w:proofErr w:type="spellStart"/>
      <w:r w:rsidRPr="00174783">
        <w:rPr>
          <w:sz w:val="28"/>
          <w:szCs w:val="28"/>
        </w:rPr>
        <w:t>экологиялык</w:t>
      </w:r>
      <w:proofErr w:type="spellEnd"/>
      <w:r w:rsidRPr="00174783">
        <w:rPr>
          <w:sz w:val="28"/>
          <w:szCs w:val="28"/>
        </w:rPr>
        <w:t xml:space="preserve"> </w:t>
      </w:r>
      <w:proofErr w:type="spellStart"/>
      <w:r w:rsidRPr="00174783">
        <w:rPr>
          <w:sz w:val="28"/>
          <w:szCs w:val="28"/>
        </w:rPr>
        <w:t>жактан</w:t>
      </w:r>
      <w:proofErr w:type="spellEnd"/>
      <w:r w:rsidRPr="00174783">
        <w:rPr>
          <w:sz w:val="28"/>
          <w:szCs w:val="28"/>
        </w:rPr>
        <w:t xml:space="preserve"> </w:t>
      </w:r>
      <w:proofErr w:type="spellStart"/>
      <w:r w:rsidRPr="00174783">
        <w:rPr>
          <w:sz w:val="28"/>
          <w:szCs w:val="28"/>
        </w:rPr>
        <w:t>начар</w:t>
      </w:r>
      <w:proofErr w:type="spellEnd"/>
      <w:r w:rsidRPr="00174783">
        <w:rPr>
          <w:sz w:val="28"/>
          <w:szCs w:val="28"/>
        </w:rPr>
        <w:t xml:space="preserve"> </w:t>
      </w:r>
      <w:proofErr w:type="spellStart"/>
      <w:r w:rsidRPr="00174783">
        <w:rPr>
          <w:sz w:val="28"/>
          <w:szCs w:val="28"/>
        </w:rPr>
        <w:t>аймактарда</w:t>
      </w:r>
      <w:proofErr w:type="spellEnd"/>
      <w:r w:rsidRPr="00174783">
        <w:rPr>
          <w:sz w:val="28"/>
          <w:szCs w:val="28"/>
        </w:rPr>
        <w:t xml:space="preserve"> </w:t>
      </w:r>
      <w:proofErr w:type="spellStart"/>
      <w:r w:rsidRPr="00174783">
        <w:rPr>
          <w:sz w:val="28"/>
          <w:szCs w:val="28"/>
        </w:rPr>
        <w:t>жашаган</w:t>
      </w:r>
      <w:proofErr w:type="spellEnd"/>
      <w:r w:rsidRPr="00174783">
        <w:rPr>
          <w:sz w:val="28"/>
          <w:szCs w:val="28"/>
        </w:rPr>
        <w:t xml:space="preserve"> </w:t>
      </w:r>
      <w:proofErr w:type="spellStart"/>
      <w:r w:rsidRPr="00174783">
        <w:rPr>
          <w:sz w:val="28"/>
          <w:szCs w:val="28"/>
        </w:rPr>
        <w:t>адамдардын</w:t>
      </w:r>
      <w:proofErr w:type="spellEnd"/>
      <w:r w:rsidRPr="00174783">
        <w:rPr>
          <w:sz w:val="28"/>
          <w:szCs w:val="28"/>
        </w:rPr>
        <w:t xml:space="preserve"> </w:t>
      </w:r>
      <w:proofErr w:type="spellStart"/>
      <w:r w:rsidRPr="00174783">
        <w:rPr>
          <w:sz w:val="28"/>
          <w:szCs w:val="28"/>
        </w:rPr>
        <w:t>топурагында</w:t>
      </w:r>
      <w:proofErr w:type="spellEnd"/>
      <w:r w:rsidRPr="00174783">
        <w:rPr>
          <w:sz w:val="28"/>
          <w:szCs w:val="28"/>
        </w:rPr>
        <w:t xml:space="preserve">, </w:t>
      </w:r>
      <w:proofErr w:type="spellStart"/>
      <w:r w:rsidRPr="00174783">
        <w:rPr>
          <w:sz w:val="28"/>
          <w:szCs w:val="28"/>
        </w:rPr>
        <w:t>суусунда</w:t>
      </w:r>
      <w:proofErr w:type="spellEnd"/>
      <w:r w:rsidRPr="00174783">
        <w:rPr>
          <w:sz w:val="28"/>
          <w:szCs w:val="28"/>
        </w:rPr>
        <w:t xml:space="preserve"> </w:t>
      </w:r>
      <w:proofErr w:type="spellStart"/>
      <w:r w:rsidRPr="00174783">
        <w:rPr>
          <w:sz w:val="28"/>
          <w:szCs w:val="28"/>
        </w:rPr>
        <w:t>жана</w:t>
      </w:r>
      <w:proofErr w:type="spellEnd"/>
      <w:r w:rsidRPr="00174783">
        <w:rPr>
          <w:sz w:val="28"/>
          <w:szCs w:val="28"/>
        </w:rPr>
        <w:t xml:space="preserve"> </w:t>
      </w:r>
      <w:proofErr w:type="spellStart"/>
      <w:r w:rsidR="009745DB">
        <w:rPr>
          <w:sz w:val="28"/>
          <w:szCs w:val="28"/>
        </w:rPr>
        <w:t>биологиялык</w:t>
      </w:r>
      <w:proofErr w:type="spellEnd"/>
      <w:r w:rsidR="009745DB">
        <w:rPr>
          <w:sz w:val="28"/>
          <w:szCs w:val="28"/>
        </w:rPr>
        <w:t xml:space="preserve"> </w:t>
      </w:r>
      <w:proofErr w:type="spellStart"/>
      <w:r w:rsidR="009745DB">
        <w:rPr>
          <w:sz w:val="28"/>
          <w:szCs w:val="28"/>
        </w:rPr>
        <w:t>суюктуктарында</w:t>
      </w:r>
      <w:proofErr w:type="spellEnd"/>
      <w:r w:rsidR="009745DB">
        <w:rPr>
          <w:sz w:val="28"/>
          <w:szCs w:val="28"/>
        </w:rPr>
        <w:t xml:space="preserve"> ХОП тун</w:t>
      </w:r>
      <w:r w:rsidRPr="00174783">
        <w:rPr>
          <w:sz w:val="28"/>
          <w:szCs w:val="28"/>
        </w:rPr>
        <w:t xml:space="preserve"> </w:t>
      </w:r>
      <w:proofErr w:type="spellStart"/>
      <w:r w:rsidRPr="00174783">
        <w:rPr>
          <w:sz w:val="28"/>
          <w:szCs w:val="28"/>
        </w:rPr>
        <w:t>таралышына</w:t>
      </w:r>
      <w:proofErr w:type="spellEnd"/>
      <w:r w:rsidRPr="00174783">
        <w:rPr>
          <w:sz w:val="28"/>
          <w:szCs w:val="28"/>
        </w:rPr>
        <w:t xml:space="preserve"> </w:t>
      </w:r>
      <w:proofErr w:type="spellStart"/>
      <w:r w:rsidRPr="00174783">
        <w:rPr>
          <w:sz w:val="28"/>
          <w:szCs w:val="28"/>
        </w:rPr>
        <w:t>байланыштуу</w:t>
      </w:r>
      <w:proofErr w:type="spellEnd"/>
      <w:r w:rsidRPr="00174783">
        <w:rPr>
          <w:sz w:val="28"/>
          <w:szCs w:val="28"/>
        </w:rPr>
        <w:t xml:space="preserve"> </w:t>
      </w:r>
      <w:proofErr w:type="spellStart"/>
      <w:r w:rsidRPr="00174783">
        <w:rPr>
          <w:sz w:val="28"/>
          <w:szCs w:val="28"/>
        </w:rPr>
        <w:t>жагдайга</w:t>
      </w:r>
      <w:proofErr w:type="spellEnd"/>
      <w:r w:rsidRPr="00174783">
        <w:rPr>
          <w:sz w:val="28"/>
          <w:szCs w:val="28"/>
        </w:rPr>
        <w:t xml:space="preserve"> </w:t>
      </w:r>
      <w:proofErr w:type="spellStart"/>
      <w:r w:rsidRPr="00174783">
        <w:rPr>
          <w:sz w:val="28"/>
          <w:szCs w:val="28"/>
        </w:rPr>
        <w:t>үзгүлтүксүз</w:t>
      </w:r>
      <w:proofErr w:type="spellEnd"/>
      <w:r w:rsidRPr="00174783">
        <w:rPr>
          <w:sz w:val="28"/>
          <w:szCs w:val="28"/>
        </w:rPr>
        <w:t xml:space="preserve"> мониторинг </w:t>
      </w:r>
      <w:proofErr w:type="spellStart"/>
      <w:r w:rsidRPr="00174783">
        <w:rPr>
          <w:sz w:val="28"/>
          <w:szCs w:val="28"/>
        </w:rPr>
        <w:t>жүргүзүүнү</w:t>
      </w:r>
      <w:proofErr w:type="spellEnd"/>
      <w:r w:rsidRPr="00174783">
        <w:rPr>
          <w:sz w:val="28"/>
          <w:szCs w:val="28"/>
        </w:rPr>
        <w:t xml:space="preserve"> </w:t>
      </w:r>
      <w:proofErr w:type="spellStart"/>
      <w:r w:rsidRPr="00174783">
        <w:rPr>
          <w:sz w:val="28"/>
          <w:szCs w:val="28"/>
        </w:rPr>
        <w:t>талап</w:t>
      </w:r>
      <w:proofErr w:type="spellEnd"/>
      <w:r w:rsidRPr="00174783">
        <w:rPr>
          <w:sz w:val="28"/>
          <w:szCs w:val="28"/>
        </w:rPr>
        <w:t xml:space="preserve"> </w:t>
      </w:r>
      <w:proofErr w:type="spellStart"/>
      <w:r w:rsidRPr="00174783">
        <w:rPr>
          <w:sz w:val="28"/>
          <w:szCs w:val="28"/>
        </w:rPr>
        <w:t>кылат</w:t>
      </w:r>
      <w:proofErr w:type="spellEnd"/>
      <w:r w:rsidRPr="00174783">
        <w:rPr>
          <w:sz w:val="28"/>
          <w:szCs w:val="28"/>
        </w:rPr>
        <w:t>.</w:t>
      </w:r>
      <w:r w:rsidR="00212FB6" w:rsidRPr="0054079D">
        <w:rPr>
          <w:sz w:val="28"/>
          <w:szCs w:val="28"/>
        </w:rPr>
        <w:t xml:space="preserve"> </w:t>
      </w:r>
      <w:r w:rsidR="009745DB" w:rsidRPr="009745DB">
        <w:rPr>
          <w:sz w:val="28"/>
          <w:szCs w:val="28"/>
        </w:rPr>
        <w:t xml:space="preserve">[Кыргыз </w:t>
      </w:r>
      <w:proofErr w:type="spellStart"/>
      <w:r w:rsidR="009745DB" w:rsidRPr="009745DB">
        <w:rPr>
          <w:sz w:val="28"/>
          <w:szCs w:val="28"/>
        </w:rPr>
        <w:t>Республикасынын</w:t>
      </w:r>
      <w:proofErr w:type="spellEnd"/>
      <w:r w:rsidR="009745DB" w:rsidRPr="009745DB">
        <w:rPr>
          <w:sz w:val="28"/>
          <w:szCs w:val="28"/>
        </w:rPr>
        <w:t xml:space="preserve"> </w:t>
      </w:r>
      <w:proofErr w:type="spellStart"/>
      <w:r w:rsidR="009745DB" w:rsidRPr="009745DB">
        <w:rPr>
          <w:sz w:val="28"/>
          <w:szCs w:val="28"/>
        </w:rPr>
        <w:t>Өкмөтүнүн</w:t>
      </w:r>
      <w:proofErr w:type="spellEnd"/>
      <w:r w:rsidR="009745DB" w:rsidRPr="009745DB">
        <w:rPr>
          <w:sz w:val="28"/>
          <w:szCs w:val="28"/>
        </w:rPr>
        <w:t xml:space="preserve"> 27.07.2001-жылдагы No 376 "</w:t>
      </w:r>
      <w:proofErr w:type="spellStart"/>
      <w:r w:rsidR="009745DB" w:rsidRPr="009745DB">
        <w:rPr>
          <w:sz w:val="28"/>
          <w:szCs w:val="28"/>
        </w:rPr>
        <w:t>Айлана-чөйрөнү</w:t>
      </w:r>
      <w:proofErr w:type="spellEnd"/>
      <w:r w:rsidR="009745DB" w:rsidRPr="009745DB">
        <w:rPr>
          <w:sz w:val="28"/>
          <w:szCs w:val="28"/>
        </w:rPr>
        <w:t xml:space="preserve"> </w:t>
      </w:r>
      <w:proofErr w:type="spellStart"/>
      <w:r w:rsidR="009745DB" w:rsidRPr="009745DB">
        <w:rPr>
          <w:sz w:val="28"/>
          <w:szCs w:val="28"/>
        </w:rPr>
        <w:t>жана</w:t>
      </w:r>
      <w:proofErr w:type="spellEnd"/>
      <w:r w:rsidR="009745DB" w:rsidRPr="009745DB">
        <w:rPr>
          <w:sz w:val="28"/>
          <w:szCs w:val="28"/>
        </w:rPr>
        <w:t xml:space="preserve"> </w:t>
      </w:r>
      <w:proofErr w:type="spellStart"/>
      <w:r w:rsidR="009745DB" w:rsidRPr="009745DB">
        <w:rPr>
          <w:sz w:val="28"/>
          <w:szCs w:val="28"/>
        </w:rPr>
        <w:t>калктын</w:t>
      </w:r>
      <w:proofErr w:type="spellEnd"/>
      <w:r w:rsidR="009745DB" w:rsidRPr="009745DB">
        <w:rPr>
          <w:sz w:val="28"/>
          <w:szCs w:val="28"/>
        </w:rPr>
        <w:t xml:space="preserve"> </w:t>
      </w:r>
      <w:proofErr w:type="spellStart"/>
      <w:r w:rsidR="009745DB" w:rsidRPr="009745DB">
        <w:rPr>
          <w:sz w:val="28"/>
          <w:szCs w:val="28"/>
        </w:rPr>
        <w:t>саламаттыгын</w:t>
      </w:r>
      <w:proofErr w:type="spellEnd"/>
      <w:r w:rsidR="009745DB" w:rsidRPr="009745DB">
        <w:rPr>
          <w:sz w:val="28"/>
          <w:szCs w:val="28"/>
        </w:rPr>
        <w:t xml:space="preserve"> </w:t>
      </w:r>
      <w:proofErr w:type="spellStart"/>
      <w:r w:rsidR="009745DB" w:rsidRPr="009745DB">
        <w:rPr>
          <w:sz w:val="28"/>
          <w:szCs w:val="28"/>
        </w:rPr>
        <w:t>айрым</w:t>
      </w:r>
      <w:proofErr w:type="spellEnd"/>
      <w:r w:rsidR="009745DB" w:rsidRPr="009745DB">
        <w:rPr>
          <w:sz w:val="28"/>
          <w:szCs w:val="28"/>
        </w:rPr>
        <w:t xml:space="preserve"> </w:t>
      </w:r>
      <w:proofErr w:type="spellStart"/>
      <w:r w:rsidR="009745DB" w:rsidRPr="009745DB">
        <w:rPr>
          <w:sz w:val="28"/>
          <w:szCs w:val="28"/>
        </w:rPr>
        <w:t>кооптуу</w:t>
      </w:r>
      <w:proofErr w:type="spellEnd"/>
      <w:r w:rsidR="009745DB" w:rsidRPr="009745DB">
        <w:rPr>
          <w:sz w:val="28"/>
          <w:szCs w:val="28"/>
        </w:rPr>
        <w:t xml:space="preserve"> </w:t>
      </w:r>
      <w:proofErr w:type="spellStart"/>
      <w:r w:rsidR="009745DB" w:rsidRPr="009745DB">
        <w:rPr>
          <w:sz w:val="28"/>
          <w:szCs w:val="28"/>
        </w:rPr>
        <w:t>химиялык</w:t>
      </w:r>
      <w:proofErr w:type="spellEnd"/>
      <w:r w:rsidR="009745DB" w:rsidRPr="009745DB">
        <w:rPr>
          <w:sz w:val="28"/>
          <w:szCs w:val="28"/>
        </w:rPr>
        <w:t xml:space="preserve"> </w:t>
      </w:r>
      <w:proofErr w:type="spellStart"/>
      <w:r w:rsidR="009745DB" w:rsidRPr="009745DB">
        <w:rPr>
          <w:sz w:val="28"/>
          <w:szCs w:val="28"/>
        </w:rPr>
        <w:t>заттардын</w:t>
      </w:r>
      <w:proofErr w:type="spellEnd"/>
      <w:r w:rsidR="009745DB" w:rsidRPr="009745DB">
        <w:rPr>
          <w:sz w:val="28"/>
          <w:szCs w:val="28"/>
        </w:rPr>
        <w:t xml:space="preserve"> </w:t>
      </w:r>
      <w:proofErr w:type="spellStart"/>
      <w:r w:rsidR="009745DB" w:rsidRPr="009745DB">
        <w:rPr>
          <w:sz w:val="28"/>
          <w:szCs w:val="28"/>
        </w:rPr>
        <w:t>жана</w:t>
      </w:r>
      <w:proofErr w:type="spellEnd"/>
      <w:r w:rsidR="009745DB" w:rsidRPr="009745DB">
        <w:rPr>
          <w:sz w:val="28"/>
          <w:szCs w:val="28"/>
        </w:rPr>
        <w:t xml:space="preserve"> </w:t>
      </w:r>
      <w:proofErr w:type="spellStart"/>
      <w:r w:rsidR="009745DB" w:rsidRPr="009745DB">
        <w:rPr>
          <w:sz w:val="28"/>
          <w:szCs w:val="28"/>
        </w:rPr>
        <w:t>пестициддердин</w:t>
      </w:r>
      <w:proofErr w:type="spellEnd"/>
      <w:r w:rsidR="009745DB" w:rsidRPr="009745DB">
        <w:rPr>
          <w:sz w:val="28"/>
          <w:szCs w:val="28"/>
        </w:rPr>
        <w:t xml:space="preserve"> </w:t>
      </w:r>
      <w:proofErr w:type="spellStart"/>
      <w:r w:rsidR="009745DB" w:rsidRPr="009745DB">
        <w:rPr>
          <w:sz w:val="28"/>
          <w:szCs w:val="28"/>
        </w:rPr>
        <w:t>терс</w:t>
      </w:r>
      <w:proofErr w:type="spellEnd"/>
      <w:r w:rsidR="009745DB" w:rsidRPr="009745DB">
        <w:rPr>
          <w:sz w:val="28"/>
          <w:szCs w:val="28"/>
        </w:rPr>
        <w:t xml:space="preserve"> </w:t>
      </w:r>
      <w:proofErr w:type="spellStart"/>
      <w:r w:rsidR="009745DB" w:rsidRPr="009745DB">
        <w:rPr>
          <w:sz w:val="28"/>
          <w:szCs w:val="28"/>
        </w:rPr>
        <w:t>таасиринен</w:t>
      </w:r>
      <w:proofErr w:type="spellEnd"/>
      <w:r w:rsidR="009745DB" w:rsidRPr="009745DB">
        <w:rPr>
          <w:sz w:val="28"/>
          <w:szCs w:val="28"/>
        </w:rPr>
        <w:t xml:space="preserve"> </w:t>
      </w:r>
      <w:proofErr w:type="spellStart"/>
      <w:r w:rsidR="009745DB" w:rsidRPr="009745DB">
        <w:rPr>
          <w:sz w:val="28"/>
          <w:szCs w:val="28"/>
        </w:rPr>
        <w:t>коргоо</w:t>
      </w:r>
      <w:proofErr w:type="spellEnd"/>
      <w:r w:rsidR="009745DB" w:rsidRPr="009745DB">
        <w:rPr>
          <w:sz w:val="28"/>
          <w:szCs w:val="28"/>
        </w:rPr>
        <w:t xml:space="preserve"> </w:t>
      </w:r>
      <w:proofErr w:type="spellStart"/>
      <w:r w:rsidR="009745DB" w:rsidRPr="009745DB">
        <w:rPr>
          <w:sz w:val="28"/>
          <w:szCs w:val="28"/>
        </w:rPr>
        <w:t>чаралары</w:t>
      </w:r>
      <w:proofErr w:type="spellEnd"/>
      <w:r w:rsidR="009745DB" w:rsidRPr="009745DB">
        <w:rPr>
          <w:sz w:val="28"/>
          <w:szCs w:val="28"/>
        </w:rPr>
        <w:t xml:space="preserve"> </w:t>
      </w:r>
      <w:proofErr w:type="spellStart"/>
      <w:r w:rsidR="009745DB" w:rsidRPr="009745DB">
        <w:rPr>
          <w:sz w:val="28"/>
          <w:szCs w:val="28"/>
        </w:rPr>
        <w:t>жөнүндө</w:t>
      </w:r>
      <w:proofErr w:type="spellEnd"/>
      <w:r w:rsidR="009745DB" w:rsidRPr="009745DB">
        <w:rPr>
          <w:sz w:val="28"/>
          <w:szCs w:val="28"/>
        </w:rPr>
        <w:t xml:space="preserve">" </w:t>
      </w:r>
      <w:proofErr w:type="spellStart"/>
      <w:r w:rsidR="009745DB" w:rsidRPr="009745DB">
        <w:rPr>
          <w:sz w:val="28"/>
          <w:szCs w:val="28"/>
        </w:rPr>
        <w:t>токтому</w:t>
      </w:r>
      <w:proofErr w:type="spellEnd"/>
      <w:r w:rsidR="009745DB" w:rsidRPr="009745DB">
        <w:rPr>
          <w:sz w:val="28"/>
          <w:szCs w:val="28"/>
        </w:rPr>
        <w:t xml:space="preserve">, Кыргыз </w:t>
      </w:r>
      <w:proofErr w:type="spellStart"/>
      <w:r w:rsidR="009745DB" w:rsidRPr="009745DB">
        <w:rPr>
          <w:sz w:val="28"/>
          <w:szCs w:val="28"/>
        </w:rPr>
        <w:t>Республикасынын</w:t>
      </w:r>
      <w:proofErr w:type="spellEnd"/>
      <w:r w:rsidR="009745DB" w:rsidRPr="009745DB">
        <w:rPr>
          <w:sz w:val="28"/>
          <w:szCs w:val="28"/>
        </w:rPr>
        <w:t xml:space="preserve"> </w:t>
      </w:r>
      <w:proofErr w:type="spellStart"/>
      <w:r w:rsidR="009745DB" w:rsidRPr="009745DB">
        <w:rPr>
          <w:sz w:val="28"/>
          <w:szCs w:val="28"/>
        </w:rPr>
        <w:t>Өкмөтүнүн</w:t>
      </w:r>
      <w:proofErr w:type="spellEnd"/>
      <w:r w:rsidR="009745DB" w:rsidRPr="009745DB">
        <w:rPr>
          <w:sz w:val="28"/>
          <w:szCs w:val="28"/>
        </w:rPr>
        <w:t xml:space="preserve"> 06.06.2011-жылдагы No 289, 28.06.2019-жылдагы No 328 </w:t>
      </w:r>
      <w:proofErr w:type="spellStart"/>
      <w:r w:rsidR="009745DB" w:rsidRPr="009745DB">
        <w:rPr>
          <w:sz w:val="28"/>
          <w:szCs w:val="28"/>
        </w:rPr>
        <w:t>токтому</w:t>
      </w:r>
      <w:proofErr w:type="spellEnd"/>
      <w:r w:rsidR="009745DB" w:rsidRPr="009745DB">
        <w:rPr>
          <w:sz w:val="28"/>
          <w:szCs w:val="28"/>
        </w:rPr>
        <w:t xml:space="preserve"> </w:t>
      </w:r>
      <w:proofErr w:type="spellStart"/>
      <w:r w:rsidR="009745DB" w:rsidRPr="009745DB">
        <w:rPr>
          <w:sz w:val="28"/>
          <w:szCs w:val="28"/>
        </w:rPr>
        <w:t>менен</w:t>
      </w:r>
      <w:proofErr w:type="spellEnd"/>
      <w:r w:rsidR="009745DB" w:rsidRPr="009745DB">
        <w:rPr>
          <w:sz w:val="28"/>
          <w:szCs w:val="28"/>
        </w:rPr>
        <w:t xml:space="preserve"> </w:t>
      </w:r>
      <w:proofErr w:type="spellStart"/>
      <w:r w:rsidR="009745DB" w:rsidRPr="009745DB">
        <w:rPr>
          <w:sz w:val="28"/>
          <w:szCs w:val="28"/>
        </w:rPr>
        <w:t>өзгөртүлгөн</w:t>
      </w:r>
      <w:proofErr w:type="spellEnd"/>
      <w:r w:rsidR="009745DB" w:rsidRPr="009745DB">
        <w:rPr>
          <w:sz w:val="28"/>
          <w:szCs w:val="28"/>
        </w:rPr>
        <w:t>].</w:t>
      </w:r>
      <w:r w:rsidR="00BA181A" w:rsidRPr="0054079D">
        <w:rPr>
          <w:sz w:val="28"/>
          <w:szCs w:val="28"/>
        </w:rPr>
        <w:t xml:space="preserve"> </w:t>
      </w:r>
      <w:proofErr w:type="spellStart"/>
      <w:r w:rsidR="009745DB">
        <w:rPr>
          <w:sz w:val="28"/>
          <w:szCs w:val="28"/>
        </w:rPr>
        <w:t>Бул</w:t>
      </w:r>
      <w:proofErr w:type="spellEnd"/>
      <w:r w:rsidR="009745DB">
        <w:rPr>
          <w:sz w:val="28"/>
          <w:szCs w:val="28"/>
        </w:rPr>
        <w:t xml:space="preserve"> </w:t>
      </w:r>
      <w:proofErr w:type="spellStart"/>
      <w:r w:rsidR="009745DB">
        <w:rPr>
          <w:sz w:val="28"/>
          <w:szCs w:val="28"/>
        </w:rPr>
        <w:t>контексттеги</w:t>
      </w:r>
      <w:proofErr w:type="spellEnd"/>
      <w:r w:rsidR="009745DB">
        <w:rPr>
          <w:sz w:val="28"/>
          <w:szCs w:val="28"/>
        </w:rPr>
        <w:t xml:space="preserve"> </w:t>
      </w:r>
      <w:r w:rsidR="00351672">
        <w:rPr>
          <w:sz w:val="28"/>
          <w:szCs w:val="28"/>
          <w:lang w:val="ky-KG"/>
        </w:rPr>
        <w:t>ө</w:t>
      </w:r>
      <w:proofErr w:type="spellStart"/>
      <w:r w:rsidR="008F17E6">
        <w:rPr>
          <w:sz w:val="28"/>
          <w:szCs w:val="28"/>
        </w:rPr>
        <w:t>зг</w:t>
      </w:r>
      <w:proofErr w:type="spellEnd"/>
      <w:r w:rsidR="00351672">
        <w:rPr>
          <w:sz w:val="28"/>
          <w:szCs w:val="28"/>
          <w:lang w:val="ky-KG"/>
        </w:rPr>
        <w:t>ө</w:t>
      </w:r>
      <w:r w:rsidR="008F17E6">
        <w:rPr>
          <w:sz w:val="28"/>
          <w:szCs w:val="28"/>
        </w:rPr>
        <w:t>ч</w:t>
      </w:r>
      <w:r w:rsidR="00351672">
        <w:rPr>
          <w:sz w:val="28"/>
          <w:szCs w:val="28"/>
          <w:lang w:val="ky-KG"/>
        </w:rPr>
        <w:t>ө</w:t>
      </w:r>
      <w:r w:rsidR="008F17E6">
        <w:rPr>
          <w:sz w:val="28"/>
          <w:szCs w:val="28"/>
        </w:rPr>
        <w:t xml:space="preserve"> к</w:t>
      </w:r>
      <w:r w:rsidR="00351672">
        <w:rPr>
          <w:sz w:val="28"/>
          <w:szCs w:val="28"/>
          <w:lang w:val="ky-KG"/>
        </w:rPr>
        <w:t>ө</w:t>
      </w:r>
      <w:proofErr w:type="spellStart"/>
      <w:r w:rsidR="008F17E6">
        <w:rPr>
          <w:sz w:val="28"/>
          <w:szCs w:val="28"/>
        </w:rPr>
        <w:t>йг</w:t>
      </w:r>
      <w:proofErr w:type="spellEnd"/>
      <w:r w:rsidR="00351672">
        <w:rPr>
          <w:sz w:val="28"/>
          <w:szCs w:val="28"/>
          <w:lang w:val="ky-KG"/>
        </w:rPr>
        <w:t>ө</w:t>
      </w:r>
      <w:r w:rsidR="008F17E6">
        <w:rPr>
          <w:sz w:val="28"/>
          <w:szCs w:val="28"/>
        </w:rPr>
        <w:t>й</w:t>
      </w:r>
      <w:r w:rsidR="009745DB">
        <w:rPr>
          <w:sz w:val="28"/>
          <w:szCs w:val="28"/>
        </w:rPr>
        <w:t xml:space="preserve"> к</w:t>
      </w:r>
      <w:r w:rsidR="009745DB" w:rsidRPr="009745DB">
        <w:rPr>
          <w:sz w:val="28"/>
          <w:szCs w:val="28"/>
        </w:rPr>
        <w:t xml:space="preserve">ош </w:t>
      </w:r>
      <w:proofErr w:type="spellStart"/>
      <w:r w:rsidR="009745DB" w:rsidRPr="009745DB">
        <w:rPr>
          <w:sz w:val="28"/>
          <w:szCs w:val="28"/>
        </w:rPr>
        <w:t>бойлуу</w:t>
      </w:r>
      <w:proofErr w:type="spellEnd"/>
      <w:r w:rsidR="009745DB" w:rsidRPr="009745DB">
        <w:rPr>
          <w:sz w:val="28"/>
          <w:szCs w:val="28"/>
        </w:rPr>
        <w:t xml:space="preserve"> </w:t>
      </w:r>
      <w:proofErr w:type="spellStart"/>
      <w:r w:rsidR="009745DB">
        <w:rPr>
          <w:sz w:val="28"/>
          <w:szCs w:val="28"/>
        </w:rPr>
        <w:t>аялдарга</w:t>
      </w:r>
      <w:proofErr w:type="spellEnd"/>
      <w:r w:rsidR="009745DB">
        <w:rPr>
          <w:sz w:val="28"/>
          <w:szCs w:val="28"/>
        </w:rPr>
        <w:t xml:space="preserve"> </w:t>
      </w:r>
      <w:proofErr w:type="spellStart"/>
      <w:r w:rsidR="009745DB">
        <w:rPr>
          <w:sz w:val="28"/>
          <w:szCs w:val="28"/>
        </w:rPr>
        <w:t>жана</w:t>
      </w:r>
      <w:proofErr w:type="spellEnd"/>
      <w:r w:rsidR="009745DB">
        <w:rPr>
          <w:sz w:val="28"/>
          <w:szCs w:val="28"/>
        </w:rPr>
        <w:t xml:space="preserve"> </w:t>
      </w:r>
      <w:proofErr w:type="spellStart"/>
      <w:r w:rsidR="009745DB">
        <w:rPr>
          <w:sz w:val="28"/>
          <w:szCs w:val="28"/>
        </w:rPr>
        <w:t>ымыркайларга</w:t>
      </w:r>
      <w:proofErr w:type="spellEnd"/>
      <w:r w:rsidR="009745DB">
        <w:rPr>
          <w:sz w:val="28"/>
          <w:szCs w:val="28"/>
        </w:rPr>
        <w:t xml:space="preserve"> </w:t>
      </w:r>
      <w:proofErr w:type="spellStart"/>
      <w:r w:rsidR="009745DB">
        <w:rPr>
          <w:sz w:val="28"/>
          <w:szCs w:val="28"/>
        </w:rPr>
        <w:t>ХОПту</w:t>
      </w:r>
      <w:r w:rsidR="009745DB" w:rsidRPr="009745DB">
        <w:rPr>
          <w:sz w:val="28"/>
          <w:szCs w:val="28"/>
        </w:rPr>
        <w:t>н</w:t>
      </w:r>
      <w:proofErr w:type="spellEnd"/>
      <w:r w:rsidR="009745DB" w:rsidRPr="009745DB">
        <w:rPr>
          <w:sz w:val="28"/>
          <w:szCs w:val="28"/>
        </w:rPr>
        <w:t xml:space="preserve"> </w:t>
      </w:r>
      <w:proofErr w:type="spellStart"/>
      <w:r w:rsidR="009745DB" w:rsidRPr="009745DB">
        <w:rPr>
          <w:sz w:val="28"/>
          <w:szCs w:val="28"/>
        </w:rPr>
        <w:t>уулуу</w:t>
      </w:r>
      <w:proofErr w:type="spellEnd"/>
      <w:r w:rsidR="009745DB" w:rsidRPr="009745DB">
        <w:rPr>
          <w:sz w:val="28"/>
          <w:szCs w:val="28"/>
        </w:rPr>
        <w:t xml:space="preserve"> </w:t>
      </w:r>
      <w:proofErr w:type="spellStart"/>
      <w:r w:rsidR="009745DB" w:rsidRPr="009745DB">
        <w:rPr>
          <w:sz w:val="28"/>
          <w:szCs w:val="28"/>
        </w:rPr>
        <w:t>таасиринин</w:t>
      </w:r>
      <w:proofErr w:type="spellEnd"/>
      <w:r w:rsidR="009745DB" w:rsidRPr="009745DB">
        <w:rPr>
          <w:sz w:val="28"/>
          <w:szCs w:val="28"/>
        </w:rPr>
        <w:t xml:space="preserve"> </w:t>
      </w:r>
      <w:proofErr w:type="spellStart"/>
      <w:r w:rsidR="009745DB" w:rsidRPr="009745DB">
        <w:rPr>
          <w:sz w:val="28"/>
          <w:szCs w:val="28"/>
        </w:rPr>
        <w:t>жогорку</w:t>
      </w:r>
      <w:proofErr w:type="spellEnd"/>
      <w:r w:rsidR="009745DB" w:rsidRPr="009745DB">
        <w:rPr>
          <w:sz w:val="28"/>
          <w:szCs w:val="28"/>
        </w:rPr>
        <w:t xml:space="preserve"> </w:t>
      </w:r>
      <w:proofErr w:type="spellStart"/>
      <w:r w:rsidR="009745DB" w:rsidRPr="00ED76CB">
        <w:rPr>
          <w:sz w:val="28"/>
          <w:szCs w:val="28"/>
        </w:rPr>
        <w:t>тобокелдиги</w:t>
      </w:r>
      <w:proofErr w:type="spellEnd"/>
      <w:r w:rsidR="009745DB" w:rsidRPr="00ED76CB">
        <w:rPr>
          <w:sz w:val="28"/>
          <w:szCs w:val="28"/>
        </w:rPr>
        <w:t>,</w:t>
      </w:r>
      <w:r w:rsidR="008F17E6">
        <w:rPr>
          <w:sz w:val="28"/>
          <w:szCs w:val="28"/>
        </w:rPr>
        <w:t xml:space="preserve"> </w:t>
      </w:r>
      <w:proofErr w:type="spellStart"/>
      <w:r w:rsidR="009745DB" w:rsidRPr="009745DB">
        <w:rPr>
          <w:sz w:val="28"/>
          <w:szCs w:val="28"/>
        </w:rPr>
        <w:t>ошондой</w:t>
      </w:r>
      <w:proofErr w:type="spellEnd"/>
      <w:r w:rsidR="009745DB" w:rsidRPr="009745DB">
        <w:rPr>
          <w:sz w:val="28"/>
          <w:szCs w:val="28"/>
        </w:rPr>
        <w:t xml:space="preserve"> эле</w:t>
      </w:r>
      <w:r w:rsidR="008F17E6">
        <w:rPr>
          <w:sz w:val="28"/>
          <w:szCs w:val="28"/>
        </w:rPr>
        <w:t xml:space="preserve"> </w:t>
      </w:r>
      <w:proofErr w:type="spellStart"/>
      <w:r w:rsidR="009745DB" w:rsidRPr="009745DB">
        <w:rPr>
          <w:sz w:val="28"/>
          <w:szCs w:val="28"/>
        </w:rPr>
        <w:t>эненин</w:t>
      </w:r>
      <w:proofErr w:type="spellEnd"/>
      <w:r w:rsidR="009745DB" w:rsidRPr="009745DB">
        <w:rPr>
          <w:sz w:val="28"/>
          <w:szCs w:val="28"/>
        </w:rPr>
        <w:t xml:space="preserve"> </w:t>
      </w:r>
      <w:proofErr w:type="spellStart"/>
      <w:r w:rsidR="009745DB" w:rsidRPr="009745DB">
        <w:rPr>
          <w:sz w:val="28"/>
          <w:szCs w:val="28"/>
        </w:rPr>
        <w:t>жана</w:t>
      </w:r>
      <w:proofErr w:type="spellEnd"/>
      <w:r w:rsidR="009745DB" w:rsidRPr="009745DB">
        <w:rPr>
          <w:sz w:val="28"/>
          <w:szCs w:val="28"/>
        </w:rPr>
        <w:t xml:space="preserve"> </w:t>
      </w:r>
      <w:proofErr w:type="spellStart"/>
      <w:r w:rsidR="009745DB" w:rsidRPr="009745DB">
        <w:rPr>
          <w:sz w:val="28"/>
          <w:szCs w:val="28"/>
        </w:rPr>
        <w:t>ымыркайлардын</w:t>
      </w:r>
      <w:proofErr w:type="spellEnd"/>
      <w:r w:rsidR="009745DB" w:rsidRPr="009745DB">
        <w:rPr>
          <w:sz w:val="28"/>
          <w:szCs w:val="28"/>
        </w:rPr>
        <w:t xml:space="preserve"> </w:t>
      </w:r>
      <w:proofErr w:type="spellStart"/>
      <w:r w:rsidR="009745DB" w:rsidRPr="009745DB">
        <w:rPr>
          <w:sz w:val="28"/>
          <w:szCs w:val="28"/>
        </w:rPr>
        <w:t>кадимки</w:t>
      </w:r>
      <w:proofErr w:type="spellEnd"/>
      <w:r w:rsidR="009745DB" w:rsidRPr="009745DB">
        <w:rPr>
          <w:sz w:val="28"/>
          <w:szCs w:val="28"/>
        </w:rPr>
        <w:t xml:space="preserve"> </w:t>
      </w:r>
      <w:proofErr w:type="spellStart"/>
      <w:r w:rsidR="009745DB" w:rsidRPr="009745DB">
        <w:rPr>
          <w:sz w:val="28"/>
          <w:szCs w:val="28"/>
        </w:rPr>
        <w:t>микрофлорасына</w:t>
      </w:r>
      <w:proofErr w:type="spellEnd"/>
      <w:r w:rsidR="009745DB">
        <w:rPr>
          <w:sz w:val="28"/>
          <w:szCs w:val="28"/>
        </w:rPr>
        <w:t xml:space="preserve"> </w:t>
      </w:r>
      <w:proofErr w:type="spellStart"/>
      <w:r w:rsidR="009745DB">
        <w:rPr>
          <w:sz w:val="28"/>
          <w:szCs w:val="28"/>
        </w:rPr>
        <w:t>тийгизген</w:t>
      </w:r>
      <w:proofErr w:type="spellEnd"/>
      <w:r w:rsidR="009745DB">
        <w:rPr>
          <w:sz w:val="28"/>
          <w:szCs w:val="28"/>
        </w:rPr>
        <w:t xml:space="preserve"> </w:t>
      </w:r>
      <w:proofErr w:type="spellStart"/>
      <w:r w:rsidR="008F17E6">
        <w:rPr>
          <w:sz w:val="28"/>
          <w:szCs w:val="28"/>
        </w:rPr>
        <w:t>таасири</w:t>
      </w:r>
      <w:proofErr w:type="spellEnd"/>
      <w:r w:rsidR="008F17E6">
        <w:rPr>
          <w:sz w:val="28"/>
          <w:szCs w:val="28"/>
        </w:rPr>
        <w:t xml:space="preserve"> </w:t>
      </w:r>
      <w:proofErr w:type="spellStart"/>
      <w:r w:rsidR="008F17E6" w:rsidRPr="009745DB">
        <w:rPr>
          <w:sz w:val="28"/>
          <w:szCs w:val="28"/>
        </w:rPr>
        <w:t>болуп</w:t>
      </w:r>
      <w:proofErr w:type="spellEnd"/>
      <w:r w:rsidR="009745DB" w:rsidRPr="009745DB">
        <w:rPr>
          <w:sz w:val="28"/>
          <w:szCs w:val="28"/>
        </w:rPr>
        <w:t xml:space="preserve"> </w:t>
      </w:r>
      <w:proofErr w:type="spellStart"/>
      <w:r w:rsidR="009745DB" w:rsidRPr="009745DB">
        <w:rPr>
          <w:sz w:val="28"/>
          <w:szCs w:val="28"/>
        </w:rPr>
        <w:t>саналат</w:t>
      </w:r>
      <w:proofErr w:type="spellEnd"/>
      <w:r w:rsidR="009745DB" w:rsidRPr="009745DB">
        <w:rPr>
          <w:sz w:val="28"/>
          <w:szCs w:val="28"/>
        </w:rPr>
        <w:t>.</w:t>
      </w:r>
      <w:r w:rsidR="0090143F" w:rsidRPr="0054079D">
        <w:rPr>
          <w:sz w:val="28"/>
          <w:szCs w:val="28"/>
        </w:rPr>
        <w:t xml:space="preserve"> </w:t>
      </w:r>
      <w:proofErr w:type="spellStart"/>
      <w:r w:rsidR="00CA510F" w:rsidRPr="00CA510F">
        <w:rPr>
          <w:sz w:val="28"/>
          <w:szCs w:val="28"/>
        </w:rPr>
        <w:t>Та</w:t>
      </w:r>
      <w:r w:rsidR="00CA510F">
        <w:rPr>
          <w:sz w:val="28"/>
          <w:szCs w:val="28"/>
        </w:rPr>
        <w:t>мактануунун</w:t>
      </w:r>
      <w:proofErr w:type="spellEnd"/>
      <w:r w:rsidR="00CA510F">
        <w:rPr>
          <w:sz w:val="28"/>
          <w:szCs w:val="28"/>
        </w:rPr>
        <w:t xml:space="preserve"> </w:t>
      </w:r>
      <w:proofErr w:type="spellStart"/>
      <w:r w:rsidR="00CA510F">
        <w:rPr>
          <w:sz w:val="28"/>
          <w:szCs w:val="28"/>
        </w:rPr>
        <w:t>жардамы</w:t>
      </w:r>
      <w:proofErr w:type="spellEnd"/>
      <w:r w:rsidR="00CA510F">
        <w:rPr>
          <w:sz w:val="28"/>
          <w:szCs w:val="28"/>
        </w:rPr>
        <w:t xml:space="preserve"> </w:t>
      </w:r>
      <w:proofErr w:type="spellStart"/>
      <w:r w:rsidR="00CA510F">
        <w:rPr>
          <w:sz w:val="28"/>
          <w:szCs w:val="28"/>
        </w:rPr>
        <w:t>менен</w:t>
      </w:r>
      <w:proofErr w:type="spellEnd"/>
      <w:r w:rsidR="00CA510F">
        <w:rPr>
          <w:sz w:val="28"/>
          <w:szCs w:val="28"/>
        </w:rPr>
        <w:t xml:space="preserve"> ХОП тун </w:t>
      </w:r>
      <w:proofErr w:type="spellStart"/>
      <w:r w:rsidR="00CA510F" w:rsidRPr="00CA510F">
        <w:rPr>
          <w:sz w:val="28"/>
          <w:szCs w:val="28"/>
        </w:rPr>
        <w:t>терс</w:t>
      </w:r>
      <w:proofErr w:type="spellEnd"/>
      <w:r w:rsidR="00CA510F" w:rsidRPr="00CA510F">
        <w:rPr>
          <w:sz w:val="28"/>
          <w:szCs w:val="28"/>
        </w:rPr>
        <w:t xml:space="preserve"> </w:t>
      </w:r>
      <w:proofErr w:type="spellStart"/>
      <w:r w:rsidR="00CA510F" w:rsidRPr="00CA510F">
        <w:rPr>
          <w:sz w:val="28"/>
          <w:szCs w:val="28"/>
        </w:rPr>
        <w:t>таасирлерин</w:t>
      </w:r>
      <w:proofErr w:type="spellEnd"/>
      <w:r w:rsidR="00CA510F" w:rsidRPr="00CA510F">
        <w:rPr>
          <w:sz w:val="28"/>
          <w:szCs w:val="28"/>
        </w:rPr>
        <w:t xml:space="preserve"> </w:t>
      </w:r>
      <w:proofErr w:type="spellStart"/>
      <w:r w:rsidR="00CA510F" w:rsidRPr="00CA510F">
        <w:rPr>
          <w:sz w:val="28"/>
          <w:szCs w:val="28"/>
        </w:rPr>
        <w:t>оңдоонун</w:t>
      </w:r>
      <w:proofErr w:type="spellEnd"/>
      <w:r w:rsidR="00CA510F" w:rsidRPr="00CA510F">
        <w:rPr>
          <w:sz w:val="28"/>
          <w:szCs w:val="28"/>
        </w:rPr>
        <w:t xml:space="preserve"> </w:t>
      </w:r>
      <w:proofErr w:type="spellStart"/>
      <w:r w:rsidR="00CA510F" w:rsidRPr="00CA510F">
        <w:rPr>
          <w:sz w:val="28"/>
          <w:szCs w:val="28"/>
        </w:rPr>
        <w:t>жолдору</w:t>
      </w:r>
      <w:proofErr w:type="spellEnd"/>
      <w:r w:rsidR="00CA510F" w:rsidRPr="00CA510F">
        <w:rPr>
          <w:sz w:val="28"/>
          <w:szCs w:val="28"/>
        </w:rPr>
        <w:t xml:space="preserve"> </w:t>
      </w:r>
      <w:proofErr w:type="spellStart"/>
      <w:r w:rsidR="00CA510F" w:rsidRPr="00CA510F">
        <w:rPr>
          <w:sz w:val="28"/>
          <w:szCs w:val="28"/>
        </w:rPr>
        <w:t>барбы</w:t>
      </w:r>
      <w:proofErr w:type="spellEnd"/>
      <w:r w:rsidR="00CA510F" w:rsidRPr="00CA510F">
        <w:rPr>
          <w:sz w:val="28"/>
          <w:szCs w:val="28"/>
        </w:rPr>
        <w:t xml:space="preserve">? </w:t>
      </w:r>
      <w:proofErr w:type="spellStart"/>
      <w:r w:rsidR="00CA510F" w:rsidRPr="00CA510F">
        <w:rPr>
          <w:sz w:val="28"/>
          <w:szCs w:val="28"/>
        </w:rPr>
        <w:t>Бул</w:t>
      </w:r>
      <w:proofErr w:type="spellEnd"/>
      <w:r w:rsidR="00CA510F" w:rsidRPr="00CA510F">
        <w:rPr>
          <w:sz w:val="28"/>
          <w:szCs w:val="28"/>
        </w:rPr>
        <w:t xml:space="preserve"> </w:t>
      </w:r>
      <w:proofErr w:type="spellStart"/>
      <w:r w:rsidR="00CA510F" w:rsidRPr="00CA510F">
        <w:rPr>
          <w:sz w:val="28"/>
          <w:szCs w:val="28"/>
        </w:rPr>
        <w:t>суроолордун</w:t>
      </w:r>
      <w:proofErr w:type="spellEnd"/>
      <w:r w:rsidR="00CA510F" w:rsidRPr="00CA510F">
        <w:rPr>
          <w:sz w:val="28"/>
          <w:szCs w:val="28"/>
        </w:rPr>
        <w:t xml:space="preserve"> </w:t>
      </w:r>
      <w:proofErr w:type="spellStart"/>
      <w:r w:rsidR="00CA510F" w:rsidRPr="00CA510F">
        <w:rPr>
          <w:sz w:val="28"/>
          <w:szCs w:val="28"/>
        </w:rPr>
        <w:t>баары</w:t>
      </w:r>
      <w:proofErr w:type="spellEnd"/>
      <w:r w:rsidR="00CA510F" w:rsidRPr="00CA510F">
        <w:rPr>
          <w:sz w:val="28"/>
          <w:szCs w:val="28"/>
        </w:rPr>
        <w:t xml:space="preserve"> </w:t>
      </w:r>
      <w:proofErr w:type="spellStart"/>
      <w:r w:rsidR="00CA510F" w:rsidRPr="00CA510F">
        <w:rPr>
          <w:sz w:val="28"/>
          <w:szCs w:val="28"/>
        </w:rPr>
        <w:t>бул</w:t>
      </w:r>
      <w:proofErr w:type="spellEnd"/>
      <w:r w:rsidR="00CA510F" w:rsidRPr="00CA510F">
        <w:rPr>
          <w:sz w:val="28"/>
          <w:szCs w:val="28"/>
        </w:rPr>
        <w:t xml:space="preserve"> </w:t>
      </w:r>
      <w:proofErr w:type="spellStart"/>
      <w:r w:rsidR="00CA510F" w:rsidRPr="00CA510F">
        <w:rPr>
          <w:sz w:val="28"/>
          <w:szCs w:val="28"/>
        </w:rPr>
        <w:t>изилдөөнүн</w:t>
      </w:r>
      <w:proofErr w:type="spellEnd"/>
      <w:r w:rsidR="00CA510F" w:rsidRPr="00CA510F">
        <w:rPr>
          <w:sz w:val="28"/>
          <w:szCs w:val="28"/>
        </w:rPr>
        <w:t xml:space="preserve"> </w:t>
      </w:r>
      <w:proofErr w:type="spellStart"/>
      <w:r w:rsidR="00CA510F" w:rsidRPr="00CA510F">
        <w:rPr>
          <w:sz w:val="28"/>
          <w:szCs w:val="28"/>
        </w:rPr>
        <w:t>негизин</w:t>
      </w:r>
      <w:proofErr w:type="spellEnd"/>
      <w:r w:rsidR="00CA510F" w:rsidRPr="00CA510F">
        <w:rPr>
          <w:sz w:val="28"/>
          <w:szCs w:val="28"/>
        </w:rPr>
        <w:t xml:space="preserve"> </w:t>
      </w:r>
      <w:proofErr w:type="spellStart"/>
      <w:r w:rsidR="00CA510F" w:rsidRPr="00CA510F">
        <w:rPr>
          <w:sz w:val="28"/>
          <w:szCs w:val="28"/>
        </w:rPr>
        <w:t>түзгөн</w:t>
      </w:r>
      <w:proofErr w:type="spellEnd"/>
      <w:r w:rsidR="00CA510F" w:rsidRPr="00CA510F">
        <w:rPr>
          <w:sz w:val="28"/>
          <w:szCs w:val="28"/>
        </w:rPr>
        <w:t>.</w:t>
      </w:r>
      <w:r w:rsidR="00ED76CB">
        <w:rPr>
          <w:sz w:val="28"/>
          <w:szCs w:val="28"/>
          <w:lang w:val="ky-KG"/>
        </w:rPr>
        <w:t xml:space="preserve"> </w:t>
      </w:r>
    </w:p>
    <w:p w14:paraId="34BB4F28" w14:textId="77777777" w:rsidR="00CA510F" w:rsidRPr="0054079D" w:rsidRDefault="00CA510F" w:rsidP="00CA510F">
      <w:pPr>
        <w:pStyle w:val="a5"/>
        <w:shd w:val="clear" w:color="auto" w:fill="FCFCFB"/>
        <w:spacing w:before="0" w:beforeAutospacing="0" w:after="0" w:afterAutospacing="0"/>
        <w:jc w:val="both"/>
        <w:rPr>
          <w:rFonts w:eastAsia="Times New Roman"/>
          <w:b/>
          <w:bCs/>
          <w:spacing w:val="2"/>
          <w:sz w:val="28"/>
          <w:szCs w:val="28"/>
        </w:rPr>
      </w:pPr>
    </w:p>
    <w:p w14:paraId="24D1927D" w14:textId="77777777" w:rsidR="00CA510F" w:rsidRDefault="00CA510F" w:rsidP="00FE0D2B">
      <w:pPr>
        <w:spacing w:after="0" w:line="240" w:lineRule="auto"/>
        <w:rPr>
          <w:rFonts w:ascii="Times New Roman" w:eastAsia="Times New Roman" w:hAnsi="Times New Roman"/>
          <w:b/>
          <w:bCs/>
          <w:spacing w:val="2"/>
          <w:sz w:val="28"/>
          <w:szCs w:val="28"/>
        </w:rPr>
      </w:pPr>
      <w:proofErr w:type="spellStart"/>
      <w:r w:rsidRPr="00CA510F">
        <w:rPr>
          <w:rFonts w:ascii="Times New Roman" w:eastAsia="Times New Roman" w:hAnsi="Times New Roman"/>
          <w:b/>
          <w:bCs/>
          <w:spacing w:val="2"/>
          <w:sz w:val="28"/>
          <w:szCs w:val="28"/>
        </w:rPr>
        <w:t>Диссертациянын</w:t>
      </w:r>
      <w:proofErr w:type="spellEnd"/>
      <w:r w:rsidRPr="00CA510F">
        <w:rPr>
          <w:rFonts w:ascii="Times New Roman" w:eastAsia="Times New Roman" w:hAnsi="Times New Roman"/>
          <w:b/>
          <w:bCs/>
          <w:spacing w:val="2"/>
          <w:sz w:val="28"/>
          <w:szCs w:val="28"/>
        </w:rPr>
        <w:t xml:space="preserve"> </w:t>
      </w:r>
      <w:proofErr w:type="spellStart"/>
      <w:r w:rsidRPr="00CA510F">
        <w:rPr>
          <w:rFonts w:ascii="Times New Roman" w:eastAsia="Times New Roman" w:hAnsi="Times New Roman"/>
          <w:b/>
          <w:bCs/>
          <w:spacing w:val="2"/>
          <w:sz w:val="28"/>
          <w:szCs w:val="28"/>
        </w:rPr>
        <w:t>темасынын</w:t>
      </w:r>
      <w:proofErr w:type="spellEnd"/>
      <w:r w:rsidRPr="00CA510F">
        <w:rPr>
          <w:rFonts w:ascii="Times New Roman" w:eastAsia="Times New Roman" w:hAnsi="Times New Roman"/>
          <w:b/>
          <w:bCs/>
          <w:spacing w:val="2"/>
          <w:sz w:val="28"/>
          <w:szCs w:val="28"/>
        </w:rPr>
        <w:t xml:space="preserve"> </w:t>
      </w:r>
      <w:proofErr w:type="spellStart"/>
      <w:r w:rsidRPr="00CA510F">
        <w:rPr>
          <w:rFonts w:ascii="Times New Roman" w:eastAsia="Times New Roman" w:hAnsi="Times New Roman"/>
          <w:b/>
          <w:bCs/>
          <w:spacing w:val="2"/>
          <w:sz w:val="28"/>
          <w:szCs w:val="28"/>
        </w:rPr>
        <w:t>ири</w:t>
      </w:r>
      <w:proofErr w:type="spellEnd"/>
      <w:r w:rsidRPr="00CA510F">
        <w:rPr>
          <w:rFonts w:ascii="Times New Roman" w:eastAsia="Times New Roman" w:hAnsi="Times New Roman"/>
          <w:b/>
          <w:bCs/>
          <w:spacing w:val="2"/>
          <w:sz w:val="28"/>
          <w:szCs w:val="28"/>
        </w:rPr>
        <w:t xml:space="preserve"> </w:t>
      </w:r>
      <w:proofErr w:type="spellStart"/>
      <w:r w:rsidRPr="00CA510F">
        <w:rPr>
          <w:rFonts w:ascii="Times New Roman" w:eastAsia="Times New Roman" w:hAnsi="Times New Roman"/>
          <w:b/>
          <w:bCs/>
          <w:spacing w:val="2"/>
          <w:sz w:val="28"/>
          <w:szCs w:val="28"/>
        </w:rPr>
        <w:t>илимий</w:t>
      </w:r>
      <w:proofErr w:type="spellEnd"/>
      <w:r w:rsidRPr="00CA510F">
        <w:rPr>
          <w:rFonts w:ascii="Times New Roman" w:eastAsia="Times New Roman" w:hAnsi="Times New Roman"/>
          <w:b/>
          <w:bCs/>
          <w:spacing w:val="2"/>
          <w:sz w:val="28"/>
          <w:szCs w:val="28"/>
        </w:rPr>
        <w:t xml:space="preserve"> </w:t>
      </w:r>
      <w:proofErr w:type="spellStart"/>
      <w:r w:rsidRPr="00CA510F">
        <w:rPr>
          <w:rFonts w:ascii="Times New Roman" w:eastAsia="Times New Roman" w:hAnsi="Times New Roman"/>
          <w:b/>
          <w:bCs/>
          <w:spacing w:val="2"/>
          <w:sz w:val="28"/>
          <w:szCs w:val="28"/>
        </w:rPr>
        <w:t>программалар</w:t>
      </w:r>
      <w:proofErr w:type="spellEnd"/>
      <w:r w:rsidRPr="00CA510F">
        <w:rPr>
          <w:rFonts w:ascii="Times New Roman" w:eastAsia="Times New Roman" w:hAnsi="Times New Roman"/>
          <w:b/>
          <w:bCs/>
          <w:spacing w:val="2"/>
          <w:sz w:val="28"/>
          <w:szCs w:val="28"/>
        </w:rPr>
        <w:t xml:space="preserve">, </w:t>
      </w:r>
      <w:proofErr w:type="spellStart"/>
      <w:r w:rsidRPr="00CA510F">
        <w:rPr>
          <w:rFonts w:ascii="Times New Roman" w:eastAsia="Times New Roman" w:hAnsi="Times New Roman"/>
          <w:b/>
          <w:bCs/>
          <w:spacing w:val="2"/>
          <w:sz w:val="28"/>
          <w:szCs w:val="28"/>
        </w:rPr>
        <w:t>илимий</w:t>
      </w:r>
      <w:proofErr w:type="spellEnd"/>
      <w:r w:rsidRPr="00CA510F">
        <w:rPr>
          <w:rFonts w:ascii="Times New Roman" w:eastAsia="Times New Roman" w:hAnsi="Times New Roman"/>
          <w:b/>
          <w:bCs/>
          <w:spacing w:val="2"/>
          <w:sz w:val="28"/>
          <w:szCs w:val="28"/>
        </w:rPr>
        <w:t xml:space="preserve"> </w:t>
      </w:r>
      <w:proofErr w:type="spellStart"/>
      <w:r w:rsidRPr="00CA510F">
        <w:rPr>
          <w:rFonts w:ascii="Times New Roman" w:eastAsia="Times New Roman" w:hAnsi="Times New Roman"/>
          <w:b/>
          <w:bCs/>
          <w:spacing w:val="2"/>
          <w:sz w:val="28"/>
          <w:szCs w:val="28"/>
        </w:rPr>
        <w:t>мекемелер</w:t>
      </w:r>
      <w:proofErr w:type="spellEnd"/>
      <w:r w:rsidRPr="00CA510F">
        <w:rPr>
          <w:rFonts w:ascii="Times New Roman" w:eastAsia="Times New Roman" w:hAnsi="Times New Roman"/>
          <w:b/>
          <w:bCs/>
          <w:spacing w:val="2"/>
          <w:sz w:val="28"/>
          <w:szCs w:val="28"/>
        </w:rPr>
        <w:t xml:space="preserve"> </w:t>
      </w:r>
      <w:proofErr w:type="spellStart"/>
      <w:r w:rsidRPr="00CA510F">
        <w:rPr>
          <w:rFonts w:ascii="Times New Roman" w:eastAsia="Times New Roman" w:hAnsi="Times New Roman"/>
          <w:b/>
          <w:bCs/>
          <w:spacing w:val="2"/>
          <w:sz w:val="28"/>
          <w:szCs w:val="28"/>
        </w:rPr>
        <w:t>тарабынан</w:t>
      </w:r>
      <w:proofErr w:type="spellEnd"/>
      <w:r w:rsidRPr="00CA510F">
        <w:rPr>
          <w:rFonts w:ascii="Times New Roman" w:eastAsia="Times New Roman" w:hAnsi="Times New Roman"/>
          <w:b/>
          <w:bCs/>
          <w:spacing w:val="2"/>
          <w:sz w:val="28"/>
          <w:szCs w:val="28"/>
        </w:rPr>
        <w:t xml:space="preserve"> </w:t>
      </w:r>
      <w:proofErr w:type="spellStart"/>
      <w:r w:rsidRPr="00CA510F">
        <w:rPr>
          <w:rFonts w:ascii="Times New Roman" w:eastAsia="Times New Roman" w:hAnsi="Times New Roman"/>
          <w:b/>
          <w:bCs/>
          <w:spacing w:val="2"/>
          <w:sz w:val="28"/>
          <w:szCs w:val="28"/>
        </w:rPr>
        <w:t>жүргүзүлүп</w:t>
      </w:r>
      <w:proofErr w:type="spellEnd"/>
      <w:r w:rsidRPr="00CA510F">
        <w:rPr>
          <w:rFonts w:ascii="Times New Roman" w:eastAsia="Times New Roman" w:hAnsi="Times New Roman"/>
          <w:b/>
          <w:bCs/>
          <w:spacing w:val="2"/>
          <w:sz w:val="28"/>
          <w:szCs w:val="28"/>
        </w:rPr>
        <w:t xml:space="preserve"> </w:t>
      </w:r>
      <w:proofErr w:type="spellStart"/>
      <w:r w:rsidRPr="00CA510F">
        <w:rPr>
          <w:rFonts w:ascii="Times New Roman" w:eastAsia="Times New Roman" w:hAnsi="Times New Roman"/>
          <w:b/>
          <w:bCs/>
          <w:spacing w:val="2"/>
          <w:sz w:val="28"/>
          <w:szCs w:val="28"/>
        </w:rPr>
        <w:t>жаткан</w:t>
      </w:r>
      <w:proofErr w:type="spellEnd"/>
      <w:r w:rsidRPr="00CA510F">
        <w:rPr>
          <w:rFonts w:ascii="Times New Roman" w:eastAsia="Times New Roman" w:hAnsi="Times New Roman"/>
          <w:b/>
          <w:bCs/>
          <w:spacing w:val="2"/>
          <w:sz w:val="28"/>
          <w:szCs w:val="28"/>
        </w:rPr>
        <w:t xml:space="preserve"> </w:t>
      </w:r>
      <w:proofErr w:type="spellStart"/>
      <w:r w:rsidRPr="00CA510F">
        <w:rPr>
          <w:rFonts w:ascii="Times New Roman" w:eastAsia="Times New Roman" w:hAnsi="Times New Roman"/>
          <w:b/>
          <w:bCs/>
          <w:spacing w:val="2"/>
          <w:sz w:val="28"/>
          <w:szCs w:val="28"/>
        </w:rPr>
        <w:t>негизги</w:t>
      </w:r>
      <w:proofErr w:type="spellEnd"/>
      <w:r w:rsidRPr="00CA510F">
        <w:rPr>
          <w:rFonts w:ascii="Times New Roman" w:eastAsia="Times New Roman" w:hAnsi="Times New Roman"/>
          <w:b/>
          <w:bCs/>
          <w:spacing w:val="2"/>
          <w:sz w:val="28"/>
          <w:szCs w:val="28"/>
        </w:rPr>
        <w:t xml:space="preserve"> </w:t>
      </w:r>
      <w:proofErr w:type="spellStart"/>
      <w:r w:rsidRPr="00CA510F">
        <w:rPr>
          <w:rFonts w:ascii="Times New Roman" w:eastAsia="Times New Roman" w:hAnsi="Times New Roman"/>
          <w:b/>
          <w:bCs/>
          <w:spacing w:val="2"/>
          <w:sz w:val="28"/>
          <w:szCs w:val="28"/>
        </w:rPr>
        <w:t>илимий</w:t>
      </w:r>
      <w:proofErr w:type="spellEnd"/>
      <w:r w:rsidRPr="00CA510F">
        <w:rPr>
          <w:rFonts w:ascii="Times New Roman" w:eastAsia="Times New Roman" w:hAnsi="Times New Roman"/>
          <w:b/>
          <w:bCs/>
          <w:spacing w:val="2"/>
          <w:sz w:val="28"/>
          <w:szCs w:val="28"/>
        </w:rPr>
        <w:t xml:space="preserve"> </w:t>
      </w:r>
      <w:proofErr w:type="spellStart"/>
      <w:r w:rsidRPr="00CA510F">
        <w:rPr>
          <w:rFonts w:ascii="Times New Roman" w:eastAsia="Times New Roman" w:hAnsi="Times New Roman"/>
          <w:b/>
          <w:bCs/>
          <w:spacing w:val="2"/>
          <w:sz w:val="28"/>
          <w:szCs w:val="28"/>
        </w:rPr>
        <w:t>иштер</w:t>
      </w:r>
      <w:proofErr w:type="spellEnd"/>
      <w:r w:rsidRPr="00CA510F">
        <w:rPr>
          <w:rFonts w:ascii="Times New Roman" w:eastAsia="Times New Roman" w:hAnsi="Times New Roman"/>
          <w:b/>
          <w:bCs/>
          <w:spacing w:val="2"/>
          <w:sz w:val="28"/>
          <w:szCs w:val="28"/>
        </w:rPr>
        <w:t xml:space="preserve"> </w:t>
      </w:r>
      <w:proofErr w:type="spellStart"/>
      <w:r w:rsidRPr="00CA510F">
        <w:rPr>
          <w:rFonts w:ascii="Times New Roman" w:eastAsia="Times New Roman" w:hAnsi="Times New Roman"/>
          <w:b/>
          <w:bCs/>
          <w:spacing w:val="2"/>
          <w:sz w:val="28"/>
          <w:szCs w:val="28"/>
        </w:rPr>
        <w:t>менен</w:t>
      </w:r>
      <w:proofErr w:type="spellEnd"/>
      <w:r w:rsidRPr="00CA510F">
        <w:rPr>
          <w:rFonts w:ascii="Times New Roman" w:eastAsia="Times New Roman" w:hAnsi="Times New Roman"/>
          <w:b/>
          <w:bCs/>
          <w:spacing w:val="2"/>
          <w:sz w:val="28"/>
          <w:szCs w:val="28"/>
        </w:rPr>
        <w:t xml:space="preserve"> </w:t>
      </w:r>
      <w:proofErr w:type="spellStart"/>
      <w:r w:rsidRPr="00CA510F">
        <w:rPr>
          <w:rFonts w:ascii="Times New Roman" w:eastAsia="Times New Roman" w:hAnsi="Times New Roman"/>
          <w:b/>
          <w:bCs/>
          <w:spacing w:val="2"/>
          <w:sz w:val="28"/>
          <w:szCs w:val="28"/>
        </w:rPr>
        <w:t>байланышы</w:t>
      </w:r>
      <w:proofErr w:type="spellEnd"/>
      <w:r w:rsidRPr="00CA510F">
        <w:rPr>
          <w:rFonts w:ascii="Times New Roman" w:eastAsia="Times New Roman" w:hAnsi="Times New Roman"/>
          <w:b/>
          <w:bCs/>
          <w:spacing w:val="2"/>
          <w:sz w:val="28"/>
          <w:szCs w:val="28"/>
        </w:rPr>
        <w:t>.</w:t>
      </w:r>
    </w:p>
    <w:p w14:paraId="50EA4005" w14:textId="3ED59D2E" w:rsidR="00212FB6" w:rsidRDefault="00835F09" w:rsidP="00835F09">
      <w:pPr>
        <w:spacing w:after="0" w:line="240" w:lineRule="auto"/>
        <w:jc w:val="both"/>
        <w:rPr>
          <w:rFonts w:ascii="Times New Roman" w:hAnsi="Times New Roman"/>
          <w:sz w:val="28"/>
          <w:szCs w:val="28"/>
        </w:rPr>
      </w:pPr>
      <w:r>
        <w:rPr>
          <w:rFonts w:ascii="Times New Roman" w:eastAsia="Times New Roman" w:hAnsi="Times New Roman"/>
          <w:b/>
          <w:bCs/>
          <w:spacing w:val="2"/>
          <w:sz w:val="28"/>
          <w:szCs w:val="28"/>
        </w:rPr>
        <w:t xml:space="preserve">         </w:t>
      </w:r>
      <w:proofErr w:type="spellStart"/>
      <w:r w:rsidR="00CA510F">
        <w:rPr>
          <w:rFonts w:ascii="Times New Roman" w:hAnsi="Times New Roman"/>
          <w:sz w:val="28"/>
          <w:szCs w:val="28"/>
        </w:rPr>
        <w:t>Жумуш</w:t>
      </w:r>
      <w:proofErr w:type="spellEnd"/>
      <w:r w:rsidR="00CA510F" w:rsidRPr="00CA510F">
        <w:rPr>
          <w:rFonts w:ascii="Times New Roman" w:hAnsi="Times New Roman"/>
          <w:sz w:val="28"/>
          <w:szCs w:val="28"/>
        </w:rPr>
        <w:t xml:space="preserve"> Кыргыз </w:t>
      </w:r>
      <w:proofErr w:type="spellStart"/>
      <w:r w:rsidR="00CA510F" w:rsidRPr="00CA510F">
        <w:rPr>
          <w:rFonts w:ascii="Times New Roman" w:hAnsi="Times New Roman"/>
          <w:sz w:val="28"/>
          <w:szCs w:val="28"/>
        </w:rPr>
        <w:t>Республикасынын</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Улуттук</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илимдер</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академиясынын</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Түштүк</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филиалынын</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Медициналык</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көйгөйлөр</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институтунун</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Айлана-чөйрөнүн</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жана</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эмгек</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чөйрөсүнүн</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терс</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факторлорунун</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калктын</w:t>
      </w:r>
      <w:proofErr w:type="spellEnd"/>
      <w:r w:rsidR="00CA510F" w:rsidRPr="00CA510F">
        <w:rPr>
          <w:rFonts w:ascii="Times New Roman" w:hAnsi="Times New Roman"/>
          <w:sz w:val="28"/>
          <w:szCs w:val="28"/>
        </w:rPr>
        <w:t xml:space="preserve"> ден </w:t>
      </w:r>
      <w:proofErr w:type="spellStart"/>
      <w:r w:rsidR="00CA510F" w:rsidRPr="00CA510F">
        <w:rPr>
          <w:rFonts w:ascii="Times New Roman" w:hAnsi="Times New Roman"/>
          <w:sz w:val="28"/>
          <w:szCs w:val="28"/>
        </w:rPr>
        <w:t>соолугуна</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тийгизген</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таасирин</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изилдөө</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жана</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Экологиялык</w:t>
      </w:r>
      <w:proofErr w:type="spellEnd"/>
      <w:r w:rsidR="00CA510F">
        <w:rPr>
          <w:rFonts w:ascii="Times New Roman" w:hAnsi="Times New Roman"/>
          <w:sz w:val="28"/>
          <w:szCs w:val="28"/>
        </w:rPr>
        <w:t xml:space="preserve"> </w:t>
      </w:r>
      <w:proofErr w:type="spellStart"/>
      <w:r w:rsidR="00CA510F">
        <w:rPr>
          <w:rFonts w:ascii="Times New Roman" w:hAnsi="Times New Roman"/>
          <w:sz w:val="28"/>
          <w:szCs w:val="28"/>
        </w:rPr>
        <w:t>жактан</w:t>
      </w:r>
      <w:proofErr w:type="spellEnd"/>
      <w:r w:rsidR="00CA510F">
        <w:rPr>
          <w:rFonts w:ascii="Times New Roman" w:hAnsi="Times New Roman"/>
          <w:sz w:val="28"/>
          <w:szCs w:val="28"/>
        </w:rPr>
        <w:t xml:space="preserve"> </w:t>
      </w:r>
      <w:proofErr w:type="spellStart"/>
      <w:r w:rsidR="00CA510F">
        <w:rPr>
          <w:rFonts w:ascii="Times New Roman" w:hAnsi="Times New Roman"/>
          <w:sz w:val="28"/>
          <w:szCs w:val="28"/>
        </w:rPr>
        <w:t>начар</w:t>
      </w:r>
      <w:proofErr w:type="spellEnd"/>
      <w:r w:rsidR="00CA510F">
        <w:rPr>
          <w:rFonts w:ascii="Times New Roman" w:hAnsi="Times New Roman"/>
          <w:sz w:val="28"/>
          <w:szCs w:val="28"/>
        </w:rPr>
        <w:t xml:space="preserve"> </w:t>
      </w:r>
      <w:proofErr w:type="spellStart"/>
      <w:r w:rsidR="00CA510F">
        <w:rPr>
          <w:rFonts w:ascii="Times New Roman" w:hAnsi="Times New Roman"/>
          <w:sz w:val="28"/>
          <w:szCs w:val="28"/>
        </w:rPr>
        <w:t>аймактардын</w:t>
      </w:r>
      <w:proofErr w:type="spellEnd"/>
      <w:r w:rsidR="00CA510F">
        <w:rPr>
          <w:rFonts w:ascii="Times New Roman" w:hAnsi="Times New Roman"/>
          <w:sz w:val="28"/>
          <w:szCs w:val="28"/>
        </w:rPr>
        <w:t xml:space="preserve"> </w:t>
      </w:r>
      <w:proofErr w:type="spellStart"/>
      <w:r w:rsidR="00CA510F">
        <w:rPr>
          <w:rFonts w:ascii="Times New Roman" w:hAnsi="Times New Roman"/>
          <w:sz w:val="28"/>
          <w:szCs w:val="28"/>
        </w:rPr>
        <w:t>калкын</w:t>
      </w:r>
      <w:r w:rsidR="00CA510F" w:rsidRPr="00CA510F">
        <w:rPr>
          <w:rFonts w:ascii="Times New Roman" w:hAnsi="Times New Roman"/>
          <w:sz w:val="28"/>
          <w:szCs w:val="28"/>
        </w:rPr>
        <w:t>ын</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саламаттыгын</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сактоо</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боюнча</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медициналык-биологиялык</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комплекстүү</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чараларды</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иштеп</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чыгуу</w:t>
      </w:r>
      <w:proofErr w:type="spellEnd"/>
      <w:r w:rsidR="00CA510F" w:rsidRPr="00CA510F">
        <w:rPr>
          <w:rFonts w:ascii="Times New Roman" w:hAnsi="Times New Roman"/>
          <w:sz w:val="28"/>
          <w:szCs w:val="28"/>
        </w:rPr>
        <w:t>", "</w:t>
      </w:r>
      <w:r w:rsidR="000E485E" w:rsidRPr="000E485E">
        <w:rPr>
          <w:rFonts w:ascii="Times New Roman" w:hAnsi="Times New Roman"/>
          <w:sz w:val="28"/>
          <w:szCs w:val="28"/>
        </w:rPr>
        <w:t xml:space="preserve"> </w:t>
      </w:r>
      <w:proofErr w:type="spellStart"/>
      <w:r w:rsidR="000E485E" w:rsidRPr="000E485E">
        <w:rPr>
          <w:rFonts w:ascii="Times New Roman" w:hAnsi="Times New Roman"/>
          <w:sz w:val="28"/>
          <w:szCs w:val="28"/>
        </w:rPr>
        <w:t>Кыргызстандын</w:t>
      </w:r>
      <w:proofErr w:type="spellEnd"/>
      <w:r w:rsidR="000E485E" w:rsidRPr="000E485E">
        <w:rPr>
          <w:rFonts w:ascii="Times New Roman" w:hAnsi="Times New Roman"/>
          <w:sz w:val="28"/>
          <w:szCs w:val="28"/>
        </w:rPr>
        <w:t xml:space="preserve"> </w:t>
      </w:r>
      <w:proofErr w:type="spellStart"/>
      <w:r w:rsidR="000E485E" w:rsidRPr="000E485E">
        <w:rPr>
          <w:rFonts w:ascii="Times New Roman" w:hAnsi="Times New Roman"/>
          <w:sz w:val="28"/>
          <w:szCs w:val="28"/>
        </w:rPr>
        <w:t>түштүк</w:t>
      </w:r>
      <w:proofErr w:type="spellEnd"/>
      <w:r w:rsidR="000E485E" w:rsidRPr="000E485E">
        <w:rPr>
          <w:rFonts w:ascii="Times New Roman" w:hAnsi="Times New Roman"/>
          <w:sz w:val="28"/>
          <w:szCs w:val="28"/>
        </w:rPr>
        <w:t xml:space="preserve"> </w:t>
      </w:r>
      <w:proofErr w:type="spellStart"/>
      <w:r w:rsidR="000E485E" w:rsidRPr="000E485E">
        <w:rPr>
          <w:rFonts w:ascii="Times New Roman" w:hAnsi="Times New Roman"/>
          <w:sz w:val="28"/>
          <w:szCs w:val="28"/>
        </w:rPr>
        <w:t>облусунун</w:t>
      </w:r>
      <w:proofErr w:type="spellEnd"/>
      <w:r w:rsidR="000E485E" w:rsidRPr="000E485E">
        <w:rPr>
          <w:rFonts w:ascii="Times New Roman" w:hAnsi="Times New Roman"/>
          <w:sz w:val="28"/>
          <w:szCs w:val="28"/>
        </w:rPr>
        <w:t xml:space="preserve"> </w:t>
      </w:r>
      <w:proofErr w:type="spellStart"/>
      <w:r w:rsidR="000E485E" w:rsidRPr="000E485E">
        <w:rPr>
          <w:rFonts w:ascii="Times New Roman" w:hAnsi="Times New Roman"/>
          <w:sz w:val="28"/>
          <w:szCs w:val="28"/>
        </w:rPr>
        <w:t>калкынын</w:t>
      </w:r>
      <w:proofErr w:type="spellEnd"/>
      <w:r w:rsidR="000E485E" w:rsidRPr="000E485E">
        <w:rPr>
          <w:rFonts w:ascii="Times New Roman" w:hAnsi="Times New Roman"/>
          <w:sz w:val="28"/>
          <w:szCs w:val="28"/>
        </w:rPr>
        <w:t xml:space="preserve"> </w:t>
      </w:r>
      <w:proofErr w:type="spellStart"/>
      <w:r w:rsidR="000E485E" w:rsidRPr="000E485E">
        <w:rPr>
          <w:rFonts w:ascii="Times New Roman" w:hAnsi="Times New Roman"/>
          <w:sz w:val="28"/>
          <w:szCs w:val="28"/>
        </w:rPr>
        <w:t>жашоосу</w:t>
      </w:r>
      <w:proofErr w:type="spellEnd"/>
      <w:r w:rsidR="000E485E" w:rsidRPr="000E485E">
        <w:rPr>
          <w:rFonts w:ascii="Times New Roman" w:hAnsi="Times New Roman"/>
          <w:sz w:val="28"/>
          <w:szCs w:val="28"/>
        </w:rPr>
        <w:t xml:space="preserve"> </w:t>
      </w:r>
      <w:proofErr w:type="spellStart"/>
      <w:r w:rsidR="000E485E" w:rsidRPr="000E485E">
        <w:rPr>
          <w:rFonts w:ascii="Times New Roman" w:hAnsi="Times New Roman"/>
          <w:sz w:val="28"/>
          <w:szCs w:val="28"/>
        </w:rPr>
        <w:t>жана</w:t>
      </w:r>
      <w:proofErr w:type="spellEnd"/>
      <w:r w:rsidR="000E485E" w:rsidRPr="000E485E">
        <w:rPr>
          <w:rFonts w:ascii="Times New Roman" w:hAnsi="Times New Roman"/>
          <w:sz w:val="28"/>
          <w:szCs w:val="28"/>
        </w:rPr>
        <w:t xml:space="preserve"> </w:t>
      </w:r>
      <w:proofErr w:type="spellStart"/>
      <w:r w:rsidR="000E485E" w:rsidRPr="000E485E">
        <w:rPr>
          <w:rFonts w:ascii="Times New Roman" w:hAnsi="Times New Roman"/>
          <w:sz w:val="28"/>
          <w:szCs w:val="28"/>
        </w:rPr>
        <w:t>тамактануу</w:t>
      </w:r>
      <w:proofErr w:type="spellEnd"/>
      <w:r w:rsidR="000E485E" w:rsidRPr="000E485E">
        <w:rPr>
          <w:rFonts w:ascii="Times New Roman" w:hAnsi="Times New Roman"/>
          <w:sz w:val="28"/>
          <w:szCs w:val="28"/>
        </w:rPr>
        <w:t xml:space="preserve"> </w:t>
      </w:r>
      <w:proofErr w:type="spellStart"/>
      <w:r w:rsidR="000E485E" w:rsidRPr="000E485E">
        <w:rPr>
          <w:rFonts w:ascii="Times New Roman" w:hAnsi="Times New Roman"/>
          <w:sz w:val="28"/>
          <w:szCs w:val="28"/>
        </w:rPr>
        <w:t>мүнөзү</w:t>
      </w:r>
      <w:r w:rsidR="000E485E">
        <w:rPr>
          <w:rFonts w:ascii="Times New Roman" w:hAnsi="Times New Roman"/>
          <w:sz w:val="28"/>
          <w:szCs w:val="28"/>
        </w:rPr>
        <w:t>но</w:t>
      </w:r>
      <w:proofErr w:type="spellEnd"/>
      <w:r w:rsidR="000E485E">
        <w:rPr>
          <w:rFonts w:ascii="Times New Roman" w:hAnsi="Times New Roman"/>
          <w:sz w:val="28"/>
          <w:szCs w:val="28"/>
        </w:rPr>
        <w:t xml:space="preserve"> </w:t>
      </w:r>
      <w:proofErr w:type="spellStart"/>
      <w:r w:rsidR="000E485E">
        <w:rPr>
          <w:rFonts w:ascii="Times New Roman" w:hAnsi="Times New Roman"/>
          <w:sz w:val="28"/>
          <w:szCs w:val="28"/>
        </w:rPr>
        <w:t>жараша</w:t>
      </w:r>
      <w:proofErr w:type="spellEnd"/>
      <w:r w:rsidR="008F17E6">
        <w:rPr>
          <w:rFonts w:ascii="Times New Roman" w:hAnsi="Times New Roman"/>
          <w:sz w:val="28"/>
          <w:szCs w:val="28"/>
        </w:rPr>
        <w:t xml:space="preserve"> </w:t>
      </w:r>
      <w:proofErr w:type="spellStart"/>
      <w:r w:rsidR="000E485E">
        <w:rPr>
          <w:rFonts w:ascii="Times New Roman" w:hAnsi="Times New Roman"/>
          <w:sz w:val="28"/>
          <w:szCs w:val="28"/>
        </w:rPr>
        <w:t>м</w:t>
      </w:r>
      <w:r w:rsidR="00CA510F" w:rsidRPr="00CA510F">
        <w:rPr>
          <w:rFonts w:ascii="Times New Roman" w:hAnsi="Times New Roman"/>
          <w:sz w:val="28"/>
          <w:szCs w:val="28"/>
        </w:rPr>
        <w:t>едициналык</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жана</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айлана-чөйрөнүн</w:t>
      </w:r>
      <w:proofErr w:type="spellEnd"/>
      <w:r w:rsidR="00CA510F" w:rsidRPr="00CA510F">
        <w:rPr>
          <w:rFonts w:ascii="Times New Roman" w:hAnsi="Times New Roman"/>
          <w:sz w:val="28"/>
          <w:szCs w:val="28"/>
        </w:rPr>
        <w:t xml:space="preserve"> </w:t>
      </w:r>
      <w:proofErr w:type="spellStart"/>
      <w:r w:rsidR="00CA510F">
        <w:rPr>
          <w:rFonts w:ascii="Times New Roman" w:hAnsi="Times New Roman"/>
          <w:sz w:val="28"/>
          <w:szCs w:val="28"/>
        </w:rPr>
        <w:t>терс</w:t>
      </w:r>
      <w:proofErr w:type="spellEnd"/>
      <w:r w:rsidR="00CA510F">
        <w:rPr>
          <w:rFonts w:ascii="Times New Roman" w:hAnsi="Times New Roman"/>
          <w:sz w:val="28"/>
          <w:szCs w:val="28"/>
        </w:rPr>
        <w:t xml:space="preserve"> </w:t>
      </w:r>
      <w:proofErr w:type="spellStart"/>
      <w:r w:rsidR="00CA510F" w:rsidRPr="00CA510F">
        <w:rPr>
          <w:rFonts w:ascii="Times New Roman" w:hAnsi="Times New Roman"/>
          <w:sz w:val="28"/>
          <w:szCs w:val="28"/>
        </w:rPr>
        <w:t>факторлорунун</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натыйжасында</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пайда</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болгон</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патологияны</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алдын</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алуу</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жана</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дарылоо</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үчүн</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жергиликтүү</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сырьёну</w:t>
      </w:r>
      <w:proofErr w:type="spellEnd"/>
      <w:r w:rsidR="00CA510F" w:rsidRPr="00CA510F">
        <w:rPr>
          <w:rFonts w:ascii="Times New Roman" w:hAnsi="Times New Roman"/>
          <w:sz w:val="28"/>
          <w:szCs w:val="28"/>
        </w:rPr>
        <w:t xml:space="preserve"> </w:t>
      </w:r>
      <w:proofErr w:type="spellStart"/>
      <w:r w:rsidR="00CA510F" w:rsidRPr="00CA510F">
        <w:rPr>
          <w:rFonts w:ascii="Times New Roman" w:hAnsi="Times New Roman"/>
          <w:sz w:val="28"/>
          <w:szCs w:val="28"/>
        </w:rPr>
        <w:t>колдонуу</w:t>
      </w:r>
      <w:proofErr w:type="spellEnd"/>
      <w:r w:rsidR="000E485E">
        <w:rPr>
          <w:rFonts w:ascii="Times New Roman" w:hAnsi="Times New Roman"/>
          <w:sz w:val="28"/>
          <w:szCs w:val="28"/>
        </w:rPr>
        <w:t>»</w:t>
      </w:r>
      <w:r w:rsidR="008F17E6">
        <w:rPr>
          <w:rFonts w:ascii="Times New Roman" w:hAnsi="Times New Roman"/>
          <w:sz w:val="28"/>
          <w:szCs w:val="28"/>
        </w:rPr>
        <w:t xml:space="preserve"> </w:t>
      </w:r>
      <w:proofErr w:type="spellStart"/>
      <w:r w:rsidR="00CA510F" w:rsidRPr="00CA510F">
        <w:rPr>
          <w:rFonts w:ascii="Times New Roman" w:hAnsi="Times New Roman"/>
          <w:sz w:val="28"/>
          <w:szCs w:val="28"/>
        </w:rPr>
        <w:t>дол</w:t>
      </w:r>
      <w:r w:rsidR="000E485E">
        <w:rPr>
          <w:rFonts w:ascii="Times New Roman" w:hAnsi="Times New Roman"/>
          <w:sz w:val="28"/>
          <w:szCs w:val="28"/>
        </w:rPr>
        <w:t>боорлорунун</w:t>
      </w:r>
      <w:proofErr w:type="spellEnd"/>
      <w:r w:rsidR="000E485E">
        <w:rPr>
          <w:rFonts w:ascii="Times New Roman" w:hAnsi="Times New Roman"/>
          <w:sz w:val="28"/>
          <w:szCs w:val="28"/>
        </w:rPr>
        <w:t xml:space="preserve"> </w:t>
      </w:r>
      <w:proofErr w:type="spellStart"/>
      <w:r w:rsidR="000E485E">
        <w:rPr>
          <w:rFonts w:ascii="Times New Roman" w:hAnsi="Times New Roman"/>
          <w:sz w:val="28"/>
          <w:szCs w:val="28"/>
        </w:rPr>
        <w:t>алкагында</w:t>
      </w:r>
      <w:proofErr w:type="spellEnd"/>
      <w:r w:rsidR="000E485E">
        <w:rPr>
          <w:rFonts w:ascii="Times New Roman" w:hAnsi="Times New Roman"/>
          <w:sz w:val="28"/>
          <w:szCs w:val="28"/>
        </w:rPr>
        <w:t xml:space="preserve"> </w:t>
      </w:r>
      <w:proofErr w:type="spellStart"/>
      <w:r w:rsidR="000E485E">
        <w:rPr>
          <w:rFonts w:ascii="Times New Roman" w:hAnsi="Times New Roman"/>
          <w:sz w:val="28"/>
          <w:szCs w:val="28"/>
        </w:rPr>
        <w:t>жүргүзүлду</w:t>
      </w:r>
      <w:proofErr w:type="spellEnd"/>
      <w:r w:rsidR="000E485E">
        <w:rPr>
          <w:rFonts w:ascii="Times New Roman" w:hAnsi="Times New Roman"/>
          <w:sz w:val="28"/>
          <w:szCs w:val="28"/>
        </w:rPr>
        <w:t>.</w:t>
      </w:r>
    </w:p>
    <w:p w14:paraId="1F2533A9" w14:textId="77777777" w:rsidR="007E0D74" w:rsidRPr="0054079D" w:rsidRDefault="007E0D74" w:rsidP="00FE0D2B">
      <w:pPr>
        <w:spacing w:after="0" w:line="240" w:lineRule="auto"/>
        <w:ind w:firstLine="709"/>
        <w:jc w:val="both"/>
        <w:rPr>
          <w:rFonts w:ascii="Times New Roman" w:hAnsi="Times New Roman"/>
          <w:b/>
          <w:bCs/>
          <w:sz w:val="28"/>
          <w:szCs w:val="28"/>
        </w:rPr>
      </w:pPr>
    </w:p>
    <w:p w14:paraId="6A5C5D5F" w14:textId="178542C4" w:rsidR="008F17E6" w:rsidRPr="00144CC6" w:rsidRDefault="000E485E" w:rsidP="00144CC6">
      <w:pPr>
        <w:rPr>
          <w:rStyle w:val="ezkurwreuab5ozgtqnkl"/>
          <w:rFonts w:ascii="Times New Roman" w:hAnsi="Times New Roman"/>
          <w:sz w:val="28"/>
          <w:szCs w:val="28"/>
          <w:lang w:val="ky-KG"/>
        </w:rPr>
      </w:pPr>
      <w:proofErr w:type="spellStart"/>
      <w:r>
        <w:rPr>
          <w:rFonts w:ascii="Times New Roman" w:hAnsi="Times New Roman"/>
          <w:b/>
          <w:bCs/>
          <w:sz w:val="28"/>
          <w:szCs w:val="28"/>
        </w:rPr>
        <w:t>Изилд</w:t>
      </w:r>
      <w:proofErr w:type="spellEnd"/>
      <w:r w:rsidR="00EF048C">
        <w:rPr>
          <w:rFonts w:ascii="Times New Roman" w:hAnsi="Times New Roman"/>
          <w:b/>
          <w:bCs/>
          <w:sz w:val="28"/>
          <w:szCs w:val="28"/>
          <w:lang w:val="ky-KG"/>
        </w:rPr>
        <w:t>өө</w:t>
      </w:r>
      <w:proofErr w:type="spellStart"/>
      <w:r>
        <w:rPr>
          <w:rFonts w:ascii="Times New Roman" w:hAnsi="Times New Roman"/>
          <w:b/>
          <w:bCs/>
          <w:sz w:val="28"/>
          <w:szCs w:val="28"/>
        </w:rPr>
        <w:t>нун</w:t>
      </w:r>
      <w:proofErr w:type="spellEnd"/>
      <w:r>
        <w:rPr>
          <w:rFonts w:ascii="Times New Roman" w:hAnsi="Times New Roman"/>
          <w:b/>
          <w:bCs/>
          <w:sz w:val="28"/>
          <w:szCs w:val="28"/>
        </w:rPr>
        <w:t xml:space="preserve"> </w:t>
      </w:r>
      <w:proofErr w:type="spellStart"/>
      <w:r w:rsidR="008F17E6">
        <w:rPr>
          <w:rFonts w:ascii="Times New Roman" w:hAnsi="Times New Roman"/>
          <w:b/>
          <w:bCs/>
          <w:sz w:val="28"/>
          <w:szCs w:val="28"/>
        </w:rPr>
        <w:t>максаты</w:t>
      </w:r>
      <w:proofErr w:type="spellEnd"/>
      <w:r w:rsidR="008F17E6">
        <w:rPr>
          <w:rFonts w:ascii="Times New Roman" w:hAnsi="Times New Roman"/>
          <w:b/>
          <w:bCs/>
          <w:sz w:val="28"/>
          <w:szCs w:val="28"/>
        </w:rPr>
        <w:t xml:space="preserve">: </w:t>
      </w:r>
      <w:proofErr w:type="spellStart"/>
      <w:r w:rsidR="008F17E6" w:rsidRPr="008F17E6">
        <w:rPr>
          <w:rFonts w:ascii="Times New Roman" w:hAnsi="Times New Roman"/>
          <w:sz w:val="28"/>
          <w:szCs w:val="28"/>
        </w:rPr>
        <w:t>Жаңы</w:t>
      </w:r>
      <w:proofErr w:type="spellEnd"/>
      <w:r w:rsidRPr="000E485E">
        <w:rPr>
          <w:rFonts w:ascii="Times New Roman" w:hAnsi="Times New Roman"/>
          <w:sz w:val="28"/>
          <w:szCs w:val="28"/>
        </w:rPr>
        <w:t xml:space="preserve"> </w:t>
      </w:r>
      <w:proofErr w:type="spellStart"/>
      <w:r w:rsidRPr="000E485E">
        <w:rPr>
          <w:rFonts w:ascii="Times New Roman" w:hAnsi="Times New Roman"/>
          <w:sz w:val="28"/>
          <w:szCs w:val="28"/>
        </w:rPr>
        <w:t>төрөлгөн</w:t>
      </w:r>
      <w:proofErr w:type="spellEnd"/>
      <w:r w:rsidRPr="000E485E">
        <w:rPr>
          <w:rFonts w:ascii="Times New Roman" w:hAnsi="Times New Roman"/>
          <w:sz w:val="28"/>
          <w:szCs w:val="28"/>
        </w:rPr>
        <w:t xml:space="preserve"> </w:t>
      </w:r>
      <w:proofErr w:type="spellStart"/>
      <w:r w:rsidRPr="000E485E">
        <w:rPr>
          <w:rFonts w:ascii="Times New Roman" w:hAnsi="Times New Roman"/>
          <w:sz w:val="28"/>
          <w:szCs w:val="28"/>
        </w:rPr>
        <w:t>балдардын</w:t>
      </w:r>
      <w:proofErr w:type="spellEnd"/>
      <w:r w:rsidRPr="000E485E">
        <w:rPr>
          <w:rFonts w:ascii="Times New Roman" w:hAnsi="Times New Roman"/>
          <w:sz w:val="28"/>
          <w:szCs w:val="28"/>
        </w:rPr>
        <w:t xml:space="preserve"> </w:t>
      </w:r>
      <w:proofErr w:type="spellStart"/>
      <w:r w:rsidRPr="000E485E">
        <w:rPr>
          <w:rFonts w:ascii="Times New Roman" w:hAnsi="Times New Roman"/>
          <w:sz w:val="28"/>
          <w:szCs w:val="28"/>
        </w:rPr>
        <w:t>организминин</w:t>
      </w:r>
      <w:proofErr w:type="spellEnd"/>
      <w:r w:rsidRPr="000E485E">
        <w:rPr>
          <w:rFonts w:ascii="Times New Roman" w:hAnsi="Times New Roman"/>
          <w:sz w:val="28"/>
          <w:szCs w:val="28"/>
        </w:rPr>
        <w:t xml:space="preserve"> </w:t>
      </w:r>
      <w:proofErr w:type="spellStart"/>
      <w:r w:rsidRPr="000E485E">
        <w:rPr>
          <w:rFonts w:ascii="Times New Roman" w:hAnsi="Times New Roman"/>
          <w:sz w:val="28"/>
          <w:szCs w:val="28"/>
        </w:rPr>
        <w:t>кадимки</w:t>
      </w:r>
      <w:proofErr w:type="spellEnd"/>
      <w:r w:rsidRPr="000E485E">
        <w:rPr>
          <w:rFonts w:ascii="Times New Roman" w:hAnsi="Times New Roman"/>
          <w:sz w:val="28"/>
          <w:szCs w:val="28"/>
        </w:rPr>
        <w:t xml:space="preserve"> </w:t>
      </w:r>
      <w:proofErr w:type="spellStart"/>
      <w:r w:rsidRPr="000E485E">
        <w:rPr>
          <w:rFonts w:ascii="Times New Roman" w:hAnsi="Times New Roman"/>
          <w:sz w:val="28"/>
          <w:szCs w:val="28"/>
        </w:rPr>
        <w:t>микрофлорасынын</w:t>
      </w:r>
      <w:proofErr w:type="spellEnd"/>
      <w:r w:rsidRPr="000E485E">
        <w:rPr>
          <w:rFonts w:ascii="Times New Roman" w:hAnsi="Times New Roman"/>
          <w:sz w:val="28"/>
          <w:szCs w:val="28"/>
        </w:rPr>
        <w:t xml:space="preserve"> </w:t>
      </w:r>
      <w:proofErr w:type="spellStart"/>
      <w:r w:rsidRPr="000E485E">
        <w:rPr>
          <w:rFonts w:ascii="Times New Roman" w:hAnsi="Times New Roman"/>
          <w:sz w:val="28"/>
          <w:szCs w:val="28"/>
        </w:rPr>
        <w:t>табигый</w:t>
      </w:r>
      <w:proofErr w:type="spellEnd"/>
      <w:r w:rsidRPr="000E485E">
        <w:rPr>
          <w:rFonts w:ascii="Times New Roman" w:hAnsi="Times New Roman"/>
          <w:sz w:val="28"/>
          <w:szCs w:val="28"/>
        </w:rPr>
        <w:t xml:space="preserve"> </w:t>
      </w:r>
      <w:proofErr w:type="spellStart"/>
      <w:r w:rsidRPr="000E485E">
        <w:rPr>
          <w:rFonts w:ascii="Times New Roman" w:hAnsi="Times New Roman"/>
          <w:sz w:val="28"/>
          <w:szCs w:val="28"/>
        </w:rPr>
        <w:t>туруктуулугунун</w:t>
      </w:r>
      <w:proofErr w:type="spellEnd"/>
      <w:r w:rsidRPr="000E485E">
        <w:rPr>
          <w:rFonts w:ascii="Times New Roman" w:hAnsi="Times New Roman"/>
          <w:sz w:val="28"/>
          <w:szCs w:val="28"/>
        </w:rPr>
        <w:t xml:space="preserve"> </w:t>
      </w:r>
      <w:proofErr w:type="spellStart"/>
      <w:r w:rsidRPr="000E485E">
        <w:rPr>
          <w:rFonts w:ascii="Times New Roman" w:hAnsi="Times New Roman"/>
          <w:sz w:val="28"/>
          <w:szCs w:val="28"/>
        </w:rPr>
        <w:t>калыптанышына</w:t>
      </w:r>
      <w:proofErr w:type="spellEnd"/>
      <w:r w:rsidRPr="000E485E">
        <w:rPr>
          <w:rFonts w:ascii="Times New Roman" w:hAnsi="Times New Roman"/>
          <w:sz w:val="28"/>
          <w:szCs w:val="28"/>
        </w:rPr>
        <w:t xml:space="preserve"> </w:t>
      </w:r>
      <w:proofErr w:type="spellStart"/>
      <w:r w:rsidRPr="000E485E">
        <w:rPr>
          <w:rFonts w:ascii="Times New Roman" w:hAnsi="Times New Roman"/>
          <w:sz w:val="28"/>
          <w:szCs w:val="28"/>
        </w:rPr>
        <w:t>айлана-чөйрөнүн</w:t>
      </w:r>
      <w:proofErr w:type="spellEnd"/>
      <w:r w:rsidRPr="000E485E">
        <w:rPr>
          <w:rFonts w:ascii="Times New Roman" w:hAnsi="Times New Roman"/>
          <w:sz w:val="28"/>
          <w:szCs w:val="28"/>
        </w:rPr>
        <w:t xml:space="preserve"> </w:t>
      </w:r>
      <w:proofErr w:type="spellStart"/>
      <w:r w:rsidRPr="000E485E">
        <w:rPr>
          <w:rFonts w:ascii="Times New Roman" w:hAnsi="Times New Roman"/>
          <w:sz w:val="28"/>
          <w:szCs w:val="28"/>
        </w:rPr>
        <w:t>факторлорунун</w:t>
      </w:r>
      <w:proofErr w:type="spellEnd"/>
      <w:r w:rsidRPr="000E485E">
        <w:rPr>
          <w:rFonts w:ascii="Times New Roman" w:hAnsi="Times New Roman"/>
          <w:sz w:val="28"/>
          <w:szCs w:val="28"/>
        </w:rPr>
        <w:t xml:space="preserve"> </w:t>
      </w:r>
      <w:proofErr w:type="spellStart"/>
      <w:r w:rsidRPr="000E485E">
        <w:rPr>
          <w:rFonts w:ascii="Times New Roman" w:hAnsi="Times New Roman"/>
          <w:sz w:val="28"/>
          <w:szCs w:val="28"/>
        </w:rPr>
        <w:t>жана</w:t>
      </w:r>
      <w:proofErr w:type="spellEnd"/>
      <w:r w:rsidRPr="000E485E">
        <w:rPr>
          <w:rFonts w:ascii="Times New Roman" w:hAnsi="Times New Roman"/>
          <w:sz w:val="28"/>
          <w:szCs w:val="28"/>
        </w:rPr>
        <w:t xml:space="preserve"> </w:t>
      </w:r>
      <w:proofErr w:type="spellStart"/>
      <w:r w:rsidRPr="000E485E">
        <w:rPr>
          <w:rFonts w:ascii="Times New Roman" w:hAnsi="Times New Roman"/>
          <w:sz w:val="28"/>
          <w:szCs w:val="28"/>
        </w:rPr>
        <w:t>тамактануунун</w:t>
      </w:r>
      <w:proofErr w:type="spellEnd"/>
      <w:r w:rsidRPr="000E485E">
        <w:rPr>
          <w:rFonts w:ascii="Times New Roman" w:hAnsi="Times New Roman"/>
          <w:sz w:val="28"/>
          <w:szCs w:val="28"/>
        </w:rPr>
        <w:t xml:space="preserve"> </w:t>
      </w:r>
      <w:proofErr w:type="spellStart"/>
      <w:r w:rsidRPr="000E485E">
        <w:rPr>
          <w:rFonts w:ascii="Times New Roman" w:hAnsi="Times New Roman"/>
          <w:sz w:val="28"/>
          <w:szCs w:val="28"/>
        </w:rPr>
        <w:t>мүнөзүнүн</w:t>
      </w:r>
      <w:proofErr w:type="spellEnd"/>
      <w:r w:rsidRPr="000E485E">
        <w:rPr>
          <w:rFonts w:ascii="Times New Roman" w:hAnsi="Times New Roman"/>
          <w:sz w:val="28"/>
          <w:szCs w:val="28"/>
        </w:rPr>
        <w:t xml:space="preserve"> </w:t>
      </w:r>
      <w:proofErr w:type="spellStart"/>
      <w:r w:rsidRPr="000E485E">
        <w:rPr>
          <w:rFonts w:ascii="Times New Roman" w:hAnsi="Times New Roman"/>
          <w:sz w:val="28"/>
          <w:szCs w:val="28"/>
        </w:rPr>
        <w:t>таасирин</w:t>
      </w:r>
      <w:proofErr w:type="spellEnd"/>
      <w:r w:rsidRPr="000E485E">
        <w:rPr>
          <w:rFonts w:ascii="Times New Roman" w:hAnsi="Times New Roman"/>
          <w:sz w:val="28"/>
          <w:szCs w:val="28"/>
        </w:rPr>
        <w:t xml:space="preserve"> </w:t>
      </w:r>
      <w:proofErr w:type="spellStart"/>
      <w:r w:rsidRPr="000E485E">
        <w:rPr>
          <w:rFonts w:ascii="Times New Roman" w:hAnsi="Times New Roman"/>
          <w:sz w:val="28"/>
          <w:szCs w:val="28"/>
        </w:rPr>
        <w:t>изилдөө</w:t>
      </w:r>
      <w:proofErr w:type="spellEnd"/>
      <w:r w:rsidRPr="000E485E">
        <w:rPr>
          <w:rFonts w:ascii="Times New Roman" w:hAnsi="Times New Roman"/>
          <w:sz w:val="28"/>
          <w:szCs w:val="28"/>
        </w:rPr>
        <w:t xml:space="preserve">, ден </w:t>
      </w:r>
      <w:proofErr w:type="spellStart"/>
      <w:r w:rsidRPr="000E485E">
        <w:rPr>
          <w:rFonts w:ascii="Times New Roman" w:hAnsi="Times New Roman"/>
          <w:sz w:val="28"/>
          <w:szCs w:val="28"/>
        </w:rPr>
        <w:t>соолукка</w:t>
      </w:r>
      <w:proofErr w:type="spellEnd"/>
      <w:r w:rsidRPr="000E485E">
        <w:rPr>
          <w:rFonts w:ascii="Times New Roman" w:hAnsi="Times New Roman"/>
          <w:sz w:val="28"/>
          <w:szCs w:val="28"/>
        </w:rPr>
        <w:t xml:space="preserve"> </w:t>
      </w:r>
      <w:proofErr w:type="spellStart"/>
      <w:r w:rsidRPr="000E485E">
        <w:rPr>
          <w:rFonts w:ascii="Times New Roman" w:hAnsi="Times New Roman"/>
          <w:sz w:val="28"/>
          <w:szCs w:val="28"/>
        </w:rPr>
        <w:t>коркунуч</w:t>
      </w:r>
      <w:proofErr w:type="spellEnd"/>
      <w:r w:rsidRPr="000E485E">
        <w:rPr>
          <w:rFonts w:ascii="Times New Roman" w:hAnsi="Times New Roman"/>
          <w:sz w:val="28"/>
          <w:szCs w:val="28"/>
        </w:rPr>
        <w:t xml:space="preserve"> </w:t>
      </w:r>
      <w:proofErr w:type="spellStart"/>
      <w:r w:rsidRPr="000E485E">
        <w:rPr>
          <w:rFonts w:ascii="Times New Roman" w:hAnsi="Times New Roman"/>
          <w:sz w:val="28"/>
          <w:szCs w:val="28"/>
        </w:rPr>
        <w:t>даражасын</w:t>
      </w:r>
      <w:proofErr w:type="spellEnd"/>
      <w:r w:rsidRPr="000E485E">
        <w:rPr>
          <w:rFonts w:ascii="Times New Roman" w:hAnsi="Times New Roman"/>
          <w:sz w:val="28"/>
          <w:szCs w:val="28"/>
        </w:rPr>
        <w:t xml:space="preserve"> </w:t>
      </w:r>
      <w:proofErr w:type="spellStart"/>
      <w:r w:rsidRPr="000E485E">
        <w:rPr>
          <w:rFonts w:ascii="Times New Roman" w:hAnsi="Times New Roman"/>
          <w:sz w:val="28"/>
          <w:szCs w:val="28"/>
        </w:rPr>
        <w:t>баалоо</w:t>
      </w:r>
      <w:proofErr w:type="spellEnd"/>
      <w:r w:rsidR="006429DF">
        <w:rPr>
          <w:rFonts w:ascii="Times New Roman" w:hAnsi="Times New Roman"/>
          <w:sz w:val="28"/>
          <w:szCs w:val="28"/>
          <w:lang w:val="ky-KG"/>
        </w:rPr>
        <w:t>.</w:t>
      </w:r>
    </w:p>
    <w:p w14:paraId="4227AF27" w14:textId="6FA23FBD" w:rsidR="00BA181A" w:rsidRPr="001919F0" w:rsidRDefault="001919F0" w:rsidP="001919F0">
      <w:pPr>
        <w:spacing w:after="0" w:line="240" w:lineRule="auto"/>
        <w:jc w:val="both"/>
        <w:rPr>
          <w:rFonts w:ascii="Times New Roman" w:hAnsi="Times New Roman"/>
          <w:b/>
          <w:bCs/>
          <w:sz w:val="28"/>
          <w:szCs w:val="28"/>
        </w:rPr>
      </w:pPr>
      <w:proofErr w:type="spellStart"/>
      <w:r w:rsidRPr="001919F0">
        <w:rPr>
          <w:rStyle w:val="ezkurwreuab5ozgtqnkl"/>
          <w:rFonts w:ascii="Times New Roman" w:hAnsi="Times New Roman"/>
          <w:b/>
          <w:bCs/>
          <w:sz w:val="28"/>
          <w:szCs w:val="28"/>
        </w:rPr>
        <w:t>Изилдөө</w:t>
      </w:r>
      <w:proofErr w:type="spellEnd"/>
      <w:r w:rsidRPr="001919F0">
        <w:rPr>
          <w:rStyle w:val="ezkurwreuab5ozgtqnkl"/>
          <w:rFonts w:ascii="Times New Roman" w:hAnsi="Times New Roman"/>
          <w:b/>
          <w:bCs/>
          <w:sz w:val="28"/>
          <w:szCs w:val="28"/>
        </w:rPr>
        <w:t xml:space="preserve"> м</w:t>
      </w:r>
      <w:r w:rsidRPr="001919F0">
        <w:rPr>
          <w:rStyle w:val="ezkurwreuab5ozgtqnkl"/>
          <w:rFonts w:ascii="Times New Roman" w:hAnsi="Times New Roman"/>
          <w:b/>
          <w:bCs/>
          <w:sz w:val="28"/>
          <w:szCs w:val="28"/>
          <w:lang w:val="ky-KG"/>
        </w:rPr>
        <w:t>илдеттери</w:t>
      </w:r>
      <w:r w:rsidRPr="001919F0">
        <w:rPr>
          <w:rFonts w:ascii="Times New Roman" w:hAnsi="Times New Roman"/>
          <w:b/>
          <w:bCs/>
          <w:sz w:val="28"/>
          <w:szCs w:val="28"/>
        </w:rPr>
        <w:t>.</w:t>
      </w:r>
    </w:p>
    <w:p w14:paraId="7E00B519" w14:textId="23D9257F" w:rsidR="00F07EAE" w:rsidRPr="00F07EAE" w:rsidRDefault="000E485E" w:rsidP="00F07EAE">
      <w:pPr>
        <w:pStyle w:val="a3"/>
        <w:numPr>
          <w:ilvl w:val="0"/>
          <w:numId w:val="1"/>
        </w:numPr>
        <w:spacing w:after="0" w:line="240" w:lineRule="auto"/>
        <w:rPr>
          <w:rFonts w:ascii="Times New Roman" w:hAnsi="Times New Roman"/>
          <w:sz w:val="28"/>
          <w:szCs w:val="28"/>
        </w:rPr>
      </w:pPr>
      <w:r w:rsidRPr="00F07EAE">
        <w:rPr>
          <w:rFonts w:ascii="Times New Roman" w:hAnsi="Times New Roman"/>
          <w:sz w:val="28"/>
          <w:szCs w:val="28"/>
        </w:rPr>
        <w:t xml:space="preserve">1. </w:t>
      </w:r>
      <w:proofErr w:type="spellStart"/>
      <w:r w:rsidRPr="00F07EAE">
        <w:rPr>
          <w:rFonts w:ascii="Times New Roman" w:hAnsi="Times New Roman"/>
          <w:sz w:val="28"/>
          <w:szCs w:val="28"/>
        </w:rPr>
        <w:t>Айлана</w:t>
      </w:r>
      <w:proofErr w:type="spellEnd"/>
      <w:r w:rsidRPr="00F07EAE">
        <w:rPr>
          <w:rFonts w:ascii="Times New Roman" w:hAnsi="Times New Roman"/>
          <w:sz w:val="28"/>
          <w:szCs w:val="28"/>
        </w:rPr>
        <w:t>-ч</w:t>
      </w:r>
      <w:r w:rsidR="006429DF">
        <w:rPr>
          <w:rFonts w:ascii="Times New Roman" w:hAnsi="Times New Roman"/>
          <w:sz w:val="28"/>
          <w:szCs w:val="28"/>
          <w:lang w:val="ky-KG"/>
        </w:rPr>
        <w:t>ө</w:t>
      </w:r>
      <w:proofErr w:type="spellStart"/>
      <w:r w:rsidRPr="00F07EAE">
        <w:rPr>
          <w:rFonts w:ascii="Times New Roman" w:hAnsi="Times New Roman"/>
          <w:sz w:val="28"/>
          <w:szCs w:val="28"/>
        </w:rPr>
        <w:t>йр</w:t>
      </w:r>
      <w:proofErr w:type="spellEnd"/>
      <w:r w:rsidR="006429DF">
        <w:rPr>
          <w:rFonts w:ascii="Times New Roman" w:hAnsi="Times New Roman"/>
          <w:sz w:val="28"/>
          <w:szCs w:val="28"/>
          <w:lang w:val="ky-KG"/>
        </w:rPr>
        <w:t>ө</w:t>
      </w:r>
      <w:r w:rsidRPr="00F07EAE">
        <w:rPr>
          <w:rFonts w:ascii="Times New Roman" w:hAnsi="Times New Roman"/>
          <w:sz w:val="28"/>
          <w:szCs w:val="28"/>
        </w:rPr>
        <w:t>н</w:t>
      </w:r>
      <w:r w:rsidR="006429DF">
        <w:rPr>
          <w:rFonts w:ascii="Times New Roman" w:hAnsi="Times New Roman"/>
          <w:sz w:val="28"/>
          <w:szCs w:val="28"/>
          <w:lang w:val="ky-KG"/>
        </w:rPr>
        <w:t>ү</w:t>
      </w:r>
      <w:r w:rsidRPr="00F07EAE">
        <w:rPr>
          <w:rFonts w:ascii="Times New Roman" w:hAnsi="Times New Roman"/>
          <w:sz w:val="28"/>
          <w:szCs w:val="28"/>
        </w:rPr>
        <w:t>н</w:t>
      </w:r>
      <w:r w:rsidR="008F17E6">
        <w:rPr>
          <w:rFonts w:ascii="Times New Roman" w:hAnsi="Times New Roman"/>
          <w:sz w:val="28"/>
          <w:szCs w:val="28"/>
        </w:rPr>
        <w:t xml:space="preserve"> </w:t>
      </w:r>
      <w:r w:rsidRPr="00F07EAE">
        <w:rPr>
          <w:rFonts w:ascii="Times New Roman" w:hAnsi="Times New Roman"/>
          <w:sz w:val="28"/>
          <w:szCs w:val="28"/>
        </w:rPr>
        <w:t xml:space="preserve">ар </w:t>
      </w:r>
      <w:proofErr w:type="spellStart"/>
      <w:r w:rsidRPr="00F07EAE">
        <w:rPr>
          <w:rFonts w:ascii="Times New Roman" w:hAnsi="Times New Roman"/>
          <w:sz w:val="28"/>
          <w:szCs w:val="28"/>
        </w:rPr>
        <w:t>кандай</w:t>
      </w:r>
      <w:proofErr w:type="spellEnd"/>
      <w:r w:rsidR="008F17E6">
        <w:rPr>
          <w:rFonts w:ascii="Times New Roman" w:hAnsi="Times New Roman"/>
          <w:sz w:val="28"/>
          <w:szCs w:val="28"/>
        </w:rPr>
        <w:t xml:space="preserve"> </w:t>
      </w:r>
      <w:proofErr w:type="spellStart"/>
      <w:r w:rsidR="00F07EAE" w:rsidRPr="00F07EAE">
        <w:rPr>
          <w:rFonts w:ascii="Times New Roman" w:hAnsi="Times New Roman"/>
          <w:sz w:val="28"/>
          <w:szCs w:val="28"/>
        </w:rPr>
        <w:t>экологиялык</w:t>
      </w:r>
      <w:proofErr w:type="spellEnd"/>
      <w:r w:rsidR="008F17E6">
        <w:rPr>
          <w:rFonts w:ascii="Times New Roman" w:hAnsi="Times New Roman"/>
          <w:sz w:val="28"/>
          <w:szCs w:val="28"/>
        </w:rPr>
        <w:t xml:space="preserve"> </w:t>
      </w:r>
      <w:proofErr w:type="spellStart"/>
      <w:r w:rsidR="008F17E6">
        <w:rPr>
          <w:rFonts w:ascii="Times New Roman" w:hAnsi="Times New Roman"/>
          <w:sz w:val="28"/>
          <w:szCs w:val="28"/>
        </w:rPr>
        <w:t>денгээлдеги</w:t>
      </w:r>
      <w:proofErr w:type="spellEnd"/>
      <w:r w:rsidR="008F17E6">
        <w:rPr>
          <w:rFonts w:ascii="Times New Roman" w:hAnsi="Times New Roman"/>
          <w:sz w:val="28"/>
          <w:szCs w:val="28"/>
        </w:rPr>
        <w:t xml:space="preserve"> </w:t>
      </w:r>
      <w:proofErr w:type="spellStart"/>
      <w:r w:rsidR="008F17E6" w:rsidRPr="00F07EAE">
        <w:rPr>
          <w:rFonts w:ascii="Times New Roman" w:hAnsi="Times New Roman"/>
          <w:sz w:val="28"/>
          <w:szCs w:val="28"/>
        </w:rPr>
        <w:t>аймактарда</w:t>
      </w:r>
      <w:proofErr w:type="spellEnd"/>
      <w:r w:rsidRPr="00F07EAE">
        <w:rPr>
          <w:rFonts w:ascii="Times New Roman" w:hAnsi="Times New Roman"/>
          <w:sz w:val="28"/>
          <w:szCs w:val="28"/>
        </w:rPr>
        <w:t xml:space="preserve"> </w:t>
      </w:r>
      <w:proofErr w:type="spellStart"/>
      <w:r w:rsidRPr="00F07EAE">
        <w:rPr>
          <w:rFonts w:ascii="Times New Roman" w:hAnsi="Times New Roman"/>
          <w:sz w:val="28"/>
          <w:szCs w:val="28"/>
        </w:rPr>
        <w:t>жашаган</w:t>
      </w:r>
      <w:proofErr w:type="spellEnd"/>
      <w:r w:rsidRPr="00F07EAE">
        <w:rPr>
          <w:rFonts w:ascii="Times New Roman" w:hAnsi="Times New Roman"/>
          <w:sz w:val="28"/>
          <w:szCs w:val="28"/>
        </w:rPr>
        <w:t xml:space="preserve"> </w:t>
      </w:r>
      <w:proofErr w:type="spellStart"/>
      <w:r w:rsidRPr="00F07EAE">
        <w:rPr>
          <w:rFonts w:ascii="Times New Roman" w:hAnsi="Times New Roman"/>
          <w:sz w:val="28"/>
          <w:szCs w:val="28"/>
        </w:rPr>
        <w:t>энелердин</w:t>
      </w:r>
      <w:proofErr w:type="spellEnd"/>
      <w:r w:rsidRPr="00F07EAE">
        <w:rPr>
          <w:rFonts w:ascii="Times New Roman" w:hAnsi="Times New Roman"/>
          <w:sz w:val="28"/>
          <w:szCs w:val="28"/>
        </w:rPr>
        <w:t xml:space="preserve"> </w:t>
      </w:r>
      <w:proofErr w:type="spellStart"/>
      <w:r w:rsidRPr="00F07EAE">
        <w:rPr>
          <w:rFonts w:ascii="Times New Roman" w:hAnsi="Times New Roman"/>
          <w:sz w:val="28"/>
          <w:szCs w:val="28"/>
        </w:rPr>
        <w:t>жана</w:t>
      </w:r>
      <w:proofErr w:type="spellEnd"/>
      <w:r w:rsidRPr="00F07EAE">
        <w:rPr>
          <w:rFonts w:ascii="Times New Roman" w:hAnsi="Times New Roman"/>
          <w:sz w:val="28"/>
          <w:szCs w:val="28"/>
        </w:rPr>
        <w:t xml:space="preserve"> </w:t>
      </w:r>
      <w:proofErr w:type="spellStart"/>
      <w:r w:rsidRPr="00F07EAE">
        <w:rPr>
          <w:rFonts w:ascii="Times New Roman" w:hAnsi="Times New Roman"/>
          <w:sz w:val="28"/>
          <w:szCs w:val="28"/>
        </w:rPr>
        <w:t>балдарды</w:t>
      </w:r>
      <w:r w:rsidR="00F07EAE" w:rsidRPr="00F07EAE">
        <w:rPr>
          <w:rFonts w:ascii="Times New Roman" w:hAnsi="Times New Roman"/>
          <w:sz w:val="28"/>
          <w:szCs w:val="28"/>
        </w:rPr>
        <w:t>н</w:t>
      </w:r>
      <w:proofErr w:type="spellEnd"/>
      <w:r w:rsidR="00F07EAE" w:rsidRPr="00F07EAE">
        <w:rPr>
          <w:rFonts w:ascii="Times New Roman" w:hAnsi="Times New Roman"/>
          <w:sz w:val="28"/>
          <w:szCs w:val="28"/>
        </w:rPr>
        <w:t xml:space="preserve"> </w:t>
      </w:r>
      <w:proofErr w:type="spellStart"/>
      <w:r w:rsidR="00F07EAE" w:rsidRPr="00F07EAE">
        <w:rPr>
          <w:rFonts w:ascii="Times New Roman" w:hAnsi="Times New Roman"/>
          <w:sz w:val="28"/>
          <w:szCs w:val="28"/>
        </w:rPr>
        <w:t>биологиялык</w:t>
      </w:r>
      <w:proofErr w:type="spellEnd"/>
      <w:r w:rsidR="00F07EAE" w:rsidRPr="00F07EAE">
        <w:rPr>
          <w:rFonts w:ascii="Times New Roman" w:hAnsi="Times New Roman"/>
          <w:sz w:val="28"/>
          <w:szCs w:val="28"/>
        </w:rPr>
        <w:t xml:space="preserve"> </w:t>
      </w:r>
      <w:proofErr w:type="spellStart"/>
      <w:r w:rsidR="00F07EAE" w:rsidRPr="00F07EAE">
        <w:rPr>
          <w:rFonts w:ascii="Times New Roman" w:hAnsi="Times New Roman"/>
          <w:sz w:val="28"/>
          <w:szCs w:val="28"/>
        </w:rPr>
        <w:t>материалындагы</w:t>
      </w:r>
      <w:proofErr w:type="spellEnd"/>
      <w:r w:rsidR="00F07EAE" w:rsidRPr="00F07EAE">
        <w:rPr>
          <w:rFonts w:ascii="Times New Roman" w:hAnsi="Times New Roman"/>
          <w:sz w:val="28"/>
          <w:szCs w:val="28"/>
        </w:rPr>
        <w:t xml:space="preserve"> </w:t>
      </w:r>
      <w:proofErr w:type="spellStart"/>
      <w:r w:rsidR="00F07EAE" w:rsidRPr="00F07EAE">
        <w:rPr>
          <w:rFonts w:ascii="Times New Roman" w:hAnsi="Times New Roman"/>
          <w:sz w:val="28"/>
          <w:szCs w:val="28"/>
        </w:rPr>
        <w:t>ХОПтун</w:t>
      </w:r>
      <w:proofErr w:type="spellEnd"/>
      <w:r w:rsidR="008F17E6">
        <w:rPr>
          <w:rFonts w:ascii="Times New Roman" w:hAnsi="Times New Roman"/>
          <w:sz w:val="28"/>
          <w:szCs w:val="28"/>
        </w:rPr>
        <w:t xml:space="preserve"> </w:t>
      </w:r>
      <w:proofErr w:type="spellStart"/>
      <w:r w:rsidR="00F07EAE" w:rsidRPr="00F07EAE">
        <w:rPr>
          <w:rFonts w:ascii="Times New Roman" w:hAnsi="Times New Roman"/>
          <w:sz w:val="28"/>
          <w:szCs w:val="28"/>
        </w:rPr>
        <w:t>денгээлинин</w:t>
      </w:r>
      <w:proofErr w:type="spellEnd"/>
      <w:r w:rsidR="008F17E6">
        <w:rPr>
          <w:rFonts w:ascii="Times New Roman" w:hAnsi="Times New Roman"/>
          <w:sz w:val="28"/>
          <w:szCs w:val="28"/>
        </w:rPr>
        <w:t xml:space="preserve"> </w:t>
      </w:r>
      <w:proofErr w:type="spellStart"/>
      <w:r w:rsidRPr="00F07EAE">
        <w:rPr>
          <w:rFonts w:ascii="Times New Roman" w:hAnsi="Times New Roman"/>
          <w:sz w:val="28"/>
          <w:szCs w:val="28"/>
        </w:rPr>
        <w:t>даражасын</w:t>
      </w:r>
      <w:proofErr w:type="spellEnd"/>
      <w:r w:rsidRPr="00F07EAE">
        <w:rPr>
          <w:rFonts w:ascii="Times New Roman" w:hAnsi="Times New Roman"/>
          <w:sz w:val="28"/>
          <w:szCs w:val="28"/>
        </w:rPr>
        <w:t xml:space="preserve"> </w:t>
      </w:r>
      <w:proofErr w:type="spellStart"/>
      <w:r w:rsidRPr="00F07EAE">
        <w:rPr>
          <w:rFonts w:ascii="Times New Roman" w:hAnsi="Times New Roman"/>
          <w:sz w:val="28"/>
          <w:szCs w:val="28"/>
        </w:rPr>
        <w:t>изилдөө</w:t>
      </w:r>
      <w:proofErr w:type="spellEnd"/>
      <w:r w:rsidRPr="00F07EAE">
        <w:rPr>
          <w:rFonts w:ascii="Times New Roman" w:hAnsi="Times New Roman"/>
          <w:sz w:val="28"/>
          <w:szCs w:val="28"/>
        </w:rPr>
        <w:t>.</w:t>
      </w:r>
      <w:r w:rsidR="00F07EAE" w:rsidRPr="00F07EAE">
        <w:t xml:space="preserve"> </w:t>
      </w:r>
    </w:p>
    <w:p w14:paraId="44E22B86" w14:textId="77777777" w:rsidR="00E67D44" w:rsidRPr="00E67D44" w:rsidRDefault="00F07EAE" w:rsidP="00F07EAE">
      <w:pPr>
        <w:pStyle w:val="a3"/>
        <w:numPr>
          <w:ilvl w:val="0"/>
          <w:numId w:val="1"/>
        </w:numPr>
        <w:spacing w:after="0" w:line="240" w:lineRule="auto"/>
        <w:rPr>
          <w:rFonts w:ascii="Times New Roman" w:hAnsi="Times New Roman"/>
          <w:sz w:val="28"/>
          <w:szCs w:val="28"/>
        </w:rPr>
      </w:pPr>
      <w:proofErr w:type="spellStart"/>
      <w:r>
        <w:rPr>
          <w:rFonts w:ascii="Times New Roman" w:hAnsi="Times New Roman"/>
          <w:sz w:val="28"/>
          <w:szCs w:val="28"/>
        </w:rPr>
        <w:t>Айлана-чөйрөнүн</w:t>
      </w:r>
      <w:proofErr w:type="spellEnd"/>
      <w:r w:rsidR="008F17E6">
        <w:rPr>
          <w:rFonts w:ascii="Times New Roman" w:hAnsi="Times New Roman"/>
          <w:sz w:val="28"/>
          <w:szCs w:val="28"/>
        </w:rPr>
        <w:t xml:space="preserve"> </w:t>
      </w:r>
      <w:r w:rsidRPr="00F07EAE">
        <w:rPr>
          <w:rFonts w:ascii="Times New Roman" w:hAnsi="Times New Roman"/>
          <w:sz w:val="28"/>
          <w:szCs w:val="28"/>
        </w:rPr>
        <w:t xml:space="preserve">ар </w:t>
      </w:r>
      <w:proofErr w:type="spellStart"/>
      <w:r w:rsidRPr="00F07EAE">
        <w:rPr>
          <w:rFonts w:ascii="Times New Roman" w:hAnsi="Times New Roman"/>
          <w:sz w:val="28"/>
          <w:szCs w:val="28"/>
        </w:rPr>
        <w:t>кандай</w:t>
      </w:r>
      <w:proofErr w:type="spellEnd"/>
      <w:r w:rsidRPr="00F07EAE">
        <w:rPr>
          <w:rFonts w:ascii="Times New Roman" w:hAnsi="Times New Roman"/>
          <w:sz w:val="28"/>
          <w:szCs w:val="28"/>
        </w:rPr>
        <w:t xml:space="preserve"> </w:t>
      </w:r>
      <w:proofErr w:type="spellStart"/>
      <w:r>
        <w:rPr>
          <w:rFonts w:ascii="Times New Roman" w:hAnsi="Times New Roman"/>
          <w:sz w:val="28"/>
          <w:szCs w:val="28"/>
        </w:rPr>
        <w:t>экологиялык</w:t>
      </w:r>
      <w:proofErr w:type="spellEnd"/>
      <w:r>
        <w:rPr>
          <w:rFonts w:ascii="Times New Roman" w:hAnsi="Times New Roman"/>
          <w:sz w:val="28"/>
          <w:szCs w:val="28"/>
        </w:rPr>
        <w:t xml:space="preserve"> </w:t>
      </w:r>
      <w:proofErr w:type="spellStart"/>
      <w:r>
        <w:rPr>
          <w:rFonts w:ascii="Times New Roman" w:hAnsi="Times New Roman"/>
          <w:sz w:val="28"/>
          <w:szCs w:val="28"/>
        </w:rPr>
        <w:t>денгээлдеги</w:t>
      </w:r>
      <w:proofErr w:type="spellEnd"/>
      <w:r w:rsidR="008F17E6">
        <w:rPr>
          <w:rFonts w:ascii="Times New Roman" w:hAnsi="Times New Roman"/>
          <w:sz w:val="28"/>
          <w:szCs w:val="28"/>
        </w:rPr>
        <w:t xml:space="preserve"> </w:t>
      </w:r>
      <w:proofErr w:type="spellStart"/>
      <w:r w:rsidR="008F17E6">
        <w:rPr>
          <w:rFonts w:ascii="Times New Roman" w:hAnsi="Times New Roman"/>
          <w:sz w:val="28"/>
          <w:szCs w:val="28"/>
        </w:rPr>
        <w:t>аймактарда</w:t>
      </w:r>
      <w:proofErr w:type="spellEnd"/>
      <w:r w:rsidR="008F17E6">
        <w:rPr>
          <w:rFonts w:ascii="Times New Roman" w:hAnsi="Times New Roman"/>
          <w:sz w:val="28"/>
          <w:szCs w:val="28"/>
        </w:rPr>
        <w:t xml:space="preserve"> </w:t>
      </w:r>
      <w:proofErr w:type="spellStart"/>
      <w:r w:rsidR="008F17E6" w:rsidRPr="00F07EAE">
        <w:rPr>
          <w:rFonts w:ascii="Times New Roman" w:hAnsi="Times New Roman"/>
          <w:sz w:val="28"/>
          <w:szCs w:val="28"/>
        </w:rPr>
        <w:t>жашаган</w:t>
      </w:r>
      <w:proofErr w:type="spellEnd"/>
      <w:r w:rsidRPr="00F07EAE">
        <w:rPr>
          <w:rFonts w:ascii="Times New Roman" w:hAnsi="Times New Roman"/>
          <w:sz w:val="28"/>
          <w:szCs w:val="28"/>
        </w:rPr>
        <w:t xml:space="preserve"> </w:t>
      </w:r>
      <w:proofErr w:type="spellStart"/>
      <w:r w:rsidRPr="00F07EAE">
        <w:rPr>
          <w:rFonts w:ascii="Times New Roman" w:hAnsi="Times New Roman"/>
          <w:sz w:val="28"/>
          <w:szCs w:val="28"/>
        </w:rPr>
        <w:t>энелердин</w:t>
      </w:r>
      <w:proofErr w:type="spellEnd"/>
      <w:r w:rsidRPr="00F07EAE">
        <w:rPr>
          <w:rFonts w:ascii="Times New Roman" w:hAnsi="Times New Roman"/>
          <w:sz w:val="28"/>
          <w:szCs w:val="28"/>
        </w:rPr>
        <w:t xml:space="preserve"> </w:t>
      </w:r>
      <w:proofErr w:type="spellStart"/>
      <w:r w:rsidRPr="00F07EAE">
        <w:rPr>
          <w:rFonts w:ascii="Times New Roman" w:hAnsi="Times New Roman"/>
          <w:sz w:val="28"/>
          <w:szCs w:val="28"/>
        </w:rPr>
        <w:t>жана</w:t>
      </w:r>
      <w:proofErr w:type="spellEnd"/>
      <w:r w:rsidRPr="00F07EAE">
        <w:rPr>
          <w:rFonts w:ascii="Times New Roman" w:hAnsi="Times New Roman"/>
          <w:sz w:val="28"/>
          <w:szCs w:val="28"/>
        </w:rPr>
        <w:t xml:space="preserve"> </w:t>
      </w:r>
      <w:proofErr w:type="spellStart"/>
      <w:r w:rsidRPr="00F07EAE">
        <w:rPr>
          <w:rFonts w:ascii="Times New Roman" w:hAnsi="Times New Roman"/>
          <w:sz w:val="28"/>
          <w:szCs w:val="28"/>
        </w:rPr>
        <w:t>балдардын</w:t>
      </w:r>
      <w:proofErr w:type="spellEnd"/>
      <w:r w:rsidRPr="00F07EAE">
        <w:rPr>
          <w:rFonts w:ascii="Times New Roman" w:hAnsi="Times New Roman"/>
          <w:sz w:val="28"/>
          <w:szCs w:val="28"/>
        </w:rPr>
        <w:t xml:space="preserve"> </w:t>
      </w:r>
      <w:proofErr w:type="spellStart"/>
      <w:r w:rsidRPr="00F07EAE">
        <w:rPr>
          <w:rFonts w:ascii="Times New Roman" w:hAnsi="Times New Roman"/>
          <w:sz w:val="28"/>
          <w:szCs w:val="28"/>
        </w:rPr>
        <w:t>ичегисинин</w:t>
      </w:r>
      <w:proofErr w:type="spellEnd"/>
      <w:r w:rsidR="001919F0">
        <w:rPr>
          <w:rFonts w:ascii="Times New Roman" w:hAnsi="Times New Roman"/>
          <w:sz w:val="28"/>
          <w:szCs w:val="28"/>
          <w:lang w:val="ky-KG"/>
        </w:rPr>
        <w:t xml:space="preserve">, ошондой эле </w:t>
      </w:r>
    </w:p>
    <w:p w14:paraId="4AD5D491" w14:textId="33AC9E61" w:rsidR="00F07EAE" w:rsidRPr="00E67D44" w:rsidRDefault="001919F0" w:rsidP="00E67D44">
      <w:pPr>
        <w:pStyle w:val="a3"/>
        <w:spacing w:after="0" w:line="240" w:lineRule="auto"/>
        <w:rPr>
          <w:rFonts w:ascii="Times New Roman" w:hAnsi="Times New Roman"/>
          <w:sz w:val="28"/>
          <w:szCs w:val="28"/>
          <w:lang w:val="ky-KG"/>
        </w:rPr>
      </w:pPr>
      <w:r>
        <w:rPr>
          <w:rFonts w:ascii="Times New Roman" w:hAnsi="Times New Roman"/>
          <w:sz w:val="28"/>
          <w:szCs w:val="28"/>
          <w:lang w:val="ky-KG"/>
        </w:rPr>
        <w:t>энеле</w:t>
      </w:r>
      <w:r w:rsidR="001649FD">
        <w:rPr>
          <w:rFonts w:ascii="Times New Roman" w:hAnsi="Times New Roman"/>
          <w:sz w:val="28"/>
          <w:szCs w:val="28"/>
          <w:lang w:val="ky-KG"/>
        </w:rPr>
        <w:t>ринин</w:t>
      </w:r>
      <w:r w:rsidR="00F07EAE" w:rsidRPr="00E67D44">
        <w:rPr>
          <w:rFonts w:ascii="Times New Roman" w:hAnsi="Times New Roman"/>
          <w:sz w:val="28"/>
          <w:szCs w:val="28"/>
          <w:lang w:val="ky-KG"/>
        </w:rPr>
        <w:t xml:space="preserve"> </w:t>
      </w:r>
      <w:r w:rsidR="001649FD">
        <w:rPr>
          <w:rFonts w:ascii="Times New Roman" w:hAnsi="Times New Roman"/>
          <w:sz w:val="28"/>
          <w:szCs w:val="28"/>
          <w:lang w:val="ky-KG"/>
        </w:rPr>
        <w:t>эмчек с</w:t>
      </w:r>
      <w:r w:rsidR="006429DF">
        <w:rPr>
          <w:rFonts w:ascii="Times New Roman" w:hAnsi="Times New Roman"/>
          <w:sz w:val="28"/>
          <w:szCs w:val="28"/>
          <w:lang w:val="ky-KG"/>
        </w:rPr>
        <w:t>ү</w:t>
      </w:r>
      <w:r w:rsidR="001649FD">
        <w:rPr>
          <w:rFonts w:ascii="Times New Roman" w:hAnsi="Times New Roman"/>
          <w:sz w:val="28"/>
          <w:szCs w:val="28"/>
          <w:lang w:val="ky-KG"/>
        </w:rPr>
        <w:t>т</w:t>
      </w:r>
      <w:r w:rsidR="006429DF">
        <w:rPr>
          <w:rFonts w:ascii="Times New Roman" w:hAnsi="Times New Roman"/>
          <w:sz w:val="28"/>
          <w:szCs w:val="28"/>
          <w:lang w:val="ky-KG"/>
        </w:rPr>
        <w:t>ү</w:t>
      </w:r>
      <w:r w:rsidR="001649FD">
        <w:rPr>
          <w:rFonts w:ascii="Times New Roman" w:hAnsi="Times New Roman"/>
          <w:sz w:val="28"/>
          <w:szCs w:val="28"/>
          <w:lang w:val="ky-KG"/>
        </w:rPr>
        <w:t>н</w:t>
      </w:r>
      <w:r w:rsidR="006429DF">
        <w:rPr>
          <w:rFonts w:ascii="Times New Roman" w:hAnsi="Times New Roman"/>
          <w:sz w:val="28"/>
          <w:szCs w:val="28"/>
          <w:lang w:val="ky-KG"/>
        </w:rPr>
        <w:t>ү</w:t>
      </w:r>
      <w:r w:rsidR="001649FD">
        <w:rPr>
          <w:rFonts w:ascii="Times New Roman" w:hAnsi="Times New Roman"/>
          <w:sz w:val="28"/>
          <w:szCs w:val="28"/>
          <w:lang w:val="ky-KG"/>
        </w:rPr>
        <w:t xml:space="preserve">н </w:t>
      </w:r>
      <w:r w:rsidR="00F07EAE" w:rsidRPr="00E67D44">
        <w:rPr>
          <w:rFonts w:ascii="Times New Roman" w:hAnsi="Times New Roman"/>
          <w:sz w:val="28"/>
          <w:szCs w:val="28"/>
          <w:lang w:val="ky-KG"/>
        </w:rPr>
        <w:t>нормобиоталарынын пайда болушуна ХО</w:t>
      </w:r>
      <w:r>
        <w:rPr>
          <w:rFonts w:ascii="Times New Roman" w:hAnsi="Times New Roman"/>
          <w:sz w:val="28"/>
          <w:szCs w:val="28"/>
          <w:lang w:val="ky-KG"/>
        </w:rPr>
        <w:t>П</w:t>
      </w:r>
      <w:r w:rsidR="00F07EAE" w:rsidRPr="00E67D44">
        <w:rPr>
          <w:rFonts w:ascii="Times New Roman" w:hAnsi="Times New Roman"/>
          <w:sz w:val="28"/>
          <w:szCs w:val="28"/>
          <w:lang w:val="ky-KG"/>
        </w:rPr>
        <w:t>тун таасирин талдоо.</w:t>
      </w:r>
    </w:p>
    <w:p w14:paraId="2DF286EF" w14:textId="2D2B2781" w:rsidR="00F07EAE" w:rsidRPr="00847C34" w:rsidRDefault="00F07EAE" w:rsidP="00F07EAE">
      <w:pPr>
        <w:pStyle w:val="a3"/>
        <w:numPr>
          <w:ilvl w:val="0"/>
          <w:numId w:val="1"/>
        </w:numPr>
        <w:spacing w:after="0" w:line="240" w:lineRule="auto"/>
        <w:jc w:val="both"/>
        <w:rPr>
          <w:rFonts w:ascii="Times New Roman" w:hAnsi="Times New Roman"/>
          <w:sz w:val="28"/>
          <w:szCs w:val="28"/>
          <w:lang w:val="ky-KG"/>
        </w:rPr>
      </w:pPr>
      <w:r w:rsidRPr="00847C34">
        <w:rPr>
          <w:rFonts w:ascii="Times New Roman" w:hAnsi="Times New Roman"/>
          <w:sz w:val="28"/>
          <w:szCs w:val="28"/>
          <w:lang w:val="ky-KG"/>
        </w:rPr>
        <w:t>Айлана-чөйрөнүн</w:t>
      </w:r>
      <w:r w:rsidR="008F17E6" w:rsidRPr="00847C34">
        <w:rPr>
          <w:rFonts w:ascii="Times New Roman" w:hAnsi="Times New Roman"/>
          <w:sz w:val="28"/>
          <w:szCs w:val="28"/>
          <w:lang w:val="ky-KG"/>
        </w:rPr>
        <w:t xml:space="preserve"> </w:t>
      </w:r>
      <w:r w:rsidRPr="00847C34">
        <w:rPr>
          <w:rFonts w:ascii="Times New Roman" w:hAnsi="Times New Roman"/>
          <w:sz w:val="28"/>
          <w:szCs w:val="28"/>
          <w:lang w:val="ky-KG"/>
        </w:rPr>
        <w:t xml:space="preserve">ар кандай экологиялык </w:t>
      </w:r>
      <w:r w:rsidR="00A668DB" w:rsidRPr="00847C34">
        <w:rPr>
          <w:rFonts w:ascii="Times New Roman" w:hAnsi="Times New Roman"/>
          <w:sz w:val="28"/>
          <w:szCs w:val="28"/>
          <w:lang w:val="ky-KG"/>
        </w:rPr>
        <w:t>деңгээлдеги</w:t>
      </w:r>
      <w:r w:rsidR="008F17E6" w:rsidRPr="00847C34">
        <w:rPr>
          <w:rFonts w:ascii="Times New Roman" w:hAnsi="Times New Roman"/>
          <w:sz w:val="28"/>
          <w:szCs w:val="28"/>
          <w:lang w:val="ky-KG"/>
        </w:rPr>
        <w:t xml:space="preserve"> </w:t>
      </w:r>
      <w:r w:rsidRPr="00847C34">
        <w:rPr>
          <w:rFonts w:ascii="Times New Roman" w:hAnsi="Times New Roman"/>
          <w:sz w:val="28"/>
          <w:szCs w:val="28"/>
          <w:lang w:val="ky-KG"/>
        </w:rPr>
        <w:t>аймактарда</w:t>
      </w:r>
      <w:r w:rsidR="008F17E6" w:rsidRPr="00847C34">
        <w:rPr>
          <w:rFonts w:ascii="Times New Roman" w:hAnsi="Times New Roman"/>
          <w:sz w:val="28"/>
          <w:szCs w:val="28"/>
          <w:lang w:val="ky-KG"/>
        </w:rPr>
        <w:t xml:space="preserve">   </w:t>
      </w:r>
    </w:p>
    <w:p w14:paraId="189E633E" w14:textId="324CD16A" w:rsidR="00F07EAE" w:rsidRPr="00847C34" w:rsidRDefault="00F07EAE" w:rsidP="006F515C">
      <w:pPr>
        <w:pStyle w:val="a3"/>
        <w:spacing w:after="0" w:line="240" w:lineRule="auto"/>
        <w:jc w:val="both"/>
        <w:rPr>
          <w:rFonts w:ascii="Times New Roman" w:hAnsi="Times New Roman"/>
          <w:sz w:val="28"/>
          <w:szCs w:val="28"/>
          <w:lang w:val="ky-KG"/>
        </w:rPr>
      </w:pPr>
      <w:r w:rsidRPr="00847C34">
        <w:rPr>
          <w:rFonts w:ascii="Times New Roman" w:hAnsi="Times New Roman"/>
          <w:sz w:val="28"/>
          <w:szCs w:val="28"/>
          <w:lang w:val="ky-KG"/>
        </w:rPr>
        <w:lastRenderedPageBreak/>
        <w:t>жашаган энелердин жана ымыркайлардын организминин нормалдуу микрофлорасынын табигый туруктуулугунун калыптанышына тамактануу мүнөзүнүн таасирин изилдөө.</w:t>
      </w:r>
    </w:p>
    <w:p w14:paraId="274F95ED" w14:textId="77777777" w:rsidR="00A668DB" w:rsidRPr="006E73ED" w:rsidRDefault="00A668DB" w:rsidP="00212FB6">
      <w:pPr>
        <w:spacing w:after="0" w:line="240" w:lineRule="auto"/>
        <w:jc w:val="both"/>
        <w:rPr>
          <w:rFonts w:ascii="Times New Roman" w:eastAsia="Times New Roman" w:hAnsi="Times New Roman"/>
          <w:b/>
          <w:spacing w:val="2"/>
          <w:sz w:val="28"/>
          <w:szCs w:val="28"/>
          <w:lang w:val="ky-KG"/>
        </w:rPr>
      </w:pPr>
      <w:r w:rsidRPr="006E73ED">
        <w:rPr>
          <w:rFonts w:ascii="Times New Roman" w:eastAsia="Times New Roman" w:hAnsi="Times New Roman"/>
          <w:b/>
          <w:spacing w:val="2"/>
          <w:sz w:val="28"/>
          <w:szCs w:val="28"/>
          <w:lang w:val="ky-KG"/>
        </w:rPr>
        <w:t xml:space="preserve">Алынган жыйынтыктардын илимий жаңылыгы. </w:t>
      </w:r>
    </w:p>
    <w:p w14:paraId="2DBC478E" w14:textId="4AD76CF5" w:rsidR="00A668DB" w:rsidRPr="006E73ED" w:rsidRDefault="00A668DB" w:rsidP="00212FB6">
      <w:pPr>
        <w:spacing w:after="0" w:line="240" w:lineRule="auto"/>
        <w:jc w:val="both"/>
        <w:rPr>
          <w:rFonts w:ascii="Times New Roman" w:eastAsia="Times New Roman" w:hAnsi="Times New Roman"/>
          <w:bCs/>
          <w:spacing w:val="2"/>
          <w:sz w:val="28"/>
          <w:szCs w:val="28"/>
          <w:lang w:val="ky-KG"/>
        </w:rPr>
      </w:pPr>
      <w:bookmarkStart w:id="1" w:name="_Hlk183961413"/>
      <w:r w:rsidRPr="006E73ED">
        <w:rPr>
          <w:rFonts w:ascii="Times New Roman" w:eastAsia="Times New Roman" w:hAnsi="Times New Roman"/>
          <w:bCs/>
          <w:spacing w:val="2"/>
          <w:sz w:val="28"/>
          <w:szCs w:val="28"/>
          <w:lang w:val="ky-KG"/>
        </w:rPr>
        <w:t xml:space="preserve">Биринчи жолу Кыргыз Республикасынын түштүгүндөгү кээ бир аймактарда ХОПтун калдыктарынын таасирине жараша экологиялык абалына мониторинг жүргүзүлдү. Маркер катары эмизген аялдардын эмчек сүтү колдонулган. </w:t>
      </w:r>
    </w:p>
    <w:p w14:paraId="26B2E50C" w14:textId="1AF4A32D" w:rsidR="00A668DB" w:rsidRPr="006E73ED" w:rsidRDefault="00A668DB" w:rsidP="007061CF">
      <w:pPr>
        <w:spacing w:after="0" w:line="240" w:lineRule="auto"/>
        <w:rPr>
          <w:rFonts w:ascii="Times New Roman" w:hAnsi="Times New Roman"/>
          <w:sz w:val="28"/>
          <w:szCs w:val="28"/>
          <w:lang w:val="ky-KG"/>
        </w:rPr>
      </w:pPr>
      <w:r w:rsidRPr="006E73ED">
        <w:rPr>
          <w:rFonts w:ascii="Times New Roman" w:hAnsi="Times New Roman"/>
          <w:sz w:val="28"/>
          <w:szCs w:val="28"/>
          <w:lang w:val="ky-KG"/>
        </w:rPr>
        <w:t>Биринчи жолу эне сүтүндө</w:t>
      </w:r>
      <w:r w:rsidR="008F17E6" w:rsidRPr="006E73ED">
        <w:rPr>
          <w:rFonts w:ascii="Times New Roman" w:hAnsi="Times New Roman"/>
          <w:sz w:val="28"/>
          <w:szCs w:val="28"/>
          <w:lang w:val="ky-KG"/>
        </w:rPr>
        <w:t xml:space="preserve"> </w:t>
      </w:r>
      <w:r w:rsidRPr="006E73ED">
        <w:rPr>
          <w:rFonts w:ascii="Times New Roman" w:hAnsi="Times New Roman"/>
          <w:sz w:val="28"/>
          <w:szCs w:val="28"/>
          <w:lang w:val="ky-KG"/>
        </w:rPr>
        <w:t>ХОПтун</w:t>
      </w:r>
      <w:r w:rsidR="008F17E6" w:rsidRPr="006E73ED">
        <w:rPr>
          <w:rFonts w:ascii="Times New Roman" w:hAnsi="Times New Roman"/>
          <w:sz w:val="28"/>
          <w:szCs w:val="28"/>
          <w:lang w:val="ky-KG"/>
        </w:rPr>
        <w:t xml:space="preserve"> </w:t>
      </w:r>
      <w:r w:rsidRPr="006E73ED">
        <w:rPr>
          <w:rFonts w:ascii="Times New Roman" w:hAnsi="Times New Roman"/>
          <w:sz w:val="28"/>
          <w:szCs w:val="28"/>
          <w:lang w:val="ky-KG"/>
        </w:rPr>
        <w:t>болушу</w:t>
      </w:r>
      <w:r w:rsidR="008F17E6" w:rsidRPr="006E73ED">
        <w:rPr>
          <w:rFonts w:ascii="Times New Roman" w:hAnsi="Times New Roman"/>
          <w:sz w:val="28"/>
          <w:szCs w:val="28"/>
          <w:lang w:val="ky-KG"/>
        </w:rPr>
        <w:t xml:space="preserve"> </w:t>
      </w:r>
      <w:r w:rsidRPr="006E73ED">
        <w:rPr>
          <w:rFonts w:ascii="Times New Roman" w:hAnsi="Times New Roman"/>
          <w:sz w:val="28"/>
          <w:szCs w:val="28"/>
          <w:lang w:val="ky-KG"/>
        </w:rPr>
        <w:t>менен жашаган аймактарына жараша жаңы төрөлгөн ымыркайлардын ичеги</w:t>
      </w:r>
      <w:r w:rsidR="008F17E6" w:rsidRPr="006E73ED">
        <w:rPr>
          <w:rFonts w:ascii="Times New Roman" w:hAnsi="Times New Roman"/>
          <w:sz w:val="28"/>
          <w:szCs w:val="28"/>
          <w:lang w:val="ky-KG"/>
        </w:rPr>
        <w:t xml:space="preserve"> </w:t>
      </w:r>
      <w:r w:rsidRPr="006E73ED">
        <w:rPr>
          <w:rFonts w:ascii="Times New Roman" w:hAnsi="Times New Roman"/>
          <w:sz w:val="28"/>
          <w:szCs w:val="28"/>
          <w:lang w:val="ky-KG"/>
        </w:rPr>
        <w:t>колониясын</w:t>
      </w:r>
      <w:r w:rsidR="00950E95" w:rsidRPr="006E73ED">
        <w:rPr>
          <w:rFonts w:ascii="Times New Roman" w:hAnsi="Times New Roman"/>
          <w:sz w:val="28"/>
          <w:szCs w:val="28"/>
          <w:lang w:val="ky-KG"/>
        </w:rPr>
        <w:t>ын</w:t>
      </w:r>
      <w:r w:rsidR="008F17E6" w:rsidRPr="006E73ED">
        <w:rPr>
          <w:rFonts w:ascii="Times New Roman" w:hAnsi="Times New Roman"/>
          <w:sz w:val="28"/>
          <w:szCs w:val="28"/>
          <w:lang w:val="ky-KG"/>
        </w:rPr>
        <w:t xml:space="preserve"> </w:t>
      </w:r>
      <w:r w:rsidRPr="006E73ED">
        <w:rPr>
          <w:rFonts w:ascii="Times New Roman" w:hAnsi="Times New Roman"/>
          <w:sz w:val="28"/>
          <w:szCs w:val="28"/>
          <w:lang w:val="ky-KG"/>
        </w:rPr>
        <w:t>туруктуулугунун пайда болушунун ортосундагы</w:t>
      </w:r>
      <w:r w:rsidR="008F17E6" w:rsidRPr="006E73ED">
        <w:rPr>
          <w:rFonts w:ascii="Times New Roman" w:hAnsi="Times New Roman"/>
          <w:sz w:val="28"/>
          <w:szCs w:val="28"/>
          <w:lang w:val="ky-KG"/>
        </w:rPr>
        <w:t xml:space="preserve"> </w:t>
      </w:r>
      <w:r w:rsidRPr="006E73ED">
        <w:rPr>
          <w:rFonts w:ascii="Times New Roman" w:hAnsi="Times New Roman"/>
          <w:sz w:val="28"/>
          <w:szCs w:val="28"/>
          <w:lang w:val="ky-KG"/>
        </w:rPr>
        <w:t xml:space="preserve">түз байланыш аныкталды. </w:t>
      </w:r>
    </w:p>
    <w:bookmarkEnd w:id="1"/>
    <w:p w14:paraId="45DA5AAE" w14:textId="0D3C750C" w:rsidR="00CE507E" w:rsidRPr="006E73ED" w:rsidRDefault="00950E95" w:rsidP="007061CF">
      <w:pPr>
        <w:spacing w:after="0" w:line="240" w:lineRule="auto"/>
        <w:rPr>
          <w:rFonts w:ascii="Times New Roman" w:hAnsi="Times New Roman"/>
          <w:bCs/>
          <w:sz w:val="28"/>
          <w:szCs w:val="28"/>
          <w:lang w:val="ky-KG"/>
        </w:rPr>
      </w:pPr>
      <w:r w:rsidRPr="006E73ED">
        <w:rPr>
          <w:rFonts w:ascii="Times New Roman" w:hAnsi="Times New Roman"/>
          <w:bCs/>
          <w:sz w:val="28"/>
          <w:szCs w:val="28"/>
          <w:lang w:val="ky-KG"/>
        </w:rPr>
        <w:t>Өлкөнүн экологиялык жактан начар аймактарында жашаган адамдардын организмине ХОПтун</w:t>
      </w:r>
      <w:r w:rsidR="008F17E6" w:rsidRPr="006E73ED">
        <w:rPr>
          <w:rFonts w:ascii="Times New Roman" w:hAnsi="Times New Roman"/>
          <w:bCs/>
          <w:sz w:val="28"/>
          <w:szCs w:val="28"/>
          <w:lang w:val="ky-KG"/>
        </w:rPr>
        <w:t xml:space="preserve"> </w:t>
      </w:r>
      <w:r w:rsidRPr="006E73ED">
        <w:rPr>
          <w:rFonts w:ascii="Times New Roman" w:hAnsi="Times New Roman"/>
          <w:bCs/>
          <w:sz w:val="28"/>
          <w:szCs w:val="28"/>
          <w:lang w:val="ky-KG"/>
        </w:rPr>
        <w:t>уулуу таасири менен байланышкан дисбиоздорду оңдоо үчүн улуттук ачытылган сүт азыктарын колдонуунун таасирин изилдөө андан ары өнүктүрүлдү.</w:t>
      </w:r>
    </w:p>
    <w:p w14:paraId="1BB4E6FF" w14:textId="060E9663" w:rsidR="00950E95" w:rsidRPr="006E73ED" w:rsidRDefault="00950E95" w:rsidP="006F515C">
      <w:pPr>
        <w:spacing w:after="0" w:line="240" w:lineRule="auto"/>
        <w:rPr>
          <w:rFonts w:ascii="Times New Roman" w:eastAsia="Times New Roman" w:hAnsi="Times New Roman"/>
          <w:b/>
          <w:spacing w:val="2"/>
          <w:sz w:val="28"/>
          <w:szCs w:val="28"/>
          <w:lang w:val="ky-KG"/>
        </w:rPr>
      </w:pPr>
      <w:r w:rsidRPr="006E73ED">
        <w:rPr>
          <w:rFonts w:ascii="Times New Roman" w:eastAsia="Times New Roman" w:hAnsi="Times New Roman"/>
          <w:b/>
          <w:spacing w:val="2"/>
          <w:sz w:val="28"/>
          <w:szCs w:val="28"/>
          <w:lang w:val="ky-KG"/>
        </w:rPr>
        <w:t>Алынган жыйынтыктардын практикалык мааниси.</w:t>
      </w:r>
    </w:p>
    <w:p w14:paraId="36374B93" w14:textId="68302291" w:rsidR="00950E95" w:rsidRPr="006E73ED" w:rsidRDefault="00950E95" w:rsidP="006F515C">
      <w:pPr>
        <w:rPr>
          <w:rFonts w:ascii="Times New Roman" w:hAnsi="Times New Roman"/>
          <w:sz w:val="28"/>
          <w:szCs w:val="28"/>
          <w:lang w:val="ky-KG"/>
        </w:rPr>
      </w:pPr>
      <w:r w:rsidRPr="006E73ED">
        <w:rPr>
          <w:rFonts w:ascii="Times New Roman" w:hAnsi="Times New Roman"/>
          <w:sz w:val="28"/>
          <w:szCs w:val="28"/>
          <w:lang w:val="ky-KG"/>
        </w:rPr>
        <w:t>Жумуштун</w:t>
      </w:r>
      <w:r w:rsidR="008F17E6" w:rsidRPr="006E73ED">
        <w:rPr>
          <w:rFonts w:ascii="Times New Roman" w:hAnsi="Times New Roman"/>
          <w:sz w:val="28"/>
          <w:szCs w:val="28"/>
          <w:lang w:val="ky-KG"/>
        </w:rPr>
        <w:t xml:space="preserve"> </w:t>
      </w:r>
      <w:r w:rsidRPr="006E73ED">
        <w:rPr>
          <w:rFonts w:ascii="Times New Roman" w:hAnsi="Times New Roman"/>
          <w:sz w:val="28"/>
          <w:szCs w:val="28"/>
          <w:lang w:val="ky-KG"/>
        </w:rPr>
        <w:t>жыйынтыктары эмизген аялдардын жана балдардын дисбиоздорунун микробиологиялык диагнозун жакшыртуу жана жашоонун жагымсыз шарттарында аларды оңдоо жолдорун жакшыртуу үчүн колдонулушу мүмкүн.</w:t>
      </w:r>
    </w:p>
    <w:p w14:paraId="3B8A00A1" w14:textId="0A07D566" w:rsidR="005D1AF3" w:rsidRPr="007E0D74" w:rsidRDefault="005D1AF3" w:rsidP="007E0D74">
      <w:pPr>
        <w:pStyle w:val="a3"/>
        <w:spacing w:after="0" w:line="240" w:lineRule="auto"/>
        <w:ind w:left="142"/>
        <w:rPr>
          <w:rFonts w:ascii="Times New Roman" w:hAnsi="Times New Roman"/>
          <w:b/>
          <w:bCs/>
          <w:sz w:val="28"/>
          <w:szCs w:val="28"/>
        </w:rPr>
      </w:pPr>
      <w:proofErr w:type="spellStart"/>
      <w:r w:rsidRPr="005D1AF3">
        <w:rPr>
          <w:rFonts w:ascii="Times New Roman" w:hAnsi="Times New Roman"/>
          <w:b/>
          <w:bCs/>
          <w:sz w:val="28"/>
          <w:szCs w:val="28"/>
        </w:rPr>
        <w:t>Коргоого</w:t>
      </w:r>
      <w:proofErr w:type="spellEnd"/>
      <w:r w:rsidRPr="005D1AF3">
        <w:rPr>
          <w:rFonts w:ascii="Times New Roman" w:hAnsi="Times New Roman"/>
          <w:b/>
          <w:bCs/>
          <w:sz w:val="28"/>
          <w:szCs w:val="28"/>
        </w:rPr>
        <w:t xml:space="preserve"> </w:t>
      </w:r>
      <w:r w:rsidR="00414E04">
        <w:rPr>
          <w:rFonts w:ascii="Times New Roman" w:hAnsi="Times New Roman"/>
          <w:b/>
          <w:bCs/>
          <w:sz w:val="28"/>
          <w:szCs w:val="28"/>
          <w:lang w:val="ky-KG"/>
        </w:rPr>
        <w:t>кою</w:t>
      </w:r>
      <w:r w:rsidR="006429DF">
        <w:rPr>
          <w:rFonts w:ascii="Times New Roman" w:hAnsi="Times New Roman"/>
          <w:b/>
          <w:bCs/>
          <w:sz w:val="28"/>
          <w:szCs w:val="28"/>
          <w:lang w:val="ky-KG"/>
        </w:rPr>
        <w:t>лган</w:t>
      </w:r>
      <w:r w:rsidRPr="005D1AF3">
        <w:rPr>
          <w:rFonts w:ascii="Times New Roman" w:hAnsi="Times New Roman"/>
          <w:b/>
          <w:bCs/>
          <w:sz w:val="28"/>
          <w:szCs w:val="28"/>
        </w:rPr>
        <w:t xml:space="preserve"> </w:t>
      </w:r>
      <w:proofErr w:type="spellStart"/>
      <w:r w:rsidRPr="005D1AF3">
        <w:rPr>
          <w:rFonts w:ascii="Times New Roman" w:hAnsi="Times New Roman"/>
          <w:b/>
          <w:bCs/>
          <w:sz w:val="28"/>
          <w:szCs w:val="28"/>
        </w:rPr>
        <w:t>негизги</w:t>
      </w:r>
      <w:proofErr w:type="spellEnd"/>
      <w:r w:rsidRPr="005D1AF3">
        <w:rPr>
          <w:rFonts w:ascii="Times New Roman" w:hAnsi="Times New Roman"/>
          <w:b/>
          <w:bCs/>
          <w:sz w:val="28"/>
          <w:szCs w:val="28"/>
        </w:rPr>
        <w:t xml:space="preserve"> </w:t>
      </w:r>
      <w:proofErr w:type="spellStart"/>
      <w:r w:rsidRPr="005D1AF3">
        <w:rPr>
          <w:rFonts w:ascii="Times New Roman" w:hAnsi="Times New Roman"/>
          <w:b/>
          <w:bCs/>
          <w:sz w:val="28"/>
          <w:szCs w:val="28"/>
        </w:rPr>
        <w:t>жоболор</w:t>
      </w:r>
      <w:proofErr w:type="spellEnd"/>
      <w:r w:rsidRPr="005D1AF3">
        <w:rPr>
          <w:rFonts w:ascii="Times New Roman" w:hAnsi="Times New Roman"/>
          <w:b/>
          <w:bCs/>
          <w:sz w:val="28"/>
          <w:szCs w:val="28"/>
        </w:rPr>
        <w:t>.</w:t>
      </w:r>
      <w:r w:rsidR="006429DF" w:rsidRPr="006429DF">
        <w:t xml:space="preserve"> </w:t>
      </w:r>
    </w:p>
    <w:p w14:paraId="77F43BD1" w14:textId="77777777" w:rsidR="007E0D74" w:rsidRPr="007E0D74" w:rsidRDefault="005D1AF3" w:rsidP="007E0D74">
      <w:pPr>
        <w:pStyle w:val="a3"/>
        <w:numPr>
          <w:ilvl w:val="0"/>
          <w:numId w:val="2"/>
        </w:numPr>
        <w:spacing w:after="0" w:line="240" w:lineRule="auto"/>
        <w:ind w:left="142"/>
        <w:rPr>
          <w:rFonts w:ascii="Times New Roman" w:hAnsi="Times New Roman"/>
          <w:b/>
          <w:bCs/>
          <w:sz w:val="28"/>
          <w:szCs w:val="28"/>
        </w:rPr>
      </w:pPr>
      <w:r w:rsidRPr="007E0D74">
        <w:rPr>
          <w:rFonts w:ascii="Times New Roman" w:hAnsi="Times New Roman"/>
          <w:sz w:val="28"/>
          <w:szCs w:val="28"/>
          <w:lang w:val="ky-KG"/>
        </w:rPr>
        <w:t>Кыргызстандын түштүгүндөгү экологиялык жактан начар аймактарда</w:t>
      </w:r>
      <w:r w:rsidR="008F17E6" w:rsidRPr="007E0D74">
        <w:rPr>
          <w:rFonts w:ascii="Times New Roman" w:hAnsi="Times New Roman"/>
          <w:sz w:val="28"/>
          <w:szCs w:val="28"/>
          <w:lang w:val="ky-KG"/>
        </w:rPr>
        <w:t xml:space="preserve">    </w:t>
      </w:r>
      <w:r w:rsidRPr="007E0D74">
        <w:rPr>
          <w:rFonts w:ascii="Times New Roman" w:hAnsi="Times New Roman"/>
          <w:sz w:val="28"/>
          <w:szCs w:val="28"/>
          <w:lang w:val="ky-KG"/>
        </w:rPr>
        <w:t>жашаган аялдардын жана балдардын биомаркерлеринин көрсөткүчтөрүнө ылайык эне сүтүндө ХОПтун</w:t>
      </w:r>
      <w:r w:rsidR="008F17E6" w:rsidRPr="007E0D74">
        <w:rPr>
          <w:rFonts w:ascii="Times New Roman" w:hAnsi="Times New Roman"/>
          <w:sz w:val="28"/>
          <w:szCs w:val="28"/>
          <w:lang w:val="ky-KG"/>
        </w:rPr>
        <w:t xml:space="preserve"> </w:t>
      </w:r>
      <w:r w:rsidRPr="007E0D74">
        <w:rPr>
          <w:rFonts w:ascii="Times New Roman" w:hAnsi="Times New Roman"/>
          <w:sz w:val="28"/>
          <w:szCs w:val="28"/>
          <w:lang w:val="ky-KG"/>
        </w:rPr>
        <w:t>таралышы жана алардын жогорку деңгээли боюнча жагдай курч бойдон калууда</w:t>
      </w:r>
      <w:r w:rsidR="00C901C9" w:rsidRPr="007E0D74">
        <w:rPr>
          <w:rFonts w:ascii="Times New Roman" w:hAnsi="Times New Roman"/>
          <w:sz w:val="28"/>
          <w:szCs w:val="28"/>
          <w:lang w:val="ky-KG"/>
        </w:rPr>
        <w:t xml:space="preserve">. </w:t>
      </w:r>
    </w:p>
    <w:p w14:paraId="6857CE28" w14:textId="0FACEC5C" w:rsidR="00C901C9" w:rsidRPr="007E0D74" w:rsidRDefault="00C901C9" w:rsidP="007E0D74">
      <w:pPr>
        <w:pStyle w:val="a3"/>
        <w:numPr>
          <w:ilvl w:val="0"/>
          <w:numId w:val="2"/>
        </w:numPr>
        <w:spacing w:after="0" w:line="240" w:lineRule="auto"/>
        <w:ind w:left="142"/>
        <w:rPr>
          <w:rFonts w:ascii="Times New Roman" w:hAnsi="Times New Roman"/>
          <w:b/>
          <w:bCs/>
          <w:sz w:val="28"/>
          <w:szCs w:val="28"/>
        </w:rPr>
      </w:pPr>
      <w:proofErr w:type="spellStart"/>
      <w:r w:rsidRPr="007E0D74">
        <w:rPr>
          <w:rFonts w:ascii="Times New Roman" w:hAnsi="Times New Roman"/>
          <w:sz w:val="28"/>
          <w:szCs w:val="28"/>
        </w:rPr>
        <w:t>Мындан</w:t>
      </w:r>
      <w:proofErr w:type="spellEnd"/>
      <w:r w:rsidRPr="007E0D74">
        <w:rPr>
          <w:rFonts w:ascii="Times New Roman" w:hAnsi="Times New Roman"/>
          <w:sz w:val="28"/>
          <w:szCs w:val="28"/>
        </w:rPr>
        <w:t xml:space="preserve"> </w:t>
      </w:r>
      <w:proofErr w:type="spellStart"/>
      <w:r w:rsidRPr="007E0D74">
        <w:rPr>
          <w:rFonts w:ascii="Times New Roman" w:hAnsi="Times New Roman"/>
          <w:sz w:val="28"/>
          <w:szCs w:val="28"/>
        </w:rPr>
        <w:t>тышкары</w:t>
      </w:r>
      <w:proofErr w:type="spellEnd"/>
      <w:r w:rsidRPr="007E0D74">
        <w:rPr>
          <w:rFonts w:ascii="Times New Roman" w:hAnsi="Times New Roman"/>
          <w:sz w:val="28"/>
          <w:szCs w:val="28"/>
        </w:rPr>
        <w:t xml:space="preserve">, </w:t>
      </w:r>
      <w:proofErr w:type="spellStart"/>
      <w:r w:rsidRPr="007E0D74">
        <w:rPr>
          <w:rFonts w:ascii="Times New Roman" w:hAnsi="Times New Roman"/>
          <w:sz w:val="28"/>
          <w:szCs w:val="28"/>
        </w:rPr>
        <w:t>өлкөнүн</w:t>
      </w:r>
      <w:proofErr w:type="spellEnd"/>
      <w:r w:rsidRPr="007E0D74">
        <w:rPr>
          <w:rFonts w:ascii="Times New Roman" w:hAnsi="Times New Roman"/>
          <w:sz w:val="28"/>
          <w:szCs w:val="28"/>
        </w:rPr>
        <w:t xml:space="preserve"> </w:t>
      </w:r>
      <w:proofErr w:type="spellStart"/>
      <w:r w:rsidRPr="007E0D74">
        <w:rPr>
          <w:rFonts w:ascii="Times New Roman" w:hAnsi="Times New Roman"/>
          <w:sz w:val="28"/>
          <w:szCs w:val="28"/>
        </w:rPr>
        <w:t>түштүгүндөгү</w:t>
      </w:r>
      <w:proofErr w:type="spellEnd"/>
      <w:r w:rsidRPr="007E0D74">
        <w:rPr>
          <w:rFonts w:ascii="Times New Roman" w:hAnsi="Times New Roman"/>
          <w:sz w:val="28"/>
          <w:szCs w:val="28"/>
        </w:rPr>
        <w:t xml:space="preserve"> </w:t>
      </w:r>
      <w:proofErr w:type="spellStart"/>
      <w:r w:rsidRPr="007E0D74">
        <w:rPr>
          <w:rFonts w:ascii="Times New Roman" w:hAnsi="Times New Roman"/>
          <w:sz w:val="28"/>
          <w:szCs w:val="28"/>
        </w:rPr>
        <w:t>экологиялык</w:t>
      </w:r>
      <w:proofErr w:type="spellEnd"/>
      <w:r w:rsidRPr="007E0D74">
        <w:rPr>
          <w:rFonts w:ascii="Times New Roman" w:hAnsi="Times New Roman"/>
          <w:sz w:val="28"/>
          <w:szCs w:val="28"/>
        </w:rPr>
        <w:t xml:space="preserve"> </w:t>
      </w:r>
      <w:proofErr w:type="spellStart"/>
      <w:r w:rsidRPr="007E0D74">
        <w:rPr>
          <w:rFonts w:ascii="Times New Roman" w:hAnsi="Times New Roman"/>
          <w:sz w:val="28"/>
          <w:szCs w:val="28"/>
        </w:rPr>
        <w:t>жактан</w:t>
      </w:r>
      <w:proofErr w:type="spellEnd"/>
      <w:r w:rsidRPr="007E0D74">
        <w:rPr>
          <w:rFonts w:ascii="Times New Roman" w:hAnsi="Times New Roman"/>
          <w:sz w:val="28"/>
          <w:szCs w:val="28"/>
        </w:rPr>
        <w:t xml:space="preserve"> "</w:t>
      </w:r>
      <w:proofErr w:type="spellStart"/>
      <w:r w:rsidRPr="007E0D74">
        <w:rPr>
          <w:rFonts w:ascii="Times New Roman" w:hAnsi="Times New Roman"/>
          <w:sz w:val="28"/>
          <w:szCs w:val="28"/>
        </w:rPr>
        <w:t>кир</w:t>
      </w:r>
      <w:proofErr w:type="spellEnd"/>
      <w:r w:rsidRPr="007E0D74">
        <w:rPr>
          <w:rFonts w:ascii="Times New Roman" w:hAnsi="Times New Roman"/>
          <w:sz w:val="28"/>
          <w:szCs w:val="28"/>
        </w:rPr>
        <w:t xml:space="preserve">" </w:t>
      </w:r>
      <w:proofErr w:type="spellStart"/>
      <w:r w:rsidRPr="007E0D74">
        <w:rPr>
          <w:rFonts w:ascii="Times New Roman" w:hAnsi="Times New Roman"/>
          <w:sz w:val="28"/>
          <w:szCs w:val="28"/>
        </w:rPr>
        <w:t>жана</w:t>
      </w:r>
      <w:proofErr w:type="spellEnd"/>
      <w:r w:rsidRPr="007E0D74">
        <w:rPr>
          <w:rFonts w:ascii="Times New Roman" w:hAnsi="Times New Roman"/>
          <w:sz w:val="28"/>
          <w:szCs w:val="28"/>
        </w:rPr>
        <w:t xml:space="preserve"> "таза" </w:t>
      </w:r>
      <w:proofErr w:type="spellStart"/>
      <w:r w:rsidRPr="007E0D74">
        <w:rPr>
          <w:rFonts w:ascii="Times New Roman" w:hAnsi="Times New Roman"/>
          <w:sz w:val="28"/>
          <w:szCs w:val="28"/>
        </w:rPr>
        <w:t>аймактарда</w:t>
      </w:r>
      <w:proofErr w:type="spellEnd"/>
      <w:r w:rsidRPr="007E0D74">
        <w:rPr>
          <w:rFonts w:ascii="Times New Roman" w:hAnsi="Times New Roman"/>
          <w:sz w:val="28"/>
          <w:szCs w:val="28"/>
        </w:rPr>
        <w:t xml:space="preserve"> </w:t>
      </w:r>
      <w:proofErr w:type="spellStart"/>
      <w:r w:rsidRPr="007E0D74">
        <w:rPr>
          <w:rFonts w:ascii="Times New Roman" w:hAnsi="Times New Roman"/>
          <w:sz w:val="28"/>
          <w:szCs w:val="28"/>
        </w:rPr>
        <w:t>жашаган</w:t>
      </w:r>
      <w:proofErr w:type="spellEnd"/>
      <w:r w:rsidRPr="007E0D74">
        <w:rPr>
          <w:rFonts w:ascii="Times New Roman" w:hAnsi="Times New Roman"/>
          <w:sz w:val="28"/>
          <w:szCs w:val="28"/>
        </w:rPr>
        <w:t xml:space="preserve"> </w:t>
      </w:r>
      <w:proofErr w:type="spellStart"/>
      <w:r w:rsidRPr="007E0D74">
        <w:rPr>
          <w:rFonts w:ascii="Times New Roman" w:hAnsi="Times New Roman"/>
          <w:sz w:val="28"/>
          <w:szCs w:val="28"/>
        </w:rPr>
        <w:t>адамдардын</w:t>
      </w:r>
      <w:proofErr w:type="spellEnd"/>
      <w:r w:rsidRPr="007E0D74">
        <w:rPr>
          <w:rFonts w:ascii="Times New Roman" w:hAnsi="Times New Roman"/>
          <w:sz w:val="28"/>
          <w:szCs w:val="28"/>
        </w:rPr>
        <w:t xml:space="preserve"> </w:t>
      </w:r>
      <w:proofErr w:type="spellStart"/>
      <w:r w:rsidRPr="007E0D74">
        <w:rPr>
          <w:rFonts w:ascii="Times New Roman" w:hAnsi="Times New Roman"/>
          <w:sz w:val="28"/>
          <w:szCs w:val="28"/>
        </w:rPr>
        <w:t>арасында</w:t>
      </w:r>
      <w:proofErr w:type="spellEnd"/>
      <w:r w:rsidRPr="007E0D74">
        <w:rPr>
          <w:rFonts w:ascii="Times New Roman" w:hAnsi="Times New Roman"/>
          <w:sz w:val="28"/>
          <w:szCs w:val="28"/>
        </w:rPr>
        <w:t xml:space="preserve"> </w:t>
      </w:r>
      <w:proofErr w:type="spellStart"/>
      <w:r w:rsidRPr="007E0D74">
        <w:rPr>
          <w:rFonts w:ascii="Times New Roman" w:hAnsi="Times New Roman"/>
          <w:sz w:val="28"/>
          <w:szCs w:val="28"/>
        </w:rPr>
        <w:t>ХОПтун</w:t>
      </w:r>
      <w:proofErr w:type="spellEnd"/>
      <w:r w:rsidR="008F17E6" w:rsidRPr="007E0D74">
        <w:rPr>
          <w:rFonts w:ascii="Times New Roman" w:hAnsi="Times New Roman"/>
          <w:sz w:val="28"/>
          <w:szCs w:val="28"/>
        </w:rPr>
        <w:t xml:space="preserve"> </w:t>
      </w:r>
      <w:proofErr w:type="spellStart"/>
      <w:r w:rsidRPr="007E0D74">
        <w:rPr>
          <w:rFonts w:ascii="Times New Roman" w:hAnsi="Times New Roman"/>
          <w:sz w:val="28"/>
          <w:szCs w:val="28"/>
        </w:rPr>
        <w:t>көрсөткүчтөрү</w:t>
      </w:r>
      <w:proofErr w:type="spellEnd"/>
      <w:r w:rsidRPr="007E0D74">
        <w:rPr>
          <w:rFonts w:ascii="Times New Roman" w:hAnsi="Times New Roman"/>
          <w:sz w:val="28"/>
          <w:szCs w:val="28"/>
        </w:rPr>
        <w:t xml:space="preserve"> </w:t>
      </w:r>
      <w:proofErr w:type="spellStart"/>
      <w:r w:rsidRPr="007E0D74">
        <w:rPr>
          <w:rFonts w:ascii="Times New Roman" w:hAnsi="Times New Roman"/>
          <w:sz w:val="28"/>
          <w:szCs w:val="28"/>
        </w:rPr>
        <w:t>боюнча</w:t>
      </w:r>
      <w:proofErr w:type="spellEnd"/>
      <w:r w:rsidRPr="007E0D74">
        <w:rPr>
          <w:rFonts w:ascii="Times New Roman" w:hAnsi="Times New Roman"/>
          <w:sz w:val="28"/>
          <w:szCs w:val="28"/>
        </w:rPr>
        <w:t xml:space="preserve"> </w:t>
      </w:r>
      <w:proofErr w:type="spellStart"/>
      <w:r w:rsidRPr="007E0D74">
        <w:rPr>
          <w:rFonts w:ascii="Times New Roman" w:hAnsi="Times New Roman"/>
          <w:sz w:val="28"/>
          <w:szCs w:val="28"/>
        </w:rPr>
        <w:t>статистикалык</w:t>
      </w:r>
      <w:proofErr w:type="spellEnd"/>
      <w:r w:rsidRPr="007E0D74">
        <w:rPr>
          <w:rFonts w:ascii="Times New Roman" w:hAnsi="Times New Roman"/>
          <w:sz w:val="28"/>
          <w:szCs w:val="28"/>
        </w:rPr>
        <w:t xml:space="preserve"> </w:t>
      </w:r>
      <w:proofErr w:type="spellStart"/>
      <w:r w:rsidRPr="007E0D74">
        <w:rPr>
          <w:rFonts w:ascii="Times New Roman" w:hAnsi="Times New Roman"/>
          <w:sz w:val="28"/>
          <w:szCs w:val="28"/>
        </w:rPr>
        <w:t>жактан</w:t>
      </w:r>
      <w:proofErr w:type="spellEnd"/>
      <w:r w:rsidRPr="007E0D74">
        <w:rPr>
          <w:rFonts w:ascii="Times New Roman" w:hAnsi="Times New Roman"/>
          <w:sz w:val="28"/>
          <w:szCs w:val="28"/>
        </w:rPr>
        <w:t xml:space="preserve"> </w:t>
      </w:r>
      <w:proofErr w:type="spellStart"/>
      <w:r w:rsidRPr="007E0D74">
        <w:rPr>
          <w:rFonts w:ascii="Times New Roman" w:hAnsi="Times New Roman"/>
          <w:sz w:val="28"/>
          <w:szCs w:val="28"/>
        </w:rPr>
        <w:t>олуттуу</w:t>
      </w:r>
      <w:proofErr w:type="spellEnd"/>
      <w:r w:rsidRPr="007E0D74">
        <w:rPr>
          <w:rFonts w:ascii="Times New Roman" w:hAnsi="Times New Roman"/>
          <w:sz w:val="28"/>
          <w:szCs w:val="28"/>
        </w:rPr>
        <w:t xml:space="preserve"> </w:t>
      </w:r>
      <w:proofErr w:type="spellStart"/>
      <w:r w:rsidRPr="007E0D74">
        <w:rPr>
          <w:rFonts w:ascii="Times New Roman" w:hAnsi="Times New Roman"/>
          <w:sz w:val="28"/>
          <w:szCs w:val="28"/>
        </w:rPr>
        <w:t>айырмачылыктар</w:t>
      </w:r>
      <w:proofErr w:type="spellEnd"/>
      <w:r w:rsidRPr="007E0D74">
        <w:rPr>
          <w:rFonts w:ascii="Times New Roman" w:hAnsi="Times New Roman"/>
          <w:sz w:val="28"/>
          <w:szCs w:val="28"/>
        </w:rPr>
        <w:t xml:space="preserve"> </w:t>
      </w:r>
      <w:proofErr w:type="spellStart"/>
      <w:r w:rsidRPr="007E0D74">
        <w:rPr>
          <w:rFonts w:ascii="Times New Roman" w:hAnsi="Times New Roman"/>
          <w:sz w:val="28"/>
          <w:szCs w:val="28"/>
        </w:rPr>
        <w:t>байкалууда</w:t>
      </w:r>
      <w:proofErr w:type="spellEnd"/>
      <w:r w:rsidRPr="007E0D74">
        <w:rPr>
          <w:rFonts w:ascii="Times New Roman" w:hAnsi="Times New Roman"/>
          <w:sz w:val="28"/>
          <w:szCs w:val="28"/>
        </w:rPr>
        <w:t>.</w:t>
      </w:r>
    </w:p>
    <w:p w14:paraId="52AD4246" w14:textId="03B02662" w:rsidR="00C901C9" w:rsidRPr="00C901C9" w:rsidRDefault="00C901C9" w:rsidP="00A717D9">
      <w:pPr>
        <w:pStyle w:val="a3"/>
        <w:numPr>
          <w:ilvl w:val="0"/>
          <w:numId w:val="2"/>
        </w:numPr>
        <w:spacing w:after="0" w:line="240" w:lineRule="auto"/>
        <w:ind w:left="142"/>
        <w:rPr>
          <w:rFonts w:ascii="Times New Roman" w:hAnsi="Times New Roman"/>
          <w:b/>
          <w:bCs/>
          <w:sz w:val="28"/>
          <w:szCs w:val="28"/>
        </w:rPr>
      </w:pPr>
      <w:r w:rsidRPr="00C901C9">
        <w:rPr>
          <w:rFonts w:ascii="Times New Roman" w:hAnsi="Times New Roman"/>
          <w:sz w:val="28"/>
          <w:szCs w:val="28"/>
        </w:rPr>
        <w:t xml:space="preserve"> </w:t>
      </w:r>
      <w:proofErr w:type="spellStart"/>
      <w:r w:rsidRPr="00C901C9">
        <w:rPr>
          <w:rFonts w:ascii="Times New Roman" w:hAnsi="Times New Roman"/>
          <w:sz w:val="28"/>
          <w:szCs w:val="28"/>
        </w:rPr>
        <w:t>Экологиялык</w:t>
      </w:r>
      <w:proofErr w:type="spellEnd"/>
      <w:r w:rsidRPr="00C901C9">
        <w:rPr>
          <w:rFonts w:ascii="Times New Roman" w:hAnsi="Times New Roman"/>
          <w:sz w:val="28"/>
          <w:szCs w:val="28"/>
        </w:rPr>
        <w:t xml:space="preserve"> </w:t>
      </w:r>
      <w:proofErr w:type="spellStart"/>
      <w:r w:rsidRPr="00C901C9">
        <w:rPr>
          <w:rFonts w:ascii="Times New Roman" w:hAnsi="Times New Roman"/>
          <w:sz w:val="28"/>
          <w:szCs w:val="28"/>
        </w:rPr>
        <w:t>жактан</w:t>
      </w:r>
      <w:proofErr w:type="spellEnd"/>
      <w:r w:rsidRPr="00C901C9">
        <w:rPr>
          <w:rFonts w:ascii="Times New Roman" w:hAnsi="Times New Roman"/>
          <w:sz w:val="28"/>
          <w:szCs w:val="28"/>
        </w:rPr>
        <w:t xml:space="preserve"> </w:t>
      </w:r>
      <w:proofErr w:type="spellStart"/>
      <w:r w:rsidRPr="00C901C9">
        <w:rPr>
          <w:rFonts w:ascii="Times New Roman" w:hAnsi="Times New Roman"/>
          <w:sz w:val="28"/>
          <w:szCs w:val="28"/>
        </w:rPr>
        <w:t>начар</w:t>
      </w:r>
      <w:proofErr w:type="spellEnd"/>
      <w:r w:rsidRPr="00C901C9">
        <w:rPr>
          <w:rFonts w:ascii="Times New Roman" w:hAnsi="Times New Roman"/>
          <w:sz w:val="28"/>
          <w:szCs w:val="28"/>
        </w:rPr>
        <w:t xml:space="preserve"> </w:t>
      </w:r>
      <w:proofErr w:type="spellStart"/>
      <w:r w:rsidRPr="00C901C9">
        <w:rPr>
          <w:rFonts w:ascii="Times New Roman" w:hAnsi="Times New Roman"/>
          <w:sz w:val="28"/>
          <w:szCs w:val="28"/>
        </w:rPr>
        <w:t>аймактарда</w:t>
      </w:r>
      <w:proofErr w:type="spellEnd"/>
      <w:r w:rsidRPr="00C901C9">
        <w:rPr>
          <w:rFonts w:ascii="Times New Roman" w:hAnsi="Times New Roman"/>
          <w:sz w:val="28"/>
          <w:szCs w:val="28"/>
        </w:rPr>
        <w:t xml:space="preserve"> </w:t>
      </w:r>
      <w:proofErr w:type="spellStart"/>
      <w:r w:rsidRPr="00C901C9">
        <w:rPr>
          <w:rFonts w:ascii="Times New Roman" w:hAnsi="Times New Roman"/>
          <w:sz w:val="28"/>
          <w:szCs w:val="28"/>
        </w:rPr>
        <w:t>жашаган</w:t>
      </w:r>
      <w:proofErr w:type="spellEnd"/>
      <w:r w:rsidRPr="00C901C9">
        <w:rPr>
          <w:rFonts w:ascii="Times New Roman" w:hAnsi="Times New Roman"/>
          <w:sz w:val="28"/>
          <w:szCs w:val="28"/>
        </w:rPr>
        <w:t xml:space="preserve"> </w:t>
      </w:r>
      <w:proofErr w:type="spellStart"/>
      <w:r w:rsidRPr="00C901C9">
        <w:rPr>
          <w:rFonts w:ascii="Times New Roman" w:hAnsi="Times New Roman"/>
          <w:sz w:val="28"/>
          <w:szCs w:val="28"/>
        </w:rPr>
        <w:t>энелердин</w:t>
      </w:r>
      <w:proofErr w:type="spellEnd"/>
      <w:r w:rsidRPr="00C901C9">
        <w:rPr>
          <w:rFonts w:ascii="Times New Roman" w:hAnsi="Times New Roman"/>
          <w:sz w:val="28"/>
          <w:szCs w:val="28"/>
        </w:rPr>
        <w:t xml:space="preserve"> </w:t>
      </w:r>
      <w:proofErr w:type="spellStart"/>
      <w:r>
        <w:rPr>
          <w:rFonts w:ascii="Times New Roman" w:hAnsi="Times New Roman"/>
          <w:sz w:val="28"/>
          <w:szCs w:val="28"/>
        </w:rPr>
        <w:t>эне</w:t>
      </w:r>
      <w:proofErr w:type="spellEnd"/>
      <w:r>
        <w:rPr>
          <w:rFonts w:ascii="Times New Roman" w:hAnsi="Times New Roman"/>
          <w:sz w:val="28"/>
          <w:szCs w:val="28"/>
        </w:rPr>
        <w:t xml:space="preserve"> с</w:t>
      </w:r>
      <w:r w:rsidR="00071D51">
        <w:rPr>
          <w:rFonts w:ascii="Times New Roman" w:hAnsi="Times New Roman"/>
          <w:sz w:val="28"/>
          <w:szCs w:val="28"/>
          <w:lang w:val="ky-KG"/>
        </w:rPr>
        <w:t>ү</w:t>
      </w:r>
      <w:r>
        <w:rPr>
          <w:rFonts w:ascii="Times New Roman" w:hAnsi="Times New Roman"/>
          <w:sz w:val="28"/>
          <w:szCs w:val="28"/>
        </w:rPr>
        <w:t>т</w:t>
      </w:r>
      <w:r w:rsidR="00071D51">
        <w:rPr>
          <w:rFonts w:ascii="Times New Roman" w:hAnsi="Times New Roman"/>
          <w:sz w:val="28"/>
          <w:szCs w:val="28"/>
          <w:lang w:val="ky-KG"/>
        </w:rPr>
        <w:t>ү</w:t>
      </w:r>
      <w:r>
        <w:rPr>
          <w:rFonts w:ascii="Times New Roman" w:hAnsi="Times New Roman"/>
          <w:sz w:val="28"/>
          <w:szCs w:val="28"/>
        </w:rPr>
        <w:t>н</w:t>
      </w:r>
      <w:r w:rsidR="00071D51">
        <w:rPr>
          <w:rFonts w:ascii="Times New Roman" w:hAnsi="Times New Roman"/>
          <w:sz w:val="28"/>
          <w:szCs w:val="28"/>
          <w:lang w:val="ky-KG"/>
        </w:rPr>
        <w:t>ү</w:t>
      </w:r>
      <w:r>
        <w:rPr>
          <w:rFonts w:ascii="Times New Roman" w:hAnsi="Times New Roman"/>
          <w:sz w:val="28"/>
          <w:szCs w:val="28"/>
        </w:rPr>
        <w:t xml:space="preserve">н </w:t>
      </w:r>
      <w:proofErr w:type="spellStart"/>
      <w:r w:rsidRPr="00C901C9">
        <w:rPr>
          <w:rFonts w:ascii="Times New Roman" w:hAnsi="Times New Roman"/>
          <w:sz w:val="28"/>
          <w:szCs w:val="28"/>
        </w:rPr>
        <w:t>нормалдуу</w:t>
      </w:r>
      <w:proofErr w:type="spellEnd"/>
      <w:r w:rsidRPr="00C901C9">
        <w:rPr>
          <w:rFonts w:ascii="Times New Roman" w:hAnsi="Times New Roman"/>
          <w:sz w:val="28"/>
          <w:szCs w:val="28"/>
        </w:rPr>
        <w:t xml:space="preserve"> </w:t>
      </w:r>
      <w:proofErr w:type="spellStart"/>
      <w:r w:rsidRPr="00C901C9">
        <w:rPr>
          <w:rFonts w:ascii="Times New Roman" w:hAnsi="Times New Roman"/>
          <w:sz w:val="28"/>
          <w:szCs w:val="28"/>
        </w:rPr>
        <w:t>флорасынын</w:t>
      </w:r>
      <w:proofErr w:type="spellEnd"/>
      <w:r>
        <w:rPr>
          <w:rFonts w:ascii="Times New Roman" w:hAnsi="Times New Roman"/>
          <w:sz w:val="28"/>
          <w:szCs w:val="28"/>
        </w:rPr>
        <w:t xml:space="preserve"> </w:t>
      </w:r>
      <w:proofErr w:type="spellStart"/>
      <w:r>
        <w:rPr>
          <w:rFonts w:ascii="Times New Roman" w:hAnsi="Times New Roman"/>
          <w:sz w:val="28"/>
          <w:szCs w:val="28"/>
        </w:rPr>
        <w:t>жана</w:t>
      </w:r>
      <w:proofErr w:type="spellEnd"/>
      <w:r>
        <w:rPr>
          <w:rFonts w:ascii="Times New Roman" w:hAnsi="Times New Roman"/>
          <w:sz w:val="28"/>
          <w:szCs w:val="28"/>
        </w:rPr>
        <w:t xml:space="preserve"> </w:t>
      </w:r>
      <w:proofErr w:type="spellStart"/>
      <w:r>
        <w:rPr>
          <w:rFonts w:ascii="Times New Roman" w:hAnsi="Times New Roman"/>
          <w:sz w:val="28"/>
          <w:szCs w:val="28"/>
        </w:rPr>
        <w:t>ымыркайлар</w:t>
      </w:r>
      <w:proofErr w:type="spellEnd"/>
      <w:r>
        <w:rPr>
          <w:rFonts w:ascii="Times New Roman" w:hAnsi="Times New Roman"/>
          <w:sz w:val="28"/>
          <w:szCs w:val="28"/>
        </w:rPr>
        <w:t xml:space="preserve"> </w:t>
      </w:r>
      <w:proofErr w:type="spellStart"/>
      <w:r>
        <w:rPr>
          <w:rFonts w:ascii="Times New Roman" w:hAnsi="Times New Roman"/>
          <w:sz w:val="28"/>
          <w:szCs w:val="28"/>
        </w:rPr>
        <w:t>менен</w:t>
      </w:r>
      <w:proofErr w:type="spellEnd"/>
      <w:r>
        <w:rPr>
          <w:rFonts w:ascii="Times New Roman" w:hAnsi="Times New Roman"/>
          <w:sz w:val="28"/>
          <w:szCs w:val="28"/>
        </w:rPr>
        <w:t xml:space="preserve"> </w:t>
      </w:r>
      <w:proofErr w:type="spellStart"/>
      <w:r>
        <w:rPr>
          <w:rFonts w:ascii="Times New Roman" w:hAnsi="Times New Roman"/>
          <w:sz w:val="28"/>
          <w:szCs w:val="28"/>
        </w:rPr>
        <w:t>энелердин</w:t>
      </w:r>
      <w:proofErr w:type="spellEnd"/>
      <w:r>
        <w:rPr>
          <w:rFonts w:ascii="Times New Roman" w:hAnsi="Times New Roman"/>
          <w:sz w:val="28"/>
          <w:szCs w:val="28"/>
        </w:rPr>
        <w:t xml:space="preserve"> </w:t>
      </w:r>
      <w:proofErr w:type="spellStart"/>
      <w:r w:rsidRPr="00C901C9">
        <w:rPr>
          <w:rFonts w:ascii="Times New Roman" w:hAnsi="Times New Roman"/>
          <w:sz w:val="28"/>
          <w:szCs w:val="28"/>
        </w:rPr>
        <w:t>заңынын</w:t>
      </w:r>
      <w:proofErr w:type="spellEnd"/>
      <w:r w:rsidRPr="00C901C9">
        <w:rPr>
          <w:rFonts w:ascii="Times New Roman" w:hAnsi="Times New Roman"/>
          <w:sz w:val="28"/>
          <w:szCs w:val="28"/>
        </w:rPr>
        <w:t xml:space="preserve"> </w:t>
      </w:r>
      <w:proofErr w:type="spellStart"/>
      <w:r w:rsidRPr="00C901C9">
        <w:rPr>
          <w:rFonts w:ascii="Times New Roman" w:hAnsi="Times New Roman"/>
          <w:sz w:val="28"/>
          <w:szCs w:val="28"/>
        </w:rPr>
        <w:t>көлөмүнүн</w:t>
      </w:r>
      <w:proofErr w:type="spellEnd"/>
      <w:r w:rsidRPr="00C901C9">
        <w:rPr>
          <w:rFonts w:ascii="Times New Roman" w:hAnsi="Times New Roman"/>
          <w:sz w:val="28"/>
          <w:szCs w:val="28"/>
        </w:rPr>
        <w:t xml:space="preserve"> </w:t>
      </w:r>
      <w:proofErr w:type="spellStart"/>
      <w:r w:rsidRPr="00C901C9">
        <w:rPr>
          <w:rFonts w:ascii="Times New Roman" w:hAnsi="Times New Roman"/>
          <w:sz w:val="28"/>
          <w:szCs w:val="28"/>
        </w:rPr>
        <w:t>көрсөткүчтөрү</w:t>
      </w:r>
      <w:proofErr w:type="spellEnd"/>
      <w:r w:rsidRPr="00C901C9">
        <w:rPr>
          <w:rFonts w:ascii="Times New Roman" w:hAnsi="Times New Roman"/>
          <w:sz w:val="28"/>
          <w:szCs w:val="28"/>
        </w:rPr>
        <w:t xml:space="preserve"> «таза» </w:t>
      </w:r>
      <w:proofErr w:type="spellStart"/>
      <w:r w:rsidRPr="00C901C9">
        <w:rPr>
          <w:rFonts w:ascii="Times New Roman" w:hAnsi="Times New Roman"/>
          <w:sz w:val="28"/>
          <w:szCs w:val="28"/>
        </w:rPr>
        <w:t>аймактардыкынан</w:t>
      </w:r>
      <w:proofErr w:type="spellEnd"/>
      <w:r w:rsidRPr="00C901C9">
        <w:rPr>
          <w:rFonts w:ascii="Times New Roman" w:hAnsi="Times New Roman"/>
          <w:sz w:val="28"/>
          <w:szCs w:val="28"/>
        </w:rPr>
        <w:t xml:space="preserve"> </w:t>
      </w:r>
      <w:proofErr w:type="spellStart"/>
      <w:r w:rsidRPr="00C901C9">
        <w:rPr>
          <w:rFonts w:ascii="Times New Roman" w:hAnsi="Times New Roman"/>
          <w:sz w:val="28"/>
          <w:szCs w:val="28"/>
        </w:rPr>
        <w:t>статистикалык</w:t>
      </w:r>
      <w:proofErr w:type="spellEnd"/>
      <w:r w:rsidRPr="00C901C9">
        <w:rPr>
          <w:rFonts w:ascii="Times New Roman" w:hAnsi="Times New Roman"/>
          <w:sz w:val="28"/>
          <w:szCs w:val="28"/>
        </w:rPr>
        <w:t xml:space="preserve"> </w:t>
      </w:r>
      <w:proofErr w:type="spellStart"/>
      <w:r w:rsidRPr="00C901C9">
        <w:rPr>
          <w:rFonts w:ascii="Times New Roman" w:hAnsi="Times New Roman"/>
          <w:sz w:val="28"/>
          <w:szCs w:val="28"/>
        </w:rPr>
        <w:t>жактан</w:t>
      </w:r>
      <w:proofErr w:type="spellEnd"/>
      <w:r w:rsidRPr="00C901C9">
        <w:rPr>
          <w:rFonts w:ascii="Times New Roman" w:hAnsi="Times New Roman"/>
          <w:sz w:val="28"/>
          <w:szCs w:val="28"/>
        </w:rPr>
        <w:t xml:space="preserve"> </w:t>
      </w:r>
      <w:proofErr w:type="spellStart"/>
      <w:r w:rsidRPr="00C901C9">
        <w:rPr>
          <w:rFonts w:ascii="Times New Roman" w:hAnsi="Times New Roman"/>
          <w:sz w:val="28"/>
          <w:szCs w:val="28"/>
        </w:rPr>
        <w:t>олуттуу</w:t>
      </w:r>
      <w:proofErr w:type="spellEnd"/>
      <w:r w:rsidRPr="00C901C9">
        <w:rPr>
          <w:rFonts w:ascii="Times New Roman" w:hAnsi="Times New Roman"/>
          <w:sz w:val="28"/>
          <w:szCs w:val="28"/>
        </w:rPr>
        <w:t xml:space="preserve"> </w:t>
      </w:r>
      <w:proofErr w:type="spellStart"/>
      <w:r w:rsidRPr="00C901C9">
        <w:rPr>
          <w:rFonts w:ascii="Times New Roman" w:hAnsi="Times New Roman"/>
          <w:sz w:val="28"/>
          <w:szCs w:val="28"/>
        </w:rPr>
        <w:t>айырмаланат</w:t>
      </w:r>
      <w:proofErr w:type="spellEnd"/>
      <w:r w:rsidRPr="00C901C9">
        <w:rPr>
          <w:rFonts w:ascii="Times New Roman" w:hAnsi="Times New Roman"/>
          <w:sz w:val="28"/>
          <w:szCs w:val="28"/>
        </w:rPr>
        <w:t>.</w:t>
      </w:r>
    </w:p>
    <w:p w14:paraId="45FD94C6" w14:textId="77777777" w:rsidR="006F515C" w:rsidRPr="006F515C" w:rsidRDefault="00C901C9" w:rsidP="006F515C">
      <w:pPr>
        <w:pStyle w:val="a3"/>
        <w:numPr>
          <w:ilvl w:val="0"/>
          <w:numId w:val="2"/>
        </w:numPr>
        <w:ind w:left="142"/>
      </w:pPr>
      <w:proofErr w:type="spellStart"/>
      <w:r w:rsidRPr="005D159B">
        <w:rPr>
          <w:rFonts w:ascii="Times New Roman" w:hAnsi="Times New Roman"/>
          <w:sz w:val="28"/>
          <w:szCs w:val="28"/>
        </w:rPr>
        <w:t>Өлкөнүн</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түштүгүндөгү</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экологиялык</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жактан</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начар</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аймактарда</w:t>
      </w:r>
      <w:proofErr w:type="spellEnd"/>
      <w:r w:rsidRPr="005D159B">
        <w:rPr>
          <w:rFonts w:ascii="Times New Roman" w:hAnsi="Times New Roman"/>
          <w:sz w:val="28"/>
          <w:szCs w:val="28"/>
        </w:rPr>
        <w:t xml:space="preserve"> </w:t>
      </w:r>
      <w:proofErr w:type="spellStart"/>
      <w:proofErr w:type="gramStart"/>
      <w:r w:rsidRPr="005D159B">
        <w:rPr>
          <w:rFonts w:ascii="Times New Roman" w:hAnsi="Times New Roman"/>
          <w:sz w:val="28"/>
          <w:szCs w:val="28"/>
        </w:rPr>
        <w:t>жашаган</w:t>
      </w:r>
      <w:proofErr w:type="spellEnd"/>
      <w:r w:rsidR="008F17E6" w:rsidRPr="005D159B">
        <w:rPr>
          <w:rFonts w:ascii="Times New Roman" w:hAnsi="Times New Roman"/>
          <w:sz w:val="28"/>
          <w:szCs w:val="28"/>
        </w:rPr>
        <w:t xml:space="preserve"> </w:t>
      </w:r>
      <w:r w:rsidR="008F17E6" w:rsidRPr="005D159B">
        <w:rPr>
          <w:rFonts w:ascii="Times New Roman" w:hAnsi="Times New Roman"/>
          <w:sz w:val="28"/>
          <w:szCs w:val="28"/>
          <w:lang w:val="ky-KG"/>
        </w:rPr>
        <w:t xml:space="preserve"> </w:t>
      </w:r>
      <w:proofErr w:type="spellStart"/>
      <w:r w:rsidRPr="005D159B">
        <w:rPr>
          <w:rFonts w:ascii="Times New Roman" w:hAnsi="Times New Roman"/>
          <w:sz w:val="28"/>
          <w:szCs w:val="28"/>
        </w:rPr>
        <w:t>адамдардын</w:t>
      </w:r>
      <w:proofErr w:type="spellEnd"/>
      <w:proofErr w:type="gramEnd"/>
      <w:r w:rsidRPr="005D159B">
        <w:rPr>
          <w:rFonts w:ascii="Times New Roman" w:hAnsi="Times New Roman"/>
          <w:sz w:val="28"/>
          <w:szCs w:val="28"/>
        </w:rPr>
        <w:t xml:space="preserve"> </w:t>
      </w:r>
      <w:proofErr w:type="spellStart"/>
      <w:r w:rsidRPr="005D159B">
        <w:rPr>
          <w:rFonts w:ascii="Times New Roman" w:hAnsi="Times New Roman"/>
          <w:sz w:val="28"/>
          <w:szCs w:val="28"/>
        </w:rPr>
        <w:t>улуттук</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ачытылган</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сүт</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азыктарын</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үзгүлтүксүз</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керектөө</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организмдин</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микробиотасынын</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абалын</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жакшыртууга</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өбөлгө</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түзөт</w:t>
      </w:r>
      <w:proofErr w:type="spellEnd"/>
      <w:r w:rsidR="008F17E6" w:rsidRPr="005D159B">
        <w:rPr>
          <w:rFonts w:ascii="Times New Roman" w:hAnsi="Times New Roman"/>
          <w:sz w:val="28"/>
          <w:szCs w:val="28"/>
        </w:rPr>
        <w:t xml:space="preserve"> </w:t>
      </w:r>
      <w:proofErr w:type="spellStart"/>
      <w:r w:rsidRPr="005D159B">
        <w:rPr>
          <w:rFonts w:ascii="Times New Roman" w:hAnsi="Times New Roman"/>
          <w:sz w:val="28"/>
          <w:szCs w:val="28"/>
        </w:rPr>
        <w:t>жана</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бул</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көрсөткүчтөрдүн</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жакшырышы</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статистикалык</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мааниге</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ээ</w:t>
      </w:r>
      <w:proofErr w:type="spellEnd"/>
      <w:r w:rsidRPr="005D159B">
        <w:rPr>
          <w:rFonts w:ascii="Times New Roman" w:hAnsi="Times New Roman"/>
          <w:sz w:val="28"/>
          <w:szCs w:val="28"/>
        </w:rPr>
        <w:t>.</w:t>
      </w:r>
      <w:r w:rsidR="00216C15" w:rsidRPr="005D159B">
        <w:rPr>
          <w:rFonts w:ascii="Times New Roman" w:hAnsi="Times New Roman"/>
          <w:sz w:val="28"/>
          <w:szCs w:val="28"/>
        </w:rPr>
        <w:t xml:space="preserve"> </w:t>
      </w:r>
      <w:r w:rsidR="006F515C">
        <w:rPr>
          <w:rFonts w:ascii="Times New Roman" w:hAnsi="Times New Roman"/>
          <w:sz w:val="28"/>
          <w:szCs w:val="28"/>
        </w:rPr>
        <w:t xml:space="preserve">  </w:t>
      </w:r>
    </w:p>
    <w:p w14:paraId="3EC42854" w14:textId="77777777" w:rsidR="007E0D74" w:rsidRDefault="00470583" w:rsidP="007E0D74">
      <w:pPr>
        <w:rPr>
          <w:rStyle w:val="ezkurwreuab5ozgtqnkl"/>
          <w:rFonts w:ascii="Times New Roman" w:hAnsi="Times New Roman"/>
          <w:sz w:val="28"/>
          <w:szCs w:val="28"/>
        </w:rPr>
      </w:pPr>
      <w:proofErr w:type="spellStart"/>
      <w:r w:rsidRPr="006F515C">
        <w:rPr>
          <w:rFonts w:ascii="Times New Roman" w:hAnsi="Times New Roman"/>
          <w:b/>
          <w:bCs/>
          <w:sz w:val="28"/>
          <w:szCs w:val="28"/>
        </w:rPr>
        <w:t>Изден</w:t>
      </w:r>
      <w:proofErr w:type="spellEnd"/>
      <w:r w:rsidR="00071D51" w:rsidRPr="006F515C">
        <w:rPr>
          <w:rFonts w:ascii="Times New Roman" w:hAnsi="Times New Roman"/>
          <w:b/>
          <w:bCs/>
          <w:sz w:val="28"/>
          <w:szCs w:val="28"/>
          <w:lang w:val="ky-KG"/>
        </w:rPr>
        <w:t>үү</w:t>
      </w:r>
      <w:r w:rsidRPr="006F515C">
        <w:rPr>
          <w:rFonts w:ascii="Times New Roman" w:hAnsi="Times New Roman"/>
          <w:b/>
          <w:bCs/>
          <w:sz w:val="28"/>
          <w:szCs w:val="28"/>
        </w:rPr>
        <w:t>ч</w:t>
      </w:r>
      <w:r w:rsidR="00071D51" w:rsidRPr="006F515C">
        <w:rPr>
          <w:rFonts w:ascii="Times New Roman" w:hAnsi="Times New Roman"/>
          <w:b/>
          <w:bCs/>
          <w:sz w:val="28"/>
          <w:szCs w:val="28"/>
          <w:lang w:val="ky-KG"/>
        </w:rPr>
        <w:t>ү</w:t>
      </w:r>
      <w:r w:rsidRPr="006F515C">
        <w:rPr>
          <w:rFonts w:ascii="Times New Roman" w:hAnsi="Times New Roman"/>
          <w:b/>
          <w:bCs/>
          <w:sz w:val="28"/>
          <w:szCs w:val="28"/>
        </w:rPr>
        <w:t>н</w:t>
      </w:r>
      <w:r w:rsidR="00071D51" w:rsidRPr="006F515C">
        <w:rPr>
          <w:rFonts w:ascii="Times New Roman" w:hAnsi="Times New Roman"/>
          <w:b/>
          <w:bCs/>
          <w:sz w:val="28"/>
          <w:szCs w:val="28"/>
          <w:lang w:val="ky-KG"/>
        </w:rPr>
        <w:t>ү</w:t>
      </w:r>
      <w:r w:rsidRPr="006F515C">
        <w:rPr>
          <w:rFonts w:ascii="Times New Roman" w:hAnsi="Times New Roman"/>
          <w:b/>
          <w:bCs/>
          <w:sz w:val="28"/>
          <w:szCs w:val="28"/>
        </w:rPr>
        <w:t xml:space="preserve">н </w:t>
      </w:r>
      <w:proofErr w:type="spellStart"/>
      <w:r w:rsidRPr="006F515C">
        <w:rPr>
          <w:rFonts w:ascii="Times New Roman" w:hAnsi="Times New Roman"/>
          <w:b/>
          <w:bCs/>
          <w:sz w:val="28"/>
          <w:szCs w:val="28"/>
        </w:rPr>
        <w:t>жеке</w:t>
      </w:r>
      <w:proofErr w:type="spellEnd"/>
      <w:r w:rsidRPr="006F515C">
        <w:rPr>
          <w:rFonts w:ascii="Times New Roman" w:hAnsi="Times New Roman"/>
          <w:b/>
          <w:bCs/>
          <w:sz w:val="28"/>
          <w:szCs w:val="28"/>
        </w:rPr>
        <w:t xml:space="preserve"> </w:t>
      </w:r>
      <w:proofErr w:type="spellStart"/>
      <w:r w:rsidRPr="006F515C">
        <w:rPr>
          <w:rFonts w:ascii="Times New Roman" w:hAnsi="Times New Roman"/>
          <w:b/>
          <w:bCs/>
          <w:sz w:val="28"/>
          <w:szCs w:val="28"/>
        </w:rPr>
        <w:t>салымы</w:t>
      </w:r>
      <w:proofErr w:type="spellEnd"/>
      <w:r w:rsidRPr="006F515C">
        <w:rPr>
          <w:rFonts w:ascii="Times New Roman" w:hAnsi="Times New Roman"/>
          <w:b/>
          <w:bCs/>
          <w:sz w:val="28"/>
          <w:szCs w:val="28"/>
        </w:rPr>
        <w:t>.</w:t>
      </w:r>
      <w:r w:rsidR="004753D3" w:rsidRPr="006F515C">
        <w:rPr>
          <w:rFonts w:ascii="Times New Roman" w:hAnsi="Times New Roman"/>
          <w:b/>
          <w:bCs/>
          <w:sz w:val="28"/>
          <w:szCs w:val="28"/>
        </w:rPr>
        <w:t xml:space="preserve"> </w:t>
      </w:r>
      <w:r w:rsidR="005D159B" w:rsidRPr="006F515C">
        <w:rPr>
          <w:rFonts w:ascii="Times New Roman" w:hAnsi="Times New Roman"/>
          <w:b/>
          <w:bCs/>
          <w:sz w:val="28"/>
          <w:szCs w:val="28"/>
          <w:lang w:val="ky-KG"/>
        </w:rPr>
        <w:t xml:space="preserve"> </w:t>
      </w:r>
      <w:proofErr w:type="spellStart"/>
      <w:r w:rsidRPr="006F515C">
        <w:rPr>
          <w:rFonts w:ascii="Times New Roman" w:hAnsi="Times New Roman"/>
          <w:sz w:val="28"/>
          <w:szCs w:val="28"/>
        </w:rPr>
        <w:t>Изден</w:t>
      </w:r>
      <w:proofErr w:type="spellEnd"/>
      <w:r w:rsidR="00071D51" w:rsidRPr="006F515C">
        <w:rPr>
          <w:rFonts w:ascii="Times New Roman" w:hAnsi="Times New Roman"/>
          <w:sz w:val="28"/>
          <w:szCs w:val="28"/>
          <w:lang w:val="ky-KG"/>
        </w:rPr>
        <w:t>үү</w:t>
      </w:r>
      <w:r w:rsidRPr="006F515C">
        <w:rPr>
          <w:rFonts w:ascii="Times New Roman" w:hAnsi="Times New Roman"/>
          <w:sz w:val="28"/>
          <w:szCs w:val="28"/>
        </w:rPr>
        <w:t>ч</w:t>
      </w:r>
      <w:r w:rsidR="00071D51" w:rsidRPr="006F515C">
        <w:rPr>
          <w:rFonts w:ascii="Times New Roman" w:hAnsi="Times New Roman"/>
          <w:sz w:val="28"/>
          <w:szCs w:val="28"/>
          <w:lang w:val="ky-KG"/>
        </w:rPr>
        <w:t>ү</w:t>
      </w:r>
      <w:r w:rsidRPr="006F515C">
        <w:rPr>
          <w:rFonts w:ascii="Times New Roman" w:hAnsi="Times New Roman"/>
          <w:sz w:val="28"/>
          <w:szCs w:val="28"/>
        </w:rPr>
        <w:t xml:space="preserve"> </w:t>
      </w:r>
      <w:proofErr w:type="spellStart"/>
      <w:r w:rsidRPr="006F515C">
        <w:rPr>
          <w:rFonts w:ascii="Times New Roman" w:hAnsi="Times New Roman"/>
          <w:sz w:val="28"/>
          <w:szCs w:val="28"/>
        </w:rPr>
        <w:t>тарабынан</w:t>
      </w:r>
      <w:proofErr w:type="spellEnd"/>
      <w:r w:rsidR="008F17E6" w:rsidRPr="006F515C">
        <w:rPr>
          <w:rFonts w:ascii="Times New Roman" w:hAnsi="Times New Roman"/>
          <w:sz w:val="28"/>
          <w:szCs w:val="28"/>
        </w:rPr>
        <w:t xml:space="preserve"> </w:t>
      </w:r>
      <w:proofErr w:type="spellStart"/>
      <w:r w:rsidRPr="006F515C">
        <w:rPr>
          <w:rFonts w:ascii="Times New Roman" w:hAnsi="Times New Roman"/>
          <w:sz w:val="28"/>
          <w:szCs w:val="28"/>
        </w:rPr>
        <w:t>бардык</w:t>
      </w:r>
      <w:proofErr w:type="spellEnd"/>
      <w:r w:rsidRPr="006F515C">
        <w:rPr>
          <w:rFonts w:ascii="Times New Roman" w:hAnsi="Times New Roman"/>
          <w:sz w:val="28"/>
          <w:szCs w:val="28"/>
        </w:rPr>
        <w:t xml:space="preserve"> </w:t>
      </w:r>
      <w:proofErr w:type="spellStart"/>
      <w:r w:rsidRPr="006F515C">
        <w:rPr>
          <w:rFonts w:ascii="Times New Roman" w:hAnsi="Times New Roman"/>
          <w:sz w:val="28"/>
          <w:szCs w:val="28"/>
        </w:rPr>
        <w:t>биоматериалдарды</w:t>
      </w:r>
      <w:proofErr w:type="spellEnd"/>
      <w:r w:rsidRPr="006F515C">
        <w:rPr>
          <w:rFonts w:ascii="Times New Roman" w:hAnsi="Times New Roman"/>
          <w:sz w:val="28"/>
          <w:szCs w:val="28"/>
        </w:rPr>
        <w:t xml:space="preserve"> </w:t>
      </w:r>
      <w:proofErr w:type="spellStart"/>
      <w:r w:rsidRPr="006F515C">
        <w:rPr>
          <w:rFonts w:ascii="Times New Roman" w:hAnsi="Times New Roman"/>
          <w:sz w:val="28"/>
          <w:szCs w:val="28"/>
        </w:rPr>
        <w:t>бактериологиялык</w:t>
      </w:r>
      <w:proofErr w:type="spellEnd"/>
      <w:r w:rsidRPr="006F515C">
        <w:rPr>
          <w:rFonts w:ascii="Times New Roman" w:hAnsi="Times New Roman"/>
          <w:sz w:val="28"/>
          <w:szCs w:val="28"/>
        </w:rPr>
        <w:t xml:space="preserve"> </w:t>
      </w:r>
      <w:proofErr w:type="spellStart"/>
      <w:r w:rsidRPr="006F515C">
        <w:rPr>
          <w:rFonts w:ascii="Times New Roman" w:hAnsi="Times New Roman"/>
          <w:sz w:val="28"/>
          <w:szCs w:val="28"/>
        </w:rPr>
        <w:t>изилдөө</w:t>
      </w:r>
      <w:proofErr w:type="spellEnd"/>
      <w:r w:rsidR="008F17E6" w:rsidRPr="006F515C">
        <w:rPr>
          <w:rFonts w:ascii="Times New Roman" w:hAnsi="Times New Roman"/>
          <w:sz w:val="28"/>
          <w:szCs w:val="28"/>
        </w:rPr>
        <w:t xml:space="preserve"> </w:t>
      </w:r>
      <w:proofErr w:type="spellStart"/>
      <w:r w:rsidRPr="006F515C">
        <w:rPr>
          <w:rFonts w:ascii="Times New Roman" w:hAnsi="Times New Roman"/>
          <w:sz w:val="28"/>
          <w:szCs w:val="28"/>
        </w:rPr>
        <w:t>толугу</w:t>
      </w:r>
      <w:proofErr w:type="spellEnd"/>
      <w:r w:rsidRPr="006F515C">
        <w:rPr>
          <w:rFonts w:ascii="Times New Roman" w:hAnsi="Times New Roman"/>
          <w:sz w:val="28"/>
          <w:szCs w:val="28"/>
        </w:rPr>
        <w:t xml:space="preserve"> </w:t>
      </w:r>
      <w:proofErr w:type="spellStart"/>
      <w:r w:rsidRPr="006F515C">
        <w:rPr>
          <w:rFonts w:ascii="Times New Roman" w:hAnsi="Times New Roman"/>
          <w:sz w:val="28"/>
          <w:szCs w:val="28"/>
        </w:rPr>
        <w:t>менен</w:t>
      </w:r>
      <w:proofErr w:type="spellEnd"/>
      <w:r w:rsidR="008F17E6" w:rsidRPr="006F515C">
        <w:rPr>
          <w:rFonts w:ascii="Times New Roman" w:hAnsi="Times New Roman"/>
          <w:sz w:val="28"/>
          <w:szCs w:val="28"/>
        </w:rPr>
        <w:t xml:space="preserve"> </w:t>
      </w:r>
      <w:proofErr w:type="spellStart"/>
      <w:r w:rsidRPr="006F515C">
        <w:rPr>
          <w:rFonts w:ascii="Times New Roman" w:hAnsi="Times New Roman"/>
          <w:sz w:val="28"/>
          <w:szCs w:val="28"/>
        </w:rPr>
        <w:t>жүргүзгөн</w:t>
      </w:r>
      <w:proofErr w:type="spellEnd"/>
      <w:r w:rsidRPr="006F515C">
        <w:rPr>
          <w:rFonts w:ascii="Times New Roman" w:hAnsi="Times New Roman"/>
          <w:sz w:val="28"/>
          <w:szCs w:val="28"/>
        </w:rPr>
        <w:t xml:space="preserve">.  </w:t>
      </w:r>
      <w:r w:rsidR="005D159B" w:rsidRPr="006F515C">
        <w:rPr>
          <w:rFonts w:ascii="Times New Roman" w:hAnsi="Times New Roman"/>
          <w:sz w:val="28"/>
          <w:szCs w:val="28"/>
          <w:lang w:val="ky-KG"/>
        </w:rPr>
        <w:t>Б</w:t>
      </w:r>
      <w:proofErr w:type="spellStart"/>
      <w:r w:rsidRPr="006F515C">
        <w:rPr>
          <w:rFonts w:ascii="Times New Roman" w:hAnsi="Times New Roman"/>
          <w:sz w:val="28"/>
          <w:szCs w:val="28"/>
        </w:rPr>
        <w:t>иоматериал</w:t>
      </w:r>
      <w:proofErr w:type="spellEnd"/>
      <w:r w:rsidR="005D159B" w:rsidRPr="006F515C">
        <w:rPr>
          <w:rFonts w:ascii="Times New Roman" w:hAnsi="Times New Roman"/>
          <w:sz w:val="28"/>
          <w:szCs w:val="28"/>
          <w:lang w:val="ky-KG"/>
        </w:rPr>
        <w:t>дарды</w:t>
      </w:r>
      <w:r w:rsidRPr="006F515C">
        <w:rPr>
          <w:rFonts w:ascii="Times New Roman" w:hAnsi="Times New Roman"/>
          <w:sz w:val="28"/>
          <w:szCs w:val="28"/>
        </w:rPr>
        <w:t xml:space="preserve"> </w:t>
      </w:r>
      <w:proofErr w:type="spellStart"/>
      <w:r w:rsidRPr="006F515C">
        <w:rPr>
          <w:rFonts w:ascii="Times New Roman" w:hAnsi="Times New Roman"/>
          <w:sz w:val="28"/>
          <w:szCs w:val="28"/>
        </w:rPr>
        <w:t>чогултуу</w:t>
      </w:r>
      <w:proofErr w:type="spellEnd"/>
      <w:r w:rsidRPr="006F515C">
        <w:rPr>
          <w:rFonts w:ascii="Times New Roman" w:hAnsi="Times New Roman"/>
          <w:sz w:val="28"/>
          <w:szCs w:val="28"/>
        </w:rPr>
        <w:t xml:space="preserve"> </w:t>
      </w:r>
      <w:proofErr w:type="spellStart"/>
      <w:r w:rsidRPr="006F515C">
        <w:rPr>
          <w:rFonts w:ascii="Times New Roman" w:hAnsi="Times New Roman"/>
          <w:sz w:val="28"/>
          <w:szCs w:val="28"/>
        </w:rPr>
        <w:t>процедурасына</w:t>
      </w:r>
      <w:proofErr w:type="spellEnd"/>
      <w:r w:rsidRPr="006F515C">
        <w:rPr>
          <w:rFonts w:ascii="Times New Roman" w:hAnsi="Times New Roman"/>
          <w:sz w:val="28"/>
          <w:szCs w:val="28"/>
        </w:rPr>
        <w:t xml:space="preserve"> катыш</w:t>
      </w:r>
      <w:r w:rsidR="005D159B" w:rsidRPr="006F515C">
        <w:rPr>
          <w:rFonts w:ascii="Times New Roman" w:hAnsi="Times New Roman"/>
          <w:sz w:val="28"/>
          <w:szCs w:val="28"/>
          <w:lang w:val="ky-KG"/>
        </w:rPr>
        <w:t>кан</w:t>
      </w:r>
      <w:r w:rsidRPr="006F515C">
        <w:rPr>
          <w:rFonts w:ascii="Times New Roman" w:hAnsi="Times New Roman"/>
          <w:sz w:val="28"/>
          <w:szCs w:val="28"/>
        </w:rPr>
        <w:t xml:space="preserve">. </w:t>
      </w:r>
      <w:proofErr w:type="spellStart"/>
      <w:r w:rsidRPr="005D159B">
        <w:rPr>
          <w:rFonts w:ascii="Times New Roman" w:hAnsi="Times New Roman"/>
          <w:sz w:val="28"/>
          <w:szCs w:val="28"/>
        </w:rPr>
        <w:t>Изилдөөнүн</w:t>
      </w:r>
      <w:proofErr w:type="spellEnd"/>
      <w:r w:rsidR="00CE507E">
        <w:rPr>
          <w:rFonts w:ascii="Times New Roman" w:hAnsi="Times New Roman"/>
          <w:sz w:val="28"/>
          <w:szCs w:val="28"/>
        </w:rPr>
        <w:t xml:space="preserve"> </w:t>
      </w:r>
      <w:proofErr w:type="spellStart"/>
      <w:r w:rsidRPr="005D159B">
        <w:rPr>
          <w:rFonts w:ascii="Times New Roman" w:hAnsi="Times New Roman"/>
          <w:sz w:val="28"/>
          <w:szCs w:val="28"/>
        </w:rPr>
        <w:t>жыйынтыктарын</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статистикалык</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иштеп</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чыгуунун</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бүткүл</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көлөмү</w:t>
      </w:r>
      <w:proofErr w:type="spellEnd"/>
      <w:r w:rsidRPr="005D159B">
        <w:rPr>
          <w:rFonts w:ascii="Times New Roman" w:hAnsi="Times New Roman"/>
          <w:sz w:val="28"/>
          <w:szCs w:val="28"/>
        </w:rPr>
        <w:t xml:space="preserve"> </w:t>
      </w:r>
      <w:r w:rsidR="007E0D74">
        <w:rPr>
          <w:lang w:val="ky-KG"/>
        </w:rPr>
        <w:t xml:space="preserve">                   </w:t>
      </w:r>
      <w:proofErr w:type="spellStart"/>
      <w:r w:rsidRPr="005D159B">
        <w:rPr>
          <w:rFonts w:ascii="Times New Roman" w:hAnsi="Times New Roman"/>
          <w:sz w:val="28"/>
          <w:szCs w:val="28"/>
        </w:rPr>
        <w:t>изден</w:t>
      </w:r>
      <w:proofErr w:type="spellEnd"/>
      <w:r w:rsidR="00071D51" w:rsidRPr="005D159B">
        <w:rPr>
          <w:rFonts w:ascii="Times New Roman" w:hAnsi="Times New Roman"/>
          <w:sz w:val="28"/>
          <w:szCs w:val="28"/>
          <w:lang w:val="ky-KG"/>
        </w:rPr>
        <w:t>үү</w:t>
      </w:r>
      <w:r w:rsidRPr="005D159B">
        <w:rPr>
          <w:rFonts w:ascii="Times New Roman" w:hAnsi="Times New Roman"/>
          <w:sz w:val="28"/>
          <w:szCs w:val="28"/>
        </w:rPr>
        <w:t>ч</w:t>
      </w:r>
      <w:r w:rsidR="00071D51" w:rsidRPr="005D159B">
        <w:rPr>
          <w:rFonts w:ascii="Times New Roman" w:hAnsi="Times New Roman"/>
          <w:sz w:val="28"/>
          <w:szCs w:val="28"/>
          <w:lang w:val="ky-KG"/>
        </w:rPr>
        <w:t>ү</w:t>
      </w:r>
      <w:r w:rsidRPr="005D159B">
        <w:rPr>
          <w:rFonts w:ascii="Times New Roman" w:hAnsi="Times New Roman"/>
          <w:sz w:val="28"/>
          <w:szCs w:val="28"/>
        </w:rPr>
        <w:t>н</w:t>
      </w:r>
      <w:r w:rsidR="00071D51" w:rsidRPr="005D159B">
        <w:rPr>
          <w:rFonts w:ascii="Times New Roman" w:hAnsi="Times New Roman"/>
          <w:sz w:val="28"/>
          <w:szCs w:val="28"/>
          <w:lang w:val="ky-KG"/>
        </w:rPr>
        <w:t>ү</w:t>
      </w:r>
      <w:r w:rsidRPr="005D159B">
        <w:rPr>
          <w:rFonts w:ascii="Times New Roman" w:hAnsi="Times New Roman"/>
          <w:sz w:val="28"/>
          <w:szCs w:val="28"/>
        </w:rPr>
        <w:t xml:space="preserve">н </w:t>
      </w:r>
      <w:proofErr w:type="spellStart"/>
      <w:r w:rsidRPr="005D159B">
        <w:rPr>
          <w:rFonts w:ascii="Times New Roman" w:hAnsi="Times New Roman"/>
          <w:sz w:val="28"/>
          <w:szCs w:val="28"/>
        </w:rPr>
        <w:t>жеке</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өзү</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тарабынан</w:t>
      </w:r>
      <w:proofErr w:type="spellEnd"/>
      <w:r w:rsidRPr="005D159B">
        <w:rPr>
          <w:rFonts w:ascii="Times New Roman" w:hAnsi="Times New Roman"/>
          <w:sz w:val="28"/>
          <w:szCs w:val="28"/>
        </w:rPr>
        <w:t xml:space="preserve"> </w:t>
      </w:r>
      <w:proofErr w:type="spellStart"/>
      <w:r w:rsidRPr="005D159B">
        <w:rPr>
          <w:rFonts w:ascii="Times New Roman" w:hAnsi="Times New Roman"/>
          <w:sz w:val="28"/>
          <w:szCs w:val="28"/>
        </w:rPr>
        <w:t>жүргүзүлгөн</w:t>
      </w:r>
      <w:proofErr w:type="spellEnd"/>
      <w:r w:rsidRPr="005D159B">
        <w:rPr>
          <w:rFonts w:ascii="Times New Roman" w:hAnsi="Times New Roman"/>
          <w:sz w:val="28"/>
          <w:szCs w:val="28"/>
        </w:rPr>
        <w:t>.</w:t>
      </w:r>
      <w:r w:rsidR="00216C15" w:rsidRPr="005D159B">
        <w:rPr>
          <w:rFonts w:ascii="Times New Roman" w:hAnsi="Times New Roman"/>
          <w:sz w:val="28"/>
          <w:szCs w:val="28"/>
        </w:rPr>
        <w:t xml:space="preserve"> </w:t>
      </w:r>
      <w:r w:rsidR="006F515C">
        <w:rPr>
          <w:rStyle w:val="ezkurwreuab5ozgtqnkl"/>
          <w:rFonts w:ascii="Times New Roman" w:hAnsi="Times New Roman"/>
          <w:sz w:val="28"/>
          <w:szCs w:val="28"/>
        </w:rPr>
        <w:t xml:space="preserve"> </w:t>
      </w:r>
    </w:p>
    <w:p w14:paraId="7C4B41CA" w14:textId="4D11CBCC" w:rsidR="00F45040" w:rsidRPr="007E0D74" w:rsidRDefault="006F515C" w:rsidP="007E0D74">
      <w:pPr>
        <w:rPr>
          <w:rFonts w:ascii="Times New Roman" w:hAnsi="Times New Roman"/>
          <w:sz w:val="28"/>
          <w:szCs w:val="28"/>
        </w:rPr>
      </w:pPr>
      <w:r>
        <w:rPr>
          <w:rStyle w:val="ezkurwreuab5ozgtqnkl"/>
          <w:rFonts w:ascii="Times New Roman" w:hAnsi="Times New Roman"/>
          <w:sz w:val="28"/>
          <w:szCs w:val="28"/>
        </w:rPr>
        <w:lastRenderedPageBreak/>
        <w:t xml:space="preserve">  </w:t>
      </w:r>
      <w:proofErr w:type="spellStart"/>
      <w:r w:rsidR="00470583" w:rsidRPr="006F515C">
        <w:rPr>
          <w:rFonts w:ascii="Times New Roman" w:eastAsia="Times New Roman" w:hAnsi="Times New Roman"/>
          <w:b/>
          <w:spacing w:val="2"/>
          <w:sz w:val="28"/>
          <w:szCs w:val="28"/>
        </w:rPr>
        <w:t>Диссертациянын</w:t>
      </w:r>
      <w:proofErr w:type="spellEnd"/>
      <w:r w:rsidR="00470583" w:rsidRPr="006F515C">
        <w:rPr>
          <w:rFonts w:ascii="Times New Roman" w:eastAsia="Times New Roman" w:hAnsi="Times New Roman"/>
          <w:b/>
          <w:spacing w:val="2"/>
          <w:sz w:val="28"/>
          <w:szCs w:val="28"/>
        </w:rPr>
        <w:t xml:space="preserve"> </w:t>
      </w:r>
      <w:proofErr w:type="spellStart"/>
      <w:r w:rsidR="00470583" w:rsidRPr="006F515C">
        <w:rPr>
          <w:rFonts w:ascii="Times New Roman" w:eastAsia="Times New Roman" w:hAnsi="Times New Roman"/>
          <w:b/>
          <w:spacing w:val="2"/>
          <w:sz w:val="28"/>
          <w:szCs w:val="28"/>
        </w:rPr>
        <w:t>жыйынтыктарын</w:t>
      </w:r>
      <w:proofErr w:type="spellEnd"/>
      <w:r w:rsidR="00470583" w:rsidRPr="006F515C">
        <w:rPr>
          <w:rFonts w:ascii="Times New Roman" w:eastAsia="Times New Roman" w:hAnsi="Times New Roman"/>
          <w:b/>
          <w:spacing w:val="2"/>
          <w:sz w:val="28"/>
          <w:szCs w:val="28"/>
        </w:rPr>
        <w:t xml:space="preserve"> </w:t>
      </w:r>
      <w:proofErr w:type="spellStart"/>
      <w:r w:rsidR="00470583" w:rsidRPr="006F515C">
        <w:rPr>
          <w:rFonts w:ascii="Times New Roman" w:eastAsia="Times New Roman" w:hAnsi="Times New Roman"/>
          <w:b/>
          <w:spacing w:val="2"/>
          <w:sz w:val="28"/>
          <w:szCs w:val="28"/>
        </w:rPr>
        <w:t>апробациялоо</w:t>
      </w:r>
      <w:proofErr w:type="spellEnd"/>
      <w:r w:rsidR="00470583" w:rsidRPr="006F515C">
        <w:rPr>
          <w:rFonts w:ascii="Times New Roman" w:eastAsia="Times New Roman" w:hAnsi="Times New Roman"/>
          <w:b/>
          <w:spacing w:val="2"/>
          <w:sz w:val="28"/>
          <w:szCs w:val="28"/>
        </w:rPr>
        <w:t xml:space="preserve">. </w:t>
      </w:r>
      <w:proofErr w:type="spellStart"/>
      <w:r w:rsidR="00470583" w:rsidRPr="006F515C">
        <w:rPr>
          <w:rFonts w:ascii="Times New Roman" w:hAnsi="Times New Roman"/>
          <w:bCs/>
          <w:sz w:val="28"/>
          <w:szCs w:val="28"/>
        </w:rPr>
        <w:t>Алынган</w:t>
      </w:r>
      <w:proofErr w:type="spellEnd"/>
      <w:r w:rsidR="00470583" w:rsidRPr="006F515C">
        <w:rPr>
          <w:rFonts w:ascii="Times New Roman" w:hAnsi="Times New Roman"/>
          <w:bCs/>
          <w:sz w:val="28"/>
          <w:szCs w:val="28"/>
        </w:rPr>
        <w:t xml:space="preserve"> </w:t>
      </w:r>
      <w:proofErr w:type="spellStart"/>
      <w:r w:rsidR="00470583" w:rsidRPr="006F515C">
        <w:rPr>
          <w:rFonts w:ascii="Times New Roman" w:hAnsi="Times New Roman"/>
          <w:bCs/>
          <w:sz w:val="28"/>
          <w:szCs w:val="28"/>
        </w:rPr>
        <w:t>жыйынтыктардын</w:t>
      </w:r>
      <w:proofErr w:type="spellEnd"/>
      <w:r w:rsidR="00470583" w:rsidRPr="006F515C">
        <w:rPr>
          <w:rFonts w:ascii="Times New Roman" w:hAnsi="Times New Roman"/>
          <w:bCs/>
          <w:sz w:val="28"/>
          <w:szCs w:val="28"/>
        </w:rPr>
        <w:t xml:space="preserve"> </w:t>
      </w:r>
      <w:proofErr w:type="spellStart"/>
      <w:r w:rsidR="00470583" w:rsidRPr="006F515C">
        <w:rPr>
          <w:rFonts w:ascii="Times New Roman" w:hAnsi="Times New Roman"/>
          <w:bCs/>
          <w:sz w:val="28"/>
          <w:szCs w:val="28"/>
        </w:rPr>
        <w:t>баары</w:t>
      </w:r>
      <w:proofErr w:type="spellEnd"/>
      <w:r w:rsidR="00470583" w:rsidRPr="006F515C">
        <w:rPr>
          <w:rFonts w:ascii="Times New Roman" w:hAnsi="Times New Roman"/>
          <w:bCs/>
          <w:sz w:val="28"/>
          <w:szCs w:val="28"/>
        </w:rPr>
        <w:t xml:space="preserve"> Кыргыз </w:t>
      </w:r>
      <w:proofErr w:type="spellStart"/>
      <w:r w:rsidR="00470583" w:rsidRPr="006F515C">
        <w:rPr>
          <w:rFonts w:ascii="Times New Roman" w:hAnsi="Times New Roman"/>
          <w:bCs/>
          <w:sz w:val="28"/>
          <w:szCs w:val="28"/>
        </w:rPr>
        <w:t>Республикасынын</w:t>
      </w:r>
      <w:proofErr w:type="spellEnd"/>
      <w:r w:rsidR="00470583" w:rsidRPr="006F515C">
        <w:rPr>
          <w:rFonts w:ascii="Times New Roman" w:hAnsi="Times New Roman"/>
          <w:bCs/>
          <w:sz w:val="28"/>
          <w:szCs w:val="28"/>
        </w:rPr>
        <w:t xml:space="preserve"> </w:t>
      </w:r>
      <w:proofErr w:type="spellStart"/>
      <w:r w:rsidR="00470583" w:rsidRPr="006F515C">
        <w:rPr>
          <w:rFonts w:ascii="Times New Roman" w:hAnsi="Times New Roman"/>
          <w:bCs/>
          <w:sz w:val="28"/>
          <w:szCs w:val="28"/>
        </w:rPr>
        <w:t>Президентине</w:t>
      </w:r>
      <w:proofErr w:type="spellEnd"/>
      <w:r w:rsidR="00470583" w:rsidRPr="006F515C">
        <w:rPr>
          <w:rFonts w:ascii="Times New Roman" w:hAnsi="Times New Roman"/>
          <w:bCs/>
          <w:sz w:val="28"/>
          <w:szCs w:val="28"/>
        </w:rPr>
        <w:t xml:space="preserve"> </w:t>
      </w:r>
      <w:proofErr w:type="spellStart"/>
      <w:r w:rsidR="00470583" w:rsidRPr="006F515C">
        <w:rPr>
          <w:rFonts w:ascii="Times New Roman" w:hAnsi="Times New Roman"/>
          <w:bCs/>
          <w:sz w:val="28"/>
          <w:szCs w:val="28"/>
        </w:rPr>
        <w:t>караштуу</w:t>
      </w:r>
      <w:proofErr w:type="spellEnd"/>
      <w:r w:rsidR="00470583" w:rsidRPr="006F515C">
        <w:rPr>
          <w:rFonts w:ascii="Times New Roman" w:hAnsi="Times New Roman"/>
          <w:bCs/>
          <w:sz w:val="28"/>
          <w:szCs w:val="28"/>
        </w:rPr>
        <w:t xml:space="preserve"> </w:t>
      </w:r>
      <w:proofErr w:type="spellStart"/>
      <w:r w:rsidR="00470583" w:rsidRPr="006F515C">
        <w:rPr>
          <w:rFonts w:ascii="Times New Roman" w:hAnsi="Times New Roman"/>
          <w:bCs/>
          <w:sz w:val="28"/>
          <w:szCs w:val="28"/>
        </w:rPr>
        <w:t>Улуттук</w:t>
      </w:r>
      <w:proofErr w:type="spellEnd"/>
      <w:r w:rsidR="00470583" w:rsidRPr="006F515C">
        <w:rPr>
          <w:rFonts w:ascii="Times New Roman" w:hAnsi="Times New Roman"/>
          <w:bCs/>
          <w:sz w:val="28"/>
          <w:szCs w:val="28"/>
        </w:rPr>
        <w:t xml:space="preserve"> </w:t>
      </w:r>
      <w:proofErr w:type="spellStart"/>
      <w:r w:rsidR="00470583" w:rsidRPr="006F515C">
        <w:rPr>
          <w:rFonts w:ascii="Times New Roman" w:hAnsi="Times New Roman"/>
          <w:bCs/>
          <w:sz w:val="28"/>
          <w:szCs w:val="28"/>
        </w:rPr>
        <w:t>аттестациялоо</w:t>
      </w:r>
      <w:proofErr w:type="spellEnd"/>
      <w:r w:rsidR="00470583" w:rsidRPr="006F515C">
        <w:rPr>
          <w:rFonts w:ascii="Times New Roman" w:hAnsi="Times New Roman"/>
          <w:bCs/>
          <w:sz w:val="28"/>
          <w:szCs w:val="28"/>
        </w:rPr>
        <w:t xml:space="preserve"> </w:t>
      </w:r>
      <w:proofErr w:type="spellStart"/>
      <w:r w:rsidR="00470583" w:rsidRPr="006F515C">
        <w:rPr>
          <w:rFonts w:ascii="Times New Roman" w:hAnsi="Times New Roman"/>
          <w:bCs/>
          <w:sz w:val="28"/>
          <w:szCs w:val="28"/>
        </w:rPr>
        <w:t>комиссиясы</w:t>
      </w:r>
      <w:proofErr w:type="spellEnd"/>
      <w:r w:rsidR="00470583" w:rsidRPr="006F515C">
        <w:rPr>
          <w:rFonts w:ascii="Times New Roman" w:hAnsi="Times New Roman"/>
          <w:bCs/>
          <w:sz w:val="28"/>
          <w:szCs w:val="28"/>
        </w:rPr>
        <w:t xml:space="preserve"> </w:t>
      </w:r>
      <w:proofErr w:type="spellStart"/>
      <w:r w:rsidR="00470583" w:rsidRPr="006F515C">
        <w:rPr>
          <w:rFonts w:ascii="Times New Roman" w:hAnsi="Times New Roman"/>
          <w:bCs/>
          <w:sz w:val="28"/>
          <w:szCs w:val="28"/>
        </w:rPr>
        <w:t>тарабынан</w:t>
      </w:r>
      <w:proofErr w:type="spellEnd"/>
      <w:r w:rsidR="00470583" w:rsidRPr="006F515C">
        <w:rPr>
          <w:rFonts w:ascii="Times New Roman" w:hAnsi="Times New Roman"/>
          <w:bCs/>
          <w:sz w:val="28"/>
          <w:szCs w:val="28"/>
        </w:rPr>
        <w:t xml:space="preserve"> </w:t>
      </w:r>
      <w:proofErr w:type="spellStart"/>
      <w:r w:rsidR="00470583" w:rsidRPr="006F515C">
        <w:rPr>
          <w:rFonts w:ascii="Times New Roman" w:hAnsi="Times New Roman"/>
          <w:bCs/>
          <w:sz w:val="28"/>
          <w:szCs w:val="28"/>
        </w:rPr>
        <w:t>сунушталган</w:t>
      </w:r>
      <w:proofErr w:type="spellEnd"/>
      <w:r w:rsidR="00470583" w:rsidRPr="006F515C">
        <w:rPr>
          <w:rFonts w:ascii="Times New Roman" w:hAnsi="Times New Roman"/>
          <w:bCs/>
          <w:sz w:val="28"/>
          <w:szCs w:val="28"/>
        </w:rPr>
        <w:t xml:space="preserve"> </w:t>
      </w:r>
      <w:proofErr w:type="spellStart"/>
      <w:r w:rsidR="00470583" w:rsidRPr="006F515C">
        <w:rPr>
          <w:rFonts w:ascii="Times New Roman" w:hAnsi="Times New Roman"/>
          <w:bCs/>
          <w:sz w:val="28"/>
          <w:szCs w:val="28"/>
        </w:rPr>
        <w:t>мезгилдүү</w:t>
      </w:r>
      <w:proofErr w:type="spellEnd"/>
      <w:r w:rsidR="00470583" w:rsidRPr="006F515C">
        <w:rPr>
          <w:rFonts w:ascii="Times New Roman" w:hAnsi="Times New Roman"/>
          <w:bCs/>
          <w:sz w:val="28"/>
          <w:szCs w:val="28"/>
        </w:rPr>
        <w:t xml:space="preserve"> </w:t>
      </w:r>
      <w:proofErr w:type="spellStart"/>
      <w:r w:rsidR="00470583" w:rsidRPr="006F515C">
        <w:rPr>
          <w:rFonts w:ascii="Times New Roman" w:hAnsi="Times New Roman"/>
          <w:bCs/>
          <w:sz w:val="28"/>
          <w:szCs w:val="28"/>
        </w:rPr>
        <w:t>басылмаларга</w:t>
      </w:r>
      <w:proofErr w:type="spellEnd"/>
      <w:r w:rsidR="00470583" w:rsidRPr="006F515C">
        <w:rPr>
          <w:rFonts w:ascii="Times New Roman" w:hAnsi="Times New Roman"/>
          <w:bCs/>
          <w:sz w:val="28"/>
          <w:szCs w:val="28"/>
        </w:rPr>
        <w:t xml:space="preserve">, Россия </w:t>
      </w:r>
      <w:proofErr w:type="spellStart"/>
      <w:r w:rsidR="00470583" w:rsidRPr="006F515C">
        <w:rPr>
          <w:rFonts w:ascii="Times New Roman" w:hAnsi="Times New Roman"/>
          <w:bCs/>
          <w:sz w:val="28"/>
          <w:szCs w:val="28"/>
        </w:rPr>
        <w:t>Федерациясынын</w:t>
      </w:r>
      <w:proofErr w:type="spellEnd"/>
      <w:r w:rsidR="00470583" w:rsidRPr="006F515C">
        <w:rPr>
          <w:rFonts w:ascii="Times New Roman" w:hAnsi="Times New Roman"/>
          <w:bCs/>
          <w:sz w:val="28"/>
          <w:szCs w:val="28"/>
        </w:rPr>
        <w:t xml:space="preserve"> </w:t>
      </w:r>
      <w:proofErr w:type="spellStart"/>
      <w:r w:rsidR="00470583" w:rsidRPr="006F515C">
        <w:rPr>
          <w:rFonts w:ascii="Times New Roman" w:hAnsi="Times New Roman"/>
          <w:bCs/>
          <w:sz w:val="28"/>
          <w:szCs w:val="28"/>
        </w:rPr>
        <w:t>мезгилдүү</w:t>
      </w:r>
      <w:proofErr w:type="spellEnd"/>
      <w:r w:rsidR="00470583" w:rsidRPr="006F515C">
        <w:rPr>
          <w:rFonts w:ascii="Times New Roman" w:hAnsi="Times New Roman"/>
          <w:bCs/>
          <w:sz w:val="28"/>
          <w:szCs w:val="28"/>
        </w:rPr>
        <w:t xml:space="preserve"> </w:t>
      </w:r>
      <w:proofErr w:type="spellStart"/>
      <w:r w:rsidR="00470583" w:rsidRPr="006F515C">
        <w:rPr>
          <w:rFonts w:ascii="Times New Roman" w:hAnsi="Times New Roman"/>
          <w:bCs/>
          <w:sz w:val="28"/>
          <w:szCs w:val="28"/>
        </w:rPr>
        <w:t>илимий</w:t>
      </w:r>
      <w:proofErr w:type="spellEnd"/>
      <w:r w:rsidR="008F17E6" w:rsidRPr="006F515C">
        <w:rPr>
          <w:rFonts w:ascii="Times New Roman" w:hAnsi="Times New Roman"/>
          <w:bCs/>
          <w:sz w:val="28"/>
          <w:szCs w:val="28"/>
        </w:rPr>
        <w:t xml:space="preserve"> </w:t>
      </w:r>
      <w:proofErr w:type="spellStart"/>
      <w:r w:rsidR="00470583" w:rsidRPr="006F515C">
        <w:rPr>
          <w:rFonts w:ascii="Times New Roman" w:hAnsi="Times New Roman"/>
          <w:bCs/>
          <w:sz w:val="28"/>
          <w:szCs w:val="28"/>
        </w:rPr>
        <w:t>басылмалары</w:t>
      </w:r>
      <w:proofErr w:type="spellEnd"/>
      <w:r w:rsidR="00470583" w:rsidRPr="006F515C">
        <w:rPr>
          <w:rFonts w:ascii="Times New Roman" w:hAnsi="Times New Roman"/>
          <w:bCs/>
          <w:sz w:val="28"/>
          <w:szCs w:val="28"/>
        </w:rPr>
        <w:t xml:space="preserve"> </w:t>
      </w:r>
      <w:proofErr w:type="spellStart"/>
      <w:r w:rsidR="00470583" w:rsidRPr="006F515C">
        <w:rPr>
          <w:rFonts w:ascii="Times New Roman" w:hAnsi="Times New Roman"/>
          <w:bCs/>
          <w:sz w:val="28"/>
          <w:szCs w:val="28"/>
        </w:rPr>
        <w:t>жана</w:t>
      </w:r>
      <w:proofErr w:type="spellEnd"/>
      <w:r w:rsidR="00470583" w:rsidRPr="006F515C">
        <w:rPr>
          <w:rFonts w:ascii="Times New Roman" w:hAnsi="Times New Roman"/>
          <w:bCs/>
          <w:sz w:val="28"/>
          <w:szCs w:val="28"/>
        </w:rPr>
        <w:t xml:space="preserve"> </w:t>
      </w:r>
      <w:proofErr w:type="spellStart"/>
      <w:r w:rsidR="00470583" w:rsidRPr="006F515C">
        <w:rPr>
          <w:rFonts w:ascii="Times New Roman" w:hAnsi="Times New Roman"/>
          <w:bCs/>
          <w:sz w:val="28"/>
          <w:szCs w:val="28"/>
        </w:rPr>
        <w:t>Scopus</w:t>
      </w:r>
      <w:proofErr w:type="spellEnd"/>
      <w:r w:rsidR="00470583" w:rsidRPr="006F515C">
        <w:rPr>
          <w:rFonts w:ascii="Times New Roman" w:hAnsi="Times New Roman"/>
          <w:bCs/>
          <w:sz w:val="28"/>
          <w:szCs w:val="28"/>
        </w:rPr>
        <w:t xml:space="preserve"> </w:t>
      </w:r>
      <w:proofErr w:type="spellStart"/>
      <w:r w:rsidR="00470583" w:rsidRPr="006F515C">
        <w:rPr>
          <w:rFonts w:ascii="Times New Roman" w:hAnsi="Times New Roman"/>
          <w:bCs/>
          <w:sz w:val="28"/>
          <w:szCs w:val="28"/>
        </w:rPr>
        <w:t>системасы</w:t>
      </w:r>
      <w:proofErr w:type="spellEnd"/>
      <w:r w:rsidR="00470583" w:rsidRPr="006F515C">
        <w:rPr>
          <w:rFonts w:ascii="Times New Roman" w:hAnsi="Times New Roman"/>
          <w:bCs/>
          <w:sz w:val="28"/>
          <w:szCs w:val="28"/>
        </w:rPr>
        <w:t xml:space="preserve"> </w:t>
      </w:r>
      <w:proofErr w:type="spellStart"/>
      <w:r w:rsidR="00470583" w:rsidRPr="006F515C">
        <w:rPr>
          <w:rFonts w:ascii="Times New Roman" w:hAnsi="Times New Roman"/>
          <w:bCs/>
          <w:sz w:val="28"/>
          <w:szCs w:val="28"/>
        </w:rPr>
        <w:t>боюнча</w:t>
      </w:r>
      <w:proofErr w:type="spellEnd"/>
      <w:r w:rsidR="00CC5142" w:rsidRPr="006F515C">
        <w:rPr>
          <w:rFonts w:ascii="Times New Roman" w:hAnsi="Times New Roman"/>
          <w:bCs/>
          <w:sz w:val="28"/>
          <w:szCs w:val="28"/>
        </w:rPr>
        <w:t xml:space="preserve"> </w:t>
      </w:r>
      <w:proofErr w:type="spellStart"/>
      <w:r w:rsidR="00CC5142" w:rsidRPr="006F515C">
        <w:rPr>
          <w:rFonts w:ascii="Times New Roman" w:hAnsi="Times New Roman"/>
          <w:bCs/>
          <w:sz w:val="28"/>
          <w:szCs w:val="28"/>
        </w:rPr>
        <w:t>и</w:t>
      </w:r>
      <w:r w:rsidR="00490C1D" w:rsidRPr="006F515C">
        <w:rPr>
          <w:rFonts w:ascii="Times New Roman" w:hAnsi="Times New Roman"/>
          <w:bCs/>
          <w:sz w:val="28"/>
          <w:szCs w:val="28"/>
        </w:rPr>
        <w:t>ндекстелген</w:t>
      </w:r>
      <w:proofErr w:type="spellEnd"/>
      <w:r w:rsidR="00490C1D" w:rsidRPr="006F515C">
        <w:rPr>
          <w:rFonts w:ascii="Times New Roman" w:hAnsi="Times New Roman"/>
          <w:bCs/>
          <w:sz w:val="28"/>
          <w:szCs w:val="28"/>
        </w:rPr>
        <w:t xml:space="preserve"> </w:t>
      </w:r>
      <w:proofErr w:type="spellStart"/>
      <w:r w:rsidR="00490C1D" w:rsidRPr="006F515C">
        <w:rPr>
          <w:rFonts w:ascii="Times New Roman" w:hAnsi="Times New Roman"/>
          <w:bCs/>
          <w:sz w:val="28"/>
          <w:szCs w:val="28"/>
        </w:rPr>
        <w:t>илимий</w:t>
      </w:r>
      <w:proofErr w:type="spellEnd"/>
      <w:r w:rsidR="00490C1D" w:rsidRPr="006F515C">
        <w:rPr>
          <w:rFonts w:ascii="Times New Roman" w:hAnsi="Times New Roman"/>
          <w:bCs/>
          <w:sz w:val="28"/>
          <w:szCs w:val="28"/>
        </w:rPr>
        <w:t xml:space="preserve"> басылмаларга </w:t>
      </w:r>
      <w:proofErr w:type="spellStart"/>
      <w:r w:rsidR="00CC5142" w:rsidRPr="006F515C">
        <w:rPr>
          <w:rFonts w:ascii="Times New Roman" w:hAnsi="Times New Roman"/>
          <w:bCs/>
          <w:sz w:val="28"/>
          <w:szCs w:val="28"/>
        </w:rPr>
        <w:t>жарыяланып</w:t>
      </w:r>
      <w:proofErr w:type="spellEnd"/>
      <w:r w:rsidR="00CC5142" w:rsidRPr="006F515C">
        <w:rPr>
          <w:rFonts w:ascii="Times New Roman" w:hAnsi="Times New Roman"/>
          <w:bCs/>
          <w:sz w:val="28"/>
          <w:szCs w:val="28"/>
        </w:rPr>
        <w:t xml:space="preserve"> </w:t>
      </w:r>
      <w:proofErr w:type="spellStart"/>
      <w:r w:rsidR="00CC5142" w:rsidRPr="006F515C">
        <w:rPr>
          <w:rFonts w:ascii="Times New Roman" w:hAnsi="Times New Roman"/>
          <w:bCs/>
          <w:sz w:val="28"/>
          <w:szCs w:val="28"/>
        </w:rPr>
        <w:t>турган</w:t>
      </w:r>
      <w:proofErr w:type="spellEnd"/>
      <w:r w:rsidR="00CC5142" w:rsidRPr="006F515C">
        <w:rPr>
          <w:rFonts w:ascii="Times New Roman" w:hAnsi="Times New Roman"/>
          <w:bCs/>
          <w:sz w:val="28"/>
          <w:szCs w:val="28"/>
        </w:rPr>
        <w:t>.</w:t>
      </w:r>
      <w:r w:rsidRPr="006F515C">
        <w:rPr>
          <w:rFonts w:ascii="Times New Roman" w:hAnsi="Times New Roman"/>
          <w:bCs/>
          <w:sz w:val="28"/>
          <w:szCs w:val="28"/>
        </w:rPr>
        <w:t xml:space="preserve">                                                                             </w:t>
      </w:r>
      <w:r w:rsidR="001206DA">
        <w:rPr>
          <w:rFonts w:ascii="Times New Roman" w:hAnsi="Times New Roman"/>
          <w:sz w:val="28"/>
          <w:szCs w:val="28"/>
        </w:rPr>
        <w:t xml:space="preserve">                                </w:t>
      </w:r>
      <w:proofErr w:type="spellStart"/>
      <w:r w:rsidR="00CC5142" w:rsidRPr="001206DA">
        <w:rPr>
          <w:rFonts w:ascii="Times New Roman" w:eastAsia="Times New Roman" w:hAnsi="Times New Roman"/>
          <w:b/>
          <w:spacing w:val="2"/>
          <w:sz w:val="28"/>
          <w:szCs w:val="28"/>
        </w:rPr>
        <w:t>Диссертациянын</w:t>
      </w:r>
      <w:proofErr w:type="spellEnd"/>
      <w:r w:rsidR="00CC5142" w:rsidRPr="001206DA">
        <w:rPr>
          <w:rFonts w:ascii="Times New Roman" w:eastAsia="Times New Roman" w:hAnsi="Times New Roman"/>
          <w:b/>
          <w:spacing w:val="2"/>
          <w:sz w:val="28"/>
          <w:szCs w:val="28"/>
        </w:rPr>
        <w:t xml:space="preserve"> </w:t>
      </w:r>
      <w:proofErr w:type="spellStart"/>
      <w:r w:rsidR="00CC5142" w:rsidRPr="001206DA">
        <w:rPr>
          <w:rFonts w:ascii="Times New Roman" w:eastAsia="Times New Roman" w:hAnsi="Times New Roman"/>
          <w:b/>
          <w:spacing w:val="2"/>
          <w:sz w:val="28"/>
          <w:szCs w:val="28"/>
        </w:rPr>
        <w:t>жыйынтыктарын</w:t>
      </w:r>
      <w:proofErr w:type="spellEnd"/>
      <w:r w:rsidR="00CC5142" w:rsidRPr="001206DA">
        <w:rPr>
          <w:rFonts w:ascii="Times New Roman" w:eastAsia="Times New Roman" w:hAnsi="Times New Roman"/>
          <w:b/>
          <w:spacing w:val="2"/>
          <w:sz w:val="28"/>
          <w:szCs w:val="28"/>
        </w:rPr>
        <w:t xml:space="preserve"> </w:t>
      </w:r>
      <w:proofErr w:type="spellStart"/>
      <w:r w:rsidR="00CC5142" w:rsidRPr="001206DA">
        <w:rPr>
          <w:rFonts w:ascii="Times New Roman" w:eastAsia="Times New Roman" w:hAnsi="Times New Roman"/>
          <w:b/>
          <w:spacing w:val="2"/>
          <w:sz w:val="28"/>
          <w:szCs w:val="28"/>
        </w:rPr>
        <w:t>басылмаларда</w:t>
      </w:r>
      <w:proofErr w:type="spellEnd"/>
      <w:r w:rsidR="00CC5142" w:rsidRPr="001206DA">
        <w:rPr>
          <w:rFonts w:ascii="Times New Roman" w:eastAsia="Times New Roman" w:hAnsi="Times New Roman"/>
          <w:b/>
          <w:spacing w:val="2"/>
          <w:sz w:val="28"/>
          <w:szCs w:val="28"/>
        </w:rPr>
        <w:t xml:space="preserve"> </w:t>
      </w:r>
      <w:proofErr w:type="spellStart"/>
      <w:r w:rsidR="00CC5142" w:rsidRPr="001206DA">
        <w:rPr>
          <w:rFonts w:ascii="Times New Roman" w:eastAsia="Times New Roman" w:hAnsi="Times New Roman"/>
          <w:b/>
          <w:spacing w:val="2"/>
          <w:sz w:val="28"/>
          <w:szCs w:val="28"/>
        </w:rPr>
        <w:t>чагылдыруунун</w:t>
      </w:r>
      <w:proofErr w:type="spellEnd"/>
      <w:r w:rsidR="00CC5142" w:rsidRPr="001206DA">
        <w:rPr>
          <w:rFonts w:ascii="Times New Roman" w:eastAsia="Times New Roman" w:hAnsi="Times New Roman"/>
          <w:b/>
          <w:spacing w:val="2"/>
          <w:sz w:val="28"/>
          <w:szCs w:val="28"/>
        </w:rPr>
        <w:t xml:space="preserve"> </w:t>
      </w:r>
      <w:proofErr w:type="spellStart"/>
      <w:r w:rsidR="00CC5142" w:rsidRPr="001206DA">
        <w:rPr>
          <w:rFonts w:ascii="Times New Roman" w:eastAsia="Times New Roman" w:hAnsi="Times New Roman"/>
          <w:b/>
          <w:spacing w:val="2"/>
          <w:sz w:val="28"/>
          <w:szCs w:val="28"/>
        </w:rPr>
        <w:t>толуктугу</w:t>
      </w:r>
      <w:proofErr w:type="spellEnd"/>
      <w:r w:rsidR="00824607" w:rsidRPr="001206DA">
        <w:rPr>
          <w:rFonts w:ascii="Times New Roman" w:eastAsia="Times New Roman" w:hAnsi="Times New Roman"/>
          <w:b/>
          <w:spacing w:val="2"/>
          <w:sz w:val="28"/>
          <w:szCs w:val="28"/>
        </w:rPr>
        <w:t xml:space="preserve">. </w:t>
      </w:r>
      <w:proofErr w:type="spellStart"/>
      <w:r w:rsidR="00CC5142" w:rsidRPr="001206DA">
        <w:rPr>
          <w:rFonts w:ascii="Times New Roman" w:eastAsia="Times New Roman" w:hAnsi="Times New Roman"/>
          <w:spacing w:val="2"/>
          <w:sz w:val="28"/>
          <w:szCs w:val="28"/>
        </w:rPr>
        <w:t>Диссертациянын</w:t>
      </w:r>
      <w:proofErr w:type="spellEnd"/>
      <w:r w:rsidR="00CC5142" w:rsidRPr="001206DA">
        <w:rPr>
          <w:rFonts w:ascii="Times New Roman" w:eastAsia="Times New Roman" w:hAnsi="Times New Roman"/>
          <w:spacing w:val="2"/>
          <w:sz w:val="28"/>
          <w:szCs w:val="28"/>
        </w:rPr>
        <w:t xml:space="preserve"> </w:t>
      </w:r>
      <w:proofErr w:type="spellStart"/>
      <w:r w:rsidR="00CC5142" w:rsidRPr="001206DA">
        <w:rPr>
          <w:rFonts w:ascii="Times New Roman" w:eastAsia="Times New Roman" w:hAnsi="Times New Roman"/>
          <w:spacing w:val="2"/>
          <w:sz w:val="28"/>
          <w:szCs w:val="28"/>
        </w:rPr>
        <w:t>негизги</w:t>
      </w:r>
      <w:proofErr w:type="spellEnd"/>
      <w:r w:rsidR="00CC5142" w:rsidRPr="001206DA">
        <w:rPr>
          <w:rFonts w:ascii="Times New Roman" w:eastAsia="Times New Roman" w:hAnsi="Times New Roman"/>
          <w:spacing w:val="2"/>
          <w:sz w:val="28"/>
          <w:szCs w:val="28"/>
        </w:rPr>
        <w:t xml:space="preserve"> </w:t>
      </w:r>
      <w:proofErr w:type="spellStart"/>
      <w:r w:rsidR="00CC5142" w:rsidRPr="001206DA">
        <w:rPr>
          <w:rFonts w:ascii="Times New Roman" w:eastAsia="Times New Roman" w:hAnsi="Times New Roman"/>
          <w:spacing w:val="2"/>
          <w:sz w:val="28"/>
          <w:szCs w:val="28"/>
        </w:rPr>
        <w:t>жыйынтыктары</w:t>
      </w:r>
      <w:proofErr w:type="spellEnd"/>
      <w:r w:rsidR="00CC5142" w:rsidRPr="001206DA">
        <w:rPr>
          <w:rFonts w:ascii="Times New Roman" w:eastAsia="Times New Roman" w:hAnsi="Times New Roman"/>
          <w:spacing w:val="2"/>
          <w:sz w:val="28"/>
          <w:szCs w:val="28"/>
        </w:rPr>
        <w:t xml:space="preserve"> Кыргыз </w:t>
      </w:r>
      <w:proofErr w:type="spellStart"/>
      <w:r w:rsidR="00CC5142" w:rsidRPr="001206DA">
        <w:rPr>
          <w:rFonts w:ascii="Times New Roman" w:eastAsia="Times New Roman" w:hAnsi="Times New Roman"/>
          <w:spacing w:val="2"/>
          <w:sz w:val="28"/>
          <w:szCs w:val="28"/>
        </w:rPr>
        <w:t>Республикасынын</w:t>
      </w:r>
      <w:proofErr w:type="spellEnd"/>
      <w:r w:rsidR="00CC5142" w:rsidRPr="001206DA">
        <w:rPr>
          <w:rFonts w:ascii="Times New Roman" w:eastAsia="Times New Roman" w:hAnsi="Times New Roman"/>
          <w:spacing w:val="2"/>
          <w:sz w:val="28"/>
          <w:szCs w:val="28"/>
        </w:rPr>
        <w:t xml:space="preserve"> Жогорку аттестация </w:t>
      </w:r>
      <w:proofErr w:type="spellStart"/>
      <w:r w:rsidR="00CC5142" w:rsidRPr="001206DA">
        <w:rPr>
          <w:rFonts w:ascii="Times New Roman" w:eastAsia="Times New Roman" w:hAnsi="Times New Roman"/>
          <w:spacing w:val="2"/>
          <w:sz w:val="28"/>
          <w:szCs w:val="28"/>
        </w:rPr>
        <w:t>комиссиясынын</w:t>
      </w:r>
      <w:proofErr w:type="spellEnd"/>
      <w:r w:rsidR="00CC5142" w:rsidRPr="001206DA">
        <w:rPr>
          <w:rFonts w:ascii="Times New Roman" w:eastAsia="Times New Roman" w:hAnsi="Times New Roman"/>
          <w:spacing w:val="2"/>
          <w:sz w:val="28"/>
          <w:szCs w:val="28"/>
        </w:rPr>
        <w:t xml:space="preserve"> Президиуму </w:t>
      </w:r>
      <w:proofErr w:type="spellStart"/>
      <w:r w:rsidR="00CC5142" w:rsidRPr="001206DA">
        <w:rPr>
          <w:rFonts w:ascii="Times New Roman" w:eastAsia="Times New Roman" w:hAnsi="Times New Roman"/>
          <w:spacing w:val="2"/>
          <w:sz w:val="28"/>
          <w:szCs w:val="28"/>
        </w:rPr>
        <w:t>тарабынан</w:t>
      </w:r>
      <w:proofErr w:type="spellEnd"/>
      <w:r w:rsidR="00CC5142" w:rsidRPr="001206DA">
        <w:rPr>
          <w:rFonts w:ascii="Times New Roman" w:eastAsia="Times New Roman" w:hAnsi="Times New Roman"/>
          <w:spacing w:val="2"/>
          <w:sz w:val="28"/>
          <w:szCs w:val="28"/>
        </w:rPr>
        <w:t xml:space="preserve"> </w:t>
      </w:r>
      <w:proofErr w:type="spellStart"/>
      <w:r w:rsidR="00CC5142" w:rsidRPr="001206DA">
        <w:rPr>
          <w:rFonts w:ascii="Times New Roman" w:eastAsia="Times New Roman" w:hAnsi="Times New Roman"/>
          <w:spacing w:val="2"/>
          <w:sz w:val="28"/>
          <w:szCs w:val="28"/>
        </w:rPr>
        <w:t>бекитилген</w:t>
      </w:r>
      <w:proofErr w:type="spellEnd"/>
      <w:r w:rsidR="00CC5142" w:rsidRPr="001206DA">
        <w:rPr>
          <w:rFonts w:ascii="Times New Roman" w:eastAsia="Times New Roman" w:hAnsi="Times New Roman"/>
          <w:spacing w:val="2"/>
          <w:sz w:val="28"/>
          <w:szCs w:val="28"/>
        </w:rPr>
        <w:t xml:space="preserve"> </w:t>
      </w:r>
      <w:proofErr w:type="spellStart"/>
      <w:r w:rsidR="00CC5142" w:rsidRPr="001206DA">
        <w:rPr>
          <w:rFonts w:ascii="Times New Roman" w:eastAsia="Times New Roman" w:hAnsi="Times New Roman"/>
          <w:spacing w:val="2"/>
          <w:sz w:val="28"/>
          <w:szCs w:val="28"/>
        </w:rPr>
        <w:t>рецензияланган</w:t>
      </w:r>
      <w:proofErr w:type="spellEnd"/>
      <w:r w:rsidR="00CC5142" w:rsidRPr="001206DA">
        <w:rPr>
          <w:rFonts w:ascii="Times New Roman" w:eastAsia="Times New Roman" w:hAnsi="Times New Roman"/>
          <w:spacing w:val="2"/>
          <w:sz w:val="28"/>
          <w:szCs w:val="28"/>
        </w:rPr>
        <w:t xml:space="preserve"> </w:t>
      </w:r>
      <w:proofErr w:type="spellStart"/>
      <w:r w:rsidR="00CC5142" w:rsidRPr="001206DA">
        <w:rPr>
          <w:rFonts w:ascii="Times New Roman" w:eastAsia="Times New Roman" w:hAnsi="Times New Roman"/>
          <w:spacing w:val="2"/>
          <w:sz w:val="28"/>
          <w:szCs w:val="28"/>
        </w:rPr>
        <w:t>илимий</w:t>
      </w:r>
      <w:proofErr w:type="spellEnd"/>
      <w:r w:rsidR="00CC5142" w:rsidRPr="001206DA">
        <w:rPr>
          <w:rFonts w:ascii="Times New Roman" w:eastAsia="Times New Roman" w:hAnsi="Times New Roman"/>
          <w:spacing w:val="2"/>
          <w:sz w:val="28"/>
          <w:szCs w:val="28"/>
        </w:rPr>
        <w:t xml:space="preserve"> </w:t>
      </w:r>
      <w:proofErr w:type="spellStart"/>
      <w:r w:rsidR="00CC5142" w:rsidRPr="001206DA">
        <w:rPr>
          <w:rFonts w:ascii="Times New Roman" w:eastAsia="Times New Roman" w:hAnsi="Times New Roman"/>
          <w:spacing w:val="2"/>
          <w:sz w:val="28"/>
          <w:szCs w:val="28"/>
        </w:rPr>
        <w:t>басылмалардын</w:t>
      </w:r>
      <w:proofErr w:type="spellEnd"/>
      <w:r w:rsidR="00CC5142" w:rsidRPr="001206DA">
        <w:rPr>
          <w:rFonts w:ascii="Times New Roman" w:eastAsia="Times New Roman" w:hAnsi="Times New Roman"/>
          <w:spacing w:val="2"/>
          <w:sz w:val="28"/>
          <w:szCs w:val="28"/>
        </w:rPr>
        <w:t xml:space="preserve"> </w:t>
      </w:r>
      <w:proofErr w:type="spellStart"/>
      <w:r w:rsidR="00CC5142" w:rsidRPr="001206DA">
        <w:rPr>
          <w:rFonts w:ascii="Times New Roman" w:eastAsia="Times New Roman" w:hAnsi="Times New Roman"/>
          <w:spacing w:val="2"/>
          <w:sz w:val="28"/>
          <w:szCs w:val="28"/>
        </w:rPr>
        <w:t>тизмесине</w:t>
      </w:r>
      <w:proofErr w:type="spellEnd"/>
      <w:r w:rsidR="00CC5142" w:rsidRPr="001206DA">
        <w:rPr>
          <w:rFonts w:ascii="Times New Roman" w:eastAsia="Times New Roman" w:hAnsi="Times New Roman"/>
          <w:spacing w:val="2"/>
          <w:sz w:val="28"/>
          <w:szCs w:val="28"/>
        </w:rPr>
        <w:t xml:space="preserve"> </w:t>
      </w:r>
      <w:proofErr w:type="spellStart"/>
      <w:r w:rsidR="00CC5142" w:rsidRPr="001206DA">
        <w:rPr>
          <w:rFonts w:ascii="Times New Roman" w:eastAsia="Times New Roman" w:hAnsi="Times New Roman"/>
          <w:spacing w:val="2"/>
          <w:sz w:val="28"/>
          <w:szCs w:val="28"/>
        </w:rPr>
        <w:t>кирген</w:t>
      </w:r>
      <w:proofErr w:type="spellEnd"/>
      <w:r w:rsidR="00CC5142" w:rsidRPr="001206DA">
        <w:rPr>
          <w:rFonts w:ascii="Times New Roman" w:eastAsia="Times New Roman" w:hAnsi="Times New Roman"/>
          <w:spacing w:val="2"/>
          <w:sz w:val="28"/>
          <w:szCs w:val="28"/>
        </w:rPr>
        <w:t xml:space="preserve"> </w:t>
      </w:r>
      <w:proofErr w:type="spellStart"/>
      <w:r w:rsidR="00CC5142" w:rsidRPr="001206DA">
        <w:rPr>
          <w:rFonts w:ascii="Times New Roman" w:eastAsia="Times New Roman" w:hAnsi="Times New Roman"/>
          <w:spacing w:val="2"/>
          <w:sz w:val="28"/>
          <w:szCs w:val="28"/>
        </w:rPr>
        <w:t>журналдарда</w:t>
      </w:r>
      <w:proofErr w:type="spellEnd"/>
      <w:r w:rsidR="00CC5142" w:rsidRPr="001206DA">
        <w:rPr>
          <w:rFonts w:ascii="Times New Roman" w:eastAsia="Times New Roman" w:hAnsi="Times New Roman"/>
          <w:spacing w:val="2"/>
          <w:sz w:val="28"/>
          <w:szCs w:val="28"/>
        </w:rPr>
        <w:t xml:space="preserve"> </w:t>
      </w:r>
      <w:proofErr w:type="spellStart"/>
      <w:r w:rsidR="00CC5142" w:rsidRPr="001206DA">
        <w:rPr>
          <w:rFonts w:ascii="Times New Roman" w:eastAsia="Times New Roman" w:hAnsi="Times New Roman"/>
          <w:spacing w:val="2"/>
          <w:sz w:val="28"/>
          <w:szCs w:val="28"/>
        </w:rPr>
        <w:t>жарыяланган</w:t>
      </w:r>
      <w:proofErr w:type="spellEnd"/>
      <w:r w:rsidR="00CC5142" w:rsidRPr="001206DA">
        <w:rPr>
          <w:rFonts w:ascii="Times New Roman" w:eastAsia="Times New Roman" w:hAnsi="Times New Roman"/>
          <w:spacing w:val="2"/>
          <w:sz w:val="28"/>
          <w:szCs w:val="28"/>
        </w:rPr>
        <w:t>.</w:t>
      </w:r>
      <w:r w:rsidRPr="001206DA">
        <w:rPr>
          <w:rFonts w:ascii="Times New Roman" w:eastAsia="Times New Roman" w:hAnsi="Times New Roman"/>
          <w:spacing w:val="2"/>
          <w:sz w:val="28"/>
          <w:szCs w:val="28"/>
        </w:rPr>
        <w:t xml:space="preserve">                                                                         </w:t>
      </w:r>
      <w:proofErr w:type="spellStart"/>
      <w:r w:rsidR="000B2C5E" w:rsidRPr="001206DA">
        <w:rPr>
          <w:rFonts w:ascii="Times New Roman" w:hAnsi="Times New Roman"/>
          <w:b/>
          <w:bCs/>
          <w:sz w:val="28"/>
          <w:szCs w:val="28"/>
        </w:rPr>
        <w:t>Диссертациянын</w:t>
      </w:r>
      <w:proofErr w:type="spellEnd"/>
      <w:r w:rsidR="000B2C5E" w:rsidRPr="001206DA">
        <w:rPr>
          <w:rFonts w:ascii="Times New Roman" w:hAnsi="Times New Roman"/>
          <w:b/>
          <w:bCs/>
          <w:sz w:val="28"/>
          <w:szCs w:val="28"/>
        </w:rPr>
        <w:t xml:space="preserve"> </w:t>
      </w:r>
      <w:proofErr w:type="spellStart"/>
      <w:r w:rsidR="000B2C5E" w:rsidRPr="001206DA">
        <w:rPr>
          <w:rFonts w:ascii="Times New Roman" w:hAnsi="Times New Roman"/>
          <w:b/>
          <w:bCs/>
          <w:sz w:val="28"/>
          <w:szCs w:val="28"/>
        </w:rPr>
        <w:t>структурасы</w:t>
      </w:r>
      <w:proofErr w:type="spellEnd"/>
      <w:r w:rsidR="000B2C5E" w:rsidRPr="001206DA">
        <w:rPr>
          <w:rFonts w:ascii="Times New Roman" w:hAnsi="Times New Roman"/>
          <w:b/>
          <w:bCs/>
          <w:sz w:val="28"/>
          <w:szCs w:val="28"/>
        </w:rPr>
        <w:t xml:space="preserve"> </w:t>
      </w:r>
      <w:proofErr w:type="spellStart"/>
      <w:r w:rsidR="000B2C5E" w:rsidRPr="001206DA">
        <w:rPr>
          <w:rFonts w:ascii="Times New Roman" w:hAnsi="Times New Roman"/>
          <w:b/>
          <w:bCs/>
          <w:sz w:val="28"/>
          <w:szCs w:val="28"/>
        </w:rPr>
        <w:t>жана</w:t>
      </w:r>
      <w:proofErr w:type="spellEnd"/>
      <w:r w:rsidR="000B2C5E" w:rsidRPr="001206DA">
        <w:rPr>
          <w:rFonts w:ascii="Times New Roman" w:hAnsi="Times New Roman"/>
          <w:b/>
          <w:bCs/>
          <w:sz w:val="28"/>
          <w:szCs w:val="28"/>
        </w:rPr>
        <w:t xml:space="preserve"> </w:t>
      </w:r>
      <w:proofErr w:type="spellStart"/>
      <w:r w:rsidR="000B2C5E" w:rsidRPr="001206DA">
        <w:rPr>
          <w:rFonts w:ascii="Times New Roman" w:hAnsi="Times New Roman"/>
          <w:b/>
          <w:bCs/>
          <w:sz w:val="28"/>
          <w:szCs w:val="28"/>
        </w:rPr>
        <w:t>көлөмү</w:t>
      </w:r>
      <w:proofErr w:type="spellEnd"/>
      <w:r w:rsidR="000B2C5E" w:rsidRPr="001206DA">
        <w:rPr>
          <w:rFonts w:ascii="Times New Roman" w:hAnsi="Times New Roman"/>
          <w:b/>
          <w:bCs/>
          <w:sz w:val="28"/>
          <w:szCs w:val="28"/>
        </w:rPr>
        <w:t>.</w:t>
      </w:r>
      <w:r w:rsidR="001206DA">
        <w:rPr>
          <w:rFonts w:ascii="Times New Roman" w:hAnsi="Times New Roman"/>
          <w:sz w:val="28"/>
          <w:szCs w:val="28"/>
        </w:rPr>
        <w:t xml:space="preserve">                                           </w:t>
      </w:r>
      <w:r w:rsidR="000B2C5E" w:rsidRPr="001206DA">
        <w:rPr>
          <w:rFonts w:ascii="Times New Roman" w:hAnsi="Times New Roman"/>
          <w:bCs/>
          <w:sz w:val="28"/>
          <w:szCs w:val="28"/>
          <w:lang w:val="ky-KG"/>
        </w:rPr>
        <w:t xml:space="preserve">Диссертация НАК ПКР дин талаптарына ылайык түзүлгөн. </w:t>
      </w:r>
      <w:r w:rsidR="001206DA">
        <w:rPr>
          <w:rFonts w:ascii="Times New Roman" w:hAnsi="Times New Roman"/>
          <w:sz w:val="28"/>
          <w:szCs w:val="28"/>
        </w:rPr>
        <w:t xml:space="preserve">                                 </w:t>
      </w:r>
      <w:r w:rsidR="00EE07C2" w:rsidRPr="001206DA">
        <w:rPr>
          <w:rFonts w:ascii="Times New Roman" w:hAnsi="Times New Roman"/>
          <w:sz w:val="28"/>
          <w:szCs w:val="28"/>
          <w:lang w:val="ky-KG"/>
        </w:rPr>
        <w:t xml:space="preserve">Эмгек </w:t>
      </w:r>
      <w:r w:rsidR="000B2C5E" w:rsidRPr="001206DA">
        <w:rPr>
          <w:rFonts w:ascii="Times New Roman" w:hAnsi="Times New Roman"/>
          <w:sz w:val="28"/>
          <w:szCs w:val="28"/>
          <w:lang w:val="ky-KG"/>
        </w:rPr>
        <w:t>киришүү, адабият, материалдар жана методдор,</w:t>
      </w:r>
      <w:r w:rsidRPr="001206DA">
        <w:rPr>
          <w:rFonts w:ascii="Times New Roman" w:hAnsi="Times New Roman"/>
          <w:sz w:val="28"/>
          <w:szCs w:val="28"/>
          <w:lang w:val="ky-KG"/>
        </w:rPr>
        <w:t xml:space="preserve"> </w:t>
      </w:r>
      <w:r w:rsidR="000B2C5E" w:rsidRPr="001206DA">
        <w:rPr>
          <w:rFonts w:ascii="Times New Roman" w:hAnsi="Times New Roman"/>
          <w:sz w:val="28"/>
          <w:szCs w:val="28"/>
          <w:lang w:val="ky-KG"/>
        </w:rPr>
        <w:t>өзүнүн изилдөө</w:t>
      </w:r>
      <w:r w:rsidR="00EE07C2" w:rsidRPr="001206DA">
        <w:rPr>
          <w:rFonts w:ascii="Times New Roman" w:hAnsi="Times New Roman"/>
          <w:sz w:val="28"/>
          <w:szCs w:val="28"/>
          <w:lang w:val="ky-KG"/>
        </w:rPr>
        <w:t xml:space="preserve">лөрүнүн үч бөлүмү, изилдоолор </w:t>
      </w:r>
      <w:r w:rsidR="000B2C5E" w:rsidRPr="001206DA">
        <w:rPr>
          <w:rFonts w:ascii="Times New Roman" w:hAnsi="Times New Roman"/>
          <w:sz w:val="28"/>
          <w:szCs w:val="28"/>
          <w:lang w:val="ky-KG"/>
        </w:rPr>
        <w:t xml:space="preserve">, корутундулары жана </w:t>
      </w:r>
      <w:r w:rsidR="00EE07C2" w:rsidRPr="001206DA">
        <w:rPr>
          <w:rFonts w:ascii="Times New Roman" w:hAnsi="Times New Roman"/>
          <w:sz w:val="28"/>
          <w:szCs w:val="28"/>
          <w:lang w:val="ky-KG"/>
        </w:rPr>
        <w:t>колдонулган адабияттардын</w:t>
      </w:r>
      <w:r w:rsidR="008F17E6" w:rsidRPr="001206DA">
        <w:rPr>
          <w:rFonts w:ascii="Times New Roman" w:hAnsi="Times New Roman"/>
          <w:sz w:val="28"/>
          <w:szCs w:val="28"/>
          <w:lang w:val="ky-KG"/>
        </w:rPr>
        <w:t xml:space="preserve"> </w:t>
      </w:r>
      <w:r w:rsidR="000B2C5E" w:rsidRPr="001206DA">
        <w:rPr>
          <w:rFonts w:ascii="Times New Roman" w:hAnsi="Times New Roman"/>
          <w:sz w:val="28"/>
          <w:szCs w:val="28"/>
          <w:lang w:val="ky-KG"/>
        </w:rPr>
        <w:t>тизмеси</w:t>
      </w:r>
      <w:r w:rsidR="00EE07C2" w:rsidRPr="001206DA">
        <w:rPr>
          <w:rFonts w:ascii="Times New Roman" w:hAnsi="Times New Roman"/>
          <w:sz w:val="28"/>
          <w:szCs w:val="28"/>
          <w:lang w:val="ky-KG"/>
        </w:rPr>
        <w:t>нен турат</w:t>
      </w:r>
      <w:r w:rsidR="000B2C5E" w:rsidRPr="001206DA">
        <w:rPr>
          <w:rFonts w:ascii="Times New Roman" w:hAnsi="Times New Roman"/>
          <w:sz w:val="28"/>
          <w:szCs w:val="28"/>
          <w:lang w:val="ky-KG"/>
        </w:rPr>
        <w:t>.</w:t>
      </w:r>
      <w:r w:rsidR="00824607" w:rsidRPr="001206DA">
        <w:rPr>
          <w:rFonts w:ascii="Times New Roman" w:hAnsi="Times New Roman"/>
          <w:sz w:val="28"/>
          <w:szCs w:val="28"/>
          <w:lang w:val="ky-KG"/>
        </w:rPr>
        <w:t xml:space="preserve"> </w:t>
      </w:r>
      <w:r w:rsidR="00EE07C2" w:rsidRPr="001206DA">
        <w:rPr>
          <w:rFonts w:ascii="Times New Roman" w:hAnsi="Times New Roman"/>
          <w:sz w:val="28"/>
          <w:szCs w:val="28"/>
          <w:lang w:val="ky-KG"/>
        </w:rPr>
        <w:t>Диссертация 120 беттен туруп, 12 таблица, 3 сүрөт, 2 диаграмма менен иллюстрацияланган. Шилтемелер тизмесинде 151 булак бар.</w:t>
      </w:r>
    </w:p>
    <w:p w14:paraId="59693F4A" w14:textId="2E43F896" w:rsidR="006F515C" w:rsidRDefault="001A148D" w:rsidP="006F515C">
      <w:pPr>
        <w:spacing w:after="0" w:line="240" w:lineRule="auto"/>
        <w:jc w:val="both"/>
        <w:rPr>
          <w:rFonts w:ascii="Times New Roman" w:hAnsi="Times New Roman"/>
          <w:b/>
          <w:bCs/>
          <w:spacing w:val="-6"/>
          <w:sz w:val="28"/>
          <w:szCs w:val="28"/>
          <w:lang w:val="ky-KG"/>
        </w:rPr>
      </w:pPr>
      <w:r>
        <w:rPr>
          <w:rFonts w:ascii="Times New Roman" w:hAnsi="Times New Roman"/>
          <w:b/>
          <w:bCs/>
          <w:spacing w:val="-6"/>
          <w:sz w:val="28"/>
          <w:szCs w:val="28"/>
          <w:lang w:val="ky-KG"/>
        </w:rPr>
        <w:t xml:space="preserve">  </w:t>
      </w:r>
      <w:r w:rsidR="00EE07C2" w:rsidRPr="00212A75">
        <w:rPr>
          <w:rFonts w:ascii="Times New Roman" w:hAnsi="Times New Roman"/>
          <w:b/>
          <w:bCs/>
          <w:spacing w:val="-6"/>
          <w:sz w:val="28"/>
          <w:szCs w:val="28"/>
          <w:lang w:val="ky-KG"/>
        </w:rPr>
        <w:t>ДИССЕРТАЦИЯНЫН НЕГИЗГИ МАЗМУНУ</w:t>
      </w:r>
    </w:p>
    <w:p w14:paraId="00A4534F" w14:textId="77777777" w:rsidR="00D5044D" w:rsidRDefault="00D5044D" w:rsidP="006F515C">
      <w:pPr>
        <w:spacing w:after="0" w:line="240" w:lineRule="auto"/>
        <w:jc w:val="both"/>
        <w:rPr>
          <w:rFonts w:ascii="Times New Roman" w:hAnsi="Times New Roman"/>
          <w:b/>
          <w:bCs/>
          <w:spacing w:val="-6"/>
          <w:sz w:val="28"/>
          <w:szCs w:val="28"/>
          <w:lang w:val="ky-KG"/>
        </w:rPr>
      </w:pPr>
    </w:p>
    <w:p w14:paraId="29847A1A" w14:textId="45256F04" w:rsidR="00EE07C2" w:rsidRPr="006F515C" w:rsidRDefault="001A148D" w:rsidP="001A148D">
      <w:pPr>
        <w:spacing w:after="0" w:line="240" w:lineRule="auto"/>
        <w:ind w:left="142"/>
        <w:jc w:val="both"/>
        <w:rPr>
          <w:rFonts w:ascii="Times New Roman" w:hAnsi="Times New Roman"/>
          <w:b/>
          <w:bCs/>
          <w:spacing w:val="-6"/>
          <w:sz w:val="28"/>
          <w:szCs w:val="28"/>
          <w:lang w:val="ky-KG"/>
        </w:rPr>
      </w:pPr>
      <w:r>
        <w:rPr>
          <w:rFonts w:ascii="Times New Roman" w:hAnsi="Times New Roman"/>
          <w:b/>
          <w:spacing w:val="-6"/>
          <w:sz w:val="28"/>
          <w:szCs w:val="28"/>
          <w:lang w:val="ky-KG"/>
        </w:rPr>
        <w:t xml:space="preserve">  </w:t>
      </w:r>
      <w:r w:rsidR="00EE07C2" w:rsidRPr="00EE07C2">
        <w:rPr>
          <w:rFonts w:ascii="Times New Roman" w:hAnsi="Times New Roman"/>
          <w:b/>
          <w:spacing w:val="-6"/>
          <w:sz w:val="28"/>
          <w:szCs w:val="28"/>
          <w:lang w:val="ky-KG"/>
        </w:rPr>
        <w:t xml:space="preserve">Кириш сөздө </w:t>
      </w:r>
      <w:r w:rsidR="00EE07C2" w:rsidRPr="00EE07C2">
        <w:rPr>
          <w:rFonts w:ascii="Times New Roman" w:hAnsi="Times New Roman"/>
          <w:spacing w:val="-6"/>
          <w:sz w:val="28"/>
          <w:szCs w:val="28"/>
          <w:lang w:val="ky-KG"/>
        </w:rPr>
        <w:t xml:space="preserve">актуалдуулугу негизделген, изилдөөнүн максаттары жана </w:t>
      </w:r>
      <w:r>
        <w:rPr>
          <w:rFonts w:ascii="Times New Roman" w:hAnsi="Times New Roman"/>
          <w:spacing w:val="-6"/>
          <w:sz w:val="28"/>
          <w:szCs w:val="28"/>
          <w:lang w:val="ky-KG"/>
        </w:rPr>
        <w:t xml:space="preserve">     </w:t>
      </w:r>
      <w:r w:rsidR="00EE07C2" w:rsidRPr="00EE07C2">
        <w:rPr>
          <w:rFonts w:ascii="Times New Roman" w:hAnsi="Times New Roman"/>
          <w:spacing w:val="-6"/>
          <w:sz w:val="28"/>
          <w:szCs w:val="28"/>
          <w:lang w:val="ky-KG"/>
        </w:rPr>
        <w:t>милдеттери аныкталган, илимий жаңылыгы, илимий жана практикалык мааниси көрсөтүлгөн, коргоого сунушталган негизги жоболор баяндалган.</w:t>
      </w:r>
    </w:p>
    <w:p w14:paraId="2080D791" w14:textId="04E2B5D0" w:rsidR="00B71327" w:rsidRPr="005D159B" w:rsidRDefault="00B71327" w:rsidP="00A717D9">
      <w:pPr>
        <w:widowControl w:val="0"/>
        <w:spacing w:after="0" w:line="240" w:lineRule="auto"/>
        <w:ind w:left="142" w:firstLine="709"/>
        <w:contextualSpacing/>
        <w:jc w:val="both"/>
        <w:rPr>
          <w:rFonts w:ascii="Times New Roman" w:eastAsia="Times New Roman" w:hAnsi="Times New Roman"/>
          <w:b/>
          <w:color w:val="000000"/>
          <w:spacing w:val="-4"/>
          <w:sz w:val="28"/>
          <w:szCs w:val="28"/>
        </w:rPr>
      </w:pPr>
      <w:r w:rsidRPr="005D159B">
        <w:rPr>
          <w:rFonts w:ascii="Times New Roman" w:hAnsi="Times New Roman"/>
          <w:b/>
          <w:spacing w:val="-4"/>
          <w:sz w:val="28"/>
          <w:szCs w:val="28"/>
          <w:lang w:val="ky-KG"/>
        </w:rPr>
        <w:t xml:space="preserve">Глава 1. </w:t>
      </w:r>
      <w:r w:rsidR="00EE07C2" w:rsidRPr="005D159B">
        <w:rPr>
          <w:rFonts w:ascii="Times New Roman" w:eastAsia="Times New Roman" w:hAnsi="Times New Roman"/>
          <w:b/>
          <w:color w:val="000000"/>
          <w:spacing w:val="-4"/>
          <w:sz w:val="28"/>
          <w:szCs w:val="28"/>
        </w:rPr>
        <w:t>(</w:t>
      </w:r>
      <w:proofErr w:type="spellStart"/>
      <w:r w:rsidR="00EE07C2" w:rsidRPr="005D159B">
        <w:rPr>
          <w:rFonts w:ascii="Times New Roman" w:eastAsia="Times New Roman" w:hAnsi="Times New Roman"/>
          <w:b/>
          <w:color w:val="000000"/>
          <w:spacing w:val="-4"/>
          <w:sz w:val="28"/>
          <w:szCs w:val="28"/>
        </w:rPr>
        <w:t>адабияттардын</w:t>
      </w:r>
      <w:proofErr w:type="spellEnd"/>
      <w:r w:rsidR="00EE07C2" w:rsidRPr="005D159B">
        <w:rPr>
          <w:rFonts w:ascii="Times New Roman" w:eastAsia="Times New Roman" w:hAnsi="Times New Roman"/>
          <w:b/>
          <w:color w:val="000000"/>
          <w:spacing w:val="-4"/>
          <w:sz w:val="28"/>
          <w:szCs w:val="28"/>
        </w:rPr>
        <w:t xml:space="preserve"> </w:t>
      </w:r>
      <w:proofErr w:type="spellStart"/>
      <w:r w:rsidR="00EE07C2" w:rsidRPr="005D159B">
        <w:rPr>
          <w:rFonts w:ascii="Times New Roman" w:eastAsia="Times New Roman" w:hAnsi="Times New Roman"/>
          <w:b/>
          <w:color w:val="000000"/>
          <w:spacing w:val="-4"/>
          <w:sz w:val="28"/>
          <w:szCs w:val="28"/>
        </w:rPr>
        <w:t>баяндамасы</w:t>
      </w:r>
      <w:proofErr w:type="spellEnd"/>
      <w:r w:rsidRPr="005D159B">
        <w:rPr>
          <w:rFonts w:ascii="Times New Roman" w:eastAsia="Times New Roman" w:hAnsi="Times New Roman"/>
          <w:b/>
          <w:color w:val="000000"/>
          <w:spacing w:val="-4"/>
          <w:sz w:val="28"/>
          <w:szCs w:val="28"/>
        </w:rPr>
        <w:t xml:space="preserve">). </w:t>
      </w:r>
    </w:p>
    <w:p w14:paraId="68C8B60C" w14:textId="48E5EA5D" w:rsidR="00B71327" w:rsidRPr="005D159B" w:rsidRDefault="00B71327" w:rsidP="00A717D9">
      <w:pPr>
        <w:widowControl w:val="0"/>
        <w:spacing w:after="0" w:line="240" w:lineRule="auto"/>
        <w:ind w:left="142" w:firstLine="709"/>
        <w:contextualSpacing/>
        <w:jc w:val="both"/>
        <w:rPr>
          <w:rFonts w:ascii="Times New Roman" w:hAnsi="Times New Roman"/>
          <w:b/>
          <w:spacing w:val="-6"/>
          <w:sz w:val="28"/>
          <w:szCs w:val="28"/>
        </w:rPr>
      </w:pPr>
      <w:r w:rsidRPr="005D159B">
        <w:rPr>
          <w:rFonts w:ascii="Times New Roman" w:hAnsi="Times New Roman"/>
          <w:b/>
          <w:spacing w:val="-6"/>
          <w:sz w:val="28"/>
          <w:szCs w:val="28"/>
        </w:rPr>
        <w:t>Глава 2. «</w:t>
      </w:r>
      <w:r w:rsidR="00EE07C2" w:rsidRPr="005D159B">
        <w:rPr>
          <w:rFonts w:ascii="Times New Roman" w:hAnsi="Times New Roman"/>
          <w:b/>
          <w:spacing w:val="-6"/>
          <w:sz w:val="28"/>
          <w:szCs w:val="28"/>
        </w:rPr>
        <w:t xml:space="preserve">Методология </w:t>
      </w:r>
      <w:proofErr w:type="spellStart"/>
      <w:r w:rsidR="00EE07C2" w:rsidRPr="005D159B">
        <w:rPr>
          <w:rFonts w:ascii="Times New Roman" w:hAnsi="Times New Roman"/>
          <w:b/>
          <w:spacing w:val="-6"/>
          <w:sz w:val="28"/>
          <w:szCs w:val="28"/>
        </w:rPr>
        <w:t>жана</w:t>
      </w:r>
      <w:proofErr w:type="spellEnd"/>
      <w:r w:rsidR="00EE07C2" w:rsidRPr="005D159B">
        <w:rPr>
          <w:rFonts w:ascii="Times New Roman" w:hAnsi="Times New Roman"/>
          <w:b/>
          <w:spacing w:val="-6"/>
          <w:sz w:val="28"/>
          <w:szCs w:val="28"/>
        </w:rPr>
        <w:t xml:space="preserve"> </w:t>
      </w:r>
      <w:proofErr w:type="spellStart"/>
      <w:r w:rsidR="00EE07C2" w:rsidRPr="005D159B">
        <w:rPr>
          <w:rFonts w:ascii="Times New Roman" w:hAnsi="Times New Roman"/>
          <w:b/>
          <w:spacing w:val="-6"/>
          <w:sz w:val="28"/>
          <w:szCs w:val="28"/>
        </w:rPr>
        <w:t>изилдөө</w:t>
      </w:r>
      <w:proofErr w:type="spellEnd"/>
      <w:r w:rsidR="00EE07C2" w:rsidRPr="005D159B">
        <w:rPr>
          <w:rFonts w:ascii="Times New Roman" w:hAnsi="Times New Roman"/>
          <w:b/>
          <w:spacing w:val="-6"/>
          <w:sz w:val="28"/>
          <w:szCs w:val="28"/>
        </w:rPr>
        <w:t xml:space="preserve"> </w:t>
      </w:r>
      <w:proofErr w:type="spellStart"/>
      <w:r w:rsidR="00EE07C2" w:rsidRPr="005D159B">
        <w:rPr>
          <w:rFonts w:ascii="Times New Roman" w:hAnsi="Times New Roman"/>
          <w:b/>
          <w:spacing w:val="-6"/>
          <w:sz w:val="28"/>
          <w:szCs w:val="28"/>
        </w:rPr>
        <w:t>методдору</w:t>
      </w:r>
      <w:proofErr w:type="spellEnd"/>
      <w:r w:rsidRPr="005D159B">
        <w:rPr>
          <w:rFonts w:ascii="Times New Roman" w:hAnsi="Times New Roman"/>
          <w:b/>
          <w:spacing w:val="-6"/>
          <w:sz w:val="28"/>
          <w:szCs w:val="28"/>
        </w:rPr>
        <w:t>»</w:t>
      </w:r>
    </w:p>
    <w:p w14:paraId="6890844F" w14:textId="434D9298" w:rsidR="00EE40E8" w:rsidRDefault="00EE07C2" w:rsidP="007E5475">
      <w:pPr>
        <w:spacing w:line="240" w:lineRule="auto"/>
        <w:ind w:left="142" w:firstLine="567"/>
        <w:jc w:val="both"/>
        <w:rPr>
          <w:rFonts w:ascii="Times New Roman" w:hAnsi="Times New Roman"/>
          <w:color w:val="000000"/>
          <w:sz w:val="28"/>
          <w:szCs w:val="28"/>
          <w:shd w:val="clear" w:color="auto" w:fill="FFFFFF"/>
          <w:lang w:val="ky-KG"/>
        </w:rPr>
      </w:pPr>
      <w:proofErr w:type="spellStart"/>
      <w:r w:rsidRPr="00EE07C2">
        <w:rPr>
          <w:rFonts w:ascii="Times New Roman" w:hAnsi="Times New Roman"/>
          <w:b/>
          <w:bCs/>
          <w:sz w:val="28"/>
          <w:szCs w:val="28"/>
        </w:rPr>
        <w:t>Бул</w:t>
      </w:r>
      <w:proofErr w:type="spellEnd"/>
      <w:r w:rsidRPr="00EE07C2">
        <w:rPr>
          <w:rFonts w:ascii="Times New Roman" w:hAnsi="Times New Roman"/>
          <w:b/>
          <w:bCs/>
          <w:sz w:val="28"/>
          <w:szCs w:val="28"/>
        </w:rPr>
        <w:t xml:space="preserve"> </w:t>
      </w:r>
      <w:proofErr w:type="spellStart"/>
      <w:r w:rsidRPr="00EE07C2">
        <w:rPr>
          <w:rFonts w:ascii="Times New Roman" w:hAnsi="Times New Roman"/>
          <w:b/>
          <w:bCs/>
          <w:sz w:val="28"/>
          <w:szCs w:val="28"/>
        </w:rPr>
        <w:t>изилдөөнүн</w:t>
      </w:r>
      <w:proofErr w:type="spellEnd"/>
      <w:r w:rsidRPr="00EE07C2">
        <w:rPr>
          <w:rFonts w:ascii="Times New Roman" w:hAnsi="Times New Roman"/>
          <w:b/>
          <w:bCs/>
          <w:sz w:val="28"/>
          <w:szCs w:val="28"/>
        </w:rPr>
        <w:t xml:space="preserve"> </w:t>
      </w:r>
      <w:proofErr w:type="spellStart"/>
      <w:r w:rsidRPr="00EE07C2">
        <w:rPr>
          <w:rFonts w:ascii="Times New Roman" w:hAnsi="Times New Roman"/>
          <w:b/>
          <w:bCs/>
          <w:sz w:val="28"/>
          <w:szCs w:val="28"/>
        </w:rPr>
        <w:t>объектиси</w:t>
      </w:r>
      <w:proofErr w:type="spellEnd"/>
      <w:r w:rsidR="005D159B">
        <w:rPr>
          <w:rFonts w:ascii="Times New Roman" w:hAnsi="Times New Roman"/>
          <w:b/>
          <w:bCs/>
          <w:sz w:val="28"/>
          <w:szCs w:val="28"/>
          <w:lang w:val="ky-KG"/>
        </w:rPr>
        <w:t xml:space="preserve"> - </w:t>
      </w:r>
      <w:proofErr w:type="spellStart"/>
      <w:r w:rsidRPr="00EE07C2">
        <w:rPr>
          <w:rFonts w:ascii="Times New Roman" w:hAnsi="Times New Roman"/>
          <w:bCs/>
          <w:sz w:val="28"/>
          <w:szCs w:val="28"/>
        </w:rPr>
        <w:t>айлана-чөйрөнүн</w:t>
      </w:r>
      <w:proofErr w:type="spellEnd"/>
      <w:r w:rsidRPr="00EE07C2">
        <w:rPr>
          <w:rFonts w:ascii="Times New Roman" w:hAnsi="Times New Roman"/>
          <w:bCs/>
          <w:sz w:val="28"/>
          <w:szCs w:val="28"/>
        </w:rPr>
        <w:t xml:space="preserve"> </w:t>
      </w:r>
      <w:proofErr w:type="spellStart"/>
      <w:r w:rsidRPr="00EE07C2">
        <w:rPr>
          <w:rFonts w:ascii="Times New Roman" w:hAnsi="Times New Roman"/>
          <w:bCs/>
          <w:sz w:val="28"/>
          <w:szCs w:val="28"/>
        </w:rPr>
        <w:t>факторлоруна</w:t>
      </w:r>
      <w:proofErr w:type="spellEnd"/>
      <w:r w:rsidRPr="00EE07C2">
        <w:rPr>
          <w:rFonts w:ascii="Times New Roman" w:hAnsi="Times New Roman"/>
          <w:bCs/>
          <w:sz w:val="28"/>
          <w:szCs w:val="28"/>
        </w:rPr>
        <w:t xml:space="preserve"> </w:t>
      </w:r>
      <w:proofErr w:type="spellStart"/>
      <w:r w:rsidRPr="00EE07C2">
        <w:rPr>
          <w:rFonts w:ascii="Times New Roman" w:hAnsi="Times New Roman"/>
          <w:bCs/>
          <w:sz w:val="28"/>
          <w:szCs w:val="28"/>
        </w:rPr>
        <w:t>жана</w:t>
      </w:r>
      <w:proofErr w:type="spellEnd"/>
      <w:r w:rsidRPr="00EE07C2">
        <w:rPr>
          <w:rFonts w:ascii="Times New Roman" w:hAnsi="Times New Roman"/>
          <w:bCs/>
          <w:sz w:val="28"/>
          <w:szCs w:val="28"/>
        </w:rPr>
        <w:t xml:space="preserve"> </w:t>
      </w:r>
      <w:proofErr w:type="spellStart"/>
      <w:r w:rsidRPr="00EE07C2">
        <w:rPr>
          <w:rFonts w:ascii="Times New Roman" w:hAnsi="Times New Roman"/>
          <w:bCs/>
          <w:sz w:val="28"/>
          <w:szCs w:val="28"/>
        </w:rPr>
        <w:t>азыктануунун</w:t>
      </w:r>
      <w:proofErr w:type="spellEnd"/>
      <w:r w:rsidRPr="00EE07C2">
        <w:rPr>
          <w:rFonts w:ascii="Times New Roman" w:hAnsi="Times New Roman"/>
          <w:bCs/>
          <w:sz w:val="28"/>
          <w:szCs w:val="28"/>
        </w:rPr>
        <w:t xml:space="preserve"> </w:t>
      </w:r>
      <w:proofErr w:type="spellStart"/>
      <w:r w:rsidRPr="00EE07C2">
        <w:rPr>
          <w:rFonts w:ascii="Times New Roman" w:hAnsi="Times New Roman"/>
          <w:bCs/>
          <w:sz w:val="28"/>
          <w:szCs w:val="28"/>
        </w:rPr>
        <w:t>мүнөзүнө</w:t>
      </w:r>
      <w:proofErr w:type="spellEnd"/>
      <w:r w:rsidRPr="00EE07C2">
        <w:rPr>
          <w:rFonts w:ascii="Times New Roman" w:hAnsi="Times New Roman"/>
          <w:bCs/>
          <w:sz w:val="28"/>
          <w:szCs w:val="28"/>
        </w:rPr>
        <w:t xml:space="preserve"> </w:t>
      </w:r>
      <w:proofErr w:type="spellStart"/>
      <w:r w:rsidRPr="00EE07C2">
        <w:rPr>
          <w:rFonts w:ascii="Times New Roman" w:hAnsi="Times New Roman"/>
          <w:bCs/>
          <w:sz w:val="28"/>
          <w:szCs w:val="28"/>
        </w:rPr>
        <w:t>жараша</w:t>
      </w:r>
      <w:proofErr w:type="spellEnd"/>
      <w:r w:rsidRPr="00EE07C2">
        <w:rPr>
          <w:rFonts w:ascii="Times New Roman" w:hAnsi="Times New Roman"/>
          <w:bCs/>
          <w:sz w:val="28"/>
          <w:szCs w:val="28"/>
        </w:rPr>
        <w:t xml:space="preserve"> </w:t>
      </w:r>
      <w:proofErr w:type="spellStart"/>
      <w:r w:rsidRPr="00EE07C2">
        <w:rPr>
          <w:rFonts w:ascii="Times New Roman" w:hAnsi="Times New Roman"/>
          <w:bCs/>
          <w:sz w:val="28"/>
          <w:szCs w:val="28"/>
        </w:rPr>
        <w:t>микробиотанын</w:t>
      </w:r>
      <w:proofErr w:type="spellEnd"/>
      <w:r w:rsidRPr="00EE07C2">
        <w:rPr>
          <w:rFonts w:ascii="Times New Roman" w:hAnsi="Times New Roman"/>
          <w:bCs/>
          <w:sz w:val="28"/>
          <w:szCs w:val="28"/>
        </w:rPr>
        <w:t xml:space="preserve"> эволюция </w:t>
      </w:r>
      <w:proofErr w:type="spellStart"/>
      <w:r w:rsidRPr="00EE07C2">
        <w:rPr>
          <w:rFonts w:ascii="Times New Roman" w:hAnsi="Times New Roman"/>
          <w:bCs/>
          <w:sz w:val="28"/>
          <w:szCs w:val="28"/>
        </w:rPr>
        <w:t>процесси</w:t>
      </w:r>
      <w:proofErr w:type="spellEnd"/>
      <w:r w:rsidRPr="00EE07C2">
        <w:rPr>
          <w:rFonts w:ascii="Times New Roman" w:hAnsi="Times New Roman"/>
          <w:bCs/>
          <w:sz w:val="28"/>
          <w:szCs w:val="28"/>
        </w:rPr>
        <w:t xml:space="preserve">, адам </w:t>
      </w:r>
      <w:proofErr w:type="spellStart"/>
      <w:r w:rsidRPr="00EE07C2">
        <w:rPr>
          <w:rFonts w:ascii="Times New Roman" w:hAnsi="Times New Roman"/>
          <w:bCs/>
          <w:sz w:val="28"/>
          <w:szCs w:val="28"/>
        </w:rPr>
        <w:t>организминин</w:t>
      </w:r>
      <w:proofErr w:type="spellEnd"/>
      <w:r w:rsidRPr="00EE07C2">
        <w:rPr>
          <w:rFonts w:ascii="Times New Roman" w:hAnsi="Times New Roman"/>
          <w:bCs/>
          <w:sz w:val="28"/>
          <w:szCs w:val="28"/>
        </w:rPr>
        <w:t xml:space="preserve"> </w:t>
      </w:r>
      <w:proofErr w:type="spellStart"/>
      <w:r w:rsidRPr="00EE07C2">
        <w:rPr>
          <w:rFonts w:ascii="Times New Roman" w:hAnsi="Times New Roman"/>
          <w:bCs/>
          <w:sz w:val="28"/>
          <w:szCs w:val="28"/>
        </w:rPr>
        <w:t>экосистемасы</w:t>
      </w:r>
      <w:proofErr w:type="spellEnd"/>
      <w:r w:rsidRPr="00EE07C2">
        <w:rPr>
          <w:rFonts w:ascii="Times New Roman" w:hAnsi="Times New Roman"/>
          <w:bCs/>
          <w:sz w:val="28"/>
          <w:szCs w:val="28"/>
        </w:rPr>
        <w:t xml:space="preserve"> катары </w:t>
      </w:r>
      <w:proofErr w:type="spellStart"/>
      <w:r w:rsidRPr="00EE07C2">
        <w:rPr>
          <w:rFonts w:ascii="Times New Roman" w:hAnsi="Times New Roman"/>
          <w:bCs/>
          <w:sz w:val="28"/>
          <w:szCs w:val="28"/>
        </w:rPr>
        <w:t>трансформациясы</w:t>
      </w:r>
      <w:proofErr w:type="spellEnd"/>
      <w:r w:rsidRPr="00EE07C2">
        <w:rPr>
          <w:rFonts w:ascii="Times New Roman" w:hAnsi="Times New Roman"/>
          <w:bCs/>
          <w:sz w:val="28"/>
          <w:szCs w:val="28"/>
        </w:rPr>
        <w:t>.</w:t>
      </w:r>
      <w:r w:rsidR="00216C15">
        <w:rPr>
          <w:rFonts w:ascii="Times New Roman" w:hAnsi="Times New Roman"/>
          <w:bCs/>
          <w:sz w:val="28"/>
          <w:szCs w:val="28"/>
        </w:rPr>
        <w:t xml:space="preserve">                                        </w:t>
      </w:r>
      <w:proofErr w:type="spellStart"/>
      <w:r w:rsidR="0075163D" w:rsidRPr="005673FE">
        <w:rPr>
          <w:rFonts w:ascii="Times New Roman" w:hAnsi="Times New Roman"/>
          <w:b/>
          <w:bCs/>
          <w:sz w:val="28"/>
          <w:szCs w:val="28"/>
        </w:rPr>
        <w:t>Бул</w:t>
      </w:r>
      <w:proofErr w:type="spellEnd"/>
      <w:r w:rsidR="0075163D" w:rsidRPr="0075163D">
        <w:rPr>
          <w:rFonts w:ascii="Times New Roman" w:hAnsi="Times New Roman"/>
          <w:b/>
          <w:bCs/>
          <w:sz w:val="28"/>
          <w:szCs w:val="28"/>
        </w:rPr>
        <w:t xml:space="preserve"> </w:t>
      </w:r>
      <w:proofErr w:type="spellStart"/>
      <w:r w:rsidR="0075163D" w:rsidRPr="0075163D">
        <w:rPr>
          <w:rFonts w:ascii="Times New Roman" w:hAnsi="Times New Roman"/>
          <w:b/>
          <w:bCs/>
          <w:sz w:val="28"/>
          <w:szCs w:val="28"/>
        </w:rPr>
        <w:t>изилдөөнүн</w:t>
      </w:r>
      <w:proofErr w:type="spellEnd"/>
      <w:r w:rsidR="0075163D" w:rsidRPr="0075163D">
        <w:rPr>
          <w:rFonts w:ascii="Times New Roman" w:hAnsi="Times New Roman"/>
          <w:b/>
          <w:bCs/>
          <w:sz w:val="28"/>
          <w:szCs w:val="28"/>
        </w:rPr>
        <w:t xml:space="preserve"> </w:t>
      </w:r>
      <w:proofErr w:type="spellStart"/>
      <w:r w:rsidR="0075163D" w:rsidRPr="0075163D">
        <w:rPr>
          <w:rFonts w:ascii="Times New Roman" w:hAnsi="Times New Roman"/>
          <w:b/>
          <w:bCs/>
          <w:sz w:val="28"/>
          <w:szCs w:val="28"/>
        </w:rPr>
        <w:t>предмети</w:t>
      </w:r>
      <w:proofErr w:type="spellEnd"/>
      <w:r w:rsidR="00AC448E">
        <w:rPr>
          <w:rFonts w:ascii="Times New Roman" w:hAnsi="Times New Roman"/>
          <w:b/>
          <w:bCs/>
          <w:sz w:val="28"/>
          <w:szCs w:val="28"/>
        </w:rPr>
        <w:t xml:space="preserve">- </w:t>
      </w:r>
      <w:proofErr w:type="spellStart"/>
      <w:r w:rsidR="00C7315A" w:rsidRPr="00C7315A">
        <w:rPr>
          <w:rFonts w:ascii="Times New Roman" w:hAnsi="Times New Roman"/>
          <w:sz w:val="28"/>
          <w:szCs w:val="28"/>
        </w:rPr>
        <w:t>К</w:t>
      </w:r>
      <w:r w:rsidR="00C7315A" w:rsidRPr="00C7315A">
        <w:rPr>
          <w:rFonts w:ascii="Times New Roman" w:hAnsi="Times New Roman"/>
          <w:color w:val="000000"/>
          <w:sz w:val="28"/>
          <w:szCs w:val="28"/>
          <w:shd w:val="clear" w:color="auto" w:fill="FFFFFF"/>
        </w:rPr>
        <w:t>ыргызстандын</w:t>
      </w:r>
      <w:proofErr w:type="spellEnd"/>
      <w:r w:rsidR="00C7315A" w:rsidRPr="00C7315A">
        <w:rPr>
          <w:rFonts w:ascii="Times New Roman" w:hAnsi="Times New Roman"/>
          <w:color w:val="000000"/>
          <w:sz w:val="28"/>
          <w:szCs w:val="28"/>
          <w:shd w:val="clear" w:color="auto" w:fill="FFFFFF"/>
        </w:rPr>
        <w:t xml:space="preserve"> </w:t>
      </w:r>
      <w:proofErr w:type="spellStart"/>
      <w:r w:rsidR="00C7315A" w:rsidRPr="00C7315A">
        <w:rPr>
          <w:rFonts w:ascii="Times New Roman" w:hAnsi="Times New Roman"/>
          <w:color w:val="000000"/>
          <w:sz w:val="28"/>
          <w:szCs w:val="28"/>
          <w:shd w:val="clear" w:color="auto" w:fill="FFFFFF"/>
        </w:rPr>
        <w:t>түштүк</w:t>
      </w:r>
      <w:proofErr w:type="spellEnd"/>
      <w:r w:rsidR="00C7315A" w:rsidRPr="00C7315A">
        <w:rPr>
          <w:rFonts w:ascii="Times New Roman" w:hAnsi="Times New Roman"/>
          <w:color w:val="000000"/>
          <w:sz w:val="28"/>
          <w:szCs w:val="28"/>
          <w:shd w:val="clear" w:color="auto" w:fill="FFFFFF"/>
        </w:rPr>
        <w:t xml:space="preserve"> </w:t>
      </w:r>
      <w:proofErr w:type="spellStart"/>
      <w:r w:rsidR="00C7315A">
        <w:rPr>
          <w:rFonts w:ascii="Times New Roman" w:hAnsi="Times New Roman"/>
          <w:color w:val="000000"/>
          <w:sz w:val="28"/>
          <w:szCs w:val="28"/>
          <w:shd w:val="clear" w:color="auto" w:fill="FFFFFF"/>
        </w:rPr>
        <w:t>аймактарынын</w:t>
      </w:r>
      <w:proofErr w:type="spellEnd"/>
      <w:r w:rsidR="00C7315A">
        <w:rPr>
          <w:rFonts w:ascii="Times New Roman" w:hAnsi="Times New Roman"/>
          <w:color w:val="000000"/>
          <w:sz w:val="28"/>
          <w:szCs w:val="28"/>
          <w:shd w:val="clear" w:color="auto" w:fill="FFFFFF"/>
        </w:rPr>
        <w:t xml:space="preserve"> </w:t>
      </w:r>
      <w:proofErr w:type="spellStart"/>
      <w:r w:rsidR="00C7315A" w:rsidRPr="00C7315A">
        <w:rPr>
          <w:rFonts w:ascii="Times New Roman" w:hAnsi="Times New Roman"/>
          <w:color w:val="000000"/>
          <w:sz w:val="28"/>
          <w:szCs w:val="28"/>
          <w:shd w:val="clear" w:color="auto" w:fill="FFFFFF"/>
        </w:rPr>
        <w:t>мисалында</w:t>
      </w:r>
      <w:proofErr w:type="spellEnd"/>
      <w:r w:rsidR="00C7315A" w:rsidRPr="00C7315A">
        <w:rPr>
          <w:rFonts w:ascii="Times New Roman" w:hAnsi="Times New Roman"/>
          <w:color w:val="000000"/>
          <w:sz w:val="28"/>
          <w:szCs w:val="28"/>
          <w:shd w:val="clear" w:color="auto" w:fill="FFFFFF"/>
        </w:rPr>
        <w:t xml:space="preserve"> </w:t>
      </w:r>
      <w:proofErr w:type="spellStart"/>
      <w:r w:rsidR="00C7315A" w:rsidRPr="00C7315A">
        <w:rPr>
          <w:rFonts w:ascii="Times New Roman" w:hAnsi="Times New Roman"/>
          <w:color w:val="000000"/>
          <w:sz w:val="28"/>
          <w:szCs w:val="28"/>
          <w:shd w:val="clear" w:color="auto" w:fill="FFFFFF"/>
        </w:rPr>
        <w:t>тамактануунун</w:t>
      </w:r>
      <w:proofErr w:type="spellEnd"/>
      <w:r w:rsidR="00C7315A" w:rsidRPr="00C7315A">
        <w:rPr>
          <w:rFonts w:ascii="Times New Roman" w:hAnsi="Times New Roman"/>
          <w:color w:val="000000"/>
          <w:sz w:val="28"/>
          <w:szCs w:val="28"/>
          <w:shd w:val="clear" w:color="auto" w:fill="FFFFFF"/>
        </w:rPr>
        <w:t xml:space="preserve"> </w:t>
      </w:r>
      <w:proofErr w:type="spellStart"/>
      <w:r w:rsidR="00C7315A" w:rsidRPr="00C7315A">
        <w:rPr>
          <w:rFonts w:ascii="Times New Roman" w:hAnsi="Times New Roman"/>
          <w:color w:val="000000"/>
          <w:sz w:val="28"/>
          <w:szCs w:val="28"/>
          <w:shd w:val="clear" w:color="auto" w:fill="FFFFFF"/>
        </w:rPr>
        <w:t>мүнөзүнө</w:t>
      </w:r>
      <w:proofErr w:type="spellEnd"/>
      <w:r w:rsidR="00C7315A" w:rsidRPr="00C7315A">
        <w:rPr>
          <w:rFonts w:ascii="Times New Roman" w:hAnsi="Times New Roman"/>
          <w:color w:val="000000"/>
          <w:sz w:val="28"/>
          <w:szCs w:val="28"/>
          <w:shd w:val="clear" w:color="auto" w:fill="FFFFFF"/>
        </w:rPr>
        <w:t xml:space="preserve"> </w:t>
      </w:r>
      <w:proofErr w:type="spellStart"/>
      <w:r w:rsidR="00C7315A" w:rsidRPr="00C7315A">
        <w:rPr>
          <w:rFonts w:ascii="Times New Roman" w:hAnsi="Times New Roman"/>
          <w:color w:val="000000"/>
          <w:sz w:val="28"/>
          <w:szCs w:val="28"/>
          <w:shd w:val="clear" w:color="auto" w:fill="FFFFFF"/>
        </w:rPr>
        <w:t>жана</w:t>
      </w:r>
      <w:proofErr w:type="spellEnd"/>
      <w:r w:rsidR="00C7315A" w:rsidRPr="00C7315A">
        <w:rPr>
          <w:rFonts w:ascii="Times New Roman" w:hAnsi="Times New Roman"/>
          <w:color w:val="000000"/>
          <w:sz w:val="28"/>
          <w:szCs w:val="28"/>
          <w:shd w:val="clear" w:color="auto" w:fill="FFFFFF"/>
        </w:rPr>
        <w:t xml:space="preserve"> </w:t>
      </w:r>
      <w:proofErr w:type="spellStart"/>
      <w:r w:rsidR="00C7315A" w:rsidRPr="00C7315A">
        <w:rPr>
          <w:rFonts w:ascii="Times New Roman" w:hAnsi="Times New Roman"/>
          <w:color w:val="000000"/>
          <w:sz w:val="28"/>
          <w:szCs w:val="28"/>
          <w:shd w:val="clear" w:color="auto" w:fill="FFFFFF"/>
        </w:rPr>
        <w:t>айлана-чөйрөнүн</w:t>
      </w:r>
      <w:proofErr w:type="spellEnd"/>
      <w:r w:rsidR="00C7315A" w:rsidRPr="00C7315A">
        <w:rPr>
          <w:rFonts w:ascii="Times New Roman" w:hAnsi="Times New Roman"/>
          <w:color w:val="000000"/>
          <w:sz w:val="28"/>
          <w:szCs w:val="28"/>
          <w:shd w:val="clear" w:color="auto" w:fill="FFFFFF"/>
        </w:rPr>
        <w:t xml:space="preserve"> </w:t>
      </w:r>
      <w:proofErr w:type="spellStart"/>
      <w:r w:rsidR="00C7315A" w:rsidRPr="00C7315A">
        <w:rPr>
          <w:rFonts w:ascii="Times New Roman" w:hAnsi="Times New Roman"/>
          <w:color w:val="000000"/>
          <w:sz w:val="28"/>
          <w:szCs w:val="28"/>
          <w:shd w:val="clear" w:color="auto" w:fill="FFFFFF"/>
        </w:rPr>
        <w:t>булгануу</w:t>
      </w:r>
      <w:proofErr w:type="spellEnd"/>
      <w:r w:rsidR="00C7315A" w:rsidRPr="00C7315A">
        <w:rPr>
          <w:rFonts w:ascii="Times New Roman" w:hAnsi="Times New Roman"/>
          <w:color w:val="000000"/>
          <w:sz w:val="28"/>
          <w:szCs w:val="28"/>
          <w:shd w:val="clear" w:color="auto" w:fill="FFFFFF"/>
        </w:rPr>
        <w:t xml:space="preserve"> </w:t>
      </w:r>
      <w:proofErr w:type="spellStart"/>
      <w:r w:rsidR="00C7315A" w:rsidRPr="00C7315A">
        <w:rPr>
          <w:rFonts w:ascii="Times New Roman" w:hAnsi="Times New Roman"/>
          <w:color w:val="000000"/>
          <w:sz w:val="28"/>
          <w:szCs w:val="28"/>
          <w:shd w:val="clear" w:color="auto" w:fill="FFFFFF"/>
        </w:rPr>
        <w:t>даражасына</w:t>
      </w:r>
      <w:proofErr w:type="spellEnd"/>
      <w:r w:rsidR="00C7315A" w:rsidRPr="00C7315A">
        <w:rPr>
          <w:rFonts w:ascii="Times New Roman" w:hAnsi="Times New Roman"/>
          <w:color w:val="000000"/>
          <w:sz w:val="28"/>
          <w:szCs w:val="28"/>
          <w:shd w:val="clear" w:color="auto" w:fill="FFFFFF"/>
        </w:rPr>
        <w:t xml:space="preserve"> </w:t>
      </w:r>
      <w:proofErr w:type="spellStart"/>
      <w:r w:rsidR="00C7315A" w:rsidRPr="00C7315A">
        <w:rPr>
          <w:rFonts w:ascii="Times New Roman" w:hAnsi="Times New Roman"/>
          <w:color w:val="000000"/>
          <w:sz w:val="28"/>
          <w:szCs w:val="28"/>
          <w:shd w:val="clear" w:color="auto" w:fill="FFFFFF"/>
        </w:rPr>
        <w:t>жараша</w:t>
      </w:r>
      <w:proofErr w:type="spellEnd"/>
      <w:r w:rsidR="00C7315A" w:rsidRPr="00C7315A">
        <w:rPr>
          <w:rFonts w:ascii="Times New Roman" w:hAnsi="Times New Roman"/>
          <w:color w:val="000000"/>
          <w:sz w:val="28"/>
          <w:szCs w:val="28"/>
          <w:shd w:val="clear" w:color="auto" w:fill="FFFFFF"/>
        </w:rPr>
        <w:t xml:space="preserve"> </w:t>
      </w:r>
      <w:proofErr w:type="spellStart"/>
      <w:r w:rsidR="00C7315A" w:rsidRPr="00C7315A">
        <w:rPr>
          <w:rFonts w:ascii="Times New Roman" w:hAnsi="Times New Roman"/>
          <w:color w:val="000000"/>
          <w:sz w:val="28"/>
          <w:szCs w:val="28"/>
          <w:shd w:val="clear" w:color="auto" w:fill="FFFFFF"/>
        </w:rPr>
        <w:t>аялдардын</w:t>
      </w:r>
      <w:proofErr w:type="spellEnd"/>
      <w:r w:rsidR="00C7315A" w:rsidRPr="00C7315A">
        <w:rPr>
          <w:rFonts w:ascii="Times New Roman" w:hAnsi="Times New Roman"/>
          <w:color w:val="000000"/>
          <w:sz w:val="28"/>
          <w:szCs w:val="28"/>
          <w:shd w:val="clear" w:color="auto" w:fill="FFFFFF"/>
        </w:rPr>
        <w:t xml:space="preserve"> </w:t>
      </w:r>
      <w:proofErr w:type="spellStart"/>
      <w:r w:rsidR="00C7315A" w:rsidRPr="00C7315A">
        <w:rPr>
          <w:rFonts w:ascii="Times New Roman" w:hAnsi="Times New Roman"/>
          <w:color w:val="000000"/>
          <w:sz w:val="28"/>
          <w:szCs w:val="28"/>
          <w:shd w:val="clear" w:color="auto" w:fill="FFFFFF"/>
        </w:rPr>
        <w:t>жана</w:t>
      </w:r>
      <w:proofErr w:type="spellEnd"/>
      <w:r w:rsidR="00C7315A" w:rsidRPr="00C7315A">
        <w:rPr>
          <w:rFonts w:ascii="Times New Roman" w:hAnsi="Times New Roman"/>
          <w:color w:val="000000"/>
          <w:sz w:val="28"/>
          <w:szCs w:val="28"/>
          <w:shd w:val="clear" w:color="auto" w:fill="FFFFFF"/>
        </w:rPr>
        <w:t xml:space="preserve"> </w:t>
      </w:r>
      <w:proofErr w:type="spellStart"/>
      <w:r w:rsidR="00C7315A" w:rsidRPr="00C7315A">
        <w:rPr>
          <w:rFonts w:ascii="Times New Roman" w:hAnsi="Times New Roman"/>
          <w:color w:val="000000"/>
          <w:sz w:val="28"/>
          <w:szCs w:val="28"/>
          <w:shd w:val="clear" w:color="auto" w:fill="FFFFFF"/>
        </w:rPr>
        <w:t>алардын</w:t>
      </w:r>
      <w:proofErr w:type="spellEnd"/>
      <w:r w:rsidR="00C7315A" w:rsidRPr="00C7315A">
        <w:rPr>
          <w:rFonts w:ascii="Times New Roman" w:hAnsi="Times New Roman"/>
          <w:color w:val="000000"/>
          <w:sz w:val="28"/>
          <w:szCs w:val="28"/>
          <w:shd w:val="clear" w:color="auto" w:fill="FFFFFF"/>
        </w:rPr>
        <w:t xml:space="preserve"> </w:t>
      </w:r>
      <w:proofErr w:type="spellStart"/>
      <w:r w:rsidR="00C7315A" w:rsidRPr="00C7315A">
        <w:rPr>
          <w:rFonts w:ascii="Times New Roman" w:hAnsi="Times New Roman"/>
          <w:color w:val="000000"/>
          <w:sz w:val="28"/>
          <w:szCs w:val="28"/>
          <w:shd w:val="clear" w:color="auto" w:fill="FFFFFF"/>
        </w:rPr>
        <w:t>балдарынын</w:t>
      </w:r>
      <w:proofErr w:type="spellEnd"/>
      <w:r w:rsidR="00C7315A" w:rsidRPr="00C7315A">
        <w:rPr>
          <w:rFonts w:ascii="Times New Roman" w:hAnsi="Times New Roman"/>
          <w:color w:val="000000"/>
          <w:sz w:val="28"/>
          <w:szCs w:val="28"/>
          <w:shd w:val="clear" w:color="auto" w:fill="FFFFFF"/>
        </w:rPr>
        <w:t xml:space="preserve"> </w:t>
      </w:r>
      <w:proofErr w:type="spellStart"/>
      <w:r w:rsidR="00C7315A" w:rsidRPr="00C7315A">
        <w:rPr>
          <w:rFonts w:ascii="Times New Roman" w:hAnsi="Times New Roman"/>
          <w:color w:val="000000"/>
          <w:sz w:val="28"/>
          <w:szCs w:val="28"/>
          <w:shd w:val="clear" w:color="auto" w:fill="FFFFFF"/>
        </w:rPr>
        <w:t>организминин</w:t>
      </w:r>
      <w:proofErr w:type="spellEnd"/>
      <w:r w:rsidR="00C7315A" w:rsidRPr="00C7315A">
        <w:rPr>
          <w:rFonts w:ascii="Times New Roman" w:hAnsi="Times New Roman"/>
          <w:color w:val="000000"/>
          <w:sz w:val="28"/>
          <w:szCs w:val="28"/>
          <w:shd w:val="clear" w:color="auto" w:fill="FFFFFF"/>
        </w:rPr>
        <w:t xml:space="preserve"> </w:t>
      </w:r>
      <w:proofErr w:type="spellStart"/>
      <w:r w:rsidR="00C7315A" w:rsidRPr="00C7315A">
        <w:rPr>
          <w:rFonts w:ascii="Times New Roman" w:hAnsi="Times New Roman"/>
          <w:color w:val="000000"/>
          <w:sz w:val="28"/>
          <w:szCs w:val="28"/>
          <w:shd w:val="clear" w:color="auto" w:fill="FFFFFF"/>
        </w:rPr>
        <w:t>колониза</w:t>
      </w:r>
      <w:r w:rsidR="00BA7CB9">
        <w:rPr>
          <w:rFonts w:ascii="Times New Roman" w:hAnsi="Times New Roman"/>
          <w:color w:val="000000"/>
          <w:sz w:val="28"/>
          <w:szCs w:val="28"/>
          <w:shd w:val="clear" w:color="auto" w:fill="FFFFFF"/>
        </w:rPr>
        <w:t>циялык</w:t>
      </w:r>
      <w:proofErr w:type="spellEnd"/>
      <w:r w:rsidR="00BA7CB9">
        <w:rPr>
          <w:rFonts w:ascii="Times New Roman" w:hAnsi="Times New Roman"/>
          <w:color w:val="000000"/>
          <w:sz w:val="28"/>
          <w:szCs w:val="28"/>
          <w:shd w:val="clear" w:color="auto" w:fill="FFFFFF"/>
        </w:rPr>
        <w:t xml:space="preserve"> </w:t>
      </w:r>
      <w:proofErr w:type="spellStart"/>
      <w:r w:rsidR="00BA7CB9">
        <w:rPr>
          <w:rFonts w:ascii="Times New Roman" w:hAnsi="Times New Roman"/>
          <w:color w:val="000000"/>
          <w:sz w:val="28"/>
          <w:szCs w:val="28"/>
          <w:shd w:val="clear" w:color="auto" w:fill="FFFFFF"/>
        </w:rPr>
        <w:t>туруктуулугунун</w:t>
      </w:r>
      <w:proofErr w:type="spellEnd"/>
      <w:r w:rsidR="00C7315A" w:rsidRPr="00C7315A">
        <w:rPr>
          <w:rFonts w:ascii="Times New Roman" w:hAnsi="Times New Roman"/>
          <w:color w:val="000000"/>
          <w:sz w:val="28"/>
          <w:szCs w:val="28"/>
          <w:shd w:val="clear" w:color="auto" w:fill="FFFFFF"/>
        </w:rPr>
        <w:t xml:space="preserve"> </w:t>
      </w:r>
      <w:proofErr w:type="spellStart"/>
      <w:r w:rsidR="00C7315A" w:rsidRPr="00C7315A">
        <w:rPr>
          <w:rFonts w:ascii="Times New Roman" w:hAnsi="Times New Roman"/>
          <w:color w:val="000000"/>
          <w:sz w:val="28"/>
          <w:szCs w:val="28"/>
          <w:shd w:val="clear" w:color="auto" w:fill="FFFFFF"/>
        </w:rPr>
        <w:t>каршылыгынын</w:t>
      </w:r>
      <w:proofErr w:type="spellEnd"/>
      <w:r w:rsidR="00C7315A" w:rsidRPr="00C7315A">
        <w:rPr>
          <w:rFonts w:ascii="Times New Roman" w:hAnsi="Times New Roman"/>
          <w:color w:val="000000"/>
          <w:sz w:val="28"/>
          <w:szCs w:val="28"/>
          <w:shd w:val="clear" w:color="auto" w:fill="FFFFFF"/>
        </w:rPr>
        <w:t xml:space="preserve"> </w:t>
      </w:r>
      <w:proofErr w:type="spellStart"/>
      <w:r w:rsidR="00C7315A" w:rsidRPr="00C7315A">
        <w:rPr>
          <w:rFonts w:ascii="Times New Roman" w:hAnsi="Times New Roman"/>
          <w:color w:val="000000"/>
          <w:sz w:val="28"/>
          <w:szCs w:val="28"/>
          <w:shd w:val="clear" w:color="auto" w:fill="FFFFFF"/>
        </w:rPr>
        <w:t>өзгөрүүсүнүн</w:t>
      </w:r>
      <w:proofErr w:type="spellEnd"/>
      <w:r w:rsidR="00C7315A" w:rsidRPr="00C7315A">
        <w:rPr>
          <w:rFonts w:ascii="Times New Roman" w:hAnsi="Times New Roman"/>
          <w:color w:val="000000"/>
          <w:sz w:val="28"/>
          <w:szCs w:val="28"/>
          <w:shd w:val="clear" w:color="auto" w:fill="FFFFFF"/>
        </w:rPr>
        <w:t xml:space="preserve"> </w:t>
      </w:r>
      <w:proofErr w:type="spellStart"/>
      <w:r w:rsidR="00C7315A" w:rsidRPr="00C7315A">
        <w:rPr>
          <w:rFonts w:ascii="Times New Roman" w:hAnsi="Times New Roman"/>
          <w:color w:val="000000"/>
          <w:sz w:val="28"/>
          <w:szCs w:val="28"/>
          <w:shd w:val="clear" w:color="auto" w:fill="FFFFFF"/>
        </w:rPr>
        <w:t>мыйзам</w:t>
      </w:r>
      <w:proofErr w:type="spellEnd"/>
      <w:r w:rsidR="00C7315A" w:rsidRPr="00C7315A">
        <w:rPr>
          <w:rFonts w:ascii="Times New Roman" w:hAnsi="Times New Roman"/>
          <w:color w:val="000000"/>
          <w:sz w:val="28"/>
          <w:szCs w:val="28"/>
          <w:shd w:val="clear" w:color="auto" w:fill="FFFFFF"/>
        </w:rPr>
        <w:t xml:space="preserve"> </w:t>
      </w:r>
      <w:proofErr w:type="spellStart"/>
      <w:r w:rsidR="00C7315A" w:rsidRPr="00C7315A">
        <w:rPr>
          <w:rFonts w:ascii="Times New Roman" w:hAnsi="Times New Roman"/>
          <w:color w:val="000000"/>
          <w:sz w:val="28"/>
          <w:szCs w:val="28"/>
          <w:shd w:val="clear" w:color="auto" w:fill="FFFFFF"/>
        </w:rPr>
        <w:t>ченемдүүлүгү</w:t>
      </w:r>
      <w:proofErr w:type="spellEnd"/>
      <w:r w:rsidR="00C7315A" w:rsidRPr="00C7315A">
        <w:rPr>
          <w:rFonts w:ascii="Times New Roman" w:hAnsi="Times New Roman"/>
          <w:color w:val="000000"/>
          <w:sz w:val="28"/>
          <w:szCs w:val="28"/>
          <w:shd w:val="clear" w:color="auto" w:fill="FFFFFF"/>
        </w:rPr>
        <w:t>.</w:t>
      </w:r>
      <w:r w:rsidR="006F515C">
        <w:rPr>
          <w:rFonts w:ascii="Times New Roman" w:hAnsi="Times New Roman"/>
          <w:color w:val="000000"/>
          <w:sz w:val="28"/>
          <w:szCs w:val="28"/>
          <w:shd w:val="clear" w:color="auto" w:fill="FFFFFF"/>
        </w:rPr>
        <w:t xml:space="preserve"> </w:t>
      </w:r>
      <w:r w:rsidR="00EE40E8">
        <w:rPr>
          <w:rFonts w:ascii="Times New Roman" w:hAnsi="Times New Roman"/>
          <w:color w:val="000000"/>
          <w:sz w:val="28"/>
          <w:szCs w:val="28"/>
          <w:shd w:val="clear" w:color="auto" w:fill="FFFFFF"/>
          <w:lang w:val="ky-KG"/>
        </w:rPr>
        <w:t xml:space="preserve">                                                                                                                                                                                                                                              </w:t>
      </w:r>
      <w:r w:rsidR="006F515C">
        <w:rPr>
          <w:rFonts w:ascii="Times New Roman" w:hAnsi="Times New Roman"/>
          <w:color w:val="000000"/>
          <w:sz w:val="28"/>
          <w:szCs w:val="28"/>
          <w:shd w:val="clear" w:color="auto" w:fill="FFFFFF"/>
        </w:rPr>
        <w:t xml:space="preserve">                                                                                       </w:t>
      </w:r>
      <w:proofErr w:type="spellStart"/>
      <w:r w:rsidR="00B71327" w:rsidRPr="00EE40E8">
        <w:rPr>
          <w:rFonts w:ascii="Times New Roman" w:hAnsi="Times New Roman"/>
          <w:b/>
          <w:bCs/>
          <w:sz w:val="28"/>
          <w:szCs w:val="28"/>
        </w:rPr>
        <w:t>Материал</w:t>
      </w:r>
      <w:r w:rsidR="00BA7CB9" w:rsidRPr="00EE40E8">
        <w:rPr>
          <w:rFonts w:ascii="Times New Roman" w:hAnsi="Times New Roman"/>
          <w:b/>
          <w:bCs/>
          <w:sz w:val="28"/>
          <w:szCs w:val="28"/>
        </w:rPr>
        <w:t>дар</w:t>
      </w:r>
      <w:proofErr w:type="spellEnd"/>
      <w:r w:rsidR="00BA7CB9" w:rsidRPr="00EE40E8">
        <w:rPr>
          <w:rFonts w:ascii="Times New Roman" w:hAnsi="Times New Roman"/>
          <w:b/>
          <w:bCs/>
          <w:sz w:val="28"/>
          <w:szCs w:val="28"/>
        </w:rPr>
        <w:t xml:space="preserve"> </w:t>
      </w:r>
      <w:proofErr w:type="spellStart"/>
      <w:r w:rsidR="00BA7CB9" w:rsidRPr="00EE40E8">
        <w:rPr>
          <w:rFonts w:ascii="Times New Roman" w:hAnsi="Times New Roman"/>
          <w:b/>
          <w:bCs/>
          <w:sz w:val="28"/>
          <w:szCs w:val="28"/>
        </w:rPr>
        <w:t>жана</w:t>
      </w:r>
      <w:proofErr w:type="spellEnd"/>
      <w:r w:rsidR="00BA7CB9" w:rsidRPr="00EE40E8">
        <w:rPr>
          <w:rFonts w:ascii="Times New Roman" w:hAnsi="Times New Roman"/>
          <w:b/>
          <w:bCs/>
          <w:sz w:val="28"/>
          <w:szCs w:val="28"/>
        </w:rPr>
        <w:t xml:space="preserve"> </w:t>
      </w:r>
      <w:proofErr w:type="spellStart"/>
      <w:r w:rsidR="00B71327" w:rsidRPr="00EE40E8">
        <w:rPr>
          <w:rFonts w:ascii="Times New Roman" w:hAnsi="Times New Roman"/>
          <w:b/>
          <w:bCs/>
          <w:sz w:val="28"/>
          <w:szCs w:val="28"/>
        </w:rPr>
        <w:t>и</w:t>
      </w:r>
      <w:r w:rsidR="00BA7CB9" w:rsidRPr="00EE40E8">
        <w:rPr>
          <w:rFonts w:ascii="Times New Roman" w:hAnsi="Times New Roman"/>
          <w:b/>
          <w:bCs/>
          <w:sz w:val="28"/>
          <w:szCs w:val="28"/>
        </w:rPr>
        <w:t>зилд</w:t>
      </w:r>
      <w:r w:rsidR="009005F4" w:rsidRPr="00EE40E8">
        <w:rPr>
          <w:rFonts w:ascii="Times New Roman" w:hAnsi="Times New Roman"/>
          <w:b/>
          <w:bCs/>
          <w:sz w:val="28"/>
          <w:szCs w:val="28"/>
        </w:rPr>
        <w:t>өө</w:t>
      </w:r>
      <w:r w:rsidR="00BA7CB9" w:rsidRPr="00EE40E8">
        <w:rPr>
          <w:rFonts w:ascii="Times New Roman" w:hAnsi="Times New Roman"/>
          <w:b/>
          <w:bCs/>
          <w:sz w:val="28"/>
          <w:szCs w:val="28"/>
        </w:rPr>
        <w:t>н</w:t>
      </w:r>
      <w:r w:rsidR="009005F4" w:rsidRPr="00EE40E8">
        <w:rPr>
          <w:rFonts w:ascii="Times New Roman" w:hAnsi="Times New Roman"/>
          <w:b/>
          <w:bCs/>
          <w:sz w:val="28"/>
          <w:szCs w:val="28"/>
        </w:rPr>
        <w:t>ү</w:t>
      </w:r>
      <w:r w:rsidR="00BA7CB9" w:rsidRPr="00EE40E8">
        <w:rPr>
          <w:rFonts w:ascii="Times New Roman" w:hAnsi="Times New Roman"/>
          <w:b/>
          <w:bCs/>
          <w:sz w:val="28"/>
          <w:szCs w:val="28"/>
        </w:rPr>
        <w:t>н</w:t>
      </w:r>
      <w:proofErr w:type="spellEnd"/>
      <w:r w:rsidR="00B71327" w:rsidRPr="00EE40E8">
        <w:rPr>
          <w:rFonts w:ascii="Times New Roman" w:hAnsi="Times New Roman"/>
          <w:b/>
          <w:bCs/>
          <w:sz w:val="28"/>
          <w:szCs w:val="28"/>
        </w:rPr>
        <w:t xml:space="preserve"> </w:t>
      </w:r>
      <w:proofErr w:type="spellStart"/>
      <w:r w:rsidR="00B71327" w:rsidRPr="00EE40E8">
        <w:rPr>
          <w:rFonts w:ascii="Times New Roman" w:hAnsi="Times New Roman"/>
          <w:b/>
          <w:bCs/>
          <w:sz w:val="28"/>
          <w:szCs w:val="28"/>
        </w:rPr>
        <w:t>метод</w:t>
      </w:r>
      <w:r w:rsidR="00BA7CB9" w:rsidRPr="00EE40E8">
        <w:rPr>
          <w:rFonts w:ascii="Times New Roman" w:hAnsi="Times New Roman"/>
          <w:b/>
          <w:bCs/>
          <w:sz w:val="28"/>
          <w:szCs w:val="28"/>
        </w:rPr>
        <w:t>дору</w:t>
      </w:r>
      <w:proofErr w:type="spellEnd"/>
      <w:r w:rsidR="006F515C" w:rsidRPr="00EE40E8">
        <w:rPr>
          <w:rFonts w:ascii="Times New Roman" w:hAnsi="Times New Roman"/>
          <w:color w:val="000000"/>
          <w:sz w:val="28"/>
          <w:szCs w:val="28"/>
          <w:shd w:val="clear" w:color="auto" w:fill="FFFFFF"/>
        </w:rPr>
        <w:t xml:space="preserve">                                </w:t>
      </w:r>
      <w:r w:rsidR="00EE40E8">
        <w:rPr>
          <w:rFonts w:ascii="Times New Roman" w:hAnsi="Times New Roman"/>
          <w:color w:val="000000"/>
          <w:sz w:val="28"/>
          <w:szCs w:val="28"/>
          <w:shd w:val="clear" w:color="auto" w:fill="FFFFFF"/>
          <w:lang w:val="ky-KG"/>
        </w:rPr>
        <w:t xml:space="preserve">       </w:t>
      </w:r>
    </w:p>
    <w:p w14:paraId="56536C9A" w14:textId="1A40BB52" w:rsidR="00216C15" w:rsidRPr="00751D71" w:rsidRDefault="00BA7CB9" w:rsidP="00751D71">
      <w:pPr>
        <w:spacing w:line="240" w:lineRule="auto"/>
        <w:ind w:left="142"/>
        <w:rPr>
          <w:rFonts w:ascii="Times New Roman" w:hAnsi="Times New Roman"/>
          <w:color w:val="000000"/>
          <w:sz w:val="28"/>
          <w:szCs w:val="28"/>
          <w:shd w:val="clear" w:color="auto" w:fill="FFFFFF"/>
          <w:lang w:val="ky-KG"/>
        </w:rPr>
      </w:pPr>
      <w:r w:rsidRPr="00EE40E8">
        <w:rPr>
          <w:rFonts w:ascii="Times New Roman" w:eastAsia="Times New Roman" w:hAnsi="Times New Roman"/>
          <w:b/>
          <w:bCs/>
          <w:color w:val="1F1F1F"/>
          <w:sz w:val="28"/>
          <w:szCs w:val="28"/>
          <w:lang w:val="ky-KG"/>
        </w:rPr>
        <w:t>Байк</w:t>
      </w:r>
      <w:r w:rsidR="00EE40E8">
        <w:rPr>
          <w:rFonts w:ascii="Times New Roman" w:eastAsia="Times New Roman" w:hAnsi="Times New Roman"/>
          <w:b/>
          <w:bCs/>
          <w:color w:val="1F1F1F"/>
          <w:sz w:val="28"/>
          <w:szCs w:val="28"/>
          <w:lang w:val="ky-KG"/>
        </w:rPr>
        <w:t xml:space="preserve">оо </w:t>
      </w:r>
      <w:r w:rsidRPr="00EE40E8">
        <w:rPr>
          <w:rFonts w:ascii="Times New Roman" w:eastAsia="Times New Roman" w:hAnsi="Times New Roman"/>
          <w:b/>
          <w:bCs/>
          <w:color w:val="1F1F1F"/>
          <w:sz w:val="28"/>
          <w:szCs w:val="28"/>
          <w:lang w:val="ky-KG"/>
        </w:rPr>
        <w:t>тобунун сүрөттөлүшү.</w:t>
      </w:r>
      <w:r w:rsidR="00EE40E8">
        <w:rPr>
          <w:rFonts w:ascii="Times New Roman" w:hAnsi="Times New Roman"/>
          <w:color w:val="000000"/>
          <w:sz w:val="28"/>
          <w:szCs w:val="28"/>
          <w:shd w:val="clear" w:color="auto" w:fill="FFFFFF"/>
          <w:lang w:val="ky-KG"/>
        </w:rPr>
        <w:t xml:space="preserve">                                                                          </w:t>
      </w:r>
      <w:r w:rsidRPr="00FF5986">
        <w:rPr>
          <w:rFonts w:ascii="Times New Roman" w:hAnsi="Times New Roman"/>
          <w:sz w:val="28"/>
          <w:szCs w:val="28"/>
          <w:lang w:val="ky-KG"/>
        </w:rPr>
        <w:t>И</w:t>
      </w:r>
      <w:r w:rsidRPr="0039469C">
        <w:rPr>
          <w:rFonts w:ascii="Times New Roman" w:hAnsi="Times New Roman"/>
          <w:sz w:val="28"/>
          <w:szCs w:val="28"/>
          <w:lang w:val="ky-KG"/>
        </w:rPr>
        <w:t>зилд</w:t>
      </w:r>
      <w:r w:rsidRPr="00FF5986">
        <w:rPr>
          <w:rFonts w:ascii="Times New Roman" w:hAnsi="Times New Roman"/>
          <w:sz w:val="28"/>
          <w:szCs w:val="28"/>
          <w:lang w:val="ky-KG"/>
        </w:rPr>
        <w:t>өө 201</w:t>
      </w:r>
      <w:r w:rsidR="000D2328">
        <w:rPr>
          <w:rFonts w:ascii="Times New Roman" w:hAnsi="Times New Roman"/>
          <w:sz w:val="28"/>
          <w:szCs w:val="28"/>
          <w:lang w:val="ky-KG"/>
        </w:rPr>
        <w:t>2</w:t>
      </w:r>
      <w:r w:rsidRPr="00FF5986">
        <w:rPr>
          <w:rFonts w:ascii="Times New Roman" w:hAnsi="Times New Roman"/>
          <w:sz w:val="28"/>
          <w:szCs w:val="28"/>
          <w:lang w:val="ky-KG"/>
        </w:rPr>
        <w:t>-20</w:t>
      </w:r>
      <w:r w:rsidR="000D2328">
        <w:rPr>
          <w:rFonts w:ascii="Times New Roman" w:hAnsi="Times New Roman"/>
          <w:sz w:val="28"/>
          <w:szCs w:val="28"/>
          <w:lang w:val="ky-KG"/>
        </w:rPr>
        <w:t>22</w:t>
      </w:r>
      <w:r w:rsidRPr="00FF5986">
        <w:rPr>
          <w:rFonts w:ascii="Times New Roman" w:hAnsi="Times New Roman"/>
          <w:sz w:val="28"/>
          <w:szCs w:val="28"/>
          <w:lang w:val="ky-KG"/>
        </w:rPr>
        <w:t>-жылдары</w:t>
      </w:r>
      <w:r w:rsidR="005E1BEC" w:rsidRPr="00FF5986">
        <w:rPr>
          <w:rFonts w:ascii="Times New Roman" w:hAnsi="Times New Roman"/>
          <w:sz w:val="28"/>
          <w:szCs w:val="28"/>
          <w:lang w:val="ky-KG"/>
        </w:rPr>
        <w:t xml:space="preserve"> Ош шаарынын шарттарында</w:t>
      </w:r>
      <w:r w:rsidR="00751D71">
        <w:rPr>
          <w:rFonts w:ascii="Times New Roman" w:hAnsi="Times New Roman"/>
          <w:sz w:val="28"/>
          <w:szCs w:val="28"/>
          <w:lang w:val="ky-KG"/>
        </w:rPr>
        <w:t xml:space="preserve"> </w:t>
      </w:r>
      <w:r w:rsidRPr="0039469C">
        <w:rPr>
          <w:rFonts w:ascii="Times New Roman" w:hAnsi="Times New Roman"/>
          <w:sz w:val="28"/>
          <w:szCs w:val="28"/>
          <w:lang w:val="ky-KG"/>
        </w:rPr>
        <w:t xml:space="preserve">Ош жана Жалал-Абад облустарынын ар кандай экологиялык аймактарында (айыл жеринин тургундарынын арасында) </w:t>
      </w:r>
      <w:r w:rsidR="005E1BEC" w:rsidRPr="0039469C">
        <w:rPr>
          <w:rFonts w:ascii="Times New Roman" w:hAnsi="Times New Roman"/>
          <w:sz w:val="28"/>
          <w:szCs w:val="28"/>
          <w:lang w:val="ky-KG"/>
        </w:rPr>
        <w:t>жүргүзүлгөн.</w:t>
      </w:r>
      <w:r w:rsidR="00751D71">
        <w:rPr>
          <w:rFonts w:ascii="Times New Roman" w:hAnsi="Times New Roman"/>
          <w:color w:val="000000"/>
          <w:sz w:val="28"/>
          <w:szCs w:val="28"/>
          <w:shd w:val="clear" w:color="auto" w:fill="FFFFFF"/>
          <w:lang w:val="ky-KG"/>
        </w:rPr>
        <w:t xml:space="preserve">  </w:t>
      </w:r>
      <w:r w:rsidR="005E1BEC" w:rsidRPr="0039469C">
        <w:rPr>
          <w:rFonts w:ascii="Times New Roman" w:hAnsi="Times New Roman"/>
          <w:sz w:val="28"/>
          <w:szCs w:val="28"/>
          <w:lang w:val="ky-KG"/>
        </w:rPr>
        <w:t>Эненин сүтүнд</w:t>
      </w:r>
      <w:r w:rsidR="00FF5986">
        <w:rPr>
          <w:rFonts w:ascii="Times New Roman" w:hAnsi="Times New Roman"/>
          <w:sz w:val="28"/>
          <w:szCs w:val="28"/>
          <w:lang w:val="ky-KG"/>
        </w:rPr>
        <w:t>ө</w:t>
      </w:r>
      <w:r w:rsidR="005E1BEC" w:rsidRPr="0039469C">
        <w:rPr>
          <w:rFonts w:ascii="Times New Roman" w:hAnsi="Times New Roman"/>
          <w:sz w:val="28"/>
          <w:szCs w:val="28"/>
          <w:lang w:val="ky-KG"/>
        </w:rPr>
        <w:t>гү ХОПтун бар экендигин</w:t>
      </w:r>
      <w:r w:rsidR="008F17E6">
        <w:rPr>
          <w:rFonts w:ascii="Times New Roman" w:hAnsi="Times New Roman"/>
          <w:sz w:val="28"/>
          <w:szCs w:val="28"/>
          <w:lang w:val="ky-KG"/>
        </w:rPr>
        <w:t xml:space="preserve"> </w:t>
      </w:r>
      <w:r w:rsidR="005E1BEC" w:rsidRPr="0039469C">
        <w:rPr>
          <w:rFonts w:ascii="Times New Roman" w:hAnsi="Times New Roman"/>
          <w:sz w:val="28"/>
          <w:szCs w:val="28"/>
          <w:lang w:val="ky-KG"/>
        </w:rPr>
        <w:t>токсикологиялык изилд</w:t>
      </w:r>
      <w:r w:rsidR="00FF5986">
        <w:rPr>
          <w:rFonts w:ascii="Times New Roman" w:hAnsi="Times New Roman"/>
          <w:sz w:val="28"/>
          <w:szCs w:val="28"/>
          <w:lang w:val="ky-KG"/>
        </w:rPr>
        <w:t>өө</w:t>
      </w:r>
      <w:r w:rsidR="005E1BEC" w:rsidRPr="0039469C">
        <w:rPr>
          <w:rFonts w:ascii="Times New Roman" w:hAnsi="Times New Roman"/>
          <w:sz w:val="28"/>
          <w:szCs w:val="28"/>
          <w:lang w:val="ky-KG"/>
        </w:rPr>
        <w:t>л</w:t>
      </w:r>
      <w:r w:rsidR="00FF5986">
        <w:rPr>
          <w:rFonts w:ascii="Times New Roman" w:hAnsi="Times New Roman"/>
          <w:sz w:val="28"/>
          <w:szCs w:val="28"/>
          <w:lang w:val="ky-KG"/>
        </w:rPr>
        <w:t>ө</w:t>
      </w:r>
      <w:r w:rsidR="005E1BEC" w:rsidRPr="0039469C">
        <w:rPr>
          <w:rFonts w:ascii="Times New Roman" w:hAnsi="Times New Roman"/>
          <w:sz w:val="28"/>
          <w:szCs w:val="28"/>
          <w:lang w:val="ky-KG"/>
        </w:rPr>
        <w:t>р</w:t>
      </w:r>
      <w:r w:rsidR="008F17E6">
        <w:rPr>
          <w:rFonts w:ascii="Times New Roman" w:hAnsi="Times New Roman"/>
          <w:sz w:val="28"/>
          <w:szCs w:val="28"/>
          <w:lang w:val="ky-KG"/>
        </w:rPr>
        <w:t xml:space="preserve"> </w:t>
      </w:r>
      <w:r w:rsidR="005E1BEC" w:rsidRPr="0039469C">
        <w:rPr>
          <w:rFonts w:ascii="Times New Roman" w:hAnsi="Times New Roman"/>
          <w:sz w:val="28"/>
          <w:szCs w:val="28"/>
          <w:lang w:val="ky-KG"/>
        </w:rPr>
        <w:t>үчүн, Perkin Elmer фирмасынын</w:t>
      </w:r>
      <w:r w:rsidR="008F17E6">
        <w:rPr>
          <w:rFonts w:ascii="Times New Roman" w:hAnsi="Times New Roman"/>
          <w:sz w:val="28"/>
          <w:szCs w:val="28"/>
          <w:lang w:val="ky-KG"/>
        </w:rPr>
        <w:t xml:space="preserve"> </w:t>
      </w:r>
      <w:r w:rsidR="005E1BEC" w:rsidRPr="0039469C">
        <w:rPr>
          <w:rFonts w:ascii="Times New Roman" w:hAnsi="Times New Roman"/>
          <w:sz w:val="28"/>
          <w:szCs w:val="28"/>
          <w:lang w:val="ky-KG"/>
        </w:rPr>
        <w:t>газ-суюктук хроматографында хроматографиялык ыкма колдонулган.</w:t>
      </w:r>
      <w:r w:rsidR="001B4216" w:rsidRPr="0039469C">
        <w:rPr>
          <w:lang w:val="ky-KG"/>
        </w:rPr>
        <w:t xml:space="preserve"> </w:t>
      </w:r>
      <w:r w:rsidR="001B4216" w:rsidRPr="0039469C">
        <w:rPr>
          <w:rFonts w:ascii="Times New Roman" w:eastAsia="TimesNewRoman" w:hAnsi="Times New Roman"/>
          <w:sz w:val="28"/>
          <w:szCs w:val="28"/>
          <w:lang w:val="ky-KG"/>
        </w:rPr>
        <w:t xml:space="preserve">ХОП эң жогорку бийиктиктерге же аймактарга негизделген абсолюттук калибрлөө жолу менен аныкталды. </w:t>
      </w:r>
    </w:p>
    <w:p w14:paraId="169C5844" w14:textId="06F2EDCB" w:rsidR="00387B2A" w:rsidRPr="00387B2A" w:rsidRDefault="001B4216" w:rsidP="00D9279C">
      <w:pPr>
        <w:spacing w:after="0" w:line="240" w:lineRule="auto"/>
        <w:rPr>
          <w:rFonts w:ascii="Times New Roman" w:hAnsi="Times New Roman"/>
          <w:color w:val="000000"/>
          <w:sz w:val="28"/>
          <w:szCs w:val="28"/>
          <w:shd w:val="clear" w:color="auto" w:fill="FFFFFF"/>
          <w:lang w:val="ky-KG"/>
        </w:rPr>
      </w:pPr>
      <w:r w:rsidRPr="0039469C">
        <w:rPr>
          <w:rFonts w:ascii="Times New Roman" w:eastAsia="TimesNewRoman" w:hAnsi="Times New Roman"/>
          <w:bCs/>
          <w:sz w:val="28"/>
          <w:szCs w:val="28"/>
          <w:lang w:val="ky-KG"/>
        </w:rPr>
        <w:lastRenderedPageBreak/>
        <w:t xml:space="preserve">Иштин жүрүшүндө эмчек сүтүнүн микрофлорасы, анын ичинде эубиотиктердин (бифидумбактерин жана сүт кислотасы бактериялары) курамы изилденген. </w:t>
      </w:r>
      <w:r w:rsidR="00C7315A" w:rsidRPr="001B4216">
        <w:rPr>
          <w:rFonts w:ascii="Times New Roman" w:hAnsi="Times New Roman"/>
          <w:color w:val="000000"/>
          <w:sz w:val="28"/>
          <w:szCs w:val="28"/>
          <w:shd w:val="clear" w:color="auto" w:fill="FFFFFF"/>
          <w:lang w:val="ky-KG"/>
        </w:rPr>
        <w:t>Жаңы төрөлгөн ымыркайларда ичеги микрофлорасынын мазмуну да аныкталган.</w:t>
      </w:r>
    </w:p>
    <w:p w14:paraId="708B6627" w14:textId="7C5F92D6" w:rsidR="001B4216" w:rsidRPr="001B4216" w:rsidRDefault="001B4216" w:rsidP="001B4216">
      <w:pPr>
        <w:spacing w:after="0" w:line="240" w:lineRule="auto"/>
        <w:rPr>
          <w:rFonts w:ascii="Times New Roman" w:hAnsi="Times New Roman"/>
          <w:sz w:val="28"/>
          <w:szCs w:val="28"/>
          <w:lang w:val="ky-KG"/>
        </w:rPr>
      </w:pPr>
      <w:r w:rsidRPr="001B4216">
        <w:rPr>
          <w:rFonts w:ascii="Times New Roman" w:hAnsi="Times New Roman"/>
          <w:sz w:val="28"/>
          <w:szCs w:val="28"/>
          <w:lang w:val="ky-KG"/>
        </w:rPr>
        <w:t xml:space="preserve">Бардык </w:t>
      </w:r>
      <w:r>
        <w:rPr>
          <w:rFonts w:ascii="Times New Roman" w:hAnsi="Times New Roman"/>
          <w:sz w:val="28"/>
          <w:szCs w:val="28"/>
          <w:lang w:val="ky-KG"/>
        </w:rPr>
        <w:t>изилденүүчүлөр</w:t>
      </w:r>
      <w:r w:rsidRPr="001B4216">
        <w:rPr>
          <w:rFonts w:ascii="Times New Roman" w:hAnsi="Times New Roman"/>
          <w:sz w:val="28"/>
          <w:szCs w:val="28"/>
          <w:lang w:val="ky-KG"/>
        </w:rPr>
        <w:t xml:space="preserve"> ​​2 топко бөлүндү:</w:t>
      </w:r>
    </w:p>
    <w:p w14:paraId="2EDADBCF" w14:textId="18407025" w:rsidR="001B4216" w:rsidRPr="001B4216" w:rsidRDefault="0014080F" w:rsidP="001B4216">
      <w:pPr>
        <w:spacing w:after="0" w:line="240" w:lineRule="auto"/>
        <w:rPr>
          <w:rFonts w:ascii="Times New Roman" w:hAnsi="Times New Roman"/>
          <w:sz w:val="28"/>
          <w:szCs w:val="28"/>
          <w:lang w:val="ky-KG"/>
        </w:rPr>
      </w:pPr>
      <w:r>
        <w:rPr>
          <w:rFonts w:ascii="Times New Roman" w:hAnsi="Times New Roman"/>
          <w:sz w:val="28"/>
          <w:szCs w:val="28"/>
          <w:lang w:val="ky-KG"/>
        </w:rPr>
        <w:t xml:space="preserve"> I. </w:t>
      </w:r>
      <w:r w:rsidR="001B4216" w:rsidRPr="001B4216">
        <w:rPr>
          <w:rFonts w:ascii="Times New Roman" w:hAnsi="Times New Roman"/>
          <w:sz w:val="28"/>
          <w:szCs w:val="28"/>
          <w:lang w:val="ky-KG"/>
        </w:rPr>
        <w:t xml:space="preserve"> айыл жеринин тургундары – 248 аялдар жана балдар. 4 райондун аялдары текшерилди: 1) Кара-Кулжа (таза аймак), 2) Алай (шарттуу таза аймак), 3) Сакалды айылы (кир </w:t>
      </w:r>
      <w:r w:rsidR="001B4216">
        <w:rPr>
          <w:rFonts w:ascii="Times New Roman" w:hAnsi="Times New Roman"/>
          <w:sz w:val="28"/>
          <w:szCs w:val="28"/>
          <w:lang w:val="ky-KG"/>
        </w:rPr>
        <w:t>аймак</w:t>
      </w:r>
      <w:r w:rsidR="001B4216" w:rsidRPr="001B4216">
        <w:rPr>
          <w:rFonts w:ascii="Times New Roman" w:hAnsi="Times New Roman"/>
          <w:sz w:val="28"/>
          <w:szCs w:val="28"/>
          <w:lang w:val="ky-KG"/>
        </w:rPr>
        <w:t xml:space="preserve">), 4) Бүргөндү айылы, (кир </w:t>
      </w:r>
      <w:r w:rsidR="001B4216">
        <w:rPr>
          <w:rFonts w:ascii="Times New Roman" w:hAnsi="Times New Roman"/>
          <w:sz w:val="28"/>
          <w:szCs w:val="28"/>
          <w:lang w:val="ky-KG"/>
        </w:rPr>
        <w:t>аймак</w:t>
      </w:r>
      <w:r w:rsidR="001B4216" w:rsidRPr="001B4216">
        <w:rPr>
          <w:rFonts w:ascii="Times New Roman" w:hAnsi="Times New Roman"/>
          <w:sz w:val="28"/>
          <w:szCs w:val="28"/>
          <w:lang w:val="ky-KG"/>
        </w:rPr>
        <w:t>) - мурда пахта өстүрү</w:t>
      </w:r>
      <w:r w:rsidR="001B4216">
        <w:rPr>
          <w:rFonts w:ascii="Times New Roman" w:hAnsi="Times New Roman"/>
          <w:sz w:val="28"/>
          <w:szCs w:val="28"/>
          <w:lang w:val="ky-KG"/>
        </w:rPr>
        <w:t>лгөн</w:t>
      </w:r>
      <w:r w:rsidR="001B4216" w:rsidRPr="001B4216">
        <w:rPr>
          <w:rFonts w:ascii="Times New Roman" w:hAnsi="Times New Roman"/>
          <w:sz w:val="28"/>
          <w:szCs w:val="28"/>
          <w:lang w:val="ky-KG"/>
        </w:rPr>
        <w:t xml:space="preserve"> аймак.</w:t>
      </w:r>
    </w:p>
    <w:p w14:paraId="1D2F4E92" w14:textId="61D81741" w:rsidR="001B4216" w:rsidRPr="001B4216" w:rsidRDefault="00F47851" w:rsidP="001B4216">
      <w:pPr>
        <w:spacing w:after="0" w:line="240" w:lineRule="auto"/>
        <w:rPr>
          <w:rFonts w:ascii="Times New Roman" w:hAnsi="Times New Roman"/>
          <w:sz w:val="28"/>
          <w:szCs w:val="28"/>
          <w:lang w:val="ky-KG"/>
        </w:rPr>
      </w:pPr>
      <w:r>
        <w:rPr>
          <w:rFonts w:ascii="Times New Roman" w:hAnsi="Times New Roman"/>
          <w:sz w:val="28"/>
          <w:szCs w:val="28"/>
          <w:lang w:val="ky-KG"/>
        </w:rPr>
        <w:t>II .</w:t>
      </w:r>
      <w:r w:rsidR="001B4216" w:rsidRPr="001B4216">
        <w:rPr>
          <w:rFonts w:ascii="Times New Roman" w:hAnsi="Times New Roman"/>
          <w:sz w:val="28"/>
          <w:szCs w:val="28"/>
          <w:lang w:val="ky-KG"/>
        </w:rPr>
        <w:t xml:space="preserve"> Ош шаарынын тургундары – 262 аялдар жана балдар.</w:t>
      </w:r>
    </w:p>
    <w:p w14:paraId="6F9AB1A0" w14:textId="0136328E" w:rsidR="0056287B" w:rsidRPr="00AC448E" w:rsidRDefault="001B4216" w:rsidP="001B4216">
      <w:pPr>
        <w:spacing w:after="0" w:line="240" w:lineRule="auto"/>
        <w:rPr>
          <w:rFonts w:ascii="Times New Roman" w:hAnsi="Times New Roman"/>
          <w:sz w:val="28"/>
          <w:szCs w:val="28"/>
          <w:lang w:val="ky-KG"/>
        </w:rPr>
      </w:pPr>
      <w:r>
        <w:rPr>
          <w:rFonts w:ascii="Times New Roman" w:hAnsi="Times New Roman"/>
          <w:sz w:val="28"/>
          <w:szCs w:val="28"/>
          <w:lang w:val="ky-KG"/>
        </w:rPr>
        <w:t>Изилденген</w:t>
      </w:r>
      <w:r w:rsidR="008F17E6">
        <w:rPr>
          <w:rFonts w:ascii="Times New Roman" w:hAnsi="Times New Roman"/>
          <w:sz w:val="28"/>
          <w:szCs w:val="28"/>
          <w:lang w:val="ky-KG"/>
        </w:rPr>
        <w:t xml:space="preserve"> </w:t>
      </w:r>
      <w:r w:rsidRPr="001B4216">
        <w:rPr>
          <w:rFonts w:ascii="Times New Roman" w:hAnsi="Times New Roman"/>
          <w:sz w:val="28"/>
          <w:szCs w:val="28"/>
          <w:lang w:val="ky-KG"/>
        </w:rPr>
        <w:t>аялдардын жаш курагы 18 жаштан 45 жашка чейин.</w:t>
      </w:r>
      <w:r>
        <w:rPr>
          <w:rFonts w:ascii="Times New Roman" w:hAnsi="Times New Roman"/>
          <w:sz w:val="28"/>
          <w:szCs w:val="28"/>
          <w:lang w:val="ky-KG"/>
        </w:rPr>
        <w:t xml:space="preserve"> </w:t>
      </w:r>
      <w:r w:rsidRPr="001B4216">
        <w:rPr>
          <w:rFonts w:ascii="Times New Roman" w:hAnsi="Times New Roman"/>
          <w:sz w:val="28"/>
          <w:szCs w:val="28"/>
          <w:lang w:val="ky-KG"/>
        </w:rPr>
        <w:t xml:space="preserve">Бардык текшерилген жаңы төрөлгөн ымыркайлар өз убагында, табигый, толук мөөнөттүү, ачык патологиясы жок төрөлгөн. Текшерүү учурунда жаңы төрөлгөн балдардын жашы 1 күндөн 11 айга чейин болгон. </w:t>
      </w:r>
      <w:r w:rsidRPr="00AC448E">
        <w:rPr>
          <w:rFonts w:ascii="Times New Roman" w:hAnsi="Times New Roman"/>
          <w:sz w:val="28"/>
          <w:szCs w:val="28"/>
          <w:lang w:val="ky-KG"/>
        </w:rPr>
        <w:t xml:space="preserve">Мурда жана сурамжылоо учурунда бардык аялдар, ошондой эле алардын күйөөлөрү </w:t>
      </w:r>
      <w:r w:rsidR="0056287B">
        <w:rPr>
          <w:rFonts w:ascii="Times New Roman" w:hAnsi="Times New Roman"/>
          <w:sz w:val="28"/>
          <w:szCs w:val="28"/>
          <w:lang w:val="ky-KG"/>
        </w:rPr>
        <w:t>ХОП</w:t>
      </w:r>
      <w:r w:rsidR="008F17E6">
        <w:rPr>
          <w:rFonts w:ascii="Times New Roman" w:hAnsi="Times New Roman"/>
          <w:sz w:val="28"/>
          <w:szCs w:val="28"/>
          <w:lang w:val="ky-KG"/>
        </w:rPr>
        <w:t xml:space="preserve"> </w:t>
      </w:r>
      <w:r w:rsidRPr="00AC448E">
        <w:rPr>
          <w:rFonts w:ascii="Times New Roman" w:hAnsi="Times New Roman"/>
          <w:sz w:val="28"/>
          <w:szCs w:val="28"/>
          <w:lang w:val="ky-KG"/>
        </w:rPr>
        <w:t>менен түз байланышта болгон эмес.</w:t>
      </w:r>
    </w:p>
    <w:p w14:paraId="6BC0141D" w14:textId="77777777" w:rsidR="001A148D" w:rsidRDefault="0056287B" w:rsidP="00666DDD">
      <w:pPr>
        <w:shd w:val="clear" w:color="auto" w:fill="FFFFFF"/>
        <w:spacing w:after="0" w:line="240" w:lineRule="auto"/>
        <w:rPr>
          <w:rFonts w:ascii="Times New Roman" w:hAnsi="Times New Roman"/>
          <w:sz w:val="28"/>
          <w:szCs w:val="28"/>
          <w:lang w:val="ky-KG"/>
        </w:rPr>
      </w:pPr>
      <w:r w:rsidRPr="00AC448E">
        <w:rPr>
          <w:rFonts w:ascii="Times New Roman" w:hAnsi="Times New Roman"/>
          <w:sz w:val="28"/>
          <w:szCs w:val="28"/>
          <w:lang w:val="ky-KG"/>
        </w:rPr>
        <w:t xml:space="preserve">Шаардык чөйрөдө сурамжылоого алынган аялдардын тобун түзүүгө карата мамиле окшош болгон. </w:t>
      </w:r>
    </w:p>
    <w:p w14:paraId="298F78F9" w14:textId="58631240" w:rsidR="00F45040" w:rsidRDefault="0056287B" w:rsidP="00666DDD">
      <w:pPr>
        <w:shd w:val="clear" w:color="auto" w:fill="FFFFFF"/>
        <w:spacing w:after="0" w:line="240" w:lineRule="auto"/>
        <w:rPr>
          <w:rFonts w:ascii="Times New Roman" w:hAnsi="Times New Roman"/>
          <w:sz w:val="28"/>
          <w:szCs w:val="28"/>
          <w:lang w:val="ky-KG"/>
        </w:rPr>
      </w:pPr>
      <w:r w:rsidRPr="00AC448E">
        <w:rPr>
          <w:rFonts w:ascii="Times New Roman" w:hAnsi="Times New Roman"/>
          <w:sz w:val="28"/>
          <w:szCs w:val="28"/>
          <w:lang w:val="ky-KG"/>
        </w:rPr>
        <w:t xml:space="preserve">Ош шаарында (шаар </w:t>
      </w:r>
      <w:r>
        <w:rPr>
          <w:rFonts w:ascii="Times New Roman" w:hAnsi="Times New Roman"/>
          <w:sz w:val="28"/>
          <w:szCs w:val="28"/>
          <w:lang w:val="ky-KG"/>
        </w:rPr>
        <w:t>аймагында</w:t>
      </w:r>
      <w:r w:rsidRPr="00AC448E">
        <w:rPr>
          <w:rFonts w:ascii="Times New Roman" w:hAnsi="Times New Roman"/>
          <w:sz w:val="28"/>
          <w:szCs w:val="28"/>
          <w:lang w:val="ky-KG"/>
        </w:rPr>
        <w:t>) жашаган аялдардын жашы 17 жаштан 36 жашка чейин, балдардын жашы да 1 күндөн 11 айга чейин. Балдардын ден соолугу чың болгон, энелердин кош бойлуулук учурунда жана төрөт учурундагы оор оорулары болгон эмес, текшерилгендердин бири да антибиотиктерди же сульфаниламиддик препараттарды алган эмес;</w:t>
      </w:r>
      <w:r>
        <w:rPr>
          <w:rFonts w:ascii="Times New Roman" w:hAnsi="Times New Roman"/>
          <w:sz w:val="28"/>
          <w:szCs w:val="28"/>
          <w:lang w:val="ky-KG"/>
        </w:rPr>
        <w:t xml:space="preserve"> энелердин сүтү </w:t>
      </w:r>
      <w:r w:rsidRPr="00AC448E">
        <w:rPr>
          <w:rFonts w:ascii="Times New Roman" w:hAnsi="Times New Roman"/>
          <w:sz w:val="28"/>
          <w:szCs w:val="28"/>
          <w:lang w:val="ky-KG"/>
        </w:rPr>
        <w:t>төрөлгөндөн кийин 2, 3, 4, 5, 6 жана 7-10 күндөрү изилденген.</w:t>
      </w:r>
    </w:p>
    <w:p w14:paraId="1B138F09" w14:textId="77777777" w:rsidR="001A148D" w:rsidRDefault="0056287B" w:rsidP="00666DDD">
      <w:pPr>
        <w:shd w:val="clear" w:color="auto" w:fill="FFFFFF"/>
        <w:spacing w:after="0" w:line="240" w:lineRule="auto"/>
        <w:rPr>
          <w:rFonts w:ascii="Times New Roman" w:hAnsi="Times New Roman"/>
          <w:sz w:val="28"/>
          <w:szCs w:val="28"/>
          <w:lang w:val="ky-KG"/>
        </w:rPr>
      </w:pPr>
      <w:r w:rsidRPr="00AC448E">
        <w:rPr>
          <w:rFonts w:ascii="Times New Roman" w:hAnsi="Times New Roman"/>
          <w:sz w:val="28"/>
          <w:szCs w:val="28"/>
          <w:lang w:val="ky-KG"/>
        </w:rPr>
        <w:t xml:space="preserve"> Ошондой эле, ошол эле учурда эубиотиктердин курамын аныктоо үчүн энелерден жана алардын жаңы төрөлгөн балдарынан заң чогултулган. </w:t>
      </w:r>
    </w:p>
    <w:p w14:paraId="01AB67BA" w14:textId="5A3AC139" w:rsidR="00F45040" w:rsidRDefault="0056287B" w:rsidP="00666DDD">
      <w:pPr>
        <w:shd w:val="clear" w:color="auto" w:fill="FFFFFF"/>
        <w:spacing w:after="0" w:line="240" w:lineRule="auto"/>
        <w:rPr>
          <w:rFonts w:ascii="Times New Roman" w:hAnsi="Times New Roman"/>
          <w:sz w:val="28"/>
          <w:szCs w:val="28"/>
          <w:lang w:val="ky-KG"/>
        </w:rPr>
      </w:pPr>
      <w:r w:rsidRPr="00AC448E">
        <w:rPr>
          <w:rFonts w:ascii="Times New Roman" w:hAnsi="Times New Roman"/>
          <w:sz w:val="28"/>
          <w:szCs w:val="28"/>
          <w:lang w:val="ky-KG"/>
        </w:rPr>
        <w:t>Мындан тышкары, энелердин жана жаңы төрөлгөн балдардын ичеги микрофлорасынын курамы улуттук кычкыл сүт азыктарын</w:t>
      </w:r>
      <w:r w:rsidR="008F17E6">
        <w:rPr>
          <w:rFonts w:ascii="Times New Roman" w:hAnsi="Times New Roman"/>
          <w:sz w:val="28"/>
          <w:szCs w:val="28"/>
          <w:lang w:val="ky-KG"/>
        </w:rPr>
        <w:t xml:space="preserve"> </w:t>
      </w:r>
      <w:r w:rsidRPr="00AC448E">
        <w:rPr>
          <w:rFonts w:ascii="Times New Roman" w:hAnsi="Times New Roman"/>
          <w:sz w:val="28"/>
          <w:szCs w:val="28"/>
          <w:lang w:val="ky-KG"/>
        </w:rPr>
        <w:t xml:space="preserve">үзгүлтүксүз жана </w:t>
      </w:r>
    </w:p>
    <w:p w14:paraId="3856596E" w14:textId="63B1A7CD" w:rsidR="00216C15" w:rsidRDefault="0056287B" w:rsidP="00666DDD">
      <w:pPr>
        <w:shd w:val="clear" w:color="auto" w:fill="FFFFFF"/>
        <w:spacing w:after="0" w:line="240" w:lineRule="auto"/>
        <w:rPr>
          <w:rFonts w:ascii="Times New Roman" w:hAnsi="Times New Roman"/>
          <w:sz w:val="28"/>
          <w:szCs w:val="28"/>
          <w:lang w:val="ky-KG"/>
        </w:rPr>
      </w:pPr>
      <w:r>
        <w:rPr>
          <w:rFonts w:ascii="Times New Roman" w:hAnsi="Times New Roman"/>
          <w:sz w:val="28"/>
          <w:szCs w:val="28"/>
          <w:lang w:val="ky-KG"/>
        </w:rPr>
        <w:t>ар түрдүү</w:t>
      </w:r>
      <w:r w:rsidRPr="00AC448E">
        <w:rPr>
          <w:rFonts w:ascii="Times New Roman" w:hAnsi="Times New Roman"/>
          <w:sz w:val="28"/>
          <w:szCs w:val="28"/>
          <w:lang w:val="ky-KG"/>
        </w:rPr>
        <w:t xml:space="preserve"> керектөө</w:t>
      </w:r>
      <w:r>
        <w:rPr>
          <w:rFonts w:ascii="Times New Roman" w:hAnsi="Times New Roman"/>
          <w:sz w:val="28"/>
          <w:szCs w:val="28"/>
          <w:lang w:val="ky-KG"/>
        </w:rPr>
        <w:t>сүнө</w:t>
      </w:r>
      <w:r w:rsidR="008F17E6">
        <w:rPr>
          <w:rFonts w:ascii="Times New Roman" w:hAnsi="Times New Roman"/>
          <w:sz w:val="28"/>
          <w:szCs w:val="28"/>
          <w:lang w:val="ky-KG"/>
        </w:rPr>
        <w:t xml:space="preserve"> </w:t>
      </w:r>
      <w:r w:rsidRPr="00AC448E">
        <w:rPr>
          <w:rFonts w:ascii="Times New Roman" w:hAnsi="Times New Roman"/>
          <w:sz w:val="28"/>
          <w:szCs w:val="28"/>
          <w:lang w:val="ky-KG"/>
        </w:rPr>
        <w:t>жараша аныкталды.</w:t>
      </w:r>
    </w:p>
    <w:p w14:paraId="264235A8" w14:textId="486645B2" w:rsidR="00216C15" w:rsidRDefault="0056287B" w:rsidP="00666DDD">
      <w:pPr>
        <w:shd w:val="clear" w:color="auto" w:fill="FFFFFF"/>
        <w:spacing w:after="0" w:line="240" w:lineRule="auto"/>
        <w:rPr>
          <w:rFonts w:ascii="Times New Roman" w:hAnsi="Times New Roman"/>
          <w:bCs/>
          <w:sz w:val="28"/>
          <w:szCs w:val="28"/>
          <w:lang w:val="ky-KG"/>
        </w:rPr>
      </w:pPr>
      <w:r>
        <w:rPr>
          <w:rFonts w:ascii="Times New Roman" w:hAnsi="Times New Roman"/>
          <w:sz w:val="28"/>
          <w:szCs w:val="28"/>
          <w:lang w:val="ky-KG"/>
        </w:rPr>
        <w:t xml:space="preserve"> </w:t>
      </w:r>
      <w:r w:rsidR="00F41EB6" w:rsidRPr="00F41EB6">
        <w:rPr>
          <w:rStyle w:val="ezkurwreuab5ozgtqnkl"/>
          <w:rFonts w:ascii="Times New Roman" w:hAnsi="Times New Roman"/>
          <w:sz w:val="28"/>
          <w:szCs w:val="28"/>
          <w:lang w:val="ky-KG"/>
        </w:rPr>
        <w:t>Эмчек эмизген энелерди жана жаңы төрөлгөн балдарды текшерүү үчүн жаңы төрөгөн аялдарды, эмчек эмизген энелерди жана жаңы төрөлгөн ымыркайларды текшерүү картасы иштелип чыккан.</w:t>
      </w:r>
      <w:r w:rsidR="00666DDD" w:rsidRPr="00666DDD">
        <w:rPr>
          <w:rFonts w:ascii="Times New Roman" w:hAnsi="Times New Roman"/>
          <w:bCs/>
          <w:sz w:val="28"/>
          <w:szCs w:val="28"/>
          <w:lang w:val="ky-KG"/>
        </w:rPr>
        <w:t xml:space="preserve"> </w:t>
      </w:r>
    </w:p>
    <w:p w14:paraId="6F17944C" w14:textId="12A5E7EC" w:rsidR="00216C15" w:rsidRDefault="00666DDD" w:rsidP="00666DDD">
      <w:pPr>
        <w:shd w:val="clear" w:color="auto" w:fill="FFFFFF"/>
        <w:spacing w:after="0" w:line="240" w:lineRule="auto"/>
        <w:rPr>
          <w:rFonts w:ascii="Times New Roman" w:hAnsi="Times New Roman"/>
          <w:bCs/>
          <w:sz w:val="28"/>
          <w:szCs w:val="28"/>
          <w:lang w:val="ky-KG"/>
        </w:rPr>
      </w:pPr>
      <w:r w:rsidRPr="00666DDD">
        <w:rPr>
          <w:rFonts w:ascii="Times New Roman" w:hAnsi="Times New Roman"/>
          <w:bCs/>
          <w:sz w:val="28"/>
          <w:szCs w:val="28"/>
          <w:lang w:val="ky-KG"/>
        </w:rPr>
        <w:t>Карточкага бардык адистердин: акушер-гинекологдордун, педиатрлардын, терапевттердин, неонатологдордун, эндокринологдордун, инфекционисттердин, невропатологдордун, онкологдордун, хирургдардын ж.б.</w:t>
      </w:r>
      <w:r w:rsidR="00A717D9">
        <w:rPr>
          <w:rFonts w:ascii="Times New Roman" w:hAnsi="Times New Roman"/>
          <w:bCs/>
          <w:sz w:val="28"/>
          <w:szCs w:val="28"/>
          <w:lang w:val="ky-KG"/>
        </w:rPr>
        <w:t xml:space="preserve"> </w:t>
      </w:r>
      <w:r w:rsidRPr="00666DDD">
        <w:rPr>
          <w:rFonts w:ascii="Times New Roman" w:hAnsi="Times New Roman"/>
          <w:bCs/>
          <w:sz w:val="28"/>
          <w:szCs w:val="28"/>
          <w:lang w:val="ky-KG"/>
        </w:rPr>
        <w:t>изилдөөлөрүнөн алынган маалыматтар киргизилип, ҮДТнын медицина кызматкерлери</w:t>
      </w:r>
      <w:r w:rsidR="00387B2A">
        <w:rPr>
          <w:rFonts w:ascii="Times New Roman" w:hAnsi="Times New Roman"/>
          <w:bCs/>
          <w:sz w:val="28"/>
          <w:szCs w:val="28"/>
          <w:lang w:val="ky-KG"/>
        </w:rPr>
        <w:t xml:space="preserve"> </w:t>
      </w:r>
      <w:r w:rsidRPr="00666DDD">
        <w:rPr>
          <w:rFonts w:ascii="Times New Roman" w:hAnsi="Times New Roman"/>
          <w:bCs/>
          <w:sz w:val="28"/>
          <w:szCs w:val="28"/>
          <w:lang w:val="ky-KG"/>
        </w:rPr>
        <w:t>тартылган.</w:t>
      </w:r>
      <w:r w:rsidR="008F17E6">
        <w:rPr>
          <w:rFonts w:ascii="Times New Roman" w:hAnsi="Times New Roman"/>
          <w:bCs/>
          <w:sz w:val="28"/>
          <w:szCs w:val="28"/>
          <w:lang w:val="ky-KG"/>
        </w:rPr>
        <w:t xml:space="preserve"> </w:t>
      </w:r>
      <w:r w:rsidR="00467B3B">
        <w:rPr>
          <w:rFonts w:ascii="Times New Roman" w:hAnsi="Times New Roman"/>
          <w:bCs/>
          <w:sz w:val="28"/>
          <w:szCs w:val="28"/>
          <w:lang w:val="ky-KG"/>
        </w:rPr>
        <w:t xml:space="preserve"> </w:t>
      </w:r>
    </w:p>
    <w:p w14:paraId="01790F99" w14:textId="77777777" w:rsidR="00387B2A" w:rsidRDefault="00666DDD" w:rsidP="00666DDD">
      <w:pPr>
        <w:shd w:val="clear" w:color="auto" w:fill="FFFFFF"/>
        <w:spacing w:after="0" w:line="240" w:lineRule="auto"/>
        <w:rPr>
          <w:rFonts w:ascii="Times New Roman" w:hAnsi="Times New Roman"/>
          <w:sz w:val="28"/>
          <w:szCs w:val="28"/>
          <w:lang w:val="ky-KG"/>
        </w:rPr>
      </w:pPr>
      <w:r w:rsidRPr="00666DDD">
        <w:rPr>
          <w:rFonts w:ascii="Times New Roman" w:hAnsi="Times New Roman"/>
          <w:sz w:val="28"/>
          <w:szCs w:val="28"/>
          <w:lang w:val="ky-KG"/>
        </w:rPr>
        <w:t xml:space="preserve">Бардык микробиологиялык жана токсикологиялык изилдөөлөр Түштүк филиалынын Медициналык проблемалар институтунун диссертанты тарабынан жүргүзүлгөн. Каралып жаткан аялдардан анамнез чогултууда келип түшкөн </w:t>
      </w:r>
    </w:p>
    <w:p w14:paraId="7A1A7437" w14:textId="77777777" w:rsidR="00387B2A" w:rsidRDefault="00387B2A" w:rsidP="00666DDD">
      <w:pPr>
        <w:shd w:val="clear" w:color="auto" w:fill="FFFFFF"/>
        <w:spacing w:after="0" w:line="240" w:lineRule="auto"/>
        <w:rPr>
          <w:rFonts w:ascii="Times New Roman" w:hAnsi="Times New Roman"/>
          <w:sz w:val="28"/>
          <w:szCs w:val="28"/>
          <w:lang w:val="ky-KG"/>
        </w:rPr>
      </w:pPr>
    </w:p>
    <w:p w14:paraId="08BDC581" w14:textId="77777777" w:rsidR="00387B2A" w:rsidRDefault="00387B2A" w:rsidP="00666DDD">
      <w:pPr>
        <w:shd w:val="clear" w:color="auto" w:fill="FFFFFF"/>
        <w:spacing w:after="0" w:line="240" w:lineRule="auto"/>
        <w:rPr>
          <w:rFonts w:ascii="Times New Roman" w:hAnsi="Times New Roman"/>
          <w:sz w:val="28"/>
          <w:szCs w:val="28"/>
          <w:lang w:val="ky-KG"/>
        </w:rPr>
      </w:pPr>
    </w:p>
    <w:p w14:paraId="2704AB4F" w14:textId="77777777" w:rsidR="00387B2A" w:rsidRDefault="00387B2A" w:rsidP="00666DDD">
      <w:pPr>
        <w:shd w:val="clear" w:color="auto" w:fill="FFFFFF"/>
        <w:spacing w:after="0" w:line="240" w:lineRule="auto"/>
        <w:rPr>
          <w:rFonts w:ascii="Times New Roman" w:hAnsi="Times New Roman"/>
          <w:sz w:val="28"/>
          <w:szCs w:val="28"/>
          <w:lang w:val="ky-KG"/>
        </w:rPr>
      </w:pPr>
    </w:p>
    <w:p w14:paraId="43EC97CB" w14:textId="77777777" w:rsidR="00387B2A" w:rsidRDefault="00387B2A" w:rsidP="00666DDD">
      <w:pPr>
        <w:shd w:val="clear" w:color="auto" w:fill="FFFFFF"/>
        <w:spacing w:after="0" w:line="240" w:lineRule="auto"/>
        <w:rPr>
          <w:rFonts w:ascii="Times New Roman" w:hAnsi="Times New Roman"/>
          <w:sz w:val="28"/>
          <w:szCs w:val="28"/>
          <w:lang w:val="ky-KG"/>
        </w:rPr>
      </w:pPr>
    </w:p>
    <w:p w14:paraId="0DAD7F4F" w14:textId="77777777" w:rsidR="00387B2A" w:rsidRDefault="00387B2A" w:rsidP="00666DDD">
      <w:pPr>
        <w:shd w:val="clear" w:color="auto" w:fill="FFFFFF"/>
        <w:spacing w:after="0" w:line="240" w:lineRule="auto"/>
        <w:rPr>
          <w:rFonts w:ascii="Times New Roman" w:hAnsi="Times New Roman"/>
          <w:sz w:val="28"/>
          <w:szCs w:val="28"/>
          <w:lang w:val="ky-KG"/>
        </w:rPr>
      </w:pPr>
    </w:p>
    <w:p w14:paraId="6D290892" w14:textId="6688157E" w:rsidR="001A148D" w:rsidRDefault="00666DDD" w:rsidP="00666DDD">
      <w:pPr>
        <w:shd w:val="clear" w:color="auto" w:fill="FFFFFF"/>
        <w:spacing w:after="0" w:line="240" w:lineRule="auto"/>
        <w:rPr>
          <w:rFonts w:ascii="Times New Roman" w:hAnsi="Times New Roman"/>
          <w:sz w:val="28"/>
          <w:szCs w:val="28"/>
          <w:lang w:val="ky-KG"/>
        </w:rPr>
      </w:pPr>
      <w:r w:rsidRPr="00666DDD">
        <w:rPr>
          <w:rFonts w:ascii="Times New Roman" w:hAnsi="Times New Roman"/>
          <w:sz w:val="28"/>
          <w:szCs w:val="28"/>
          <w:lang w:val="ky-KG"/>
        </w:rPr>
        <w:lastRenderedPageBreak/>
        <w:t xml:space="preserve">даттанууларга, атап айтканда дисбактериоздун көрүнүштөрүнө, ич катууга, </w:t>
      </w:r>
    </w:p>
    <w:p w14:paraId="7C02A8C7" w14:textId="36E0E7CA" w:rsidR="00F45040" w:rsidRPr="00467B3B" w:rsidRDefault="00666DDD" w:rsidP="00666DDD">
      <w:pPr>
        <w:shd w:val="clear" w:color="auto" w:fill="FFFFFF"/>
        <w:spacing w:after="0" w:line="240" w:lineRule="auto"/>
        <w:rPr>
          <w:rFonts w:ascii="Times New Roman" w:hAnsi="Times New Roman"/>
          <w:bCs/>
          <w:sz w:val="28"/>
          <w:szCs w:val="28"/>
          <w:lang w:val="ky-KG"/>
        </w:rPr>
      </w:pPr>
      <w:r w:rsidRPr="00666DDD">
        <w:rPr>
          <w:rFonts w:ascii="Times New Roman" w:hAnsi="Times New Roman"/>
          <w:sz w:val="28"/>
          <w:szCs w:val="28"/>
          <w:lang w:val="ky-KG"/>
        </w:rPr>
        <w:t>заңынын бузулушуна көңүл бурулган</w:t>
      </w:r>
      <w:r>
        <w:rPr>
          <w:rFonts w:ascii="Times New Roman" w:hAnsi="Times New Roman"/>
          <w:sz w:val="28"/>
          <w:szCs w:val="28"/>
          <w:lang w:val="ky-KG"/>
        </w:rPr>
        <w:t>,</w:t>
      </w:r>
      <w:r w:rsidRPr="00666DDD">
        <w:rPr>
          <w:rFonts w:ascii="Times New Roman" w:hAnsi="Times New Roman"/>
          <w:sz w:val="28"/>
          <w:szCs w:val="28"/>
          <w:lang w:val="ky-KG"/>
        </w:rPr>
        <w:t xml:space="preserve"> тамактануу адаттарын, азыктардын келип чыгышын, ж.б.</w:t>
      </w:r>
      <w:r>
        <w:rPr>
          <w:rFonts w:ascii="Times New Roman" w:hAnsi="Times New Roman"/>
          <w:sz w:val="28"/>
          <w:szCs w:val="28"/>
          <w:lang w:val="ky-KG"/>
        </w:rPr>
        <w:t>аныкталды.</w:t>
      </w:r>
    </w:p>
    <w:p w14:paraId="4DFAFFF0" w14:textId="77777777" w:rsidR="00277FD4" w:rsidRDefault="00666DDD" w:rsidP="00666DDD">
      <w:pPr>
        <w:shd w:val="clear" w:color="auto" w:fill="FFFFFF"/>
        <w:spacing w:after="0" w:line="240" w:lineRule="auto"/>
        <w:rPr>
          <w:rFonts w:ascii="Times New Roman" w:hAnsi="Times New Roman"/>
          <w:sz w:val="28"/>
          <w:szCs w:val="28"/>
          <w:lang w:val="ky-KG"/>
        </w:rPr>
      </w:pPr>
      <w:r w:rsidRPr="00666DDD">
        <w:rPr>
          <w:rFonts w:ascii="Times New Roman" w:hAnsi="Times New Roman"/>
          <w:sz w:val="28"/>
          <w:szCs w:val="28"/>
          <w:lang w:val="ky-KG"/>
        </w:rPr>
        <w:t xml:space="preserve"> Мындан тышкары, анамнездик маалыматтарды чогултууда суралган аялдардын күйөөлөрүнүн пестициддер менен байланышта болгондугу жөнүндө маалыматтар эске алынган.</w:t>
      </w:r>
      <w:r>
        <w:rPr>
          <w:rFonts w:ascii="Times New Roman" w:hAnsi="Times New Roman"/>
          <w:sz w:val="28"/>
          <w:szCs w:val="28"/>
          <w:lang w:val="ky-KG"/>
        </w:rPr>
        <w:t xml:space="preserve"> </w:t>
      </w:r>
    </w:p>
    <w:p w14:paraId="0E327CA6" w14:textId="5D95917B" w:rsidR="00666DDD" w:rsidRPr="00666DDD" w:rsidRDefault="00C92E99" w:rsidP="00666DDD">
      <w:pPr>
        <w:shd w:val="clear" w:color="auto" w:fill="FFFFFF"/>
        <w:spacing w:after="0" w:line="240" w:lineRule="auto"/>
        <w:rPr>
          <w:rFonts w:ascii="Times New Roman" w:hAnsi="Times New Roman"/>
          <w:sz w:val="28"/>
          <w:szCs w:val="28"/>
          <w:lang w:val="ky-KG"/>
        </w:rPr>
      </w:pPr>
      <w:r>
        <w:rPr>
          <w:rFonts w:ascii="Times New Roman" w:hAnsi="Times New Roman"/>
          <w:sz w:val="28"/>
          <w:szCs w:val="28"/>
          <w:lang w:val="ky-KG"/>
        </w:rPr>
        <w:t>Т</w:t>
      </w:r>
      <w:r w:rsidR="00666DDD" w:rsidRPr="00666DDD">
        <w:rPr>
          <w:rFonts w:ascii="Times New Roman" w:hAnsi="Times New Roman"/>
          <w:sz w:val="28"/>
          <w:szCs w:val="28"/>
          <w:lang w:val="ky-KG"/>
        </w:rPr>
        <w:t>екшерилген бардык субъекттерден маалымдалган макулдук алынды.</w:t>
      </w:r>
    </w:p>
    <w:p w14:paraId="41E4B6DC" w14:textId="109D27BD" w:rsidR="00666DDD" w:rsidRPr="00666DDD" w:rsidRDefault="00666DDD" w:rsidP="00666DDD">
      <w:pPr>
        <w:shd w:val="clear" w:color="auto" w:fill="FFFFFF"/>
        <w:spacing w:after="0" w:line="240" w:lineRule="auto"/>
        <w:rPr>
          <w:rFonts w:ascii="Times New Roman" w:hAnsi="Times New Roman"/>
          <w:sz w:val="28"/>
          <w:szCs w:val="28"/>
          <w:lang w:val="ky-KG"/>
        </w:rPr>
      </w:pPr>
      <w:r w:rsidRPr="00666DDD">
        <w:rPr>
          <w:rFonts w:ascii="Times New Roman" w:hAnsi="Times New Roman"/>
          <w:sz w:val="28"/>
          <w:szCs w:val="28"/>
          <w:lang w:val="ky-KG"/>
        </w:rPr>
        <w:t>Бул изилдөө</w:t>
      </w:r>
      <w:r w:rsidR="00C92E99">
        <w:rPr>
          <w:rFonts w:ascii="Times New Roman" w:hAnsi="Times New Roman"/>
          <w:sz w:val="28"/>
          <w:szCs w:val="28"/>
          <w:lang w:val="ky-KG"/>
        </w:rPr>
        <w:t>дө</w:t>
      </w:r>
      <w:r w:rsidRPr="00666DDD">
        <w:rPr>
          <w:rFonts w:ascii="Times New Roman" w:hAnsi="Times New Roman"/>
          <w:sz w:val="28"/>
          <w:szCs w:val="28"/>
          <w:lang w:val="ky-KG"/>
        </w:rPr>
        <w:t xml:space="preserve"> биоэтика комиссиясынын корутундусу бар.</w:t>
      </w:r>
    </w:p>
    <w:p w14:paraId="01BB8318" w14:textId="77777777" w:rsidR="00F45040" w:rsidRDefault="00666DDD" w:rsidP="00C92E99">
      <w:pPr>
        <w:shd w:val="clear" w:color="auto" w:fill="FFFFFF"/>
        <w:spacing w:after="0" w:line="240" w:lineRule="auto"/>
        <w:rPr>
          <w:rFonts w:ascii="Times New Roman" w:hAnsi="Times New Roman"/>
          <w:sz w:val="28"/>
          <w:szCs w:val="28"/>
          <w:lang w:val="ky-KG"/>
        </w:rPr>
      </w:pPr>
      <w:r w:rsidRPr="00F41EB6">
        <w:rPr>
          <w:rFonts w:ascii="Times New Roman" w:hAnsi="Times New Roman"/>
          <w:b/>
          <w:bCs/>
          <w:sz w:val="28"/>
          <w:szCs w:val="28"/>
          <w:lang w:val="ky-KG"/>
        </w:rPr>
        <w:t>Микроскопиялык изилдөө</w:t>
      </w:r>
      <w:r w:rsidRPr="00666DDD">
        <w:rPr>
          <w:rFonts w:ascii="Times New Roman" w:hAnsi="Times New Roman"/>
          <w:sz w:val="28"/>
          <w:szCs w:val="28"/>
          <w:lang w:val="ky-KG"/>
        </w:rPr>
        <w:t xml:space="preserve"> препараттарды Грам боюнча боёо жана микроорганизмдерди морфологиялык белгилери боюнча дифференциялоо менен жүргүзүлдү.</w:t>
      </w:r>
      <w:r w:rsidR="00C92E99">
        <w:rPr>
          <w:rFonts w:ascii="Times New Roman" w:hAnsi="Times New Roman"/>
          <w:sz w:val="28"/>
          <w:szCs w:val="28"/>
          <w:lang w:val="ky-KG"/>
        </w:rPr>
        <w:t xml:space="preserve"> </w:t>
      </w:r>
    </w:p>
    <w:p w14:paraId="388419EA" w14:textId="2EA942FC" w:rsidR="00467B3B" w:rsidRPr="00126BC3" w:rsidRDefault="00C92E99" w:rsidP="000C3A0C">
      <w:pPr>
        <w:shd w:val="clear" w:color="auto" w:fill="FFFFFF"/>
        <w:spacing w:after="0" w:line="240" w:lineRule="auto"/>
        <w:rPr>
          <w:rFonts w:ascii="Times New Roman" w:hAnsi="Times New Roman"/>
          <w:b/>
          <w:bCs/>
          <w:sz w:val="28"/>
          <w:szCs w:val="28"/>
          <w:lang w:val="ky-KG"/>
        </w:rPr>
      </w:pPr>
      <w:r w:rsidRPr="00C92E99">
        <w:rPr>
          <w:lang w:val="ky-KG"/>
        </w:rPr>
        <w:t xml:space="preserve"> </w:t>
      </w:r>
      <w:r w:rsidRPr="00126BC3">
        <w:rPr>
          <w:rFonts w:ascii="Times New Roman" w:hAnsi="Times New Roman"/>
          <w:b/>
          <w:bCs/>
          <w:sz w:val="28"/>
          <w:szCs w:val="28"/>
          <w:lang w:val="ky-KG"/>
        </w:rPr>
        <w:t xml:space="preserve">Бактериологиялык </w:t>
      </w:r>
      <w:r w:rsidR="00126BC3" w:rsidRPr="00126BC3">
        <w:rPr>
          <w:rFonts w:ascii="Times New Roman" w:hAnsi="Times New Roman"/>
          <w:b/>
          <w:bCs/>
          <w:sz w:val="28"/>
          <w:szCs w:val="28"/>
          <w:lang w:val="ky-KG"/>
        </w:rPr>
        <w:t>изилдөө</w:t>
      </w:r>
      <w:r w:rsidRPr="00126BC3">
        <w:rPr>
          <w:rFonts w:ascii="Times New Roman" w:hAnsi="Times New Roman"/>
          <w:b/>
          <w:bCs/>
          <w:sz w:val="28"/>
          <w:szCs w:val="28"/>
          <w:lang w:val="ky-KG"/>
        </w:rPr>
        <w:t xml:space="preserve"> </w:t>
      </w:r>
      <w:r w:rsidRPr="00C92E99">
        <w:rPr>
          <w:rFonts w:ascii="Times New Roman" w:hAnsi="Times New Roman"/>
          <w:sz w:val="28"/>
          <w:szCs w:val="28"/>
          <w:lang w:val="ky-KG"/>
        </w:rPr>
        <w:t>Кыргыз Республикасынын Саламаттык сактоо министрлигинин 2010-жылдын 11-январындагы №4 буйругуна ылайык «Клиникалык материалды изилдөөнүн бактериологиялык методдору боюнча колдонмо» ченемдик документтерине ылайык жүргүзүлдү.</w:t>
      </w:r>
    </w:p>
    <w:p w14:paraId="5725BB76" w14:textId="77777777" w:rsidR="00277FD4" w:rsidRDefault="00C92E99" w:rsidP="000C3A0C">
      <w:pPr>
        <w:shd w:val="clear" w:color="auto" w:fill="FFFFFF"/>
        <w:spacing w:after="0" w:line="240" w:lineRule="auto"/>
        <w:rPr>
          <w:rFonts w:ascii="Times New Roman" w:hAnsi="Times New Roman"/>
          <w:sz w:val="28"/>
          <w:szCs w:val="28"/>
          <w:lang w:val="ky-KG"/>
        </w:rPr>
      </w:pPr>
      <w:r w:rsidRPr="00C92E99">
        <w:rPr>
          <w:rFonts w:ascii="Times New Roman" w:hAnsi="Times New Roman"/>
          <w:sz w:val="28"/>
          <w:szCs w:val="28"/>
          <w:lang w:val="ky-KG"/>
        </w:rPr>
        <w:t xml:space="preserve"> Изоляцияланган микроорганизмдер биохимиялык, антигендик көрсөткүчтөрү боюнча дифференцияланг</w:t>
      </w:r>
      <w:r w:rsidR="00F45040">
        <w:rPr>
          <w:rFonts w:ascii="Times New Roman" w:hAnsi="Times New Roman"/>
          <w:sz w:val="28"/>
          <w:szCs w:val="28"/>
          <w:lang w:val="ky-KG"/>
        </w:rPr>
        <w:t>ан.</w:t>
      </w:r>
      <w:r w:rsidR="008F17E6">
        <w:rPr>
          <w:rFonts w:ascii="Times New Roman" w:hAnsi="Times New Roman"/>
          <w:sz w:val="28"/>
          <w:szCs w:val="28"/>
          <w:lang w:val="ky-KG"/>
        </w:rPr>
        <w:t xml:space="preserve"> </w:t>
      </w:r>
    </w:p>
    <w:p w14:paraId="0FD7DF9C" w14:textId="6E62961D" w:rsidR="00216C15" w:rsidRDefault="004A045F" w:rsidP="000C3A0C">
      <w:pPr>
        <w:shd w:val="clear" w:color="auto" w:fill="FFFFFF"/>
        <w:spacing w:after="0" w:line="240" w:lineRule="auto"/>
        <w:rPr>
          <w:rFonts w:ascii="Times New Roman" w:hAnsi="Times New Roman"/>
          <w:sz w:val="28"/>
          <w:szCs w:val="28"/>
          <w:lang w:val="ky-KG"/>
        </w:rPr>
      </w:pPr>
      <w:r w:rsidRPr="004A045F">
        <w:rPr>
          <w:rFonts w:ascii="Times New Roman" w:hAnsi="Times New Roman"/>
          <w:sz w:val="28"/>
          <w:szCs w:val="28"/>
          <w:lang w:val="ky-KG"/>
        </w:rPr>
        <w:t xml:space="preserve">Изилденген негизги микроорганизмдердин контролдук штаммдары катары Bifidobacterium longum B379M жана Bifidobacterium bifidum 791 колдонулган. </w:t>
      </w:r>
    </w:p>
    <w:p w14:paraId="2E056598" w14:textId="3D1AC8D2" w:rsidR="004A045F" w:rsidRDefault="004A045F" w:rsidP="000C3A0C">
      <w:pPr>
        <w:shd w:val="clear" w:color="auto" w:fill="FFFFFF"/>
        <w:spacing w:after="0" w:line="240" w:lineRule="auto"/>
        <w:rPr>
          <w:rFonts w:ascii="Times New Roman" w:hAnsi="Times New Roman"/>
          <w:sz w:val="28"/>
          <w:szCs w:val="28"/>
          <w:lang w:val="ky-KG"/>
        </w:rPr>
      </w:pPr>
      <w:r w:rsidRPr="004A045F">
        <w:rPr>
          <w:rFonts w:ascii="Times New Roman" w:hAnsi="Times New Roman"/>
          <w:sz w:val="28"/>
          <w:szCs w:val="28"/>
          <w:lang w:val="ky-KG"/>
        </w:rPr>
        <w:t xml:space="preserve">Штаммдар дени соо адамдардын ичеги курамынан бөлүнүп алынып, изилденген жана </w:t>
      </w:r>
      <w:r w:rsidRPr="00D64B28">
        <w:rPr>
          <w:rFonts w:ascii="Times New Roman" w:hAnsi="Times New Roman"/>
          <w:sz w:val="28"/>
          <w:szCs w:val="28"/>
          <w:lang w:val="ky-KG"/>
        </w:rPr>
        <w:t>Роспотребнадзордун Г.Н</w:t>
      </w:r>
      <w:r w:rsidRPr="004A045F">
        <w:rPr>
          <w:rFonts w:ascii="Times New Roman" w:hAnsi="Times New Roman"/>
          <w:sz w:val="28"/>
          <w:szCs w:val="28"/>
          <w:lang w:val="ky-KG"/>
        </w:rPr>
        <w:t>. Габричевский атындагы Москва эпидемиология жана микробиология институтунун нормалдуу микрофлорадагы микроорганизмдердин мамлекеттик коллекциясына салынган (NoNo депозиттери 79 жана 80).</w:t>
      </w:r>
    </w:p>
    <w:p w14:paraId="4796E513" w14:textId="77777777" w:rsidR="00096A10" w:rsidRDefault="00096A10" w:rsidP="000C3A0C">
      <w:pPr>
        <w:shd w:val="clear" w:color="auto" w:fill="FFFFFF"/>
        <w:spacing w:after="0" w:line="240" w:lineRule="auto"/>
        <w:rPr>
          <w:rFonts w:ascii="Times New Roman" w:hAnsi="Times New Roman"/>
          <w:sz w:val="28"/>
          <w:szCs w:val="28"/>
          <w:lang w:val="ky-KG"/>
        </w:rPr>
      </w:pPr>
    </w:p>
    <w:p w14:paraId="40D19F83" w14:textId="33F1432E" w:rsidR="00467B3B" w:rsidRPr="009D1632" w:rsidRDefault="004A045F" w:rsidP="000C3A0C">
      <w:pPr>
        <w:shd w:val="clear" w:color="auto" w:fill="FFFFFF"/>
        <w:spacing w:after="0" w:line="240" w:lineRule="auto"/>
        <w:rPr>
          <w:rFonts w:ascii="Times New Roman" w:hAnsi="Times New Roman"/>
          <w:sz w:val="28"/>
          <w:szCs w:val="28"/>
          <w:lang w:val="ky-KG"/>
        </w:rPr>
      </w:pPr>
      <w:r>
        <w:rPr>
          <w:rFonts w:ascii="Times New Roman" w:hAnsi="Times New Roman"/>
          <w:b/>
          <w:bCs/>
          <w:sz w:val="28"/>
          <w:szCs w:val="28"/>
          <w:lang w:val="ky-KG"/>
        </w:rPr>
        <w:t>Токсикологиялык изилд</w:t>
      </w:r>
      <w:r w:rsidR="00257640">
        <w:rPr>
          <w:rFonts w:ascii="Times New Roman" w:hAnsi="Times New Roman"/>
          <w:b/>
          <w:bCs/>
          <w:sz w:val="28"/>
          <w:szCs w:val="28"/>
          <w:lang w:val="ky-KG"/>
        </w:rPr>
        <w:t>өө</w:t>
      </w:r>
      <w:r>
        <w:rPr>
          <w:rFonts w:ascii="Times New Roman" w:hAnsi="Times New Roman"/>
          <w:b/>
          <w:bCs/>
          <w:sz w:val="28"/>
          <w:szCs w:val="28"/>
          <w:lang w:val="ky-KG"/>
        </w:rPr>
        <w:t>.</w:t>
      </w:r>
      <w:r>
        <w:rPr>
          <w:rFonts w:ascii="Times New Roman" w:hAnsi="Times New Roman"/>
          <w:sz w:val="28"/>
          <w:szCs w:val="28"/>
          <w:lang w:val="ky-KG"/>
        </w:rPr>
        <w:t xml:space="preserve"> Эне с</w:t>
      </w:r>
      <w:r w:rsidR="00257640">
        <w:rPr>
          <w:rFonts w:ascii="Times New Roman" w:hAnsi="Times New Roman"/>
          <w:sz w:val="28"/>
          <w:szCs w:val="28"/>
          <w:lang w:val="ky-KG"/>
        </w:rPr>
        <w:t>ү</w:t>
      </w:r>
      <w:r>
        <w:rPr>
          <w:rFonts w:ascii="Times New Roman" w:hAnsi="Times New Roman"/>
          <w:sz w:val="28"/>
          <w:szCs w:val="28"/>
          <w:lang w:val="ky-KG"/>
        </w:rPr>
        <w:t>т</w:t>
      </w:r>
      <w:r w:rsidR="00257640">
        <w:rPr>
          <w:rFonts w:ascii="Times New Roman" w:hAnsi="Times New Roman"/>
          <w:sz w:val="28"/>
          <w:szCs w:val="28"/>
          <w:lang w:val="ky-KG"/>
        </w:rPr>
        <w:t>ү</w:t>
      </w:r>
      <w:r>
        <w:rPr>
          <w:rFonts w:ascii="Times New Roman" w:hAnsi="Times New Roman"/>
          <w:sz w:val="28"/>
          <w:szCs w:val="28"/>
          <w:lang w:val="ky-KG"/>
        </w:rPr>
        <w:t>ндог</w:t>
      </w:r>
      <w:r w:rsidR="00257640">
        <w:rPr>
          <w:rFonts w:ascii="Times New Roman" w:hAnsi="Times New Roman"/>
          <w:sz w:val="28"/>
          <w:szCs w:val="28"/>
          <w:lang w:val="ky-KG"/>
        </w:rPr>
        <w:t>ү</w:t>
      </w:r>
      <w:r w:rsidR="008F17E6">
        <w:rPr>
          <w:rFonts w:ascii="Times New Roman" w:hAnsi="Times New Roman"/>
          <w:sz w:val="28"/>
          <w:szCs w:val="28"/>
          <w:lang w:val="ky-KG"/>
        </w:rPr>
        <w:t xml:space="preserve"> </w:t>
      </w:r>
      <w:r w:rsidRPr="004A045F">
        <w:rPr>
          <w:rFonts w:ascii="Times New Roman" w:hAnsi="Times New Roman"/>
          <w:sz w:val="28"/>
          <w:szCs w:val="28"/>
          <w:lang w:val="ky-KG"/>
        </w:rPr>
        <w:t>хлорорганикалык пестициддердин курамын аныктоо 1990-жылы чыгарылган, программалык камсыздоо менен модернизацияланган «Цвет-800 М» газ хроматогр</w:t>
      </w:r>
      <w:r>
        <w:rPr>
          <w:rFonts w:ascii="Times New Roman" w:hAnsi="Times New Roman"/>
          <w:sz w:val="28"/>
          <w:szCs w:val="28"/>
          <w:lang w:val="ky-KG"/>
        </w:rPr>
        <w:t>афында жүргүзүлдү (Россия).</w:t>
      </w:r>
      <w:r w:rsidR="008F17E6">
        <w:rPr>
          <w:rFonts w:ascii="Times New Roman" w:hAnsi="Times New Roman"/>
          <w:sz w:val="28"/>
          <w:szCs w:val="28"/>
          <w:lang w:val="ky-KG"/>
        </w:rPr>
        <w:t xml:space="preserve"> </w:t>
      </w:r>
      <w:r>
        <w:rPr>
          <w:rFonts w:ascii="Times New Roman" w:hAnsi="Times New Roman"/>
          <w:sz w:val="28"/>
          <w:szCs w:val="28"/>
          <w:lang w:val="ky-KG"/>
        </w:rPr>
        <w:t>Эне с</w:t>
      </w:r>
      <w:r w:rsidR="00257640">
        <w:rPr>
          <w:rFonts w:ascii="Times New Roman" w:hAnsi="Times New Roman"/>
          <w:sz w:val="28"/>
          <w:szCs w:val="28"/>
          <w:lang w:val="ky-KG"/>
        </w:rPr>
        <w:t>ү</w:t>
      </w:r>
      <w:r>
        <w:rPr>
          <w:rFonts w:ascii="Times New Roman" w:hAnsi="Times New Roman"/>
          <w:sz w:val="28"/>
          <w:szCs w:val="28"/>
          <w:lang w:val="ky-KG"/>
        </w:rPr>
        <w:t>т</w:t>
      </w:r>
      <w:r w:rsidR="00257640">
        <w:rPr>
          <w:rFonts w:ascii="Times New Roman" w:hAnsi="Times New Roman"/>
          <w:sz w:val="28"/>
          <w:szCs w:val="28"/>
          <w:lang w:val="ky-KG"/>
        </w:rPr>
        <w:t>ү</w:t>
      </w:r>
      <w:r>
        <w:rPr>
          <w:rFonts w:ascii="Times New Roman" w:hAnsi="Times New Roman"/>
          <w:sz w:val="28"/>
          <w:szCs w:val="28"/>
          <w:lang w:val="ky-KG"/>
        </w:rPr>
        <w:t>нд</w:t>
      </w:r>
      <w:r w:rsidR="00257640">
        <w:rPr>
          <w:rFonts w:ascii="Times New Roman" w:hAnsi="Times New Roman"/>
          <w:sz w:val="28"/>
          <w:szCs w:val="28"/>
          <w:lang w:val="ky-KG"/>
        </w:rPr>
        <w:t>ө</w:t>
      </w:r>
      <w:r w:rsidRPr="004A045F">
        <w:rPr>
          <w:rFonts w:ascii="Times New Roman" w:hAnsi="Times New Roman"/>
          <w:sz w:val="28"/>
          <w:szCs w:val="28"/>
          <w:lang w:val="ky-KG"/>
        </w:rPr>
        <w:t xml:space="preserve"> төмөнкү пестициддер аныкталган: гексахлорциклогексан (ГХГ) (изомерлери </w:t>
      </w:r>
      <w:r w:rsidRPr="004A045F">
        <w:rPr>
          <w:rFonts w:ascii="Times New Roman" w:hAnsi="Times New Roman"/>
          <w:sz w:val="28"/>
          <w:szCs w:val="28"/>
        </w:rPr>
        <w:t>α</w:t>
      </w:r>
      <w:r w:rsidRPr="004A045F">
        <w:rPr>
          <w:rFonts w:ascii="Times New Roman" w:hAnsi="Times New Roman"/>
          <w:sz w:val="28"/>
          <w:szCs w:val="28"/>
          <w:lang w:val="ky-KG"/>
        </w:rPr>
        <w:t xml:space="preserve">-, </w:t>
      </w:r>
      <w:r w:rsidRPr="004A045F">
        <w:rPr>
          <w:rFonts w:ascii="Times New Roman" w:hAnsi="Times New Roman"/>
          <w:sz w:val="28"/>
          <w:szCs w:val="28"/>
        </w:rPr>
        <w:t>β</w:t>
      </w:r>
      <w:r w:rsidRPr="004A045F">
        <w:rPr>
          <w:rFonts w:ascii="Times New Roman" w:hAnsi="Times New Roman"/>
          <w:sz w:val="28"/>
          <w:szCs w:val="28"/>
          <w:lang w:val="ky-KG"/>
        </w:rPr>
        <w:t xml:space="preserve">-, </w:t>
      </w:r>
      <w:r w:rsidRPr="004A045F">
        <w:rPr>
          <w:rFonts w:ascii="Times New Roman" w:hAnsi="Times New Roman"/>
          <w:sz w:val="28"/>
          <w:szCs w:val="28"/>
        </w:rPr>
        <w:t>γ</w:t>
      </w:r>
      <w:r w:rsidRPr="004A045F">
        <w:rPr>
          <w:rFonts w:ascii="Times New Roman" w:hAnsi="Times New Roman"/>
          <w:sz w:val="28"/>
          <w:szCs w:val="28"/>
          <w:lang w:val="ky-KG"/>
        </w:rPr>
        <w:t xml:space="preserve">-, </w:t>
      </w:r>
      <w:r w:rsidRPr="004A045F">
        <w:rPr>
          <w:rFonts w:ascii="Times New Roman" w:hAnsi="Times New Roman"/>
          <w:sz w:val="28"/>
          <w:szCs w:val="28"/>
        </w:rPr>
        <w:t>δ</w:t>
      </w:r>
      <w:r w:rsidRPr="004A045F">
        <w:rPr>
          <w:rFonts w:ascii="Times New Roman" w:hAnsi="Times New Roman"/>
          <w:sz w:val="28"/>
          <w:szCs w:val="28"/>
          <w:lang w:val="ky-KG"/>
        </w:rPr>
        <w:t>-ГХГ), дихлордифенилтрихлорэтан (ДДТ) (дихлордифенилдихлорэтан (ДДД) жана дихлордифенилэтилен (ДДЭ) изомерлери, альдрин, дильдрин, гептахлор.</w:t>
      </w:r>
      <w:r w:rsidR="008F17E6">
        <w:rPr>
          <w:rFonts w:ascii="Times New Roman" w:hAnsi="Times New Roman"/>
          <w:sz w:val="28"/>
          <w:szCs w:val="28"/>
          <w:lang w:val="ky-KG"/>
        </w:rPr>
        <w:t xml:space="preserve"> </w:t>
      </w:r>
      <w:r w:rsidR="002136F9" w:rsidRPr="004A045F">
        <w:rPr>
          <w:rFonts w:ascii="Times New Roman" w:eastAsia="TimesNewRoman" w:hAnsi="Times New Roman"/>
          <w:sz w:val="28"/>
          <w:szCs w:val="28"/>
          <w:lang w:val="ky-KG"/>
        </w:rPr>
        <w:t xml:space="preserve"> </w:t>
      </w:r>
    </w:p>
    <w:p w14:paraId="4CAD90AA" w14:textId="44AD08C6" w:rsidR="004576AA" w:rsidRDefault="008F17E6" w:rsidP="000C3A0C">
      <w:pPr>
        <w:shd w:val="clear" w:color="auto" w:fill="FFFFFF"/>
        <w:spacing w:after="0" w:line="240" w:lineRule="auto"/>
        <w:rPr>
          <w:rFonts w:ascii="Times New Roman" w:eastAsia="TimesNewRoman" w:hAnsi="Times New Roman"/>
          <w:sz w:val="28"/>
          <w:szCs w:val="28"/>
          <w:lang w:val="ky-KG"/>
        </w:rPr>
      </w:pPr>
      <w:r>
        <w:rPr>
          <w:rFonts w:ascii="Times New Roman" w:eastAsia="TimesNewRoman" w:hAnsi="Times New Roman"/>
          <w:sz w:val="28"/>
          <w:szCs w:val="28"/>
          <w:lang w:val="ky-KG"/>
        </w:rPr>
        <w:t xml:space="preserve"> </w:t>
      </w:r>
      <w:r w:rsidR="003034C2" w:rsidRPr="003034C2">
        <w:rPr>
          <w:rStyle w:val="ezkurwreuab5ozgtqnkl"/>
          <w:rFonts w:ascii="Times New Roman" w:hAnsi="Times New Roman"/>
          <w:sz w:val="28"/>
          <w:szCs w:val="28"/>
          <w:lang w:val="ky-KG"/>
        </w:rPr>
        <w:t>Сандык</w:t>
      </w:r>
      <w:r w:rsidR="003034C2" w:rsidRPr="003034C2">
        <w:rPr>
          <w:rFonts w:ascii="Times New Roman" w:hAnsi="Times New Roman"/>
          <w:sz w:val="28"/>
          <w:szCs w:val="28"/>
          <w:lang w:val="ky-KG"/>
        </w:rPr>
        <w:t xml:space="preserve"> </w:t>
      </w:r>
      <w:r w:rsidR="003034C2" w:rsidRPr="003034C2">
        <w:rPr>
          <w:rStyle w:val="ezkurwreuab5ozgtqnkl"/>
          <w:rFonts w:ascii="Times New Roman" w:hAnsi="Times New Roman"/>
          <w:sz w:val="28"/>
          <w:szCs w:val="28"/>
          <w:lang w:val="ky-KG"/>
        </w:rPr>
        <w:t>анализ</w:t>
      </w:r>
      <w:r w:rsidR="003034C2" w:rsidRPr="003034C2">
        <w:rPr>
          <w:rFonts w:ascii="Times New Roman" w:hAnsi="Times New Roman"/>
          <w:sz w:val="28"/>
          <w:szCs w:val="28"/>
          <w:lang w:val="ky-KG"/>
        </w:rPr>
        <w:t xml:space="preserve"> </w:t>
      </w:r>
      <w:r w:rsidR="003034C2" w:rsidRPr="003034C2">
        <w:rPr>
          <w:rStyle w:val="ezkurwreuab5ozgtqnkl"/>
          <w:rFonts w:ascii="Times New Roman" w:hAnsi="Times New Roman"/>
          <w:sz w:val="28"/>
          <w:szCs w:val="28"/>
          <w:lang w:val="ky-KG"/>
        </w:rPr>
        <w:t>бийиктиктер же чокулардын аймактары боюнча абсолюттук калибрлөө ыкмасы менен жүргүзүлдү.</w:t>
      </w:r>
      <w:r w:rsidR="003034C2" w:rsidRPr="003034C2">
        <w:rPr>
          <w:rFonts w:ascii="Times New Roman" w:eastAsia="TimesNewRoman" w:hAnsi="Times New Roman"/>
          <w:sz w:val="28"/>
          <w:szCs w:val="28"/>
          <w:lang w:val="ky-KG"/>
        </w:rPr>
        <w:t xml:space="preserve"> B-ГХЦГ</w:t>
      </w:r>
      <w:r w:rsidR="003034C2" w:rsidRPr="003034C2">
        <w:rPr>
          <w:rFonts w:ascii="Times New Roman" w:hAnsi="Times New Roman"/>
          <w:sz w:val="28"/>
          <w:szCs w:val="28"/>
          <w:lang w:val="ky-KG"/>
        </w:rPr>
        <w:t xml:space="preserve"> </w:t>
      </w:r>
      <w:r w:rsidR="003034C2" w:rsidRPr="003034C2">
        <w:rPr>
          <w:rStyle w:val="ezkurwreuab5ozgtqnkl"/>
          <w:rFonts w:ascii="Times New Roman" w:hAnsi="Times New Roman"/>
          <w:sz w:val="28"/>
          <w:szCs w:val="28"/>
          <w:lang w:val="ky-KG"/>
        </w:rPr>
        <w:t>үчүн</w:t>
      </w:r>
      <w:r w:rsidR="003034C2" w:rsidRPr="003034C2">
        <w:rPr>
          <w:rFonts w:ascii="Times New Roman" w:hAnsi="Times New Roman"/>
          <w:sz w:val="28"/>
          <w:szCs w:val="28"/>
          <w:lang w:val="ky-KG"/>
        </w:rPr>
        <w:t xml:space="preserve"> </w:t>
      </w:r>
      <w:r w:rsidR="003034C2" w:rsidRPr="003034C2">
        <w:rPr>
          <w:rStyle w:val="ezkurwreuab5ozgtqnkl"/>
          <w:rFonts w:ascii="Times New Roman" w:hAnsi="Times New Roman"/>
          <w:sz w:val="28"/>
          <w:szCs w:val="28"/>
          <w:lang w:val="ky-KG"/>
        </w:rPr>
        <w:t>минималдуу</w:t>
      </w:r>
      <w:r w:rsidR="003034C2" w:rsidRPr="003034C2">
        <w:rPr>
          <w:rFonts w:ascii="Times New Roman" w:hAnsi="Times New Roman"/>
          <w:sz w:val="28"/>
          <w:szCs w:val="28"/>
          <w:lang w:val="ky-KG"/>
        </w:rPr>
        <w:t xml:space="preserve"> </w:t>
      </w:r>
      <w:r w:rsidR="003034C2" w:rsidRPr="003034C2">
        <w:rPr>
          <w:rStyle w:val="ezkurwreuab5ozgtqnkl"/>
          <w:rFonts w:ascii="Times New Roman" w:hAnsi="Times New Roman"/>
          <w:sz w:val="28"/>
          <w:szCs w:val="28"/>
          <w:lang w:val="ky-KG"/>
        </w:rPr>
        <w:t>аныкталуучу концентрация</w:t>
      </w:r>
      <w:r w:rsidR="003034C2" w:rsidRPr="003034C2">
        <w:rPr>
          <w:rFonts w:ascii="Times New Roman" w:hAnsi="Times New Roman"/>
          <w:sz w:val="28"/>
          <w:szCs w:val="28"/>
          <w:lang w:val="ky-KG"/>
        </w:rPr>
        <w:t xml:space="preserve"> </w:t>
      </w:r>
      <w:r w:rsidR="003034C2" w:rsidRPr="003034C2">
        <w:rPr>
          <w:rStyle w:val="ezkurwreuab5ozgtqnkl"/>
          <w:rFonts w:ascii="Times New Roman" w:hAnsi="Times New Roman"/>
          <w:sz w:val="28"/>
          <w:szCs w:val="28"/>
          <w:lang w:val="ky-KG"/>
        </w:rPr>
        <w:t xml:space="preserve">2 мкг/л, гептахлор, </w:t>
      </w:r>
      <w:r w:rsidR="003034C2">
        <w:rPr>
          <w:rStyle w:val="ezkurwreuab5ozgtqnkl"/>
          <w:rFonts w:ascii="Times New Roman" w:hAnsi="Times New Roman"/>
          <w:sz w:val="28"/>
          <w:szCs w:val="28"/>
          <w:lang w:val="ky-KG"/>
        </w:rPr>
        <w:t>а</w:t>
      </w:r>
      <w:r w:rsidR="003034C2" w:rsidRPr="003034C2">
        <w:rPr>
          <w:rStyle w:val="ezkurwreuab5ozgtqnkl"/>
          <w:rFonts w:ascii="Times New Roman" w:hAnsi="Times New Roman"/>
          <w:sz w:val="28"/>
          <w:szCs w:val="28"/>
          <w:lang w:val="ky-KG"/>
        </w:rPr>
        <w:t>лдрин 0,5 мкг/л, кдэ жана ДДД 1 мкг/л, ал эми ДДТ 2 мкг/л түзөт.</w:t>
      </w:r>
    </w:p>
    <w:p w14:paraId="3D367CE8" w14:textId="77777777" w:rsidR="00277FD4" w:rsidRPr="003034C2" w:rsidRDefault="00277FD4" w:rsidP="000C3A0C">
      <w:pPr>
        <w:shd w:val="clear" w:color="auto" w:fill="FFFFFF"/>
        <w:spacing w:after="0" w:line="240" w:lineRule="auto"/>
        <w:rPr>
          <w:rFonts w:ascii="Times New Roman" w:eastAsia="TimesNewRoman" w:hAnsi="Times New Roman"/>
          <w:sz w:val="28"/>
          <w:szCs w:val="28"/>
          <w:lang w:val="ky-KG"/>
        </w:rPr>
      </w:pPr>
    </w:p>
    <w:p w14:paraId="4CDA7F49" w14:textId="77777777" w:rsidR="004576AA" w:rsidRPr="006E73ED" w:rsidRDefault="004576AA" w:rsidP="000C3A0C">
      <w:pPr>
        <w:shd w:val="clear" w:color="auto" w:fill="FFFFFF"/>
        <w:spacing w:after="0" w:line="240" w:lineRule="auto"/>
        <w:rPr>
          <w:rFonts w:ascii="Times New Roman" w:eastAsia="TimesNewRoman" w:hAnsi="Times New Roman"/>
          <w:b/>
          <w:bCs/>
          <w:sz w:val="28"/>
          <w:szCs w:val="28"/>
          <w:lang w:val="ky-KG"/>
        </w:rPr>
      </w:pPr>
      <w:r w:rsidRPr="006E73ED">
        <w:rPr>
          <w:rFonts w:ascii="Times New Roman" w:eastAsia="TimesNewRoman" w:hAnsi="Times New Roman"/>
          <w:b/>
          <w:bCs/>
          <w:sz w:val="28"/>
          <w:szCs w:val="28"/>
          <w:lang w:val="ky-KG"/>
        </w:rPr>
        <w:t xml:space="preserve">Материалды статистикалык иштетүү ыкмалары. </w:t>
      </w:r>
    </w:p>
    <w:p w14:paraId="5BB437CD" w14:textId="69DD69AB" w:rsidR="00277FD4" w:rsidRPr="006E73ED" w:rsidRDefault="004576AA" w:rsidP="000C3A0C">
      <w:pPr>
        <w:shd w:val="clear" w:color="auto" w:fill="FFFFFF"/>
        <w:spacing w:after="0" w:line="240" w:lineRule="auto"/>
        <w:rPr>
          <w:rFonts w:ascii="Times New Roman" w:hAnsi="Times New Roman"/>
          <w:sz w:val="28"/>
          <w:szCs w:val="28"/>
          <w:lang w:val="ky-KG"/>
        </w:rPr>
      </w:pPr>
      <w:r w:rsidRPr="006E73ED">
        <w:rPr>
          <w:rFonts w:ascii="Times New Roman" w:eastAsia="TimesNewRoman" w:hAnsi="Times New Roman"/>
          <w:bCs/>
          <w:sz w:val="28"/>
          <w:szCs w:val="28"/>
          <w:lang w:val="ky-KG"/>
        </w:rPr>
        <w:t>Иштин ж</w:t>
      </w:r>
      <w:r w:rsidR="00E1643E" w:rsidRPr="00E1643E">
        <w:rPr>
          <w:rFonts w:ascii="Times New Roman" w:eastAsia="TimesNewRoman" w:hAnsi="Times New Roman"/>
          <w:bCs/>
          <w:sz w:val="28"/>
          <w:szCs w:val="28"/>
          <w:lang w:val="ky-KG"/>
        </w:rPr>
        <w:t>ү</w:t>
      </w:r>
      <w:r w:rsidRPr="006E73ED">
        <w:rPr>
          <w:rFonts w:ascii="Times New Roman" w:eastAsia="TimesNewRoman" w:hAnsi="Times New Roman"/>
          <w:bCs/>
          <w:sz w:val="28"/>
          <w:szCs w:val="28"/>
          <w:lang w:val="ky-KG"/>
        </w:rPr>
        <w:t>р</w:t>
      </w:r>
      <w:r w:rsidR="00E1643E" w:rsidRPr="00E1643E">
        <w:rPr>
          <w:rFonts w:ascii="Times New Roman" w:eastAsia="TimesNewRoman" w:hAnsi="Times New Roman"/>
          <w:bCs/>
          <w:sz w:val="28"/>
          <w:szCs w:val="28"/>
          <w:lang w:val="ky-KG"/>
        </w:rPr>
        <w:t>ү</w:t>
      </w:r>
      <w:r w:rsidRPr="006E73ED">
        <w:rPr>
          <w:rFonts w:ascii="Times New Roman" w:eastAsia="TimesNewRoman" w:hAnsi="Times New Roman"/>
          <w:bCs/>
          <w:sz w:val="28"/>
          <w:szCs w:val="28"/>
          <w:lang w:val="ky-KG"/>
        </w:rPr>
        <w:t>шунд</w:t>
      </w:r>
      <w:r w:rsidR="00E1643E" w:rsidRPr="00E1643E">
        <w:rPr>
          <w:rFonts w:ascii="Times New Roman" w:eastAsia="TimesNewRoman" w:hAnsi="Times New Roman"/>
          <w:bCs/>
          <w:sz w:val="28"/>
          <w:szCs w:val="28"/>
          <w:lang w:val="ky-KG"/>
        </w:rPr>
        <w:t>ө</w:t>
      </w:r>
      <w:r w:rsidR="008F17E6" w:rsidRPr="006E73ED">
        <w:rPr>
          <w:rFonts w:ascii="Times New Roman" w:eastAsia="TimesNewRoman" w:hAnsi="Times New Roman"/>
          <w:bCs/>
          <w:sz w:val="28"/>
          <w:szCs w:val="28"/>
          <w:lang w:val="ky-KG"/>
        </w:rPr>
        <w:t xml:space="preserve"> </w:t>
      </w:r>
      <w:r w:rsidRPr="006E73ED">
        <w:rPr>
          <w:rFonts w:ascii="Times New Roman" w:hAnsi="Times New Roman"/>
          <w:sz w:val="28"/>
          <w:szCs w:val="28"/>
          <w:lang w:val="ky-KG"/>
        </w:rPr>
        <w:t xml:space="preserve">248 жана 262 байкоолордун үлгүсү талданды. </w:t>
      </w:r>
    </w:p>
    <w:p w14:paraId="73352434" w14:textId="668BAD4B" w:rsidR="00277FD4" w:rsidRDefault="004576AA" w:rsidP="000C3A0C">
      <w:pPr>
        <w:shd w:val="clear" w:color="auto" w:fill="FFFFFF"/>
        <w:spacing w:after="0" w:line="240" w:lineRule="auto"/>
        <w:rPr>
          <w:rFonts w:ascii="Times New Roman" w:hAnsi="Times New Roman"/>
          <w:sz w:val="28"/>
          <w:szCs w:val="28"/>
        </w:rPr>
      </w:pPr>
      <w:r w:rsidRPr="004576AA">
        <w:rPr>
          <w:rFonts w:ascii="Times New Roman" w:hAnsi="Times New Roman"/>
          <w:sz w:val="28"/>
          <w:szCs w:val="28"/>
        </w:rPr>
        <w:t xml:space="preserve">Ар </w:t>
      </w:r>
      <w:proofErr w:type="spellStart"/>
      <w:r w:rsidRPr="004576AA">
        <w:rPr>
          <w:rFonts w:ascii="Times New Roman" w:hAnsi="Times New Roman"/>
          <w:sz w:val="28"/>
          <w:szCs w:val="28"/>
        </w:rPr>
        <w:t>бир</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байкоо</w:t>
      </w:r>
      <w:proofErr w:type="spellEnd"/>
      <w:r w:rsidRPr="004576AA">
        <w:rPr>
          <w:rFonts w:ascii="Times New Roman" w:hAnsi="Times New Roman"/>
          <w:sz w:val="28"/>
          <w:szCs w:val="28"/>
        </w:rPr>
        <w:t xml:space="preserve"> 15 </w:t>
      </w:r>
      <w:proofErr w:type="spellStart"/>
      <w:r w:rsidRPr="004576AA">
        <w:rPr>
          <w:rFonts w:ascii="Times New Roman" w:hAnsi="Times New Roman"/>
          <w:sz w:val="28"/>
          <w:szCs w:val="28"/>
        </w:rPr>
        <w:t>өзгөрмөдөн</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турат</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алардын</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баары</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сандык</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болгон</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Сандык</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белгилердин</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бөлүштүрүлүшүнүн</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нормалдуулугун</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текшерүү</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үчүн</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Лиллифорс</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түзөтүүсү</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менен</w:t>
      </w:r>
      <w:proofErr w:type="spellEnd"/>
      <w:r w:rsidRPr="004576AA">
        <w:rPr>
          <w:rFonts w:ascii="Times New Roman" w:hAnsi="Times New Roman"/>
          <w:sz w:val="28"/>
          <w:szCs w:val="28"/>
        </w:rPr>
        <w:t xml:space="preserve"> Колмогоров-Смирнов </w:t>
      </w:r>
      <w:proofErr w:type="spellStart"/>
      <w:r w:rsidRPr="004576AA">
        <w:rPr>
          <w:rFonts w:ascii="Times New Roman" w:hAnsi="Times New Roman"/>
          <w:sz w:val="28"/>
          <w:szCs w:val="28"/>
        </w:rPr>
        <w:t>критерийи</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жана</w:t>
      </w:r>
      <w:proofErr w:type="spellEnd"/>
      <w:r w:rsidRPr="004576AA">
        <w:rPr>
          <w:rFonts w:ascii="Times New Roman" w:hAnsi="Times New Roman"/>
          <w:sz w:val="28"/>
          <w:szCs w:val="28"/>
        </w:rPr>
        <w:t xml:space="preserve"> Шапиро-</w:t>
      </w:r>
      <w:proofErr w:type="spellStart"/>
      <w:r w:rsidRPr="004576AA">
        <w:rPr>
          <w:rFonts w:ascii="Times New Roman" w:hAnsi="Times New Roman"/>
          <w:sz w:val="28"/>
          <w:szCs w:val="28"/>
        </w:rPr>
        <w:t>Уилк</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критерийи</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колдонулган</w:t>
      </w:r>
      <w:proofErr w:type="spellEnd"/>
      <w:r w:rsidRPr="004576AA">
        <w:rPr>
          <w:rFonts w:ascii="Times New Roman" w:hAnsi="Times New Roman"/>
          <w:sz w:val="28"/>
          <w:szCs w:val="28"/>
        </w:rPr>
        <w:t xml:space="preserve">. </w:t>
      </w:r>
    </w:p>
    <w:p w14:paraId="567352EB" w14:textId="70A1332C" w:rsidR="00277FD4" w:rsidRDefault="004576AA" w:rsidP="000C3A0C">
      <w:pPr>
        <w:shd w:val="clear" w:color="auto" w:fill="FFFFFF"/>
        <w:spacing w:after="0" w:line="240" w:lineRule="auto"/>
        <w:rPr>
          <w:rFonts w:ascii="Times New Roman" w:hAnsi="Times New Roman"/>
          <w:sz w:val="28"/>
          <w:szCs w:val="28"/>
        </w:rPr>
      </w:pPr>
      <w:proofErr w:type="spellStart"/>
      <w:r w:rsidRPr="004576AA">
        <w:rPr>
          <w:rFonts w:ascii="Times New Roman" w:hAnsi="Times New Roman"/>
          <w:sz w:val="28"/>
          <w:szCs w:val="28"/>
        </w:rPr>
        <w:t>Нормалдуу</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бөлүштүрүлгөн</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популяциялардан</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эки</w:t>
      </w:r>
      <w:proofErr w:type="spellEnd"/>
      <w:r w:rsidRPr="004576AA">
        <w:rPr>
          <w:rFonts w:ascii="Times New Roman" w:hAnsi="Times New Roman"/>
          <w:sz w:val="28"/>
          <w:szCs w:val="28"/>
        </w:rPr>
        <w:t xml:space="preserve"> топтун </w:t>
      </w:r>
      <w:proofErr w:type="spellStart"/>
      <w:r w:rsidRPr="004576AA">
        <w:rPr>
          <w:rFonts w:ascii="Times New Roman" w:hAnsi="Times New Roman"/>
          <w:sz w:val="28"/>
          <w:szCs w:val="28"/>
        </w:rPr>
        <w:t>сандык</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көрсөткүчтөрүн</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салыштыруу</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көз</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каранды</w:t>
      </w:r>
      <w:proofErr w:type="spellEnd"/>
      <w:r w:rsidRPr="004576AA">
        <w:rPr>
          <w:rFonts w:ascii="Times New Roman" w:hAnsi="Times New Roman"/>
          <w:sz w:val="28"/>
          <w:szCs w:val="28"/>
        </w:rPr>
        <w:t xml:space="preserve"> же </w:t>
      </w:r>
      <w:proofErr w:type="spellStart"/>
      <w:r w:rsidRPr="004576AA">
        <w:rPr>
          <w:rFonts w:ascii="Times New Roman" w:hAnsi="Times New Roman"/>
          <w:sz w:val="28"/>
          <w:szCs w:val="28"/>
        </w:rPr>
        <w:t>көз</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карандысыз</w:t>
      </w:r>
      <w:proofErr w:type="spellEnd"/>
    </w:p>
    <w:p w14:paraId="08623520" w14:textId="58BADD98" w:rsidR="00A15695" w:rsidRPr="0054079D" w:rsidRDefault="004576AA" w:rsidP="000C3A0C">
      <w:pPr>
        <w:shd w:val="clear" w:color="auto" w:fill="FFFFFF"/>
        <w:spacing w:after="0" w:line="240" w:lineRule="auto"/>
        <w:rPr>
          <w:rFonts w:ascii="Times New Roman" w:eastAsia="TimesNewRoman" w:hAnsi="Times New Roman"/>
          <w:b/>
          <w:bCs/>
          <w:sz w:val="28"/>
          <w:szCs w:val="28"/>
        </w:rPr>
      </w:pPr>
      <w:proofErr w:type="spellStart"/>
      <w:r w:rsidRPr="004576AA">
        <w:rPr>
          <w:rFonts w:ascii="Times New Roman" w:hAnsi="Times New Roman"/>
          <w:sz w:val="28"/>
          <w:szCs w:val="28"/>
        </w:rPr>
        <w:lastRenderedPageBreak/>
        <w:t>тандалып</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алуу</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үчүн</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Стьюденттин</w:t>
      </w:r>
      <w:proofErr w:type="spellEnd"/>
      <w:r w:rsidRPr="004576AA">
        <w:rPr>
          <w:rFonts w:ascii="Times New Roman" w:hAnsi="Times New Roman"/>
          <w:sz w:val="28"/>
          <w:szCs w:val="28"/>
        </w:rPr>
        <w:t xml:space="preserve"> т-</w:t>
      </w:r>
      <w:proofErr w:type="spellStart"/>
      <w:r w:rsidRPr="004576AA">
        <w:rPr>
          <w:rFonts w:ascii="Times New Roman" w:hAnsi="Times New Roman"/>
          <w:sz w:val="28"/>
          <w:szCs w:val="28"/>
        </w:rPr>
        <w:t>тестинин</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жардамы</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менен</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жүргүзүлдү</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анда</w:t>
      </w:r>
      <w:proofErr w:type="spellEnd"/>
      <w:r w:rsidRPr="004576AA">
        <w:rPr>
          <w:rFonts w:ascii="Times New Roman" w:hAnsi="Times New Roman"/>
          <w:sz w:val="28"/>
          <w:szCs w:val="28"/>
        </w:rPr>
        <w:t xml:space="preserve"> (М)±м </w:t>
      </w:r>
      <w:proofErr w:type="spellStart"/>
      <w:r w:rsidRPr="004576AA">
        <w:rPr>
          <w:rFonts w:ascii="Times New Roman" w:hAnsi="Times New Roman"/>
          <w:sz w:val="28"/>
          <w:szCs w:val="28"/>
        </w:rPr>
        <w:t>аныкталды</w:t>
      </w:r>
      <w:proofErr w:type="spellEnd"/>
      <w:r w:rsidRPr="004576AA">
        <w:rPr>
          <w:rFonts w:ascii="Times New Roman" w:hAnsi="Times New Roman"/>
          <w:sz w:val="28"/>
          <w:szCs w:val="28"/>
        </w:rPr>
        <w:t xml:space="preserve">&lt;. </w:t>
      </w:r>
      <w:proofErr w:type="spellStart"/>
      <w:r w:rsidRPr="004576AA">
        <w:rPr>
          <w:rFonts w:ascii="Times New Roman" w:hAnsi="Times New Roman"/>
          <w:sz w:val="28"/>
          <w:szCs w:val="28"/>
        </w:rPr>
        <w:t>Маалыматтарды</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талдоо</w:t>
      </w:r>
      <w:proofErr w:type="spellEnd"/>
      <w:r w:rsidRPr="004576AA">
        <w:rPr>
          <w:rFonts w:ascii="Times New Roman" w:hAnsi="Times New Roman"/>
          <w:sz w:val="28"/>
          <w:szCs w:val="28"/>
        </w:rPr>
        <w:t xml:space="preserve"> IBM SPSS 22 </w:t>
      </w:r>
      <w:proofErr w:type="spellStart"/>
      <w:r w:rsidRPr="004576AA">
        <w:rPr>
          <w:rFonts w:ascii="Times New Roman" w:hAnsi="Times New Roman"/>
          <w:sz w:val="28"/>
          <w:szCs w:val="28"/>
        </w:rPr>
        <w:t>статистикалык</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пакетин</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колдонуу</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менен</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жүргүзүлдү</w:t>
      </w:r>
      <w:proofErr w:type="spellEnd"/>
      <w:r w:rsidRPr="004576AA">
        <w:rPr>
          <w:rFonts w:ascii="Times New Roman" w:hAnsi="Times New Roman"/>
          <w:sz w:val="28"/>
          <w:szCs w:val="28"/>
        </w:rPr>
        <w:t xml:space="preserve">, </w:t>
      </w:r>
      <w:proofErr w:type="spellStart"/>
      <w:r w:rsidRPr="004576AA">
        <w:rPr>
          <w:rFonts w:ascii="Times New Roman" w:hAnsi="Times New Roman"/>
          <w:sz w:val="28"/>
          <w:szCs w:val="28"/>
        </w:rPr>
        <w:t>Excell</w:t>
      </w:r>
      <w:proofErr w:type="spellEnd"/>
      <w:r w:rsidRPr="004576AA">
        <w:rPr>
          <w:rFonts w:ascii="Times New Roman" w:hAnsi="Times New Roman"/>
          <w:sz w:val="28"/>
          <w:szCs w:val="28"/>
        </w:rPr>
        <w:t>.</w:t>
      </w:r>
    </w:p>
    <w:p w14:paraId="17F46092" w14:textId="77777777" w:rsidR="00F62357" w:rsidRDefault="00F62357" w:rsidP="00C63C6A">
      <w:pPr>
        <w:pStyle w:val="ab"/>
        <w:ind w:firstLine="0"/>
        <w:rPr>
          <w:b/>
          <w:bCs/>
          <w:sz w:val="28"/>
          <w:szCs w:val="28"/>
        </w:rPr>
      </w:pPr>
    </w:p>
    <w:p w14:paraId="2E38CC24" w14:textId="51B0C7C7" w:rsidR="00F62357" w:rsidRDefault="004576AA" w:rsidP="00542D54">
      <w:pPr>
        <w:pStyle w:val="ab"/>
        <w:jc w:val="center"/>
        <w:rPr>
          <w:b/>
          <w:bCs/>
          <w:sz w:val="28"/>
          <w:szCs w:val="28"/>
        </w:rPr>
      </w:pPr>
      <w:r>
        <w:rPr>
          <w:b/>
          <w:bCs/>
          <w:sz w:val="28"/>
          <w:szCs w:val="28"/>
        </w:rPr>
        <w:t xml:space="preserve">ЖУМУШТУН </w:t>
      </w:r>
      <w:r w:rsidRPr="004576AA">
        <w:rPr>
          <w:b/>
          <w:bCs/>
          <w:sz w:val="28"/>
          <w:szCs w:val="28"/>
        </w:rPr>
        <w:t>НЕГИЗГИ ЖЫЙЫНТЫКТАР</w:t>
      </w:r>
      <w:r>
        <w:rPr>
          <w:b/>
          <w:bCs/>
          <w:sz w:val="28"/>
          <w:szCs w:val="28"/>
        </w:rPr>
        <w:t>Ы</w:t>
      </w:r>
    </w:p>
    <w:p w14:paraId="05ED103D" w14:textId="77777777" w:rsidR="004576AA" w:rsidRPr="0054079D" w:rsidRDefault="004576AA" w:rsidP="00542D54">
      <w:pPr>
        <w:pStyle w:val="ab"/>
        <w:jc w:val="center"/>
        <w:rPr>
          <w:b/>
          <w:bCs/>
          <w:sz w:val="28"/>
          <w:szCs w:val="28"/>
        </w:rPr>
      </w:pPr>
    </w:p>
    <w:p w14:paraId="5C49F60B" w14:textId="71A2CE57" w:rsidR="004576AA" w:rsidRDefault="004576AA" w:rsidP="0051604D">
      <w:pPr>
        <w:pStyle w:val="Default"/>
        <w:rPr>
          <w:rFonts w:eastAsia="Cambria"/>
          <w:bCs/>
          <w:color w:val="auto"/>
          <w:sz w:val="28"/>
          <w:szCs w:val="28"/>
          <w:lang w:eastAsia="ru-RU"/>
        </w:rPr>
      </w:pPr>
      <w:r w:rsidRPr="004576AA">
        <w:rPr>
          <w:rFonts w:eastAsia="Cambria"/>
          <w:b/>
          <w:bCs/>
          <w:color w:val="auto"/>
          <w:sz w:val="28"/>
          <w:szCs w:val="28"/>
          <w:lang w:eastAsia="ru-RU"/>
        </w:rPr>
        <w:t>3.1</w:t>
      </w:r>
      <w:r w:rsidR="007555D2">
        <w:rPr>
          <w:rFonts w:eastAsia="Cambria"/>
          <w:b/>
          <w:bCs/>
          <w:color w:val="auto"/>
          <w:sz w:val="28"/>
          <w:szCs w:val="28"/>
          <w:lang w:val="ky-KG" w:eastAsia="ru-RU"/>
        </w:rPr>
        <w:t xml:space="preserve">. </w:t>
      </w:r>
      <w:proofErr w:type="spellStart"/>
      <w:r w:rsidRPr="004576AA">
        <w:rPr>
          <w:rFonts w:eastAsia="Cambria"/>
          <w:b/>
          <w:bCs/>
          <w:color w:val="auto"/>
          <w:sz w:val="28"/>
          <w:szCs w:val="28"/>
          <w:lang w:eastAsia="ru-RU"/>
        </w:rPr>
        <w:t>бөлүм</w:t>
      </w:r>
      <w:proofErr w:type="spellEnd"/>
      <w:r w:rsidR="007555D2">
        <w:rPr>
          <w:rFonts w:eastAsia="Cambria"/>
          <w:b/>
          <w:bCs/>
          <w:color w:val="auto"/>
          <w:sz w:val="28"/>
          <w:szCs w:val="28"/>
          <w:lang w:val="ky-KG" w:eastAsia="ru-RU"/>
        </w:rPr>
        <w:t>үн</w:t>
      </w:r>
      <w:proofErr w:type="spellStart"/>
      <w:r w:rsidRPr="004576AA">
        <w:rPr>
          <w:rFonts w:eastAsia="Cambria"/>
          <w:b/>
          <w:bCs/>
          <w:color w:val="auto"/>
          <w:sz w:val="28"/>
          <w:szCs w:val="28"/>
          <w:lang w:eastAsia="ru-RU"/>
        </w:rPr>
        <w:t>дө</w:t>
      </w:r>
      <w:proofErr w:type="spellEnd"/>
      <w:r w:rsidRPr="004576AA">
        <w:rPr>
          <w:rFonts w:eastAsia="Cambria"/>
          <w:b/>
          <w:bCs/>
          <w:color w:val="auto"/>
          <w:sz w:val="28"/>
          <w:szCs w:val="28"/>
          <w:lang w:eastAsia="ru-RU"/>
        </w:rPr>
        <w:t xml:space="preserve">. </w:t>
      </w:r>
      <w:proofErr w:type="spellStart"/>
      <w:r w:rsidRPr="004576AA">
        <w:rPr>
          <w:rFonts w:eastAsia="Cambria"/>
          <w:bCs/>
          <w:color w:val="auto"/>
          <w:sz w:val="28"/>
          <w:szCs w:val="28"/>
          <w:lang w:eastAsia="ru-RU"/>
        </w:rPr>
        <w:t>Изилдөө</w:t>
      </w:r>
      <w:proofErr w:type="spellEnd"/>
      <w:r w:rsidRPr="004576AA">
        <w:rPr>
          <w:rFonts w:eastAsia="Cambria"/>
          <w:bCs/>
          <w:color w:val="auto"/>
          <w:sz w:val="28"/>
          <w:szCs w:val="28"/>
          <w:lang w:eastAsia="ru-RU"/>
        </w:rPr>
        <w:t xml:space="preserve"> </w:t>
      </w:r>
      <w:proofErr w:type="spellStart"/>
      <w:r w:rsidRPr="004576AA">
        <w:rPr>
          <w:rFonts w:eastAsia="Cambria"/>
          <w:bCs/>
          <w:color w:val="auto"/>
          <w:sz w:val="28"/>
          <w:szCs w:val="28"/>
          <w:lang w:eastAsia="ru-RU"/>
        </w:rPr>
        <w:t>үчүн</w:t>
      </w:r>
      <w:proofErr w:type="spellEnd"/>
      <w:r w:rsidRPr="004576AA">
        <w:rPr>
          <w:rFonts w:eastAsia="Cambria"/>
          <w:bCs/>
          <w:color w:val="auto"/>
          <w:sz w:val="28"/>
          <w:szCs w:val="28"/>
          <w:lang w:eastAsia="ru-RU"/>
        </w:rPr>
        <w:t xml:space="preserve"> </w:t>
      </w:r>
      <w:proofErr w:type="spellStart"/>
      <w:r w:rsidRPr="004576AA">
        <w:rPr>
          <w:rFonts w:eastAsia="Cambria"/>
          <w:bCs/>
          <w:color w:val="auto"/>
          <w:sz w:val="28"/>
          <w:szCs w:val="28"/>
          <w:lang w:eastAsia="ru-RU"/>
        </w:rPr>
        <w:t>тандалып</w:t>
      </w:r>
      <w:proofErr w:type="spellEnd"/>
      <w:r w:rsidRPr="004576AA">
        <w:rPr>
          <w:rFonts w:eastAsia="Cambria"/>
          <w:bCs/>
          <w:color w:val="auto"/>
          <w:sz w:val="28"/>
          <w:szCs w:val="28"/>
          <w:lang w:eastAsia="ru-RU"/>
        </w:rPr>
        <w:t xml:space="preserve"> </w:t>
      </w:r>
      <w:proofErr w:type="spellStart"/>
      <w:r w:rsidRPr="004576AA">
        <w:rPr>
          <w:rFonts w:eastAsia="Cambria"/>
          <w:bCs/>
          <w:color w:val="auto"/>
          <w:sz w:val="28"/>
          <w:szCs w:val="28"/>
          <w:lang w:eastAsia="ru-RU"/>
        </w:rPr>
        <w:t>алынган</w:t>
      </w:r>
      <w:proofErr w:type="spellEnd"/>
      <w:r w:rsidRPr="004576AA">
        <w:rPr>
          <w:rFonts w:eastAsia="Cambria"/>
          <w:bCs/>
          <w:color w:val="auto"/>
          <w:sz w:val="28"/>
          <w:szCs w:val="28"/>
          <w:lang w:eastAsia="ru-RU"/>
        </w:rPr>
        <w:t xml:space="preserve"> </w:t>
      </w:r>
      <w:proofErr w:type="spellStart"/>
      <w:r w:rsidRPr="004576AA">
        <w:rPr>
          <w:rFonts w:eastAsia="Cambria"/>
          <w:bCs/>
          <w:color w:val="auto"/>
          <w:sz w:val="28"/>
          <w:szCs w:val="28"/>
          <w:lang w:eastAsia="ru-RU"/>
        </w:rPr>
        <w:t>аймактардын</w:t>
      </w:r>
      <w:proofErr w:type="spellEnd"/>
      <w:r w:rsidRPr="004576AA">
        <w:rPr>
          <w:rFonts w:eastAsia="Cambria"/>
          <w:bCs/>
          <w:color w:val="auto"/>
          <w:sz w:val="28"/>
          <w:szCs w:val="28"/>
          <w:lang w:eastAsia="ru-RU"/>
        </w:rPr>
        <w:t xml:space="preserve"> </w:t>
      </w:r>
      <w:proofErr w:type="spellStart"/>
      <w:r w:rsidRPr="004576AA">
        <w:rPr>
          <w:rFonts w:eastAsia="Cambria"/>
          <w:bCs/>
          <w:color w:val="auto"/>
          <w:sz w:val="28"/>
          <w:szCs w:val="28"/>
          <w:lang w:eastAsia="ru-RU"/>
        </w:rPr>
        <w:t>негизги</w:t>
      </w:r>
      <w:proofErr w:type="spellEnd"/>
      <w:r w:rsidRPr="004576AA">
        <w:rPr>
          <w:rFonts w:eastAsia="Cambria"/>
          <w:bCs/>
          <w:color w:val="auto"/>
          <w:sz w:val="28"/>
          <w:szCs w:val="28"/>
          <w:lang w:eastAsia="ru-RU"/>
        </w:rPr>
        <w:t xml:space="preserve"> </w:t>
      </w:r>
      <w:proofErr w:type="spellStart"/>
      <w:r w:rsidRPr="004576AA">
        <w:rPr>
          <w:rFonts w:eastAsia="Cambria"/>
          <w:bCs/>
          <w:color w:val="auto"/>
          <w:sz w:val="28"/>
          <w:szCs w:val="28"/>
          <w:lang w:eastAsia="ru-RU"/>
        </w:rPr>
        <w:t>мүнөздөмөсү</w:t>
      </w:r>
      <w:proofErr w:type="spellEnd"/>
      <w:r w:rsidRPr="004576AA">
        <w:rPr>
          <w:rFonts w:eastAsia="Cambria"/>
          <w:bCs/>
          <w:color w:val="auto"/>
          <w:sz w:val="28"/>
          <w:szCs w:val="28"/>
          <w:lang w:eastAsia="ru-RU"/>
        </w:rPr>
        <w:t xml:space="preserve"> </w:t>
      </w:r>
      <w:proofErr w:type="spellStart"/>
      <w:r w:rsidRPr="004576AA">
        <w:rPr>
          <w:rFonts w:eastAsia="Cambria"/>
          <w:bCs/>
          <w:color w:val="auto"/>
          <w:sz w:val="28"/>
          <w:szCs w:val="28"/>
          <w:lang w:eastAsia="ru-RU"/>
        </w:rPr>
        <w:t>сүрөттөлгөн</w:t>
      </w:r>
      <w:proofErr w:type="spellEnd"/>
      <w:r w:rsidRPr="004576AA">
        <w:rPr>
          <w:rFonts w:eastAsia="Cambria"/>
          <w:bCs/>
          <w:color w:val="auto"/>
          <w:sz w:val="28"/>
          <w:szCs w:val="28"/>
          <w:lang w:eastAsia="ru-RU"/>
        </w:rPr>
        <w:t>.</w:t>
      </w:r>
    </w:p>
    <w:p w14:paraId="008F6704" w14:textId="77777777" w:rsidR="00805FA4" w:rsidRPr="00805FA4" w:rsidRDefault="00805FA4" w:rsidP="0051604D">
      <w:pPr>
        <w:pStyle w:val="Default"/>
        <w:rPr>
          <w:rFonts w:eastAsia="Cambria"/>
          <w:bCs/>
          <w:color w:val="auto"/>
          <w:sz w:val="28"/>
          <w:szCs w:val="28"/>
          <w:lang w:eastAsia="ru-RU"/>
        </w:rPr>
      </w:pPr>
    </w:p>
    <w:p w14:paraId="76E70BBD" w14:textId="5E86E005" w:rsidR="00175EF4" w:rsidRDefault="004576AA" w:rsidP="00542D54">
      <w:pPr>
        <w:spacing w:after="0" w:line="240" w:lineRule="auto"/>
        <w:rPr>
          <w:rFonts w:ascii="Times New Roman" w:eastAsiaTheme="minorHAnsi" w:hAnsi="Times New Roman"/>
          <w:iCs/>
          <w:sz w:val="28"/>
          <w:szCs w:val="28"/>
          <w:lang w:eastAsia="en-US"/>
        </w:rPr>
      </w:pPr>
      <w:r w:rsidRPr="004576AA">
        <w:rPr>
          <w:rFonts w:ascii="Times New Roman" w:eastAsiaTheme="minorHAnsi" w:hAnsi="Times New Roman"/>
          <w:iCs/>
          <w:sz w:val="28"/>
          <w:szCs w:val="28"/>
          <w:lang w:eastAsia="en-US"/>
        </w:rPr>
        <w:t xml:space="preserve">Таблица 3.1.1.- </w:t>
      </w:r>
      <w:proofErr w:type="spellStart"/>
      <w:r w:rsidRPr="004576AA">
        <w:rPr>
          <w:rFonts w:ascii="Times New Roman" w:eastAsiaTheme="minorHAnsi" w:hAnsi="Times New Roman"/>
          <w:iCs/>
          <w:sz w:val="28"/>
          <w:szCs w:val="28"/>
          <w:lang w:eastAsia="en-US"/>
        </w:rPr>
        <w:t>Кыргызстандын</w:t>
      </w:r>
      <w:proofErr w:type="spellEnd"/>
      <w:r w:rsidRPr="004576AA">
        <w:rPr>
          <w:rFonts w:ascii="Times New Roman" w:eastAsiaTheme="minorHAnsi" w:hAnsi="Times New Roman"/>
          <w:iCs/>
          <w:sz w:val="28"/>
          <w:szCs w:val="28"/>
          <w:lang w:eastAsia="en-US"/>
        </w:rPr>
        <w:t xml:space="preserve"> ар </w:t>
      </w:r>
      <w:proofErr w:type="spellStart"/>
      <w:r w:rsidRPr="004576AA">
        <w:rPr>
          <w:rFonts w:ascii="Times New Roman" w:eastAsiaTheme="minorHAnsi" w:hAnsi="Times New Roman"/>
          <w:iCs/>
          <w:sz w:val="28"/>
          <w:szCs w:val="28"/>
          <w:lang w:eastAsia="en-US"/>
        </w:rPr>
        <w:t>кайсы</w:t>
      </w:r>
      <w:proofErr w:type="spellEnd"/>
      <w:r w:rsidRPr="004576AA">
        <w:rPr>
          <w:rFonts w:ascii="Times New Roman" w:eastAsiaTheme="minorHAnsi" w:hAnsi="Times New Roman"/>
          <w:iCs/>
          <w:sz w:val="28"/>
          <w:szCs w:val="28"/>
          <w:lang w:eastAsia="en-US"/>
        </w:rPr>
        <w:t xml:space="preserve"> </w:t>
      </w:r>
      <w:proofErr w:type="spellStart"/>
      <w:r w:rsidRPr="004576AA">
        <w:rPr>
          <w:rFonts w:ascii="Times New Roman" w:eastAsiaTheme="minorHAnsi" w:hAnsi="Times New Roman"/>
          <w:iCs/>
          <w:sz w:val="28"/>
          <w:szCs w:val="28"/>
          <w:lang w:eastAsia="en-US"/>
        </w:rPr>
        <w:t>аймактарында</w:t>
      </w:r>
      <w:proofErr w:type="spellEnd"/>
      <w:r w:rsidRPr="004576AA">
        <w:rPr>
          <w:rFonts w:ascii="Times New Roman" w:eastAsiaTheme="minorHAnsi" w:hAnsi="Times New Roman"/>
          <w:iCs/>
          <w:sz w:val="28"/>
          <w:szCs w:val="28"/>
          <w:lang w:eastAsia="en-US"/>
        </w:rPr>
        <w:t xml:space="preserve"> </w:t>
      </w:r>
      <w:proofErr w:type="spellStart"/>
      <w:r w:rsidRPr="004576AA">
        <w:rPr>
          <w:rFonts w:ascii="Times New Roman" w:eastAsiaTheme="minorHAnsi" w:hAnsi="Times New Roman"/>
          <w:iCs/>
          <w:sz w:val="28"/>
          <w:szCs w:val="28"/>
          <w:lang w:eastAsia="en-US"/>
        </w:rPr>
        <w:t>жаша</w:t>
      </w:r>
      <w:r>
        <w:rPr>
          <w:rFonts w:ascii="Times New Roman" w:eastAsiaTheme="minorHAnsi" w:hAnsi="Times New Roman"/>
          <w:iCs/>
          <w:sz w:val="28"/>
          <w:szCs w:val="28"/>
          <w:lang w:eastAsia="en-US"/>
        </w:rPr>
        <w:t>ган</w:t>
      </w:r>
      <w:proofErr w:type="spellEnd"/>
      <w:r>
        <w:rPr>
          <w:rFonts w:ascii="Times New Roman" w:eastAsiaTheme="minorHAnsi" w:hAnsi="Times New Roman"/>
          <w:iCs/>
          <w:sz w:val="28"/>
          <w:szCs w:val="28"/>
          <w:lang w:eastAsia="en-US"/>
        </w:rPr>
        <w:t xml:space="preserve"> </w:t>
      </w:r>
      <w:proofErr w:type="spellStart"/>
      <w:r>
        <w:rPr>
          <w:rFonts w:ascii="Times New Roman" w:eastAsiaTheme="minorHAnsi" w:hAnsi="Times New Roman"/>
          <w:iCs/>
          <w:sz w:val="28"/>
          <w:szCs w:val="28"/>
          <w:lang w:eastAsia="en-US"/>
        </w:rPr>
        <w:t>аялдардын</w:t>
      </w:r>
      <w:proofErr w:type="spellEnd"/>
      <w:r>
        <w:rPr>
          <w:rFonts w:ascii="Times New Roman" w:eastAsiaTheme="minorHAnsi" w:hAnsi="Times New Roman"/>
          <w:iCs/>
          <w:sz w:val="28"/>
          <w:szCs w:val="28"/>
          <w:lang w:eastAsia="en-US"/>
        </w:rPr>
        <w:t xml:space="preserve"> </w:t>
      </w:r>
      <w:proofErr w:type="spellStart"/>
      <w:r>
        <w:rPr>
          <w:rFonts w:ascii="Times New Roman" w:eastAsiaTheme="minorHAnsi" w:hAnsi="Times New Roman"/>
          <w:iCs/>
          <w:sz w:val="28"/>
          <w:szCs w:val="28"/>
          <w:lang w:eastAsia="en-US"/>
        </w:rPr>
        <w:t>эне</w:t>
      </w:r>
      <w:proofErr w:type="spellEnd"/>
      <w:r>
        <w:rPr>
          <w:rFonts w:ascii="Times New Roman" w:eastAsiaTheme="minorHAnsi" w:hAnsi="Times New Roman"/>
          <w:iCs/>
          <w:sz w:val="28"/>
          <w:szCs w:val="28"/>
          <w:lang w:eastAsia="en-US"/>
        </w:rPr>
        <w:t xml:space="preserve"> </w:t>
      </w:r>
      <w:proofErr w:type="spellStart"/>
      <w:r>
        <w:rPr>
          <w:rFonts w:ascii="Times New Roman" w:eastAsiaTheme="minorHAnsi" w:hAnsi="Times New Roman"/>
          <w:iCs/>
          <w:sz w:val="28"/>
          <w:szCs w:val="28"/>
          <w:lang w:eastAsia="en-US"/>
        </w:rPr>
        <w:t>сүтүндө</w:t>
      </w:r>
      <w:proofErr w:type="spellEnd"/>
      <w:r>
        <w:rPr>
          <w:rFonts w:ascii="Times New Roman" w:eastAsiaTheme="minorHAnsi" w:hAnsi="Times New Roman"/>
          <w:iCs/>
          <w:sz w:val="28"/>
          <w:szCs w:val="28"/>
          <w:lang w:eastAsia="en-US"/>
        </w:rPr>
        <w:t xml:space="preserve"> </w:t>
      </w:r>
      <w:proofErr w:type="spellStart"/>
      <w:r>
        <w:rPr>
          <w:rFonts w:ascii="Times New Roman" w:eastAsiaTheme="minorHAnsi" w:hAnsi="Times New Roman"/>
          <w:iCs/>
          <w:sz w:val="28"/>
          <w:szCs w:val="28"/>
          <w:lang w:eastAsia="en-US"/>
        </w:rPr>
        <w:t>ХОПтун</w:t>
      </w:r>
      <w:proofErr w:type="spellEnd"/>
      <w:r w:rsidR="008F17E6">
        <w:rPr>
          <w:rFonts w:ascii="Times New Roman" w:eastAsiaTheme="minorHAnsi" w:hAnsi="Times New Roman"/>
          <w:iCs/>
          <w:sz w:val="28"/>
          <w:szCs w:val="28"/>
          <w:lang w:eastAsia="en-US"/>
        </w:rPr>
        <w:t xml:space="preserve"> </w:t>
      </w:r>
      <w:proofErr w:type="spellStart"/>
      <w:r w:rsidRPr="004576AA">
        <w:rPr>
          <w:rFonts w:ascii="Times New Roman" w:eastAsiaTheme="minorHAnsi" w:hAnsi="Times New Roman"/>
          <w:iCs/>
          <w:sz w:val="28"/>
          <w:szCs w:val="28"/>
          <w:lang w:eastAsia="en-US"/>
        </w:rPr>
        <w:t>болушу</w:t>
      </w:r>
      <w:proofErr w:type="spellEnd"/>
    </w:p>
    <w:p w14:paraId="19507E34" w14:textId="40064B1C" w:rsidR="00216C15" w:rsidRDefault="00216C15" w:rsidP="00542D54">
      <w:pPr>
        <w:spacing w:after="0" w:line="240" w:lineRule="auto"/>
        <w:rPr>
          <w:rFonts w:ascii="Times New Roman" w:hAnsi="Times New Roman"/>
          <w:sz w:val="28"/>
          <w:szCs w:val="28"/>
        </w:rPr>
      </w:pPr>
    </w:p>
    <w:p w14:paraId="4C7C502E" w14:textId="77777777" w:rsidR="00216C15" w:rsidRPr="0054079D" w:rsidRDefault="00216C15" w:rsidP="00542D54">
      <w:pPr>
        <w:spacing w:after="0" w:line="240" w:lineRule="auto"/>
        <w:rPr>
          <w:rFonts w:ascii="Times New Roman" w:hAnsi="Times New Roman"/>
          <w:sz w:val="28"/>
          <w:szCs w:val="28"/>
        </w:rPr>
      </w:pPr>
    </w:p>
    <w:tbl>
      <w:tblPr>
        <w:tblW w:w="9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5103"/>
        <w:gridCol w:w="1134"/>
        <w:gridCol w:w="1134"/>
        <w:gridCol w:w="1105"/>
      </w:tblGrid>
      <w:tr w:rsidR="00175EF4" w:rsidRPr="0054079D" w14:paraId="6CCCFC3E" w14:textId="77777777" w:rsidTr="00EA397C">
        <w:trPr>
          <w:trHeight w:val="575"/>
        </w:trPr>
        <w:tc>
          <w:tcPr>
            <w:tcW w:w="1096" w:type="dxa"/>
          </w:tcPr>
          <w:p w14:paraId="0DDCFAC0" w14:textId="74D5C23B" w:rsidR="00175EF4" w:rsidRPr="0054079D" w:rsidRDefault="004576AA" w:rsidP="00175EF4">
            <w:pPr>
              <w:pStyle w:val="Default"/>
              <w:rPr>
                <w:color w:val="auto"/>
                <w:sz w:val="28"/>
                <w:szCs w:val="28"/>
              </w:rPr>
            </w:pPr>
            <w:proofErr w:type="spellStart"/>
            <w:r>
              <w:rPr>
                <w:color w:val="auto"/>
                <w:sz w:val="28"/>
                <w:szCs w:val="28"/>
              </w:rPr>
              <w:t>Топтор</w:t>
            </w:r>
            <w:proofErr w:type="spellEnd"/>
          </w:p>
        </w:tc>
        <w:tc>
          <w:tcPr>
            <w:tcW w:w="5103" w:type="dxa"/>
          </w:tcPr>
          <w:p w14:paraId="718C5F01" w14:textId="315AC03D" w:rsidR="00124D08" w:rsidRPr="0054079D" w:rsidRDefault="00124D08" w:rsidP="00175EF4">
            <w:pPr>
              <w:pStyle w:val="Default"/>
              <w:rPr>
                <w:color w:val="auto"/>
                <w:sz w:val="28"/>
                <w:szCs w:val="28"/>
              </w:rPr>
            </w:pPr>
            <w:proofErr w:type="spellStart"/>
            <w:r>
              <w:rPr>
                <w:color w:val="auto"/>
                <w:sz w:val="28"/>
                <w:szCs w:val="28"/>
              </w:rPr>
              <w:t>Эне</w:t>
            </w:r>
            <w:proofErr w:type="spellEnd"/>
            <w:r>
              <w:rPr>
                <w:color w:val="auto"/>
                <w:sz w:val="28"/>
                <w:szCs w:val="28"/>
              </w:rPr>
              <w:t xml:space="preserve"> </w:t>
            </w:r>
            <w:r w:rsidRPr="00805FA4">
              <w:rPr>
                <w:color w:val="auto"/>
                <w:sz w:val="28"/>
                <w:szCs w:val="28"/>
              </w:rPr>
              <w:t>с</w:t>
            </w:r>
            <w:r w:rsidR="00805FA4" w:rsidRPr="00805FA4">
              <w:rPr>
                <w:color w:val="auto"/>
                <w:sz w:val="28"/>
                <w:szCs w:val="28"/>
                <w:lang w:val="ky-KG"/>
              </w:rPr>
              <w:t>ү</w:t>
            </w:r>
            <w:r w:rsidRPr="00805FA4">
              <w:rPr>
                <w:color w:val="auto"/>
                <w:sz w:val="28"/>
                <w:szCs w:val="28"/>
              </w:rPr>
              <w:t>т</w:t>
            </w:r>
            <w:r w:rsidR="00805FA4" w:rsidRPr="00805FA4">
              <w:rPr>
                <w:color w:val="auto"/>
                <w:sz w:val="28"/>
                <w:szCs w:val="28"/>
                <w:lang w:val="ky-KG"/>
              </w:rPr>
              <w:t>ү</w:t>
            </w:r>
            <w:r w:rsidRPr="00805FA4">
              <w:rPr>
                <w:color w:val="auto"/>
                <w:sz w:val="28"/>
                <w:szCs w:val="28"/>
              </w:rPr>
              <w:t>н</w:t>
            </w:r>
            <w:r w:rsidR="00805FA4" w:rsidRPr="00805FA4">
              <w:rPr>
                <w:color w:val="auto"/>
                <w:sz w:val="28"/>
                <w:szCs w:val="28"/>
                <w:lang w:val="ky-KG"/>
              </w:rPr>
              <w:t>ү</w:t>
            </w:r>
            <w:r w:rsidRPr="00805FA4">
              <w:rPr>
                <w:color w:val="auto"/>
                <w:sz w:val="28"/>
                <w:szCs w:val="28"/>
              </w:rPr>
              <w:t>н</w:t>
            </w:r>
            <w:r>
              <w:rPr>
                <w:color w:val="auto"/>
                <w:sz w:val="28"/>
                <w:szCs w:val="28"/>
              </w:rPr>
              <w:t xml:space="preserve"> </w:t>
            </w:r>
            <w:proofErr w:type="spellStart"/>
            <w:r>
              <w:rPr>
                <w:color w:val="auto"/>
                <w:sz w:val="28"/>
                <w:szCs w:val="28"/>
              </w:rPr>
              <w:t>анализи</w:t>
            </w:r>
            <w:proofErr w:type="spellEnd"/>
            <w:r>
              <w:rPr>
                <w:color w:val="auto"/>
                <w:sz w:val="28"/>
                <w:szCs w:val="28"/>
              </w:rPr>
              <w:t xml:space="preserve"> </w:t>
            </w:r>
            <w:proofErr w:type="spellStart"/>
            <w:r>
              <w:rPr>
                <w:color w:val="auto"/>
                <w:sz w:val="28"/>
                <w:szCs w:val="28"/>
              </w:rPr>
              <w:t>алынган</w:t>
            </w:r>
            <w:proofErr w:type="spellEnd"/>
            <w:r w:rsidR="008F17E6">
              <w:rPr>
                <w:color w:val="auto"/>
                <w:sz w:val="28"/>
                <w:szCs w:val="28"/>
              </w:rPr>
              <w:t xml:space="preserve"> </w:t>
            </w:r>
            <w:proofErr w:type="spellStart"/>
            <w:r>
              <w:rPr>
                <w:color w:val="auto"/>
                <w:sz w:val="28"/>
                <w:szCs w:val="28"/>
              </w:rPr>
              <w:t>жерлердин</w:t>
            </w:r>
            <w:proofErr w:type="spellEnd"/>
            <w:r>
              <w:rPr>
                <w:color w:val="auto"/>
                <w:sz w:val="28"/>
                <w:szCs w:val="28"/>
              </w:rPr>
              <w:t xml:space="preserve"> </w:t>
            </w:r>
            <w:proofErr w:type="spellStart"/>
            <w:r>
              <w:rPr>
                <w:color w:val="auto"/>
                <w:sz w:val="28"/>
                <w:szCs w:val="28"/>
              </w:rPr>
              <w:t>жана</w:t>
            </w:r>
            <w:proofErr w:type="spellEnd"/>
            <w:r>
              <w:rPr>
                <w:color w:val="auto"/>
                <w:sz w:val="28"/>
                <w:szCs w:val="28"/>
              </w:rPr>
              <w:t xml:space="preserve"> </w:t>
            </w:r>
            <w:proofErr w:type="spellStart"/>
            <w:r>
              <w:rPr>
                <w:color w:val="auto"/>
                <w:sz w:val="28"/>
                <w:szCs w:val="28"/>
              </w:rPr>
              <w:t>аймактардын</w:t>
            </w:r>
            <w:proofErr w:type="spellEnd"/>
            <w:r>
              <w:rPr>
                <w:color w:val="auto"/>
                <w:sz w:val="28"/>
                <w:szCs w:val="28"/>
              </w:rPr>
              <w:t xml:space="preserve"> </w:t>
            </w:r>
            <w:proofErr w:type="spellStart"/>
            <w:r>
              <w:rPr>
                <w:color w:val="auto"/>
                <w:sz w:val="28"/>
                <w:szCs w:val="28"/>
              </w:rPr>
              <w:t>аталышы</w:t>
            </w:r>
            <w:proofErr w:type="spellEnd"/>
          </w:p>
        </w:tc>
        <w:tc>
          <w:tcPr>
            <w:tcW w:w="1134" w:type="dxa"/>
          </w:tcPr>
          <w:p w14:paraId="31259F9A" w14:textId="2BA964A2" w:rsidR="00175EF4" w:rsidRPr="0054079D" w:rsidRDefault="00175EF4" w:rsidP="00175EF4">
            <w:pPr>
              <w:pStyle w:val="Default"/>
              <w:rPr>
                <w:color w:val="auto"/>
                <w:sz w:val="28"/>
                <w:szCs w:val="28"/>
                <w:lang w:val="en-US"/>
              </w:rPr>
            </w:pPr>
            <w:r w:rsidRPr="0054079D">
              <w:rPr>
                <w:color w:val="auto"/>
                <w:sz w:val="28"/>
                <w:szCs w:val="28"/>
              </w:rPr>
              <w:t xml:space="preserve"> </w:t>
            </w:r>
            <w:r w:rsidRPr="0054079D">
              <w:rPr>
                <w:color w:val="auto"/>
                <w:sz w:val="28"/>
                <w:szCs w:val="28"/>
                <w:lang w:val="en-US"/>
              </w:rPr>
              <w:t>n</w:t>
            </w:r>
          </w:p>
        </w:tc>
        <w:tc>
          <w:tcPr>
            <w:tcW w:w="1134" w:type="dxa"/>
          </w:tcPr>
          <w:p w14:paraId="0B68A2B4" w14:textId="0DC95759" w:rsidR="00175EF4" w:rsidRPr="0054079D" w:rsidRDefault="00175EF4" w:rsidP="00175EF4">
            <w:pPr>
              <w:pStyle w:val="Default"/>
              <w:rPr>
                <w:color w:val="auto"/>
                <w:sz w:val="28"/>
                <w:szCs w:val="28"/>
                <w:lang w:val="en-US"/>
              </w:rPr>
            </w:pPr>
            <w:r w:rsidRPr="0054079D">
              <w:rPr>
                <w:color w:val="auto"/>
                <w:sz w:val="28"/>
                <w:szCs w:val="28"/>
                <w:lang w:val="en-US"/>
              </w:rPr>
              <w:t>n</w:t>
            </w:r>
            <w:r w:rsidRPr="0054079D">
              <w:rPr>
                <w:color w:val="auto"/>
                <w:sz w:val="28"/>
                <w:szCs w:val="28"/>
              </w:rPr>
              <w:t xml:space="preserve"> </w:t>
            </w:r>
            <w:r w:rsidR="00A15695" w:rsidRPr="0054079D">
              <w:rPr>
                <w:color w:val="auto"/>
                <w:sz w:val="28"/>
                <w:szCs w:val="28"/>
                <w:lang w:val="en-US"/>
              </w:rPr>
              <w:t>(</w:t>
            </w:r>
            <w:r w:rsidR="00A15695" w:rsidRPr="0054079D">
              <w:rPr>
                <w:color w:val="auto"/>
                <w:sz w:val="28"/>
                <w:szCs w:val="28"/>
              </w:rPr>
              <w:t>хоп</w:t>
            </w:r>
            <w:r w:rsidR="00A15695" w:rsidRPr="0054079D">
              <w:rPr>
                <w:color w:val="auto"/>
                <w:sz w:val="28"/>
                <w:szCs w:val="28"/>
                <w:lang w:val="en-US"/>
              </w:rPr>
              <w:t>)</w:t>
            </w:r>
          </w:p>
        </w:tc>
        <w:tc>
          <w:tcPr>
            <w:tcW w:w="1105" w:type="dxa"/>
          </w:tcPr>
          <w:p w14:paraId="48367901" w14:textId="70C69003" w:rsidR="00175EF4" w:rsidRPr="0054079D" w:rsidRDefault="00175EF4" w:rsidP="00175EF4">
            <w:pPr>
              <w:pStyle w:val="Default"/>
              <w:rPr>
                <w:color w:val="auto"/>
                <w:sz w:val="28"/>
                <w:szCs w:val="28"/>
              </w:rPr>
            </w:pPr>
            <w:r w:rsidRPr="0054079D">
              <w:rPr>
                <w:color w:val="auto"/>
                <w:sz w:val="28"/>
                <w:szCs w:val="28"/>
              </w:rPr>
              <w:t>%</w:t>
            </w:r>
            <w:r w:rsidR="00A15695" w:rsidRPr="0054079D">
              <w:rPr>
                <w:color w:val="auto"/>
                <w:sz w:val="28"/>
                <w:szCs w:val="28"/>
                <w:lang w:val="en-US"/>
              </w:rPr>
              <w:t>(</w:t>
            </w:r>
            <w:r w:rsidR="00A15695" w:rsidRPr="0054079D">
              <w:rPr>
                <w:color w:val="auto"/>
                <w:sz w:val="28"/>
                <w:szCs w:val="28"/>
              </w:rPr>
              <w:t>хоп</w:t>
            </w:r>
            <w:r w:rsidR="00A15695" w:rsidRPr="0054079D">
              <w:rPr>
                <w:color w:val="auto"/>
                <w:sz w:val="28"/>
                <w:szCs w:val="28"/>
                <w:lang w:val="en-US"/>
              </w:rPr>
              <w:t>)</w:t>
            </w:r>
          </w:p>
        </w:tc>
      </w:tr>
      <w:tr w:rsidR="00175EF4" w:rsidRPr="0054079D" w14:paraId="58B3C8D7" w14:textId="77777777" w:rsidTr="00EA397C">
        <w:trPr>
          <w:trHeight w:val="299"/>
        </w:trPr>
        <w:tc>
          <w:tcPr>
            <w:tcW w:w="1096" w:type="dxa"/>
          </w:tcPr>
          <w:p w14:paraId="0EF5D169"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I</w:t>
            </w:r>
          </w:p>
        </w:tc>
        <w:tc>
          <w:tcPr>
            <w:tcW w:w="5103" w:type="dxa"/>
          </w:tcPr>
          <w:p w14:paraId="076F586E" w14:textId="4EBEE52A" w:rsidR="00175EF4" w:rsidRPr="0054079D" w:rsidRDefault="00124D08" w:rsidP="00F452F4">
            <w:pPr>
              <w:pStyle w:val="Default"/>
              <w:rPr>
                <w:color w:val="auto"/>
                <w:sz w:val="28"/>
                <w:szCs w:val="28"/>
              </w:rPr>
            </w:pPr>
            <w:r>
              <w:rPr>
                <w:color w:val="auto"/>
                <w:sz w:val="28"/>
                <w:szCs w:val="28"/>
              </w:rPr>
              <w:t>Алай</w:t>
            </w:r>
            <w:r w:rsidR="00175EF4" w:rsidRPr="0054079D">
              <w:rPr>
                <w:color w:val="auto"/>
                <w:sz w:val="28"/>
                <w:szCs w:val="28"/>
              </w:rPr>
              <w:t xml:space="preserve"> район</w:t>
            </w:r>
            <w:r>
              <w:rPr>
                <w:color w:val="auto"/>
                <w:sz w:val="28"/>
                <w:szCs w:val="28"/>
              </w:rPr>
              <w:t>у</w:t>
            </w:r>
            <w:r w:rsidR="00175EF4" w:rsidRPr="0054079D">
              <w:rPr>
                <w:color w:val="auto"/>
                <w:sz w:val="28"/>
                <w:szCs w:val="28"/>
              </w:rPr>
              <w:t xml:space="preserve">, </w:t>
            </w:r>
            <w:proofErr w:type="spellStart"/>
            <w:r>
              <w:rPr>
                <w:color w:val="auto"/>
                <w:sz w:val="28"/>
                <w:szCs w:val="28"/>
              </w:rPr>
              <w:t>экологиялык</w:t>
            </w:r>
            <w:proofErr w:type="spellEnd"/>
            <w:r>
              <w:rPr>
                <w:color w:val="auto"/>
                <w:sz w:val="28"/>
                <w:szCs w:val="28"/>
              </w:rPr>
              <w:t xml:space="preserve"> </w:t>
            </w:r>
            <w:proofErr w:type="spellStart"/>
            <w:r>
              <w:rPr>
                <w:color w:val="auto"/>
                <w:sz w:val="28"/>
                <w:szCs w:val="28"/>
              </w:rPr>
              <w:t>шарттуу</w:t>
            </w:r>
            <w:proofErr w:type="spellEnd"/>
            <w:r>
              <w:rPr>
                <w:color w:val="auto"/>
                <w:sz w:val="28"/>
                <w:szCs w:val="28"/>
              </w:rPr>
              <w:t xml:space="preserve"> таза аймак</w:t>
            </w:r>
            <w:r w:rsidR="00175EF4" w:rsidRPr="0054079D">
              <w:rPr>
                <w:color w:val="auto"/>
                <w:sz w:val="28"/>
                <w:szCs w:val="28"/>
              </w:rPr>
              <w:t xml:space="preserve"> </w:t>
            </w:r>
          </w:p>
        </w:tc>
        <w:tc>
          <w:tcPr>
            <w:tcW w:w="1134" w:type="dxa"/>
          </w:tcPr>
          <w:p w14:paraId="55A018AD" w14:textId="4C8797F0" w:rsidR="00175EF4" w:rsidRPr="0054079D" w:rsidRDefault="00175EF4" w:rsidP="00F452F4">
            <w:pPr>
              <w:pStyle w:val="Default"/>
              <w:spacing w:line="360" w:lineRule="auto"/>
              <w:jc w:val="center"/>
              <w:rPr>
                <w:color w:val="auto"/>
                <w:sz w:val="28"/>
                <w:szCs w:val="28"/>
                <w:lang w:val="ky-KG"/>
              </w:rPr>
            </w:pPr>
            <w:r w:rsidRPr="0054079D">
              <w:rPr>
                <w:color w:val="auto"/>
                <w:sz w:val="28"/>
                <w:szCs w:val="28"/>
              </w:rPr>
              <w:t>72</w:t>
            </w:r>
            <w:r w:rsidR="008F17E6">
              <w:rPr>
                <w:color w:val="auto"/>
                <w:sz w:val="28"/>
                <w:szCs w:val="28"/>
              </w:rPr>
              <w:t xml:space="preserve"> </w:t>
            </w:r>
          </w:p>
        </w:tc>
        <w:tc>
          <w:tcPr>
            <w:tcW w:w="1134" w:type="dxa"/>
          </w:tcPr>
          <w:p w14:paraId="79DF7ED5" w14:textId="1486DCCE" w:rsidR="00175EF4" w:rsidRPr="0054079D" w:rsidRDefault="00175EF4" w:rsidP="00F452F4">
            <w:pPr>
              <w:pStyle w:val="Default"/>
              <w:spacing w:line="360" w:lineRule="auto"/>
              <w:jc w:val="center"/>
              <w:rPr>
                <w:color w:val="auto"/>
                <w:sz w:val="28"/>
                <w:szCs w:val="28"/>
                <w:lang w:val="ky-KG"/>
              </w:rPr>
            </w:pPr>
            <w:r w:rsidRPr="0054079D">
              <w:rPr>
                <w:color w:val="auto"/>
                <w:sz w:val="28"/>
                <w:szCs w:val="28"/>
              </w:rPr>
              <w:t>18</w:t>
            </w:r>
            <w:r w:rsidR="008F17E6">
              <w:rPr>
                <w:color w:val="auto"/>
                <w:sz w:val="28"/>
                <w:szCs w:val="28"/>
              </w:rPr>
              <w:t xml:space="preserve"> </w:t>
            </w:r>
          </w:p>
        </w:tc>
        <w:tc>
          <w:tcPr>
            <w:tcW w:w="1105" w:type="dxa"/>
          </w:tcPr>
          <w:p w14:paraId="0E11B75B" w14:textId="77777777" w:rsidR="00175EF4" w:rsidRPr="0054079D" w:rsidRDefault="00175EF4" w:rsidP="00F452F4">
            <w:pPr>
              <w:pStyle w:val="Default"/>
              <w:spacing w:line="360" w:lineRule="auto"/>
              <w:jc w:val="center"/>
              <w:rPr>
                <w:color w:val="auto"/>
                <w:sz w:val="28"/>
                <w:szCs w:val="28"/>
                <w:lang w:val="en-US"/>
              </w:rPr>
            </w:pPr>
            <w:r w:rsidRPr="0054079D">
              <w:rPr>
                <w:color w:val="auto"/>
                <w:sz w:val="28"/>
                <w:szCs w:val="28"/>
                <w:lang w:val="ky-KG"/>
              </w:rPr>
              <w:t>2</w:t>
            </w:r>
            <w:r w:rsidRPr="0054079D">
              <w:rPr>
                <w:color w:val="auto"/>
                <w:sz w:val="28"/>
                <w:szCs w:val="28"/>
              </w:rPr>
              <w:t>5</w:t>
            </w:r>
          </w:p>
        </w:tc>
      </w:tr>
      <w:tr w:rsidR="00175EF4" w:rsidRPr="0054079D" w14:paraId="3267BCB5" w14:textId="77777777" w:rsidTr="00EA397C">
        <w:trPr>
          <w:trHeight w:val="161"/>
        </w:trPr>
        <w:tc>
          <w:tcPr>
            <w:tcW w:w="1096" w:type="dxa"/>
          </w:tcPr>
          <w:p w14:paraId="042CD572"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а</w:t>
            </w:r>
          </w:p>
        </w:tc>
        <w:tc>
          <w:tcPr>
            <w:tcW w:w="5103" w:type="dxa"/>
          </w:tcPr>
          <w:p w14:paraId="47053B20" w14:textId="7B6345F9" w:rsidR="00175EF4" w:rsidRPr="0054079D" w:rsidRDefault="00124D08" w:rsidP="009D1632">
            <w:pPr>
              <w:pStyle w:val="Default"/>
              <w:rPr>
                <w:color w:val="auto"/>
                <w:sz w:val="28"/>
                <w:szCs w:val="28"/>
              </w:rPr>
            </w:pPr>
            <w:proofErr w:type="spellStart"/>
            <w:r w:rsidRPr="00124D08">
              <w:rPr>
                <w:color w:val="auto"/>
                <w:sz w:val="28"/>
                <w:szCs w:val="28"/>
              </w:rPr>
              <w:t>алардын</w:t>
            </w:r>
            <w:proofErr w:type="spellEnd"/>
            <w:r w:rsidRPr="00124D08">
              <w:rPr>
                <w:color w:val="auto"/>
                <w:sz w:val="28"/>
                <w:szCs w:val="28"/>
              </w:rPr>
              <w:t xml:space="preserve"> </w:t>
            </w:r>
            <w:proofErr w:type="spellStart"/>
            <w:r w:rsidRPr="00124D08">
              <w:rPr>
                <w:color w:val="auto"/>
                <w:sz w:val="28"/>
                <w:szCs w:val="28"/>
              </w:rPr>
              <w:t>ичинен</w:t>
            </w:r>
            <w:proofErr w:type="spellEnd"/>
            <w:r w:rsidRPr="00124D08">
              <w:rPr>
                <w:color w:val="auto"/>
                <w:sz w:val="28"/>
                <w:szCs w:val="28"/>
              </w:rPr>
              <w:t xml:space="preserve"> </w:t>
            </w:r>
            <w:proofErr w:type="spellStart"/>
            <w:r w:rsidRPr="00124D08">
              <w:rPr>
                <w:color w:val="auto"/>
                <w:sz w:val="28"/>
                <w:szCs w:val="28"/>
              </w:rPr>
              <w:t>чуманын</w:t>
            </w:r>
            <w:proofErr w:type="spellEnd"/>
            <w:r w:rsidRPr="00124D08">
              <w:rPr>
                <w:color w:val="auto"/>
                <w:sz w:val="28"/>
                <w:szCs w:val="28"/>
              </w:rPr>
              <w:t xml:space="preserve"> </w:t>
            </w:r>
            <w:proofErr w:type="spellStart"/>
            <w:r w:rsidRPr="00124D08">
              <w:rPr>
                <w:color w:val="auto"/>
                <w:sz w:val="28"/>
                <w:szCs w:val="28"/>
              </w:rPr>
              <w:t>мурунку</w:t>
            </w:r>
            <w:proofErr w:type="spellEnd"/>
            <w:r w:rsidRPr="00124D08">
              <w:rPr>
                <w:color w:val="auto"/>
                <w:sz w:val="28"/>
                <w:szCs w:val="28"/>
              </w:rPr>
              <w:t xml:space="preserve"> </w:t>
            </w:r>
            <w:proofErr w:type="spellStart"/>
            <w:r w:rsidRPr="00124D08">
              <w:rPr>
                <w:color w:val="auto"/>
                <w:sz w:val="28"/>
                <w:szCs w:val="28"/>
              </w:rPr>
              <w:t>очогуна</w:t>
            </w:r>
            <w:proofErr w:type="spellEnd"/>
            <w:r w:rsidRPr="00124D08">
              <w:rPr>
                <w:color w:val="auto"/>
                <w:sz w:val="28"/>
                <w:szCs w:val="28"/>
              </w:rPr>
              <w:t xml:space="preserve"> </w:t>
            </w:r>
            <w:proofErr w:type="spellStart"/>
            <w:r w:rsidRPr="00124D08">
              <w:rPr>
                <w:color w:val="auto"/>
                <w:sz w:val="28"/>
                <w:szCs w:val="28"/>
              </w:rPr>
              <w:t>жакын</w:t>
            </w:r>
            <w:proofErr w:type="spellEnd"/>
            <w:r w:rsidRPr="00124D08">
              <w:rPr>
                <w:color w:val="auto"/>
                <w:sz w:val="28"/>
                <w:szCs w:val="28"/>
              </w:rPr>
              <w:t xml:space="preserve"> </w:t>
            </w:r>
            <w:proofErr w:type="spellStart"/>
            <w:r w:rsidRPr="00124D08">
              <w:rPr>
                <w:color w:val="auto"/>
                <w:sz w:val="28"/>
                <w:szCs w:val="28"/>
              </w:rPr>
              <w:t>жерде</w:t>
            </w:r>
            <w:proofErr w:type="spellEnd"/>
          </w:p>
        </w:tc>
        <w:tc>
          <w:tcPr>
            <w:tcW w:w="1134" w:type="dxa"/>
          </w:tcPr>
          <w:p w14:paraId="2EBA03C2" w14:textId="77777777" w:rsidR="00175EF4" w:rsidRPr="0054079D" w:rsidRDefault="00175EF4" w:rsidP="00F452F4">
            <w:pPr>
              <w:pStyle w:val="Default"/>
              <w:spacing w:line="360" w:lineRule="auto"/>
              <w:jc w:val="center"/>
              <w:rPr>
                <w:color w:val="auto"/>
                <w:sz w:val="28"/>
                <w:szCs w:val="28"/>
                <w:lang w:val="ky-KG"/>
              </w:rPr>
            </w:pPr>
            <w:r w:rsidRPr="0054079D">
              <w:rPr>
                <w:color w:val="auto"/>
                <w:sz w:val="28"/>
                <w:szCs w:val="28"/>
              </w:rPr>
              <w:t>18</w:t>
            </w:r>
            <w:r w:rsidRPr="0054079D">
              <w:rPr>
                <w:color w:val="auto"/>
                <w:sz w:val="28"/>
                <w:szCs w:val="28"/>
                <w:lang w:val="ky-KG"/>
              </w:rPr>
              <w:t xml:space="preserve"> </w:t>
            </w:r>
          </w:p>
        </w:tc>
        <w:tc>
          <w:tcPr>
            <w:tcW w:w="1134" w:type="dxa"/>
          </w:tcPr>
          <w:p w14:paraId="312EE7BE" w14:textId="44B0CBAE" w:rsidR="00175EF4" w:rsidRPr="0054079D" w:rsidRDefault="00175EF4" w:rsidP="00F452F4">
            <w:pPr>
              <w:pStyle w:val="Default"/>
              <w:spacing w:line="360" w:lineRule="auto"/>
              <w:jc w:val="center"/>
              <w:rPr>
                <w:color w:val="auto"/>
                <w:sz w:val="28"/>
                <w:szCs w:val="28"/>
                <w:lang w:val="ky-KG"/>
              </w:rPr>
            </w:pPr>
            <w:r w:rsidRPr="0054079D">
              <w:rPr>
                <w:color w:val="auto"/>
                <w:sz w:val="28"/>
                <w:szCs w:val="28"/>
              </w:rPr>
              <w:t>12</w:t>
            </w:r>
            <w:r w:rsidR="008F17E6">
              <w:rPr>
                <w:color w:val="auto"/>
                <w:sz w:val="28"/>
                <w:szCs w:val="28"/>
              </w:rPr>
              <w:t xml:space="preserve"> </w:t>
            </w:r>
          </w:p>
        </w:tc>
        <w:tc>
          <w:tcPr>
            <w:tcW w:w="1105" w:type="dxa"/>
          </w:tcPr>
          <w:p w14:paraId="6F7D3BB0"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66,7</w:t>
            </w:r>
          </w:p>
        </w:tc>
      </w:tr>
      <w:tr w:rsidR="00175EF4" w:rsidRPr="0054079D" w14:paraId="406D1FAC" w14:textId="77777777" w:rsidTr="00EA397C">
        <w:trPr>
          <w:trHeight w:val="161"/>
        </w:trPr>
        <w:tc>
          <w:tcPr>
            <w:tcW w:w="1096" w:type="dxa"/>
          </w:tcPr>
          <w:p w14:paraId="50BF49A3"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б.</w:t>
            </w:r>
          </w:p>
        </w:tc>
        <w:tc>
          <w:tcPr>
            <w:tcW w:w="5103" w:type="dxa"/>
          </w:tcPr>
          <w:p w14:paraId="5578E2E8" w14:textId="2BC1215C" w:rsidR="00124D08" w:rsidRPr="0054079D" w:rsidRDefault="00124D08" w:rsidP="009D1632">
            <w:pPr>
              <w:pStyle w:val="Default"/>
              <w:rPr>
                <w:color w:val="auto"/>
                <w:sz w:val="28"/>
                <w:szCs w:val="28"/>
              </w:rPr>
            </w:pPr>
            <w:proofErr w:type="spellStart"/>
            <w:r w:rsidRPr="00124D08">
              <w:rPr>
                <w:color w:val="auto"/>
                <w:sz w:val="28"/>
                <w:szCs w:val="28"/>
              </w:rPr>
              <w:t>алардын</w:t>
            </w:r>
            <w:proofErr w:type="spellEnd"/>
            <w:r w:rsidRPr="00124D08">
              <w:rPr>
                <w:color w:val="auto"/>
                <w:sz w:val="28"/>
                <w:szCs w:val="28"/>
              </w:rPr>
              <w:t xml:space="preserve"> </w:t>
            </w:r>
            <w:proofErr w:type="spellStart"/>
            <w:r w:rsidRPr="00124D08">
              <w:rPr>
                <w:color w:val="auto"/>
                <w:sz w:val="28"/>
                <w:szCs w:val="28"/>
              </w:rPr>
              <w:t>ичинен</w:t>
            </w:r>
            <w:proofErr w:type="spellEnd"/>
            <w:r w:rsidRPr="00124D08">
              <w:rPr>
                <w:color w:val="auto"/>
                <w:sz w:val="28"/>
                <w:szCs w:val="28"/>
              </w:rPr>
              <w:t xml:space="preserve"> </w:t>
            </w:r>
            <w:proofErr w:type="spellStart"/>
            <w:r w:rsidRPr="00124D08">
              <w:rPr>
                <w:color w:val="auto"/>
                <w:sz w:val="28"/>
                <w:szCs w:val="28"/>
              </w:rPr>
              <w:t>ч</w:t>
            </w:r>
            <w:r>
              <w:rPr>
                <w:color w:val="auto"/>
                <w:sz w:val="28"/>
                <w:szCs w:val="28"/>
              </w:rPr>
              <w:t>уманын</w:t>
            </w:r>
            <w:proofErr w:type="spellEnd"/>
            <w:r>
              <w:rPr>
                <w:color w:val="auto"/>
                <w:sz w:val="28"/>
                <w:szCs w:val="28"/>
              </w:rPr>
              <w:t xml:space="preserve"> </w:t>
            </w:r>
            <w:proofErr w:type="spellStart"/>
            <w:r>
              <w:rPr>
                <w:color w:val="auto"/>
                <w:sz w:val="28"/>
                <w:szCs w:val="28"/>
              </w:rPr>
              <w:t>мурунку</w:t>
            </w:r>
            <w:proofErr w:type="spellEnd"/>
            <w:r>
              <w:rPr>
                <w:color w:val="auto"/>
                <w:sz w:val="28"/>
                <w:szCs w:val="28"/>
              </w:rPr>
              <w:t xml:space="preserve"> </w:t>
            </w:r>
            <w:proofErr w:type="spellStart"/>
            <w:r>
              <w:rPr>
                <w:color w:val="auto"/>
                <w:sz w:val="28"/>
                <w:szCs w:val="28"/>
              </w:rPr>
              <w:t>очогунан</w:t>
            </w:r>
            <w:proofErr w:type="spellEnd"/>
            <w:r>
              <w:rPr>
                <w:color w:val="auto"/>
                <w:sz w:val="28"/>
                <w:szCs w:val="28"/>
              </w:rPr>
              <w:t xml:space="preserve"> </w:t>
            </w:r>
            <w:proofErr w:type="spellStart"/>
            <w:r>
              <w:rPr>
                <w:color w:val="auto"/>
                <w:sz w:val="28"/>
                <w:szCs w:val="28"/>
              </w:rPr>
              <w:t>алыс</w:t>
            </w:r>
            <w:proofErr w:type="spellEnd"/>
            <w:r w:rsidR="008F17E6">
              <w:rPr>
                <w:color w:val="auto"/>
                <w:sz w:val="28"/>
                <w:szCs w:val="28"/>
              </w:rPr>
              <w:t xml:space="preserve"> </w:t>
            </w:r>
            <w:proofErr w:type="spellStart"/>
            <w:r w:rsidRPr="00124D08">
              <w:rPr>
                <w:color w:val="auto"/>
                <w:sz w:val="28"/>
                <w:szCs w:val="28"/>
              </w:rPr>
              <w:t>жерде</w:t>
            </w:r>
            <w:proofErr w:type="spellEnd"/>
          </w:p>
        </w:tc>
        <w:tc>
          <w:tcPr>
            <w:tcW w:w="1134" w:type="dxa"/>
          </w:tcPr>
          <w:p w14:paraId="19A5BF51" w14:textId="77777777" w:rsidR="00175EF4" w:rsidRPr="0054079D" w:rsidRDefault="00175EF4" w:rsidP="00F452F4">
            <w:pPr>
              <w:pStyle w:val="Default"/>
              <w:spacing w:line="360" w:lineRule="auto"/>
              <w:jc w:val="center"/>
              <w:rPr>
                <w:color w:val="auto"/>
                <w:sz w:val="28"/>
                <w:szCs w:val="28"/>
                <w:lang w:val="ky-KG"/>
              </w:rPr>
            </w:pPr>
            <w:r w:rsidRPr="0054079D">
              <w:rPr>
                <w:color w:val="auto"/>
                <w:sz w:val="28"/>
                <w:szCs w:val="28"/>
              </w:rPr>
              <w:t>54</w:t>
            </w:r>
            <w:r w:rsidRPr="0054079D">
              <w:rPr>
                <w:color w:val="auto"/>
                <w:sz w:val="28"/>
                <w:szCs w:val="28"/>
                <w:lang w:val="ky-KG"/>
              </w:rPr>
              <w:t xml:space="preserve"> </w:t>
            </w:r>
          </w:p>
        </w:tc>
        <w:tc>
          <w:tcPr>
            <w:tcW w:w="1134" w:type="dxa"/>
          </w:tcPr>
          <w:p w14:paraId="06A94286" w14:textId="77777777" w:rsidR="00175EF4" w:rsidRPr="0054079D" w:rsidRDefault="00175EF4" w:rsidP="00F452F4">
            <w:pPr>
              <w:pStyle w:val="Default"/>
              <w:spacing w:line="360" w:lineRule="auto"/>
              <w:jc w:val="center"/>
              <w:rPr>
                <w:color w:val="auto"/>
                <w:sz w:val="28"/>
                <w:szCs w:val="28"/>
                <w:lang w:val="ky-KG"/>
              </w:rPr>
            </w:pPr>
            <w:r w:rsidRPr="0054079D">
              <w:rPr>
                <w:color w:val="auto"/>
                <w:sz w:val="28"/>
                <w:szCs w:val="28"/>
              </w:rPr>
              <w:t>6</w:t>
            </w:r>
            <w:r w:rsidRPr="0054079D">
              <w:rPr>
                <w:color w:val="auto"/>
                <w:sz w:val="28"/>
                <w:szCs w:val="28"/>
                <w:lang w:val="ky-KG"/>
              </w:rPr>
              <w:t xml:space="preserve"> </w:t>
            </w:r>
          </w:p>
        </w:tc>
        <w:tc>
          <w:tcPr>
            <w:tcW w:w="1105" w:type="dxa"/>
          </w:tcPr>
          <w:p w14:paraId="2669B5B8"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11,1</w:t>
            </w:r>
          </w:p>
        </w:tc>
      </w:tr>
      <w:tr w:rsidR="00175EF4" w:rsidRPr="0054079D" w14:paraId="61A3BB57" w14:textId="77777777" w:rsidTr="00EA397C">
        <w:trPr>
          <w:trHeight w:val="299"/>
        </w:trPr>
        <w:tc>
          <w:tcPr>
            <w:tcW w:w="1096" w:type="dxa"/>
          </w:tcPr>
          <w:p w14:paraId="3564DC6E"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II</w:t>
            </w:r>
          </w:p>
        </w:tc>
        <w:tc>
          <w:tcPr>
            <w:tcW w:w="5103" w:type="dxa"/>
          </w:tcPr>
          <w:p w14:paraId="796944B8" w14:textId="7266F084" w:rsidR="00175EF4" w:rsidRPr="0054079D" w:rsidRDefault="00124D08" w:rsidP="00F452F4">
            <w:pPr>
              <w:pStyle w:val="Default"/>
              <w:rPr>
                <w:color w:val="auto"/>
                <w:sz w:val="28"/>
                <w:szCs w:val="28"/>
              </w:rPr>
            </w:pPr>
            <w:r>
              <w:rPr>
                <w:color w:val="auto"/>
                <w:sz w:val="28"/>
                <w:szCs w:val="28"/>
              </w:rPr>
              <w:t>Кара-</w:t>
            </w:r>
            <w:proofErr w:type="spellStart"/>
            <w:r>
              <w:rPr>
                <w:color w:val="auto"/>
                <w:sz w:val="28"/>
                <w:szCs w:val="28"/>
              </w:rPr>
              <w:t>Кулжа</w:t>
            </w:r>
            <w:proofErr w:type="spellEnd"/>
            <w:r w:rsidR="008F17E6">
              <w:rPr>
                <w:color w:val="auto"/>
                <w:sz w:val="28"/>
                <w:szCs w:val="28"/>
              </w:rPr>
              <w:t xml:space="preserve"> </w:t>
            </w:r>
            <w:r w:rsidR="00175EF4" w:rsidRPr="0054079D">
              <w:rPr>
                <w:color w:val="auto"/>
                <w:sz w:val="28"/>
                <w:szCs w:val="28"/>
              </w:rPr>
              <w:t>район</w:t>
            </w:r>
            <w:r>
              <w:rPr>
                <w:color w:val="auto"/>
                <w:sz w:val="28"/>
                <w:szCs w:val="28"/>
              </w:rPr>
              <w:t xml:space="preserve">у, </w:t>
            </w:r>
            <w:proofErr w:type="spellStart"/>
            <w:r>
              <w:rPr>
                <w:color w:val="auto"/>
                <w:sz w:val="28"/>
                <w:szCs w:val="28"/>
              </w:rPr>
              <w:t>тоолуу</w:t>
            </w:r>
            <w:proofErr w:type="spellEnd"/>
            <w:r>
              <w:rPr>
                <w:color w:val="auto"/>
                <w:sz w:val="28"/>
                <w:szCs w:val="28"/>
              </w:rPr>
              <w:t xml:space="preserve"> аймак, </w:t>
            </w:r>
            <w:proofErr w:type="spellStart"/>
            <w:r>
              <w:rPr>
                <w:color w:val="auto"/>
                <w:sz w:val="28"/>
                <w:szCs w:val="28"/>
              </w:rPr>
              <w:t>экологиялык</w:t>
            </w:r>
            <w:proofErr w:type="spellEnd"/>
            <w:r>
              <w:rPr>
                <w:color w:val="auto"/>
                <w:sz w:val="28"/>
                <w:szCs w:val="28"/>
              </w:rPr>
              <w:t xml:space="preserve"> таза аймак</w:t>
            </w:r>
          </w:p>
        </w:tc>
        <w:tc>
          <w:tcPr>
            <w:tcW w:w="1134" w:type="dxa"/>
          </w:tcPr>
          <w:p w14:paraId="567E421A"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64</w:t>
            </w:r>
          </w:p>
        </w:tc>
        <w:tc>
          <w:tcPr>
            <w:tcW w:w="1134" w:type="dxa"/>
          </w:tcPr>
          <w:p w14:paraId="44BAB1A4"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8</w:t>
            </w:r>
          </w:p>
        </w:tc>
        <w:tc>
          <w:tcPr>
            <w:tcW w:w="1105" w:type="dxa"/>
          </w:tcPr>
          <w:p w14:paraId="493DC462"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12,5</w:t>
            </w:r>
          </w:p>
        </w:tc>
      </w:tr>
      <w:tr w:rsidR="00175EF4" w:rsidRPr="0054079D" w14:paraId="402C541B" w14:textId="77777777" w:rsidTr="00EA397C">
        <w:trPr>
          <w:trHeight w:val="299"/>
        </w:trPr>
        <w:tc>
          <w:tcPr>
            <w:tcW w:w="1096" w:type="dxa"/>
          </w:tcPr>
          <w:p w14:paraId="6156ED58"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а</w:t>
            </w:r>
          </w:p>
        </w:tc>
        <w:tc>
          <w:tcPr>
            <w:tcW w:w="5103" w:type="dxa"/>
          </w:tcPr>
          <w:p w14:paraId="5EDC22A8" w14:textId="61966FC0" w:rsidR="00175EF4" w:rsidRPr="0054079D" w:rsidRDefault="00124D08" w:rsidP="00F452F4">
            <w:pPr>
              <w:pStyle w:val="Default"/>
              <w:rPr>
                <w:color w:val="auto"/>
                <w:sz w:val="28"/>
                <w:szCs w:val="28"/>
              </w:rPr>
            </w:pPr>
            <w:proofErr w:type="spellStart"/>
            <w:r w:rsidRPr="00124D08">
              <w:rPr>
                <w:color w:val="auto"/>
                <w:sz w:val="28"/>
                <w:szCs w:val="28"/>
              </w:rPr>
              <w:t>Жергиликтүү</w:t>
            </w:r>
            <w:proofErr w:type="spellEnd"/>
            <w:r w:rsidRPr="00124D08">
              <w:rPr>
                <w:color w:val="auto"/>
                <w:sz w:val="28"/>
                <w:szCs w:val="28"/>
              </w:rPr>
              <w:t xml:space="preserve"> </w:t>
            </w:r>
            <w:proofErr w:type="spellStart"/>
            <w:r w:rsidRPr="00124D08">
              <w:rPr>
                <w:color w:val="auto"/>
                <w:sz w:val="28"/>
                <w:szCs w:val="28"/>
              </w:rPr>
              <w:t>тамак-ашты</w:t>
            </w:r>
            <w:proofErr w:type="spellEnd"/>
            <w:r w:rsidRPr="00124D08">
              <w:rPr>
                <w:color w:val="auto"/>
                <w:sz w:val="28"/>
                <w:szCs w:val="28"/>
              </w:rPr>
              <w:t xml:space="preserve"> </w:t>
            </w:r>
            <w:proofErr w:type="spellStart"/>
            <w:r w:rsidRPr="00124D08">
              <w:rPr>
                <w:color w:val="auto"/>
                <w:sz w:val="28"/>
                <w:szCs w:val="28"/>
              </w:rPr>
              <w:t>гана</w:t>
            </w:r>
            <w:proofErr w:type="spellEnd"/>
            <w:r w:rsidRPr="00124D08">
              <w:rPr>
                <w:color w:val="auto"/>
                <w:sz w:val="28"/>
                <w:szCs w:val="28"/>
              </w:rPr>
              <w:t xml:space="preserve"> </w:t>
            </w:r>
            <w:proofErr w:type="spellStart"/>
            <w:r w:rsidRPr="00124D08">
              <w:rPr>
                <w:color w:val="auto"/>
                <w:sz w:val="28"/>
                <w:szCs w:val="28"/>
              </w:rPr>
              <w:t>колдонгон</w:t>
            </w:r>
            <w:proofErr w:type="spellEnd"/>
            <w:r w:rsidRPr="00124D08">
              <w:rPr>
                <w:color w:val="auto"/>
                <w:sz w:val="28"/>
                <w:szCs w:val="28"/>
              </w:rPr>
              <w:t xml:space="preserve"> </w:t>
            </w:r>
            <w:proofErr w:type="spellStart"/>
            <w:r w:rsidRPr="00124D08">
              <w:rPr>
                <w:color w:val="auto"/>
                <w:sz w:val="28"/>
                <w:szCs w:val="28"/>
              </w:rPr>
              <w:t>адамдар</w:t>
            </w:r>
            <w:proofErr w:type="spellEnd"/>
          </w:p>
        </w:tc>
        <w:tc>
          <w:tcPr>
            <w:tcW w:w="1134" w:type="dxa"/>
          </w:tcPr>
          <w:p w14:paraId="3E2A7121"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32</w:t>
            </w:r>
          </w:p>
        </w:tc>
        <w:tc>
          <w:tcPr>
            <w:tcW w:w="1134" w:type="dxa"/>
          </w:tcPr>
          <w:p w14:paraId="7D42E09E"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2</w:t>
            </w:r>
          </w:p>
        </w:tc>
        <w:tc>
          <w:tcPr>
            <w:tcW w:w="1105" w:type="dxa"/>
          </w:tcPr>
          <w:p w14:paraId="09B0013E"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6,3</w:t>
            </w:r>
          </w:p>
        </w:tc>
      </w:tr>
      <w:tr w:rsidR="00175EF4" w:rsidRPr="0054079D" w14:paraId="08EF2D3E" w14:textId="77777777" w:rsidTr="00EA397C">
        <w:trPr>
          <w:trHeight w:val="299"/>
        </w:trPr>
        <w:tc>
          <w:tcPr>
            <w:tcW w:w="1096" w:type="dxa"/>
          </w:tcPr>
          <w:p w14:paraId="7FA36C91"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б</w:t>
            </w:r>
          </w:p>
        </w:tc>
        <w:tc>
          <w:tcPr>
            <w:tcW w:w="5103" w:type="dxa"/>
          </w:tcPr>
          <w:p w14:paraId="3B88F1EF" w14:textId="336382A9" w:rsidR="00175EF4" w:rsidRPr="0054079D" w:rsidRDefault="00124D08" w:rsidP="00F452F4">
            <w:pPr>
              <w:pStyle w:val="Default"/>
              <w:rPr>
                <w:color w:val="auto"/>
                <w:sz w:val="28"/>
                <w:szCs w:val="28"/>
              </w:rPr>
            </w:pPr>
            <w:proofErr w:type="spellStart"/>
            <w:r w:rsidRPr="00124D08">
              <w:rPr>
                <w:color w:val="auto"/>
                <w:sz w:val="28"/>
                <w:szCs w:val="28"/>
              </w:rPr>
              <w:t>азык-түлүк</w:t>
            </w:r>
            <w:r>
              <w:rPr>
                <w:color w:val="auto"/>
                <w:sz w:val="28"/>
                <w:szCs w:val="28"/>
              </w:rPr>
              <w:t>тун</w:t>
            </w:r>
            <w:proofErr w:type="spellEnd"/>
            <w:r>
              <w:rPr>
                <w:color w:val="auto"/>
                <w:sz w:val="28"/>
                <w:szCs w:val="28"/>
              </w:rPr>
              <w:t xml:space="preserve"> </w:t>
            </w:r>
            <w:proofErr w:type="spellStart"/>
            <w:r>
              <w:rPr>
                <w:color w:val="auto"/>
                <w:sz w:val="28"/>
                <w:szCs w:val="28"/>
              </w:rPr>
              <w:t>бир</w:t>
            </w:r>
            <w:proofErr w:type="spellEnd"/>
            <w:r>
              <w:rPr>
                <w:color w:val="auto"/>
                <w:sz w:val="28"/>
                <w:szCs w:val="28"/>
              </w:rPr>
              <w:t xml:space="preserve"> б</w:t>
            </w:r>
            <w:r w:rsidR="00EA397C">
              <w:rPr>
                <w:color w:val="auto"/>
                <w:sz w:val="28"/>
                <w:szCs w:val="28"/>
                <w:lang w:val="ky-KG"/>
              </w:rPr>
              <w:t>ө</w:t>
            </w:r>
            <w:r>
              <w:rPr>
                <w:color w:val="auto"/>
                <w:sz w:val="28"/>
                <w:szCs w:val="28"/>
              </w:rPr>
              <w:t>л</w:t>
            </w:r>
            <w:r w:rsidR="00EA397C">
              <w:rPr>
                <w:color w:val="auto"/>
                <w:sz w:val="28"/>
                <w:szCs w:val="28"/>
                <w:lang w:val="ky-KG"/>
              </w:rPr>
              <w:t>ү</w:t>
            </w:r>
            <w:r>
              <w:rPr>
                <w:color w:val="auto"/>
                <w:sz w:val="28"/>
                <w:szCs w:val="28"/>
              </w:rPr>
              <w:t>г</w:t>
            </w:r>
            <w:r w:rsidR="00EA397C">
              <w:rPr>
                <w:color w:val="auto"/>
                <w:sz w:val="28"/>
                <w:szCs w:val="28"/>
                <w:lang w:val="ky-KG"/>
              </w:rPr>
              <w:t>ү</w:t>
            </w:r>
            <w:r>
              <w:rPr>
                <w:color w:val="auto"/>
                <w:sz w:val="28"/>
                <w:szCs w:val="28"/>
              </w:rPr>
              <w:t xml:space="preserve">н </w:t>
            </w:r>
            <w:proofErr w:type="spellStart"/>
            <w:r>
              <w:rPr>
                <w:color w:val="auto"/>
                <w:sz w:val="28"/>
                <w:szCs w:val="28"/>
              </w:rPr>
              <w:t>базардан</w:t>
            </w:r>
            <w:proofErr w:type="spellEnd"/>
            <w:r w:rsidR="008F17E6">
              <w:rPr>
                <w:color w:val="auto"/>
                <w:sz w:val="28"/>
                <w:szCs w:val="28"/>
              </w:rPr>
              <w:t xml:space="preserve"> </w:t>
            </w:r>
            <w:proofErr w:type="spellStart"/>
            <w:r w:rsidRPr="00124D08">
              <w:rPr>
                <w:color w:val="auto"/>
                <w:sz w:val="28"/>
                <w:szCs w:val="28"/>
              </w:rPr>
              <w:t>сатып</w:t>
            </w:r>
            <w:proofErr w:type="spellEnd"/>
            <w:r w:rsidRPr="00124D08">
              <w:rPr>
                <w:color w:val="auto"/>
                <w:sz w:val="28"/>
                <w:szCs w:val="28"/>
              </w:rPr>
              <w:t xml:space="preserve"> </w:t>
            </w:r>
            <w:proofErr w:type="spellStart"/>
            <w:r w:rsidRPr="00124D08">
              <w:rPr>
                <w:color w:val="auto"/>
                <w:sz w:val="28"/>
                <w:szCs w:val="28"/>
              </w:rPr>
              <w:t>алган</w:t>
            </w:r>
            <w:proofErr w:type="spellEnd"/>
            <w:r w:rsidRPr="00124D08">
              <w:rPr>
                <w:color w:val="auto"/>
                <w:sz w:val="28"/>
                <w:szCs w:val="28"/>
              </w:rPr>
              <w:t xml:space="preserve"> </w:t>
            </w:r>
            <w:proofErr w:type="spellStart"/>
            <w:r w:rsidRPr="00124D08">
              <w:rPr>
                <w:color w:val="auto"/>
                <w:sz w:val="28"/>
                <w:szCs w:val="28"/>
              </w:rPr>
              <w:t>аялдар</w:t>
            </w:r>
            <w:proofErr w:type="spellEnd"/>
            <w:r w:rsidRPr="00124D08">
              <w:rPr>
                <w:color w:val="auto"/>
                <w:sz w:val="28"/>
                <w:szCs w:val="28"/>
              </w:rPr>
              <w:t xml:space="preserve"> </w:t>
            </w:r>
            <w:proofErr w:type="spellStart"/>
            <w:r w:rsidRPr="00124D08">
              <w:rPr>
                <w:color w:val="auto"/>
                <w:sz w:val="28"/>
                <w:szCs w:val="28"/>
              </w:rPr>
              <w:t>тобу</w:t>
            </w:r>
            <w:proofErr w:type="spellEnd"/>
          </w:p>
        </w:tc>
        <w:tc>
          <w:tcPr>
            <w:tcW w:w="1134" w:type="dxa"/>
          </w:tcPr>
          <w:p w14:paraId="0FB63006"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32</w:t>
            </w:r>
          </w:p>
        </w:tc>
        <w:tc>
          <w:tcPr>
            <w:tcW w:w="1134" w:type="dxa"/>
          </w:tcPr>
          <w:p w14:paraId="5B5D139F"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6</w:t>
            </w:r>
          </w:p>
        </w:tc>
        <w:tc>
          <w:tcPr>
            <w:tcW w:w="1105" w:type="dxa"/>
          </w:tcPr>
          <w:p w14:paraId="1CC69281"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18,8</w:t>
            </w:r>
          </w:p>
        </w:tc>
      </w:tr>
      <w:tr w:rsidR="00175EF4" w:rsidRPr="0054079D" w14:paraId="3F5EFA31" w14:textId="77777777" w:rsidTr="00EA397C">
        <w:trPr>
          <w:trHeight w:val="437"/>
        </w:trPr>
        <w:tc>
          <w:tcPr>
            <w:tcW w:w="1096" w:type="dxa"/>
          </w:tcPr>
          <w:p w14:paraId="5AA756D9" w14:textId="713BB4C7" w:rsidR="00175EF4" w:rsidRPr="0054079D" w:rsidRDefault="00175EF4" w:rsidP="00F452F4">
            <w:pPr>
              <w:pStyle w:val="Default"/>
              <w:spacing w:line="360" w:lineRule="auto"/>
              <w:jc w:val="center"/>
              <w:rPr>
                <w:color w:val="auto"/>
                <w:sz w:val="28"/>
                <w:szCs w:val="28"/>
              </w:rPr>
            </w:pPr>
            <w:r w:rsidRPr="0054079D">
              <w:rPr>
                <w:color w:val="auto"/>
                <w:sz w:val="28"/>
                <w:szCs w:val="28"/>
              </w:rPr>
              <w:t>III</w:t>
            </w:r>
            <w:r w:rsidR="008F17E6">
              <w:rPr>
                <w:color w:val="auto"/>
                <w:sz w:val="28"/>
                <w:szCs w:val="28"/>
              </w:rPr>
              <w:t xml:space="preserve"> </w:t>
            </w:r>
          </w:p>
        </w:tc>
        <w:tc>
          <w:tcPr>
            <w:tcW w:w="5103" w:type="dxa"/>
          </w:tcPr>
          <w:p w14:paraId="60BBACEE" w14:textId="502D6D27" w:rsidR="00175EF4" w:rsidRPr="0054079D" w:rsidRDefault="00124D08" w:rsidP="00F452F4">
            <w:pPr>
              <w:pStyle w:val="Default"/>
              <w:rPr>
                <w:color w:val="auto"/>
                <w:sz w:val="28"/>
                <w:szCs w:val="28"/>
              </w:rPr>
            </w:pPr>
            <w:proofErr w:type="spellStart"/>
            <w:r w:rsidRPr="00124D08">
              <w:rPr>
                <w:color w:val="auto"/>
                <w:sz w:val="28"/>
                <w:szCs w:val="28"/>
              </w:rPr>
              <w:t>Сакалды</w:t>
            </w:r>
            <w:proofErr w:type="spellEnd"/>
            <w:r w:rsidRPr="00124D08">
              <w:rPr>
                <w:color w:val="auto"/>
                <w:sz w:val="28"/>
                <w:szCs w:val="28"/>
              </w:rPr>
              <w:t xml:space="preserve"> </w:t>
            </w:r>
            <w:proofErr w:type="spellStart"/>
            <w:r w:rsidRPr="00124D08">
              <w:rPr>
                <w:color w:val="auto"/>
                <w:sz w:val="28"/>
                <w:szCs w:val="28"/>
              </w:rPr>
              <w:t>айылы</w:t>
            </w:r>
            <w:proofErr w:type="spellEnd"/>
            <w:r w:rsidRPr="00124D08">
              <w:rPr>
                <w:color w:val="auto"/>
                <w:sz w:val="28"/>
                <w:szCs w:val="28"/>
              </w:rPr>
              <w:t xml:space="preserve">, пахта </w:t>
            </w:r>
            <w:proofErr w:type="spellStart"/>
            <w:r w:rsidRPr="00124D08">
              <w:rPr>
                <w:color w:val="auto"/>
                <w:sz w:val="28"/>
                <w:szCs w:val="28"/>
              </w:rPr>
              <w:t>өстүрүү</w:t>
            </w:r>
            <w:proofErr w:type="spellEnd"/>
            <w:r w:rsidRPr="00124D08">
              <w:rPr>
                <w:color w:val="auto"/>
                <w:sz w:val="28"/>
                <w:szCs w:val="28"/>
              </w:rPr>
              <w:t xml:space="preserve"> </w:t>
            </w:r>
            <w:proofErr w:type="spellStart"/>
            <w:r w:rsidRPr="00124D08">
              <w:rPr>
                <w:color w:val="auto"/>
                <w:sz w:val="28"/>
                <w:szCs w:val="28"/>
              </w:rPr>
              <w:t>аймагы</w:t>
            </w:r>
            <w:proofErr w:type="spellEnd"/>
            <w:r w:rsidRPr="00124D08">
              <w:rPr>
                <w:color w:val="auto"/>
                <w:sz w:val="28"/>
                <w:szCs w:val="28"/>
              </w:rPr>
              <w:t xml:space="preserve"> (1989-жылга </w:t>
            </w:r>
            <w:proofErr w:type="spellStart"/>
            <w:r w:rsidRPr="00124D08">
              <w:rPr>
                <w:color w:val="auto"/>
                <w:sz w:val="28"/>
                <w:szCs w:val="28"/>
              </w:rPr>
              <w:t>чейин</w:t>
            </w:r>
            <w:proofErr w:type="spellEnd"/>
            <w:r w:rsidRPr="00124D08">
              <w:rPr>
                <w:color w:val="auto"/>
                <w:sz w:val="28"/>
                <w:szCs w:val="28"/>
              </w:rPr>
              <w:t xml:space="preserve"> </w:t>
            </w:r>
            <w:proofErr w:type="spellStart"/>
            <w:r w:rsidRPr="00124D08">
              <w:rPr>
                <w:color w:val="auto"/>
                <w:sz w:val="28"/>
                <w:szCs w:val="28"/>
              </w:rPr>
              <w:t>иштеген</w:t>
            </w:r>
            <w:proofErr w:type="spellEnd"/>
            <w:r w:rsidRPr="00124D08">
              <w:rPr>
                <w:color w:val="auto"/>
                <w:sz w:val="28"/>
                <w:szCs w:val="28"/>
              </w:rPr>
              <w:t xml:space="preserve"> </w:t>
            </w:r>
            <w:proofErr w:type="spellStart"/>
            <w:r w:rsidRPr="00124D08">
              <w:rPr>
                <w:color w:val="auto"/>
                <w:sz w:val="28"/>
                <w:szCs w:val="28"/>
              </w:rPr>
              <w:t>мурдагы</w:t>
            </w:r>
            <w:proofErr w:type="spellEnd"/>
            <w:r w:rsidRPr="00124D08">
              <w:rPr>
                <w:color w:val="auto"/>
                <w:sz w:val="28"/>
                <w:szCs w:val="28"/>
              </w:rPr>
              <w:t xml:space="preserve"> </w:t>
            </w:r>
            <w:proofErr w:type="spellStart"/>
            <w:r w:rsidRPr="00124D08">
              <w:rPr>
                <w:color w:val="auto"/>
                <w:sz w:val="28"/>
                <w:szCs w:val="28"/>
              </w:rPr>
              <w:t>агроаэропорт</w:t>
            </w:r>
            <w:proofErr w:type="spellEnd"/>
            <w:r w:rsidRPr="00124D08">
              <w:rPr>
                <w:color w:val="auto"/>
                <w:sz w:val="28"/>
                <w:szCs w:val="28"/>
              </w:rPr>
              <w:t xml:space="preserve"> </w:t>
            </w:r>
            <w:proofErr w:type="spellStart"/>
            <w:r w:rsidRPr="00124D08">
              <w:rPr>
                <w:color w:val="auto"/>
                <w:sz w:val="28"/>
                <w:szCs w:val="28"/>
              </w:rPr>
              <w:t>жана</w:t>
            </w:r>
            <w:proofErr w:type="spellEnd"/>
            <w:r w:rsidRPr="00124D08">
              <w:rPr>
                <w:color w:val="auto"/>
                <w:sz w:val="28"/>
                <w:szCs w:val="28"/>
              </w:rPr>
              <w:t xml:space="preserve"> кампа бар)</w:t>
            </w:r>
          </w:p>
        </w:tc>
        <w:tc>
          <w:tcPr>
            <w:tcW w:w="1134" w:type="dxa"/>
          </w:tcPr>
          <w:p w14:paraId="1AE60818"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64</w:t>
            </w:r>
          </w:p>
        </w:tc>
        <w:tc>
          <w:tcPr>
            <w:tcW w:w="1134" w:type="dxa"/>
          </w:tcPr>
          <w:p w14:paraId="05D14E33"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48</w:t>
            </w:r>
          </w:p>
        </w:tc>
        <w:tc>
          <w:tcPr>
            <w:tcW w:w="1105" w:type="dxa"/>
          </w:tcPr>
          <w:p w14:paraId="49B1A6F6" w14:textId="77777777" w:rsidR="00175EF4" w:rsidRPr="0054079D" w:rsidRDefault="00175EF4" w:rsidP="00F452F4">
            <w:pPr>
              <w:pStyle w:val="Default"/>
              <w:spacing w:line="360" w:lineRule="auto"/>
              <w:jc w:val="center"/>
              <w:rPr>
                <w:color w:val="auto"/>
                <w:sz w:val="28"/>
                <w:szCs w:val="28"/>
                <w:lang w:val="ky-KG"/>
              </w:rPr>
            </w:pPr>
            <w:r w:rsidRPr="0054079D">
              <w:rPr>
                <w:color w:val="auto"/>
                <w:sz w:val="28"/>
                <w:szCs w:val="28"/>
                <w:lang w:val="ky-KG"/>
              </w:rPr>
              <w:t>75</w:t>
            </w:r>
          </w:p>
        </w:tc>
      </w:tr>
      <w:tr w:rsidR="00175EF4" w:rsidRPr="0054079D" w14:paraId="53F443B8" w14:textId="77777777" w:rsidTr="00EA397C">
        <w:trPr>
          <w:trHeight w:val="299"/>
        </w:trPr>
        <w:tc>
          <w:tcPr>
            <w:tcW w:w="1096" w:type="dxa"/>
          </w:tcPr>
          <w:p w14:paraId="39B106F0"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а</w:t>
            </w:r>
          </w:p>
        </w:tc>
        <w:tc>
          <w:tcPr>
            <w:tcW w:w="5103" w:type="dxa"/>
          </w:tcPr>
          <w:p w14:paraId="5763F68F" w14:textId="09C406AB" w:rsidR="00175EF4" w:rsidRPr="0054079D" w:rsidRDefault="00124D08" w:rsidP="00F452F4">
            <w:pPr>
              <w:pStyle w:val="Default"/>
              <w:rPr>
                <w:color w:val="auto"/>
                <w:sz w:val="28"/>
                <w:szCs w:val="28"/>
              </w:rPr>
            </w:pPr>
            <w:proofErr w:type="spellStart"/>
            <w:r w:rsidRPr="00124D08">
              <w:rPr>
                <w:color w:val="auto"/>
                <w:sz w:val="28"/>
                <w:szCs w:val="28"/>
              </w:rPr>
              <w:t>Алардын</w:t>
            </w:r>
            <w:proofErr w:type="spellEnd"/>
            <w:r w:rsidRPr="00124D08">
              <w:rPr>
                <w:color w:val="auto"/>
                <w:sz w:val="28"/>
                <w:szCs w:val="28"/>
              </w:rPr>
              <w:t xml:space="preserve"> </w:t>
            </w:r>
            <w:proofErr w:type="spellStart"/>
            <w:r w:rsidRPr="00124D08">
              <w:rPr>
                <w:color w:val="auto"/>
                <w:sz w:val="28"/>
                <w:szCs w:val="28"/>
              </w:rPr>
              <w:t>ичинен</w:t>
            </w:r>
            <w:proofErr w:type="spellEnd"/>
            <w:r w:rsidRPr="00124D08">
              <w:rPr>
                <w:color w:val="auto"/>
                <w:sz w:val="28"/>
                <w:szCs w:val="28"/>
              </w:rPr>
              <w:t xml:space="preserve"> </w:t>
            </w:r>
            <w:proofErr w:type="spellStart"/>
            <w:r w:rsidRPr="00124D08">
              <w:rPr>
                <w:color w:val="auto"/>
                <w:sz w:val="28"/>
                <w:szCs w:val="28"/>
              </w:rPr>
              <w:t>Сакалды</w:t>
            </w:r>
            <w:proofErr w:type="spellEnd"/>
            <w:r w:rsidRPr="00124D08">
              <w:rPr>
                <w:color w:val="auto"/>
                <w:sz w:val="28"/>
                <w:szCs w:val="28"/>
              </w:rPr>
              <w:t xml:space="preserve"> </w:t>
            </w:r>
            <w:proofErr w:type="spellStart"/>
            <w:r w:rsidRPr="00124D08">
              <w:rPr>
                <w:color w:val="auto"/>
                <w:sz w:val="28"/>
                <w:szCs w:val="28"/>
              </w:rPr>
              <w:t>айылында</w:t>
            </w:r>
            <w:proofErr w:type="spellEnd"/>
            <w:r w:rsidRPr="00124D08">
              <w:rPr>
                <w:color w:val="auto"/>
                <w:sz w:val="28"/>
                <w:szCs w:val="28"/>
              </w:rPr>
              <w:t xml:space="preserve"> </w:t>
            </w:r>
            <w:proofErr w:type="spellStart"/>
            <w:r w:rsidRPr="00124D08">
              <w:rPr>
                <w:color w:val="auto"/>
                <w:sz w:val="28"/>
                <w:szCs w:val="28"/>
              </w:rPr>
              <w:t>мурдагы</w:t>
            </w:r>
            <w:proofErr w:type="spellEnd"/>
            <w:r w:rsidRPr="00124D08">
              <w:rPr>
                <w:color w:val="auto"/>
                <w:sz w:val="28"/>
                <w:szCs w:val="28"/>
              </w:rPr>
              <w:t xml:space="preserve"> </w:t>
            </w:r>
            <w:proofErr w:type="spellStart"/>
            <w:r w:rsidRPr="00124D08">
              <w:rPr>
                <w:color w:val="auto"/>
                <w:sz w:val="28"/>
                <w:szCs w:val="28"/>
              </w:rPr>
              <w:t>агроаэропорттун</w:t>
            </w:r>
            <w:proofErr w:type="spellEnd"/>
            <w:r w:rsidRPr="00124D08">
              <w:rPr>
                <w:color w:val="auto"/>
                <w:sz w:val="28"/>
                <w:szCs w:val="28"/>
              </w:rPr>
              <w:t xml:space="preserve"> </w:t>
            </w:r>
            <w:proofErr w:type="spellStart"/>
            <w:r w:rsidRPr="00124D08">
              <w:rPr>
                <w:color w:val="auto"/>
                <w:sz w:val="28"/>
                <w:szCs w:val="28"/>
              </w:rPr>
              <w:t>жанында</w:t>
            </w:r>
            <w:proofErr w:type="spellEnd"/>
            <w:r w:rsidRPr="00124D08">
              <w:rPr>
                <w:color w:val="auto"/>
                <w:sz w:val="28"/>
                <w:szCs w:val="28"/>
              </w:rPr>
              <w:t xml:space="preserve"> </w:t>
            </w:r>
            <w:proofErr w:type="spellStart"/>
            <w:r w:rsidRPr="00124D08">
              <w:rPr>
                <w:color w:val="auto"/>
                <w:sz w:val="28"/>
                <w:szCs w:val="28"/>
              </w:rPr>
              <w:t>жашашат</w:t>
            </w:r>
            <w:proofErr w:type="spellEnd"/>
          </w:p>
        </w:tc>
        <w:tc>
          <w:tcPr>
            <w:tcW w:w="1134" w:type="dxa"/>
          </w:tcPr>
          <w:p w14:paraId="30F6AFD4"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30</w:t>
            </w:r>
          </w:p>
        </w:tc>
        <w:tc>
          <w:tcPr>
            <w:tcW w:w="1134" w:type="dxa"/>
          </w:tcPr>
          <w:p w14:paraId="02C436BB"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30</w:t>
            </w:r>
          </w:p>
        </w:tc>
        <w:tc>
          <w:tcPr>
            <w:tcW w:w="1105" w:type="dxa"/>
          </w:tcPr>
          <w:p w14:paraId="3C7447D3"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100</w:t>
            </w:r>
          </w:p>
        </w:tc>
      </w:tr>
      <w:tr w:rsidR="00175EF4" w:rsidRPr="0054079D" w14:paraId="11DA7C4B" w14:textId="77777777" w:rsidTr="00EA397C">
        <w:trPr>
          <w:trHeight w:val="299"/>
        </w:trPr>
        <w:tc>
          <w:tcPr>
            <w:tcW w:w="1096" w:type="dxa"/>
          </w:tcPr>
          <w:p w14:paraId="5CD6C10F"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б</w:t>
            </w:r>
          </w:p>
        </w:tc>
        <w:tc>
          <w:tcPr>
            <w:tcW w:w="5103" w:type="dxa"/>
          </w:tcPr>
          <w:p w14:paraId="35B946C6" w14:textId="6DB8A91F" w:rsidR="00175EF4" w:rsidRPr="0054079D" w:rsidRDefault="00124D08" w:rsidP="00F452F4">
            <w:pPr>
              <w:pStyle w:val="Default"/>
              <w:rPr>
                <w:color w:val="auto"/>
                <w:sz w:val="28"/>
                <w:szCs w:val="28"/>
              </w:rPr>
            </w:pPr>
            <w:proofErr w:type="spellStart"/>
            <w:r w:rsidRPr="00124D08">
              <w:rPr>
                <w:color w:val="auto"/>
                <w:sz w:val="28"/>
                <w:szCs w:val="28"/>
              </w:rPr>
              <w:t>мурдагы</w:t>
            </w:r>
            <w:proofErr w:type="spellEnd"/>
            <w:r w:rsidRPr="00124D08">
              <w:rPr>
                <w:color w:val="auto"/>
                <w:sz w:val="28"/>
                <w:szCs w:val="28"/>
              </w:rPr>
              <w:t xml:space="preserve"> </w:t>
            </w:r>
            <w:proofErr w:type="spellStart"/>
            <w:r w:rsidRPr="00124D08">
              <w:rPr>
                <w:color w:val="auto"/>
                <w:sz w:val="28"/>
                <w:szCs w:val="28"/>
              </w:rPr>
              <w:t>агроаэропорттон</w:t>
            </w:r>
            <w:proofErr w:type="spellEnd"/>
            <w:r w:rsidRPr="00124D08">
              <w:rPr>
                <w:color w:val="auto"/>
                <w:sz w:val="28"/>
                <w:szCs w:val="28"/>
              </w:rPr>
              <w:t xml:space="preserve"> 5 км </w:t>
            </w:r>
            <w:proofErr w:type="spellStart"/>
            <w:r w:rsidRPr="00124D08">
              <w:rPr>
                <w:color w:val="auto"/>
                <w:sz w:val="28"/>
                <w:szCs w:val="28"/>
              </w:rPr>
              <w:t>алыстыкта</w:t>
            </w:r>
            <w:proofErr w:type="spellEnd"/>
            <w:r w:rsidRPr="00124D08">
              <w:rPr>
                <w:color w:val="auto"/>
                <w:sz w:val="28"/>
                <w:szCs w:val="28"/>
              </w:rPr>
              <w:t xml:space="preserve"> </w:t>
            </w:r>
            <w:proofErr w:type="spellStart"/>
            <w:r w:rsidRPr="00124D08">
              <w:rPr>
                <w:color w:val="auto"/>
                <w:sz w:val="28"/>
                <w:szCs w:val="28"/>
              </w:rPr>
              <w:t>жайгашкан</w:t>
            </w:r>
            <w:proofErr w:type="spellEnd"/>
            <w:r w:rsidRPr="00124D08">
              <w:rPr>
                <w:color w:val="auto"/>
                <w:sz w:val="28"/>
                <w:szCs w:val="28"/>
              </w:rPr>
              <w:t xml:space="preserve"> </w:t>
            </w:r>
            <w:proofErr w:type="spellStart"/>
            <w:r w:rsidRPr="00124D08">
              <w:rPr>
                <w:color w:val="auto"/>
                <w:sz w:val="28"/>
                <w:szCs w:val="28"/>
              </w:rPr>
              <w:t>Аримжан</w:t>
            </w:r>
            <w:proofErr w:type="spellEnd"/>
            <w:r w:rsidRPr="00124D08">
              <w:rPr>
                <w:color w:val="auto"/>
                <w:sz w:val="28"/>
                <w:szCs w:val="28"/>
              </w:rPr>
              <w:t xml:space="preserve"> </w:t>
            </w:r>
            <w:proofErr w:type="spellStart"/>
            <w:r w:rsidRPr="00124D08">
              <w:rPr>
                <w:color w:val="auto"/>
                <w:sz w:val="28"/>
                <w:szCs w:val="28"/>
              </w:rPr>
              <w:t>айылында</w:t>
            </w:r>
            <w:proofErr w:type="spellEnd"/>
            <w:r w:rsidRPr="00124D08">
              <w:rPr>
                <w:color w:val="auto"/>
                <w:sz w:val="28"/>
                <w:szCs w:val="28"/>
              </w:rPr>
              <w:t xml:space="preserve"> </w:t>
            </w:r>
            <w:proofErr w:type="spellStart"/>
            <w:r w:rsidRPr="00124D08">
              <w:rPr>
                <w:color w:val="auto"/>
                <w:sz w:val="28"/>
                <w:szCs w:val="28"/>
              </w:rPr>
              <w:t>жашашат</w:t>
            </w:r>
            <w:proofErr w:type="spellEnd"/>
          </w:p>
        </w:tc>
        <w:tc>
          <w:tcPr>
            <w:tcW w:w="1134" w:type="dxa"/>
          </w:tcPr>
          <w:p w14:paraId="1FDCEA1B"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34</w:t>
            </w:r>
          </w:p>
        </w:tc>
        <w:tc>
          <w:tcPr>
            <w:tcW w:w="1134" w:type="dxa"/>
          </w:tcPr>
          <w:p w14:paraId="790DCEEB"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18</w:t>
            </w:r>
          </w:p>
        </w:tc>
        <w:tc>
          <w:tcPr>
            <w:tcW w:w="1105" w:type="dxa"/>
          </w:tcPr>
          <w:p w14:paraId="21C807A8"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52,9</w:t>
            </w:r>
          </w:p>
        </w:tc>
      </w:tr>
      <w:tr w:rsidR="00175EF4" w:rsidRPr="0054079D" w14:paraId="06334A8B" w14:textId="77777777" w:rsidTr="00EA397C">
        <w:trPr>
          <w:trHeight w:val="299"/>
        </w:trPr>
        <w:tc>
          <w:tcPr>
            <w:tcW w:w="1096" w:type="dxa"/>
          </w:tcPr>
          <w:p w14:paraId="05DF0EEF" w14:textId="77777777" w:rsidR="00175EF4" w:rsidRPr="0054079D" w:rsidRDefault="00175EF4" w:rsidP="00F452F4">
            <w:pPr>
              <w:pStyle w:val="Default"/>
              <w:spacing w:line="360" w:lineRule="auto"/>
              <w:jc w:val="center"/>
              <w:rPr>
                <w:color w:val="auto"/>
                <w:sz w:val="28"/>
                <w:szCs w:val="28"/>
                <w:lang w:val="en-US"/>
              </w:rPr>
            </w:pPr>
            <w:r w:rsidRPr="0054079D">
              <w:rPr>
                <w:color w:val="auto"/>
                <w:sz w:val="28"/>
                <w:szCs w:val="28"/>
                <w:lang w:val="en-US"/>
              </w:rPr>
              <w:t>IV</w:t>
            </w:r>
          </w:p>
        </w:tc>
        <w:tc>
          <w:tcPr>
            <w:tcW w:w="5103" w:type="dxa"/>
          </w:tcPr>
          <w:p w14:paraId="594C9774" w14:textId="2ACA282D" w:rsidR="00175EF4" w:rsidRPr="001C2FAD" w:rsidRDefault="00175EF4" w:rsidP="00F452F4">
            <w:pPr>
              <w:pStyle w:val="Default"/>
              <w:rPr>
                <w:color w:val="auto"/>
                <w:sz w:val="28"/>
                <w:szCs w:val="28"/>
                <w:lang w:val="en-US"/>
              </w:rPr>
            </w:pPr>
            <w:r w:rsidRPr="001C2FAD">
              <w:rPr>
                <w:color w:val="auto"/>
                <w:sz w:val="28"/>
                <w:szCs w:val="28"/>
                <w:lang w:val="en-US"/>
              </w:rPr>
              <w:t xml:space="preserve"> </w:t>
            </w:r>
            <w:proofErr w:type="spellStart"/>
            <w:r w:rsidRPr="0054079D">
              <w:rPr>
                <w:color w:val="auto"/>
                <w:sz w:val="28"/>
                <w:szCs w:val="28"/>
              </w:rPr>
              <w:t>Бүргөндү</w:t>
            </w:r>
            <w:proofErr w:type="spellEnd"/>
            <w:r w:rsidR="00840E3D">
              <w:rPr>
                <w:color w:val="auto"/>
                <w:sz w:val="28"/>
                <w:szCs w:val="28"/>
                <w:lang w:val="ky-KG"/>
              </w:rPr>
              <w:t xml:space="preserve"> </w:t>
            </w:r>
            <w:proofErr w:type="spellStart"/>
            <w:proofErr w:type="gramStart"/>
            <w:r w:rsidR="00124D08">
              <w:rPr>
                <w:color w:val="auto"/>
                <w:sz w:val="28"/>
                <w:szCs w:val="28"/>
              </w:rPr>
              <w:t>айылы</w:t>
            </w:r>
            <w:proofErr w:type="spellEnd"/>
            <w:r w:rsidR="00124D08" w:rsidRPr="001C2FAD">
              <w:rPr>
                <w:color w:val="auto"/>
                <w:sz w:val="28"/>
                <w:szCs w:val="28"/>
                <w:lang w:val="en-US"/>
              </w:rPr>
              <w:t xml:space="preserve"> ,</w:t>
            </w:r>
            <w:proofErr w:type="gramEnd"/>
            <w:r w:rsidR="00124D08" w:rsidRPr="001C2FAD">
              <w:rPr>
                <w:color w:val="auto"/>
                <w:sz w:val="28"/>
                <w:szCs w:val="28"/>
                <w:lang w:val="en-US"/>
              </w:rPr>
              <w:t xml:space="preserve"> </w:t>
            </w:r>
            <w:r w:rsidR="00124D08">
              <w:rPr>
                <w:color w:val="auto"/>
                <w:sz w:val="28"/>
                <w:szCs w:val="28"/>
              </w:rPr>
              <w:t>пахта</w:t>
            </w:r>
            <w:r w:rsidR="00124D08" w:rsidRPr="001C2FAD">
              <w:rPr>
                <w:color w:val="auto"/>
                <w:sz w:val="28"/>
                <w:szCs w:val="28"/>
                <w:lang w:val="en-US"/>
              </w:rPr>
              <w:t xml:space="preserve"> </w:t>
            </w:r>
            <w:r w:rsidR="00840E3D">
              <w:rPr>
                <w:color w:val="auto"/>
                <w:sz w:val="28"/>
                <w:szCs w:val="28"/>
                <w:lang w:val="ky-KG"/>
              </w:rPr>
              <w:t>ө</w:t>
            </w:r>
            <w:proofErr w:type="spellStart"/>
            <w:r w:rsidR="00124D08">
              <w:rPr>
                <w:color w:val="auto"/>
                <w:sz w:val="28"/>
                <w:szCs w:val="28"/>
              </w:rPr>
              <w:t>ст</w:t>
            </w:r>
            <w:proofErr w:type="spellEnd"/>
            <w:r w:rsidR="00840E3D">
              <w:rPr>
                <w:color w:val="auto"/>
                <w:sz w:val="28"/>
                <w:szCs w:val="28"/>
                <w:lang w:val="ky-KG"/>
              </w:rPr>
              <w:t>ү</w:t>
            </w:r>
            <w:r w:rsidR="00124D08">
              <w:rPr>
                <w:color w:val="auto"/>
                <w:sz w:val="28"/>
                <w:szCs w:val="28"/>
              </w:rPr>
              <w:t>р</w:t>
            </w:r>
            <w:r w:rsidR="00840E3D">
              <w:rPr>
                <w:color w:val="auto"/>
                <w:sz w:val="28"/>
                <w:szCs w:val="28"/>
                <w:lang w:val="ky-KG"/>
              </w:rPr>
              <w:t>үү</w:t>
            </w:r>
            <w:r w:rsidR="00124D08">
              <w:rPr>
                <w:color w:val="auto"/>
                <w:sz w:val="28"/>
                <w:szCs w:val="28"/>
              </w:rPr>
              <w:t>ч</w:t>
            </w:r>
            <w:r w:rsidR="00840E3D">
              <w:rPr>
                <w:color w:val="auto"/>
                <w:sz w:val="28"/>
                <w:szCs w:val="28"/>
                <w:lang w:val="ky-KG"/>
              </w:rPr>
              <w:t>ү</w:t>
            </w:r>
            <w:r w:rsidR="00124D08" w:rsidRPr="001C2FAD">
              <w:rPr>
                <w:color w:val="auto"/>
                <w:sz w:val="28"/>
                <w:szCs w:val="28"/>
                <w:lang w:val="en-US"/>
              </w:rPr>
              <w:t xml:space="preserve"> </w:t>
            </w:r>
            <w:r w:rsidR="00124D08">
              <w:rPr>
                <w:color w:val="auto"/>
                <w:sz w:val="28"/>
                <w:szCs w:val="28"/>
              </w:rPr>
              <w:t>аймак</w:t>
            </w:r>
            <w:r w:rsidRPr="001C2FAD">
              <w:rPr>
                <w:color w:val="auto"/>
                <w:sz w:val="28"/>
                <w:szCs w:val="28"/>
                <w:lang w:val="en-US"/>
              </w:rPr>
              <w:t xml:space="preserve"> </w:t>
            </w:r>
          </w:p>
        </w:tc>
        <w:tc>
          <w:tcPr>
            <w:tcW w:w="1134" w:type="dxa"/>
          </w:tcPr>
          <w:p w14:paraId="6A5B128E" w14:textId="77777777" w:rsidR="00175EF4" w:rsidRPr="0054079D" w:rsidRDefault="00175EF4" w:rsidP="00F452F4">
            <w:pPr>
              <w:pStyle w:val="Default"/>
              <w:spacing w:line="360" w:lineRule="auto"/>
              <w:jc w:val="center"/>
              <w:rPr>
                <w:color w:val="auto"/>
                <w:sz w:val="28"/>
                <w:szCs w:val="28"/>
                <w:lang w:val="ky-KG"/>
              </w:rPr>
            </w:pPr>
            <w:r w:rsidRPr="0054079D">
              <w:rPr>
                <w:color w:val="auto"/>
                <w:sz w:val="28"/>
                <w:szCs w:val="28"/>
              </w:rPr>
              <w:t xml:space="preserve">48 </w:t>
            </w:r>
          </w:p>
        </w:tc>
        <w:tc>
          <w:tcPr>
            <w:tcW w:w="1134" w:type="dxa"/>
          </w:tcPr>
          <w:p w14:paraId="42E3D47C"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 xml:space="preserve">12 </w:t>
            </w:r>
          </w:p>
        </w:tc>
        <w:tc>
          <w:tcPr>
            <w:tcW w:w="1105" w:type="dxa"/>
          </w:tcPr>
          <w:p w14:paraId="395B7F66" w14:textId="77777777" w:rsidR="00175EF4" w:rsidRPr="0054079D" w:rsidRDefault="00175EF4" w:rsidP="00F452F4">
            <w:pPr>
              <w:pStyle w:val="Default"/>
              <w:spacing w:line="360" w:lineRule="auto"/>
              <w:jc w:val="center"/>
              <w:rPr>
                <w:color w:val="auto"/>
                <w:sz w:val="28"/>
                <w:szCs w:val="28"/>
                <w:lang w:val="ky-KG"/>
              </w:rPr>
            </w:pPr>
            <w:r w:rsidRPr="0054079D">
              <w:rPr>
                <w:color w:val="auto"/>
                <w:sz w:val="28"/>
                <w:szCs w:val="28"/>
              </w:rPr>
              <w:t>25</w:t>
            </w:r>
          </w:p>
        </w:tc>
      </w:tr>
      <w:tr w:rsidR="00175EF4" w:rsidRPr="0054079D" w14:paraId="0DEAC564" w14:textId="77777777" w:rsidTr="00EA397C">
        <w:trPr>
          <w:trHeight w:val="299"/>
        </w:trPr>
        <w:tc>
          <w:tcPr>
            <w:tcW w:w="1096" w:type="dxa"/>
          </w:tcPr>
          <w:p w14:paraId="78BF6BD8"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а</w:t>
            </w:r>
          </w:p>
        </w:tc>
        <w:tc>
          <w:tcPr>
            <w:tcW w:w="5103" w:type="dxa"/>
          </w:tcPr>
          <w:p w14:paraId="629923E5" w14:textId="185FE8C5" w:rsidR="00175EF4" w:rsidRPr="0054079D" w:rsidRDefault="00124D08" w:rsidP="00F452F4">
            <w:pPr>
              <w:pStyle w:val="Default"/>
              <w:rPr>
                <w:color w:val="auto"/>
                <w:sz w:val="28"/>
                <w:szCs w:val="28"/>
              </w:rPr>
            </w:pPr>
            <w:proofErr w:type="spellStart"/>
            <w:r w:rsidRPr="00124D08">
              <w:rPr>
                <w:color w:val="auto"/>
                <w:sz w:val="28"/>
                <w:szCs w:val="28"/>
              </w:rPr>
              <w:t>алардын</w:t>
            </w:r>
            <w:proofErr w:type="spellEnd"/>
            <w:r w:rsidRPr="00124D08">
              <w:rPr>
                <w:color w:val="auto"/>
                <w:sz w:val="28"/>
                <w:szCs w:val="28"/>
              </w:rPr>
              <w:t xml:space="preserve"> </w:t>
            </w:r>
            <w:proofErr w:type="spellStart"/>
            <w:r w:rsidRPr="00124D08">
              <w:rPr>
                <w:color w:val="auto"/>
                <w:sz w:val="28"/>
                <w:szCs w:val="28"/>
              </w:rPr>
              <w:t>ичинен</w:t>
            </w:r>
            <w:proofErr w:type="spellEnd"/>
            <w:r w:rsidRPr="00124D08">
              <w:rPr>
                <w:color w:val="auto"/>
                <w:sz w:val="28"/>
                <w:szCs w:val="28"/>
              </w:rPr>
              <w:t xml:space="preserve"> </w:t>
            </w:r>
            <w:proofErr w:type="spellStart"/>
            <w:r w:rsidRPr="00124D08">
              <w:rPr>
                <w:color w:val="auto"/>
                <w:sz w:val="28"/>
                <w:szCs w:val="28"/>
              </w:rPr>
              <w:t>мурдагы</w:t>
            </w:r>
            <w:proofErr w:type="spellEnd"/>
            <w:r w:rsidRPr="00124D08">
              <w:rPr>
                <w:color w:val="auto"/>
                <w:sz w:val="28"/>
                <w:szCs w:val="28"/>
              </w:rPr>
              <w:t xml:space="preserve"> </w:t>
            </w:r>
            <w:proofErr w:type="spellStart"/>
            <w:r w:rsidRPr="00124D08">
              <w:rPr>
                <w:color w:val="auto"/>
                <w:sz w:val="28"/>
                <w:szCs w:val="28"/>
              </w:rPr>
              <w:t>агроаэропорттун</w:t>
            </w:r>
            <w:proofErr w:type="spellEnd"/>
            <w:r w:rsidRPr="00124D08">
              <w:rPr>
                <w:color w:val="auto"/>
                <w:sz w:val="28"/>
                <w:szCs w:val="28"/>
              </w:rPr>
              <w:t xml:space="preserve"> </w:t>
            </w:r>
            <w:proofErr w:type="spellStart"/>
            <w:r w:rsidRPr="00124D08">
              <w:rPr>
                <w:color w:val="auto"/>
                <w:sz w:val="28"/>
                <w:szCs w:val="28"/>
              </w:rPr>
              <w:t>жанындагы</w:t>
            </w:r>
            <w:proofErr w:type="spellEnd"/>
            <w:r w:rsidRPr="00124D08">
              <w:rPr>
                <w:color w:val="auto"/>
                <w:sz w:val="28"/>
                <w:szCs w:val="28"/>
              </w:rPr>
              <w:t xml:space="preserve"> </w:t>
            </w:r>
            <w:proofErr w:type="spellStart"/>
            <w:r w:rsidRPr="00124D08">
              <w:rPr>
                <w:color w:val="auto"/>
                <w:sz w:val="28"/>
                <w:szCs w:val="28"/>
              </w:rPr>
              <w:t>Ууру</w:t>
            </w:r>
            <w:proofErr w:type="spellEnd"/>
            <w:r w:rsidRPr="00124D08">
              <w:rPr>
                <w:color w:val="auto"/>
                <w:sz w:val="28"/>
                <w:szCs w:val="28"/>
              </w:rPr>
              <w:t xml:space="preserve">-Жар </w:t>
            </w:r>
            <w:proofErr w:type="spellStart"/>
            <w:r w:rsidRPr="00124D08">
              <w:rPr>
                <w:color w:val="auto"/>
                <w:sz w:val="28"/>
                <w:szCs w:val="28"/>
              </w:rPr>
              <w:t>айылында</w:t>
            </w:r>
            <w:proofErr w:type="spellEnd"/>
            <w:r w:rsidRPr="00124D08">
              <w:rPr>
                <w:color w:val="auto"/>
                <w:sz w:val="28"/>
                <w:szCs w:val="28"/>
              </w:rPr>
              <w:t xml:space="preserve"> </w:t>
            </w:r>
            <w:proofErr w:type="spellStart"/>
            <w:r w:rsidRPr="00124D08">
              <w:rPr>
                <w:color w:val="auto"/>
                <w:sz w:val="28"/>
                <w:szCs w:val="28"/>
              </w:rPr>
              <w:t>жашашат</w:t>
            </w:r>
            <w:proofErr w:type="spellEnd"/>
            <w:r w:rsidR="008F17E6">
              <w:rPr>
                <w:color w:val="auto"/>
                <w:sz w:val="28"/>
                <w:szCs w:val="28"/>
              </w:rPr>
              <w:t xml:space="preserve"> </w:t>
            </w:r>
          </w:p>
        </w:tc>
        <w:tc>
          <w:tcPr>
            <w:tcW w:w="1134" w:type="dxa"/>
          </w:tcPr>
          <w:p w14:paraId="2802EDB9" w14:textId="77777777" w:rsidR="00175EF4" w:rsidRPr="0054079D" w:rsidRDefault="00175EF4" w:rsidP="00F452F4">
            <w:pPr>
              <w:pStyle w:val="Default"/>
              <w:spacing w:line="360" w:lineRule="auto"/>
              <w:jc w:val="center"/>
              <w:rPr>
                <w:color w:val="auto"/>
                <w:sz w:val="28"/>
                <w:szCs w:val="28"/>
                <w:lang w:val="ky-KG"/>
              </w:rPr>
            </w:pPr>
            <w:r w:rsidRPr="0054079D">
              <w:rPr>
                <w:color w:val="auto"/>
                <w:sz w:val="28"/>
                <w:szCs w:val="28"/>
              </w:rPr>
              <w:t xml:space="preserve">18 </w:t>
            </w:r>
          </w:p>
        </w:tc>
        <w:tc>
          <w:tcPr>
            <w:tcW w:w="1134" w:type="dxa"/>
          </w:tcPr>
          <w:p w14:paraId="13668A68"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 xml:space="preserve">6 </w:t>
            </w:r>
          </w:p>
        </w:tc>
        <w:tc>
          <w:tcPr>
            <w:tcW w:w="1105" w:type="dxa"/>
          </w:tcPr>
          <w:p w14:paraId="5FD87419" w14:textId="77777777" w:rsidR="00175EF4" w:rsidRPr="0054079D" w:rsidRDefault="00175EF4" w:rsidP="00F452F4">
            <w:pPr>
              <w:pStyle w:val="Default"/>
              <w:spacing w:line="360" w:lineRule="auto"/>
              <w:jc w:val="center"/>
              <w:rPr>
                <w:color w:val="auto"/>
                <w:sz w:val="28"/>
                <w:szCs w:val="28"/>
                <w:lang w:val="ky-KG"/>
              </w:rPr>
            </w:pPr>
            <w:r w:rsidRPr="0054079D">
              <w:rPr>
                <w:color w:val="auto"/>
                <w:sz w:val="28"/>
                <w:szCs w:val="28"/>
              </w:rPr>
              <w:t>33,3</w:t>
            </w:r>
          </w:p>
        </w:tc>
      </w:tr>
      <w:tr w:rsidR="00175EF4" w:rsidRPr="0054079D" w14:paraId="0A75092F" w14:textId="77777777" w:rsidTr="00EA397C">
        <w:trPr>
          <w:trHeight w:val="299"/>
        </w:trPr>
        <w:tc>
          <w:tcPr>
            <w:tcW w:w="1096" w:type="dxa"/>
          </w:tcPr>
          <w:p w14:paraId="02A34CCC"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б</w:t>
            </w:r>
          </w:p>
        </w:tc>
        <w:tc>
          <w:tcPr>
            <w:tcW w:w="5103" w:type="dxa"/>
          </w:tcPr>
          <w:p w14:paraId="4DC5DBD1" w14:textId="3BE5E281" w:rsidR="00175EF4" w:rsidRPr="0054079D" w:rsidRDefault="00124D08" w:rsidP="00F452F4">
            <w:pPr>
              <w:pStyle w:val="Default"/>
              <w:rPr>
                <w:color w:val="auto"/>
                <w:sz w:val="28"/>
                <w:szCs w:val="28"/>
              </w:rPr>
            </w:pPr>
            <w:proofErr w:type="spellStart"/>
            <w:r w:rsidRPr="00124D08">
              <w:rPr>
                <w:color w:val="auto"/>
                <w:sz w:val="28"/>
                <w:szCs w:val="28"/>
              </w:rPr>
              <w:t>Мурдагы</w:t>
            </w:r>
            <w:proofErr w:type="spellEnd"/>
            <w:r w:rsidRPr="00124D08">
              <w:rPr>
                <w:color w:val="auto"/>
                <w:sz w:val="28"/>
                <w:szCs w:val="28"/>
              </w:rPr>
              <w:t xml:space="preserve"> </w:t>
            </w:r>
            <w:proofErr w:type="spellStart"/>
            <w:r w:rsidRPr="00124D08">
              <w:rPr>
                <w:color w:val="auto"/>
                <w:sz w:val="28"/>
                <w:szCs w:val="28"/>
              </w:rPr>
              <w:t>агроаэропорттон</w:t>
            </w:r>
            <w:proofErr w:type="spellEnd"/>
            <w:r w:rsidRPr="00124D08">
              <w:rPr>
                <w:color w:val="auto"/>
                <w:sz w:val="28"/>
                <w:szCs w:val="28"/>
              </w:rPr>
              <w:t xml:space="preserve"> </w:t>
            </w:r>
            <w:proofErr w:type="spellStart"/>
            <w:r w:rsidRPr="00124D08">
              <w:rPr>
                <w:color w:val="auto"/>
                <w:sz w:val="28"/>
                <w:szCs w:val="28"/>
              </w:rPr>
              <w:t>алыс</w:t>
            </w:r>
            <w:proofErr w:type="spellEnd"/>
            <w:r w:rsidRPr="00124D08">
              <w:rPr>
                <w:color w:val="auto"/>
                <w:sz w:val="28"/>
                <w:szCs w:val="28"/>
              </w:rPr>
              <w:t xml:space="preserve"> </w:t>
            </w:r>
            <w:proofErr w:type="spellStart"/>
            <w:r w:rsidRPr="00124D08">
              <w:rPr>
                <w:color w:val="auto"/>
                <w:sz w:val="28"/>
                <w:szCs w:val="28"/>
              </w:rPr>
              <w:t>жайгашкан</w:t>
            </w:r>
            <w:proofErr w:type="spellEnd"/>
            <w:r w:rsidRPr="00124D08">
              <w:rPr>
                <w:color w:val="auto"/>
                <w:sz w:val="28"/>
                <w:szCs w:val="28"/>
              </w:rPr>
              <w:t xml:space="preserve"> башка </w:t>
            </w:r>
            <w:proofErr w:type="spellStart"/>
            <w:r w:rsidRPr="00124D08">
              <w:rPr>
                <w:color w:val="auto"/>
                <w:sz w:val="28"/>
                <w:szCs w:val="28"/>
              </w:rPr>
              <w:t>айылдардан</w:t>
            </w:r>
            <w:proofErr w:type="spellEnd"/>
          </w:p>
        </w:tc>
        <w:tc>
          <w:tcPr>
            <w:tcW w:w="1134" w:type="dxa"/>
          </w:tcPr>
          <w:p w14:paraId="3A8EB320" w14:textId="77777777" w:rsidR="00175EF4" w:rsidRPr="0054079D" w:rsidRDefault="00175EF4" w:rsidP="00F452F4">
            <w:pPr>
              <w:pStyle w:val="Default"/>
              <w:spacing w:line="360" w:lineRule="auto"/>
              <w:jc w:val="center"/>
              <w:rPr>
                <w:color w:val="auto"/>
                <w:sz w:val="28"/>
                <w:szCs w:val="28"/>
                <w:lang w:val="ky-KG"/>
              </w:rPr>
            </w:pPr>
            <w:r w:rsidRPr="0054079D">
              <w:rPr>
                <w:color w:val="auto"/>
                <w:sz w:val="28"/>
                <w:szCs w:val="28"/>
              </w:rPr>
              <w:t xml:space="preserve">30 </w:t>
            </w:r>
          </w:p>
        </w:tc>
        <w:tc>
          <w:tcPr>
            <w:tcW w:w="1134" w:type="dxa"/>
          </w:tcPr>
          <w:p w14:paraId="0F7AA713"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6</w:t>
            </w:r>
          </w:p>
        </w:tc>
        <w:tc>
          <w:tcPr>
            <w:tcW w:w="1105" w:type="dxa"/>
          </w:tcPr>
          <w:p w14:paraId="6F682C36" w14:textId="77777777" w:rsidR="00175EF4" w:rsidRPr="0054079D" w:rsidRDefault="00175EF4" w:rsidP="00F452F4">
            <w:pPr>
              <w:pStyle w:val="Default"/>
              <w:spacing w:line="360" w:lineRule="auto"/>
              <w:jc w:val="center"/>
              <w:rPr>
                <w:color w:val="auto"/>
                <w:sz w:val="28"/>
                <w:szCs w:val="28"/>
                <w:lang w:val="ky-KG"/>
              </w:rPr>
            </w:pPr>
            <w:r w:rsidRPr="0054079D">
              <w:rPr>
                <w:color w:val="auto"/>
                <w:sz w:val="28"/>
                <w:szCs w:val="28"/>
              </w:rPr>
              <w:t>20</w:t>
            </w:r>
          </w:p>
        </w:tc>
      </w:tr>
      <w:tr w:rsidR="00175EF4" w:rsidRPr="0054079D" w14:paraId="785A44B9" w14:textId="77777777" w:rsidTr="00EA397C">
        <w:trPr>
          <w:trHeight w:val="299"/>
        </w:trPr>
        <w:tc>
          <w:tcPr>
            <w:tcW w:w="1096" w:type="dxa"/>
          </w:tcPr>
          <w:p w14:paraId="46EE0366" w14:textId="77777777" w:rsidR="00175EF4" w:rsidRPr="0054079D" w:rsidRDefault="00175EF4" w:rsidP="00F452F4">
            <w:pPr>
              <w:pStyle w:val="Default"/>
              <w:spacing w:line="360" w:lineRule="auto"/>
              <w:jc w:val="center"/>
              <w:rPr>
                <w:color w:val="auto"/>
                <w:sz w:val="28"/>
                <w:szCs w:val="28"/>
              </w:rPr>
            </w:pPr>
          </w:p>
        </w:tc>
        <w:tc>
          <w:tcPr>
            <w:tcW w:w="5103" w:type="dxa"/>
          </w:tcPr>
          <w:p w14:paraId="34054A27" w14:textId="70697458" w:rsidR="00175EF4" w:rsidRPr="0054079D" w:rsidRDefault="00124D08" w:rsidP="00F452F4">
            <w:pPr>
              <w:pStyle w:val="Default"/>
              <w:spacing w:line="360" w:lineRule="auto"/>
              <w:rPr>
                <w:color w:val="auto"/>
                <w:sz w:val="28"/>
                <w:szCs w:val="28"/>
              </w:rPr>
            </w:pPr>
            <w:proofErr w:type="spellStart"/>
            <w:r w:rsidRPr="00124D08">
              <w:rPr>
                <w:color w:val="auto"/>
                <w:sz w:val="28"/>
                <w:szCs w:val="28"/>
              </w:rPr>
              <w:t>Жалпысынан</w:t>
            </w:r>
            <w:proofErr w:type="spellEnd"/>
          </w:p>
        </w:tc>
        <w:tc>
          <w:tcPr>
            <w:tcW w:w="1134" w:type="dxa"/>
          </w:tcPr>
          <w:p w14:paraId="49FA9BCD"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248</w:t>
            </w:r>
          </w:p>
        </w:tc>
        <w:tc>
          <w:tcPr>
            <w:tcW w:w="1134" w:type="dxa"/>
          </w:tcPr>
          <w:p w14:paraId="2E37D4F3" w14:textId="77777777" w:rsidR="00175EF4" w:rsidRPr="0054079D" w:rsidRDefault="00175EF4" w:rsidP="00F452F4">
            <w:pPr>
              <w:pStyle w:val="Default"/>
              <w:spacing w:line="360" w:lineRule="auto"/>
              <w:jc w:val="center"/>
              <w:rPr>
                <w:color w:val="auto"/>
                <w:sz w:val="28"/>
                <w:szCs w:val="28"/>
              </w:rPr>
            </w:pPr>
            <w:r w:rsidRPr="0054079D">
              <w:rPr>
                <w:color w:val="auto"/>
                <w:sz w:val="28"/>
                <w:szCs w:val="28"/>
              </w:rPr>
              <w:t>86</w:t>
            </w:r>
          </w:p>
        </w:tc>
        <w:tc>
          <w:tcPr>
            <w:tcW w:w="1105" w:type="dxa"/>
          </w:tcPr>
          <w:p w14:paraId="2EF14113" w14:textId="77777777" w:rsidR="00175EF4" w:rsidRPr="0054079D" w:rsidRDefault="00175EF4" w:rsidP="00F452F4">
            <w:pPr>
              <w:pStyle w:val="Default"/>
              <w:spacing w:line="360" w:lineRule="auto"/>
              <w:jc w:val="center"/>
              <w:rPr>
                <w:color w:val="auto"/>
                <w:sz w:val="28"/>
                <w:szCs w:val="28"/>
              </w:rPr>
            </w:pPr>
          </w:p>
        </w:tc>
      </w:tr>
    </w:tbl>
    <w:p w14:paraId="700B3392" w14:textId="77777777" w:rsidR="00175EF4" w:rsidRPr="0054079D" w:rsidRDefault="00175EF4" w:rsidP="00542D54">
      <w:pPr>
        <w:spacing w:after="0" w:line="240" w:lineRule="auto"/>
        <w:rPr>
          <w:rFonts w:ascii="Times New Roman" w:hAnsi="Times New Roman"/>
          <w:sz w:val="28"/>
          <w:szCs w:val="28"/>
        </w:rPr>
      </w:pPr>
    </w:p>
    <w:p w14:paraId="0D33B175" w14:textId="578ECA07" w:rsidR="00175EF4" w:rsidRDefault="00860701" w:rsidP="000423B7">
      <w:pPr>
        <w:spacing w:after="0" w:line="240" w:lineRule="auto"/>
        <w:rPr>
          <w:rFonts w:ascii="Times New Roman" w:hAnsi="Times New Roman"/>
          <w:sz w:val="28"/>
          <w:szCs w:val="28"/>
        </w:rPr>
      </w:pPr>
      <w:proofErr w:type="spellStart"/>
      <w:r w:rsidRPr="00860701">
        <w:rPr>
          <w:rFonts w:ascii="Times New Roman" w:hAnsi="Times New Roman"/>
          <w:sz w:val="28"/>
          <w:szCs w:val="28"/>
        </w:rPr>
        <w:t>Изилдөөгө</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катышкан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топтордун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жалпы</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мүнөздөмөсү</w:t>
      </w:r>
      <w:proofErr w:type="spellEnd"/>
      <w:r>
        <w:rPr>
          <w:rFonts w:ascii="Times New Roman" w:hAnsi="Times New Roman"/>
          <w:sz w:val="28"/>
          <w:szCs w:val="28"/>
        </w:rPr>
        <w:t xml:space="preserve"> </w:t>
      </w:r>
      <w:proofErr w:type="spellStart"/>
      <w:r>
        <w:rPr>
          <w:rFonts w:ascii="Times New Roman" w:hAnsi="Times New Roman"/>
          <w:sz w:val="28"/>
          <w:szCs w:val="28"/>
        </w:rPr>
        <w:t>боюнча</w:t>
      </w:r>
      <w:proofErr w:type="spellEnd"/>
      <w:r>
        <w:rPr>
          <w:rFonts w:ascii="Times New Roman" w:hAnsi="Times New Roman"/>
          <w:sz w:val="28"/>
          <w:szCs w:val="28"/>
        </w:rPr>
        <w:t xml:space="preserve"> </w:t>
      </w:r>
      <w:proofErr w:type="spellStart"/>
      <w:r>
        <w:rPr>
          <w:rFonts w:ascii="Times New Roman" w:hAnsi="Times New Roman"/>
          <w:sz w:val="28"/>
          <w:szCs w:val="28"/>
        </w:rPr>
        <w:t>алганда</w:t>
      </w:r>
      <w:proofErr w:type="spellEnd"/>
      <w:r w:rsidR="008F17E6">
        <w:rPr>
          <w:rFonts w:ascii="Times New Roman" w:hAnsi="Times New Roman"/>
          <w:sz w:val="28"/>
          <w:szCs w:val="28"/>
        </w:rPr>
        <w:t xml:space="preserve"> </w:t>
      </w:r>
      <w:r w:rsidRPr="00860701">
        <w:rPr>
          <w:rFonts w:ascii="Times New Roman" w:hAnsi="Times New Roman"/>
          <w:sz w:val="28"/>
          <w:szCs w:val="28"/>
        </w:rPr>
        <w:t>Кара-</w:t>
      </w:r>
      <w:proofErr w:type="spellStart"/>
      <w:r w:rsidRPr="00860701">
        <w:rPr>
          <w:rFonts w:ascii="Times New Roman" w:hAnsi="Times New Roman"/>
          <w:sz w:val="28"/>
          <w:szCs w:val="28"/>
        </w:rPr>
        <w:t>Кулжа</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экологиялык</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жактан</w:t>
      </w:r>
      <w:proofErr w:type="spellEnd"/>
      <w:r w:rsidRPr="00860701">
        <w:rPr>
          <w:rFonts w:ascii="Times New Roman" w:hAnsi="Times New Roman"/>
          <w:sz w:val="28"/>
          <w:szCs w:val="28"/>
        </w:rPr>
        <w:t xml:space="preserve"> «таза» аймак </w:t>
      </w:r>
      <w:proofErr w:type="spellStart"/>
      <w:r w:rsidRPr="00860701">
        <w:rPr>
          <w:rFonts w:ascii="Times New Roman" w:hAnsi="Times New Roman"/>
          <w:sz w:val="28"/>
          <w:szCs w:val="28"/>
        </w:rPr>
        <w:t>экендигин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көрсөтөт</w:t>
      </w:r>
      <w:proofErr w:type="spellEnd"/>
      <w:r>
        <w:rPr>
          <w:rFonts w:ascii="Times New Roman" w:hAnsi="Times New Roman"/>
          <w:sz w:val="28"/>
          <w:szCs w:val="28"/>
        </w:rPr>
        <w:t xml:space="preserve">, </w:t>
      </w:r>
      <w:proofErr w:type="spellStart"/>
      <w:r>
        <w:rPr>
          <w:rFonts w:ascii="Times New Roman" w:hAnsi="Times New Roman"/>
          <w:sz w:val="28"/>
          <w:szCs w:val="28"/>
        </w:rPr>
        <w:t>негизинен</w:t>
      </w:r>
      <w:proofErr w:type="spellEnd"/>
      <w:r>
        <w:rPr>
          <w:rFonts w:ascii="Times New Roman" w:hAnsi="Times New Roman"/>
          <w:sz w:val="28"/>
          <w:szCs w:val="28"/>
        </w:rPr>
        <w:t xml:space="preserve"> </w:t>
      </w:r>
      <w:proofErr w:type="spellStart"/>
      <w:r>
        <w:rPr>
          <w:rFonts w:ascii="Times New Roman" w:hAnsi="Times New Roman"/>
          <w:sz w:val="28"/>
          <w:szCs w:val="28"/>
        </w:rPr>
        <w:t>тоолуу</w:t>
      </w:r>
      <w:proofErr w:type="spellEnd"/>
      <w:r>
        <w:rPr>
          <w:rFonts w:ascii="Times New Roman" w:hAnsi="Times New Roman"/>
          <w:sz w:val="28"/>
          <w:szCs w:val="28"/>
        </w:rPr>
        <w:t xml:space="preserve"> аймак</w:t>
      </w:r>
      <w:r w:rsidRPr="00860701">
        <w:rPr>
          <w:rFonts w:ascii="Times New Roman" w:hAnsi="Times New Roman"/>
          <w:sz w:val="28"/>
          <w:szCs w:val="28"/>
        </w:rPr>
        <w:t xml:space="preserve"> (3.1.1-таблица). </w:t>
      </w:r>
      <w:proofErr w:type="spellStart"/>
      <w:r w:rsidRPr="00860701">
        <w:rPr>
          <w:rFonts w:ascii="Times New Roman" w:hAnsi="Times New Roman"/>
          <w:sz w:val="28"/>
          <w:szCs w:val="28"/>
        </w:rPr>
        <w:t>Бул</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чөйрөдө</w:t>
      </w:r>
      <w:proofErr w:type="spellEnd"/>
      <w:r>
        <w:rPr>
          <w:rFonts w:ascii="Times New Roman" w:hAnsi="Times New Roman"/>
          <w:sz w:val="28"/>
          <w:szCs w:val="28"/>
        </w:rPr>
        <w:t xml:space="preserve"> </w:t>
      </w:r>
      <w:proofErr w:type="spellStart"/>
      <w:r>
        <w:rPr>
          <w:rFonts w:ascii="Times New Roman" w:hAnsi="Times New Roman"/>
          <w:sz w:val="28"/>
          <w:szCs w:val="28"/>
        </w:rPr>
        <w:t>изилденгендердин</w:t>
      </w:r>
      <w:proofErr w:type="spellEnd"/>
      <w:r>
        <w:rPr>
          <w:rFonts w:ascii="Times New Roman" w:hAnsi="Times New Roman"/>
          <w:sz w:val="28"/>
          <w:szCs w:val="28"/>
        </w:rPr>
        <w:t xml:space="preserve"> </w:t>
      </w:r>
      <w:proofErr w:type="spellStart"/>
      <w:r>
        <w:rPr>
          <w:rFonts w:ascii="Times New Roman" w:hAnsi="Times New Roman"/>
          <w:sz w:val="28"/>
          <w:szCs w:val="28"/>
        </w:rPr>
        <w:t>ичинен</w:t>
      </w:r>
      <w:proofErr w:type="spellEnd"/>
      <w:r>
        <w:rPr>
          <w:rFonts w:ascii="Times New Roman" w:hAnsi="Times New Roman"/>
          <w:sz w:val="28"/>
          <w:szCs w:val="28"/>
        </w:rPr>
        <w:t xml:space="preserve"> ХОП тун </w:t>
      </w:r>
      <w:r w:rsidR="001C2FAD">
        <w:rPr>
          <w:rFonts w:ascii="Times New Roman" w:hAnsi="Times New Roman"/>
          <w:sz w:val="28"/>
          <w:szCs w:val="28"/>
          <w:lang w:val="ky-KG"/>
        </w:rPr>
        <w:t>ө</w:t>
      </w:r>
      <w:proofErr w:type="spellStart"/>
      <w:r>
        <w:rPr>
          <w:rFonts w:ascii="Times New Roman" w:hAnsi="Times New Roman"/>
          <w:sz w:val="28"/>
          <w:szCs w:val="28"/>
        </w:rPr>
        <w:t>лч</w:t>
      </w:r>
      <w:proofErr w:type="spellEnd"/>
      <w:r w:rsidR="001C2FAD">
        <w:rPr>
          <w:rFonts w:ascii="Times New Roman" w:hAnsi="Times New Roman"/>
          <w:sz w:val="28"/>
          <w:szCs w:val="28"/>
          <w:lang w:val="ky-KG"/>
        </w:rPr>
        <w:t>ө</w:t>
      </w:r>
      <w:r>
        <w:rPr>
          <w:rFonts w:ascii="Times New Roman" w:hAnsi="Times New Roman"/>
          <w:sz w:val="28"/>
          <w:szCs w:val="28"/>
        </w:rPr>
        <w:t>м</w:t>
      </w:r>
      <w:r w:rsidR="001C2FAD">
        <w:rPr>
          <w:rFonts w:ascii="Times New Roman" w:hAnsi="Times New Roman"/>
          <w:sz w:val="28"/>
          <w:szCs w:val="28"/>
          <w:lang w:val="ky-KG"/>
        </w:rPr>
        <w:t>ү</w:t>
      </w:r>
      <w:r w:rsidR="008F17E6">
        <w:rPr>
          <w:rFonts w:ascii="Times New Roman" w:hAnsi="Times New Roman"/>
          <w:sz w:val="28"/>
          <w:szCs w:val="28"/>
        </w:rPr>
        <w:t xml:space="preserve"> </w:t>
      </w:r>
      <w:proofErr w:type="spellStart"/>
      <w:r>
        <w:rPr>
          <w:rFonts w:ascii="Times New Roman" w:hAnsi="Times New Roman"/>
          <w:sz w:val="28"/>
          <w:szCs w:val="28"/>
        </w:rPr>
        <w:t>эң</w:t>
      </w:r>
      <w:proofErr w:type="spellEnd"/>
      <w:r>
        <w:rPr>
          <w:rFonts w:ascii="Times New Roman" w:hAnsi="Times New Roman"/>
          <w:sz w:val="28"/>
          <w:szCs w:val="28"/>
        </w:rPr>
        <w:t xml:space="preserve"> аз </w:t>
      </w:r>
      <w:proofErr w:type="spellStart"/>
      <w:r>
        <w:rPr>
          <w:rFonts w:ascii="Times New Roman" w:hAnsi="Times New Roman"/>
          <w:sz w:val="28"/>
          <w:szCs w:val="28"/>
        </w:rPr>
        <w:t>санда</w:t>
      </w:r>
      <w:proofErr w:type="spellEnd"/>
      <w:r>
        <w:rPr>
          <w:rFonts w:ascii="Times New Roman" w:hAnsi="Times New Roman"/>
          <w:sz w:val="28"/>
          <w:szCs w:val="28"/>
        </w:rPr>
        <w:t xml:space="preserve"> </w:t>
      </w:r>
      <w:proofErr w:type="spellStart"/>
      <w:r>
        <w:rPr>
          <w:rFonts w:ascii="Times New Roman" w:hAnsi="Times New Roman"/>
          <w:sz w:val="28"/>
          <w:szCs w:val="28"/>
        </w:rPr>
        <w:t>экендиги</w:t>
      </w:r>
      <w:proofErr w:type="spellEnd"/>
      <w:r w:rsidR="008F17E6">
        <w:rPr>
          <w:rFonts w:ascii="Times New Roman" w:hAnsi="Times New Roman"/>
          <w:sz w:val="28"/>
          <w:szCs w:val="28"/>
        </w:rPr>
        <w:t xml:space="preserve"> </w:t>
      </w:r>
      <w:r w:rsidRPr="00860701">
        <w:rPr>
          <w:rFonts w:ascii="Times New Roman" w:hAnsi="Times New Roman"/>
          <w:sz w:val="28"/>
          <w:szCs w:val="28"/>
        </w:rPr>
        <w:t xml:space="preserve">(12,5%) </w:t>
      </w:r>
      <w:proofErr w:type="spellStart"/>
      <w:r w:rsidRPr="00860701">
        <w:rPr>
          <w:rFonts w:ascii="Times New Roman" w:hAnsi="Times New Roman"/>
          <w:sz w:val="28"/>
          <w:szCs w:val="28"/>
        </w:rPr>
        <w:t>аныкталган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Балким</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бул</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аба</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ырайынын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шарттарына</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абанын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температурасын</w:t>
      </w:r>
      <w:r>
        <w:rPr>
          <w:rFonts w:ascii="Times New Roman" w:hAnsi="Times New Roman"/>
          <w:sz w:val="28"/>
          <w:szCs w:val="28"/>
        </w:rPr>
        <w:t>ан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атмосфералык</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басымдан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шамалдан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жамгырдан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жана</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тумандан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улам</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топурак</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менен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суунун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булганышынын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натыйжасы</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Көптөгөн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изилдөөчүлөрдүн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пикири</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боюнча</w:t>
      </w:r>
      <w:proofErr w:type="spellEnd"/>
      <w:r w:rsidRPr="00860701">
        <w:rPr>
          <w:rFonts w:ascii="Times New Roman" w:hAnsi="Times New Roman"/>
          <w:sz w:val="28"/>
          <w:szCs w:val="28"/>
        </w:rPr>
        <w:t xml:space="preserve"> (Волгина Т.Н. </w:t>
      </w:r>
      <w:proofErr w:type="spellStart"/>
      <w:r w:rsidRPr="00860701">
        <w:rPr>
          <w:rFonts w:ascii="Times New Roman" w:hAnsi="Times New Roman"/>
          <w:sz w:val="28"/>
          <w:szCs w:val="28"/>
        </w:rPr>
        <w:t>жана</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башк</w:t>
      </w:r>
      <w:proofErr w:type="spellEnd"/>
      <w:r w:rsidR="009C6DC7">
        <w:rPr>
          <w:rFonts w:ascii="Times New Roman" w:hAnsi="Times New Roman"/>
          <w:sz w:val="28"/>
          <w:szCs w:val="28"/>
          <w:lang w:val="ky-KG"/>
        </w:rPr>
        <w:t>а</w:t>
      </w:r>
      <w:r w:rsidRPr="00860701">
        <w:rPr>
          <w:rFonts w:ascii="Times New Roman" w:hAnsi="Times New Roman"/>
          <w:sz w:val="28"/>
          <w:szCs w:val="28"/>
        </w:rPr>
        <w:t xml:space="preserve">., 2010), </w:t>
      </w:r>
      <w:proofErr w:type="spellStart"/>
      <w:r w:rsidRPr="00860701">
        <w:rPr>
          <w:rFonts w:ascii="Times New Roman" w:hAnsi="Times New Roman"/>
          <w:sz w:val="28"/>
          <w:szCs w:val="28"/>
        </w:rPr>
        <w:t>пестициддер</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а</w:t>
      </w:r>
      <w:r>
        <w:rPr>
          <w:rFonts w:ascii="Times New Roman" w:hAnsi="Times New Roman"/>
          <w:sz w:val="28"/>
          <w:szCs w:val="28"/>
        </w:rPr>
        <w:t>тмосферада</w:t>
      </w:r>
      <w:proofErr w:type="spellEnd"/>
      <w:r>
        <w:rPr>
          <w:rFonts w:ascii="Times New Roman" w:hAnsi="Times New Roman"/>
          <w:sz w:val="28"/>
          <w:szCs w:val="28"/>
        </w:rPr>
        <w:t xml:space="preserve"> </w:t>
      </w:r>
      <w:proofErr w:type="spellStart"/>
      <w:r>
        <w:rPr>
          <w:rFonts w:ascii="Times New Roman" w:hAnsi="Times New Roman"/>
          <w:sz w:val="28"/>
          <w:szCs w:val="28"/>
        </w:rPr>
        <w:t>дээрлик</w:t>
      </w:r>
      <w:proofErr w:type="spellEnd"/>
      <w:r>
        <w:rPr>
          <w:rFonts w:ascii="Times New Roman" w:hAnsi="Times New Roman"/>
          <w:sz w:val="28"/>
          <w:szCs w:val="28"/>
        </w:rPr>
        <w:t xml:space="preserve"> жок </w:t>
      </w:r>
      <w:proofErr w:type="spellStart"/>
      <w:r>
        <w:rPr>
          <w:rFonts w:ascii="Times New Roman" w:hAnsi="Times New Roman"/>
          <w:sz w:val="28"/>
          <w:szCs w:val="28"/>
        </w:rPr>
        <w:t>болбойт</w:t>
      </w:r>
      <w:proofErr w:type="spellEnd"/>
      <w:r w:rsidR="008F17E6">
        <w:rPr>
          <w:rFonts w:ascii="Times New Roman" w:hAnsi="Times New Roman"/>
          <w:sz w:val="28"/>
          <w:szCs w:val="28"/>
        </w:rPr>
        <w:t xml:space="preserve"> </w:t>
      </w:r>
      <w:proofErr w:type="spellStart"/>
      <w:r w:rsidRPr="00860701">
        <w:rPr>
          <w:rFonts w:ascii="Times New Roman" w:hAnsi="Times New Roman"/>
          <w:sz w:val="28"/>
          <w:szCs w:val="28"/>
        </w:rPr>
        <w:t>жана</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алардын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абадан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топуракка</w:t>
      </w:r>
      <w:proofErr w:type="spellEnd"/>
      <w:r>
        <w:rPr>
          <w:rFonts w:ascii="Times New Roman" w:hAnsi="Times New Roman"/>
          <w:sz w:val="28"/>
          <w:szCs w:val="28"/>
        </w:rPr>
        <w:t>,</w:t>
      </w:r>
      <w:r w:rsidRPr="00860701">
        <w:rPr>
          <w:rFonts w:ascii="Times New Roman" w:hAnsi="Times New Roman"/>
          <w:sz w:val="28"/>
          <w:szCs w:val="28"/>
        </w:rPr>
        <w:t xml:space="preserve"> </w:t>
      </w:r>
      <w:proofErr w:type="spellStart"/>
      <w:r w:rsidRPr="00860701">
        <w:rPr>
          <w:rFonts w:ascii="Times New Roman" w:hAnsi="Times New Roman"/>
          <w:sz w:val="28"/>
          <w:szCs w:val="28"/>
        </w:rPr>
        <w:t>суу</w:t>
      </w:r>
      <w:r>
        <w:rPr>
          <w:rFonts w:ascii="Times New Roman" w:hAnsi="Times New Roman"/>
          <w:sz w:val="28"/>
          <w:szCs w:val="28"/>
        </w:rPr>
        <w:t>га</w:t>
      </w:r>
      <w:proofErr w:type="spellEnd"/>
      <w:r>
        <w:rPr>
          <w:rFonts w:ascii="Times New Roman" w:hAnsi="Times New Roman"/>
          <w:sz w:val="28"/>
          <w:szCs w:val="28"/>
        </w:rPr>
        <w:t xml:space="preserve"> </w:t>
      </w:r>
      <w:proofErr w:type="spellStart"/>
      <w:r>
        <w:rPr>
          <w:rFonts w:ascii="Times New Roman" w:hAnsi="Times New Roman"/>
          <w:sz w:val="28"/>
          <w:szCs w:val="28"/>
        </w:rPr>
        <w:t>кошулушу</w:t>
      </w:r>
      <w:proofErr w:type="spellEnd"/>
      <w:r w:rsidR="008F17E6">
        <w:rPr>
          <w:rFonts w:ascii="Times New Roman" w:hAnsi="Times New Roman"/>
          <w:sz w:val="28"/>
          <w:szCs w:val="28"/>
        </w:rPr>
        <w:t xml:space="preserve"> </w:t>
      </w:r>
      <w:proofErr w:type="spellStart"/>
      <w:r w:rsidRPr="00860701">
        <w:rPr>
          <w:rFonts w:ascii="Times New Roman" w:hAnsi="Times New Roman"/>
          <w:sz w:val="28"/>
          <w:szCs w:val="28"/>
        </w:rPr>
        <w:t>алардын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топтолушуна</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алып</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келет</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Бул</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адамдар</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менен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жаныбарлардын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булганышынын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булагы</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болушу</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мүмкүн</w:t>
      </w:r>
      <w:proofErr w:type="spellEnd"/>
      <w:r>
        <w:rPr>
          <w:rFonts w:ascii="Times New Roman" w:hAnsi="Times New Roman"/>
          <w:sz w:val="28"/>
          <w:szCs w:val="28"/>
        </w:rPr>
        <w:t xml:space="preserve">. </w:t>
      </w:r>
      <w:proofErr w:type="spellStart"/>
      <w:r>
        <w:rPr>
          <w:rFonts w:ascii="Times New Roman" w:hAnsi="Times New Roman"/>
          <w:sz w:val="28"/>
          <w:szCs w:val="28"/>
        </w:rPr>
        <w:t>Бүтүндөй</w:t>
      </w:r>
      <w:proofErr w:type="spellEnd"/>
      <w:r>
        <w:rPr>
          <w:rFonts w:ascii="Times New Roman" w:hAnsi="Times New Roman"/>
          <w:sz w:val="28"/>
          <w:szCs w:val="28"/>
        </w:rPr>
        <w:t xml:space="preserve"> Алай ХОП тун </w:t>
      </w:r>
      <w:proofErr w:type="spellStart"/>
      <w:r>
        <w:rPr>
          <w:rFonts w:ascii="Times New Roman" w:hAnsi="Times New Roman"/>
          <w:sz w:val="28"/>
          <w:szCs w:val="28"/>
        </w:rPr>
        <w:t>кездешиши</w:t>
      </w:r>
      <w:proofErr w:type="spellEnd"/>
      <w:r>
        <w:rPr>
          <w:rFonts w:ascii="Times New Roman" w:hAnsi="Times New Roman"/>
          <w:sz w:val="28"/>
          <w:szCs w:val="28"/>
        </w:rPr>
        <w:t xml:space="preserve"> </w:t>
      </w:r>
      <w:proofErr w:type="spellStart"/>
      <w:r>
        <w:rPr>
          <w:rFonts w:ascii="Times New Roman" w:hAnsi="Times New Roman"/>
          <w:sz w:val="28"/>
          <w:szCs w:val="28"/>
        </w:rPr>
        <w:t>боюнча</w:t>
      </w:r>
      <w:proofErr w:type="spellEnd"/>
      <w:r>
        <w:rPr>
          <w:rFonts w:ascii="Times New Roman" w:hAnsi="Times New Roman"/>
          <w:sz w:val="28"/>
          <w:szCs w:val="28"/>
        </w:rPr>
        <w:t xml:space="preserve"> </w:t>
      </w:r>
      <w:proofErr w:type="spellStart"/>
      <w:r>
        <w:rPr>
          <w:rFonts w:ascii="Times New Roman" w:hAnsi="Times New Roman"/>
          <w:sz w:val="28"/>
          <w:szCs w:val="28"/>
        </w:rPr>
        <w:t>шарттуу</w:t>
      </w:r>
      <w:proofErr w:type="spellEnd"/>
      <w:r>
        <w:rPr>
          <w:rFonts w:ascii="Times New Roman" w:hAnsi="Times New Roman"/>
          <w:sz w:val="28"/>
          <w:szCs w:val="28"/>
        </w:rPr>
        <w:t xml:space="preserve"> </w:t>
      </w:r>
      <w:proofErr w:type="spellStart"/>
      <w:r>
        <w:rPr>
          <w:rFonts w:ascii="Times New Roman" w:hAnsi="Times New Roman"/>
          <w:sz w:val="28"/>
          <w:szCs w:val="28"/>
        </w:rPr>
        <w:t>түрдө</w:t>
      </w:r>
      <w:proofErr w:type="spellEnd"/>
      <w:r>
        <w:rPr>
          <w:rFonts w:ascii="Times New Roman" w:hAnsi="Times New Roman"/>
          <w:sz w:val="28"/>
          <w:szCs w:val="28"/>
        </w:rPr>
        <w:t xml:space="preserve"> «таза» аймак</w:t>
      </w:r>
      <w:r w:rsidR="008F17E6">
        <w:rPr>
          <w:rFonts w:ascii="Times New Roman" w:hAnsi="Times New Roman"/>
          <w:sz w:val="28"/>
          <w:szCs w:val="28"/>
        </w:rPr>
        <w:t xml:space="preserve"> </w:t>
      </w:r>
      <w:proofErr w:type="spellStart"/>
      <w:r w:rsidRPr="00860701">
        <w:rPr>
          <w:rFonts w:ascii="Times New Roman" w:hAnsi="Times New Roman"/>
          <w:sz w:val="28"/>
          <w:szCs w:val="28"/>
        </w:rPr>
        <w:t>болуп</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саналат</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топурактын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булганышы</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негизинен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кемирүүчүлөрдүн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көп</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сандаган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ийиндеринин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болушуна</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байланыштуу</w:t>
      </w:r>
      <w:proofErr w:type="spellEnd"/>
      <w:r w:rsidRPr="00860701">
        <w:rPr>
          <w:rFonts w:ascii="Times New Roman" w:hAnsi="Times New Roman"/>
          <w:sz w:val="28"/>
          <w:szCs w:val="28"/>
        </w:rPr>
        <w:t xml:space="preserve"> болот, </w:t>
      </w:r>
      <w:proofErr w:type="spellStart"/>
      <w:r w:rsidR="000423B7">
        <w:rPr>
          <w:rFonts w:ascii="Times New Roman" w:hAnsi="Times New Roman"/>
          <w:sz w:val="28"/>
          <w:szCs w:val="28"/>
        </w:rPr>
        <w:t>анткени</w:t>
      </w:r>
      <w:proofErr w:type="spellEnd"/>
      <w:r w:rsidR="000423B7">
        <w:rPr>
          <w:rFonts w:ascii="Times New Roman" w:hAnsi="Times New Roman"/>
          <w:sz w:val="28"/>
          <w:szCs w:val="28"/>
        </w:rPr>
        <w:t xml:space="preserve"> </w:t>
      </w:r>
      <w:proofErr w:type="spellStart"/>
      <w:r w:rsidRPr="00860701">
        <w:rPr>
          <w:rFonts w:ascii="Times New Roman" w:hAnsi="Times New Roman"/>
          <w:sz w:val="28"/>
          <w:szCs w:val="28"/>
        </w:rPr>
        <w:t>алардын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арасында</w:t>
      </w:r>
      <w:proofErr w:type="spellEnd"/>
      <w:r w:rsidRPr="00860701">
        <w:rPr>
          <w:rFonts w:ascii="Times New Roman" w:hAnsi="Times New Roman"/>
          <w:sz w:val="28"/>
          <w:szCs w:val="28"/>
        </w:rPr>
        <w:t xml:space="preserve"> чума </w:t>
      </w:r>
      <w:proofErr w:type="spellStart"/>
      <w:r w:rsidRPr="00860701">
        <w:rPr>
          <w:rFonts w:ascii="Times New Roman" w:hAnsi="Times New Roman"/>
          <w:sz w:val="28"/>
          <w:szCs w:val="28"/>
        </w:rPr>
        <w:t>оору</w:t>
      </w:r>
      <w:r>
        <w:rPr>
          <w:rFonts w:ascii="Times New Roman" w:hAnsi="Times New Roman"/>
          <w:sz w:val="28"/>
          <w:szCs w:val="28"/>
        </w:rPr>
        <w:t>су</w:t>
      </w:r>
      <w:r w:rsidR="000423B7">
        <w:rPr>
          <w:rFonts w:ascii="Times New Roman" w:hAnsi="Times New Roman"/>
          <w:sz w:val="28"/>
          <w:szCs w:val="28"/>
        </w:rPr>
        <w:t>нун</w:t>
      </w:r>
      <w:proofErr w:type="spellEnd"/>
      <w:r w:rsidR="008F17E6">
        <w:rPr>
          <w:rFonts w:ascii="Times New Roman" w:hAnsi="Times New Roman"/>
          <w:sz w:val="28"/>
          <w:szCs w:val="28"/>
        </w:rPr>
        <w:t xml:space="preserve"> </w:t>
      </w:r>
      <w:proofErr w:type="spellStart"/>
      <w:r w:rsidRPr="00D64B28">
        <w:rPr>
          <w:rFonts w:ascii="Times New Roman" w:hAnsi="Times New Roman"/>
          <w:sz w:val="28"/>
          <w:szCs w:val="28"/>
        </w:rPr>
        <w:t>козгогуч</w:t>
      </w:r>
      <w:r w:rsidR="000423B7" w:rsidRPr="00D64B28">
        <w:rPr>
          <w:rFonts w:ascii="Times New Roman" w:hAnsi="Times New Roman"/>
          <w:sz w:val="28"/>
          <w:szCs w:val="28"/>
        </w:rPr>
        <w:t>у</w:t>
      </w:r>
      <w:proofErr w:type="spellEnd"/>
      <w:r w:rsidR="008F17E6">
        <w:rPr>
          <w:rFonts w:ascii="Times New Roman" w:hAnsi="Times New Roman"/>
          <w:sz w:val="28"/>
          <w:szCs w:val="28"/>
        </w:rPr>
        <w:t xml:space="preserve"> </w:t>
      </w:r>
      <w:proofErr w:type="spellStart"/>
      <w:r w:rsidR="000423B7" w:rsidRPr="00D64B28">
        <w:rPr>
          <w:rFonts w:ascii="Times New Roman" w:hAnsi="Times New Roman"/>
          <w:sz w:val="28"/>
          <w:szCs w:val="28"/>
        </w:rPr>
        <w:t>циркуляцияланат</w:t>
      </w:r>
      <w:proofErr w:type="spellEnd"/>
      <w:r w:rsidR="008F17E6">
        <w:rPr>
          <w:rFonts w:ascii="Times New Roman" w:hAnsi="Times New Roman"/>
          <w:sz w:val="28"/>
          <w:szCs w:val="28"/>
        </w:rPr>
        <w:t xml:space="preserve"> </w:t>
      </w:r>
      <w:proofErr w:type="spellStart"/>
      <w:r w:rsidRPr="00860701">
        <w:rPr>
          <w:rFonts w:ascii="Times New Roman" w:hAnsi="Times New Roman"/>
          <w:sz w:val="28"/>
          <w:szCs w:val="28"/>
        </w:rPr>
        <w:t>жана</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бул</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ийиндер</w:t>
      </w:r>
      <w:proofErr w:type="spellEnd"/>
      <w:r w:rsidRPr="00860701">
        <w:rPr>
          <w:rFonts w:ascii="Times New Roman" w:hAnsi="Times New Roman"/>
          <w:sz w:val="28"/>
          <w:szCs w:val="28"/>
        </w:rPr>
        <w:t xml:space="preserve"> совет </w:t>
      </w:r>
      <w:proofErr w:type="spellStart"/>
      <w:r w:rsidRPr="00860701">
        <w:rPr>
          <w:rFonts w:ascii="Times New Roman" w:hAnsi="Times New Roman"/>
          <w:sz w:val="28"/>
          <w:szCs w:val="28"/>
        </w:rPr>
        <w:t>мезгилинде</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пестициддер</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менен</w:t>
      </w:r>
      <w:proofErr w:type="spellEnd"/>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интенсивдүү</w:t>
      </w:r>
      <w:proofErr w:type="spellEnd"/>
      <w:r w:rsidR="008F17E6">
        <w:rPr>
          <w:rFonts w:ascii="Times New Roman" w:hAnsi="Times New Roman"/>
          <w:sz w:val="28"/>
          <w:szCs w:val="28"/>
        </w:rPr>
        <w:t xml:space="preserve"> </w:t>
      </w:r>
      <w:proofErr w:type="spellStart"/>
      <w:r w:rsidRPr="00860701">
        <w:rPr>
          <w:rFonts w:ascii="Times New Roman" w:hAnsi="Times New Roman"/>
          <w:sz w:val="28"/>
          <w:szCs w:val="28"/>
        </w:rPr>
        <w:t>иштетилген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Бул</w:t>
      </w:r>
      <w:proofErr w:type="spellEnd"/>
      <w:r w:rsidRPr="00860701">
        <w:rPr>
          <w:rFonts w:ascii="Times New Roman" w:hAnsi="Times New Roman"/>
          <w:sz w:val="28"/>
          <w:szCs w:val="28"/>
        </w:rPr>
        <w:t xml:space="preserve"> аймак </w:t>
      </w:r>
      <w:proofErr w:type="spellStart"/>
      <w:r w:rsidRPr="00860701">
        <w:rPr>
          <w:rFonts w:ascii="Times New Roman" w:hAnsi="Times New Roman"/>
          <w:sz w:val="28"/>
          <w:szCs w:val="28"/>
        </w:rPr>
        <w:t>чуманын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табигый</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очогунун</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бир</w:t>
      </w:r>
      <w:proofErr w:type="spellEnd"/>
      <w:r w:rsidRPr="00860701">
        <w:rPr>
          <w:rFonts w:ascii="Times New Roman" w:hAnsi="Times New Roman"/>
          <w:sz w:val="28"/>
          <w:szCs w:val="28"/>
        </w:rPr>
        <w:t xml:space="preserve"> </w:t>
      </w:r>
      <w:proofErr w:type="spellStart"/>
      <w:r w:rsidRPr="00860701">
        <w:rPr>
          <w:rFonts w:ascii="Times New Roman" w:hAnsi="Times New Roman"/>
          <w:sz w:val="28"/>
          <w:szCs w:val="28"/>
        </w:rPr>
        <w:t>бөлүгү</w:t>
      </w:r>
      <w:proofErr w:type="spellEnd"/>
      <w:r w:rsidR="000423B7" w:rsidRPr="000423B7">
        <w:rPr>
          <w:rFonts w:ascii="Times New Roman" w:hAnsi="Times New Roman"/>
          <w:sz w:val="28"/>
          <w:szCs w:val="28"/>
        </w:rPr>
        <w:t>.</w:t>
      </w:r>
      <w:r w:rsidR="008F17E6">
        <w:rPr>
          <w:rFonts w:ascii="Times New Roman" w:hAnsi="Times New Roman"/>
          <w:sz w:val="28"/>
          <w:szCs w:val="28"/>
        </w:rPr>
        <w:t xml:space="preserve"> </w:t>
      </w:r>
      <w:r w:rsidR="000423B7" w:rsidRPr="000423B7">
        <w:rPr>
          <w:rFonts w:ascii="Times New Roman" w:hAnsi="Times New Roman"/>
          <w:sz w:val="28"/>
          <w:szCs w:val="28"/>
        </w:rPr>
        <w:t>"</w:t>
      </w:r>
      <w:r w:rsidR="00A717D9">
        <w:rPr>
          <w:rFonts w:ascii="Times New Roman" w:hAnsi="Times New Roman"/>
          <w:sz w:val="28"/>
          <w:szCs w:val="28"/>
          <w:lang w:val="ky-KG"/>
        </w:rPr>
        <w:t>к</w:t>
      </w:r>
      <w:proofErr w:type="spellStart"/>
      <w:r w:rsidR="000423B7" w:rsidRPr="000423B7">
        <w:rPr>
          <w:rFonts w:ascii="Times New Roman" w:hAnsi="Times New Roman"/>
          <w:sz w:val="28"/>
          <w:szCs w:val="28"/>
        </w:rPr>
        <w:t>ир</w:t>
      </w:r>
      <w:proofErr w:type="spellEnd"/>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аймактарда</w:t>
      </w:r>
      <w:proofErr w:type="spellEnd"/>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Сакалды</w:t>
      </w:r>
      <w:proofErr w:type="spellEnd"/>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жана</w:t>
      </w:r>
      <w:proofErr w:type="spellEnd"/>
      <w:r w:rsidR="000423B7" w:rsidRPr="000423B7">
        <w:rPr>
          <w:rFonts w:ascii="Times New Roman" w:hAnsi="Times New Roman"/>
          <w:sz w:val="28"/>
          <w:szCs w:val="28"/>
        </w:rPr>
        <w:t xml:space="preserve"> Б</w:t>
      </w:r>
      <w:r w:rsidR="008F6670">
        <w:rPr>
          <w:rFonts w:ascii="Times New Roman" w:hAnsi="Times New Roman"/>
          <w:sz w:val="28"/>
          <w:szCs w:val="28"/>
          <w:lang w:val="ky-KG"/>
        </w:rPr>
        <w:t>ү</w:t>
      </w:r>
      <w:proofErr w:type="spellStart"/>
      <w:r w:rsidR="000423B7" w:rsidRPr="000423B7">
        <w:rPr>
          <w:rFonts w:ascii="Times New Roman" w:hAnsi="Times New Roman"/>
          <w:sz w:val="28"/>
          <w:szCs w:val="28"/>
        </w:rPr>
        <w:t>рг</w:t>
      </w:r>
      <w:proofErr w:type="spellEnd"/>
      <w:r w:rsidR="00BB1DD9">
        <w:rPr>
          <w:rFonts w:ascii="Times New Roman" w:hAnsi="Times New Roman"/>
          <w:sz w:val="28"/>
          <w:szCs w:val="28"/>
          <w:lang w:val="ky-KG"/>
        </w:rPr>
        <w:t>ө</w:t>
      </w:r>
      <w:proofErr w:type="spellStart"/>
      <w:r w:rsidR="000423B7" w:rsidRPr="000423B7">
        <w:rPr>
          <w:rFonts w:ascii="Times New Roman" w:hAnsi="Times New Roman"/>
          <w:sz w:val="28"/>
          <w:szCs w:val="28"/>
        </w:rPr>
        <w:t>нд</w:t>
      </w:r>
      <w:proofErr w:type="spellEnd"/>
      <w:r w:rsidR="00BB1DD9">
        <w:rPr>
          <w:rFonts w:ascii="Times New Roman" w:hAnsi="Times New Roman"/>
          <w:sz w:val="28"/>
          <w:szCs w:val="28"/>
          <w:lang w:val="ky-KG"/>
        </w:rPr>
        <w:t>ү</w:t>
      </w:r>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айылы</w:t>
      </w:r>
      <w:proofErr w:type="spellEnd"/>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Сакалды</w:t>
      </w:r>
      <w:proofErr w:type="spellEnd"/>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жана</w:t>
      </w:r>
      <w:proofErr w:type="spellEnd"/>
      <w:r w:rsidR="000423B7" w:rsidRPr="000423B7">
        <w:rPr>
          <w:rFonts w:ascii="Times New Roman" w:hAnsi="Times New Roman"/>
          <w:sz w:val="28"/>
          <w:szCs w:val="28"/>
        </w:rPr>
        <w:t xml:space="preserve"> Б</w:t>
      </w:r>
      <w:r w:rsidR="008F6670">
        <w:rPr>
          <w:rFonts w:ascii="Times New Roman" w:hAnsi="Times New Roman"/>
          <w:sz w:val="28"/>
          <w:szCs w:val="28"/>
          <w:lang w:val="ky-KG"/>
        </w:rPr>
        <w:t>ү</w:t>
      </w:r>
      <w:proofErr w:type="spellStart"/>
      <w:r w:rsidR="000423B7" w:rsidRPr="000423B7">
        <w:rPr>
          <w:rFonts w:ascii="Times New Roman" w:hAnsi="Times New Roman"/>
          <w:sz w:val="28"/>
          <w:szCs w:val="28"/>
        </w:rPr>
        <w:t>рг</w:t>
      </w:r>
      <w:proofErr w:type="spellEnd"/>
      <w:r w:rsidR="008F6670">
        <w:rPr>
          <w:rFonts w:ascii="Times New Roman" w:hAnsi="Times New Roman"/>
          <w:sz w:val="28"/>
          <w:szCs w:val="28"/>
          <w:lang w:val="ky-KG"/>
        </w:rPr>
        <w:t>ө</w:t>
      </w:r>
      <w:proofErr w:type="spellStart"/>
      <w:r w:rsidR="000423B7" w:rsidRPr="000423B7">
        <w:rPr>
          <w:rFonts w:ascii="Times New Roman" w:hAnsi="Times New Roman"/>
          <w:sz w:val="28"/>
          <w:szCs w:val="28"/>
        </w:rPr>
        <w:t>нд</w:t>
      </w:r>
      <w:proofErr w:type="spellEnd"/>
      <w:r w:rsidR="002317C2">
        <w:rPr>
          <w:rFonts w:ascii="Times New Roman" w:hAnsi="Times New Roman"/>
          <w:sz w:val="28"/>
          <w:szCs w:val="28"/>
          <w:lang w:val="ky-KG"/>
        </w:rPr>
        <w:t>ү</w:t>
      </w:r>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кыштактарынын</w:t>
      </w:r>
      <w:proofErr w:type="spellEnd"/>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аймагы</w:t>
      </w:r>
      <w:proofErr w:type="spellEnd"/>
      <w:r w:rsidR="000423B7" w:rsidRPr="000423B7">
        <w:rPr>
          <w:rFonts w:ascii="Times New Roman" w:hAnsi="Times New Roman"/>
          <w:sz w:val="28"/>
          <w:szCs w:val="28"/>
        </w:rPr>
        <w:t xml:space="preserve"> пахта </w:t>
      </w:r>
      <w:proofErr w:type="spellStart"/>
      <w:r w:rsidR="000423B7" w:rsidRPr="000423B7">
        <w:rPr>
          <w:rFonts w:ascii="Times New Roman" w:hAnsi="Times New Roman"/>
          <w:sz w:val="28"/>
          <w:szCs w:val="28"/>
        </w:rPr>
        <w:t>өстүрүү</w:t>
      </w:r>
      <w:proofErr w:type="spellEnd"/>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аймагы</w:t>
      </w:r>
      <w:proofErr w:type="spellEnd"/>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пестициддер</w:t>
      </w:r>
      <w:proofErr w:type="spellEnd"/>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сакталуучу</w:t>
      </w:r>
      <w:proofErr w:type="spellEnd"/>
      <w:r w:rsidR="000423B7" w:rsidRPr="000423B7">
        <w:rPr>
          <w:rFonts w:ascii="Times New Roman" w:hAnsi="Times New Roman"/>
          <w:sz w:val="28"/>
          <w:szCs w:val="28"/>
        </w:rPr>
        <w:t xml:space="preserve"> аймак </w:t>
      </w:r>
      <w:proofErr w:type="spellStart"/>
      <w:r w:rsidR="000423B7" w:rsidRPr="000423B7">
        <w:rPr>
          <w:rFonts w:ascii="Times New Roman" w:hAnsi="Times New Roman"/>
          <w:sz w:val="28"/>
          <w:szCs w:val="28"/>
        </w:rPr>
        <w:t>жана</w:t>
      </w:r>
      <w:proofErr w:type="spellEnd"/>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мурд</w:t>
      </w:r>
      <w:r w:rsidR="000423B7">
        <w:rPr>
          <w:rFonts w:ascii="Times New Roman" w:hAnsi="Times New Roman"/>
          <w:sz w:val="28"/>
          <w:szCs w:val="28"/>
        </w:rPr>
        <w:t>агы</w:t>
      </w:r>
      <w:proofErr w:type="spellEnd"/>
      <w:r w:rsidR="000423B7">
        <w:rPr>
          <w:rFonts w:ascii="Times New Roman" w:hAnsi="Times New Roman"/>
          <w:sz w:val="28"/>
          <w:szCs w:val="28"/>
        </w:rPr>
        <w:t xml:space="preserve"> </w:t>
      </w:r>
      <w:proofErr w:type="spellStart"/>
      <w:r w:rsidR="000423B7">
        <w:rPr>
          <w:rFonts w:ascii="Times New Roman" w:hAnsi="Times New Roman"/>
          <w:sz w:val="28"/>
          <w:szCs w:val="28"/>
        </w:rPr>
        <w:t>агроаэропорт</w:t>
      </w:r>
      <w:proofErr w:type="spellEnd"/>
      <w:r w:rsidR="000423B7">
        <w:rPr>
          <w:rFonts w:ascii="Times New Roman" w:hAnsi="Times New Roman"/>
          <w:sz w:val="28"/>
          <w:szCs w:val="28"/>
        </w:rPr>
        <w:t xml:space="preserve"> </w:t>
      </w:r>
      <w:proofErr w:type="spellStart"/>
      <w:r w:rsidR="000423B7">
        <w:rPr>
          <w:rFonts w:ascii="Times New Roman" w:hAnsi="Times New Roman"/>
          <w:sz w:val="28"/>
          <w:szCs w:val="28"/>
        </w:rPr>
        <w:t>жайгашкан</w:t>
      </w:r>
      <w:proofErr w:type="spellEnd"/>
      <w:r w:rsidR="000423B7">
        <w:rPr>
          <w:rFonts w:ascii="Times New Roman" w:hAnsi="Times New Roman"/>
          <w:sz w:val="28"/>
          <w:szCs w:val="28"/>
        </w:rPr>
        <w:t xml:space="preserve">. </w:t>
      </w:r>
      <w:proofErr w:type="spellStart"/>
      <w:r w:rsidR="000423B7">
        <w:rPr>
          <w:rFonts w:ascii="Times New Roman" w:hAnsi="Times New Roman"/>
          <w:sz w:val="28"/>
          <w:szCs w:val="28"/>
        </w:rPr>
        <w:t>Эне</w:t>
      </w:r>
      <w:proofErr w:type="spellEnd"/>
      <w:r w:rsidR="000423B7">
        <w:rPr>
          <w:rFonts w:ascii="Times New Roman" w:hAnsi="Times New Roman"/>
          <w:sz w:val="28"/>
          <w:szCs w:val="28"/>
        </w:rPr>
        <w:t xml:space="preserve"> с</w:t>
      </w:r>
      <w:r w:rsidR="008450E7">
        <w:rPr>
          <w:rFonts w:ascii="Times New Roman" w:hAnsi="Times New Roman"/>
          <w:sz w:val="28"/>
          <w:szCs w:val="28"/>
          <w:lang w:val="ky-KG"/>
        </w:rPr>
        <w:t>ү</w:t>
      </w:r>
      <w:r w:rsidR="000423B7">
        <w:rPr>
          <w:rFonts w:ascii="Times New Roman" w:hAnsi="Times New Roman"/>
          <w:sz w:val="28"/>
          <w:szCs w:val="28"/>
        </w:rPr>
        <w:t>т</w:t>
      </w:r>
      <w:r w:rsidR="008450E7">
        <w:rPr>
          <w:rFonts w:ascii="Times New Roman" w:hAnsi="Times New Roman"/>
          <w:sz w:val="28"/>
          <w:szCs w:val="28"/>
          <w:lang w:val="ky-KG"/>
        </w:rPr>
        <w:t>ү</w:t>
      </w:r>
      <w:proofErr w:type="spellStart"/>
      <w:r w:rsidR="000423B7">
        <w:rPr>
          <w:rFonts w:ascii="Times New Roman" w:hAnsi="Times New Roman"/>
          <w:sz w:val="28"/>
          <w:szCs w:val="28"/>
        </w:rPr>
        <w:t>нд</w:t>
      </w:r>
      <w:proofErr w:type="spellEnd"/>
      <w:r w:rsidR="008450E7">
        <w:rPr>
          <w:rFonts w:ascii="Times New Roman" w:hAnsi="Times New Roman"/>
          <w:sz w:val="28"/>
          <w:szCs w:val="28"/>
          <w:lang w:val="ky-KG"/>
        </w:rPr>
        <w:t>ө</w:t>
      </w:r>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бул</w:t>
      </w:r>
      <w:proofErr w:type="spellEnd"/>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аймактардын</w:t>
      </w:r>
      <w:proofErr w:type="spellEnd"/>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тургундарында</w:t>
      </w:r>
      <w:proofErr w:type="spellEnd"/>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тиешелүүлүгүнө</w:t>
      </w:r>
      <w:proofErr w:type="spellEnd"/>
      <w:r w:rsidR="000423B7">
        <w:rPr>
          <w:rFonts w:ascii="Times New Roman" w:hAnsi="Times New Roman"/>
          <w:sz w:val="28"/>
          <w:szCs w:val="28"/>
        </w:rPr>
        <w:t xml:space="preserve"> </w:t>
      </w:r>
      <w:proofErr w:type="spellStart"/>
      <w:r w:rsidR="000423B7">
        <w:rPr>
          <w:rFonts w:ascii="Times New Roman" w:hAnsi="Times New Roman"/>
          <w:sz w:val="28"/>
          <w:szCs w:val="28"/>
        </w:rPr>
        <w:t>жараша</w:t>
      </w:r>
      <w:proofErr w:type="spellEnd"/>
      <w:r w:rsidR="000423B7">
        <w:rPr>
          <w:rFonts w:ascii="Times New Roman" w:hAnsi="Times New Roman"/>
          <w:sz w:val="28"/>
          <w:szCs w:val="28"/>
        </w:rPr>
        <w:t xml:space="preserve"> 75% </w:t>
      </w:r>
      <w:proofErr w:type="spellStart"/>
      <w:r w:rsidR="000423B7">
        <w:rPr>
          <w:rFonts w:ascii="Times New Roman" w:hAnsi="Times New Roman"/>
          <w:sz w:val="28"/>
          <w:szCs w:val="28"/>
        </w:rPr>
        <w:t>жана</w:t>
      </w:r>
      <w:proofErr w:type="spellEnd"/>
      <w:r w:rsidR="000423B7">
        <w:rPr>
          <w:rFonts w:ascii="Times New Roman" w:hAnsi="Times New Roman"/>
          <w:sz w:val="28"/>
          <w:szCs w:val="28"/>
        </w:rPr>
        <w:t xml:space="preserve"> 25% ХОП</w:t>
      </w:r>
      <w:r w:rsidR="008F17E6">
        <w:rPr>
          <w:rFonts w:ascii="Times New Roman" w:hAnsi="Times New Roman"/>
          <w:sz w:val="28"/>
          <w:szCs w:val="28"/>
        </w:rPr>
        <w:t xml:space="preserve"> </w:t>
      </w:r>
      <w:r w:rsidR="000423B7" w:rsidRPr="000423B7">
        <w:rPr>
          <w:rFonts w:ascii="Times New Roman" w:hAnsi="Times New Roman"/>
          <w:sz w:val="28"/>
          <w:szCs w:val="28"/>
        </w:rPr>
        <w:t xml:space="preserve">бар </w:t>
      </w:r>
      <w:proofErr w:type="spellStart"/>
      <w:r w:rsidR="000423B7" w:rsidRPr="000423B7">
        <w:rPr>
          <w:rFonts w:ascii="Times New Roman" w:hAnsi="Times New Roman"/>
          <w:sz w:val="28"/>
          <w:szCs w:val="28"/>
        </w:rPr>
        <w:t>экени</w:t>
      </w:r>
      <w:proofErr w:type="spellEnd"/>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аныкталды</w:t>
      </w:r>
      <w:proofErr w:type="spellEnd"/>
      <w:r w:rsidR="000423B7" w:rsidRPr="000423B7">
        <w:rPr>
          <w:rFonts w:ascii="Times New Roman" w:hAnsi="Times New Roman"/>
          <w:sz w:val="28"/>
          <w:szCs w:val="28"/>
        </w:rPr>
        <w:t>.</w:t>
      </w:r>
      <w:r w:rsidR="000423B7">
        <w:rPr>
          <w:rFonts w:ascii="Times New Roman" w:hAnsi="Times New Roman"/>
          <w:sz w:val="28"/>
          <w:szCs w:val="28"/>
        </w:rPr>
        <w:t xml:space="preserve"> </w:t>
      </w:r>
      <w:proofErr w:type="spellStart"/>
      <w:r w:rsidR="00596D12">
        <w:rPr>
          <w:rFonts w:ascii="Times New Roman" w:hAnsi="Times New Roman"/>
          <w:sz w:val="28"/>
          <w:szCs w:val="28"/>
        </w:rPr>
        <w:t>ХОПтун</w:t>
      </w:r>
      <w:proofErr w:type="spellEnd"/>
      <w:r w:rsidR="008F17E6">
        <w:rPr>
          <w:rFonts w:ascii="Times New Roman" w:hAnsi="Times New Roman"/>
          <w:sz w:val="28"/>
          <w:szCs w:val="28"/>
        </w:rPr>
        <w:t xml:space="preserve"> </w:t>
      </w:r>
      <w:proofErr w:type="spellStart"/>
      <w:r w:rsidR="000423B7" w:rsidRPr="000423B7">
        <w:rPr>
          <w:rFonts w:ascii="Times New Roman" w:hAnsi="Times New Roman"/>
          <w:sz w:val="28"/>
          <w:szCs w:val="28"/>
        </w:rPr>
        <w:t>бардык</w:t>
      </w:r>
      <w:proofErr w:type="spellEnd"/>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спектринин</w:t>
      </w:r>
      <w:proofErr w:type="spellEnd"/>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ичинен</w:t>
      </w:r>
      <w:proofErr w:type="spellEnd"/>
      <w:r w:rsidR="000423B7" w:rsidRPr="000423B7">
        <w:rPr>
          <w:rFonts w:ascii="Times New Roman" w:hAnsi="Times New Roman"/>
          <w:sz w:val="28"/>
          <w:szCs w:val="28"/>
        </w:rPr>
        <w:t xml:space="preserve"> α-ГХГ, γ-ГХГ, β-ГХГ </w:t>
      </w:r>
      <w:proofErr w:type="spellStart"/>
      <w:r w:rsidR="000423B7" w:rsidRPr="000423B7">
        <w:rPr>
          <w:rFonts w:ascii="Times New Roman" w:hAnsi="Times New Roman"/>
          <w:sz w:val="28"/>
          <w:szCs w:val="28"/>
        </w:rPr>
        <w:t>жана</w:t>
      </w:r>
      <w:proofErr w:type="spellEnd"/>
      <w:r w:rsidR="000423B7" w:rsidRPr="000423B7">
        <w:rPr>
          <w:rFonts w:ascii="Times New Roman" w:hAnsi="Times New Roman"/>
          <w:sz w:val="28"/>
          <w:szCs w:val="28"/>
        </w:rPr>
        <w:t xml:space="preserve"> ДДЭ </w:t>
      </w:r>
      <w:proofErr w:type="spellStart"/>
      <w:r w:rsidR="000423B7" w:rsidRPr="000423B7">
        <w:rPr>
          <w:rFonts w:ascii="Times New Roman" w:hAnsi="Times New Roman"/>
          <w:sz w:val="28"/>
          <w:szCs w:val="28"/>
        </w:rPr>
        <w:t>аныкталган</w:t>
      </w:r>
      <w:proofErr w:type="spellEnd"/>
      <w:r w:rsidR="000423B7" w:rsidRPr="000423B7">
        <w:rPr>
          <w:rFonts w:ascii="Times New Roman" w:hAnsi="Times New Roman"/>
          <w:sz w:val="28"/>
          <w:szCs w:val="28"/>
        </w:rPr>
        <w:t>.</w:t>
      </w:r>
      <w:r w:rsidR="00596D12">
        <w:rPr>
          <w:rFonts w:ascii="Times New Roman" w:hAnsi="Times New Roman"/>
          <w:sz w:val="28"/>
          <w:szCs w:val="28"/>
        </w:rPr>
        <w:t xml:space="preserve"> α-ГХГ, γ-ГХГ, β-ГХГ </w:t>
      </w:r>
      <w:proofErr w:type="spellStart"/>
      <w:r w:rsidR="00596D12">
        <w:rPr>
          <w:rFonts w:ascii="Times New Roman" w:hAnsi="Times New Roman"/>
          <w:sz w:val="28"/>
          <w:szCs w:val="28"/>
        </w:rPr>
        <w:t>сыяктуу</w:t>
      </w:r>
      <w:proofErr w:type="spellEnd"/>
      <w:r w:rsidR="00596D12">
        <w:rPr>
          <w:rFonts w:ascii="Times New Roman" w:hAnsi="Times New Roman"/>
          <w:sz w:val="28"/>
          <w:szCs w:val="28"/>
        </w:rPr>
        <w:t xml:space="preserve"> ХОП</w:t>
      </w:r>
      <w:r w:rsidR="008F17E6">
        <w:rPr>
          <w:rFonts w:ascii="Times New Roman" w:hAnsi="Times New Roman"/>
          <w:sz w:val="28"/>
          <w:szCs w:val="28"/>
        </w:rPr>
        <w:t xml:space="preserve"> </w:t>
      </w:r>
      <w:r w:rsidR="000423B7" w:rsidRPr="000423B7">
        <w:rPr>
          <w:rFonts w:ascii="Times New Roman" w:hAnsi="Times New Roman"/>
          <w:sz w:val="28"/>
          <w:szCs w:val="28"/>
        </w:rPr>
        <w:t>"таза" "</w:t>
      </w:r>
      <w:proofErr w:type="spellStart"/>
      <w:r w:rsidR="000423B7" w:rsidRPr="000423B7">
        <w:rPr>
          <w:rFonts w:ascii="Times New Roman" w:hAnsi="Times New Roman"/>
          <w:sz w:val="28"/>
          <w:szCs w:val="28"/>
        </w:rPr>
        <w:t>шарттуу</w:t>
      </w:r>
      <w:proofErr w:type="spellEnd"/>
      <w:r w:rsidR="000423B7" w:rsidRPr="000423B7">
        <w:rPr>
          <w:rFonts w:ascii="Times New Roman" w:hAnsi="Times New Roman"/>
          <w:sz w:val="28"/>
          <w:szCs w:val="28"/>
        </w:rPr>
        <w:t xml:space="preserve"> таза" </w:t>
      </w:r>
      <w:proofErr w:type="spellStart"/>
      <w:r w:rsidR="000423B7" w:rsidRPr="000423B7">
        <w:rPr>
          <w:rFonts w:ascii="Times New Roman" w:hAnsi="Times New Roman"/>
          <w:sz w:val="28"/>
          <w:szCs w:val="28"/>
        </w:rPr>
        <w:t>зон</w:t>
      </w:r>
      <w:r w:rsidR="00596D12">
        <w:rPr>
          <w:rFonts w:ascii="Times New Roman" w:hAnsi="Times New Roman"/>
          <w:sz w:val="28"/>
          <w:szCs w:val="28"/>
        </w:rPr>
        <w:t>аларда</w:t>
      </w:r>
      <w:proofErr w:type="spellEnd"/>
      <w:r w:rsidR="00596D12">
        <w:rPr>
          <w:rFonts w:ascii="Times New Roman" w:hAnsi="Times New Roman"/>
          <w:sz w:val="28"/>
          <w:szCs w:val="28"/>
        </w:rPr>
        <w:t xml:space="preserve"> </w:t>
      </w:r>
      <w:proofErr w:type="spellStart"/>
      <w:r w:rsidR="00596D12">
        <w:rPr>
          <w:rFonts w:ascii="Times New Roman" w:hAnsi="Times New Roman"/>
          <w:sz w:val="28"/>
          <w:szCs w:val="28"/>
        </w:rPr>
        <w:t>жашаган</w:t>
      </w:r>
      <w:proofErr w:type="spellEnd"/>
      <w:r w:rsidR="00596D12">
        <w:rPr>
          <w:rFonts w:ascii="Times New Roman" w:hAnsi="Times New Roman"/>
          <w:sz w:val="28"/>
          <w:szCs w:val="28"/>
        </w:rPr>
        <w:t xml:space="preserve"> </w:t>
      </w:r>
      <w:proofErr w:type="spellStart"/>
      <w:r w:rsidR="00596D12">
        <w:rPr>
          <w:rFonts w:ascii="Times New Roman" w:hAnsi="Times New Roman"/>
          <w:sz w:val="28"/>
          <w:szCs w:val="28"/>
        </w:rPr>
        <w:t>аялдардын</w:t>
      </w:r>
      <w:proofErr w:type="spellEnd"/>
      <w:r w:rsidR="00596D12">
        <w:rPr>
          <w:rFonts w:ascii="Times New Roman" w:hAnsi="Times New Roman"/>
          <w:sz w:val="28"/>
          <w:szCs w:val="28"/>
        </w:rPr>
        <w:t xml:space="preserve"> </w:t>
      </w:r>
      <w:proofErr w:type="spellStart"/>
      <w:r w:rsidR="00596D12">
        <w:rPr>
          <w:rFonts w:ascii="Times New Roman" w:hAnsi="Times New Roman"/>
          <w:sz w:val="28"/>
          <w:szCs w:val="28"/>
        </w:rPr>
        <w:t>эмчек</w:t>
      </w:r>
      <w:proofErr w:type="spellEnd"/>
      <w:r w:rsidR="00596D12">
        <w:rPr>
          <w:rFonts w:ascii="Times New Roman" w:hAnsi="Times New Roman"/>
          <w:sz w:val="28"/>
          <w:szCs w:val="28"/>
        </w:rPr>
        <w:t xml:space="preserve"> с</w:t>
      </w:r>
      <w:r w:rsidR="008450E7">
        <w:rPr>
          <w:rFonts w:ascii="Times New Roman" w:hAnsi="Times New Roman"/>
          <w:sz w:val="28"/>
          <w:szCs w:val="28"/>
          <w:lang w:val="ky-KG"/>
        </w:rPr>
        <w:t>ү</w:t>
      </w:r>
      <w:r w:rsidR="00596D12">
        <w:rPr>
          <w:rFonts w:ascii="Times New Roman" w:hAnsi="Times New Roman"/>
          <w:sz w:val="28"/>
          <w:szCs w:val="28"/>
        </w:rPr>
        <w:t>т</w:t>
      </w:r>
      <w:r w:rsidR="008450E7">
        <w:rPr>
          <w:rFonts w:ascii="Times New Roman" w:hAnsi="Times New Roman"/>
          <w:sz w:val="28"/>
          <w:szCs w:val="28"/>
          <w:lang w:val="ky-KG"/>
        </w:rPr>
        <w:t>ү</w:t>
      </w:r>
      <w:proofErr w:type="spellStart"/>
      <w:r w:rsidR="00596D12">
        <w:rPr>
          <w:rFonts w:ascii="Times New Roman" w:hAnsi="Times New Roman"/>
          <w:sz w:val="28"/>
          <w:szCs w:val="28"/>
        </w:rPr>
        <w:t>нд</w:t>
      </w:r>
      <w:proofErr w:type="spellEnd"/>
      <w:r w:rsidR="008450E7">
        <w:rPr>
          <w:rFonts w:ascii="Times New Roman" w:hAnsi="Times New Roman"/>
          <w:sz w:val="28"/>
          <w:szCs w:val="28"/>
          <w:lang w:val="ky-KG"/>
        </w:rPr>
        <w:t>ө</w:t>
      </w:r>
      <w:r w:rsidR="008F17E6">
        <w:rPr>
          <w:rFonts w:ascii="Times New Roman" w:hAnsi="Times New Roman"/>
          <w:sz w:val="28"/>
          <w:szCs w:val="28"/>
        </w:rPr>
        <w:t xml:space="preserve"> </w:t>
      </w:r>
      <w:proofErr w:type="spellStart"/>
      <w:r w:rsidR="000423B7" w:rsidRPr="000423B7">
        <w:rPr>
          <w:rFonts w:ascii="Times New Roman" w:hAnsi="Times New Roman"/>
          <w:sz w:val="28"/>
          <w:szCs w:val="28"/>
        </w:rPr>
        <w:t>аныкталган</w:t>
      </w:r>
      <w:proofErr w:type="spellEnd"/>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эмес</w:t>
      </w:r>
      <w:proofErr w:type="spellEnd"/>
      <w:r w:rsidR="000423B7" w:rsidRPr="000423B7">
        <w:rPr>
          <w:rFonts w:ascii="Times New Roman" w:hAnsi="Times New Roman"/>
          <w:sz w:val="28"/>
          <w:szCs w:val="28"/>
        </w:rPr>
        <w:t>, а</w:t>
      </w:r>
      <w:r w:rsidR="00596D12">
        <w:rPr>
          <w:rFonts w:ascii="Times New Roman" w:hAnsi="Times New Roman"/>
          <w:sz w:val="28"/>
          <w:szCs w:val="28"/>
        </w:rPr>
        <w:t xml:space="preserve">л </w:t>
      </w:r>
      <w:proofErr w:type="spellStart"/>
      <w:r w:rsidR="00596D12">
        <w:rPr>
          <w:rFonts w:ascii="Times New Roman" w:hAnsi="Times New Roman"/>
          <w:sz w:val="28"/>
          <w:szCs w:val="28"/>
        </w:rPr>
        <w:t>эми</w:t>
      </w:r>
      <w:proofErr w:type="spellEnd"/>
      <w:r w:rsidR="00596D12">
        <w:rPr>
          <w:rFonts w:ascii="Times New Roman" w:hAnsi="Times New Roman"/>
          <w:sz w:val="28"/>
          <w:szCs w:val="28"/>
        </w:rPr>
        <w:t xml:space="preserve"> ДДЭ </w:t>
      </w:r>
      <w:proofErr w:type="spellStart"/>
      <w:r w:rsidR="00596D12">
        <w:rPr>
          <w:rFonts w:ascii="Times New Roman" w:hAnsi="Times New Roman"/>
          <w:sz w:val="28"/>
          <w:szCs w:val="28"/>
        </w:rPr>
        <w:t>изомерлери</w:t>
      </w:r>
      <w:proofErr w:type="spellEnd"/>
      <w:r w:rsidR="00596D12">
        <w:rPr>
          <w:rFonts w:ascii="Times New Roman" w:hAnsi="Times New Roman"/>
          <w:sz w:val="28"/>
          <w:szCs w:val="28"/>
        </w:rPr>
        <w:t xml:space="preserve"> </w:t>
      </w:r>
      <w:proofErr w:type="spellStart"/>
      <w:r w:rsidR="00596D12">
        <w:rPr>
          <w:rFonts w:ascii="Times New Roman" w:hAnsi="Times New Roman"/>
          <w:sz w:val="28"/>
          <w:szCs w:val="28"/>
        </w:rPr>
        <w:t>төрт</w:t>
      </w:r>
      <w:proofErr w:type="spellEnd"/>
      <w:r w:rsidR="00596D12">
        <w:rPr>
          <w:rFonts w:ascii="Times New Roman" w:hAnsi="Times New Roman"/>
          <w:sz w:val="28"/>
          <w:szCs w:val="28"/>
        </w:rPr>
        <w:t xml:space="preserve"> </w:t>
      </w:r>
      <w:proofErr w:type="spellStart"/>
      <w:r w:rsidR="00596D12">
        <w:rPr>
          <w:rFonts w:ascii="Times New Roman" w:hAnsi="Times New Roman"/>
          <w:sz w:val="28"/>
          <w:szCs w:val="28"/>
        </w:rPr>
        <w:t>аймакта</w:t>
      </w:r>
      <w:proofErr w:type="spellEnd"/>
      <w:r w:rsidR="008F17E6">
        <w:rPr>
          <w:rFonts w:ascii="Times New Roman" w:hAnsi="Times New Roman"/>
          <w:sz w:val="28"/>
          <w:szCs w:val="28"/>
        </w:rPr>
        <w:t xml:space="preserve"> </w:t>
      </w:r>
      <w:proofErr w:type="spellStart"/>
      <w:r w:rsidR="000423B7" w:rsidRPr="000423B7">
        <w:rPr>
          <w:rFonts w:ascii="Times New Roman" w:hAnsi="Times New Roman"/>
          <w:sz w:val="28"/>
          <w:szCs w:val="28"/>
        </w:rPr>
        <w:t>тең</w:t>
      </w:r>
      <w:proofErr w:type="spellEnd"/>
      <w:r w:rsidR="000423B7" w:rsidRPr="000423B7">
        <w:rPr>
          <w:rFonts w:ascii="Times New Roman" w:hAnsi="Times New Roman"/>
          <w:sz w:val="28"/>
          <w:szCs w:val="28"/>
        </w:rPr>
        <w:t xml:space="preserve"> </w:t>
      </w:r>
      <w:proofErr w:type="spellStart"/>
      <w:r w:rsidR="000423B7" w:rsidRPr="000423B7">
        <w:rPr>
          <w:rFonts w:ascii="Times New Roman" w:hAnsi="Times New Roman"/>
          <w:sz w:val="28"/>
          <w:szCs w:val="28"/>
        </w:rPr>
        <w:t>аныкталган</w:t>
      </w:r>
      <w:proofErr w:type="spellEnd"/>
      <w:r w:rsidR="000423B7" w:rsidRPr="000423B7">
        <w:rPr>
          <w:rFonts w:ascii="Times New Roman" w:hAnsi="Times New Roman"/>
          <w:sz w:val="28"/>
          <w:szCs w:val="28"/>
        </w:rPr>
        <w:t>.</w:t>
      </w:r>
    </w:p>
    <w:p w14:paraId="6EF97486" w14:textId="77777777" w:rsidR="00596D12" w:rsidRPr="0054079D" w:rsidRDefault="00596D12" w:rsidP="000423B7">
      <w:pPr>
        <w:spacing w:after="0" w:line="240" w:lineRule="auto"/>
        <w:rPr>
          <w:rFonts w:ascii="Times New Roman" w:hAnsi="Times New Roman"/>
          <w:sz w:val="28"/>
          <w:szCs w:val="28"/>
        </w:rPr>
      </w:pPr>
    </w:p>
    <w:p w14:paraId="4BFACB17" w14:textId="67D84427" w:rsidR="00596D12" w:rsidRDefault="00596D12" w:rsidP="00596D12">
      <w:pPr>
        <w:rPr>
          <w:rFonts w:ascii="Times New Roman" w:hAnsi="Times New Roman"/>
          <w:bCs/>
          <w:iCs/>
          <w:sz w:val="28"/>
          <w:szCs w:val="28"/>
        </w:rPr>
      </w:pPr>
      <w:r w:rsidRPr="00596D12">
        <w:rPr>
          <w:rFonts w:ascii="Times New Roman" w:hAnsi="Times New Roman"/>
          <w:bCs/>
          <w:iCs/>
          <w:sz w:val="28"/>
          <w:szCs w:val="28"/>
        </w:rPr>
        <w:t xml:space="preserve">Таблица 3.1.2. - </w:t>
      </w:r>
      <w:proofErr w:type="spellStart"/>
      <w:r w:rsidRPr="00596D12">
        <w:rPr>
          <w:rFonts w:ascii="Times New Roman" w:hAnsi="Times New Roman"/>
          <w:bCs/>
          <w:iCs/>
          <w:sz w:val="28"/>
          <w:szCs w:val="28"/>
        </w:rPr>
        <w:t>Жашаган</w:t>
      </w:r>
      <w:proofErr w:type="spellEnd"/>
      <w:r w:rsidRPr="00596D12">
        <w:rPr>
          <w:rFonts w:ascii="Times New Roman" w:hAnsi="Times New Roman"/>
          <w:bCs/>
          <w:iCs/>
          <w:sz w:val="28"/>
          <w:szCs w:val="28"/>
        </w:rPr>
        <w:t xml:space="preserve"> </w:t>
      </w:r>
      <w:proofErr w:type="spellStart"/>
      <w:r w:rsidRPr="00596D12">
        <w:rPr>
          <w:rFonts w:ascii="Times New Roman" w:hAnsi="Times New Roman"/>
          <w:bCs/>
          <w:iCs/>
          <w:sz w:val="28"/>
          <w:szCs w:val="28"/>
        </w:rPr>
        <w:t>аймагына</w:t>
      </w:r>
      <w:proofErr w:type="spellEnd"/>
      <w:r w:rsidRPr="00596D12">
        <w:rPr>
          <w:rFonts w:ascii="Times New Roman" w:hAnsi="Times New Roman"/>
          <w:bCs/>
          <w:iCs/>
          <w:sz w:val="28"/>
          <w:szCs w:val="28"/>
        </w:rPr>
        <w:t xml:space="preserve"> </w:t>
      </w:r>
      <w:r>
        <w:rPr>
          <w:rFonts w:ascii="Times New Roman" w:hAnsi="Times New Roman"/>
          <w:bCs/>
          <w:iCs/>
          <w:sz w:val="28"/>
          <w:szCs w:val="28"/>
        </w:rPr>
        <w:t>(</w:t>
      </w:r>
      <w:proofErr w:type="spellStart"/>
      <w:r>
        <w:rPr>
          <w:rFonts w:ascii="Times New Roman" w:hAnsi="Times New Roman"/>
          <w:bCs/>
          <w:iCs/>
          <w:sz w:val="28"/>
          <w:szCs w:val="28"/>
        </w:rPr>
        <w:t>айыл</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жери</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жараша</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аялдарда</w:t>
      </w:r>
      <w:proofErr w:type="spellEnd"/>
      <w:r>
        <w:rPr>
          <w:rFonts w:ascii="Times New Roman" w:hAnsi="Times New Roman"/>
          <w:bCs/>
          <w:iCs/>
          <w:sz w:val="28"/>
          <w:szCs w:val="28"/>
        </w:rPr>
        <w:t xml:space="preserve"> ХОП тун </w:t>
      </w:r>
      <w:proofErr w:type="spellStart"/>
      <w:r>
        <w:rPr>
          <w:rFonts w:ascii="Times New Roman" w:hAnsi="Times New Roman"/>
          <w:bCs/>
          <w:iCs/>
          <w:sz w:val="28"/>
          <w:szCs w:val="28"/>
        </w:rPr>
        <w:t>түрлөрү</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аныкталган</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эне</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сутунун</w:t>
      </w:r>
      <w:proofErr w:type="spellEnd"/>
      <w:r w:rsidR="008F17E6">
        <w:rPr>
          <w:rFonts w:ascii="Times New Roman" w:hAnsi="Times New Roman"/>
          <w:bCs/>
          <w:iCs/>
          <w:sz w:val="28"/>
          <w:szCs w:val="28"/>
        </w:rPr>
        <w:t xml:space="preserve"> </w:t>
      </w:r>
      <w:proofErr w:type="spellStart"/>
      <w:r>
        <w:rPr>
          <w:rFonts w:ascii="Times New Roman" w:hAnsi="Times New Roman"/>
          <w:bCs/>
          <w:iCs/>
          <w:sz w:val="28"/>
          <w:szCs w:val="28"/>
        </w:rPr>
        <w:t>үлгүлөрүнүн</w:t>
      </w:r>
      <w:proofErr w:type="spellEnd"/>
      <w:r>
        <w:rPr>
          <w:rFonts w:ascii="Times New Roman" w:hAnsi="Times New Roman"/>
          <w:bCs/>
          <w:iCs/>
          <w:sz w:val="28"/>
          <w:szCs w:val="28"/>
        </w:rPr>
        <w:t xml:space="preserve"> саны.</w:t>
      </w:r>
    </w:p>
    <w:p w14:paraId="55897FF1" w14:textId="77777777" w:rsidR="00F62357" w:rsidRPr="00596D12" w:rsidRDefault="00F62357" w:rsidP="009D1632">
      <w:pPr>
        <w:spacing w:after="12" w:line="240" w:lineRule="auto"/>
        <w:ind w:right="-15"/>
        <w:rPr>
          <w:rFonts w:ascii="Times New Roman" w:hAnsi="Times New Roman"/>
          <w:bCs/>
          <w:iCs/>
          <w:sz w:val="28"/>
          <w:szCs w:val="28"/>
        </w:rPr>
      </w:pPr>
    </w:p>
    <w:tbl>
      <w:tblPr>
        <w:tblStyle w:val="TableGrid"/>
        <w:tblW w:w="8975" w:type="dxa"/>
        <w:tblInd w:w="-5" w:type="dxa"/>
        <w:tblLayout w:type="fixed"/>
        <w:tblCellMar>
          <w:left w:w="182" w:type="dxa"/>
          <w:right w:w="115" w:type="dxa"/>
        </w:tblCellMar>
        <w:tblLook w:val="04A0" w:firstRow="1" w:lastRow="0" w:firstColumn="1" w:lastColumn="0" w:noHBand="0" w:noVBand="1"/>
      </w:tblPr>
      <w:tblGrid>
        <w:gridCol w:w="1276"/>
        <w:gridCol w:w="1179"/>
        <w:gridCol w:w="1514"/>
        <w:gridCol w:w="1701"/>
        <w:gridCol w:w="1560"/>
        <w:gridCol w:w="1745"/>
      </w:tblGrid>
      <w:tr w:rsidR="00542D54" w:rsidRPr="0054079D" w14:paraId="65B6C5CA" w14:textId="77777777" w:rsidTr="00446654">
        <w:trPr>
          <w:trHeight w:val="324"/>
        </w:trPr>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45AB0261" w14:textId="77777777" w:rsidR="00596D12" w:rsidRDefault="00596D12" w:rsidP="00F452F4">
            <w:pPr>
              <w:spacing w:line="240" w:lineRule="auto"/>
              <w:jc w:val="center"/>
              <w:rPr>
                <w:rFonts w:ascii="Times New Roman" w:hAnsi="Times New Roman"/>
                <w:sz w:val="28"/>
                <w:szCs w:val="28"/>
              </w:rPr>
            </w:pPr>
          </w:p>
          <w:p w14:paraId="2C6C5816" w14:textId="2875B32E" w:rsidR="00542D54" w:rsidRPr="0054079D" w:rsidRDefault="00596D12" w:rsidP="00F452F4">
            <w:pPr>
              <w:spacing w:line="240" w:lineRule="auto"/>
              <w:jc w:val="center"/>
              <w:rPr>
                <w:rFonts w:ascii="Times New Roman" w:hAnsi="Times New Roman"/>
                <w:sz w:val="28"/>
                <w:szCs w:val="28"/>
              </w:rPr>
            </w:pPr>
            <w:proofErr w:type="spellStart"/>
            <w:r>
              <w:rPr>
                <w:rFonts w:ascii="Times New Roman" w:hAnsi="Times New Roman"/>
                <w:sz w:val="28"/>
                <w:szCs w:val="28"/>
              </w:rPr>
              <w:t>Топтор</w:t>
            </w:r>
            <w:proofErr w:type="spellEnd"/>
            <w:r w:rsidR="008F17E6">
              <w:rPr>
                <w:rFonts w:ascii="Times New Roman" w:hAnsi="Times New Roman"/>
                <w:sz w:val="28"/>
                <w:szCs w:val="28"/>
              </w:rPr>
              <w:t xml:space="preserve"> </w:t>
            </w:r>
            <w:r w:rsidR="00542D54" w:rsidRPr="0054079D">
              <w:rPr>
                <w:rFonts w:ascii="Times New Roman" w:hAnsi="Times New Roman"/>
                <w:sz w:val="28"/>
                <w:szCs w:val="28"/>
              </w:rPr>
              <w:t xml:space="preserve"> </w:t>
            </w:r>
          </w:p>
        </w:tc>
        <w:tc>
          <w:tcPr>
            <w:tcW w:w="1179" w:type="dxa"/>
            <w:vMerge w:val="restart"/>
            <w:tcBorders>
              <w:top w:val="single" w:sz="4" w:space="0" w:color="000000"/>
              <w:left w:val="single" w:sz="4" w:space="0" w:color="000000"/>
              <w:bottom w:val="single" w:sz="4" w:space="0" w:color="000000"/>
              <w:right w:val="single" w:sz="4" w:space="0" w:color="000000"/>
            </w:tcBorders>
            <w:vAlign w:val="center"/>
          </w:tcPr>
          <w:p w14:paraId="029C4882" w14:textId="77777777" w:rsidR="00596D12" w:rsidRDefault="00596D12" w:rsidP="00F452F4">
            <w:pPr>
              <w:spacing w:line="240" w:lineRule="auto"/>
              <w:jc w:val="center"/>
              <w:rPr>
                <w:rFonts w:ascii="Times New Roman" w:hAnsi="Times New Roman"/>
                <w:sz w:val="28"/>
                <w:szCs w:val="28"/>
              </w:rPr>
            </w:pPr>
          </w:p>
          <w:p w14:paraId="537C1058" w14:textId="695B74C9" w:rsidR="00596D12" w:rsidRPr="0054079D" w:rsidRDefault="00596D12" w:rsidP="00F452F4">
            <w:pPr>
              <w:spacing w:line="240" w:lineRule="auto"/>
              <w:jc w:val="center"/>
              <w:rPr>
                <w:rFonts w:ascii="Times New Roman" w:hAnsi="Times New Roman"/>
                <w:sz w:val="28"/>
                <w:szCs w:val="28"/>
              </w:rPr>
            </w:pPr>
            <w:r w:rsidRPr="00D64B28">
              <w:rPr>
                <w:rFonts w:ascii="Times New Roman" w:hAnsi="Times New Roman"/>
                <w:sz w:val="28"/>
                <w:szCs w:val="28"/>
              </w:rPr>
              <w:t xml:space="preserve">ХОП </w:t>
            </w:r>
            <w:proofErr w:type="spellStart"/>
            <w:r w:rsidRPr="00D64B28">
              <w:rPr>
                <w:rFonts w:ascii="Times New Roman" w:hAnsi="Times New Roman"/>
                <w:sz w:val="28"/>
                <w:szCs w:val="28"/>
              </w:rPr>
              <w:t>чыккандар</w:t>
            </w:r>
            <w:proofErr w:type="spellEnd"/>
            <w:r>
              <w:rPr>
                <w:rFonts w:ascii="Times New Roman" w:hAnsi="Times New Roman"/>
                <w:sz w:val="28"/>
                <w:szCs w:val="28"/>
              </w:rPr>
              <w:t xml:space="preserve"> </w:t>
            </w:r>
          </w:p>
        </w:tc>
        <w:tc>
          <w:tcPr>
            <w:tcW w:w="6520" w:type="dxa"/>
            <w:gridSpan w:val="4"/>
            <w:tcBorders>
              <w:top w:val="single" w:sz="4" w:space="0" w:color="000000"/>
              <w:left w:val="single" w:sz="4" w:space="0" w:color="000000"/>
              <w:bottom w:val="single" w:sz="4" w:space="0" w:color="000000"/>
              <w:right w:val="single" w:sz="4" w:space="0" w:color="000000"/>
            </w:tcBorders>
          </w:tcPr>
          <w:p w14:paraId="598BDD54" w14:textId="005023D2" w:rsidR="00542D54" w:rsidRPr="0054079D" w:rsidRDefault="00596D12" w:rsidP="00F452F4">
            <w:pPr>
              <w:spacing w:line="240" w:lineRule="auto"/>
              <w:jc w:val="center"/>
              <w:rPr>
                <w:rFonts w:ascii="Times New Roman" w:hAnsi="Times New Roman"/>
                <w:sz w:val="28"/>
                <w:szCs w:val="28"/>
              </w:rPr>
            </w:pPr>
            <w:proofErr w:type="spellStart"/>
            <w:r>
              <w:rPr>
                <w:rFonts w:ascii="Times New Roman" w:hAnsi="Times New Roman"/>
                <w:sz w:val="28"/>
                <w:szCs w:val="28"/>
              </w:rPr>
              <w:t>Аныкталган</w:t>
            </w:r>
            <w:proofErr w:type="spellEnd"/>
            <w:r>
              <w:rPr>
                <w:rFonts w:ascii="Times New Roman" w:hAnsi="Times New Roman"/>
                <w:sz w:val="28"/>
                <w:szCs w:val="28"/>
              </w:rPr>
              <w:t xml:space="preserve"> ХОП тун</w:t>
            </w:r>
            <w:r w:rsidR="008F17E6">
              <w:rPr>
                <w:rFonts w:ascii="Times New Roman" w:hAnsi="Times New Roman"/>
                <w:sz w:val="28"/>
                <w:szCs w:val="28"/>
              </w:rPr>
              <w:t xml:space="preserve"> </w:t>
            </w:r>
            <w:proofErr w:type="spellStart"/>
            <w:r w:rsidRPr="00596D12">
              <w:rPr>
                <w:rFonts w:ascii="Times New Roman" w:hAnsi="Times New Roman"/>
                <w:sz w:val="28"/>
                <w:szCs w:val="28"/>
              </w:rPr>
              <w:t>түрлөрү</w:t>
            </w:r>
            <w:proofErr w:type="spellEnd"/>
            <w:r w:rsidR="008F17E6">
              <w:rPr>
                <w:rFonts w:ascii="Times New Roman" w:hAnsi="Times New Roman"/>
                <w:sz w:val="28"/>
                <w:szCs w:val="28"/>
              </w:rPr>
              <w:t xml:space="preserve"> </w:t>
            </w:r>
          </w:p>
        </w:tc>
      </w:tr>
      <w:tr w:rsidR="00A15695" w:rsidRPr="0054079D" w14:paraId="01CA981C" w14:textId="77777777" w:rsidTr="00446654">
        <w:trPr>
          <w:trHeight w:val="1066"/>
        </w:trPr>
        <w:tc>
          <w:tcPr>
            <w:tcW w:w="1276" w:type="dxa"/>
            <w:vMerge/>
            <w:tcBorders>
              <w:top w:val="nil"/>
              <w:left w:val="single" w:sz="4" w:space="0" w:color="000000"/>
              <w:bottom w:val="single" w:sz="4" w:space="0" w:color="000000"/>
              <w:right w:val="single" w:sz="4" w:space="0" w:color="000000"/>
            </w:tcBorders>
          </w:tcPr>
          <w:p w14:paraId="2FCED443" w14:textId="77777777" w:rsidR="00542D54" w:rsidRPr="0054079D" w:rsidRDefault="00542D54" w:rsidP="00F452F4">
            <w:pPr>
              <w:spacing w:line="240" w:lineRule="auto"/>
              <w:rPr>
                <w:rFonts w:ascii="Times New Roman" w:hAnsi="Times New Roman"/>
                <w:sz w:val="28"/>
                <w:szCs w:val="28"/>
              </w:rPr>
            </w:pPr>
          </w:p>
        </w:tc>
        <w:tc>
          <w:tcPr>
            <w:tcW w:w="1179" w:type="dxa"/>
            <w:vMerge/>
            <w:tcBorders>
              <w:top w:val="nil"/>
              <w:left w:val="single" w:sz="4" w:space="0" w:color="000000"/>
              <w:bottom w:val="single" w:sz="4" w:space="0" w:color="000000"/>
              <w:right w:val="single" w:sz="4" w:space="0" w:color="000000"/>
            </w:tcBorders>
          </w:tcPr>
          <w:p w14:paraId="2CB1EE2D" w14:textId="77777777" w:rsidR="00542D54" w:rsidRPr="0054079D" w:rsidRDefault="00542D54" w:rsidP="00F452F4">
            <w:pPr>
              <w:spacing w:line="240" w:lineRule="auto"/>
              <w:rPr>
                <w:rFonts w:ascii="Times New Roman" w:hAnsi="Times New Roman"/>
                <w:sz w:val="28"/>
                <w:szCs w:val="28"/>
              </w:rPr>
            </w:pPr>
          </w:p>
        </w:tc>
        <w:tc>
          <w:tcPr>
            <w:tcW w:w="1514" w:type="dxa"/>
            <w:tcBorders>
              <w:top w:val="single" w:sz="4" w:space="0" w:color="000000"/>
              <w:left w:val="single" w:sz="4" w:space="0" w:color="000000"/>
              <w:bottom w:val="single" w:sz="4" w:space="0" w:color="000000"/>
              <w:right w:val="single" w:sz="4" w:space="0" w:color="000000"/>
            </w:tcBorders>
            <w:vAlign w:val="center"/>
          </w:tcPr>
          <w:p w14:paraId="410AF409" w14:textId="77777777" w:rsidR="00542D54" w:rsidRPr="0054079D" w:rsidRDefault="00542D54" w:rsidP="00F452F4">
            <w:pPr>
              <w:spacing w:line="240" w:lineRule="auto"/>
              <w:rPr>
                <w:rFonts w:ascii="Times New Roman" w:hAnsi="Times New Roman"/>
                <w:sz w:val="28"/>
                <w:szCs w:val="28"/>
              </w:rPr>
            </w:pPr>
            <w:r w:rsidRPr="0054079D">
              <w:rPr>
                <w:rFonts w:ascii="Times New Roman" w:hAnsi="Times New Roman"/>
                <w:sz w:val="28"/>
                <w:szCs w:val="28"/>
              </w:rPr>
              <w:t xml:space="preserve">α-ГХЦГ </w:t>
            </w:r>
          </w:p>
        </w:tc>
        <w:tc>
          <w:tcPr>
            <w:tcW w:w="1701" w:type="dxa"/>
            <w:tcBorders>
              <w:top w:val="single" w:sz="4" w:space="0" w:color="000000"/>
              <w:left w:val="single" w:sz="4" w:space="0" w:color="000000"/>
              <w:bottom w:val="single" w:sz="4" w:space="0" w:color="000000"/>
              <w:right w:val="single" w:sz="4" w:space="0" w:color="000000"/>
            </w:tcBorders>
            <w:vAlign w:val="center"/>
          </w:tcPr>
          <w:p w14:paraId="5C40E63E" w14:textId="0C21247D" w:rsidR="00542D54" w:rsidRPr="0054079D" w:rsidRDefault="00542D54" w:rsidP="00F452F4">
            <w:pPr>
              <w:spacing w:line="240" w:lineRule="auto"/>
              <w:ind w:left="2"/>
              <w:rPr>
                <w:rFonts w:ascii="Times New Roman" w:hAnsi="Times New Roman"/>
                <w:sz w:val="28"/>
                <w:szCs w:val="28"/>
              </w:rPr>
            </w:pPr>
            <w:r w:rsidRPr="0054079D">
              <w:rPr>
                <w:rFonts w:ascii="Times New Roman" w:hAnsi="Times New Roman"/>
                <w:sz w:val="28"/>
                <w:szCs w:val="28"/>
              </w:rPr>
              <w:t>γ-ГХЦГ</w:t>
            </w:r>
            <w:r w:rsidR="008F17E6">
              <w:rPr>
                <w:rFonts w:ascii="Times New Roman" w:hAnsi="Times New Roman"/>
                <w:sz w:val="28"/>
                <w:szCs w:val="28"/>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40CDC4B8" w14:textId="77777777" w:rsidR="00542D54" w:rsidRPr="0054079D" w:rsidRDefault="00542D54" w:rsidP="00F452F4">
            <w:pPr>
              <w:spacing w:line="240" w:lineRule="auto"/>
              <w:ind w:left="24"/>
              <w:rPr>
                <w:rFonts w:ascii="Times New Roman" w:hAnsi="Times New Roman"/>
                <w:sz w:val="28"/>
                <w:szCs w:val="28"/>
              </w:rPr>
            </w:pPr>
            <w:r w:rsidRPr="0054079D">
              <w:rPr>
                <w:rFonts w:ascii="Times New Roman" w:hAnsi="Times New Roman"/>
                <w:sz w:val="28"/>
                <w:szCs w:val="28"/>
              </w:rPr>
              <w:t xml:space="preserve">β-ГХЦГ </w:t>
            </w:r>
          </w:p>
        </w:tc>
        <w:tc>
          <w:tcPr>
            <w:tcW w:w="1745" w:type="dxa"/>
            <w:tcBorders>
              <w:top w:val="single" w:sz="4" w:space="0" w:color="000000"/>
              <w:left w:val="single" w:sz="4" w:space="0" w:color="000000"/>
              <w:bottom w:val="single" w:sz="4" w:space="0" w:color="000000"/>
              <w:right w:val="single" w:sz="4" w:space="0" w:color="000000"/>
            </w:tcBorders>
            <w:vAlign w:val="center"/>
          </w:tcPr>
          <w:p w14:paraId="3100ABC6" w14:textId="77777777" w:rsidR="00542D54" w:rsidRPr="0054079D" w:rsidRDefault="00542D54" w:rsidP="00F452F4">
            <w:pPr>
              <w:spacing w:line="240" w:lineRule="auto"/>
              <w:jc w:val="center"/>
              <w:rPr>
                <w:rFonts w:ascii="Times New Roman" w:hAnsi="Times New Roman"/>
                <w:sz w:val="28"/>
                <w:szCs w:val="28"/>
              </w:rPr>
            </w:pPr>
            <w:r w:rsidRPr="0054079D">
              <w:rPr>
                <w:rFonts w:ascii="Times New Roman" w:hAnsi="Times New Roman"/>
                <w:sz w:val="28"/>
                <w:szCs w:val="28"/>
              </w:rPr>
              <w:t xml:space="preserve">ДДЭ </w:t>
            </w:r>
          </w:p>
        </w:tc>
      </w:tr>
      <w:tr w:rsidR="00A15695" w:rsidRPr="0054079D" w14:paraId="6A4E24C3" w14:textId="77777777" w:rsidTr="00446654">
        <w:trPr>
          <w:trHeight w:val="512"/>
        </w:trPr>
        <w:tc>
          <w:tcPr>
            <w:tcW w:w="1276" w:type="dxa"/>
            <w:tcBorders>
              <w:top w:val="single" w:sz="4" w:space="0" w:color="000000"/>
              <w:left w:val="single" w:sz="4" w:space="0" w:color="000000"/>
              <w:bottom w:val="single" w:sz="4" w:space="0" w:color="000000"/>
              <w:right w:val="single" w:sz="4" w:space="0" w:color="000000"/>
            </w:tcBorders>
          </w:tcPr>
          <w:p w14:paraId="543A2118" w14:textId="77777777" w:rsidR="00542D54" w:rsidRPr="0054079D" w:rsidRDefault="00542D54" w:rsidP="00F452F4">
            <w:pPr>
              <w:spacing w:line="240" w:lineRule="auto"/>
              <w:jc w:val="center"/>
              <w:rPr>
                <w:rFonts w:ascii="Times New Roman" w:hAnsi="Times New Roman"/>
                <w:sz w:val="28"/>
                <w:szCs w:val="28"/>
              </w:rPr>
            </w:pPr>
            <w:r w:rsidRPr="0054079D">
              <w:rPr>
                <w:rFonts w:ascii="Times New Roman" w:hAnsi="Times New Roman"/>
                <w:sz w:val="28"/>
                <w:szCs w:val="28"/>
              </w:rPr>
              <w:t>I</w:t>
            </w:r>
          </w:p>
        </w:tc>
        <w:tc>
          <w:tcPr>
            <w:tcW w:w="1179" w:type="dxa"/>
            <w:tcBorders>
              <w:top w:val="single" w:sz="4" w:space="0" w:color="000000"/>
              <w:left w:val="single" w:sz="4" w:space="0" w:color="000000"/>
              <w:bottom w:val="single" w:sz="4" w:space="0" w:color="000000"/>
              <w:right w:val="single" w:sz="4" w:space="0" w:color="000000"/>
            </w:tcBorders>
          </w:tcPr>
          <w:p w14:paraId="55147507" w14:textId="77777777" w:rsidR="00542D54" w:rsidRPr="0054079D" w:rsidRDefault="00542D54" w:rsidP="00F452F4">
            <w:pPr>
              <w:spacing w:line="240" w:lineRule="auto"/>
              <w:jc w:val="center"/>
              <w:rPr>
                <w:rFonts w:ascii="Times New Roman" w:hAnsi="Times New Roman"/>
                <w:sz w:val="28"/>
                <w:szCs w:val="28"/>
              </w:rPr>
            </w:pPr>
            <w:r w:rsidRPr="0054079D">
              <w:rPr>
                <w:rFonts w:ascii="Times New Roman" w:hAnsi="Times New Roman"/>
                <w:sz w:val="28"/>
                <w:szCs w:val="28"/>
              </w:rPr>
              <w:t>18</w:t>
            </w:r>
          </w:p>
        </w:tc>
        <w:tc>
          <w:tcPr>
            <w:tcW w:w="1514" w:type="dxa"/>
            <w:tcBorders>
              <w:top w:val="single" w:sz="4" w:space="0" w:color="000000"/>
              <w:left w:val="single" w:sz="4" w:space="0" w:color="000000"/>
              <w:bottom w:val="single" w:sz="4" w:space="0" w:color="000000"/>
              <w:right w:val="single" w:sz="4" w:space="0" w:color="000000"/>
            </w:tcBorders>
          </w:tcPr>
          <w:p w14:paraId="0CDA8030" w14:textId="77777777" w:rsidR="00542D54" w:rsidRPr="0054079D" w:rsidRDefault="00542D54" w:rsidP="00F452F4">
            <w:pPr>
              <w:spacing w:line="240" w:lineRule="auto"/>
              <w:jc w:val="center"/>
              <w:rPr>
                <w:rFonts w:ascii="Times New Roman" w:hAnsi="Times New Roman"/>
                <w:sz w:val="28"/>
                <w:szCs w:val="28"/>
              </w:rPr>
            </w:pPr>
            <w:r w:rsidRPr="0054079D">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5746178" w14:textId="77777777" w:rsidR="00542D54" w:rsidRPr="0054079D" w:rsidRDefault="00542D54" w:rsidP="00F452F4">
            <w:pPr>
              <w:spacing w:line="240" w:lineRule="auto"/>
              <w:jc w:val="center"/>
              <w:rPr>
                <w:rFonts w:ascii="Times New Roman" w:hAnsi="Times New Roman"/>
                <w:sz w:val="28"/>
                <w:szCs w:val="28"/>
              </w:rPr>
            </w:pPr>
            <w:r w:rsidRPr="0054079D">
              <w:rPr>
                <w:rFonts w:ascii="Times New Roman" w:hAnsi="Times New Roman"/>
                <w:sz w:val="28"/>
                <w:szCs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CCBFCA1" w14:textId="77777777" w:rsidR="00542D54" w:rsidRPr="0054079D" w:rsidRDefault="00542D54" w:rsidP="00F452F4">
            <w:pPr>
              <w:spacing w:line="240" w:lineRule="auto"/>
              <w:jc w:val="center"/>
              <w:rPr>
                <w:rFonts w:ascii="Times New Roman" w:hAnsi="Times New Roman"/>
                <w:sz w:val="28"/>
                <w:szCs w:val="28"/>
              </w:rPr>
            </w:pPr>
            <w:r w:rsidRPr="0054079D">
              <w:rPr>
                <w:rFonts w:ascii="Times New Roman" w:hAnsi="Times New Roman"/>
                <w:sz w:val="28"/>
                <w:szCs w:val="28"/>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5D719AD7" w14:textId="17EF0188" w:rsidR="00542D54" w:rsidRPr="0054079D" w:rsidRDefault="00542D54" w:rsidP="00542D54">
            <w:pPr>
              <w:spacing w:line="240" w:lineRule="auto"/>
              <w:rPr>
                <w:rFonts w:ascii="Times New Roman" w:hAnsi="Times New Roman"/>
                <w:sz w:val="28"/>
                <w:szCs w:val="28"/>
              </w:rPr>
            </w:pPr>
            <w:r w:rsidRPr="0054079D">
              <w:rPr>
                <w:rFonts w:ascii="Times New Roman" w:hAnsi="Times New Roman"/>
                <w:sz w:val="28"/>
                <w:szCs w:val="28"/>
              </w:rPr>
              <w:t>18(100%)</w:t>
            </w:r>
          </w:p>
        </w:tc>
      </w:tr>
      <w:tr w:rsidR="00A15695" w:rsidRPr="0054079D" w14:paraId="78829B37" w14:textId="77777777" w:rsidTr="00446654">
        <w:trPr>
          <w:trHeight w:val="326"/>
        </w:trPr>
        <w:tc>
          <w:tcPr>
            <w:tcW w:w="1276" w:type="dxa"/>
            <w:tcBorders>
              <w:top w:val="single" w:sz="4" w:space="0" w:color="000000"/>
              <w:left w:val="single" w:sz="4" w:space="0" w:color="000000"/>
              <w:bottom w:val="single" w:sz="4" w:space="0" w:color="000000"/>
              <w:right w:val="single" w:sz="4" w:space="0" w:color="000000"/>
            </w:tcBorders>
          </w:tcPr>
          <w:p w14:paraId="52E533F1" w14:textId="77777777" w:rsidR="00542D54" w:rsidRPr="0054079D" w:rsidRDefault="00542D54" w:rsidP="00F452F4">
            <w:pPr>
              <w:spacing w:line="240" w:lineRule="auto"/>
              <w:jc w:val="center"/>
              <w:rPr>
                <w:rFonts w:ascii="Times New Roman" w:hAnsi="Times New Roman"/>
                <w:sz w:val="28"/>
                <w:szCs w:val="28"/>
              </w:rPr>
            </w:pPr>
            <w:r w:rsidRPr="0054079D">
              <w:rPr>
                <w:rFonts w:ascii="Times New Roman" w:hAnsi="Times New Roman"/>
                <w:sz w:val="28"/>
                <w:szCs w:val="28"/>
              </w:rPr>
              <w:t>II</w:t>
            </w:r>
          </w:p>
        </w:tc>
        <w:tc>
          <w:tcPr>
            <w:tcW w:w="1179" w:type="dxa"/>
            <w:tcBorders>
              <w:top w:val="single" w:sz="4" w:space="0" w:color="000000"/>
              <w:left w:val="single" w:sz="4" w:space="0" w:color="000000"/>
              <w:bottom w:val="single" w:sz="4" w:space="0" w:color="000000"/>
              <w:right w:val="single" w:sz="4" w:space="0" w:color="000000"/>
            </w:tcBorders>
          </w:tcPr>
          <w:p w14:paraId="3E067BFE" w14:textId="77777777" w:rsidR="00542D54" w:rsidRPr="0054079D" w:rsidRDefault="00542D54" w:rsidP="00F452F4">
            <w:pPr>
              <w:spacing w:line="240" w:lineRule="auto"/>
              <w:jc w:val="center"/>
              <w:rPr>
                <w:rFonts w:ascii="Times New Roman" w:hAnsi="Times New Roman"/>
                <w:sz w:val="28"/>
                <w:szCs w:val="28"/>
              </w:rPr>
            </w:pPr>
            <w:r w:rsidRPr="0054079D">
              <w:rPr>
                <w:rFonts w:ascii="Times New Roman" w:hAnsi="Times New Roman"/>
                <w:sz w:val="28"/>
                <w:szCs w:val="28"/>
              </w:rPr>
              <w:t>8</w:t>
            </w:r>
          </w:p>
        </w:tc>
        <w:tc>
          <w:tcPr>
            <w:tcW w:w="1514" w:type="dxa"/>
            <w:tcBorders>
              <w:top w:val="single" w:sz="4" w:space="0" w:color="000000"/>
              <w:left w:val="single" w:sz="4" w:space="0" w:color="000000"/>
              <w:bottom w:val="single" w:sz="4" w:space="0" w:color="000000"/>
              <w:right w:val="single" w:sz="4" w:space="0" w:color="000000"/>
            </w:tcBorders>
          </w:tcPr>
          <w:p w14:paraId="19CF9824" w14:textId="77777777" w:rsidR="00542D54" w:rsidRPr="0054079D" w:rsidRDefault="00542D54" w:rsidP="00F452F4">
            <w:pPr>
              <w:spacing w:line="240" w:lineRule="auto"/>
              <w:jc w:val="center"/>
              <w:rPr>
                <w:rFonts w:ascii="Times New Roman" w:hAnsi="Times New Roman"/>
                <w:sz w:val="28"/>
                <w:szCs w:val="28"/>
              </w:rPr>
            </w:pPr>
            <w:r w:rsidRPr="0054079D">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C0C60E3" w14:textId="77777777" w:rsidR="00542D54" w:rsidRPr="0054079D" w:rsidRDefault="00542D54" w:rsidP="00F452F4">
            <w:pPr>
              <w:spacing w:line="240" w:lineRule="auto"/>
              <w:jc w:val="center"/>
              <w:rPr>
                <w:rFonts w:ascii="Times New Roman" w:hAnsi="Times New Roman"/>
                <w:sz w:val="28"/>
                <w:szCs w:val="28"/>
              </w:rPr>
            </w:pPr>
            <w:r w:rsidRPr="0054079D">
              <w:rPr>
                <w:rFonts w:ascii="Times New Roman" w:hAnsi="Times New Roman"/>
                <w:sz w:val="28"/>
                <w:szCs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1EDCD11" w14:textId="77777777" w:rsidR="00542D54" w:rsidRPr="0054079D" w:rsidRDefault="00542D54" w:rsidP="00F452F4">
            <w:pPr>
              <w:spacing w:line="240" w:lineRule="auto"/>
              <w:jc w:val="center"/>
              <w:rPr>
                <w:rFonts w:ascii="Times New Roman" w:hAnsi="Times New Roman"/>
                <w:sz w:val="28"/>
                <w:szCs w:val="28"/>
              </w:rPr>
            </w:pPr>
            <w:r w:rsidRPr="0054079D">
              <w:rPr>
                <w:rFonts w:ascii="Times New Roman" w:hAnsi="Times New Roman"/>
                <w:sz w:val="28"/>
                <w:szCs w:val="28"/>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4D600A94" w14:textId="471A6D63" w:rsidR="00542D54" w:rsidRPr="0054079D" w:rsidRDefault="00542D54" w:rsidP="00542D54">
            <w:pPr>
              <w:spacing w:line="240" w:lineRule="auto"/>
              <w:rPr>
                <w:rFonts w:ascii="Times New Roman" w:hAnsi="Times New Roman"/>
                <w:sz w:val="28"/>
                <w:szCs w:val="28"/>
              </w:rPr>
            </w:pPr>
            <w:r w:rsidRPr="0054079D">
              <w:rPr>
                <w:rFonts w:ascii="Times New Roman" w:hAnsi="Times New Roman"/>
                <w:sz w:val="28"/>
                <w:szCs w:val="28"/>
              </w:rPr>
              <w:t xml:space="preserve">8(100%) </w:t>
            </w:r>
          </w:p>
        </w:tc>
      </w:tr>
      <w:tr w:rsidR="00A15695" w:rsidRPr="0054079D" w14:paraId="281FC42A" w14:textId="77777777" w:rsidTr="00446654">
        <w:trPr>
          <w:trHeight w:val="326"/>
        </w:trPr>
        <w:tc>
          <w:tcPr>
            <w:tcW w:w="1276" w:type="dxa"/>
            <w:tcBorders>
              <w:top w:val="single" w:sz="4" w:space="0" w:color="000000"/>
              <w:left w:val="single" w:sz="4" w:space="0" w:color="000000"/>
              <w:bottom w:val="single" w:sz="4" w:space="0" w:color="000000"/>
              <w:right w:val="single" w:sz="4" w:space="0" w:color="000000"/>
            </w:tcBorders>
          </w:tcPr>
          <w:p w14:paraId="458989D0" w14:textId="77777777" w:rsidR="00542D54" w:rsidRPr="0054079D" w:rsidRDefault="00542D54" w:rsidP="00F452F4">
            <w:pPr>
              <w:spacing w:line="240" w:lineRule="auto"/>
              <w:jc w:val="center"/>
              <w:rPr>
                <w:rFonts w:ascii="Times New Roman" w:hAnsi="Times New Roman"/>
                <w:sz w:val="28"/>
                <w:szCs w:val="28"/>
              </w:rPr>
            </w:pPr>
            <w:r w:rsidRPr="0054079D">
              <w:rPr>
                <w:rFonts w:ascii="Times New Roman" w:hAnsi="Times New Roman"/>
                <w:sz w:val="28"/>
                <w:szCs w:val="28"/>
                <w:lang w:val="en-US"/>
              </w:rPr>
              <w:t>II</w:t>
            </w:r>
            <w:r w:rsidRPr="0054079D">
              <w:rPr>
                <w:rFonts w:ascii="Times New Roman" w:hAnsi="Times New Roman"/>
                <w:sz w:val="28"/>
                <w:szCs w:val="28"/>
              </w:rPr>
              <w:t>I</w:t>
            </w:r>
          </w:p>
        </w:tc>
        <w:tc>
          <w:tcPr>
            <w:tcW w:w="1179" w:type="dxa"/>
            <w:tcBorders>
              <w:top w:val="single" w:sz="4" w:space="0" w:color="000000"/>
              <w:left w:val="single" w:sz="4" w:space="0" w:color="000000"/>
              <w:bottom w:val="single" w:sz="4" w:space="0" w:color="000000"/>
              <w:right w:val="single" w:sz="4" w:space="0" w:color="000000"/>
            </w:tcBorders>
          </w:tcPr>
          <w:p w14:paraId="4878BBB7" w14:textId="77777777" w:rsidR="00542D54" w:rsidRPr="0054079D" w:rsidRDefault="00542D54" w:rsidP="00F452F4">
            <w:pPr>
              <w:spacing w:line="240" w:lineRule="auto"/>
              <w:jc w:val="center"/>
              <w:rPr>
                <w:rFonts w:ascii="Times New Roman" w:hAnsi="Times New Roman"/>
                <w:sz w:val="28"/>
                <w:szCs w:val="28"/>
              </w:rPr>
            </w:pPr>
            <w:r w:rsidRPr="0054079D">
              <w:rPr>
                <w:rFonts w:ascii="Times New Roman" w:hAnsi="Times New Roman"/>
                <w:sz w:val="28"/>
                <w:szCs w:val="28"/>
              </w:rPr>
              <w:t>48</w:t>
            </w:r>
          </w:p>
        </w:tc>
        <w:tc>
          <w:tcPr>
            <w:tcW w:w="1514" w:type="dxa"/>
            <w:tcBorders>
              <w:top w:val="single" w:sz="4" w:space="0" w:color="000000"/>
              <w:left w:val="single" w:sz="4" w:space="0" w:color="000000"/>
              <w:bottom w:val="single" w:sz="4" w:space="0" w:color="000000"/>
              <w:right w:val="single" w:sz="4" w:space="0" w:color="000000"/>
            </w:tcBorders>
          </w:tcPr>
          <w:p w14:paraId="0209702E" w14:textId="6D9BD096" w:rsidR="00542D54" w:rsidRPr="0054079D" w:rsidRDefault="00542D54" w:rsidP="00542D54">
            <w:pPr>
              <w:spacing w:line="240" w:lineRule="auto"/>
              <w:rPr>
                <w:rFonts w:ascii="Times New Roman" w:hAnsi="Times New Roman"/>
                <w:sz w:val="28"/>
                <w:szCs w:val="28"/>
              </w:rPr>
            </w:pPr>
            <w:r w:rsidRPr="0054079D">
              <w:rPr>
                <w:rFonts w:ascii="Times New Roman" w:hAnsi="Times New Roman"/>
                <w:sz w:val="28"/>
                <w:szCs w:val="28"/>
              </w:rPr>
              <w:t xml:space="preserve">24 (50%) </w:t>
            </w:r>
          </w:p>
        </w:tc>
        <w:tc>
          <w:tcPr>
            <w:tcW w:w="1701" w:type="dxa"/>
            <w:tcBorders>
              <w:top w:val="single" w:sz="4" w:space="0" w:color="000000"/>
              <w:left w:val="single" w:sz="4" w:space="0" w:color="000000"/>
              <w:bottom w:val="single" w:sz="4" w:space="0" w:color="000000"/>
              <w:right w:val="single" w:sz="4" w:space="0" w:color="000000"/>
            </w:tcBorders>
          </w:tcPr>
          <w:p w14:paraId="799C1977" w14:textId="6A5D38DD" w:rsidR="00542D54" w:rsidRPr="0054079D" w:rsidRDefault="00542D54" w:rsidP="00542D54">
            <w:pPr>
              <w:spacing w:line="240" w:lineRule="auto"/>
              <w:rPr>
                <w:rFonts w:ascii="Times New Roman" w:hAnsi="Times New Roman"/>
                <w:sz w:val="28"/>
                <w:szCs w:val="28"/>
              </w:rPr>
            </w:pPr>
            <w:r w:rsidRPr="0054079D">
              <w:rPr>
                <w:rFonts w:ascii="Times New Roman" w:hAnsi="Times New Roman"/>
                <w:sz w:val="28"/>
                <w:szCs w:val="28"/>
              </w:rPr>
              <w:t>18(37,5%)</w:t>
            </w:r>
          </w:p>
        </w:tc>
        <w:tc>
          <w:tcPr>
            <w:tcW w:w="1560" w:type="dxa"/>
            <w:tcBorders>
              <w:top w:val="single" w:sz="4" w:space="0" w:color="000000"/>
              <w:left w:val="single" w:sz="4" w:space="0" w:color="000000"/>
              <w:bottom w:val="single" w:sz="4" w:space="0" w:color="000000"/>
              <w:right w:val="single" w:sz="4" w:space="0" w:color="000000"/>
            </w:tcBorders>
          </w:tcPr>
          <w:p w14:paraId="6724D667" w14:textId="155B60C3" w:rsidR="00542D54" w:rsidRPr="0054079D" w:rsidRDefault="00542D54" w:rsidP="00542D54">
            <w:pPr>
              <w:spacing w:line="240" w:lineRule="auto"/>
              <w:rPr>
                <w:rFonts w:ascii="Times New Roman" w:hAnsi="Times New Roman"/>
                <w:sz w:val="28"/>
                <w:szCs w:val="28"/>
              </w:rPr>
            </w:pPr>
            <w:r w:rsidRPr="0054079D">
              <w:rPr>
                <w:rFonts w:ascii="Times New Roman" w:hAnsi="Times New Roman"/>
                <w:sz w:val="28"/>
                <w:szCs w:val="28"/>
              </w:rPr>
              <w:t>18(37,5%)</w:t>
            </w:r>
          </w:p>
        </w:tc>
        <w:tc>
          <w:tcPr>
            <w:tcW w:w="1745" w:type="dxa"/>
            <w:tcBorders>
              <w:top w:val="single" w:sz="4" w:space="0" w:color="000000"/>
              <w:left w:val="single" w:sz="4" w:space="0" w:color="000000"/>
              <w:bottom w:val="single" w:sz="4" w:space="0" w:color="000000"/>
              <w:right w:val="single" w:sz="4" w:space="0" w:color="000000"/>
            </w:tcBorders>
          </w:tcPr>
          <w:p w14:paraId="7F457ED6" w14:textId="5BE34488" w:rsidR="00542D54" w:rsidRPr="0054079D" w:rsidRDefault="00542D54" w:rsidP="00542D54">
            <w:pPr>
              <w:spacing w:line="240" w:lineRule="auto"/>
              <w:rPr>
                <w:rFonts w:ascii="Times New Roman" w:hAnsi="Times New Roman"/>
                <w:sz w:val="28"/>
                <w:szCs w:val="28"/>
              </w:rPr>
            </w:pPr>
            <w:r w:rsidRPr="0054079D">
              <w:rPr>
                <w:rFonts w:ascii="Times New Roman" w:hAnsi="Times New Roman"/>
                <w:sz w:val="28"/>
                <w:szCs w:val="28"/>
              </w:rPr>
              <w:t>48 (100%)</w:t>
            </w:r>
          </w:p>
        </w:tc>
      </w:tr>
      <w:tr w:rsidR="00A15695" w:rsidRPr="0054079D" w14:paraId="242D7918" w14:textId="77777777" w:rsidTr="00446654">
        <w:trPr>
          <w:trHeight w:val="324"/>
        </w:trPr>
        <w:tc>
          <w:tcPr>
            <w:tcW w:w="1276" w:type="dxa"/>
            <w:tcBorders>
              <w:top w:val="single" w:sz="4" w:space="0" w:color="000000"/>
              <w:left w:val="single" w:sz="4" w:space="0" w:color="000000"/>
              <w:bottom w:val="single" w:sz="4" w:space="0" w:color="000000"/>
              <w:right w:val="single" w:sz="4" w:space="0" w:color="000000"/>
            </w:tcBorders>
          </w:tcPr>
          <w:p w14:paraId="7836709D" w14:textId="0D9DE9BB" w:rsidR="00542D54" w:rsidRPr="0054079D" w:rsidRDefault="00542D54" w:rsidP="00542D54">
            <w:pPr>
              <w:spacing w:line="240" w:lineRule="auto"/>
              <w:jc w:val="center"/>
              <w:rPr>
                <w:rFonts w:ascii="Times New Roman" w:hAnsi="Times New Roman"/>
                <w:sz w:val="28"/>
                <w:szCs w:val="28"/>
              </w:rPr>
            </w:pPr>
            <w:r w:rsidRPr="0054079D">
              <w:rPr>
                <w:rFonts w:ascii="Times New Roman" w:hAnsi="Times New Roman"/>
                <w:sz w:val="28"/>
                <w:szCs w:val="28"/>
                <w:lang w:val="en-US"/>
              </w:rPr>
              <w:t>IV</w:t>
            </w:r>
          </w:p>
        </w:tc>
        <w:tc>
          <w:tcPr>
            <w:tcW w:w="1179" w:type="dxa"/>
            <w:tcBorders>
              <w:top w:val="single" w:sz="4" w:space="0" w:color="000000"/>
              <w:left w:val="single" w:sz="4" w:space="0" w:color="000000"/>
              <w:bottom w:val="single" w:sz="4" w:space="0" w:color="000000"/>
              <w:right w:val="single" w:sz="4" w:space="0" w:color="000000"/>
            </w:tcBorders>
          </w:tcPr>
          <w:p w14:paraId="5B8B37B0" w14:textId="77777777" w:rsidR="00542D54" w:rsidRPr="0054079D" w:rsidRDefault="00542D54" w:rsidP="00F452F4">
            <w:pPr>
              <w:spacing w:line="240" w:lineRule="auto"/>
              <w:jc w:val="center"/>
              <w:rPr>
                <w:rFonts w:ascii="Times New Roman" w:hAnsi="Times New Roman"/>
                <w:sz w:val="28"/>
                <w:szCs w:val="28"/>
              </w:rPr>
            </w:pPr>
            <w:r w:rsidRPr="0054079D">
              <w:rPr>
                <w:rFonts w:ascii="Times New Roman" w:hAnsi="Times New Roman"/>
                <w:sz w:val="28"/>
                <w:szCs w:val="28"/>
              </w:rPr>
              <w:t>12</w:t>
            </w:r>
          </w:p>
        </w:tc>
        <w:tc>
          <w:tcPr>
            <w:tcW w:w="1514" w:type="dxa"/>
            <w:tcBorders>
              <w:top w:val="single" w:sz="4" w:space="0" w:color="000000"/>
              <w:left w:val="single" w:sz="4" w:space="0" w:color="000000"/>
              <w:bottom w:val="single" w:sz="4" w:space="0" w:color="000000"/>
              <w:right w:val="single" w:sz="4" w:space="0" w:color="000000"/>
            </w:tcBorders>
          </w:tcPr>
          <w:p w14:paraId="7B174FFB" w14:textId="79B8C53E" w:rsidR="00542D54" w:rsidRPr="0054079D" w:rsidRDefault="00542D54" w:rsidP="00542D54">
            <w:pPr>
              <w:spacing w:line="240" w:lineRule="auto"/>
              <w:rPr>
                <w:rFonts w:ascii="Times New Roman" w:hAnsi="Times New Roman"/>
                <w:sz w:val="28"/>
                <w:szCs w:val="28"/>
              </w:rPr>
            </w:pPr>
            <w:r w:rsidRPr="0054079D">
              <w:rPr>
                <w:rFonts w:ascii="Times New Roman" w:hAnsi="Times New Roman"/>
                <w:sz w:val="28"/>
                <w:szCs w:val="28"/>
              </w:rPr>
              <w:t>12(100%)</w:t>
            </w:r>
          </w:p>
        </w:tc>
        <w:tc>
          <w:tcPr>
            <w:tcW w:w="1701" w:type="dxa"/>
            <w:tcBorders>
              <w:top w:val="single" w:sz="4" w:space="0" w:color="000000"/>
              <w:left w:val="single" w:sz="4" w:space="0" w:color="000000"/>
              <w:bottom w:val="single" w:sz="4" w:space="0" w:color="000000"/>
              <w:right w:val="single" w:sz="4" w:space="0" w:color="000000"/>
            </w:tcBorders>
          </w:tcPr>
          <w:p w14:paraId="49674EFD" w14:textId="4073D9B4" w:rsidR="00542D54" w:rsidRPr="0054079D" w:rsidRDefault="00542D54" w:rsidP="00542D54">
            <w:pPr>
              <w:spacing w:line="240" w:lineRule="auto"/>
              <w:rPr>
                <w:rFonts w:ascii="Times New Roman" w:hAnsi="Times New Roman"/>
                <w:sz w:val="28"/>
                <w:szCs w:val="28"/>
              </w:rPr>
            </w:pPr>
            <w:r w:rsidRPr="0054079D">
              <w:rPr>
                <w:rFonts w:ascii="Times New Roman" w:hAnsi="Times New Roman"/>
                <w:sz w:val="28"/>
                <w:szCs w:val="28"/>
              </w:rPr>
              <w:t xml:space="preserve">12(100%) </w:t>
            </w:r>
          </w:p>
        </w:tc>
        <w:tc>
          <w:tcPr>
            <w:tcW w:w="1560" w:type="dxa"/>
            <w:tcBorders>
              <w:top w:val="single" w:sz="4" w:space="0" w:color="000000"/>
              <w:left w:val="single" w:sz="4" w:space="0" w:color="000000"/>
              <w:bottom w:val="single" w:sz="4" w:space="0" w:color="000000"/>
              <w:right w:val="single" w:sz="4" w:space="0" w:color="000000"/>
            </w:tcBorders>
          </w:tcPr>
          <w:p w14:paraId="21272AEE" w14:textId="120D38DA" w:rsidR="00542D54" w:rsidRPr="0054079D" w:rsidRDefault="00542D54" w:rsidP="00542D54">
            <w:pPr>
              <w:spacing w:line="240" w:lineRule="auto"/>
              <w:rPr>
                <w:rFonts w:ascii="Times New Roman" w:hAnsi="Times New Roman"/>
                <w:sz w:val="28"/>
                <w:szCs w:val="28"/>
              </w:rPr>
            </w:pPr>
            <w:r w:rsidRPr="0054079D">
              <w:rPr>
                <w:rFonts w:ascii="Times New Roman" w:hAnsi="Times New Roman"/>
                <w:sz w:val="28"/>
                <w:szCs w:val="28"/>
              </w:rPr>
              <w:t>12(100%)</w:t>
            </w:r>
          </w:p>
        </w:tc>
        <w:tc>
          <w:tcPr>
            <w:tcW w:w="1745" w:type="dxa"/>
            <w:tcBorders>
              <w:top w:val="single" w:sz="4" w:space="0" w:color="000000"/>
              <w:left w:val="single" w:sz="4" w:space="0" w:color="000000"/>
              <w:bottom w:val="single" w:sz="4" w:space="0" w:color="000000"/>
              <w:right w:val="single" w:sz="4" w:space="0" w:color="000000"/>
            </w:tcBorders>
          </w:tcPr>
          <w:p w14:paraId="7246E0DD" w14:textId="38C8FFE1" w:rsidR="00542D54" w:rsidRPr="0054079D" w:rsidRDefault="00542D54" w:rsidP="00542D54">
            <w:pPr>
              <w:spacing w:line="240" w:lineRule="auto"/>
              <w:rPr>
                <w:rFonts w:ascii="Times New Roman" w:hAnsi="Times New Roman"/>
                <w:sz w:val="28"/>
                <w:szCs w:val="28"/>
              </w:rPr>
            </w:pPr>
            <w:r w:rsidRPr="0054079D">
              <w:rPr>
                <w:rFonts w:ascii="Times New Roman" w:hAnsi="Times New Roman"/>
                <w:sz w:val="28"/>
                <w:szCs w:val="28"/>
              </w:rPr>
              <w:t>12(100%)</w:t>
            </w:r>
          </w:p>
        </w:tc>
      </w:tr>
      <w:tr w:rsidR="00A15695" w:rsidRPr="0054079D" w14:paraId="0B21ED18" w14:textId="77777777" w:rsidTr="00446654">
        <w:trPr>
          <w:trHeight w:val="324"/>
        </w:trPr>
        <w:tc>
          <w:tcPr>
            <w:tcW w:w="1276" w:type="dxa"/>
            <w:tcBorders>
              <w:top w:val="single" w:sz="4" w:space="0" w:color="000000"/>
              <w:left w:val="single" w:sz="4" w:space="0" w:color="000000"/>
              <w:bottom w:val="single" w:sz="4" w:space="0" w:color="000000"/>
              <w:right w:val="single" w:sz="4" w:space="0" w:color="000000"/>
            </w:tcBorders>
          </w:tcPr>
          <w:p w14:paraId="37DAC3AF" w14:textId="77777777" w:rsidR="00596D12" w:rsidRPr="00596D12" w:rsidRDefault="00596D12" w:rsidP="00596D12">
            <w:pPr>
              <w:spacing w:line="240" w:lineRule="auto"/>
              <w:rPr>
                <w:rFonts w:ascii="Times New Roman" w:hAnsi="Times New Roman"/>
                <w:sz w:val="28"/>
                <w:szCs w:val="28"/>
              </w:rPr>
            </w:pPr>
          </w:p>
          <w:p w14:paraId="7F8B5C77" w14:textId="776AA872" w:rsidR="00542D54" w:rsidRPr="00596D12" w:rsidRDefault="00596D12" w:rsidP="00F452F4">
            <w:pPr>
              <w:spacing w:line="240" w:lineRule="auto"/>
              <w:jc w:val="center"/>
              <w:rPr>
                <w:rFonts w:ascii="Times New Roman" w:hAnsi="Times New Roman"/>
                <w:sz w:val="28"/>
                <w:szCs w:val="28"/>
              </w:rPr>
            </w:pPr>
            <w:proofErr w:type="spellStart"/>
            <w:r w:rsidRPr="00596D12">
              <w:rPr>
                <w:rFonts w:ascii="Times New Roman" w:hAnsi="Times New Roman"/>
                <w:sz w:val="28"/>
                <w:szCs w:val="28"/>
              </w:rPr>
              <w:t>Ж</w:t>
            </w:r>
            <w:r>
              <w:rPr>
                <w:rFonts w:ascii="Times New Roman" w:hAnsi="Times New Roman"/>
                <w:sz w:val="28"/>
                <w:szCs w:val="28"/>
              </w:rPr>
              <w:t>алпы</w:t>
            </w:r>
            <w:proofErr w:type="spellEnd"/>
            <w:r w:rsidR="008F17E6">
              <w:rPr>
                <w:rFonts w:ascii="Times New Roman" w:hAnsi="Times New Roman"/>
                <w:sz w:val="28"/>
                <w:szCs w:val="28"/>
              </w:rPr>
              <w:t xml:space="preserve"> </w:t>
            </w:r>
            <w:r w:rsidR="00542D54" w:rsidRPr="00596D12">
              <w:rPr>
                <w:rFonts w:ascii="Times New Roman" w:hAnsi="Times New Roman"/>
                <w:sz w:val="28"/>
                <w:szCs w:val="28"/>
              </w:rPr>
              <w:t xml:space="preserve"> </w:t>
            </w:r>
          </w:p>
        </w:tc>
        <w:tc>
          <w:tcPr>
            <w:tcW w:w="1179" w:type="dxa"/>
            <w:tcBorders>
              <w:top w:val="single" w:sz="4" w:space="0" w:color="000000"/>
              <w:left w:val="single" w:sz="4" w:space="0" w:color="000000"/>
              <w:bottom w:val="single" w:sz="4" w:space="0" w:color="000000"/>
              <w:right w:val="single" w:sz="4" w:space="0" w:color="000000"/>
            </w:tcBorders>
          </w:tcPr>
          <w:p w14:paraId="20673DC3" w14:textId="77777777" w:rsidR="00542D54" w:rsidRPr="0054079D" w:rsidRDefault="00542D54" w:rsidP="00F452F4">
            <w:pPr>
              <w:spacing w:line="240" w:lineRule="auto"/>
              <w:jc w:val="center"/>
              <w:rPr>
                <w:rFonts w:ascii="Times New Roman" w:hAnsi="Times New Roman"/>
                <w:sz w:val="28"/>
                <w:szCs w:val="28"/>
              </w:rPr>
            </w:pPr>
            <w:r w:rsidRPr="0054079D">
              <w:rPr>
                <w:rFonts w:ascii="Times New Roman" w:hAnsi="Times New Roman"/>
                <w:sz w:val="28"/>
                <w:szCs w:val="28"/>
              </w:rPr>
              <w:t>86</w:t>
            </w:r>
          </w:p>
        </w:tc>
        <w:tc>
          <w:tcPr>
            <w:tcW w:w="1514" w:type="dxa"/>
            <w:tcBorders>
              <w:top w:val="single" w:sz="4" w:space="0" w:color="000000"/>
              <w:left w:val="single" w:sz="4" w:space="0" w:color="000000"/>
              <w:bottom w:val="single" w:sz="4" w:space="0" w:color="000000"/>
              <w:right w:val="single" w:sz="4" w:space="0" w:color="000000"/>
            </w:tcBorders>
          </w:tcPr>
          <w:p w14:paraId="33B9377C" w14:textId="77777777" w:rsidR="00542D54" w:rsidRPr="0054079D" w:rsidRDefault="00542D54" w:rsidP="00F452F4">
            <w:pPr>
              <w:spacing w:line="240" w:lineRule="auto"/>
              <w:jc w:val="center"/>
              <w:rPr>
                <w:rFonts w:ascii="Times New Roman" w:hAnsi="Times New Roman"/>
                <w:sz w:val="28"/>
                <w:szCs w:val="28"/>
              </w:rPr>
            </w:pPr>
            <w:r w:rsidRPr="0054079D">
              <w:rPr>
                <w:rFonts w:ascii="Times New Roman" w:hAnsi="Times New Roman"/>
                <w:sz w:val="28"/>
                <w:szCs w:val="28"/>
              </w:rPr>
              <w:t>36</w:t>
            </w:r>
          </w:p>
        </w:tc>
        <w:tc>
          <w:tcPr>
            <w:tcW w:w="1701" w:type="dxa"/>
            <w:tcBorders>
              <w:top w:val="single" w:sz="4" w:space="0" w:color="000000"/>
              <w:left w:val="single" w:sz="4" w:space="0" w:color="000000"/>
              <w:bottom w:val="single" w:sz="4" w:space="0" w:color="000000"/>
              <w:right w:val="single" w:sz="4" w:space="0" w:color="000000"/>
            </w:tcBorders>
          </w:tcPr>
          <w:p w14:paraId="63925B20" w14:textId="77777777" w:rsidR="00542D54" w:rsidRPr="0054079D" w:rsidRDefault="00542D54" w:rsidP="00F452F4">
            <w:pPr>
              <w:spacing w:line="240" w:lineRule="auto"/>
              <w:jc w:val="center"/>
              <w:rPr>
                <w:rFonts w:ascii="Times New Roman" w:hAnsi="Times New Roman"/>
                <w:sz w:val="28"/>
                <w:szCs w:val="28"/>
                <w:lang w:val="ky-KG"/>
              </w:rPr>
            </w:pPr>
            <w:r w:rsidRPr="0054079D">
              <w:rPr>
                <w:rFonts w:ascii="Times New Roman" w:hAnsi="Times New Roman"/>
                <w:sz w:val="28"/>
                <w:szCs w:val="28"/>
                <w:lang w:val="ky-KG"/>
              </w:rPr>
              <w:t>30</w:t>
            </w:r>
          </w:p>
        </w:tc>
        <w:tc>
          <w:tcPr>
            <w:tcW w:w="1560" w:type="dxa"/>
            <w:tcBorders>
              <w:top w:val="single" w:sz="4" w:space="0" w:color="000000"/>
              <w:left w:val="single" w:sz="4" w:space="0" w:color="000000"/>
              <w:bottom w:val="single" w:sz="4" w:space="0" w:color="000000"/>
              <w:right w:val="single" w:sz="4" w:space="0" w:color="000000"/>
            </w:tcBorders>
          </w:tcPr>
          <w:p w14:paraId="00BEB49E" w14:textId="77777777" w:rsidR="00542D54" w:rsidRPr="0054079D" w:rsidRDefault="00542D54" w:rsidP="00F452F4">
            <w:pPr>
              <w:spacing w:line="240" w:lineRule="auto"/>
              <w:jc w:val="center"/>
              <w:rPr>
                <w:rFonts w:ascii="Times New Roman" w:hAnsi="Times New Roman"/>
                <w:sz w:val="28"/>
                <w:szCs w:val="28"/>
                <w:lang w:val="ky-KG"/>
              </w:rPr>
            </w:pPr>
            <w:r w:rsidRPr="0054079D">
              <w:rPr>
                <w:rFonts w:ascii="Times New Roman" w:hAnsi="Times New Roman"/>
                <w:sz w:val="28"/>
                <w:szCs w:val="28"/>
                <w:lang w:val="ky-KG"/>
              </w:rPr>
              <w:t>30</w:t>
            </w:r>
          </w:p>
        </w:tc>
        <w:tc>
          <w:tcPr>
            <w:tcW w:w="1745" w:type="dxa"/>
            <w:tcBorders>
              <w:top w:val="single" w:sz="4" w:space="0" w:color="000000"/>
              <w:left w:val="single" w:sz="4" w:space="0" w:color="000000"/>
              <w:bottom w:val="single" w:sz="4" w:space="0" w:color="000000"/>
              <w:right w:val="single" w:sz="4" w:space="0" w:color="000000"/>
            </w:tcBorders>
          </w:tcPr>
          <w:p w14:paraId="2F23CAA5" w14:textId="77777777" w:rsidR="00542D54" w:rsidRPr="0054079D" w:rsidRDefault="00542D54" w:rsidP="00F452F4">
            <w:pPr>
              <w:spacing w:line="240" w:lineRule="auto"/>
              <w:jc w:val="center"/>
              <w:rPr>
                <w:rFonts w:ascii="Times New Roman" w:hAnsi="Times New Roman"/>
                <w:sz w:val="28"/>
                <w:szCs w:val="28"/>
              </w:rPr>
            </w:pPr>
            <w:r w:rsidRPr="0054079D">
              <w:rPr>
                <w:rFonts w:ascii="Times New Roman" w:hAnsi="Times New Roman"/>
                <w:sz w:val="28"/>
                <w:szCs w:val="28"/>
              </w:rPr>
              <w:t>86</w:t>
            </w:r>
          </w:p>
        </w:tc>
      </w:tr>
    </w:tbl>
    <w:p w14:paraId="7E3F93AA" w14:textId="2A70BD0B" w:rsidR="00542D54" w:rsidRPr="0054079D" w:rsidRDefault="008F17E6" w:rsidP="001C0367">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033C3D82" w14:textId="0F0B776A" w:rsidR="003C1DCD" w:rsidRDefault="00596D12" w:rsidP="009E656C">
      <w:pPr>
        <w:spacing w:after="0" w:line="240" w:lineRule="auto"/>
        <w:jc w:val="both"/>
        <w:rPr>
          <w:rFonts w:ascii="Times New Roman" w:hAnsi="Times New Roman"/>
          <w:sz w:val="28"/>
          <w:szCs w:val="28"/>
        </w:rPr>
      </w:pPr>
      <w:proofErr w:type="spellStart"/>
      <w:r w:rsidRPr="00596D12">
        <w:rPr>
          <w:rFonts w:ascii="Times New Roman" w:hAnsi="Times New Roman"/>
          <w:sz w:val="28"/>
          <w:szCs w:val="28"/>
        </w:rPr>
        <w:lastRenderedPageBreak/>
        <w:t>Бул</w:t>
      </w:r>
      <w:proofErr w:type="spellEnd"/>
      <w:r w:rsidRPr="00596D12">
        <w:rPr>
          <w:rFonts w:ascii="Times New Roman" w:hAnsi="Times New Roman"/>
          <w:sz w:val="28"/>
          <w:szCs w:val="28"/>
        </w:rPr>
        <w:t xml:space="preserve"> </w:t>
      </w:r>
      <w:proofErr w:type="spellStart"/>
      <w:r w:rsidRPr="00596D12">
        <w:rPr>
          <w:rFonts w:ascii="Times New Roman" w:hAnsi="Times New Roman"/>
          <w:sz w:val="28"/>
          <w:szCs w:val="28"/>
        </w:rPr>
        <w:t>заттардын</w:t>
      </w:r>
      <w:proofErr w:type="spellEnd"/>
      <w:r w:rsidRPr="00596D12">
        <w:rPr>
          <w:rFonts w:ascii="Times New Roman" w:hAnsi="Times New Roman"/>
          <w:sz w:val="28"/>
          <w:szCs w:val="28"/>
        </w:rPr>
        <w:t xml:space="preserve"> </w:t>
      </w:r>
      <w:proofErr w:type="spellStart"/>
      <w:r w:rsidRPr="00596D12">
        <w:rPr>
          <w:rFonts w:ascii="Times New Roman" w:hAnsi="Times New Roman"/>
          <w:sz w:val="28"/>
          <w:szCs w:val="28"/>
        </w:rPr>
        <w:t>концентрациясы</w:t>
      </w:r>
      <w:proofErr w:type="spellEnd"/>
      <w:r w:rsidRPr="00596D12">
        <w:rPr>
          <w:rFonts w:ascii="Times New Roman" w:hAnsi="Times New Roman"/>
          <w:sz w:val="28"/>
          <w:szCs w:val="28"/>
        </w:rPr>
        <w:t xml:space="preserve"> 0,0012 ± 0,00 мг/</w:t>
      </w:r>
      <w:proofErr w:type="spellStart"/>
      <w:r w:rsidRPr="00596D12">
        <w:rPr>
          <w:rFonts w:ascii="Times New Roman" w:hAnsi="Times New Roman"/>
          <w:sz w:val="28"/>
          <w:szCs w:val="28"/>
        </w:rPr>
        <w:t>лден</w:t>
      </w:r>
      <w:proofErr w:type="spellEnd"/>
      <w:r w:rsidRPr="00596D12">
        <w:rPr>
          <w:rFonts w:ascii="Times New Roman" w:hAnsi="Times New Roman"/>
          <w:sz w:val="28"/>
          <w:szCs w:val="28"/>
        </w:rPr>
        <w:t xml:space="preserve"> 0,0334± 0,00</w:t>
      </w:r>
      <w:r w:rsidR="009E656C">
        <w:rPr>
          <w:rFonts w:ascii="Times New Roman" w:hAnsi="Times New Roman"/>
          <w:sz w:val="28"/>
          <w:szCs w:val="28"/>
        </w:rPr>
        <w:t xml:space="preserve">54 мг/л </w:t>
      </w:r>
      <w:proofErr w:type="spellStart"/>
      <w:r w:rsidR="009E656C">
        <w:rPr>
          <w:rFonts w:ascii="Times New Roman" w:hAnsi="Times New Roman"/>
          <w:sz w:val="28"/>
          <w:szCs w:val="28"/>
        </w:rPr>
        <w:t>чейин</w:t>
      </w:r>
      <w:proofErr w:type="spellEnd"/>
      <w:r w:rsidR="009E656C">
        <w:rPr>
          <w:rFonts w:ascii="Times New Roman" w:hAnsi="Times New Roman"/>
          <w:sz w:val="28"/>
          <w:szCs w:val="28"/>
        </w:rPr>
        <w:t xml:space="preserve"> </w:t>
      </w:r>
      <w:proofErr w:type="spellStart"/>
      <w:r w:rsidR="009E656C">
        <w:rPr>
          <w:rFonts w:ascii="Times New Roman" w:hAnsi="Times New Roman"/>
          <w:sz w:val="28"/>
          <w:szCs w:val="28"/>
        </w:rPr>
        <w:t>өзгөргөн</w:t>
      </w:r>
      <w:proofErr w:type="spellEnd"/>
      <w:r w:rsidR="009E656C">
        <w:rPr>
          <w:rFonts w:ascii="Times New Roman" w:hAnsi="Times New Roman"/>
          <w:sz w:val="28"/>
          <w:szCs w:val="28"/>
        </w:rPr>
        <w:t xml:space="preserve">. </w:t>
      </w:r>
      <w:proofErr w:type="spellStart"/>
      <w:r w:rsidR="009E656C">
        <w:rPr>
          <w:rFonts w:ascii="Times New Roman" w:hAnsi="Times New Roman"/>
          <w:sz w:val="28"/>
          <w:szCs w:val="28"/>
        </w:rPr>
        <w:t>Эне</w:t>
      </w:r>
      <w:proofErr w:type="spellEnd"/>
      <w:r w:rsidR="009E656C">
        <w:rPr>
          <w:rFonts w:ascii="Times New Roman" w:hAnsi="Times New Roman"/>
          <w:sz w:val="28"/>
          <w:szCs w:val="28"/>
        </w:rPr>
        <w:t xml:space="preserve"> с</w:t>
      </w:r>
      <w:r w:rsidR="008450E7">
        <w:rPr>
          <w:rFonts w:ascii="Times New Roman" w:hAnsi="Times New Roman"/>
          <w:sz w:val="28"/>
          <w:szCs w:val="28"/>
          <w:lang w:val="ky-KG"/>
        </w:rPr>
        <w:t>ү</w:t>
      </w:r>
      <w:r w:rsidR="009E656C">
        <w:rPr>
          <w:rFonts w:ascii="Times New Roman" w:hAnsi="Times New Roman"/>
          <w:sz w:val="28"/>
          <w:szCs w:val="28"/>
        </w:rPr>
        <w:t>т</w:t>
      </w:r>
      <w:r w:rsidR="008450E7">
        <w:rPr>
          <w:rFonts w:ascii="Times New Roman" w:hAnsi="Times New Roman"/>
          <w:sz w:val="28"/>
          <w:szCs w:val="28"/>
          <w:lang w:val="ky-KG"/>
        </w:rPr>
        <w:t>ү</w:t>
      </w:r>
      <w:proofErr w:type="spellStart"/>
      <w:r w:rsidR="009E656C">
        <w:rPr>
          <w:rFonts w:ascii="Times New Roman" w:hAnsi="Times New Roman"/>
          <w:sz w:val="28"/>
          <w:szCs w:val="28"/>
        </w:rPr>
        <w:t>нд</w:t>
      </w:r>
      <w:proofErr w:type="spellEnd"/>
      <w:r w:rsidR="008450E7">
        <w:rPr>
          <w:rFonts w:ascii="Times New Roman" w:hAnsi="Times New Roman"/>
          <w:sz w:val="28"/>
          <w:szCs w:val="28"/>
          <w:lang w:val="ky-KG"/>
        </w:rPr>
        <w:t>ө</w:t>
      </w:r>
      <w:r w:rsidR="009E656C">
        <w:rPr>
          <w:rFonts w:ascii="Times New Roman" w:hAnsi="Times New Roman"/>
          <w:sz w:val="28"/>
          <w:szCs w:val="28"/>
        </w:rPr>
        <w:t>г</w:t>
      </w:r>
      <w:r w:rsidR="008450E7">
        <w:rPr>
          <w:rFonts w:ascii="Times New Roman" w:hAnsi="Times New Roman"/>
          <w:sz w:val="28"/>
          <w:szCs w:val="28"/>
          <w:lang w:val="ky-KG"/>
        </w:rPr>
        <w:t>ү</w:t>
      </w:r>
      <w:r w:rsidR="008F17E6">
        <w:rPr>
          <w:rFonts w:ascii="Times New Roman" w:hAnsi="Times New Roman"/>
          <w:sz w:val="28"/>
          <w:szCs w:val="28"/>
        </w:rPr>
        <w:t xml:space="preserve"> </w:t>
      </w:r>
      <w:r w:rsidRPr="00596D12">
        <w:rPr>
          <w:rFonts w:ascii="Times New Roman" w:hAnsi="Times New Roman"/>
          <w:sz w:val="28"/>
          <w:szCs w:val="28"/>
        </w:rPr>
        <w:t xml:space="preserve">ар </w:t>
      </w:r>
      <w:proofErr w:type="spellStart"/>
      <w:r w:rsidRPr="00596D12">
        <w:rPr>
          <w:rFonts w:ascii="Times New Roman" w:hAnsi="Times New Roman"/>
          <w:sz w:val="28"/>
          <w:szCs w:val="28"/>
        </w:rPr>
        <w:t>бир</w:t>
      </w:r>
      <w:proofErr w:type="spellEnd"/>
      <w:r w:rsidRPr="00596D12">
        <w:rPr>
          <w:rFonts w:ascii="Times New Roman" w:hAnsi="Times New Roman"/>
          <w:sz w:val="28"/>
          <w:szCs w:val="28"/>
        </w:rPr>
        <w:t xml:space="preserve"> </w:t>
      </w:r>
      <w:proofErr w:type="spellStart"/>
      <w:r w:rsidRPr="00596D12">
        <w:rPr>
          <w:rFonts w:ascii="Times New Roman" w:hAnsi="Times New Roman"/>
          <w:sz w:val="28"/>
          <w:szCs w:val="28"/>
        </w:rPr>
        <w:t>изомердин</w:t>
      </w:r>
      <w:proofErr w:type="spellEnd"/>
      <w:r w:rsidRPr="00596D12">
        <w:rPr>
          <w:rFonts w:ascii="Times New Roman" w:hAnsi="Times New Roman"/>
          <w:sz w:val="28"/>
          <w:szCs w:val="28"/>
        </w:rPr>
        <w:t xml:space="preserve"> </w:t>
      </w:r>
      <w:r w:rsidR="008450E7">
        <w:rPr>
          <w:rFonts w:ascii="Times New Roman" w:hAnsi="Times New Roman"/>
          <w:sz w:val="28"/>
          <w:szCs w:val="28"/>
          <w:lang w:val="ky-KG"/>
        </w:rPr>
        <w:t>денгеели</w:t>
      </w:r>
      <w:r w:rsidRPr="00596D12">
        <w:rPr>
          <w:rFonts w:ascii="Times New Roman" w:hAnsi="Times New Roman"/>
          <w:sz w:val="28"/>
          <w:szCs w:val="28"/>
        </w:rPr>
        <w:t xml:space="preserve"> </w:t>
      </w:r>
      <w:proofErr w:type="spellStart"/>
      <w:r w:rsidRPr="00596D12">
        <w:rPr>
          <w:rFonts w:ascii="Times New Roman" w:hAnsi="Times New Roman"/>
          <w:sz w:val="28"/>
          <w:szCs w:val="28"/>
        </w:rPr>
        <w:t>салыштырмалуу</w:t>
      </w:r>
      <w:proofErr w:type="spellEnd"/>
      <w:r w:rsidRPr="00596D12">
        <w:rPr>
          <w:rFonts w:ascii="Times New Roman" w:hAnsi="Times New Roman"/>
          <w:sz w:val="28"/>
          <w:szCs w:val="28"/>
        </w:rPr>
        <w:t xml:space="preserve"> </w:t>
      </w:r>
      <w:proofErr w:type="spellStart"/>
      <w:r w:rsidRPr="00596D12">
        <w:rPr>
          <w:rFonts w:ascii="Times New Roman" w:hAnsi="Times New Roman"/>
          <w:sz w:val="28"/>
          <w:szCs w:val="28"/>
        </w:rPr>
        <w:t>төмөн</w:t>
      </w:r>
      <w:proofErr w:type="spellEnd"/>
      <w:r w:rsidRPr="00596D12">
        <w:rPr>
          <w:rFonts w:ascii="Times New Roman" w:hAnsi="Times New Roman"/>
          <w:sz w:val="28"/>
          <w:szCs w:val="28"/>
        </w:rPr>
        <w:t xml:space="preserve"> </w:t>
      </w:r>
      <w:proofErr w:type="spellStart"/>
      <w:r w:rsidRPr="00596D12">
        <w:rPr>
          <w:rFonts w:ascii="Times New Roman" w:hAnsi="Times New Roman"/>
          <w:sz w:val="28"/>
          <w:szCs w:val="28"/>
        </w:rPr>
        <w:t>болгон</w:t>
      </w:r>
      <w:proofErr w:type="spellEnd"/>
      <w:r w:rsidRPr="00596D12">
        <w:rPr>
          <w:rFonts w:ascii="Times New Roman" w:hAnsi="Times New Roman"/>
          <w:sz w:val="28"/>
          <w:szCs w:val="28"/>
        </w:rPr>
        <w:t>, биро</w:t>
      </w:r>
      <w:r w:rsidR="009E656C">
        <w:rPr>
          <w:rFonts w:ascii="Times New Roman" w:hAnsi="Times New Roman"/>
          <w:sz w:val="28"/>
          <w:szCs w:val="28"/>
        </w:rPr>
        <w:t xml:space="preserve">к </w:t>
      </w:r>
      <w:proofErr w:type="spellStart"/>
      <w:r w:rsidR="009E656C">
        <w:rPr>
          <w:rFonts w:ascii="Times New Roman" w:hAnsi="Times New Roman"/>
          <w:sz w:val="28"/>
          <w:szCs w:val="28"/>
        </w:rPr>
        <w:t>бул</w:t>
      </w:r>
      <w:proofErr w:type="spellEnd"/>
      <w:r w:rsidR="009E656C">
        <w:rPr>
          <w:rFonts w:ascii="Times New Roman" w:hAnsi="Times New Roman"/>
          <w:sz w:val="28"/>
          <w:szCs w:val="28"/>
        </w:rPr>
        <w:t xml:space="preserve"> </w:t>
      </w:r>
      <w:proofErr w:type="spellStart"/>
      <w:r w:rsidR="009E656C">
        <w:rPr>
          <w:rFonts w:ascii="Times New Roman" w:hAnsi="Times New Roman"/>
          <w:sz w:val="28"/>
          <w:szCs w:val="28"/>
        </w:rPr>
        <w:t>бир</w:t>
      </w:r>
      <w:proofErr w:type="spellEnd"/>
      <w:r w:rsidR="009E656C">
        <w:rPr>
          <w:rFonts w:ascii="Times New Roman" w:hAnsi="Times New Roman"/>
          <w:sz w:val="28"/>
          <w:szCs w:val="28"/>
        </w:rPr>
        <w:t xml:space="preserve"> изомер </w:t>
      </w:r>
      <w:proofErr w:type="spellStart"/>
      <w:r w:rsidR="009E656C">
        <w:rPr>
          <w:rFonts w:ascii="Times New Roman" w:hAnsi="Times New Roman"/>
          <w:sz w:val="28"/>
          <w:szCs w:val="28"/>
        </w:rPr>
        <w:t>эмес</w:t>
      </w:r>
      <w:proofErr w:type="spellEnd"/>
      <w:r w:rsidR="009E656C">
        <w:rPr>
          <w:rFonts w:ascii="Times New Roman" w:hAnsi="Times New Roman"/>
          <w:sz w:val="28"/>
          <w:szCs w:val="28"/>
        </w:rPr>
        <w:t xml:space="preserve">, ар </w:t>
      </w:r>
      <w:proofErr w:type="spellStart"/>
      <w:r w:rsidR="009E656C">
        <w:rPr>
          <w:rFonts w:ascii="Times New Roman" w:hAnsi="Times New Roman"/>
          <w:sz w:val="28"/>
          <w:szCs w:val="28"/>
        </w:rPr>
        <w:t>бир</w:t>
      </w:r>
      <w:proofErr w:type="spellEnd"/>
      <w:r w:rsidR="009E656C">
        <w:rPr>
          <w:rFonts w:ascii="Times New Roman" w:hAnsi="Times New Roman"/>
          <w:sz w:val="28"/>
          <w:szCs w:val="28"/>
        </w:rPr>
        <w:t xml:space="preserve"> </w:t>
      </w:r>
      <w:proofErr w:type="spellStart"/>
      <w:r w:rsidR="009E656C">
        <w:rPr>
          <w:rFonts w:ascii="Times New Roman" w:hAnsi="Times New Roman"/>
          <w:sz w:val="28"/>
          <w:szCs w:val="28"/>
        </w:rPr>
        <w:t>э</w:t>
      </w:r>
      <w:r w:rsidR="009E656C" w:rsidRPr="009E656C">
        <w:rPr>
          <w:rFonts w:ascii="Times New Roman" w:hAnsi="Times New Roman"/>
          <w:sz w:val="28"/>
          <w:szCs w:val="28"/>
        </w:rPr>
        <w:t>не</w:t>
      </w:r>
      <w:proofErr w:type="spellEnd"/>
      <w:r w:rsidR="009E656C" w:rsidRPr="009E656C">
        <w:rPr>
          <w:rFonts w:ascii="Times New Roman" w:hAnsi="Times New Roman"/>
          <w:sz w:val="28"/>
          <w:szCs w:val="28"/>
        </w:rPr>
        <w:t xml:space="preserve"> </w:t>
      </w:r>
      <w:proofErr w:type="gramStart"/>
      <w:r w:rsidR="009E656C">
        <w:rPr>
          <w:rFonts w:ascii="Times New Roman" w:hAnsi="Times New Roman"/>
          <w:sz w:val="28"/>
          <w:szCs w:val="28"/>
        </w:rPr>
        <w:t>с</w:t>
      </w:r>
      <w:r w:rsidR="008450E7">
        <w:rPr>
          <w:rFonts w:ascii="Times New Roman" w:hAnsi="Times New Roman"/>
          <w:sz w:val="28"/>
          <w:szCs w:val="28"/>
          <w:lang w:val="ky-KG"/>
        </w:rPr>
        <w:t>ү</w:t>
      </w:r>
      <w:r w:rsidR="009E656C">
        <w:rPr>
          <w:rFonts w:ascii="Times New Roman" w:hAnsi="Times New Roman"/>
          <w:sz w:val="28"/>
          <w:szCs w:val="28"/>
        </w:rPr>
        <w:t>т</w:t>
      </w:r>
      <w:r w:rsidR="008450E7">
        <w:rPr>
          <w:rFonts w:ascii="Times New Roman" w:hAnsi="Times New Roman"/>
          <w:sz w:val="28"/>
          <w:szCs w:val="28"/>
          <w:lang w:val="ky-KG"/>
        </w:rPr>
        <w:t>ү</w:t>
      </w:r>
      <w:r w:rsidR="009E656C">
        <w:rPr>
          <w:rFonts w:ascii="Times New Roman" w:hAnsi="Times New Roman"/>
          <w:sz w:val="28"/>
          <w:szCs w:val="28"/>
        </w:rPr>
        <w:t>н</w:t>
      </w:r>
      <w:r w:rsidR="008450E7">
        <w:rPr>
          <w:rFonts w:ascii="Times New Roman" w:hAnsi="Times New Roman"/>
          <w:sz w:val="28"/>
          <w:szCs w:val="28"/>
          <w:lang w:val="ky-KG"/>
        </w:rPr>
        <w:t>ү</w:t>
      </w:r>
      <w:r w:rsidR="009E656C">
        <w:rPr>
          <w:rFonts w:ascii="Times New Roman" w:hAnsi="Times New Roman"/>
          <w:sz w:val="28"/>
          <w:szCs w:val="28"/>
        </w:rPr>
        <w:t>н</w:t>
      </w:r>
      <w:r w:rsidR="008F17E6">
        <w:rPr>
          <w:rFonts w:ascii="Times New Roman" w:hAnsi="Times New Roman"/>
          <w:sz w:val="28"/>
          <w:szCs w:val="28"/>
        </w:rPr>
        <w:t xml:space="preserve"> </w:t>
      </w:r>
      <w:r w:rsidR="009E656C" w:rsidRPr="009E656C">
        <w:rPr>
          <w:rFonts w:ascii="Times New Roman" w:hAnsi="Times New Roman"/>
          <w:sz w:val="28"/>
          <w:szCs w:val="28"/>
        </w:rPr>
        <w:t xml:space="preserve"> </w:t>
      </w:r>
      <w:proofErr w:type="spellStart"/>
      <w:r w:rsidRPr="00596D12">
        <w:rPr>
          <w:rFonts w:ascii="Times New Roman" w:hAnsi="Times New Roman"/>
          <w:sz w:val="28"/>
          <w:szCs w:val="28"/>
        </w:rPr>
        <w:t>үлгүсүндөгү</w:t>
      </w:r>
      <w:proofErr w:type="spellEnd"/>
      <w:proofErr w:type="gramEnd"/>
      <w:r w:rsidR="009E656C">
        <w:rPr>
          <w:rFonts w:ascii="Times New Roman" w:hAnsi="Times New Roman"/>
          <w:sz w:val="28"/>
          <w:szCs w:val="28"/>
        </w:rPr>
        <w:t xml:space="preserve"> ХОП тун</w:t>
      </w:r>
      <w:r w:rsidR="008F17E6">
        <w:rPr>
          <w:rFonts w:ascii="Times New Roman" w:hAnsi="Times New Roman"/>
          <w:sz w:val="28"/>
          <w:szCs w:val="28"/>
        </w:rPr>
        <w:t xml:space="preserve"> </w:t>
      </w:r>
      <w:proofErr w:type="spellStart"/>
      <w:r w:rsidRPr="00596D12">
        <w:rPr>
          <w:rFonts w:ascii="Times New Roman" w:hAnsi="Times New Roman"/>
          <w:sz w:val="28"/>
          <w:szCs w:val="28"/>
        </w:rPr>
        <w:t>бардык</w:t>
      </w:r>
      <w:proofErr w:type="spellEnd"/>
      <w:r w:rsidRPr="00596D12">
        <w:rPr>
          <w:rFonts w:ascii="Times New Roman" w:hAnsi="Times New Roman"/>
          <w:sz w:val="28"/>
          <w:szCs w:val="28"/>
        </w:rPr>
        <w:t xml:space="preserve"> 4 </w:t>
      </w:r>
      <w:proofErr w:type="spellStart"/>
      <w:r w:rsidRPr="00596D12">
        <w:rPr>
          <w:rFonts w:ascii="Times New Roman" w:hAnsi="Times New Roman"/>
          <w:sz w:val="28"/>
          <w:szCs w:val="28"/>
        </w:rPr>
        <w:t>түрү</w:t>
      </w:r>
      <w:proofErr w:type="spellEnd"/>
      <w:r w:rsidRPr="00596D12">
        <w:rPr>
          <w:rFonts w:ascii="Times New Roman" w:hAnsi="Times New Roman"/>
          <w:sz w:val="28"/>
          <w:szCs w:val="28"/>
        </w:rPr>
        <w:t xml:space="preserve"> </w:t>
      </w:r>
      <w:proofErr w:type="spellStart"/>
      <w:r w:rsidRPr="00596D12">
        <w:rPr>
          <w:rFonts w:ascii="Times New Roman" w:hAnsi="Times New Roman"/>
          <w:sz w:val="28"/>
          <w:szCs w:val="28"/>
        </w:rPr>
        <w:t>болгондугун</w:t>
      </w:r>
      <w:proofErr w:type="spellEnd"/>
      <w:r w:rsidRPr="00596D12">
        <w:rPr>
          <w:rFonts w:ascii="Times New Roman" w:hAnsi="Times New Roman"/>
          <w:sz w:val="28"/>
          <w:szCs w:val="28"/>
        </w:rPr>
        <w:t xml:space="preserve"> эске </w:t>
      </w:r>
      <w:proofErr w:type="spellStart"/>
      <w:r w:rsidRPr="00596D12">
        <w:rPr>
          <w:rFonts w:ascii="Times New Roman" w:hAnsi="Times New Roman"/>
          <w:sz w:val="28"/>
          <w:szCs w:val="28"/>
        </w:rPr>
        <w:t>алганда</w:t>
      </w:r>
      <w:proofErr w:type="spellEnd"/>
      <w:r w:rsidRPr="00596D12">
        <w:rPr>
          <w:rFonts w:ascii="Times New Roman" w:hAnsi="Times New Roman"/>
          <w:sz w:val="28"/>
          <w:szCs w:val="28"/>
        </w:rPr>
        <w:t xml:space="preserve">, </w:t>
      </w:r>
      <w:proofErr w:type="spellStart"/>
      <w:r w:rsidRPr="00596D12">
        <w:rPr>
          <w:rFonts w:ascii="Times New Roman" w:hAnsi="Times New Roman"/>
          <w:sz w:val="28"/>
          <w:szCs w:val="28"/>
        </w:rPr>
        <w:t>бул</w:t>
      </w:r>
      <w:proofErr w:type="spellEnd"/>
      <w:r w:rsidRPr="00596D12">
        <w:rPr>
          <w:rFonts w:ascii="Times New Roman" w:hAnsi="Times New Roman"/>
          <w:sz w:val="28"/>
          <w:szCs w:val="28"/>
        </w:rPr>
        <w:t xml:space="preserve"> </w:t>
      </w:r>
      <w:proofErr w:type="spellStart"/>
      <w:r w:rsidRPr="00596D12">
        <w:rPr>
          <w:rFonts w:ascii="Times New Roman" w:hAnsi="Times New Roman"/>
          <w:sz w:val="28"/>
          <w:szCs w:val="28"/>
        </w:rPr>
        <w:t>жагдайды</w:t>
      </w:r>
      <w:proofErr w:type="spellEnd"/>
      <w:r w:rsidRPr="00596D12">
        <w:rPr>
          <w:rFonts w:ascii="Times New Roman" w:hAnsi="Times New Roman"/>
          <w:sz w:val="28"/>
          <w:szCs w:val="28"/>
        </w:rPr>
        <w:t xml:space="preserve"> </w:t>
      </w:r>
      <w:proofErr w:type="spellStart"/>
      <w:r w:rsidRPr="00596D12">
        <w:rPr>
          <w:rFonts w:ascii="Times New Roman" w:hAnsi="Times New Roman"/>
          <w:sz w:val="28"/>
          <w:szCs w:val="28"/>
        </w:rPr>
        <w:t>жагымдуу</w:t>
      </w:r>
      <w:proofErr w:type="spellEnd"/>
      <w:r w:rsidRPr="00596D12">
        <w:rPr>
          <w:rFonts w:ascii="Times New Roman" w:hAnsi="Times New Roman"/>
          <w:sz w:val="28"/>
          <w:szCs w:val="28"/>
        </w:rPr>
        <w:t xml:space="preserve"> </w:t>
      </w:r>
      <w:proofErr w:type="spellStart"/>
      <w:r w:rsidRPr="00596D12">
        <w:rPr>
          <w:rFonts w:ascii="Times New Roman" w:hAnsi="Times New Roman"/>
          <w:sz w:val="28"/>
          <w:szCs w:val="28"/>
        </w:rPr>
        <w:t>деп</w:t>
      </w:r>
      <w:proofErr w:type="spellEnd"/>
      <w:r w:rsidRPr="00596D12">
        <w:rPr>
          <w:rFonts w:ascii="Times New Roman" w:hAnsi="Times New Roman"/>
          <w:sz w:val="28"/>
          <w:szCs w:val="28"/>
        </w:rPr>
        <w:t xml:space="preserve"> </w:t>
      </w:r>
      <w:proofErr w:type="spellStart"/>
      <w:r w:rsidRPr="00596D12">
        <w:rPr>
          <w:rFonts w:ascii="Times New Roman" w:hAnsi="Times New Roman"/>
          <w:sz w:val="28"/>
          <w:szCs w:val="28"/>
        </w:rPr>
        <w:t>эсептөө</w:t>
      </w:r>
      <w:proofErr w:type="spellEnd"/>
      <w:r w:rsidRPr="00596D12">
        <w:rPr>
          <w:rFonts w:ascii="Times New Roman" w:hAnsi="Times New Roman"/>
          <w:sz w:val="28"/>
          <w:szCs w:val="28"/>
        </w:rPr>
        <w:t xml:space="preserve"> </w:t>
      </w:r>
      <w:proofErr w:type="spellStart"/>
      <w:r w:rsidRPr="00596D12">
        <w:rPr>
          <w:rFonts w:ascii="Times New Roman" w:hAnsi="Times New Roman"/>
          <w:sz w:val="28"/>
          <w:szCs w:val="28"/>
        </w:rPr>
        <w:t>мүмкүн</w:t>
      </w:r>
      <w:proofErr w:type="spellEnd"/>
      <w:r w:rsidRPr="00596D12">
        <w:rPr>
          <w:rFonts w:ascii="Times New Roman" w:hAnsi="Times New Roman"/>
          <w:sz w:val="28"/>
          <w:szCs w:val="28"/>
        </w:rPr>
        <w:t xml:space="preserve"> </w:t>
      </w:r>
      <w:proofErr w:type="spellStart"/>
      <w:r w:rsidRPr="00596D12">
        <w:rPr>
          <w:rFonts w:ascii="Times New Roman" w:hAnsi="Times New Roman"/>
          <w:sz w:val="28"/>
          <w:szCs w:val="28"/>
        </w:rPr>
        <w:t>эмес</w:t>
      </w:r>
      <w:proofErr w:type="spellEnd"/>
      <w:r w:rsidRPr="00596D12">
        <w:rPr>
          <w:rFonts w:ascii="Times New Roman" w:hAnsi="Times New Roman"/>
          <w:sz w:val="28"/>
          <w:szCs w:val="28"/>
        </w:rPr>
        <w:t>.</w:t>
      </w:r>
      <w:r w:rsidR="008F17E6">
        <w:rPr>
          <w:rFonts w:ascii="Times New Roman" w:hAnsi="Times New Roman"/>
          <w:sz w:val="28"/>
          <w:szCs w:val="28"/>
        </w:rPr>
        <w:t xml:space="preserve">   </w:t>
      </w:r>
      <w:proofErr w:type="spellStart"/>
      <w:r w:rsidR="009E656C">
        <w:rPr>
          <w:rFonts w:ascii="Times New Roman" w:hAnsi="Times New Roman"/>
          <w:sz w:val="28"/>
          <w:szCs w:val="28"/>
        </w:rPr>
        <w:t>Шаардык</w:t>
      </w:r>
      <w:proofErr w:type="spellEnd"/>
      <w:r w:rsidR="009E656C">
        <w:rPr>
          <w:rFonts w:ascii="Times New Roman" w:hAnsi="Times New Roman"/>
          <w:sz w:val="28"/>
          <w:szCs w:val="28"/>
        </w:rPr>
        <w:t xml:space="preserve"> </w:t>
      </w:r>
      <w:proofErr w:type="spellStart"/>
      <w:r w:rsidR="009E656C">
        <w:rPr>
          <w:rFonts w:ascii="Times New Roman" w:hAnsi="Times New Roman"/>
          <w:sz w:val="28"/>
          <w:szCs w:val="28"/>
        </w:rPr>
        <w:t>аялдардын</w:t>
      </w:r>
      <w:proofErr w:type="spellEnd"/>
      <w:r w:rsidR="009E656C">
        <w:rPr>
          <w:rFonts w:ascii="Times New Roman" w:hAnsi="Times New Roman"/>
          <w:sz w:val="28"/>
          <w:szCs w:val="28"/>
        </w:rPr>
        <w:t xml:space="preserve"> </w:t>
      </w:r>
      <w:proofErr w:type="spellStart"/>
      <w:r w:rsidR="009E656C">
        <w:rPr>
          <w:rFonts w:ascii="Times New Roman" w:hAnsi="Times New Roman"/>
          <w:sz w:val="28"/>
          <w:szCs w:val="28"/>
        </w:rPr>
        <w:t>эмчек</w:t>
      </w:r>
      <w:proofErr w:type="spellEnd"/>
      <w:r w:rsidR="009E656C">
        <w:rPr>
          <w:rFonts w:ascii="Times New Roman" w:hAnsi="Times New Roman"/>
          <w:sz w:val="28"/>
          <w:szCs w:val="28"/>
        </w:rPr>
        <w:t xml:space="preserve"> </w:t>
      </w:r>
      <w:r w:rsidR="009E656C" w:rsidRPr="00446654">
        <w:rPr>
          <w:rFonts w:ascii="Times New Roman" w:hAnsi="Times New Roman"/>
          <w:sz w:val="28"/>
          <w:szCs w:val="28"/>
        </w:rPr>
        <w:t>с</w:t>
      </w:r>
      <w:r w:rsidR="00446654" w:rsidRPr="00446654">
        <w:rPr>
          <w:rFonts w:ascii="Times New Roman" w:hAnsi="Times New Roman"/>
          <w:sz w:val="28"/>
          <w:szCs w:val="28"/>
          <w:lang w:val="ky-KG"/>
        </w:rPr>
        <w:t>ү</w:t>
      </w:r>
      <w:r w:rsidR="009E656C" w:rsidRPr="00446654">
        <w:rPr>
          <w:rFonts w:ascii="Times New Roman" w:hAnsi="Times New Roman"/>
          <w:sz w:val="28"/>
          <w:szCs w:val="28"/>
        </w:rPr>
        <w:t>т</w:t>
      </w:r>
      <w:r w:rsidR="00446654" w:rsidRPr="00446654">
        <w:rPr>
          <w:rFonts w:ascii="Times New Roman" w:hAnsi="Times New Roman"/>
          <w:sz w:val="28"/>
          <w:szCs w:val="28"/>
          <w:lang w:val="ky-KG"/>
        </w:rPr>
        <w:t>ү</w:t>
      </w:r>
      <w:proofErr w:type="spellStart"/>
      <w:r w:rsidR="009E656C" w:rsidRPr="00446654">
        <w:rPr>
          <w:rFonts w:ascii="Times New Roman" w:hAnsi="Times New Roman"/>
          <w:sz w:val="28"/>
          <w:szCs w:val="28"/>
        </w:rPr>
        <w:t>нд</w:t>
      </w:r>
      <w:proofErr w:type="spellEnd"/>
      <w:r w:rsidR="00446654" w:rsidRPr="00446654">
        <w:rPr>
          <w:rFonts w:ascii="Times New Roman" w:hAnsi="Times New Roman"/>
          <w:sz w:val="28"/>
          <w:szCs w:val="28"/>
          <w:lang w:val="ky-KG"/>
        </w:rPr>
        <w:t>ө</w:t>
      </w:r>
      <w:r w:rsidR="009E656C">
        <w:rPr>
          <w:rFonts w:ascii="Times New Roman" w:hAnsi="Times New Roman"/>
          <w:sz w:val="28"/>
          <w:szCs w:val="28"/>
        </w:rPr>
        <w:t xml:space="preserve"> ХОП</w:t>
      </w:r>
      <w:r w:rsidR="008F17E6">
        <w:rPr>
          <w:rFonts w:ascii="Times New Roman" w:hAnsi="Times New Roman"/>
          <w:sz w:val="28"/>
          <w:szCs w:val="28"/>
        </w:rPr>
        <w:t xml:space="preserve"> </w:t>
      </w:r>
      <w:r w:rsidR="009E656C" w:rsidRPr="009E656C">
        <w:rPr>
          <w:rFonts w:ascii="Times New Roman" w:hAnsi="Times New Roman"/>
          <w:sz w:val="28"/>
          <w:szCs w:val="28"/>
        </w:rPr>
        <w:t xml:space="preserve">бар </w:t>
      </w:r>
      <w:proofErr w:type="spellStart"/>
      <w:r w:rsidR="009E656C" w:rsidRPr="009E656C">
        <w:rPr>
          <w:rFonts w:ascii="Times New Roman" w:hAnsi="Times New Roman"/>
          <w:sz w:val="28"/>
          <w:szCs w:val="28"/>
        </w:rPr>
        <w:t>экендигин</w:t>
      </w:r>
      <w:proofErr w:type="spellEnd"/>
      <w:r w:rsidR="009E656C" w:rsidRPr="009E656C">
        <w:rPr>
          <w:rFonts w:ascii="Times New Roman" w:hAnsi="Times New Roman"/>
          <w:sz w:val="28"/>
          <w:szCs w:val="28"/>
        </w:rPr>
        <w:t xml:space="preserve"> </w:t>
      </w:r>
      <w:proofErr w:type="spellStart"/>
      <w:r w:rsidR="009E656C" w:rsidRPr="009E656C">
        <w:rPr>
          <w:rFonts w:ascii="Times New Roman" w:hAnsi="Times New Roman"/>
          <w:sz w:val="28"/>
          <w:szCs w:val="28"/>
        </w:rPr>
        <w:t>текшерүүдө</w:t>
      </w:r>
      <w:proofErr w:type="spellEnd"/>
      <w:r w:rsidR="009E656C" w:rsidRPr="009E656C">
        <w:rPr>
          <w:rFonts w:ascii="Times New Roman" w:hAnsi="Times New Roman"/>
          <w:sz w:val="28"/>
          <w:szCs w:val="28"/>
        </w:rPr>
        <w:t xml:space="preserve"> (Ош </w:t>
      </w:r>
      <w:proofErr w:type="spellStart"/>
      <w:r w:rsidR="009E656C" w:rsidRPr="009E656C">
        <w:rPr>
          <w:rFonts w:ascii="Times New Roman" w:hAnsi="Times New Roman"/>
          <w:sz w:val="28"/>
          <w:szCs w:val="28"/>
        </w:rPr>
        <w:t>мисалында</w:t>
      </w:r>
      <w:proofErr w:type="spellEnd"/>
      <w:r w:rsidR="009E656C" w:rsidRPr="009E656C">
        <w:rPr>
          <w:rFonts w:ascii="Times New Roman" w:hAnsi="Times New Roman"/>
          <w:sz w:val="28"/>
          <w:szCs w:val="28"/>
        </w:rPr>
        <w:t xml:space="preserve">) лактация </w:t>
      </w:r>
      <w:proofErr w:type="spellStart"/>
      <w:r w:rsidR="009E656C" w:rsidRPr="009E656C">
        <w:rPr>
          <w:rFonts w:ascii="Times New Roman" w:hAnsi="Times New Roman"/>
          <w:sz w:val="28"/>
          <w:szCs w:val="28"/>
        </w:rPr>
        <w:t>учурунун</w:t>
      </w:r>
      <w:proofErr w:type="spellEnd"/>
      <w:r w:rsidR="009E656C" w:rsidRPr="009E656C">
        <w:rPr>
          <w:rFonts w:ascii="Times New Roman" w:hAnsi="Times New Roman"/>
          <w:sz w:val="28"/>
          <w:szCs w:val="28"/>
        </w:rPr>
        <w:t xml:space="preserve"> 2-күнү </w:t>
      </w:r>
      <w:proofErr w:type="spellStart"/>
      <w:r w:rsidR="009E656C" w:rsidRPr="009E656C">
        <w:rPr>
          <w:rFonts w:ascii="Times New Roman" w:hAnsi="Times New Roman"/>
          <w:sz w:val="28"/>
          <w:szCs w:val="28"/>
        </w:rPr>
        <w:t>изомерлердин</w:t>
      </w:r>
      <w:proofErr w:type="spellEnd"/>
      <w:r w:rsidR="009E656C" w:rsidRPr="009E656C">
        <w:rPr>
          <w:rFonts w:ascii="Times New Roman" w:hAnsi="Times New Roman"/>
          <w:sz w:val="28"/>
          <w:szCs w:val="28"/>
        </w:rPr>
        <w:t xml:space="preserve"> </w:t>
      </w:r>
      <w:proofErr w:type="spellStart"/>
      <w:r w:rsidR="009E656C" w:rsidRPr="009E656C">
        <w:rPr>
          <w:rFonts w:ascii="Times New Roman" w:hAnsi="Times New Roman"/>
          <w:sz w:val="28"/>
          <w:szCs w:val="28"/>
        </w:rPr>
        <w:t>эң</w:t>
      </w:r>
      <w:proofErr w:type="spellEnd"/>
      <w:r w:rsidR="009E656C" w:rsidRPr="009E656C">
        <w:rPr>
          <w:rFonts w:ascii="Times New Roman" w:hAnsi="Times New Roman"/>
          <w:sz w:val="28"/>
          <w:szCs w:val="28"/>
        </w:rPr>
        <w:t xml:space="preserve"> </w:t>
      </w:r>
      <w:proofErr w:type="spellStart"/>
      <w:r w:rsidR="009E656C" w:rsidRPr="009E656C">
        <w:rPr>
          <w:rFonts w:ascii="Times New Roman" w:hAnsi="Times New Roman"/>
          <w:sz w:val="28"/>
          <w:szCs w:val="28"/>
        </w:rPr>
        <w:t>жогорку</w:t>
      </w:r>
      <w:proofErr w:type="spellEnd"/>
      <w:r w:rsidR="009E656C" w:rsidRPr="009E656C">
        <w:rPr>
          <w:rFonts w:ascii="Times New Roman" w:hAnsi="Times New Roman"/>
          <w:sz w:val="28"/>
          <w:szCs w:val="28"/>
        </w:rPr>
        <w:t xml:space="preserve"> </w:t>
      </w:r>
      <w:proofErr w:type="spellStart"/>
      <w:r w:rsidR="009E656C" w:rsidRPr="009E656C">
        <w:rPr>
          <w:rFonts w:ascii="Times New Roman" w:hAnsi="Times New Roman"/>
          <w:sz w:val="28"/>
          <w:szCs w:val="28"/>
        </w:rPr>
        <w:t>өлчөмү</w:t>
      </w:r>
      <w:proofErr w:type="spellEnd"/>
      <w:r w:rsidR="009E656C" w:rsidRPr="009E656C">
        <w:rPr>
          <w:rFonts w:ascii="Times New Roman" w:hAnsi="Times New Roman"/>
          <w:sz w:val="28"/>
          <w:szCs w:val="28"/>
        </w:rPr>
        <w:t xml:space="preserve"> </w:t>
      </w:r>
      <w:proofErr w:type="spellStart"/>
      <w:r w:rsidR="009E656C" w:rsidRPr="009E656C">
        <w:rPr>
          <w:rFonts w:ascii="Times New Roman" w:hAnsi="Times New Roman"/>
          <w:sz w:val="28"/>
          <w:szCs w:val="28"/>
        </w:rPr>
        <w:t>аныкталган</w:t>
      </w:r>
      <w:proofErr w:type="spellEnd"/>
      <w:r w:rsidR="009E656C" w:rsidRPr="009E656C">
        <w:rPr>
          <w:rFonts w:ascii="Times New Roman" w:hAnsi="Times New Roman"/>
          <w:sz w:val="28"/>
          <w:szCs w:val="28"/>
        </w:rPr>
        <w:t xml:space="preserve">. </w:t>
      </w:r>
      <w:proofErr w:type="spellStart"/>
      <w:r w:rsidR="009E656C" w:rsidRPr="009E656C">
        <w:rPr>
          <w:rFonts w:ascii="Times New Roman" w:hAnsi="Times New Roman"/>
          <w:sz w:val="28"/>
          <w:szCs w:val="28"/>
        </w:rPr>
        <w:t>Изилденген</w:t>
      </w:r>
      <w:proofErr w:type="spellEnd"/>
      <w:r w:rsidR="009E656C" w:rsidRPr="009E656C">
        <w:rPr>
          <w:rFonts w:ascii="Times New Roman" w:hAnsi="Times New Roman"/>
          <w:sz w:val="28"/>
          <w:szCs w:val="28"/>
        </w:rPr>
        <w:t xml:space="preserve"> 262 </w:t>
      </w:r>
      <w:proofErr w:type="spellStart"/>
      <w:r w:rsidR="009E656C" w:rsidRPr="009E656C">
        <w:rPr>
          <w:rFonts w:ascii="Times New Roman" w:hAnsi="Times New Roman"/>
          <w:sz w:val="28"/>
          <w:szCs w:val="28"/>
        </w:rPr>
        <w:t>адамдын</w:t>
      </w:r>
      <w:proofErr w:type="spellEnd"/>
      <w:r w:rsidR="009E656C" w:rsidRPr="009E656C">
        <w:rPr>
          <w:rFonts w:ascii="Times New Roman" w:hAnsi="Times New Roman"/>
          <w:sz w:val="28"/>
          <w:szCs w:val="28"/>
        </w:rPr>
        <w:t xml:space="preserve"> </w:t>
      </w:r>
      <w:proofErr w:type="spellStart"/>
      <w:r w:rsidR="009E656C" w:rsidRPr="009E656C">
        <w:rPr>
          <w:rFonts w:ascii="Times New Roman" w:hAnsi="Times New Roman"/>
          <w:sz w:val="28"/>
          <w:szCs w:val="28"/>
        </w:rPr>
        <w:t>ичинен</w:t>
      </w:r>
      <w:proofErr w:type="spellEnd"/>
      <w:r w:rsidR="009E656C" w:rsidRPr="009E656C">
        <w:rPr>
          <w:rFonts w:ascii="Times New Roman" w:hAnsi="Times New Roman"/>
          <w:sz w:val="28"/>
          <w:szCs w:val="28"/>
        </w:rPr>
        <w:t xml:space="preserve"> 173 0</w:t>
      </w:r>
      <w:r w:rsidR="009E656C">
        <w:rPr>
          <w:rFonts w:ascii="Times New Roman" w:hAnsi="Times New Roman"/>
          <w:sz w:val="28"/>
          <w:szCs w:val="28"/>
        </w:rPr>
        <w:t xml:space="preserve">,303±0,242 мг/л </w:t>
      </w:r>
      <w:proofErr w:type="spellStart"/>
      <w:r w:rsidR="009E656C">
        <w:rPr>
          <w:rFonts w:ascii="Times New Roman" w:hAnsi="Times New Roman"/>
          <w:sz w:val="28"/>
          <w:szCs w:val="28"/>
        </w:rPr>
        <w:t>өлчөмүндө</w:t>
      </w:r>
      <w:proofErr w:type="spellEnd"/>
      <w:r w:rsidR="009E656C">
        <w:rPr>
          <w:rFonts w:ascii="Times New Roman" w:hAnsi="Times New Roman"/>
          <w:sz w:val="28"/>
          <w:szCs w:val="28"/>
        </w:rPr>
        <w:t xml:space="preserve"> </w:t>
      </w:r>
      <w:proofErr w:type="spellStart"/>
      <w:r w:rsidR="009E656C">
        <w:rPr>
          <w:rFonts w:ascii="Times New Roman" w:hAnsi="Times New Roman"/>
          <w:sz w:val="28"/>
          <w:szCs w:val="28"/>
        </w:rPr>
        <w:t>ХОПтун</w:t>
      </w:r>
      <w:proofErr w:type="spellEnd"/>
      <w:r w:rsidR="008F17E6">
        <w:rPr>
          <w:rFonts w:ascii="Times New Roman" w:hAnsi="Times New Roman"/>
          <w:sz w:val="28"/>
          <w:szCs w:val="28"/>
        </w:rPr>
        <w:t xml:space="preserve"> </w:t>
      </w:r>
      <w:proofErr w:type="spellStart"/>
      <w:r w:rsidR="009E656C" w:rsidRPr="009E656C">
        <w:rPr>
          <w:rFonts w:ascii="Times New Roman" w:hAnsi="Times New Roman"/>
          <w:sz w:val="28"/>
          <w:szCs w:val="28"/>
        </w:rPr>
        <w:t>концентрациясы</w:t>
      </w:r>
      <w:proofErr w:type="spellEnd"/>
      <w:r w:rsidR="009E656C" w:rsidRPr="009E656C">
        <w:rPr>
          <w:rFonts w:ascii="Times New Roman" w:hAnsi="Times New Roman"/>
          <w:sz w:val="28"/>
          <w:szCs w:val="28"/>
        </w:rPr>
        <w:t xml:space="preserve"> </w:t>
      </w:r>
      <w:proofErr w:type="spellStart"/>
      <w:r w:rsidR="009E656C" w:rsidRPr="009E656C">
        <w:rPr>
          <w:rFonts w:ascii="Times New Roman" w:hAnsi="Times New Roman"/>
          <w:sz w:val="28"/>
          <w:szCs w:val="28"/>
        </w:rPr>
        <w:t>аныкталган</w:t>
      </w:r>
      <w:proofErr w:type="spellEnd"/>
      <w:r w:rsidR="009E656C" w:rsidRPr="009E656C">
        <w:rPr>
          <w:rFonts w:ascii="Times New Roman" w:hAnsi="Times New Roman"/>
          <w:sz w:val="28"/>
          <w:szCs w:val="28"/>
        </w:rPr>
        <w:t xml:space="preserve">. </w:t>
      </w:r>
      <w:proofErr w:type="spellStart"/>
      <w:r w:rsidR="009E656C" w:rsidRPr="009E656C">
        <w:rPr>
          <w:rFonts w:ascii="Times New Roman" w:hAnsi="Times New Roman"/>
          <w:sz w:val="28"/>
          <w:szCs w:val="28"/>
        </w:rPr>
        <w:t>Кийинки</w:t>
      </w:r>
      <w:proofErr w:type="spellEnd"/>
      <w:r w:rsidR="009E656C" w:rsidRPr="009E656C">
        <w:rPr>
          <w:rFonts w:ascii="Times New Roman" w:hAnsi="Times New Roman"/>
          <w:sz w:val="28"/>
          <w:szCs w:val="28"/>
        </w:rPr>
        <w:t xml:space="preserve">, лактация </w:t>
      </w:r>
      <w:proofErr w:type="spellStart"/>
      <w:r w:rsidR="009E656C" w:rsidRPr="009E656C">
        <w:rPr>
          <w:rFonts w:ascii="Times New Roman" w:hAnsi="Times New Roman"/>
          <w:sz w:val="28"/>
          <w:szCs w:val="28"/>
        </w:rPr>
        <w:t>башталгандан</w:t>
      </w:r>
      <w:proofErr w:type="spellEnd"/>
      <w:r w:rsidR="009E656C" w:rsidRPr="009E656C">
        <w:rPr>
          <w:rFonts w:ascii="Times New Roman" w:hAnsi="Times New Roman"/>
          <w:sz w:val="28"/>
          <w:szCs w:val="28"/>
        </w:rPr>
        <w:t xml:space="preserve"> </w:t>
      </w:r>
      <w:proofErr w:type="spellStart"/>
      <w:r w:rsidR="009E656C" w:rsidRPr="009E656C">
        <w:rPr>
          <w:rFonts w:ascii="Times New Roman" w:hAnsi="Times New Roman"/>
          <w:sz w:val="28"/>
          <w:szCs w:val="28"/>
        </w:rPr>
        <w:t>кийинк</w:t>
      </w:r>
      <w:r w:rsidR="009E656C">
        <w:rPr>
          <w:rFonts w:ascii="Times New Roman" w:hAnsi="Times New Roman"/>
          <w:sz w:val="28"/>
          <w:szCs w:val="28"/>
        </w:rPr>
        <w:t>и</w:t>
      </w:r>
      <w:proofErr w:type="spellEnd"/>
      <w:r w:rsidR="009E656C">
        <w:rPr>
          <w:rFonts w:ascii="Times New Roman" w:hAnsi="Times New Roman"/>
          <w:sz w:val="28"/>
          <w:szCs w:val="28"/>
        </w:rPr>
        <w:t xml:space="preserve"> 3- </w:t>
      </w:r>
      <w:proofErr w:type="spellStart"/>
      <w:r w:rsidR="009E656C">
        <w:rPr>
          <w:rFonts w:ascii="Times New Roman" w:hAnsi="Times New Roman"/>
          <w:sz w:val="28"/>
          <w:szCs w:val="28"/>
        </w:rPr>
        <w:t>жана</w:t>
      </w:r>
      <w:proofErr w:type="spellEnd"/>
      <w:r w:rsidR="009E656C">
        <w:rPr>
          <w:rFonts w:ascii="Times New Roman" w:hAnsi="Times New Roman"/>
          <w:sz w:val="28"/>
          <w:szCs w:val="28"/>
        </w:rPr>
        <w:t xml:space="preserve"> 4-күнү, </w:t>
      </w:r>
      <w:proofErr w:type="spellStart"/>
      <w:r w:rsidR="009E656C">
        <w:rPr>
          <w:rFonts w:ascii="Times New Roman" w:hAnsi="Times New Roman"/>
          <w:sz w:val="28"/>
          <w:szCs w:val="28"/>
        </w:rPr>
        <w:t>эмчек</w:t>
      </w:r>
      <w:proofErr w:type="spellEnd"/>
      <w:r w:rsidR="009E656C">
        <w:rPr>
          <w:rFonts w:ascii="Times New Roman" w:hAnsi="Times New Roman"/>
          <w:sz w:val="28"/>
          <w:szCs w:val="28"/>
        </w:rPr>
        <w:t xml:space="preserve"> </w:t>
      </w:r>
      <w:r w:rsidR="009E656C" w:rsidRPr="00476C7C">
        <w:rPr>
          <w:rFonts w:ascii="Times New Roman" w:hAnsi="Times New Roman"/>
          <w:sz w:val="28"/>
          <w:szCs w:val="28"/>
        </w:rPr>
        <w:t>с</w:t>
      </w:r>
      <w:r w:rsidR="008450E7" w:rsidRPr="00476C7C">
        <w:rPr>
          <w:rFonts w:ascii="Times New Roman" w:hAnsi="Times New Roman"/>
          <w:sz w:val="28"/>
          <w:szCs w:val="28"/>
          <w:lang w:val="ky-KG"/>
        </w:rPr>
        <w:t>ү</w:t>
      </w:r>
      <w:r w:rsidR="009E656C" w:rsidRPr="00476C7C">
        <w:rPr>
          <w:rFonts w:ascii="Times New Roman" w:hAnsi="Times New Roman"/>
          <w:sz w:val="28"/>
          <w:szCs w:val="28"/>
        </w:rPr>
        <w:t>т</w:t>
      </w:r>
      <w:r w:rsidR="008450E7" w:rsidRPr="00476C7C">
        <w:rPr>
          <w:rFonts w:ascii="Times New Roman" w:hAnsi="Times New Roman"/>
          <w:sz w:val="28"/>
          <w:szCs w:val="28"/>
          <w:lang w:val="ky-KG"/>
        </w:rPr>
        <w:t>ү</w:t>
      </w:r>
      <w:proofErr w:type="spellStart"/>
      <w:r w:rsidR="009E656C" w:rsidRPr="00476C7C">
        <w:rPr>
          <w:rFonts w:ascii="Times New Roman" w:hAnsi="Times New Roman"/>
          <w:sz w:val="28"/>
          <w:szCs w:val="28"/>
        </w:rPr>
        <w:t>нд</w:t>
      </w:r>
      <w:proofErr w:type="spellEnd"/>
      <w:r w:rsidR="008450E7" w:rsidRPr="00476C7C">
        <w:rPr>
          <w:rFonts w:ascii="Times New Roman" w:hAnsi="Times New Roman"/>
          <w:sz w:val="28"/>
          <w:szCs w:val="28"/>
          <w:lang w:val="ky-KG"/>
        </w:rPr>
        <w:t>ө</w:t>
      </w:r>
      <w:r w:rsidR="009E656C" w:rsidRPr="00476C7C">
        <w:rPr>
          <w:rFonts w:ascii="Times New Roman" w:hAnsi="Times New Roman"/>
          <w:sz w:val="28"/>
          <w:szCs w:val="28"/>
        </w:rPr>
        <w:t>г</w:t>
      </w:r>
      <w:r w:rsidR="008450E7" w:rsidRPr="00476C7C">
        <w:rPr>
          <w:rFonts w:ascii="Times New Roman" w:hAnsi="Times New Roman"/>
          <w:sz w:val="28"/>
          <w:szCs w:val="28"/>
          <w:lang w:val="ky-KG"/>
        </w:rPr>
        <w:t>ү</w:t>
      </w:r>
      <w:r w:rsidR="008F17E6">
        <w:rPr>
          <w:rFonts w:ascii="Times New Roman" w:hAnsi="Times New Roman"/>
          <w:sz w:val="28"/>
          <w:szCs w:val="28"/>
          <w:lang w:val="ky-KG"/>
        </w:rPr>
        <w:t xml:space="preserve"> </w:t>
      </w:r>
      <w:proofErr w:type="spellStart"/>
      <w:r w:rsidR="009E656C" w:rsidRPr="00476C7C">
        <w:rPr>
          <w:rFonts w:ascii="Times New Roman" w:hAnsi="Times New Roman"/>
          <w:sz w:val="28"/>
          <w:szCs w:val="28"/>
        </w:rPr>
        <w:t>ХОПтун</w:t>
      </w:r>
      <w:proofErr w:type="spellEnd"/>
      <w:r w:rsidR="008F17E6">
        <w:rPr>
          <w:rFonts w:ascii="Times New Roman" w:hAnsi="Times New Roman"/>
          <w:sz w:val="28"/>
          <w:szCs w:val="28"/>
        </w:rPr>
        <w:t xml:space="preserve"> </w:t>
      </w:r>
      <w:proofErr w:type="spellStart"/>
      <w:r w:rsidR="009E656C" w:rsidRPr="00476C7C">
        <w:rPr>
          <w:rFonts w:ascii="Times New Roman" w:hAnsi="Times New Roman"/>
          <w:sz w:val="28"/>
          <w:szCs w:val="28"/>
        </w:rPr>
        <w:t>концентрациясы</w:t>
      </w:r>
      <w:proofErr w:type="spellEnd"/>
      <w:r w:rsidR="009E656C" w:rsidRPr="00476C7C">
        <w:rPr>
          <w:rFonts w:ascii="Times New Roman" w:hAnsi="Times New Roman"/>
          <w:sz w:val="28"/>
          <w:szCs w:val="28"/>
        </w:rPr>
        <w:t xml:space="preserve"> </w:t>
      </w:r>
      <w:proofErr w:type="spellStart"/>
      <w:r w:rsidR="009E656C" w:rsidRPr="00476C7C">
        <w:rPr>
          <w:rFonts w:ascii="Times New Roman" w:hAnsi="Times New Roman"/>
          <w:sz w:val="28"/>
          <w:szCs w:val="28"/>
        </w:rPr>
        <w:t>олуттуу</w:t>
      </w:r>
      <w:proofErr w:type="spellEnd"/>
      <w:r w:rsidR="009E656C" w:rsidRPr="00476C7C">
        <w:rPr>
          <w:rFonts w:ascii="Times New Roman" w:hAnsi="Times New Roman"/>
          <w:sz w:val="28"/>
          <w:szCs w:val="28"/>
        </w:rPr>
        <w:t xml:space="preserve"> </w:t>
      </w:r>
      <w:proofErr w:type="spellStart"/>
      <w:r w:rsidR="009E656C" w:rsidRPr="00476C7C">
        <w:rPr>
          <w:rFonts w:ascii="Times New Roman" w:hAnsi="Times New Roman"/>
          <w:sz w:val="28"/>
          <w:szCs w:val="28"/>
        </w:rPr>
        <w:t>төмөндөгөн</w:t>
      </w:r>
      <w:proofErr w:type="spellEnd"/>
      <w:r w:rsidR="009E656C" w:rsidRPr="00476C7C">
        <w:rPr>
          <w:rFonts w:ascii="Times New Roman" w:hAnsi="Times New Roman"/>
          <w:sz w:val="28"/>
          <w:szCs w:val="28"/>
        </w:rPr>
        <w:t xml:space="preserve"> </w:t>
      </w:r>
      <w:proofErr w:type="spellStart"/>
      <w:r w:rsidR="009E656C" w:rsidRPr="00476C7C">
        <w:rPr>
          <w:rFonts w:ascii="Times New Roman" w:hAnsi="Times New Roman"/>
          <w:sz w:val="28"/>
          <w:szCs w:val="28"/>
        </w:rPr>
        <w:t>эмес</w:t>
      </w:r>
      <w:proofErr w:type="spellEnd"/>
      <w:r w:rsidR="009E656C" w:rsidRPr="00476C7C">
        <w:rPr>
          <w:rFonts w:ascii="Times New Roman" w:hAnsi="Times New Roman"/>
          <w:sz w:val="28"/>
          <w:szCs w:val="28"/>
        </w:rPr>
        <w:t xml:space="preserve"> (р≥0,05).</w:t>
      </w:r>
      <w:r w:rsidR="008F17E6">
        <w:rPr>
          <w:rFonts w:ascii="Times New Roman" w:hAnsi="Times New Roman"/>
          <w:sz w:val="28"/>
          <w:szCs w:val="28"/>
        </w:rPr>
        <w:t xml:space="preserve"> </w:t>
      </w:r>
    </w:p>
    <w:p w14:paraId="6C25D6D3" w14:textId="6E350636" w:rsidR="009E656C" w:rsidRPr="009E656C" w:rsidRDefault="008F17E6" w:rsidP="009E656C">
      <w:pPr>
        <w:spacing w:after="0" w:line="240" w:lineRule="auto"/>
        <w:jc w:val="both"/>
        <w:rPr>
          <w:rFonts w:ascii="Times New Roman" w:hAnsi="Times New Roman"/>
          <w:sz w:val="28"/>
          <w:szCs w:val="28"/>
        </w:rPr>
      </w:pPr>
      <w:r>
        <w:rPr>
          <w:rFonts w:ascii="Times New Roman" w:hAnsi="Times New Roman"/>
          <w:sz w:val="28"/>
          <w:szCs w:val="28"/>
        </w:rPr>
        <w:t xml:space="preserve">        </w:t>
      </w:r>
      <w:r w:rsidR="009E656C">
        <w:rPr>
          <w:rFonts w:ascii="Times New Roman" w:hAnsi="Times New Roman"/>
          <w:sz w:val="28"/>
          <w:szCs w:val="28"/>
        </w:rPr>
        <w:t xml:space="preserve"> </w:t>
      </w:r>
    </w:p>
    <w:p w14:paraId="247A5F11" w14:textId="48B2B3D7" w:rsidR="00E01771" w:rsidRPr="0054079D" w:rsidRDefault="006E73ED" w:rsidP="00E01771">
      <w:pPr>
        <w:shd w:val="clear" w:color="auto" w:fill="FFFFFF"/>
        <w:spacing w:after="0" w:line="240" w:lineRule="auto"/>
        <w:jc w:val="center"/>
        <w:rPr>
          <w:rFonts w:ascii="Times New Roman" w:hAnsi="Times New Roman"/>
          <w:bCs/>
          <w:sz w:val="28"/>
          <w:szCs w:val="28"/>
        </w:rPr>
      </w:pPr>
      <w:r w:rsidRPr="009E656C">
        <w:rPr>
          <w:rFonts w:ascii="Times New Roman" w:hAnsi="Times New Roman"/>
          <w:b/>
          <w:noProof/>
          <w:sz w:val="28"/>
          <w:szCs w:val="28"/>
          <w:highlight w:val="yellow"/>
        </w:rPr>
        <w:drawing>
          <wp:inline distT="0" distB="0" distL="0" distR="0" wp14:anchorId="7A4C763B" wp14:editId="6260B915">
            <wp:extent cx="5724525" cy="34385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64219A" w14:textId="77777777" w:rsidR="00E01771" w:rsidRPr="0054079D" w:rsidRDefault="00E01771" w:rsidP="00E01771">
      <w:pPr>
        <w:shd w:val="clear" w:color="auto" w:fill="FFFFFF"/>
        <w:spacing w:after="0" w:line="240" w:lineRule="auto"/>
        <w:rPr>
          <w:rFonts w:ascii="Times New Roman" w:hAnsi="Times New Roman"/>
          <w:bCs/>
          <w:sz w:val="28"/>
          <w:szCs w:val="28"/>
        </w:rPr>
      </w:pPr>
    </w:p>
    <w:p w14:paraId="498FBFFC" w14:textId="685D6DDB" w:rsidR="009E656C" w:rsidRDefault="009E656C" w:rsidP="001C0367">
      <w:pPr>
        <w:spacing w:after="0" w:line="240" w:lineRule="auto"/>
        <w:jc w:val="both"/>
        <w:rPr>
          <w:rFonts w:ascii="Times New Roman" w:hAnsi="Times New Roman"/>
          <w:bCs/>
          <w:sz w:val="28"/>
          <w:szCs w:val="28"/>
        </w:rPr>
      </w:pPr>
      <w:r w:rsidRPr="009E656C">
        <w:rPr>
          <w:rFonts w:ascii="Times New Roman" w:hAnsi="Times New Roman"/>
          <w:bCs/>
          <w:sz w:val="28"/>
          <w:szCs w:val="28"/>
        </w:rPr>
        <w:t xml:space="preserve">3.1.1-сүрөт. Лактация </w:t>
      </w:r>
      <w:proofErr w:type="spellStart"/>
      <w:r>
        <w:rPr>
          <w:rFonts w:ascii="Times New Roman" w:hAnsi="Times New Roman"/>
          <w:bCs/>
          <w:sz w:val="28"/>
          <w:szCs w:val="28"/>
        </w:rPr>
        <w:t>убактысына</w:t>
      </w:r>
      <w:proofErr w:type="spellEnd"/>
      <w:r w:rsidR="008F17E6">
        <w:rPr>
          <w:rFonts w:ascii="Times New Roman" w:hAnsi="Times New Roman"/>
          <w:bCs/>
          <w:sz w:val="28"/>
          <w:szCs w:val="28"/>
        </w:rPr>
        <w:t xml:space="preserve"> </w:t>
      </w:r>
      <w:proofErr w:type="spellStart"/>
      <w:r>
        <w:rPr>
          <w:rFonts w:ascii="Times New Roman" w:hAnsi="Times New Roman"/>
          <w:bCs/>
          <w:sz w:val="28"/>
          <w:szCs w:val="28"/>
        </w:rPr>
        <w:t>жараша</w:t>
      </w:r>
      <w:proofErr w:type="spellEnd"/>
      <w:r>
        <w:rPr>
          <w:rFonts w:ascii="Times New Roman" w:hAnsi="Times New Roman"/>
          <w:bCs/>
          <w:sz w:val="28"/>
          <w:szCs w:val="28"/>
        </w:rPr>
        <w:t xml:space="preserve"> </w:t>
      </w:r>
      <w:proofErr w:type="spellStart"/>
      <w:r>
        <w:rPr>
          <w:rFonts w:ascii="Times New Roman" w:hAnsi="Times New Roman"/>
          <w:bCs/>
          <w:sz w:val="28"/>
          <w:szCs w:val="28"/>
        </w:rPr>
        <w:t>эне</w:t>
      </w:r>
      <w:proofErr w:type="spellEnd"/>
      <w:r>
        <w:rPr>
          <w:rFonts w:ascii="Times New Roman" w:hAnsi="Times New Roman"/>
          <w:bCs/>
          <w:sz w:val="28"/>
          <w:szCs w:val="28"/>
        </w:rPr>
        <w:t xml:space="preserve"> с</w:t>
      </w:r>
      <w:r w:rsidR="00931F8B">
        <w:rPr>
          <w:rFonts w:ascii="Times New Roman" w:hAnsi="Times New Roman"/>
          <w:bCs/>
          <w:sz w:val="28"/>
          <w:szCs w:val="28"/>
          <w:lang w:val="ky-KG"/>
        </w:rPr>
        <w:t>ү</w:t>
      </w:r>
      <w:r>
        <w:rPr>
          <w:rFonts w:ascii="Times New Roman" w:hAnsi="Times New Roman"/>
          <w:bCs/>
          <w:sz w:val="28"/>
          <w:szCs w:val="28"/>
        </w:rPr>
        <w:t>т</w:t>
      </w:r>
      <w:r w:rsidR="00931F8B">
        <w:rPr>
          <w:rFonts w:ascii="Times New Roman" w:hAnsi="Times New Roman"/>
          <w:bCs/>
          <w:sz w:val="28"/>
          <w:szCs w:val="28"/>
          <w:lang w:val="ky-KG"/>
        </w:rPr>
        <w:t>ү</w:t>
      </w:r>
      <w:proofErr w:type="spellStart"/>
      <w:r>
        <w:rPr>
          <w:rFonts w:ascii="Times New Roman" w:hAnsi="Times New Roman"/>
          <w:bCs/>
          <w:sz w:val="28"/>
          <w:szCs w:val="28"/>
        </w:rPr>
        <w:t>нд</w:t>
      </w:r>
      <w:proofErr w:type="spellEnd"/>
      <w:r w:rsidR="00931F8B">
        <w:rPr>
          <w:rFonts w:ascii="Times New Roman" w:hAnsi="Times New Roman"/>
          <w:bCs/>
          <w:sz w:val="28"/>
          <w:szCs w:val="28"/>
          <w:lang w:val="ky-KG"/>
        </w:rPr>
        <w:t>ө</w:t>
      </w:r>
      <w:r>
        <w:rPr>
          <w:rFonts w:ascii="Times New Roman" w:hAnsi="Times New Roman"/>
          <w:bCs/>
          <w:sz w:val="28"/>
          <w:szCs w:val="28"/>
        </w:rPr>
        <w:t>г</w:t>
      </w:r>
      <w:r w:rsidR="00931F8B">
        <w:rPr>
          <w:rFonts w:ascii="Times New Roman" w:hAnsi="Times New Roman"/>
          <w:bCs/>
          <w:sz w:val="28"/>
          <w:szCs w:val="28"/>
          <w:lang w:val="ky-KG"/>
        </w:rPr>
        <w:t>ү</w:t>
      </w:r>
      <w:r>
        <w:rPr>
          <w:rFonts w:ascii="Times New Roman" w:hAnsi="Times New Roman"/>
          <w:bCs/>
          <w:sz w:val="28"/>
          <w:szCs w:val="28"/>
        </w:rPr>
        <w:t xml:space="preserve"> </w:t>
      </w:r>
      <w:proofErr w:type="spellStart"/>
      <w:r>
        <w:rPr>
          <w:rFonts w:ascii="Times New Roman" w:hAnsi="Times New Roman"/>
          <w:bCs/>
          <w:sz w:val="28"/>
          <w:szCs w:val="28"/>
        </w:rPr>
        <w:t>ХОПтун</w:t>
      </w:r>
      <w:proofErr w:type="spellEnd"/>
      <w:r w:rsidR="008F17E6">
        <w:rPr>
          <w:rFonts w:ascii="Times New Roman" w:hAnsi="Times New Roman"/>
          <w:bCs/>
          <w:sz w:val="28"/>
          <w:szCs w:val="28"/>
        </w:rPr>
        <w:t xml:space="preserve"> </w:t>
      </w:r>
      <w:r w:rsidRPr="009E656C">
        <w:rPr>
          <w:rFonts w:ascii="Times New Roman" w:hAnsi="Times New Roman"/>
          <w:bCs/>
          <w:sz w:val="28"/>
          <w:szCs w:val="28"/>
        </w:rPr>
        <w:t xml:space="preserve">ар </w:t>
      </w:r>
      <w:proofErr w:type="spellStart"/>
      <w:r w:rsidRPr="009E656C">
        <w:rPr>
          <w:rFonts w:ascii="Times New Roman" w:hAnsi="Times New Roman"/>
          <w:bCs/>
          <w:sz w:val="28"/>
          <w:szCs w:val="28"/>
        </w:rPr>
        <w:t>кандай</w:t>
      </w:r>
      <w:proofErr w:type="spellEnd"/>
      <w:r w:rsidRPr="009E656C">
        <w:rPr>
          <w:rFonts w:ascii="Times New Roman" w:hAnsi="Times New Roman"/>
          <w:bCs/>
          <w:sz w:val="28"/>
          <w:szCs w:val="28"/>
        </w:rPr>
        <w:t xml:space="preserve"> </w:t>
      </w:r>
      <w:proofErr w:type="spellStart"/>
      <w:r w:rsidRPr="009E656C">
        <w:rPr>
          <w:rFonts w:ascii="Times New Roman" w:hAnsi="Times New Roman"/>
          <w:bCs/>
          <w:sz w:val="28"/>
          <w:szCs w:val="28"/>
        </w:rPr>
        <w:t>түрлөрүнүн</w:t>
      </w:r>
      <w:proofErr w:type="spellEnd"/>
      <w:r w:rsidRPr="009E656C">
        <w:rPr>
          <w:rFonts w:ascii="Times New Roman" w:hAnsi="Times New Roman"/>
          <w:bCs/>
          <w:sz w:val="28"/>
          <w:szCs w:val="28"/>
        </w:rPr>
        <w:t xml:space="preserve"> </w:t>
      </w:r>
      <w:proofErr w:type="spellStart"/>
      <w:r w:rsidRPr="009E656C">
        <w:rPr>
          <w:rFonts w:ascii="Times New Roman" w:hAnsi="Times New Roman"/>
          <w:bCs/>
          <w:sz w:val="28"/>
          <w:szCs w:val="28"/>
        </w:rPr>
        <w:t>мазмуну</w:t>
      </w:r>
      <w:proofErr w:type="spellEnd"/>
      <w:r w:rsidRPr="009E656C">
        <w:rPr>
          <w:rFonts w:ascii="Times New Roman" w:hAnsi="Times New Roman"/>
          <w:bCs/>
          <w:sz w:val="28"/>
          <w:szCs w:val="28"/>
        </w:rPr>
        <w:t xml:space="preserve"> (Ош)</w:t>
      </w:r>
      <w:r w:rsidR="009D1632">
        <w:rPr>
          <w:rFonts w:ascii="Times New Roman" w:hAnsi="Times New Roman"/>
          <w:bCs/>
          <w:sz w:val="28"/>
          <w:szCs w:val="28"/>
        </w:rPr>
        <w:t>.</w:t>
      </w:r>
    </w:p>
    <w:p w14:paraId="01951B76" w14:textId="77777777" w:rsidR="009D1632" w:rsidRDefault="009D1632" w:rsidP="001C0367">
      <w:pPr>
        <w:spacing w:after="0" w:line="240" w:lineRule="auto"/>
        <w:jc w:val="both"/>
        <w:rPr>
          <w:rFonts w:ascii="Times New Roman" w:hAnsi="Times New Roman"/>
          <w:bCs/>
          <w:sz w:val="28"/>
          <w:szCs w:val="28"/>
        </w:rPr>
      </w:pPr>
    </w:p>
    <w:p w14:paraId="22F9ACFB" w14:textId="7FD63F8D" w:rsidR="003F3DB4" w:rsidRDefault="009E656C" w:rsidP="001C0367">
      <w:pPr>
        <w:spacing w:after="0" w:line="240" w:lineRule="auto"/>
        <w:jc w:val="both"/>
        <w:rPr>
          <w:rFonts w:ascii="Times New Roman" w:hAnsi="Times New Roman"/>
          <w:b/>
          <w:bCs/>
          <w:sz w:val="28"/>
          <w:szCs w:val="28"/>
        </w:rPr>
      </w:pPr>
      <w:proofErr w:type="spellStart"/>
      <w:r w:rsidRPr="009E656C">
        <w:rPr>
          <w:rFonts w:ascii="Times New Roman" w:hAnsi="Times New Roman"/>
          <w:sz w:val="28"/>
          <w:szCs w:val="28"/>
        </w:rPr>
        <w:t>Текше</w:t>
      </w:r>
      <w:r>
        <w:rPr>
          <w:rFonts w:ascii="Times New Roman" w:hAnsi="Times New Roman"/>
          <w:sz w:val="28"/>
          <w:szCs w:val="28"/>
        </w:rPr>
        <w:t>рилген</w:t>
      </w:r>
      <w:proofErr w:type="spellEnd"/>
      <w:r>
        <w:rPr>
          <w:rFonts w:ascii="Times New Roman" w:hAnsi="Times New Roman"/>
          <w:sz w:val="28"/>
          <w:szCs w:val="28"/>
        </w:rPr>
        <w:t xml:space="preserve"> </w:t>
      </w:r>
      <w:proofErr w:type="spellStart"/>
      <w:r>
        <w:rPr>
          <w:rFonts w:ascii="Times New Roman" w:hAnsi="Times New Roman"/>
          <w:sz w:val="28"/>
          <w:szCs w:val="28"/>
        </w:rPr>
        <w:t>аялдардын</w:t>
      </w:r>
      <w:proofErr w:type="spellEnd"/>
      <w:r>
        <w:rPr>
          <w:rFonts w:ascii="Times New Roman" w:hAnsi="Times New Roman"/>
          <w:sz w:val="28"/>
          <w:szCs w:val="28"/>
        </w:rPr>
        <w:t xml:space="preserve"> </w:t>
      </w:r>
      <w:proofErr w:type="spellStart"/>
      <w:r>
        <w:rPr>
          <w:rFonts w:ascii="Times New Roman" w:hAnsi="Times New Roman"/>
          <w:sz w:val="28"/>
          <w:szCs w:val="28"/>
        </w:rPr>
        <w:t>эне</w:t>
      </w:r>
      <w:proofErr w:type="spellEnd"/>
      <w:r>
        <w:rPr>
          <w:rFonts w:ascii="Times New Roman" w:hAnsi="Times New Roman"/>
          <w:sz w:val="28"/>
          <w:szCs w:val="28"/>
        </w:rPr>
        <w:t xml:space="preserve"> с</w:t>
      </w:r>
      <w:r w:rsidR="00931F8B">
        <w:rPr>
          <w:rFonts w:ascii="Times New Roman" w:hAnsi="Times New Roman"/>
          <w:sz w:val="28"/>
          <w:szCs w:val="28"/>
          <w:lang w:val="ky-KG"/>
        </w:rPr>
        <w:t>ү</w:t>
      </w:r>
      <w:r>
        <w:rPr>
          <w:rFonts w:ascii="Times New Roman" w:hAnsi="Times New Roman"/>
          <w:sz w:val="28"/>
          <w:szCs w:val="28"/>
        </w:rPr>
        <w:t>т</w:t>
      </w:r>
      <w:r w:rsidR="00931F8B">
        <w:rPr>
          <w:rFonts w:ascii="Times New Roman" w:hAnsi="Times New Roman"/>
          <w:sz w:val="28"/>
          <w:szCs w:val="28"/>
          <w:lang w:val="ky-KG"/>
        </w:rPr>
        <w:t>ү</w:t>
      </w:r>
      <w:proofErr w:type="spellStart"/>
      <w:r>
        <w:rPr>
          <w:rFonts w:ascii="Times New Roman" w:hAnsi="Times New Roman"/>
          <w:sz w:val="28"/>
          <w:szCs w:val="28"/>
        </w:rPr>
        <w:t>нд</w:t>
      </w:r>
      <w:proofErr w:type="spellEnd"/>
      <w:r w:rsidR="00931F8B">
        <w:rPr>
          <w:rFonts w:ascii="Times New Roman" w:hAnsi="Times New Roman"/>
          <w:sz w:val="28"/>
          <w:szCs w:val="28"/>
          <w:lang w:val="ky-KG"/>
        </w:rPr>
        <w:t>ө</w:t>
      </w:r>
      <w:r>
        <w:rPr>
          <w:rFonts w:ascii="Times New Roman" w:hAnsi="Times New Roman"/>
          <w:sz w:val="28"/>
          <w:szCs w:val="28"/>
        </w:rPr>
        <w:t xml:space="preserve"> </w:t>
      </w:r>
      <w:proofErr w:type="spellStart"/>
      <w:r>
        <w:rPr>
          <w:rFonts w:ascii="Times New Roman" w:hAnsi="Times New Roman"/>
          <w:sz w:val="28"/>
          <w:szCs w:val="28"/>
        </w:rPr>
        <w:t>ХОПтун</w:t>
      </w:r>
      <w:proofErr w:type="spellEnd"/>
      <w:r w:rsidRPr="009E656C">
        <w:rPr>
          <w:rFonts w:ascii="Times New Roman" w:hAnsi="Times New Roman"/>
          <w:sz w:val="28"/>
          <w:szCs w:val="28"/>
        </w:rPr>
        <w:t xml:space="preserve"> </w:t>
      </w:r>
      <w:proofErr w:type="spellStart"/>
      <w:r w:rsidRPr="009E656C">
        <w:rPr>
          <w:rFonts w:ascii="Times New Roman" w:hAnsi="Times New Roman"/>
          <w:sz w:val="28"/>
          <w:szCs w:val="28"/>
        </w:rPr>
        <w:t>концентрациясынын</w:t>
      </w:r>
      <w:proofErr w:type="spellEnd"/>
      <w:r w:rsidRPr="009E656C">
        <w:rPr>
          <w:rFonts w:ascii="Times New Roman" w:hAnsi="Times New Roman"/>
          <w:sz w:val="28"/>
          <w:szCs w:val="28"/>
        </w:rPr>
        <w:t xml:space="preserve"> </w:t>
      </w:r>
      <w:proofErr w:type="spellStart"/>
      <w:r w:rsidRPr="009E656C">
        <w:rPr>
          <w:rFonts w:ascii="Times New Roman" w:hAnsi="Times New Roman"/>
          <w:sz w:val="28"/>
          <w:szCs w:val="28"/>
        </w:rPr>
        <w:t>статистикалык</w:t>
      </w:r>
      <w:proofErr w:type="spellEnd"/>
      <w:r w:rsidRPr="009E656C">
        <w:rPr>
          <w:rFonts w:ascii="Times New Roman" w:hAnsi="Times New Roman"/>
          <w:sz w:val="28"/>
          <w:szCs w:val="28"/>
        </w:rPr>
        <w:t xml:space="preserve"> </w:t>
      </w:r>
      <w:proofErr w:type="spellStart"/>
      <w:r w:rsidRPr="009E656C">
        <w:rPr>
          <w:rFonts w:ascii="Times New Roman" w:hAnsi="Times New Roman"/>
          <w:sz w:val="28"/>
          <w:szCs w:val="28"/>
        </w:rPr>
        <w:t>жактан</w:t>
      </w:r>
      <w:proofErr w:type="spellEnd"/>
      <w:r w:rsidRPr="009E656C">
        <w:rPr>
          <w:rFonts w:ascii="Times New Roman" w:hAnsi="Times New Roman"/>
          <w:sz w:val="28"/>
          <w:szCs w:val="28"/>
        </w:rPr>
        <w:t xml:space="preserve"> </w:t>
      </w:r>
      <w:proofErr w:type="spellStart"/>
      <w:r w:rsidRPr="009E656C">
        <w:rPr>
          <w:rFonts w:ascii="Times New Roman" w:hAnsi="Times New Roman"/>
          <w:sz w:val="28"/>
          <w:szCs w:val="28"/>
        </w:rPr>
        <w:t>олуттуу</w:t>
      </w:r>
      <w:proofErr w:type="spellEnd"/>
      <w:r w:rsidRPr="009E656C">
        <w:rPr>
          <w:rFonts w:ascii="Times New Roman" w:hAnsi="Times New Roman"/>
          <w:sz w:val="28"/>
          <w:szCs w:val="28"/>
        </w:rPr>
        <w:t xml:space="preserve"> </w:t>
      </w:r>
      <w:proofErr w:type="spellStart"/>
      <w:r w:rsidRPr="009E656C">
        <w:rPr>
          <w:rFonts w:ascii="Times New Roman" w:hAnsi="Times New Roman"/>
          <w:sz w:val="28"/>
          <w:szCs w:val="28"/>
        </w:rPr>
        <w:t>төмөндөшү</w:t>
      </w:r>
      <w:proofErr w:type="spellEnd"/>
      <w:r w:rsidRPr="009E656C">
        <w:rPr>
          <w:rFonts w:ascii="Times New Roman" w:hAnsi="Times New Roman"/>
          <w:sz w:val="28"/>
          <w:szCs w:val="28"/>
        </w:rPr>
        <w:t xml:space="preserve"> лактация </w:t>
      </w:r>
      <w:proofErr w:type="spellStart"/>
      <w:r w:rsidRPr="009E656C">
        <w:rPr>
          <w:rFonts w:ascii="Times New Roman" w:hAnsi="Times New Roman"/>
          <w:sz w:val="28"/>
          <w:szCs w:val="28"/>
        </w:rPr>
        <w:t>учурунун</w:t>
      </w:r>
      <w:proofErr w:type="spellEnd"/>
      <w:r w:rsidRPr="009E656C">
        <w:rPr>
          <w:rFonts w:ascii="Times New Roman" w:hAnsi="Times New Roman"/>
          <w:sz w:val="28"/>
          <w:szCs w:val="28"/>
        </w:rPr>
        <w:t xml:space="preserve"> 5-күнүнөн </w:t>
      </w:r>
      <w:proofErr w:type="spellStart"/>
      <w:r w:rsidRPr="009E656C">
        <w:rPr>
          <w:rFonts w:ascii="Times New Roman" w:hAnsi="Times New Roman"/>
          <w:sz w:val="28"/>
          <w:szCs w:val="28"/>
        </w:rPr>
        <w:t>башталып</w:t>
      </w:r>
      <w:proofErr w:type="spellEnd"/>
      <w:r w:rsidRPr="009E656C">
        <w:rPr>
          <w:rFonts w:ascii="Times New Roman" w:hAnsi="Times New Roman"/>
          <w:sz w:val="28"/>
          <w:szCs w:val="28"/>
        </w:rPr>
        <w:t xml:space="preserve">, 7-10 </w:t>
      </w:r>
      <w:proofErr w:type="spellStart"/>
      <w:r w:rsidRPr="009E656C">
        <w:rPr>
          <w:rFonts w:ascii="Times New Roman" w:hAnsi="Times New Roman"/>
          <w:sz w:val="28"/>
          <w:szCs w:val="28"/>
        </w:rPr>
        <w:t>күнгө</w:t>
      </w:r>
      <w:proofErr w:type="spellEnd"/>
      <w:r w:rsidRPr="009E656C">
        <w:rPr>
          <w:rFonts w:ascii="Times New Roman" w:hAnsi="Times New Roman"/>
          <w:sz w:val="28"/>
          <w:szCs w:val="28"/>
        </w:rPr>
        <w:t xml:space="preserve"> </w:t>
      </w:r>
      <w:proofErr w:type="spellStart"/>
      <w:r w:rsidRPr="009E656C">
        <w:rPr>
          <w:rFonts w:ascii="Times New Roman" w:hAnsi="Times New Roman"/>
          <w:sz w:val="28"/>
          <w:szCs w:val="28"/>
        </w:rPr>
        <w:t>чейин</w:t>
      </w:r>
      <w:proofErr w:type="spellEnd"/>
      <w:r w:rsidRPr="009E656C">
        <w:rPr>
          <w:rFonts w:ascii="Times New Roman" w:hAnsi="Times New Roman"/>
          <w:sz w:val="28"/>
          <w:szCs w:val="28"/>
        </w:rPr>
        <w:t xml:space="preserve"> </w:t>
      </w:r>
      <w:proofErr w:type="spellStart"/>
      <w:r w:rsidRPr="009E656C">
        <w:rPr>
          <w:rFonts w:ascii="Times New Roman" w:hAnsi="Times New Roman"/>
          <w:sz w:val="28"/>
          <w:szCs w:val="28"/>
        </w:rPr>
        <w:t>жана</w:t>
      </w:r>
      <w:proofErr w:type="spellEnd"/>
      <w:r w:rsidRPr="009E656C">
        <w:rPr>
          <w:rFonts w:ascii="Times New Roman" w:hAnsi="Times New Roman"/>
          <w:sz w:val="28"/>
          <w:szCs w:val="28"/>
        </w:rPr>
        <w:t xml:space="preserve"> </w:t>
      </w:r>
      <w:proofErr w:type="spellStart"/>
      <w:r w:rsidRPr="009E656C">
        <w:rPr>
          <w:rFonts w:ascii="Times New Roman" w:hAnsi="Times New Roman"/>
          <w:sz w:val="28"/>
          <w:szCs w:val="28"/>
        </w:rPr>
        <w:t>андан</w:t>
      </w:r>
      <w:proofErr w:type="spellEnd"/>
      <w:r w:rsidRPr="009E656C">
        <w:rPr>
          <w:rFonts w:ascii="Times New Roman" w:hAnsi="Times New Roman"/>
          <w:sz w:val="28"/>
          <w:szCs w:val="28"/>
        </w:rPr>
        <w:t xml:space="preserve"> </w:t>
      </w:r>
      <w:proofErr w:type="spellStart"/>
      <w:r w:rsidRPr="009E656C">
        <w:rPr>
          <w:rFonts w:ascii="Times New Roman" w:hAnsi="Times New Roman"/>
          <w:sz w:val="28"/>
          <w:szCs w:val="28"/>
        </w:rPr>
        <w:t>кий</w:t>
      </w:r>
      <w:r w:rsidR="005809AC">
        <w:rPr>
          <w:rFonts w:ascii="Times New Roman" w:hAnsi="Times New Roman"/>
          <w:sz w:val="28"/>
          <w:szCs w:val="28"/>
        </w:rPr>
        <w:t>ин</w:t>
      </w:r>
      <w:proofErr w:type="spellEnd"/>
      <w:r w:rsidR="005809AC">
        <w:rPr>
          <w:rFonts w:ascii="Times New Roman" w:hAnsi="Times New Roman"/>
          <w:sz w:val="28"/>
          <w:szCs w:val="28"/>
        </w:rPr>
        <w:t xml:space="preserve"> </w:t>
      </w:r>
      <w:proofErr w:type="spellStart"/>
      <w:r w:rsidR="005809AC">
        <w:rPr>
          <w:rFonts w:ascii="Times New Roman" w:hAnsi="Times New Roman"/>
          <w:sz w:val="28"/>
          <w:szCs w:val="28"/>
        </w:rPr>
        <w:t>созулган</w:t>
      </w:r>
      <w:proofErr w:type="spellEnd"/>
      <w:r w:rsidR="005809AC">
        <w:rPr>
          <w:rFonts w:ascii="Times New Roman" w:hAnsi="Times New Roman"/>
          <w:sz w:val="28"/>
          <w:szCs w:val="28"/>
        </w:rPr>
        <w:t xml:space="preserve">. </w:t>
      </w:r>
      <w:proofErr w:type="spellStart"/>
      <w:r w:rsidR="005809AC">
        <w:rPr>
          <w:rFonts w:ascii="Times New Roman" w:hAnsi="Times New Roman"/>
          <w:sz w:val="28"/>
          <w:szCs w:val="28"/>
        </w:rPr>
        <w:t>Мындан</w:t>
      </w:r>
      <w:proofErr w:type="spellEnd"/>
      <w:r w:rsidR="005809AC">
        <w:rPr>
          <w:rFonts w:ascii="Times New Roman" w:hAnsi="Times New Roman"/>
          <w:sz w:val="28"/>
          <w:szCs w:val="28"/>
        </w:rPr>
        <w:t xml:space="preserve"> </w:t>
      </w:r>
      <w:proofErr w:type="spellStart"/>
      <w:r w:rsidR="005809AC">
        <w:rPr>
          <w:rFonts w:ascii="Times New Roman" w:hAnsi="Times New Roman"/>
          <w:sz w:val="28"/>
          <w:szCs w:val="28"/>
        </w:rPr>
        <w:t>тышкары</w:t>
      </w:r>
      <w:proofErr w:type="spellEnd"/>
      <w:r w:rsidR="005809AC">
        <w:rPr>
          <w:rFonts w:ascii="Times New Roman" w:hAnsi="Times New Roman"/>
          <w:sz w:val="28"/>
          <w:szCs w:val="28"/>
        </w:rPr>
        <w:t>, ХОП</w:t>
      </w:r>
      <w:r w:rsidR="008F17E6">
        <w:rPr>
          <w:rFonts w:ascii="Times New Roman" w:hAnsi="Times New Roman"/>
          <w:sz w:val="28"/>
          <w:szCs w:val="28"/>
        </w:rPr>
        <w:t xml:space="preserve"> </w:t>
      </w:r>
      <w:proofErr w:type="spellStart"/>
      <w:r w:rsidRPr="009E656C">
        <w:rPr>
          <w:rFonts w:ascii="Times New Roman" w:hAnsi="Times New Roman"/>
          <w:sz w:val="28"/>
          <w:szCs w:val="28"/>
        </w:rPr>
        <w:t>изомерлери</w:t>
      </w:r>
      <w:proofErr w:type="spellEnd"/>
      <w:r w:rsidRPr="009E656C">
        <w:rPr>
          <w:rFonts w:ascii="Times New Roman" w:hAnsi="Times New Roman"/>
          <w:sz w:val="28"/>
          <w:szCs w:val="28"/>
        </w:rPr>
        <w:t xml:space="preserve"> </w:t>
      </w:r>
      <w:proofErr w:type="spellStart"/>
      <w:r w:rsidRPr="009E656C">
        <w:rPr>
          <w:rFonts w:ascii="Times New Roman" w:hAnsi="Times New Roman"/>
          <w:sz w:val="28"/>
          <w:szCs w:val="28"/>
        </w:rPr>
        <w:t>табылган</w:t>
      </w:r>
      <w:proofErr w:type="spellEnd"/>
      <w:r w:rsidRPr="009E656C">
        <w:rPr>
          <w:rFonts w:ascii="Times New Roman" w:hAnsi="Times New Roman"/>
          <w:sz w:val="28"/>
          <w:szCs w:val="28"/>
        </w:rPr>
        <w:t xml:space="preserve"> </w:t>
      </w:r>
      <w:proofErr w:type="spellStart"/>
      <w:r w:rsidRPr="009E656C">
        <w:rPr>
          <w:rFonts w:ascii="Times New Roman" w:hAnsi="Times New Roman"/>
          <w:sz w:val="28"/>
          <w:szCs w:val="28"/>
        </w:rPr>
        <w:t>аялдардын</w:t>
      </w:r>
      <w:proofErr w:type="spellEnd"/>
      <w:r w:rsidRPr="009E656C">
        <w:rPr>
          <w:rFonts w:ascii="Times New Roman" w:hAnsi="Times New Roman"/>
          <w:sz w:val="28"/>
          <w:szCs w:val="28"/>
        </w:rPr>
        <w:t xml:space="preserve"> саны да </w:t>
      </w:r>
      <w:proofErr w:type="spellStart"/>
      <w:r w:rsidRPr="009E656C">
        <w:rPr>
          <w:rFonts w:ascii="Times New Roman" w:hAnsi="Times New Roman"/>
          <w:sz w:val="28"/>
          <w:szCs w:val="28"/>
        </w:rPr>
        <w:t>азайган</w:t>
      </w:r>
      <w:proofErr w:type="spellEnd"/>
      <w:r w:rsidRPr="009E656C">
        <w:rPr>
          <w:rFonts w:ascii="Times New Roman" w:hAnsi="Times New Roman"/>
          <w:sz w:val="28"/>
          <w:szCs w:val="28"/>
        </w:rPr>
        <w:t xml:space="preserve">, </w:t>
      </w:r>
      <w:proofErr w:type="spellStart"/>
      <w:r w:rsidRPr="009E656C">
        <w:rPr>
          <w:rFonts w:ascii="Times New Roman" w:hAnsi="Times New Roman"/>
          <w:sz w:val="28"/>
          <w:szCs w:val="28"/>
        </w:rPr>
        <w:t>тактап</w:t>
      </w:r>
      <w:proofErr w:type="spellEnd"/>
      <w:r w:rsidRPr="009E656C">
        <w:rPr>
          <w:rFonts w:ascii="Times New Roman" w:hAnsi="Times New Roman"/>
          <w:sz w:val="28"/>
          <w:szCs w:val="28"/>
        </w:rPr>
        <w:t xml:space="preserve"> </w:t>
      </w:r>
      <w:proofErr w:type="spellStart"/>
      <w:r w:rsidRPr="009E656C">
        <w:rPr>
          <w:rFonts w:ascii="Times New Roman" w:hAnsi="Times New Roman"/>
          <w:sz w:val="28"/>
          <w:szCs w:val="28"/>
        </w:rPr>
        <w:t>айтканда</w:t>
      </w:r>
      <w:proofErr w:type="spellEnd"/>
      <w:r w:rsidRPr="009E656C">
        <w:rPr>
          <w:rFonts w:ascii="Times New Roman" w:hAnsi="Times New Roman"/>
          <w:sz w:val="28"/>
          <w:szCs w:val="28"/>
        </w:rPr>
        <w:t xml:space="preserve">, лактация </w:t>
      </w:r>
      <w:proofErr w:type="spellStart"/>
      <w:r w:rsidRPr="009E656C">
        <w:rPr>
          <w:rFonts w:ascii="Times New Roman" w:hAnsi="Times New Roman"/>
          <w:sz w:val="28"/>
          <w:szCs w:val="28"/>
        </w:rPr>
        <w:t>башталышындагы</w:t>
      </w:r>
      <w:proofErr w:type="spellEnd"/>
      <w:r w:rsidRPr="009E656C">
        <w:rPr>
          <w:rFonts w:ascii="Times New Roman" w:hAnsi="Times New Roman"/>
          <w:sz w:val="28"/>
          <w:szCs w:val="28"/>
        </w:rPr>
        <w:t xml:space="preserve"> 173</w:t>
      </w:r>
      <w:r w:rsidR="008F17E6">
        <w:rPr>
          <w:rFonts w:ascii="Times New Roman" w:hAnsi="Times New Roman"/>
          <w:sz w:val="28"/>
          <w:szCs w:val="28"/>
        </w:rPr>
        <w:t xml:space="preserve"> </w:t>
      </w:r>
      <w:proofErr w:type="spellStart"/>
      <w:r w:rsidRPr="009E656C">
        <w:rPr>
          <w:rFonts w:ascii="Times New Roman" w:hAnsi="Times New Roman"/>
          <w:sz w:val="28"/>
          <w:szCs w:val="28"/>
        </w:rPr>
        <w:t>аялдан</w:t>
      </w:r>
      <w:proofErr w:type="spellEnd"/>
      <w:r w:rsidRPr="009E656C">
        <w:rPr>
          <w:rFonts w:ascii="Times New Roman" w:hAnsi="Times New Roman"/>
          <w:sz w:val="28"/>
          <w:szCs w:val="28"/>
        </w:rPr>
        <w:t xml:space="preserve"> 7-10 </w:t>
      </w:r>
      <w:proofErr w:type="spellStart"/>
      <w:r w:rsidRPr="009E656C">
        <w:rPr>
          <w:rFonts w:ascii="Times New Roman" w:hAnsi="Times New Roman"/>
          <w:sz w:val="28"/>
          <w:szCs w:val="28"/>
        </w:rPr>
        <w:t>күндөрдө</w:t>
      </w:r>
      <w:proofErr w:type="spellEnd"/>
      <w:r w:rsidRPr="009E656C">
        <w:rPr>
          <w:rFonts w:ascii="Times New Roman" w:hAnsi="Times New Roman"/>
          <w:sz w:val="28"/>
          <w:szCs w:val="28"/>
        </w:rPr>
        <w:t xml:space="preserve"> 56 </w:t>
      </w:r>
      <w:proofErr w:type="spellStart"/>
      <w:r w:rsidRPr="009E656C">
        <w:rPr>
          <w:rFonts w:ascii="Times New Roman" w:hAnsi="Times New Roman"/>
          <w:sz w:val="28"/>
          <w:szCs w:val="28"/>
        </w:rPr>
        <w:t>аялга</w:t>
      </w:r>
      <w:proofErr w:type="spellEnd"/>
      <w:r w:rsidRPr="009E656C">
        <w:rPr>
          <w:rFonts w:ascii="Times New Roman" w:hAnsi="Times New Roman"/>
          <w:sz w:val="28"/>
          <w:szCs w:val="28"/>
        </w:rPr>
        <w:t xml:space="preserve"> </w:t>
      </w:r>
      <w:proofErr w:type="spellStart"/>
      <w:r w:rsidRPr="009E656C">
        <w:rPr>
          <w:rFonts w:ascii="Times New Roman" w:hAnsi="Times New Roman"/>
          <w:sz w:val="28"/>
          <w:szCs w:val="28"/>
        </w:rPr>
        <w:t>чейин</w:t>
      </w:r>
      <w:proofErr w:type="spellEnd"/>
      <w:r w:rsidRPr="009E656C">
        <w:rPr>
          <w:rFonts w:ascii="Times New Roman" w:hAnsi="Times New Roman"/>
          <w:sz w:val="28"/>
          <w:szCs w:val="28"/>
        </w:rPr>
        <w:t xml:space="preserve"> </w:t>
      </w:r>
      <w:proofErr w:type="spellStart"/>
      <w:r w:rsidRPr="009E656C">
        <w:rPr>
          <w:rFonts w:ascii="Times New Roman" w:hAnsi="Times New Roman"/>
          <w:sz w:val="28"/>
          <w:szCs w:val="28"/>
        </w:rPr>
        <w:t>азайган</w:t>
      </w:r>
      <w:proofErr w:type="spellEnd"/>
      <w:r w:rsidRPr="009E656C">
        <w:rPr>
          <w:rFonts w:ascii="Times New Roman" w:hAnsi="Times New Roman"/>
          <w:sz w:val="28"/>
          <w:szCs w:val="28"/>
        </w:rPr>
        <w:t xml:space="preserve">. Бирок </w:t>
      </w:r>
      <w:proofErr w:type="spellStart"/>
      <w:r w:rsidRPr="009E656C">
        <w:rPr>
          <w:rFonts w:ascii="Times New Roman" w:hAnsi="Times New Roman"/>
          <w:sz w:val="28"/>
          <w:szCs w:val="28"/>
        </w:rPr>
        <w:t>экспертизанын</w:t>
      </w:r>
      <w:proofErr w:type="spellEnd"/>
      <w:r w:rsidRPr="009E656C">
        <w:rPr>
          <w:rFonts w:ascii="Times New Roman" w:hAnsi="Times New Roman"/>
          <w:sz w:val="28"/>
          <w:szCs w:val="28"/>
        </w:rPr>
        <w:t xml:space="preserve"> </w:t>
      </w:r>
      <w:proofErr w:type="spellStart"/>
      <w:r w:rsidRPr="009E656C">
        <w:rPr>
          <w:rFonts w:ascii="Times New Roman" w:hAnsi="Times New Roman"/>
          <w:sz w:val="28"/>
          <w:szCs w:val="28"/>
        </w:rPr>
        <w:t>бул</w:t>
      </w:r>
      <w:proofErr w:type="spellEnd"/>
      <w:r w:rsidRPr="009E656C">
        <w:rPr>
          <w:rFonts w:ascii="Times New Roman" w:hAnsi="Times New Roman"/>
          <w:sz w:val="28"/>
          <w:szCs w:val="28"/>
        </w:rPr>
        <w:t xml:space="preserve"> </w:t>
      </w:r>
      <w:proofErr w:type="spellStart"/>
      <w:r w:rsidRPr="009E656C">
        <w:rPr>
          <w:rFonts w:ascii="Times New Roman" w:hAnsi="Times New Roman"/>
          <w:sz w:val="28"/>
          <w:szCs w:val="28"/>
        </w:rPr>
        <w:t>мөөнөтүнөн</w:t>
      </w:r>
      <w:proofErr w:type="spellEnd"/>
      <w:r w:rsidRPr="009E656C">
        <w:rPr>
          <w:rFonts w:ascii="Times New Roman" w:hAnsi="Times New Roman"/>
          <w:sz w:val="28"/>
          <w:szCs w:val="28"/>
        </w:rPr>
        <w:t xml:space="preserve"> </w:t>
      </w:r>
      <w:proofErr w:type="spellStart"/>
      <w:r w:rsidRPr="009E656C">
        <w:rPr>
          <w:rFonts w:ascii="Times New Roman" w:hAnsi="Times New Roman"/>
          <w:sz w:val="28"/>
          <w:szCs w:val="28"/>
        </w:rPr>
        <w:t>кийин</w:t>
      </w:r>
      <w:proofErr w:type="spellEnd"/>
      <w:r w:rsidRPr="009E656C">
        <w:rPr>
          <w:rFonts w:ascii="Times New Roman" w:hAnsi="Times New Roman"/>
          <w:sz w:val="28"/>
          <w:szCs w:val="28"/>
        </w:rPr>
        <w:t xml:space="preserve"> 56 </w:t>
      </w:r>
      <w:proofErr w:type="spellStart"/>
      <w:r w:rsidRPr="009E656C">
        <w:rPr>
          <w:rFonts w:ascii="Times New Roman" w:hAnsi="Times New Roman"/>
          <w:sz w:val="28"/>
          <w:szCs w:val="28"/>
        </w:rPr>
        <w:t>аялдын</w:t>
      </w:r>
      <w:proofErr w:type="spellEnd"/>
      <w:r w:rsidRPr="009E656C">
        <w:rPr>
          <w:rFonts w:ascii="Times New Roman" w:hAnsi="Times New Roman"/>
          <w:sz w:val="28"/>
          <w:szCs w:val="28"/>
        </w:rPr>
        <w:t xml:space="preserve"> 49 ДДТ изомеры </w:t>
      </w:r>
      <w:proofErr w:type="spellStart"/>
      <w:r w:rsidRPr="009E656C">
        <w:rPr>
          <w:rFonts w:ascii="Times New Roman" w:hAnsi="Times New Roman"/>
          <w:sz w:val="28"/>
          <w:szCs w:val="28"/>
        </w:rPr>
        <w:t>аныкталган</w:t>
      </w:r>
      <w:proofErr w:type="spellEnd"/>
      <w:r w:rsidRPr="009E656C">
        <w:rPr>
          <w:rFonts w:ascii="Times New Roman" w:hAnsi="Times New Roman"/>
          <w:sz w:val="28"/>
          <w:szCs w:val="28"/>
        </w:rPr>
        <w:t xml:space="preserve">. Дал </w:t>
      </w:r>
      <w:proofErr w:type="spellStart"/>
      <w:r w:rsidRPr="009E656C">
        <w:rPr>
          <w:rFonts w:ascii="Times New Roman" w:hAnsi="Times New Roman"/>
          <w:sz w:val="28"/>
          <w:szCs w:val="28"/>
        </w:rPr>
        <w:t>ушул</w:t>
      </w:r>
      <w:proofErr w:type="spellEnd"/>
      <w:r w:rsidRPr="009E656C">
        <w:rPr>
          <w:rFonts w:ascii="Times New Roman" w:hAnsi="Times New Roman"/>
          <w:sz w:val="28"/>
          <w:szCs w:val="28"/>
        </w:rPr>
        <w:t xml:space="preserve"> </w:t>
      </w:r>
      <w:proofErr w:type="spellStart"/>
      <w:r w:rsidRPr="009E656C">
        <w:rPr>
          <w:rFonts w:ascii="Times New Roman" w:hAnsi="Times New Roman"/>
          <w:sz w:val="28"/>
          <w:szCs w:val="28"/>
        </w:rPr>
        <w:t>аялдарга</w:t>
      </w:r>
      <w:proofErr w:type="spellEnd"/>
      <w:r w:rsidRPr="009E656C">
        <w:rPr>
          <w:rFonts w:ascii="Times New Roman" w:hAnsi="Times New Roman"/>
          <w:sz w:val="28"/>
          <w:szCs w:val="28"/>
        </w:rPr>
        <w:t xml:space="preserve"> ар </w:t>
      </w:r>
      <w:proofErr w:type="spellStart"/>
      <w:r w:rsidRPr="009E656C">
        <w:rPr>
          <w:rFonts w:ascii="Times New Roman" w:hAnsi="Times New Roman"/>
          <w:sz w:val="28"/>
          <w:szCs w:val="28"/>
        </w:rPr>
        <w:t>кандай</w:t>
      </w:r>
      <w:proofErr w:type="spellEnd"/>
      <w:r w:rsidRPr="009E656C">
        <w:rPr>
          <w:rFonts w:ascii="Times New Roman" w:hAnsi="Times New Roman"/>
          <w:sz w:val="28"/>
          <w:szCs w:val="28"/>
        </w:rPr>
        <w:t xml:space="preserve"> </w:t>
      </w:r>
      <w:proofErr w:type="spellStart"/>
      <w:r w:rsidRPr="009E656C">
        <w:rPr>
          <w:rFonts w:ascii="Times New Roman" w:hAnsi="Times New Roman"/>
          <w:sz w:val="28"/>
          <w:szCs w:val="28"/>
        </w:rPr>
        <w:t>оорулар</w:t>
      </w:r>
      <w:r>
        <w:rPr>
          <w:rFonts w:ascii="Times New Roman" w:hAnsi="Times New Roman"/>
          <w:sz w:val="28"/>
          <w:szCs w:val="28"/>
        </w:rPr>
        <w:t>дын</w:t>
      </w:r>
      <w:proofErr w:type="spellEnd"/>
      <w:r w:rsidR="008F17E6">
        <w:rPr>
          <w:rFonts w:ascii="Times New Roman" w:hAnsi="Times New Roman"/>
          <w:sz w:val="28"/>
          <w:szCs w:val="28"/>
        </w:rPr>
        <w:t xml:space="preserve"> </w:t>
      </w:r>
      <w:r w:rsidRPr="009E656C">
        <w:rPr>
          <w:rFonts w:ascii="Times New Roman" w:hAnsi="Times New Roman"/>
          <w:sz w:val="28"/>
          <w:szCs w:val="28"/>
        </w:rPr>
        <w:t xml:space="preserve">диагнозу </w:t>
      </w:r>
      <w:proofErr w:type="spellStart"/>
      <w:r w:rsidRPr="009E656C">
        <w:rPr>
          <w:rFonts w:ascii="Times New Roman" w:hAnsi="Times New Roman"/>
          <w:sz w:val="28"/>
          <w:szCs w:val="28"/>
        </w:rPr>
        <w:t>коюлган</w:t>
      </w:r>
      <w:proofErr w:type="spellEnd"/>
      <w:r w:rsidRPr="009E656C">
        <w:rPr>
          <w:rFonts w:ascii="Times New Roman" w:hAnsi="Times New Roman"/>
          <w:sz w:val="28"/>
          <w:szCs w:val="28"/>
        </w:rPr>
        <w:t>.</w:t>
      </w:r>
      <w:r w:rsidR="008F17E6">
        <w:rPr>
          <w:rFonts w:ascii="Times New Roman" w:hAnsi="Times New Roman"/>
          <w:sz w:val="28"/>
          <w:szCs w:val="28"/>
        </w:rPr>
        <w:t xml:space="preserve">  </w:t>
      </w:r>
      <w:r w:rsidR="0048439C">
        <w:rPr>
          <w:rFonts w:ascii="Times New Roman" w:hAnsi="Times New Roman"/>
          <w:sz w:val="28"/>
          <w:szCs w:val="28"/>
        </w:rPr>
        <w:t xml:space="preserve"> </w:t>
      </w:r>
      <w:proofErr w:type="spellStart"/>
      <w:r w:rsidR="005809AC">
        <w:rPr>
          <w:rFonts w:ascii="Times New Roman" w:hAnsi="Times New Roman"/>
          <w:sz w:val="28"/>
          <w:szCs w:val="28"/>
        </w:rPr>
        <w:t>Ошентип</w:t>
      </w:r>
      <w:proofErr w:type="spellEnd"/>
      <w:r w:rsidR="005809AC">
        <w:rPr>
          <w:rFonts w:ascii="Times New Roman" w:hAnsi="Times New Roman"/>
          <w:sz w:val="28"/>
          <w:szCs w:val="28"/>
        </w:rPr>
        <w:t xml:space="preserve">, </w:t>
      </w:r>
      <w:proofErr w:type="spellStart"/>
      <w:r w:rsidR="005809AC">
        <w:rPr>
          <w:rFonts w:ascii="Times New Roman" w:hAnsi="Times New Roman"/>
          <w:sz w:val="28"/>
          <w:szCs w:val="28"/>
        </w:rPr>
        <w:t>өлкөдө</w:t>
      </w:r>
      <w:proofErr w:type="spellEnd"/>
      <w:r w:rsidR="005809AC">
        <w:rPr>
          <w:rFonts w:ascii="Times New Roman" w:hAnsi="Times New Roman"/>
          <w:sz w:val="28"/>
          <w:szCs w:val="28"/>
        </w:rPr>
        <w:t xml:space="preserve"> </w:t>
      </w:r>
      <w:proofErr w:type="spellStart"/>
      <w:r w:rsidR="005809AC">
        <w:rPr>
          <w:rFonts w:ascii="Times New Roman" w:hAnsi="Times New Roman"/>
          <w:sz w:val="28"/>
          <w:szCs w:val="28"/>
        </w:rPr>
        <w:t>ХОПту</w:t>
      </w:r>
      <w:proofErr w:type="spellEnd"/>
      <w:r w:rsidR="008F17E6">
        <w:rPr>
          <w:rFonts w:ascii="Times New Roman" w:hAnsi="Times New Roman"/>
          <w:sz w:val="28"/>
          <w:szCs w:val="28"/>
        </w:rPr>
        <w:t xml:space="preserve"> </w:t>
      </w:r>
      <w:proofErr w:type="spellStart"/>
      <w:r w:rsidR="005809AC" w:rsidRPr="005809AC">
        <w:rPr>
          <w:rFonts w:ascii="Times New Roman" w:hAnsi="Times New Roman"/>
          <w:sz w:val="28"/>
          <w:szCs w:val="28"/>
        </w:rPr>
        <w:t>колдонууга</w:t>
      </w:r>
      <w:proofErr w:type="spellEnd"/>
      <w:r w:rsidR="005809AC" w:rsidRPr="005809AC">
        <w:rPr>
          <w:rFonts w:ascii="Times New Roman" w:hAnsi="Times New Roman"/>
          <w:sz w:val="28"/>
          <w:szCs w:val="28"/>
        </w:rPr>
        <w:t xml:space="preserve"> </w:t>
      </w:r>
      <w:proofErr w:type="spellStart"/>
      <w:r w:rsidR="005809AC" w:rsidRPr="005809AC">
        <w:rPr>
          <w:rFonts w:ascii="Times New Roman" w:hAnsi="Times New Roman"/>
          <w:sz w:val="28"/>
          <w:szCs w:val="28"/>
        </w:rPr>
        <w:t>тыюу</w:t>
      </w:r>
      <w:proofErr w:type="spellEnd"/>
      <w:r w:rsidR="005809AC" w:rsidRPr="005809AC">
        <w:rPr>
          <w:rFonts w:ascii="Times New Roman" w:hAnsi="Times New Roman"/>
          <w:sz w:val="28"/>
          <w:szCs w:val="28"/>
        </w:rPr>
        <w:t xml:space="preserve"> </w:t>
      </w:r>
      <w:proofErr w:type="spellStart"/>
      <w:r w:rsidR="005809AC" w:rsidRPr="005809AC">
        <w:rPr>
          <w:rFonts w:ascii="Times New Roman" w:hAnsi="Times New Roman"/>
          <w:sz w:val="28"/>
          <w:szCs w:val="28"/>
        </w:rPr>
        <w:t>салынганына</w:t>
      </w:r>
      <w:proofErr w:type="spellEnd"/>
      <w:r w:rsidR="005809AC" w:rsidRPr="005809AC">
        <w:rPr>
          <w:rFonts w:ascii="Times New Roman" w:hAnsi="Times New Roman"/>
          <w:sz w:val="28"/>
          <w:szCs w:val="28"/>
        </w:rPr>
        <w:t xml:space="preserve"> </w:t>
      </w:r>
      <w:r w:rsidR="005809AC">
        <w:rPr>
          <w:rFonts w:ascii="Times New Roman" w:hAnsi="Times New Roman"/>
          <w:sz w:val="28"/>
          <w:szCs w:val="28"/>
        </w:rPr>
        <w:t xml:space="preserve">30 </w:t>
      </w:r>
      <w:proofErr w:type="spellStart"/>
      <w:r w:rsidR="005809AC">
        <w:rPr>
          <w:rFonts w:ascii="Times New Roman" w:hAnsi="Times New Roman"/>
          <w:sz w:val="28"/>
          <w:szCs w:val="28"/>
        </w:rPr>
        <w:t>жыл</w:t>
      </w:r>
      <w:proofErr w:type="spellEnd"/>
      <w:r w:rsidR="005809AC">
        <w:rPr>
          <w:rFonts w:ascii="Times New Roman" w:hAnsi="Times New Roman"/>
          <w:sz w:val="28"/>
          <w:szCs w:val="28"/>
        </w:rPr>
        <w:t xml:space="preserve"> </w:t>
      </w:r>
      <w:proofErr w:type="spellStart"/>
      <w:r w:rsidR="005809AC">
        <w:rPr>
          <w:rFonts w:ascii="Times New Roman" w:hAnsi="Times New Roman"/>
          <w:sz w:val="28"/>
          <w:szCs w:val="28"/>
        </w:rPr>
        <w:t>болгонуна</w:t>
      </w:r>
      <w:proofErr w:type="spellEnd"/>
      <w:r w:rsidR="008F17E6">
        <w:rPr>
          <w:rFonts w:ascii="Times New Roman" w:hAnsi="Times New Roman"/>
          <w:sz w:val="28"/>
          <w:szCs w:val="28"/>
        </w:rPr>
        <w:t xml:space="preserve"> </w:t>
      </w:r>
      <w:proofErr w:type="spellStart"/>
      <w:r w:rsidR="005809AC">
        <w:rPr>
          <w:rFonts w:ascii="Times New Roman" w:hAnsi="Times New Roman"/>
          <w:sz w:val="28"/>
          <w:szCs w:val="28"/>
        </w:rPr>
        <w:t>карабастан</w:t>
      </w:r>
      <w:proofErr w:type="spellEnd"/>
      <w:r w:rsidR="005809AC">
        <w:rPr>
          <w:rFonts w:ascii="Times New Roman" w:hAnsi="Times New Roman"/>
          <w:sz w:val="28"/>
          <w:szCs w:val="28"/>
        </w:rPr>
        <w:t>, ХОП</w:t>
      </w:r>
      <w:r w:rsidR="008F17E6">
        <w:rPr>
          <w:rFonts w:ascii="Times New Roman" w:hAnsi="Times New Roman"/>
          <w:sz w:val="28"/>
          <w:szCs w:val="28"/>
        </w:rPr>
        <w:t xml:space="preserve"> </w:t>
      </w:r>
      <w:proofErr w:type="spellStart"/>
      <w:r w:rsidR="005809AC" w:rsidRPr="005809AC">
        <w:rPr>
          <w:rFonts w:ascii="Times New Roman" w:hAnsi="Times New Roman"/>
          <w:sz w:val="28"/>
          <w:szCs w:val="28"/>
        </w:rPr>
        <w:t>изомерлеринин</w:t>
      </w:r>
      <w:proofErr w:type="spellEnd"/>
      <w:r w:rsidR="005809AC" w:rsidRPr="005809AC">
        <w:rPr>
          <w:rFonts w:ascii="Times New Roman" w:hAnsi="Times New Roman"/>
          <w:sz w:val="28"/>
          <w:szCs w:val="28"/>
        </w:rPr>
        <w:t xml:space="preserve"> калган </w:t>
      </w:r>
      <w:proofErr w:type="spellStart"/>
      <w:r w:rsidR="005809AC" w:rsidRPr="005809AC">
        <w:rPr>
          <w:rFonts w:ascii="Times New Roman" w:hAnsi="Times New Roman"/>
          <w:sz w:val="28"/>
          <w:szCs w:val="28"/>
        </w:rPr>
        <w:t>өлчөмү</w:t>
      </w:r>
      <w:proofErr w:type="spellEnd"/>
      <w:r w:rsidR="005809AC" w:rsidRPr="005809AC">
        <w:rPr>
          <w:rFonts w:ascii="Times New Roman" w:hAnsi="Times New Roman"/>
          <w:sz w:val="28"/>
          <w:szCs w:val="28"/>
        </w:rPr>
        <w:t xml:space="preserve"> </w:t>
      </w:r>
      <w:proofErr w:type="spellStart"/>
      <w:r w:rsidR="005809AC" w:rsidRPr="005809AC">
        <w:rPr>
          <w:rFonts w:ascii="Times New Roman" w:hAnsi="Times New Roman"/>
          <w:sz w:val="28"/>
          <w:szCs w:val="28"/>
        </w:rPr>
        <w:t>адамдын</w:t>
      </w:r>
      <w:proofErr w:type="spellEnd"/>
      <w:r w:rsidR="005809AC" w:rsidRPr="005809AC">
        <w:rPr>
          <w:rFonts w:ascii="Times New Roman" w:hAnsi="Times New Roman"/>
          <w:sz w:val="28"/>
          <w:szCs w:val="28"/>
        </w:rPr>
        <w:t xml:space="preserve"> </w:t>
      </w:r>
      <w:proofErr w:type="spellStart"/>
      <w:r w:rsidR="005809AC" w:rsidRPr="005809AC">
        <w:rPr>
          <w:rFonts w:ascii="Times New Roman" w:hAnsi="Times New Roman"/>
          <w:sz w:val="28"/>
          <w:szCs w:val="28"/>
        </w:rPr>
        <w:t>организминин</w:t>
      </w:r>
      <w:proofErr w:type="spellEnd"/>
      <w:r w:rsidR="005809AC" w:rsidRPr="005809AC">
        <w:rPr>
          <w:rFonts w:ascii="Times New Roman" w:hAnsi="Times New Roman"/>
          <w:sz w:val="28"/>
          <w:szCs w:val="28"/>
        </w:rPr>
        <w:t xml:space="preserve"> </w:t>
      </w:r>
      <w:proofErr w:type="spellStart"/>
      <w:r w:rsidR="005809AC" w:rsidRPr="005809AC">
        <w:rPr>
          <w:rFonts w:ascii="Times New Roman" w:hAnsi="Times New Roman"/>
          <w:sz w:val="28"/>
          <w:szCs w:val="28"/>
        </w:rPr>
        <w:t>биологиялык</w:t>
      </w:r>
      <w:proofErr w:type="spellEnd"/>
      <w:r w:rsidR="005809AC" w:rsidRPr="005809AC">
        <w:rPr>
          <w:rFonts w:ascii="Times New Roman" w:hAnsi="Times New Roman"/>
          <w:sz w:val="28"/>
          <w:szCs w:val="28"/>
        </w:rPr>
        <w:t xml:space="preserve"> </w:t>
      </w:r>
      <w:proofErr w:type="spellStart"/>
      <w:r w:rsidR="005809AC" w:rsidRPr="005809AC">
        <w:rPr>
          <w:rFonts w:ascii="Times New Roman" w:hAnsi="Times New Roman"/>
          <w:sz w:val="28"/>
          <w:szCs w:val="28"/>
        </w:rPr>
        <w:t>суюктуктарында</w:t>
      </w:r>
      <w:proofErr w:type="spellEnd"/>
      <w:r w:rsidR="005809AC" w:rsidRPr="005809AC">
        <w:rPr>
          <w:rFonts w:ascii="Times New Roman" w:hAnsi="Times New Roman"/>
          <w:sz w:val="28"/>
          <w:szCs w:val="28"/>
        </w:rPr>
        <w:t xml:space="preserve"> </w:t>
      </w:r>
      <w:proofErr w:type="spellStart"/>
      <w:r w:rsidR="005809AC">
        <w:rPr>
          <w:rFonts w:ascii="Times New Roman" w:hAnsi="Times New Roman"/>
          <w:sz w:val="28"/>
          <w:szCs w:val="28"/>
        </w:rPr>
        <w:t>сактала</w:t>
      </w:r>
      <w:proofErr w:type="spellEnd"/>
      <w:r w:rsidR="005809AC">
        <w:rPr>
          <w:rFonts w:ascii="Times New Roman" w:hAnsi="Times New Roman"/>
          <w:sz w:val="28"/>
          <w:szCs w:val="28"/>
        </w:rPr>
        <w:t xml:space="preserve"> </w:t>
      </w:r>
      <w:proofErr w:type="spellStart"/>
      <w:r w:rsidR="005809AC">
        <w:rPr>
          <w:rFonts w:ascii="Times New Roman" w:hAnsi="Times New Roman"/>
          <w:sz w:val="28"/>
          <w:szCs w:val="28"/>
        </w:rPr>
        <w:t>тургандыгы</w:t>
      </w:r>
      <w:proofErr w:type="spellEnd"/>
      <w:r w:rsidR="005809AC">
        <w:rPr>
          <w:rFonts w:ascii="Times New Roman" w:hAnsi="Times New Roman"/>
          <w:sz w:val="28"/>
          <w:szCs w:val="28"/>
        </w:rPr>
        <w:t xml:space="preserve"> </w:t>
      </w:r>
      <w:proofErr w:type="spellStart"/>
      <w:r w:rsidR="005809AC">
        <w:rPr>
          <w:rFonts w:ascii="Times New Roman" w:hAnsi="Times New Roman"/>
          <w:sz w:val="28"/>
          <w:szCs w:val="28"/>
        </w:rPr>
        <w:t>аныкталды</w:t>
      </w:r>
      <w:proofErr w:type="spellEnd"/>
      <w:r w:rsidR="005809AC" w:rsidRPr="005809AC">
        <w:rPr>
          <w:rFonts w:ascii="Times New Roman" w:hAnsi="Times New Roman"/>
          <w:sz w:val="28"/>
          <w:szCs w:val="28"/>
        </w:rPr>
        <w:t xml:space="preserve">. </w:t>
      </w:r>
      <w:proofErr w:type="spellStart"/>
      <w:r w:rsidR="005809AC" w:rsidRPr="005809AC">
        <w:rPr>
          <w:rFonts w:ascii="Times New Roman" w:hAnsi="Times New Roman"/>
          <w:sz w:val="28"/>
          <w:szCs w:val="28"/>
        </w:rPr>
        <w:t>Биологиялык</w:t>
      </w:r>
      <w:proofErr w:type="spellEnd"/>
      <w:r w:rsidR="005809AC" w:rsidRPr="005809AC">
        <w:rPr>
          <w:rFonts w:ascii="Times New Roman" w:hAnsi="Times New Roman"/>
          <w:sz w:val="28"/>
          <w:szCs w:val="28"/>
        </w:rPr>
        <w:t xml:space="preserve"> </w:t>
      </w:r>
      <w:proofErr w:type="spellStart"/>
      <w:r w:rsidR="005809AC" w:rsidRPr="005809AC">
        <w:rPr>
          <w:rFonts w:ascii="Times New Roman" w:hAnsi="Times New Roman"/>
          <w:sz w:val="28"/>
          <w:szCs w:val="28"/>
        </w:rPr>
        <w:t>суюктуктар</w:t>
      </w:r>
      <w:proofErr w:type="spellEnd"/>
      <w:r w:rsidR="005809AC" w:rsidRPr="005809AC">
        <w:rPr>
          <w:rFonts w:ascii="Times New Roman" w:hAnsi="Times New Roman"/>
          <w:sz w:val="28"/>
          <w:szCs w:val="28"/>
        </w:rPr>
        <w:t xml:space="preserve"> катары </w:t>
      </w:r>
      <w:proofErr w:type="spellStart"/>
      <w:r w:rsidR="005809AC" w:rsidRPr="005809AC">
        <w:rPr>
          <w:rFonts w:ascii="Times New Roman" w:hAnsi="Times New Roman"/>
          <w:sz w:val="28"/>
          <w:szCs w:val="28"/>
        </w:rPr>
        <w:t>жаңы</w:t>
      </w:r>
      <w:proofErr w:type="spellEnd"/>
      <w:r w:rsidR="005809AC" w:rsidRPr="005809AC">
        <w:rPr>
          <w:rFonts w:ascii="Times New Roman" w:hAnsi="Times New Roman"/>
          <w:sz w:val="28"/>
          <w:szCs w:val="28"/>
        </w:rPr>
        <w:t xml:space="preserve"> </w:t>
      </w:r>
      <w:proofErr w:type="spellStart"/>
      <w:r w:rsidR="005809AC" w:rsidRPr="005809AC">
        <w:rPr>
          <w:rFonts w:ascii="Times New Roman" w:hAnsi="Times New Roman"/>
          <w:sz w:val="28"/>
          <w:szCs w:val="28"/>
        </w:rPr>
        <w:t>төрөлгөн</w:t>
      </w:r>
      <w:proofErr w:type="spellEnd"/>
      <w:r w:rsidR="005809AC" w:rsidRPr="005809AC">
        <w:rPr>
          <w:rFonts w:ascii="Times New Roman" w:hAnsi="Times New Roman"/>
          <w:sz w:val="28"/>
          <w:szCs w:val="28"/>
        </w:rPr>
        <w:t xml:space="preserve"> </w:t>
      </w:r>
      <w:proofErr w:type="spellStart"/>
      <w:r w:rsidR="005809AC" w:rsidRPr="005809AC">
        <w:rPr>
          <w:rFonts w:ascii="Times New Roman" w:hAnsi="Times New Roman"/>
          <w:sz w:val="28"/>
          <w:szCs w:val="28"/>
        </w:rPr>
        <w:t>ымыркайларды</w:t>
      </w:r>
      <w:r w:rsidR="005809AC">
        <w:rPr>
          <w:rFonts w:ascii="Times New Roman" w:hAnsi="Times New Roman"/>
          <w:sz w:val="28"/>
          <w:szCs w:val="28"/>
        </w:rPr>
        <w:t>н</w:t>
      </w:r>
      <w:proofErr w:type="spellEnd"/>
      <w:r w:rsidR="005809AC">
        <w:rPr>
          <w:rFonts w:ascii="Times New Roman" w:hAnsi="Times New Roman"/>
          <w:sz w:val="28"/>
          <w:szCs w:val="28"/>
        </w:rPr>
        <w:t xml:space="preserve"> </w:t>
      </w:r>
      <w:proofErr w:type="spellStart"/>
      <w:r w:rsidR="005809AC">
        <w:rPr>
          <w:rFonts w:ascii="Times New Roman" w:hAnsi="Times New Roman"/>
          <w:sz w:val="28"/>
          <w:szCs w:val="28"/>
        </w:rPr>
        <w:t>негизги</w:t>
      </w:r>
      <w:proofErr w:type="spellEnd"/>
      <w:r w:rsidR="005809AC">
        <w:rPr>
          <w:rFonts w:ascii="Times New Roman" w:hAnsi="Times New Roman"/>
          <w:sz w:val="28"/>
          <w:szCs w:val="28"/>
        </w:rPr>
        <w:t xml:space="preserve"> </w:t>
      </w:r>
      <w:proofErr w:type="spellStart"/>
      <w:r w:rsidR="005809AC">
        <w:rPr>
          <w:rFonts w:ascii="Times New Roman" w:hAnsi="Times New Roman"/>
          <w:sz w:val="28"/>
          <w:szCs w:val="28"/>
        </w:rPr>
        <w:t>азыгы</w:t>
      </w:r>
      <w:proofErr w:type="spellEnd"/>
      <w:r w:rsidR="005809AC">
        <w:rPr>
          <w:rFonts w:ascii="Times New Roman" w:hAnsi="Times New Roman"/>
          <w:sz w:val="28"/>
          <w:szCs w:val="28"/>
        </w:rPr>
        <w:t xml:space="preserve"> катары</w:t>
      </w:r>
      <w:r w:rsidR="008F17E6">
        <w:rPr>
          <w:rFonts w:ascii="Times New Roman" w:hAnsi="Times New Roman"/>
          <w:sz w:val="28"/>
          <w:szCs w:val="28"/>
        </w:rPr>
        <w:t xml:space="preserve"> </w:t>
      </w:r>
      <w:proofErr w:type="spellStart"/>
      <w:r w:rsidR="005809AC">
        <w:rPr>
          <w:rFonts w:ascii="Times New Roman" w:hAnsi="Times New Roman"/>
          <w:sz w:val="28"/>
          <w:szCs w:val="28"/>
        </w:rPr>
        <w:t>аялдардын</w:t>
      </w:r>
      <w:proofErr w:type="spellEnd"/>
      <w:r w:rsidR="005809AC">
        <w:rPr>
          <w:rFonts w:ascii="Times New Roman" w:hAnsi="Times New Roman"/>
          <w:sz w:val="28"/>
          <w:szCs w:val="28"/>
        </w:rPr>
        <w:t xml:space="preserve"> </w:t>
      </w:r>
      <w:proofErr w:type="spellStart"/>
      <w:r w:rsidR="005809AC">
        <w:rPr>
          <w:rFonts w:ascii="Times New Roman" w:hAnsi="Times New Roman"/>
          <w:sz w:val="28"/>
          <w:szCs w:val="28"/>
        </w:rPr>
        <w:t>эмчек</w:t>
      </w:r>
      <w:proofErr w:type="spellEnd"/>
      <w:r w:rsidR="008F17E6">
        <w:rPr>
          <w:rFonts w:ascii="Times New Roman" w:hAnsi="Times New Roman"/>
          <w:sz w:val="28"/>
          <w:szCs w:val="28"/>
        </w:rPr>
        <w:t xml:space="preserve"> </w:t>
      </w:r>
      <w:proofErr w:type="spellStart"/>
      <w:r w:rsidR="005809AC" w:rsidRPr="005809AC">
        <w:rPr>
          <w:rFonts w:ascii="Times New Roman" w:hAnsi="Times New Roman"/>
          <w:sz w:val="28"/>
          <w:szCs w:val="28"/>
        </w:rPr>
        <w:t>сүтү</w:t>
      </w:r>
      <w:proofErr w:type="spellEnd"/>
      <w:r w:rsidR="005809AC">
        <w:rPr>
          <w:rFonts w:ascii="Times New Roman" w:hAnsi="Times New Roman"/>
          <w:sz w:val="28"/>
          <w:szCs w:val="28"/>
        </w:rPr>
        <w:t xml:space="preserve"> </w:t>
      </w:r>
      <w:proofErr w:type="spellStart"/>
      <w:r w:rsidR="005809AC">
        <w:rPr>
          <w:rFonts w:ascii="Times New Roman" w:hAnsi="Times New Roman"/>
          <w:sz w:val="28"/>
          <w:szCs w:val="28"/>
        </w:rPr>
        <w:t>гана</w:t>
      </w:r>
      <w:proofErr w:type="spellEnd"/>
      <w:r w:rsidR="008F17E6">
        <w:rPr>
          <w:rFonts w:ascii="Times New Roman" w:hAnsi="Times New Roman"/>
          <w:sz w:val="28"/>
          <w:szCs w:val="28"/>
        </w:rPr>
        <w:t xml:space="preserve"> </w:t>
      </w:r>
      <w:proofErr w:type="spellStart"/>
      <w:r w:rsidR="005809AC" w:rsidRPr="005809AC">
        <w:rPr>
          <w:rFonts w:ascii="Times New Roman" w:hAnsi="Times New Roman"/>
          <w:sz w:val="28"/>
          <w:szCs w:val="28"/>
        </w:rPr>
        <w:t>изилденген</w:t>
      </w:r>
      <w:proofErr w:type="spellEnd"/>
      <w:r w:rsidR="005809AC" w:rsidRPr="005809AC">
        <w:rPr>
          <w:rFonts w:ascii="Times New Roman" w:hAnsi="Times New Roman"/>
          <w:sz w:val="28"/>
          <w:szCs w:val="28"/>
        </w:rPr>
        <w:t>.</w:t>
      </w:r>
    </w:p>
    <w:p w14:paraId="1A901DC5" w14:textId="77777777" w:rsidR="009D184C" w:rsidRDefault="009D184C" w:rsidP="00BA78B4">
      <w:pPr>
        <w:spacing w:after="0" w:line="240" w:lineRule="auto"/>
        <w:jc w:val="both"/>
        <w:rPr>
          <w:rFonts w:ascii="Times New Roman" w:hAnsi="Times New Roman"/>
          <w:b/>
          <w:bCs/>
          <w:sz w:val="28"/>
          <w:szCs w:val="28"/>
        </w:rPr>
      </w:pPr>
    </w:p>
    <w:p w14:paraId="457F67ED" w14:textId="622B9557" w:rsidR="003F3DB4" w:rsidRPr="007376FC" w:rsidRDefault="007376FC" w:rsidP="007376FC">
      <w:pPr>
        <w:pStyle w:val="a3"/>
        <w:numPr>
          <w:ilvl w:val="1"/>
          <w:numId w:val="1"/>
        </w:numPr>
        <w:spacing w:after="0" w:line="240" w:lineRule="auto"/>
        <w:ind w:left="284"/>
        <w:jc w:val="both"/>
        <w:rPr>
          <w:rFonts w:ascii="Times New Roman" w:hAnsi="Times New Roman"/>
          <w:sz w:val="28"/>
          <w:szCs w:val="28"/>
        </w:rPr>
      </w:pPr>
      <w:r>
        <w:rPr>
          <w:rFonts w:ascii="Times New Roman" w:hAnsi="Times New Roman"/>
          <w:b/>
          <w:bCs/>
          <w:sz w:val="28"/>
          <w:szCs w:val="28"/>
          <w:lang w:val="ky-KG"/>
        </w:rPr>
        <w:lastRenderedPageBreak/>
        <w:t xml:space="preserve">. </w:t>
      </w:r>
      <w:r w:rsidR="00931F8B" w:rsidRPr="007376FC">
        <w:rPr>
          <w:rFonts w:ascii="Times New Roman" w:hAnsi="Times New Roman"/>
          <w:b/>
          <w:bCs/>
          <w:sz w:val="28"/>
          <w:szCs w:val="28"/>
          <w:lang w:val="ky-KG"/>
        </w:rPr>
        <w:t>б</w:t>
      </w:r>
      <w:proofErr w:type="spellStart"/>
      <w:r w:rsidR="005809AC" w:rsidRPr="007376FC">
        <w:rPr>
          <w:rFonts w:ascii="Times New Roman" w:hAnsi="Times New Roman"/>
          <w:b/>
          <w:bCs/>
          <w:sz w:val="28"/>
          <w:szCs w:val="28"/>
        </w:rPr>
        <w:t>өлүм</w:t>
      </w:r>
      <w:proofErr w:type="spellEnd"/>
      <w:r w:rsidR="00931F8B" w:rsidRPr="007376FC">
        <w:rPr>
          <w:rFonts w:ascii="Times New Roman" w:hAnsi="Times New Roman"/>
          <w:b/>
          <w:bCs/>
          <w:sz w:val="28"/>
          <w:szCs w:val="28"/>
          <w:lang w:val="ky-KG"/>
        </w:rPr>
        <w:t>үндө</w:t>
      </w:r>
      <w:r w:rsidR="00253CB9" w:rsidRPr="007376FC">
        <w:rPr>
          <w:rFonts w:ascii="Times New Roman" w:hAnsi="Times New Roman"/>
          <w:b/>
          <w:bCs/>
          <w:sz w:val="28"/>
          <w:szCs w:val="28"/>
          <w:lang w:val="ky-KG"/>
        </w:rPr>
        <w:t>.</w:t>
      </w:r>
      <w:r w:rsidR="008F17E6" w:rsidRPr="007376FC">
        <w:rPr>
          <w:rFonts w:ascii="Times New Roman" w:hAnsi="Times New Roman"/>
          <w:b/>
          <w:bCs/>
          <w:sz w:val="28"/>
          <w:szCs w:val="28"/>
        </w:rPr>
        <w:t xml:space="preserve"> </w:t>
      </w:r>
      <w:r w:rsidR="00253CB9" w:rsidRPr="007376FC">
        <w:rPr>
          <w:rFonts w:ascii="Times New Roman" w:hAnsi="Times New Roman"/>
          <w:bCs/>
          <w:sz w:val="28"/>
          <w:szCs w:val="28"/>
          <w:lang w:val="ky-KG"/>
        </w:rPr>
        <w:t>Э</w:t>
      </w:r>
      <w:proofErr w:type="spellStart"/>
      <w:r w:rsidR="005809AC" w:rsidRPr="007376FC">
        <w:rPr>
          <w:rFonts w:ascii="Times New Roman" w:hAnsi="Times New Roman"/>
          <w:bCs/>
          <w:sz w:val="28"/>
          <w:szCs w:val="28"/>
        </w:rPr>
        <w:t>ненин</w:t>
      </w:r>
      <w:proofErr w:type="spellEnd"/>
      <w:r w:rsidR="005809AC" w:rsidRPr="007376FC">
        <w:rPr>
          <w:rFonts w:ascii="Times New Roman" w:hAnsi="Times New Roman"/>
          <w:bCs/>
          <w:sz w:val="28"/>
          <w:szCs w:val="28"/>
        </w:rPr>
        <w:t xml:space="preserve"> </w:t>
      </w:r>
      <w:proofErr w:type="spellStart"/>
      <w:r w:rsidR="005809AC" w:rsidRPr="007376FC">
        <w:rPr>
          <w:rFonts w:ascii="Times New Roman" w:hAnsi="Times New Roman"/>
          <w:bCs/>
          <w:sz w:val="28"/>
          <w:szCs w:val="28"/>
        </w:rPr>
        <w:t>эмчек</w:t>
      </w:r>
      <w:proofErr w:type="spellEnd"/>
      <w:r w:rsidR="005809AC" w:rsidRPr="007376FC">
        <w:rPr>
          <w:rFonts w:ascii="Times New Roman" w:hAnsi="Times New Roman"/>
          <w:bCs/>
          <w:sz w:val="28"/>
          <w:szCs w:val="28"/>
        </w:rPr>
        <w:t xml:space="preserve"> с</w:t>
      </w:r>
      <w:r w:rsidR="00931F8B" w:rsidRPr="007376FC">
        <w:rPr>
          <w:rFonts w:ascii="Times New Roman" w:hAnsi="Times New Roman"/>
          <w:bCs/>
          <w:sz w:val="28"/>
          <w:szCs w:val="28"/>
          <w:lang w:val="ky-KG"/>
        </w:rPr>
        <w:t>ү</w:t>
      </w:r>
      <w:r w:rsidR="005809AC" w:rsidRPr="007376FC">
        <w:rPr>
          <w:rFonts w:ascii="Times New Roman" w:hAnsi="Times New Roman"/>
          <w:bCs/>
          <w:sz w:val="28"/>
          <w:szCs w:val="28"/>
        </w:rPr>
        <w:t>т</w:t>
      </w:r>
      <w:r w:rsidR="00931F8B" w:rsidRPr="007376FC">
        <w:rPr>
          <w:rFonts w:ascii="Times New Roman" w:hAnsi="Times New Roman"/>
          <w:bCs/>
          <w:sz w:val="28"/>
          <w:szCs w:val="28"/>
          <w:lang w:val="ky-KG"/>
        </w:rPr>
        <w:t>ү</w:t>
      </w:r>
      <w:proofErr w:type="spellStart"/>
      <w:r w:rsidR="005809AC" w:rsidRPr="007376FC">
        <w:rPr>
          <w:rFonts w:ascii="Times New Roman" w:hAnsi="Times New Roman"/>
          <w:bCs/>
          <w:sz w:val="28"/>
          <w:szCs w:val="28"/>
        </w:rPr>
        <w:t>нд</w:t>
      </w:r>
      <w:proofErr w:type="spellEnd"/>
      <w:r w:rsidR="00931F8B" w:rsidRPr="007376FC">
        <w:rPr>
          <w:rFonts w:ascii="Times New Roman" w:hAnsi="Times New Roman"/>
          <w:bCs/>
          <w:sz w:val="28"/>
          <w:szCs w:val="28"/>
          <w:lang w:val="ky-KG"/>
        </w:rPr>
        <w:t>ө</w:t>
      </w:r>
      <w:r w:rsidR="005809AC" w:rsidRPr="007376FC">
        <w:rPr>
          <w:rFonts w:ascii="Times New Roman" w:hAnsi="Times New Roman"/>
          <w:bCs/>
          <w:sz w:val="28"/>
          <w:szCs w:val="28"/>
        </w:rPr>
        <w:t xml:space="preserve"> </w:t>
      </w:r>
      <w:proofErr w:type="spellStart"/>
      <w:r w:rsidR="005809AC" w:rsidRPr="007376FC">
        <w:rPr>
          <w:rFonts w:ascii="Times New Roman" w:hAnsi="Times New Roman"/>
          <w:bCs/>
          <w:sz w:val="28"/>
          <w:szCs w:val="28"/>
        </w:rPr>
        <w:t>ХОПтун</w:t>
      </w:r>
      <w:proofErr w:type="spellEnd"/>
      <w:r w:rsidR="005809AC" w:rsidRPr="007376FC">
        <w:rPr>
          <w:rFonts w:ascii="Times New Roman" w:hAnsi="Times New Roman"/>
          <w:bCs/>
          <w:sz w:val="28"/>
          <w:szCs w:val="28"/>
        </w:rPr>
        <w:t xml:space="preserve"> </w:t>
      </w:r>
      <w:proofErr w:type="spellStart"/>
      <w:r w:rsidR="005809AC" w:rsidRPr="007376FC">
        <w:rPr>
          <w:rFonts w:ascii="Times New Roman" w:hAnsi="Times New Roman"/>
          <w:bCs/>
          <w:sz w:val="28"/>
          <w:szCs w:val="28"/>
        </w:rPr>
        <w:t>кездеш</w:t>
      </w:r>
      <w:proofErr w:type="spellEnd"/>
      <w:r w:rsidR="00931F8B" w:rsidRPr="007376FC">
        <w:rPr>
          <w:rFonts w:ascii="Times New Roman" w:hAnsi="Times New Roman"/>
          <w:bCs/>
          <w:sz w:val="28"/>
          <w:szCs w:val="28"/>
          <w:lang w:val="ky-KG"/>
        </w:rPr>
        <w:t>үү</w:t>
      </w:r>
      <w:r w:rsidR="005809AC" w:rsidRPr="007376FC">
        <w:rPr>
          <w:rFonts w:ascii="Times New Roman" w:hAnsi="Times New Roman"/>
          <w:bCs/>
          <w:sz w:val="28"/>
          <w:szCs w:val="28"/>
        </w:rPr>
        <w:t>с</w:t>
      </w:r>
      <w:r w:rsidR="00931F8B" w:rsidRPr="007376FC">
        <w:rPr>
          <w:rFonts w:ascii="Times New Roman" w:hAnsi="Times New Roman"/>
          <w:bCs/>
          <w:sz w:val="28"/>
          <w:szCs w:val="28"/>
          <w:lang w:val="ky-KG"/>
        </w:rPr>
        <w:t>ү</w:t>
      </w:r>
      <w:r w:rsidR="005809AC" w:rsidRPr="007376FC">
        <w:rPr>
          <w:rFonts w:ascii="Times New Roman" w:hAnsi="Times New Roman"/>
          <w:bCs/>
          <w:sz w:val="28"/>
          <w:szCs w:val="28"/>
        </w:rPr>
        <w:t>н</w:t>
      </w:r>
      <w:r w:rsidR="00931F8B" w:rsidRPr="007376FC">
        <w:rPr>
          <w:rFonts w:ascii="Times New Roman" w:hAnsi="Times New Roman"/>
          <w:bCs/>
          <w:sz w:val="28"/>
          <w:szCs w:val="28"/>
          <w:lang w:val="ky-KG"/>
        </w:rPr>
        <w:t>ө</w:t>
      </w:r>
      <w:r w:rsidR="008F17E6" w:rsidRPr="007376FC">
        <w:rPr>
          <w:rFonts w:ascii="Times New Roman" w:hAnsi="Times New Roman"/>
          <w:bCs/>
          <w:sz w:val="28"/>
          <w:szCs w:val="28"/>
        </w:rPr>
        <w:t xml:space="preserve"> </w:t>
      </w:r>
      <w:proofErr w:type="spellStart"/>
      <w:r w:rsidR="005809AC" w:rsidRPr="007376FC">
        <w:rPr>
          <w:rFonts w:ascii="Times New Roman" w:hAnsi="Times New Roman"/>
          <w:bCs/>
          <w:sz w:val="28"/>
          <w:szCs w:val="28"/>
        </w:rPr>
        <w:t>жараша</w:t>
      </w:r>
      <w:proofErr w:type="spellEnd"/>
      <w:r w:rsidR="005809AC" w:rsidRPr="007376FC">
        <w:rPr>
          <w:rFonts w:ascii="Times New Roman" w:hAnsi="Times New Roman"/>
          <w:bCs/>
          <w:sz w:val="28"/>
          <w:szCs w:val="28"/>
        </w:rPr>
        <w:t xml:space="preserve"> </w:t>
      </w:r>
      <w:proofErr w:type="spellStart"/>
      <w:r w:rsidR="005809AC" w:rsidRPr="007376FC">
        <w:rPr>
          <w:rFonts w:ascii="Times New Roman" w:hAnsi="Times New Roman"/>
          <w:bCs/>
          <w:sz w:val="28"/>
          <w:szCs w:val="28"/>
        </w:rPr>
        <w:t>энелердин</w:t>
      </w:r>
      <w:proofErr w:type="spellEnd"/>
      <w:r w:rsidR="005809AC" w:rsidRPr="007376FC">
        <w:rPr>
          <w:rFonts w:ascii="Times New Roman" w:hAnsi="Times New Roman"/>
          <w:bCs/>
          <w:sz w:val="28"/>
          <w:szCs w:val="28"/>
        </w:rPr>
        <w:t xml:space="preserve"> </w:t>
      </w:r>
      <w:proofErr w:type="spellStart"/>
      <w:r w:rsidR="005809AC" w:rsidRPr="007376FC">
        <w:rPr>
          <w:rFonts w:ascii="Times New Roman" w:hAnsi="Times New Roman"/>
          <w:bCs/>
          <w:sz w:val="28"/>
          <w:szCs w:val="28"/>
        </w:rPr>
        <w:t>жана</w:t>
      </w:r>
      <w:proofErr w:type="spellEnd"/>
      <w:r w:rsidR="005809AC" w:rsidRPr="007376FC">
        <w:rPr>
          <w:rFonts w:ascii="Times New Roman" w:hAnsi="Times New Roman"/>
          <w:bCs/>
          <w:sz w:val="28"/>
          <w:szCs w:val="28"/>
        </w:rPr>
        <w:t xml:space="preserve"> </w:t>
      </w:r>
      <w:proofErr w:type="spellStart"/>
      <w:r w:rsidR="005809AC" w:rsidRPr="007376FC">
        <w:rPr>
          <w:rFonts w:ascii="Times New Roman" w:hAnsi="Times New Roman"/>
          <w:bCs/>
          <w:sz w:val="28"/>
          <w:szCs w:val="28"/>
        </w:rPr>
        <w:t>ымыркайлардын</w:t>
      </w:r>
      <w:proofErr w:type="spellEnd"/>
      <w:r w:rsidR="005809AC" w:rsidRPr="007376FC">
        <w:rPr>
          <w:rFonts w:ascii="Times New Roman" w:hAnsi="Times New Roman"/>
          <w:bCs/>
          <w:sz w:val="28"/>
          <w:szCs w:val="28"/>
        </w:rPr>
        <w:t xml:space="preserve"> </w:t>
      </w:r>
      <w:proofErr w:type="spellStart"/>
      <w:r w:rsidR="005809AC" w:rsidRPr="007376FC">
        <w:rPr>
          <w:rFonts w:ascii="Times New Roman" w:hAnsi="Times New Roman"/>
          <w:bCs/>
          <w:sz w:val="28"/>
          <w:szCs w:val="28"/>
        </w:rPr>
        <w:t>ичегисинин</w:t>
      </w:r>
      <w:proofErr w:type="spellEnd"/>
      <w:r w:rsidR="005809AC" w:rsidRPr="007376FC">
        <w:rPr>
          <w:rFonts w:ascii="Times New Roman" w:hAnsi="Times New Roman"/>
          <w:bCs/>
          <w:sz w:val="28"/>
          <w:szCs w:val="28"/>
        </w:rPr>
        <w:t xml:space="preserve"> </w:t>
      </w:r>
      <w:proofErr w:type="spellStart"/>
      <w:r w:rsidR="005809AC" w:rsidRPr="007376FC">
        <w:rPr>
          <w:rFonts w:ascii="Times New Roman" w:hAnsi="Times New Roman"/>
          <w:bCs/>
          <w:sz w:val="28"/>
          <w:szCs w:val="28"/>
        </w:rPr>
        <w:t>нормофлорасын</w:t>
      </w:r>
      <w:proofErr w:type="spellEnd"/>
      <w:r w:rsidR="005809AC" w:rsidRPr="007376FC">
        <w:rPr>
          <w:rFonts w:ascii="Times New Roman" w:hAnsi="Times New Roman"/>
          <w:bCs/>
          <w:sz w:val="28"/>
          <w:szCs w:val="28"/>
        </w:rPr>
        <w:t xml:space="preserve"> </w:t>
      </w:r>
      <w:proofErr w:type="spellStart"/>
      <w:r w:rsidR="005809AC" w:rsidRPr="007376FC">
        <w:rPr>
          <w:rFonts w:ascii="Times New Roman" w:hAnsi="Times New Roman"/>
          <w:bCs/>
          <w:sz w:val="28"/>
          <w:szCs w:val="28"/>
        </w:rPr>
        <w:t>бөлүп</w:t>
      </w:r>
      <w:proofErr w:type="spellEnd"/>
      <w:r w:rsidR="005809AC" w:rsidRPr="007376FC">
        <w:rPr>
          <w:rFonts w:ascii="Times New Roman" w:hAnsi="Times New Roman"/>
          <w:bCs/>
          <w:sz w:val="28"/>
          <w:szCs w:val="28"/>
        </w:rPr>
        <w:t xml:space="preserve"> </w:t>
      </w:r>
      <w:proofErr w:type="spellStart"/>
      <w:r w:rsidR="005809AC" w:rsidRPr="007376FC">
        <w:rPr>
          <w:rFonts w:ascii="Times New Roman" w:hAnsi="Times New Roman"/>
          <w:bCs/>
          <w:sz w:val="28"/>
          <w:szCs w:val="28"/>
        </w:rPr>
        <w:t>алуунун</w:t>
      </w:r>
      <w:proofErr w:type="spellEnd"/>
      <w:r w:rsidR="005809AC" w:rsidRPr="007376FC">
        <w:rPr>
          <w:rFonts w:ascii="Times New Roman" w:hAnsi="Times New Roman"/>
          <w:bCs/>
          <w:sz w:val="28"/>
          <w:szCs w:val="28"/>
        </w:rPr>
        <w:t xml:space="preserve"> </w:t>
      </w:r>
      <w:proofErr w:type="spellStart"/>
      <w:r w:rsidR="005809AC" w:rsidRPr="007376FC">
        <w:rPr>
          <w:rFonts w:ascii="Times New Roman" w:hAnsi="Times New Roman"/>
          <w:bCs/>
          <w:sz w:val="28"/>
          <w:szCs w:val="28"/>
        </w:rPr>
        <w:t>жыйынтыктары</w:t>
      </w:r>
      <w:proofErr w:type="spellEnd"/>
      <w:r w:rsidR="005809AC" w:rsidRPr="007376FC">
        <w:rPr>
          <w:rFonts w:ascii="Times New Roman" w:hAnsi="Times New Roman"/>
          <w:bCs/>
          <w:sz w:val="28"/>
          <w:szCs w:val="28"/>
        </w:rPr>
        <w:t xml:space="preserve"> </w:t>
      </w:r>
      <w:proofErr w:type="spellStart"/>
      <w:r w:rsidR="005809AC" w:rsidRPr="007376FC">
        <w:rPr>
          <w:rFonts w:ascii="Times New Roman" w:hAnsi="Times New Roman"/>
          <w:bCs/>
          <w:sz w:val="28"/>
          <w:szCs w:val="28"/>
        </w:rPr>
        <w:t>көрсөтүлдү</w:t>
      </w:r>
      <w:proofErr w:type="spellEnd"/>
      <w:r w:rsidR="005809AC" w:rsidRPr="007376FC">
        <w:rPr>
          <w:rFonts w:ascii="Times New Roman" w:hAnsi="Times New Roman"/>
          <w:bCs/>
          <w:sz w:val="28"/>
          <w:szCs w:val="28"/>
        </w:rPr>
        <w:t>.</w:t>
      </w:r>
      <w:r w:rsidR="005809AC" w:rsidRPr="005809AC">
        <w:t xml:space="preserve"> </w:t>
      </w:r>
      <w:proofErr w:type="spellStart"/>
      <w:r w:rsidR="005809AC" w:rsidRPr="007376FC">
        <w:rPr>
          <w:rFonts w:ascii="Times New Roman" w:hAnsi="Times New Roman"/>
          <w:sz w:val="28"/>
          <w:szCs w:val="28"/>
        </w:rPr>
        <w:t>Тизмеленген</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биоматериалды</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бактериологиялык</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изилдөөнүн</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жыйынтыктары</w:t>
      </w:r>
      <w:proofErr w:type="spellEnd"/>
      <w:r w:rsidR="005809AC" w:rsidRPr="007376FC">
        <w:rPr>
          <w:rFonts w:ascii="Times New Roman" w:hAnsi="Times New Roman"/>
          <w:sz w:val="28"/>
          <w:szCs w:val="28"/>
        </w:rPr>
        <w:t xml:space="preserve"> ХОП</w:t>
      </w:r>
      <w:r w:rsidR="008F17E6"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кездешкен</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аялдардын</w:t>
      </w:r>
      <w:proofErr w:type="spellEnd"/>
      <w:r w:rsidR="008F17E6"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биоматериалынын</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бардык</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үлгүлөрүндө</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бифидобактериялардын</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жана</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лактобациллалардын</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мазмуну</w:t>
      </w:r>
      <w:proofErr w:type="spellEnd"/>
      <w:r w:rsidR="005809AC" w:rsidRPr="007376FC">
        <w:rPr>
          <w:rFonts w:ascii="Times New Roman" w:hAnsi="Times New Roman"/>
          <w:sz w:val="28"/>
          <w:szCs w:val="28"/>
        </w:rPr>
        <w:t xml:space="preserve"> ХОП</w:t>
      </w:r>
      <w:r w:rsidR="008F17E6" w:rsidRPr="007376FC">
        <w:rPr>
          <w:rFonts w:ascii="Times New Roman" w:hAnsi="Times New Roman"/>
          <w:sz w:val="28"/>
          <w:szCs w:val="28"/>
        </w:rPr>
        <w:t xml:space="preserve"> </w:t>
      </w:r>
      <w:r w:rsidR="005809AC" w:rsidRPr="007376FC">
        <w:rPr>
          <w:rFonts w:ascii="Times New Roman" w:hAnsi="Times New Roman"/>
          <w:sz w:val="28"/>
          <w:szCs w:val="28"/>
        </w:rPr>
        <w:t xml:space="preserve">жок </w:t>
      </w:r>
      <w:proofErr w:type="spellStart"/>
      <w:r w:rsidR="005809AC" w:rsidRPr="007376FC">
        <w:rPr>
          <w:rFonts w:ascii="Times New Roman" w:hAnsi="Times New Roman"/>
          <w:sz w:val="28"/>
          <w:szCs w:val="28"/>
        </w:rPr>
        <w:t>бейтаптардын</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нормофлорасынын</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мазмуну</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менен</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салыштырылгандыгын</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жана</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айырмачылыктары</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статистикалык</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мааниге</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ээ</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болгондугун</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көрсөттү</w:t>
      </w:r>
      <w:proofErr w:type="spellEnd"/>
      <w:r w:rsidR="005809AC" w:rsidRPr="007376FC">
        <w:rPr>
          <w:rFonts w:ascii="Times New Roman" w:hAnsi="Times New Roman"/>
          <w:sz w:val="28"/>
          <w:szCs w:val="28"/>
        </w:rPr>
        <w:t xml:space="preserve"> (р≤0,05). </w:t>
      </w:r>
      <w:proofErr w:type="spellStart"/>
      <w:r w:rsidR="005809AC" w:rsidRPr="007376FC">
        <w:rPr>
          <w:rFonts w:ascii="Times New Roman" w:hAnsi="Times New Roman"/>
          <w:sz w:val="28"/>
          <w:szCs w:val="28"/>
        </w:rPr>
        <w:t>Мындай</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көрүнүш</w:t>
      </w:r>
      <w:proofErr w:type="spellEnd"/>
      <w:r w:rsidR="005809AC" w:rsidRPr="007376FC">
        <w:rPr>
          <w:rFonts w:ascii="Times New Roman" w:hAnsi="Times New Roman"/>
          <w:sz w:val="28"/>
          <w:szCs w:val="28"/>
        </w:rPr>
        <w:t xml:space="preserve"> "таза" </w:t>
      </w:r>
      <w:proofErr w:type="spellStart"/>
      <w:r w:rsidR="005809AC" w:rsidRPr="007376FC">
        <w:rPr>
          <w:rFonts w:ascii="Times New Roman" w:hAnsi="Times New Roman"/>
          <w:sz w:val="28"/>
          <w:szCs w:val="28"/>
        </w:rPr>
        <w:t>жана</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шарттуу</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түрдө</w:t>
      </w:r>
      <w:proofErr w:type="spellEnd"/>
      <w:r w:rsidR="005809AC" w:rsidRPr="007376FC">
        <w:rPr>
          <w:rFonts w:ascii="Times New Roman" w:hAnsi="Times New Roman"/>
          <w:sz w:val="28"/>
          <w:szCs w:val="28"/>
        </w:rPr>
        <w:t xml:space="preserve"> "таза" </w:t>
      </w:r>
      <w:proofErr w:type="spellStart"/>
      <w:r w:rsidR="005809AC" w:rsidRPr="007376FC">
        <w:rPr>
          <w:rFonts w:ascii="Times New Roman" w:hAnsi="Times New Roman"/>
          <w:sz w:val="28"/>
          <w:szCs w:val="28"/>
        </w:rPr>
        <w:t>аймактарда</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жашаган</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адамдарда</w:t>
      </w:r>
      <w:proofErr w:type="spellEnd"/>
      <w:r w:rsidR="005809AC" w:rsidRPr="007376FC">
        <w:rPr>
          <w:rFonts w:ascii="Times New Roman" w:hAnsi="Times New Roman"/>
          <w:sz w:val="28"/>
          <w:szCs w:val="28"/>
        </w:rPr>
        <w:t xml:space="preserve"> </w:t>
      </w:r>
      <w:proofErr w:type="spellStart"/>
      <w:r w:rsidR="005809AC" w:rsidRPr="007376FC">
        <w:rPr>
          <w:rFonts w:ascii="Times New Roman" w:hAnsi="Times New Roman"/>
          <w:sz w:val="28"/>
          <w:szCs w:val="28"/>
        </w:rPr>
        <w:t>байкалган</w:t>
      </w:r>
      <w:proofErr w:type="spellEnd"/>
      <w:r w:rsidR="005809AC" w:rsidRPr="007376FC">
        <w:rPr>
          <w:rFonts w:ascii="Times New Roman" w:hAnsi="Times New Roman"/>
          <w:sz w:val="28"/>
          <w:szCs w:val="28"/>
        </w:rPr>
        <w:t xml:space="preserve"> (3.2.</w:t>
      </w:r>
      <w:r w:rsidR="00BA2310">
        <w:rPr>
          <w:rFonts w:ascii="Times New Roman" w:hAnsi="Times New Roman"/>
          <w:sz w:val="28"/>
          <w:szCs w:val="28"/>
        </w:rPr>
        <w:t>1</w:t>
      </w:r>
      <w:r w:rsidR="005809AC" w:rsidRPr="007376FC">
        <w:rPr>
          <w:rFonts w:ascii="Times New Roman" w:hAnsi="Times New Roman"/>
          <w:sz w:val="28"/>
          <w:szCs w:val="28"/>
        </w:rPr>
        <w:t>-таблица).</w:t>
      </w:r>
    </w:p>
    <w:p w14:paraId="2E0736A8" w14:textId="77777777" w:rsidR="00446654" w:rsidRPr="00446654" w:rsidRDefault="00446654" w:rsidP="00446654">
      <w:pPr>
        <w:pStyle w:val="a3"/>
        <w:spacing w:after="0" w:line="240" w:lineRule="auto"/>
        <w:ind w:left="862"/>
        <w:jc w:val="both"/>
        <w:rPr>
          <w:rFonts w:ascii="Times New Roman" w:hAnsi="Times New Roman"/>
          <w:sz w:val="28"/>
          <w:szCs w:val="28"/>
        </w:rPr>
      </w:pPr>
    </w:p>
    <w:p w14:paraId="0CFE181A" w14:textId="0ED63919" w:rsidR="00446654" w:rsidRPr="00446654" w:rsidRDefault="00BA2310" w:rsidP="00446654">
      <w:pPr>
        <w:pStyle w:val="a3"/>
        <w:ind w:left="502"/>
        <w:rPr>
          <w:rFonts w:ascii="Times New Roman" w:hAnsi="Times New Roman"/>
          <w:bCs/>
          <w:sz w:val="28"/>
          <w:szCs w:val="28"/>
        </w:rPr>
      </w:pPr>
      <w:r>
        <w:rPr>
          <w:rFonts w:ascii="Times New Roman" w:hAnsi="Times New Roman"/>
          <w:bCs/>
          <w:sz w:val="28"/>
          <w:szCs w:val="28"/>
        </w:rPr>
        <w:t>Табл.</w:t>
      </w:r>
      <w:r w:rsidR="00446654" w:rsidRPr="00446654">
        <w:rPr>
          <w:rFonts w:ascii="Times New Roman" w:hAnsi="Times New Roman"/>
          <w:bCs/>
          <w:sz w:val="28"/>
          <w:szCs w:val="28"/>
        </w:rPr>
        <w:t>3.2.</w:t>
      </w:r>
      <w:r>
        <w:rPr>
          <w:rFonts w:ascii="Times New Roman" w:hAnsi="Times New Roman"/>
          <w:bCs/>
          <w:sz w:val="28"/>
          <w:szCs w:val="28"/>
        </w:rPr>
        <w:t>1</w:t>
      </w:r>
      <w:r w:rsidR="00446654" w:rsidRPr="00446654">
        <w:rPr>
          <w:rFonts w:ascii="Times New Roman" w:hAnsi="Times New Roman"/>
          <w:bCs/>
          <w:sz w:val="28"/>
          <w:szCs w:val="28"/>
        </w:rPr>
        <w:t xml:space="preserve">. – </w:t>
      </w:r>
      <w:proofErr w:type="spellStart"/>
      <w:r w:rsidR="00446654" w:rsidRPr="00446654">
        <w:rPr>
          <w:rFonts w:ascii="Times New Roman" w:hAnsi="Times New Roman"/>
          <w:bCs/>
          <w:sz w:val="28"/>
          <w:szCs w:val="28"/>
        </w:rPr>
        <w:t>Жашаган</w:t>
      </w:r>
      <w:proofErr w:type="spellEnd"/>
      <w:r w:rsidR="00446654" w:rsidRPr="00446654">
        <w:rPr>
          <w:rFonts w:ascii="Times New Roman" w:hAnsi="Times New Roman"/>
          <w:bCs/>
          <w:sz w:val="28"/>
          <w:szCs w:val="28"/>
        </w:rPr>
        <w:t xml:space="preserve"> </w:t>
      </w:r>
      <w:proofErr w:type="spellStart"/>
      <w:r w:rsidR="00446654" w:rsidRPr="00446654">
        <w:rPr>
          <w:rFonts w:ascii="Times New Roman" w:hAnsi="Times New Roman"/>
          <w:bCs/>
          <w:sz w:val="28"/>
          <w:szCs w:val="28"/>
        </w:rPr>
        <w:t>аймагына</w:t>
      </w:r>
      <w:proofErr w:type="spellEnd"/>
      <w:r w:rsidR="00446654" w:rsidRPr="00446654">
        <w:rPr>
          <w:rFonts w:ascii="Times New Roman" w:hAnsi="Times New Roman"/>
          <w:bCs/>
          <w:sz w:val="28"/>
          <w:szCs w:val="28"/>
        </w:rPr>
        <w:t xml:space="preserve"> </w:t>
      </w:r>
      <w:proofErr w:type="spellStart"/>
      <w:r w:rsidR="00446654" w:rsidRPr="00446654">
        <w:rPr>
          <w:rFonts w:ascii="Times New Roman" w:hAnsi="Times New Roman"/>
          <w:bCs/>
          <w:sz w:val="28"/>
          <w:szCs w:val="28"/>
        </w:rPr>
        <w:t>жараша</w:t>
      </w:r>
      <w:proofErr w:type="spellEnd"/>
      <w:r w:rsidR="00446654" w:rsidRPr="00446654">
        <w:rPr>
          <w:rFonts w:ascii="Times New Roman" w:hAnsi="Times New Roman"/>
          <w:bCs/>
          <w:sz w:val="28"/>
          <w:szCs w:val="28"/>
        </w:rPr>
        <w:t xml:space="preserve"> </w:t>
      </w:r>
      <w:proofErr w:type="spellStart"/>
      <w:r w:rsidR="00446654" w:rsidRPr="00446654">
        <w:rPr>
          <w:rFonts w:ascii="Times New Roman" w:hAnsi="Times New Roman"/>
          <w:bCs/>
          <w:sz w:val="28"/>
          <w:szCs w:val="28"/>
        </w:rPr>
        <w:t>эне</w:t>
      </w:r>
      <w:proofErr w:type="spellEnd"/>
      <w:r w:rsidR="00446654" w:rsidRPr="00446654">
        <w:rPr>
          <w:rFonts w:ascii="Times New Roman" w:hAnsi="Times New Roman"/>
          <w:bCs/>
          <w:sz w:val="28"/>
          <w:szCs w:val="28"/>
        </w:rPr>
        <w:t xml:space="preserve"> с</w:t>
      </w:r>
      <w:r w:rsidR="00446654" w:rsidRPr="00446654">
        <w:rPr>
          <w:rFonts w:ascii="Times New Roman" w:hAnsi="Times New Roman"/>
          <w:bCs/>
          <w:sz w:val="28"/>
          <w:szCs w:val="28"/>
          <w:lang w:val="ky-KG"/>
        </w:rPr>
        <w:t>ү</w:t>
      </w:r>
      <w:r w:rsidR="00446654" w:rsidRPr="00446654">
        <w:rPr>
          <w:rFonts w:ascii="Times New Roman" w:hAnsi="Times New Roman"/>
          <w:bCs/>
          <w:sz w:val="28"/>
          <w:szCs w:val="28"/>
        </w:rPr>
        <w:t>т</w:t>
      </w:r>
      <w:r w:rsidR="00446654" w:rsidRPr="00446654">
        <w:rPr>
          <w:rFonts w:ascii="Times New Roman" w:hAnsi="Times New Roman"/>
          <w:bCs/>
          <w:sz w:val="28"/>
          <w:szCs w:val="28"/>
          <w:lang w:val="ky-KG"/>
        </w:rPr>
        <w:t>ү</w:t>
      </w:r>
      <w:r w:rsidR="00446654" w:rsidRPr="00446654">
        <w:rPr>
          <w:rFonts w:ascii="Times New Roman" w:hAnsi="Times New Roman"/>
          <w:bCs/>
          <w:sz w:val="28"/>
          <w:szCs w:val="28"/>
        </w:rPr>
        <w:t>н</w:t>
      </w:r>
      <w:r w:rsidR="00446654" w:rsidRPr="00446654">
        <w:rPr>
          <w:rFonts w:ascii="Times New Roman" w:hAnsi="Times New Roman"/>
          <w:bCs/>
          <w:sz w:val="28"/>
          <w:szCs w:val="28"/>
          <w:lang w:val="ky-KG"/>
        </w:rPr>
        <w:t>ү</w:t>
      </w:r>
      <w:r w:rsidR="00446654" w:rsidRPr="00446654">
        <w:rPr>
          <w:rFonts w:ascii="Times New Roman" w:hAnsi="Times New Roman"/>
          <w:bCs/>
          <w:sz w:val="28"/>
          <w:szCs w:val="28"/>
        </w:rPr>
        <w:t xml:space="preserve">н </w:t>
      </w:r>
      <w:proofErr w:type="spellStart"/>
      <w:r w:rsidR="00446654" w:rsidRPr="00446654">
        <w:rPr>
          <w:rFonts w:ascii="Times New Roman" w:hAnsi="Times New Roman"/>
          <w:bCs/>
          <w:sz w:val="28"/>
          <w:szCs w:val="28"/>
        </w:rPr>
        <w:t>микробиому</w:t>
      </w:r>
      <w:proofErr w:type="spellEnd"/>
      <w:r w:rsidR="00446654" w:rsidRPr="00446654">
        <w:rPr>
          <w:rFonts w:ascii="Times New Roman" w:hAnsi="Times New Roman"/>
          <w:bCs/>
          <w:sz w:val="28"/>
          <w:szCs w:val="28"/>
        </w:rPr>
        <w:t xml:space="preserve">, </w:t>
      </w:r>
      <w:proofErr w:type="spellStart"/>
      <w:r w:rsidR="00446654" w:rsidRPr="00446654">
        <w:rPr>
          <w:rFonts w:ascii="Times New Roman" w:hAnsi="Times New Roman"/>
          <w:bCs/>
          <w:sz w:val="28"/>
          <w:szCs w:val="28"/>
        </w:rPr>
        <w:t>аялдардын</w:t>
      </w:r>
      <w:proofErr w:type="spellEnd"/>
      <w:r w:rsidR="00446654" w:rsidRPr="00446654">
        <w:rPr>
          <w:rFonts w:ascii="Times New Roman" w:hAnsi="Times New Roman"/>
          <w:bCs/>
          <w:sz w:val="28"/>
          <w:szCs w:val="28"/>
        </w:rPr>
        <w:t xml:space="preserve"> </w:t>
      </w:r>
      <w:proofErr w:type="spellStart"/>
      <w:r w:rsidR="00446654" w:rsidRPr="00446654">
        <w:rPr>
          <w:rFonts w:ascii="Times New Roman" w:hAnsi="Times New Roman"/>
          <w:bCs/>
          <w:sz w:val="28"/>
          <w:szCs w:val="28"/>
        </w:rPr>
        <w:t>жана</w:t>
      </w:r>
      <w:proofErr w:type="spellEnd"/>
      <w:r w:rsidR="00446654" w:rsidRPr="00446654">
        <w:rPr>
          <w:rFonts w:ascii="Times New Roman" w:hAnsi="Times New Roman"/>
          <w:bCs/>
          <w:sz w:val="28"/>
          <w:szCs w:val="28"/>
        </w:rPr>
        <w:t xml:space="preserve"> </w:t>
      </w:r>
      <w:proofErr w:type="spellStart"/>
      <w:r w:rsidR="00446654" w:rsidRPr="00446654">
        <w:rPr>
          <w:rFonts w:ascii="Times New Roman" w:hAnsi="Times New Roman"/>
          <w:bCs/>
          <w:sz w:val="28"/>
          <w:szCs w:val="28"/>
        </w:rPr>
        <w:t>ымыркайлардын</w:t>
      </w:r>
      <w:proofErr w:type="spellEnd"/>
      <w:r w:rsidR="00446654" w:rsidRPr="00446654">
        <w:rPr>
          <w:rFonts w:ascii="Times New Roman" w:hAnsi="Times New Roman"/>
          <w:bCs/>
          <w:sz w:val="28"/>
          <w:szCs w:val="28"/>
        </w:rPr>
        <w:t xml:space="preserve"> </w:t>
      </w:r>
      <w:proofErr w:type="spellStart"/>
      <w:r w:rsidR="00446654" w:rsidRPr="00446654">
        <w:rPr>
          <w:rFonts w:ascii="Times New Roman" w:hAnsi="Times New Roman"/>
          <w:bCs/>
          <w:sz w:val="28"/>
          <w:szCs w:val="28"/>
        </w:rPr>
        <w:t>заңы</w:t>
      </w:r>
      <w:proofErr w:type="spellEnd"/>
      <w:r w:rsidR="00446654" w:rsidRPr="00446654">
        <w:rPr>
          <w:rFonts w:ascii="Times New Roman" w:hAnsi="Times New Roman"/>
          <w:bCs/>
          <w:sz w:val="28"/>
          <w:szCs w:val="28"/>
        </w:rPr>
        <w:t xml:space="preserve"> (Кара-</w:t>
      </w:r>
      <w:proofErr w:type="spellStart"/>
      <w:r w:rsidR="00446654" w:rsidRPr="00446654">
        <w:rPr>
          <w:rFonts w:ascii="Times New Roman" w:hAnsi="Times New Roman"/>
          <w:bCs/>
          <w:sz w:val="28"/>
          <w:szCs w:val="28"/>
        </w:rPr>
        <w:t>Кул</w:t>
      </w:r>
      <w:r w:rsidR="004A78DA">
        <w:rPr>
          <w:rFonts w:ascii="Times New Roman" w:hAnsi="Times New Roman"/>
          <w:bCs/>
          <w:sz w:val="28"/>
          <w:szCs w:val="28"/>
        </w:rPr>
        <w:t>д</w:t>
      </w:r>
      <w:r w:rsidR="00446654" w:rsidRPr="00446654">
        <w:rPr>
          <w:rFonts w:ascii="Times New Roman" w:hAnsi="Times New Roman"/>
          <w:bCs/>
          <w:sz w:val="28"/>
          <w:szCs w:val="28"/>
        </w:rPr>
        <w:t>жа</w:t>
      </w:r>
      <w:proofErr w:type="spellEnd"/>
      <w:r w:rsidR="00446654" w:rsidRPr="00446654">
        <w:rPr>
          <w:rFonts w:ascii="Times New Roman" w:hAnsi="Times New Roman"/>
          <w:bCs/>
          <w:sz w:val="28"/>
          <w:szCs w:val="28"/>
        </w:rPr>
        <w:t>).</w:t>
      </w:r>
    </w:p>
    <w:p w14:paraId="3F0CF7D1" w14:textId="77777777" w:rsidR="00446654" w:rsidRPr="00446654" w:rsidRDefault="00446654" w:rsidP="00446654">
      <w:pPr>
        <w:pStyle w:val="a3"/>
        <w:spacing w:after="0" w:line="240" w:lineRule="auto"/>
        <w:ind w:left="862"/>
        <w:jc w:val="both"/>
        <w:rPr>
          <w:rFonts w:ascii="Times New Roman" w:hAnsi="Times New Roman"/>
          <w:sz w:val="28"/>
          <w:szCs w:val="28"/>
        </w:rPr>
      </w:pPr>
    </w:p>
    <w:p w14:paraId="554F6040" w14:textId="77777777" w:rsidR="00FC57A4" w:rsidRPr="0054079D" w:rsidRDefault="00FC57A4" w:rsidP="00BA78B4">
      <w:pPr>
        <w:spacing w:after="0" w:line="240" w:lineRule="auto"/>
        <w:jc w:val="both"/>
        <w:rPr>
          <w:rFonts w:ascii="Times New Roman" w:hAnsi="Times New Roman"/>
          <w:sz w:val="28"/>
          <w:szCs w:val="28"/>
        </w:rPr>
      </w:pPr>
    </w:p>
    <w:tbl>
      <w:tblPr>
        <w:tblStyle w:val="ac"/>
        <w:tblW w:w="9067" w:type="dxa"/>
        <w:tblLook w:val="04A0" w:firstRow="1" w:lastRow="0" w:firstColumn="1" w:lastColumn="0" w:noHBand="0" w:noVBand="1"/>
      </w:tblPr>
      <w:tblGrid>
        <w:gridCol w:w="2689"/>
        <w:gridCol w:w="2693"/>
        <w:gridCol w:w="2410"/>
        <w:gridCol w:w="1275"/>
      </w:tblGrid>
      <w:tr w:rsidR="00446654" w:rsidRPr="00AA2C99" w14:paraId="01740077" w14:textId="77777777" w:rsidTr="007559C8">
        <w:trPr>
          <w:trHeight w:val="709"/>
        </w:trPr>
        <w:tc>
          <w:tcPr>
            <w:tcW w:w="2689" w:type="dxa"/>
          </w:tcPr>
          <w:p w14:paraId="26B56B7B" w14:textId="5A1DCACD" w:rsidR="00446654" w:rsidRPr="00484344" w:rsidRDefault="00484344" w:rsidP="007559C8">
            <w:pPr>
              <w:spacing w:after="0" w:line="240" w:lineRule="auto"/>
              <w:rPr>
                <w:rFonts w:ascii="Times New Roman" w:hAnsi="Times New Roman"/>
                <w:sz w:val="28"/>
                <w:szCs w:val="28"/>
              </w:rPr>
            </w:pPr>
            <w:proofErr w:type="spellStart"/>
            <w:r w:rsidRPr="00484344">
              <w:rPr>
                <w:rStyle w:val="ezkurwreuab5ozgtqnkl"/>
                <w:rFonts w:ascii="Times New Roman" w:hAnsi="Times New Roman"/>
                <w:sz w:val="28"/>
                <w:szCs w:val="28"/>
              </w:rPr>
              <w:t>Изилденүүчү</w:t>
            </w:r>
            <w:proofErr w:type="spellEnd"/>
            <w:r w:rsidRPr="00484344">
              <w:rPr>
                <w:rStyle w:val="ezkurwreuab5ozgtqnkl"/>
                <w:rFonts w:ascii="Times New Roman" w:hAnsi="Times New Roman"/>
                <w:sz w:val="28"/>
                <w:szCs w:val="28"/>
              </w:rPr>
              <w:t xml:space="preserve"> материал</w:t>
            </w:r>
            <w:r w:rsidRPr="00484344">
              <w:rPr>
                <w:rFonts w:ascii="Times New Roman" w:hAnsi="Times New Roman"/>
                <w:sz w:val="28"/>
                <w:szCs w:val="28"/>
              </w:rPr>
              <w:t xml:space="preserve"> </w:t>
            </w:r>
            <w:r w:rsidRPr="00484344">
              <w:rPr>
                <w:rStyle w:val="ezkurwreuab5ozgtqnkl"/>
                <w:rFonts w:ascii="Times New Roman" w:hAnsi="Times New Roman"/>
                <w:sz w:val="28"/>
                <w:szCs w:val="28"/>
              </w:rPr>
              <w:t>2</w:t>
            </w:r>
            <w:r w:rsidRPr="00484344">
              <w:rPr>
                <w:rFonts w:ascii="Times New Roman" w:hAnsi="Times New Roman"/>
                <w:sz w:val="28"/>
                <w:szCs w:val="28"/>
              </w:rPr>
              <w:t xml:space="preserve"> </w:t>
            </w:r>
            <w:proofErr w:type="spellStart"/>
            <w:r w:rsidRPr="00484344">
              <w:rPr>
                <w:rStyle w:val="ezkurwreuab5ozgtqnkl"/>
                <w:rFonts w:ascii="Times New Roman" w:hAnsi="Times New Roman"/>
                <w:sz w:val="28"/>
                <w:szCs w:val="28"/>
              </w:rPr>
              <w:t>күн</w:t>
            </w:r>
            <w:proofErr w:type="spellEnd"/>
          </w:p>
        </w:tc>
        <w:tc>
          <w:tcPr>
            <w:tcW w:w="2693" w:type="dxa"/>
          </w:tcPr>
          <w:p w14:paraId="18E9140B" w14:textId="53DD76AC" w:rsidR="00446654" w:rsidRPr="00304C2D" w:rsidRDefault="00446654" w:rsidP="007559C8">
            <w:pPr>
              <w:spacing w:after="0" w:line="240" w:lineRule="auto"/>
              <w:jc w:val="center"/>
              <w:rPr>
                <w:rFonts w:ascii="Times New Roman" w:hAnsi="Times New Roman"/>
                <w:sz w:val="28"/>
                <w:szCs w:val="28"/>
                <w:lang w:val="ky-KG"/>
              </w:rPr>
            </w:pPr>
            <w:r w:rsidRPr="00AA2C99">
              <w:rPr>
                <w:rFonts w:ascii="Times New Roman" w:hAnsi="Times New Roman"/>
                <w:sz w:val="28"/>
                <w:szCs w:val="28"/>
              </w:rPr>
              <w:t xml:space="preserve"> </w:t>
            </w:r>
            <w:r w:rsidR="00304C2D" w:rsidRPr="00AA2C99">
              <w:rPr>
                <w:rFonts w:ascii="Times New Roman" w:hAnsi="Times New Roman"/>
                <w:sz w:val="28"/>
                <w:szCs w:val="28"/>
              </w:rPr>
              <w:t>Х</w:t>
            </w:r>
            <w:r w:rsidR="00304C2D">
              <w:rPr>
                <w:rFonts w:ascii="Times New Roman" w:hAnsi="Times New Roman"/>
                <w:sz w:val="28"/>
                <w:szCs w:val="28"/>
                <w:lang w:val="ky-KG"/>
              </w:rPr>
              <w:t>ОП бар</w:t>
            </w:r>
          </w:p>
          <w:p w14:paraId="40B2B2FA" w14:textId="77777777" w:rsidR="00446654" w:rsidRPr="00AA2C99" w:rsidRDefault="00446654" w:rsidP="007559C8">
            <w:pPr>
              <w:spacing w:after="0" w:line="240" w:lineRule="auto"/>
              <w:jc w:val="center"/>
              <w:rPr>
                <w:rFonts w:ascii="Times New Roman" w:hAnsi="Times New Roman"/>
                <w:sz w:val="28"/>
                <w:szCs w:val="28"/>
                <w:lang w:val="en-US"/>
              </w:rPr>
            </w:pPr>
            <w:r w:rsidRPr="00AA2C99">
              <w:rPr>
                <w:rFonts w:ascii="Times New Roman" w:hAnsi="Times New Roman"/>
                <w:sz w:val="28"/>
                <w:szCs w:val="28"/>
              </w:rPr>
              <w:t>(</w:t>
            </w:r>
            <w:r w:rsidRPr="00AA2C99">
              <w:rPr>
                <w:rFonts w:ascii="Times New Roman" w:hAnsi="Times New Roman"/>
                <w:sz w:val="28"/>
                <w:szCs w:val="28"/>
                <w:lang w:val="en-US"/>
              </w:rPr>
              <w:t>n</w:t>
            </w:r>
            <w:r w:rsidRPr="00AA2C99">
              <w:rPr>
                <w:rFonts w:ascii="Times New Roman" w:hAnsi="Times New Roman"/>
                <w:sz w:val="28"/>
                <w:szCs w:val="28"/>
              </w:rPr>
              <w:t>=</w:t>
            </w:r>
            <w:r>
              <w:rPr>
                <w:rFonts w:ascii="Times New Roman" w:hAnsi="Times New Roman"/>
                <w:sz w:val="28"/>
                <w:szCs w:val="28"/>
              </w:rPr>
              <w:t>8</w:t>
            </w:r>
            <w:r w:rsidRPr="00AA2C99">
              <w:rPr>
                <w:rFonts w:ascii="Times New Roman" w:hAnsi="Times New Roman"/>
                <w:sz w:val="28"/>
                <w:szCs w:val="28"/>
              </w:rPr>
              <w:t>)</w:t>
            </w:r>
          </w:p>
        </w:tc>
        <w:tc>
          <w:tcPr>
            <w:tcW w:w="2410" w:type="dxa"/>
          </w:tcPr>
          <w:p w14:paraId="2288F784" w14:textId="0F2B9C97" w:rsidR="00446654" w:rsidRPr="00AA2C99" w:rsidRDefault="00446654" w:rsidP="007559C8">
            <w:pPr>
              <w:spacing w:after="0" w:line="240" w:lineRule="auto"/>
              <w:jc w:val="center"/>
              <w:rPr>
                <w:rFonts w:ascii="Times New Roman" w:hAnsi="Times New Roman"/>
                <w:sz w:val="28"/>
                <w:szCs w:val="28"/>
              </w:rPr>
            </w:pPr>
            <w:r w:rsidRPr="00AA2C99">
              <w:rPr>
                <w:rFonts w:ascii="Times New Roman" w:hAnsi="Times New Roman"/>
                <w:sz w:val="28"/>
                <w:szCs w:val="28"/>
              </w:rPr>
              <w:t xml:space="preserve"> </w:t>
            </w:r>
            <w:r w:rsidR="00304C2D" w:rsidRPr="00AA2C99">
              <w:rPr>
                <w:rFonts w:ascii="Times New Roman" w:hAnsi="Times New Roman"/>
                <w:sz w:val="28"/>
                <w:szCs w:val="28"/>
              </w:rPr>
              <w:t>Х</w:t>
            </w:r>
            <w:r w:rsidR="00304C2D">
              <w:rPr>
                <w:rFonts w:ascii="Times New Roman" w:hAnsi="Times New Roman"/>
                <w:sz w:val="28"/>
                <w:szCs w:val="28"/>
                <w:lang w:val="ky-KG"/>
              </w:rPr>
              <w:t>ОП жок</w:t>
            </w:r>
            <w:r w:rsidRPr="00AA2C99">
              <w:rPr>
                <w:rFonts w:ascii="Times New Roman" w:hAnsi="Times New Roman"/>
                <w:sz w:val="28"/>
                <w:szCs w:val="28"/>
              </w:rPr>
              <w:t xml:space="preserve"> </w:t>
            </w:r>
          </w:p>
          <w:p w14:paraId="7B8C3C7F" w14:textId="77777777" w:rsidR="00446654" w:rsidRPr="00AA2C99" w:rsidRDefault="00446654" w:rsidP="007559C8">
            <w:pPr>
              <w:spacing w:after="0" w:line="240" w:lineRule="auto"/>
              <w:jc w:val="center"/>
              <w:rPr>
                <w:rFonts w:ascii="Times New Roman" w:hAnsi="Times New Roman"/>
                <w:sz w:val="28"/>
                <w:szCs w:val="28"/>
              </w:rPr>
            </w:pPr>
            <w:r w:rsidRPr="00AA2C99">
              <w:rPr>
                <w:rFonts w:ascii="Times New Roman" w:hAnsi="Times New Roman"/>
                <w:sz w:val="28"/>
                <w:szCs w:val="28"/>
              </w:rPr>
              <w:t>(</w:t>
            </w:r>
            <w:r w:rsidRPr="00AA2C99">
              <w:rPr>
                <w:rFonts w:ascii="Times New Roman" w:hAnsi="Times New Roman"/>
                <w:sz w:val="28"/>
                <w:szCs w:val="28"/>
                <w:lang w:val="en-US"/>
              </w:rPr>
              <w:t>n</w:t>
            </w:r>
            <w:r w:rsidRPr="00AA2C99">
              <w:rPr>
                <w:rFonts w:ascii="Times New Roman" w:hAnsi="Times New Roman"/>
                <w:sz w:val="28"/>
                <w:szCs w:val="28"/>
              </w:rPr>
              <w:t>=</w:t>
            </w:r>
            <w:r>
              <w:rPr>
                <w:rFonts w:ascii="Times New Roman" w:hAnsi="Times New Roman"/>
                <w:sz w:val="28"/>
                <w:szCs w:val="28"/>
              </w:rPr>
              <w:t>30</w:t>
            </w:r>
            <w:r w:rsidRPr="00AA2C99">
              <w:rPr>
                <w:rFonts w:ascii="Times New Roman" w:hAnsi="Times New Roman"/>
                <w:sz w:val="28"/>
                <w:szCs w:val="28"/>
              </w:rPr>
              <w:t>)</w:t>
            </w:r>
          </w:p>
        </w:tc>
        <w:tc>
          <w:tcPr>
            <w:tcW w:w="1275" w:type="dxa"/>
          </w:tcPr>
          <w:p w14:paraId="4DF9C128" w14:textId="77777777" w:rsidR="00446654" w:rsidRPr="00AA2C99" w:rsidRDefault="00446654" w:rsidP="007559C8">
            <w:pPr>
              <w:spacing w:after="0" w:line="240" w:lineRule="auto"/>
              <w:rPr>
                <w:rFonts w:ascii="Times New Roman" w:hAnsi="Times New Roman"/>
                <w:sz w:val="28"/>
                <w:szCs w:val="28"/>
              </w:rPr>
            </w:pPr>
            <w:r w:rsidRPr="00AA2C99">
              <w:rPr>
                <w:rFonts w:ascii="Times New Roman" w:hAnsi="Times New Roman"/>
                <w:sz w:val="28"/>
                <w:szCs w:val="28"/>
              </w:rPr>
              <w:t>Р</w:t>
            </w:r>
          </w:p>
        </w:tc>
      </w:tr>
      <w:tr w:rsidR="00446654" w:rsidRPr="00AA2C99" w14:paraId="06ADD962" w14:textId="77777777" w:rsidTr="007559C8">
        <w:trPr>
          <w:trHeight w:val="299"/>
        </w:trPr>
        <w:tc>
          <w:tcPr>
            <w:tcW w:w="2689" w:type="dxa"/>
            <w:shd w:val="clear" w:color="auto" w:fill="D0CECE" w:themeFill="background2" w:themeFillShade="E6"/>
          </w:tcPr>
          <w:p w14:paraId="5A427C0B" w14:textId="4438C9ED" w:rsidR="00446654" w:rsidRPr="00AA2C99" w:rsidRDefault="00484344" w:rsidP="007559C8">
            <w:pPr>
              <w:spacing w:after="0" w:line="240" w:lineRule="auto"/>
              <w:rPr>
                <w:rFonts w:ascii="Times New Roman" w:hAnsi="Times New Roman"/>
                <w:sz w:val="28"/>
                <w:szCs w:val="28"/>
              </w:rPr>
            </w:pPr>
            <w:proofErr w:type="spellStart"/>
            <w:r>
              <w:rPr>
                <w:rFonts w:ascii="Times New Roman" w:hAnsi="Times New Roman"/>
                <w:sz w:val="28"/>
                <w:szCs w:val="28"/>
              </w:rPr>
              <w:t>Эне</w:t>
            </w:r>
            <w:proofErr w:type="spellEnd"/>
            <w:r>
              <w:rPr>
                <w:rFonts w:ascii="Times New Roman" w:hAnsi="Times New Roman"/>
                <w:sz w:val="28"/>
                <w:szCs w:val="28"/>
              </w:rPr>
              <w:t xml:space="preserve"> с</w:t>
            </w:r>
            <w:r>
              <w:rPr>
                <w:rFonts w:ascii="Times New Roman" w:hAnsi="Times New Roman"/>
                <w:sz w:val="28"/>
                <w:szCs w:val="28"/>
                <w:lang w:val="ky-KG"/>
              </w:rPr>
              <w:t>ү</w:t>
            </w:r>
            <w:r>
              <w:rPr>
                <w:rFonts w:ascii="Times New Roman" w:hAnsi="Times New Roman"/>
                <w:sz w:val="28"/>
                <w:szCs w:val="28"/>
              </w:rPr>
              <w:t>т</w:t>
            </w:r>
            <w:r>
              <w:rPr>
                <w:rFonts w:ascii="Times New Roman" w:hAnsi="Times New Roman"/>
                <w:sz w:val="28"/>
                <w:szCs w:val="28"/>
                <w:lang w:val="ky-KG"/>
              </w:rPr>
              <w:t>ү</w:t>
            </w:r>
          </w:p>
        </w:tc>
        <w:tc>
          <w:tcPr>
            <w:tcW w:w="2693" w:type="dxa"/>
            <w:shd w:val="clear" w:color="auto" w:fill="D0CECE" w:themeFill="background2" w:themeFillShade="E6"/>
          </w:tcPr>
          <w:p w14:paraId="439D8F48" w14:textId="77777777" w:rsidR="00446654" w:rsidRPr="00AA2C99" w:rsidRDefault="00446654" w:rsidP="007559C8">
            <w:pPr>
              <w:spacing w:after="0" w:line="240" w:lineRule="auto"/>
              <w:rPr>
                <w:rFonts w:ascii="Times New Roman" w:hAnsi="Times New Roman"/>
                <w:sz w:val="28"/>
                <w:szCs w:val="28"/>
              </w:rPr>
            </w:pPr>
          </w:p>
        </w:tc>
        <w:tc>
          <w:tcPr>
            <w:tcW w:w="2410" w:type="dxa"/>
            <w:shd w:val="clear" w:color="auto" w:fill="D0CECE" w:themeFill="background2" w:themeFillShade="E6"/>
          </w:tcPr>
          <w:p w14:paraId="0E8EA7EF" w14:textId="77777777" w:rsidR="00446654" w:rsidRPr="00AA2C99" w:rsidRDefault="00446654" w:rsidP="007559C8">
            <w:pPr>
              <w:spacing w:after="0" w:line="240" w:lineRule="auto"/>
              <w:rPr>
                <w:rFonts w:ascii="Times New Roman" w:hAnsi="Times New Roman"/>
                <w:sz w:val="28"/>
                <w:szCs w:val="28"/>
              </w:rPr>
            </w:pPr>
          </w:p>
        </w:tc>
        <w:tc>
          <w:tcPr>
            <w:tcW w:w="1275" w:type="dxa"/>
            <w:shd w:val="clear" w:color="auto" w:fill="D0CECE" w:themeFill="background2" w:themeFillShade="E6"/>
          </w:tcPr>
          <w:p w14:paraId="11CD2916" w14:textId="77777777" w:rsidR="00446654" w:rsidRPr="00AA2C99" w:rsidRDefault="00446654" w:rsidP="007559C8">
            <w:pPr>
              <w:spacing w:after="0" w:line="240" w:lineRule="auto"/>
              <w:rPr>
                <w:rFonts w:ascii="Times New Roman" w:hAnsi="Times New Roman"/>
                <w:sz w:val="28"/>
                <w:szCs w:val="28"/>
              </w:rPr>
            </w:pPr>
          </w:p>
        </w:tc>
      </w:tr>
      <w:tr w:rsidR="00DA418E" w:rsidRPr="00AA2C99" w14:paraId="5D15F710" w14:textId="77777777" w:rsidTr="007559C8">
        <w:trPr>
          <w:trHeight w:val="479"/>
        </w:trPr>
        <w:tc>
          <w:tcPr>
            <w:tcW w:w="2689" w:type="dxa"/>
          </w:tcPr>
          <w:p w14:paraId="56793468" w14:textId="43E343F4" w:rsidR="00DA418E" w:rsidRPr="00484344" w:rsidRDefault="00DA418E" w:rsidP="00DA418E">
            <w:pPr>
              <w:spacing w:after="0" w:line="240" w:lineRule="auto"/>
              <w:rPr>
                <w:rFonts w:ascii="Times New Roman" w:hAnsi="Times New Roman"/>
                <w:sz w:val="28"/>
                <w:szCs w:val="28"/>
                <w:lang w:val="ky-KG"/>
              </w:rPr>
            </w:pPr>
            <w:proofErr w:type="spellStart"/>
            <w:r w:rsidRPr="00AA2C99">
              <w:rPr>
                <w:rFonts w:ascii="Times New Roman" w:hAnsi="Times New Roman"/>
                <w:sz w:val="28"/>
                <w:szCs w:val="28"/>
              </w:rPr>
              <w:t>Бифидобактери</w:t>
            </w:r>
            <w:proofErr w:type="spellEnd"/>
            <w:r>
              <w:rPr>
                <w:rFonts w:ascii="Times New Roman" w:hAnsi="Times New Roman"/>
                <w:sz w:val="28"/>
                <w:szCs w:val="28"/>
                <w:lang w:val="ky-KG"/>
              </w:rPr>
              <w:t>ялар</w:t>
            </w:r>
          </w:p>
        </w:tc>
        <w:tc>
          <w:tcPr>
            <w:tcW w:w="2693" w:type="dxa"/>
          </w:tcPr>
          <w:p w14:paraId="4EB25377" w14:textId="77777777" w:rsidR="00DA418E" w:rsidRPr="00AA2C99" w:rsidRDefault="00DA418E" w:rsidP="00DA418E">
            <w:pPr>
              <w:spacing w:after="0" w:line="240" w:lineRule="auto"/>
              <w:jc w:val="center"/>
              <w:rPr>
                <w:rFonts w:ascii="Times New Roman" w:hAnsi="Times New Roman"/>
                <w:sz w:val="28"/>
                <w:szCs w:val="28"/>
              </w:rPr>
            </w:pPr>
            <w:r>
              <w:rPr>
                <w:rFonts w:ascii="Times New Roman" w:hAnsi="Times New Roman"/>
                <w:sz w:val="28"/>
                <w:szCs w:val="28"/>
                <w:lang w:val="en-US"/>
              </w:rPr>
              <w:t>1</w:t>
            </w:r>
            <w:r w:rsidRPr="00AA2C99">
              <w:rPr>
                <w:rFonts w:ascii="Times New Roman" w:hAnsi="Times New Roman"/>
                <w:sz w:val="28"/>
                <w:szCs w:val="28"/>
              </w:rPr>
              <w:t>,</w:t>
            </w:r>
            <w:r>
              <w:rPr>
                <w:rFonts w:ascii="Times New Roman" w:hAnsi="Times New Roman"/>
                <w:sz w:val="28"/>
                <w:szCs w:val="28"/>
              </w:rPr>
              <w:t>5</w:t>
            </w:r>
            <w:r w:rsidRPr="00AA2C99">
              <w:rPr>
                <w:rFonts w:ascii="Times New Roman" w:hAnsi="Times New Roman"/>
                <w:sz w:val="28"/>
                <w:szCs w:val="28"/>
              </w:rPr>
              <w:t>±0.12</w:t>
            </w:r>
          </w:p>
          <w:p w14:paraId="58DA13EF" w14:textId="2A38E116" w:rsidR="00DA418E" w:rsidRPr="00AA2C99" w:rsidRDefault="00DA418E" w:rsidP="00DA418E">
            <w:pPr>
              <w:spacing w:after="0" w:line="240" w:lineRule="auto"/>
              <w:jc w:val="center"/>
              <w:rPr>
                <w:rFonts w:ascii="Times New Roman" w:hAnsi="Times New Roman"/>
                <w:sz w:val="28"/>
                <w:szCs w:val="28"/>
              </w:rPr>
            </w:pPr>
            <w:r w:rsidRPr="00AA2C99">
              <w:rPr>
                <w:rFonts w:ascii="Times New Roman" w:hAnsi="Times New Roman"/>
                <w:sz w:val="28"/>
                <w:szCs w:val="28"/>
                <w:bdr w:val="none" w:sz="0" w:space="0" w:color="auto" w:frame="1"/>
              </w:rPr>
              <w:t>×</w:t>
            </w:r>
            <w:r w:rsidRPr="00AA2C99">
              <w:rPr>
                <w:rFonts w:ascii="Times New Roman" w:hAnsi="Times New Roman"/>
                <w:sz w:val="28"/>
                <w:szCs w:val="28"/>
                <w:lang w:val="ky-KG"/>
              </w:rPr>
              <w:t>10</w:t>
            </w:r>
            <w:r w:rsidRPr="00AA2C99">
              <w:rPr>
                <w:rFonts w:ascii="Times New Roman" w:hAnsi="Times New Roman"/>
                <w:sz w:val="28"/>
                <w:szCs w:val="28"/>
                <w:vertAlign w:val="superscript"/>
                <w:lang w:val="ky-KG"/>
              </w:rPr>
              <w:t>10</w:t>
            </w:r>
            <w:r w:rsidRPr="00AA2C99">
              <w:rPr>
                <w:rFonts w:ascii="Times New Roman" w:hAnsi="Times New Roman"/>
                <w:sz w:val="28"/>
                <w:szCs w:val="28"/>
              </w:rPr>
              <w:t>КОЕ/мл</w:t>
            </w:r>
          </w:p>
        </w:tc>
        <w:tc>
          <w:tcPr>
            <w:tcW w:w="2410" w:type="dxa"/>
          </w:tcPr>
          <w:p w14:paraId="565CB8EF" w14:textId="77777777" w:rsidR="00DA418E" w:rsidRPr="003F4A82" w:rsidRDefault="00DA418E" w:rsidP="00DA418E">
            <w:pPr>
              <w:spacing w:after="0" w:line="240" w:lineRule="auto"/>
              <w:jc w:val="center"/>
              <w:rPr>
                <w:rFonts w:ascii="Times New Roman" w:hAnsi="Times New Roman"/>
                <w:sz w:val="28"/>
                <w:szCs w:val="28"/>
                <w:lang w:val="en-US"/>
              </w:rPr>
            </w:pPr>
            <w:r>
              <w:rPr>
                <w:rFonts w:ascii="Times New Roman" w:hAnsi="Times New Roman"/>
                <w:sz w:val="28"/>
                <w:szCs w:val="28"/>
                <w:lang w:val="en-US"/>
              </w:rPr>
              <w:t>5.57</w:t>
            </w:r>
            <w:r w:rsidRPr="00AA2C99">
              <w:rPr>
                <w:rFonts w:ascii="Times New Roman" w:hAnsi="Times New Roman"/>
                <w:sz w:val="28"/>
                <w:szCs w:val="28"/>
              </w:rPr>
              <w:t>±0.</w:t>
            </w:r>
            <w:r>
              <w:rPr>
                <w:rFonts w:ascii="Times New Roman" w:hAnsi="Times New Roman"/>
                <w:sz w:val="28"/>
                <w:szCs w:val="28"/>
                <w:lang w:val="en-US"/>
              </w:rPr>
              <w:t>32</w:t>
            </w:r>
          </w:p>
          <w:p w14:paraId="269200F3" w14:textId="3E2F87C2" w:rsidR="00DA418E" w:rsidRPr="00AA2C99" w:rsidRDefault="00DA418E" w:rsidP="00DA418E">
            <w:pPr>
              <w:spacing w:after="0" w:line="240" w:lineRule="auto"/>
              <w:jc w:val="center"/>
              <w:rPr>
                <w:rFonts w:ascii="Times New Roman" w:hAnsi="Times New Roman"/>
                <w:sz w:val="28"/>
                <w:szCs w:val="28"/>
              </w:rPr>
            </w:pPr>
            <w:r w:rsidRPr="00AA2C99">
              <w:rPr>
                <w:rFonts w:ascii="Times New Roman" w:hAnsi="Times New Roman"/>
                <w:sz w:val="28"/>
                <w:szCs w:val="28"/>
                <w:bdr w:val="none" w:sz="0" w:space="0" w:color="auto" w:frame="1"/>
              </w:rPr>
              <w:t>×</w:t>
            </w:r>
            <w:r w:rsidRPr="00AA2C99">
              <w:rPr>
                <w:rFonts w:ascii="Times New Roman" w:hAnsi="Times New Roman"/>
                <w:sz w:val="28"/>
                <w:szCs w:val="28"/>
                <w:lang w:val="ky-KG"/>
              </w:rPr>
              <w:t>10</w:t>
            </w:r>
            <w:r w:rsidRPr="00AA2C99">
              <w:rPr>
                <w:rFonts w:ascii="Times New Roman" w:hAnsi="Times New Roman"/>
                <w:sz w:val="28"/>
                <w:szCs w:val="28"/>
                <w:vertAlign w:val="superscript"/>
                <w:lang w:val="ky-KG"/>
              </w:rPr>
              <w:t>10</w:t>
            </w:r>
            <w:r w:rsidRPr="00AA2C99">
              <w:rPr>
                <w:rFonts w:ascii="Times New Roman" w:hAnsi="Times New Roman"/>
                <w:sz w:val="28"/>
                <w:szCs w:val="28"/>
              </w:rPr>
              <w:t>КОЕ/мл</w:t>
            </w:r>
          </w:p>
        </w:tc>
        <w:tc>
          <w:tcPr>
            <w:tcW w:w="1275" w:type="dxa"/>
          </w:tcPr>
          <w:p w14:paraId="4A3B3967" w14:textId="5623C6EA" w:rsidR="00DA418E" w:rsidRPr="00AA2C99" w:rsidRDefault="00DA418E" w:rsidP="00DA418E">
            <w:pPr>
              <w:spacing w:after="0" w:line="240" w:lineRule="auto"/>
              <w:rPr>
                <w:rFonts w:ascii="Times New Roman" w:hAnsi="Times New Roman"/>
                <w:sz w:val="28"/>
                <w:szCs w:val="28"/>
              </w:rPr>
            </w:pPr>
            <w:r w:rsidRPr="00AA2C99">
              <w:rPr>
                <w:rFonts w:ascii="Times New Roman" w:hAnsi="Times New Roman"/>
                <w:sz w:val="28"/>
                <w:szCs w:val="28"/>
              </w:rPr>
              <w:t>≤0.0001</w:t>
            </w:r>
          </w:p>
        </w:tc>
      </w:tr>
      <w:tr w:rsidR="00DA418E" w:rsidRPr="0054079D" w14:paraId="53538E33" w14:textId="77777777" w:rsidTr="007559C8">
        <w:trPr>
          <w:trHeight w:val="529"/>
        </w:trPr>
        <w:tc>
          <w:tcPr>
            <w:tcW w:w="2689" w:type="dxa"/>
          </w:tcPr>
          <w:p w14:paraId="2EB40811" w14:textId="1E577829" w:rsidR="00DA418E" w:rsidRPr="00484344" w:rsidRDefault="00DA418E" w:rsidP="00DA418E">
            <w:pPr>
              <w:spacing w:after="0" w:line="240" w:lineRule="auto"/>
              <w:rPr>
                <w:rFonts w:ascii="Times New Roman" w:hAnsi="Times New Roman"/>
                <w:sz w:val="28"/>
                <w:szCs w:val="28"/>
                <w:lang w:val="ky-KG"/>
              </w:rPr>
            </w:pPr>
            <w:r>
              <w:rPr>
                <w:rFonts w:ascii="Times New Roman" w:hAnsi="Times New Roman"/>
                <w:sz w:val="28"/>
                <w:szCs w:val="28"/>
                <w:lang w:val="ky-KG"/>
              </w:rPr>
              <w:t>Сут кычкыл бактериялары</w:t>
            </w:r>
          </w:p>
        </w:tc>
        <w:tc>
          <w:tcPr>
            <w:tcW w:w="2693" w:type="dxa"/>
          </w:tcPr>
          <w:p w14:paraId="5FA99694" w14:textId="77777777" w:rsidR="00DA418E" w:rsidRPr="0054079D" w:rsidRDefault="00DA418E" w:rsidP="00DA418E">
            <w:pPr>
              <w:spacing w:after="0" w:line="240" w:lineRule="auto"/>
              <w:jc w:val="center"/>
              <w:rPr>
                <w:rFonts w:ascii="Times New Roman" w:hAnsi="Times New Roman"/>
                <w:sz w:val="28"/>
                <w:szCs w:val="28"/>
              </w:rPr>
            </w:pPr>
            <w:r w:rsidRPr="0054079D">
              <w:rPr>
                <w:rFonts w:ascii="Times New Roman" w:hAnsi="Times New Roman"/>
                <w:sz w:val="28"/>
                <w:szCs w:val="28"/>
              </w:rPr>
              <w:t>3.</w:t>
            </w:r>
            <w:r>
              <w:rPr>
                <w:rFonts w:ascii="Times New Roman" w:hAnsi="Times New Roman"/>
                <w:sz w:val="28"/>
                <w:szCs w:val="28"/>
                <w:lang w:val="en-US"/>
              </w:rPr>
              <w:t>5</w:t>
            </w:r>
            <w:r w:rsidRPr="0054079D">
              <w:rPr>
                <w:rFonts w:ascii="Times New Roman" w:hAnsi="Times New Roman"/>
                <w:sz w:val="28"/>
                <w:szCs w:val="28"/>
              </w:rPr>
              <w:t>±0.13</w:t>
            </w:r>
          </w:p>
          <w:p w14:paraId="4206AF6C" w14:textId="08028A07" w:rsidR="00DA418E" w:rsidRPr="0054079D" w:rsidRDefault="00DA418E" w:rsidP="00DA418E">
            <w:pPr>
              <w:spacing w:after="0" w:line="240" w:lineRule="auto"/>
              <w:jc w:val="center"/>
              <w:rPr>
                <w:rFonts w:ascii="Times New Roman" w:hAnsi="Times New Roman"/>
                <w:sz w:val="28"/>
                <w:szCs w:val="28"/>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w:t>
            </w:r>
            <w:r>
              <w:rPr>
                <w:rFonts w:ascii="Times New Roman" w:hAnsi="Times New Roman"/>
                <w:sz w:val="28"/>
                <w:szCs w:val="28"/>
                <w:vertAlign w:val="superscript"/>
                <w:lang w:val="ky-KG"/>
              </w:rPr>
              <w:t>0</w:t>
            </w:r>
            <w:r w:rsidRPr="0054079D">
              <w:rPr>
                <w:rFonts w:ascii="Times New Roman" w:hAnsi="Times New Roman"/>
                <w:sz w:val="28"/>
                <w:szCs w:val="28"/>
              </w:rPr>
              <w:t>КОЕ/мл</w:t>
            </w:r>
          </w:p>
        </w:tc>
        <w:tc>
          <w:tcPr>
            <w:tcW w:w="2410" w:type="dxa"/>
          </w:tcPr>
          <w:p w14:paraId="1C524A20" w14:textId="77777777" w:rsidR="00DA418E" w:rsidRPr="003F4A82" w:rsidRDefault="00DA418E" w:rsidP="00DA418E">
            <w:pPr>
              <w:spacing w:after="0" w:line="240" w:lineRule="auto"/>
              <w:jc w:val="center"/>
              <w:rPr>
                <w:rFonts w:ascii="Times New Roman" w:hAnsi="Times New Roman"/>
                <w:sz w:val="28"/>
                <w:szCs w:val="28"/>
                <w:lang w:val="en-US"/>
              </w:rPr>
            </w:pPr>
            <w:r>
              <w:rPr>
                <w:rFonts w:ascii="Times New Roman" w:hAnsi="Times New Roman"/>
                <w:sz w:val="28"/>
                <w:szCs w:val="28"/>
                <w:lang w:val="en-US"/>
              </w:rPr>
              <w:t>5</w:t>
            </w:r>
            <w:r w:rsidRPr="0054079D">
              <w:rPr>
                <w:rFonts w:ascii="Times New Roman" w:hAnsi="Times New Roman"/>
                <w:sz w:val="28"/>
                <w:szCs w:val="28"/>
              </w:rPr>
              <w:t>,</w:t>
            </w:r>
            <w:r>
              <w:rPr>
                <w:rFonts w:ascii="Times New Roman" w:hAnsi="Times New Roman"/>
                <w:sz w:val="28"/>
                <w:szCs w:val="28"/>
                <w:lang w:val="en-US"/>
              </w:rPr>
              <w:t>71</w:t>
            </w:r>
            <w:r w:rsidRPr="0054079D">
              <w:rPr>
                <w:rFonts w:ascii="Times New Roman" w:hAnsi="Times New Roman"/>
                <w:sz w:val="28"/>
                <w:szCs w:val="28"/>
              </w:rPr>
              <w:t>±0.3</w:t>
            </w:r>
            <w:r>
              <w:rPr>
                <w:rFonts w:ascii="Times New Roman" w:hAnsi="Times New Roman"/>
                <w:sz w:val="28"/>
                <w:szCs w:val="28"/>
                <w:lang w:val="en-US"/>
              </w:rPr>
              <w:t>1</w:t>
            </w:r>
          </w:p>
          <w:p w14:paraId="1DF3B917" w14:textId="1BF26B98" w:rsidR="00DA418E" w:rsidRPr="0054079D" w:rsidRDefault="00DA418E" w:rsidP="00DA418E">
            <w:pPr>
              <w:spacing w:after="0" w:line="240" w:lineRule="auto"/>
              <w:jc w:val="center"/>
              <w:rPr>
                <w:rFonts w:ascii="Times New Roman" w:hAnsi="Times New Roman"/>
                <w:sz w:val="28"/>
                <w:szCs w:val="28"/>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12</w:t>
            </w:r>
            <w:r w:rsidRPr="0054079D">
              <w:rPr>
                <w:rFonts w:ascii="Times New Roman" w:hAnsi="Times New Roman"/>
                <w:sz w:val="28"/>
                <w:szCs w:val="28"/>
              </w:rPr>
              <w:t>КОЕ/мл</w:t>
            </w:r>
          </w:p>
        </w:tc>
        <w:tc>
          <w:tcPr>
            <w:tcW w:w="1275" w:type="dxa"/>
          </w:tcPr>
          <w:p w14:paraId="2A106DDD" w14:textId="7BBAE4FA" w:rsidR="00DA418E" w:rsidRPr="0054079D" w:rsidRDefault="00DA418E" w:rsidP="00DA418E">
            <w:pPr>
              <w:spacing w:after="0" w:line="240" w:lineRule="auto"/>
              <w:rPr>
                <w:rFonts w:ascii="Times New Roman" w:hAnsi="Times New Roman"/>
                <w:sz w:val="28"/>
                <w:szCs w:val="28"/>
              </w:rPr>
            </w:pPr>
            <w:r w:rsidRPr="0054079D">
              <w:rPr>
                <w:rFonts w:ascii="Times New Roman" w:hAnsi="Times New Roman"/>
                <w:sz w:val="28"/>
                <w:szCs w:val="28"/>
              </w:rPr>
              <w:t>≤0.0001</w:t>
            </w:r>
          </w:p>
        </w:tc>
      </w:tr>
      <w:tr w:rsidR="00DA418E" w:rsidRPr="0054079D" w14:paraId="1C789E48" w14:textId="77777777" w:rsidTr="007559C8">
        <w:trPr>
          <w:trHeight w:val="400"/>
        </w:trPr>
        <w:tc>
          <w:tcPr>
            <w:tcW w:w="2689" w:type="dxa"/>
            <w:shd w:val="clear" w:color="auto" w:fill="D0CECE" w:themeFill="background2" w:themeFillShade="E6"/>
          </w:tcPr>
          <w:p w14:paraId="47832F57" w14:textId="4536504E" w:rsidR="00DA418E" w:rsidRPr="00484344" w:rsidRDefault="00DA418E" w:rsidP="00DA418E">
            <w:pPr>
              <w:spacing w:after="0" w:line="240" w:lineRule="auto"/>
              <w:rPr>
                <w:rFonts w:ascii="Times New Roman" w:hAnsi="Times New Roman"/>
                <w:sz w:val="28"/>
                <w:szCs w:val="28"/>
                <w:lang w:val="ky-KG"/>
              </w:rPr>
            </w:pPr>
            <w:r>
              <w:rPr>
                <w:rFonts w:ascii="Times New Roman" w:hAnsi="Times New Roman"/>
                <w:sz w:val="28"/>
                <w:szCs w:val="28"/>
                <w:lang w:val="ky-KG"/>
              </w:rPr>
              <w:t>Энелердин заны</w:t>
            </w:r>
          </w:p>
        </w:tc>
        <w:tc>
          <w:tcPr>
            <w:tcW w:w="2693" w:type="dxa"/>
            <w:shd w:val="clear" w:color="auto" w:fill="D0CECE" w:themeFill="background2" w:themeFillShade="E6"/>
          </w:tcPr>
          <w:p w14:paraId="0EBBFD44" w14:textId="77777777" w:rsidR="00DA418E" w:rsidRPr="0054079D" w:rsidRDefault="00DA418E" w:rsidP="00DA418E">
            <w:pPr>
              <w:spacing w:after="0" w:line="240" w:lineRule="auto"/>
              <w:jc w:val="center"/>
              <w:rPr>
                <w:rFonts w:ascii="Times New Roman" w:hAnsi="Times New Roman"/>
                <w:sz w:val="28"/>
                <w:szCs w:val="28"/>
              </w:rPr>
            </w:pPr>
          </w:p>
        </w:tc>
        <w:tc>
          <w:tcPr>
            <w:tcW w:w="2410" w:type="dxa"/>
            <w:shd w:val="clear" w:color="auto" w:fill="D0CECE" w:themeFill="background2" w:themeFillShade="E6"/>
          </w:tcPr>
          <w:p w14:paraId="5CEFD951" w14:textId="77777777" w:rsidR="00DA418E" w:rsidRPr="0054079D" w:rsidRDefault="00DA418E" w:rsidP="00DA418E">
            <w:pPr>
              <w:spacing w:after="0" w:line="240" w:lineRule="auto"/>
              <w:jc w:val="center"/>
              <w:rPr>
                <w:rFonts w:ascii="Times New Roman" w:hAnsi="Times New Roman"/>
                <w:sz w:val="28"/>
                <w:szCs w:val="28"/>
              </w:rPr>
            </w:pPr>
          </w:p>
        </w:tc>
        <w:tc>
          <w:tcPr>
            <w:tcW w:w="1275" w:type="dxa"/>
            <w:shd w:val="clear" w:color="auto" w:fill="D0CECE" w:themeFill="background2" w:themeFillShade="E6"/>
          </w:tcPr>
          <w:p w14:paraId="7870DA6E" w14:textId="77777777" w:rsidR="00DA418E" w:rsidRPr="0054079D" w:rsidRDefault="00DA418E" w:rsidP="00DA418E">
            <w:pPr>
              <w:spacing w:after="0" w:line="240" w:lineRule="auto"/>
              <w:rPr>
                <w:rFonts w:ascii="Times New Roman" w:hAnsi="Times New Roman"/>
                <w:sz w:val="28"/>
                <w:szCs w:val="28"/>
              </w:rPr>
            </w:pPr>
          </w:p>
        </w:tc>
      </w:tr>
      <w:tr w:rsidR="00DA418E" w:rsidRPr="0054079D" w14:paraId="0EAEF976" w14:textId="77777777" w:rsidTr="007559C8">
        <w:trPr>
          <w:trHeight w:val="385"/>
        </w:trPr>
        <w:tc>
          <w:tcPr>
            <w:tcW w:w="2689" w:type="dxa"/>
          </w:tcPr>
          <w:p w14:paraId="5A5CEE6C" w14:textId="7C67D83D" w:rsidR="00DA418E" w:rsidRPr="00484344" w:rsidRDefault="00DA418E" w:rsidP="00DA418E">
            <w:pPr>
              <w:spacing w:after="0" w:line="240" w:lineRule="auto"/>
              <w:rPr>
                <w:rFonts w:ascii="Times New Roman" w:hAnsi="Times New Roman"/>
                <w:sz w:val="28"/>
                <w:szCs w:val="28"/>
                <w:lang w:val="ky-KG"/>
              </w:rPr>
            </w:pPr>
            <w:proofErr w:type="spellStart"/>
            <w:r w:rsidRPr="0054079D">
              <w:rPr>
                <w:rFonts w:ascii="Times New Roman" w:hAnsi="Times New Roman"/>
                <w:sz w:val="28"/>
                <w:szCs w:val="28"/>
              </w:rPr>
              <w:t>Бифидобактери</w:t>
            </w:r>
            <w:proofErr w:type="spellEnd"/>
            <w:r>
              <w:rPr>
                <w:rFonts w:ascii="Times New Roman" w:hAnsi="Times New Roman"/>
                <w:sz w:val="28"/>
                <w:szCs w:val="28"/>
                <w:lang w:val="ky-KG"/>
              </w:rPr>
              <w:t>ялар</w:t>
            </w:r>
          </w:p>
        </w:tc>
        <w:tc>
          <w:tcPr>
            <w:tcW w:w="2693" w:type="dxa"/>
          </w:tcPr>
          <w:p w14:paraId="367CD296" w14:textId="77777777" w:rsidR="00DA418E" w:rsidRPr="003F4A82" w:rsidRDefault="00DA418E" w:rsidP="00DA418E">
            <w:pPr>
              <w:spacing w:after="0" w:line="240" w:lineRule="auto"/>
              <w:jc w:val="center"/>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rPr>
              <w:t>0</w:t>
            </w:r>
            <w:r w:rsidRPr="0054079D">
              <w:rPr>
                <w:rFonts w:ascii="Times New Roman" w:hAnsi="Times New Roman"/>
                <w:sz w:val="28"/>
                <w:szCs w:val="28"/>
              </w:rPr>
              <w:t>±0.</w:t>
            </w:r>
            <w:r>
              <w:rPr>
                <w:rFonts w:ascii="Times New Roman" w:hAnsi="Times New Roman"/>
                <w:sz w:val="28"/>
                <w:szCs w:val="28"/>
              </w:rPr>
              <w:t>0</w:t>
            </w:r>
            <w:r>
              <w:rPr>
                <w:rFonts w:ascii="Times New Roman" w:hAnsi="Times New Roman"/>
                <w:sz w:val="28"/>
                <w:szCs w:val="28"/>
                <w:lang w:val="en-US"/>
              </w:rPr>
              <w:t>1</w:t>
            </w:r>
          </w:p>
          <w:p w14:paraId="644B7153" w14:textId="6DA788F9" w:rsidR="00DA418E" w:rsidRPr="0054079D" w:rsidRDefault="00DA418E" w:rsidP="00DA418E">
            <w:pPr>
              <w:spacing w:after="0" w:line="240" w:lineRule="auto"/>
              <w:jc w:val="center"/>
              <w:rPr>
                <w:rFonts w:ascii="Times New Roman" w:hAnsi="Times New Roman"/>
                <w:sz w:val="28"/>
                <w:szCs w:val="28"/>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w:t>
            </w:r>
            <w:r w:rsidRPr="0054079D">
              <w:rPr>
                <w:rFonts w:ascii="Times New Roman" w:hAnsi="Times New Roman"/>
                <w:sz w:val="28"/>
                <w:szCs w:val="28"/>
                <w:vertAlign w:val="superscript"/>
                <w:lang w:val="en-US"/>
              </w:rPr>
              <w:t>0</w:t>
            </w:r>
            <w:r w:rsidRPr="0054079D">
              <w:rPr>
                <w:rFonts w:ascii="Times New Roman" w:hAnsi="Times New Roman"/>
                <w:sz w:val="28"/>
                <w:szCs w:val="28"/>
              </w:rPr>
              <w:t>КОЕ/г</w:t>
            </w:r>
          </w:p>
        </w:tc>
        <w:tc>
          <w:tcPr>
            <w:tcW w:w="2410" w:type="dxa"/>
          </w:tcPr>
          <w:p w14:paraId="345BBBD9" w14:textId="77777777" w:rsidR="00DA418E" w:rsidRPr="0054079D" w:rsidRDefault="00DA418E" w:rsidP="00DA418E">
            <w:pPr>
              <w:spacing w:after="0" w:line="240" w:lineRule="auto"/>
              <w:jc w:val="center"/>
              <w:rPr>
                <w:rFonts w:ascii="Times New Roman" w:hAnsi="Times New Roman"/>
                <w:sz w:val="28"/>
                <w:szCs w:val="28"/>
                <w:lang w:val="ky-KG"/>
              </w:rPr>
            </w:pPr>
            <w:r>
              <w:rPr>
                <w:rFonts w:ascii="Times New Roman" w:hAnsi="Times New Roman"/>
                <w:bCs/>
                <w:sz w:val="28"/>
                <w:szCs w:val="28"/>
                <w:lang w:val="en-US"/>
              </w:rPr>
              <w:t>6</w:t>
            </w:r>
            <w:r w:rsidRPr="0054079D">
              <w:rPr>
                <w:rFonts w:ascii="Times New Roman" w:hAnsi="Times New Roman"/>
                <w:bCs/>
                <w:sz w:val="28"/>
                <w:szCs w:val="28"/>
              </w:rPr>
              <w:t>,</w:t>
            </w:r>
            <w:r>
              <w:rPr>
                <w:rFonts w:ascii="Times New Roman" w:hAnsi="Times New Roman"/>
                <w:bCs/>
                <w:sz w:val="28"/>
                <w:szCs w:val="28"/>
                <w:lang w:val="en-US"/>
              </w:rPr>
              <w:t>5</w:t>
            </w:r>
            <w:r w:rsidRPr="0054079D">
              <w:rPr>
                <w:rFonts w:ascii="Times New Roman" w:hAnsi="Times New Roman"/>
                <w:bCs/>
                <w:sz w:val="28"/>
                <w:szCs w:val="28"/>
              </w:rPr>
              <w:t>7</w:t>
            </w:r>
            <w:r w:rsidRPr="0054079D">
              <w:rPr>
                <w:rFonts w:ascii="Times New Roman" w:hAnsi="Times New Roman"/>
                <w:sz w:val="28"/>
                <w:szCs w:val="28"/>
                <w:lang w:val="ky-KG"/>
              </w:rPr>
              <w:t>±0,</w:t>
            </w:r>
            <w:r>
              <w:rPr>
                <w:rFonts w:ascii="Times New Roman" w:hAnsi="Times New Roman"/>
                <w:sz w:val="28"/>
                <w:szCs w:val="28"/>
                <w:lang w:val="en-US"/>
              </w:rPr>
              <w:t>22</w:t>
            </w:r>
          </w:p>
          <w:p w14:paraId="75797917" w14:textId="3E425158" w:rsidR="00DA418E" w:rsidRPr="0054079D" w:rsidRDefault="00DA418E" w:rsidP="00DA418E">
            <w:pPr>
              <w:spacing w:after="0" w:line="240" w:lineRule="auto"/>
              <w:jc w:val="center"/>
              <w:rPr>
                <w:rFonts w:ascii="Times New Roman" w:hAnsi="Times New Roman"/>
                <w:sz w:val="28"/>
                <w:szCs w:val="28"/>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10</w:t>
            </w:r>
            <w:r w:rsidRPr="0054079D">
              <w:rPr>
                <w:rFonts w:ascii="Times New Roman" w:hAnsi="Times New Roman"/>
                <w:sz w:val="28"/>
                <w:szCs w:val="28"/>
              </w:rPr>
              <w:t>КОЕ/г</w:t>
            </w:r>
          </w:p>
        </w:tc>
        <w:tc>
          <w:tcPr>
            <w:tcW w:w="1275" w:type="dxa"/>
          </w:tcPr>
          <w:p w14:paraId="50274C82" w14:textId="1609C991" w:rsidR="00DA418E" w:rsidRPr="0054079D" w:rsidRDefault="00DA418E" w:rsidP="00DA418E">
            <w:pPr>
              <w:spacing w:after="0" w:line="240" w:lineRule="auto"/>
              <w:rPr>
                <w:rFonts w:ascii="Times New Roman" w:hAnsi="Times New Roman"/>
                <w:sz w:val="28"/>
                <w:szCs w:val="28"/>
              </w:rPr>
            </w:pPr>
            <w:r w:rsidRPr="0054079D">
              <w:rPr>
                <w:rFonts w:ascii="Times New Roman" w:hAnsi="Times New Roman"/>
                <w:sz w:val="28"/>
                <w:szCs w:val="28"/>
              </w:rPr>
              <w:t>≤0.0001</w:t>
            </w:r>
          </w:p>
        </w:tc>
      </w:tr>
      <w:tr w:rsidR="00DA418E" w:rsidRPr="0054079D" w14:paraId="2309DA31" w14:textId="77777777" w:rsidTr="007559C8">
        <w:trPr>
          <w:trHeight w:val="657"/>
        </w:trPr>
        <w:tc>
          <w:tcPr>
            <w:tcW w:w="2689" w:type="dxa"/>
          </w:tcPr>
          <w:p w14:paraId="69A4DC5C" w14:textId="44D5DAEF" w:rsidR="00DA418E" w:rsidRPr="0054079D" w:rsidRDefault="00DA418E" w:rsidP="00DA418E">
            <w:pPr>
              <w:spacing w:after="0" w:line="240" w:lineRule="auto"/>
              <w:rPr>
                <w:rFonts w:ascii="Times New Roman" w:hAnsi="Times New Roman"/>
                <w:sz w:val="28"/>
                <w:szCs w:val="28"/>
              </w:rPr>
            </w:pPr>
            <w:r>
              <w:rPr>
                <w:rFonts w:ascii="Times New Roman" w:hAnsi="Times New Roman"/>
                <w:sz w:val="28"/>
                <w:szCs w:val="28"/>
                <w:lang w:val="ky-KG"/>
              </w:rPr>
              <w:t>Сут кычкыл бактериялары</w:t>
            </w:r>
          </w:p>
        </w:tc>
        <w:tc>
          <w:tcPr>
            <w:tcW w:w="2693" w:type="dxa"/>
          </w:tcPr>
          <w:p w14:paraId="11FF2534" w14:textId="77777777" w:rsidR="00DA418E" w:rsidRPr="0054079D" w:rsidRDefault="00DA418E" w:rsidP="00DA418E">
            <w:pPr>
              <w:spacing w:after="0" w:line="240" w:lineRule="auto"/>
              <w:jc w:val="center"/>
              <w:rPr>
                <w:rFonts w:ascii="Times New Roman" w:hAnsi="Times New Roman"/>
                <w:sz w:val="28"/>
                <w:szCs w:val="28"/>
              </w:rPr>
            </w:pPr>
            <w:r>
              <w:rPr>
                <w:rFonts w:ascii="Times New Roman" w:hAnsi="Times New Roman"/>
                <w:sz w:val="28"/>
                <w:szCs w:val="28"/>
              </w:rPr>
              <w:t>1,5</w:t>
            </w:r>
            <w:r w:rsidRPr="0054079D">
              <w:rPr>
                <w:rFonts w:ascii="Times New Roman" w:hAnsi="Times New Roman"/>
                <w:sz w:val="28"/>
                <w:szCs w:val="28"/>
              </w:rPr>
              <w:t>± 0.11</w:t>
            </w:r>
          </w:p>
          <w:p w14:paraId="3A534FA5" w14:textId="0442FBA9" w:rsidR="00DA418E" w:rsidRPr="0054079D" w:rsidRDefault="00DA418E" w:rsidP="00DA418E">
            <w:pPr>
              <w:spacing w:after="0" w:line="240" w:lineRule="auto"/>
              <w:jc w:val="center"/>
              <w:rPr>
                <w:rFonts w:ascii="Times New Roman" w:hAnsi="Times New Roman"/>
                <w:sz w:val="28"/>
                <w:szCs w:val="28"/>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12</w:t>
            </w:r>
            <w:r w:rsidRPr="0054079D">
              <w:rPr>
                <w:rFonts w:ascii="Times New Roman" w:hAnsi="Times New Roman"/>
                <w:sz w:val="28"/>
                <w:szCs w:val="28"/>
              </w:rPr>
              <w:t>КОЕ/г</w:t>
            </w:r>
          </w:p>
        </w:tc>
        <w:tc>
          <w:tcPr>
            <w:tcW w:w="2410" w:type="dxa"/>
          </w:tcPr>
          <w:p w14:paraId="2B58B9C0" w14:textId="77777777" w:rsidR="00DA418E" w:rsidRPr="0054079D" w:rsidRDefault="00DA418E" w:rsidP="00DA418E">
            <w:pPr>
              <w:spacing w:after="0" w:line="240" w:lineRule="auto"/>
              <w:jc w:val="center"/>
              <w:rPr>
                <w:rFonts w:ascii="Times New Roman" w:hAnsi="Times New Roman"/>
                <w:sz w:val="28"/>
                <w:szCs w:val="28"/>
                <w:lang w:val="ky-KG"/>
              </w:rPr>
            </w:pPr>
            <w:r>
              <w:rPr>
                <w:rFonts w:ascii="Times New Roman" w:hAnsi="Times New Roman"/>
                <w:kern w:val="24"/>
                <w:sz w:val="28"/>
                <w:szCs w:val="28"/>
              </w:rPr>
              <w:t>5,14</w:t>
            </w:r>
            <w:r w:rsidRPr="0054079D">
              <w:rPr>
                <w:rFonts w:ascii="Times New Roman" w:hAnsi="Times New Roman"/>
                <w:kern w:val="24"/>
                <w:sz w:val="28"/>
                <w:szCs w:val="28"/>
                <w:lang w:val="ky-KG"/>
              </w:rPr>
              <w:t xml:space="preserve"> </w:t>
            </w:r>
            <w:r w:rsidRPr="0054079D">
              <w:rPr>
                <w:rFonts w:ascii="Times New Roman" w:hAnsi="Times New Roman"/>
                <w:sz w:val="28"/>
                <w:szCs w:val="28"/>
                <w:lang w:val="ky-KG"/>
              </w:rPr>
              <w:t>±0,</w:t>
            </w:r>
            <w:r>
              <w:rPr>
                <w:rFonts w:ascii="Times New Roman" w:hAnsi="Times New Roman"/>
                <w:sz w:val="28"/>
                <w:szCs w:val="28"/>
                <w:lang w:val="ky-KG"/>
              </w:rPr>
              <w:t>43</w:t>
            </w:r>
          </w:p>
          <w:p w14:paraId="45A4E344" w14:textId="05DAB9B2" w:rsidR="00DA418E" w:rsidRPr="0054079D" w:rsidRDefault="00DA418E" w:rsidP="00DA418E">
            <w:pPr>
              <w:spacing w:after="0" w:line="240" w:lineRule="auto"/>
              <w:jc w:val="center"/>
              <w:rPr>
                <w:rFonts w:ascii="Times New Roman" w:hAnsi="Times New Roman"/>
                <w:sz w:val="28"/>
                <w:szCs w:val="28"/>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12</w:t>
            </w:r>
            <w:r w:rsidRPr="0054079D">
              <w:rPr>
                <w:rFonts w:ascii="Times New Roman" w:hAnsi="Times New Roman"/>
                <w:sz w:val="28"/>
                <w:szCs w:val="28"/>
              </w:rPr>
              <w:t>КОЕ/г</w:t>
            </w:r>
          </w:p>
        </w:tc>
        <w:tc>
          <w:tcPr>
            <w:tcW w:w="1275" w:type="dxa"/>
          </w:tcPr>
          <w:p w14:paraId="61AF7434" w14:textId="688373AF" w:rsidR="00DA418E" w:rsidRPr="0054079D" w:rsidRDefault="00DA418E" w:rsidP="00DA418E">
            <w:pPr>
              <w:spacing w:after="0" w:line="240" w:lineRule="auto"/>
              <w:rPr>
                <w:rFonts w:ascii="Times New Roman" w:hAnsi="Times New Roman"/>
                <w:sz w:val="28"/>
                <w:szCs w:val="28"/>
              </w:rPr>
            </w:pPr>
            <w:r w:rsidRPr="0054079D">
              <w:rPr>
                <w:rFonts w:ascii="Times New Roman" w:hAnsi="Times New Roman"/>
                <w:sz w:val="28"/>
                <w:szCs w:val="28"/>
              </w:rPr>
              <w:t>≤0.0001</w:t>
            </w:r>
          </w:p>
        </w:tc>
      </w:tr>
      <w:tr w:rsidR="00DA418E" w:rsidRPr="0054079D" w14:paraId="4C010353" w14:textId="77777777" w:rsidTr="007559C8">
        <w:trPr>
          <w:trHeight w:val="443"/>
        </w:trPr>
        <w:tc>
          <w:tcPr>
            <w:tcW w:w="2689" w:type="dxa"/>
            <w:shd w:val="clear" w:color="auto" w:fill="D0CECE" w:themeFill="background2" w:themeFillShade="E6"/>
          </w:tcPr>
          <w:p w14:paraId="4C044179" w14:textId="37A55E2A" w:rsidR="00DA418E" w:rsidRPr="0054079D" w:rsidRDefault="00DA418E" w:rsidP="00DA418E">
            <w:pPr>
              <w:spacing w:after="0" w:line="240" w:lineRule="auto"/>
              <w:rPr>
                <w:rFonts w:ascii="Times New Roman" w:hAnsi="Times New Roman"/>
                <w:sz w:val="28"/>
                <w:szCs w:val="28"/>
              </w:rPr>
            </w:pPr>
            <w:proofErr w:type="spellStart"/>
            <w:r>
              <w:rPr>
                <w:rFonts w:ascii="Times New Roman" w:hAnsi="Times New Roman"/>
                <w:sz w:val="28"/>
                <w:szCs w:val="28"/>
              </w:rPr>
              <w:t>Ымыркайл</w:t>
            </w:r>
            <w:proofErr w:type="spellEnd"/>
            <w:r>
              <w:rPr>
                <w:rFonts w:ascii="Times New Roman" w:hAnsi="Times New Roman"/>
                <w:sz w:val="28"/>
                <w:szCs w:val="28"/>
                <w:lang w:val="ky-KG"/>
              </w:rPr>
              <w:t>а</w:t>
            </w:r>
            <w:proofErr w:type="spellStart"/>
            <w:r>
              <w:rPr>
                <w:rFonts w:ascii="Times New Roman" w:hAnsi="Times New Roman"/>
                <w:sz w:val="28"/>
                <w:szCs w:val="28"/>
              </w:rPr>
              <w:t>рдын</w:t>
            </w:r>
            <w:proofErr w:type="spellEnd"/>
            <w:r>
              <w:rPr>
                <w:rFonts w:ascii="Times New Roman" w:hAnsi="Times New Roman"/>
                <w:sz w:val="28"/>
                <w:szCs w:val="28"/>
              </w:rPr>
              <w:t xml:space="preserve"> </w:t>
            </w:r>
            <w:proofErr w:type="spellStart"/>
            <w:r>
              <w:rPr>
                <w:rFonts w:ascii="Times New Roman" w:hAnsi="Times New Roman"/>
                <w:sz w:val="28"/>
                <w:szCs w:val="28"/>
              </w:rPr>
              <w:t>заны</w:t>
            </w:r>
            <w:proofErr w:type="spellEnd"/>
          </w:p>
        </w:tc>
        <w:tc>
          <w:tcPr>
            <w:tcW w:w="2693" w:type="dxa"/>
            <w:shd w:val="clear" w:color="auto" w:fill="D0CECE" w:themeFill="background2" w:themeFillShade="E6"/>
          </w:tcPr>
          <w:p w14:paraId="5A509739" w14:textId="77777777" w:rsidR="00DA418E" w:rsidRPr="0054079D" w:rsidRDefault="00DA418E" w:rsidP="00DA418E">
            <w:pPr>
              <w:spacing w:after="0" w:line="240" w:lineRule="auto"/>
              <w:jc w:val="center"/>
              <w:rPr>
                <w:rFonts w:ascii="Times New Roman" w:hAnsi="Times New Roman"/>
                <w:sz w:val="28"/>
                <w:szCs w:val="28"/>
              </w:rPr>
            </w:pPr>
          </w:p>
        </w:tc>
        <w:tc>
          <w:tcPr>
            <w:tcW w:w="2410" w:type="dxa"/>
            <w:shd w:val="clear" w:color="auto" w:fill="D0CECE" w:themeFill="background2" w:themeFillShade="E6"/>
          </w:tcPr>
          <w:p w14:paraId="60C63E7F" w14:textId="77777777" w:rsidR="00DA418E" w:rsidRPr="0054079D" w:rsidRDefault="00DA418E" w:rsidP="00DA418E">
            <w:pPr>
              <w:spacing w:after="0" w:line="240" w:lineRule="auto"/>
              <w:jc w:val="center"/>
              <w:rPr>
                <w:rFonts w:ascii="Times New Roman" w:hAnsi="Times New Roman"/>
                <w:sz w:val="28"/>
                <w:szCs w:val="28"/>
              </w:rPr>
            </w:pPr>
          </w:p>
        </w:tc>
        <w:tc>
          <w:tcPr>
            <w:tcW w:w="1275" w:type="dxa"/>
            <w:shd w:val="clear" w:color="auto" w:fill="D0CECE" w:themeFill="background2" w:themeFillShade="E6"/>
          </w:tcPr>
          <w:p w14:paraId="30587158" w14:textId="77777777" w:rsidR="00DA418E" w:rsidRPr="0054079D" w:rsidRDefault="00DA418E" w:rsidP="00DA418E">
            <w:pPr>
              <w:spacing w:after="0" w:line="240" w:lineRule="auto"/>
              <w:rPr>
                <w:rFonts w:ascii="Times New Roman" w:hAnsi="Times New Roman"/>
                <w:sz w:val="28"/>
                <w:szCs w:val="28"/>
              </w:rPr>
            </w:pPr>
          </w:p>
        </w:tc>
      </w:tr>
      <w:tr w:rsidR="00DA418E" w:rsidRPr="0054079D" w14:paraId="3EA54D61" w14:textId="77777777" w:rsidTr="007559C8">
        <w:trPr>
          <w:trHeight w:val="435"/>
        </w:trPr>
        <w:tc>
          <w:tcPr>
            <w:tcW w:w="2689" w:type="dxa"/>
          </w:tcPr>
          <w:p w14:paraId="5DE9767F" w14:textId="4B25F542" w:rsidR="00DA418E" w:rsidRPr="0054079D" w:rsidRDefault="00DA418E" w:rsidP="00DA418E">
            <w:pPr>
              <w:spacing w:after="0" w:line="240" w:lineRule="auto"/>
              <w:rPr>
                <w:rFonts w:ascii="Times New Roman" w:hAnsi="Times New Roman"/>
                <w:sz w:val="28"/>
                <w:szCs w:val="28"/>
              </w:rPr>
            </w:pPr>
            <w:proofErr w:type="spellStart"/>
            <w:r w:rsidRPr="00AA2C99">
              <w:rPr>
                <w:rFonts w:ascii="Times New Roman" w:hAnsi="Times New Roman"/>
                <w:sz w:val="28"/>
                <w:szCs w:val="28"/>
              </w:rPr>
              <w:t>Бифидобактери</w:t>
            </w:r>
            <w:proofErr w:type="spellEnd"/>
            <w:r>
              <w:rPr>
                <w:rFonts w:ascii="Times New Roman" w:hAnsi="Times New Roman"/>
                <w:sz w:val="28"/>
                <w:szCs w:val="28"/>
                <w:lang w:val="ky-KG"/>
              </w:rPr>
              <w:t>ялар</w:t>
            </w:r>
          </w:p>
        </w:tc>
        <w:tc>
          <w:tcPr>
            <w:tcW w:w="2693" w:type="dxa"/>
          </w:tcPr>
          <w:p w14:paraId="2E569982" w14:textId="77777777" w:rsidR="00DA418E" w:rsidRPr="0054079D" w:rsidRDefault="00DA418E" w:rsidP="00DA418E">
            <w:pPr>
              <w:spacing w:after="0" w:line="240" w:lineRule="auto"/>
              <w:jc w:val="center"/>
              <w:rPr>
                <w:rFonts w:ascii="Times New Roman" w:hAnsi="Times New Roman"/>
                <w:sz w:val="28"/>
                <w:szCs w:val="28"/>
              </w:rPr>
            </w:pPr>
            <w:r>
              <w:rPr>
                <w:rFonts w:ascii="Times New Roman" w:hAnsi="Times New Roman"/>
                <w:sz w:val="28"/>
                <w:szCs w:val="28"/>
                <w:lang w:val="en-US"/>
              </w:rPr>
              <w:t>1</w:t>
            </w:r>
            <w:r w:rsidRPr="0054079D">
              <w:rPr>
                <w:rFonts w:ascii="Times New Roman" w:hAnsi="Times New Roman"/>
                <w:sz w:val="28"/>
                <w:szCs w:val="28"/>
              </w:rPr>
              <w:t>,</w:t>
            </w:r>
            <w:r>
              <w:rPr>
                <w:rFonts w:ascii="Times New Roman" w:hAnsi="Times New Roman"/>
                <w:sz w:val="28"/>
                <w:szCs w:val="28"/>
              </w:rPr>
              <w:t>1</w:t>
            </w:r>
            <w:r w:rsidRPr="0054079D">
              <w:rPr>
                <w:rFonts w:ascii="Times New Roman" w:hAnsi="Times New Roman"/>
                <w:sz w:val="28"/>
                <w:szCs w:val="28"/>
              </w:rPr>
              <w:t xml:space="preserve">± </w:t>
            </w:r>
            <w:r w:rsidRPr="0054079D">
              <w:rPr>
                <w:rFonts w:ascii="Times New Roman" w:hAnsi="Times New Roman"/>
                <w:sz w:val="28"/>
                <w:szCs w:val="28"/>
                <w:lang w:val="en-US"/>
              </w:rPr>
              <w:t>0</w:t>
            </w:r>
            <w:r w:rsidRPr="0054079D">
              <w:rPr>
                <w:rFonts w:ascii="Times New Roman" w:hAnsi="Times New Roman"/>
                <w:sz w:val="28"/>
                <w:szCs w:val="28"/>
              </w:rPr>
              <w:t>.</w:t>
            </w:r>
            <w:r w:rsidRPr="0054079D">
              <w:rPr>
                <w:rFonts w:ascii="Times New Roman" w:hAnsi="Times New Roman"/>
                <w:sz w:val="28"/>
                <w:szCs w:val="28"/>
                <w:lang w:val="en-US"/>
              </w:rPr>
              <w:t>00</w:t>
            </w:r>
            <w:r>
              <w:rPr>
                <w:rFonts w:ascii="Times New Roman" w:hAnsi="Times New Roman"/>
                <w:sz w:val="28"/>
                <w:szCs w:val="28"/>
              </w:rPr>
              <w:t>1</w:t>
            </w:r>
          </w:p>
          <w:p w14:paraId="531FF0EC" w14:textId="4B4BD563" w:rsidR="00DA418E" w:rsidRPr="0054079D" w:rsidRDefault="00DA418E" w:rsidP="00DA418E">
            <w:pPr>
              <w:spacing w:after="0" w:line="240" w:lineRule="auto"/>
              <w:jc w:val="center"/>
              <w:rPr>
                <w:rFonts w:ascii="Times New Roman" w:hAnsi="Times New Roman"/>
                <w:sz w:val="28"/>
                <w:szCs w:val="28"/>
                <w:lang w:val="en-US"/>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 xml:space="preserve">10 </w:t>
            </w:r>
            <w:r w:rsidRPr="0054079D">
              <w:rPr>
                <w:rFonts w:ascii="Times New Roman" w:hAnsi="Times New Roman"/>
                <w:sz w:val="28"/>
                <w:szCs w:val="28"/>
              </w:rPr>
              <w:t>КОЕ/г</w:t>
            </w:r>
          </w:p>
        </w:tc>
        <w:tc>
          <w:tcPr>
            <w:tcW w:w="2410" w:type="dxa"/>
          </w:tcPr>
          <w:p w14:paraId="1402B767" w14:textId="77777777" w:rsidR="00DA418E" w:rsidRPr="003F4A82" w:rsidRDefault="00DA418E" w:rsidP="00DA418E">
            <w:pPr>
              <w:spacing w:after="0" w:line="240" w:lineRule="auto"/>
              <w:jc w:val="center"/>
              <w:rPr>
                <w:rFonts w:ascii="Times New Roman" w:hAnsi="Times New Roman"/>
                <w:sz w:val="28"/>
                <w:szCs w:val="28"/>
                <w:lang w:val="en-US"/>
              </w:rPr>
            </w:pPr>
            <w:r w:rsidRPr="0054079D">
              <w:rPr>
                <w:rFonts w:ascii="Times New Roman" w:hAnsi="Times New Roman"/>
                <w:sz w:val="28"/>
                <w:szCs w:val="28"/>
              </w:rPr>
              <w:t xml:space="preserve">8,01± </w:t>
            </w:r>
            <w:r w:rsidRPr="0054079D">
              <w:rPr>
                <w:rFonts w:ascii="Times New Roman" w:hAnsi="Times New Roman"/>
                <w:sz w:val="28"/>
                <w:szCs w:val="28"/>
                <w:lang w:val="en-US"/>
              </w:rPr>
              <w:t>0</w:t>
            </w:r>
            <w:r w:rsidRPr="0054079D">
              <w:rPr>
                <w:rFonts w:ascii="Times New Roman" w:hAnsi="Times New Roman"/>
                <w:sz w:val="28"/>
                <w:szCs w:val="28"/>
              </w:rPr>
              <w:t>.</w:t>
            </w:r>
            <w:r>
              <w:rPr>
                <w:rFonts w:ascii="Times New Roman" w:hAnsi="Times New Roman"/>
                <w:sz w:val="28"/>
                <w:szCs w:val="28"/>
                <w:lang w:val="en-US"/>
              </w:rPr>
              <w:t>43</w:t>
            </w:r>
          </w:p>
          <w:p w14:paraId="0EF422F8" w14:textId="47429DF8" w:rsidR="00DA418E" w:rsidRPr="0054079D" w:rsidRDefault="00DA418E" w:rsidP="00DA418E">
            <w:pPr>
              <w:spacing w:after="0" w:line="240" w:lineRule="auto"/>
              <w:rPr>
                <w:rFonts w:ascii="Times New Roman" w:hAnsi="Times New Roman"/>
                <w:sz w:val="28"/>
                <w:szCs w:val="28"/>
                <w:vertAlign w:val="superscript"/>
                <w:lang w:val="ky-KG"/>
              </w:rPr>
            </w:pPr>
            <w:r w:rsidRPr="0054079D">
              <w:rPr>
                <w:rFonts w:ascii="Times New Roman" w:hAnsi="Times New Roman"/>
                <w:sz w:val="28"/>
                <w:szCs w:val="28"/>
                <w:bdr w:val="none" w:sz="0" w:space="0" w:color="auto" w:frame="1"/>
              </w:rPr>
              <w:t xml:space="preserve">     ×</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 xml:space="preserve">10 </w:t>
            </w:r>
            <w:r w:rsidRPr="0054079D">
              <w:rPr>
                <w:rFonts w:ascii="Times New Roman" w:hAnsi="Times New Roman"/>
                <w:sz w:val="28"/>
                <w:szCs w:val="28"/>
              </w:rPr>
              <w:t>КОЕ/г</w:t>
            </w:r>
          </w:p>
        </w:tc>
        <w:tc>
          <w:tcPr>
            <w:tcW w:w="1275" w:type="dxa"/>
          </w:tcPr>
          <w:p w14:paraId="46EE4A4D" w14:textId="2CD60091" w:rsidR="00DA418E" w:rsidRPr="0054079D" w:rsidRDefault="00DA418E" w:rsidP="00DA418E">
            <w:pPr>
              <w:spacing w:after="0" w:line="240" w:lineRule="auto"/>
              <w:rPr>
                <w:rFonts w:ascii="Times New Roman" w:hAnsi="Times New Roman"/>
                <w:sz w:val="28"/>
                <w:szCs w:val="28"/>
              </w:rPr>
            </w:pPr>
            <w:r w:rsidRPr="0054079D">
              <w:rPr>
                <w:rFonts w:ascii="Times New Roman" w:hAnsi="Times New Roman"/>
                <w:sz w:val="28"/>
                <w:szCs w:val="28"/>
              </w:rPr>
              <w:t>≤0.0001</w:t>
            </w:r>
          </w:p>
        </w:tc>
      </w:tr>
      <w:tr w:rsidR="00DA418E" w:rsidRPr="0054079D" w14:paraId="533950B3" w14:textId="77777777" w:rsidTr="007559C8">
        <w:trPr>
          <w:trHeight w:val="645"/>
        </w:trPr>
        <w:tc>
          <w:tcPr>
            <w:tcW w:w="2689" w:type="dxa"/>
          </w:tcPr>
          <w:p w14:paraId="6696612C" w14:textId="227E5250" w:rsidR="00DA418E" w:rsidRPr="0054079D" w:rsidRDefault="00DA418E" w:rsidP="00DA418E">
            <w:pPr>
              <w:spacing w:after="0" w:line="240" w:lineRule="auto"/>
              <w:rPr>
                <w:rFonts w:ascii="Times New Roman" w:hAnsi="Times New Roman"/>
                <w:sz w:val="28"/>
                <w:szCs w:val="28"/>
              </w:rPr>
            </w:pPr>
            <w:r>
              <w:rPr>
                <w:rFonts w:ascii="Times New Roman" w:hAnsi="Times New Roman"/>
                <w:sz w:val="28"/>
                <w:szCs w:val="28"/>
                <w:lang w:val="ky-KG"/>
              </w:rPr>
              <w:t>Сут кычкыл бактериялары</w:t>
            </w:r>
          </w:p>
        </w:tc>
        <w:tc>
          <w:tcPr>
            <w:tcW w:w="2693" w:type="dxa"/>
          </w:tcPr>
          <w:p w14:paraId="48FF3106" w14:textId="77777777" w:rsidR="00DA418E" w:rsidRPr="003F4A82" w:rsidRDefault="00DA418E" w:rsidP="00DA418E">
            <w:pPr>
              <w:spacing w:after="0" w:line="240" w:lineRule="auto"/>
              <w:jc w:val="center"/>
              <w:rPr>
                <w:rFonts w:ascii="Times New Roman" w:hAnsi="Times New Roman"/>
                <w:sz w:val="28"/>
                <w:szCs w:val="28"/>
                <w:lang w:val="en-US"/>
              </w:rPr>
            </w:pPr>
            <w:r>
              <w:rPr>
                <w:rFonts w:ascii="Times New Roman" w:hAnsi="Times New Roman"/>
                <w:sz w:val="28"/>
                <w:szCs w:val="28"/>
                <w:lang w:val="en-US"/>
              </w:rPr>
              <w:t>3</w:t>
            </w:r>
            <w:r w:rsidRPr="0054079D">
              <w:rPr>
                <w:rFonts w:ascii="Times New Roman" w:hAnsi="Times New Roman"/>
                <w:sz w:val="28"/>
                <w:szCs w:val="28"/>
              </w:rPr>
              <w:t>,</w:t>
            </w:r>
            <w:r>
              <w:rPr>
                <w:rFonts w:ascii="Times New Roman" w:hAnsi="Times New Roman"/>
                <w:sz w:val="28"/>
                <w:szCs w:val="28"/>
              </w:rPr>
              <w:t>0</w:t>
            </w:r>
            <w:r w:rsidRPr="0054079D">
              <w:rPr>
                <w:rFonts w:ascii="Times New Roman" w:hAnsi="Times New Roman"/>
                <w:sz w:val="28"/>
                <w:szCs w:val="28"/>
              </w:rPr>
              <w:t>±0.0</w:t>
            </w:r>
            <w:r>
              <w:rPr>
                <w:rFonts w:ascii="Times New Roman" w:hAnsi="Times New Roman"/>
                <w:sz w:val="28"/>
                <w:szCs w:val="28"/>
                <w:lang w:val="en-US"/>
              </w:rPr>
              <w:t>1</w:t>
            </w:r>
          </w:p>
          <w:p w14:paraId="457DBD24" w14:textId="010890EB" w:rsidR="00DA418E" w:rsidRPr="0054079D" w:rsidRDefault="00DA418E" w:rsidP="00DA418E">
            <w:pPr>
              <w:spacing w:after="0" w:line="240" w:lineRule="auto"/>
              <w:jc w:val="center"/>
              <w:rPr>
                <w:rFonts w:ascii="Times New Roman" w:hAnsi="Times New Roman"/>
                <w:sz w:val="28"/>
                <w:szCs w:val="28"/>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12</w:t>
            </w:r>
            <w:r w:rsidRPr="0054079D">
              <w:rPr>
                <w:rFonts w:ascii="Times New Roman" w:hAnsi="Times New Roman"/>
                <w:sz w:val="28"/>
                <w:szCs w:val="28"/>
              </w:rPr>
              <w:t>КОЕ/г</w:t>
            </w:r>
          </w:p>
        </w:tc>
        <w:tc>
          <w:tcPr>
            <w:tcW w:w="2410" w:type="dxa"/>
          </w:tcPr>
          <w:p w14:paraId="2BB0791E" w14:textId="77777777" w:rsidR="00DA418E" w:rsidRPr="0054079D" w:rsidRDefault="00DA418E" w:rsidP="00DA418E">
            <w:pPr>
              <w:spacing w:after="0" w:line="240" w:lineRule="auto"/>
              <w:jc w:val="center"/>
              <w:rPr>
                <w:rFonts w:ascii="Times New Roman" w:hAnsi="Times New Roman"/>
                <w:sz w:val="28"/>
                <w:szCs w:val="28"/>
              </w:rPr>
            </w:pPr>
            <w:r w:rsidRPr="0054079D">
              <w:rPr>
                <w:rFonts w:ascii="Times New Roman" w:hAnsi="Times New Roman"/>
                <w:sz w:val="28"/>
                <w:szCs w:val="28"/>
              </w:rPr>
              <w:t>8,31±0.39</w:t>
            </w:r>
          </w:p>
          <w:p w14:paraId="0F5ABC1F" w14:textId="2C233AB5" w:rsidR="00DA418E" w:rsidRPr="0054079D" w:rsidRDefault="00DA418E" w:rsidP="00DA418E">
            <w:pPr>
              <w:spacing w:after="0" w:line="240" w:lineRule="auto"/>
              <w:jc w:val="center"/>
              <w:rPr>
                <w:rFonts w:ascii="Times New Roman" w:hAnsi="Times New Roman"/>
                <w:sz w:val="28"/>
                <w:szCs w:val="28"/>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12</w:t>
            </w:r>
            <w:r w:rsidRPr="0054079D">
              <w:rPr>
                <w:rFonts w:ascii="Times New Roman" w:hAnsi="Times New Roman"/>
                <w:sz w:val="28"/>
                <w:szCs w:val="28"/>
              </w:rPr>
              <w:t>КОЕ/г</w:t>
            </w:r>
          </w:p>
        </w:tc>
        <w:tc>
          <w:tcPr>
            <w:tcW w:w="1275" w:type="dxa"/>
          </w:tcPr>
          <w:p w14:paraId="26EFA929" w14:textId="55170F0A" w:rsidR="00DA418E" w:rsidRPr="0054079D" w:rsidRDefault="00DA418E" w:rsidP="00DA418E">
            <w:pPr>
              <w:spacing w:after="0" w:line="240" w:lineRule="auto"/>
              <w:rPr>
                <w:rFonts w:ascii="Times New Roman" w:hAnsi="Times New Roman"/>
                <w:sz w:val="28"/>
                <w:szCs w:val="28"/>
              </w:rPr>
            </w:pPr>
            <w:r w:rsidRPr="0054079D">
              <w:rPr>
                <w:rFonts w:ascii="Times New Roman" w:hAnsi="Times New Roman"/>
                <w:sz w:val="28"/>
                <w:szCs w:val="28"/>
              </w:rPr>
              <w:t>≤0.0001</w:t>
            </w:r>
          </w:p>
        </w:tc>
      </w:tr>
    </w:tbl>
    <w:p w14:paraId="5845A06B" w14:textId="3C4482E6" w:rsidR="00F62357" w:rsidRDefault="00F62357" w:rsidP="003B215A">
      <w:pPr>
        <w:spacing w:after="0" w:line="240" w:lineRule="auto"/>
        <w:rPr>
          <w:rFonts w:ascii="Times New Roman" w:hAnsi="Times New Roman"/>
          <w:bCs/>
          <w:sz w:val="28"/>
          <w:szCs w:val="28"/>
        </w:rPr>
      </w:pPr>
    </w:p>
    <w:p w14:paraId="553D34CE" w14:textId="3AE2D362" w:rsidR="003901F0" w:rsidRPr="0054079D" w:rsidRDefault="00F32979" w:rsidP="00B50FF2">
      <w:pPr>
        <w:spacing w:after="0" w:line="240" w:lineRule="auto"/>
        <w:rPr>
          <w:rFonts w:ascii="Times New Roman" w:hAnsi="Times New Roman"/>
          <w:sz w:val="28"/>
          <w:szCs w:val="28"/>
        </w:rPr>
      </w:pPr>
      <w:r w:rsidRPr="00F32979">
        <w:rPr>
          <w:rFonts w:ascii="Times New Roman" w:hAnsi="Times New Roman"/>
          <w:sz w:val="28"/>
          <w:szCs w:val="28"/>
        </w:rPr>
        <w:t xml:space="preserve">"Кир" </w:t>
      </w:r>
      <w:proofErr w:type="spellStart"/>
      <w:r w:rsidRPr="00F32979">
        <w:rPr>
          <w:rFonts w:ascii="Times New Roman" w:hAnsi="Times New Roman"/>
          <w:sz w:val="28"/>
          <w:szCs w:val="28"/>
        </w:rPr>
        <w:t>зонала</w:t>
      </w:r>
      <w:r>
        <w:rPr>
          <w:rFonts w:ascii="Times New Roman" w:hAnsi="Times New Roman"/>
          <w:sz w:val="28"/>
          <w:szCs w:val="28"/>
        </w:rPr>
        <w:t>рда</w:t>
      </w:r>
      <w:proofErr w:type="spellEnd"/>
      <w:r>
        <w:rPr>
          <w:rFonts w:ascii="Times New Roman" w:hAnsi="Times New Roman"/>
          <w:sz w:val="28"/>
          <w:szCs w:val="28"/>
        </w:rPr>
        <w:t xml:space="preserve"> </w:t>
      </w:r>
      <w:proofErr w:type="spellStart"/>
      <w:r>
        <w:rPr>
          <w:rFonts w:ascii="Times New Roman" w:hAnsi="Times New Roman"/>
          <w:sz w:val="28"/>
          <w:szCs w:val="28"/>
        </w:rPr>
        <w:t>жашаган</w:t>
      </w:r>
      <w:proofErr w:type="spellEnd"/>
      <w:r>
        <w:rPr>
          <w:rFonts w:ascii="Times New Roman" w:hAnsi="Times New Roman"/>
          <w:sz w:val="28"/>
          <w:szCs w:val="28"/>
        </w:rPr>
        <w:t xml:space="preserve"> </w:t>
      </w:r>
      <w:proofErr w:type="spellStart"/>
      <w:r>
        <w:rPr>
          <w:rFonts w:ascii="Times New Roman" w:hAnsi="Times New Roman"/>
          <w:sz w:val="28"/>
          <w:szCs w:val="28"/>
        </w:rPr>
        <w:t>аялдардын</w:t>
      </w:r>
      <w:proofErr w:type="spellEnd"/>
      <w:r w:rsidR="008F17E6">
        <w:rPr>
          <w:rFonts w:ascii="Times New Roman" w:hAnsi="Times New Roman"/>
          <w:sz w:val="28"/>
          <w:szCs w:val="28"/>
        </w:rPr>
        <w:t xml:space="preserve"> </w:t>
      </w:r>
      <w:proofErr w:type="spellStart"/>
      <w:r>
        <w:rPr>
          <w:rFonts w:ascii="Times New Roman" w:hAnsi="Times New Roman"/>
          <w:sz w:val="28"/>
          <w:szCs w:val="28"/>
        </w:rPr>
        <w:t>эмчек</w:t>
      </w:r>
      <w:proofErr w:type="spellEnd"/>
      <w:r>
        <w:rPr>
          <w:rFonts w:ascii="Times New Roman" w:hAnsi="Times New Roman"/>
          <w:sz w:val="28"/>
          <w:szCs w:val="28"/>
        </w:rPr>
        <w:t xml:space="preserve"> с</w:t>
      </w:r>
      <w:r w:rsidR="00435D8F">
        <w:rPr>
          <w:rFonts w:ascii="Times New Roman" w:hAnsi="Times New Roman"/>
          <w:sz w:val="28"/>
          <w:szCs w:val="28"/>
          <w:lang w:val="ky-KG"/>
        </w:rPr>
        <w:t>ү</w:t>
      </w:r>
      <w:r>
        <w:rPr>
          <w:rFonts w:ascii="Times New Roman" w:hAnsi="Times New Roman"/>
          <w:sz w:val="28"/>
          <w:szCs w:val="28"/>
        </w:rPr>
        <w:t>т</w:t>
      </w:r>
      <w:r w:rsidR="00435D8F">
        <w:rPr>
          <w:rFonts w:ascii="Times New Roman" w:hAnsi="Times New Roman"/>
          <w:sz w:val="28"/>
          <w:szCs w:val="28"/>
          <w:lang w:val="ky-KG"/>
        </w:rPr>
        <w:t>ү</w:t>
      </w:r>
      <w:proofErr w:type="spellStart"/>
      <w:r>
        <w:rPr>
          <w:rFonts w:ascii="Times New Roman" w:hAnsi="Times New Roman"/>
          <w:sz w:val="28"/>
          <w:szCs w:val="28"/>
        </w:rPr>
        <w:t>нд</w:t>
      </w:r>
      <w:proofErr w:type="spellEnd"/>
      <w:r w:rsidR="00435D8F">
        <w:rPr>
          <w:rFonts w:ascii="Times New Roman" w:hAnsi="Times New Roman"/>
          <w:sz w:val="28"/>
          <w:szCs w:val="28"/>
          <w:lang w:val="ky-KG"/>
        </w:rPr>
        <w:t>ө</w:t>
      </w:r>
      <w:r>
        <w:rPr>
          <w:rFonts w:ascii="Times New Roman" w:hAnsi="Times New Roman"/>
          <w:sz w:val="28"/>
          <w:szCs w:val="28"/>
        </w:rPr>
        <w:t xml:space="preserve"> ХОП</w:t>
      </w:r>
      <w:r w:rsidR="008F17E6">
        <w:rPr>
          <w:rFonts w:ascii="Times New Roman" w:hAnsi="Times New Roman"/>
          <w:sz w:val="28"/>
          <w:szCs w:val="28"/>
        </w:rPr>
        <w:t xml:space="preserve"> </w:t>
      </w:r>
      <w:r w:rsidRPr="00F32979">
        <w:rPr>
          <w:rFonts w:ascii="Times New Roman" w:hAnsi="Times New Roman"/>
          <w:sz w:val="28"/>
          <w:szCs w:val="28"/>
        </w:rPr>
        <w:t xml:space="preserve">бар </w:t>
      </w:r>
      <w:proofErr w:type="spellStart"/>
      <w:r w:rsidRPr="00F32979">
        <w:rPr>
          <w:rFonts w:ascii="Times New Roman" w:hAnsi="Times New Roman"/>
          <w:sz w:val="28"/>
          <w:szCs w:val="28"/>
        </w:rPr>
        <w:t>б</w:t>
      </w:r>
      <w:r>
        <w:rPr>
          <w:rFonts w:ascii="Times New Roman" w:hAnsi="Times New Roman"/>
          <w:sz w:val="28"/>
          <w:szCs w:val="28"/>
        </w:rPr>
        <w:t>олсо</w:t>
      </w:r>
      <w:proofErr w:type="spellEnd"/>
      <w:r>
        <w:rPr>
          <w:rFonts w:ascii="Times New Roman" w:hAnsi="Times New Roman"/>
          <w:sz w:val="28"/>
          <w:szCs w:val="28"/>
        </w:rPr>
        <w:t xml:space="preserve">, </w:t>
      </w:r>
      <w:proofErr w:type="spellStart"/>
      <w:r>
        <w:rPr>
          <w:rFonts w:ascii="Times New Roman" w:hAnsi="Times New Roman"/>
          <w:sz w:val="28"/>
          <w:szCs w:val="28"/>
        </w:rPr>
        <w:t>бифидофлора</w:t>
      </w:r>
      <w:proofErr w:type="spellEnd"/>
      <w:r>
        <w:rPr>
          <w:rFonts w:ascii="Times New Roman" w:hAnsi="Times New Roman"/>
          <w:sz w:val="28"/>
          <w:szCs w:val="28"/>
        </w:rPr>
        <w:t xml:space="preserve"> такыр </w:t>
      </w:r>
      <w:r w:rsidR="00435D8F">
        <w:rPr>
          <w:rFonts w:ascii="Times New Roman" w:hAnsi="Times New Roman"/>
          <w:sz w:val="28"/>
          <w:szCs w:val="28"/>
          <w:lang w:val="ky-KG"/>
        </w:rPr>
        <w:t>ө</w:t>
      </w:r>
      <w:proofErr w:type="spellStart"/>
      <w:r>
        <w:rPr>
          <w:rFonts w:ascii="Times New Roman" w:hAnsi="Times New Roman"/>
          <w:sz w:val="28"/>
          <w:szCs w:val="28"/>
        </w:rPr>
        <w:t>ск</w:t>
      </w:r>
      <w:proofErr w:type="spellEnd"/>
      <w:r w:rsidR="00435D8F">
        <w:rPr>
          <w:rFonts w:ascii="Times New Roman" w:hAnsi="Times New Roman"/>
          <w:sz w:val="28"/>
          <w:szCs w:val="28"/>
          <w:lang w:val="ky-KG"/>
        </w:rPr>
        <w:t>ө</w:t>
      </w:r>
      <w:r>
        <w:rPr>
          <w:rFonts w:ascii="Times New Roman" w:hAnsi="Times New Roman"/>
          <w:sz w:val="28"/>
          <w:szCs w:val="28"/>
        </w:rPr>
        <w:t>н</w:t>
      </w:r>
      <w:r w:rsidR="008F17E6">
        <w:rPr>
          <w:rFonts w:ascii="Times New Roman" w:hAnsi="Times New Roman"/>
          <w:sz w:val="28"/>
          <w:szCs w:val="28"/>
        </w:rPr>
        <w:t xml:space="preserve"> </w:t>
      </w:r>
      <w:proofErr w:type="spellStart"/>
      <w:r>
        <w:rPr>
          <w:rFonts w:ascii="Times New Roman" w:hAnsi="Times New Roman"/>
          <w:sz w:val="28"/>
          <w:szCs w:val="28"/>
        </w:rPr>
        <w:t>эмес</w:t>
      </w:r>
      <w:proofErr w:type="spellEnd"/>
      <w:r>
        <w:rPr>
          <w:rFonts w:ascii="Times New Roman" w:hAnsi="Times New Roman"/>
          <w:sz w:val="28"/>
          <w:szCs w:val="28"/>
        </w:rPr>
        <w:t xml:space="preserve">, ал </w:t>
      </w:r>
      <w:proofErr w:type="spellStart"/>
      <w:r>
        <w:rPr>
          <w:rFonts w:ascii="Times New Roman" w:hAnsi="Times New Roman"/>
          <w:sz w:val="28"/>
          <w:szCs w:val="28"/>
        </w:rPr>
        <w:t>эми</w:t>
      </w:r>
      <w:proofErr w:type="spellEnd"/>
      <w:r>
        <w:rPr>
          <w:rFonts w:ascii="Times New Roman" w:hAnsi="Times New Roman"/>
          <w:sz w:val="28"/>
          <w:szCs w:val="28"/>
        </w:rPr>
        <w:t xml:space="preserve"> ХОП жок </w:t>
      </w:r>
      <w:proofErr w:type="spellStart"/>
      <w:r>
        <w:rPr>
          <w:rFonts w:ascii="Times New Roman" w:hAnsi="Times New Roman"/>
          <w:sz w:val="28"/>
          <w:szCs w:val="28"/>
        </w:rPr>
        <w:t>аялдардын</w:t>
      </w:r>
      <w:proofErr w:type="spellEnd"/>
      <w:r>
        <w:rPr>
          <w:rFonts w:ascii="Times New Roman" w:hAnsi="Times New Roman"/>
          <w:sz w:val="28"/>
          <w:szCs w:val="28"/>
        </w:rPr>
        <w:t xml:space="preserve"> </w:t>
      </w:r>
      <w:proofErr w:type="spellStart"/>
      <w:r>
        <w:rPr>
          <w:rFonts w:ascii="Times New Roman" w:hAnsi="Times New Roman"/>
          <w:sz w:val="28"/>
          <w:szCs w:val="28"/>
        </w:rPr>
        <w:t>эмчек</w:t>
      </w:r>
      <w:proofErr w:type="spellEnd"/>
      <w:r>
        <w:rPr>
          <w:rFonts w:ascii="Times New Roman" w:hAnsi="Times New Roman"/>
          <w:sz w:val="28"/>
          <w:szCs w:val="28"/>
        </w:rPr>
        <w:t xml:space="preserve"> с</w:t>
      </w:r>
      <w:r w:rsidR="00435D8F">
        <w:rPr>
          <w:rFonts w:ascii="Times New Roman" w:hAnsi="Times New Roman"/>
          <w:sz w:val="28"/>
          <w:szCs w:val="28"/>
          <w:lang w:val="ky-KG"/>
        </w:rPr>
        <w:t>ү</w:t>
      </w:r>
      <w:r>
        <w:rPr>
          <w:rFonts w:ascii="Times New Roman" w:hAnsi="Times New Roman"/>
          <w:sz w:val="28"/>
          <w:szCs w:val="28"/>
        </w:rPr>
        <w:t>т</w:t>
      </w:r>
      <w:r w:rsidR="00435D8F">
        <w:rPr>
          <w:rFonts w:ascii="Times New Roman" w:hAnsi="Times New Roman"/>
          <w:sz w:val="28"/>
          <w:szCs w:val="28"/>
          <w:lang w:val="ky-KG"/>
        </w:rPr>
        <w:t>ү</w:t>
      </w:r>
      <w:proofErr w:type="spellStart"/>
      <w:r>
        <w:rPr>
          <w:rFonts w:ascii="Times New Roman" w:hAnsi="Times New Roman"/>
          <w:sz w:val="28"/>
          <w:szCs w:val="28"/>
        </w:rPr>
        <w:t>нд</w:t>
      </w:r>
      <w:proofErr w:type="spellEnd"/>
      <w:r w:rsidR="00435D8F">
        <w:rPr>
          <w:rFonts w:ascii="Times New Roman" w:hAnsi="Times New Roman"/>
          <w:sz w:val="28"/>
          <w:szCs w:val="28"/>
          <w:lang w:val="ky-KG"/>
        </w:rPr>
        <w:t>ө</w:t>
      </w:r>
      <w:r>
        <w:rPr>
          <w:rFonts w:ascii="Times New Roman" w:hAnsi="Times New Roman"/>
          <w:sz w:val="28"/>
          <w:szCs w:val="28"/>
        </w:rPr>
        <w:t xml:space="preserve"> </w:t>
      </w:r>
      <w:proofErr w:type="spellStart"/>
      <w:r w:rsidRPr="00F32979">
        <w:rPr>
          <w:rFonts w:ascii="Times New Roman" w:hAnsi="Times New Roman"/>
          <w:sz w:val="28"/>
          <w:szCs w:val="28"/>
        </w:rPr>
        <w:t>бифидобактериялар</w:t>
      </w:r>
      <w:proofErr w:type="spellEnd"/>
      <w:r>
        <w:rPr>
          <w:rFonts w:ascii="Times New Roman" w:hAnsi="Times New Roman"/>
          <w:sz w:val="28"/>
          <w:szCs w:val="28"/>
        </w:rPr>
        <w:t xml:space="preserve"> </w:t>
      </w:r>
      <w:proofErr w:type="spellStart"/>
      <w:r>
        <w:rPr>
          <w:rFonts w:ascii="Times New Roman" w:hAnsi="Times New Roman"/>
          <w:sz w:val="28"/>
          <w:szCs w:val="28"/>
        </w:rPr>
        <w:t>жана</w:t>
      </w:r>
      <w:proofErr w:type="spellEnd"/>
      <w:r>
        <w:rPr>
          <w:rFonts w:ascii="Times New Roman" w:hAnsi="Times New Roman"/>
          <w:sz w:val="28"/>
          <w:szCs w:val="28"/>
        </w:rPr>
        <w:t xml:space="preserve"> </w:t>
      </w:r>
      <w:proofErr w:type="spellStart"/>
      <w:r>
        <w:rPr>
          <w:rFonts w:ascii="Times New Roman" w:hAnsi="Times New Roman"/>
          <w:sz w:val="28"/>
          <w:szCs w:val="28"/>
        </w:rPr>
        <w:t>лактобактериялар</w:t>
      </w:r>
      <w:proofErr w:type="spellEnd"/>
      <w:r>
        <w:rPr>
          <w:rFonts w:ascii="Times New Roman" w:hAnsi="Times New Roman"/>
          <w:sz w:val="28"/>
          <w:szCs w:val="28"/>
        </w:rPr>
        <w:t xml:space="preserve"> </w:t>
      </w:r>
      <w:r w:rsidR="00435D8F">
        <w:rPr>
          <w:rFonts w:ascii="Times New Roman" w:hAnsi="Times New Roman"/>
          <w:sz w:val="28"/>
          <w:szCs w:val="28"/>
          <w:lang w:val="ky-KG"/>
        </w:rPr>
        <w:t>ө</w:t>
      </w:r>
      <w:proofErr w:type="spellStart"/>
      <w:r>
        <w:rPr>
          <w:rFonts w:ascii="Times New Roman" w:hAnsi="Times New Roman"/>
          <w:sz w:val="28"/>
          <w:szCs w:val="28"/>
        </w:rPr>
        <w:t>ск</w:t>
      </w:r>
      <w:proofErr w:type="spellEnd"/>
      <w:r w:rsidR="00435D8F">
        <w:rPr>
          <w:rFonts w:ascii="Times New Roman" w:hAnsi="Times New Roman"/>
          <w:sz w:val="28"/>
          <w:szCs w:val="28"/>
          <w:lang w:val="ky-KG"/>
        </w:rPr>
        <w:t>ө</w:t>
      </w:r>
      <w:r>
        <w:rPr>
          <w:rFonts w:ascii="Times New Roman" w:hAnsi="Times New Roman"/>
          <w:sz w:val="28"/>
          <w:szCs w:val="28"/>
        </w:rPr>
        <w:t xml:space="preserve">н </w:t>
      </w:r>
      <w:proofErr w:type="spellStart"/>
      <w:r>
        <w:rPr>
          <w:rFonts w:ascii="Times New Roman" w:hAnsi="Times New Roman"/>
          <w:sz w:val="28"/>
          <w:szCs w:val="28"/>
        </w:rPr>
        <w:t>жана</w:t>
      </w:r>
      <w:proofErr w:type="spellEnd"/>
      <w:r>
        <w:rPr>
          <w:rFonts w:ascii="Times New Roman" w:hAnsi="Times New Roman"/>
          <w:sz w:val="28"/>
          <w:szCs w:val="28"/>
        </w:rPr>
        <w:t xml:space="preserve"> </w:t>
      </w:r>
      <w:proofErr w:type="spellStart"/>
      <w:r>
        <w:rPr>
          <w:rFonts w:ascii="Times New Roman" w:hAnsi="Times New Roman"/>
          <w:sz w:val="28"/>
          <w:szCs w:val="28"/>
        </w:rPr>
        <w:t>алардын</w:t>
      </w:r>
      <w:proofErr w:type="spellEnd"/>
      <w:r>
        <w:rPr>
          <w:rFonts w:ascii="Times New Roman" w:hAnsi="Times New Roman"/>
          <w:sz w:val="28"/>
          <w:szCs w:val="28"/>
        </w:rPr>
        <w:t xml:space="preserve"> </w:t>
      </w:r>
      <w:proofErr w:type="spellStart"/>
      <w:r>
        <w:rPr>
          <w:rFonts w:ascii="Times New Roman" w:hAnsi="Times New Roman"/>
          <w:sz w:val="28"/>
          <w:szCs w:val="28"/>
        </w:rPr>
        <w:t>болушу</w:t>
      </w:r>
      <w:proofErr w:type="spellEnd"/>
      <w:r>
        <w:rPr>
          <w:rFonts w:ascii="Times New Roman" w:hAnsi="Times New Roman"/>
          <w:sz w:val="28"/>
          <w:szCs w:val="28"/>
        </w:rPr>
        <w:t xml:space="preserve"> </w:t>
      </w:r>
      <w:proofErr w:type="spellStart"/>
      <w:r>
        <w:rPr>
          <w:rFonts w:ascii="Times New Roman" w:hAnsi="Times New Roman"/>
          <w:sz w:val="28"/>
          <w:szCs w:val="28"/>
        </w:rPr>
        <w:t>эталондук</w:t>
      </w:r>
      <w:proofErr w:type="spellEnd"/>
      <w:r>
        <w:rPr>
          <w:rFonts w:ascii="Times New Roman" w:hAnsi="Times New Roman"/>
          <w:sz w:val="28"/>
          <w:szCs w:val="28"/>
        </w:rPr>
        <w:t xml:space="preserve"> </w:t>
      </w:r>
      <w:r w:rsidR="00435D8F">
        <w:rPr>
          <w:rFonts w:ascii="Times New Roman" w:hAnsi="Times New Roman"/>
          <w:sz w:val="28"/>
          <w:szCs w:val="28"/>
          <w:lang w:val="ky-KG"/>
        </w:rPr>
        <w:t>ө</w:t>
      </w:r>
      <w:proofErr w:type="spellStart"/>
      <w:r>
        <w:rPr>
          <w:rFonts w:ascii="Times New Roman" w:hAnsi="Times New Roman"/>
          <w:sz w:val="28"/>
          <w:szCs w:val="28"/>
        </w:rPr>
        <w:t>лч</w:t>
      </w:r>
      <w:proofErr w:type="spellEnd"/>
      <w:r w:rsidR="00435D8F">
        <w:rPr>
          <w:rFonts w:ascii="Times New Roman" w:hAnsi="Times New Roman"/>
          <w:sz w:val="28"/>
          <w:szCs w:val="28"/>
          <w:lang w:val="ky-KG"/>
        </w:rPr>
        <w:t>ө</w:t>
      </w:r>
      <w:proofErr w:type="spellStart"/>
      <w:r>
        <w:rPr>
          <w:rFonts w:ascii="Times New Roman" w:hAnsi="Times New Roman"/>
          <w:sz w:val="28"/>
          <w:szCs w:val="28"/>
        </w:rPr>
        <w:t>мд</w:t>
      </w:r>
      <w:proofErr w:type="spellEnd"/>
      <w:r w:rsidR="00435D8F">
        <w:rPr>
          <w:rFonts w:ascii="Times New Roman" w:hAnsi="Times New Roman"/>
          <w:sz w:val="28"/>
          <w:szCs w:val="28"/>
          <w:lang w:val="ky-KG"/>
        </w:rPr>
        <w:t>ө</w:t>
      </w:r>
      <w:proofErr w:type="spellStart"/>
      <w:r>
        <w:rPr>
          <w:rFonts w:ascii="Times New Roman" w:hAnsi="Times New Roman"/>
          <w:sz w:val="28"/>
          <w:szCs w:val="28"/>
        </w:rPr>
        <w:t>рг</w:t>
      </w:r>
      <w:proofErr w:type="spellEnd"/>
      <w:r w:rsidR="00435D8F">
        <w:rPr>
          <w:rFonts w:ascii="Times New Roman" w:hAnsi="Times New Roman"/>
          <w:sz w:val="28"/>
          <w:szCs w:val="28"/>
          <w:lang w:val="ky-KG"/>
        </w:rPr>
        <w:t>ө</w:t>
      </w:r>
      <w:r w:rsidR="008F17E6">
        <w:rPr>
          <w:rFonts w:ascii="Times New Roman" w:hAnsi="Times New Roman"/>
          <w:sz w:val="28"/>
          <w:szCs w:val="28"/>
        </w:rPr>
        <w:t xml:space="preserve"> </w:t>
      </w:r>
      <w:proofErr w:type="spellStart"/>
      <w:r>
        <w:rPr>
          <w:rFonts w:ascii="Times New Roman" w:hAnsi="Times New Roman"/>
          <w:sz w:val="28"/>
          <w:szCs w:val="28"/>
        </w:rPr>
        <w:t>жакын</w:t>
      </w:r>
      <w:proofErr w:type="spellEnd"/>
      <w:r>
        <w:rPr>
          <w:rFonts w:ascii="Times New Roman" w:hAnsi="Times New Roman"/>
          <w:sz w:val="28"/>
          <w:szCs w:val="28"/>
        </w:rPr>
        <w:t xml:space="preserve"> </w:t>
      </w:r>
      <w:proofErr w:type="spellStart"/>
      <w:r>
        <w:rPr>
          <w:rFonts w:ascii="Times New Roman" w:hAnsi="Times New Roman"/>
          <w:sz w:val="28"/>
          <w:szCs w:val="28"/>
        </w:rPr>
        <w:t>болгон</w:t>
      </w:r>
      <w:proofErr w:type="spellEnd"/>
      <w:r>
        <w:rPr>
          <w:rFonts w:ascii="Times New Roman" w:hAnsi="Times New Roman"/>
          <w:sz w:val="28"/>
          <w:szCs w:val="28"/>
        </w:rPr>
        <w:t>.</w:t>
      </w:r>
      <w:r w:rsidR="008F17E6">
        <w:rPr>
          <w:rFonts w:ascii="Times New Roman" w:hAnsi="Times New Roman"/>
          <w:sz w:val="28"/>
          <w:szCs w:val="28"/>
        </w:rPr>
        <w:t xml:space="preserve"> </w:t>
      </w:r>
      <w:r>
        <w:rPr>
          <w:rFonts w:ascii="Times New Roman" w:hAnsi="Times New Roman"/>
          <w:sz w:val="28"/>
          <w:szCs w:val="28"/>
        </w:rPr>
        <w:t>ХОП</w:t>
      </w:r>
      <w:r w:rsidR="008F17E6">
        <w:rPr>
          <w:rFonts w:ascii="Times New Roman" w:hAnsi="Times New Roman"/>
          <w:sz w:val="28"/>
          <w:szCs w:val="28"/>
        </w:rPr>
        <w:t xml:space="preserve"> </w:t>
      </w:r>
      <w:proofErr w:type="spellStart"/>
      <w:r>
        <w:rPr>
          <w:rFonts w:ascii="Times New Roman" w:hAnsi="Times New Roman"/>
          <w:sz w:val="28"/>
          <w:szCs w:val="28"/>
        </w:rPr>
        <w:t>кездешкен</w:t>
      </w:r>
      <w:proofErr w:type="spellEnd"/>
      <w:r w:rsidR="008F17E6">
        <w:rPr>
          <w:rFonts w:ascii="Times New Roman" w:hAnsi="Times New Roman"/>
          <w:sz w:val="28"/>
          <w:szCs w:val="28"/>
        </w:rPr>
        <w:t xml:space="preserve"> </w:t>
      </w:r>
      <w:proofErr w:type="spellStart"/>
      <w:r>
        <w:rPr>
          <w:rFonts w:ascii="Times New Roman" w:hAnsi="Times New Roman"/>
          <w:sz w:val="28"/>
          <w:szCs w:val="28"/>
        </w:rPr>
        <w:t>жана</w:t>
      </w:r>
      <w:proofErr w:type="spellEnd"/>
      <w:r>
        <w:rPr>
          <w:rFonts w:ascii="Times New Roman" w:hAnsi="Times New Roman"/>
          <w:sz w:val="28"/>
          <w:szCs w:val="28"/>
        </w:rPr>
        <w:t xml:space="preserve"> ХОП </w:t>
      </w:r>
      <w:proofErr w:type="spellStart"/>
      <w:r>
        <w:rPr>
          <w:rFonts w:ascii="Times New Roman" w:hAnsi="Times New Roman"/>
          <w:sz w:val="28"/>
          <w:szCs w:val="28"/>
        </w:rPr>
        <w:t>кездешпеген</w:t>
      </w:r>
      <w:proofErr w:type="spellEnd"/>
      <w:r>
        <w:rPr>
          <w:rFonts w:ascii="Times New Roman" w:hAnsi="Times New Roman"/>
          <w:sz w:val="28"/>
          <w:szCs w:val="28"/>
        </w:rPr>
        <w:t xml:space="preserve"> </w:t>
      </w:r>
      <w:proofErr w:type="spellStart"/>
      <w:r>
        <w:rPr>
          <w:rFonts w:ascii="Times New Roman" w:hAnsi="Times New Roman"/>
          <w:sz w:val="28"/>
          <w:szCs w:val="28"/>
        </w:rPr>
        <w:t>аялдардын</w:t>
      </w:r>
      <w:proofErr w:type="spellEnd"/>
      <w:r>
        <w:rPr>
          <w:rFonts w:ascii="Times New Roman" w:hAnsi="Times New Roman"/>
          <w:sz w:val="28"/>
          <w:szCs w:val="28"/>
        </w:rPr>
        <w:t xml:space="preserve"> </w:t>
      </w:r>
      <w:proofErr w:type="spellStart"/>
      <w:r>
        <w:rPr>
          <w:rFonts w:ascii="Times New Roman" w:hAnsi="Times New Roman"/>
          <w:sz w:val="28"/>
          <w:szCs w:val="28"/>
        </w:rPr>
        <w:t>эмчек</w:t>
      </w:r>
      <w:proofErr w:type="spellEnd"/>
      <w:r>
        <w:rPr>
          <w:rFonts w:ascii="Times New Roman" w:hAnsi="Times New Roman"/>
          <w:sz w:val="28"/>
          <w:szCs w:val="28"/>
        </w:rPr>
        <w:t xml:space="preserve"> с</w:t>
      </w:r>
      <w:r w:rsidR="00400BC4">
        <w:rPr>
          <w:rFonts w:ascii="Times New Roman" w:hAnsi="Times New Roman"/>
          <w:sz w:val="28"/>
          <w:szCs w:val="28"/>
          <w:lang w:val="ky-KG"/>
        </w:rPr>
        <w:t>ү</w:t>
      </w:r>
      <w:r>
        <w:rPr>
          <w:rFonts w:ascii="Times New Roman" w:hAnsi="Times New Roman"/>
          <w:sz w:val="28"/>
          <w:szCs w:val="28"/>
        </w:rPr>
        <w:t>т</w:t>
      </w:r>
      <w:r w:rsidR="00400BC4">
        <w:rPr>
          <w:rFonts w:ascii="Times New Roman" w:hAnsi="Times New Roman"/>
          <w:sz w:val="28"/>
          <w:szCs w:val="28"/>
          <w:lang w:val="ky-KG"/>
        </w:rPr>
        <w:t>ү</w:t>
      </w:r>
      <w:r>
        <w:rPr>
          <w:rFonts w:ascii="Times New Roman" w:hAnsi="Times New Roman"/>
          <w:sz w:val="28"/>
          <w:szCs w:val="28"/>
        </w:rPr>
        <w:t>н</w:t>
      </w:r>
      <w:r w:rsidR="00400BC4">
        <w:rPr>
          <w:rFonts w:ascii="Times New Roman" w:hAnsi="Times New Roman"/>
          <w:sz w:val="28"/>
          <w:szCs w:val="28"/>
          <w:lang w:val="ky-KG"/>
        </w:rPr>
        <w:t>ү</w:t>
      </w:r>
      <w:r>
        <w:rPr>
          <w:rFonts w:ascii="Times New Roman" w:hAnsi="Times New Roman"/>
          <w:sz w:val="28"/>
          <w:szCs w:val="28"/>
        </w:rPr>
        <w:t xml:space="preserve">н </w:t>
      </w:r>
      <w:proofErr w:type="spellStart"/>
      <w:r w:rsidRPr="00F32979">
        <w:rPr>
          <w:rFonts w:ascii="Times New Roman" w:hAnsi="Times New Roman"/>
          <w:sz w:val="28"/>
          <w:szCs w:val="28"/>
        </w:rPr>
        <w:t>микрофлорасынын</w:t>
      </w:r>
      <w:proofErr w:type="spellEnd"/>
      <w:r w:rsidRPr="00F32979">
        <w:rPr>
          <w:rFonts w:ascii="Times New Roman" w:hAnsi="Times New Roman"/>
          <w:sz w:val="28"/>
          <w:szCs w:val="28"/>
        </w:rPr>
        <w:t xml:space="preserve"> </w:t>
      </w:r>
      <w:proofErr w:type="spellStart"/>
      <w:r w:rsidRPr="00F32979">
        <w:rPr>
          <w:rFonts w:ascii="Times New Roman" w:hAnsi="Times New Roman"/>
          <w:sz w:val="28"/>
          <w:szCs w:val="28"/>
        </w:rPr>
        <w:t>жана</w:t>
      </w:r>
      <w:proofErr w:type="spellEnd"/>
      <w:r w:rsidRPr="00F32979">
        <w:rPr>
          <w:rFonts w:ascii="Times New Roman" w:hAnsi="Times New Roman"/>
          <w:sz w:val="28"/>
          <w:szCs w:val="28"/>
        </w:rPr>
        <w:t xml:space="preserve"> </w:t>
      </w:r>
      <w:proofErr w:type="spellStart"/>
      <w:r w:rsidRPr="00F32979">
        <w:rPr>
          <w:rFonts w:ascii="Times New Roman" w:hAnsi="Times New Roman"/>
          <w:sz w:val="28"/>
          <w:szCs w:val="28"/>
        </w:rPr>
        <w:t>ымыркайлардын</w:t>
      </w:r>
      <w:proofErr w:type="spellEnd"/>
      <w:r w:rsidRPr="00F32979">
        <w:rPr>
          <w:rFonts w:ascii="Times New Roman" w:hAnsi="Times New Roman"/>
          <w:sz w:val="28"/>
          <w:szCs w:val="28"/>
        </w:rPr>
        <w:t xml:space="preserve"> </w:t>
      </w:r>
      <w:proofErr w:type="spellStart"/>
      <w:r w:rsidRPr="00F32979">
        <w:rPr>
          <w:rFonts w:ascii="Times New Roman" w:hAnsi="Times New Roman"/>
          <w:sz w:val="28"/>
          <w:szCs w:val="28"/>
        </w:rPr>
        <w:t>заңынын</w:t>
      </w:r>
      <w:proofErr w:type="spellEnd"/>
      <w:r w:rsidRPr="00F32979">
        <w:rPr>
          <w:rFonts w:ascii="Times New Roman" w:hAnsi="Times New Roman"/>
          <w:sz w:val="28"/>
          <w:szCs w:val="28"/>
        </w:rPr>
        <w:t xml:space="preserve"> </w:t>
      </w:r>
      <w:proofErr w:type="spellStart"/>
      <w:r w:rsidRPr="00F32979">
        <w:rPr>
          <w:rFonts w:ascii="Times New Roman" w:hAnsi="Times New Roman"/>
          <w:sz w:val="28"/>
          <w:szCs w:val="28"/>
        </w:rPr>
        <w:t>мазмунундагы</w:t>
      </w:r>
      <w:proofErr w:type="spellEnd"/>
      <w:r w:rsidRPr="00F32979">
        <w:rPr>
          <w:rFonts w:ascii="Times New Roman" w:hAnsi="Times New Roman"/>
          <w:sz w:val="28"/>
          <w:szCs w:val="28"/>
        </w:rPr>
        <w:t xml:space="preserve"> </w:t>
      </w:r>
      <w:proofErr w:type="spellStart"/>
      <w:r w:rsidRPr="00F32979">
        <w:rPr>
          <w:rFonts w:ascii="Times New Roman" w:hAnsi="Times New Roman"/>
          <w:sz w:val="28"/>
          <w:szCs w:val="28"/>
        </w:rPr>
        <w:t>айырмачылыктар</w:t>
      </w:r>
      <w:proofErr w:type="spellEnd"/>
      <w:r w:rsidRPr="00F32979">
        <w:rPr>
          <w:rFonts w:ascii="Times New Roman" w:hAnsi="Times New Roman"/>
          <w:sz w:val="28"/>
          <w:szCs w:val="28"/>
        </w:rPr>
        <w:t xml:space="preserve"> </w:t>
      </w:r>
      <w:proofErr w:type="spellStart"/>
      <w:r w:rsidRPr="00F32979">
        <w:rPr>
          <w:rFonts w:ascii="Times New Roman" w:hAnsi="Times New Roman"/>
          <w:sz w:val="28"/>
          <w:szCs w:val="28"/>
        </w:rPr>
        <w:t>статистикалык</w:t>
      </w:r>
      <w:proofErr w:type="spellEnd"/>
      <w:r w:rsidRPr="00F32979">
        <w:rPr>
          <w:rFonts w:ascii="Times New Roman" w:hAnsi="Times New Roman"/>
          <w:sz w:val="28"/>
          <w:szCs w:val="28"/>
        </w:rPr>
        <w:t xml:space="preserve"> </w:t>
      </w:r>
      <w:proofErr w:type="spellStart"/>
      <w:r w:rsidRPr="00F32979">
        <w:rPr>
          <w:rFonts w:ascii="Times New Roman" w:hAnsi="Times New Roman"/>
          <w:sz w:val="28"/>
          <w:szCs w:val="28"/>
        </w:rPr>
        <w:t>мааниге</w:t>
      </w:r>
      <w:proofErr w:type="spellEnd"/>
      <w:r w:rsidRPr="00F32979">
        <w:rPr>
          <w:rFonts w:ascii="Times New Roman" w:hAnsi="Times New Roman"/>
          <w:sz w:val="28"/>
          <w:szCs w:val="28"/>
        </w:rPr>
        <w:t xml:space="preserve"> </w:t>
      </w:r>
      <w:proofErr w:type="spellStart"/>
      <w:r w:rsidRPr="00F32979">
        <w:rPr>
          <w:rFonts w:ascii="Times New Roman" w:hAnsi="Times New Roman"/>
          <w:sz w:val="28"/>
          <w:szCs w:val="28"/>
        </w:rPr>
        <w:t>ээ</w:t>
      </w:r>
      <w:proofErr w:type="spellEnd"/>
      <w:r w:rsidRPr="00F32979">
        <w:rPr>
          <w:rFonts w:ascii="Times New Roman" w:hAnsi="Times New Roman"/>
          <w:sz w:val="28"/>
          <w:szCs w:val="28"/>
        </w:rPr>
        <w:t xml:space="preserve"> </w:t>
      </w:r>
      <w:proofErr w:type="spellStart"/>
      <w:r w:rsidRPr="00F32979">
        <w:rPr>
          <w:rFonts w:ascii="Times New Roman" w:hAnsi="Times New Roman"/>
          <w:sz w:val="28"/>
          <w:szCs w:val="28"/>
        </w:rPr>
        <w:t>болгон</w:t>
      </w:r>
      <w:proofErr w:type="spellEnd"/>
      <w:r w:rsidRPr="00F32979">
        <w:rPr>
          <w:rFonts w:ascii="Times New Roman" w:hAnsi="Times New Roman"/>
          <w:sz w:val="28"/>
          <w:szCs w:val="28"/>
        </w:rPr>
        <w:t xml:space="preserve"> (3.2.</w:t>
      </w:r>
      <w:r w:rsidR="00BA2310">
        <w:rPr>
          <w:rFonts w:ascii="Times New Roman" w:hAnsi="Times New Roman"/>
          <w:sz w:val="28"/>
          <w:szCs w:val="28"/>
        </w:rPr>
        <w:t>2</w:t>
      </w:r>
      <w:r w:rsidRPr="00F32979">
        <w:rPr>
          <w:rFonts w:ascii="Times New Roman" w:hAnsi="Times New Roman"/>
          <w:sz w:val="28"/>
          <w:szCs w:val="28"/>
        </w:rPr>
        <w:t>-таблица).</w:t>
      </w:r>
    </w:p>
    <w:p w14:paraId="263AD928" w14:textId="77777777" w:rsidR="00BA2310" w:rsidRDefault="005449F9" w:rsidP="005449F9">
      <w:pPr>
        <w:rPr>
          <w:rFonts w:ascii="Times New Roman" w:hAnsi="Times New Roman"/>
          <w:bCs/>
          <w:sz w:val="28"/>
          <w:szCs w:val="28"/>
          <w:lang w:val="ky-KG"/>
        </w:rPr>
      </w:pPr>
      <w:r w:rsidRPr="005449F9">
        <w:rPr>
          <w:rFonts w:ascii="Times New Roman" w:hAnsi="Times New Roman"/>
          <w:bCs/>
          <w:sz w:val="28"/>
          <w:szCs w:val="28"/>
          <w:lang w:val="ky-KG"/>
        </w:rPr>
        <w:t>Шаар чөйрөсүнүн шарттарында</w:t>
      </w:r>
      <w:r>
        <w:rPr>
          <w:rFonts w:ascii="Times New Roman" w:hAnsi="Times New Roman"/>
          <w:bCs/>
          <w:sz w:val="28"/>
          <w:szCs w:val="28"/>
          <w:lang w:val="ky-KG"/>
        </w:rPr>
        <w:t>,</w:t>
      </w:r>
      <w:r w:rsidRPr="005449F9">
        <w:rPr>
          <w:rFonts w:ascii="Times New Roman" w:hAnsi="Times New Roman"/>
          <w:bCs/>
          <w:sz w:val="28"/>
          <w:szCs w:val="28"/>
          <w:lang w:val="ky-KG"/>
        </w:rPr>
        <w:t xml:space="preserve"> Ош шаарынын мисалында лактация башталган</w:t>
      </w:r>
      <w:r>
        <w:rPr>
          <w:rFonts w:ascii="Times New Roman" w:hAnsi="Times New Roman"/>
          <w:bCs/>
          <w:sz w:val="28"/>
          <w:szCs w:val="28"/>
          <w:lang w:val="ky-KG"/>
        </w:rPr>
        <w:t xml:space="preserve">дан тартып күнүнө жараша </w:t>
      </w:r>
      <w:r w:rsidRPr="007D6CC6">
        <w:rPr>
          <w:rFonts w:ascii="Times New Roman" w:hAnsi="Times New Roman"/>
          <w:bCs/>
          <w:sz w:val="28"/>
          <w:szCs w:val="28"/>
          <w:lang w:val="ky-KG"/>
        </w:rPr>
        <w:t>эне с</w:t>
      </w:r>
      <w:r w:rsidR="007D6CC6" w:rsidRPr="007D6CC6">
        <w:rPr>
          <w:rFonts w:ascii="Times New Roman" w:hAnsi="Times New Roman"/>
          <w:bCs/>
          <w:sz w:val="28"/>
          <w:szCs w:val="28"/>
          <w:lang w:val="ky-KG"/>
        </w:rPr>
        <w:t>ү</w:t>
      </w:r>
      <w:r w:rsidRPr="007D6CC6">
        <w:rPr>
          <w:rFonts w:ascii="Times New Roman" w:hAnsi="Times New Roman"/>
          <w:bCs/>
          <w:sz w:val="28"/>
          <w:szCs w:val="28"/>
          <w:lang w:val="ky-KG"/>
        </w:rPr>
        <w:t>т</w:t>
      </w:r>
      <w:r w:rsidR="007D6CC6" w:rsidRPr="007D6CC6">
        <w:rPr>
          <w:rFonts w:ascii="Times New Roman" w:hAnsi="Times New Roman"/>
          <w:bCs/>
          <w:sz w:val="28"/>
          <w:szCs w:val="28"/>
          <w:lang w:val="ky-KG"/>
        </w:rPr>
        <w:t>ү</w:t>
      </w:r>
      <w:r w:rsidRPr="007D6CC6">
        <w:rPr>
          <w:rFonts w:ascii="Times New Roman" w:hAnsi="Times New Roman"/>
          <w:bCs/>
          <w:sz w:val="28"/>
          <w:szCs w:val="28"/>
          <w:lang w:val="ky-KG"/>
        </w:rPr>
        <w:t>нд</w:t>
      </w:r>
      <w:r w:rsidR="007D6CC6" w:rsidRPr="007D6CC6">
        <w:rPr>
          <w:rFonts w:ascii="Times New Roman" w:hAnsi="Times New Roman"/>
          <w:bCs/>
          <w:sz w:val="28"/>
          <w:szCs w:val="28"/>
          <w:lang w:val="ky-KG"/>
        </w:rPr>
        <w:t>ө</w:t>
      </w:r>
      <w:r w:rsidRPr="007D6CC6">
        <w:rPr>
          <w:rFonts w:ascii="Times New Roman" w:hAnsi="Times New Roman"/>
          <w:bCs/>
          <w:sz w:val="28"/>
          <w:szCs w:val="28"/>
          <w:lang w:val="ky-KG"/>
        </w:rPr>
        <w:t>г</w:t>
      </w:r>
      <w:r w:rsidR="007D6CC6" w:rsidRPr="007D6CC6">
        <w:rPr>
          <w:rFonts w:ascii="Times New Roman" w:hAnsi="Times New Roman"/>
          <w:bCs/>
          <w:sz w:val="28"/>
          <w:szCs w:val="28"/>
          <w:lang w:val="ky-KG"/>
        </w:rPr>
        <w:t>ү</w:t>
      </w:r>
      <w:r w:rsidR="008F17E6">
        <w:rPr>
          <w:rFonts w:ascii="Times New Roman" w:hAnsi="Times New Roman"/>
          <w:bCs/>
          <w:sz w:val="28"/>
          <w:szCs w:val="28"/>
          <w:lang w:val="ky-KG"/>
        </w:rPr>
        <w:t xml:space="preserve"> </w:t>
      </w:r>
      <w:r>
        <w:rPr>
          <w:rFonts w:ascii="Times New Roman" w:hAnsi="Times New Roman"/>
          <w:bCs/>
          <w:sz w:val="28"/>
          <w:szCs w:val="28"/>
          <w:lang w:val="ky-KG"/>
        </w:rPr>
        <w:t>бифидофлоранын,</w:t>
      </w:r>
      <w:r w:rsidRPr="005449F9">
        <w:rPr>
          <w:rFonts w:ascii="Times New Roman" w:hAnsi="Times New Roman"/>
          <w:bCs/>
          <w:sz w:val="28"/>
          <w:szCs w:val="28"/>
          <w:lang w:val="ky-KG"/>
        </w:rPr>
        <w:t xml:space="preserve"> энелердин жана алардын ымыркайларынын заңынын курамы</w:t>
      </w:r>
      <w:r>
        <w:rPr>
          <w:rFonts w:ascii="Times New Roman" w:hAnsi="Times New Roman"/>
          <w:bCs/>
          <w:sz w:val="28"/>
          <w:szCs w:val="28"/>
          <w:lang w:val="ky-KG"/>
        </w:rPr>
        <w:t>ндагы с</w:t>
      </w:r>
      <w:r w:rsidR="00400BC4">
        <w:rPr>
          <w:rFonts w:ascii="Times New Roman" w:hAnsi="Times New Roman"/>
          <w:bCs/>
          <w:sz w:val="28"/>
          <w:szCs w:val="28"/>
          <w:lang w:val="ky-KG"/>
        </w:rPr>
        <w:t>ү</w:t>
      </w:r>
      <w:r>
        <w:rPr>
          <w:rFonts w:ascii="Times New Roman" w:hAnsi="Times New Roman"/>
          <w:bCs/>
          <w:sz w:val="28"/>
          <w:szCs w:val="28"/>
          <w:lang w:val="ky-KG"/>
        </w:rPr>
        <w:t xml:space="preserve">т кычкыл </w:t>
      </w:r>
    </w:p>
    <w:p w14:paraId="00C8A64D" w14:textId="77777777" w:rsidR="00C55838" w:rsidRDefault="00C55838" w:rsidP="00C55838">
      <w:pPr>
        <w:spacing w:after="0" w:line="240" w:lineRule="auto"/>
        <w:ind w:firstLine="567"/>
        <w:rPr>
          <w:rFonts w:ascii="Times New Roman" w:hAnsi="Times New Roman"/>
          <w:bCs/>
          <w:sz w:val="28"/>
          <w:szCs w:val="28"/>
        </w:rPr>
      </w:pPr>
      <w:r w:rsidRPr="0054079D">
        <w:rPr>
          <w:rFonts w:ascii="Times New Roman" w:hAnsi="Times New Roman"/>
          <w:bCs/>
          <w:sz w:val="28"/>
          <w:szCs w:val="28"/>
        </w:rPr>
        <w:lastRenderedPageBreak/>
        <w:t xml:space="preserve">Таблица 3.2.3. – </w:t>
      </w:r>
      <w:proofErr w:type="spellStart"/>
      <w:r w:rsidRPr="0054079D">
        <w:rPr>
          <w:rFonts w:ascii="Times New Roman" w:hAnsi="Times New Roman"/>
          <w:bCs/>
          <w:sz w:val="28"/>
          <w:szCs w:val="28"/>
        </w:rPr>
        <w:t>Микробиом</w:t>
      </w:r>
      <w:proofErr w:type="spellEnd"/>
      <w:r w:rsidRPr="0054079D">
        <w:rPr>
          <w:rFonts w:ascii="Times New Roman" w:hAnsi="Times New Roman"/>
          <w:bCs/>
          <w:sz w:val="28"/>
          <w:szCs w:val="28"/>
        </w:rPr>
        <w:t xml:space="preserve"> ГМ, кала женщин и новорожденных в зависимости от зон проживания (</w:t>
      </w:r>
      <w:proofErr w:type="spellStart"/>
      <w:r w:rsidRPr="0054079D">
        <w:rPr>
          <w:rFonts w:ascii="Times New Roman" w:hAnsi="Times New Roman"/>
          <w:b/>
          <w:bCs/>
          <w:sz w:val="28"/>
          <w:szCs w:val="28"/>
        </w:rPr>
        <w:t>Сакалды</w:t>
      </w:r>
      <w:proofErr w:type="spellEnd"/>
      <w:r w:rsidRPr="0054079D">
        <w:rPr>
          <w:rFonts w:ascii="Times New Roman" w:hAnsi="Times New Roman"/>
          <w:bCs/>
          <w:sz w:val="28"/>
          <w:szCs w:val="28"/>
        </w:rPr>
        <w:t>).</w:t>
      </w:r>
    </w:p>
    <w:p w14:paraId="2CA082C2" w14:textId="77777777" w:rsidR="00C55838" w:rsidRPr="0054079D" w:rsidRDefault="00C55838" w:rsidP="00C55838">
      <w:pPr>
        <w:spacing w:after="0" w:line="240" w:lineRule="auto"/>
        <w:ind w:firstLine="567"/>
        <w:rPr>
          <w:rFonts w:ascii="Times New Roman" w:hAnsi="Times New Roman"/>
          <w:bCs/>
          <w:sz w:val="28"/>
          <w:szCs w:val="28"/>
        </w:rPr>
      </w:pPr>
    </w:p>
    <w:tbl>
      <w:tblPr>
        <w:tblStyle w:val="ac"/>
        <w:tblW w:w="8784" w:type="dxa"/>
        <w:tblLook w:val="04A0" w:firstRow="1" w:lastRow="0" w:firstColumn="1" w:lastColumn="0" w:noHBand="0" w:noVBand="1"/>
      </w:tblPr>
      <w:tblGrid>
        <w:gridCol w:w="3397"/>
        <w:gridCol w:w="2127"/>
        <w:gridCol w:w="1996"/>
        <w:gridCol w:w="1264"/>
      </w:tblGrid>
      <w:tr w:rsidR="00B25CDA" w:rsidRPr="00AA2C99" w14:paraId="1C34EAF8" w14:textId="77777777" w:rsidTr="00983CE5">
        <w:trPr>
          <w:trHeight w:val="726"/>
        </w:trPr>
        <w:tc>
          <w:tcPr>
            <w:tcW w:w="3397" w:type="dxa"/>
          </w:tcPr>
          <w:p w14:paraId="2684DF37" w14:textId="7F33C9D6" w:rsidR="00B25CDA" w:rsidRPr="00AA2C99" w:rsidRDefault="00B25CDA" w:rsidP="00B25CDA">
            <w:pPr>
              <w:spacing w:after="0" w:line="240" w:lineRule="auto"/>
              <w:rPr>
                <w:rFonts w:ascii="Times New Roman" w:hAnsi="Times New Roman"/>
                <w:sz w:val="28"/>
                <w:szCs w:val="28"/>
              </w:rPr>
            </w:pPr>
            <w:bookmarkStart w:id="2" w:name="_Hlk185191167"/>
            <w:proofErr w:type="spellStart"/>
            <w:r w:rsidRPr="00484344">
              <w:rPr>
                <w:rStyle w:val="ezkurwreuab5ozgtqnkl"/>
                <w:rFonts w:ascii="Times New Roman" w:hAnsi="Times New Roman"/>
                <w:sz w:val="28"/>
                <w:szCs w:val="28"/>
              </w:rPr>
              <w:t>Изилденүүчү</w:t>
            </w:r>
            <w:proofErr w:type="spellEnd"/>
            <w:r w:rsidRPr="00484344">
              <w:rPr>
                <w:rStyle w:val="ezkurwreuab5ozgtqnkl"/>
                <w:rFonts w:ascii="Times New Roman" w:hAnsi="Times New Roman"/>
                <w:sz w:val="28"/>
                <w:szCs w:val="28"/>
              </w:rPr>
              <w:t xml:space="preserve"> материал</w:t>
            </w:r>
            <w:r w:rsidRPr="00484344">
              <w:rPr>
                <w:rFonts w:ascii="Times New Roman" w:hAnsi="Times New Roman"/>
                <w:sz w:val="28"/>
                <w:szCs w:val="28"/>
              </w:rPr>
              <w:t xml:space="preserve"> </w:t>
            </w:r>
            <w:r w:rsidRPr="00484344">
              <w:rPr>
                <w:rStyle w:val="ezkurwreuab5ozgtqnkl"/>
                <w:rFonts w:ascii="Times New Roman" w:hAnsi="Times New Roman"/>
                <w:sz w:val="28"/>
                <w:szCs w:val="28"/>
              </w:rPr>
              <w:t>2</w:t>
            </w:r>
            <w:r w:rsidRPr="00484344">
              <w:rPr>
                <w:rFonts w:ascii="Times New Roman" w:hAnsi="Times New Roman"/>
                <w:sz w:val="28"/>
                <w:szCs w:val="28"/>
              </w:rPr>
              <w:t xml:space="preserve"> </w:t>
            </w:r>
            <w:proofErr w:type="spellStart"/>
            <w:r w:rsidRPr="00484344">
              <w:rPr>
                <w:rStyle w:val="ezkurwreuab5ozgtqnkl"/>
                <w:rFonts w:ascii="Times New Roman" w:hAnsi="Times New Roman"/>
                <w:sz w:val="28"/>
                <w:szCs w:val="28"/>
              </w:rPr>
              <w:t>күн</w:t>
            </w:r>
            <w:proofErr w:type="spellEnd"/>
          </w:p>
        </w:tc>
        <w:tc>
          <w:tcPr>
            <w:tcW w:w="2127" w:type="dxa"/>
          </w:tcPr>
          <w:p w14:paraId="792FB178" w14:textId="3B83D3C3" w:rsidR="00B25CDA" w:rsidRPr="00AA2C99" w:rsidRDefault="00B25CDA" w:rsidP="00B25CDA">
            <w:pPr>
              <w:spacing w:line="240" w:lineRule="auto"/>
              <w:jc w:val="center"/>
              <w:rPr>
                <w:rFonts w:ascii="Times New Roman" w:hAnsi="Times New Roman"/>
                <w:sz w:val="28"/>
                <w:szCs w:val="28"/>
                <w:lang w:val="en-US"/>
              </w:rPr>
            </w:pPr>
            <w:r w:rsidRPr="00AA2C99">
              <w:rPr>
                <w:rFonts w:ascii="Times New Roman" w:hAnsi="Times New Roman"/>
                <w:sz w:val="28"/>
                <w:szCs w:val="28"/>
              </w:rPr>
              <w:t xml:space="preserve">хоп   </w:t>
            </w:r>
            <w:r>
              <w:rPr>
                <w:rFonts w:ascii="Times New Roman" w:hAnsi="Times New Roman"/>
                <w:sz w:val="28"/>
                <w:szCs w:val="28"/>
              </w:rPr>
              <w:t>бар</w:t>
            </w:r>
            <w:r w:rsidRPr="00AA2C99">
              <w:rPr>
                <w:rFonts w:ascii="Times New Roman" w:hAnsi="Times New Roman"/>
                <w:sz w:val="28"/>
                <w:szCs w:val="28"/>
              </w:rPr>
              <w:t xml:space="preserve">      </w:t>
            </w:r>
            <w:proofErr w:type="gramStart"/>
            <w:r w:rsidRPr="00AA2C99">
              <w:rPr>
                <w:rFonts w:ascii="Times New Roman" w:hAnsi="Times New Roman"/>
                <w:sz w:val="28"/>
                <w:szCs w:val="28"/>
              </w:rPr>
              <w:t xml:space="preserve">   (</w:t>
            </w:r>
            <w:proofErr w:type="gramEnd"/>
            <w:r w:rsidRPr="00AA2C99">
              <w:rPr>
                <w:rFonts w:ascii="Times New Roman" w:hAnsi="Times New Roman"/>
                <w:sz w:val="28"/>
                <w:szCs w:val="28"/>
                <w:lang w:val="en-US"/>
              </w:rPr>
              <w:t>n</w:t>
            </w:r>
            <w:r w:rsidRPr="00AA2C99">
              <w:rPr>
                <w:rFonts w:ascii="Times New Roman" w:hAnsi="Times New Roman"/>
                <w:sz w:val="28"/>
                <w:szCs w:val="28"/>
              </w:rPr>
              <w:t xml:space="preserve">=30) </w:t>
            </w:r>
          </w:p>
        </w:tc>
        <w:tc>
          <w:tcPr>
            <w:tcW w:w="1996" w:type="dxa"/>
          </w:tcPr>
          <w:p w14:paraId="35B853F6" w14:textId="2D697B14" w:rsidR="00B25CDA" w:rsidRPr="00AA2C99" w:rsidRDefault="00B25CDA" w:rsidP="00B25CDA">
            <w:pPr>
              <w:spacing w:after="0" w:line="240" w:lineRule="auto"/>
              <w:jc w:val="center"/>
              <w:rPr>
                <w:rFonts w:ascii="Times New Roman" w:hAnsi="Times New Roman"/>
                <w:sz w:val="28"/>
                <w:szCs w:val="28"/>
              </w:rPr>
            </w:pPr>
            <w:r>
              <w:rPr>
                <w:rFonts w:ascii="Times New Roman" w:hAnsi="Times New Roman"/>
                <w:sz w:val="28"/>
                <w:szCs w:val="28"/>
              </w:rPr>
              <w:t>х</w:t>
            </w:r>
            <w:r w:rsidRPr="00AA2C99">
              <w:rPr>
                <w:rFonts w:ascii="Times New Roman" w:hAnsi="Times New Roman"/>
                <w:sz w:val="28"/>
                <w:szCs w:val="28"/>
              </w:rPr>
              <w:t>оп</w:t>
            </w:r>
            <w:r>
              <w:rPr>
                <w:rFonts w:ascii="Times New Roman" w:hAnsi="Times New Roman"/>
                <w:sz w:val="28"/>
                <w:szCs w:val="28"/>
              </w:rPr>
              <w:t xml:space="preserve"> жок</w:t>
            </w:r>
          </w:p>
          <w:p w14:paraId="0C73F2C2" w14:textId="3F6660D0" w:rsidR="00B25CDA" w:rsidRPr="00AA2C99" w:rsidRDefault="00B25CDA" w:rsidP="00983CE5">
            <w:pPr>
              <w:spacing w:after="0" w:line="240" w:lineRule="auto"/>
              <w:jc w:val="center"/>
              <w:rPr>
                <w:rFonts w:ascii="Times New Roman" w:hAnsi="Times New Roman"/>
                <w:sz w:val="28"/>
                <w:szCs w:val="28"/>
              </w:rPr>
            </w:pPr>
            <w:r w:rsidRPr="00AA2C99">
              <w:rPr>
                <w:rFonts w:ascii="Times New Roman" w:hAnsi="Times New Roman"/>
                <w:sz w:val="28"/>
                <w:szCs w:val="28"/>
              </w:rPr>
              <w:t xml:space="preserve"> (</w:t>
            </w:r>
            <w:r w:rsidRPr="00AA2C99">
              <w:rPr>
                <w:rFonts w:ascii="Times New Roman" w:hAnsi="Times New Roman"/>
                <w:sz w:val="28"/>
                <w:szCs w:val="28"/>
                <w:lang w:val="en-US"/>
              </w:rPr>
              <w:t>n</w:t>
            </w:r>
            <w:r w:rsidRPr="00AA2C99">
              <w:rPr>
                <w:rFonts w:ascii="Times New Roman" w:hAnsi="Times New Roman"/>
                <w:sz w:val="28"/>
                <w:szCs w:val="28"/>
              </w:rPr>
              <w:t>=16</w:t>
            </w:r>
            <w:r w:rsidR="00983CE5">
              <w:rPr>
                <w:rFonts w:ascii="Times New Roman" w:hAnsi="Times New Roman"/>
                <w:sz w:val="28"/>
                <w:szCs w:val="28"/>
              </w:rPr>
              <w:t>)</w:t>
            </w:r>
          </w:p>
        </w:tc>
        <w:tc>
          <w:tcPr>
            <w:tcW w:w="1264" w:type="dxa"/>
          </w:tcPr>
          <w:p w14:paraId="5734B5F2" w14:textId="77777777" w:rsidR="00B25CDA" w:rsidRPr="00AA2C99" w:rsidRDefault="00B25CDA" w:rsidP="00B25CDA">
            <w:pPr>
              <w:spacing w:line="240" w:lineRule="auto"/>
              <w:rPr>
                <w:rFonts w:ascii="Times New Roman" w:hAnsi="Times New Roman"/>
                <w:sz w:val="28"/>
                <w:szCs w:val="28"/>
              </w:rPr>
            </w:pPr>
            <w:r w:rsidRPr="00AA2C99">
              <w:rPr>
                <w:rFonts w:ascii="Times New Roman" w:hAnsi="Times New Roman"/>
                <w:sz w:val="28"/>
                <w:szCs w:val="28"/>
              </w:rPr>
              <w:t>Р</w:t>
            </w:r>
          </w:p>
        </w:tc>
      </w:tr>
      <w:tr w:rsidR="00B25CDA" w:rsidRPr="00AA2C99" w14:paraId="4F2E8394" w14:textId="77777777" w:rsidTr="00B25CDA">
        <w:trPr>
          <w:trHeight w:val="365"/>
        </w:trPr>
        <w:tc>
          <w:tcPr>
            <w:tcW w:w="3397" w:type="dxa"/>
            <w:shd w:val="clear" w:color="auto" w:fill="D0CECE" w:themeFill="background2" w:themeFillShade="E6"/>
          </w:tcPr>
          <w:p w14:paraId="48335E9F" w14:textId="00D32170" w:rsidR="00B25CDA" w:rsidRPr="00AA2C99" w:rsidRDefault="00B25CDA" w:rsidP="00B25CDA">
            <w:pPr>
              <w:spacing w:line="240" w:lineRule="auto"/>
              <w:rPr>
                <w:rFonts w:ascii="Times New Roman" w:hAnsi="Times New Roman"/>
                <w:sz w:val="28"/>
                <w:szCs w:val="28"/>
              </w:rPr>
            </w:pPr>
            <w:proofErr w:type="spellStart"/>
            <w:r>
              <w:rPr>
                <w:rFonts w:ascii="Times New Roman" w:hAnsi="Times New Roman"/>
                <w:sz w:val="28"/>
                <w:szCs w:val="28"/>
              </w:rPr>
              <w:t>Эне</w:t>
            </w:r>
            <w:proofErr w:type="spellEnd"/>
            <w:r>
              <w:rPr>
                <w:rFonts w:ascii="Times New Roman" w:hAnsi="Times New Roman"/>
                <w:sz w:val="28"/>
                <w:szCs w:val="28"/>
              </w:rPr>
              <w:t xml:space="preserve"> с</w:t>
            </w:r>
            <w:r>
              <w:rPr>
                <w:rFonts w:ascii="Times New Roman" w:hAnsi="Times New Roman"/>
                <w:sz w:val="28"/>
                <w:szCs w:val="28"/>
                <w:lang w:val="ky-KG"/>
              </w:rPr>
              <w:t>ү</w:t>
            </w:r>
            <w:r>
              <w:rPr>
                <w:rFonts w:ascii="Times New Roman" w:hAnsi="Times New Roman"/>
                <w:sz w:val="28"/>
                <w:szCs w:val="28"/>
              </w:rPr>
              <w:t>т</w:t>
            </w:r>
            <w:r>
              <w:rPr>
                <w:rFonts w:ascii="Times New Roman" w:hAnsi="Times New Roman"/>
                <w:sz w:val="28"/>
                <w:szCs w:val="28"/>
                <w:lang w:val="ky-KG"/>
              </w:rPr>
              <w:t>ү</w:t>
            </w:r>
          </w:p>
        </w:tc>
        <w:tc>
          <w:tcPr>
            <w:tcW w:w="2127" w:type="dxa"/>
            <w:shd w:val="clear" w:color="auto" w:fill="D0CECE" w:themeFill="background2" w:themeFillShade="E6"/>
          </w:tcPr>
          <w:p w14:paraId="31A05B97" w14:textId="77777777" w:rsidR="00B25CDA" w:rsidRPr="00AA2C99" w:rsidRDefault="00B25CDA" w:rsidP="00B25CDA">
            <w:pPr>
              <w:spacing w:line="240" w:lineRule="auto"/>
              <w:rPr>
                <w:rFonts w:ascii="Times New Roman" w:hAnsi="Times New Roman"/>
                <w:sz w:val="28"/>
                <w:szCs w:val="28"/>
              </w:rPr>
            </w:pPr>
          </w:p>
        </w:tc>
        <w:tc>
          <w:tcPr>
            <w:tcW w:w="1996" w:type="dxa"/>
            <w:shd w:val="clear" w:color="auto" w:fill="D0CECE" w:themeFill="background2" w:themeFillShade="E6"/>
          </w:tcPr>
          <w:p w14:paraId="6FE66E6B" w14:textId="77777777" w:rsidR="00B25CDA" w:rsidRPr="00AA2C99" w:rsidRDefault="00B25CDA" w:rsidP="00B25CDA">
            <w:pPr>
              <w:spacing w:line="240" w:lineRule="auto"/>
              <w:rPr>
                <w:rFonts w:ascii="Times New Roman" w:hAnsi="Times New Roman"/>
                <w:sz w:val="28"/>
                <w:szCs w:val="28"/>
              </w:rPr>
            </w:pPr>
          </w:p>
        </w:tc>
        <w:tc>
          <w:tcPr>
            <w:tcW w:w="1264" w:type="dxa"/>
            <w:shd w:val="clear" w:color="auto" w:fill="D0CECE" w:themeFill="background2" w:themeFillShade="E6"/>
          </w:tcPr>
          <w:p w14:paraId="7626F268" w14:textId="77777777" w:rsidR="00B25CDA" w:rsidRPr="00AA2C99" w:rsidRDefault="00B25CDA" w:rsidP="00B25CDA">
            <w:pPr>
              <w:spacing w:line="240" w:lineRule="auto"/>
              <w:rPr>
                <w:rFonts w:ascii="Times New Roman" w:hAnsi="Times New Roman"/>
                <w:sz w:val="28"/>
                <w:szCs w:val="28"/>
              </w:rPr>
            </w:pPr>
          </w:p>
        </w:tc>
      </w:tr>
      <w:tr w:rsidR="00B25CDA" w:rsidRPr="00AA2C99" w14:paraId="47D6FC11" w14:textId="77777777" w:rsidTr="00B25CDA">
        <w:trPr>
          <w:trHeight w:val="479"/>
        </w:trPr>
        <w:tc>
          <w:tcPr>
            <w:tcW w:w="3397" w:type="dxa"/>
          </w:tcPr>
          <w:p w14:paraId="2697DB5D" w14:textId="3EB6818E" w:rsidR="00B25CDA" w:rsidRPr="00AA2C99" w:rsidRDefault="00B25CDA" w:rsidP="00B25CDA">
            <w:pPr>
              <w:spacing w:after="0" w:line="240" w:lineRule="auto"/>
              <w:rPr>
                <w:rFonts w:ascii="Times New Roman" w:hAnsi="Times New Roman"/>
                <w:sz w:val="28"/>
                <w:szCs w:val="28"/>
              </w:rPr>
            </w:pPr>
            <w:proofErr w:type="spellStart"/>
            <w:r w:rsidRPr="00AA2C99">
              <w:rPr>
                <w:rFonts w:ascii="Times New Roman" w:hAnsi="Times New Roman"/>
                <w:sz w:val="28"/>
                <w:szCs w:val="28"/>
              </w:rPr>
              <w:t>Бифидобактери</w:t>
            </w:r>
            <w:proofErr w:type="spellEnd"/>
            <w:r>
              <w:rPr>
                <w:rFonts w:ascii="Times New Roman" w:hAnsi="Times New Roman"/>
                <w:sz w:val="28"/>
                <w:szCs w:val="28"/>
                <w:lang w:val="ky-KG"/>
              </w:rPr>
              <w:t>ялар</w:t>
            </w:r>
          </w:p>
        </w:tc>
        <w:tc>
          <w:tcPr>
            <w:tcW w:w="2127" w:type="dxa"/>
          </w:tcPr>
          <w:p w14:paraId="6C0ED05A" w14:textId="77777777" w:rsidR="00B25CDA" w:rsidRPr="00AA2C99" w:rsidRDefault="00B25CDA" w:rsidP="00B25CDA">
            <w:pPr>
              <w:spacing w:after="0" w:line="240" w:lineRule="auto"/>
              <w:jc w:val="center"/>
              <w:rPr>
                <w:rFonts w:ascii="Times New Roman" w:hAnsi="Times New Roman"/>
                <w:sz w:val="28"/>
                <w:szCs w:val="28"/>
              </w:rPr>
            </w:pPr>
            <w:r w:rsidRPr="00AA2C99">
              <w:rPr>
                <w:rFonts w:ascii="Times New Roman" w:hAnsi="Times New Roman"/>
                <w:sz w:val="28"/>
                <w:szCs w:val="28"/>
              </w:rPr>
              <w:t>0</w:t>
            </w:r>
          </w:p>
        </w:tc>
        <w:tc>
          <w:tcPr>
            <w:tcW w:w="1996" w:type="dxa"/>
          </w:tcPr>
          <w:p w14:paraId="0F5C0F26" w14:textId="77777777" w:rsidR="00B25CDA" w:rsidRPr="00AA2C99" w:rsidRDefault="00B25CDA" w:rsidP="00B25CDA">
            <w:pPr>
              <w:spacing w:after="0" w:line="240" w:lineRule="auto"/>
              <w:jc w:val="center"/>
              <w:rPr>
                <w:rFonts w:ascii="Times New Roman" w:hAnsi="Times New Roman"/>
                <w:sz w:val="28"/>
                <w:szCs w:val="28"/>
                <w:lang w:val="en-US"/>
              </w:rPr>
            </w:pPr>
            <w:r>
              <w:rPr>
                <w:rFonts w:ascii="Times New Roman" w:hAnsi="Times New Roman"/>
                <w:sz w:val="28"/>
                <w:szCs w:val="28"/>
              </w:rPr>
              <w:t>2</w:t>
            </w:r>
            <w:r w:rsidRPr="00AA2C99">
              <w:rPr>
                <w:rFonts w:ascii="Times New Roman" w:hAnsi="Times New Roman"/>
                <w:sz w:val="28"/>
                <w:szCs w:val="28"/>
              </w:rPr>
              <w:t>,</w:t>
            </w:r>
            <w:r>
              <w:rPr>
                <w:rFonts w:ascii="Times New Roman" w:hAnsi="Times New Roman"/>
                <w:sz w:val="28"/>
                <w:szCs w:val="28"/>
              </w:rPr>
              <w:t>3</w:t>
            </w:r>
            <w:r w:rsidRPr="00AA2C99">
              <w:rPr>
                <w:rFonts w:ascii="Times New Roman" w:hAnsi="Times New Roman"/>
                <w:sz w:val="28"/>
                <w:szCs w:val="28"/>
              </w:rPr>
              <w:t>9 ±0.</w:t>
            </w:r>
            <w:r>
              <w:rPr>
                <w:rFonts w:ascii="Times New Roman" w:hAnsi="Times New Roman"/>
                <w:sz w:val="28"/>
                <w:szCs w:val="28"/>
              </w:rPr>
              <w:t>3</w:t>
            </w:r>
            <w:r w:rsidRPr="00AA2C99">
              <w:rPr>
                <w:rFonts w:ascii="Times New Roman" w:hAnsi="Times New Roman"/>
                <w:sz w:val="28"/>
                <w:szCs w:val="28"/>
              </w:rPr>
              <w:t>2</w:t>
            </w:r>
          </w:p>
          <w:p w14:paraId="59BDE16C" w14:textId="77777777" w:rsidR="00B25CDA" w:rsidRPr="00AA2C99" w:rsidRDefault="00B25CDA" w:rsidP="00B25CDA">
            <w:pPr>
              <w:spacing w:after="0" w:line="240" w:lineRule="auto"/>
              <w:jc w:val="center"/>
              <w:rPr>
                <w:rFonts w:ascii="Times New Roman" w:hAnsi="Times New Roman"/>
                <w:sz w:val="28"/>
                <w:szCs w:val="28"/>
              </w:rPr>
            </w:pPr>
            <w:r w:rsidRPr="00AA2C99">
              <w:rPr>
                <w:rFonts w:ascii="Times New Roman" w:hAnsi="Times New Roman"/>
                <w:sz w:val="28"/>
                <w:szCs w:val="28"/>
                <w:bdr w:val="none" w:sz="0" w:space="0" w:color="auto" w:frame="1"/>
              </w:rPr>
              <w:t>×</w:t>
            </w:r>
            <w:r w:rsidRPr="00AA2C99">
              <w:rPr>
                <w:rFonts w:ascii="Times New Roman" w:hAnsi="Times New Roman"/>
                <w:sz w:val="28"/>
                <w:szCs w:val="28"/>
                <w:lang w:val="ky-KG"/>
              </w:rPr>
              <w:t>10</w:t>
            </w:r>
            <w:r w:rsidRPr="00AA2C99">
              <w:rPr>
                <w:rFonts w:ascii="Times New Roman" w:hAnsi="Times New Roman"/>
                <w:sz w:val="28"/>
                <w:szCs w:val="28"/>
                <w:vertAlign w:val="superscript"/>
                <w:lang w:val="ky-KG"/>
              </w:rPr>
              <w:t>10</w:t>
            </w:r>
            <w:r w:rsidRPr="00AA2C99">
              <w:rPr>
                <w:rFonts w:ascii="Times New Roman" w:hAnsi="Times New Roman"/>
                <w:sz w:val="28"/>
                <w:szCs w:val="28"/>
              </w:rPr>
              <w:t>КОЕ/мл</w:t>
            </w:r>
          </w:p>
        </w:tc>
        <w:tc>
          <w:tcPr>
            <w:tcW w:w="1264" w:type="dxa"/>
          </w:tcPr>
          <w:p w14:paraId="647DC40C" w14:textId="77777777" w:rsidR="00B25CDA" w:rsidRPr="00AA2C99" w:rsidRDefault="00B25CDA" w:rsidP="00B25CDA">
            <w:pPr>
              <w:spacing w:after="0" w:line="240" w:lineRule="auto"/>
              <w:rPr>
                <w:rFonts w:ascii="Times New Roman" w:hAnsi="Times New Roman"/>
                <w:sz w:val="28"/>
                <w:szCs w:val="28"/>
              </w:rPr>
            </w:pPr>
            <w:r w:rsidRPr="00AA2C99">
              <w:rPr>
                <w:rFonts w:ascii="Times New Roman" w:hAnsi="Times New Roman"/>
                <w:sz w:val="28"/>
                <w:szCs w:val="28"/>
              </w:rPr>
              <w:t>≤0.0001</w:t>
            </w:r>
          </w:p>
        </w:tc>
      </w:tr>
      <w:tr w:rsidR="00B25CDA" w:rsidRPr="00AA2C99" w14:paraId="581321D5" w14:textId="77777777" w:rsidTr="00B25CDA">
        <w:trPr>
          <w:trHeight w:val="713"/>
        </w:trPr>
        <w:tc>
          <w:tcPr>
            <w:tcW w:w="3397" w:type="dxa"/>
          </w:tcPr>
          <w:p w14:paraId="3838F67E" w14:textId="7A950371" w:rsidR="00B25CDA" w:rsidRPr="00AA2C99" w:rsidRDefault="00B25CDA" w:rsidP="00B25CDA">
            <w:pPr>
              <w:spacing w:after="0" w:line="240" w:lineRule="auto"/>
              <w:rPr>
                <w:rFonts w:ascii="Times New Roman" w:hAnsi="Times New Roman"/>
                <w:sz w:val="28"/>
                <w:szCs w:val="28"/>
              </w:rPr>
            </w:pPr>
            <w:r>
              <w:rPr>
                <w:rFonts w:ascii="Times New Roman" w:hAnsi="Times New Roman"/>
                <w:sz w:val="28"/>
                <w:szCs w:val="28"/>
                <w:lang w:val="ky-KG"/>
              </w:rPr>
              <w:t>Сут кычкыл бактериялары</w:t>
            </w:r>
          </w:p>
        </w:tc>
        <w:tc>
          <w:tcPr>
            <w:tcW w:w="2127" w:type="dxa"/>
          </w:tcPr>
          <w:p w14:paraId="5BFD7C7F" w14:textId="77777777" w:rsidR="00B25CDA" w:rsidRPr="00AA2C99" w:rsidRDefault="00B25CDA" w:rsidP="00B25CDA">
            <w:pPr>
              <w:spacing w:after="0" w:line="240" w:lineRule="auto"/>
              <w:jc w:val="center"/>
              <w:rPr>
                <w:rFonts w:ascii="Times New Roman" w:hAnsi="Times New Roman"/>
                <w:sz w:val="28"/>
                <w:szCs w:val="28"/>
                <w:lang w:val="en-US"/>
              </w:rPr>
            </w:pPr>
            <w:r w:rsidRPr="00AA2C99">
              <w:rPr>
                <w:rFonts w:ascii="Times New Roman" w:hAnsi="Times New Roman"/>
                <w:sz w:val="28"/>
                <w:szCs w:val="28"/>
              </w:rPr>
              <w:t>2.5± 0.1</w:t>
            </w:r>
          </w:p>
          <w:p w14:paraId="269DF240" w14:textId="77777777" w:rsidR="00B25CDA" w:rsidRPr="00AA2C99" w:rsidRDefault="00B25CDA" w:rsidP="00B25CDA">
            <w:pPr>
              <w:spacing w:after="0" w:line="240" w:lineRule="auto"/>
              <w:jc w:val="center"/>
              <w:rPr>
                <w:rFonts w:ascii="Times New Roman" w:hAnsi="Times New Roman"/>
                <w:sz w:val="28"/>
                <w:szCs w:val="28"/>
              </w:rPr>
            </w:pPr>
            <w:r w:rsidRPr="00AA2C99">
              <w:rPr>
                <w:rFonts w:ascii="Times New Roman" w:hAnsi="Times New Roman"/>
                <w:sz w:val="28"/>
                <w:szCs w:val="28"/>
                <w:bdr w:val="none" w:sz="0" w:space="0" w:color="auto" w:frame="1"/>
              </w:rPr>
              <w:t>×</w:t>
            </w:r>
            <w:r w:rsidRPr="00AA2C99">
              <w:rPr>
                <w:rFonts w:ascii="Times New Roman" w:hAnsi="Times New Roman"/>
                <w:sz w:val="28"/>
                <w:szCs w:val="28"/>
                <w:lang w:val="ky-KG"/>
              </w:rPr>
              <w:t>10</w:t>
            </w:r>
            <w:r w:rsidRPr="00AA2C99">
              <w:rPr>
                <w:rFonts w:ascii="Times New Roman" w:hAnsi="Times New Roman"/>
                <w:sz w:val="28"/>
                <w:szCs w:val="28"/>
                <w:vertAlign w:val="superscript"/>
                <w:lang w:val="ky-KG"/>
              </w:rPr>
              <w:t>10</w:t>
            </w:r>
            <w:r w:rsidRPr="00AA2C99">
              <w:rPr>
                <w:rFonts w:ascii="Times New Roman" w:hAnsi="Times New Roman"/>
                <w:sz w:val="28"/>
                <w:szCs w:val="28"/>
              </w:rPr>
              <w:t>КОЕ/мл</w:t>
            </w:r>
          </w:p>
        </w:tc>
        <w:tc>
          <w:tcPr>
            <w:tcW w:w="1996" w:type="dxa"/>
          </w:tcPr>
          <w:p w14:paraId="14633A20" w14:textId="77777777" w:rsidR="00B25CDA" w:rsidRPr="00AA2C99" w:rsidRDefault="00B25CDA" w:rsidP="00B25CDA">
            <w:pPr>
              <w:spacing w:after="0" w:line="240" w:lineRule="auto"/>
              <w:jc w:val="center"/>
              <w:rPr>
                <w:rFonts w:ascii="Times New Roman" w:hAnsi="Times New Roman"/>
                <w:sz w:val="28"/>
                <w:szCs w:val="28"/>
                <w:lang w:val="en-US"/>
              </w:rPr>
            </w:pPr>
            <w:r>
              <w:rPr>
                <w:rFonts w:ascii="Times New Roman" w:hAnsi="Times New Roman"/>
                <w:sz w:val="28"/>
                <w:szCs w:val="28"/>
              </w:rPr>
              <w:t>3</w:t>
            </w:r>
            <w:r w:rsidRPr="00AA2C99">
              <w:rPr>
                <w:rFonts w:ascii="Times New Roman" w:hAnsi="Times New Roman"/>
                <w:sz w:val="28"/>
                <w:szCs w:val="28"/>
              </w:rPr>
              <w:t>,</w:t>
            </w:r>
            <w:r>
              <w:rPr>
                <w:rFonts w:ascii="Times New Roman" w:hAnsi="Times New Roman"/>
                <w:sz w:val="28"/>
                <w:szCs w:val="28"/>
              </w:rPr>
              <w:t>33</w:t>
            </w:r>
            <w:r w:rsidRPr="00AA2C99">
              <w:rPr>
                <w:rFonts w:ascii="Times New Roman" w:hAnsi="Times New Roman"/>
                <w:sz w:val="28"/>
                <w:szCs w:val="28"/>
              </w:rPr>
              <w:t>±0.</w:t>
            </w:r>
            <w:r>
              <w:rPr>
                <w:rFonts w:ascii="Times New Roman" w:hAnsi="Times New Roman"/>
                <w:sz w:val="28"/>
                <w:szCs w:val="28"/>
              </w:rPr>
              <w:t>3</w:t>
            </w:r>
            <w:r w:rsidRPr="00AA2C99">
              <w:rPr>
                <w:rFonts w:ascii="Times New Roman" w:hAnsi="Times New Roman"/>
                <w:sz w:val="28"/>
                <w:szCs w:val="28"/>
              </w:rPr>
              <w:t>1</w:t>
            </w:r>
          </w:p>
          <w:p w14:paraId="3DB98BEE" w14:textId="77777777" w:rsidR="00B25CDA" w:rsidRPr="00AA2C99" w:rsidRDefault="00B25CDA" w:rsidP="00B25CDA">
            <w:pPr>
              <w:spacing w:after="0" w:line="240" w:lineRule="auto"/>
              <w:jc w:val="center"/>
              <w:rPr>
                <w:rFonts w:ascii="Times New Roman" w:hAnsi="Times New Roman"/>
                <w:sz w:val="28"/>
                <w:szCs w:val="28"/>
              </w:rPr>
            </w:pPr>
            <w:r w:rsidRPr="00AA2C99">
              <w:rPr>
                <w:rFonts w:ascii="Times New Roman" w:hAnsi="Times New Roman"/>
                <w:sz w:val="28"/>
                <w:szCs w:val="28"/>
                <w:bdr w:val="none" w:sz="0" w:space="0" w:color="auto" w:frame="1"/>
              </w:rPr>
              <w:t>×</w:t>
            </w:r>
            <w:r w:rsidRPr="00AA2C99">
              <w:rPr>
                <w:rFonts w:ascii="Times New Roman" w:hAnsi="Times New Roman"/>
                <w:sz w:val="28"/>
                <w:szCs w:val="28"/>
                <w:lang w:val="ky-KG"/>
              </w:rPr>
              <w:t>10</w:t>
            </w:r>
            <w:r w:rsidRPr="00AA2C99">
              <w:rPr>
                <w:rFonts w:ascii="Times New Roman" w:hAnsi="Times New Roman"/>
                <w:sz w:val="28"/>
                <w:szCs w:val="28"/>
                <w:vertAlign w:val="superscript"/>
                <w:lang w:val="ky-KG"/>
              </w:rPr>
              <w:t>10</w:t>
            </w:r>
            <w:r w:rsidRPr="00AA2C99">
              <w:rPr>
                <w:rFonts w:ascii="Times New Roman" w:hAnsi="Times New Roman"/>
                <w:sz w:val="28"/>
                <w:szCs w:val="28"/>
              </w:rPr>
              <w:t>КОЕ/мл</w:t>
            </w:r>
          </w:p>
        </w:tc>
        <w:tc>
          <w:tcPr>
            <w:tcW w:w="1264" w:type="dxa"/>
          </w:tcPr>
          <w:p w14:paraId="123A0D0B" w14:textId="77777777" w:rsidR="00B25CDA" w:rsidRPr="00AA2C99" w:rsidRDefault="00B25CDA" w:rsidP="00B25CDA">
            <w:pPr>
              <w:spacing w:after="0" w:line="240" w:lineRule="auto"/>
              <w:rPr>
                <w:rFonts w:ascii="Times New Roman" w:hAnsi="Times New Roman"/>
                <w:sz w:val="28"/>
                <w:szCs w:val="28"/>
              </w:rPr>
            </w:pPr>
            <w:r w:rsidRPr="00AA2C99">
              <w:rPr>
                <w:rFonts w:ascii="Times New Roman" w:hAnsi="Times New Roman"/>
                <w:sz w:val="28"/>
                <w:szCs w:val="28"/>
              </w:rPr>
              <w:t>≤0.05</w:t>
            </w:r>
          </w:p>
        </w:tc>
      </w:tr>
      <w:tr w:rsidR="00B25CDA" w:rsidRPr="00AA2C99" w14:paraId="064352C8" w14:textId="77777777" w:rsidTr="00B25CDA">
        <w:trPr>
          <w:trHeight w:val="447"/>
        </w:trPr>
        <w:tc>
          <w:tcPr>
            <w:tcW w:w="3397" w:type="dxa"/>
            <w:shd w:val="clear" w:color="auto" w:fill="D0CECE" w:themeFill="background2" w:themeFillShade="E6"/>
          </w:tcPr>
          <w:p w14:paraId="6854273D" w14:textId="41B21012" w:rsidR="00B25CDA" w:rsidRPr="00AA2C99" w:rsidRDefault="00B25CDA" w:rsidP="00B25CDA">
            <w:pPr>
              <w:spacing w:after="0" w:line="240" w:lineRule="auto"/>
              <w:rPr>
                <w:rFonts w:ascii="Times New Roman" w:hAnsi="Times New Roman"/>
                <w:sz w:val="28"/>
                <w:szCs w:val="28"/>
              </w:rPr>
            </w:pPr>
            <w:r>
              <w:rPr>
                <w:rFonts w:ascii="Times New Roman" w:hAnsi="Times New Roman"/>
                <w:sz w:val="28"/>
                <w:szCs w:val="28"/>
                <w:lang w:val="ky-KG"/>
              </w:rPr>
              <w:t>Энелердин заны</w:t>
            </w:r>
          </w:p>
        </w:tc>
        <w:tc>
          <w:tcPr>
            <w:tcW w:w="2127" w:type="dxa"/>
            <w:shd w:val="clear" w:color="auto" w:fill="D0CECE" w:themeFill="background2" w:themeFillShade="E6"/>
          </w:tcPr>
          <w:p w14:paraId="051B2E78" w14:textId="77777777" w:rsidR="00B25CDA" w:rsidRPr="00AA2C99" w:rsidRDefault="00B25CDA" w:rsidP="00B25CDA">
            <w:pPr>
              <w:spacing w:after="0" w:line="240" w:lineRule="auto"/>
              <w:jc w:val="center"/>
              <w:rPr>
                <w:rFonts w:ascii="Times New Roman" w:hAnsi="Times New Roman"/>
                <w:sz w:val="28"/>
                <w:szCs w:val="28"/>
              </w:rPr>
            </w:pPr>
          </w:p>
        </w:tc>
        <w:tc>
          <w:tcPr>
            <w:tcW w:w="1996" w:type="dxa"/>
            <w:shd w:val="clear" w:color="auto" w:fill="D0CECE" w:themeFill="background2" w:themeFillShade="E6"/>
          </w:tcPr>
          <w:p w14:paraId="7ED259AD" w14:textId="77777777" w:rsidR="00B25CDA" w:rsidRPr="00AA2C99" w:rsidRDefault="00B25CDA" w:rsidP="00B25CDA">
            <w:pPr>
              <w:spacing w:after="0" w:line="240" w:lineRule="auto"/>
              <w:jc w:val="center"/>
              <w:rPr>
                <w:rFonts w:ascii="Times New Roman" w:hAnsi="Times New Roman"/>
                <w:sz w:val="28"/>
                <w:szCs w:val="28"/>
              </w:rPr>
            </w:pPr>
          </w:p>
        </w:tc>
        <w:tc>
          <w:tcPr>
            <w:tcW w:w="1264" w:type="dxa"/>
            <w:shd w:val="clear" w:color="auto" w:fill="D0CECE" w:themeFill="background2" w:themeFillShade="E6"/>
          </w:tcPr>
          <w:p w14:paraId="66C748DE" w14:textId="77777777" w:rsidR="00B25CDA" w:rsidRPr="00AA2C99" w:rsidRDefault="00B25CDA" w:rsidP="00B25CDA">
            <w:pPr>
              <w:spacing w:after="0" w:line="240" w:lineRule="auto"/>
              <w:rPr>
                <w:rFonts w:ascii="Times New Roman" w:hAnsi="Times New Roman"/>
                <w:sz w:val="28"/>
                <w:szCs w:val="28"/>
              </w:rPr>
            </w:pPr>
          </w:p>
        </w:tc>
      </w:tr>
      <w:tr w:rsidR="00B25CDA" w:rsidRPr="0054079D" w14:paraId="79C0500C" w14:textId="77777777" w:rsidTr="00B25CDA">
        <w:trPr>
          <w:trHeight w:val="385"/>
        </w:trPr>
        <w:tc>
          <w:tcPr>
            <w:tcW w:w="3397" w:type="dxa"/>
          </w:tcPr>
          <w:p w14:paraId="5D280DCE" w14:textId="671F4C7E" w:rsidR="00B25CDA" w:rsidRPr="0054079D" w:rsidRDefault="00B25CDA" w:rsidP="00B25CDA">
            <w:pPr>
              <w:spacing w:after="0" w:line="240" w:lineRule="auto"/>
              <w:rPr>
                <w:rFonts w:ascii="Times New Roman" w:hAnsi="Times New Roman"/>
                <w:sz w:val="28"/>
                <w:szCs w:val="28"/>
              </w:rPr>
            </w:pPr>
            <w:proofErr w:type="spellStart"/>
            <w:r w:rsidRPr="0054079D">
              <w:rPr>
                <w:rFonts w:ascii="Times New Roman" w:hAnsi="Times New Roman"/>
                <w:sz w:val="28"/>
                <w:szCs w:val="28"/>
              </w:rPr>
              <w:t>Бифидобактери</w:t>
            </w:r>
            <w:proofErr w:type="spellEnd"/>
            <w:r>
              <w:rPr>
                <w:rFonts w:ascii="Times New Roman" w:hAnsi="Times New Roman"/>
                <w:sz w:val="28"/>
                <w:szCs w:val="28"/>
                <w:lang w:val="ky-KG"/>
              </w:rPr>
              <w:t>ялар</w:t>
            </w:r>
          </w:p>
        </w:tc>
        <w:tc>
          <w:tcPr>
            <w:tcW w:w="2127" w:type="dxa"/>
          </w:tcPr>
          <w:p w14:paraId="19100417" w14:textId="77777777" w:rsidR="00B25CDA" w:rsidRPr="0054079D" w:rsidRDefault="00B25CDA" w:rsidP="00B25CDA">
            <w:pPr>
              <w:spacing w:after="0" w:line="240" w:lineRule="auto"/>
              <w:jc w:val="center"/>
              <w:rPr>
                <w:rFonts w:ascii="Times New Roman" w:hAnsi="Times New Roman"/>
                <w:sz w:val="28"/>
                <w:szCs w:val="28"/>
                <w:lang w:val="en-US"/>
              </w:rPr>
            </w:pPr>
            <w:r>
              <w:rPr>
                <w:rFonts w:ascii="Times New Roman" w:hAnsi="Times New Roman"/>
                <w:sz w:val="28"/>
                <w:szCs w:val="28"/>
              </w:rPr>
              <w:t>1</w:t>
            </w:r>
            <w:r w:rsidRPr="0054079D">
              <w:rPr>
                <w:rFonts w:ascii="Times New Roman" w:hAnsi="Times New Roman"/>
                <w:sz w:val="28"/>
                <w:szCs w:val="28"/>
              </w:rPr>
              <w:t>,0</w:t>
            </w:r>
            <w:r>
              <w:rPr>
                <w:rFonts w:ascii="Times New Roman" w:hAnsi="Times New Roman"/>
                <w:sz w:val="28"/>
                <w:szCs w:val="28"/>
              </w:rPr>
              <w:t>0</w:t>
            </w:r>
            <w:r w:rsidRPr="0054079D">
              <w:rPr>
                <w:rFonts w:ascii="Times New Roman" w:hAnsi="Times New Roman"/>
                <w:sz w:val="28"/>
                <w:szCs w:val="28"/>
              </w:rPr>
              <w:t>±0,</w:t>
            </w:r>
            <w:r>
              <w:rPr>
                <w:rFonts w:ascii="Times New Roman" w:hAnsi="Times New Roman"/>
                <w:sz w:val="28"/>
                <w:szCs w:val="28"/>
              </w:rPr>
              <w:t>0</w:t>
            </w:r>
            <w:r w:rsidRPr="0054079D">
              <w:rPr>
                <w:rFonts w:ascii="Times New Roman" w:hAnsi="Times New Roman"/>
                <w:sz w:val="28"/>
                <w:szCs w:val="28"/>
              </w:rPr>
              <w:t>1</w:t>
            </w:r>
          </w:p>
          <w:p w14:paraId="1679A54C" w14:textId="77777777" w:rsidR="00B25CDA" w:rsidRPr="0054079D" w:rsidRDefault="00B25CDA" w:rsidP="00B25CDA">
            <w:pPr>
              <w:spacing w:after="0" w:line="240" w:lineRule="auto"/>
              <w:jc w:val="center"/>
              <w:rPr>
                <w:rFonts w:ascii="Times New Roman" w:hAnsi="Times New Roman"/>
                <w:sz w:val="28"/>
                <w:szCs w:val="28"/>
                <w:lang w:val="en-US"/>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10</w:t>
            </w:r>
            <w:r w:rsidRPr="0054079D">
              <w:rPr>
                <w:rFonts w:ascii="Times New Roman" w:hAnsi="Times New Roman"/>
                <w:sz w:val="28"/>
                <w:szCs w:val="28"/>
              </w:rPr>
              <w:t>КОЕ/мл</w:t>
            </w:r>
          </w:p>
        </w:tc>
        <w:tc>
          <w:tcPr>
            <w:tcW w:w="1996" w:type="dxa"/>
          </w:tcPr>
          <w:p w14:paraId="53C71E43" w14:textId="77777777" w:rsidR="00B25CDA" w:rsidRPr="0054079D" w:rsidRDefault="00B25CDA" w:rsidP="00B25CDA">
            <w:pPr>
              <w:spacing w:after="0" w:line="240" w:lineRule="auto"/>
              <w:jc w:val="center"/>
              <w:rPr>
                <w:rFonts w:ascii="Times New Roman" w:hAnsi="Times New Roman"/>
                <w:sz w:val="28"/>
                <w:szCs w:val="28"/>
                <w:lang w:val="en-US"/>
              </w:rPr>
            </w:pPr>
            <w:r w:rsidRPr="0054079D">
              <w:rPr>
                <w:rFonts w:ascii="Times New Roman" w:hAnsi="Times New Roman"/>
                <w:sz w:val="28"/>
                <w:szCs w:val="28"/>
              </w:rPr>
              <w:t>5,</w:t>
            </w:r>
            <w:r>
              <w:rPr>
                <w:rFonts w:ascii="Times New Roman" w:hAnsi="Times New Roman"/>
                <w:sz w:val="28"/>
                <w:szCs w:val="28"/>
              </w:rPr>
              <w:t>94</w:t>
            </w:r>
            <w:r w:rsidRPr="0054079D">
              <w:rPr>
                <w:rFonts w:ascii="Times New Roman" w:hAnsi="Times New Roman"/>
                <w:sz w:val="28"/>
                <w:szCs w:val="28"/>
              </w:rPr>
              <w:t>±0,</w:t>
            </w:r>
            <w:r>
              <w:rPr>
                <w:rFonts w:ascii="Times New Roman" w:hAnsi="Times New Roman"/>
                <w:sz w:val="28"/>
                <w:szCs w:val="28"/>
              </w:rPr>
              <w:t>5</w:t>
            </w:r>
            <w:r w:rsidRPr="0054079D">
              <w:rPr>
                <w:rFonts w:ascii="Times New Roman" w:hAnsi="Times New Roman"/>
                <w:sz w:val="28"/>
                <w:szCs w:val="28"/>
              </w:rPr>
              <w:t>4</w:t>
            </w:r>
          </w:p>
          <w:p w14:paraId="18E0DF63" w14:textId="77777777" w:rsidR="00B25CDA" w:rsidRPr="0054079D" w:rsidRDefault="00B25CDA" w:rsidP="00B25CDA">
            <w:pPr>
              <w:spacing w:after="0" w:line="240" w:lineRule="auto"/>
              <w:jc w:val="center"/>
              <w:rPr>
                <w:rFonts w:ascii="Times New Roman" w:hAnsi="Times New Roman"/>
                <w:sz w:val="28"/>
                <w:szCs w:val="28"/>
                <w:lang w:val="en-US"/>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10</w:t>
            </w:r>
            <w:r w:rsidRPr="0054079D">
              <w:rPr>
                <w:rFonts w:ascii="Times New Roman" w:hAnsi="Times New Roman"/>
                <w:sz w:val="28"/>
                <w:szCs w:val="28"/>
              </w:rPr>
              <w:t>КОЕ/мл</w:t>
            </w:r>
          </w:p>
        </w:tc>
        <w:tc>
          <w:tcPr>
            <w:tcW w:w="1264" w:type="dxa"/>
          </w:tcPr>
          <w:p w14:paraId="05E693CA" w14:textId="77777777" w:rsidR="00B25CDA" w:rsidRPr="0054079D" w:rsidRDefault="00B25CDA" w:rsidP="00B25CDA">
            <w:pPr>
              <w:spacing w:after="0" w:line="240" w:lineRule="auto"/>
              <w:rPr>
                <w:rFonts w:ascii="Times New Roman" w:hAnsi="Times New Roman"/>
                <w:sz w:val="28"/>
                <w:szCs w:val="28"/>
              </w:rPr>
            </w:pPr>
            <w:r w:rsidRPr="0054079D">
              <w:rPr>
                <w:rFonts w:ascii="Times New Roman" w:hAnsi="Times New Roman"/>
                <w:sz w:val="28"/>
                <w:szCs w:val="28"/>
              </w:rPr>
              <w:t>≥0.05</w:t>
            </w:r>
          </w:p>
        </w:tc>
      </w:tr>
      <w:tr w:rsidR="00B25CDA" w:rsidRPr="0054079D" w14:paraId="48C7AA96" w14:textId="77777777" w:rsidTr="00B25CDA">
        <w:trPr>
          <w:trHeight w:val="826"/>
        </w:trPr>
        <w:tc>
          <w:tcPr>
            <w:tcW w:w="3397" w:type="dxa"/>
          </w:tcPr>
          <w:p w14:paraId="60A8C86A" w14:textId="36C66254" w:rsidR="00B25CDA" w:rsidRPr="0054079D" w:rsidRDefault="00B25CDA" w:rsidP="00B25CDA">
            <w:pPr>
              <w:spacing w:after="0" w:line="240" w:lineRule="auto"/>
              <w:rPr>
                <w:rFonts w:ascii="Times New Roman" w:hAnsi="Times New Roman"/>
                <w:sz w:val="28"/>
                <w:szCs w:val="28"/>
              </w:rPr>
            </w:pPr>
            <w:r>
              <w:rPr>
                <w:rFonts w:ascii="Times New Roman" w:hAnsi="Times New Roman"/>
                <w:sz w:val="28"/>
                <w:szCs w:val="28"/>
                <w:lang w:val="ky-KG"/>
              </w:rPr>
              <w:t>Сут кычкыл бактериялары</w:t>
            </w:r>
          </w:p>
        </w:tc>
        <w:tc>
          <w:tcPr>
            <w:tcW w:w="2127" w:type="dxa"/>
          </w:tcPr>
          <w:p w14:paraId="61BFF5C0" w14:textId="77777777" w:rsidR="00B25CDA" w:rsidRPr="0054079D" w:rsidRDefault="00B25CDA" w:rsidP="00B25CDA">
            <w:pPr>
              <w:spacing w:after="0" w:line="240" w:lineRule="auto"/>
              <w:jc w:val="center"/>
              <w:rPr>
                <w:rFonts w:ascii="Times New Roman" w:hAnsi="Times New Roman"/>
                <w:sz w:val="28"/>
                <w:szCs w:val="28"/>
                <w:lang w:val="en-US"/>
              </w:rPr>
            </w:pPr>
            <w:r>
              <w:rPr>
                <w:rFonts w:ascii="Times New Roman" w:hAnsi="Times New Roman"/>
                <w:sz w:val="28"/>
                <w:szCs w:val="28"/>
              </w:rPr>
              <w:t>3</w:t>
            </w:r>
            <w:r w:rsidRPr="0054079D">
              <w:rPr>
                <w:rFonts w:ascii="Times New Roman" w:hAnsi="Times New Roman"/>
                <w:sz w:val="28"/>
                <w:szCs w:val="28"/>
              </w:rPr>
              <w:t>,</w:t>
            </w:r>
            <w:r>
              <w:rPr>
                <w:rFonts w:ascii="Times New Roman" w:hAnsi="Times New Roman"/>
                <w:sz w:val="28"/>
                <w:szCs w:val="28"/>
              </w:rPr>
              <w:t>3</w:t>
            </w:r>
            <w:r w:rsidRPr="0054079D">
              <w:rPr>
                <w:rFonts w:ascii="Times New Roman" w:hAnsi="Times New Roman"/>
                <w:sz w:val="28"/>
                <w:szCs w:val="28"/>
              </w:rPr>
              <w:t>3±0,22</w:t>
            </w:r>
          </w:p>
          <w:p w14:paraId="1C43BFFD" w14:textId="77777777" w:rsidR="00B25CDA" w:rsidRPr="0054079D" w:rsidRDefault="00B25CDA" w:rsidP="00B25CDA">
            <w:pPr>
              <w:spacing w:after="0" w:line="240" w:lineRule="auto"/>
              <w:jc w:val="center"/>
              <w:rPr>
                <w:rFonts w:ascii="Times New Roman" w:hAnsi="Times New Roman"/>
                <w:sz w:val="28"/>
                <w:szCs w:val="28"/>
                <w:lang w:val="en-US"/>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w:t>
            </w:r>
            <w:r w:rsidRPr="0054079D">
              <w:rPr>
                <w:rFonts w:ascii="Times New Roman" w:hAnsi="Times New Roman"/>
                <w:sz w:val="28"/>
                <w:szCs w:val="28"/>
                <w:vertAlign w:val="superscript"/>
                <w:lang w:val="en-US"/>
              </w:rPr>
              <w:t>2</w:t>
            </w:r>
            <w:r w:rsidRPr="0054079D">
              <w:rPr>
                <w:rFonts w:ascii="Times New Roman" w:hAnsi="Times New Roman"/>
                <w:sz w:val="28"/>
                <w:szCs w:val="28"/>
              </w:rPr>
              <w:t>КОЕ/</w:t>
            </w:r>
            <w:r>
              <w:rPr>
                <w:rFonts w:ascii="Times New Roman" w:hAnsi="Times New Roman"/>
                <w:sz w:val="28"/>
                <w:szCs w:val="28"/>
              </w:rPr>
              <w:t>г</w:t>
            </w:r>
          </w:p>
        </w:tc>
        <w:tc>
          <w:tcPr>
            <w:tcW w:w="1996" w:type="dxa"/>
          </w:tcPr>
          <w:p w14:paraId="6E28FC56" w14:textId="77777777" w:rsidR="00B25CDA" w:rsidRPr="0054079D" w:rsidRDefault="00B25CDA" w:rsidP="00B25CDA">
            <w:pPr>
              <w:spacing w:after="0" w:line="240" w:lineRule="auto"/>
              <w:jc w:val="center"/>
              <w:rPr>
                <w:rFonts w:ascii="Times New Roman" w:hAnsi="Times New Roman"/>
                <w:sz w:val="28"/>
                <w:szCs w:val="28"/>
                <w:lang w:val="en-US"/>
              </w:rPr>
            </w:pPr>
            <w:r>
              <w:rPr>
                <w:rFonts w:ascii="Times New Roman" w:hAnsi="Times New Roman"/>
                <w:sz w:val="28"/>
                <w:szCs w:val="28"/>
              </w:rPr>
              <w:t>6</w:t>
            </w:r>
            <w:r w:rsidRPr="0054079D">
              <w:rPr>
                <w:rFonts w:ascii="Times New Roman" w:hAnsi="Times New Roman"/>
                <w:sz w:val="28"/>
                <w:szCs w:val="28"/>
              </w:rPr>
              <w:t>,22±0,</w:t>
            </w:r>
            <w:r>
              <w:rPr>
                <w:rFonts w:ascii="Times New Roman" w:hAnsi="Times New Roman"/>
                <w:sz w:val="28"/>
                <w:szCs w:val="28"/>
              </w:rPr>
              <w:t>6</w:t>
            </w:r>
            <w:r w:rsidRPr="0054079D">
              <w:rPr>
                <w:rFonts w:ascii="Times New Roman" w:hAnsi="Times New Roman"/>
                <w:sz w:val="28"/>
                <w:szCs w:val="28"/>
              </w:rPr>
              <w:t>5</w:t>
            </w:r>
          </w:p>
          <w:p w14:paraId="35656E9F" w14:textId="77777777" w:rsidR="00B25CDA" w:rsidRPr="0054079D" w:rsidRDefault="00B25CDA" w:rsidP="00B25CDA">
            <w:pPr>
              <w:spacing w:after="0" w:line="240" w:lineRule="auto"/>
              <w:jc w:val="center"/>
              <w:rPr>
                <w:rFonts w:ascii="Times New Roman" w:hAnsi="Times New Roman"/>
                <w:sz w:val="28"/>
                <w:szCs w:val="28"/>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w:t>
            </w:r>
            <w:r w:rsidRPr="0054079D">
              <w:rPr>
                <w:rFonts w:ascii="Times New Roman" w:hAnsi="Times New Roman"/>
                <w:sz w:val="28"/>
                <w:szCs w:val="28"/>
                <w:vertAlign w:val="superscript"/>
                <w:lang w:val="en-US"/>
              </w:rPr>
              <w:t>2</w:t>
            </w:r>
            <w:r w:rsidRPr="0054079D">
              <w:rPr>
                <w:rFonts w:ascii="Times New Roman" w:hAnsi="Times New Roman"/>
                <w:sz w:val="28"/>
                <w:szCs w:val="28"/>
              </w:rPr>
              <w:t>КОЕ/</w:t>
            </w:r>
            <w:r>
              <w:rPr>
                <w:rFonts w:ascii="Times New Roman" w:hAnsi="Times New Roman"/>
                <w:sz w:val="28"/>
                <w:szCs w:val="28"/>
              </w:rPr>
              <w:t>г</w:t>
            </w:r>
          </w:p>
        </w:tc>
        <w:tc>
          <w:tcPr>
            <w:tcW w:w="1264" w:type="dxa"/>
          </w:tcPr>
          <w:p w14:paraId="0F519B83" w14:textId="77777777" w:rsidR="00B25CDA" w:rsidRPr="0054079D" w:rsidRDefault="00B25CDA" w:rsidP="00B25CDA">
            <w:pPr>
              <w:spacing w:after="0" w:line="240" w:lineRule="auto"/>
              <w:rPr>
                <w:rFonts w:ascii="Times New Roman" w:hAnsi="Times New Roman"/>
                <w:sz w:val="28"/>
                <w:szCs w:val="28"/>
              </w:rPr>
            </w:pPr>
            <w:r w:rsidRPr="0054079D">
              <w:rPr>
                <w:rFonts w:ascii="Times New Roman" w:hAnsi="Times New Roman"/>
                <w:sz w:val="28"/>
                <w:szCs w:val="28"/>
              </w:rPr>
              <w:t>≥0.05</w:t>
            </w:r>
          </w:p>
        </w:tc>
      </w:tr>
      <w:tr w:rsidR="00B25CDA" w:rsidRPr="0054079D" w14:paraId="49FA119A" w14:textId="77777777" w:rsidTr="00B25CDA">
        <w:trPr>
          <w:trHeight w:val="289"/>
        </w:trPr>
        <w:tc>
          <w:tcPr>
            <w:tcW w:w="3397" w:type="dxa"/>
            <w:shd w:val="clear" w:color="auto" w:fill="D0CECE" w:themeFill="background2" w:themeFillShade="E6"/>
          </w:tcPr>
          <w:p w14:paraId="72FB20D8" w14:textId="73B70136" w:rsidR="00B25CDA" w:rsidRPr="0054079D" w:rsidRDefault="00B25CDA" w:rsidP="00B25CDA">
            <w:pPr>
              <w:spacing w:after="0" w:line="240" w:lineRule="auto"/>
              <w:rPr>
                <w:rFonts w:ascii="Times New Roman" w:hAnsi="Times New Roman"/>
                <w:sz w:val="28"/>
                <w:szCs w:val="28"/>
              </w:rPr>
            </w:pPr>
            <w:proofErr w:type="spellStart"/>
            <w:r>
              <w:rPr>
                <w:rFonts w:ascii="Times New Roman" w:hAnsi="Times New Roman"/>
                <w:sz w:val="28"/>
                <w:szCs w:val="28"/>
              </w:rPr>
              <w:t>Ымыркайл</w:t>
            </w:r>
            <w:proofErr w:type="spellEnd"/>
            <w:r>
              <w:rPr>
                <w:rFonts w:ascii="Times New Roman" w:hAnsi="Times New Roman"/>
                <w:sz w:val="28"/>
                <w:szCs w:val="28"/>
                <w:lang w:val="ky-KG"/>
              </w:rPr>
              <w:t>а</w:t>
            </w:r>
            <w:proofErr w:type="spellStart"/>
            <w:r>
              <w:rPr>
                <w:rFonts w:ascii="Times New Roman" w:hAnsi="Times New Roman"/>
                <w:sz w:val="28"/>
                <w:szCs w:val="28"/>
              </w:rPr>
              <w:t>рдын</w:t>
            </w:r>
            <w:proofErr w:type="spellEnd"/>
            <w:r>
              <w:rPr>
                <w:rFonts w:ascii="Times New Roman" w:hAnsi="Times New Roman"/>
                <w:sz w:val="28"/>
                <w:szCs w:val="28"/>
              </w:rPr>
              <w:t xml:space="preserve"> </w:t>
            </w:r>
            <w:proofErr w:type="spellStart"/>
            <w:r>
              <w:rPr>
                <w:rFonts w:ascii="Times New Roman" w:hAnsi="Times New Roman"/>
                <w:sz w:val="28"/>
                <w:szCs w:val="28"/>
              </w:rPr>
              <w:t>заны</w:t>
            </w:r>
            <w:proofErr w:type="spellEnd"/>
          </w:p>
        </w:tc>
        <w:tc>
          <w:tcPr>
            <w:tcW w:w="2127" w:type="dxa"/>
            <w:shd w:val="clear" w:color="auto" w:fill="D0CECE" w:themeFill="background2" w:themeFillShade="E6"/>
          </w:tcPr>
          <w:p w14:paraId="1651E7B6" w14:textId="77777777" w:rsidR="00B25CDA" w:rsidRPr="0054079D" w:rsidRDefault="00B25CDA" w:rsidP="00B25CDA">
            <w:pPr>
              <w:spacing w:after="0" w:line="240" w:lineRule="auto"/>
              <w:jc w:val="center"/>
              <w:rPr>
                <w:rFonts w:ascii="Times New Roman" w:hAnsi="Times New Roman"/>
                <w:sz w:val="28"/>
                <w:szCs w:val="28"/>
              </w:rPr>
            </w:pPr>
          </w:p>
        </w:tc>
        <w:tc>
          <w:tcPr>
            <w:tcW w:w="1996" w:type="dxa"/>
            <w:shd w:val="clear" w:color="auto" w:fill="D0CECE" w:themeFill="background2" w:themeFillShade="E6"/>
          </w:tcPr>
          <w:p w14:paraId="5F32F992" w14:textId="77777777" w:rsidR="00B25CDA" w:rsidRPr="0054079D" w:rsidRDefault="00B25CDA" w:rsidP="00B25CDA">
            <w:pPr>
              <w:spacing w:after="0" w:line="240" w:lineRule="auto"/>
              <w:jc w:val="center"/>
              <w:rPr>
                <w:rFonts w:ascii="Times New Roman" w:hAnsi="Times New Roman"/>
                <w:sz w:val="28"/>
                <w:szCs w:val="28"/>
              </w:rPr>
            </w:pPr>
          </w:p>
        </w:tc>
        <w:tc>
          <w:tcPr>
            <w:tcW w:w="1264" w:type="dxa"/>
            <w:shd w:val="clear" w:color="auto" w:fill="D0CECE" w:themeFill="background2" w:themeFillShade="E6"/>
          </w:tcPr>
          <w:p w14:paraId="419D48AE" w14:textId="77777777" w:rsidR="00B25CDA" w:rsidRPr="0054079D" w:rsidRDefault="00B25CDA" w:rsidP="00B25CDA">
            <w:pPr>
              <w:spacing w:after="0" w:line="240" w:lineRule="auto"/>
              <w:rPr>
                <w:rFonts w:ascii="Times New Roman" w:hAnsi="Times New Roman"/>
                <w:sz w:val="28"/>
                <w:szCs w:val="28"/>
              </w:rPr>
            </w:pPr>
          </w:p>
        </w:tc>
      </w:tr>
      <w:tr w:rsidR="00B25CDA" w:rsidRPr="0054079D" w14:paraId="44601F69" w14:textId="77777777" w:rsidTr="00B25CDA">
        <w:trPr>
          <w:trHeight w:val="581"/>
        </w:trPr>
        <w:tc>
          <w:tcPr>
            <w:tcW w:w="3397" w:type="dxa"/>
          </w:tcPr>
          <w:p w14:paraId="411A83FF" w14:textId="4EB66682" w:rsidR="00B25CDA" w:rsidRPr="0054079D" w:rsidRDefault="00B25CDA" w:rsidP="00B25CDA">
            <w:pPr>
              <w:spacing w:after="0" w:line="240" w:lineRule="auto"/>
              <w:rPr>
                <w:rFonts w:ascii="Times New Roman" w:hAnsi="Times New Roman"/>
                <w:sz w:val="28"/>
                <w:szCs w:val="28"/>
              </w:rPr>
            </w:pPr>
            <w:proofErr w:type="spellStart"/>
            <w:r w:rsidRPr="00AA2C99">
              <w:rPr>
                <w:rFonts w:ascii="Times New Roman" w:hAnsi="Times New Roman"/>
                <w:sz w:val="28"/>
                <w:szCs w:val="28"/>
              </w:rPr>
              <w:t>Бифидобактери</w:t>
            </w:r>
            <w:proofErr w:type="spellEnd"/>
            <w:r>
              <w:rPr>
                <w:rFonts w:ascii="Times New Roman" w:hAnsi="Times New Roman"/>
                <w:sz w:val="28"/>
                <w:szCs w:val="28"/>
                <w:lang w:val="ky-KG"/>
              </w:rPr>
              <w:t>ялар</w:t>
            </w:r>
          </w:p>
        </w:tc>
        <w:tc>
          <w:tcPr>
            <w:tcW w:w="2127" w:type="dxa"/>
          </w:tcPr>
          <w:p w14:paraId="31C5A61D" w14:textId="77777777" w:rsidR="00B25CDA" w:rsidRPr="0054079D" w:rsidRDefault="00B25CDA" w:rsidP="00B25CDA">
            <w:pPr>
              <w:spacing w:after="0" w:line="240" w:lineRule="auto"/>
              <w:jc w:val="center"/>
              <w:rPr>
                <w:rFonts w:ascii="Times New Roman" w:hAnsi="Times New Roman"/>
                <w:sz w:val="28"/>
                <w:szCs w:val="28"/>
              </w:rPr>
            </w:pPr>
            <w:r>
              <w:rPr>
                <w:rFonts w:ascii="Times New Roman" w:hAnsi="Times New Roman"/>
                <w:sz w:val="28"/>
                <w:szCs w:val="28"/>
              </w:rPr>
              <w:t>0</w:t>
            </w:r>
          </w:p>
        </w:tc>
        <w:tc>
          <w:tcPr>
            <w:tcW w:w="1996" w:type="dxa"/>
          </w:tcPr>
          <w:p w14:paraId="06826388" w14:textId="77777777" w:rsidR="00B25CDA" w:rsidRPr="0054079D" w:rsidRDefault="00B25CDA" w:rsidP="00B25CDA">
            <w:pPr>
              <w:spacing w:after="0" w:line="240" w:lineRule="auto"/>
              <w:jc w:val="center"/>
              <w:rPr>
                <w:rFonts w:ascii="Times New Roman" w:hAnsi="Times New Roman"/>
                <w:sz w:val="28"/>
                <w:szCs w:val="28"/>
                <w:lang w:val="en-US"/>
              </w:rPr>
            </w:pPr>
            <w:r>
              <w:rPr>
                <w:rFonts w:ascii="Times New Roman" w:hAnsi="Times New Roman"/>
                <w:sz w:val="28"/>
                <w:szCs w:val="28"/>
              </w:rPr>
              <w:t>4.94</w:t>
            </w:r>
            <w:r w:rsidRPr="0054079D">
              <w:rPr>
                <w:rFonts w:ascii="Times New Roman" w:hAnsi="Times New Roman"/>
                <w:sz w:val="28"/>
                <w:szCs w:val="28"/>
              </w:rPr>
              <w:t>±0.4</w:t>
            </w:r>
          </w:p>
          <w:p w14:paraId="53310656" w14:textId="77777777" w:rsidR="00B25CDA" w:rsidRPr="0054079D" w:rsidRDefault="00B25CDA" w:rsidP="00B25CDA">
            <w:pPr>
              <w:spacing w:after="0" w:line="240" w:lineRule="auto"/>
              <w:jc w:val="center"/>
              <w:rPr>
                <w:rFonts w:ascii="Times New Roman" w:hAnsi="Times New Roman"/>
                <w:sz w:val="28"/>
                <w:szCs w:val="28"/>
                <w:lang w:val="en-US"/>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rPr>
              <w:t>10</w:t>
            </w:r>
            <w:r w:rsidRPr="0054079D">
              <w:rPr>
                <w:rFonts w:ascii="Times New Roman" w:hAnsi="Times New Roman"/>
                <w:sz w:val="28"/>
                <w:szCs w:val="28"/>
              </w:rPr>
              <w:t>КОЕ/</w:t>
            </w:r>
            <w:r>
              <w:rPr>
                <w:rFonts w:ascii="Times New Roman" w:hAnsi="Times New Roman"/>
                <w:sz w:val="28"/>
                <w:szCs w:val="28"/>
              </w:rPr>
              <w:t>г</w:t>
            </w:r>
          </w:p>
        </w:tc>
        <w:tc>
          <w:tcPr>
            <w:tcW w:w="1264" w:type="dxa"/>
          </w:tcPr>
          <w:p w14:paraId="1ACCF859" w14:textId="77777777" w:rsidR="00B25CDA" w:rsidRPr="0054079D" w:rsidRDefault="00B25CDA" w:rsidP="00B25CDA">
            <w:pPr>
              <w:spacing w:after="0" w:line="240" w:lineRule="auto"/>
              <w:rPr>
                <w:rFonts w:ascii="Times New Roman" w:hAnsi="Times New Roman"/>
                <w:sz w:val="28"/>
                <w:szCs w:val="28"/>
              </w:rPr>
            </w:pPr>
            <w:r w:rsidRPr="0054079D">
              <w:rPr>
                <w:rFonts w:ascii="Times New Roman" w:hAnsi="Times New Roman"/>
                <w:sz w:val="28"/>
                <w:szCs w:val="28"/>
              </w:rPr>
              <w:t>≤0.0001</w:t>
            </w:r>
          </w:p>
        </w:tc>
      </w:tr>
      <w:tr w:rsidR="00B25CDA" w:rsidRPr="0054079D" w14:paraId="3B12A0BD" w14:textId="77777777" w:rsidTr="00B25CDA">
        <w:trPr>
          <w:trHeight w:val="679"/>
        </w:trPr>
        <w:tc>
          <w:tcPr>
            <w:tcW w:w="3397" w:type="dxa"/>
          </w:tcPr>
          <w:p w14:paraId="7BEA83A4" w14:textId="468766A9" w:rsidR="00B25CDA" w:rsidRPr="0054079D" w:rsidRDefault="00B25CDA" w:rsidP="00B25CDA">
            <w:pPr>
              <w:spacing w:after="0" w:line="240" w:lineRule="auto"/>
              <w:rPr>
                <w:rFonts w:ascii="Times New Roman" w:hAnsi="Times New Roman"/>
                <w:sz w:val="28"/>
                <w:szCs w:val="28"/>
              </w:rPr>
            </w:pPr>
            <w:r>
              <w:rPr>
                <w:rFonts w:ascii="Times New Roman" w:hAnsi="Times New Roman"/>
                <w:sz w:val="28"/>
                <w:szCs w:val="28"/>
                <w:lang w:val="ky-KG"/>
              </w:rPr>
              <w:t>Сут кычкыл бактериялары</w:t>
            </w:r>
          </w:p>
        </w:tc>
        <w:tc>
          <w:tcPr>
            <w:tcW w:w="2127" w:type="dxa"/>
          </w:tcPr>
          <w:p w14:paraId="79E8AEE6" w14:textId="77777777" w:rsidR="00B25CDA" w:rsidRPr="0054079D" w:rsidRDefault="00B25CDA" w:rsidP="00B25CDA">
            <w:pPr>
              <w:spacing w:after="0" w:line="240" w:lineRule="auto"/>
              <w:jc w:val="center"/>
              <w:rPr>
                <w:rFonts w:ascii="Times New Roman" w:hAnsi="Times New Roman"/>
                <w:sz w:val="28"/>
                <w:szCs w:val="28"/>
              </w:rPr>
            </w:pPr>
            <w:r>
              <w:rPr>
                <w:rFonts w:ascii="Times New Roman" w:hAnsi="Times New Roman"/>
                <w:sz w:val="28"/>
                <w:szCs w:val="28"/>
              </w:rPr>
              <w:t>1,5</w:t>
            </w:r>
            <w:r w:rsidRPr="0054079D">
              <w:rPr>
                <w:rFonts w:ascii="Times New Roman" w:hAnsi="Times New Roman"/>
                <w:sz w:val="28"/>
                <w:szCs w:val="28"/>
              </w:rPr>
              <w:t>-±0,</w:t>
            </w:r>
            <w:r>
              <w:rPr>
                <w:rFonts w:ascii="Times New Roman" w:hAnsi="Times New Roman"/>
                <w:sz w:val="28"/>
                <w:szCs w:val="28"/>
              </w:rPr>
              <w:t>1</w:t>
            </w:r>
          </w:p>
          <w:p w14:paraId="6E8A9627" w14:textId="77777777" w:rsidR="00B25CDA" w:rsidRPr="0054079D" w:rsidRDefault="00B25CDA" w:rsidP="00B25CDA">
            <w:pPr>
              <w:spacing w:after="0" w:line="240" w:lineRule="auto"/>
              <w:jc w:val="center"/>
              <w:rPr>
                <w:rFonts w:ascii="Times New Roman" w:hAnsi="Times New Roman"/>
                <w:sz w:val="28"/>
                <w:szCs w:val="28"/>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rPr>
              <w:t>10</w:t>
            </w:r>
            <w:r w:rsidRPr="0054079D">
              <w:rPr>
                <w:rFonts w:ascii="Times New Roman" w:hAnsi="Times New Roman"/>
                <w:sz w:val="28"/>
                <w:szCs w:val="28"/>
              </w:rPr>
              <w:t>КОЕ/</w:t>
            </w:r>
            <w:r>
              <w:rPr>
                <w:rFonts w:ascii="Times New Roman" w:hAnsi="Times New Roman"/>
                <w:sz w:val="28"/>
                <w:szCs w:val="28"/>
              </w:rPr>
              <w:t>г</w:t>
            </w:r>
          </w:p>
        </w:tc>
        <w:tc>
          <w:tcPr>
            <w:tcW w:w="1996" w:type="dxa"/>
          </w:tcPr>
          <w:p w14:paraId="55AF45E3" w14:textId="77777777" w:rsidR="00B25CDA" w:rsidRPr="0054079D" w:rsidRDefault="00B25CDA" w:rsidP="00B25CDA">
            <w:pPr>
              <w:spacing w:after="0" w:line="240" w:lineRule="auto"/>
              <w:jc w:val="center"/>
              <w:rPr>
                <w:rFonts w:ascii="Times New Roman" w:hAnsi="Times New Roman"/>
                <w:sz w:val="28"/>
                <w:szCs w:val="28"/>
                <w:lang w:val="en-US"/>
              </w:rPr>
            </w:pPr>
            <w:r>
              <w:rPr>
                <w:rFonts w:ascii="Times New Roman" w:hAnsi="Times New Roman"/>
                <w:sz w:val="28"/>
                <w:szCs w:val="28"/>
              </w:rPr>
              <w:t>2</w:t>
            </w:r>
            <w:r w:rsidRPr="0054079D">
              <w:rPr>
                <w:rFonts w:ascii="Times New Roman" w:hAnsi="Times New Roman"/>
                <w:sz w:val="28"/>
                <w:szCs w:val="28"/>
              </w:rPr>
              <w:t>,</w:t>
            </w:r>
            <w:r>
              <w:rPr>
                <w:rFonts w:ascii="Times New Roman" w:hAnsi="Times New Roman"/>
                <w:sz w:val="28"/>
                <w:szCs w:val="28"/>
              </w:rPr>
              <w:t>57</w:t>
            </w:r>
            <w:r w:rsidRPr="0054079D">
              <w:rPr>
                <w:rFonts w:ascii="Times New Roman" w:hAnsi="Times New Roman"/>
                <w:sz w:val="28"/>
                <w:szCs w:val="28"/>
              </w:rPr>
              <w:t>±0.2</w:t>
            </w:r>
            <w:r>
              <w:rPr>
                <w:rFonts w:ascii="Times New Roman" w:hAnsi="Times New Roman"/>
                <w:sz w:val="28"/>
                <w:szCs w:val="28"/>
              </w:rPr>
              <w:t>2</w:t>
            </w:r>
          </w:p>
          <w:p w14:paraId="4018E8B6" w14:textId="77777777" w:rsidR="00B25CDA" w:rsidRPr="0054079D" w:rsidRDefault="00B25CDA" w:rsidP="00B25CDA">
            <w:pPr>
              <w:spacing w:after="0" w:line="240" w:lineRule="auto"/>
              <w:jc w:val="center"/>
              <w:rPr>
                <w:rFonts w:ascii="Times New Roman" w:hAnsi="Times New Roman"/>
                <w:sz w:val="28"/>
                <w:szCs w:val="28"/>
                <w:lang w:val="en-US"/>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10</w:t>
            </w:r>
            <w:r w:rsidRPr="0054079D">
              <w:rPr>
                <w:rFonts w:ascii="Times New Roman" w:hAnsi="Times New Roman"/>
                <w:sz w:val="28"/>
                <w:szCs w:val="28"/>
              </w:rPr>
              <w:t>КОЕ/</w:t>
            </w:r>
            <w:r>
              <w:rPr>
                <w:rFonts w:ascii="Times New Roman" w:hAnsi="Times New Roman"/>
                <w:sz w:val="28"/>
                <w:szCs w:val="28"/>
              </w:rPr>
              <w:t>г</w:t>
            </w:r>
          </w:p>
        </w:tc>
        <w:tc>
          <w:tcPr>
            <w:tcW w:w="1264" w:type="dxa"/>
          </w:tcPr>
          <w:p w14:paraId="16A46064" w14:textId="77777777" w:rsidR="00B25CDA" w:rsidRPr="0054079D" w:rsidRDefault="00B25CDA" w:rsidP="00B25CDA">
            <w:pPr>
              <w:spacing w:after="0" w:line="240" w:lineRule="auto"/>
              <w:rPr>
                <w:rFonts w:ascii="Times New Roman" w:hAnsi="Times New Roman"/>
                <w:sz w:val="28"/>
                <w:szCs w:val="28"/>
              </w:rPr>
            </w:pPr>
            <w:r w:rsidRPr="0054079D">
              <w:rPr>
                <w:rFonts w:ascii="Times New Roman" w:hAnsi="Times New Roman"/>
                <w:sz w:val="28"/>
                <w:szCs w:val="28"/>
              </w:rPr>
              <w:t>≤0.0001</w:t>
            </w:r>
          </w:p>
        </w:tc>
      </w:tr>
      <w:bookmarkEnd w:id="2"/>
    </w:tbl>
    <w:p w14:paraId="27EB1671" w14:textId="77777777" w:rsidR="00C55838" w:rsidRDefault="00C55838" w:rsidP="005449F9">
      <w:pPr>
        <w:rPr>
          <w:rFonts w:ascii="Times New Roman" w:hAnsi="Times New Roman"/>
          <w:bCs/>
          <w:sz w:val="28"/>
          <w:szCs w:val="28"/>
          <w:lang w:val="ky-KG"/>
        </w:rPr>
      </w:pPr>
    </w:p>
    <w:p w14:paraId="4200A7A1" w14:textId="048619F7" w:rsidR="00FC57A4" w:rsidRDefault="005449F9" w:rsidP="005449F9">
      <w:pPr>
        <w:rPr>
          <w:rFonts w:ascii="Times New Roman" w:hAnsi="Times New Roman"/>
          <w:bCs/>
          <w:sz w:val="28"/>
          <w:szCs w:val="28"/>
          <w:lang w:val="ky-KG"/>
        </w:rPr>
      </w:pPr>
      <w:r>
        <w:rPr>
          <w:rFonts w:ascii="Times New Roman" w:hAnsi="Times New Roman"/>
          <w:bCs/>
          <w:sz w:val="28"/>
          <w:szCs w:val="28"/>
          <w:lang w:val="ky-KG"/>
        </w:rPr>
        <w:t>бактериялары</w:t>
      </w:r>
      <w:r w:rsidR="008F17E6">
        <w:rPr>
          <w:rFonts w:ascii="Times New Roman" w:hAnsi="Times New Roman"/>
          <w:bCs/>
          <w:sz w:val="28"/>
          <w:szCs w:val="28"/>
          <w:lang w:val="ky-KG"/>
        </w:rPr>
        <w:t xml:space="preserve"> </w:t>
      </w:r>
      <w:r w:rsidRPr="005449F9">
        <w:rPr>
          <w:rFonts w:ascii="Times New Roman" w:hAnsi="Times New Roman"/>
          <w:bCs/>
          <w:sz w:val="28"/>
          <w:szCs w:val="28"/>
          <w:lang w:val="ky-KG"/>
        </w:rPr>
        <w:t>аныкталды.</w:t>
      </w:r>
      <w:r w:rsidR="002223E7" w:rsidRPr="0054079D">
        <w:rPr>
          <w:rFonts w:ascii="Times New Roman" w:hAnsi="Times New Roman"/>
          <w:bCs/>
          <w:sz w:val="28"/>
          <w:szCs w:val="28"/>
          <w:lang w:val="ky-KG"/>
        </w:rPr>
        <w:t xml:space="preserve"> </w:t>
      </w:r>
      <w:r w:rsidRPr="005449F9">
        <w:rPr>
          <w:rFonts w:ascii="Times New Roman" w:hAnsi="Times New Roman"/>
          <w:bCs/>
          <w:sz w:val="28"/>
          <w:szCs w:val="28"/>
          <w:lang w:val="ky-KG"/>
        </w:rPr>
        <w:t>Лак</w:t>
      </w:r>
      <w:r>
        <w:rPr>
          <w:rFonts w:ascii="Times New Roman" w:hAnsi="Times New Roman"/>
          <w:bCs/>
          <w:sz w:val="28"/>
          <w:szCs w:val="28"/>
          <w:lang w:val="ky-KG"/>
        </w:rPr>
        <w:t>тация күнүнө жараша эне с</w:t>
      </w:r>
      <w:r w:rsidR="00400BC4">
        <w:rPr>
          <w:rFonts w:ascii="Times New Roman" w:hAnsi="Times New Roman"/>
          <w:bCs/>
          <w:sz w:val="28"/>
          <w:szCs w:val="28"/>
          <w:lang w:val="ky-KG"/>
        </w:rPr>
        <w:t>ү</w:t>
      </w:r>
      <w:r>
        <w:rPr>
          <w:rFonts w:ascii="Times New Roman" w:hAnsi="Times New Roman"/>
          <w:bCs/>
          <w:sz w:val="28"/>
          <w:szCs w:val="28"/>
          <w:lang w:val="ky-KG"/>
        </w:rPr>
        <w:t>т</w:t>
      </w:r>
      <w:r w:rsidR="00400BC4">
        <w:rPr>
          <w:rFonts w:ascii="Times New Roman" w:hAnsi="Times New Roman"/>
          <w:bCs/>
          <w:sz w:val="28"/>
          <w:szCs w:val="28"/>
          <w:lang w:val="ky-KG"/>
        </w:rPr>
        <w:t>ү</w:t>
      </w:r>
      <w:r>
        <w:rPr>
          <w:rFonts w:ascii="Times New Roman" w:hAnsi="Times New Roman"/>
          <w:bCs/>
          <w:sz w:val="28"/>
          <w:szCs w:val="28"/>
          <w:lang w:val="ky-KG"/>
        </w:rPr>
        <w:t>нд</w:t>
      </w:r>
      <w:r w:rsidR="00400BC4">
        <w:rPr>
          <w:rFonts w:ascii="Times New Roman" w:hAnsi="Times New Roman"/>
          <w:bCs/>
          <w:sz w:val="28"/>
          <w:szCs w:val="28"/>
          <w:lang w:val="ky-KG"/>
        </w:rPr>
        <w:t>ө</w:t>
      </w:r>
      <w:r>
        <w:rPr>
          <w:rFonts w:ascii="Times New Roman" w:hAnsi="Times New Roman"/>
          <w:bCs/>
          <w:sz w:val="28"/>
          <w:szCs w:val="28"/>
          <w:lang w:val="ky-KG"/>
        </w:rPr>
        <w:t xml:space="preserve"> ХОП тун </w:t>
      </w:r>
      <w:r w:rsidRPr="005449F9">
        <w:rPr>
          <w:rFonts w:ascii="Times New Roman" w:hAnsi="Times New Roman"/>
          <w:bCs/>
          <w:sz w:val="28"/>
          <w:szCs w:val="28"/>
          <w:lang w:val="ky-KG"/>
        </w:rPr>
        <w:t>төмөндөшүнүн жогоруда сүрөттөлгөн динамикасы боюнча, тактап айтканда, лакт</w:t>
      </w:r>
      <w:r>
        <w:rPr>
          <w:rFonts w:ascii="Times New Roman" w:hAnsi="Times New Roman"/>
          <w:bCs/>
          <w:sz w:val="28"/>
          <w:szCs w:val="28"/>
          <w:lang w:val="ky-KG"/>
        </w:rPr>
        <w:t>ация күнүнүн 5-күнүнөн баштап эне с</w:t>
      </w:r>
      <w:r w:rsidR="00400BC4">
        <w:rPr>
          <w:rFonts w:ascii="Times New Roman" w:hAnsi="Times New Roman"/>
          <w:bCs/>
          <w:sz w:val="28"/>
          <w:szCs w:val="28"/>
          <w:lang w:val="ky-KG"/>
        </w:rPr>
        <w:t>ү</w:t>
      </w:r>
      <w:r>
        <w:rPr>
          <w:rFonts w:ascii="Times New Roman" w:hAnsi="Times New Roman"/>
          <w:bCs/>
          <w:sz w:val="28"/>
          <w:szCs w:val="28"/>
          <w:lang w:val="ky-KG"/>
        </w:rPr>
        <w:t>т</w:t>
      </w:r>
      <w:r w:rsidR="00400BC4">
        <w:rPr>
          <w:rFonts w:ascii="Times New Roman" w:hAnsi="Times New Roman"/>
          <w:bCs/>
          <w:sz w:val="28"/>
          <w:szCs w:val="28"/>
          <w:lang w:val="ky-KG"/>
        </w:rPr>
        <w:t>ү</w:t>
      </w:r>
      <w:r>
        <w:rPr>
          <w:rFonts w:ascii="Times New Roman" w:hAnsi="Times New Roman"/>
          <w:bCs/>
          <w:sz w:val="28"/>
          <w:szCs w:val="28"/>
          <w:lang w:val="ky-KG"/>
        </w:rPr>
        <w:t>н</w:t>
      </w:r>
      <w:r w:rsidR="00400BC4">
        <w:rPr>
          <w:rFonts w:ascii="Times New Roman" w:hAnsi="Times New Roman"/>
          <w:bCs/>
          <w:sz w:val="28"/>
          <w:szCs w:val="28"/>
          <w:lang w:val="ky-KG"/>
        </w:rPr>
        <w:t>ү</w:t>
      </w:r>
      <w:r>
        <w:rPr>
          <w:rFonts w:ascii="Times New Roman" w:hAnsi="Times New Roman"/>
          <w:bCs/>
          <w:sz w:val="28"/>
          <w:szCs w:val="28"/>
          <w:lang w:val="ky-KG"/>
        </w:rPr>
        <w:t>н</w:t>
      </w:r>
      <w:r w:rsidR="008F17E6">
        <w:rPr>
          <w:rFonts w:ascii="Times New Roman" w:hAnsi="Times New Roman"/>
          <w:bCs/>
          <w:sz w:val="28"/>
          <w:szCs w:val="28"/>
          <w:lang w:val="ky-KG"/>
        </w:rPr>
        <w:t xml:space="preserve"> </w:t>
      </w:r>
      <w:r>
        <w:rPr>
          <w:rFonts w:ascii="Times New Roman" w:hAnsi="Times New Roman"/>
          <w:bCs/>
          <w:sz w:val="28"/>
          <w:szCs w:val="28"/>
          <w:lang w:val="ky-KG"/>
        </w:rPr>
        <w:t>үлгүлөрүндө ХОП тун</w:t>
      </w:r>
      <w:r w:rsidR="008F17E6">
        <w:rPr>
          <w:rFonts w:ascii="Times New Roman" w:hAnsi="Times New Roman"/>
          <w:bCs/>
          <w:sz w:val="28"/>
          <w:szCs w:val="28"/>
          <w:lang w:val="ky-KG"/>
        </w:rPr>
        <w:t xml:space="preserve"> </w:t>
      </w:r>
      <w:r w:rsidRPr="005449F9">
        <w:rPr>
          <w:rFonts w:ascii="Times New Roman" w:hAnsi="Times New Roman"/>
          <w:bCs/>
          <w:sz w:val="28"/>
          <w:szCs w:val="28"/>
          <w:lang w:val="ky-KG"/>
        </w:rPr>
        <w:t>концентрациясынын төмөндөшү аныкталган, бул лактация</w:t>
      </w:r>
      <w:r>
        <w:rPr>
          <w:rFonts w:ascii="Times New Roman" w:hAnsi="Times New Roman"/>
          <w:bCs/>
          <w:sz w:val="28"/>
          <w:szCs w:val="28"/>
          <w:lang w:val="ky-KG"/>
        </w:rPr>
        <w:t>нын</w:t>
      </w:r>
      <w:r w:rsidR="008F17E6">
        <w:rPr>
          <w:rFonts w:ascii="Times New Roman" w:hAnsi="Times New Roman"/>
          <w:bCs/>
          <w:sz w:val="28"/>
          <w:szCs w:val="28"/>
          <w:lang w:val="ky-KG"/>
        </w:rPr>
        <w:t xml:space="preserve"> </w:t>
      </w:r>
      <w:r>
        <w:rPr>
          <w:rFonts w:ascii="Times New Roman" w:hAnsi="Times New Roman"/>
          <w:bCs/>
          <w:sz w:val="28"/>
          <w:szCs w:val="28"/>
          <w:lang w:val="ky-KG"/>
        </w:rPr>
        <w:t>2-күнүндөгү ХОП тун</w:t>
      </w:r>
      <w:r w:rsidRPr="005449F9">
        <w:rPr>
          <w:rFonts w:ascii="Times New Roman" w:hAnsi="Times New Roman"/>
          <w:bCs/>
          <w:sz w:val="28"/>
          <w:szCs w:val="28"/>
          <w:lang w:val="ky-KG"/>
        </w:rPr>
        <w:t xml:space="preserve"> концентрациясына салыштырмалуу статистикалык мааниге ээ болгон. Бул жыйынтыктарга ылайык, лактация башталгандан 5 күн өткөндөн кийин баланын иче</w:t>
      </w:r>
      <w:r>
        <w:rPr>
          <w:rFonts w:ascii="Times New Roman" w:hAnsi="Times New Roman"/>
          <w:bCs/>
          <w:sz w:val="28"/>
          <w:szCs w:val="28"/>
          <w:lang w:val="ky-KG"/>
        </w:rPr>
        <w:t xml:space="preserve">гисиндеги нормофлоранын </w:t>
      </w:r>
      <w:r w:rsidR="00400BC4">
        <w:rPr>
          <w:rFonts w:ascii="Times New Roman" w:hAnsi="Times New Roman"/>
          <w:bCs/>
          <w:sz w:val="28"/>
          <w:szCs w:val="28"/>
          <w:lang w:val="ky-KG"/>
        </w:rPr>
        <w:t>ө</w:t>
      </w:r>
      <w:r>
        <w:rPr>
          <w:rFonts w:ascii="Times New Roman" w:hAnsi="Times New Roman"/>
          <w:bCs/>
          <w:sz w:val="28"/>
          <w:szCs w:val="28"/>
          <w:lang w:val="ky-KG"/>
        </w:rPr>
        <w:t>лч</w:t>
      </w:r>
      <w:r w:rsidR="00400BC4">
        <w:rPr>
          <w:rFonts w:ascii="Times New Roman" w:hAnsi="Times New Roman"/>
          <w:bCs/>
          <w:sz w:val="28"/>
          <w:szCs w:val="28"/>
          <w:lang w:val="ky-KG"/>
        </w:rPr>
        <w:t>ө</w:t>
      </w:r>
      <w:r>
        <w:rPr>
          <w:rFonts w:ascii="Times New Roman" w:hAnsi="Times New Roman"/>
          <w:bCs/>
          <w:sz w:val="28"/>
          <w:szCs w:val="28"/>
          <w:lang w:val="ky-KG"/>
        </w:rPr>
        <w:t xml:space="preserve">му </w:t>
      </w:r>
      <w:r w:rsidRPr="005449F9">
        <w:rPr>
          <w:rFonts w:ascii="Times New Roman" w:hAnsi="Times New Roman"/>
          <w:bCs/>
          <w:sz w:val="28"/>
          <w:szCs w:val="28"/>
          <w:lang w:val="ky-KG"/>
        </w:rPr>
        <w:t>көбөйөт.</w:t>
      </w:r>
    </w:p>
    <w:p w14:paraId="2FA4EC56" w14:textId="77777777" w:rsidR="00BA2310" w:rsidRDefault="00BA2310" w:rsidP="00BA2310">
      <w:pPr>
        <w:spacing w:after="0" w:line="240" w:lineRule="auto"/>
        <w:ind w:firstLine="567"/>
        <w:rPr>
          <w:rFonts w:ascii="Times New Roman" w:hAnsi="Times New Roman"/>
          <w:bCs/>
          <w:sz w:val="28"/>
          <w:szCs w:val="28"/>
          <w:lang w:val="ky-KG"/>
        </w:rPr>
      </w:pPr>
      <w:r>
        <w:rPr>
          <w:rFonts w:ascii="Times New Roman" w:hAnsi="Times New Roman"/>
          <w:bCs/>
          <w:sz w:val="28"/>
          <w:szCs w:val="28"/>
          <w:lang w:val="ky-KG"/>
        </w:rPr>
        <w:t xml:space="preserve">3.2.3-таблица. – Эне сүтүнүн </w:t>
      </w:r>
      <w:r w:rsidRPr="005449F9">
        <w:rPr>
          <w:rFonts w:ascii="Times New Roman" w:hAnsi="Times New Roman"/>
          <w:bCs/>
          <w:sz w:val="28"/>
          <w:szCs w:val="28"/>
          <w:lang w:val="ky-KG"/>
        </w:rPr>
        <w:t>микробиому, шаар чөйрөсүндөгү аялдардын жана ымыркайлардын заңы (Ош).</w:t>
      </w:r>
    </w:p>
    <w:p w14:paraId="650B67C5" w14:textId="77777777" w:rsidR="00BA2310" w:rsidRPr="005449F9" w:rsidRDefault="00BA2310" w:rsidP="00BA2310">
      <w:pPr>
        <w:spacing w:after="0" w:line="240" w:lineRule="auto"/>
        <w:ind w:firstLine="567"/>
        <w:rPr>
          <w:rFonts w:ascii="Times New Roman" w:hAnsi="Times New Roman"/>
          <w:bCs/>
          <w:sz w:val="28"/>
          <w:szCs w:val="28"/>
          <w:lang w:val="ky-KG"/>
        </w:rPr>
      </w:pPr>
    </w:p>
    <w:tbl>
      <w:tblPr>
        <w:tblStyle w:val="ac"/>
        <w:tblW w:w="9322" w:type="dxa"/>
        <w:tblLayout w:type="fixed"/>
        <w:tblLook w:val="04A0" w:firstRow="1" w:lastRow="0" w:firstColumn="1" w:lastColumn="0" w:noHBand="0" w:noVBand="1"/>
      </w:tblPr>
      <w:tblGrid>
        <w:gridCol w:w="959"/>
        <w:gridCol w:w="1843"/>
        <w:gridCol w:w="3260"/>
        <w:gridCol w:w="3260"/>
      </w:tblGrid>
      <w:tr w:rsidR="00BA2310" w:rsidRPr="0054079D" w14:paraId="49D06AAA" w14:textId="77777777" w:rsidTr="00932BA5">
        <w:trPr>
          <w:trHeight w:val="1198"/>
        </w:trPr>
        <w:tc>
          <w:tcPr>
            <w:tcW w:w="959" w:type="dxa"/>
          </w:tcPr>
          <w:p w14:paraId="0198EA2E" w14:textId="2AD430D1" w:rsidR="00BA2310" w:rsidRPr="0054079D" w:rsidRDefault="00BA2310" w:rsidP="00932BA5">
            <w:pPr>
              <w:spacing w:after="0" w:line="240" w:lineRule="auto"/>
              <w:rPr>
                <w:rFonts w:ascii="Times New Roman" w:hAnsi="Times New Roman"/>
                <w:sz w:val="28"/>
                <w:szCs w:val="28"/>
              </w:rPr>
            </w:pPr>
            <w:r>
              <w:rPr>
                <w:rFonts w:ascii="Times New Roman" w:hAnsi="Times New Roman"/>
                <w:sz w:val="28"/>
                <w:szCs w:val="28"/>
              </w:rPr>
              <w:t>Л</w:t>
            </w:r>
            <w:r w:rsidRPr="0054079D">
              <w:rPr>
                <w:rFonts w:ascii="Times New Roman" w:hAnsi="Times New Roman"/>
                <w:sz w:val="28"/>
                <w:szCs w:val="28"/>
              </w:rPr>
              <w:t>акт</w:t>
            </w:r>
            <w:r>
              <w:rPr>
                <w:rFonts w:ascii="Times New Roman" w:hAnsi="Times New Roman"/>
                <w:sz w:val="28"/>
                <w:szCs w:val="28"/>
              </w:rPr>
              <w:t>ация к</w:t>
            </w:r>
            <w:r>
              <w:rPr>
                <w:rFonts w:ascii="Times New Roman" w:hAnsi="Times New Roman"/>
                <w:sz w:val="28"/>
                <w:szCs w:val="28"/>
                <w:lang w:val="ky-KG"/>
              </w:rPr>
              <w:t>ү</w:t>
            </w:r>
            <w:proofErr w:type="spellStart"/>
            <w:r>
              <w:rPr>
                <w:rFonts w:ascii="Times New Roman" w:hAnsi="Times New Roman"/>
                <w:sz w:val="28"/>
                <w:szCs w:val="28"/>
              </w:rPr>
              <w:t>нд</w:t>
            </w:r>
            <w:proofErr w:type="spellEnd"/>
            <w:r>
              <w:rPr>
                <w:rFonts w:ascii="Times New Roman" w:hAnsi="Times New Roman"/>
                <w:sz w:val="28"/>
                <w:szCs w:val="28"/>
                <w:lang w:val="ky-KG"/>
              </w:rPr>
              <w:t>ө</w:t>
            </w:r>
            <w:r>
              <w:rPr>
                <w:rFonts w:ascii="Times New Roman" w:hAnsi="Times New Roman"/>
                <w:sz w:val="28"/>
                <w:szCs w:val="28"/>
              </w:rPr>
              <w:t>р</w:t>
            </w:r>
            <w:r>
              <w:rPr>
                <w:rFonts w:ascii="Times New Roman" w:hAnsi="Times New Roman"/>
                <w:sz w:val="28"/>
                <w:szCs w:val="28"/>
                <w:lang w:val="ky-KG"/>
              </w:rPr>
              <w:t>ү</w:t>
            </w:r>
            <w:r>
              <w:rPr>
                <w:rFonts w:ascii="Times New Roman" w:hAnsi="Times New Roman"/>
                <w:sz w:val="28"/>
                <w:szCs w:val="28"/>
              </w:rPr>
              <w:t xml:space="preserve"> </w:t>
            </w:r>
          </w:p>
        </w:tc>
        <w:tc>
          <w:tcPr>
            <w:tcW w:w="1843" w:type="dxa"/>
          </w:tcPr>
          <w:p w14:paraId="625C929E" w14:textId="77777777" w:rsidR="00BA2310" w:rsidRPr="0054079D" w:rsidRDefault="00BA2310" w:rsidP="00932BA5">
            <w:pPr>
              <w:spacing w:line="240" w:lineRule="auto"/>
              <w:rPr>
                <w:rFonts w:ascii="Times New Roman" w:hAnsi="Times New Roman"/>
                <w:sz w:val="28"/>
                <w:szCs w:val="28"/>
              </w:rPr>
            </w:pPr>
            <w:proofErr w:type="spellStart"/>
            <w:r>
              <w:rPr>
                <w:rFonts w:ascii="Times New Roman" w:hAnsi="Times New Roman"/>
                <w:sz w:val="28"/>
                <w:szCs w:val="28"/>
              </w:rPr>
              <w:t>Изилденген</w:t>
            </w:r>
            <w:proofErr w:type="spellEnd"/>
            <w:r>
              <w:rPr>
                <w:rFonts w:ascii="Times New Roman" w:hAnsi="Times New Roman"/>
                <w:sz w:val="28"/>
                <w:szCs w:val="28"/>
              </w:rPr>
              <w:t xml:space="preserve"> </w:t>
            </w:r>
            <w:r w:rsidRPr="0054079D">
              <w:rPr>
                <w:rFonts w:ascii="Times New Roman" w:hAnsi="Times New Roman"/>
                <w:sz w:val="28"/>
                <w:szCs w:val="28"/>
              </w:rPr>
              <w:t xml:space="preserve">материал </w:t>
            </w:r>
          </w:p>
          <w:p w14:paraId="1471A22D" w14:textId="77777777" w:rsidR="00BA2310" w:rsidRPr="0054079D" w:rsidRDefault="00BA2310" w:rsidP="00932BA5">
            <w:pPr>
              <w:spacing w:line="240" w:lineRule="auto"/>
              <w:rPr>
                <w:rFonts w:ascii="Times New Roman" w:hAnsi="Times New Roman"/>
                <w:sz w:val="28"/>
                <w:szCs w:val="28"/>
              </w:rPr>
            </w:pPr>
          </w:p>
        </w:tc>
        <w:tc>
          <w:tcPr>
            <w:tcW w:w="3260" w:type="dxa"/>
          </w:tcPr>
          <w:p w14:paraId="66675111" w14:textId="77777777" w:rsidR="00BA2310" w:rsidRPr="0054079D" w:rsidRDefault="00BA2310" w:rsidP="00932BA5">
            <w:pPr>
              <w:spacing w:after="0" w:line="240" w:lineRule="auto"/>
              <w:rPr>
                <w:rFonts w:ascii="Times New Roman" w:hAnsi="Times New Roman"/>
                <w:sz w:val="28"/>
                <w:szCs w:val="28"/>
              </w:rPr>
            </w:pPr>
            <w:proofErr w:type="spellStart"/>
            <w:r>
              <w:rPr>
                <w:rFonts w:ascii="Times New Roman" w:hAnsi="Times New Roman"/>
                <w:sz w:val="28"/>
                <w:szCs w:val="28"/>
              </w:rPr>
              <w:t>Бифидобактериялар</w:t>
            </w:r>
            <w:proofErr w:type="spellEnd"/>
            <w:r w:rsidRPr="0054079D">
              <w:rPr>
                <w:rFonts w:ascii="Times New Roman" w:hAnsi="Times New Roman"/>
                <w:sz w:val="28"/>
                <w:szCs w:val="28"/>
              </w:rPr>
              <w:t xml:space="preserve">, </w:t>
            </w:r>
          </w:p>
          <w:p w14:paraId="249DE646" w14:textId="77777777" w:rsidR="00BA2310" w:rsidRPr="0054079D" w:rsidRDefault="00BA2310" w:rsidP="00932BA5">
            <w:pPr>
              <w:spacing w:after="0" w:line="240" w:lineRule="auto"/>
              <w:rPr>
                <w:rFonts w:ascii="Times New Roman" w:hAnsi="Times New Roman"/>
                <w:sz w:val="28"/>
                <w:szCs w:val="28"/>
                <w:lang w:val="en-US"/>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 xml:space="preserve">10 </w:t>
            </w:r>
            <w:r w:rsidRPr="0054079D">
              <w:rPr>
                <w:rFonts w:ascii="Times New Roman" w:hAnsi="Times New Roman"/>
                <w:sz w:val="28"/>
                <w:szCs w:val="28"/>
              </w:rPr>
              <w:t>КОЕ/мл</w:t>
            </w:r>
            <w:r>
              <w:rPr>
                <w:rFonts w:ascii="Times New Roman" w:hAnsi="Times New Roman"/>
                <w:sz w:val="28"/>
                <w:szCs w:val="28"/>
              </w:rPr>
              <w:t>/г</w:t>
            </w:r>
          </w:p>
          <w:p w14:paraId="5897D0E3" w14:textId="77777777" w:rsidR="00BA2310" w:rsidRPr="0054079D" w:rsidRDefault="00BA2310" w:rsidP="00932BA5">
            <w:pPr>
              <w:spacing w:after="0" w:line="240" w:lineRule="auto"/>
              <w:rPr>
                <w:rFonts w:ascii="Times New Roman" w:hAnsi="Times New Roman"/>
                <w:sz w:val="28"/>
                <w:szCs w:val="28"/>
                <w:lang w:val="en-US"/>
              </w:rPr>
            </w:pPr>
          </w:p>
        </w:tc>
        <w:tc>
          <w:tcPr>
            <w:tcW w:w="3260" w:type="dxa"/>
          </w:tcPr>
          <w:p w14:paraId="53357CEA" w14:textId="77777777" w:rsidR="00BA2310" w:rsidRPr="0054079D" w:rsidRDefault="00BA2310" w:rsidP="00932BA5">
            <w:pPr>
              <w:spacing w:after="0" w:line="240" w:lineRule="auto"/>
              <w:rPr>
                <w:rFonts w:ascii="Times New Roman" w:hAnsi="Times New Roman"/>
                <w:sz w:val="28"/>
                <w:szCs w:val="28"/>
              </w:rPr>
            </w:pPr>
            <w:r>
              <w:rPr>
                <w:rFonts w:ascii="Times New Roman" w:hAnsi="Times New Roman"/>
                <w:sz w:val="28"/>
                <w:szCs w:val="28"/>
              </w:rPr>
              <w:t>С</w:t>
            </w:r>
            <w:r>
              <w:rPr>
                <w:rFonts w:ascii="Times New Roman" w:hAnsi="Times New Roman"/>
                <w:sz w:val="28"/>
                <w:szCs w:val="28"/>
                <w:lang w:val="ky-KG"/>
              </w:rPr>
              <w:t>ү</w:t>
            </w:r>
            <w:r>
              <w:rPr>
                <w:rFonts w:ascii="Times New Roman" w:hAnsi="Times New Roman"/>
                <w:sz w:val="28"/>
                <w:szCs w:val="28"/>
              </w:rPr>
              <w:t xml:space="preserve">т </w:t>
            </w:r>
            <w:proofErr w:type="spellStart"/>
            <w:r>
              <w:rPr>
                <w:rFonts w:ascii="Times New Roman" w:hAnsi="Times New Roman"/>
                <w:sz w:val="28"/>
                <w:szCs w:val="28"/>
              </w:rPr>
              <w:t>кычкыл</w:t>
            </w:r>
            <w:proofErr w:type="spellEnd"/>
            <w:r>
              <w:rPr>
                <w:rFonts w:ascii="Times New Roman" w:hAnsi="Times New Roman"/>
                <w:sz w:val="28"/>
                <w:szCs w:val="28"/>
              </w:rPr>
              <w:t xml:space="preserve"> </w:t>
            </w:r>
            <w:proofErr w:type="spellStart"/>
            <w:r>
              <w:rPr>
                <w:rFonts w:ascii="Times New Roman" w:hAnsi="Times New Roman"/>
                <w:sz w:val="28"/>
                <w:szCs w:val="28"/>
              </w:rPr>
              <w:t>бактериялар</w:t>
            </w:r>
            <w:proofErr w:type="spellEnd"/>
            <w:r w:rsidRPr="0054079D">
              <w:rPr>
                <w:rFonts w:ascii="Times New Roman" w:hAnsi="Times New Roman"/>
                <w:sz w:val="28"/>
                <w:szCs w:val="28"/>
              </w:rPr>
              <w:t xml:space="preserve">, </w:t>
            </w:r>
          </w:p>
          <w:p w14:paraId="4605FECA" w14:textId="77777777" w:rsidR="00BA2310" w:rsidRPr="000C2C3F" w:rsidRDefault="00BA2310" w:rsidP="00932BA5">
            <w:pPr>
              <w:spacing w:after="0" w:line="240" w:lineRule="auto"/>
              <w:rPr>
                <w:rFonts w:ascii="Times New Roman" w:hAnsi="Times New Roman"/>
                <w:sz w:val="28"/>
                <w:szCs w:val="28"/>
              </w:rPr>
            </w:pPr>
            <w:r w:rsidRPr="0054079D">
              <w:rPr>
                <w:rFonts w:ascii="Times New Roman" w:hAnsi="Times New Roman"/>
                <w:sz w:val="28"/>
                <w:szCs w:val="28"/>
                <w:bdr w:val="none" w:sz="0" w:space="0" w:color="auto" w:frame="1"/>
              </w:rPr>
              <w:t>×</w:t>
            </w:r>
            <w:r w:rsidRPr="0054079D">
              <w:rPr>
                <w:rFonts w:ascii="Times New Roman" w:hAnsi="Times New Roman"/>
                <w:sz w:val="28"/>
                <w:szCs w:val="28"/>
                <w:lang w:val="ky-KG"/>
              </w:rPr>
              <w:t>10</w:t>
            </w:r>
            <w:r w:rsidRPr="0054079D">
              <w:rPr>
                <w:rFonts w:ascii="Times New Roman" w:hAnsi="Times New Roman"/>
                <w:sz w:val="28"/>
                <w:szCs w:val="28"/>
                <w:vertAlign w:val="superscript"/>
                <w:lang w:val="ky-KG"/>
              </w:rPr>
              <w:t>10</w:t>
            </w:r>
            <w:r w:rsidRPr="0054079D">
              <w:rPr>
                <w:rFonts w:ascii="Times New Roman" w:hAnsi="Times New Roman"/>
                <w:sz w:val="28"/>
                <w:szCs w:val="28"/>
              </w:rPr>
              <w:t>КОЕ/мл</w:t>
            </w:r>
            <w:r>
              <w:rPr>
                <w:rFonts w:ascii="Times New Roman" w:hAnsi="Times New Roman"/>
                <w:sz w:val="28"/>
                <w:szCs w:val="28"/>
              </w:rPr>
              <w:t>/г</w:t>
            </w:r>
          </w:p>
          <w:p w14:paraId="6F0C66CB" w14:textId="77777777" w:rsidR="00BA2310" w:rsidRPr="000C2C3F" w:rsidRDefault="00BA2310" w:rsidP="00932BA5">
            <w:pPr>
              <w:spacing w:after="0" w:line="240" w:lineRule="auto"/>
              <w:rPr>
                <w:rFonts w:ascii="Times New Roman" w:hAnsi="Times New Roman"/>
                <w:sz w:val="28"/>
                <w:szCs w:val="28"/>
              </w:rPr>
            </w:pPr>
          </w:p>
        </w:tc>
      </w:tr>
      <w:tr w:rsidR="00BA2310" w:rsidRPr="0054079D" w14:paraId="3838D56D" w14:textId="77777777" w:rsidTr="00932BA5">
        <w:trPr>
          <w:trHeight w:val="283"/>
        </w:trPr>
        <w:tc>
          <w:tcPr>
            <w:tcW w:w="959" w:type="dxa"/>
            <w:shd w:val="clear" w:color="auto" w:fill="D0CECE" w:themeFill="background2" w:themeFillShade="E6"/>
          </w:tcPr>
          <w:p w14:paraId="5B98CB68" w14:textId="77777777" w:rsidR="00BA2310" w:rsidRPr="0054079D" w:rsidRDefault="00BA2310" w:rsidP="00932BA5">
            <w:pPr>
              <w:spacing w:after="0" w:line="240" w:lineRule="auto"/>
              <w:rPr>
                <w:rFonts w:ascii="Times New Roman" w:hAnsi="Times New Roman"/>
                <w:sz w:val="28"/>
                <w:szCs w:val="28"/>
              </w:rPr>
            </w:pPr>
            <w:r w:rsidRPr="0054079D">
              <w:rPr>
                <w:rFonts w:ascii="Times New Roman" w:hAnsi="Times New Roman"/>
                <w:sz w:val="28"/>
                <w:szCs w:val="28"/>
              </w:rPr>
              <w:t>2</w:t>
            </w:r>
          </w:p>
        </w:tc>
        <w:tc>
          <w:tcPr>
            <w:tcW w:w="1843" w:type="dxa"/>
            <w:shd w:val="clear" w:color="auto" w:fill="D0CECE" w:themeFill="background2" w:themeFillShade="E6"/>
          </w:tcPr>
          <w:p w14:paraId="0FC031D8" w14:textId="77777777" w:rsidR="00BA2310" w:rsidRPr="009041AB" w:rsidRDefault="00BA2310" w:rsidP="00932BA5">
            <w:pPr>
              <w:spacing w:after="0" w:line="240" w:lineRule="auto"/>
              <w:rPr>
                <w:rFonts w:ascii="Times New Roman" w:hAnsi="Times New Roman"/>
                <w:sz w:val="28"/>
                <w:szCs w:val="28"/>
              </w:rPr>
            </w:pPr>
            <w:proofErr w:type="spellStart"/>
            <w:r>
              <w:rPr>
                <w:rFonts w:ascii="Times New Roman" w:hAnsi="Times New Roman"/>
                <w:sz w:val="28"/>
                <w:szCs w:val="28"/>
              </w:rPr>
              <w:t>Эне</w:t>
            </w:r>
            <w:proofErr w:type="spellEnd"/>
            <w:r>
              <w:rPr>
                <w:rFonts w:ascii="Times New Roman" w:hAnsi="Times New Roman"/>
                <w:sz w:val="28"/>
                <w:szCs w:val="28"/>
              </w:rPr>
              <w:t xml:space="preserve"> с</w:t>
            </w:r>
            <w:r>
              <w:rPr>
                <w:rFonts w:ascii="Times New Roman" w:hAnsi="Times New Roman"/>
                <w:sz w:val="28"/>
                <w:szCs w:val="28"/>
                <w:lang w:val="ky-KG"/>
              </w:rPr>
              <w:t>ү</w:t>
            </w:r>
            <w:r>
              <w:rPr>
                <w:rFonts w:ascii="Times New Roman" w:hAnsi="Times New Roman"/>
                <w:sz w:val="28"/>
                <w:szCs w:val="28"/>
              </w:rPr>
              <w:t>т</w:t>
            </w:r>
            <w:r>
              <w:rPr>
                <w:rFonts w:ascii="Times New Roman" w:hAnsi="Times New Roman"/>
                <w:sz w:val="28"/>
                <w:szCs w:val="28"/>
                <w:lang w:val="ky-KG"/>
              </w:rPr>
              <w:t>ү</w:t>
            </w:r>
          </w:p>
        </w:tc>
        <w:tc>
          <w:tcPr>
            <w:tcW w:w="3260" w:type="dxa"/>
            <w:shd w:val="clear" w:color="auto" w:fill="D0CECE" w:themeFill="background2" w:themeFillShade="E6"/>
          </w:tcPr>
          <w:p w14:paraId="5B44F5DF" w14:textId="77777777" w:rsidR="00BA2310" w:rsidRPr="0054079D" w:rsidRDefault="00BA2310" w:rsidP="00932BA5">
            <w:pPr>
              <w:spacing w:after="0" w:line="240" w:lineRule="auto"/>
              <w:jc w:val="center"/>
              <w:rPr>
                <w:rFonts w:ascii="Times New Roman" w:hAnsi="Times New Roman"/>
                <w:sz w:val="28"/>
                <w:szCs w:val="28"/>
              </w:rPr>
            </w:pPr>
          </w:p>
        </w:tc>
        <w:tc>
          <w:tcPr>
            <w:tcW w:w="3260" w:type="dxa"/>
            <w:shd w:val="clear" w:color="auto" w:fill="D0CECE" w:themeFill="background2" w:themeFillShade="E6"/>
          </w:tcPr>
          <w:p w14:paraId="7F995402" w14:textId="77777777" w:rsidR="00BA2310" w:rsidRPr="0054079D" w:rsidRDefault="00BA2310" w:rsidP="00932BA5">
            <w:pPr>
              <w:spacing w:after="0" w:line="240" w:lineRule="auto"/>
              <w:jc w:val="center"/>
              <w:rPr>
                <w:rFonts w:ascii="Times New Roman" w:hAnsi="Times New Roman"/>
                <w:sz w:val="28"/>
                <w:szCs w:val="28"/>
              </w:rPr>
            </w:pPr>
          </w:p>
        </w:tc>
      </w:tr>
      <w:tr w:rsidR="00BA2310" w:rsidRPr="0054079D" w14:paraId="6E4D82E0" w14:textId="77777777" w:rsidTr="00932BA5">
        <w:trPr>
          <w:trHeight w:val="286"/>
        </w:trPr>
        <w:tc>
          <w:tcPr>
            <w:tcW w:w="959" w:type="dxa"/>
          </w:tcPr>
          <w:p w14:paraId="77608472" w14:textId="77777777" w:rsidR="00BA2310" w:rsidRPr="0054079D" w:rsidRDefault="00BA2310" w:rsidP="00932BA5">
            <w:pPr>
              <w:spacing w:after="0" w:line="240" w:lineRule="auto"/>
              <w:rPr>
                <w:rFonts w:ascii="Times New Roman" w:hAnsi="Times New Roman"/>
                <w:sz w:val="28"/>
                <w:szCs w:val="28"/>
              </w:rPr>
            </w:pPr>
          </w:p>
        </w:tc>
        <w:tc>
          <w:tcPr>
            <w:tcW w:w="1843" w:type="dxa"/>
          </w:tcPr>
          <w:p w14:paraId="4CC5FF0D" w14:textId="77777777" w:rsidR="00BA2310" w:rsidRPr="0054079D" w:rsidRDefault="00BA2310" w:rsidP="00932BA5">
            <w:pPr>
              <w:spacing w:after="0" w:line="240" w:lineRule="auto"/>
              <w:jc w:val="both"/>
              <w:rPr>
                <w:rFonts w:ascii="Times New Roman" w:hAnsi="Times New Roman"/>
                <w:sz w:val="28"/>
                <w:szCs w:val="28"/>
              </w:rPr>
            </w:pPr>
            <w:r w:rsidRPr="0054079D">
              <w:rPr>
                <w:rFonts w:ascii="Times New Roman" w:hAnsi="Times New Roman"/>
                <w:sz w:val="28"/>
                <w:szCs w:val="28"/>
              </w:rPr>
              <w:t>Х</w:t>
            </w:r>
            <w:r>
              <w:rPr>
                <w:rFonts w:ascii="Times New Roman" w:hAnsi="Times New Roman"/>
                <w:sz w:val="28"/>
                <w:szCs w:val="28"/>
                <w:lang w:val="ky-KG"/>
              </w:rPr>
              <w:t>ОП</w:t>
            </w:r>
            <w:r>
              <w:rPr>
                <w:rFonts w:ascii="Times New Roman" w:hAnsi="Times New Roman"/>
                <w:sz w:val="28"/>
                <w:szCs w:val="28"/>
              </w:rPr>
              <w:t xml:space="preserve"> бар </w:t>
            </w:r>
          </w:p>
        </w:tc>
        <w:tc>
          <w:tcPr>
            <w:tcW w:w="3260" w:type="dxa"/>
          </w:tcPr>
          <w:p w14:paraId="62D67674" w14:textId="77777777" w:rsidR="00BA2310" w:rsidRPr="0054079D" w:rsidRDefault="00BA2310" w:rsidP="00932BA5">
            <w:pPr>
              <w:spacing w:after="0" w:line="240" w:lineRule="auto"/>
              <w:jc w:val="center"/>
              <w:rPr>
                <w:rFonts w:ascii="Times New Roman" w:hAnsi="Times New Roman"/>
                <w:sz w:val="28"/>
                <w:szCs w:val="28"/>
              </w:rPr>
            </w:pPr>
            <w:r w:rsidRPr="0054079D">
              <w:rPr>
                <w:rFonts w:ascii="Times New Roman" w:eastAsia="Times New Roman" w:hAnsi="Times New Roman"/>
                <w:sz w:val="28"/>
                <w:szCs w:val="28"/>
              </w:rPr>
              <w:t>1,667±0,541</w:t>
            </w:r>
          </w:p>
        </w:tc>
        <w:tc>
          <w:tcPr>
            <w:tcW w:w="3260" w:type="dxa"/>
          </w:tcPr>
          <w:p w14:paraId="588B2D16" w14:textId="77777777" w:rsidR="00BA2310" w:rsidRPr="0054079D" w:rsidRDefault="00BA2310" w:rsidP="00932BA5">
            <w:pPr>
              <w:spacing w:after="0" w:line="240" w:lineRule="auto"/>
              <w:jc w:val="center"/>
              <w:rPr>
                <w:rFonts w:ascii="Times New Roman" w:hAnsi="Times New Roman"/>
                <w:sz w:val="28"/>
                <w:szCs w:val="28"/>
              </w:rPr>
            </w:pPr>
            <w:r w:rsidRPr="0054079D">
              <w:rPr>
                <w:rFonts w:ascii="Times New Roman" w:eastAsia="Times New Roman" w:hAnsi="Times New Roman"/>
                <w:sz w:val="28"/>
                <w:szCs w:val="28"/>
              </w:rPr>
              <w:t>2,474±0,522</w:t>
            </w:r>
          </w:p>
        </w:tc>
      </w:tr>
      <w:tr w:rsidR="00BA2310" w:rsidRPr="0054079D" w14:paraId="7396E924" w14:textId="77777777" w:rsidTr="00932BA5">
        <w:trPr>
          <w:trHeight w:val="375"/>
        </w:trPr>
        <w:tc>
          <w:tcPr>
            <w:tcW w:w="959" w:type="dxa"/>
          </w:tcPr>
          <w:p w14:paraId="2EA2BC12" w14:textId="77777777" w:rsidR="00BA2310" w:rsidRPr="0054079D" w:rsidRDefault="00BA2310" w:rsidP="00932BA5">
            <w:pPr>
              <w:spacing w:after="0" w:line="240" w:lineRule="auto"/>
              <w:rPr>
                <w:rFonts w:ascii="Times New Roman" w:hAnsi="Times New Roman"/>
                <w:sz w:val="28"/>
                <w:szCs w:val="28"/>
              </w:rPr>
            </w:pPr>
          </w:p>
        </w:tc>
        <w:tc>
          <w:tcPr>
            <w:tcW w:w="1843" w:type="dxa"/>
          </w:tcPr>
          <w:p w14:paraId="3415B935" w14:textId="77777777" w:rsidR="00BA2310" w:rsidRPr="0054079D" w:rsidRDefault="00BA2310" w:rsidP="00932BA5">
            <w:pPr>
              <w:spacing w:after="0" w:line="240" w:lineRule="auto"/>
              <w:rPr>
                <w:rFonts w:ascii="Times New Roman" w:hAnsi="Times New Roman"/>
                <w:sz w:val="28"/>
                <w:szCs w:val="28"/>
              </w:rPr>
            </w:pPr>
            <w:r w:rsidRPr="0054079D">
              <w:rPr>
                <w:rFonts w:ascii="Times New Roman" w:hAnsi="Times New Roman"/>
                <w:sz w:val="28"/>
                <w:szCs w:val="28"/>
              </w:rPr>
              <w:t xml:space="preserve"> Х</w:t>
            </w:r>
            <w:r>
              <w:rPr>
                <w:rFonts w:ascii="Times New Roman" w:hAnsi="Times New Roman"/>
                <w:sz w:val="28"/>
                <w:szCs w:val="28"/>
                <w:lang w:val="ky-KG"/>
              </w:rPr>
              <w:t>ОП</w:t>
            </w:r>
            <w:r>
              <w:rPr>
                <w:rFonts w:ascii="Times New Roman" w:hAnsi="Times New Roman"/>
                <w:sz w:val="28"/>
                <w:szCs w:val="28"/>
              </w:rPr>
              <w:t xml:space="preserve"> жок</w:t>
            </w:r>
          </w:p>
        </w:tc>
        <w:tc>
          <w:tcPr>
            <w:tcW w:w="3260" w:type="dxa"/>
          </w:tcPr>
          <w:p w14:paraId="406F08B6" w14:textId="77777777" w:rsidR="00BA2310" w:rsidRPr="0054079D" w:rsidRDefault="00BA2310" w:rsidP="00932BA5">
            <w:pPr>
              <w:spacing w:after="0" w:line="240" w:lineRule="auto"/>
              <w:jc w:val="center"/>
              <w:rPr>
                <w:rFonts w:ascii="Times New Roman" w:hAnsi="Times New Roman"/>
                <w:sz w:val="28"/>
                <w:szCs w:val="28"/>
              </w:rPr>
            </w:pPr>
            <w:r w:rsidRPr="0054079D">
              <w:rPr>
                <w:rFonts w:ascii="Times New Roman" w:eastAsia="Times New Roman" w:hAnsi="Times New Roman"/>
                <w:sz w:val="28"/>
                <w:szCs w:val="28"/>
              </w:rPr>
              <w:t>3,5±0,162</w:t>
            </w:r>
          </w:p>
        </w:tc>
        <w:tc>
          <w:tcPr>
            <w:tcW w:w="3260" w:type="dxa"/>
          </w:tcPr>
          <w:p w14:paraId="7EADFB84" w14:textId="77777777" w:rsidR="00BA2310" w:rsidRPr="0054079D" w:rsidRDefault="00BA2310" w:rsidP="00932BA5">
            <w:pPr>
              <w:spacing w:after="0" w:line="240" w:lineRule="auto"/>
              <w:jc w:val="center"/>
              <w:rPr>
                <w:rFonts w:ascii="Times New Roman" w:hAnsi="Times New Roman"/>
                <w:sz w:val="28"/>
                <w:szCs w:val="28"/>
              </w:rPr>
            </w:pPr>
            <w:r w:rsidRPr="0054079D">
              <w:rPr>
                <w:rFonts w:ascii="Times New Roman" w:eastAsia="Times New Roman" w:hAnsi="Times New Roman"/>
                <w:sz w:val="28"/>
                <w:szCs w:val="28"/>
              </w:rPr>
              <w:t>4,5</w:t>
            </w:r>
            <w:r>
              <w:rPr>
                <w:rFonts w:ascii="Times New Roman" w:eastAsia="Times New Roman" w:hAnsi="Times New Roman"/>
                <w:sz w:val="28"/>
                <w:szCs w:val="28"/>
                <w:lang w:val="ky-KG"/>
              </w:rPr>
              <w:t>6</w:t>
            </w:r>
            <w:r w:rsidRPr="0054079D">
              <w:rPr>
                <w:rFonts w:ascii="Times New Roman" w:eastAsia="Times New Roman" w:hAnsi="Times New Roman"/>
                <w:sz w:val="28"/>
                <w:szCs w:val="28"/>
              </w:rPr>
              <w:t>±0,216</w:t>
            </w:r>
          </w:p>
        </w:tc>
      </w:tr>
      <w:tr w:rsidR="00BA2310" w:rsidRPr="0054079D" w14:paraId="71AFFF9F" w14:textId="77777777" w:rsidTr="00932BA5">
        <w:trPr>
          <w:trHeight w:val="285"/>
        </w:trPr>
        <w:tc>
          <w:tcPr>
            <w:tcW w:w="959" w:type="dxa"/>
          </w:tcPr>
          <w:p w14:paraId="7F7B0362" w14:textId="77777777" w:rsidR="00BA2310" w:rsidRPr="0054079D" w:rsidRDefault="00BA2310" w:rsidP="00932BA5">
            <w:pPr>
              <w:spacing w:after="0" w:line="240" w:lineRule="auto"/>
              <w:rPr>
                <w:rFonts w:ascii="Times New Roman" w:hAnsi="Times New Roman"/>
                <w:sz w:val="28"/>
                <w:szCs w:val="28"/>
              </w:rPr>
            </w:pPr>
            <w:r w:rsidRPr="0054079D">
              <w:rPr>
                <w:rFonts w:ascii="Times New Roman" w:hAnsi="Times New Roman"/>
                <w:sz w:val="28"/>
                <w:szCs w:val="28"/>
              </w:rPr>
              <w:t>Р</w:t>
            </w:r>
          </w:p>
        </w:tc>
        <w:tc>
          <w:tcPr>
            <w:tcW w:w="1843" w:type="dxa"/>
          </w:tcPr>
          <w:p w14:paraId="2D3DC9CD" w14:textId="77777777" w:rsidR="00BA2310" w:rsidRPr="0054079D" w:rsidRDefault="00BA2310" w:rsidP="00932BA5">
            <w:pPr>
              <w:spacing w:after="0" w:line="240" w:lineRule="auto"/>
              <w:rPr>
                <w:rFonts w:ascii="Times New Roman" w:hAnsi="Times New Roman"/>
                <w:sz w:val="28"/>
                <w:szCs w:val="28"/>
              </w:rPr>
            </w:pPr>
          </w:p>
        </w:tc>
        <w:tc>
          <w:tcPr>
            <w:tcW w:w="3260" w:type="dxa"/>
          </w:tcPr>
          <w:p w14:paraId="36739969" w14:textId="55BA197F" w:rsidR="00BA2310" w:rsidRPr="0054079D" w:rsidRDefault="00BA2310" w:rsidP="00932BA5">
            <w:pPr>
              <w:spacing w:after="0" w:line="240" w:lineRule="auto"/>
              <w:jc w:val="center"/>
              <w:rPr>
                <w:rFonts w:ascii="Times New Roman" w:eastAsia="Times New Roman" w:hAnsi="Times New Roman"/>
                <w:sz w:val="28"/>
                <w:szCs w:val="28"/>
              </w:rPr>
            </w:pPr>
            <w:r w:rsidRPr="0054079D">
              <w:rPr>
                <w:rFonts w:ascii="Times New Roman" w:hAnsi="Times New Roman"/>
                <w:sz w:val="28"/>
                <w:szCs w:val="28"/>
              </w:rPr>
              <w:t>≤0.001</w:t>
            </w:r>
          </w:p>
        </w:tc>
        <w:tc>
          <w:tcPr>
            <w:tcW w:w="3260" w:type="dxa"/>
          </w:tcPr>
          <w:p w14:paraId="0BD1261E" w14:textId="77777777" w:rsidR="00BA2310" w:rsidRPr="0054079D" w:rsidRDefault="00BA2310" w:rsidP="00932BA5">
            <w:pPr>
              <w:spacing w:after="0" w:line="240" w:lineRule="auto"/>
              <w:jc w:val="center"/>
              <w:rPr>
                <w:rFonts w:ascii="Times New Roman" w:eastAsia="Times New Roman" w:hAnsi="Times New Roman"/>
                <w:sz w:val="28"/>
                <w:szCs w:val="28"/>
              </w:rPr>
            </w:pPr>
            <w:r w:rsidRPr="0054079D">
              <w:rPr>
                <w:rFonts w:ascii="Times New Roman" w:hAnsi="Times New Roman"/>
                <w:sz w:val="28"/>
                <w:szCs w:val="28"/>
              </w:rPr>
              <w:t>≤0.05</w:t>
            </w:r>
          </w:p>
        </w:tc>
      </w:tr>
    </w:tbl>
    <w:p w14:paraId="273011AA" w14:textId="2A4AE01D" w:rsidR="002E4FE0" w:rsidRDefault="00BA2310" w:rsidP="00BA2310">
      <w:pPr>
        <w:spacing w:after="0" w:line="240" w:lineRule="auto"/>
        <w:jc w:val="right"/>
        <w:rPr>
          <w:rFonts w:ascii="Times New Roman" w:hAnsi="Times New Roman"/>
          <w:bCs/>
          <w:sz w:val="28"/>
          <w:szCs w:val="28"/>
          <w:lang w:val="ky-KG"/>
        </w:rPr>
      </w:pPr>
      <w:r>
        <w:rPr>
          <w:rFonts w:ascii="Times New Roman" w:hAnsi="Times New Roman"/>
          <w:bCs/>
          <w:sz w:val="28"/>
          <w:szCs w:val="28"/>
          <w:lang w:val="ky-KG"/>
        </w:rPr>
        <w:lastRenderedPageBreak/>
        <w:t>Продолжение Табл.3.2.3.</w:t>
      </w:r>
    </w:p>
    <w:p w14:paraId="147B236A" w14:textId="77777777" w:rsidR="002E4FE0" w:rsidRDefault="002E4FE0" w:rsidP="00BA2310">
      <w:pPr>
        <w:spacing w:after="0" w:line="240" w:lineRule="auto"/>
        <w:rPr>
          <w:rFonts w:ascii="Times New Roman" w:hAnsi="Times New Roman"/>
          <w:bCs/>
          <w:sz w:val="28"/>
          <w:szCs w:val="28"/>
          <w:lang w:val="ky-KG"/>
        </w:rPr>
      </w:pPr>
    </w:p>
    <w:tbl>
      <w:tblPr>
        <w:tblStyle w:val="ac"/>
        <w:tblW w:w="9322" w:type="dxa"/>
        <w:tblLayout w:type="fixed"/>
        <w:tblLook w:val="04A0" w:firstRow="1" w:lastRow="0" w:firstColumn="1" w:lastColumn="0" w:noHBand="0" w:noVBand="1"/>
      </w:tblPr>
      <w:tblGrid>
        <w:gridCol w:w="959"/>
        <w:gridCol w:w="1843"/>
        <w:gridCol w:w="3260"/>
        <w:gridCol w:w="3260"/>
      </w:tblGrid>
      <w:tr w:rsidR="0054079D" w:rsidRPr="0054079D" w14:paraId="4A31A343" w14:textId="77777777" w:rsidTr="00F25586">
        <w:trPr>
          <w:trHeight w:val="289"/>
        </w:trPr>
        <w:tc>
          <w:tcPr>
            <w:tcW w:w="959" w:type="dxa"/>
            <w:shd w:val="clear" w:color="auto" w:fill="D0CECE" w:themeFill="background2" w:themeFillShade="E6"/>
          </w:tcPr>
          <w:p w14:paraId="61068FFE" w14:textId="77777777" w:rsidR="0054079D" w:rsidRPr="0054079D" w:rsidRDefault="0054079D" w:rsidP="00BA2310">
            <w:pPr>
              <w:spacing w:after="160" w:line="259" w:lineRule="auto"/>
              <w:rPr>
                <w:rFonts w:ascii="Times New Roman" w:hAnsi="Times New Roman"/>
                <w:sz w:val="28"/>
                <w:szCs w:val="28"/>
              </w:rPr>
            </w:pPr>
          </w:p>
        </w:tc>
        <w:tc>
          <w:tcPr>
            <w:tcW w:w="1843" w:type="dxa"/>
            <w:shd w:val="clear" w:color="auto" w:fill="D0CECE" w:themeFill="background2" w:themeFillShade="E6"/>
          </w:tcPr>
          <w:p w14:paraId="42EE48BB" w14:textId="4691D8FD" w:rsidR="0054079D" w:rsidRPr="0054079D" w:rsidRDefault="000C2C3F" w:rsidP="00F452F4">
            <w:pPr>
              <w:spacing w:after="0" w:line="240" w:lineRule="auto"/>
              <w:rPr>
                <w:rFonts w:ascii="Times New Roman" w:hAnsi="Times New Roman"/>
                <w:sz w:val="28"/>
                <w:szCs w:val="28"/>
              </w:rPr>
            </w:pPr>
            <w:proofErr w:type="spellStart"/>
            <w:r>
              <w:rPr>
                <w:rFonts w:ascii="Times New Roman" w:hAnsi="Times New Roman"/>
                <w:sz w:val="28"/>
                <w:szCs w:val="28"/>
              </w:rPr>
              <w:t>Ымыркайл</w:t>
            </w:r>
            <w:proofErr w:type="spellEnd"/>
            <w:r w:rsidR="009041AB">
              <w:rPr>
                <w:rFonts w:ascii="Times New Roman" w:hAnsi="Times New Roman"/>
                <w:sz w:val="28"/>
                <w:szCs w:val="28"/>
                <w:lang w:val="ky-KG"/>
              </w:rPr>
              <w:t>а</w:t>
            </w:r>
            <w:proofErr w:type="spellStart"/>
            <w:r>
              <w:rPr>
                <w:rFonts w:ascii="Times New Roman" w:hAnsi="Times New Roman"/>
                <w:sz w:val="28"/>
                <w:szCs w:val="28"/>
              </w:rPr>
              <w:t>рдын</w:t>
            </w:r>
            <w:proofErr w:type="spellEnd"/>
            <w:r>
              <w:rPr>
                <w:rFonts w:ascii="Times New Roman" w:hAnsi="Times New Roman"/>
                <w:sz w:val="28"/>
                <w:szCs w:val="28"/>
              </w:rPr>
              <w:t xml:space="preserve"> </w:t>
            </w:r>
            <w:proofErr w:type="spellStart"/>
            <w:r>
              <w:rPr>
                <w:rFonts w:ascii="Times New Roman" w:hAnsi="Times New Roman"/>
                <w:sz w:val="28"/>
                <w:szCs w:val="28"/>
              </w:rPr>
              <w:t>заны</w:t>
            </w:r>
            <w:proofErr w:type="spellEnd"/>
            <w:r>
              <w:rPr>
                <w:rFonts w:ascii="Times New Roman" w:hAnsi="Times New Roman"/>
                <w:sz w:val="28"/>
                <w:szCs w:val="28"/>
              </w:rPr>
              <w:t xml:space="preserve"> </w:t>
            </w:r>
          </w:p>
        </w:tc>
        <w:tc>
          <w:tcPr>
            <w:tcW w:w="3260" w:type="dxa"/>
            <w:shd w:val="clear" w:color="auto" w:fill="D0CECE" w:themeFill="background2" w:themeFillShade="E6"/>
          </w:tcPr>
          <w:p w14:paraId="4A6912C9" w14:textId="77777777" w:rsidR="0054079D" w:rsidRPr="0054079D" w:rsidRDefault="0054079D" w:rsidP="00F452F4">
            <w:pPr>
              <w:spacing w:after="0" w:line="240" w:lineRule="auto"/>
              <w:jc w:val="center"/>
              <w:rPr>
                <w:rFonts w:ascii="Times New Roman" w:hAnsi="Times New Roman"/>
                <w:sz w:val="28"/>
                <w:szCs w:val="28"/>
                <w:lang w:val="en-US"/>
              </w:rPr>
            </w:pPr>
          </w:p>
        </w:tc>
        <w:tc>
          <w:tcPr>
            <w:tcW w:w="3260" w:type="dxa"/>
            <w:shd w:val="clear" w:color="auto" w:fill="D0CECE" w:themeFill="background2" w:themeFillShade="E6"/>
          </w:tcPr>
          <w:p w14:paraId="3C029597" w14:textId="77777777" w:rsidR="0054079D" w:rsidRPr="0054079D" w:rsidRDefault="0054079D" w:rsidP="00F452F4">
            <w:pPr>
              <w:spacing w:after="0" w:line="240" w:lineRule="auto"/>
              <w:jc w:val="center"/>
              <w:rPr>
                <w:rFonts w:ascii="Times New Roman" w:hAnsi="Times New Roman"/>
                <w:sz w:val="28"/>
                <w:szCs w:val="28"/>
                <w:lang w:val="en-US"/>
              </w:rPr>
            </w:pPr>
          </w:p>
        </w:tc>
      </w:tr>
      <w:tr w:rsidR="0054079D" w:rsidRPr="0054079D" w14:paraId="6D810A20" w14:textId="77777777" w:rsidTr="00F25586">
        <w:trPr>
          <w:trHeight w:val="425"/>
        </w:trPr>
        <w:tc>
          <w:tcPr>
            <w:tcW w:w="959" w:type="dxa"/>
          </w:tcPr>
          <w:p w14:paraId="6D512046" w14:textId="77777777" w:rsidR="0054079D" w:rsidRPr="0054079D" w:rsidRDefault="0054079D" w:rsidP="00F452F4">
            <w:pPr>
              <w:spacing w:after="0" w:line="240" w:lineRule="auto"/>
              <w:rPr>
                <w:rFonts w:ascii="Times New Roman" w:hAnsi="Times New Roman"/>
                <w:sz w:val="28"/>
                <w:szCs w:val="28"/>
              </w:rPr>
            </w:pPr>
          </w:p>
        </w:tc>
        <w:tc>
          <w:tcPr>
            <w:tcW w:w="1843" w:type="dxa"/>
          </w:tcPr>
          <w:p w14:paraId="5C4FFC96" w14:textId="6B750B16" w:rsidR="0054079D" w:rsidRPr="0054079D" w:rsidRDefault="00461FC6" w:rsidP="00F452F4">
            <w:pPr>
              <w:spacing w:after="0" w:line="240" w:lineRule="auto"/>
              <w:rPr>
                <w:rFonts w:ascii="Times New Roman" w:hAnsi="Times New Roman"/>
                <w:sz w:val="28"/>
                <w:szCs w:val="28"/>
              </w:rPr>
            </w:pPr>
            <w:r w:rsidRPr="0054079D">
              <w:rPr>
                <w:rFonts w:ascii="Times New Roman" w:hAnsi="Times New Roman"/>
                <w:sz w:val="28"/>
                <w:szCs w:val="28"/>
              </w:rPr>
              <w:t>Х</w:t>
            </w:r>
            <w:r>
              <w:rPr>
                <w:rFonts w:ascii="Times New Roman" w:hAnsi="Times New Roman"/>
                <w:sz w:val="28"/>
                <w:szCs w:val="28"/>
                <w:lang w:val="ky-KG"/>
              </w:rPr>
              <w:t>ОП</w:t>
            </w:r>
            <w:r w:rsidR="000C2C3F">
              <w:rPr>
                <w:rFonts w:ascii="Times New Roman" w:hAnsi="Times New Roman"/>
                <w:sz w:val="28"/>
                <w:szCs w:val="28"/>
              </w:rPr>
              <w:t xml:space="preserve"> бар</w:t>
            </w:r>
          </w:p>
        </w:tc>
        <w:tc>
          <w:tcPr>
            <w:tcW w:w="3260" w:type="dxa"/>
            <w:vAlign w:val="center"/>
          </w:tcPr>
          <w:p w14:paraId="0399FAB6" w14:textId="641A163E" w:rsidR="0054079D" w:rsidRPr="00BC4C8F" w:rsidRDefault="0054079D" w:rsidP="00F452F4">
            <w:pPr>
              <w:spacing w:after="0" w:line="240" w:lineRule="auto"/>
              <w:jc w:val="center"/>
              <w:rPr>
                <w:rFonts w:ascii="Times New Roman" w:hAnsi="Times New Roman"/>
                <w:sz w:val="28"/>
                <w:szCs w:val="28"/>
                <w:lang w:val="ky-KG"/>
              </w:rPr>
            </w:pPr>
            <w:r w:rsidRPr="0054079D">
              <w:rPr>
                <w:rFonts w:ascii="Times New Roman" w:eastAsia="Times New Roman" w:hAnsi="Times New Roman"/>
                <w:sz w:val="28"/>
                <w:szCs w:val="28"/>
              </w:rPr>
              <w:t>2,11±0,</w:t>
            </w:r>
            <w:r w:rsidR="00BC4C8F">
              <w:rPr>
                <w:rFonts w:ascii="Times New Roman" w:eastAsia="Times New Roman" w:hAnsi="Times New Roman"/>
                <w:sz w:val="28"/>
                <w:szCs w:val="28"/>
                <w:lang w:val="ky-KG"/>
              </w:rPr>
              <w:t>67</w:t>
            </w:r>
          </w:p>
        </w:tc>
        <w:tc>
          <w:tcPr>
            <w:tcW w:w="3260" w:type="dxa"/>
          </w:tcPr>
          <w:p w14:paraId="4533C107" w14:textId="77777777" w:rsidR="0054079D" w:rsidRPr="0054079D" w:rsidRDefault="0054079D" w:rsidP="00F452F4">
            <w:pPr>
              <w:spacing w:after="0" w:line="240" w:lineRule="auto"/>
              <w:jc w:val="center"/>
              <w:rPr>
                <w:rFonts w:ascii="Times New Roman" w:hAnsi="Times New Roman"/>
                <w:sz w:val="28"/>
                <w:szCs w:val="28"/>
                <w:lang w:val="en-US"/>
              </w:rPr>
            </w:pPr>
            <w:r w:rsidRPr="0054079D">
              <w:rPr>
                <w:rFonts w:ascii="Times New Roman" w:eastAsia="Times New Roman" w:hAnsi="Times New Roman"/>
                <w:sz w:val="28"/>
                <w:szCs w:val="28"/>
              </w:rPr>
              <w:t>2,608 ±0,511</w:t>
            </w:r>
          </w:p>
        </w:tc>
      </w:tr>
      <w:tr w:rsidR="0054079D" w:rsidRPr="0054079D" w14:paraId="1ED79450" w14:textId="77777777" w:rsidTr="00F25586">
        <w:trPr>
          <w:trHeight w:val="491"/>
        </w:trPr>
        <w:tc>
          <w:tcPr>
            <w:tcW w:w="959" w:type="dxa"/>
          </w:tcPr>
          <w:p w14:paraId="0A6E4CA3" w14:textId="77777777" w:rsidR="0054079D" w:rsidRPr="0054079D" w:rsidRDefault="0054079D" w:rsidP="00F452F4">
            <w:pPr>
              <w:spacing w:after="0" w:line="240" w:lineRule="auto"/>
              <w:rPr>
                <w:rFonts w:ascii="Times New Roman" w:hAnsi="Times New Roman"/>
                <w:sz w:val="28"/>
                <w:szCs w:val="28"/>
              </w:rPr>
            </w:pPr>
          </w:p>
        </w:tc>
        <w:tc>
          <w:tcPr>
            <w:tcW w:w="1843" w:type="dxa"/>
          </w:tcPr>
          <w:p w14:paraId="447EC8FB" w14:textId="373FDC5D" w:rsidR="0054079D" w:rsidRPr="0054079D" w:rsidRDefault="0054079D" w:rsidP="00F452F4">
            <w:pPr>
              <w:spacing w:after="0" w:line="240" w:lineRule="auto"/>
              <w:rPr>
                <w:rFonts w:ascii="Times New Roman" w:hAnsi="Times New Roman"/>
                <w:sz w:val="28"/>
                <w:szCs w:val="28"/>
              </w:rPr>
            </w:pPr>
            <w:r w:rsidRPr="0054079D">
              <w:rPr>
                <w:rFonts w:ascii="Times New Roman" w:hAnsi="Times New Roman"/>
                <w:sz w:val="28"/>
                <w:szCs w:val="28"/>
              </w:rPr>
              <w:t xml:space="preserve"> </w:t>
            </w:r>
            <w:r w:rsidR="00461FC6" w:rsidRPr="0054079D">
              <w:rPr>
                <w:rFonts w:ascii="Times New Roman" w:hAnsi="Times New Roman"/>
                <w:sz w:val="28"/>
                <w:szCs w:val="28"/>
              </w:rPr>
              <w:t>Х</w:t>
            </w:r>
            <w:r w:rsidR="00461FC6">
              <w:rPr>
                <w:rFonts w:ascii="Times New Roman" w:hAnsi="Times New Roman"/>
                <w:sz w:val="28"/>
                <w:szCs w:val="28"/>
                <w:lang w:val="ky-KG"/>
              </w:rPr>
              <w:t>ОП</w:t>
            </w:r>
            <w:r w:rsidR="000C2C3F">
              <w:rPr>
                <w:rFonts w:ascii="Times New Roman" w:hAnsi="Times New Roman"/>
                <w:sz w:val="28"/>
                <w:szCs w:val="28"/>
              </w:rPr>
              <w:t xml:space="preserve"> жок </w:t>
            </w:r>
          </w:p>
        </w:tc>
        <w:tc>
          <w:tcPr>
            <w:tcW w:w="3260" w:type="dxa"/>
            <w:vAlign w:val="center"/>
          </w:tcPr>
          <w:p w14:paraId="4EF10EC3" w14:textId="77777777" w:rsidR="0054079D" w:rsidRPr="0054079D" w:rsidRDefault="0054079D" w:rsidP="00F452F4">
            <w:pPr>
              <w:spacing w:after="0" w:line="240" w:lineRule="auto"/>
              <w:jc w:val="center"/>
              <w:rPr>
                <w:rFonts w:ascii="Times New Roman" w:hAnsi="Times New Roman"/>
                <w:sz w:val="28"/>
                <w:szCs w:val="28"/>
              </w:rPr>
            </w:pPr>
            <w:r w:rsidRPr="0054079D">
              <w:rPr>
                <w:rFonts w:ascii="Times New Roman" w:eastAsia="Times New Roman" w:hAnsi="Times New Roman"/>
                <w:sz w:val="28"/>
                <w:szCs w:val="28"/>
              </w:rPr>
              <w:t>3,92±0,433</w:t>
            </w:r>
          </w:p>
        </w:tc>
        <w:tc>
          <w:tcPr>
            <w:tcW w:w="3260" w:type="dxa"/>
          </w:tcPr>
          <w:p w14:paraId="10D036EB" w14:textId="77777777" w:rsidR="0054079D" w:rsidRPr="0054079D" w:rsidRDefault="0054079D" w:rsidP="00F452F4">
            <w:pPr>
              <w:spacing w:after="0" w:line="240" w:lineRule="auto"/>
              <w:jc w:val="center"/>
              <w:rPr>
                <w:rFonts w:ascii="Times New Roman" w:hAnsi="Times New Roman"/>
                <w:sz w:val="28"/>
                <w:szCs w:val="28"/>
                <w:lang w:val="en-US"/>
              </w:rPr>
            </w:pPr>
            <w:r w:rsidRPr="0054079D">
              <w:rPr>
                <w:rFonts w:ascii="Times New Roman" w:eastAsia="Times New Roman" w:hAnsi="Times New Roman"/>
                <w:sz w:val="28"/>
                <w:szCs w:val="28"/>
              </w:rPr>
              <w:t>4,067 ±0,325</w:t>
            </w:r>
          </w:p>
        </w:tc>
      </w:tr>
      <w:tr w:rsidR="0054079D" w:rsidRPr="0054079D" w14:paraId="1503DE75" w14:textId="77777777" w:rsidTr="00F25586">
        <w:trPr>
          <w:trHeight w:val="256"/>
        </w:trPr>
        <w:tc>
          <w:tcPr>
            <w:tcW w:w="959" w:type="dxa"/>
          </w:tcPr>
          <w:p w14:paraId="4F618AB7" w14:textId="77777777" w:rsidR="0054079D" w:rsidRPr="0054079D" w:rsidRDefault="0054079D" w:rsidP="00F452F4">
            <w:pPr>
              <w:spacing w:after="0" w:line="240" w:lineRule="auto"/>
              <w:rPr>
                <w:rFonts w:ascii="Times New Roman" w:hAnsi="Times New Roman"/>
                <w:sz w:val="28"/>
                <w:szCs w:val="28"/>
              </w:rPr>
            </w:pPr>
            <w:r w:rsidRPr="0054079D">
              <w:rPr>
                <w:rFonts w:ascii="Times New Roman" w:hAnsi="Times New Roman"/>
                <w:sz w:val="28"/>
                <w:szCs w:val="28"/>
              </w:rPr>
              <w:t>Р</w:t>
            </w:r>
          </w:p>
        </w:tc>
        <w:tc>
          <w:tcPr>
            <w:tcW w:w="1843" w:type="dxa"/>
          </w:tcPr>
          <w:p w14:paraId="6C137D86" w14:textId="77777777" w:rsidR="0054079D" w:rsidRPr="0054079D" w:rsidRDefault="0054079D" w:rsidP="00F452F4">
            <w:pPr>
              <w:spacing w:after="0" w:line="240" w:lineRule="auto"/>
              <w:rPr>
                <w:rFonts w:ascii="Times New Roman" w:hAnsi="Times New Roman"/>
                <w:sz w:val="28"/>
                <w:szCs w:val="28"/>
              </w:rPr>
            </w:pPr>
          </w:p>
        </w:tc>
        <w:tc>
          <w:tcPr>
            <w:tcW w:w="3260" w:type="dxa"/>
            <w:vAlign w:val="center"/>
          </w:tcPr>
          <w:p w14:paraId="42C35EDD" w14:textId="77777777" w:rsidR="0054079D" w:rsidRPr="0054079D" w:rsidRDefault="0054079D" w:rsidP="00F452F4">
            <w:pPr>
              <w:spacing w:after="0" w:line="240" w:lineRule="auto"/>
              <w:jc w:val="center"/>
              <w:rPr>
                <w:rFonts w:ascii="Times New Roman" w:eastAsia="Times New Roman" w:hAnsi="Times New Roman"/>
                <w:sz w:val="28"/>
                <w:szCs w:val="28"/>
              </w:rPr>
            </w:pPr>
            <w:r w:rsidRPr="0054079D">
              <w:rPr>
                <w:rFonts w:ascii="Times New Roman" w:hAnsi="Times New Roman"/>
                <w:sz w:val="28"/>
                <w:szCs w:val="28"/>
              </w:rPr>
              <w:t>≤0.05</w:t>
            </w:r>
          </w:p>
        </w:tc>
        <w:tc>
          <w:tcPr>
            <w:tcW w:w="3260" w:type="dxa"/>
          </w:tcPr>
          <w:p w14:paraId="5C1B0E63" w14:textId="0EBC4418" w:rsidR="0054079D" w:rsidRPr="0054079D" w:rsidRDefault="0054079D" w:rsidP="00F452F4">
            <w:pPr>
              <w:spacing w:after="0" w:line="240" w:lineRule="auto"/>
              <w:jc w:val="center"/>
              <w:rPr>
                <w:rFonts w:ascii="Times New Roman" w:eastAsia="Times New Roman" w:hAnsi="Times New Roman"/>
                <w:sz w:val="28"/>
                <w:szCs w:val="28"/>
              </w:rPr>
            </w:pPr>
            <w:r w:rsidRPr="0054079D">
              <w:rPr>
                <w:rFonts w:ascii="Times New Roman" w:hAnsi="Times New Roman"/>
                <w:sz w:val="28"/>
                <w:szCs w:val="28"/>
              </w:rPr>
              <w:t>≤0.0</w:t>
            </w:r>
            <w:r w:rsidR="00FF24D9">
              <w:rPr>
                <w:rFonts w:ascii="Times New Roman" w:hAnsi="Times New Roman"/>
                <w:sz w:val="28"/>
                <w:szCs w:val="28"/>
              </w:rPr>
              <w:t>1</w:t>
            </w:r>
          </w:p>
        </w:tc>
      </w:tr>
      <w:tr w:rsidR="0054079D" w:rsidRPr="0054079D" w14:paraId="629038CE" w14:textId="77777777" w:rsidTr="00F25586">
        <w:trPr>
          <w:trHeight w:val="379"/>
        </w:trPr>
        <w:tc>
          <w:tcPr>
            <w:tcW w:w="959" w:type="dxa"/>
            <w:shd w:val="clear" w:color="auto" w:fill="D0CECE" w:themeFill="background2" w:themeFillShade="E6"/>
          </w:tcPr>
          <w:p w14:paraId="5079F6F5" w14:textId="77777777" w:rsidR="0054079D" w:rsidRPr="0054079D" w:rsidRDefault="0054079D" w:rsidP="00F452F4">
            <w:pPr>
              <w:spacing w:after="0" w:line="240" w:lineRule="auto"/>
              <w:rPr>
                <w:rFonts w:ascii="Times New Roman" w:hAnsi="Times New Roman"/>
                <w:sz w:val="28"/>
                <w:szCs w:val="28"/>
              </w:rPr>
            </w:pPr>
            <w:r w:rsidRPr="0054079D">
              <w:rPr>
                <w:rFonts w:ascii="Times New Roman" w:hAnsi="Times New Roman"/>
                <w:sz w:val="28"/>
                <w:szCs w:val="28"/>
              </w:rPr>
              <w:t>3</w:t>
            </w:r>
          </w:p>
        </w:tc>
        <w:tc>
          <w:tcPr>
            <w:tcW w:w="1843" w:type="dxa"/>
            <w:shd w:val="clear" w:color="auto" w:fill="D0CECE" w:themeFill="background2" w:themeFillShade="E6"/>
          </w:tcPr>
          <w:p w14:paraId="720407A4" w14:textId="757B58F7" w:rsidR="0054079D" w:rsidRPr="0054079D" w:rsidRDefault="000C2C3F" w:rsidP="00F452F4">
            <w:pPr>
              <w:spacing w:after="0" w:line="240" w:lineRule="auto"/>
              <w:rPr>
                <w:rFonts w:ascii="Times New Roman" w:hAnsi="Times New Roman"/>
                <w:sz w:val="28"/>
                <w:szCs w:val="28"/>
              </w:rPr>
            </w:pPr>
            <w:proofErr w:type="spellStart"/>
            <w:r>
              <w:rPr>
                <w:rFonts w:ascii="Times New Roman" w:hAnsi="Times New Roman"/>
                <w:sz w:val="28"/>
                <w:szCs w:val="28"/>
              </w:rPr>
              <w:t>Эне</w:t>
            </w:r>
            <w:proofErr w:type="spellEnd"/>
            <w:r>
              <w:rPr>
                <w:rFonts w:ascii="Times New Roman" w:hAnsi="Times New Roman"/>
                <w:sz w:val="28"/>
                <w:szCs w:val="28"/>
              </w:rPr>
              <w:t xml:space="preserve"> с</w:t>
            </w:r>
            <w:r w:rsidR="009041AB">
              <w:rPr>
                <w:rFonts w:ascii="Times New Roman" w:hAnsi="Times New Roman"/>
                <w:sz w:val="28"/>
                <w:szCs w:val="28"/>
                <w:lang w:val="ky-KG"/>
              </w:rPr>
              <w:t>ү</w:t>
            </w:r>
            <w:r>
              <w:rPr>
                <w:rFonts w:ascii="Times New Roman" w:hAnsi="Times New Roman"/>
                <w:sz w:val="28"/>
                <w:szCs w:val="28"/>
              </w:rPr>
              <w:t>т</w:t>
            </w:r>
            <w:r w:rsidR="009041AB">
              <w:rPr>
                <w:rFonts w:ascii="Times New Roman" w:hAnsi="Times New Roman"/>
                <w:sz w:val="28"/>
                <w:szCs w:val="28"/>
                <w:lang w:val="ky-KG"/>
              </w:rPr>
              <w:t>ү</w:t>
            </w:r>
            <w:r>
              <w:rPr>
                <w:rFonts w:ascii="Times New Roman" w:hAnsi="Times New Roman"/>
                <w:sz w:val="28"/>
                <w:szCs w:val="28"/>
              </w:rPr>
              <w:t xml:space="preserve"> </w:t>
            </w:r>
          </w:p>
        </w:tc>
        <w:tc>
          <w:tcPr>
            <w:tcW w:w="3260" w:type="dxa"/>
            <w:shd w:val="clear" w:color="auto" w:fill="D0CECE" w:themeFill="background2" w:themeFillShade="E6"/>
          </w:tcPr>
          <w:p w14:paraId="1FA61B56" w14:textId="77777777" w:rsidR="0054079D" w:rsidRPr="0054079D" w:rsidRDefault="0054079D" w:rsidP="00F452F4">
            <w:pPr>
              <w:spacing w:after="0" w:line="240" w:lineRule="auto"/>
              <w:rPr>
                <w:rFonts w:ascii="Times New Roman" w:hAnsi="Times New Roman"/>
                <w:sz w:val="28"/>
                <w:szCs w:val="28"/>
              </w:rPr>
            </w:pPr>
          </w:p>
        </w:tc>
        <w:tc>
          <w:tcPr>
            <w:tcW w:w="3260" w:type="dxa"/>
            <w:shd w:val="clear" w:color="auto" w:fill="D0CECE" w:themeFill="background2" w:themeFillShade="E6"/>
          </w:tcPr>
          <w:p w14:paraId="4273765A" w14:textId="77777777" w:rsidR="0054079D" w:rsidRPr="0054079D" w:rsidRDefault="0054079D" w:rsidP="00F452F4">
            <w:pPr>
              <w:spacing w:after="0" w:line="240" w:lineRule="auto"/>
              <w:rPr>
                <w:rFonts w:ascii="Times New Roman" w:hAnsi="Times New Roman"/>
                <w:sz w:val="28"/>
                <w:szCs w:val="28"/>
              </w:rPr>
            </w:pPr>
          </w:p>
        </w:tc>
      </w:tr>
      <w:tr w:rsidR="0054079D" w:rsidRPr="0054079D" w14:paraId="20541982" w14:textId="77777777" w:rsidTr="00F25586">
        <w:trPr>
          <w:trHeight w:val="425"/>
        </w:trPr>
        <w:tc>
          <w:tcPr>
            <w:tcW w:w="959" w:type="dxa"/>
          </w:tcPr>
          <w:p w14:paraId="51E01612" w14:textId="77777777" w:rsidR="0054079D" w:rsidRPr="0054079D" w:rsidRDefault="0054079D" w:rsidP="00F452F4">
            <w:pPr>
              <w:spacing w:after="0" w:line="240" w:lineRule="auto"/>
              <w:rPr>
                <w:rFonts w:ascii="Times New Roman" w:hAnsi="Times New Roman"/>
                <w:sz w:val="28"/>
                <w:szCs w:val="28"/>
              </w:rPr>
            </w:pPr>
          </w:p>
        </w:tc>
        <w:tc>
          <w:tcPr>
            <w:tcW w:w="1843" w:type="dxa"/>
          </w:tcPr>
          <w:p w14:paraId="1CBB8536" w14:textId="1044556C" w:rsidR="0054079D" w:rsidRPr="0054079D" w:rsidRDefault="0054079D" w:rsidP="00F452F4">
            <w:pPr>
              <w:spacing w:after="0" w:line="240" w:lineRule="auto"/>
              <w:rPr>
                <w:rFonts w:ascii="Times New Roman" w:hAnsi="Times New Roman"/>
                <w:sz w:val="28"/>
                <w:szCs w:val="28"/>
              </w:rPr>
            </w:pPr>
            <w:r w:rsidRPr="0054079D">
              <w:rPr>
                <w:rFonts w:ascii="Times New Roman" w:hAnsi="Times New Roman"/>
                <w:sz w:val="28"/>
                <w:szCs w:val="28"/>
              </w:rPr>
              <w:t xml:space="preserve"> </w:t>
            </w:r>
            <w:r w:rsidR="00461FC6" w:rsidRPr="0054079D">
              <w:rPr>
                <w:rFonts w:ascii="Times New Roman" w:hAnsi="Times New Roman"/>
                <w:sz w:val="28"/>
                <w:szCs w:val="28"/>
              </w:rPr>
              <w:t>Х</w:t>
            </w:r>
            <w:r w:rsidR="00461FC6">
              <w:rPr>
                <w:rFonts w:ascii="Times New Roman" w:hAnsi="Times New Roman"/>
                <w:sz w:val="28"/>
                <w:szCs w:val="28"/>
                <w:lang w:val="ky-KG"/>
              </w:rPr>
              <w:t>ОП</w:t>
            </w:r>
            <w:r w:rsidR="000C2C3F">
              <w:rPr>
                <w:rFonts w:ascii="Times New Roman" w:hAnsi="Times New Roman"/>
                <w:sz w:val="28"/>
                <w:szCs w:val="28"/>
              </w:rPr>
              <w:t xml:space="preserve"> бар</w:t>
            </w:r>
          </w:p>
        </w:tc>
        <w:tc>
          <w:tcPr>
            <w:tcW w:w="3260" w:type="dxa"/>
          </w:tcPr>
          <w:p w14:paraId="60F225D5" w14:textId="77777777" w:rsidR="0054079D" w:rsidRPr="0054079D" w:rsidRDefault="0054079D" w:rsidP="00F452F4">
            <w:pPr>
              <w:spacing w:after="0" w:line="240" w:lineRule="auto"/>
              <w:jc w:val="center"/>
              <w:rPr>
                <w:rFonts w:ascii="Times New Roman" w:hAnsi="Times New Roman"/>
                <w:sz w:val="28"/>
                <w:szCs w:val="28"/>
              </w:rPr>
            </w:pPr>
            <w:r w:rsidRPr="0054079D">
              <w:rPr>
                <w:rFonts w:ascii="Times New Roman" w:hAnsi="Times New Roman"/>
                <w:sz w:val="28"/>
                <w:szCs w:val="28"/>
              </w:rPr>
              <w:t xml:space="preserve">2.40 </w:t>
            </w:r>
            <w:r w:rsidRPr="0054079D">
              <w:rPr>
                <w:rFonts w:ascii="Times New Roman" w:eastAsia="Times New Roman" w:hAnsi="Times New Roman"/>
                <w:sz w:val="28"/>
                <w:szCs w:val="28"/>
              </w:rPr>
              <w:t>±</w:t>
            </w:r>
            <w:r w:rsidRPr="0054079D">
              <w:rPr>
                <w:rFonts w:ascii="Times New Roman" w:hAnsi="Times New Roman"/>
                <w:sz w:val="28"/>
                <w:szCs w:val="28"/>
              </w:rPr>
              <w:t>0,433</w:t>
            </w:r>
          </w:p>
        </w:tc>
        <w:tc>
          <w:tcPr>
            <w:tcW w:w="3260" w:type="dxa"/>
          </w:tcPr>
          <w:p w14:paraId="44A24594" w14:textId="6E01A73D" w:rsidR="0054079D" w:rsidRPr="0054079D" w:rsidRDefault="00F25586" w:rsidP="00F452F4">
            <w:pPr>
              <w:spacing w:after="0" w:line="240" w:lineRule="auto"/>
              <w:jc w:val="center"/>
              <w:rPr>
                <w:rFonts w:ascii="Times New Roman" w:hAnsi="Times New Roman"/>
                <w:sz w:val="28"/>
                <w:szCs w:val="28"/>
              </w:rPr>
            </w:pPr>
            <w:r>
              <w:rPr>
                <w:rFonts w:ascii="Times New Roman" w:eastAsia="Times New Roman" w:hAnsi="Times New Roman"/>
                <w:sz w:val="28"/>
                <w:szCs w:val="28"/>
                <w:lang w:val="ky-KG"/>
              </w:rPr>
              <w:t>3</w:t>
            </w:r>
            <w:r w:rsidR="0054079D" w:rsidRPr="0054079D">
              <w:rPr>
                <w:rFonts w:ascii="Times New Roman" w:eastAsia="Times New Roman" w:hAnsi="Times New Roman"/>
                <w:sz w:val="28"/>
                <w:szCs w:val="28"/>
              </w:rPr>
              <w:t>,425±0,433</w:t>
            </w:r>
          </w:p>
        </w:tc>
      </w:tr>
      <w:tr w:rsidR="0054079D" w:rsidRPr="0054079D" w14:paraId="066DB362" w14:textId="77777777" w:rsidTr="00F25586">
        <w:trPr>
          <w:trHeight w:val="417"/>
        </w:trPr>
        <w:tc>
          <w:tcPr>
            <w:tcW w:w="959" w:type="dxa"/>
          </w:tcPr>
          <w:p w14:paraId="5563426D" w14:textId="77777777" w:rsidR="0054079D" w:rsidRPr="0054079D" w:rsidRDefault="0054079D" w:rsidP="00F452F4">
            <w:pPr>
              <w:spacing w:after="0" w:line="240" w:lineRule="auto"/>
              <w:rPr>
                <w:rFonts w:ascii="Times New Roman" w:hAnsi="Times New Roman"/>
                <w:sz w:val="28"/>
                <w:szCs w:val="28"/>
              </w:rPr>
            </w:pPr>
          </w:p>
        </w:tc>
        <w:tc>
          <w:tcPr>
            <w:tcW w:w="1843" w:type="dxa"/>
          </w:tcPr>
          <w:p w14:paraId="5BF84442" w14:textId="031E91AE" w:rsidR="0054079D" w:rsidRPr="0054079D" w:rsidRDefault="0054079D" w:rsidP="00F452F4">
            <w:pPr>
              <w:spacing w:after="0" w:line="240" w:lineRule="auto"/>
              <w:rPr>
                <w:rFonts w:ascii="Times New Roman" w:hAnsi="Times New Roman"/>
                <w:sz w:val="28"/>
                <w:szCs w:val="28"/>
              </w:rPr>
            </w:pPr>
            <w:r w:rsidRPr="0054079D">
              <w:rPr>
                <w:rFonts w:ascii="Times New Roman" w:hAnsi="Times New Roman"/>
                <w:sz w:val="28"/>
                <w:szCs w:val="28"/>
              </w:rPr>
              <w:t xml:space="preserve"> </w:t>
            </w:r>
            <w:r w:rsidR="00461FC6" w:rsidRPr="0054079D">
              <w:rPr>
                <w:rFonts w:ascii="Times New Roman" w:hAnsi="Times New Roman"/>
                <w:sz w:val="28"/>
                <w:szCs w:val="28"/>
              </w:rPr>
              <w:t>Х</w:t>
            </w:r>
            <w:r w:rsidR="00461FC6">
              <w:rPr>
                <w:rFonts w:ascii="Times New Roman" w:hAnsi="Times New Roman"/>
                <w:sz w:val="28"/>
                <w:szCs w:val="28"/>
                <w:lang w:val="ky-KG"/>
              </w:rPr>
              <w:t>ОП</w:t>
            </w:r>
            <w:r w:rsidR="000C2C3F">
              <w:rPr>
                <w:rFonts w:ascii="Times New Roman" w:hAnsi="Times New Roman"/>
                <w:sz w:val="28"/>
                <w:szCs w:val="28"/>
              </w:rPr>
              <w:t xml:space="preserve"> жок </w:t>
            </w:r>
          </w:p>
        </w:tc>
        <w:tc>
          <w:tcPr>
            <w:tcW w:w="3260" w:type="dxa"/>
          </w:tcPr>
          <w:p w14:paraId="5E5F910F" w14:textId="68046359" w:rsidR="0054079D" w:rsidRPr="0054079D" w:rsidRDefault="00F25586" w:rsidP="00F452F4">
            <w:pPr>
              <w:spacing w:after="0" w:line="240" w:lineRule="auto"/>
              <w:jc w:val="center"/>
              <w:rPr>
                <w:rFonts w:ascii="Times New Roman" w:hAnsi="Times New Roman"/>
                <w:sz w:val="28"/>
                <w:szCs w:val="28"/>
              </w:rPr>
            </w:pPr>
            <w:r>
              <w:rPr>
                <w:rFonts w:ascii="Times New Roman" w:hAnsi="Times New Roman"/>
                <w:sz w:val="28"/>
                <w:szCs w:val="28"/>
                <w:lang w:val="ky-KG"/>
              </w:rPr>
              <w:t>4</w:t>
            </w:r>
            <w:r w:rsidR="0054079D" w:rsidRPr="0054079D">
              <w:rPr>
                <w:rFonts w:ascii="Times New Roman" w:hAnsi="Times New Roman"/>
                <w:sz w:val="28"/>
                <w:szCs w:val="28"/>
              </w:rPr>
              <w:t>,23±0,649</w:t>
            </w:r>
          </w:p>
        </w:tc>
        <w:tc>
          <w:tcPr>
            <w:tcW w:w="3260" w:type="dxa"/>
          </w:tcPr>
          <w:p w14:paraId="134CDAAC" w14:textId="06A57558" w:rsidR="0054079D" w:rsidRPr="0054079D" w:rsidRDefault="0054079D" w:rsidP="00F452F4">
            <w:pPr>
              <w:spacing w:after="0" w:line="240" w:lineRule="auto"/>
              <w:jc w:val="center"/>
              <w:rPr>
                <w:rFonts w:ascii="Times New Roman" w:hAnsi="Times New Roman"/>
                <w:sz w:val="28"/>
                <w:szCs w:val="28"/>
              </w:rPr>
            </w:pPr>
            <w:r w:rsidRPr="0054079D">
              <w:rPr>
                <w:rFonts w:ascii="Times New Roman" w:eastAsia="Times New Roman" w:hAnsi="Times New Roman"/>
                <w:sz w:val="28"/>
                <w:szCs w:val="28"/>
              </w:rPr>
              <w:t>4,</w:t>
            </w:r>
            <w:r w:rsidR="00F25586">
              <w:rPr>
                <w:rFonts w:ascii="Times New Roman" w:eastAsia="Times New Roman" w:hAnsi="Times New Roman"/>
                <w:sz w:val="28"/>
                <w:szCs w:val="28"/>
                <w:lang w:val="ky-KG"/>
              </w:rPr>
              <w:t>8</w:t>
            </w:r>
            <w:r w:rsidRPr="0054079D">
              <w:rPr>
                <w:rFonts w:ascii="Times New Roman" w:eastAsia="Times New Roman" w:hAnsi="Times New Roman"/>
                <w:sz w:val="28"/>
                <w:szCs w:val="28"/>
              </w:rPr>
              <w:t>14 ±0,</w:t>
            </w:r>
            <w:r w:rsidR="00F25586">
              <w:rPr>
                <w:rFonts w:ascii="Times New Roman" w:eastAsia="Times New Roman" w:hAnsi="Times New Roman"/>
                <w:sz w:val="28"/>
                <w:szCs w:val="28"/>
                <w:lang w:val="ky-KG"/>
              </w:rPr>
              <w:t>3</w:t>
            </w:r>
            <w:r w:rsidRPr="0054079D">
              <w:rPr>
                <w:rFonts w:ascii="Times New Roman" w:eastAsia="Times New Roman" w:hAnsi="Times New Roman"/>
                <w:sz w:val="28"/>
                <w:szCs w:val="28"/>
              </w:rPr>
              <w:t>49</w:t>
            </w:r>
          </w:p>
        </w:tc>
      </w:tr>
      <w:tr w:rsidR="0054079D" w:rsidRPr="0054079D" w14:paraId="31ECAF7C" w14:textId="77777777" w:rsidTr="00F25586">
        <w:trPr>
          <w:trHeight w:val="364"/>
        </w:trPr>
        <w:tc>
          <w:tcPr>
            <w:tcW w:w="959" w:type="dxa"/>
          </w:tcPr>
          <w:p w14:paraId="3987613D" w14:textId="77777777" w:rsidR="0054079D" w:rsidRPr="0054079D" w:rsidRDefault="0054079D" w:rsidP="00F452F4">
            <w:pPr>
              <w:spacing w:after="0" w:line="240" w:lineRule="auto"/>
              <w:rPr>
                <w:rFonts w:ascii="Times New Roman" w:hAnsi="Times New Roman"/>
                <w:sz w:val="28"/>
                <w:szCs w:val="28"/>
              </w:rPr>
            </w:pPr>
            <w:r w:rsidRPr="0054079D">
              <w:rPr>
                <w:rFonts w:ascii="Times New Roman" w:hAnsi="Times New Roman"/>
                <w:sz w:val="28"/>
                <w:szCs w:val="28"/>
              </w:rPr>
              <w:t>Р</w:t>
            </w:r>
          </w:p>
        </w:tc>
        <w:tc>
          <w:tcPr>
            <w:tcW w:w="1843" w:type="dxa"/>
          </w:tcPr>
          <w:p w14:paraId="19AA2233" w14:textId="77777777" w:rsidR="0054079D" w:rsidRPr="0054079D" w:rsidRDefault="0054079D" w:rsidP="00F452F4">
            <w:pPr>
              <w:spacing w:after="0" w:line="240" w:lineRule="auto"/>
              <w:rPr>
                <w:rFonts w:ascii="Times New Roman" w:hAnsi="Times New Roman"/>
                <w:sz w:val="28"/>
                <w:szCs w:val="28"/>
              </w:rPr>
            </w:pPr>
          </w:p>
        </w:tc>
        <w:tc>
          <w:tcPr>
            <w:tcW w:w="3260" w:type="dxa"/>
          </w:tcPr>
          <w:p w14:paraId="2EEECB7B" w14:textId="77777777" w:rsidR="0054079D" w:rsidRPr="0054079D" w:rsidRDefault="0054079D" w:rsidP="00F452F4">
            <w:pPr>
              <w:spacing w:after="0" w:line="240" w:lineRule="auto"/>
              <w:jc w:val="center"/>
              <w:rPr>
                <w:rFonts w:ascii="Times New Roman" w:hAnsi="Times New Roman"/>
                <w:sz w:val="28"/>
                <w:szCs w:val="28"/>
              </w:rPr>
            </w:pPr>
            <w:r w:rsidRPr="0054079D">
              <w:rPr>
                <w:rFonts w:ascii="Times New Roman" w:hAnsi="Times New Roman"/>
                <w:sz w:val="28"/>
                <w:szCs w:val="28"/>
              </w:rPr>
              <w:t>≤0.05</w:t>
            </w:r>
          </w:p>
        </w:tc>
        <w:tc>
          <w:tcPr>
            <w:tcW w:w="3260" w:type="dxa"/>
          </w:tcPr>
          <w:p w14:paraId="1A00F611" w14:textId="29AEB46C" w:rsidR="0054079D" w:rsidRPr="0054079D" w:rsidRDefault="0054079D" w:rsidP="00F452F4">
            <w:pPr>
              <w:spacing w:after="0" w:line="240" w:lineRule="auto"/>
              <w:jc w:val="center"/>
              <w:rPr>
                <w:rFonts w:ascii="Times New Roman" w:eastAsia="Times New Roman" w:hAnsi="Times New Roman"/>
                <w:sz w:val="28"/>
                <w:szCs w:val="28"/>
              </w:rPr>
            </w:pPr>
            <w:r w:rsidRPr="0054079D">
              <w:rPr>
                <w:rFonts w:ascii="Times New Roman" w:hAnsi="Times New Roman"/>
                <w:sz w:val="28"/>
                <w:szCs w:val="28"/>
              </w:rPr>
              <w:t>≤0.0</w:t>
            </w:r>
            <w:r w:rsidR="00FF24D9">
              <w:rPr>
                <w:rFonts w:ascii="Times New Roman" w:hAnsi="Times New Roman"/>
                <w:sz w:val="28"/>
                <w:szCs w:val="28"/>
              </w:rPr>
              <w:t>1</w:t>
            </w:r>
          </w:p>
        </w:tc>
      </w:tr>
      <w:tr w:rsidR="0054079D" w:rsidRPr="0054079D" w14:paraId="3513CDDB" w14:textId="77777777" w:rsidTr="00F25586">
        <w:trPr>
          <w:trHeight w:val="289"/>
        </w:trPr>
        <w:tc>
          <w:tcPr>
            <w:tcW w:w="959" w:type="dxa"/>
            <w:shd w:val="clear" w:color="auto" w:fill="D0CECE" w:themeFill="background2" w:themeFillShade="E6"/>
          </w:tcPr>
          <w:p w14:paraId="6015028F" w14:textId="77777777" w:rsidR="0054079D" w:rsidRPr="0054079D" w:rsidRDefault="0054079D" w:rsidP="00F452F4">
            <w:pPr>
              <w:spacing w:after="0" w:line="240" w:lineRule="auto"/>
              <w:rPr>
                <w:rFonts w:ascii="Times New Roman" w:hAnsi="Times New Roman"/>
                <w:sz w:val="28"/>
                <w:szCs w:val="28"/>
              </w:rPr>
            </w:pPr>
          </w:p>
        </w:tc>
        <w:tc>
          <w:tcPr>
            <w:tcW w:w="1843" w:type="dxa"/>
            <w:shd w:val="clear" w:color="auto" w:fill="D0CECE" w:themeFill="background2" w:themeFillShade="E6"/>
          </w:tcPr>
          <w:p w14:paraId="008E5820" w14:textId="02957D75" w:rsidR="0054079D" w:rsidRPr="0054079D" w:rsidRDefault="000C2C3F" w:rsidP="00F452F4">
            <w:pPr>
              <w:spacing w:after="0" w:line="240" w:lineRule="auto"/>
              <w:rPr>
                <w:rFonts w:ascii="Times New Roman" w:hAnsi="Times New Roman"/>
                <w:sz w:val="28"/>
                <w:szCs w:val="28"/>
              </w:rPr>
            </w:pPr>
            <w:proofErr w:type="spellStart"/>
            <w:r w:rsidRPr="00F25586">
              <w:rPr>
                <w:rFonts w:ascii="Times New Roman" w:hAnsi="Times New Roman"/>
                <w:sz w:val="28"/>
                <w:szCs w:val="28"/>
              </w:rPr>
              <w:t>Ымыркайлардын</w:t>
            </w:r>
            <w:proofErr w:type="spellEnd"/>
            <w:r w:rsidRPr="00F25586">
              <w:rPr>
                <w:rFonts w:ascii="Times New Roman" w:hAnsi="Times New Roman"/>
                <w:sz w:val="28"/>
                <w:szCs w:val="28"/>
              </w:rPr>
              <w:t xml:space="preserve"> </w:t>
            </w:r>
            <w:proofErr w:type="spellStart"/>
            <w:r w:rsidRPr="00F25586">
              <w:rPr>
                <w:rFonts w:ascii="Times New Roman" w:hAnsi="Times New Roman"/>
                <w:sz w:val="28"/>
                <w:szCs w:val="28"/>
              </w:rPr>
              <w:t>заны</w:t>
            </w:r>
            <w:proofErr w:type="spellEnd"/>
            <w:r w:rsidRPr="00F25586">
              <w:rPr>
                <w:rFonts w:ascii="Times New Roman" w:hAnsi="Times New Roman"/>
                <w:sz w:val="28"/>
                <w:szCs w:val="28"/>
              </w:rPr>
              <w:t xml:space="preserve"> </w:t>
            </w:r>
          </w:p>
        </w:tc>
        <w:tc>
          <w:tcPr>
            <w:tcW w:w="3260" w:type="dxa"/>
            <w:shd w:val="clear" w:color="auto" w:fill="D0CECE" w:themeFill="background2" w:themeFillShade="E6"/>
          </w:tcPr>
          <w:p w14:paraId="6FD76EDB" w14:textId="77777777" w:rsidR="0054079D" w:rsidRPr="0054079D" w:rsidRDefault="0054079D" w:rsidP="00F452F4">
            <w:pPr>
              <w:spacing w:after="0" w:line="240" w:lineRule="auto"/>
              <w:rPr>
                <w:rFonts w:ascii="Times New Roman" w:hAnsi="Times New Roman"/>
                <w:sz w:val="28"/>
                <w:szCs w:val="28"/>
              </w:rPr>
            </w:pPr>
          </w:p>
        </w:tc>
        <w:tc>
          <w:tcPr>
            <w:tcW w:w="3260" w:type="dxa"/>
            <w:shd w:val="clear" w:color="auto" w:fill="D0CECE" w:themeFill="background2" w:themeFillShade="E6"/>
          </w:tcPr>
          <w:p w14:paraId="36C4C058" w14:textId="77777777" w:rsidR="0054079D" w:rsidRPr="0054079D" w:rsidRDefault="0054079D" w:rsidP="00F452F4">
            <w:pPr>
              <w:spacing w:after="0" w:line="240" w:lineRule="auto"/>
              <w:rPr>
                <w:rFonts w:ascii="Times New Roman" w:hAnsi="Times New Roman"/>
                <w:sz w:val="28"/>
                <w:szCs w:val="28"/>
              </w:rPr>
            </w:pPr>
          </w:p>
        </w:tc>
      </w:tr>
      <w:tr w:rsidR="0054079D" w:rsidRPr="0054079D" w14:paraId="082BAA56" w14:textId="77777777" w:rsidTr="00F25586">
        <w:trPr>
          <w:trHeight w:val="444"/>
        </w:trPr>
        <w:tc>
          <w:tcPr>
            <w:tcW w:w="959" w:type="dxa"/>
          </w:tcPr>
          <w:p w14:paraId="53CD14E3" w14:textId="77777777" w:rsidR="0054079D" w:rsidRPr="0054079D" w:rsidRDefault="0054079D" w:rsidP="00F452F4">
            <w:pPr>
              <w:spacing w:after="0" w:line="240" w:lineRule="auto"/>
              <w:rPr>
                <w:rFonts w:ascii="Times New Roman" w:hAnsi="Times New Roman"/>
                <w:sz w:val="28"/>
                <w:szCs w:val="28"/>
              </w:rPr>
            </w:pPr>
          </w:p>
        </w:tc>
        <w:tc>
          <w:tcPr>
            <w:tcW w:w="1843" w:type="dxa"/>
          </w:tcPr>
          <w:p w14:paraId="7DA7297E" w14:textId="0FE530DF" w:rsidR="0054079D" w:rsidRPr="0054079D" w:rsidRDefault="00461FC6" w:rsidP="00F452F4">
            <w:pPr>
              <w:spacing w:after="0" w:line="240" w:lineRule="auto"/>
              <w:rPr>
                <w:rFonts w:ascii="Times New Roman" w:hAnsi="Times New Roman"/>
                <w:sz w:val="28"/>
                <w:szCs w:val="28"/>
              </w:rPr>
            </w:pPr>
            <w:r w:rsidRPr="0054079D">
              <w:rPr>
                <w:rFonts w:ascii="Times New Roman" w:hAnsi="Times New Roman"/>
                <w:sz w:val="28"/>
                <w:szCs w:val="28"/>
              </w:rPr>
              <w:t>Х</w:t>
            </w:r>
            <w:r>
              <w:rPr>
                <w:rFonts w:ascii="Times New Roman" w:hAnsi="Times New Roman"/>
                <w:sz w:val="28"/>
                <w:szCs w:val="28"/>
                <w:lang w:val="ky-KG"/>
              </w:rPr>
              <w:t>ОП</w:t>
            </w:r>
            <w:r w:rsidR="000C2C3F">
              <w:rPr>
                <w:rFonts w:ascii="Times New Roman" w:hAnsi="Times New Roman"/>
                <w:sz w:val="28"/>
                <w:szCs w:val="28"/>
              </w:rPr>
              <w:t xml:space="preserve"> бар </w:t>
            </w:r>
          </w:p>
        </w:tc>
        <w:tc>
          <w:tcPr>
            <w:tcW w:w="3260" w:type="dxa"/>
          </w:tcPr>
          <w:p w14:paraId="10EFCF99" w14:textId="77777777" w:rsidR="0054079D" w:rsidRPr="0054079D" w:rsidRDefault="0054079D" w:rsidP="00F452F4">
            <w:pPr>
              <w:spacing w:after="0" w:line="240" w:lineRule="auto"/>
              <w:jc w:val="center"/>
              <w:rPr>
                <w:rFonts w:ascii="Times New Roman" w:hAnsi="Times New Roman"/>
                <w:sz w:val="28"/>
                <w:szCs w:val="28"/>
              </w:rPr>
            </w:pPr>
            <w:r w:rsidRPr="0054079D">
              <w:rPr>
                <w:rFonts w:ascii="Times New Roman" w:hAnsi="Times New Roman"/>
                <w:sz w:val="28"/>
                <w:szCs w:val="28"/>
              </w:rPr>
              <w:t>1,897±0,210</w:t>
            </w:r>
          </w:p>
        </w:tc>
        <w:tc>
          <w:tcPr>
            <w:tcW w:w="3260" w:type="dxa"/>
          </w:tcPr>
          <w:p w14:paraId="5AFBC7C5" w14:textId="77777777" w:rsidR="0054079D" w:rsidRPr="0054079D" w:rsidRDefault="0054079D" w:rsidP="00F452F4">
            <w:pPr>
              <w:spacing w:after="0" w:line="240" w:lineRule="auto"/>
              <w:jc w:val="center"/>
              <w:rPr>
                <w:rFonts w:ascii="Times New Roman" w:hAnsi="Times New Roman"/>
                <w:sz w:val="28"/>
                <w:szCs w:val="28"/>
              </w:rPr>
            </w:pPr>
            <w:r w:rsidRPr="0054079D">
              <w:rPr>
                <w:rFonts w:ascii="Times New Roman" w:eastAsia="Times New Roman" w:hAnsi="Times New Roman"/>
                <w:sz w:val="28"/>
                <w:szCs w:val="28"/>
              </w:rPr>
              <w:t>2,222± 0,333</w:t>
            </w:r>
          </w:p>
        </w:tc>
      </w:tr>
      <w:tr w:rsidR="0054079D" w:rsidRPr="0054079D" w14:paraId="7136D487" w14:textId="77777777" w:rsidTr="00F25586">
        <w:trPr>
          <w:trHeight w:val="467"/>
        </w:trPr>
        <w:tc>
          <w:tcPr>
            <w:tcW w:w="959" w:type="dxa"/>
          </w:tcPr>
          <w:p w14:paraId="0E324996" w14:textId="77777777" w:rsidR="0054079D" w:rsidRPr="0054079D" w:rsidRDefault="0054079D" w:rsidP="00F452F4">
            <w:pPr>
              <w:spacing w:after="0" w:line="240" w:lineRule="auto"/>
              <w:rPr>
                <w:rFonts w:ascii="Times New Roman" w:hAnsi="Times New Roman"/>
                <w:sz w:val="28"/>
                <w:szCs w:val="28"/>
              </w:rPr>
            </w:pPr>
          </w:p>
        </w:tc>
        <w:tc>
          <w:tcPr>
            <w:tcW w:w="1843" w:type="dxa"/>
          </w:tcPr>
          <w:p w14:paraId="3A3DB6A4" w14:textId="498957C4" w:rsidR="0054079D" w:rsidRPr="0054079D" w:rsidRDefault="0054079D" w:rsidP="00F452F4">
            <w:pPr>
              <w:spacing w:after="0" w:line="240" w:lineRule="auto"/>
              <w:rPr>
                <w:rFonts w:ascii="Times New Roman" w:hAnsi="Times New Roman"/>
                <w:sz w:val="28"/>
                <w:szCs w:val="28"/>
              </w:rPr>
            </w:pPr>
            <w:r w:rsidRPr="0054079D">
              <w:rPr>
                <w:rFonts w:ascii="Times New Roman" w:hAnsi="Times New Roman"/>
                <w:sz w:val="28"/>
                <w:szCs w:val="28"/>
              </w:rPr>
              <w:t xml:space="preserve"> </w:t>
            </w:r>
            <w:r w:rsidR="00461FC6" w:rsidRPr="0054079D">
              <w:rPr>
                <w:rFonts w:ascii="Times New Roman" w:hAnsi="Times New Roman"/>
                <w:sz w:val="28"/>
                <w:szCs w:val="28"/>
              </w:rPr>
              <w:t>Х</w:t>
            </w:r>
            <w:r w:rsidR="00461FC6">
              <w:rPr>
                <w:rFonts w:ascii="Times New Roman" w:hAnsi="Times New Roman"/>
                <w:sz w:val="28"/>
                <w:szCs w:val="28"/>
                <w:lang w:val="ky-KG"/>
              </w:rPr>
              <w:t>ОП</w:t>
            </w:r>
            <w:r w:rsidR="000C2C3F">
              <w:rPr>
                <w:rFonts w:ascii="Times New Roman" w:hAnsi="Times New Roman"/>
                <w:sz w:val="28"/>
                <w:szCs w:val="28"/>
              </w:rPr>
              <w:t xml:space="preserve"> жок </w:t>
            </w:r>
          </w:p>
        </w:tc>
        <w:tc>
          <w:tcPr>
            <w:tcW w:w="3260" w:type="dxa"/>
          </w:tcPr>
          <w:p w14:paraId="6C947F6D" w14:textId="77777777" w:rsidR="0054079D" w:rsidRPr="0054079D" w:rsidRDefault="0054079D" w:rsidP="00F452F4">
            <w:pPr>
              <w:spacing w:after="0" w:line="240" w:lineRule="auto"/>
              <w:jc w:val="center"/>
              <w:rPr>
                <w:rFonts w:ascii="Times New Roman" w:hAnsi="Times New Roman"/>
                <w:sz w:val="28"/>
                <w:szCs w:val="28"/>
              </w:rPr>
            </w:pPr>
            <w:r w:rsidRPr="0054079D">
              <w:rPr>
                <w:rFonts w:ascii="Times New Roman" w:hAnsi="Times New Roman"/>
                <w:sz w:val="28"/>
                <w:szCs w:val="28"/>
              </w:rPr>
              <w:t>5,861 ±0,974</w:t>
            </w:r>
          </w:p>
        </w:tc>
        <w:tc>
          <w:tcPr>
            <w:tcW w:w="3260" w:type="dxa"/>
          </w:tcPr>
          <w:p w14:paraId="17E96E3D" w14:textId="77777777" w:rsidR="0054079D" w:rsidRPr="0054079D" w:rsidRDefault="0054079D" w:rsidP="00F452F4">
            <w:pPr>
              <w:spacing w:after="0" w:line="240" w:lineRule="auto"/>
              <w:jc w:val="center"/>
              <w:rPr>
                <w:rFonts w:ascii="Times New Roman" w:hAnsi="Times New Roman"/>
                <w:sz w:val="28"/>
                <w:szCs w:val="28"/>
              </w:rPr>
            </w:pPr>
            <w:r w:rsidRPr="0054079D">
              <w:rPr>
                <w:rFonts w:ascii="Times New Roman" w:eastAsia="Times New Roman" w:hAnsi="Times New Roman"/>
                <w:sz w:val="28"/>
                <w:szCs w:val="28"/>
              </w:rPr>
              <w:t>4,403± 0,866</w:t>
            </w:r>
          </w:p>
        </w:tc>
      </w:tr>
      <w:tr w:rsidR="0054079D" w:rsidRPr="0054079D" w14:paraId="1F447473" w14:textId="77777777" w:rsidTr="00F25586">
        <w:trPr>
          <w:trHeight w:val="305"/>
        </w:trPr>
        <w:tc>
          <w:tcPr>
            <w:tcW w:w="959" w:type="dxa"/>
          </w:tcPr>
          <w:p w14:paraId="5F842BFD" w14:textId="77777777" w:rsidR="0054079D" w:rsidRPr="0054079D" w:rsidRDefault="0054079D" w:rsidP="00F452F4">
            <w:pPr>
              <w:spacing w:after="0" w:line="240" w:lineRule="auto"/>
              <w:rPr>
                <w:rFonts w:ascii="Times New Roman" w:hAnsi="Times New Roman"/>
                <w:sz w:val="28"/>
                <w:szCs w:val="28"/>
              </w:rPr>
            </w:pPr>
            <w:r w:rsidRPr="0054079D">
              <w:rPr>
                <w:rFonts w:ascii="Times New Roman" w:hAnsi="Times New Roman"/>
                <w:sz w:val="28"/>
                <w:szCs w:val="28"/>
              </w:rPr>
              <w:t>Р</w:t>
            </w:r>
          </w:p>
        </w:tc>
        <w:tc>
          <w:tcPr>
            <w:tcW w:w="1843" w:type="dxa"/>
          </w:tcPr>
          <w:p w14:paraId="6C9866F1" w14:textId="77777777" w:rsidR="0054079D" w:rsidRPr="0054079D" w:rsidRDefault="0054079D" w:rsidP="00F452F4">
            <w:pPr>
              <w:spacing w:after="0" w:line="240" w:lineRule="auto"/>
              <w:rPr>
                <w:rFonts w:ascii="Times New Roman" w:hAnsi="Times New Roman"/>
                <w:sz w:val="28"/>
                <w:szCs w:val="28"/>
              </w:rPr>
            </w:pPr>
          </w:p>
        </w:tc>
        <w:tc>
          <w:tcPr>
            <w:tcW w:w="3260" w:type="dxa"/>
          </w:tcPr>
          <w:p w14:paraId="2DB22A2E" w14:textId="0FB54376" w:rsidR="0054079D" w:rsidRPr="0054079D" w:rsidRDefault="0054079D" w:rsidP="00F452F4">
            <w:pPr>
              <w:spacing w:after="0" w:line="240" w:lineRule="auto"/>
              <w:jc w:val="center"/>
              <w:rPr>
                <w:rFonts w:ascii="Times New Roman" w:hAnsi="Times New Roman"/>
                <w:sz w:val="28"/>
                <w:szCs w:val="28"/>
              </w:rPr>
            </w:pPr>
            <w:r w:rsidRPr="0054079D">
              <w:rPr>
                <w:rFonts w:ascii="Times New Roman" w:hAnsi="Times New Roman"/>
                <w:sz w:val="28"/>
                <w:szCs w:val="28"/>
              </w:rPr>
              <w:t>≤0.0</w:t>
            </w:r>
            <w:r w:rsidR="00FF24D9">
              <w:rPr>
                <w:rFonts w:ascii="Times New Roman" w:hAnsi="Times New Roman"/>
                <w:sz w:val="28"/>
                <w:szCs w:val="28"/>
              </w:rPr>
              <w:t>001</w:t>
            </w:r>
          </w:p>
        </w:tc>
        <w:tc>
          <w:tcPr>
            <w:tcW w:w="3260" w:type="dxa"/>
          </w:tcPr>
          <w:p w14:paraId="2708FFA7" w14:textId="1F8BD335" w:rsidR="0054079D" w:rsidRPr="0054079D" w:rsidRDefault="0054079D" w:rsidP="00F452F4">
            <w:pPr>
              <w:spacing w:after="0" w:line="240" w:lineRule="auto"/>
              <w:jc w:val="center"/>
              <w:rPr>
                <w:rFonts w:ascii="Times New Roman" w:eastAsia="Times New Roman" w:hAnsi="Times New Roman"/>
                <w:sz w:val="28"/>
                <w:szCs w:val="28"/>
              </w:rPr>
            </w:pPr>
            <w:r w:rsidRPr="0054079D">
              <w:rPr>
                <w:rFonts w:ascii="Times New Roman" w:hAnsi="Times New Roman"/>
                <w:sz w:val="28"/>
                <w:szCs w:val="28"/>
              </w:rPr>
              <w:t>≤0.0</w:t>
            </w:r>
            <w:r w:rsidR="00FF24D9">
              <w:rPr>
                <w:rFonts w:ascii="Times New Roman" w:hAnsi="Times New Roman"/>
                <w:sz w:val="28"/>
                <w:szCs w:val="28"/>
              </w:rPr>
              <w:t>1</w:t>
            </w:r>
          </w:p>
        </w:tc>
      </w:tr>
      <w:tr w:rsidR="0054079D" w:rsidRPr="0054079D" w14:paraId="2C6EA42A" w14:textId="77777777" w:rsidTr="00F25586">
        <w:trPr>
          <w:trHeight w:val="314"/>
        </w:trPr>
        <w:tc>
          <w:tcPr>
            <w:tcW w:w="959" w:type="dxa"/>
            <w:shd w:val="clear" w:color="auto" w:fill="D0CECE" w:themeFill="background2" w:themeFillShade="E6"/>
          </w:tcPr>
          <w:p w14:paraId="20341DE5" w14:textId="77777777" w:rsidR="0054079D" w:rsidRPr="0054079D" w:rsidRDefault="0054079D" w:rsidP="00F452F4">
            <w:pPr>
              <w:spacing w:after="0" w:line="240" w:lineRule="auto"/>
              <w:rPr>
                <w:rFonts w:ascii="Times New Roman" w:hAnsi="Times New Roman"/>
                <w:sz w:val="28"/>
                <w:szCs w:val="28"/>
              </w:rPr>
            </w:pPr>
            <w:r w:rsidRPr="0054079D">
              <w:rPr>
                <w:rFonts w:ascii="Times New Roman" w:hAnsi="Times New Roman"/>
                <w:sz w:val="28"/>
                <w:szCs w:val="28"/>
              </w:rPr>
              <w:t>5</w:t>
            </w:r>
          </w:p>
        </w:tc>
        <w:tc>
          <w:tcPr>
            <w:tcW w:w="1843" w:type="dxa"/>
            <w:shd w:val="clear" w:color="auto" w:fill="D0CECE" w:themeFill="background2" w:themeFillShade="E6"/>
          </w:tcPr>
          <w:p w14:paraId="0A6BA3ED" w14:textId="2AA14F99" w:rsidR="0054079D" w:rsidRPr="00647D44" w:rsidRDefault="000C2C3F" w:rsidP="00F452F4">
            <w:pPr>
              <w:spacing w:after="0" w:line="240" w:lineRule="auto"/>
              <w:rPr>
                <w:rFonts w:ascii="Times New Roman" w:hAnsi="Times New Roman"/>
                <w:sz w:val="28"/>
                <w:szCs w:val="28"/>
                <w:lang w:val="ky-KG"/>
              </w:rPr>
            </w:pPr>
            <w:proofErr w:type="spellStart"/>
            <w:r w:rsidRPr="00677AA5">
              <w:rPr>
                <w:rFonts w:ascii="Times New Roman" w:hAnsi="Times New Roman"/>
                <w:sz w:val="28"/>
                <w:szCs w:val="28"/>
              </w:rPr>
              <w:t>Эне</w:t>
            </w:r>
            <w:proofErr w:type="spellEnd"/>
            <w:r w:rsidRPr="00677AA5">
              <w:rPr>
                <w:rFonts w:ascii="Times New Roman" w:hAnsi="Times New Roman"/>
                <w:sz w:val="28"/>
                <w:szCs w:val="28"/>
              </w:rPr>
              <w:t xml:space="preserve"> с</w:t>
            </w:r>
            <w:r w:rsidR="00647D44" w:rsidRPr="00677AA5">
              <w:rPr>
                <w:rFonts w:ascii="Times New Roman" w:hAnsi="Times New Roman"/>
                <w:sz w:val="28"/>
                <w:szCs w:val="28"/>
                <w:lang w:val="ky-KG"/>
              </w:rPr>
              <w:t>ү</w:t>
            </w:r>
            <w:r w:rsidRPr="00677AA5">
              <w:rPr>
                <w:rFonts w:ascii="Times New Roman" w:hAnsi="Times New Roman"/>
                <w:sz w:val="28"/>
                <w:szCs w:val="28"/>
              </w:rPr>
              <w:t>т</w:t>
            </w:r>
            <w:r w:rsidR="00647D44" w:rsidRPr="00677AA5">
              <w:rPr>
                <w:rFonts w:ascii="Times New Roman" w:hAnsi="Times New Roman"/>
                <w:sz w:val="28"/>
                <w:szCs w:val="28"/>
                <w:lang w:val="ky-KG"/>
              </w:rPr>
              <w:t>ү</w:t>
            </w:r>
          </w:p>
        </w:tc>
        <w:tc>
          <w:tcPr>
            <w:tcW w:w="3260" w:type="dxa"/>
            <w:shd w:val="clear" w:color="auto" w:fill="D0CECE" w:themeFill="background2" w:themeFillShade="E6"/>
          </w:tcPr>
          <w:p w14:paraId="5E7C6462" w14:textId="77777777" w:rsidR="0054079D" w:rsidRPr="0054079D" w:rsidRDefault="0054079D" w:rsidP="00F452F4">
            <w:pPr>
              <w:spacing w:after="0" w:line="240" w:lineRule="auto"/>
              <w:rPr>
                <w:rFonts w:ascii="Times New Roman" w:hAnsi="Times New Roman"/>
                <w:sz w:val="28"/>
                <w:szCs w:val="28"/>
              </w:rPr>
            </w:pPr>
          </w:p>
        </w:tc>
        <w:tc>
          <w:tcPr>
            <w:tcW w:w="3260" w:type="dxa"/>
            <w:shd w:val="clear" w:color="auto" w:fill="D0CECE" w:themeFill="background2" w:themeFillShade="E6"/>
          </w:tcPr>
          <w:p w14:paraId="6523E0A9" w14:textId="77777777" w:rsidR="0054079D" w:rsidRPr="0054079D" w:rsidRDefault="0054079D" w:rsidP="00F452F4">
            <w:pPr>
              <w:spacing w:after="0" w:line="240" w:lineRule="auto"/>
              <w:rPr>
                <w:rFonts w:ascii="Times New Roman" w:hAnsi="Times New Roman"/>
                <w:sz w:val="28"/>
                <w:szCs w:val="28"/>
              </w:rPr>
            </w:pPr>
          </w:p>
        </w:tc>
      </w:tr>
      <w:tr w:rsidR="0054079D" w:rsidRPr="0054079D" w14:paraId="7470BEEB" w14:textId="77777777" w:rsidTr="00F25586">
        <w:trPr>
          <w:trHeight w:val="407"/>
        </w:trPr>
        <w:tc>
          <w:tcPr>
            <w:tcW w:w="959" w:type="dxa"/>
          </w:tcPr>
          <w:p w14:paraId="2B9CA0E6" w14:textId="77777777" w:rsidR="0054079D" w:rsidRPr="0054079D" w:rsidRDefault="0054079D" w:rsidP="00F452F4">
            <w:pPr>
              <w:spacing w:after="0" w:line="240" w:lineRule="auto"/>
              <w:rPr>
                <w:rFonts w:ascii="Times New Roman" w:hAnsi="Times New Roman"/>
                <w:sz w:val="28"/>
                <w:szCs w:val="28"/>
              </w:rPr>
            </w:pPr>
          </w:p>
        </w:tc>
        <w:tc>
          <w:tcPr>
            <w:tcW w:w="1843" w:type="dxa"/>
          </w:tcPr>
          <w:p w14:paraId="32D54F87" w14:textId="0F591542" w:rsidR="0054079D" w:rsidRPr="0054079D" w:rsidRDefault="00461FC6" w:rsidP="00F452F4">
            <w:pPr>
              <w:spacing w:after="0" w:line="240" w:lineRule="auto"/>
              <w:rPr>
                <w:rFonts w:ascii="Times New Roman" w:hAnsi="Times New Roman"/>
                <w:sz w:val="28"/>
                <w:szCs w:val="28"/>
              </w:rPr>
            </w:pPr>
            <w:r w:rsidRPr="0054079D">
              <w:rPr>
                <w:rFonts w:ascii="Times New Roman" w:hAnsi="Times New Roman"/>
                <w:sz w:val="28"/>
                <w:szCs w:val="28"/>
              </w:rPr>
              <w:t>Х</w:t>
            </w:r>
            <w:r>
              <w:rPr>
                <w:rFonts w:ascii="Times New Roman" w:hAnsi="Times New Roman"/>
                <w:sz w:val="28"/>
                <w:szCs w:val="28"/>
                <w:lang w:val="ky-KG"/>
              </w:rPr>
              <w:t>ОП</w:t>
            </w:r>
            <w:r w:rsidR="000C2C3F">
              <w:rPr>
                <w:rFonts w:ascii="Times New Roman" w:hAnsi="Times New Roman"/>
                <w:sz w:val="28"/>
                <w:szCs w:val="28"/>
              </w:rPr>
              <w:t xml:space="preserve"> бар</w:t>
            </w:r>
          </w:p>
        </w:tc>
        <w:tc>
          <w:tcPr>
            <w:tcW w:w="3260" w:type="dxa"/>
          </w:tcPr>
          <w:p w14:paraId="3C58BBD2" w14:textId="77777777" w:rsidR="0054079D" w:rsidRPr="0054079D" w:rsidRDefault="0054079D" w:rsidP="00F452F4">
            <w:pPr>
              <w:spacing w:after="0" w:line="240" w:lineRule="auto"/>
              <w:jc w:val="center"/>
              <w:rPr>
                <w:rFonts w:ascii="Times New Roman" w:hAnsi="Times New Roman"/>
                <w:sz w:val="28"/>
                <w:szCs w:val="28"/>
              </w:rPr>
            </w:pPr>
            <w:r w:rsidRPr="0054079D">
              <w:rPr>
                <w:rFonts w:ascii="Times New Roman" w:hAnsi="Times New Roman"/>
                <w:sz w:val="28"/>
                <w:szCs w:val="28"/>
              </w:rPr>
              <w:t>3,332±0,108</w:t>
            </w:r>
          </w:p>
        </w:tc>
        <w:tc>
          <w:tcPr>
            <w:tcW w:w="3260" w:type="dxa"/>
          </w:tcPr>
          <w:p w14:paraId="332A2F99" w14:textId="77777777" w:rsidR="0054079D" w:rsidRPr="0054079D" w:rsidRDefault="0054079D" w:rsidP="00F452F4">
            <w:pPr>
              <w:spacing w:after="0" w:line="240" w:lineRule="auto"/>
              <w:jc w:val="center"/>
              <w:rPr>
                <w:rFonts w:ascii="Times New Roman" w:hAnsi="Times New Roman"/>
                <w:sz w:val="28"/>
                <w:szCs w:val="28"/>
              </w:rPr>
            </w:pPr>
            <w:r w:rsidRPr="0054079D">
              <w:rPr>
                <w:rFonts w:ascii="Times New Roman" w:hAnsi="Times New Roman"/>
                <w:sz w:val="28"/>
                <w:szCs w:val="28"/>
              </w:rPr>
              <w:t xml:space="preserve">3,727 </w:t>
            </w:r>
            <w:r w:rsidRPr="0054079D">
              <w:rPr>
                <w:rFonts w:ascii="Times New Roman" w:eastAsia="Times New Roman" w:hAnsi="Times New Roman"/>
                <w:sz w:val="28"/>
                <w:szCs w:val="28"/>
              </w:rPr>
              <w:t>±</w:t>
            </w:r>
            <w:r w:rsidRPr="0054079D">
              <w:rPr>
                <w:rFonts w:ascii="Times New Roman" w:hAnsi="Times New Roman"/>
                <w:sz w:val="28"/>
                <w:szCs w:val="28"/>
              </w:rPr>
              <w:t>0.432</w:t>
            </w:r>
          </w:p>
        </w:tc>
      </w:tr>
      <w:tr w:rsidR="0054079D" w:rsidRPr="0054079D" w14:paraId="2457E088" w14:textId="77777777" w:rsidTr="00F25586">
        <w:trPr>
          <w:trHeight w:val="427"/>
        </w:trPr>
        <w:tc>
          <w:tcPr>
            <w:tcW w:w="959" w:type="dxa"/>
          </w:tcPr>
          <w:p w14:paraId="2459425F" w14:textId="77777777" w:rsidR="0054079D" w:rsidRPr="0054079D" w:rsidRDefault="0054079D" w:rsidP="00F452F4">
            <w:pPr>
              <w:spacing w:after="0" w:line="240" w:lineRule="auto"/>
              <w:rPr>
                <w:rFonts w:ascii="Times New Roman" w:hAnsi="Times New Roman"/>
                <w:sz w:val="28"/>
                <w:szCs w:val="28"/>
              </w:rPr>
            </w:pPr>
          </w:p>
        </w:tc>
        <w:tc>
          <w:tcPr>
            <w:tcW w:w="1843" w:type="dxa"/>
          </w:tcPr>
          <w:p w14:paraId="0F53F9E0" w14:textId="1B6E3AC1" w:rsidR="0054079D" w:rsidRPr="0054079D" w:rsidRDefault="0054079D" w:rsidP="00F452F4">
            <w:pPr>
              <w:spacing w:after="0" w:line="240" w:lineRule="auto"/>
              <w:rPr>
                <w:rFonts w:ascii="Times New Roman" w:hAnsi="Times New Roman"/>
                <w:sz w:val="28"/>
                <w:szCs w:val="28"/>
              </w:rPr>
            </w:pPr>
            <w:r w:rsidRPr="0054079D">
              <w:rPr>
                <w:rFonts w:ascii="Times New Roman" w:hAnsi="Times New Roman"/>
                <w:sz w:val="28"/>
                <w:szCs w:val="28"/>
              </w:rPr>
              <w:t xml:space="preserve"> </w:t>
            </w:r>
            <w:r w:rsidR="00461FC6" w:rsidRPr="0054079D">
              <w:rPr>
                <w:rFonts w:ascii="Times New Roman" w:hAnsi="Times New Roman"/>
                <w:sz w:val="28"/>
                <w:szCs w:val="28"/>
              </w:rPr>
              <w:t>Х</w:t>
            </w:r>
            <w:r w:rsidR="00461FC6">
              <w:rPr>
                <w:rFonts w:ascii="Times New Roman" w:hAnsi="Times New Roman"/>
                <w:sz w:val="28"/>
                <w:szCs w:val="28"/>
                <w:lang w:val="ky-KG"/>
              </w:rPr>
              <w:t>ОП</w:t>
            </w:r>
            <w:r w:rsidR="000C2C3F">
              <w:rPr>
                <w:rFonts w:ascii="Times New Roman" w:hAnsi="Times New Roman"/>
                <w:sz w:val="28"/>
                <w:szCs w:val="28"/>
              </w:rPr>
              <w:t xml:space="preserve"> жок</w:t>
            </w:r>
          </w:p>
        </w:tc>
        <w:tc>
          <w:tcPr>
            <w:tcW w:w="3260" w:type="dxa"/>
          </w:tcPr>
          <w:p w14:paraId="23A5C52B" w14:textId="38F4EA2D" w:rsidR="0054079D" w:rsidRPr="0054079D" w:rsidRDefault="00F25586" w:rsidP="00F452F4">
            <w:pPr>
              <w:spacing w:after="0" w:line="240" w:lineRule="auto"/>
              <w:jc w:val="center"/>
              <w:rPr>
                <w:rFonts w:ascii="Times New Roman" w:hAnsi="Times New Roman"/>
                <w:sz w:val="28"/>
                <w:szCs w:val="28"/>
              </w:rPr>
            </w:pPr>
            <w:r>
              <w:rPr>
                <w:rFonts w:ascii="Times New Roman" w:hAnsi="Times New Roman"/>
                <w:sz w:val="28"/>
                <w:szCs w:val="28"/>
                <w:lang w:val="ky-KG"/>
              </w:rPr>
              <w:t>5</w:t>
            </w:r>
            <w:r w:rsidR="0054079D" w:rsidRPr="0054079D">
              <w:rPr>
                <w:rFonts w:ascii="Times New Roman" w:hAnsi="Times New Roman"/>
                <w:sz w:val="28"/>
                <w:szCs w:val="28"/>
              </w:rPr>
              <w:t>,</w:t>
            </w:r>
            <w:r>
              <w:rPr>
                <w:rFonts w:ascii="Times New Roman" w:hAnsi="Times New Roman"/>
                <w:sz w:val="28"/>
                <w:szCs w:val="28"/>
                <w:lang w:val="ky-KG"/>
              </w:rPr>
              <w:t>1</w:t>
            </w:r>
            <w:r w:rsidR="0054079D" w:rsidRPr="0054079D">
              <w:rPr>
                <w:rFonts w:ascii="Times New Roman" w:hAnsi="Times New Roman"/>
                <w:sz w:val="28"/>
                <w:szCs w:val="28"/>
              </w:rPr>
              <w:t>86±0,649</w:t>
            </w:r>
          </w:p>
        </w:tc>
        <w:tc>
          <w:tcPr>
            <w:tcW w:w="3260" w:type="dxa"/>
          </w:tcPr>
          <w:p w14:paraId="2989BE57" w14:textId="77777777" w:rsidR="0054079D" w:rsidRPr="0054079D" w:rsidRDefault="0054079D" w:rsidP="00F452F4">
            <w:pPr>
              <w:spacing w:after="0" w:line="240" w:lineRule="auto"/>
              <w:jc w:val="center"/>
              <w:rPr>
                <w:rFonts w:ascii="Times New Roman" w:hAnsi="Times New Roman"/>
                <w:sz w:val="28"/>
                <w:szCs w:val="28"/>
              </w:rPr>
            </w:pPr>
            <w:r w:rsidRPr="0054079D">
              <w:rPr>
                <w:rFonts w:ascii="Times New Roman" w:hAnsi="Times New Roman"/>
                <w:sz w:val="28"/>
                <w:szCs w:val="28"/>
              </w:rPr>
              <w:t>4,040</w:t>
            </w:r>
            <w:r w:rsidRPr="0054079D">
              <w:rPr>
                <w:rFonts w:ascii="Times New Roman" w:eastAsia="Times New Roman" w:hAnsi="Times New Roman"/>
                <w:sz w:val="28"/>
                <w:szCs w:val="28"/>
              </w:rPr>
              <w:t>±0,649</w:t>
            </w:r>
          </w:p>
        </w:tc>
      </w:tr>
      <w:tr w:rsidR="0054079D" w:rsidRPr="0054079D" w14:paraId="0821B1AE" w14:textId="77777777" w:rsidTr="00F25586">
        <w:trPr>
          <w:trHeight w:val="214"/>
        </w:trPr>
        <w:tc>
          <w:tcPr>
            <w:tcW w:w="959" w:type="dxa"/>
          </w:tcPr>
          <w:p w14:paraId="5A4D7B79" w14:textId="77777777" w:rsidR="0054079D" w:rsidRPr="0054079D" w:rsidRDefault="0054079D" w:rsidP="00F452F4">
            <w:pPr>
              <w:spacing w:after="0" w:line="240" w:lineRule="auto"/>
              <w:rPr>
                <w:rFonts w:ascii="Times New Roman" w:hAnsi="Times New Roman"/>
                <w:sz w:val="28"/>
                <w:szCs w:val="28"/>
              </w:rPr>
            </w:pPr>
            <w:r w:rsidRPr="0054079D">
              <w:rPr>
                <w:rFonts w:ascii="Times New Roman" w:hAnsi="Times New Roman"/>
                <w:sz w:val="28"/>
                <w:szCs w:val="28"/>
              </w:rPr>
              <w:t>Р</w:t>
            </w:r>
          </w:p>
        </w:tc>
        <w:tc>
          <w:tcPr>
            <w:tcW w:w="1843" w:type="dxa"/>
          </w:tcPr>
          <w:p w14:paraId="6986C864" w14:textId="77777777" w:rsidR="0054079D" w:rsidRPr="0054079D" w:rsidRDefault="0054079D" w:rsidP="00F452F4">
            <w:pPr>
              <w:spacing w:after="0" w:line="240" w:lineRule="auto"/>
              <w:rPr>
                <w:rFonts w:ascii="Times New Roman" w:hAnsi="Times New Roman"/>
                <w:sz w:val="28"/>
                <w:szCs w:val="28"/>
              </w:rPr>
            </w:pPr>
          </w:p>
        </w:tc>
        <w:tc>
          <w:tcPr>
            <w:tcW w:w="3260" w:type="dxa"/>
          </w:tcPr>
          <w:p w14:paraId="72C292B2" w14:textId="50ABCE2C" w:rsidR="0054079D" w:rsidRPr="00F25586" w:rsidRDefault="00F25586" w:rsidP="00F25586">
            <w:pPr>
              <w:spacing w:after="0" w:line="240" w:lineRule="auto"/>
              <w:rPr>
                <w:rFonts w:ascii="Times New Roman" w:hAnsi="Times New Roman"/>
                <w:sz w:val="28"/>
                <w:szCs w:val="28"/>
                <w:lang w:val="ky-KG"/>
              </w:rPr>
            </w:pPr>
            <w:r>
              <w:rPr>
                <w:rFonts w:ascii="Times New Roman" w:hAnsi="Times New Roman"/>
                <w:sz w:val="28"/>
                <w:szCs w:val="28"/>
                <w:lang w:val="ky-KG"/>
              </w:rPr>
              <w:t xml:space="preserve">           </w:t>
            </w:r>
            <w:r w:rsidRPr="0054079D">
              <w:rPr>
                <w:rFonts w:ascii="Times New Roman" w:hAnsi="Times New Roman"/>
                <w:sz w:val="28"/>
                <w:szCs w:val="28"/>
              </w:rPr>
              <w:t>≤0.0</w:t>
            </w:r>
            <w:r>
              <w:rPr>
                <w:rFonts w:ascii="Times New Roman" w:hAnsi="Times New Roman"/>
                <w:sz w:val="28"/>
                <w:szCs w:val="28"/>
              </w:rPr>
              <w:t>01</w:t>
            </w:r>
          </w:p>
        </w:tc>
        <w:tc>
          <w:tcPr>
            <w:tcW w:w="3260" w:type="dxa"/>
          </w:tcPr>
          <w:p w14:paraId="2D82A5DC" w14:textId="194CC774" w:rsidR="0054079D" w:rsidRPr="0054079D" w:rsidRDefault="00490AE2" w:rsidP="00F452F4">
            <w:pPr>
              <w:spacing w:after="0" w:line="240" w:lineRule="auto"/>
              <w:jc w:val="center"/>
              <w:rPr>
                <w:rFonts w:ascii="Times New Roman" w:hAnsi="Times New Roman"/>
                <w:sz w:val="28"/>
                <w:szCs w:val="28"/>
              </w:rPr>
            </w:pPr>
            <w:r>
              <w:rPr>
                <w:rFonts w:ascii="Times New Roman" w:hAnsi="Times New Roman"/>
                <w:sz w:val="28"/>
                <w:szCs w:val="28"/>
              </w:rPr>
              <w:t>≥</w:t>
            </w:r>
            <w:r w:rsidR="00F25586" w:rsidRPr="0054079D">
              <w:rPr>
                <w:rFonts w:ascii="Times New Roman" w:hAnsi="Times New Roman"/>
                <w:sz w:val="28"/>
                <w:szCs w:val="28"/>
              </w:rPr>
              <w:t>0.0</w:t>
            </w:r>
            <w:r w:rsidR="00FF24D9">
              <w:rPr>
                <w:rFonts w:ascii="Times New Roman" w:hAnsi="Times New Roman"/>
                <w:sz w:val="28"/>
                <w:szCs w:val="28"/>
              </w:rPr>
              <w:t>5</w:t>
            </w:r>
          </w:p>
        </w:tc>
      </w:tr>
      <w:tr w:rsidR="0054079D" w:rsidRPr="0054079D" w14:paraId="5A315A39" w14:textId="77777777" w:rsidTr="00F25586">
        <w:trPr>
          <w:trHeight w:val="289"/>
        </w:trPr>
        <w:tc>
          <w:tcPr>
            <w:tcW w:w="959" w:type="dxa"/>
            <w:shd w:val="clear" w:color="auto" w:fill="D0CECE" w:themeFill="background2" w:themeFillShade="E6"/>
          </w:tcPr>
          <w:p w14:paraId="0FAA2200" w14:textId="77777777" w:rsidR="0054079D" w:rsidRPr="0054079D" w:rsidRDefault="0054079D" w:rsidP="00F452F4">
            <w:pPr>
              <w:spacing w:after="0" w:line="240" w:lineRule="auto"/>
              <w:rPr>
                <w:rFonts w:ascii="Times New Roman" w:hAnsi="Times New Roman"/>
                <w:sz w:val="28"/>
                <w:szCs w:val="28"/>
              </w:rPr>
            </w:pPr>
          </w:p>
        </w:tc>
        <w:tc>
          <w:tcPr>
            <w:tcW w:w="1843" w:type="dxa"/>
            <w:shd w:val="clear" w:color="auto" w:fill="D0CECE" w:themeFill="background2" w:themeFillShade="E6"/>
          </w:tcPr>
          <w:p w14:paraId="19BFF32E" w14:textId="74235CED" w:rsidR="0054079D" w:rsidRPr="0054079D" w:rsidRDefault="000C2C3F" w:rsidP="00F452F4">
            <w:pPr>
              <w:spacing w:after="0" w:line="240" w:lineRule="auto"/>
              <w:rPr>
                <w:rFonts w:ascii="Times New Roman" w:hAnsi="Times New Roman"/>
                <w:sz w:val="28"/>
                <w:szCs w:val="28"/>
              </w:rPr>
            </w:pPr>
            <w:proofErr w:type="spellStart"/>
            <w:r w:rsidRPr="00867FA2">
              <w:rPr>
                <w:rFonts w:ascii="Times New Roman" w:hAnsi="Times New Roman"/>
                <w:sz w:val="28"/>
                <w:szCs w:val="28"/>
              </w:rPr>
              <w:t>Ымыркайлардын</w:t>
            </w:r>
            <w:proofErr w:type="spellEnd"/>
            <w:r w:rsidRPr="00867FA2">
              <w:rPr>
                <w:rFonts w:ascii="Times New Roman" w:hAnsi="Times New Roman"/>
                <w:sz w:val="28"/>
                <w:szCs w:val="28"/>
              </w:rPr>
              <w:t xml:space="preserve"> </w:t>
            </w:r>
            <w:proofErr w:type="spellStart"/>
            <w:r w:rsidRPr="00867FA2">
              <w:rPr>
                <w:rFonts w:ascii="Times New Roman" w:hAnsi="Times New Roman"/>
                <w:sz w:val="28"/>
                <w:szCs w:val="28"/>
              </w:rPr>
              <w:t>заны</w:t>
            </w:r>
            <w:proofErr w:type="spellEnd"/>
          </w:p>
        </w:tc>
        <w:tc>
          <w:tcPr>
            <w:tcW w:w="3260" w:type="dxa"/>
            <w:shd w:val="clear" w:color="auto" w:fill="D0CECE" w:themeFill="background2" w:themeFillShade="E6"/>
          </w:tcPr>
          <w:p w14:paraId="73E0F4C3" w14:textId="77777777" w:rsidR="0054079D" w:rsidRPr="0054079D" w:rsidRDefault="0054079D" w:rsidP="00F452F4">
            <w:pPr>
              <w:spacing w:after="0" w:line="240" w:lineRule="auto"/>
              <w:rPr>
                <w:rFonts w:ascii="Times New Roman" w:hAnsi="Times New Roman"/>
                <w:sz w:val="28"/>
                <w:szCs w:val="28"/>
              </w:rPr>
            </w:pPr>
          </w:p>
        </w:tc>
        <w:tc>
          <w:tcPr>
            <w:tcW w:w="3260" w:type="dxa"/>
            <w:shd w:val="clear" w:color="auto" w:fill="D0CECE" w:themeFill="background2" w:themeFillShade="E6"/>
          </w:tcPr>
          <w:p w14:paraId="181AE0DE" w14:textId="77777777" w:rsidR="0054079D" w:rsidRPr="0054079D" w:rsidRDefault="0054079D" w:rsidP="00F452F4">
            <w:pPr>
              <w:spacing w:after="0" w:line="240" w:lineRule="auto"/>
              <w:rPr>
                <w:rFonts w:ascii="Times New Roman" w:hAnsi="Times New Roman"/>
                <w:sz w:val="28"/>
                <w:szCs w:val="28"/>
              </w:rPr>
            </w:pPr>
          </w:p>
        </w:tc>
      </w:tr>
      <w:tr w:rsidR="0054079D" w:rsidRPr="0054079D" w14:paraId="0AB15C03" w14:textId="77777777" w:rsidTr="00F25586">
        <w:trPr>
          <w:trHeight w:val="325"/>
        </w:trPr>
        <w:tc>
          <w:tcPr>
            <w:tcW w:w="959" w:type="dxa"/>
          </w:tcPr>
          <w:p w14:paraId="325F11AD" w14:textId="77777777" w:rsidR="0054079D" w:rsidRPr="0054079D" w:rsidRDefault="0054079D" w:rsidP="00F452F4">
            <w:pPr>
              <w:spacing w:after="0" w:line="240" w:lineRule="auto"/>
              <w:rPr>
                <w:rFonts w:ascii="Times New Roman" w:hAnsi="Times New Roman"/>
                <w:sz w:val="28"/>
                <w:szCs w:val="28"/>
              </w:rPr>
            </w:pPr>
          </w:p>
        </w:tc>
        <w:tc>
          <w:tcPr>
            <w:tcW w:w="1843" w:type="dxa"/>
          </w:tcPr>
          <w:p w14:paraId="0435F2F1" w14:textId="2A970DE0" w:rsidR="0054079D" w:rsidRPr="0054079D" w:rsidRDefault="0054079D" w:rsidP="00F452F4">
            <w:pPr>
              <w:spacing w:after="0" w:line="240" w:lineRule="auto"/>
              <w:rPr>
                <w:rFonts w:ascii="Times New Roman" w:hAnsi="Times New Roman"/>
                <w:sz w:val="28"/>
                <w:szCs w:val="28"/>
              </w:rPr>
            </w:pPr>
            <w:r w:rsidRPr="0054079D">
              <w:rPr>
                <w:rFonts w:ascii="Times New Roman" w:hAnsi="Times New Roman"/>
                <w:sz w:val="28"/>
                <w:szCs w:val="28"/>
              </w:rPr>
              <w:t xml:space="preserve"> </w:t>
            </w:r>
            <w:r w:rsidR="00461FC6" w:rsidRPr="0054079D">
              <w:rPr>
                <w:rFonts w:ascii="Times New Roman" w:hAnsi="Times New Roman"/>
                <w:sz w:val="28"/>
                <w:szCs w:val="28"/>
              </w:rPr>
              <w:t>Х</w:t>
            </w:r>
            <w:r w:rsidR="00461FC6">
              <w:rPr>
                <w:rFonts w:ascii="Times New Roman" w:hAnsi="Times New Roman"/>
                <w:sz w:val="28"/>
                <w:szCs w:val="28"/>
                <w:lang w:val="ky-KG"/>
              </w:rPr>
              <w:t>ОП</w:t>
            </w:r>
            <w:r w:rsidR="000C2C3F">
              <w:rPr>
                <w:rFonts w:ascii="Times New Roman" w:hAnsi="Times New Roman"/>
                <w:sz w:val="28"/>
                <w:szCs w:val="28"/>
              </w:rPr>
              <w:t xml:space="preserve"> бар </w:t>
            </w:r>
          </w:p>
        </w:tc>
        <w:tc>
          <w:tcPr>
            <w:tcW w:w="3260" w:type="dxa"/>
          </w:tcPr>
          <w:p w14:paraId="24B5B9E8" w14:textId="77777777" w:rsidR="0054079D" w:rsidRPr="0054079D" w:rsidRDefault="0054079D" w:rsidP="00F452F4">
            <w:pPr>
              <w:spacing w:after="0" w:line="240" w:lineRule="auto"/>
              <w:jc w:val="center"/>
              <w:rPr>
                <w:rFonts w:ascii="Times New Roman" w:hAnsi="Times New Roman"/>
                <w:sz w:val="28"/>
                <w:szCs w:val="28"/>
              </w:rPr>
            </w:pPr>
            <w:r w:rsidRPr="0054079D">
              <w:rPr>
                <w:rFonts w:ascii="Times New Roman" w:hAnsi="Times New Roman"/>
                <w:sz w:val="28"/>
                <w:szCs w:val="28"/>
              </w:rPr>
              <w:t>4,612±0,64</w:t>
            </w:r>
          </w:p>
        </w:tc>
        <w:tc>
          <w:tcPr>
            <w:tcW w:w="3260" w:type="dxa"/>
          </w:tcPr>
          <w:p w14:paraId="6AA9AF27" w14:textId="77777777" w:rsidR="0054079D" w:rsidRPr="0054079D" w:rsidRDefault="0054079D" w:rsidP="00F452F4">
            <w:pPr>
              <w:spacing w:after="0" w:line="240" w:lineRule="auto"/>
              <w:jc w:val="center"/>
              <w:rPr>
                <w:rFonts w:ascii="Times New Roman" w:hAnsi="Times New Roman"/>
                <w:sz w:val="28"/>
                <w:szCs w:val="28"/>
              </w:rPr>
            </w:pPr>
            <w:r w:rsidRPr="0054079D">
              <w:rPr>
                <w:rFonts w:ascii="Times New Roman" w:hAnsi="Times New Roman"/>
                <w:sz w:val="28"/>
                <w:szCs w:val="28"/>
              </w:rPr>
              <w:t>5,929</w:t>
            </w:r>
            <w:r w:rsidRPr="0054079D">
              <w:rPr>
                <w:rFonts w:ascii="Times New Roman" w:eastAsia="Times New Roman" w:hAnsi="Times New Roman"/>
                <w:sz w:val="28"/>
                <w:szCs w:val="28"/>
              </w:rPr>
              <w:t>±0,649</w:t>
            </w:r>
          </w:p>
        </w:tc>
      </w:tr>
      <w:tr w:rsidR="0054079D" w:rsidRPr="0054079D" w14:paraId="2E248C49" w14:textId="77777777" w:rsidTr="00F25586">
        <w:trPr>
          <w:trHeight w:val="429"/>
        </w:trPr>
        <w:tc>
          <w:tcPr>
            <w:tcW w:w="959" w:type="dxa"/>
          </w:tcPr>
          <w:p w14:paraId="5123A7B2" w14:textId="77777777" w:rsidR="0054079D" w:rsidRPr="0054079D" w:rsidRDefault="0054079D" w:rsidP="00F452F4">
            <w:pPr>
              <w:spacing w:after="0" w:line="240" w:lineRule="auto"/>
              <w:rPr>
                <w:rFonts w:ascii="Times New Roman" w:hAnsi="Times New Roman"/>
                <w:sz w:val="28"/>
                <w:szCs w:val="28"/>
              </w:rPr>
            </w:pPr>
          </w:p>
        </w:tc>
        <w:tc>
          <w:tcPr>
            <w:tcW w:w="1843" w:type="dxa"/>
          </w:tcPr>
          <w:p w14:paraId="5FE531E0" w14:textId="3973082A" w:rsidR="0054079D" w:rsidRPr="0054079D" w:rsidRDefault="0054079D" w:rsidP="00F452F4">
            <w:pPr>
              <w:spacing w:after="0" w:line="240" w:lineRule="auto"/>
              <w:rPr>
                <w:rFonts w:ascii="Times New Roman" w:hAnsi="Times New Roman"/>
                <w:sz w:val="28"/>
                <w:szCs w:val="28"/>
              </w:rPr>
            </w:pPr>
            <w:r w:rsidRPr="0054079D">
              <w:rPr>
                <w:rFonts w:ascii="Times New Roman" w:hAnsi="Times New Roman"/>
                <w:sz w:val="28"/>
                <w:szCs w:val="28"/>
              </w:rPr>
              <w:t xml:space="preserve"> </w:t>
            </w:r>
            <w:r w:rsidR="00461FC6" w:rsidRPr="0054079D">
              <w:rPr>
                <w:rFonts w:ascii="Times New Roman" w:hAnsi="Times New Roman"/>
                <w:sz w:val="28"/>
                <w:szCs w:val="28"/>
              </w:rPr>
              <w:t>Х</w:t>
            </w:r>
            <w:r w:rsidR="00461FC6">
              <w:rPr>
                <w:rFonts w:ascii="Times New Roman" w:hAnsi="Times New Roman"/>
                <w:sz w:val="28"/>
                <w:szCs w:val="28"/>
                <w:lang w:val="ky-KG"/>
              </w:rPr>
              <w:t>ОП</w:t>
            </w:r>
            <w:r w:rsidR="000C2C3F">
              <w:rPr>
                <w:rFonts w:ascii="Times New Roman" w:hAnsi="Times New Roman"/>
                <w:sz w:val="28"/>
                <w:szCs w:val="28"/>
              </w:rPr>
              <w:t xml:space="preserve"> жок </w:t>
            </w:r>
          </w:p>
        </w:tc>
        <w:tc>
          <w:tcPr>
            <w:tcW w:w="3260" w:type="dxa"/>
          </w:tcPr>
          <w:p w14:paraId="76B752E3" w14:textId="5D1135EF" w:rsidR="0054079D" w:rsidRPr="0054079D" w:rsidRDefault="00677AA5" w:rsidP="00F452F4">
            <w:pPr>
              <w:spacing w:after="0" w:line="240" w:lineRule="auto"/>
              <w:jc w:val="center"/>
              <w:rPr>
                <w:rFonts w:ascii="Times New Roman" w:hAnsi="Times New Roman"/>
                <w:sz w:val="28"/>
                <w:szCs w:val="28"/>
              </w:rPr>
            </w:pPr>
            <w:r>
              <w:rPr>
                <w:rFonts w:ascii="Times New Roman" w:hAnsi="Times New Roman"/>
                <w:sz w:val="28"/>
                <w:szCs w:val="28"/>
                <w:lang w:val="ky-KG"/>
              </w:rPr>
              <w:t>5</w:t>
            </w:r>
            <w:r w:rsidR="0054079D" w:rsidRPr="0054079D">
              <w:rPr>
                <w:rFonts w:ascii="Times New Roman" w:hAnsi="Times New Roman"/>
                <w:sz w:val="28"/>
                <w:szCs w:val="28"/>
              </w:rPr>
              <w:t>,224±0.</w:t>
            </w:r>
            <w:r>
              <w:rPr>
                <w:rFonts w:ascii="Times New Roman" w:hAnsi="Times New Roman"/>
                <w:sz w:val="28"/>
                <w:szCs w:val="28"/>
                <w:lang w:val="ky-KG"/>
              </w:rPr>
              <w:t>5</w:t>
            </w:r>
            <w:r w:rsidR="0054079D" w:rsidRPr="0054079D">
              <w:rPr>
                <w:rFonts w:ascii="Times New Roman" w:hAnsi="Times New Roman"/>
                <w:sz w:val="28"/>
                <w:szCs w:val="28"/>
              </w:rPr>
              <w:t>74</w:t>
            </w:r>
          </w:p>
        </w:tc>
        <w:tc>
          <w:tcPr>
            <w:tcW w:w="3260" w:type="dxa"/>
          </w:tcPr>
          <w:p w14:paraId="71F3B99C" w14:textId="0A17C360" w:rsidR="0054079D" w:rsidRPr="0054079D" w:rsidRDefault="0054079D" w:rsidP="00F452F4">
            <w:pPr>
              <w:spacing w:after="0" w:line="240" w:lineRule="auto"/>
              <w:jc w:val="center"/>
              <w:rPr>
                <w:rFonts w:ascii="Times New Roman" w:hAnsi="Times New Roman"/>
                <w:sz w:val="28"/>
                <w:szCs w:val="28"/>
              </w:rPr>
            </w:pPr>
            <w:r w:rsidRPr="0054079D">
              <w:rPr>
                <w:rFonts w:ascii="Times New Roman" w:hAnsi="Times New Roman"/>
                <w:sz w:val="28"/>
                <w:szCs w:val="28"/>
              </w:rPr>
              <w:t>6,</w:t>
            </w:r>
            <w:r w:rsidR="00677AA5">
              <w:rPr>
                <w:rFonts w:ascii="Times New Roman" w:hAnsi="Times New Roman"/>
                <w:sz w:val="28"/>
                <w:szCs w:val="28"/>
                <w:lang w:val="ky-KG"/>
              </w:rPr>
              <w:t>0</w:t>
            </w:r>
            <w:r w:rsidRPr="0054079D">
              <w:rPr>
                <w:rFonts w:ascii="Times New Roman" w:hAnsi="Times New Roman"/>
                <w:sz w:val="28"/>
                <w:szCs w:val="28"/>
              </w:rPr>
              <w:t>41</w:t>
            </w:r>
            <w:r w:rsidRPr="0054079D">
              <w:rPr>
                <w:rFonts w:ascii="Times New Roman" w:eastAsia="Times New Roman" w:hAnsi="Times New Roman"/>
                <w:sz w:val="28"/>
                <w:szCs w:val="28"/>
              </w:rPr>
              <w:t>±0,866</w:t>
            </w:r>
          </w:p>
        </w:tc>
      </w:tr>
      <w:tr w:rsidR="0054079D" w:rsidRPr="0054079D" w14:paraId="050A98BA" w14:textId="77777777" w:rsidTr="00F25586">
        <w:trPr>
          <w:trHeight w:val="324"/>
        </w:trPr>
        <w:tc>
          <w:tcPr>
            <w:tcW w:w="959" w:type="dxa"/>
          </w:tcPr>
          <w:p w14:paraId="4B2694AD" w14:textId="77777777" w:rsidR="0054079D" w:rsidRPr="0054079D" w:rsidRDefault="0054079D" w:rsidP="00F452F4">
            <w:pPr>
              <w:spacing w:after="0" w:line="240" w:lineRule="auto"/>
              <w:rPr>
                <w:rFonts w:ascii="Times New Roman" w:hAnsi="Times New Roman"/>
                <w:sz w:val="28"/>
                <w:szCs w:val="28"/>
              </w:rPr>
            </w:pPr>
            <w:r w:rsidRPr="0054079D">
              <w:rPr>
                <w:rFonts w:ascii="Times New Roman" w:hAnsi="Times New Roman"/>
                <w:sz w:val="28"/>
                <w:szCs w:val="28"/>
              </w:rPr>
              <w:t>Р</w:t>
            </w:r>
          </w:p>
        </w:tc>
        <w:tc>
          <w:tcPr>
            <w:tcW w:w="1843" w:type="dxa"/>
          </w:tcPr>
          <w:p w14:paraId="2222879E" w14:textId="77777777" w:rsidR="0054079D" w:rsidRPr="0054079D" w:rsidRDefault="0054079D" w:rsidP="00F452F4">
            <w:pPr>
              <w:spacing w:after="0" w:line="240" w:lineRule="auto"/>
              <w:rPr>
                <w:rFonts w:ascii="Times New Roman" w:hAnsi="Times New Roman"/>
                <w:sz w:val="28"/>
                <w:szCs w:val="28"/>
              </w:rPr>
            </w:pPr>
          </w:p>
        </w:tc>
        <w:tc>
          <w:tcPr>
            <w:tcW w:w="3260" w:type="dxa"/>
          </w:tcPr>
          <w:p w14:paraId="21B978EA" w14:textId="73ABE734" w:rsidR="0054079D" w:rsidRPr="0054079D" w:rsidRDefault="00677AA5" w:rsidP="00F452F4">
            <w:pPr>
              <w:spacing w:after="0" w:line="240" w:lineRule="auto"/>
              <w:jc w:val="center"/>
              <w:rPr>
                <w:rFonts w:ascii="Times New Roman" w:hAnsi="Times New Roman"/>
                <w:sz w:val="28"/>
                <w:szCs w:val="28"/>
              </w:rPr>
            </w:pPr>
            <w:r w:rsidRPr="0054079D">
              <w:rPr>
                <w:rFonts w:ascii="Times New Roman" w:hAnsi="Times New Roman"/>
                <w:sz w:val="28"/>
                <w:szCs w:val="28"/>
              </w:rPr>
              <w:t>≤0.05</w:t>
            </w:r>
          </w:p>
        </w:tc>
        <w:tc>
          <w:tcPr>
            <w:tcW w:w="3260" w:type="dxa"/>
          </w:tcPr>
          <w:p w14:paraId="63606B8B" w14:textId="0CBA0ECD" w:rsidR="0054079D" w:rsidRPr="0054079D" w:rsidRDefault="00490AE2" w:rsidP="00F452F4">
            <w:pPr>
              <w:spacing w:after="0" w:line="240" w:lineRule="auto"/>
              <w:jc w:val="center"/>
              <w:rPr>
                <w:rFonts w:ascii="Times New Roman" w:hAnsi="Times New Roman"/>
                <w:sz w:val="28"/>
                <w:szCs w:val="28"/>
              </w:rPr>
            </w:pPr>
            <w:r>
              <w:rPr>
                <w:rFonts w:ascii="Times New Roman" w:hAnsi="Times New Roman"/>
                <w:sz w:val="28"/>
                <w:szCs w:val="28"/>
              </w:rPr>
              <w:t>≥</w:t>
            </w:r>
            <w:r w:rsidR="00677AA5" w:rsidRPr="0054079D">
              <w:rPr>
                <w:rFonts w:ascii="Times New Roman" w:hAnsi="Times New Roman"/>
                <w:sz w:val="28"/>
                <w:szCs w:val="28"/>
              </w:rPr>
              <w:t>0.05</w:t>
            </w:r>
          </w:p>
        </w:tc>
      </w:tr>
      <w:tr w:rsidR="0054079D" w:rsidRPr="0054079D" w14:paraId="2E8A27B3" w14:textId="77777777" w:rsidTr="00F25586">
        <w:trPr>
          <w:trHeight w:val="314"/>
        </w:trPr>
        <w:tc>
          <w:tcPr>
            <w:tcW w:w="959" w:type="dxa"/>
            <w:shd w:val="clear" w:color="auto" w:fill="D0CECE" w:themeFill="background2" w:themeFillShade="E6"/>
          </w:tcPr>
          <w:p w14:paraId="0291DA43" w14:textId="77777777" w:rsidR="0054079D" w:rsidRPr="0054079D" w:rsidRDefault="0054079D" w:rsidP="00F452F4">
            <w:pPr>
              <w:spacing w:after="0" w:line="240" w:lineRule="auto"/>
              <w:rPr>
                <w:rFonts w:ascii="Times New Roman" w:hAnsi="Times New Roman"/>
                <w:sz w:val="28"/>
                <w:szCs w:val="28"/>
              </w:rPr>
            </w:pPr>
            <w:r w:rsidRPr="0054079D">
              <w:rPr>
                <w:rFonts w:ascii="Times New Roman" w:hAnsi="Times New Roman"/>
                <w:sz w:val="28"/>
                <w:szCs w:val="28"/>
              </w:rPr>
              <w:t>7-10</w:t>
            </w:r>
          </w:p>
        </w:tc>
        <w:tc>
          <w:tcPr>
            <w:tcW w:w="1843" w:type="dxa"/>
            <w:shd w:val="clear" w:color="auto" w:fill="D0CECE" w:themeFill="background2" w:themeFillShade="E6"/>
          </w:tcPr>
          <w:p w14:paraId="306EE2C8" w14:textId="3C749662" w:rsidR="0054079D" w:rsidRPr="00647D44" w:rsidRDefault="000C2C3F" w:rsidP="00F452F4">
            <w:pPr>
              <w:spacing w:after="0" w:line="240" w:lineRule="auto"/>
              <w:rPr>
                <w:rFonts w:ascii="Times New Roman" w:hAnsi="Times New Roman"/>
                <w:sz w:val="28"/>
                <w:szCs w:val="28"/>
                <w:lang w:val="ky-KG"/>
              </w:rPr>
            </w:pPr>
            <w:proofErr w:type="spellStart"/>
            <w:r w:rsidRPr="00552470">
              <w:rPr>
                <w:rFonts w:ascii="Times New Roman" w:hAnsi="Times New Roman"/>
                <w:sz w:val="28"/>
                <w:szCs w:val="28"/>
              </w:rPr>
              <w:t>Эне</w:t>
            </w:r>
            <w:proofErr w:type="spellEnd"/>
            <w:r w:rsidRPr="00552470">
              <w:rPr>
                <w:rFonts w:ascii="Times New Roman" w:hAnsi="Times New Roman"/>
                <w:sz w:val="28"/>
                <w:szCs w:val="28"/>
              </w:rPr>
              <w:t xml:space="preserve"> с</w:t>
            </w:r>
            <w:r w:rsidR="00647D44" w:rsidRPr="00552470">
              <w:rPr>
                <w:rFonts w:ascii="Times New Roman" w:hAnsi="Times New Roman"/>
                <w:sz w:val="28"/>
                <w:szCs w:val="28"/>
                <w:lang w:val="ky-KG"/>
              </w:rPr>
              <w:t>ү</w:t>
            </w:r>
            <w:r w:rsidRPr="00552470">
              <w:rPr>
                <w:rFonts w:ascii="Times New Roman" w:hAnsi="Times New Roman"/>
                <w:sz w:val="28"/>
                <w:szCs w:val="28"/>
              </w:rPr>
              <w:t>т</w:t>
            </w:r>
            <w:r w:rsidR="00647D44" w:rsidRPr="00552470">
              <w:rPr>
                <w:rFonts w:ascii="Times New Roman" w:hAnsi="Times New Roman"/>
                <w:sz w:val="28"/>
                <w:szCs w:val="28"/>
                <w:lang w:val="ky-KG"/>
              </w:rPr>
              <w:t>ү</w:t>
            </w:r>
          </w:p>
        </w:tc>
        <w:tc>
          <w:tcPr>
            <w:tcW w:w="3260" w:type="dxa"/>
            <w:shd w:val="clear" w:color="auto" w:fill="D0CECE" w:themeFill="background2" w:themeFillShade="E6"/>
          </w:tcPr>
          <w:p w14:paraId="28FECD1B" w14:textId="77777777" w:rsidR="0054079D" w:rsidRPr="0054079D" w:rsidRDefault="0054079D" w:rsidP="00F452F4">
            <w:pPr>
              <w:spacing w:after="0" w:line="240" w:lineRule="auto"/>
              <w:rPr>
                <w:rFonts w:ascii="Times New Roman" w:hAnsi="Times New Roman"/>
                <w:sz w:val="28"/>
                <w:szCs w:val="28"/>
              </w:rPr>
            </w:pPr>
          </w:p>
        </w:tc>
        <w:tc>
          <w:tcPr>
            <w:tcW w:w="3260" w:type="dxa"/>
            <w:shd w:val="clear" w:color="auto" w:fill="D0CECE" w:themeFill="background2" w:themeFillShade="E6"/>
          </w:tcPr>
          <w:p w14:paraId="520F4300" w14:textId="77777777" w:rsidR="0054079D" w:rsidRPr="0054079D" w:rsidRDefault="0054079D" w:rsidP="00F452F4">
            <w:pPr>
              <w:spacing w:after="0" w:line="240" w:lineRule="auto"/>
              <w:rPr>
                <w:rFonts w:ascii="Times New Roman" w:hAnsi="Times New Roman"/>
                <w:sz w:val="28"/>
                <w:szCs w:val="28"/>
              </w:rPr>
            </w:pPr>
          </w:p>
        </w:tc>
      </w:tr>
      <w:tr w:rsidR="0054079D" w:rsidRPr="0054079D" w14:paraId="3794ED47" w14:textId="77777777" w:rsidTr="00F25586">
        <w:trPr>
          <w:trHeight w:val="330"/>
        </w:trPr>
        <w:tc>
          <w:tcPr>
            <w:tcW w:w="959" w:type="dxa"/>
            <w:shd w:val="clear" w:color="auto" w:fill="auto"/>
          </w:tcPr>
          <w:p w14:paraId="0521C98F" w14:textId="77777777" w:rsidR="0054079D" w:rsidRPr="0054079D" w:rsidRDefault="0054079D" w:rsidP="00F452F4">
            <w:pPr>
              <w:spacing w:after="0" w:line="240" w:lineRule="auto"/>
              <w:rPr>
                <w:rFonts w:ascii="Times New Roman" w:hAnsi="Times New Roman"/>
                <w:sz w:val="28"/>
                <w:szCs w:val="28"/>
              </w:rPr>
            </w:pPr>
          </w:p>
        </w:tc>
        <w:tc>
          <w:tcPr>
            <w:tcW w:w="1843" w:type="dxa"/>
            <w:shd w:val="clear" w:color="auto" w:fill="auto"/>
          </w:tcPr>
          <w:p w14:paraId="7C3E2A05" w14:textId="2576DAFD" w:rsidR="0054079D" w:rsidRPr="0054079D" w:rsidRDefault="00461FC6" w:rsidP="00F452F4">
            <w:pPr>
              <w:spacing w:after="0" w:line="240" w:lineRule="auto"/>
              <w:rPr>
                <w:rFonts w:ascii="Times New Roman" w:hAnsi="Times New Roman"/>
                <w:sz w:val="28"/>
                <w:szCs w:val="28"/>
              </w:rPr>
            </w:pPr>
            <w:r w:rsidRPr="0054079D">
              <w:rPr>
                <w:rFonts w:ascii="Times New Roman" w:hAnsi="Times New Roman"/>
                <w:sz w:val="28"/>
                <w:szCs w:val="28"/>
              </w:rPr>
              <w:t>Х</w:t>
            </w:r>
            <w:r>
              <w:rPr>
                <w:rFonts w:ascii="Times New Roman" w:hAnsi="Times New Roman"/>
                <w:sz w:val="28"/>
                <w:szCs w:val="28"/>
                <w:lang w:val="ky-KG"/>
              </w:rPr>
              <w:t>ОП</w:t>
            </w:r>
            <w:r w:rsidR="000C2C3F">
              <w:rPr>
                <w:rFonts w:ascii="Times New Roman" w:hAnsi="Times New Roman"/>
                <w:sz w:val="28"/>
                <w:szCs w:val="28"/>
              </w:rPr>
              <w:t xml:space="preserve"> бар</w:t>
            </w:r>
          </w:p>
        </w:tc>
        <w:tc>
          <w:tcPr>
            <w:tcW w:w="3260" w:type="dxa"/>
            <w:shd w:val="clear" w:color="auto" w:fill="auto"/>
          </w:tcPr>
          <w:p w14:paraId="77DEEF0F" w14:textId="5134C314" w:rsidR="0054079D" w:rsidRPr="0054079D" w:rsidRDefault="00867FA2" w:rsidP="00F452F4">
            <w:pPr>
              <w:spacing w:after="0" w:line="240" w:lineRule="auto"/>
              <w:jc w:val="center"/>
              <w:rPr>
                <w:rFonts w:ascii="Times New Roman" w:hAnsi="Times New Roman"/>
                <w:sz w:val="28"/>
                <w:szCs w:val="28"/>
              </w:rPr>
            </w:pPr>
            <w:r>
              <w:rPr>
                <w:rFonts w:ascii="Times New Roman" w:eastAsia="Times New Roman" w:hAnsi="Times New Roman"/>
                <w:sz w:val="28"/>
                <w:szCs w:val="28"/>
                <w:lang w:val="ky-KG"/>
              </w:rPr>
              <w:t>2</w:t>
            </w:r>
            <w:r w:rsidR="0054079D" w:rsidRPr="0054079D">
              <w:rPr>
                <w:rFonts w:ascii="Times New Roman" w:eastAsia="Times New Roman" w:hAnsi="Times New Roman"/>
                <w:sz w:val="28"/>
                <w:szCs w:val="28"/>
              </w:rPr>
              <w:t>,</w:t>
            </w:r>
            <w:r>
              <w:rPr>
                <w:rFonts w:ascii="Times New Roman" w:eastAsia="Times New Roman" w:hAnsi="Times New Roman"/>
                <w:sz w:val="28"/>
                <w:szCs w:val="28"/>
                <w:lang w:val="ky-KG"/>
              </w:rPr>
              <w:t>5</w:t>
            </w:r>
            <w:r w:rsidR="0054079D" w:rsidRPr="0054079D">
              <w:rPr>
                <w:rFonts w:ascii="Times New Roman" w:eastAsia="Times New Roman" w:hAnsi="Times New Roman"/>
                <w:sz w:val="28"/>
                <w:szCs w:val="28"/>
              </w:rPr>
              <w:t>± 0,6</w:t>
            </w:r>
          </w:p>
        </w:tc>
        <w:tc>
          <w:tcPr>
            <w:tcW w:w="3260" w:type="dxa"/>
            <w:shd w:val="clear" w:color="auto" w:fill="auto"/>
          </w:tcPr>
          <w:p w14:paraId="3E860C5C" w14:textId="77777777" w:rsidR="0054079D" w:rsidRPr="0054079D" w:rsidRDefault="0054079D" w:rsidP="00F452F4">
            <w:pPr>
              <w:spacing w:after="0" w:line="240" w:lineRule="auto"/>
              <w:jc w:val="center"/>
              <w:rPr>
                <w:rFonts w:ascii="Times New Roman" w:hAnsi="Times New Roman"/>
                <w:sz w:val="28"/>
                <w:szCs w:val="28"/>
              </w:rPr>
            </w:pPr>
            <w:r w:rsidRPr="0054079D">
              <w:rPr>
                <w:rFonts w:ascii="Times New Roman" w:eastAsia="Times New Roman" w:hAnsi="Times New Roman"/>
                <w:sz w:val="28"/>
                <w:szCs w:val="28"/>
              </w:rPr>
              <w:t>5,826± 0,433</w:t>
            </w:r>
          </w:p>
        </w:tc>
      </w:tr>
      <w:tr w:rsidR="0054079D" w:rsidRPr="0054079D" w14:paraId="606CC07C" w14:textId="77777777" w:rsidTr="00F25586">
        <w:trPr>
          <w:trHeight w:val="380"/>
        </w:trPr>
        <w:tc>
          <w:tcPr>
            <w:tcW w:w="959" w:type="dxa"/>
            <w:shd w:val="clear" w:color="auto" w:fill="auto"/>
          </w:tcPr>
          <w:p w14:paraId="675F9E0C" w14:textId="77777777" w:rsidR="0054079D" w:rsidRPr="0054079D" w:rsidRDefault="0054079D" w:rsidP="00F452F4">
            <w:pPr>
              <w:spacing w:after="0" w:line="240" w:lineRule="auto"/>
              <w:rPr>
                <w:rFonts w:ascii="Times New Roman" w:hAnsi="Times New Roman"/>
                <w:sz w:val="28"/>
                <w:szCs w:val="28"/>
              </w:rPr>
            </w:pPr>
          </w:p>
        </w:tc>
        <w:tc>
          <w:tcPr>
            <w:tcW w:w="1843" w:type="dxa"/>
            <w:shd w:val="clear" w:color="auto" w:fill="auto"/>
          </w:tcPr>
          <w:p w14:paraId="5A3F29B8" w14:textId="5FF95628" w:rsidR="0054079D" w:rsidRPr="0054079D" w:rsidRDefault="0054079D" w:rsidP="00F452F4">
            <w:pPr>
              <w:spacing w:after="0" w:line="240" w:lineRule="auto"/>
              <w:rPr>
                <w:rFonts w:ascii="Times New Roman" w:hAnsi="Times New Roman"/>
                <w:sz w:val="28"/>
                <w:szCs w:val="28"/>
              </w:rPr>
            </w:pPr>
            <w:r w:rsidRPr="0054079D">
              <w:rPr>
                <w:rFonts w:ascii="Times New Roman" w:hAnsi="Times New Roman"/>
                <w:sz w:val="28"/>
                <w:szCs w:val="28"/>
              </w:rPr>
              <w:t xml:space="preserve"> </w:t>
            </w:r>
            <w:r w:rsidR="00461FC6" w:rsidRPr="0054079D">
              <w:rPr>
                <w:rFonts w:ascii="Times New Roman" w:hAnsi="Times New Roman"/>
                <w:sz w:val="28"/>
                <w:szCs w:val="28"/>
              </w:rPr>
              <w:t>Х</w:t>
            </w:r>
            <w:r w:rsidR="00461FC6">
              <w:rPr>
                <w:rFonts w:ascii="Times New Roman" w:hAnsi="Times New Roman"/>
                <w:sz w:val="28"/>
                <w:szCs w:val="28"/>
                <w:lang w:val="ky-KG"/>
              </w:rPr>
              <w:t>ОП</w:t>
            </w:r>
            <w:r w:rsidR="000C2C3F">
              <w:rPr>
                <w:rFonts w:ascii="Times New Roman" w:hAnsi="Times New Roman"/>
                <w:sz w:val="28"/>
                <w:szCs w:val="28"/>
              </w:rPr>
              <w:t xml:space="preserve"> жок </w:t>
            </w:r>
          </w:p>
        </w:tc>
        <w:tc>
          <w:tcPr>
            <w:tcW w:w="3260" w:type="dxa"/>
            <w:shd w:val="clear" w:color="auto" w:fill="auto"/>
          </w:tcPr>
          <w:p w14:paraId="44305F3F" w14:textId="2801488E" w:rsidR="0054079D" w:rsidRPr="0054079D" w:rsidRDefault="00867FA2" w:rsidP="00F452F4">
            <w:pPr>
              <w:spacing w:after="0" w:line="240" w:lineRule="auto"/>
              <w:jc w:val="center"/>
              <w:rPr>
                <w:rFonts w:ascii="Times New Roman" w:hAnsi="Times New Roman"/>
                <w:sz w:val="28"/>
                <w:szCs w:val="28"/>
              </w:rPr>
            </w:pPr>
            <w:r>
              <w:rPr>
                <w:rFonts w:ascii="Times New Roman" w:eastAsia="Times New Roman" w:hAnsi="Times New Roman"/>
                <w:sz w:val="28"/>
                <w:szCs w:val="28"/>
                <w:lang w:val="ky-KG"/>
              </w:rPr>
              <w:t>5</w:t>
            </w:r>
            <w:r w:rsidR="0054079D" w:rsidRPr="0054079D">
              <w:rPr>
                <w:rFonts w:ascii="Times New Roman" w:eastAsia="Times New Roman" w:hAnsi="Times New Roman"/>
                <w:sz w:val="28"/>
                <w:szCs w:val="28"/>
              </w:rPr>
              <w:t>,4± 0,97</w:t>
            </w:r>
          </w:p>
        </w:tc>
        <w:tc>
          <w:tcPr>
            <w:tcW w:w="3260" w:type="dxa"/>
            <w:shd w:val="clear" w:color="auto" w:fill="auto"/>
          </w:tcPr>
          <w:p w14:paraId="0EC2C0D7" w14:textId="7E8F206A" w:rsidR="0054079D" w:rsidRPr="0054079D" w:rsidRDefault="00867FA2" w:rsidP="00F452F4">
            <w:pPr>
              <w:spacing w:after="0" w:line="240" w:lineRule="auto"/>
              <w:jc w:val="center"/>
              <w:rPr>
                <w:rFonts w:ascii="Times New Roman" w:hAnsi="Times New Roman"/>
                <w:sz w:val="28"/>
                <w:szCs w:val="28"/>
              </w:rPr>
            </w:pPr>
            <w:r>
              <w:rPr>
                <w:rFonts w:ascii="Times New Roman" w:eastAsia="Times New Roman" w:hAnsi="Times New Roman"/>
                <w:sz w:val="28"/>
                <w:szCs w:val="28"/>
                <w:lang w:val="ky-KG"/>
              </w:rPr>
              <w:t>7</w:t>
            </w:r>
            <w:r w:rsidR="0054079D" w:rsidRPr="0054079D">
              <w:rPr>
                <w:rFonts w:ascii="Times New Roman" w:eastAsia="Times New Roman" w:hAnsi="Times New Roman"/>
                <w:sz w:val="28"/>
                <w:szCs w:val="28"/>
              </w:rPr>
              <w:t>,461± 0,758</w:t>
            </w:r>
          </w:p>
        </w:tc>
      </w:tr>
      <w:tr w:rsidR="0054079D" w:rsidRPr="0054079D" w14:paraId="4BB124D8" w14:textId="77777777" w:rsidTr="00F25586">
        <w:trPr>
          <w:trHeight w:val="380"/>
        </w:trPr>
        <w:tc>
          <w:tcPr>
            <w:tcW w:w="959" w:type="dxa"/>
            <w:shd w:val="clear" w:color="auto" w:fill="auto"/>
          </w:tcPr>
          <w:p w14:paraId="472140B8" w14:textId="77777777" w:rsidR="0054079D" w:rsidRPr="0054079D" w:rsidRDefault="0054079D" w:rsidP="00F452F4">
            <w:pPr>
              <w:spacing w:after="0" w:line="240" w:lineRule="auto"/>
              <w:rPr>
                <w:rFonts w:ascii="Times New Roman" w:hAnsi="Times New Roman"/>
                <w:sz w:val="28"/>
                <w:szCs w:val="28"/>
              </w:rPr>
            </w:pPr>
            <w:r w:rsidRPr="0054079D">
              <w:rPr>
                <w:rFonts w:ascii="Times New Roman" w:hAnsi="Times New Roman"/>
                <w:sz w:val="28"/>
                <w:szCs w:val="28"/>
              </w:rPr>
              <w:t>Р</w:t>
            </w:r>
          </w:p>
        </w:tc>
        <w:tc>
          <w:tcPr>
            <w:tcW w:w="1843" w:type="dxa"/>
            <w:shd w:val="clear" w:color="auto" w:fill="auto"/>
          </w:tcPr>
          <w:p w14:paraId="61BCAD5B" w14:textId="77777777" w:rsidR="0054079D" w:rsidRPr="0054079D" w:rsidRDefault="0054079D" w:rsidP="00F452F4">
            <w:pPr>
              <w:spacing w:after="0" w:line="240" w:lineRule="auto"/>
              <w:rPr>
                <w:rFonts w:ascii="Times New Roman" w:hAnsi="Times New Roman"/>
                <w:sz w:val="28"/>
                <w:szCs w:val="28"/>
              </w:rPr>
            </w:pPr>
          </w:p>
        </w:tc>
        <w:tc>
          <w:tcPr>
            <w:tcW w:w="3260" w:type="dxa"/>
            <w:shd w:val="clear" w:color="auto" w:fill="auto"/>
          </w:tcPr>
          <w:p w14:paraId="1E536616" w14:textId="0D40FA0D" w:rsidR="0054079D" w:rsidRPr="0054079D" w:rsidRDefault="00867FA2" w:rsidP="00F452F4">
            <w:pPr>
              <w:spacing w:after="0" w:line="240" w:lineRule="auto"/>
              <w:jc w:val="center"/>
              <w:rPr>
                <w:rFonts w:ascii="Times New Roman" w:eastAsia="Times New Roman" w:hAnsi="Times New Roman"/>
                <w:sz w:val="28"/>
                <w:szCs w:val="28"/>
              </w:rPr>
            </w:pPr>
            <w:r w:rsidRPr="0054079D">
              <w:rPr>
                <w:rFonts w:ascii="Times New Roman" w:hAnsi="Times New Roman"/>
                <w:sz w:val="28"/>
                <w:szCs w:val="28"/>
              </w:rPr>
              <w:t>≤0.05</w:t>
            </w:r>
          </w:p>
        </w:tc>
        <w:tc>
          <w:tcPr>
            <w:tcW w:w="3260" w:type="dxa"/>
            <w:shd w:val="clear" w:color="auto" w:fill="auto"/>
          </w:tcPr>
          <w:p w14:paraId="00800E4C" w14:textId="10C572F5" w:rsidR="0054079D" w:rsidRPr="0054079D" w:rsidRDefault="00867FA2" w:rsidP="00F452F4">
            <w:pPr>
              <w:spacing w:after="0" w:line="240" w:lineRule="auto"/>
              <w:jc w:val="center"/>
              <w:rPr>
                <w:rFonts w:ascii="Times New Roman" w:eastAsia="Times New Roman" w:hAnsi="Times New Roman"/>
                <w:sz w:val="28"/>
                <w:szCs w:val="28"/>
              </w:rPr>
            </w:pPr>
            <w:r w:rsidRPr="0054079D">
              <w:rPr>
                <w:rFonts w:ascii="Times New Roman" w:hAnsi="Times New Roman"/>
                <w:sz w:val="28"/>
                <w:szCs w:val="28"/>
              </w:rPr>
              <w:t>≤0.05</w:t>
            </w:r>
          </w:p>
        </w:tc>
      </w:tr>
      <w:tr w:rsidR="0054079D" w:rsidRPr="0054079D" w14:paraId="0C6675DE" w14:textId="77777777" w:rsidTr="00F25586">
        <w:trPr>
          <w:trHeight w:val="429"/>
        </w:trPr>
        <w:tc>
          <w:tcPr>
            <w:tcW w:w="959" w:type="dxa"/>
            <w:shd w:val="clear" w:color="auto" w:fill="D0CECE" w:themeFill="background2" w:themeFillShade="E6"/>
          </w:tcPr>
          <w:p w14:paraId="65DF44E4" w14:textId="77777777" w:rsidR="0054079D" w:rsidRPr="0054079D" w:rsidRDefault="0054079D" w:rsidP="00F452F4">
            <w:pPr>
              <w:spacing w:after="0" w:line="240" w:lineRule="auto"/>
              <w:rPr>
                <w:rFonts w:ascii="Times New Roman" w:hAnsi="Times New Roman"/>
                <w:sz w:val="28"/>
                <w:szCs w:val="28"/>
              </w:rPr>
            </w:pPr>
          </w:p>
        </w:tc>
        <w:tc>
          <w:tcPr>
            <w:tcW w:w="1843" w:type="dxa"/>
            <w:shd w:val="clear" w:color="auto" w:fill="D0CECE" w:themeFill="background2" w:themeFillShade="E6"/>
          </w:tcPr>
          <w:p w14:paraId="03EBA2F1" w14:textId="5BA44FE8" w:rsidR="0054079D" w:rsidRPr="0054079D" w:rsidRDefault="000C2C3F" w:rsidP="00F452F4">
            <w:pPr>
              <w:spacing w:after="0" w:line="240" w:lineRule="auto"/>
              <w:rPr>
                <w:rFonts w:ascii="Times New Roman" w:hAnsi="Times New Roman"/>
                <w:sz w:val="28"/>
                <w:szCs w:val="28"/>
              </w:rPr>
            </w:pPr>
            <w:proofErr w:type="spellStart"/>
            <w:r>
              <w:rPr>
                <w:rFonts w:ascii="Times New Roman" w:hAnsi="Times New Roman"/>
                <w:sz w:val="28"/>
                <w:szCs w:val="28"/>
              </w:rPr>
              <w:t>Ымыркайлардын</w:t>
            </w:r>
            <w:proofErr w:type="spellEnd"/>
            <w:r>
              <w:rPr>
                <w:rFonts w:ascii="Times New Roman" w:hAnsi="Times New Roman"/>
                <w:sz w:val="28"/>
                <w:szCs w:val="28"/>
              </w:rPr>
              <w:t xml:space="preserve"> </w:t>
            </w:r>
            <w:proofErr w:type="spellStart"/>
            <w:r>
              <w:rPr>
                <w:rFonts w:ascii="Times New Roman" w:hAnsi="Times New Roman"/>
                <w:sz w:val="28"/>
                <w:szCs w:val="28"/>
              </w:rPr>
              <w:t>заны</w:t>
            </w:r>
            <w:proofErr w:type="spellEnd"/>
            <w:r w:rsidR="0054079D" w:rsidRPr="0054079D">
              <w:rPr>
                <w:rFonts w:ascii="Times New Roman" w:hAnsi="Times New Roman"/>
                <w:sz w:val="28"/>
                <w:szCs w:val="28"/>
              </w:rPr>
              <w:t>.</w:t>
            </w:r>
          </w:p>
        </w:tc>
        <w:tc>
          <w:tcPr>
            <w:tcW w:w="3260" w:type="dxa"/>
            <w:shd w:val="clear" w:color="auto" w:fill="D0CECE" w:themeFill="background2" w:themeFillShade="E6"/>
          </w:tcPr>
          <w:p w14:paraId="01D6B658" w14:textId="77777777" w:rsidR="0054079D" w:rsidRPr="0054079D" w:rsidRDefault="0054079D" w:rsidP="00F452F4">
            <w:pPr>
              <w:spacing w:after="0" w:line="240" w:lineRule="auto"/>
              <w:rPr>
                <w:rFonts w:ascii="Times New Roman" w:hAnsi="Times New Roman"/>
                <w:sz w:val="28"/>
                <w:szCs w:val="28"/>
              </w:rPr>
            </w:pPr>
          </w:p>
        </w:tc>
        <w:tc>
          <w:tcPr>
            <w:tcW w:w="3260" w:type="dxa"/>
            <w:shd w:val="clear" w:color="auto" w:fill="D0CECE" w:themeFill="background2" w:themeFillShade="E6"/>
          </w:tcPr>
          <w:p w14:paraId="251E09B0" w14:textId="77777777" w:rsidR="0054079D" w:rsidRPr="0054079D" w:rsidRDefault="0054079D" w:rsidP="00F452F4">
            <w:pPr>
              <w:spacing w:after="0" w:line="240" w:lineRule="auto"/>
              <w:rPr>
                <w:rFonts w:ascii="Times New Roman" w:hAnsi="Times New Roman"/>
                <w:sz w:val="28"/>
                <w:szCs w:val="28"/>
              </w:rPr>
            </w:pPr>
          </w:p>
        </w:tc>
      </w:tr>
      <w:tr w:rsidR="0054079D" w:rsidRPr="0054079D" w14:paraId="1AF4A3A7" w14:textId="77777777" w:rsidTr="00F25586">
        <w:trPr>
          <w:trHeight w:val="467"/>
        </w:trPr>
        <w:tc>
          <w:tcPr>
            <w:tcW w:w="959" w:type="dxa"/>
            <w:shd w:val="clear" w:color="auto" w:fill="auto"/>
          </w:tcPr>
          <w:p w14:paraId="51C4705B" w14:textId="77777777" w:rsidR="0054079D" w:rsidRPr="0054079D" w:rsidRDefault="0054079D" w:rsidP="00F452F4">
            <w:pPr>
              <w:spacing w:line="240" w:lineRule="auto"/>
              <w:rPr>
                <w:rFonts w:ascii="Times New Roman" w:hAnsi="Times New Roman"/>
                <w:sz w:val="28"/>
                <w:szCs w:val="28"/>
              </w:rPr>
            </w:pPr>
          </w:p>
        </w:tc>
        <w:tc>
          <w:tcPr>
            <w:tcW w:w="1843" w:type="dxa"/>
            <w:shd w:val="clear" w:color="auto" w:fill="auto"/>
          </w:tcPr>
          <w:p w14:paraId="7817416D" w14:textId="45622763" w:rsidR="0054079D" w:rsidRPr="0054079D" w:rsidRDefault="0054079D" w:rsidP="00F452F4">
            <w:pPr>
              <w:spacing w:line="240" w:lineRule="auto"/>
              <w:rPr>
                <w:rFonts w:ascii="Times New Roman" w:hAnsi="Times New Roman"/>
                <w:sz w:val="28"/>
                <w:szCs w:val="28"/>
              </w:rPr>
            </w:pPr>
            <w:r w:rsidRPr="0054079D">
              <w:rPr>
                <w:rFonts w:ascii="Times New Roman" w:hAnsi="Times New Roman"/>
                <w:sz w:val="28"/>
                <w:szCs w:val="28"/>
              </w:rPr>
              <w:t xml:space="preserve"> </w:t>
            </w:r>
            <w:r w:rsidR="000C2C3F" w:rsidRPr="0054079D">
              <w:rPr>
                <w:rFonts w:ascii="Times New Roman" w:hAnsi="Times New Roman"/>
                <w:sz w:val="28"/>
                <w:szCs w:val="28"/>
              </w:rPr>
              <w:t>Х</w:t>
            </w:r>
            <w:r w:rsidRPr="0054079D">
              <w:rPr>
                <w:rFonts w:ascii="Times New Roman" w:hAnsi="Times New Roman"/>
                <w:sz w:val="28"/>
                <w:szCs w:val="28"/>
              </w:rPr>
              <w:t>оп</w:t>
            </w:r>
            <w:r w:rsidR="000C2C3F">
              <w:rPr>
                <w:rFonts w:ascii="Times New Roman" w:hAnsi="Times New Roman"/>
                <w:sz w:val="28"/>
                <w:szCs w:val="28"/>
              </w:rPr>
              <w:t xml:space="preserve"> бар</w:t>
            </w:r>
          </w:p>
        </w:tc>
        <w:tc>
          <w:tcPr>
            <w:tcW w:w="3260" w:type="dxa"/>
            <w:shd w:val="clear" w:color="auto" w:fill="auto"/>
          </w:tcPr>
          <w:p w14:paraId="2F35E1CB" w14:textId="77777777" w:rsidR="0054079D" w:rsidRPr="0054079D" w:rsidRDefault="0054079D" w:rsidP="00F452F4">
            <w:pPr>
              <w:spacing w:line="240" w:lineRule="auto"/>
              <w:jc w:val="center"/>
              <w:rPr>
                <w:rFonts w:ascii="Times New Roman" w:hAnsi="Times New Roman"/>
                <w:sz w:val="28"/>
                <w:szCs w:val="28"/>
              </w:rPr>
            </w:pPr>
            <w:r w:rsidRPr="0054079D">
              <w:rPr>
                <w:rFonts w:ascii="Times New Roman" w:hAnsi="Times New Roman"/>
                <w:sz w:val="28"/>
                <w:szCs w:val="28"/>
              </w:rPr>
              <w:t>5,143</w:t>
            </w:r>
            <w:r w:rsidRPr="0054079D">
              <w:rPr>
                <w:rFonts w:ascii="Times New Roman" w:eastAsia="Times New Roman" w:hAnsi="Times New Roman"/>
                <w:sz w:val="28"/>
                <w:szCs w:val="28"/>
              </w:rPr>
              <w:t>±0,649</w:t>
            </w:r>
          </w:p>
        </w:tc>
        <w:tc>
          <w:tcPr>
            <w:tcW w:w="3260" w:type="dxa"/>
            <w:shd w:val="clear" w:color="auto" w:fill="auto"/>
          </w:tcPr>
          <w:p w14:paraId="4123F180" w14:textId="77777777" w:rsidR="0054079D" w:rsidRPr="0054079D" w:rsidRDefault="0054079D" w:rsidP="00F452F4">
            <w:pPr>
              <w:spacing w:line="240" w:lineRule="auto"/>
              <w:jc w:val="center"/>
              <w:rPr>
                <w:rFonts w:ascii="Times New Roman" w:hAnsi="Times New Roman"/>
                <w:sz w:val="28"/>
                <w:szCs w:val="28"/>
              </w:rPr>
            </w:pPr>
            <w:r w:rsidRPr="0054079D">
              <w:rPr>
                <w:rFonts w:ascii="Times New Roman" w:hAnsi="Times New Roman"/>
                <w:sz w:val="28"/>
                <w:szCs w:val="28"/>
              </w:rPr>
              <w:t>5,375</w:t>
            </w:r>
            <w:r w:rsidRPr="0054079D">
              <w:rPr>
                <w:rFonts w:ascii="Times New Roman" w:eastAsia="Times New Roman" w:hAnsi="Times New Roman"/>
                <w:sz w:val="28"/>
                <w:szCs w:val="28"/>
              </w:rPr>
              <w:t>±0,433</w:t>
            </w:r>
          </w:p>
        </w:tc>
      </w:tr>
      <w:tr w:rsidR="0054079D" w:rsidRPr="0054079D" w14:paraId="0BE6E58D" w14:textId="77777777" w:rsidTr="00F25586">
        <w:trPr>
          <w:trHeight w:val="314"/>
        </w:trPr>
        <w:tc>
          <w:tcPr>
            <w:tcW w:w="959" w:type="dxa"/>
            <w:shd w:val="clear" w:color="auto" w:fill="auto"/>
          </w:tcPr>
          <w:p w14:paraId="36370394" w14:textId="77777777" w:rsidR="0054079D" w:rsidRPr="0054079D" w:rsidRDefault="0054079D" w:rsidP="00F452F4">
            <w:pPr>
              <w:spacing w:line="240" w:lineRule="auto"/>
              <w:rPr>
                <w:rFonts w:ascii="Times New Roman" w:hAnsi="Times New Roman"/>
                <w:sz w:val="28"/>
                <w:szCs w:val="28"/>
              </w:rPr>
            </w:pPr>
          </w:p>
        </w:tc>
        <w:tc>
          <w:tcPr>
            <w:tcW w:w="1843" w:type="dxa"/>
            <w:shd w:val="clear" w:color="auto" w:fill="auto"/>
          </w:tcPr>
          <w:p w14:paraId="77910A4C" w14:textId="41673CAC" w:rsidR="0054079D" w:rsidRPr="0054079D" w:rsidRDefault="0054079D" w:rsidP="00F452F4">
            <w:pPr>
              <w:spacing w:line="240" w:lineRule="auto"/>
              <w:rPr>
                <w:rFonts w:ascii="Times New Roman" w:hAnsi="Times New Roman"/>
                <w:sz w:val="28"/>
                <w:szCs w:val="28"/>
              </w:rPr>
            </w:pPr>
            <w:r w:rsidRPr="0054079D">
              <w:rPr>
                <w:rFonts w:ascii="Times New Roman" w:hAnsi="Times New Roman"/>
                <w:sz w:val="28"/>
                <w:szCs w:val="28"/>
              </w:rPr>
              <w:t xml:space="preserve"> </w:t>
            </w:r>
            <w:r w:rsidR="000C2C3F" w:rsidRPr="0054079D">
              <w:rPr>
                <w:rFonts w:ascii="Times New Roman" w:hAnsi="Times New Roman"/>
                <w:sz w:val="28"/>
                <w:szCs w:val="28"/>
              </w:rPr>
              <w:t>Х</w:t>
            </w:r>
            <w:r w:rsidRPr="0054079D">
              <w:rPr>
                <w:rFonts w:ascii="Times New Roman" w:hAnsi="Times New Roman"/>
                <w:sz w:val="28"/>
                <w:szCs w:val="28"/>
              </w:rPr>
              <w:t>оп</w:t>
            </w:r>
            <w:r w:rsidR="000C2C3F">
              <w:rPr>
                <w:rFonts w:ascii="Times New Roman" w:hAnsi="Times New Roman"/>
                <w:sz w:val="28"/>
                <w:szCs w:val="28"/>
              </w:rPr>
              <w:t xml:space="preserve"> жок</w:t>
            </w:r>
          </w:p>
        </w:tc>
        <w:tc>
          <w:tcPr>
            <w:tcW w:w="3260" w:type="dxa"/>
            <w:shd w:val="clear" w:color="auto" w:fill="auto"/>
          </w:tcPr>
          <w:p w14:paraId="1244F508" w14:textId="77777777" w:rsidR="0054079D" w:rsidRPr="0054079D" w:rsidRDefault="0054079D" w:rsidP="00F452F4">
            <w:pPr>
              <w:spacing w:line="240" w:lineRule="auto"/>
              <w:jc w:val="center"/>
              <w:rPr>
                <w:rFonts w:ascii="Times New Roman" w:hAnsi="Times New Roman"/>
                <w:sz w:val="28"/>
                <w:szCs w:val="28"/>
              </w:rPr>
            </w:pPr>
            <w:r w:rsidRPr="0054079D">
              <w:rPr>
                <w:rFonts w:ascii="Times New Roman" w:hAnsi="Times New Roman"/>
                <w:sz w:val="28"/>
                <w:szCs w:val="28"/>
              </w:rPr>
              <w:t>8,192</w:t>
            </w:r>
            <w:r w:rsidRPr="0054079D">
              <w:rPr>
                <w:rFonts w:ascii="Times New Roman" w:eastAsia="Times New Roman" w:hAnsi="Times New Roman"/>
                <w:sz w:val="28"/>
                <w:szCs w:val="28"/>
              </w:rPr>
              <w:t>±0,944</w:t>
            </w:r>
          </w:p>
        </w:tc>
        <w:tc>
          <w:tcPr>
            <w:tcW w:w="3260" w:type="dxa"/>
            <w:shd w:val="clear" w:color="auto" w:fill="auto"/>
          </w:tcPr>
          <w:p w14:paraId="7A78EB46" w14:textId="77777777" w:rsidR="0054079D" w:rsidRPr="0054079D" w:rsidRDefault="0054079D" w:rsidP="00F452F4">
            <w:pPr>
              <w:spacing w:line="240" w:lineRule="auto"/>
              <w:jc w:val="center"/>
              <w:rPr>
                <w:rFonts w:ascii="Times New Roman" w:hAnsi="Times New Roman"/>
                <w:sz w:val="28"/>
                <w:szCs w:val="28"/>
              </w:rPr>
            </w:pPr>
            <w:r w:rsidRPr="0054079D">
              <w:rPr>
                <w:rFonts w:ascii="Times New Roman" w:hAnsi="Times New Roman"/>
                <w:sz w:val="28"/>
                <w:szCs w:val="28"/>
              </w:rPr>
              <w:t xml:space="preserve">7,308 </w:t>
            </w:r>
            <w:r w:rsidRPr="0054079D">
              <w:rPr>
                <w:rFonts w:ascii="Times New Roman" w:eastAsia="Times New Roman" w:hAnsi="Times New Roman"/>
                <w:sz w:val="28"/>
                <w:szCs w:val="28"/>
              </w:rPr>
              <w:t>±</w:t>
            </w:r>
            <w:r w:rsidRPr="0054079D">
              <w:rPr>
                <w:rFonts w:ascii="Times New Roman" w:hAnsi="Times New Roman"/>
                <w:sz w:val="28"/>
                <w:szCs w:val="28"/>
              </w:rPr>
              <w:t>0,748</w:t>
            </w:r>
          </w:p>
        </w:tc>
      </w:tr>
      <w:tr w:rsidR="0054079D" w:rsidRPr="0054079D" w14:paraId="3903F796" w14:textId="77777777" w:rsidTr="00F25586">
        <w:trPr>
          <w:trHeight w:val="337"/>
        </w:trPr>
        <w:tc>
          <w:tcPr>
            <w:tcW w:w="959" w:type="dxa"/>
            <w:shd w:val="clear" w:color="auto" w:fill="auto"/>
          </w:tcPr>
          <w:p w14:paraId="34011549" w14:textId="77777777" w:rsidR="0054079D" w:rsidRPr="0054079D" w:rsidRDefault="0054079D" w:rsidP="00F452F4">
            <w:pPr>
              <w:spacing w:line="240" w:lineRule="auto"/>
              <w:rPr>
                <w:rFonts w:ascii="Times New Roman" w:hAnsi="Times New Roman"/>
                <w:sz w:val="28"/>
                <w:szCs w:val="28"/>
              </w:rPr>
            </w:pPr>
            <w:r w:rsidRPr="0054079D">
              <w:rPr>
                <w:rFonts w:ascii="Times New Roman" w:hAnsi="Times New Roman"/>
                <w:sz w:val="28"/>
                <w:szCs w:val="28"/>
              </w:rPr>
              <w:t>Р</w:t>
            </w:r>
          </w:p>
        </w:tc>
        <w:tc>
          <w:tcPr>
            <w:tcW w:w="1843" w:type="dxa"/>
            <w:shd w:val="clear" w:color="auto" w:fill="auto"/>
          </w:tcPr>
          <w:p w14:paraId="289A5ACD" w14:textId="77777777" w:rsidR="0054079D" w:rsidRPr="0054079D" w:rsidRDefault="0054079D" w:rsidP="00F452F4">
            <w:pPr>
              <w:spacing w:line="240" w:lineRule="auto"/>
              <w:rPr>
                <w:rFonts w:ascii="Times New Roman" w:hAnsi="Times New Roman"/>
                <w:sz w:val="28"/>
                <w:szCs w:val="28"/>
              </w:rPr>
            </w:pPr>
          </w:p>
        </w:tc>
        <w:tc>
          <w:tcPr>
            <w:tcW w:w="3260" w:type="dxa"/>
            <w:shd w:val="clear" w:color="auto" w:fill="auto"/>
          </w:tcPr>
          <w:p w14:paraId="449A36AD" w14:textId="77777777" w:rsidR="0054079D" w:rsidRPr="0054079D" w:rsidRDefault="0054079D" w:rsidP="00F452F4">
            <w:pPr>
              <w:spacing w:line="240" w:lineRule="auto"/>
              <w:jc w:val="center"/>
              <w:rPr>
                <w:rFonts w:ascii="Times New Roman" w:hAnsi="Times New Roman"/>
                <w:sz w:val="28"/>
                <w:szCs w:val="28"/>
              </w:rPr>
            </w:pPr>
            <w:r w:rsidRPr="0054079D">
              <w:rPr>
                <w:rFonts w:ascii="Times New Roman" w:hAnsi="Times New Roman"/>
                <w:sz w:val="28"/>
                <w:szCs w:val="28"/>
              </w:rPr>
              <w:t>≤0.05</w:t>
            </w:r>
          </w:p>
        </w:tc>
        <w:tc>
          <w:tcPr>
            <w:tcW w:w="3260" w:type="dxa"/>
            <w:shd w:val="clear" w:color="auto" w:fill="auto"/>
          </w:tcPr>
          <w:p w14:paraId="6B305A45" w14:textId="77777777" w:rsidR="0054079D" w:rsidRPr="0054079D" w:rsidRDefault="0054079D" w:rsidP="00F452F4">
            <w:pPr>
              <w:spacing w:line="240" w:lineRule="auto"/>
              <w:jc w:val="center"/>
              <w:rPr>
                <w:rFonts w:ascii="Times New Roman" w:hAnsi="Times New Roman"/>
                <w:sz w:val="28"/>
                <w:szCs w:val="28"/>
              </w:rPr>
            </w:pPr>
            <w:r w:rsidRPr="0054079D">
              <w:rPr>
                <w:rFonts w:ascii="Times New Roman" w:hAnsi="Times New Roman"/>
                <w:sz w:val="28"/>
                <w:szCs w:val="28"/>
              </w:rPr>
              <w:t>≤0.05</w:t>
            </w:r>
          </w:p>
        </w:tc>
      </w:tr>
    </w:tbl>
    <w:p w14:paraId="56ED0EB3" w14:textId="77777777" w:rsidR="0054079D" w:rsidRPr="0054079D" w:rsidRDefault="0054079D" w:rsidP="002223E7">
      <w:pPr>
        <w:shd w:val="clear" w:color="auto" w:fill="FFFFFF"/>
        <w:spacing w:after="0" w:line="240" w:lineRule="auto"/>
        <w:rPr>
          <w:rFonts w:ascii="Times New Roman" w:hAnsi="Times New Roman"/>
          <w:bCs/>
          <w:sz w:val="28"/>
          <w:szCs w:val="28"/>
          <w:lang w:val="ky-KG"/>
        </w:rPr>
      </w:pPr>
    </w:p>
    <w:p w14:paraId="239C304A" w14:textId="661E7DB5" w:rsidR="000C2C3F" w:rsidRPr="000C2C3F" w:rsidRDefault="000C2C3F" w:rsidP="000C2C3F">
      <w:pPr>
        <w:spacing w:after="0" w:line="240" w:lineRule="auto"/>
        <w:rPr>
          <w:rFonts w:ascii="Times New Roman" w:hAnsi="Times New Roman"/>
          <w:bCs/>
          <w:sz w:val="28"/>
          <w:szCs w:val="28"/>
          <w:lang w:val="ky-KG"/>
        </w:rPr>
      </w:pPr>
      <w:r>
        <w:rPr>
          <w:rFonts w:ascii="Times New Roman" w:hAnsi="Times New Roman"/>
          <w:bCs/>
          <w:sz w:val="28"/>
          <w:szCs w:val="28"/>
          <w:lang w:val="ky-KG"/>
        </w:rPr>
        <w:t>Бифидобактериялардын жана с</w:t>
      </w:r>
      <w:r w:rsidR="00647D44">
        <w:rPr>
          <w:rFonts w:ascii="Times New Roman" w:hAnsi="Times New Roman"/>
          <w:bCs/>
          <w:sz w:val="28"/>
          <w:szCs w:val="28"/>
          <w:lang w:val="ky-KG"/>
        </w:rPr>
        <w:t>ү</w:t>
      </w:r>
      <w:r>
        <w:rPr>
          <w:rFonts w:ascii="Times New Roman" w:hAnsi="Times New Roman"/>
          <w:bCs/>
          <w:sz w:val="28"/>
          <w:szCs w:val="28"/>
          <w:lang w:val="ky-KG"/>
        </w:rPr>
        <w:t xml:space="preserve">т кычкыл бактерияларынын </w:t>
      </w:r>
      <w:r w:rsidR="00647D44" w:rsidRPr="00933E66">
        <w:rPr>
          <w:rFonts w:ascii="Times New Roman" w:hAnsi="Times New Roman"/>
          <w:bCs/>
          <w:sz w:val="28"/>
          <w:szCs w:val="28"/>
          <w:lang w:val="ky-KG"/>
        </w:rPr>
        <w:t>ө</w:t>
      </w:r>
      <w:r w:rsidRPr="00933E66">
        <w:rPr>
          <w:rFonts w:ascii="Times New Roman" w:hAnsi="Times New Roman"/>
          <w:bCs/>
          <w:sz w:val="28"/>
          <w:szCs w:val="28"/>
          <w:lang w:val="ky-KG"/>
        </w:rPr>
        <w:t>лч</w:t>
      </w:r>
      <w:r w:rsidR="001642EB" w:rsidRPr="00933E66">
        <w:rPr>
          <w:rFonts w:ascii="Times New Roman" w:hAnsi="Times New Roman"/>
          <w:bCs/>
          <w:sz w:val="28"/>
          <w:szCs w:val="28"/>
          <w:lang w:val="ky-KG"/>
        </w:rPr>
        <w:t>ө</w:t>
      </w:r>
      <w:r w:rsidRPr="00933E66">
        <w:rPr>
          <w:rFonts w:ascii="Times New Roman" w:hAnsi="Times New Roman"/>
          <w:bCs/>
          <w:sz w:val="28"/>
          <w:szCs w:val="28"/>
          <w:lang w:val="ky-KG"/>
        </w:rPr>
        <w:t>м</w:t>
      </w:r>
      <w:r w:rsidR="00647D44" w:rsidRPr="00933E66">
        <w:rPr>
          <w:rFonts w:ascii="Times New Roman" w:hAnsi="Times New Roman"/>
          <w:bCs/>
          <w:sz w:val="28"/>
          <w:szCs w:val="28"/>
          <w:lang w:val="ky-KG"/>
        </w:rPr>
        <w:t>ү</w:t>
      </w:r>
      <w:r w:rsidR="008F17E6" w:rsidRPr="00933E66">
        <w:rPr>
          <w:rFonts w:ascii="Times New Roman" w:hAnsi="Times New Roman"/>
          <w:bCs/>
          <w:sz w:val="28"/>
          <w:szCs w:val="28"/>
          <w:lang w:val="ky-KG"/>
        </w:rPr>
        <w:t xml:space="preserve"> </w:t>
      </w:r>
      <w:r w:rsidRPr="00933E66">
        <w:rPr>
          <w:rFonts w:ascii="Times New Roman" w:hAnsi="Times New Roman"/>
          <w:bCs/>
          <w:sz w:val="28"/>
          <w:szCs w:val="28"/>
          <w:lang w:val="ky-KG"/>
        </w:rPr>
        <w:t>э</w:t>
      </w:r>
      <w:r w:rsidRPr="000C2C3F">
        <w:rPr>
          <w:rFonts w:ascii="Times New Roman" w:hAnsi="Times New Roman"/>
          <w:bCs/>
          <w:sz w:val="28"/>
          <w:szCs w:val="28"/>
          <w:lang w:val="ky-KG"/>
        </w:rPr>
        <w:t>мизүү башталгандан 7-10 күн өткөндөн кийин статистикалык жактан олуттуу түрдө көбөйөт.</w:t>
      </w:r>
    </w:p>
    <w:p w14:paraId="429E66FF" w14:textId="5F811D38" w:rsidR="00E116E9" w:rsidRDefault="000C2C3F" w:rsidP="000C2C3F">
      <w:pPr>
        <w:spacing w:after="0" w:line="240" w:lineRule="auto"/>
        <w:rPr>
          <w:rFonts w:ascii="Times New Roman" w:hAnsi="Times New Roman"/>
          <w:bCs/>
          <w:sz w:val="28"/>
          <w:szCs w:val="28"/>
          <w:lang w:val="ky-KG"/>
        </w:rPr>
      </w:pPr>
      <w:r w:rsidRPr="000C2C3F">
        <w:rPr>
          <w:rFonts w:ascii="Times New Roman" w:hAnsi="Times New Roman"/>
          <w:bCs/>
          <w:sz w:val="28"/>
          <w:szCs w:val="28"/>
          <w:lang w:val="ky-KG"/>
        </w:rPr>
        <w:lastRenderedPageBreak/>
        <w:t>Ошентип, келтирилген маалыматтарга ылайык,</w:t>
      </w:r>
      <w:r>
        <w:rPr>
          <w:rFonts w:ascii="Times New Roman" w:hAnsi="Times New Roman"/>
          <w:bCs/>
          <w:sz w:val="28"/>
          <w:szCs w:val="28"/>
          <w:lang w:val="ky-KG"/>
        </w:rPr>
        <w:t xml:space="preserve"> аялдардын биоматериалындагы (ЭС) ХОП тун</w:t>
      </w:r>
      <w:r w:rsidRPr="000C2C3F">
        <w:rPr>
          <w:rFonts w:ascii="Times New Roman" w:hAnsi="Times New Roman"/>
          <w:bCs/>
          <w:sz w:val="28"/>
          <w:szCs w:val="28"/>
          <w:lang w:val="ky-KG"/>
        </w:rPr>
        <w:t xml:space="preserve"> концентрациясы менен организмдин биотопторундагы нормофлоранын мазмунунун ортосундагы тескери пропорционалдык байланыш аныкталган. Ошон</w:t>
      </w:r>
      <w:r>
        <w:rPr>
          <w:rFonts w:ascii="Times New Roman" w:hAnsi="Times New Roman"/>
          <w:bCs/>
          <w:sz w:val="28"/>
          <w:szCs w:val="28"/>
          <w:lang w:val="ky-KG"/>
        </w:rPr>
        <w:t>дой эле</w:t>
      </w:r>
      <w:r w:rsidR="008F17E6">
        <w:rPr>
          <w:rFonts w:ascii="Times New Roman" w:hAnsi="Times New Roman"/>
          <w:bCs/>
          <w:sz w:val="28"/>
          <w:szCs w:val="28"/>
          <w:lang w:val="ky-KG"/>
        </w:rPr>
        <w:t xml:space="preserve"> </w:t>
      </w:r>
      <w:r>
        <w:rPr>
          <w:rFonts w:ascii="Times New Roman" w:hAnsi="Times New Roman"/>
          <w:bCs/>
          <w:sz w:val="28"/>
          <w:szCs w:val="28"/>
          <w:lang w:val="ky-KG"/>
        </w:rPr>
        <w:t xml:space="preserve">энелердин </w:t>
      </w:r>
      <w:r w:rsidRPr="00933E66">
        <w:rPr>
          <w:rFonts w:ascii="Times New Roman" w:hAnsi="Times New Roman"/>
          <w:bCs/>
          <w:sz w:val="28"/>
          <w:szCs w:val="28"/>
          <w:lang w:val="ky-KG"/>
        </w:rPr>
        <w:t>эмчек с</w:t>
      </w:r>
      <w:r w:rsidR="00253CB9" w:rsidRPr="00933E66">
        <w:rPr>
          <w:rFonts w:ascii="Times New Roman" w:hAnsi="Times New Roman"/>
          <w:bCs/>
          <w:sz w:val="28"/>
          <w:szCs w:val="28"/>
          <w:lang w:val="ky-KG"/>
        </w:rPr>
        <w:t>ү</w:t>
      </w:r>
      <w:r w:rsidRPr="00933E66">
        <w:rPr>
          <w:rFonts w:ascii="Times New Roman" w:hAnsi="Times New Roman"/>
          <w:bCs/>
          <w:sz w:val="28"/>
          <w:szCs w:val="28"/>
          <w:lang w:val="ky-KG"/>
        </w:rPr>
        <w:t>т</w:t>
      </w:r>
      <w:r w:rsidR="00253CB9" w:rsidRPr="00933E66">
        <w:rPr>
          <w:rFonts w:ascii="Times New Roman" w:hAnsi="Times New Roman"/>
          <w:bCs/>
          <w:sz w:val="28"/>
          <w:szCs w:val="28"/>
          <w:lang w:val="ky-KG"/>
        </w:rPr>
        <w:t>ү</w:t>
      </w:r>
      <w:r w:rsidRPr="00933E66">
        <w:rPr>
          <w:rFonts w:ascii="Times New Roman" w:hAnsi="Times New Roman"/>
          <w:bCs/>
          <w:sz w:val="28"/>
          <w:szCs w:val="28"/>
          <w:lang w:val="ky-KG"/>
        </w:rPr>
        <w:t>нд</w:t>
      </w:r>
      <w:r w:rsidR="001642EB" w:rsidRPr="00933E66">
        <w:rPr>
          <w:rFonts w:ascii="Times New Roman" w:hAnsi="Times New Roman"/>
          <w:bCs/>
          <w:sz w:val="28"/>
          <w:szCs w:val="28"/>
          <w:lang w:val="ky-KG"/>
        </w:rPr>
        <w:t>ө</w:t>
      </w:r>
      <w:r w:rsidRPr="00933E66">
        <w:rPr>
          <w:rFonts w:ascii="Times New Roman" w:hAnsi="Times New Roman"/>
          <w:bCs/>
          <w:sz w:val="28"/>
          <w:szCs w:val="28"/>
          <w:lang w:val="ky-KG"/>
        </w:rPr>
        <w:t>г</w:t>
      </w:r>
      <w:r w:rsidR="00253CB9" w:rsidRPr="00933E66">
        <w:rPr>
          <w:rFonts w:ascii="Times New Roman" w:hAnsi="Times New Roman"/>
          <w:bCs/>
          <w:sz w:val="28"/>
          <w:szCs w:val="28"/>
          <w:lang w:val="ky-KG"/>
        </w:rPr>
        <w:t>ү</w:t>
      </w:r>
      <w:r>
        <w:rPr>
          <w:rFonts w:ascii="Times New Roman" w:hAnsi="Times New Roman"/>
          <w:bCs/>
          <w:sz w:val="28"/>
          <w:szCs w:val="28"/>
          <w:lang w:val="ky-KG"/>
        </w:rPr>
        <w:t xml:space="preserve"> </w:t>
      </w:r>
      <w:r w:rsidRPr="000C2C3F">
        <w:rPr>
          <w:rFonts w:ascii="Times New Roman" w:hAnsi="Times New Roman"/>
          <w:bCs/>
          <w:sz w:val="28"/>
          <w:szCs w:val="28"/>
          <w:lang w:val="ky-KG"/>
        </w:rPr>
        <w:t>жана жаңы</w:t>
      </w:r>
      <w:r>
        <w:rPr>
          <w:rFonts w:ascii="Times New Roman" w:hAnsi="Times New Roman"/>
          <w:bCs/>
          <w:sz w:val="28"/>
          <w:szCs w:val="28"/>
          <w:lang w:val="ky-KG"/>
        </w:rPr>
        <w:t xml:space="preserve"> төрөлгөн балдардын заңындагы эу</w:t>
      </w:r>
      <w:r w:rsidRPr="000C2C3F">
        <w:rPr>
          <w:rFonts w:ascii="Times New Roman" w:hAnsi="Times New Roman"/>
          <w:bCs/>
          <w:sz w:val="28"/>
          <w:szCs w:val="28"/>
          <w:lang w:val="ky-KG"/>
        </w:rPr>
        <w:t>биотиктердин мазмунун ортосунда түздөн-түз байланыш бар.</w:t>
      </w:r>
    </w:p>
    <w:p w14:paraId="2FC4EDFB" w14:textId="77777777" w:rsidR="009D184C" w:rsidRPr="0054079D" w:rsidRDefault="009D184C" w:rsidP="000C2C3F">
      <w:pPr>
        <w:spacing w:after="0" w:line="240" w:lineRule="auto"/>
        <w:rPr>
          <w:rFonts w:ascii="Times New Roman" w:hAnsi="Times New Roman"/>
          <w:bCs/>
          <w:sz w:val="28"/>
          <w:szCs w:val="28"/>
          <w:lang w:val="ky-KG"/>
        </w:rPr>
      </w:pPr>
    </w:p>
    <w:p w14:paraId="2FEBEA18" w14:textId="77777777" w:rsidR="00285A67" w:rsidRDefault="00253CB9" w:rsidP="00F94C50">
      <w:pPr>
        <w:spacing w:after="0" w:line="240" w:lineRule="auto"/>
        <w:jc w:val="both"/>
        <w:rPr>
          <w:rFonts w:ascii="Times New Roman" w:hAnsi="Times New Roman"/>
          <w:sz w:val="28"/>
          <w:szCs w:val="28"/>
          <w:lang w:val="ky-KG"/>
        </w:rPr>
      </w:pPr>
      <w:r w:rsidRPr="000C2C3F">
        <w:rPr>
          <w:rFonts w:ascii="Times New Roman" w:hAnsi="Times New Roman"/>
          <w:b/>
          <w:bCs/>
          <w:sz w:val="28"/>
          <w:szCs w:val="28"/>
          <w:lang w:val="ky-KG"/>
        </w:rPr>
        <w:t>3.3.</w:t>
      </w:r>
      <w:r>
        <w:rPr>
          <w:rFonts w:ascii="Times New Roman" w:hAnsi="Times New Roman"/>
          <w:b/>
          <w:bCs/>
          <w:sz w:val="28"/>
          <w:szCs w:val="28"/>
          <w:lang w:val="ky-KG"/>
        </w:rPr>
        <w:t xml:space="preserve"> бөлүмүндө.</w:t>
      </w:r>
      <w:r w:rsidR="000C2C3F" w:rsidRPr="000C2C3F">
        <w:rPr>
          <w:rFonts w:ascii="Times New Roman" w:hAnsi="Times New Roman"/>
          <w:b/>
          <w:bCs/>
          <w:sz w:val="28"/>
          <w:szCs w:val="28"/>
          <w:lang w:val="ky-KG"/>
        </w:rPr>
        <w:t xml:space="preserve"> </w:t>
      </w:r>
      <w:r w:rsidR="000C2C3F" w:rsidRPr="000C2C3F">
        <w:rPr>
          <w:rFonts w:ascii="Times New Roman" w:hAnsi="Times New Roman"/>
          <w:bCs/>
          <w:sz w:val="28"/>
          <w:szCs w:val="28"/>
          <w:lang w:val="ky-KG"/>
        </w:rPr>
        <w:t>Улуттук ачытылган сүт азыктарынын жана суусундуктардын ымыркайлардын ичеги микрофлорасынын курамына жана мазмунуна тийгизген таасири и</w:t>
      </w:r>
      <w:r w:rsidR="00067AB0">
        <w:rPr>
          <w:rFonts w:ascii="Times New Roman" w:hAnsi="Times New Roman"/>
          <w:bCs/>
          <w:sz w:val="28"/>
          <w:szCs w:val="28"/>
          <w:lang w:val="ky-KG"/>
        </w:rPr>
        <w:t>зилденди. Бул максатта эмчек эмизген</w:t>
      </w:r>
      <w:r w:rsidR="008F17E6">
        <w:rPr>
          <w:rFonts w:ascii="Times New Roman" w:hAnsi="Times New Roman"/>
          <w:bCs/>
          <w:sz w:val="28"/>
          <w:szCs w:val="28"/>
          <w:lang w:val="ky-KG"/>
        </w:rPr>
        <w:t xml:space="preserve"> </w:t>
      </w:r>
      <w:r w:rsidR="000C2C3F" w:rsidRPr="000C2C3F">
        <w:rPr>
          <w:rFonts w:ascii="Times New Roman" w:hAnsi="Times New Roman"/>
          <w:bCs/>
          <w:sz w:val="28"/>
          <w:szCs w:val="28"/>
          <w:lang w:val="ky-KG"/>
        </w:rPr>
        <w:t>аялдар анк</w:t>
      </w:r>
      <w:r w:rsidR="00067AB0">
        <w:rPr>
          <w:rFonts w:ascii="Times New Roman" w:hAnsi="Times New Roman"/>
          <w:bCs/>
          <w:sz w:val="28"/>
          <w:szCs w:val="28"/>
          <w:lang w:val="ky-KG"/>
        </w:rPr>
        <w:t>етанын жыйынтыгына ылайык, с</w:t>
      </w:r>
      <w:r>
        <w:rPr>
          <w:rFonts w:ascii="Times New Roman" w:hAnsi="Times New Roman"/>
          <w:bCs/>
          <w:sz w:val="28"/>
          <w:szCs w:val="28"/>
          <w:lang w:val="ky-KG"/>
        </w:rPr>
        <w:t>ү</w:t>
      </w:r>
      <w:r w:rsidR="00067AB0">
        <w:rPr>
          <w:rFonts w:ascii="Times New Roman" w:hAnsi="Times New Roman"/>
          <w:bCs/>
          <w:sz w:val="28"/>
          <w:szCs w:val="28"/>
          <w:lang w:val="ky-KG"/>
        </w:rPr>
        <w:t>т кычкыл азыктарын</w:t>
      </w:r>
      <w:r w:rsidR="008F17E6">
        <w:rPr>
          <w:rFonts w:ascii="Times New Roman" w:hAnsi="Times New Roman"/>
          <w:bCs/>
          <w:sz w:val="28"/>
          <w:szCs w:val="28"/>
          <w:lang w:val="ky-KG"/>
        </w:rPr>
        <w:t xml:space="preserve"> </w:t>
      </w:r>
      <w:r w:rsidR="000C2C3F" w:rsidRPr="000C2C3F">
        <w:rPr>
          <w:rFonts w:ascii="Times New Roman" w:hAnsi="Times New Roman"/>
          <w:bCs/>
          <w:sz w:val="28"/>
          <w:szCs w:val="28"/>
          <w:lang w:val="ky-KG"/>
        </w:rPr>
        <w:t>ү</w:t>
      </w:r>
      <w:r w:rsidR="00067AB0">
        <w:rPr>
          <w:rFonts w:ascii="Times New Roman" w:hAnsi="Times New Roman"/>
          <w:bCs/>
          <w:sz w:val="28"/>
          <w:szCs w:val="28"/>
          <w:lang w:val="ky-KG"/>
        </w:rPr>
        <w:t>згүлтүксүз колдонгон жана</w:t>
      </w:r>
      <w:r>
        <w:rPr>
          <w:rFonts w:ascii="Times New Roman" w:hAnsi="Times New Roman"/>
          <w:bCs/>
          <w:sz w:val="28"/>
          <w:szCs w:val="28"/>
          <w:lang w:val="ky-KG"/>
        </w:rPr>
        <w:t>,</w:t>
      </w:r>
      <w:r w:rsidR="00067AB0" w:rsidRPr="00067AB0">
        <w:rPr>
          <w:rFonts w:ascii="Times New Roman" w:hAnsi="Times New Roman"/>
          <w:bCs/>
          <w:sz w:val="28"/>
          <w:szCs w:val="28"/>
          <w:lang w:val="ky-KG"/>
        </w:rPr>
        <w:t xml:space="preserve"> с</w:t>
      </w:r>
      <w:r>
        <w:rPr>
          <w:rFonts w:ascii="Times New Roman" w:hAnsi="Times New Roman"/>
          <w:bCs/>
          <w:sz w:val="28"/>
          <w:szCs w:val="28"/>
          <w:lang w:val="ky-KG"/>
        </w:rPr>
        <w:t>ү</w:t>
      </w:r>
      <w:r w:rsidR="00067AB0" w:rsidRPr="00067AB0">
        <w:rPr>
          <w:rFonts w:ascii="Times New Roman" w:hAnsi="Times New Roman"/>
          <w:bCs/>
          <w:sz w:val="28"/>
          <w:szCs w:val="28"/>
          <w:lang w:val="ky-KG"/>
        </w:rPr>
        <w:t>т кычкыл азыктарын</w:t>
      </w:r>
      <w:r w:rsidR="008F17E6">
        <w:rPr>
          <w:rFonts w:ascii="Times New Roman" w:hAnsi="Times New Roman"/>
          <w:bCs/>
          <w:sz w:val="28"/>
          <w:szCs w:val="28"/>
          <w:lang w:val="ky-KG"/>
        </w:rPr>
        <w:t xml:space="preserve"> </w:t>
      </w:r>
      <w:r w:rsidR="00067AB0">
        <w:rPr>
          <w:rFonts w:ascii="Times New Roman" w:hAnsi="Times New Roman"/>
          <w:bCs/>
          <w:sz w:val="28"/>
          <w:szCs w:val="28"/>
          <w:lang w:val="ky-KG"/>
        </w:rPr>
        <w:t>аз</w:t>
      </w:r>
      <w:r w:rsidR="008F17E6">
        <w:rPr>
          <w:rFonts w:ascii="Times New Roman" w:hAnsi="Times New Roman"/>
          <w:bCs/>
          <w:sz w:val="28"/>
          <w:szCs w:val="28"/>
          <w:lang w:val="ky-KG"/>
        </w:rPr>
        <w:t xml:space="preserve"> </w:t>
      </w:r>
      <w:r w:rsidR="000C2C3F" w:rsidRPr="000C2C3F">
        <w:rPr>
          <w:rFonts w:ascii="Times New Roman" w:hAnsi="Times New Roman"/>
          <w:bCs/>
          <w:sz w:val="28"/>
          <w:szCs w:val="28"/>
          <w:lang w:val="ky-KG"/>
        </w:rPr>
        <w:t xml:space="preserve">колдонгон же такыр </w:t>
      </w:r>
      <w:r w:rsidR="00F47851">
        <w:rPr>
          <w:rFonts w:ascii="Times New Roman" w:hAnsi="Times New Roman"/>
          <w:bCs/>
          <w:sz w:val="28"/>
          <w:szCs w:val="28"/>
          <w:lang w:val="ky-KG"/>
        </w:rPr>
        <w:t>колдонбогон аялдар (айран, кымыз,</w:t>
      </w:r>
      <w:r w:rsidR="000C2C3F" w:rsidRPr="000C2C3F">
        <w:rPr>
          <w:rFonts w:ascii="Times New Roman" w:hAnsi="Times New Roman"/>
          <w:bCs/>
          <w:sz w:val="28"/>
          <w:szCs w:val="28"/>
          <w:lang w:val="ky-KG"/>
        </w:rPr>
        <w:t xml:space="preserve"> ж.б.)</w:t>
      </w:r>
      <w:r w:rsidR="00067AB0">
        <w:rPr>
          <w:rFonts w:ascii="Times New Roman" w:hAnsi="Times New Roman"/>
          <w:bCs/>
          <w:sz w:val="28"/>
          <w:szCs w:val="28"/>
          <w:lang w:val="ky-KG"/>
        </w:rPr>
        <w:t>деген</w:t>
      </w:r>
      <w:r w:rsidR="008F17E6">
        <w:rPr>
          <w:rFonts w:ascii="Times New Roman" w:hAnsi="Times New Roman"/>
          <w:bCs/>
          <w:sz w:val="28"/>
          <w:szCs w:val="28"/>
          <w:lang w:val="ky-KG"/>
        </w:rPr>
        <w:t xml:space="preserve"> </w:t>
      </w:r>
      <w:r w:rsidR="000C2C3F" w:rsidRPr="000C2C3F">
        <w:rPr>
          <w:rFonts w:ascii="Times New Roman" w:hAnsi="Times New Roman"/>
          <w:bCs/>
          <w:sz w:val="28"/>
          <w:szCs w:val="28"/>
          <w:lang w:val="ky-KG"/>
        </w:rPr>
        <w:t>топторго бөлүнгөн</w:t>
      </w:r>
      <w:r w:rsidR="000C2C3F" w:rsidRPr="000C2C3F">
        <w:rPr>
          <w:rFonts w:ascii="Times New Roman" w:hAnsi="Times New Roman"/>
          <w:b/>
          <w:bCs/>
          <w:sz w:val="28"/>
          <w:szCs w:val="28"/>
          <w:lang w:val="ky-KG"/>
        </w:rPr>
        <w:t>.</w:t>
      </w:r>
      <w:r w:rsidR="00067AB0" w:rsidRPr="00067AB0">
        <w:rPr>
          <w:lang w:val="ky-KG"/>
        </w:rPr>
        <w:t xml:space="preserve"> </w:t>
      </w:r>
      <w:r w:rsidR="00067AB0" w:rsidRPr="00067AB0">
        <w:rPr>
          <w:rFonts w:ascii="Times New Roman" w:hAnsi="Times New Roman"/>
          <w:sz w:val="28"/>
          <w:szCs w:val="28"/>
          <w:lang w:val="ky-KG"/>
        </w:rPr>
        <w:t xml:space="preserve">Сакалды айылынын жана Ош шаарынын экологиялык жактан начар аймагындагы аялдар изилденген </w:t>
      </w:r>
    </w:p>
    <w:p w14:paraId="320FBB07" w14:textId="43E75DFB" w:rsidR="00933E66" w:rsidRDefault="00067AB0" w:rsidP="00F94C50">
      <w:pPr>
        <w:spacing w:after="0" w:line="240" w:lineRule="auto"/>
        <w:jc w:val="both"/>
        <w:rPr>
          <w:rFonts w:ascii="Times New Roman" w:hAnsi="Times New Roman"/>
          <w:sz w:val="28"/>
          <w:szCs w:val="28"/>
          <w:lang w:val="ky-KG"/>
        </w:rPr>
      </w:pPr>
      <w:r w:rsidRPr="00067AB0">
        <w:rPr>
          <w:rFonts w:ascii="Times New Roman" w:hAnsi="Times New Roman"/>
          <w:sz w:val="28"/>
          <w:szCs w:val="28"/>
          <w:lang w:val="ky-KG"/>
        </w:rPr>
        <w:t xml:space="preserve">(3.3.1-таблица, </w:t>
      </w:r>
      <w:r w:rsidR="00285A67">
        <w:rPr>
          <w:rFonts w:ascii="Times New Roman" w:hAnsi="Times New Roman"/>
          <w:sz w:val="28"/>
          <w:szCs w:val="28"/>
          <w:lang w:val="ky-KG"/>
        </w:rPr>
        <w:t>3.3.2.</w:t>
      </w:r>
      <w:r w:rsidRPr="00067AB0">
        <w:rPr>
          <w:rFonts w:ascii="Times New Roman" w:hAnsi="Times New Roman"/>
          <w:sz w:val="28"/>
          <w:szCs w:val="28"/>
          <w:lang w:val="ky-KG"/>
        </w:rPr>
        <w:t xml:space="preserve">-таблица). </w:t>
      </w:r>
    </w:p>
    <w:p w14:paraId="20632949" w14:textId="77777777" w:rsidR="00285A67" w:rsidRDefault="00067AB0" w:rsidP="00285A67">
      <w:pPr>
        <w:spacing w:after="0" w:line="240" w:lineRule="auto"/>
        <w:rPr>
          <w:rFonts w:ascii="Times New Roman" w:hAnsi="Times New Roman"/>
          <w:sz w:val="28"/>
          <w:szCs w:val="28"/>
          <w:lang w:val="ky-KG"/>
        </w:rPr>
      </w:pPr>
      <w:r w:rsidRPr="00067AB0">
        <w:rPr>
          <w:rFonts w:ascii="Times New Roman" w:hAnsi="Times New Roman"/>
          <w:sz w:val="28"/>
          <w:szCs w:val="28"/>
          <w:lang w:val="ky-KG"/>
        </w:rPr>
        <w:t>Изилдөөнүн жыйынтык</w:t>
      </w:r>
      <w:r>
        <w:rPr>
          <w:rFonts w:ascii="Times New Roman" w:hAnsi="Times New Roman"/>
          <w:sz w:val="28"/>
          <w:szCs w:val="28"/>
          <w:lang w:val="ky-KG"/>
        </w:rPr>
        <w:t>тары көрсөткөндөй, кош бойлуу учурунда жана ага чейин с</w:t>
      </w:r>
      <w:r w:rsidR="00253CB9">
        <w:rPr>
          <w:rFonts w:ascii="Times New Roman" w:hAnsi="Times New Roman"/>
          <w:sz w:val="28"/>
          <w:szCs w:val="28"/>
          <w:lang w:val="ky-KG"/>
        </w:rPr>
        <w:t>ү</w:t>
      </w:r>
      <w:r>
        <w:rPr>
          <w:rFonts w:ascii="Times New Roman" w:hAnsi="Times New Roman"/>
          <w:sz w:val="28"/>
          <w:szCs w:val="28"/>
          <w:lang w:val="ky-KG"/>
        </w:rPr>
        <w:t>т кычкыл азыктарды</w:t>
      </w:r>
      <w:r w:rsidR="008F17E6">
        <w:rPr>
          <w:rFonts w:ascii="Times New Roman" w:hAnsi="Times New Roman"/>
          <w:sz w:val="28"/>
          <w:szCs w:val="28"/>
          <w:lang w:val="ky-KG"/>
        </w:rPr>
        <w:t xml:space="preserve"> </w:t>
      </w:r>
      <w:r w:rsidRPr="00067AB0">
        <w:rPr>
          <w:rFonts w:ascii="Times New Roman" w:hAnsi="Times New Roman"/>
          <w:sz w:val="28"/>
          <w:szCs w:val="28"/>
          <w:lang w:val="ky-KG"/>
        </w:rPr>
        <w:t>дайыма колдонгон аялдарда, алар экологиялык жактан начар аймакта жашаганына</w:t>
      </w:r>
      <w:r>
        <w:rPr>
          <w:rFonts w:ascii="Times New Roman" w:hAnsi="Times New Roman"/>
          <w:sz w:val="28"/>
          <w:szCs w:val="28"/>
          <w:lang w:val="ky-KG"/>
        </w:rPr>
        <w:t xml:space="preserve"> жана эне с</w:t>
      </w:r>
      <w:r w:rsidR="00253CB9">
        <w:rPr>
          <w:rFonts w:ascii="Times New Roman" w:hAnsi="Times New Roman"/>
          <w:sz w:val="28"/>
          <w:szCs w:val="28"/>
          <w:lang w:val="ky-KG"/>
        </w:rPr>
        <w:t>ү</w:t>
      </w:r>
      <w:r>
        <w:rPr>
          <w:rFonts w:ascii="Times New Roman" w:hAnsi="Times New Roman"/>
          <w:sz w:val="28"/>
          <w:szCs w:val="28"/>
          <w:lang w:val="ky-KG"/>
        </w:rPr>
        <w:t>т</w:t>
      </w:r>
      <w:r w:rsidR="00253CB9">
        <w:rPr>
          <w:rFonts w:ascii="Times New Roman" w:hAnsi="Times New Roman"/>
          <w:sz w:val="28"/>
          <w:szCs w:val="28"/>
          <w:lang w:val="ky-KG"/>
        </w:rPr>
        <w:t>ү</w:t>
      </w:r>
      <w:r>
        <w:rPr>
          <w:rFonts w:ascii="Times New Roman" w:hAnsi="Times New Roman"/>
          <w:sz w:val="28"/>
          <w:szCs w:val="28"/>
          <w:lang w:val="ky-KG"/>
        </w:rPr>
        <w:t>нд</w:t>
      </w:r>
      <w:r w:rsidR="00253CB9">
        <w:rPr>
          <w:rFonts w:ascii="Times New Roman" w:hAnsi="Times New Roman"/>
          <w:sz w:val="28"/>
          <w:szCs w:val="28"/>
          <w:lang w:val="ky-KG"/>
        </w:rPr>
        <w:t>ө</w:t>
      </w:r>
      <w:r>
        <w:rPr>
          <w:rFonts w:ascii="Times New Roman" w:hAnsi="Times New Roman"/>
          <w:sz w:val="28"/>
          <w:szCs w:val="28"/>
          <w:lang w:val="ky-KG"/>
        </w:rPr>
        <w:t xml:space="preserve"> ХОП тун</w:t>
      </w:r>
      <w:r w:rsidR="008F17E6">
        <w:rPr>
          <w:rFonts w:ascii="Times New Roman" w:hAnsi="Times New Roman"/>
          <w:sz w:val="28"/>
          <w:szCs w:val="28"/>
          <w:lang w:val="ky-KG"/>
        </w:rPr>
        <w:t xml:space="preserve"> </w:t>
      </w:r>
      <w:r w:rsidRPr="00067AB0">
        <w:rPr>
          <w:rFonts w:ascii="Times New Roman" w:hAnsi="Times New Roman"/>
          <w:sz w:val="28"/>
          <w:szCs w:val="28"/>
          <w:lang w:val="ky-KG"/>
        </w:rPr>
        <w:t>бардык изомерлерине</w:t>
      </w:r>
      <w:r>
        <w:rPr>
          <w:rFonts w:ascii="Times New Roman" w:hAnsi="Times New Roman"/>
          <w:sz w:val="28"/>
          <w:szCs w:val="28"/>
          <w:lang w:val="ky-KG"/>
        </w:rPr>
        <w:t xml:space="preserve"> ээ болгонуна карабастан, эне с</w:t>
      </w:r>
      <w:r w:rsidR="00253CB9">
        <w:rPr>
          <w:rFonts w:ascii="Times New Roman" w:hAnsi="Times New Roman"/>
          <w:sz w:val="28"/>
          <w:szCs w:val="28"/>
          <w:lang w:val="ky-KG"/>
        </w:rPr>
        <w:t>ү</w:t>
      </w:r>
      <w:r>
        <w:rPr>
          <w:rFonts w:ascii="Times New Roman" w:hAnsi="Times New Roman"/>
          <w:sz w:val="28"/>
          <w:szCs w:val="28"/>
          <w:lang w:val="ky-KG"/>
        </w:rPr>
        <w:t>т</w:t>
      </w:r>
      <w:r w:rsidR="003D3A2E">
        <w:rPr>
          <w:rFonts w:ascii="Times New Roman" w:hAnsi="Times New Roman"/>
          <w:sz w:val="28"/>
          <w:szCs w:val="28"/>
          <w:lang w:val="ky-KG"/>
        </w:rPr>
        <w:t>ү</w:t>
      </w:r>
      <w:r>
        <w:rPr>
          <w:rFonts w:ascii="Times New Roman" w:hAnsi="Times New Roman"/>
          <w:sz w:val="28"/>
          <w:szCs w:val="28"/>
          <w:lang w:val="ky-KG"/>
        </w:rPr>
        <w:t>нд</w:t>
      </w:r>
      <w:r w:rsidR="003D3A2E">
        <w:rPr>
          <w:rFonts w:ascii="Times New Roman" w:hAnsi="Times New Roman"/>
          <w:sz w:val="28"/>
          <w:szCs w:val="28"/>
          <w:lang w:val="ky-KG"/>
        </w:rPr>
        <w:t>ө</w:t>
      </w:r>
      <w:r>
        <w:rPr>
          <w:rFonts w:ascii="Times New Roman" w:hAnsi="Times New Roman"/>
          <w:sz w:val="28"/>
          <w:szCs w:val="28"/>
          <w:lang w:val="ky-KG"/>
        </w:rPr>
        <w:t>г</w:t>
      </w:r>
      <w:r w:rsidR="003D3A2E">
        <w:rPr>
          <w:rFonts w:ascii="Times New Roman" w:hAnsi="Times New Roman"/>
          <w:sz w:val="28"/>
          <w:szCs w:val="28"/>
          <w:lang w:val="ky-KG"/>
        </w:rPr>
        <w:t>ү</w:t>
      </w:r>
      <w:r w:rsidR="008F17E6">
        <w:rPr>
          <w:rFonts w:ascii="Times New Roman" w:hAnsi="Times New Roman"/>
          <w:sz w:val="28"/>
          <w:szCs w:val="28"/>
          <w:lang w:val="ky-KG"/>
        </w:rPr>
        <w:t xml:space="preserve"> </w:t>
      </w:r>
      <w:r w:rsidRPr="00067AB0">
        <w:rPr>
          <w:rFonts w:ascii="Times New Roman" w:hAnsi="Times New Roman"/>
          <w:sz w:val="28"/>
          <w:szCs w:val="28"/>
          <w:lang w:val="ky-KG"/>
        </w:rPr>
        <w:t>нормалду</w:t>
      </w:r>
      <w:r>
        <w:rPr>
          <w:rFonts w:ascii="Times New Roman" w:hAnsi="Times New Roman"/>
          <w:sz w:val="28"/>
          <w:szCs w:val="28"/>
          <w:lang w:val="ky-KG"/>
        </w:rPr>
        <w:t xml:space="preserve">у микрофлоранын </w:t>
      </w:r>
      <w:r w:rsidRPr="00933E66">
        <w:rPr>
          <w:rFonts w:ascii="Times New Roman" w:hAnsi="Times New Roman"/>
          <w:sz w:val="28"/>
          <w:szCs w:val="28"/>
          <w:lang w:val="ky-KG"/>
        </w:rPr>
        <w:t>де</w:t>
      </w:r>
      <w:r w:rsidR="001642EB" w:rsidRPr="00933E66">
        <w:rPr>
          <w:rFonts w:ascii="Times New Roman" w:hAnsi="Times New Roman"/>
          <w:sz w:val="28"/>
          <w:szCs w:val="28"/>
          <w:lang w:val="ky-KG"/>
        </w:rPr>
        <w:t>ң</w:t>
      </w:r>
      <w:r w:rsidRPr="00933E66">
        <w:rPr>
          <w:rFonts w:ascii="Times New Roman" w:hAnsi="Times New Roman"/>
          <w:sz w:val="28"/>
          <w:szCs w:val="28"/>
          <w:lang w:val="ky-KG"/>
        </w:rPr>
        <w:t>гээли э</w:t>
      </w:r>
      <w:r>
        <w:rPr>
          <w:rFonts w:ascii="Times New Roman" w:hAnsi="Times New Roman"/>
          <w:sz w:val="28"/>
          <w:szCs w:val="28"/>
          <w:lang w:val="ky-KG"/>
        </w:rPr>
        <w:t>не с</w:t>
      </w:r>
      <w:r w:rsidR="003D3A2E">
        <w:rPr>
          <w:rFonts w:ascii="Times New Roman" w:hAnsi="Times New Roman"/>
          <w:sz w:val="28"/>
          <w:szCs w:val="28"/>
          <w:lang w:val="ky-KG"/>
        </w:rPr>
        <w:t>ү</w:t>
      </w:r>
      <w:r>
        <w:rPr>
          <w:rFonts w:ascii="Times New Roman" w:hAnsi="Times New Roman"/>
          <w:sz w:val="28"/>
          <w:szCs w:val="28"/>
          <w:lang w:val="ky-KG"/>
        </w:rPr>
        <w:t>т</w:t>
      </w:r>
      <w:r w:rsidR="003D3A2E">
        <w:rPr>
          <w:rFonts w:ascii="Times New Roman" w:hAnsi="Times New Roman"/>
          <w:sz w:val="28"/>
          <w:szCs w:val="28"/>
          <w:lang w:val="ky-KG"/>
        </w:rPr>
        <w:t>ү</w:t>
      </w:r>
      <w:r>
        <w:rPr>
          <w:rFonts w:ascii="Times New Roman" w:hAnsi="Times New Roman"/>
          <w:sz w:val="28"/>
          <w:szCs w:val="28"/>
          <w:lang w:val="ky-KG"/>
        </w:rPr>
        <w:t>нд</w:t>
      </w:r>
      <w:r w:rsidR="003D3A2E">
        <w:rPr>
          <w:rFonts w:ascii="Times New Roman" w:hAnsi="Times New Roman"/>
          <w:sz w:val="28"/>
          <w:szCs w:val="28"/>
          <w:lang w:val="ky-KG"/>
        </w:rPr>
        <w:t>ө</w:t>
      </w:r>
      <w:r>
        <w:rPr>
          <w:rFonts w:ascii="Times New Roman" w:hAnsi="Times New Roman"/>
          <w:sz w:val="28"/>
          <w:szCs w:val="28"/>
          <w:lang w:val="ky-KG"/>
        </w:rPr>
        <w:t xml:space="preserve"> ХОП</w:t>
      </w:r>
      <w:r w:rsidR="008F17E6">
        <w:rPr>
          <w:rFonts w:ascii="Times New Roman" w:hAnsi="Times New Roman"/>
          <w:sz w:val="28"/>
          <w:szCs w:val="28"/>
          <w:lang w:val="ky-KG"/>
        </w:rPr>
        <w:t xml:space="preserve"> </w:t>
      </w:r>
      <w:r>
        <w:rPr>
          <w:rFonts w:ascii="Times New Roman" w:hAnsi="Times New Roman"/>
          <w:sz w:val="28"/>
          <w:szCs w:val="28"/>
          <w:lang w:val="ky-KG"/>
        </w:rPr>
        <w:t>жок аялдарга</w:t>
      </w:r>
      <w:r w:rsidRPr="00067AB0">
        <w:rPr>
          <w:rFonts w:ascii="Times New Roman" w:hAnsi="Times New Roman"/>
          <w:sz w:val="28"/>
          <w:szCs w:val="28"/>
          <w:lang w:val="ky-KG"/>
        </w:rPr>
        <w:t xml:space="preserve"> окшош көрсөткүчтөргө дээрлик жакын болгон. </w:t>
      </w:r>
      <w:bookmarkStart w:id="3" w:name="_Hlk184567982"/>
      <w:r w:rsidRPr="00933E66">
        <w:rPr>
          <w:rFonts w:ascii="Times New Roman" w:hAnsi="Times New Roman"/>
          <w:sz w:val="28"/>
          <w:szCs w:val="28"/>
          <w:lang w:val="ky-KG"/>
        </w:rPr>
        <w:t>С</w:t>
      </w:r>
      <w:r w:rsidR="00933E66" w:rsidRPr="00933E66">
        <w:rPr>
          <w:rFonts w:ascii="Times New Roman" w:hAnsi="Times New Roman"/>
          <w:sz w:val="28"/>
          <w:szCs w:val="28"/>
          <w:lang w:val="ky-KG"/>
        </w:rPr>
        <w:t>ү</w:t>
      </w:r>
      <w:r w:rsidRPr="00933E66">
        <w:rPr>
          <w:rFonts w:ascii="Times New Roman" w:hAnsi="Times New Roman"/>
          <w:sz w:val="28"/>
          <w:szCs w:val="28"/>
          <w:lang w:val="ky-KG"/>
        </w:rPr>
        <w:t>т</w:t>
      </w:r>
      <w:r w:rsidR="000322EE" w:rsidRPr="00933E66">
        <w:rPr>
          <w:rFonts w:ascii="Times New Roman" w:hAnsi="Times New Roman"/>
          <w:sz w:val="28"/>
          <w:szCs w:val="28"/>
          <w:lang w:val="ky-KG"/>
        </w:rPr>
        <w:t xml:space="preserve"> </w:t>
      </w:r>
      <w:r w:rsidRPr="00933E66">
        <w:rPr>
          <w:rFonts w:ascii="Times New Roman" w:hAnsi="Times New Roman"/>
          <w:sz w:val="28"/>
          <w:szCs w:val="28"/>
          <w:lang w:val="ky-KG"/>
        </w:rPr>
        <w:t xml:space="preserve"> кы</w:t>
      </w:r>
      <w:r>
        <w:rPr>
          <w:rFonts w:ascii="Times New Roman" w:hAnsi="Times New Roman"/>
          <w:sz w:val="28"/>
          <w:szCs w:val="28"/>
          <w:lang w:val="ky-KG"/>
        </w:rPr>
        <w:t>чкыл азыктарды</w:t>
      </w:r>
      <w:r w:rsidR="008F17E6">
        <w:rPr>
          <w:rFonts w:ascii="Times New Roman" w:hAnsi="Times New Roman"/>
          <w:sz w:val="28"/>
          <w:szCs w:val="28"/>
          <w:lang w:val="ky-KG"/>
        </w:rPr>
        <w:t xml:space="preserve"> </w:t>
      </w:r>
      <w:r w:rsidRPr="00067AB0">
        <w:rPr>
          <w:rFonts w:ascii="Times New Roman" w:hAnsi="Times New Roman"/>
          <w:sz w:val="28"/>
          <w:szCs w:val="28"/>
          <w:lang w:val="ky-KG"/>
        </w:rPr>
        <w:t>колдонбогон же аб</w:t>
      </w:r>
      <w:r>
        <w:rPr>
          <w:rFonts w:ascii="Times New Roman" w:hAnsi="Times New Roman"/>
          <w:sz w:val="28"/>
          <w:szCs w:val="28"/>
          <w:lang w:val="ky-KG"/>
        </w:rPr>
        <w:t>дан сейрек колдонгон аялдарда эмчек с</w:t>
      </w:r>
      <w:r w:rsidR="003D3A2E">
        <w:rPr>
          <w:rFonts w:ascii="Times New Roman" w:hAnsi="Times New Roman"/>
          <w:sz w:val="28"/>
          <w:szCs w:val="28"/>
          <w:lang w:val="ky-KG"/>
        </w:rPr>
        <w:t>ү</w:t>
      </w:r>
      <w:r>
        <w:rPr>
          <w:rFonts w:ascii="Times New Roman" w:hAnsi="Times New Roman"/>
          <w:sz w:val="28"/>
          <w:szCs w:val="28"/>
          <w:lang w:val="ky-KG"/>
        </w:rPr>
        <w:t>т</w:t>
      </w:r>
      <w:r w:rsidR="003D3A2E">
        <w:rPr>
          <w:rFonts w:ascii="Times New Roman" w:hAnsi="Times New Roman"/>
          <w:sz w:val="28"/>
          <w:szCs w:val="28"/>
          <w:lang w:val="ky-KG"/>
        </w:rPr>
        <w:t>ү</w:t>
      </w:r>
      <w:r>
        <w:rPr>
          <w:rFonts w:ascii="Times New Roman" w:hAnsi="Times New Roman"/>
          <w:sz w:val="28"/>
          <w:szCs w:val="28"/>
          <w:lang w:val="ky-KG"/>
        </w:rPr>
        <w:t>н</w:t>
      </w:r>
      <w:r w:rsidR="003D3A2E">
        <w:rPr>
          <w:rFonts w:ascii="Times New Roman" w:hAnsi="Times New Roman"/>
          <w:sz w:val="28"/>
          <w:szCs w:val="28"/>
          <w:lang w:val="ky-KG"/>
        </w:rPr>
        <w:t>ү</w:t>
      </w:r>
      <w:r>
        <w:rPr>
          <w:rFonts w:ascii="Times New Roman" w:hAnsi="Times New Roman"/>
          <w:sz w:val="28"/>
          <w:szCs w:val="28"/>
          <w:lang w:val="ky-KG"/>
        </w:rPr>
        <w:t xml:space="preserve">н </w:t>
      </w:r>
      <w:r w:rsidRPr="00067AB0">
        <w:rPr>
          <w:rFonts w:ascii="Times New Roman" w:hAnsi="Times New Roman"/>
          <w:sz w:val="28"/>
          <w:szCs w:val="28"/>
          <w:lang w:val="ky-KG"/>
        </w:rPr>
        <w:t xml:space="preserve">микробиотасынын </w:t>
      </w:r>
    </w:p>
    <w:p w14:paraId="10C141F7" w14:textId="78A656F7" w:rsidR="00933E66" w:rsidRPr="003D3A2E" w:rsidRDefault="00067AB0" w:rsidP="00285A67">
      <w:pPr>
        <w:spacing w:after="0" w:line="240" w:lineRule="auto"/>
        <w:rPr>
          <w:rFonts w:ascii="Times New Roman" w:hAnsi="Times New Roman"/>
          <w:sz w:val="28"/>
          <w:szCs w:val="28"/>
          <w:lang w:val="ky-KG"/>
        </w:rPr>
      </w:pPr>
      <w:r w:rsidRPr="00067AB0">
        <w:rPr>
          <w:rFonts w:ascii="Times New Roman" w:hAnsi="Times New Roman"/>
          <w:sz w:val="28"/>
          <w:szCs w:val="28"/>
          <w:lang w:val="ky-KG"/>
        </w:rPr>
        <w:t xml:space="preserve">деңгээли төмөндөгөн. </w:t>
      </w:r>
      <w:r w:rsidRPr="003D3A2E">
        <w:rPr>
          <w:rFonts w:ascii="Times New Roman" w:hAnsi="Times New Roman"/>
          <w:sz w:val="28"/>
          <w:szCs w:val="28"/>
          <w:lang w:val="ky-KG"/>
        </w:rPr>
        <w:t>Көрсөткүчтөрдөгү айырмачылыктар статистикалык мааниге ээ болгон.</w:t>
      </w:r>
    </w:p>
    <w:p w14:paraId="2F496E3E" w14:textId="77777777" w:rsidR="00285A67" w:rsidRDefault="00285A67" w:rsidP="00285A67">
      <w:pPr>
        <w:spacing w:after="0" w:line="240" w:lineRule="auto"/>
        <w:rPr>
          <w:rFonts w:ascii="Times New Roman" w:hAnsi="Times New Roman"/>
          <w:sz w:val="28"/>
          <w:szCs w:val="28"/>
          <w:lang w:val="ky-KG"/>
        </w:rPr>
      </w:pPr>
      <w:r w:rsidRPr="00285A67">
        <w:rPr>
          <w:rFonts w:ascii="Times New Roman" w:hAnsi="Times New Roman"/>
          <w:sz w:val="28"/>
          <w:szCs w:val="28"/>
          <w:lang w:val="ky-KG"/>
        </w:rPr>
        <w:t>Алынган маалыматтардан эне с</w:t>
      </w:r>
      <w:r>
        <w:rPr>
          <w:rFonts w:ascii="Times New Roman" w:hAnsi="Times New Roman"/>
          <w:sz w:val="28"/>
          <w:szCs w:val="28"/>
          <w:lang w:val="ky-KG"/>
        </w:rPr>
        <w:t>ү</w:t>
      </w:r>
      <w:r w:rsidRPr="00285A67">
        <w:rPr>
          <w:rFonts w:ascii="Times New Roman" w:hAnsi="Times New Roman"/>
          <w:sz w:val="28"/>
          <w:szCs w:val="28"/>
          <w:lang w:val="ky-KG"/>
        </w:rPr>
        <w:t>т</w:t>
      </w:r>
      <w:r>
        <w:rPr>
          <w:rFonts w:ascii="Times New Roman" w:hAnsi="Times New Roman"/>
          <w:sz w:val="28"/>
          <w:szCs w:val="28"/>
          <w:lang w:val="ky-KG"/>
        </w:rPr>
        <w:t>ү</w:t>
      </w:r>
      <w:r w:rsidRPr="00285A67">
        <w:rPr>
          <w:rFonts w:ascii="Times New Roman" w:hAnsi="Times New Roman"/>
          <w:sz w:val="28"/>
          <w:szCs w:val="28"/>
          <w:lang w:val="ky-KG"/>
        </w:rPr>
        <w:t>нд</w:t>
      </w:r>
      <w:r>
        <w:rPr>
          <w:rFonts w:ascii="Times New Roman" w:hAnsi="Times New Roman"/>
          <w:sz w:val="28"/>
          <w:szCs w:val="28"/>
          <w:lang w:val="ky-KG"/>
        </w:rPr>
        <w:t>ө</w:t>
      </w:r>
      <w:r w:rsidRPr="00285A67">
        <w:rPr>
          <w:rFonts w:ascii="Times New Roman" w:hAnsi="Times New Roman"/>
          <w:sz w:val="28"/>
          <w:szCs w:val="28"/>
          <w:lang w:val="ky-KG"/>
        </w:rPr>
        <w:t xml:space="preserve"> ХОП болгондо бифидобактериялар биринчи кезекте жабыркагандыгы көрүнүп турат, алардын бар болушунун төмөнкү жол берилген чеги эне с</w:t>
      </w:r>
      <w:r w:rsidRPr="00D71FCB">
        <w:rPr>
          <w:rFonts w:ascii="Times New Roman" w:hAnsi="Times New Roman"/>
          <w:sz w:val="28"/>
          <w:szCs w:val="28"/>
          <w:lang w:val="ky-KG"/>
        </w:rPr>
        <w:t>ү</w:t>
      </w:r>
      <w:r w:rsidRPr="00285A67">
        <w:rPr>
          <w:rFonts w:ascii="Times New Roman" w:hAnsi="Times New Roman"/>
          <w:sz w:val="28"/>
          <w:szCs w:val="28"/>
          <w:lang w:val="ky-KG"/>
        </w:rPr>
        <w:t>т</w:t>
      </w:r>
      <w:r w:rsidRPr="00D71FCB">
        <w:rPr>
          <w:rFonts w:ascii="Times New Roman" w:hAnsi="Times New Roman"/>
          <w:sz w:val="28"/>
          <w:szCs w:val="28"/>
          <w:lang w:val="ky-KG"/>
        </w:rPr>
        <w:t>ү</w:t>
      </w:r>
      <w:r w:rsidRPr="00285A67">
        <w:rPr>
          <w:rFonts w:ascii="Times New Roman" w:hAnsi="Times New Roman"/>
          <w:sz w:val="28"/>
          <w:szCs w:val="28"/>
          <w:lang w:val="ky-KG"/>
        </w:rPr>
        <w:t xml:space="preserve"> ×108 суюлтулушу болуп саналат, андан </w:t>
      </w:r>
    </w:p>
    <w:p w14:paraId="3BA130BC" w14:textId="17338A32" w:rsidR="00285A67" w:rsidRDefault="00285A67" w:rsidP="00285A67">
      <w:pPr>
        <w:spacing w:after="0" w:line="240" w:lineRule="auto"/>
        <w:rPr>
          <w:rFonts w:ascii="Times New Roman" w:hAnsi="Times New Roman"/>
          <w:sz w:val="28"/>
          <w:szCs w:val="28"/>
          <w:lang w:val="ky-KG"/>
        </w:rPr>
      </w:pPr>
      <w:r w:rsidRPr="00285A67">
        <w:rPr>
          <w:rFonts w:ascii="Times New Roman" w:hAnsi="Times New Roman"/>
          <w:sz w:val="28"/>
          <w:szCs w:val="28"/>
          <w:lang w:val="ky-KG"/>
        </w:rPr>
        <w:t>2-3 КОЕ/мл себилген. Бул изилдөөдө эненин с</w:t>
      </w:r>
      <w:r>
        <w:rPr>
          <w:rFonts w:ascii="Times New Roman" w:hAnsi="Times New Roman"/>
          <w:sz w:val="28"/>
          <w:szCs w:val="28"/>
          <w:lang w:val="ky-KG"/>
        </w:rPr>
        <w:t>ү</w:t>
      </w:r>
      <w:r w:rsidRPr="00285A67">
        <w:rPr>
          <w:rFonts w:ascii="Times New Roman" w:hAnsi="Times New Roman"/>
          <w:sz w:val="28"/>
          <w:szCs w:val="28"/>
          <w:lang w:val="ky-KG"/>
        </w:rPr>
        <w:t>т</w:t>
      </w:r>
      <w:r>
        <w:rPr>
          <w:rFonts w:ascii="Times New Roman" w:hAnsi="Times New Roman"/>
          <w:sz w:val="28"/>
          <w:szCs w:val="28"/>
          <w:lang w:val="ky-KG"/>
        </w:rPr>
        <w:t>ү</w:t>
      </w:r>
      <w:r w:rsidRPr="00285A67">
        <w:rPr>
          <w:rFonts w:ascii="Times New Roman" w:hAnsi="Times New Roman"/>
          <w:sz w:val="28"/>
          <w:szCs w:val="28"/>
          <w:lang w:val="ky-KG"/>
        </w:rPr>
        <w:t>н</w:t>
      </w:r>
      <w:r>
        <w:rPr>
          <w:rFonts w:ascii="Times New Roman" w:hAnsi="Times New Roman"/>
          <w:sz w:val="28"/>
          <w:szCs w:val="28"/>
          <w:lang w:val="ky-KG"/>
        </w:rPr>
        <w:t>ө</w:t>
      </w:r>
      <w:r w:rsidRPr="00285A67">
        <w:rPr>
          <w:rFonts w:ascii="Times New Roman" w:hAnsi="Times New Roman"/>
          <w:sz w:val="28"/>
          <w:szCs w:val="28"/>
          <w:lang w:val="ky-KG"/>
        </w:rPr>
        <w:t>н, жаңы төрөлгөн балдардын заңынан жана эненин заңынан алынган бифидобактериялар морфологиялык жактан контролдоо катары колдонулган бифидобактериялардан айырмаланган. Бул клеткалар кичинекей өлчөмдөгү микробдордун клеткалары болгон, биохимиялык активдүүлүгү начар экспрессияланган жана кийинчерээк пайда болгон же өзгөргөн. Эне с</w:t>
      </w:r>
      <w:r>
        <w:rPr>
          <w:rFonts w:ascii="Times New Roman" w:hAnsi="Times New Roman"/>
          <w:sz w:val="28"/>
          <w:szCs w:val="28"/>
          <w:lang w:val="ky-KG"/>
        </w:rPr>
        <w:t>ү</w:t>
      </w:r>
      <w:r w:rsidRPr="00285A67">
        <w:rPr>
          <w:rFonts w:ascii="Times New Roman" w:hAnsi="Times New Roman"/>
          <w:sz w:val="28"/>
          <w:szCs w:val="28"/>
          <w:lang w:val="ky-KG"/>
        </w:rPr>
        <w:t>т</w:t>
      </w:r>
      <w:r>
        <w:rPr>
          <w:rFonts w:ascii="Times New Roman" w:hAnsi="Times New Roman"/>
          <w:sz w:val="28"/>
          <w:szCs w:val="28"/>
          <w:lang w:val="ky-KG"/>
        </w:rPr>
        <w:t>ү</w:t>
      </w:r>
      <w:r w:rsidRPr="00285A67">
        <w:rPr>
          <w:rFonts w:ascii="Times New Roman" w:hAnsi="Times New Roman"/>
          <w:sz w:val="28"/>
          <w:szCs w:val="28"/>
          <w:lang w:val="ky-KG"/>
        </w:rPr>
        <w:t>нд</w:t>
      </w:r>
      <w:r>
        <w:rPr>
          <w:rFonts w:ascii="Times New Roman" w:hAnsi="Times New Roman"/>
          <w:sz w:val="28"/>
          <w:szCs w:val="28"/>
          <w:lang w:val="ky-KG"/>
        </w:rPr>
        <w:t>ө</w:t>
      </w:r>
      <w:r w:rsidRPr="00285A67">
        <w:rPr>
          <w:rFonts w:ascii="Times New Roman" w:hAnsi="Times New Roman"/>
          <w:sz w:val="28"/>
          <w:szCs w:val="28"/>
          <w:lang w:val="ky-KG"/>
        </w:rPr>
        <w:t>г</w:t>
      </w:r>
      <w:r>
        <w:rPr>
          <w:rFonts w:ascii="Times New Roman" w:hAnsi="Times New Roman"/>
          <w:sz w:val="28"/>
          <w:szCs w:val="28"/>
          <w:lang w:val="ky-KG"/>
        </w:rPr>
        <w:t>ү</w:t>
      </w:r>
      <w:r w:rsidRPr="00285A67">
        <w:rPr>
          <w:rFonts w:ascii="Times New Roman" w:hAnsi="Times New Roman"/>
          <w:sz w:val="28"/>
          <w:szCs w:val="28"/>
          <w:lang w:val="ky-KG"/>
        </w:rPr>
        <w:t xml:space="preserve"> бифидобактериялардын саны азайган сайын жаңы төрөлгөн балдарда бифидобактериялардын саны да параллель түрдө азаят. С</w:t>
      </w:r>
      <w:r>
        <w:rPr>
          <w:rFonts w:ascii="Times New Roman" w:hAnsi="Times New Roman"/>
          <w:sz w:val="28"/>
          <w:szCs w:val="28"/>
          <w:lang w:val="ky-KG"/>
        </w:rPr>
        <w:t>ү</w:t>
      </w:r>
      <w:r w:rsidRPr="00285A67">
        <w:rPr>
          <w:rFonts w:ascii="Times New Roman" w:hAnsi="Times New Roman"/>
          <w:sz w:val="28"/>
          <w:szCs w:val="28"/>
          <w:lang w:val="ky-KG"/>
        </w:rPr>
        <w:t>т кычкыл азыктарын колдонуунун үзгүлтүксүздүгүнө жараша жаңы төрөлгөн ымыркайлардын заңындагы бифидобактериялардын санынын азайышы энелери с</w:t>
      </w:r>
      <w:r>
        <w:rPr>
          <w:rFonts w:ascii="Times New Roman" w:hAnsi="Times New Roman"/>
          <w:sz w:val="28"/>
          <w:szCs w:val="28"/>
          <w:lang w:val="ky-KG"/>
        </w:rPr>
        <w:t>ү</w:t>
      </w:r>
      <w:r w:rsidRPr="00285A67">
        <w:rPr>
          <w:rFonts w:ascii="Times New Roman" w:hAnsi="Times New Roman"/>
          <w:sz w:val="28"/>
          <w:szCs w:val="28"/>
          <w:lang w:val="ky-KG"/>
        </w:rPr>
        <w:t xml:space="preserve">т кычкыл азыктарын колдонбогон адамдарга тиешелүү. </w:t>
      </w:r>
    </w:p>
    <w:p w14:paraId="202823D4" w14:textId="77777777" w:rsidR="00285A67" w:rsidRDefault="00285A67" w:rsidP="00285A67">
      <w:pPr>
        <w:spacing w:after="0" w:line="240" w:lineRule="auto"/>
        <w:jc w:val="both"/>
        <w:rPr>
          <w:rFonts w:ascii="Times New Roman" w:hAnsi="Times New Roman"/>
          <w:sz w:val="28"/>
          <w:szCs w:val="28"/>
          <w:lang w:val="ky-KG"/>
        </w:rPr>
      </w:pPr>
      <w:r w:rsidRPr="00285A67">
        <w:rPr>
          <w:rFonts w:ascii="Times New Roman" w:hAnsi="Times New Roman"/>
          <w:sz w:val="28"/>
          <w:szCs w:val="28"/>
          <w:lang w:val="ky-KG"/>
        </w:rPr>
        <w:t>Ал эми аялдар с</w:t>
      </w:r>
      <w:r>
        <w:rPr>
          <w:rFonts w:ascii="Times New Roman" w:hAnsi="Times New Roman"/>
          <w:sz w:val="28"/>
          <w:szCs w:val="28"/>
          <w:lang w:val="ky-KG"/>
        </w:rPr>
        <w:t>ү</w:t>
      </w:r>
      <w:r w:rsidRPr="00285A67">
        <w:rPr>
          <w:rFonts w:ascii="Times New Roman" w:hAnsi="Times New Roman"/>
          <w:sz w:val="28"/>
          <w:szCs w:val="28"/>
          <w:lang w:val="ky-KG"/>
        </w:rPr>
        <w:t>т</w:t>
      </w:r>
      <w:r w:rsidRPr="00285A67">
        <w:rPr>
          <w:rFonts w:ascii="Times New Roman" w:hAnsi="Times New Roman"/>
          <w:sz w:val="28"/>
          <w:szCs w:val="28"/>
          <w:lang w:val="ky-KG"/>
        </w:rPr>
        <w:t xml:space="preserve"> </w:t>
      </w:r>
      <w:r w:rsidRPr="00285A67">
        <w:rPr>
          <w:rFonts w:ascii="Times New Roman" w:hAnsi="Times New Roman"/>
          <w:sz w:val="28"/>
          <w:szCs w:val="28"/>
          <w:lang w:val="ky-KG"/>
        </w:rPr>
        <w:t xml:space="preserve">кычкыл азыктарын үзгүлтүксүз колдонсо </w:t>
      </w:r>
    </w:p>
    <w:p w14:paraId="13633B96" w14:textId="77777777" w:rsidR="00285A67" w:rsidRDefault="00285A67" w:rsidP="00285A67">
      <w:pPr>
        <w:spacing w:after="0" w:line="240" w:lineRule="auto"/>
        <w:jc w:val="both"/>
        <w:rPr>
          <w:rFonts w:ascii="Times New Roman" w:hAnsi="Times New Roman"/>
          <w:sz w:val="28"/>
          <w:szCs w:val="28"/>
          <w:lang w:val="ky-KG"/>
        </w:rPr>
      </w:pPr>
      <w:r w:rsidRPr="00285A67">
        <w:rPr>
          <w:rFonts w:ascii="Times New Roman" w:hAnsi="Times New Roman"/>
          <w:sz w:val="28"/>
          <w:szCs w:val="28"/>
          <w:lang w:val="ky-KG"/>
        </w:rPr>
        <w:t>ымыркайларда бифидофлоранын де</w:t>
      </w:r>
      <w:r w:rsidRPr="00D71FCB">
        <w:rPr>
          <w:rFonts w:ascii="Times New Roman" w:hAnsi="Times New Roman"/>
          <w:sz w:val="28"/>
          <w:szCs w:val="28"/>
          <w:lang w:val="ky-KG"/>
        </w:rPr>
        <w:t>ң</w:t>
      </w:r>
      <w:r w:rsidRPr="00285A67">
        <w:rPr>
          <w:rFonts w:ascii="Times New Roman" w:hAnsi="Times New Roman"/>
          <w:sz w:val="28"/>
          <w:szCs w:val="28"/>
          <w:lang w:val="ky-KG"/>
        </w:rPr>
        <w:t xml:space="preserve">гээли жогору болгон </w:t>
      </w:r>
    </w:p>
    <w:p w14:paraId="32A4C594" w14:textId="3EF335C9" w:rsidR="00285A67" w:rsidRPr="00285A67" w:rsidRDefault="00285A67" w:rsidP="00285A67">
      <w:pPr>
        <w:spacing w:after="0" w:line="240" w:lineRule="auto"/>
        <w:jc w:val="both"/>
        <w:rPr>
          <w:rFonts w:ascii="Times New Roman" w:hAnsi="Times New Roman"/>
          <w:sz w:val="28"/>
          <w:szCs w:val="28"/>
          <w:lang w:val="ky-KG"/>
        </w:rPr>
      </w:pPr>
      <w:r w:rsidRPr="00285A67">
        <w:rPr>
          <w:rFonts w:ascii="Times New Roman" w:hAnsi="Times New Roman"/>
          <w:sz w:val="28"/>
          <w:szCs w:val="28"/>
          <w:lang w:val="ky-KG"/>
        </w:rPr>
        <w:t>жана бул айырмачылыктар статистикалык мааниге ээ болгон.</w:t>
      </w:r>
    </w:p>
    <w:p w14:paraId="5993C402" w14:textId="763C7EFA" w:rsidR="00285A67" w:rsidRDefault="00285A67" w:rsidP="00285A67">
      <w:pPr>
        <w:spacing w:after="0" w:line="240" w:lineRule="auto"/>
        <w:rPr>
          <w:rFonts w:ascii="Times New Roman" w:hAnsi="Times New Roman"/>
          <w:sz w:val="28"/>
          <w:szCs w:val="28"/>
          <w:lang w:val="ky-KG"/>
        </w:rPr>
      </w:pPr>
    </w:p>
    <w:p w14:paraId="0E991812" w14:textId="77777777" w:rsidR="00285A67" w:rsidRDefault="00285A67" w:rsidP="00CA5820">
      <w:pPr>
        <w:spacing w:after="0" w:line="240" w:lineRule="auto"/>
        <w:rPr>
          <w:rFonts w:ascii="Times New Roman" w:hAnsi="Times New Roman"/>
          <w:sz w:val="28"/>
          <w:szCs w:val="28"/>
          <w:lang w:val="ky-KG"/>
        </w:rPr>
      </w:pPr>
    </w:p>
    <w:p w14:paraId="1ECF0474" w14:textId="77777777" w:rsidR="00285A67" w:rsidRDefault="00285A67" w:rsidP="00CA5820">
      <w:pPr>
        <w:spacing w:after="0" w:line="240" w:lineRule="auto"/>
        <w:rPr>
          <w:rFonts w:ascii="Times New Roman" w:hAnsi="Times New Roman"/>
          <w:sz w:val="28"/>
          <w:szCs w:val="28"/>
          <w:lang w:val="ky-KG"/>
        </w:rPr>
      </w:pPr>
    </w:p>
    <w:p w14:paraId="51FA3C92" w14:textId="77777777" w:rsidR="00285A67" w:rsidRDefault="00285A67" w:rsidP="00CA5820">
      <w:pPr>
        <w:spacing w:after="0" w:line="240" w:lineRule="auto"/>
        <w:rPr>
          <w:rFonts w:ascii="Times New Roman" w:hAnsi="Times New Roman"/>
          <w:sz w:val="28"/>
          <w:szCs w:val="28"/>
          <w:lang w:val="ky-KG"/>
        </w:rPr>
      </w:pPr>
    </w:p>
    <w:p w14:paraId="5C1281F3" w14:textId="48D9435E" w:rsidR="00C64B72" w:rsidRDefault="006968DB" w:rsidP="00CA5820">
      <w:pPr>
        <w:spacing w:after="0" w:line="240" w:lineRule="auto"/>
        <w:rPr>
          <w:rFonts w:ascii="Times New Roman" w:hAnsi="Times New Roman"/>
          <w:b/>
          <w:bCs/>
          <w:sz w:val="28"/>
          <w:szCs w:val="28"/>
          <w:lang w:val="ky-KG"/>
        </w:rPr>
      </w:pPr>
      <w:r w:rsidRPr="00413C12">
        <w:rPr>
          <w:rFonts w:ascii="Times New Roman" w:hAnsi="Times New Roman"/>
          <w:sz w:val="28"/>
          <w:szCs w:val="28"/>
          <w:lang w:val="ky-KG"/>
        </w:rPr>
        <w:lastRenderedPageBreak/>
        <w:t xml:space="preserve">Таблица 3.3.1. – Экологиялык көйгөйлүү аймактарда жашаган энелердин жана ымыркайлардын </w:t>
      </w:r>
      <w:r w:rsidR="00DA10BC" w:rsidRPr="00413C12">
        <w:rPr>
          <w:rFonts w:ascii="Times New Roman" w:hAnsi="Times New Roman"/>
          <w:sz w:val="28"/>
          <w:szCs w:val="28"/>
          <w:lang w:val="ky-KG"/>
        </w:rPr>
        <w:t xml:space="preserve">микробиотасынын </w:t>
      </w:r>
      <w:r w:rsidR="00413C12">
        <w:rPr>
          <w:rFonts w:ascii="Times New Roman" w:hAnsi="Times New Roman"/>
          <w:sz w:val="28"/>
          <w:szCs w:val="28"/>
          <w:lang w:val="ky-KG"/>
        </w:rPr>
        <w:t>ө</w:t>
      </w:r>
      <w:r w:rsidR="00DA10BC" w:rsidRPr="00413C12">
        <w:rPr>
          <w:rFonts w:ascii="Times New Roman" w:hAnsi="Times New Roman"/>
          <w:sz w:val="28"/>
          <w:szCs w:val="28"/>
          <w:lang w:val="ky-KG"/>
        </w:rPr>
        <w:t>лч</w:t>
      </w:r>
      <w:r w:rsidR="00413C12">
        <w:rPr>
          <w:rFonts w:ascii="Times New Roman" w:hAnsi="Times New Roman"/>
          <w:sz w:val="28"/>
          <w:szCs w:val="28"/>
          <w:lang w:val="ky-KG"/>
        </w:rPr>
        <w:t>ө</w:t>
      </w:r>
      <w:r w:rsidR="00DA10BC" w:rsidRPr="00413C12">
        <w:rPr>
          <w:rFonts w:ascii="Times New Roman" w:hAnsi="Times New Roman"/>
          <w:sz w:val="28"/>
          <w:szCs w:val="28"/>
          <w:lang w:val="ky-KG"/>
        </w:rPr>
        <w:t>м</w:t>
      </w:r>
      <w:r w:rsidR="00413C12">
        <w:rPr>
          <w:rFonts w:ascii="Times New Roman" w:hAnsi="Times New Roman"/>
          <w:sz w:val="28"/>
          <w:szCs w:val="28"/>
          <w:lang w:val="ky-KG"/>
        </w:rPr>
        <w:t>ү</w:t>
      </w:r>
      <w:r w:rsidR="00DA10BC" w:rsidRPr="00413C12">
        <w:rPr>
          <w:rFonts w:ascii="Times New Roman" w:hAnsi="Times New Roman"/>
          <w:sz w:val="28"/>
          <w:szCs w:val="28"/>
          <w:lang w:val="ky-KG"/>
        </w:rPr>
        <w:t>н</w:t>
      </w:r>
      <w:r w:rsidR="00413C12">
        <w:rPr>
          <w:rFonts w:ascii="Times New Roman" w:hAnsi="Times New Roman"/>
          <w:sz w:val="28"/>
          <w:szCs w:val="28"/>
          <w:lang w:val="ky-KG"/>
        </w:rPr>
        <w:t>ө</w:t>
      </w:r>
      <w:r w:rsidR="008F17E6">
        <w:rPr>
          <w:rFonts w:ascii="Times New Roman" w:hAnsi="Times New Roman"/>
          <w:sz w:val="28"/>
          <w:szCs w:val="28"/>
          <w:lang w:val="ky-KG"/>
        </w:rPr>
        <w:t xml:space="preserve"> </w:t>
      </w:r>
      <w:r w:rsidRPr="00413C12">
        <w:rPr>
          <w:rFonts w:ascii="Times New Roman" w:hAnsi="Times New Roman"/>
          <w:sz w:val="28"/>
          <w:szCs w:val="28"/>
          <w:lang w:val="ky-KG"/>
        </w:rPr>
        <w:t xml:space="preserve">тамактануу мүнөзүнүн таасири </w:t>
      </w:r>
      <w:r w:rsidRPr="00933E66">
        <w:rPr>
          <w:rFonts w:ascii="Times New Roman" w:hAnsi="Times New Roman"/>
          <w:b/>
          <w:bCs/>
          <w:sz w:val="28"/>
          <w:szCs w:val="28"/>
          <w:lang w:val="ky-KG"/>
        </w:rPr>
        <w:t>(Сакалды)</w:t>
      </w:r>
    </w:p>
    <w:p w14:paraId="6D4CF830" w14:textId="3CDA4239" w:rsidR="00933E66" w:rsidRDefault="00933E66" w:rsidP="00CA5820">
      <w:pPr>
        <w:spacing w:after="0" w:line="240" w:lineRule="auto"/>
        <w:rPr>
          <w:rFonts w:ascii="Times New Roman" w:hAnsi="Times New Roman"/>
          <w:b/>
          <w:bCs/>
          <w:sz w:val="28"/>
          <w:szCs w:val="28"/>
          <w:lang w:val="ky-KG"/>
        </w:rPr>
      </w:pPr>
    </w:p>
    <w:tbl>
      <w:tblPr>
        <w:tblStyle w:val="ac"/>
        <w:tblW w:w="0" w:type="auto"/>
        <w:tblInd w:w="-34" w:type="dxa"/>
        <w:tblLayout w:type="fixed"/>
        <w:tblLook w:val="04A0" w:firstRow="1" w:lastRow="0" w:firstColumn="1" w:lastColumn="0" w:noHBand="0" w:noVBand="1"/>
      </w:tblPr>
      <w:tblGrid>
        <w:gridCol w:w="2297"/>
        <w:gridCol w:w="2552"/>
        <w:gridCol w:w="2806"/>
        <w:gridCol w:w="1559"/>
      </w:tblGrid>
      <w:tr w:rsidR="00933E66" w:rsidRPr="00ED6CCE" w14:paraId="18D9A137" w14:textId="77777777" w:rsidTr="00BA2310">
        <w:trPr>
          <w:trHeight w:val="1745"/>
        </w:trPr>
        <w:tc>
          <w:tcPr>
            <w:tcW w:w="2297" w:type="dxa"/>
            <w:shd w:val="clear" w:color="auto" w:fill="FFFFFF" w:themeFill="background1"/>
          </w:tcPr>
          <w:p w14:paraId="6673A7D8" w14:textId="77777777" w:rsidR="00933E66" w:rsidRPr="00413C12" w:rsidRDefault="00933E66" w:rsidP="00933E66">
            <w:pPr>
              <w:spacing w:after="0" w:line="240" w:lineRule="auto"/>
              <w:rPr>
                <w:rFonts w:ascii="Times New Roman" w:hAnsi="Times New Roman"/>
                <w:sz w:val="28"/>
                <w:szCs w:val="28"/>
                <w:lang w:val="ky-KG"/>
              </w:rPr>
            </w:pPr>
          </w:p>
          <w:p w14:paraId="6BCD29DF" w14:textId="77777777" w:rsidR="00933E66" w:rsidRDefault="00933E66" w:rsidP="00933E66">
            <w:pPr>
              <w:spacing w:after="0" w:line="240" w:lineRule="auto"/>
              <w:rPr>
                <w:rFonts w:ascii="Times New Roman" w:hAnsi="Times New Roman"/>
                <w:sz w:val="28"/>
                <w:szCs w:val="28"/>
                <w:lang w:val="ky-KG"/>
              </w:rPr>
            </w:pPr>
            <w:proofErr w:type="spellStart"/>
            <w:r>
              <w:rPr>
                <w:rFonts w:ascii="Times New Roman" w:hAnsi="Times New Roman"/>
                <w:sz w:val="28"/>
                <w:szCs w:val="28"/>
              </w:rPr>
              <w:t>Изилденген</w:t>
            </w:r>
            <w:proofErr w:type="spellEnd"/>
            <w:r>
              <w:rPr>
                <w:rFonts w:ascii="Times New Roman" w:hAnsi="Times New Roman"/>
                <w:sz w:val="28"/>
                <w:szCs w:val="28"/>
              </w:rPr>
              <w:t xml:space="preserve"> </w:t>
            </w:r>
            <w:r w:rsidRPr="0077367E">
              <w:rPr>
                <w:rFonts w:ascii="Times New Roman" w:hAnsi="Times New Roman"/>
                <w:sz w:val="28"/>
                <w:szCs w:val="28"/>
              </w:rPr>
              <w:t>материал</w:t>
            </w:r>
            <w:r>
              <w:rPr>
                <w:rFonts w:ascii="Times New Roman" w:hAnsi="Times New Roman"/>
                <w:sz w:val="28"/>
                <w:szCs w:val="28"/>
                <w:lang w:val="ky-KG"/>
              </w:rPr>
              <w:t xml:space="preserve"> </w:t>
            </w:r>
          </w:p>
          <w:p w14:paraId="7DFB0971" w14:textId="5D58B6DE" w:rsidR="00933E66" w:rsidRPr="00933E66" w:rsidRDefault="00933E66" w:rsidP="00933E66">
            <w:pPr>
              <w:spacing w:after="0" w:line="240" w:lineRule="auto"/>
              <w:rPr>
                <w:rFonts w:ascii="Times New Roman" w:hAnsi="Times New Roman"/>
                <w:sz w:val="28"/>
                <w:szCs w:val="28"/>
                <w:lang w:val="ky-KG"/>
              </w:rPr>
            </w:pPr>
            <w:r>
              <w:rPr>
                <w:rFonts w:ascii="Times New Roman" w:hAnsi="Times New Roman"/>
                <w:sz w:val="28"/>
                <w:szCs w:val="28"/>
                <w:lang w:val="ky-KG"/>
              </w:rPr>
              <w:t>7-10 күн</w:t>
            </w:r>
          </w:p>
          <w:p w14:paraId="5E17B2B2" w14:textId="77777777" w:rsidR="00933E66" w:rsidRPr="00ED6CCE" w:rsidRDefault="00933E66" w:rsidP="00933E66">
            <w:pPr>
              <w:spacing w:after="0" w:line="240" w:lineRule="auto"/>
              <w:rPr>
                <w:rFonts w:ascii="Times New Roman" w:hAnsi="Times New Roman"/>
                <w:sz w:val="28"/>
                <w:szCs w:val="28"/>
              </w:rPr>
            </w:pPr>
          </w:p>
        </w:tc>
        <w:tc>
          <w:tcPr>
            <w:tcW w:w="2552" w:type="dxa"/>
            <w:shd w:val="clear" w:color="auto" w:fill="auto"/>
          </w:tcPr>
          <w:p w14:paraId="22A63D8C" w14:textId="0EEAB9DA" w:rsidR="00933E66" w:rsidRPr="0077367E" w:rsidRDefault="00933E66" w:rsidP="00933E66">
            <w:pPr>
              <w:spacing w:after="0" w:line="240" w:lineRule="auto"/>
              <w:jc w:val="center"/>
              <w:rPr>
                <w:rFonts w:ascii="Times New Roman" w:hAnsi="Times New Roman"/>
                <w:sz w:val="28"/>
                <w:szCs w:val="28"/>
              </w:rPr>
            </w:pPr>
            <w:r w:rsidRPr="0077367E">
              <w:rPr>
                <w:rFonts w:ascii="Times New Roman" w:hAnsi="Times New Roman"/>
                <w:sz w:val="28"/>
                <w:szCs w:val="28"/>
              </w:rPr>
              <w:t xml:space="preserve"> Х</w:t>
            </w:r>
            <w:r w:rsidR="006272B8">
              <w:rPr>
                <w:rFonts w:ascii="Times New Roman" w:hAnsi="Times New Roman"/>
                <w:sz w:val="28"/>
                <w:szCs w:val="28"/>
                <w:lang w:val="ky-KG"/>
              </w:rPr>
              <w:t>ОП</w:t>
            </w:r>
            <w:r>
              <w:rPr>
                <w:rFonts w:ascii="Times New Roman" w:hAnsi="Times New Roman"/>
                <w:sz w:val="28"/>
                <w:szCs w:val="28"/>
              </w:rPr>
              <w:t xml:space="preserve"> бар </w:t>
            </w:r>
          </w:p>
          <w:p w14:paraId="5E93E352" w14:textId="77777777" w:rsidR="00933E66" w:rsidRPr="0077367E" w:rsidRDefault="00933E66" w:rsidP="00933E66">
            <w:pPr>
              <w:spacing w:after="0" w:line="240" w:lineRule="auto"/>
              <w:jc w:val="center"/>
              <w:rPr>
                <w:rFonts w:ascii="Times New Roman" w:hAnsi="Times New Roman"/>
                <w:sz w:val="28"/>
                <w:szCs w:val="28"/>
              </w:rPr>
            </w:pPr>
            <w:r>
              <w:rPr>
                <w:rFonts w:ascii="Times New Roman" w:hAnsi="Times New Roman"/>
                <w:sz w:val="28"/>
                <w:szCs w:val="28"/>
              </w:rPr>
              <w:t>С</w:t>
            </w:r>
            <w:r>
              <w:rPr>
                <w:rFonts w:ascii="Times New Roman" w:hAnsi="Times New Roman"/>
                <w:sz w:val="28"/>
                <w:szCs w:val="28"/>
                <w:lang w:val="ky-KG"/>
              </w:rPr>
              <w:t>ү</w:t>
            </w:r>
            <w:r>
              <w:rPr>
                <w:rFonts w:ascii="Times New Roman" w:hAnsi="Times New Roman"/>
                <w:sz w:val="28"/>
                <w:szCs w:val="28"/>
              </w:rPr>
              <w:t xml:space="preserve">т </w:t>
            </w:r>
            <w:proofErr w:type="spellStart"/>
            <w:r>
              <w:rPr>
                <w:rFonts w:ascii="Times New Roman" w:hAnsi="Times New Roman"/>
                <w:sz w:val="28"/>
                <w:szCs w:val="28"/>
              </w:rPr>
              <w:t>кычкыл</w:t>
            </w:r>
            <w:proofErr w:type="spellEnd"/>
            <w:r>
              <w:rPr>
                <w:rFonts w:ascii="Times New Roman" w:hAnsi="Times New Roman"/>
                <w:sz w:val="28"/>
                <w:szCs w:val="28"/>
              </w:rPr>
              <w:t xml:space="preserve"> </w:t>
            </w:r>
            <w:proofErr w:type="spellStart"/>
            <w:r>
              <w:rPr>
                <w:rFonts w:ascii="Times New Roman" w:hAnsi="Times New Roman"/>
                <w:sz w:val="28"/>
                <w:szCs w:val="28"/>
              </w:rPr>
              <w:t>азыктарын</w:t>
            </w:r>
            <w:proofErr w:type="spellEnd"/>
            <w:r>
              <w:rPr>
                <w:rFonts w:ascii="Times New Roman" w:hAnsi="Times New Roman"/>
                <w:sz w:val="28"/>
                <w:szCs w:val="28"/>
              </w:rPr>
              <w:t xml:space="preserve"> аз </w:t>
            </w:r>
            <w:proofErr w:type="spellStart"/>
            <w:r>
              <w:rPr>
                <w:rFonts w:ascii="Times New Roman" w:hAnsi="Times New Roman"/>
                <w:sz w:val="28"/>
                <w:szCs w:val="28"/>
              </w:rPr>
              <w:t>колдонгон</w:t>
            </w:r>
            <w:proofErr w:type="spellEnd"/>
          </w:p>
          <w:p w14:paraId="076CDDF0" w14:textId="476445BA" w:rsidR="00933E66" w:rsidRPr="00933E66" w:rsidRDefault="00933E66" w:rsidP="00933E66">
            <w:pPr>
              <w:spacing w:after="0" w:line="240" w:lineRule="auto"/>
              <w:rPr>
                <w:rFonts w:ascii="Times New Roman" w:hAnsi="Times New Roman"/>
                <w:sz w:val="28"/>
                <w:szCs w:val="28"/>
                <w:lang w:val="ky-KG"/>
              </w:rPr>
            </w:pPr>
            <w:r>
              <w:rPr>
                <w:rFonts w:ascii="Times New Roman" w:hAnsi="Times New Roman"/>
                <w:sz w:val="28"/>
                <w:szCs w:val="28"/>
              </w:rPr>
              <w:t xml:space="preserve">     </w:t>
            </w:r>
            <w:r w:rsidR="006272B8">
              <w:rPr>
                <w:rFonts w:ascii="Times New Roman" w:hAnsi="Times New Roman"/>
                <w:sz w:val="28"/>
                <w:szCs w:val="28"/>
                <w:lang w:val="ky-KG"/>
              </w:rPr>
              <w:t xml:space="preserve">     </w:t>
            </w:r>
            <w:r w:rsidRPr="0077367E">
              <w:rPr>
                <w:rFonts w:ascii="Times New Roman" w:hAnsi="Times New Roman"/>
                <w:sz w:val="28"/>
                <w:szCs w:val="28"/>
                <w:lang w:val="en-US"/>
              </w:rPr>
              <w:t>n</w:t>
            </w:r>
            <w:r w:rsidRPr="0077367E">
              <w:rPr>
                <w:rFonts w:ascii="Times New Roman" w:hAnsi="Times New Roman"/>
                <w:sz w:val="28"/>
                <w:szCs w:val="28"/>
              </w:rPr>
              <w:t>=</w:t>
            </w:r>
            <w:r>
              <w:rPr>
                <w:rFonts w:ascii="Times New Roman" w:hAnsi="Times New Roman"/>
                <w:sz w:val="28"/>
                <w:szCs w:val="28"/>
                <w:lang w:val="ky-KG"/>
              </w:rPr>
              <w:t>24</w:t>
            </w:r>
          </w:p>
        </w:tc>
        <w:tc>
          <w:tcPr>
            <w:tcW w:w="2806" w:type="dxa"/>
            <w:shd w:val="clear" w:color="auto" w:fill="auto"/>
          </w:tcPr>
          <w:p w14:paraId="010F4BE8" w14:textId="5E170A11" w:rsidR="00933E66" w:rsidRPr="006E73ED" w:rsidRDefault="00933E66" w:rsidP="00933E66">
            <w:pPr>
              <w:spacing w:after="0" w:line="240" w:lineRule="auto"/>
              <w:jc w:val="center"/>
              <w:rPr>
                <w:rFonts w:ascii="Times New Roman" w:hAnsi="Times New Roman"/>
                <w:sz w:val="28"/>
                <w:szCs w:val="28"/>
                <w:lang w:val="ky-KG"/>
              </w:rPr>
            </w:pPr>
            <w:r w:rsidRPr="006E73ED">
              <w:rPr>
                <w:rFonts w:ascii="Times New Roman" w:hAnsi="Times New Roman"/>
                <w:sz w:val="28"/>
                <w:szCs w:val="28"/>
                <w:lang w:val="ky-KG"/>
              </w:rPr>
              <w:t xml:space="preserve"> Х</w:t>
            </w:r>
            <w:r w:rsidR="006272B8">
              <w:rPr>
                <w:rFonts w:ascii="Times New Roman" w:hAnsi="Times New Roman"/>
                <w:sz w:val="28"/>
                <w:szCs w:val="28"/>
                <w:lang w:val="ky-KG"/>
              </w:rPr>
              <w:t>ОП</w:t>
            </w:r>
            <w:r w:rsidRPr="006E73ED">
              <w:rPr>
                <w:rFonts w:ascii="Times New Roman" w:hAnsi="Times New Roman"/>
                <w:sz w:val="28"/>
                <w:szCs w:val="28"/>
                <w:lang w:val="ky-KG"/>
              </w:rPr>
              <w:t xml:space="preserve"> бар </w:t>
            </w:r>
          </w:p>
          <w:p w14:paraId="42DFC0B9" w14:textId="77777777" w:rsidR="00933E66" w:rsidRPr="006E73ED" w:rsidRDefault="00933E66" w:rsidP="00933E66">
            <w:pPr>
              <w:spacing w:after="0" w:line="240" w:lineRule="auto"/>
              <w:jc w:val="center"/>
              <w:rPr>
                <w:rFonts w:ascii="Times New Roman" w:hAnsi="Times New Roman"/>
                <w:sz w:val="28"/>
                <w:szCs w:val="28"/>
                <w:bdr w:val="none" w:sz="0" w:space="0" w:color="auto" w:frame="1"/>
                <w:lang w:val="ky-KG"/>
              </w:rPr>
            </w:pPr>
            <w:r w:rsidRPr="006E73ED">
              <w:rPr>
                <w:rFonts w:ascii="Times New Roman" w:hAnsi="Times New Roman"/>
                <w:sz w:val="28"/>
                <w:szCs w:val="28"/>
                <w:bdr w:val="none" w:sz="0" w:space="0" w:color="auto" w:frame="1"/>
                <w:lang w:val="ky-KG"/>
              </w:rPr>
              <w:t>С</w:t>
            </w:r>
            <w:r>
              <w:rPr>
                <w:rFonts w:ascii="Times New Roman" w:hAnsi="Times New Roman"/>
                <w:sz w:val="28"/>
                <w:szCs w:val="28"/>
                <w:bdr w:val="none" w:sz="0" w:space="0" w:color="auto" w:frame="1"/>
                <w:lang w:val="ky-KG"/>
              </w:rPr>
              <w:t>ү</w:t>
            </w:r>
            <w:r w:rsidRPr="006E73ED">
              <w:rPr>
                <w:rFonts w:ascii="Times New Roman" w:hAnsi="Times New Roman"/>
                <w:sz w:val="28"/>
                <w:szCs w:val="28"/>
                <w:bdr w:val="none" w:sz="0" w:space="0" w:color="auto" w:frame="1"/>
                <w:lang w:val="ky-KG"/>
              </w:rPr>
              <w:t xml:space="preserve">т кычкыл азыктарын </w:t>
            </w:r>
            <w:r>
              <w:rPr>
                <w:rFonts w:ascii="Times New Roman" w:hAnsi="Times New Roman"/>
                <w:sz w:val="28"/>
                <w:szCs w:val="28"/>
                <w:bdr w:val="none" w:sz="0" w:space="0" w:color="auto" w:frame="1"/>
                <w:lang w:val="ky-KG"/>
              </w:rPr>
              <w:t>ү</w:t>
            </w:r>
            <w:r w:rsidRPr="006E73ED">
              <w:rPr>
                <w:rFonts w:ascii="Times New Roman" w:hAnsi="Times New Roman"/>
                <w:sz w:val="28"/>
                <w:szCs w:val="28"/>
                <w:bdr w:val="none" w:sz="0" w:space="0" w:color="auto" w:frame="1"/>
                <w:lang w:val="ky-KG"/>
              </w:rPr>
              <w:t>зг</w:t>
            </w:r>
            <w:r>
              <w:rPr>
                <w:rFonts w:ascii="Times New Roman" w:hAnsi="Times New Roman"/>
                <w:sz w:val="28"/>
                <w:szCs w:val="28"/>
                <w:bdr w:val="none" w:sz="0" w:space="0" w:color="auto" w:frame="1"/>
                <w:lang w:val="ky-KG"/>
              </w:rPr>
              <w:t>ү</w:t>
            </w:r>
            <w:r w:rsidRPr="006E73ED">
              <w:rPr>
                <w:rFonts w:ascii="Times New Roman" w:hAnsi="Times New Roman"/>
                <w:sz w:val="28"/>
                <w:szCs w:val="28"/>
                <w:bdr w:val="none" w:sz="0" w:space="0" w:color="auto" w:frame="1"/>
                <w:lang w:val="ky-KG"/>
              </w:rPr>
              <w:t>лт</w:t>
            </w:r>
            <w:r>
              <w:rPr>
                <w:rFonts w:ascii="Times New Roman" w:hAnsi="Times New Roman"/>
                <w:sz w:val="28"/>
                <w:szCs w:val="28"/>
                <w:bdr w:val="none" w:sz="0" w:space="0" w:color="auto" w:frame="1"/>
                <w:lang w:val="ky-KG"/>
              </w:rPr>
              <w:t>ү</w:t>
            </w:r>
            <w:r w:rsidRPr="006E73ED">
              <w:rPr>
                <w:rFonts w:ascii="Times New Roman" w:hAnsi="Times New Roman"/>
                <w:sz w:val="28"/>
                <w:szCs w:val="28"/>
                <w:bdr w:val="none" w:sz="0" w:space="0" w:color="auto" w:frame="1"/>
                <w:lang w:val="ky-KG"/>
              </w:rPr>
              <w:t>кс</w:t>
            </w:r>
            <w:r>
              <w:rPr>
                <w:rFonts w:ascii="Times New Roman" w:hAnsi="Times New Roman"/>
                <w:sz w:val="28"/>
                <w:szCs w:val="28"/>
                <w:bdr w:val="none" w:sz="0" w:space="0" w:color="auto" w:frame="1"/>
                <w:lang w:val="ky-KG"/>
              </w:rPr>
              <w:t>ү</w:t>
            </w:r>
            <w:r w:rsidRPr="006E73ED">
              <w:rPr>
                <w:rFonts w:ascii="Times New Roman" w:hAnsi="Times New Roman"/>
                <w:sz w:val="28"/>
                <w:szCs w:val="28"/>
                <w:bdr w:val="none" w:sz="0" w:space="0" w:color="auto" w:frame="1"/>
                <w:lang w:val="ky-KG"/>
              </w:rPr>
              <w:t>з колдонгон</w:t>
            </w:r>
          </w:p>
          <w:p w14:paraId="0ACFAC23" w14:textId="1FA0BE2E" w:rsidR="00933E66" w:rsidRPr="00933E66" w:rsidRDefault="00933E66" w:rsidP="00933E66">
            <w:pPr>
              <w:spacing w:after="0" w:line="240" w:lineRule="auto"/>
              <w:rPr>
                <w:rFonts w:ascii="Times New Roman" w:hAnsi="Times New Roman"/>
                <w:sz w:val="28"/>
                <w:szCs w:val="28"/>
                <w:lang w:val="ky-KG"/>
              </w:rPr>
            </w:pPr>
            <w:r w:rsidRPr="006E73ED">
              <w:rPr>
                <w:rFonts w:ascii="Times New Roman" w:hAnsi="Times New Roman"/>
                <w:sz w:val="28"/>
                <w:szCs w:val="28"/>
                <w:lang w:val="ky-KG"/>
              </w:rPr>
              <w:t xml:space="preserve">     </w:t>
            </w:r>
            <w:r w:rsidR="006272B8">
              <w:rPr>
                <w:rFonts w:ascii="Times New Roman" w:hAnsi="Times New Roman"/>
                <w:sz w:val="28"/>
                <w:szCs w:val="28"/>
                <w:lang w:val="ky-KG"/>
              </w:rPr>
              <w:t xml:space="preserve">    </w:t>
            </w:r>
            <w:r w:rsidRPr="0077367E">
              <w:rPr>
                <w:rFonts w:ascii="Times New Roman" w:hAnsi="Times New Roman"/>
                <w:sz w:val="28"/>
                <w:szCs w:val="28"/>
                <w:lang w:val="en-US"/>
              </w:rPr>
              <w:t>n</w:t>
            </w:r>
            <w:r w:rsidRPr="0077367E">
              <w:rPr>
                <w:rFonts w:ascii="Times New Roman" w:hAnsi="Times New Roman"/>
                <w:sz w:val="28"/>
                <w:szCs w:val="28"/>
              </w:rPr>
              <w:t>=</w:t>
            </w:r>
            <w:r>
              <w:rPr>
                <w:rFonts w:ascii="Times New Roman" w:hAnsi="Times New Roman"/>
                <w:sz w:val="28"/>
                <w:szCs w:val="28"/>
                <w:lang w:val="ky-KG"/>
              </w:rPr>
              <w:t>24</w:t>
            </w:r>
          </w:p>
        </w:tc>
        <w:tc>
          <w:tcPr>
            <w:tcW w:w="1559" w:type="dxa"/>
            <w:shd w:val="clear" w:color="auto" w:fill="auto"/>
          </w:tcPr>
          <w:p w14:paraId="70BB541D" w14:textId="77777777" w:rsidR="00933E66" w:rsidRPr="0077367E" w:rsidRDefault="00933E66" w:rsidP="00933E66">
            <w:pPr>
              <w:spacing w:after="0" w:line="240" w:lineRule="auto"/>
              <w:rPr>
                <w:rFonts w:ascii="Times New Roman" w:hAnsi="Times New Roman"/>
                <w:sz w:val="28"/>
                <w:szCs w:val="28"/>
              </w:rPr>
            </w:pPr>
          </w:p>
          <w:p w14:paraId="3F8628D7" w14:textId="5D96D492" w:rsidR="00933E66" w:rsidRPr="00ED6CCE" w:rsidRDefault="00933E66" w:rsidP="00933E66">
            <w:pPr>
              <w:spacing w:after="0" w:line="240" w:lineRule="auto"/>
              <w:rPr>
                <w:rFonts w:ascii="Times New Roman" w:hAnsi="Times New Roman"/>
                <w:sz w:val="28"/>
                <w:szCs w:val="28"/>
              </w:rPr>
            </w:pPr>
            <w:r>
              <w:rPr>
                <w:rFonts w:ascii="Times New Roman" w:hAnsi="Times New Roman"/>
                <w:sz w:val="28"/>
                <w:szCs w:val="28"/>
              </w:rPr>
              <w:t xml:space="preserve">    </w:t>
            </w:r>
            <w:r w:rsidRPr="0077367E">
              <w:rPr>
                <w:rFonts w:ascii="Times New Roman" w:hAnsi="Times New Roman"/>
                <w:sz w:val="28"/>
                <w:szCs w:val="28"/>
              </w:rPr>
              <w:t>р</w:t>
            </w:r>
          </w:p>
        </w:tc>
      </w:tr>
      <w:tr w:rsidR="006272B8" w:rsidRPr="0077367E" w14:paraId="0BA55FC1" w14:textId="77777777" w:rsidTr="00BA2310">
        <w:trPr>
          <w:trHeight w:val="419"/>
        </w:trPr>
        <w:tc>
          <w:tcPr>
            <w:tcW w:w="2297" w:type="dxa"/>
            <w:shd w:val="clear" w:color="auto" w:fill="D0CECE" w:themeFill="background2" w:themeFillShade="E6"/>
          </w:tcPr>
          <w:p w14:paraId="700A7E0A" w14:textId="7C06C4DF" w:rsidR="006272B8" w:rsidRPr="0077367E" w:rsidRDefault="006272B8" w:rsidP="006272B8">
            <w:pPr>
              <w:spacing w:after="0" w:line="240" w:lineRule="auto"/>
              <w:rPr>
                <w:rFonts w:ascii="Times New Roman" w:hAnsi="Times New Roman"/>
                <w:sz w:val="28"/>
                <w:szCs w:val="28"/>
              </w:rPr>
            </w:pPr>
            <w:proofErr w:type="spellStart"/>
            <w:r>
              <w:rPr>
                <w:rFonts w:ascii="Times New Roman" w:hAnsi="Times New Roman"/>
                <w:sz w:val="28"/>
                <w:szCs w:val="28"/>
              </w:rPr>
              <w:t>Эне</w:t>
            </w:r>
            <w:proofErr w:type="spellEnd"/>
            <w:r>
              <w:rPr>
                <w:rFonts w:ascii="Times New Roman" w:hAnsi="Times New Roman"/>
                <w:sz w:val="28"/>
                <w:szCs w:val="28"/>
              </w:rPr>
              <w:t xml:space="preserve"> с</w:t>
            </w:r>
            <w:r>
              <w:rPr>
                <w:rFonts w:ascii="Times New Roman" w:hAnsi="Times New Roman"/>
                <w:sz w:val="28"/>
                <w:szCs w:val="28"/>
                <w:lang w:val="ky-KG"/>
              </w:rPr>
              <w:t>ү</w:t>
            </w:r>
            <w:r>
              <w:rPr>
                <w:rFonts w:ascii="Times New Roman" w:hAnsi="Times New Roman"/>
                <w:sz w:val="28"/>
                <w:szCs w:val="28"/>
              </w:rPr>
              <w:t>т</w:t>
            </w:r>
            <w:r>
              <w:rPr>
                <w:rFonts w:ascii="Times New Roman" w:hAnsi="Times New Roman"/>
                <w:sz w:val="28"/>
                <w:szCs w:val="28"/>
                <w:lang w:val="ky-KG"/>
              </w:rPr>
              <w:t>ү</w:t>
            </w:r>
            <w:r>
              <w:rPr>
                <w:rFonts w:ascii="Times New Roman" w:hAnsi="Times New Roman"/>
                <w:sz w:val="28"/>
                <w:szCs w:val="28"/>
              </w:rPr>
              <w:t xml:space="preserve"> </w:t>
            </w:r>
          </w:p>
        </w:tc>
        <w:tc>
          <w:tcPr>
            <w:tcW w:w="2552" w:type="dxa"/>
            <w:shd w:val="clear" w:color="auto" w:fill="D0CECE" w:themeFill="background2" w:themeFillShade="E6"/>
          </w:tcPr>
          <w:p w14:paraId="5D923546" w14:textId="77777777" w:rsidR="006272B8" w:rsidRPr="0077367E" w:rsidRDefault="006272B8" w:rsidP="006272B8">
            <w:pPr>
              <w:spacing w:after="0" w:line="240" w:lineRule="auto"/>
              <w:jc w:val="center"/>
              <w:rPr>
                <w:rFonts w:ascii="Times New Roman" w:hAnsi="Times New Roman"/>
                <w:sz w:val="28"/>
                <w:szCs w:val="28"/>
                <w:vertAlign w:val="superscript"/>
                <w:lang w:val="ky-KG"/>
              </w:rPr>
            </w:pPr>
          </w:p>
        </w:tc>
        <w:tc>
          <w:tcPr>
            <w:tcW w:w="2806" w:type="dxa"/>
            <w:shd w:val="clear" w:color="auto" w:fill="D0CECE" w:themeFill="background2" w:themeFillShade="E6"/>
          </w:tcPr>
          <w:p w14:paraId="4D12B125" w14:textId="77777777" w:rsidR="006272B8" w:rsidRPr="0077367E" w:rsidRDefault="006272B8" w:rsidP="006272B8">
            <w:pPr>
              <w:spacing w:after="0" w:line="240" w:lineRule="auto"/>
              <w:jc w:val="center"/>
              <w:rPr>
                <w:rFonts w:ascii="Times New Roman" w:hAnsi="Times New Roman"/>
                <w:sz w:val="28"/>
                <w:szCs w:val="28"/>
                <w:vertAlign w:val="superscript"/>
                <w:lang w:val="ky-KG"/>
              </w:rPr>
            </w:pPr>
          </w:p>
        </w:tc>
        <w:tc>
          <w:tcPr>
            <w:tcW w:w="1559" w:type="dxa"/>
            <w:shd w:val="clear" w:color="auto" w:fill="D0CECE" w:themeFill="background2" w:themeFillShade="E6"/>
          </w:tcPr>
          <w:p w14:paraId="6122B5CD" w14:textId="77777777" w:rsidR="006272B8" w:rsidRPr="0077367E" w:rsidRDefault="006272B8" w:rsidP="006272B8">
            <w:pPr>
              <w:spacing w:after="0" w:line="240" w:lineRule="auto"/>
              <w:rPr>
                <w:rFonts w:ascii="Times New Roman" w:hAnsi="Times New Roman"/>
                <w:sz w:val="28"/>
                <w:szCs w:val="28"/>
              </w:rPr>
            </w:pPr>
          </w:p>
        </w:tc>
      </w:tr>
      <w:tr w:rsidR="006272B8" w:rsidRPr="0077367E" w14:paraId="775FD446" w14:textId="77777777" w:rsidTr="00BA2310">
        <w:trPr>
          <w:trHeight w:val="449"/>
        </w:trPr>
        <w:tc>
          <w:tcPr>
            <w:tcW w:w="2297" w:type="dxa"/>
          </w:tcPr>
          <w:p w14:paraId="62572044" w14:textId="2ABB8DC2" w:rsidR="006272B8" w:rsidRPr="0077367E" w:rsidRDefault="006272B8" w:rsidP="006272B8">
            <w:pPr>
              <w:spacing w:line="240" w:lineRule="auto"/>
              <w:rPr>
                <w:rFonts w:ascii="Times New Roman" w:hAnsi="Times New Roman"/>
                <w:sz w:val="28"/>
                <w:szCs w:val="28"/>
              </w:rPr>
            </w:pPr>
            <w:proofErr w:type="spellStart"/>
            <w:r w:rsidRPr="0077367E">
              <w:rPr>
                <w:rFonts w:ascii="Times New Roman" w:hAnsi="Times New Roman"/>
                <w:sz w:val="28"/>
                <w:szCs w:val="28"/>
              </w:rPr>
              <w:t>бифидофлора</w:t>
            </w:r>
            <w:proofErr w:type="spellEnd"/>
          </w:p>
        </w:tc>
        <w:tc>
          <w:tcPr>
            <w:tcW w:w="2552" w:type="dxa"/>
          </w:tcPr>
          <w:p w14:paraId="437DB089" w14:textId="77777777" w:rsidR="006272B8" w:rsidRDefault="006272B8" w:rsidP="006272B8">
            <w:pPr>
              <w:spacing w:after="0" w:line="240" w:lineRule="auto"/>
              <w:jc w:val="center"/>
              <w:rPr>
                <w:rFonts w:ascii="Times New Roman" w:hAnsi="Times New Roman"/>
                <w:sz w:val="28"/>
                <w:szCs w:val="28"/>
              </w:rPr>
            </w:pPr>
            <w:r>
              <w:rPr>
                <w:rFonts w:ascii="Times New Roman" w:hAnsi="Times New Roman"/>
                <w:sz w:val="28"/>
                <w:szCs w:val="28"/>
              </w:rPr>
              <w:t>1</w:t>
            </w:r>
            <w:r w:rsidRPr="0077367E">
              <w:rPr>
                <w:rFonts w:ascii="Times New Roman" w:hAnsi="Times New Roman"/>
                <w:sz w:val="28"/>
                <w:szCs w:val="28"/>
              </w:rPr>
              <w:t>,</w:t>
            </w:r>
            <w:r>
              <w:rPr>
                <w:rFonts w:ascii="Times New Roman" w:hAnsi="Times New Roman"/>
                <w:sz w:val="28"/>
                <w:szCs w:val="28"/>
              </w:rPr>
              <w:t>01</w:t>
            </w:r>
            <w:r w:rsidRPr="0077367E">
              <w:rPr>
                <w:rFonts w:ascii="Times New Roman" w:hAnsi="Times New Roman"/>
                <w:sz w:val="28"/>
                <w:szCs w:val="28"/>
              </w:rPr>
              <w:t>±0.2</w:t>
            </w:r>
          </w:p>
          <w:p w14:paraId="47EA5DD2" w14:textId="77777777" w:rsidR="006272B8" w:rsidRPr="00A1566D" w:rsidRDefault="006272B8" w:rsidP="006272B8">
            <w:pPr>
              <w:spacing w:after="0" w:line="240" w:lineRule="auto"/>
              <w:jc w:val="center"/>
              <w:rPr>
                <w:rFonts w:ascii="Times New Roman" w:hAnsi="Times New Roman"/>
                <w:sz w:val="28"/>
                <w:szCs w:val="28"/>
              </w:rPr>
            </w:pPr>
            <w:r w:rsidRPr="0077367E">
              <w:rPr>
                <w:rFonts w:ascii="Times New Roman" w:hAnsi="Times New Roman"/>
                <w:sz w:val="28"/>
                <w:szCs w:val="28"/>
                <w:bdr w:val="none" w:sz="0" w:space="0" w:color="auto" w:frame="1"/>
              </w:rPr>
              <w:t>×</w:t>
            </w:r>
            <w:r w:rsidRPr="0077367E">
              <w:rPr>
                <w:rFonts w:ascii="Times New Roman" w:hAnsi="Times New Roman"/>
                <w:sz w:val="28"/>
                <w:szCs w:val="28"/>
                <w:lang w:val="ky-KG"/>
              </w:rPr>
              <w:t>10</w:t>
            </w:r>
            <w:r>
              <w:rPr>
                <w:rFonts w:ascii="Times New Roman" w:hAnsi="Times New Roman"/>
                <w:sz w:val="28"/>
                <w:szCs w:val="28"/>
                <w:vertAlign w:val="superscript"/>
                <w:lang w:val="ky-KG"/>
              </w:rPr>
              <w:t>9</w:t>
            </w:r>
            <w:r w:rsidRPr="0077367E">
              <w:rPr>
                <w:rFonts w:ascii="Times New Roman" w:hAnsi="Times New Roman"/>
                <w:sz w:val="28"/>
                <w:szCs w:val="28"/>
                <w:bdr w:val="none" w:sz="0" w:space="0" w:color="auto" w:frame="1"/>
              </w:rPr>
              <w:t>КОЕ/</w:t>
            </w:r>
            <w:r>
              <w:rPr>
                <w:rFonts w:ascii="Times New Roman" w:hAnsi="Times New Roman"/>
                <w:sz w:val="28"/>
                <w:szCs w:val="28"/>
                <w:bdr w:val="none" w:sz="0" w:space="0" w:color="auto" w:frame="1"/>
              </w:rPr>
              <w:t>г</w:t>
            </w:r>
          </w:p>
        </w:tc>
        <w:tc>
          <w:tcPr>
            <w:tcW w:w="2806" w:type="dxa"/>
          </w:tcPr>
          <w:p w14:paraId="051E2A44" w14:textId="77777777" w:rsidR="006272B8" w:rsidRDefault="006272B8" w:rsidP="006272B8">
            <w:pPr>
              <w:spacing w:after="0" w:line="240" w:lineRule="auto"/>
              <w:jc w:val="center"/>
              <w:rPr>
                <w:rFonts w:ascii="Times New Roman" w:hAnsi="Times New Roman"/>
                <w:sz w:val="28"/>
                <w:szCs w:val="28"/>
              </w:rPr>
            </w:pPr>
            <w:r w:rsidRPr="0077367E">
              <w:rPr>
                <w:rFonts w:ascii="Times New Roman" w:hAnsi="Times New Roman"/>
                <w:sz w:val="28"/>
                <w:szCs w:val="28"/>
              </w:rPr>
              <w:t>4,</w:t>
            </w:r>
            <w:r>
              <w:rPr>
                <w:rFonts w:ascii="Times New Roman" w:hAnsi="Times New Roman"/>
                <w:sz w:val="28"/>
                <w:szCs w:val="28"/>
              </w:rPr>
              <w:t>9</w:t>
            </w:r>
            <w:r w:rsidRPr="0077367E">
              <w:rPr>
                <w:rFonts w:ascii="Times New Roman" w:hAnsi="Times New Roman"/>
                <w:sz w:val="28"/>
                <w:szCs w:val="28"/>
              </w:rPr>
              <w:t>±0.35</w:t>
            </w:r>
          </w:p>
          <w:p w14:paraId="71483889" w14:textId="77777777" w:rsidR="006272B8" w:rsidRPr="00A1566D" w:rsidRDefault="006272B8" w:rsidP="006272B8">
            <w:pPr>
              <w:spacing w:after="0" w:line="240" w:lineRule="auto"/>
              <w:jc w:val="center"/>
              <w:rPr>
                <w:rFonts w:ascii="Times New Roman" w:hAnsi="Times New Roman"/>
                <w:sz w:val="28"/>
                <w:szCs w:val="28"/>
              </w:rPr>
            </w:pPr>
            <w:r w:rsidRPr="0077367E">
              <w:rPr>
                <w:rFonts w:ascii="Times New Roman" w:hAnsi="Times New Roman"/>
                <w:sz w:val="28"/>
                <w:szCs w:val="28"/>
                <w:bdr w:val="none" w:sz="0" w:space="0" w:color="auto" w:frame="1"/>
              </w:rPr>
              <w:t>×</w:t>
            </w:r>
            <w:r w:rsidRPr="0077367E">
              <w:rPr>
                <w:rFonts w:ascii="Times New Roman" w:hAnsi="Times New Roman"/>
                <w:sz w:val="28"/>
                <w:szCs w:val="28"/>
                <w:lang w:val="ky-KG"/>
              </w:rPr>
              <w:t>10</w:t>
            </w:r>
            <w:r>
              <w:rPr>
                <w:rFonts w:ascii="Times New Roman" w:hAnsi="Times New Roman"/>
                <w:sz w:val="28"/>
                <w:szCs w:val="28"/>
                <w:vertAlign w:val="superscript"/>
                <w:lang w:val="ky-KG"/>
              </w:rPr>
              <w:t>10</w:t>
            </w:r>
            <w:r w:rsidRPr="0077367E">
              <w:rPr>
                <w:rFonts w:ascii="Times New Roman" w:hAnsi="Times New Roman"/>
                <w:sz w:val="28"/>
                <w:szCs w:val="28"/>
                <w:bdr w:val="none" w:sz="0" w:space="0" w:color="auto" w:frame="1"/>
              </w:rPr>
              <w:t>КОЕ/</w:t>
            </w:r>
            <w:r>
              <w:rPr>
                <w:rFonts w:ascii="Times New Roman" w:hAnsi="Times New Roman"/>
                <w:sz w:val="28"/>
                <w:szCs w:val="28"/>
                <w:bdr w:val="none" w:sz="0" w:space="0" w:color="auto" w:frame="1"/>
              </w:rPr>
              <w:t>г</w:t>
            </w:r>
          </w:p>
        </w:tc>
        <w:tc>
          <w:tcPr>
            <w:tcW w:w="1559" w:type="dxa"/>
          </w:tcPr>
          <w:p w14:paraId="7AADC4B2" w14:textId="77777777" w:rsidR="006272B8" w:rsidRPr="0077367E" w:rsidRDefault="006272B8" w:rsidP="006272B8">
            <w:pPr>
              <w:spacing w:line="240" w:lineRule="auto"/>
              <w:rPr>
                <w:rFonts w:ascii="Times New Roman" w:hAnsi="Times New Roman"/>
                <w:sz w:val="28"/>
                <w:szCs w:val="28"/>
              </w:rPr>
            </w:pPr>
            <w:r>
              <w:rPr>
                <w:rFonts w:ascii="Times New Roman" w:hAnsi="Times New Roman"/>
                <w:sz w:val="28"/>
                <w:szCs w:val="28"/>
              </w:rPr>
              <w:t xml:space="preserve">   </w:t>
            </w:r>
            <w:r w:rsidRPr="0077367E">
              <w:rPr>
                <w:rFonts w:ascii="Times New Roman" w:hAnsi="Times New Roman"/>
                <w:sz w:val="28"/>
                <w:szCs w:val="28"/>
              </w:rPr>
              <w:t>≤0,0</w:t>
            </w:r>
            <w:r>
              <w:rPr>
                <w:rFonts w:ascii="Times New Roman" w:hAnsi="Times New Roman"/>
                <w:sz w:val="28"/>
                <w:szCs w:val="28"/>
              </w:rPr>
              <w:t>001</w:t>
            </w:r>
          </w:p>
        </w:tc>
      </w:tr>
      <w:tr w:rsidR="006272B8" w:rsidRPr="0077367E" w14:paraId="3963A999" w14:textId="77777777" w:rsidTr="00BA2310">
        <w:trPr>
          <w:trHeight w:val="751"/>
        </w:trPr>
        <w:tc>
          <w:tcPr>
            <w:tcW w:w="2297" w:type="dxa"/>
          </w:tcPr>
          <w:p w14:paraId="325F8C20" w14:textId="783A10EF" w:rsidR="006272B8" w:rsidRPr="0077367E" w:rsidRDefault="006272B8" w:rsidP="006272B8">
            <w:pPr>
              <w:spacing w:line="240" w:lineRule="auto"/>
              <w:rPr>
                <w:rFonts w:ascii="Times New Roman" w:hAnsi="Times New Roman"/>
                <w:sz w:val="28"/>
                <w:szCs w:val="28"/>
              </w:rPr>
            </w:pPr>
            <w:r>
              <w:rPr>
                <w:rFonts w:ascii="Times New Roman" w:hAnsi="Times New Roman"/>
                <w:sz w:val="28"/>
                <w:szCs w:val="28"/>
              </w:rPr>
              <w:t>С</w:t>
            </w:r>
            <w:r>
              <w:rPr>
                <w:rFonts w:ascii="Times New Roman" w:hAnsi="Times New Roman"/>
                <w:sz w:val="28"/>
                <w:szCs w:val="28"/>
                <w:lang w:val="ky-KG"/>
              </w:rPr>
              <w:t>ү</w:t>
            </w:r>
            <w:r>
              <w:rPr>
                <w:rFonts w:ascii="Times New Roman" w:hAnsi="Times New Roman"/>
                <w:sz w:val="28"/>
                <w:szCs w:val="28"/>
              </w:rPr>
              <w:t xml:space="preserve">т </w:t>
            </w:r>
            <w:proofErr w:type="spellStart"/>
            <w:r>
              <w:rPr>
                <w:rFonts w:ascii="Times New Roman" w:hAnsi="Times New Roman"/>
                <w:sz w:val="28"/>
                <w:szCs w:val="28"/>
              </w:rPr>
              <w:t>кычкыл</w:t>
            </w:r>
            <w:proofErr w:type="spellEnd"/>
            <w:r>
              <w:rPr>
                <w:rFonts w:ascii="Times New Roman" w:hAnsi="Times New Roman"/>
                <w:sz w:val="28"/>
                <w:szCs w:val="28"/>
              </w:rPr>
              <w:t xml:space="preserve"> </w:t>
            </w:r>
            <w:proofErr w:type="spellStart"/>
            <w:r>
              <w:rPr>
                <w:rFonts w:ascii="Times New Roman" w:hAnsi="Times New Roman"/>
                <w:sz w:val="28"/>
                <w:szCs w:val="28"/>
              </w:rPr>
              <w:t>бактериялар</w:t>
            </w:r>
            <w:proofErr w:type="spellEnd"/>
          </w:p>
        </w:tc>
        <w:tc>
          <w:tcPr>
            <w:tcW w:w="2552" w:type="dxa"/>
          </w:tcPr>
          <w:p w14:paraId="168F637F" w14:textId="77777777" w:rsidR="006272B8" w:rsidRDefault="006272B8" w:rsidP="006272B8">
            <w:pPr>
              <w:spacing w:after="0" w:line="240" w:lineRule="auto"/>
              <w:jc w:val="center"/>
              <w:rPr>
                <w:rFonts w:ascii="Times New Roman" w:hAnsi="Times New Roman"/>
                <w:sz w:val="28"/>
                <w:szCs w:val="28"/>
              </w:rPr>
            </w:pPr>
            <w:r w:rsidRPr="0077367E">
              <w:rPr>
                <w:rFonts w:ascii="Times New Roman" w:hAnsi="Times New Roman"/>
                <w:sz w:val="28"/>
                <w:szCs w:val="28"/>
              </w:rPr>
              <w:t>2,9</w:t>
            </w:r>
            <w:r>
              <w:rPr>
                <w:rFonts w:ascii="Times New Roman" w:hAnsi="Times New Roman"/>
                <w:sz w:val="28"/>
                <w:szCs w:val="28"/>
              </w:rPr>
              <w:t xml:space="preserve"> </w:t>
            </w:r>
            <w:r w:rsidRPr="0077367E">
              <w:rPr>
                <w:rFonts w:ascii="Times New Roman" w:hAnsi="Times New Roman"/>
                <w:sz w:val="28"/>
                <w:szCs w:val="28"/>
              </w:rPr>
              <w:t>± 0,25</w:t>
            </w:r>
          </w:p>
          <w:p w14:paraId="15E8B7A3" w14:textId="77777777" w:rsidR="006272B8" w:rsidRPr="00A1566D" w:rsidRDefault="006272B8" w:rsidP="006272B8">
            <w:pPr>
              <w:spacing w:after="0" w:line="240" w:lineRule="auto"/>
              <w:jc w:val="center"/>
              <w:rPr>
                <w:rFonts w:ascii="Times New Roman" w:hAnsi="Times New Roman"/>
                <w:sz w:val="28"/>
                <w:szCs w:val="28"/>
              </w:rPr>
            </w:pPr>
            <w:r w:rsidRPr="0077367E">
              <w:rPr>
                <w:rFonts w:ascii="Times New Roman" w:hAnsi="Times New Roman"/>
                <w:sz w:val="28"/>
                <w:szCs w:val="28"/>
                <w:bdr w:val="none" w:sz="0" w:space="0" w:color="auto" w:frame="1"/>
              </w:rPr>
              <w:t>×</w:t>
            </w:r>
            <w:r w:rsidRPr="0077367E">
              <w:rPr>
                <w:rFonts w:ascii="Times New Roman" w:hAnsi="Times New Roman"/>
                <w:sz w:val="28"/>
                <w:szCs w:val="28"/>
                <w:lang w:val="ky-KG"/>
              </w:rPr>
              <w:t>10</w:t>
            </w:r>
            <w:r w:rsidRPr="0077367E">
              <w:rPr>
                <w:rFonts w:ascii="Times New Roman" w:hAnsi="Times New Roman"/>
                <w:sz w:val="28"/>
                <w:szCs w:val="28"/>
                <w:vertAlign w:val="superscript"/>
                <w:lang w:val="ky-KG"/>
              </w:rPr>
              <w:t>10</w:t>
            </w:r>
            <w:r w:rsidRPr="0077367E">
              <w:rPr>
                <w:rFonts w:ascii="Times New Roman" w:hAnsi="Times New Roman"/>
                <w:sz w:val="28"/>
                <w:szCs w:val="28"/>
                <w:bdr w:val="none" w:sz="0" w:space="0" w:color="auto" w:frame="1"/>
              </w:rPr>
              <w:t>КОЕ/мл.</w:t>
            </w:r>
          </w:p>
        </w:tc>
        <w:tc>
          <w:tcPr>
            <w:tcW w:w="2806" w:type="dxa"/>
          </w:tcPr>
          <w:p w14:paraId="4409405D" w14:textId="77777777" w:rsidR="00285A67" w:rsidRDefault="006272B8" w:rsidP="006272B8">
            <w:pPr>
              <w:spacing w:after="0" w:line="240" w:lineRule="auto"/>
              <w:jc w:val="center"/>
              <w:rPr>
                <w:rFonts w:ascii="Times New Roman" w:hAnsi="Times New Roman"/>
                <w:sz w:val="28"/>
                <w:szCs w:val="28"/>
              </w:rPr>
            </w:pPr>
            <w:r>
              <w:rPr>
                <w:rFonts w:ascii="Times New Roman" w:hAnsi="Times New Roman"/>
                <w:sz w:val="28"/>
                <w:szCs w:val="28"/>
              </w:rPr>
              <w:t>4</w:t>
            </w:r>
            <w:r w:rsidRPr="0077367E">
              <w:rPr>
                <w:rFonts w:ascii="Times New Roman" w:hAnsi="Times New Roman"/>
                <w:sz w:val="28"/>
                <w:szCs w:val="28"/>
              </w:rPr>
              <w:t>,88±0.41</w:t>
            </w:r>
          </w:p>
          <w:p w14:paraId="05F769D2" w14:textId="31F6F65E" w:rsidR="006272B8" w:rsidRPr="00285A67" w:rsidRDefault="006272B8" w:rsidP="00285A67">
            <w:pPr>
              <w:spacing w:after="0" w:line="240" w:lineRule="auto"/>
              <w:jc w:val="center"/>
              <w:rPr>
                <w:rFonts w:ascii="Times New Roman" w:hAnsi="Times New Roman"/>
                <w:sz w:val="28"/>
                <w:szCs w:val="28"/>
              </w:rPr>
            </w:pPr>
            <w:r w:rsidRPr="0077367E">
              <w:rPr>
                <w:rFonts w:ascii="Times New Roman" w:hAnsi="Times New Roman"/>
                <w:sz w:val="28"/>
                <w:szCs w:val="28"/>
                <w:bdr w:val="none" w:sz="0" w:space="0" w:color="auto" w:frame="1"/>
              </w:rPr>
              <w:t>×</w:t>
            </w:r>
            <w:r w:rsidRPr="0077367E">
              <w:rPr>
                <w:rFonts w:ascii="Times New Roman" w:hAnsi="Times New Roman"/>
                <w:sz w:val="28"/>
                <w:szCs w:val="28"/>
                <w:lang w:val="ky-KG"/>
              </w:rPr>
              <w:t>10</w:t>
            </w:r>
            <w:r w:rsidRPr="0077367E">
              <w:rPr>
                <w:rFonts w:ascii="Times New Roman" w:hAnsi="Times New Roman"/>
                <w:sz w:val="28"/>
                <w:szCs w:val="28"/>
                <w:vertAlign w:val="superscript"/>
                <w:lang w:val="ky-KG"/>
              </w:rPr>
              <w:t>10</w:t>
            </w:r>
            <w:r w:rsidRPr="0077367E">
              <w:rPr>
                <w:rFonts w:ascii="Times New Roman" w:hAnsi="Times New Roman"/>
                <w:sz w:val="28"/>
                <w:szCs w:val="28"/>
                <w:bdr w:val="none" w:sz="0" w:space="0" w:color="auto" w:frame="1"/>
              </w:rPr>
              <w:t>КОЕ/мл.</w:t>
            </w:r>
          </w:p>
        </w:tc>
        <w:tc>
          <w:tcPr>
            <w:tcW w:w="1559" w:type="dxa"/>
          </w:tcPr>
          <w:p w14:paraId="7FA35E40" w14:textId="2CFA7181" w:rsidR="006272B8" w:rsidRPr="0077367E" w:rsidRDefault="006272B8" w:rsidP="006272B8">
            <w:pPr>
              <w:spacing w:line="240" w:lineRule="auto"/>
              <w:jc w:val="center"/>
              <w:rPr>
                <w:rFonts w:ascii="Times New Roman" w:hAnsi="Times New Roman"/>
                <w:sz w:val="28"/>
                <w:szCs w:val="28"/>
              </w:rPr>
            </w:pPr>
            <w:r w:rsidRPr="0077367E">
              <w:rPr>
                <w:rFonts w:ascii="Times New Roman" w:hAnsi="Times New Roman"/>
                <w:sz w:val="28"/>
                <w:szCs w:val="28"/>
              </w:rPr>
              <w:t>≤0,0</w:t>
            </w:r>
            <w:r w:rsidR="00D918DB">
              <w:rPr>
                <w:rFonts w:ascii="Times New Roman" w:hAnsi="Times New Roman"/>
                <w:sz w:val="28"/>
                <w:szCs w:val="28"/>
              </w:rPr>
              <w:t>001</w:t>
            </w:r>
          </w:p>
        </w:tc>
      </w:tr>
      <w:tr w:rsidR="006272B8" w:rsidRPr="0077367E" w14:paraId="1214D5CD" w14:textId="77777777" w:rsidTr="00BA2310">
        <w:trPr>
          <w:trHeight w:val="571"/>
        </w:trPr>
        <w:tc>
          <w:tcPr>
            <w:tcW w:w="2297" w:type="dxa"/>
            <w:shd w:val="clear" w:color="auto" w:fill="BFBFBF" w:themeFill="background1" w:themeFillShade="BF"/>
          </w:tcPr>
          <w:p w14:paraId="3F6E1F3C" w14:textId="1F195555" w:rsidR="006272B8" w:rsidRPr="0077367E" w:rsidRDefault="006272B8" w:rsidP="006272B8">
            <w:pPr>
              <w:spacing w:after="0" w:line="240" w:lineRule="auto"/>
              <w:rPr>
                <w:rFonts w:ascii="Times New Roman" w:hAnsi="Times New Roman"/>
                <w:sz w:val="28"/>
                <w:szCs w:val="28"/>
              </w:rPr>
            </w:pPr>
            <w:proofErr w:type="spellStart"/>
            <w:r>
              <w:rPr>
                <w:rFonts w:ascii="Times New Roman" w:hAnsi="Times New Roman"/>
                <w:sz w:val="28"/>
                <w:szCs w:val="28"/>
              </w:rPr>
              <w:t>Энелердин</w:t>
            </w:r>
            <w:proofErr w:type="spellEnd"/>
            <w:r>
              <w:rPr>
                <w:rFonts w:ascii="Times New Roman" w:hAnsi="Times New Roman"/>
                <w:sz w:val="28"/>
                <w:szCs w:val="28"/>
              </w:rPr>
              <w:t xml:space="preserve"> </w:t>
            </w:r>
            <w:proofErr w:type="spellStart"/>
            <w:r>
              <w:rPr>
                <w:rFonts w:ascii="Times New Roman" w:hAnsi="Times New Roman"/>
                <w:sz w:val="28"/>
                <w:szCs w:val="28"/>
              </w:rPr>
              <w:t>заны</w:t>
            </w:r>
            <w:proofErr w:type="spellEnd"/>
            <w:r>
              <w:rPr>
                <w:rFonts w:ascii="Times New Roman" w:hAnsi="Times New Roman"/>
                <w:sz w:val="28"/>
                <w:szCs w:val="28"/>
              </w:rPr>
              <w:t xml:space="preserve"> </w:t>
            </w:r>
          </w:p>
        </w:tc>
        <w:tc>
          <w:tcPr>
            <w:tcW w:w="2552" w:type="dxa"/>
            <w:shd w:val="clear" w:color="auto" w:fill="BFBFBF" w:themeFill="background1" w:themeFillShade="BF"/>
          </w:tcPr>
          <w:p w14:paraId="7EB113AA" w14:textId="77777777" w:rsidR="006272B8" w:rsidRPr="0077367E" w:rsidRDefault="006272B8" w:rsidP="006272B8">
            <w:pPr>
              <w:spacing w:after="0" w:line="240" w:lineRule="auto"/>
              <w:jc w:val="center"/>
              <w:rPr>
                <w:rFonts w:ascii="Times New Roman" w:hAnsi="Times New Roman"/>
                <w:sz w:val="28"/>
                <w:szCs w:val="28"/>
                <w:vertAlign w:val="superscript"/>
                <w:lang w:val="ky-KG"/>
              </w:rPr>
            </w:pPr>
          </w:p>
        </w:tc>
        <w:tc>
          <w:tcPr>
            <w:tcW w:w="2806" w:type="dxa"/>
            <w:shd w:val="clear" w:color="auto" w:fill="BFBFBF" w:themeFill="background1" w:themeFillShade="BF"/>
          </w:tcPr>
          <w:p w14:paraId="6A4C5CE9" w14:textId="77777777" w:rsidR="006272B8" w:rsidRPr="0077367E" w:rsidRDefault="006272B8" w:rsidP="006272B8">
            <w:pPr>
              <w:spacing w:after="0" w:line="240" w:lineRule="auto"/>
              <w:jc w:val="center"/>
              <w:rPr>
                <w:rFonts w:ascii="Times New Roman" w:hAnsi="Times New Roman"/>
                <w:sz w:val="28"/>
                <w:szCs w:val="28"/>
                <w:vertAlign w:val="superscript"/>
                <w:lang w:val="ky-KG"/>
              </w:rPr>
            </w:pPr>
          </w:p>
        </w:tc>
        <w:tc>
          <w:tcPr>
            <w:tcW w:w="1559" w:type="dxa"/>
            <w:shd w:val="clear" w:color="auto" w:fill="BFBFBF" w:themeFill="background1" w:themeFillShade="BF"/>
          </w:tcPr>
          <w:p w14:paraId="0E95561A" w14:textId="77777777" w:rsidR="006272B8" w:rsidRPr="0077367E" w:rsidRDefault="006272B8" w:rsidP="006272B8">
            <w:pPr>
              <w:spacing w:after="0" w:line="240" w:lineRule="auto"/>
              <w:jc w:val="center"/>
              <w:rPr>
                <w:rFonts w:ascii="Times New Roman" w:hAnsi="Times New Roman"/>
                <w:sz w:val="28"/>
                <w:szCs w:val="28"/>
              </w:rPr>
            </w:pPr>
          </w:p>
        </w:tc>
      </w:tr>
      <w:tr w:rsidR="006272B8" w:rsidRPr="0077367E" w14:paraId="11A03B04" w14:textId="77777777" w:rsidTr="00BA2310">
        <w:trPr>
          <w:trHeight w:val="435"/>
        </w:trPr>
        <w:tc>
          <w:tcPr>
            <w:tcW w:w="2297" w:type="dxa"/>
          </w:tcPr>
          <w:p w14:paraId="445ACF59" w14:textId="29EB71CD" w:rsidR="006272B8" w:rsidRPr="0077367E" w:rsidRDefault="006272B8" w:rsidP="006272B8">
            <w:pPr>
              <w:spacing w:line="240" w:lineRule="auto"/>
              <w:rPr>
                <w:rFonts w:ascii="Times New Roman" w:hAnsi="Times New Roman"/>
                <w:sz w:val="28"/>
                <w:szCs w:val="28"/>
              </w:rPr>
            </w:pPr>
            <w:proofErr w:type="spellStart"/>
            <w:r w:rsidRPr="0077367E">
              <w:rPr>
                <w:rFonts w:ascii="Times New Roman" w:hAnsi="Times New Roman"/>
                <w:sz w:val="28"/>
                <w:szCs w:val="28"/>
              </w:rPr>
              <w:t>бифидофлора</w:t>
            </w:r>
            <w:proofErr w:type="spellEnd"/>
          </w:p>
        </w:tc>
        <w:tc>
          <w:tcPr>
            <w:tcW w:w="2552" w:type="dxa"/>
          </w:tcPr>
          <w:p w14:paraId="6AD153CF" w14:textId="77777777" w:rsidR="006272B8" w:rsidRDefault="006272B8" w:rsidP="006272B8">
            <w:pPr>
              <w:spacing w:after="0" w:line="240" w:lineRule="auto"/>
              <w:jc w:val="center"/>
              <w:rPr>
                <w:rFonts w:ascii="Times New Roman" w:hAnsi="Times New Roman"/>
                <w:sz w:val="28"/>
                <w:szCs w:val="28"/>
              </w:rPr>
            </w:pPr>
            <w:r w:rsidRPr="0077367E">
              <w:rPr>
                <w:rFonts w:ascii="Times New Roman" w:hAnsi="Times New Roman"/>
                <w:sz w:val="28"/>
                <w:szCs w:val="28"/>
              </w:rPr>
              <w:t>4,9±0,3</w:t>
            </w:r>
          </w:p>
          <w:p w14:paraId="7B891B2A" w14:textId="77777777" w:rsidR="006272B8" w:rsidRPr="00A1566D" w:rsidRDefault="006272B8" w:rsidP="006272B8">
            <w:pPr>
              <w:spacing w:after="0" w:line="240" w:lineRule="auto"/>
              <w:jc w:val="center"/>
              <w:rPr>
                <w:rFonts w:ascii="Times New Roman" w:hAnsi="Times New Roman"/>
                <w:sz w:val="28"/>
                <w:szCs w:val="28"/>
              </w:rPr>
            </w:pPr>
            <w:r w:rsidRPr="0077367E">
              <w:rPr>
                <w:rFonts w:ascii="Times New Roman" w:hAnsi="Times New Roman"/>
                <w:sz w:val="28"/>
                <w:szCs w:val="28"/>
                <w:bdr w:val="none" w:sz="0" w:space="0" w:color="auto" w:frame="1"/>
              </w:rPr>
              <w:t>×</w:t>
            </w:r>
            <w:r w:rsidRPr="0077367E">
              <w:rPr>
                <w:rFonts w:ascii="Times New Roman" w:hAnsi="Times New Roman"/>
                <w:sz w:val="28"/>
                <w:szCs w:val="28"/>
                <w:lang w:val="ky-KG"/>
              </w:rPr>
              <w:t>10</w:t>
            </w:r>
            <w:r w:rsidRPr="0077367E">
              <w:rPr>
                <w:rFonts w:ascii="Times New Roman" w:hAnsi="Times New Roman"/>
                <w:sz w:val="28"/>
                <w:szCs w:val="28"/>
                <w:vertAlign w:val="superscript"/>
                <w:lang w:val="ky-KG"/>
              </w:rPr>
              <w:t>10</w:t>
            </w:r>
            <w:r w:rsidRPr="0077367E">
              <w:rPr>
                <w:rFonts w:ascii="Times New Roman" w:hAnsi="Times New Roman"/>
                <w:sz w:val="28"/>
                <w:szCs w:val="28"/>
                <w:bdr w:val="none" w:sz="0" w:space="0" w:color="auto" w:frame="1"/>
              </w:rPr>
              <w:t>КОЕ/</w:t>
            </w:r>
            <w:r>
              <w:rPr>
                <w:rFonts w:ascii="Times New Roman" w:hAnsi="Times New Roman"/>
                <w:sz w:val="28"/>
                <w:szCs w:val="28"/>
                <w:bdr w:val="none" w:sz="0" w:space="0" w:color="auto" w:frame="1"/>
              </w:rPr>
              <w:t>г</w:t>
            </w:r>
          </w:p>
        </w:tc>
        <w:tc>
          <w:tcPr>
            <w:tcW w:w="2806" w:type="dxa"/>
          </w:tcPr>
          <w:p w14:paraId="55E41AE9" w14:textId="77777777" w:rsidR="006272B8" w:rsidRDefault="006272B8" w:rsidP="006272B8">
            <w:pPr>
              <w:spacing w:after="0" w:line="240" w:lineRule="auto"/>
              <w:jc w:val="center"/>
              <w:rPr>
                <w:rFonts w:ascii="Times New Roman" w:hAnsi="Times New Roman"/>
                <w:sz w:val="28"/>
                <w:szCs w:val="28"/>
              </w:rPr>
            </w:pPr>
            <w:r w:rsidRPr="0077367E">
              <w:rPr>
                <w:rFonts w:ascii="Times New Roman" w:hAnsi="Times New Roman"/>
                <w:sz w:val="28"/>
                <w:szCs w:val="28"/>
              </w:rPr>
              <w:t>5,91±0,34</w:t>
            </w:r>
          </w:p>
          <w:p w14:paraId="2AE931D7" w14:textId="77777777" w:rsidR="006272B8" w:rsidRPr="00A1566D" w:rsidRDefault="006272B8" w:rsidP="006272B8">
            <w:pPr>
              <w:spacing w:after="0" w:line="240" w:lineRule="auto"/>
              <w:jc w:val="center"/>
              <w:rPr>
                <w:rFonts w:ascii="Times New Roman" w:hAnsi="Times New Roman"/>
                <w:sz w:val="28"/>
                <w:szCs w:val="28"/>
              </w:rPr>
            </w:pPr>
            <w:r w:rsidRPr="0077367E">
              <w:rPr>
                <w:rFonts w:ascii="Times New Roman" w:hAnsi="Times New Roman"/>
                <w:sz w:val="28"/>
                <w:szCs w:val="28"/>
                <w:bdr w:val="none" w:sz="0" w:space="0" w:color="auto" w:frame="1"/>
              </w:rPr>
              <w:t>×</w:t>
            </w:r>
            <w:r w:rsidRPr="0077367E">
              <w:rPr>
                <w:rFonts w:ascii="Times New Roman" w:hAnsi="Times New Roman"/>
                <w:sz w:val="28"/>
                <w:szCs w:val="28"/>
                <w:lang w:val="ky-KG"/>
              </w:rPr>
              <w:t>10</w:t>
            </w:r>
            <w:r w:rsidRPr="0077367E">
              <w:rPr>
                <w:rFonts w:ascii="Times New Roman" w:hAnsi="Times New Roman"/>
                <w:sz w:val="28"/>
                <w:szCs w:val="28"/>
                <w:vertAlign w:val="superscript"/>
                <w:lang w:val="ky-KG"/>
              </w:rPr>
              <w:t>10</w:t>
            </w:r>
            <w:r w:rsidRPr="0077367E">
              <w:rPr>
                <w:rFonts w:ascii="Times New Roman" w:hAnsi="Times New Roman"/>
                <w:sz w:val="28"/>
                <w:szCs w:val="28"/>
                <w:bdr w:val="none" w:sz="0" w:space="0" w:color="auto" w:frame="1"/>
              </w:rPr>
              <w:t>КОЕ/</w:t>
            </w:r>
            <w:r>
              <w:rPr>
                <w:rFonts w:ascii="Times New Roman" w:hAnsi="Times New Roman"/>
                <w:sz w:val="28"/>
                <w:szCs w:val="28"/>
                <w:bdr w:val="none" w:sz="0" w:space="0" w:color="auto" w:frame="1"/>
              </w:rPr>
              <w:t>г</w:t>
            </w:r>
          </w:p>
        </w:tc>
        <w:tc>
          <w:tcPr>
            <w:tcW w:w="1559" w:type="dxa"/>
          </w:tcPr>
          <w:p w14:paraId="4F29CCBC" w14:textId="2C6A547E" w:rsidR="006272B8" w:rsidRPr="0077367E" w:rsidRDefault="006272B8" w:rsidP="006272B8">
            <w:pPr>
              <w:spacing w:line="240" w:lineRule="auto"/>
              <w:jc w:val="center"/>
              <w:rPr>
                <w:rFonts w:ascii="Times New Roman" w:hAnsi="Times New Roman"/>
                <w:sz w:val="28"/>
                <w:szCs w:val="28"/>
                <w:lang w:val="en-US"/>
              </w:rPr>
            </w:pPr>
            <w:r w:rsidRPr="0077367E">
              <w:rPr>
                <w:rFonts w:ascii="Times New Roman" w:hAnsi="Times New Roman"/>
                <w:sz w:val="28"/>
                <w:szCs w:val="28"/>
              </w:rPr>
              <w:t>≤0.0</w:t>
            </w:r>
            <w:r w:rsidR="00285A67">
              <w:rPr>
                <w:rFonts w:ascii="Times New Roman" w:hAnsi="Times New Roman"/>
                <w:sz w:val="28"/>
                <w:szCs w:val="28"/>
              </w:rPr>
              <w:t>5</w:t>
            </w:r>
          </w:p>
        </w:tc>
      </w:tr>
      <w:tr w:rsidR="006272B8" w:rsidRPr="0077367E" w14:paraId="3B7009BF" w14:textId="77777777" w:rsidTr="00BA2310">
        <w:trPr>
          <w:trHeight w:val="652"/>
        </w:trPr>
        <w:tc>
          <w:tcPr>
            <w:tcW w:w="2297" w:type="dxa"/>
          </w:tcPr>
          <w:p w14:paraId="4B04BF73" w14:textId="487989BB" w:rsidR="006272B8" w:rsidRPr="0077367E" w:rsidRDefault="006272B8" w:rsidP="006272B8">
            <w:pPr>
              <w:spacing w:after="0" w:line="240" w:lineRule="auto"/>
              <w:rPr>
                <w:rFonts w:ascii="Times New Roman" w:hAnsi="Times New Roman"/>
                <w:sz w:val="28"/>
                <w:szCs w:val="28"/>
              </w:rPr>
            </w:pPr>
            <w:r>
              <w:rPr>
                <w:rFonts w:ascii="Times New Roman" w:hAnsi="Times New Roman"/>
                <w:sz w:val="28"/>
                <w:szCs w:val="28"/>
              </w:rPr>
              <w:t>С</w:t>
            </w:r>
            <w:r>
              <w:rPr>
                <w:rFonts w:ascii="Times New Roman" w:hAnsi="Times New Roman"/>
                <w:sz w:val="28"/>
                <w:szCs w:val="28"/>
                <w:lang w:val="ky-KG"/>
              </w:rPr>
              <w:t>ү</w:t>
            </w:r>
            <w:r>
              <w:rPr>
                <w:rFonts w:ascii="Times New Roman" w:hAnsi="Times New Roman"/>
                <w:sz w:val="28"/>
                <w:szCs w:val="28"/>
              </w:rPr>
              <w:t xml:space="preserve">т </w:t>
            </w:r>
            <w:proofErr w:type="spellStart"/>
            <w:r>
              <w:rPr>
                <w:rFonts w:ascii="Times New Roman" w:hAnsi="Times New Roman"/>
                <w:sz w:val="28"/>
                <w:szCs w:val="28"/>
              </w:rPr>
              <w:t>кычкыл</w:t>
            </w:r>
            <w:proofErr w:type="spellEnd"/>
            <w:r>
              <w:rPr>
                <w:rFonts w:ascii="Times New Roman" w:hAnsi="Times New Roman"/>
                <w:sz w:val="28"/>
                <w:szCs w:val="28"/>
              </w:rPr>
              <w:t xml:space="preserve"> </w:t>
            </w:r>
            <w:proofErr w:type="spellStart"/>
            <w:r>
              <w:rPr>
                <w:rFonts w:ascii="Times New Roman" w:hAnsi="Times New Roman"/>
                <w:sz w:val="28"/>
                <w:szCs w:val="28"/>
              </w:rPr>
              <w:t>бактериялар</w:t>
            </w:r>
            <w:proofErr w:type="spellEnd"/>
          </w:p>
        </w:tc>
        <w:tc>
          <w:tcPr>
            <w:tcW w:w="2552" w:type="dxa"/>
          </w:tcPr>
          <w:p w14:paraId="1031850F" w14:textId="77777777" w:rsidR="006272B8" w:rsidRDefault="006272B8" w:rsidP="006272B8">
            <w:pPr>
              <w:spacing w:after="0" w:line="240" w:lineRule="auto"/>
              <w:jc w:val="center"/>
              <w:rPr>
                <w:rFonts w:ascii="Times New Roman" w:hAnsi="Times New Roman"/>
                <w:sz w:val="28"/>
                <w:szCs w:val="28"/>
              </w:rPr>
            </w:pPr>
            <w:r w:rsidRPr="0077367E">
              <w:rPr>
                <w:rFonts w:ascii="Times New Roman" w:hAnsi="Times New Roman"/>
                <w:sz w:val="28"/>
                <w:szCs w:val="28"/>
              </w:rPr>
              <w:t>4,3±0,31</w:t>
            </w:r>
          </w:p>
          <w:p w14:paraId="56CA419A" w14:textId="77777777" w:rsidR="006272B8" w:rsidRPr="00A1566D" w:rsidRDefault="006272B8" w:rsidP="006272B8">
            <w:pPr>
              <w:spacing w:after="0" w:line="240" w:lineRule="auto"/>
              <w:jc w:val="center"/>
              <w:rPr>
                <w:rFonts w:ascii="Times New Roman" w:hAnsi="Times New Roman"/>
                <w:sz w:val="28"/>
                <w:szCs w:val="28"/>
              </w:rPr>
            </w:pPr>
            <w:r w:rsidRPr="0077367E">
              <w:rPr>
                <w:rFonts w:ascii="Times New Roman" w:hAnsi="Times New Roman"/>
                <w:sz w:val="28"/>
                <w:szCs w:val="28"/>
                <w:bdr w:val="none" w:sz="0" w:space="0" w:color="auto" w:frame="1"/>
              </w:rPr>
              <w:t>×</w:t>
            </w:r>
            <w:r w:rsidRPr="0077367E">
              <w:rPr>
                <w:rFonts w:ascii="Times New Roman" w:hAnsi="Times New Roman"/>
                <w:sz w:val="28"/>
                <w:szCs w:val="28"/>
                <w:lang w:val="ky-KG"/>
              </w:rPr>
              <w:t>10</w:t>
            </w:r>
            <w:r w:rsidRPr="0077367E">
              <w:rPr>
                <w:rFonts w:ascii="Times New Roman" w:hAnsi="Times New Roman"/>
                <w:sz w:val="28"/>
                <w:szCs w:val="28"/>
                <w:vertAlign w:val="superscript"/>
                <w:lang w:val="ky-KG"/>
              </w:rPr>
              <w:t>12</w:t>
            </w:r>
            <w:r w:rsidRPr="0077367E">
              <w:rPr>
                <w:rFonts w:ascii="Times New Roman" w:hAnsi="Times New Roman"/>
                <w:sz w:val="28"/>
                <w:szCs w:val="28"/>
                <w:bdr w:val="none" w:sz="0" w:space="0" w:color="auto" w:frame="1"/>
              </w:rPr>
              <w:t>КОЕ/</w:t>
            </w:r>
            <w:r>
              <w:rPr>
                <w:rFonts w:ascii="Times New Roman" w:hAnsi="Times New Roman"/>
                <w:sz w:val="28"/>
                <w:szCs w:val="28"/>
                <w:bdr w:val="none" w:sz="0" w:space="0" w:color="auto" w:frame="1"/>
              </w:rPr>
              <w:t>г</w:t>
            </w:r>
          </w:p>
        </w:tc>
        <w:tc>
          <w:tcPr>
            <w:tcW w:w="2806" w:type="dxa"/>
          </w:tcPr>
          <w:p w14:paraId="284390C8" w14:textId="77777777" w:rsidR="006272B8" w:rsidRDefault="006272B8" w:rsidP="006272B8">
            <w:pPr>
              <w:spacing w:after="0" w:line="240" w:lineRule="auto"/>
              <w:jc w:val="center"/>
              <w:rPr>
                <w:rFonts w:ascii="Times New Roman" w:hAnsi="Times New Roman"/>
                <w:sz w:val="28"/>
                <w:szCs w:val="28"/>
              </w:rPr>
            </w:pPr>
            <w:r>
              <w:rPr>
                <w:rFonts w:ascii="Times New Roman" w:hAnsi="Times New Roman"/>
                <w:sz w:val="28"/>
                <w:szCs w:val="28"/>
              </w:rPr>
              <w:t>6</w:t>
            </w:r>
            <w:r w:rsidRPr="0077367E">
              <w:rPr>
                <w:rFonts w:ascii="Times New Roman" w:hAnsi="Times New Roman"/>
                <w:sz w:val="28"/>
                <w:szCs w:val="28"/>
              </w:rPr>
              <w:t>.5±0,22</w:t>
            </w:r>
          </w:p>
          <w:p w14:paraId="43160858" w14:textId="77777777" w:rsidR="006272B8" w:rsidRPr="00A1566D" w:rsidRDefault="006272B8" w:rsidP="006272B8">
            <w:pPr>
              <w:spacing w:after="0" w:line="240" w:lineRule="auto"/>
              <w:jc w:val="center"/>
              <w:rPr>
                <w:rFonts w:ascii="Times New Roman" w:hAnsi="Times New Roman"/>
                <w:sz w:val="28"/>
                <w:szCs w:val="28"/>
              </w:rPr>
            </w:pPr>
            <w:r w:rsidRPr="0077367E">
              <w:rPr>
                <w:rFonts w:ascii="Times New Roman" w:hAnsi="Times New Roman"/>
                <w:sz w:val="28"/>
                <w:szCs w:val="28"/>
                <w:bdr w:val="none" w:sz="0" w:space="0" w:color="auto" w:frame="1"/>
              </w:rPr>
              <w:t>×</w:t>
            </w:r>
            <w:r w:rsidRPr="0077367E">
              <w:rPr>
                <w:rFonts w:ascii="Times New Roman" w:hAnsi="Times New Roman"/>
                <w:sz w:val="28"/>
                <w:szCs w:val="28"/>
                <w:lang w:val="ky-KG"/>
              </w:rPr>
              <w:t>10</w:t>
            </w:r>
            <w:r w:rsidRPr="0077367E">
              <w:rPr>
                <w:rFonts w:ascii="Times New Roman" w:hAnsi="Times New Roman"/>
                <w:sz w:val="28"/>
                <w:szCs w:val="28"/>
                <w:vertAlign w:val="superscript"/>
                <w:lang w:val="ky-KG"/>
              </w:rPr>
              <w:t>12</w:t>
            </w:r>
            <w:r w:rsidRPr="0077367E">
              <w:rPr>
                <w:rFonts w:ascii="Times New Roman" w:hAnsi="Times New Roman"/>
                <w:sz w:val="28"/>
                <w:szCs w:val="28"/>
                <w:bdr w:val="none" w:sz="0" w:space="0" w:color="auto" w:frame="1"/>
              </w:rPr>
              <w:t>КОЕ/</w:t>
            </w:r>
            <w:r>
              <w:rPr>
                <w:rFonts w:ascii="Times New Roman" w:hAnsi="Times New Roman"/>
                <w:sz w:val="28"/>
                <w:szCs w:val="28"/>
                <w:bdr w:val="none" w:sz="0" w:space="0" w:color="auto" w:frame="1"/>
              </w:rPr>
              <w:t>г</w:t>
            </w:r>
          </w:p>
        </w:tc>
        <w:tc>
          <w:tcPr>
            <w:tcW w:w="1559" w:type="dxa"/>
          </w:tcPr>
          <w:p w14:paraId="3F4B00F2" w14:textId="77777777" w:rsidR="006272B8" w:rsidRPr="0077367E" w:rsidRDefault="006272B8" w:rsidP="006272B8">
            <w:pPr>
              <w:spacing w:after="0" w:line="240" w:lineRule="auto"/>
              <w:jc w:val="center"/>
              <w:rPr>
                <w:rFonts w:ascii="Times New Roman" w:hAnsi="Times New Roman"/>
                <w:sz w:val="28"/>
                <w:szCs w:val="28"/>
                <w:lang w:val="en-US"/>
              </w:rPr>
            </w:pPr>
            <w:r w:rsidRPr="0077367E">
              <w:rPr>
                <w:rFonts w:ascii="Times New Roman" w:hAnsi="Times New Roman"/>
                <w:sz w:val="28"/>
                <w:szCs w:val="28"/>
              </w:rPr>
              <w:t>≤0,0001</w:t>
            </w:r>
          </w:p>
        </w:tc>
      </w:tr>
      <w:tr w:rsidR="006272B8" w:rsidRPr="0077367E" w14:paraId="718774A8" w14:textId="77777777" w:rsidTr="00BA2310">
        <w:trPr>
          <w:trHeight w:val="790"/>
        </w:trPr>
        <w:tc>
          <w:tcPr>
            <w:tcW w:w="2297" w:type="dxa"/>
            <w:shd w:val="clear" w:color="auto" w:fill="D9D9D9" w:themeFill="background1" w:themeFillShade="D9"/>
          </w:tcPr>
          <w:p w14:paraId="5432C950" w14:textId="55D2EA89" w:rsidR="006272B8" w:rsidRPr="0077367E" w:rsidRDefault="006272B8" w:rsidP="006272B8">
            <w:pPr>
              <w:spacing w:line="240" w:lineRule="auto"/>
              <w:rPr>
                <w:rFonts w:ascii="Times New Roman" w:hAnsi="Times New Roman"/>
                <w:sz w:val="28"/>
                <w:szCs w:val="28"/>
              </w:rPr>
            </w:pPr>
            <w:proofErr w:type="spellStart"/>
            <w:r>
              <w:rPr>
                <w:rFonts w:ascii="Times New Roman" w:hAnsi="Times New Roman"/>
                <w:sz w:val="28"/>
                <w:szCs w:val="28"/>
              </w:rPr>
              <w:t>Ымыркайлардын</w:t>
            </w:r>
            <w:proofErr w:type="spellEnd"/>
            <w:r>
              <w:rPr>
                <w:rFonts w:ascii="Times New Roman" w:hAnsi="Times New Roman"/>
                <w:sz w:val="28"/>
                <w:szCs w:val="28"/>
              </w:rPr>
              <w:t xml:space="preserve"> </w:t>
            </w:r>
            <w:proofErr w:type="spellStart"/>
            <w:r>
              <w:rPr>
                <w:rFonts w:ascii="Times New Roman" w:hAnsi="Times New Roman"/>
                <w:sz w:val="28"/>
                <w:szCs w:val="28"/>
              </w:rPr>
              <w:t>заны</w:t>
            </w:r>
            <w:proofErr w:type="spellEnd"/>
          </w:p>
        </w:tc>
        <w:tc>
          <w:tcPr>
            <w:tcW w:w="2552" w:type="dxa"/>
            <w:shd w:val="clear" w:color="auto" w:fill="D9D9D9" w:themeFill="background1" w:themeFillShade="D9"/>
          </w:tcPr>
          <w:p w14:paraId="3B61F59A" w14:textId="77777777" w:rsidR="006272B8" w:rsidRPr="0077367E" w:rsidRDefault="006272B8" w:rsidP="006272B8">
            <w:pPr>
              <w:spacing w:line="240" w:lineRule="auto"/>
              <w:jc w:val="center"/>
              <w:rPr>
                <w:rFonts w:ascii="Times New Roman" w:hAnsi="Times New Roman"/>
                <w:sz w:val="28"/>
                <w:szCs w:val="28"/>
              </w:rPr>
            </w:pPr>
          </w:p>
        </w:tc>
        <w:tc>
          <w:tcPr>
            <w:tcW w:w="2806" w:type="dxa"/>
            <w:shd w:val="clear" w:color="auto" w:fill="D9D9D9" w:themeFill="background1" w:themeFillShade="D9"/>
          </w:tcPr>
          <w:p w14:paraId="3817F23B" w14:textId="77777777" w:rsidR="006272B8" w:rsidRPr="0077367E" w:rsidRDefault="006272B8" w:rsidP="006272B8">
            <w:pPr>
              <w:spacing w:line="240" w:lineRule="auto"/>
              <w:jc w:val="center"/>
              <w:rPr>
                <w:rFonts w:ascii="Times New Roman" w:hAnsi="Times New Roman"/>
                <w:sz w:val="28"/>
                <w:szCs w:val="28"/>
              </w:rPr>
            </w:pPr>
          </w:p>
        </w:tc>
        <w:tc>
          <w:tcPr>
            <w:tcW w:w="1559" w:type="dxa"/>
            <w:shd w:val="clear" w:color="auto" w:fill="D9D9D9" w:themeFill="background1" w:themeFillShade="D9"/>
          </w:tcPr>
          <w:p w14:paraId="09B4A0BF" w14:textId="77777777" w:rsidR="006272B8" w:rsidRPr="0077367E" w:rsidRDefault="006272B8" w:rsidP="006272B8">
            <w:pPr>
              <w:spacing w:line="240" w:lineRule="auto"/>
              <w:jc w:val="center"/>
              <w:rPr>
                <w:rFonts w:ascii="Times New Roman" w:hAnsi="Times New Roman"/>
                <w:sz w:val="28"/>
                <w:szCs w:val="28"/>
              </w:rPr>
            </w:pPr>
          </w:p>
        </w:tc>
      </w:tr>
      <w:tr w:rsidR="006272B8" w:rsidRPr="0077367E" w14:paraId="6AE45FDE" w14:textId="77777777" w:rsidTr="00BA2310">
        <w:trPr>
          <w:trHeight w:val="722"/>
        </w:trPr>
        <w:tc>
          <w:tcPr>
            <w:tcW w:w="2297" w:type="dxa"/>
          </w:tcPr>
          <w:p w14:paraId="749356DA" w14:textId="696696DC" w:rsidR="006272B8" w:rsidRPr="0077367E" w:rsidRDefault="006272B8" w:rsidP="006272B8">
            <w:pPr>
              <w:spacing w:line="240" w:lineRule="auto"/>
              <w:rPr>
                <w:rFonts w:ascii="Times New Roman" w:hAnsi="Times New Roman"/>
                <w:sz w:val="28"/>
                <w:szCs w:val="28"/>
              </w:rPr>
            </w:pPr>
            <w:proofErr w:type="spellStart"/>
            <w:r w:rsidRPr="0077367E">
              <w:rPr>
                <w:rFonts w:ascii="Times New Roman" w:hAnsi="Times New Roman"/>
                <w:sz w:val="28"/>
                <w:szCs w:val="28"/>
              </w:rPr>
              <w:t>бифидофлора</w:t>
            </w:r>
            <w:proofErr w:type="spellEnd"/>
          </w:p>
        </w:tc>
        <w:tc>
          <w:tcPr>
            <w:tcW w:w="2552" w:type="dxa"/>
          </w:tcPr>
          <w:p w14:paraId="5377D2EB" w14:textId="77777777" w:rsidR="006272B8" w:rsidRDefault="006272B8" w:rsidP="006272B8">
            <w:pPr>
              <w:spacing w:after="0" w:line="240" w:lineRule="auto"/>
              <w:jc w:val="center"/>
              <w:rPr>
                <w:rFonts w:ascii="Times New Roman" w:hAnsi="Times New Roman"/>
                <w:sz w:val="28"/>
                <w:szCs w:val="28"/>
              </w:rPr>
            </w:pPr>
            <w:r>
              <w:rPr>
                <w:rFonts w:ascii="Times New Roman" w:hAnsi="Times New Roman"/>
                <w:sz w:val="28"/>
                <w:szCs w:val="28"/>
              </w:rPr>
              <w:t>3</w:t>
            </w:r>
            <w:r w:rsidRPr="0077367E">
              <w:rPr>
                <w:rFonts w:ascii="Times New Roman" w:hAnsi="Times New Roman"/>
                <w:sz w:val="28"/>
                <w:szCs w:val="28"/>
              </w:rPr>
              <w:t>,21±0.2</w:t>
            </w:r>
          </w:p>
          <w:p w14:paraId="36E3669A" w14:textId="77777777" w:rsidR="006272B8" w:rsidRPr="0077367E" w:rsidRDefault="006272B8" w:rsidP="006272B8">
            <w:pPr>
              <w:spacing w:after="0" w:line="240" w:lineRule="auto"/>
              <w:jc w:val="center"/>
              <w:rPr>
                <w:rFonts w:ascii="Times New Roman" w:hAnsi="Times New Roman"/>
                <w:sz w:val="28"/>
                <w:szCs w:val="28"/>
              </w:rPr>
            </w:pPr>
            <w:r w:rsidRPr="0077367E">
              <w:rPr>
                <w:rFonts w:ascii="Times New Roman" w:hAnsi="Times New Roman"/>
                <w:sz w:val="28"/>
                <w:szCs w:val="28"/>
                <w:bdr w:val="none" w:sz="0" w:space="0" w:color="auto" w:frame="1"/>
              </w:rPr>
              <w:t>×</w:t>
            </w:r>
            <w:r w:rsidRPr="0077367E">
              <w:rPr>
                <w:rFonts w:ascii="Times New Roman" w:hAnsi="Times New Roman"/>
                <w:sz w:val="28"/>
                <w:szCs w:val="28"/>
                <w:lang w:val="ky-KG"/>
              </w:rPr>
              <w:t>10</w:t>
            </w:r>
            <w:r>
              <w:rPr>
                <w:rFonts w:ascii="Times New Roman" w:hAnsi="Times New Roman"/>
                <w:sz w:val="28"/>
                <w:szCs w:val="28"/>
                <w:vertAlign w:val="superscript"/>
                <w:lang w:val="ky-KG"/>
              </w:rPr>
              <w:t>9</w:t>
            </w:r>
            <w:r w:rsidRPr="0077367E">
              <w:rPr>
                <w:rFonts w:ascii="Times New Roman" w:hAnsi="Times New Roman"/>
                <w:sz w:val="28"/>
                <w:szCs w:val="28"/>
                <w:bdr w:val="none" w:sz="0" w:space="0" w:color="auto" w:frame="1"/>
              </w:rPr>
              <w:t>КОЕ/</w:t>
            </w:r>
            <w:r>
              <w:rPr>
                <w:rFonts w:ascii="Times New Roman" w:hAnsi="Times New Roman"/>
                <w:sz w:val="28"/>
                <w:szCs w:val="28"/>
                <w:bdr w:val="none" w:sz="0" w:space="0" w:color="auto" w:frame="1"/>
              </w:rPr>
              <w:t>г</w:t>
            </w:r>
          </w:p>
        </w:tc>
        <w:tc>
          <w:tcPr>
            <w:tcW w:w="2806" w:type="dxa"/>
          </w:tcPr>
          <w:p w14:paraId="4CE3E4A2" w14:textId="77777777" w:rsidR="006272B8" w:rsidRDefault="006272B8" w:rsidP="006272B8">
            <w:pPr>
              <w:spacing w:after="0" w:line="240" w:lineRule="auto"/>
              <w:jc w:val="center"/>
              <w:rPr>
                <w:rFonts w:ascii="Times New Roman" w:hAnsi="Times New Roman"/>
                <w:sz w:val="28"/>
                <w:szCs w:val="28"/>
              </w:rPr>
            </w:pPr>
            <w:r w:rsidRPr="0077367E">
              <w:rPr>
                <w:rFonts w:ascii="Times New Roman" w:hAnsi="Times New Roman"/>
                <w:sz w:val="28"/>
                <w:szCs w:val="28"/>
              </w:rPr>
              <w:t>4,94±0.35</w:t>
            </w:r>
          </w:p>
          <w:p w14:paraId="5DC6E7A7" w14:textId="77777777" w:rsidR="006272B8" w:rsidRPr="0077367E" w:rsidRDefault="006272B8" w:rsidP="006272B8">
            <w:pPr>
              <w:spacing w:after="0" w:line="240" w:lineRule="auto"/>
              <w:jc w:val="center"/>
              <w:rPr>
                <w:rFonts w:ascii="Times New Roman" w:hAnsi="Times New Roman"/>
                <w:sz w:val="28"/>
                <w:szCs w:val="28"/>
              </w:rPr>
            </w:pPr>
            <w:r w:rsidRPr="0077367E">
              <w:rPr>
                <w:rFonts w:ascii="Times New Roman" w:hAnsi="Times New Roman"/>
                <w:sz w:val="28"/>
                <w:szCs w:val="28"/>
                <w:bdr w:val="none" w:sz="0" w:space="0" w:color="auto" w:frame="1"/>
              </w:rPr>
              <w:t>×</w:t>
            </w:r>
            <w:r w:rsidRPr="0077367E">
              <w:rPr>
                <w:rFonts w:ascii="Times New Roman" w:hAnsi="Times New Roman"/>
                <w:sz w:val="28"/>
                <w:szCs w:val="28"/>
                <w:lang w:val="ky-KG"/>
              </w:rPr>
              <w:t>10</w:t>
            </w:r>
            <w:r>
              <w:rPr>
                <w:rFonts w:ascii="Times New Roman" w:hAnsi="Times New Roman"/>
                <w:sz w:val="28"/>
                <w:szCs w:val="28"/>
                <w:vertAlign w:val="superscript"/>
                <w:lang w:val="ky-KG"/>
              </w:rPr>
              <w:t>10</w:t>
            </w:r>
            <w:r w:rsidRPr="0077367E">
              <w:rPr>
                <w:rFonts w:ascii="Times New Roman" w:hAnsi="Times New Roman"/>
                <w:sz w:val="28"/>
                <w:szCs w:val="28"/>
                <w:bdr w:val="none" w:sz="0" w:space="0" w:color="auto" w:frame="1"/>
              </w:rPr>
              <w:t>КОЕ/</w:t>
            </w:r>
            <w:r>
              <w:rPr>
                <w:rFonts w:ascii="Times New Roman" w:hAnsi="Times New Roman"/>
                <w:sz w:val="28"/>
                <w:szCs w:val="28"/>
                <w:bdr w:val="none" w:sz="0" w:space="0" w:color="auto" w:frame="1"/>
              </w:rPr>
              <w:t>г</w:t>
            </w:r>
          </w:p>
        </w:tc>
        <w:tc>
          <w:tcPr>
            <w:tcW w:w="1559" w:type="dxa"/>
          </w:tcPr>
          <w:p w14:paraId="32B1D27A" w14:textId="77777777" w:rsidR="006272B8" w:rsidRPr="0077367E" w:rsidRDefault="006272B8" w:rsidP="006272B8">
            <w:pPr>
              <w:spacing w:line="240" w:lineRule="auto"/>
              <w:jc w:val="center"/>
              <w:rPr>
                <w:rFonts w:ascii="Times New Roman" w:hAnsi="Times New Roman"/>
                <w:sz w:val="28"/>
                <w:szCs w:val="28"/>
                <w:lang w:val="en-US"/>
              </w:rPr>
            </w:pPr>
            <w:r w:rsidRPr="0077367E">
              <w:rPr>
                <w:rFonts w:ascii="Times New Roman" w:hAnsi="Times New Roman"/>
                <w:sz w:val="28"/>
                <w:szCs w:val="28"/>
              </w:rPr>
              <w:t>≤0.0001</w:t>
            </w:r>
          </w:p>
        </w:tc>
      </w:tr>
      <w:tr w:rsidR="006272B8" w:rsidRPr="0077367E" w14:paraId="3C4F7232" w14:textId="77777777" w:rsidTr="00BA2310">
        <w:trPr>
          <w:trHeight w:val="847"/>
        </w:trPr>
        <w:tc>
          <w:tcPr>
            <w:tcW w:w="2297" w:type="dxa"/>
          </w:tcPr>
          <w:p w14:paraId="563EC7C6" w14:textId="1FB65BD4" w:rsidR="006272B8" w:rsidRPr="0077367E" w:rsidRDefault="006272B8" w:rsidP="006272B8">
            <w:pPr>
              <w:spacing w:line="240" w:lineRule="auto"/>
              <w:rPr>
                <w:rFonts w:ascii="Times New Roman" w:hAnsi="Times New Roman"/>
                <w:sz w:val="28"/>
                <w:szCs w:val="28"/>
              </w:rPr>
            </w:pPr>
            <w:r>
              <w:rPr>
                <w:rFonts w:ascii="Times New Roman" w:hAnsi="Times New Roman"/>
                <w:sz w:val="28"/>
                <w:szCs w:val="28"/>
              </w:rPr>
              <w:t>С</w:t>
            </w:r>
            <w:r>
              <w:rPr>
                <w:rFonts w:ascii="Times New Roman" w:hAnsi="Times New Roman"/>
                <w:sz w:val="28"/>
                <w:szCs w:val="28"/>
                <w:lang w:val="ky-KG"/>
              </w:rPr>
              <w:t>ү</w:t>
            </w:r>
            <w:r>
              <w:rPr>
                <w:rFonts w:ascii="Times New Roman" w:hAnsi="Times New Roman"/>
                <w:sz w:val="28"/>
                <w:szCs w:val="28"/>
              </w:rPr>
              <w:t xml:space="preserve">т </w:t>
            </w:r>
            <w:proofErr w:type="spellStart"/>
            <w:r>
              <w:rPr>
                <w:rFonts w:ascii="Times New Roman" w:hAnsi="Times New Roman"/>
                <w:sz w:val="28"/>
                <w:szCs w:val="28"/>
              </w:rPr>
              <w:t>кычкыл</w:t>
            </w:r>
            <w:proofErr w:type="spellEnd"/>
            <w:r>
              <w:rPr>
                <w:rFonts w:ascii="Times New Roman" w:hAnsi="Times New Roman"/>
                <w:sz w:val="28"/>
                <w:szCs w:val="28"/>
              </w:rPr>
              <w:t xml:space="preserve"> </w:t>
            </w:r>
            <w:proofErr w:type="spellStart"/>
            <w:r>
              <w:rPr>
                <w:rFonts w:ascii="Times New Roman" w:hAnsi="Times New Roman"/>
                <w:sz w:val="28"/>
                <w:szCs w:val="28"/>
              </w:rPr>
              <w:t>бактериялар</w:t>
            </w:r>
            <w:proofErr w:type="spellEnd"/>
          </w:p>
        </w:tc>
        <w:tc>
          <w:tcPr>
            <w:tcW w:w="2552" w:type="dxa"/>
          </w:tcPr>
          <w:p w14:paraId="4182E826" w14:textId="77777777" w:rsidR="006272B8" w:rsidRPr="0077367E" w:rsidRDefault="006272B8" w:rsidP="006272B8">
            <w:pPr>
              <w:spacing w:after="0" w:line="240" w:lineRule="auto"/>
              <w:jc w:val="center"/>
              <w:rPr>
                <w:rFonts w:ascii="Times New Roman" w:hAnsi="Times New Roman"/>
                <w:sz w:val="28"/>
                <w:szCs w:val="28"/>
              </w:rPr>
            </w:pPr>
            <w:r>
              <w:rPr>
                <w:rFonts w:ascii="Times New Roman" w:hAnsi="Times New Roman"/>
                <w:sz w:val="28"/>
                <w:szCs w:val="28"/>
              </w:rPr>
              <w:t>2</w:t>
            </w:r>
            <w:r w:rsidRPr="0077367E">
              <w:rPr>
                <w:rFonts w:ascii="Times New Roman" w:hAnsi="Times New Roman"/>
                <w:sz w:val="28"/>
                <w:szCs w:val="28"/>
              </w:rPr>
              <w:t>,51±0.15</w:t>
            </w:r>
          </w:p>
          <w:p w14:paraId="5610BEE3" w14:textId="77777777" w:rsidR="006272B8" w:rsidRPr="00A1566D" w:rsidRDefault="006272B8" w:rsidP="006272B8">
            <w:pPr>
              <w:spacing w:after="0" w:line="240" w:lineRule="auto"/>
              <w:jc w:val="center"/>
              <w:rPr>
                <w:rFonts w:ascii="Times New Roman" w:hAnsi="Times New Roman"/>
                <w:sz w:val="28"/>
                <w:szCs w:val="28"/>
                <w:vertAlign w:val="superscript"/>
                <w:lang w:val="ky-KG"/>
              </w:rPr>
            </w:pPr>
            <w:r w:rsidRPr="0077367E">
              <w:rPr>
                <w:rFonts w:ascii="Times New Roman" w:hAnsi="Times New Roman"/>
                <w:sz w:val="28"/>
                <w:szCs w:val="28"/>
                <w:bdr w:val="none" w:sz="0" w:space="0" w:color="auto" w:frame="1"/>
              </w:rPr>
              <w:t>×</w:t>
            </w:r>
            <w:r w:rsidRPr="0077367E">
              <w:rPr>
                <w:rFonts w:ascii="Times New Roman" w:hAnsi="Times New Roman"/>
                <w:sz w:val="28"/>
                <w:szCs w:val="28"/>
                <w:lang w:val="ky-KG"/>
              </w:rPr>
              <w:t>10</w:t>
            </w:r>
            <w:r>
              <w:rPr>
                <w:rFonts w:ascii="Times New Roman" w:hAnsi="Times New Roman"/>
                <w:sz w:val="28"/>
                <w:szCs w:val="28"/>
                <w:vertAlign w:val="superscript"/>
                <w:lang w:val="ky-KG"/>
              </w:rPr>
              <w:t>9</w:t>
            </w:r>
            <w:r w:rsidRPr="0077367E">
              <w:rPr>
                <w:rFonts w:ascii="Times New Roman" w:hAnsi="Times New Roman"/>
                <w:sz w:val="28"/>
                <w:szCs w:val="28"/>
                <w:bdr w:val="none" w:sz="0" w:space="0" w:color="auto" w:frame="1"/>
              </w:rPr>
              <w:t>КОЕ/</w:t>
            </w:r>
            <w:r>
              <w:rPr>
                <w:rFonts w:ascii="Times New Roman" w:hAnsi="Times New Roman"/>
                <w:sz w:val="28"/>
                <w:szCs w:val="28"/>
                <w:bdr w:val="none" w:sz="0" w:space="0" w:color="auto" w:frame="1"/>
              </w:rPr>
              <w:t>г</w:t>
            </w:r>
          </w:p>
        </w:tc>
        <w:tc>
          <w:tcPr>
            <w:tcW w:w="2806" w:type="dxa"/>
          </w:tcPr>
          <w:p w14:paraId="5B77F66F" w14:textId="77777777" w:rsidR="006272B8" w:rsidRDefault="006272B8" w:rsidP="006272B8">
            <w:pPr>
              <w:spacing w:after="0" w:line="240" w:lineRule="auto"/>
              <w:jc w:val="center"/>
              <w:rPr>
                <w:rFonts w:ascii="Times New Roman" w:hAnsi="Times New Roman"/>
                <w:sz w:val="28"/>
                <w:szCs w:val="28"/>
              </w:rPr>
            </w:pPr>
            <w:r w:rsidRPr="0077367E">
              <w:rPr>
                <w:rFonts w:ascii="Times New Roman" w:hAnsi="Times New Roman"/>
                <w:sz w:val="28"/>
                <w:szCs w:val="28"/>
              </w:rPr>
              <w:t>5,39±0.</w:t>
            </w:r>
            <w:r>
              <w:rPr>
                <w:rFonts w:ascii="Times New Roman" w:hAnsi="Times New Roman"/>
                <w:sz w:val="28"/>
                <w:szCs w:val="28"/>
              </w:rPr>
              <w:t>5</w:t>
            </w:r>
            <w:r w:rsidRPr="0077367E">
              <w:rPr>
                <w:rFonts w:ascii="Times New Roman" w:hAnsi="Times New Roman"/>
                <w:sz w:val="28"/>
                <w:szCs w:val="28"/>
              </w:rPr>
              <w:t>2</w:t>
            </w:r>
          </w:p>
          <w:p w14:paraId="2435F6B7" w14:textId="77777777" w:rsidR="006272B8" w:rsidRPr="0077367E" w:rsidRDefault="006272B8" w:rsidP="006272B8">
            <w:pPr>
              <w:spacing w:after="0" w:line="240" w:lineRule="auto"/>
              <w:jc w:val="center"/>
              <w:rPr>
                <w:rFonts w:ascii="Times New Roman" w:hAnsi="Times New Roman"/>
                <w:sz w:val="28"/>
                <w:szCs w:val="28"/>
              </w:rPr>
            </w:pPr>
            <w:r w:rsidRPr="0077367E">
              <w:rPr>
                <w:rFonts w:ascii="Times New Roman" w:hAnsi="Times New Roman"/>
                <w:sz w:val="28"/>
                <w:szCs w:val="28"/>
                <w:bdr w:val="none" w:sz="0" w:space="0" w:color="auto" w:frame="1"/>
              </w:rPr>
              <w:t>×</w:t>
            </w:r>
            <w:r w:rsidRPr="0077367E">
              <w:rPr>
                <w:rFonts w:ascii="Times New Roman" w:hAnsi="Times New Roman"/>
                <w:sz w:val="28"/>
                <w:szCs w:val="28"/>
                <w:lang w:val="ky-KG"/>
              </w:rPr>
              <w:t>10</w:t>
            </w:r>
            <w:r>
              <w:rPr>
                <w:rFonts w:ascii="Times New Roman" w:hAnsi="Times New Roman"/>
                <w:sz w:val="28"/>
                <w:szCs w:val="28"/>
                <w:vertAlign w:val="superscript"/>
                <w:lang w:val="ky-KG"/>
              </w:rPr>
              <w:t>9</w:t>
            </w:r>
            <w:r w:rsidRPr="0077367E">
              <w:rPr>
                <w:rFonts w:ascii="Times New Roman" w:hAnsi="Times New Roman"/>
                <w:sz w:val="28"/>
                <w:szCs w:val="28"/>
                <w:bdr w:val="none" w:sz="0" w:space="0" w:color="auto" w:frame="1"/>
              </w:rPr>
              <w:t>КОЕ/</w:t>
            </w:r>
            <w:r>
              <w:rPr>
                <w:rFonts w:ascii="Times New Roman" w:hAnsi="Times New Roman"/>
                <w:sz w:val="28"/>
                <w:szCs w:val="28"/>
                <w:bdr w:val="none" w:sz="0" w:space="0" w:color="auto" w:frame="1"/>
              </w:rPr>
              <w:t>г</w:t>
            </w:r>
          </w:p>
        </w:tc>
        <w:tc>
          <w:tcPr>
            <w:tcW w:w="1559" w:type="dxa"/>
          </w:tcPr>
          <w:p w14:paraId="45467DA8" w14:textId="77777777" w:rsidR="006272B8" w:rsidRPr="0077367E" w:rsidRDefault="006272B8" w:rsidP="006272B8">
            <w:pPr>
              <w:spacing w:line="240" w:lineRule="auto"/>
              <w:jc w:val="center"/>
              <w:rPr>
                <w:rFonts w:ascii="Times New Roman" w:hAnsi="Times New Roman"/>
                <w:sz w:val="28"/>
                <w:szCs w:val="28"/>
              </w:rPr>
            </w:pPr>
            <w:r w:rsidRPr="0077367E">
              <w:rPr>
                <w:rFonts w:ascii="Times New Roman" w:hAnsi="Times New Roman"/>
                <w:sz w:val="28"/>
                <w:szCs w:val="28"/>
              </w:rPr>
              <w:t>≤0.0001</w:t>
            </w:r>
          </w:p>
        </w:tc>
      </w:tr>
      <w:bookmarkEnd w:id="3"/>
    </w:tbl>
    <w:p w14:paraId="7DE28EBB" w14:textId="65DDDF8A" w:rsidR="007C3E1D" w:rsidRDefault="007C3E1D" w:rsidP="00F94C50">
      <w:pPr>
        <w:spacing w:after="0" w:line="240" w:lineRule="auto"/>
        <w:jc w:val="both"/>
        <w:rPr>
          <w:rFonts w:ascii="Times New Roman" w:hAnsi="Times New Roman"/>
          <w:b/>
          <w:bCs/>
          <w:sz w:val="28"/>
          <w:szCs w:val="28"/>
          <w:lang w:val="ky-KG"/>
        </w:rPr>
      </w:pPr>
    </w:p>
    <w:p w14:paraId="65CA57D8" w14:textId="77777777" w:rsidR="00EF5146" w:rsidRDefault="00EF5146" w:rsidP="00F94C50">
      <w:pPr>
        <w:spacing w:after="0" w:line="240" w:lineRule="auto"/>
        <w:jc w:val="both"/>
        <w:rPr>
          <w:rFonts w:ascii="Times New Roman" w:hAnsi="Times New Roman"/>
          <w:sz w:val="28"/>
          <w:szCs w:val="28"/>
        </w:rPr>
      </w:pPr>
    </w:p>
    <w:p w14:paraId="02DD792A" w14:textId="70646165" w:rsidR="00CA5820" w:rsidRDefault="002605B9" w:rsidP="004F2BC1">
      <w:pPr>
        <w:spacing w:after="0" w:line="240" w:lineRule="auto"/>
        <w:jc w:val="both"/>
        <w:rPr>
          <w:rFonts w:ascii="Times New Roman" w:hAnsi="Times New Roman"/>
          <w:sz w:val="28"/>
          <w:szCs w:val="28"/>
        </w:rPr>
      </w:pPr>
      <w:proofErr w:type="spellStart"/>
      <w:r w:rsidRPr="00DC3538">
        <w:rPr>
          <w:rFonts w:ascii="Times New Roman" w:hAnsi="Times New Roman"/>
          <w:sz w:val="28"/>
          <w:szCs w:val="28"/>
        </w:rPr>
        <w:t>Жаңы</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төрөлгөн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ымыркайлардын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лактобациллалардын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деңгээлинин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өзгө</w:t>
      </w:r>
      <w:r>
        <w:rPr>
          <w:rFonts w:ascii="Times New Roman" w:hAnsi="Times New Roman"/>
          <w:sz w:val="28"/>
          <w:szCs w:val="28"/>
        </w:rPr>
        <w:t>рүшү</w:t>
      </w:r>
      <w:proofErr w:type="spellEnd"/>
      <w:r>
        <w:rPr>
          <w:rFonts w:ascii="Times New Roman" w:hAnsi="Times New Roman"/>
          <w:sz w:val="28"/>
          <w:szCs w:val="28"/>
        </w:rPr>
        <w:t xml:space="preserve"> </w:t>
      </w:r>
      <w:proofErr w:type="spellStart"/>
      <w:r>
        <w:rPr>
          <w:rFonts w:ascii="Times New Roman" w:hAnsi="Times New Roman"/>
          <w:sz w:val="28"/>
          <w:szCs w:val="28"/>
        </w:rPr>
        <w:t>окшош</w:t>
      </w:r>
      <w:proofErr w:type="spellEnd"/>
      <w:r>
        <w:rPr>
          <w:rFonts w:ascii="Times New Roman" w:hAnsi="Times New Roman"/>
          <w:sz w:val="28"/>
          <w:szCs w:val="28"/>
        </w:rPr>
        <w:t xml:space="preserve"> </w:t>
      </w:r>
      <w:proofErr w:type="spellStart"/>
      <w:r>
        <w:rPr>
          <w:rFonts w:ascii="Times New Roman" w:hAnsi="Times New Roman"/>
          <w:sz w:val="28"/>
          <w:szCs w:val="28"/>
        </w:rPr>
        <w:t>болгон</w:t>
      </w:r>
      <w:proofErr w:type="spellEnd"/>
      <w:r>
        <w:rPr>
          <w:rFonts w:ascii="Times New Roman" w:hAnsi="Times New Roman"/>
          <w:sz w:val="28"/>
          <w:szCs w:val="28"/>
        </w:rPr>
        <w:t xml:space="preserve">. </w:t>
      </w:r>
      <w:proofErr w:type="spellStart"/>
      <w:r>
        <w:rPr>
          <w:rFonts w:ascii="Times New Roman" w:hAnsi="Times New Roman"/>
          <w:sz w:val="28"/>
          <w:szCs w:val="28"/>
        </w:rPr>
        <w:t>Энелери</w:t>
      </w:r>
      <w:proofErr w:type="spellEnd"/>
      <w:r>
        <w:rPr>
          <w:rFonts w:ascii="Times New Roman" w:hAnsi="Times New Roman"/>
          <w:sz w:val="28"/>
          <w:szCs w:val="28"/>
        </w:rPr>
        <w:t xml:space="preserve"> с</w:t>
      </w:r>
      <w:r>
        <w:rPr>
          <w:rFonts w:ascii="Times New Roman" w:hAnsi="Times New Roman"/>
          <w:sz w:val="28"/>
          <w:szCs w:val="28"/>
          <w:lang w:val="ky-KG"/>
        </w:rPr>
        <w:t>ү</w:t>
      </w:r>
      <w:r>
        <w:rPr>
          <w:rFonts w:ascii="Times New Roman" w:hAnsi="Times New Roman"/>
          <w:sz w:val="28"/>
          <w:szCs w:val="28"/>
        </w:rPr>
        <w:t xml:space="preserve">т </w:t>
      </w:r>
      <w:proofErr w:type="spellStart"/>
      <w:r>
        <w:rPr>
          <w:rFonts w:ascii="Times New Roman" w:hAnsi="Times New Roman"/>
          <w:sz w:val="28"/>
          <w:szCs w:val="28"/>
        </w:rPr>
        <w:t>кычкыл</w:t>
      </w:r>
      <w:proofErr w:type="spellEnd"/>
      <w:r>
        <w:rPr>
          <w:rFonts w:ascii="Times New Roman" w:hAnsi="Times New Roman"/>
          <w:sz w:val="28"/>
          <w:szCs w:val="28"/>
        </w:rPr>
        <w:t xml:space="preserve"> </w:t>
      </w:r>
      <w:proofErr w:type="spellStart"/>
      <w:r>
        <w:rPr>
          <w:rFonts w:ascii="Times New Roman" w:hAnsi="Times New Roman"/>
          <w:sz w:val="28"/>
          <w:szCs w:val="28"/>
        </w:rPr>
        <w:t>азыктарын</w:t>
      </w:r>
      <w:proofErr w:type="spellEnd"/>
      <w:r>
        <w:rPr>
          <w:rFonts w:ascii="Times New Roman" w:hAnsi="Times New Roman"/>
          <w:sz w:val="28"/>
          <w:szCs w:val="28"/>
        </w:rPr>
        <w:t xml:space="preserve"> </w:t>
      </w:r>
      <w:proofErr w:type="spellStart"/>
      <w:r w:rsidRPr="00DC3538">
        <w:rPr>
          <w:rFonts w:ascii="Times New Roman" w:hAnsi="Times New Roman"/>
          <w:sz w:val="28"/>
          <w:szCs w:val="28"/>
        </w:rPr>
        <w:t>үзгүлтүксүз</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колдонгон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ымыркайлардын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заңында</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бул</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микробдордун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мазмуну</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эталондук</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көрсөткүч</w:t>
      </w:r>
      <w:r>
        <w:rPr>
          <w:rFonts w:ascii="Times New Roman" w:hAnsi="Times New Roman"/>
          <w:sz w:val="28"/>
          <w:szCs w:val="28"/>
        </w:rPr>
        <w:t>кө</w:t>
      </w:r>
      <w:proofErr w:type="spellEnd"/>
      <w:r>
        <w:rPr>
          <w:rFonts w:ascii="Times New Roman" w:hAnsi="Times New Roman"/>
          <w:sz w:val="28"/>
          <w:szCs w:val="28"/>
        </w:rPr>
        <w:t xml:space="preserve"> </w:t>
      </w:r>
      <w:proofErr w:type="spellStart"/>
      <w:r>
        <w:rPr>
          <w:rFonts w:ascii="Times New Roman" w:hAnsi="Times New Roman"/>
          <w:sz w:val="28"/>
          <w:szCs w:val="28"/>
        </w:rPr>
        <w:t>жакын</w:t>
      </w:r>
      <w:proofErr w:type="spellEnd"/>
      <w:r>
        <w:rPr>
          <w:rFonts w:ascii="Times New Roman" w:hAnsi="Times New Roman"/>
          <w:sz w:val="28"/>
          <w:szCs w:val="28"/>
        </w:rPr>
        <w:t xml:space="preserve"> </w:t>
      </w:r>
      <w:proofErr w:type="spellStart"/>
      <w:r>
        <w:rPr>
          <w:rFonts w:ascii="Times New Roman" w:hAnsi="Times New Roman"/>
          <w:sz w:val="28"/>
          <w:szCs w:val="28"/>
        </w:rPr>
        <w:t>болгон</w:t>
      </w:r>
      <w:proofErr w:type="spellEnd"/>
      <w:r>
        <w:rPr>
          <w:rFonts w:ascii="Times New Roman" w:hAnsi="Times New Roman"/>
          <w:sz w:val="28"/>
          <w:szCs w:val="28"/>
        </w:rPr>
        <w:t xml:space="preserve">. </w:t>
      </w:r>
      <w:proofErr w:type="spellStart"/>
      <w:r>
        <w:rPr>
          <w:rFonts w:ascii="Times New Roman" w:hAnsi="Times New Roman"/>
          <w:sz w:val="28"/>
          <w:szCs w:val="28"/>
        </w:rPr>
        <w:t>Энелери</w:t>
      </w:r>
      <w:proofErr w:type="spellEnd"/>
      <w:r>
        <w:rPr>
          <w:rFonts w:ascii="Times New Roman" w:hAnsi="Times New Roman"/>
          <w:sz w:val="28"/>
          <w:szCs w:val="28"/>
        </w:rPr>
        <w:t xml:space="preserve"> </w:t>
      </w:r>
      <w:r w:rsidRPr="00DC3538">
        <w:rPr>
          <w:rFonts w:ascii="Times New Roman" w:hAnsi="Times New Roman"/>
          <w:sz w:val="28"/>
          <w:szCs w:val="28"/>
        </w:rPr>
        <w:t>с</w:t>
      </w:r>
      <w:r>
        <w:rPr>
          <w:rFonts w:ascii="Times New Roman" w:hAnsi="Times New Roman"/>
          <w:sz w:val="28"/>
          <w:szCs w:val="28"/>
          <w:lang w:val="ky-KG"/>
        </w:rPr>
        <w:t>ү</w:t>
      </w:r>
      <w:r w:rsidRPr="00DC3538">
        <w:rPr>
          <w:rFonts w:ascii="Times New Roman" w:hAnsi="Times New Roman"/>
          <w:sz w:val="28"/>
          <w:szCs w:val="28"/>
        </w:rPr>
        <w:t xml:space="preserve">т </w:t>
      </w:r>
      <w:proofErr w:type="spellStart"/>
      <w:r w:rsidRPr="00DC3538">
        <w:rPr>
          <w:rFonts w:ascii="Times New Roman" w:hAnsi="Times New Roman"/>
          <w:sz w:val="28"/>
          <w:szCs w:val="28"/>
        </w:rPr>
        <w:t>кычкыл</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азыктарын</w:t>
      </w:r>
      <w:proofErr w:type="spellEnd"/>
      <w:r>
        <w:rPr>
          <w:rFonts w:ascii="Times New Roman" w:hAnsi="Times New Roman"/>
          <w:sz w:val="28"/>
          <w:szCs w:val="28"/>
        </w:rPr>
        <w:t xml:space="preserve"> </w:t>
      </w:r>
      <w:proofErr w:type="spellStart"/>
      <w:r w:rsidRPr="00DC3538">
        <w:rPr>
          <w:rFonts w:ascii="Times New Roman" w:hAnsi="Times New Roman"/>
          <w:sz w:val="28"/>
          <w:szCs w:val="28"/>
        </w:rPr>
        <w:t>колдонбогон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ымыркайларда</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ичеги</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нормофлорасынын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деңгээли</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төмөндөп</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бул</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статистикалык</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мааниге</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ээ</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болгон</w:t>
      </w:r>
      <w:proofErr w:type="spellEnd"/>
      <w:r w:rsidRPr="00DC3538">
        <w:rPr>
          <w:rFonts w:ascii="Times New Roman" w:hAnsi="Times New Roman"/>
          <w:sz w:val="28"/>
          <w:szCs w:val="28"/>
        </w:rPr>
        <w:t>.</w:t>
      </w:r>
      <w:r>
        <w:rPr>
          <w:rFonts w:ascii="Times New Roman" w:hAnsi="Times New Roman"/>
          <w:sz w:val="28"/>
          <w:szCs w:val="28"/>
        </w:rPr>
        <w:t xml:space="preserve">  </w:t>
      </w:r>
    </w:p>
    <w:p w14:paraId="145E9AF2" w14:textId="455887F3" w:rsidR="002605B9" w:rsidRDefault="002605B9" w:rsidP="004F2BC1">
      <w:pPr>
        <w:spacing w:after="0" w:line="240" w:lineRule="auto"/>
        <w:jc w:val="both"/>
        <w:rPr>
          <w:rFonts w:ascii="Times New Roman" w:hAnsi="Times New Roman"/>
          <w:sz w:val="28"/>
          <w:szCs w:val="28"/>
        </w:rPr>
      </w:pPr>
      <w:r>
        <w:rPr>
          <w:rFonts w:ascii="Times New Roman" w:hAnsi="Times New Roman"/>
          <w:sz w:val="28"/>
          <w:szCs w:val="28"/>
        </w:rPr>
        <w:t xml:space="preserve">Шаар </w:t>
      </w:r>
      <w:proofErr w:type="spellStart"/>
      <w:r>
        <w:rPr>
          <w:rFonts w:ascii="Times New Roman" w:hAnsi="Times New Roman"/>
          <w:sz w:val="28"/>
          <w:szCs w:val="28"/>
        </w:rPr>
        <w:t>чөйрөсүнүн</w:t>
      </w:r>
      <w:proofErr w:type="spellEnd"/>
      <w:r>
        <w:rPr>
          <w:rFonts w:ascii="Times New Roman" w:hAnsi="Times New Roman"/>
          <w:sz w:val="28"/>
          <w:szCs w:val="28"/>
        </w:rPr>
        <w:t xml:space="preserve"> </w:t>
      </w:r>
      <w:proofErr w:type="spellStart"/>
      <w:r>
        <w:rPr>
          <w:rFonts w:ascii="Times New Roman" w:hAnsi="Times New Roman"/>
          <w:sz w:val="28"/>
          <w:szCs w:val="28"/>
        </w:rPr>
        <w:t>аялдарынын</w:t>
      </w:r>
      <w:proofErr w:type="spellEnd"/>
      <w:r>
        <w:rPr>
          <w:rFonts w:ascii="Times New Roman" w:hAnsi="Times New Roman"/>
          <w:sz w:val="28"/>
          <w:szCs w:val="28"/>
        </w:rPr>
        <w:t xml:space="preserve"> </w:t>
      </w:r>
      <w:proofErr w:type="spellStart"/>
      <w:r w:rsidRPr="00DC3538">
        <w:rPr>
          <w:rFonts w:ascii="Times New Roman" w:hAnsi="Times New Roman"/>
          <w:sz w:val="28"/>
          <w:szCs w:val="28"/>
        </w:rPr>
        <w:t>жана</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балдардын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биоматериалын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бактериологиялык</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изилдөөнүн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жыйынтыктарын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салыштыруу</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учурунда</w:t>
      </w:r>
      <w:proofErr w:type="spellEnd"/>
      <w:r w:rsidRPr="00DC3538">
        <w:rPr>
          <w:rFonts w:ascii="Times New Roman" w:hAnsi="Times New Roman"/>
          <w:sz w:val="28"/>
          <w:szCs w:val="28"/>
        </w:rPr>
        <w:t xml:space="preserve"> </w:t>
      </w:r>
      <w:proofErr w:type="spellStart"/>
      <w:r>
        <w:rPr>
          <w:rFonts w:ascii="Times New Roman" w:hAnsi="Times New Roman"/>
          <w:sz w:val="28"/>
          <w:szCs w:val="28"/>
        </w:rPr>
        <w:t>эненин</w:t>
      </w:r>
      <w:proofErr w:type="spellEnd"/>
      <w:r>
        <w:rPr>
          <w:rFonts w:ascii="Times New Roman" w:hAnsi="Times New Roman"/>
          <w:sz w:val="28"/>
          <w:szCs w:val="28"/>
        </w:rPr>
        <w:t xml:space="preserve"> </w:t>
      </w:r>
      <w:r w:rsidRPr="00C12E0D">
        <w:rPr>
          <w:rFonts w:ascii="Times New Roman" w:hAnsi="Times New Roman"/>
          <w:sz w:val="28"/>
          <w:szCs w:val="28"/>
        </w:rPr>
        <w:t>с</w:t>
      </w:r>
      <w:r w:rsidRPr="00C12E0D">
        <w:rPr>
          <w:rFonts w:ascii="Times New Roman" w:hAnsi="Times New Roman"/>
          <w:sz w:val="28"/>
          <w:szCs w:val="28"/>
          <w:lang w:val="ky-KG"/>
        </w:rPr>
        <w:t>ү</w:t>
      </w:r>
      <w:r w:rsidRPr="00C12E0D">
        <w:rPr>
          <w:rFonts w:ascii="Times New Roman" w:hAnsi="Times New Roman"/>
          <w:sz w:val="28"/>
          <w:szCs w:val="28"/>
        </w:rPr>
        <w:t>т</w:t>
      </w:r>
      <w:r w:rsidRPr="00C12E0D">
        <w:rPr>
          <w:rFonts w:ascii="Times New Roman" w:hAnsi="Times New Roman"/>
          <w:sz w:val="28"/>
          <w:szCs w:val="28"/>
          <w:lang w:val="ky-KG"/>
        </w:rPr>
        <w:t>ү</w:t>
      </w:r>
      <w:proofErr w:type="spellStart"/>
      <w:r w:rsidRPr="00C12E0D">
        <w:rPr>
          <w:rFonts w:ascii="Times New Roman" w:hAnsi="Times New Roman"/>
          <w:sz w:val="28"/>
          <w:szCs w:val="28"/>
        </w:rPr>
        <w:t>нд</w:t>
      </w:r>
      <w:proofErr w:type="spellEnd"/>
      <w:r w:rsidRPr="00C12E0D">
        <w:rPr>
          <w:rFonts w:ascii="Times New Roman" w:hAnsi="Times New Roman"/>
          <w:sz w:val="28"/>
          <w:szCs w:val="28"/>
          <w:lang w:val="ky-KG"/>
        </w:rPr>
        <w:t>ө</w:t>
      </w:r>
      <w:r w:rsidRPr="00C12E0D">
        <w:rPr>
          <w:rFonts w:ascii="Times New Roman" w:hAnsi="Times New Roman"/>
          <w:sz w:val="28"/>
          <w:szCs w:val="28"/>
        </w:rPr>
        <w:t>г</w:t>
      </w:r>
      <w:r w:rsidRPr="00C12E0D">
        <w:rPr>
          <w:rFonts w:ascii="Times New Roman" w:hAnsi="Times New Roman"/>
          <w:sz w:val="28"/>
          <w:szCs w:val="28"/>
          <w:lang w:val="ky-KG"/>
        </w:rPr>
        <w:t>ү</w:t>
      </w:r>
      <w:r>
        <w:rPr>
          <w:rFonts w:ascii="Times New Roman" w:hAnsi="Times New Roman"/>
          <w:sz w:val="28"/>
          <w:szCs w:val="28"/>
        </w:rPr>
        <w:t xml:space="preserve"> </w:t>
      </w:r>
      <w:proofErr w:type="spellStart"/>
      <w:r>
        <w:rPr>
          <w:rFonts w:ascii="Times New Roman" w:hAnsi="Times New Roman"/>
          <w:sz w:val="28"/>
          <w:szCs w:val="28"/>
        </w:rPr>
        <w:t>жана</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жаңы</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төрөлгөн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балдардын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заңынын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нормалдуу</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флорасынын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курамындагы</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олуттуу</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айы</w:t>
      </w:r>
      <w:r>
        <w:rPr>
          <w:rFonts w:ascii="Times New Roman" w:hAnsi="Times New Roman"/>
          <w:sz w:val="28"/>
          <w:szCs w:val="28"/>
        </w:rPr>
        <w:t>рмачылыктар</w:t>
      </w:r>
      <w:proofErr w:type="spellEnd"/>
      <w:r>
        <w:rPr>
          <w:rFonts w:ascii="Times New Roman" w:hAnsi="Times New Roman"/>
          <w:sz w:val="28"/>
          <w:szCs w:val="28"/>
        </w:rPr>
        <w:t xml:space="preserve"> </w:t>
      </w:r>
      <w:proofErr w:type="spellStart"/>
      <w:r>
        <w:rPr>
          <w:rFonts w:ascii="Times New Roman" w:hAnsi="Times New Roman"/>
          <w:sz w:val="28"/>
          <w:szCs w:val="28"/>
        </w:rPr>
        <w:t>аныкталды</w:t>
      </w:r>
      <w:proofErr w:type="spellEnd"/>
      <w:r>
        <w:rPr>
          <w:rFonts w:ascii="Times New Roman" w:hAnsi="Times New Roman"/>
          <w:sz w:val="28"/>
          <w:szCs w:val="28"/>
        </w:rPr>
        <w:t>.</w:t>
      </w:r>
    </w:p>
    <w:p w14:paraId="7B9F9D79" w14:textId="77777777" w:rsidR="002605B9" w:rsidRDefault="002605B9" w:rsidP="004F2BC1">
      <w:pPr>
        <w:spacing w:after="0" w:line="240" w:lineRule="auto"/>
        <w:jc w:val="both"/>
        <w:rPr>
          <w:rFonts w:ascii="Times New Roman" w:hAnsi="Times New Roman"/>
          <w:sz w:val="28"/>
          <w:szCs w:val="28"/>
        </w:rPr>
      </w:pPr>
    </w:p>
    <w:p w14:paraId="52C857C8" w14:textId="77777777" w:rsidR="002605B9" w:rsidRDefault="002605B9" w:rsidP="004F2BC1">
      <w:pPr>
        <w:spacing w:after="0" w:line="240" w:lineRule="auto"/>
        <w:jc w:val="both"/>
        <w:rPr>
          <w:rFonts w:ascii="Times New Roman" w:hAnsi="Times New Roman"/>
          <w:sz w:val="28"/>
          <w:szCs w:val="28"/>
        </w:rPr>
      </w:pPr>
    </w:p>
    <w:p w14:paraId="6C4813FD" w14:textId="77777777" w:rsidR="00993A20" w:rsidRDefault="00993A20" w:rsidP="00993A20">
      <w:pPr>
        <w:spacing w:after="0" w:line="240" w:lineRule="auto"/>
        <w:rPr>
          <w:rFonts w:ascii="Times New Roman" w:hAnsi="Times New Roman"/>
          <w:bCs/>
          <w:sz w:val="28"/>
          <w:szCs w:val="28"/>
        </w:rPr>
      </w:pPr>
    </w:p>
    <w:p w14:paraId="3C950DDD" w14:textId="243A5127" w:rsidR="006F34B3" w:rsidRDefault="004F2BC1" w:rsidP="00CA5820">
      <w:pPr>
        <w:spacing w:after="0" w:line="240" w:lineRule="auto"/>
        <w:ind w:firstLine="567"/>
        <w:rPr>
          <w:rFonts w:ascii="Times New Roman" w:hAnsi="Times New Roman"/>
          <w:bCs/>
          <w:sz w:val="28"/>
          <w:szCs w:val="28"/>
        </w:rPr>
      </w:pPr>
      <w:r w:rsidRPr="004F2BC1">
        <w:rPr>
          <w:rFonts w:ascii="Times New Roman" w:hAnsi="Times New Roman"/>
          <w:bCs/>
          <w:sz w:val="28"/>
          <w:szCs w:val="28"/>
        </w:rPr>
        <w:lastRenderedPageBreak/>
        <w:t xml:space="preserve">Таблица 3.3.2. – Шаар </w:t>
      </w:r>
      <w:proofErr w:type="spellStart"/>
      <w:r w:rsidRPr="004F2BC1">
        <w:rPr>
          <w:rFonts w:ascii="Times New Roman" w:hAnsi="Times New Roman"/>
          <w:bCs/>
          <w:sz w:val="28"/>
          <w:szCs w:val="28"/>
        </w:rPr>
        <w:t>чөйрөсүндө</w:t>
      </w:r>
      <w:proofErr w:type="spellEnd"/>
      <w:r w:rsidRPr="004F2BC1">
        <w:rPr>
          <w:rFonts w:ascii="Times New Roman" w:hAnsi="Times New Roman"/>
          <w:bCs/>
          <w:sz w:val="28"/>
          <w:szCs w:val="28"/>
        </w:rPr>
        <w:t xml:space="preserve"> </w:t>
      </w:r>
      <w:proofErr w:type="spellStart"/>
      <w:r w:rsidRPr="004F2BC1">
        <w:rPr>
          <w:rFonts w:ascii="Times New Roman" w:hAnsi="Times New Roman"/>
          <w:bCs/>
          <w:sz w:val="28"/>
          <w:szCs w:val="28"/>
        </w:rPr>
        <w:t>ачытылган</w:t>
      </w:r>
      <w:proofErr w:type="spellEnd"/>
      <w:r w:rsidRPr="004F2BC1">
        <w:rPr>
          <w:rFonts w:ascii="Times New Roman" w:hAnsi="Times New Roman"/>
          <w:bCs/>
          <w:sz w:val="28"/>
          <w:szCs w:val="28"/>
        </w:rPr>
        <w:t xml:space="preserve"> </w:t>
      </w:r>
      <w:proofErr w:type="spellStart"/>
      <w:r w:rsidRPr="004F2BC1">
        <w:rPr>
          <w:rFonts w:ascii="Times New Roman" w:hAnsi="Times New Roman"/>
          <w:bCs/>
          <w:sz w:val="28"/>
          <w:szCs w:val="28"/>
        </w:rPr>
        <w:t>сүт</w:t>
      </w:r>
      <w:proofErr w:type="spellEnd"/>
      <w:r w:rsidRPr="004F2BC1">
        <w:rPr>
          <w:rFonts w:ascii="Times New Roman" w:hAnsi="Times New Roman"/>
          <w:bCs/>
          <w:sz w:val="28"/>
          <w:szCs w:val="28"/>
        </w:rPr>
        <w:t xml:space="preserve"> </w:t>
      </w:r>
      <w:proofErr w:type="spellStart"/>
      <w:r w:rsidRPr="004F2BC1">
        <w:rPr>
          <w:rFonts w:ascii="Times New Roman" w:hAnsi="Times New Roman"/>
          <w:bCs/>
          <w:sz w:val="28"/>
          <w:szCs w:val="28"/>
        </w:rPr>
        <w:t>азыктарын</w:t>
      </w:r>
      <w:proofErr w:type="spellEnd"/>
      <w:r w:rsidRPr="004F2BC1">
        <w:rPr>
          <w:rFonts w:ascii="Times New Roman" w:hAnsi="Times New Roman"/>
          <w:bCs/>
          <w:sz w:val="28"/>
          <w:szCs w:val="28"/>
        </w:rPr>
        <w:t xml:space="preserve"> </w:t>
      </w:r>
      <w:proofErr w:type="spellStart"/>
      <w:r w:rsidRPr="004F2BC1">
        <w:rPr>
          <w:rFonts w:ascii="Times New Roman" w:hAnsi="Times New Roman"/>
          <w:bCs/>
          <w:sz w:val="28"/>
          <w:szCs w:val="28"/>
        </w:rPr>
        <w:t>колдонууга</w:t>
      </w:r>
      <w:proofErr w:type="spellEnd"/>
      <w:r w:rsidRPr="004F2BC1">
        <w:rPr>
          <w:rFonts w:ascii="Times New Roman" w:hAnsi="Times New Roman"/>
          <w:bCs/>
          <w:sz w:val="28"/>
          <w:szCs w:val="28"/>
        </w:rPr>
        <w:t xml:space="preserve"> </w:t>
      </w:r>
      <w:proofErr w:type="spellStart"/>
      <w:r w:rsidRPr="004F2BC1">
        <w:rPr>
          <w:rFonts w:ascii="Times New Roman" w:hAnsi="Times New Roman"/>
          <w:bCs/>
          <w:sz w:val="28"/>
          <w:szCs w:val="28"/>
        </w:rPr>
        <w:t>жараша</w:t>
      </w:r>
      <w:proofErr w:type="spellEnd"/>
      <w:r w:rsidRPr="004F2BC1">
        <w:rPr>
          <w:rFonts w:ascii="Times New Roman" w:hAnsi="Times New Roman"/>
          <w:bCs/>
          <w:sz w:val="28"/>
          <w:szCs w:val="28"/>
        </w:rPr>
        <w:t xml:space="preserve"> </w:t>
      </w:r>
      <w:proofErr w:type="spellStart"/>
      <w:r w:rsidRPr="004F2BC1">
        <w:rPr>
          <w:rFonts w:ascii="Times New Roman" w:hAnsi="Times New Roman"/>
          <w:bCs/>
          <w:sz w:val="28"/>
          <w:szCs w:val="28"/>
        </w:rPr>
        <w:t>нормофлоранын</w:t>
      </w:r>
      <w:proofErr w:type="spellEnd"/>
      <w:r w:rsidRPr="004F2BC1">
        <w:rPr>
          <w:rFonts w:ascii="Times New Roman" w:hAnsi="Times New Roman"/>
          <w:bCs/>
          <w:sz w:val="28"/>
          <w:szCs w:val="28"/>
        </w:rPr>
        <w:t xml:space="preserve"> </w:t>
      </w:r>
      <w:proofErr w:type="spellStart"/>
      <w:r w:rsidRPr="004F2BC1">
        <w:rPr>
          <w:rFonts w:ascii="Times New Roman" w:hAnsi="Times New Roman"/>
          <w:bCs/>
          <w:sz w:val="28"/>
          <w:szCs w:val="28"/>
        </w:rPr>
        <w:t>курамынын</w:t>
      </w:r>
      <w:proofErr w:type="spellEnd"/>
      <w:r w:rsidRPr="004F2BC1">
        <w:rPr>
          <w:rFonts w:ascii="Times New Roman" w:hAnsi="Times New Roman"/>
          <w:bCs/>
          <w:sz w:val="28"/>
          <w:szCs w:val="28"/>
        </w:rPr>
        <w:t xml:space="preserve"> </w:t>
      </w:r>
      <w:proofErr w:type="spellStart"/>
      <w:r w:rsidRPr="004F2BC1">
        <w:rPr>
          <w:rFonts w:ascii="Times New Roman" w:hAnsi="Times New Roman"/>
          <w:bCs/>
          <w:sz w:val="28"/>
          <w:szCs w:val="28"/>
        </w:rPr>
        <w:t>өзгөрүшү</w:t>
      </w:r>
      <w:proofErr w:type="spellEnd"/>
      <w:r w:rsidRPr="004F2BC1">
        <w:rPr>
          <w:rFonts w:ascii="Times New Roman" w:hAnsi="Times New Roman"/>
          <w:bCs/>
          <w:sz w:val="28"/>
          <w:szCs w:val="28"/>
        </w:rPr>
        <w:t xml:space="preserve"> (Ош </w:t>
      </w:r>
      <w:proofErr w:type="spellStart"/>
      <w:r w:rsidRPr="004F2BC1">
        <w:rPr>
          <w:rFonts w:ascii="Times New Roman" w:hAnsi="Times New Roman"/>
          <w:bCs/>
          <w:sz w:val="28"/>
          <w:szCs w:val="28"/>
        </w:rPr>
        <w:t>шаары</w:t>
      </w:r>
      <w:proofErr w:type="spellEnd"/>
      <w:r w:rsidRPr="004F2BC1">
        <w:rPr>
          <w:rFonts w:ascii="Times New Roman" w:hAnsi="Times New Roman"/>
          <w:bCs/>
          <w:sz w:val="28"/>
          <w:szCs w:val="28"/>
        </w:rPr>
        <w:t>)</w:t>
      </w:r>
    </w:p>
    <w:p w14:paraId="5C81901C" w14:textId="77777777" w:rsidR="004F2BC1" w:rsidRPr="000B4E75" w:rsidRDefault="004F2BC1" w:rsidP="006F34B3">
      <w:pPr>
        <w:spacing w:after="0" w:line="360" w:lineRule="auto"/>
        <w:ind w:firstLine="567"/>
        <w:rPr>
          <w:rFonts w:ascii="Times New Roman" w:hAnsi="Times New Roman"/>
          <w:sz w:val="28"/>
          <w:szCs w:val="28"/>
        </w:rPr>
      </w:pPr>
    </w:p>
    <w:tbl>
      <w:tblPr>
        <w:tblStyle w:val="ac"/>
        <w:tblW w:w="0" w:type="auto"/>
        <w:tblLook w:val="04A0" w:firstRow="1" w:lastRow="0" w:firstColumn="1" w:lastColumn="0" w:noHBand="0" w:noVBand="1"/>
      </w:tblPr>
      <w:tblGrid>
        <w:gridCol w:w="1342"/>
        <w:gridCol w:w="1278"/>
        <w:gridCol w:w="2261"/>
        <w:gridCol w:w="2613"/>
        <w:gridCol w:w="2133"/>
      </w:tblGrid>
      <w:tr w:rsidR="006F34B3" w:rsidRPr="000B4E75" w14:paraId="3446BC65" w14:textId="77777777" w:rsidTr="00552470">
        <w:tc>
          <w:tcPr>
            <w:tcW w:w="675" w:type="dxa"/>
          </w:tcPr>
          <w:p w14:paraId="5BF5AAC2" w14:textId="6C7AA840" w:rsidR="004F2BC1" w:rsidRPr="000322EE" w:rsidRDefault="004F2BC1" w:rsidP="004F2BC1">
            <w:pPr>
              <w:spacing w:after="0" w:line="240" w:lineRule="auto"/>
              <w:jc w:val="both"/>
              <w:rPr>
                <w:rFonts w:ascii="Times New Roman" w:hAnsi="Times New Roman"/>
                <w:sz w:val="28"/>
                <w:szCs w:val="28"/>
                <w:highlight w:val="yellow"/>
              </w:rPr>
            </w:pPr>
          </w:p>
          <w:p w14:paraId="1BFB6CE3" w14:textId="7AA4CAEF" w:rsidR="006F34B3" w:rsidRPr="00D71FCB" w:rsidRDefault="004F2BC1" w:rsidP="004F2BC1">
            <w:pPr>
              <w:spacing w:after="0" w:line="240" w:lineRule="auto"/>
              <w:jc w:val="both"/>
              <w:rPr>
                <w:rFonts w:ascii="Times New Roman" w:hAnsi="Times New Roman"/>
                <w:sz w:val="28"/>
                <w:szCs w:val="28"/>
              </w:rPr>
            </w:pPr>
            <w:r w:rsidRPr="00D71FCB">
              <w:rPr>
                <w:rFonts w:ascii="Times New Roman" w:hAnsi="Times New Roman"/>
                <w:sz w:val="28"/>
                <w:szCs w:val="28"/>
              </w:rPr>
              <w:t>Лактация</w:t>
            </w:r>
          </w:p>
          <w:p w14:paraId="178CF930" w14:textId="06EE74C4" w:rsidR="006F34B3" w:rsidRPr="00D71FCB" w:rsidRDefault="004F2BC1" w:rsidP="00F452F4">
            <w:pPr>
              <w:spacing w:after="0" w:line="240" w:lineRule="auto"/>
              <w:jc w:val="both"/>
              <w:rPr>
                <w:rFonts w:ascii="Times New Roman" w:hAnsi="Times New Roman"/>
                <w:sz w:val="28"/>
                <w:szCs w:val="28"/>
                <w:lang w:val="ky-KG"/>
              </w:rPr>
            </w:pPr>
            <w:r w:rsidRPr="00D71FCB">
              <w:rPr>
                <w:rFonts w:ascii="Times New Roman" w:hAnsi="Times New Roman"/>
                <w:sz w:val="28"/>
                <w:szCs w:val="28"/>
              </w:rPr>
              <w:t>к</w:t>
            </w:r>
            <w:r w:rsidR="00D71FCB">
              <w:rPr>
                <w:rFonts w:ascii="Times New Roman" w:hAnsi="Times New Roman"/>
                <w:sz w:val="28"/>
                <w:szCs w:val="28"/>
                <w:lang w:val="ky-KG"/>
              </w:rPr>
              <w:t>ү</w:t>
            </w:r>
            <w:r w:rsidRPr="00D71FCB">
              <w:rPr>
                <w:rFonts w:ascii="Times New Roman" w:hAnsi="Times New Roman"/>
                <w:sz w:val="28"/>
                <w:szCs w:val="28"/>
              </w:rPr>
              <w:t>н</w:t>
            </w:r>
            <w:r w:rsidR="00D71FCB">
              <w:rPr>
                <w:rFonts w:ascii="Times New Roman" w:hAnsi="Times New Roman"/>
                <w:sz w:val="28"/>
                <w:szCs w:val="28"/>
                <w:lang w:val="ky-KG"/>
              </w:rPr>
              <w:t>ү</w:t>
            </w:r>
          </w:p>
          <w:p w14:paraId="16406D2C" w14:textId="77777777" w:rsidR="006F34B3" w:rsidRPr="000322EE" w:rsidRDefault="006F34B3" w:rsidP="00F452F4">
            <w:pPr>
              <w:spacing w:after="0" w:line="240" w:lineRule="auto"/>
              <w:jc w:val="both"/>
              <w:rPr>
                <w:rFonts w:ascii="Times New Roman" w:hAnsi="Times New Roman"/>
                <w:sz w:val="28"/>
                <w:szCs w:val="28"/>
                <w:highlight w:val="yellow"/>
              </w:rPr>
            </w:pPr>
          </w:p>
        </w:tc>
        <w:tc>
          <w:tcPr>
            <w:tcW w:w="1897" w:type="dxa"/>
          </w:tcPr>
          <w:p w14:paraId="40A8F671" w14:textId="467B8402" w:rsidR="006F34B3" w:rsidRPr="000B4E75" w:rsidRDefault="006F34B3" w:rsidP="00F452F4">
            <w:pPr>
              <w:spacing w:after="0" w:line="240" w:lineRule="auto"/>
              <w:jc w:val="both"/>
              <w:rPr>
                <w:rFonts w:ascii="Times New Roman" w:hAnsi="Times New Roman"/>
                <w:sz w:val="28"/>
                <w:szCs w:val="28"/>
              </w:rPr>
            </w:pPr>
            <w:r w:rsidRPr="000B4E75">
              <w:rPr>
                <w:rFonts w:ascii="Times New Roman" w:hAnsi="Times New Roman"/>
                <w:sz w:val="28"/>
                <w:szCs w:val="28"/>
              </w:rPr>
              <w:t xml:space="preserve"> ХОП</w:t>
            </w:r>
            <w:r w:rsidR="004F2BC1">
              <w:rPr>
                <w:rFonts w:ascii="Times New Roman" w:hAnsi="Times New Roman"/>
                <w:sz w:val="28"/>
                <w:szCs w:val="28"/>
              </w:rPr>
              <w:t xml:space="preserve"> бар </w:t>
            </w:r>
          </w:p>
        </w:tc>
        <w:tc>
          <w:tcPr>
            <w:tcW w:w="2261" w:type="dxa"/>
          </w:tcPr>
          <w:p w14:paraId="2D033581" w14:textId="150B71C0" w:rsidR="006F34B3" w:rsidRPr="000B4E75" w:rsidRDefault="004F2BC1" w:rsidP="00F452F4">
            <w:pPr>
              <w:spacing w:after="0" w:line="240" w:lineRule="auto"/>
              <w:jc w:val="both"/>
              <w:rPr>
                <w:rFonts w:ascii="Times New Roman" w:hAnsi="Times New Roman"/>
                <w:sz w:val="28"/>
                <w:szCs w:val="28"/>
              </w:rPr>
            </w:pPr>
            <w:proofErr w:type="spellStart"/>
            <w:r>
              <w:rPr>
                <w:rFonts w:ascii="Times New Roman" w:hAnsi="Times New Roman"/>
                <w:sz w:val="28"/>
                <w:szCs w:val="28"/>
              </w:rPr>
              <w:t>Изилденген</w:t>
            </w:r>
            <w:proofErr w:type="spellEnd"/>
            <w:r w:rsidR="008F17E6">
              <w:rPr>
                <w:rFonts w:ascii="Times New Roman" w:hAnsi="Times New Roman"/>
                <w:sz w:val="28"/>
                <w:szCs w:val="28"/>
              </w:rPr>
              <w:t xml:space="preserve"> </w:t>
            </w:r>
            <w:r w:rsidR="006F34B3" w:rsidRPr="000B4E75">
              <w:rPr>
                <w:rFonts w:ascii="Times New Roman" w:hAnsi="Times New Roman"/>
                <w:sz w:val="28"/>
                <w:szCs w:val="28"/>
              </w:rPr>
              <w:t>материал/</w:t>
            </w:r>
          </w:p>
          <w:p w14:paraId="6F285147" w14:textId="5FBB081D" w:rsidR="006F34B3" w:rsidRPr="000B4E75" w:rsidRDefault="004F2BC1" w:rsidP="00F452F4">
            <w:pPr>
              <w:spacing w:after="0" w:line="240" w:lineRule="auto"/>
              <w:jc w:val="both"/>
              <w:rPr>
                <w:rFonts w:ascii="Times New Roman" w:hAnsi="Times New Roman"/>
                <w:sz w:val="28"/>
                <w:szCs w:val="28"/>
              </w:rPr>
            </w:pPr>
            <w:r>
              <w:rPr>
                <w:rFonts w:ascii="Times New Roman" w:hAnsi="Times New Roman"/>
                <w:sz w:val="28"/>
                <w:szCs w:val="28"/>
              </w:rPr>
              <w:t>С</w:t>
            </w:r>
            <w:r w:rsidR="001756ED">
              <w:rPr>
                <w:rFonts w:ascii="Times New Roman" w:hAnsi="Times New Roman"/>
                <w:sz w:val="28"/>
                <w:szCs w:val="28"/>
                <w:lang w:val="ky-KG"/>
              </w:rPr>
              <w:t>ү</w:t>
            </w:r>
            <w:r>
              <w:rPr>
                <w:rFonts w:ascii="Times New Roman" w:hAnsi="Times New Roman"/>
                <w:sz w:val="28"/>
                <w:szCs w:val="28"/>
              </w:rPr>
              <w:t xml:space="preserve">т </w:t>
            </w:r>
            <w:proofErr w:type="spellStart"/>
            <w:r>
              <w:rPr>
                <w:rFonts w:ascii="Times New Roman" w:hAnsi="Times New Roman"/>
                <w:sz w:val="28"/>
                <w:szCs w:val="28"/>
              </w:rPr>
              <w:t>кычкыл</w:t>
            </w:r>
            <w:proofErr w:type="spellEnd"/>
            <w:r>
              <w:rPr>
                <w:rFonts w:ascii="Times New Roman" w:hAnsi="Times New Roman"/>
                <w:sz w:val="28"/>
                <w:szCs w:val="28"/>
              </w:rPr>
              <w:t xml:space="preserve"> </w:t>
            </w:r>
            <w:proofErr w:type="spellStart"/>
            <w:r>
              <w:rPr>
                <w:rFonts w:ascii="Times New Roman" w:hAnsi="Times New Roman"/>
                <w:sz w:val="28"/>
                <w:szCs w:val="28"/>
              </w:rPr>
              <w:t>азыктарын</w:t>
            </w:r>
            <w:proofErr w:type="spellEnd"/>
            <w:r>
              <w:rPr>
                <w:rFonts w:ascii="Times New Roman" w:hAnsi="Times New Roman"/>
                <w:sz w:val="28"/>
                <w:szCs w:val="28"/>
              </w:rPr>
              <w:t xml:space="preserve"> </w:t>
            </w:r>
            <w:proofErr w:type="spellStart"/>
            <w:r>
              <w:rPr>
                <w:rFonts w:ascii="Times New Roman" w:hAnsi="Times New Roman"/>
                <w:sz w:val="28"/>
                <w:szCs w:val="28"/>
              </w:rPr>
              <w:t>колдонуу</w:t>
            </w:r>
            <w:proofErr w:type="spellEnd"/>
          </w:p>
        </w:tc>
        <w:tc>
          <w:tcPr>
            <w:tcW w:w="2613" w:type="dxa"/>
          </w:tcPr>
          <w:p w14:paraId="78C31291" w14:textId="52072FC5" w:rsidR="006F34B3" w:rsidRPr="000B4E75" w:rsidRDefault="004F2BC1" w:rsidP="00F452F4">
            <w:pPr>
              <w:spacing w:after="0"/>
              <w:jc w:val="both"/>
              <w:rPr>
                <w:rFonts w:ascii="Times New Roman" w:hAnsi="Times New Roman"/>
                <w:sz w:val="28"/>
                <w:szCs w:val="28"/>
              </w:rPr>
            </w:pPr>
            <w:proofErr w:type="spellStart"/>
            <w:r>
              <w:rPr>
                <w:rFonts w:ascii="Times New Roman" w:hAnsi="Times New Roman"/>
                <w:sz w:val="28"/>
                <w:szCs w:val="28"/>
              </w:rPr>
              <w:t>Бифидобактериялар</w:t>
            </w:r>
            <w:proofErr w:type="spellEnd"/>
            <w:r w:rsidR="006F34B3" w:rsidRPr="000B4E75">
              <w:rPr>
                <w:rFonts w:ascii="Times New Roman" w:hAnsi="Times New Roman"/>
                <w:sz w:val="28"/>
                <w:szCs w:val="28"/>
              </w:rPr>
              <w:t xml:space="preserve"> </w:t>
            </w:r>
          </w:p>
          <w:p w14:paraId="6EAC3597" w14:textId="0593BDFE" w:rsidR="006F34B3" w:rsidRPr="000B4E75" w:rsidRDefault="006F34B3" w:rsidP="00F452F4">
            <w:pPr>
              <w:spacing w:after="0"/>
              <w:jc w:val="both"/>
              <w:rPr>
                <w:rFonts w:ascii="Times New Roman" w:hAnsi="Times New Roman"/>
                <w:sz w:val="28"/>
                <w:szCs w:val="28"/>
              </w:rPr>
            </w:pPr>
            <w:r w:rsidRPr="000B4E75">
              <w:rPr>
                <w:rFonts w:ascii="Times New Roman" w:hAnsi="Times New Roman"/>
                <w:sz w:val="28"/>
                <w:szCs w:val="28"/>
                <w:bdr w:val="none" w:sz="0" w:space="0" w:color="auto" w:frame="1"/>
              </w:rPr>
              <w:t>×</w:t>
            </w:r>
            <w:r w:rsidRPr="000B4E75">
              <w:rPr>
                <w:rFonts w:ascii="Times New Roman" w:hAnsi="Times New Roman"/>
                <w:sz w:val="28"/>
                <w:szCs w:val="28"/>
                <w:lang w:val="ky-KG"/>
              </w:rPr>
              <w:t>10</w:t>
            </w:r>
            <w:r w:rsidRPr="000B4E75">
              <w:rPr>
                <w:rFonts w:ascii="Times New Roman" w:hAnsi="Times New Roman"/>
                <w:sz w:val="28"/>
                <w:szCs w:val="28"/>
                <w:vertAlign w:val="superscript"/>
                <w:lang w:val="ky-KG"/>
              </w:rPr>
              <w:t>10</w:t>
            </w:r>
            <w:r w:rsidRPr="000B4E75">
              <w:rPr>
                <w:rFonts w:ascii="Times New Roman" w:hAnsi="Times New Roman"/>
                <w:sz w:val="28"/>
                <w:szCs w:val="28"/>
              </w:rPr>
              <w:t>КОЕ/мл</w:t>
            </w:r>
            <w:r w:rsidR="00140401">
              <w:rPr>
                <w:rFonts w:ascii="Times New Roman" w:hAnsi="Times New Roman"/>
                <w:sz w:val="28"/>
                <w:szCs w:val="28"/>
              </w:rPr>
              <w:t>/г</w:t>
            </w:r>
          </w:p>
        </w:tc>
        <w:tc>
          <w:tcPr>
            <w:tcW w:w="2403" w:type="dxa"/>
          </w:tcPr>
          <w:p w14:paraId="5F90D7DE" w14:textId="344B4944" w:rsidR="006F34B3" w:rsidRPr="000B4E75" w:rsidRDefault="004F2BC1" w:rsidP="00F452F4">
            <w:pPr>
              <w:spacing w:after="0"/>
              <w:jc w:val="both"/>
              <w:rPr>
                <w:rFonts w:ascii="Times New Roman" w:hAnsi="Times New Roman"/>
                <w:sz w:val="28"/>
                <w:szCs w:val="28"/>
              </w:rPr>
            </w:pPr>
            <w:r>
              <w:rPr>
                <w:rFonts w:ascii="Times New Roman" w:hAnsi="Times New Roman"/>
                <w:sz w:val="28"/>
                <w:szCs w:val="28"/>
              </w:rPr>
              <w:t>С</w:t>
            </w:r>
            <w:r w:rsidR="001756ED">
              <w:rPr>
                <w:rFonts w:ascii="Times New Roman" w:hAnsi="Times New Roman"/>
                <w:sz w:val="28"/>
                <w:szCs w:val="28"/>
                <w:lang w:val="ky-KG"/>
              </w:rPr>
              <w:t>ү</w:t>
            </w:r>
            <w:r>
              <w:rPr>
                <w:rFonts w:ascii="Times New Roman" w:hAnsi="Times New Roman"/>
                <w:sz w:val="28"/>
                <w:szCs w:val="28"/>
              </w:rPr>
              <w:t xml:space="preserve">т </w:t>
            </w:r>
            <w:proofErr w:type="spellStart"/>
            <w:r>
              <w:rPr>
                <w:rFonts w:ascii="Times New Roman" w:hAnsi="Times New Roman"/>
                <w:sz w:val="28"/>
                <w:szCs w:val="28"/>
              </w:rPr>
              <w:t>кычкыл</w:t>
            </w:r>
            <w:proofErr w:type="spellEnd"/>
            <w:r>
              <w:rPr>
                <w:rFonts w:ascii="Times New Roman" w:hAnsi="Times New Roman"/>
                <w:sz w:val="28"/>
                <w:szCs w:val="28"/>
              </w:rPr>
              <w:t xml:space="preserve"> </w:t>
            </w:r>
          </w:p>
          <w:p w14:paraId="52B63CC9" w14:textId="7F1FA594" w:rsidR="006F34B3" w:rsidRPr="000B4E75" w:rsidRDefault="004F2BC1" w:rsidP="00F452F4">
            <w:pPr>
              <w:spacing w:after="0"/>
              <w:jc w:val="both"/>
              <w:rPr>
                <w:rFonts w:ascii="Times New Roman" w:hAnsi="Times New Roman"/>
                <w:sz w:val="28"/>
                <w:szCs w:val="28"/>
              </w:rPr>
            </w:pPr>
            <w:proofErr w:type="spellStart"/>
            <w:r>
              <w:rPr>
                <w:rFonts w:ascii="Times New Roman" w:hAnsi="Times New Roman"/>
                <w:sz w:val="28"/>
                <w:szCs w:val="28"/>
              </w:rPr>
              <w:t>бактериялары</w:t>
            </w:r>
            <w:proofErr w:type="spellEnd"/>
            <w:r w:rsidR="006F34B3" w:rsidRPr="000B4E75">
              <w:rPr>
                <w:rFonts w:ascii="Times New Roman" w:hAnsi="Times New Roman"/>
                <w:sz w:val="28"/>
                <w:szCs w:val="28"/>
              </w:rPr>
              <w:t xml:space="preserve"> </w:t>
            </w:r>
            <w:r w:rsidR="006F34B3" w:rsidRPr="000B4E75">
              <w:rPr>
                <w:rFonts w:ascii="Times New Roman" w:hAnsi="Times New Roman"/>
                <w:sz w:val="28"/>
                <w:szCs w:val="28"/>
                <w:bdr w:val="none" w:sz="0" w:space="0" w:color="auto" w:frame="1"/>
              </w:rPr>
              <w:t>×</w:t>
            </w:r>
            <w:r w:rsidR="006F34B3" w:rsidRPr="000B4E75">
              <w:rPr>
                <w:rFonts w:ascii="Times New Roman" w:hAnsi="Times New Roman"/>
                <w:sz w:val="28"/>
                <w:szCs w:val="28"/>
                <w:lang w:val="ky-KG"/>
              </w:rPr>
              <w:t>10</w:t>
            </w:r>
            <w:r w:rsidR="006F34B3" w:rsidRPr="000B4E75">
              <w:rPr>
                <w:rFonts w:ascii="Times New Roman" w:hAnsi="Times New Roman"/>
                <w:sz w:val="28"/>
                <w:szCs w:val="28"/>
                <w:vertAlign w:val="superscript"/>
                <w:lang w:val="ky-KG"/>
              </w:rPr>
              <w:t>10</w:t>
            </w:r>
            <w:r w:rsidR="006F34B3" w:rsidRPr="000B4E75">
              <w:rPr>
                <w:rFonts w:ascii="Times New Roman" w:hAnsi="Times New Roman"/>
                <w:sz w:val="28"/>
                <w:szCs w:val="28"/>
              </w:rPr>
              <w:t>КОЕ/мл</w:t>
            </w:r>
            <w:r w:rsidR="00140401">
              <w:rPr>
                <w:rFonts w:ascii="Times New Roman" w:hAnsi="Times New Roman"/>
                <w:sz w:val="28"/>
                <w:szCs w:val="28"/>
              </w:rPr>
              <w:t>/г</w:t>
            </w:r>
          </w:p>
        </w:tc>
      </w:tr>
      <w:tr w:rsidR="006F34B3" w:rsidRPr="000B4E75" w14:paraId="537CAA61" w14:textId="77777777" w:rsidTr="00552470">
        <w:trPr>
          <w:trHeight w:val="433"/>
        </w:trPr>
        <w:tc>
          <w:tcPr>
            <w:tcW w:w="675" w:type="dxa"/>
            <w:vMerge w:val="restart"/>
          </w:tcPr>
          <w:p w14:paraId="18B62C36" w14:textId="77777777" w:rsidR="006F34B3" w:rsidRPr="000B4E75" w:rsidRDefault="006F34B3" w:rsidP="00F452F4">
            <w:pPr>
              <w:jc w:val="both"/>
              <w:rPr>
                <w:rFonts w:ascii="Times New Roman" w:hAnsi="Times New Roman"/>
                <w:sz w:val="28"/>
                <w:szCs w:val="28"/>
              </w:rPr>
            </w:pPr>
          </w:p>
          <w:p w14:paraId="1FCACBF7" w14:textId="77777777" w:rsidR="006F34B3" w:rsidRPr="000B4E75" w:rsidRDefault="006F34B3" w:rsidP="00F452F4">
            <w:pPr>
              <w:jc w:val="both"/>
              <w:rPr>
                <w:rFonts w:ascii="Times New Roman" w:hAnsi="Times New Roman"/>
                <w:sz w:val="28"/>
                <w:szCs w:val="28"/>
              </w:rPr>
            </w:pPr>
          </w:p>
          <w:p w14:paraId="41FF8CFC" w14:textId="77777777" w:rsidR="006F34B3" w:rsidRPr="000B4E75" w:rsidRDefault="006F34B3" w:rsidP="00F452F4">
            <w:pPr>
              <w:jc w:val="both"/>
              <w:rPr>
                <w:rFonts w:ascii="Times New Roman" w:hAnsi="Times New Roman"/>
                <w:sz w:val="28"/>
                <w:szCs w:val="28"/>
              </w:rPr>
            </w:pPr>
            <w:r w:rsidRPr="000B4E75">
              <w:rPr>
                <w:rFonts w:ascii="Times New Roman" w:hAnsi="Times New Roman"/>
                <w:sz w:val="28"/>
                <w:szCs w:val="28"/>
              </w:rPr>
              <w:t>2</w:t>
            </w:r>
          </w:p>
          <w:p w14:paraId="03D0799D" w14:textId="77777777" w:rsidR="006F34B3" w:rsidRPr="000B4E75" w:rsidRDefault="006F34B3" w:rsidP="00F452F4">
            <w:pPr>
              <w:jc w:val="both"/>
              <w:rPr>
                <w:rFonts w:ascii="Times New Roman" w:hAnsi="Times New Roman"/>
                <w:sz w:val="28"/>
                <w:szCs w:val="28"/>
              </w:rPr>
            </w:pPr>
          </w:p>
          <w:p w14:paraId="6FD63C3F" w14:textId="77777777" w:rsidR="006F34B3" w:rsidRPr="000B4E75" w:rsidRDefault="006F34B3" w:rsidP="00F452F4">
            <w:pPr>
              <w:jc w:val="both"/>
              <w:rPr>
                <w:rFonts w:ascii="Times New Roman" w:hAnsi="Times New Roman"/>
                <w:sz w:val="28"/>
                <w:szCs w:val="28"/>
              </w:rPr>
            </w:pPr>
          </w:p>
        </w:tc>
        <w:tc>
          <w:tcPr>
            <w:tcW w:w="1897" w:type="dxa"/>
            <w:shd w:val="clear" w:color="auto" w:fill="D0CECE" w:themeFill="background2" w:themeFillShade="E6"/>
          </w:tcPr>
          <w:p w14:paraId="08D23048" w14:textId="77777777" w:rsidR="006F34B3" w:rsidRPr="000B4E75" w:rsidRDefault="006F34B3" w:rsidP="00F452F4">
            <w:pPr>
              <w:jc w:val="both"/>
              <w:rPr>
                <w:rFonts w:ascii="Times New Roman" w:hAnsi="Times New Roman"/>
                <w:sz w:val="28"/>
                <w:szCs w:val="28"/>
              </w:rPr>
            </w:pPr>
          </w:p>
        </w:tc>
        <w:tc>
          <w:tcPr>
            <w:tcW w:w="2261" w:type="dxa"/>
            <w:shd w:val="clear" w:color="auto" w:fill="D0CECE" w:themeFill="background2" w:themeFillShade="E6"/>
          </w:tcPr>
          <w:p w14:paraId="0292E325" w14:textId="708B7B8C" w:rsidR="006F34B3" w:rsidRPr="000B4E75" w:rsidRDefault="004F2BC1" w:rsidP="00F452F4">
            <w:pPr>
              <w:jc w:val="both"/>
              <w:rPr>
                <w:rFonts w:ascii="Times New Roman" w:hAnsi="Times New Roman"/>
                <w:sz w:val="28"/>
                <w:szCs w:val="28"/>
              </w:rPr>
            </w:pPr>
            <w:proofErr w:type="spellStart"/>
            <w:r>
              <w:rPr>
                <w:rFonts w:ascii="Times New Roman" w:hAnsi="Times New Roman"/>
                <w:sz w:val="28"/>
                <w:szCs w:val="28"/>
              </w:rPr>
              <w:t>Эне</w:t>
            </w:r>
            <w:proofErr w:type="spellEnd"/>
            <w:r>
              <w:rPr>
                <w:rFonts w:ascii="Times New Roman" w:hAnsi="Times New Roman"/>
                <w:sz w:val="28"/>
                <w:szCs w:val="28"/>
              </w:rPr>
              <w:t xml:space="preserve"> с</w:t>
            </w:r>
            <w:r w:rsidR="001756ED">
              <w:rPr>
                <w:rFonts w:ascii="Times New Roman" w:hAnsi="Times New Roman"/>
                <w:sz w:val="28"/>
                <w:szCs w:val="28"/>
                <w:lang w:val="ky-KG"/>
              </w:rPr>
              <w:t>ү</w:t>
            </w:r>
            <w:r>
              <w:rPr>
                <w:rFonts w:ascii="Times New Roman" w:hAnsi="Times New Roman"/>
                <w:sz w:val="28"/>
                <w:szCs w:val="28"/>
              </w:rPr>
              <w:t>т</w:t>
            </w:r>
            <w:r w:rsidR="001756ED">
              <w:rPr>
                <w:rFonts w:ascii="Times New Roman" w:hAnsi="Times New Roman"/>
                <w:sz w:val="28"/>
                <w:szCs w:val="28"/>
                <w:lang w:val="ky-KG"/>
              </w:rPr>
              <w:t>ү</w:t>
            </w:r>
            <w:r>
              <w:rPr>
                <w:rFonts w:ascii="Times New Roman" w:hAnsi="Times New Roman"/>
                <w:sz w:val="28"/>
                <w:szCs w:val="28"/>
              </w:rPr>
              <w:t xml:space="preserve"> </w:t>
            </w:r>
          </w:p>
        </w:tc>
        <w:tc>
          <w:tcPr>
            <w:tcW w:w="2613" w:type="dxa"/>
            <w:shd w:val="clear" w:color="auto" w:fill="D0CECE" w:themeFill="background2" w:themeFillShade="E6"/>
          </w:tcPr>
          <w:p w14:paraId="5820C3A1" w14:textId="77777777" w:rsidR="006F34B3" w:rsidRPr="000B4E75" w:rsidRDefault="006F34B3" w:rsidP="00F452F4">
            <w:pPr>
              <w:spacing w:after="0"/>
              <w:jc w:val="both"/>
              <w:rPr>
                <w:rFonts w:ascii="Times New Roman" w:hAnsi="Times New Roman"/>
                <w:sz w:val="28"/>
                <w:szCs w:val="28"/>
              </w:rPr>
            </w:pPr>
          </w:p>
        </w:tc>
        <w:tc>
          <w:tcPr>
            <w:tcW w:w="2403" w:type="dxa"/>
            <w:shd w:val="clear" w:color="auto" w:fill="D0CECE" w:themeFill="background2" w:themeFillShade="E6"/>
          </w:tcPr>
          <w:p w14:paraId="7BFDD260" w14:textId="77777777" w:rsidR="006F34B3" w:rsidRPr="000B4E75" w:rsidRDefault="006F34B3" w:rsidP="00F452F4">
            <w:pPr>
              <w:spacing w:after="0"/>
              <w:jc w:val="both"/>
              <w:rPr>
                <w:rFonts w:ascii="Times New Roman" w:hAnsi="Times New Roman"/>
                <w:sz w:val="28"/>
                <w:szCs w:val="28"/>
              </w:rPr>
            </w:pPr>
          </w:p>
        </w:tc>
      </w:tr>
      <w:tr w:rsidR="006F34B3" w:rsidRPr="000B4E75" w14:paraId="696156B6" w14:textId="77777777" w:rsidTr="00552470">
        <w:trPr>
          <w:trHeight w:val="365"/>
        </w:trPr>
        <w:tc>
          <w:tcPr>
            <w:tcW w:w="675" w:type="dxa"/>
            <w:vMerge/>
          </w:tcPr>
          <w:p w14:paraId="70A12EAA" w14:textId="77777777" w:rsidR="006F34B3" w:rsidRPr="000B4E75" w:rsidRDefault="006F34B3" w:rsidP="00F452F4">
            <w:pPr>
              <w:spacing w:after="0" w:line="240" w:lineRule="auto"/>
              <w:jc w:val="both"/>
              <w:rPr>
                <w:rFonts w:ascii="Times New Roman" w:hAnsi="Times New Roman"/>
                <w:sz w:val="28"/>
                <w:szCs w:val="28"/>
              </w:rPr>
            </w:pPr>
          </w:p>
        </w:tc>
        <w:tc>
          <w:tcPr>
            <w:tcW w:w="1897" w:type="dxa"/>
          </w:tcPr>
          <w:p w14:paraId="72883162" w14:textId="7FD69041" w:rsidR="006F34B3" w:rsidRPr="001A39B9" w:rsidRDefault="006F34B3" w:rsidP="00F452F4">
            <w:pPr>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5</w:t>
            </w:r>
            <w:r w:rsidR="001A39B9">
              <w:rPr>
                <w:rFonts w:ascii="Times New Roman" w:hAnsi="Times New Roman"/>
                <w:sz w:val="28"/>
                <w:szCs w:val="28"/>
              </w:rPr>
              <w:t>6</w:t>
            </w:r>
          </w:p>
        </w:tc>
        <w:tc>
          <w:tcPr>
            <w:tcW w:w="2261" w:type="dxa"/>
          </w:tcPr>
          <w:p w14:paraId="6DDB5FBB" w14:textId="4A6B3C04" w:rsidR="006F34B3" w:rsidRPr="00F151DE" w:rsidRDefault="00007D33" w:rsidP="00F452F4">
            <w:pPr>
              <w:rPr>
                <w:rFonts w:ascii="Times New Roman" w:hAnsi="Times New Roman"/>
                <w:sz w:val="28"/>
                <w:szCs w:val="28"/>
              </w:rPr>
            </w:pPr>
            <w:r w:rsidRPr="00F151DE">
              <w:rPr>
                <w:rFonts w:ascii="Times New Roman" w:hAnsi="Times New Roman"/>
                <w:sz w:val="28"/>
                <w:szCs w:val="28"/>
                <w:lang w:val="ky-KG"/>
              </w:rPr>
              <w:t>Ү</w:t>
            </w:r>
            <w:proofErr w:type="spellStart"/>
            <w:r w:rsidR="004F2BC1" w:rsidRPr="00F151DE">
              <w:rPr>
                <w:rFonts w:ascii="Times New Roman" w:hAnsi="Times New Roman"/>
                <w:sz w:val="28"/>
                <w:szCs w:val="28"/>
              </w:rPr>
              <w:t>зг</w:t>
            </w:r>
            <w:proofErr w:type="spellEnd"/>
            <w:r w:rsidRPr="00F151DE">
              <w:rPr>
                <w:rFonts w:ascii="Times New Roman" w:hAnsi="Times New Roman"/>
                <w:sz w:val="28"/>
                <w:szCs w:val="28"/>
                <w:lang w:val="ky-KG"/>
              </w:rPr>
              <w:t>ү</w:t>
            </w:r>
            <w:proofErr w:type="spellStart"/>
            <w:r w:rsidR="004F2BC1" w:rsidRPr="00F151DE">
              <w:rPr>
                <w:rFonts w:ascii="Times New Roman" w:hAnsi="Times New Roman"/>
                <w:sz w:val="28"/>
                <w:szCs w:val="28"/>
              </w:rPr>
              <w:t>лт</w:t>
            </w:r>
            <w:proofErr w:type="spellEnd"/>
            <w:r w:rsidRPr="00F151DE">
              <w:rPr>
                <w:rFonts w:ascii="Times New Roman" w:hAnsi="Times New Roman"/>
                <w:sz w:val="28"/>
                <w:szCs w:val="28"/>
                <w:lang w:val="ky-KG"/>
              </w:rPr>
              <w:t>ү</w:t>
            </w:r>
            <w:proofErr w:type="spellStart"/>
            <w:r w:rsidR="004F2BC1" w:rsidRPr="00F151DE">
              <w:rPr>
                <w:rFonts w:ascii="Times New Roman" w:hAnsi="Times New Roman"/>
                <w:sz w:val="28"/>
                <w:szCs w:val="28"/>
              </w:rPr>
              <w:t>кт</w:t>
            </w:r>
            <w:proofErr w:type="spellEnd"/>
            <w:r w:rsidRPr="00F151DE">
              <w:rPr>
                <w:rFonts w:ascii="Times New Roman" w:hAnsi="Times New Roman"/>
                <w:sz w:val="28"/>
                <w:szCs w:val="28"/>
                <w:lang w:val="ky-KG"/>
              </w:rPr>
              <w:t>үү</w:t>
            </w:r>
            <w:r w:rsidR="004F2BC1" w:rsidRPr="00F151DE">
              <w:rPr>
                <w:rFonts w:ascii="Times New Roman" w:hAnsi="Times New Roman"/>
                <w:sz w:val="28"/>
                <w:szCs w:val="28"/>
              </w:rPr>
              <w:t xml:space="preserve"> </w:t>
            </w:r>
          </w:p>
        </w:tc>
        <w:tc>
          <w:tcPr>
            <w:tcW w:w="2613" w:type="dxa"/>
          </w:tcPr>
          <w:p w14:paraId="13F46EC4" w14:textId="77777777" w:rsidR="006F34B3" w:rsidRPr="000B4E75" w:rsidRDefault="006F34B3" w:rsidP="00F452F4">
            <w:pPr>
              <w:spacing w:after="0"/>
              <w:jc w:val="center"/>
              <w:rPr>
                <w:rFonts w:ascii="Times New Roman" w:eastAsia="Times New Roman" w:hAnsi="Times New Roman"/>
                <w:sz w:val="28"/>
                <w:szCs w:val="28"/>
              </w:rPr>
            </w:pPr>
            <w:r w:rsidRPr="000B4E75">
              <w:rPr>
                <w:rFonts w:ascii="Times New Roman" w:eastAsia="Times New Roman" w:hAnsi="Times New Roman"/>
                <w:sz w:val="28"/>
                <w:szCs w:val="28"/>
              </w:rPr>
              <w:t>1,89±0,55</w:t>
            </w:r>
          </w:p>
        </w:tc>
        <w:tc>
          <w:tcPr>
            <w:tcW w:w="2403" w:type="dxa"/>
          </w:tcPr>
          <w:p w14:paraId="234A02FD" w14:textId="77777777" w:rsidR="006F34B3" w:rsidRPr="000B4E75" w:rsidRDefault="006F34B3" w:rsidP="00F452F4">
            <w:pPr>
              <w:spacing w:after="0"/>
              <w:jc w:val="center"/>
              <w:rPr>
                <w:rFonts w:ascii="Times New Roman" w:eastAsia="Times New Roman" w:hAnsi="Times New Roman"/>
                <w:sz w:val="28"/>
                <w:szCs w:val="28"/>
              </w:rPr>
            </w:pPr>
            <w:r w:rsidRPr="000B4E75">
              <w:rPr>
                <w:rFonts w:ascii="Times New Roman" w:eastAsia="Times New Roman" w:hAnsi="Times New Roman"/>
                <w:sz w:val="28"/>
                <w:szCs w:val="28"/>
              </w:rPr>
              <w:t>2,59±0,50</w:t>
            </w:r>
          </w:p>
        </w:tc>
      </w:tr>
      <w:tr w:rsidR="006F34B3" w:rsidRPr="000B4E75" w14:paraId="040EFF58" w14:textId="77777777" w:rsidTr="00552470">
        <w:tc>
          <w:tcPr>
            <w:tcW w:w="675" w:type="dxa"/>
            <w:vMerge/>
          </w:tcPr>
          <w:p w14:paraId="564863CD" w14:textId="77777777" w:rsidR="006F34B3" w:rsidRPr="000B4E75" w:rsidRDefault="006F34B3" w:rsidP="00F452F4">
            <w:pPr>
              <w:spacing w:after="0" w:line="240" w:lineRule="auto"/>
              <w:jc w:val="both"/>
              <w:rPr>
                <w:rFonts w:ascii="Times New Roman" w:hAnsi="Times New Roman"/>
                <w:sz w:val="28"/>
                <w:szCs w:val="28"/>
              </w:rPr>
            </w:pPr>
          </w:p>
        </w:tc>
        <w:tc>
          <w:tcPr>
            <w:tcW w:w="1897" w:type="dxa"/>
          </w:tcPr>
          <w:p w14:paraId="32298797" w14:textId="77777777" w:rsidR="006F34B3" w:rsidRPr="000B4E75" w:rsidRDefault="006F34B3" w:rsidP="00F452F4">
            <w:pPr>
              <w:spacing w:after="0"/>
              <w:jc w:val="both"/>
              <w:rPr>
                <w:rFonts w:ascii="Times New Roman" w:hAnsi="Times New Roman"/>
                <w:sz w:val="28"/>
                <w:szCs w:val="28"/>
              </w:rPr>
            </w:pPr>
            <w:r w:rsidRPr="000B4E75">
              <w:rPr>
                <w:rFonts w:ascii="Times New Roman" w:hAnsi="Times New Roman"/>
                <w:sz w:val="28"/>
                <w:szCs w:val="28"/>
                <w:lang w:val="en-US"/>
              </w:rPr>
              <w:t>n=122</w:t>
            </w:r>
          </w:p>
        </w:tc>
        <w:tc>
          <w:tcPr>
            <w:tcW w:w="2261" w:type="dxa"/>
          </w:tcPr>
          <w:p w14:paraId="7E4376B5" w14:textId="4BF354D5" w:rsidR="006F34B3" w:rsidRPr="00F151DE" w:rsidRDefault="00007D33" w:rsidP="00F452F4">
            <w:pPr>
              <w:spacing w:after="0"/>
              <w:jc w:val="both"/>
              <w:rPr>
                <w:rFonts w:ascii="Times New Roman" w:hAnsi="Times New Roman"/>
                <w:sz w:val="28"/>
                <w:szCs w:val="28"/>
              </w:rPr>
            </w:pPr>
            <w:r w:rsidRPr="00F151DE">
              <w:rPr>
                <w:rFonts w:ascii="Times New Roman" w:hAnsi="Times New Roman"/>
                <w:sz w:val="28"/>
                <w:szCs w:val="28"/>
                <w:lang w:val="ky-KG"/>
              </w:rPr>
              <w:t>Ү</w:t>
            </w:r>
            <w:proofErr w:type="spellStart"/>
            <w:r w:rsidR="004F2BC1" w:rsidRPr="00F151DE">
              <w:rPr>
                <w:rFonts w:ascii="Times New Roman" w:hAnsi="Times New Roman"/>
                <w:sz w:val="28"/>
                <w:szCs w:val="28"/>
              </w:rPr>
              <w:t>зг</w:t>
            </w:r>
            <w:proofErr w:type="spellEnd"/>
            <w:r w:rsidRPr="00F151DE">
              <w:rPr>
                <w:rFonts w:ascii="Times New Roman" w:hAnsi="Times New Roman"/>
                <w:sz w:val="28"/>
                <w:szCs w:val="28"/>
                <w:lang w:val="ky-KG"/>
              </w:rPr>
              <w:t>ү</w:t>
            </w:r>
            <w:proofErr w:type="spellStart"/>
            <w:r w:rsidR="004F2BC1" w:rsidRPr="00F151DE">
              <w:rPr>
                <w:rFonts w:ascii="Times New Roman" w:hAnsi="Times New Roman"/>
                <w:sz w:val="28"/>
                <w:szCs w:val="28"/>
              </w:rPr>
              <w:t>лт</w:t>
            </w:r>
            <w:proofErr w:type="spellEnd"/>
            <w:r w:rsidRPr="00F151DE">
              <w:rPr>
                <w:rFonts w:ascii="Times New Roman" w:hAnsi="Times New Roman"/>
                <w:sz w:val="28"/>
                <w:szCs w:val="28"/>
                <w:lang w:val="ky-KG"/>
              </w:rPr>
              <w:t>ү</w:t>
            </w:r>
            <w:r w:rsidR="004F2BC1" w:rsidRPr="00F151DE">
              <w:rPr>
                <w:rFonts w:ascii="Times New Roman" w:hAnsi="Times New Roman"/>
                <w:sz w:val="28"/>
                <w:szCs w:val="28"/>
              </w:rPr>
              <w:t>кс</w:t>
            </w:r>
            <w:r w:rsidRPr="00F151DE">
              <w:rPr>
                <w:rFonts w:ascii="Times New Roman" w:hAnsi="Times New Roman"/>
                <w:sz w:val="28"/>
                <w:szCs w:val="28"/>
                <w:lang w:val="ky-KG"/>
              </w:rPr>
              <w:t>ү</w:t>
            </w:r>
            <w:r w:rsidR="004F2BC1" w:rsidRPr="00F151DE">
              <w:rPr>
                <w:rFonts w:ascii="Times New Roman" w:hAnsi="Times New Roman"/>
                <w:sz w:val="28"/>
                <w:szCs w:val="28"/>
              </w:rPr>
              <w:t xml:space="preserve">з </w:t>
            </w:r>
          </w:p>
        </w:tc>
        <w:tc>
          <w:tcPr>
            <w:tcW w:w="2613" w:type="dxa"/>
          </w:tcPr>
          <w:p w14:paraId="7D2DE933" w14:textId="77777777" w:rsidR="006F34B3" w:rsidRPr="000B4E75" w:rsidRDefault="006F34B3" w:rsidP="00F452F4">
            <w:pPr>
              <w:spacing w:after="0"/>
              <w:jc w:val="center"/>
              <w:rPr>
                <w:rFonts w:ascii="Times New Roman" w:eastAsia="Times New Roman" w:hAnsi="Times New Roman"/>
                <w:sz w:val="28"/>
                <w:szCs w:val="28"/>
              </w:rPr>
            </w:pPr>
            <w:r w:rsidRPr="000B4E75">
              <w:rPr>
                <w:rFonts w:ascii="Times New Roman" w:eastAsia="Times New Roman" w:hAnsi="Times New Roman"/>
                <w:sz w:val="28"/>
                <w:szCs w:val="28"/>
              </w:rPr>
              <w:t>4,00±0,16</w:t>
            </w:r>
          </w:p>
        </w:tc>
        <w:tc>
          <w:tcPr>
            <w:tcW w:w="2403" w:type="dxa"/>
          </w:tcPr>
          <w:p w14:paraId="655835A6" w14:textId="77777777" w:rsidR="006F34B3" w:rsidRPr="000B4E75" w:rsidRDefault="006F34B3" w:rsidP="00F452F4">
            <w:pPr>
              <w:spacing w:after="0"/>
              <w:jc w:val="center"/>
              <w:rPr>
                <w:rFonts w:ascii="Times New Roman" w:eastAsia="Times New Roman" w:hAnsi="Times New Roman"/>
                <w:sz w:val="28"/>
                <w:szCs w:val="28"/>
              </w:rPr>
            </w:pPr>
            <w:r w:rsidRPr="000B4E75">
              <w:rPr>
                <w:rFonts w:ascii="Times New Roman" w:eastAsia="Times New Roman" w:hAnsi="Times New Roman"/>
                <w:sz w:val="28"/>
                <w:szCs w:val="28"/>
              </w:rPr>
              <w:t>4,533±0,423</w:t>
            </w:r>
          </w:p>
        </w:tc>
      </w:tr>
      <w:tr w:rsidR="006F34B3" w:rsidRPr="000B4E75" w14:paraId="201AA783" w14:textId="77777777" w:rsidTr="002605B9">
        <w:trPr>
          <w:trHeight w:val="417"/>
        </w:trPr>
        <w:tc>
          <w:tcPr>
            <w:tcW w:w="675" w:type="dxa"/>
            <w:vMerge/>
          </w:tcPr>
          <w:p w14:paraId="4E6684DF" w14:textId="77777777" w:rsidR="006F34B3" w:rsidRPr="000B4E75" w:rsidRDefault="006F34B3" w:rsidP="00F452F4">
            <w:pPr>
              <w:spacing w:after="0"/>
              <w:jc w:val="both"/>
              <w:rPr>
                <w:rFonts w:ascii="Times New Roman" w:hAnsi="Times New Roman"/>
                <w:sz w:val="28"/>
                <w:szCs w:val="28"/>
              </w:rPr>
            </w:pPr>
          </w:p>
        </w:tc>
        <w:tc>
          <w:tcPr>
            <w:tcW w:w="1897" w:type="dxa"/>
          </w:tcPr>
          <w:p w14:paraId="4E0437CD" w14:textId="77777777" w:rsidR="006F34B3" w:rsidRPr="000B4E75" w:rsidRDefault="006F34B3" w:rsidP="00F452F4">
            <w:pPr>
              <w:jc w:val="both"/>
              <w:rPr>
                <w:rFonts w:ascii="Times New Roman" w:hAnsi="Times New Roman"/>
                <w:sz w:val="28"/>
                <w:szCs w:val="28"/>
              </w:rPr>
            </w:pPr>
          </w:p>
        </w:tc>
        <w:tc>
          <w:tcPr>
            <w:tcW w:w="2261" w:type="dxa"/>
          </w:tcPr>
          <w:p w14:paraId="12DD96AE" w14:textId="77777777" w:rsidR="006F34B3" w:rsidRPr="000B4E75" w:rsidRDefault="006F34B3" w:rsidP="00F452F4">
            <w:pPr>
              <w:jc w:val="both"/>
              <w:rPr>
                <w:rFonts w:ascii="Times New Roman" w:hAnsi="Times New Roman"/>
                <w:sz w:val="28"/>
                <w:szCs w:val="28"/>
              </w:rPr>
            </w:pPr>
          </w:p>
        </w:tc>
        <w:tc>
          <w:tcPr>
            <w:tcW w:w="2613" w:type="dxa"/>
          </w:tcPr>
          <w:p w14:paraId="59EA5791" w14:textId="77777777" w:rsidR="006F34B3" w:rsidRPr="000B4E75" w:rsidRDefault="006F34B3" w:rsidP="00F452F4">
            <w:pPr>
              <w:jc w:val="center"/>
              <w:rPr>
                <w:rFonts w:ascii="Times New Roman" w:hAnsi="Times New Roman"/>
                <w:sz w:val="28"/>
                <w:szCs w:val="28"/>
              </w:rPr>
            </w:pPr>
            <w:r w:rsidRPr="000B4E75">
              <w:rPr>
                <w:rFonts w:ascii="Times New Roman" w:hAnsi="Times New Roman"/>
                <w:sz w:val="28"/>
                <w:szCs w:val="28"/>
              </w:rPr>
              <w:t>р≤0.0001</w:t>
            </w:r>
          </w:p>
        </w:tc>
        <w:tc>
          <w:tcPr>
            <w:tcW w:w="2403" w:type="dxa"/>
          </w:tcPr>
          <w:p w14:paraId="0E2E4506" w14:textId="77777777" w:rsidR="006F34B3" w:rsidRPr="000B4E75" w:rsidRDefault="006F34B3" w:rsidP="00F452F4">
            <w:pPr>
              <w:spacing w:after="0"/>
              <w:jc w:val="center"/>
              <w:rPr>
                <w:rFonts w:ascii="Times New Roman" w:hAnsi="Times New Roman"/>
                <w:sz w:val="28"/>
                <w:szCs w:val="28"/>
              </w:rPr>
            </w:pPr>
            <w:r w:rsidRPr="000B4E75">
              <w:rPr>
                <w:rFonts w:ascii="Times New Roman" w:hAnsi="Times New Roman"/>
                <w:sz w:val="28"/>
                <w:szCs w:val="28"/>
              </w:rPr>
              <w:t>р≤0.001</w:t>
            </w:r>
          </w:p>
        </w:tc>
      </w:tr>
      <w:tr w:rsidR="006F34B3" w:rsidRPr="000B4E75" w14:paraId="50F6AC2A" w14:textId="77777777" w:rsidTr="002605B9">
        <w:trPr>
          <w:trHeight w:val="709"/>
        </w:trPr>
        <w:tc>
          <w:tcPr>
            <w:tcW w:w="675" w:type="dxa"/>
            <w:vMerge/>
          </w:tcPr>
          <w:p w14:paraId="39990623" w14:textId="77777777" w:rsidR="006F34B3" w:rsidRPr="000B4E75" w:rsidRDefault="006F34B3" w:rsidP="00F452F4">
            <w:pPr>
              <w:spacing w:after="0" w:line="240" w:lineRule="auto"/>
              <w:jc w:val="both"/>
              <w:rPr>
                <w:rFonts w:ascii="Times New Roman" w:hAnsi="Times New Roman"/>
                <w:sz w:val="28"/>
                <w:szCs w:val="28"/>
              </w:rPr>
            </w:pPr>
          </w:p>
        </w:tc>
        <w:tc>
          <w:tcPr>
            <w:tcW w:w="1897" w:type="dxa"/>
            <w:shd w:val="clear" w:color="auto" w:fill="D0CECE" w:themeFill="background2" w:themeFillShade="E6"/>
          </w:tcPr>
          <w:p w14:paraId="3E8D335F" w14:textId="77777777" w:rsidR="006F34B3" w:rsidRPr="000B4E75" w:rsidRDefault="006F34B3" w:rsidP="00F452F4">
            <w:pPr>
              <w:jc w:val="both"/>
              <w:rPr>
                <w:rFonts w:ascii="Times New Roman" w:hAnsi="Times New Roman"/>
                <w:sz w:val="28"/>
                <w:szCs w:val="28"/>
              </w:rPr>
            </w:pPr>
          </w:p>
        </w:tc>
        <w:tc>
          <w:tcPr>
            <w:tcW w:w="2261" w:type="dxa"/>
            <w:shd w:val="clear" w:color="auto" w:fill="D0CECE" w:themeFill="background2" w:themeFillShade="E6"/>
          </w:tcPr>
          <w:p w14:paraId="49F8A85D" w14:textId="786CC0B4" w:rsidR="006F34B3" w:rsidRPr="000B4E75" w:rsidRDefault="004F2BC1" w:rsidP="00F452F4">
            <w:pPr>
              <w:jc w:val="both"/>
              <w:rPr>
                <w:rFonts w:ascii="Times New Roman" w:hAnsi="Times New Roman"/>
                <w:sz w:val="28"/>
                <w:szCs w:val="28"/>
              </w:rPr>
            </w:pPr>
            <w:proofErr w:type="spellStart"/>
            <w:r>
              <w:rPr>
                <w:rFonts w:ascii="Times New Roman" w:hAnsi="Times New Roman"/>
                <w:sz w:val="28"/>
                <w:szCs w:val="28"/>
              </w:rPr>
              <w:t>Ымыркайлардын</w:t>
            </w:r>
            <w:proofErr w:type="spellEnd"/>
            <w:r>
              <w:rPr>
                <w:rFonts w:ascii="Times New Roman" w:hAnsi="Times New Roman"/>
                <w:sz w:val="28"/>
                <w:szCs w:val="28"/>
              </w:rPr>
              <w:t xml:space="preserve"> </w:t>
            </w:r>
            <w:proofErr w:type="spellStart"/>
            <w:r>
              <w:rPr>
                <w:rFonts w:ascii="Times New Roman" w:hAnsi="Times New Roman"/>
                <w:sz w:val="28"/>
                <w:szCs w:val="28"/>
              </w:rPr>
              <w:t>заны</w:t>
            </w:r>
            <w:proofErr w:type="spellEnd"/>
          </w:p>
        </w:tc>
        <w:tc>
          <w:tcPr>
            <w:tcW w:w="2613" w:type="dxa"/>
            <w:shd w:val="clear" w:color="auto" w:fill="D0CECE" w:themeFill="background2" w:themeFillShade="E6"/>
          </w:tcPr>
          <w:p w14:paraId="635FE45B" w14:textId="77777777" w:rsidR="006F34B3" w:rsidRPr="000B4E75" w:rsidRDefault="006F34B3" w:rsidP="00F452F4">
            <w:pPr>
              <w:spacing w:after="0"/>
              <w:jc w:val="center"/>
              <w:rPr>
                <w:rFonts w:ascii="Times New Roman" w:hAnsi="Times New Roman"/>
                <w:sz w:val="28"/>
                <w:szCs w:val="28"/>
              </w:rPr>
            </w:pPr>
          </w:p>
        </w:tc>
        <w:tc>
          <w:tcPr>
            <w:tcW w:w="2403" w:type="dxa"/>
            <w:shd w:val="clear" w:color="auto" w:fill="D0CECE" w:themeFill="background2" w:themeFillShade="E6"/>
          </w:tcPr>
          <w:p w14:paraId="70C85876" w14:textId="77777777" w:rsidR="006F34B3" w:rsidRPr="000B4E75" w:rsidRDefault="006F34B3" w:rsidP="00F452F4">
            <w:pPr>
              <w:spacing w:after="0"/>
              <w:jc w:val="center"/>
              <w:rPr>
                <w:rFonts w:ascii="Times New Roman" w:hAnsi="Times New Roman"/>
                <w:sz w:val="28"/>
                <w:szCs w:val="28"/>
              </w:rPr>
            </w:pPr>
          </w:p>
        </w:tc>
      </w:tr>
      <w:tr w:rsidR="006F34B3" w:rsidRPr="000B4E75" w14:paraId="19EB466A" w14:textId="77777777" w:rsidTr="00552470">
        <w:trPr>
          <w:trHeight w:val="437"/>
        </w:trPr>
        <w:tc>
          <w:tcPr>
            <w:tcW w:w="675" w:type="dxa"/>
            <w:vMerge/>
          </w:tcPr>
          <w:p w14:paraId="2237A67E" w14:textId="77777777" w:rsidR="006F34B3" w:rsidRPr="000B4E75" w:rsidRDefault="006F34B3" w:rsidP="00F452F4">
            <w:pPr>
              <w:spacing w:after="0" w:line="240" w:lineRule="auto"/>
              <w:jc w:val="both"/>
              <w:rPr>
                <w:rFonts w:ascii="Times New Roman" w:hAnsi="Times New Roman"/>
                <w:sz w:val="28"/>
                <w:szCs w:val="28"/>
              </w:rPr>
            </w:pPr>
          </w:p>
        </w:tc>
        <w:tc>
          <w:tcPr>
            <w:tcW w:w="1897" w:type="dxa"/>
          </w:tcPr>
          <w:p w14:paraId="4BFB0471" w14:textId="07AFAA32" w:rsidR="006F34B3" w:rsidRPr="001A39B9" w:rsidRDefault="006F34B3" w:rsidP="00F452F4">
            <w:pPr>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5</w:t>
            </w:r>
            <w:r w:rsidR="001A39B9">
              <w:rPr>
                <w:rFonts w:ascii="Times New Roman" w:hAnsi="Times New Roman"/>
                <w:sz w:val="28"/>
                <w:szCs w:val="28"/>
              </w:rPr>
              <w:t>6</w:t>
            </w:r>
          </w:p>
        </w:tc>
        <w:tc>
          <w:tcPr>
            <w:tcW w:w="2261" w:type="dxa"/>
          </w:tcPr>
          <w:p w14:paraId="77E646A1" w14:textId="061964C5" w:rsidR="006F34B3" w:rsidRPr="00F151DE" w:rsidRDefault="00992F87" w:rsidP="00F452F4">
            <w:pPr>
              <w:rPr>
                <w:rFonts w:ascii="Times New Roman" w:hAnsi="Times New Roman"/>
                <w:sz w:val="28"/>
                <w:szCs w:val="28"/>
              </w:rPr>
            </w:pPr>
            <w:r w:rsidRPr="00F151DE">
              <w:rPr>
                <w:rFonts w:ascii="Times New Roman" w:hAnsi="Times New Roman"/>
                <w:sz w:val="28"/>
                <w:szCs w:val="28"/>
                <w:lang w:val="ky-KG"/>
              </w:rPr>
              <w:t>Ү</w:t>
            </w:r>
            <w:proofErr w:type="spellStart"/>
            <w:r w:rsidRPr="00F151DE">
              <w:rPr>
                <w:rFonts w:ascii="Times New Roman" w:hAnsi="Times New Roman"/>
                <w:sz w:val="28"/>
                <w:szCs w:val="28"/>
              </w:rPr>
              <w:t>зг</w:t>
            </w:r>
            <w:proofErr w:type="spellEnd"/>
            <w:r w:rsidRPr="00F151DE">
              <w:rPr>
                <w:rFonts w:ascii="Times New Roman" w:hAnsi="Times New Roman"/>
                <w:sz w:val="28"/>
                <w:szCs w:val="28"/>
                <w:lang w:val="ky-KG"/>
              </w:rPr>
              <w:t>ү</w:t>
            </w:r>
            <w:proofErr w:type="spellStart"/>
            <w:r w:rsidRPr="00F151DE">
              <w:rPr>
                <w:rFonts w:ascii="Times New Roman" w:hAnsi="Times New Roman"/>
                <w:sz w:val="28"/>
                <w:szCs w:val="28"/>
              </w:rPr>
              <w:t>лт</w:t>
            </w:r>
            <w:proofErr w:type="spellEnd"/>
            <w:r w:rsidRPr="00F151DE">
              <w:rPr>
                <w:rFonts w:ascii="Times New Roman" w:hAnsi="Times New Roman"/>
                <w:sz w:val="28"/>
                <w:szCs w:val="28"/>
                <w:lang w:val="ky-KG"/>
              </w:rPr>
              <w:t>ү</w:t>
            </w:r>
            <w:proofErr w:type="spellStart"/>
            <w:r w:rsidRPr="00F151DE">
              <w:rPr>
                <w:rFonts w:ascii="Times New Roman" w:hAnsi="Times New Roman"/>
                <w:sz w:val="28"/>
                <w:szCs w:val="28"/>
              </w:rPr>
              <w:t>кт</w:t>
            </w:r>
            <w:proofErr w:type="spellEnd"/>
            <w:r w:rsidRPr="00F151DE">
              <w:rPr>
                <w:rFonts w:ascii="Times New Roman" w:hAnsi="Times New Roman"/>
                <w:sz w:val="28"/>
                <w:szCs w:val="28"/>
                <w:lang w:val="ky-KG"/>
              </w:rPr>
              <w:t>үү</w:t>
            </w:r>
          </w:p>
        </w:tc>
        <w:tc>
          <w:tcPr>
            <w:tcW w:w="2613" w:type="dxa"/>
            <w:vAlign w:val="center"/>
          </w:tcPr>
          <w:p w14:paraId="583077B0" w14:textId="77777777" w:rsidR="006F34B3" w:rsidRPr="000B4E75" w:rsidRDefault="006F34B3" w:rsidP="00F452F4">
            <w:pPr>
              <w:spacing w:after="0"/>
              <w:jc w:val="center"/>
              <w:rPr>
                <w:rFonts w:ascii="Times New Roman" w:eastAsia="Times New Roman" w:hAnsi="Times New Roman"/>
                <w:sz w:val="28"/>
                <w:szCs w:val="28"/>
              </w:rPr>
            </w:pPr>
            <w:r w:rsidRPr="000B4E75">
              <w:rPr>
                <w:rFonts w:ascii="Times New Roman" w:eastAsia="Times New Roman" w:hAnsi="Times New Roman"/>
                <w:sz w:val="28"/>
                <w:szCs w:val="28"/>
              </w:rPr>
              <w:t>2,53±0,42</w:t>
            </w:r>
          </w:p>
        </w:tc>
        <w:tc>
          <w:tcPr>
            <w:tcW w:w="2403" w:type="dxa"/>
          </w:tcPr>
          <w:p w14:paraId="566C75AD" w14:textId="77777777" w:rsidR="006F34B3" w:rsidRPr="000B4E75" w:rsidRDefault="006F34B3" w:rsidP="00F452F4">
            <w:pPr>
              <w:spacing w:after="0"/>
              <w:jc w:val="center"/>
              <w:rPr>
                <w:rFonts w:ascii="Times New Roman" w:eastAsia="Times New Roman" w:hAnsi="Times New Roman"/>
                <w:sz w:val="28"/>
                <w:szCs w:val="28"/>
              </w:rPr>
            </w:pPr>
            <w:r w:rsidRPr="000B4E75">
              <w:rPr>
                <w:rFonts w:ascii="Times New Roman" w:eastAsia="Times New Roman" w:hAnsi="Times New Roman"/>
                <w:sz w:val="28"/>
                <w:szCs w:val="28"/>
              </w:rPr>
              <w:t>2,78 ±0,490</w:t>
            </w:r>
          </w:p>
        </w:tc>
      </w:tr>
      <w:tr w:rsidR="006F34B3" w:rsidRPr="000B4E75" w14:paraId="1E61AFB3" w14:textId="77777777" w:rsidTr="00552470">
        <w:tc>
          <w:tcPr>
            <w:tcW w:w="675" w:type="dxa"/>
            <w:vMerge/>
          </w:tcPr>
          <w:p w14:paraId="71F91ECE" w14:textId="77777777" w:rsidR="006F34B3" w:rsidRPr="000B4E75" w:rsidRDefault="006F34B3" w:rsidP="00F452F4">
            <w:pPr>
              <w:spacing w:after="0"/>
              <w:jc w:val="both"/>
              <w:rPr>
                <w:rFonts w:ascii="Times New Roman" w:hAnsi="Times New Roman"/>
                <w:sz w:val="28"/>
                <w:szCs w:val="28"/>
              </w:rPr>
            </w:pPr>
          </w:p>
        </w:tc>
        <w:tc>
          <w:tcPr>
            <w:tcW w:w="1897" w:type="dxa"/>
          </w:tcPr>
          <w:p w14:paraId="7D1FBDEB" w14:textId="77777777" w:rsidR="006F34B3" w:rsidRPr="000B4E75" w:rsidRDefault="006F34B3" w:rsidP="00F452F4">
            <w:pPr>
              <w:spacing w:after="0"/>
              <w:jc w:val="both"/>
              <w:rPr>
                <w:rFonts w:ascii="Times New Roman" w:hAnsi="Times New Roman"/>
                <w:sz w:val="28"/>
                <w:szCs w:val="28"/>
              </w:rPr>
            </w:pPr>
            <w:r w:rsidRPr="000B4E75">
              <w:rPr>
                <w:rFonts w:ascii="Times New Roman" w:hAnsi="Times New Roman"/>
                <w:sz w:val="28"/>
                <w:szCs w:val="28"/>
                <w:lang w:val="en-US"/>
              </w:rPr>
              <w:t>n=122</w:t>
            </w:r>
          </w:p>
        </w:tc>
        <w:tc>
          <w:tcPr>
            <w:tcW w:w="2261" w:type="dxa"/>
          </w:tcPr>
          <w:p w14:paraId="45C5CE97" w14:textId="5C87415E" w:rsidR="006F34B3" w:rsidRPr="00F151DE" w:rsidRDefault="00992F87" w:rsidP="00F452F4">
            <w:pPr>
              <w:spacing w:after="0"/>
              <w:jc w:val="both"/>
              <w:rPr>
                <w:rFonts w:ascii="Times New Roman" w:hAnsi="Times New Roman"/>
                <w:sz w:val="28"/>
                <w:szCs w:val="28"/>
              </w:rPr>
            </w:pPr>
            <w:r w:rsidRPr="00F151DE">
              <w:rPr>
                <w:rFonts w:ascii="Times New Roman" w:hAnsi="Times New Roman"/>
                <w:sz w:val="28"/>
                <w:szCs w:val="28"/>
                <w:lang w:val="ky-KG"/>
              </w:rPr>
              <w:t>Ү</w:t>
            </w:r>
            <w:proofErr w:type="spellStart"/>
            <w:r w:rsidRPr="00F151DE">
              <w:rPr>
                <w:rFonts w:ascii="Times New Roman" w:hAnsi="Times New Roman"/>
                <w:sz w:val="28"/>
                <w:szCs w:val="28"/>
              </w:rPr>
              <w:t>зг</w:t>
            </w:r>
            <w:proofErr w:type="spellEnd"/>
            <w:r w:rsidRPr="00F151DE">
              <w:rPr>
                <w:rFonts w:ascii="Times New Roman" w:hAnsi="Times New Roman"/>
                <w:sz w:val="28"/>
                <w:szCs w:val="28"/>
                <w:lang w:val="ky-KG"/>
              </w:rPr>
              <w:t>ү</w:t>
            </w:r>
            <w:proofErr w:type="spellStart"/>
            <w:r w:rsidRPr="00F151DE">
              <w:rPr>
                <w:rFonts w:ascii="Times New Roman" w:hAnsi="Times New Roman"/>
                <w:sz w:val="28"/>
                <w:szCs w:val="28"/>
              </w:rPr>
              <w:t>лт</w:t>
            </w:r>
            <w:proofErr w:type="spellEnd"/>
            <w:r w:rsidRPr="00F151DE">
              <w:rPr>
                <w:rFonts w:ascii="Times New Roman" w:hAnsi="Times New Roman"/>
                <w:sz w:val="28"/>
                <w:szCs w:val="28"/>
                <w:lang w:val="ky-KG"/>
              </w:rPr>
              <w:t>ү</w:t>
            </w:r>
            <w:r w:rsidRPr="00F151DE">
              <w:rPr>
                <w:rFonts w:ascii="Times New Roman" w:hAnsi="Times New Roman"/>
                <w:sz w:val="28"/>
                <w:szCs w:val="28"/>
              </w:rPr>
              <w:t>кс</w:t>
            </w:r>
            <w:r w:rsidRPr="00F151DE">
              <w:rPr>
                <w:rFonts w:ascii="Times New Roman" w:hAnsi="Times New Roman"/>
                <w:sz w:val="28"/>
                <w:szCs w:val="28"/>
                <w:lang w:val="ky-KG"/>
              </w:rPr>
              <w:t>ү</w:t>
            </w:r>
            <w:r w:rsidRPr="00F151DE">
              <w:rPr>
                <w:rFonts w:ascii="Times New Roman" w:hAnsi="Times New Roman"/>
                <w:sz w:val="28"/>
                <w:szCs w:val="28"/>
              </w:rPr>
              <w:t>з</w:t>
            </w:r>
          </w:p>
        </w:tc>
        <w:tc>
          <w:tcPr>
            <w:tcW w:w="2613" w:type="dxa"/>
            <w:vAlign w:val="center"/>
          </w:tcPr>
          <w:p w14:paraId="50935830" w14:textId="77777777" w:rsidR="006F34B3" w:rsidRPr="000B4E75" w:rsidRDefault="006F34B3" w:rsidP="00F452F4">
            <w:pPr>
              <w:spacing w:after="0"/>
              <w:jc w:val="center"/>
              <w:rPr>
                <w:rFonts w:ascii="Times New Roman" w:eastAsia="Times New Roman" w:hAnsi="Times New Roman"/>
                <w:sz w:val="28"/>
                <w:szCs w:val="28"/>
              </w:rPr>
            </w:pPr>
            <w:r w:rsidRPr="000B4E75">
              <w:rPr>
                <w:rFonts w:ascii="Times New Roman" w:eastAsia="Times New Roman" w:hAnsi="Times New Roman"/>
                <w:sz w:val="28"/>
                <w:szCs w:val="28"/>
              </w:rPr>
              <w:t>4,523±0,34</w:t>
            </w:r>
          </w:p>
        </w:tc>
        <w:tc>
          <w:tcPr>
            <w:tcW w:w="2403" w:type="dxa"/>
          </w:tcPr>
          <w:p w14:paraId="3FAB0167" w14:textId="77777777" w:rsidR="006F34B3" w:rsidRPr="000B4E75" w:rsidRDefault="006F34B3" w:rsidP="00F452F4">
            <w:pPr>
              <w:spacing w:after="0"/>
              <w:jc w:val="center"/>
              <w:rPr>
                <w:rFonts w:ascii="Times New Roman" w:eastAsia="Times New Roman" w:hAnsi="Times New Roman"/>
                <w:sz w:val="28"/>
                <w:szCs w:val="28"/>
              </w:rPr>
            </w:pPr>
            <w:r w:rsidRPr="000B4E75">
              <w:rPr>
                <w:rFonts w:ascii="Times New Roman" w:eastAsia="Times New Roman" w:hAnsi="Times New Roman"/>
                <w:sz w:val="28"/>
                <w:szCs w:val="28"/>
              </w:rPr>
              <w:t>4,464 ±0,325</w:t>
            </w:r>
          </w:p>
        </w:tc>
      </w:tr>
      <w:tr w:rsidR="006F34B3" w:rsidRPr="000B4E75" w14:paraId="06F55807" w14:textId="77777777" w:rsidTr="00552470">
        <w:trPr>
          <w:trHeight w:val="316"/>
        </w:trPr>
        <w:tc>
          <w:tcPr>
            <w:tcW w:w="675" w:type="dxa"/>
            <w:vMerge/>
          </w:tcPr>
          <w:p w14:paraId="249E335B" w14:textId="77777777" w:rsidR="006F34B3" w:rsidRPr="000B4E75" w:rsidRDefault="006F34B3" w:rsidP="00F452F4">
            <w:pPr>
              <w:spacing w:after="0"/>
              <w:jc w:val="both"/>
              <w:rPr>
                <w:rFonts w:ascii="Times New Roman" w:hAnsi="Times New Roman"/>
                <w:sz w:val="28"/>
                <w:szCs w:val="28"/>
              </w:rPr>
            </w:pPr>
          </w:p>
        </w:tc>
        <w:tc>
          <w:tcPr>
            <w:tcW w:w="1897" w:type="dxa"/>
          </w:tcPr>
          <w:p w14:paraId="6424EEEA" w14:textId="77777777" w:rsidR="006F34B3" w:rsidRPr="000B4E75" w:rsidRDefault="006F34B3" w:rsidP="00F452F4">
            <w:pPr>
              <w:jc w:val="both"/>
              <w:rPr>
                <w:rFonts w:ascii="Times New Roman" w:hAnsi="Times New Roman"/>
                <w:sz w:val="28"/>
                <w:szCs w:val="28"/>
              </w:rPr>
            </w:pPr>
          </w:p>
        </w:tc>
        <w:tc>
          <w:tcPr>
            <w:tcW w:w="2261" w:type="dxa"/>
          </w:tcPr>
          <w:p w14:paraId="77EE846F" w14:textId="77777777" w:rsidR="006F34B3" w:rsidRPr="000B4E75" w:rsidRDefault="006F34B3" w:rsidP="00F452F4">
            <w:pPr>
              <w:jc w:val="both"/>
              <w:rPr>
                <w:rFonts w:ascii="Times New Roman" w:hAnsi="Times New Roman"/>
                <w:sz w:val="28"/>
                <w:szCs w:val="28"/>
              </w:rPr>
            </w:pPr>
          </w:p>
        </w:tc>
        <w:tc>
          <w:tcPr>
            <w:tcW w:w="2613" w:type="dxa"/>
            <w:vAlign w:val="center"/>
          </w:tcPr>
          <w:p w14:paraId="145B9914" w14:textId="696193A2" w:rsidR="006F34B3" w:rsidRPr="000B4E75" w:rsidRDefault="008F17E6" w:rsidP="00F452F4">
            <w:pPr>
              <w:spacing w:after="0"/>
              <w:rPr>
                <w:rFonts w:ascii="Times New Roman" w:hAnsi="Times New Roman"/>
                <w:sz w:val="28"/>
                <w:szCs w:val="28"/>
              </w:rPr>
            </w:pPr>
            <w:r>
              <w:rPr>
                <w:rFonts w:ascii="Times New Roman" w:hAnsi="Times New Roman"/>
                <w:sz w:val="28"/>
                <w:szCs w:val="28"/>
              </w:rPr>
              <w:t xml:space="preserve">      </w:t>
            </w:r>
            <w:r w:rsidR="006F34B3" w:rsidRPr="000B4E75">
              <w:rPr>
                <w:rFonts w:ascii="Times New Roman" w:hAnsi="Times New Roman"/>
                <w:sz w:val="28"/>
                <w:szCs w:val="28"/>
              </w:rPr>
              <w:t>р≤0.01</w:t>
            </w:r>
          </w:p>
        </w:tc>
        <w:tc>
          <w:tcPr>
            <w:tcW w:w="2403" w:type="dxa"/>
          </w:tcPr>
          <w:p w14:paraId="190C4665" w14:textId="77777777" w:rsidR="006F34B3" w:rsidRPr="000B4E75" w:rsidRDefault="006F34B3" w:rsidP="00F452F4">
            <w:pPr>
              <w:spacing w:after="0"/>
              <w:jc w:val="center"/>
              <w:rPr>
                <w:rFonts w:ascii="Times New Roman" w:hAnsi="Times New Roman"/>
                <w:sz w:val="28"/>
                <w:szCs w:val="28"/>
              </w:rPr>
            </w:pPr>
            <w:r w:rsidRPr="000B4E75">
              <w:rPr>
                <w:rFonts w:ascii="Times New Roman" w:hAnsi="Times New Roman"/>
                <w:sz w:val="28"/>
                <w:szCs w:val="28"/>
              </w:rPr>
              <w:t>р≤0.001</w:t>
            </w:r>
          </w:p>
        </w:tc>
      </w:tr>
      <w:tr w:rsidR="006F34B3" w:rsidRPr="000B4E75" w14:paraId="77461FDB" w14:textId="77777777" w:rsidTr="00552470">
        <w:tc>
          <w:tcPr>
            <w:tcW w:w="675" w:type="dxa"/>
            <w:vMerge w:val="restart"/>
          </w:tcPr>
          <w:p w14:paraId="0D3EB506" w14:textId="77777777" w:rsidR="006F34B3" w:rsidRPr="000B4E75" w:rsidRDefault="006F34B3" w:rsidP="00F452F4">
            <w:pPr>
              <w:spacing w:after="0"/>
              <w:jc w:val="both"/>
              <w:rPr>
                <w:rFonts w:ascii="Times New Roman" w:hAnsi="Times New Roman"/>
                <w:sz w:val="28"/>
                <w:szCs w:val="28"/>
                <w:lang w:val="en-US"/>
              </w:rPr>
            </w:pPr>
            <w:r w:rsidRPr="000B4E75">
              <w:rPr>
                <w:rFonts w:ascii="Times New Roman" w:hAnsi="Times New Roman"/>
                <w:sz w:val="28"/>
                <w:szCs w:val="28"/>
              </w:rPr>
              <w:t>3</w:t>
            </w:r>
          </w:p>
          <w:p w14:paraId="39B36EA9" w14:textId="77777777" w:rsidR="006F34B3" w:rsidRPr="000B4E75" w:rsidRDefault="006F34B3" w:rsidP="00F452F4">
            <w:pPr>
              <w:spacing w:after="0"/>
              <w:jc w:val="both"/>
              <w:rPr>
                <w:rFonts w:ascii="Times New Roman" w:hAnsi="Times New Roman"/>
                <w:sz w:val="28"/>
                <w:szCs w:val="28"/>
              </w:rPr>
            </w:pPr>
          </w:p>
          <w:p w14:paraId="33A92E2D" w14:textId="77777777" w:rsidR="006F34B3" w:rsidRPr="000B4E75" w:rsidRDefault="006F34B3" w:rsidP="00F452F4">
            <w:pPr>
              <w:spacing w:after="0"/>
              <w:jc w:val="both"/>
              <w:rPr>
                <w:rFonts w:ascii="Times New Roman" w:hAnsi="Times New Roman"/>
                <w:sz w:val="28"/>
                <w:szCs w:val="28"/>
              </w:rPr>
            </w:pPr>
          </w:p>
          <w:p w14:paraId="7C5D3395" w14:textId="77777777" w:rsidR="006F34B3" w:rsidRPr="000B4E75" w:rsidRDefault="006F34B3" w:rsidP="00F452F4">
            <w:pPr>
              <w:spacing w:after="0"/>
              <w:jc w:val="both"/>
              <w:rPr>
                <w:rFonts w:ascii="Times New Roman" w:hAnsi="Times New Roman"/>
                <w:sz w:val="28"/>
                <w:szCs w:val="28"/>
              </w:rPr>
            </w:pPr>
          </w:p>
        </w:tc>
        <w:tc>
          <w:tcPr>
            <w:tcW w:w="1897" w:type="dxa"/>
            <w:shd w:val="clear" w:color="auto" w:fill="D0CECE" w:themeFill="background2" w:themeFillShade="E6"/>
          </w:tcPr>
          <w:p w14:paraId="1E90E706" w14:textId="77777777" w:rsidR="006F34B3" w:rsidRPr="000B4E75" w:rsidRDefault="006F34B3" w:rsidP="00F452F4">
            <w:pPr>
              <w:jc w:val="both"/>
              <w:rPr>
                <w:rFonts w:ascii="Times New Roman" w:hAnsi="Times New Roman"/>
                <w:sz w:val="28"/>
                <w:szCs w:val="28"/>
              </w:rPr>
            </w:pPr>
          </w:p>
        </w:tc>
        <w:tc>
          <w:tcPr>
            <w:tcW w:w="2261" w:type="dxa"/>
            <w:shd w:val="clear" w:color="auto" w:fill="D0CECE" w:themeFill="background2" w:themeFillShade="E6"/>
          </w:tcPr>
          <w:p w14:paraId="37FB8974" w14:textId="252EA514" w:rsidR="006F34B3" w:rsidRPr="001756ED" w:rsidRDefault="004F2BC1" w:rsidP="00F452F4">
            <w:pPr>
              <w:jc w:val="both"/>
              <w:rPr>
                <w:rFonts w:ascii="Times New Roman" w:hAnsi="Times New Roman"/>
                <w:sz w:val="28"/>
                <w:szCs w:val="28"/>
                <w:lang w:val="ky-KG"/>
              </w:rPr>
            </w:pPr>
            <w:proofErr w:type="spellStart"/>
            <w:r>
              <w:rPr>
                <w:rFonts w:ascii="Times New Roman" w:hAnsi="Times New Roman"/>
                <w:sz w:val="28"/>
                <w:szCs w:val="28"/>
              </w:rPr>
              <w:t>Эне</w:t>
            </w:r>
            <w:proofErr w:type="spellEnd"/>
            <w:r>
              <w:rPr>
                <w:rFonts w:ascii="Times New Roman" w:hAnsi="Times New Roman"/>
                <w:sz w:val="28"/>
                <w:szCs w:val="28"/>
              </w:rPr>
              <w:t xml:space="preserve"> с</w:t>
            </w:r>
            <w:r w:rsidR="001756ED">
              <w:rPr>
                <w:rFonts w:ascii="Times New Roman" w:hAnsi="Times New Roman"/>
                <w:sz w:val="28"/>
                <w:szCs w:val="28"/>
                <w:lang w:val="ky-KG"/>
              </w:rPr>
              <w:t>ү</w:t>
            </w:r>
            <w:r>
              <w:rPr>
                <w:rFonts w:ascii="Times New Roman" w:hAnsi="Times New Roman"/>
                <w:sz w:val="28"/>
                <w:szCs w:val="28"/>
              </w:rPr>
              <w:t>т</w:t>
            </w:r>
            <w:r w:rsidR="001756ED">
              <w:rPr>
                <w:rFonts w:ascii="Times New Roman" w:hAnsi="Times New Roman"/>
                <w:sz w:val="28"/>
                <w:szCs w:val="28"/>
                <w:lang w:val="ky-KG"/>
              </w:rPr>
              <w:t>ү</w:t>
            </w:r>
          </w:p>
        </w:tc>
        <w:tc>
          <w:tcPr>
            <w:tcW w:w="2613" w:type="dxa"/>
            <w:shd w:val="clear" w:color="auto" w:fill="D0CECE" w:themeFill="background2" w:themeFillShade="E6"/>
          </w:tcPr>
          <w:p w14:paraId="47D4EA6D" w14:textId="77777777" w:rsidR="006F34B3" w:rsidRPr="000B4E75" w:rsidRDefault="006F34B3" w:rsidP="00F452F4">
            <w:pPr>
              <w:spacing w:after="0"/>
              <w:jc w:val="center"/>
              <w:rPr>
                <w:rFonts w:ascii="Times New Roman" w:hAnsi="Times New Roman"/>
                <w:sz w:val="28"/>
                <w:szCs w:val="28"/>
              </w:rPr>
            </w:pPr>
          </w:p>
        </w:tc>
        <w:tc>
          <w:tcPr>
            <w:tcW w:w="2403" w:type="dxa"/>
            <w:shd w:val="clear" w:color="auto" w:fill="D0CECE" w:themeFill="background2" w:themeFillShade="E6"/>
          </w:tcPr>
          <w:p w14:paraId="4E3235C8" w14:textId="77777777" w:rsidR="006F34B3" w:rsidRPr="000B4E75" w:rsidRDefault="006F34B3" w:rsidP="00F452F4">
            <w:pPr>
              <w:spacing w:after="0"/>
              <w:jc w:val="center"/>
              <w:rPr>
                <w:rFonts w:ascii="Times New Roman" w:hAnsi="Times New Roman"/>
                <w:sz w:val="28"/>
                <w:szCs w:val="28"/>
              </w:rPr>
            </w:pPr>
          </w:p>
        </w:tc>
      </w:tr>
      <w:tr w:rsidR="006F34B3" w:rsidRPr="000B4E75" w14:paraId="717DD080" w14:textId="77777777" w:rsidTr="00552470">
        <w:trPr>
          <w:trHeight w:val="495"/>
        </w:trPr>
        <w:tc>
          <w:tcPr>
            <w:tcW w:w="675" w:type="dxa"/>
            <w:vMerge/>
          </w:tcPr>
          <w:p w14:paraId="58410B78" w14:textId="77777777" w:rsidR="006F34B3" w:rsidRPr="000B4E75" w:rsidRDefault="006F34B3" w:rsidP="00F452F4">
            <w:pPr>
              <w:spacing w:after="0"/>
              <w:jc w:val="both"/>
              <w:rPr>
                <w:rFonts w:ascii="Times New Roman" w:hAnsi="Times New Roman"/>
                <w:sz w:val="28"/>
                <w:szCs w:val="28"/>
              </w:rPr>
            </w:pPr>
          </w:p>
        </w:tc>
        <w:tc>
          <w:tcPr>
            <w:tcW w:w="1897" w:type="dxa"/>
          </w:tcPr>
          <w:p w14:paraId="5261DE9F" w14:textId="510A0C8E" w:rsidR="006F34B3" w:rsidRPr="000B4E75" w:rsidRDefault="006F34B3" w:rsidP="00F452F4">
            <w:pPr>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5</w:t>
            </w:r>
            <w:r w:rsidR="001A39B9">
              <w:rPr>
                <w:rFonts w:ascii="Times New Roman" w:hAnsi="Times New Roman"/>
                <w:sz w:val="28"/>
                <w:szCs w:val="28"/>
              </w:rPr>
              <w:t>6</w:t>
            </w:r>
          </w:p>
        </w:tc>
        <w:tc>
          <w:tcPr>
            <w:tcW w:w="2261" w:type="dxa"/>
          </w:tcPr>
          <w:p w14:paraId="0FA66669" w14:textId="6ECEA89D" w:rsidR="006F34B3" w:rsidRPr="00F151DE" w:rsidRDefault="00992F87" w:rsidP="00F452F4">
            <w:pPr>
              <w:rPr>
                <w:rFonts w:ascii="Times New Roman" w:hAnsi="Times New Roman"/>
                <w:sz w:val="28"/>
                <w:szCs w:val="28"/>
              </w:rPr>
            </w:pPr>
            <w:r w:rsidRPr="00F151DE">
              <w:rPr>
                <w:rFonts w:ascii="Times New Roman" w:hAnsi="Times New Roman"/>
                <w:sz w:val="28"/>
                <w:szCs w:val="28"/>
                <w:lang w:val="ky-KG"/>
              </w:rPr>
              <w:t>Ү</w:t>
            </w:r>
            <w:proofErr w:type="spellStart"/>
            <w:r w:rsidRPr="00F151DE">
              <w:rPr>
                <w:rFonts w:ascii="Times New Roman" w:hAnsi="Times New Roman"/>
                <w:sz w:val="28"/>
                <w:szCs w:val="28"/>
              </w:rPr>
              <w:t>зг</w:t>
            </w:r>
            <w:proofErr w:type="spellEnd"/>
            <w:r w:rsidRPr="00F151DE">
              <w:rPr>
                <w:rFonts w:ascii="Times New Roman" w:hAnsi="Times New Roman"/>
                <w:sz w:val="28"/>
                <w:szCs w:val="28"/>
                <w:lang w:val="ky-KG"/>
              </w:rPr>
              <w:t>ү</w:t>
            </w:r>
            <w:proofErr w:type="spellStart"/>
            <w:r w:rsidRPr="00F151DE">
              <w:rPr>
                <w:rFonts w:ascii="Times New Roman" w:hAnsi="Times New Roman"/>
                <w:sz w:val="28"/>
                <w:szCs w:val="28"/>
              </w:rPr>
              <w:t>лт</w:t>
            </w:r>
            <w:proofErr w:type="spellEnd"/>
            <w:r w:rsidRPr="00F151DE">
              <w:rPr>
                <w:rFonts w:ascii="Times New Roman" w:hAnsi="Times New Roman"/>
                <w:sz w:val="28"/>
                <w:szCs w:val="28"/>
                <w:lang w:val="ky-KG"/>
              </w:rPr>
              <w:t>ү</w:t>
            </w:r>
            <w:proofErr w:type="spellStart"/>
            <w:r w:rsidRPr="00F151DE">
              <w:rPr>
                <w:rFonts w:ascii="Times New Roman" w:hAnsi="Times New Roman"/>
                <w:sz w:val="28"/>
                <w:szCs w:val="28"/>
              </w:rPr>
              <w:t>кт</w:t>
            </w:r>
            <w:proofErr w:type="spellEnd"/>
            <w:r w:rsidRPr="00F151DE">
              <w:rPr>
                <w:rFonts w:ascii="Times New Roman" w:hAnsi="Times New Roman"/>
                <w:sz w:val="28"/>
                <w:szCs w:val="28"/>
                <w:lang w:val="ky-KG"/>
              </w:rPr>
              <w:t>үү</w:t>
            </w:r>
          </w:p>
        </w:tc>
        <w:tc>
          <w:tcPr>
            <w:tcW w:w="2613" w:type="dxa"/>
          </w:tcPr>
          <w:p w14:paraId="7DB38C27" w14:textId="77777777" w:rsidR="006F34B3" w:rsidRPr="000B4E75" w:rsidRDefault="006F34B3" w:rsidP="00F452F4">
            <w:pPr>
              <w:spacing w:after="0"/>
              <w:jc w:val="center"/>
              <w:rPr>
                <w:rFonts w:ascii="Times New Roman" w:hAnsi="Times New Roman"/>
                <w:sz w:val="28"/>
                <w:szCs w:val="28"/>
              </w:rPr>
            </w:pPr>
            <w:r w:rsidRPr="000B4E75">
              <w:rPr>
                <w:rFonts w:ascii="Times New Roman" w:hAnsi="Times New Roman"/>
                <w:sz w:val="28"/>
                <w:szCs w:val="28"/>
              </w:rPr>
              <w:t xml:space="preserve">2.65 </w:t>
            </w:r>
            <w:r w:rsidRPr="000B4E75">
              <w:rPr>
                <w:rFonts w:ascii="Times New Roman" w:eastAsia="Times New Roman" w:hAnsi="Times New Roman"/>
                <w:sz w:val="28"/>
                <w:szCs w:val="28"/>
              </w:rPr>
              <w:t>±</w:t>
            </w:r>
            <w:r w:rsidRPr="000B4E75">
              <w:rPr>
                <w:rFonts w:ascii="Times New Roman" w:hAnsi="Times New Roman"/>
                <w:sz w:val="28"/>
                <w:szCs w:val="28"/>
              </w:rPr>
              <w:t>0,38</w:t>
            </w:r>
          </w:p>
        </w:tc>
        <w:tc>
          <w:tcPr>
            <w:tcW w:w="2403" w:type="dxa"/>
          </w:tcPr>
          <w:p w14:paraId="6C14B558" w14:textId="77777777" w:rsidR="006F34B3" w:rsidRPr="000B4E75" w:rsidRDefault="006F34B3" w:rsidP="00F452F4">
            <w:pPr>
              <w:spacing w:after="0"/>
              <w:jc w:val="center"/>
              <w:rPr>
                <w:rFonts w:ascii="Times New Roman" w:eastAsia="Times New Roman" w:hAnsi="Times New Roman"/>
                <w:sz w:val="28"/>
                <w:szCs w:val="28"/>
              </w:rPr>
            </w:pPr>
            <w:r w:rsidRPr="000B4E75">
              <w:rPr>
                <w:rFonts w:ascii="Times New Roman" w:eastAsia="Times New Roman" w:hAnsi="Times New Roman"/>
                <w:sz w:val="28"/>
                <w:szCs w:val="28"/>
              </w:rPr>
              <w:t>2,93±0,44</w:t>
            </w:r>
          </w:p>
        </w:tc>
      </w:tr>
      <w:tr w:rsidR="006F34B3" w:rsidRPr="000B4E75" w14:paraId="5F1028FB" w14:textId="77777777" w:rsidTr="00552470">
        <w:trPr>
          <w:trHeight w:val="477"/>
        </w:trPr>
        <w:tc>
          <w:tcPr>
            <w:tcW w:w="675" w:type="dxa"/>
            <w:vMerge/>
          </w:tcPr>
          <w:p w14:paraId="02B4AF1F" w14:textId="77777777" w:rsidR="006F34B3" w:rsidRPr="000B4E75" w:rsidRDefault="006F34B3" w:rsidP="00F452F4">
            <w:pPr>
              <w:spacing w:after="0"/>
              <w:jc w:val="both"/>
              <w:rPr>
                <w:rFonts w:ascii="Times New Roman" w:hAnsi="Times New Roman"/>
                <w:sz w:val="28"/>
                <w:szCs w:val="28"/>
              </w:rPr>
            </w:pPr>
          </w:p>
        </w:tc>
        <w:tc>
          <w:tcPr>
            <w:tcW w:w="1897" w:type="dxa"/>
          </w:tcPr>
          <w:p w14:paraId="68AEEC09" w14:textId="77777777" w:rsidR="006F34B3" w:rsidRPr="000B4E75" w:rsidRDefault="006F34B3" w:rsidP="00F452F4">
            <w:pPr>
              <w:jc w:val="both"/>
              <w:rPr>
                <w:rFonts w:ascii="Times New Roman" w:hAnsi="Times New Roman"/>
                <w:sz w:val="28"/>
                <w:szCs w:val="28"/>
              </w:rPr>
            </w:pPr>
            <w:r w:rsidRPr="000B4E75">
              <w:rPr>
                <w:rFonts w:ascii="Times New Roman" w:hAnsi="Times New Roman"/>
                <w:sz w:val="28"/>
                <w:szCs w:val="28"/>
                <w:lang w:val="en-US"/>
              </w:rPr>
              <w:t>n=1</w:t>
            </w:r>
            <w:r w:rsidRPr="000B4E75">
              <w:rPr>
                <w:rFonts w:ascii="Times New Roman" w:hAnsi="Times New Roman"/>
                <w:sz w:val="28"/>
                <w:szCs w:val="28"/>
              </w:rPr>
              <w:t>00</w:t>
            </w:r>
          </w:p>
        </w:tc>
        <w:tc>
          <w:tcPr>
            <w:tcW w:w="2261" w:type="dxa"/>
          </w:tcPr>
          <w:p w14:paraId="19A202D2" w14:textId="33398454" w:rsidR="006F34B3" w:rsidRPr="00F151DE" w:rsidRDefault="00992F87" w:rsidP="00F452F4">
            <w:pPr>
              <w:jc w:val="both"/>
              <w:rPr>
                <w:rFonts w:ascii="Times New Roman" w:hAnsi="Times New Roman"/>
                <w:sz w:val="28"/>
                <w:szCs w:val="28"/>
              </w:rPr>
            </w:pPr>
            <w:r w:rsidRPr="00F151DE">
              <w:rPr>
                <w:rFonts w:ascii="Times New Roman" w:hAnsi="Times New Roman"/>
                <w:sz w:val="28"/>
                <w:szCs w:val="28"/>
                <w:lang w:val="ky-KG"/>
              </w:rPr>
              <w:t>Ү</w:t>
            </w:r>
            <w:proofErr w:type="spellStart"/>
            <w:r w:rsidRPr="00F151DE">
              <w:rPr>
                <w:rFonts w:ascii="Times New Roman" w:hAnsi="Times New Roman"/>
                <w:sz w:val="28"/>
                <w:szCs w:val="28"/>
              </w:rPr>
              <w:t>зг</w:t>
            </w:r>
            <w:proofErr w:type="spellEnd"/>
            <w:r w:rsidRPr="00F151DE">
              <w:rPr>
                <w:rFonts w:ascii="Times New Roman" w:hAnsi="Times New Roman"/>
                <w:sz w:val="28"/>
                <w:szCs w:val="28"/>
                <w:lang w:val="ky-KG"/>
              </w:rPr>
              <w:t>ү</w:t>
            </w:r>
            <w:proofErr w:type="spellStart"/>
            <w:r w:rsidRPr="00F151DE">
              <w:rPr>
                <w:rFonts w:ascii="Times New Roman" w:hAnsi="Times New Roman"/>
                <w:sz w:val="28"/>
                <w:szCs w:val="28"/>
              </w:rPr>
              <w:t>лт</w:t>
            </w:r>
            <w:proofErr w:type="spellEnd"/>
            <w:r w:rsidRPr="00F151DE">
              <w:rPr>
                <w:rFonts w:ascii="Times New Roman" w:hAnsi="Times New Roman"/>
                <w:sz w:val="28"/>
                <w:szCs w:val="28"/>
                <w:lang w:val="ky-KG"/>
              </w:rPr>
              <w:t>ү</w:t>
            </w:r>
            <w:r w:rsidRPr="00F151DE">
              <w:rPr>
                <w:rFonts w:ascii="Times New Roman" w:hAnsi="Times New Roman"/>
                <w:sz w:val="28"/>
                <w:szCs w:val="28"/>
              </w:rPr>
              <w:t>кс</w:t>
            </w:r>
            <w:r w:rsidRPr="00F151DE">
              <w:rPr>
                <w:rFonts w:ascii="Times New Roman" w:hAnsi="Times New Roman"/>
                <w:sz w:val="28"/>
                <w:szCs w:val="28"/>
                <w:lang w:val="ky-KG"/>
              </w:rPr>
              <w:t>ү</w:t>
            </w:r>
            <w:r w:rsidRPr="00F151DE">
              <w:rPr>
                <w:rFonts w:ascii="Times New Roman" w:hAnsi="Times New Roman"/>
                <w:sz w:val="28"/>
                <w:szCs w:val="28"/>
              </w:rPr>
              <w:t>з</w:t>
            </w:r>
          </w:p>
        </w:tc>
        <w:tc>
          <w:tcPr>
            <w:tcW w:w="2613" w:type="dxa"/>
          </w:tcPr>
          <w:p w14:paraId="7752EBD5" w14:textId="77777777" w:rsidR="006F34B3" w:rsidRPr="000B4E75" w:rsidRDefault="006F34B3" w:rsidP="00F452F4">
            <w:pPr>
              <w:spacing w:after="0"/>
              <w:jc w:val="center"/>
              <w:rPr>
                <w:rFonts w:ascii="Times New Roman" w:hAnsi="Times New Roman"/>
                <w:sz w:val="28"/>
                <w:szCs w:val="28"/>
              </w:rPr>
            </w:pPr>
            <w:r w:rsidRPr="000B4E75">
              <w:rPr>
                <w:rFonts w:ascii="Times New Roman" w:hAnsi="Times New Roman"/>
                <w:sz w:val="28"/>
                <w:szCs w:val="28"/>
              </w:rPr>
              <w:t>4,4±0,65</w:t>
            </w:r>
          </w:p>
        </w:tc>
        <w:tc>
          <w:tcPr>
            <w:tcW w:w="2403" w:type="dxa"/>
          </w:tcPr>
          <w:p w14:paraId="432E3766" w14:textId="77777777" w:rsidR="006F34B3" w:rsidRPr="000B4E75" w:rsidRDefault="006F34B3" w:rsidP="00F452F4">
            <w:pPr>
              <w:spacing w:after="0"/>
              <w:jc w:val="center"/>
              <w:rPr>
                <w:rFonts w:ascii="Times New Roman" w:eastAsia="Times New Roman" w:hAnsi="Times New Roman"/>
                <w:sz w:val="28"/>
                <w:szCs w:val="28"/>
              </w:rPr>
            </w:pPr>
            <w:r w:rsidRPr="000B4E75">
              <w:rPr>
                <w:rFonts w:ascii="Times New Roman" w:eastAsia="Times New Roman" w:hAnsi="Times New Roman"/>
                <w:sz w:val="28"/>
                <w:szCs w:val="28"/>
              </w:rPr>
              <w:t>4,42 ±0,55</w:t>
            </w:r>
          </w:p>
        </w:tc>
      </w:tr>
      <w:tr w:rsidR="006F34B3" w:rsidRPr="000B4E75" w14:paraId="38A81A78" w14:textId="77777777" w:rsidTr="00993A20">
        <w:trPr>
          <w:trHeight w:val="455"/>
        </w:trPr>
        <w:tc>
          <w:tcPr>
            <w:tcW w:w="675" w:type="dxa"/>
            <w:vMerge/>
          </w:tcPr>
          <w:p w14:paraId="0A0118BA" w14:textId="77777777" w:rsidR="006F34B3" w:rsidRPr="000B4E75" w:rsidRDefault="006F34B3" w:rsidP="00F452F4">
            <w:pPr>
              <w:spacing w:after="0"/>
              <w:jc w:val="both"/>
              <w:rPr>
                <w:rFonts w:ascii="Times New Roman" w:hAnsi="Times New Roman"/>
                <w:sz w:val="28"/>
                <w:szCs w:val="28"/>
              </w:rPr>
            </w:pPr>
          </w:p>
        </w:tc>
        <w:tc>
          <w:tcPr>
            <w:tcW w:w="1897" w:type="dxa"/>
          </w:tcPr>
          <w:p w14:paraId="671E4E7E" w14:textId="77777777" w:rsidR="006F34B3" w:rsidRPr="000B4E75" w:rsidRDefault="006F34B3" w:rsidP="00F452F4">
            <w:pPr>
              <w:jc w:val="both"/>
              <w:rPr>
                <w:rFonts w:ascii="Times New Roman" w:hAnsi="Times New Roman"/>
                <w:sz w:val="28"/>
                <w:szCs w:val="28"/>
              </w:rPr>
            </w:pPr>
          </w:p>
        </w:tc>
        <w:tc>
          <w:tcPr>
            <w:tcW w:w="2261" w:type="dxa"/>
          </w:tcPr>
          <w:p w14:paraId="10B61716" w14:textId="77777777" w:rsidR="006F34B3" w:rsidRPr="000B4E75" w:rsidRDefault="006F34B3" w:rsidP="00F452F4">
            <w:pPr>
              <w:jc w:val="both"/>
              <w:rPr>
                <w:rFonts w:ascii="Times New Roman" w:hAnsi="Times New Roman"/>
                <w:sz w:val="28"/>
                <w:szCs w:val="28"/>
              </w:rPr>
            </w:pPr>
          </w:p>
        </w:tc>
        <w:tc>
          <w:tcPr>
            <w:tcW w:w="2613" w:type="dxa"/>
          </w:tcPr>
          <w:p w14:paraId="34A05C44" w14:textId="77777777" w:rsidR="006F34B3" w:rsidRPr="000B4E75" w:rsidRDefault="006F34B3" w:rsidP="00F452F4">
            <w:pPr>
              <w:spacing w:after="0"/>
              <w:jc w:val="center"/>
              <w:rPr>
                <w:rFonts w:ascii="Times New Roman" w:hAnsi="Times New Roman"/>
                <w:sz w:val="28"/>
                <w:szCs w:val="28"/>
              </w:rPr>
            </w:pPr>
            <w:r w:rsidRPr="000B4E75">
              <w:rPr>
                <w:rFonts w:ascii="Times New Roman" w:hAnsi="Times New Roman"/>
                <w:sz w:val="28"/>
                <w:szCs w:val="28"/>
              </w:rPr>
              <w:t>р≤0.05</w:t>
            </w:r>
          </w:p>
        </w:tc>
        <w:tc>
          <w:tcPr>
            <w:tcW w:w="2403" w:type="dxa"/>
          </w:tcPr>
          <w:p w14:paraId="07007C2A" w14:textId="77777777" w:rsidR="006F34B3" w:rsidRPr="000B4E75" w:rsidRDefault="006F34B3" w:rsidP="00F452F4">
            <w:pPr>
              <w:spacing w:after="0"/>
              <w:jc w:val="center"/>
              <w:rPr>
                <w:rFonts w:ascii="Times New Roman" w:hAnsi="Times New Roman"/>
                <w:sz w:val="28"/>
                <w:szCs w:val="28"/>
              </w:rPr>
            </w:pPr>
            <w:r w:rsidRPr="000B4E75">
              <w:rPr>
                <w:rFonts w:ascii="Times New Roman" w:hAnsi="Times New Roman"/>
                <w:sz w:val="28"/>
                <w:szCs w:val="28"/>
              </w:rPr>
              <w:t>р≤0.05</w:t>
            </w:r>
          </w:p>
        </w:tc>
      </w:tr>
      <w:tr w:rsidR="006F34B3" w:rsidRPr="000B4E75" w14:paraId="17A6750B" w14:textId="77777777" w:rsidTr="00552470">
        <w:tc>
          <w:tcPr>
            <w:tcW w:w="675" w:type="dxa"/>
            <w:vMerge/>
          </w:tcPr>
          <w:p w14:paraId="240C44D0" w14:textId="77777777" w:rsidR="006F34B3" w:rsidRPr="000B4E75" w:rsidRDefault="006F34B3" w:rsidP="00F452F4">
            <w:pPr>
              <w:spacing w:after="0"/>
              <w:jc w:val="both"/>
              <w:rPr>
                <w:rFonts w:ascii="Times New Roman" w:hAnsi="Times New Roman"/>
                <w:sz w:val="28"/>
                <w:szCs w:val="28"/>
              </w:rPr>
            </w:pPr>
          </w:p>
        </w:tc>
        <w:tc>
          <w:tcPr>
            <w:tcW w:w="1897" w:type="dxa"/>
            <w:shd w:val="clear" w:color="auto" w:fill="D0CECE" w:themeFill="background2" w:themeFillShade="E6"/>
          </w:tcPr>
          <w:p w14:paraId="05B8A387" w14:textId="77777777" w:rsidR="006F34B3" w:rsidRPr="000B4E75" w:rsidRDefault="006F34B3" w:rsidP="00F452F4">
            <w:pPr>
              <w:jc w:val="both"/>
              <w:rPr>
                <w:rFonts w:ascii="Times New Roman" w:hAnsi="Times New Roman"/>
                <w:sz w:val="28"/>
                <w:szCs w:val="28"/>
              </w:rPr>
            </w:pPr>
          </w:p>
        </w:tc>
        <w:tc>
          <w:tcPr>
            <w:tcW w:w="2261" w:type="dxa"/>
            <w:shd w:val="clear" w:color="auto" w:fill="D0CECE" w:themeFill="background2" w:themeFillShade="E6"/>
          </w:tcPr>
          <w:p w14:paraId="17661BDB" w14:textId="2A363BD8" w:rsidR="006F34B3" w:rsidRPr="000B4E75" w:rsidRDefault="004F2BC1" w:rsidP="00F452F4">
            <w:pPr>
              <w:jc w:val="both"/>
              <w:rPr>
                <w:rFonts w:ascii="Times New Roman" w:hAnsi="Times New Roman"/>
                <w:sz w:val="28"/>
                <w:szCs w:val="28"/>
              </w:rPr>
            </w:pPr>
            <w:proofErr w:type="spellStart"/>
            <w:r>
              <w:rPr>
                <w:rFonts w:ascii="Times New Roman" w:hAnsi="Times New Roman"/>
                <w:sz w:val="28"/>
                <w:szCs w:val="28"/>
              </w:rPr>
              <w:t>Ымыркайлардын</w:t>
            </w:r>
            <w:proofErr w:type="spellEnd"/>
            <w:r>
              <w:rPr>
                <w:rFonts w:ascii="Times New Roman" w:hAnsi="Times New Roman"/>
                <w:sz w:val="28"/>
                <w:szCs w:val="28"/>
              </w:rPr>
              <w:t xml:space="preserve"> </w:t>
            </w:r>
            <w:proofErr w:type="spellStart"/>
            <w:r>
              <w:rPr>
                <w:rFonts w:ascii="Times New Roman" w:hAnsi="Times New Roman"/>
                <w:sz w:val="28"/>
                <w:szCs w:val="28"/>
              </w:rPr>
              <w:t>заны</w:t>
            </w:r>
            <w:proofErr w:type="spellEnd"/>
            <w:r w:rsidR="006F34B3" w:rsidRPr="000B4E75">
              <w:rPr>
                <w:rFonts w:ascii="Times New Roman" w:hAnsi="Times New Roman"/>
                <w:sz w:val="28"/>
                <w:szCs w:val="28"/>
              </w:rPr>
              <w:t>.</w:t>
            </w:r>
          </w:p>
        </w:tc>
        <w:tc>
          <w:tcPr>
            <w:tcW w:w="2613" w:type="dxa"/>
            <w:shd w:val="clear" w:color="auto" w:fill="D0CECE" w:themeFill="background2" w:themeFillShade="E6"/>
          </w:tcPr>
          <w:p w14:paraId="434761AC" w14:textId="77777777" w:rsidR="006F34B3" w:rsidRPr="000B4E75" w:rsidRDefault="006F34B3" w:rsidP="00F452F4">
            <w:pPr>
              <w:spacing w:after="0"/>
              <w:jc w:val="center"/>
              <w:rPr>
                <w:rFonts w:ascii="Times New Roman" w:hAnsi="Times New Roman"/>
                <w:sz w:val="28"/>
                <w:szCs w:val="28"/>
              </w:rPr>
            </w:pPr>
          </w:p>
        </w:tc>
        <w:tc>
          <w:tcPr>
            <w:tcW w:w="2403" w:type="dxa"/>
            <w:shd w:val="clear" w:color="auto" w:fill="D0CECE" w:themeFill="background2" w:themeFillShade="E6"/>
          </w:tcPr>
          <w:p w14:paraId="247AD768" w14:textId="77777777" w:rsidR="006F34B3" w:rsidRPr="000B4E75" w:rsidRDefault="006F34B3" w:rsidP="00F452F4">
            <w:pPr>
              <w:spacing w:after="0"/>
              <w:jc w:val="center"/>
              <w:rPr>
                <w:rFonts w:ascii="Times New Roman" w:hAnsi="Times New Roman"/>
                <w:sz w:val="28"/>
                <w:szCs w:val="28"/>
              </w:rPr>
            </w:pPr>
          </w:p>
        </w:tc>
      </w:tr>
      <w:tr w:rsidR="006F34B3" w:rsidRPr="000B4E75" w14:paraId="0CFA954B" w14:textId="77777777" w:rsidTr="00552470">
        <w:trPr>
          <w:trHeight w:val="541"/>
        </w:trPr>
        <w:tc>
          <w:tcPr>
            <w:tcW w:w="675" w:type="dxa"/>
            <w:vMerge/>
          </w:tcPr>
          <w:p w14:paraId="67E4ECAD" w14:textId="77777777" w:rsidR="006F34B3" w:rsidRPr="000B4E75" w:rsidRDefault="006F34B3" w:rsidP="00F452F4">
            <w:pPr>
              <w:spacing w:after="0"/>
              <w:jc w:val="both"/>
              <w:rPr>
                <w:rFonts w:ascii="Times New Roman" w:hAnsi="Times New Roman"/>
                <w:sz w:val="28"/>
                <w:szCs w:val="28"/>
              </w:rPr>
            </w:pPr>
          </w:p>
        </w:tc>
        <w:tc>
          <w:tcPr>
            <w:tcW w:w="1897" w:type="dxa"/>
          </w:tcPr>
          <w:p w14:paraId="5458A634" w14:textId="0637608B" w:rsidR="006F34B3" w:rsidRPr="000B4E75" w:rsidRDefault="006F34B3" w:rsidP="00F452F4">
            <w:pPr>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5</w:t>
            </w:r>
            <w:r w:rsidR="001A39B9">
              <w:rPr>
                <w:rFonts w:ascii="Times New Roman" w:hAnsi="Times New Roman"/>
                <w:sz w:val="28"/>
                <w:szCs w:val="28"/>
              </w:rPr>
              <w:t>6</w:t>
            </w:r>
          </w:p>
        </w:tc>
        <w:tc>
          <w:tcPr>
            <w:tcW w:w="2261" w:type="dxa"/>
          </w:tcPr>
          <w:p w14:paraId="67ECEE4F" w14:textId="108C557A" w:rsidR="006F34B3" w:rsidRPr="00F151DE" w:rsidRDefault="00DC3538" w:rsidP="00F452F4">
            <w:pPr>
              <w:rPr>
                <w:rFonts w:ascii="Times New Roman" w:hAnsi="Times New Roman"/>
                <w:sz w:val="28"/>
                <w:szCs w:val="28"/>
              </w:rPr>
            </w:pPr>
            <w:r w:rsidRPr="00F151DE">
              <w:rPr>
                <w:rFonts w:ascii="Times New Roman" w:hAnsi="Times New Roman"/>
                <w:sz w:val="28"/>
                <w:szCs w:val="28"/>
              </w:rPr>
              <w:t xml:space="preserve"> </w:t>
            </w:r>
            <w:r w:rsidR="00F151DE" w:rsidRPr="00F151DE">
              <w:rPr>
                <w:rFonts w:ascii="Times New Roman" w:hAnsi="Times New Roman"/>
                <w:sz w:val="28"/>
                <w:szCs w:val="28"/>
                <w:lang w:val="ky-KG"/>
              </w:rPr>
              <w:t>Ү</w:t>
            </w:r>
            <w:proofErr w:type="spellStart"/>
            <w:r w:rsidR="00F151DE" w:rsidRPr="00F151DE">
              <w:rPr>
                <w:rFonts w:ascii="Times New Roman" w:hAnsi="Times New Roman"/>
                <w:sz w:val="28"/>
                <w:szCs w:val="28"/>
              </w:rPr>
              <w:t>зг</w:t>
            </w:r>
            <w:proofErr w:type="spellEnd"/>
            <w:r w:rsidR="00F151DE" w:rsidRPr="00F151DE">
              <w:rPr>
                <w:rFonts w:ascii="Times New Roman" w:hAnsi="Times New Roman"/>
                <w:sz w:val="28"/>
                <w:szCs w:val="28"/>
                <w:lang w:val="ky-KG"/>
              </w:rPr>
              <w:t>ү</w:t>
            </w:r>
            <w:proofErr w:type="spellStart"/>
            <w:r w:rsidR="00F151DE" w:rsidRPr="00F151DE">
              <w:rPr>
                <w:rFonts w:ascii="Times New Roman" w:hAnsi="Times New Roman"/>
                <w:sz w:val="28"/>
                <w:szCs w:val="28"/>
              </w:rPr>
              <w:t>лт</w:t>
            </w:r>
            <w:proofErr w:type="spellEnd"/>
            <w:r w:rsidR="00F151DE" w:rsidRPr="00F151DE">
              <w:rPr>
                <w:rFonts w:ascii="Times New Roman" w:hAnsi="Times New Roman"/>
                <w:sz w:val="28"/>
                <w:szCs w:val="28"/>
                <w:lang w:val="ky-KG"/>
              </w:rPr>
              <w:t>ү</w:t>
            </w:r>
            <w:proofErr w:type="spellStart"/>
            <w:r w:rsidR="00F151DE" w:rsidRPr="00F151DE">
              <w:rPr>
                <w:rFonts w:ascii="Times New Roman" w:hAnsi="Times New Roman"/>
                <w:sz w:val="28"/>
                <w:szCs w:val="28"/>
              </w:rPr>
              <w:t>кт</w:t>
            </w:r>
            <w:proofErr w:type="spellEnd"/>
            <w:r w:rsidR="00F151DE" w:rsidRPr="00F151DE">
              <w:rPr>
                <w:rFonts w:ascii="Times New Roman" w:hAnsi="Times New Roman"/>
                <w:sz w:val="28"/>
                <w:szCs w:val="28"/>
                <w:lang w:val="ky-KG"/>
              </w:rPr>
              <w:t>үү</w:t>
            </w:r>
          </w:p>
        </w:tc>
        <w:tc>
          <w:tcPr>
            <w:tcW w:w="2613" w:type="dxa"/>
          </w:tcPr>
          <w:p w14:paraId="077F293D" w14:textId="77777777" w:rsidR="006F34B3" w:rsidRPr="000B4E75" w:rsidRDefault="006F34B3" w:rsidP="00F452F4">
            <w:pPr>
              <w:spacing w:after="0" w:line="240" w:lineRule="auto"/>
              <w:jc w:val="center"/>
              <w:rPr>
                <w:rFonts w:ascii="Times New Roman" w:hAnsi="Times New Roman"/>
                <w:sz w:val="28"/>
                <w:szCs w:val="28"/>
              </w:rPr>
            </w:pPr>
            <w:r w:rsidRPr="000B4E75">
              <w:rPr>
                <w:rFonts w:ascii="Times New Roman" w:hAnsi="Times New Roman"/>
                <w:sz w:val="28"/>
                <w:szCs w:val="28"/>
              </w:rPr>
              <w:t xml:space="preserve">2.63 </w:t>
            </w:r>
            <w:r w:rsidRPr="000B4E75">
              <w:rPr>
                <w:rFonts w:ascii="Times New Roman" w:eastAsia="Times New Roman" w:hAnsi="Times New Roman"/>
                <w:sz w:val="28"/>
                <w:szCs w:val="28"/>
              </w:rPr>
              <w:t>±</w:t>
            </w:r>
            <w:r w:rsidRPr="000B4E75">
              <w:rPr>
                <w:rFonts w:ascii="Times New Roman" w:hAnsi="Times New Roman"/>
                <w:sz w:val="28"/>
                <w:szCs w:val="28"/>
              </w:rPr>
              <w:t>0,35</w:t>
            </w:r>
          </w:p>
        </w:tc>
        <w:tc>
          <w:tcPr>
            <w:tcW w:w="2403" w:type="dxa"/>
          </w:tcPr>
          <w:p w14:paraId="345DC926" w14:textId="77777777" w:rsidR="006F34B3" w:rsidRPr="000B4E75" w:rsidRDefault="006F34B3" w:rsidP="00F452F4">
            <w:pPr>
              <w:spacing w:after="0" w:line="240" w:lineRule="auto"/>
              <w:jc w:val="center"/>
              <w:rPr>
                <w:rFonts w:ascii="Times New Roman" w:eastAsia="Times New Roman" w:hAnsi="Times New Roman"/>
                <w:sz w:val="28"/>
                <w:szCs w:val="28"/>
              </w:rPr>
            </w:pPr>
            <w:r w:rsidRPr="000B4E75">
              <w:rPr>
                <w:rFonts w:ascii="Times New Roman" w:eastAsia="Times New Roman" w:hAnsi="Times New Roman"/>
                <w:sz w:val="28"/>
                <w:szCs w:val="28"/>
              </w:rPr>
              <w:t>2,53±0,53</w:t>
            </w:r>
          </w:p>
        </w:tc>
      </w:tr>
      <w:tr w:rsidR="006F34B3" w:rsidRPr="000B4E75" w14:paraId="7690C1EF" w14:textId="77777777" w:rsidTr="00552470">
        <w:trPr>
          <w:trHeight w:val="407"/>
        </w:trPr>
        <w:tc>
          <w:tcPr>
            <w:tcW w:w="675" w:type="dxa"/>
            <w:vMerge/>
          </w:tcPr>
          <w:p w14:paraId="043E1399" w14:textId="77777777" w:rsidR="006F34B3" w:rsidRPr="000B4E75" w:rsidRDefault="006F34B3" w:rsidP="00F452F4">
            <w:pPr>
              <w:spacing w:after="0"/>
              <w:jc w:val="both"/>
              <w:rPr>
                <w:rFonts w:ascii="Times New Roman" w:hAnsi="Times New Roman"/>
                <w:sz w:val="28"/>
                <w:szCs w:val="28"/>
              </w:rPr>
            </w:pPr>
          </w:p>
        </w:tc>
        <w:tc>
          <w:tcPr>
            <w:tcW w:w="1897" w:type="dxa"/>
          </w:tcPr>
          <w:p w14:paraId="5C8294A5" w14:textId="77777777" w:rsidR="006F34B3" w:rsidRPr="000B4E75" w:rsidRDefault="006F34B3" w:rsidP="00F452F4">
            <w:pPr>
              <w:jc w:val="both"/>
              <w:rPr>
                <w:rFonts w:ascii="Times New Roman" w:hAnsi="Times New Roman"/>
                <w:sz w:val="28"/>
                <w:szCs w:val="28"/>
              </w:rPr>
            </w:pPr>
            <w:r w:rsidRPr="000B4E75">
              <w:rPr>
                <w:rFonts w:ascii="Times New Roman" w:hAnsi="Times New Roman"/>
                <w:sz w:val="28"/>
                <w:szCs w:val="28"/>
                <w:lang w:val="en-US"/>
              </w:rPr>
              <w:t>n=1</w:t>
            </w:r>
            <w:r w:rsidRPr="000B4E75">
              <w:rPr>
                <w:rFonts w:ascii="Times New Roman" w:hAnsi="Times New Roman"/>
                <w:sz w:val="28"/>
                <w:szCs w:val="28"/>
              </w:rPr>
              <w:t>00</w:t>
            </w:r>
          </w:p>
        </w:tc>
        <w:tc>
          <w:tcPr>
            <w:tcW w:w="2261" w:type="dxa"/>
          </w:tcPr>
          <w:p w14:paraId="188D6366" w14:textId="70136ECA" w:rsidR="006F34B3" w:rsidRPr="00F151DE" w:rsidRDefault="00DC3538" w:rsidP="00F452F4">
            <w:pPr>
              <w:jc w:val="both"/>
              <w:rPr>
                <w:rFonts w:ascii="Times New Roman" w:hAnsi="Times New Roman"/>
                <w:sz w:val="28"/>
                <w:szCs w:val="28"/>
              </w:rPr>
            </w:pPr>
            <w:r w:rsidRPr="00F151DE">
              <w:rPr>
                <w:rFonts w:ascii="Times New Roman" w:hAnsi="Times New Roman"/>
                <w:sz w:val="28"/>
                <w:szCs w:val="28"/>
              </w:rPr>
              <w:t xml:space="preserve"> </w:t>
            </w:r>
            <w:r w:rsidR="00F151DE" w:rsidRPr="00F151DE">
              <w:rPr>
                <w:rFonts w:ascii="Times New Roman" w:hAnsi="Times New Roman"/>
                <w:sz w:val="28"/>
                <w:szCs w:val="28"/>
                <w:lang w:val="ky-KG"/>
              </w:rPr>
              <w:t>Ү</w:t>
            </w:r>
            <w:proofErr w:type="spellStart"/>
            <w:r w:rsidR="00F151DE" w:rsidRPr="00F151DE">
              <w:rPr>
                <w:rFonts w:ascii="Times New Roman" w:hAnsi="Times New Roman"/>
                <w:sz w:val="28"/>
                <w:szCs w:val="28"/>
              </w:rPr>
              <w:t>зг</w:t>
            </w:r>
            <w:proofErr w:type="spellEnd"/>
            <w:r w:rsidR="00F151DE" w:rsidRPr="00F151DE">
              <w:rPr>
                <w:rFonts w:ascii="Times New Roman" w:hAnsi="Times New Roman"/>
                <w:sz w:val="28"/>
                <w:szCs w:val="28"/>
                <w:lang w:val="ky-KG"/>
              </w:rPr>
              <w:t>ү</w:t>
            </w:r>
            <w:proofErr w:type="spellStart"/>
            <w:r w:rsidR="00F151DE" w:rsidRPr="00F151DE">
              <w:rPr>
                <w:rFonts w:ascii="Times New Roman" w:hAnsi="Times New Roman"/>
                <w:sz w:val="28"/>
                <w:szCs w:val="28"/>
              </w:rPr>
              <w:t>лт</w:t>
            </w:r>
            <w:proofErr w:type="spellEnd"/>
            <w:r w:rsidR="00F151DE" w:rsidRPr="00F151DE">
              <w:rPr>
                <w:rFonts w:ascii="Times New Roman" w:hAnsi="Times New Roman"/>
                <w:sz w:val="28"/>
                <w:szCs w:val="28"/>
                <w:lang w:val="ky-KG"/>
              </w:rPr>
              <w:t>ү</w:t>
            </w:r>
            <w:r w:rsidR="00F151DE" w:rsidRPr="00F151DE">
              <w:rPr>
                <w:rFonts w:ascii="Times New Roman" w:hAnsi="Times New Roman"/>
                <w:sz w:val="28"/>
                <w:szCs w:val="28"/>
              </w:rPr>
              <w:t>кс</w:t>
            </w:r>
            <w:r w:rsidR="00F151DE" w:rsidRPr="00F151DE">
              <w:rPr>
                <w:rFonts w:ascii="Times New Roman" w:hAnsi="Times New Roman"/>
                <w:sz w:val="28"/>
                <w:szCs w:val="28"/>
                <w:lang w:val="ky-KG"/>
              </w:rPr>
              <w:t>ү</w:t>
            </w:r>
            <w:r w:rsidR="00F151DE" w:rsidRPr="00F151DE">
              <w:rPr>
                <w:rFonts w:ascii="Times New Roman" w:hAnsi="Times New Roman"/>
                <w:sz w:val="28"/>
                <w:szCs w:val="28"/>
              </w:rPr>
              <w:t>з</w:t>
            </w:r>
          </w:p>
        </w:tc>
        <w:tc>
          <w:tcPr>
            <w:tcW w:w="2613" w:type="dxa"/>
          </w:tcPr>
          <w:p w14:paraId="032AF149" w14:textId="77777777" w:rsidR="006F34B3" w:rsidRPr="000B4E75" w:rsidRDefault="006F34B3" w:rsidP="00F452F4">
            <w:pPr>
              <w:spacing w:after="0" w:line="240" w:lineRule="auto"/>
              <w:jc w:val="center"/>
              <w:rPr>
                <w:rFonts w:ascii="Times New Roman" w:eastAsia="Times New Roman" w:hAnsi="Times New Roman"/>
                <w:sz w:val="28"/>
                <w:szCs w:val="28"/>
              </w:rPr>
            </w:pPr>
            <w:r w:rsidRPr="000B4E75">
              <w:rPr>
                <w:rFonts w:ascii="Times New Roman" w:hAnsi="Times New Roman"/>
                <w:sz w:val="28"/>
                <w:szCs w:val="28"/>
              </w:rPr>
              <w:t>4,92</w:t>
            </w:r>
            <w:r w:rsidRPr="000B4E75">
              <w:rPr>
                <w:rFonts w:ascii="Times New Roman" w:eastAsia="Times New Roman" w:hAnsi="Times New Roman"/>
                <w:sz w:val="28"/>
                <w:szCs w:val="28"/>
              </w:rPr>
              <w:t>±0,44</w:t>
            </w:r>
          </w:p>
        </w:tc>
        <w:tc>
          <w:tcPr>
            <w:tcW w:w="2403" w:type="dxa"/>
            <w:shd w:val="clear" w:color="auto" w:fill="auto"/>
          </w:tcPr>
          <w:p w14:paraId="21773DF6" w14:textId="77777777" w:rsidR="006F34B3" w:rsidRPr="000B4E75" w:rsidRDefault="006F34B3" w:rsidP="00F452F4">
            <w:pPr>
              <w:spacing w:after="0" w:line="240" w:lineRule="auto"/>
              <w:jc w:val="center"/>
              <w:rPr>
                <w:rFonts w:ascii="Times New Roman" w:eastAsia="Times New Roman" w:hAnsi="Times New Roman"/>
                <w:sz w:val="28"/>
                <w:szCs w:val="28"/>
              </w:rPr>
            </w:pPr>
            <w:r w:rsidRPr="000B4E75">
              <w:rPr>
                <w:rFonts w:ascii="Times New Roman" w:hAnsi="Times New Roman"/>
                <w:sz w:val="28"/>
                <w:szCs w:val="28"/>
              </w:rPr>
              <w:t>4,87</w:t>
            </w:r>
            <w:r w:rsidRPr="000B4E75">
              <w:rPr>
                <w:rFonts w:ascii="Times New Roman" w:eastAsia="Times New Roman" w:hAnsi="Times New Roman"/>
                <w:sz w:val="28"/>
                <w:szCs w:val="28"/>
              </w:rPr>
              <w:t>±0,65</w:t>
            </w:r>
          </w:p>
        </w:tc>
      </w:tr>
      <w:tr w:rsidR="006F34B3" w:rsidRPr="000B4E75" w14:paraId="4A30D2AB" w14:textId="77777777" w:rsidTr="00552470">
        <w:trPr>
          <w:trHeight w:val="427"/>
        </w:trPr>
        <w:tc>
          <w:tcPr>
            <w:tcW w:w="675" w:type="dxa"/>
            <w:vMerge/>
          </w:tcPr>
          <w:p w14:paraId="2A6CEE2E" w14:textId="77777777" w:rsidR="006F34B3" w:rsidRPr="000B4E75" w:rsidRDefault="006F34B3" w:rsidP="00F452F4">
            <w:pPr>
              <w:spacing w:after="0"/>
              <w:jc w:val="both"/>
              <w:rPr>
                <w:rFonts w:ascii="Times New Roman" w:hAnsi="Times New Roman"/>
                <w:sz w:val="28"/>
                <w:szCs w:val="28"/>
              </w:rPr>
            </w:pPr>
          </w:p>
        </w:tc>
        <w:tc>
          <w:tcPr>
            <w:tcW w:w="1897" w:type="dxa"/>
          </w:tcPr>
          <w:p w14:paraId="2FFA1408" w14:textId="77777777" w:rsidR="006F34B3" w:rsidRPr="000B4E75" w:rsidRDefault="006F34B3" w:rsidP="00F452F4">
            <w:pPr>
              <w:jc w:val="both"/>
              <w:rPr>
                <w:rFonts w:ascii="Times New Roman" w:hAnsi="Times New Roman"/>
                <w:sz w:val="28"/>
                <w:szCs w:val="28"/>
              </w:rPr>
            </w:pPr>
          </w:p>
        </w:tc>
        <w:tc>
          <w:tcPr>
            <w:tcW w:w="2261" w:type="dxa"/>
          </w:tcPr>
          <w:p w14:paraId="27DF4F06" w14:textId="77777777" w:rsidR="006F34B3" w:rsidRPr="000B4E75" w:rsidRDefault="006F34B3" w:rsidP="00F452F4">
            <w:pPr>
              <w:jc w:val="both"/>
              <w:rPr>
                <w:rFonts w:ascii="Times New Roman" w:hAnsi="Times New Roman"/>
                <w:sz w:val="28"/>
                <w:szCs w:val="28"/>
              </w:rPr>
            </w:pPr>
          </w:p>
        </w:tc>
        <w:tc>
          <w:tcPr>
            <w:tcW w:w="2613" w:type="dxa"/>
          </w:tcPr>
          <w:p w14:paraId="3CE76409" w14:textId="77777777" w:rsidR="006F34B3" w:rsidRPr="000B4E75" w:rsidRDefault="006F34B3" w:rsidP="00F452F4">
            <w:pPr>
              <w:spacing w:after="0"/>
              <w:jc w:val="center"/>
              <w:rPr>
                <w:rFonts w:ascii="Times New Roman" w:hAnsi="Times New Roman"/>
                <w:sz w:val="28"/>
                <w:szCs w:val="28"/>
              </w:rPr>
            </w:pPr>
            <w:r w:rsidRPr="000B4E75">
              <w:rPr>
                <w:rFonts w:ascii="Times New Roman" w:hAnsi="Times New Roman"/>
                <w:sz w:val="28"/>
                <w:szCs w:val="28"/>
              </w:rPr>
              <w:t>р≤0.0001</w:t>
            </w:r>
          </w:p>
        </w:tc>
        <w:tc>
          <w:tcPr>
            <w:tcW w:w="2403" w:type="dxa"/>
          </w:tcPr>
          <w:p w14:paraId="13F5725B" w14:textId="77777777" w:rsidR="006F34B3" w:rsidRPr="000B4E75" w:rsidRDefault="006F34B3" w:rsidP="00F452F4">
            <w:pPr>
              <w:jc w:val="center"/>
              <w:rPr>
                <w:rFonts w:ascii="Times New Roman" w:hAnsi="Times New Roman"/>
                <w:sz w:val="28"/>
                <w:szCs w:val="28"/>
              </w:rPr>
            </w:pPr>
            <w:r w:rsidRPr="000B4E75">
              <w:rPr>
                <w:rFonts w:ascii="Times New Roman" w:hAnsi="Times New Roman"/>
                <w:sz w:val="28"/>
                <w:szCs w:val="28"/>
              </w:rPr>
              <w:t>р≤0.001</w:t>
            </w:r>
          </w:p>
        </w:tc>
      </w:tr>
      <w:tr w:rsidR="006F34B3" w:rsidRPr="000B4E75" w14:paraId="6392C1B7" w14:textId="77777777" w:rsidTr="00552470">
        <w:tc>
          <w:tcPr>
            <w:tcW w:w="675" w:type="dxa"/>
            <w:vMerge w:val="restart"/>
          </w:tcPr>
          <w:p w14:paraId="4E0EBA25" w14:textId="77777777" w:rsidR="006F34B3" w:rsidRPr="000B4E75" w:rsidRDefault="006F34B3" w:rsidP="00F452F4">
            <w:pPr>
              <w:spacing w:after="0"/>
              <w:jc w:val="both"/>
              <w:rPr>
                <w:rFonts w:ascii="Times New Roman" w:hAnsi="Times New Roman"/>
                <w:sz w:val="28"/>
                <w:szCs w:val="28"/>
                <w:lang w:val="en-US"/>
              </w:rPr>
            </w:pPr>
            <w:r w:rsidRPr="000B4E75">
              <w:rPr>
                <w:rFonts w:ascii="Times New Roman" w:hAnsi="Times New Roman"/>
                <w:sz w:val="28"/>
                <w:szCs w:val="28"/>
              </w:rPr>
              <w:t>5</w:t>
            </w:r>
          </w:p>
          <w:p w14:paraId="2607F6FC" w14:textId="77777777" w:rsidR="006F34B3" w:rsidRPr="000B4E75" w:rsidRDefault="006F34B3" w:rsidP="00F452F4">
            <w:pPr>
              <w:spacing w:after="0"/>
              <w:jc w:val="both"/>
              <w:rPr>
                <w:rFonts w:ascii="Times New Roman" w:hAnsi="Times New Roman"/>
                <w:sz w:val="28"/>
                <w:szCs w:val="28"/>
              </w:rPr>
            </w:pPr>
          </w:p>
          <w:p w14:paraId="1A9AD759" w14:textId="77777777" w:rsidR="006F34B3" w:rsidRPr="000B4E75" w:rsidRDefault="006F34B3" w:rsidP="00F452F4">
            <w:pPr>
              <w:spacing w:after="0"/>
              <w:jc w:val="both"/>
              <w:rPr>
                <w:rFonts w:ascii="Times New Roman" w:hAnsi="Times New Roman"/>
                <w:sz w:val="28"/>
                <w:szCs w:val="28"/>
              </w:rPr>
            </w:pPr>
          </w:p>
          <w:p w14:paraId="414434D8" w14:textId="77777777" w:rsidR="006F34B3" w:rsidRPr="000B4E75" w:rsidRDefault="006F34B3" w:rsidP="00F452F4">
            <w:pPr>
              <w:spacing w:after="0"/>
              <w:jc w:val="both"/>
              <w:rPr>
                <w:rFonts w:ascii="Times New Roman" w:hAnsi="Times New Roman"/>
                <w:sz w:val="28"/>
                <w:szCs w:val="28"/>
              </w:rPr>
            </w:pPr>
          </w:p>
          <w:p w14:paraId="70AC0F31" w14:textId="77777777" w:rsidR="006F34B3" w:rsidRPr="000B4E75" w:rsidRDefault="006F34B3" w:rsidP="00F452F4">
            <w:pPr>
              <w:spacing w:after="0"/>
              <w:jc w:val="both"/>
              <w:rPr>
                <w:rFonts w:ascii="Times New Roman" w:hAnsi="Times New Roman"/>
                <w:sz w:val="28"/>
                <w:szCs w:val="28"/>
              </w:rPr>
            </w:pPr>
          </w:p>
        </w:tc>
        <w:tc>
          <w:tcPr>
            <w:tcW w:w="1897" w:type="dxa"/>
            <w:shd w:val="clear" w:color="auto" w:fill="D0CECE" w:themeFill="background2" w:themeFillShade="E6"/>
          </w:tcPr>
          <w:p w14:paraId="13CFCB02" w14:textId="77777777" w:rsidR="006F34B3" w:rsidRPr="000B4E75" w:rsidRDefault="006F34B3" w:rsidP="00F452F4">
            <w:pPr>
              <w:jc w:val="both"/>
              <w:rPr>
                <w:rFonts w:ascii="Times New Roman" w:hAnsi="Times New Roman"/>
                <w:sz w:val="28"/>
                <w:szCs w:val="28"/>
              </w:rPr>
            </w:pPr>
          </w:p>
        </w:tc>
        <w:tc>
          <w:tcPr>
            <w:tcW w:w="2261" w:type="dxa"/>
            <w:shd w:val="clear" w:color="auto" w:fill="D0CECE" w:themeFill="background2" w:themeFillShade="E6"/>
          </w:tcPr>
          <w:p w14:paraId="25ABB71D" w14:textId="48E9C181" w:rsidR="006F34B3" w:rsidRPr="00EB5AE7" w:rsidRDefault="00DC3538" w:rsidP="00F452F4">
            <w:pPr>
              <w:jc w:val="both"/>
              <w:rPr>
                <w:rFonts w:ascii="Times New Roman" w:hAnsi="Times New Roman"/>
                <w:sz w:val="28"/>
                <w:szCs w:val="28"/>
                <w:lang w:val="ky-KG"/>
              </w:rPr>
            </w:pPr>
            <w:proofErr w:type="spellStart"/>
            <w:r>
              <w:rPr>
                <w:rFonts w:ascii="Times New Roman" w:hAnsi="Times New Roman"/>
                <w:sz w:val="28"/>
                <w:szCs w:val="28"/>
              </w:rPr>
              <w:t>Эне</w:t>
            </w:r>
            <w:proofErr w:type="spellEnd"/>
            <w:r>
              <w:rPr>
                <w:rFonts w:ascii="Times New Roman" w:hAnsi="Times New Roman"/>
                <w:sz w:val="28"/>
                <w:szCs w:val="28"/>
              </w:rPr>
              <w:t xml:space="preserve"> с</w:t>
            </w:r>
            <w:r w:rsidR="00EB5AE7">
              <w:rPr>
                <w:rFonts w:ascii="Times New Roman" w:hAnsi="Times New Roman"/>
                <w:sz w:val="28"/>
                <w:szCs w:val="28"/>
                <w:lang w:val="ky-KG"/>
              </w:rPr>
              <w:t>ү</w:t>
            </w:r>
            <w:r>
              <w:rPr>
                <w:rFonts w:ascii="Times New Roman" w:hAnsi="Times New Roman"/>
                <w:sz w:val="28"/>
                <w:szCs w:val="28"/>
              </w:rPr>
              <w:t>т</w:t>
            </w:r>
            <w:r w:rsidR="00EB5AE7">
              <w:rPr>
                <w:rFonts w:ascii="Times New Roman" w:hAnsi="Times New Roman"/>
                <w:sz w:val="28"/>
                <w:szCs w:val="28"/>
                <w:lang w:val="ky-KG"/>
              </w:rPr>
              <w:t>ү</w:t>
            </w:r>
          </w:p>
        </w:tc>
        <w:tc>
          <w:tcPr>
            <w:tcW w:w="2613" w:type="dxa"/>
            <w:shd w:val="clear" w:color="auto" w:fill="D0CECE" w:themeFill="background2" w:themeFillShade="E6"/>
          </w:tcPr>
          <w:p w14:paraId="479C8D88" w14:textId="77777777" w:rsidR="006F34B3" w:rsidRPr="000B4E75" w:rsidRDefault="006F34B3" w:rsidP="00F452F4">
            <w:pPr>
              <w:spacing w:after="0"/>
              <w:jc w:val="both"/>
              <w:rPr>
                <w:rFonts w:ascii="Times New Roman" w:hAnsi="Times New Roman"/>
                <w:sz w:val="28"/>
                <w:szCs w:val="28"/>
              </w:rPr>
            </w:pPr>
          </w:p>
        </w:tc>
        <w:tc>
          <w:tcPr>
            <w:tcW w:w="2403" w:type="dxa"/>
            <w:shd w:val="clear" w:color="auto" w:fill="D0CECE" w:themeFill="background2" w:themeFillShade="E6"/>
          </w:tcPr>
          <w:p w14:paraId="5BEE6482" w14:textId="77777777" w:rsidR="006F34B3" w:rsidRPr="000B4E75" w:rsidRDefault="006F34B3" w:rsidP="00F452F4">
            <w:pPr>
              <w:spacing w:after="0"/>
              <w:jc w:val="both"/>
              <w:rPr>
                <w:rFonts w:ascii="Times New Roman" w:hAnsi="Times New Roman"/>
                <w:sz w:val="28"/>
                <w:szCs w:val="28"/>
              </w:rPr>
            </w:pPr>
          </w:p>
        </w:tc>
      </w:tr>
      <w:tr w:rsidR="006F34B3" w:rsidRPr="000B4E75" w14:paraId="0C49B79E" w14:textId="77777777" w:rsidTr="00552470">
        <w:trPr>
          <w:trHeight w:val="445"/>
        </w:trPr>
        <w:tc>
          <w:tcPr>
            <w:tcW w:w="675" w:type="dxa"/>
            <w:vMerge/>
          </w:tcPr>
          <w:p w14:paraId="101E784D" w14:textId="77777777" w:rsidR="006F34B3" w:rsidRPr="000B4E75" w:rsidRDefault="006F34B3" w:rsidP="00F452F4">
            <w:pPr>
              <w:spacing w:after="0"/>
              <w:jc w:val="both"/>
              <w:rPr>
                <w:rFonts w:ascii="Times New Roman" w:hAnsi="Times New Roman"/>
                <w:sz w:val="28"/>
                <w:szCs w:val="28"/>
              </w:rPr>
            </w:pPr>
          </w:p>
        </w:tc>
        <w:tc>
          <w:tcPr>
            <w:tcW w:w="1897" w:type="dxa"/>
          </w:tcPr>
          <w:p w14:paraId="7BF9EE3F" w14:textId="3CE222B5" w:rsidR="006F34B3" w:rsidRPr="000B4E75" w:rsidRDefault="003A671E" w:rsidP="00F452F4">
            <w:pPr>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 xml:space="preserve"> =5</w:t>
            </w:r>
            <w:r w:rsidR="001A39B9">
              <w:rPr>
                <w:rFonts w:ascii="Times New Roman" w:hAnsi="Times New Roman"/>
                <w:sz w:val="28"/>
                <w:szCs w:val="28"/>
              </w:rPr>
              <w:t>6</w:t>
            </w:r>
          </w:p>
        </w:tc>
        <w:tc>
          <w:tcPr>
            <w:tcW w:w="2261" w:type="dxa"/>
          </w:tcPr>
          <w:p w14:paraId="3E35E3A5" w14:textId="003DC6BF" w:rsidR="006F34B3" w:rsidRPr="000B4E75" w:rsidRDefault="00552470" w:rsidP="00F452F4">
            <w:pPr>
              <w:rPr>
                <w:rFonts w:ascii="Times New Roman" w:hAnsi="Times New Roman"/>
                <w:sz w:val="28"/>
                <w:szCs w:val="28"/>
              </w:rPr>
            </w:pPr>
            <w:r w:rsidRPr="00552470">
              <w:rPr>
                <w:rFonts w:ascii="Times New Roman" w:hAnsi="Times New Roman"/>
                <w:sz w:val="28"/>
                <w:szCs w:val="28"/>
                <w:lang w:val="ky-KG"/>
              </w:rPr>
              <w:t>Ү</w:t>
            </w:r>
            <w:proofErr w:type="spellStart"/>
            <w:r w:rsidR="00DC3538" w:rsidRPr="00552470">
              <w:rPr>
                <w:rFonts w:ascii="Times New Roman" w:hAnsi="Times New Roman"/>
                <w:sz w:val="28"/>
                <w:szCs w:val="28"/>
              </w:rPr>
              <w:t>зг</w:t>
            </w:r>
            <w:proofErr w:type="spellEnd"/>
            <w:r w:rsidRPr="00552470">
              <w:rPr>
                <w:rFonts w:ascii="Times New Roman" w:hAnsi="Times New Roman"/>
                <w:sz w:val="28"/>
                <w:szCs w:val="28"/>
                <w:lang w:val="ky-KG"/>
              </w:rPr>
              <w:t>ү</w:t>
            </w:r>
            <w:proofErr w:type="spellStart"/>
            <w:r w:rsidR="00DC3538" w:rsidRPr="00552470">
              <w:rPr>
                <w:rFonts w:ascii="Times New Roman" w:hAnsi="Times New Roman"/>
                <w:sz w:val="28"/>
                <w:szCs w:val="28"/>
              </w:rPr>
              <w:t>лт</w:t>
            </w:r>
            <w:proofErr w:type="spellEnd"/>
            <w:r w:rsidRPr="00552470">
              <w:rPr>
                <w:rFonts w:ascii="Times New Roman" w:hAnsi="Times New Roman"/>
                <w:sz w:val="28"/>
                <w:szCs w:val="28"/>
                <w:lang w:val="ky-KG"/>
              </w:rPr>
              <w:t>ү</w:t>
            </w:r>
            <w:proofErr w:type="spellStart"/>
            <w:r w:rsidR="00DC3538" w:rsidRPr="00552470">
              <w:rPr>
                <w:rFonts w:ascii="Times New Roman" w:hAnsi="Times New Roman"/>
                <w:sz w:val="28"/>
                <w:szCs w:val="28"/>
              </w:rPr>
              <w:t>кт</w:t>
            </w:r>
            <w:proofErr w:type="spellEnd"/>
            <w:r w:rsidRPr="00552470">
              <w:rPr>
                <w:rFonts w:ascii="Times New Roman" w:hAnsi="Times New Roman"/>
                <w:sz w:val="28"/>
                <w:szCs w:val="28"/>
                <w:lang w:val="ky-KG"/>
              </w:rPr>
              <w:t>үү</w:t>
            </w:r>
            <w:r w:rsidR="008F17E6">
              <w:rPr>
                <w:rFonts w:ascii="Times New Roman" w:hAnsi="Times New Roman"/>
                <w:sz w:val="28"/>
                <w:szCs w:val="28"/>
              </w:rPr>
              <w:t xml:space="preserve"> </w:t>
            </w:r>
          </w:p>
        </w:tc>
        <w:tc>
          <w:tcPr>
            <w:tcW w:w="2613" w:type="dxa"/>
          </w:tcPr>
          <w:p w14:paraId="346AF50D" w14:textId="77777777" w:rsidR="006F34B3" w:rsidRPr="000B4E75" w:rsidRDefault="006F34B3" w:rsidP="00F452F4">
            <w:pPr>
              <w:spacing w:after="0" w:line="240" w:lineRule="auto"/>
              <w:jc w:val="center"/>
              <w:rPr>
                <w:rFonts w:ascii="Times New Roman" w:hAnsi="Times New Roman"/>
                <w:sz w:val="28"/>
                <w:szCs w:val="28"/>
              </w:rPr>
            </w:pPr>
            <w:r w:rsidRPr="000B4E75">
              <w:rPr>
                <w:rFonts w:ascii="Times New Roman" w:hAnsi="Times New Roman"/>
                <w:sz w:val="28"/>
                <w:szCs w:val="28"/>
              </w:rPr>
              <w:t>3,333±0,50</w:t>
            </w:r>
          </w:p>
        </w:tc>
        <w:tc>
          <w:tcPr>
            <w:tcW w:w="2403" w:type="dxa"/>
          </w:tcPr>
          <w:p w14:paraId="0647D1D6" w14:textId="77777777" w:rsidR="006F34B3" w:rsidRPr="000B4E75" w:rsidRDefault="006F34B3" w:rsidP="00F452F4">
            <w:pPr>
              <w:spacing w:after="0" w:line="240" w:lineRule="auto"/>
              <w:jc w:val="center"/>
              <w:rPr>
                <w:rFonts w:ascii="Times New Roman" w:hAnsi="Times New Roman"/>
                <w:sz w:val="28"/>
                <w:szCs w:val="28"/>
              </w:rPr>
            </w:pPr>
            <w:r w:rsidRPr="000B4E75">
              <w:rPr>
                <w:rFonts w:ascii="Times New Roman" w:hAnsi="Times New Roman"/>
                <w:sz w:val="28"/>
                <w:szCs w:val="28"/>
              </w:rPr>
              <w:t xml:space="preserve">3,727 </w:t>
            </w:r>
            <w:r w:rsidRPr="000B4E75">
              <w:rPr>
                <w:rFonts w:ascii="Times New Roman" w:eastAsia="Times New Roman" w:hAnsi="Times New Roman"/>
                <w:sz w:val="28"/>
                <w:szCs w:val="28"/>
              </w:rPr>
              <w:t>±</w:t>
            </w:r>
            <w:r w:rsidRPr="000B4E75">
              <w:rPr>
                <w:rFonts w:ascii="Times New Roman" w:hAnsi="Times New Roman"/>
                <w:sz w:val="28"/>
                <w:szCs w:val="28"/>
              </w:rPr>
              <w:t>0.432</w:t>
            </w:r>
          </w:p>
        </w:tc>
      </w:tr>
      <w:tr w:rsidR="006F34B3" w:rsidRPr="000B4E75" w14:paraId="41786129" w14:textId="77777777" w:rsidTr="00552470">
        <w:trPr>
          <w:trHeight w:val="483"/>
        </w:trPr>
        <w:tc>
          <w:tcPr>
            <w:tcW w:w="675" w:type="dxa"/>
            <w:vMerge/>
          </w:tcPr>
          <w:p w14:paraId="0315D6B5" w14:textId="77777777" w:rsidR="006F34B3" w:rsidRPr="000B4E75" w:rsidRDefault="006F34B3" w:rsidP="00F452F4">
            <w:pPr>
              <w:spacing w:after="0"/>
              <w:jc w:val="both"/>
              <w:rPr>
                <w:rFonts w:ascii="Times New Roman" w:hAnsi="Times New Roman"/>
                <w:sz w:val="28"/>
                <w:szCs w:val="28"/>
              </w:rPr>
            </w:pPr>
          </w:p>
        </w:tc>
        <w:tc>
          <w:tcPr>
            <w:tcW w:w="1897" w:type="dxa"/>
          </w:tcPr>
          <w:p w14:paraId="77DA9AF8" w14:textId="6B14560F" w:rsidR="006F34B3" w:rsidRPr="000B4E75" w:rsidRDefault="003A671E" w:rsidP="00F452F4">
            <w:pPr>
              <w:jc w:val="both"/>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 xml:space="preserve"> =31</w:t>
            </w:r>
          </w:p>
        </w:tc>
        <w:tc>
          <w:tcPr>
            <w:tcW w:w="2261" w:type="dxa"/>
          </w:tcPr>
          <w:p w14:paraId="1878054C" w14:textId="7955592F" w:rsidR="006F34B3" w:rsidRPr="000B4E75" w:rsidRDefault="00552470" w:rsidP="00F452F4">
            <w:pPr>
              <w:jc w:val="both"/>
              <w:rPr>
                <w:rFonts w:ascii="Times New Roman" w:hAnsi="Times New Roman"/>
                <w:sz w:val="28"/>
                <w:szCs w:val="28"/>
              </w:rPr>
            </w:pPr>
            <w:r w:rsidRPr="003A671E">
              <w:rPr>
                <w:rFonts w:ascii="Times New Roman" w:hAnsi="Times New Roman"/>
                <w:sz w:val="28"/>
                <w:szCs w:val="28"/>
                <w:lang w:val="ky-KG"/>
              </w:rPr>
              <w:t>Ү</w:t>
            </w:r>
            <w:proofErr w:type="spellStart"/>
            <w:r w:rsidR="00DC3538" w:rsidRPr="003A671E">
              <w:rPr>
                <w:rFonts w:ascii="Times New Roman" w:hAnsi="Times New Roman"/>
                <w:sz w:val="28"/>
                <w:szCs w:val="28"/>
              </w:rPr>
              <w:t>зг</w:t>
            </w:r>
            <w:proofErr w:type="spellEnd"/>
            <w:r w:rsidRPr="003A671E">
              <w:rPr>
                <w:rFonts w:ascii="Times New Roman" w:hAnsi="Times New Roman"/>
                <w:sz w:val="28"/>
                <w:szCs w:val="28"/>
                <w:lang w:val="ky-KG"/>
              </w:rPr>
              <w:t>ү</w:t>
            </w:r>
            <w:proofErr w:type="spellStart"/>
            <w:r w:rsidR="00DC3538" w:rsidRPr="003A671E">
              <w:rPr>
                <w:rFonts w:ascii="Times New Roman" w:hAnsi="Times New Roman"/>
                <w:sz w:val="28"/>
                <w:szCs w:val="28"/>
              </w:rPr>
              <w:t>лт</w:t>
            </w:r>
            <w:proofErr w:type="spellEnd"/>
            <w:r w:rsidRPr="003A671E">
              <w:rPr>
                <w:rFonts w:ascii="Times New Roman" w:hAnsi="Times New Roman"/>
                <w:sz w:val="28"/>
                <w:szCs w:val="28"/>
                <w:lang w:val="ky-KG"/>
              </w:rPr>
              <w:t>ү</w:t>
            </w:r>
            <w:r w:rsidR="00DC3538" w:rsidRPr="003A671E">
              <w:rPr>
                <w:rFonts w:ascii="Times New Roman" w:hAnsi="Times New Roman"/>
                <w:sz w:val="28"/>
                <w:szCs w:val="28"/>
              </w:rPr>
              <w:t>кс</w:t>
            </w:r>
            <w:r w:rsidRPr="003A671E">
              <w:rPr>
                <w:rFonts w:ascii="Times New Roman" w:hAnsi="Times New Roman"/>
                <w:sz w:val="28"/>
                <w:szCs w:val="28"/>
                <w:lang w:val="ky-KG"/>
              </w:rPr>
              <w:t>ү</w:t>
            </w:r>
            <w:r w:rsidR="00DC3538" w:rsidRPr="003A671E">
              <w:rPr>
                <w:rFonts w:ascii="Times New Roman" w:hAnsi="Times New Roman"/>
                <w:sz w:val="28"/>
                <w:szCs w:val="28"/>
              </w:rPr>
              <w:t>з</w:t>
            </w:r>
          </w:p>
        </w:tc>
        <w:tc>
          <w:tcPr>
            <w:tcW w:w="2613" w:type="dxa"/>
          </w:tcPr>
          <w:p w14:paraId="4F700010" w14:textId="77777777" w:rsidR="006F34B3" w:rsidRPr="000B4E75" w:rsidRDefault="006F34B3" w:rsidP="00F452F4">
            <w:pPr>
              <w:spacing w:after="0" w:line="240" w:lineRule="auto"/>
              <w:jc w:val="center"/>
              <w:rPr>
                <w:rFonts w:ascii="Times New Roman" w:eastAsia="Times New Roman" w:hAnsi="Times New Roman"/>
                <w:sz w:val="28"/>
                <w:szCs w:val="28"/>
              </w:rPr>
            </w:pPr>
            <w:r w:rsidRPr="000B4E75">
              <w:rPr>
                <w:rFonts w:ascii="Times New Roman" w:hAnsi="Times New Roman"/>
                <w:sz w:val="28"/>
                <w:szCs w:val="28"/>
              </w:rPr>
              <w:t>5,101</w:t>
            </w:r>
            <w:r w:rsidRPr="000B4E75">
              <w:rPr>
                <w:rFonts w:ascii="Times New Roman" w:eastAsia="Times New Roman" w:hAnsi="Times New Roman"/>
                <w:sz w:val="28"/>
                <w:szCs w:val="28"/>
              </w:rPr>
              <w:t>±0,522</w:t>
            </w:r>
          </w:p>
        </w:tc>
        <w:tc>
          <w:tcPr>
            <w:tcW w:w="2403" w:type="dxa"/>
          </w:tcPr>
          <w:p w14:paraId="16BF3C48" w14:textId="77777777" w:rsidR="006F34B3" w:rsidRPr="000B4E75" w:rsidRDefault="006F34B3" w:rsidP="00F452F4">
            <w:pPr>
              <w:spacing w:after="0" w:line="240" w:lineRule="auto"/>
              <w:jc w:val="center"/>
              <w:rPr>
                <w:rFonts w:ascii="Times New Roman" w:eastAsia="Times New Roman" w:hAnsi="Times New Roman"/>
                <w:sz w:val="28"/>
                <w:szCs w:val="28"/>
              </w:rPr>
            </w:pPr>
            <w:r w:rsidRPr="000B4E75">
              <w:rPr>
                <w:rFonts w:ascii="Times New Roman" w:hAnsi="Times New Roman"/>
                <w:sz w:val="28"/>
                <w:szCs w:val="28"/>
              </w:rPr>
              <w:t>5,115</w:t>
            </w:r>
            <w:r w:rsidRPr="000B4E75">
              <w:rPr>
                <w:rFonts w:ascii="Times New Roman" w:eastAsia="Times New Roman" w:hAnsi="Times New Roman"/>
                <w:sz w:val="28"/>
                <w:szCs w:val="28"/>
              </w:rPr>
              <w:t>±0,4</w:t>
            </w:r>
          </w:p>
        </w:tc>
      </w:tr>
      <w:tr w:rsidR="006F34B3" w:rsidRPr="000B4E75" w14:paraId="1D066970" w14:textId="77777777" w:rsidTr="00552470">
        <w:trPr>
          <w:trHeight w:val="375"/>
        </w:trPr>
        <w:tc>
          <w:tcPr>
            <w:tcW w:w="675" w:type="dxa"/>
            <w:vMerge/>
          </w:tcPr>
          <w:p w14:paraId="423434EA" w14:textId="77777777" w:rsidR="006F34B3" w:rsidRPr="000B4E75" w:rsidRDefault="006F34B3" w:rsidP="00F452F4">
            <w:pPr>
              <w:spacing w:after="0"/>
              <w:jc w:val="both"/>
              <w:rPr>
                <w:rFonts w:ascii="Times New Roman" w:hAnsi="Times New Roman"/>
                <w:sz w:val="28"/>
                <w:szCs w:val="28"/>
              </w:rPr>
            </w:pPr>
          </w:p>
        </w:tc>
        <w:tc>
          <w:tcPr>
            <w:tcW w:w="1897" w:type="dxa"/>
          </w:tcPr>
          <w:p w14:paraId="67DED8BC" w14:textId="77777777" w:rsidR="006F34B3" w:rsidRPr="000B4E75" w:rsidRDefault="006F34B3" w:rsidP="00F452F4">
            <w:pPr>
              <w:jc w:val="both"/>
              <w:rPr>
                <w:rFonts w:ascii="Times New Roman" w:hAnsi="Times New Roman"/>
                <w:sz w:val="28"/>
                <w:szCs w:val="28"/>
              </w:rPr>
            </w:pPr>
          </w:p>
        </w:tc>
        <w:tc>
          <w:tcPr>
            <w:tcW w:w="2261" w:type="dxa"/>
          </w:tcPr>
          <w:p w14:paraId="6B2D9B6E" w14:textId="77777777" w:rsidR="006F34B3" w:rsidRPr="000B4E75" w:rsidRDefault="006F34B3" w:rsidP="00F452F4">
            <w:pPr>
              <w:jc w:val="both"/>
              <w:rPr>
                <w:rFonts w:ascii="Times New Roman" w:hAnsi="Times New Roman"/>
                <w:sz w:val="28"/>
                <w:szCs w:val="28"/>
              </w:rPr>
            </w:pPr>
          </w:p>
        </w:tc>
        <w:tc>
          <w:tcPr>
            <w:tcW w:w="2613" w:type="dxa"/>
          </w:tcPr>
          <w:p w14:paraId="4FB0C3D2" w14:textId="77777777" w:rsidR="006F34B3" w:rsidRPr="000B4E75" w:rsidRDefault="006F34B3" w:rsidP="00F452F4">
            <w:pPr>
              <w:spacing w:after="0"/>
              <w:jc w:val="center"/>
              <w:rPr>
                <w:rFonts w:ascii="Times New Roman" w:hAnsi="Times New Roman"/>
                <w:sz w:val="28"/>
                <w:szCs w:val="28"/>
              </w:rPr>
            </w:pPr>
            <w:r w:rsidRPr="000B4E75">
              <w:rPr>
                <w:rFonts w:ascii="Times New Roman" w:hAnsi="Times New Roman"/>
                <w:sz w:val="28"/>
                <w:szCs w:val="28"/>
              </w:rPr>
              <w:t>р≤0.01</w:t>
            </w:r>
          </w:p>
        </w:tc>
        <w:tc>
          <w:tcPr>
            <w:tcW w:w="2403" w:type="dxa"/>
          </w:tcPr>
          <w:p w14:paraId="4B5528AE" w14:textId="45723646" w:rsidR="006F34B3" w:rsidRPr="000B4E75" w:rsidRDefault="006F34B3" w:rsidP="00F452F4">
            <w:pPr>
              <w:jc w:val="center"/>
              <w:rPr>
                <w:rFonts w:ascii="Times New Roman" w:hAnsi="Times New Roman"/>
                <w:sz w:val="28"/>
                <w:szCs w:val="28"/>
              </w:rPr>
            </w:pPr>
            <w:r w:rsidRPr="000B4E75">
              <w:rPr>
                <w:rFonts w:ascii="Times New Roman" w:hAnsi="Times New Roman"/>
                <w:sz w:val="28"/>
                <w:szCs w:val="28"/>
              </w:rPr>
              <w:t>р≤0.0</w:t>
            </w:r>
            <w:r w:rsidR="009D67F0">
              <w:rPr>
                <w:rFonts w:ascii="Times New Roman" w:hAnsi="Times New Roman"/>
                <w:sz w:val="28"/>
                <w:szCs w:val="28"/>
              </w:rPr>
              <w:t>5</w:t>
            </w:r>
          </w:p>
        </w:tc>
      </w:tr>
      <w:tr w:rsidR="006F34B3" w:rsidRPr="000B4E75" w14:paraId="66BFAE92" w14:textId="77777777" w:rsidTr="00552470">
        <w:tc>
          <w:tcPr>
            <w:tcW w:w="675" w:type="dxa"/>
            <w:vMerge/>
          </w:tcPr>
          <w:p w14:paraId="1A07B971" w14:textId="77777777" w:rsidR="006F34B3" w:rsidRPr="000B4E75" w:rsidRDefault="006F34B3" w:rsidP="00F452F4">
            <w:pPr>
              <w:spacing w:after="0"/>
              <w:jc w:val="both"/>
              <w:rPr>
                <w:rFonts w:ascii="Times New Roman" w:hAnsi="Times New Roman"/>
                <w:sz w:val="28"/>
                <w:szCs w:val="28"/>
              </w:rPr>
            </w:pPr>
          </w:p>
        </w:tc>
        <w:tc>
          <w:tcPr>
            <w:tcW w:w="1897" w:type="dxa"/>
            <w:shd w:val="clear" w:color="auto" w:fill="D0CECE" w:themeFill="background2" w:themeFillShade="E6"/>
          </w:tcPr>
          <w:p w14:paraId="3561F007" w14:textId="77777777" w:rsidR="006F34B3" w:rsidRPr="000B4E75" w:rsidRDefault="006F34B3" w:rsidP="00F452F4">
            <w:pPr>
              <w:jc w:val="both"/>
              <w:rPr>
                <w:rFonts w:ascii="Times New Roman" w:hAnsi="Times New Roman"/>
                <w:sz w:val="28"/>
                <w:szCs w:val="28"/>
              </w:rPr>
            </w:pPr>
          </w:p>
        </w:tc>
        <w:tc>
          <w:tcPr>
            <w:tcW w:w="2261" w:type="dxa"/>
            <w:shd w:val="clear" w:color="auto" w:fill="D0CECE" w:themeFill="background2" w:themeFillShade="E6"/>
          </w:tcPr>
          <w:p w14:paraId="09421D6E" w14:textId="63F0EB53" w:rsidR="006F34B3" w:rsidRPr="000B4E75" w:rsidRDefault="00DC3538" w:rsidP="00F452F4">
            <w:pPr>
              <w:jc w:val="both"/>
              <w:rPr>
                <w:rFonts w:ascii="Times New Roman" w:hAnsi="Times New Roman"/>
                <w:sz w:val="28"/>
                <w:szCs w:val="28"/>
              </w:rPr>
            </w:pPr>
            <w:proofErr w:type="spellStart"/>
            <w:r>
              <w:rPr>
                <w:rFonts w:ascii="Times New Roman" w:hAnsi="Times New Roman"/>
                <w:sz w:val="28"/>
                <w:szCs w:val="28"/>
              </w:rPr>
              <w:t>Ымыркайлардын</w:t>
            </w:r>
            <w:proofErr w:type="spellEnd"/>
            <w:r>
              <w:rPr>
                <w:rFonts w:ascii="Times New Roman" w:hAnsi="Times New Roman"/>
                <w:sz w:val="28"/>
                <w:szCs w:val="28"/>
              </w:rPr>
              <w:t xml:space="preserve"> </w:t>
            </w:r>
            <w:proofErr w:type="spellStart"/>
            <w:r>
              <w:rPr>
                <w:rFonts w:ascii="Times New Roman" w:hAnsi="Times New Roman"/>
                <w:sz w:val="28"/>
                <w:szCs w:val="28"/>
              </w:rPr>
              <w:t>заны</w:t>
            </w:r>
            <w:proofErr w:type="spellEnd"/>
          </w:p>
        </w:tc>
        <w:tc>
          <w:tcPr>
            <w:tcW w:w="2613" w:type="dxa"/>
            <w:shd w:val="clear" w:color="auto" w:fill="D0CECE" w:themeFill="background2" w:themeFillShade="E6"/>
          </w:tcPr>
          <w:p w14:paraId="486FB31E" w14:textId="77777777" w:rsidR="006F34B3" w:rsidRPr="000B4E75" w:rsidRDefault="006F34B3" w:rsidP="00F452F4">
            <w:pPr>
              <w:spacing w:after="0"/>
              <w:jc w:val="center"/>
              <w:rPr>
                <w:rFonts w:ascii="Times New Roman" w:hAnsi="Times New Roman"/>
                <w:sz w:val="28"/>
                <w:szCs w:val="28"/>
              </w:rPr>
            </w:pPr>
          </w:p>
        </w:tc>
        <w:tc>
          <w:tcPr>
            <w:tcW w:w="2403" w:type="dxa"/>
            <w:shd w:val="clear" w:color="auto" w:fill="D0CECE" w:themeFill="background2" w:themeFillShade="E6"/>
          </w:tcPr>
          <w:p w14:paraId="00375B8C" w14:textId="77777777" w:rsidR="006F34B3" w:rsidRPr="000B4E75" w:rsidRDefault="006F34B3" w:rsidP="00F452F4">
            <w:pPr>
              <w:spacing w:after="0"/>
              <w:jc w:val="center"/>
              <w:rPr>
                <w:rFonts w:ascii="Times New Roman" w:hAnsi="Times New Roman"/>
                <w:sz w:val="28"/>
                <w:szCs w:val="28"/>
              </w:rPr>
            </w:pPr>
          </w:p>
        </w:tc>
      </w:tr>
      <w:tr w:rsidR="006F34B3" w:rsidRPr="000B4E75" w14:paraId="25BA0E11" w14:textId="77777777" w:rsidTr="00552470">
        <w:trPr>
          <w:trHeight w:val="557"/>
        </w:trPr>
        <w:tc>
          <w:tcPr>
            <w:tcW w:w="675" w:type="dxa"/>
            <w:vMerge/>
          </w:tcPr>
          <w:p w14:paraId="62991764" w14:textId="77777777" w:rsidR="006F34B3" w:rsidRPr="000B4E75" w:rsidRDefault="006F34B3" w:rsidP="00F452F4">
            <w:pPr>
              <w:spacing w:after="0"/>
              <w:jc w:val="both"/>
              <w:rPr>
                <w:rFonts w:ascii="Times New Roman" w:hAnsi="Times New Roman"/>
                <w:sz w:val="28"/>
                <w:szCs w:val="28"/>
              </w:rPr>
            </w:pPr>
          </w:p>
        </w:tc>
        <w:tc>
          <w:tcPr>
            <w:tcW w:w="1897" w:type="dxa"/>
          </w:tcPr>
          <w:p w14:paraId="26234553" w14:textId="508310F4" w:rsidR="006F34B3" w:rsidRPr="000B4E75" w:rsidRDefault="003A671E" w:rsidP="00F452F4">
            <w:pPr>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 xml:space="preserve"> =5</w:t>
            </w:r>
            <w:r w:rsidR="001A39B9">
              <w:rPr>
                <w:rFonts w:ascii="Times New Roman" w:hAnsi="Times New Roman"/>
                <w:sz w:val="28"/>
                <w:szCs w:val="28"/>
              </w:rPr>
              <w:t>6</w:t>
            </w:r>
          </w:p>
        </w:tc>
        <w:tc>
          <w:tcPr>
            <w:tcW w:w="2261" w:type="dxa"/>
          </w:tcPr>
          <w:p w14:paraId="32274D81" w14:textId="5F627835" w:rsidR="006F34B3" w:rsidRPr="000322EE" w:rsidRDefault="00552470" w:rsidP="00F452F4">
            <w:pPr>
              <w:rPr>
                <w:rFonts w:ascii="Times New Roman" w:hAnsi="Times New Roman"/>
                <w:sz w:val="28"/>
                <w:szCs w:val="28"/>
                <w:highlight w:val="yellow"/>
              </w:rPr>
            </w:pPr>
            <w:r w:rsidRPr="00552470">
              <w:rPr>
                <w:rFonts w:ascii="Times New Roman" w:hAnsi="Times New Roman"/>
                <w:sz w:val="28"/>
                <w:szCs w:val="28"/>
                <w:lang w:val="ky-KG"/>
              </w:rPr>
              <w:t>Ү</w:t>
            </w:r>
            <w:proofErr w:type="spellStart"/>
            <w:r w:rsidRPr="00552470">
              <w:rPr>
                <w:rFonts w:ascii="Times New Roman" w:hAnsi="Times New Roman"/>
                <w:sz w:val="28"/>
                <w:szCs w:val="28"/>
              </w:rPr>
              <w:t>зг</w:t>
            </w:r>
            <w:proofErr w:type="spellEnd"/>
            <w:r w:rsidRPr="00552470">
              <w:rPr>
                <w:rFonts w:ascii="Times New Roman" w:hAnsi="Times New Roman"/>
                <w:sz w:val="28"/>
                <w:szCs w:val="28"/>
                <w:lang w:val="ky-KG"/>
              </w:rPr>
              <w:t>ү</w:t>
            </w:r>
            <w:proofErr w:type="spellStart"/>
            <w:r w:rsidRPr="00552470">
              <w:rPr>
                <w:rFonts w:ascii="Times New Roman" w:hAnsi="Times New Roman"/>
                <w:sz w:val="28"/>
                <w:szCs w:val="28"/>
              </w:rPr>
              <w:t>лт</w:t>
            </w:r>
            <w:proofErr w:type="spellEnd"/>
            <w:r w:rsidRPr="00552470">
              <w:rPr>
                <w:rFonts w:ascii="Times New Roman" w:hAnsi="Times New Roman"/>
                <w:sz w:val="28"/>
                <w:szCs w:val="28"/>
                <w:lang w:val="ky-KG"/>
              </w:rPr>
              <w:t>ү</w:t>
            </w:r>
            <w:proofErr w:type="spellStart"/>
            <w:r w:rsidRPr="00552470">
              <w:rPr>
                <w:rFonts w:ascii="Times New Roman" w:hAnsi="Times New Roman"/>
                <w:sz w:val="28"/>
                <w:szCs w:val="28"/>
              </w:rPr>
              <w:t>кт</w:t>
            </w:r>
            <w:proofErr w:type="spellEnd"/>
            <w:r w:rsidRPr="00552470">
              <w:rPr>
                <w:rFonts w:ascii="Times New Roman" w:hAnsi="Times New Roman"/>
                <w:sz w:val="28"/>
                <w:szCs w:val="28"/>
                <w:lang w:val="ky-KG"/>
              </w:rPr>
              <w:t>үү</w:t>
            </w:r>
          </w:p>
        </w:tc>
        <w:tc>
          <w:tcPr>
            <w:tcW w:w="2613" w:type="dxa"/>
          </w:tcPr>
          <w:p w14:paraId="28D52B3A" w14:textId="77777777" w:rsidR="006F34B3" w:rsidRPr="000B4E75" w:rsidRDefault="006F34B3" w:rsidP="00F452F4">
            <w:pPr>
              <w:spacing w:after="0"/>
              <w:jc w:val="center"/>
              <w:rPr>
                <w:rFonts w:ascii="Times New Roman" w:hAnsi="Times New Roman"/>
                <w:sz w:val="28"/>
                <w:szCs w:val="28"/>
              </w:rPr>
            </w:pPr>
            <w:r w:rsidRPr="000B4E75">
              <w:rPr>
                <w:rFonts w:ascii="Times New Roman" w:hAnsi="Times New Roman"/>
                <w:sz w:val="28"/>
                <w:szCs w:val="28"/>
              </w:rPr>
              <w:t>4,61±0,64</w:t>
            </w:r>
          </w:p>
        </w:tc>
        <w:tc>
          <w:tcPr>
            <w:tcW w:w="2403" w:type="dxa"/>
          </w:tcPr>
          <w:p w14:paraId="14E80FFD" w14:textId="77777777" w:rsidR="006F34B3" w:rsidRPr="000B4E75" w:rsidRDefault="006F34B3" w:rsidP="00F452F4">
            <w:pPr>
              <w:spacing w:after="0"/>
              <w:jc w:val="center"/>
              <w:rPr>
                <w:rFonts w:ascii="Times New Roman" w:eastAsia="Times New Roman" w:hAnsi="Times New Roman"/>
                <w:sz w:val="28"/>
                <w:szCs w:val="28"/>
              </w:rPr>
            </w:pPr>
            <w:r w:rsidRPr="000B4E75">
              <w:rPr>
                <w:rFonts w:ascii="Times New Roman" w:hAnsi="Times New Roman"/>
                <w:sz w:val="28"/>
                <w:szCs w:val="28"/>
              </w:rPr>
              <w:t>5,13</w:t>
            </w:r>
            <w:r w:rsidRPr="000B4E75">
              <w:rPr>
                <w:rFonts w:ascii="Times New Roman" w:eastAsia="Times New Roman" w:hAnsi="Times New Roman"/>
                <w:sz w:val="28"/>
                <w:szCs w:val="28"/>
              </w:rPr>
              <w:t>±0,349</w:t>
            </w:r>
          </w:p>
        </w:tc>
      </w:tr>
      <w:tr w:rsidR="006F34B3" w:rsidRPr="000B4E75" w14:paraId="0ED36D89" w14:textId="77777777" w:rsidTr="00552470">
        <w:trPr>
          <w:trHeight w:val="551"/>
        </w:trPr>
        <w:tc>
          <w:tcPr>
            <w:tcW w:w="675" w:type="dxa"/>
            <w:vMerge/>
          </w:tcPr>
          <w:p w14:paraId="6DBA5BA5" w14:textId="77777777" w:rsidR="006F34B3" w:rsidRPr="000B4E75" w:rsidRDefault="006F34B3" w:rsidP="00F452F4">
            <w:pPr>
              <w:spacing w:after="0"/>
              <w:jc w:val="both"/>
              <w:rPr>
                <w:rFonts w:ascii="Times New Roman" w:hAnsi="Times New Roman"/>
                <w:sz w:val="28"/>
                <w:szCs w:val="28"/>
              </w:rPr>
            </w:pPr>
          </w:p>
        </w:tc>
        <w:tc>
          <w:tcPr>
            <w:tcW w:w="1897" w:type="dxa"/>
          </w:tcPr>
          <w:p w14:paraId="215AAEFF" w14:textId="1F478446" w:rsidR="006F34B3" w:rsidRPr="000B4E75" w:rsidRDefault="003A671E" w:rsidP="00F452F4">
            <w:pPr>
              <w:jc w:val="both"/>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 xml:space="preserve"> =31</w:t>
            </w:r>
          </w:p>
        </w:tc>
        <w:tc>
          <w:tcPr>
            <w:tcW w:w="2261" w:type="dxa"/>
          </w:tcPr>
          <w:p w14:paraId="2EF82F66" w14:textId="56C54311" w:rsidR="006F34B3" w:rsidRPr="000322EE" w:rsidRDefault="003A671E" w:rsidP="00F452F4">
            <w:pPr>
              <w:jc w:val="both"/>
              <w:rPr>
                <w:rFonts w:ascii="Times New Roman" w:hAnsi="Times New Roman"/>
                <w:sz w:val="28"/>
                <w:szCs w:val="28"/>
                <w:highlight w:val="yellow"/>
              </w:rPr>
            </w:pPr>
            <w:r w:rsidRPr="003A671E">
              <w:rPr>
                <w:rFonts w:ascii="Times New Roman" w:hAnsi="Times New Roman"/>
                <w:sz w:val="28"/>
                <w:szCs w:val="28"/>
                <w:lang w:val="ky-KG"/>
              </w:rPr>
              <w:t>Ү</w:t>
            </w:r>
            <w:proofErr w:type="spellStart"/>
            <w:r w:rsidRPr="003A671E">
              <w:rPr>
                <w:rFonts w:ascii="Times New Roman" w:hAnsi="Times New Roman"/>
                <w:sz w:val="28"/>
                <w:szCs w:val="28"/>
              </w:rPr>
              <w:t>зг</w:t>
            </w:r>
            <w:proofErr w:type="spellEnd"/>
            <w:r w:rsidRPr="003A671E">
              <w:rPr>
                <w:rFonts w:ascii="Times New Roman" w:hAnsi="Times New Roman"/>
                <w:sz w:val="28"/>
                <w:szCs w:val="28"/>
                <w:lang w:val="ky-KG"/>
              </w:rPr>
              <w:t>ү</w:t>
            </w:r>
            <w:proofErr w:type="spellStart"/>
            <w:r w:rsidRPr="003A671E">
              <w:rPr>
                <w:rFonts w:ascii="Times New Roman" w:hAnsi="Times New Roman"/>
                <w:sz w:val="28"/>
                <w:szCs w:val="28"/>
              </w:rPr>
              <w:t>лт</w:t>
            </w:r>
            <w:proofErr w:type="spellEnd"/>
            <w:r w:rsidRPr="003A671E">
              <w:rPr>
                <w:rFonts w:ascii="Times New Roman" w:hAnsi="Times New Roman"/>
                <w:sz w:val="28"/>
                <w:szCs w:val="28"/>
                <w:lang w:val="ky-KG"/>
              </w:rPr>
              <w:t>ү</w:t>
            </w:r>
            <w:r w:rsidRPr="003A671E">
              <w:rPr>
                <w:rFonts w:ascii="Times New Roman" w:hAnsi="Times New Roman"/>
                <w:sz w:val="28"/>
                <w:szCs w:val="28"/>
              </w:rPr>
              <w:t>кс</w:t>
            </w:r>
            <w:r w:rsidRPr="003A671E">
              <w:rPr>
                <w:rFonts w:ascii="Times New Roman" w:hAnsi="Times New Roman"/>
                <w:sz w:val="28"/>
                <w:szCs w:val="28"/>
                <w:lang w:val="ky-KG"/>
              </w:rPr>
              <w:t>ү</w:t>
            </w:r>
            <w:r w:rsidRPr="003A671E">
              <w:rPr>
                <w:rFonts w:ascii="Times New Roman" w:hAnsi="Times New Roman"/>
                <w:sz w:val="28"/>
                <w:szCs w:val="28"/>
              </w:rPr>
              <w:t>з</w:t>
            </w:r>
          </w:p>
        </w:tc>
        <w:tc>
          <w:tcPr>
            <w:tcW w:w="2613" w:type="dxa"/>
          </w:tcPr>
          <w:p w14:paraId="023F2FD4" w14:textId="77777777" w:rsidR="006F34B3" w:rsidRPr="000B4E75" w:rsidRDefault="006F34B3" w:rsidP="00F452F4">
            <w:pPr>
              <w:spacing w:after="0"/>
              <w:jc w:val="center"/>
              <w:rPr>
                <w:rFonts w:ascii="Times New Roman" w:eastAsia="Times New Roman" w:hAnsi="Times New Roman"/>
                <w:sz w:val="28"/>
                <w:szCs w:val="28"/>
              </w:rPr>
            </w:pPr>
            <w:r w:rsidRPr="000B4E75">
              <w:rPr>
                <w:rFonts w:ascii="Times New Roman" w:hAnsi="Times New Roman"/>
                <w:sz w:val="28"/>
                <w:szCs w:val="28"/>
              </w:rPr>
              <w:t>6,56</w:t>
            </w:r>
            <w:r w:rsidRPr="000B4E75">
              <w:rPr>
                <w:rFonts w:ascii="Times New Roman" w:eastAsia="Times New Roman" w:hAnsi="Times New Roman"/>
                <w:sz w:val="28"/>
                <w:szCs w:val="28"/>
              </w:rPr>
              <w:t>±0,505</w:t>
            </w:r>
          </w:p>
        </w:tc>
        <w:tc>
          <w:tcPr>
            <w:tcW w:w="2403" w:type="dxa"/>
          </w:tcPr>
          <w:p w14:paraId="4D1A8E57" w14:textId="77777777" w:rsidR="006F34B3" w:rsidRPr="000B4E75" w:rsidRDefault="006F34B3" w:rsidP="00F452F4">
            <w:pPr>
              <w:spacing w:after="0"/>
              <w:jc w:val="center"/>
              <w:rPr>
                <w:rFonts w:ascii="Times New Roman" w:eastAsia="Times New Roman" w:hAnsi="Times New Roman"/>
                <w:sz w:val="28"/>
                <w:szCs w:val="28"/>
              </w:rPr>
            </w:pPr>
            <w:r w:rsidRPr="000B4E75">
              <w:rPr>
                <w:rFonts w:ascii="Times New Roman" w:hAnsi="Times New Roman"/>
                <w:sz w:val="28"/>
                <w:szCs w:val="28"/>
              </w:rPr>
              <w:t>6,37</w:t>
            </w:r>
            <w:r w:rsidRPr="000B4E75">
              <w:rPr>
                <w:rFonts w:ascii="Times New Roman" w:eastAsia="Times New Roman" w:hAnsi="Times New Roman"/>
                <w:sz w:val="28"/>
                <w:szCs w:val="28"/>
              </w:rPr>
              <w:t>±0,433</w:t>
            </w:r>
          </w:p>
        </w:tc>
      </w:tr>
      <w:tr w:rsidR="006F34B3" w:rsidRPr="000B4E75" w14:paraId="422247F8" w14:textId="77777777" w:rsidTr="00552470">
        <w:tc>
          <w:tcPr>
            <w:tcW w:w="675" w:type="dxa"/>
            <w:vMerge/>
          </w:tcPr>
          <w:p w14:paraId="601DE7A6" w14:textId="77777777" w:rsidR="006F34B3" w:rsidRPr="000B4E75" w:rsidRDefault="006F34B3" w:rsidP="00F452F4">
            <w:pPr>
              <w:spacing w:after="0"/>
              <w:jc w:val="both"/>
              <w:rPr>
                <w:rFonts w:ascii="Times New Roman" w:hAnsi="Times New Roman"/>
                <w:sz w:val="28"/>
                <w:szCs w:val="28"/>
              </w:rPr>
            </w:pPr>
          </w:p>
        </w:tc>
        <w:tc>
          <w:tcPr>
            <w:tcW w:w="1897" w:type="dxa"/>
          </w:tcPr>
          <w:p w14:paraId="764CC50F" w14:textId="77777777" w:rsidR="006F34B3" w:rsidRPr="000B4E75" w:rsidRDefault="006F34B3" w:rsidP="00F452F4">
            <w:pPr>
              <w:jc w:val="both"/>
              <w:rPr>
                <w:rFonts w:ascii="Times New Roman" w:hAnsi="Times New Roman"/>
                <w:sz w:val="28"/>
                <w:szCs w:val="28"/>
              </w:rPr>
            </w:pPr>
          </w:p>
        </w:tc>
        <w:tc>
          <w:tcPr>
            <w:tcW w:w="2261" w:type="dxa"/>
          </w:tcPr>
          <w:p w14:paraId="7A30D704" w14:textId="77777777" w:rsidR="006F34B3" w:rsidRPr="000B4E75" w:rsidRDefault="006F34B3" w:rsidP="00F452F4">
            <w:pPr>
              <w:jc w:val="both"/>
              <w:rPr>
                <w:rFonts w:ascii="Times New Roman" w:hAnsi="Times New Roman"/>
                <w:sz w:val="28"/>
                <w:szCs w:val="28"/>
              </w:rPr>
            </w:pPr>
          </w:p>
        </w:tc>
        <w:tc>
          <w:tcPr>
            <w:tcW w:w="2613" w:type="dxa"/>
            <w:vAlign w:val="center"/>
          </w:tcPr>
          <w:p w14:paraId="3EB5BD59" w14:textId="331851DC" w:rsidR="006F34B3" w:rsidRPr="000B4E75" w:rsidRDefault="006F34B3" w:rsidP="00F452F4">
            <w:pPr>
              <w:spacing w:after="0"/>
              <w:jc w:val="center"/>
              <w:rPr>
                <w:rFonts w:ascii="Times New Roman" w:hAnsi="Times New Roman"/>
                <w:sz w:val="28"/>
                <w:szCs w:val="28"/>
              </w:rPr>
            </w:pPr>
            <w:r w:rsidRPr="000B4E75">
              <w:rPr>
                <w:rFonts w:ascii="Times New Roman" w:hAnsi="Times New Roman"/>
                <w:sz w:val="28"/>
                <w:szCs w:val="28"/>
              </w:rPr>
              <w:t>р≤0.0</w:t>
            </w:r>
            <w:r w:rsidR="009D67F0">
              <w:rPr>
                <w:rFonts w:ascii="Times New Roman" w:hAnsi="Times New Roman"/>
                <w:sz w:val="28"/>
                <w:szCs w:val="28"/>
              </w:rPr>
              <w:t>5</w:t>
            </w:r>
          </w:p>
        </w:tc>
        <w:tc>
          <w:tcPr>
            <w:tcW w:w="2403" w:type="dxa"/>
          </w:tcPr>
          <w:p w14:paraId="5D2DD3C6" w14:textId="77777777" w:rsidR="006F34B3" w:rsidRPr="000B4E75" w:rsidRDefault="006F34B3" w:rsidP="00F452F4">
            <w:pPr>
              <w:spacing w:after="0"/>
              <w:jc w:val="center"/>
              <w:rPr>
                <w:rFonts w:ascii="Times New Roman" w:hAnsi="Times New Roman"/>
                <w:sz w:val="28"/>
                <w:szCs w:val="28"/>
              </w:rPr>
            </w:pPr>
            <w:r w:rsidRPr="000B4E75">
              <w:rPr>
                <w:rFonts w:ascii="Times New Roman" w:hAnsi="Times New Roman"/>
                <w:sz w:val="28"/>
                <w:szCs w:val="28"/>
              </w:rPr>
              <w:t>р ≤0.05</w:t>
            </w:r>
          </w:p>
        </w:tc>
      </w:tr>
      <w:tr w:rsidR="006F34B3" w:rsidRPr="000B4E75" w14:paraId="79451970" w14:textId="77777777" w:rsidTr="00552470">
        <w:tc>
          <w:tcPr>
            <w:tcW w:w="675" w:type="dxa"/>
            <w:vMerge w:val="restart"/>
          </w:tcPr>
          <w:p w14:paraId="382FC44B" w14:textId="77777777" w:rsidR="006F34B3" w:rsidRPr="000B4E75" w:rsidRDefault="006F34B3" w:rsidP="00F452F4">
            <w:pPr>
              <w:spacing w:after="0"/>
              <w:jc w:val="both"/>
              <w:rPr>
                <w:rFonts w:ascii="Times New Roman" w:hAnsi="Times New Roman"/>
                <w:sz w:val="28"/>
                <w:szCs w:val="28"/>
              </w:rPr>
            </w:pPr>
            <w:r w:rsidRPr="000B4E75">
              <w:rPr>
                <w:rFonts w:ascii="Times New Roman" w:hAnsi="Times New Roman"/>
                <w:sz w:val="28"/>
                <w:szCs w:val="28"/>
              </w:rPr>
              <w:t>7-10</w:t>
            </w:r>
          </w:p>
          <w:p w14:paraId="1B8A4ADD" w14:textId="77777777" w:rsidR="006F34B3" w:rsidRPr="000B4E75" w:rsidRDefault="006F34B3" w:rsidP="00F452F4">
            <w:pPr>
              <w:spacing w:after="0"/>
              <w:jc w:val="both"/>
              <w:rPr>
                <w:rFonts w:ascii="Times New Roman" w:hAnsi="Times New Roman"/>
                <w:sz w:val="28"/>
                <w:szCs w:val="28"/>
              </w:rPr>
            </w:pPr>
          </w:p>
          <w:p w14:paraId="2366BD0E" w14:textId="77777777" w:rsidR="006F34B3" w:rsidRPr="000B4E75" w:rsidRDefault="006F34B3" w:rsidP="00F452F4">
            <w:pPr>
              <w:spacing w:after="0"/>
              <w:jc w:val="both"/>
              <w:rPr>
                <w:rFonts w:ascii="Times New Roman" w:hAnsi="Times New Roman"/>
                <w:sz w:val="28"/>
                <w:szCs w:val="28"/>
              </w:rPr>
            </w:pPr>
          </w:p>
          <w:p w14:paraId="376F817A" w14:textId="77777777" w:rsidR="006F34B3" w:rsidRPr="000B4E75" w:rsidRDefault="006F34B3" w:rsidP="00F452F4">
            <w:pPr>
              <w:spacing w:after="0"/>
              <w:jc w:val="both"/>
              <w:rPr>
                <w:rFonts w:ascii="Times New Roman" w:hAnsi="Times New Roman"/>
                <w:sz w:val="28"/>
                <w:szCs w:val="28"/>
              </w:rPr>
            </w:pPr>
          </w:p>
        </w:tc>
        <w:tc>
          <w:tcPr>
            <w:tcW w:w="1897" w:type="dxa"/>
            <w:shd w:val="clear" w:color="auto" w:fill="D0CECE" w:themeFill="background2" w:themeFillShade="E6"/>
          </w:tcPr>
          <w:p w14:paraId="4BC6F26C" w14:textId="77777777" w:rsidR="006F34B3" w:rsidRPr="000B4E75" w:rsidRDefault="006F34B3" w:rsidP="00F452F4">
            <w:pPr>
              <w:jc w:val="both"/>
              <w:rPr>
                <w:rFonts w:ascii="Times New Roman" w:hAnsi="Times New Roman"/>
                <w:sz w:val="28"/>
                <w:szCs w:val="28"/>
              </w:rPr>
            </w:pPr>
          </w:p>
        </w:tc>
        <w:tc>
          <w:tcPr>
            <w:tcW w:w="2261" w:type="dxa"/>
            <w:shd w:val="clear" w:color="auto" w:fill="D0CECE" w:themeFill="background2" w:themeFillShade="E6"/>
          </w:tcPr>
          <w:p w14:paraId="2A4EEF8E" w14:textId="6AA75A30" w:rsidR="006F34B3" w:rsidRPr="000B4E75" w:rsidRDefault="00DC3538" w:rsidP="00F452F4">
            <w:pPr>
              <w:jc w:val="both"/>
              <w:rPr>
                <w:rFonts w:ascii="Times New Roman" w:hAnsi="Times New Roman"/>
                <w:sz w:val="28"/>
                <w:szCs w:val="28"/>
              </w:rPr>
            </w:pPr>
            <w:proofErr w:type="spellStart"/>
            <w:r>
              <w:rPr>
                <w:rFonts w:ascii="Times New Roman" w:hAnsi="Times New Roman"/>
                <w:sz w:val="28"/>
                <w:szCs w:val="28"/>
              </w:rPr>
              <w:t>Эне</w:t>
            </w:r>
            <w:proofErr w:type="spellEnd"/>
            <w:r>
              <w:rPr>
                <w:rFonts w:ascii="Times New Roman" w:hAnsi="Times New Roman"/>
                <w:sz w:val="28"/>
                <w:szCs w:val="28"/>
              </w:rPr>
              <w:t xml:space="preserve"> с</w:t>
            </w:r>
            <w:r w:rsidR="00EB5AE7">
              <w:rPr>
                <w:rFonts w:ascii="Times New Roman" w:hAnsi="Times New Roman"/>
                <w:sz w:val="28"/>
                <w:szCs w:val="28"/>
                <w:lang w:val="ky-KG"/>
              </w:rPr>
              <w:t>ү</w:t>
            </w:r>
            <w:r>
              <w:rPr>
                <w:rFonts w:ascii="Times New Roman" w:hAnsi="Times New Roman"/>
                <w:sz w:val="28"/>
                <w:szCs w:val="28"/>
              </w:rPr>
              <w:t>т</w:t>
            </w:r>
            <w:r w:rsidR="00EB5AE7">
              <w:rPr>
                <w:rFonts w:ascii="Times New Roman" w:hAnsi="Times New Roman"/>
                <w:sz w:val="28"/>
                <w:szCs w:val="28"/>
                <w:lang w:val="ky-KG"/>
              </w:rPr>
              <w:t>ү</w:t>
            </w:r>
            <w:r>
              <w:rPr>
                <w:rFonts w:ascii="Times New Roman" w:hAnsi="Times New Roman"/>
                <w:sz w:val="28"/>
                <w:szCs w:val="28"/>
              </w:rPr>
              <w:t xml:space="preserve"> </w:t>
            </w:r>
          </w:p>
        </w:tc>
        <w:tc>
          <w:tcPr>
            <w:tcW w:w="2613" w:type="dxa"/>
            <w:shd w:val="clear" w:color="auto" w:fill="D0CECE" w:themeFill="background2" w:themeFillShade="E6"/>
          </w:tcPr>
          <w:p w14:paraId="3148D7A7" w14:textId="77777777" w:rsidR="006F34B3" w:rsidRPr="000B4E75" w:rsidRDefault="006F34B3" w:rsidP="00F452F4">
            <w:pPr>
              <w:spacing w:after="0"/>
              <w:jc w:val="center"/>
              <w:rPr>
                <w:rFonts w:ascii="Times New Roman" w:hAnsi="Times New Roman"/>
                <w:sz w:val="28"/>
                <w:szCs w:val="28"/>
              </w:rPr>
            </w:pPr>
          </w:p>
        </w:tc>
        <w:tc>
          <w:tcPr>
            <w:tcW w:w="2403" w:type="dxa"/>
            <w:shd w:val="clear" w:color="auto" w:fill="D0CECE" w:themeFill="background2" w:themeFillShade="E6"/>
          </w:tcPr>
          <w:p w14:paraId="5285FCEE" w14:textId="77777777" w:rsidR="006F34B3" w:rsidRPr="000B4E75" w:rsidRDefault="006F34B3" w:rsidP="00F452F4">
            <w:pPr>
              <w:spacing w:after="0"/>
              <w:jc w:val="center"/>
              <w:rPr>
                <w:rFonts w:ascii="Times New Roman" w:hAnsi="Times New Roman"/>
                <w:sz w:val="28"/>
                <w:szCs w:val="28"/>
              </w:rPr>
            </w:pPr>
          </w:p>
        </w:tc>
      </w:tr>
      <w:tr w:rsidR="006F34B3" w:rsidRPr="000B4E75" w14:paraId="200112E4" w14:textId="77777777" w:rsidTr="00552470">
        <w:trPr>
          <w:trHeight w:val="573"/>
        </w:trPr>
        <w:tc>
          <w:tcPr>
            <w:tcW w:w="675" w:type="dxa"/>
            <w:vMerge/>
          </w:tcPr>
          <w:p w14:paraId="6AEDDBDD" w14:textId="77777777" w:rsidR="006F34B3" w:rsidRPr="000B4E75" w:rsidRDefault="006F34B3" w:rsidP="00F452F4">
            <w:pPr>
              <w:spacing w:after="0"/>
              <w:jc w:val="both"/>
              <w:rPr>
                <w:rFonts w:ascii="Times New Roman" w:hAnsi="Times New Roman"/>
                <w:sz w:val="28"/>
                <w:szCs w:val="28"/>
              </w:rPr>
            </w:pPr>
          </w:p>
        </w:tc>
        <w:tc>
          <w:tcPr>
            <w:tcW w:w="1897" w:type="dxa"/>
          </w:tcPr>
          <w:p w14:paraId="4218A8FE" w14:textId="1F9B60EE" w:rsidR="006F34B3" w:rsidRPr="000B4E75" w:rsidRDefault="006F34B3" w:rsidP="00F452F4">
            <w:pPr>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 xml:space="preserve"> =</w:t>
            </w:r>
            <w:r w:rsidR="001A39B9">
              <w:rPr>
                <w:rFonts w:ascii="Times New Roman" w:hAnsi="Times New Roman"/>
                <w:sz w:val="28"/>
                <w:szCs w:val="28"/>
              </w:rPr>
              <w:t>56</w:t>
            </w:r>
          </w:p>
        </w:tc>
        <w:tc>
          <w:tcPr>
            <w:tcW w:w="2261" w:type="dxa"/>
          </w:tcPr>
          <w:p w14:paraId="4717EDEB" w14:textId="3A6159FA" w:rsidR="006F34B3" w:rsidRPr="000322EE" w:rsidRDefault="00552470" w:rsidP="00F452F4">
            <w:pPr>
              <w:rPr>
                <w:rFonts w:ascii="Times New Roman" w:hAnsi="Times New Roman"/>
                <w:sz w:val="28"/>
                <w:szCs w:val="28"/>
                <w:highlight w:val="yellow"/>
              </w:rPr>
            </w:pPr>
            <w:r w:rsidRPr="00552470">
              <w:rPr>
                <w:rFonts w:ascii="Times New Roman" w:hAnsi="Times New Roman"/>
                <w:sz w:val="28"/>
                <w:szCs w:val="28"/>
                <w:lang w:val="ky-KG"/>
              </w:rPr>
              <w:t>Ү</w:t>
            </w:r>
            <w:proofErr w:type="spellStart"/>
            <w:r w:rsidRPr="00552470">
              <w:rPr>
                <w:rFonts w:ascii="Times New Roman" w:hAnsi="Times New Roman"/>
                <w:sz w:val="28"/>
                <w:szCs w:val="28"/>
              </w:rPr>
              <w:t>зг</w:t>
            </w:r>
            <w:proofErr w:type="spellEnd"/>
            <w:r w:rsidRPr="00552470">
              <w:rPr>
                <w:rFonts w:ascii="Times New Roman" w:hAnsi="Times New Roman"/>
                <w:sz w:val="28"/>
                <w:szCs w:val="28"/>
                <w:lang w:val="ky-KG"/>
              </w:rPr>
              <w:t>ү</w:t>
            </w:r>
            <w:proofErr w:type="spellStart"/>
            <w:r w:rsidRPr="00552470">
              <w:rPr>
                <w:rFonts w:ascii="Times New Roman" w:hAnsi="Times New Roman"/>
                <w:sz w:val="28"/>
                <w:szCs w:val="28"/>
              </w:rPr>
              <w:t>лт</w:t>
            </w:r>
            <w:proofErr w:type="spellEnd"/>
            <w:r w:rsidRPr="00552470">
              <w:rPr>
                <w:rFonts w:ascii="Times New Roman" w:hAnsi="Times New Roman"/>
                <w:sz w:val="28"/>
                <w:szCs w:val="28"/>
                <w:lang w:val="ky-KG"/>
              </w:rPr>
              <w:t>ү</w:t>
            </w:r>
            <w:proofErr w:type="spellStart"/>
            <w:r w:rsidRPr="00552470">
              <w:rPr>
                <w:rFonts w:ascii="Times New Roman" w:hAnsi="Times New Roman"/>
                <w:sz w:val="28"/>
                <w:szCs w:val="28"/>
              </w:rPr>
              <w:t>кт</w:t>
            </w:r>
            <w:proofErr w:type="spellEnd"/>
            <w:r w:rsidRPr="00552470">
              <w:rPr>
                <w:rFonts w:ascii="Times New Roman" w:hAnsi="Times New Roman"/>
                <w:sz w:val="28"/>
                <w:szCs w:val="28"/>
                <w:lang w:val="ky-KG"/>
              </w:rPr>
              <w:t>үү</w:t>
            </w:r>
          </w:p>
        </w:tc>
        <w:tc>
          <w:tcPr>
            <w:tcW w:w="2613" w:type="dxa"/>
          </w:tcPr>
          <w:p w14:paraId="7C0F1B72" w14:textId="66F1B6D5" w:rsidR="006F34B3" w:rsidRPr="000B4E75" w:rsidRDefault="009D67F0" w:rsidP="00F452F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r w:rsidR="006F34B3" w:rsidRPr="000B4E75">
              <w:rPr>
                <w:rFonts w:ascii="Times New Roman" w:eastAsia="Times New Roman" w:hAnsi="Times New Roman"/>
                <w:sz w:val="28"/>
                <w:szCs w:val="28"/>
              </w:rPr>
              <w:t>,1±0,62</w:t>
            </w:r>
          </w:p>
        </w:tc>
        <w:tc>
          <w:tcPr>
            <w:tcW w:w="2403" w:type="dxa"/>
          </w:tcPr>
          <w:p w14:paraId="6A9CE4C4" w14:textId="77777777" w:rsidR="006F34B3" w:rsidRPr="000B4E75" w:rsidRDefault="006F34B3" w:rsidP="00F452F4">
            <w:pPr>
              <w:spacing w:after="0" w:line="240" w:lineRule="auto"/>
              <w:jc w:val="center"/>
              <w:rPr>
                <w:rFonts w:ascii="Times New Roman" w:eastAsia="Times New Roman" w:hAnsi="Times New Roman"/>
                <w:sz w:val="28"/>
                <w:szCs w:val="28"/>
              </w:rPr>
            </w:pPr>
            <w:r w:rsidRPr="000B4E75">
              <w:rPr>
                <w:rFonts w:ascii="Times New Roman" w:eastAsia="Times New Roman" w:hAnsi="Times New Roman"/>
                <w:sz w:val="28"/>
                <w:szCs w:val="28"/>
              </w:rPr>
              <w:t>5,83± 0,41</w:t>
            </w:r>
          </w:p>
        </w:tc>
      </w:tr>
      <w:tr w:rsidR="006F34B3" w:rsidRPr="000B4E75" w14:paraId="318FCA5E" w14:textId="77777777" w:rsidTr="00552470">
        <w:tc>
          <w:tcPr>
            <w:tcW w:w="675" w:type="dxa"/>
            <w:vMerge/>
          </w:tcPr>
          <w:p w14:paraId="643E6694" w14:textId="77777777" w:rsidR="006F34B3" w:rsidRPr="000B4E75" w:rsidRDefault="006F34B3" w:rsidP="00F452F4">
            <w:pPr>
              <w:spacing w:after="0"/>
              <w:jc w:val="both"/>
              <w:rPr>
                <w:rFonts w:ascii="Times New Roman" w:hAnsi="Times New Roman"/>
                <w:sz w:val="28"/>
                <w:szCs w:val="28"/>
              </w:rPr>
            </w:pPr>
          </w:p>
        </w:tc>
        <w:tc>
          <w:tcPr>
            <w:tcW w:w="1897" w:type="dxa"/>
          </w:tcPr>
          <w:p w14:paraId="48F22CFB" w14:textId="77777777" w:rsidR="006F34B3" w:rsidRPr="000B4E75" w:rsidRDefault="006F34B3" w:rsidP="00F452F4">
            <w:pPr>
              <w:jc w:val="both"/>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 xml:space="preserve"> =7</w:t>
            </w:r>
          </w:p>
        </w:tc>
        <w:tc>
          <w:tcPr>
            <w:tcW w:w="2261" w:type="dxa"/>
          </w:tcPr>
          <w:p w14:paraId="0DB484A2" w14:textId="2D7B6C26" w:rsidR="006F34B3" w:rsidRPr="003A671E" w:rsidRDefault="003A671E" w:rsidP="00F452F4">
            <w:pPr>
              <w:jc w:val="both"/>
              <w:rPr>
                <w:rFonts w:ascii="Times New Roman" w:hAnsi="Times New Roman"/>
                <w:sz w:val="28"/>
                <w:szCs w:val="28"/>
              </w:rPr>
            </w:pPr>
            <w:r w:rsidRPr="003A671E">
              <w:rPr>
                <w:rFonts w:ascii="Times New Roman" w:hAnsi="Times New Roman"/>
                <w:sz w:val="28"/>
                <w:szCs w:val="28"/>
                <w:lang w:val="ky-KG"/>
              </w:rPr>
              <w:t>Ү</w:t>
            </w:r>
            <w:proofErr w:type="spellStart"/>
            <w:r w:rsidRPr="003A671E">
              <w:rPr>
                <w:rFonts w:ascii="Times New Roman" w:hAnsi="Times New Roman"/>
                <w:sz w:val="28"/>
                <w:szCs w:val="28"/>
              </w:rPr>
              <w:t>зг</w:t>
            </w:r>
            <w:proofErr w:type="spellEnd"/>
            <w:r w:rsidRPr="003A671E">
              <w:rPr>
                <w:rFonts w:ascii="Times New Roman" w:hAnsi="Times New Roman"/>
                <w:sz w:val="28"/>
                <w:szCs w:val="28"/>
                <w:lang w:val="ky-KG"/>
              </w:rPr>
              <w:t>ү</w:t>
            </w:r>
            <w:proofErr w:type="spellStart"/>
            <w:r w:rsidRPr="003A671E">
              <w:rPr>
                <w:rFonts w:ascii="Times New Roman" w:hAnsi="Times New Roman"/>
                <w:sz w:val="28"/>
                <w:szCs w:val="28"/>
              </w:rPr>
              <w:t>лт</w:t>
            </w:r>
            <w:proofErr w:type="spellEnd"/>
            <w:r w:rsidRPr="003A671E">
              <w:rPr>
                <w:rFonts w:ascii="Times New Roman" w:hAnsi="Times New Roman"/>
                <w:sz w:val="28"/>
                <w:szCs w:val="28"/>
                <w:lang w:val="ky-KG"/>
              </w:rPr>
              <w:t>ү</w:t>
            </w:r>
            <w:r w:rsidRPr="003A671E">
              <w:rPr>
                <w:rFonts w:ascii="Times New Roman" w:hAnsi="Times New Roman"/>
                <w:sz w:val="28"/>
                <w:szCs w:val="28"/>
              </w:rPr>
              <w:t>кс</w:t>
            </w:r>
            <w:r w:rsidRPr="003A671E">
              <w:rPr>
                <w:rFonts w:ascii="Times New Roman" w:hAnsi="Times New Roman"/>
                <w:sz w:val="28"/>
                <w:szCs w:val="28"/>
                <w:lang w:val="ky-KG"/>
              </w:rPr>
              <w:t>ү</w:t>
            </w:r>
            <w:r w:rsidRPr="003A671E">
              <w:rPr>
                <w:rFonts w:ascii="Times New Roman" w:hAnsi="Times New Roman"/>
                <w:sz w:val="28"/>
                <w:szCs w:val="28"/>
              </w:rPr>
              <w:t>з</w:t>
            </w:r>
          </w:p>
        </w:tc>
        <w:tc>
          <w:tcPr>
            <w:tcW w:w="2613" w:type="dxa"/>
          </w:tcPr>
          <w:p w14:paraId="61510075" w14:textId="77777777" w:rsidR="006F34B3" w:rsidRPr="000B4E75" w:rsidRDefault="006F34B3" w:rsidP="00F452F4">
            <w:pPr>
              <w:spacing w:after="0" w:line="240" w:lineRule="auto"/>
              <w:jc w:val="center"/>
              <w:rPr>
                <w:rFonts w:ascii="Times New Roman" w:eastAsia="Times New Roman" w:hAnsi="Times New Roman"/>
                <w:sz w:val="28"/>
                <w:szCs w:val="28"/>
              </w:rPr>
            </w:pPr>
            <w:r w:rsidRPr="000B4E75">
              <w:rPr>
                <w:rFonts w:ascii="Times New Roman" w:hAnsi="Times New Roman"/>
                <w:sz w:val="28"/>
                <w:szCs w:val="28"/>
              </w:rPr>
              <w:t>4.98</w:t>
            </w:r>
            <w:r w:rsidRPr="000B4E75">
              <w:rPr>
                <w:rFonts w:ascii="Times New Roman" w:eastAsia="Times New Roman" w:hAnsi="Times New Roman"/>
                <w:sz w:val="28"/>
                <w:szCs w:val="28"/>
              </w:rPr>
              <w:t>±0,52</w:t>
            </w:r>
          </w:p>
        </w:tc>
        <w:tc>
          <w:tcPr>
            <w:tcW w:w="2403" w:type="dxa"/>
          </w:tcPr>
          <w:p w14:paraId="7B8B7EE3" w14:textId="77777777" w:rsidR="006F34B3" w:rsidRPr="000B4E75" w:rsidRDefault="006F34B3" w:rsidP="00F452F4">
            <w:pPr>
              <w:spacing w:after="0" w:line="240" w:lineRule="auto"/>
              <w:jc w:val="center"/>
              <w:rPr>
                <w:rFonts w:ascii="Times New Roman" w:eastAsia="Times New Roman" w:hAnsi="Times New Roman"/>
                <w:sz w:val="28"/>
                <w:szCs w:val="28"/>
              </w:rPr>
            </w:pPr>
            <w:r w:rsidRPr="000B4E75">
              <w:rPr>
                <w:rFonts w:ascii="Times New Roman" w:hAnsi="Times New Roman"/>
                <w:sz w:val="28"/>
                <w:szCs w:val="28"/>
              </w:rPr>
              <w:t>5,118</w:t>
            </w:r>
            <w:r w:rsidRPr="000B4E75">
              <w:rPr>
                <w:rFonts w:ascii="Times New Roman" w:eastAsia="Times New Roman" w:hAnsi="Times New Roman"/>
                <w:sz w:val="28"/>
                <w:szCs w:val="28"/>
              </w:rPr>
              <w:t>±0,31</w:t>
            </w:r>
          </w:p>
        </w:tc>
      </w:tr>
      <w:tr w:rsidR="006F34B3" w:rsidRPr="000B4E75" w14:paraId="490BA5A4" w14:textId="77777777" w:rsidTr="00552470">
        <w:trPr>
          <w:trHeight w:val="447"/>
        </w:trPr>
        <w:tc>
          <w:tcPr>
            <w:tcW w:w="675" w:type="dxa"/>
            <w:vMerge/>
          </w:tcPr>
          <w:p w14:paraId="74535462" w14:textId="77777777" w:rsidR="006F34B3" w:rsidRPr="000B4E75" w:rsidRDefault="006F34B3" w:rsidP="00F452F4">
            <w:pPr>
              <w:spacing w:after="0"/>
              <w:jc w:val="both"/>
              <w:rPr>
                <w:rFonts w:ascii="Times New Roman" w:hAnsi="Times New Roman"/>
                <w:sz w:val="28"/>
                <w:szCs w:val="28"/>
              </w:rPr>
            </w:pPr>
          </w:p>
        </w:tc>
        <w:tc>
          <w:tcPr>
            <w:tcW w:w="1897" w:type="dxa"/>
          </w:tcPr>
          <w:p w14:paraId="3BD92472" w14:textId="77777777" w:rsidR="006F34B3" w:rsidRPr="000B4E75" w:rsidRDefault="006F34B3" w:rsidP="00F452F4">
            <w:pPr>
              <w:jc w:val="both"/>
              <w:rPr>
                <w:rFonts w:ascii="Times New Roman" w:hAnsi="Times New Roman"/>
                <w:sz w:val="28"/>
                <w:szCs w:val="28"/>
              </w:rPr>
            </w:pPr>
          </w:p>
        </w:tc>
        <w:tc>
          <w:tcPr>
            <w:tcW w:w="2261" w:type="dxa"/>
          </w:tcPr>
          <w:p w14:paraId="1457F22C" w14:textId="77777777" w:rsidR="006F34B3" w:rsidRPr="000B4E75" w:rsidRDefault="006F34B3" w:rsidP="00F452F4">
            <w:pPr>
              <w:jc w:val="both"/>
              <w:rPr>
                <w:rFonts w:ascii="Times New Roman" w:hAnsi="Times New Roman"/>
                <w:sz w:val="28"/>
                <w:szCs w:val="28"/>
              </w:rPr>
            </w:pPr>
          </w:p>
        </w:tc>
        <w:tc>
          <w:tcPr>
            <w:tcW w:w="2613" w:type="dxa"/>
          </w:tcPr>
          <w:p w14:paraId="0CF243C6" w14:textId="77777777" w:rsidR="006F34B3" w:rsidRPr="000B4E75" w:rsidRDefault="006F34B3" w:rsidP="00F452F4">
            <w:pPr>
              <w:jc w:val="center"/>
              <w:rPr>
                <w:rFonts w:ascii="Times New Roman" w:hAnsi="Times New Roman"/>
                <w:sz w:val="28"/>
                <w:szCs w:val="28"/>
              </w:rPr>
            </w:pPr>
            <w:r w:rsidRPr="000B4E75">
              <w:rPr>
                <w:rFonts w:ascii="Times New Roman" w:hAnsi="Times New Roman"/>
                <w:sz w:val="28"/>
                <w:szCs w:val="28"/>
              </w:rPr>
              <w:t>р≤0.05</w:t>
            </w:r>
          </w:p>
        </w:tc>
        <w:tc>
          <w:tcPr>
            <w:tcW w:w="2403" w:type="dxa"/>
          </w:tcPr>
          <w:p w14:paraId="451EC8D6" w14:textId="77777777" w:rsidR="006F34B3" w:rsidRPr="000B4E75" w:rsidRDefault="006F34B3" w:rsidP="00F452F4">
            <w:pPr>
              <w:spacing w:after="0"/>
              <w:jc w:val="center"/>
              <w:rPr>
                <w:rFonts w:ascii="Times New Roman" w:hAnsi="Times New Roman"/>
                <w:sz w:val="28"/>
                <w:szCs w:val="28"/>
              </w:rPr>
            </w:pPr>
            <w:r w:rsidRPr="000B4E75">
              <w:rPr>
                <w:rFonts w:ascii="Times New Roman" w:hAnsi="Times New Roman"/>
                <w:sz w:val="28"/>
                <w:szCs w:val="28"/>
              </w:rPr>
              <w:t>Р ≥0.05</w:t>
            </w:r>
          </w:p>
        </w:tc>
      </w:tr>
      <w:tr w:rsidR="006F34B3" w:rsidRPr="000B4E75" w14:paraId="7CCF6704" w14:textId="77777777" w:rsidTr="00552470">
        <w:tc>
          <w:tcPr>
            <w:tcW w:w="675" w:type="dxa"/>
            <w:vMerge/>
          </w:tcPr>
          <w:p w14:paraId="5EDE4DA2" w14:textId="77777777" w:rsidR="006F34B3" w:rsidRPr="000B4E75" w:rsidRDefault="006F34B3" w:rsidP="00F452F4">
            <w:pPr>
              <w:spacing w:after="0"/>
              <w:jc w:val="both"/>
              <w:rPr>
                <w:rFonts w:ascii="Times New Roman" w:hAnsi="Times New Roman"/>
                <w:sz w:val="28"/>
                <w:szCs w:val="28"/>
              </w:rPr>
            </w:pPr>
          </w:p>
        </w:tc>
        <w:tc>
          <w:tcPr>
            <w:tcW w:w="1897" w:type="dxa"/>
            <w:shd w:val="clear" w:color="auto" w:fill="D0CECE" w:themeFill="background2" w:themeFillShade="E6"/>
          </w:tcPr>
          <w:p w14:paraId="11551D84" w14:textId="77777777" w:rsidR="006F34B3" w:rsidRPr="000B4E75" w:rsidRDefault="006F34B3" w:rsidP="00F452F4">
            <w:pPr>
              <w:jc w:val="both"/>
              <w:rPr>
                <w:rFonts w:ascii="Times New Roman" w:hAnsi="Times New Roman"/>
                <w:sz w:val="28"/>
                <w:szCs w:val="28"/>
              </w:rPr>
            </w:pPr>
          </w:p>
        </w:tc>
        <w:tc>
          <w:tcPr>
            <w:tcW w:w="2261" w:type="dxa"/>
            <w:shd w:val="clear" w:color="auto" w:fill="D0CECE" w:themeFill="background2" w:themeFillShade="E6"/>
          </w:tcPr>
          <w:p w14:paraId="095A0661" w14:textId="3D47765F" w:rsidR="006F34B3" w:rsidRPr="000B4E75" w:rsidRDefault="00DC3538" w:rsidP="00F452F4">
            <w:pPr>
              <w:jc w:val="both"/>
              <w:rPr>
                <w:rFonts w:ascii="Times New Roman" w:hAnsi="Times New Roman"/>
                <w:sz w:val="28"/>
                <w:szCs w:val="28"/>
              </w:rPr>
            </w:pPr>
            <w:proofErr w:type="spellStart"/>
            <w:r>
              <w:rPr>
                <w:rFonts w:ascii="Times New Roman" w:hAnsi="Times New Roman"/>
                <w:sz w:val="28"/>
                <w:szCs w:val="28"/>
              </w:rPr>
              <w:t>Ымыркайлардын</w:t>
            </w:r>
            <w:proofErr w:type="spellEnd"/>
            <w:r>
              <w:rPr>
                <w:rFonts w:ascii="Times New Roman" w:hAnsi="Times New Roman"/>
                <w:sz w:val="28"/>
                <w:szCs w:val="28"/>
              </w:rPr>
              <w:t xml:space="preserve"> </w:t>
            </w:r>
            <w:proofErr w:type="spellStart"/>
            <w:r>
              <w:rPr>
                <w:rFonts w:ascii="Times New Roman" w:hAnsi="Times New Roman"/>
                <w:sz w:val="28"/>
                <w:szCs w:val="28"/>
              </w:rPr>
              <w:t>заны</w:t>
            </w:r>
            <w:proofErr w:type="spellEnd"/>
          </w:p>
        </w:tc>
        <w:tc>
          <w:tcPr>
            <w:tcW w:w="2613" w:type="dxa"/>
            <w:shd w:val="clear" w:color="auto" w:fill="D0CECE" w:themeFill="background2" w:themeFillShade="E6"/>
          </w:tcPr>
          <w:p w14:paraId="5DB37E45" w14:textId="77777777" w:rsidR="006F34B3" w:rsidRPr="000B4E75" w:rsidRDefault="006F34B3" w:rsidP="00F452F4">
            <w:pPr>
              <w:spacing w:after="0"/>
              <w:jc w:val="center"/>
              <w:rPr>
                <w:rFonts w:ascii="Times New Roman" w:hAnsi="Times New Roman"/>
                <w:sz w:val="28"/>
                <w:szCs w:val="28"/>
              </w:rPr>
            </w:pPr>
          </w:p>
        </w:tc>
        <w:tc>
          <w:tcPr>
            <w:tcW w:w="2403" w:type="dxa"/>
            <w:shd w:val="clear" w:color="auto" w:fill="D0CECE" w:themeFill="background2" w:themeFillShade="E6"/>
          </w:tcPr>
          <w:p w14:paraId="49FFFE66" w14:textId="77777777" w:rsidR="006F34B3" w:rsidRPr="000B4E75" w:rsidRDefault="006F34B3" w:rsidP="00F452F4">
            <w:pPr>
              <w:spacing w:after="0"/>
              <w:jc w:val="center"/>
              <w:rPr>
                <w:rFonts w:ascii="Times New Roman" w:hAnsi="Times New Roman"/>
                <w:sz w:val="28"/>
                <w:szCs w:val="28"/>
              </w:rPr>
            </w:pPr>
          </w:p>
        </w:tc>
      </w:tr>
      <w:tr w:rsidR="006F34B3" w:rsidRPr="000B4E75" w14:paraId="5DE16A1D" w14:textId="77777777" w:rsidTr="00552470">
        <w:trPr>
          <w:trHeight w:val="577"/>
        </w:trPr>
        <w:tc>
          <w:tcPr>
            <w:tcW w:w="675" w:type="dxa"/>
            <w:vMerge/>
          </w:tcPr>
          <w:p w14:paraId="3BB00E19" w14:textId="77777777" w:rsidR="006F34B3" w:rsidRPr="000B4E75" w:rsidRDefault="006F34B3" w:rsidP="00F452F4">
            <w:pPr>
              <w:spacing w:after="0"/>
              <w:jc w:val="both"/>
              <w:rPr>
                <w:rFonts w:ascii="Times New Roman" w:hAnsi="Times New Roman"/>
                <w:sz w:val="28"/>
                <w:szCs w:val="28"/>
              </w:rPr>
            </w:pPr>
          </w:p>
        </w:tc>
        <w:tc>
          <w:tcPr>
            <w:tcW w:w="1897" w:type="dxa"/>
          </w:tcPr>
          <w:p w14:paraId="6C19A27B" w14:textId="77777777" w:rsidR="006F34B3" w:rsidRPr="000B4E75" w:rsidRDefault="006F34B3" w:rsidP="00F452F4">
            <w:pPr>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 xml:space="preserve"> =49</w:t>
            </w:r>
          </w:p>
        </w:tc>
        <w:tc>
          <w:tcPr>
            <w:tcW w:w="2261" w:type="dxa"/>
          </w:tcPr>
          <w:p w14:paraId="2E7B3AE0" w14:textId="52FBC289" w:rsidR="006F34B3" w:rsidRPr="000322EE" w:rsidRDefault="00552470" w:rsidP="00F452F4">
            <w:pPr>
              <w:rPr>
                <w:rFonts w:ascii="Times New Roman" w:hAnsi="Times New Roman"/>
                <w:sz w:val="28"/>
                <w:szCs w:val="28"/>
                <w:highlight w:val="yellow"/>
              </w:rPr>
            </w:pPr>
            <w:r w:rsidRPr="00552470">
              <w:rPr>
                <w:rFonts w:ascii="Times New Roman" w:hAnsi="Times New Roman"/>
                <w:sz w:val="28"/>
                <w:szCs w:val="28"/>
                <w:lang w:val="ky-KG"/>
              </w:rPr>
              <w:t>Ү</w:t>
            </w:r>
            <w:proofErr w:type="spellStart"/>
            <w:r w:rsidRPr="00552470">
              <w:rPr>
                <w:rFonts w:ascii="Times New Roman" w:hAnsi="Times New Roman"/>
                <w:sz w:val="28"/>
                <w:szCs w:val="28"/>
              </w:rPr>
              <w:t>зг</w:t>
            </w:r>
            <w:proofErr w:type="spellEnd"/>
            <w:r w:rsidRPr="00552470">
              <w:rPr>
                <w:rFonts w:ascii="Times New Roman" w:hAnsi="Times New Roman"/>
                <w:sz w:val="28"/>
                <w:szCs w:val="28"/>
                <w:lang w:val="ky-KG"/>
              </w:rPr>
              <w:t>ү</w:t>
            </w:r>
            <w:proofErr w:type="spellStart"/>
            <w:r w:rsidRPr="00552470">
              <w:rPr>
                <w:rFonts w:ascii="Times New Roman" w:hAnsi="Times New Roman"/>
                <w:sz w:val="28"/>
                <w:szCs w:val="28"/>
              </w:rPr>
              <w:t>лт</w:t>
            </w:r>
            <w:proofErr w:type="spellEnd"/>
            <w:r w:rsidRPr="00552470">
              <w:rPr>
                <w:rFonts w:ascii="Times New Roman" w:hAnsi="Times New Roman"/>
                <w:sz w:val="28"/>
                <w:szCs w:val="28"/>
                <w:lang w:val="ky-KG"/>
              </w:rPr>
              <w:t>ү</w:t>
            </w:r>
            <w:proofErr w:type="spellStart"/>
            <w:r w:rsidRPr="00552470">
              <w:rPr>
                <w:rFonts w:ascii="Times New Roman" w:hAnsi="Times New Roman"/>
                <w:sz w:val="28"/>
                <w:szCs w:val="28"/>
              </w:rPr>
              <w:t>кт</w:t>
            </w:r>
            <w:proofErr w:type="spellEnd"/>
            <w:r w:rsidRPr="00552470">
              <w:rPr>
                <w:rFonts w:ascii="Times New Roman" w:hAnsi="Times New Roman"/>
                <w:sz w:val="28"/>
                <w:szCs w:val="28"/>
                <w:lang w:val="ky-KG"/>
              </w:rPr>
              <w:t>үү</w:t>
            </w:r>
          </w:p>
        </w:tc>
        <w:tc>
          <w:tcPr>
            <w:tcW w:w="2613" w:type="dxa"/>
          </w:tcPr>
          <w:p w14:paraId="488E7652" w14:textId="046B7A58" w:rsidR="006F34B3" w:rsidRPr="000B4E75" w:rsidRDefault="009D67F0" w:rsidP="00F452F4">
            <w:pPr>
              <w:spacing w:after="0" w:line="240" w:lineRule="auto"/>
              <w:jc w:val="center"/>
              <w:rPr>
                <w:rFonts w:ascii="Times New Roman" w:eastAsia="Times New Roman" w:hAnsi="Times New Roman"/>
                <w:sz w:val="28"/>
                <w:szCs w:val="28"/>
              </w:rPr>
            </w:pPr>
            <w:r>
              <w:rPr>
                <w:rFonts w:ascii="Times New Roman" w:hAnsi="Times New Roman"/>
                <w:sz w:val="28"/>
                <w:szCs w:val="28"/>
              </w:rPr>
              <w:t>5</w:t>
            </w:r>
            <w:r w:rsidR="006F34B3" w:rsidRPr="000B4E75">
              <w:rPr>
                <w:rFonts w:ascii="Times New Roman" w:hAnsi="Times New Roman"/>
                <w:sz w:val="28"/>
                <w:szCs w:val="28"/>
              </w:rPr>
              <w:t>,12</w:t>
            </w:r>
            <w:r w:rsidR="006F34B3" w:rsidRPr="000B4E75">
              <w:rPr>
                <w:rFonts w:ascii="Times New Roman" w:eastAsia="Times New Roman" w:hAnsi="Times New Roman"/>
                <w:sz w:val="28"/>
                <w:szCs w:val="28"/>
              </w:rPr>
              <w:t>±0,64</w:t>
            </w:r>
          </w:p>
        </w:tc>
        <w:tc>
          <w:tcPr>
            <w:tcW w:w="2403" w:type="dxa"/>
          </w:tcPr>
          <w:p w14:paraId="1C5E048E" w14:textId="77777777" w:rsidR="006F34B3" w:rsidRPr="000B4E75" w:rsidRDefault="006F34B3" w:rsidP="00F452F4">
            <w:pPr>
              <w:spacing w:after="0" w:line="240" w:lineRule="auto"/>
              <w:jc w:val="center"/>
              <w:rPr>
                <w:rFonts w:ascii="Times New Roman" w:eastAsia="Times New Roman" w:hAnsi="Times New Roman"/>
                <w:sz w:val="28"/>
                <w:szCs w:val="28"/>
              </w:rPr>
            </w:pPr>
            <w:r w:rsidRPr="000B4E75">
              <w:rPr>
                <w:rFonts w:ascii="Times New Roman" w:hAnsi="Times New Roman"/>
                <w:sz w:val="28"/>
                <w:szCs w:val="28"/>
              </w:rPr>
              <w:t>6,39</w:t>
            </w:r>
            <w:r w:rsidRPr="000B4E75">
              <w:rPr>
                <w:rFonts w:ascii="Times New Roman" w:eastAsia="Times New Roman" w:hAnsi="Times New Roman"/>
                <w:sz w:val="28"/>
                <w:szCs w:val="28"/>
              </w:rPr>
              <w:t>±0,43</w:t>
            </w:r>
          </w:p>
        </w:tc>
      </w:tr>
      <w:tr w:rsidR="006F34B3" w:rsidRPr="000B4E75" w14:paraId="390A569D" w14:textId="77777777" w:rsidTr="00552470">
        <w:trPr>
          <w:trHeight w:val="234"/>
        </w:trPr>
        <w:tc>
          <w:tcPr>
            <w:tcW w:w="675" w:type="dxa"/>
            <w:vMerge/>
          </w:tcPr>
          <w:p w14:paraId="2BB0D305" w14:textId="77777777" w:rsidR="006F34B3" w:rsidRPr="000B4E75" w:rsidRDefault="006F34B3" w:rsidP="00F452F4">
            <w:pPr>
              <w:spacing w:after="0"/>
              <w:jc w:val="both"/>
              <w:rPr>
                <w:rFonts w:ascii="Times New Roman" w:hAnsi="Times New Roman"/>
                <w:sz w:val="28"/>
                <w:szCs w:val="28"/>
              </w:rPr>
            </w:pPr>
          </w:p>
        </w:tc>
        <w:tc>
          <w:tcPr>
            <w:tcW w:w="1897" w:type="dxa"/>
          </w:tcPr>
          <w:p w14:paraId="399C43A7" w14:textId="77777777" w:rsidR="006F34B3" w:rsidRPr="000B4E75" w:rsidRDefault="006F34B3" w:rsidP="00F452F4">
            <w:pPr>
              <w:jc w:val="both"/>
              <w:rPr>
                <w:rFonts w:ascii="Times New Roman" w:hAnsi="Times New Roman"/>
                <w:sz w:val="28"/>
                <w:szCs w:val="28"/>
              </w:rPr>
            </w:pPr>
            <w:r w:rsidRPr="000B4E75">
              <w:rPr>
                <w:rFonts w:ascii="Times New Roman" w:hAnsi="Times New Roman"/>
                <w:sz w:val="28"/>
                <w:szCs w:val="28"/>
                <w:lang w:val="en-US"/>
              </w:rPr>
              <w:t>n</w:t>
            </w:r>
            <w:r w:rsidRPr="000B4E75">
              <w:rPr>
                <w:rFonts w:ascii="Times New Roman" w:hAnsi="Times New Roman"/>
                <w:sz w:val="28"/>
                <w:szCs w:val="28"/>
              </w:rPr>
              <w:t xml:space="preserve"> =7</w:t>
            </w:r>
          </w:p>
        </w:tc>
        <w:tc>
          <w:tcPr>
            <w:tcW w:w="2261" w:type="dxa"/>
          </w:tcPr>
          <w:p w14:paraId="3ADC3988" w14:textId="0616893C" w:rsidR="006F34B3" w:rsidRPr="000322EE" w:rsidRDefault="003A671E" w:rsidP="00F452F4">
            <w:pPr>
              <w:jc w:val="both"/>
              <w:rPr>
                <w:rFonts w:ascii="Times New Roman" w:hAnsi="Times New Roman"/>
                <w:sz w:val="28"/>
                <w:szCs w:val="28"/>
                <w:highlight w:val="yellow"/>
              </w:rPr>
            </w:pPr>
            <w:r w:rsidRPr="003A671E">
              <w:rPr>
                <w:rFonts w:ascii="Times New Roman" w:hAnsi="Times New Roman"/>
                <w:sz w:val="28"/>
                <w:szCs w:val="28"/>
                <w:lang w:val="ky-KG"/>
              </w:rPr>
              <w:t>Ү</w:t>
            </w:r>
            <w:proofErr w:type="spellStart"/>
            <w:r w:rsidRPr="003A671E">
              <w:rPr>
                <w:rFonts w:ascii="Times New Roman" w:hAnsi="Times New Roman"/>
                <w:sz w:val="28"/>
                <w:szCs w:val="28"/>
              </w:rPr>
              <w:t>зг</w:t>
            </w:r>
            <w:proofErr w:type="spellEnd"/>
            <w:r w:rsidRPr="003A671E">
              <w:rPr>
                <w:rFonts w:ascii="Times New Roman" w:hAnsi="Times New Roman"/>
                <w:sz w:val="28"/>
                <w:szCs w:val="28"/>
                <w:lang w:val="ky-KG"/>
              </w:rPr>
              <w:t>ү</w:t>
            </w:r>
            <w:proofErr w:type="spellStart"/>
            <w:r w:rsidRPr="003A671E">
              <w:rPr>
                <w:rFonts w:ascii="Times New Roman" w:hAnsi="Times New Roman"/>
                <w:sz w:val="28"/>
                <w:szCs w:val="28"/>
              </w:rPr>
              <w:t>лт</w:t>
            </w:r>
            <w:proofErr w:type="spellEnd"/>
            <w:r w:rsidRPr="003A671E">
              <w:rPr>
                <w:rFonts w:ascii="Times New Roman" w:hAnsi="Times New Roman"/>
                <w:sz w:val="28"/>
                <w:szCs w:val="28"/>
                <w:lang w:val="ky-KG"/>
              </w:rPr>
              <w:t>ү</w:t>
            </w:r>
            <w:r w:rsidRPr="003A671E">
              <w:rPr>
                <w:rFonts w:ascii="Times New Roman" w:hAnsi="Times New Roman"/>
                <w:sz w:val="28"/>
                <w:szCs w:val="28"/>
              </w:rPr>
              <w:t>кс</w:t>
            </w:r>
            <w:r w:rsidRPr="003A671E">
              <w:rPr>
                <w:rFonts w:ascii="Times New Roman" w:hAnsi="Times New Roman"/>
                <w:sz w:val="28"/>
                <w:szCs w:val="28"/>
                <w:lang w:val="ky-KG"/>
              </w:rPr>
              <w:t>ү</w:t>
            </w:r>
            <w:r w:rsidRPr="003A671E">
              <w:rPr>
                <w:rFonts w:ascii="Times New Roman" w:hAnsi="Times New Roman"/>
                <w:sz w:val="28"/>
                <w:szCs w:val="28"/>
              </w:rPr>
              <w:t>з</w:t>
            </w:r>
          </w:p>
        </w:tc>
        <w:tc>
          <w:tcPr>
            <w:tcW w:w="2613" w:type="dxa"/>
          </w:tcPr>
          <w:p w14:paraId="2D97E468" w14:textId="77777777" w:rsidR="006F34B3" w:rsidRPr="000B4E75" w:rsidRDefault="006F34B3" w:rsidP="00F452F4">
            <w:pPr>
              <w:spacing w:after="0" w:line="240" w:lineRule="auto"/>
              <w:jc w:val="center"/>
              <w:rPr>
                <w:rFonts w:ascii="Times New Roman" w:eastAsia="Times New Roman" w:hAnsi="Times New Roman"/>
                <w:sz w:val="28"/>
                <w:szCs w:val="28"/>
              </w:rPr>
            </w:pPr>
            <w:r w:rsidRPr="000B4E75">
              <w:rPr>
                <w:rFonts w:ascii="Times New Roman" w:hAnsi="Times New Roman"/>
                <w:sz w:val="28"/>
                <w:szCs w:val="28"/>
              </w:rPr>
              <w:t>7,28</w:t>
            </w:r>
            <w:r w:rsidRPr="000B4E75">
              <w:rPr>
                <w:rFonts w:ascii="Times New Roman" w:eastAsia="Times New Roman" w:hAnsi="Times New Roman"/>
                <w:sz w:val="28"/>
                <w:szCs w:val="28"/>
              </w:rPr>
              <w:t>±0,52</w:t>
            </w:r>
          </w:p>
        </w:tc>
        <w:tc>
          <w:tcPr>
            <w:tcW w:w="2403" w:type="dxa"/>
          </w:tcPr>
          <w:p w14:paraId="372246FE" w14:textId="77777777" w:rsidR="006F34B3" w:rsidRPr="000B4E75" w:rsidRDefault="006F34B3" w:rsidP="00F452F4">
            <w:pPr>
              <w:spacing w:after="0" w:line="240" w:lineRule="auto"/>
              <w:jc w:val="center"/>
              <w:rPr>
                <w:rFonts w:ascii="Times New Roman" w:eastAsia="Times New Roman" w:hAnsi="Times New Roman"/>
                <w:sz w:val="28"/>
                <w:szCs w:val="28"/>
              </w:rPr>
            </w:pPr>
            <w:r w:rsidRPr="000B4E75">
              <w:rPr>
                <w:rFonts w:ascii="Times New Roman" w:hAnsi="Times New Roman"/>
                <w:sz w:val="28"/>
                <w:szCs w:val="28"/>
              </w:rPr>
              <w:t>7,62</w:t>
            </w:r>
            <w:r w:rsidRPr="000B4E75">
              <w:rPr>
                <w:rFonts w:ascii="Times New Roman" w:eastAsia="Times New Roman" w:hAnsi="Times New Roman"/>
                <w:sz w:val="28"/>
                <w:szCs w:val="28"/>
              </w:rPr>
              <w:t>±0,31</w:t>
            </w:r>
          </w:p>
        </w:tc>
      </w:tr>
      <w:tr w:rsidR="006F34B3" w:rsidRPr="000B4E75" w14:paraId="6ADF2FFC" w14:textId="77777777" w:rsidTr="00552470">
        <w:tc>
          <w:tcPr>
            <w:tcW w:w="675" w:type="dxa"/>
            <w:vMerge/>
          </w:tcPr>
          <w:p w14:paraId="5CA9A4CB" w14:textId="77777777" w:rsidR="006F34B3" w:rsidRPr="000B4E75" w:rsidRDefault="006F34B3" w:rsidP="00F452F4">
            <w:pPr>
              <w:spacing w:after="0"/>
              <w:jc w:val="both"/>
              <w:rPr>
                <w:rFonts w:ascii="Times New Roman" w:hAnsi="Times New Roman"/>
                <w:sz w:val="28"/>
                <w:szCs w:val="28"/>
              </w:rPr>
            </w:pPr>
          </w:p>
        </w:tc>
        <w:tc>
          <w:tcPr>
            <w:tcW w:w="1897" w:type="dxa"/>
          </w:tcPr>
          <w:p w14:paraId="7323DED4" w14:textId="77777777" w:rsidR="006F34B3" w:rsidRPr="000B4E75" w:rsidRDefault="006F34B3" w:rsidP="00F452F4">
            <w:pPr>
              <w:jc w:val="both"/>
              <w:rPr>
                <w:rFonts w:ascii="Times New Roman" w:hAnsi="Times New Roman"/>
                <w:sz w:val="28"/>
                <w:szCs w:val="28"/>
              </w:rPr>
            </w:pPr>
          </w:p>
        </w:tc>
        <w:tc>
          <w:tcPr>
            <w:tcW w:w="2261" w:type="dxa"/>
          </w:tcPr>
          <w:p w14:paraId="4228581D" w14:textId="77777777" w:rsidR="006F34B3" w:rsidRPr="000B4E75" w:rsidRDefault="006F34B3" w:rsidP="00F452F4">
            <w:pPr>
              <w:jc w:val="both"/>
              <w:rPr>
                <w:rFonts w:ascii="Times New Roman" w:hAnsi="Times New Roman"/>
                <w:sz w:val="28"/>
                <w:szCs w:val="28"/>
              </w:rPr>
            </w:pPr>
          </w:p>
        </w:tc>
        <w:tc>
          <w:tcPr>
            <w:tcW w:w="2613" w:type="dxa"/>
          </w:tcPr>
          <w:p w14:paraId="20C915FF" w14:textId="23F3D958" w:rsidR="006F34B3" w:rsidRPr="000B4E75" w:rsidRDefault="006F34B3" w:rsidP="00F452F4">
            <w:pPr>
              <w:spacing w:after="0"/>
              <w:jc w:val="center"/>
              <w:rPr>
                <w:rFonts w:ascii="Times New Roman" w:hAnsi="Times New Roman"/>
                <w:sz w:val="28"/>
                <w:szCs w:val="28"/>
              </w:rPr>
            </w:pPr>
            <w:r w:rsidRPr="000B4E75">
              <w:rPr>
                <w:rFonts w:ascii="Times New Roman" w:hAnsi="Times New Roman"/>
                <w:sz w:val="28"/>
                <w:szCs w:val="28"/>
              </w:rPr>
              <w:t>р≤0.00</w:t>
            </w:r>
            <w:r w:rsidR="009D67F0">
              <w:rPr>
                <w:rFonts w:ascii="Times New Roman" w:hAnsi="Times New Roman"/>
                <w:sz w:val="28"/>
                <w:szCs w:val="28"/>
              </w:rPr>
              <w:t>5</w:t>
            </w:r>
          </w:p>
        </w:tc>
        <w:tc>
          <w:tcPr>
            <w:tcW w:w="2403" w:type="dxa"/>
          </w:tcPr>
          <w:p w14:paraId="5D5D99B9" w14:textId="77777777" w:rsidR="006F34B3" w:rsidRPr="000B4E75" w:rsidRDefault="006F34B3" w:rsidP="00F452F4">
            <w:pPr>
              <w:jc w:val="center"/>
              <w:rPr>
                <w:rFonts w:ascii="Times New Roman" w:hAnsi="Times New Roman"/>
                <w:sz w:val="28"/>
                <w:szCs w:val="28"/>
              </w:rPr>
            </w:pPr>
            <w:r w:rsidRPr="000B4E75">
              <w:rPr>
                <w:rFonts w:ascii="Times New Roman" w:hAnsi="Times New Roman"/>
                <w:sz w:val="28"/>
                <w:szCs w:val="28"/>
              </w:rPr>
              <w:t>Р ≥0.05</w:t>
            </w:r>
          </w:p>
        </w:tc>
      </w:tr>
    </w:tbl>
    <w:p w14:paraId="27B4D1D4" w14:textId="77777777" w:rsidR="009A44B9" w:rsidRPr="0054079D" w:rsidRDefault="009A44B9" w:rsidP="00F94C50">
      <w:pPr>
        <w:spacing w:after="0" w:line="240" w:lineRule="auto"/>
        <w:jc w:val="both"/>
        <w:rPr>
          <w:rFonts w:ascii="Times New Roman" w:hAnsi="Times New Roman"/>
          <w:sz w:val="28"/>
          <w:szCs w:val="28"/>
        </w:rPr>
      </w:pPr>
    </w:p>
    <w:p w14:paraId="308E2B43" w14:textId="77777777" w:rsidR="000C3771" w:rsidRDefault="000C3771" w:rsidP="00F94C50">
      <w:pPr>
        <w:spacing w:after="0" w:line="240" w:lineRule="auto"/>
        <w:jc w:val="both"/>
        <w:rPr>
          <w:rFonts w:ascii="Times New Roman" w:hAnsi="Times New Roman"/>
          <w:sz w:val="28"/>
          <w:szCs w:val="28"/>
        </w:rPr>
      </w:pPr>
    </w:p>
    <w:p w14:paraId="1111A3CA" w14:textId="55F96404" w:rsidR="00CA5820" w:rsidRDefault="00690129" w:rsidP="00FE0D2B">
      <w:pPr>
        <w:spacing w:after="0" w:line="240" w:lineRule="auto"/>
        <w:jc w:val="both"/>
        <w:rPr>
          <w:rFonts w:ascii="Times New Roman" w:hAnsi="Times New Roman"/>
          <w:sz w:val="28"/>
          <w:szCs w:val="28"/>
        </w:rPr>
      </w:pPr>
      <w:proofErr w:type="spellStart"/>
      <w:r>
        <w:rPr>
          <w:rFonts w:ascii="Times New Roman" w:hAnsi="Times New Roman"/>
          <w:sz w:val="28"/>
          <w:szCs w:val="28"/>
        </w:rPr>
        <w:t>Эненин</w:t>
      </w:r>
      <w:proofErr w:type="spellEnd"/>
      <w:r>
        <w:rPr>
          <w:rFonts w:ascii="Times New Roman" w:hAnsi="Times New Roman"/>
          <w:sz w:val="28"/>
          <w:szCs w:val="28"/>
        </w:rPr>
        <w:t xml:space="preserve"> </w:t>
      </w:r>
      <w:r w:rsidRPr="00C12E0D">
        <w:rPr>
          <w:rFonts w:ascii="Times New Roman" w:hAnsi="Times New Roman"/>
          <w:sz w:val="28"/>
          <w:szCs w:val="28"/>
        </w:rPr>
        <w:t>с</w:t>
      </w:r>
      <w:r w:rsidRPr="00C12E0D">
        <w:rPr>
          <w:rFonts w:ascii="Times New Roman" w:hAnsi="Times New Roman"/>
          <w:sz w:val="28"/>
          <w:szCs w:val="28"/>
          <w:lang w:val="ky-KG"/>
        </w:rPr>
        <w:t>ү</w:t>
      </w:r>
      <w:r w:rsidRPr="00C12E0D">
        <w:rPr>
          <w:rFonts w:ascii="Times New Roman" w:hAnsi="Times New Roman"/>
          <w:sz w:val="28"/>
          <w:szCs w:val="28"/>
        </w:rPr>
        <w:t>т</w:t>
      </w:r>
      <w:r w:rsidRPr="00C12E0D">
        <w:rPr>
          <w:rFonts w:ascii="Times New Roman" w:hAnsi="Times New Roman"/>
          <w:sz w:val="28"/>
          <w:szCs w:val="28"/>
          <w:lang w:val="ky-KG"/>
        </w:rPr>
        <w:t>ү</w:t>
      </w:r>
      <w:proofErr w:type="spellStart"/>
      <w:r w:rsidRPr="00C12E0D">
        <w:rPr>
          <w:rFonts w:ascii="Times New Roman" w:hAnsi="Times New Roman"/>
          <w:sz w:val="28"/>
          <w:szCs w:val="28"/>
        </w:rPr>
        <w:t>нд</w:t>
      </w:r>
      <w:proofErr w:type="spellEnd"/>
      <w:r w:rsidRPr="00C12E0D">
        <w:rPr>
          <w:rFonts w:ascii="Times New Roman" w:hAnsi="Times New Roman"/>
          <w:sz w:val="28"/>
          <w:szCs w:val="28"/>
          <w:lang w:val="ky-KG"/>
        </w:rPr>
        <w:t>ө</w:t>
      </w:r>
      <w:r>
        <w:rPr>
          <w:rFonts w:ascii="Times New Roman" w:hAnsi="Times New Roman"/>
          <w:sz w:val="28"/>
          <w:szCs w:val="28"/>
        </w:rPr>
        <w:t xml:space="preserve"> ХОП тун </w:t>
      </w:r>
      <w:proofErr w:type="spellStart"/>
      <w:r w:rsidRPr="00DC3538">
        <w:rPr>
          <w:rFonts w:ascii="Times New Roman" w:hAnsi="Times New Roman"/>
          <w:sz w:val="28"/>
          <w:szCs w:val="28"/>
        </w:rPr>
        <w:t>изомерлеринин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концентрациясы</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аныкталган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адамдар</w:t>
      </w:r>
      <w:r>
        <w:rPr>
          <w:rFonts w:ascii="Times New Roman" w:hAnsi="Times New Roman"/>
          <w:sz w:val="28"/>
          <w:szCs w:val="28"/>
        </w:rPr>
        <w:t>да</w:t>
      </w:r>
      <w:proofErr w:type="spellEnd"/>
      <w:r>
        <w:rPr>
          <w:rFonts w:ascii="Times New Roman" w:hAnsi="Times New Roman"/>
          <w:sz w:val="28"/>
          <w:szCs w:val="28"/>
        </w:rPr>
        <w:t xml:space="preserve"> </w:t>
      </w:r>
      <w:proofErr w:type="spellStart"/>
      <w:r>
        <w:rPr>
          <w:rFonts w:ascii="Times New Roman" w:hAnsi="Times New Roman"/>
          <w:sz w:val="28"/>
          <w:szCs w:val="28"/>
        </w:rPr>
        <w:t>кадимки</w:t>
      </w:r>
      <w:proofErr w:type="spellEnd"/>
      <w:r>
        <w:rPr>
          <w:rFonts w:ascii="Times New Roman" w:hAnsi="Times New Roman"/>
          <w:sz w:val="28"/>
          <w:szCs w:val="28"/>
        </w:rPr>
        <w:t xml:space="preserve"> </w:t>
      </w:r>
      <w:proofErr w:type="spellStart"/>
      <w:r>
        <w:rPr>
          <w:rFonts w:ascii="Times New Roman" w:hAnsi="Times New Roman"/>
          <w:sz w:val="28"/>
          <w:szCs w:val="28"/>
        </w:rPr>
        <w:t>микрофлоранын</w:t>
      </w:r>
      <w:proofErr w:type="spellEnd"/>
      <w:r>
        <w:rPr>
          <w:rFonts w:ascii="Times New Roman" w:hAnsi="Times New Roman"/>
          <w:sz w:val="28"/>
          <w:szCs w:val="28"/>
        </w:rPr>
        <w:t xml:space="preserve"> </w:t>
      </w:r>
      <w:r w:rsidRPr="00C12E0D">
        <w:rPr>
          <w:rFonts w:ascii="Times New Roman" w:hAnsi="Times New Roman"/>
          <w:sz w:val="28"/>
          <w:szCs w:val="28"/>
        </w:rPr>
        <w:t>де</w:t>
      </w:r>
      <w:r w:rsidRPr="00C12E0D">
        <w:rPr>
          <w:rFonts w:ascii="Times New Roman" w:hAnsi="Times New Roman"/>
          <w:sz w:val="28"/>
          <w:szCs w:val="28"/>
          <w:lang w:val="ky-KG"/>
        </w:rPr>
        <w:t>ң</w:t>
      </w:r>
      <w:proofErr w:type="spellStart"/>
      <w:r w:rsidRPr="00C12E0D">
        <w:rPr>
          <w:rFonts w:ascii="Times New Roman" w:hAnsi="Times New Roman"/>
          <w:sz w:val="28"/>
          <w:szCs w:val="28"/>
        </w:rPr>
        <w:t>гээли</w:t>
      </w:r>
      <w:proofErr w:type="spellEnd"/>
      <w:r>
        <w:rPr>
          <w:rFonts w:ascii="Times New Roman" w:hAnsi="Times New Roman"/>
          <w:sz w:val="28"/>
          <w:szCs w:val="28"/>
        </w:rPr>
        <w:t xml:space="preserve"> </w:t>
      </w:r>
      <w:proofErr w:type="spellStart"/>
      <w:r>
        <w:rPr>
          <w:rFonts w:ascii="Times New Roman" w:hAnsi="Times New Roman"/>
          <w:sz w:val="28"/>
          <w:szCs w:val="28"/>
        </w:rPr>
        <w:t>төмөндөгөн</w:t>
      </w:r>
      <w:proofErr w:type="spellEnd"/>
      <w:r>
        <w:rPr>
          <w:rFonts w:ascii="Times New Roman" w:hAnsi="Times New Roman"/>
          <w:sz w:val="28"/>
          <w:szCs w:val="28"/>
        </w:rPr>
        <w:t xml:space="preserve">. </w:t>
      </w:r>
      <w:proofErr w:type="spellStart"/>
      <w:r>
        <w:rPr>
          <w:rFonts w:ascii="Times New Roman" w:hAnsi="Times New Roman"/>
          <w:sz w:val="28"/>
          <w:szCs w:val="28"/>
        </w:rPr>
        <w:t>Эненин</w:t>
      </w:r>
      <w:proofErr w:type="spellEnd"/>
      <w:r>
        <w:rPr>
          <w:rFonts w:ascii="Times New Roman" w:hAnsi="Times New Roman"/>
          <w:sz w:val="28"/>
          <w:szCs w:val="28"/>
        </w:rPr>
        <w:t xml:space="preserve"> </w:t>
      </w:r>
      <w:r w:rsidRPr="00C12E0D">
        <w:rPr>
          <w:rFonts w:ascii="Times New Roman" w:hAnsi="Times New Roman"/>
          <w:sz w:val="28"/>
          <w:szCs w:val="28"/>
        </w:rPr>
        <w:t>с</w:t>
      </w:r>
      <w:r w:rsidRPr="00C12E0D">
        <w:rPr>
          <w:rFonts w:ascii="Times New Roman" w:hAnsi="Times New Roman"/>
          <w:sz w:val="28"/>
          <w:szCs w:val="28"/>
          <w:lang w:val="ky-KG"/>
        </w:rPr>
        <w:t>ү</w:t>
      </w:r>
      <w:r w:rsidRPr="00C12E0D">
        <w:rPr>
          <w:rFonts w:ascii="Times New Roman" w:hAnsi="Times New Roman"/>
          <w:sz w:val="28"/>
          <w:szCs w:val="28"/>
        </w:rPr>
        <w:t>т</w:t>
      </w:r>
      <w:r w:rsidRPr="00C12E0D">
        <w:rPr>
          <w:rFonts w:ascii="Times New Roman" w:hAnsi="Times New Roman"/>
          <w:sz w:val="28"/>
          <w:szCs w:val="28"/>
          <w:lang w:val="ky-KG"/>
        </w:rPr>
        <w:t>ү</w:t>
      </w:r>
      <w:proofErr w:type="spellStart"/>
      <w:r w:rsidRPr="00C12E0D">
        <w:rPr>
          <w:rFonts w:ascii="Times New Roman" w:hAnsi="Times New Roman"/>
          <w:sz w:val="28"/>
          <w:szCs w:val="28"/>
        </w:rPr>
        <w:t>нд</w:t>
      </w:r>
      <w:proofErr w:type="spellEnd"/>
      <w:r w:rsidRPr="00C12E0D">
        <w:rPr>
          <w:rFonts w:ascii="Times New Roman" w:hAnsi="Times New Roman"/>
          <w:sz w:val="28"/>
          <w:szCs w:val="28"/>
          <w:lang w:val="ky-KG"/>
        </w:rPr>
        <w:t>ө</w:t>
      </w:r>
      <w:r>
        <w:rPr>
          <w:rFonts w:ascii="Times New Roman" w:hAnsi="Times New Roman"/>
          <w:sz w:val="28"/>
          <w:szCs w:val="28"/>
        </w:rPr>
        <w:t xml:space="preserve"> ХОП тун </w:t>
      </w:r>
      <w:proofErr w:type="spellStart"/>
      <w:r w:rsidRPr="00DC3538">
        <w:rPr>
          <w:rFonts w:ascii="Times New Roman" w:hAnsi="Times New Roman"/>
          <w:sz w:val="28"/>
          <w:szCs w:val="28"/>
        </w:rPr>
        <w:t>изомерлери</w:t>
      </w:r>
      <w:proofErr w:type="spellEnd"/>
      <w:r w:rsidRPr="00DC3538">
        <w:rPr>
          <w:rFonts w:ascii="Times New Roman" w:hAnsi="Times New Roman"/>
          <w:sz w:val="28"/>
          <w:szCs w:val="28"/>
        </w:rPr>
        <w:t xml:space="preserve"> жок </w:t>
      </w:r>
      <w:proofErr w:type="spellStart"/>
      <w:r w:rsidRPr="00DC3538">
        <w:rPr>
          <w:rFonts w:ascii="Times New Roman" w:hAnsi="Times New Roman"/>
          <w:sz w:val="28"/>
          <w:szCs w:val="28"/>
        </w:rPr>
        <w:t>адамдарда</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нормофлоранын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мазмуну</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эталондук</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маанилердин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деңгээлинде</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болгон</w:t>
      </w:r>
      <w:proofErr w:type="spellEnd"/>
      <w:r w:rsidRPr="00DC3538">
        <w:rPr>
          <w:rFonts w:ascii="Times New Roman" w:hAnsi="Times New Roman"/>
          <w:sz w:val="28"/>
          <w:szCs w:val="28"/>
        </w:rPr>
        <w:t>.</w:t>
      </w:r>
      <w:r w:rsidRPr="00DC3538">
        <w:t xml:space="preserve"> </w:t>
      </w:r>
      <w:r w:rsidRPr="00DC3538">
        <w:rPr>
          <w:rFonts w:ascii="Times New Roman" w:hAnsi="Times New Roman"/>
          <w:sz w:val="28"/>
          <w:szCs w:val="28"/>
        </w:rPr>
        <w:t xml:space="preserve">Лактация </w:t>
      </w:r>
      <w:proofErr w:type="spellStart"/>
      <w:r w:rsidRPr="00DC3538">
        <w:rPr>
          <w:rFonts w:ascii="Times New Roman" w:hAnsi="Times New Roman"/>
          <w:sz w:val="28"/>
          <w:szCs w:val="28"/>
        </w:rPr>
        <w:t>мезгилинин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бешинчи</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күнүндө</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энелердин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жана</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балдардын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биотопторунан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бөлүнүп</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алынган</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микроорганизмдердин</w:t>
      </w:r>
      <w:proofErr w:type="spellEnd"/>
      <w:r w:rsidRPr="00DC3538">
        <w:rPr>
          <w:rFonts w:ascii="Times New Roman" w:hAnsi="Times New Roman"/>
          <w:sz w:val="28"/>
          <w:szCs w:val="28"/>
        </w:rPr>
        <w:t xml:space="preserve"> саны </w:t>
      </w:r>
      <w:proofErr w:type="spellStart"/>
      <w:r w:rsidRPr="00DC3538">
        <w:rPr>
          <w:rFonts w:ascii="Times New Roman" w:hAnsi="Times New Roman"/>
          <w:sz w:val="28"/>
          <w:szCs w:val="28"/>
        </w:rPr>
        <w:t>көбөйөт</w:t>
      </w:r>
      <w:proofErr w:type="spellEnd"/>
      <w:r w:rsidRPr="00DC3538">
        <w:rPr>
          <w:rFonts w:ascii="Times New Roman" w:hAnsi="Times New Roman"/>
          <w:sz w:val="28"/>
          <w:szCs w:val="28"/>
        </w:rPr>
        <w:t xml:space="preserve">. </w:t>
      </w:r>
      <w:proofErr w:type="spellStart"/>
      <w:r w:rsidRPr="00DC3538">
        <w:rPr>
          <w:rFonts w:ascii="Times New Roman" w:hAnsi="Times New Roman"/>
          <w:sz w:val="28"/>
          <w:szCs w:val="28"/>
        </w:rPr>
        <w:t>Но</w:t>
      </w:r>
      <w:r>
        <w:rPr>
          <w:rFonts w:ascii="Times New Roman" w:hAnsi="Times New Roman"/>
          <w:sz w:val="28"/>
          <w:szCs w:val="28"/>
        </w:rPr>
        <w:t>рмалдуу</w:t>
      </w:r>
      <w:proofErr w:type="spellEnd"/>
      <w:r>
        <w:rPr>
          <w:rFonts w:ascii="Times New Roman" w:hAnsi="Times New Roman"/>
          <w:sz w:val="28"/>
          <w:szCs w:val="28"/>
        </w:rPr>
        <w:t xml:space="preserve"> </w:t>
      </w:r>
      <w:proofErr w:type="spellStart"/>
      <w:r>
        <w:rPr>
          <w:rFonts w:ascii="Times New Roman" w:hAnsi="Times New Roman"/>
          <w:sz w:val="28"/>
          <w:szCs w:val="28"/>
        </w:rPr>
        <w:t>микрофлоранын</w:t>
      </w:r>
      <w:proofErr w:type="spellEnd"/>
      <w:r>
        <w:rPr>
          <w:rFonts w:ascii="Times New Roman" w:hAnsi="Times New Roman"/>
          <w:sz w:val="28"/>
          <w:szCs w:val="28"/>
        </w:rPr>
        <w:t xml:space="preserve"> </w:t>
      </w:r>
      <w:r w:rsidRPr="00C12E0D">
        <w:rPr>
          <w:rFonts w:ascii="Times New Roman" w:hAnsi="Times New Roman"/>
          <w:sz w:val="28"/>
          <w:szCs w:val="28"/>
        </w:rPr>
        <w:t>де</w:t>
      </w:r>
      <w:r w:rsidRPr="00C12E0D">
        <w:rPr>
          <w:rFonts w:ascii="Times New Roman" w:hAnsi="Times New Roman"/>
          <w:sz w:val="28"/>
          <w:szCs w:val="28"/>
          <w:lang w:val="ky-KG"/>
        </w:rPr>
        <w:t>ң</w:t>
      </w:r>
      <w:proofErr w:type="spellStart"/>
      <w:r w:rsidRPr="00C12E0D">
        <w:rPr>
          <w:rFonts w:ascii="Times New Roman" w:hAnsi="Times New Roman"/>
          <w:sz w:val="28"/>
          <w:szCs w:val="28"/>
        </w:rPr>
        <w:t>гээли</w:t>
      </w:r>
      <w:proofErr w:type="spellEnd"/>
      <w:r>
        <w:rPr>
          <w:rFonts w:ascii="Times New Roman" w:hAnsi="Times New Roman"/>
          <w:sz w:val="28"/>
          <w:szCs w:val="28"/>
        </w:rPr>
        <w:t xml:space="preserve"> </w:t>
      </w:r>
      <w:proofErr w:type="spellStart"/>
      <w:r>
        <w:rPr>
          <w:rFonts w:ascii="Times New Roman" w:hAnsi="Times New Roman"/>
          <w:sz w:val="28"/>
          <w:szCs w:val="28"/>
        </w:rPr>
        <w:t>менен</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организм</w:t>
      </w:r>
      <w:r>
        <w:rPr>
          <w:rFonts w:ascii="Times New Roman" w:hAnsi="Times New Roman"/>
          <w:sz w:val="28"/>
          <w:szCs w:val="28"/>
        </w:rPr>
        <w:t>ин</w:t>
      </w:r>
      <w:r w:rsidRPr="00582665">
        <w:rPr>
          <w:rFonts w:ascii="Times New Roman" w:hAnsi="Times New Roman"/>
          <w:sz w:val="28"/>
          <w:szCs w:val="28"/>
        </w:rPr>
        <w:t>де</w:t>
      </w:r>
      <w:proofErr w:type="spellEnd"/>
      <w:r w:rsidRPr="00582665">
        <w:rPr>
          <w:rFonts w:ascii="Times New Roman" w:hAnsi="Times New Roman"/>
          <w:sz w:val="28"/>
          <w:szCs w:val="28"/>
        </w:rPr>
        <w:t xml:space="preserve"> ХОП </w:t>
      </w:r>
      <w:proofErr w:type="spellStart"/>
      <w:r w:rsidRPr="00582665">
        <w:rPr>
          <w:rFonts w:ascii="Times New Roman" w:hAnsi="Times New Roman"/>
          <w:sz w:val="28"/>
          <w:szCs w:val="28"/>
        </w:rPr>
        <w:t>изомерлери</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кездешкен</w:t>
      </w:r>
      <w:proofErr w:type="spellEnd"/>
      <w:r>
        <w:rPr>
          <w:rFonts w:ascii="Times New Roman" w:hAnsi="Times New Roman"/>
          <w:sz w:val="28"/>
          <w:szCs w:val="28"/>
        </w:rPr>
        <w:t xml:space="preserve"> </w:t>
      </w:r>
      <w:proofErr w:type="spellStart"/>
      <w:r>
        <w:rPr>
          <w:rFonts w:ascii="Times New Roman" w:hAnsi="Times New Roman"/>
          <w:sz w:val="28"/>
          <w:szCs w:val="28"/>
        </w:rPr>
        <w:t>изилден</w:t>
      </w:r>
      <w:proofErr w:type="spellEnd"/>
      <w:r>
        <w:rPr>
          <w:rFonts w:ascii="Times New Roman" w:hAnsi="Times New Roman"/>
          <w:sz w:val="28"/>
          <w:szCs w:val="28"/>
          <w:lang w:val="ky-KG"/>
        </w:rPr>
        <w:t>үү</w:t>
      </w:r>
      <w:r>
        <w:rPr>
          <w:rFonts w:ascii="Times New Roman" w:hAnsi="Times New Roman"/>
          <w:sz w:val="28"/>
          <w:szCs w:val="28"/>
        </w:rPr>
        <w:t>ч</w:t>
      </w:r>
      <w:r>
        <w:rPr>
          <w:rFonts w:ascii="Times New Roman" w:hAnsi="Times New Roman"/>
          <w:sz w:val="28"/>
          <w:szCs w:val="28"/>
          <w:lang w:val="ky-KG"/>
        </w:rPr>
        <w:t>ү</w:t>
      </w:r>
      <w:r>
        <w:rPr>
          <w:rFonts w:ascii="Times New Roman" w:hAnsi="Times New Roman"/>
          <w:sz w:val="28"/>
          <w:szCs w:val="28"/>
        </w:rPr>
        <w:t>л</w:t>
      </w:r>
      <w:r>
        <w:rPr>
          <w:rFonts w:ascii="Times New Roman" w:hAnsi="Times New Roman"/>
          <w:sz w:val="28"/>
          <w:szCs w:val="28"/>
          <w:lang w:val="ky-KG"/>
        </w:rPr>
        <w:t>ө</w:t>
      </w:r>
      <w:proofErr w:type="spellStart"/>
      <w:r>
        <w:rPr>
          <w:rFonts w:ascii="Times New Roman" w:hAnsi="Times New Roman"/>
          <w:sz w:val="28"/>
          <w:szCs w:val="28"/>
        </w:rPr>
        <w:t>рд</w:t>
      </w:r>
      <w:proofErr w:type="spellEnd"/>
      <w:r>
        <w:rPr>
          <w:rFonts w:ascii="Times New Roman" w:hAnsi="Times New Roman"/>
          <w:sz w:val="28"/>
          <w:szCs w:val="28"/>
          <w:lang w:val="ky-KG"/>
        </w:rPr>
        <w:t>ү</w:t>
      </w:r>
      <w:r>
        <w:rPr>
          <w:rFonts w:ascii="Times New Roman" w:hAnsi="Times New Roman"/>
          <w:sz w:val="28"/>
          <w:szCs w:val="28"/>
        </w:rPr>
        <w:t>н</w:t>
      </w:r>
      <w:r w:rsidRPr="00582665">
        <w:rPr>
          <w:rFonts w:ascii="Times New Roman" w:hAnsi="Times New Roman"/>
          <w:sz w:val="28"/>
          <w:szCs w:val="28"/>
        </w:rPr>
        <w:t xml:space="preserve"> </w:t>
      </w:r>
      <w:proofErr w:type="spellStart"/>
      <w:r w:rsidRPr="00582665">
        <w:rPr>
          <w:rFonts w:ascii="Times New Roman" w:hAnsi="Times New Roman"/>
          <w:sz w:val="28"/>
          <w:szCs w:val="28"/>
        </w:rPr>
        <w:t>биоматериалында</w:t>
      </w:r>
      <w:proofErr w:type="spellEnd"/>
      <w:r w:rsidRPr="00582665">
        <w:rPr>
          <w:rFonts w:ascii="Times New Roman" w:hAnsi="Times New Roman"/>
          <w:sz w:val="28"/>
          <w:szCs w:val="28"/>
        </w:rPr>
        <w:t xml:space="preserve"> </w:t>
      </w:r>
      <w:proofErr w:type="spellStart"/>
      <w:r>
        <w:rPr>
          <w:rFonts w:ascii="Times New Roman" w:hAnsi="Times New Roman"/>
          <w:sz w:val="28"/>
          <w:szCs w:val="28"/>
        </w:rPr>
        <w:t>т</w:t>
      </w:r>
      <w:r w:rsidRPr="00DC3538">
        <w:rPr>
          <w:rFonts w:ascii="Times New Roman" w:hAnsi="Times New Roman"/>
          <w:sz w:val="28"/>
          <w:szCs w:val="28"/>
        </w:rPr>
        <w:t>е</w:t>
      </w:r>
      <w:r>
        <w:rPr>
          <w:rFonts w:ascii="Times New Roman" w:hAnsi="Times New Roman"/>
          <w:sz w:val="28"/>
          <w:szCs w:val="28"/>
        </w:rPr>
        <w:t>скери</w:t>
      </w:r>
      <w:proofErr w:type="spellEnd"/>
      <w:r>
        <w:rPr>
          <w:rFonts w:ascii="Times New Roman" w:hAnsi="Times New Roman"/>
          <w:sz w:val="28"/>
          <w:szCs w:val="28"/>
        </w:rPr>
        <w:t xml:space="preserve"> </w:t>
      </w:r>
      <w:proofErr w:type="spellStart"/>
      <w:r>
        <w:rPr>
          <w:rFonts w:ascii="Times New Roman" w:hAnsi="Times New Roman"/>
          <w:sz w:val="28"/>
          <w:szCs w:val="28"/>
        </w:rPr>
        <w:t>пропорционалдуу</w:t>
      </w:r>
      <w:proofErr w:type="spellEnd"/>
      <w:r>
        <w:rPr>
          <w:rFonts w:ascii="Times New Roman" w:hAnsi="Times New Roman"/>
          <w:sz w:val="28"/>
          <w:szCs w:val="28"/>
        </w:rPr>
        <w:t xml:space="preserve"> </w:t>
      </w:r>
      <w:proofErr w:type="spellStart"/>
      <w:r>
        <w:rPr>
          <w:rFonts w:ascii="Times New Roman" w:hAnsi="Times New Roman"/>
          <w:sz w:val="28"/>
          <w:szCs w:val="28"/>
        </w:rPr>
        <w:t>багыт</w:t>
      </w:r>
      <w:proofErr w:type="spellEnd"/>
      <w:r>
        <w:rPr>
          <w:rFonts w:ascii="Times New Roman" w:hAnsi="Times New Roman"/>
          <w:sz w:val="28"/>
          <w:szCs w:val="28"/>
        </w:rPr>
        <w:t xml:space="preserve"> бар. </w:t>
      </w:r>
      <w:proofErr w:type="spellStart"/>
      <w:r w:rsidRPr="00582665">
        <w:rPr>
          <w:rFonts w:ascii="Times New Roman" w:hAnsi="Times New Roman"/>
          <w:sz w:val="28"/>
          <w:szCs w:val="28"/>
        </w:rPr>
        <w:t>Изилденген</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балдардын</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биом</w:t>
      </w:r>
      <w:r>
        <w:rPr>
          <w:rFonts w:ascii="Times New Roman" w:hAnsi="Times New Roman"/>
          <w:sz w:val="28"/>
          <w:szCs w:val="28"/>
        </w:rPr>
        <w:t>атериалындагы</w:t>
      </w:r>
      <w:proofErr w:type="spellEnd"/>
      <w:r>
        <w:rPr>
          <w:rFonts w:ascii="Times New Roman" w:hAnsi="Times New Roman"/>
          <w:sz w:val="28"/>
          <w:szCs w:val="28"/>
        </w:rPr>
        <w:t xml:space="preserve"> </w:t>
      </w:r>
      <w:proofErr w:type="spellStart"/>
      <w:r>
        <w:rPr>
          <w:rFonts w:ascii="Times New Roman" w:hAnsi="Times New Roman"/>
          <w:sz w:val="28"/>
          <w:szCs w:val="28"/>
        </w:rPr>
        <w:t>нормобиотанын</w:t>
      </w:r>
      <w:proofErr w:type="spellEnd"/>
      <w:r>
        <w:rPr>
          <w:rFonts w:ascii="Times New Roman" w:hAnsi="Times New Roman"/>
          <w:sz w:val="28"/>
          <w:szCs w:val="28"/>
        </w:rPr>
        <w:t xml:space="preserve"> </w:t>
      </w:r>
      <w:r w:rsidRPr="00C12E0D">
        <w:rPr>
          <w:rFonts w:ascii="Times New Roman" w:hAnsi="Times New Roman"/>
          <w:sz w:val="28"/>
          <w:szCs w:val="28"/>
        </w:rPr>
        <w:t>де</w:t>
      </w:r>
      <w:r w:rsidRPr="00C12E0D">
        <w:rPr>
          <w:rFonts w:ascii="Times New Roman" w:hAnsi="Times New Roman"/>
          <w:sz w:val="28"/>
          <w:szCs w:val="28"/>
          <w:lang w:val="ky-KG"/>
        </w:rPr>
        <w:t>ң</w:t>
      </w:r>
      <w:proofErr w:type="spellStart"/>
      <w:r w:rsidRPr="00C12E0D">
        <w:rPr>
          <w:rFonts w:ascii="Times New Roman" w:hAnsi="Times New Roman"/>
          <w:sz w:val="28"/>
          <w:szCs w:val="28"/>
        </w:rPr>
        <w:t>гээли</w:t>
      </w:r>
      <w:proofErr w:type="spellEnd"/>
      <w:r>
        <w:rPr>
          <w:rFonts w:ascii="Times New Roman" w:hAnsi="Times New Roman"/>
          <w:sz w:val="28"/>
          <w:szCs w:val="28"/>
        </w:rPr>
        <w:t xml:space="preserve"> </w:t>
      </w:r>
      <w:proofErr w:type="spellStart"/>
      <w:r w:rsidRPr="00582665">
        <w:rPr>
          <w:rFonts w:ascii="Times New Roman" w:hAnsi="Times New Roman"/>
          <w:sz w:val="28"/>
          <w:szCs w:val="28"/>
        </w:rPr>
        <w:t>боюн</w:t>
      </w:r>
      <w:r>
        <w:rPr>
          <w:rFonts w:ascii="Times New Roman" w:hAnsi="Times New Roman"/>
          <w:sz w:val="28"/>
          <w:szCs w:val="28"/>
        </w:rPr>
        <w:t>ча</w:t>
      </w:r>
      <w:proofErr w:type="spellEnd"/>
      <w:r>
        <w:rPr>
          <w:rFonts w:ascii="Times New Roman" w:hAnsi="Times New Roman"/>
          <w:sz w:val="28"/>
          <w:szCs w:val="28"/>
        </w:rPr>
        <w:t xml:space="preserve"> </w:t>
      </w:r>
      <w:proofErr w:type="spellStart"/>
      <w:r>
        <w:rPr>
          <w:rFonts w:ascii="Times New Roman" w:hAnsi="Times New Roman"/>
          <w:sz w:val="28"/>
          <w:szCs w:val="28"/>
        </w:rPr>
        <w:t>алынган</w:t>
      </w:r>
      <w:proofErr w:type="spellEnd"/>
      <w:r>
        <w:rPr>
          <w:rFonts w:ascii="Times New Roman" w:hAnsi="Times New Roman"/>
          <w:sz w:val="28"/>
          <w:szCs w:val="28"/>
        </w:rPr>
        <w:t xml:space="preserve"> </w:t>
      </w:r>
      <w:proofErr w:type="spellStart"/>
      <w:r>
        <w:rPr>
          <w:rFonts w:ascii="Times New Roman" w:hAnsi="Times New Roman"/>
          <w:sz w:val="28"/>
          <w:szCs w:val="28"/>
        </w:rPr>
        <w:t>жыйынтыктар</w:t>
      </w:r>
      <w:proofErr w:type="spellEnd"/>
      <w:r>
        <w:rPr>
          <w:rFonts w:ascii="Times New Roman" w:hAnsi="Times New Roman"/>
          <w:sz w:val="28"/>
          <w:szCs w:val="28"/>
        </w:rPr>
        <w:t xml:space="preserve"> </w:t>
      </w:r>
      <w:proofErr w:type="spellStart"/>
      <w:r>
        <w:rPr>
          <w:rFonts w:ascii="Times New Roman" w:hAnsi="Times New Roman"/>
          <w:sz w:val="28"/>
          <w:szCs w:val="28"/>
        </w:rPr>
        <w:t>эмчек</w:t>
      </w:r>
      <w:proofErr w:type="spellEnd"/>
      <w:r>
        <w:rPr>
          <w:rFonts w:ascii="Times New Roman" w:hAnsi="Times New Roman"/>
          <w:sz w:val="28"/>
          <w:szCs w:val="28"/>
        </w:rPr>
        <w:t xml:space="preserve"> </w:t>
      </w:r>
      <w:proofErr w:type="spellStart"/>
      <w:r>
        <w:rPr>
          <w:rFonts w:ascii="Times New Roman" w:hAnsi="Times New Roman"/>
          <w:sz w:val="28"/>
          <w:szCs w:val="28"/>
        </w:rPr>
        <w:t>эмизген</w:t>
      </w:r>
      <w:proofErr w:type="spellEnd"/>
      <w:r>
        <w:rPr>
          <w:rFonts w:ascii="Times New Roman" w:hAnsi="Times New Roman"/>
          <w:sz w:val="28"/>
          <w:szCs w:val="28"/>
        </w:rPr>
        <w:t xml:space="preserve"> </w:t>
      </w:r>
      <w:proofErr w:type="spellStart"/>
      <w:r>
        <w:rPr>
          <w:rFonts w:ascii="Times New Roman" w:hAnsi="Times New Roman"/>
          <w:sz w:val="28"/>
          <w:szCs w:val="28"/>
        </w:rPr>
        <w:t>энелердин</w:t>
      </w:r>
      <w:proofErr w:type="spellEnd"/>
      <w:r>
        <w:rPr>
          <w:rFonts w:ascii="Times New Roman" w:hAnsi="Times New Roman"/>
          <w:sz w:val="28"/>
          <w:szCs w:val="28"/>
        </w:rPr>
        <w:t xml:space="preserve"> </w:t>
      </w:r>
      <w:proofErr w:type="spellStart"/>
      <w:r>
        <w:rPr>
          <w:rFonts w:ascii="Times New Roman" w:hAnsi="Times New Roman"/>
          <w:sz w:val="28"/>
          <w:szCs w:val="28"/>
        </w:rPr>
        <w:t>эне</w:t>
      </w:r>
      <w:proofErr w:type="spellEnd"/>
      <w:r>
        <w:rPr>
          <w:rFonts w:ascii="Times New Roman" w:hAnsi="Times New Roman"/>
          <w:sz w:val="28"/>
          <w:szCs w:val="28"/>
        </w:rPr>
        <w:t xml:space="preserve"> с</w:t>
      </w:r>
      <w:r>
        <w:rPr>
          <w:rFonts w:ascii="Times New Roman" w:hAnsi="Times New Roman"/>
          <w:sz w:val="28"/>
          <w:szCs w:val="28"/>
          <w:lang w:val="ky-KG"/>
        </w:rPr>
        <w:t>ү</w:t>
      </w:r>
      <w:r>
        <w:rPr>
          <w:rFonts w:ascii="Times New Roman" w:hAnsi="Times New Roman"/>
          <w:sz w:val="28"/>
          <w:szCs w:val="28"/>
        </w:rPr>
        <w:t>т</w:t>
      </w:r>
      <w:r>
        <w:rPr>
          <w:rFonts w:ascii="Times New Roman" w:hAnsi="Times New Roman"/>
          <w:sz w:val="28"/>
          <w:szCs w:val="28"/>
          <w:lang w:val="ky-KG"/>
        </w:rPr>
        <w:t>ү</w:t>
      </w:r>
      <w:proofErr w:type="spellStart"/>
      <w:r>
        <w:rPr>
          <w:rFonts w:ascii="Times New Roman" w:hAnsi="Times New Roman"/>
          <w:sz w:val="28"/>
          <w:szCs w:val="28"/>
        </w:rPr>
        <w:t>нд</w:t>
      </w:r>
      <w:proofErr w:type="spellEnd"/>
      <w:r>
        <w:rPr>
          <w:rFonts w:ascii="Times New Roman" w:hAnsi="Times New Roman"/>
          <w:sz w:val="28"/>
          <w:szCs w:val="28"/>
          <w:lang w:val="ky-KG"/>
        </w:rPr>
        <w:t>ө</w:t>
      </w:r>
      <w:r>
        <w:rPr>
          <w:rFonts w:ascii="Times New Roman" w:hAnsi="Times New Roman"/>
          <w:sz w:val="28"/>
          <w:szCs w:val="28"/>
        </w:rPr>
        <w:t xml:space="preserve"> ХОП тун </w:t>
      </w:r>
      <w:proofErr w:type="spellStart"/>
      <w:r w:rsidRPr="00582665">
        <w:rPr>
          <w:rFonts w:ascii="Times New Roman" w:hAnsi="Times New Roman"/>
          <w:sz w:val="28"/>
          <w:szCs w:val="28"/>
        </w:rPr>
        <w:t>концентрациясы</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канчалык</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жогору</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болсо</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ан</w:t>
      </w:r>
      <w:r>
        <w:rPr>
          <w:rFonts w:ascii="Times New Roman" w:hAnsi="Times New Roman"/>
          <w:sz w:val="28"/>
          <w:szCs w:val="28"/>
        </w:rPr>
        <w:t>да</w:t>
      </w:r>
      <w:proofErr w:type="spellEnd"/>
      <w:r>
        <w:rPr>
          <w:rFonts w:ascii="Times New Roman" w:hAnsi="Times New Roman"/>
          <w:sz w:val="28"/>
          <w:szCs w:val="28"/>
        </w:rPr>
        <w:t xml:space="preserve"> бифидо-</w:t>
      </w:r>
      <w:proofErr w:type="spellStart"/>
      <w:r>
        <w:rPr>
          <w:rFonts w:ascii="Times New Roman" w:hAnsi="Times New Roman"/>
          <w:sz w:val="28"/>
          <w:szCs w:val="28"/>
        </w:rPr>
        <w:t>бактериялардын</w:t>
      </w:r>
      <w:proofErr w:type="spellEnd"/>
      <w:r>
        <w:rPr>
          <w:rFonts w:ascii="Times New Roman" w:hAnsi="Times New Roman"/>
          <w:sz w:val="28"/>
          <w:szCs w:val="28"/>
        </w:rPr>
        <w:t xml:space="preserve"> </w:t>
      </w:r>
      <w:r w:rsidRPr="00C12E0D">
        <w:rPr>
          <w:rFonts w:ascii="Times New Roman" w:hAnsi="Times New Roman"/>
          <w:sz w:val="28"/>
          <w:szCs w:val="28"/>
        </w:rPr>
        <w:t>де</w:t>
      </w:r>
      <w:r w:rsidRPr="00C12E0D">
        <w:rPr>
          <w:rFonts w:ascii="Times New Roman" w:hAnsi="Times New Roman"/>
          <w:sz w:val="28"/>
          <w:szCs w:val="28"/>
          <w:lang w:val="ky-KG"/>
        </w:rPr>
        <w:t>ң</w:t>
      </w:r>
      <w:proofErr w:type="spellStart"/>
      <w:r w:rsidRPr="00C12E0D">
        <w:rPr>
          <w:rFonts w:ascii="Times New Roman" w:hAnsi="Times New Roman"/>
          <w:sz w:val="28"/>
          <w:szCs w:val="28"/>
        </w:rPr>
        <w:t>гээли</w:t>
      </w:r>
      <w:proofErr w:type="spellEnd"/>
      <w:r>
        <w:rPr>
          <w:rFonts w:ascii="Times New Roman" w:hAnsi="Times New Roman"/>
          <w:sz w:val="28"/>
          <w:szCs w:val="28"/>
        </w:rPr>
        <w:t xml:space="preserve"> </w:t>
      </w:r>
      <w:proofErr w:type="spellStart"/>
      <w:r w:rsidRPr="00582665">
        <w:rPr>
          <w:rFonts w:ascii="Times New Roman" w:hAnsi="Times New Roman"/>
          <w:sz w:val="28"/>
          <w:szCs w:val="28"/>
        </w:rPr>
        <w:t>ошончолук</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төмөн</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экендигин</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жана</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ошого</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жараша</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ымыркайлардын</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ичегисинин</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колониялаштырууга</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туруктуулугу</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пайда</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болбой</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тургандыгын</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көрсөттү</w:t>
      </w:r>
      <w:proofErr w:type="spellEnd"/>
      <w:r w:rsidRPr="00582665">
        <w:rPr>
          <w:rFonts w:ascii="Times New Roman" w:hAnsi="Times New Roman"/>
          <w:sz w:val="28"/>
          <w:szCs w:val="28"/>
        </w:rPr>
        <w:t>.</w:t>
      </w:r>
      <w:r w:rsidRPr="0054079D">
        <w:rPr>
          <w:rFonts w:ascii="Times New Roman" w:hAnsi="Times New Roman"/>
          <w:sz w:val="28"/>
          <w:szCs w:val="28"/>
        </w:rPr>
        <w:t xml:space="preserve"> </w:t>
      </w:r>
      <w:proofErr w:type="spellStart"/>
      <w:r w:rsidRPr="00582665">
        <w:rPr>
          <w:rFonts w:ascii="Times New Roman" w:hAnsi="Times New Roman"/>
          <w:sz w:val="28"/>
          <w:szCs w:val="28"/>
        </w:rPr>
        <w:t>Текшерилген</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аялдарды</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сурамжылоодо</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шаардык</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аялдар</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көбүнчө</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базардан</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сатып</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алынган</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азыктарды</w:t>
      </w:r>
      <w:proofErr w:type="spellEnd"/>
      <w:r w:rsidRPr="00582665">
        <w:rPr>
          <w:rFonts w:ascii="Times New Roman" w:hAnsi="Times New Roman"/>
          <w:sz w:val="28"/>
          <w:szCs w:val="28"/>
        </w:rPr>
        <w:t xml:space="preserve"> </w:t>
      </w:r>
      <w:proofErr w:type="spellStart"/>
      <w:r>
        <w:rPr>
          <w:rFonts w:ascii="Times New Roman" w:hAnsi="Times New Roman"/>
          <w:sz w:val="28"/>
          <w:szCs w:val="28"/>
        </w:rPr>
        <w:t>жешкени</w:t>
      </w:r>
      <w:proofErr w:type="spellEnd"/>
      <w:r>
        <w:rPr>
          <w:rFonts w:ascii="Times New Roman" w:hAnsi="Times New Roman"/>
          <w:sz w:val="28"/>
          <w:szCs w:val="28"/>
        </w:rPr>
        <w:t xml:space="preserve"> </w:t>
      </w:r>
      <w:proofErr w:type="spellStart"/>
      <w:r>
        <w:rPr>
          <w:rFonts w:ascii="Times New Roman" w:hAnsi="Times New Roman"/>
          <w:sz w:val="28"/>
          <w:szCs w:val="28"/>
        </w:rPr>
        <w:t>аныкталган</w:t>
      </w:r>
      <w:proofErr w:type="spellEnd"/>
      <w:r>
        <w:rPr>
          <w:rFonts w:ascii="Times New Roman" w:hAnsi="Times New Roman"/>
          <w:sz w:val="28"/>
          <w:szCs w:val="28"/>
        </w:rPr>
        <w:t xml:space="preserve">, </w:t>
      </w:r>
      <w:r>
        <w:rPr>
          <w:rFonts w:ascii="Times New Roman" w:hAnsi="Times New Roman"/>
          <w:sz w:val="28"/>
          <w:szCs w:val="28"/>
          <w:lang w:val="ky-KG"/>
        </w:rPr>
        <w:t>ө</w:t>
      </w:r>
      <w:proofErr w:type="spellStart"/>
      <w:r>
        <w:rPr>
          <w:rFonts w:ascii="Times New Roman" w:hAnsi="Times New Roman"/>
          <w:sz w:val="28"/>
          <w:szCs w:val="28"/>
        </w:rPr>
        <w:t>зг</w:t>
      </w:r>
      <w:proofErr w:type="spellEnd"/>
      <w:r>
        <w:rPr>
          <w:rFonts w:ascii="Times New Roman" w:hAnsi="Times New Roman"/>
          <w:sz w:val="28"/>
          <w:szCs w:val="28"/>
          <w:lang w:val="ky-KG"/>
        </w:rPr>
        <w:t>ө</w:t>
      </w:r>
      <w:r>
        <w:rPr>
          <w:rFonts w:ascii="Times New Roman" w:hAnsi="Times New Roman"/>
          <w:sz w:val="28"/>
          <w:szCs w:val="28"/>
        </w:rPr>
        <w:t>ч</w:t>
      </w:r>
      <w:r>
        <w:rPr>
          <w:rFonts w:ascii="Times New Roman" w:hAnsi="Times New Roman"/>
          <w:sz w:val="28"/>
          <w:szCs w:val="28"/>
          <w:lang w:val="ky-KG"/>
        </w:rPr>
        <w:t>ө</w:t>
      </w:r>
      <w:r>
        <w:rPr>
          <w:rFonts w:ascii="Times New Roman" w:hAnsi="Times New Roman"/>
          <w:sz w:val="28"/>
          <w:szCs w:val="28"/>
        </w:rPr>
        <w:t xml:space="preserve"> </w:t>
      </w:r>
      <w:proofErr w:type="spellStart"/>
      <w:r>
        <w:rPr>
          <w:rFonts w:ascii="Times New Roman" w:hAnsi="Times New Roman"/>
          <w:sz w:val="28"/>
          <w:szCs w:val="28"/>
        </w:rPr>
        <w:t>бул</w:t>
      </w:r>
      <w:proofErr w:type="spellEnd"/>
      <w:r>
        <w:rPr>
          <w:rFonts w:ascii="Times New Roman" w:hAnsi="Times New Roman"/>
          <w:sz w:val="28"/>
          <w:szCs w:val="28"/>
        </w:rPr>
        <w:t xml:space="preserve"> </w:t>
      </w:r>
      <w:proofErr w:type="spellStart"/>
      <w:r>
        <w:rPr>
          <w:rFonts w:ascii="Times New Roman" w:hAnsi="Times New Roman"/>
          <w:sz w:val="28"/>
          <w:szCs w:val="28"/>
        </w:rPr>
        <w:t>корсоткуч</w:t>
      </w:r>
      <w:proofErr w:type="spellEnd"/>
      <w:r>
        <w:rPr>
          <w:rFonts w:ascii="Times New Roman" w:hAnsi="Times New Roman"/>
          <w:sz w:val="28"/>
          <w:szCs w:val="28"/>
        </w:rPr>
        <w:t xml:space="preserve"> </w:t>
      </w:r>
      <w:proofErr w:type="spellStart"/>
      <w:r>
        <w:rPr>
          <w:rFonts w:ascii="Times New Roman" w:hAnsi="Times New Roman"/>
          <w:sz w:val="28"/>
          <w:szCs w:val="28"/>
        </w:rPr>
        <w:t>эне</w:t>
      </w:r>
      <w:proofErr w:type="spellEnd"/>
      <w:r>
        <w:rPr>
          <w:rFonts w:ascii="Times New Roman" w:hAnsi="Times New Roman"/>
          <w:sz w:val="28"/>
          <w:szCs w:val="28"/>
        </w:rPr>
        <w:t xml:space="preserve"> с</w:t>
      </w:r>
      <w:r>
        <w:rPr>
          <w:rFonts w:ascii="Times New Roman" w:hAnsi="Times New Roman"/>
          <w:sz w:val="28"/>
          <w:szCs w:val="28"/>
          <w:lang w:val="ky-KG"/>
        </w:rPr>
        <w:t>ү</w:t>
      </w:r>
      <w:r>
        <w:rPr>
          <w:rFonts w:ascii="Times New Roman" w:hAnsi="Times New Roman"/>
          <w:sz w:val="28"/>
          <w:szCs w:val="28"/>
        </w:rPr>
        <w:t>т</w:t>
      </w:r>
      <w:r>
        <w:rPr>
          <w:rFonts w:ascii="Times New Roman" w:hAnsi="Times New Roman"/>
          <w:sz w:val="28"/>
          <w:szCs w:val="28"/>
          <w:lang w:val="ky-KG"/>
        </w:rPr>
        <w:t>ү</w:t>
      </w:r>
      <w:proofErr w:type="spellStart"/>
      <w:r>
        <w:rPr>
          <w:rFonts w:ascii="Times New Roman" w:hAnsi="Times New Roman"/>
          <w:sz w:val="28"/>
          <w:szCs w:val="28"/>
        </w:rPr>
        <w:t>нд</w:t>
      </w:r>
      <w:proofErr w:type="spellEnd"/>
      <w:r>
        <w:rPr>
          <w:rFonts w:ascii="Times New Roman" w:hAnsi="Times New Roman"/>
          <w:sz w:val="28"/>
          <w:szCs w:val="28"/>
          <w:lang w:val="ky-KG"/>
        </w:rPr>
        <w:t>ө</w:t>
      </w:r>
      <w:r>
        <w:rPr>
          <w:rFonts w:ascii="Times New Roman" w:hAnsi="Times New Roman"/>
          <w:sz w:val="28"/>
          <w:szCs w:val="28"/>
        </w:rPr>
        <w:t xml:space="preserve"> ХОП</w:t>
      </w:r>
      <w:r>
        <w:rPr>
          <w:rFonts w:ascii="Times New Roman" w:hAnsi="Times New Roman"/>
          <w:sz w:val="28"/>
          <w:szCs w:val="28"/>
          <w:lang w:val="ky-KG"/>
        </w:rPr>
        <w:t xml:space="preserve"> </w:t>
      </w:r>
      <w:r>
        <w:rPr>
          <w:rFonts w:ascii="Times New Roman" w:hAnsi="Times New Roman"/>
          <w:sz w:val="28"/>
          <w:szCs w:val="28"/>
        </w:rPr>
        <w:t xml:space="preserve">тун </w:t>
      </w:r>
      <w:proofErr w:type="spellStart"/>
      <w:r>
        <w:rPr>
          <w:rFonts w:ascii="Times New Roman" w:hAnsi="Times New Roman"/>
          <w:sz w:val="28"/>
          <w:szCs w:val="28"/>
        </w:rPr>
        <w:t>изомерлери</w:t>
      </w:r>
      <w:proofErr w:type="spellEnd"/>
      <w:r>
        <w:rPr>
          <w:rFonts w:ascii="Times New Roman" w:hAnsi="Times New Roman"/>
          <w:sz w:val="28"/>
          <w:szCs w:val="28"/>
        </w:rPr>
        <w:t xml:space="preserve"> бар </w:t>
      </w:r>
      <w:proofErr w:type="spellStart"/>
      <w:r>
        <w:rPr>
          <w:rFonts w:ascii="Times New Roman" w:hAnsi="Times New Roman"/>
          <w:sz w:val="28"/>
          <w:szCs w:val="28"/>
        </w:rPr>
        <w:t>аялдарга</w:t>
      </w:r>
      <w:proofErr w:type="spellEnd"/>
      <w:r>
        <w:rPr>
          <w:rFonts w:ascii="Times New Roman" w:hAnsi="Times New Roman"/>
          <w:sz w:val="28"/>
          <w:szCs w:val="28"/>
        </w:rPr>
        <w:t xml:space="preserve"> </w:t>
      </w:r>
      <w:proofErr w:type="spellStart"/>
      <w:r>
        <w:rPr>
          <w:rFonts w:ascii="Times New Roman" w:hAnsi="Times New Roman"/>
          <w:sz w:val="28"/>
          <w:szCs w:val="28"/>
        </w:rPr>
        <w:t>тиешелуу</w:t>
      </w:r>
      <w:proofErr w:type="spellEnd"/>
      <w:r>
        <w:rPr>
          <w:rFonts w:ascii="Times New Roman" w:hAnsi="Times New Roman"/>
          <w:sz w:val="28"/>
          <w:szCs w:val="28"/>
        </w:rPr>
        <w:t xml:space="preserve">, </w:t>
      </w:r>
      <w:proofErr w:type="spellStart"/>
      <w:r>
        <w:rPr>
          <w:rFonts w:ascii="Times New Roman" w:hAnsi="Times New Roman"/>
          <w:sz w:val="28"/>
          <w:szCs w:val="28"/>
        </w:rPr>
        <w:t>с</w:t>
      </w:r>
      <w:r w:rsidRPr="00582665">
        <w:rPr>
          <w:rFonts w:ascii="Times New Roman" w:hAnsi="Times New Roman"/>
          <w:sz w:val="28"/>
          <w:szCs w:val="28"/>
        </w:rPr>
        <w:t>ыягы</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бул</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азыктар</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экологиялык</w:t>
      </w:r>
      <w:proofErr w:type="spellEnd"/>
      <w:r w:rsidRPr="00582665">
        <w:rPr>
          <w:rFonts w:ascii="Times New Roman" w:hAnsi="Times New Roman"/>
          <w:sz w:val="28"/>
          <w:szCs w:val="28"/>
        </w:rPr>
        <w:t xml:space="preserve"> </w:t>
      </w:r>
      <w:proofErr w:type="spellStart"/>
      <w:r w:rsidRPr="00582665">
        <w:rPr>
          <w:rFonts w:ascii="Times New Roman" w:hAnsi="Times New Roman"/>
          <w:sz w:val="28"/>
          <w:szCs w:val="28"/>
        </w:rPr>
        <w:t>жактан</w:t>
      </w:r>
      <w:proofErr w:type="spellEnd"/>
      <w:r w:rsidRPr="00582665">
        <w:rPr>
          <w:rFonts w:ascii="Times New Roman" w:hAnsi="Times New Roman"/>
          <w:sz w:val="28"/>
          <w:szCs w:val="28"/>
        </w:rPr>
        <w:t xml:space="preserve"> </w:t>
      </w:r>
      <w:proofErr w:type="spellStart"/>
      <w:r w:rsidRPr="00831FF0">
        <w:rPr>
          <w:rFonts w:ascii="Times New Roman" w:hAnsi="Times New Roman"/>
          <w:sz w:val="28"/>
          <w:szCs w:val="28"/>
        </w:rPr>
        <w:t>начар</w:t>
      </w:r>
      <w:proofErr w:type="spellEnd"/>
      <w:r w:rsidRPr="00831FF0">
        <w:rPr>
          <w:rFonts w:ascii="Times New Roman" w:hAnsi="Times New Roman"/>
          <w:sz w:val="28"/>
          <w:szCs w:val="28"/>
        </w:rPr>
        <w:t xml:space="preserve"> </w:t>
      </w:r>
      <w:proofErr w:type="spellStart"/>
      <w:r w:rsidRPr="00831FF0">
        <w:rPr>
          <w:rFonts w:ascii="Times New Roman" w:hAnsi="Times New Roman"/>
          <w:sz w:val="28"/>
          <w:szCs w:val="28"/>
        </w:rPr>
        <w:t>аймактардан</w:t>
      </w:r>
      <w:proofErr w:type="spellEnd"/>
      <w:r w:rsidRPr="00831FF0">
        <w:rPr>
          <w:rFonts w:ascii="Times New Roman" w:hAnsi="Times New Roman"/>
          <w:sz w:val="28"/>
          <w:szCs w:val="28"/>
        </w:rPr>
        <w:t xml:space="preserve"> </w:t>
      </w:r>
      <w:proofErr w:type="spellStart"/>
      <w:r w:rsidRPr="00831FF0">
        <w:rPr>
          <w:rFonts w:ascii="Times New Roman" w:hAnsi="Times New Roman"/>
          <w:sz w:val="28"/>
          <w:szCs w:val="28"/>
        </w:rPr>
        <w:t>алынып</w:t>
      </w:r>
      <w:proofErr w:type="spellEnd"/>
      <w:r w:rsidRPr="00831FF0">
        <w:rPr>
          <w:rFonts w:ascii="Times New Roman" w:hAnsi="Times New Roman"/>
          <w:sz w:val="28"/>
          <w:szCs w:val="28"/>
        </w:rPr>
        <w:t xml:space="preserve"> </w:t>
      </w:r>
      <w:proofErr w:type="spellStart"/>
      <w:r w:rsidRPr="00831FF0">
        <w:rPr>
          <w:rFonts w:ascii="Times New Roman" w:hAnsi="Times New Roman"/>
          <w:sz w:val="28"/>
          <w:szCs w:val="28"/>
        </w:rPr>
        <w:t>келинген</w:t>
      </w:r>
      <w:proofErr w:type="spellEnd"/>
      <w:r w:rsidRPr="00831FF0">
        <w:rPr>
          <w:rFonts w:ascii="Times New Roman" w:hAnsi="Times New Roman"/>
          <w:sz w:val="28"/>
          <w:szCs w:val="28"/>
        </w:rPr>
        <w:t>.</w:t>
      </w:r>
    </w:p>
    <w:p w14:paraId="6598A7C5" w14:textId="77777777" w:rsidR="00CA5820" w:rsidRDefault="00CA5820" w:rsidP="00FE0D2B">
      <w:pPr>
        <w:spacing w:after="0" w:line="240" w:lineRule="auto"/>
        <w:jc w:val="both"/>
        <w:rPr>
          <w:rFonts w:ascii="Times New Roman" w:hAnsi="Times New Roman"/>
          <w:sz w:val="28"/>
          <w:szCs w:val="28"/>
        </w:rPr>
      </w:pPr>
    </w:p>
    <w:p w14:paraId="58C05B69" w14:textId="73955E93" w:rsidR="00CA5820" w:rsidRDefault="006E73ED" w:rsidP="00FE0D2B">
      <w:pPr>
        <w:spacing w:after="0" w:line="240" w:lineRule="auto"/>
        <w:jc w:val="both"/>
        <w:rPr>
          <w:rFonts w:ascii="Times New Roman" w:hAnsi="Times New Roman"/>
          <w:sz w:val="28"/>
          <w:szCs w:val="28"/>
        </w:rPr>
      </w:pPr>
      <w:r>
        <w:rPr>
          <w:rFonts w:ascii="Times New Roman" w:hAnsi="Times New Roman"/>
          <w:noProof/>
          <w:sz w:val="28"/>
          <w:szCs w:val="28"/>
        </w:rPr>
        <w:lastRenderedPageBreak/>
        <w:drawing>
          <wp:inline distT="0" distB="0" distL="0" distR="0" wp14:anchorId="76EA1140" wp14:editId="21850F7E">
            <wp:extent cx="5882640" cy="3733800"/>
            <wp:effectExtent l="0" t="0" r="381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3337D1" w14:textId="77777777" w:rsidR="00CA5820" w:rsidRDefault="00CA5820" w:rsidP="00FE0D2B">
      <w:pPr>
        <w:spacing w:after="0" w:line="240" w:lineRule="auto"/>
        <w:jc w:val="both"/>
        <w:rPr>
          <w:rFonts w:ascii="Times New Roman" w:hAnsi="Times New Roman"/>
          <w:sz w:val="28"/>
          <w:szCs w:val="28"/>
        </w:rPr>
      </w:pPr>
    </w:p>
    <w:p w14:paraId="2710D755" w14:textId="14740DC2" w:rsidR="00CA5820" w:rsidRDefault="00CA5820" w:rsidP="008262AE">
      <w:pPr>
        <w:spacing w:after="0" w:line="240" w:lineRule="auto"/>
        <w:rPr>
          <w:rFonts w:ascii="Times New Roman" w:hAnsi="Times New Roman"/>
          <w:sz w:val="28"/>
          <w:szCs w:val="28"/>
        </w:rPr>
      </w:pPr>
      <w:r>
        <w:rPr>
          <w:rFonts w:ascii="Times New Roman" w:hAnsi="Times New Roman"/>
          <w:sz w:val="28"/>
          <w:szCs w:val="28"/>
        </w:rPr>
        <w:t>С</w:t>
      </w:r>
      <w:r>
        <w:rPr>
          <w:rFonts w:ascii="Times New Roman" w:hAnsi="Times New Roman"/>
          <w:sz w:val="28"/>
          <w:szCs w:val="28"/>
          <w:lang w:val="ky-KG"/>
        </w:rPr>
        <w:t>ү</w:t>
      </w:r>
      <w:r>
        <w:rPr>
          <w:rFonts w:ascii="Times New Roman" w:hAnsi="Times New Roman"/>
          <w:sz w:val="28"/>
          <w:szCs w:val="28"/>
        </w:rPr>
        <w:t>р</w:t>
      </w:r>
      <w:r>
        <w:rPr>
          <w:rFonts w:ascii="Times New Roman" w:hAnsi="Times New Roman"/>
          <w:sz w:val="28"/>
          <w:szCs w:val="28"/>
          <w:lang w:val="ky-KG"/>
        </w:rPr>
        <w:t>ө</w:t>
      </w:r>
      <w:r>
        <w:rPr>
          <w:rFonts w:ascii="Times New Roman" w:hAnsi="Times New Roman"/>
          <w:sz w:val="28"/>
          <w:szCs w:val="28"/>
        </w:rPr>
        <w:t xml:space="preserve">т 3.3.1. Ош </w:t>
      </w:r>
      <w:proofErr w:type="spellStart"/>
      <w:r>
        <w:rPr>
          <w:rFonts w:ascii="Times New Roman" w:hAnsi="Times New Roman"/>
          <w:sz w:val="28"/>
          <w:szCs w:val="28"/>
        </w:rPr>
        <w:t>шаарынын</w:t>
      </w:r>
      <w:proofErr w:type="spellEnd"/>
      <w:r>
        <w:rPr>
          <w:rFonts w:ascii="Times New Roman" w:hAnsi="Times New Roman"/>
          <w:sz w:val="28"/>
          <w:szCs w:val="28"/>
        </w:rPr>
        <w:t xml:space="preserve"> </w:t>
      </w:r>
      <w:proofErr w:type="spellStart"/>
      <w:r>
        <w:rPr>
          <w:rFonts w:ascii="Times New Roman" w:hAnsi="Times New Roman"/>
          <w:sz w:val="28"/>
          <w:szCs w:val="28"/>
        </w:rPr>
        <w:t>шартында</w:t>
      </w:r>
      <w:proofErr w:type="spellEnd"/>
      <w:r>
        <w:rPr>
          <w:rFonts w:ascii="Times New Roman" w:hAnsi="Times New Roman"/>
          <w:b/>
          <w:bCs/>
          <w:sz w:val="28"/>
          <w:szCs w:val="28"/>
        </w:rPr>
        <w:t xml:space="preserve"> </w:t>
      </w:r>
      <w:proofErr w:type="spellStart"/>
      <w:r>
        <w:rPr>
          <w:rFonts w:ascii="Times New Roman" w:hAnsi="Times New Roman"/>
          <w:sz w:val="28"/>
          <w:szCs w:val="28"/>
        </w:rPr>
        <w:t>текшерилген</w:t>
      </w:r>
      <w:proofErr w:type="spellEnd"/>
      <w:r>
        <w:rPr>
          <w:rFonts w:ascii="Times New Roman" w:hAnsi="Times New Roman"/>
          <w:sz w:val="28"/>
          <w:szCs w:val="28"/>
        </w:rPr>
        <w:t xml:space="preserve"> </w:t>
      </w:r>
      <w:proofErr w:type="spellStart"/>
      <w:r>
        <w:rPr>
          <w:rFonts w:ascii="Times New Roman" w:hAnsi="Times New Roman"/>
          <w:sz w:val="28"/>
          <w:szCs w:val="28"/>
        </w:rPr>
        <w:t>аялдардын</w:t>
      </w:r>
      <w:proofErr w:type="spellEnd"/>
      <w:r>
        <w:rPr>
          <w:rFonts w:ascii="Times New Roman" w:hAnsi="Times New Roman"/>
          <w:sz w:val="28"/>
          <w:szCs w:val="28"/>
        </w:rPr>
        <w:t xml:space="preserve"> </w:t>
      </w:r>
      <w:proofErr w:type="spellStart"/>
      <w:r>
        <w:rPr>
          <w:rFonts w:ascii="Times New Roman" w:hAnsi="Times New Roman"/>
          <w:sz w:val="28"/>
          <w:szCs w:val="28"/>
        </w:rPr>
        <w:t>эне</w:t>
      </w:r>
      <w:proofErr w:type="spellEnd"/>
      <w:r>
        <w:rPr>
          <w:rFonts w:ascii="Times New Roman" w:hAnsi="Times New Roman"/>
          <w:sz w:val="28"/>
          <w:szCs w:val="28"/>
        </w:rPr>
        <w:t xml:space="preserve"> с</w:t>
      </w:r>
      <w:r>
        <w:rPr>
          <w:rFonts w:ascii="Times New Roman" w:hAnsi="Times New Roman"/>
          <w:sz w:val="28"/>
          <w:szCs w:val="28"/>
          <w:lang w:val="ky-KG"/>
        </w:rPr>
        <w:t>ү</w:t>
      </w:r>
      <w:r>
        <w:rPr>
          <w:rFonts w:ascii="Times New Roman" w:hAnsi="Times New Roman"/>
          <w:sz w:val="28"/>
          <w:szCs w:val="28"/>
        </w:rPr>
        <w:t>т</w:t>
      </w:r>
      <w:r>
        <w:rPr>
          <w:rFonts w:ascii="Times New Roman" w:hAnsi="Times New Roman"/>
          <w:sz w:val="28"/>
          <w:szCs w:val="28"/>
          <w:lang w:val="ky-KG"/>
        </w:rPr>
        <w:t>ү</w:t>
      </w:r>
      <w:proofErr w:type="spellStart"/>
      <w:r>
        <w:rPr>
          <w:rFonts w:ascii="Times New Roman" w:hAnsi="Times New Roman"/>
          <w:sz w:val="28"/>
          <w:szCs w:val="28"/>
        </w:rPr>
        <w:t>нд</w:t>
      </w:r>
      <w:proofErr w:type="spellEnd"/>
      <w:r>
        <w:rPr>
          <w:rFonts w:ascii="Times New Roman" w:hAnsi="Times New Roman"/>
          <w:sz w:val="28"/>
          <w:szCs w:val="28"/>
          <w:lang w:val="ky-KG"/>
        </w:rPr>
        <w:t>ө</w:t>
      </w:r>
      <w:r>
        <w:rPr>
          <w:rFonts w:ascii="Times New Roman" w:hAnsi="Times New Roman"/>
          <w:sz w:val="28"/>
          <w:szCs w:val="28"/>
        </w:rPr>
        <w:t>г</w:t>
      </w:r>
      <w:r>
        <w:rPr>
          <w:rFonts w:ascii="Times New Roman" w:hAnsi="Times New Roman"/>
          <w:sz w:val="28"/>
          <w:szCs w:val="28"/>
          <w:lang w:val="ky-KG"/>
        </w:rPr>
        <w:t>ү</w:t>
      </w:r>
      <w:r>
        <w:rPr>
          <w:rFonts w:ascii="Times New Roman" w:hAnsi="Times New Roman"/>
          <w:sz w:val="28"/>
          <w:szCs w:val="28"/>
        </w:rPr>
        <w:t xml:space="preserve"> ХОП тун </w:t>
      </w:r>
      <w:proofErr w:type="spellStart"/>
      <w:r>
        <w:rPr>
          <w:rFonts w:ascii="Times New Roman" w:hAnsi="Times New Roman"/>
          <w:sz w:val="28"/>
          <w:szCs w:val="28"/>
        </w:rPr>
        <w:t>изомерлери</w:t>
      </w:r>
      <w:proofErr w:type="spellEnd"/>
      <w:r>
        <w:rPr>
          <w:rFonts w:ascii="Times New Roman" w:hAnsi="Times New Roman"/>
          <w:sz w:val="28"/>
          <w:szCs w:val="28"/>
        </w:rPr>
        <w:t xml:space="preserve"> бар </w:t>
      </w:r>
      <w:proofErr w:type="spellStart"/>
      <w:r w:rsidRPr="00582665">
        <w:rPr>
          <w:rFonts w:ascii="Times New Roman" w:hAnsi="Times New Roman"/>
          <w:sz w:val="28"/>
          <w:szCs w:val="28"/>
        </w:rPr>
        <w:t>үлгүлөрүнүн</w:t>
      </w:r>
      <w:proofErr w:type="spellEnd"/>
      <w:r w:rsidRPr="00582665">
        <w:rPr>
          <w:rFonts w:ascii="Times New Roman" w:hAnsi="Times New Roman"/>
          <w:sz w:val="28"/>
          <w:szCs w:val="28"/>
        </w:rPr>
        <w:t xml:space="preserve"> саны </w:t>
      </w:r>
      <w:proofErr w:type="spellStart"/>
      <w:r>
        <w:rPr>
          <w:rFonts w:ascii="Times New Roman" w:hAnsi="Times New Roman"/>
          <w:sz w:val="28"/>
          <w:szCs w:val="28"/>
        </w:rPr>
        <w:t>ачытылган</w:t>
      </w:r>
      <w:proofErr w:type="spellEnd"/>
      <w:r>
        <w:rPr>
          <w:rFonts w:ascii="Times New Roman" w:hAnsi="Times New Roman"/>
          <w:sz w:val="28"/>
          <w:szCs w:val="28"/>
        </w:rPr>
        <w:t xml:space="preserve"> </w:t>
      </w:r>
      <w:proofErr w:type="spellStart"/>
      <w:r>
        <w:rPr>
          <w:rFonts w:ascii="Times New Roman" w:hAnsi="Times New Roman"/>
          <w:sz w:val="28"/>
          <w:szCs w:val="28"/>
        </w:rPr>
        <w:t>сүт</w:t>
      </w:r>
      <w:proofErr w:type="spellEnd"/>
      <w:r>
        <w:rPr>
          <w:rFonts w:ascii="Times New Roman" w:hAnsi="Times New Roman"/>
          <w:sz w:val="28"/>
          <w:szCs w:val="28"/>
        </w:rPr>
        <w:t xml:space="preserve"> </w:t>
      </w:r>
      <w:proofErr w:type="spellStart"/>
      <w:r>
        <w:rPr>
          <w:rFonts w:ascii="Times New Roman" w:hAnsi="Times New Roman"/>
          <w:sz w:val="28"/>
          <w:szCs w:val="28"/>
        </w:rPr>
        <w:t>азыктарын</w:t>
      </w:r>
      <w:proofErr w:type="spellEnd"/>
      <w:r>
        <w:rPr>
          <w:rFonts w:ascii="Times New Roman" w:hAnsi="Times New Roman"/>
          <w:sz w:val="28"/>
          <w:szCs w:val="28"/>
        </w:rPr>
        <w:t xml:space="preserve"> </w:t>
      </w:r>
      <w:proofErr w:type="spellStart"/>
      <w:r>
        <w:rPr>
          <w:rFonts w:ascii="Times New Roman" w:hAnsi="Times New Roman"/>
          <w:sz w:val="28"/>
          <w:szCs w:val="28"/>
        </w:rPr>
        <w:t>керектөөсун</w:t>
      </w:r>
      <w:r w:rsidRPr="00582665">
        <w:rPr>
          <w:rFonts w:ascii="Times New Roman" w:hAnsi="Times New Roman"/>
          <w:sz w:val="28"/>
          <w:szCs w:val="28"/>
        </w:rPr>
        <w:t>ө</w:t>
      </w:r>
      <w:proofErr w:type="spellEnd"/>
      <w:r>
        <w:rPr>
          <w:rFonts w:ascii="Times New Roman" w:hAnsi="Times New Roman"/>
          <w:sz w:val="28"/>
          <w:szCs w:val="28"/>
        </w:rPr>
        <w:t xml:space="preserve"> </w:t>
      </w:r>
      <w:proofErr w:type="spellStart"/>
      <w:r>
        <w:rPr>
          <w:rFonts w:ascii="Times New Roman" w:hAnsi="Times New Roman"/>
          <w:sz w:val="28"/>
          <w:szCs w:val="28"/>
        </w:rPr>
        <w:t>жараша</w:t>
      </w:r>
      <w:proofErr w:type="spellEnd"/>
      <w:r>
        <w:rPr>
          <w:rFonts w:ascii="Times New Roman" w:hAnsi="Times New Roman"/>
          <w:sz w:val="28"/>
          <w:szCs w:val="28"/>
        </w:rPr>
        <w:t>.</w:t>
      </w:r>
    </w:p>
    <w:p w14:paraId="2164F086" w14:textId="77777777" w:rsidR="00BA2310" w:rsidRDefault="00BA2310" w:rsidP="008262AE">
      <w:pPr>
        <w:spacing w:after="0" w:line="240" w:lineRule="auto"/>
        <w:rPr>
          <w:rFonts w:ascii="Times New Roman" w:hAnsi="Times New Roman"/>
          <w:sz w:val="28"/>
          <w:szCs w:val="28"/>
        </w:rPr>
      </w:pPr>
    </w:p>
    <w:p w14:paraId="2504821C" w14:textId="0AA6E1A3" w:rsidR="00D92EDD" w:rsidRDefault="00D92EDD" w:rsidP="00D92EDD">
      <w:pPr>
        <w:spacing w:after="0" w:line="240" w:lineRule="auto"/>
        <w:rPr>
          <w:rFonts w:ascii="Times New Roman" w:hAnsi="Times New Roman"/>
          <w:sz w:val="28"/>
          <w:szCs w:val="28"/>
        </w:rPr>
      </w:pPr>
      <w:proofErr w:type="spellStart"/>
      <w:r w:rsidRPr="00D92EDD">
        <w:rPr>
          <w:rFonts w:ascii="Times New Roman" w:hAnsi="Times New Roman"/>
          <w:sz w:val="28"/>
          <w:szCs w:val="28"/>
        </w:rPr>
        <w:t>Жогорудагы</w:t>
      </w:r>
      <w:proofErr w:type="spellEnd"/>
      <w:r w:rsidRPr="00D92EDD">
        <w:rPr>
          <w:rFonts w:ascii="Times New Roman" w:hAnsi="Times New Roman"/>
          <w:sz w:val="28"/>
          <w:szCs w:val="28"/>
        </w:rPr>
        <w:t xml:space="preserve"> </w:t>
      </w:r>
      <w:proofErr w:type="spellStart"/>
      <w:r w:rsidRPr="00D92EDD">
        <w:rPr>
          <w:rFonts w:ascii="Times New Roman" w:hAnsi="Times New Roman"/>
          <w:sz w:val="28"/>
          <w:szCs w:val="28"/>
        </w:rPr>
        <w:t>ж</w:t>
      </w:r>
      <w:r>
        <w:rPr>
          <w:rFonts w:ascii="Times New Roman" w:hAnsi="Times New Roman"/>
          <w:sz w:val="28"/>
          <w:szCs w:val="28"/>
        </w:rPr>
        <w:t>ыйынтыктар</w:t>
      </w:r>
      <w:proofErr w:type="spellEnd"/>
      <w:r>
        <w:rPr>
          <w:rFonts w:ascii="Times New Roman" w:hAnsi="Times New Roman"/>
          <w:sz w:val="28"/>
          <w:szCs w:val="28"/>
        </w:rPr>
        <w:t xml:space="preserve"> (</w:t>
      </w:r>
      <w:proofErr w:type="spellStart"/>
      <w:r>
        <w:rPr>
          <w:rFonts w:ascii="Times New Roman" w:hAnsi="Times New Roman"/>
          <w:sz w:val="28"/>
          <w:szCs w:val="28"/>
        </w:rPr>
        <w:t>сүрөт</w:t>
      </w:r>
      <w:proofErr w:type="spellEnd"/>
      <w:r>
        <w:rPr>
          <w:rFonts w:ascii="Times New Roman" w:hAnsi="Times New Roman"/>
          <w:sz w:val="28"/>
          <w:szCs w:val="28"/>
        </w:rPr>
        <w:t>. 3.3.1.)</w:t>
      </w:r>
      <w:r w:rsidR="008F17E6">
        <w:rPr>
          <w:rFonts w:ascii="Times New Roman" w:hAnsi="Times New Roman"/>
          <w:sz w:val="28"/>
          <w:szCs w:val="28"/>
        </w:rPr>
        <w:t xml:space="preserve"> </w:t>
      </w:r>
      <w:r>
        <w:rPr>
          <w:rFonts w:ascii="Times New Roman" w:hAnsi="Times New Roman"/>
          <w:sz w:val="28"/>
          <w:szCs w:val="28"/>
        </w:rPr>
        <w:t>с</w:t>
      </w:r>
      <w:r w:rsidR="00AB4153">
        <w:rPr>
          <w:rFonts w:ascii="Times New Roman" w:hAnsi="Times New Roman"/>
          <w:sz w:val="28"/>
          <w:szCs w:val="28"/>
          <w:lang w:val="ky-KG"/>
        </w:rPr>
        <w:t>ү</w:t>
      </w:r>
      <w:r>
        <w:rPr>
          <w:rFonts w:ascii="Times New Roman" w:hAnsi="Times New Roman"/>
          <w:sz w:val="28"/>
          <w:szCs w:val="28"/>
        </w:rPr>
        <w:t xml:space="preserve">т </w:t>
      </w:r>
      <w:proofErr w:type="spellStart"/>
      <w:r>
        <w:rPr>
          <w:rFonts w:ascii="Times New Roman" w:hAnsi="Times New Roman"/>
          <w:sz w:val="28"/>
          <w:szCs w:val="28"/>
        </w:rPr>
        <w:t>кычкыл</w:t>
      </w:r>
      <w:proofErr w:type="spellEnd"/>
      <w:r>
        <w:rPr>
          <w:rFonts w:ascii="Times New Roman" w:hAnsi="Times New Roman"/>
          <w:sz w:val="28"/>
          <w:szCs w:val="28"/>
        </w:rPr>
        <w:t xml:space="preserve"> </w:t>
      </w:r>
      <w:proofErr w:type="spellStart"/>
      <w:r>
        <w:rPr>
          <w:rFonts w:ascii="Times New Roman" w:hAnsi="Times New Roman"/>
          <w:sz w:val="28"/>
          <w:szCs w:val="28"/>
        </w:rPr>
        <w:t>азыктарын</w:t>
      </w:r>
      <w:proofErr w:type="spellEnd"/>
      <w:r w:rsidR="008F17E6">
        <w:rPr>
          <w:rFonts w:ascii="Times New Roman" w:hAnsi="Times New Roman"/>
          <w:sz w:val="28"/>
          <w:szCs w:val="28"/>
        </w:rPr>
        <w:t xml:space="preserve"> </w:t>
      </w:r>
      <w:proofErr w:type="spellStart"/>
      <w:r w:rsidRPr="00D92EDD">
        <w:rPr>
          <w:rFonts w:ascii="Times New Roman" w:hAnsi="Times New Roman"/>
          <w:sz w:val="28"/>
          <w:szCs w:val="28"/>
        </w:rPr>
        <w:t>үзгүлтүксүз</w:t>
      </w:r>
      <w:proofErr w:type="spellEnd"/>
      <w:r w:rsidRPr="00D92EDD">
        <w:rPr>
          <w:rFonts w:ascii="Times New Roman" w:hAnsi="Times New Roman"/>
          <w:sz w:val="28"/>
          <w:szCs w:val="28"/>
        </w:rPr>
        <w:t xml:space="preserve"> </w:t>
      </w:r>
      <w:proofErr w:type="spellStart"/>
      <w:r w:rsidRPr="00D92EDD">
        <w:rPr>
          <w:rFonts w:ascii="Times New Roman" w:hAnsi="Times New Roman"/>
          <w:sz w:val="28"/>
          <w:szCs w:val="28"/>
        </w:rPr>
        <w:t>кол</w:t>
      </w:r>
      <w:r>
        <w:rPr>
          <w:rFonts w:ascii="Times New Roman" w:hAnsi="Times New Roman"/>
          <w:sz w:val="28"/>
          <w:szCs w:val="28"/>
        </w:rPr>
        <w:t>донгон</w:t>
      </w:r>
      <w:proofErr w:type="spellEnd"/>
      <w:r>
        <w:rPr>
          <w:rFonts w:ascii="Times New Roman" w:hAnsi="Times New Roman"/>
          <w:sz w:val="28"/>
          <w:szCs w:val="28"/>
        </w:rPr>
        <w:t xml:space="preserve"> </w:t>
      </w:r>
      <w:proofErr w:type="spellStart"/>
      <w:r>
        <w:rPr>
          <w:rFonts w:ascii="Times New Roman" w:hAnsi="Times New Roman"/>
          <w:sz w:val="28"/>
          <w:szCs w:val="28"/>
        </w:rPr>
        <w:t>аялдардын</w:t>
      </w:r>
      <w:proofErr w:type="spellEnd"/>
      <w:r>
        <w:rPr>
          <w:rFonts w:ascii="Times New Roman" w:hAnsi="Times New Roman"/>
          <w:sz w:val="28"/>
          <w:szCs w:val="28"/>
        </w:rPr>
        <w:t xml:space="preserve"> </w:t>
      </w:r>
      <w:proofErr w:type="spellStart"/>
      <w:r>
        <w:rPr>
          <w:rFonts w:ascii="Times New Roman" w:hAnsi="Times New Roman"/>
          <w:sz w:val="28"/>
          <w:szCs w:val="28"/>
        </w:rPr>
        <w:t>эмчек</w:t>
      </w:r>
      <w:proofErr w:type="spellEnd"/>
      <w:r>
        <w:rPr>
          <w:rFonts w:ascii="Times New Roman" w:hAnsi="Times New Roman"/>
          <w:sz w:val="28"/>
          <w:szCs w:val="28"/>
        </w:rPr>
        <w:t xml:space="preserve"> с</w:t>
      </w:r>
      <w:r w:rsidR="00AB4153">
        <w:rPr>
          <w:rFonts w:ascii="Times New Roman" w:hAnsi="Times New Roman"/>
          <w:sz w:val="28"/>
          <w:szCs w:val="28"/>
          <w:lang w:val="ky-KG"/>
        </w:rPr>
        <w:t>ү</w:t>
      </w:r>
      <w:r>
        <w:rPr>
          <w:rFonts w:ascii="Times New Roman" w:hAnsi="Times New Roman"/>
          <w:sz w:val="28"/>
          <w:szCs w:val="28"/>
        </w:rPr>
        <w:t>т</w:t>
      </w:r>
      <w:r w:rsidR="00AB4153">
        <w:rPr>
          <w:rFonts w:ascii="Times New Roman" w:hAnsi="Times New Roman"/>
          <w:sz w:val="28"/>
          <w:szCs w:val="28"/>
          <w:lang w:val="ky-KG"/>
        </w:rPr>
        <w:t>ү</w:t>
      </w:r>
      <w:proofErr w:type="spellStart"/>
      <w:r>
        <w:rPr>
          <w:rFonts w:ascii="Times New Roman" w:hAnsi="Times New Roman"/>
          <w:sz w:val="28"/>
          <w:szCs w:val="28"/>
        </w:rPr>
        <w:t>нд</w:t>
      </w:r>
      <w:proofErr w:type="spellEnd"/>
      <w:r w:rsidR="00AB4153">
        <w:rPr>
          <w:rFonts w:ascii="Times New Roman" w:hAnsi="Times New Roman"/>
          <w:sz w:val="28"/>
          <w:szCs w:val="28"/>
          <w:lang w:val="ky-KG"/>
        </w:rPr>
        <w:t>ө</w:t>
      </w:r>
      <w:r>
        <w:rPr>
          <w:rFonts w:ascii="Times New Roman" w:hAnsi="Times New Roman"/>
          <w:sz w:val="28"/>
          <w:szCs w:val="28"/>
        </w:rPr>
        <w:t xml:space="preserve"> ХОП тун</w:t>
      </w:r>
      <w:r w:rsidR="008F17E6">
        <w:rPr>
          <w:rFonts w:ascii="Times New Roman" w:hAnsi="Times New Roman"/>
          <w:sz w:val="28"/>
          <w:szCs w:val="28"/>
        </w:rPr>
        <w:t xml:space="preserve"> </w:t>
      </w:r>
      <w:proofErr w:type="spellStart"/>
      <w:r w:rsidRPr="00D92EDD">
        <w:rPr>
          <w:rFonts w:ascii="Times New Roman" w:hAnsi="Times New Roman"/>
          <w:sz w:val="28"/>
          <w:szCs w:val="28"/>
        </w:rPr>
        <w:t>үлгүлөрүнүн</w:t>
      </w:r>
      <w:proofErr w:type="spellEnd"/>
      <w:r w:rsidRPr="00D92EDD">
        <w:rPr>
          <w:rFonts w:ascii="Times New Roman" w:hAnsi="Times New Roman"/>
          <w:sz w:val="28"/>
          <w:szCs w:val="28"/>
        </w:rPr>
        <w:t xml:space="preserve"> </w:t>
      </w:r>
      <w:proofErr w:type="spellStart"/>
      <w:r w:rsidRPr="00D92EDD">
        <w:rPr>
          <w:rFonts w:ascii="Times New Roman" w:hAnsi="Times New Roman"/>
          <w:sz w:val="28"/>
          <w:szCs w:val="28"/>
        </w:rPr>
        <w:t>санынын</w:t>
      </w:r>
      <w:proofErr w:type="spellEnd"/>
      <w:r w:rsidRPr="00D92EDD">
        <w:rPr>
          <w:rFonts w:ascii="Times New Roman" w:hAnsi="Times New Roman"/>
          <w:sz w:val="28"/>
          <w:szCs w:val="28"/>
        </w:rPr>
        <w:t xml:space="preserve"> </w:t>
      </w:r>
      <w:proofErr w:type="spellStart"/>
      <w:r>
        <w:rPr>
          <w:rFonts w:ascii="Times New Roman" w:hAnsi="Times New Roman"/>
          <w:sz w:val="28"/>
          <w:szCs w:val="28"/>
        </w:rPr>
        <w:t>азайганын</w:t>
      </w:r>
      <w:proofErr w:type="spellEnd"/>
      <w:r>
        <w:rPr>
          <w:rFonts w:ascii="Times New Roman" w:hAnsi="Times New Roman"/>
          <w:sz w:val="28"/>
          <w:szCs w:val="28"/>
        </w:rPr>
        <w:t xml:space="preserve"> </w:t>
      </w:r>
      <w:proofErr w:type="spellStart"/>
      <w:r>
        <w:rPr>
          <w:rFonts w:ascii="Times New Roman" w:hAnsi="Times New Roman"/>
          <w:sz w:val="28"/>
          <w:szCs w:val="28"/>
        </w:rPr>
        <w:t>көрсөттү</w:t>
      </w:r>
      <w:proofErr w:type="spellEnd"/>
      <w:r>
        <w:rPr>
          <w:rFonts w:ascii="Times New Roman" w:hAnsi="Times New Roman"/>
          <w:sz w:val="28"/>
          <w:szCs w:val="28"/>
        </w:rPr>
        <w:t xml:space="preserve">, ал </w:t>
      </w:r>
      <w:proofErr w:type="spellStart"/>
      <w:r>
        <w:rPr>
          <w:rFonts w:ascii="Times New Roman" w:hAnsi="Times New Roman"/>
          <w:sz w:val="28"/>
          <w:szCs w:val="28"/>
        </w:rPr>
        <w:t>эми</w:t>
      </w:r>
      <w:proofErr w:type="spellEnd"/>
      <w:r>
        <w:rPr>
          <w:rFonts w:ascii="Times New Roman" w:hAnsi="Times New Roman"/>
          <w:sz w:val="28"/>
          <w:szCs w:val="28"/>
        </w:rPr>
        <w:t xml:space="preserve"> с</w:t>
      </w:r>
      <w:r w:rsidR="00AB4153">
        <w:rPr>
          <w:rFonts w:ascii="Times New Roman" w:hAnsi="Times New Roman"/>
          <w:sz w:val="28"/>
          <w:szCs w:val="28"/>
          <w:lang w:val="ky-KG"/>
        </w:rPr>
        <w:t>ү</w:t>
      </w:r>
      <w:r>
        <w:rPr>
          <w:rFonts w:ascii="Times New Roman" w:hAnsi="Times New Roman"/>
          <w:sz w:val="28"/>
          <w:szCs w:val="28"/>
        </w:rPr>
        <w:t xml:space="preserve">т </w:t>
      </w:r>
      <w:proofErr w:type="spellStart"/>
      <w:r>
        <w:rPr>
          <w:rFonts w:ascii="Times New Roman" w:hAnsi="Times New Roman"/>
          <w:sz w:val="28"/>
          <w:szCs w:val="28"/>
        </w:rPr>
        <w:t>кычкыл</w:t>
      </w:r>
      <w:proofErr w:type="spellEnd"/>
      <w:r>
        <w:rPr>
          <w:rFonts w:ascii="Times New Roman" w:hAnsi="Times New Roman"/>
          <w:sz w:val="28"/>
          <w:szCs w:val="28"/>
        </w:rPr>
        <w:t xml:space="preserve"> </w:t>
      </w:r>
      <w:proofErr w:type="spellStart"/>
      <w:r>
        <w:rPr>
          <w:rFonts w:ascii="Times New Roman" w:hAnsi="Times New Roman"/>
          <w:sz w:val="28"/>
          <w:szCs w:val="28"/>
        </w:rPr>
        <w:t>азыктарын</w:t>
      </w:r>
      <w:proofErr w:type="spellEnd"/>
      <w:r w:rsidR="008F17E6">
        <w:rPr>
          <w:rFonts w:ascii="Times New Roman" w:hAnsi="Times New Roman"/>
          <w:sz w:val="28"/>
          <w:szCs w:val="28"/>
        </w:rPr>
        <w:t xml:space="preserve"> </w:t>
      </w:r>
      <w:proofErr w:type="spellStart"/>
      <w:proofErr w:type="gramStart"/>
      <w:r>
        <w:rPr>
          <w:rFonts w:ascii="Times New Roman" w:hAnsi="Times New Roman"/>
          <w:sz w:val="28"/>
          <w:szCs w:val="28"/>
        </w:rPr>
        <w:t>ү</w:t>
      </w:r>
      <w:r w:rsidRPr="00EA3A0A">
        <w:rPr>
          <w:rFonts w:ascii="Times New Roman" w:hAnsi="Times New Roman"/>
          <w:sz w:val="28"/>
          <w:szCs w:val="28"/>
        </w:rPr>
        <w:t>згүлтүкт</w:t>
      </w:r>
      <w:proofErr w:type="spellEnd"/>
      <w:r w:rsidR="00EA3A0A">
        <w:rPr>
          <w:rFonts w:ascii="Times New Roman" w:hAnsi="Times New Roman"/>
          <w:sz w:val="28"/>
          <w:szCs w:val="28"/>
          <w:lang w:val="ky-KG"/>
        </w:rPr>
        <w:t>үү</w:t>
      </w:r>
      <w:r w:rsidR="00150748">
        <w:rPr>
          <w:rFonts w:ascii="Times New Roman" w:hAnsi="Times New Roman"/>
          <w:sz w:val="28"/>
          <w:szCs w:val="28"/>
        </w:rPr>
        <w:t xml:space="preserve"> </w:t>
      </w:r>
      <w:r w:rsidR="008F17E6">
        <w:rPr>
          <w:rFonts w:ascii="Times New Roman" w:hAnsi="Times New Roman"/>
          <w:sz w:val="28"/>
          <w:szCs w:val="28"/>
        </w:rPr>
        <w:t xml:space="preserve"> </w:t>
      </w:r>
      <w:proofErr w:type="spellStart"/>
      <w:r w:rsidRPr="00D92EDD">
        <w:rPr>
          <w:rFonts w:ascii="Times New Roman" w:hAnsi="Times New Roman"/>
          <w:sz w:val="28"/>
          <w:szCs w:val="28"/>
        </w:rPr>
        <w:t>колд</w:t>
      </w:r>
      <w:r>
        <w:rPr>
          <w:rFonts w:ascii="Times New Roman" w:hAnsi="Times New Roman"/>
          <w:sz w:val="28"/>
          <w:szCs w:val="28"/>
        </w:rPr>
        <w:t>онгон</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аялдардын</w:t>
      </w:r>
      <w:proofErr w:type="spellEnd"/>
      <w:r>
        <w:rPr>
          <w:rFonts w:ascii="Times New Roman" w:hAnsi="Times New Roman"/>
          <w:sz w:val="28"/>
          <w:szCs w:val="28"/>
        </w:rPr>
        <w:t xml:space="preserve"> </w:t>
      </w:r>
      <w:proofErr w:type="spellStart"/>
      <w:r>
        <w:rPr>
          <w:rFonts w:ascii="Times New Roman" w:hAnsi="Times New Roman"/>
          <w:sz w:val="28"/>
          <w:szCs w:val="28"/>
        </w:rPr>
        <w:t>арасында</w:t>
      </w:r>
      <w:proofErr w:type="spellEnd"/>
      <w:r>
        <w:rPr>
          <w:rFonts w:ascii="Times New Roman" w:hAnsi="Times New Roman"/>
          <w:sz w:val="28"/>
          <w:szCs w:val="28"/>
        </w:rPr>
        <w:t>, ХОП тун</w:t>
      </w:r>
      <w:r w:rsidR="008F17E6">
        <w:rPr>
          <w:rFonts w:ascii="Times New Roman" w:hAnsi="Times New Roman"/>
          <w:sz w:val="28"/>
          <w:szCs w:val="28"/>
        </w:rPr>
        <w:t xml:space="preserve"> </w:t>
      </w:r>
      <w:proofErr w:type="spellStart"/>
      <w:r w:rsidRPr="00D92EDD">
        <w:rPr>
          <w:rFonts w:ascii="Times New Roman" w:hAnsi="Times New Roman"/>
          <w:sz w:val="28"/>
          <w:szCs w:val="28"/>
        </w:rPr>
        <w:t>үлгүлөрүнүн</w:t>
      </w:r>
      <w:proofErr w:type="spellEnd"/>
      <w:r w:rsidR="00A25010">
        <w:rPr>
          <w:rFonts w:ascii="Times New Roman" w:hAnsi="Times New Roman"/>
          <w:sz w:val="28"/>
          <w:szCs w:val="28"/>
        </w:rPr>
        <w:t xml:space="preserve"> саны </w:t>
      </w:r>
      <w:proofErr w:type="spellStart"/>
      <w:r w:rsidR="00A25010">
        <w:rPr>
          <w:rFonts w:ascii="Times New Roman" w:hAnsi="Times New Roman"/>
          <w:sz w:val="28"/>
          <w:szCs w:val="28"/>
        </w:rPr>
        <w:t>дээрлик</w:t>
      </w:r>
      <w:proofErr w:type="spellEnd"/>
      <w:r w:rsidR="00A25010">
        <w:rPr>
          <w:rFonts w:ascii="Times New Roman" w:hAnsi="Times New Roman"/>
          <w:sz w:val="28"/>
          <w:szCs w:val="28"/>
        </w:rPr>
        <w:t xml:space="preserve"> </w:t>
      </w:r>
      <w:proofErr w:type="spellStart"/>
      <w:r w:rsidR="00A25010">
        <w:rPr>
          <w:rFonts w:ascii="Times New Roman" w:hAnsi="Times New Roman"/>
          <w:sz w:val="28"/>
          <w:szCs w:val="28"/>
        </w:rPr>
        <w:t>өзгөрүүсүз</w:t>
      </w:r>
      <w:proofErr w:type="spellEnd"/>
      <w:r w:rsidR="00A25010">
        <w:rPr>
          <w:rFonts w:ascii="Times New Roman" w:hAnsi="Times New Roman"/>
          <w:sz w:val="28"/>
          <w:szCs w:val="28"/>
        </w:rPr>
        <w:t xml:space="preserve"> калган.</w:t>
      </w:r>
      <w:r w:rsidR="00CA5820">
        <w:rPr>
          <w:rFonts w:ascii="Times New Roman" w:hAnsi="Times New Roman"/>
          <w:sz w:val="28"/>
          <w:szCs w:val="28"/>
        </w:rPr>
        <w:t xml:space="preserve"> </w:t>
      </w:r>
      <w:proofErr w:type="spellStart"/>
      <w:r>
        <w:rPr>
          <w:rFonts w:ascii="Times New Roman" w:hAnsi="Times New Roman"/>
          <w:sz w:val="28"/>
          <w:szCs w:val="28"/>
        </w:rPr>
        <w:t>Ошентип</w:t>
      </w:r>
      <w:proofErr w:type="spellEnd"/>
      <w:r>
        <w:rPr>
          <w:rFonts w:ascii="Times New Roman" w:hAnsi="Times New Roman"/>
          <w:sz w:val="28"/>
          <w:szCs w:val="28"/>
        </w:rPr>
        <w:t xml:space="preserve">, </w:t>
      </w:r>
      <w:proofErr w:type="spellStart"/>
      <w:r>
        <w:rPr>
          <w:rFonts w:ascii="Times New Roman" w:hAnsi="Times New Roman"/>
          <w:sz w:val="28"/>
          <w:szCs w:val="28"/>
        </w:rPr>
        <w:t>сут</w:t>
      </w:r>
      <w:proofErr w:type="spellEnd"/>
      <w:r>
        <w:rPr>
          <w:rFonts w:ascii="Times New Roman" w:hAnsi="Times New Roman"/>
          <w:sz w:val="28"/>
          <w:szCs w:val="28"/>
        </w:rPr>
        <w:t xml:space="preserve"> </w:t>
      </w:r>
      <w:proofErr w:type="spellStart"/>
      <w:r>
        <w:rPr>
          <w:rFonts w:ascii="Times New Roman" w:hAnsi="Times New Roman"/>
          <w:sz w:val="28"/>
          <w:szCs w:val="28"/>
        </w:rPr>
        <w:t>кычкыл</w:t>
      </w:r>
      <w:proofErr w:type="spellEnd"/>
      <w:r>
        <w:rPr>
          <w:rFonts w:ascii="Times New Roman" w:hAnsi="Times New Roman"/>
          <w:sz w:val="28"/>
          <w:szCs w:val="28"/>
        </w:rPr>
        <w:t xml:space="preserve"> </w:t>
      </w:r>
      <w:proofErr w:type="spellStart"/>
      <w:r>
        <w:rPr>
          <w:rFonts w:ascii="Times New Roman" w:hAnsi="Times New Roman"/>
          <w:sz w:val="28"/>
          <w:szCs w:val="28"/>
        </w:rPr>
        <w:t>азыктары</w:t>
      </w:r>
      <w:proofErr w:type="spellEnd"/>
      <w:r w:rsidR="008F17E6">
        <w:rPr>
          <w:rFonts w:ascii="Times New Roman" w:hAnsi="Times New Roman"/>
          <w:sz w:val="28"/>
          <w:szCs w:val="28"/>
        </w:rPr>
        <w:t xml:space="preserve"> </w:t>
      </w:r>
      <w:proofErr w:type="spellStart"/>
      <w:r w:rsidRPr="00D92EDD">
        <w:rPr>
          <w:rFonts w:ascii="Times New Roman" w:hAnsi="Times New Roman"/>
          <w:sz w:val="28"/>
          <w:szCs w:val="28"/>
        </w:rPr>
        <w:t>жаңы</w:t>
      </w:r>
      <w:proofErr w:type="spellEnd"/>
      <w:r w:rsidRPr="00D92EDD">
        <w:rPr>
          <w:rFonts w:ascii="Times New Roman" w:hAnsi="Times New Roman"/>
          <w:sz w:val="28"/>
          <w:szCs w:val="28"/>
        </w:rPr>
        <w:t xml:space="preserve"> </w:t>
      </w:r>
      <w:proofErr w:type="spellStart"/>
      <w:r w:rsidRPr="00D92EDD">
        <w:rPr>
          <w:rFonts w:ascii="Times New Roman" w:hAnsi="Times New Roman"/>
          <w:sz w:val="28"/>
          <w:szCs w:val="28"/>
        </w:rPr>
        <w:t>төрөлгөн</w:t>
      </w:r>
      <w:proofErr w:type="spellEnd"/>
      <w:r w:rsidRPr="00D92EDD">
        <w:rPr>
          <w:rFonts w:ascii="Times New Roman" w:hAnsi="Times New Roman"/>
          <w:sz w:val="28"/>
          <w:szCs w:val="28"/>
        </w:rPr>
        <w:t xml:space="preserve"> </w:t>
      </w:r>
      <w:proofErr w:type="spellStart"/>
      <w:r w:rsidRPr="00D92EDD">
        <w:rPr>
          <w:rFonts w:ascii="Times New Roman" w:hAnsi="Times New Roman"/>
          <w:sz w:val="28"/>
          <w:szCs w:val="28"/>
        </w:rPr>
        <w:t>балдардын</w:t>
      </w:r>
      <w:proofErr w:type="spellEnd"/>
      <w:r w:rsidRPr="00D92EDD">
        <w:rPr>
          <w:rFonts w:ascii="Times New Roman" w:hAnsi="Times New Roman"/>
          <w:sz w:val="28"/>
          <w:szCs w:val="28"/>
        </w:rPr>
        <w:t xml:space="preserve"> </w:t>
      </w:r>
      <w:proofErr w:type="spellStart"/>
      <w:r w:rsidRPr="00D92EDD">
        <w:rPr>
          <w:rFonts w:ascii="Times New Roman" w:hAnsi="Times New Roman"/>
          <w:sz w:val="28"/>
          <w:szCs w:val="28"/>
        </w:rPr>
        <w:t>ичегисинин</w:t>
      </w:r>
      <w:proofErr w:type="spellEnd"/>
      <w:r w:rsidR="008F17E6">
        <w:rPr>
          <w:rFonts w:ascii="Times New Roman" w:hAnsi="Times New Roman"/>
          <w:sz w:val="28"/>
          <w:szCs w:val="28"/>
        </w:rPr>
        <w:t xml:space="preserve"> </w:t>
      </w:r>
      <w:proofErr w:type="spellStart"/>
      <w:r>
        <w:rPr>
          <w:rFonts w:ascii="Times New Roman" w:hAnsi="Times New Roman"/>
          <w:sz w:val="28"/>
          <w:szCs w:val="28"/>
        </w:rPr>
        <w:t>микрофлорасын</w:t>
      </w:r>
      <w:proofErr w:type="spellEnd"/>
      <w:r>
        <w:rPr>
          <w:rFonts w:ascii="Times New Roman" w:hAnsi="Times New Roman"/>
          <w:sz w:val="28"/>
          <w:szCs w:val="28"/>
        </w:rPr>
        <w:t xml:space="preserve"> </w:t>
      </w:r>
      <w:proofErr w:type="spellStart"/>
      <w:proofErr w:type="gramStart"/>
      <w:r w:rsidRPr="00D92EDD">
        <w:rPr>
          <w:rFonts w:ascii="Times New Roman" w:hAnsi="Times New Roman"/>
          <w:sz w:val="28"/>
          <w:szCs w:val="28"/>
        </w:rPr>
        <w:t>колониялаштырууга</w:t>
      </w:r>
      <w:proofErr w:type="spellEnd"/>
      <w:r w:rsidRPr="00D92EDD">
        <w:rPr>
          <w:rFonts w:ascii="Times New Roman" w:hAnsi="Times New Roman"/>
          <w:sz w:val="28"/>
          <w:szCs w:val="28"/>
        </w:rPr>
        <w:t xml:space="preserve"> </w:t>
      </w:r>
      <w:r w:rsidR="00150748">
        <w:rPr>
          <w:rFonts w:ascii="Times New Roman" w:hAnsi="Times New Roman"/>
          <w:sz w:val="28"/>
          <w:szCs w:val="28"/>
        </w:rPr>
        <w:t xml:space="preserve"> </w:t>
      </w:r>
      <w:proofErr w:type="spellStart"/>
      <w:r w:rsidRPr="00D92EDD">
        <w:rPr>
          <w:rFonts w:ascii="Times New Roman" w:hAnsi="Times New Roman"/>
          <w:sz w:val="28"/>
          <w:szCs w:val="28"/>
        </w:rPr>
        <w:t>туруктуулугун</w:t>
      </w:r>
      <w:proofErr w:type="spellEnd"/>
      <w:proofErr w:type="gramEnd"/>
      <w:r w:rsidRPr="00D92EDD">
        <w:rPr>
          <w:rFonts w:ascii="Times New Roman" w:hAnsi="Times New Roman"/>
          <w:sz w:val="28"/>
          <w:szCs w:val="28"/>
        </w:rPr>
        <w:t xml:space="preserve"> </w:t>
      </w:r>
      <w:proofErr w:type="spellStart"/>
      <w:r w:rsidRPr="00D92EDD">
        <w:rPr>
          <w:rFonts w:ascii="Times New Roman" w:hAnsi="Times New Roman"/>
          <w:sz w:val="28"/>
          <w:szCs w:val="28"/>
        </w:rPr>
        <w:t>калыптандырууга</w:t>
      </w:r>
      <w:proofErr w:type="spellEnd"/>
      <w:r w:rsidRPr="00D92EDD">
        <w:rPr>
          <w:rFonts w:ascii="Times New Roman" w:hAnsi="Times New Roman"/>
          <w:sz w:val="28"/>
          <w:szCs w:val="28"/>
        </w:rPr>
        <w:t xml:space="preserve"> </w:t>
      </w:r>
      <w:proofErr w:type="spellStart"/>
      <w:r w:rsidRPr="00D92EDD">
        <w:rPr>
          <w:rFonts w:ascii="Times New Roman" w:hAnsi="Times New Roman"/>
          <w:sz w:val="28"/>
          <w:szCs w:val="28"/>
        </w:rPr>
        <w:t>гана</w:t>
      </w:r>
      <w:proofErr w:type="spellEnd"/>
      <w:r w:rsidRPr="00D92EDD">
        <w:rPr>
          <w:rFonts w:ascii="Times New Roman" w:hAnsi="Times New Roman"/>
          <w:sz w:val="28"/>
          <w:szCs w:val="28"/>
        </w:rPr>
        <w:t xml:space="preserve"> </w:t>
      </w:r>
      <w:proofErr w:type="spellStart"/>
      <w:r w:rsidRPr="00D92EDD">
        <w:rPr>
          <w:rFonts w:ascii="Times New Roman" w:hAnsi="Times New Roman"/>
          <w:sz w:val="28"/>
          <w:szCs w:val="28"/>
        </w:rPr>
        <w:t>өбөлгө</w:t>
      </w:r>
      <w:proofErr w:type="spellEnd"/>
      <w:r w:rsidRPr="00D92EDD">
        <w:rPr>
          <w:rFonts w:ascii="Times New Roman" w:hAnsi="Times New Roman"/>
          <w:sz w:val="28"/>
          <w:szCs w:val="28"/>
        </w:rPr>
        <w:t xml:space="preserve"> </w:t>
      </w:r>
      <w:proofErr w:type="spellStart"/>
      <w:r w:rsidRPr="00D92EDD">
        <w:rPr>
          <w:rFonts w:ascii="Times New Roman" w:hAnsi="Times New Roman"/>
          <w:sz w:val="28"/>
          <w:szCs w:val="28"/>
        </w:rPr>
        <w:t>түзбөстөн</w:t>
      </w:r>
      <w:proofErr w:type="spellEnd"/>
      <w:r w:rsidRPr="00D92EDD">
        <w:rPr>
          <w:rFonts w:ascii="Times New Roman" w:hAnsi="Times New Roman"/>
          <w:sz w:val="28"/>
          <w:szCs w:val="28"/>
        </w:rPr>
        <w:t xml:space="preserve">, </w:t>
      </w:r>
      <w:proofErr w:type="spellStart"/>
      <w:r w:rsidRPr="00D92EDD">
        <w:rPr>
          <w:rFonts w:ascii="Times New Roman" w:hAnsi="Times New Roman"/>
          <w:sz w:val="28"/>
          <w:szCs w:val="28"/>
        </w:rPr>
        <w:t>ошондой</w:t>
      </w:r>
      <w:proofErr w:type="spellEnd"/>
      <w:r w:rsidRPr="00D92EDD">
        <w:rPr>
          <w:rFonts w:ascii="Times New Roman" w:hAnsi="Times New Roman"/>
          <w:sz w:val="28"/>
          <w:szCs w:val="28"/>
        </w:rPr>
        <w:t xml:space="preserve"> эле </w:t>
      </w:r>
      <w:proofErr w:type="spellStart"/>
      <w:r w:rsidRPr="00D92EDD">
        <w:rPr>
          <w:rFonts w:ascii="Times New Roman" w:hAnsi="Times New Roman"/>
          <w:sz w:val="28"/>
          <w:szCs w:val="28"/>
        </w:rPr>
        <w:t>адамдын</w:t>
      </w:r>
      <w:proofErr w:type="spellEnd"/>
      <w:r>
        <w:rPr>
          <w:rFonts w:ascii="Times New Roman" w:hAnsi="Times New Roman"/>
          <w:sz w:val="28"/>
          <w:szCs w:val="28"/>
        </w:rPr>
        <w:t xml:space="preserve"> </w:t>
      </w:r>
      <w:proofErr w:type="spellStart"/>
      <w:r>
        <w:rPr>
          <w:rFonts w:ascii="Times New Roman" w:hAnsi="Times New Roman"/>
          <w:sz w:val="28"/>
          <w:szCs w:val="28"/>
        </w:rPr>
        <w:t>дене</w:t>
      </w:r>
      <w:proofErr w:type="spellEnd"/>
      <w:r>
        <w:rPr>
          <w:rFonts w:ascii="Times New Roman" w:hAnsi="Times New Roman"/>
          <w:sz w:val="28"/>
          <w:szCs w:val="28"/>
        </w:rPr>
        <w:t xml:space="preserve"> </w:t>
      </w:r>
      <w:proofErr w:type="spellStart"/>
      <w:r>
        <w:rPr>
          <w:rFonts w:ascii="Times New Roman" w:hAnsi="Times New Roman"/>
          <w:sz w:val="28"/>
          <w:szCs w:val="28"/>
        </w:rPr>
        <w:t>суюктуктарындагы</w:t>
      </w:r>
      <w:proofErr w:type="spellEnd"/>
      <w:r>
        <w:rPr>
          <w:rFonts w:ascii="Times New Roman" w:hAnsi="Times New Roman"/>
          <w:sz w:val="28"/>
          <w:szCs w:val="28"/>
        </w:rPr>
        <w:t xml:space="preserve"> ХОП тун</w:t>
      </w:r>
      <w:r w:rsidR="008F17E6">
        <w:rPr>
          <w:rFonts w:ascii="Times New Roman" w:hAnsi="Times New Roman"/>
          <w:sz w:val="28"/>
          <w:szCs w:val="28"/>
        </w:rPr>
        <w:t xml:space="preserve"> </w:t>
      </w:r>
      <w:proofErr w:type="spellStart"/>
      <w:r w:rsidRPr="00D92EDD">
        <w:rPr>
          <w:rFonts w:ascii="Times New Roman" w:hAnsi="Times New Roman"/>
          <w:sz w:val="28"/>
          <w:szCs w:val="28"/>
        </w:rPr>
        <w:t>курамын</w:t>
      </w:r>
      <w:proofErr w:type="spellEnd"/>
      <w:r w:rsidRPr="00D92EDD">
        <w:rPr>
          <w:rFonts w:ascii="Times New Roman" w:hAnsi="Times New Roman"/>
          <w:sz w:val="28"/>
          <w:szCs w:val="28"/>
        </w:rPr>
        <w:t xml:space="preserve"> азайтат.</w:t>
      </w:r>
    </w:p>
    <w:p w14:paraId="0CD76986" w14:textId="77777777" w:rsidR="00CF6CA5" w:rsidRDefault="00CF6CA5" w:rsidP="00D92EDD">
      <w:pPr>
        <w:spacing w:after="0" w:line="240" w:lineRule="auto"/>
        <w:rPr>
          <w:rFonts w:ascii="Times New Roman" w:hAnsi="Times New Roman"/>
          <w:sz w:val="28"/>
          <w:szCs w:val="28"/>
        </w:rPr>
      </w:pPr>
    </w:p>
    <w:p w14:paraId="2EBE6938" w14:textId="77777777" w:rsidR="009D184C" w:rsidRDefault="009D184C" w:rsidP="00D92EDD">
      <w:pPr>
        <w:spacing w:after="0" w:line="240" w:lineRule="auto"/>
        <w:rPr>
          <w:rFonts w:ascii="Times New Roman" w:hAnsi="Times New Roman"/>
          <w:sz w:val="28"/>
          <w:szCs w:val="28"/>
        </w:rPr>
      </w:pPr>
    </w:p>
    <w:p w14:paraId="5CC2E643" w14:textId="77777777" w:rsidR="00BA2310" w:rsidRDefault="008F17E6" w:rsidP="00FE0D2B">
      <w:pPr>
        <w:spacing w:after="0" w:line="240" w:lineRule="auto"/>
        <w:rPr>
          <w:rFonts w:ascii="Times New Roman" w:hAnsi="Times New Roman"/>
          <w:b/>
          <w:bCs/>
          <w:sz w:val="28"/>
          <w:szCs w:val="28"/>
        </w:rPr>
      </w:pPr>
      <w:r>
        <w:rPr>
          <w:rFonts w:ascii="Times New Roman" w:hAnsi="Times New Roman"/>
          <w:b/>
          <w:bCs/>
          <w:sz w:val="28"/>
          <w:szCs w:val="28"/>
        </w:rPr>
        <w:t xml:space="preserve">    </w:t>
      </w:r>
      <w:r w:rsidR="00D92EDD">
        <w:rPr>
          <w:rFonts w:ascii="Times New Roman" w:hAnsi="Times New Roman"/>
          <w:b/>
          <w:bCs/>
          <w:sz w:val="28"/>
          <w:szCs w:val="28"/>
        </w:rPr>
        <w:t xml:space="preserve"> </w:t>
      </w:r>
      <w:r w:rsidR="00DD54F6">
        <w:rPr>
          <w:rFonts w:ascii="Times New Roman" w:hAnsi="Times New Roman"/>
          <w:b/>
          <w:bCs/>
          <w:sz w:val="28"/>
          <w:szCs w:val="28"/>
        </w:rPr>
        <w:t xml:space="preserve">                                    </w:t>
      </w:r>
    </w:p>
    <w:p w14:paraId="2E4D1224" w14:textId="77777777" w:rsidR="00BA2310" w:rsidRDefault="00BA2310" w:rsidP="00FE0D2B">
      <w:pPr>
        <w:spacing w:after="0" w:line="240" w:lineRule="auto"/>
        <w:rPr>
          <w:rFonts w:ascii="Times New Roman" w:hAnsi="Times New Roman"/>
          <w:b/>
          <w:bCs/>
          <w:sz w:val="28"/>
          <w:szCs w:val="28"/>
        </w:rPr>
      </w:pPr>
    </w:p>
    <w:p w14:paraId="53C09D54" w14:textId="77777777" w:rsidR="00BA2310" w:rsidRDefault="00BA2310" w:rsidP="00FE0D2B">
      <w:pPr>
        <w:spacing w:after="0" w:line="240" w:lineRule="auto"/>
        <w:rPr>
          <w:rFonts w:ascii="Times New Roman" w:hAnsi="Times New Roman"/>
          <w:b/>
          <w:bCs/>
          <w:sz w:val="28"/>
          <w:szCs w:val="28"/>
        </w:rPr>
      </w:pPr>
    </w:p>
    <w:p w14:paraId="286E6867" w14:textId="77777777" w:rsidR="002605B9" w:rsidRDefault="002605B9" w:rsidP="00FE0D2B">
      <w:pPr>
        <w:spacing w:after="0" w:line="240" w:lineRule="auto"/>
        <w:rPr>
          <w:rFonts w:ascii="Times New Roman" w:hAnsi="Times New Roman"/>
          <w:b/>
          <w:bCs/>
          <w:sz w:val="28"/>
          <w:szCs w:val="28"/>
        </w:rPr>
      </w:pPr>
    </w:p>
    <w:p w14:paraId="00C7A15C" w14:textId="77777777" w:rsidR="002605B9" w:rsidRDefault="002605B9" w:rsidP="00FE0D2B">
      <w:pPr>
        <w:spacing w:after="0" w:line="240" w:lineRule="auto"/>
        <w:rPr>
          <w:rFonts w:ascii="Times New Roman" w:hAnsi="Times New Roman"/>
          <w:b/>
          <w:bCs/>
          <w:sz w:val="28"/>
          <w:szCs w:val="28"/>
        </w:rPr>
      </w:pPr>
    </w:p>
    <w:p w14:paraId="7F5243EA" w14:textId="77777777" w:rsidR="002605B9" w:rsidRDefault="002605B9" w:rsidP="00FE0D2B">
      <w:pPr>
        <w:spacing w:after="0" w:line="240" w:lineRule="auto"/>
        <w:rPr>
          <w:rFonts w:ascii="Times New Roman" w:hAnsi="Times New Roman"/>
          <w:b/>
          <w:bCs/>
          <w:sz w:val="28"/>
          <w:szCs w:val="28"/>
        </w:rPr>
      </w:pPr>
    </w:p>
    <w:p w14:paraId="4E34126D" w14:textId="77777777" w:rsidR="002605B9" w:rsidRDefault="002605B9" w:rsidP="00FE0D2B">
      <w:pPr>
        <w:spacing w:after="0" w:line="240" w:lineRule="auto"/>
        <w:rPr>
          <w:rFonts w:ascii="Times New Roman" w:hAnsi="Times New Roman"/>
          <w:b/>
          <w:bCs/>
          <w:sz w:val="28"/>
          <w:szCs w:val="28"/>
        </w:rPr>
      </w:pPr>
    </w:p>
    <w:p w14:paraId="0F737426" w14:textId="77777777" w:rsidR="002605B9" w:rsidRDefault="002605B9" w:rsidP="00FE0D2B">
      <w:pPr>
        <w:spacing w:after="0" w:line="240" w:lineRule="auto"/>
        <w:rPr>
          <w:rFonts w:ascii="Times New Roman" w:hAnsi="Times New Roman"/>
          <w:b/>
          <w:bCs/>
          <w:sz w:val="28"/>
          <w:szCs w:val="28"/>
        </w:rPr>
      </w:pPr>
    </w:p>
    <w:p w14:paraId="15D7C34A" w14:textId="77777777" w:rsidR="002605B9" w:rsidRDefault="002605B9" w:rsidP="00FE0D2B">
      <w:pPr>
        <w:spacing w:after="0" w:line="240" w:lineRule="auto"/>
        <w:rPr>
          <w:rFonts w:ascii="Times New Roman" w:hAnsi="Times New Roman"/>
          <w:b/>
          <w:bCs/>
          <w:sz w:val="28"/>
          <w:szCs w:val="28"/>
        </w:rPr>
      </w:pPr>
    </w:p>
    <w:p w14:paraId="69453627" w14:textId="77777777" w:rsidR="002605B9" w:rsidRDefault="002605B9" w:rsidP="00FE0D2B">
      <w:pPr>
        <w:spacing w:after="0" w:line="240" w:lineRule="auto"/>
        <w:rPr>
          <w:rFonts w:ascii="Times New Roman" w:hAnsi="Times New Roman"/>
          <w:b/>
          <w:bCs/>
          <w:sz w:val="28"/>
          <w:szCs w:val="28"/>
        </w:rPr>
      </w:pPr>
    </w:p>
    <w:p w14:paraId="43A3F570" w14:textId="77777777" w:rsidR="002605B9" w:rsidRDefault="002605B9" w:rsidP="00FE0D2B">
      <w:pPr>
        <w:spacing w:after="0" w:line="240" w:lineRule="auto"/>
        <w:rPr>
          <w:rFonts w:ascii="Times New Roman" w:hAnsi="Times New Roman"/>
          <w:b/>
          <w:bCs/>
          <w:sz w:val="28"/>
          <w:szCs w:val="28"/>
        </w:rPr>
      </w:pPr>
    </w:p>
    <w:p w14:paraId="0BA3C70D" w14:textId="77777777" w:rsidR="00BA2310" w:rsidRDefault="00BA2310" w:rsidP="00FE0D2B">
      <w:pPr>
        <w:spacing w:after="0" w:line="240" w:lineRule="auto"/>
        <w:rPr>
          <w:rFonts w:ascii="Times New Roman" w:hAnsi="Times New Roman"/>
          <w:b/>
          <w:bCs/>
          <w:sz w:val="28"/>
          <w:szCs w:val="28"/>
        </w:rPr>
      </w:pPr>
    </w:p>
    <w:p w14:paraId="141B1653" w14:textId="08C86A54" w:rsidR="00C87CD9" w:rsidRDefault="00DD54F6" w:rsidP="00FE0D2B">
      <w:pPr>
        <w:spacing w:after="0" w:line="240" w:lineRule="auto"/>
        <w:rPr>
          <w:rFonts w:ascii="Times New Roman" w:hAnsi="Times New Roman"/>
          <w:b/>
          <w:bCs/>
          <w:sz w:val="28"/>
          <w:szCs w:val="28"/>
        </w:rPr>
      </w:pPr>
      <w:r>
        <w:rPr>
          <w:rFonts w:ascii="Times New Roman" w:hAnsi="Times New Roman"/>
          <w:b/>
          <w:bCs/>
          <w:sz w:val="28"/>
          <w:szCs w:val="28"/>
        </w:rPr>
        <w:lastRenderedPageBreak/>
        <w:t xml:space="preserve"> </w:t>
      </w:r>
      <w:r w:rsidR="00D92EDD" w:rsidRPr="00D92EDD">
        <w:rPr>
          <w:rFonts w:ascii="Times New Roman" w:hAnsi="Times New Roman"/>
          <w:b/>
          <w:bCs/>
          <w:sz w:val="28"/>
          <w:szCs w:val="28"/>
        </w:rPr>
        <w:t>ЖЫЙЫНТЫКТАР</w:t>
      </w:r>
    </w:p>
    <w:p w14:paraId="28ECD2C4" w14:textId="77777777" w:rsidR="00D92EDD" w:rsidRPr="00DC56F0" w:rsidRDefault="00D92EDD" w:rsidP="00FE0D2B">
      <w:pPr>
        <w:spacing w:after="0" w:line="240" w:lineRule="auto"/>
        <w:rPr>
          <w:rFonts w:ascii="Times New Roman" w:hAnsi="Times New Roman"/>
          <w:b/>
          <w:bCs/>
          <w:sz w:val="28"/>
          <w:szCs w:val="28"/>
        </w:rPr>
      </w:pPr>
    </w:p>
    <w:p w14:paraId="70DDE5B7" w14:textId="489AD528" w:rsidR="00DC56F0" w:rsidRPr="00DC56F0" w:rsidRDefault="00DC56F0" w:rsidP="00EB6419">
      <w:pPr>
        <w:pStyle w:val="a3"/>
        <w:numPr>
          <w:ilvl w:val="0"/>
          <w:numId w:val="4"/>
        </w:numPr>
        <w:spacing w:after="0" w:line="240" w:lineRule="auto"/>
        <w:jc w:val="both"/>
        <w:rPr>
          <w:rFonts w:ascii="Times New Roman" w:hAnsi="Times New Roman"/>
          <w:color w:val="FF0000"/>
          <w:sz w:val="28"/>
          <w:szCs w:val="28"/>
        </w:rPr>
      </w:pPr>
      <w:proofErr w:type="spellStart"/>
      <w:r w:rsidRPr="00DC56F0">
        <w:rPr>
          <w:rStyle w:val="ezkurwreuab5ozgtqnkl"/>
          <w:rFonts w:ascii="Times New Roman" w:hAnsi="Times New Roman"/>
          <w:sz w:val="28"/>
          <w:szCs w:val="28"/>
        </w:rPr>
        <w:t>Азыркы</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учурда</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Кыргызстандын</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түштүк</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регионун</w:t>
      </w:r>
      <w:r>
        <w:rPr>
          <w:rStyle w:val="ezkurwreuab5ozgtqnkl"/>
          <w:rFonts w:ascii="Times New Roman" w:hAnsi="Times New Roman"/>
          <w:sz w:val="28"/>
          <w:szCs w:val="28"/>
        </w:rPr>
        <w:t>да</w:t>
      </w:r>
      <w:proofErr w:type="spellEnd"/>
      <w:r>
        <w:rPr>
          <w:rStyle w:val="ezkurwreuab5ozgtqnkl"/>
          <w:rFonts w:ascii="Times New Roman" w:hAnsi="Times New Roman"/>
          <w:sz w:val="28"/>
          <w:szCs w:val="28"/>
        </w:rPr>
        <w:t xml:space="preserve"> </w:t>
      </w:r>
      <w:proofErr w:type="spellStart"/>
      <w:r w:rsidR="00CB2880">
        <w:rPr>
          <w:rStyle w:val="ezkurwreuab5ozgtqnkl"/>
          <w:rFonts w:ascii="Times New Roman" w:hAnsi="Times New Roman"/>
          <w:sz w:val="28"/>
          <w:szCs w:val="28"/>
        </w:rPr>
        <w:t>экологиялык</w:t>
      </w:r>
      <w:proofErr w:type="spellEnd"/>
      <w:r w:rsidR="00CB2880">
        <w:rPr>
          <w:rStyle w:val="ezkurwreuab5ozgtqnkl"/>
          <w:rFonts w:ascii="Times New Roman" w:hAnsi="Times New Roman"/>
          <w:sz w:val="28"/>
          <w:szCs w:val="28"/>
        </w:rPr>
        <w:t xml:space="preserve"> «</w:t>
      </w:r>
      <w:proofErr w:type="spellStart"/>
      <w:r w:rsidR="00CB2880">
        <w:rPr>
          <w:rStyle w:val="ezkurwreuab5ozgtqnkl"/>
          <w:rFonts w:ascii="Times New Roman" w:hAnsi="Times New Roman"/>
          <w:sz w:val="28"/>
          <w:szCs w:val="28"/>
        </w:rPr>
        <w:t>кир</w:t>
      </w:r>
      <w:proofErr w:type="spellEnd"/>
      <w:r w:rsidR="00CB2880">
        <w:rPr>
          <w:rStyle w:val="ezkurwreuab5ozgtqnkl"/>
          <w:rFonts w:ascii="Times New Roman" w:hAnsi="Times New Roman"/>
          <w:sz w:val="28"/>
          <w:szCs w:val="28"/>
        </w:rPr>
        <w:t xml:space="preserve">» </w:t>
      </w:r>
      <w:proofErr w:type="spellStart"/>
      <w:r w:rsidR="00CB2880">
        <w:rPr>
          <w:rStyle w:val="ezkurwreuab5ozgtqnkl"/>
          <w:rFonts w:ascii="Times New Roman" w:hAnsi="Times New Roman"/>
          <w:sz w:val="28"/>
          <w:szCs w:val="28"/>
        </w:rPr>
        <w:t>аймактарда</w:t>
      </w:r>
      <w:proofErr w:type="spellEnd"/>
      <w:r w:rsidR="00CB2880">
        <w:rPr>
          <w:rStyle w:val="ezkurwreuab5ozgtqnkl"/>
          <w:rFonts w:ascii="Times New Roman" w:hAnsi="Times New Roman"/>
          <w:sz w:val="28"/>
          <w:szCs w:val="28"/>
        </w:rPr>
        <w:t xml:space="preserve"> </w:t>
      </w:r>
      <w:proofErr w:type="spellStart"/>
      <w:r w:rsidR="00CB2880">
        <w:rPr>
          <w:rStyle w:val="ezkurwreuab5ozgtqnkl"/>
          <w:rFonts w:ascii="Times New Roman" w:hAnsi="Times New Roman"/>
          <w:sz w:val="28"/>
          <w:szCs w:val="28"/>
        </w:rPr>
        <w:t>жашаган</w:t>
      </w:r>
      <w:proofErr w:type="spellEnd"/>
      <w:r w:rsidR="00CB288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тургундар</w:t>
      </w:r>
      <w:proofErr w:type="spellEnd"/>
      <w:r w:rsidR="00CB2880">
        <w:rPr>
          <w:rStyle w:val="ezkurwreuab5ozgtqnkl"/>
          <w:rFonts w:ascii="Times New Roman" w:hAnsi="Times New Roman"/>
          <w:sz w:val="28"/>
          <w:szCs w:val="28"/>
          <w:lang w:val="ky-KG"/>
        </w:rPr>
        <w:t>дын</w:t>
      </w:r>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биомаркерлер</w:t>
      </w:r>
      <w:r w:rsidR="00CB2880">
        <w:rPr>
          <w:rStyle w:val="ezkurwreuab5ozgtqnkl"/>
          <w:rFonts w:ascii="Times New Roman" w:hAnsi="Times New Roman"/>
          <w:sz w:val="28"/>
          <w:szCs w:val="28"/>
        </w:rPr>
        <w:t>ин</w:t>
      </w:r>
      <w:r w:rsidRPr="00DC56F0">
        <w:rPr>
          <w:rStyle w:val="ezkurwreuab5ozgtqnkl"/>
          <w:rFonts w:ascii="Times New Roman" w:hAnsi="Times New Roman"/>
          <w:sz w:val="28"/>
          <w:szCs w:val="28"/>
        </w:rPr>
        <w:t>де</w:t>
      </w:r>
      <w:proofErr w:type="spellEnd"/>
      <w:r w:rsidRPr="00DC56F0">
        <w:rPr>
          <w:rStyle w:val="ezkurwreuab5ozgtqnkl"/>
          <w:rFonts w:ascii="Times New Roman" w:hAnsi="Times New Roman"/>
          <w:sz w:val="28"/>
          <w:szCs w:val="28"/>
        </w:rPr>
        <w:t xml:space="preserve"> (</w:t>
      </w:r>
      <w:proofErr w:type="spellStart"/>
      <w:r w:rsidR="00CB2880">
        <w:rPr>
          <w:rStyle w:val="ezkurwreuab5ozgtqnkl"/>
          <w:rFonts w:ascii="Times New Roman" w:hAnsi="Times New Roman"/>
          <w:sz w:val="28"/>
          <w:szCs w:val="28"/>
        </w:rPr>
        <w:t>эмчек</w:t>
      </w:r>
      <w:proofErr w:type="spellEnd"/>
      <w:r w:rsidR="00CB2880">
        <w:rPr>
          <w:rStyle w:val="ezkurwreuab5ozgtqnkl"/>
          <w:rFonts w:ascii="Times New Roman" w:hAnsi="Times New Roman"/>
          <w:sz w:val="28"/>
          <w:szCs w:val="28"/>
        </w:rPr>
        <w:t xml:space="preserve"> с</w:t>
      </w:r>
      <w:r w:rsidR="00CB2880">
        <w:rPr>
          <w:rStyle w:val="ezkurwreuab5ozgtqnkl"/>
          <w:rFonts w:ascii="Times New Roman" w:hAnsi="Times New Roman"/>
          <w:sz w:val="28"/>
          <w:szCs w:val="28"/>
          <w:lang w:val="ky-KG"/>
        </w:rPr>
        <w:t>үтү</w:t>
      </w:r>
      <w:r w:rsidRPr="00DC56F0">
        <w:rPr>
          <w:rStyle w:val="ezkurwreuab5ozgtqnkl"/>
          <w:rFonts w:ascii="Times New Roman" w:hAnsi="Times New Roman"/>
          <w:sz w:val="28"/>
          <w:szCs w:val="28"/>
        </w:rPr>
        <w:t xml:space="preserve">) </w:t>
      </w:r>
      <w:r w:rsidR="00CB2880">
        <w:rPr>
          <w:rStyle w:val="ezkurwreuab5ozgtqnkl"/>
          <w:rFonts w:ascii="Times New Roman" w:hAnsi="Times New Roman"/>
          <w:sz w:val="28"/>
          <w:szCs w:val="28"/>
          <w:lang w:val="ky-KG"/>
        </w:rPr>
        <w:t xml:space="preserve">ХОП тун </w:t>
      </w:r>
      <w:proofErr w:type="spellStart"/>
      <w:r w:rsidRPr="00DC56F0">
        <w:rPr>
          <w:rStyle w:val="ezkurwreuab5ozgtqnkl"/>
          <w:rFonts w:ascii="Times New Roman" w:hAnsi="Times New Roman"/>
          <w:sz w:val="28"/>
          <w:szCs w:val="28"/>
        </w:rPr>
        <w:t>болушуна</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байланыштуу</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экологиялык</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кырдаал</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жагымсыз</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бойдон</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калууда</w:t>
      </w:r>
      <w:proofErr w:type="spellEnd"/>
      <w:r w:rsidRPr="00DC56F0">
        <w:rPr>
          <w:rStyle w:val="ezkurwreuab5ozgtqnkl"/>
          <w:rFonts w:ascii="Times New Roman" w:hAnsi="Times New Roman"/>
          <w:sz w:val="28"/>
          <w:szCs w:val="28"/>
        </w:rPr>
        <w:t>.</w:t>
      </w:r>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Текшерилген</w:t>
      </w:r>
      <w:proofErr w:type="spellEnd"/>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аялдардын</w:t>
      </w:r>
      <w:proofErr w:type="spellEnd"/>
      <w:r w:rsidR="004B0297">
        <w:rPr>
          <w:rFonts w:ascii="Times New Roman" w:hAnsi="Times New Roman"/>
          <w:sz w:val="28"/>
          <w:szCs w:val="28"/>
          <w:lang w:val="ky-KG"/>
        </w:rPr>
        <w:t xml:space="preserve"> эмчек сүтүндө төмөндөгүдөй ХОП тор </w:t>
      </w:r>
      <w:r w:rsidRPr="00DC56F0">
        <w:rPr>
          <w:rStyle w:val="ezkurwreuab5ozgtqnkl"/>
          <w:rFonts w:ascii="Times New Roman" w:hAnsi="Times New Roman"/>
          <w:sz w:val="28"/>
          <w:szCs w:val="28"/>
        </w:rPr>
        <w:t>бар</w:t>
      </w:r>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экендиги</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аныкталды</w:t>
      </w:r>
      <w:proofErr w:type="spellEnd"/>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дихлордифенилэтилен</w:t>
      </w:r>
      <w:proofErr w:type="spellEnd"/>
      <w:r w:rsidRPr="00DC56F0">
        <w:rPr>
          <w:rStyle w:val="ezkurwreuab5ozgtqnkl"/>
          <w:rFonts w:ascii="Times New Roman" w:hAnsi="Times New Roman"/>
          <w:sz w:val="28"/>
          <w:szCs w:val="28"/>
        </w:rPr>
        <w:t xml:space="preserve"> (ДДЭ) </w:t>
      </w:r>
      <w:proofErr w:type="spellStart"/>
      <w:proofErr w:type="gramStart"/>
      <w:r w:rsidRPr="00DC56F0">
        <w:rPr>
          <w:rStyle w:val="ezkurwreuab5ozgtqnkl"/>
          <w:rFonts w:ascii="Times New Roman" w:hAnsi="Times New Roman"/>
          <w:sz w:val="28"/>
          <w:szCs w:val="28"/>
        </w:rPr>
        <w:t>жана</w:t>
      </w:r>
      <w:proofErr w:type="spellEnd"/>
      <w:r w:rsidRPr="00DC56F0">
        <w:rPr>
          <w:rStyle w:val="ezkurwreuab5ozgtqnkl"/>
          <w:rFonts w:ascii="Times New Roman" w:hAnsi="Times New Roman"/>
          <w:sz w:val="28"/>
          <w:szCs w:val="28"/>
        </w:rPr>
        <w:t xml:space="preserve"> </w:t>
      </w:r>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гексахлорциклогексан</w:t>
      </w:r>
      <w:proofErr w:type="spellEnd"/>
      <w:r w:rsidR="00C92819">
        <w:rPr>
          <w:rStyle w:val="ezkurwreuab5ozgtqnkl"/>
          <w:rFonts w:ascii="Times New Roman" w:hAnsi="Times New Roman"/>
          <w:sz w:val="28"/>
          <w:szCs w:val="28"/>
          <w:lang w:val="ky-KG"/>
        </w:rPr>
        <w:t>дын</w:t>
      </w:r>
      <w:proofErr w:type="gramEnd"/>
      <w:r w:rsidR="00C92819">
        <w:rPr>
          <w:rStyle w:val="ezkurwreuab5ozgtqnkl"/>
          <w:rFonts w:ascii="Times New Roman" w:hAnsi="Times New Roman"/>
          <w:sz w:val="28"/>
          <w:szCs w:val="28"/>
          <w:lang w:val="ky-KG"/>
        </w:rPr>
        <w:t xml:space="preserve"> 3 изомери</w:t>
      </w:r>
      <w:r w:rsidRPr="00DC56F0">
        <w:rPr>
          <w:rFonts w:ascii="Times New Roman" w:hAnsi="Times New Roman"/>
          <w:sz w:val="28"/>
          <w:szCs w:val="28"/>
        </w:rPr>
        <w:t xml:space="preserve"> – </w:t>
      </w:r>
      <w:r w:rsidRPr="00DC56F0">
        <w:rPr>
          <w:rStyle w:val="ezkurwreuab5ozgtqnkl"/>
          <w:rFonts w:ascii="Times New Roman" w:hAnsi="Times New Roman"/>
          <w:sz w:val="28"/>
          <w:szCs w:val="28"/>
        </w:rPr>
        <w:t>α</w:t>
      </w:r>
      <w:r w:rsidRPr="00DC56F0">
        <w:rPr>
          <w:rFonts w:ascii="Times New Roman" w:hAnsi="Times New Roman"/>
          <w:sz w:val="28"/>
          <w:szCs w:val="28"/>
        </w:rPr>
        <w:t>-</w:t>
      </w:r>
      <w:r w:rsidRPr="00DC56F0">
        <w:rPr>
          <w:rStyle w:val="ezkurwreuab5ozgtqnkl"/>
          <w:rFonts w:ascii="Times New Roman" w:hAnsi="Times New Roman"/>
          <w:sz w:val="28"/>
          <w:szCs w:val="28"/>
        </w:rPr>
        <w:t>ГХЦГ</w:t>
      </w:r>
      <w:r w:rsidRPr="00DC56F0">
        <w:rPr>
          <w:rFonts w:ascii="Times New Roman" w:hAnsi="Times New Roman"/>
          <w:sz w:val="28"/>
          <w:szCs w:val="28"/>
        </w:rPr>
        <w:t xml:space="preserve">, </w:t>
      </w:r>
      <w:r w:rsidRPr="00DC56F0">
        <w:rPr>
          <w:rStyle w:val="ezkurwreuab5ozgtqnkl"/>
          <w:rFonts w:ascii="Times New Roman" w:hAnsi="Times New Roman"/>
          <w:sz w:val="28"/>
          <w:szCs w:val="28"/>
        </w:rPr>
        <w:t>β</w:t>
      </w:r>
      <w:r w:rsidRPr="00DC56F0">
        <w:rPr>
          <w:rFonts w:ascii="Times New Roman" w:hAnsi="Times New Roman"/>
          <w:sz w:val="28"/>
          <w:szCs w:val="28"/>
        </w:rPr>
        <w:t>-</w:t>
      </w:r>
      <w:proofErr w:type="spellStart"/>
      <w:r w:rsidRPr="00DC56F0">
        <w:rPr>
          <w:rStyle w:val="ezkurwreuab5ozgtqnkl"/>
          <w:rFonts w:ascii="Times New Roman" w:hAnsi="Times New Roman"/>
          <w:sz w:val="28"/>
          <w:szCs w:val="28"/>
        </w:rPr>
        <w:t>жана</w:t>
      </w:r>
      <w:proofErr w:type="spellEnd"/>
      <w:r w:rsidRPr="00DC56F0">
        <w:rPr>
          <w:rStyle w:val="ezkurwreuab5ozgtqnkl"/>
          <w:rFonts w:ascii="Times New Roman" w:hAnsi="Times New Roman"/>
          <w:sz w:val="28"/>
          <w:szCs w:val="28"/>
        </w:rPr>
        <w:t xml:space="preserve"> ГХЦГ</w:t>
      </w:r>
      <w:r w:rsidRPr="00DC56F0">
        <w:rPr>
          <w:rFonts w:ascii="Times New Roman" w:hAnsi="Times New Roman"/>
          <w:sz w:val="28"/>
          <w:szCs w:val="28"/>
        </w:rPr>
        <w:t xml:space="preserve"> </w:t>
      </w:r>
      <w:r w:rsidRPr="00DC56F0">
        <w:rPr>
          <w:rStyle w:val="ezkurwreuab5ozgtqnkl"/>
          <w:rFonts w:ascii="Times New Roman" w:hAnsi="Times New Roman"/>
          <w:sz w:val="28"/>
          <w:szCs w:val="28"/>
        </w:rPr>
        <w:t>γ</w:t>
      </w:r>
      <w:r w:rsidRPr="00DC56F0">
        <w:rPr>
          <w:rFonts w:ascii="Times New Roman" w:hAnsi="Times New Roman"/>
          <w:sz w:val="28"/>
          <w:szCs w:val="28"/>
        </w:rPr>
        <w:t>-</w:t>
      </w:r>
      <w:r w:rsidRPr="00DC56F0">
        <w:rPr>
          <w:rStyle w:val="ezkurwreuab5ozgtqnkl"/>
          <w:rFonts w:ascii="Times New Roman" w:hAnsi="Times New Roman"/>
          <w:sz w:val="28"/>
          <w:szCs w:val="28"/>
        </w:rPr>
        <w:t>ГХЦГ</w:t>
      </w:r>
      <w:r w:rsidRPr="00DC56F0">
        <w:rPr>
          <w:rFonts w:ascii="Times New Roman" w:hAnsi="Times New Roman"/>
          <w:sz w:val="28"/>
          <w:szCs w:val="28"/>
        </w:rPr>
        <w:t xml:space="preserve"> </w:t>
      </w:r>
      <w:r w:rsidRPr="00DC56F0">
        <w:rPr>
          <w:rStyle w:val="ezkurwreuab5ozgtqnkl"/>
          <w:rFonts w:ascii="Times New Roman" w:hAnsi="Times New Roman"/>
          <w:sz w:val="28"/>
          <w:szCs w:val="28"/>
        </w:rPr>
        <w:t>концентрация</w:t>
      </w:r>
      <w:r w:rsidR="004B0297">
        <w:rPr>
          <w:rStyle w:val="ezkurwreuab5ozgtqnkl"/>
          <w:rFonts w:ascii="Times New Roman" w:hAnsi="Times New Roman"/>
          <w:sz w:val="28"/>
          <w:szCs w:val="28"/>
          <w:lang w:val="ky-KG"/>
        </w:rPr>
        <w:t>сы</w:t>
      </w:r>
      <w:r w:rsidRPr="00DC56F0">
        <w:rPr>
          <w:rFonts w:ascii="Times New Roman" w:hAnsi="Times New Roman"/>
          <w:sz w:val="28"/>
          <w:szCs w:val="28"/>
        </w:rPr>
        <w:t xml:space="preserve"> </w:t>
      </w:r>
      <w:r w:rsidRPr="00DC56F0">
        <w:rPr>
          <w:rStyle w:val="ezkurwreuab5ozgtqnkl"/>
          <w:rFonts w:ascii="Times New Roman" w:hAnsi="Times New Roman"/>
          <w:sz w:val="28"/>
          <w:szCs w:val="28"/>
        </w:rPr>
        <w:t>0,0003</w:t>
      </w:r>
      <w:r w:rsidRPr="00DC56F0">
        <w:rPr>
          <w:rFonts w:ascii="Times New Roman" w:hAnsi="Times New Roman"/>
          <w:sz w:val="28"/>
          <w:szCs w:val="28"/>
        </w:rPr>
        <w:t>±</w:t>
      </w:r>
      <w:r w:rsidRPr="00DC56F0">
        <w:rPr>
          <w:rStyle w:val="ezkurwreuab5ozgtqnkl"/>
          <w:rFonts w:ascii="Times New Roman" w:hAnsi="Times New Roman"/>
          <w:sz w:val="28"/>
          <w:szCs w:val="28"/>
        </w:rPr>
        <w:t>0.00</w:t>
      </w:r>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чейин</w:t>
      </w:r>
      <w:proofErr w:type="spellEnd"/>
      <w:r w:rsidRPr="00DC56F0">
        <w:rPr>
          <w:rFonts w:ascii="Times New Roman" w:hAnsi="Times New Roman"/>
          <w:sz w:val="28"/>
          <w:szCs w:val="28"/>
        </w:rPr>
        <w:t xml:space="preserve"> </w:t>
      </w:r>
      <w:r w:rsidRPr="00DC56F0">
        <w:rPr>
          <w:rStyle w:val="ezkurwreuab5ozgtqnkl"/>
          <w:rFonts w:ascii="Times New Roman" w:hAnsi="Times New Roman"/>
          <w:sz w:val="28"/>
          <w:szCs w:val="28"/>
        </w:rPr>
        <w:t>0,0073</w:t>
      </w:r>
      <w:r w:rsidRPr="00DC56F0">
        <w:rPr>
          <w:rFonts w:ascii="Times New Roman" w:hAnsi="Times New Roman"/>
          <w:sz w:val="28"/>
          <w:szCs w:val="28"/>
        </w:rPr>
        <w:t xml:space="preserve"> ±</w:t>
      </w:r>
      <w:r w:rsidRPr="00DC56F0">
        <w:rPr>
          <w:rStyle w:val="ezkurwreuab5ozgtqnkl"/>
          <w:rFonts w:ascii="Times New Roman" w:hAnsi="Times New Roman"/>
          <w:sz w:val="28"/>
          <w:szCs w:val="28"/>
        </w:rPr>
        <w:t>0.0012</w:t>
      </w:r>
      <w:r w:rsidRPr="00DC56F0">
        <w:rPr>
          <w:rFonts w:ascii="Times New Roman" w:hAnsi="Times New Roman"/>
          <w:sz w:val="28"/>
          <w:szCs w:val="28"/>
        </w:rPr>
        <w:t xml:space="preserve"> </w:t>
      </w:r>
      <w:r w:rsidRPr="00DC56F0">
        <w:rPr>
          <w:rStyle w:val="ezkurwreuab5ozgtqnkl"/>
          <w:rFonts w:ascii="Times New Roman" w:hAnsi="Times New Roman"/>
          <w:sz w:val="28"/>
          <w:szCs w:val="28"/>
        </w:rPr>
        <w:t>таза</w:t>
      </w:r>
      <w:r w:rsidRPr="00DC56F0">
        <w:rPr>
          <w:rFonts w:ascii="Times New Roman" w:hAnsi="Times New Roman"/>
          <w:sz w:val="28"/>
          <w:szCs w:val="28"/>
        </w:rPr>
        <w:t xml:space="preserve"> </w:t>
      </w:r>
      <w:r w:rsidR="004B0297">
        <w:rPr>
          <w:rStyle w:val="ezkurwreuab5ozgtqnkl"/>
          <w:rFonts w:ascii="Times New Roman" w:hAnsi="Times New Roman"/>
          <w:sz w:val="28"/>
          <w:szCs w:val="28"/>
          <w:lang w:val="ky-KG"/>
        </w:rPr>
        <w:t>аймактарда,</w:t>
      </w:r>
      <w:r w:rsidRPr="00DC56F0">
        <w:rPr>
          <w:rFonts w:ascii="Times New Roman" w:hAnsi="Times New Roman"/>
          <w:sz w:val="28"/>
          <w:szCs w:val="28"/>
        </w:rPr>
        <w:t xml:space="preserve">  </w:t>
      </w:r>
      <w:r w:rsidRPr="00DC56F0">
        <w:rPr>
          <w:rStyle w:val="ezkurwreuab5ozgtqnkl"/>
          <w:rFonts w:ascii="Times New Roman" w:hAnsi="Times New Roman"/>
          <w:sz w:val="28"/>
          <w:szCs w:val="28"/>
        </w:rPr>
        <w:t>0,0334</w:t>
      </w:r>
      <w:r w:rsidRPr="00DC56F0">
        <w:rPr>
          <w:rFonts w:ascii="Times New Roman" w:hAnsi="Times New Roman"/>
          <w:sz w:val="28"/>
          <w:szCs w:val="28"/>
        </w:rPr>
        <w:t xml:space="preserve"> ± </w:t>
      </w:r>
      <w:r w:rsidRPr="00DC56F0">
        <w:rPr>
          <w:rStyle w:val="ezkurwreuab5ozgtqnkl"/>
          <w:rFonts w:ascii="Times New Roman" w:hAnsi="Times New Roman"/>
          <w:sz w:val="28"/>
          <w:szCs w:val="28"/>
        </w:rPr>
        <w:t>0.0054</w:t>
      </w:r>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кир</w:t>
      </w:r>
      <w:proofErr w:type="spellEnd"/>
      <w:r w:rsidRPr="00DC56F0">
        <w:rPr>
          <w:rFonts w:ascii="Times New Roman" w:hAnsi="Times New Roman"/>
          <w:sz w:val="28"/>
          <w:szCs w:val="28"/>
        </w:rPr>
        <w:t xml:space="preserve"> </w:t>
      </w:r>
      <w:r w:rsidR="004B0297">
        <w:rPr>
          <w:rStyle w:val="ezkurwreuab5ozgtqnkl"/>
          <w:rFonts w:ascii="Times New Roman" w:hAnsi="Times New Roman"/>
          <w:sz w:val="28"/>
          <w:szCs w:val="28"/>
          <w:lang w:val="ky-KG"/>
        </w:rPr>
        <w:t>аймактарда</w:t>
      </w:r>
      <w:r w:rsidRPr="00DC56F0">
        <w:rPr>
          <w:rFonts w:ascii="Times New Roman" w:hAnsi="Times New Roman"/>
          <w:sz w:val="28"/>
          <w:szCs w:val="28"/>
        </w:rPr>
        <w:t xml:space="preserve">, </w:t>
      </w:r>
      <w:r w:rsidRPr="00DC56F0">
        <w:rPr>
          <w:rStyle w:val="ezkurwreuab5ozgtqnkl"/>
          <w:rFonts w:ascii="Times New Roman" w:hAnsi="Times New Roman"/>
          <w:sz w:val="28"/>
          <w:szCs w:val="28"/>
        </w:rPr>
        <w:t>концентрация</w:t>
      </w:r>
      <w:r w:rsidR="00C92819">
        <w:rPr>
          <w:rStyle w:val="ezkurwreuab5ozgtqnkl"/>
          <w:rFonts w:ascii="Times New Roman" w:hAnsi="Times New Roman"/>
          <w:sz w:val="28"/>
          <w:szCs w:val="28"/>
          <w:lang w:val="ky-KG"/>
        </w:rPr>
        <w:t>лардын</w:t>
      </w:r>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статисти</w:t>
      </w:r>
      <w:proofErr w:type="spellEnd"/>
      <w:r w:rsidR="005D1C8F">
        <w:rPr>
          <w:rStyle w:val="ezkurwreuab5ozgtqnkl"/>
          <w:rFonts w:ascii="Times New Roman" w:hAnsi="Times New Roman"/>
          <w:sz w:val="28"/>
          <w:szCs w:val="28"/>
          <w:lang w:val="ky-KG"/>
        </w:rPr>
        <w:t>калык</w:t>
      </w:r>
      <w:r w:rsidRPr="00DC56F0">
        <w:rPr>
          <w:rFonts w:ascii="Times New Roman" w:hAnsi="Times New Roman"/>
          <w:sz w:val="28"/>
          <w:szCs w:val="28"/>
        </w:rPr>
        <w:t xml:space="preserve"> </w:t>
      </w:r>
      <w:r w:rsidR="005D1C8F">
        <w:rPr>
          <w:rStyle w:val="ezkurwreuab5ozgtqnkl"/>
          <w:rFonts w:ascii="Times New Roman" w:hAnsi="Times New Roman"/>
          <w:sz w:val="28"/>
          <w:szCs w:val="28"/>
          <w:lang w:val="ky-KG"/>
        </w:rPr>
        <w:t>айырмасы</w:t>
      </w:r>
      <w:r w:rsidRPr="00DC56F0">
        <w:rPr>
          <w:rFonts w:ascii="Times New Roman" w:hAnsi="Times New Roman"/>
          <w:sz w:val="28"/>
          <w:szCs w:val="28"/>
        </w:rPr>
        <w:t xml:space="preserve"> (</w:t>
      </w:r>
      <w:r w:rsidRPr="00DC56F0">
        <w:rPr>
          <w:rStyle w:val="ezkurwreuab5ozgtqnkl"/>
          <w:rFonts w:ascii="Times New Roman" w:hAnsi="Times New Roman"/>
          <w:sz w:val="28"/>
          <w:szCs w:val="28"/>
        </w:rPr>
        <w:t>Б</w:t>
      </w:r>
      <w:r w:rsidRPr="00DC56F0">
        <w:rPr>
          <w:rFonts w:ascii="Times New Roman" w:hAnsi="Times New Roman"/>
          <w:sz w:val="28"/>
          <w:szCs w:val="28"/>
        </w:rPr>
        <w:t>≤</w:t>
      </w:r>
      <w:r w:rsidRPr="00DC56F0">
        <w:rPr>
          <w:rStyle w:val="ezkurwreuab5ozgtqnkl"/>
          <w:rFonts w:ascii="Times New Roman" w:hAnsi="Times New Roman"/>
          <w:sz w:val="28"/>
          <w:szCs w:val="28"/>
        </w:rPr>
        <w:t>0,05</w:t>
      </w:r>
      <w:r w:rsidRPr="00DC56F0">
        <w:rPr>
          <w:rFonts w:ascii="Times New Roman" w:hAnsi="Times New Roman"/>
          <w:sz w:val="28"/>
          <w:szCs w:val="28"/>
        </w:rPr>
        <w:t>).</w:t>
      </w:r>
    </w:p>
    <w:p w14:paraId="7FFC6993" w14:textId="61D1567F" w:rsidR="009019B3" w:rsidRPr="00DC56F0" w:rsidRDefault="009019B3" w:rsidP="00EB6419">
      <w:pPr>
        <w:pStyle w:val="a3"/>
        <w:numPr>
          <w:ilvl w:val="0"/>
          <w:numId w:val="4"/>
        </w:numPr>
        <w:spacing w:after="0" w:line="240" w:lineRule="auto"/>
        <w:jc w:val="both"/>
        <w:rPr>
          <w:rFonts w:ascii="Times New Roman" w:hAnsi="Times New Roman"/>
          <w:sz w:val="28"/>
          <w:szCs w:val="28"/>
        </w:rPr>
      </w:pPr>
      <w:r w:rsidRPr="00DC56F0">
        <w:rPr>
          <w:rStyle w:val="ezkurwreuab5ozgtqnkl"/>
          <w:rFonts w:ascii="Times New Roman" w:hAnsi="Times New Roman"/>
          <w:sz w:val="28"/>
          <w:szCs w:val="28"/>
        </w:rPr>
        <w:t xml:space="preserve">Ош </w:t>
      </w:r>
      <w:proofErr w:type="spellStart"/>
      <w:r w:rsidRPr="00DC56F0">
        <w:rPr>
          <w:rStyle w:val="ezkurwreuab5ozgtqnkl"/>
          <w:rFonts w:ascii="Times New Roman" w:hAnsi="Times New Roman"/>
          <w:sz w:val="28"/>
          <w:szCs w:val="28"/>
        </w:rPr>
        <w:t>шаарынын</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мисалында</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шаардык</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чөйрөнүн</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шарттарындагы</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экологиялык</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кырдаалды</w:t>
      </w:r>
      <w:proofErr w:type="spellEnd"/>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иликтөөдө</w:t>
      </w:r>
      <w:proofErr w:type="spellEnd"/>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текшерилген</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аялдардын</w:t>
      </w:r>
      <w:proofErr w:type="spellEnd"/>
      <w:r w:rsidRPr="00DC56F0">
        <w:rPr>
          <w:rStyle w:val="ezkurwreuab5ozgtqnkl"/>
          <w:rFonts w:ascii="Times New Roman" w:hAnsi="Times New Roman"/>
          <w:sz w:val="28"/>
          <w:szCs w:val="28"/>
        </w:rPr>
        <w:t xml:space="preserve"> </w:t>
      </w:r>
      <w:r w:rsidR="005D1C8F">
        <w:rPr>
          <w:rStyle w:val="ezkurwreuab5ozgtqnkl"/>
          <w:rFonts w:ascii="Times New Roman" w:hAnsi="Times New Roman"/>
          <w:sz w:val="28"/>
          <w:szCs w:val="28"/>
          <w:lang w:val="ky-KG"/>
        </w:rPr>
        <w:t xml:space="preserve">эмчек сүтүндө </w:t>
      </w:r>
      <w:r w:rsidRPr="00DC56F0">
        <w:rPr>
          <w:rStyle w:val="ezkurwreuab5ozgtqnkl"/>
          <w:rFonts w:ascii="Times New Roman" w:hAnsi="Times New Roman"/>
          <w:sz w:val="28"/>
          <w:szCs w:val="28"/>
        </w:rPr>
        <w:t>ХОП</w:t>
      </w:r>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болушуна</w:t>
      </w:r>
      <w:proofErr w:type="spellEnd"/>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байланыштуу</w:t>
      </w:r>
      <w:proofErr w:type="spellEnd"/>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кырдаал</w:t>
      </w:r>
      <w:proofErr w:type="spellEnd"/>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начар</w:t>
      </w:r>
      <w:proofErr w:type="spellEnd"/>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бойдон</w:t>
      </w:r>
      <w:proofErr w:type="spellEnd"/>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калууда</w:t>
      </w:r>
      <w:proofErr w:type="spellEnd"/>
      <w:r w:rsidRPr="00DC56F0">
        <w:rPr>
          <w:rStyle w:val="ezkurwreuab5ozgtqnkl"/>
          <w:rFonts w:ascii="Times New Roman" w:hAnsi="Times New Roman"/>
          <w:sz w:val="28"/>
          <w:szCs w:val="28"/>
        </w:rPr>
        <w:t>.</w:t>
      </w:r>
      <w:r w:rsidRPr="00DC56F0">
        <w:rPr>
          <w:rFonts w:ascii="Times New Roman" w:hAnsi="Times New Roman"/>
          <w:sz w:val="28"/>
          <w:szCs w:val="28"/>
        </w:rPr>
        <w:t xml:space="preserve"> </w:t>
      </w:r>
      <w:r w:rsidRPr="00DC56F0">
        <w:rPr>
          <w:rStyle w:val="ezkurwreuab5ozgtqnkl"/>
          <w:rFonts w:ascii="Times New Roman" w:hAnsi="Times New Roman"/>
          <w:sz w:val="28"/>
          <w:szCs w:val="28"/>
        </w:rPr>
        <w:t>Х</w:t>
      </w:r>
      <w:r w:rsidR="005D1C8F">
        <w:rPr>
          <w:rStyle w:val="ezkurwreuab5ozgtqnkl"/>
          <w:rFonts w:ascii="Times New Roman" w:hAnsi="Times New Roman"/>
          <w:sz w:val="28"/>
          <w:szCs w:val="28"/>
          <w:lang w:val="ky-KG"/>
        </w:rPr>
        <w:t>ОП</w:t>
      </w:r>
      <w:r w:rsidRPr="00DC56F0">
        <w:rPr>
          <w:rStyle w:val="ezkurwreuab5ozgtqnkl"/>
          <w:rFonts w:ascii="Times New Roman" w:hAnsi="Times New Roman"/>
          <w:sz w:val="28"/>
          <w:szCs w:val="28"/>
        </w:rPr>
        <w:t>тун</w:t>
      </w:r>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эң</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чоң</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концентрациясы</w:t>
      </w:r>
      <w:proofErr w:type="spellEnd"/>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ууз</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сүтүндө</w:t>
      </w:r>
      <w:proofErr w:type="spellEnd"/>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табылган</w:t>
      </w:r>
      <w:proofErr w:type="spellEnd"/>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жана</w:t>
      </w:r>
      <w:proofErr w:type="spellEnd"/>
      <w:r w:rsidRPr="00DC56F0">
        <w:rPr>
          <w:rStyle w:val="ezkurwreuab5ozgtqnkl"/>
          <w:rFonts w:ascii="Times New Roman" w:hAnsi="Times New Roman"/>
          <w:sz w:val="28"/>
          <w:szCs w:val="28"/>
        </w:rPr>
        <w:t xml:space="preserve"> лактация </w:t>
      </w:r>
      <w:proofErr w:type="spellStart"/>
      <w:r w:rsidRPr="00DC56F0">
        <w:rPr>
          <w:rStyle w:val="ezkurwreuab5ozgtqnkl"/>
          <w:rFonts w:ascii="Times New Roman" w:hAnsi="Times New Roman"/>
          <w:sz w:val="28"/>
          <w:szCs w:val="28"/>
        </w:rPr>
        <w:t>башталгандан</w:t>
      </w:r>
      <w:proofErr w:type="spellEnd"/>
      <w:r w:rsidRPr="00DC56F0">
        <w:rPr>
          <w:rStyle w:val="ezkurwreuab5ozgtqnkl"/>
          <w:rFonts w:ascii="Times New Roman" w:hAnsi="Times New Roman"/>
          <w:sz w:val="28"/>
          <w:szCs w:val="28"/>
        </w:rPr>
        <w:t xml:space="preserve"> 5 </w:t>
      </w:r>
      <w:proofErr w:type="spellStart"/>
      <w:r w:rsidRPr="00DC56F0">
        <w:rPr>
          <w:rStyle w:val="ezkurwreuab5ozgtqnkl"/>
          <w:rFonts w:ascii="Times New Roman" w:hAnsi="Times New Roman"/>
          <w:sz w:val="28"/>
          <w:szCs w:val="28"/>
        </w:rPr>
        <w:t>күндөн</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баштап</w:t>
      </w:r>
      <w:proofErr w:type="spellEnd"/>
      <w:r w:rsidRPr="00DC56F0">
        <w:rPr>
          <w:rStyle w:val="ezkurwreuab5ozgtqnkl"/>
          <w:rFonts w:ascii="Times New Roman" w:hAnsi="Times New Roman"/>
          <w:sz w:val="28"/>
          <w:szCs w:val="28"/>
        </w:rPr>
        <w:t xml:space="preserve"> концентрация </w:t>
      </w:r>
      <w:proofErr w:type="spellStart"/>
      <w:r w:rsidRPr="00DC56F0">
        <w:rPr>
          <w:rStyle w:val="ezkurwreuab5ozgtqnkl"/>
          <w:rFonts w:ascii="Times New Roman" w:hAnsi="Times New Roman"/>
          <w:sz w:val="28"/>
          <w:szCs w:val="28"/>
        </w:rPr>
        <w:t>азайган</w:t>
      </w:r>
      <w:proofErr w:type="spellEnd"/>
      <w:r w:rsidRPr="00DC56F0">
        <w:rPr>
          <w:rStyle w:val="ezkurwreuab5ozgtqnkl"/>
          <w:rFonts w:ascii="Times New Roman" w:hAnsi="Times New Roman"/>
          <w:sz w:val="28"/>
          <w:szCs w:val="28"/>
        </w:rPr>
        <w:t>.</w:t>
      </w:r>
    </w:p>
    <w:p w14:paraId="3F982D82" w14:textId="08B8070E" w:rsidR="009019B3" w:rsidRPr="00DC56F0" w:rsidRDefault="005D1C8F" w:rsidP="00EB6419">
      <w:pPr>
        <w:pStyle w:val="a3"/>
        <w:numPr>
          <w:ilvl w:val="0"/>
          <w:numId w:val="4"/>
        </w:numPr>
        <w:spacing w:after="0" w:line="240" w:lineRule="auto"/>
        <w:jc w:val="both"/>
        <w:rPr>
          <w:rFonts w:ascii="Times New Roman" w:hAnsi="Times New Roman"/>
          <w:sz w:val="28"/>
          <w:szCs w:val="28"/>
        </w:rPr>
      </w:pPr>
      <w:r>
        <w:rPr>
          <w:rStyle w:val="ezkurwreuab5ozgtqnkl"/>
          <w:rFonts w:ascii="Times New Roman" w:hAnsi="Times New Roman"/>
          <w:sz w:val="28"/>
          <w:szCs w:val="28"/>
          <w:lang w:val="ky-KG"/>
        </w:rPr>
        <w:t>“Кир”</w:t>
      </w:r>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жана</w:t>
      </w:r>
      <w:proofErr w:type="spellEnd"/>
      <w:r w:rsidR="009019B3" w:rsidRPr="00DC56F0">
        <w:rPr>
          <w:rStyle w:val="ezkurwreuab5ozgtqnkl"/>
          <w:rFonts w:ascii="Times New Roman" w:hAnsi="Times New Roman"/>
          <w:sz w:val="28"/>
          <w:szCs w:val="28"/>
        </w:rPr>
        <w:t xml:space="preserve"> "таза" </w:t>
      </w:r>
      <w:proofErr w:type="spellStart"/>
      <w:r w:rsidR="009019B3" w:rsidRPr="00DC56F0">
        <w:rPr>
          <w:rStyle w:val="ezkurwreuab5ozgtqnkl"/>
          <w:rFonts w:ascii="Times New Roman" w:hAnsi="Times New Roman"/>
          <w:sz w:val="28"/>
          <w:szCs w:val="28"/>
        </w:rPr>
        <w:t>аймактарда</w:t>
      </w:r>
      <w:proofErr w:type="spellEnd"/>
      <w:r w:rsidRPr="005D1C8F">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жашаган</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энелердин</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жана</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ымыркайлардын</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организминин</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микробиотасынын</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абалы</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олуттуу</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айырмачылыктарга</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ээ</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болгон</w:t>
      </w:r>
      <w:proofErr w:type="spellEnd"/>
      <w:r w:rsidR="009019B3" w:rsidRPr="00DC56F0">
        <w:rPr>
          <w:rStyle w:val="ezkurwreuab5ozgtqnkl"/>
          <w:rFonts w:ascii="Times New Roman" w:hAnsi="Times New Roman"/>
          <w:sz w:val="28"/>
          <w:szCs w:val="28"/>
        </w:rPr>
        <w:t xml:space="preserve"> (р $ 0,05).</w:t>
      </w:r>
      <w:r w:rsidR="009019B3" w:rsidRPr="00DC56F0">
        <w:rPr>
          <w:rFonts w:ascii="Times New Roman" w:hAnsi="Times New Roman"/>
          <w:sz w:val="28"/>
          <w:szCs w:val="28"/>
        </w:rPr>
        <w:t xml:space="preserve"> </w:t>
      </w:r>
      <w:r w:rsidR="009019B3" w:rsidRPr="00DC56F0">
        <w:rPr>
          <w:rStyle w:val="ezkurwreuab5ozgtqnkl"/>
          <w:rFonts w:ascii="Times New Roman" w:hAnsi="Times New Roman"/>
          <w:sz w:val="28"/>
          <w:szCs w:val="28"/>
        </w:rPr>
        <w:t xml:space="preserve">"Кир" </w:t>
      </w:r>
      <w:proofErr w:type="spellStart"/>
      <w:r w:rsidR="009019B3" w:rsidRPr="00DC56F0">
        <w:rPr>
          <w:rStyle w:val="ezkurwreuab5ozgtqnkl"/>
          <w:rFonts w:ascii="Times New Roman" w:hAnsi="Times New Roman"/>
          <w:sz w:val="28"/>
          <w:szCs w:val="28"/>
        </w:rPr>
        <w:t>зоналардын</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жашоочуларында</w:t>
      </w:r>
      <w:proofErr w:type="spellEnd"/>
      <w:r w:rsidR="009019B3" w:rsidRPr="00DC56F0">
        <w:rPr>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нормофлора</w:t>
      </w:r>
      <w:proofErr w:type="spellEnd"/>
      <w:r w:rsidR="009019B3" w:rsidRPr="00DC56F0">
        <w:rPr>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дээрлик</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аныкталган</w:t>
      </w:r>
      <w:proofErr w:type="spellEnd"/>
      <w:r w:rsidR="009019B3" w:rsidRPr="00DC56F0">
        <w:rPr>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эмес</w:t>
      </w:r>
      <w:proofErr w:type="spellEnd"/>
      <w:r w:rsidR="009019B3" w:rsidRPr="00DC56F0">
        <w:rPr>
          <w:rStyle w:val="ezkurwreuab5ozgtqnkl"/>
          <w:rFonts w:ascii="Times New Roman" w:hAnsi="Times New Roman"/>
          <w:sz w:val="28"/>
          <w:szCs w:val="28"/>
        </w:rPr>
        <w:t xml:space="preserve"> же </w:t>
      </w:r>
      <w:proofErr w:type="spellStart"/>
      <w:r w:rsidR="009019B3" w:rsidRPr="00DC56F0">
        <w:rPr>
          <w:rStyle w:val="ezkurwreuab5ozgtqnkl"/>
          <w:rFonts w:ascii="Times New Roman" w:hAnsi="Times New Roman"/>
          <w:sz w:val="28"/>
          <w:szCs w:val="28"/>
        </w:rPr>
        <w:t>өзгөрүлгөн</w:t>
      </w:r>
      <w:proofErr w:type="spellEnd"/>
      <w:r w:rsidR="009019B3" w:rsidRPr="00DC56F0">
        <w:rPr>
          <w:rStyle w:val="ezkurwreuab5ozgtqnkl"/>
          <w:rFonts w:ascii="Times New Roman" w:hAnsi="Times New Roman"/>
          <w:sz w:val="28"/>
          <w:szCs w:val="28"/>
        </w:rPr>
        <w:t xml:space="preserve">, ал </w:t>
      </w:r>
      <w:proofErr w:type="spellStart"/>
      <w:r w:rsidR="009019B3" w:rsidRPr="00DC56F0">
        <w:rPr>
          <w:rStyle w:val="ezkurwreuab5ozgtqnkl"/>
          <w:rFonts w:ascii="Times New Roman" w:hAnsi="Times New Roman"/>
          <w:sz w:val="28"/>
          <w:szCs w:val="28"/>
        </w:rPr>
        <w:t>эми</w:t>
      </w:r>
      <w:proofErr w:type="spellEnd"/>
      <w:r w:rsidR="009019B3" w:rsidRPr="00DC56F0">
        <w:rPr>
          <w:rStyle w:val="ezkurwreuab5ozgtqnkl"/>
          <w:rFonts w:ascii="Times New Roman" w:hAnsi="Times New Roman"/>
          <w:sz w:val="28"/>
          <w:szCs w:val="28"/>
        </w:rPr>
        <w:t xml:space="preserve"> </w:t>
      </w:r>
      <w:r w:rsidRPr="00DC56F0">
        <w:rPr>
          <w:rStyle w:val="ezkurwreuab5ozgtqnkl"/>
          <w:rFonts w:ascii="Times New Roman" w:hAnsi="Times New Roman"/>
          <w:sz w:val="28"/>
          <w:szCs w:val="28"/>
        </w:rPr>
        <w:t xml:space="preserve">"таза" </w:t>
      </w:r>
      <w:proofErr w:type="spellStart"/>
      <w:r w:rsidRPr="00DC56F0">
        <w:rPr>
          <w:rStyle w:val="ezkurwreuab5ozgtqnkl"/>
          <w:rFonts w:ascii="Times New Roman" w:hAnsi="Times New Roman"/>
          <w:sz w:val="28"/>
          <w:szCs w:val="28"/>
        </w:rPr>
        <w:t>аймактарда</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жашаган</w:t>
      </w:r>
      <w:proofErr w:type="spellEnd"/>
      <w:r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энелердин</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жана</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ымыркайлардын</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ичегилеринин</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нормалдуу</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флорасынын</w:t>
      </w:r>
      <w:proofErr w:type="spellEnd"/>
      <w:r w:rsidR="009019B3" w:rsidRPr="00DC56F0">
        <w:rPr>
          <w:rStyle w:val="ezkurwreuab5ozgtqnkl"/>
          <w:rFonts w:ascii="Times New Roman" w:hAnsi="Times New Roman"/>
          <w:sz w:val="28"/>
          <w:szCs w:val="28"/>
        </w:rPr>
        <w:t xml:space="preserve"> </w:t>
      </w:r>
      <w:proofErr w:type="gramStart"/>
      <w:r>
        <w:rPr>
          <w:rStyle w:val="ezkurwreuab5ozgtqnkl"/>
          <w:rFonts w:ascii="Times New Roman" w:hAnsi="Times New Roman"/>
          <w:sz w:val="28"/>
          <w:szCs w:val="28"/>
          <w:lang w:val="ky-KG"/>
        </w:rPr>
        <w:t xml:space="preserve">деңгээли </w:t>
      </w:r>
      <w:r w:rsidR="009019B3" w:rsidRPr="00DC56F0">
        <w:rPr>
          <w:rStyle w:val="ezkurwreuab5ozgtqnkl"/>
          <w:rFonts w:ascii="Times New Roman" w:hAnsi="Times New Roman"/>
          <w:sz w:val="28"/>
          <w:szCs w:val="28"/>
        </w:rPr>
        <w:t xml:space="preserve"> "</w:t>
      </w:r>
      <w:proofErr w:type="gramEnd"/>
      <w:r w:rsidR="009019B3" w:rsidRPr="00DC56F0">
        <w:rPr>
          <w:rStyle w:val="ezkurwreuab5ozgtqnkl"/>
          <w:rFonts w:ascii="Times New Roman" w:hAnsi="Times New Roman"/>
          <w:sz w:val="28"/>
          <w:szCs w:val="28"/>
        </w:rPr>
        <w:t xml:space="preserve">таза" </w:t>
      </w:r>
      <w:proofErr w:type="spellStart"/>
      <w:r w:rsidRPr="00DC56F0">
        <w:rPr>
          <w:rStyle w:val="ezkurwreuab5ozgtqnkl"/>
          <w:rFonts w:ascii="Times New Roman" w:hAnsi="Times New Roman"/>
          <w:sz w:val="28"/>
          <w:szCs w:val="28"/>
        </w:rPr>
        <w:t>аймактард</w:t>
      </w:r>
      <w:proofErr w:type="spellEnd"/>
      <w:r>
        <w:rPr>
          <w:rStyle w:val="ezkurwreuab5ozgtqnkl"/>
          <w:rFonts w:ascii="Times New Roman" w:hAnsi="Times New Roman"/>
          <w:sz w:val="28"/>
          <w:szCs w:val="28"/>
          <w:lang w:val="ky-KG"/>
        </w:rPr>
        <w:t>ын</w:t>
      </w:r>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эталондук</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маанисине</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туура</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келген</w:t>
      </w:r>
      <w:proofErr w:type="spellEnd"/>
      <w:r w:rsidR="009019B3" w:rsidRPr="00DC56F0">
        <w:rPr>
          <w:rStyle w:val="ezkurwreuab5ozgtqnkl"/>
          <w:rFonts w:ascii="Times New Roman" w:hAnsi="Times New Roman"/>
          <w:sz w:val="28"/>
          <w:szCs w:val="28"/>
        </w:rPr>
        <w:t>.</w:t>
      </w:r>
      <w:r w:rsidR="009019B3" w:rsidRPr="00DC56F0">
        <w:rPr>
          <w:rFonts w:ascii="Times New Roman" w:hAnsi="Times New Roman"/>
          <w:sz w:val="28"/>
          <w:szCs w:val="28"/>
        </w:rPr>
        <w:t xml:space="preserve"> </w:t>
      </w:r>
      <w:r w:rsidR="009019B3" w:rsidRPr="00DC56F0">
        <w:rPr>
          <w:rStyle w:val="ezkurwreuab5ozgtqnkl"/>
          <w:rFonts w:ascii="Times New Roman" w:hAnsi="Times New Roman"/>
          <w:sz w:val="28"/>
          <w:szCs w:val="28"/>
        </w:rPr>
        <w:t>Колони</w:t>
      </w:r>
      <w:r>
        <w:rPr>
          <w:rStyle w:val="ezkurwreuab5ozgtqnkl"/>
          <w:rFonts w:ascii="Times New Roman" w:hAnsi="Times New Roman"/>
          <w:sz w:val="28"/>
          <w:szCs w:val="28"/>
          <w:lang w:val="ky-KG"/>
        </w:rPr>
        <w:t xml:space="preserve">ялык </w:t>
      </w:r>
      <w:proofErr w:type="gramStart"/>
      <w:r>
        <w:rPr>
          <w:rStyle w:val="ezkurwreuab5ozgtqnkl"/>
          <w:rFonts w:ascii="Times New Roman" w:hAnsi="Times New Roman"/>
          <w:sz w:val="28"/>
          <w:szCs w:val="28"/>
          <w:lang w:val="ky-KG"/>
        </w:rPr>
        <w:t xml:space="preserve">туруктуулуктун </w:t>
      </w:r>
      <w:r w:rsidR="009019B3" w:rsidRPr="00DC56F0">
        <w:rPr>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пайда</w:t>
      </w:r>
      <w:proofErr w:type="spellEnd"/>
      <w:proofErr w:type="gram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болуу</w:t>
      </w:r>
      <w:proofErr w:type="spellEnd"/>
      <w:r w:rsidR="009019B3" w:rsidRPr="00DC56F0">
        <w:rPr>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процесси</w:t>
      </w:r>
      <w:proofErr w:type="spellEnd"/>
      <w:r w:rsidR="009019B3" w:rsidRPr="00DC56F0">
        <w:rPr>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эмчек</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эмизүүнүн</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башталышынан</w:t>
      </w:r>
      <w:proofErr w:type="spellEnd"/>
      <w:r w:rsidR="009019B3" w:rsidRPr="00DC56F0">
        <w:rPr>
          <w:rStyle w:val="ezkurwreuab5ozgtqnkl"/>
          <w:rFonts w:ascii="Times New Roman" w:hAnsi="Times New Roman"/>
          <w:sz w:val="28"/>
          <w:szCs w:val="28"/>
        </w:rPr>
        <w:t xml:space="preserve"> 5-күндөн </w:t>
      </w:r>
      <w:proofErr w:type="spellStart"/>
      <w:r w:rsidR="009019B3" w:rsidRPr="00DC56F0">
        <w:rPr>
          <w:rStyle w:val="ezkurwreuab5ozgtqnkl"/>
          <w:rFonts w:ascii="Times New Roman" w:hAnsi="Times New Roman"/>
          <w:sz w:val="28"/>
          <w:szCs w:val="28"/>
        </w:rPr>
        <w:t>баштап</w:t>
      </w:r>
      <w:proofErr w:type="spellEnd"/>
      <w:r w:rsidR="009019B3" w:rsidRPr="00DC56F0">
        <w:rPr>
          <w:rStyle w:val="ezkurwreuab5ozgtqnkl"/>
          <w:rFonts w:ascii="Times New Roman" w:hAnsi="Times New Roman"/>
          <w:sz w:val="28"/>
          <w:szCs w:val="28"/>
        </w:rPr>
        <w:t xml:space="preserve"> </w:t>
      </w:r>
      <w:proofErr w:type="spellStart"/>
      <w:r w:rsidR="009019B3" w:rsidRPr="00DC56F0">
        <w:rPr>
          <w:rStyle w:val="ezkurwreuab5ozgtqnkl"/>
          <w:rFonts w:ascii="Times New Roman" w:hAnsi="Times New Roman"/>
          <w:sz w:val="28"/>
          <w:szCs w:val="28"/>
        </w:rPr>
        <w:t>жүрөт</w:t>
      </w:r>
      <w:proofErr w:type="spellEnd"/>
      <w:r w:rsidR="009019B3" w:rsidRPr="00DC56F0">
        <w:rPr>
          <w:rStyle w:val="ezkurwreuab5ozgtqnkl"/>
          <w:rFonts w:ascii="Times New Roman" w:hAnsi="Times New Roman"/>
          <w:sz w:val="28"/>
          <w:szCs w:val="28"/>
        </w:rPr>
        <w:t>.</w:t>
      </w:r>
    </w:p>
    <w:p w14:paraId="7BD0ECC2" w14:textId="4A1FBD97" w:rsidR="009019B3" w:rsidRPr="00DC56F0" w:rsidRDefault="009019B3" w:rsidP="009019B3">
      <w:pPr>
        <w:pStyle w:val="a3"/>
        <w:numPr>
          <w:ilvl w:val="0"/>
          <w:numId w:val="4"/>
        </w:numPr>
        <w:spacing w:after="0" w:line="240" w:lineRule="auto"/>
        <w:jc w:val="both"/>
        <w:rPr>
          <w:rFonts w:ascii="Times New Roman" w:hAnsi="Times New Roman"/>
          <w:sz w:val="28"/>
          <w:szCs w:val="28"/>
        </w:rPr>
      </w:pPr>
      <w:proofErr w:type="spellStart"/>
      <w:r w:rsidRPr="00DC56F0">
        <w:rPr>
          <w:rStyle w:val="ezkurwreuab5ozgtqnkl"/>
          <w:rFonts w:ascii="Times New Roman" w:hAnsi="Times New Roman"/>
          <w:sz w:val="28"/>
          <w:szCs w:val="28"/>
        </w:rPr>
        <w:t>Өлкөнүн</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түштүгүнүн</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экологиялык</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жактан</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жагымсыз</w:t>
      </w:r>
      <w:proofErr w:type="spellEnd"/>
      <w:r w:rsidRPr="00DC56F0">
        <w:rPr>
          <w:rStyle w:val="ezkurwreuab5ozgtqnkl"/>
          <w:rFonts w:ascii="Times New Roman" w:hAnsi="Times New Roman"/>
          <w:sz w:val="28"/>
          <w:szCs w:val="28"/>
        </w:rPr>
        <w:t xml:space="preserve"> </w:t>
      </w:r>
      <w:r w:rsidR="00D3031F">
        <w:rPr>
          <w:rStyle w:val="ezkurwreuab5ozgtqnkl"/>
          <w:rFonts w:ascii="Times New Roman" w:hAnsi="Times New Roman"/>
          <w:sz w:val="28"/>
          <w:szCs w:val="28"/>
          <w:lang w:val="ky-KG"/>
        </w:rPr>
        <w:t>аймактарында</w:t>
      </w:r>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жашаган</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адамдардын</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жана</w:t>
      </w:r>
      <w:proofErr w:type="spellEnd"/>
      <w:r w:rsidRPr="00DC56F0">
        <w:rPr>
          <w:rStyle w:val="ezkurwreuab5ozgtqnkl"/>
          <w:rFonts w:ascii="Times New Roman" w:hAnsi="Times New Roman"/>
          <w:sz w:val="28"/>
          <w:szCs w:val="28"/>
        </w:rPr>
        <w:t xml:space="preserve"> Ош </w:t>
      </w:r>
      <w:proofErr w:type="spellStart"/>
      <w:r w:rsidRPr="00DC56F0">
        <w:rPr>
          <w:rStyle w:val="ezkurwreuab5ozgtqnkl"/>
          <w:rFonts w:ascii="Times New Roman" w:hAnsi="Times New Roman"/>
          <w:sz w:val="28"/>
          <w:szCs w:val="28"/>
        </w:rPr>
        <w:t>шаарынын</w:t>
      </w:r>
      <w:proofErr w:type="spellEnd"/>
      <w:r w:rsidR="00D3031F">
        <w:rPr>
          <w:rStyle w:val="ezkurwreuab5ozgtqnkl"/>
          <w:rFonts w:ascii="Times New Roman" w:hAnsi="Times New Roman"/>
          <w:sz w:val="28"/>
          <w:szCs w:val="28"/>
          <w:lang w:val="ky-KG"/>
        </w:rPr>
        <w:t xml:space="preserve"> </w:t>
      </w:r>
      <w:proofErr w:type="gramStart"/>
      <w:r w:rsidR="00D3031F">
        <w:rPr>
          <w:rStyle w:val="ezkurwreuab5ozgtqnkl"/>
          <w:rFonts w:ascii="Times New Roman" w:hAnsi="Times New Roman"/>
          <w:sz w:val="28"/>
          <w:szCs w:val="28"/>
          <w:lang w:val="ky-KG"/>
        </w:rPr>
        <w:t xml:space="preserve">жашоочуларынын </w:t>
      </w:r>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мисалында</w:t>
      </w:r>
      <w:proofErr w:type="spellEnd"/>
      <w:proofErr w:type="gram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шаар</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тургундарынын</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рационунда</w:t>
      </w:r>
      <w:proofErr w:type="spellEnd"/>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улуттук</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кычкыл</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сүт</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азыктарынын</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дайыма</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болушу</w:t>
      </w:r>
      <w:proofErr w:type="spellEnd"/>
      <w:r w:rsidRPr="00DC56F0">
        <w:rPr>
          <w:rFonts w:ascii="Times New Roman" w:hAnsi="Times New Roman"/>
          <w:sz w:val="28"/>
          <w:szCs w:val="28"/>
        </w:rPr>
        <w:t xml:space="preserve"> </w:t>
      </w:r>
      <w:proofErr w:type="spellStart"/>
      <w:r w:rsidRPr="00DC56F0">
        <w:rPr>
          <w:rStyle w:val="ezkurwreuab5ozgtqnkl"/>
          <w:rFonts w:ascii="Times New Roman" w:hAnsi="Times New Roman"/>
          <w:sz w:val="28"/>
          <w:szCs w:val="28"/>
        </w:rPr>
        <w:t>энелердин</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организминин</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микробиотасынын</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абалын</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жакшыртууга</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жаңы</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төрөлгөн</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ымыркайлардын</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колониял</w:t>
      </w:r>
      <w:proofErr w:type="spellEnd"/>
      <w:r w:rsidR="00D3031F">
        <w:rPr>
          <w:rStyle w:val="ezkurwreuab5ozgtqnkl"/>
          <w:rFonts w:ascii="Times New Roman" w:hAnsi="Times New Roman"/>
          <w:sz w:val="28"/>
          <w:szCs w:val="28"/>
          <w:lang w:val="ky-KG"/>
        </w:rPr>
        <w:t>ык</w:t>
      </w:r>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туруктуулугун</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калыптандырууга</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өбөлгө</w:t>
      </w:r>
      <w:proofErr w:type="spellEnd"/>
      <w:r w:rsidRPr="00DC56F0">
        <w:rPr>
          <w:rStyle w:val="ezkurwreuab5ozgtqnkl"/>
          <w:rFonts w:ascii="Times New Roman" w:hAnsi="Times New Roman"/>
          <w:sz w:val="28"/>
          <w:szCs w:val="28"/>
        </w:rPr>
        <w:t xml:space="preserve"> </w:t>
      </w:r>
      <w:proofErr w:type="spellStart"/>
      <w:r w:rsidRPr="00DC56F0">
        <w:rPr>
          <w:rStyle w:val="ezkurwreuab5ozgtqnkl"/>
          <w:rFonts w:ascii="Times New Roman" w:hAnsi="Times New Roman"/>
          <w:sz w:val="28"/>
          <w:szCs w:val="28"/>
        </w:rPr>
        <w:t>түзөт</w:t>
      </w:r>
      <w:proofErr w:type="spellEnd"/>
      <w:r w:rsidRPr="00DC56F0">
        <w:rPr>
          <w:rStyle w:val="ezkurwreuab5ozgtqnkl"/>
          <w:rFonts w:ascii="Times New Roman" w:hAnsi="Times New Roman"/>
          <w:sz w:val="28"/>
          <w:szCs w:val="28"/>
        </w:rPr>
        <w:t xml:space="preserve"> </w:t>
      </w:r>
      <w:r w:rsidRPr="00DC56F0">
        <w:rPr>
          <w:rFonts w:ascii="Times New Roman" w:hAnsi="Times New Roman"/>
          <w:sz w:val="28"/>
          <w:szCs w:val="28"/>
        </w:rPr>
        <w:t>(0,05-б≤б.).</w:t>
      </w:r>
    </w:p>
    <w:p w14:paraId="38C45FD5" w14:textId="6EAFF343" w:rsidR="009019B3" w:rsidRPr="009019B3" w:rsidRDefault="009019B3" w:rsidP="009019B3">
      <w:pPr>
        <w:pStyle w:val="a3"/>
        <w:spacing w:after="0" w:line="240" w:lineRule="auto"/>
        <w:ind w:left="455"/>
        <w:jc w:val="both"/>
        <w:rPr>
          <w:rFonts w:ascii="Times New Roman" w:hAnsi="Times New Roman"/>
          <w:color w:val="FF0000"/>
          <w:sz w:val="28"/>
          <w:szCs w:val="28"/>
        </w:rPr>
      </w:pPr>
    </w:p>
    <w:p w14:paraId="572B9697" w14:textId="77777777" w:rsidR="00AE1B66" w:rsidRPr="001A39B9" w:rsidRDefault="00AE1B66" w:rsidP="00AE1B66">
      <w:pPr>
        <w:spacing w:after="0" w:line="240" w:lineRule="auto"/>
        <w:jc w:val="both"/>
        <w:rPr>
          <w:rFonts w:ascii="Times New Roman" w:hAnsi="Times New Roman"/>
          <w:b/>
          <w:bCs/>
          <w:sz w:val="28"/>
          <w:szCs w:val="28"/>
          <w:lang w:val="ky-KG"/>
        </w:rPr>
      </w:pPr>
      <w:r>
        <w:rPr>
          <w:rFonts w:ascii="Times New Roman" w:hAnsi="Times New Roman"/>
          <w:sz w:val="28"/>
          <w:szCs w:val="28"/>
          <w:lang w:val="ky-KG"/>
        </w:rPr>
        <w:t xml:space="preserve">   </w:t>
      </w:r>
      <w:r w:rsidRPr="001A39B9">
        <w:rPr>
          <w:rFonts w:ascii="Times New Roman" w:hAnsi="Times New Roman"/>
          <w:b/>
          <w:bCs/>
          <w:sz w:val="28"/>
          <w:szCs w:val="28"/>
          <w:lang w:val="ky-KG"/>
        </w:rPr>
        <w:t xml:space="preserve">ПРАКТИКАЛЫК СУНУШТАР </w:t>
      </w:r>
    </w:p>
    <w:p w14:paraId="3E3D0309" w14:textId="77777777" w:rsidR="00AE1B66" w:rsidRPr="006E73ED" w:rsidRDefault="00AE1B66" w:rsidP="00AE1B66">
      <w:pPr>
        <w:pStyle w:val="a3"/>
        <w:spacing w:after="0" w:line="240" w:lineRule="auto"/>
        <w:ind w:left="644"/>
        <w:jc w:val="both"/>
        <w:rPr>
          <w:rFonts w:ascii="Times New Roman" w:hAnsi="Times New Roman"/>
          <w:sz w:val="28"/>
          <w:szCs w:val="28"/>
          <w:lang w:val="ky-KG"/>
        </w:rPr>
      </w:pPr>
    </w:p>
    <w:p w14:paraId="45AA447D" w14:textId="77777777" w:rsidR="00AE1B66" w:rsidRPr="005673FE" w:rsidRDefault="00AE1B66" w:rsidP="00AE1B66">
      <w:pPr>
        <w:spacing w:after="0" w:line="240" w:lineRule="auto"/>
        <w:rPr>
          <w:rFonts w:ascii="Times New Roman" w:hAnsi="Times New Roman"/>
          <w:sz w:val="28"/>
          <w:szCs w:val="28"/>
          <w:lang w:val="ky-KG"/>
        </w:rPr>
      </w:pPr>
      <w:r w:rsidRPr="005673FE">
        <w:rPr>
          <w:rFonts w:ascii="Times New Roman" w:hAnsi="Times New Roman"/>
          <w:b/>
          <w:sz w:val="28"/>
          <w:szCs w:val="28"/>
          <w:lang w:val="ky-KG"/>
        </w:rPr>
        <w:t>1</w:t>
      </w:r>
      <w:r w:rsidRPr="005673FE">
        <w:rPr>
          <w:rFonts w:ascii="Times New Roman" w:hAnsi="Times New Roman"/>
          <w:sz w:val="28"/>
          <w:szCs w:val="28"/>
          <w:lang w:val="ky-KG"/>
        </w:rPr>
        <w:t>. Бардык кош бойлуу аялдарга улуттук ачытылган сүт азыктарын үзгүлтүксүз колдонуу сунушталат.</w:t>
      </w:r>
    </w:p>
    <w:p w14:paraId="30124F8B" w14:textId="77777777" w:rsidR="00AE1B66" w:rsidRPr="005673FE" w:rsidRDefault="00AE1B66" w:rsidP="00AE1B66">
      <w:pPr>
        <w:spacing w:after="0" w:line="240" w:lineRule="auto"/>
        <w:rPr>
          <w:rFonts w:ascii="Times New Roman" w:hAnsi="Times New Roman"/>
          <w:sz w:val="28"/>
          <w:szCs w:val="28"/>
          <w:lang w:val="ky-KG"/>
        </w:rPr>
      </w:pPr>
      <w:r w:rsidRPr="005673FE">
        <w:rPr>
          <w:rFonts w:ascii="Times New Roman" w:hAnsi="Times New Roman"/>
          <w:b/>
          <w:sz w:val="28"/>
          <w:szCs w:val="28"/>
          <w:lang w:val="ky-KG"/>
        </w:rPr>
        <w:t>2</w:t>
      </w:r>
      <w:r w:rsidRPr="005673FE">
        <w:rPr>
          <w:rFonts w:ascii="Times New Roman" w:hAnsi="Times New Roman"/>
          <w:sz w:val="28"/>
          <w:szCs w:val="28"/>
          <w:lang w:val="ky-KG"/>
        </w:rPr>
        <w:t>. Улуттук ачытылган сүт азыктарын колдонбогон бардык</w:t>
      </w:r>
      <w:r>
        <w:rPr>
          <w:rFonts w:ascii="Times New Roman" w:hAnsi="Times New Roman"/>
          <w:sz w:val="28"/>
          <w:szCs w:val="28"/>
          <w:lang w:val="ky-KG"/>
        </w:rPr>
        <w:t xml:space="preserve"> </w:t>
      </w:r>
      <w:r w:rsidRPr="005673FE">
        <w:rPr>
          <w:rFonts w:ascii="Times New Roman" w:hAnsi="Times New Roman"/>
          <w:sz w:val="28"/>
          <w:szCs w:val="28"/>
          <w:lang w:val="ky-KG"/>
        </w:rPr>
        <w:t xml:space="preserve">аялдарга эмчек </w:t>
      </w:r>
      <w:r w:rsidRPr="00EA3A0A">
        <w:rPr>
          <w:rFonts w:ascii="Times New Roman" w:hAnsi="Times New Roman"/>
          <w:sz w:val="28"/>
          <w:szCs w:val="28"/>
          <w:lang w:val="ky-KG"/>
        </w:rPr>
        <w:t>сүтүнүн</w:t>
      </w:r>
      <w:r w:rsidRPr="005673FE">
        <w:rPr>
          <w:rFonts w:ascii="Times New Roman" w:hAnsi="Times New Roman"/>
          <w:sz w:val="28"/>
          <w:szCs w:val="28"/>
          <w:lang w:val="ky-KG"/>
        </w:rPr>
        <w:t xml:space="preserve"> курамындагы</w:t>
      </w:r>
      <w:r>
        <w:rPr>
          <w:rFonts w:ascii="Times New Roman" w:hAnsi="Times New Roman"/>
          <w:sz w:val="28"/>
          <w:szCs w:val="28"/>
          <w:lang w:val="ky-KG"/>
        </w:rPr>
        <w:t xml:space="preserve"> </w:t>
      </w:r>
      <w:r w:rsidRPr="005673FE">
        <w:rPr>
          <w:rFonts w:ascii="Times New Roman" w:hAnsi="Times New Roman"/>
          <w:sz w:val="28"/>
          <w:szCs w:val="28"/>
          <w:lang w:val="ky-KG"/>
        </w:rPr>
        <w:t>бифидофлора жана сүт кычкыл бактерияларынын</w:t>
      </w:r>
      <w:r>
        <w:rPr>
          <w:rFonts w:ascii="Times New Roman" w:hAnsi="Times New Roman"/>
          <w:sz w:val="28"/>
          <w:szCs w:val="28"/>
          <w:lang w:val="ky-KG"/>
        </w:rPr>
        <w:t xml:space="preserve"> </w:t>
      </w:r>
      <w:r w:rsidRPr="005673FE">
        <w:rPr>
          <w:rFonts w:ascii="Times New Roman" w:hAnsi="Times New Roman"/>
          <w:sz w:val="28"/>
          <w:szCs w:val="28"/>
          <w:lang w:val="ky-KG"/>
        </w:rPr>
        <w:t>денгээлин текшерүү сунуш кылынат</w:t>
      </w:r>
    </w:p>
    <w:p w14:paraId="4982630F" w14:textId="77777777" w:rsidR="00AE1B66" w:rsidRPr="005673FE" w:rsidRDefault="00AE1B66" w:rsidP="00AE1B66">
      <w:pPr>
        <w:spacing w:after="0" w:line="240" w:lineRule="auto"/>
        <w:rPr>
          <w:rFonts w:ascii="Times New Roman" w:hAnsi="Times New Roman"/>
          <w:sz w:val="28"/>
          <w:szCs w:val="28"/>
          <w:lang w:val="ky-KG"/>
        </w:rPr>
      </w:pPr>
      <w:r w:rsidRPr="005673FE">
        <w:rPr>
          <w:rFonts w:ascii="Times New Roman" w:hAnsi="Times New Roman"/>
          <w:b/>
          <w:sz w:val="28"/>
          <w:szCs w:val="28"/>
          <w:lang w:val="ky-KG"/>
        </w:rPr>
        <w:t>3</w:t>
      </w:r>
      <w:r w:rsidRPr="005673FE">
        <w:rPr>
          <w:rFonts w:ascii="Times New Roman" w:hAnsi="Times New Roman"/>
          <w:sz w:val="28"/>
          <w:szCs w:val="28"/>
          <w:lang w:val="ky-KG"/>
        </w:rPr>
        <w:t>. Пестициддердин мурда</w:t>
      </w:r>
      <w:r>
        <w:rPr>
          <w:rFonts w:ascii="Times New Roman" w:hAnsi="Times New Roman"/>
          <w:sz w:val="28"/>
          <w:szCs w:val="28"/>
          <w:lang w:val="ky-KG"/>
        </w:rPr>
        <w:t>гы кампаларынын, агро- жана аэро</w:t>
      </w:r>
      <w:r w:rsidRPr="005673FE">
        <w:rPr>
          <w:rFonts w:ascii="Times New Roman" w:hAnsi="Times New Roman"/>
          <w:sz w:val="28"/>
          <w:szCs w:val="28"/>
          <w:lang w:val="ky-KG"/>
        </w:rPr>
        <w:t xml:space="preserve">жайларынын жанында жашаган бардык </w:t>
      </w:r>
      <w:r>
        <w:rPr>
          <w:rFonts w:ascii="Times New Roman" w:hAnsi="Times New Roman"/>
          <w:sz w:val="28"/>
          <w:szCs w:val="28"/>
          <w:lang w:val="ky-KG"/>
        </w:rPr>
        <w:t xml:space="preserve">кош бойлуу аялдарга эмчек сүтүнүн </w:t>
      </w:r>
      <w:r w:rsidRPr="005673FE">
        <w:rPr>
          <w:rFonts w:ascii="Times New Roman" w:hAnsi="Times New Roman"/>
          <w:sz w:val="28"/>
          <w:szCs w:val="28"/>
          <w:lang w:val="ky-KG"/>
        </w:rPr>
        <w:t>курамында</w:t>
      </w:r>
      <w:r>
        <w:rPr>
          <w:rFonts w:ascii="Times New Roman" w:hAnsi="Times New Roman"/>
          <w:sz w:val="28"/>
          <w:szCs w:val="28"/>
          <w:lang w:val="ky-KG"/>
        </w:rPr>
        <w:t xml:space="preserve">гы ХОП ту </w:t>
      </w:r>
      <w:r w:rsidRPr="005673FE">
        <w:rPr>
          <w:rFonts w:ascii="Times New Roman" w:hAnsi="Times New Roman"/>
          <w:sz w:val="28"/>
          <w:szCs w:val="28"/>
          <w:lang w:val="ky-KG"/>
        </w:rPr>
        <w:t>текшерүү сунуш кылынат.</w:t>
      </w:r>
    </w:p>
    <w:p w14:paraId="5FE74166" w14:textId="1722B966" w:rsidR="00865750" w:rsidRPr="00AE1B66" w:rsidRDefault="00AE1B66" w:rsidP="00FE0D2B">
      <w:pPr>
        <w:spacing w:after="0" w:line="240" w:lineRule="auto"/>
        <w:rPr>
          <w:rFonts w:ascii="Times New Roman" w:hAnsi="Times New Roman"/>
          <w:sz w:val="28"/>
          <w:szCs w:val="28"/>
          <w:lang w:val="ky-KG"/>
        </w:rPr>
      </w:pPr>
      <w:r w:rsidRPr="005673FE">
        <w:rPr>
          <w:rFonts w:ascii="Times New Roman" w:hAnsi="Times New Roman"/>
          <w:b/>
          <w:sz w:val="28"/>
          <w:szCs w:val="28"/>
          <w:lang w:val="ky-KG"/>
        </w:rPr>
        <w:t>4</w:t>
      </w:r>
      <w:r w:rsidRPr="005673FE">
        <w:rPr>
          <w:rFonts w:ascii="Times New Roman" w:hAnsi="Times New Roman"/>
          <w:sz w:val="28"/>
          <w:szCs w:val="28"/>
          <w:lang w:val="ky-KG"/>
        </w:rPr>
        <w:t>.</w:t>
      </w:r>
      <w:r>
        <w:rPr>
          <w:rFonts w:ascii="Times New Roman" w:hAnsi="Times New Roman"/>
          <w:sz w:val="28"/>
          <w:szCs w:val="28"/>
          <w:lang w:val="ky-KG"/>
        </w:rPr>
        <w:t xml:space="preserve"> Эмчек сүтүндө </w:t>
      </w:r>
      <w:r w:rsidRPr="005673FE">
        <w:rPr>
          <w:rFonts w:ascii="Times New Roman" w:hAnsi="Times New Roman"/>
          <w:sz w:val="28"/>
          <w:szCs w:val="28"/>
          <w:lang w:val="ky-KG"/>
        </w:rPr>
        <w:t>концентрация</w:t>
      </w:r>
      <w:r>
        <w:rPr>
          <w:rFonts w:ascii="Times New Roman" w:hAnsi="Times New Roman"/>
          <w:sz w:val="28"/>
          <w:szCs w:val="28"/>
          <w:lang w:val="ky-KG"/>
        </w:rPr>
        <w:t xml:space="preserve">сы </w:t>
      </w:r>
      <w:r w:rsidRPr="005673FE">
        <w:rPr>
          <w:rFonts w:ascii="Times New Roman" w:hAnsi="Times New Roman"/>
          <w:sz w:val="28"/>
          <w:szCs w:val="28"/>
          <w:lang w:val="ky-KG"/>
        </w:rPr>
        <w:t>0,08 мг/л ашык</w:t>
      </w:r>
      <w:r>
        <w:rPr>
          <w:rFonts w:ascii="Times New Roman" w:hAnsi="Times New Roman"/>
          <w:sz w:val="28"/>
          <w:szCs w:val="28"/>
          <w:lang w:val="ky-KG"/>
        </w:rPr>
        <w:t xml:space="preserve"> ХОП бар деп табылган </w:t>
      </w:r>
      <w:r w:rsidRPr="005673FE">
        <w:rPr>
          <w:rFonts w:ascii="Times New Roman" w:hAnsi="Times New Roman"/>
          <w:sz w:val="28"/>
          <w:szCs w:val="28"/>
          <w:lang w:val="ky-KG"/>
        </w:rPr>
        <w:t xml:space="preserve"> аялдар</w:t>
      </w:r>
      <w:r>
        <w:rPr>
          <w:rFonts w:ascii="Times New Roman" w:hAnsi="Times New Roman"/>
          <w:sz w:val="28"/>
          <w:szCs w:val="28"/>
          <w:lang w:val="ky-KG"/>
        </w:rPr>
        <w:t xml:space="preserve">га </w:t>
      </w:r>
      <w:r w:rsidRPr="005673FE">
        <w:rPr>
          <w:rFonts w:ascii="Times New Roman" w:hAnsi="Times New Roman"/>
          <w:sz w:val="28"/>
          <w:szCs w:val="28"/>
          <w:lang w:val="ky-KG"/>
        </w:rPr>
        <w:t>алдын</w:t>
      </w:r>
      <w:r>
        <w:rPr>
          <w:rFonts w:ascii="Times New Roman" w:hAnsi="Times New Roman"/>
          <w:sz w:val="28"/>
          <w:szCs w:val="28"/>
          <w:lang w:val="ky-KG"/>
        </w:rPr>
        <w:t xml:space="preserve"> ала дарылануу сунушталат. </w:t>
      </w:r>
    </w:p>
    <w:p w14:paraId="3A525092" w14:textId="77777777" w:rsidR="00BA2310" w:rsidRPr="001A39B9" w:rsidRDefault="00BA2310" w:rsidP="00E13A8E">
      <w:pPr>
        <w:rPr>
          <w:rFonts w:ascii="Times New Roman" w:eastAsia="Times New Roman" w:hAnsi="Times New Roman"/>
          <w:b/>
          <w:sz w:val="28"/>
          <w:szCs w:val="28"/>
          <w:shd w:val="clear" w:color="auto" w:fill="FFFFFF"/>
          <w:lang w:val="ky-KG"/>
        </w:rPr>
      </w:pPr>
      <w:bookmarkStart w:id="4" w:name="_Hlk183954473"/>
    </w:p>
    <w:p w14:paraId="76AE4D35" w14:textId="00B1A6A2" w:rsidR="00A25010" w:rsidRDefault="00A25010" w:rsidP="00E13A8E">
      <w:pPr>
        <w:rPr>
          <w:rFonts w:ascii="Times New Roman" w:eastAsia="Times New Roman" w:hAnsi="Times New Roman"/>
          <w:b/>
          <w:sz w:val="28"/>
          <w:szCs w:val="28"/>
          <w:shd w:val="clear" w:color="auto" w:fill="FFFFFF"/>
        </w:rPr>
      </w:pPr>
      <w:proofErr w:type="gramStart"/>
      <w:r w:rsidRPr="00A25010">
        <w:rPr>
          <w:rFonts w:ascii="Times New Roman" w:eastAsia="Times New Roman" w:hAnsi="Times New Roman"/>
          <w:b/>
          <w:sz w:val="28"/>
          <w:szCs w:val="28"/>
          <w:shd w:val="clear" w:color="auto" w:fill="FFFFFF"/>
        </w:rPr>
        <w:lastRenderedPageBreak/>
        <w:t xml:space="preserve">ДИССЕРТАЦИЯСЫНЫН </w:t>
      </w:r>
      <w:r w:rsidR="00150748">
        <w:rPr>
          <w:rFonts w:ascii="Times New Roman" w:eastAsia="Times New Roman" w:hAnsi="Times New Roman"/>
          <w:b/>
          <w:sz w:val="28"/>
          <w:szCs w:val="28"/>
          <w:shd w:val="clear" w:color="auto" w:fill="FFFFFF"/>
        </w:rPr>
        <w:t xml:space="preserve"> </w:t>
      </w:r>
      <w:r w:rsidRPr="00A25010">
        <w:rPr>
          <w:rFonts w:ascii="Times New Roman" w:eastAsia="Times New Roman" w:hAnsi="Times New Roman"/>
          <w:b/>
          <w:sz w:val="28"/>
          <w:szCs w:val="28"/>
          <w:shd w:val="clear" w:color="auto" w:fill="FFFFFF"/>
        </w:rPr>
        <w:t>ТЕМАСЫ</w:t>
      </w:r>
      <w:proofErr w:type="gramEnd"/>
      <w:r w:rsidR="00150748">
        <w:rPr>
          <w:rFonts w:ascii="Times New Roman" w:eastAsia="Times New Roman" w:hAnsi="Times New Roman"/>
          <w:b/>
          <w:sz w:val="28"/>
          <w:szCs w:val="28"/>
          <w:shd w:val="clear" w:color="auto" w:fill="FFFFFF"/>
        </w:rPr>
        <w:t xml:space="preserve"> </w:t>
      </w:r>
      <w:r w:rsidRPr="00A25010">
        <w:rPr>
          <w:rFonts w:ascii="Times New Roman" w:eastAsia="Times New Roman" w:hAnsi="Times New Roman"/>
          <w:b/>
          <w:sz w:val="28"/>
          <w:szCs w:val="28"/>
          <w:shd w:val="clear" w:color="auto" w:fill="FFFFFF"/>
        </w:rPr>
        <w:t xml:space="preserve"> БОЮНЧА</w:t>
      </w:r>
      <w:r w:rsidR="00150748">
        <w:rPr>
          <w:rFonts w:ascii="Times New Roman" w:eastAsia="Times New Roman" w:hAnsi="Times New Roman"/>
          <w:b/>
          <w:sz w:val="28"/>
          <w:szCs w:val="28"/>
          <w:shd w:val="clear" w:color="auto" w:fill="FFFFFF"/>
        </w:rPr>
        <w:t xml:space="preserve"> </w:t>
      </w:r>
      <w:r w:rsidRPr="00A25010">
        <w:rPr>
          <w:rFonts w:ascii="Times New Roman" w:eastAsia="Times New Roman" w:hAnsi="Times New Roman"/>
          <w:b/>
          <w:sz w:val="28"/>
          <w:szCs w:val="28"/>
          <w:shd w:val="clear" w:color="auto" w:fill="FFFFFF"/>
        </w:rPr>
        <w:t xml:space="preserve"> ЖАРЫК</w:t>
      </w:r>
      <w:r w:rsidR="00150748">
        <w:rPr>
          <w:rFonts w:ascii="Times New Roman" w:eastAsia="Times New Roman" w:hAnsi="Times New Roman"/>
          <w:b/>
          <w:sz w:val="28"/>
          <w:szCs w:val="28"/>
          <w:shd w:val="clear" w:color="auto" w:fill="FFFFFF"/>
        </w:rPr>
        <w:t xml:space="preserve"> </w:t>
      </w:r>
      <w:r w:rsidRPr="00A25010">
        <w:rPr>
          <w:rFonts w:ascii="Times New Roman" w:eastAsia="Times New Roman" w:hAnsi="Times New Roman"/>
          <w:b/>
          <w:sz w:val="28"/>
          <w:szCs w:val="28"/>
          <w:shd w:val="clear" w:color="auto" w:fill="FFFFFF"/>
        </w:rPr>
        <w:t xml:space="preserve"> КӨРГӨН ЭМГЕКТЕРДИН </w:t>
      </w:r>
      <w:r w:rsidR="00150748">
        <w:rPr>
          <w:rFonts w:ascii="Times New Roman" w:eastAsia="Times New Roman" w:hAnsi="Times New Roman"/>
          <w:b/>
          <w:sz w:val="28"/>
          <w:szCs w:val="28"/>
          <w:shd w:val="clear" w:color="auto" w:fill="FFFFFF"/>
        </w:rPr>
        <w:t xml:space="preserve"> </w:t>
      </w:r>
      <w:r w:rsidRPr="00A25010">
        <w:rPr>
          <w:rFonts w:ascii="Times New Roman" w:eastAsia="Times New Roman" w:hAnsi="Times New Roman"/>
          <w:b/>
          <w:sz w:val="28"/>
          <w:szCs w:val="28"/>
          <w:shd w:val="clear" w:color="auto" w:fill="FFFFFF"/>
        </w:rPr>
        <w:t>ТИЗМЕСИ</w:t>
      </w:r>
    </w:p>
    <w:p w14:paraId="3225474D" w14:textId="152A1E58" w:rsidR="00E13A8E" w:rsidRPr="0054079D" w:rsidRDefault="00E13A8E" w:rsidP="00E13A8E">
      <w:pPr>
        <w:rPr>
          <w:rFonts w:ascii="Times New Roman" w:hAnsi="Times New Roman"/>
          <w:sz w:val="28"/>
          <w:szCs w:val="28"/>
        </w:rPr>
      </w:pPr>
      <w:r w:rsidRPr="0054079D">
        <w:rPr>
          <w:rFonts w:ascii="Times New Roman" w:hAnsi="Times New Roman"/>
          <w:sz w:val="28"/>
          <w:szCs w:val="28"/>
        </w:rPr>
        <w:t>1</w:t>
      </w:r>
      <w:r w:rsidRPr="0054079D">
        <w:rPr>
          <w:rFonts w:ascii="Times New Roman" w:hAnsi="Times New Roman"/>
          <w:b/>
          <w:bCs/>
          <w:sz w:val="28"/>
          <w:szCs w:val="28"/>
        </w:rPr>
        <w:t xml:space="preserve">. </w:t>
      </w:r>
      <w:proofErr w:type="spellStart"/>
      <w:r w:rsidRPr="0054079D">
        <w:rPr>
          <w:rFonts w:ascii="Times New Roman" w:hAnsi="Times New Roman"/>
          <w:b/>
          <w:bCs/>
          <w:sz w:val="28"/>
          <w:szCs w:val="28"/>
        </w:rPr>
        <w:t>Тойчуева</w:t>
      </w:r>
      <w:proofErr w:type="spellEnd"/>
      <w:r w:rsidRPr="0054079D">
        <w:rPr>
          <w:rFonts w:ascii="Times New Roman" w:hAnsi="Times New Roman"/>
          <w:b/>
          <w:bCs/>
          <w:sz w:val="28"/>
          <w:szCs w:val="28"/>
        </w:rPr>
        <w:t xml:space="preserve"> А.У.</w:t>
      </w:r>
      <w:r w:rsidRPr="0054079D">
        <w:rPr>
          <w:rFonts w:ascii="Times New Roman" w:hAnsi="Times New Roman"/>
          <w:sz w:val="28"/>
          <w:szCs w:val="28"/>
        </w:rPr>
        <w:t xml:space="preserve"> Мониторинг хлорорганических пестицидов в грудном молоке женщин Кыргызстана </w:t>
      </w:r>
      <w:r w:rsidRPr="0054079D">
        <w:rPr>
          <w:rFonts w:ascii="Times New Roman" w:eastAsia="Times New Roman" w:hAnsi="Times New Roman"/>
          <w:sz w:val="28"/>
          <w:szCs w:val="28"/>
        </w:rPr>
        <w:t>[Текст]</w:t>
      </w:r>
      <w:r w:rsidR="008F17E6">
        <w:rPr>
          <w:rFonts w:ascii="Times New Roman" w:eastAsia="Times New Roman" w:hAnsi="Times New Roman"/>
          <w:sz w:val="28"/>
          <w:szCs w:val="28"/>
        </w:rPr>
        <w:t xml:space="preserve"> </w:t>
      </w:r>
      <w:r w:rsidRPr="0054079D">
        <w:rPr>
          <w:rFonts w:ascii="Times New Roman" w:eastAsia="Times New Roman" w:hAnsi="Times New Roman"/>
          <w:sz w:val="28"/>
          <w:szCs w:val="28"/>
        </w:rPr>
        <w:t>/</w:t>
      </w:r>
      <w:r w:rsidR="008F17E6">
        <w:rPr>
          <w:rFonts w:ascii="Times New Roman" w:hAnsi="Times New Roman"/>
          <w:sz w:val="28"/>
          <w:szCs w:val="28"/>
        </w:rPr>
        <w:t xml:space="preserve"> </w:t>
      </w:r>
      <w:r w:rsidRPr="0054079D">
        <w:rPr>
          <w:rFonts w:ascii="Times New Roman" w:hAnsi="Times New Roman"/>
          <w:sz w:val="28"/>
          <w:szCs w:val="28"/>
        </w:rPr>
        <w:t xml:space="preserve"> Р. М. Тойчуев // Химическая безопасность. - 2019. -Т. 3,</w:t>
      </w:r>
      <w:r w:rsidR="008F17E6">
        <w:rPr>
          <w:rFonts w:ascii="Times New Roman" w:hAnsi="Times New Roman"/>
          <w:sz w:val="28"/>
          <w:szCs w:val="28"/>
        </w:rPr>
        <w:t xml:space="preserve"> </w:t>
      </w:r>
      <w:r w:rsidRPr="0054079D">
        <w:rPr>
          <w:rFonts w:ascii="Times New Roman" w:hAnsi="Times New Roman"/>
          <w:sz w:val="28"/>
          <w:szCs w:val="28"/>
        </w:rPr>
        <w:t>№2. - С. 94-109.</w:t>
      </w:r>
    </w:p>
    <w:p w14:paraId="5B2D158F" w14:textId="2B1D5418" w:rsidR="00E13A8E" w:rsidRPr="0054079D" w:rsidRDefault="00E13A8E" w:rsidP="00E13A8E">
      <w:pPr>
        <w:rPr>
          <w:rFonts w:ascii="Times New Roman" w:hAnsi="Times New Roman"/>
          <w:sz w:val="28"/>
          <w:szCs w:val="28"/>
        </w:rPr>
      </w:pPr>
      <w:r w:rsidRPr="0054079D">
        <w:rPr>
          <w:rFonts w:ascii="Times New Roman" w:hAnsi="Times New Roman"/>
          <w:sz w:val="28"/>
          <w:szCs w:val="28"/>
        </w:rPr>
        <w:t xml:space="preserve">2. </w:t>
      </w:r>
      <w:proofErr w:type="spellStart"/>
      <w:r w:rsidRPr="0054079D">
        <w:rPr>
          <w:rFonts w:ascii="Times New Roman" w:hAnsi="Times New Roman"/>
          <w:b/>
          <w:bCs/>
          <w:sz w:val="28"/>
          <w:szCs w:val="28"/>
        </w:rPr>
        <w:t>Тойчуева</w:t>
      </w:r>
      <w:proofErr w:type="spellEnd"/>
      <w:r w:rsidRPr="0054079D">
        <w:rPr>
          <w:rFonts w:ascii="Times New Roman" w:hAnsi="Times New Roman"/>
          <w:b/>
          <w:bCs/>
          <w:sz w:val="28"/>
          <w:szCs w:val="28"/>
        </w:rPr>
        <w:t xml:space="preserve"> А.У.</w:t>
      </w:r>
      <w:r w:rsidRPr="0054079D">
        <w:rPr>
          <w:rFonts w:ascii="Times New Roman" w:hAnsi="Times New Roman"/>
          <w:sz w:val="28"/>
          <w:szCs w:val="28"/>
        </w:rPr>
        <w:t xml:space="preserve"> Хлорорганические пестициды в грудном молоке городских жительниц Кыргызстана </w:t>
      </w:r>
      <w:r w:rsidRPr="0054079D">
        <w:rPr>
          <w:rFonts w:ascii="Times New Roman" w:eastAsia="Times New Roman" w:hAnsi="Times New Roman"/>
          <w:sz w:val="28"/>
          <w:szCs w:val="28"/>
        </w:rPr>
        <w:t>[Текст]</w:t>
      </w:r>
      <w:r w:rsidR="008F17E6">
        <w:rPr>
          <w:rFonts w:ascii="Times New Roman" w:eastAsia="Times New Roman" w:hAnsi="Times New Roman"/>
          <w:sz w:val="28"/>
          <w:szCs w:val="28"/>
        </w:rPr>
        <w:t xml:space="preserve"> </w:t>
      </w:r>
      <w:r w:rsidRPr="0054079D">
        <w:rPr>
          <w:rFonts w:ascii="Times New Roman" w:eastAsia="Times New Roman" w:hAnsi="Times New Roman"/>
          <w:sz w:val="28"/>
          <w:szCs w:val="28"/>
        </w:rPr>
        <w:t>/</w:t>
      </w:r>
      <w:r w:rsidR="008F17E6">
        <w:rPr>
          <w:rFonts w:ascii="Times New Roman" w:eastAsia="Times New Roman" w:hAnsi="Times New Roman"/>
          <w:sz w:val="28"/>
          <w:szCs w:val="28"/>
        </w:rPr>
        <w:t xml:space="preserve"> </w:t>
      </w:r>
      <w:r w:rsidRPr="0054079D">
        <w:rPr>
          <w:rFonts w:ascii="Times New Roman" w:hAnsi="Times New Roman"/>
          <w:sz w:val="28"/>
          <w:szCs w:val="28"/>
        </w:rPr>
        <w:t xml:space="preserve">Р. М. </w:t>
      </w:r>
      <w:proofErr w:type="spellStart"/>
      <w:r w:rsidRPr="0054079D">
        <w:rPr>
          <w:rFonts w:ascii="Times New Roman" w:hAnsi="Times New Roman"/>
          <w:sz w:val="28"/>
          <w:szCs w:val="28"/>
        </w:rPr>
        <w:t>Тойчуев</w:t>
      </w:r>
      <w:proofErr w:type="spellEnd"/>
      <w:r w:rsidRPr="0054079D">
        <w:rPr>
          <w:rFonts w:ascii="Times New Roman" w:hAnsi="Times New Roman"/>
          <w:sz w:val="28"/>
          <w:szCs w:val="28"/>
        </w:rPr>
        <w:t xml:space="preserve">, Л.В. Жилова, Т.Р. </w:t>
      </w:r>
      <w:proofErr w:type="spellStart"/>
      <w:r w:rsidRPr="0054079D">
        <w:rPr>
          <w:rFonts w:ascii="Times New Roman" w:hAnsi="Times New Roman"/>
          <w:sz w:val="28"/>
          <w:szCs w:val="28"/>
        </w:rPr>
        <w:t>Пайзилдаев</w:t>
      </w:r>
      <w:proofErr w:type="spellEnd"/>
      <w:r w:rsidRPr="0054079D">
        <w:rPr>
          <w:rFonts w:ascii="Times New Roman" w:hAnsi="Times New Roman"/>
          <w:sz w:val="28"/>
          <w:szCs w:val="28"/>
        </w:rPr>
        <w:t xml:space="preserve"> // Химическая безопасность. - 2020. -Т. 4,</w:t>
      </w:r>
      <w:r w:rsidR="008F17E6">
        <w:rPr>
          <w:rFonts w:ascii="Times New Roman" w:hAnsi="Times New Roman"/>
          <w:sz w:val="28"/>
          <w:szCs w:val="28"/>
        </w:rPr>
        <w:t xml:space="preserve"> </w:t>
      </w:r>
      <w:r w:rsidRPr="0054079D">
        <w:rPr>
          <w:rFonts w:ascii="Times New Roman" w:hAnsi="Times New Roman"/>
          <w:sz w:val="28"/>
          <w:szCs w:val="28"/>
        </w:rPr>
        <w:t>№1. - С. 197-215.</w:t>
      </w:r>
    </w:p>
    <w:p w14:paraId="6BA0FED1" w14:textId="73DB0B70" w:rsidR="00E13A8E" w:rsidRPr="0054079D" w:rsidRDefault="00E13A8E" w:rsidP="00E13A8E">
      <w:pPr>
        <w:rPr>
          <w:rFonts w:ascii="Times New Roman" w:hAnsi="Times New Roman"/>
          <w:sz w:val="28"/>
          <w:szCs w:val="28"/>
        </w:rPr>
      </w:pPr>
      <w:r w:rsidRPr="0054079D">
        <w:rPr>
          <w:rFonts w:ascii="Times New Roman" w:hAnsi="Times New Roman"/>
          <w:sz w:val="28"/>
          <w:szCs w:val="28"/>
        </w:rPr>
        <w:t xml:space="preserve">3. </w:t>
      </w:r>
      <w:proofErr w:type="spellStart"/>
      <w:r w:rsidRPr="0054079D">
        <w:rPr>
          <w:rFonts w:ascii="Times New Roman" w:hAnsi="Times New Roman"/>
          <w:b/>
          <w:bCs/>
          <w:sz w:val="28"/>
          <w:szCs w:val="28"/>
        </w:rPr>
        <w:t>Тойчуева</w:t>
      </w:r>
      <w:proofErr w:type="spellEnd"/>
      <w:r w:rsidRPr="0054079D">
        <w:rPr>
          <w:rFonts w:ascii="Times New Roman" w:hAnsi="Times New Roman"/>
          <w:b/>
          <w:bCs/>
          <w:sz w:val="28"/>
          <w:szCs w:val="28"/>
        </w:rPr>
        <w:t xml:space="preserve"> А.У.</w:t>
      </w:r>
      <w:r w:rsidRPr="0054079D">
        <w:rPr>
          <w:rFonts w:ascii="Times New Roman" w:hAnsi="Times New Roman"/>
          <w:sz w:val="28"/>
          <w:szCs w:val="28"/>
        </w:rPr>
        <w:t xml:space="preserve"> Грудное молоко как биологический маркер для определения загрязнения окружающей среды хлорорганическими пестицидами в условиях юга Кыргызстана </w:t>
      </w:r>
      <w:r w:rsidRPr="0054079D">
        <w:rPr>
          <w:rFonts w:ascii="Times New Roman" w:eastAsia="Times New Roman" w:hAnsi="Times New Roman"/>
          <w:sz w:val="28"/>
          <w:szCs w:val="28"/>
        </w:rPr>
        <w:t>[Текст]</w:t>
      </w:r>
      <w:r w:rsidR="008F17E6">
        <w:rPr>
          <w:rFonts w:ascii="Times New Roman" w:eastAsia="Times New Roman" w:hAnsi="Times New Roman"/>
          <w:sz w:val="28"/>
          <w:szCs w:val="28"/>
        </w:rPr>
        <w:t xml:space="preserve"> </w:t>
      </w:r>
      <w:r w:rsidRPr="0054079D">
        <w:rPr>
          <w:rFonts w:ascii="Times New Roman" w:eastAsia="Times New Roman" w:hAnsi="Times New Roman"/>
          <w:sz w:val="28"/>
          <w:szCs w:val="28"/>
        </w:rPr>
        <w:t>/</w:t>
      </w:r>
      <w:r w:rsidR="008F17E6">
        <w:rPr>
          <w:rFonts w:ascii="Times New Roman" w:eastAsia="Times New Roman" w:hAnsi="Times New Roman"/>
          <w:sz w:val="28"/>
          <w:szCs w:val="28"/>
        </w:rPr>
        <w:t xml:space="preserve"> </w:t>
      </w:r>
      <w:r w:rsidRPr="0054079D">
        <w:rPr>
          <w:rFonts w:ascii="Times New Roman" w:hAnsi="Times New Roman"/>
          <w:sz w:val="28"/>
          <w:szCs w:val="28"/>
        </w:rPr>
        <w:t xml:space="preserve">К.Ш. </w:t>
      </w:r>
      <w:proofErr w:type="spellStart"/>
      <w:r w:rsidRPr="0054079D">
        <w:rPr>
          <w:rFonts w:ascii="Times New Roman" w:hAnsi="Times New Roman"/>
          <w:sz w:val="28"/>
          <w:szCs w:val="28"/>
        </w:rPr>
        <w:t>Сакибаев</w:t>
      </w:r>
      <w:proofErr w:type="spellEnd"/>
      <w:r w:rsidRPr="0054079D">
        <w:rPr>
          <w:rFonts w:ascii="Times New Roman" w:hAnsi="Times New Roman"/>
          <w:sz w:val="28"/>
          <w:szCs w:val="28"/>
        </w:rPr>
        <w:t xml:space="preserve">, Т.Р. </w:t>
      </w:r>
      <w:proofErr w:type="spellStart"/>
      <w:r w:rsidRPr="0054079D">
        <w:rPr>
          <w:rFonts w:ascii="Times New Roman" w:hAnsi="Times New Roman"/>
          <w:sz w:val="28"/>
          <w:szCs w:val="28"/>
        </w:rPr>
        <w:t>Пайзилдаев</w:t>
      </w:r>
      <w:proofErr w:type="spellEnd"/>
      <w:r w:rsidRPr="0054079D">
        <w:rPr>
          <w:rFonts w:ascii="Times New Roman" w:hAnsi="Times New Roman"/>
          <w:sz w:val="28"/>
          <w:szCs w:val="28"/>
        </w:rPr>
        <w:t>, Л.В. Жилова // Химическая безопасность. - 2021. -Т. 5,</w:t>
      </w:r>
      <w:r w:rsidR="008F17E6">
        <w:rPr>
          <w:rFonts w:ascii="Times New Roman" w:hAnsi="Times New Roman"/>
          <w:sz w:val="28"/>
          <w:szCs w:val="28"/>
        </w:rPr>
        <w:t xml:space="preserve"> </w:t>
      </w:r>
      <w:r w:rsidRPr="0054079D">
        <w:rPr>
          <w:rFonts w:ascii="Times New Roman" w:hAnsi="Times New Roman"/>
          <w:sz w:val="28"/>
          <w:szCs w:val="28"/>
        </w:rPr>
        <w:t>№5. - С. 215-236.</w:t>
      </w:r>
      <w:r w:rsidR="008F17E6">
        <w:rPr>
          <w:rFonts w:ascii="Times New Roman" w:hAnsi="Times New Roman"/>
          <w:sz w:val="28"/>
          <w:szCs w:val="28"/>
        </w:rPr>
        <w:t xml:space="preserve">                                                              </w:t>
      </w:r>
      <w:r w:rsidRPr="0054079D">
        <w:rPr>
          <w:rFonts w:ascii="Times New Roman" w:hAnsi="Times New Roman"/>
          <w:sz w:val="28"/>
          <w:szCs w:val="28"/>
        </w:rPr>
        <w:t xml:space="preserve">4. </w:t>
      </w:r>
      <w:proofErr w:type="spellStart"/>
      <w:r w:rsidRPr="0054079D">
        <w:rPr>
          <w:rFonts w:ascii="Times New Roman" w:hAnsi="Times New Roman"/>
          <w:b/>
          <w:bCs/>
          <w:sz w:val="28"/>
          <w:szCs w:val="28"/>
        </w:rPr>
        <w:t>Тойчуева</w:t>
      </w:r>
      <w:proofErr w:type="spellEnd"/>
      <w:r w:rsidRPr="0054079D">
        <w:rPr>
          <w:rFonts w:ascii="Times New Roman" w:hAnsi="Times New Roman"/>
          <w:b/>
          <w:bCs/>
          <w:sz w:val="28"/>
          <w:szCs w:val="28"/>
        </w:rPr>
        <w:t xml:space="preserve"> А.У. </w:t>
      </w:r>
      <w:r w:rsidRPr="0054079D">
        <w:rPr>
          <w:rFonts w:ascii="Times New Roman" w:hAnsi="Times New Roman"/>
          <w:sz w:val="28"/>
          <w:szCs w:val="28"/>
        </w:rPr>
        <w:t xml:space="preserve">Сравнительные данные о формировании микрофлоры кишечника у новорожденных, проживающих в горных и городских условиях </w:t>
      </w:r>
      <w:r w:rsidR="006A684B">
        <w:rPr>
          <w:rFonts w:ascii="Times New Roman" w:eastAsia="Times New Roman" w:hAnsi="Times New Roman"/>
          <w:sz w:val="28"/>
          <w:szCs w:val="28"/>
        </w:rPr>
        <w:t>[Текст]</w:t>
      </w:r>
      <w:r w:rsidRPr="0054079D">
        <w:rPr>
          <w:rFonts w:ascii="Times New Roman" w:eastAsia="Times New Roman" w:hAnsi="Times New Roman"/>
          <w:sz w:val="28"/>
          <w:szCs w:val="28"/>
        </w:rPr>
        <w:t xml:space="preserve"> /</w:t>
      </w:r>
      <w:r w:rsidR="008F17E6">
        <w:rPr>
          <w:rFonts w:ascii="Times New Roman" w:eastAsia="Times New Roman" w:hAnsi="Times New Roman"/>
          <w:sz w:val="28"/>
          <w:szCs w:val="28"/>
        </w:rPr>
        <w:t xml:space="preserve"> </w:t>
      </w:r>
      <w:r w:rsidRPr="0054079D">
        <w:rPr>
          <w:rFonts w:ascii="Times New Roman" w:hAnsi="Times New Roman"/>
          <w:sz w:val="28"/>
          <w:szCs w:val="28"/>
        </w:rPr>
        <w:t xml:space="preserve">А.Т. </w:t>
      </w:r>
      <w:proofErr w:type="spellStart"/>
      <w:r w:rsidRPr="0054079D">
        <w:rPr>
          <w:rFonts w:ascii="Times New Roman" w:hAnsi="Times New Roman"/>
          <w:sz w:val="28"/>
          <w:szCs w:val="28"/>
        </w:rPr>
        <w:t>Аргынбаева</w:t>
      </w:r>
      <w:proofErr w:type="spellEnd"/>
      <w:r w:rsidRPr="0054079D">
        <w:rPr>
          <w:rFonts w:ascii="Times New Roman" w:hAnsi="Times New Roman"/>
          <w:sz w:val="28"/>
          <w:szCs w:val="28"/>
        </w:rPr>
        <w:t xml:space="preserve">, К.Г. </w:t>
      </w:r>
      <w:proofErr w:type="spellStart"/>
      <w:r w:rsidRPr="0054079D">
        <w:rPr>
          <w:rFonts w:ascii="Times New Roman" w:hAnsi="Times New Roman"/>
          <w:sz w:val="28"/>
          <w:szCs w:val="28"/>
        </w:rPr>
        <w:t>Маматжан</w:t>
      </w:r>
      <w:proofErr w:type="spellEnd"/>
      <w:r w:rsidRPr="0054079D">
        <w:rPr>
          <w:rFonts w:ascii="Times New Roman" w:hAnsi="Times New Roman"/>
          <w:sz w:val="28"/>
          <w:szCs w:val="28"/>
        </w:rPr>
        <w:t xml:space="preserve">, А.Ж. </w:t>
      </w:r>
      <w:proofErr w:type="spellStart"/>
      <w:r w:rsidRPr="0054079D">
        <w:rPr>
          <w:rFonts w:ascii="Times New Roman" w:hAnsi="Times New Roman"/>
          <w:sz w:val="28"/>
          <w:szCs w:val="28"/>
        </w:rPr>
        <w:t>Токторов</w:t>
      </w:r>
      <w:proofErr w:type="spellEnd"/>
      <w:r w:rsidRPr="0054079D">
        <w:rPr>
          <w:rFonts w:ascii="Times New Roman" w:hAnsi="Times New Roman"/>
          <w:sz w:val="28"/>
          <w:szCs w:val="28"/>
        </w:rPr>
        <w:t xml:space="preserve"> // Медицина Кыргызстана. - 2018. - Б.,</w:t>
      </w:r>
      <w:r w:rsidR="008F17E6">
        <w:rPr>
          <w:rFonts w:ascii="Times New Roman" w:hAnsi="Times New Roman"/>
          <w:sz w:val="28"/>
          <w:szCs w:val="28"/>
        </w:rPr>
        <w:t xml:space="preserve"> </w:t>
      </w:r>
      <w:r w:rsidRPr="0054079D">
        <w:rPr>
          <w:rFonts w:ascii="Times New Roman" w:hAnsi="Times New Roman"/>
          <w:sz w:val="28"/>
          <w:szCs w:val="28"/>
        </w:rPr>
        <w:t>№2. - С. 92-96.</w:t>
      </w:r>
    </w:p>
    <w:p w14:paraId="721E4697" w14:textId="77777777" w:rsidR="00CF6CA5" w:rsidRPr="002C102E" w:rsidRDefault="00E13A8E" w:rsidP="00E13A8E">
      <w:pPr>
        <w:rPr>
          <w:rFonts w:ascii="Times New Roman" w:hAnsi="Times New Roman"/>
          <w:sz w:val="28"/>
          <w:szCs w:val="28"/>
          <w:lang w:val="en-US"/>
        </w:rPr>
      </w:pPr>
      <w:r w:rsidRPr="0054079D">
        <w:rPr>
          <w:rFonts w:ascii="Times New Roman" w:hAnsi="Times New Roman"/>
          <w:sz w:val="28"/>
          <w:szCs w:val="28"/>
        </w:rPr>
        <w:t xml:space="preserve">5. </w:t>
      </w:r>
      <w:proofErr w:type="spellStart"/>
      <w:r w:rsidRPr="0054079D">
        <w:rPr>
          <w:rFonts w:ascii="Times New Roman" w:hAnsi="Times New Roman"/>
          <w:b/>
          <w:bCs/>
          <w:sz w:val="28"/>
          <w:szCs w:val="28"/>
        </w:rPr>
        <w:t>Тойчуева</w:t>
      </w:r>
      <w:proofErr w:type="spellEnd"/>
      <w:r w:rsidRPr="0054079D">
        <w:rPr>
          <w:rFonts w:ascii="Times New Roman" w:hAnsi="Times New Roman"/>
          <w:b/>
          <w:bCs/>
          <w:sz w:val="28"/>
          <w:szCs w:val="28"/>
        </w:rPr>
        <w:t xml:space="preserve"> А.У.</w:t>
      </w:r>
      <w:r w:rsidRPr="0054079D">
        <w:rPr>
          <w:rFonts w:ascii="Times New Roman" w:hAnsi="Times New Roman"/>
          <w:sz w:val="28"/>
          <w:szCs w:val="28"/>
        </w:rPr>
        <w:t xml:space="preserve"> </w:t>
      </w:r>
      <w:proofErr w:type="spellStart"/>
      <w:r w:rsidRPr="0054079D">
        <w:rPr>
          <w:rFonts w:ascii="Times New Roman" w:hAnsi="Times New Roman"/>
          <w:sz w:val="28"/>
          <w:szCs w:val="28"/>
        </w:rPr>
        <w:t>Микробиома</w:t>
      </w:r>
      <w:proofErr w:type="spellEnd"/>
      <w:r w:rsidRPr="0054079D">
        <w:rPr>
          <w:rFonts w:ascii="Times New Roman" w:hAnsi="Times New Roman"/>
          <w:sz w:val="28"/>
          <w:szCs w:val="28"/>
        </w:rPr>
        <w:t xml:space="preserve"> грудного молока у женщин, проживающих в хлопкосеющих зонах юга Кыргызстана </w:t>
      </w:r>
      <w:r w:rsidR="006A684B">
        <w:rPr>
          <w:rFonts w:ascii="Times New Roman" w:eastAsia="Times New Roman" w:hAnsi="Times New Roman"/>
          <w:sz w:val="28"/>
          <w:szCs w:val="28"/>
        </w:rPr>
        <w:t xml:space="preserve">[Текст] / </w:t>
      </w:r>
      <w:r w:rsidR="006A684B">
        <w:rPr>
          <w:rFonts w:ascii="Times New Roman" w:hAnsi="Times New Roman"/>
          <w:sz w:val="28"/>
          <w:szCs w:val="28"/>
        </w:rPr>
        <w:t xml:space="preserve">Д.А. </w:t>
      </w:r>
      <w:proofErr w:type="spellStart"/>
      <w:r w:rsidR="006A684B">
        <w:rPr>
          <w:rFonts w:ascii="Times New Roman" w:hAnsi="Times New Roman"/>
          <w:sz w:val="28"/>
          <w:szCs w:val="28"/>
        </w:rPr>
        <w:t>Адамбеков</w:t>
      </w:r>
      <w:proofErr w:type="spellEnd"/>
      <w:r w:rsidR="006A684B">
        <w:rPr>
          <w:rFonts w:ascii="Times New Roman" w:hAnsi="Times New Roman"/>
          <w:sz w:val="28"/>
          <w:szCs w:val="28"/>
        </w:rPr>
        <w:t xml:space="preserve">, </w:t>
      </w:r>
      <w:proofErr w:type="spellStart"/>
      <w:r w:rsidR="006A684B">
        <w:rPr>
          <w:rFonts w:ascii="Times New Roman" w:hAnsi="Times New Roman"/>
          <w:sz w:val="28"/>
          <w:szCs w:val="28"/>
        </w:rPr>
        <w:t>А.Т.</w:t>
      </w:r>
      <w:r w:rsidRPr="0054079D">
        <w:rPr>
          <w:rFonts w:ascii="Times New Roman" w:hAnsi="Times New Roman"/>
          <w:sz w:val="28"/>
          <w:szCs w:val="28"/>
        </w:rPr>
        <w:t>Аргынбаева</w:t>
      </w:r>
      <w:proofErr w:type="spellEnd"/>
      <w:r w:rsidRPr="0054079D">
        <w:rPr>
          <w:rFonts w:ascii="Times New Roman" w:hAnsi="Times New Roman"/>
          <w:sz w:val="28"/>
          <w:szCs w:val="28"/>
        </w:rPr>
        <w:t>, А.Н. Насиров</w:t>
      </w:r>
      <w:r w:rsidR="008F17E6">
        <w:rPr>
          <w:rFonts w:ascii="Times New Roman" w:hAnsi="Times New Roman"/>
          <w:sz w:val="28"/>
          <w:szCs w:val="28"/>
        </w:rPr>
        <w:t xml:space="preserve"> </w:t>
      </w:r>
      <w:r w:rsidRPr="0054079D">
        <w:rPr>
          <w:rFonts w:ascii="Times New Roman" w:hAnsi="Times New Roman"/>
          <w:sz w:val="28"/>
          <w:szCs w:val="28"/>
        </w:rPr>
        <w:t>// Медицина Кыргы</w:t>
      </w:r>
      <w:r w:rsidR="006A684B">
        <w:rPr>
          <w:rFonts w:ascii="Times New Roman" w:hAnsi="Times New Roman"/>
          <w:sz w:val="28"/>
          <w:szCs w:val="28"/>
        </w:rPr>
        <w:t>зстана. – 2020.</w:t>
      </w:r>
      <w:r w:rsidR="00A25010">
        <w:rPr>
          <w:rFonts w:ascii="Times New Roman" w:hAnsi="Times New Roman"/>
          <w:sz w:val="28"/>
          <w:szCs w:val="28"/>
        </w:rPr>
        <w:t xml:space="preserve"> – Б., № 4.</w:t>
      </w:r>
      <w:r w:rsidR="006A684B">
        <w:rPr>
          <w:rFonts w:ascii="Times New Roman" w:hAnsi="Times New Roman"/>
          <w:sz w:val="28"/>
          <w:szCs w:val="28"/>
        </w:rPr>
        <w:t>-</w:t>
      </w:r>
      <w:r w:rsidR="00A25010">
        <w:rPr>
          <w:rFonts w:ascii="Times New Roman" w:hAnsi="Times New Roman"/>
          <w:sz w:val="28"/>
          <w:szCs w:val="28"/>
        </w:rPr>
        <w:t xml:space="preserve"> </w:t>
      </w:r>
      <w:r w:rsidR="006A684B">
        <w:rPr>
          <w:rFonts w:ascii="Times New Roman" w:hAnsi="Times New Roman"/>
          <w:sz w:val="28"/>
          <w:szCs w:val="28"/>
        </w:rPr>
        <w:t>С</w:t>
      </w:r>
      <w:r w:rsidR="00A25010" w:rsidRPr="008F17E6">
        <w:rPr>
          <w:rFonts w:ascii="Times New Roman" w:hAnsi="Times New Roman"/>
          <w:sz w:val="28"/>
          <w:szCs w:val="28"/>
          <w:lang w:val="en-US"/>
        </w:rPr>
        <w:t>.</w:t>
      </w:r>
      <w:r w:rsidRPr="008F17E6">
        <w:rPr>
          <w:rFonts w:ascii="Times New Roman" w:hAnsi="Times New Roman"/>
          <w:sz w:val="28"/>
          <w:szCs w:val="28"/>
          <w:lang w:val="en-US"/>
        </w:rPr>
        <w:t>46-49.</w:t>
      </w:r>
      <w:r w:rsidR="008F17E6" w:rsidRPr="008F17E6">
        <w:rPr>
          <w:rFonts w:ascii="Times New Roman" w:hAnsi="Times New Roman"/>
          <w:sz w:val="28"/>
          <w:szCs w:val="28"/>
          <w:lang w:val="en-US"/>
        </w:rPr>
        <w:t xml:space="preserve">                                                                 </w:t>
      </w:r>
    </w:p>
    <w:p w14:paraId="1A5C7909" w14:textId="4122E0FE" w:rsidR="00E13A8E" w:rsidRPr="0039469C" w:rsidRDefault="00E13A8E" w:rsidP="00E13A8E">
      <w:pPr>
        <w:rPr>
          <w:rFonts w:ascii="Times New Roman" w:hAnsi="Times New Roman"/>
          <w:sz w:val="28"/>
          <w:szCs w:val="28"/>
          <w:lang w:val="en-US"/>
        </w:rPr>
      </w:pPr>
      <w:r w:rsidRPr="0039469C">
        <w:rPr>
          <w:rFonts w:ascii="Times New Roman" w:hAnsi="Times New Roman"/>
          <w:sz w:val="28"/>
          <w:szCs w:val="28"/>
          <w:lang w:val="en-US"/>
        </w:rPr>
        <w:t xml:space="preserve">6. </w:t>
      </w:r>
      <w:r w:rsidRPr="0054079D">
        <w:rPr>
          <w:rFonts w:ascii="Times New Roman" w:hAnsi="Times New Roman"/>
          <w:b/>
          <w:bCs/>
          <w:sz w:val="28"/>
          <w:szCs w:val="28"/>
        </w:rPr>
        <w:t>Т</w:t>
      </w:r>
      <w:proofErr w:type="spellStart"/>
      <w:r w:rsidRPr="0054079D">
        <w:rPr>
          <w:rFonts w:ascii="Times New Roman" w:hAnsi="Times New Roman"/>
          <w:b/>
          <w:bCs/>
          <w:sz w:val="28"/>
          <w:szCs w:val="28"/>
          <w:lang w:val="en-US"/>
        </w:rPr>
        <w:t>oichueva</w:t>
      </w:r>
      <w:proofErr w:type="spellEnd"/>
      <w:r w:rsidRPr="0039469C">
        <w:rPr>
          <w:rFonts w:ascii="Times New Roman" w:hAnsi="Times New Roman"/>
          <w:b/>
          <w:bCs/>
          <w:sz w:val="28"/>
          <w:szCs w:val="28"/>
          <w:lang w:val="en-US"/>
        </w:rPr>
        <w:t xml:space="preserve"> </w:t>
      </w:r>
      <w:r w:rsidRPr="0054079D">
        <w:rPr>
          <w:rFonts w:ascii="Times New Roman" w:hAnsi="Times New Roman"/>
          <w:b/>
          <w:bCs/>
          <w:sz w:val="28"/>
          <w:szCs w:val="28"/>
        </w:rPr>
        <w:t>А</w:t>
      </w:r>
      <w:r w:rsidRPr="0039469C">
        <w:rPr>
          <w:rFonts w:ascii="Times New Roman" w:hAnsi="Times New Roman"/>
          <w:b/>
          <w:bCs/>
          <w:sz w:val="28"/>
          <w:szCs w:val="28"/>
          <w:lang w:val="en-US"/>
        </w:rPr>
        <w:t>.</w:t>
      </w:r>
      <w:r w:rsidRPr="0054079D">
        <w:rPr>
          <w:rFonts w:ascii="Times New Roman" w:hAnsi="Times New Roman"/>
          <w:b/>
          <w:bCs/>
          <w:sz w:val="28"/>
          <w:szCs w:val="28"/>
          <w:lang w:val="en-US"/>
        </w:rPr>
        <w:t>U</w:t>
      </w:r>
      <w:r w:rsidRPr="0039469C">
        <w:rPr>
          <w:rFonts w:ascii="Times New Roman" w:hAnsi="Times New Roman"/>
          <w:sz w:val="28"/>
          <w:szCs w:val="28"/>
          <w:lang w:val="en-US"/>
        </w:rPr>
        <w:t xml:space="preserve">. </w:t>
      </w:r>
      <w:r w:rsidRPr="0054079D">
        <w:rPr>
          <w:rFonts w:ascii="Times New Roman" w:hAnsi="Times New Roman"/>
          <w:sz w:val="28"/>
          <w:szCs w:val="28"/>
          <w:lang w:val="en-US"/>
        </w:rPr>
        <w:t>Determination</w:t>
      </w:r>
      <w:r w:rsidRPr="0039469C">
        <w:rPr>
          <w:rFonts w:ascii="Times New Roman" w:hAnsi="Times New Roman"/>
          <w:sz w:val="28"/>
          <w:szCs w:val="28"/>
          <w:lang w:val="en-US"/>
        </w:rPr>
        <w:t xml:space="preserve"> </w:t>
      </w:r>
      <w:r w:rsidRPr="0054079D">
        <w:rPr>
          <w:rFonts w:ascii="Times New Roman" w:hAnsi="Times New Roman"/>
          <w:sz w:val="28"/>
          <w:szCs w:val="28"/>
          <w:lang w:val="en-US"/>
        </w:rPr>
        <w:t>of</w:t>
      </w:r>
      <w:r w:rsidRPr="0039469C">
        <w:rPr>
          <w:rFonts w:ascii="Times New Roman" w:hAnsi="Times New Roman"/>
          <w:sz w:val="28"/>
          <w:szCs w:val="28"/>
          <w:lang w:val="en-US"/>
        </w:rPr>
        <w:t xml:space="preserve"> </w:t>
      </w:r>
      <w:r w:rsidRPr="0054079D">
        <w:rPr>
          <w:rFonts w:ascii="Times New Roman" w:hAnsi="Times New Roman"/>
          <w:sz w:val="28"/>
          <w:szCs w:val="28"/>
          <w:lang w:val="en-US"/>
        </w:rPr>
        <w:t>organochlorine</w:t>
      </w:r>
      <w:r w:rsidRPr="0039469C">
        <w:rPr>
          <w:rFonts w:ascii="Times New Roman" w:hAnsi="Times New Roman"/>
          <w:sz w:val="28"/>
          <w:szCs w:val="28"/>
          <w:lang w:val="en-US"/>
        </w:rPr>
        <w:t xml:space="preserve"> </w:t>
      </w:r>
      <w:r w:rsidRPr="0054079D">
        <w:rPr>
          <w:rFonts w:ascii="Times New Roman" w:hAnsi="Times New Roman"/>
          <w:sz w:val="28"/>
          <w:szCs w:val="28"/>
          <w:lang w:val="en-US"/>
        </w:rPr>
        <w:t>pesticides</w:t>
      </w:r>
      <w:r w:rsidRPr="0039469C">
        <w:rPr>
          <w:rFonts w:ascii="Times New Roman" w:hAnsi="Times New Roman"/>
          <w:sz w:val="28"/>
          <w:szCs w:val="28"/>
          <w:lang w:val="en-US"/>
        </w:rPr>
        <w:t xml:space="preserve"> </w:t>
      </w:r>
      <w:r w:rsidRPr="0054079D">
        <w:rPr>
          <w:rFonts w:ascii="Times New Roman" w:hAnsi="Times New Roman"/>
          <w:sz w:val="28"/>
          <w:szCs w:val="28"/>
          <w:lang w:val="en-US"/>
        </w:rPr>
        <w:t>and</w:t>
      </w:r>
      <w:r w:rsidRPr="0039469C">
        <w:rPr>
          <w:rFonts w:ascii="Times New Roman" w:hAnsi="Times New Roman"/>
          <w:sz w:val="28"/>
          <w:szCs w:val="28"/>
          <w:lang w:val="en-US"/>
        </w:rPr>
        <w:t xml:space="preserve"> </w:t>
      </w:r>
      <w:r w:rsidRPr="0054079D">
        <w:rPr>
          <w:rFonts w:ascii="Times New Roman" w:hAnsi="Times New Roman"/>
          <w:sz w:val="28"/>
          <w:szCs w:val="28"/>
          <w:lang w:val="en-US"/>
        </w:rPr>
        <w:t>microflora</w:t>
      </w:r>
      <w:r w:rsidRPr="0039469C">
        <w:rPr>
          <w:rFonts w:ascii="Times New Roman" w:hAnsi="Times New Roman"/>
          <w:sz w:val="28"/>
          <w:szCs w:val="28"/>
          <w:lang w:val="en-US"/>
        </w:rPr>
        <w:t xml:space="preserve"> </w:t>
      </w:r>
      <w:r w:rsidRPr="0054079D">
        <w:rPr>
          <w:rFonts w:ascii="Times New Roman" w:hAnsi="Times New Roman"/>
          <w:sz w:val="28"/>
          <w:szCs w:val="28"/>
          <w:lang w:val="en-US"/>
        </w:rPr>
        <w:t>in</w:t>
      </w:r>
      <w:r w:rsidRPr="0039469C">
        <w:rPr>
          <w:rFonts w:ascii="Times New Roman" w:hAnsi="Times New Roman"/>
          <w:sz w:val="28"/>
          <w:szCs w:val="28"/>
          <w:lang w:val="en-US"/>
        </w:rPr>
        <w:t xml:space="preserve"> </w:t>
      </w:r>
      <w:r w:rsidRPr="0054079D">
        <w:rPr>
          <w:rFonts w:ascii="Times New Roman" w:hAnsi="Times New Roman"/>
          <w:sz w:val="28"/>
          <w:szCs w:val="28"/>
          <w:lang w:val="en-US"/>
        </w:rPr>
        <w:t>the</w:t>
      </w:r>
      <w:r w:rsidRPr="0039469C">
        <w:rPr>
          <w:rFonts w:ascii="Times New Roman" w:hAnsi="Times New Roman"/>
          <w:sz w:val="28"/>
          <w:szCs w:val="28"/>
          <w:lang w:val="en-US"/>
        </w:rPr>
        <w:t xml:space="preserve"> </w:t>
      </w:r>
      <w:r w:rsidRPr="0054079D">
        <w:rPr>
          <w:rFonts w:ascii="Times New Roman" w:hAnsi="Times New Roman"/>
          <w:sz w:val="28"/>
          <w:szCs w:val="28"/>
          <w:lang w:val="en-US"/>
        </w:rPr>
        <w:t>breast</w:t>
      </w:r>
      <w:r w:rsidRPr="0039469C">
        <w:rPr>
          <w:rFonts w:ascii="Times New Roman" w:hAnsi="Times New Roman"/>
          <w:sz w:val="28"/>
          <w:szCs w:val="28"/>
          <w:lang w:val="en-US"/>
        </w:rPr>
        <w:t xml:space="preserve"> </w:t>
      </w:r>
      <w:r w:rsidRPr="0054079D">
        <w:rPr>
          <w:rFonts w:ascii="Times New Roman" w:hAnsi="Times New Roman"/>
          <w:sz w:val="28"/>
          <w:szCs w:val="28"/>
          <w:lang w:val="en-US"/>
        </w:rPr>
        <w:t>milk</w:t>
      </w:r>
      <w:r w:rsidRPr="0039469C">
        <w:rPr>
          <w:rFonts w:ascii="Times New Roman" w:hAnsi="Times New Roman"/>
          <w:sz w:val="28"/>
          <w:szCs w:val="28"/>
          <w:lang w:val="en-US"/>
        </w:rPr>
        <w:t xml:space="preserve"> </w:t>
      </w:r>
      <w:r w:rsidRPr="0054079D">
        <w:rPr>
          <w:rFonts w:ascii="Times New Roman" w:hAnsi="Times New Roman"/>
          <w:sz w:val="28"/>
          <w:szCs w:val="28"/>
          <w:lang w:val="en-US"/>
        </w:rPr>
        <w:t>for</w:t>
      </w:r>
      <w:r w:rsidRPr="0039469C">
        <w:rPr>
          <w:rFonts w:ascii="Times New Roman" w:hAnsi="Times New Roman"/>
          <w:sz w:val="28"/>
          <w:szCs w:val="28"/>
          <w:lang w:val="en-US"/>
        </w:rPr>
        <w:t xml:space="preserve"> </w:t>
      </w:r>
      <w:r w:rsidRPr="0054079D">
        <w:rPr>
          <w:rFonts w:ascii="Times New Roman" w:hAnsi="Times New Roman"/>
          <w:sz w:val="28"/>
          <w:szCs w:val="28"/>
          <w:lang w:val="en-US"/>
        </w:rPr>
        <w:t>prevention</w:t>
      </w:r>
      <w:r w:rsidRPr="0039469C">
        <w:rPr>
          <w:rFonts w:ascii="Times New Roman" w:hAnsi="Times New Roman"/>
          <w:sz w:val="28"/>
          <w:szCs w:val="28"/>
          <w:lang w:val="en-US"/>
        </w:rPr>
        <w:t xml:space="preserve"> </w:t>
      </w:r>
      <w:r w:rsidRPr="0054079D">
        <w:rPr>
          <w:rFonts w:ascii="Times New Roman" w:hAnsi="Times New Roman"/>
          <w:sz w:val="28"/>
          <w:szCs w:val="28"/>
          <w:lang w:val="en-US"/>
        </w:rPr>
        <w:t>of</w:t>
      </w:r>
      <w:r w:rsidRPr="0039469C">
        <w:rPr>
          <w:rFonts w:ascii="Times New Roman" w:hAnsi="Times New Roman"/>
          <w:sz w:val="28"/>
          <w:szCs w:val="28"/>
          <w:lang w:val="en-US"/>
        </w:rPr>
        <w:t xml:space="preserve"> </w:t>
      </w:r>
      <w:r w:rsidRPr="0054079D">
        <w:rPr>
          <w:rFonts w:ascii="Times New Roman" w:hAnsi="Times New Roman"/>
          <w:sz w:val="28"/>
          <w:szCs w:val="28"/>
          <w:lang w:val="en-US"/>
        </w:rPr>
        <w:t>immunological</w:t>
      </w:r>
      <w:r w:rsidRPr="0039469C">
        <w:rPr>
          <w:rFonts w:ascii="Times New Roman" w:hAnsi="Times New Roman"/>
          <w:sz w:val="28"/>
          <w:szCs w:val="28"/>
          <w:lang w:val="en-US"/>
        </w:rPr>
        <w:t xml:space="preserve"> </w:t>
      </w:r>
      <w:r w:rsidRPr="0054079D">
        <w:rPr>
          <w:rFonts w:ascii="Times New Roman" w:hAnsi="Times New Roman"/>
          <w:sz w:val="28"/>
          <w:szCs w:val="28"/>
          <w:lang w:val="en-US"/>
        </w:rPr>
        <w:t xml:space="preserve">disorders </w:t>
      </w:r>
      <w:r w:rsidRPr="0054079D">
        <w:rPr>
          <w:rFonts w:ascii="Times New Roman" w:eastAsia="Times New Roman" w:hAnsi="Times New Roman"/>
          <w:sz w:val="28"/>
          <w:szCs w:val="28"/>
          <w:lang w:val="en-US"/>
        </w:rPr>
        <w:t>[</w:t>
      </w:r>
      <w:r w:rsidRPr="0054079D">
        <w:rPr>
          <w:rFonts w:ascii="Times New Roman" w:eastAsia="Times New Roman" w:hAnsi="Times New Roman"/>
          <w:sz w:val="28"/>
          <w:szCs w:val="28"/>
        </w:rPr>
        <w:t>Текст</w:t>
      </w:r>
      <w:r w:rsidRPr="0054079D">
        <w:rPr>
          <w:rFonts w:ascii="Times New Roman" w:eastAsia="Times New Roman" w:hAnsi="Times New Roman"/>
          <w:sz w:val="28"/>
          <w:szCs w:val="28"/>
          <w:lang w:val="en-US"/>
        </w:rPr>
        <w:t>]</w:t>
      </w:r>
      <w:r w:rsidR="008F17E6">
        <w:rPr>
          <w:rFonts w:ascii="Times New Roman" w:eastAsia="Times New Roman" w:hAnsi="Times New Roman"/>
          <w:sz w:val="28"/>
          <w:szCs w:val="28"/>
          <w:lang w:val="en-US"/>
        </w:rPr>
        <w:t xml:space="preserve"> </w:t>
      </w:r>
      <w:r w:rsidRPr="0054079D">
        <w:rPr>
          <w:rFonts w:ascii="Times New Roman" w:eastAsia="Times New Roman" w:hAnsi="Times New Roman"/>
          <w:sz w:val="28"/>
          <w:szCs w:val="28"/>
          <w:lang w:val="en-US"/>
        </w:rPr>
        <w:t>/</w:t>
      </w:r>
      <w:r w:rsidR="008F17E6">
        <w:rPr>
          <w:rFonts w:ascii="Times New Roman" w:eastAsia="Times New Roman" w:hAnsi="Times New Roman"/>
          <w:sz w:val="28"/>
          <w:szCs w:val="28"/>
          <w:lang w:val="en-US"/>
        </w:rPr>
        <w:t xml:space="preserve"> </w:t>
      </w:r>
      <w:r w:rsidRPr="0054079D">
        <w:rPr>
          <w:rFonts w:ascii="Times New Roman" w:hAnsi="Times New Roman"/>
          <w:sz w:val="28"/>
          <w:szCs w:val="28"/>
          <w:lang w:val="en-US"/>
        </w:rPr>
        <w:t xml:space="preserve">D.A. </w:t>
      </w:r>
      <w:r w:rsidRPr="0054079D">
        <w:rPr>
          <w:rFonts w:ascii="Times New Roman" w:hAnsi="Times New Roman"/>
          <w:sz w:val="28"/>
          <w:szCs w:val="28"/>
        </w:rPr>
        <w:t>А</w:t>
      </w:r>
      <w:proofErr w:type="spellStart"/>
      <w:r w:rsidRPr="0054079D">
        <w:rPr>
          <w:rFonts w:ascii="Times New Roman" w:hAnsi="Times New Roman"/>
          <w:sz w:val="28"/>
          <w:szCs w:val="28"/>
          <w:lang w:val="en-US"/>
        </w:rPr>
        <w:t>dambekov</w:t>
      </w:r>
      <w:proofErr w:type="spellEnd"/>
      <w:r w:rsidRPr="0054079D">
        <w:rPr>
          <w:rFonts w:ascii="Times New Roman" w:hAnsi="Times New Roman"/>
          <w:sz w:val="28"/>
          <w:szCs w:val="28"/>
          <w:lang w:val="en-US"/>
        </w:rPr>
        <w:t>,</w:t>
      </w:r>
      <w:r w:rsidR="008F17E6">
        <w:rPr>
          <w:rFonts w:ascii="Times New Roman" w:hAnsi="Times New Roman"/>
          <w:sz w:val="28"/>
          <w:szCs w:val="28"/>
          <w:lang w:val="en-US"/>
        </w:rPr>
        <w:t xml:space="preserve"> </w:t>
      </w:r>
      <w:proofErr w:type="spellStart"/>
      <w:r w:rsidRPr="0054079D">
        <w:rPr>
          <w:rFonts w:ascii="Times New Roman" w:hAnsi="Times New Roman"/>
          <w:sz w:val="28"/>
          <w:szCs w:val="28"/>
          <w:lang w:val="en-US"/>
        </w:rPr>
        <w:t>Zh.D</w:t>
      </w:r>
      <w:proofErr w:type="spellEnd"/>
      <w:r w:rsidRPr="0054079D">
        <w:rPr>
          <w:rFonts w:ascii="Times New Roman" w:hAnsi="Times New Roman"/>
          <w:sz w:val="28"/>
          <w:szCs w:val="28"/>
          <w:lang w:val="en-US"/>
        </w:rPr>
        <w:t xml:space="preserve">. </w:t>
      </w:r>
      <w:proofErr w:type="spellStart"/>
      <w:r w:rsidRPr="0054079D">
        <w:rPr>
          <w:rFonts w:ascii="Times New Roman" w:hAnsi="Times New Roman"/>
          <w:sz w:val="28"/>
          <w:szCs w:val="28"/>
          <w:lang w:val="en-US"/>
        </w:rPr>
        <w:t>Abdullaeva</w:t>
      </w:r>
      <w:proofErr w:type="spellEnd"/>
      <w:r w:rsidRPr="0054079D">
        <w:rPr>
          <w:rFonts w:ascii="Times New Roman" w:hAnsi="Times New Roman"/>
          <w:sz w:val="28"/>
          <w:szCs w:val="28"/>
          <w:lang w:val="en-US"/>
        </w:rPr>
        <w:t xml:space="preserve"> // </w:t>
      </w:r>
      <w:proofErr w:type="spellStart"/>
      <w:r w:rsidRPr="0054079D">
        <w:rPr>
          <w:rFonts w:ascii="Times New Roman" w:hAnsi="Times New Roman"/>
          <w:sz w:val="28"/>
          <w:szCs w:val="28"/>
          <w:lang w:val="en-US"/>
        </w:rPr>
        <w:t>Alatoo</w:t>
      </w:r>
      <w:proofErr w:type="spellEnd"/>
      <w:r w:rsidRPr="0054079D">
        <w:rPr>
          <w:rFonts w:ascii="Times New Roman" w:hAnsi="Times New Roman"/>
          <w:sz w:val="28"/>
          <w:szCs w:val="28"/>
          <w:lang w:val="en-US"/>
        </w:rPr>
        <w:t xml:space="preserve"> Academic Studies. - 2020. – </w:t>
      </w:r>
      <w:r w:rsidRPr="0054079D">
        <w:rPr>
          <w:rFonts w:ascii="Times New Roman" w:hAnsi="Times New Roman"/>
          <w:sz w:val="28"/>
          <w:szCs w:val="28"/>
        </w:rPr>
        <w:t>Б</w:t>
      </w:r>
      <w:r w:rsidRPr="0054079D">
        <w:rPr>
          <w:rFonts w:ascii="Times New Roman" w:hAnsi="Times New Roman"/>
          <w:sz w:val="28"/>
          <w:szCs w:val="28"/>
          <w:lang w:val="en-US"/>
        </w:rPr>
        <w:t>.,</w:t>
      </w:r>
      <w:r w:rsidR="008F17E6">
        <w:rPr>
          <w:rFonts w:ascii="Times New Roman" w:hAnsi="Times New Roman"/>
          <w:sz w:val="28"/>
          <w:szCs w:val="28"/>
          <w:lang w:val="en-US"/>
        </w:rPr>
        <w:t xml:space="preserve"> </w:t>
      </w:r>
      <w:r w:rsidRPr="0054079D">
        <w:rPr>
          <w:rFonts w:ascii="Times New Roman" w:hAnsi="Times New Roman"/>
          <w:sz w:val="28"/>
          <w:szCs w:val="28"/>
          <w:lang w:val="en-US"/>
        </w:rPr>
        <w:t xml:space="preserve">№ 2 (2). - </w:t>
      </w:r>
      <w:r w:rsidRPr="0054079D">
        <w:rPr>
          <w:rFonts w:ascii="Times New Roman" w:hAnsi="Times New Roman"/>
          <w:sz w:val="28"/>
          <w:szCs w:val="28"/>
        </w:rPr>
        <w:t>С</w:t>
      </w:r>
      <w:r w:rsidRPr="0054079D">
        <w:rPr>
          <w:rFonts w:ascii="Times New Roman" w:hAnsi="Times New Roman"/>
          <w:sz w:val="28"/>
          <w:szCs w:val="28"/>
          <w:lang w:val="en-US"/>
        </w:rPr>
        <w:t>. 259-263.</w:t>
      </w:r>
      <w:r w:rsidR="008F17E6">
        <w:rPr>
          <w:rFonts w:ascii="Times New Roman" w:hAnsi="Times New Roman"/>
          <w:sz w:val="28"/>
          <w:szCs w:val="28"/>
          <w:lang w:val="en-US"/>
        </w:rPr>
        <w:t xml:space="preserve">                                                           </w:t>
      </w:r>
      <w:r w:rsidRPr="0054079D">
        <w:rPr>
          <w:rFonts w:ascii="Times New Roman" w:hAnsi="Times New Roman"/>
          <w:sz w:val="28"/>
          <w:szCs w:val="28"/>
          <w:lang w:val="en-US"/>
        </w:rPr>
        <w:t xml:space="preserve"> 7. </w:t>
      </w:r>
      <w:r w:rsidRPr="0054079D">
        <w:rPr>
          <w:rFonts w:ascii="Times New Roman" w:hAnsi="Times New Roman"/>
          <w:b/>
          <w:bCs/>
          <w:sz w:val="28"/>
          <w:szCs w:val="28"/>
        </w:rPr>
        <w:t>Т</w:t>
      </w:r>
      <w:proofErr w:type="spellStart"/>
      <w:r w:rsidRPr="0054079D">
        <w:rPr>
          <w:rFonts w:ascii="Times New Roman" w:hAnsi="Times New Roman"/>
          <w:b/>
          <w:bCs/>
          <w:sz w:val="28"/>
          <w:szCs w:val="28"/>
          <w:lang w:val="en-US"/>
        </w:rPr>
        <w:t>oichueva</w:t>
      </w:r>
      <w:proofErr w:type="spellEnd"/>
      <w:r w:rsidRPr="0054079D">
        <w:rPr>
          <w:rFonts w:ascii="Times New Roman" w:hAnsi="Times New Roman"/>
          <w:b/>
          <w:bCs/>
          <w:sz w:val="28"/>
          <w:szCs w:val="28"/>
          <w:lang w:val="en-US"/>
        </w:rPr>
        <w:t xml:space="preserve"> </w:t>
      </w:r>
      <w:r w:rsidRPr="0054079D">
        <w:rPr>
          <w:rFonts w:ascii="Times New Roman" w:hAnsi="Times New Roman"/>
          <w:b/>
          <w:bCs/>
          <w:sz w:val="28"/>
          <w:szCs w:val="28"/>
        </w:rPr>
        <w:t>А</w:t>
      </w:r>
      <w:r w:rsidRPr="0054079D">
        <w:rPr>
          <w:rFonts w:ascii="Times New Roman" w:hAnsi="Times New Roman"/>
          <w:b/>
          <w:bCs/>
          <w:sz w:val="28"/>
          <w:szCs w:val="28"/>
          <w:lang w:val="en-US"/>
        </w:rPr>
        <w:t>.U</w:t>
      </w:r>
      <w:r w:rsidRPr="0054079D">
        <w:rPr>
          <w:rFonts w:ascii="Times New Roman" w:hAnsi="Times New Roman"/>
          <w:sz w:val="28"/>
          <w:szCs w:val="28"/>
          <w:lang w:val="en-US"/>
        </w:rPr>
        <w:t xml:space="preserve">. Organochlorine pesticides in placenta in Kyrgyzstan and the effect on pregnancy, childbirth, and newborn health </w:t>
      </w:r>
      <w:r w:rsidRPr="0054079D">
        <w:rPr>
          <w:rFonts w:ascii="Times New Roman" w:eastAsia="Times New Roman" w:hAnsi="Times New Roman"/>
          <w:sz w:val="28"/>
          <w:szCs w:val="28"/>
          <w:lang w:val="en-US"/>
        </w:rPr>
        <w:t>[</w:t>
      </w:r>
      <w:r w:rsidRPr="0054079D">
        <w:rPr>
          <w:rFonts w:ascii="Times New Roman" w:eastAsia="Times New Roman" w:hAnsi="Times New Roman"/>
          <w:sz w:val="28"/>
          <w:szCs w:val="28"/>
        </w:rPr>
        <w:t>Текст</w:t>
      </w:r>
      <w:r w:rsidRPr="0054079D">
        <w:rPr>
          <w:rFonts w:ascii="Times New Roman" w:eastAsia="Times New Roman" w:hAnsi="Times New Roman"/>
          <w:sz w:val="28"/>
          <w:szCs w:val="28"/>
          <w:lang w:val="en-US"/>
        </w:rPr>
        <w:t>]</w:t>
      </w:r>
      <w:r w:rsidR="008F17E6">
        <w:rPr>
          <w:rFonts w:ascii="Times New Roman" w:eastAsia="Times New Roman" w:hAnsi="Times New Roman"/>
          <w:sz w:val="28"/>
          <w:szCs w:val="28"/>
          <w:lang w:val="en-US"/>
        </w:rPr>
        <w:t xml:space="preserve"> </w:t>
      </w:r>
      <w:r w:rsidRPr="0054079D">
        <w:rPr>
          <w:rFonts w:ascii="Times New Roman" w:eastAsia="Times New Roman" w:hAnsi="Times New Roman"/>
          <w:sz w:val="28"/>
          <w:szCs w:val="28"/>
          <w:lang w:val="en-US"/>
        </w:rPr>
        <w:t xml:space="preserve">/ </w:t>
      </w:r>
      <w:r w:rsidRPr="0054079D">
        <w:rPr>
          <w:rFonts w:ascii="Times New Roman" w:hAnsi="Times New Roman"/>
          <w:sz w:val="28"/>
          <w:szCs w:val="28"/>
          <w:lang w:val="en-US"/>
        </w:rPr>
        <w:t xml:space="preserve">R.M. </w:t>
      </w:r>
      <w:proofErr w:type="spellStart"/>
      <w:r w:rsidRPr="0054079D">
        <w:rPr>
          <w:rFonts w:ascii="Times New Roman" w:hAnsi="Times New Roman"/>
          <w:sz w:val="28"/>
          <w:szCs w:val="28"/>
          <w:lang w:val="en-US"/>
        </w:rPr>
        <w:t>Toichuev</w:t>
      </w:r>
      <w:proofErr w:type="spellEnd"/>
      <w:r w:rsidRPr="0054079D">
        <w:rPr>
          <w:rFonts w:ascii="Times New Roman" w:hAnsi="Times New Roman"/>
          <w:sz w:val="28"/>
          <w:szCs w:val="28"/>
          <w:lang w:val="en-US"/>
        </w:rPr>
        <w:t xml:space="preserve">, L.V. </w:t>
      </w:r>
      <w:proofErr w:type="spellStart"/>
      <w:r w:rsidRPr="0054079D">
        <w:rPr>
          <w:rFonts w:ascii="Times New Roman" w:hAnsi="Times New Roman"/>
          <w:sz w:val="28"/>
          <w:szCs w:val="28"/>
          <w:lang w:val="en-US"/>
        </w:rPr>
        <w:t>Zhilova</w:t>
      </w:r>
      <w:proofErr w:type="spellEnd"/>
      <w:r w:rsidRPr="0054079D">
        <w:rPr>
          <w:rFonts w:ascii="Times New Roman" w:hAnsi="Times New Roman"/>
          <w:sz w:val="28"/>
          <w:szCs w:val="28"/>
          <w:lang w:val="en-US"/>
        </w:rPr>
        <w:t xml:space="preserve">, T.R. </w:t>
      </w:r>
      <w:proofErr w:type="spellStart"/>
      <w:r w:rsidRPr="0054079D">
        <w:rPr>
          <w:rFonts w:ascii="Times New Roman" w:hAnsi="Times New Roman"/>
          <w:sz w:val="28"/>
          <w:szCs w:val="28"/>
          <w:lang w:val="en-US"/>
        </w:rPr>
        <w:t>Paizildaev</w:t>
      </w:r>
      <w:proofErr w:type="spellEnd"/>
      <w:r w:rsidRPr="0054079D">
        <w:rPr>
          <w:rFonts w:ascii="Times New Roman" w:hAnsi="Times New Roman"/>
          <w:sz w:val="28"/>
          <w:szCs w:val="28"/>
          <w:lang w:val="en-US"/>
        </w:rPr>
        <w:t xml:space="preserve"> // Environmental Science and Pollution Research. - 2018. - Vol.</w:t>
      </w:r>
      <w:r w:rsidRPr="0054079D">
        <w:rPr>
          <w:rFonts w:ascii="Times New Roman" w:hAnsi="Times New Roman"/>
          <w:sz w:val="28"/>
          <w:szCs w:val="28"/>
          <w:shd w:val="clear" w:color="auto" w:fill="F5F5F5"/>
          <w:lang w:val="en-US"/>
        </w:rPr>
        <w:t xml:space="preserve"> </w:t>
      </w:r>
      <w:r w:rsidRPr="0054079D">
        <w:rPr>
          <w:rFonts w:ascii="Times New Roman" w:hAnsi="Times New Roman"/>
          <w:sz w:val="28"/>
          <w:szCs w:val="28"/>
          <w:lang w:val="en-US"/>
        </w:rPr>
        <w:t>25,</w:t>
      </w:r>
      <w:r w:rsidR="008F17E6">
        <w:rPr>
          <w:rFonts w:ascii="Times New Roman" w:hAnsi="Times New Roman"/>
          <w:sz w:val="28"/>
          <w:szCs w:val="28"/>
          <w:lang w:val="en-US"/>
        </w:rPr>
        <w:t xml:space="preserve"> </w:t>
      </w:r>
      <w:r w:rsidRPr="0054079D">
        <w:rPr>
          <w:rFonts w:ascii="Times New Roman" w:hAnsi="Times New Roman"/>
          <w:sz w:val="28"/>
          <w:szCs w:val="28"/>
          <w:lang w:val="en-US"/>
        </w:rPr>
        <w:t xml:space="preserve">№32. - </w:t>
      </w:r>
      <w:r w:rsidRPr="0054079D">
        <w:rPr>
          <w:rFonts w:ascii="Times New Roman" w:hAnsi="Times New Roman"/>
          <w:sz w:val="28"/>
          <w:szCs w:val="28"/>
        </w:rPr>
        <w:t>С</w:t>
      </w:r>
      <w:r w:rsidRPr="0054079D">
        <w:rPr>
          <w:rFonts w:ascii="Times New Roman" w:hAnsi="Times New Roman"/>
          <w:sz w:val="28"/>
          <w:szCs w:val="28"/>
          <w:lang w:val="en-US"/>
        </w:rPr>
        <w:t>. 31885-31894.</w:t>
      </w:r>
    </w:p>
    <w:p w14:paraId="392AF3B3" w14:textId="20F66103" w:rsidR="00A25010" w:rsidRDefault="00E13A8E" w:rsidP="00A36346">
      <w:pPr>
        <w:rPr>
          <w:rFonts w:ascii="Times New Roman" w:hAnsi="Times New Roman"/>
          <w:sz w:val="28"/>
          <w:szCs w:val="28"/>
        </w:rPr>
      </w:pPr>
      <w:r w:rsidRPr="0054079D">
        <w:rPr>
          <w:rFonts w:ascii="Times New Roman" w:hAnsi="Times New Roman"/>
          <w:sz w:val="28"/>
          <w:szCs w:val="28"/>
        </w:rPr>
        <w:t xml:space="preserve">8. </w:t>
      </w:r>
      <w:proofErr w:type="spellStart"/>
      <w:r w:rsidRPr="0054079D">
        <w:rPr>
          <w:rFonts w:ascii="Times New Roman" w:hAnsi="Times New Roman"/>
          <w:b/>
          <w:bCs/>
          <w:sz w:val="28"/>
          <w:szCs w:val="28"/>
        </w:rPr>
        <w:t>Тойчуева</w:t>
      </w:r>
      <w:proofErr w:type="spellEnd"/>
      <w:r w:rsidRPr="0054079D">
        <w:rPr>
          <w:rFonts w:ascii="Times New Roman" w:hAnsi="Times New Roman"/>
          <w:b/>
          <w:bCs/>
          <w:sz w:val="28"/>
          <w:szCs w:val="28"/>
        </w:rPr>
        <w:t xml:space="preserve"> А.У.</w:t>
      </w:r>
      <w:r w:rsidRPr="0054079D">
        <w:rPr>
          <w:rFonts w:ascii="Times New Roman" w:hAnsi="Times New Roman"/>
          <w:sz w:val="28"/>
          <w:szCs w:val="28"/>
        </w:rPr>
        <w:t xml:space="preserve"> Загрязнение овощей и бахчевых культур пестицидами в условиях юга Кыргызстана </w:t>
      </w:r>
      <w:r w:rsidRPr="0054079D">
        <w:rPr>
          <w:rFonts w:ascii="Times New Roman" w:eastAsia="Times New Roman" w:hAnsi="Times New Roman"/>
          <w:sz w:val="28"/>
          <w:szCs w:val="28"/>
        </w:rPr>
        <w:t>[Текст]</w:t>
      </w:r>
      <w:r w:rsidR="008F17E6">
        <w:rPr>
          <w:rFonts w:ascii="Times New Roman" w:eastAsia="Times New Roman" w:hAnsi="Times New Roman"/>
          <w:sz w:val="28"/>
          <w:szCs w:val="28"/>
        </w:rPr>
        <w:t xml:space="preserve"> </w:t>
      </w:r>
      <w:r w:rsidRPr="0054079D">
        <w:rPr>
          <w:rFonts w:ascii="Times New Roman" w:eastAsia="Times New Roman" w:hAnsi="Times New Roman"/>
          <w:sz w:val="28"/>
          <w:szCs w:val="28"/>
        </w:rPr>
        <w:t xml:space="preserve">/ </w:t>
      </w:r>
      <w:r w:rsidRPr="0054079D">
        <w:rPr>
          <w:rFonts w:ascii="Times New Roman" w:hAnsi="Times New Roman"/>
          <w:sz w:val="28"/>
          <w:szCs w:val="28"/>
        </w:rPr>
        <w:t xml:space="preserve">Р.М. </w:t>
      </w:r>
      <w:proofErr w:type="spellStart"/>
      <w:r w:rsidRPr="0054079D">
        <w:rPr>
          <w:rFonts w:ascii="Times New Roman" w:hAnsi="Times New Roman"/>
          <w:sz w:val="28"/>
          <w:szCs w:val="28"/>
        </w:rPr>
        <w:t>Тойчуев</w:t>
      </w:r>
      <w:proofErr w:type="spellEnd"/>
      <w:r w:rsidRPr="0054079D">
        <w:rPr>
          <w:rFonts w:ascii="Times New Roman" w:hAnsi="Times New Roman"/>
          <w:sz w:val="28"/>
          <w:szCs w:val="28"/>
        </w:rPr>
        <w:t xml:space="preserve">, К.Т. </w:t>
      </w:r>
      <w:proofErr w:type="spellStart"/>
      <w:r w:rsidRPr="0054079D">
        <w:rPr>
          <w:rFonts w:ascii="Times New Roman" w:hAnsi="Times New Roman"/>
          <w:sz w:val="28"/>
          <w:szCs w:val="28"/>
        </w:rPr>
        <w:t>Турдубаев</w:t>
      </w:r>
      <w:proofErr w:type="spellEnd"/>
      <w:r w:rsidRPr="0054079D">
        <w:rPr>
          <w:rFonts w:ascii="Times New Roman" w:hAnsi="Times New Roman"/>
          <w:sz w:val="28"/>
          <w:szCs w:val="28"/>
        </w:rPr>
        <w:t xml:space="preserve">, М.И. </w:t>
      </w:r>
      <w:proofErr w:type="spellStart"/>
      <w:r w:rsidRPr="0054079D">
        <w:rPr>
          <w:rFonts w:ascii="Times New Roman" w:hAnsi="Times New Roman"/>
          <w:sz w:val="28"/>
          <w:szCs w:val="28"/>
        </w:rPr>
        <w:t>Аширбекова</w:t>
      </w:r>
      <w:proofErr w:type="spellEnd"/>
      <w:r w:rsidRPr="0054079D">
        <w:rPr>
          <w:rFonts w:ascii="Times New Roman" w:hAnsi="Times New Roman"/>
          <w:sz w:val="28"/>
          <w:szCs w:val="28"/>
        </w:rPr>
        <w:t xml:space="preserve"> // Химическая безопасность. - 2</w:t>
      </w:r>
      <w:r w:rsidR="00A25010">
        <w:rPr>
          <w:rFonts w:ascii="Times New Roman" w:hAnsi="Times New Roman"/>
          <w:sz w:val="28"/>
          <w:szCs w:val="28"/>
        </w:rPr>
        <w:t>024. – Т. 8,</w:t>
      </w:r>
      <w:r w:rsidR="008F17E6">
        <w:rPr>
          <w:rFonts w:ascii="Times New Roman" w:hAnsi="Times New Roman"/>
          <w:sz w:val="28"/>
          <w:szCs w:val="28"/>
        </w:rPr>
        <w:t xml:space="preserve"> </w:t>
      </w:r>
      <w:r w:rsidR="00A25010">
        <w:rPr>
          <w:rFonts w:ascii="Times New Roman" w:hAnsi="Times New Roman"/>
          <w:sz w:val="28"/>
          <w:szCs w:val="28"/>
        </w:rPr>
        <w:t>№1. - С. 164-180.</w:t>
      </w:r>
    </w:p>
    <w:p w14:paraId="6F82FF39" w14:textId="77777777" w:rsidR="005B7C0B" w:rsidRDefault="00E13A8E" w:rsidP="005B7C0B">
      <w:pPr>
        <w:rPr>
          <w:rFonts w:ascii="Times New Roman" w:hAnsi="Times New Roman"/>
          <w:sz w:val="28"/>
          <w:szCs w:val="28"/>
        </w:rPr>
      </w:pPr>
      <w:r w:rsidRPr="0054079D">
        <w:rPr>
          <w:rFonts w:ascii="Times New Roman" w:hAnsi="Times New Roman"/>
          <w:sz w:val="28"/>
          <w:szCs w:val="28"/>
        </w:rPr>
        <w:t xml:space="preserve">9. </w:t>
      </w:r>
      <w:proofErr w:type="spellStart"/>
      <w:r w:rsidRPr="0054079D">
        <w:rPr>
          <w:rFonts w:ascii="Times New Roman" w:hAnsi="Times New Roman"/>
          <w:b/>
          <w:bCs/>
          <w:sz w:val="28"/>
          <w:szCs w:val="28"/>
        </w:rPr>
        <w:t>Тойчуева</w:t>
      </w:r>
      <w:proofErr w:type="spellEnd"/>
      <w:r w:rsidRPr="0054079D">
        <w:rPr>
          <w:rFonts w:ascii="Times New Roman" w:hAnsi="Times New Roman"/>
          <w:b/>
          <w:bCs/>
          <w:sz w:val="28"/>
          <w:szCs w:val="28"/>
        </w:rPr>
        <w:t xml:space="preserve"> А.У.</w:t>
      </w:r>
      <w:r w:rsidRPr="0054079D">
        <w:rPr>
          <w:rFonts w:ascii="Times New Roman" w:hAnsi="Times New Roman"/>
          <w:sz w:val="28"/>
          <w:szCs w:val="28"/>
        </w:rPr>
        <w:t xml:space="preserve"> Влияние загрязнения грудного молока хлорорганическими пестицидами на формирование колонизационной резистентности микрофлоры кишечного тракта новорожденных в условиях города Ош </w:t>
      </w:r>
      <w:r w:rsidRPr="0054079D">
        <w:rPr>
          <w:rFonts w:ascii="Times New Roman" w:eastAsia="Times New Roman" w:hAnsi="Times New Roman"/>
          <w:sz w:val="28"/>
          <w:szCs w:val="28"/>
        </w:rPr>
        <w:t>[Текст]</w:t>
      </w:r>
      <w:r w:rsidR="008F17E6">
        <w:rPr>
          <w:rFonts w:ascii="Times New Roman" w:eastAsia="Times New Roman" w:hAnsi="Times New Roman"/>
          <w:sz w:val="28"/>
          <w:szCs w:val="28"/>
        </w:rPr>
        <w:t xml:space="preserve"> </w:t>
      </w:r>
      <w:r w:rsidRPr="0054079D">
        <w:rPr>
          <w:rFonts w:ascii="Times New Roman" w:eastAsia="Times New Roman" w:hAnsi="Times New Roman"/>
          <w:sz w:val="28"/>
          <w:szCs w:val="28"/>
        </w:rPr>
        <w:t>/</w:t>
      </w:r>
      <w:r w:rsidR="008F17E6">
        <w:rPr>
          <w:rFonts w:ascii="Times New Roman" w:eastAsia="Times New Roman" w:hAnsi="Times New Roman"/>
          <w:sz w:val="28"/>
          <w:szCs w:val="28"/>
        </w:rPr>
        <w:t xml:space="preserve"> </w:t>
      </w:r>
      <w:r w:rsidRPr="0054079D">
        <w:rPr>
          <w:rFonts w:ascii="Times New Roman" w:hAnsi="Times New Roman"/>
          <w:sz w:val="28"/>
          <w:szCs w:val="28"/>
        </w:rPr>
        <w:t xml:space="preserve">Д.А. </w:t>
      </w:r>
      <w:proofErr w:type="spellStart"/>
      <w:r w:rsidRPr="0054079D">
        <w:rPr>
          <w:rFonts w:ascii="Times New Roman" w:hAnsi="Times New Roman"/>
          <w:sz w:val="28"/>
          <w:szCs w:val="28"/>
        </w:rPr>
        <w:t>Адамбеков</w:t>
      </w:r>
      <w:proofErr w:type="spellEnd"/>
      <w:r w:rsidRPr="0054079D">
        <w:rPr>
          <w:rFonts w:ascii="Times New Roman" w:hAnsi="Times New Roman"/>
          <w:sz w:val="28"/>
          <w:szCs w:val="28"/>
        </w:rPr>
        <w:t xml:space="preserve"> // Бюллетень науки и практики. - 2024. – Т. 10,</w:t>
      </w:r>
      <w:r w:rsidR="008F17E6">
        <w:rPr>
          <w:rFonts w:ascii="Times New Roman" w:hAnsi="Times New Roman"/>
          <w:sz w:val="28"/>
          <w:szCs w:val="28"/>
        </w:rPr>
        <w:t xml:space="preserve"> </w:t>
      </w:r>
      <w:r w:rsidRPr="0054079D">
        <w:rPr>
          <w:rFonts w:ascii="Times New Roman" w:hAnsi="Times New Roman"/>
          <w:sz w:val="28"/>
          <w:szCs w:val="28"/>
        </w:rPr>
        <w:t>№7. - С. 236-242</w:t>
      </w:r>
      <w:r w:rsidR="00A36346" w:rsidRPr="0054079D">
        <w:rPr>
          <w:rFonts w:ascii="Times New Roman" w:hAnsi="Times New Roman"/>
          <w:sz w:val="28"/>
          <w:szCs w:val="28"/>
        </w:rPr>
        <w:t>.</w:t>
      </w:r>
    </w:p>
    <w:p w14:paraId="0688B2F8" w14:textId="77777777" w:rsidR="00592826" w:rsidRDefault="005B7C0B" w:rsidP="005B7C0B">
      <w:pPr>
        <w:rPr>
          <w:rFonts w:ascii="Times New Roman" w:hAnsi="Times New Roman"/>
          <w:sz w:val="28"/>
          <w:szCs w:val="28"/>
        </w:rPr>
      </w:pPr>
      <w:r>
        <w:rPr>
          <w:rFonts w:ascii="Times New Roman" w:hAnsi="Times New Roman"/>
          <w:sz w:val="28"/>
          <w:szCs w:val="28"/>
        </w:rPr>
        <w:t xml:space="preserve">                                                     </w:t>
      </w:r>
    </w:p>
    <w:p w14:paraId="24CB51EC" w14:textId="45468878" w:rsidR="005D611D" w:rsidRPr="005B7C0B" w:rsidRDefault="005D611D" w:rsidP="00592826">
      <w:pPr>
        <w:jc w:val="center"/>
        <w:rPr>
          <w:rFonts w:ascii="Times New Roman" w:hAnsi="Times New Roman"/>
          <w:sz w:val="28"/>
          <w:szCs w:val="28"/>
        </w:rPr>
      </w:pPr>
      <w:r w:rsidRPr="00952B14">
        <w:rPr>
          <w:rFonts w:ascii="Times New Roman" w:eastAsia="Times New Roman" w:hAnsi="Times New Roman"/>
          <w:b/>
          <w:color w:val="2C2D2E"/>
          <w:sz w:val="26"/>
          <w:szCs w:val="26"/>
          <w:shd w:val="clear" w:color="auto" w:fill="FFFFFF"/>
          <w:lang w:val="ky-KG"/>
        </w:rPr>
        <w:lastRenderedPageBreak/>
        <w:t>РЕЗЮМЕ</w:t>
      </w:r>
    </w:p>
    <w:p w14:paraId="27129B49" w14:textId="6AF78246" w:rsidR="005D611D" w:rsidRPr="00952B14" w:rsidRDefault="005D611D" w:rsidP="005D611D">
      <w:pPr>
        <w:spacing w:line="240" w:lineRule="auto"/>
        <w:jc w:val="center"/>
        <w:rPr>
          <w:rFonts w:ascii="Times New Roman" w:eastAsia="Times New Roman" w:hAnsi="Times New Roman"/>
          <w:b/>
          <w:color w:val="2C2D2E"/>
          <w:sz w:val="26"/>
          <w:szCs w:val="26"/>
          <w:shd w:val="clear" w:color="auto" w:fill="FFFFFF"/>
          <w:lang w:val="ky-KG"/>
        </w:rPr>
      </w:pPr>
      <w:r w:rsidRPr="00952B14">
        <w:rPr>
          <w:rFonts w:ascii="Times New Roman" w:eastAsia="Times New Roman" w:hAnsi="Times New Roman"/>
          <w:b/>
          <w:color w:val="2C2D2E"/>
          <w:sz w:val="26"/>
          <w:szCs w:val="26"/>
          <w:shd w:val="clear" w:color="auto" w:fill="FFFFFF"/>
          <w:lang w:val="ky-KG"/>
        </w:rPr>
        <w:t>Микробиология адистиги боюнча биология илимдеринин кандидаты илимий даражасын алуу үчүн Тойчуева Асел</w:t>
      </w:r>
      <w:r w:rsidR="000D0217">
        <w:rPr>
          <w:rFonts w:ascii="Times New Roman" w:eastAsia="Times New Roman" w:hAnsi="Times New Roman"/>
          <w:b/>
          <w:color w:val="2C2D2E"/>
          <w:sz w:val="26"/>
          <w:szCs w:val="26"/>
          <w:shd w:val="clear" w:color="auto" w:fill="FFFFFF"/>
          <w:lang w:val="ky-KG"/>
        </w:rPr>
        <w:t xml:space="preserve"> </w:t>
      </w:r>
      <w:r w:rsidRPr="00952B14">
        <w:rPr>
          <w:rFonts w:ascii="Times New Roman" w:eastAsia="Times New Roman" w:hAnsi="Times New Roman"/>
          <w:b/>
          <w:color w:val="2C2D2E"/>
          <w:sz w:val="26"/>
          <w:szCs w:val="26"/>
          <w:shd w:val="clear" w:color="auto" w:fill="FFFFFF"/>
          <w:lang w:val="ky-KG"/>
        </w:rPr>
        <w:t>Уезбекованын “Кыргызстандын түштүгүнүн шартында жаңы төрөлгөн ымыркайларда микробдук колонизациялык туруктуулуктун калыптанышы” деген темадагы диссертациясы</w:t>
      </w:r>
      <w:r w:rsidR="00A90F57" w:rsidRPr="00952B14">
        <w:rPr>
          <w:rFonts w:ascii="Times New Roman" w:eastAsia="Times New Roman" w:hAnsi="Times New Roman"/>
          <w:b/>
          <w:color w:val="2C2D2E"/>
          <w:sz w:val="26"/>
          <w:szCs w:val="26"/>
          <w:shd w:val="clear" w:color="auto" w:fill="FFFFFF"/>
          <w:lang w:val="ky-KG"/>
        </w:rPr>
        <w:t xml:space="preserve"> 03.02.03</w:t>
      </w:r>
      <w:r w:rsidRPr="00952B14">
        <w:rPr>
          <w:rFonts w:ascii="Times New Roman" w:eastAsia="Times New Roman" w:hAnsi="Times New Roman"/>
          <w:b/>
          <w:color w:val="2C2D2E"/>
          <w:sz w:val="26"/>
          <w:szCs w:val="26"/>
          <w:shd w:val="clear" w:color="auto" w:fill="FFFFFF"/>
          <w:lang w:val="ky-KG"/>
        </w:rPr>
        <w:t>.</w:t>
      </w:r>
      <w:r w:rsidR="00B71EA9" w:rsidRPr="00952B14">
        <w:rPr>
          <w:rFonts w:ascii="Times New Roman" w:eastAsia="Times New Roman" w:hAnsi="Times New Roman"/>
          <w:b/>
          <w:color w:val="2C2D2E"/>
          <w:sz w:val="26"/>
          <w:szCs w:val="26"/>
          <w:shd w:val="clear" w:color="auto" w:fill="FFFFFF"/>
          <w:lang w:val="ky-KG"/>
        </w:rPr>
        <w:t xml:space="preserve"> - микробиология</w:t>
      </w:r>
    </w:p>
    <w:p w14:paraId="0FDBFD1D" w14:textId="6065C0A1" w:rsidR="005D611D" w:rsidRPr="0054079D" w:rsidRDefault="005D611D" w:rsidP="005D611D">
      <w:pPr>
        <w:spacing w:after="0" w:line="240" w:lineRule="auto"/>
        <w:rPr>
          <w:rFonts w:ascii="Times New Roman" w:eastAsia="Times New Roman" w:hAnsi="Times New Roman"/>
          <w:color w:val="2C2D2E"/>
          <w:sz w:val="28"/>
          <w:szCs w:val="28"/>
          <w:shd w:val="clear" w:color="auto" w:fill="FFFFFF"/>
          <w:lang w:val="ky-KG"/>
        </w:rPr>
      </w:pPr>
      <w:r w:rsidRPr="0054079D">
        <w:rPr>
          <w:rFonts w:ascii="Times New Roman" w:eastAsia="Times New Roman" w:hAnsi="Times New Roman"/>
          <w:b/>
          <w:color w:val="2C2D2E"/>
          <w:sz w:val="28"/>
          <w:szCs w:val="28"/>
          <w:shd w:val="clear" w:color="auto" w:fill="FFFFFF"/>
          <w:lang w:val="ky-KG"/>
        </w:rPr>
        <w:t>Негизги сөздөр:</w:t>
      </w:r>
      <w:r w:rsidRPr="0054079D">
        <w:rPr>
          <w:rFonts w:ascii="Times New Roman" w:eastAsia="Times New Roman" w:hAnsi="Times New Roman"/>
          <w:color w:val="2C2D2E"/>
          <w:sz w:val="28"/>
          <w:szCs w:val="28"/>
          <w:shd w:val="clear" w:color="auto" w:fill="FFFFFF"/>
          <w:lang w:val="ky-KG"/>
        </w:rPr>
        <w:t xml:space="preserve"> хлор камтыган пестициддер, микробдук</w:t>
      </w:r>
      <w:r w:rsidR="008F17E6">
        <w:rPr>
          <w:rFonts w:ascii="Times New Roman" w:eastAsia="Times New Roman" w:hAnsi="Times New Roman"/>
          <w:color w:val="2C2D2E"/>
          <w:sz w:val="28"/>
          <w:szCs w:val="28"/>
          <w:shd w:val="clear" w:color="auto" w:fill="FFFFFF"/>
          <w:lang w:val="ky-KG"/>
        </w:rPr>
        <w:t xml:space="preserve"> </w:t>
      </w:r>
      <w:r w:rsidRPr="0054079D">
        <w:rPr>
          <w:rFonts w:ascii="Times New Roman" w:eastAsia="Times New Roman" w:hAnsi="Times New Roman"/>
          <w:color w:val="2C2D2E"/>
          <w:sz w:val="28"/>
          <w:szCs w:val="28"/>
          <w:shd w:val="clear" w:color="auto" w:fill="FFFFFF"/>
          <w:lang w:val="ky-KG"/>
        </w:rPr>
        <w:t>колонизациялык туруктуулук, жаны төрөлгөн балдар, бифидобактериялар, лактобактериялар.</w:t>
      </w:r>
    </w:p>
    <w:p w14:paraId="058A00DA" w14:textId="213D1A1E" w:rsidR="005D611D" w:rsidRPr="0054079D" w:rsidRDefault="005D611D" w:rsidP="005D611D">
      <w:pPr>
        <w:spacing w:after="0" w:line="240" w:lineRule="auto"/>
        <w:rPr>
          <w:rFonts w:ascii="Times New Roman" w:eastAsia="Times New Roman" w:hAnsi="Times New Roman"/>
          <w:color w:val="2C2D2E"/>
          <w:sz w:val="28"/>
          <w:szCs w:val="28"/>
          <w:shd w:val="clear" w:color="auto" w:fill="FFFFFF"/>
          <w:lang w:val="ky-KG"/>
        </w:rPr>
      </w:pPr>
      <w:r w:rsidRPr="0054079D">
        <w:rPr>
          <w:rFonts w:ascii="Times New Roman" w:eastAsia="Times New Roman" w:hAnsi="Times New Roman"/>
          <w:b/>
          <w:color w:val="2C2D2E"/>
          <w:sz w:val="28"/>
          <w:szCs w:val="28"/>
          <w:shd w:val="clear" w:color="auto" w:fill="FFFFFF"/>
          <w:lang w:val="ky-KG"/>
        </w:rPr>
        <w:t>Изилдөөнүн объектиси</w:t>
      </w:r>
      <w:r w:rsidRPr="0054079D">
        <w:rPr>
          <w:rFonts w:ascii="Times New Roman" w:eastAsia="Times New Roman" w:hAnsi="Times New Roman"/>
          <w:color w:val="2C2D2E"/>
          <w:sz w:val="28"/>
          <w:szCs w:val="28"/>
          <w:shd w:val="clear" w:color="auto" w:fill="FFFFFF"/>
          <w:lang w:val="ky-KG"/>
        </w:rPr>
        <w:t>: экологиялык факторлорго жана тамактануу мүнөзүнө жараша адам</w:t>
      </w:r>
      <w:r w:rsidR="00AC34F7">
        <w:rPr>
          <w:rFonts w:ascii="Times New Roman" w:eastAsia="Times New Roman" w:hAnsi="Times New Roman"/>
          <w:color w:val="2C2D2E"/>
          <w:sz w:val="28"/>
          <w:szCs w:val="28"/>
          <w:shd w:val="clear" w:color="auto" w:fill="FFFFFF"/>
          <w:lang w:val="ky-KG"/>
        </w:rPr>
        <w:t xml:space="preserve"> </w:t>
      </w:r>
      <w:r w:rsidRPr="0054079D">
        <w:rPr>
          <w:rFonts w:ascii="Times New Roman" w:eastAsia="Times New Roman" w:hAnsi="Times New Roman"/>
          <w:color w:val="2C2D2E"/>
          <w:sz w:val="28"/>
          <w:szCs w:val="28"/>
          <w:shd w:val="clear" w:color="auto" w:fill="FFFFFF"/>
          <w:lang w:val="ky-KG"/>
        </w:rPr>
        <w:t>организминин экосистемасы катары микробиотанын эволюциясы, трансформациясы саналат.</w:t>
      </w:r>
    </w:p>
    <w:p w14:paraId="1A4F7155" w14:textId="046A4693" w:rsidR="005D611D" w:rsidRPr="0054079D" w:rsidRDefault="005D611D" w:rsidP="005D611D">
      <w:pPr>
        <w:spacing w:after="0" w:line="240" w:lineRule="auto"/>
        <w:rPr>
          <w:rFonts w:ascii="Times New Roman" w:eastAsia="Times New Roman" w:hAnsi="Times New Roman"/>
          <w:color w:val="2C2D2E"/>
          <w:sz w:val="28"/>
          <w:szCs w:val="28"/>
          <w:shd w:val="clear" w:color="auto" w:fill="FFFFFF"/>
          <w:lang w:val="ky-KG"/>
        </w:rPr>
      </w:pPr>
      <w:r w:rsidRPr="0054079D">
        <w:rPr>
          <w:rFonts w:ascii="Times New Roman" w:eastAsia="Times New Roman" w:hAnsi="Times New Roman"/>
          <w:b/>
          <w:color w:val="2C2D2E"/>
          <w:sz w:val="28"/>
          <w:szCs w:val="28"/>
          <w:shd w:val="clear" w:color="auto" w:fill="FFFFFF"/>
          <w:lang w:val="ky-KG"/>
        </w:rPr>
        <w:t>Изилдөөнүн предмети:</w:t>
      </w:r>
      <w:r w:rsidRPr="0054079D">
        <w:rPr>
          <w:rFonts w:ascii="Times New Roman" w:eastAsia="Times New Roman" w:hAnsi="Times New Roman"/>
          <w:color w:val="2C2D2E"/>
          <w:sz w:val="28"/>
          <w:szCs w:val="28"/>
          <w:shd w:val="clear" w:color="auto" w:fill="FFFFFF"/>
          <w:lang w:val="ky-KG"/>
        </w:rPr>
        <w:t xml:space="preserve"> Кыргызстандын түштүк аймактарынын мисалында тамактануунун мүнөзүнө жана айлана-чөйрөнүн</w:t>
      </w:r>
      <w:r w:rsidR="00150748">
        <w:rPr>
          <w:rFonts w:ascii="Times New Roman" w:eastAsia="Times New Roman" w:hAnsi="Times New Roman"/>
          <w:color w:val="2C2D2E"/>
          <w:sz w:val="28"/>
          <w:szCs w:val="28"/>
          <w:shd w:val="clear" w:color="auto" w:fill="FFFFFF"/>
          <w:lang w:val="ky-KG"/>
        </w:rPr>
        <w:t xml:space="preserve"> м</w:t>
      </w:r>
      <w:r w:rsidRPr="0054079D">
        <w:rPr>
          <w:rFonts w:ascii="Times New Roman" w:eastAsia="Times New Roman" w:hAnsi="Times New Roman"/>
          <w:color w:val="2C2D2E"/>
          <w:sz w:val="28"/>
          <w:szCs w:val="28"/>
          <w:shd w:val="clear" w:color="auto" w:fill="FFFFFF"/>
          <w:lang w:val="ky-KG"/>
        </w:rPr>
        <w:t>икробулгануу даражасына жараша аялдардын жана алардын балда</w:t>
      </w:r>
      <w:r w:rsidR="00150748">
        <w:rPr>
          <w:rFonts w:ascii="Times New Roman" w:eastAsia="Times New Roman" w:hAnsi="Times New Roman"/>
          <w:color w:val="2C2D2E"/>
          <w:sz w:val="28"/>
          <w:szCs w:val="28"/>
          <w:shd w:val="clear" w:color="auto" w:fill="FFFFFF"/>
          <w:lang w:val="ky-KG"/>
        </w:rPr>
        <w:t xml:space="preserve">рынын организминин микробдук </w:t>
      </w:r>
      <w:r w:rsidRPr="0054079D">
        <w:rPr>
          <w:rFonts w:ascii="Times New Roman" w:eastAsia="Times New Roman" w:hAnsi="Times New Roman"/>
          <w:color w:val="2C2D2E"/>
          <w:sz w:val="28"/>
          <w:szCs w:val="28"/>
          <w:shd w:val="clear" w:color="auto" w:fill="FFFFFF"/>
          <w:lang w:val="ky-KG"/>
        </w:rPr>
        <w:t>колонизацияга туруктуулугунун ө</w:t>
      </w:r>
      <w:r w:rsidR="00150748">
        <w:rPr>
          <w:rFonts w:ascii="Times New Roman" w:eastAsia="Times New Roman" w:hAnsi="Times New Roman"/>
          <w:color w:val="2C2D2E"/>
          <w:sz w:val="28"/>
          <w:szCs w:val="28"/>
          <w:shd w:val="clear" w:color="auto" w:fill="FFFFFF"/>
          <w:lang w:val="ky-KG"/>
        </w:rPr>
        <w:t>згөрүү мыйзам ченемдүүдүүлүгү</w:t>
      </w:r>
      <w:r w:rsidRPr="0054079D">
        <w:rPr>
          <w:rFonts w:ascii="Times New Roman" w:eastAsia="Times New Roman" w:hAnsi="Times New Roman"/>
          <w:color w:val="2C2D2E"/>
          <w:sz w:val="28"/>
          <w:szCs w:val="28"/>
          <w:shd w:val="clear" w:color="auto" w:fill="FFFFFF"/>
          <w:lang w:val="ky-KG"/>
        </w:rPr>
        <w:t xml:space="preserve"> болуп саналат. </w:t>
      </w:r>
    </w:p>
    <w:p w14:paraId="74BB7DF4" w14:textId="7FB6FC7B" w:rsidR="005D611D" w:rsidRPr="0054079D" w:rsidRDefault="005D611D" w:rsidP="005D611D">
      <w:pPr>
        <w:spacing w:after="0" w:line="240" w:lineRule="auto"/>
        <w:rPr>
          <w:rFonts w:ascii="Times New Roman" w:eastAsia="Times New Roman" w:hAnsi="Times New Roman"/>
          <w:color w:val="2C2D2E"/>
          <w:sz w:val="28"/>
          <w:szCs w:val="28"/>
          <w:shd w:val="clear" w:color="auto" w:fill="FFFFFF"/>
          <w:lang w:val="ky-KG"/>
        </w:rPr>
      </w:pPr>
      <w:r w:rsidRPr="0054079D">
        <w:rPr>
          <w:rFonts w:ascii="Times New Roman" w:eastAsia="Times New Roman" w:hAnsi="Times New Roman"/>
          <w:b/>
          <w:color w:val="2C2D2E"/>
          <w:sz w:val="28"/>
          <w:szCs w:val="28"/>
          <w:shd w:val="clear" w:color="auto" w:fill="FFFFFF"/>
          <w:lang w:val="ky-KG"/>
        </w:rPr>
        <w:t>Изилдөөнүн максаты:</w:t>
      </w:r>
      <w:r w:rsidRPr="0054079D">
        <w:rPr>
          <w:rFonts w:ascii="Times New Roman" w:eastAsia="Times New Roman" w:hAnsi="Times New Roman"/>
          <w:color w:val="2C2D2E"/>
          <w:sz w:val="28"/>
          <w:szCs w:val="28"/>
          <w:shd w:val="clear" w:color="auto" w:fill="FFFFFF"/>
          <w:lang w:val="ky-KG"/>
        </w:rPr>
        <w:t xml:space="preserve"> Жаны төрөлгөн ымыркайлардын организминин нормалдуу микрофлорасынын табигый туруктуулугун калыптандырууга экологиялык факторлордун жана тамактануу схемаларынын таасирин изилдөө, ден соолук үчүн коркунучтун деңгээлин ба</w:t>
      </w:r>
      <w:r w:rsidR="00150748">
        <w:rPr>
          <w:rFonts w:ascii="Times New Roman" w:eastAsia="Times New Roman" w:hAnsi="Times New Roman"/>
          <w:color w:val="2C2D2E"/>
          <w:sz w:val="28"/>
          <w:szCs w:val="28"/>
          <w:shd w:val="clear" w:color="auto" w:fill="FFFFFF"/>
          <w:lang w:val="ky-KG"/>
        </w:rPr>
        <w:t>а</w:t>
      </w:r>
      <w:r w:rsidRPr="0054079D">
        <w:rPr>
          <w:rFonts w:ascii="Times New Roman" w:eastAsia="Times New Roman" w:hAnsi="Times New Roman"/>
          <w:color w:val="2C2D2E"/>
          <w:sz w:val="28"/>
          <w:szCs w:val="28"/>
          <w:shd w:val="clear" w:color="auto" w:fill="FFFFFF"/>
          <w:lang w:val="ky-KG"/>
        </w:rPr>
        <w:t>лоо.</w:t>
      </w:r>
    </w:p>
    <w:p w14:paraId="57DBDCB2" w14:textId="503A3FE9" w:rsidR="005D611D" w:rsidRPr="0054079D" w:rsidRDefault="005D611D" w:rsidP="005D611D">
      <w:pPr>
        <w:spacing w:after="0" w:line="240" w:lineRule="auto"/>
        <w:rPr>
          <w:rFonts w:ascii="Times New Roman" w:eastAsia="Times New Roman" w:hAnsi="Times New Roman"/>
          <w:color w:val="2C2D2E"/>
          <w:sz w:val="28"/>
          <w:szCs w:val="28"/>
          <w:shd w:val="clear" w:color="auto" w:fill="FFFFFF"/>
          <w:lang w:val="ky-KG"/>
        </w:rPr>
      </w:pPr>
      <w:r w:rsidRPr="0054079D">
        <w:rPr>
          <w:rFonts w:ascii="Times New Roman" w:eastAsia="Times New Roman" w:hAnsi="Times New Roman"/>
          <w:b/>
          <w:color w:val="2C2D2E"/>
          <w:sz w:val="28"/>
          <w:szCs w:val="28"/>
          <w:shd w:val="clear" w:color="auto" w:fill="FFFFFF"/>
          <w:lang w:val="ky-KG"/>
        </w:rPr>
        <w:t>Изилдөөнүн ыкмалары:</w:t>
      </w:r>
      <w:r w:rsidRPr="0054079D">
        <w:rPr>
          <w:rFonts w:ascii="Times New Roman" w:eastAsia="Times New Roman" w:hAnsi="Times New Roman"/>
          <w:color w:val="2C2D2E"/>
          <w:sz w:val="28"/>
          <w:szCs w:val="28"/>
          <w:shd w:val="clear" w:color="auto" w:fill="FFFFFF"/>
          <w:lang w:val="ky-KG"/>
        </w:rPr>
        <w:t xml:space="preserve"> аткарылган жумуштун темасы боюнча адабий булактарын изилдөө жана талдоо ыкмалары, изоляцияланган микробдорду морфологиялык жана биохимиялык идентификациялоо менен бактериологиялык изилдөө.</w:t>
      </w:r>
      <w:r w:rsidR="000D0217">
        <w:rPr>
          <w:rFonts w:ascii="Times New Roman" w:eastAsia="Times New Roman" w:hAnsi="Times New Roman"/>
          <w:color w:val="2C2D2E"/>
          <w:sz w:val="28"/>
          <w:szCs w:val="28"/>
          <w:shd w:val="clear" w:color="auto" w:fill="FFFFFF"/>
          <w:lang w:val="ky-KG"/>
        </w:rPr>
        <w:t xml:space="preserve"> </w:t>
      </w:r>
      <w:r w:rsidRPr="0054079D">
        <w:rPr>
          <w:rFonts w:ascii="Times New Roman" w:eastAsia="Times New Roman" w:hAnsi="Times New Roman"/>
          <w:color w:val="2C2D2E"/>
          <w:sz w:val="28"/>
          <w:szCs w:val="28"/>
          <w:shd w:val="clear" w:color="auto" w:fill="FFFFFF"/>
          <w:lang w:val="ky-KG"/>
        </w:rPr>
        <w:t xml:space="preserve">Perkin Elmer газ-суюктук хромотографында хромотография ыкмасы менен эмчек сүттүндөгү пестициддердин бар экендигин аныктоо. </w:t>
      </w:r>
    </w:p>
    <w:p w14:paraId="28AE779A" w14:textId="09EECCBA" w:rsidR="005D611D" w:rsidRPr="0054079D" w:rsidRDefault="005D611D" w:rsidP="005D611D">
      <w:pPr>
        <w:spacing w:after="0" w:line="240" w:lineRule="auto"/>
        <w:rPr>
          <w:rFonts w:ascii="Times New Roman" w:eastAsia="Times New Roman" w:hAnsi="Times New Roman"/>
          <w:b/>
          <w:color w:val="2C2D2E"/>
          <w:sz w:val="28"/>
          <w:szCs w:val="28"/>
          <w:shd w:val="clear" w:color="auto" w:fill="FFFFFF"/>
          <w:lang w:val="ky-KG"/>
        </w:rPr>
      </w:pPr>
      <w:r w:rsidRPr="0054079D">
        <w:rPr>
          <w:rFonts w:ascii="Times New Roman" w:eastAsia="Times New Roman" w:hAnsi="Times New Roman"/>
          <w:b/>
          <w:color w:val="2C2D2E"/>
          <w:sz w:val="28"/>
          <w:szCs w:val="28"/>
          <w:shd w:val="clear" w:color="auto" w:fill="FFFFFF"/>
          <w:lang w:val="ky-KG"/>
        </w:rPr>
        <w:t>Алынган натыйжалар жана жаңылыктар:</w:t>
      </w:r>
      <w:r w:rsidR="000D0217">
        <w:rPr>
          <w:rFonts w:ascii="Times New Roman" w:eastAsia="Times New Roman" w:hAnsi="Times New Roman"/>
          <w:b/>
          <w:color w:val="2C2D2E"/>
          <w:sz w:val="28"/>
          <w:szCs w:val="28"/>
          <w:shd w:val="clear" w:color="auto" w:fill="FFFFFF"/>
          <w:lang w:val="ky-KG"/>
        </w:rPr>
        <w:t xml:space="preserve"> </w:t>
      </w:r>
      <w:r w:rsidRPr="0054079D">
        <w:rPr>
          <w:rFonts w:ascii="Times New Roman" w:eastAsia="Times New Roman" w:hAnsi="Times New Roman"/>
          <w:color w:val="2C2D2E"/>
          <w:sz w:val="28"/>
          <w:szCs w:val="28"/>
          <w:shd w:val="clear" w:color="auto" w:fill="FFFFFF"/>
          <w:lang w:val="ky-KG"/>
        </w:rPr>
        <w:t>30-жылдык эски үлгүдөг</w:t>
      </w:r>
      <w:r w:rsidR="00150748">
        <w:rPr>
          <w:rFonts w:ascii="Times New Roman" w:eastAsia="Times New Roman" w:hAnsi="Times New Roman"/>
          <w:color w:val="2C2D2E"/>
          <w:sz w:val="28"/>
          <w:szCs w:val="28"/>
          <w:shd w:val="clear" w:color="auto" w:fill="FFFFFF"/>
          <w:lang w:val="ky-KG"/>
        </w:rPr>
        <w:t>ү пестициддерди колдонууга тыюу</w:t>
      </w:r>
      <w:r w:rsidRPr="0054079D">
        <w:rPr>
          <w:rFonts w:ascii="Times New Roman" w:eastAsia="Times New Roman" w:hAnsi="Times New Roman"/>
          <w:color w:val="2C2D2E"/>
          <w:sz w:val="28"/>
          <w:szCs w:val="28"/>
          <w:shd w:val="clear" w:color="auto" w:fill="FFFFFF"/>
          <w:lang w:val="ky-KG"/>
        </w:rPr>
        <w:t xml:space="preserve"> салынгандан кийин биринчи жолу Кыргыз Республикасынын түштүгүндөгү айрым зоналардын экологиялык абалына мониторинг жүргүзүлд</w:t>
      </w:r>
      <w:r w:rsidR="00150748">
        <w:rPr>
          <w:rFonts w:ascii="Times New Roman" w:eastAsia="Times New Roman" w:hAnsi="Times New Roman"/>
          <w:color w:val="2C2D2E"/>
          <w:sz w:val="28"/>
          <w:szCs w:val="28"/>
          <w:shd w:val="clear" w:color="auto" w:fill="FFFFFF"/>
          <w:lang w:val="ky-KG"/>
        </w:rPr>
        <w:t>ү. Эмгизген аядлардын эмчек сүт</w:t>
      </w:r>
      <w:r w:rsidRPr="0054079D">
        <w:rPr>
          <w:rFonts w:ascii="Times New Roman" w:eastAsia="Times New Roman" w:hAnsi="Times New Roman"/>
          <w:color w:val="2C2D2E"/>
          <w:sz w:val="28"/>
          <w:szCs w:val="28"/>
          <w:shd w:val="clear" w:color="auto" w:fill="FFFFFF"/>
          <w:lang w:val="ky-KG"/>
        </w:rPr>
        <w:t>үндөгү хлор камтыгын пестициддерин анализ кылынган жана жашаган аймагына жараша жаңы төрөлгөн ымыркайлардын ортосунда түздөн-түз байланышы аныкталган. Улуттук кычкыл сүт азыктарынын дисбиозду оңдоого жана организмге хлор камтыган пестициддер</w:t>
      </w:r>
      <w:r w:rsidR="00150748">
        <w:rPr>
          <w:rFonts w:ascii="Times New Roman" w:eastAsia="Times New Roman" w:hAnsi="Times New Roman"/>
          <w:color w:val="2C2D2E"/>
          <w:sz w:val="28"/>
          <w:szCs w:val="28"/>
          <w:shd w:val="clear" w:color="auto" w:fill="FFFFFF"/>
          <w:lang w:val="ky-KG"/>
        </w:rPr>
        <w:t xml:space="preserve">дин </w:t>
      </w:r>
      <w:r w:rsidRPr="0054079D">
        <w:rPr>
          <w:rFonts w:ascii="Times New Roman" w:eastAsia="Times New Roman" w:hAnsi="Times New Roman"/>
          <w:color w:val="2C2D2E"/>
          <w:sz w:val="28"/>
          <w:szCs w:val="28"/>
          <w:shd w:val="clear" w:color="auto" w:fill="FFFFFF"/>
          <w:lang w:val="ky-KG"/>
        </w:rPr>
        <w:t xml:space="preserve"> уулуу таасирин төмөндөтүүгө тийгизген таасирин изилдөө мындан аркы өнүүгүүгө ээ болду. </w:t>
      </w:r>
    </w:p>
    <w:p w14:paraId="482F07BE" w14:textId="3476B547" w:rsidR="005D611D" w:rsidRPr="0054079D" w:rsidRDefault="005D611D" w:rsidP="005D611D">
      <w:pPr>
        <w:spacing w:after="0" w:line="240" w:lineRule="auto"/>
        <w:rPr>
          <w:rFonts w:ascii="Times New Roman" w:eastAsia="Times New Roman" w:hAnsi="Times New Roman"/>
          <w:b/>
          <w:color w:val="2C2D2E"/>
          <w:sz w:val="28"/>
          <w:szCs w:val="28"/>
          <w:shd w:val="clear" w:color="auto" w:fill="FFFFFF"/>
          <w:lang w:val="ky-KG"/>
        </w:rPr>
      </w:pPr>
      <w:r w:rsidRPr="0054079D">
        <w:rPr>
          <w:rFonts w:ascii="Times New Roman" w:eastAsia="Times New Roman" w:hAnsi="Times New Roman"/>
          <w:b/>
          <w:color w:val="2C2D2E"/>
          <w:sz w:val="28"/>
          <w:szCs w:val="28"/>
          <w:shd w:val="clear" w:color="auto" w:fill="FFFFFF"/>
          <w:lang w:val="ky-KG"/>
        </w:rPr>
        <w:t>Колдонуу боюнча</w:t>
      </w:r>
      <w:r w:rsidR="008F17E6">
        <w:rPr>
          <w:rFonts w:ascii="Times New Roman" w:eastAsia="Times New Roman" w:hAnsi="Times New Roman"/>
          <w:b/>
          <w:color w:val="2C2D2E"/>
          <w:sz w:val="28"/>
          <w:szCs w:val="28"/>
          <w:shd w:val="clear" w:color="auto" w:fill="FFFFFF"/>
          <w:lang w:val="ky-KG"/>
        </w:rPr>
        <w:t xml:space="preserve"> </w:t>
      </w:r>
      <w:r w:rsidRPr="0054079D">
        <w:rPr>
          <w:rFonts w:ascii="Times New Roman" w:eastAsia="Times New Roman" w:hAnsi="Times New Roman"/>
          <w:b/>
          <w:color w:val="2C2D2E"/>
          <w:sz w:val="28"/>
          <w:szCs w:val="28"/>
          <w:shd w:val="clear" w:color="auto" w:fill="FFFFFF"/>
          <w:lang w:val="ky-KG"/>
        </w:rPr>
        <w:t xml:space="preserve">сунуштар: </w:t>
      </w:r>
      <w:r w:rsidRPr="0054079D">
        <w:rPr>
          <w:rFonts w:ascii="Times New Roman" w:eastAsia="Times New Roman" w:hAnsi="Times New Roman"/>
          <w:color w:val="2C2D2E"/>
          <w:sz w:val="28"/>
          <w:szCs w:val="28"/>
          <w:shd w:val="clear" w:color="auto" w:fill="FFFFFF"/>
          <w:lang w:val="ky-KG"/>
        </w:rPr>
        <w:t>Экологиялык жактан жагымсыз аймактарда жашаган адамдарга улуттук кычкыл сүт азыктарын дайыма колдонуу сунушталат.</w:t>
      </w:r>
      <w:r w:rsidR="008F17E6">
        <w:rPr>
          <w:rFonts w:ascii="Times New Roman" w:eastAsia="Times New Roman" w:hAnsi="Times New Roman"/>
          <w:color w:val="2C2D2E"/>
          <w:sz w:val="28"/>
          <w:szCs w:val="28"/>
          <w:shd w:val="clear" w:color="auto" w:fill="FFFFFF"/>
          <w:lang w:val="ky-KG"/>
        </w:rPr>
        <w:t xml:space="preserve"> </w:t>
      </w:r>
      <w:r w:rsidRPr="0054079D">
        <w:rPr>
          <w:rFonts w:ascii="Times New Roman" w:eastAsia="Times New Roman" w:hAnsi="Times New Roman"/>
          <w:color w:val="2C2D2E"/>
          <w:sz w:val="28"/>
          <w:szCs w:val="28"/>
          <w:shd w:val="clear" w:color="auto" w:fill="FFFFFF"/>
          <w:lang w:val="ky-KG"/>
        </w:rPr>
        <w:t>Эмчек эмгизген аялдар үчүн, эгерде хлор камтыган пестициддер 0,08 мг/лден жогору концентрацияда аныкталса, эмчек сүтүн текшерилиши керек. Экологиялык жактан жагымсыз аймактарда жашаган эмчек эмгизген аялдарга андан ары коррекциялоо максаттында эмчек сүтүндөгү курамынын</w:t>
      </w:r>
      <w:r w:rsidR="008F17E6">
        <w:rPr>
          <w:rFonts w:ascii="Times New Roman" w:eastAsia="Times New Roman" w:hAnsi="Times New Roman"/>
          <w:color w:val="2C2D2E"/>
          <w:sz w:val="28"/>
          <w:szCs w:val="28"/>
          <w:shd w:val="clear" w:color="auto" w:fill="FFFFFF"/>
          <w:lang w:val="ky-KG"/>
        </w:rPr>
        <w:t xml:space="preserve"> </w:t>
      </w:r>
      <w:r w:rsidRPr="0054079D">
        <w:rPr>
          <w:rFonts w:ascii="Times New Roman" w:eastAsia="Times New Roman" w:hAnsi="Times New Roman"/>
          <w:color w:val="2C2D2E"/>
          <w:sz w:val="28"/>
          <w:szCs w:val="28"/>
          <w:shd w:val="clear" w:color="auto" w:fill="FFFFFF"/>
          <w:lang w:val="ky-KG"/>
        </w:rPr>
        <w:t xml:space="preserve">бифид флоранын жана сүт кислотасынын бактерияларын аныктоо жана изилдөө сунушталат. </w:t>
      </w:r>
    </w:p>
    <w:p w14:paraId="5C90F836" w14:textId="00F96F23" w:rsidR="008B0D9E" w:rsidRPr="00952B14" w:rsidRDefault="005D611D" w:rsidP="00952B14">
      <w:pPr>
        <w:spacing w:line="240" w:lineRule="auto"/>
        <w:rPr>
          <w:rFonts w:ascii="Times New Roman" w:eastAsia="Times New Roman" w:hAnsi="Times New Roman"/>
          <w:color w:val="2C2D2E"/>
          <w:sz w:val="28"/>
          <w:szCs w:val="28"/>
          <w:shd w:val="clear" w:color="auto" w:fill="FFFFFF"/>
          <w:lang w:val="ky-KG"/>
        </w:rPr>
      </w:pPr>
      <w:r w:rsidRPr="0054079D">
        <w:rPr>
          <w:rFonts w:ascii="Times New Roman" w:eastAsia="Times New Roman" w:hAnsi="Times New Roman"/>
          <w:b/>
          <w:color w:val="2C2D2E"/>
          <w:sz w:val="28"/>
          <w:szCs w:val="28"/>
          <w:shd w:val="clear" w:color="auto" w:fill="FFFFFF"/>
          <w:lang w:val="ky-KG"/>
        </w:rPr>
        <w:t>Колдонуу тармагы:</w:t>
      </w:r>
      <w:r w:rsidRPr="0054079D">
        <w:rPr>
          <w:rFonts w:ascii="Times New Roman" w:eastAsia="Times New Roman" w:hAnsi="Times New Roman"/>
          <w:color w:val="2C2D2E"/>
          <w:sz w:val="28"/>
          <w:szCs w:val="28"/>
          <w:shd w:val="clear" w:color="auto" w:fill="FFFFFF"/>
          <w:lang w:val="ky-KG"/>
        </w:rPr>
        <w:t xml:space="preserve"> Микробиологи</w:t>
      </w:r>
      <w:r w:rsidR="00952B14">
        <w:rPr>
          <w:rFonts w:ascii="Times New Roman" w:eastAsia="Times New Roman" w:hAnsi="Times New Roman"/>
          <w:color w:val="2C2D2E"/>
          <w:sz w:val="28"/>
          <w:szCs w:val="28"/>
          <w:shd w:val="clear" w:color="auto" w:fill="FFFFFF"/>
          <w:lang w:val="ky-KG"/>
        </w:rPr>
        <w:t>я.</w:t>
      </w:r>
    </w:p>
    <w:p w14:paraId="08B80CF9" w14:textId="65C1F2EA" w:rsidR="00AC7F01" w:rsidRPr="0054079D" w:rsidRDefault="00AC7F01" w:rsidP="00AC7F01">
      <w:pPr>
        <w:spacing w:after="0" w:line="240" w:lineRule="auto"/>
        <w:jc w:val="center"/>
        <w:rPr>
          <w:rFonts w:ascii="Times New Roman" w:hAnsi="Times New Roman"/>
          <w:b/>
          <w:sz w:val="28"/>
          <w:szCs w:val="28"/>
        </w:rPr>
      </w:pPr>
      <w:r w:rsidRPr="0054079D">
        <w:rPr>
          <w:rFonts w:ascii="Times New Roman" w:hAnsi="Times New Roman"/>
          <w:b/>
          <w:sz w:val="28"/>
          <w:szCs w:val="28"/>
        </w:rPr>
        <w:lastRenderedPageBreak/>
        <w:t>РЕЗЮМЕ</w:t>
      </w:r>
    </w:p>
    <w:p w14:paraId="17D660FC" w14:textId="77777777" w:rsidR="00AC7F01" w:rsidRPr="0054079D" w:rsidRDefault="00AC7F01" w:rsidP="00AC7F01">
      <w:pPr>
        <w:spacing w:after="0" w:line="240" w:lineRule="auto"/>
        <w:jc w:val="both"/>
        <w:rPr>
          <w:rFonts w:ascii="Times New Roman" w:hAnsi="Times New Roman"/>
          <w:b/>
          <w:sz w:val="28"/>
          <w:szCs w:val="28"/>
        </w:rPr>
      </w:pPr>
      <w:r w:rsidRPr="0054079D">
        <w:rPr>
          <w:rFonts w:ascii="Times New Roman" w:hAnsi="Times New Roman"/>
          <w:b/>
          <w:sz w:val="28"/>
          <w:szCs w:val="28"/>
        </w:rPr>
        <w:t xml:space="preserve">диссертации </w:t>
      </w:r>
      <w:proofErr w:type="spellStart"/>
      <w:r w:rsidRPr="0054079D">
        <w:rPr>
          <w:rFonts w:ascii="Times New Roman" w:hAnsi="Times New Roman"/>
          <w:b/>
          <w:sz w:val="28"/>
          <w:szCs w:val="28"/>
        </w:rPr>
        <w:t>Тойчуевой</w:t>
      </w:r>
      <w:proofErr w:type="spellEnd"/>
      <w:r w:rsidRPr="0054079D">
        <w:rPr>
          <w:rFonts w:ascii="Times New Roman" w:hAnsi="Times New Roman"/>
          <w:b/>
          <w:sz w:val="28"/>
          <w:szCs w:val="28"/>
        </w:rPr>
        <w:t xml:space="preserve"> </w:t>
      </w:r>
      <w:proofErr w:type="spellStart"/>
      <w:r w:rsidRPr="0054079D">
        <w:rPr>
          <w:rFonts w:ascii="Times New Roman" w:hAnsi="Times New Roman"/>
          <w:b/>
          <w:sz w:val="28"/>
          <w:szCs w:val="28"/>
        </w:rPr>
        <w:t>Асел</w:t>
      </w:r>
      <w:proofErr w:type="spellEnd"/>
      <w:r w:rsidRPr="0054079D">
        <w:rPr>
          <w:rFonts w:ascii="Times New Roman" w:hAnsi="Times New Roman"/>
          <w:b/>
          <w:sz w:val="28"/>
          <w:szCs w:val="28"/>
        </w:rPr>
        <w:t xml:space="preserve"> </w:t>
      </w:r>
      <w:proofErr w:type="spellStart"/>
      <w:r w:rsidRPr="0054079D">
        <w:rPr>
          <w:rFonts w:ascii="Times New Roman" w:hAnsi="Times New Roman"/>
          <w:b/>
          <w:sz w:val="28"/>
          <w:szCs w:val="28"/>
        </w:rPr>
        <w:t>Уезбековны</w:t>
      </w:r>
      <w:proofErr w:type="spellEnd"/>
      <w:r w:rsidRPr="0054079D">
        <w:rPr>
          <w:rFonts w:ascii="Times New Roman" w:hAnsi="Times New Roman"/>
          <w:b/>
          <w:sz w:val="28"/>
          <w:szCs w:val="28"/>
        </w:rPr>
        <w:t xml:space="preserve"> на тему: «Формирование колонизационной резистентности у новорожденных в условиях юга Кыргызстана» на соискание ученой степени кандидата биологических наук по специальности 03.02.03 – микробиология.</w:t>
      </w:r>
    </w:p>
    <w:p w14:paraId="165363B0" w14:textId="77777777" w:rsidR="00AC7F01" w:rsidRPr="0054079D" w:rsidRDefault="00AC7F01" w:rsidP="00AC7F01">
      <w:pPr>
        <w:spacing w:after="0" w:line="240" w:lineRule="auto"/>
        <w:jc w:val="both"/>
        <w:rPr>
          <w:rFonts w:ascii="Times New Roman" w:hAnsi="Times New Roman"/>
          <w:spacing w:val="-6"/>
          <w:sz w:val="28"/>
          <w:szCs w:val="28"/>
        </w:rPr>
      </w:pPr>
      <w:r w:rsidRPr="0054079D">
        <w:rPr>
          <w:rFonts w:ascii="Times New Roman" w:hAnsi="Times New Roman"/>
          <w:b/>
          <w:sz w:val="28"/>
          <w:szCs w:val="28"/>
        </w:rPr>
        <w:t>Кл</w:t>
      </w:r>
      <w:r w:rsidRPr="0054079D">
        <w:rPr>
          <w:rFonts w:ascii="Times New Roman" w:hAnsi="Times New Roman"/>
          <w:b/>
          <w:spacing w:val="-6"/>
          <w:sz w:val="28"/>
          <w:szCs w:val="28"/>
        </w:rPr>
        <w:t>ючевые слова:</w:t>
      </w:r>
      <w:r w:rsidRPr="0054079D">
        <w:rPr>
          <w:rFonts w:ascii="Times New Roman" w:hAnsi="Times New Roman"/>
          <w:spacing w:val="-6"/>
          <w:sz w:val="28"/>
          <w:szCs w:val="28"/>
        </w:rPr>
        <w:t xml:space="preserve"> хлорсодержащие пестициды, колонизационная резистентность, новорожденные, бифидобактерии, лактобактерии.</w:t>
      </w:r>
    </w:p>
    <w:p w14:paraId="18241D00" w14:textId="77777777" w:rsidR="00AC7F01" w:rsidRPr="0054079D" w:rsidRDefault="00AC7F01" w:rsidP="00AC7F01">
      <w:pPr>
        <w:spacing w:after="0" w:line="240" w:lineRule="auto"/>
        <w:jc w:val="both"/>
        <w:rPr>
          <w:rFonts w:ascii="Times New Roman" w:hAnsi="Times New Roman"/>
          <w:b/>
          <w:bCs/>
          <w:sz w:val="28"/>
          <w:szCs w:val="28"/>
        </w:rPr>
      </w:pPr>
      <w:r w:rsidRPr="0054079D">
        <w:rPr>
          <w:rFonts w:ascii="Times New Roman" w:hAnsi="Times New Roman"/>
          <w:b/>
          <w:bCs/>
          <w:sz w:val="28"/>
          <w:szCs w:val="28"/>
        </w:rPr>
        <w:t xml:space="preserve">Объект исследования – </w:t>
      </w:r>
      <w:r w:rsidRPr="0054079D">
        <w:rPr>
          <w:rFonts w:ascii="Times New Roman" w:hAnsi="Times New Roman"/>
          <w:sz w:val="28"/>
          <w:szCs w:val="28"/>
        </w:rPr>
        <w:t>процесс</w:t>
      </w:r>
      <w:r w:rsidRPr="0054079D">
        <w:rPr>
          <w:rFonts w:ascii="Times New Roman" w:hAnsi="Times New Roman"/>
          <w:b/>
          <w:bCs/>
          <w:sz w:val="28"/>
          <w:szCs w:val="28"/>
        </w:rPr>
        <w:t xml:space="preserve"> </w:t>
      </w:r>
      <w:r w:rsidRPr="0054079D">
        <w:rPr>
          <w:rFonts w:ascii="Times New Roman" w:hAnsi="Times New Roman"/>
          <w:bCs/>
          <w:sz w:val="28"/>
          <w:szCs w:val="28"/>
        </w:rPr>
        <w:t>эволюции, трансформации микробиоты как экосистемы человеческого организма в зависимости от факторов внешней среды и характера питания.</w:t>
      </w:r>
    </w:p>
    <w:p w14:paraId="3C79361B" w14:textId="77777777" w:rsidR="00AC7F01" w:rsidRPr="0054079D" w:rsidRDefault="00AC7F01" w:rsidP="00AC7F01">
      <w:pPr>
        <w:spacing w:after="0" w:line="240" w:lineRule="auto"/>
        <w:jc w:val="both"/>
        <w:rPr>
          <w:rFonts w:ascii="Times New Roman" w:hAnsi="Times New Roman"/>
          <w:sz w:val="28"/>
          <w:szCs w:val="28"/>
        </w:rPr>
      </w:pPr>
      <w:r w:rsidRPr="0054079D">
        <w:rPr>
          <w:rFonts w:ascii="Times New Roman" w:hAnsi="Times New Roman"/>
          <w:b/>
          <w:bCs/>
          <w:sz w:val="28"/>
          <w:szCs w:val="28"/>
        </w:rPr>
        <w:t>Предмет исследования –</w:t>
      </w:r>
      <w:r w:rsidRPr="0054079D">
        <w:rPr>
          <w:rFonts w:ascii="Times New Roman" w:hAnsi="Times New Roman"/>
          <w:sz w:val="28"/>
          <w:szCs w:val="28"/>
        </w:rPr>
        <w:t xml:space="preserve"> закономерности изменения колонизационной резистентности организма женщин и их детей в зависимости от характера питания и степени загрязнения окружающей среды на примере южных регионов Кыргызстана.</w:t>
      </w:r>
    </w:p>
    <w:p w14:paraId="111D90FD" w14:textId="77777777" w:rsidR="00AC7F01" w:rsidRPr="0054079D" w:rsidRDefault="00AC7F01" w:rsidP="00AC7F01">
      <w:pPr>
        <w:spacing w:after="0" w:line="240" w:lineRule="auto"/>
        <w:jc w:val="both"/>
        <w:rPr>
          <w:rFonts w:ascii="Times New Roman" w:hAnsi="Times New Roman"/>
          <w:sz w:val="28"/>
          <w:szCs w:val="28"/>
        </w:rPr>
      </w:pPr>
      <w:r w:rsidRPr="0054079D">
        <w:rPr>
          <w:rFonts w:ascii="Times New Roman" w:hAnsi="Times New Roman"/>
          <w:b/>
          <w:bCs/>
          <w:sz w:val="28"/>
          <w:szCs w:val="28"/>
        </w:rPr>
        <w:t xml:space="preserve">Цель исследования. </w:t>
      </w:r>
      <w:r w:rsidRPr="0054079D">
        <w:rPr>
          <w:rFonts w:ascii="Times New Roman" w:hAnsi="Times New Roman"/>
          <w:sz w:val="28"/>
          <w:szCs w:val="28"/>
        </w:rPr>
        <w:t>Изучить влияние факторов внешней среды и характера питания на формирование естественной резистентности нормальной микрофлоры организма новорожденных, для оценки степени риска здоровью.</w:t>
      </w:r>
    </w:p>
    <w:p w14:paraId="364FF1F5" w14:textId="5CC621E3" w:rsidR="00AC7F01" w:rsidRPr="0054079D" w:rsidRDefault="00AC7F01" w:rsidP="00AC7F01">
      <w:pPr>
        <w:shd w:val="clear" w:color="auto" w:fill="FFFFFF"/>
        <w:spacing w:after="0" w:line="240" w:lineRule="auto"/>
        <w:jc w:val="both"/>
        <w:rPr>
          <w:rFonts w:ascii="Times New Roman" w:hAnsi="Times New Roman"/>
          <w:spacing w:val="-6"/>
          <w:sz w:val="28"/>
          <w:szCs w:val="28"/>
        </w:rPr>
      </w:pPr>
      <w:r w:rsidRPr="0054079D">
        <w:rPr>
          <w:rFonts w:ascii="Times New Roman" w:hAnsi="Times New Roman"/>
          <w:b/>
          <w:spacing w:val="-6"/>
          <w:sz w:val="28"/>
          <w:szCs w:val="28"/>
          <w:lang w:val="ky-KG"/>
        </w:rPr>
        <w:t>Методы исследования:</w:t>
      </w:r>
      <w:r w:rsidR="008F17E6">
        <w:rPr>
          <w:rFonts w:ascii="Times New Roman" w:hAnsi="Times New Roman"/>
          <w:spacing w:val="-6"/>
          <w:sz w:val="28"/>
          <w:szCs w:val="28"/>
          <w:lang w:val="ky-KG"/>
        </w:rPr>
        <w:t xml:space="preserve"> </w:t>
      </w:r>
      <w:r w:rsidRPr="0054079D">
        <w:rPr>
          <w:rFonts w:ascii="Times New Roman" w:hAnsi="Times New Roman"/>
          <w:spacing w:val="-6"/>
          <w:sz w:val="28"/>
          <w:szCs w:val="28"/>
        </w:rPr>
        <w:t>в</w:t>
      </w:r>
      <w:r w:rsidRPr="0054079D">
        <w:rPr>
          <w:rFonts w:ascii="Times New Roman" w:eastAsia="Times New Roman" w:hAnsi="Times New Roman"/>
          <w:bCs/>
          <w:color w:val="000000"/>
          <w:spacing w:val="-6"/>
          <w:sz w:val="28"/>
          <w:szCs w:val="28"/>
        </w:rPr>
        <w:t xml:space="preserve"> работе использовались методы поиска и анализа литературных источников по теме работы, бактериологического исследования с морфологической и биохимической идентификацией выделенных микробов,</w:t>
      </w:r>
      <w:r w:rsidR="008F17E6">
        <w:rPr>
          <w:rFonts w:ascii="Times New Roman" w:eastAsia="Times New Roman" w:hAnsi="Times New Roman"/>
          <w:bCs/>
          <w:color w:val="000000"/>
          <w:spacing w:val="-6"/>
          <w:sz w:val="28"/>
          <w:szCs w:val="28"/>
        </w:rPr>
        <w:t xml:space="preserve"> </w:t>
      </w:r>
      <w:r w:rsidRPr="0054079D">
        <w:rPr>
          <w:rFonts w:ascii="Times New Roman" w:hAnsi="Times New Roman"/>
          <w:spacing w:val="-6"/>
          <w:sz w:val="28"/>
          <w:szCs w:val="28"/>
        </w:rPr>
        <w:t xml:space="preserve">метод </w:t>
      </w:r>
      <w:r w:rsidRPr="0054079D">
        <w:rPr>
          <w:rFonts w:ascii="Times New Roman" w:eastAsia="TimesNewRoman" w:hAnsi="Times New Roman"/>
          <w:sz w:val="28"/>
          <w:szCs w:val="28"/>
        </w:rPr>
        <w:t xml:space="preserve">хроматографии на газо-жидкостном хроматографе фирмы </w:t>
      </w:r>
      <w:proofErr w:type="spellStart"/>
      <w:r w:rsidRPr="0054079D">
        <w:rPr>
          <w:rFonts w:ascii="Times New Roman" w:eastAsia="TimesNewRoman" w:hAnsi="Times New Roman"/>
          <w:sz w:val="28"/>
          <w:szCs w:val="28"/>
        </w:rPr>
        <w:t>Perkin</w:t>
      </w:r>
      <w:proofErr w:type="spellEnd"/>
      <w:r w:rsidRPr="0054079D">
        <w:rPr>
          <w:rFonts w:ascii="Times New Roman" w:eastAsia="TimesNewRoman" w:hAnsi="Times New Roman"/>
          <w:sz w:val="28"/>
          <w:szCs w:val="28"/>
        </w:rPr>
        <w:t xml:space="preserve"> </w:t>
      </w:r>
      <w:proofErr w:type="spellStart"/>
      <w:r w:rsidRPr="0054079D">
        <w:rPr>
          <w:rFonts w:ascii="Times New Roman" w:eastAsia="TimesNewRoman" w:hAnsi="Times New Roman"/>
          <w:sz w:val="28"/>
          <w:szCs w:val="28"/>
        </w:rPr>
        <w:t>Elmer</w:t>
      </w:r>
      <w:proofErr w:type="spellEnd"/>
      <w:r w:rsidRPr="0054079D">
        <w:rPr>
          <w:rFonts w:ascii="Times New Roman" w:eastAsia="TimesNewRoman" w:hAnsi="Times New Roman"/>
          <w:sz w:val="28"/>
          <w:szCs w:val="28"/>
        </w:rPr>
        <w:t xml:space="preserve"> для определения наличия пестицидов в ГМ, </w:t>
      </w:r>
      <w:r w:rsidRPr="0054079D">
        <w:rPr>
          <w:rFonts w:ascii="Times New Roman" w:eastAsia="Times New Roman" w:hAnsi="Times New Roman"/>
          <w:bCs/>
          <w:color w:val="000000"/>
          <w:spacing w:val="-6"/>
          <w:sz w:val="28"/>
          <w:szCs w:val="28"/>
        </w:rPr>
        <w:t>корреляционного и статистического анализа полученных данных.</w:t>
      </w:r>
    </w:p>
    <w:p w14:paraId="340218C0" w14:textId="2F6CF513" w:rsidR="00AC7F01" w:rsidRPr="0054079D" w:rsidRDefault="00AC7F01" w:rsidP="00AC7F01">
      <w:pPr>
        <w:spacing w:after="0" w:line="240" w:lineRule="auto"/>
        <w:rPr>
          <w:rFonts w:ascii="Times New Roman" w:hAnsi="Times New Roman"/>
          <w:sz w:val="28"/>
          <w:szCs w:val="28"/>
        </w:rPr>
      </w:pPr>
      <w:r w:rsidRPr="0054079D">
        <w:rPr>
          <w:rFonts w:ascii="Times New Roman" w:eastAsia="Times New Roman" w:hAnsi="Times New Roman"/>
          <w:b/>
          <w:color w:val="000000"/>
          <w:spacing w:val="-6"/>
          <w:sz w:val="28"/>
          <w:szCs w:val="28"/>
        </w:rPr>
        <w:t>Полученные результаты и новизна:</w:t>
      </w:r>
      <w:r w:rsidRPr="0054079D">
        <w:rPr>
          <w:rFonts w:ascii="Times New Roman" w:hAnsi="Times New Roman"/>
          <w:bCs/>
          <w:sz w:val="28"/>
          <w:szCs w:val="28"/>
        </w:rPr>
        <w:t xml:space="preserve"> впервые, спустя 30 - летний период запрещения использования пестицидов старого образца, </w:t>
      </w:r>
      <w:r w:rsidRPr="0054079D">
        <w:rPr>
          <w:rFonts w:ascii="Times New Roman" w:hAnsi="Times New Roman"/>
          <w:sz w:val="28"/>
          <w:szCs w:val="28"/>
        </w:rPr>
        <w:t>проведен мониторинг экологического благополучия некоторых зон юга КР в отношении наличия остаточного содержания ХОП в</w:t>
      </w:r>
      <w:r w:rsidR="008F17E6">
        <w:rPr>
          <w:rFonts w:ascii="Times New Roman" w:hAnsi="Times New Roman"/>
          <w:sz w:val="28"/>
          <w:szCs w:val="28"/>
        </w:rPr>
        <w:t xml:space="preserve"> </w:t>
      </w:r>
      <w:r w:rsidRPr="0054079D">
        <w:rPr>
          <w:rFonts w:ascii="Times New Roman" w:hAnsi="Times New Roman"/>
          <w:sz w:val="28"/>
          <w:szCs w:val="28"/>
        </w:rPr>
        <w:t>грудном молоке кормящих женщин. Впервые выявлена прямая корреляционная связь между содержанием ХОП в грудном молоке и формированием колонизационной резистентности у новорожденных в зависимости от зон</w:t>
      </w:r>
      <w:r w:rsidRPr="0054079D">
        <w:rPr>
          <w:rFonts w:ascii="Times New Roman" w:hAnsi="Times New Roman"/>
          <w:bCs/>
          <w:sz w:val="28"/>
          <w:szCs w:val="28"/>
        </w:rPr>
        <w:t xml:space="preserve"> проживания. Получило дальнейшее развитие изучение влияния национальных кисломолочных продуктов для коррекции дисбиозов и снижения токсического влияния ХОП на организм. </w:t>
      </w:r>
    </w:p>
    <w:p w14:paraId="4F7C41EF" w14:textId="77777777" w:rsidR="00AC7F01" w:rsidRPr="0054079D" w:rsidRDefault="00AC7F01" w:rsidP="00AC7F01">
      <w:pPr>
        <w:spacing w:after="0" w:line="240" w:lineRule="auto"/>
        <w:rPr>
          <w:rFonts w:ascii="Times New Roman" w:hAnsi="Times New Roman"/>
          <w:sz w:val="28"/>
          <w:szCs w:val="28"/>
          <w:lang w:val="ky-KG"/>
        </w:rPr>
      </w:pPr>
      <w:r w:rsidRPr="0054079D">
        <w:rPr>
          <w:rFonts w:ascii="Times New Roman" w:eastAsia="Times New Roman" w:hAnsi="Times New Roman"/>
          <w:b/>
          <w:color w:val="000000"/>
          <w:spacing w:val="-6"/>
          <w:sz w:val="28"/>
          <w:szCs w:val="28"/>
        </w:rPr>
        <w:t>Рекомендации по применению:</w:t>
      </w:r>
      <w:r w:rsidRPr="0054079D">
        <w:rPr>
          <w:rFonts w:ascii="Times New Roman" w:hAnsi="Times New Roman"/>
          <w:sz w:val="28"/>
          <w:szCs w:val="28"/>
          <w:lang w:val="ky-KG"/>
        </w:rPr>
        <w:t xml:space="preserve"> лицам, проживающим в экологически неблагополучных регионах, рекомендуется регулярно употреблять</w:t>
      </w:r>
    </w:p>
    <w:p w14:paraId="6CFA52E6" w14:textId="3B7A1FEC" w:rsidR="00AC7F01" w:rsidRPr="0054079D" w:rsidRDefault="00AC7F01" w:rsidP="00AC7F01">
      <w:pPr>
        <w:spacing w:after="0" w:line="240" w:lineRule="auto"/>
        <w:rPr>
          <w:rFonts w:ascii="Times New Roman" w:hAnsi="Times New Roman"/>
          <w:sz w:val="28"/>
          <w:szCs w:val="28"/>
          <w:lang w:val="ky-KG"/>
        </w:rPr>
      </w:pPr>
      <w:r w:rsidRPr="0054079D">
        <w:rPr>
          <w:rFonts w:ascii="Times New Roman" w:hAnsi="Times New Roman"/>
          <w:sz w:val="28"/>
          <w:szCs w:val="28"/>
          <w:lang w:val="ky-KG"/>
        </w:rPr>
        <w:t>национальные кисломолочные продукты. Кормящим женщинам исследовать</w:t>
      </w:r>
      <w:r w:rsidR="008F17E6">
        <w:rPr>
          <w:rFonts w:ascii="Times New Roman" w:hAnsi="Times New Roman"/>
          <w:sz w:val="28"/>
          <w:szCs w:val="28"/>
          <w:lang w:val="ky-KG"/>
        </w:rPr>
        <w:t xml:space="preserve"> </w:t>
      </w:r>
      <w:r w:rsidRPr="0054079D">
        <w:rPr>
          <w:rFonts w:ascii="Times New Roman" w:hAnsi="Times New Roman"/>
          <w:sz w:val="28"/>
          <w:szCs w:val="28"/>
          <w:lang w:val="ky-KG"/>
        </w:rPr>
        <w:t>ГМ на содержание ХОП, в случае выявления ХОП в концентрации выше 0,08 мг/л, провести профилактическое лечение.</w:t>
      </w:r>
    </w:p>
    <w:p w14:paraId="5A4B4308" w14:textId="1F76CF03" w:rsidR="00AC7F01" w:rsidRPr="0054079D" w:rsidRDefault="00AC7F01" w:rsidP="00AC7F01">
      <w:pPr>
        <w:spacing w:after="0" w:line="240" w:lineRule="auto"/>
        <w:rPr>
          <w:rFonts w:ascii="Times New Roman" w:hAnsi="Times New Roman"/>
          <w:sz w:val="28"/>
          <w:szCs w:val="28"/>
        </w:rPr>
      </w:pPr>
      <w:r w:rsidRPr="0054079D">
        <w:rPr>
          <w:rFonts w:ascii="Times New Roman" w:hAnsi="Times New Roman"/>
          <w:sz w:val="28"/>
          <w:szCs w:val="28"/>
          <w:lang w:val="ky-KG"/>
        </w:rPr>
        <w:t>Кормящим женщинам, проживающим в экологически неблагополучных регионах рекомендуется исследовать ГМ на содержание бифидофлоры и</w:t>
      </w:r>
      <w:r w:rsidR="008F17E6">
        <w:rPr>
          <w:rFonts w:ascii="Times New Roman" w:hAnsi="Times New Roman"/>
          <w:sz w:val="28"/>
          <w:szCs w:val="28"/>
          <w:lang w:val="ky-KG"/>
        </w:rPr>
        <w:t xml:space="preserve"> </w:t>
      </w:r>
      <w:r w:rsidRPr="0054079D">
        <w:rPr>
          <w:rFonts w:ascii="Times New Roman" w:hAnsi="Times New Roman"/>
          <w:sz w:val="28"/>
          <w:szCs w:val="28"/>
          <w:lang w:val="ky-KG"/>
        </w:rPr>
        <w:t>молочнокислых бактериий.</w:t>
      </w:r>
    </w:p>
    <w:p w14:paraId="66A0A6B8" w14:textId="1E98F002" w:rsidR="00442A42" w:rsidRDefault="00AC7F01" w:rsidP="005B7C0B">
      <w:pPr>
        <w:spacing w:after="0" w:line="240" w:lineRule="auto"/>
        <w:jc w:val="both"/>
        <w:rPr>
          <w:rFonts w:ascii="Times New Roman" w:eastAsia="Times New Roman" w:hAnsi="Times New Roman"/>
          <w:color w:val="000000"/>
          <w:spacing w:val="-6"/>
          <w:sz w:val="28"/>
          <w:szCs w:val="28"/>
          <w:lang w:val="en-US"/>
        </w:rPr>
      </w:pPr>
      <w:r w:rsidRPr="0054079D">
        <w:rPr>
          <w:rFonts w:ascii="Times New Roman" w:eastAsia="Times New Roman" w:hAnsi="Times New Roman"/>
          <w:b/>
          <w:color w:val="000000"/>
          <w:spacing w:val="-6"/>
          <w:sz w:val="28"/>
          <w:szCs w:val="28"/>
        </w:rPr>
        <w:t>Область</w:t>
      </w:r>
      <w:r w:rsidRPr="0054079D">
        <w:rPr>
          <w:rFonts w:ascii="Times New Roman" w:eastAsia="Times New Roman" w:hAnsi="Times New Roman"/>
          <w:b/>
          <w:color w:val="000000"/>
          <w:spacing w:val="-6"/>
          <w:sz w:val="28"/>
          <w:szCs w:val="28"/>
          <w:lang w:val="en-US"/>
        </w:rPr>
        <w:t xml:space="preserve"> </w:t>
      </w:r>
      <w:r w:rsidRPr="0054079D">
        <w:rPr>
          <w:rFonts w:ascii="Times New Roman" w:eastAsia="Times New Roman" w:hAnsi="Times New Roman"/>
          <w:b/>
          <w:color w:val="000000"/>
          <w:spacing w:val="-6"/>
          <w:sz w:val="28"/>
          <w:szCs w:val="28"/>
        </w:rPr>
        <w:t>применения</w:t>
      </w:r>
      <w:r w:rsidRPr="0054079D">
        <w:rPr>
          <w:rFonts w:ascii="Times New Roman" w:eastAsia="Times New Roman" w:hAnsi="Times New Roman"/>
          <w:b/>
          <w:color w:val="000000"/>
          <w:spacing w:val="-6"/>
          <w:sz w:val="28"/>
          <w:szCs w:val="28"/>
          <w:lang w:val="en-US"/>
        </w:rPr>
        <w:t>:</w:t>
      </w:r>
      <w:r w:rsidRPr="0054079D">
        <w:rPr>
          <w:rFonts w:ascii="Times New Roman" w:eastAsia="Times New Roman" w:hAnsi="Times New Roman"/>
          <w:color w:val="000000"/>
          <w:spacing w:val="-6"/>
          <w:sz w:val="28"/>
          <w:szCs w:val="28"/>
          <w:lang w:val="en-US"/>
        </w:rPr>
        <w:t xml:space="preserve"> </w:t>
      </w:r>
      <w:r w:rsidRPr="0054079D">
        <w:rPr>
          <w:rFonts w:ascii="Times New Roman" w:eastAsia="Times New Roman" w:hAnsi="Times New Roman"/>
          <w:color w:val="000000"/>
          <w:spacing w:val="-6"/>
          <w:sz w:val="28"/>
          <w:szCs w:val="28"/>
        </w:rPr>
        <w:t>микробиология</w:t>
      </w:r>
      <w:r w:rsidRPr="0054079D">
        <w:rPr>
          <w:rFonts w:ascii="Times New Roman" w:eastAsia="Times New Roman" w:hAnsi="Times New Roman"/>
          <w:color w:val="000000"/>
          <w:spacing w:val="-6"/>
          <w:sz w:val="28"/>
          <w:szCs w:val="28"/>
          <w:lang w:val="en-US"/>
        </w:rPr>
        <w:t>.</w:t>
      </w:r>
    </w:p>
    <w:p w14:paraId="6C3C3DD6" w14:textId="5E1D3506" w:rsidR="00EF5146" w:rsidRDefault="00EF5146" w:rsidP="005B7C0B">
      <w:pPr>
        <w:spacing w:after="0" w:line="240" w:lineRule="auto"/>
        <w:jc w:val="both"/>
        <w:rPr>
          <w:rFonts w:ascii="Times New Roman" w:eastAsia="Times New Roman" w:hAnsi="Times New Roman"/>
          <w:color w:val="000000"/>
          <w:spacing w:val="-6"/>
          <w:sz w:val="28"/>
          <w:szCs w:val="28"/>
          <w:lang w:val="en-US"/>
        </w:rPr>
      </w:pPr>
    </w:p>
    <w:p w14:paraId="20A57962" w14:textId="77777777" w:rsidR="00EF5146" w:rsidRDefault="00EF5146" w:rsidP="00D31D5D">
      <w:pPr>
        <w:spacing w:after="0" w:line="276" w:lineRule="auto"/>
        <w:jc w:val="center"/>
        <w:rPr>
          <w:rFonts w:ascii="Times New Roman" w:eastAsia="Times New Roman" w:hAnsi="Times New Roman"/>
          <w:color w:val="000000"/>
          <w:sz w:val="28"/>
          <w:szCs w:val="28"/>
          <w:lang w:val="en-US"/>
        </w:rPr>
      </w:pPr>
    </w:p>
    <w:p w14:paraId="24059CBC" w14:textId="34865632" w:rsidR="00D31D5D" w:rsidRPr="001A39B9" w:rsidRDefault="00D31D5D" w:rsidP="00D31D5D">
      <w:pPr>
        <w:spacing w:after="0" w:line="276" w:lineRule="auto"/>
        <w:jc w:val="center"/>
        <w:rPr>
          <w:rFonts w:ascii="Times New Roman" w:hAnsi="Times New Roman"/>
          <w:b/>
          <w:bCs/>
          <w:sz w:val="28"/>
          <w:szCs w:val="28"/>
          <w:lang w:val="en-US"/>
        </w:rPr>
      </w:pPr>
      <w:r w:rsidRPr="0054079D">
        <w:rPr>
          <w:rFonts w:ascii="Times New Roman" w:hAnsi="Times New Roman"/>
          <w:b/>
          <w:bCs/>
          <w:sz w:val="28"/>
          <w:szCs w:val="28"/>
          <w:lang w:val="en-US"/>
        </w:rPr>
        <w:lastRenderedPageBreak/>
        <w:t>RESUME</w:t>
      </w:r>
      <w:r w:rsidRPr="0054079D">
        <w:rPr>
          <w:rFonts w:ascii="Times New Roman" w:hAnsi="Times New Roman"/>
          <w:sz w:val="28"/>
          <w:szCs w:val="28"/>
          <w:lang w:val="en-US"/>
        </w:rPr>
        <w:br/>
      </w:r>
      <w:r w:rsidRPr="001A39B9">
        <w:rPr>
          <w:rFonts w:ascii="Times New Roman" w:hAnsi="Times New Roman"/>
          <w:b/>
          <w:bCs/>
          <w:sz w:val="28"/>
          <w:szCs w:val="28"/>
          <w:lang w:val="en-US"/>
        </w:rPr>
        <w:t xml:space="preserve">Dissertation by </w:t>
      </w:r>
      <w:proofErr w:type="spellStart"/>
      <w:r w:rsidRPr="001A39B9">
        <w:rPr>
          <w:rFonts w:ascii="Times New Roman" w:hAnsi="Times New Roman"/>
          <w:b/>
          <w:bCs/>
          <w:sz w:val="28"/>
          <w:szCs w:val="28"/>
          <w:lang w:val="en-US"/>
        </w:rPr>
        <w:t>Toychueva</w:t>
      </w:r>
      <w:proofErr w:type="spellEnd"/>
      <w:r w:rsidRPr="001A39B9">
        <w:rPr>
          <w:rFonts w:ascii="Times New Roman" w:hAnsi="Times New Roman"/>
          <w:b/>
          <w:bCs/>
          <w:sz w:val="28"/>
          <w:szCs w:val="28"/>
          <w:lang w:val="en-US"/>
        </w:rPr>
        <w:t xml:space="preserve"> Asel </w:t>
      </w:r>
      <w:proofErr w:type="spellStart"/>
      <w:r w:rsidRPr="001A39B9">
        <w:rPr>
          <w:rFonts w:ascii="Times New Roman" w:hAnsi="Times New Roman"/>
          <w:b/>
          <w:bCs/>
          <w:sz w:val="28"/>
          <w:szCs w:val="28"/>
          <w:lang w:val="en-US"/>
        </w:rPr>
        <w:t>Uezbekovna</w:t>
      </w:r>
      <w:proofErr w:type="spellEnd"/>
      <w:r w:rsidRPr="001A39B9">
        <w:rPr>
          <w:rFonts w:ascii="Times New Roman" w:hAnsi="Times New Roman"/>
          <w:b/>
          <w:bCs/>
          <w:sz w:val="28"/>
          <w:szCs w:val="28"/>
          <w:lang w:val="en-US"/>
        </w:rPr>
        <w:t xml:space="preserve"> on the topic: "Formation of Colonization Resistance in Newborns in the Conditions of Southern Kyrgyzstan" for the degree of Candidate of Biological Sciences in the specialty </w:t>
      </w:r>
    </w:p>
    <w:p w14:paraId="2D0E206A" w14:textId="62BCDB72" w:rsidR="00952B14" w:rsidRPr="001A39B9" w:rsidRDefault="00D31D5D" w:rsidP="00952B14">
      <w:pPr>
        <w:spacing w:after="0" w:line="276" w:lineRule="auto"/>
        <w:jc w:val="center"/>
        <w:rPr>
          <w:rFonts w:ascii="Times New Roman" w:hAnsi="Times New Roman"/>
          <w:b/>
          <w:bCs/>
          <w:sz w:val="28"/>
          <w:szCs w:val="28"/>
          <w:lang w:val="en-US"/>
        </w:rPr>
      </w:pPr>
      <w:r w:rsidRPr="001A39B9">
        <w:rPr>
          <w:rFonts w:ascii="Times New Roman" w:hAnsi="Times New Roman"/>
          <w:b/>
          <w:bCs/>
          <w:sz w:val="28"/>
          <w:szCs w:val="28"/>
          <w:lang w:val="en-US"/>
        </w:rPr>
        <w:t>03.02.03 – Microbiology.</w:t>
      </w:r>
    </w:p>
    <w:p w14:paraId="43BA037F" w14:textId="77777777" w:rsidR="00952B14" w:rsidRPr="006B14AA" w:rsidRDefault="00952B14" w:rsidP="00952B14">
      <w:pPr>
        <w:spacing w:after="0" w:line="276" w:lineRule="auto"/>
        <w:jc w:val="center"/>
        <w:rPr>
          <w:rFonts w:ascii="Times New Roman" w:hAnsi="Times New Roman"/>
          <w:sz w:val="28"/>
          <w:szCs w:val="28"/>
          <w:lang w:val="en-US"/>
        </w:rPr>
      </w:pPr>
    </w:p>
    <w:p w14:paraId="4381FCB9" w14:textId="418020A1" w:rsidR="00D31D5D" w:rsidRPr="00952B14" w:rsidRDefault="00D31D5D" w:rsidP="00952B14">
      <w:pPr>
        <w:spacing w:after="0" w:line="276" w:lineRule="auto"/>
        <w:rPr>
          <w:rFonts w:ascii="Times New Roman" w:hAnsi="Times New Roman"/>
          <w:sz w:val="28"/>
          <w:szCs w:val="28"/>
          <w:lang w:val="en-US"/>
        </w:rPr>
      </w:pPr>
      <w:r w:rsidRPr="0054079D">
        <w:rPr>
          <w:rFonts w:ascii="Times New Roman" w:hAnsi="Times New Roman"/>
          <w:b/>
          <w:bCs/>
          <w:sz w:val="28"/>
          <w:szCs w:val="28"/>
          <w:lang w:val="en-US"/>
        </w:rPr>
        <w:t>Keywords:</w:t>
      </w:r>
      <w:r w:rsidRPr="0054079D">
        <w:rPr>
          <w:rFonts w:ascii="Times New Roman" w:hAnsi="Times New Roman"/>
          <w:sz w:val="28"/>
          <w:szCs w:val="28"/>
          <w:lang w:val="en-US"/>
        </w:rPr>
        <w:t xml:space="preserve"> chlorinated pesticides, colonization resistance, newborns, bifidobacteria, lactobacilli.</w:t>
      </w:r>
      <w:r w:rsidRPr="0054079D">
        <w:rPr>
          <w:rFonts w:ascii="Times New Roman" w:hAnsi="Times New Roman"/>
          <w:sz w:val="28"/>
          <w:szCs w:val="28"/>
          <w:lang w:val="en-US"/>
        </w:rPr>
        <w:br/>
      </w:r>
      <w:r w:rsidRPr="0054079D">
        <w:rPr>
          <w:rFonts w:ascii="Times New Roman" w:hAnsi="Times New Roman"/>
          <w:b/>
          <w:bCs/>
          <w:sz w:val="28"/>
          <w:szCs w:val="28"/>
          <w:lang w:val="en-US"/>
        </w:rPr>
        <w:t>Object of research:</w:t>
      </w:r>
      <w:r w:rsidRPr="0054079D">
        <w:rPr>
          <w:rFonts w:ascii="Times New Roman" w:hAnsi="Times New Roman"/>
          <w:sz w:val="28"/>
          <w:szCs w:val="28"/>
          <w:lang w:val="en-US"/>
        </w:rPr>
        <w:t xml:space="preserve"> The process of evolution and transformation of microbiota as an ecosystem of the human body, depending on environmental factors and the nature of nutrition.</w:t>
      </w:r>
      <w:r w:rsidRPr="0054079D">
        <w:rPr>
          <w:rFonts w:ascii="Times New Roman" w:hAnsi="Times New Roman"/>
          <w:sz w:val="28"/>
          <w:szCs w:val="28"/>
          <w:lang w:val="en-US"/>
        </w:rPr>
        <w:br/>
      </w:r>
      <w:r w:rsidRPr="0054079D">
        <w:rPr>
          <w:rFonts w:ascii="Times New Roman" w:hAnsi="Times New Roman"/>
          <w:b/>
          <w:bCs/>
          <w:sz w:val="28"/>
          <w:szCs w:val="28"/>
          <w:lang w:val="en-US"/>
        </w:rPr>
        <w:t>Subject of research:</w:t>
      </w:r>
      <w:r w:rsidRPr="0054079D">
        <w:rPr>
          <w:rFonts w:ascii="Times New Roman" w:hAnsi="Times New Roman"/>
          <w:sz w:val="28"/>
          <w:szCs w:val="28"/>
          <w:lang w:val="en-US"/>
        </w:rPr>
        <w:t xml:space="preserve"> Patterns of changes in colonization resistance of women and their children depending on the nature of nutrition and the level of environmental pollution, based on the example of southern regions of Kyrgyzstan.</w:t>
      </w:r>
      <w:r w:rsidRPr="0054079D">
        <w:rPr>
          <w:rFonts w:ascii="Times New Roman" w:hAnsi="Times New Roman"/>
          <w:sz w:val="28"/>
          <w:szCs w:val="28"/>
          <w:lang w:val="en-US"/>
        </w:rPr>
        <w:br/>
      </w:r>
      <w:r w:rsidRPr="0054079D">
        <w:rPr>
          <w:rFonts w:ascii="Times New Roman" w:hAnsi="Times New Roman"/>
          <w:b/>
          <w:bCs/>
          <w:sz w:val="28"/>
          <w:szCs w:val="28"/>
          <w:lang w:val="en-US"/>
        </w:rPr>
        <w:t>Research aim:</w:t>
      </w:r>
      <w:r w:rsidRPr="0054079D">
        <w:rPr>
          <w:rFonts w:ascii="Times New Roman" w:hAnsi="Times New Roman"/>
          <w:sz w:val="28"/>
          <w:szCs w:val="28"/>
          <w:lang w:val="en-US"/>
        </w:rPr>
        <w:t xml:space="preserve"> To study the influence of environmental factors and the nature of nutrition on the formation of natural resistance of normal microflora in newborns to assess the health risk level.</w:t>
      </w:r>
      <w:r w:rsidRPr="0054079D">
        <w:rPr>
          <w:rFonts w:ascii="Times New Roman" w:hAnsi="Times New Roman"/>
          <w:sz w:val="28"/>
          <w:szCs w:val="28"/>
          <w:lang w:val="en-US"/>
        </w:rPr>
        <w:br/>
      </w:r>
      <w:r w:rsidRPr="0054079D">
        <w:rPr>
          <w:rFonts w:ascii="Times New Roman" w:hAnsi="Times New Roman"/>
          <w:b/>
          <w:bCs/>
          <w:sz w:val="28"/>
          <w:szCs w:val="28"/>
          <w:lang w:val="en-US"/>
        </w:rPr>
        <w:t>Research methods</w:t>
      </w:r>
      <w:r w:rsidRPr="0054079D">
        <w:rPr>
          <w:rFonts w:ascii="Times New Roman" w:hAnsi="Times New Roman"/>
          <w:sz w:val="28"/>
          <w:szCs w:val="28"/>
          <w:lang w:val="en-US"/>
        </w:rPr>
        <w:t>: The study used methods of literature review and analysis on the topic, bacteriological research with morphological and biochemical identification of isolated microbes, gas-liquid chromatography using a Perkin Elmer chromatograph to detect pesticides in breast milk, and correlation and statistical analysis of the obtained data.</w:t>
      </w:r>
      <w:r w:rsidRPr="0054079D">
        <w:rPr>
          <w:rFonts w:ascii="Times New Roman" w:hAnsi="Times New Roman"/>
          <w:sz w:val="28"/>
          <w:szCs w:val="28"/>
          <w:lang w:val="en-US"/>
        </w:rPr>
        <w:br/>
      </w:r>
      <w:r w:rsidRPr="0054079D">
        <w:rPr>
          <w:rFonts w:ascii="Times New Roman" w:hAnsi="Times New Roman"/>
          <w:b/>
          <w:bCs/>
          <w:sz w:val="28"/>
          <w:szCs w:val="28"/>
          <w:lang w:val="en-US"/>
        </w:rPr>
        <w:t>Results and novelty:</w:t>
      </w:r>
      <w:r w:rsidRPr="0054079D">
        <w:rPr>
          <w:rFonts w:ascii="Times New Roman" w:hAnsi="Times New Roman"/>
          <w:sz w:val="28"/>
          <w:szCs w:val="28"/>
          <w:lang w:val="en-US"/>
        </w:rPr>
        <w:t xml:space="preserve"> For the first time in 30 years since the prohibition of old-style pesticides, monitoring was conducted on the ecological state of certain areas in southern Kyrgyzstan for residual levels of persistent organic pollutants (POPs) in the breast milk of nursing women. A direct correlation was identified between POP levels in breast milk and the formation of colonization resistance in newborns, depending on the area of residence. Further development was achieved in studying the effects of national fermented dairy products for correcting dysbiosis and reducing the toxic impact of POPs on the body.</w:t>
      </w:r>
      <w:r w:rsidRPr="0054079D">
        <w:rPr>
          <w:rFonts w:ascii="Times New Roman" w:hAnsi="Times New Roman"/>
          <w:sz w:val="28"/>
          <w:szCs w:val="28"/>
          <w:lang w:val="en-US"/>
        </w:rPr>
        <w:br/>
      </w:r>
      <w:r w:rsidRPr="0054079D">
        <w:rPr>
          <w:rFonts w:ascii="Times New Roman" w:hAnsi="Times New Roman"/>
          <w:b/>
          <w:bCs/>
          <w:sz w:val="28"/>
          <w:szCs w:val="28"/>
          <w:lang w:val="en-US"/>
        </w:rPr>
        <w:t>Recommendations for use:</w:t>
      </w:r>
      <w:r w:rsidRPr="0054079D">
        <w:rPr>
          <w:rFonts w:ascii="Times New Roman" w:hAnsi="Times New Roman"/>
          <w:sz w:val="28"/>
          <w:szCs w:val="28"/>
          <w:lang w:val="en-US"/>
        </w:rPr>
        <w:t xml:space="preserve"> People living in environmentally unfavorable regions are advised to regularly consume national fermented dairy products. Nursing women are recommended to test breast milk for POPs. If POP levels exceed 0.08 mg/l, preventive treatment is advised.</w:t>
      </w:r>
      <w:r w:rsidRPr="0054079D">
        <w:rPr>
          <w:rFonts w:ascii="Times New Roman" w:hAnsi="Times New Roman"/>
          <w:sz w:val="28"/>
          <w:szCs w:val="28"/>
          <w:lang w:val="en-US"/>
        </w:rPr>
        <w:br/>
        <w:t>Nursing women in ecologically unfavorable regions are also recommended to test breast milk for the presence of bifidobacteria and lactobacilli for further correction.</w:t>
      </w:r>
      <w:r w:rsidRPr="0054079D">
        <w:rPr>
          <w:rFonts w:ascii="Times New Roman" w:hAnsi="Times New Roman"/>
          <w:sz w:val="28"/>
          <w:szCs w:val="28"/>
          <w:lang w:val="en-US"/>
        </w:rPr>
        <w:br/>
      </w:r>
      <w:r w:rsidRPr="001A39B9">
        <w:rPr>
          <w:rFonts w:ascii="Times New Roman" w:hAnsi="Times New Roman"/>
          <w:b/>
          <w:bCs/>
          <w:sz w:val="28"/>
          <w:szCs w:val="28"/>
        </w:rPr>
        <w:t xml:space="preserve">Field </w:t>
      </w:r>
      <w:proofErr w:type="spellStart"/>
      <w:r w:rsidRPr="001A39B9">
        <w:rPr>
          <w:rFonts w:ascii="Times New Roman" w:hAnsi="Times New Roman"/>
          <w:b/>
          <w:bCs/>
          <w:sz w:val="28"/>
          <w:szCs w:val="28"/>
        </w:rPr>
        <w:t>of</w:t>
      </w:r>
      <w:proofErr w:type="spellEnd"/>
      <w:r w:rsidR="008F17E6" w:rsidRPr="001A39B9">
        <w:rPr>
          <w:rFonts w:ascii="Times New Roman" w:hAnsi="Times New Roman"/>
          <w:b/>
          <w:bCs/>
          <w:sz w:val="28"/>
          <w:szCs w:val="28"/>
        </w:rPr>
        <w:t xml:space="preserve"> </w:t>
      </w:r>
      <w:proofErr w:type="spellStart"/>
      <w:r w:rsidRPr="001A39B9">
        <w:rPr>
          <w:rFonts w:ascii="Times New Roman" w:hAnsi="Times New Roman"/>
          <w:b/>
          <w:bCs/>
          <w:sz w:val="28"/>
          <w:szCs w:val="28"/>
        </w:rPr>
        <w:t>application</w:t>
      </w:r>
      <w:proofErr w:type="spellEnd"/>
      <w:r w:rsidRPr="001A39B9">
        <w:rPr>
          <w:rFonts w:ascii="Times New Roman" w:hAnsi="Times New Roman"/>
          <w:b/>
          <w:bCs/>
          <w:sz w:val="28"/>
          <w:szCs w:val="28"/>
        </w:rPr>
        <w:t>:</w:t>
      </w:r>
      <w:r w:rsidRPr="0054079D">
        <w:rPr>
          <w:rFonts w:ascii="Times New Roman" w:hAnsi="Times New Roman"/>
          <w:sz w:val="28"/>
          <w:szCs w:val="28"/>
        </w:rPr>
        <w:t xml:space="preserve"> </w:t>
      </w:r>
      <w:proofErr w:type="spellStart"/>
      <w:r w:rsidRPr="0054079D">
        <w:rPr>
          <w:rFonts w:ascii="Times New Roman" w:hAnsi="Times New Roman"/>
          <w:sz w:val="28"/>
          <w:szCs w:val="28"/>
        </w:rPr>
        <w:t>Microbiology</w:t>
      </w:r>
      <w:proofErr w:type="spellEnd"/>
      <w:r w:rsidRPr="0054079D">
        <w:rPr>
          <w:rFonts w:ascii="Times New Roman" w:hAnsi="Times New Roman"/>
          <w:sz w:val="28"/>
          <w:szCs w:val="28"/>
        </w:rPr>
        <w:t>.</w:t>
      </w:r>
      <w:r w:rsidRPr="0054079D">
        <w:rPr>
          <w:rFonts w:ascii="Times New Roman" w:hAnsi="Times New Roman"/>
          <w:sz w:val="28"/>
          <w:szCs w:val="28"/>
        </w:rPr>
        <w:br/>
      </w:r>
    </w:p>
    <w:p w14:paraId="02241686" w14:textId="77777777" w:rsidR="00442A42" w:rsidRPr="0054079D" w:rsidRDefault="00442A42" w:rsidP="007127BC">
      <w:pPr>
        <w:spacing w:after="0" w:line="240" w:lineRule="auto"/>
        <w:ind w:firstLine="709"/>
        <w:jc w:val="both"/>
        <w:rPr>
          <w:rFonts w:ascii="Times New Roman" w:eastAsia="Times New Roman" w:hAnsi="Times New Roman"/>
          <w:b/>
          <w:color w:val="000000"/>
          <w:spacing w:val="-6"/>
          <w:sz w:val="28"/>
          <w:szCs w:val="28"/>
        </w:rPr>
      </w:pPr>
    </w:p>
    <w:p w14:paraId="128EE391" w14:textId="77777777" w:rsidR="00442A42" w:rsidRPr="0054079D" w:rsidRDefault="00442A42" w:rsidP="007127BC">
      <w:pPr>
        <w:spacing w:after="0" w:line="240" w:lineRule="auto"/>
        <w:ind w:firstLine="709"/>
        <w:jc w:val="both"/>
        <w:rPr>
          <w:rFonts w:ascii="Times New Roman" w:eastAsia="Times New Roman" w:hAnsi="Times New Roman"/>
          <w:b/>
          <w:color w:val="000000"/>
          <w:spacing w:val="-6"/>
          <w:sz w:val="28"/>
          <w:szCs w:val="28"/>
        </w:rPr>
      </w:pPr>
    </w:p>
    <w:p w14:paraId="02535C74" w14:textId="77777777" w:rsidR="00442A42" w:rsidRPr="0054079D" w:rsidRDefault="00442A42" w:rsidP="007127BC">
      <w:pPr>
        <w:spacing w:after="0" w:line="240" w:lineRule="auto"/>
        <w:ind w:firstLine="709"/>
        <w:jc w:val="both"/>
        <w:rPr>
          <w:rFonts w:ascii="Times New Roman" w:eastAsia="Times New Roman" w:hAnsi="Times New Roman"/>
          <w:b/>
          <w:color w:val="000000"/>
          <w:spacing w:val="-6"/>
          <w:sz w:val="28"/>
          <w:szCs w:val="28"/>
        </w:rPr>
      </w:pPr>
    </w:p>
    <w:p w14:paraId="6D16CD03" w14:textId="77777777" w:rsidR="00442A42" w:rsidRPr="0054079D" w:rsidRDefault="00442A42" w:rsidP="007127BC">
      <w:pPr>
        <w:spacing w:after="0" w:line="240" w:lineRule="auto"/>
        <w:ind w:firstLine="709"/>
        <w:jc w:val="both"/>
        <w:rPr>
          <w:rFonts w:ascii="Times New Roman" w:eastAsia="Times New Roman" w:hAnsi="Times New Roman"/>
          <w:b/>
          <w:color w:val="000000"/>
          <w:spacing w:val="-6"/>
          <w:sz w:val="28"/>
          <w:szCs w:val="28"/>
        </w:rPr>
      </w:pPr>
    </w:p>
    <w:p w14:paraId="53E80220" w14:textId="77777777" w:rsidR="00442A42" w:rsidRPr="0054079D" w:rsidRDefault="00442A42" w:rsidP="007127BC">
      <w:pPr>
        <w:spacing w:after="0" w:line="240" w:lineRule="auto"/>
        <w:ind w:firstLine="709"/>
        <w:jc w:val="both"/>
        <w:rPr>
          <w:rFonts w:ascii="Times New Roman" w:eastAsia="Times New Roman" w:hAnsi="Times New Roman"/>
          <w:b/>
          <w:color w:val="000000"/>
          <w:spacing w:val="-6"/>
          <w:sz w:val="28"/>
          <w:szCs w:val="28"/>
        </w:rPr>
      </w:pPr>
    </w:p>
    <w:p w14:paraId="393B97CC" w14:textId="77777777" w:rsidR="00442A42" w:rsidRPr="0054079D" w:rsidRDefault="00442A42" w:rsidP="007127BC">
      <w:pPr>
        <w:spacing w:after="0" w:line="240" w:lineRule="auto"/>
        <w:ind w:firstLine="709"/>
        <w:jc w:val="both"/>
        <w:rPr>
          <w:rFonts w:ascii="Times New Roman" w:eastAsia="Times New Roman" w:hAnsi="Times New Roman"/>
          <w:b/>
          <w:color w:val="000000"/>
          <w:spacing w:val="-6"/>
          <w:sz w:val="28"/>
          <w:szCs w:val="28"/>
        </w:rPr>
      </w:pPr>
    </w:p>
    <w:bookmarkEnd w:id="4"/>
    <w:p w14:paraId="17237ABF" w14:textId="77777777" w:rsidR="007127BC" w:rsidRPr="0054079D" w:rsidRDefault="007127BC" w:rsidP="00085148">
      <w:pPr>
        <w:spacing w:after="0" w:line="240" w:lineRule="auto"/>
        <w:rPr>
          <w:rFonts w:ascii="Times New Roman" w:hAnsi="Times New Roman"/>
          <w:b/>
          <w:sz w:val="28"/>
          <w:szCs w:val="28"/>
        </w:rPr>
      </w:pPr>
    </w:p>
    <w:p w14:paraId="4728B81E" w14:textId="77777777" w:rsidR="007127BC" w:rsidRPr="0054079D" w:rsidRDefault="007127BC" w:rsidP="007127BC">
      <w:pPr>
        <w:spacing w:after="0" w:line="240" w:lineRule="auto"/>
        <w:ind w:firstLine="397"/>
        <w:jc w:val="center"/>
        <w:rPr>
          <w:rFonts w:ascii="Times New Roman" w:hAnsi="Times New Roman"/>
          <w:b/>
          <w:sz w:val="28"/>
          <w:szCs w:val="28"/>
        </w:rPr>
      </w:pPr>
    </w:p>
    <w:p w14:paraId="1071DE64" w14:textId="77777777" w:rsidR="007127BC" w:rsidRPr="0054079D" w:rsidRDefault="007127BC" w:rsidP="00FE0D2B">
      <w:pPr>
        <w:spacing w:after="0" w:line="240" w:lineRule="auto"/>
        <w:rPr>
          <w:rFonts w:ascii="Times New Roman" w:hAnsi="Times New Roman"/>
          <w:b/>
          <w:bCs/>
          <w:sz w:val="28"/>
          <w:szCs w:val="28"/>
        </w:rPr>
      </w:pPr>
    </w:p>
    <w:p w14:paraId="6AEC7684" w14:textId="77777777" w:rsidR="00BA181A" w:rsidRPr="0054079D" w:rsidRDefault="00BA181A" w:rsidP="00FE0D2B">
      <w:pPr>
        <w:spacing w:after="0" w:line="240" w:lineRule="auto"/>
        <w:rPr>
          <w:rFonts w:ascii="Times New Roman" w:hAnsi="Times New Roman"/>
          <w:b/>
          <w:bCs/>
          <w:sz w:val="28"/>
          <w:szCs w:val="28"/>
        </w:rPr>
      </w:pPr>
    </w:p>
    <w:p w14:paraId="0C8B966D" w14:textId="77777777" w:rsidR="00BA181A" w:rsidRPr="0054079D" w:rsidRDefault="00BA181A" w:rsidP="00FE0D2B">
      <w:pPr>
        <w:spacing w:after="0" w:line="240" w:lineRule="auto"/>
        <w:rPr>
          <w:rFonts w:ascii="Times New Roman" w:hAnsi="Times New Roman"/>
          <w:b/>
          <w:bCs/>
          <w:sz w:val="28"/>
          <w:szCs w:val="28"/>
        </w:rPr>
      </w:pPr>
    </w:p>
    <w:p w14:paraId="55AFFB18" w14:textId="77777777" w:rsidR="00F12C76" w:rsidRPr="0054079D" w:rsidRDefault="00F12C76" w:rsidP="00FE0D2B">
      <w:pPr>
        <w:spacing w:after="0" w:line="240" w:lineRule="auto"/>
        <w:ind w:firstLine="709"/>
        <w:jc w:val="both"/>
        <w:rPr>
          <w:rFonts w:ascii="Times New Roman" w:hAnsi="Times New Roman"/>
          <w:sz w:val="28"/>
          <w:szCs w:val="28"/>
        </w:rPr>
      </w:pPr>
    </w:p>
    <w:sectPr w:rsidR="00F12C76" w:rsidRPr="0054079D" w:rsidSect="000155F8">
      <w:footerReference w:type="default" r:id="rId10"/>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F1646" w14:textId="77777777" w:rsidR="009B1A7D" w:rsidRDefault="009B1A7D" w:rsidP="00FE0D2B">
      <w:pPr>
        <w:spacing w:after="0" w:line="240" w:lineRule="auto"/>
      </w:pPr>
      <w:r>
        <w:separator/>
      </w:r>
    </w:p>
  </w:endnote>
  <w:endnote w:type="continuationSeparator" w:id="0">
    <w:p w14:paraId="05AAD4DD" w14:textId="77777777" w:rsidR="009B1A7D" w:rsidRDefault="009B1A7D" w:rsidP="00FE0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82955"/>
      <w:docPartObj>
        <w:docPartGallery w:val="Page Numbers (Bottom of Page)"/>
        <w:docPartUnique/>
      </w:docPartObj>
    </w:sdtPr>
    <w:sdtEndPr/>
    <w:sdtContent>
      <w:p w14:paraId="238058B9" w14:textId="6C0AEBD8" w:rsidR="0014080F" w:rsidRDefault="0014080F">
        <w:pPr>
          <w:pStyle w:val="a8"/>
          <w:jc w:val="center"/>
        </w:pPr>
        <w:r>
          <w:fldChar w:fldCharType="begin"/>
        </w:r>
        <w:r>
          <w:instrText>PAGE   \* MERGEFORMAT</w:instrText>
        </w:r>
        <w:r>
          <w:fldChar w:fldCharType="separate"/>
        </w:r>
        <w:r w:rsidR="00E67D44">
          <w:rPr>
            <w:noProof/>
          </w:rPr>
          <w:t>10</w:t>
        </w:r>
        <w:r>
          <w:fldChar w:fldCharType="end"/>
        </w:r>
      </w:p>
    </w:sdtContent>
  </w:sdt>
  <w:p w14:paraId="38D6EA27" w14:textId="77777777" w:rsidR="0014080F" w:rsidRDefault="001408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35BF0" w14:textId="77777777" w:rsidR="009B1A7D" w:rsidRDefault="009B1A7D" w:rsidP="00FE0D2B">
      <w:pPr>
        <w:spacing w:after="0" w:line="240" w:lineRule="auto"/>
      </w:pPr>
      <w:r>
        <w:separator/>
      </w:r>
    </w:p>
  </w:footnote>
  <w:footnote w:type="continuationSeparator" w:id="0">
    <w:p w14:paraId="14961A15" w14:textId="77777777" w:rsidR="009B1A7D" w:rsidRDefault="009B1A7D" w:rsidP="00FE0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C31"/>
    <w:multiLevelType w:val="hybridMultilevel"/>
    <w:tmpl w:val="BE8447AE"/>
    <w:lvl w:ilvl="0" w:tplc="5114CB0E">
      <w:start w:val="1"/>
      <w:numFmt w:val="decimal"/>
      <w:lvlText w:val="%1."/>
      <w:lvlJc w:val="left"/>
      <w:pPr>
        <w:ind w:left="455" w:hanging="450"/>
      </w:pPr>
      <w:rPr>
        <w:rFonts w:hint="default"/>
        <w:color w:val="auto"/>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 w15:restartNumberingAfterBreak="0">
    <w:nsid w:val="266C2E43"/>
    <w:multiLevelType w:val="hybridMultilevel"/>
    <w:tmpl w:val="0672A8CA"/>
    <w:lvl w:ilvl="0" w:tplc="DAA6C750">
      <w:start w:val="1"/>
      <w:numFmt w:val="decimal"/>
      <w:lvlText w:val="%1."/>
      <w:lvlJc w:val="left"/>
      <w:pPr>
        <w:ind w:left="644" w:hanging="360"/>
      </w:pPr>
      <w:rPr>
        <w:rFonts w:hint="default"/>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7404A6F"/>
    <w:multiLevelType w:val="multilevel"/>
    <w:tmpl w:val="2DF8ED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3E5B6F1E"/>
    <w:multiLevelType w:val="multilevel"/>
    <w:tmpl w:val="C7BCEAF0"/>
    <w:lvl w:ilvl="0">
      <w:start w:val="1"/>
      <w:numFmt w:val="decimal"/>
      <w:lvlText w:val="%1."/>
      <w:lvlJc w:val="left"/>
      <w:pPr>
        <w:ind w:left="502" w:hanging="360"/>
      </w:pPr>
      <w:rPr>
        <w:rFonts w:hint="default"/>
        <w:b/>
        <w:bCs/>
      </w:rPr>
    </w:lvl>
    <w:lvl w:ilvl="1">
      <w:start w:val="2"/>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942" w:hanging="180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2302" w:hanging="2160"/>
      </w:pPr>
      <w:rPr>
        <w:rFonts w:hint="default"/>
        <w:b/>
      </w:rPr>
    </w:lvl>
  </w:abstractNum>
  <w:num w:numId="1" w16cid:durableId="1201892437">
    <w:abstractNumId w:val="2"/>
  </w:num>
  <w:num w:numId="2" w16cid:durableId="296568289">
    <w:abstractNumId w:val="3"/>
  </w:num>
  <w:num w:numId="3" w16cid:durableId="944385243">
    <w:abstractNumId w:val="1"/>
  </w:num>
  <w:num w:numId="4" w16cid:durableId="101288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1A"/>
    <w:rsid w:val="0000504A"/>
    <w:rsid w:val="00007D33"/>
    <w:rsid w:val="00011574"/>
    <w:rsid w:val="000126CD"/>
    <w:rsid w:val="000155F8"/>
    <w:rsid w:val="00015A09"/>
    <w:rsid w:val="00027FA0"/>
    <w:rsid w:val="000322EE"/>
    <w:rsid w:val="00034CF9"/>
    <w:rsid w:val="000423B7"/>
    <w:rsid w:val="00047650"/>
    <w:rsid w:val="000634E7"/>
    <w:rsid w:val="00063820"/>
    <w:rsid w:val="00063B87"/>
    <w:rsid w:val="00067AB0"/>
    <w:rsid w:val="00067DD6"/>
    <w:rsid w:val="0007128C"/>
    <w:rsid w:val="00071D51"/>
    <w:rsid w:val="00082EC9"/>
    <w:rsid w:val="00085148"/>
    <w:rsid w:val="00096A10"/>
    <w:rsid w:val="000974AB"/>
    <w:rsid w:val="000A3641"/>
    <w:rsid w:val="000A3E0A"/>
    <w:rsid w:val="000A471C"/>
    <w:rsid w:val="000B0D41"/>
    <w:rsid w:val="000B2C5E"/>
    <w:rsid w:val="000C0AA4"/>
    <w:rsid w:val="000C2B91"/>
    <w:rsid w:val="000C2C3F"/>
    <w:rsid w:val="000C3771"/>
    <w:rsid w:val="000C3A0C"/>
    <w:rsid w:val="000C760A"/>
    <w:rsid w:val="000D0217"/>
    <w:rsid w:val="000D2328"/>
    <w:rsid w:val="000D4D8B"/>
    <w:rsid w:val="000D5DA7"/>
    <w:rsid w:val="000D7DED"/>
    <w:rsid w:val="000E2FFF"/>
    <w:rsid w:val="000E485E"/>
    <w:rsid w:val="000F6278"/>
    <w:rsid w:val="00106F56"/>
    <w:rsid w:val="0011119D"/>
    <w:rsid w:val="001206DA"/>
    <w:rsid w:val="00124D08"/>
    <w:rsid w:val="00126BC3"/>
    <w:rsid w:val="00140401"/>
    <w:rsid w:val="0014080F"/>
    <w:rsid w:val="00140A35"/>
    <w:rsid w:val="001427F0"/>
    <w:rsid w:val="00143B53"/>
    <w:rsid w:val="00144CC6"/>
    <w:rsid w:val="00150396"/>
    <w:rsid w:val="00150748"/>
    <w:rsid w:val="0015751B"/>
    <w:rsid w:val="00157ED1"/>
    <w:rsid w:val="001642EB"/>
    <w:rsid w:val="001649FD"/>
    <w:rsid w:val="0016689E"/>
    <w:rsid w:val="00167FDB"/>
    <w:rsid w:val="00172E9F"/>
    <w:rsid w:val="00172FB7"/>
    <w:rsid w:val="00174783"/>
    <w:rsid w:val="001756ED"/>
    <w:rsid w:val="00175EF4"/>
    <w:rsid w:val="00181BDE"/>
    <w:rsid w:val="001851EA"/>
    <w:rsid w:val="001859BE"/>
    <w:rsid w:val="001919F0"/>
    <w:rsid w:val="001A148D"/>
    <w:rsid w:val="001A1F30"/>
    <w:rsid w:val="001A39B9"/>
    <w:rsid w:val="001B4216"/>
    <w:rsid w:val="001C0367"/>
    <w:rsid w:val="001C13FB"/>
    <w:rsid w:val="001C2FAD"/>
    <w:rsid w:val="001C6505"/>
    <w:rsid w:val="001D0B6F"/>
    <w:rsid w:val="001D4F07"/>
    <w:rsid w:val="001D69F1"/>
    <w:rsid w:val="001F10F2"/>
    <w:rsid w:val="00207BB7"/>
    <w:rsid w:val="00211808"/>
    <w:rsid w:val="00212A75"/>
    <w:rsid w:val="00212FB6"/>
    <w:rsid w:val="002136F9"/>
    <w:rsid w:val="00216C15"/>
    <w:rsid w:val="002223E7"/>
    <w:rsid w:val="00224458"/>
    <w:rsid w:val="0022638C"/>
    <w:rsid w:val="002263EA"/>
    <w:rsid w:val="002317C2"/>
    <w:rsid w:val="00231C37"/>
    <w:rsid w:val="00243731"/>
    <w:rsid w:val="00243D99"/>
    <w:rsid w:val="00253CB9"/>
    <w:rsid w:val="00257640"/>
    <w:rsid w:val="002605B9"/>
    <w:rsid w:val="002627C7"/>
    <w:rsid w:val="00277FD4"/>
    <w:rsid w:val="00281A0B"/>
    <w:rsid w:val="00285A67"/>
    <w:rsid w:val="002B23D5"/>
    <w:rsid w:val="002B29D5"/>
    <w:rsid w:val="002B4E1A"/>
    <w:rsid w:val="002B606A"/>
    <w:rsid w:val="002C102E"/>
    <w:rsid w:val="002C327D"/>
    <w:rsid w:val="002C3F9D"/>
    <w:rsid w:val="002D0DBC"/>
    <w:rsid w:val="002D7650"/>
    <w:rsid w:val="002E4FE0"/>
    <w:rsid w:val="002E7F61"/>
    <w:rsid w:val="002F0505"/>
    <w:rsid w:val="002F2907"/>
    <w:rsid w:val="003034C2"/>
    <w:rsid w:val="00304C2D"/>
    <w:rsid w:val="0030679B"/>
    <w:rsid w:val="0031033B"/>
    <w:rsid w:val="003175A3"/>
    <w:rsid w:val="0033774F"/>
    <w:rsid w:val="0034187F"/>
    <w:rsid w:val="00344461"/>
    <w:rsid w:val="00344AB8"/>
    <w:rsid w:val="00351672"/>
    <w:rsid w:val="00355259"/>
    <w:rsid w:val="00361F20"/>
    <w:rsid w:val="003719C5"/>
    <w:rsid w:val="00381C9C"/>
    <w:rsid w:val="00386924"/>
    <w:rsid w:val="00387B2A"/>
    <w:rsid w:val="00387DDA"/>
    <w:rsid w:val="003901F0"/>
    <w:rsid w:val="0039469C"/>
    <w:rsid w:val="003964AB"/>
    <w:rsid w:val="003A21CD"/>
    <w:rsid w:val="003A671E"/>
    <w:rsid w:val="003B215A"/>
    <w:rsid w:val="003B7713"/>
    <w:rsid w:val="003C1DCD"/>
    <w:rsid w:val="003D3A2E"/>
    <w:rsid w:val="003D7C21"/>
    <w:rsid w:val="003E39C4"/>
    <w:rsid w:val="003E5512"/>
    <w:rsid w:val="003E5C14"/>
    <w:rsid w:val="003F3DB4"/>
    <w:rsid w:val="003F4E38"/>
    <w:rsid w:val="00400BC4"/>
    <w:rsid w:val="0040258B"/>
    <w:rsid w:val="00410ED7"/>
    <w:rsid w:val="004116A3"/>
    <w:rsid w:val="00413087"/>
    <w:rsid w:val="00413C12"/>
    <w:rsid w:val="00414E04"/>
    <w:rsid w:val="004176E3"/>
    <w:rsid w:val="00425733"/>
    <w:rsid w:val="00426A72"/>
    <w:rsid w:val="00433493"/>
    <w:rsid w:val="00435D8F"/>
    <w:rsid w:val="00435DDB"/>
    <w:rsid w:val="00436167"/>
    <w:rsid w:val="00442A42"/>
    <w:rsid w:val="00446654"/>
    <w:rsid w:val="00454D48"/>
    <w:rsid w:val="004576AA"/>
    <w:rsid w:val="004607FF"/>
    <w:rsid w:val="00461FC6"/>
    <w:rsid w:val="00466B08"/>
    <w:rsid w:val="00467B3B"/>
    <w:rsid w:val="0047024C"/>
    <w:rsid w:val="00470583"/>
    <w:rsid w:val="004753D3"/>
    <w:rsid w:val="004767E7"/>
    <w:rsid w:val="00476C7C"/>
    <w:rsid w:val="00482315"/>
    <w:rsid w:val="00484344"/>
    <w:rsid w:val="0048439C"/>
    <w:rsid w:val="00484F1B"/>
    <w:rsid w:val="004861BC"/>
    <w:rsid w:val="00490AE2"/>
    <w:rsid w:val="00490C1D"/>
    <w:rsid w:val="0049704F"/>
    <w:rsid w:val="004A045F"/>
    <w:rsid w:val="004A09C7"/>
    <w:rsid w:val="004A78DA"/>
    <w:rsid w:val="004B0297"/>
    <w:rsid w:val="004B189D"/>
    <w:rsid w:val="004B3A12"/>
    <w:rsid w:val="004B45AC"/>
    <w:rsid w:val="004E0A37"/>
    <w:rsid w:val="004F2B3D"/>
    <w:rsid w:val="004F2BC1"/>
    <w:rsid w:val="00503C80"/>
    <w:rsid w:val="00515650"/>
    <w:rsid w:val="0051604D"/>
    <w:rsid w:val="005267B6"/>
    <w:rsid w:val="0054079D"/>
    <w:rsid w:val="00542D54"/>
    <w:rsid w:val="005449F9"/>
    <w:rsid w:val="00547984"/>
    <w:rsid w:val="005479B4"/>
    <w:rsid w:val="00552470"/>
    <w:rsid w:val="00553EB5"/>
    <w:rsid w:val="0055799A"/>
    <w:rsid w:val="00560272"/>
    <w:rsid w:val="005620CD"/>
    <w:rsid w:val="0056287B"/>
    <w:rsid w:val="005673FE"/>
    <w:rsid w:val="00567871"/>
    <w:rsid w:val="005809AC"/>
    <w:rsid w:val="00582665"/>
    <w:rsid w:val="00587E54"/>
    <w:rsid w:val="0059147F"/>
    <w:rsid w:val="00592826"/>
    <w:rsid w:val="00596D12"/>
    <w:rsid w:val="005A1034"/>
    <w:rsid w:val="005A2370"/>
    <w:rsid w:val="005A3285"/>
    <w:rsid w:val="005A6DB5"/>
    <w:rsid w:val="005B6DF7"/>
    <w:rsid w:val="005B7C0B"/>
    <w:rsid w:val="005C2C3A"/>
    <w:rsid w:val="005D035B"/>
    <w:rsid w:val="005D159B"/>
    <w:rsid w:val="005D1AF3"/>
    <w:rsid w:val="005D1C8F"/>
    <w:rsid w:val="005D611D"/>
    <w:rsid w:val="005E1685"/>
    <w:rsid w:val="005E1BEC"/>
    <w:rsid w:val="005E3313"/>
    <w:rsid w:val="005E7736"/>
    <w:rsid w:val="005F11D5"/>
    <w:rsid w:val="005F1E4C"/>
    <w:rsid w:val="00602516"/>
    <w:rsid w:val="00602A33"/>
    <w:rsid w:val="00602B91"/>
    <w:rsid w:val="006148D5"/>
    <w:rsid w:val="00625928"/>
    <w:rsid w:val="006272B8"/>
    <w:rsid w:val="006429DF"/>
    <w:rsid w:val="00647D44"/>
    <w:rsid w:val="00661554"/>
    <w:rsid w:val="00666DDD"/>
    <w:rsid w:val="00675AB2"/>
    <w:rsid w:val="00677AA5"/>
    <w:rsid w:val="0068659A"/>
    <w:rsid w:val="00690129"/>
    <w:rsid w:val="006968DB"/>
    <w:rsid w:val="006A376B"/>
    <w:rsid w:val="006A684B"/>
    <w:rsid w:val="006B0D57"/>
    <w:rsid w:val="006B14AA"/>
    <w:rsid w:val="006B34A6"/>
    <w:rsid w:val="006B38A8"/>
    <w:rsid w:val="006B56EA"/>
    <w:rsid w:val="006C0B77"/>
    <w:rsid w:val="006E10FB"/>
    <w:rsid w:val="006E12B0"/>
    <w:rsid w:val="006E73ED"/>
    <w:rsid w:val="006F34B3"/>
    <w:rsid w:val="006F515C"/>
    <w:rsid w:val="007061CF"/>
    <w:rsid w:val="0071011B"/>
    <w:rsid w:val="007127BC"/>
    <w:rsid w:val="00716634"/>
    <w:rsid w:val="00726969"/>
    <w:rsid w:val="00730C88"/>
    <w:rsid w:val="00731DCA"/>
    <w:rsid w:val="007349D1"/>
    <w:rsid w:val="00735DAF"/>
    <w:rsid w:val="007376FC"/>
    <w:rsid w:val="007426B2"/>
    <w:rsid w:val="0075163D"/>
    <w:rsid w:val="00751D71"/>
    <w:rsid w:val="007555D2"/>
    <w:rsid w:val="00755F32"/>
    <w:rsid w:val="00760FFB"/>
    <w:rsid w:val="0076174F"/>
    <w:rsid w:val="00764B8C"/>
    <w:rsid w:val="0077650F"/>
    <w:rsid w:val="007A7487"/>
    <w:rsid w:val="007B229F"/>
    <w:rsid w:val="007C3E1D"/>
    <w:rsid w:val="007D58DE"/>
    <w:rsid w:val="007D6CC6"/>
    <w:rsid w:val="007D79DE"/>
    <w:rsid w:val="007E0D74"/>
    <w:rsid w:val="007E306D"/>
    <w:rsid w:val="007E5475"/>
    <w:rsid w:val="007E7189"/>
    <w:rsid w:val="007F1CB5"/>
    <w:rsid w:val="007F2F7D"/>
    <w:rsid w:val="007F35EF"/>
    <w:rsid w:val="007F3E85"/>
    <w:rsid w:val="007F5D72"/>
    <w:rsid w:val="007F6237"/>
    <w:rsid w:val="00805FA4"/>
    <w:rsid w:val="00813A84"/>
    <w:rsid w:val="00816B9A"/>
    <w:rsid w:val="008242FF"/>
    <w:rsid w:val="00824607"/>
    <w:rsid w:val="008262AE"/>
    <w:rsid w:val="00831FF0"/>
    <w:rsid w:val="00832112"/>
    <w:rsid w:val="008344F5"/>
    <w:rsid w:val="00835F09"/>
    <w:rsid w:val="00840E3D"/>
    <w:rsid w:val="008450E7"/>
    <w:rsid w:val="00847C34"/>
    <w:rsid w:val="00850901"/>
    <w:rsid w:val="00853025"/>
    <w:rsid w:val="00860701"/>
    <w:rsid w:val="00865750"/>
    <w:rsid w:val="00867F89"/>
    <w:rsid w:val="00867FA2"/>
    <w:rsid w:val="00870751"/>
    <w:rsid w:val="00871383"/>
    <w:rsid w:val="00871721"/>
    <w:rsid w:val="008A26F9"/>
    <w:rsid w:val="008A4B77"/>
    <w:rsid w:val="008A4BDD"/>
    <w:rsid w:val="008B05CA"/>
    <w:rsid w:val="008B0D9E"/>
    <w:rsid w:val="008D0FC1"/>
    <w:rsid w:val="008F17E6"/>
    <w:rsid w:val="008F6670"/>
    <w:rsid w:val="009005F4"/>
    <w:rsid w:val="0090143F"/>
    <w:rsid w:val="009019B3"/>
    <w:rsid w:val="00903F36"/>
    <w:rsid w:val="009041AB"/>
    <w:rsid w:val="00912CB7"/>
    <w:rsid w:val="00921107"/>
    <w:rsid w:val="00922C48"/>
    <w:rsid w:val="00923E00"/>
    <w:rsid w:val="0092435C"/>
    <w:rsid w:val="00925FBF"/>
    <w:rsid w:val="00926D6C"/>
    <w:rsid w:val="00931B38"/>
    <w:rsid w:val="00931F8B"/>
    <w:rsid w:val="00932087"/>
    <w:rsid w:val="0093213D"/>
    <w:rsid w:val="00933E66"/>
    <w:rsid w:val="00933EFC"/>
    <w:rsid w:val="00934459"/>
    <w:rsid w:val="009411E0"/>
    <w:rsid w:val="00950E95"/>
    <w:rsid w:val="00952B14"/>
    <w:rsid w:val="00970B46"/>
    <w:rsid w:val="009732F4"/>
    <w:rsid w:val="009745DB"/>
    <w:rsid w:val="00983CE5"/>
    <w:rsid w:val="00992F87"/>
    <w:rsid w:val="00993A20"/>
    <w:rsid w:val="00993B5B"/>
    <w:rsid w:val="009A2F06"/>
    <w:rsid w:val="009A44B9"/>
    <w:rsid w:val="009A5806"/>
    <w:rsid w:val="009A6384"/>
    <w:rsid w:val="009B1A7D"/>
    <w:rsid w:val="009B3D8D"/>
    <w:rsid w:val="009B43E3"/>
    <w:rsid w:val="009C05D2"/>
    <w:rsid w:val="009C6DC7"/>
    <w:rsid w:val="009D1632"/>
    <w:rsid w:val="009D184C"/>
    <w:rsid w:val="009D5DD9"/>
    <w:rsid w:val="009D67F0"/>
    <w:rsid w:val="009E656C"/>
    <w:rsid w:val="009F44D8"/>
    <w:rsid w:val="00A06613"/>
    <w:rsid w:val="00A15695"/>
    <w:rsid w:val="00A16731"/>
    <w:rsid w:val="00A23425"/>
    <w:rsid w:val="00A23896"/>
    <w:rsid w:val="00A25010"/>
    <w:rsid w:val="00A25047"/>
    <w:rsid w:val="00A30B6A"/>
    <w:rsid w:val="00A36346"/>
    <w:rsid w:val="00A42743"/>
    <w:rsid w:val="00A42DCD"/>
    <w:rsid w:val="00A52E4B"/>
    <w:rsid w:val="00A668DB"/>
    <w:rsid w:val="00A672D5"/>
    <w:rsid w:val="00A717D9"/>
    <w:rsid w:val="00A73459"/>
    <w:rsid w:val="00A80DF3"/>
    <w:rsid w:val="00A8548F"/>
    <w:rsid w:val="00A90F57"/>
    <w:rsid w:val="00A95EDA"/>
    <w:rsid w:val="00AA693E"/>
    <w:rsid w:val="00AB1D0C"/>
    <w:rsid w:val="00AB302E"/>
    <w:rsid w:val="00AB4153"/>
    <w:rsid w:val="00AB6FAD"/>
    <w:rsid w:val="00AB7C90"/>
    <w:rsid w:val="00AC34F7"/>
    <w:rsid w:val="00AC448E"/>
    <w:rsid w:val="00AC63BA"/>
    <w:rsid w:val="00AC70D9"/>
    <w:rsid w:val="00AC7F01"/>
    <w:rsid w:val="00AD4D75"/>
    <w:rsid w:val="00AE1B66"/>
    <w:rsid w:val="00AE3B9C"/>
    <w:rsid w:val="00B00B29"/>
    <w:rsid w:val="00B0200B"/>
    <w:rsid w:val="00B03EF7"/>
    <w:rsid w:val="00B05EE2"/>
    <w:rsid w:val="00B06D1D"/>
    <w:rsid w:val="00B06E46"/>
    <w:rsid w:val="00B2218C"/>
    <w:rsid w:val="00B244BD"/>
    <w:rsid w:val="00B25CDA"/>
    <w:rsid w:val="00B302C0"/>
    <w:rsid w:val="00B31F11"/>
    <w:rsid w:val="00B33B9D"/>
    <w:rsid w:val="00B4085B"/>
    <w:rsid w:val="00B431C0"/>
    <w:rsid w:val="00B50FF2"/>
    <w:rsid w:val="00B522C5"/>
    <w:rsid w:val="00B56DFA"/>
    <w:rsid w:val="00B5704F"/>
    <w:rsid w:val="00B6182E"/>
    <w:rsid w:val="00B6503A"/>
    <w:rsid w:val="00B71327"/>
    <w:rsid w:val="00B71EA9"/>
    <w:rsid w:val="00B915B7"/>
    <w:rsid w:val="00BA181A"/>
    <w:rsid w:val="00BA2310"/>
    <w:rsid w:val="00BA51AF"/>
    <w:rsid w:val="00BA78B4"/>
    <w:rsid w:val="00BA7CB9"/>
    <w:rsid w:val="00BB1DD9"/>
    <w:rsid w:val="00BB4DEF"/>
    <w:rsid w:val="00BB5349"/>
    <w:rsid w:val="00BC4C8F"/>
    <w:rsid w:val="00BE7496"/>
    <w:rsid w:val="00BF41AE"/>
    <w:rsid w:val="00C00A1D"/>
    <w:rsid w:val="00C06605"/>
    <w:rsid w:val="00C12E0D"/>
    <w:rsid w:val="00C15932"/>
    <w:rsid w:val="00C25C0D"/>
    <w:rsid w:val="00C36A97"/>
    <w:rsid w:val="00C55838"/>
    <w:rsid w:val="00C55EE3"/>
    <w:rsid w:val="00C626AF"/>
    <w:rsid w:val="00C62EFD"/>
    <w:rsid w:val="00C63C6A"/>
    <w:rsid w:val="00C64B72"/>
    <w:rsid w:val="00C725A0"/>
    <w:rsid w:val="00C7315A"/>
    <w:rsid w:val="00C74BD3"/>
    <w:rsid w:val="00C86E69"/>
    <w:rsid w:val="00C87CD9"/>
    <w:rsid w:val="00C901C9"/>
    <w:rsid w:val="00C92819"/>
    <w:rsid w:val="00C92E99"/>
    <w:rsid w:val="00C9419A"/>
    <w:rsid w:val="00C94C9E"/>
    <w:rsid w:val="00CA510F"/>
    <w:rsid w:val="00CA5820"/>
    <w:rsid w:val="00CA66C1"/>
    <w:rsid w:val="00CB2880"/>
    <w:rsid w:val="00CB45D0"/>
    <w:rsid w:val="00CC5142"/>
    <w:rsid w:val="00CE256B"/>
    <w:rsid w:val="00CE507E"/>
    <w:rsid w:val="00CF6CA5"/>
    <w:rsid w:val="00D047C0"/>
    <w:rsid w:val="00D22078"/>
    <w:rsid w:val="00D3031F"/>
    <w:rsid w:val="00D3123D"/>
    <w:rsid w:val="00D31D5D"/>
    <w:rsid w:val="00D5044D"/>
    <w:rsid w:val="00D50661"/>
    <w:rsid w:val="00D50B39"/>
    <w:rsid w:val="00D5619E"/>
    <w:rsid w:val="00D64B28"/>
    <w:rsid w:val="00D6625D"/>
    <w:rsid w:val="00D71FCB"/>
    <w:rsid w:val="00D75617"/>
    <w:rsid w:val="00D82834"/>
    <w:rsid w:val="00D918DB"/>
    <w:rsid w:val="00D9279C"/>
    <w:rsid w:val="00D92EDD"/>
    <w:rsid w:val="00D93C1C"/>
    <w:rsid w:val="00D97200"/>
    <w:rsid w:val="00DA10BC"/>
    <w:rsid w:val="00DA418E"/>
    <w:rsid w:val="00DA5A94"/>
    <w:rsid w:val="00DB1E82"/>
    <w:rsid w:val="00DB3DE8"/>
    <w:rsid w:val="00DB5629"/>
    <w:rsid w:val="00DB680C"/>
    <w:rsid w:val="00DC3538"/>
    <w:rsid w:val="00DC398A"/>
    <w:rsid w:val="00DC56F0"/>
    <w:rsid w:val="00DD141E"/>
    <w:rsid w:val="00DD54F6"/>
    <w:rsid w:val="00DE5E5A"/>
    <w:rsid w:val="00DF08CA"/>
    <w:rsid w:val="00DF535C"/>
    <w:rsid w:val="00E01771"/>
    <w:rsid w:val="00E023E5"/>
    <w:rsid w:val="00E116E9"/>
    <w:rsid w:val="00E13A8E"/>
    <w:rsid w:val="00E1643E"/>
    <w:rsid w:val="00E22C41"/>
    <w:rsid w:val="00E24D4B"/>
    <w:rsid w:val="00E44F6F"/>
    <w:rsid w:val="00E531B2"/>
    <w:rsid w:val="00E60AF2"/>
    <w:rsid w:val="00E613C8"/>
    <w:rsid w:val="00E65839"/>
    <w:rsid w:val="00E65DD9"/>
    <w:rsid w:val="00E67D44"/>
    <w:rsid w:val="00E93782"/>
    <w:rsid w:val="00E96222"/>
    <w:rsid w:val="00EA397C"/>
    <w:rsid w:val="00EA3A0A"/>
    <w:rsid w:val="00EA59DF"/>
    <w:rsid w:val="00EB308B"/>
    <w:rsid w:val="00EB5AE7"/>
    <w:rsid w:val="00EB6419"/>
    <w:rsid w:val="00ED76CB"/>
    <w:rsid w:val="00ED7F97"/>
    <w:rsid w:val="00EE07C2"/>
    <w:rsid w:val="00EE4070"/>
    <w:rsid w:val="00EE40E8"/>
    <w:rsid w:val="00EE4E08"/>
    <w:rsid w:val="00EF048C"/>
    <w:rsid w:val="00EF2A24"/>
    <w:rsid w:val="00EF4D75"/>
    <w:rsid w:val="00EF5146"/>
    <w:rsid w:val="00F03C3F"/>
    <w:rsid w:val="00F04142"/>
    <w:rsid w:val="00F07EAE"/>
    <w:rsid w:val="00F10681"/>
    <w:rsid w:val="00F1144B"/>
    <w:rsid w:val="00F12C76"/>
    <w:rsid w:val="00F151DE"/>
    <w:rsid w:val="00F240FE"/>
    <w:rsid w:val="00F25586"/>
    <w:rsid w:val="00F32979"/>
    <w:rsid w:val="00F37834"/>
    <w:rsid w:val="00F41EB6"/>
    <w:rsid w:val="00F435F0"/>
    <w:rsid w:val="00F45040"/>
    <w:rsid w:val="00F452F4"/>
    <w:rsid w:val="00F45C7D"/>
    <w:rsid w:val="00F47851"/>
    <w:rsid w:val="00F5144C"/>
    <w:rsid w:val="00F51F0B"/>
    <w:rsid w:val="00F60DE5"/>
    <w:rsid w:val="00F62357"/>
    <w:rsid w:val="00F84810"/>
    <w:rsid w:val="00F8541E"/>
    <w:rsid w:val="00F86ACF"/>
    <w:rsid w:val="00F87E57"/>
    <w:rsid w:val="00F93212"/>
    <w:rsid w:val="00F94C50"/>
    <w:rsid w:val="00FA3691"/>
    <w:rsid w:val="00FA6080"/>
    <w:rsid w:val="00FB11A3"/>
    <w:rsid w:val="00FB3705"/>
    <w:rsid w:val="00FB7CFB"/>
    <w:rsid w:val="00FC0F23"/>
    <w:rsid w:val="00FC57A4"/>
    <w:rsid w:val="00FD3101"/>
    <w:rsid w:val="00FE0D2B"/>
    <w:rsid w:val="00FF01B7"/>
    <w:rsid w:val="00FF24D9"/>
    <w:rsid w:val="00FF5986"/>
    <w:rsid w:val="00FF6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01F6C1"/>
  <w15:docId w15:val="{0F18F869-E826-487B-8721-66D641CC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81A"/>
    <w:pPr>
      <w:spacing w:after="180" w:line="274" w:lineRule="auto"/>
    </w:pPr>
    <w:rPr>
      <w:rFonts w:ascii="Cambria" w:eastAsia="Cambria" w:hAnsi="Cambria" w:cs="Times New Roman"/>
      <w:kern w:val="0"/>
      <w:sz w:val="21"/>
      <w:lang w:eastAsia="ru-RU"/>
      <w14:ligatures w14:val="none"/>
    </w:rPr>
  </w:style>
  <w:style w:type="paragraph" w:styleId="1">
    <w:name w:val="heading 1"/>
    <w:basedOn w:val="a"/>
    <w:next w:val="a"/>
    <w:link w:val="10"/>
    <w:uiPriority w:val="9"/>
    <w:qFormat/>
    <w:rsid w:val="00DD14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A181A"/>
    <w:pPr>
      <w:ind w:left="720"/>
      <w:contextualSpacing/>
    </w:pPr>
  </w:style>
  <w:style w:type="paragraph" w:styleId="a5">
    <w:name w:val="Normal (Web)"/>
    <w:basedOn w:val="a"/>
    <w:uiPriority w:val="99"/>
    <w:rsid w:val="00BA181A"/>
    <w:pPr>
      <w:spacing w:before="100" w:beforeAutospacing="1" w:after="100" w:afterAutospacing="1" w:line="240" w:lineRule="auto"/>
    </w:pPr>
    <w:rPr>
      <w:rFonts w:ascii="Times New Roman" w:eastAsia="MS Mincho" w:hAnsi="Times New Roman"/>
      <w:sz w:val="24"/>
      <w:szCs w:val="24"/>
    </w:rPr>
  </w:style>
  <w:style w:type="character" w:customStyle="1" w:styleId="a4">
    <w:name w:val="Абзац списка Знак"/>
    <w:link w:val="a3"/>
    <w:locked/>
    <w:rsid w:val="00BA181A"/>
    <w:rPr>
      <w:rFonts w:ascii="Cambria" w:eastAsia="Cambria" w:hAnsi="Cambria" w:cs="Times New Roman"/>
      <w:kern w:val="0"/>
      <w:sz w:val="21"/>
      <w:lang w:eastAsia="ru-RU"/>
      <w14:ligatures w14:val="none"/>
    </w:rPr>
  </w:style>
  <w:style w:type="paragraph" w:styleId="a6">
    <w:name w:val="header"/>
    <w:basedOn w:val="a"/>
    <w:link w:val="a7"/>
    <w:uiPriority w:val="99"/>
    <w:unhideWhenUsed/>
    <w:rsid w:val="00FE0D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0D2B"/>
    <w:rPr>
      <w:rFonts w:ascii="Cambria" w:eastAsia="Cambria" w:hAnsi="Cambria" w:cs="Times New Roman"/>
      <w:kern w:val="0"/>
      <w:sz w:val="21"/>
      <w:lang w:eastAsia="ru-RU"/>
      <w14:ligatures w14:val="none"/>
    </w:rPr>
  </w:style>
  <w:style w:type="paragraph" w:styleId="a8">
    <w:name w:val="footer"/>
    <w:basedOn w:val="a"/>
    <w:link w:val="a9"/>
    <w:uiPriority w:val="99"/>
    <w:unhideWhenUsed/>
    <w:rsid w:val="00FE0D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0D2B"/>
    <w:rPr>
      <w:rFonts w:ascii="Cambria" w:eastAsia="Cambria" w:hAnsi="Cambria" w:cs="Times New Roman"/>
      <w:kern w:val="0"/>
      <w:sz w:val="21"/>
      <w:lang w:eastAsia="ru-RU"/>
      <w14:ligatures w14:val="none"/>
    </w:rPr>
  </w:style>
  <w:style w:type="paragraph" w:styleId="3">
    <w:name w:val="Body Text Indent 3"/>
    <w:basedOn w:val="a"/>
    <w:link w:val="30"/>
    <w:uiPriority w:val="99"/>
    <w:unhideWhenUsed/>
    <w:rsid w:val="00B71327"/>
    <w:pPr>
      <w:spacing w:after="120" w:line="276" w:lineRule="auto"/>
      <w:ind w:left="283"/>
    </w:pPr>
    <w:rPr>
      <w:rFonts w:ascii="Calibri" w:eastAsia="Calibri" w:hAnsi="Calibri"/>
      <w:sz w:val="16"/>
      <w:szCs w:val="16"/>
      <w:lang w:val="x-none" w:eastAsia="x-none"/>
    </w:rPr>
  </w:style>
  <w:style w:type="character" w:customStyle="1" w:styleId="30">
    <w:name w:val="Основной текст с отступом 3 Знак"/>
    <w:basedOn w:val="a0"/>
    <w:link w:val="3"/>
    <w:uiPriority w:val="99"/>
    <w:rsid w:val="00B71327"/>
    <w:rPr>
      <w:rFonts w:ascii="Calibri" w:eastAsia="Calibri" w:hAnsi="Calibri" w:cs="Times New Roman"/>
      <w:kern w:val="0"/>
      <w:sz w:val="16"/>
      <w:szCs w:val="16"/>
      <w:lang w:val="x-none" w:eastAsia="x-none"/>
      <w14:ligatures w14:val="none"/>
    </w:rPr>
  </w:style>
  <w:style w:type="character" w:customStyle="1" w:styleId="10">
    <w:name w:val="Заголовок 1 Знак"/>
    <w:basedOn w:val="a0"/>
    <w:link w:val="1"/>
    <w:uiPriority w:val="9"/>
    <w:rsid w:val="00DD141E"/>
    <w:rPr>
      <w:rFonts w:asciiTheme="majorHAnsi" w:eastAsiaTheme="majorEastAsia" w:hAnsiTheme="majorHAnsi" w:cstheme="majorBidi"/>
      <w:color w:val="2E74B5" w:themeColor="accent1" w:themeShade="BF"/>
      <w:kern w:val="0"/>
      <w:sz w:val="32"/>
      <w:szCs w:val="32"/>
      <w:lang w:eastAsia="ru-RU"/>
      <w14:ligatures w14:val="none"/>
    </w:rPr>
  </w:style>
  <w:style w:type="character" w:styleId="aa">
    <w:name w:val="Hyperlink"/>
    <w:basedOn w:val="a0"/>
    <w:uiPriority w:val="99"/>
    <w:unhideWhenUsed/>
    <w:rsid w:val="00850901"/>
    <w:rPr>
      <w:color w:val="0563C1" w:themeColor="hyperlink"/>
      <w:u w:val="single"/>
    </w:rPr>
  </w:style>
  <w:style w:type="character" w:customStyle="1" w:styleId="11">
    <w:name w:val="Неразрешенное упоминание1"/>
    <w:basedOn w:val="a0"/>
    <w:uiPriority w:val="99"/>
    <w:semiHidden/>
    <w:unhideWhenUsed/>
    <w:rsid w:val="00850901"/>
    <w:rPr>
      <w:color w:val="605E5C"/>
      <w:shd w:val="clear" w:color="auto" w:fill="E1DFDD"/>
    </w:rPr>
  </w:style>
  <w:style w:type="paragraph" w:customStyle="1" w:styleId="ab">
    <w:name w:val="Осн"/>
    <w:basedOn w:val="a"/>
    <w:rsid w:val="000C3A0C"/>
    <w:pPr>
      <w:spacing w:after="0" w:line="240" w:lineRule="auto"/>
      <w:ind w:firstLine="709"/>
      <w:jc w:val="both"/>
    </w:pPr>
    <w:rPr>
      <w:rFonts w:ascii="Times New Roman" w:eastAsia="Times New Roman" w:hAnsi="Times New Roman"/>
      <w:sz w:val="32"/>
      <w:szCs w:val="32"/>
    </w:rPr>
  </w:style>
  <w:style w:type="table" w:customStyle="1" w:styleId="TableGrid">
    <w:name w:val="TableGrid"/>
    <w:rsid w:val="00542D54"/>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paragraph" w:customStyle="1" w:styleId="Default">
    <w:name w:val="Default"/>
    <w:rsid w:val="00175EF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ac">
    <w:name w:val="Table Grid"/>
    <w:basedOn w:val="a1"/>
    <w:uiPriority w:val="39"/>
    <w:rsid w:val="005B6DF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A7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A7CB9"/>
    <w:rPr>
      <w:rFonts w:ascii="Courier New" w:eastAsia="Times New Roman" w:hAnsi="Courier New" w:cs="Courier New"/>
      <w:kern w:val="0"/>
      <w:sz w:val="20"/>
      <w:szCs w:val="20"/>
      <w:lang w:eastAsia="ru-RU"/>
      <w14:ligatures w14:val="none"/>
    </w:rPr>
  </w:style>
  <w:style w:type="character" w:customStyle="1" w:styleId="y2iqfc">
    <w:name w:val="y2iqfc"/>
    <w:basedOn w:val="a0"/>
    <w:rsid w:val="00BA7CB9"/>
  </w:style>
  <w:style w:type="paragraph" w:styleId="ad">
    <w:name w:val="Balloon Text"/>
    <w:basedOn w:val="a"/>
    <w:link w:val="ae"/>
    <w:uiPriority w:val="99"/>
    <w:semiHidden/>
    <w:unhideWhenUsed/>
    <w:rsid w:val="00596D1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96D12"/>
    <w:rPr>
      <w:rFonts w:ascii="Tahoma" w:eastAsia="Cambria" w:hAnsi="Tahoma" w:cs="Tahoma"/>
      <w:kern w:val="0"/>
      <w:sz w:val="16"/>
      <w:szCs w:val="16"/>
      <w:lang w:eastAsia="ru-RU"/>
      <w14:ligatures w14:val="none"/>
    </w:rPr>
  </w:style>
  <w:style w:type="character" w:customStyle="1" w:styleId="ezkurwreuab5ozgtqnkl">
    <w:name w:val="ezkurwreuab5ozgtqnkl"/>
    <w:basedOn w:val="a0"/>
    <w:rsid w:val="00394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321830">
      <w:bodyDiv w:val="1"/>
      <w:marLeft w:val="0"/>
      <w:marRight w:val="0"/>
      <w:marTop w:val="0"/>
      <w:marBottom w:val="0"/>
      <w:divBdr>
        <w:top w:val="none" w:sz="0" w:space="0" w:color="auto"/>
        <w:left w:val="none" w:sz="0" w:space="0" w:color="auto"/>
        <w:bottom w:val="none" w:sz="0" w:space="0" w:color="auto"/>
        <w:right w:val="none" w:sz="0" w:space="0" w:color="auto"/>
      </w:divBdr>
      <w:divsChild>
        <w:div w:id="1172531618">
          <w:marLeft w:val="0"/>
          <w:marRight w:val="0"/>
          <w:marTop w:val="0"/>
          <w:marBottom w:val="0"/>
          <w:divBdr>
            <w:top w:val="single" w:sz="6" w:space="6" w:color="ADD9ED"/>
            <w:left w:val="single" w:sz="6" w:space="8" w:color="ADD9ED"/>
            <w:bottom w:val="single" w:sz="6" w:space="6" w:color="ADD9ED"/>
            <w:right w:val="single" w:sz="6" w:space="8" w:color="ADD9ED"/>
          </w:divBdr>
          <w:divsChild>
            <w:div w:id="20319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30033">
      <w:bodyDiv w:val="1"/>
      <w:marLeft w:val="0"/>
      <w:marRight w:val="0"/>
      <w:marTop w:val="0"/>
      <w:marBottom w:val="0"/>
      <w:divBdr>
        <w:top w:val="none" w:sz="0" w:space="0" w:color="auto"/>
        <w:left w:val="none" w:sz="0" w:space="0" w:color="auto"/>
        <w:bottom w:val="none" w:sz="0" w:space="0" w:color="auto"/>
        <w:right w:val="none" w:sz="0" w:space="0" w:color="auto"/>
      </w:divBdr>
      <w:divsChild>
        <w:div w:id="1767456304">
          <w:marLeft w:val="0"/>
          <w:marRight w:val="0"/>
          <w:marTop w:val="0"/>
          <w:marBottom w:val="0"/>
          <w:divBdr>
            <w:top w:val="single" w:sz="6" w:space="6" w:color="ADD9ED"/>
            <w:left w:val="single" w:sz="6" w:space="8" w:color="ADD9ED"/>
            <w:bottom w:val="single" w:sz="6" w:space="6" w:color="ADD9ED"/>
            <w:right w:val="single" w:sz="6" w:space="8" w:color="ADD9ED"/>
          </w:divBdr>
          <w:divsChild>
            <w:div w:id="3838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46253">
      <w:bodyDiv w:val="1"/>
      <w:marLeft w:val="0"/>
      <w:marRight w:val="0"/>
      <w:marTop w:val="0"/>
      <w:marBottom w:val="0"/>
      <w:divBdr>
        <w:top w:val="none" w:sz="0" w:space="0" w:color="auto"/>
        <w:left w:val="none" w:sz="0" w:space="0" w:color="auto"/>
        <w:bottom w:val="none" w:sz="0" w:space="0" w:color="auto"/>
        <w:right w:val="none" w:sz="0" w:space="0" w:color="auto"/>
      </w:divBdr>
    </w:div>
    <w:div w:id="1446080106">
      <w:bodyDiv w:val="1"/>
      <w:marLeft w:val="0"/>
      <w:marRight w:val="0"/>
      <w:marTop w:val="0"/>
      <w:marBottom w:val="0"/>
      <w:divBdr>
        <w:top w:val="none" w:sz="0" w:space="0" w:color="auto"/>
        <w:left w:val="none" w:sz="0" w:space="0" w:color="auto"/>
        <w:bottom w:val="none" w:sz="0" w:space="0" w:color="auto"/>
        <w:right w:val="none" w:sz="0" w:space="0" w:color="auto"/>
      </w:divBdr>
    </w:div>
    <w:div w:id="1700230968">
      <w:bodyDiv w:val="1"/>
      <w:marLeft w:val="0"/>
      <w:marRight w:val="0"/>
      <w:marTop w:val="0"/>
      <w:marBottom w:val="0"/>
      <w:divBdr>
        <w:top w:val="none" w:sz="0" w:space="0" w:color="auto"/>
        <w:left w:val="none" w:sz="0" w:space="0" w:color="auto"/>
        <w:bottom w:val="none" w:sz="0" w:space="0" w:color="auto"/>
        <w:right w:val="none" w:sz="0" w:space="0" w:color="auto"/>
      </w:divBdr>
    </w:div>
    <w:div w:id="207986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mn-cs"/>
              </a:defRPr>
            </a:pPr>
            <a:r>
              <a:rPr lang="ru-RU" b="1" i="0" baseline="0">
                <a:latin typeface="Times New Roman" panose="02020603050405020304" pitchFamily="18" charset="0"/>
              </a:rPr>
              <a:t>Лактация мезгилине  жараша эне сүтүнүн курамында ХОПтун ар түрдүү түрлөрүнүн болушу</a:t>
            </a:r>
          </a:p>
        </c:rich>
      </c:tx>
      <c:layout>
        <c:manualLayout>
          <c:xMode val="edge"/>
          <c:yMode val="edge"/>
          <c:x val="0.14123809399033108"/>
          <c:y val="2.8417417351916881E-2"/>
        </c:manualLayout>
      </c:layout>
      <c:overlay val="0"/>
      <c:spPr>
        <a:noFill/>
        <a:ln>
          <a:noFill/>
        </a:ln>
        <a:effectLst/>
      </c:spPr>
    </c:title>
    <c:autoTitleDeleted val="0"/>
    <c:plotArea>
      <c:layout/>
      <c:lineChart>
        <c:grouping val="standard"/>
        <c:varyColors val="0"/>
        <c:ser>
          <c:idx val="0"/>
          <c:order val="0"/>
          <c:tx>
            <c:strRef>
              <c:f>Лист1!$B$1</c:f>
              <c:strCache>
                <c:ptCount val="1"/>
                <c:pt idx="0">
                  <c:v>Баары</c:v>
                </c:pt>
              </c:strCache>
            </c:strRef>
          </c:tx>
          <c:spPr>
            <a:ln w="28575" cap="rnd">
              <a:solidFill>
                <a:schemeClr val="accent1"/>
              </a:solidFill>
              <a:round/>
            </a:ln>
            <a:effectLst/>
          </c:spPr>
          <c:marker>
            <c:symbol val="none"/>
          </c:marker>
          <c:cat>
            <c:strRef>
              <c:f>Лист1!$A$2:$A$7</c:f>
              <c:strCache>
                <c:ptCount val="6"/>
                <c:pt idx="0">
                  <c:v>2 күн</c:v>
                </c:pt>
                <c:pt idx="1">
                  <c:v>3 күн</c:v>
                </c:pt>
                <c:pt idx="2">
                  <c:v>4 күн</c:v>
                </c:pt>
                <c:pt idx="3">
                  <c:v>5 күн</c:v>
                </c:pt>
                <c:pt idx="4">
                  <c:v>6 сутки</c:v>
                </c:pt>
                <c:pt idx="5">
                  <c:v>7-10 күн</c:v>
                </c:pt>
              </c:strCache>
            </c:strRef>
          </c:cat>
          <c:val>
            <c:numRef>
              <c:f>Лист1!$B$2:$B$7</c:f>
              <c:numCache>
                <c:formatCode>General</c:formatCode>
                <c:ptCount val="6"/>
                <c:pt idx="0">
                  <c:v>173</c:v>
                </c:pt>
                <c:pt idx="1">
                  <c:v>173</c:v>
                </c:pt>
                <c:pt idx="2">
                  <c:v>173</c:v>
                </c:pt>
                <c:pt idx="3">
                  <c:v>173</c:v>
                </c:pt>
                <c:pt idx="4">
                  <c:v>173</c:v>
                </c:pt>
                <c:pt idx="5">
                  <c:v>173</c:v>
                </c:pt>
              </c:numCache>
            </c:numRef>
          </c:val>
          <c:smooth val="0"/>
          <c:extLst>
            <c:ext xmlns:c16="http://schemas.microsoft.com/office/drawing/2014/chart" uri="{C3380CC4-5D6E-409C-BE32-E72D297353CC}">
              <c16:uniqueId val="{00000000-679F-4F66-A252-9E1991DCEB7E}"/>
            </c:ext>
          </c:extLst>
        </c:ser>
        <c:ser>
          <c:idx val="1"/>
          <c:order val="1"/>
          <c:tx>
            <c:strRef>
              <c:f>Лист1!$C$1</c:f>
              <c:strCache>
                <c:ptCount val="1"/>
                <c:pt idx="0">
                  <c:v>ГХЦГα</c:v>
                </c:pt>
              </c:strCache>
            </c:strRef>
          </c:tx>
          <c:spPr>
            <a:ln w="28575" cap="rnd">
              <a:solidFill>
                <a:schemeClr val="accent2"/>
              </a:solidFill>
              <a:round/>
            </a:ln>
            <a:effectLst/>
          </c:spPr>
          <c:marker>
            <c:symbol val="none"/>
          </c:marker>
          <c:cat>
            <c:strRef>
              <c:f>Лист1!$A$2:$A$7</c:f>
              <c:strCache>
                <c:ptCount val="6"/>
                <c:pt idx="0">
                  <c:v>2 күн</c:v>
                </c:pt>
                <c:pt idx="1">
                  <c:v>3 күн</c:v>
                </c:pt>
                <c:pt idx="2">
                  <c:v>4 күн</c:v>
                </c:pt>
                <c:pt idx="3">
                  <c:v>5 күн</c:v>
                </c:pt>
                <c:pt idx="4">
                  <c:v>6 сутки</c:v>
                </c:pt>
                <c:pt idx="5">
                  <c:v>7-10 күн</c:v>
                </c:pt>
              </c:strCache>
            </c:strRef>
          </c:cat>
          <c:val>
            <c:numRef>
              <c:f>Лист1!$C$2:$C$7</c:f>
              <c:numCache>
                <c:formatCode>General</c:formatCode>
                <c:ptCount val="6"/>
                <c:pt idx="0">
                  <c:v>97</c:v>
                </c:pt>
                <c:pt idx="1">
                  <c:v>50</c:v>
                </c:pt>
                <c:pt idx="2">
                  <c:v>61</c:v>
                </c:pt>
                <c:pt idx="3">
                  <c:v>44</c:v>
                </c:pt>
                <c:pt idx="4">
                  <c:v>29</c:v>
                </c:pt>
                <c:pt idx="5">
                  <c:v>31</c:v>
                </c:pt>
              </c:numCache>
            </c:numRef>
          </c:val>
          <c:smooth val="0"/>
          <c:extLst>
            <c:ext xmlns:c16="http://schemas.microsoft.com/office/drawing/2014/chart" uri="{C3380CC4-5D6E-409C-BE32-E72D297353CC}">
              <c16:uniqueId val="{00000001-679F-4F66-A252-9E1991DCEB7E}"/>
            </c:ext>
          </c:extLst>
        </c:ser>
        <c:ser>
          <c:idx val="2"/>
          <c:order val="2"/>
          <c:tx>
            <c:strRef>
              <c:f>Лист1!$D$1</c:f>
              <c:strCache>
                <c:ptCount val="1"/>
                <c:pt idx="0">
                  <c:v>ГХЦГ γ </c:v>
                </c:pt>
              </c:strCache>
            </c:strRef>
          </c:tx>
          <c:spPr>
            <a:ln w="28575" cap="rnd">
              <a:solidFill>
                <a:schemeClr val="accent3"/>
              </a:solidFill>
              <a:round/>
            </a:ln>
            <a:effectLst/>
          </c:spPr>
          <c:marker>
            <c:symbol val="none"/>
          </c:marker>
          <c:cat>
            <c:strRef>
              <c:f>Лист1!$A$2:$A$7</c:f>
              <c:strCache>
                <c:ptCount val="6"/>
                <c:pt idx="0">
                  <c:v>2 күн</c:v>
                </c:pt>
                <c:pt idx="1">
                  <c:v>3 күн</c:v>
                </c:pt>
                <c:pt idx="2">
                  <c:v>4 күн</c:v>
                </c:pt>
                <c:pt idx="3">
                  <c:v>5 күн</c:v>
                </c:pt>
                <c:pt idx="4">
                  <c:v>6 сутки</c:v>
                </c:pt>
                <c:pt idx="5">
                  <c:v>7-10 күн</c:v>
                </c:pt>
              </c:strCache>
            </c:strRef>
          </c:cat>
          <c:val>
            <c:numRef>
              <c:f>Лист1!$D$2:$D$7</c:f>
              <c:numCache>
                <c:formatCode>General</c:formatCode>
                <c:ptCount val="6"/>
                <c:pt idx="0">
                  <c:v>62</c:v>
                </c:pt>
                <c:pt idx="1">
                  <c:v>19</c:v>
                </c:pt>
                <c:pt idx="2">
                  <c:v>24</c:v>
                </c:pt>
                <c:pt idx="3">
                  <c:v>0</c:v>
                </c:pt>
                <c:pt idx="4">
                  <c:v>0</c:v>
                </c:pt>
                <c:pt idx="5">
                  <c:v>0</c:v>
                </c:pt>
              </c:numCache>
            </c:numRef>
          </c:val>
          <c:smooth val="0"/>
          <c:extLst>
            <c:ext xmlns:c16="http://schemas.microsoft.com/office/drawing/2014/chart" uri="{C3380CC4-5D6E-409C-BE32-E72D297353CC}">
              <c16:uniqueId val="{00000002-679F-4F66-A252-9E1991DCEB7E}"/>
            </c:ext>
          </c:extLst>
        </c:ser>
        <c:ser>
          <c:idx val="3"/>
          <c:order val="3"/>
          <c:tx>
            <c:strRef>
              <c:f>Лист1!$E$1</c:f>
              <c:strCache>
                <c:ptCount val="1"/>
                <c:pt idx="0">
                  <c:v>ДДЭ</c:v>
                </c:pt>
              </c:strCache>
            </c:strRef>
          </c:tx>
          <c:spPr>
            <a:ln w="28575" cap="rnd">
              <a:solidFill>
                <a:schemeClr val="accent4"/>
              </a:solidFill>
              <a:round/>
            </a:ln>
            <a:effectLst/>
          </c:spPr>
          <c:marker>
            <c:symbol val="none"/>
          </c:marker>
          <c:cat>
            <c:strRef>
              <c:f>Лист1!$A$2:$A$7</c:f>
              <c:strCache>
                <c:ptCount val="6"/>
                <c:pt idx="0">
                  <c:v>2 күн</c:v>
                </c:pt>
                <c:pt idx="1">
                  <c:v>3 күн</c:v>
                </c:pt>
                <c:pt idx="2">
                  <c:v>4 күн</c:v>
                </c:pt>
                <c:pt idx="3">
                  <c:v>5 күн</c:v>
                </c:pt>
                <c:pt idx="4">
                  <c:v>6 сутки</c:v>
                </c:pt>
                <c:pt idx="5">
                  <c:v>7-10 күн</c:v>
                </c:pt>
              </c:strCache>
            </c:strRef>
          </c:cat>
          <c:val>
            <c:numRef>
              <c:f>Лист1!$E$2:$E$7</c:f>
              <c:numCache>
                <c:formatCode>General</c:formatCode>
                <c:ptCount val="6"/>
                <c:pt idx="0">
                  <c:v>131</c:v>
                </c:pt>
                <c:pt idx="1">
                  <c:v>101</c:v>
                </c:pt>
                <c:pt idx="2">
                  <c:v>85</c:v>
                </c:pt>
                <c:pt idx="3">
                  <c:v>64</c:v>
                </c:pt>
                <c:pt idx="4">
                  <c:v>53</c:v>
                </c:pt>
                <c:pt idx="5">
                  <c:v>36</c:v>
                </c:pt>
              </c:numCache>
            </c:numRef>
          </c:val>
          <c:smooth val="0"/>
          <c:extLst>
            <c:ext xmlns:c16="http://schemas.microsoft.com/office/drawing/2014/chart" uri="{C3380CC4-5D6E-409C-BE32-E72D297353CC}">
              <c16:uniqueId val="{00000003-679F-4F66-A252-9E1991DCEB7E}"/>
            </c:ext>
          </c:extLst>
        </c:ser>
        <c:ser>
          <c:idx val="4"/>
          <c:order val="4"/>
          <c:tx>
            <c:strRef>
              <c:f>Лист1!$F$1</c:f>
              <c:strCache>
                <c:ptCount val="1"/>
                <c:pt idx="0">
                  <c:v>ДДД</c:v>
                </c:pt>
              </c:strCache>
            </c:strRef>
          </c:tx>
          <c:spPr>
            <a:ln w="28575" cap="rnd">
              <a:solidFill>
                <a:schemeClr val="accent5"/>
              </a:solidFill>
              <a:round/>
            </a:ln>
            <a:effectLst/>
          </c:spPr>
          <c:marker>
            <c:symbol val="none"/>
          </c:marker>
          <c:cat>
            <c:strRef>
              <c:f>Лист1!$A$2:$A$7</c:f>
              <c:strCache>
                <c:ptCount val="6"/>
                <c:pt idx="0">
                  <c:v>2 күн</c:v>
                </c:pt>
                <c:pt idx="1">
                  <c:v>3 күн</c:v>
                </c:pt>
                <c:pt idx="2">
                  <c:v>4 күн</c:v>
                </c:pt>
                <c:pt idx="3">
                  <c:v>5 күн</c:v>
                </c:pt>
                <c:pt idx="4">
                  <c:v>6 сутки</c:v>
                </c:pt>
                <c:pt idx="5">
                  <c:v>7-10 күн</c:v>
                </c:pt>
              </c:strCache>
            </c:strRef>
          </c:cat>
          <c:val>
            <c:numRef>
              <c:f>Лист1!$F$2:$F$7</c:f>
              <c:numCache>
                <c:formatCode>General</c:formatCode>
                <c:ptCount val="6"/>
                <c:pt idx="0">
                  <c:v>7</c:v>
                </c:pt>
                <c:pt idx="1">
                  <c:v>12</c:v>
                </c:pt>
                <c:pt idx="2">
                  <c:v>6</c:v>
                </c:pt>
                <c:pt idx="3">
                  <c:v>0</c:v>
                </c:pt>
                <c:pt idx="4">
                  <c:v>0</c:v>
                </c:pt>
                <c:pt idx="5">
                  <c:v>0</c:v>
                </c:pt>
              </c:numCache>
            </c:numRef>
          </c:val>
          <c:smooth val="0"/>
          <c:extLst>
            <c:ext xmlns:c16="http://schemas.microsoft.com/office/drawing/2014/chart" uri="{C3380CC4-5D6E-409C-BE32-E72D297353CC}">
              <c16:uniqueId val="{00000004-679F-4F66-A252-9E1991DCEB7E}"/>
            </c:ext>
          </c:extLst>
        </c:ser>
        <c:dLbls>
          <c:showLegendKey val="0"/>
          <c:showVal val="0"/>
          <c:showCatName val="0"/>
          <c:showSerName val="0"/>
          <c:showPercent val="0"/>
          <c:showBubbleSize val="0"/>
        </c:dLbls>
        <c:smooth val="0"/>
        <c:axId val="60253696"/>
        <c:axId val="60255616"/>
      </c:lineChart>
      <c:catAx>
        <c:axId val="60253696"/>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mn-cs"/>
                  </a:defRPr>
                </a:pPr>
                <a:r>
                  <a:rPr lang="ru-RU" sz="1400" b="1" i="0" baseline="0">
                    <a:effectLst/>
                  </a:rPr>
                  <a:t>Лактация мезгилинен башталган күндөр</a:t>
                </a:r>
              </a:p>
            </c:rich>
          </c:tx>
          <c:layout>
            <c:manualLayout>
              <c:xMode val="edge"/>
              <c:yMode val="edge"/>
              <c:x val="0.24306942497412448"/>
              <c:y val="0.82979504293265283"/>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60255616"/>
        <c:crosses val="autoZero"/>
        <c:auto val="1"/>
        <c:lblAlgn val="ctr"/>
        <c:lblOffset val="100"/>
        <c:noMultiLvlLbl val="0"/>
      </c:catAx>
      <c:valAx>
        <c:axId val="60255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ru-RU" sz="1400" b="1" i="0" baseline="0">
                    <a:effectLst/>
                  </a:rPr>
                  <a:t>Курамында ХОП бар эне сүтүнүн  үлгүлөрүнүн саны</a:t>
                </a:r>
              </a:p>
            </c:rich>
          </c:tx>
          <c:layout>
            <c:manualLayout>
              <c:xMode val="edge"/>
              <c:yMode val="edge"/>
              <c:x val="2.2185246810870772E-2"/>
              <c:y val="0.12631578947368421"/>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253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i="0" baseline="0">
                <a:latin typeface="Times New Roman" panose="02020603050405020304" pitchFamily="18" charset="0"/>
                <a:cs typeface="Times New Roman" panose="02020603050405020304" pitchFamily="18" charset="0"/>
              </a:rPr>
              <a:t>Сут кычкыл азыктарын керектөөсүнө жараша  курамында ХОП бар эне  </a:t>
            </a:r>
            <a:r>
              <a:rPr lang="ru-RU" sz="1400" b="1" i="0" u="none" strike="noStrike" baseline="0">
                <a:effectLst/>
              </a:rPr>
              <a:t>сүтүнүн</a:t>
            </a:r>
            <a:r>
              <a:rPr lang="ru-RU" b="1" i="0" baseline="0">
                <a:latin typeface="Times New Roman" panose="02020603050405020304" pitchFamily="18" charset="0"/>
                <a:cs typeface="Times New Roman" panose="02020603050405020304" pitchFamily="18" charset="0"/>
              </a:rPr>
              <a:t> үлгүлөрүнүн саны</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Баары </c:v>
                </c:pt>
              </c:strCache>
            </c:strRef>
          </c:tx>
          <c:spPr>
            <a:solidFill>
              <a:schemeClr val="accent2"/>
            </a:solidFill>
            <a:ln>
              <a:noFill/>
            </a:ln>
            <a:effectLst/>
          </c:spPr>
          <c:invertIfNegative val="0"/>
          <c:cat>
            <c:strRef>
              <c:f>Лист1!$A$2:$A$8</c:f>
              <c:strCache>
                <c:ptCount val="7"/>
                <c:pt idx="1">
                  <c:v>2 күн</c:v>
                </c:pt>
                <c:pt idx="2">
                  <c:v>3 күн</c:v>
                </c:pt>
                <c:pt idx="3">
                  <c:v>4 күн</c:v>
                </c:pt>
                <c:pt idx="4">
                  <c:v>5 күн</c:v>
                </c:pt>
                <c:pt idx="5">
                  <c:v>6 күн</c:v>
                </c:pt>
                <c:pt idx="6">
                  <c:v>10 күн</c:v>
                </c:pt>
              </c:strCache>
            </c:strRef>
          </c:cat>
          <c:val>
            <c:numRef>
              <c:f>Лист1!$B$2:$B$8</c:f>
              <c:numCache>
                <c:formatCode>General</c:formatCode>
                <c:ptCount val="7"/>
                <c:pt idx="0">
                  <c:v>262</c:v>
                </c:pt>
                <c:pt idx="1">
                  <c:v>173</c:v>
                </c:pt>
                <c:pt idx="2">
                  <c:v>173</c:v>
                </c:pt>
                <c:pt idx="3">
                  <c:v>173</c:v>
                </c:pt>
                <c:pt idx="4">
                  <c:v>173</c:v>
                </c:pt>
                <c:pt idx="5">
                  <c:v>173</c:v>
                </c:pt>
                <c:pt idx="6">
                  <c:v>173</c:v>
                </c:pt>
              </c:numCache>
            </c:numRef>
          </c:val>
          <c:extLst>
            <c:ext xmlns:c16="http://schemas.microsoft.com/office/drawing/2014/chart" uri="{C3380CC4-5D6E-409C-BE32-E72D297353CC}">
              <c16:uniqueId val="{00000000-CDC3-4AB7-8C7C-E4FF632324FF}"/>
            </c:ext>
          </c:extLst>
        </c:ser>
        <c:ser>
          <c:idx val="1"/>
          <c:order val="1"/>
          <c:tx>
            <c:strRef>
              <c:f>Лист1!$C$1</c:f>
              <c:strCache>
                <c:ptCount val="1"/>
                <c:pt idx="0">
                  <c:v>СА+</c:v>
                </c:pt>
              </c:strCache>
            </c:strRef>
          </c:tx>
          <c:spPr>
            <a:solidFill>
              <a:schemeClr val="accent4"/>
            </a:solidFill>
            <a:ln>
              <a:noFill/>
            </a:ln>
            <a:effectLst/>
          </c:spPr>
          <c:invertIfNegative val="0"/>
          <c:cat>
            <c:strRef>
              <c:f>Лист1!$A$2:$A$8</c:f>
              <c:strCache>
                <c:ptCount val="7"/>
                <c:pt idx="1">
                  <c:v>2 күн</c:v>
                </c:pt>
                <c:pt idx="2">
                  <c:v>3 күн</c:v>
                </c:pt>
                <c:pt idx="3">
                  <c:v>4 күн</c:v>
                </c:pt>
                <c:pt idx="4">
                  <c:v>5 күн</c:v>
                </c:pt>
                <c:pt idx="5">
                  <c:v>6 күн</c:v>
                </c:pt>
                <c:pt idx="6">
                  <c:v>10 күн</c:v>
                </c:pt>
              </c:strCache>
            </c:strRef>
          </c:cat>
          <c:val>
            <c:numRef>
              <c:f>Лист1!$C$2:$C$8</c:f>
              <c:numCache>
                <c:formatCode>General</c:formatCode>
                <c:ptCount val="7"/>
                <c:pt idx="0">
                  <c:v>206</c:v>
                </c:pt>
                <c:pt idx="1">
                  <c:v>122</c:v>
                </c:pt>
                <c:pt idx="2">
                  <c:v>100</c:v>
                </c:pt>
                <c:pt idx="3">
                  <c:v>84</c:v>
                </c:pt>
                <c:pt idx="4">
                  <c:v>31</c:v>
                </c:pt>
                <c:pt idx="5">
                  <c:v>17</c:v>
                </c:pt>
                <c:pt idx="6">
                  <c:v>7</c:v>
                </c:pt>
              </c:numCache>
            </c:numRef>
          </c:val>
          <c:extLst>
            <c:ext xmlns:c16="http://schemas.microsoft.com/office/drawing/2014/chart" uri="{C3380CC4-5D6E-409C-BE32-E72D297353CC}">
              <c16:uniqueId val="{00000001-CDC3-4AB7-8C7C-E4FF632324FF}"/>
            </c:ext>
          </c:extLst>
        </c:ser>
        <c:ser>
          <c:idx val="2"/>
          <c:order val="2"/>
          <c:tx>
            <c:strRef>
              <c:f>Лист1!$D$1</c:f>
              <c:strCache>
                <c:ptCount val="1"/>
                <c:pt idx="0">
                  <c:v>СА-</c:v>
                </c:pt>
              </c:strCache>
            </c:strRef>
          </c:tx>
          <c:spPr>
            <a:solidFill>
              <a:schemeClr val="accent6"/>
            </a:solidFill>
            <a:ln>
              <a:noFill/>
            </a:ln>
            <a:effectLst/>
          </c:spPr>
          <c:invertIfNegative val="0"/>
          <c:cat>
            <c:strRef>
              <c:f>Лист1!$A$2:$A$8</c:f>
              <c:strCache>
                <c:ptCount val="7"/>
                <c:pt idx="1">
                  <c:v>2 күн</c:v>
                </c:pt>
                <c:pt idx="2">
                  <c:v>3 күн</c:v>
                </c:pt>
                <c:pt idx="3">
                  <c:v>4 күн</c:v>
                </c:pt>
                <c:pt idx="4">
                  <c:v>5 күн</c:v>
                </c:pt>
                <c:pt idx="5">
                  <c:v>6 күн</c:v>
                </c:pt>
                <c:pt idx="6">
                  <c:v>10 күн</c:v>
                </c:pt>
              </c:strCache>
            </c:strRef>
          </c:cat>
          <c:val>
            <c:numRef>
              <c:f>Лист1!$D$2:$D$8</c:f>
              <c:numCache>
                <c:formatCode>General</c:formatCode>
                <c:ptCount val="7"/>
                <c:pt idx="0">
                  <c:v>56</c:v>
                </c:pt>
                <c:pt idx="1">
                  <c:v>56</c:v>
                </c:pt>
                <c:pt idx="2">
                  <c:v>56</c:v>
                </c:pt>
                <c:pt idx="3">
                  <c:v>56</c:v>
                </c:pt>
                <c:pt idx="4">
                  <c:v>56</c:v>
                </c:pt>
                <c:pt idx="5">
                  <c:v>56</c:v>
                </c:pt>
                <c:pt idx="6">
                  <c:v>56</c:v>
                </c:pt>
              </c:numCache>
            </c:numRef>
          </c:val>
          <c:extLst>
            <c:ext xmlns:c16="http://schemas.microsoft.com/office/drawing/2014/chart" uri="{C3380CC4-5D6E-409C-BE32-E72D297353CC}">
              <c16:uniqueId val="{00000002-CDC3-4AB7-8C7C-E4FF632324FF}"/>
            </c:ext>
          </c:extLst>
        </c:ser>
        <c:dLbls>
          <c:showLegendKey val="0"/>
          <c:showVal val="0"/>
          <c:showCatName val="0"/>
          <c:showSerName val="0"/>
          <c:showPercent val="0"/>
          <c:showBubbleSize val="0"/>
        </c:dLbls>
        <c:gapWidth val="219"/>
        <c:overlap val="-27"/>
        <c:axId val="187495168"/>
        <c:axId val="187497088"/>
      </c:barChart>
      <c:catAx>
        <c:axId val="187495168"/>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baseline="0">
                    <a:latin typeface="Times New Roman" panose="02020603050405020304" pitchFamily="18" charset="0"/>
                    <a:cs typeface="Times New Roman" panose="02020603050405020304" pitchFamily="18" charset="0"/>
                  </a:rPr>
                  <a:t>Лактация мезгилинен башталган күндөр</a:t>
                </a:r>
              </a:p>
            </c:rich>
          </c:tx>
          <c:layout>
            <c:manualLayout>
              <c:xMode val="edge"/>
              <c:yMode val="edge"/>
              <c:x val="0.27008566637503639"/>
              <c:y val="0.8266765761422679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7497088"/>
        <c:crosses val="autoZero"/>
        <c:auto val="1"/>
        <c:lblAlgn val="ctr"/>
        <c:lblOffset val="100"/>
        <c:noMultiLvlLbl val="0"/>
      </c:catAx>
      <c:valAx>
        <c:axId val="187497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ru-RU" sz="1200" b="1" i="0" baseline="0"/>
                  <a:t>Курамында ХОП бар эне сүтүнүн  үлгүлөрүнүн саны</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495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B7B44-E57C-443E-9D9C-53581525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6810</Words>
  <Characters>38819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2025-01-12T11:19:00Z</dcterms:created>
  <dcterms:modified xsi:type="dcterms:W3CDTF">2025-01-12T12:37:00Z</dcterms:modified>
</cp:coreProperties>
</file>