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9608F" w14:textId="4510BE48" w:rsidR="00F12C76" w:rsidRPr="00BE59EF" w:rsidRDefault="007C2185" w:rsidP="00BE59EF">
      <w:pPr>
        <w:spacing w:after="0" w:line="276" w:lineRule="auto"/>
        <w:ind w:firstLine="709"/>
        <w:jc w:val="center"/>
        <w:rPr>
          <w:rFonts w:cs="Times New Roman"/>
          <w:b/>
          <w:bCs/>
          <w:szCs w:val="28"/>
        </w:rPr>
      </w:pPr>
      <w:r w:rsidRPr="00BE59EF">
        <w:rPr>
          <w:rFonts w:cs="Times New Roman"/>
          <w:b/>
          <w:bCs/>
          <w:szCs w:val="28"/>
        </w:rPr>
        <w:t>ОТЗЫВ</w:t>
      </w:r>
    </w:p>
    <w:p w14:paraId="5F6A74FE" w14:textId="46ABD832" w:rsidR="007C2185" w:rsidRPr="00BE59EF" w:rsidRDefault="0044056D" w:rsidP="00BE59EF">
      <w:pPr>
        <w:spacing w:after="0" w:line="276" w:lineRule="auto"/>
        <w:ind w:firstLine="709"/>
        <w:jc w:val="both"/>
        <w:rPr>
          <w:rFonts w:cs="Times New Roman"/>
          <w:b/>
          <w:bCs/>
          <w:szCs w:val="28"/>
        </w:rPr>
      </w:pPr>
      <w:r w:rsidRPr="00BE59EF">
        <w:rPr>
          <w:rFonts w:cs="Times New Roman"/>
          <w:b/>
          <w:bCs/>
          <w:szCs w:val="28"/>
        </w:rPr>
        <w:t>о</w:t>
      </w:r>
      <w:r w:rsidR="007C2185" w:rsidRPr="00BE59EF">
        <w:rPr>
          <w:rFonts w:cs="Times New Roman"/>
          <w:b/>
          <w:bCs/>
          <w:szCs w:val="28"/>
        </w:rPr>
        <w:t xml:space="preserve">фициального оппонента </w:t>
      </w:r>
      <w:r w:rsidR="00132FC6" w:rsidRPr="00BE59EF">
        <w:rPr>
          <w:rFonts w:cs="Times New Roman"/>
          <w:b/>
          <w:bCs/>
          <w:szCs w:val="28"/>
        </w:rPr>
        <w:t xml:space="preserve">доктора биологических наук, доцента Ратниковой Ирины Александровны </w:t>
      </w:r>
      <w:r w:rsidR="007C2185" w:rsidRPr="00BE59EF">
        <w:rPr>
          <w:rFonts w:cs="Times New Roman"/>
          <w:b/>
          <w:bCs/>
          <w:szCs w:val="28"/>
        </w:rPr>
        <w:t>на диссертаци</w:t>
      </w:r>
      <w:r w:rsidR="00132FC6" w:rsidRPr="00BE59EF">
        <w:rPr>
          <w:rFonts w:cs="Times New Roman"/>
          <w:b/>
          <w:bCs/>
          <w:szCs w:val="28"/>
        </w:rPr>
        <w:t xml:space="preserve">онную работу </w:t>
      </w:r>
      <w:proofErr w:type="spellStart"/>
      <w:r w:rsidR="00132FC6" w:rsidRPr="00BE59EF">
        <w:rPr>
          <w:rFonts w:cs="Times New Roman"/>
          <w:b/>
          <w:bCs/>
          <w:szCs w:val="28"/>
        </w:rPr>
        <w:t>Тойчуевой</w:t>
      </w:r>
      <w:proofErr w:type="spellEnd"/>
      <w:r w:rsidR="00132FC6" w:rsidRPr="00BE59EF">
        <w:rPr>
          <w:rFonts w:cs="Times New Roman"/>
          <w:b/>
          <w:bCs/>
          <w:szCs w:val="28"/>
        </w:rPr>
        <w:t xml:space="preserve"> </w:t>
      </w:r>
      <w:proofErr w:type="spellStart"/>
      <w:r w:rsidR="00132FC6" w:rsidRPr="00BE59EF">
        <w:rPr>
          <w:rFonts w:cs="Times New Roman"/>
          <w:b/>
          <w:bCs/>
          <w:szCs w:val="28"/>
        </w:rPr>
        <w:t>Асел</w:t>
      </w:r>
      <w:proofErr w:type="spellEnd"/>
      <w:r w:rsidR="00132FC6" w:rsidRPr="00BE59EF">
        <w:rPr>
          <w:rFonts w:cs="Times New Roman"/>
          <w:b/>
          <w:bCs/>
          <w:szCs w:val="28"/>
        </w:rPr>
        <w:t xml:space="preserve"> </w:t>
      </w:r>
      <w:proofErr w:type="spellStart"/>
      <w:r w:rsidR="00132FC6" w:rsidRPr="00BE59EF">
        <w:rPr>
          <w:rFonts w:cs="Times New Roman"/>
          <w:b/>
          <w:bCs/>
          <w:szCs w:val="28"/>
        </w:rPr>
        <w:t>Уезбековны</w:t>
      </w:r>
      <w:proofErr w:type="spellEnd"/>
      <w:r w:rsidR="00132FC6" w:rsidRPr="00BE59EF">
        <w:rPr>
          <w:rFonts w:cs="Times New Roman"/>
          <w:b/>
          <w:bCs/>
          <w:szCs w:val="28"/>
        </w:rPr>
        <w:t xml:space="preserve"> на тему: «</w:t>
      </w:r>
      <w:r w:rsidR="00075D5F">
        <w:rPr>
          <w:rFonts w:cs="Times New Roman"/>
          <w:b/>
          <w:bCs/>
          <w:szCs w:val="28"/>
        </w:rPr>
        <w:t>Формирование к</w:t>
      </w:r>
      <w:r w:rsidR="00132FC6" w:rsidRPr="00BE59EF">
        <w:rPr>
          <w:rFonts w:cs="Times New Roman"/>
          <w:b/>
          <w:bCs/>
          <w:szCs w:val="28"/>
        </w:rPr>
        <w:t>олонизационн</w:t>
      </w:r>
      <w:r w:rsidR="00075D5F">
        <w:rPr>
          <w:rFonts w:cs="Times New Roman"/>
          <w:b/>
          <w:bCs/>
          <w:szCs w:val="28"/>
        </w:rPr>
        <w:t>ой</w:t>
      </w:r>
      <w:r w:rsidR="00132FC6" w:rsidRPr="00BE59EF">
        <w:rPr>
          <w:rFonts w:cs="Times New Roman"/>
          <w:b/>
          <w:bCs/>
          <w:szCs w:val="28"/>
        </w:rPr>
        <w:t xml:space="preserve"> резистентност</w:t>
      </w:r>
      <w:r w:rsidR="00075D5F">
        <w:rPr>
          <w:rFonts w:cs="Times New Roman"/>
          <w:b/>
          <w:bCs/>
          <w:szCs w:val="28"/>
        </w:rPr>
        <w:t>и</w:t>
      </w:r>
      <w:r w:rsidR="00132FC6" w:rsidRPr="00BE59EF">
        <w:rPr>
          <w:rFonts w:cs="Times New Roman"/>
          <w:b/>
          <w:bCs/>
          <w:szCs w:val="28"/>
        </w:rPr>
        <w:t xml:space="preserve"> у новорожденных в условиях юга Кыргызстана», представленную на соискание ученой степени</w:t>
      </w:r>
      <w:r w:rsidR="007C2185" w:rsidRPr="00BE59EF">
        <w:rPr>
          <w:rFonts w:cs="Times New Roman"/>
          <w:b/>
          <w:bCs/>
          <w:szCs w:val="28"/>
        </w:rPr>
        <w:t xml:space="preserve"> </w:t>
      </w:r>
      <w:r w:rsidR="00132FC6" w:rsidRPr="00BE59EF">
        <w:rPr>
          <w:rFonts w:cs="Times New Roman"/>
          <w:b/>
          <w:bCs/>
          <w:szCs w:val="28"/>
        </w:rPr>
        <w:t>кандидата биологических наук</w:t>
      </w:r>
      <w:r w:rsidRPr="00BE59EF">
        <w:rPr>
          <w:rFonts w:cs="Times New Roman"/>
          <w:b/>
          <w:bCs/>
          <w:szCs w:val="28"/>
        </w:rPr>
        <w:t>,</w:t>
      </w:r>
      <w:r w:rsidR="00132FC6" w:rsidRPr="00BE59EF">
        <w:rPr>
          <w:rFonts w:cs="Times New Roman"/>
          <w:b/>
          <w:bCs/>
          <w:szCs w:val="28"/>
        </w:rPr>
        <w:t xml:space="preserve"> шифр 03.02.03. – микробиология.</w:t>
      </w:r>
    </w:p>
    <w:p w14:paraId="0193A990" w14:textId="47FFAF1E" w:rsidR="008113D0" w:rsidRDefault="008113D0" w:rsidP="00BE59EF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14:paraId="12F827C7" w14:textId="77777777" w:rsidR="000665FA" w:rsidRPr="00BE59EF" w:rsidRDefault="000665FA" w:rsidP="00BE59EF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14:paraId="6710F9B5" w14:textId="4A5CF92C" w:rsidR="008113D0" w:rsidRPr="00BE59EF" w:rsidRDefault="006E6AE9" w:rsidP="00BE59EF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BE59EF">
        <w:rPr>
          <w:b/>
          <w:bCs/>
          <w:sz w:val="28"/>
          <w:szCs w:val="28"/>
        </w:rPr>
        <w:t>Актуальность темы научного исследования и ее связь с обще</w:t>
      </w:r>
      <w:r w:rsidR="00C25036" w:rsidRPr="00BE59EF">
        <w:rPr>
          <w:b/>
          <w:bCs/>
          <w:sz w:val="28"/>
          <w:szCs w:val="28"/>
        </w:rPr>
        <w:t>научными и обще</w:t>
      </w:r>
      <w:r w:rsidRPr="00BE59EF">
        <w:rPr>
          <w:b/>
          <w:bCs/>
          <w:sz w:val="28"/>
          <w:szCs w:val="28"/>
        </w:rPr>
        <w:t>государственными задачами</w:t>
      </w:r>
    </w:p>
    <w:p w14:paraId="00881C3D" w14:textId="111C270A" w:rsidR="0057723F" w:rsidRPr="00BE59EF" w:rsidRDefault="00A8222A" w:rsidP="006067FC">
      <w:pPr>
        <w:pStyle w:val="Default"/>
        <w:spacing w:line="360" w:lineRule="auto"/>
        <w:jc w:val="both"/>
        <w:rPr>
          <w:sz w:val="28"/>
          <w:szCs w:val="28"/>
        </w:rPr>
      </w:pPr>
      <w:r w:rsidRPr="00BE59EF">
        <w:rPr>
          <w:sz w:val="28"/>
          <w:szCs w:val="28"/>
        </w:rPr>
        <w:t xml:space="preserve">      </w:t>
      </w:r>
      <w:r w:rsidR="0057723F" w:rsidRPr="00BE59EF">
        <w:rPr>
          <w:sz w:val="28"/>
          <w:szCs w:val="28"/>
        </w:rPr>
        <w:t xml:space="preserve">Более чем </w:t>
      </w:r>
      <w:r w:rsidR="005855FA" w:rsidRPr="00BE59EF">
        <w:rPr>
          <w:sz w:val="28"/>
          <w:szCs w:val="28"/>
        </w:rPr>
        <w:t>3</w:t>
      </w:r>
      <w:r w:rsidR="0057723F" w:rsidRPr="00BE59EF">
        <w:rPr>
          <w:sz w:val="28"/>
          <w:szCs w:val="28"/>
        </w:rPr>
        <w:t>0 -</w:t>
      </w:r>
      <w:r w:rsidR="005855FA" w:rsidRPr="00BE59EF">
        <w:rPr>
          <w:sz w:val="28"/>
          <w:szCs w:val="28"/>
        </w:rPr>
        <w:t xml:space="preserve"> </w:t>
      </w:r>
      <w:r w:rsidR="0057723F" w:rsidRPr="00BE59EF">
        <w:rPr>
          <w:sz w:val="28"/>
          <w:szCs w:val="28"/>
        </w:rPr>
        <w:t>летний период ранее</w:t>
      </w:r>
      <w:r w:rsidR="005855FA" w:rsidRPr="00BE59EF">
        <w:rPr>
          <w:sz w:val="28"/>
          <w:szCs w:val="28"/>
        </w:rPr>
        <w:t>,</w:t>
      </w:r>
      <w:r w:rsidR="0057723F" w:rsidRPr="00BE59EF">
        <w:rPr>
          <w:sz w:val="28"/>
          <w:szCs w:val="28"/>
        </w:rPr>
        <w:t xml:space="preserve"> хлопководство и табаководство являлись одними из ключевых отраслей сельского хозяйства в странах Средней Азии, включая Узбекистан, Таджикистан, </w:t>
      </w:r>
      <w:proofErr w:type="gramStart"/>
      <w:r w:rsidR="0057723F" w:rsidRPr="00BE59EF">
        <w:rPr>
          <w:sz w:val="28"/>
          <w:szCs w:val="28"/>
        </w:rPr>
        <w:t>Туркменистан,  Казахстан</w:t>
      </w:r>
      <w:proofErr w:type="gramEnd"/>
      <w:r w:rsidR="0057723F" w:rsidRPr="00BE59EF">
        <w:rPr>
          <w:sz w:val="28"/>
          <w:szCs w:val="28"/>
        </w:rPr>
        <w:t xml:space="preserve"> и Кыргызстан</w:t>
      </w:r>
      <w:r w:rsidR="002D3F38" w:rsidRPr="00BE59EF">
        <w:rPr>
          <w:sz w:val="28"/>
          <w:szCs w:val="28"/>
        </w:rPr>
        <w:t xml:space="preserve"> (</w:t>
      </w:r>
      <w:proofErr w:type="spellStart"/>
      <w:r w:rsidR="002D3F38" w:rsidRPr="00BE59EF">
        <w:rPr>
          <w:sz w:val="28"/>
          <w:szCs w:val="28"/>
        </w:rPr>
        <w:t>Амиргалиев</w:t>
      </w:r>
      <w:proofErr w:type="spellEnd"/>
      <w:r w:rsidR="002D3F38" w:rsidRPr="00BE59EF">
        <w:rPr>
          <w:sz w:val="28"/>
          <w:szCs w:val="28"/>
        </w:rPr>
        <w:t xml:space="preserve"> Н.А., </w:t>
      </w:r>
      <w:proofErr w:type="spellStart"/>
      <w:r w:rsidR="002D3F38" w:rsidRPr="00BE59EF">
        <w:rPr>
          <w:sz w:val="28"/>
          <w:szCs w:val="28"/>
        </w:rPr>
        <w:t>Нажметдинова</w:t>
      </w:r>
      <w:proofErr w:type="spellEnd"/>
      <w:r w:rsidR="002D3F38" w:rsidRPr="00BE59EF">
        <w:rPr>
          <w:sz w:val="28"/>
          <w:szCs w:val="28"/>
        </w:rPr>
        <w:t xml:space="preserve"> А.Ш., 2016)</w:t>
      </w:r>
      <w:r w:rsidR="0057723F" w:rsidRPr="00BE59EF">
        <w:rPr>
          <w:sz w:val="28"/>
          <w:szCs w:val="28"/>
        </w:rPr>
        <w:t>.</w:t>
      </w:r>
    </w:p>
    <w:p w14:paraId="5B610D56" w14:textId="52410660" w:rsidR="00CA7D6C" w:rsidRPr="00BE59EF" w:rsidRDefault="0057723F" w:rsidP="006067FC">
      <w:pPr>
        <w:spacing w:after="0" w:line="360" w:lineRule="auto"/>
        <w:jc w:val="both"/>
        <w:rPr>
          <w:rFonts w:cs="Times New Roman"/>
          <w:color w:val="000000"/>
          <w:kern w:val="0"/>
          <w:szCs w:val="28"/>
          <w14:ligatures w14:val="none"/>
        </w:rPr>
      </w:pPr>
      <w:r w:rsidRPr="00BE59EF">
        <w:rPr>
          <w:rFonts w:cs="Times New Roman"/>
          <w:szCs w:val="28"/>
        </w:rPr>
        <w:t>Особенно южные регионы Кыргызстана были привлекательны для культивирования этих культур в силу климатических условий.</w:t>
      </w:r>
      <w:r w:rsidRPr="00BE59EF">
        <w:rPr>
          <w:rFonts w:cs="Times New Roman"/>
          <w:color w:val="000000"/>
          <w:kern w:val="0"/>
          <w:szCs w:val="28"/>
          <w14:ligatures w14:val="none"/>
        </w:rPr>
        <w:t xml:space="preserve"> Однако</w:t>
      </w:r>
      <w:r w:rsidR="00AE095A" w:rsidRPr="00BE59EF">
        <w:rPr>
          <w:rFonts w:cs="Times New Roman"/>
          <w:color w:val="000000"/>
          <w:kern w:val="0"/>
          <w:szCs w:val="28"/>
          <w14:ligatures w14:val="none"/>
        </w:rPr>
        <w:t>,</w:t>
      </w:r>
      <w:r w:rsidRPr="00BE59EF">
        <w:rPr>
          <w:rFonts w:cs="Times New Roman"/>
          <w:color w:val="000000"/>
          <w:kern w:val="0"/>
          <w:szCs w:val="28"/>
          <w14:ligatures w14:val="none"/>
        </w:rPr>
        <w:t xml:space="preserve"> урожайность и качество хлопка и табака серьёзно страдают от воздействия насекомых-вредителей</w:t>
      </w:r>
      <w:r w:rsidRPr="00BE59EF">
        <w:rPr>
          <w:rFonts w:cs="Times New Roman"/>
          <w:szCs w:val="28"/>
        </w:rPr>
        <w:t>.</w:t>
      </w:r>
      <w:r w:rsidR="000F64BC" w:rsidRPr="00BE59EF">
        <w:rPr>
          <w:rFonts w:cs="Times New Roman"/>
          <w:szCs w:val="28"/>
        </w:rPr>
        <w:t xml:space="preserve"> </w:t>
      </w:r>
      <w:r w:rsidRPr="00BE59EF">
        <w:rPr>
          <w:rFonts w:cs="Times New Roman"/>
          <w:color w:val="000000"/>
          <w:kern w:val="0"/>
          <w:szCs w:val="28"/>
          <w14:ligatures w14:val="none"/>
        </w:rPr>
        <w:t>В течение десятилетий для борьбы с этими вредителями широко применялись хлорорганические пестициды</w:t>
      </w:r>
      <w:r w:rsidR="00AE095A" w:rsidRPr="00BE59EF">
        <w:rPr>
          <w:rFonts w:cs="Times New Roman"/>
          <w:color w:val="000000"/>
          <w:kern w:val="0"/>
          <w:szCs w:val="28"/>
          <w14:ligatures w14:val="none"/>
        </w:rPr>
        <w:t>, которые</w:t>
      </w:r>
      <w:r w:rsidRPr="00BE59EF">
        <w:rPr>
          <w:rFonts w:cs="Times New Roman"/>
          <w:color w:val="000000"/>
          <w:kern w:val="0"/>
          <w:szCs w:val="28"/>
          <w14:ligatures w14:val="none"/>
        </w:rPr>
        <w:t xml:space="preserve"> </w:t>
      </w:r>
      <w:r w:rsidR="000F64BC" w:rsidRPr="00BE59EF">
        <w:rPr>
          <w:rFonts w:cs="Times New Roman"/>
          <w:szCs w:val="28"/>
        </w:rPr>
        <w:t xml:space="preserve">могут сохраняться в окружающей среде длительный период времени и </w:t>
      </w:r>
      <w:r w:rsidR="00AE095A" w:rsidRPr="00BE59EF">
        <w:rPr>
          <w:rFonts w:cs="Times New Roman"/>
          <w:szCs w:val="28"/>
        </w:rPr>
        <w:t xml:space="preserve">также </w:t>
      </w:r>
      <w:r w:rsidR="000F64BC" w:rsidRPr="00BE59EF">
        <w:rPr>
          <w:rFonts w:cs="Times New Roman"/>
          <w:szCs w:val="28"/>
        </w:rPr>
        <w:t xml:space="preserve">накапливаться в организме человека через воду, пищу и воздух. Наиболее известные представители этой группы – ДДТ, альдрин, гептахлор, </w:t>
      </w:r>
      <w:proofErr w:type="spellStart"/>
      <w:r w:rsidR="000F64BC" w:rsidRPr="00BE59EF">
        <w:rPr>
          <w:rFonts w:cs="Times New Roman"/>
          <w:szCs w:val="28"/>
        </w:rPr>
        <w:t>линдан</w:t>
      </w:r>
      <w:proofErr w:type="spellEnd"/>
      <w:r w:rsidR="000F64BC" w:rsidRPr="00BE59EF">
        <w:rPr>
          <w:rFonts w:cs="Times New Roman"/>
          <w:szCs w:val="28"/>
        </w:rPr>
        <w:t xml:space="preserve"> – обладают выраженными токсикологическими свойствами, включая нейротоксическое, гепатотоксическое, </w:t>
      </w:r>
      <w:proofErr w:type="spellStart"/>
      <w:r w:rsidR="000F64BC" w:rsidRPr="00BE59EF">
        <w:rPr>
          <w:rFonts w:cs="Times New Roman"/>
          <w:szCs w:val="28"/>
        </w:rPr>
        <w:t>иммуносупрессивное</w:t>
      </w:r>
      <w:proofErr w:type="spellEnd"/>
      <w:r w:rsidR="000F64BC" w:rsidRPr="00BE59EF">
        <w:rPr>
          <w:rFonts w:cs="Times New Roman"/>
          <w:szCs w:val="28"/>
        </w:rPr>
        <w:t xml:space="preserve"> и канцерогенное действие</w:t>
      </w:r>
      <w:r w:rsidR="006A77D4" w:rsidRPr="00BE59EF">
        <w:rPr>
          <w:rFonts w:cs="Times New Roman"/>
          <w:szCs w:val="28"/>
        </w:rPr>
        <w:t xml:space="preserve"> </w:t>
      </w:r>
      <w:r w:rsidR="006A77D4" w:rsidRPr="00BE59EF">
        <w:rPr>
          <w:rFonts w:cs="Times New Roman"/>
          <w:szCs w:val="28"/>
          <w:shd w:val="clear" w:color="auto" w:fill="FFFFFF"/>
        </w:rPr>
        <w:t>(</w:t>
      </w:r>
      <w:proofErr w:type="spellStart"/>
      <w:r w:rsidR="00AE095A" w:rsidRPr="00BE59EF">
        <w:rPr>
          <w:rFonts w:cs="Times New Roman"/>
          <w:szCs w:val="28"/>
          <w:shd w:val="clear" w:color="auto" w:fill="FFFFFF"/>
        </w:rPr>
        <w:t>Нокербекова</w:t>
      </w:r>
      <w:proofErr w:type="spellEnd"/>
      <w:r w:rsidR="00AE095A" w:rsidRPr="00BE59EF">
        <w:rPr>
          <w:rFonts w:cs="Times New Roman"/>
          <w:szCs w:val="28"/>
          <w:shd w:val="clear" w:color="auto" w:fill="FFFFFF"/>
        </w:rPr>
        <w:t xml:space="preserve"> Н., Калим Ж., </w:t>
      </w:r>
      <w:proofErr w:type="spellStart"/>
      <w:r w:rsidR="00AE095A" w:rsidRPr="00BE59EF">
        <w:rPr>
          <w:rFonts w:cs="Times New Roman"/>
          <w:szCs w:val="28"/>
          <w:shd w:val="clear" w:color="auto" w:fill="FFFFFF"/>
        </w:rPr>
        <w:t>Муздыбаева</w:t>
      </w:r>
      <w:proofErr w:type="spellEnd"/>
      <w:r w:rsidR="00AE095A" w:rsidRPr="00BE59EF">
        <w:rPr>
          <w:rFonts w:cs="Times New Roman"/>
          <w:szCs w:val="28"/>
          <w:shd w:val="clear" w:color="auto" w:fill="FFFFFF"/>
        </w:rPr>
        <w:t xml:space="preserve"> Ш. и др.</w:t>
      </w:r>
      <w:r w:rsidR="00AE095A" w:rsidRPr="00BE59EF">
        <w:rPr>
          <w:rFonts w:cs="Times New Roman"/>
          <w:szCs w:val="28"/>
          <w:shd w:val="clear" w:color="auto" w:fill="FFFFFF"/>
        </w:rPr>
        <w:br/>
        <w:t>2024).</w:t>
      </w:r>
      <w:r w:rsidR="000F64BC" w:rsidRPr="00BE59EF">
        <w:rPr>
          <w:rFonts w:cs="Times New Roman"/>
          <w:szCs w:val="28"/>
        </w:rPr>
        <w:t xml:space="preserve">     </w:t>
      </w:r>
      <w:r w:rsidR="000F64BC" w:rsidRPr="00BE59EF">
        <w:rPr>
          <w:rFonts w:cs="Times New Roman"/>
          <w:color w:val="000000"/>
          <w:kern w:val="0"/>
          <w:szCs w:val="28"/>
          <w14:ligatures w14:val="none"/>
        </w:rPr>
        <w:t>Особенно уязвимыми считаются сельские жители, занятые в аграрном секторе, а также дети</w:t>
      </w:r>
      <w:r w:rsidR="000F64BC" w:rsidRPr="00BE59EF">
        <w:rPr>
          <w:rFonts w:cs="Times New Roman"/>
          <w:szCs w:val="28"/>
        </w:rPr>
        <w:t>,</w:t>
      </w:r>
      <w:r w:rsidR="000F64BC" w:rsidRPr="00BE59EF">
        <w:rPr>
          <w:rFonts w:cs="Times New Roman"/>
          <w:color w:val="000000"/>
          <w:kern w:val="0"/>
          <w:szCs w:val="28"/>
          <w14:ligatures w14:val="none"/>
        </w:rPr>
        <w:t xml:space="preserve"> беременные </w:t>
      </w:r>
      <w:r w:rsidR="000F64BC" w:rsidRPr="00BE59EF">
        <w:rPr>
          <w:rFonts w:cs="Times New Roman"/>
          <w:szCs w:val="28"/>
        </w:rPr>
        <w:t xml:space="preserve">и кормящие </w:t>
      </w:r>
      <w:r w:rsidR="000F64BC" w:rsidRPr="00BE59EF">
        <w:rPr>
          <w:rFonts w:cs="Times New Roman"/>
          <w:color w:val="000000"/>
          <w:kern w:val="0"/>
          <w:szCs w:val="28"/>
          <w14:ligatures w14:val="none"/>
        </w:rPr>
        <w:t xml:space="preserve">женщины. </w:t>
      </w:r>
    </w:p>
    <w:p w14:paraId="2A5891BC" w14:textId="274AC51B" w:rsidR="003C736E" w:rsidRDefault="003C736E" w:rsidP="003C736E">
      <w:pPr>
        <w:spacing w:after="0" w:line="360" w:lineRule="auto"/>
        <w:jc w:val="both"/>
        <w:rPr>
          <w:rFonts w:cs="Times New Roman"/>
          <w:color w:val="000000"/>
          <w:kern w:val="0"/>
          <w:szCs w:val="28"/>
          <w14:ligatures w14:val="none"/>
        </w:rPr>
      </w:pPr>
      <w:r w:rsidRPr="00436F3D">
        <w:rPr>
          <w:rFonts w:cs="Times New Roman"/>
          <w:color w:val="000000"/>
          <w:kern w:val="0"/>
          <w:szCs w:val="28"/>
          <w14:ligatures w14:val="none"/>
        </w:rPr>
        <w:drawing>
          <wp:anchor distT="0" distB="0" distL="114300" distR="114300" simplePos="0" relativeHeight="251659264" behindDoc="0" locked="0" layoutInCell="1" allowOverlap="1" wp14:anchorId="63BDCF6D" wp14:editId="399537F4">
            <wp:simplePos x="0" y="0"/>
            <wp:positionH relativeFrom="column">
              <wp:posOffset>2767965</wp:posOffset>
            </wp:positionH>
            <wp:positionV relativeFrom="paragraph">
              <wp:posOffset>788670</wp:posOffset>
            </wp:positionV>
            <wp:extent cx="2695575" cy="892175"/>
            <wp:effectExtent l="0" t="0" r="9525" b="3175"/>
            <wp:wrapTopAndBottom/>
            <wp:docPr id="5313289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32891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7D6C" w:rsidRPr="00BE59EF">
        <w:rPr>
          <w:rFonts w:cs="Times New Roman"/>
          <w:color w:val="000000"/>
          <w:kern w:val="0"/>
          <w:szCs w:val="28"/>
          <w14:ligatures w14:val="none"/>
        </w:rPr>
        <w:t xml:space="preserve">       </w:t>
      </w:r>
      <w:r w:rsidR="000F64BC" w:rsidRPr="00BE59EF">
        <w:rPr>
          <w:rFonts w:cs="Times New Roman"/>
          <w:color w:val="000000"/>
          <w:kern w:val="0"/>
          <w:szCs w:val="28"/>
          <w14:ligatures w14:val="none"/>
        </w:rPr>
        <w:t>В Среднеазиатских республиках в ряде районов были зафиксированы случаи повышенного уровня врождённых аномалий и нарушений в развитии у</w:t>
      </w:r>
      <w:r w:rsidRPr="003C736E">
        <w:rPr>
          <w:rFonts w:cs="Times New Roman"/>
          <w:color w:val="000000"/>
          <w:kern w:val="0"/>
          <w:szCs w:val="28"/>
          <w14:ligatures w14:val="none"/>
        </w:rPr>
        <w:t xml:space="preserve"> </w:t>
      </w:r>
    </w:p>
    <w:p w14:paraId="73923089" w14:textId="77777777" w:rsidR="006112BF" w:rsidRDefault="006112BF" w:rsidP="003C736E">
      <w:pPr>
        <w:spacing w:after="0" w:line="360" w:lineRule="auto"/>
        <w:jc w:val="both"/>
        <w:rPr>
          <w:rFonts w:cs="Times New Roman"/>
          <w:color w:val="000000"/>
          <w:kern w:val="0"/>
          <w:szCs w:val="28"/>
          <w14:ligatures w14:val="none"/>
        </w:rPr>
      </w:pPr>
    </w:p>
    <w:p w14:paraId="68902A79" w14:textId="45B8CDA5" w:rsidR="00436F3D" w:rsidRPr="00BE59EF" w:rsidRDefault="003C736E" w:rsidP="006067FC">
      <w:pPr>
        <w:spacing w:after="0" w:line="360" w:lineRule="auto"/>
        <w:jc w:val="both"/>
        <w:rPr>
          <w:rFonts w:cs="Times New Roman"/>
          <w:color w:val="000000"/>
          <w:kern w:val="0"/>
          <w:szCs w:val="28"/>
          <w14:ligatures w14:val="none"/>
        </w:rPr>
      </w:pPr>
      <w:r w:rsidRPr="00BE59EF">
        <w:rPr>
          <w:rFonts w:cs="Times New Roman"/>
          <w:color w:val="000000"/>
          <w:kern w:val="0"/>
          <w:szCs w:val="28"/>
          <w14:ligatures w14:val="none"/>
        </w:rPr>
        <w:t>хлорорганических пестицидов в окружающей среде и продуктах питания</w:t>
      </w:r>
      <w:r>
        <w:rPr>
          <w:rFonts w:cs="Times New Roman"/>
          <w:color w:val="000000"/>
          <w:kern w:val="0"/>
          <w:szCs w:val="28"/>
          <w14:ligatures w14:val="none"/>
        </w:rPr>
        <w:t>.</w:t>
      </w:r>
      <w:r w:rsidR="00436F3D">
        <w:rPr>
          <w:rFonts w:cs="Times New Roman"/>
          <w:color w:val="000000"/>
          <w:kern w:val="0"/>
          <w:szCs w:val="28"/>
          <w14:ligatures w14:val="none"/>
        </w:rPr>
        <w:t xml:space="preserve">                                                                                                                                              </w:t>
      </w:r>
    </w:p>
    <w:p w14:paraId="14E9285A" w14:textId="0878458B" w:rsidR="000F64BC" w:rsidRPr="00BE59EF" w:rsidRDefault="00893F5A" w:rsidP="006067FC">
      <w:pPr>
        <w:pStyle w:val="Default"/>
        <w:spacing w:line="360" w:lineRule="auto"/>
        <w:jc w:val="both"/>
        <w:rPr>
          <w:sz w:val="28"/>
          <w:szCs w:val="28"/>
        </w:rPr>
      </w:pPr>
      <w:r w:rsidRPr="00BE59EF">
        <w:rPr>
          <w:sz w:val="28"/>
          <w:szCs w:val="28"/>
        </w:rPr>
        <w:t xml:space="preserve">      </w:t>
      </w:r>
      <w:r w:rsidR="000F64BC" w:rsidRPr="00BE59EF">
        <w:rPr>
          <w:sz w:val="28"/>
          <w:szCs w:val="28"/>
        </w:rPr>
        <w:t>Таким образом, необходимость отказа от стойких токсичных пестицидов и внедрения безопасных агротехнологий имеет не только экологическое, но и критически важное медицинское значение для здоровья населения региона.</w:t>
      </w:r>
    </w:p>
    <w:p w14:paraId="22D8FB2B" w14:textId="14771871" w:rsidR="0057723F" w:rsidRPr="00BE59EF" w:rsidRDefault="0057723F" w:rsidP="006067FC">
      <w:pPr>
        <w:spacing w:after="0" w:line="360" w:lineRule="auto"/>
        <w:jc w:val="both"/>
        <w:rPr>
          <w:rFonts w:cs="Times New Roman"/>
          <w:szCs w:val="28"/>
          <w:shd w:val="clear" w:color="auto" w:fill="FFFFFF"/>
        </w:rPr>
      </w:pPr>
      <w:r w:rsidRPr="00BE59EF">
        <w:rPr>
          <w:rFonts w:cs="Times New Roman"/>
          <w:color w:val="000000"/>
          <w:kern w:val="0"/>
          <w:szCs w:val="28"/>
          <w14:ligatures w14:val="none"/>
        </w:rPr>
        <w:t xml:space="preserve">Исследование данного вопроса позволит оценить текущий уровень воздействия </w:t>
      </w:r>
      <w:r w:rsidR="0044056D" w:rsidRPr="00BE59EF">
        <w:rPr>
          <w:rFonts w:cs="Times New Roman"/>
          <w:color w:val="000000"/>
          <w:kern w:val="0"/>
          <w:szCs w:val="28"/>
          <w14:ligatures w14:val="none"/>
        </w:rPr>
        <w:t xml:space="preserve">остаточного содержания </w:t>
      </w:r>
      <w:proofErr w:type="spellStart"/>
      <w:r w:rsidRPr="00BE59EF">
        <w:rPr>
          <w:rFonts w:cs="Times New Roman"/>
          <w:color w:val="000000"/>
          <w:kern w:val="0"/>
          <w:szCs w:val="28"/>
          <w14:ligatures w14:val="none"/>
        </w:rPr>
        <w:t>хлорпестицидов</w:t>
      </w:r>
      <w:proofErr w:type="spellEnd"/>
      <w:r w:rsidRPr="00BE59EF">
        <w:rPr>
          <w:rFonts w:cs="Times New Roman"/>
          <w:color w:val="000000"/>
          <w:kern w:val="0"/>
          <w:szCs w:val="28"/>
          <w14:ligatures w14:val="none"/>
        </w:rPr>
        <w:t xml:space="preserve">, предложить меры по экологической реабилитации загрязнённых территорий и </w:t>
      </w:r>
      <w:r w:rsidR="00A8222A" w:rsidRPr="00BE59EF">
        <w:rPr>
          <w:rFonts w:cs="Times New Roman"/>
          <w:szCs w:val="28"/>
        </w:rPr>
        <w:t>оценить степень опасного воздействия на организм человека</w:t>
      </w:r>
      <w:r w:rsidR="00CA7D6C" w:rsidRPr="00BE59EF">
        <w:rPr>
          <w:rFonts w:cs="Times New Roman"/>
          <w:szCs w:val="28"/>
        </w:rPr>
        <w:t xml:space="preserve"> и на </w:t>
      </w:r>
      <w:r w:rsidR="00A8222A" w:rsidRPr="00BE59EF">
        <w:rPr>
          <w:rFonts w:cs="Times New Roman"/>
          <w:szCs w:val="28"/>
        </w:rPr>
        <w:t>качество микрофлоры организма человека</w:t>
      </w:r>
      <w:r w:rsidR="00CA7D6C" w:rsidRPr="00BE59EF">
        <w:rPr>
          <w:rFonts w:cs="Times New Roman"/>
          <w:szCs w:val="28"/>
        </w:rPr>
        <w:t>.</w:t>
      </w:r>
    </w:p>
    <w:p w14:paraId="2DB0DE6F" w14:textId="77777777" w:rsidR="0057723F" w:rsidRPr="00BE59EF" w:rsidRDefault="0057723F" w:rsidP="006067FC">
      <w:pPr>
        <w:pStyle w:val="Default"/>
        <w:spacing w:line="360" w:lineRule="auto"/>
        <w:rPr>
          <w:sz w:val="28"/>
          <w:szCs w:val="28"/>
        </w:rPr>
      </w:pPr>
      <w:r w:rsidRPr="00BE59EF">
        <w:rPr>
          <w:sz w:val="28"/>
          <w:szCs w:val="28"/>
        </w:rPr>
        <w:t xml:space="preserve">     Таким образом, тема исследования имеет высокую научную, практическую и социальную значимость, а её разработка отвечает насущным</w:t>
      </w:r>
    </w:p>
    <w:p w14:paraId="19B896DD" w14:textId="451A8B36" w:rsidR="0057723F" w:rsidRPr="00BE59EF" w:rsidRDefault="0057723F" w:rsidP="006067FC">
      <w:pPr>
        <w:pStyle w:val="Default"/>
        <w:spacing w:line="360" w:lineRule="auto"/>
        <w:rPr>
          <w:sz w:val="28"/>
          <w:szCs w:val="28"/>
        </w:rPr>
      </w:pPr>
      <w:r w:rsidRPr="00BE59EF">
        <w:rPr>
          <w:sz w:val="28"/>
          <w:szCs w:val="28"/>
        </w:rPr>
        <w:t>потребностям региона в устойчивом развитии сельского хозяйства</w:t>
      </w:r>
      <w:r w:rsidR="00A8222A" w:rsidRPr="00BE59EF">
        <w:rPr>
          <w:sz w:val="28"/>
          <w:szCs w:val="28"/>
        </w:rPr>
        <w:t>,</w:t>
      </w:r>
      <w:r w:rsidRPr="00BE59EF">
        <w:rPr>
          <w:sz w:val="28"/>
          <w:szCs w:val="28"/>
        </w:rPr>
        <w:t xml:space="preserve"> охране окружающей среды</w:t>
      </w:r>
      <w:r w:rsidR="00A8222A" w:rsidRPr="00BE59EF">
        <w:rPr>
          <w:sz w:val="28"/>
          <w:szCs w:val="28"/>
        </w:rPr>
        <w:t xml:space="preserve"> и здоровья населения.</w:t>
      </w:r>
    </w:p>
    <w:p w14:paraId="7494C0FC" w14:textId="027A4D26" w:rsidR="00872E81" w:rsidRPr="00BE59EF" w:rsidRDefault="004B2F05" w:rsidP="006067FC">
      <w:pPr>
        <w:spacing w:after="0" w:line="360" w:lineRule="auto"/>
        <w:rPr>
          <w:rFonts w:cs="Times New Roman"/>
          <w:szCs w:val="28"/>
        </w:rPr>
      </w:pPr>
      <w:r w:rsidRPr="00BE59EF">
        <w:rPr>
          <w:rFonts w:cs="Times New Roman"/>
          <w:szCs w:val="28"/>
        </w:rPr>
        <w:t xml:space="preserve">      </w:t>
      </w:r>
      <w:r w:rsidR="00872E81" w:rsidRPr="00BE59EF">
        <w:rPr>
          <w:rFonts w:cs="Times New Roman"/>
          <w:szCs w:val="28"/>
        </w:rPr>
        <w:t>Работа была выполнена частично в рамках проектов Института медицинских проблем Южного отделения Национальной академии наук Кыргызской Республики «Изучение влияния негативных факторов окружающей и производственной среды на здоровье населения» и проекта «Разработка медико-биологических комплексных мер сохранения здоровья населения экологически неблагополучных зон»,  «Использование местных сырьевых ресурсов для профилактики и лечения патологий, обусловленных медико-экологическими факторами, образом жизни и характером питания населения Южного региона Кыргызстана».</w:t>
      </w:r>
    </w:p>
    <w:p w14:paraId="256E00BA" w14:textId="6A765C43" w:rsidR="006112BF" w:rsidRPr="000665FA" w:rsidRDefault="00A8222A" w:rsidP="000665FA">
      <w:pPr>
        <w:shd w:val="clear" w:color="auto" w:fill="FFFFFF"/>
        <w:spacing w:after="0" w:line="360" w:lineRule="auto"/>
        <w:jc w:val="both"/>
        <w:rPr>
          <w:rFonts w:cs="Times New Roman"/>
          <w:iCs/>
          <w:szCs w:val="28"/>
          <w:lang w:eastAsia="ru-RU"/>
        </w:rPr>
      </w:pPr>
      <w:r w:rsidRPr="00BE59EF">
        <w:rPr>
          <w:rFonts w:cs="Times New Roman"/>
          <w:iCs/>
          <w:szCs w:val="28"/>
          <w:lang w:eastAsia="ru-RU"/>
        </w:rPr>
        <w:t xml:space="preserve">Исследование вносит вклад в экологическую и агрономическую науку путём систематизации данных о влиянии </w:t>
      </w:r>
      <w:proofErr w:type="spellStart"/>
      <w:r w:rsidRPr="00BE59EF">
        <w:rPr>
          <w:rFonts w:cs="Times New Roman"/>
          <w:iCs/>
          <w:szCs w:val="28"/>
          <w:lang w:eastAsia="ru-RU"/>
        </w:rPr>
        <w:t>хлорпестицидов</w:t>
      </w:r>
      <w:proofErr w:type="spellEnd"/>
      <w:r w:rsidRPr="00BE59EF">
        <w:rPr>
          <w:rFonts w:cs="Times New Roman"/>
          <w:iCs/>
          <w:szCs w:val="28"/>
          <w:lang w:eastAsia="ru-RU"/>
        </w:rPr>
        <w:t xml:space="preserve"> в условиях Средней Азии, выявления уровня остаточного загрязнения агроландшафтов и разработки комплекса мер по минимизации их последствий. </w:t>
      </w:r>
    </w:p>
    <w:p w14:paraId="7F188369" w14:textId="77777777" w:rsidR="000665FA" w:rsidRPr="00BE59EF" w:rsidRDefault="000665FA" w:rsidP="000665FA">
      <w:pPr>
        <w:shd w:val="clear" w:color="auto" w:fill="FFFFFF"/>
        <w:spacing w:after="0" w:line="276" w:lineRule="auto"/>
        <w:ind w:firstLine="397"/>
        <w:jc w:val="both"/>
        <w:rPr>
          <w:rFonts w:cs="Times New Roman"/>
          <w:b/>
          <w:bCs/>
          <w:iCs/>
          <w:szCs w:val="28"/>
          <w:lang w:eastAsia="ru-RU"/>
        </w:rPr>
      </w:pPr>
      <w:r w:rsidRPr="00BE59EF">
        <w:rPr>
          <w:rFonts w:cs="Times New Roman"/>
          <w:b/>
          <w:bCs/>
          <w:iCs/>
          <w:szCs w:val="28"/>
          <w:lang w:eastAsia="ru-RU"/>
        </w:rPr>
        <w:t>Научные результаты в рамках требований к диссертации</w:t>
      </w:r>
    </w:p>
    <w:p w14:paraId="1AE76369" w14:textId="77777777" w:rsidR="006112BF" w:rsidRDefault="006112BF" w:rsidP="006067FC">
      <w:pPr>
        <w:shd w:val="clear" w:color="auto" w:fill="FFFFFF"/>
        <w:spacing w:after="0" w:line="276" w:lineRule="auto"/>
        <w:ind w:firstLine="397"/>
        <w:jc w:val="both"/>
        <w:rPr>
          <w:rFonts w:cs="Times New Roman"/>
          <w:b/>
          <w:bCs/>
          <w:iCs/>
          <w:szCs w:val="28"/>
          <w:lang w:eastAsia="ru-RU"/>
        </w:rPr>
      </w:pPr>
    </w:p>
    <w:p w14:paraId="7E0CEF8D" w14:textId="77777777" w:rsidR="006112BF" w:rsidRDefault="006112BF" w:rsidP="006067FC">
      <w:pPr>
        <w:shd w:val="clear" w:color="auto" w:fill="FFFFFF"/>
        <w:spacing w:after="0" w:line="276" w:lineRule="auto"/>
        <w:ind w:firstLine="397"/>
        <w:jc w:val="both"/>
        <w:rPr>
          <w:rFonts w:cs="Times New Roman"/>
          <w:b/>
          <w:bCs/>
          <w:iCs/>
          <w:szCs w:val="28"/>
          <w:lang w:eastAsia="ru-RU"/>
        </w:rPr>
      </w:pPr>
    </w:p>
    <w:p w14:paraId="3A559412" w14:textId="77777777" w:rsidR="006112BF" w:rsidRDefault="00CE6561" w:rsidP="006067FC">
      <w:pPr>
        <w:spacing w:after="0" w:line="360" w:lineRule="auto"/>
        <w:jc w:val="both"/>
        <w:rPr>
          <w:rFonts w:cs="Times New Roman"/>
          <w:szCs w:val="28"/>
        </w:rPr>
      </w:pPr>
      <w:r w:rsidRPr="00BE59EF">
        <w:rPr>
          <w:rFonts w:cs="Times New Roman"/>
          <w:szCs w:val="28"/>
        </w:rPr>
        <w:t xml:space="preserve">    </w:t>
      </w:r>
    </w:p>
    <w:p w14:paraId="51F59FFC" w14:textId="2C9063E8" w:rsidR="00CE6561" w:rsidRPr="00BE59EF" w:rsidRDefault="00CE6561" w:rsidP="006067FC">
      <w:pPr>
        <w:spacing w:after="0" w:line="360" w:lineRule="auto"/>
        <w:jc w:val="both"/>
        <w:rPr>
          <w:rFonts w:cs="Times New Roman"/>
          <w:szCs w:val="28"/>
        </w:rPr>
      </w:pPr>
      <w:r w:rsidRPr="00BE59EF">
        <w:rPr>
          <w:rFonts w:cs="Times New Roman"/>
          <w:szCs w:val="28"/>
        </w:rPr>
        <w:lastRenderedPageBreak/>
        <w:t xml:space="preserve">  Исследования проводились в период с 2013 по 2019 годы </w:t>
      </w:r>
    </w:p>
    <w:p w14:paraId="5707596B" w14:textId="621F1B8D" w:rsidR="00CE6561" w:rsidRPr="00BE59EF" w:rsidRDefault="00CE6561" w:rsidP="006067FC">
      <w:pPr>
        <w:spacing w:after="0" w:line="360" w:lineRule="auto"/>
        <w:jc w:val="both"/>
        <w:rPr>
          <w:rFonts w:cs="Times New Roman"/>
          <w:bCs/>
          <w:szCs w:val="28"/>
        </w:rPr>
      </w:pPr>
      <w:r w:rsidRPr="00BE59EF">
        <w:rPr>
          <w:rFonts w:cs="Times New Roman"/>
          <w:szCs w:val="28"/>
        </w:rPr>
        <w:t xml:space="preserve">в различных экологических зонах Ошской и Джалал-Абадской областях (среди жительниц сельской местности) и </w:t>
      </w:r>
      <w:r w:rsidRPr="00BE59EF">
        <w:rPr>
          <w:rFonts w:cs="Times New Roman"/>
          <w:bCs/>
          <w:szCs w:val="28"/>
        </w:rPr>
        <w:t xml:space="preserve">в условиях г. Ош. </w:t>
      </w:r>
      <w:r w:rsidR="001A64F3" w:rsidRPr="00BE59EF">
        <w:rPr>
          <w:rFonts w:cs="Times New Roman"/>
          <w:bCs/>
          <w:szCs w:val="28"/>
        </w:rPr>
        <w:t xml:space="preserve">Содержание </w:t>
      </w:r>
      <w:proofErr w:type="spellStart"/>
      <w:r w:rsidR="001A64F3" w:rsidRPr="00BE59EF">
        <w:rPr>
          <w:rFonts w:cs="Times New Roman"/>
          <w:bCs/>
          <w:szCs w:val="28"/>
        </w:rPr>
        <w:t>хлорпестицидов</w:t>
      </w:r>
      <w:proofErr w:type="spellEnd"/>
      <w:r w:rsidR="001A64F3" w:rsidRPr="00BE59EF">
        <w:rPr>
          <w:rFonts w:cs="Times New Roman"/>
          <w:bCs/>
          <w:szCs w:val="28"/>
        </w:rPr>
        <w:t xml:space="preserve"> определяли в грудном молоке кормящих женщин, с помощью</w:t>
      </w:r>
    </w:p>
    <w:p w14:paraId="730C9F9A" w14:textId="77777777" w:rsidR="001A64F3" w:rsidRPr="00BE59EF" w:rsidRDefault="00CE6561" w:rsidP="006067FC">
      <w:pPr>
        <w:spacing w:after="0" w:line="360" w:lineRule="auto"/>
        <w:jc w:val="both"/>
        <w:rPr>
          <w:rFonts w:cs="Times New Roman"/>
          <w:bCs/>
          <w:szCs w:val="28"/>
          <w:lang w:val="ky-KG"/>
        </w:rPr>
      </w:pPr>
      <w:r w:rsidRPr="00BE59EF">
        <w:rPr>
          <w:rFonts w:cs="Times New Roman"/>
          <w:szCs w:val="28"/>
          <w:lang w:val="ky-KG"/>
        </w:rPr>
        <w:t>токсикологическо</w:t>
      </w:r>
      <w:r w:rsidR="001A64F3" w:rsidRPr="00BE59EF">
        <w:rPr>
          <w:rFonts w:cs="Times New Roman"/>
          <w:szCs w:val="28"/>
          <w:lang w:val="ky-KG"/>
        </w:rPr>
        <w:t>го</w:t>
      </w:r>
      <w:r w:rsidRPr="00BE59EF">
        <w:rPr>
          <w:rFonts w:cs="Times New Roman"/>
          <w:szCs w:val="28"/>
          <w:lang w:val="ky-KG"/>
        </w:rPr>
        <w:t xml:space="preserve"> исследовани</w:t>
      </w:r>
      <w:r w:rsidR="001A64F3" w:rsidRPr="00BE59EF">
        <w:rPr>
          <w:rFonts w:cs="Times New Roman"/>
          <w:szCs w:val="28"/>
          <w:lang w:val="ky-KG"/>
        </w:rPr>
        <w:t>я.</w:t>
      </w:r>
      <w:r w:rsidRPr="00BE59EF">
        <w:rPr>
          <w:rFonts w:cs="Times New Roman"/>
          <w:szCs w:val="28"/>
          <w:lang w:val="ky-KG"/>
        </w:rPr>
        <w:t xml:space="preserve"> </w:t>
      </w:r>
      <w:r w:rsidRPr="00BE59EF">
        <w:rPr>
          <w:rFonts w:cs="Times New Roman"/>
          <w:bCs/>
          <w:szCs w:val="28"/>
        </w:rPr>
        <w:t xml:space="preserve">В ходе работы </w:t>
      </w:r>
      <w:r w:rsidR="001A64F3" w:rsidRPr="00BE59EF">
        <w:rPr>
          <w:rFonts w:cs="Times New Roman"/>
          <w:bCs/>
          <w:szCs w:val="28"/>
        </w:rPr>
        <w:t xml:space="preserve">в том числе </w:t>
      </w:r>
      <w:r w:rsidRPr="00BE59EF">
        <w:rPr>
          <w:rFonts w:cs="Times New Roman"/>
          <w:bCs/>
          <w:szCs w:val="28"/>
        </w:rPr>
        <w:t>было проведено изучение микрофлоры грудного молока, содержания</w:t>
      </w:r>
      <w:r w:rsidRPr="00BE59EF">
        <w:rPr>
          <w:rFonts w:cs="Times New Roman"/>
          <w:szCs w:val="28"/>
        </w:rPr>
        <w:t xml:space="preserve"> </w:t>
      </w:r>
      <w:proofErr w:type="spellStart"/>
      <w:r w:rsidRPr="00BE59EF">
        <w:rPr>
          <w:rFonts w:cs="Times New Roman"/>
          <w:szCs w:val="28"/>
        </w:rPr>
        <w:t>эубиотиков</w:t>
      </w:r>
      <w:proofErr w:type="spellEnd"/>
      <w:r w:rsidRPr="00BE59EF">
        <w:rPr>
          <w:rFonts w:cs="Times New Roman"/>
          <w:szCs w:val="28"/>
        </w:rPr>
        <w:t xml:space="preserve"> (бифидумбактерина и молочнокислых бактерий).</w:t>
      </w:r>
      <w:r w:rsidRPr="00BE59EF">
        <w:rPr>
          <w:rFonts w:cs="Times New Roman"/>
          <w:szCs w:val="28"/>
          <w:lang w:val="ky-KG"/>
        </w:rPr>
        <w:t xml:space="preserve"> У н</w:t>
      </w:r>
      <w:r w:rsidRPr="00BE59EF">
        <w:rPr>
          <w:rFonts w:cs="Times New Roman"/>
          <w:bCs/>
          <w:szCs w:val="28"/>
          <w:lang w:val="ky-KG"/>
        </w:rPr>
        <w:t xml:space="preserve">оворожденных также определяли содержание микрофлоры кишечника. </w:t>
      </w:r>
    </w:p>
    <w:p w14:paraId="44C6CD9F" w14:textId="469DF8C1" w:rsidR="00CE6561" w:rsidRPr="00BE59EF" w:rsidRDefault="001A64F3" w:rsidP="006067FC">
      <w:pPr>
        <w:spacing w:after="0" w:line="360" w:lineRule="auto"/>
        <w:jc w:val="both"/>
        <w:rPr>
          <w:rFonts w:cs="Times New Roman"/>
          <w:bCs/>
          <w:szCs w:val="28"/>
        </w:rPr>
      </w:pPr>
      <w:r w:rsidRPr="00BE59EF">
        <w:rPr>
          <w:rFonts w:cs="Times New Roman"/>
          <w:bCs/>
          <w:szCs w:val="28"/>
          <w:lang w:val="ky-KG"/>
        </w:rPr>
        <w:t xml:space="preserve">      </w:t>
      </w:r>
      <w:r w:rsidR="00CE6561" w:rsidRPr="00BE59EF">
        <w:rPr>
          <w:rFonts w:cs="Times New Roman"/>
          <w:bCs/>
          <w:szCs w:val="28"/>
          <w:lang w:val="ky-KG"/>
        </w:rPr>
        <w:t>Были получены результаты</w:t>
      </w:r>
      <w:r w:rsidRPr="00BE59EF">
        <w:rPr>
          <w:rFonts w:cs="Times New Roman"/>
          <w:bCs/>
          <w:szCs w:val="28"/>
          <w:lang w:val="ky-KG"/>
        </w:rPr>
        <w:t>, которые показали, что</w:t>
      </w:r>
      <w:r w:rsidRPr="00BE59EF">
        <w:rPr>
          <w:rFonts w:cs="Times New Roman"/>
          <w:bCs/>
          <w:szCs w:val="28"/>
        </w:rPr>
        <w:t xml:space="preserve"> </w:t>
      </w:r>
      <w:r w:rsidRPr="00BE59EF">
        <w:rPr>
          <w:rFonts w:cs="Times New Roman"/>
          <w:szCs w:val="28"/>
        </w:rPr>
        <w:t>с</w:t>
      </w:r>
      <w:r w:rsidR="00CE6561" w:rsidRPr="00BE59EF">
        <w:rPr>
          <w:rFonts w:cs="Times New Roman"/>
          <w:szCs w:val="28"/>
        </w:rPr>
        <w:t>итуация с распространением и высоким содержанием хлорсодержащих пестицидов в</w:t>
      </w:r>
      <w:r w:rsidR="00CE6561" w:rsidRPr="00BE59EF">
        <w:rPr>
          <w:rFonts w:cs="Times New Roman"/>
          <w:color w:val="C00000"/>
          <w:szCs w:val="28"/>
        </w:rPr>
        <w:t xml:space="preserve"> </w:t>
      </w:r>
      <w:r w:rsidR="00CE6561" w:rsidRPr="00BE59EF">
        <w:rPr>
          <w:rFonts w:cs="Times New Roman"/>
          <w:szCs w:val="28"/>
        </w:rPr>
        <w:t>грудном молоке</w:t>
      </w:r>
      <w:r w:rsidR="00CE6561" w:rsidRPr="00BE59EF">
        <w:rPr>
          <w:rFonts w:cs="Times New Roman"/>
          <w:bCs/>
          <w:szCs w:val="28"/>
        </w:rPr>
        <w:t xml:space="preserve"> </w:t>
      </w:r>
      <w:r w:rsidRPr="00BE59EF">
        <w:rPr>
          <w:rFonts w:cs="Times New Roman"/>
          <w:bCs/>
          <w:szCs w:val="28"/>
        </w:rPr>
        <w:t xml:space="preserve">женщин, проживающих </w:t>
      </w:r>
      <w:r w:rsidR="00CE6561" w:rsidRPr="00BE59EF">
        <w:rPr>
          <w:rFonts w:cs="Times New Roman"/>
          <w:szCs w:val="28"/>
        </w:rPr>
        <w:t xml:space="preserve">в </w:t>
      </w:r>
      <w:r w:rsidRPr="00BE59EF">
        <w:rPr>
          <w:rFonts w:cs="Times New Roman"/>
          <w:szCs w:val="28"/>
        </w:rPr>
        <w:t xml:space="preserve">экологически неблагополучных регионах юга Кыргызстана </w:t>
      </w:r>
      <w:r w:rsidR="00CE6561" w:rsidRPr="00BE59EF">
        <w:rPr>
          <w:rFonts w:cs="Times New Roman"/>
          <w:szCs w:val="28"/>
        </w:rPr>
        <w:t>остается напряженной. Причем имеет место статистически значимое различие показателей хлорсодержащих пестицидов, у лиц проживающих в экологически «грязных» и «чистых» зонах юга страны.</w:t>
      </w:r>
    </w:p>
    <w:p w14:paraId="19CB2A5A" w14:textId="77777777" w:rsidR="00CE6561" w:rsidRPr="00BE59EF" w:rsidRDefault="00CE6561" w:rsidP="006067FC">
      <w:pPr>
        <w:spacing w:after="0" w:line="360" w:lineRule="auto"/>
        <w:rPr>
          <w:rFonts w:cs="Times New Roman"/>
          <w:szCs w:val="28"/>
        </w:rPr>
      </w:pPr>
      <w:r w:rsidRPr="00BE59EF">
        <w:rPr>
          <w:rFonts w:cs="Times New Roman"/>
          <w:szCs w:val="28"/>
        </w:rPr>
        <w:t xml:space="preserve">Показатели содержания </w:t>
      </w:r>
      <w:proofErr w:type="spellStart"/>
      <w:r w:rsidRPr="00BE59EF">
        <w:rPr>
          <w:rFonts w:cs="Times New Roman"/>
          <w:szCs w:val="28"/>
        </w:rPr>
        <w:t>нормофлоры</w:t>
      </w:r>
      <w:proofErr w:type="spellEnd"/>
      <w:r w:rsidRPr="00BE59EF">
        <w:rPr>
          <w:rFonts w:cs="Times New Roman"/>
          <w:szCs w:val="28"/>
        </w:rPr>
        <w:t xml:space="preserve"> грудного молока, кала матерей и новорожденных, проживающих в экологических неблагополучных зонах, статистически значимо отличаются от таковых показателей «чистых» зон.</w:t>
      </w:r>
    </w:p>
    <w:p w14:paraId="48EC3218" w14:textId="003F0C89" w:rsidR="001A64F3" w:rsidRPr="00BE59EF" w:rsidRDefault="001A64F3" w:rsidP="006067FC">
      <w:pPr>
        <w:spacing w:after="0" w:line="360" w:lineRule="auto"/>
        <w:rPr>
          <w:rFonts w:cs="Times New Roman"/>
          <w:szCs w:val="28"/>
        </w:rPr>
      </w:pPr>
      <w:r w:rsidRPr="00BE59EF">
        <w:rPr>
          <w:rFonts w:cs="Times New Roman"/>
          <w:szCs w:val="28"/>
        </w:rPr>
        <w:t xml:space="preserve">Было выявлено, что в результате высокого содержания </w:t>
      </w:r>
      <w:proofErr w:type="spellStart"/>
      <w:r w:rsidRPr="00BE59EF">
        <w:rPr>
          <w:rFonts w:cs="Times New Roman"/>
          <w:szCs w:val="28"/>
        </w:rPr>
        <w:t>хлорпестицидов</w:t>
      </w:r>
      <w:proofErr w:type="spellEnd"/>
      <w:r w:rsidRPr="00BE59EF">
        <w:rPr>
          <w:rFonts w:cs="Times New Roman"/>
          <w:szCs w:val="28"/>
        </w:rPr>
        <w:t xml:space="preserve"> в грудном молоке у жительниц неблагополучных зон, в большей мере страдают новорожденные в связи с тем, что у них идет задержка формирования естественной колонизации кишечника представителями нормальной микрофлоры</w:t>
      </w:r>
      <w:r w:rsidR="00791703" w:rsidRPr="00BE59EF">
        <w:rPr>
          <w:rFonts w:cs="Times New Roman"/>
          <w:szCs w:val="28"/>
        </w:rPr>
        <w:t>, что также создает определенные последствия.</w:t>
      </w:r>
    </w:p>
    <w:p w14:paraId="6346114E" w14:textId="77DFC389" w:rsidR="00BE59EF" w:rsidRPr="006067FC" w:rsidRDefault="00791703" w:rsidP="006067FC">
      <w:pPr>
        <w:spacing w:after="0" w:line="360" w:lineRule="auto"/>
        <w:rPr>
          <w:rFonts w:cs="Times New Roman"/>
          <w:b/>
          <w:bCs/>
          <w:szCs w:val="28"/>
        </w:rPr>
      </w:pPr>
      <w:r w:rsidRPr="00BE59EF">
        <w:rPr>
          <w:rFonts w:cs="Times New Roman"/>
          <w:szCs w:val="28"/>
        </w:rPr>
        <w:t xml:space="preserve">     </w:t>
      </w:r>
      <w:r w:rsidR="007206A7" w:rsidRPr="00BE59EF">
        <w:rPr>
          <w:rFonts w:cs="Times New Roman"/>
          <w:szCs w:val="28"/>
        </w:rPr>
        <w:t>Была также проанализирована ситуация, связанная с попытками коррекции возникающих дисбиозов кишечника новорожденных, проживающих на неблагополучных территориях. Результаты показали, что р</w:t>
      </w:r>
      <w:r w:rsidR="00CE6561" w:rsidRPr="00BE59EF">
        <w:rPr>
          <w:rFonts w:cs="Times New Roman"/>
          <w:szCs w:val="28"/>
        </w:rPr>
        <w:t xml:space="preserve">егулярное употребление национальных кисломолочных продуктов </w:t>
      </w:r>
      <w:r w:rsidRPr="00BE59EF">
        <w:rPr>
          <w:rFonts w:cs="Times New Roman"/>
          <w:szCs w:val="28"/>
        </w:rPr>
        <w:t>кормящими женщинами во время беременности и после</w:t>
      </w:r>
      <w:r w:rsidR="00CE6561" w:rsidRPr="00BE59EF">
        <w:rPr>
          <w:rFonts w:cs="Times New Roman"/>
          <w:szCs w:val="28"/>
        </w:rPr>
        <w:t xml:space="preserve">, проживающими в экологически неблагополучных зонах юга страны способствует улучшению состояния микробиоты организма </w:t>
      </w:r>
      <w:r w:rsidRPr="00BE59EF">
        <w:rPr>
          <w:rFonts w:cs="Times New Roman"/>
          <w:szCs w:val="28"/>
        </w:rPr>
        <w:t>новорожденных</w:t>
      </w:r>
      <w:r w:rsidR="004B2F05" w:rsidRPr="00BE59EF">
        <w:rPr>
          <w:rFonts w:cs="Times New Roman"/>
          <w:szCs w:val="28"/>
        </w:rPr>
        <w:t xml:space="preserve">, освобождению организма </w:t>
      </w:r>
      <w:r w:rsidR="004B2F05" w:rsidRPr="00BE59EF">
        <w:rPr>
          <w:rFonts w:cs="Times New Roman"/>
          <w:szCs w:val="28"/>
        </w:rPr>
        <w:lastRenderedPageBreak/>
        <w:t xml:space="preserve">новорожденного от присутствия </w:t>
      </w:r>
      <w:proofErr w:type="spellStart"/>
      <w:r w:rsidR="004B2F05" w:rsidRPr="00BE59EF">
        <w:rPr>
          <w:rFonts w:cs="Times New Roman"/>
          <w:szCs w:val="28"/>
        </w:rPr>
        <w:t>хлорпестицидов</w:t>
      </w:r>
      <w:proofErr w:type="spellEnd"/>
      <w:r w:rsidRPr="00BE59EF">
        <w:rPr>
          <w:rFonts w:cs="Times New Roman"/>
          <w:szCs w:val="28"/>
        </w:rPr>
        <w:t xml:space="preserve"> </w:t>
      </w:r>
      <w:r w:rsidR="00CE6561" w:rsidRPr="00BE59EF">
        <w:rPr>
          <w:rFonts w:cs="Times New Roman"/>
          <w:szCs w:val="28"/>
        </w:rPr>
        <w:t xml:space="preserve">и это улучшение показателей </w:t>
      </w:r>
      <w:r w:rsidR="007206A7" w:rsidRPr="00BE59EF">
        <w:rPr>
          <w:rFonts w:cs="Times New Roman"/>
          <w:szCs w:val="28"/>
        </w:rPr>
        <w:t xml:space="preserve">было </w:t>
      </w:r>
      <w:r w:rsidR="00CE6561" w:rsidRPr="00BE59EF">
        <w:rPr>
          <w:rFonts w:cs="Times New Roman"/>
          <w:szCs w:val="28"/>
        </w:rPr>
        <w:t>статистически значимо.</w:t>
      </w:r>
    </w:p>
    <w:p w14:paraId="25F3C806" w14:textId="1212D9B8" w:rsidR="00791703" w:rsidRPr="00BE59EF" w:rsidRDefault="00077BBA" w:rsidP="006067FC">
      <w:pPr>
        <w:shd w:val="clear" w:color="auto" w:fill="FFFFFF"/>
        <w:spacing w:after="0" w:line="360" w:lineRule="auto"/>
        <w:jc w:val="both"/>
        <w:rPr>
          <w:rFonts w:cs="Times New Roman"/>
          <w:b/>
          <w:bCs/>
          <w:iCs/>
          <w:szCs w:val="28"/>
          <w:lang w:eastAsia="ru-RU"/>
        </w:rPr>
      </w:pPr>
      <w:r w:rsidRPr="00BE59EF">
        <w:rPr>
          <w:rFonts w:cs="Times New Roman"/>
          <w:b/>
          <w:bCs/>
          <w:iCs/>
          <w:szCs w:val="28"/>
          <w:lang w:eastAsia="ru-RU"/>
        </w:rPr>
        <w:t>Степень обоснованности и достоверности научных положений, выводов и рекомендаций, сформулированных в диссертации</w:t>
      </w:r>
    </w:p>
    <w:p w14:paraId="5EA5300A" w14:textId="0CFB6B73" w:rsidR="008E6B57" w:rsidRPr="00BE59EF" w:rsidRDefault="00791703" w:rsidP="006067F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E59EF">
        <w:rPr>
          <w:iCs/>
          <w:sz w:val="28"/>
          <w:szCs w:val="28"/>
          <w:lang w:eastAsia="ru-RU"/>
        </w:rPr>
        <w:t>Диссертационная работа основана на данных, являющихся результатом анализа достаточного количества исследований</w:t>
      </w:r>
      <w:r w:rsidR="00B9551C" w:rsidRPr="00BE59EF">
        <w:rPr>
          <w:iCs/>
          <w:sz w:val="28"/>
          <w:szCs w:val="28"/>
          <w:lang w:eastAsia="ru-RU"/>
        </w:rPr>
        <w:t xml:space="preserve">. Было обследовано 248 женщин и их детей, проживающих в сельской местности различных регионов страны и 262 женщины и их дети, проживающие в </w:t>
      </w:r>
      <w:proofErr w:type="spellStart"/>
      <w:r w:rsidR="00B9551C" w:rsidRPr="00BE59EF">
        <w:rPr>
          <w:iCs/>
          <w:sz w:val="28"/>
          <w:szCs w:val="28"/>
          <w:lang w:eastAsia="ru-RU"/>
        </w:rPr>
        <w:t>г.Ош</w:t>
      </w:r>
      <w:proofErr w:type="spellEnd"/>
      <w:r w:rsidR="00B9551C" w:rsidRPr="00BE59EF">
        <w:rPr>
          <w:iCs/>
          <w:sz w:val="28"/>
          <w:szCs w:val="28"/>
          <w:lang w:eastAsia="ru-RU"/>
        </w:rPr>
        <w:t>. Для выполнения целей и задач исследования были использованы современные методы исследования: токсикологическ</w:t>
      </w:r>
      <w:r w:rsidR="00F76AFB" w:rsidRPr="00BE59EF">
        <w:rPr>
          <w:iCs/>
          <w:sz w:val="28"/>
          <w:szCs w:val="28"/>
          <w:lang w:eastAsia="ru-RU"/>
        </w:rPr>
        <w:t>ое исследование грудного молока кормящих женщин (</w:t>
      </w:r>
      <w:r w:rsidR="00F76AFB" w:rsidRPr="00BE59EF">
        <w:rPr>
          <w:sz w:val="28"/>
          <w:szCs w:val="28"/>
        </w:rPr>
        <w:t>газов</w:t>
      </w:r>
      <w:r w:rsidR="00436C56" w:rsidRPr="00BE59EF">
        <w:rPr>
          <w:sz w:val="28"/>
          <w:szCs w:val="28"/>
        </w:rPr>
        <w:t>ый</w:t>
      </w:r>
      <w:r w:rsidR="00F76AFB" w:rsidRPr="00BE59EF">
        <w:rPr>
          <w:sz w:val="28"/>
          <w:szCs w:val="28"/>
        </w:rPr>
        <w:t xml:space="preserve"> хроматограф «Цвет -800 М» с программным обеспечением производство, Россия).</w:t>
      </w:r>
      <w:r w:rsidR="003A197B" w:rsidRPr="00BE59EF">
        <w:rPr>
          <w:sz w:val="28"/>
          <w:szCs w:val="28"/>
        </w:rPr>
        <w:t xml:space="preserve"> Бактериологическое исследование</w:t>
      </w:r>
      <w:r w:rsidR="00F633C0" w:rsidRPr="00BE59EF">
        <w:rPr>
          <w:sz w:val="28"/>
          <w:szCs w:val="28"/>
        </w:rPr>
        <w:t xml:space="preserve"> биоматериала женщин и детей</w:t>
      </w:r>
      <w:r w:rsidR="003A197B" w:rsidRPr="00BE59EF">
        <w:rPr>
          <w:sz w:val="28"/>
          <w:szCs w:val="28"/>
        </w:rPr>
        <w:t xml:space="preserve"> проводилось в сертифицированной бактериологической лаборатории</w:t>
      </w:r>
      <w:r w:rsidR="00F633C0" w:rsidRPr="00BE59EF">
        <w:rPr>
          <w:sz w:val="28"/>
          <w:szCs w:val="28"/>
        </w:rPr>
        <w:t xml:space="preserve"> с использованием питательных сред производства Россия, Испания и др.</w:t>
      </w:r>
      <w:r w:rsidR="00CA22C1" w:rsidRPr="00BE59EF">
        <w:rPr>
          <w:sz w:val="28"/>
          <w:szCs w:val="28"/>
        </w:rPr>
        <w:t xml:space="preserve"> </w:t>
      </w:r>
      <w:r w:rsidR="00436C56" w:rsidRPr="00BE59EF">
        <w:rPr>
          <w:sz w:val="28"/>
          <w:szCs w:val="28"/>
        </w:rPr>
        <w:t xml:space="preserve">Все бактериологические исследования </w:t>
      </w:r>
      <w:r w:rsidR="00CA22C1" w:rsidRPr="00BE59EF">
        <w:rPr>
          <w:sz w:val="28"/>
          <w:szCs w:val="28"/>
        </w:rPr>
        <w:t xml:space="preserve">проводили в соответствие с нормативными документами «Методические указания по бактериологическим методам исследований клинического материала» Приказ МЗ КР №4 от 11.01.2010 г. </w:t>
      </w:r>
      <w:r w:rsidR="008E6B57" w:rsidRPr="00BE59EF">
        <w:rPr>
          <w:color w:val="auto"/>
          <w:sz w:val="28"/>
          <w:szCs w:val="28"/>
        </w:rPr>
        <w:t xml:space="preserve">Все применяемые методы и интерпретация всех полученных результатов соответствуют разработанным инструкциям и рекомендациям, утвержденным Министерством здравоохранения КР. </w:t>
      </w:r>
    </w:p>
    <w:p w14:paraId="27E10218" w14:textId="28BF0292" w:rsidR="00872E81" w:rsidRPr="00BE59EF" w:rsidRDefault="00CA22C1" w:rsidP="006067FC">
      <w:pPr>
        <w:spacing w:after="0" w:line="360" w:lineRule="auto"/>
        <w:rPr>
          <w:rFonts w:cs="Times New Roman"/>
          <w:szCs w:val="28"/>
        </w:rPr>
      </w:pPr>
      <w:r w:rsidRPr="00BE59EF">
        <w:rPr>
          <w:rFonts w:cs="Times New Roman"/>
          <w:szCs w:val="28"/>
        </w:rPr>
        <w:t xml:space="preserve">Дифференциацию выделенных микроорганизмов проводили по биохимическим, антигенным свойствам и </w:t>
      </w:r>
      <w:r w:rsidR="00436C56" w:rsidRPr="00BE59EF">
        <w:rPr>
          <w:rFonts w:cs="Times New Roman"/>
          <w:szCs w:val="28"/>
        </w:rPr>
        <w:t>с помощью</w:t>
      </w:r>
      <w:r w:rsidR="004B2F05" w:rsidRPr="00BE59EF">
        <w:rPr>
          <w:rFonts w:cs="Times New Roman"/>
          <w:szCs w:val="28"/>
        </w:rPr>
        <w:t xml:space="preserve"> </w:t>
      </w:r>
      <w:proofErr w:type="spellStart"/>
      <w:r w:rsidRPr="00BE59EF">
        <w:rPr>
          <w:rFonts w:cs="Times New Roman"/>
          <w:szCs w:val="28"/>
        </w:rPr>
        <w:t>фаготипирования</w:t>
      </w:r>
      <w:proofErr w:type="spellEnd"/>
      <w:r w:rsidRPr="00BE59EF">
        <w:rPr>
          <w:rFonts w:cs="Times New Roman"/>
          <w:szCs w:val="28"/>
        </w:rPr>
        <w:t xml:space="preserve">. </w:t>
      </w:r>
      <w:r w:rsidR="004B2F05" w:rsidRPr="00BE59EF">
        <w:rPr>
          <w:rFonts w:cs="Times New Roman"/>
          <w:szCs w:val="28"/>
        </w:rPr>
        <w:t xml:space="preserve">       </w:t>
      </w:r>
      <w:r w:rsidRPr="00BE59EF">
        <w:rPr>
          <w:rFonts w:cs="Times New Roman"/>
          <w:szCs w:val="28"/>
        </w:rPr>
        <w:t xml:space="preserve">В качестве контрольных штаммов основных изучаемых микроорганизмов использовались </w:t>
      </w:r>
      <w:r w:rsidRPr="00BE59EF">
        <w:rPr>
          <w:rFonts w:cs="Times New Roman"/>
          <w:i/>
          <w:szCs w:val="28"/>
          <w:lang w:val="en-US"/>
        </w:rPr>
        <w:t>Bifidobacterium</w:t>
      </w:r>
      <w:r w:rsidRPr="00BE59EF">
        <w:rPr>
          <w:rFonts w:cs="Times New Roman"/>
          <w:i/>
          <w:szCs w:val="28"/>
        </w:rPr>
        <w:t xml:space="preserve"> </w:t>
      </w:r>
      <w:r w:rsidRPr="00BE59EF">
        <w:rPr>
          <w:rFonts w:cs="Times New Roman"/>
          <w:i/>
          <w:szCs w:val="28"/>
          <w:lang w:val="en-US"/>
        </w:rPr>
        <w:t>longum</w:t>
      </w:r>
      <w:r w:rsidRPr="00BE59EF">
        <w:rPr>
          <w:rFonts w:cs="Times New Roman"/>
          <w:i/>
          <w:szCs w:val="28"/>
        </w:rPr>
        <w:t xml:space="preserve"> В379</w:t>
      </w:r>
      <w:r w:rsidRPr="00BE59EF">
        <w:rPr>
          <w:rFonts w:cs="Times New Roman"/>
          <w:i/>
          <w:szCs w:val="28"/>
          <w:lang w:val="en-US"/>
        </w:rPr>
        <w:t>M</w:t>
      </w:r>
      <w:r w:rsidRPr="00BE59EF">
        <w:rPr>
          <w:rFonts w:cs="Times New Roman"/>
          <w:szCs w:val="28"/>
        </w:rPr>
        <w:t xml:space="preserve"> и </w:t>
      </w:r>
      <w:r w:rsidRPr="00BE59EF">
        <w:rPr>
          <w:rFonts w:cs="Times New Roman"/>
          <w:i/>
          <w:szCs w:val="28"/>
          <w:lang w:val="en-US"/>
        </w:rPr>
        <w:t>Bifidobacterium</w:t>
      </w:r>
      <w:r w:rsidRPr="00BE59EF">
        <w:rPr>
          <w:rFonts w:cs="Times New Roman"/>
          <w:i/>
          <w:szCs w:val="28"/>
        </w:rPr>
        <w:t xml:space="preserve"> </w:t>
      </w:r>
      <w:r w:rsidRPr="00BE59EF">
        <w:rPr>
          <w:rFonts w:cs="Times New Roman"/>
          <w:i/>
          <w:szCs w:val="28"/>
          <w:lang w:val="en-US"/>
        </w:rPr>
        <w:t>bifidum</w:t>
      </w:r>
      <w:r w:rsidRPr="00BE59EF">
        <w:rPr>
          <w:rFonts w:cs="Times New Roman"/>
          <w:i/>
          <w:szCs w:val="28"/>
        </w:rPr>
        <w:t xml:space="preserve"> 791.</w:t>
      </w:r>
      <w:r w:rsidRPr="00BE59EF">
        <w:rPr>
          <w:rFonts w:cs="Times New Roman"/>
          <w:szCs w:val="28"/>
        </w:rPr>
        <w:t xml:space="preserve"> Штаммы выделены из содержимого кишечника здоровых людей, изучены и депонированы в Государственной коллекции микроорганизмов нормальной микрофлоры МНИИЭМ им. Г.Н. Габричевского Роспотребнадзора РФ (№№ депозитов 79 и 80).</w:t>
      </w:r>
    </w:p>
    <w:p w14:paraId="0BC6D08A" w14:textId="57912FB3" w:rsidR="00B9551C" w:rsidRPr="006067FC" w:rsidRDefault="00534E4B" w:rsidP="006067FC">
      <w:pPr>
        <w:shd w:val="clear" w:color="auto" w:fill="FFFFFF"/>
        <w:spacing w:after="0" w:line="360" w:lineRule="auto"/>
        <w:ind w:firstLine="397"/>
        <w:jc w:val="both"/>
        <w:rPr>
          <w:rFonts w:cs="Times New Roman"/>
          <w:iCs/>
          <w:szCs w:val="28"/>
          <w:lang w:eastAsia="ru-RU"/>
        </w:rPr>
      </w:pPr>
      <w:r w:rsidRPr="00BE59EF">
        <w:rPr>
          <w:rFonts w:cs="Times New Roman"/>
          <w:iCs/>
          <w:szCs w:val="28"/>
          <w:lang w:eastAsia="ru-RU"/>
        </w:rPr>
        <w:t>Полученные результаты</w:t>
      </w:r>
      <w:r w:rsidR="00B9551C" w:rsidRPr="00BE59EF">
        <w:rPr>
          <w:rFonts w:cs="Times New Roman"/>
          <w:iCs/>
          <w:szCs w:val="28"/>
          <w:lang w:eastAsia="ru-RU"/>
        </w:rPr>
        <w:t xml:space="preserve"> сопоставлены с опубликованными отечественными и зарубежными </w:t>
      </w:r>
      <w:r w:rsidRPr="00BE59EF">
        <w:rPr>
          <w:rFonts w:cs="Times New Roman"/>
          <w:iCs/>
          <w:szCs w:val="28"/>
          <w:lang w:eastAsia="ru-RU"/>
        </w:rPr>
        <w:t xml:space="preserve">результатами </w:t>
      </w:r>
      <w:r w:rsidR="00B9551C" w:rsidRPr="00BE59EF">
        <w:rPr>
          <w:rFonts w:cs="Times New Roman"/>
          <w:iCs/>
          <w:szCs w:val="28"/>
          <w:lang w:eastAsia="ru-RU"/>
        </w:rPr>
        <w:t>исследовани</w:t>
      </w:r>
      <w:r w:rsidRPr="00BE59EF">
        <w:rPr>
          <w:rFonts w:cs="Times New Roman"/>
          <w:iCs/>
          <w:szCs w:val="28"/>
          <w:lang w:eastAsia="ru-RU"/>
        </w:rPr>
        <w:t>й</w:t>
      </w:r>
      <w:r w:rsidR="00B9551C" w:rsidRPr="00BE59EF">
        <w:rPr>
          <w:rFonts w:cs="Times New Roman"/>
          <w:iCs/>
          <w:szCs w:val="28"/>
          <w:lang w:eastAsia="ru-RU"/>
        </w:rPr>
        <w:t xml:space="preserve"> и подтверждены </w:t>
      </w:r>
      <w:r w:rsidR="00B9551C" w:rsidRPr="00BE59EF">
        <w:rPr>
          <w:rFonts w:cs="Times New Roman"/>
          <w:iCs/>
          <w:szCs w:val="28"/>
          <w:lang w:eastAsia="ru-RU"/>
        </w:rPr>
        <w:lastRenderedPageBreak/>
        <w:t xml:space="preserve">экспертной оценкой. Практическая значимость рекомендаций подтверждена в ходе их апробации </w:t>
      </w:r>
      <w:r w:rsidR="004B0601" w:rsidRPr="00BE59EF">
        <w:rPr>
          <w:rFonts w:cs="Times New Roman"/>
          <w:iCs/>
          <w:szCs w:val="28"/>
          <w:lang w:eastAsia="ru-RU"/>
        </w:rPr>
        <w:t>(оформлено 3 Акта внедрения)</w:t>
      </w:r>
      <w:r w:rsidR="00F950A3" w:rsidRPr="00BE59EF">
        <w:rPr>
          <w:rFonts w:cs="Times New Roman"/>
          <w:iCs/>
          <w:szCs w:val="28"/>
          <w:lang w:eastAsia="ru-RU"/>
        </w:rPr>
        <w:t>.</w:t>
      </w:r>
      <w:r w:rsidR="004B0601" w:rsidRPr="00BE59EF">
        <w:rPr>
          <w:rFonts w:cs="Times New Roman"/>
          <w:iCs/>
          <w:szCs w:val="28"/>
          <w:lang w:eastAsia="ru-RU"/>
        </w:rPr>
        <w:t xml:space="preserve"> </w:t>
      </w:r>
    </w:p>
    <w:p w14:paraId="580790A8" w14:textId="073A211F" w:rsidR="00534E4B" w:rsidRPr="00BE59EF" w:rsidRDefault="00077BBA" w:rsidP="006067FC">
      <w:pPr>
        <w:shd w:val="clear" w:color="auto" w:fill="FFFFFF"/>
        <w:spacing w:after="0" w:line="360" w:lineRule="auto"/>
        <w:ind w:firstLine="397"/>
        <w:jc w:val="both"/>
        <w:rPr>
          <w:rFonts w:cs="Times New Roman"/>
          <w:b/>
          <w:bCs/>
          <w:iCs/>
          <w:szCs w:val="28"/>
          <w:lang w:eastAsia="ru-RU"/>
        </w:rPr>
      </w:pPr>
      <w:r w:rsidRPr="00BE59EF">
        <w:rPr>
          <w:rFonts w:cs="Times New Roman"/>
          <w:b/>
          <w:bCs/>
          <w:iCs/>
          <w:szCs w:val="28"/>
          <w:lang w:eastAsia="ru-RU"/>
        </w:rPr>
        <w:t>Подтверждение опубликова</w:t>
      </w:r>
      <w:r w:rsidR="008E5131" w:rsidRPr="00BE59EF">
        <w:rPr>
          <w:rFonts w:cs="Times New Roman"/>
          <w:b/>
          <w:bCs/>
          <w:iCs/>
          <w:szCs w:val="28"/>
          <w:lang w:eastAsia="ru-RU"/>
        </w:rPr>
        <w:t>ния основных положений, результатов, выводов и заключения диссертации</w:t>
      </w:r>
      <w:r w:rsidR="000B3CCC" w:rsidRPr="00BE59EF">
        <w:rPr>
          <w:rFonts w:cs="Times New Roman"/>
          <w:b/>
          <w:bCs/>
          <w:iCs/>
          <w:szCs w:val="28"/>
          <w:lang w:eastAsia="ru-RU"/>
        </w:rPr>
        <w:t>.</w:t>
      </w:r>
    </w:p>
    <w:p w14:paraId="6F8ADA3C" w14:textId="0601007F" w:rsidR="000B3CCC" w:rsidRPr="00BE59EF" w:rsidRDefault="006960C7" w:rsidP="006067FC">
      <w:pPr>
        <w:shd w:val="clear" w:color="auto" w:fill="FFFFFF"/>
        <w:spacing w:after="0" w:line="360" w:lineRule="auto"/>
        <w:jc w:val="both"/>
        <w:rPr>
          <w:rFonts w:cs="Times New Roman"/>
          <w:b/>
          <w:bCs/>
          <w:iCs/>
          <w:szCs w:val="28"/>
          <w:lang w:eastAsia="ru-RU"/>
        </w:rPr>
      </w:pPr>
      <w:r w:rsidRPr="00BE59EF">
        <w:rPr>
          <w:rFonts w:cs="Times New Roman"/>
          <w:iCs/>
          <w:szCs w:val="28"/>
          <w:lang w:eastAsia="ru-RU"/>
        </w:rPr>
        <w:t>Р</w:t>
      </w:r>
      <w:r w:rsidR="00F950A3" w:rsidRPr="00BE59EF">
        <w:rPr>
          <w:rFonts w:cs="Times New Roman"/>
          <w:iCs/>
          <w:szCs w:val="28"/>
          <w:lang w:eastAsia="ru-RU"/>
        </w:rPr>
        <w:t>езультаты, проведенных исследований были</w:t>
      </w:r>
      <w:r w:rsidRPr="00BE59EF">
        <w:rPr>
          <w:rFonts w:cs="Times New Roman"/>
          <w:b/>
          <w:bCs/>
          <w:iCs/>
          <w:szCs w:val="28"/>
          <w:lang w:eastAsia="ru-RU"/>
        </w:rPr>
        <w:t xml:space="preserve"> </w:t>
      </w:r>
      <w:r w:rsidR="00F950A3" w:rsidRPr="00BE59EF">
        <w:rPr>
          <w:rFonts w:cs="Times New Roman"/>
          <w:iCs/>
          <w:szCs w:val="28"/>
          <w:lang w:eastAsia="ru-RU"/>
        </w:rPr>
        <w:t>доложены</w:t>
      </w:r>
      <w:r w:rsidR="00F950A3" w:rsidRPr="00BE59EF">
        <w:rPr>
          <w:rFonts w:cs="Times New Roman"/>
          <w:bCs/>
          <w:szCs w:val="28"/>
        </w:rPr>
        <w:t xml:space="preserve"> на </w:t>
      </w:r>
      <w:r w:rsidR="00F950A3" w:rsidRPr="00BE59EF">
        <w:rPr>
          <w:rFonts w:cs="Times New Roman"/>
          <w:szCs w:val="28"/>
        </w:rPr>
        <w:t>Международной конференции «</w:t>
      </w:r>
      <w:r w:rsidR="00F950A3" w:rsidRPr="00BE59EF">
        <w:rPr>
          <w:rFonts w:cs="Times New Roman"/>
          <w:szCs w:val="28"/>
          <w:lang w:val="en-US"/>
        </w:rPr>
        <w:t>Epidemiology</w:t>
      </w:r>
      <w:r w:rsidR="00F950A3" w:rsidRPr="00BE59EF">
        <w:rPr>
          <w:rFonts w:cs="Times New Roman"/>
          <w:szCs w:val="28"/>
        </w:rPr>
        <w:t xml:space="preserve">, </w:t>
      </w:r>
      <w:r w:rsidR="00F950A3" w:rsidRPr="00BE59EF">
        <w:rPr>
          <w:rFonts w:cs="Times New Roman"/>
          <w:szCs w:val="28"/>
          <w:lang w:val="en-US"/>
        </w:rPr>
        <w:t>Pathogenesis</w:t>
      </w:r>
      <w:r w:rsidR="00F950A3" w:rsidRPr="00BE59EF">
        <w:rPr>
          <w:rFonts w:cs="Times New Roman"/>
          <w:szCs w:val="28"/>
        </w:rPr>
        <w:t xml:space="preserve"> </w:t>
      </w:r>
      <w:r w:rsidR="00F950A3" w:rsidRPr="00BE59EF">
        <w:rPr>
          <w:rFonts w:cs="Times New Roman"/>
          <w:szCs w:val="28"/>
          <w:lang w:val="en-US"/>
        </w:rPr>
        <w:t>and</w:t>
      </w:r>
      <w:r w:rsidR="00F950A3" w:rsidRPr="00BE59EF">
        <w:rPr>
          <w:rFonts w:cs="Times New Roman"/>
          <w:szCs w:val="28"/>
        </w:rPr>
        <w:t xml:space="preserve"> </w:t>
      </w:r>
      <w:proofErr w:type="spellStart"/>
      <w:r w:rsidR="00F950A3" w:rsidRPr="00BE59EF">
        <w:rPr>
          <w:rFonts w:cs="Times New Roman"/>
          <w:szCs w:val="28"/>
          <w:lang w:val="en-US"/>
        </w:rPr>
        <w:t>Sanogenesis</w:t>
      </w:r>
      <w:proofErr w:type="spellEnd"/>
      <w:r w:rsidR="00F950A3" w:rsidRPr="00BE59EF">
        <w:rPr>
          <w:rFonts w:cs="Times New Roman"/>
          <w:szCs w:val="28"/>
        </w:rPr>
        <w:t xml:space="preserve"> </w:t>
      </w:r>
      <w:r w:rsidR="00F950A3" w:rsidRPr="00BE59EF">
        <w:rPr>
          <w:rFonts w:cs="Times New Roman"/>
          <w:szCs w:val="28"/>
          <w:lang w:val="en-US"/>
        </w:rPr>
        <w:t>of</w:t>
      </w:r>
      <w:r w:rsidR="00F950A3" w:rsidRPr="00BE59EF">
        <w:rPr>
          <w:rFonts w:cs="Times New Roman"/>
          <w:szCs w:val="28"/>
        </w:rPr>
        <w:t xml:space="preserve"> </w:t>
      </w:r>
      <w:r w:rsidR="00F950A3" w:rsidRPr="00BE59EF">
        <w:rPr>
          <w:rFonts w:cs="Times New Roman"/>
          <w:szCs w:val="28"/>
          <w:lang w:val="en-US"/>
        </w:rPr>
        <w:t>diseases</w:t>
      </w:r>
      <w:r w:rsidR="00F950A3" w:rsidRPr="00BE59EF">
        <w:rPr>
          <w:rFonts w:cs="Times New Roman"/>
          <w:szCs w:val="28"/>
        </w:rPr>
        <w:t xml:space="preserve"> </w:t>
      </w:r>
      <w:r w:rsidR="00F950A3" w:rsidRPr="00BE59EF">
        <w:rPr>
          <w:rFonts w:cs="Times New Roman"/>
          <w:szCs w:val="28"/>
          <w:lang w:val="en-US"/>
        </w:rPr>
        <w:t>in</w:t>
      </w:r>
      <w:r w:rsidR="00F950A3" w:rsidRPr="00BE59EF">
        <w:rPr>
          <w:rFonts w:cs="Times New Roman"/>
          <w:szCs w:val="28"/>
        </w:rPr>
        <w:t xml:space="preserve"> </w:t>
      </w:r>
      <w:r w:rsidR="00F950A3" w:rsidRPr="00BE59EF">
        <w:rPr>
          <w:rFonts w:cs="Times New Roman"/>
          <w:szCs w:val="28"/>
          <w:lang w:val="en-US"/>
        </w:rPr>
        <w:t>altered</w:t>
      </w:r>
      <w:r w:rsidR="00F950A3" w:rsidRPr="00BE59EF">
        <w:rPr>
          <w:rFonts w:cs="Times New Roman"/>
          <w:szCs w:val="28"/>
        </w:rPr>
        <w:t xml:space="preserve"> </w:t>
      </w:r>
      <w:r w:rsidR="00F950A3" w:rsidRPr="00BE59EF">
        <w:rPr>
          <w:rFonts w:cs="Times New Roman"/>
          <w:szCs w:val="28"/>
          <w:lang w:val="en-US"/>
        </w:rPr>
        <w:t>climatic</w:t>
      </w:r>
      <w:r w:rsidR="00F950A3" w:rsidRPr="00BE59EF">
        <w:rPr>
          <w:rFonts w:cs="Times New Roman"/>
          <w:szCs w:val="28"/>
        </w:rPr>
        <w:t xml:space="preserve"> </w:t>
      </w:r>
      <w:r w:rsidR="00F950A3" w:rsidRPr="00BE59EF">
        <w:rPr>
          <w:rFonts w:cs="Times New Roman"/>
          <w:szCs w:val="28"/>
          <w:lang w:val="en-US"/>
        </w:rPr>
        <w:t>conditions</w:t>
      </w:r>
      <w:r w:rsidR="00F950A3" w:rsidRPr="00BE59EF">
        <w:rPr>
          <w:rFonts w:cs="Times New Roman"/>
          <w:szCs w:val="28"/>
        </w:rPr>
        <w:t>», 22-23 апреля 2016 г, Ош, Кыргызстан, VI Международной научно-практической конференции «Современное   состояние и перспективы развития судебной медицины и морфологии в условиях становления Евразийского экономического союза – 2022». 21-26 июня 2022 года в Кыргызской Республике, г. Чолпон-Ата,</w:t>
      </w:r>
      <w:r w:rsidRPr="00BE59EF">
        <w:rPr>
          <w:rFonts w:cs="Times New Roman"/>
          <w:b/>
          <w:bCs/>
          <w:iCs/>
          <w:szCs w:val="28"/>
          <w:lang w:eastAsia="ru-RU"/>
        </w:rPr>
        <w:t xml:space="preserve"> </w:t>
      </w:r>
      <w:r w:rsidR="00F950A3" w:rsidRPr="00BE59EF">
        <w:rPr>
          <w:rFonts w:eastAsia="Times New Roman" w:cs="Times New Roman"/>
          <w:szCs w:val="28"/>
        </w:rPr>
        <w:t>14</w:t>
      </w:r>
      <w:proofErr w:type="spellStart"/>
      <w:r w:rsidR="00F950A3" w:rsidRPr="00BE59EF">
        <w:rPr>
          <w:rFonts w:eastAsia="Times New Roman" w:cs="Times New Roman"/>
          <w:szCs w:val="28"/>
          <w:lang w:val="en-US"/>
        </w:rPr>
        <w:t>th</w:t>
      </w:r>
      <w:proofErr w:type="spellEnd"/>
      <w:r w:rsidR="00F950A3" w:rsidRPr="00BE59EF">
        <w:rPr>
          <w:rFonts w:eastAsia="Times New Roman" w:cs="Times New Roman"/>
          <w:szCs w:val="28"/>
        </w:rPr>
        <w:t xml:space="preserve"> </w:t>
      </w:r>
      <w:r w:rsidR="00F950A3" w:rsidRPr="00BE59EF">
        <w:rPr>
          <w:rFonts w:eastAsia="Times New Roman" w:cs="Times New Roman"/>
          <w:szCs w:val="28"/>
          <w:lang w:val="en-US"/>
        </w:rPr>
        <w:t>International</w:t>
      </w:r>
      <w:r w:rsidR="00F950A3" w:rsidRPr="00BE59EF">
        <w:rPr>
          <w:rFonts w:eastAsia="Times New Roman" w:cs="Times New Roman"/>
          <w:szCs w:val="28"/>
        </w:rPr>
        <w:t xml:space="preserve"> </w:t>
      </w:r>
      <w:r w:rsidR="00F950A3" w:rsidRPr="00BE59EF">
        <w:rPr>
          <w:rFonts w:eastAsia="Times New Roman" w:cs="Times New Roman"/>
          <w:szCs w:val="28"/>
          <w:lang w:val="en-US"/>
        </w:rPr>
        <w:t>HCH</w:t>
      </w:r>
      <w:r w:rsidR="00F950A3" w:rsidRPr="00BE59EF">
        <w:rPr>
          <w:rFonts w:eastAsia="Times New Roman" w:cs="Times New Roman"/>
          <w:szCs w:val="28"/>
        </w:rPr>
        <w:t xml:space="preserve"> &amp; </w:t>
      </w:r>
      <w:r w:rsidR="00F950A3" w:rsidRPr="00BE59EF">
        <w:rPr>
          <w:rFonts w:eastAsia="Times New Roman" w:cs="Times New Roman"/>
          <w:szCs w:val="28"/>
          <w:lang w:val="en-US"/>
        </w:rPr>
        <w:t>Pesticides</w:t>
      </w:r>
      <w:r w:rsidR="00F950A3" w:rsidRPr="00BE59EF">
        <w:rPr>
          <w:rFonts w:eastAsia="Times New Roman" w:cs="Times New Roman"/>
          <w:szCs w:val="28"/>
        </w:rPr>
        <w:t xml:space="preserve"> </w:t>
      </w:r>
      <w:r w:rsidR="00F950A3" w:rsidRPr="00BE59EF">
        <w:rPr>
          <w:rFonts w:eastAsia="Times New Roman" w:cs="Times New Roman"/>
          <w:szCs w:val="28"/>
          <w:lang w:val="en-US"/>
        </w:rPr>
        <w:t>Forum</w:t>
      </w:r>
      <w:r w:rsidR="00F950A3" w:rsidRPr="00BE59EF">
        <w:rPr>
          <w:rFonts w:eastAsia="Times New Roman" w:cs="Times New Roman"/>
          <w:szCs w:val="28"/>
        </w:rPr>
        <w:t>.</w:t>
      </w:r>
      <w:r w:rsidR="00F950A3" w:rsidRPr="00BE59EF">
        <w:rPr>
          <w:rFonts w:eastAsia="Times New Roman" w:cs="Times New Roman"/>
          <w:kern w:val="24"/>
          <w:szCs w:val="28"/>
        </w:rPr>
        <w:t xml:space="preserve">   </w:t>
      </w:r>
      <w:r w:rsidR="00F950A3" w:rsidRPr="00BE59EF">
        <w:rPr>
          <w:rFonts w:cs="Times New Roman"/>
          <w:szCs w:val="28"/>
          <w:lang w:val="en-US"/>
        </w:rPr>
        <w:t>«</w:t>
      </w:r>
      <w:r w:rsidR="00F950A3" w:rsidRPr="00BE59EF">
        <w:rPr>
          <w:rFonts w:cs="Times New Roman"/>
          <w:szCs w:val="28"/>
        </w:rPr>
        <w:t>Т</w:t>
      </w:r>
      <w:r w:rsidR="00F950A3" w:rsidRPr="00BE59EF">
        <w:rPr>
          <w:rFonts w:cs="Times New Roman"/>
          <w:szCs w:val="28"/>
          <w:lang w:val="en-US"/>
        </w:rPr>
        <w:t xml:space="preserve">he use of therapeutic agents derived from the plants and fruits growing in </w:t>
      </w:r>
      <w:r w:rsidR="00F950A3" w:rsidRPr="00BE59EF">
        <w:rPr>
          <w:rFonts w:cs="Times New Roman"/>
          <w:szCs w:val="28"/>
        </w:rPr>
        <w:t>К</w:t>
      </w:r>
      <w:proofErr w:type="spellStart"/>
      <w:r w:rsidR="00F950A3" w:rsidRPr="00BE59EF">
        <w:rPr>
          <w:rFonts w:cs="Times New Roman"/>
          <w:szCs w:val="28"/>
          <w:lang w:val="en-US"/>
        </w:rPr>
        <w:t>yrgyzstan</w:t>
      </w:r>
      <w:proofErr w:type="spellEnd"/>
      <w:r w:rsidR="00F950A3" w:rsidRPr="00BE59EF">
        <w:rPr>
          <w:rFonts w:cs="Times New Roman"/>
          <w:szCs w:val="28"/>
          <w:lang w:val="en-US"/>
        </w:rPr>
        <w:t xml:space="preserve"> for the elimination of organochlorine pesticides from gastrointestinal tract of nursing women». </w:t>
      </w:r>
      <w:r w:rsidR="00F950A3" w:rsidRPr="00BE59EF">
        <w:rPr>
          <w:rFonts w:eastAsia="Times New Roman" w:cs="Times New Roman"/>
          <w:szCs w:val="28"/>
        </w:rPr>
        <w:t>14</w:t>
      </w:r>
      <w:proofErr w:type="spellStart"/>
      <w:r w:rsidR="00F950A3" w:rsidRPr="00BE59EF">
        <w:rPr>
          <w:rFonts w:eastAsia="Times New Roman" w:cs="Times New Roman"/>
          <w:szCs w:val="28"/>
          <w:lang w:val="en-US"/>
        </w:rPr>
        <w:t>th</w:t>
      </w:r>
      <w:proofErr w:type="spellEnd"/>
      <w:r w:rsidR="00F950A3" w:rsidRPr="00BE59EF">
        <w:rPr>
          <w:rFonts w:eastAsia="Times New Roman" w:cs="Times New Roman"/>
          <w:szCs w:val="28"/>
        </w:rPr>
        <w:t xml:space="preserve"> </w:t>
      </w:r>
      <w:r w:rsidR="00F950A3" w:rsidRPr="00BE59EF">
        <w:rPr>
          <w:rFonts w:eastAsia="Times New Roman" w:cs="Times New Roman"/>
          <w:szCs w:val="28"/>
          <w:lang w:val="en-US"/>
        </w:rPr>
        <w:t>International</w:t>
      </w:r>
      <w:r w:rsidR="00F950A3" w:rsidRPr="00BE59EF">
        <w:rPr>
          <w:rFonts w:eastAsia="Times New Roman" w:cs="Times New Roman"/>
          <w:szCs w:val="28"/>
        </w:rPr>
        <w:t xml:space="preserve"> </w:t>
      </w:r>
      <w:proofErr w:type="spellStart"/>
      <w:r w:rsidR="00F950A3" w:rsidRPr="00BE59EF">
        <w:rPr>
          <w:rFonts w:eastAsia="Times New Roman" w:cs="Times New Roman"/>
          <w:szCs w:val="28"/>
          <w:lang w:val="en-US"/>
        </w:rPr>
        <w:t>hch</w:t>
      </w:r>
      <w:proofErr w:type="spellEnd"/>
      <w:r w:rsidR="00F950A3" w:rsidRPr="00BE59EF">
        <w:rPr>
          <w:rFonts w:eastAsia="Times New Roman" w:cs="Times New Roman"/>
          <w:szCs w:val="28"/>
        </w:rPr>
        <w:t xml:space="preserve"> &amp; </w:t>
      </w:r>
      <w:r w:rsidR="00F950A3" w:rsidRPr="00BE59EF">
        <w:rPr>
          <w:rFonts w:eastAsia="Times New Roman" w:cs="Times New Roman"/>
          <w:szCs w:val="28"/>
          <w:lang w:val="en-US"/>
        </w:rPr>
        <w:t>Pesticides</w:t>
      </w:r>
      <w:r w:rsidR="00F950A3" w:rsidRPr="00BE59EF">
        <w:rPr>
          <w:rFonts w:eastAsia="Times New Roman" w:cs="Times New Roman"/>
          <w:szCs w:val="28"/>
        </w:rPr>
        <w:t xml:space="preserve"> </w:t>
      </w:r>
      <w:r w:rsidR="00F950A3" w:rsidRPr="00BE59EF">
        <w:rPr>
          <w:rFonts w:eastAsia="Times New Roman" w:cs="Times New Roman"/>
          <w:szCs w:val="28"/>
          <w:lang w:val="en-US"/>
        </w:rPr>
        <w:t>Forum</w:t>
      </w:r>
      <w:r w:rsidR="00F950A3" w:rsidRPr="00BE59EF">
        <w:rPr>
          <w:rFonts w:eastAsia="Times New Roman" w:cs="Times New Roman"/>
          <w:szCs w:val="28"/>
        </w:rPr>
        <w:t xml:space="preserve">, </w:t>
      </w:r>
      <w:r w:rsidR="00F950A3" w:rsidRPr="00BE59EF">
        <w:rPr>
          <w:rFonts w:eastAsia="Times New Roman" w:cs="Times New Roman"/>
          <w:szCs w:val="28"/>
          <w:lang w:val="en-US"/>
        </w:rPr>
        <w:t>February</w:t>
      </w:r>
      <w:r w:rsidR="00F950A3" w:rsidRPr="00BE59EF">
        <w:rPr>
          <w:rFonts w:eastAsia="Times New Roman" w:cs="Times New Roman"/>
          <w:szCs w:val="28"/>
        </w:rPr>
        <w:t xml:space="preserve"> 21-24, 2023. Испания г. Сарагоса.</w:t>
      </w:r>
    </w:p>
    <w:p w14:paraId="7EFD5A40" w14:textId="2FBB0D9E" w:rsidR="00CA22C1" w:rsidRPr="00BE59EF" w:rsidRDefault="006960C7" w:rsidP="006067FC">
      <w:pPr>
        <w:shd w:val="clear" w:color="auto" w:fill="FFFFFF"/>
        <w:spacing w:after="0" w:line="360" w:lineRule="auto"/>
        <w:jc w:val="both"/>
        <w:rPr>
          <w:rFonts w:cs="Times New Roman"/>
          <w:bCs/>
          <w:szCs w:val="28"/>
        </w:rPr>
      </w:pPr>
      <w:r w:rsidRPr="00BE59EF">
        <w:rPr>
          <w:rFonts w:cs="Times New Roman"/>
          <w:bCs/>
          <w:szCs w:val="28"/>
        </w:rPr>
        <w:t xml:space="preserve">      </w:t>
      </w:r>
      <w:r w:rsidR="000B3CCC" w:rsidRPr="00BE59EF">
        <w:rPr>
          <w:rFonts w:cs="Times New Roman"/>
          <w:bCs/>
          <w:szCs w:val="28"/>
        </w:rPr>
        <w:t xml:space="preserve">Все полученные результаты были опубликованы в периодических научных изданиях, рекомендованных </w:t>
      </w:r>
      <w:r w:rsidR="000B3CCC" w:rsidRPr="00BE59EF">
        <w:rPr>
          <w:rFonts w:cs="Times New Roman"/>
          <w:bCs/>
          <w:szCs w:val="28"/>
          <w:lang w:val="ky-KG"/>
        </w:rPr>
        <w:t>Национальной аттестационной комиссией при Президенте Кыргызской Республики</w:t>
      </w:r>
      <w:r w:rsidR="000B3CCC" w:rsidRPr="00BE59EF">
        <w:rPr>
          <w:rFonts w:cs="Times New Roman"/>
          <w:bCs/>
          <w:szCs w:val="28"/>
        </w:rPr>
        <w:t>, периодических научных изданиях Р</w:t>
      </w:r>
      <w:r w:rsidR="000B3CCC" w:rsidRPr="00BE59EF">
        <w:rPr>
          <w:rFonts w:cs="Times New Roman"/>
          <w:bCs/>
          <w:szCs w:val="28"/>
          <w:lang w:val="ky-KG"/>
        </w:rPr>
        <w:t xml:space="preserve">оссийской </w:t>
      </w:r>
      <w:r w:rsidR="000B3CCC" w:rsidRPr="00BE59EF">
        <w:rPr>
          <w:rFonts w:cs="Times New Roman"/>
          <w:bCs/>
          <w:szCs w:val="28"/>
        </w:rPr>
        <w:t>Ф</w:t>
      </w:r>
      <w:r w:rsidR="000B3CCC" w:rsidRPr="00BE59EF">
        <w:rPr>
          <w:rFonts w:cs="Times New Roman"/>
          <w:bCs/>
          <w:szCs w:val="28"/>
          <w:lang w:val="ky-KG"/>
        </w:rPr>
        <w:t>едерации</w:t>
      </w:r>
      <w:r w:rsidR="000B3CCC" w:rsidRPr="00BE59EF">
        <w:rPr>
          <w:rFonts w:cs="Times New Roman"/>
          <w:bCs/>
          <w:szCs w:val="28"/>
        </w:rPr>
        <w:t xml:space="preserve"> и научных изданиях, индексированных системой </w:t>
      </w:r>
      <w:r w:rsidR="000B3CCC" w:rsidRPr="00BE59EF">
        <w:rPr>
          <w:rFonts w:cs="Times New Roman"/>
          <w:bCs/>
          <w:szCs w:val="28"/>
          <w:lang w:val="en-US"/>
        </w:rPr>
        <w:t>Scopus</w:t>
      </w:r>
      <w:r w:rsidR="000B3CCC" w:rsidRPr="00BE59EF">
        <w:rPr>
          <w:rFonts w:cs="Times New Roman"/>
          <w:bCs/>
          <w:szCs w:val="28"/>
        </w:rPr>
        <w:t>.</w:t>
      </w:r>
    </w:p>
    <w:p w14:paraId="2BBEE101" w14:textId="587C5032" w:rsidR="00CA22C1" w:rsidRPr="00BE59EF" w:rsidRDefault="008E5131" w:rsidP="006067FC">
      <w:pPr>
        <w:shd w:val="clear" w:color="auto" w:fill="FFFFFF"/>
        <w:spacing w:after="0" w:line="360" w:lineRule="auto"/>
        <w:ind w:firstLine="397"/>
        <w:jc w:val="both"/>
        <w:rPr>
          <w:rFonts w:cs="Times New Roman"/>
          <w:b/>
          <w:bCs/>
          <w:iCs/>
          <w:szCs w:val="28"/>
          <w:lang w:eastAsia="ru-RU"/>
        </w:rPr>
      </w:pPr>
      <w:r w:rsidRPr="00BE59EF">
        <w:rPr>
          <w:rFonts w:cs="Times New Roman"/>
          <w:b/>
          <w:bCs/>
          <w:iCs/>
          <w:szCs w:val="28"/>
          <w:lang w:eastAsia="ru-RU"/>
        </w:rPr>
        <w:t>Оформление и содержание диссертации</w:t>
      </w:r>
    </w:p>
    <w:p w14:paraId="7CF84E47" w14:textId="77777777" w:rsidR="006960C7" w:rsidRPr="00BE59EF" w:rsidRDefault="006960C7" w:rsidP="006067FC">
      <w:pPr>
        <w:spacing w:after="0" w:line="360" w:lineRule="auto"/>
        <w:rPr>
          <w:rFonts w:cs="Times New Roman"/>
          <w:bCs/>
          <w:szCs w:val="28"/>
          <w:lang w:val="ky-KG"/>
        </w:rPr>
      </w:pPr>
      <w:r w:rsidRPr="00BE59EF">
        <w:rPr>
          <w:rFonts w:cs="Times New Roman"/>
          <w:bCs/>
          <w:szCs w:val="28"/>
          <w:lang w:val="ky-KG"/>
        </w:rPr>
        <w:t xml:space="preserve">Диссертация оформлена  в соответствии с требованиями  НАК ПКР. </w:t>
      </w:r>
    </w:p>
    <w:p w14:paraId="5CDFFC18" w14:textId="77777777" w:rsidR="006960C7" w:rsidRPr="00BE59EF" w:rsidRDefault="006960C7" w:rsidP="006067FC">
      <w:pPr>
        <w:spacing w:after="0" w:line="360" w:lineRule="auto"/>
        <w:rPr>
          <w:rFonts w:cs="Times New Roman"/>
          <w:szCs w:val="28"/>
          <w:lang w:val="ky-KG"/>
        </w:rPr>
      </w:pPr>
      <w:r w:rsidRPr="00BE59EF">
        <w:rPr>
          <w:rFonts w:cs="Times New Roman"/>
          <w:szCs w:val="28"/>
          <w:lang w:val="ky-KG"/>
        </w:rPr>
        <w:t>Работа состоит из введения, обзора литературы, материалов и   методов,</w:t>
      </w:r>
    </w:p>
    <w:p w14:paraId="3BB3E702" w14:textId="360633F3" w:rsidR="00CA22C1" w:rsidRPr="00BE59EF" w:rsidRDefault="006960C7" w:rsidP="006067FC">
      <w:pPr>
        <w:spacing w:after="0" w:line="360" w:lineRule="auto"/>
        <w:rPr>
          <w:rFonts w:cs="Times New Roman"/>
          <w:szCs w:val="28"/>
          <w:lang w:val="ky-KG"/>
        </w:rPr>
      </w:pPr>
      <w:r w:rsidRPr="00BE59EF">
        <w:rPr>
          <w:rFonts w:cs="Times New Roman"/>
          <w:szCs w:val="28"/>
          <w:lang w:val="ky-KG"/>
        </w:rPr>
        <w:t>трех глав собственных исследований, заключения, выводов и списка использованной литературы. Диссертация изложена на 11</w:t>
      </w:r>
      <w:r w:rsidR="006322B5">
        <w:rPr>
          <w:rFonts w:cs="Times New Roman"/>
          <w:szCs w:val="28"/>
          <w:lang w:val="ky-KG"/>
        </w:rPr>
        <w:t>7</w:t>
      </w:r>
      <w:r w:rsidRPr="00BE59EF">
        <w:rPr>
          <w:rFonts w:cs="Times New Roman"/>
          <w:szCs w:val="28"/>
          <w:lang w:val="ky-KG"/>
        </w:rPr>
        <w:t xml:space="preserve"> страницах, иллюстрирована 12 таблицами, 3 рисунками, 2 диаграммами. Список литературы содержит 1</w:t>
      </w:r>
      <w:r w:rsidR="006322B5">
        <w:rPr>
          <w:rFonts w:cs="Times New Roman"/>
          <w:szCs w:val="28"/>
          <w:lang w:val="ky-KG"/>
        </w:rPr>
        <w:t>87</w:t>
      </w:r>
      <w:r w:rsidRPr="00BE59EF">
        <w:rPr>
          <w:rFonts w:cs="Times New Roman"/>
          <w:szCs w:val="28"/>
          <w:lang w:val="ky-KG"/>
        </w:rPr>
        <w:t xml:space="preserve"> источник.</w:t>
      </w:r>
    </w:p>
    <w:p w14:paraId="409EA304" w14:textId="7AA9D9D0" w:rsidR="008E5131" w:rsidRPr="00BE59EF" w:rsidRDefault="008E5131" w:rsidP="006067FC">
      <w:pPr>
        <w:shd w:val="clear" w:color="auto" w:fill="FFFFFF"/>
        <w:spacing w:after="0" w:line="360" w:lineRule="auto"/>
        <w:ind w:firstLine="397"/>
        <w:jc w:val="both"/>
        <w:rPr>
          <w:rFonts w:cs="Times New Roman"/>
          <w:b/>
          <w:bCs/>
          <w:iCs/>
          <w:szCs w:val="28"/>
          <w:lang w:eastAsia="ru-RU"/>
        </w:rPr>
      </w:pPr>
      <w:r w:rsidRPr="00BE59EF">
        <w:rPr>
          <w:rFonts w:cs="Times New Roman"/>
          <w:b/>
          <w:bCs/>
          <w:iCs/>
          <w:szCs w:val="28"/>
          <w:lang w:eastAsia="ru-RU"/>
        </w:rPr>
        <w:t>Содержание диссертации</w:t>
      </w:r>
    </w:p>
    <w:p w14:paraId="5C7F0DA1" w14:textId="2357E504" w:rsidR="00436C56" w:rsidRPr="00BE59EF" w:rsidRDefault="00436C56" w:rsidP="006067FC">
      <w:pPr>
        <w:shd w:val="clear" w:color="auto" w:fill="FFFFFF"/>
        <w:spacing w:after="0" w:line="360" w:lineRule="auto"/>
        <w:ind w:firstLine="397"/>
        <w:jc w:val="both"/>
        <w:rPr>
          <w:rFonts w:cs="Times New Roman"/>
          <w:iCs/>
          <w:szCs w:val="28"/>
          <w:lang w:eastAsia="ru-RU"/>
        </w:rPr>
      </w:pPr>
      <w:r w:rsidRPr="00BE59EF">
        <w:rPr>
          <w:rFonts w:cs="Times New Roman"/>
          <w:iCs/>
          <w:szCs w:val="28"/>
          <w:lang w:eastAsia="ru-RU"/>
        </w:rPr>
        <w:t>Во введении диссертации обоснована актуальность темы, изложены</w:t>
      </w:r>
    </w:p>
    <w:p w14:paraId="113AB5BA" w14:textId="18FF9A5E" w:rsidR="00436C56" w:rsidRPr="00BE59EF" w:rsidRDefault="00436C56" w:rsidP="006067FC">
      <w:pPr>
        <w:shd w:val="clear" w:color="auto" w:fill="FFFFFF"/>
        <w:spacing w:after="0" w:line="360" w:lineRule="auto"/>
        <w:ind w:firstLine="397"/>
        <w:jc w:val="both"/>
        <w:rPr>
          <w:rFonts w:cs="Times New Roman"/>
          <w:iCs/>
          <w:szCs w:val="28"/>
          <w:lang w:eastAsia="ru-RU"/>
        </w:rPr>
      </w:pPr>
      <w:r w:rsidRPr="00BE59EF">
        <w:rPr>
          <w:rFonts w:cs="Times New Roman"/>
          <w:iCs/>
          <w:szCs w:val="28"/>
          <w:lang w:eastAsia="ru-RU"/>
        </w:rPr>
        <w:lastRenderedPageBreak/>
        <w:t>цель и задачи исследования. Изложены научная новизна и практическая значимость, обозначены основные положения, выносимые на защиту.</w:t>
      </w:r>
    </w:p>
    <w:p w14:paraId="50769681" w14:textId="7DEAA675" w:rsidR="00436C56" w:rsidRPr="00BE59EF" w:rsidRDefault="00436C56" w:rsidP="006067FC">
      <w:pPr>
        <w:shd w:val="clear" w:color="auto" w:fill="FFFFFF"/>
        <w:spacing w:after="0" w:line="360" w:lineRule="auto"/>
        <w:ind w:firstLine="397"/>
        <w:jc w:val="both"/>
        <w:rPr>
          <w:rFonts w:cs="Times New Roman"/>
          <w:iCs/>
          <w:szCs w:val="28"/>
          <w:lang w:eastAsia="ru-RU"/>
        </w:rPr>
      </w:pPr>
      <w:r w:rsidRPr="00BE59EF">
        <w:rPr>
          <w:rFonts w:cs="Times New Roman"/>
          <w:iCs/>
          <w:szCs w:val="28"/>
          <w:lang w:eastAsia="ru-RU"/>
        </w:rPr>
        <w:t xml:space="preserve">В </w:t>
      </w:r>
      <w:r w:rsidRPr="00BE59EF">
        <w:rPr>
          <w:rFonts w:cs="Times New Roman"/>
          <w:iCs/>
          <w:szCs w:val="28"/>
          <w:lang w:val="en-US" w:eastAsia="ru-RU"/>
        </w:rPr>
        <w:t>I</w:t>
      </w:r>
      <w:r w:rsidRPr="00BE59EF">
        <w:rPr>
          <w:rFonts w:cs="Times New Roman"/>
          <w:iCs/>
          <w:szCs w:val="28"/>
          <w:lang w:eastAsia="ru-RU"/>
        </w:rPr>
        <w:t xml:space="preserve"> главе (обзор литературы) обобщены данные научной литературы по современному состоянию вопросов, связанных с экологическим состоянием южного региона страны в отношении содержания </w:t>
      </w:r>
      <w:proofErr w:type="spellStart"/>
      <w:r w:rsidRPr="00BE59EF">
        <w:rPr>
          <w:rFonts w:cs="Times New Roman"/>
          <w:iCs/>
          <w:szCs w:val="28"/>
          <w:lang w:eastAsia="ru-RU"/>
        </w:rPr>
        <w:t>хлорпестицидов</w:t>
      </w:r>
      <w:proofErr w:type="spellEnd"/>
      <w:r w:rsidR="00D214CF" w:rsidRPr="00BE59EF">
        <w:rPr>
          <w:rFonts w:cs="Times New Roman"/>
          <w:iCs/>
          <w:szCs w:val="28"/>
          <w:lang w:eastAsia="ru-RU"/>
        </w:rPr>
        <w:t xml:space="preserve"> в окружающей среде, воде, почве</w:t>
      </w:r>
      <w:r w:rsidR="004B2F05" w:rsidRPr="00BE59EF">
        <w:rPr>
          <w:rFonts w:cs="Times New Roman"/>
          <w:iCs/>
          <w:szCs w:val="28"/>
          <w:lang w:eastAsia="ru-RU"/>
        </w:rPr>
        <w:t>,</w:t>
      </w:r>
      <w:r w:rsidR="00D214CF" w:rsidRPr="00BE59EF">
        <w:rPr>
          <w:rFonts w:cs="Times New Roman"/>
          <w:iCs/>
          <w:szCs w:val="28"/>
          <w:lang w:eastAsia="ru-RU"/>
        </w:rPr>
        <w:t xml:space="preserve"> и как следствие </w:t>
      </w:r>
      <w:r w:rsidR="004B2F05" w:rsidRPr="00BE59EF">
        <w:rPr>
          <w:rFonts w:cs="Times New Roman"/>
          <w:iCs/>
          <w:szCs w:val="28"/>
          <w:lang w:eastAsia="ru-RU"/>
        </w:rPr>
        <w:t xml:space="preserve">- </w:t>
      </w:r>
      <w:r w:rsidR="00D214CF" w:rsidRPr="00BE59EF">
        <w:rPr>
          <w:rFonts w:cs="Times New Roman"/>
          <w:iCs/>
          <w:szCs w:val="28"/>
          <w:lang w:eastAsia="ru-RU"/>
        </w:rPr>
        <w:t>в биомаркерах человека.</w:t>
      </w:r>
    </w:p>
    <w:p w14:paraId="350AE6D7" w14:textId="0602FABA" w:rsidR="00D214CF" w:rsidRPr="00BE59EF" w:rsidRDefault="00D214CF" w:rsidP="006067FC">
      <w:pPr>
        <w:shd w:val="clear" w:color="auto" w:fill="FFFFFF"/>
        <w:spacing w:after="0" w:line="360" w:lineRule="auto"/>
        <w:ind w:firstLine="397"/>
        <w:rPr>
          <w:rFonts w:cs="Times New Roman"/>
          <w:iCs/>
          <w:szCs w:val="28"/>
          <w:lang w:eastAsia="ru-RU"/>
        </w:rPr>
      </w:pPr>
      <w:r w:rsidRPr="00BE59EF">
        <w:rPr>
          <w:rFonts w:cs="Times New Roman"/>
          <w:iCs/>
          <w:szCs w:val="28"/>
          <w:lang w:eastAsia="ru-RU"/>
        </w:rPr>
        <w:t xml:space="preserve">Во </w:t>
      </w:r>
      <w:r w:rsidRPr="00BE59EF">
        <w:rPr>
          <w:rFonts w:cs="Times New Roman"/>
          <w:iCs/>
          <w:szCs w:val="28"/>
          <w:lang w:val="en-US" w:eastAsia="ru-RU"/>
        </w:rPr>
        <w:t>II</w:t>
      </w:r>
      <w:r w:rsidRPr="00BE59EF">
        <w:rPr>
          <w:rFonts w:cs="Times New Roman"/>
          <w:iCs/>
          <w:szCs w:val="28"/>
          <w:lang w:eastAsia="ru-RU"/>
        </w:rPr>
        <w:t xml:space="preserve"> главе описаны «Материал и методы исследования», характеристика обследованных женщин и новорожденных. Обозначены объект и предмет исследования.</w:t>
      </w:r>
      <w:r w:rsidR="00383C62" w:rsidRPr="00BE59EF">
        <w:rPr>
          <w:rFonts w:cs="Times New Roman"/>
          <w:iCs/>
          <w:szCs w:val="28"/>
          <w:lang w:eastAsia="ru-RU"/>
        </w:rPr>
        <w:t xml:space="preserve"> Прописаны, используемые нормативные документы</w:t>
      </w:r>
      <w:r w:rsidR="004D2678" w:rsidRPr="00BE59EF">
        <w:rPr>
          <w:rFonts w:cs="Times New Roman"/>
          <w:iCs/>
          <w:szCs w:val="28"/>
          <w:lang w:eastAsia="ru-RU"/>
        </w:rPr>
        <w:t>,</w:t>
      </w:r>
      <w:r w:rsidR="00383C62" w:rsidRPr="00BE59EF">
        <w:rPr>
          <w:rFonts w:cs="Times New Roman"/>
          <w:iCs/>
          <w:szCs w:val="28"/>
          <w:lang w:eastAsia="ru-RU"/>
        </w:rPr>
        <w:t xml:space="preserve"> регламентирующие выполнение исследований.</w:t>
      </w:r>
    </w:p>
    <w:p w14:paraId="10F9429A" w14:textId="4EEA8B86" w:rsidR="00D214CF" w:rsidRPr="00BE59EF" w:rsidRDefault="00D214CF" w:rsidP="006067FC">
      <w:pPr>
        <w:shd w:val="clear" w:color="auto" w:fill="FFFFFF"/>
        <w:spacing w:after="0" w:line="360" w:lineRule="auto"/>
        <w:ind w:firstLine="397"/>
        <w:jc w:val="both"/>
        <w:rPr>
          <w:rFonts w:cs="Times New Roman"/>
          <w:iCs/>
          <w:szCs w:val="28"/>
          <w:lang w:eastAsia="ru-RU"/>
        </w:rPr>
      </w:pPr>
      <w:r w:rsidRPr="00BE59EF">
        <w:rPr>
          <w:rFonts w:cs="Times New Roman"/>
          <w:iCs/>
          <w:szCs w:val="28"/>
          <w:lang w:eastAsia="ru-RU"/>
        </w:rPr>
        <w:t xml:space="preserve">В </w:t>
      </w:r>
      <w:r w:rsidRPr="00BE59EF">
        <w:rPr>
          <w:rFonts w:cs="Times New Roman"/>
          <w:iCs/>
          <w:szCs w:val="28"/>
          <w:lang w:val="en-US" w:eastAsia="ru-RU"/>
        </w:rPr>
        <w:t>III</w:t>
      </w:r>
      <w:r w:rsidRPr="00BE59EF">
        <w:rPr>
          <w:rFonts w:cs="Times New Roman"/>
          <w:iCs/>
          <w:szCs w:val="28"/>
          <w:lang w:eastAsia="ru-RU"/>
        </w:rPr>
        <w:t xml:space="preserve"> главе описаны полученные результаты исследования.</w:t>
      </w:r>
    </w:p>
    <w:p w14:paraId="39A9D3C2" w14:textId="6551CFC2" w:rsidR="00383C62" w:rsidRPr="00BE59EF" w:rsidRDefault="00383C62" w:rsidP="006067FC">
      <w:pPr>
        <w:shd w:val="clear" w:color="auto" w:fill="FFFFFF"/>
        <w:spacing w:after="0" w:line="360" w:lineRule="auto"/>
        <w:ind w:firstLine="397"/>
        <w:jc w:val="both"/>
        <w:rPr>
          <w:rFonts w:cs="Times New Roman"/>
          <w:iCs/>
          <w:szCs w:val="28"/>
          <w:lang w:eastAsia="ru-RU"/>
        </w:rPr>
      </w:pPr>
      <w:r w:rsidRPr="00BE59EF">
        <w:rPr>
          <w:rFonts w:cs="Times New Roman"/>
          <w:iCs/>
          <w:szCs w:val="28"/>
          <w:lang w:eastAsia="ru-RU"/>
        </w:rPr>
        <w:t>В целом диссертация написана простым и доступным языком, иллюстрирована таблицами и рисунками, хорошо структурирована</w:t>
      </w:r>
      <w:r w:rsidR="001E42C3" w:rsidRPr="00BE59EF">
        <w:rPr>
          <w:rFonts w:cs="Times New Roman"/>
          <w:iCs/>
          <w:szCs w:val="28"/>
          <w:lang w:eastAsia="ru-RU"/>
        </w:rPr>
        <w:t xml:space="preserve"> с хорошим последовательно изложенным материалом.</w:t>
      </w:r>
    </w:p>
    <w:p w14:paraId="256FE235" w14:textId="2703CB0B" w:rsidR="008E5131" w:rsidRPr="006067FC" w:rsidRDefault="001E42C3" w:rsidP="006067FC">
      <w:pPr>
        <w:shd w:val="clear" w:color="auto" w:fill="FFFFFF"/>
        <w:spacing w:after="0" w:line="360" w:lineRule="auto"/>
        <w:ind w:firstLine="397"/>
        <w:jc w:val="both"/>
        <w:rPr>
          <w:rFonts w:cs="Times New Roman"/>
          <w:iCs/>
          <w:szCs w:val="28"/>
          <w:lang w:eastAsia="ru-RU"/>
        </w:rPr>
      </w:pPr>
      <w:r w:rsidRPr="00BE59EF">
        <w:rPr>
          <w:rFonts w:cs="Times New Roman"/>
          <w:iCs/>
          <w:szCs w:val="28"/>
          <w:lang w:eastAsia="ru-RU"/>
        </w:rPr>
        <w:t>Заключение, выводы, практические рекомендации обоснованы и достоверны, соответствуют цели и задачам исследования.</w:t>
      </w:r>
    </w:p>
    <w:p w14:paraId="24028070" w14:textId="620EC772" w:rsidR="008E5131" w:rsidRPr="00BE59EF" w:rsidRDefault="008E5131" w:rsidP="006067FC">
      <w:pPr>
        <w:shd w:val="clear" w:color="auto" w:fill="FFFFFF"/>
        <w:spacing w:after="0" w:line="360" w:lineRule="auto"/>
        <w:ind w:firstLine="397"/>
        <w:jc w:val="both"/>
        <w:rPr>
          <w:rFonts w:cs="Times New Roman"/>
          <w:b/>
          <w:bCs/>
          <w:iCs/>
          <w:szCs w:val="28"/>
          <w:lang w:eastAsia="ru-RU"/>
        </w:rPr>
      </w:pPr>
      <w:r w:rsidRPr="00BE59EF">
        <w:rPr>
          <w:rFonts w:cs="Times New Roman"/>
          <w:b/>
          <w:bCs/>
          <w:iCs/>
          <w:szCs w:val="28"/>
          <w:lang w:eastAsia="ru-RU"/>
        </w:rPr>
        <w:t>Соответствие автореферата содержанию диссертации</w:t>
      </w:r>
    </w:p>
    <w:p w14:paraId="3FF76178" w14:textId="7701CDF9" w:rsidR="00436C56" w:rsidRPr="00BE59EF" w:rsidRDefault="006A05F0" w:rsidP="006067FC">
      <w:pPr>
        <w:shd w:val="clear" w:color="auto" w:fill="FFFFFF"/>
        <w:spacing w:after="0" w:line="360" w:lineRule="auto"/>
        <w:ind w:firstLine="397"/>
        <w:jc w:val="both"/>
        <w:rPr>
          <w:rFonts w:cs="Times New Roman"/>
          <w:iCs/>
          <w:szCs w:val="28"/>
          <w:lang w:eastAsia="ru-RU"/>
        </w:rPr>
      </w:pPr>
      <w:r>
        <w:rPr>
          <w:rFonts w:cs="Times New Roman"/>
          <w:iCs/>
          <w:szCs w:val="28"/>
          <w:lang w:eastAsia="ru-RU"/>
        </w:rPr>
        <w:t>Содержание а</w:t>
      </w:r>
      <w:r w:rsidR="001E42C3" w:rsidRPr="00BE59EF">
        <w:rPr>
          <w:rFonts w:cs="Times New Roman"/>
          <w:iCs/>
          <w:szCs w:val="28"/>
          <w:lang w:eastAsia="ru-RU"/>
        </w:rPr>
        <w:t>втореферат</w:t>
      </w:r>
      <w:r>
        <w:rPr>
          <w:rFonts w:cs="Times New Roman"/>
          <w:iCs/>
          <w:szCs w:val="28"/>
          <w:lang w:eastAsia="ru-RU"/>
        </w:rPr>
        <w:t>а полностью идентично тексту диссертации</w:t>
      </w:r>
      <w:r w:rsidR="00286060">
        <w:rPr>
          <w:rFonts w:cs="Times New Roman"/>
          <w:iCs/>
          <w:szCs w:val="28"/>
          <w:lang w:eastAsia="ru-RU"/>
        </w:rPr>
        <w:t>.</w:t>
      </w:r>
      <w:r w:rsidR="001E42C3" w:rsidRPr="00BE59EF">
        <w:rPr>
          <w:rFonts w:cs="Times New Roman"/>
          <w:iCs/>
          <w:szCs w:val="28"/>
          <w:lang w:eastAsia="ru-RU"/>
        </w:rPr>
        <w:t xml:space="preserve">  </w:t>
      </w:r>
      <w:r w:rsidR="00286060">
        <w:rPr>
          <w:rFonts w:cs="Times New Roman"/>
          <w:iCs/>
          <w:szCs w:val="28"/>
          <w:lang w:eastAsia="ru-RU"/>
        </w:rPr>
        <w:t>Диссертация и автореферат о</w:t>
      </w:r>
      <w:r w:rsidR="001E42C3" w:rsidRPr="00BE59EF">
        <w:rPr>
          <w:rFonts w:cs="Times New Roman"/>
          <w:iCs/>
          <w:szCs w:val="28"/>
          <w:lang w:eastAsia="ru-RU"/>
        </w:rPr>
        <w:t>формлен</w:t>
      </w:r>
      <w:r w:rsidR="00286060">
        <w:rPr>
          <w:rFonts w:cs="Times New Roman"/>
          <w:iCs/>
          <w:szCs w:val="28"/>
          <w:lang w:eastAsia="ru-RU"/>
        </w:rPr>
        <w:t>ы</w:t>
      </w:r>
      <w:r w:rsidR="001E42C3" w:rsidRPr="00BE59EF">
        <w:rPr>
          <w:rFonts w:cs="Times New Roman"/>
          <w:iCs/>
          <w:szCs w:val="28"/>
          <w:lang w:eastAsia="ru-RU"/>
        </w:rPr>
        <w:t xml:space="preserve"> в соответствии с требованиями НАК ПКР</w:t>
      </w:r>
      <w:r w:rsidR="00286060">
        <w:rPr>
          <w:rFonts w:cs="Times New Roman"/>
          <w:iCs/>
          <w:szCs w:val="28"/>
          <w:lang w:eastAsia="ru-RU"/>
        </w:rPr>
        <w:t>.</w:t>
      </w:r>
      <w:r w:rsidR="001E42C3" w:rsidRPr="00BE59EF">
        <w:rPr>
          <w:rFonts w:cs="Times New Roman"/>
          <w:iCs/>
          <w:szCs w:val="28"/>
          <w:lang w:eastAsia="ru-RU"/>
        </w:rPr>
        <w:t xml:space="preserve"> </w:t>
      </w:r>
      <w:r w:rsidR="00286060">
        <w:rPr>
          <w:rFonts w:cs="Times New Roman"/>
          <w:iCs/>
          <w:szCs w:val="28"/>
          <w:lang w:eastAsia="ru-RU"/>
        </w:rPr>
        <w:t>О</w:t>
      </w:r>
      <w:r w:rsidR="001E42C3" w:rsidRPr="00BE59EF">
        <w:rPr>
          <w:rFonts w:cs="Times New Roman"/>
          <w:iCs/>
          <w:szCs w:val="28"/>
          <w:lang w:eastAsia="ru-RU"/>
        </w:rPr>
        <w:t>траж</w:t>
      </w:r>
      <w:r w:rsidR="00286060">
        <w:rPr>
          <w:rFonts w:cs="Times New Roman"/>
          <w:iCs/>
          <w:szCs w:val="28"/>
          <w:lang w:eastAsia="ru-RU"/>
        </w:rPr>
        <w:t>ены</w:t>
      </w:r>
      <w:r w:rsidR="001E42C3" w:rsidRPr="00BE59EF">
        <w:rPr>
          <w:rFonts w:cs="Times New Roman"/>
          <w:iCs/>
          <w:szCs w:val="28"/>
          <w:lang w:eastAsia="ru-RU"/>
        </w:rPr>
        <w:t xml:space="preserve"> основные результаты</w:t>
      </w:r>
      <w:r w:rsidR="00F33C5B" w:rsidRPr="00BE59EF">
        <w:rPr>
          <w:rFonts w:cs="Times New Roman"/>
          <w:iCs/>
          <w:szCs w:val="28"/>
          <w:lang w:eastAsia="ru-RU"/>
        </w:rPr>
        <w:t xml:space="preserve"> проведенных исследований и основные положения, выносимые на защиту.</w:t>
      </w:r>
    </w:p>
    <w:p w14:paraId="0B7FF501" w14:textId="1CA90535" w:rsidR="008E6B57" w:rsidRPr="00BE59EF" w:rsidRDefault="008E6B57" w:rsidP="006067FC">
      <w:pPr>
        <w:shd w:val="clear" w:color="auto" w:fill="FFFFFF"/>
        <w:spacing w:after="0" w:line="360" w:lineRule="auto"/>
        <w:ind w:firstLine="397"/>
        <w:jc w:val="both"/>
        <w:rPr>
          <w:rFonts w:cs="Times New Roman"/>
          <w:b/>
          <w:bCs/>
          <w:iCs/>
          <w:szCs w:val="28"/>
          <w:lang w:eastAsia="ru-RU"/>
        </w:rPr>
      </w:pPr>
      <w:r w:rsidRPr="00BE59EF">
        <w:rPr>
          <w:rFonts w:cs="Times New Roman"/>
          <w:b/>
          <w:bCs/>
          <w:iCs/>
          <w:szCs w:val="28"/>
          <w:lang w:eastAsia="ru-RU"/>
        </w:rPr>
        <w:t>Замечания</w:t>
      </w:r>
      <w:r w:rsidR="00642896" w:rsidRPr="00BE59EF">
        <w:rPr>
          <w:rFonts w:cs="Times New Roman"/>
          <w:b/>
          <w:bCs/>
          <w:iCs/>
          <w:szCs w:val="28"/>
          <w:lang w:eastAsia="ru-RU"/>
        </w:rPr>
        <w:t xml:space="preserve"> и предложения</w:t>
      </w:r>
      <w:r w:rsidRPr="00BE59EF">
        <w:rPr>
          <w:rFonts w:cs="Times New Roman"/>
          <w:b/>
          <w:bCs/>
          <w:iCs/>
          <w:szCs w:val="28"/>
          <w:lang w:eastAsia="ru-RU"/>
        </w:rPr>
        <w:t>:</w:t>
      </w:r>
    </w:p>
    <w:p w14:paraId="43DC6B31" w14:textId="6B4CF0DA" w:rsidR="008E6B57" w:rsidRPr="00BE59EF" w:rsidRDefault="008E6B57" w:rsidP="006067FC">
      <w:pPr>
        <w:shd w:val="clear" w:color="auto" w:fill="FFFFFF"/>
        <w:spacing w:after="0" w:line="360" w:lineRule="auto"/>
        <w:jc w:val="both"/>
        <w:rPr>
          <w:rFonts w:cs="Times New Roman"/>
          <w:iCs/>
          <w:szCs w:val="28"/>
          <w:lang w:eastAsia="ru-RU"/>
        </w:rPr>
      </w:pPr>
      <w:r w:rsidRPr="00BE59EF">
        <w:rPr>
          <w:rFonts w:cs="Times New Roman"/>
          <w:iCs/>
          <w:szCs w:val="28"/>
          <w:lang w:eastAsia="ru-RU"/>
        </w:rPr>
        <w:t>Отмечая положительные стороны исследования</w:t>
      </w:r>
      <w:r w:rsidR="004E01FB">
        <w:rPr>
          <w:rFonts w:cs="Times New Roman"/>
          <w:iCs/>
          <w:szCs w:val="28"/>
          <w:lang w:eastAsia="ru-RU"/>
        </w:rPr>
        <w:t>,</w:t>
      </w:r>
      <w:r w:rsidRPr="00BE59EF">
        <w:rPr>
          <w:rFonts w:cs="Times New Roman"/>
          <w:iCs/>
          <w:szCs w:val="28"/>
          <w:lang w:eastAsia="ru-RU"/>
        </w:rPr>
        <w:t xml:space="preserve"> должна сделать следующие замечания:</w:t>
      </w:r>
    </w:p>
    <w:p w14:paraId="562D72D6" w14:textId="10679F9C" w:rsidR="008E6B57" w:rsidRPr="00BE59EF" w:rsidRDefault="008E6B57" w:rsidP="006067FC">
      <w:pPr>
        <w:shd w:val="clear" w:color="auto" w:fill="FFFFFF"/>
        <w:spacing w:after="0" w:line="360" w:lineRule="auto"/>
        <w:ind w:firstLine="397"/>
        <w:jc w:val="both"/>
        <w:rPr>
          <w:rFonts w:cs="Times New Roman"/>
          <w:iCs/>
          <w:szCs w:val="28"/>
          <w:lang w:eastAsia="ru-RU"/>
        </w:rPr>
      </w:pPr>
      <w:r w:rsidRPr="00BE59EF">
        <w:rPr>
          <w:rFonts w:cs="Times New Roman"/>
          <w:iCs/>
          <w:szCs w:val="28"/>
          <w:lang w:eastAsia="ru-RU"/>
        </w:rPr>
        <w:t>1.</w:t>
      </w:r>
      <w:r w:rsidR="00F0087D" w:rsidRPr="00BE59EF">
        <w:rPr>
          <w:rFonts w:cs="Times New Roman"/>
          <w:iCs/>
          <w:szCs w:val="28"/>
          <w:lang w:eastAsia="ru-RU"/>
        </w:rPr>
        <w:t xml:space="preserve"> Целесообразно было бы привести аналогичные сравнительные литературные данные по данной проблеме в соседних бывших союзных республиках, для сравнения масштаба экологического неблагополучия</w:t>
      </w:r>
      <w:r w:rsidR="00BE59EF" w:rsidRPr="00BE59EF">
        <w:rPr>
          <w:rFonts w:cs="Times New Roman"/>
          <w:iCs/>
          <w:szCs w:val="28"/>
          <w:lang w:eastAsia="ru-RU"/>
        </w:rPr>
        <w:t xml:space="preserve"> в Кыргызстане</w:t>
      </w:r>
      <w:r w:rsidR="00F0087D" w:rsidRPr="00BE59EF">
        <w:rPr>
          <w:rFonts w:cs="Times New Roman"/>
          <w:iCs/>
          <w:szCs w:val="28"/>
          <w:lang w:eastAsia="ru-RU"/>
        </w:rPr>
        <w:t>.</w:t>
      </w:r>
    </w:p>
    <w:p w14:paraId="559116B7" w14:textId="4D41F932" w:rsidR="00BE59EF" w:rsidRPr="00BE59EF" w:rsidRDefault="00286060" w:rsidP="006067FC">
      <w:pPr>
        <w:shd w:val="clear" w:color="auto" w:fill="FFFFFF"/>
        <w:spacing w:after="0" w:line="360" w:lineRule="auto"/>
        <w:ind w:firstLine="397"/>
        <w:jc w:val="both"/>
        <w:rPr>
          <w:rFonts w:cs="Times New Roman"/>
          <w:iCs/>
          <w:szCs w:val="28"/>
          <w:lang w:eastAsia="ru-RU"/>
        </w:rPr>
      </w:pPr>
      <w:r>
        <w:rPr>
          <w:rFonts w:cs="Times New Roman"/>
          <w:iCs/>
          <w:szCs w:val="28"/>
          <w:lang w:eastAsia="ru-RU"/>
        </w:rPr>
        <w:t>2</w:t>
      </w:r>
      <w:r w:rsidR="00BE59EF" w:rsidRPr="00BE59EF">
        <w:rPr>
          <w:rFonts w:cs="Times New Roman"/>
          <w:iCs/>
          <w:szCs w:val="28"/>
          <w:lang w:eastAsia="ru-RU"/>
        </w:rPr>
        <w:t>.</w:t>
      </w:r>
      <w:r w:rsidR="00BE59EF">
        <w:rPr>
          <w:rFonts w:cs="Times New Roman"/>
          <w:iCs/>
          <w:szCs w:val="28"/>
          <w:lang w:eastAsia="ru-RU"/>
        </w:rPr>
        <w:t xml:space="preserve">   </w:t>
      </w:r>
      <w:r w:rsidR="009443CE">
        <w:rPr>
          <w:rFonts w:cs="Times New Roman"/>
          <w:iCs/>
          <w:szCs w:val="28"/>
          <w:lang w:eastAsia="ru-RU"/>
        </w:rPr>
        <w:t xml:space="preserve">Более подробно осветить виды бифидо- и лактобактерий, выделенные из кисломолочных напитков </w:t>
      </w:r>
    </w:p>
    <w:p w14:paraId="1C2193C4" w14:textId="42A735A3" w:rsidR="002A235C" w:rsidRPr="00436F3D" w:rsidRDefault="0031704C" w:rsidP="00436F3D">
      <w:pPr>
        <w:shd w:val="clear" w:color="auto" w:fill="FFFFFF"/>
        <w:spacing w:after="0" w:line="360" w:lineRule="auto"/>
        <w:ind w:firstLine="397"/>
        <w:jc w:val="both"/>
        <w:rPr>
          <w:rFonts w:cs="Times New Roman"/>
          <w:iCs/>
          <w:szCs w:val="28"/>
          <w:lang w:eastAsia="ru-RU"/>
        </w:rPr>
      </w:pPr>
      <w:r w:rsidRPr="00BE59EF">
        <w:rPr>
          <w:rFonts w:cs="Times New Roman"/>
          <w:iCs/>
          <w:szCs w:val="28"/>
          <w:lang w:eastAsia="ru-RU"/>
        </w:rPr>
        <w:lastRenderedPageBreak/>
        <w:t>Указанные замечания не носят принципиального характера и не снижают общую положительную оценку диссертации.</w:t>
      </w:r>
    </w:p>
    <w:p w14:paraId="6C807B19" w14:textId="47517C7D" w:rsidR="008113D0" w:rsidRPr="006067FC" w:rsidRDefault="008E6B57" w:rsidP="006067FC">
      <w:pPr>
        <w:shd w:val="clear" w:color="auto" w:fill="FFFFFF"/>
        <w:spacing w:after="0" w:line="360" w:lineRule="auto"/>
        <w:ind w:firstLine="397"/>
        <w:jc w:val="center"/>
        <w:rPr>
          <w:rFonts w:cs="Times New Roman"/>
          <w:b/>
          <w:bCs/>
          <w:szCs w:val="28"/>
        </w:rPr>
      </w:pPr>
      <w:r w:rsidRPr="00BE59EF">
        <w:rPr>
          <w:rFonts w:cs="Times New Roman"/>
          <w:b/>
          <w:bCs/>
          <w:iCs/>
          <w:szCs w:val="28"/>
          <w:lang w:eastAsia="ru-RU"/>
        </w:rPr>
        <w:t>ЗАКЛЮЧЕНИЕ</w:t>
      </w:r>
    </w:p>
    <w:p w14:paraId="0B7BA973" w14:textId="3B5C1318" w:rsidR="00C41241" w:rsidRPr="00BE59EF" w:rsidRDefault="008113D0" w:rsidP="006067FC">
      <w:pPr>
        <w:pStyle w:val="Default"/>
        <w:spacing w:line="276" w:lineRule="auto"/>
        <w:rPr>
          <w:color w:val="auto"/>
          <w:sz w:val="28"/>
          <w:szCs w:val="28"/>
        </w:rPr>
      </w:pPr>
      <w:r w:rsidRPr="00BE59EF">
        <w:rPr>
          <w:color w:val="auto"/>
          <w:sz w:val="28"/>
          <w:szCs w:val="28"/>
        </w:rPr>
        <w:t xml:space="preserve">Все вышеизложенное позволяет сделать заключение, что диссертационная работа </w:t>
      </w:r>
      <w:proofErr w:type="spellStart"/>
      <w:r w:rsidRPr="00BE59EF">
        <w:rPr>
          <w:color w:val="auto"/>
          <w:sz w:val="28"/>
          <w:szCs w:val="28"/>
        </w:rPr>
        <w:t>Тойчуевой</w:t>
      </w:r>
      <w:proofErr w:type="spellEnd"/>
      <w:r w:rsidRPr="00BE59EF">
        <w:rPr>
          <w:color w:val="auto"/>
          <w:sz w:val="28"/>
          <w:szCs w:val="28"/>
        </w:rPr>
        <w:t xml:space="preserve"> </w:t>
      </w:r>
      <w:proofErr w:type="spellStart"/>
      <w:r w:rsidRPr="00BE59EF">
        <w:rPr>
          <w:color w:val="auto"/>
          <w:sz w:val="28"/>
          <w:szCs w:val="28"/>
        </w:rPr>
        <w:t>Асел</w:t>
      </w:r>
      <w:proofErr w:type="spellEnd"/>
      <w:r w:rsidRPr="00BE59EF">
        <w:rPr>
          <w:color w:val="auto"/>
          <w:sz w:val="28"/>
          <w:szCs w:val="28"/>
        </w:rPr>
        <w:t xml:space="preserve"> </w:t>
      </w:r>
      <w:proofErr w:type="spellStart"/>
      <w:r w:rsidRPr="00BE59EF">
        <w:rPr>
          <w:color w:val="auto"/>
          <w:sz w:val="28"/>
          <w:szCs w:val="28"/>
        </w:rPr>
        <w:t>Уезбековны</w:t>
      </w:r>
      <w:proofErr w:type="spellEnd"/>
      <w:r w:rsidRPr="00BE59EF">
        <w:rPr>
          <w:color w:val="auto"/>
          <w:sz w:val="28"/>
          <w:szCs w:val="28"/>
        </w:rPr>
        <w:t xml:space="preserve"> </w:t>
      </w:r>
      <w:r w:rsidRPr="00BE59EF">
        <w:rPr>
          <w:sz w:val="28"/>
          <w:szCs w:val="28"/>
        </w:rPr>
        <w:t>«Формирование колонизационной резистентности у новорожденных в условиях юга Кыргызстана», представленн</w:t>
      </w:r>
      <w:r w:rsidR="00C41241" w:rsidRPr="00BE59EF">
        <w:rPr>
          <w:sz w:val="28"/>
          <w:szCs w:val="28"/>
        </w:rPr>
        <w:t>ая</w:t>
      </w:r>
      <w:r w:rsidRPr="00BE59EF">
        <w:rPr>
          <w:sz w:val="28"/>
          <w:szCs w:val="28"/>
        </w:rPr>
        <w:t xml:space="preserve"> на соискание ученой степени кандидата биологических наук по специальности 03.02.03 – микробиология, </w:t>
      </w:r>
      <w:r w:rsidRPr="00BE59EF">
        <w:rPr>
          <w:color w:val="auto"/>
          <w:sz w:val="28"/>
          <w:szCs w:val="28"/>
        </w:rPr>
        <w:t>является завершенн</w:t>
      </w:r>
      <w:r w:rsidR="00C41241" w:rsidRPr="00BE59EF">
        <w:rPr>
          <w:color w:val="auto"/>
          <w:sz w:val="28"/>
          <w:szCs w:val="28"/>
        </w:rPr>
        <w:t>ым</w:t>
      </w:r>
      <w:r w:rsidRPr="00BE59EF">
        <w:rPr>
          <w:color w:val="auto"/>
          <w:sz w:val="28"/>
          <w:szCs w:val="28"/>
        </w:rPr>
        <w:t xml:space="preserve"> научн</w:t>
      </w:r>
      <w:r w:rsidR="00C41241" w:rsidRPr="00BE59EF">
        <w:rPr>
          <w:color w:val="auto"/>
          <w:sz w:val="28"/>
          <w:szCs w:val="28"/>
        </w:rPr>
        <w:t>ым трудом,</w:t>
      </w:r>
      <w:r w:rsidRPr="00BE59EF">
        <w:rPr>
          <w:color w:val="auto"/>
          <w:sz w:val="28"/>
          <w:szCs w:val="28"/>
        </w:rPr>
        <w:t xml:space="preserve"> в которо</w:t>
      </w:r>
      <w:r w:rsidR="00C41241" w:rsidRPr="00BE59EF">
        <w:rPr>
          <w:color w:val="auto"/>
          <w:sz w:val="28"/>
          <w:szCs w:val="28"/>
        </w:rPr>
        <w:t>м</w:t>
      </w:r>
      <w:r w:rsidRPr="00BE59EF">
        <w:rPr>
          <w:color w:val="auto"/>
          <w:sz w:val="28"/>
          <w:szCs w:val="28"/>
        </w:rPr>
        <w:t xml:space="preserve"> содержится решение актуальной научной задачи</w:t>
      </w:r>
      <w:r w:rsidR="00C41241" w:rsidRPr="00BE59EF">
        <w:rPr>
          <w:color w:val="auto"/>
          <w:sz w:val="28"/>
          <w:szCs w:val="28"/>
        </w:rPr>
        <w:t xml:space="preserve">, выполненным самостоятельно на высоком научном уровне. </w:t>
      </w:r>
    </w:p>
    <w:p w14:paraId="4E050B02" w14:textId="358D4610" w:rsidR="00C41241" w:rsidRPr="00BE59EF" w:rsidRDefault="00C41241" w:rsidP="006067FC">
      <w:pPr>
        <w:pStyle w:val="Default"/>
        <w:spacing w:line="276" w:lineRule="auto"/>
        <w:rPr>
          <w:color w:val="auto"/>
          <w:sz w:val="28"/>
          <w:szCs w:val="28"/>
        </w:rPr>
      </w:pPr>
      <w:r w:rsidRPr="00BE59EF">
        <w:rPr>
          <w:color w:val="auto"/>
          <w:sz w:val="28"/>
          <w:szCs w:val="28"/>
        </w:rPr>
        <w:t>Полученные автором результаты достоверны, выводы и заключение обоснованы.</w:t>
      </w:r>
    </w:p>
    <w:p w14:paraId="19D3F1E4" w14:textId="723A3D9F" w:rsidR="00BC26B8" w:rsidRPr="006067FC" w:rsidRDefault="0007079B" w:rsidP="006067FC">
      <w:pPr>
        <w:pStyle w:val="Default"/>
        <w:spacing w:line="276" w:lineRule="auto"/>
        <w:rPr>
          <w:sz w:val="28"/>
          <w:szCs w:val="28"/>
        </w:rPr>
      </w:pPr>
      <w:r w:rsidRPr="00BE59EF">
        <w:rPr>
          <w:color w:val="auto"/>
          <w:sz w:val="28"/>
          <w:szCs w:val="28"/>
        </w:rPr>
        <w:t xml:space="preserve">Диссертационная работа отвечает критериям </w:t>
      </w:r>
      <w:r w:rsidR="00787B25" w:rsidRPr="00BE59EF">
        <w:rPr>
          <w:color w:val="auto"/>
          <w:sz w:val="28"/>
          <w:szCs w:val="28"/>
        </w:rPr>
        <w:t>Положения «О порядке присуждения учёных степеней», утвержденного постановлением НАК ПКР,</w:t>
      </w:r>
      <w:r w:rsidR="006067FC">
        <w:rPr>
          <w:color w:val="auto"/>
          <w:sz w:val="28"/>
          <w:szCs w:val="28"/>
        </w:rPr>
        <w:t xml:space="preserve"> </w:t>
      </w:r>
      <w:r w:rsidR="00787B25" w:rsidRPr="00BE59EF">
        <w:rPr>
          <w:color w:val="auto"/>
          <w:sz w:val="28"/>
          <w:szCs w:val="28"/>
        </w:rPr>
        <w:t>и ее автор заслуживает присуждения ученой</w:t>
      </w:r>
      <w:r w:rsidR="00787B25" w:rsidRPr="00BE59EF">
        <w:rPr>
          <w:sz w:val="28"/>
          <w:szCs w:val="28"/>
        </w:rPr>
        <w:t xml:space="preserve"> степени кандидата биологических наук по специальности 03.02.03 - микробиология.</w:t>
      </w:r>
      <w:r w:rsidR="006067FC" w:rsidRPr="006067FC">
        <w:rPr>
          <w:color w:val="auto"/>
          <w:sz w:val="28"/>
          <w:szCs w:val="28"/>
        </w:rPr>
        <w:t xml:space="preserve"> </w:t>
      </w:r>
    </w:p>
    <w:p w14:paraId="25BEF19E" w14:textId="678650FD" w:rsidR="00787B25" w:rsidRPr="00BE59EF" w:rsidRDefault="00787B25" w:rsidP="00BE59EF">
      <w:pPr>
        <w:pStyle w:val="Default"/>
        <w:spacing w:line="276" w:lineRule="auto"/>
        <w:rPr>
          <w:b/>
          <w:bCs/>
          <w:color w:val="auto"/>
          <w:sz w:val="28"/>
          <w:szCs w:val="28"/>
        </w:rPr>
      </w:pPr>
    </w:p>
    <w:p w14:paraId="352B3805" w14:textId="43DDE49E" w:rsidR="008113D0" w:rsidRPr="00BE59EF" w:rsidRDefault="008113D0" w:rsidP="00BE59EF">
      <w:pPr>
        <w:pStyle w:val="Default"/>
        <w:spacing w:line="276" w:lineRule="auto"/>
        <w:jc w:val="both"/>
        <w:rPr>
          <w:sz w:val="28"/>
          <w:szCs w:val="28"/>
        </w:rPr>
      </w:pPr>
    </w:p>
    <w:p w14:paraId="1B4468B4" w14:textId="39E32BED" w:rsidR="008113D0" w:rsidRPr="00BE59EF" w:rsidRDefault="008113D0" w:rsidP="00BE59E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14:paraId="2A71886D" w14:textId="7189B99F" w:rsidR="008113D0" w:rsidRPr="00BE59EF" w:rsidRDefault="00A77840" w:rsidP="00BE59E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A77840">
        <w:rPr>
          <w:noProof/>
          <w:color w:val="auto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A7F8C8B" wp14:editId="0153BE98">
            <wp:simplePos x="0" y="0"/>
            <wp:positionH relativeFrom="column">
              <wp:posOffset>481965</wp:posOffset>
            </wp:positionH>
            <wp:positionV relativeFrom="paragraph">
              <wp:posOffset>2313305</wp:posOffset>
            </wp:positionV>
            <wp:extent cx="1400175" cy="228600"/>
            <wp:effectExtent l="0" t="0" r="9525" b="0"/>
            <wp:wrapTight wrapText="bothSides">
              <wp:wrapPolygon edited="0">
                <wp:start x="0" y="0"/>
                <wp:lineTo x="0" y="19800"/>
                <wp:lineTo x="21453" y="19800"/>
                <wp:lineTo x="21453" y="0"/>
                <wp:lineTo x="0" y="0"/>
              </wp:wrapPolygon>
            </wp:wrapTight>
            <wp:docPr id="11906516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651666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6F3D" w:rsidRPr="006067FC">
        <w:rPr>
          <w:noProof/>
          <w:color w:val="auto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1EFA1F" wp14:editId="5B89FDC4">
            <wp:simplePos x="0" y="0"/>
            <wp:positionH relativeFrom="column">
              <wp:posOffset>-89535</wp:posOffset>
            </wp:positionH>
            <wp:positionV relativeFrom="paragraph">
              <wp:posOffset>274955</wp:posOffset>
            </wp:positionV>
            <wp:extent cx="6146165" cy="3524250"/>
            <wp:effectExtent l="0" t="0" r="6985" b="0"/>
            <wp:wrapSquare wrapText="bothSides"/>
            <wp:docPr id="11321315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13150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616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8B7891" w14:textId="328348B9" w:rsidR="008113D0" w:rsidRPr="00BE59EF" w:rsidRDefault="008113D0" w:rsidP="00BE59E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14:paraId="619D2AA4" w14:textId="3D9EEA28" w:rsidR="008113D0" w:rsidRPr="00BE59EF" w:rsidRDefault="008113D0" w:rsidP="00BE59E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14:paraId="6579B8DB" w14:textId="4DB027DA" w:rsidR="008113D0" w:rsidRPr="00BE59EF" w:rsidRDefault="008113D0" w:rsidP="00BE59E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sectPr w:rsidR="008113D0" w:rsidRPr="00BE59E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B6F1E"/>
    <w:multiLevelType w:val="hybridMultilevel"/>
    <w:tmpl w:val="1FB2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46512"/>
    <w:multiLevelType w:val="multilevel"/>
    <w:tmpl w:val="E1482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378434039">
    <w:abstractNumId w:val="1"/>
  </w:num>
  <w:num w:numId="2" w16cid:durableId="563565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85"/>
    <w:rsid w:val="000665FA"/>
    <w:rsid w:val="0007079B"/>
    <w:rsid w:val="00075D5F"/>
    <w:rsid w:val="00077114"/>
    <w:rsid w:val="00077BBA"/>
    <w:rsid w:val="000B3CCC"/>
    <w:rsid w:val="000F64BC"/>
    <w:rsid w:val="00132FC6"/>
    <w:rsid w:val="001A64F3"/>
    <w:rsid w:val="001E42C3"/>
    <w:rsid w:val="00286060"/>
    <w:rsid w:val="002A10D8"/>
    <w:rsid w:val="002A235C"/>
    <w:rsid w:val="002D3F38"/>
    <w:rsid w:val="002E00CC"/>
    <w:rsid w:val="002E2DC8"/>
    <w:rsid w:val="0031704C"/>
    <w:rsid w:val="00383C62"/>
    <w:rsid w:val="003A197B"/>
    <w:rsid w:val="003C736E"/>
    <w:rsid w:val="00436C56"/>
    <w:rsid w:val="00436F3D"/>
    <w:rsid w:val="0044056D"/>
    <w:rsid w:val="004B0601"/>
    <w:rsid w:val="004B2F05"/>
    <w:rsid w:val="004D2678"/>
    <w:rsid w:val="004D3346"/>
    <w:rsid w:val="004E01FB"/>
    <w:rsid w:val="0051320C"/>
    <w:rsid w:val="005247F7"/>
    <w:rsid w:val="0052652E"/>
    <w:rsid w:val="00534E4B"/>
    <w:rsid w:val="00543BD7"/>
    <w:rsid w:val="0057723F"/>
    <w:rsid w:val="005855FA"/>
    <w:rsid w:val="006067FC"/>
    <w:rsid w:val="006112BF"/>
    <w:rsid w:val="006322B5"/>
    <w:rsid w:val="00642896"/>
    <w:rsid w:val="006960C7"/>
    <w:rsid w:val="006A05F0"/>
    <w:rsid w:val="006A77D4"/>
    <w:rsid w:val="006C0B77"/>
    <w:rsid w:val="006C60BF"/>
    <w:rsid w:val="006E6AE9"/>
    <w:rsid w:val="007206A7"/>
    <w:rsid w:val="00787B25"/>
    <w:rsid w:val="00791703"/>
    <w:rsid w:val="007C2185"/>
    <w:rsid w:val="007E44CB"/>
    <w:rsid w:val="007F13C9"/>
    <w:rsid w:val="008113D0"/>
    <w:rsid w:val="008242FF"/>
    <w:rsid w:val="00857DA3"/>
    <w:rsid w:val="00870751"/>
    <w:rsid w:val="00872E81"/>
    <w:rsid w:val="00893F5A"/>
    <w:rsid w:val="008E5131"/>
    <w:rsid w:val="008E6B57"/>
    <w:rsid w:val="00922C48"/>
    <w:rsid w:val="009443CE"/>
    <w:rsid w:val="009B528F"/>
    <w:rsid w:val="009C1114"/>
    <w:rsid w:val="00A07338"/>
    <w:rsid w:val="00A77840"/>
    <w:rsid w:val="00A8222A"/>
    <w:rsid w:val="00AE095A"/>
    <w:rsid w:val="00AE557D"/>
    <w:rsid w:val="00AF7FD6"/>
    <w:rsid w:val="00B915B7"/>
    <w:rsid w:val="00B9551C"/>
    <w:rsid w:val="00BC26B8"/>
    <w:rsid w:val="00BE59EF"/>
    <w:rsid w:val="00C002D8"/>
    <w:rsid w:val="00C25036"/>
    <w:rsid w:val="00C41241"/>
    <w:rsid w:val="00C45E7B"/>
    <w:rsid w:val="00CA22C1"/>
    <w:rsid w:val="00CA7D6C"/>
    <w:rsid w:val="00CE6561"/>
    <w:rsid w:val="00D214CF"/>
    <w:rsid w:val="00DD455C"/>
    <w:rsid w:val="00E90EE1"/>
    <w:rsid w:val="00EA59DF"/>
    <w:rsid w:val="00EA6C9C"/>
    <w:rsid w:val="00EE4070"/>
    <w:rsid w:val="00F0087D"/>
    <w:rsid w:val="00F12C76"/>
    <w:rsid w:val="00F22493"/>
    <w:rsid w:val="00F33C5B"/>
    <w:rsid w:val="00F633C0"/>
    <w:rsid w:val="00F76AFB"/>
    <w:rsid w:val="00F950A3"/>
    <w:rsid w:val="00FE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DD0A3"/>
  <w15:chartTrackingRefBased/>
  <w15:docId w15:val="{2F26BD88-5254-4CFF-9402-FF923D2C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C21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18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18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21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218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2185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C2185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C218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C218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C218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C218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C21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2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18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C2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2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218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link w:val="a8"/>
    <w:uiPriority w:val="34"/>
    <w:qFormat/>
    <w:rsid w:val="007C2185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7C2185"/>
    <w:rPr>
      <w:i/>
      <w:iCs/>
      <w:color w:val="2E74B5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7C218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7C2185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c">
    <w:name w:val="Intense Reference"/>
    <w:basedOn w:val="a0"/>
    <w:uiPriority w:val="32"/>
    <w:qFormat/>
    <w:rsid w:val="007C2185"/>
    <w:rPr>
      <w:b/>
      <w:bCs/>
      <w:smallCaps/>
      <w:color w:val="2E74B5" w:themeColor="accent1" w:themeShade="BF"/>
      <w:spacing w:val="5"/>
    </w:rPr>
  </w:style>
  <w:style w:type="paragraph" w:customStyle="1" w:styleId="Default">
    <w:name w:val="Default"/>
    <w:rsid w:val="008113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a8">
    <w:name w:val="Абзац списка Знак"/>
    <w:link w:val="a7"/>
    <w:locked/>
    <w:rsid w:val="008113D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7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137</cp:revision>
  <dcterms:created xsi:type="dcterms:W3CDTF">2025-04-28T15:13:00Z</dcterms:created>
  <dcterms:modified xsi:type="dcterms:W3CDTF">2025-05-27T18:00:00Z</dcterms:modified>
</cp:coreProperties>
</file>