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ECE4A" w14:textId="26F0AF32" w:rsidR="00F452F4" w:rsidRPr="00426D0B" w:rsidRDefault="00F452F4" w:rsidP="00194BA1">
      <w:pPr>
        <w:spacing w:after="0" w:line="240" w:lineRule="auto"/>
        <w:jc w:val="center"/>
        <w:rPr>
          <w:rFonts w:ascii="Times New Roman" w:eastAsia="Times New Roman" w:hAnsi="Times New Roman"/>
          <w:b/>
          <w:sz w:val="28"/>
          <w:szCs w:val="28"/>
        </w:rPr>
      </w:pPr>
      <w:bookmarkStart w:id="0" w:name="_Hlk185006790"/>
      <w:bookmarkEnd w:id="0"/>
      <w:r w:rsidRPr="00426D0B">
        <w:rPr>
          <w:rFonts w:ascii="Times New Roman" w:eastAsia="Times New Roman" w:hAnsi="Times New Roman"/>
          <w:b/>
          <w:sz w:val="28"/>
          <w:szCs w:val="28"/>
        </w:rPr>
        <w:t>И.</w:t>
      </w:r>
      <w:r w:rsidR="00540B8B" w:rsidRPr="00426D0B">
        <w:rPr>
          <w:rFonts w:ascii="Times New Roman" w:eastAsia="Times New Roman" w:hAnsi="Times New Roman"/>
          <w:b/>
          <w:sz w:val="28"/>
          <w:szCs w:val="28"/>
        </w:rPr>
        <w:t xml:space="preserve"> </w:t>
      </w:r>
      <w:r w:rsidRPr="00426D0B">
        <w:rPr>
          <w:rFonts w:ascii="Times New Roman" w:eastAsia="Times New Roman" w:hAnsi="Times New Roman"/>
          <w:b/>
          <w:sz w:val="28"/>
          <w:szCs w:val="28"/>
        </w:rPr>
        <w:t>К.</w:t>
      </w:r>
      <w:r w:rsidR="00540B8B" w:rsidRPr="00426D0B">
        <w:rPr>
          <w:rFonts w:ascii="Times New Roman" w:eastAsia="Times New Roman" w:hAnsi="Times New Roman"/>
          <w:b/>
          <w:sz w:val="28"/>
          <w:szCs w:val="28"/>
        </w:rPr>
        <w:t xml:space="preserve"> </w:t>
      </w:r>
      <w:r w:rsidRPr="00426D0B">
        <w:rPr>
          <w:rFonts w:ascii="Times New Roman" w:eastAsia="Times New Roman" w:hAnsi="Times New Roman"/>
          <w:b/>
          <w:sz w:val="28"/>
          <w:szCs w:val="28"/>
        </w:rPr>
        <w:t>АХУНБАЕВ АТЫНДАГЫ КЫРГЫЗ МАМЛЕКЕТТИК МЕДИЦИНАЛЫК АКАДЕМИЯСЫ</w:t>
      </w:r>
    </w:p>
    <w:p w14:paraId="7AA954D2" w14:textId="77777777" w:rsidR="00F452F4" w:rsidRPr="00426D0B" w:rsidRDefault="00F452F4" w:rsidP="00194BA1">
      <w:pPr>
        <w:spacing w:after="0" w:line="240" w:lineRule="auto"/>
        <w:jc w:val="center"/>
        <w:rPr>
          <w:rFonts w:ascii="Times New Roman" w:eastAsia="Times New Roman" w:hAnsi="Times New Roman"/>
          <w:b/>
          <w:sz w:val="28"/>
          <w:szCs w:val="28"/>
        </w:rPr>
      </w:pPr>
    </w:p>
    <w:p w14:paraId="24BEC4B5" w14:textId="7A7DD6C5" w:rsidR="00903F36" w:rsidRPr="00DF6B70" w:rsidRDefault="00903F36" w:rsidP="00194BA1">
      <w:pPr>
        <w:spacing w:after="0" w:line="240" w:lineRule="auto"/>
        <w:jc w:val="center"/>
        <w:rPr>
          <w:rFonts w:ascii="Times New Roman" w:eastAsia="Times New Roman" w:hAnsi="Times New Roman"/>
          <w:b/>
          <w:sz w:val="28"/>
          <w:szCs w:val="28"/>
        </w:rPr>
      </w:pPr>
      <w:r w:rsidRPr="00DF6B70">
        <w:rPr>
          <w:rFonts w:ascii="Times New Roman" w:eastAsia="Times New Roman" w:hAnsi="Times New Roman"/>
          <w:b/>
          <w:sz w:val="28"/>
          <w:szCs w:val="28"/>
        </w:rPr>
        <w:t>С.</w:t>
      </w:r>
      <w:r w:rsidR="00540B8B" w:rsidRPr="00DF6B70">
        <w:rPr>
          <w:rFonts w:ascii="Times New Roman" w:eastAsia="Times New Roman" w:hAnsi="Times New Roman"/>
          <w:b/>
          <w:sz w:val="28"/>
          <w:szCs w:val="28"/>
        </w:rPr>
        <w:t xml:space="preserve"> </w:t>
      </w:r>
      <w:r w:rsidRPr="00DF6B70">
        <w:rPr>
          <w:rFonts w:ascii="Times New Roman" w:eastAsia="Times New Roman" w:hAnsi="Times New Roman"/>
          <w:b/>
          <w:sz w:val="28"/>
          <w:szCs w:val="28"/>
        </w:rPr>
        <w:t>Б. ДАНИЯРОВ</w:t>
      </w:r>
      <w:r w:rsidR="008F17E6" w:rsidRPr="00DF6B70">
        <w:rPr>
          <w:rFonts w:ascii="Times New Roman" w:eastAsia="Times New Roman" w:hAnsi="Times New Roman"/>
          <w:b/>
          <w:sz w:val="28"/>
          <w:szCs w:val="28"/>
        </w:rPr>
        <w:t xml:space="preserve"> </w:t>
      </w:r>
      <w:proofErr w:type="spellStart"/>
      <w:r w:rsidR="00F452F4" w:rsidRPr="00DF6B70">
        <w:rPr>
          <w:rFonts w:ascii="Times New Roman" w:eastAsia="Times New Roman" w:hAnsi="Times New Roman"/>
          <w:b/>
          <w:sz w:val="36"/>
          <w:szCs w:val="36"/>
        </w:rPr>
        <w:t>атындагы</w:t>
      </w:r>
      <w:proofErr w:type="spellEnd"/>
      <w:r w:rsidR="008F17E6" w:rsidRPr="00DF6B70">
        <w:rPr>
          <w:rFonts w:ascii="Times New Roman" w:eastAsia="Times New Roman" w:hAnsi="Times New Roman"/>
          <w:b/>
          <w:sz w:val="28"/>
          <w:szCs w:val="28"/>
        </w:rPr>
        <w:t xml:space="preserve"> </w:t>
      </w:r>
      <w:r w:rsidR="00F452F4" w:rsidRPr="00DF6B70">
        <w:rPr>
          <w:rFonts w:ascii="Times New Roman" w:eastAsia="Times New Roman" w:hAnsi="Times New Roman"/>
          <w:b/>
          <w:sz w:val="28"/>
          <w:szCs w:val="28"/>
        </w:rPr>
        <w:t>КЫРГЫЗ МАМЛЕКЕТТИК КАЙРА ДАЯРДОО ЖАНА КВАЛИФИКАЦИЯСЫН ЖО</w:t>
      </w:r>
      <w:r w:rsidRPr="00DF6B70">
        <w:rPr>
          <w:rFonts w:ascii="Times New Roman" w:eastAsia="Times New Roman" w:hAnsi="Times New Roman"/>
          <w:b/>
          <w:sz w:val="28"/>
          <w:szCs w:val="28"/>
        </w:rPr>
        <w:t>ГОРУЛАТУУ МЕДИЦИНАЛЫК ИНСТИТУТ</w:t>
      </w:r>
      <w:r w:rsidR="00AC448E" w:rsidRPr="00DF6B70">
        <w:rPr>
          <w:rFonts w:ascii="Times New Roman" w:eastAsia="Times New Roman" w:hAnsi="Times New Roman"/>
          <w:b/>
          <w:sz w:val="28"/>
          <w:szCs w:val="28"/>
        </w:rPr>
        <w:t>У</w:t>
      </w:r>
    </w:p>
    <w:p w14:paraId="67BFDE92" w14:textId="77777777" w:rsidR="00903F36" w:rsidRPr="00DF6B70" w:rsidRDefault="00903F36" w:rsidP="00194BA1">
      <w:pPr>
        <w:spacing w:after="0" w:line="240" w:lineRule="auto"/>
        <w:jc w:val="center"/>
        <w:rPr>
          <w:rFonts w:ascii="Times New Roman" w:eastAsia="Times New Roman" w:hAnsi="Times New Roman"/>
          <w:b/>
          <w:sz w:val="28"/>
          <w:szCs w:val="28"/>
        </w:rPr>
      </w:pPr>
    </w:p>
    <w:p w14:paraId="6F6C4716" w14:textId="40C16240" w:rsidR="00BA181A" w:rsidRPr="00DF6B70" w:rsidRDefault="00540B8B" w:rsidP="00194BA1">
      <w:pPr>
        <w:spacing w:after="0" w:line="240" w:lineRule="auto"/>
        <w:jc w:val="center"/>
        <w:rPr>
          <w:rFonts w:ascii="Times New Roman" w:eastAsia="Times New Roman" w:hAnsi="Times New Roman"/>
          <w:b/>
          <w:sz w:val="28"/>
          <w:szCs w:val="28"/>
        </w:rPr>
      </w:pPr>
      <w:r w:rsidRPr="00DF6B70">
        <w:rPr>
          <w:rFonts w:ascii="Times New Roman" w:eastAsia="Times New Roman" w:hAnsi="Times New Roman"/>
          <w:b/>
          <w:sz w:val="28"/>
          <w:szCs w:val="28"/>
        </w:rPr>
        <w:t xml:space="preserve">Д 03.23.685 </w:t>
      </w:r>
      <w:proofErr w:type="spellStart"/>
      <w:r w:rsidRPr="00DF6B70">
        <w:rPr>
          <w:rFonts w:ascii="Times New Roman" w:eastAsia="Times New Roman" w:hAnsi="Times New Roman"/>
          <w:b/>
          <w:sz w:val="28"/>
          <w:szCs w:val="28"/>
        </w:rPr>
        <w:t>д</w:t>
      </w:r>
      <w:r w:rsidR="00903F36" w:rsidRPr="00DF6B70">
        <w:rPr>
          <w:rFonts w:ascii="Times New Roman" w:eastAsia="Times New Roman" w:hAnsi="Times New Roman"/>
          <w:b/>
          <w:sz w:val="28"/>
          <w:szCs w:val="28"/>
        </w:rPr>
        <w:t>иссертациялык</w:t>
      </w:r>
      <w:proofErr w:type="spellEnd"/>
      <w:r w:rsidR="00903F36" w:rsidRPr="00DF6B70">
        <w:rPr>
          <w:rFonts w:ascii="Times New Roman" w:eastAsia="Times New Roman" w:hAnsi="Times New Roman"/>
          <w:b/>
          <w:sz w:val="28"/>
          <w:szCs w:val="28"/>
        </w:rPr>
        <w:t xml:space="preserve"> кеңеш </w:t>
      </w:r>
    </w:p>
    <w:p w14:paraId="1ECBB59D" w14:textId="77777777" w:rsidR="00903F36" w:rsidRPr="00DF6B70" w:rsidRDefault="00903F36" w:rsidP="00903F36">
      <w:pPr>
        <w:spacing w:after="0" w:line="240" w:lineRule="auto"/>
        <w:jc w:val="center"/>
        <w:rPr>
          <w:rFonts w:ascii="Times New Roman" w:eastAsia="Times New Roman" w:hAnsi="Times New Roman"/>
          <w:b/>
          <w:sz w:val="28"/>
          <w:szCs w:val="28"/>
        </w:rPr>
      </w:pPr>
    </w:p>
    <w:p w14:paraId="1824F2D2" w14:textId="77777777" w:rsidR="00194BA1" w:rsidRPr="00DF6B70" w:rsidRDefault="00194BA1" w:rsidP="00194BA1">
      <w:pPr>
        <w:spacing w:after="0" w:line="240" w:lineRule="auto"/>
        <w:jc w:val="right"/>
        <w:rPr>
          <w:rFonts w:ascii="Times New Roman" w:eastAsia="Times New Roman" w:hAnsi="Times New Roman"/>
          <w:sz w:val="28"/>
          <w:szCs w:val="28"/>
        </w:rPr>
      </w:pPr>
    </w:p>
    <w:p w14:paraId="12C3654B" w14:textId="0FD9231E" w:rsidR="00903F36" w:rsidRPr="00DF6B70" w:rsidRDefault="00FB1A79" w:rsidP="00194BA1">
      <w:pPr>
        <w:spacing w:after="0" w:line="240" w:lineRule="auto"/>
        <w:jc w:val="right"/>
        <w:rPr>
          <w:rFonts w:ascii="Times New Roman" w:hAnsi="Times New Roman"/>
          <w:sz w:val="28"/>
          <w:szCs w:val="28"/>
        </w:rPr>
      </w:pPr>
      <w:r w:rsidRPr="00DF6B70">
        <w:rPr>
          <w:rFonts w:ascii="Times New Roman" w:eastAsia="Times New Roman" w:hAnsi="Times New Roman"/>
          <w:sz w:val="28"/>
          <w:szCs w:val="28"/>
        </w:rPr>
        <w:t xml:space="preserve">                                                                                                   </w:t>
      </w:r>
      <w:r w:rsidR="00903F36" w:rsidRPr="00DF6B70">
        <w:rPr>
          <w:rFonts w:ascii="Times New Roman" w:eastAsia="Times New Roman" w:hAnsi="Times New Roman"/>
          <w:sz w:val="28"/>
          <w:szCs w:val="28"/>
        </w:rPr>
        <w:t xml:space="preserve">Кол </w:t>
      </w:r>
      <w:proofErr w:type="spellStart"/>
      <w:r w:rsidR="00903F36" w:rsidRPr="00DF6B70">
        <w:rPr>
          <w:rFonts w:ascii="Times New Roman" w:eastAsia="Times New Roman" w:hAnsi="Times New Roman"/>
          <w:sz w:val="28"/>
          <w:szCs w:val="28"/>
        </w:rPr>
        <w:t>жазма</w:t>
      </w:r>
      <w:proofErr w:type="spellEnd"/>
      <w:r w:rsidR="00903F36" w:rsidRPr="00DF6B70">
        <w:rPr>
          <w:rFonts w:ascii="Times New Roman" w:eastAsia="Times New Roman" w:hAnsi="Times New Roman"/>
          <w:sz w:val="28"/>
          <w:szCs w:val="28"/>
        </w:rPr>
        <w:t xml:space="preserve"> </w:t>
      </w:r>
      <w:proofErr w:type="spellStart"/>
      <w:r w:rsidRPr="00DF6B70">
        <w:rPr>
          <w:rFonts w:ascii="Times New Roman" w:hAnsi="Times New Roman"/>
          <w:sz w:val="28"/>
          <w:szCs w:val="28"/>
        </w:rPr>
        <w:t>укугунда</w:t>
      </w:r>
      <w:proofErr w:type="spellEnd"/>
    </w:p>
    <w:p w14:paraId="135A57DE" w14:textId="2FE35835" w:rsidR="00903F36" w:rsidRPr="00DF6B70" w:rsidRDefault="008F17E6" w:rsidP="00194BA1">
      <w:pPr>
        <w:spacing w:after="0" w:line="240" w:lineRule="auto"/>
        <w:jc w:val="right"/>
        <w:rPr>
          <w:rFonts w:ascii="Times New Roman" w:eastAsia="Times New Roman" w:hAnsi="Times New Roman"/>
          <w:b/>
          <w:sz w:val="28"/>
          <w:szCs w:val="28"/>
        </w:rPr>
      </w:pPr>
      <w:r w:rsidRPr="00DF6B70">
        <w:rPr>
          <w:rFonts w:ascii="Times New Roman" w:eastAsia="Times New Roman" w:hAnsi="Times New Roman"/>
          <w:b/>
          <w:sz w:val="28"/>
          <w:szCs w:val="28"/>
        </w:rPr>
        <w:t xml:space="preserve">                                      </w:t>
      </w:r>
      <w:r w:rsidR="00903F36" w:rsidRPr="00DF6B70">
        <w:rPr>
          <w:rFonts w:ascii="Times New Roman" w:eastAsia="Times New Roman" w:hAnsi="Times New Roman"/>
          <w:b/>
          <w:sz w:val="28"/>
          <w:szCs w:val="28"/>
        </w:rPr>
        <w:t>УДК</w:t>
      </w:r>
      <w:r w:rsidR="00387216" w:rsidRPr="00DF6B70">
        <w:rPr>
          <w:rFonts w:ascii="Times New Roman" w:eastAsia="Times New Roman" w:hAnsi="Times New Roman"/>
          <w:b/>
          <w:sz w:val="28"/>
          <w:szCs w:val="28"/>
        </w:rPr>
        <w:t>:</w:t>
      </w:r>
      <w:r w:rsidR="00903F36" w:rsidRPr="00DF6B70">
        <w:rPr>
          <w:rFonts w:ascii="Times New Roman" w:eastAsia="Times New Roman" w:hAnsi="Times New Roman"/>
          <w:b/>
          <w:sz w:val="28"/>
          <w:szCs w:val="28"/>
        </w:rPr>
        <w:t xml:space="preserve"> </w:t>
      </w:r>
      <w:r w:rsidR="00387216" w:rsidRPr="00DF6B70">
        <w:rPr>
          <w:rFonts w:ascii="Times New Roman" w:eastAsia="Times New Roman" w:hAnsi="Times New Roman"/>
          <w:b/>
          <w:sz w:val="28"/>
          <w:szCs w:val="28"/>
        </w:rPr>
        <w:t>612</w:t>
      </w:r>
      <w:r w:rsidR="00903F36" w:rsidRPr="00DF6B70">
        <w:rPr>
          <w:rFonts w:ascii="Times New Roman" w:eastAsia="Times New Roman" w:hAnsi="Times New Roman"/>
          <w:b/>
          <w:sz w:val="28"/>
          <w:szCs w:val="28"/>
        </w:rPr>
        <w:t>.</w:t>
      </w:r>
      <w:r w:rsidR="00387216" w:rsidRPr="00DF6B70">
        <w:rPr>
          <w:rFonts w:ascii="Times New Roman" w:eastAsia="Times New Roman" w:hAnsi="Times New Roman"/>
          <w:b/>
          <w:sz w:val="28"/>
          <w:szCs w:val="28"/>
        </w:rPr>
        <w:t xml:space="preserve"> 014. 464 </w:t>
      </w:r>
      <w:r w:rsidR="00903F36" w:rsidRPr="00DF6B70">
        <w:rPr>
          <w:rFonts w:ascii="Times New Roman" w:eastAsia="Times New Roman" w:hAnsi="Times New Roman"/>
          <w:b/>
          <w:sz w:val="28"/>
          <w:szCs w:val="28"/>
        </w:rPr>
        <w:t>(575.2)</w:t>
      </w:r>
      <w:r w:rsidR="00387216" w:rsidRPr="00DF6B70">
        <w:rPr>
          <w:rFonts w:ascii="Times New Roman" w:eastAsia="Times New Roman" w:hAnsi="Times New Roman"/>
          <w:b/>
          <w:sz w:val="28"/>
          <w:szCs w:val="28"/>
        </w:rPr>
        <w:t xml:space="preserve"> (043.3)</w:t>
      </w:r>
      <w:r w:rsidRPr="00DF6B70">
        <w:rPr>
          <w:rFonts w:ascii="Times New Roman" w:eastAsia="Times New Roman" w:hAnsi="Times New Roman"/>
          <w:b/>
          <w:sz w:val="28"/>
          <w:szCs w:val="28"/>
        </w:rPr>
        <w:t xml:space="preserve"> </w:t>
      </w:r>
    </w:p>
    <w:p w14:paraId="46CA6B4B" w14:textId="071EEBD3" w:rsidR="00903F36" w:rsidRPr="00DF6B70" w:rsidRDefault="008F17E6" w:rsidP="00903F36">
      <w:pPr>
        <w:spacing w:after="0" w:line="240" w:lineRule="auto"/>
        <w:jc w:val="center"/>
        <w:rPr>
          <w:rFonts w:ascii="Times New Roman" w:eastAsia="Times New Roman" w:hAnsi="Times New Roman"/>
          <w:sz w:val="28"/>
          <w:szCs w:val="28"/>
        </w:rPr>
      </w:pPr>
      <w:r w:rsidRPr="00DF6B70">
        <w:rPr>
          <w:rFonts w:ascii="Times New Roman" w:eastAsia="Times New Roman" w:hAnsi="Times New Roman"/>
          <w:sz w:val="28"/>
          <w:szCs w:val="28"/>
        </w:rPr>
        <w:t xml:space="preserve">                                      </w:t>
      </w:r>
    </w:p>
    <w:p w14:paraId="6BECC272" w14:textId="4B3CAA4C" w:rsidR="00082EC9" w:rsidRPr="00DF6B70" w:rsidRDefault="008F17E6" w:rsidP="00FE0D2B">
      <w:pPr>
        <w:spacing w:after="0" w:line="240" w:lineRule="auto"/>
        <w:ind w:right="-142" w:firstLine="397"/>
        <w:jc w:val="right"/>
        <w:rPr>
          <w:rFonts w:ascii="Times New Roman" w:eastAsia="Times New Roman" w:hAnsi="Times New Roman"/>
          <w:sz w:val="28"/>
          <w:szCs w:val="28"/>
        </w:rPr>
      </w:pPr>
      <w:r w:rsidRPr="00DF6B70">
        <w:rPr>
          <w:rFonts w:ascii="Times New Roman" w:eastAsia="Times New Roman" w:hAnsi="Times New Roman"/>
          <w:sz w:val="28"/>
          <w:szCs w:val="28"/>
        </w:rPr>
        <w:t xml:space="preserve">     </w:t>
      </w:r>
    </w:p>
    <w:p w14:paraId="1F251FEE" w14:textId="789057B8" w:rsidR="00BA181A" w:rsidRPr="00DF6B70" w:rsidRDefault="008F17E6" w:rsidP="00FE0D2B">
      <w:pPr>
        <w:spacing w:after="0" w:line="240" w:lineRule="auto"/>
        <w:jc w:val="center"/>
        <w:rPr>
          <w:rFonts w:ascii="Times New Roman" w:eastAsia="Times New Roman" w:hAnsi="Times New Roman"/>
          <w:sz w:val="28"/>
          <w:szCs w:val="28"/>
        </w:rPr>
      </w:pPr>
      <w:r w:rsidRPr="00DF6B70">
        <w:rPr>
          <w:rFonts w:ascii="Times New Roman" w:eastAsia="Times New Roman" w:hAnsi="Times New Roman"/>
          <w:sz w:val="28"/>
          <w:szCs w:val="28"/>
        </w:rPr>
        <w:t xml:space="preserve"> </w:t>
      </w:r>
      <w:r w:rsidRPr="00DF6B70">
        <w:rPr>
          <w:rFonts w:ascii="Times New Roman" w:hAnsi="Times New Roman"/>
          <w:b/>
          <w:bCs/>
          <w:sz w:val="28"/>
          <w:szCs w:val="28"/>
        </w:rPr>
        <w:t xml:space="preserve">                                 </w:t>
      </w:r>
      <w:r w:rsidR="00925FBF" w:rsidRPr="00DF6B70">
        <w:rPr>
          <w:rFonts w:ascii="Times New Roman" w:hAnsi="Times New Roman"/>
          <w:b/>
          <w:bCs/>
          <w:sz w:val="28"/>
          <w:szCs w:val="28"/>
        </w:rPr>
        <w:t xml:space="preserve"> </w:t>
      </w:r>
    </w:p>
    <w:p w14:paraId="27C6C9AB" w14:textId="77777777" w:rsidR="00BA181A" w:rsidRPr="00DF6B70" w:rsidRDefault="00BA181A" w:rsidP="00FE0D2B">
      <w:pPr>
        <w:spacing w:after="0" w:line="240" w:lineRule="auto"/>
        <w:rPr>
          <w:rFonts w:ascii="Times New Roman" w:eastAsia="Times New Roman" w:hAnsi="Times New Roman"/>
          <w:sz w:val="28"/>
          <w:szCs w:val="28"/>
        </w:rPr>
      </w:pPr>
    </w:p>
    <w:p w14:paraId="4F51354D" w14:textId="77C359D0" w:rsidR="00903F36" w:rsidRPr="00DF6B70" w:rsidRDefault="008F17E6" w:rsidP="00194BA1">
      <w:pPr>
        <w:spacing w:after="0" w:line="240" w:lineRule="auto"/>
        <w:ind w:firstLine="397"/>
        <w:jc w:val="right"/>
        <w:rPr>
          <w:rFonts w:ascii="Times New Roman" w:eastAsia="Times New Roman" w:hAnsi="Times New Roman"/>
          <w:sz w:val="28"/>
          <w:szCs w:val="28"/>
        </w:rPr>
      </w:pPr>
      <w:r w:rsidRPr="00DF6B70">
        <w:rPr>
          <w:rFonts w:ascii="Times New Roman" w:eastAsia="Times New Roman" w:hAnsi="Times New Roman"/>
          <w:sz w:val="28"/>
          <w:szCs w:val="28"/>
        </w:rPr>
        <w:t xml:space="preserve">         </w:t>
      </w:r>
    </w:p>
    <w:p w14:paraId="53EE7B6B" w14:textId="408D5A8F" w:rsidR="00BA181A" w:rsidRPr="00DF6B70" w:rsidRDefault="0095702A" w:rsidP="00194BA1">
      <w:pPr>
        <w:spacing w:after="0" w:line="240" w:lineRule="auto"/>
        <w:jc w:val="center"/>
        <w:rPr>
          <w:rFonts w:ascii="Times New Roman" w:eastAsia="Times New Roman" w:hAnsi="Times New Roman"/>
          <w:b/>
          <w:bCs/>
          <w:sz w:val="28"/>
          <w:szCs w:val="28"/>
        </w:rPr>
      </w:pPr>
      <w:r w:rsidRPr="00DF6B70">
        <w:rPr>
          <w:rFonts w:ascii="Times New Roman" w:eastAsia="Times New Roman" w:hAnsi="Times New Roman"/>
          <w:b/>
          <w:bCs/>
          <w:sz w:val="28"/>
          <w:szCs w:val="28"/>
        </w:rPr>
        <w:t>ТОЙЧУЕВА АСЕЛ УЕЗБЕКОВНА</w:t>
      </w:r>
    </w:p>
    <w:p w14:paraId="7AC9BE94" w14:textId="77777777" w:rsidR="00BA181A" w:rsidRPr="00DF6B70" w:rsidRDefault="00BA181A" w:rsidP="00194BA1">
      <w:pPr>
        <w:spacing w:after="0" w:line="240" w:lineRule="auto"/>
        <w:jc w:val="center"/>
        <w:rPr>
          <w:rFonts w:ascii="Times New Roman" w:eastAsia="Times New Roman" w:hAnsi="Times New Roman"/>
          <w:sz w:val="28"/>
          <w:szCs w:val="28"/>
        </w:rPr>
      </w:pPr>
    </w:p>
    <w:p w14:paraId="62A4D3F6" w14:textId="492D0B35" w:rsidR="00F84810" w:rsidRPr="00DF6B70" w:rsidRDefault="00525909" w:rsidP="00194BA1">
      <w:pPr>
        <w:spacing w:line="240" w:lineRule="auto"/>
        <w:jc w:val="center"/>
        <w:rPr>
          <w:rFonts w:ascii="Times New Roman" w:hAnsi="Times New Roman"/>
          <w:b/>
          <w:bCs/>
          <w:sz w:val="28"/>
          <w:szCs w:val="28"/>
        </w:rPr>
      </w:pPr>
      <w:r w:rsidRPr="00DF6B70">
        <w:rPr>
          <w:rFonts w:ascii="Times New Roman" w:hAnsi="Times New Roman"/>
          <w:b/>
          <w:sz w:val="28"/>
          <w:szCs w:val="28"/>
        </w:rPr>
        <w:t>КЫРГЫЗСТАНДЫН ТҮШТҮК АЙМАГЫНДАГЫ ЖАҢЫ</w:t>
      </w:r>
      <w:r w:rsidRPr="00DF6B70">
        <w:rPr>
          <w:rFonts w:ascii="Times New Roman" w:hAnsi="Times New Roman"/>
          <w:b/>
          <w:bCs/>
          <w:sz w:val="28"/>
          <w:szCs w:val="28"/>
        </w:rPr>
        <w:t xml:space="preserve"> ТӨРӨЛГӨН ЫМЫРКАЙЛАРДЫН КОЛОНИЯЛЫК ТУРУКТУУЛУГУНУН КАЛЫПТАНЫШЫ</w:t>
      </w:r>
    </w:p>
    <w:p w14:paraId="5671CA3A" w14:textId="4E60A82C" w:rsidR="00082EC9" w:rsidRPr="00DF6B70" w:rsidRDefault="00082EC9" w:rsidP="00194BA1">
      <w:pPr>
        <w:spacing w:line="240" w:lineRule="auto"/>
        <w:jc w:val="center"/>
        <w:rPr>
          <w:rFonts w:ascii="Times New Roman" w:hAnsi="Times New Roman"/>
          <w:bCs/>
          <w:sz w:val="28"/>
          <w:szCs w:val="28"/>
        </w:rPr>
      </w:pPr>
      <w:r w:rsidRPr="00DF6B70">
        <w:rPr>
          <w:rFonts w:ascii="Times New Roman" w:hAnsi="Times New Roman"/>
          <w:bCs/>
          <w:sz w:val="28"/>
          <w:szCs w:val="28"/>
        </w:rPr>
        <w:t>03.02.03 – микробиология</w:t>
      </w:r>
    </w:p>
    <w:p w14:paraId="70664872" w14:textId="77777777" w:rsidR="009732F4" w:rsidRPr="00DF6B70" w:rsidRDefault="009732F4" w:rsidP="00194BA1">
      <w:pPr>
        <w:spacing w:after="0" w:line="240" w:lineRule="auto"/>
        <w:jc w:val="center"/>
        <w:rPr>
          <w:rFonts w:ascii="Times New Roman" w:eastAsia="Times New Roman" w:hAnsi="Times New Roman"/>
          <w:b/>
          <w:bCs/>
          <w:sz w:val="28"/>
          <w:szCs w:val="28"/>
        </w:rPr>
      </w:pPr>
    </w:p>
    <w:p w14:paraId="0CCB196A" w14:textId="5BDE02FC" w:rsidR="00903F36" w:rsidRPr="00DF6B70" w:rsidRDefault="00903F36" w:rsidP="00194BA1">
      <w:pPr>
        <w:spacing w:after="0" w:line="240" w:lineRule="auto"/>
        <w:jc w:val="center"/>
        <w:rPr>
          <w:rFonts w:ascii="Times New Roman" w:eastAsia="Times New Roman" w:hAnsi="Times New Roman"/>
          <w:b/>
          <w:bCs/>
          <w:sz w:val="28"/>
          <w:szCs w:val="28"/>
        </w:rPr>
      </w:pPr>
    </w:p>
    <w:p w14:paraId="5E2500A4" w14:textId="77777777" w:rsidR="00540B8B" w:rsidRPr="00DF6B70" w:rsidRDefault="00540B8B" w:rsidP="00194BA1">
      <w:pPr>
        <w:spacing w:after="0" w:line="240" w:lineRule="auto"/>
        <w:jc w:val="center"/>
        <w:rPr>
          <w:rFonts w:ascii="Times New Roman" w:eastAsia="Times New Roman" w:hAnsi="Times New Roman"/>
          <w:b/>
          <w:bCs/>
          <w:sz w:val="28"/>
          <w:szCs w:val="28"/>
        </w:rPr>
      </w:pPr>
    </w:p>
    <w:p w14:paraId="6D207BC2" w14:textId="0F00CF8F" w:rsidR="00540B8B" w:rsidRPr="00DF6B70" w:rsidRDefault="00903F36" w:rsidP="00194BA1">
      <w:pPr>
        <w:spacing w:after="0" w:line="240" w:lineRule="auto"/>
        <w:jc w:val="center"/>
        <w:rPr>
          <w:rFonts w:ascii="Times New Roman" w:eastAsia="Times New Roman" w:hAnsi="Times New Roman"/>
          <w:bCs/>
          <w:sz w:val="28"/>
          <w:szCs w:val="28"/>
        </w:rPr>
      </w:pPr>
      <w:r w:rsidRPr="00DF6B70">
        <w:rPr>
          <w:rFonts w:ascii="Times New Roman" w:eastAsia="Times New Roman" w:hAnsi="Times New Roman"/>
          <w:bCs/>
          <w:sz w:val="28"/>
          <w:szCs w:val="28"/>
        </w:rPr>
        <w:t xml:space="preserve">Биология </w:t>
      </w:r>
      <w:proofErr w:type="spellStart"/>
      <w:r w:rsidRPr="00DF6B70">
        <w:rPr>
          <w:rFonts w:ascii="Times New Roman" w:eastAsia="Times New Roman" w:hAnsi="Times New Roman"/>
          <w:bCs/>
          <w:sz w:val="28"/>
          <w:szCs w:val="28"/>
        </w:rPr>
        <w:t>илимдеринин</w:t>
      </w:r>
      <w:proofErr w:type="spellEnd"/>
      <w:r w:rsidRPr="00DF6B70">
        <w:rPr>
          <w:rFonts w:ascii="Times New Roman" w:eastAsia="Times New Roman" w:hAnsi="Times New Roman"/>
          <w:bCs/>
          <w:sz w:val="28"/>
          <w:szCs w:val="28"/>
        </w:rPr>
        <w:t xml:space="preserve"> кандидаты</w:t>
      </w:r>
      <w:r w:rsidR="004B3A12" w:rsidRPr="00DF6B70">
        <w:rPr>
          <w:rFonts w:ascii="Times New Roman" w:eastAsia="Times New Roman" w:hAnsi="Times New Roman"/>
          <w:bCs/>
          <w:sz w:val="28"/>
          <w:szCs w:val="28"/>
        </w:rPr>
        <w:t xml:space="preserve"> </w:t>
      </w:r>
      <w:proofErr w:type="spellStart"/>
      <w:r w:rsidR="00540B8B" w:rsidRPr="00DF6B70">
        <w:rPr>
          <w:rFonts w:ascii="Times New Roman" w:eastAsia="Times New Roman" w:hAnsi="Times New Roman"/>
          <w:bCs/>
          <w:sz w:val="28"/>
          <w:szCs w:val="28"/>
        </w:rPr>
        <w:t>окумуштуулук</w:t>
      </w:r>
      <w:proofErr w:type="spellEnd"/>
    </w:p>
    <w:p w14:paraId="7EC5EEDB" w14:textId="09D7E57C" w:rsidR="004861BC" w:rsidRPr="00DF6B70" w:rsidRDefault="0095702A" w:rsidP="00194BA1">
      <w:pPr>
        <w:spacing w:after="0" w:line="240" w:lineRule="auto"/>
        <w:jc w:val="center"/>
        <w:rPr>
          <w:rFonts w:ascii="Times New Roman" w:eastAsia="Times New Roman" w:hAnsi="Times New Roman"/>
          <w:bCs/>
          <w:sz w:val="28"/>
          <w:szCs w:val="28"/>
        </w:rPr>
      </w:pPr>
      <w:proofErr w:type="spellStart"/>
      <w:r w:rsidRPr="00DF6B70">
        <w:rPr>
          <w:rFonts w:ascii="Times New Roman" w:eastAsia="Times New Roman" w:hAnsi="Times New Roman"/>
          <w:bCs/>
          <w:sz w:val="28"/>
          <w:szCs w:val="28"/>
        </w:rPr>
        <w:t>даражасын</w:t>
      </w:r>
      <w:proofErr w:type="spellEnd"/>
      <w:r w:rsidRPr="00DF6B70">
        <w:rPr>
          <w:rFonts w:ascii="Times New Roman" w:eastAsia="Times New Roman" w:hAnsi="Times New Roman"/>
          <w:bCs/>
          <w:sz w:val="28"/>
          <w:szCs w:val="28"/>
        </w:rPr>
        <w:t xml:space="preserve"> </w:t>
      </w:r>
      <w:proofErr w:type="spellStart"/>
      <w:r w:rsidRPr="00DF6B70">
        <w:rPr>
          <w:rFonts w:ascii="Times New Roman" w:eastAsia="Times New Roman" w:hAnsi="Times New Roman"/>
          <w:bCs/>
          <w:sz w:val="28"/>
          <w:szCs w:val="28"/>
        </w:rPr>
        <w:t>алуу</w:t>
      </w:r>
      <w:proofErr w:type="spellEnd"/>
      <w:r w:rsidR="00540B8B" w:rsidRPr="00DF6B70">
        <w:rPr>
          <w:rFonts w:ascii="Times New Roman" w:eastAsia="Times New Roman" w:hAnsi="Times New Roman"/>
          <w:bCs/>
          <w:sz w:val="28"/>
          <w:szCs w:val="28"/>
        </w:rPr>
        <w:t xml:space="preserve"> </w:t>
      </w:r>
      <w:proofErr w:type="spellStart"/>
      <w:r w:rsidR="004B3A12" w:rsidRPr="00DF6B70">
        <w:rPr>
          <w:rFonts w:ascii="Times New Roman" w:eastAsia="Times New Roman" w:hAnsi="Times New Roman"/>
          <w:bCs/>
          <w:sz w:val="28"/>
          <w:szCs w:val="28"/>
        </w:rPr>
        <w:t>үчүн</w:t>
      </w:r>
      <w:proofErr w:type="spellEnd"/>
      <w:r w:rsidR="00540B8B" w:rsidRPr="00DF6B70">
        <w:rPr>
          <w:rFonts w:ascii="Times New Roman" w:eastAsia="Times New Roman" w:hAnsi="Times New Roman"/>
          <w:bCs/>
          <w:sz w:val="28"/>
          <w:szCs w:val="28"/>
        </w:rPr>
        <w:t xml:space="preserve"> </w:t>
      </w:r>
      <w:proofErr w:type="spellStart"/>
      <w:r w:rsidR="004B3A12" w:rsidRPr="00DF6B70">
        <w:rPr>
          <w:rFonts w:ascii="Times New Roman" w:eastAsia="Times New Roman" w:hAnsi="Times New Roman"/>
          <w:bCs/>
          <w:sz w:val="28"/>
          <w:szCs w:val="28"/>
        </w:rPr>
        <w:t>диссертациянын</w:t>
      </w:r>
      <w:proofErr w:type="spellEnd"/>
    </w:p>
    <w:p w14:paraId="2B651328" w14:textId="03A0DE43" w:rsidR="00082EC9" w:rsidRPr="00DF6B70" w:rsidRDefault="0055735B" w:rsidP="00194BA1">
      <w:pPr>
        <w:spacing w:after="0" w:line="240" w:lineRule="auto"/>
        <w:jc w:val="center"/>
        <w:rPr>
          <w:rFonts w:ascii="Times New Roman" w:hAnsi="Times New Roman"/>
          <w:b/>
          <w:sz w:val="28"/>
          <w:szCs w:val="28"/>
        </w:rPr>
      </w:pPr>
      <w:r w:rsidRPr="00DF6B70">
        <w:rPr>
          <w:rFonts w:ascii="Times New Roman" w:eastAsia="Times New Roman" w:hAnsi="Times New Roman"/>
          <w:b/>
          <w:bCs/>
          <w:sz w:val="28"/>
          <w:szCs w:val="28"/>
        </w:rPr>
        <w:t>а</w:t>
      </w:r>
      <w:r w:rsidR="00525909" w:rsidRPr="00DF6B70">
        <w:rPr>
          <w:rFonts w:ascii="Times New Roman" w:eastAsia="Times New Roman" w:hAnsi="Times New Roman"/>
          <w:b/>
          <w:bCs/>
          <w:sz w:val="28"/>
          <w:szCs w:val="28"/>
        </w:rPr>
        <w:t>вторефераты</w:t>
      </w:r>
    </w:p>
    <w:p w14:paraId="5F9CB939" w14:textId="77777777" w:rsidR="00082EC9" w:rsidRPr="00DF6B70" w:rsidRDefault="00082EC9" w:rsidP="00194BA1">
      <w:pPr>
        <w:spacing w:after="0" w:line="240" w:lineRule="auto"/>
        <w:jc w:val="center"/>
        <w:rPr>
          <w:rFonts w:ascii="Times New Roman" w:hAnsi="Times New Roman"/>
          <w:b/>
          <w:color w:val="FF0000"/>
          <w:sz w:val="28"/>
          <w:szCs w:val="28"/>
        </w:rPr>
      </w:pPr>
    </w:p>
    <w:p w14:paraId="19F23C5B" w14:textId="1B976BCD" w:rsidR="009732F4" w:rsidRPr="00DF6B70" w:rsidRDefault="009732F4" w:rsidP="003E5C14">
      <w:pPr>
        <w:spacing w:after="0" w:line="240" w:lineRule="auto"/>
        <w:jc w:val="center"/>
        <w:rPr>
          <w:rFonts w:ascii="Times New Roman" w:hAnsi="Times New Roman"/>
          <w:b/>
          <w:color w:val="FF0000"/>
          <w:sz w:val="28"/>
          <w:szCs w:val="28"/>
        </w:rPr>
      </w:pPr>
    </w:p>
    <w:p w14:paraId="58DEB5D7" w14:textId="77777777" w:rsidR="009732F4" w:rsidRPr="00DF6B70" w:rsidRDefault="009732F4" w:rsidP="00FE0D2B">
      <w:pPr>
        <w:spacing w:after="0" w:line="240" w:lineRule="auto"/>
        <w:rPr>
          <w:rFonts w:ascii="Times New Roman" w:hAnsi="Times New Roman"/>
          <w:b/>
          <w:sz w:val="28"/>
          <w:szCs w:val="28"/>
        </w:rPr>
      </w:pPr>
    </w:p>
    <w:p w14:paraId="6A0CDC33" w14:textId="4C9F18ED" w:rsidR="00B03EF7" w:rsidRPr="00DF6B70" w:rsidRDefault="00B03EF7" w:rsidP="00FE0D2B">
      <w:pPr>
        <w:spacing w:after="0" w:line="240" w:lineRule="auto"/>
        <w:rPr>
          <w:rFonts w:ascii="Times New Roman" w:hAnsi="Times New Roman"/>
          <w:b/>
          <w:sz w:val="28"/>
          <w:szCs w:val="28"/>
        </w:rPr>
      </w:pPr>
    </w:p>
    <w:p w14:paraId="364B6B0C" w14:textId="77777777" w:rsidR="00BE4812" w:rsidRPr="00DF6B70" w:rsidRDefault="00BE4812" w:rsidP="00FE0D2B">
      <w:pPr>
        <w:spacing w:after="0" w:line="240" w:lineRule="auto"/>
        <w:rPr>
          <w:rFonts w:ascii="Times New Roman" w:hAnsi="Times New Roman"/>
          <w:b/>
          <w:sz w:val="28"/>
          <w:szCs w:val="28"/>
        </w:rPr>
      </w:pPr>
    </w:p>
    <w:p w14:paraId="19AA9EF3" w14:textId="7493940A" w:rsidR="009D1632" w:rsidRPr="00DF6B70" w:rsidRDefault="009D1632" w:rsidP="00FE0D2B">
      <w:pPr>
        <w:spacing w:after="0" w:line="240" w:lineRule="auto"/>
        <w:rPr>
          <w:rFonts w:ascii="Times New Roman" w:hAnsi="Times New Roman"/>
          <w:b/>
          <w:sz w:val="28"/>
          <w:szCs w:val="28"/>
        </w:rPr>
      </w:pPr>
    </w:p>
    <w:p w14:paraId="5CA32E54" w14:textId="7B353F87" w:rsidR="00B86529" w:rsidRPr="00DF6B70" w:rsidRDefault="00B86529" w:rsidP="00FE0D2B">
      <w:pPr>
        <w:spacing w:after="0" w:line="240" w:lineRule="auto"/>
        <w:rPr>
          <w:rFonts w:ascii="Times New Roman" w:hAnsi="Times New Roman"/>
          <w:b/>
          <w:sz w:val="28"/>
          <w:szCs w:val="28"/>
        </w:rPr>
      </w:pPr>
    </w:p>
    <w:p w14:paraId="44D31747" w14:textId="7130D4BC" w:rsidR="00B86529" w:rsidRPr="00DF6B70" w:rsidRDefault="00B86529" w:rsidP="00FE0D2B">
      <w:pPr>
        <w:spacing w:after="0" w:line="240" w:lineRule="auto"/>
        <w:rPr>
          <w:rFonts w:ascii="Times New Roman" w:hAnsi="Times New Roman"/>
          <w:b/>
          <w:sz w:val="28"/>
          <w:szCs w:val="28"/>
        </w:rPr>
      </w:pPr>
    </w:p>
    <w:p w14:paraId="2F6B7C0A" w14:textId="77777777" w:rsidR="00B86529" w:rsidRPr="00DF6B70" w:rsidRDefault="00B86529" w:rsidP="00FE0D2B">
      <w:pPr>
        <w:spacing w:after="0" w:line="240" w:lineRule="auto"/>
        <w:rPr>
          <w:rFonts w:ascii="Times New Roman" w:hAnsi="Times New Roman"/>
          <w:b/>
          <w:sz w:val="28"/>
          <w:szCs w:val="28"/>
        </w:rPr>
      </w:pPr>
    </w:p>
    <w:p w14:paraId="0D39919B" w14:textId="2FB69F18" w:rsidR="00B86529" w:rsidRPr="00DF6B70" w:rsidRDefault="003F4E38" w:rsidP="00194BA1">
      <w:pPr>
        <w:spacing w:after="0" w:line="240" w:lineRule="auto"/>
        <w:jc w:val="center"/>
        <w:rPr>
          <w:rFonts w:ascii="Times New Roman" w:hAnsi="Times New Roman"/>
          <w:b/>
          <w:sz w:val="28"/>
          <w:szCs w:val="28"/>
        </w:rPr>
      </w:pPr>
      <w:r w:rsidRPr="00DF6B70">
        <w:rPr>
          <w:rFonts w:ascii="Times New Roman" w:hAnsi="Times New Roman"/>
          <w:b/>
          <w:sz w:val="28"/>
          <w:szCs w:val="28"/>
        </w:rPr>
        <w:t xml:space="preserve">Бишкек </w:t>
      </w:r>
      <w:r w:rsidR="00540B8B" w:rsidRPr="00DF6B70">
        <w:rPr>
          <w:rFonts w:ascii="Times New Roman" w:hAnsi="Times New Roman"/>
          <w:b/>
          <w:sz w:val="28"/>
          <w:szCs w:val="28"/>
        </w:rPr>
        <w:t xml:space="preserve">‒ </w:t>
      </w:r>
      <w:r w:rsidRPr="00DF6B70">
        <w:rPr>
          <w:rFonts w:ascii="Times New Roman" w:hAnsi="Times New Roman"/>
          <w:b/>
          <w:sz w:val="28"/>
          <w:szCs w:val="28"/>
        </w:rPr>
        <w:t>202</w:t>
      </w:r>
      <w:r w:rsidR="00202234" w:rsidRPr="00DF6B70">
        <w:rPr>
          <w:rFonts w:ascii="Times New Roman" w:hAnsi="Times New Roman"/>
          <w:b/>
          <w:sz w:val="28"/>
          <w:szCs w:val="28"/>
        </w:rPr>
        <w:t>5</w:t>
      </w:r>
    </w:p>
    <w:p w14:paraId="6761B75F" w14:textId="77777777" w:rsidR="00194BA1" w:rsidRPr="00DF6B70" w:rsidRDefault="00194BA1" w:rsidP="00507EE9">
      <w:pPr>
        <w:spacing w:after="0" w:line="240" w:lineRule="auto"/>
        <w:jc w:val="both"/>
        <w:rPr>
          <w:rFonts w:ascii="Times New Roman" w:hAnsi="Times New Roman"/>
          <w:bCs/>
          <w:sz w:val="28"/>
          <w:szCs w:val="28"/>
        </w:rPr>
        <w:sectPr w:rsidR="00194BA1" w:rsidRPr="00DF6B70" w:rsidSect="00194BA1">
          <w:footerReference w:type="default" r:id="rId8"/>
          <w:pgSz w:w="11906" w:h="16838" w:code="9"/>
          <w:pgMar w:top="1701" w:right="1134" w:bottom="1644" w:left="1134" w:header="709" w:footer="709" w:gutter="0"/>
          <w:cols w:space="708"/>
          <w:titlePg/>
          <w:docGrid w:linePitch="360"/>
        </w:sectPr>
      </w:pPr>
    </w:p>
    <w:p w14:paraId="799E2786" w14:textId="05FB571D" w:rsidR="00507EE9" w:rsidRPr="00DF6B70" w:rsidRDefault="00A0400F" w:rsidP="00507EE9">
      <w:pPr>
        <w:spacing w:after="0" w:line="240" w:lineRule="auto"/>
        <w:jc w:val="both"/>
        <w:rPr>
          <w:rFonts w:ascii="Times New Roman" w:hAnsi="Times New Roman"/>
          <w:bCs/>
          <w:sz w:val="28"/>
          <w:szCs w:val="28"/>
        </w:rPr>
      </w:pPr>
      <w:proofErr w:type="spellStart"/>
      <w:r w:rsidRPr="00DF6B70">
        <w:rPr>
          <w:rFonts w:ascii="Times New Roman" w:hAnsi="Times New Roman"/>
          <w:bCs/>
          <w:sz w:val="28"/>
          <w:szCs w:val="28"/>
        </w:rPr>
        <w:lastRenderedPageBreak/>
        <w:t>Иш</w:t>
      </w:r>
      <w:proofErr w:type="spellEnd"/>
      <w:r w:rsidR="00507EE9" w:rsidRPr="00DF6B70">
        <w:rPr>
          <w:rFonts w:ascii="Times New Roman" w:hAnsi="Times New Roman"/>
          <w:bCs/>
          <w:sz w:val="28"/>
          <w:szCs w:val="28"/>
        </w:rPr>
        <w:t xml:space="preserve"> Кыргыз </w:t>
      </w:r>
      <w:proofErr w:type="spellStart"/>
      <w:r w:rsidR="00507EE9" w:rsidRPr="00DF6B70">
        <w:rPr>
          <w:rFonts w:ascii="Times New Roman" w:hAnsi="Times New Roman"/>
          <w:bCs/>
          <w:sz w:val="28"/>
          <w:szCs w:val="28"/>
        </w:rPr>
        <w:t>Республикасынын</w:t>
      </w:r>
      <w:proofErr w:type="spellEnd"/>
      <w:r w:rsidR="00507EE9" w:rsidRPr="00DF6B70">
        <w:rPr>
          <w:rFonts w:ascii="Times New Roman" w:hAnsi="Times New Roman"/>
          <w:bCs/>
          <w:sz w:val="28"/>
          <w:szCs w:val="28"/>
        </w:rPr>
        <w:t xml:space="preserve"> </w:t>
      </w:r>
      <w:proofErr w:type="spellStart"/>
      <w:r w:rsidR="00507EE9" w:rsidRPr="00DF6B70">
        <w:rPr>
          <w:rFonts w:ascii="Times New Roman" w:hAnsi="Times New Roman"/>
          <w:bCs/>
          <w:sz w:val="28"/>
          <w:szCs w:val="28"/>
        </w:rPr>
        <w:t>Улуттук</w:t>
      </w:r>
      <w:proofErr w:type="spellEnd"/>
      <w:r w:rsidR="00507EE9" w:rsidRPr="00DF6B70">
        <w:rPr>
          <w:rFonts w:ascii="Times New Roman" w:hAnsi="Times New Roman"/>
          <w:bCs/>
          <w:sz w:val="28"/>
          <w:szCs w:val="28"/>
        </w:rPr>
        <w:t xml:space="preserve"> </w:t>
      </w:r>
      <w:proofErr w:type="spellStart"/>
      <w:r w:rsidR="002714A9" w:rsidRPr="00DF6B70">
        <w:rPr>
          <w:rFonts w:ascii="Times New Roman" w:hAnsi="Times New Roman"/>
          <w:bCs/>
          <w:sz w:val="28"/>
          <w:szCs w:val="28"/>
        </w:rPr>
        <w:t>и</w:t>
      </w:r>
      <w:r w:rsidR="00507EE9" w:rsidRPr="00DF6B70">
        <w:rPr>
          <w:rFonts w:ascii="Times New Roman" w:hAnsi="Times New Roman"/>
          <w:bCs/>
          <w:sz w:val="28"/>
          <w:szCs w:val="28"/>
        </w:rPr>
        <w:t>лимдер</w:t>
      </w:r>
      <w:proofErr w:type="spellEnd"/>
      <w:r w:rsidR="00507EE9" w:rsidRPr="00DF6B70">
        <w:rPr>
          <w:rFonts w:ascii="Times New Roman" w:hAnsi="Times New Roman"/>
          <w:bCs/>
          <w:sz w:val="28"/>
          <w:szCs w:val="28"/>
        </w:rPr>
        <w:t xml:space="preserve"> </w:t>
      </w:r>
      <w:proofErr w:type="spellStart"/>
      <w:r w:rsidR="002714A9" w:rsidRPr="00DF6B70">
        <w:rPr>
          <w:rFonts w:ascii="Times New Roman" w:hAnsi="Times New Roman"/>
          <w:bCs/>
          <w:sz w:val="28"/>
          <w:szCs w:val="28"/>
        </w:rPr>
        <w:t>а</w:t>
      </w:r>
      <w:r w:rsidR="00507EE9" w:rsidRPr="00DF6B70">
        <w:rPr>
          <w:rFonts w:ascii="Times New Roman" w:hAnsi="Times New Roman"/>
          <w:bCs/>
          <w:sz w:val="28"/>
          <w:szCs w:val="28"/>
        </w:rPr>
        <w:t>кадемиясынын</w:t>
      </w:r>
      <w:proofErr w:type="spellEnd"/>
      <w:r w:rsidR="00507EE9" w:rsidRPr="00DF6B70">
        <w:rPr>
          <w:rFonts w:ascii="Times New Roman" w:hAnsi="Times New Roman"/>
          <w:bCs/>
          <w:sz w:val="28"/>
          <w:szCs w:val="28"/>
        </w:rPr>
        <w:t xml:space="preserve"> </w:t>
      </w:r>
      <w:proofErr w:type="spellStart"/>
      <w:r w:rsidR="00507EE9" w:rsidRPr="00DF6B70">
        <w:rPr>
          <w:rFonts w:ascii="Times New Roman" w:hAnsi="Times New Roman"/>
          <w:bCs/>
          <w:sz w:val="28"/>
          <w:szCs w:val="28"/>
        </w:rPr>
        <w:t>Түштүк</w:t>
      </w:r>
      <w:proofErr w:type="spellEnd"/>
      <w:r w:rsidR="00507EE9" w:rsidRPr="00DF6B70">
        <w:rPr>
          <w:rFonts w:ascii="Times New Roman" w:hAnsi="Times New Roman"/>
          <w:bCs/>
          <w:sz w:val="28"/>
          <w:szCs w:val="28"/>
        </w:rPr>
        <w:t xml:space="preserve"> </w:t>
      </w:r>
      <w:proofErr w:type="spellStart"/>
      <w:r w:rsidR="00507EE9" w:rsidRPr="00DF6B70">
        <w:rPr>
          <w:rFonts w:ascii="Times New Roman" w:hAnsi="Times New Roman"/>
          <w:bCs/>
          <w:sz w:val="28"/>
          <w:szCs w:val="28"/>
        </w:rPr>
        <w:t>бөлүмүнүн</w:t>
      </w:r>
      <w:proofErr w:type="spellEnd"/>
      <w:r w:rsidR="00507EE9" w:rsidRPr="00DF6B70">
        <w:rPr>
          <w:rFonts w:ascii="Times New Roman" w:hAnsi="Times New Roman"/>
          <w:bCs/>
          <w:sz w:val="28"/>
          <w:szCs w:val="28"/>
        </w:rPr>
        <w:t xml:space="preserve"> </w:t>
      </w:r>
      <w:proofErr w:type="spellStart"/>
      <w:r w:rsidR="00507EE9" w:rsidRPr="00DF6B70">
        <w:rPr>
          <w:rFonts w:ascii="Times New Roman" w:hAnsi="Times New Roman"/>
          <w:bCs/>
          <w:sz w:val="28"/>
          <w:szCs w:val="28"/>
        </w:rPr>
        <w:t>медициналык-биологиялык</w:t>
      </w:r>
      <w:proofErr w:type="spellEnd"/>
      <w:r w:rsidR="00507EE9" w:rsidRPr="00DF6B70">
        <w:rPr>
          <w:rFonts w:ascii="Times New Roman" w:hAnsi="Times New Roman"/>
          <w:bCs/>
          <w:sz w:val="28"/>
          <w:szCs w:val="28"/>
        </w:rPr>
        <w:t xml:space="preserve"> </w:t>
      </w:r>
      <w:proofErr w:type="spellStart"/>
      <w:r w:rsidR="00507EE9" w:rsidRPr="00DF6B70">
        <w:rPr>
          <w:rFonts w:ascii="Times New Roman" w:hAnsi="Times New Roman"/>
          <w:bCs/>
          <w:sz w:val="28"/>
          <w:szCs w:val="28"/>
        </w:rPr>
        <w:t>көйгөйлөрүн</w:t>
      </w:r>
      <w:proofErr w:type="spellEnd"/>
      <w:r w:rsidR="00507EE9" w:rsidRPr="00DF6B70">
        <w:rPr>
          <w:rFonts w:ascii="Times New Roman" w:hAnsi="Times New Roman"/>
          <w:bCs/>
          <w:sz w:val="28"/>
          <w:szCs w:val="28"/>
        </w:rPr>
        <w:t xml:space="preserve"> </w:t>
      </w:r>
      <w:proofErr w:type="spellStart"/>
      <w:r w:rsidR="00507EE9" w:rsidRPr="00DF6B70">
        <w:rPr>
          <w:rFonts w:ascii="Times New Roman" w:hAnsi="Times New Roman"/>
          <w:bCs/>
          <w:sz w:val="28"/>
          <w:szCs w:val="28"/>
        </w:rPr>
        <w:t>илимий</w:t>
      </w:r>
      <w:proofErr w:type="spellEnd"/>
      <w:r w:rsidR="00507EE9" w:rsidRPr="00DF6B70">
        <w:rPr>
          <w:rFonts w:ascii="Times New Roman" w:hAnsi="Times New Roman"/>
          <w:bCs/>
          <w:sz w:val="28"/>
          <w:szCs w:val="28"/>
        </w:rPr>
        <w:t xml:space="preserve"> </w:t>
      </w:r>
      <w:proofErr w:type="spellStart"/>
      <w:r w:rsidR="00507EE9" w:rsidRPr="00DF6B70">
        <w:rPr>
          <w:rFonts w:ascii="Times New Roman" w:hAnsi="Times New Roman"/>
          <w:bCs/>
          <w:sz w:val="28"/>
          <w:szCs w:val="28"/>
        </w:rPr>
        <w:t>изилдөө</w:t>
      </w:r>
      <w:proofErr w:type="spellEnd"/>
      <w:r w:rsidR="00507EE9" w:rsidRPr="00DF6B70">
        <w:rPr>
          <w:rFonts w:ascii="Times New Roman" w:hAnsi="Times New Roman"/>
          <w:bCs/>
          <w:sz w:val="28"/>
          <w:szCs w:val="28"/>
        </w:rPr>
        <w:t xml:space="preserve"> </w:t>
      </w:r>
      <w:proofErr w:type="spellStart"/>
      <w:r w:rsidR="00507EE9" w:rsidRPr="00DF6B70">
        <w:rPr>
          <w:rFonts w:ascii="Times New Roman" w:hAnsi="Times New Roman"/>
          <w:bCs/>
          <w:sz w:val="28"/>
          <w:szCs w:val="28"/>
        </w:rPr>
        <w:t>институтунун</w:t>
      </w:r>
      <w:proofErr w:type="spellEnd"/>
      <w:r w:rsidR="00507EE9" w:rsidRPr="00DF6B70">
        <w:rPr>
          <w:rFonts w:ascii="Times New Roman" w:hAnsi="Times New Roman"/>
          <w:bCs/>
          <w:sz w:val="28"/>
          <w:szCs w:val="28"/>
        </w:rPr>
        <w:t xml:space="preserve"> биохимия, биотехнология </w:t>
      </w:r>
      <w:proofErr w:type="spellStart"/>
      <w:r w:rsidR="00507EE9" w:rsidRPr="00DF6B70">
        <w:rPr>
          <w:rFonts w:ascii="Times New Roman" w:hAnsi="Times New Roman"/>
          <w:bCs/>
          <w:sz w:val="28"/>
          <w:szCs w:val="28"/>
        </w:rPr>
        <w:t>жана</w:t>
      </w:r>
      <w:proofErr w:type="spellEnd"/>
      <w:r w:rsidR="00507EE9" w:rsidRPr="00DF6B70">
        <w:rPr>
          <w:rFonts w:ascii="Times New Roman" w:hAnsi="Times New Roman"/>
          <w:bCs/>
          <w:sz w:val="28"/>
          <w:szCs w:val="28"/>
        </w:rPr>
        <w:t xml:space="preserve"> микробиология </w:t>
      </w:r>
      <w:proofErr w:type="spellStart"/>
      <w:r w:rsidR="00507EE9" w:rsidRPr="00DF6B70">
        <w:rPr>
          <w:rFonts w:ascii="Times New Roman" w:hAnsi="Times New Roman"/>
          <w:bCs/>
          <w:sz w:val="28"/>
          <w:szCs w:val="28"/>
        </w:rPr>
        <w:t>лабораториясында</w:t>
      </w:r>
      <w:proofErr w:type="spellEnd"/>
      <w:r w:rsidR="00507EE9" w:rsidRPr="00DF6B70">
        <w:rPr>
          <w:rFonts w:ascii="Times New Roman" w:hAnsi="Times New Roman"/>
          <w:bCs/>
          <w:sz w:val="28"/>
          <w:szCs w:val="28"/>
        </w:rPr>
        <w:t xml:space="preserve"> </w:t>
      </w:r>
      <w:proofErr w:type="spellStart"/>
      <w:r w:rsidR="00507EE9" w:rsidRPr="00DF6B70">
        <w:rPr>
          <w:rFonts w:ascii="Times New Roman" w:hAnsi="Times New Roman"/>
          <w:bCs/>
          <w:sz w:val="28"/>
          <w:szCs w:val="28"/>
        </w:rPr>
        <w:t>аткарылды</w:t>
      </w:r>
      <w:proofErr w:type="spellEnd"/>
    </w:p>
    <w:p w14:paraId="423EA974" w14:textId="77777777" w:rsidR="00540B8B" w:rsidRPr="00DF6B70" w:rsidRDefault="00540B8B" w:rsidP="00906FE9">
      <w:pPr>
        <w:spacing w:after="0" w:line="216" w:lineRule="auto"/>
        <w:jc w:val="both"/>
        <w:rPr>
          <w:rFonts w:ascii="Times New Roman" w:hAnsi="Times New Roman"/>
          <w:bCs/>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540B8B" w:rsidRPr="00DF6B70" w14:paraId="7B644D06" w14:textId="77777777" w:rsidTr="00906FE9">
        <w:tc>
          <w:tcPr>
            <w:tcW w:w="3369" w:type="dxa"/>
          </w:tcPr>
          <w:p w14:paraId="1CB5D16D" w14:textId="77A40F5E" w:rsidR="00540B8B" w:rsidRPr="00DF6B70" w:rsidRDefault="00540B8B" w:rsidP="00906FE9">
            <w:pPr>
              <w:spacing w:after="0" w:line="216" w:lineRule="auto"/>
              <w:jc w:val="both"/>
              <w:rPr>
                <w:rFonts w:ascii="Times New Roman" w:hAnsi="Times New Roman"/>
                <w:bCs/>
                <w:sz w:val="28"/>
                <w:szCs w:val="28"/>
              </w:rPr>
            </w:pPr>
            <w:proofErr w:type="spellStart"/>
            <w:r w:rsidRPr="00DF6B70">
              <w:rPr>
                <w:rFonts w:ascii="Times New Roman" w:hAnsi="Times New Roman"/>
                <w:b/>
                <w:sz w:val="28"/>
                <w:szCs w:val="28"/>
              </w:rPr>
              <w:t>Илимий</w:t>
            </w:r>
            <w:proofErr w:type="spellEnd"/>
            <w:r w:rsidRPr="00DF6B70">
              <w:rPr>
                <w:rFonts w:ascii="Times New Roman" w:hAnsi="Times New Roman"/>
                <w:b/>
                <w:sz w:val="28"/>
                <w:szCs w:val="28"/>
              </w:rPr>
              <w:t xml:space="preserve"> </w:t>
            </w:r>
            <w:proofErr w:type="spellStart"/>
            <w:r w:rsidRPr="00DF6B70">
              <w:rPr>
                <w:rFonts w:ascii="Times New Roman" w:hAnsi="Times New Roman"/>
                <w:b/>
                <w:sz w:val="28"/>
                <w:szCs w:val="28"/>
              </w:rPr>
              <w:t>жетекчи</w:t>
            </w:r>
            <w:proofErr w:type="spellEnd"/>
            <w:r w:rsidRPr="00DF6B70">
              <w:rPr>
                <w:rFonts w:ascii="Times New Roman" w:hAnsi="Times New Roman"/>
                <w:b/>
                <w:sz w:val="28"/>
                <w:szCs w:val="28"/>
              </w:rPr>
              <w:t>:</w:t>
            </w:r>
          </w:p>
        </w:tc>
        <w:tc>
          <w:tcPr>
            <w:tcW w:w="6485" w:type="dxa"/>
          </w:tcPr>
          <w:p w14:paraId="7886DA6B" w14:textId="5F9D899D" w:rsidR="00540B8B" w:rsidRPr="00DF6B70" w:rsidRDefault="00540B8B" w:rsidP="00906FE9">
            <w:pPr>
              <w:spacing w:after="0" w:line="216" w:lineRule="auto"/>
              <w:jc w:val="both"/>
              <w:rPr>
                <w:rFonts w:ascii="Times New Roman" w:hAnsi="Times New Roman"/>
                <w:b/>
                <w:sz w:val="28"/>
                <w:szCs w:val="28"/>
              </w:rPr>
            </w:pPr>
            <w:proofErr w:type="spellStart"/>
            <w:r w:rsidRPr="00DF6B70">
              <w:rPr>
                <w:rFonts w:ascii="Times New Roman" w:hAnsi="Times New Roman"/>
                <w:b/>
                <w:sz w:val="28"/>
                <w:szCs w:val="28"/>
              </w:rPr>
              <w:t>Адамбеков</w:t>
            </w:r>
            <w:proofErr w:type="spellEnd"/>
            <w:r w:rsidRPr="00DF6B70">
              <w:rPr>
                <w:rFonts w:ascii="Times New Roman" w:hAnsi="Times New Roman"/>
                <w:b/>
                <w:sz w:val="28"/>
                <w:szCs w:val="28"/>
              </w:rPr>
              <w:t xml:space="preserve"> </w:t>
            </w:r>
            <w:proofErr w:type="spellStart"/>
            <w:r w:rsidRPr="00DF6B70">
              <w:rPr>
                <w:rFonts w:ascii="Times New Roman" w:hAnsi="Times New Roman"/>
                <w:b/>
                <w:sz w:val="28"/>
                <w:szCs w:val="28"/>
              </w:rPr>
              <w:t>Доктурбек</w:t>
            </w:r>
            <w:proofErr w:type="spellEnd"/>
            <w:r w:rsidRPr="00DF6B70">
              <w:rPr>
                <w:rFonts w:ascii="Times New Roman" w:hAnsi="Times New Roman"/>
                <w:b/>
                <w:sz w:val="28"/>
                <w:szCs w:val="28"/>
              </w:rPr>
              <w:t xml:space="preserve"> </w:t>
            </w:r>
            <w:proofErr w:type="spellStart"/>
            <w:r w:rsidRPr="00DF6B70">
              <w:rPr>
                <w:rFonts w:ascii="Times New Roman" w:hAnsi="Times New Roman"/>
                <w:b/>
                <w:sz w:val="28"/>
                <w:szCs w:val="28"/>
              </w:rPr>
              <w:t>Адамбекович</w:t>
            </w:r>
            <w:proofErr w:type="spellEnd"/>
          </w:p>
          <w:p w14:paraId="76160D0F" w14:textId="77777777" w:rsidR="00540B8B" w:rsidRPr="00DF6B70" w:rsidRDefault="00540B8B" w:rsidP="00906FE9">
            <w:pPr>
              <w:tabs>
                <w:tab w:val="left" w:pos="7797"/>
                <w:tab w:val="left" w:pos="7938"/>
              </w:tabs>
              <w:spacing w:after="0" w:line="216" w:lineRule="auto"/>
              <w:jc w:val="both"/>
              <w:rPr>
                <w:rFonts w:ascii="Times New Roman" w:hAnsi="Times New Roman"/>
                <w:bCs/>
                <w:sz w:val="28"/>
                <w:szCs w:val="28"/>
              </w:rPr>
            </w:pPr>
            <w:proofErr w:type="spellStart"/>
            <w:r w:rsidRPr="00DF6B70">
              <w:rPr>
                <w:rFonts w:ascii="Times New Roman" w:hAnsi="Times New Roman"/>
                <w:bCs/>
                <w:sz w:val="28"/>
                <w:szCs w:val="28"/>
              </w:rPr>
              <w:t>медициналык</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илимдердин</w:t>
            </w:r>
            <w:proofErr w:type="spellEnd"/>
            <w:r w:rsidRPr="00DF6B70">
              <w:rPr>
                <w:rFonts w:ascii="Times New Roman" w:hAnsi="Times New Roman"/>
                <w:bCs/>
                <w:sz w:val="28"/>
                <w:szCs w:val="28"/>
              </w:rPr>
              <w:t xml:space="preserve"> доктору, профессор,  </w:t>
            </w:r>
          </w:p>
          <w:p w14:paraId="18F08EA8" w14:textId="3165A85F" w:rsidR="00540B8B" w:rsidRPr="00DF6B70" w:rsidRDefault="00540B8B" w:rsidP="00906FE9">
            <w:pPr>
              <w:tabs>
                <w:tab w:val="left" w:pos="7797"/>
                <w:tab w:val="left" w:pos="7938"/>
              </w:tabs>
              <w:spacing w:after="0" w:line="216" w:lineRule="auto"/>
              <w:jc w:val="both"/>
              <w:rPr>
                <w:rFonts w:ascii="Times New Roman" w:hAnsi="Times New Roman"/>
                <w:bCs/>
                <w:sz w:val="28"/>
                <w:szCs w:val="28"/>
              </w:rPr>
            </w:pPr>
            <w:r w:rsidRPr="00DF6B70">
              <w:rPr>
                <w:rFonts w:ascii="Times New Roman" w:hAnsi="Times New Roman"/>
                <w:bCs/>
                <w:sz w:val="28"/>
                <w:szCs w:val="28"/>
              </w:rPr>
              <w:t xml:space="preserve">КР </w:t>
            </w:r>
            <w:proofErr w:type="spellStart"/>
            <w:r w:rsidRPr="00DF6B70">
              <w:rPr>
                <w:rFonts w:ascii="Times New Roman" w:hAnsi="Times New Roman"/>
                <w:bCs/>
                <w:sz w:val="28"/>
                <w:szCs w:val="28"/>
              </w:rPr>
              <w:t>УИАнын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академиги</w:t>
            </w:r>
            <w:proofErr w:type="spellEnd"/>
            <w:r w:rsidRPr="00DF6B70">
              <w:rPr>
                <w:rFonts w:ascii="Times New Roman" w:hAnsi="Times New Roman"/>
                <w:bCs/>
                <w:sz w:val="28"/>
                <w:szCs w:val="28"/>
              </w:rPr>
              <w:t xml:space="preserve">, И. К. </w:t>
            </w:r>
            <w:proofErr w:type="spellStart"/>
            <w:r w:rsidRPr="00DF6B70">
              <w:rPr>
                <w:rFonts w:ascii="Times New Roman" w:hAnsi="Times New Roman"/>
                <w:bCs/>
                <w:sz w:val="28"/>
                <w:szCs w:val="28"/>
              </w:rPr>
              <w:t>Ахунбаев</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атындагы</w:t>
            </w:r>
            <w:proofErr w:type="spellEnd"/>
            <w:r w:rsidRPr="00DF6B70">
              <w:rPr>
                <w:rFonts w:ascii="Times New Roman" w:hAnsi="Times New Roman"/>
                <w:bCs/>
                <w:sz w:val="28"/>
                <w:szCs w:val="28"/>
              </w:rPr>
              <w:t xml:space="preserve"> Кыргыз </w:t>
            </w:r>
            <w:proofErr w:type="spellStart"/>
            <w:r w:rsidRPr="00DF6B70">
              <w:rPr>
                <w:rFonts w:ascii="Times New Roman" w:hAnsi="Times New Roman"/>
                <w:bCs/>
                <w:sz w:val="28"/>
                <w:szCs w:val="28"/>
              </w:rPr>
              <w:t>мамлекеттик</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медициналык</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академиясынын</w:t>
            </w:r>
            <w:proofErr w:type="spellEnd"/>
            <w:r w:rsidRPr="00DF6B70">
              <w:rPr>
                <w:rFonts w:ascii="Times New Roman" w:hAnsi="Times New Roman"/>
                <w:bCs/>
                <w:sz w:val="28"/>
                <w:szCs w:val="28"/>
              </w:rPr>
              <w:t xml:space="preserve"> микробиология </w:t>
            </w:r>
            <w:proofErr w:type="spellStart"/>
            <w:proofErr w:type="gramStart"/>
            <w:r w:rsidRPr="00DF6B70">
              <w:rPr>
                <w:rFonts w:ascii="Times New Roman" w:hAnsi="Times New Roman"/>
                <w:bCs/>
                <w:sz w:val="28"/>
                <w:szCs w:val="28"/>
              </w:rPr>
              <w:t>жана</w:t>
            </w:r>
            <w:proofErr w:type="spellEnd"/>
            <w:r w:rsidRPr="00DF6B70">
              <w:rPr>
                <w:rFonts w:ascii="Times New Roman" w:hAnsi="Times New Roman"/>
                <w:bCs/>
                <w:sz w:val="28"/>
                <w:szCs w:val="28"/>
              </w:rPr>
              <w:t xml:space="preserve">  иммунология</w:t>
            </w:r>
            <w:proofErr w:type="gram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кафедрасынын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башчысы</w:t>
            </w:r>
            <w:proofErr w:type="spellEnd"/>
          </w:p>
          <w:p w14:paraId="06300609" w14:textId="77777777" w:rsidR="00540B8B" w:rsidRPr="00DF6B70" w:rsidRDefault="00540B8B" w:rsidP="00906FE9">
            <w:pPr>
              <w:spacing w:after="0" w:line="216" w:lineRule="auto"/>
              <w:jc w:val="both"/>
              <w:rPr>
                <w:rFonts w:ascii="Times New Roman" w:hAnsi="Times New Roman"/>
                <w:bCs/>
                <w:sz w:val="20"/>
              </w:rPr>
            </w:pPr>
          </w:p>
        </w:tc>
      </w:tr>
      <w:tr w:rsidR="00540B8B" w:rsidRPr="00DF6B70" w14:paraId="11310ACF" w14:textId="77777777" w:rsidTr="00906FE9">
        <w:tc>
          <w:tcPr>
            <w:tcW w:w="3369" w:type="dxa"/>
          </w:tcPr>
          <w:p w14:paraId="51EBE381" w14:textId="4FEBF966" w:rsidR="00540B8B" w:rsidRPr="00DF6B70" w:rsidRDefault="00540B8B" w:rsidP="00906FE9">
            <w:pPr>
              <w:spacing w:after="0" w:line="216" w:lineRule="auto"/>
              <w:jc w:val="both"/>
              <w:rPr>
                <w:rFonts w:ascii="Times New Roman" w:hAnsi="Times New Roman"/>
                <w:bCs/>
                <w:sz w:val="28"/>
                <w:szCs w:val="28"/>
              </w:rPr>
            </w:pPr>
            <w:proofErr w:type="spellStart"/>
            <w:r w:rsidRPr="00DF6B70">
              <w:rPr>
                <w:rFonts w:ascii="Times New Roman" w:hAnsi="Times New Roman"/>
                <w:b/>
                <w:sz w:val="28"/>
                <w:szCs w:val="28"/>
              </w:rPr>
              <w:t>Расмий</w:t>
            </w:r>
            <w:proofErr w:type="spellEnd"/>
            <w:r w:rsidRPr="00DF6B70">
              <w:rPr>
                <w:rFonts w:ascii="Times New Roman" w:hAnsi="Times New Roman"/>
                <w:b/>
                <w:sz w:val="28"/>
                <w:szCs w:val="28"/>
              </w:rPr>
              <w:t xml:space="preserve"> </w:t>
            </w:r>
            <w:proofErr w:type="spellStart"/>
            <w:r w:rsidRPr="00DF6B70">
              <w:rPr>
                <w:rFonts w:ascii="Times New Roman" w:hAnsi="Times New Roman"/>
                <w:b/>
                <w:sz w:val="28"/>
                <w:szCs w:val="28"/>
              </w:rPr>
              <w:t>оппоненттер</w:t>
            </w:r>
            <w:proofErr w:type="spellEnd"/>
            <w:r w:rsidRPr="00DF6B70">
              <w:rPr>
                <w:rFonts w:ascii="Times New Roman" w:hAnsi="Times New Roman"/>
                <w:b/>
                <w:sz w:val="28"/>
                <w:szCs w:val="28"/>
              </w:rPr>
              <w:t>:</w:t>
            </w:r>
          </w:p>
        </w:tc>
        <w:tc>
          <w:tcPr>
            <w:tcW w:w="6485" w:type="dxa"/>
          </w:tcPr>
          <w:p w14:paraId="3B85B458" w14:textId="596490DC" w:rsidR="00540B8B" w:rsidRPr="00DF6B70" w:rsidRDefault="00540B8B" w:rsidP="00906FE9">
            <w:pPr>
              <w:spacing w:after="0" w:line="216" w:lineRule="auto"/>
              <w:jc w:val="both"/>
              <w:rPr>
                <w:rFonts w:ascii="Times New Roman" w:hAnsi="Times New Roman"/>
                <w:b/>
                <w:sz w:val="28"/>
                <w:szCs w:val="28"/>
              </w:rPr>
            </w:pPr>
            <w:proofErr w:type="spellStart"/>
            <w:r w:rsidRPr="00DF6B70">
              <w:rPr>
                <w:rFonts w:ascii="Times New Roman" w:hAnsi="Times New Roman"/>
                <w:b/>
                <w:sz w:val="28"/>
                <w:szCs w:val="28"/>
              </w:rPr>
              <w:t>Доолоткельдиева</w:t>
            </w:r>
            <w:proofErr w:type="spellEnd"/>
            <w:r w:rsidRPr="00DF6B70">
              <w:rPr>
                <w:rFonts w:ascii="Times New Roman" w:hAnsi="Times New Roman"/>
                <w:b/>
                <w:sz w:val="28"/>
                <w:szCs w:val="28"/>
              </w:rPr>
              <w:t xml:space="preserve"> Тинатин </w:t>
            </w:r>
            <w:proofErr w:type="spellStart"/>
            <w:r w:rsidRPr="00DF6B70">
              <w:rPr>
                <w:rFonts w:ascii="Times New Roman" w:hAnsi="Times New Roman"/>
                <w:b/>
                <w:sz w:val="28"/>
                <w:szCs w:val="28"/>
              </w:rPr>
              <w:t>Доолоткельдиевна</w:t>
            </w:r>
            <w:proofErr w:type="spellEnd"/>
            <w:r w:rsidRPr="00DF6B70">
              <w:rPr>
                <w:rFonts w:ascii="Times New Roman" w:hAnsi="Times New Roman"/>
                <w:b/>
                <w:sz w:val="28"/>
                <w:szCs w:val="28"/>
              </w:rPr>
              <w:t xml:space="preserve">   </w:t>
            </w:r>
          </w:p>
          <w:p w14:paraId="27FFD1A8" w14:textId="77777777" w:rsidR="00540B8B" w:rsidRPr="00DF6B70" w:rsidRDefault="00540B8B" w:rsidP="00906FE9">
            <w:pPr>
              <w:spacing w:after="0" w:line="216" w:lineRule="auto"/>
              <w:jc w:val="both"/>
              <w:rPr>
                <w:rFonts w:ascii="Times New Roman" w:hAnsi="Times New Roman"/>
                <w:bCs/>
                <w:sz w:val="28"/>
                <w:szCs w:val="28"/>
              </w:rPr>
            </w:pPr>
            <w:r w:rsidRPr="00DF6B70">
              <w:rPr>
                <w:rFonts w:ascii="Times New Roman" w:hAnsi="Times New Roman"/>
                <w:bCs/>
                <w:sz w:val="28"/>
                <w:szCs w:val="28"/>
              </w:rPr>
              <w:t xml:space="preserve">биология </w:t>
            </w:r>
            <w:proofErr w:type="spellStart"/>
            <w:r w:rsidRPr="00DF6B70">
              <w:rPr>
                <w:rFonts w:ascii="Times New Roman" w:hAnsi="Times New Roman"/>
                <w:bCs/>
                <w:sz w:val="28"/>
                <w:szCs w:val="28"/>
              </w:rPr>
              <w:t>илимдердин</w:t>
            </w:r>
            <w:proofErr w:type="spellEnd"/>
            <w:r w:rsidRPr="00DF6B70">
              <w:rPr>
                <w:rFonts w:ascii="Times New Roman" w:hAnsi="Times New Roman"/>
                <w:bCs/>
                <w:sz w:val="28"/>
                <w:szCs w:val="28"/>
              </w:rPr>
              <w:t xml:space="preserve"> доктору, профессор, </w:t>
            </w:r>
          </w:p>
          <w:p w14:paraId="792B4AD1" w14:textId="76E79930" w:rsidR="00540B8B" w:rsidRPr="00DF6B70" w:rsidRDefault="00540B8B" w:rsidP="00906FE9">
            <w:pPr>
              <w:spacing w:after="0" w:line="216" w:lineRule="auto"/>
              <w:jc w:val="both"/>
              <w:rPr>
                <w:rFonts w:ascii="Times New Roman" w:hAnsi="Times New Roman"/>
                <w:bCs/>
                <w:sz w:val="28"/>
                <w:szCs w:val="28"/>
              </w:rPr>
            </w:pPr>
            <w:r w:rsidRPr="00DF6B70">
              <w:rPr>
                <w:rFonts w:ascii="Times New Roman" w:hAnsi="Times New Roman"/>
                <w:bCs/>
                <w:sz w:val="28"/>
                <w:szCs w:val="28"/>
              </w:rPr>
              <w:t xml:space="preserve">К. И. Скрябин </w:t>
            </w:r>
            <w:proofErr w:type="spellStart"/>
            <w:r w:rsidRPr="00DF6B70">
              <w:rPr>
                <w:rFonts w:ascii="Times New Roman" w:hAnsi="Times New Roman"/>
                <w:bCs/>
                <w:sz w:val="28"/>
                <w:szCs w:val="28"/>
              </w:rPr>
              <w:t>атындагы</w:t>
            </w:r>
            <w:proofErr w:type="spellEnd"/>
            <w:r w:rsidRPr="00DF6B70">
              <w:rPr>
                <w:rFonts w:ascii="Times New Roman" w:hAnsi="Times New Roman"/>
                <w:bCs/>
                <w:sz w:val="28"/>
                <w:szCs w:val="28"/>
              </w:rPr>
              <w:t xml:space="preserve"> Кыргыз </w:t>
            </w:r>
            <w:proofErr w:type="spellStart"/>
            <w:proofErr w:type="gramStart"/>
            <w:r w:rsidRPr="00DF6B70">
              <w:rPr>
                <w:rFonts w:ascii="Times New Roman" w:hAnsi="Times New Roman"/>
                <w:bCs/>
                <w:sz w:val="28"/>
                <w:szCs w:val="28"/>
              </w:rPr>
              <w:t>улуттук</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агрардык</w:t>
            </w:r>
            <w:proofErr w:type="spellEnd"/>
            <w:proofErr w:type="gram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университетинин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өсүмдүктөрдү</w:t>
            </w:r>
            <w:proofErr w:type="spellEnd"/>
            <w:r w:rsidRPr="00DF6B70">
              <w:rPr>
                <w:rFonts w:ascii="Times New Roman" w:hAnsi="Times New Roman"/>
                <w:bCs/>
                <w:sz w:val="28"/>
                <w:szCs w:val="28"/>
              </w:rPr>
              <w:t xml:space="preserve"> </w:t>
            </w:r>
            <w:proofErr w:type="spellStart"/>
            <w:proofErr w:type="gramStart"/>
            <w:r w:rsidRPr="00DF6B70">
              <w:rPr>
                <w:rFonts w:ascii="Times New Roman" w:hAnsi="Times New Roman"/>
                <w:bCs/>
                <w:sz w:val="28"/>
                <w:szCs w:val="28"/>
              </w:rPr>
              <w:t>өстүрүү</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жана</w:t>
            </w:r>
            <w:proofErr w:type="spellEnd"/>
            <w:proofErr w:type="gram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коргоо</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кафедрасынын</w:t>
            </w:r>
            <w:proofErr w:type="spellEnd"/>
            <w:r w:rsidRPr="00DF6B70">
              <w:rPr>
                <w:rFonts w:ascii="Times New Roman" w:hAnsi="Times New Roman"/>
                <w:bCs/>
                <w:sz w:val="28"/>
                <w:szCs w:val="28"/>
              </w:rPr>
              <w:t xml:space="preserve"> профессору</w:t>
            </w:r>
          </w:p>
          <w:p w14:paraId="61839D29" w14:textId="77777777" w:rsidR="00540B8B" w:rsidRPr="00DF6B70" w:rsidRDefault="00540B8B" w:rsidP="00906FE9">
            <w:pPr>
              <w:spacing w:after="0" w:line="216" w:lineRule="auto"/>
              <w:jc w:val="both"/>
              <w:rPr>
                <w:rFonts w:ascii="Times New Roman" w:hAnsi="Times New Roman"/>
                <w:bCs/>
                <w:sz w:val="20"/>
              </w:rPr>
            </w:pPr>
          </w:p>
        </w:tc>
      </w:tr>
      <w:tr w:rsidR="00540B8B" w:rsidRPr="00DF6B70" w14:paraId="315A1A96" w14:textId="77777777" w:rsidTr="00906FE9">
        <w:tc>
          <w:tcPr>
            <w:tcW w:w="3369" w:type="dxa"/>
          </w:tcPr>
          <w:p w14:paraId="217863AB" w14:textId="77777777" w:rsidR="00540B8B" w:rsidRPr="00DF6B70" w:rsidRDefault="00540B8B" w:rsidP="00906FE9">
            <w:pPr>
              <w:spacing w:after="0" w:line="216" w:lineRule="auto"/>
              <w:jc w:val="both"/>
              <w:rPr>
                <w:rFonts w:ascii="Times New Roman" w:hAnsi="Times New Roman"/>
                <w:bCs/>
                <w:sz w:val="28"/>
                <w:szCs w:val="28"/>
              </w:rPr>
            </w:pPr>
          </w:p>
        </w:tc>
        <w:tc>
          <w:tcPr>
            <w:tcW w:w="6485" w:type="dxa"/>
          </w:tcPr>
          <w:p w14:paraId="07FDD5E7" w14:textId="204E475B" w:rsidR="00540B8B" w:rsidRPr="00DF6B70" w:rsidRDefault="00540B8B" w:rsidP="00906FE9">
            <w:pPr>
              <w:spacing w:after="0" w:line="216" w:lineRule="auto"/>
              <w:jc w:val="both"/>
              <w:rPr>
                <w:rFonts w:ascii="Times New Roman" w:hAnsi="Times New Roman"/>
                <w:b/>
                <w:sz w:val="28"/>
                <w:szCs w:val="28"/>
              </w:rPr>
            </w:pPr>
            <w:r w:rsidRPr="00DF6B70">
              <w:rPr>
                <w:rFonts w:ascii="Times New Roman" w:hAnsi="Times New Roman"/>
                <w:b/>
                <w:sz w:val="28"/>
                <w:szCs w:val="28"/>
              </w:rPr>
              <w:t>Ратникова Ирина Александровна</w:t>
            </w:r>
          </w:p>
          <w:p w14:paraId="3003B3F8" w14:textId="5DD3C58B" w:rsidR="00540B8B" w:rsidRPr="00DF6B70" w:rsidRDefault="00540B8B" w:rsidP="00906FE9">
            <w:pPr>
              <w:spacing w:after="0" w:line="216" w:lineRule="auto"/>
              <w:jc w:val="both"/>
              <w:rPr>
                <w:rFonts w:ascii="Times New Roman" w:hAnsi="Times New Roman"/>
                <w:bCs/>
                <w:sz w:val="28"/>
                <w:szCs w:val="28"/>
              </w:rPr>
            </w:pPr>
            <w:r w:rsidRPr="00DF6B70">
              <w:rPr>
                <w:rFonts w:ascii="Times New Roman" w:hAnsi="Times New Roman"/>
                <w:bCs/>
                <w:sz w:val="28"/>
                <w:szCs w:val="28"/>
              </w:rPr>
              <w:t xml:space="preserve">биология </w:t>
            </w:r>
            <w:proofErr w:type="spellStart"/>
            <w:r w:rsidRPr="00DF6B70">
              <w:rPr>
                <w:rFonts w:ascii="Times New Roman" w:hAnsi="Times New Roman"/>
                <w:bCs/>
                <w:sz w:val="28"/>
                <w:szCs w:val="28"/>
              </w:rPr>
              <w:t>илимдеринин</w:t>
            </w:r>
            <w:proofErr w:type="spellEnd"/>
            <w:r w:rsidRPr="00DF6B70">
              <w:rPr>
                <w:rFonts w:ascii="Times New Roman" w:hAnsi="Times New Roman"/>
                <w:bCs/>
                <w:sz w:val="28"/>
                <w:szCs w:val="28"/>
              </w:rPr>
              <w:t xml:space="preserve"> доктору, доцент, </w:t>
            </w:r>
          </w:p>
          <w:p w14:paraId="191BFBA6" w14:textId="76142A13" w:rsidR="00540B8B" w:rsidRPr="00DF6B70" w:rsidRDefault="00540B8B" w:rsidP="00906FE9">
            <w:pPr>
              <w:spacing w:after="0" w:line="216" w:lineRule="auto"/>
              <w:jc w:val="both"/>
              <w:rPr>
                <w:rFonts w:ascii="Times New Roman" w:hAnsi="Times New Roman"/>
                <w:bCs/>
                <w:sz w:val="28"/>
                <w:szCs w:val="28"/>
              </w:rPr>
            </w:pPr>
            <w:proofErr w:type="spellStart"/>
            <w:r w:rsidRPr="00DF6B70">
              <w:rPr>
                <w:rFonts w:ascii="Times New Roman" w:hAnsi="Times New Roman"/>
                <w:bCs/>
                <w:sz w:val="28"/>
                <w:szCs w:val="28"/>
              </w:rPr>
              <w:t>Казакстандын</w:t>
            </w:r>
            <w:proofErr w:type="spellEnd"/>
            <w:r w:rsidRPr="00DF6B70">
              <w:rPr>
                <w:rFonts w:ascii="Times New Roman" w:hAnsi="Times New Roman"/>
                <w:bCs/>
                <w:sz w:val="28"/>
                <w:szCs w:val="28"/>
              </w:rPr>
              <w:t xml:space="preserve"> Алматы </w:t>
            </w:r>
            <w:proofErr w:type="spellStart"/>
            <w:r w:rsidRPr="00DF6B70">
              <w:rPr>
                <w:rFonts w:ascii="Times New Roman" w:hAnsi="Times New Roman"/>
                <w:bCs/>
                <w:sz w:val="28"/>
                <w:szCs w:val="28"/>
              </w:rPr>
              <w:t>шаарындагы</w:t>
            </w:r>
            <w:proofErr w:type="spellEnd"/>
            <w:r w:rsidRPr="00DF6B70">
              <w:rPr>
                <w:rFonts w:ascii="Times New Roman" w:hAnsi="Times New Roman"/>
                <w:bCs/>
                <w:sz w:val="28"/>
                <w:szCs w:val="28"/>
              </w:rPr>
              <w:t xml:space="preserve"> микробиология </w:t>
            </w:r>
          </w:p>
          <w:p w14:paraId="342033D5" w14:textId="2A5E3353" w:rsidR="00540B8B" w:rsidRPr="00DF6B70" w:rsidRDefault="00540B8B" w:rsidP="00906FE9">
            <w:pPr>
              <w:spacing w:after="0" w:line="216" w:lineRule="auto"/>
              <w:jc w:val="both"/>
              <w:rPr>
                <w:rFonts w:ascii="Times New Roman" w:hAnsi="Times New Roman"/>
                <w:bCs/>
                <w:sz w:val="28"/>
                <w:szCs w:val="28"/>
              </w:rPr>
            </w:pPr>
            <w:proofErr w:type="spellStart"/>
            <w:r w:rsidRPr="00DF6B70">
              <w:rPr>
                <w:rFonts w:ascii="Times New Roman" w:hAnsi="Times New Roman"/>
                <w:bCs/>
                <w:sz w:val="28"/>
                <w:szCs w:val="28"/>
              </w:rPr>
              <w:t>жана</w:t>
            </w:r>
            <w:proofErr w:type="spellEnd"/>
            <w:r w:rsidRPr="00DF6B70">
              <w:rPr>
                <w:rFonts w:ascii="Times New Roman" w:hAnsi="Times New Roman"/>
                <w:bCs/>
                <w:sz w:val="28"/>
                <w:szCs w:val="28"/>
              </w:rPr>
              <w:t xml:space="preserve"> вирусология </w:t>
            </w:r>
            <w:proofErr w:type="spellStart"/>
            <w:r w:rsidRPr="00DF6B70">
              <w:rPr>
                <w:rFonts w:ascii="Times New Roman" w:hAnsi="Times New Roman"/>
                <w:bCs/>
                <w:sz w:val="28"/>
                <w:szCs w:val="28"/>
              </w:rPr>
              <w:t>илимий-өндүрүш</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борборунун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микробдук</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препараттар</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лабораториясынын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башкы</w:t>
            </w:r>
            <w:proofErr w:type="spellEnd"/>
          </w:p>
          <w:p w14:paraId="527140E7" w14:textId="79C0806F" w:rsidR="00540B8B" w:rsidRPr="00DF6B70" w:rsidRDefault="00540B8B" w:rsidP="00906FE9">
            <w:pPr>
              <w:spacing w:after="0" w:line="216" w:lineRule="auto"/>
              <w:jc w:val="both"/>
              <w:rPr>
                <w:rFonts w:ascii="Times New Roman" w:hAnsi="Times New Roman"/>
                <w:bCs/>
                <w:sz w:val="28"/>
                <w:szCs w:val="28"/>
              </w:rPr>
            </w:pPr>
            <w:proofErr w:type="spellStart"/>
            <w:r w:rsidRPr="00DF6B70">
              <w:rPr>
                <w:rFonts w:ascii="Times New Roman" w:hAnsi="Times New Roman"/>
                <w:bCs/>
                <w:sz w:val="28"/>
                <w:szCs w:val="28"/>
              </w:rPr>
              <w:t>илимий</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кызматкери</w:t>
            </w:r>
            <w:proofErr w:type="spellEnd"/>
          </w:p>
          <w:p w14:paraId="22946101" w14:textId="77777777" w:rsidR="00540B8B" w:rsidRPr="00DF6B70" w:rsidRDefault="00540B8B" w:rsidP="00906FE9">
            <w:pPr>
              <w:spacing w:after="0" w:line="216" w:lineRule="auto"/>
              <w:jc w:val="both"/>
              <w:rPr>
                <w:rFonts w:ascii="Times New Roman" w:hAnsi="Times New Roman"/>
                <w:bCs/>
                <w:sz w:val="20"/>
              </w:rPr>
            </w:pPr>
          </w:p>
        </w:tc>
      </w:tr>
    </w:tbl>
    <w:p w14:paraId="33D4A41C" w14:textId="68BA9A85" w:rsidR="0014080F" w:rsidRPr="00DF6B70" w:rsidRDefault="00DC4984" w:rsidP="00A7281C">
      <w:pPr>
        <w:spacing w:after="0" w:line="216" w:lineRule="auto"/>
        <w:jc w:val="both"/>
        <w:rPr>
          <w:rFonts w:ascii="Times New Roman" w:hAnsi="Times New Roman"/>
          <w:b/>
          <w:sz w:val="28"/>
          <w:szCs w:val="28"/>
        </w:rPr>
      </w:pPr>
      <w:proofErr w:type="spellStart"/>
      <w:r w:rsidRPr="00DF6B70">
        <w:rPr>
          <w:rFonts w:ascii="Times New Roman" w:hAnsi="Times New Roman"/>
          <w:b/>
          <w:sz w:val="28"/>
          <w:szCs w:val="28"/>
        </w:rPr>
        <w:t>Жетекчи</w:t>
      </w:r>
      <w:proofErr w:type="spellEnd"/>
      <w:r w:rsidRPr="00DF6B70">
        <w:rPr>
          <w:rFonts w:ascii="Times New Roman" w:hAnsi="Times New Roman"/>
          <w:b/>
          <w:sz w:val="28"/>
          <w:szCs w:val="28"/>
        </w:rPr>
        <w:t xml:space="preserve"> </w:t>
      </w:r>
      <w:proofErr w:type="spellStart"/>
      <w:r w:rsidR="009D7F21" w:rsidRPr="00DF6B70">
        <w:rPr>
          <w:rFonts w:ascii="Times New Roman" w:hAnsi="Times New Roman"/>
          <w:b/>
          <w:sz w:val="28"/>
          <w:szCs w:val="28"/>
        </w:rPr>
        <w:t>мекеме</w:t>
      </w:r>
      <w:proofErr w:type="spellEnd"/>
      <w:r w:rsidR="00676280" w:rsidRPr="00DF6B70">
        <w:rPr>
          <w:rFonts w:ascii="Times New Roman" w:hAnsi="Times New Roman"/>
          <w:b/>
          <w:sz w:val="28"/>
          <w:szCs w:val="28"/>
        </w:rPr>
        <w:t>:</w:t>
      </w:r>
      <w:r w:rsidR="00676280" w:rsidRPr="00DF6B70">
        <w:rPr>
          <w:rFonts w:ascii="Times New Roman" w:hAnsi="Times New Roman"/>
          <w:bCs/>
          <w:color w:val="FF0000"/>
          <w:sz w:val="28"/>
          <w:szCs w:val="28"/>
        </w:rPr>
        <w:t xml:space="preserve"> </w:t>
      </w:r>
      <w:proofErr w:type="spellStart"/>
      <w:r w:rsidR="00676280" w:rsidRPr="00DF6B70">
        <w:rPr>
          <w:rFonts w:ascii="Times New Roman" w:hAnsi="Times New Roman"/>
          <w:bCs/>
          <w:sz w:val="28"/>
          <w:szCs w:val="28"/>
        </w:rPr>
        <w:t>Башк</w:t>
      </w:r>
      <w:r w:rsidR="00993CA4" w:rsidRPr="00DF6B70">
        <w:rPr>
          <w:rFonts w:ascii="Times New Roman" w:hAnsi="Times New Roman"/>
          <w:bCs/>
          <w:sz w:val="28"/>
          <w:szCs w:val="28"/>
        </w:rPr>
        <w:t>ы</w:t>
      </w:r>
      <w:r w:rsidR="00676280" w:rsidRPr="00DF6B70">
        <w:rPr>
          <w:rFonts w:ascii="Times New Roman" w:hAnsi="Times New Roman"/>
          <w:bCs/>
          <w:sz w:val="28"/>
          <w:szCs w:val="28"/>
        </w:rPr>
        <w:t>р</w:t>
      </w:r>
      <w:proofErr w:type="spellEnd"/>
      <w:r w:rsidR="00676280" w:rsidRPr="00DF6B70">
        <w:rPr>
          <w:rFonts w:ascii="Times New Roman" w:hAnsi="Times New Roman"/>
          <w:bCs/>
          <w:sz w:val="28"/>
          <w:szCs w:val="28"/>
        </w:rPr>
        <w:t xml:space="preserve"> </w:t>
      </w:r>
      <w:proofErr w:type="spellStart"/>
      <w:r w:rsidR="00676280" w:rsidRPr="00DF6B70">
        <w:rPr>
          <w:rFonts w:ascii="Times New Roman" w:hAnsi="Times New Roman"/>
          <w:bCs/>
          <w:sz w:val="28"/>
          <w:szCs w:val="28"/>
        </w:rPr>
        <w:t>мамилекеттик</w:t>
      </w:r>
      <w:proofErr w:type="spellEnd"/>
      <w:r w:rsidR="00676280" w:rsidRPr="00DF6B70">
        <w:rPr>
          <w:rFonts w:ascii="Times New Roman" w:hAnsi="Times New Roman"/>
          <w:bCs/>
          <w:sz w:val="28"/>
          <w:szCs w:val="28"/>
        </w:rPr>
        <w:t xml:space="preserve"> </w:t>
      </w:r>
      <w:proofErr w:type="spellStart"/>
      <w:r w:rsidR="00676280" w:rsidRPr="00DF6B70">
        <w:rPr>
          <w:rFonts w:ascii="Times New Roman" w:hAnsi="Times New Roman"/>
          <w:bCs/>
          <w:sz w:val="28"/>
          <w:szCs w:val="28"/>
        </w:rPr>
        <w:t>медициналык</w:t>
      </w:r>
      <w:proofErr w:type="spellEnd"/>
      <w:r w:rsidR="00676280" w:rsidRPr="00DF6B70">
        <w:rPr>
          <w:rFonts w:ascii="Times New Roman" w:hAnsi="Times New Roman"/>
          <w:bCs/>
          <w:sz w:val="28"/>
          <w:szCs w:val="28"/>
        </w:rPr>
        <w:t xml:space="preserve"> </w:t>
      </w:r>
      <w:proofErr w:type="spellStart"/>
      <w:r w:rsidR="00676280" w:rsidRPr="00DF6B70">
        <w:rPr>
          <w:rFonts w:ascii="Times New Roman" w:hAnsi="Times New Roman"/>
          <w:bCs/>
          <w:sz w:val="28"/>
          <w:szCs w:val="28"/>
        </w:rPr>
        <w:t>университети</w:t>
      </w:r>
      <w:proofErr w:type="spellEnd"/>
      <w:r w:rsidR="00676280" w:rsidRPr="00DF6B70">
        <w:rPr>
          <w:rFonts w:ascii="Times New Roman" w:hAnsi="Times New Roman"/>
          <w:bCs/>
          <w:sz w:val="28"/>
          <w:szCs w:val="28"/>
        </w:rPr>
        <w:t xml:space="preserve">, Уфа </w:t>
      </w:r>
      <w:proofErr w:type="spellStart"/>
      <w:r w:rsidR="00676280" w:rsidRPr="00DF6B70">
        <w:rPr>
          <w:rFonts w:ascii="Times New Roman" w:hAnsi="Times New Roman"/>
          <w:bCs/>
          <w:sz w:val="28"/>
          <w:szCs w:val="28"/>
        </w:rPr>
        <w:t>шаары</w:t>
      </w:r>
      <w:proofErr w:type="spellEnd"/>
      <w:r w:rsidR="00676280" w:rsidRPr="00DF6B70">
        <w:rPr>
          <w:rFonts w:ascii="Times New Roman" w:hAnsi="Times New Roman"/>
          <w:bCs/>
          <w:sz w:val="28"/>
          <w:szCs w:val="28"/>
        </w:rPr>
        <w:t xml:space="preserve">, </w:t>
      </w:r>
      <w:r w:rsidR="00A7281C" w:rsidRPr="00DF6B70">
        <w:rPr>
          <w:rFonts w:ascii="Times New Roman" w:hAnsi="Times New Roman"/>
          <w:sz w:val="28"/>
          <w:szCs w:val="28"/>
        </w:rPr>
        <w:t xml:space="preserve">микробиология </w:t>
      </w:r>
      <w:proofErr w:type="spellStart"/>
      <w:r w:rsidR="00A7281C" w:rsidRPr="00DF6B70">
        <w:rPr>
          <w:rFonts w:ascii="Times New Roman" w:hAnsi="Times New Roman"/>
          <w:sz w:val="28"/>
          <w:szCs w:val="28"/>
        </w:rPr>
        <w:t>жана</w:t>
      </w:r>
      <w:proofErr w:type="spellEnd"/>
      <w:r w:rsidR="00A7281C" w:rsidRPr="00DF6B70">
        <w:rPr>
          <w:rFonts w:ascii="Times New Roman" w:hAnsi="Times New Roman"/>
          <w:sz w:val="28"/>
          <w:szCs w:val="28"/>
        </w:rPr>
        <w:t xml:space="preserve"> вирусология</w:t>
      </w:r>
      <w:r w:rsidR="00676280" w:rsidRPr="00DF6B70">
        <w:rPr>
          <w:rFonts w:ascii="Times New Roman" w:hAnsi="Times New Roman"/>
          <w:bCs/>
          <w:sz w:val="28"/>
          <w:szCs w:val="28"/>
        </w:rPr>
        <w:t xml:space="preserve"> </w:t>
      </w:r>
      <w:proofErr w:type="spellStart"/>
      <w:r w:rsidR="00676280" w:rsidRPr="00DF6B70">
        <w:rPr>
          <w:rFonts w:ascii="Times New Roman" w:hAnsi="Times New Roman"/>
          <w:bCs/>
          <w:sz w:val="28"/>
          <w:szCs w:val="28"/>
        </w:rPr>
        <w:t>кафедрасы</w:t>
      </w:r>
      <w:proofErr w:type="spellEnd"/>
      <w:r w:rsidR="00676280" w:rsidRPr="00DF6B70">
        <w:rPr>
          <w:rFonts w:ascii="Times New Roman" w:hAnsi="Times New Roman"/>
          <w:bCs/>
          <w:sz w:val="28"/>
          <w:szCs w:val="28"/>
        </w:rPr>
        <w:t xml:space="preserve"> (</w:t>
      </w:r>
      <w:r w:rsidR="00540B8B" w:rsidRPr="00DF6B70">
        <w:rPr>
          <w:rFonts w:ascii="Times New Roman" w:hAnsi="Times New Roman"/>
          <w:bCs/>
          <w:sz w:val="28"/>
          <w:szCs w:val="28"/>
        </w:rPr>
        <w:t xml:space="preserve">450008, </w:t>
      </w:r>
      <w:r w:rsidR="00676280" w:rsidRPr="00DF6B70">
        <w:rPr>
          <w:rFonts w:ascii="Times New Roman" w:hAnsi="Times New Roman"/>
          <w:bCs/>
          <w:sz w:val="28"/>
          <w:szCs w:val="28"/>
        </w:rPr>
        <w:t xml:space="preserve">Башкортостан </w:t>
      </w:r>
      <w:proofErr w:type="spellStart"/>
      <w:r w:rsidR="00676280" w:rsidRPr="00DF6B70">
        <w:rPr>
          <w:rFonts w:ascii="Times New Roman" w:hAnsi="Times New Roman"/>
          <w:bCs/>
          <w:sz w:val="28"/>
          <w:szCs w:val="28"/>
        </w:rPr>
        <w:t>Республикасы</w:t>
      </w:r>
      <w:proofErr w:type="spellEnd"/>
      <w:r w:rsidR="00676280" w:rsidRPr="00DF6B70">
        <w:rPr>
          <w:rFonts w:ascii="Times New Roman" w:hAnsi="Times New Roman"/>
          <w:bCs/>
          <w:sz w:val="28"/>
          <w:szCs w:val="28"/>
        </w:rPr>
        <w:t xml:space="preserve">, Уфа </w:t>
      </w:r>
      <w:proofErr w:type="spellStart"/>
      <w:r w:rsidR="00676280" w:rsidRPr="00DF6B70">
        <w:rPr>
          <w:rFonts w:ascii="Times New Roman" w:hAnsi="Times New Roman"/>
          <w:bCs/>
          <w:sz w:val="28"/>
          <w:szCs w:val="28"/>
        </w:rPr>
        <w:t>шаары</w:t>
      </w:r>
      <w:proofErr w:type="spellEnd"/>
      <w:r w:rsidR="00676280" w:rsidRPr="00DF6B70">
        <w:rPr>
          <w:rFonts w:ascii="Times New Roman" w:hAnsi="Times New Roman"/>
          <w:bCs/>
          <w:sz w:val="28"/>
          <w:szCs w:val="28"/>
        </w:rPr>
        <w:t xml:space="preserve">, Заки Валиди </w:t>
      </w:r>
      <w:proofErr w:type="spellStart"/>
      <w:r w:rsidR="00676280" w:rsidRPr="00DF6B70">
        <w:rPr>
          <w:rFonts w:ascii="Times New Roman" w:hAnsi="Times New Roman"/>
          <w:bCs/>
          <w:sz w:val="28"/>
          <w:szCs w:val="28"/>
        </w:rPr>
        <w:t>кочосу</w:t>
      </w:r>
      <w:proofErr w:type="spellEnd"/>
      <w:r w:rsidR="00676280" w:rsidRPr="00DF6B70">
        <w:rPr>
          <w:rFonts w:ascii="Times New Roman" w:hAnsi="Times New Roman"/>
          <w:bCs/>
          <w:sz w:val="28"/>
          <w:szCs w:val="28"/>
        </w:rPr>
        <w:t>,</w:t>
      </w:r>
      <w:r w:rsidR="00904D7A" w:rsidRPr="00DF6B70">
        <w:rPr>
          <w:rFonts w:ascii="Times New Roman" w:hAnsi="Times New Roman"/>
          <w:bCs/>
          <w:sz w:val="28"/>
          <w:szCs w:val="28"/>
        </w:rPr>
        <w:t xml:space="preserve"> </w:t>
      </w:r>
      <w:r w:rsidR="00676280" w:rsidRPr="00DF6B70">
        <w:rPr>
          <w:rFonts w:ascii="Times New Roman" w:hAnsi="Times New Roman"/>
          <w:bCs/>
          <w:sz w:val="28"/>
          <w:szCs w:val="28"/>
        </w:rPr>
        <w:t>47</w:t>
      </w:r>
      <w:r w:rsidR="00A7281C" w:rsidRPr="00DF6B70">
        <w:rPr>
          <w:rFonts w:ascii="Times New Roman" w:hAnsi="Times New Roman"/>
          <w:bCs/>
          <w:sz w:val="28"/>
          <w:szCs w:val="28"/>
        </w:rPr>
        <w:t xml:space="preserve">- </w:t>
      </w:r>
      <w:proofErr w:type="spellStart"/>
      <w:r w:rsidR="00A7281C" w:rsidRPr="00DF6B70">
        <w:rPr>
          <w:rFonts w:ascii="Times New Roman" w:hAnsi="Times New Roman"/>
          <w:bCs/>
          <w:sz w:val="28"/>
          <w:szCs w:val="28"/>
        </w:rPr>
        <w:t>үй</w:t>
      </w:r>
      <w:proofErr w:type="spellEnd"/>
      <w:r w:rsidR="00676280" w:rsidRPr="00DF6B70">
        <w:rPr>
          <w:rFonts w:ascii="Times New Roman" w:hAnsi="Times New Roman"/>
          <w:bCs/>
          <w:sz w:val="28"/>
          <w:szCs w:val="28"/>
        </w:rPr>
        <w:t>)</w:t>
      </w:r>
      <w:r w:rsidR="00A7281C" w:rsidRPr="00DF6B70">
        <w:t xml:space="preserve"> </w:t>
      </w:r>
    </w:p>
    <w:p w14:paraId="00DD79C7" w14:textId="57B1773A" w:rsidR="00540B8B" w:rsidRPr="00DF6B70" w:rsidRDefault="00540B8B" w:rsidP="00C20047">
      <w:pPr>
        <w:spacing w:before="120" w:after="0" w:line="216" w:lineRule="auto"/>
        <w:ind w:firstLine="567"/>
        <w:jc w:val="both"/>
        <w:rPr>
          <w:rFonts w:ascii="Times New Roman" w:hAnsi="Times New Roman"/>
          <w:bCs/>
          <w:sz w:val="28"/>
          <w:szCs w:val="28"/>
        </w:rPr>
      </w:pPr>
      <w:proofErr w:type="spellStart"/>
      <w:r w:rsidRPr="00DF6B70">
        <w:rPr>
          <w:rFonts w:ascii="Times New Roman" w:hAnsi="Times New Roman"/>
          <w:sz w:val="28"/>
          <w:szCs w:val="28"/>
        </w:rPr>
        <w:t>Диссертацияны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коргоо</w:t>
      </w:r>
      <w:proofErr w:type="spellEnd"/>
      <w:r w:rsidRPr="00DF6B70">
        <w:rPr>
          <w:rFonts w:ascii="Times New Roman" w:hAnsi="Times New Roman"/>
          <w:sz w:val="28"/>
          <w:szCs w:val="28"/>
        </w:rPr>
        <w:t xml:space="preserve"> </w:t>
      </w:r>
      <w:r w:rsidRPr="00DF6B70">
        <w:rPr>
          <w:rFonts w:ascii="Times New Roman" w:hAnsi="Times New Roman"/>
          <w:bCs/>
          <w:sz w:val="28"/>
          <w:szCs w:val="28"/>
        </w:rPr>
        <w:t xml:space="preserve">2025-жылдын 29-майында </w:t>
      </w:r>
      <w:proofErr w:type="spellStart"/>
      <w:r w:rsidRPr="00DF6B70">
        <w:rPr>
          <w:rFonts w:ascii="Times New Roman" w:hAnsi="Times New Roman"/>
          <w:bCs/>
          <w:sz w:val="28"/>
          <w:szCs w:val="28"/>
        </w:rPr>
        <w:t>саат</w:t>
      </w:r>
      <w:proofErr w:type="spellEnd"/>
      <w:r w:rsidRPr="00DF6B70">
        <w:rPr>
          <w:rFonts w:ascii="Times New Roman" w:hAnsi="Times New Roman"/>
          <w:bCs/>
          <w:sz w:val="28"/>
          <w:szCs w:val="28"/>
        </w:rPr>
        <w:t xml:space="preserve"> 14.00</w:t>
      </w:r>
      <w:proofErr w:type="gramStart"/>
      <w:r w:rsidRPr="00DF6B70">
        <w:rPr>
          <w:rFonts w:ascii="Times New Roman" w:hAnsi="Times New Roman"/>
          <w:bCs/>
          <w:sz w:val="28"/>
          <w:szCs w:val="28"/>
        </w:rPr>
        <w:t xml:space="preserve">до </w:t>
      </w:r>
      <w:r w:rsidRPr="00DF6B70">
        <w:rPr>
          <w:rFonts w:ascii="Times New Roman" w:hAnsi="Times New Roman"/>
          <w:sz w:val="28"/>
          <w:szCs w:val="28"/>
        </w:rPr>
        <w:t xml:space="preserve"> биология</w:t>
      </w:r>
      <w:proofErr w:type="gramEnd"/>
      <w:r w:rsidRPr="00DF6B70">
        <w:rPr>
          <w:rFonts w:ascii="Times New Roman" w:hAnsi="Times New Roman"/>
          <w:sz w:val="28"/>
          <w:szCs w:val="28"/>
        </w:rPr>
        <w:t xml:space="preserve"> </w:t>
      </w:r>
      <w:proofErr w:type="spellStart"/>
      <w:r w:rsidRPr="00DF6B70">
        <w:rPr>
          <w:rFonts w:ascii="Times New Roman" w:hAnsi="Times New Roman"/>
          <w:sz w:val="28"/>
          <w:szCs w:val="28"/>
        </w:rPr>
        <w:t>илимдеринин</w:t>
      </w:r>
      <w:proofErr w:type="spellEnd"/>
      <w:r w:rsidRPr="00DF6B70">
        <w:rPr>
          <w:rFonts w:ascii="Times New Roman" w:hAnsi="Times New Roman"/>
          <w:sz w:val="28"/>
          <w:szCs w:val="28"/>
        </w:rPr>
        <w:t xml:space="preserve"> доктору (кандидаты) </w:t>
      </w:r>
      <w:proofErr w:type="spellStart"/>
      <w:r w:rsidRPr="00DF6B70">
        <w:rPr>
          <w:rFonts w:ascii="Times New Roman" w:hAnsi="Times New Roman"/>
          <w:sz w:val="28"/>
          <w:szCs w:val="28"/>
        </w:rPr>
        <w:t>окумуштуулук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даражасын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коргоо</w:t>
      </w:r>
      <w:proofErr w:type="spellEnd"/>
      <w:r w:rsidRPr="00DF6B70">
        <w:rPr>
          <w:rFonts w:ascii="Times New Roman" w:hAnsi="Times New Roman"/>
          <w:sz w:val="28"/>
          <w:szCs w:val="28"/>
        </w:rPr>
        <w:t xml:space="preserve"> </w:t>
      </w:r>
      <w:proofErr w:type="spellStart"/>
      <w:proofErr w:type="gramStart"/>
      <w:r w:rsidRPr="00DF6B70">
        <w:rPr>
          <w:rFonts w:ascii="Times New Roman" w:hAnsi="Times New Roman"/>
          <w:sz w:val="28"/>
          <w:szCs w:val="28"/>
        </w:rPr>
        <w:t>боюнча</w:t>
      </w:r>
      <w:proofErr w:type="spellEnd"/>
      <w:r w:rsidRPr="00DF6B70">
        <w:rPr>
          <w:rFonts w:ascii="Times New Roman" w:hAnsi="Times New Roman"/>
          <w:sz w:val="28"/>
          <w:szCs w:val="28"/>
        </w:rPr>
        <w:t xml:space="preserve">  И.</w:t>
      </w:r>
      <w:proofErr w:type="gramEnd"/>
      <w:r w:rsidRPr="00DF6B70">
        <w:rPr>
          <w:rFonts w:ascii="Times New Roman" w:hAnsi="Times New Roman"/>
          <w:sz w:val="28"/>
          <w:szCs w:val="28"/>
        </w:rPr>
        <w:t xml:space="preserve"> К. </w:t>
      </w:r>
      <w:proofErr w:type="spellStart"/>
      <w:r w:rsidRPr="00DF6B70">
        <w:rPr>
          <w:rFonts w:ascii="Times New Roman" w:hAnsi="Times New Roman"/>
          <w:sz w:val="28"/>
          <w:szCs w:val="28"/>
        </w:rPr>
        <w:t>Ахунбаев</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атындагы</w:t>
      </w:r>
      <w:proofErr w:type="spellEnd"/>
      <w:r w:rsidRPr="00DF6B70">
        <w:rPr>
          <w:rFonts w:ascii="Times New Roman" w:hAnsi="Times New Roman"/>
          <w:sz w:val="28"/>
          <w:szCs w:val="28"/>
        </w:rPr>
        <w:t xml:space="preserve"> Кыргыз </w:t>
      </w:r>
      <w:proofErr w:type="spellStart"/>
      <w:r w:rsidRPr="00DF6B70">
        <w:rPr>
          <w:rFonts w:ascii="Times New Roman" w:hAnsi="Times New Roman"/>
          <w:sz w:val="28"/>
          <w:szCs w:val="28"/>
        </w:rPr>
        <w:t>мамлекеттик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медициналык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академиясы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тең</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уюштуруучу</w:t>
      </w:r>
      <w:proofErr w:type="spellEnd"/>
      <w:r w:rsidRPr="00DF6B70">
        <w:rPr>
          <w:rFonts w:ascii="Times New Roman" w:hAnsi="Times New Roman"/>
          <w:sz w:val="28"/>
          <w:szCs w:val="28"/>
        </w:rPr>
        <w:t xml:space="preserve"> </w:t>
      </w:r>
      <w:r w:rsidRPr="00DF6B70">
        <w:rPr>
          <w:rFonts w:ascii="Times New Roman" w:hAnsi="Times New Roman"/>
          <w:bCs/>
          <w:sz w:val="28"/>
          <w:szCs w:val="28"/>
        </w:rPr>
        <w:t xml:space="preserve">С. Б. Данияров </w:t>
      </w:r>
      <w:proofErr w:type="spellStart"/>
      <w:r w:rsidRPr="00DF6B70">
        <w:rPr>
          <w:rFonts w:ascii="Times New Roman" w:hAnsi="Times New Roman"/>
          <w:bCs/>
          <w:sz w:val="28"/>
          <w:szCs w:val="28"/>
        </w:rPr>
        <w:t>атындагы</w:t>
      </w:r>
      <w:proofErr w:type="spellEnd"/>
      <w:r w:rsidRPr="00DF6B70">
        <w:rPr>
          <w:rFonts w:ascii="Times New Roman" w:hAnsi="Times New Roman"/>
          <w:bCs/>
          <w:sz w:val="28"/>
          <w:szCs w:val="28"/>
        </w:rPr>
        <w:t xml:space="preserve"> </w:t>
      </w:r>
      <w:r w:rsidR="00B075D1" w:rsidRPr="00DF6B70">
        <w:rPr>
          <w:rFonts w:ascii="Times New Roman" w:hAnsi="Times New Roman"/>
          <w:bCs/>
          <w:sz w:val="28"/>
          <w:szCs w:val="28"/>
        </w:rPr>
        <w:t xml:space="preserve">кайра </w:t>
      </w:r>
      <w:proofErr w:type="spellStart"/>
      <w:r w:rsidR="00B075D1" w:rsidRPr="00DF6B70">
        <w:rPr>
          <w:rFonts w:ascii="Times New Roman" w:hAnsi="Times New Roman"/>
          <w:bCs/>
          <w:sz w:val="28"/>
          <w:szCs w:val="28"/>
        </w:rPr>
        <w:t>даярдоо</w:t>
      </w:r>
      <w:proofErr w:type="spellEnd"/>
      <w:r w:rsidR="00B075D1" w:rsidRPr="00DF6B70">
        <w:rPr>
          <w:rFonts w:ascii="Times New Roman" w:hAnsi="Times New Roman"/>
          <w:bCs/>
          <w:sz w:val="28"/>
          <w:szCs w:val="28"/>
        </w:rPr>
        <w:t xml:space="preserve"> </w:t>
      </w:r>
      <w:proofErr w:type="spellStart"/>
      <w:r w:rsidR="00B075D1" w:rsidRPr="00DF6B70">
        <w:rPr>
          <w:rFonts w:ascii="Times New Roman" w:hAnsi="Times New Roman"/>
          <w:bCs/>
          <w:sz w:val="28"/>
          <w:szCs w:val="28"/>
        </w:rPr>
        <w:t>жана</w:t>
      </w:r>
      <w:proofErr w:type="spellEnd"/>
      <w:r w:rsidR="00B075D1" w:rsidRPr="00DF6B70">
        <w:rPr>
          <w:rFonts w:ascii="Times New Roman" w:hAnsi="Times New Roman"/>
          <w:bCs/>
          <w:sz w:val="28"/>
          <w:szCs w:val="28"/>
        </w:rPr>
        <w:t xml:space="preserve"> </w:t>
      </w:r>
      <w:proofErr w:type="spellStart"/>
      <w:r w:rsidR="00B075D1" w:rsidRPr="00DF6B70">
        <w:rPr>
          <w:rFonts w:ascii="Times New Roman" w:hAnsi="Times New Roman"/>
          <w:bCs/>
          <w:sz w:val="28"/>
          <w:szCs w:val="28"/>
        </w:rPr>
        <w:t>квалификацияны</w:t>
      </w:r>
      <w:proofErr w:type="spellEnd"/>
      <w:r w:rsidR="00B075D1" w:rsidRPr="00DF6B70">
        <w:rPr>
          <w:rFonts w:ascii="Times New Roman" w:hAnsi="Times New Roman"/>
          <w:bCs/>
          <w:sz w:val="28"/>
          <w:szCs w:val="28"/>
        </w:rPr>
        <w:t xml:space="preserve"> </w:t>
      </w:r>
      <w:proofErr w:type="spellStart"/>
      <w:r w:rsidR="00B075D1" w:rsidRPr="00DF6B70">
        <w:rPr>
          <w:rFonts w:ascii="Times New Roman" w:hAnsi="Times New Roman"/>
          <w:bCs/>
          <w:sz w:val="28"/>
          <w:szCs w:val="28"/>
        </w:rPr>
        <w:t>жогорулатуу</w:t>
      </w:r>
      <w:proofErr w:type="spellEnd"/>
      <w:r w:rsidR="00B075D1" w:rsidRPr="00DF6B70">
        <w:rPr>
          <w:rFonts w:ascii="Times New Roman" w:hAnsi="Times New Roman"/>
          <w:bCs/>
          <w:sz w:val="28"/>
          <w:szCs w:val="28"/>
        </w:rPr>
        <w:t xml:space="preserve">, </w:t>
      </w:r>
      <w:r w:rsidRPr="00DF6B70">
        <w:rPr>
          <w:rFonts w:ascii="Times New Roman" w:hAnsi="Times New Roman"/>
          <w:bCs/>
          <w:sz w:val="28"/>
          <w:szCs w:val="28"/>
        </w:rPr>
        <w:t xml:space="preserve">Кыргыз </w:t>
      </w:r>
      <w:proofErr w:type="spellStart"/>
      <w:r w:rsidRPr="00DF6B70">
        <w:rPr>
          <w:rFonts w:ascii="Times New Roman" w:hAnsi="Times New Roman"/>
          <w:bCs/>
          <w:sz w:val="28"/>
          <w:szCs w:val="28"/>
        </w:rPr>
        <w:t>мамлекеттик</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медициналык</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институтуна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караштуу</w:t>
      </w:r>
      <w:proofErr w:type="spellEnd"/>
      <w:r w:rsidRPr="00DF6B70">
        <w:rPr>
          <w:rFonts w:ascii="Times New Roman" w:hAnsi="Times New Roman"/>
          <w:sz w:val="28"/>
          <w:szCs w:val="28"/>
        </w:rPr>
        <w:t xml:space="preserve"> </w:t>
      </w:r>
      <w:r w:rsidRPr="00DF6B70">
        <w:rPr>
          <w:rFonts w:ascii="Times New Roman" w:eastAsia="Times New Roman" w:hAnsi="Times New Roman"/>
          <w:sz w:val="28"/>
          <w:szCs w:val="28"/>
        </w:rPr>
        <w:t>Д 03.23.685</w:t>
      </w:r>
      <w:r w:rsidRPr="00DF6B70">
        <w:rPr>
          <w:rFonts w:ascii="Times New Roman" w:eastAsia="Times New Roman" w:hAnsi="Times New Roman"/>
          <w:b/>
          <w:sz w:val="28"/>
          <w:szCs w:val="28"/>
        </w:rPr>
        <w:t xml:space="preserve"> </w:t>
      </w:r>
      <w:proofErr w:type="spellStart"/>
      <w:r w:rsidRPr="00DF6B70">
        <w:rPr>
          <w:rFonts w:ascii="Times New Roman" w:hAnsi="Times New Roman"/>
          <w:sz w:val="28"/>
          <w:szCs w:val="28"/>
        </w:rPr>
        <w:t>диссертациялык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кеңештин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отурумунда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өткɵрүлөт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Дареги</w:t>
      </w:r>
      <w:proofErr w:type="spellEnd"/>
      <w:r w:rsidRPr="00DF6B70">
        <w:rPr>
          <w:rFonts w:ascii="Times New Roman" w:hAnsi="Times New Roman"/>
          <w:sz w:val="28"/>
          <w:szCs w:val="28"/>
        </w:rPr>
        <w:t xml:space="preserve">: 720020, Бишкек </w:t>
      </w:r>
      <w:proofErr w:type="spellStart"/>
      <w:r w:rsidRPr="00DF6B70">
        <w:rPr>
          <w:rFonts w:ascii="Times New Roman" w:hAnsi="Times New Roman"/>
          <w:sz w:val="28"/>
          <w:szCs w:val="28"/>
        </w:rPr>
        <w:t>шаары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Ахунбаев</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көчөсү</w:t>
      </w:r>
      <w:proofErr w:type="spellEnd"/>
      <w:r w:rsidRPr="00DF6B70">
        <w:rPr>
          <w:rFonts w:ascii="Times New Roman" w:hAnsi="Times New Roman"/>
          <w:sz w:val="28"/>
          <w:szCs w:val="28"/>
        </w:rPr>
        <w:t xml:space="preserve">, 92, конференц-залы. </w:t>
      </w:r>
      <w:proofErr w:type="spellStart"/>
      <w:r w:rsidRPr="00DF6B70">
        <w:rPr>
          <w:rFonts w:ascii="Times New Roman" w:hAnsi="Times New Roman"/>
          <w:sz w:val="28"/>
          <w:szCs w:val="28"/>
        </w:rPr>
        <w:t>Диссертацияны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коргоо</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боюнча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видеоконференциянын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шилтемеси</w:t>
      </w:r>
      <w:proofErr w:type="spellEnd"/>
      <w:r w:rsidRPr="00DF6B70">
        <w:rPr>
          <w:rFonts w:ascii="Times New Roman" w:hAnsi="Times New Roman"/>
          <w:sz w:val="28"/>
          <w:szCs w:val="28"/>
        </w:rPr>
        <w:t>: https://vc.vac.kg/b/032 – eur-k6s-xie</w:t>
      </w:r>
      <w:r w:rsidRPr="00DF6B70">
        <w:rPr>
          <w:rStyle w:val="aa"/>
          <w:rFonts w:ascii="Times New Roman" w:eastAsia="Times New Roman" w:hAnsi="Times New Roman"/>
          <w:color w:val="auto"/>
          <w:sz w:val="28"/>
          <w:szCs w:val="28"/>
          <w:u w:val="none"/>
        </w:rPr>
        <w:t xml:space="preserve"> </w:t>
      </w:r>
    </w:p>
    <w:p w14:paraId="56414FBF" w14:textId="4E37DCB0" w:rsidR="00DC4984" w:rsidRPr="00DF6B70" w:rsidRDefault="00540B8B" w:rsidP="00906FE9">
      <w:pPr>
        <w:spacing w:after="0" w:line="216" w:lineRule="auto"/>
        <w:ind w:firstLine="567"/>
        <w:jc w:val="both"/>
        <w:rPr>
          <w:rFonts w:ascii="Times New Roman" w:hAnsi="Times New Roman"/>
          <w:bCs/>
          <w:sz w:val="28"/>
          <w:szCs w:val="28"/>
        </w:rPr>
      </w:pPr>
      <w:r w:rsidRPr="00DF6B70">
        <w:rPr>
          <w:rFonts w:ascii="Times New Roman" w:hAnsi="Times New Roman"/>
          <w:bCs/>
          <w:sz w:val="28"/>
          <w:szCs w:val="28"/>
        </w:rPr>
        <w:t xml:space="preserve">Диссертация </w:t>
      </w:r>
      <w:proofErr w:type="spellStart"/>
      <w:r w:rsidRPr="00DF6B70">
        <w:rPr>
          <w:rFonts w:ascii="Times New Roman" w:hAnsi="Times New Roman"/>
          <w:bCs/>
          <w:sz w:val="28"/>
          <w:szCs w:val="28"/>
        </w:rPr>
        <w:t>менен</w:t>
      </w:r>
      <w:proofErr w:type="spellEnd"/>
      <w:r w:rsidRPr="00DF6B70">
        <w:rPr>
          <w:rFonts w:ascii="Times New Roman" w:hAnsi="Times New Roman"/>
          <w:bCs/>
          <w:sz w:val="28"/>
          <w:szCs w:val="28"/>
        </w:rPr>
        <w:t xml:space="preserve"> </w:t>
      </w:r>
      <w:r w:rsidR="00731DCA" w:rsidRPr="00DF6B70">
        <w:rPr>
          <w:rFonts w:ascii="Times New Roman" w:hAnsi="Times New Roman"/>
          <w:bCs/>
          <w:sz w:val="28"/>
          <w:szCs w:val="28"/>
        </w:rPr>
        <w:t>И.</w:t>
      </w:r>
      <w:r w:rsidRPr="00DF6B70">
        <w:rPr>
          <w:rFonts w:ascii="Times New Roman" w:hAnsi="Times New Roman"/>
          <w:bCs/>
          <w:sz w:val="28"/>
          <w:szCs w:val="28"/>
        </w:rPr>
        <w:t xml:space="preserve"> </w:t>
      </w:r>
      <w:r w:rsidR="00731DCA" w:rsidRPr="00DF6B70">
        <w:rPr>
          <w:rFonts w:ascii="Times New Roman" w:hAnsi="Times New Roman"/>
          <w:bCs/>
          <w:sz w:val="28"/>
          <w:szCs w:val="28"/>
        </w:rPr>
        <w:t>К.</w:t>
      </w:r>
      <w:r w:rsidRPr="00DF6B70">
        <w:rPr>
          <w:rFonts w:ascii="Times New Roman" w:hAnsi="Times New Roman"/>
          <w:bCs/>
          <w:sz w:val="28"/>
          <w:szCs w:val="28"/>
        </w:rPr>
        <w:t xml:space="preserve"> </w:t>
      </w:r>
      <w:proofErr w:type="spellStart"/>
      <w:r w:rsidR="00731DCA" w:rsidRPr="00DF6B70">
        <w:rPr>
          <w:rFonts w:ascii="Times New Roman" w:hAnsi="Times New Roman"/>
          <w:bCs/>
          <w:sz w:val="28"/>
          <w:szCs w:val="28"/>
        </w:rPr>
        <w:t>Ахунбаев</w:t>
      </w:r>
      <w:proofErr w:type="spellEnd"/>
      <w:r w:rsidR="00731DCA" w:rsidRPr="00DF6B70">
        <w:rPr>
          <w:rFonts w:ascii="Times New Roman" w:hAnsi="Times New Roman"/>
          <w:bCs/>
          <w:sz w:val="28"/>
          <w:szCs w:val="28"/>
        </w:rPr>
        <w:t xml:space="preserve"> </w:t>
      </w:r>
      <w:proofErr w:type="spellStart"/>
      <w:r w:rsidR="00731DCA" w:rsidRPr="00DF6B70">
        <w:rPr>
          <w:rFonts w:ascii="Times New Roman" w:hAnsi="Times New Roman"/>
          <w:bCs/>
          <w:sz w:val="28"/>
          <w:szCs w:val="28"/>
        </w:rPr>
        <w:t>атындагы</w:t>
      </w:r>
      <w:proofErr w:type="spellEnd"/>
      <w:r w:rsidR="00731DCA" w:rsidRPr="00DF6B70">
        <w:rPr>
          <w:rFonts w:ascii="Times New Roman" w:hAnsi="Times New Roman"/>
          <w:bCs/>
          <w:sz w:val="28"/>
          <w:szCs w:val="28"/>
        </w:rPr>
        <w:t xml:space="preserve"> Кыргыз </w:t>
      </w:r>
      <w:proofErr w:type="spellStart"/>
      <w:r w:rsidR="00731DCA" w:rsidRPr="00DF6B70">
        <w:rPr>
          <w:rFonts w:ascii="Times New Roman" w:hAnsi="Times New Roman"/>
          <w:bCs/>
          <w:sz w:val="28"/>
          <w:szCs w:val="28"/>
        </w:rPr>
        <w:t>мамлекеттик</w:t>
      </w:r>
      <w:proofErr w:type="spellEnd"/>
      <w:r w:rsidR="00731DCA" w:rsidRPr="00DF6B70">
        <w:rPr>
          <w:rFonts w:ascii="Times New Roman" w:hAnsi="Times New Roman"/>
          <w:bCs/>
          <w:sz w:val="28"/>
          <w:szCs w:val="28"/>
        </w:rPr>
        <w:t xml:space="preserve"> </w:t>
      </w:r>
      <w:proofErr w:type="spellStart"/>
      <w:r w:rsidR="00731DCA" w:rsidRPr="00DF6B70">
        <w:rPr>
          <w:rFonts w:ascii="Times New Roman" w:hAnsi="Times New Roman"/>
          <w:bCs/>
          <w:sz w:val="28"/>
          <w:szCs w:val="28"/>
        </w:rPr>
        <w:t>медициналык</w:t>
      </w:r>
      <w:proofErr w:type="spellEnd"/>
      <w:r w:rsidR="00731DCA" w:rsidRPr="00DF6B70">
        <w:rPr>
          <w:rFonts w:ascii="Times New Roman" w:hAnsi="Times New Roman"/>
          <w:bCs/>
          <w:sz w:val="28"/>
          <w:szCs w:val="28"/>
        </w:rPr>
        <w:t xml:space="preserve"> </w:t>
      </w:r>
      <w:proofErr w:type="spellStart"/>
      <w:r w:rsidR="00731DCA" w:rsidRPr="00DF6B70">
        <w:rPr>
          <w:rFonts w:ascii="Times New Roman" w:hAnsi="Times New Roman"/>
          <w:bCs/>
          <w:sz w:val="28"/>
          <w:szCs w:val="28"/>
        </w:rPr>
        <w:t>академиясынын</w:t>
      </w:r>
      <w:proofErr w:type="spellEnd"/>
      <w:r w:rsidR="00731DCA" w:rsidRPr="00DF6B70">
        <w:rPr>
          <w:rFonts w:ascii="Times New Roman" w:hAnsi="Times New Roman"/>
          <w:bCs/>
          <w:sz w:val="28"/>
          <w:szCs w:val="28"/>
        </w:rPr>
        <w:t xml:space="preserve"> (720020, Бишкек </w:t>
      </w:r>
      <w:r w:rsidRPr="00DF6B70">
        <w:rPr>
          <w:rFonts w:ascii="Times New Roman" w:hAnsi="Times New Roman"/>
          <w:bCs/>
          <w:sz w:val="28"/>
          <w:szCs w:val="28"/>
        </w:rPr>
        <w:t>ш</w:t>
      </w:r>
      <w:r w:rsidR="00731DCA" w:rsidRPr="00DF6B70">
        <w:rPr>
          <w:rFonts w:ascii="Times New Roman" w:hAnsi="Times New Roman"/>
          <w:bCs/>
          <w:sz w:val="28"/>
          <w:szCs w:val="28"/>
        </w:rPr>
        <w:t xml:space="preserve">., </w:t>
      </w:r>
      <w:proofErr w:type="spellStart"/>
      <w:r w:rsidR="00731DCA" w:rsidRPr="00DF6B70">
        <w:rPr>
          <w:rFonts w:ascii="Times New Roman" w:hAnsi="Times New Roman"/>
          <w:bCs/>
          <w:sz w:val="28"/>
          <w:szCs w:val="28"/>
        </w:rPr>
        <w:t>Ахунбаев</w:t>
      </w:r>
      <w:proofErr w:type="spellEnd"/>
      <w:r w:rsidR="00731DCA" w:rsidRPr="00DF6B70">
        <w:rPr>
          <w:rFonts w:ascii="Times New Roman" w:hAnsi="Times New Roman"/>
          <w:bCs/>
          <w:sz w:val="28"/>
          <w:szCs w:val="28"/>
        </w:rPr>
        <w:t xml:space="preserve"> </w:t>
      </w:r>
      <w:proofErr w:type="spellStart"/>
      <w:r w:rsidR="00731DCA" w:rsidRPr="00DF6B70">
        <w:rPr>
          <w:rFonts w:ascii="Times New Roman" w:hAnsi="Times New Roman"/>
          <w:bCs/>
          <w:sz w:val="28"/>
          <w:szCs w:val="28"/>
        </w:rPr>
        <w:t>көчөсү</w:t>
      </w:r>
      <w:proofErr w:type="spellEnd"/>
      <w:r w:rsidR="00731DCA" w:rsidRPr="00DF6B70">
        <w:rPr>
          <w:rFonts w:ascii="Times New Roman" w:hAnsi="Times New Roman"/>
          <w:bCs/>
          <w:sz w:val="28"/>
          <w:szCs w:val="28"/>
        </w:rPr>
        <w:t>, 92)</w:t>
      </w:r>
      <w:r w:rsidR="00906FE9" w:rsidRPr="00DF6B70">
        <w:rPr>
          <w:rFonts w:ascii="Times New Roman" w:hAnsi="Times New Roman"/>
          <w:bCs/>
          <w:sz w:val="28"/>
          <w:szCs w:val="28"/>
        </w:rPr>
        <w:t>,</w:t>
      </w:r>
      <w:r w:rsidR="00731DCA" w:rsidRPr="00DF6B70">
        <w:rPr>
          <w:rFonts w:ascii="Times New Roman" w:hAnsi="Times New Roman"/>
          <w:bCs/>
          <w:sz w:val="28"/>
          <w:szCs w:val="28"/>
        </w:rPr>
        <w:t xml:space="preserve"> С.</w:t>
      </w:r>
      <w:r w:rsidR="00906FE9" w:rsidRPr="00DF6B70">
        <w:rPr>
          <w:rFonts w:ascii="Times New Roman" w:hAnsi="Times New Roman"/>
          <w:bCs/>
          <w:sz w:val="28"/>
          <w:szCs w:val="28"/>
        </w:rPr>
        <w:t xml:space="preserve"> </w:t>
      </w:r>
      <w:r w:rsidR="00731DCA" w:rsidRPr="00DF6B70">
        <w:rPr>
          <w:rFonts w:ascii="Times New Roman" w:hAnsi="Times New Roman"/>
          <w:bCs/>
          <w:sz w:val="28"/>
          <w:szCs w:val="28"/>
        </w:rPr>
        <w:t>Б.</w:t>
      </w:r>
      <w:r w:rsidR="00906FE9" w:rsidRPr="00DF6B70">
        <w:rPr>
          <w:rFonts w:ascii="Times New Roman" w:hAnsi="Times New Roman"/>
          <w:bCs/>
          <w:sz w:val="28"/>
          <w:szCs w:val="28"/>
        </w:rPr>
        <w:t xml:space="preserve"> </w:t>
      </w:r>
      <w:r w:rsidR="00731DCA" w:rsidRPr="00DF6B70">
        <w:rPr>
          <w:rFonts w:ascii="Times New Roman" w:hAnsi="Times New Roman"/>
          <w:bCs/>
          <w:sz w:val="28"/>
          <w:szCs w:val="28"/>
        </w:rPr>
        <w:t xml:space="preserve">Данияров </w:t>
      </w:r>
      <w:proofErr w:type="spellStart"/>
      <w:r w:rsidR="00731DCA" w:rsidRPr="00DF6B70">
        <w:rPr>
          <w:rFonts w:ascii="Times New Roman" w:hAnsi="Times New Roman"/>
          <w:bCs/>
          <w:sz w:val="28"/>
          <w:szCs w:val="28"/>
        </w:rPr>
        <w:t>атындагы</w:t>
      </w:r>
      <w:proofErr w:type="spellEnd"/>
      <w:r w:rsidR="00731DCA" w:rsidRPr="00DF6B70">
        <w:rPr>
          <w:rFonts w:ascii="Times New Roman" w:hAnsi="Times New Roman"/>
          <w:bCs/>
          <w:sz w:val="28"/>
          <w:szCs w:val="28"/>
        </w:rPr>
        <w:t xml:space="preserve"> Кыргыз </w:t>
      </w:r>
      <w:proofErr w:type="spellStart"/>
      <w:r w:rsidR="00731DCA" w:rsidRPr="00DF6B70">
        <w:rPr>
          <w:rFonts w:ascii="Times New Roman" w:hAnsi="Times New Roman"/>
          <w:bCs/>
          <w:sz w:val="28"/>
          <w:szCs w:val="28"/>
        </w:rPr>
        <w:t>мамлекеттик</w:t>
      </w:r>
      <w:proofErr w:type="spellEnd"/>
      <w:r w:rsidR="00731DCA" w:rsidRPr="00DF6B70">
        <w:rPr>
          <w:rFonts w:ascii="Times New Roman" w:hAnsi="Times New Roman"/>
          <w:bCs/>
          <w:sz w:val="28"/>
          <w:szCs w:val="28"/>
        </w:rPr>
        <w:t xml:space="preserve"> </w:t>
      </w:r>
      <w:proofErr w:type="spellStart"/>
      <w:r w:rsidR="00731DCA" w:rsidRPr="00DF6B70">
        <w:rPr>
          <w:rFonts w:ascii="Times New Roman" w:hAnsi="Times New Roman"/>
          <w:bCs/>
          <w:sz w:val="28"/>
          <w:szCs w:val="28"/>
        </w:rPr>
        <w:t>медициналык</w:t>
      </w:r>
      <w:proofErr w:type="spellEnd"/>
      <w:r w:rsidR="00731DCA" w:rsidRPr="00DF6B70">
        <w:rPr>
          <w:rFonts w:ascii="Times New Roman" w:hAnsi="Times New Roman"/>
          <w:bCs/>
          <w:sz w:val="28"/>
          <w:szCs w:val="28"/>
        </w:rPr>
        <w:t xml:space="preserve"> </w:t>
      </w:r>
      <w:proofErr w:type="spellStart"/>
      <w:r w:rsidR="00731DCA" w:rsidRPr="00DF6B70">
        <w:rPr>
          <w:rFonts w:ascii="Times New Roman" w:hAnsi="Times New Roman"/>
          <w:bCs/>
          <w:sz w:val="28"/>
          <w:szCs w:val="28"/>
        </w:rPr>
        <w:t>институтунун</w:t>
      </w:r>
      <w:proofErr w:type="spellEnd"/>
      <w:r w:rsidR="00731DCA" w:rsidRPr="00DF6B70">
        <w:rPr>
          <w:rFonts w:ascii="Times New Roman" w:hAnsi="Times New Roman"/>
          <w:bCs/>
          <w:sz w:val="28"/>
          <w:szCs w:val="28"/>
        </w:rPr>
        <w:t xml:space="preserve"> (720017, Бишкек</w:t>
      </w:r>
      <w:r w:rsidR="00906FE9" w:rsidRPr="00DF6B70">
        <w:rPr>
          <w:rFonts w:ascii="Times New Roman" w:hAnsi="Times New Roman"/>
          <w:bCs/>
          <w:sz w:val="28"/>
          <w:szCs w:val="28"/>
        </w:rPr>
        <w:t xml:space="preserve"> ш.</w:t>
      </w:r>
      <w:r w:rsidR="00731DCA" w:rsidRPr="00DF6B70">
        <w:rPr>
          <w:rFonts w:ascii="Times New Roman" w:hAnsi="Times New Roman"/>
          <w:bCs/>
          <w:sz w:val="28"/>
          <w:szCs w:val="28"/>
        </w:rPr>
        <w:t xml:space="preserve">, Боконбаев </w:t>
      </w:r>
      <w:proofErr w:type="spellStart"/>
      <w:r w:rsidR="00731DCA" w:rsidRPr="00DF6B70">
        <w:rPr>
          <w:rFonts w:ascii="Times New Roman" w:hAnsi="Times New Roman"/>
          <w:bCs/>
          <w:sz w:val="28"/>
          <w:szCs w:val="28"/>
        </w:rPr>
        <w:t>көчөсү</w:t>
      </w:r>
      <w:proofErr w:type="spellEnd"/>
      <w:r w:rsidR="00731DCA" w:rsidRPr="00DF6B70">
        <w:rPr>
          <w:rFonts w:ascii="Times New Roman" w:hAnsi="Times New Roman"/>
          <w:bCs/>
          <w:sz w:val="28"/>
          <w:szCs w:val="28"/>
        </w:rPr>
        <w:t xml:space="preserve">, 144а) </w:t>
      </w:r>
      <w:proofErr w:type="spellStart"/>
      <w:r w:rsidR="00906FE9" w:rsidRPr="00DF6B70">
        <w:rPr>
          <w:rFonts w:ascii="Times New Roman" w:hAnsi="Times New Roman"/>
          <w:bCs/>
          <w:sz w:val="28"/>
          <w:szCs w:val="28"/>
        </w:rPr>
        <w:t>китепканаларынан</w:t>
      </w:r>
      <w:proofErr w:type="spellEnd"/>
      <w:r w:rsidR="00906FE9" w:rsidRPr="00DF6B70">
        <w:rPr>
          <w:rFonts w:ascii="Times New Roman" w:hAnsi="Times New Roman"/>
          <w:bCs/>
          <w:sz w:val="28"/>
          <w:szCs w:val="28"/>
        </w:rPr>
        <w:t xml:space="preserve"> </w:t>
      </w:r>
      <w:proofErr w:type="spellStart"/>
      <w:r w:rsidR="00731DCA" w:rsidRPr="00DF6B70">
        <w:rPr>
          <w:rFonts w:ascii="Times New Roman" w:hAnsi="Times New Roman"/>
          <w:bCs/>
          <w:sz w:val="28"/>
          <w:szCs w:val="28"/>
        </w:rPr>
        <w:t>жана</w:t>
      </w:r>
      <w:proofErr w:type="spellEnd"/>
      <w:r w:rsidR="008F17E6" w:rsidRPr="00DF6B70">
        <w:rPr>
          <w:rFonts w:ascii="Times New Roman" w:hAnsi="Times New Roman"/>
          <w:bCs/>
          <w:sz w:val="28"/>
          <w:szCs w:val="28"/>
        </w:rPr>
        <w:t xml:space="preserve"> </w:t>
      </w:r>
      <w:r w:rsidR="00731DCA" w:rsidRPr="00DF6B70">
        <w:rPr>
          <w:rFonts w:ascii="Times New Roman" w:hAnsi="Times New Roman"/>
          <w:bCs/>
          <w:sz w:val="28"/>
          <w:szCs w:val="28"/>
        </w:rPr>
        <w:t>https://www.vak.kg</w:t>
      </w:r>
      <w:r w:rsidR="008F17E6" w:rsidRPr="00DF6B70">
        <w:rPr>
          <w:rFonts w:ascii="Times New Roman" w:hAnsi="Times New Roman"/>
          <w:bCs/>
          <w:sz w:val="28"/>
          <w:szCs w:val="28"/>
        </w:rPr>
        <w:t xml:space="preserve"> </w:t>
      </w:r>
      <w:proofErr w:type="spellStart"/>
      <w:r w:rsidR="00731DCA" w:rsidRPr="00DF6B70">
        <w:rPr>
          <w:rFonts w:ascii="Times New Roman" w:hAnsi="Times New Roman"/>
          <w:bCs/>
          <w:sz w:val="28"/>
          <w:szCs w:val="28"/>
        </w:rPr>
        <w:t>сайтынан</w:t>
      </w:r>
      <w:proofErr w:type="spellEnd"/>
      <w:r w:rsidR="00731DCA" w:rsidRPr="00DF6B70">
        <w:rPr>
          <w:rFonts w:ascii="Times New Roman" w:hAnsi="Times New Roman"/>
          <w:bCs/>
          <w:sz w:val="28"/>
          <w:szCs w:val="28"/>
        </w:rPr>
        <w:t xml:space="preserve"> </w:t>
      </w:r>
      <w:proofErr w:type="spellStart"/>
      <w:r w:rsidR="00906FE9" w:rsidRPr="00DF6B70">
        <w:rPr>
          <w:rFonts w:ascii="Times New Roman" w:hAnsi="Times New Roman"/>
          <w:bCs/>
          <w:sz w:val="28"/>
          <w:szCs w:val="28"/>
        </w:rPr>
        <w:t>таанышууга</w:t>
      </w:r>
      <w:proofErr w:type="spellEnd"/>
      <w:r w:rsidR="00731DCA" w:rsidRPr="00DF6B70">
        <w:rPr>
          <w:rFonts w:ascii="Times New Roman" w:hAnsi="Times New Roman"/>
          <w:bCs/>
          <w:sz w:val="28"/>
          <w:szCs w:val="28"/>
        </w:rPr>
        <w:t xml:space="preserve"> болот</w:t>
      </w:r>
      <w:r w:rsidR="00906FE9" w:rsidRPr="00DF6B70">
        <w:rPr>
          <w:rFonts w:ascii="Times New Roman" w:hAnsi="Times New Roman"/>
          <w:bCs/>
          <w:sz w:val="28"/>
          <w:szCs w:val="28"/>
        </w:rPr>
        <w:t>.</w:t>
      </w:r>
    </w:p>
    <w:p w14:paraId="2811F5DF" w14:textId="16FED46D" w:rsidR="00B507C0" w:rsidRPr="00DF6B70" w:rsidRDefault="00906FE9" w:rsidP="00C20047">
      <w:pPr>
        <w:spacing w:before="120" w:after="0" w:line="216" w:lineRule="auto"/>
        <w:ind w:firstLine="567"/>
        <w:jc w:val="both"/>
        <w:rPr>
          <w:rFonts w:ascii="Times New Roman" w:hAnsi="Times New Roman"/>
          <w:bCs/>
          <w:sz w:val="28"/>
          <w:szCs w:val="28"/>
        </w:rPr>
      </w:pPr>
      <w:r w:rsidRPr="00DF6B70">
        <w:rPr>
          <w:rFonts w:ascii="Times New Roman" w:hAnsi="Times New Roman"/>
          <w:b/>
          <w:bCs/>
          <w:noProof/>
          <w:sz w:val="28"/>
          <w:szCs w:val="28"/>
          <w14:ligatures w14:val="standardContextual"/>
        </w:rPr>
        <w:drawing>
          <wp:anchor distT="0" distB="0" distL="114300" distR="114300" simplePos="0" relativeHeight="251654144" behindDoc="1" locked="0" layoutInCell="1" allowOverlap="1" wp14:anchorId="576B946D" wp14:editId="74D384ED">
            <wp:simplePos x="0" y="0"/>
            <wp:positionH relativeFrom="column">
              <wp:posOffset>3537585</wp:posOffset>
            </wp:positionH>
            <wp:positionV relativeFrom="paragraph">
              <wp:posOffset>217462</wp:posOffset>
            </wp:positionV>
            <wp:extent cx="1095375" cy="86115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льжамбаева.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61157"/>
                    </a:xfrm>
                    <a:prstGeom prst="rect">
                      <a:avLst/>
                    </a:prstGeom>
                  </pic:spPr>
                </pic:pic>
              </a:graphicData>
            </a:graphic>
            <wp14:sizeRelH relativeFrom="page">
              <wp14:pctWidth>0</wp14:pctWidth>
            </wp14:sizeRelH>
            <wp14:sizeRelV relativeFrom="page">
              <wp14:pctHeight>0</wp14:pctHeight>
            </wp14:sizeRelV>
          </wp:anchor>
        </w:drawing>
      </w:r>
      <w:proofErr w:type="gramStart"/>
      <w:r w:rsidRPr="00DF6B70">
        <w:rPr>
          <w:rFonts w:ascii="Times New Roman" w:hAnsi="Times New Roman"/>
          <w:sz w:val="28"/>
          <w:szCs w:val="28"/>
        </w:rPr>
        <w:t>Автореферат  2025</w:t>
      </w:r>
      <w:proofErr w:type="gramEnd"/>
      <w:r w:rsidRPr="00DF6B70">
        <w:rPr>
          <w:rFonts w:ascii="Times New Roman" w:hAnsi="Times New Roman"/>
          <w:sz w:val="28"/>
          <w:szCs w:val="28"/>
        </w:rPr>
        <w:t>-</w:t>
      </w:r>
      <w:proofErr w:type="gramStart"/>
      <w:r w:rsidRPr="00DF6B70">
        <w:rPr>
          <w:rFonts w:ascii="Times New Roman" w:hAnsi="Times New Roman"/>
          <w:sz w:val="28"/>
          <w:szCs w:val="28"/>
        </w:rPr>
        <w:t>жылдын  2</w:t>
      </w:r>
      <w:r w:rsidR="003901A0" w:rsidRPr="00DF6B70">
        <w:rPr>
          <w:rFonts w:ascii="Times New Roman" w:hAnsi="Times New Roman"/>
          <w:sz w:val="28"/>
          <w:szCs w:val="28"/>
        </w:rPr>
        <w:t>9</w:t>
      </w:r>
      <w:proofErr w:type="gramEnd"/>
      <w:r w:rsidRPr="00DF6B70">
        <w:rPr>
          <w:rFonts w:ascii="Times New Roman" w:hAnsi="Times New Roman"/>
          <w:sz w:val="28"/>
          <w:szCs w:val="28"/>
        </w:rPr>
        <w:t>-</w:t>
      </w:r>
      <w:proofErr w:type="gramStart"/>
      <w:r w:rsidRPr="00DF6B70">
        <w:rPr>
          <w:rFonts w:ascii="Times New Roman" w:hAnsi="Times New Roman"/>
          <w:sz w:val="28"/>
          <w:szCs w:val="28"/>
        </w:rPr>
        <w:t xml:space="preserve">апрелинде  </w:t>
      </w:r>
      <w:proofErr w:type="spellStart"/>
      <w:r w:rsidRPr="00DF6B70">
        <w:rPr>
          <w:rFonts w:ascii="Times New Roman" w:hAnsi="Times New Roman"/>
          <w:sz w:val="28"/>
          <w:szCs w:val="28"/>
        </w:rPr>
        <w:t>таратылган</w:t>
      </w:r>
      <w:proofErr w:type="spellEnd"/>
      <w:proofErr w:type="gramEnd"/>
      <w:r w:rsidRPr="00DF6B70">
        <w:rPr>
          <w:rFonts w:ascii="Times New Roman" w:hAnsi="Times New Roman"/>
          <w:sz w:val="28"/>
          <w:szCs w:val="28"/>
        </w:rPr>
        <w:t>.</w:t>
      </w:r>
    </w:p>
    <w:p w14:paraId="541242B4" w14:textId="3D9CFC92" w:rsidR="00B507C0" w:rsidRPr="00DF6B70" w:rsidRDefault="00B507C0" w:rsidP="00906FE9">
      <w:pPr>
        <w:spacing w:after="0" w:line="216" w:lineRule="auto"/>
        <w:jc w:val="both"/>
        <w:rPr>
          <w:rFonts w:ascii="Times New Roman" w:hAnsi="Times New Roman"/>
          <w:bCs/>
          <w:sz w:val="28"/>
          <w:szCs w:val="28"/>
        </w:rPr>
      </w:pPr>
    </w:p>
    <w:p w14:paraId="384F9B67" w14:textId="229D2556" w:rsidR="009D1632" w:rsidRPr="00DF6B70" w:rsidRDefault="00731DCA" w:rsidP="00906FE9">
      <w:pPr>
        <w:spacing w:after="0" w:line="216" w:lineRule="auto"/>
        <w:jc w:val="both"/>
        <w:rPr>
          <w:rFonts w:ascii="Times New Roman" w:hAnsi="Times New Roman"/>
          <w:b/>
          <w:bCs/>
          <w:sz w:val="28"/>
          <w:szCs w:val="28"/>
        </w:rPr>
      </w:pPr>
      <w:proofErr w:type="spellStart"/>
      <w:r w:rsidRPr="00DF6B70">
        <w:rPr>
          <w:rFonts w:ascii="Times New Roman" w:hAnsi="Times New Roman"/>
          <w:b/>
          <w:bCs/>
          <w:sz w:val="28"/>
          <w:szCs w:val="28"/>
        </w:rPr>
        <w:t>Диссертациялык</w:t>
      </w:r>
      <w:proofErr w:type="spellEnd"/>
      <w:r w:rsidRPr="00DF6B70">
        <w:rPr>
          <w:rFonts w:ascii="Times New Roman" w:hAnsi="Times New Roman"/>
          <w:b/>
          <w:bCs/>
          <w:sz w:val="28"/>
          <w:szCs w:val="28"/>
        </w:rPr>
        <w:t xml:space="preserve"> </w:t>
      </w:r>
      <w:proofErr w:type="spellStart"/>
      <w:r w:rsidRPr="00DF6B70">
        <w:rPr>
          <w:rFonts w:ascii="Times New Roman" w:hAnsi="Times New Roman"/>
          <w:b/>
          <w:bCs/>
          <w:sz w:val="28"/>
          <w:szCs w:val="28"/>
        </w:rPr>
        <w:t>кенештин</w:t>
      </w:r>
      <w:proofErr w:type="spellEnd"/>
      <w:r w:rsidRPr="00DF6B70">
        <w:rPr>
          <w:rFonts w:ascii="Times New Roman" w:hAnsi="Times New Roman"/>
          <w:b/>
          <w:bCs/>
          <w:sz w:val="28"/>
          <w:szCs w:val="28"/>
        </w:rPr>
        <w:t xml:space="preserve"> </w:t>
      </w:r>
      <w:proofErr w:type="spellStart"/>
      <w:r w:rsidRPr="00DF6B70">
        <w:rPr>
          <w:rFonts w:ascii="Times New Roman" w:hAnsi="Times New Roman"/>
          <w:b/>
          <w:bCs/>
          <w:sz w:val="28"/>
          <w:szCs w:val="28"/>
        </w:rPr>
        <w:t>илимий</w:t>
      </w:r>
      <w:proofErr w:type="spellEnd"/>
      <w:r w:rsidRPr="00DF6B70">
        <w:rPr>
          <w:rFonts w:ascii="Times New Roman" w:hAnsi="Times New Roman"/>
          <w:b/>
          <w:bCs/>
          <w:sz w:val="28"/>
          <w:szCs w:val="28"/>
        </w:rPr>
        <w:t xml:space="preserve"> </w:t>
      </w:r>
      <w:proofErr w:type="spellStart"/>
      <w:r w:rsidRPr="00DF6B70">
        <w:rPr>
          <w:rFonts w:ascii="Times New Roman" w:hAnsi="Times New Roman"/>
          <w:b/>
          <w:bCs/>
          <w:sz w:val="28"/>
          <w:szCs w:val="28"/>
        </w:rPr>
        <w:t>катчысы</w:t>
      </w:r>
      <w:proofErr w:type="spellEnd"/>
      <w:r w:rsidR="008F17E6" w:rsidRPr="00DF6B70">
        <w:rPr>
          <w:rFonts w:ascii="Times New Roman" w:hAnsi="Times New Roman"/>
          <w:b/>
          <w:bCs/>
          <w:sz w:val="28"/>
          <w:szCs w:val="28"/>
        </w:rPr>
        <w:t xml:space="preserve"> </w:t>
      </w:r>
      <w:r w:rsidRPr="00DF6B70">
        <w:rPr>
          <w:rFonts w:ascii="Times New Roman" w:hAnsi="Times New Roman"/>
          <w:b/>
          <w:bCs/>
          <w:sz w:val="28"/>
          <w:szCs w:val="28"/>
        </w:rPr>
        <w:t xml:space="preserve"> </w:t>
      </w:r>
    </w:p>
    <w:p w14:paraId="6369E12C" w14:textId="2626AE9D" w:rsidR="000E36D4" w:rsidRPr="00DF6B70" w:rsidRDefault="00731DCA" w:rsidP="00C92F14">
      <w:pPr>
        <w:spacing w:after="0" w:line="216" w:lineRule="auto"/>
        <w:jc w:val="both"/>
        <w:rPr>
          <w:rFonts w:ascii="Times New Roman" w:hAnsi="Times New Roman"/>
          <w:b/>
          <w:bCs/>
          <w:sz w:val="28"/>
          <w:szCs w:val="28"/>
        </w:rPr>
      </w:pPr>
      <w:r w:rsidRPr="00DF6B70">
        <w:rPr>
          <w:rFonts w:ascii="Times New Roman" w:hAnsi="Times New Roman"/>
          <w:b/>
          <w:bCs/>
          <w:sz w:val="28"/>
          <w:szCs w:val="28"/>
        </w:rPr>
        <w:t xml:space="preserve">медицина </w:t>
      </w:r>
      <w:proofErr w:type="spellStart"/>
      <w:r w:rsidRPr="00DF6B70">
        <w:rPr>
          <w:rFonts w:ascii="Times New Roman" w:hAnsi="Times New Roman"/>
          <w:b/>
          <w:bCs/>
          <w:sz w:val="28"/>
          <w:szCs w:val="28"/>
        </w:rPr>
        <w:t>илимдеринин</w:t>
      </w:r>
      <w:proofErr w:type="spellEnd"/>
      <w:r w:rsidRPr="00DF6B70">
        <w:rPr>
          <w:rFonts w:ascii="Times New Roman" w:hAnsi="Times New Roman"/>
          <w:b/>
          <w:bCs/>
          <w:sz w:val="28"/>
          <w:szCs w:val="28"/>
        </w:rPr>
        <w:t xml:space="preserve"> кандидаты,</w:t>
      </w:r>
      <w:r w:rsidR="008F17E6" w:rsidRPr="00DF6B70">
        <w:rPr>
          <w:rFonts w:ascii="Times New Roman" w:hAnsi="Times New Roman"/>
          <w:b/>
          <w:bCs/>
          <w:sz w:val="28"/>
          <w:szCs w:val="28"/>
        </w:rPr>
        <w:t xml:space="preserve"> </w:t>
      </w:r>
      <w:r w:rsidRPr="00DF6B70">
        <w:rPr>
          <w:rFonts w:ascii="Times New Roman" w:hAnsi="Times New Roman"/>
          <w:b/>
          <w:bCs/>
          <w:sz w:val="28"/>
          <w:szCs w:val="28"/>
        </w:rPr>
        <w:t>доцент</w:t>
      </w:r>
      <w:r w:rsidR="008F17E6" w:rsidRPr="00DF6B70">
        <w:rPr>
          <w:rFonts w:ascii="Times New Roman" w:hAnsi="Times New Roman"/>
          <w:b/>
          <w:bCs/>
          <w:sz w:val="28"/>
          <w:szCs w:val="28"/>
        </w:rPr>
        <w:t xml:space="preserve">  </w:t>
      </w:r>
      <w:r w:rsidR="00082EC9" w:rsidRPr="00DF6B70">
        <w:rPr>
          <w:rFonts w:ascii="Times New Roman" w:hAnsi="Times New Roman"/>
          <w:b/>
          <w:bCs/>
          <w:sz w:val="28"/>
          <w:szCs w:val="28"/>
        </w:rPr>
        <w:t xml:space="preserve"> </w:t>
      </w:r>
      <w:r w:rsidR="009D1632" w:rsidRPr="00DF6B70">
        <w:rPr>
          <w:rFonts w:ascii="Times New Roman" w:hAnsi="Times New Roman"/>
          <w:b/>
          <w:bCs/>
          <w:sz w:val="28"/>
          <w:szCs w:val="28"/>
        </w:rPr>
        <w:t xml:space="preserve">    </w:t>
      </w:r>
      <w:r w:rsidR="00906FE9" w:rsidRPr="00DF6B70">
        <w:rPr>
          <w:rFonts w:ascii="Times New Roman" w:hAnsi="Times New Roman"/>
          <w:b/>
          <w:bCs/>
          <w:sz w:val="28"/>
          <w:szCs w:val="28"/>
        </w:rPr>
        <w:t xml:space="preserve">  </w:t>
      </w:r>
      <w:r w:rsidR="009D1632" w:rsidRPr="00DF6B70">
        <w:rPr>
          <w:rFonts w:ascii="Times New Roman" w:hAnsi="Times New Roman"/>
          <w:b/>
          <w:bCs/>
          <w:sz w:val="28"/>
          <w:szCs w:val="28"/>
        </w:rPr>
        <w:t xml:space="preserve">         </w:t>
      </w:r>
      <w:r w:rsidR="00906FE9" w:rsidRPr="00DF6B70">
        <w:rPr>
          <w:rFonts w:ascii="Times New Roman" w:hAnsi="Times New Roman"/>
          <w:b/>
          <w:bCs/>
          <w:sz w:val="28"/>
          <w:szCs w:val="28"/>
        </w:rPr>
        <w:t xml:space="preserve">  </w:t>
      </w:r>
      <w:r w:rsidR="00082EC9" w:rsidRPr="00DF6B70">
        <w:rPr>
          <w:rFonts w:ascii="Times New Roman" w:hAnsi="Times New Roman"/>
          <w:b/>
          <w:bCs/>
          <w:sz w:val="28"/>
          <w:szCs w:val="28"/>
        </w:rPr>
        <w:t xml:space="preserve">И. Ш. </w:t>
      </w:r>
      <w:proofErr w:type="spellStart"/>
      <w:r w:rsidR="00082EC9" w:rsidRPr="00DF6B70">
        <w:rPr>
          <w:rFonts w:ascii="Times New Roman" w:hAnsi="Times New Roman"/>
          <w:b/>
          <w:bCs/>
          <w:sz w:val="28"/>
          <w:szCs w:val="28"/>
        </w:rPr>
        <w:t>Альджамбаева</w:t>
      </w:r>
      <w:proofErr w:type="spellEnd"/>
    </w:p>
    <w:p w14:paraId="4DC9E974" w14:textId="77777777" w:rsidR="00906FE9" w:rsidRPr="00DF6B70" w:rsidRDefault="00906FE9" w:rsidP="00906FE9">
      <w:pPr>
        <w:widowControl w:val="0"/>
        <w:shd w:val="clear" w:color="auto" w:fill="FFFFFF"/>
        <w:spacing w:after="0" w:line="240" w:lineRule="auto"/>
        <w:contextualSpacing/>
        <w:jc w:val="center"/>
        <w:rPr>
          <w:rFonts w:ascii="Times New Roman" w:eastAsia="Times New Roman" w:hAnsi="Times New Roman"/>
          <w:b/>
          <w:sz w:val="28"/>
          <w:szCs w:val="28"/>
        </w:rPr>
      </w:pPr>
      <w:r w:rsidRPr="00DF6B70">
        <w:rPr>
          <w:rFonts w:ascii="Times New Roman" w:eastAsia="Times New Roman" w:hAnsi="Times New Roman"/>
          <w:b/>
          <w:sz w:val="28"/>
          <w:szCs w:val="28"/>
        </w:rPr>
        <w:lastRenderedPageBreak/>
        <w:t>ИШТИН ЖАЛПЫ МҮНӨЗДӨМӨСҮ</w:t>
      </w:r>
    </w:p>
    <w:p w14:paraId="1625E891" w14:textId="47742E98" w:rsidR="00FE0D2B" w:rsidRPr="00DF6B70" w:rsidRDefault="00FE0D2B" w:rsidP="00ED6E45">
      <w:pPr>
        <w:spacing w:after="0" w:line="240" w:lineRule="auto"/>
        <w:ind w:firstLine="709"/>
        <w:jc w:val="both"/>
        <w:rPr>
          <w:rFonts w:ascii="Times New Roman" w:hAnsi="Times New Roman"/>
          <w:b/>
          <w:sz w:val="28"/>
          <w:szCs w:val="28"/>
        </w:rPr>
      </w:pPr>
      <w:r w:rsidRPr="00DF6B70">
        <w:rPr>
          <w:rFonts w:ascii="Times New Roman" w:hAnsi="Times New Roman"/>
          <w:b/>
          <w:sz w:val="28"/>
          <w:szCs w:val="28"/>
        </w:rPr>
        <w:tab/>
      </w:r>
    </w:p>
    <w:p w14:paraId="3663002C" w14:textId="0DC16CC2" w:rsidR="008A4EB5" w:rsidRPr="00DF6B70" w:rsidRDefault="00106F56" w:rsidP="00ED6E45">
      <w:pPr>
        <w:tabs>
          <w:tab w:val="left" w:pos="709"/>
        </w:tabs>
        <w:spacing w:after="0" w:line="240" w:lineRule="auto"/>
        <w:ind w:firstLine="709"/>
        <w:jc w:val="both"/>
        <w:rPr>
          <w:rFonts w:ascii="Times New Roman" w:eastAsia="Times New Roman" w:hAnsi="Times New Roman"/>
          <w:spacing w:val="-4"/>
          <w:sz w:val="28"/>
          <w:szCs w:val="28"/>
        </w:rPr>
      </w:pPr>
      <w:proofErr w:type="spellStart"/>
      <w:r w:rsidRPr="00DF6B70">
        <w:rPr>
          <w:rFonts w:ascii="Times New Roman" w:hAnsi="Times New Roman"/>
          <w:b/>
          <w:spacing w:val="-4"/>
          <w:sz w:val="28"/>
          <w:szCs w:val="28"/>
        </w:rPr>
        <w:t>Диссертациянын</w:t>
      </w:r>
      <w:proofErr w:type="spellEnd"/>
      <w:r w:rsidRPr="00DF6B70">
        <w:rPr>
          <w:rFonts w:ascii="Times New Roman" w:hAnsi="Times New Roman"/>
          <w:b/>
          <w:spacing w:val="-4"/>
          <w:sz w:val="28"/>
          <w:szCs w:val="28"/>
        </w:rPr>
        <w:t xml:space="preserve"> </w:t>
      </w:r>
      <w:proofErr w:type="spellStart"/>
      <w:r w:rsidRPr="00DF6B70">
        <w:rPr>
          <w:rFonts w:ascii="Times New Roman" w:hAnsi="Times New Roman"/>
          <w:b/>
          <w:spacing w:val="-4"/>
          <w:sz w:val="28"/>
          <w:szCs w:val="28"/>
        </w:rPr>
        <w:t>темасынын</w:t>
      </w:r>
      <w:proofErr w:type="spellEnd"/>
      <w:r w:rsidRPr="00DF6B70">
        <w:rPr>
          <w:rFonts w:ascii="Times New Roman" w:hAnsi="Times New Roman"/>
          <w:b/>
          <w:spacing w:val="-4"/>
          <w:sz w:val="28"/>
          <w:szCs w:val="28"/>
        </w:rPr>
        <w:t xml:space="preserve"> </w:t>
      </w:r>
      <w:proofErr w:type="spellStart"/>
      <w:r w:rsidRPr="00DF6B70">
        <w:rPr>
          <w:rFonts w:ascii="Times New Roman" w:hAnsi="Times New Roman"/>
          <w:b/>
          <w:spacing w:val="-4"/>
          <w:sz w:val="28"/>
          <w:szCs w:val="28"/>
        </w:rPr>
        <w:t>актуалду</w:t>
      </w:r>
      <w:r w:rsidR="00D5619E" w:rsidRPr="00DF6B70">
        <w:rPr>
          <w:rFonts w:ascii="Times New Roman" w:hAnsi="Times New Roman"/>
          <w:b/>
          <w:spacing w:val="-4"/>
          <w:sz w:val="28"/>
          <w:szCs w:val="28"/>
        </w:rPr>
        <w:t>у</w:t>
      </w:r>
      <w:r w:rsidRPr="00DF6B70">
        <w:rPr>
          <w:rFonts w:ascii="Times New Roman" w:hAnsi="Times New Roman"/>
          <w:b/>
          <w:spacing w:val="-4"/>
          <w:sz w:val="28"/>
          <w:szCs w:val="28"/>
        </w:rPr>
        <w:t>лугу</w:t>
      </w:r>
      <w:proofErr w:type="spellEnd"/>
      <w:r w:rsidR="00D5619E" w:rsidRPr="00DF6B70">
        <w:rPr>
          <w:rFonts w:ascii="Times New Roman" w:hAnsi="Times New Roman"/>
          <w:b/>
          <w:spacing w:val="-4"/>
          <w:sz w:val="28"/>
          <w:szCs w:val="28"/>
        </w:rPr>
        <w:t>.</w:t>
      </w:r>
      <w:r w:rsidR="008A4EB5" w:rsidRPr="00DF6B70">
        <w:rPr>
          <w:rFonts w:ascii="Times New Roman" w:hAnsi="Times New Roman"/>
          <w:b/>
          <w:spacing w:val="-4"/>
          <w:sz w:val="28"/>
          <w:szCs w:val="28"/>
        </w:rPr>
        <w:t xml:space="preserve"> </w:t>
      </w:r>
      <w:r w:rsidR="00327E7C" w:rsidRPr="00DF6B70">
        <w:rPr>
          <w:rFonts w:ascii="Times New Roman" w:hAnsi="Times New Roman"/>
          <w:sz w:val="28"/>
          <w:szCs w:val="28"/>
        </w:rPr>
        <w:t xml:space="preserve">Адам </w:t>
      </w:r>
      <w:proofErr w:type="spellStart"/>
      <w:r w:rsidR="00327E7C" w:rsidRPr="00DF6B70">
        <w:rPr>
          <w:rFonts w:ascii="Times New Roman" w:hAnsi="Times New Roman"/>
          <w:sz w:val="28"/>
          <w:szCs w:val="28"/>
        </w:rPr>
        <w:t>денесиндеги</w:t>
      </w:r>
      <w:proofErr w:type="spellEnd"/>
      <w:r w:rsidR="00327E7C" w:rsidRPr="00DF6B70">
        <w:rPr>
          <w:rFonts w:ascii="Times New Roman" w:hAnsi="Times New Roman"/>
          <w:sz w:val="28"/>
          <w:szCs w:val="28"/>
        </w:rPr>
        <w:t xml:space="preserve"> микрофлора </w:t>
      </w:r>
      <w:proofErr w:type="spellStart"/>
      <w:r w:rsidR="00327E7C" w:rsidRPr="00DF6B70">
        <w:rPr>
          <w:rFonts w:ascii="Times New Roman" w:hAnsi="Times New Roman"/>
          <w:sz w:val="28"/>
          <w:szCs w:val="28"/>
        </w:rPr>
        <w:t>темасы</w:t>
      </w:r>
      <w:proofErr w:type="spellEnd"/>
      <w:r w:rsidR="00327E7C" w:rsidRPr="00DF6B70">
        <w:rPr>
          <w:rFonts w:ascii="Times New Roman" w:hAnsi="Times New Roman"/>
          <w:sz w:val="28"/>
          <w:szCs w:val="28"/>
        </w:rPr>
        <w:t xml:space="preserve"> </w:t>
      </w:r>
      <w:proofErr w:type="spellStart"/>
      <w:r w:rsidR="00327E7C" w:rsidRPr="00DF6B70">
        <w:rPr>
          <w:rFonts w:ascii="Times New Roman" w:hAnsi="Times New Roman"/>
          <w:sz w:val="28"/>
          <w:szCs w:val="28"/>
        </w:rPr>
        <w:t>азыркыга</w:t>
      </w:r>
      <w:proofErr w:type="spellEnd"/>
      <w:r w:rsidR="00327E7C" w:rsidRPr="00DF6B70">
        <w:rPr>
          <w:rFonts w:ascii="Times New Roman" w:hAnsi="Times New Roman"/>
          <w:sz w:val="28"/>
          <w:szCs w:val="28"/>
        </w:rPr>
        <w:t xml:space="preserve"> </w:t>
      </w:r>
      <w:proofErr w:type="spellStart"/>
      <w:r w:rsidR="00327E7C" w:rsidRPr="00DF6B70">
        <w:rPr>
          <w:rFonts w:ascii="Times New Roman" w:hAnsi="Times New Roman"/>
          <w:sz w:val="28"/>
          <w:szCs w:val="28"/>
        </w:rPr>
        <w:t>чейин</w:t>
      </w:r>
      <w:proofErr w:type="spellEnd"/>
      <w:r w:rsidR="00327E7C" w:rsidRPr="00DF6B70">
        <w:rPr>
          <w:rFonts w:ascii="Times New Roman" w:hAnsi="Times New Roman"/>
          <w:sz w:val="28"/>
          <w:szCs w:val="28"/>
        </w:rPr>
        <w:t xml:space="preserve"> </w:t>
      </w:r>
      <w:proofErr w:type="spellStart"/>
      <w:r w:rsidR="00327E7C" w:rsidRPr="00DF6B70">
        <w:rPr>
          <w:rFonts w:ascii="Times New Roman" w:hAnsi="Times New Roman"/>
          <w:sz w:val="28"/>
          <w:szCs w:val="28"/>
        </w:rPr>
        <w:t>актуалдуулугун</w:t>
      </w:r>
      <w:proofErr w:type="spellEnd"/>
      <w:r w:rsidR="00327E7C" w:rsidRPr="00DF6B70">
        <w:rPr>
          <w:rFonts w:ascii="Times New Roman" w:hAnsi="Times New Roman"/>
          <w:sz w:val="28"/>
          <w:szCs w:val="28"/>
        </w:rPr>
        <w:t xml:space="preserve"> </w:t>
      </w:r>
      <w:proofErr w:type="spellStart"/>
      <w:r w:rsidR="00327E7C" w:rsidRPr="00DF6B70">
        <w:rPr>
          <w:rFonts w:ascii="Times New Roman" w:hAnsi="Times New Roman"/>
          <w:sz w:val="28"/>
          <w:szCs w:val="28"/>
        </w:rPr>
        <w:t>жоготпой</w:t>
      </w:r>
      <w:proofErr w:type="spellEnd"/>
      <w:r w:rsidR="00327E7C" w:rsidRPr="00DF6B70">
        <w:rPr>
          <w:rFonts w:ascii="Times New Roman" w:hAnsi="Times New Roman"/>
          <w:sz w:val="28"/>
          <w:szCs w:val="28"/>
        </w:rPr>
        <w:t xml:space="preserve"> </w:t>
      </w:r>
      <w:proofErr w:type="spellStart"/>
      <w:r w:rsidR="00327E7C" w:rsidRPr="00DF6B70">
        <w:rPr>
          <w:rFonts w:ascii="Times New Roman" w:hAnsi="Times New Roman"/>
          <w:sz w:val="28"/>
          <w:szCs w:val="28"/>
        </w:rPr>
        <w:t>келет</w:t>
      </w:r>
      <w:proofErr w:type="spellEnd"/>
      <w:r w:rsidR="00327E7C" w:rsidRPr="00DF6B70">
        <w:rPr>
          <w:rFonts w:ascii="Times New Roman" w:hAnsi="Times New Roman"/>
          <w:sz w:val="28"/>
          <w:szCs w:val="28"/>
        </w:rPr>
        <w:t>.</w:t>
      </w:r>
      <w:r w:rsidR="00974CAA" w:rsidRPr="00DF6B70">
        <w:rPr>
          <w:rFonts w:ascii="Times New Roman" w:eastAsia="Times New Roman" w:hAnsi="Times New Roman"/>
          <w:spacing w:val="-4"/>
          <w:sz w:val="28"/>
          <w:szCs w:val="28"/>
        </w:rPr>
        <w:t xml:space="preserve"> </w:t>
      </w:r>
      <w:proofErr w:type="spellStart"/>
      <w:r w:rsidR="00BE4A10" w:rsidRPr="00DF6B70">
        <w:rPr>
          <w:rFonts w:ascii="Times New Roman" w:eastAsia="Times New Roman" w:hAnsi="Times New Roman"/>
          <w:spacing w:val="-4"/>
          <w:sz w:val="28"/>
          <w:szCs w:val="28"/>
        </w:rPr>
        <w:t>Т</w:t>
      </w:r>
      <w:r w:rsidR="00974CAA" w:rsidRPr="00DF6B70">
        <w:rPr>
          <w:rFonts w:ascii="Times New Roman" w:eastAsia="Times New Roman" w:hAnsi="Times New Roman"/>
          <w:spacing w:val="-4"/>
          <w:sz w:val="28"/>
          <w:szCs w:val="28"/>
        </w:rPr>
        <w:t>абигый</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системаларда</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микроорганизмдер</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татаал</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көп</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компоненттүү</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бирикмелер</w:t>
      </w:r>
      <w:proofErr w:type="spellEnd"/>
      <w:r w:rsidR="00974CAA" w:rsidRPr="00DF6B70">
        <w:rPr>
          <w:rFonts w:ascii="Times New Roman" w:eastAsia="Times New Roman" w:hAnsi="Times New Roman"/>
          <w:spacing w:val="-4"/>
          <w:sz w:val="28"/>
          <w:szCs w:val="28"/>
        </w:rPr>
        <w:t xml:space="preserve"> –</w:t>
      </w:r>
      <w:r w:rsidR="00BE4A10" w:rsidRPr="00DF6B70">
        <w:rPr>
          <w:rFonts w:ascii="Times New Roman" w:eastAsia="Times New Roman" w:hAnsi="Times New Roman"/>
          <w:color w:val="FF0000"/>
          <w:spacing w:val="-4"/>
          <w:sz w:val="28"/>
          <w:szCs w:val="28"/>
        </w:rPr>
        <w:t xml:space="preserve"> </w:t>
      </w:r>
      <w:proofErr w:type="spellStart"/>
      <w:proofErr w:type="gramStart"/>
      <w:r w:rsidR="00BE4A10" w:rsidRPr="00DF6B70">
        <w:rPr>
          <w:rFonts w:ascii="Times New Roman" w:eastAsia="Times New Roman" w:hAnsi="Times New Roman"/>
          <w:spacing w:val="-4"/>
          <w:sz w:val="28"/>
          <w:szCs w:val="28"/>
        </w:rPr>
        <w:t>биоценоздор</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түрүндө</w:t>
      </w:r>
      <w:proofErr w:type="spellEnd"/>
      <w:proofErr w:type="gram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жашашат</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алардын</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ичинде</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микробдук</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популяциянын</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жашоого</w:t>
      </w:r>
      <w:proofErr w:type="spellEnd"/>
      <w:r w:rsidR="00974CAA" w:rsidRPr="00DF6B70">
        <w:rPr>
          <w:rFonts w:ascii="Times New Roman" w:eastAsia="Times New Roman" w:hAnsi="Times New Roman"/>
          <w:spacing w:val="-4"/>
          <w:sz w:val="28"/>
          <w:szCs w:val="28"/>
        </w:rPr>
        <w:t xml:space="preserve"> </w:t>
      </w:r>
      <w:proofErr w:type="spellStart"/>
      <w:r w:rsidR="00974CAA" w:rsidRPr="00DF6B70">
        <w:rPr>
          <w:rFonts w:ascii="Times New Roman" w:eastAsia="Times New Roman" w:hAnsi="Times New Roman"/>
          <w:spacing w:val="-4"/>
          <w:sz w:val="28"/>
          <w:szCs w:val="28"/>
        </w:rPr>
        <w:t>жөндөмдүүлүгүн</w:t>
      </w:r>
      <w:proofErr w:type="spellEnd"/>
      <w:r w:rsidR="00974CAA" w:rsidRPr="00DF6B70">
        <w:rPr>
          <w:rFonts w:ascii="Times New Roman" w:eastAsia="Times New Roman" w:hAnsi="Times New Roman"/>
          <w:spacing w:val="-4"/>
          <w:sz w:val="28"/>
          <w:szCs w:val="28"/>
        </w:rPr>
        <w:t xml:space="preserve"> </w:t>
      </w:r>
      <w:proofErr w:type="spellStart"/>
      <w:r w:rsidR="00BE4A10" w:rsidRPr="00DF6B70">
        <w:rPr>
          <w:rFonts w:ascii="Times New Roman" w:eastAsia="Times New Roman" w:hAnsi="Times New Roman"/>
          <w:spacing w:val="-4"/>
          <w:sz w:val="28"/>
          <w:szCs w:val="28"/>
        </w:rPr>
        <w:t>сактоого</w:t>
      </w:r>
      <w:proofErr w:type="spellEnd"/>
      <w:r w:rsidR="00BE4A10" w:rsidRPr="00DF6B70">
        <w:rPr>
          <w:rFonts w:ascii="Times New Roman" w:eastAsia="Times New Roman" w:hAnsi="Times New Roman"/>
          <w:spacing w:val="-4"/>
          <w:sz w:val="28"/>
          <w:szCs w:val="28"/>
        </w:rPr>
        <w:t xml:space="preserve"> </w:t>
      </w:r>
      <w:proofErr w:type="spellStart"/>
      <w:r w:rsidR="00BE4A10" w:rsidRPr="00DF6B70">
        <w:rPr>
          <w:rFonts w:ascii="Times New Roman" w:eastAsia="Times New Roman" w:hAnsi="Times New Roman"/>
          <w:spacing w:val="-4"/>
          <w:sz w:val="28"/>
          <w:szCs w:val="28"/>
        </w:rPr>
        <w:t>жардам</w:t>
      </w:r>
      <w:proofErr w:type="spellEnd"/>
      <w:r w:rsidR="00BE4A10" w:rsidRPr="00DF6B70">
        <w:rPr>
          <w:rFonts w:ascii="Times New Roman" w:eastAsia="Times New Roman" w:hAnsi="Times New Roman"/>
          <w:spacing w:val="-4"/>
          <w:sz w:val="28"/>
          <w:szCs w:val="28"/>
        </w:rPr>
        <w:t xml:space="preserve"> </w:t>
      </w:r>
      <w:proofErr w:type="spellStart"/>
      <w:r w:rsidR="00BE4A10" w:rsidRPr="00DF6B70">
        <w:rPr>
          <w:rFonts w:ascii="Times New Roman" w:eastAsia="Times New Roman" w:hAnsi="Times New Roman"/>
          <w:spacing w:val="-4"/>
          <w:sz w:val="28"/>
          <w:szCs w:val="28"/>
        </w:rPr>
        <w:t>берген</w:t>
      </w:r>
      <w:proofErr w:type="spellEnd"/>
      <w:r w:rsidR="00BE4A10" w:rsidRPr="00DF6B70">
        <w:rPr>
          <w:rFonts w:ascii="Times New Roman" w:eastAsia="Times New Roman" w:hAnsi="Times New Roman"/>
          <w:spacing w:val="-4"/>
          <w:sz w:val="28"/>
          <w:szCs w:val="28"/>
        </w:rPr>
        <w:t xml:space="preserve"> </w:t>
      </w:r>
      <w:proofErr w:type="spellStart"/>
      <w:r w:rsidR="00BE4A10" w:rsidRPr="00DF6B70">
        <w:rPr>
          <w:rFonts w:ascii="Times New Roman" w:eastAsia="Times New Roman" w:hAnsi="Times New Roman"/>
          <w:spacing w:val="-4"/>
          <w:sz w:val="28"/>
          <w:szCs w:val="28"/>
        </w:rPr>
        <w:t>өз</w:t>
      </w:r>
      <w:proofErr w:type="spellEnd"/>
      <w:r w:rsidR="00BE4A10" w:rsidRPr="00DF6B70">
        <w:rPr>
          <w:rFonts w:ascii="Times New Roman" w:eastAsia="Times New Roman" w:hAnsi="Times New Roman"/>
          <w:spacing w:val="-4"/>
          <w:sz w:val="28"/>
          <w:szCs w:val="28"/>
        </w:rPr>
        <w:t xml:space="preserve"> ара </w:t>
      </w:r>
      <w:proofErr w:type="spellStart"/>
      <w:r w:rsidR="00BE4A10" w:rsidRPr="00DF6B70">
        <w:rPr>
          <w:rFonts w:ascii="Times New Roman" w:eastAsia="Times New Roman" w:hAnsi="Times New Roman"/>
          <w:spacing w:val="-4"/>
          <w:sz w:val="28"/>
          <w:szCs w:val="28"/>
        </w:rPr>
        <w:t>байланыштар</w:t>
      </w:r>
      <w:proofErr w:type="spellEnd"/>
      <w:r w:rsidR="00BE4A10" w:rsidRPr="00DF6B70">
        <w:rPr>
          <w:rFonts w:ascii="Times New Roman" w:eastAsia="Times New Roman" w:hAnsi="Times New Roman"/>
          <w:spacing w:val="-4"/>
          <w:sz w:val="28"/>
          <w:szCs w:val="28"/>
        </w:rPr>
        <w:t xml:space="preserve"> </w:t>
      </w:r>
      <w:proofErr w:type="spellStart"/>
      <w:r w:rsidR="00BE4A10" w:rsidRPr="00DF6B70">
        <w:rPr>
          <w:rFonts w:ascii="Times New Roman" w:eastAsia="Times New Roman" w:hAnsi="Times New Roman"/>
          <w:spacing w:val="-4"/>
          <w:sz w:val="28"/>
          <w:szCs w:val="28"/>
        </w:rPr>
        <w:t>түзүлөт</w:t>
      </w:r>
      <w:proofErr w:type="spellEnd"/>
      <w:r w:rsidR="00BE4A10" w:rsidRPr="00DF6B70">
        <w:rPr>
          <w:rFonts w:ascii="Times New Roman" w:eastAsia="Times New Roman" w:hAnsi="Times New Roman"/>
          <w:spacing w:val="-4"/>
          <w:sz w:val="28"/>
          <w:szCs w:val="28"/>
        </w:rPr>
        <w:t xml:space="preserve">. </w:t>
      </w:r>
      <w:r w:rsidR="00432630" w:rsidRPr="00DF6B70">
        <w:rPr>
          <w:rFonts w:ascii="Times New Roman" w:hAnsi="Times New Roman"/>
          <w:sz w:val="28"/>
          <w:szCs w:val="28"/>
        </w:rPr>
        <w:t xml:space="preserve">Алар </w:t>
      </w:r>
      <w:proofErr w:type="spellStart"/>
      <w:r w:rsidR="00432630" w:rsidRPr="00DF6B70">
        <w:rPr>
          <w:rFonts w:ascii="Times New Roman" w:hAnsi="Times New Roman"/>
          <w:sz w:val="28"/>
          <w:szCs w:val="28"/>
        </w:rPr>
        <w:t>адамдын</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бардык</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сырткы</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беттерин</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жана</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көңдөйлөрүн</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байырлашып</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өз</w:t>
      </w:r>
      <w:proofErr w:type="spellEnd"/>
      <w:r w:rsidR="00432630" w:rsidRPr="00DF6B70">
        <w:rPr>
          <w:rFonts w:ascii="Times New Roman" w:hAnsi="Times New Roman"/>
          <w:sz w:val="28"/>
          <w:szCs w:val="28"/>
        </w:rPr>
        <w:t xml:space="preserve"> ара </w:t>
      </w:r>
      <w:proofErr w:type="spellStart"/>
      <w:r w:rsidR="00432630" w:rsidRPr="00DF6B70">
        <w:rPr>
          <w:rFonts w:ascii="Times New Roman" w:hAnsi="Times New Roman"/>
          <w:sz w:val="28"/>
          <w:szCs w:val="28"/>
        </w:rPr>
        <w:t>пайдалуу</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симбиотикалык</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мамилелердин</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көп</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кырдуу</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механизми</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менен</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бирдиктүү</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экологиялык</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системаны</w:t>
      </w:r>
      <w:proofErr w:type="spellEnd"/>
      <w:r w:rsidR="00432630" w:rsidRPr="00DF6B70">
        <w:rPr>
          <w:rFonts w:ascii="Times New Roman" w:hAnsi="Times New Roman"/>
          <w:sz w:val="28"/>
          <w:szCs w:val="28"/>
        </w:rPr>
        <w:t xml:space="preserve"> </w:t>
      </w:r>
      <w:proofErr w:type="spellStart"/>
      <w:r w:rsidR="00432630" w:rsidRPr="00DF6B70">
        <w:rPr>
          <w:rFonts w:ascii="Times New Roman" w:hAnsi="Times New Roman"/>
          <w:sz w:val="28"/>
          <w:szCs w:val="28"/>
        </w:rPr>
        <w:t>түзүшөт</w:t>
      </w:r>
      <w:proofErr w:type="spellEnd"/>
      <w:r w:rsidR="00432630" w:rsidRPr="00DF6B70">
        <w:rPr>
          <w:rFonts w:ascii="Times New Roman" w:hAnsi="Times New Roman"/>
          <w:sz w:val="28"/>
          <w:szCs w:val="28"/>
        </w:rPr>
        <w:t>.</w:t>
      </w:r>
    </w:p>
    <w:p w14:paraId="0CEF9CEB" w14:textId="673C1F5A" w:rsidR="008A4EB5" w:rsidRPr="00DF6B70" w:rsidRDefault="00BE4A10" w:rsidP="00ED6E45">
      <w:pPr>
        <w:tabs>
          <w:tab w:val="left" w:pos="851"/>
        </w:tabs>
        <w:spacing w:after="0" w:line="240" w:lineRule="auto"/>
        <w:ind w:firstLine="709"/>
        <w:jc w:val="both"/>
        <w:rPr>
          <w:rFonts w:ascii="Times New Roman" w:hAnsi="Times New Roman"/>
          <w:spacing w:val="-4"/>
          <w:sz w:val="28"/>
          <w:szCs w:val="28"/>
          <w:shd w:val="clear" w:color="auto" w:fill="FFFFFF"/>
        </w:rPr>
      </w:pPr>
      <w:r w:rsidRPr="00DF6B70">
        <w:rPr>
          <w:rFonts w:ascii="Times New Roman" w:hAnsi="Times New Roman"/>
          <w:spacing w:val="-4"/>
          <w:sz w:val="28"/>
          <w:szCs w:val="28"/>
          <w:shd w:val="clear" w:color="auto" w:fill="FFFFFF"/>
        </w:rPr>
        <w:t xml:space="preserve">Дал </w:t>
      </w:r>
      <w:proofErr w:type="spellStart"/>
      <w:r w:rsidRPr="00DF6B70">
        <w:rPr>
          <w:rFonts w:ascii="Times New Roman" w:hAnsi="Times New Roman"/>
          <w:spacing w:val="-4"/>
          <w:sz w:val="28"/>
          <w:szCs w:val="28"/>
          <w:shd w:val="clear" w:color="auto" w:fill="FFFFFF"/>
        </w:rPr>
        <w:t>ушул</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нормалдуу</w:t>
      </w:r>
      <w:proofErr w:type="spellEnd"/>
      <w:r w:rsidRPr="00DF6B70">
        <w:rPr>
          <w:rFonts w:ascii="Times New Roman" w:hAnsi="Times New Roman"/>
          <w:spacing w:val="-4"/>
          <w:sz w:val="28"/>
          <w:szCs w:val="28"/>
          <w:shd w:val="clear" w:color="auto" w:fill="FFFFFF"/>
        </w:rPr>
        <w:t xml:space="preserve"> микрофлора – </w:t>
      </w:r>
      <w:proofErr w:type="spellStart"/>
      <w:r w:rsidRPr="00DF6B70">
        <w:rPr>
          <w:rFonts w:ascii="Times New Roman" w:hAnsi="Times New Roman"/>
          <w:spacing w:val="-4"/>
          <w:sz w:val="28"/>
          <w:szCs w:val="28"/>
          <w:shd w:val="clear" w:color="auto" w:fill="FFFFFF"/>
        </w:rPr>
        <w:t>биринчи</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жана</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негизги</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тоскоолдук</w:t>
      </w:r>
      <w:proofErr w:type="spellEnd"/>
      <w:r w:rsidRPr="00DF6B70">
        <w:rPr>
          <w:rFonts w:ascii="Times New Roman" w:hAnsi="Times New Roman"/>
          <w:spacing w:val="-4"/>
          <w:sz w:val="28"/>
          <w:szCs w:val="28"/>
          <w:shd w:val="clear" w:color="auto" w:fill="FFFFFF"/>
        </w:rPr>
        <w:t xml:space="preserve"> – </w:t>
      </w:r>
      <w:proofErr w:type="spellStart"/>
      <w:r w:rsidRPr="00DF6B70">
        <w:rPr>
          <w:rFonts w:ascii="Times New Roman" w:hAnsi="Times New Roman"/>
          <w:spacing w:val="-4"/>
          <w:sz w:val="28"/>
          <w:szCs w:val="28"/>
          <w:shd w:val="clear" w:color="auto" w:fill="FFFFFF"/>
        </w:rPr>
        <w:t>сырткы</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чөйрөдөн</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келген</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микроорганизмдер</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менен</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эң</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алгачкы</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болуп</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жолугат</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Бул</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микроорганизмдер</w:t>
      </w:r>
      <w:proofErr w:type="spellEnd"/>
      <w:r w:rsidRPr="00DF6B70">
        <w:rPr>
          <w:rFonts w:ascii="Times New Roman" w:hAnsi="Times New Roman"/>
          <w:spacing w:val="-4"/>
          <w:sz w:val="28"/>
          <w:szCs w:val="28"/>
          <w:shd w:val="clear" w:color="auto" w:fill="FFFFFF"/>
        </w:rPr>
        <w:t xml:space="preserve"> ар </w:t>
      </w:r>
      <w:proofErr w:type="spellStart"/>
      <w:r w:rsidRPr="00DF6B70">
        <w:rPr>
          <w:rFonts w:ascii="Times New Roman" w:hAnsi="Times New Roman"/>
          <w:spacing w:val="-4"/>
          <w:sz w:val="28"/>
          <w:szCs w:val="28"/>
          <w:shd w:val="clear" w:color="auto" w:fill="FFFFFF"/>
        </w:rPr>
        <w:t>түрдүү</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булактар</w:t>
      </w:r>
      <w:proofErr w:type="spellEnd"/>
      <w:r w:rsidRPr="00DF6B70">
        <w:rPr>
          <w:rFonts w:ascii="Times New Roman" w:hAnsi="Times New Roman"/>
          <w:spacing w:val="-4"/>
          <w:sz w:val="28"/>
          <w:szCs w:val="28"/>
          <w:shd w:val="clear" w:color="auto" w:fill="FFFFFF"/>
        </w:rPr>
        <w:t xml:space="preserve"> </w:t>
      </w:r>
      <w:proofErr w:type="spellStart"/>
      <w:proofErr w:type="gramStart"/>
      <w:r w:rsidRPr="00DF6B70">
        <w:rPr>
          <w:rFonts w:ascii="Times New Roman" w:hAnsi="Times New Roman"/>
          <w:spacing w:val="-4"/>
          <w:sz w:val="28"/>
          <w:szCs w:val="28"/>
          <w:shd w:val="clear" w:color="auto" w:fill="FFFFFF"/>
        </w:rPr>
        <w:t>аркылуу</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булганган</w:t>
      </w:r>
      <w:proofErr w:type="spellEnd"/>
      <w:proofErr w:type="gram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тамак-аш</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суу</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тамчы</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жана</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чаң</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аэрозолдору</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аркылуу</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организмге</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кирет</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Балдар</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жана</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чоңдор</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үчүн</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организмдеги</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нормалдуу</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микрофлоранын</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сандык</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жана</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сапаттык</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курамы</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абдан</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маанилүү</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бул</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темага</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арналган</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көптөгөн</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илимий</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изилдөөлөр</w:t>
      </w:r>
      <w:proofErr w:type="spellEnd"/>
      <w:r w:rsidRPr="00DF6B70">
        <w:rPr>
          <w:rFonts w:ascii="Times New Roman" w:hAnsi="Times New Roman"/>
          <w:spacing w:val="-4"/>
          <w:sz w:val="28"/>
          <w:szCs w:val="28"/>
          <w:shd w:val="clear" w:color="auto" w:fill="FFFFFF"/>
        </w:rPr>
        <w:t xml:space="preserve"> бар. </w:t>
      </w:r>
      <w:proofErr w:type="spellStart"/>
      <w:r w:rsidRPr="00DF6B70">
        <w:rPr>
          <w:rFonts w:ascii="Times New Roman" w:hAnsi="Times New Roman"/>
          <w:spacing w:val="-4"/>
          <w:sz w:val="28"/>
          <w:szCs w:val="28"/>
          <w:shd w:val="clear" w:color="auto" w:fill="FFFFFF"/>
        </w:rPr>
        <w:t>Ошондой</w:t>
      </w:r>
      <w:proofErr w:type="spellEnd"/>
      <w:r w:rsidRPr="00DF6B70">
        <w:rPr>
          <w:rFonts w:ascii="Times New Roman" w:hAnsi="Times New Roman"/>
          <w:spacing w:val="-4"/>
          <w:sz w:val="28"/>
          <w:szCs w:val="28"/>
          <w:shd w:val="clear" w:color="auto" w:fill="FFFFFF"/>
        </w:rPr>
        <w:t xml:space="preserve"> эле </w:t>
      </w:r>
      <w:proofErr w:type="spellStart"/>
      <w:r w:rsidRPr="00DF6B70">
        <w:rPr>
          <w:rFonts w:ascii="Times New Roman" w:hAnsi="Times New Roman"/>
          <w:spacing w:val="-4"/>
          <w:sz w:val="28"/>
          <w:szCs w:val="28"/>
          <w:shd w:val="clear" w:color="auto" w:fill="FFFFFF"/>
        </w:rPr>
        <w:t>балдарда</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жана</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чоңдордо</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өнүккөн</w:t>
      </w:r>
      <w:proofErr w:type="spellEnd"/>
      <w:r w:rsidRPr="00DF6B70">
        <w:rPr>
          <w:rFonts w:ascii="Times New Roman" w:hAnsi="Times New Roman"/>
          <w:spacing w:val="-4"/>
          <w:sz w:val="28"/>
          <w:szCs w:val="28"/>
          <w:shd w:val="clear" w:color="auto" w:fill="FFFFFF"/>
        </w:rPr>
        <w:t xml:space="preserve"> ар </w:t>
      </w:r>
      <w:proofErr w:type="spellStart"/>
      <w:r w:rsidRPr="00DF6B70">
        <w:rPr>
          <w:rFonts w:ascii="Times New Roman" w:hAnsi="Times New Roman"/>
          <w:spacing w:val="-4"/>
          <w:sz w:val="28"/>
          <w:szCs w:val="28"/>
          <w:shd w:val="clear" w:color="auto" w:fill="FFFFFF"/>
        </w:rPr>
        <w:t>кандай</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дисбиоздорду</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коррекциялоого</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арналган</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көптөгөн</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изилдөөлөр</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жүргүзүлгөн</w:t>
      </w:r>
      <w:proofErr w:type="spellEnd"/>
      <w:r w:rsidRPr="00DF6B70">
        <w:rPr>
          <w:rFonts w:ascii="Times New Roman" w:hAnsi="Times New Roman"/>
          <w:spacing w:val="-4"/>
          <w:sz w:val="28"/>
          <w:szCs w:val="28"/>
          <w:shd w:val="clear" w:color="auto" w:fill="FFFFFF"/>
        </w:rPr>
        <w:t xml:space="preserve"> [</w:t>
      </w:r>
      <w:r w:rsidR="00A807D1" w:rsidRPr="00DF6B70">
        <w:rPr>
          <w:rFonts w:ascii="Times New Roman" w:hAnsi="Times New Roman"/>
          <w:spacing w:val="-4"/>
          <w:sz w:val="28"/>
          <w:szCs w:val="28"/>
          <w:shd w:val="clear" w:color="auto" w:fill="FFFFFF"/>
        </w:rPr>
        <w:t xml:space="preserve">И. Н. Захарова, Е. Б. Мачнева </w:t>
      </w:r>
      <w:proofErr w:type="spellStart"/>
      <w:r w:rsidR="00A807D1" w:rsidRPr="00DF6B70">
        <w:rPr>
          <w:rFonts w:ascii="Times New Roman" w:hAnsi="Times New Roman"/>
          <w:spacing w:val="-4"/>
          <w:sz w:val="28"/>
          <w:szCs w:val="28"/>
          <w:shd w:val="clear" w:color="auto" w:fill="FFFFFF"/>
        </w:rPr>
        <w:t>жана</w:t>
      </w:r>
      <w:proofErr w:type="spellEnd"/>
      <w:r w:rsidR="00A807D1" w:rsidRPr="00DF6B70">
        <w:rPr>
          <w:rFonts w:ascii="Times New Roman" w:hAnsi="Times New Roman"/>
          <w:spacing w:val="-4"/>
          <w:sz w:val="28"/>
          <w:szCs w:val="28"/>
          <w:shd w:val="clear" w:color="auto" w:fill="FFFFFF"/>
        </w:rPr>
        <w:t xml:space="preserve"> </w:t>
      </w:r>
      <w:proofErr w:type="spellStart"/>
      <w:r w:rsidR="00A807D1" w:rsidRPr="00DF6B70">
        <w:rPr>
          <w:rFonts w:ascii="Times New Roman" w:hAnsi="Times New Roman"/>
          <w:spacing w:val="-4"/>
          <w:sz w:val="28"/>
          <w:szCs w:val="28"/>
          <w:shd w:val="clear" w:color="auto" w:fill="FFFFFF"/>
        </w:rPr>
        <w:t>башкалар</w:t>
      </w:r>
      <w:proofErr w:type="spellEnd"/>
      <w:r w:rsidR="00A807D1" w:rsidRPr="00DF6B70">
        <w:rPr>
          <w:rFonts w:ascii="Times New Roman" w:hAnsi="Times New Roman"/>
          <w:spacing w:val="-4"/>
          <w:sz w:val="28"/>
          <w:szCs w:val="28"/>
          <w:shd w:val="clear" w:color="auto" w:fill="FFFFFF"/>
        </w:rPr>
        <w:t xml:space="preserve">, 2017; </w:t>
      </w:r>
      <w:r w:rsidRPr="00DF6B70">
        <w:rPr>
          <w:rFonts w:ascii="Times New Roman" w:hAnsi="Times New Roman"/>
          <w:spacing w:val="-4"/>
          <w:sz w:val="28"/>
          <w:szCs w:val="28"/>
          <w:shd w:val="clear" w:color="auto" w:fill="FFFFFF"/>
        </w:rPr>
        <w:t xml:space="preserve">С. Н. Денисова </w:t>
      </w:r>
      <w:proofErr w:type="spellStart"/>
      <w:r w:rsidRPr="00DF6B70">
        <w:rPr>
          <w:rFonts w:ascii="Times New Roman" w:hAnsi="Times New Roman"/>
          <w:spacing w:val="-4"/>
          <w:sz w:val="28"/>
          <w:szCs w:val="28"/>
          <w:shd w:val="clear" w:color="auto" w:fill="FFFFFF"/>
        </w:rPr>
        <w:t>жана</w:t>
      </w:r>
      <w:proofErr w:type="spellEnd"/>
      <w:r w:rsidRPr="00DF6B70">
        <w:rPr>
          <w:rFonts w:ascii="Times New Roman" w:hAnsi="Times New Roman"/>
          <w:spacing w:val="-4"/>
          <w:sz w:val="28"/>
          <w:szCs w:val="28"/>
          <w:shd w:val="clear" w:color="auto" w:fill="FFFFFF"/>
        </w:rPr>
        <w:t xml:space="preserve"> </w:t>
      </w:r>
      <w:proofErr w:type="spellStart"/>
      <w:r w:rsidRPr="00DF6B70">
        <w:rPr>
          <w:rFonts w:ascii="Times New Roman" w:hAnsi="Times New Roman"/>
          <w:spacing w:val="-4"/>
          <w:sz w:val="28"/>
          <w:szCs w:val="28"/>
          <w:shd w:val="clear" w:color="auto" w:fill="FFFFFF"/>
        </w:rPr>
        <w:t>башкалар</w:t>
      </w:r>
      <w:proofErr w:type="spellEnd"/>
      <w:r w:rsidRPr="00DF6B70">
        <w:rPr>
          <w:rFonts w:ascii="Times New Roman" w:hAnsi="Times New Roman"/>
          <w:spacing w:val="-4"/>
          <w:sz w:val="28"/>
          <w:szCs w:val="28"/>
          <w:shd w:val="clear" w:color="auto" w:fill="FFFFFF"/>
        </w:rPr>
        <w:t>, 2024].</w:t>
      </w:r>
    </w:p>
    <w:p w14:paraId="71A9247A" w14:textId="6E3BDACF" w:rsidR="008A4EB5" w:rsidRPr="00DF6B70" w:rsidRDefault="00ED6580" w:rsidP="00ED6E45">
      <w:pPr>
        <w:tabs>
          <w:tab w:val="left" w:pos="709"/>
        </w:tabs>
        <w:spacing w:after="0" w:line="240" w:lineRule="auto"/>
        <w:ind w:firstLine="709"/>
        <w:jc w:val="both"/>
        <w:rPr>
          <w:rFonts w:ascii="Times New Roman" w:eastAsia="Times New Roman" w:hAnsi="Times New Roman"/>
          <w:spacing w:val="-6"/>
          <w:sz w:val="28"/>
          <w:szCs w:val="28"/>
        </w:rPr>
      </w:pPr>
      <w:r w:rsidRPr="00DF6B70">
        <w:rPr>
          <w:rFonts w:ascii="Times New Roman" w:hAnsi="Times New Roman"/>
          <w:sz w:val="28"/>
          <w:szCs w:val="28"/>
        </w:rPr>
        <w:t xml:space="preserve">Бирок </w:t>
      </w:r>
      <w:proofErr w:type="spellStart"/>
      <w:r w:rsidRPr="00DF6B70">
        <w:rPr>
          <w:rFonts w:ascii="Times New Roman" w:hAnsi="Times New Roman"/>
          <w:sz w:val="28"/>
          <w:szCs w:val="28"/>
        </w:rPr>
        <w:t>организмдеги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микрофлоранын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абалынын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негизги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бузулуулары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абанын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суунун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топурактын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абалына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байланыштуу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ошондой</w:t>
      </w:r>
      <w:proofErr w:type="spellEnd"/>
      <w:r w:rsidRPr="00DF6B70">
        <w:rPr>
          <w:rFonts w:ascii="Times New Roman" w:hAnsi="Times New Roman"/>
          <w:sz w:val="28"/>
          <w:szCs w:val="28"/>
        </w:rPr>
        <w:t xml:space="preserve"> эле </w:t>
      </w:r>
      <w:proofErr w:type="spellStart"/>
      <w:r w:rsidRPr="00DF6B70">
        <w:rPr>
          <w:rFonts w:ascii="Times New Roman" w:hAnsi="Times New Roman"/>
          <w:sz w:val="28"/>
          <w:szCs w:val="28"/>
        </w:rPr>
        <w:t>жашоо</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сапатына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таасир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этүүчү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дагы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жакшы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изилдене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элек</w:t>
      </w:r>
      <w:proofErr w:type="spellEnd"/>
      <w:r w:rsidRPr="00DF6B70">
        <w:rPr>
          <w:rFonts w:ascii="Times New Roman" w:hAnsi="Times New Roman"/>
          <w:sz w:val="28"/>
          <w:szCs w:val="28"/>
        </w:rPr>
        <w:t xml:space="preserve"> башка </w:t>
      </w:r>
      <w:proofErr w:type="spellStart"/>
      <w:r w:rsidRPr="00DF6B70">
        <w:rPr>
          <w:rFonts w:ascii="Times New Roman" w:hAnsi="Times New Roman"/>
          <w:sz w:val="28"/>
          <w:szCs w:val="28"/>
        </w:rPr>
        <w:t>факторлор</w:t>
      </w:r>
      <w:proofErr w:type="spellEnd"/>
      <w:r w:rsidRPr="00DF6B70">
        <w:rPr>
          <w:rFonts w:ascii="Times New Roman" w:hAnsi="Times New Roman"/>
          <w:sz w:val="28"/>
          <w:szCs w:val="28"/>
        </w:rPr>
        <w:t xml:space="preserve"> да бар.</w:t>
      </w:r>
      <w:r w:rsidR="00016538" w:rsidRPr="00DF6B70">
        <w:rPr>
          <w:rFonts w:ascii="Times New Roman" w:eastAsia="Times New Roman" w:hAnsi="Times New Roman"/>
          <w:spacing w:val="-6"/>
          <w:sz w:val="28"/>
          <w:szCs w:val="28"/>
        </w:rPr>
        <w:t xml:space="preserve">  </w:t>
      </w:r>
      <w:proofErr w:type="spellStart"/>
      <w:r w:rsidR="00A3214D" w:rsidRPr="00DF6B70">
        <w:rPr>
          <w:rFonts w:ascii="Times New Roman" w:eastAsia="Times New Roman" w:hAnsi="Times New Roman"/>
          <w:spacing w:val="-4"/>
          <w:sz w:val="28"/>
          <w:szCs w:val="28"/>
        </w:rPr>
        <w:t>Көптөгөн</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жылдар</w:t>
      </w:r>
      <w:proofErr w:type="spellEnd"/>
      <w:r w:rsidR="00A3214D" w:rsidRPr="00DF6B70">
        <w:rPr>
          <w:rFonts w:ascii="Times New Roman" w:eastAsia="Times New Roman" w:hAnsi="Times New Roman"/>
          <w:spacing w:val="-4"/>
          <w:sz w:val="28"/>
          <w:szCs w:val="28"/>
        </w:rPr>
        <w:t xml:space="preserve"> бою </w:t>
      </w:r>
      <w:proofErr w:type="spellStart"/>
      <w:r w:rsidR="00A3214D" w:rsidRPr="00DF6B70">
        <w:rPr>
          <w:rFonts w:ascii="Times New Roman" w:eastAsia="Times New Roman" w:hAnsi="Times New Roman"/>
          <w:spacing w:val="-4"/>
          <w:sz w:val="28"/>
          <w:szCs w:val="28"/>
        </w:rPr>
        <w:t>Борбордук</w:t>
      </w:r>
      <w:proofErr w:type="spellEnd"/>
      <w:r w:rsidR="00A3214D" w:rsidRPr="00DF6B70">
        <w:rPr>
          <w:rFonts w:ascii="Times New Roman" w:eastAsia="Times New Roman" w:hAnsi="Times New Roman"/>
          <w:spacing w:val="-4"/>
          <w:sz w:val="28"/>
          <w:szCs w:val="28"/>
        </w:rPr>
        <w:t xml:space="preserve"> Азия </w:t>
      </w:r>
      <w:proofErr w:type="spellStart"/>
      <w:r w:rsidR="00A3214D" w:rsidRPr="00DF6B70">
        <w:rPr>
          <w:rFonts w:ascii="Times New Roman" w:eastAsia="Times New Roman" w:hAnsi="Times New Roman"/>
          <w:spacing w:val="-4"/>
          <w:sz w:val="28"/>
          <w:szCs w:val="28"/>
        </w:rPr>
        <w:t>аймагына</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мүнөздүү</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жалпы</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көйгөй</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болуп</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буга</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чейин</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көп</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жылдар</w:t>
      </w:r>
      <w:proofErr w:type="spellEnd"/>
      <w:r w:rsidR="00A3214D" w:rsidRPr="00DF6B70">
        <w:rPr>
          <w:rFonts w:ascii="Times New Roman" w:eastAsia="Times New Roman" w:hAnsi="Times New Roman"/>
          <w:spacing w:val="-4"/>
          <w:sz w:val="28"/>
          <w:szCs w:val="28"/>
        </w:rPr>
        <w:t xml:space="preserve"> бою </w:t>
      </w:r>
      <w:proofErr w:type="spellStart"/>
      <w:r w:rsidR="00A3214D" w:rsidRPr="00DF6B70">
        <w:rPr>
          <w:rFonts w:ascii="Times New Roman" w:eastAsia="Times New Roman" w:hAnsi="Times New Roman"/>
          <w:spacing w:val="-4"/>
          <w:sz w:val="28"/>
          <w:szCs w:val="28"/>
        </w:rPr>
        <w:t>зыянкечтерге</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каршы</w:t>
      </w:r>
      <w:proofErr w:type="spellEnd"/>
      <w:r w:rsidR="00A3214D" w:rsidRPr="00DF6B70">
        <w:rPr>
          <w:rFonts w:ascii="Times New Roman" w:eastAsia="Times New Roman" w:hAnsi="Times New Roman"/>
          <w:spacing w:val="-4"/>
          <w:sz w:val="28"/>
          <w:szCs w:val="28"/>
        </w:rPr>
        <w:t xml:space="preserve"> пахта </w:t>
      </w:r>
      <w:proofErr w:type="spellStart"/>
      <w:r w:rsidR="00A3214D" w:rsidRPr="00DF6B70">
        <w:rPr>
          <w:rFonts w:ascii="Times New Roman" w:eastAsia="Times New Roman" w:hAnsi="Times New Roman"/>
          <w:spacing w:val="-4"/>
          <w:sz w:val="28"/>
          <w:szCs w:val="28"/>
        </w:rPr>
        <w:t>жана</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тамеки</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эгилген</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аянттарда</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авиациялык</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дарылоо</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жүргүзүлгөн</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жерлерде</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топурактардын</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булгануусу</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жана</w:t>
      </w:r>
      <w:proofErr w:type="spellEnd"/>
      <w:r w:rsidR="00A3214D" w:rsidRPr="00DF6B70">
        <w:rPr>
          <w:rFonts w:ascii="Times New Roman" w:eastAsia="Times New Roman" w:hAnsi="Times New Roman"/>
          <w:spacing w:val="-4"/>
          <w:sz w:val="28"/>
          <w:szCs w:val="28"/>
        </w:rPr>
        <w:t xml:space="preserve"> эски </w:t>
      </w:r>
      <w:proofErr w:type="spellStart"/>
      <w:r w:rsidR="00A3214D" w:rsidRPr="00DF6B70">
        <w:rPr>
          <w:rFonts w:ascii="Times New Roman" w:eastAsia="Times New Roman" w:hAnsi="Times New Roman"/>
          <w:spacing w:val="-4"/>
          <w:sz w:val="28"/>
          <w:szCs w:val="28"/>
        </w:rPr>
        <w:t>хлорорганикалык</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пестициддердин</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калдыктарынын</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топтолушу</w:t>
      </w:r>
      <w:proofErr w:type="spellEnd"/>
      <w:r w:rsidR="00A3214D" w:rsidRPr="00DF6B70">
        <w:rPr>
          <w:rFonts w:ascii="Times New Roman" w:eastAsia="Times New Roman" w:hAnsi="Times New Roman"/>
          <w:spacing w:val="-4"/>
          <w:sz w:val="28"/>
          <w:szCs w:val="28"/>
        </w:rPr>
        <w:t xml:space="preserve"> </w:t>
      </w:r>
      <w:proofErr w:type="spellStart"/>
      <w:r w:rsidR="00A3214D" w:rsidRPr="00DF6B70">
        <w:rPr>
          <w:rFonts w:ascii="Times New Roman" w:eastAsia="Times New Roman" w:hAnsi="Times New Roman"/>
          <w:spacing w:val="-4"/>
          <w:sz w:val="28"/>
          <w:szCs w:val="28"/>
        </w:rPr>
        <w:t>саналат</w:t>
      </w:r>
      <w:proofErr w:type="spellEnd"/>
      <w:r w:rsidR="00A3214D" w:rsidRPr="00DF6B70">
        <w:rPr>
          <w:rFonts w:ascii="Times New Roman" w:eastAsia="Times New Roman" w:hAnsi="Times New Roman"/>
          <w:spacing w:val="-4"/>
          <w:sz w:val="28"/>
          <w:szCs w:val="28"/>
        </w:rPr>
        <w:t>.</w:t>
      </w:r>
    </w:p>
    <w:p w14:paraId="02A75DD1" w14:textId="77777777" w:rsidR="008A4EB5" w:rsidRPr="00DF6B70" w:rsidRDefault="00037FA0" w:rsidP="00ED6E45">
      <w:pPr>
        <w:tabs>
          <w:tab w:val="left" w:pos="709"/>
        </w:tabs>
        <w:spacing w:after="0" w:line="240" w:lineRule="auto"/>
        <w:ind w:firstLine="709"/>
        <w:jc w:val="both"/>
        <w:rPr>
          <w:rFonts w:ascii="Times New Roman" w:eastAsia="Times New Roman" w:hAnsi="Times New Roman"/>
          <w:spacing w:val="-4"/>
          <w:sz w:val="28"/>
          <w:szCs w:val="28"/>
        </w:rPr>
      </w:pPr>
      <w:proofErr w:type="spellStart"/>
      <w:r w:rsidRPr="00DF6B70">
        <w:rPr>
          <w:rFonts w:ascii="Times New Roman" w:eastAsia="Times New Roman" w:hAnsi="Times New Roman"/>
          <w:spacing w:val="-4"/>
          <w:sz w:val="28"/>
          <w:szCs w:val="28"/>
        </w:rPr>
        <w:t>Бүгүнкү</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күнгө</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чейин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Кыргызстандагы</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аймактарда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эскирген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жана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колдонууга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тыюу</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салынган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пестициддердин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запастары</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көмүлгөн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бойдон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турат</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Айыл</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чарба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жерлеринде</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пестициддерди</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колдонууга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көзөмөл</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жана</w:t>
      </w:r>
      <w:proofErr w:type="spellEnd"/>
      <w:r w:rsidRPr="00DF6B70">
        <w:rPr>
          <w:rFonts w:ascii="Times New Roman" w:eastAsia="Times New Roman" w:hAnsi="Times New Roman"/>
          <w:spacing w:val="-4"/>
          <w:sz w:val="28"/>
          <w:szCs w:val="28"/>
        </w:rPr>
        <w:t xml:space="preserve"> мониторинг </w:t>
      </w:r>
      <w:proofErr w:type="spellStart"/>
      <w:r w:rsidRPr="00DF6B70">
        <w:rPr>
          <w:rFonts w:ascii="Times New Roman" w:eastAsia="Times New Roman" w:hAnsi="Times New Roman"/>
          <w:spacing w:val="-4"/>
          <w:sz w:val="28"/>
          <w:szCs w:val="28"/>
        </w:rPr>
        <w:t>жүргүзүү</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дээрлик</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жокко</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эсе</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жана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нормативдик</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талаптардын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сакталышын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көзөмөлдөө</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механизмдери</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иштелип</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чыга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элек</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ошондой</w:t>
      </w:r>
      <w:proofErr w:type="spellEnd"/>
      <w:r w:rsidRPr="00DF6B70">
        <w:rPr>
          <w:rFonts w:ascii="Times New Roman" w:eastAsia="Times New Roman" w:hAnsi="Times New Roman"/>
          <w:spacing w:val="-4"/>
          <w:sz w:val="28"/>
          <w:szCs w:val="28"/>
        </w:rPr>
        <w:t xml:space="preserve"> эле дерегулирование </w:t>
      </w:r>
      <w:proofErr w:type="spellStart"/>
      <w:r w:rsidRPr="00DF6B70">
        <w:rPr>
          <w:rFonts w:ascii="Times New Roman" w:eastAsia="Times New Roman" w:hAnsi="Times New Roman"/>
          <w:spacing w:val="-4"/>
          <w:sz w:val="28"/>
          <w:szCs w:val="28"/>
        </w:rPr>
        <w:t>жана</w:t>
      </w:r>
      <w:proofErr w:type="spellEnd"/>
      <w:r w:rsidRPr="00DF6B70">
        <w:rPr>
          <w:rFonts w:ascii="Times New Roman" w:eastAsia="Times New Roman" w:hAnsi="Times New Roman"/>
          <w:spacing w:val="-4"/>
          <w:sz w:val="28"/>
          <w:szCs w:val="28"/>
        </w:rPr>
        <w:t xml:space="preserve"> кайра </w:t>
      </w:r>
      <w:proofErr w:type="spellStart"/>
      <w:r w:rsidRPr="00DF6B70">
        <w:rPr>
          <w:rFonts w:ascii="Times New Roman" w:eastAsia="Times New Roman" w:hAnsi="Times New Roman"/>
          <w:spacing w:val="-4"/>
          <w:sz w:val="28"/>
          <w:szCs w:val="28"/>
        </w:rPr>
        <w:t>каттоо</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сыяктуу</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инструменттер</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жетишсиз</w:t>
      </w:r>
      <w:proofErr w:type="spellEnd"/>
      <w:r w:rsidRPr="00DF6B70">
        <w:rPr>
          <w:rFonts w:ascii="Times New Roman" w:eastAsia="Times New Roman" w:hAnsi="Times New Roman"/>
          <w:spacing w:val="-4"/>
          <w:sz w:val="28"/>
          <w:szCs w:val="28"/>
        </w:rPr>
        <w:t>.</w:t>
      </w:r>
    </w:p>
    <w:p w14:paraId="34BB4F28" w14:textId="1D87598E" w:rsidR="00CA510F" w:rsidRPr="00DF6B70" w:rsidRDefault="00037FA0" w:rsidP="00ED6E45">
      <w:pPr>
        <w:tabs>
          <w:tab w:val="left" w:pos="709"/>
        </w:tabs>
        <w:spacing w:after="0" w:line="240" w:lineRule="auto"/>
        <w:ind w:firstLine="709"/>
        <w:jc w:val="both"/>
        <w:rPr>
          <w:rFonts w:ascii="Times New Roman" w:eastAsia="Times New Roman" w:hAnsi="Times New Roman"/>
          <w:spacing w:val="-4"/>
          <w:sz w:val="28"/>
          <w:szCs w:val="28"/>
        </w:rPr>
      </w:pPr>
      <w:r w:rsidRPr="00DF6B70">
        <w:rPr>
          <w:rFonts w:ascii="Times New Roman" w:eastAsia="Times New Roman" w:hAnsi="Times New Roman"/>
          <w:spacing w:val="-4"/>
          <w:sz w:val="28"/>
          <w:szCs w:val="28"/>
        </w:rPr>
        <w:t xml:space="preserve"> </w:t>
      </w:r>
      <w:proofErr w:type="spellStart"/>
      <w:r w:rsidR="004603DF" w:rsidRPr="00DF6B70">
        <w:rPr>
          <w:rFonts w:ascii="Times New Roman" w:eastAsia="Times New Roman" w:hAnsi="Times New Roman"/>
          <w:spacing w:val="-4"/>
          <w:sz w:val="28"/>
          <w:szCs w:val="28"/>
        </w:rPr>
        <w:t>М</w:t>
      </w:r>
      <w:r w:rsidRPr="00DF6B70">
        <w:rPr>
          <w:rFonts w:ascii="Times New Roman" w:eastAsia="Times New Roman" w:hAnsi="Times New Roman"/>
          <w:spacing w:val="-4"/>
          <w:sz w:val="28"/>
          <w:szCs w:val="28"/>
        </w:rPr>
        <w:t>урдагы</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жана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азыркы</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мезгилде</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бул</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аймактарда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хлорорганикалык</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пестициддердин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абалы</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кандай</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экендиги</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жана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бул</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заттар</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менен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булганган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аймактарда</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жашаган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калк</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үчүн</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кандай</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коркунуч</w:t>
      </w:r>
      <w:proofErr w:type="spellEnd"/>
      <w:r w:rsidRPr="00DF6B70">
        <w:rPr>
          <w:rFonts w:ascii="Times New Roman" w:eastAsia="Times New Roman" w:hAnsi="Times New Roman"/>
          <w:spacing w:val="-4"/>
          <w:sz w:val="28"/>
          <w:szCs w:val="28"/>
        </w:rPr>
        <w:t xml:space="preserve"> бар </w:t>
      </w:r>
      <w:proofErr w:type="spellStart"/>
      <w:r w:rsidRPr="00DF6B70">
        <w:rPr>
          <w:rFonts w:ascii="Times New Roman" w:eastAsia="Times New Roman" w:hAnsi="Times New Roman"/>
          <w:spacing w:val="-4"/>
          <w:sz w:val="28"/>
          <w:szCs w:val="28"/>
        </w:rPr>
        <w:t>экендиги</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жетиштүү</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деңгээлде</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изилдене</w:t>
      </w:r>
      <w:proofErr w:type="spellEnd"/>
      <w:r w:rsidRPr="00DF6B70">
        <w:rPr>
          <w:rFonts w:ascii="Times New Roman" w:eastAsia="Times New Roman" w:hAnsi="Times New Roman"/>
          <w:spacing w:val="-4"/>
          <w:sz w:val="28"/>
          <w:szCs w:val="28"/>
        </w:rPr>
        <w:t xml:space="preserve"> </w:t>
      </w:r>
      <w:proofErr w:type="spellStart"/>
      <w:r w:rsidRPr="00DF6B70">
        <w:rPr>
          <w:rFonts w:ascii="Times New Roman" w:eastAsia="Times New Roman" w:hAnsi="Times New Roman"/>
          <w:spacing w:val="-4"/>
          <w:sz w:val="28"/>
          <w:szCs w:val="28"/>
        </w:rPr>
        <w:t>элек</w:t>
      </w:r>
      <w:proofErr w:type="spellEnd"/>
      <w:r w:rsidRPr="00DF6B70">
        <w:rPr>
          <w:rFonts w:ascii="Times New Roman" w:eastAsia="Times New Roman" w:hAnsi="Times New Roman"/>
          <w:spacing w:val="-4"/>
          <w:sz w:val="28"/>
          <w:szCs w:val="28"/>
        </w:rPr>
        <w:t>.</w:t>
      </w:r>
      <w:r w:rsidR="00974CAA" w:rsidRPr="00DF6B70">
        <w:rPr>
          <w:rFonts w:ascii="Times New Roman" w:eastAsia="Times New Roman" w:hAnsi="Times New Roman"/>
          <w:spacing w:val="-4"/>
          <w:sz w:val="28"/>
          <w:szCs w:val="28"/>
        </w:rPr>
        <w:t xml:space="preserve"> </w:t>
      </w:r>
      <w:proofErr w:type="spellStart"/>
      <w:r w:rsidRPr="00DF6B70">
        <w:rPr>
          <w:rFonts w:ascii="Times New Roman" w:hAnsi="Times New Roman"/>
          <w:spacing w:val="-4"/>
          <w:sz w:val="28"/>
          <w:szCs w:val="28"/>
        </w:rPr>
        <w:t>Өлкөдөгү</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айлана-чөйрөнүн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жана</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топурактын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өзгөчө</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кооптуу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жана</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уулуу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заттар</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менен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булганышынын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олуттуу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көйгөйлөрүн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ошондой</w:t>
      </w:r>
      <w:proofErr w:type="spellEnd"/>
      <w:r w:rsidRPr="00DF6B70">
        <w:rPr>
          <w:rFonts w:ascii="Times New Roman" w:hAnsi="Times New Roman"/>
          <w:spacing w:val="-4"/>
          <w:sz w:val="28"/>
          <w:szCs w:val="28"/>
        </w:rPr>
        <w:t xml:space="preserve"> эле</w:t>
      </w:r>
      <w:r w:rsidR="008A4EB5" w:rsidRPr="00DF6B70">
        <w:rPr>
          <w:rFonts w:ascii="Times New Roman" w:hAnsi="Times New Roman"/>
          <w:spacing w:val="-4"/>
          <w:sz w:val="28"/>
          <w:szCs w:val="28"/>
        </w:rPr>
        <w:t xml:space="preserve"> </w:t>
      </w:r>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экологиялык</w:t>
      </w:r>
      <w:proofErr w:type="spellEnd"/>
      <w:r w:rsidRPr="00DF6B70">
        <w:rPr>
          <w:rFonts w:ascii="Times New Roman" w:hAnsi="Times New Roman"/>
          <w:spacing w:val="-4"/>
          <w:sz w:val="28"/>
          <w:szCs w:val="28"/>
        </w:rPr>
        <w:t xml:space="preserve"> </w:t>
      </w:r>
      <w:r w:rsidR="008A4EB5"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жактан</w:t>
      </w:r>
      <w:proofErr w:type="spellEnd"/>
      <w:r w:rsidRPr="00DF6B70">
        <w:rPr>
          <w:rFonts w:ascii="Times New Roman" w:hAnsi="Times New Roman"/>
          <w:spacing w:val="-4"/>
          <w:sz w:val="28"/>
          <w:szCs w:val="28"/>
        </w:rPr>
        <w:t xml:space="preserve"> </w:t>
      </w:r>
      <w:r w:rsidR="008A4EB5"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жагымсыз</w:t>
      </w:r>
      <w:proofErr w:type="spellEnd"/>
      <w:r w:rsidRPr="00DF6B70">
        <w:rPr>
          <w:rFonts w:ascii="Times New Roman" w:hAnsi="Times New Roman"/>
          <w:spacing w:val="-4"/>
          <w:sz w:val="28"/>
          <w:szCs w:val="28"/>
        </w:rPr>
        <w:t xml:space="preserve"> </w:t>
      </w:r>
      <w:r w:rsidR="008A4EB5"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аймактарда</w:t>
      </w:r>
      <w:proofErr w:type="spellEnd"/>
      <w:r w:rsidR="008A4EB5" w:rsidRPr="00DF6B70">
        <w:rPr>
          <w:rFonts w:ascii="Times New Roman" w:hAnsi="Times New Roman"/>
          <w:spacing w:val="-4"/>
          <w:sz w:val="28"/>
          <w:szCs w:val="28"/>
        </w:rPr>
        <w:t xml:space="preserve"> </w:t>
      </w:r>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жашаган</w:t>
      </w:r>
      <w:proofErr w:type="spellEnd"/>
      <w:r w:rsidR="008A4EB5" w:rsidRPr="00DF6B70">
        <w:rPr>
          <w:rFonts w:ascii="Times New Roman" w:hAnsi="Times New Roman"/>
          <w:spacing w:val="-4"/>
          <w:sz w:val="28"/>
          <w:szCs w:val="28"/>
        </w:rPr>
        <w:t xml:space="preserve"> </w:t>
      </w:r>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калктын</w:t>
      </w:r>
      <w:proofErr w:type="spellEnd"/>
      <w:r w:rsidR="008A4EB5" w:rsidRPr="00DF6B70">
        <w:rPr>
          <w:rFonts w:ascii="Times New Roman" w:hAnsi="Times New Roman"/>
          <w:spacing w:val="-4"/>
          <w:sz w:val="28"/>
          <w:szCs w:val="28"/>
        </w:rPr>
        <w:t xml:space="preserve"> </w:t>
      </w:r>
      <w:r w:rsidRPr="00DF6B70">
        <w:rPr>
          <w:rFonts w:ascii="Times New Roman" w:hAnsi="Times New Roman"/>
          <w:spacing w:val="-4"/>
          <w:sz w:val="28"/>
          <w:szCs w:val="28"/>
        </w:rPr>
        <w:t xml:space="preserve"> ден </w:t>
      </w:r>
      <w:proofErr w:type="spellStart"/>
      <w:r w:rsidRPr="00DF6B70">
        <w:rPr>
          <w:rFonts w:ascii="Times New Roman" w:hAnsi="Times New Roman"/>
          <w:spacing w:val="-4"/>
          <w:sz w:val="28"/>
          <w:szCs w:val="28"/>
        </w:rPr>
        <w:t>соолугунун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начарлашын</w:t>
      </w:r>
      <w:proofErr w:type="spellEnd"/>
      <w:r w:rsidRPr="00DF6B70">
        <w:rPr>
          <w:rFonts w:ascii="Times New Roman" w:hAnsi="Times New Roman"/>
          <w:spacing w:val="-4"/>
          <w:sz w:val="28"/>
          <w:szCs w:val="28"/>
        </w:rPr>
        <w:t xml:space="preserve"> эске </w:t>
      </w:r>
      <w:proofErr w:type="spellStart"/>
      <w:r w:rsidRPr="00DF6B70">
        <w:rPr>
          <w:rFonts w:ascii="Times New Roman" w:hAnsi="Times New Roman"/>
          <w:spacing w:val="-4"/>
          <w:sz w:val="28"/>
          <w:szCs w:val="28"/>
        </w:rPr>
        <w:t>алуу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менен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учурдагы</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кырдаалды</w:t>
      </w:r>
      <w:proofErr w:type="spellEnd"/>
      <w:r w:rsidRPr="00DF6B70">
        <w:rPr>
          <w:rFonts w:ascii="Times New Roman" w:hAnsi="Times New Roman"/>
          <w:spacing w:val="-4"/>
          <w:sz w:val="28"/>
          <w:szCs w:val="28"/>
        </w:rPr>
        <w:t xml:space="preserve"> мониторинг </w:t>
      </w:r>
      <w:proofErr w:type="spellStart"/>
      <w:r w:rsidRPr="00DF6B70">
        <w:rPr>
          <w:rFonts w:ascii="Times New Roman" w:hAnsi="Times New Roman"/>
          <w:spacing w:val="-4"/>
          <w:sz w:val="28"/>
          <w:szCs w:val="28"/>
        </w:rPr>
        <w:lastRenderedPageBreak/>
        <w:t>жүргүзүү</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ксенобиотиктердин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адамдын</w:t>
      </w:r>
      <w:proofErr w:type="spellEnd"/>
      <w:r w:rsidRPr="00DF6B70">
        <w:rPr>
          <w:rFonts w:ascii="Times New Roman" w:hAnsi="Times New Roman"/>
          <w:spacing w:val="-4"/>
          <w:sz w:val="28"/>
          <w:szCs w:val="28"/>
        </w:rPr>
        <w:t xml:space="preserve"> ден </w:t>
      </w:r>
      <w:proofErr w:type="spellStart"/>
      <w:r w:rsidRPr="00DF6B70">
        <w:rPr>
          <w:rFonts w:ascii="Times New Roman" w:hAnsi="Times New Roman"/>
          <w:spacing w:val="-4"/>
          <w:sz w:val="28"/>
          <w:szCs w:val="28"/>
        </w:rPr>
        <w:t>соолугуна</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тийгизген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терс</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таасирин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аныктоо</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жана</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балдар</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менен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энелердин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организминдеги</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иммундук</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тең</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салмактуулукту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сактоого</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багытталган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алдын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алуу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жана</w:t>
      </w:r>
      <w:proofErr w:type="spellEnd"/>
      <w:r w:rsidRPr="00DF6B70">
        <w:rPr>
          <w:rFonts w:ascii="Times New Roman" w:hAnsi="Times New Roman"/>
          <w:spacing w:val="-4"/>
          <w:sz w:val="28"/>
          <w:szCs w:val="28"/>
        </w:rPr>
        <w:t xml:space="preserve"> ден </w:t>
      </w:r>
      <w:proofErr w:type="spellStart"/>
      <w:r w:rsidRPr="00DF6B70">
        <w:rPr>
          <w:rFonts w:ascii="Times New Roman" w:hAnsi="Times New Roman"/>
          <w:spacing w:val="-4"/>
          <w:sz w:val="28"/>
          <w:szCs w:val="28"/>
        </w:rPr>
        <w:t>соолукту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чыңдоо</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чараларын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иштеп</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чыгуу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зарылдыгы</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келип</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чыкты</w:t>
      </w:r>
      <w:proofErr w:type="spellEnd"/>
      <w:r w:rsidRPr="00DF6B70">
        <w:rPr>
          <w:rFonts w:ascii="Times New Roman" w:hAnsi="Times New Roman"/>
          <w:spacing w:val="-4"/>
          <w:sz w:val="28"/>
          <w:szCs w:val="28"/>
        </w:rPr>
        <w:t>.</w:t>
      </w:r>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Жогоруда</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белгиленген</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бардык</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факторлорду</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жана</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кырдаалды</w:t>
      </w:r>
      <w:proofErr w:type="spellEnd"/>
      <w:r w:rsidR="00974CAA" w:rsidRPr="00DF6B70">
        <w:rPr>
          <w:rFonts w:ascii="Times New Roman" w:hAnsi="Times New Roman"/>
          <w:spacing w:val="-4"/>
          <w:sz w:val="28"/>
          <w:szCs w:val="28"/>
        </w:rPr>
        <w:t xml:space="preserve"> эске </w:t>
      </w:r>
      <w:proofErr w:type="spellStart"/>
      <w:r w:rsidR="00974CAA" w:rsidRPr="00DF6B70">
        <w:rPr>
          <w:rFonts w:ascii="Times New Roman" w:hAnsi="Times New Roman"/>
          <w:spacing w:val="-4"/>
          <w:sz w:val="28"/>
          <w:szCs w:val="28"/>
        </w:rPr>
        <w:t>алуу</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менен</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жүргүзүлгөн</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изилдөөнүн</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жыйынтыктары</w:t>
      </w:r>
      <w:proofErr w:type="spellEnd"/>
      <w:r w:rsidR="004603DF" w:rsidRPr="00DF6B70">
        <w:rPr>
          <w:rFonts w:ascii="Times New Roman" w:hAnsi="Times New Roman"/>
          <w:spacing w:val="-4"/>
          <w:sz w:val="28"/>
          <w:szCs w:val="28"/>
        </w:rPr>
        <w:t>,</w:t>
      </w:r>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калктын</w:t>
      </w:r>
      <w:proofErr w:type="spellEnd"/>
      <w:r w:rsidR="00974CAA" w:rsidRPr="00DF6B70">
        <w:rPr>
          <w:rFonts w:ascii="Times New Roman" w:hAnsi="Times New Roman"/>
          <w:spacing w:val="-4"/>
          <w:sz w:val="28"/>
          <w:szCs w:val="28"/>
        </w:rPr>
        <w:t xml:space="preserve"> ден </w:t>
      </w:r>
      <w:proofErr w:type="spellStart"/>
      <w:r w:rsidR="00974CAA" w:rsidRPr="00DF6B70">
        <w:rPr>
          <w:rFonts w:ascii="Times New Roman" w:hAnsi="Times New Roman"/>
          <w:spacing w:val="-4"/>
          <w:sz w:val="28"/>
          <w:szCs w:val="28"/>
        </w:rPr>
        <w:t>соолугуна</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болгон</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коркунучтарды</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баалоо</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жана</w:t>
      </w:r>
      <w:proofErr w:type="spellEnd"/>
      <w:r w:rsidR="00974CAA" w:rsidRPr="00DF6B70">
        <w:rPr>
          <w:rFonts w:ascii="Times New Roman" w:hAnsi="Times New Roman"/>
          <w:spacing w:val="-4"/>
          <w:sz w:val="28"/>
          <w:szCs w:val="28"/>
        </w:rPr>
        <w:t xml:space="preserve"> бар </w:t>
      </w:r>
      <w:proofErr w:type="spellStart"/>
      <w:r w:rsidR="00974CAA" w:rsidRPr="00DF6B70">
        <w:rPr>
          <w:rFonts w:ascii="Times New Roman" w:hAnsi="Times New Roman"/>
          <w:spacing w:val="-4"/>
          <w:sz w:val="28"/>
          <w:szCs w:val="28"/>
        </w:rPr>
        <w:t>болгон</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бузулууларды</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коррекциялоого</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багытталган</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чараларды</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иштеп</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чыгуу</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үчүн</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абдан</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актуалдуу</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жана</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өз</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убагында</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ишке</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ашырылган</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деп</w:t>
      </w:r>
      <w:proofErr w:type="spellEnd"/>
      <w:r w:rsidR="00974CAA" w:rsidRPr="00DF6B70">
        <w:rPr>
          <w:rFonts w:ascii="Times New Roman" w:hAnsi="Times New Roman"/>
          <w:spacing w:val="-4"/>
          <w:sz w:val="28"/>
          <w:szCs w:val="28"/>
        </w:rPr>
        <w:t xml:space="preserve"> </w:t>
      </w:r>
      <w:proofErr w:type="spellStart"/>
      <w:r w:rsidR="00974CAA" w:rsidRPr="00DF6B70">
        <w:rPr>
          <w:rFonts w:ascii="Times New Roman" w:hAnsi="Times New Roman"/>
          <w:spacing w:val="-4"/>
          <w:sz w:val="28"/>
          <w:szCs w:val="28"/>
        </w:rPr>
        <w:t>айтууга</w:t>
      </w:r>
      <w:proofErr w:type="spellEnd"/>
      <w:r w:rsidR="00974CAA" w:rsidRPr="00DF6B70">
        <w:rPr>
          <w:rFonts w:ascii="Times New Roman" w:hAnsi="Times New Roman"/>
          <w:spacing w:val="-4"/>
          <w:sz w:val="28"/>
          <w:szCs w:val="28"/>
        </w:rPr>
        <w:t xml:space="preserve"> болот.</w:t>
      </w:r>
    </w:p>
    <w:p w14:paraId="50EA4005" w14:textId="362DABB1" w:rsidR="00212FB6" w:rsidRPr="00DF6B70" w:rsidRDefault="008A4EB5" w:rsidP="00ED6E45">
      <w:pPr>
        <w:tabs>
          <w:tab w:val="left" w:pos="709"/>
        </w:tabs>
        <w:spacing w:after="0" w:line="240" w:lineRule="auto"/>
        <w:ind w:firstLine="709"/>
        <w:jc w:val="both"/>
        <w:rPr>
          <w:rFonts w:ascii="Times New Roman" w:hAnsi="Times New Roman"/>
          <w:spacing w:val="-4"/>
          <w:sz w:val="28"/>
          <w:szCs w:val="28"/>
        </w:rPr>
      </w:pPr>
      <w:proofErr w:type="spellStart"/>
      <w:r w:rsidRPr="00DF6B70">
        <w:rPr>
          <w:rFonts w:ascii="Times New Roman" w:eastAsia="Times New Roman" w:hAnsi="Times New Roman"/>
          <w:b/>
          <w:spacing w:val="-4"/>
          <w:sz w:val="28"/>
          <w:szCs w:val="28"/>
        </w:rPr>
        <w:t>Диссертациянын</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темасынын</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артыкчылыктуу</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илимий</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багыттар</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ири</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илимий</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программалар</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долбоорлор</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билим</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берүү</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жана</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илимий</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мекемелер</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тарабынан</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жүргүзүлүп</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жаткан</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негизги</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илимий-изилдөө</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иштери</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менен</w:t>
      </w:r>
      <w:proofErr w:type="spellEnd"/>
      <w:r w:rsidRPr="00DF6B70">
        <w:rPr>
          <w:rFonts w:ascii="Times New Roman" w:eastAsia="Times New Roman" w:hAnsi="Times New Roman"/>
          <w:b/>
          <w:spacing w:val="-4"/>
          <w:sz w:val="28"/>
          <w:szCs w:val="28"/>
        </w:rPr>
        <w:t xml:space="preserve"> </w:t>
      </w:r>
      <w:proofErr w:type="spellStart"/>
      <w:r w:rsidRPr="00DF6B70">
        <w:rPr>
          <w:rFonts w:ascii="Times New Roman" w:eastAsia="Times New Roman" w:hAnsi="Times New Roman"/>
          <w:b/>
          <w:spacing w:val="-4"/>
          <w:sz w:val="28"/>
          <w:szCs w:val="28"/>
        </w:rPr>
        <w:t>байланышы</w:t>
      </w:r>
      <w:proofErr w:type="spellEnd"/>
      <w:r w:rsidRPr="00DF6B70">
        <w:rPr>
          <w:rFonts w:ascii="Times New Roman" w:eastAsia="Times New Roman" w:hAnsi="Times New Roman"/>
          <w:b/>
          <w:spacing w:val="-4"/>
          <w:sz w:val="28"/>
          <w:szCs w:val="28"/>
        </w:rPr>
        <w:t xml:space="preserve">. </w:t>
      </w:r>
      <w:proofErr w:type="spellStart"/>
      <w:r w:rsidR="00CA510F" w:rsidRPr="00DF6B70">
        <w:rPr>
          <w:rFonts w:ascii="Times New Roman" w:hAnsi="Times New Roman"/>
          <w:spacing w:val="-4"/>
          <w:sz w:val="28"/>
          <w:szCs w:val="28"/>
        </w:rPr>
        <w:t>Жумуш</w:t>
      </w:r>
      <w:proofErr w:type="spellEnd"/>
      <w:r w:rsidR="00CA510F" w:rsidRPr="00DF6B70">
        <w:rPr>
          <w:rFonts w:ascii="Times New Roman" w:hAnsi="Times New Roman"/>
          <w:spacing w:val="-4"/>
          <w:sz w:val="28"/>
          <w:szCs w:val="28"/>
        </w:rPr>
        <w:t xml:space="preserve"> Кыргыз </w:t>
      </w:r>
      <w:proofErr w:type="spellStart"/>
      <w:r w:rsidR="00CA510F" w:rsidRPr="00DF6B70">
        <w:rPr>
          <w:rFonts w:ascii="Times New Roman" w:hAnsi="Times New Roman"/>
          <w:spacing w:val="-4"/>
          <w:sz w:val="28"/>
          <w:szCs w:val="28"/>
        </w:rPr>
        <w:t>Республикасынын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Улуттук</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илимдер</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академиясынын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Түштүк</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филиалынын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Медициналык</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көйгөйлөр</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институтунун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Айлана-чөйрөнүн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жана</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эмгек</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чөйрөсүнүн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терс</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факторлорунун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калктын</w:t>
      </w:r>
      <w:proofErr w:type="spellEnd"/>
      <w:r w:rsidR="00CA510F" w:rsidRPr="00DF6B70">
        <w:rPr>
          <w:rFonts w:ascii="Times New Roman" w:hAnsi="Times New Roman"/>
          <w:spacing w:val="-4"/>
          <w:sz w:val="28"/>
          <w:szCs w:val="28"/>
        </w:rPr>
        <w:t xml:space="preserve"> ден </w:t>
      </w:r>
      <w:proofErr w:type="spellStart"/>
      <w:r w:rsidR="00CA510F" w:rsidRPr="00DF6B70">
        <w:rPr>
          <w:rFonts w:ascii="Times New Roman" w:hAnsi="Times New Roman"/>
          <w:spacing w:val="-4"/>
          <w:sz w:val="28"/>
          <w:szCs w:val="28"/>
        </w:rPr>
        <w:t>соолугуна</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тийгизген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таасирин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изилдөө</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жана</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Экологиялык</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жактан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начар</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аймактардын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калкынын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саламаттыгын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сактоо</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боюнча</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медициналык-биологиялык</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комплекстүү</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чараларды</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иштеп</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чыгуу</w:t>
      </w:r>
      <w:proofErr w:type="spellEnd"/>
      <w:r w:rsidR="00CA510F" w:rsidRPr="00DF6B70">
        <w:rPr>
          <w:rFonts w:ascii="Times New Roman" w:hAnsi="Times New Roman"/>
          <w:spacing w:val="-4"/>
          <w:sz w:val="28"/>
          <w:szCs w:val="28"/>
        </w:rPr>
        <w:t>", "</w:t>
      </w:r>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Кыргызстандын</w:t>
      </w:r>
      <w:proofErr w:type="spellEnd"/>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түштүк</w:t>
      </w:r>
      <w:proofErr w:type="spellEnd"/>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облусунун</w:t>
      </w:r>
      <w:proofErr w:type="spellEnd"/>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калкынын</w:t>
      </w:r>
      <w:proofErr w:type="spellEnd"/>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жашоосу</w:t>
      </w:r>
      <w:proofErr w:type="spellEnd"/>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жана</w:t>
      </w:r>
      <w:proofErr w:type="spellEnd"/>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тамактануу</w:t>
      </w:r>
      <w:proofErr w:type="spellEnd"/>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мүнөзүно</w:t>
      </w:r>
      <w:proofErr w:type="spellEnd"/>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жараша</w:t>
      </w:r>
      <w:proofErr w:type="spellEnd"/>
      <w:r w:rsidR="008F17E6"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м</w:t>
      </w:r>
      <w:r w:rsidR="00CA510F" w:rsidRPr="00DF6B70">
        <w:rPr>
          <w:rFonts w:ascii="Times New Roman" w:hAnsi="Times New Roman"/>
          <w:spacing w:val="-4"/>
          <w:sz w:val="28"/>
          <w:szCs w:val="28"/>
        </w:rPr>
        <w:t>едициналык</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жана</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айлана-чөйрөнүн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терс</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факторлорунун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натыйжасында</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пайда</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болгон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патологияны</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алдын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алуу</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жана</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дарылоо</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үчүн</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жергиликтүү</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сырьёну</w:t>
      </w:r>
      <w:proofErr w:type="spellEnd"/>
      <w:r w:rsidR="00CA510F"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колдонуу</w:t>
      </w:r>
      <w:proofErr w:type="spellEnd"/>
      <w:r w:rsidR="000E485E" w:rsidRPr="00DF6B70">
        <w:rPr>
          <w:rFonts w:ascii="Times New Roman" w:hAnsi="Times New Roman"/>
          <w:spacing w:val="-4"/>
          <w:sz w:val="28"/>
          <w:szCs w:val="28"/>
        </w:rPr>
        <w:t>»</w:t>
      </w:r>
      <w:r w:rsidR="008F17E6" w:rsidRPr="00DF6B70">
        <w:rPr>
          <w:rFonts w:ascii="Times New Roman" w:hAnsi="Times New Roman"/>
          <w:spacing w:val="-4"/>
          <w:sz w:val="28"/>
          <w:szCs w:val="28"/>
        </w:rPr>
        <w:t xml:space="preserve"> </w:t>
      </w:r>
      <w:proofErr w:type="spellStart"/>
      <w:r w:rsidR="00CA510F" w:rsidRPr="00DF6B70">
        <w:rPr>
          <w:rFonts w:ascii="Times New Roman" w:hAnsi="Times New Roman"/>
          <w:spacing w:val="-4"/>
          <w:sz w:val="28"/>
          <w:szCs w:val="28"/>
        </w:rPr>
        <w:t>дол</w:t>
      </w:r>
      <w:r w:rsidR="000E485E" w:rsidRPr="00DF6B70">
        <w:rPr>
          <w:rFonts w:ascii="Times New Roman" w:hAnsi="Times New Roman"/>
          <w:spacing w:val="-4"/>
          <w:sz w:val="28"/>
          <w:szCs w:val="28"/>
        </w:rPr>
        <w:t>боорлорунун</w:t>
      </w:r>
      <w:proofErr w:type="spellEnd"/>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алкагында</w:t>
      </w:r>
      <w:proofErr w:type="spellEnd"/>
      <w:r w:rsidR="000E485E" w:rsidRPr="00DF6B70">
        <w:rPr>
          <w:rFonts w:ascii="Times New Roman" w:hAnsi="Times New Roman"/>
          <w:spacing w:val="-4"/>
          <w:sz w:val="28"/>
          <w:szCs w:val="28"/>
        </w:rPr>
        <w:t xml:space="preserve"> </w:t>
      </w:r>
      <w:proofErr w:type="spellStart"/>
      <w:r w:rsidR="000E485E" w:rsidRPr="00DF6B70">
        <w:rPr>
          <w:rFonts w:ascii="Times New Roman" w:hAnsi="Times New Roman"/>
          <w:spacing w:val="-4"/>
          <w:sz w:val="28"/>
          <w:szCs w:val="28"/>
        </w:rPr>
        <w:t>жүргүзүлду</w:t>
      </w:r>
      <w:proofErr w:type="spellEnd"/>
      <w:r w:rsidR="000E485E" w:rsidRPr="00DF6B70">
        <w:rPr>
          <w:rFonts w:ascii="Times New Roman" w:hAnsi="Times New Roman"/>
          <w:spacing w:val="-4"/>
          <w:sz w:val="28"/>
          <w:szCs w:val="28"/>
        </w:rPr>
        <w:t>.</w:t>
      </w:r>
    </w:p>
    <w:p w14:paraId="6A5C5D5F" w14:textId="65C0EEF7" w:rsidR="008F17E6" w:rsidRPr="00DF6B70" w:rsidRDefault="005E0D08" w:rsidP="00ED6E45">
      <w:pPr>
        <w:tabs>
          <w:tab w:val="left" w:pos="709"/>
        </w:tabs>
        <w:spacing w:after="0" w:line="240" w:lineRule="auto"/>
        <w:ind w:firstLine="709"/>
        <w:jc w:val="both"/>
        <w:rPr>
          <w:rStyle w:val="ezkurwreuab5ozgtqnkl"/>
          <w:rFonts w:ascii="Times New Roman" w:hAnsi="Times New Roman"/>
          <w:spacing w:val="-4"/>
          <w:sz w:val="28"/>
          <w:szCs w:val="28"/>
        </w:rPr>
      </w:pPr>
      <w:proofErr w:type="spellStart"/>
      <w:r w:rsidRPr="00DF6B70">
        <w:rPr>
          <w:rFonts w:ascii="Times New Roman" w:hAnsi="Times New Roman"/>
          <w:b/>
          <w:bCs/>
          <w:spacing w:val="-4"/>
          <w:sz w:val="28"/>
          <w:szCs w:val="28"/>
        </w:rPr>
        <w:t>Изилдөөнүн</w:t>
      </w:r>
      <w:proofErr w:type="spellEnd"/>
      <w:r w:rsidRPr="00DF6B70">
        <w:rPr>
          <w:rFonts w:ascii="Times New Roman" w:hAnsi="Times New Roman"/>
          <w:b/>
          <w:bCs/>
          <w:spacing w:val="-4"/>
          <w:sz w:val="28"/>
          <w:szCs w:val="28"/>
        </w:rPr>
        <w:t xml:space="preserve"> </w:t>
      </w:r>
      <w:proofErr w:type="spellStart"/>
      <w:r w:rsidRPr="00DF6B70">
        <w:rPr>
          <w:rFonts w:ascii="Times New Roman" w:hAnsi="Times New Roman"/>
          <w:b/>
          <w:bCs/>
          <w:spacing w:val="-4"/>
          <w:sz w:val="28"/>
          <w:szCs w:val="28"/>
        </w:rPr>
        <w:t>максаты</w:t>
      </w:r>
      <w:proofErr w:type="spellEnd"/>
      <w:r w:rsidR="00D96B8E" w:rsidRPr="00DF6B70">
        <w:rPr>
          <w:rFonts w:ascii="Times New Roman" w:hAnsi="Times New Roman"/>
          <w:spacing w:val="-4"/>
          <w:sz w:val="28"/>
          <w:szCs w:val="28"/>
        </w:rPr>
        <w:t>.</w:t>
      </w:r>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Түштүк</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Кыргызстандын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булганган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аймактарында</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жашаган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энелер</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менен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жаңы</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төрөлгөн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ымыркайлардын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тамактануу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өзгөчөлүктөрүнө</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жана</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ичегинин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нормалдуу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микрофлорасынын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табигый</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резистенттигинин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калыптанышына</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топурактагы</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пестициддердин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калдыктарынын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терс</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таасирин</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изилдөө</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ошондой</w:t>
      </w:r>
      <w:proofErr w:type="spellEnd"/>
      <w:r w:rsidRPr="00DF6B70">
        <w:rPr>
          <w:rFonts w:ascii="Times New Roman" w:hAnsi="Times New Roman"/>
          <w:spacing w:val="-4"/>
          <w:sz w:val="28"/>
          <w:szCs w:val="28"/>
        </w:rPr>
        <w:t xml:space="preserve"> эле </w:t>
      </w:r>
      <w:proofErr w:type="spellStart"/>
      <w:r w:rsidRPr="00DF6B70">
        <w:rPr>
          <w:rFonts w:ascii="Times New Roman" w:hAnsi="Times New Roman"/>
          <w:spacing w:val="-4"/>
          <w:sz w:val="28"/>
          <w:szCs w:val="28"/>
        </w:rPr>
        <w:t>микрофлораны</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оңдоочу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жана</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чыңдоочу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дарылоочу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суусундуктарды</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колдонуу</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боюнча</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сунуштарды</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иштеп</w:t>
      </w:r>
      <w:proofErr w:type="spellEnd"/>
      <w:r w:rsidRPr="00DF6B70">
        <w:rPr>
          <w:rFonts w:ascii="Times New Roman" w:hAnsi="Times New Roman"/>
          <w:spacing w:val="-4"/>
          <w:sz w:val="28"/>
          <w:szCs w:val="28"/>
        </w:rPr>
        <w:t xml:space="preserve"> </w:t>
      </w:r>
      <w:proofErr w:type="spellStart"/>
      <w:r w:rsidRPr="00DF6B70">
        <w:rPr>
          <w:rFonts w:ascii="Times New Roman" w:hAnsi="Times New Roman"/>
          <w:spacing w:val="-4"/>
          <w:sz w:val="28"/>
          <w:szCs w:val="28"/>
        </w:rPr>
        <w:t>чыгуу</w:t>
      </w:r>
      <w:proofErr w:type="spellEnd"/>
      <w:r w:rsidRPr="00DF6B70">
        <w:rPr>
          <w:rFonts w:ascii="Times New Roman" w:hAnsi="Times New Roman"/>
          <w:spacing w:val="-4"/>
          <w:sz w:val="28"/>
          <w:szCs w:val="28"/>
        </w:rPr>
        <w:t>.</w:t>
      </w:r>
    </w:p>
    <w:p w14:paraId="21359CC8" w14:textId="77777777" w:rsidR="00ED6E45" w:rsidRPr="00DF6B70" w:rsidRDefault="00152B9E" w:rsidP="00ED6E45">
      <w:pPr>
        <w:spacing w:after="0" w:line="240" w:lineRule="auto"/>
        <w:ind w:firstLine="709"/>
        <w:jc w:val="both"/>
        <w:rPr>
          <w:rFonts w:ascii="Times New Roman" w:eastAsia="Times New Roman" w:hAnsi="Times New Roman"/>
          <w:sz w:val="28"/>
          <w:szCs w:val="28"/>
        </w:rPr>
      </w:pPr>
      <w:proofErr w:type="spellStart"/>
      <w:r w:rsidRPr="00DF6B70">
        <w:rPr>
          <w:rFonts w:ascii="Times New Roman" w:eastAsia="Times New Roman" w:hAnsi="Times New Roman"/>
          <w:b/>
          <w:bCs/>
          <w:sz w:val="28"/>
          <w:szCs w:val="28"/>
        </w:rPr>
        <w:t>Изилдөөнүн</w:t>
      </w:r>
      <w:proofErr w:type="spellEnd"/>
      <w:r w:rsidRPr="00DF6B70">
        <w:rPr>
          <w:rFonts w:ascii="Times New Roman" w:eastAsia="Times New Roman" w:hAnsi="Times New Roman"/>
          <w:b/>
          <w:bCs/>
          <w:sz w:val="28"/>
          <w:szCs w:val="28"/>
        </w:rPr>
        <w:t xml:space="preserve"> </w:t>
      </w:r>
      <w:proofErr w:type="spellStart"/>
      <w:r w:rsidRPr="00DF6B70">
        <w:rPr>
          <w:rFonts w:ascii="Times New Roman" w:eastAsia="Times New Roman" w:hAnsi="Times New Roman"/>
          <w:b/>
          <w:bCs/>
          <w:sz w:val="28"/>
          <w:szCs w:val="28"/>
        </w:rPr>
        <w:t>милдеттери</w:t>
      </w:r>
      <w:proofErr w:type="spellEnd"/>
      <w:r w:rsidRPr="00DF6B70">
        <w:rPr>
          <w:rFonts w:ascii="Times New Roman" w:eastAsia="Times New Roman" w:hAnsi="Times New Roman"/>
          <w:b/>
          <w:bCs/>
          <w:sz w:val="28"/>
          <w:szCs w:val="28"/>
        </w:rPr>
        <w:t>:</w:t>
      </w:r>
      <w:r w:rsidR="006103F2" w:rsidRPr="00DF6B70">
        <w:rPr>
          <w:rFonts w:ascii="Times New Roman" w:eastAsia="Times New Roman" w:hAnsi="Times New Roman"/>
          <w:sz w:val="28"/>
          <w:szCs w:val="28"/>
        </w:rPr>
        <w:t xml:space="preserve"> </w:t>
      </w:r>
    </w:p>
    <w:p w14:paraId="0BDF2ECD" w14:textId="3BC9D984" w:rsidR="00ED6E45" w:rsidRPr="00DF6B70" w:rsidRDefault="00152B9E" w:rsidP="00F566E7">
      <w:pPr>
        <w:pStyle w:val="a3"/>
        <w:numPr>
          <w:ilvl w:val="0"/>
          <w:numId w:val="11"/>
        </w:numPr>
        <w:tabs>
          <w:tab w:val="left" w:pos="851"/>
          <w:tab w:val="left" w:pos="993"/>
        </w:tabs>
        <w:spacing w:after="0" w:line="240" w:lineRule="auto"/>
        <w:ind w:left="0" w:firstLine="709"/>
        <w:jc w:val="both"/>
        <w:rPr>
          <w:rFonts w:ascii="Times New Roman" w:eastAsia="Times New Roman" w:hAnsi="Times New Roman"/>
          <w:sz w:val="28"/>
          <w:szCs w:val="28"/>
        </w:rPr>
      </w:pPr>
      <w:proofErr w:type="spellStart"/>
      <w:r w:rsidRPr="00DF6B70">
        <w:rPr>
          <w:rFonts w:ascii="Times New Roman" w:eastAsia="Times New Roman" w:hAnsi="Times New Roman"/>
          <w:sz w:val="28"/>
          <w:szCs w:val="28"/>
        </w:rPr>
        <w:t>Экологиялык</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абалы</w:t>
      </w:r>
      <w:proofErr w:type="spellEnd"/>
      <w:r w:rsidRPr="00DF6B70">
        <w:rPr>
          <w:rFonts w:ascii="Times New Roman" w:eastAsia="Times New Roman" w:hAnsi="Times New Roman"/>
          <w:sz w:val="28"/>
          <w:szCs w:val="28"/>
        </w:rPr>
        <w:t xml:space="preserve"> ар </w:t>
      </w:r>
      <w:proofErr w:type="spellStart"/>
      <w:r w:rsidRPr="00DF6B70">
        <w:rPr>
          <w:rFonts w:ascii="Times New Roman" w:eastAsia="Times New Roman" w:hAnsi="Times New Roman"/>
          <w:sz w:val="28"/>
          <w:szCs w:val="28"/>
        </w:rPr>
        <w:t>түрдүү</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болгон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аймактарда</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жашаган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энелер</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менен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балдардын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биологиялык</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материалындагы</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хлорорганикалык</w:t>
      </w:r>
      <w:proofErr w:type="spellEnd"/>
      <w:r w:rsidR="00F566E7"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пестициддердин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деңгээлин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аныктоо</w:t>
      </w:r>
      <w:proofErr w:type="spellEnd"/>
      <w:r w:rsidRPr="00DF6B70">
        <w:rPr>
          <w:rFonts w:ascii="Times New Roman" w:eastAsia="Times New Roman" w:hAnsi="Times New Roman"/>
          <w:sz w:val="28"/>
          <w:szCs w:val="28"/>
        </w:rPr>
        <w:t>.</w:t>
      </w:r>
      <w:r w:rsidR="006103F2" w:rsidRPr="00DF6B70">
        <w:rPr>
          <w:rFonts w:ascii="Times New Roman" w:eastAsia="Times New Roman" w:hAnsi="Times New Roman"/>
          <w:sz w:val="28"/>
          <w:szCs w:val="28"/>
        </w:rPr>
        <w:t xml:space="preserve"> </w:t>
      </w:r>
    </w:p>
    <w:p w14:paraId="1B7BBA9F" w14:textId="5F0064C1" w:rsidR="00ED6E45" w:rsidRPr="00DF6B70" w:rsidRDefault="00152B9E" w:rsidP="00F566E7">
      <w:pPr>
        <w:pStyle w:val="a3"/>
        <w:numPr>
          <w:ilvl w:val="0"/>
          <w:numId w:val="11"/>
        </w:numPr>
        <w:tabs>
          <w:tab w:val="left" w:pos="851"/>
          <w:tab w:val="left" w:pos="993"/>
        </w:tabs>
        <w:spacing w:after="0" w:line="240" w:lineRule="auto"/>
        <w:ind w:left="0" w:firstLine="709"/>
        <w:jc w:val="both"/>
        <w:rPr>
          <w:rFonts w:ascii="Times New Roman" w:eastAsia="Times New Roman" w:hAnsi="Times New Roman"/>
          <w:sz w:val="28"/>
          <w:szCs w:val="28"/>
        </w:rPr>
      </w:pPr>
      <w:proofErr w:type="spellStart"/>
      <w:r w:rsidRPr="00DF6B70">
        <w:rPr>
          <w:rFonts w:ascii="Times New Roman" w:eastAsia="Times New Roman" w:hAnsi="Times New Roman"/>
          <w:sz w:val="28"/>
          <w:szCs w:val="28"/>
        </w:rPr>
        <w:t>Хлорорганикалык</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пестициддердин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экологиялык</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абалы</w:t>
      </w:r>
      <w:proofErr w:type="spellEnd"/>
      <w:r w:rsidRPr="00DF6B70">
        <w:rPr>
          <w:rFonts w:ascii="Times New Roman" w:eastAsia="Times New Roman" w:hAnsi="Times New Roman"/>
          <w:sz w:val="28"/>
          <w:szCs w:val="28"/>
        </w:rPr>
        <w:t xml:space="preserve"> ар </w:t>
      </w:r>
      <w:proofErr w:type="spellStart"/>
      <w:r w:rsidRPr="00DF6B70">
        <w:rPr>
          <w:rFonts w:ascii="Times New Roman" w:eastAsia="Times New Roman" w:hAnsi="Times New Roman"/>
          <w:sz w:val="28"/>
          <w:szCs w:val="28"/>
        </w:rPr>
        <w:t>түрдүү</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болгон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аймактарда</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жашаган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энелердин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эмчек</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сүтүнүн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нормобиотасына</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жана</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энелер</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менен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алардын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балдарынын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ичеги</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нормобиотасына</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тийгизген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таасирин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баалоо</w:t>
      </w:r>
      <w:proofErr w:type="spellEnd"/>
      <w:r w:rsidRPr="00DF6B70">
        <w:rPr>
          <w:rFonts w:ascii="Times New Roman" w:eastAsia="Times New Roman" w:hAnsi="Times New Roman"/>
          <w:sz w:val="28"/>
          <w:szCs w:val="28"/>
        </w:rPr>
        <w:t>.</w:t>
      </w:r>
      <w:r w:rsidR="006103F2" w:rsidRPr="00DF6B70">
        <w:rPr>
          <w:rFonts w:ascii="Times New Roman" w:eastAsia="Times New Roman" w:hAnsi="Times New Roman"/>
          <w:sz w:val="28"/>
          <w:szCs w:val="28"/>
        </w:rPr>
        <w:t xml:space="preserve">      </w:t>
      </w:r>
    </w:p>
    <w:p w14:paraId="506410DE" w14:textId="3C171355" w:rsidR="00152B9E" w:rsidRPr="00DF6B70" w:rsidRDefault="00152B9E" w:rsidP="00F566E7">
      <w:pPr>
        <w:pStyle w:val="a3"/>
        <w:numPr>
          <w:ilvl w:val="0"/>
          <w:numId w:val="11"/>
        </w:numPr>
        <w:tabs>
          <w:tab w:val="left" w:pos="851"/>
          <w:tab w:val="left" w:pos="993"/>
        </w:tabs>
        <w:spacing w:after="0" w:line="240" w:lineRule="auto"/>
        <w:ind w:left="0" w:firstLine="709"/>
        <w:jc w:val="both"/>
        <w:rPr>
          <w:rFonts w:ascii="Times New Roman" w:eastAsia="Times New Roman" w:hAnsi="Times New Roman"/>
          <w:sz w:val="28"/>
          <w:szCs w:val="28"/>
        </w:rPr>
      </w:pPr>
      <w:proofErr w:type="spellStart"/>
      <w:r w:rsidRPr="00DF6B70">
        <w:rPr>
          <w:rFonts w:ascii="Times New Roman" w:eastAsia="Times New Roman" w:hAnsi="Times New Roman"/>
          <w:sz w:val="28"/>
          <w:szCs w:val="28"/>
        </w:rPr>
        <w:t>Экологиялык</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абалы</w:t>
      </w:r>
      <w:proofErr w:type="spellEnd"/>
      <w:r w:rsidRPr="00DF6B70">
        <w:rPr>
          <w:rFonts w:ascii="Times New Roman" w:eastAsia="Times New Roman" w:hAnsi="Times New Roman"/>
          <w:sz w:val="28"/>
          <w:szCs w:val="28"/>
        </w:rPr>
        <w:t xml:space="preserve"> ар </w:t>
      </w:r>
      <w:proofErr w:type="spellStart"/>
      <w:r w:rsidRPr="00DF6B70">
        <w:rPr>
          <w:rFonts w:ascii="Times New Roman" w:eastAsia="Times New Roman" w:hAnsi="Times New Roman"/>
          <w:sz w:val="28"/>
          <w:szCs w:val="28"/>
        </w:rPr>
        <w:t>түрдүү</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болгон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аймактарда</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жашаган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энелер</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менен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жаңы</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төрөлгөн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балдардын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организминдеги</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нормалдуу</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микрофлоранын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табигый</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туруктуулугунун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калыптанышына</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тамактануу</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мүнөзүнүн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тийгизген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таасирин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изилдеп</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чыгуу</w:t>
      </w:r>
      <w:proofErr w:type="spellEnd"/>
      <w:r w:rsidRPr="00DF6B70">
        <w:rPr>
          <w:rFonts w:ascii="Times New Roman" w:eastAsia="Times New Roman" w:hAnsi="Times New Roman"/>
          <w:sz w:val="28"/>
          <w:szCs w:val="28"/>
        </w:rPr>
        <w:t>.</w:t>
      </w:r>
    </w:p>
    <w:p w14:paraId="6CF67439" w14:textId="77777777" w:rsidR="00BA3449" w:rsidRPr="00DF6B70" w:rsidRDefault="00BA3449" w:rsidP="00ED6E45">
      <w:pPr>
        <w:tabs>
          <w:tab w:val="left" w:pos="709"/>
          <w:tab w:val="left" w:pos="993"/>
        </w:tabs>
        <w:spacing w:after="0" w:line="240" w:lineRule="auto"/>
        <w:ind w:firstLine="709"/>
        <w:jc w:val="both"/>
        <w:rPr>
          <w:rFonts w:ascii="Times New Roman" w:eastAsia="Times New Roman" w:hAnsi="Times New Roman"/>
          <w:b/>
          <w:spacing w:val="2"/>
          <w:sz w:val="28"/>
          <w:szCs w:val="28"/>
        </w:rPr>
      </w:pPr>
    </w:p>
    <w:p w14:paraId="274F95ED" w14:textId="67240C3D" w:rsidR="00A668DB" w:rsidRPr="00DF6B70" w:rsidRDefault="00A668DB" w:rsidP="00ED6E45">
      <w:pPr>
        <w:tabs>
          <w:tab w:val="left" w:pos="709"/>
          <w:tab w:val="left" w:pos="993"/>
        </w:tabs>
        <w:spacing w:after="0" w:line="240" w:lineRule="auto"/>
        <w:ind w:firstLine="709"/>
        <w:jc w:val="both"/>
        <w:rPr>
          <w:rFonts w:ascii="Times New Roman" w:eastAsia="Times New Roman" w:hAnsi="Times New Roman"/>
          <w:b/>
          <w:spacing w:val="2"/>
          <w:sz w:val="28"/>
          <w:szCs w:val="28"/>
        </w:rPr>
      </w:pPr>
      <w:proofErr w:type="spellStart"/>
      <w:r w:rsidRPr="00DF6B70">
        <w:rPr>
          <w:rFonts w:ascii="Times New Roman" w:eastAsia="Times New Roman" w:hAnsi="Times New Roman"/>
          <w:b/>
          <w:spacing w:val="2"/>
          <w:sz w:val="28"/>
          <w:szCs w:val="28"/>
        </w:rPr>
        <w:lastRenderedPageBreak/>
        <w:t>Алынган</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жыйынтыктардын</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илимий</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жаңылыгы</w:t>
      </w:r>
      <w:proofErr w:type="spellEnd"/>
      <w:r w:rsidRPr="00DF6B70">
        <w:rPr>
          <w:rFonts w:ascii="Times New Roman" w:eastAsia="Times New Roman" w:hAnsi="Times New Roman"/>
          <w:b/>
          <w:spacing w:val="2"/>
          <w:sz w:val="28"/>
          <w:szCs w:val="28"/>
        </w:rPr>
        <w:t xml:space="preserve">. </w:t>
      </w:r>
    </w:p>
    <w:p w14:paraId="2089E862" w14:textId="7E70D6D9" w:rsidR="00391D68" w:rsidRPr="00DF6B70" w:rsidRDefault="00391D68" w:rsidP="00AC4588">
      <w:pPr>
        <w:tabs>
          <w:tab w:val="left" w:pos="709"/>
          <w:tab w:val="left" w:pos="993"/>
        </w:tabs>
        <w:spacing w:after="0" w:line="240" w:lineRule="auto"/>
        <w:ind w:firstLine="709"/>
        <w:jc w:val="both"/>
        <w:rPr>
          <w:rFonts w:ascii="Times New Roman" w:hAnsi="Times New Roman"/>
          <w:sz w:val="28"/>
          <w:szCs w:val="28"/>
        </w:rPr>
      </w:pPr>
      <w:bookmarkStart w:id="1" w:name="_Hlk183961413"/>
      <w:proofErr w:type="spellStart"/>
      <w:r w:rsidRPr="00DF6B70">
        <w:rPr>
          <w:rFonts w:ascii="Times New Roman" w:hAnsi="Times New Roman"/>
          <w:sz w:val="28"/>
          <w:szCs w:val="28"/>
        </w:rPr>
        <w:t>Кыргызстандын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түштүк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жагымсыз</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абалдын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деңгээлин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баалоо</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максатында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колдонууга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тыюу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салынган</w:t>
      </w:r>
      <w:proofErr w:type="spellEnd"/>
      <w:r w:rsidRPr="00DF6B70">
        <w:rPr>
          <w:rFonts w:ascii="Times New Roman" w:hAnsi="Times New Roman"/>
          <w:sz w:val="28"/>
          <w:szCs w:val="28"/>
        </w:rPr>
        <w:t xml:space="preserve"> эски </w:t>
      </w:r>
      <w:proofErr w:type="spellStart"/>
      <w:r w:rsidR="002A43F7" w:rsidRPr="00DF6B70">
        <w:rPr>
          <w:rFonts w:ascii="Times New Roman" w:hAnsi="Times New Roman"/>
          <w:sz w:val="28"/>
          <w:szCs w:val="28"/>
        </w:rPr>
        <w:t>хлор</w:t>
      </w:r>
      <w:r w:rsidR="002A43F7" w:rsidRPr="00DF6B70">
        <w:rPr>
          <w:rFonts w:ascii="Times New Roman" w:eastAsia="Times New Roman" w:hAnsi="Times New Roman"/>
          <w:spacing w:val="-6"/>
          <w:sz w:val="28"/>
          <w:szCs w:val="28"/>
        </w:rPr>
        <w:t>органикалык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пестициддердин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калдыктары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боюнча</w:t>
      </w:r>
      <w:proofErr w:type="spellEnd"/>
      <w:r w:rsidRPr="00DF6B70">
        <w:rPr>
          <w:rFonts w:ascii="Times New Roman" w:hAnsi="Times New Roman"/>
          <w:sz w:val="28"/>
          <w:szCs w:val="28"/>
        </w:rPr>
        <w:t xml:space="preserve"> 30 </w:t>
      </w:r>
      <w:proofErr w:type="spellStart"/>
      <w:r w:rsidRPr="00DF6B70">
        <w:rPr>
          <w:rFonts w:ascii="Times New Roman" w:hAnsi="Times New Roman"/>
          <w:sz w:val="28"/>
          <w:szCs w:val="28"/>
        </w:rPr>
        <w:t>жыл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аралыгында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алгачкы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жолу</w:t>
      </w:r>
      <w:proofErr w:type="spellEnd"/>
      <w:r w:rsidRPr="00DF6B70">
        <w:rPr>
          <w:rFonts w:ascii="Times New Roman" w:hAnsi="Times New Roman"/>
          <w:sz w:val="28"/>
          <w:szCs w:val="28"/>
        </w:rPr>
        <w:t xml:space="preserve"> мониторинг </w:t>
      </w:r>
      <w:proofErr w:type="spellStart"/>
      <w:r w:rsidRPr="00DF6B70">
        <w:rPr>
          <w:rFonts w:ascii="Times New Roman" w:hAnsi="Times New Roman"/>
          <w:sz w:val="28"/>
          <w:szCs w:val="28"/>
        </w:rPr>
        <w:t>жүргүзүлдү</w:t>
      </w:r>
      <w:proofErr w:type="spellEnd"/>
      <w:r w:rsidRPr="00DF6B70">
        <w:rPr>
          <w:rFonts w:ascii="Times New Roman" w:hAnsi="Times New Roman"/>
          <w:sz w:val="28"/>
          <w:szCs w:val="28"/>
        </w:rPr>
        <w:t>.</w:t>
      </w:r>
    </w:p>
    <w:p w14:paraId="2584B2CB" w14:textId="2FB6586A" w:rsidR="00391D68" w:rsidRPr="00DF6B70" w:rsidRDefault="00391D68" w:rsidP="00AC4588">
      <w:pPr>
        <w:tabs>
          <w:tab w:val="left" w:pos="709"/>
          <w:tab w:val="left" w:pos="993"/>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t>Изилдөөнүн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жүрүшүндө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калктын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биологиялык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материалдарынан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тактап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айтканда</w:t>
      </w:r>
      <w:proofErr w:type="spellEnd"/>
      <w:r w:rsidRPr="00DF6B70">
        <w:rPr>
          <w:rFonts w:ascii="Times New Roman" w:hAnsi="Times New Roman"/>
          <w:sz w:val="28"/>
          <w:szCs w:val="28"/>
        </w:rPr>
        <w:t>,</w:t>
      </w:r>
      <w:r w:rsidR="00EE250E" w:rsidRPr="00DF6B70">
        <w:rPr>
          <w:rFonts w:ascii="Times New Roman" w:hAnsi="Times New Roman"/>
          <w:sz w:val="28"/>
          <w:szCs w:val="28"/>
        </w:rPr>
        <w:t xml:space="preserve"> бала </w:t>
      </w:r>
      <w:proofErr w:type="spellStart"/>
      <w:r w:rsidR="00EE250E" w:rsidRPr="00DF6B70">
        <w:rPr>
          <w:rFonts w:ascii="Times New Roman" w:hAnsi="Times New Roman"/>
          <w:sz w:val="28"/>
          <w:szCs w:val="28"/>
        </w:rPr>
        <w:t>эмизген</w:t>
      </w:r>
      <w:proofErr w:type="spellEnd"/>
      <w:r w:rsidR="00EE250E" w:rsidRPr="00DF6B70">
        <w:rPr>
          <w:rFonts w:ascii="Times New Roman" w:hAnsi="Times New Roman"/>
          <w:sz w:val="28"/>
          <w:szCs w:val="28"/>
        </w:rPr>
        <w:t xml:space="preserve"> </w:t>
      </w:r>
      <w:proofErr w:type="spellStart"/>
      <w:r w:rsidR="00EE250E" w:rsidRPr="00DF6B70">
        <w:rPr>
          <w:rFonts w:ascii="Times New Roman" w:hAnsi="Times New Roman"/>
          <w:sz w:val="28"/>
          <w:szCs w:val="28"/>
        </w:rPr>
        <w:t>энелердин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жаңы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төрөлгөн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заңынан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пестициддердин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калдыктары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аныкталды</w:t>
      </w:r>
      <w:proofErr w:type="spellEnd"/>
      <w:r w:rsidRPr="00DF6B70">
        <w:rPr>
          <w:rFonts w:ascii="Times New Roman" w:hAnsi="Times New Roman"/>
          <w:sz w:val="28"/>
          <w:szCs w:val="28"/>
        </w:rPr>
        <w:t>.</w:t>
      </w:r>
      <w:r w:rsidR="00852EE6" w:rsidRPr="00DF6B70">
        <w:rPr>
          <w:rFonts w:ascii="Times New Roman" w:hAnsi="Times New Roman"/>
          <w:sz w:val="28"/>
          <w:szCs w:val="28"/>
        </w:rPr>
        <w:t xml:space="preserve"> </w:t>
      </w:r>
      <w:r w:rsidR="00FA0015" w:rsidRPr="00DF6B70">
        <w:rPr>
          <w:rFonts w:ascii="Times New Roman" w:hAnsi="Times New Roman"/>
          <w:sz w:val="28"/>
          <w:szCs w:val="28"/>
        </w:rPr>
        <w:t xml:space="preserve">Биомаркер </w:t>
      </w:r>
      <w:proofErr w:type="gramStart"/>
      <w:r w:rsidR="00FA0015" w:rsidRPr="00DF6B70">
        <w:rPr>
          <w:rFonts w:ascii="Times New Roman" w:hAnsi="Times New Roman"/>
          <w:sz w:val="28"/>
          <w:szCs w:val="28"/>
        </w:rPr>
        <w:t xml:space="preserve">катары  </w:t>
      </w:r>
      <w:proofErr w:type="spellStart"/>
      <w:r w:rsidR="00FA0015" w:rsidRPr="00DF6B70">
        <w:rPr>
          <w:rFonts w:ascii="Times New Roman" w:hAnsi="Times New Roman"/>
          <w:sz w:val="28"/>
          <w:szCs w:val="28"/>
        </w:rPr>
        <w:t>энелердин</w:t>
      </w:r>
      <w:proofErr w:type="spellEnd"/>
      <w:proofErr w:type="gramEnd"/>
      <w:r w:rsidR="00FA0015" w:rsidRPr="00DF6B70">
        <w:rPr>
          <w:rFonts w:ascii="Times New Roman" w:hAnsi="Times New Roman"/>
          <w:sz w:val="28"/>
          <w:szCs w:val="28"/>
        </w:rPr>
        <w:t xml:space="preserve"> </w:t>
      </w:r>
      <w:proofErr w:type="spellStart"/>
      <w:r w:rsidR="00FA0015" w:rsidRPr="00DF6B70">
        <w:rPr>
          <w:rFonts w:ascii="Times New Roman" w:hAnsi="Times New Roman"/>
          <w:sz w:val="28"/>
          <w:szCs w:val="28"/>
        </w:rPr>
        <w:t>эмчек</w:t>
      </w:r>
      <w:proofErr w:type="spellEnd"/>
      <w:r w:rsidR="00FA0015" w:rsidRPr="00DF6B70">
        <w:rPr>
          <w:rFonts w:ascii="Times New Roman" w:hAnsi="Times New Roman"/>
          <w:sz w:val="28"/>
          <w:szCs w:val="28"/>
        </w:rPr>
        <w:t xml:space="preserve"> </w:t>
      </w:r>
      <w:proofErr w:type="spellStart"/>
      <w:r w:rsidR="00FA0015" w:rsidRPr="00DF6B70">
        <w:rPr>
          <w:rFonts w:ascii="Times New Roman" w:hAnsi="Times New Roman"/>
          <w:sz w:val="28"/>
          <w:szCs w:val="28"/>
        </w:rPr>
        <w:t>сүтү</w:t>
      </w:r>
      <w:proofErr w:type="spellEnd"/>
      <w:r w:rsidR="00FA0015" w:rsidRPr="00DF6B70">
        <w:rPr>
          <w:rFonts w:ascii="Times New Roman" w:hAnsi="Times New Roman"/>
          <w:sz w:val="28"/>
          <w:szCs w:val="28"/>
        </w:rPr>
        <w:t xml:space="preserve"> </w:t>
      </w:r>
      <w:proofErr w:type="spellStart"/>
      <w:r w:rsidR="00FA0015" w:rsidRPr="00DF6B70">
        <w:rPr>
          <w:rFonts w:ascii="Times New Roman" w:hAnsi="Times New Roman"/>
          <w:sz w:val="28"/>
          <w:szCs w:val="28"/>
        </w:rPr>
        <w:t>жана</w:t>
      </w:r>
      <w:proofErr w:type="spellEnd"/>
      <w:r w:rsidR="00FA0015" w:rsidRPr="00DF6B70">
        <w:rPr>
          <w:rFonts w:ascii="Times New Roman" w:hAnsi="Times New Roman"/>
          <w:sz w:val="28"/>
          <w:szCs w:val="28"/>
        </w:rPr>
        <w:t xml:space="preserve"> </w:t>
      </w:r>
      <w:proofErr w:type="spellStart"/>
      <w:r w:rsidR="00FA0015" w:rsidRPr="00DF6B70">
        <w:rPr>
          <w:rFonts w:ascii="Times New Roman" w:hAnsi="Times New Roman"/>
          <w:sz w:val="28"/>
          <w:szCs w:val="28"/>
        </w:rPr>
        <w:t>жаңы</w:t>
      </w:r>
      <w:proofErr w:type="spellEnd"/>
      <w:r w:rsidR="00FA0015" w:rsidRPr="00DF6B70">
        <w:rPr>
          <w:rFonts w:ascii="Times New Roman" w:hAnsi="Times New Roman"/>
          <w:sz w:val="28"/>
          <w:szCs w:val="28"/>
        </w:rPr>
        <w:t xml:space="preserve"> </w:t>
      </w:r>
      <w:proofErr w:type="spellStart"/>
      <w:r w:rsidR="00FA0015" w:rsidRPr="00DF6B70">
        <w:rPr>
          <w:rFonts w:ascii="Times New Roman" w:hAnsi="Times New Roman"/>
          <w:sz w:val="28"/>
          <w:szCs w:val="28"/>
        </w:rPr>
        <w:t>төрөлгөн</w:t>
      </w:r>
      <w:proofErr w:type="spellEnd"/>
      <w:r w:rsidR="00FA0015" w:rsidRPr="00DF6B70">
        <w:rPr>
          <w:rFonts w:ascii="Times New Roman" w:hAnsi="Times New Roman"/>
          <w:sz w:val="28"/>
          <w:szCs w:val="28"/>
        </w:rPr>
        <w:t xml:space="preserve"> </w:t>
      </w:r>
      <w:proofErr w:type="spellStart"/>
      <w:r w:rsidR="00FA0015" w:rsidRPr="00DF6B70">
        <w:rPr>
          <w:rFonts w:ascii="Times New Roman" w:hAnsi="Times New Roman"/>
          <w:sz w:val="28"/>
          <w:szCs w:val="28"/>
        </w:rPr>
        <w:t>ымыркайлардын</w:t>
      </w:r>
      <w:proofErr w:type="spellEnd"/>
      <w:r w:rsidR="00FA0015" w:rsidRPr="00DF6B70">
        <w:rPr>
          <w:rFonts w:ascii="Times New Roman" w:hAnsi="Times New Roman"/>
          <w:sz w:val="28"/>
          <w:szCs w:val="28"/>
        </w:rPr>
        <w:t xml:space="preserve"> </w:t>
      </w:r>
      <w:proofErr w:type="spellStart"/>
      <w:r w:rsidR="00FA0015" w:rsidRPr="00DF6B70">
        <w:rPr>
          <w:rFonts w:ascii="Times New Roman" w:hAnsi="Times New Roman"/>
          <w:sz w:val="28"/>
          <w:szCs w:val="28"/>
        </w:rPr>
        <w:t>заң</w:t>
      </w:r>
      <w:proofErr w:type="spellEnd"/>
      <w:r w:rsidR="00FA0015" w:rsidRPr="00DF6B70">
        <w:rPr>
          <w:rFonts w:ascii="Times New Roman" w:hAnsi="Times New Roman"/>
          <w:sz w:val="28"/>
          <w:szCs w:val="28"/>
        </w:rPr>
        <w:t xml:space="preserve"> </w:t>
      </w:r>
      <w:proofErr w:type="spellStart"/>
      <w:r w:rsidR="00FA0015" w:rsidRPr="00DF6B70">
        <w:rPr>
          <w:rFonts w:ascii="Times New Roman" w:hAnsi="Times New Roman"/>
          <w:sz w:val="28"/>
          <w:szCs w:val="28"/>
        </w:rPr>
        <w:t>үлгүлөрү</w:t>
      </w:r>
      <w:proofErr w:type="spellEnd"/>
      <w:r w:rsidR="00FA0015" w:rsidRPr="00DF6B70">
        <w:rPr>
          <w:rFonts w:ascii="Times New Roman" w:hAnsi="Times New Roman"/>
          <w:sz w:val="28"/>
          <w:szCs w:val="28"/>
        </w:rPr>
        <w:t xml:space="preserve"> </w:t>
      </w:r>
      <w:proofErr w:type="spellStart"/>
      <w:r w:rsidR="00FA0015" w:rsidRPr="00DF6B70">
        <w:rPr>
          <w:rFonts w:ascii="Times New Roman" w:hAnsi="Times New Roman"/>
          <w:sz w:val="28"/>
          <w:szCs w:val="28"/>
        </w:rPr>
        <w:t>пайдаланылды</w:t>
      </w:r>
      <w:proofErr w:type="spellEnd"/>
      <w:r w:rsidR="00FA0015" w:rsidRPr="00DF6B70">
        <w:rPr>
          <w:rFonts w:ascii="Times New Roman" w:hAnsi="Times New Roman"/>
          <w:sz w:val="28"/>
          <w:szCs w:val="28"/>
        </w:rPr>
        <w:t>.</w:t>
      </w:r>
    </w:p>
    <w:p w14:paraId="26AB847C" w14:textId="3C637591" w:rsidR="00391D68" w:rsidRPr="00DF6B70" w:rsidRDefault="002A43F7" w:rsidP="00AC4588">
      <w:pPr>
        <w:tabs>
          <w:tab w:val="left" w:pos="709"/>
          <w:tab w:val="left" w:pos="993"/>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t>Хлор</w:t>
      </w:r>
      <w:r w:rsidRPr="00DF6B70">
        <w:rPr>
          <w:rFonts w:ascii="Times New Roman" w:eastAsia="Times New Roman" w:hAnsi="Times New Roman"/>
          <w:spacing w:val="-6"/>
          <w:sz w:val="28"/>
          <w:szCs w:val="28"/>
        </w:rPr>
        <w:t>органикалык</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пестициддердин</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эмчек</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сүтүндөгү</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курамы</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менен</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жаңы</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төрөлгөн</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ымыркайлардын</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ичеги</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микрофлорасынын</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колонизациялык</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резистенттүүлүгүнүн</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түзүлүшү</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жашаган</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аймактарга</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жараша</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өз</w:t>
      </w:r>
      <w:proofErr w:type="spellEnd"/>
      <w:r w:rsidR="00391D68" w:rsidRPr="00DF6B70">
        <w:rPr>
          <w:rFonts w:ascii="Times New Roman" w:hAnsi="Times New Roman"/>
          <w:sz w:val="28"/>
          <w:szCs w:val="28"/>
        </w:rPr>
        <w:t xml:space="preserve"> ара </w:t>
      </w:r>
      <w:proofErr w:type="spellStart"/>
      <w:r w:rsidR="00391D68" w:rsidRPr="00DF6B70">
        <w:rPr>
          <w:rFonts w:ascii="Times New Roman" w:hAnsi="Times New Roman"/>
          <w:sz w:val="28"/>
          <w:szCs w:val="28"/>
        </w:rPr>
        <w:t>байланышта</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экени</w:t>
      </w:r>
      <w:proofErr w:type="spellEnd"/>
      <w:r w:rsidR="00391D68" w:rsidRPr="00DF6B70">
        <w:rPr>
          <w:rFonts w:ascii="Times New Roman" w:hAnsi="Times New Roman"/>
          <w:sz w:val="28"/>
          <w:szCs w:val="28"/>
        </w:rPr>
        <w:t xml:space="preserve"> </w:t>
      </w:r>
      <w:proofErr w:type="spellStart"/>
      <w:r w:rsidR="00391D68" w:rsidRPr="00DF6B70">
        <w:rPr>
          <w:rFonts w:ascii="Times New Roman" w:hAnsi="Times New Roman"/>
          <w:sz w:val="28"/>
          <w:szCs w:val="28"/>
        </w:rPr>
        <w:t>аныкталды</w:t>
      </w:r>
      <w:proofErr w:type="spellEnd"/>
      <w:r w:rsidR="00391D68" w:rsidRPr="00DF6B70">
        <w:rPr>
          <w:rFonts w:ascii="Times New Roman" w:hAnsi="Times New Roman"/>
          <w:sz w:val="28"/>
          <w:szCs w:val="28"/>
        </w:rPr>
        <w:t>.</w:t>
      </w:r>
    </w:p>
    <w:p w14:paraId="03167219" w14:textId="0D66A50F" w:rsidR="00AA150D" w:rsidRPr="00DF6B70" w:rsidRDefault="00391D68" w:rsidP="00AC4588">
      <w:pPr>
        <w:tabs>
          <w:tab w:val="left" w:pos="709"/>
          <w:tab w:val="left" w:pos="993"/>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жагымсыз</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калктын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организминин</w:t>
      </w:r>
      <w:proofErr w:type="spellEnd"/>
      <w:r w:rsidRPr="00DF6B70">
        <w:rPr>
          <w:rFonts w:ascii="Times New Roman" w:hAnsi="Times New Roman"/>
          <w:sz w:val="28"/>
          <w:szCs w:val="28"/>
        </w:rPr>
        <w:t xml:space="preserve"> </w:t>
      </w:r>
      <w:proofErr w:type="spellStart"/>
      <w:r w:rsidR="002A43F7" w:rsidRPr="00DF6B70">
        <w:rPr>
          <w:rFonts w:ascii="Times New Roman" w:hAnsi="Times New Roman"/>
          <w:sz w:val="28"/>
          <w:szCs w:val="28"/>
        </w:rPr>
        <w:t>хлор</w:t>
      </w:r>
      <w:r w:rsidR="002A43F7" w:rsidRPr="00DF6B70">
        <w:rPr>
          <w:rFonts w:ascii="Times New Roman" w:eastAsia="Times New Roman" w:hAnsi="Times New Roman"/>
          <w:spacing w:val="-6"/>
          <w:sz w:val="28"/>
          <w:szCs w:val="28"/>
        </w:rPr>
        <w:t>органикалык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пестициддерге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уулуу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таасирин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азайтуу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максатында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улуттук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азыктарын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колдонуу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дисбиозду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коррекциялоодо</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оң</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таасир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берери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далилденди</w:t>
      </w:r>
      <w:proofErr w:type="spellEnd"/>
      <w:r w:rsidRPr="00DF6B70">
        <w:rPr>
          <w:rFonts w:ascii="Times New Roman" w:hAnsi="Times New Roman"/>
          <w:sz w:val="28"/>
          <w:szCs w:val="28"/>
        </w:rPr>
        <w:t>.</w:t>
      </w:r>
    </w:p>
    <w:bookmarkEnd w:id="1"/>
    <w:p w14:paraId="36374B93" w14:textId="064C286A" w:rsidR="00950E95" w:rsidRPr="00DF6B70" w:rsidRDefault="00950E95" w:rsidP="00AC4588">
      <w:pPr>
        <w:tabs>
          <w:tab w:val="left" w:pos="709"/>
          <w:tab w:val="left" w:pos="993"/>
        </w:tabs>
        <w:spacing w:after="0" w:line="240" w:lineRule="auto"/>
        <w:ind w:firstLine="709"/>
        <w:jc w:val="both"/>
        <w:rPr>
          <w:rFonts w:ascii="Times New Roman" w:hAnsi="Times New Roman"/>
          <w:sz w:val="28"/>
          <w:szCs w:val="28"/>
        </w:rPr>
      </w:pPr>
      <w:proofErr w:type="spellStart"/>
      <w:r w:rsidRPr="00DF6B70">
        <w:rPr>
          <w:rFonts w:ascii="Times New Roman" w:eastAsia="Times New Roman" w:hAnsi="Times New Roman"/>
          <w:b/>
          <w:spacing w:val="2"/>
          <w:sz w:val="28"/>
          <w:szCs w:val="28"/>
        </w:rPr>
        <w:t>Алынган</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жыйынтыктардын</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практикалык</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мааниси</w:t>
      </w:r>
      <w:proofErr w:type="spellEnd"/>
      <w:r w:rsidRPr="00DF6B70">
        <w:rPr>
          <w:rFonts w:ascii="Times New Roman" w:eastAsia="Times New Roman" w:hAnsi="Times New Roman"/>
          <w:b/>
          <w:spacing w:val="2"/>
          <w:sz w:val="28"/>
          <w:szCs w:val="28"/>
        </w:rPr>
        <w:t>.</w:t>
      </w:r>
      <w:r w:rsidR="008A4EB5" w:rsidRPr="00DF6B70">
        <w:rPr>
          <w:rFonts w:ascii="Times New Roman" w:eastAsia="Times New Roman" w:hAnsi="Times New Roman"/>
          <w:b/>
          <w:spacing w:val="2"/>
          <w:sz w:val="28"/>
          <w:szCs w:val="28"/>
        </w:rPr>
        <w:t xml:space="preserve"> </w:t>
      </w:r>
      <w:proofErr w:type="spellStart"/>
      <w:r w:rsidR="00082F80" w:rsidRPr="00DF6B70">
        <w:rPr>
          <w:rFonts w:ascii="Times New Roman" w:hAnsi="Times New Roman"/>
          <w:sz w:val="28"/>
          <w:szCs w:val="28"/>
        </w:rPr>
        <w:t>Изилдөөнүн</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жыйынтыктары</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эмизүүчү</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аялдарда</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жана</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балдарда</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дисбиозду</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микробиологиялык</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диагностикалоону</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өркүндөтүүгө</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ошондой</w:t>
      </w:r>
      <w:proofErr w:type="spellEnd"/>
      <w:r w:rsidR="00082F80" w:rsidRPr="00DF6B70">
        <w:rPr>
          <w:rFonts w:ascii="Times New Roman" w:hAnsi="Times New Roman"/>
          <w:sz w:val="28"/>
          <w:szCs w:val="28"/>
        </w:rPr>
        <w:t xml:space="preserve"> эле </w:t>
      </w:r>
      <w:proofErr w:type="spellStart"/>
      <w:r w:rsidR="00082F80" w:rsidRPr="00DF6B70">
        <w:rPr>
          <w:rFonts w:ascii="Times New Roman" w:hAnsi="Times New Roman"/>
          <w:sz w:val="28"/>
          <w:szCs w:val="28"/>
        </w:rPr>
        <w:t>жашоо</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шарттары</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жагымсыз</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болгон</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кырдаалда</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аны</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коррекциялоонун</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ыкмаларын</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жакшыртууга</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пайдаланылышы</w:t>
      </w:r>
      <w:proofErr w:type="spellEnd"/>
      <w:r w:rsidR="00082F80" w:rsidRPr="00DF6B70">
        <w:rPr>
          <w:rFonts w:ascii="Times New Roman" w:hAnsi="Times New Roman"/>
          <w:sz w:val="28"/>
          <w:szCs w:val="28"/>
        </w:rPr>
        <w:t xml:space="preserve"> </w:t>
      </w:r>
      <w:proofErr w:type="spellStart"/>
      <w:r w:rsidR="00082F80" w:rsidRPr="00DF6B70">
        <w:rPr>
          <w:rFonts w:ascii="Times New Roman" w:hAnsi="Times New Roman"/>
          <w:sz w:val="28"/>
          <w:szCs w:val="28"/>
        </w:rPr>
        <w:t>мүмкүн</w:t>
      </w:r>
      <w:proofErr w:type="spellEnd"/>
      <w:r w:rsidR="00082F80" w:rsidRPr="00DF6B70">
        <w:rPr>
          <w:rFonts w:ascii="Times New Roman" w:hAnsi="Times New Roman"/>
          <w:sz w:val="28"/>
          <w:szCs w:val="28"/>
        </w:rPr>
        <w:t>.</w:t>
      </w:r>
    </w:p>
    <w:p w14:paraId="3B8A00A1" w14:textId="78235640" w:rsidR="005D1AF3" w:rsidRPr="00DF6B70" w:rsidRDefault="005D1AF3" w:rsidP="00AC4588">
      <w:pPr>
        <w:pStyle w:val="a3"/>
        <w:tabs>
          <w:tab w:val="left" w:pos="709"/>
          <w:tab w:val="left" w:pos="993"/>
        </w:tabs>
        <w:spacing w:after="0" w:line="240" w:lineRule="auto"/>
        <w:ind w:left="0" w:firstLine="709"/>
        <w:jc w:val="both"/>
        <w:rPr>
          <w:rFonts w:ascii="Times New Roman" w:hAnsi="Times New Roman"/>
          <w:b/>
          <w:bCs/>
          <w:sz w:val="28"/>
          <w:szCs w:val="28"/>
        </w:rPr>
      </w:pPr>
      <w:proofErr w:type="spellStart"/>
      <w:r w:rsidRPr="00DF6B70">
        <w:rPr>
          <w:rFonts w:ascii="Times New Roman" w:hAnsi="Times New Roman"/>
          <w:b/>
          <w:bCs/>
          <w:sz w:val="28"/>
          <w:szCs w:val="28"/>
        </w:rPr>
        <w:t>Коргоого</w:t>
      </w:r>
      <w:proofErr w:type="spellEnd"/>
      <w:r w:rsidRPr="00DF6B70">
        <w:rPr>
          <w:rFonts w:ascii="Times New Roman" w:hAnsi="Times New Roman"/>
          <w:b/>
          <w:bCs/>
          <w:sz w:val="28"/>
          <w:szCs w:val="28"/>
        </w:rPr>
        <w:t xml:space="preserve"> </w:t>
      </w:r>
      <w:proofErr w:type="spellStart"/>
      <w:r w:rsidR="00414E04" w:rsidRPr="00DF6B70">
        <w:rPr>
          <w:rFonts w:ascii="Times New Roman" w:hAnsi="Times New Roman"/>
          <w:b/>
          <w:bCs/>
          <w:sz w:val="28"/>
          <w:szCs w:val="28"/>
        </w:rPr>
        <w:t>кою</w:t>
      </w:r>
      <w:r w:rsidR="006429DF" w:rsidRPr="00DF6B70">
        <w:rPr>
          <w:rFonts w:ascii="Times New Roman" w:hAnsi="Times New Roman"/>
          <w:b/>
          <w:bCs/>
          <w:sz w:val="28"/>
          <w:szCs w:val="28"/>
        </w:rPr>
        <w:t>лган</w:t>
      </w:r>
      <w:proofErr w:type="spellEnd"/>
      <w:r w:rsidR="008A4EB5" w:rsidRPr="00DF6B70">
        <w:rPr>
          <w:rFonts w:ascii="Times New Roman" w:hAnsi="Times New Roman"/>
          <w:b/>
          <w:bCs/>
          <w:sz w:val="28"/>
          <w:szCs w:val="28"/>
        </w:rPr>
        <w:t xml:space="preserve"> </w:t>
      </w:r>
      <w:proofErr w:type="spellStart"/>
      <w:r w:rsidR="008A4EB5" w:rsidRPr="00DF6B70">
        <w:rPr>
          <w:rFonts w:ascii="Times New Roman" w:hAnsi="Times New Roman"/>
          <w:b/>
          <w:bCs/>
          <w:sz w:val="28"/>
          <w:szCs w:val="28"/>
        </w:rPr>
        <w:t>негизги</w:t>
      </w:r>
      <w:proofErr w:type="spellEnd"/>
      <w:r w:rsidR="008A4EB5" w:rsidRPr="00DF6B70">
        <w:rPr>
          <w:rFonts w:ascii="Times New Roman" w:hAnsi="Times New Roman"/>
          <w:b/>
          <w:bCs/>
          <w:sz w:val="28"/>
          <w:szCs w:val="28"/>
        </w:rPr>
        <w:t xml:space="preserve"> </w:t>
      </w:r>
      <w:proofErr w:type="spellStart"/>
      <w:r w:rsidR="008A4EB5" w:rsidRPr="00DF6B70">
        <w:rPr>
          <w:rFonts w:ascii="Times New Roman" w:hAnsi="Times New Roman"/>
          <w:b/>
          <w:bCs/>
          <w:sz w:val="28"/>
          <w:szCs w:val="28"/>
        </w:rPr>
        <w:t>жоболор</w:t>
      </w:r>
      <w:proofErr w:type="spellEnd"/>
      <w:r w:rsidR="008A4EB5" w:rsidRPr="00DF6B70">
        <w:rPr>
          <w:rFonts w:ascii="Times New Roman" w:hAnsi="Times New Roman"/>
          <w:b/>
          <w:bCs/>
          <w:sz w:val="28"/>
          <w:szCs w:val="28"/>
        </w:rPr>
        <w:t>:</w:t>
      </w:r>
    </w:p>
    <w:p w14:paraId="13436E71" w14:textId="63F2DED9" w:rsidR="00B93F62" w:rsidRPr="00DF6B70" w:rsidRDefault="00B93F62" w:rsidP="00AC4588">
      <w:pPr>
        <w:tabs>
          <w:tab w:val="left" w:pos="709"/>
          <w:tab w:val="left" w:pos="993"/>
        </w:tabs>
        <w:spacing w:after="0" w:line="240" w:lineRule="auto"/>
        <w:ind w:firstLine="709"/>
        <w:jc w:val="both"/>
        <w:rPr>
          <w:rFonts w:ascii="Times New Roman" w:hAnsi="Times New Roman"/>
          <w:sz w:val="28"/>
          <w:szCs w:val="28"/>
        </w:rPr>
      </w:pPr>
      <w:r w:rsidRPr="00DF6B70">
        <w:rPr>
          <w:rFonts w:ascii="Times New Roman" w:hAnsi="Times New Roman"/>
          <w:sz w:val="28"/>
          <w:szCs w:val="28"/>
        </w:rPr>
        <w:t xml:space="preserve">1. </w:t>
      </w:r>
      <w:proofErr w:type="spellStart"/>
      <w:r w:rsidRPr="00DF6B70">
        <w:rPr>
          <w:rFonts w:ascii="Times New Roman" w:hAnsi="Times New Roman"/>
          <w:sz w:val="28"/>
          <w:szCs w:val="28"/>
        </w:rPr>
        <w:t>Кыргызстандын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түштүгүндөгү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көйгөйлүү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менен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балдардын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биомаркерлеринин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көрсөткүчтөрүнө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ылайык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сүтүндөгү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хлорорганикалык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пестициддердин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таралышы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жогорку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деңгээлде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болушу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боюнча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абал</w:t>
      </w:r>
      <w:proofErr w:type="spellEnd"/>
      <w:r w:rsidRPr="00DF6B70">
        <w:rPr>
          <w:rFonts w:ascii="Times New Roman" w:hAnsi="Times New Roman"/>
          <w:sz w:val="28"/>
          <w:szCs w:val="28"/>
        </w:rPr>
        <w:t xml:space="preserve"> дале </w:t>
      </w:r>
      <w:proofErr w:type="spellStart"/>
      <w:r w:rsidRPr="00DF6B70">
        <w:rPr>
          <w:rFonts w:ascii="Times New Roman" w:hAnsi="Times New Roman"/>
          <w:sz w:val="28"/>
          <w:szCs w:val="28"/>
        </w:rPr>
        <w:t>курч</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бойдон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калууда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Бул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заттардын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деңгээлдери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таза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көйгөйлүү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адамдардын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арасында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статистикалык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ишенимдүү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айырма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менен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айырмаланат</w:t>
      </w:r>
      <w:proofErr w:type="spellEnd"/>
      <w:r w:rsidRPr="00DF6B70">
        <w:rPr>
          <w:rFonts w:ascii="Times New Roman" w:hAnsi="Times New Roman"/>
          <w:sz w:val="28"/>
          <w:szCs w:val="28"/>
        </w:rPr>
        <w:t>.</w:t>
      </w:r>
    </w:p>
    <w:p w14:paraId="1CF0A7BD" w14:textId="53729A8B" w:rsidR="00B93F62" w:rsidRPr="00DF6B70" w:rsidRDefault="00B93F62" w:rsidP="00AC4588">
      <w:pPr>
        <w:pStyle w:val="a3"/>
        <w:tabs>
          <w:tab w:val="left" w:pos="709"/>
          <w:tab w:val="left" w:pos="993"/>
        </w:tabs>
        <w:spacing w:after="0" w:line="240" w:lineRule="auto"/>
        <w:ind w:left="0" w:firstLine="709"/>
        <w:jc w:val="both"/>
        <w:rPr>
          <w:rFonts w:ascii="Times New Roman" w:hAnsi="Times New Roman"/>
          <w:sz w:val="28"/>
          <w:szCs w:val="28"/>
        </w:rPr>
      </w:pPr>
      <w:r w:rsidRPr="00DF6B70">
        <w:rPr>
          <w:rFonts w:ascii="Times New Roman" w:hAnsi="Times New Roman"/>
          <w:sz w:val="28"/>
          <w:szCs w:val="28"/>
        </w:rPr>
        <w:t>2.</w:t>
      </w:r>
      <w:r w:rsidRPr="00DF6B70">
        <w:rPr>
          <w:rFonts w:ascii="Times New Roman" w:hAnsi="Times New Roman"/>
          <w:sz w:val="28"/>
          <w:szCs w:val="28"/>
        </w:rPr>
        <w:tab/>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көйгөйлүү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энелердин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жаңы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төрөлгөн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сүтүндө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заңгында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нормофлоранын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курамдык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көрсөткүчтөрү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таза </w:t>
      </w:r>
      <w:proofErr w:type="spellStart"/>
      <w:r w:rsidRPr="00DF6B70">
        <w:rPr>
          <w:rFonts w:ascii="Times New Roman" w:hAnsi="Times New Roman"/>
          <w:sz w:val="28"/>
          <w:szCs w:val="28"/>
        </w:rPr>
        <w:t>аймактардагы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көрсөткүчтөрдөн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статистикалык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ишенимдүү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түрдө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айырмаланат</w:t>
      </w:r>
      <w:proofErr w:type="spellEnd"/>
      <w:r w:rsidRPr="00DF6B70">
        <w:rPr>
          <w:rFonts w:ascii="Times New Roman" w:hAnsi="Times New Roman"/>
          <w:sz w:val="28"/>
          <w:szCs w:val="28"/>
        </w:rPr>
        <w:t>.</w:t>
      </w:r>
    </w:p>
    <w:p w14:paraId="0D94AD7E" w14:textId="4A4F9290" w:rsidR="00B93F62" w:rsidRPr="00DF6B70" w:rsidRDefault="00B93F62" w:rsidP="00AC4588">
      <w:pPr>
        <w:pStyle w:val="a3"/>
        <w:tabs>
          <w:tab w:val="left" w:pos="709"/>
          <w:tab w:val="left" w:pos="993"/>
        </w:tabs>
        <w:spacing w:after="0" w:line="240" w:lineRule="auto"/>
        <w:ind w:left="0" w:firstLine="709"/>
        <w:jc w:val="both"/>
        <w:rPr>
          <w:rFonts w:ascii="Times New Roman" w:hAnsi="Times New Roman"/>
          <w:sz w:val="28"/>
          <w:szCs w:val="28"/>
        </w:rPr>
      </w:pPr>
      <w:r w:rsidRPr="00DF6B70">
        <w:rPr>
          <w:rFonts w:ascii="Times New Roman" w:hAnsi="Times New Roman"/>
          <w:sz w:val="28"/>
          <w:szCs w:val="28"/>
        </w:rPr>
        <w:t>3.</w:t>
      </w:r>
      <w:r w:rsidRPr="00DF6B70">
        <w:rPr>
          <w:rFonts w:ascii="Times New Roman" w:hAnsi="Times New Roman"/>
          <w:sz w:val="28"/>
          <w:szCs w:val="28"/>
        </w:rPr>
        <w:tab/>
      </w:r>
      <w:proofErr w:type="spellStart"/>
      <w:r w:rsidRPr="00DF6B70">
        <w:rPr>
          <w:rFonts w:ascii="Times New Roman" w:hAnsi="Times New Roman"/>
          <w:sz w:val="28"/>
          <w:szCs w:val="28"/>
        </w:rPr>
        <w:t>Кыргызстандын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түштүгүндөгү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көйгөйлүү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адамдар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улуттук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азыктарын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үзгүлтүксүз</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колдонгондо</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организмдеги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микробиотанын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абалы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жакшыргандыгы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байкалган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бул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өзгөрүүлөр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статистикалык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ишенимдүү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болуп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эсептелет</w:t>
      </w:r>
      <w:proofErr w:type="spellEnd"/>
      <w:r w:rsidRPr="00DF6B70">
        <w:rPr>
          <w:rFonts w:ascii="Times New Roman" w:hAnsi="Times New Roman"/>
          <w:sz w:val="28"/>
          <w:szCs w:val="28"/>
        </w:rPr>
        <w:t>.</w:t>
      </w:r>
    </w:p>
    <w:p w14:paraId="3EC42854" w14:textId="1E05B652" w:rsidR="007E0D74" w:rsidRPr="00DF6B70" w:rsidRDefault="00470583" w:rsidP="00AC4588">
      <w:pPr>
        <w:pStyle w:val="a3"/>
        <w:tabs>
          <w:tab w:val="left" w:pos="709"/>
          <w:tab w:val="left" w:pos="993"/>
        </w:tabs>
        <w:spacing w:after="0" w:line="240" w:lineRule="auto"/>
        <w:ind w:left="0" w:firstLine="709"/>
        <w:jc w:val="both"/>
        <w:rPr>
          <w:rStyle w:val="ezkurwreuab5ozgtqnkl"/>
          <w:rFonts w:ascii="Times New Roman" w:hAnsi="Times New Roman"/>
          <w:sz w:val="28"/>
          <w:szCs w:val="28"/>
        </w:rPr>
      </w:pPr>
      <w:proofErr w:type="spellStart"/>
      <w:r w:rsidRPr="00DF6B70">
        <w:rPr>
          <w:rFonts w:ascii="Times New Roman" w:hAnsi="Times New Roman"/>
          <w:b/>
          <w:bCs/>
          <w:sz w:val="28"/>
          <w:szCs w:val="28"/>
        </w:rPr>
        <w:lastRenderedPageBreak/>
        <w:t>Изден</w:t>
      </w:r>
      <w:r w:rsidR="00071D51" w:rsidRPr="00DF6B70">
        <w:rPr>
          <w:rFonts w:ascii="Times New Roman" w:hAnsi="Times New Roman"/>
          <w:b/>
          <w:bCs/>
          <w:sz w:val="28"/>
          <w:szCs w:val="28"/>
        </w:rPr>
        <w:t>үү</w:t>
      </w:r>
      <w:r w:rsidRPr="00DF6B70">
        <w:rPr>
          <w:rFonts w:ascii="Times New Roman" w:hAnsi="Times New Roman"/>
          <w:b/>
          <w:bCs/>
          <w:sz w:val="28"/>
          <w:szCs w:val="28"/>
        </w:rPr>
        <w:t>ч</w:t>
      </w:r>
      <w:r w:rsidR="00071D51" w:rsidRPr="00DF6B70">
        <w:rPr>
          <w:rFonts w:ascii="Times New Roman" w:hAnsi="Times New Roman"/>
          <w:b/>
          <w:bCs/>
          <w:sz w:val="28"/>
          <w:szCs w:val="28"/>
        </w:rPr>
        <w:t>ү</w:t>
      </w:r>
      <w:r w:rsidRPr="00DF6B70">
        <w:rPr>
          <w:rFonts w:ascii="Times New Roman" w:hAnsi="Times New Roman"/>
          <w:b/>
          <w:bCs/>
          <w:sz w:val="28"/>
          <w:szCs w:val="28"/>
        </w:rPr>
        <w:t>н</w:t>
      </w:r>
      <w:r w:rsidR="00071D51" w:rsidRPr="00DF6B70">
        <w:rPr>
          <w:rFonts w:ascii="Times New Roman" w:hAnsi="Times New Roman"/>
          <w:b/>
          <w:bCs/>
          <w:sz w:val="28"/>
          <w:szCs w:val="28"/>
        </w:rPr>
        <w:t>ү</w:t>
      </w:r>
      <w:r w:rsidRPr="00DF6B70">
        <w:rPr>
          <w:rFonts w:ascii="Times New Roman" w:hAnsi="Times New Roman"/>
          <w:b/>
          <w:bCs/>
          <w:sz w:val="28"/>
          <w:szCs w:val="28"/>
        </w:rPr>
        <w:t>н</w:t>
      </w:r>
      <w:proofErr w:type="spellEnd"/>
      <w:r w:rsidRPr="00DF6B70">
        <w:rPr>
          <w:rFonts w:ascii="Times New Roman" w:hAnsi="Times New Roman"/>
          <w:b/>
          <w:bCs/>
          <w:sz w:val="28"/>
          <w:szCs w:val="28"/>
        </w:rPr>
        <w:t xml:space="preserve"> </w:t>
      </w:r>
      <w:proofErr w:type="spellStart"/>
      <w:r w:rsidRPr="00DF6B70">
        <w:rPr>
          <w:rFonts w:ascii="Times New Roman" w:hAnsi="Times New Roman"/>
          <w:b/>
          <w:bCs/>
          <w:sz w:val="28"/>
          <w:szCs w:val="28"/>
        </w:rPr>
        <w:t>жеке</w:t>
      </w:r>
      <w:proofErr w:type="spellEnd"/>
      <w:r w:rsidRPr="00DF6B70">
        <w:rPr>
          <w:rFonts w:ascii="Times New Roman" w:hAnsi="Times New Roman"/>
          <w:b/>
          <w:bCs/>
          <w:sz w:val="28"/>
          <w:szCs w:val="28"/>
        </w:rPr>
        <w:t xml:space="preserve"> </w:t>
      </w:r>
      <w:proofErr w:type="spellStart"/>
      <w:r w:rsidRPr="00DF6B70">
        <w:rPr>
          <w:rFonts w:ascii="Times New Roman" w:hAnsi="Times New Roman"/>
          <w:b/>
          <w:bCs/>
          <w:sz w:val="28"/>
          <w:szCs w:val="28"/>
        </w:rPr>
        <w:t>салымы</w:t>
      </w:r>
      <w:proofErr w:type="spellEnd"/>
      <w:r w:rsidRPr="00DF6B70">
        <w:rPr>
          <w:rFonts w:ascii="Times New Roman" w:hAnsi="Times New Roman"/>
          <w:b/>
          <w:bCs/>
          <w:sz w:val="28"/>
          <w:szCs w:val="28"/>
        </w:rPr>
        <w:t>.</w:t>
      </w:r>
      <w:r w:rsidR="00B42EC1" w:rsidRPr="00DF6B70">
        <w:rPr>
          <w:rFonts w:ascii="Times New Roman" w:hAnsi="Times New Roman"/>
          <w:b/>
          <w:bCs/>
          <w:sz w:val="28"/>
          <w:szCs w:val="28"/>
        </w:rPr>
        <w:t xml:space="preserve"> </w:t>
      </w:r>
      <w:proofErr w:type="spellStart"/>
      <w:r w:rsidR="00B42EC1" w:rsidRPr="00DF6B70">
        <w:rPr>
          <w:rFonts w:ascii="Times New Roman" w:hAnsi="Times New Roman"/>
          <w:sz w:val="28"/>
          <w:szCs w:val="28"/>
        </w:rPr>
        <w:t>Изденүүчү</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биоматериалдар</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боюнча</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бактериологиялык</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жана</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токсикологиялык</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изилдөөлөрдү</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өз</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алдынча</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жүргүзгөн</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Биоматериалдарды</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чогултуу</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процессине</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түздөн-түз</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катышкан</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Изилдөөнүн</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жыйынтыктарын</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статистикалык</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жактан</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талдоонун</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толук</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көлөмү</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изденүүчүнүн</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өзү</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тарабынан</w:t>
      </w:r>
      <w:proofErr w:type="spellEnd"/>
      <w:r w:rsidR="00B42EC1" w:rsidRPr="00DF6B70">
        <w:rPr>
          <w:rFonts w:ascii="Times New Roman" w:hAnsi="Times New Roman"/>
          <w:sz w:val="28"/>
          <w:szCs w:val="28"/>
        </w:rPr>
        <w:t xml:space="preserve"> </w:t>
      </w:r>
      <w:proofErr w:type="spellStart"/>
      <w:r w:rsidR="00B42EC1" w:rsidRPr="00DF6B70">
        <w:rPr>
          <w:rFonts w:ascii="Times New Roman" w:hAnsi="Times New Roman"/>
          <w:sz w:val="28"/>
          <w:szCs w:val="28"/>
        </w:rPr>
        <w:t>аткарылган</w:t>
      </w:r>
      <w:proofErr w:type="spellEnd"/>
      <w:r w:rsidR="00B42EC1" w:rsidRPr="00DF6B70">
        <w:rPr>
          <w:rFonts w:ascii="Times New Roman" w:hAnsi="Times New Roman"/>
          <w:sz w:val="28"/>
          <w:szCs w:val="28"/>
        </w:rPr>
        <w:t>.</w:t>
      </w:r>
    </w:p>
    <w:p w14:paraId="09791070" w14:textId="33C78268" w:rsidR="008A4EB5" w:rsidRPr="00DF6B70" w:rsidRDefault="00470583" w:rsidP="00AC4588">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eastAsia="Times New Roman" w:hAnsi="Times New Roman"/>
          <w:b/>
          <w:spacing w:val="2"/>
          <w:sz w:val="28"/>
          <w:szCs w:val="28"/>
        </w:rPr>
        <w:t>Диссертациянын</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жыйынтыктарын</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апробациялоо</w:t>
      </w:r>
      <w:proofErr w:type="spellEnd"/>
      <w:r w:rsidRPr="00DF6B70">
        <w:rPr>
          <w:rFonts w:ascii="Times New Roman" w:eastAsia="Times New Roman" w:hAnsi="Times New Roman"/>
          <w:b/>
          <w:spacing w:val="2"/>
          <w:sz w:val="28"/>
          <w:szCs w:val="28"/>
        </w:rPr>
        <w:t xml:space="preserve">. </w:t>
      </w:r>
      <w:proofErr w:type="spellStart"/>
      <w:r w:rsidR="0087677F" w:rsidRPr="00DF6B70">
        <w:rPr>
          <w:rFonts w:ascii="Times New Roman" w:hAnsi="Times New Roman"/>
          <w:sz w:val="28"/>
          <w:szCs w:val="28"/>
        </w:rPr>
        <w:t>Изилдөөнүн</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жыйынтыктары</w:t>
      </w:r>
      <w:proofErr w:type="spellEnd"/>
      <w:r w:rsidR="008A4EB5" w:rsidRPr="00DF6B70">
        <w:rPr>
          <w:rFonts w:ascii="Times New Roman" w:hAnsi="Times New Roman"/>
          <w:sz w:val="28"/>
          <w:szCs w:val="28"/>
        </w:rPr>
        <w:t xml:space="preserve">: </w:t>
      </w:r>
      <w:r w:rsidR="0087677F" w:rsidRPr="00DF6B70">
        <w:rPr>
          <w:rFonts w:ascii="Times New Roman" w:hAnsi="Times New Roman"/>
          <w:sz w:val="28"/>
          <w:szCs w:val="28"/>
        </w:rPr>
        <w:t xml:space="preserve"> 2016-жылдын 22-23-апрелинде Ош </w:t>
      </w:r>
      <w:proofErr w:type="spellStart"/>
      <w:r w:rsidR="0087677F" w:rsidRPr="00DF6B70">
        <w:rPr>
          <w:rFonts w:ascii="Times New Roman" w:hAnsi="Times New Roman"/>
          <w:sz w:val="28"/>
          <w:szCs w:val="28"/>
        </w:rPr>
        <w:t>шаарында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өткөрүлгөн</w:t>
      </w:r>
      <w:proofErr w:type="spellEnd"/>
      <w:r w:rsidR="0087677F" w:rsidRPr="00DF6B70">
        <w:rPr>
          <w:rFonts w:ascii="Times New Roman" w:hAnsi="Times New Roman"/>
          <w:sz w:val="28"/>
          <w:szCs w:val="28"/>
        </w:rPr>
        <w:t xml:space="preserve"> «Климаты </w:t>
      </w:r>
      <w:proofErr w:type="spellStart"/>
      <w:r w:rsidR="0087677F" w:rsidRPr="00DF6B70">
        <w:rPr>
          <w:rFonts w:ascii="Times New Roman" w:hAnsi="Times New Roman"/>
          <w:sz w:val="28"/>
          <w:szCs w:val="28"/>
        </w:rPr>
        <w:t>өзгөргөн</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шарттарда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оорулардын</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эпидемиологиясы</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патогенези</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жана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саногенези</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деген</w:t>
      </w:r>
      <w:proofErr w:type="spellEnd"/>
      <w:r w:rsidR="0087677F" w:rsidRPr="00DF6B70">
        <w:rPr>
          <w:rFonts w:ascii="Times New Roman" w:hAnsi="Times New Roman"/>
          <w:sz w:val="28"/>
          <w:szCs w:val="28"/>
        </w:rPr>
        <w:t xml:space="preserve"> эл </w:t>
      </w:r>
      <w:proofErr w:type="spellStart"/>
      <w:r w:rsidR="0087677F" w:rsidRPr="00DF6B70">
        <w:rPr>
          <w:rFonts w:ascii="Times New Roman" w:hAnsi="Times New Roman"/>
          <w:sz w:val="28"/>
          <w:szCs w:val="28"/>
        </w:rPr>
        <w:t>аралык</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конференцияда</w:t>
      </w:r>
      <w:proofErr w:type="spellEnd"/>
      <w:r w:rsidR="008A4EB5" w:rsidRPr="00DF6B70">
        <w:rPr>
          <w:rFonts w:ascii="Times New Roman" w:hAnsi="Times New Roman"/>
          <w:sz w:val="28"/>
          <w:szCs w:val="28"/>
        </w:rPr>
        <w:t xml:space="preserve"> (Ош, 2016);</w:t>
      </w:r>
      <w:r w:rsidR="0087677F" w:rsidRPr="00DF6B70">
        <w:rPr>
          <w:rFonts w:ascii="Times New Roman" w:hAnsi="Times New Roman"/>
          <w:sz w:val="28"/>
          <w:szCs w:val="28"/>
        </w:rPr>
        <w:t xml:space="preserve"> 2022-жылдын 21-26-июнунда Кыргыз </w:t>
      </w:r>
      <w:proofErr w:type="spellStart"/>
      <w:r w:rsidR="0087677F" w:rsidRPr="00DF6B70">
        <w:rPr>
          <w:rFonts w:ascii="Times New Roman" w:hAnsi="Times New Roman"/>
          <w:sz w:val="28"/>
          <w:szCs w:val="28"/>
        </w:rPr>
        <w:t>Республикасында</w:t>
      </w:r>
      <w:proofErr w:type="spellEnd"/>
      <w:r w:rsidR="0087677F" w:rsidRPr="00DF6B70">
        <w:rPr>
          <w:rFonts w:ascii="Times New Roman" w:hAnsi="Times New Roman"/>
          <w:sz w:val="28"/>
          <w:szCs w:val="28"/>
        </w:rPr>
        <w:t xml:space="preserve">, Чолпон-Ата </w:t>
      </w:r>
      <w:proofErr w:type="spellStart"/>
      <w:r w:rsidR="0087677F" w:rsidRPr="00DF6B70">
        <w:rPr>
          <w:rFonts w:ascii="Times New Roman" w:hAnsi="Times New Roman"/>
          <w:sz w:val="28"/>
          <w:szCs w:val="28"/>
        </w:rPr>
        <w:t>шаарында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өткөн</w:t>
      </w:r>
      <w:proofErr w:type="spellEnd"/>
      <w:r w:rsidR="0087677F" w:rsidRPr="00DF6B70">
        <w:rPr>
          <w:rFonts w:ascii="Times New Roman" w:hAnsi="Times New Roman"/>
          <w:sz w:val="28"/>
          <w:szCs w:val="28"/>
        </w:rPr>
        <w:t xml:space="preserve">  Эл </w:t>
      </w:r>
      <w:proofErr w:type="spellStart"/>
      <w:r w:rsidR="0087677F" w:rsidRPr="00DF6B70">
        <w:rPr>
          <w:rFonts w:ascii="Times New Roman" w:hAnsi="Times New Roman"/>
          <w:sz w:val="28"/>
          <w:szCs w:val="28"/>
        </w:rPr>
        <w:t>аралык</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илимий-өндүрүштүк</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конференцияда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Евразиялык</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экономикалык</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биримдиктин</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түзүлүшү</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шарттарында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соттук</w:t>
      </w:r>
      <w:proofErr w:type="spellEnd"/>
      <w:r w:rsidR="0087677F" w:rsidRPr="00DF6B70">
        <w:rPr>
          <w:rFonts w:ascii="Times New Roman" w:hAnsi="Times New Roman"/>
          <w:sz w:val="28"/>
          <w:szCs w:val="28"/>
        </w:rPr>
        <w:t xml:space="preserve"> медицина </w:t>
      </w:r>
      <w:proofErr w:type="spellStart"/>
      <w:r w:rsidR="0087677F" w:rsidRPr="00DF6B70">
        <w:rPr>
          <w:rFonts w:ascii="Times New Roman" w:hAnsi="Times New Roman"/>
          <w:sz w:val="28"/>
          <w:szCs w:val="28"/>
        </w:rPr>
        <w:t>жана</w:t>
      </w:r>
      <w:proofErr w:type="spellEnd"/>
      <w:r w:rsidR="0087677F" w:rsidRPr="00DF6B70">
        <w:rPr>
          <w:rFonts w:ascii="Times New Roman" w:hAnsi="Times New Roman"/>
          <w:sz w:val="28"/>
          <w:szCs w:val="28"/>
        </w:rPr>
        <w:t xml:space="preserve"> морфология </w:t>
      </w:r>
      <w:proofErr w:type="spellStart"/>
      <w:r w:rsidR="0087677F" w:rsidRPr="00DF6B70">
        <w:rPr>
          <w:rFonts w:ascii="Times New Roman" w:hAnsi="Times New Roman"/>
          <w:sz w:val="28"/>
          <w:szCs w:val="28"/>
        </w:rPr>
        <w:t>тармактарында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азыркы</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абал</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жана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келечектеги</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өнүгүү</w:t>
      </w:r>
      <w:proofErr w:type="spellEnd"/>
      <w:r w:rsidR="0087677F" w:rsidRPr="00DF6B70">
        <w:rPr>
          <w:rFonts w:ascii="Times New Roman" w:hAnsi="Times New Roman"/>
          <w:sz w:val="28"/>
          <w:szCs w:val="28"/>
        </w:rPr>
        <w:t xml:space="preserve">- 2022» </w:t>
      </w:r>
      <w:r w:rsidR="008A4EB5" w:rsidRPr="00DF6B70">
        <w:rPr>
          <w:rFonts w:ascii="Times New Roman" w:hAnsi="Times New Roman"/>
          <w:sz w:val="28"/>
          <w:szCs w:val="28"/>
        </w:rPr>
        <w:t xml:space="preserve"> (Чолпон-Ата, 2022);</w:t>
      </w:r>
      <w:r w:rsidR="0087677F" w:rsidRPr="00DF6B70">
        <w:rPr>
          <w:rFonts w:ascii="Times New Roman" w:hAnsi="Times New Roman"/>
          <w:sz w:val="28"/>
          <w:szCs w:val="28"/>
        </w:rPr>
        <w:t xml:space="preserve"> 2023-жылдын 21-24-февралында </w:t>
      </w:r>
      <w:proofErr w:type="spellStart"/>
      <w:r w:rsidR="0087677F" w:rsidRPr="00DF6B70">
        <w:rPr>
          <w:rFonts w:ascii="Times New Roman" w:hAnsi="Times New Roman"/>
          <w:sz w:val="28"/>
          <w:szCs w:val="28"/>
        </w:rPr>
        <w:t>Испаниянын</w:t>
      </w:r>
      <w:proofErr w:type="spellEnd"/>
      <w:r w:rsidR="0087677F" w:rsidRPr="00DF6B70">
        <w:rPr>
          <w:rFonts w:ascii="Times New Roman" w:hAnsi="Times New Roman"/>
          <w:sz w:val="28"/>
          <w:szCs w:val="28"/>
        </w:rPr>
        <w:t xml:space="preserve"> Сарагоса </w:t>
      </w:r>
      <w:proofErr w:type="spellStart"/>
      <w:r w:rsidR="0087677F" w:rsidRPr="00DF6B70">
        <w:rPr>
          <w:rFonts w:ascii="Times New Roman" w:hAnsi="Times New Roman"/>
          <w:sz w:val="28"/>
          <w:szCs w:val="28"/>
        </w:rPr>
        <w:t>шаарында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өткөн</w:t>
      </w:r>
      <w:proofErr w:type="spellEnd"/>
      <w:r w:rsidR="0087677F" w:rsidRPr="00DF6B70">
        <w:rPr>
          <w:rFonts w:ascii="Times New Roman" w:hAnsi="Times New Roman"/>
          <w:sz w:val="28"/>
          <w:szCs w:val="28"/>
        </w:rPr>
        <w:t xml:space="preserve"> </w:t>
      </w:r>
      <w:r w:rsidR="0087677F" w:rsidRPr="00DF6B70">
        <w:rPr>
          <w:rStyle w:val="af"/>
          <w:rFonts w:ascii="Times New Roman" w:hAnsi="Times New Roman"/>
          <w:b w:val="0"/>
          <w:bCs w:val="0"/>
          <w:sz w:val="28"/>
          <w:szCs w:val="28"/>
        </w:rPr>
        <w:t xml:space="preserve">14th International HCH &amp; </w:t>
      </w:r>
      <w:proofErr w:type="spellStart"/>
      <w:r w:rsidR="0087677F" w:rsidRPr="00DF6B70">
        <w:rPr>
          <w:rStyle w:val="af"/>
          <w:rFonts w:ascii="Times New Roman" w:hAnsi="Times New Roman"/>
          <w:b w:val="0"/>
          <w:bCs w:val="0"/>
          <w:sz w:val="28"/>
          <w:szCs w:val="28"/>
        </w:rPr>
        <w:t>Pesticides</w:t>
      </w:r>
      <w:proofErr w:type="spellEnd"/>
      <w:r w:rsidR="0087677F" w:rsidRPr="00DF6B70">
        <w:rPr>
          <w:rStyle w:val="af"/>
          <w:rFonts w:ascii="Times New Roman" w:hAnsi="Times New Roman"/>
          <w:b w:val="0"/>
          <w:bCs w:val="0"/>
          <w:sz w:val="28"/>
          <w:szCs w:val="28"/>
        </w:rPr>
        <w:t xml:space="preserve"> Forum</w:t>
      </w:r>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Кыргызстанда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өскөн</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өсүмдүктөр</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жана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мөмөлөрдөн</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алынган</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дарылоочу</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агенттерди</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эмизип</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жаткан</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аялдардын</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ашказан-ичеги</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трактында</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хлорорганикалык</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пестициддерди</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жоюу</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үчүн</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колдонуу</w:t>
      </w:r>
      <w:proofErr w:type="spellEnd"/>
      <w:r w:rsidR="0087677F" w:rsidRPr="00DF6B70">
        <w:rPr>
          <w:rFonts w:ascii="Times New Roman" w:hAnsi="Times New Roman"/>
          <w:sz w:val="28"/>
          <w:szCs w:val="28"/>
        </w:rPr>
        <w:t xml:space="preserve">» эл </w:t>
      </w:r>
      <w:proofErr w:type="spellStart"/>
      <w:r w:rsidR="0087677F" w:rsidRPr="00DF6B70">
        <w:rPr>
          <w:rFonts w:ascii="Times New Roman" w:hAnsi="Times New Roman"/>
          <w:sz w:val="28"/>
          <w:szCs w:val="28"/>
        </w:rPr>
        <w:t>аралык</w:t>
      </w:r>
      <w:proofErr w:type="spellEnd"/>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форумда</w:t>
      </w:r>
      <w:proofErr w:type="spellEnd"/>
      <w:r w:rsidR="008A4EB5" w:rsidRPr="00DF6B70">
        <w:rPr>
          <w:rFonts w:ascii="Times New Roman" w:hAnsi="Times New Roman"/>
          <w:sz w:val="28"/>
          <w:szCs w:val="28"/>
        </w:rPr>
        <w:t xml:space="preserve"> </w:t>
      </w:r>
      <w:r w:rsidR="008A4EB5" w:rsidRPr="00DF6B70">
        <w:rPr>
          <w:rFonts w:ascii="Times New Roman" w:eastAsia="Times New Roman" w:hAnsi="Times New Roman"/>
          <w:sz w:val="28"/>
          <w:szCs w:val="28"/>
        </w:rPr>
        <w:t>(</w:t>
      </w:r>
      <w:proofErr w:type="spellStart"/>
      <w:r w:rsidR="008A4EB5" w:rsidRPr="00DF6B70">
        <w:rPr>
          <w:rFonts w:ascii="Times New Roman" w:eastAsia="Times New Roman" w:hAnsi="Times New Roman"/>
          <w:sz w:val="28"/>
          <w:szCs w:val="28"/>
        </w:rPr>
        <w:t>Spain</w:t>
      </w:r>
      <w:proofErr w:type="spellEnd"/>
      <w:r w:rsidR="008A4EB5" w:rsidRPr="00DF6B70">
        <w:rPr>
          <w:rFonts w:ascii="Times New Roman" w:eastAsia="Times New Roman" w:hAnsi="Times New Roman"/>
          <w:sz w:val="28"/>
          <w:szCs w:val="28"/>
        </w:rPr>
        <w:t xml:space="preserve">, </w:t>
      </w:r>
      <w:proofErr w:type="spellStart"/>
      <w:r w:rsidR="008A4EB5" w:rsidRPr="00DF6B70">
        <w:rPr>
          <w:rFonts w:ascii="Times New Roman" w:eastAsia="Times New Roman" w:hAnsi="Times New Roman"/>
          <w:sz w:val="28"/>
          <w:szCs w:val="28"/>
        </w:rPr>
        <w:t>Zaragoza</w:t>
      </w:r>
      <w:proofErr w:type="spellEnd"/>
      <w:r w:rsidR="008A4EB5" w:rsidRPr="00DF6B70">
        <w:rPr>
          <w:rFonts w:ascii="Times New Roman" w:eastAsia="Times New Roman" w:hAnsi="Times New Roman"/>
          <w:sz w:val="28"/>
          <w:szCs w:val="28"/>
        </w:rPr>
        <w:t>, 2023)</w:t>
      </w:r>
      <w:r w:rsidR="0087677F" w:rsidRPr="00DF6B70">
        <w:rPr>
          <w:rFonts w:ascii="Times New Roman" w:hAnsi="Times New Roman"/>
          <w:sz w:val="28"/>
          <w:szCs w:val="28"/>
        </w:rPr>
        <w:t xml:space="preserve"> </w:t>
      </w:r>
      <w:proofErr w:type="spellStart"/>
      <w:r w:rsidR="0087677F" w:rsidRPr="00DF6B70">
        <w:rPr>
          <w:rFonts w:ascii="Times New Roman" w:hAnsi="Times New Roman"/>
          <w:sz w:val="28"/>
          <w:szCs w:val="28"/>
        </w:rPr>
        <w:t>сунушталган</w:t>
      </w:r>
      <w:proofErr w:type="spellEnd"/>
      <w:r w:rsidR="0087677F" w:rsidRPr="00DF6B70">
        <w:rPr>
          <w:rFonts w:ascii="Times New Roman" w:hAnsi="Times New Roman"/>
          <w:sz w:val="28"/>
          <w:szCs w:val="28"/>
        </w:rPr>
        <w:t>.</w:t>
      </w:r>
      <w:r w:rsidR="006F515C" w:rsidRPr="00DF6B70">
        <w:rPr>
          <w:rFonts w:ascii="Times New Roman" w:hAnsi="Times New Roman"/>
          <w:sz w:val="28"/>
          <w:szCs w:val="28"/>
        </w:rPr>
        <w:t xml:space="preserve"> </w:t>
      </w:r>
    </w:p>
    <w:p w14:paraId="3FF9B414" w14:textId="40B1E48C" w:rsidR="008A4EB5" w:rsidRPr="00DF6B70" w:rsidRDefault="00CC5142" w:rsidP="00AC4588">
      <w:pPr>
        <w:tabs>
          <w:tab w:val="left" w:pos="709"/>
        </w:tabs>
        <w:spacing w:after="0" w:line="240" w:lineRule="auto"/>
        <w:ind w:firstLine="709"/>
        <w:jc w:val="both"/>
        <w:rPr>
          <w:rFonts w:ascii="Times New Roman" w:eastAsia="Times New Roman" w:hAnsi="Times New Roman"/>
          <w:spacing w:val="2"/>
          <w:sz w:val="28"/>
          <w:szCs w:val="28"/>
        </w:rPr>
      </w:pPr>
      <w:proofErr w:type="spellStart"/>
      <w:r w:rsidRPr="00DF6B70">
        <w:rPr>
          <w:rFonts w:ascii="Times New Roman" w:eastAsia="Times New Roman" w:hAnsi="Times New Roman"/>
          <w:b/>
          <w:spacing w:val="2"/>
          <w:sz w:val="28"/>
          <w:szCs w:val="28"/>
        </w:rPr>
        <w:t>Диссертациянын</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жыйынтыктарын</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басылмаларда</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чагылдыруунун</w:t>
      </w:r>
      <w:proofErr w:type="spellEnd"/>
      <w:r w:rsidRPr="00DF6B70">
        <w:rPr>
          <w:rFonts w:ascii="Times New Roman" w:eastAsia="Times New Roman" w:hAnsi="Times New Roman"/>
          <w:b/>
          <w:spacing w:val="2"/>
          <w:sz w:val="28"/>
          <w:szCs w:val="28"/>
        </w:rPr>
        <w:t xml:space="preserve"> </w:t>
      </w:r>
      <w:proofErr w:type="spellStart"/>
      <w:r w:rsidRPr="00DF6B70">
        <w:rPr>
          <w:rFonts w:ascii="Times New Roman" w:eastAsia="Times New Roman" w:hAnsi="Times New Roman"/>
          <w:b/>
          <w:spacing w:val="2"/>
          <w:sz w:val="28"/>
          <w:szCs w:val="28"/>
        </w:rPr>
        <w:t>толуктугу</w:t>
      </w:r>
      <w:proofErr w:type="spellEnd"/>
      <w:r w:rsidR="00824607" w:rsidRPr="00DF6B70">
        <w:rPr>
          <w:rFonts w:ascii="Times New Roman" w:eastAsia="Times New Roman" w:hAnsi="Times New Roman"/>
          <w:b/>
          <w:spacing w:val="2"/>
          <w:sz w:val="28"/>
          <w:szCs w:val="28"/>
        </w:rPr>
        <w:t xml:space="preserve">. </w:t>
      </w:r>
      <w:proofErr w:type="spellStart"/>
      <w:r w:rsidR="002049B5" w:rsidRPr="00DF6B70">
        <w:rPr>
          <w:rFonts w:ascii="Times New Roman" w:hAnsi="Times New Roman"/>
          <w:sz w:val="28"/>
          <w:szCs w:val="28"/>
        </w:rPr>
        <w:t>Бардык</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алынган</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жыйынтыктар</w:t>
      </w:r>
      <w:proofErr w:type="spellEnd"/>
      <w:r w:rsidR="002049B5" w:rsidRPr="00DF6B70">
        <w:rPr>
          <w:rFonts w:ascii="Times New Roman" w:hAnsi="Times New Roman"/>
          <w:sz w:val="28"/>
          <w:szCs w:val="28"/>
        </w:rPr>
        <w:t xml:space="preserve"> Кыргыз </w:t>
      </w:r>
      <w:proofErr w:type="spellStart"/>
      <w:r w:rsidR="002049B5" w:rsidRPr="00DF6B70">
        <w:rPr>
          <w:rFonts w:ascii="Times New Roman" w:hAnsi="Times New Roman"/>
          <w:sz w:val="28"/>
          <w:szCs w:val="28"/>
        </w:rPr>
        <w:t>Республикасынын</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Президенти</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алдындагы</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Улуттук</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аттестациялык</w:t>
      </w:r>
      <w:proofErr w:type="spellEnd"/>
      <w:r w:rsidR="002049B5" w:rsidRPr="00DF6B70">
        <w:rPr>
          <w:rFonts w:ascii="Times New Roman" w:hAnsi="Times New Roman"/>
          <w:sz w:val="28"/>
          <w:szCs w:val="28"/>
        </w:rPr>
        <w:t xml:space="preserve"> комиссия </w:t>
      </w:r>
      <w:proofErr w:type="spellStart"/>
      <w:r w:rsidR="002049B5" w:rsidRPr="00DF6B70">
        <w:rPr>
          <w:rFonts w:ascii="Times New Roman" w:hAnsi="Times New Roman"/>
          <w:sz w:val="28"/>
          <w:szCs w:val="28"/>
        </w:rPr>
        <w:t>тарабынан</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сунушталган</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мезгилдүү</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илимий</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басылмаларда</w:t>
      </w:r>
      <w:proofErr w:type="spellEnd"/>
      <w:r w:rsidR="002049B5" w:rsidRPr="00DF6B70">
        <w:rPr>
          <w:rFonts w:ascii="Times New Roman" w:hAnsi="Times New Roman"/>
          <w:sz w:val="28"/>
          <w:szCs w:val="28"/>
        </w:rPr>
        <w:t xml:space="preserve">, Россия </w:t>
      </w:r>
      <w:proofErr w:type="spellStart"/>
      <w:r w:rsidR="002049B5" w:rsidRPr="00DF6B70">
        <w:rPr>
          <w:rFonts w:ascii="Times New Roman" w:hAnsi="Times New Roman"/>
          <w:sz w:val="28"/>
          <w:szCs w:val="28"/>
        </w:rPr>
        <w:t>Федерациясынын</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мезгилдүү</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илимий</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басылмаларында</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жана</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Scopus</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системасы</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менен</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индексделген</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илимий</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басылмаларда</w:t>
      </w:r>
      <w:proofErr w:type="spellEnd"/>
      <w:r w:rsidR="002049B5" w:rsidRPr="00DF6B70">
        <w:rPr>
          <w:rFonts w:ascii="Times New Roman" w:hAnsi="Times New Roman"/>
          <w:sz w:val="28"/>
          <w:szCs w:val="28"/>
        </w:rPr>
        <w:t xml:space="preserve"> </w:t>
      </w:r>
      <w:proofErr w:type="spellStart"/>
      <w:r w:rsidR="002049B5" w:rsidRPr="00DF6B70">
        <w:rPr>
          <w:rFonts w:ascii="Times New Roman" w:hAnsi="Times New Roman"/>
          <w:sz w:val="28"/>
          <w:szCs w:val="28"/>
        </w:rPr>
        <w:t>жарыяланган</w:t>
      </w:r>
      <w:proofErr w:type="spellEnd"/>
      <w:r w:rsidR="002049B5" w:rsidRPr="00DF6B70">
        <w:rPr>
          <w:rFonts w:ascii="Times New Roman" w:hAnsi="Times New Roman"/>
          <w:sz w:val="28"/>
          <w:szCs w:val="28"/>
        </w:rPr>
        <w:t>.</w:t>
      </w:r>
      <w:r w:rsidR="006F515C" w:rsidRPr="00DF6B70">
        <w:rPr>
          <w:rFonts w:ascii="Times New Roman" w:eastAsia="Times New Roman" w:hAnsi="Times New Roman"/>
          <w:spacing w:val="2"/>
          <w:sz w:val="28"/>
          <w:szCs w:val="28"/>
        </w:rPr>
        <w:t xml:space="preserve">  </w:t>
      </w:r>
    </w:p>
    <w:p w14:paraId="7C4B41CA" w14:textId="044E3F0E" w:rsidR="00F45040" w:rsidRPr="00DF6B70" w:rsidRDefault="000B2C5E" w:rsidP="00ED6E45">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hAnsi="Times New Roman"/>
          <w:b/>
          <w:bCs/>
          <w:sz w:val="28"/>
          <w:szCs w:val="28"/>
        </w:rPr>
        <w:t>Диссертациянын</w:t>
      </w:r>
      <w:proofErr w:type="spellEnd"/>
      <w:r w:rsidRPr="00DF6B70">
        <w:rPr>
          <w:rFonts w:ascii="Times New Roman" w:hAnsi="Times New Roman"/>
          <w:b/>
          <w:bCs/>
          <w:sz w:val="28"/>
          <w:szCs w:val="28"/>
        </w:rPr>
        <w:t xml:space="preserve"> </w:t>
      </w:r>
      <w:proofErr w:type="spellStart"/>
      <w:r w:rsidRPr="00DF6B70">
        <w:rPr>
          <w:rFonts w:ascii="Times New Roman" w:hAnsi="Times New Roman"/>
          <w:b/>
          <w:bCs/>
          <w:sz w:val="28"/>
          <w:szCs w:val="28"/>
        </w:rPr>
        <w:t>структурасы</w:t>
      </w:r>
      <w:proofErr w:type="spellEnd"/>
      <w:r w:rsidRPr="00DF6B70">
        <w:rPr>
          <w:rFonts w:ascii="Times New Roman" w:hAnsi="Times New Roman"/>
          <w:b/>
          <w:bCs/>
          <w:sz w:val="28"/>
          <w:szCs w:val="28"/>
        </w:rPr>
        <w:t xml:space="preserve"> </w:t>
      </w:r>
      <w:proofErr w:type="spellStart"/>
      <w:r w:rsidRPr="00DF6B70">
        <w:rPr>
          <w:rFonts w:ascii="Times New Roman" w:hAnsi="Times New Roman"/>
          <w:b/>
          <w:bCs/>
          <w:sz w:val="28"/>
          <w:szCs w:val="28"/>
        </w:rPr>
        <w:t>жана</w:t>
      </w:r>
      <w:proofErr w:type="spellEnd"/>
      <w:r w:rsidRPr="00DF6B70">
        <w:rPr>
          <w:rFonts w:ascii="Times New Roman" w:hAnsi="Times New Roman"/>
          <w:b/>
          <w:bCs/>
          <w:sz w:val="28"/>
          <w:szCs w:val="28"/>
        </w:rPr>
        <w:t xml:space="preserve"> </w:t>
      </w:r>
      <w:proofErr w:type="spellStart"/>
      <w:r w:rsidRPr="00DF6B70">
        <w:rPr>
          <w:rFonts w:ascii="Times New Roman" w:hAnsi="Times New Roman"/>
          <w:b/>
          <w:bCs/>
          <w:sz w:val="28"/>
          <w:szCs w:val="28"/>
        </w:rPr>
        <w:t>көлөмү</w:t>
      </w:r>
      <w:proofErr w:type="spellEnd"/>
      <w:r w:rsidRPr="00DF6B70">
        <w:rPr>
          <w:rFonts w:ascii="Times New Roman" w:hAnsi="Times New Roman"/>
          <w:b/>
          <w:bCs/>
          <w:sz w:val="28"/>
          <w:szCs w:val="28"/>
        </w:rPr>
        <w:t>.</w:t>
      </w:r>
      <w:r w:rsidR="008A4EB5" w:rsidRPr="00DF6B70">
        <w:rPr>
          <w:rFonts w:ascii="Times New Roman" w:hAnsi="Times New Roman"/>
          <w:b/>
          <w:bCs/>
          <w:sz w:val="28"/>
          <w:szCs w:val="28"/>
        </w:rPr>
        <w:t xml:space="preserve"> </w:t>
      </w:r>
      <w:r w:rsidR="001206DA" w:rsidRPr="00DF6B70">
        <w:rPr>
          <w:rFonts w:ascii="Times New Roman" w:hAnsi="Times New Roman"/>
          <w:sz w:val="28"/>
          <w:szCs w:val="28"/>
        </w:rPr>
        <w:t xml:space="preserve"> </w:t>
      </w:r>
      <w:r w:rsidR="003D695F" w:rsidRPr="00DF6B70">
        <w:rPr>
          <w:rFonts w:ascii="Times New Roman" w:hAnsi="Times New Roman"/>
          <w:sz w:val="28"/>
          <w:szCs w:val="28"/>
        </w:rPr>
        <w:t xml:space="preserve">Диссертация Кыргыз </w:t>
      </w:r>
      <w:proofErr w:type="spellStart"/>
      <w:r w:rsidR="003D695F" w:rsidRPr="00DF6B70">
        <w:rPr>
          <w:rFonts w:ascii="Times New Roman" w:hAnsi="Times New Roman"/>
          <w:sz w:val="28"/>
          <w:szCs w:val="28"/>
        </w:rPr>
        <w:t>Республикасынын</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Президенти</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алдындагы</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Улуттук</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аттестациялык</w:t>
      </w:r>
      <w:proofErr w:type="spellEnd"/>
      <w:r w:rsidR="003D695F" w:rsidRPr="00DF6B70">
        <w:rPr>
          <w:rFonts w:ascii="Times New Roman" w:hAnsi="Times New Roman"/>
          <w:sz w:val="28"/>
          <w:szCs w:val="28"/>
        </w:rPr>
        <w:t xml:space="preserve"> комиссия</w:t>
      </w:r>
      <w:r w:rsidR="000E07BC" w:rsidRPr="00DF6B70">
        <w:rPr>
          <w:rFonts w:ascii="Times New Roman" w:hAnsi="Times New Roman"/>
          <w:sz w:val="28"/>
          <w:szCs w:val="28"/>
        </w:rPr>
        <w:t>-</w:t>
      </w:r>
      <w:proofErr w:type="spellStart"/>
      <w:r w:rsidR="003D695F" w:rsidRPr="00DF6B70">
        <w:rPr>
          <w:rFonts w:ascii="Times New Roman" w:hAnsi="Times New Roman"/>
          <w:sz w:val="28"/>
          <w:szCs w:val="28"/>
        </w:rPr>
        <w:t>нын</w:t>
      </w:r>
      <w:proofErr w:type="spellEnd"/>
      <w:r w:rsidR="003D695F" w:rsidRPr="00DF6B70">
        <w:rPr>
          <w:rFonts w:ascii="Times New Roman" w:hAnsi="Times New Roman"/>
          <w:sz w:val="28"/>
          <w:szCs w:val="28"/>
        </w:rPr>
        <w:t xml:space="preserve"> (УАК ПКР) </w:t>
      </w:r>
      <w:proofErr w:type="spellStart"/>
      <w:r w:rsidR="003D695F" w:rsidRPr="00DF6B70">
        <w:rPr>
          <w:rFonts w:ascii="Times New Roman" w:hAnsi="Times New Roman"/>
          <w:sz w:val="28"/>
          <w:szCs w:val="28"/>
        </w:rPr>
        <w:t>талаптарына</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ылайык</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түзүлгөн</w:t>
      </w:r>
      <w:proofErr w:type="spellEnd"/>
      <w:r w:rsidR="003D695F" w:rsidRPr="00DF6B70">
        <w:rPr>
          <w:rFonts w:ascii="Times New Roman" w:hAnsi="Times New Roman"/>
          <w:sz w:val="28"/>
          <w:szCs w:val="28"/>
        </w:rPr>
        <w:t>.</w:t>
      </w:r>
      <w:r w:rsidR="000E07BC"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Жумуш</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киришүү</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адабияттын</w:t>
      </w:r>
      <w:proofErr w:type="spellEnd"/>
      <w:r w:rsidR="003D695F" w:rsidRPr="00DF6B70">
        <w:rPr>
          <w:rFonts w:ascii="Times New Roman" w:hAnsi="Times New Roman"/>
          <w:sz w:val="28"/>
          <w:szCs w:val="28"/>
        </w:rPr>
        <w:t xml:space="preserve"> баяны, </w:t>
      </w:r>
      <w:proofErr w:type="spellStart"/>
      <w:r w:rsidR="003D695F" w:rsidRPr="00DF6B70">
        <w:rPr>
          <w:rFonts w:ascii="Times New Roman" w:hAnsi="Times New Roman"/>
          <w:sz w:val="28"/>
          <w:szCs w:val="28"/>
        </w:rPr>
        <w:t>материалдар</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жана</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ыкмалар</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үч</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негизги</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бөлүктөн</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турган</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өзүнүн</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изилдөөлөрү</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жыйынтык</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жыйынтыктар</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жана</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колдонулган</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адабияттардын</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тизмесинен</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турат</w:t>
      </w:r>
      <w:proofErr w:type="spellEnd"/>
      <w:r w:rsidR="003D695F" w:rsidRPr="00DF6B70">
        <w:rPr>
          <w:rFonts w:ascii="Times New Roman" w:hAnsi="Times New Roman"/>
          <w:sz w:val="28"/>
          <w:szCs w:val="28"/>
        </w:rPr>
        <w:t xml:space="preserve">. </w:t>
      </w:r>
      <w:proofErr w:type="gramStart"/>
      <w:r w:rsidR="003D695F" w:rsidRPr="00DF6B70">
        <w:rPr>
          <w:rFonts w:ascii="Times New Roman" w:hAnsi="Times New Roman"/>
          <w:sz w:val="28"/>
          <w:szCs w:val="28"/>
        </w:rPr>
        <w:t xml:space="preserve">Диссертация </w:t>
      </w:r>
      <w:r w:rsidR="008B2266">
        <w:rPr>
          <w:rFonts w:ascii="Times New Roman" w:hAnsi="Times New Roman"/>
          <w:sz w:val="28"/>
          <w:szCs w:val="28"/>
        </w:rPr>
        <w:t xml:space="preserve"> </w:t>
      </w:r>
      <w:r w:rsidR="001E63DF" w:rsidRPr="00321D95">
        <w:rPr>
          <w:rFonts w:ascii="Times New Roman" w:hAnsi="Times New Roman"/>
          <w:sz w:val="28"/>
          <w:szCs w:val="28"/>
        </w:rPr>
        <w:t>115</w:t>
      </w:r>
      <w:proofErr w:type="gramEnd"/>
      <w:r w:rsidR="003D695F" w:rsidRPr="00DF6B70">
        <w:rPr>
          <w:rFonts w:ascii="Times New Roman" w:hAnsi="Times New Roman"/>
          <w:sz w:val="28"/>
          <w:szCs w:val="28"/>
        </w:rPr>
        <w:t xml:space="preserve"> бетте </w:t>
      </w:r>
      <w:proofErr w:type="spellStart"/>
      <w:r w:rsidR="003D695F" w:rsidRPr="00DF6B70">
        <w:rPr>
          <w:rFonts w:ascii="Times New Roman" w:hAnsi="Times New Roman"/>
          <w:sz w:val="28"/>
          <w:szCs w:val="28"/>
        </w:rPr>
        <w:t>баяндалып</w:t>
      </w:r>
      <w:proofErr w:type="spellEnd"/>
      <w:r w:rsidR="003D695F" w:rsidRPr="00DF6B70">
        <w:rPr>
          <w:rFonts w:ascii="Times New Roman" w:hAnsi="Times New Roman"/>
          <w:sz w:val="28"/>
          <w:szCs w:val="28"/>
        </w:rPr>
        <w:t xml:space="preserve">, </w:t>
      </w:r>
      <w:r w:rsidR="001E63DF" w:rsidRPr="00DF6B70">
        <w:rPr>
          <w:rFonts w:ascii="Times New Roman" w:hAnsi="Times New Roman"/>
          <w:sz w:val="28"/>
          <w:szCs w:val="28"/>
        </w:rPr>
        <w:t>14</w:t>
      </w:r>
      <w:r w:rsidR="003D695F" w:rsidRPr="00DF6B70">
        <w:rPr>
          <w:rFonts w:ascii="Times New Roman" w:hAnsi="Times New Roman"/>
          <w:sz w:val="28"/>
          <w:szCs w:val="28"/>
        </w:rPr>
        <w:t xml:space="preserve"> таблица, </w:t>
      </w:r>
      <w:r w:rsidR="001E63DF" w:rsidRPr="00DF6B70">
        <w:rPr>
          <w:rFonts w:ascii="Times New Roman" w:hAnsi="Times New Roman"/>
          <w:sz w:val="28"/>
          <w:szCs w:val="28"/>
        </w:rPr>
        <w:t>4</w:t>
      </w:r>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сүрөт</w:t>
      </w:r>
      <w:proofErr w:type="spellEnd"/>
      <w:r w:rsidR="001E63D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менен</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иллюстрацияланган</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Адабияттар</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тизмеси</w:t>
      </w:r>
      <w:proofErr w:type="spellEnd"/>
      <w:r w:rsidR="003D695F" w:rsidRPr="00DF6B70">
        <w:rPr>
          <w:rFonts w:ascii="Times New Roman" w:hAnsi="Times New Roman"/>
          <w:sz w:val="28"/>
          <w:szCs w:val="28"/>
        </w:rPr>
        <w:t xml:space="preserve"> </w:t>
      </w:r>
      <w:r w:rsidR="001E63DF" w:rsidRPr="00DF6B70">
        <w:rPr>
          <w:rFonts w:ascii="Times New Roman" w:hAnsi="Times New Roman"/>
          <w:sz w:val="28"/>
          <w:szCs w:val="28"/>
        </w:rPr>
        <w:t>186</w:t>
      </w:r>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булактан</w:t>
      </w:r>
      <w:proofErr w:type="spellEnd"/>
      <w:r w:rsidR="003D695F" w:rsidRPr="00DF6B70">
        <w:rPr>
          <w:rFonts w:ascii="Times New Roman" w:hAnsi="Times New Roman"/>
          <w:sz w:val="28"/>
          <w:szCs w:val="28"/>
        </w:rPr>
        <w:t xml:space="preserve"> </w:t>
      </w:r>
      <w:proofErr w:type="spellStart"/>
      <w:r w:rsidR="003D695F" w:rsidRPr="00DF6B70">
        <w:rPr>
          <w:rFonts w:ascii="Times New Roman" w:hAnsi="Times New Roman"/>
          <w:sz w:val="28"/>
          <w:szCs w:val="28"/>
        </w:rPr>
        <w:t>турат</w:t>
      </w:r>
      <w:proofErr w:type="spellEnd"/>
      <w:r w:rsidR="003D695F" w:rsidRPr="00DF6B70">
        <w:rPr>
          <w:rFonts w:ascii="Times New Roman" w:hAnsi="Times New Roman"/>
          <w:sz w:val="28"/>
          <w:szCs w:val="28"/>
        </w:rPr>
        <w:t>.</w:t>
      </w:r>
      <w:r w:rsidR="001206DA" w:rsidRPr="00DF6B70">
        <w:rPr>
          <w:rFonts w:ascii="Times New Roman" w:hAnsi="Times New Roman"/>
          <w:sz w:val="28"/>
          <w:szCs w:val="28"/>
        </w:rPr>
        <w:t xml:space="preserve">       </w:t>
      </w:r>
    </w:p>
    <w:p w14:paraId="59693F4A" w14:textId="5A910659" w:rsidR="006F515C" w:rsidRPr="00DF6B70" w:rsidRDefault="00EE07C2" w:rsidP="000E07BC">
      <w:pPr>
        <w:tabs>
          <w:tab w:val="left" w:pos="709"/>
        </w:tabs>
        <w:spacing w:before="240" w:after="0" w:line="360" w:lineRule="auto"/>
        <w:jc w:val="center"/>
        <w:rPr>
          <w:rFonts w:ascii="Times New Roman" w:hAnsi="Times New Roman"/>
          <w:b/>
          <w:bCs/>
          <w:spacing w:val="-6"/>
          <w:sz w:val="28"/>
          <w:szCs w:val="28"/>
        </w:rPr>
      </w:pPr>
      <w:r w:rsidRPr="00DF6B70">
        <w:rPr>
          <w:rFonts w:ascii="Times New Roman" w:hAnsi="Times New Roman"/>
          <w:b/>
          <w:bCs/>
          <w:spacing w:val="-6"/>
          <w:sz w:val="28"/>
          <w:szCs w:val="28"/>
        </w:rPr>
        <w:t>ДИССЕРТАЦИЯНЫН НЕГИЗГИ МАЗМУНУ</w:t>
      </w:r>
    </w:p>
    <w:p w14:paraId="0573F279" w14:textId="77777777" w:rsidR="001E63DF" w:rsidRPr="00DF6B70" w:rsidRDefault="00EE07C2" w:rsidP="000E07BC">
      <w:pPr>
        <w:tabs>
          <w:tab w:val="left" w:pos="709"/>
        </w:tabs>
        <w:spacing w:after="0" w:line="240" w:lineRule="auto"/>
        <w:ind w:firstLine="709"/>
        <w:jc w:val="both"/>
        <w:rPr>
          <w:rFonts w:ascii="Times New Roman" w:hAnsi="Times New Roman"/>
          <w:spacing w:val="-6"/>
          <w:sz w:val="28"/>
          <w:szCs w:val="28"/>
        </w:rPr>
      </w:pPr>
      <w:proofErr w:type="spellStart"/>
      <w:r w:rsidRPr="00DF6B70">
        <w:rPr>
          <w:rFonts w:ascii="Times New Roman" w:hAnsi="Times New Roman"/>
          <w:b/>
          <w:spacing w:val="-6"/>
          <w:sz w:val="28"/>
          <w:szCs w:val="28"/>
        </w:rPr>
        <w:t>Кириш</w:t>
      </w:r>
      <w:proofErr w:type="spellEnd"/>
      <w:r w:rsidRPr="00DF6B70">
        <w:rPr>
          <w:rFonts w:ascii="Times New Roman" w:hAnsi="Times New Roman"/>
          <w:b/>
          <w:spacing w:val="-6"/>
          <w:sz w:val="28"/>
          <w:szCs w:val="28"/>
        </w:rPr>
        <w:t xml:space="preserve"> </w:t>
      </w:r>
      <w:proofErr w:type="spellStart"/>
      <w:r w:rsidRPr="00DF6B70">
        <w:rPr>
          <w:rFonts w:ascii="Times New Roman" w:hAnsi="Times New Roman"/>
          <w:b/>
          <w:spacing w:val="-6"/>
          <w:sz w:val="28"/>
          <w:szCs w:val="28"/>
        </w:rPr>
        <w:t>сөз</w:t>
      </w:r>
      <w:r w:rsidR="008A4EB5" w:rsidRPr="00DF6B70">
        <w:rPr>
          <w:rFonts w:ascii="Times New Roman" w:hAnsi="Times New Roman"/>
          <w:b/>
          <w:spacing w:val="-6"/>
          <w:sz w:val="28"/>
          <w:szCs w:val="28"/>
        </w:rPr>
        <w:t>дө</w:t>
      </w:r>
      <w:proofErr w:type="spellEnd"/>
      <w:r w:rsidRPr="00DF6B70">
        <w:rPr>
          <w:rFonts w:ascii="Times New Roman" w:hAnsi="Times New Roman"/>
          <w:b/>
          <w:spacing w:val="-6"/>
          <w:sz w:val="28"/>
          <w:szCs w:val="28"/>
        </w:rPr>
        <w:t xml:space="preserve"> </w:t>
      </w:r>
      <w:proofErr w:type="spellStart"/>
      <w:r w:rsidR="008A4EB5" w:rsidRPr="00DF6B70">
        <w:rPr>
          <w:rFonts w:ascii="Times New Roman" w:hAnsi="Times New Roman"/>
          <w:spacing w:val="-6"/>
          <w:sz w:val="28"/>
          <w:szCs w:val="28"/>
        </w:rPr>
        <w:t>а</w:t>
      </w:r>
      <w:r w:rsidRPr="00DF6B70">
        <w:rPr>
          <w:rFonts w:ascii="Times New Roman" w:hAnsi="Times New Roman"/>
          <w:spacing w:val="-6"/>
          <w:sz w:val="28"/>
          <w:szCs w:val="28"/>
        </w:rPr>
        <w:t>ктуалдуулугу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негизделген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изилдөөнүн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максаттары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001E63DF"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милдеттери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аныкталган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илимий</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жаңылыгы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илимий</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практикалык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мааниси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көрсөтүлгөн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коргоого</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сунушталган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негизги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жоболор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баяндалган</w:t>
      </w:r>
      <w:proofErr w:type="spellEnd"/>
      <w:r w:rsidRPr="00DF6B70">
        <w:rPr>
          <w:rFonts w:ascii="Times New Roman" w:hAnsi="Times New Roman"/>
          <w:spacing w:val="-6"/>
          <w:sz w:val="28"/>
          <w:szCs w:val="28"/>
        </w:rPr>
        <w:t>.</w:t>
      </w:r>
    </w:p>
    <w:p w14:paraId="56E4818F" w14:textId="6A14B19E" w:rsidR="00D23D24" w:rsidRPr="00DF6B70" w:rsidRDefault="00B71327" w:rsidP="000E07BC">
      <w:pPr>
        <w:tabs>
          <w:tab w:val="left" w:pos="709"/>
        </w:tabs>
        <w:spacing w:after="0" w:line="240" w:lineRule="auto"/>
        <w:ind w:firstLine="709"/>
        <w:jc w:val="both"/>
        <w:rPr>
          <w:rFonts w:ascii="Times New Roman" w:hAnsi="Times New Roman"/>
          <w:b/>
          <w:bCs/>
          <w:spacing w:val="-6"/>
          <w:sz w:val="28"/>
          <w:szCs w:val="28"/>
        </w:rPr>
      </w:pPr>
      <w:r w:rsidRPr="00DF6B70">
        <w:rPr>
          <w:rFonts w:ascii="Times New Roman" w:hAnsi="Times New Roman"/>
          <w:b/>
          <w:spacing w:val="-6"/>
          <w:sz w:val="28"/>
          <w:szCs w:val="28"/>
        </w:rPr>
        <w:t>1</w:t>
      </w:r>
      <w:r w:rsidR="008A4EB5" w:rsidRPr="00DF6B70">
        <w:rPr>
          <w:rFonts w:ascii="Times New Roman" w:hAnsi="Times New Roman"/>
          <w:b/>
          <w:spacing w:val="-6"/>
          <w:sz w:val="28"/>
          <w:szCs w:val="28"/>
        </w:rPr>
        <w:t>-бап</w:t>
      </w:r>
      <w:r w:rsidRPr="00DF6B70">
        <w:rPr>
          <w:rFonts w:ascii="Times New Roman" w:hAnsi="Times New Roman"/>
          <w:b/>
          <w:spacing w:val="-6"/>
          <w:sz w:val="28"/>
          <w:szCs w:val="28"/>
        </w:rPr>
        <w:t xml:space="preserve">. </w:t>
      </w:r>
      <w:proofErr w:type="spellStart"/>
      <w:r w:rsidR="00D23D24" w:rsidRPr="00DF6B70">
        <w:rPr>
          <w:rFonts w:ascii="Times New Roman" w:eastAsia="Times New Roman" w:hAnsi="Times New Roman"/>
          <w:b/>
          <w:bCs/>
          <w:sz w:val="28"/>
          <w:szCs w:val="28"/>
        </w:rPr>
        <w:t>Кыргызстандын</w:t>
      </w:r>
      <w:proofErr w:type="spellEnd"/>
      <w:r w:rsidR="00D23D24" w:rsidRPr="00DF6B70">
        <w:rPr>
          <w:rFonts w:ascii="Times New Roman" w:eastAsia="Times New Roman" w:hAnsi="Times New Roman"/>
          <w:b/>
          <w:bCs/>
          <w:sz w:val="28"/>
          <w:szCs w:val="28"/>
        </w:rPr>
        <w:t xml:space="preserve"> </w:t>
      </w:r>
      <w:proofErr w:type="spellStart"/>
      <w:r w:rsidR="00D23D24" w:rsidRPr="00DF6B70">
        <w:rPr>
          <w:rFonts w:ascii="Times New Roman" w:eastAsia="Times New Roman" w:hAnsi="Times New Roman"/>
          <w:b/>
          <w:bCs/>
          <w:sz w:val="28"/>
          <w:szCs w:val="28"/>
        </w:rPr>
        <w:t>түштүк</w:t>
      </w:r>
      <w:proofErr w:type="spellEnd"/>
      <w:r w:rsidR="00D23D24" w:rsidRPr="00DF6B70">
        <w:rPr>
          <w:rFonts w:ascii="Times New Roman" w:eastAsia="Times New Roman" w:hAnsi="Times New Roman"/>
          <w:b/>
          <w:bCs/>
          <w:sz w:val="28"/>
          <w:szCs w:val="28"/>
        </w:rPr>
        <w:t xml:space="preserve"> </w:t>
      </w:r>
      <w:proofErr w:type="spellStart"/>
      <w:r w:rsidR="00D23D24" w:rsidRPr="00DF6B70">
        <w:rPr>
          <w:rFonts w:ascii="Times New Roman" w:eastAsia="Times New Roman" w:hAnsi="Times New Roman"/>
          <w:b/>
          <w:bCs/>
          <w:sz w:val="28"/>
          <w:szCs w:val="28"/>
        </w:rPr>
        <w:t>аймагындагы</w:t>
      </w:r>
      <w:proofErr w:type="spellEnd"/>
      <w:r w:rsidR="00D23D24" w:rsidRPr="00DF6B70">
        <w:rPr>
          <w:rFonts w:ascii="Times New Roman" w:eastAsia="Times New Roman" w:hAnsi="Times New Roman"/>
          <w:b/>
          <w:bCs/>
          <w:sz w:val="28"/>
          <w:szCs w:val="28"/>
        </w:rPr>
        <w:t xml:space="preserve"> </w:t>
      </w:r>
      <w:proofErr w:type="spellStart"/>
      <w:r w:rsidR="00D23D24" w:rsidRPr="00DF6B70">
        <w:rPr>
          <w:rFonts w:ascii="Times New Roman" w:eastAsia="Times New Roman" w:hAnsi="Times New Roman"/>
          <w:b/>
          <w:bCs/>
          <w:sz w:val="28"/>
          <w:szCs w:val="28"/>
        </w:rPr>
        <w:t>көп</w:t>
      </w:r>
      <w:proofErr w:type="spellEnd"/>
      <w:r w:rsidR="00D23D24" w:rsidRPr="00DF6B70">
        <w:rPr>
          <w:rFonts w:ascii="Times New Roman" w:eastAsia="Times New Roman" w:hAnsi="Times New Roman"/>
          <w:b/>
          <w:bCs/>
          <w:sz w:val="28"/>
          <w:szCs w:val="28"/>
        </w:rPr>
        <w:t xml:space="preserve"> </w:t>
      </w:r>
      <w:proofErr w:type="spellStart"/>
      <w:r w:rsidR="00D23D24" w:rsidRPr="00DF6B70">
        <w:rPr>
          <w:rFonts w:ascii="Times New Roman" w:eastAsia="Times New Roman" w:hAnsi="Times New Roman"/>
          <w:b/>
          <w:bCs/>
          <w:sz w:val="28"/>
          <w:szCs w:val="28"/>
        </w:rPr>
        <w:t>жылдык</w:t>
      </w:r>
      <w:proofErr w:type="spellEnd"/>
      <w:r w:rsidR="00D23D24" w:rsidRPr="00DF6B70">
        <w:rPr>
          <w:rFonts w:ascii="Times New Roman" w:eastAsia="Times New Roman" w:hAnsi="Times New Roman"/>
          <w:b/>
          <w:bCs/>
          <w:sz w:val="28"/>
          <w:szCs w:val="28"/>
        </w:rPr>
        <w:t xml:space="preserve"> </w:t>
      </w:r>
      <w:proofErr w:type="spellStart"/>
      <w:r w:rsidR="00D23D24" w:rsidRPr="00DF6B70">
        <w:rPr>
          <w:rFonts w:ascii="Times New Roman" w:eastAsia="Times New Roman" w:hAnsi="Times New Roman"/>
          <w:b/>
          <w:bCs/>
          <w:sz w:val="28"/>
          <w:szCs w:val="28"/>
        </w:rPr>
        <w:t>пестициддерди</w:t>
      </w:r>
      <w:proofErr w:type="spellEnd"/>
      <w:r w:rsidR="00D23D24" w:rsidRPr="00DF6B70">
        <w:rPr>
          <w:rFonts w:ascii="Times New Roman" w:eastAsia="Times New Roman" w:hAnsi="Times New Roman"/>
          <w:b/>
          <w:bCs/>
          <w:sz w:val="28"/>
          <w:szCs w:val="28"/>
        </w:rPr>
        <w:t xml:space="preserve"> </w:t>
      </w:r>
      <w:proofErr w:type="spellStart"/>
      <w:r w:rsidR="00D23D24" w:rsidRPr="00DF6B70">
        <w:rPr>
          <w:rFonts w:ascii="Times New Roman" w:eastAsia="Times New Roman" w:hAnsi="Times New Roman"/>
          <w:b/>
          <w:bCs/>
          <w:sz w:val="28"/>
          <w:szCs w:val="28"/>
        </w:rPr>
        <w:t>колдонуунун</w:t>
      </w:r>
      <w:proofErr w:type="spellEnd"/>
      <w:r w:rsidR="00D23D24" w:rsidRPr="00DF6B70">
        <w:rPr>
          <w:rFonts w:ascii="Times New Roman" w:eastAsia="Times New Roman" w:hAnsi="Times New Roman"/>
          <w:b/>
          <w:bCs/>
          <w:sz w:val="28"/>
          <w:szCs w:val="28"/>
        </w:rPr>
        <w:t xml:space="preserve"> </w:t>
      </w:r>
      <w:proofErr w:type="spellStart"/>
      <w:r w:rsidR="00D23D24" w:rsidRPr="00DF6B70">
        <w:rPr>
          <w:rFonts w:ascii="Times New Roman" w:eastAsia="Times New Roman" w:hAnsi="Times New Roman"/>
          <w:b/>
          <w:bCs/>
          <w:sz w:val="28"/>
          <w:szCs w:val="28"/>
        </w:rPr>
        <w:t>натыйжасындагы</w:t>
      </w:r>
      <w:proofErr w:type="spellEnd"/>
      <w:r w:rsidR="00D23D24" w:rsidRPr="00DF6B70">
        <w:rPr>
          <w:rFonts w:ascii="Times New Roman" w:eastAsia="Times New Roman" w:hAnsi="Times New Roman"/>
          <w:b/>
          <w:bCs/>
          <w:sz w:val="28"/>
          <w:szCs w:val="28"/>
        </w:rPr>
        <w:t xml:space="preserve"> </w:t>
      </w:r>
      <w:proofErr w:type="spellStart"/>
      <w:r w:rsidR="00D23D24" w:rsidRPr="00DF6B70">
        <w:rPr>
          <w:rFonts w:ascii="Times New Roman" w:eastAsia="Times New Roman" w:hAnsi="Times New Roman"/>
          <w:b/>
          <w:bCs/>
          <w:sz w:val="28"/>
          <w:szCs w:val="28"/>
        </w:rPr>
        <w:t>экологиялык</w:t>
      </w:r>
      <w:proofErr w:type="spellEnd"/>
      <w:r w:rsidR="00D23D24" w:rsidRPr="00DF6B70">
        <w:rPr>
          <w:rFonts w:ascii="Times New Roman" w:eastAsia="Times New Roman" w:hAnsi="Times New Roman"/>
          <w:b/>
          <w:bCs/>
          <w:sz w:val="28"/>
          <w:szCs w:val="28"/>
        </w:rPr>
        <w:t xml:space="preserve"> </w:t>
      </w:r>
      <w:proofErr w:type="spellStart"/>
      <w:r w:rsidR="00D23D24" w:rsidRPr="00DF6B70">
        <w:rPr>
          <w:rFonts w:ascii="Times New Roman" w:eastAsia="Times New Roman" w:hAnsi="Times New Roman"/>
          <w:b/>
          <w:bCs/>
          <w:sz w:val="28"/>
          <w:szCs w:val="28"/>
        </w:rPr>
        <w:t>абал</w:t>
      </w:r>
      <w:proofErr w:type="spellEnd"/>
      <w:r w:rsidR="009D66B1" w:rsidRPr="00DF6B70">
        <w:rPr>
          <w:rFonts w:ascii="Times New Roman" w:eastAsia="Times New Roman" w:hAnsi="Times New Roman"/>
          <w:b/>
          <w:bCs/>
          <w:sz w:val="28"/>
          <w:szCs w:val="28"/>
        </w:rPr>
        <w:t>.</w:t>
      </w:r>
      <w:r w:rsidR="009D66B1" w:rsidRPr="00DF6B70">
        <w:rPr>
          <w:rFonts w:ascii="Times New Roman" w:hAnsi="Times New Roman"/>
          <w:b/>
          <w:bCs/>
          <w:spacing w:val="-6"/>
          <w:sz w:val="28"/>
          <w:szCs w:val="28"/>
        </w:rPr>
        <w:t xml:space="preserve"> </w:t>
      </w:r>
      <w:proofErr w:type="spellStart"/>
      <w:r w:rsidR="00E22FAD" w:rsidRPr="00DF6B70">
        <w:rPr>
          <w:rFonts w:ascii="Times New Roman" w:hAnsi="Times New Roman"/>
          <w:b/>
          <w:bCs/>
          <w:spacing w:val="-6"/>
          <w:sz w:val="28"/>
          <w:szCs w:val="28"/>
        </w:rPr>
        <w:t>Э</w:t>
      </w:r>
      <w:r w:rsidR="008A4EB5" w:rsidRPr="00DF6B70">
        <w:rPr>
          <w:rFonts w:ascii="Times New Roman" w:hAnsi="Times New Roman"/>
          <w:b/>
          <w:bCs/>
          <w:spacing w:val="-6"/>
          <w:sz w:val="28"/>
          <w:szCs w:val="28"/>
        </w:rPr>
        <w:t>не</w:t>
      </w:r>
      <w:proofErr w:type="spellEnd"/>
      <w:r w:rsidR="008A4EB5"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t>сүтү</w:t>
      </w:r>
      <w:proofErr w:type="spellEnd"/>
      <w:r w:rsidR="008A4EB5" w:rsidRPr="00DF6B70">
        <w:rPr>
          <w:rFonts w:ascii="Times New Roman" w:hAnsi="Times New Roman"/>
          <w:b/>
          <w:bCs/>
          <w:spacing w:val="-6"/>
          <w:sz w:val="28"/>
          <w:szCs w:val="28"/>
        </w:rPr>
        <w:t xml:space="preserve"> – </w:t>
      </w:r>
      <w:proofErr w:type="spellStart"/>
      <w:r w:rsidR="008A4EB5" w:rsidRPr="00DF6B70">
        <w:rPr>
          <w:rFonts w:ascii="Times New Roman" w:hAnsi="Times New Roman"/>
          <w:b/>
          <w:bCs/>
          <w:spacing w:val="-6"/>
          <w:sz w:val="28"/>
          <w:szCs w:val="28"/>
        </w:rPr>
        <w:t>ымыркайлардын</w:t>
      </w:r>
      <w:proofErr w:type="spellEnd"/>
      <w:r w:rsidR="008A4EB5"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t>физиологиялык</w:t>
      </w:r>
      <w:proofErr w:type="spellEnd"/>
      <w:r w:rsidR="008A4EB5"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t>жана</w:t>
      </w:r>
      <w:proofErr w:type="spellEnd"/>
      <w:r w:rsidR="008A4EB5"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t>экологиялык</w:t>
      </w:r>
      <w:proofErr w:type="spellEnd"/>
      <w:r w:rsidR="008A4EB5" w:rsidRPr="00DF6B70">
        <w:rPr>
          <w:rFonts w:ascii="Times New Roman" w:hAnsi="Times New Roman"/>
          <w:b/>
          <w:bCs/>
          <w:spacing w:val="-6"/>
          <w:sz w:val="28"/>
          <w:szCs w:val="28"/>
        </w:rPr>
        <w:t xml:space="preserve"> ден </w:t>
      </w:r>
      <w:proofErr w:type="spellStart"/>
      <w:r w:rsidR="008A4EB5" w:rsidRPr="00DF6B70">
        <w:rPr>
          <w:rFonts w:ascii="Times New Roman" w:hAnsi="Times New Roman"/>
          <w:b/>
          <w:bCs/>
          <w:spacing w:val="-6"/>
          <w:sz w:val="28"/>
          <w:szCs w:val="28"/>
        </w:rPr>
        <w:t>соолугунун</w:t>
      </w:r>
      <w:proofErr w:type="spellEnd"/>
      <w:r w:rsidR="008A4EB5"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lastRenderedPageBreak/>
        <w:t>көрсөткүчү</w:t>
      </w:r>
      <w:proofErr w:type="spellEnd"/>
      <w:r w:rsidR="008A4EB5" w:rsidRPr="00DF6B70">
        <w:rPr>
          <w:rFonts w:ascii="Times New Roman" w:hAnsi="Times New Roman"/>
          <w:b/>
          <w:bCs/>
          <w:spacing w:val="-6"/>
          <w:sz w:val="28"/>
          <w:szCs w:val="28"/>
        </w:rPr>
        <w:t xml:space="preserve"> катары. </w:t>
      </w:r>
      <w:proofErr w:type="spellStart"/>
      <w:r w:rsidR="009D66B1" w:rsidRPr="00DF6B70">
        <w:rPr>
          <w:rFonts w:ascii="Times New Roman" w:eastAsia="Times New Roman" w:hAnsi="Times New Roman"/>
          <w:b/>
          <w:bCs/>
          <w:sz w:val="28"/>
          <w:szCs w:val="28"/>
        </w:rPr>
        <w:t>Жаңы</w:t>
      </w:r>
      <w:proofErr w:type="spellEnd"/>
      <w:r w:rsidR="009D66B1" w:rsidRPr="00DF6B70">
        <w:rPr>
          <w:rFonts w:ascii="Times New Roman" w:eastAsia="Times New Roman" w:hAnsi="Times New Roman"/>
          <w:b/>
          <w:bCs/>
          <w:sz w:val="28"/>
          <w:szCs w:val="28"/>
        </w:rPr>
        <w:t xml:space="preserve"> </w:t>
      </w:r>
      <w:proofErr w:type="spellStart"/>
      <w:r w:rsidR="009D66B1" w:rsidRPr="00DF6B70">
        <w:rPr>
          <w:rFonts w:ascii="Times New Roman" w:eastAsia="Times New Roman" w:hAnsi="Times New Roman"/>
          <w:b/>
          <w:bCs/>
          <w:sz w:val="28"/>
          <w:szCs w:val="28"/>
        </w:rPr>
        <w:t>төрөлгөн</w:t>
      </w:r>
      <w:proofErr w:type="spellEnd"/>
      <w:r w:rsidR="009D66B1"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t>ымыркайлардын</w:t>
      </w:r>
      <w:proofErr w:type="spellEnd"/>
      <w:r w:rsidR="008A4EB5"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t>ичегисинин</w:t>
      </w:r>
      <w:proofErr w:type="spellEnd"/>
      <w:r w:rsidR="008A4EB5"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t>микробиотасы</w:t>
      </w:r>
      <w:proofErr w:type="spellEnd"/>
      <w:r w:rsidR="008A4EB5"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t>жана</w:t>
      </w:r>
      <w:proofErr w:type="spellEnd"/>
      <w:r w:rsidR="008A4EB5"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t>анын</w:t>
      </w:r>
      <w:proofErr w:type="spellEnd"/>
      <w:r w:rsidR="008A4EB5" w:rsidRPr="00DF6B70">
        <w:rPr>
          <w:rFonts w:ascii="Times New Roman" w:hAnsi="Times New Roman"/>
          <w:b/>
          <w:bCs/>
          <w:spacing w:val="-6"/>
          <w:sz w:val="28"/>
          <w:szCs w:val="28"/>
        </w:rPr>
        <w:t xml:space="preserve"> </w:t>
      </w:r>
      <w:proofErr w:type="spellStart"/>
      <w:r w:rsidR="008A4EB5" w:rsidRPr="00DF6B70">
        <w:rPr>
          <w:rFonts w:ascii="Times New Roman" w:hAnsi="Times New Roman"/>
          <w:b/>
          <w:bCs/>
          <w:spacing w:val="-6"/>
          <w:sz w:val="28"/>
          <w:szCs w:val="28"/>
        </w:rPr>
        <w:t>физиологиялык</w:t>
      </w:r>
      <w:proofErr w:type="spellEnd"/>
      <w:r w:rsidR="008A4EB5" w:rsidRPr="00DF6B70">
        <w:rPr>
          <w:rFonts w:ascii="Times New Roman" w:hAnsi="Times New Roman"/>
          <w:b/>
          <w:bCs/>
          <w:spacing w:val="-6"/>
          <w:sz w:val="28"/>
          <w:szCs w:val="28"/>
        </w:rPr>
        <w:t xml:space="preserve"> ролу (</w:t>
      </w:r>
      <w:proofErr w:type="spellStart"/>
      <w:r w:rsidR="0001634A" w:rsidRPr="00DF6B70">
        <w:rPr>
          <w:rFonts w:ascii="Times New Roman" w:hAnsi="Times New Roman"/>
          <w:b/>
          <w:spacing w:val="-6"/>
          <w:sz w:val="28"/>
          <w:szCs w:val="28"/>
        </w:rPr>
        <w:t>адаби</w:t>
      </w:r>
      <w:r w:rsidR="00BF5DAB" w:rsidRPr="00DF6B70">
        <w:rPr>
          <w:rFonts w:ascii="Times New Roman" w:hAnsi="Times New Roman"/>
          <w:b/>
          <w:spacing w:val="-6"/>
          <w:sz w:val="28"/>
          <w:szCs w:val="28"/>
        </w:rPr>
        <w:t>яттарга</w:t>
      </w:r>
      <w:proofErr w:type="spellEnd"/>
      <w:r w:rsidR="0001634A" w:rsidRPr="00DF6B70">
        <w:rPr>
          <w:rFonts w:ascii="Times New Roman" w:hAnsi="Times New Roman"/>
          <w:b/>
          <w:spacing w:val="-6"/>
          <w:sz w:val="28"/>
          <w:szCs w:val="28"/>
        </w:rPr>
        <w:t xml:space="preserve"> </w:t>
      </w:r>
      <w:proofErr w:type="spellStart"/>
      <w:r w:rsidR="0001634A" w:rsidRPr="00DF6B70">
        <w:rPr>
          <w:rFonts w:ascii="Times New Roman" w:hAnsi="Times New Roman"/>
          <w:b/>
          <w:spacing w:val="-6"/>
          <w:sz w:val="28"/>
          <w:szCs w:val="28"/>
        </w:rPr>
        <w:t>сереп</w:t>
      </w:r>
      <w:proofErr w:type="spellEnd"/>
      <w:r w:rsidR="008A4EB5" w:rsidRPr="00DF6B70">
        <w:rPr>
          <w:rFonts w:ascii="Times New Roman" w:hAnsi="Times New Roman"/>
          <w:b/>
          <w:bCs/>
          <w:spacing w:val="-6"/>
          <w:sz w:val="28"/>
          <w:szCs w:val="28"/>
        </w:rPr>
        <w:t>).</w:t>
      </w:r>
      <w:r w:rsidR="0001634A" w:rsidRPr="00DF6B70">
        <w:rPr>
          <w:rFonts w:ascii="Times New Roman" w:hAnsi="Times New Roman"/>
          <w:b/>
          <w:bCs/>
          <w:spacing w:val="-6"/>
          <w:sz w:val="28"/>
          <w:szCs w:val="28"/>
        </w:rPr>
        <w:t xml:space="preserve"> </w:t>
      </w:r>
      <w:r w:rsidR="00D23D24" w:rsidRPr="00DF6B70">
        <w:rPr>
          <w:rFonts w:ascii="Times New Roman" w:eastAsia="Times New Roman" w:hAnsi="Times New Roman"/>
          <w:sz w:val="24"/>
          <w:szCs w:val="24"/>
        </w:rPr>
        <w:t xml:space="preserve"> </w:t>
      </w:r>
    </w:p>
    <w:p w14:paraId="103DCAE4" w14:textId="18C98CCF" w:rsidR="008C6446" w:rsidRPr="00DF6B70" w:rsidRDefault="00BF5DAB" w:rsidP="001E63DF">
      <w:pPr>
        <w:tabs>
          <w:tab w:val="left" w:pos="709"/>
        </w:tabs>
        <w:spacing w:after="0" w:line="240" w:lineRule="auto"/>
        <w:ind w:firstLine="709"/>
        <w:jc w:val="both"/>
        <w:rPr>
          <w:rFonts w:ascii="Times New Roman" w:eastAsia="Times New Roman" w:hAnsi="Times New Roman"/>
          <w:spacing w:val="-6"/>
          <w:sz w:val="28"/>
          <w:szCs w:val="28"/>
        </w:rPr>
      </w:pPr>
      <w:proofErr w:type="spellStart"/>
      <w:r w:rsidRPr="00DF6B70">
        <w:rPr>
          <w:rFonts w:ascii="Times New Roman" w:hAnsi="Times New Roman"/>
          <w:spacing w:val="-6"/>
          <w:sz w:val="28"/>
          <w:szCs w:val="28"/>
        </w:rPr>
        <w:t>Климаттык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шарттарынын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ыңгайлуулугуна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байланыштуу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Кыргызстандын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түштүк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аймагы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узак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убакыт</w:t>
      </w:r>
      <w:proofErr w:type="spellEnd"/>
      <w:r w:rsidRPr="00DF6B70">
        <w:rPr>
          <w:rFonts w:ascii="Times New Roman" w:hAnsi="Times New Roman"/>
          <w:spacing w:val="-6"/>
          <w:sz w:val="28"/>
          <w:szCs w:val="28"/>
        </w:rPr>
        <w:t xml:space="preserve"> бою пахта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тамеки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өстүрүү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үчүн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идеалдуу</w:t>
      </w:r>
      <w:proofErr w:type="spellEnd"/>
      <w:r w:rsidRPr="00DF6B70">
        <w:rPr>
          <w:rFonts w:ascii="Times New Roman" w:hAnsi="Times New Roman"/>
          <w:spacing w:val="-6"/>
          <w:sz w:val="28"/>
          <w:szCs w:val="28"/>
        </w:rPr>
        <w:t xml:space="preserve"> аймак </w:t>
      </w:r>
      <w:proofErr w:type="spellStart"/>
      <w:r w:rsidRPr="00DF6B70">
        <w:rPr>
          <w:rFonts w:ascii="Times New Roman" w:hAnsi="Times New Roman"/>
          <w:spacing w:val="-6"/>
          <w:sz w:val="28"/>
          <w:szCs w:val="28"/>
        </w:rPr>
        <w:t>болуп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келген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Айыл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чарба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өсүмдүктөрүн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зыянкечтерден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коргоо</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үчүн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хлорорганикалык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пестициддер</w:t>
      </w:r>
      <w:proofErr w:type="spellEnd"/>
      <w:r w:rsidRPr="00DF6B70">
        <w:rPr>
          <w:rFonts w:ascii="Times New Roman" w:hAnsi="Times New Roman"/>
          <w:spacing w:val="-6"/>
          <w:sz w:val="28"/>
          <w:szCs w:val="28"/>
        </w:rPr>
        <w:t xml:space="preserve"> (ХОП) </w:t>
      </w:r>
      <w:proofErr w:type="spellStart"/>
      <w:r w:rsidRPr="00DF6B70">
        <w:rPr>
          <w:rFonts w:ascii="Times New Roman" w:hAnsi="Times New Roman"/>
          <w:spacing w:val="-6"/>
          <w:sz w:val="28"/>
          <w:szCs w:val="28"/>
        </w:rPr>
        <w:t>кеңири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колдонулган</w:t>
      </w:r>
      <w:proofErr w:type="spellEnd"/>
      <w:r w:rsidRPr="00DF6B70">
        <w:rPr>
          <w:rFonts w:ascii="Times New Roman" w:hAnsi="Times New Roman"/>
          <w:spacing w:val="-6"/>
          <w:sz w:val="28"/>
          <w:szCs w:val="28"/>
        </w:rPr>
        <w:t xml:space="preserve">. Бирок </w:t>
      </w:r>
      <w:proofErr w:type="spellStart"/>
      <w:r w:rsidRPr="00DF6B70">
        <w:rPr>
          <w:rFonts w:ascii="Times New Roman" w:hAnsi="Times New Roman"/>
          <w:spacing w:val="-6"/>
          <w:sz w:val="28"/>
          <w:szCs w:val="28"/>
        </w:rPr>
        <w:t>бул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заттарды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колдонууга</w:t>
      </w:r>
      <w:proofErr w:type="spellEnd"/>
      <w:r w:rsidRPr="00DF6B70">
        <w:rPr>
          <w:rFonts w:ascii="Times New Roman" w:hAnsi="Times New Roman"/>
          <w:spacing w:val="-6"/>
          <w:sz w:val="28"/>
          <w:szCs w:val="28"/>
        </w:rPr>
        <w:t xml:space="preserve"> 2001-жылы </w:t>
      </w:r>
      <w:proofErr w:type="spellStart"/>
      <w:r w:rsidRPr="00DF6B70">
        <w:rPr>
          <w:rFonts w:ascii="Times New Roman" w:hAnsi="Times New Roman"/>
          <w:spacing w:val="-6"/>
          <w:sz w:val="28"/>
          <w:szCs w:val="28"/>
        </w:rPr>
        <w:t>тыюу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салынган</w:t>
      </w:r>
      <w:proofErr w:type="spellEnd"/>
      <w:r w:rsidRPr="00DF6B70">
        <w:rPr>
          <w:rFonts w:ascii="Times New Roman" w:hAnsi="Times New Roman"/>
          <w:spacing w:val="-6"/>
          <w:sz w:val="28"/>
          <w:szCs w:val="28"/>
        </w:rPr>
        <w:t>.</w:t>
      </w:r>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Липиддерде</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майларда</w:t>
      </w:r>
      <w:proofErr w:type="spellEnd"/>
      <w:r w:rsidR="00DA38F1" w:rsidRPr="00DF6B70">
        <w:rPr>
          <w:rFonts w:ascii="Times New Roman" w:hAnsi="Times New Roman"/>
          <w:spacing w:val="-6"/>
          <w:sz w:val="28"/>
          <w:szCs w:val="28"/>
        </w:rPr>
        <w:t xml:space="preserve">) </w:t>
      </w:r>
      <w:proofErr w:type="spellStart"/>
      <w:proofErr w:type="gramStart"/>
      <w:r w:rsidR="00DA38F1" w:rsidRPr="00DF6B70">
        <w:rPr>
          <w:rFonts w:ascii="Times New Roman" w:hAnsi="Times New Roman"/>
          <w:spacing w:val="-6"/>
          <w:sz w:val="28"/>
          <w:szCs w:val="28"/>
        </w:rPr>
        <w:t>жогорку</w:t>
      </w:r>
      <w:proofErr w:type="spellEnd"/>
      <w:r w:rsidR="00DA38F1" w:rsidRPr="00DF6B70">
        <w:rPr>
          <w:rFonts w:ascii="Times New Roman" w:hAnsi="Times New Roman"/>
          <w:spacing w:val="-6"/>
          <w:sz w:val="28"/>
          <w:szCs w:val="28"/>
        </w:rPr>
        <w:t xml:space="preserve"> </w:t>
      </w:r>
      <w:r w:rsidR="00DA38F1" w:rsidRPr="00DF6B70">
        <w:rPr>
          <w:rFonts w:ascii="Times New Roman" w:eastAsia="Times New Roman" w:hAnsi="Times New Roman"/>
          <w:spacing w:val="-6"/>
          <w:sz w:val="28"/>
          <w:szCs w:val="28"/>
        </w:rPr>
        <w:t xml:space="preserve"> </w:t>
      </w:r>
      <w:proofErr w:type="spellStart"/>
      <w:r w:rsidR="00DA38F1" w:rsidRPr="00DF6B70">
        <w:rPr>
          <w:rFonts w:ascii="Times New Roman" w:eastAsia="Times New Roman" w:hAnsi="Times New Roman"/>
          <w:spacing w:val="-6"/>
          <w:sz w:val="28"/>
          <w:szCs w:val="28"/>
        </w:rPr>
        <w:t>эригичтикке</w:t>
      </w:r>
      <w:proofErr w:type="spellEnd"/>
      <w:proofErr w:type="gramEnd"/>
      <w:r w:rsidR="00DA38F1" w:rsidRPr="00DF6B70">
        <w:rPr>
          <w:rFonts w:ascii="Times New Roman" w:hAnsi="Times New Roman"/>
          <w:spacing w:val="-6"/>
          <w:sz w:val="28"/>
          <w:szCs w:val="28"/>
        </w:rPr>
        <w:t xml:space="preserve">, ал </w:t>
      </w:r>
      <w:proofErr w:type="spellStart"/>
      <w:r w:rsidR="00DA38F1" w:rsidRPr="00DF6B70">
        <w:rPr>
          <w:rFonts w:ascii="Times New Roman" w:hAnsi="Times New Roman"/>
          <w:spacing w:val="-6"/>
          <w:sz w:val="28"/>
          <w:szCs w:val="28"/>
        </w:rPr>
        <w:t>эми</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сууда</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төмөн</w:t>
      </w:r>
      <w:proofErr w:type="spellEnd"/>
      <w:r w:rsidR="00DA38F1" w:rsidRPr="00DF6B70">
        <w:rPr>
          <w:rFonts w:ascii="Times New Roman" w:eastAsia="Times New Roman" w:hAnsi="Times New Roman"/>
          <w:spacing w:val="-6"/>
          <w:sz w:val="28"/>
          <w:szCs w:val="28"/>
        </w:rPr>
        <w:t xml:space="preserve"> </w:t>
      </w:r>
      <w:proofErr w:type="spellStart"/>
      <w:r w:rsidR="00DA38F1" w:rsidRPr="00DF6B70">
        <w:rPr>
          <w:rFonts w:ascii="Times New Roman" w:eastAsia="Times New Roman" w:hAnsi="Times New Roman"/>
          <w:spacing w:val="-6"/>
          <w:sz w:val="28"/>
          <w:szCs w:val="28"/>
        </w:rPr>
        <w:t>эригичтикке</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ээ</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болгондуктан</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хлорорганикалык</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пестициддер</w:t>
      </w:r>
      <w:proofErr w:type="spellEnd"/>
      <w:r w:rsidR="00DA38F1" w:rsidRPr="00DF6B70">
        <w:rPr>
          <w:rFonts w:ascii="Times New Roman" w:hAnsi="Times New Roman"/>
          <w:spacing w:val="-6"/>
          <w:sz w:val="28"/>
          <w:szCs w:val="28"/>
        </w:rPr>
        <w:t xml:space="preserve"> (ХОП) </w:t>
      </w:r>
      <w:proofErr w:type="spellStart"/>
      <w:r w:rsidR="00DA38F1" w:rsidRPr="00DF6B70">
        <w:rPr>
          <w:rFonts w:ascii="Times New Roman" w:hAnsi="Times New Roman"/>
          <w:spacing w:val="-6"/>
          <w:sz w:val="28"/>
          <w:szCs w:val="28"/>
        </w:rPr>
        <w:t>азык-түлүк</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чынжырынын</w:t>
      </w:r>
      <w:proofErr w:type="spellEnd"/>
      <w:r w:rsidR="00DA38F1" w:rsidRPr="00DF6B70">
        <w:rPr>
          <w:rFonts w:ascii="Times New Roman" w:hAnsi="Times New Roman"/>
          <w:spacing w:val="-6"/>
          <w:sz w:val="28"/>
          <w:szCs w:val="28"/>
        </w:rPr>
        <w:t xml:space="preserve"> ар </w:t>
      </w:r>
      <w:proofErr w:type="spellStart"/>
      <w:r w:rsidR="00DA38F1" w:rsidRPr="00DF6B70">
        <w:rPr>
          <w:rFonts w:ascii="Times New Roman" w:hAnsi="Times New Roman"/>
          <w:spacing w:val="-6"/>
          <w:sz w:val="28"/>
          <w:szCs w:val="28"/>
        </w:rPr>
        <w:t>кандай</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баскычтарында</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биотоптолуу</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биоаккумуляция</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тенденциясына</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ээ</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Мында</w:t>
      </w:r>
      <w:proofErr w:type="spellEnd"/>
      <w:r w:rsidR="00DA38F1" w:rsidRPr="00DF6B70">
        <w:rPr>
          <w:rFonts w:ascii="Times New Roman" w:hAnsi="Times New Roman"/>
          <w:spacing w:val="-6"/>
          <w:sz w:val="28"/>
          <w:szCs w:val="28"/>
        </w:rPr>
        <w:t xml:space="preserve"> ар </w:t>
      </w:r>
      <w:proofErr w:type="spellStart"/>
      <w:r w:rsidR="00DA38F1" w:rsidRPr="00DF6B70">
        <w:rPr>
          <w:rFonts w:ascii="Times New Roman" w:hAnsi="Times New Roman"/>
          <w:spacing w:val="-6"/>
          <w:sz w:val="28"/>
          <w:szCs w:val="28"/>
        </w:rPr>
        <w:t>бир</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кийинки</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баскычта</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эреже</w:t>
      </w:r>
      <w:proofErr w:type="spellEnd"/>
      <w:r w:rsidR="00DA38F1" w:rsidRPr="00DF6B70">
        <w:rPr>
          <w:rFonts w:ascii="Times New Roman" w:hAnsi="Times New Roman"/>
          <w:spacing w:val="-6"/>
          <w:sz w:val="28"/>
          <w:szCs w:val="28"/>
        </w:rPr>
        <w:t xml:space="preserve"> катары, ХОП </w:t>
      </w:r>
      <w:proofErr w:type="spellStart"/>
      <w:r w:rsidR="00DA38F1" w:rsidRPr="00DF6B70">
        <w:rPr>
          <w:rFonts w:ascii="Times New Roman" w:hAnsi="Times New Roman"/>
          <w:spacing w:val="-6"/>
          <w:sz w:val="28"/>
          <w:szCs w:val="28"/>
        </w:rPr>
        <w:t>концентрациясы</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бир</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нече</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эсеге</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жогорулайт</w:t>
      </w:r>
      <w:proofErr w:type="spellEnd"/>
      <w:r w:rsidR="00DA38F1" w:rsidRPr="00DF6B70">
        <w:rPr>
          <w:rFonts w:ascii="Times New Roman" w:hAnsi="Times New Roman"/>
          <w:spacing w:val="-6"/>
          <w:sz w:val="28"/>
          <w:szCs w:val="28"/>
        </w:rPr>
        <w:t xml:space="preserve">. Адам </w:t>
      </w:r>
      <w:proofErr w:type="spellStart"/>
      <w:r w:rsidR="00DA38F1" w:rsidRPr="00DF6B70">
        <w:rPr>
          <w:rFonts w:ascii="Times New Roman" w:hAnsi="Times New Roman"/>
          <w:spacing w:val="-6"/>
          <w:sz w:val="28"/>
          <w:szCs w:val="28"/>
        </w:rPr>
        <w:t>организми</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үчүн</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зыяндуулугу</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кандай</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деңгээлде</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экенин</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адамдын</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биоматериалында</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табылган</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ХОПтун</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көлөмү</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аркылуу</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баалоого</w:t>
      </w:r>
      <w:proofErr w:type="spellEnd"/>
      <w:r w:rsidR="00DA38F1" w:rsidRPr="00DF6B70">
        <w:rPr>
          <w:rFonts w:ascii="Times New Roman" w:hAnsi="Times New Roman"/>
          <w:spacing w:val="-6"/>
          <w:sz w:val="28"/>
          <w:szCs w:val="28"/>
        </w:rPr>
        <w:t xml:space="preserve"> болот. </w:t>
      </w:r>
      <w:proofErr w:type="spellStart"/>
      <w:r w:rsidR="00DA38F1" w:rsidRPr="00DF6B70">
        <w:rPr>
          <w:rFonts w:ascii="Times New Roman" w:hAnsi="Times New Roman"/>
          <w:spacing w:val="-6"/>
          <w:sz w:val="28"/>
          <w:szCs w:val="28"/>
        </w:rPr>
        <w:t>Бул</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механизмдерди</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түшүнүү</w:t>
      </w:r>
      <w:proofErr w:type="spellEnd"/>
      <w:r w:rsidR="00DA38F1" w:rsidRPr="00DF6B70">
        <w:rPr>
          <w:rFonts w:ascii="Times New Roman" w:hAnsi="Times New Roman"/>
          <w:spacing w:val="-6"/>
          <w:sz w:val="28"/>
          <w:szCs w:val="28"/>
        </w:rPr>
        <w:t xml:space="preserve"> — </w:t>
      </w:r>
      <w:proofErr w:type="spellStart"/>
      <w:r w:rsidR="00DA38F1" w:rsidRPr="00DF6B70">
        <w:rPr>
          <w:rFonts w:ascii="Times New Roman" w:hAnsi="Times New Roman"/>
          <w:spacing w:val="-6"/>
          <w:sz w:val="28"/>
          <w:szCs w:val="28"/>
        </w:rPr>
        <w:t>экологиялык</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жактан</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көйгөйлүү</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аймактарда</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дарылоочу</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жана</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алдын</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алуучу</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чараларды</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иштеп</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чыгуу</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үчүн</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өзгөчө</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мааниге</w:t>
      </w:r>
      <w:proofErr w:type="spellEnd"/>
      <w:r w:rsidR="00DA38F1" w:rsidRPr="00DF6B70">
        <w:rPr>
          <w:rFonts w:ascii="Times New Roman" w:hAnsi="Times New Roman"/>
          <w:spacing w:val="-6"/>
          <w:sz w:val="28"/>
          <w:szCs w:val="28"/>
        </w:rPr>
        <w:t xml:space="preserve"> </w:t>
      </w:r>
      <w:proofErr w:type="spellStart"/>
      <w:r w:rsidR="00DA38F1" w:rsidRPr="00DF6B70">
        <w:rPr>
          <w:rFonts w:ascii="Times New Roman" w:hAnsi="Times New Roman"/>
          <w:spacing w:val="-6"/>
          <w:sz w:val="28"/>
          <w:szCs w:val="28"/>
        </w:rPr>
        <w:t>ээ</w:t>
      </w:r>
      <w:proofErr w:type="spellEnd"/>
      <w:r w:rsidR="00DA38F1" w:rsidRPr="00DF6B70">
        <w:rPr>
          <w:rFonts w:ascii="Times New Roman" w:hAnsi="Times New Roman"/>
          <w:spacing w:val="-6"/>
          <w:sz w:val="28"/>
          <w:szCs w:val="28"/>
        </w:rPr>
        <w:t>.</w:t>
      </w:r>
    </w:p>
    <w:p w14:paraId="2080D791" w14:textId="5E0A21DF" w:rsidR="00B71327" w:rsidRPr="00DF6B70" w:rsidRDefault="005C4289" w:rsidP="001E63DF">
      <w:pPr>
        <w:tabs>
          <w:tab w:val="left" w:pos="709"/>
        </w:tabs>
        <w:spacing w:after="0" w:line="240" w:lineRule="auto"/>
        <w:ind w:firstLine="709"/>
        <w:jc w:val="both"/>
        <w:rPr>
          <w:rFonts w:ascii="Times New Roman" w:hAnsi="Times New Roman"/>
          <w:spacing w:val="-6"/>
          <w:sz w:val="28"/>
          <w:szCs w:val="28"/>
        </w:rPr>
      </w:pPr>
      <w:proofErr w:type="spellStart"/>
      <w:r w:rsidRPr="00DF6B70">
        <w:rPr>
          <w:rFonts w:ascii="Times New Roman" w:hAnsi="Times New Roman"/>
          <w:spacing w:val="-6"/>
          <w:sz w:val="28"/>
          <w:szCs w:val="28"/>
        </w:rPr>
        <w:t>Адабий</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булактарды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талдоо</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диссертациялык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иштин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тандалган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багытынын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актуалдуулугун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негиздөөгө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изилдөөнүн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милдеттерин</w:t>
      </w:r>
      <w:proofErr w:type="spellEnd"/>
      <w:r w:rsidRPr="00DF6B70">
        <w:rPr>
          <w:rFonts w:ascii="Times New Roman" w:hAnsi="Times New Roman"/>
          <w:spacing w:val="-6"/>
          <w:sz w:val="28"/>
          <w:szCs w:val="28"/>
        </w:rPr>
        <w:t xml:space="preserve"> так </w:t>
      </w:r>
      <w:proofErr w:type="spellStart"/>
      <w:r w:rsidRPr="00DF6B70">
        <w:rPr>
          <w:rFonts w:ascii="Times New Roman" w:hAnsi="Times New Roman"/>
          <w:spacing w:val="-6"/>
          <w:sz w:val="28"/>
          <w:szCs w:val="28"/>
        </w:rPr>
        <w:t>белгилөөгө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мүмкүндүк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берди</w:t>
      </w:r>
      <w:proofErr w:type="spellEnd"/>
      <w:r w:rsidRPr="00DF6B70">
        <w:rPr>
          <w:rFonts w:ascii="Times New Roman" w:hAnsi="Times New Roman"/>
          <w:spacing w:val="-6"/>
          <w:sz w:val="28"/>
          <w:szCs w:val="28"/>
        </w:rPr>
        <w:t>.</w:t>
      </w:r>
    </w:p>
    <w:p w14:paraId="68C8B60C" w14:textId="75290E1C" w:rsidR="00B71327" w:rsidRPr="00DF6B70" w:rsidRDefault="00B71327" w:rsidP="001E63DF">
      <w:pPr>
        <w:widowControl w:val="0"/>
        <w:tabs>
          <w:tab w:val="left" w:pos="709"/>
        </w:tabs>
        <w:spacing w:after="0" w:line="240" w:lineRule="auto"/>
        <w:ind w:firstLine="709"/>
        <w:contextualSpacing/>
        <w:jc w:val="both"/>
        <w:rPr>
          <w:rFonts w:ascii="Times New Roman" w:hAnsi="Times New Roman"/>
          <w:b/>
          <w:spacing w:val="-6"/>
          <w:sz w:val="28"/>
          <w:szCs w:val="28"/>
        </w:rPr>
      </w:pPr>
      <w:r w:rsidRPr="00DF6B70">
        <w:rPr>
          <w:rFonts w:ascii="Times New Roman" w:hAnsi="Times New Roman"/>
          <w:b/>
          <w:spacing w:val="-6"/>
          <w:sz w:val="28"/>
          <w:szCs w:val="28"/>
        </w:rPr>
        <w:t>2</w:t>
      </w:r>
      <w:r w:rsidR="0001634A" w:rsidRPr="00DF6B70">
        <w:rPr>
          <w:rFonts w:ascii="Times New Roman" w:hAnsi="Times New Roman"/>
          <w:b/>
          <w:spacing w:val="-6"/>
          <w:sz w:val="28"/>
          <w:szCs w:val="28"/>
        </w:rPr>
        <w:t>-бап</w:t>
      </w:r>
      <w:r w:rsidRPr="00DF6B70">
        <w:rPr>
          <w:rFonts w:ascii="Times New Roman" w:hAnsi="Times New Roman"/>
          <w:b/>
          <w:spacing w:val="-6"/>
          <w:sz w:val="28"/>
          <w:szCs w:val="28"/>
        </w:rPr>
        <w:t xml:space="preserve">. </w:t>
      </w:r>
      <w:r w:rsidR="00EE07C2" w:rsidRPr="00DF6B70">
        <w:rPr>
          <w:rFonts w:ascii="Times New Roman" w:hAnsi="Times New Roman"/>
          <w:b/>
          <w:spacing w:val="-6"/>
          <w:sz w:val="28"/>
          <w:szCs w:val="28"/>
        </w:rPr>
        <w:t xml:space="preserve">Методология </w:t>
      </w:r>
      <w:proofErr w:type="spellStart"/>
      <w:r w:rsidR="00EE07C2" w:rsidRPr="00DF6B70">
        <w:rPr>
          <w:rFonts w:ascii="Times New Roman" w:hAnsi="Times New Roman"/>
          <w:b/>
          <w:spacing w:val="-6"/>
          <w:sz w:val="28"/>
          <w:szCs w:val="28"/>
        </w:rPr>
        <w:t>жана</w:t>
      </w:r>
      <w:proofErr w:type="spellEnd"/>
      <w:r w:rsidR="00EE07C2" w:rsidRPr="00DF6B70">
        <w:rPr>
          <w:rFonts w:ascii="Times New Roman" w:hAnsi="Times New Roman"/>
          <w:b/>
          <w:spacing w:val="-6"/>
          <w:sz w:val="28"/>
          <w:szCs w:val="28"/>
        </w:rPr>
        <w:t xml:space="preserve"> </w:t>
      </w:r>
      <w:proofErr w:type="spellStart"/>
      <w:r w:rsidR="00EE07C2" w:rsidRPr="00DF6B70">
        <w:rPr>
          <w:rFonts w:ascii="Times New Roman" w:hAnsi="Times New Roman"/>
          <w:b/>
          <w:spacing w:val="-6"/>
          <w:sz w:val="28"/>
          <w:szCs w:val="28"/>
        </w:rPr>
        <w:t>изилдөө</w:t>
      </w:r>
      <w:proofErr w:type="spellEnd"/>
      <w:r w:rsidR="00EE07C2" w:rsidRPr="00DF6B70">
        <w:rPr>
          <w:rFonts w:ascii="Times New Roman" w:hAnsi="Times New Roman"/>
          <w:b/>
          <w:spacing w:val="-6"/>
          <w:sz w:val="28"/>
          <w:szCs w:val="28"/>
        </w:rPr>
        <w:t xml:space="preserve"> </w:t>
      </w:r>
      <w:proofErr w:type="spellStart"/>
      <w:r w:rsidR="00EE07C2" w:rsidRPr="00DF6B70">
        <w:rPr>
          <w:rFonts w:ascii="Times New Roman" w:hAnsi="Times New Roman"/>
          <w:b/>
          <w:spacing w:val="-6"/>
          <w:sz w:val="28"/>
          <w:szCs w:val="28"/>
        </w:rPr>
        <w:t>методдору</w:t>
      </w:r>
      <w:proofErr w:type="spellEnd"/>
    </w:p>
    <w:p w14:paraId="7B64E03F" w14:textId="77777777" w:rsidR="001E63DF" w:rsidRPr="00DF6B70" w:rsidRDefault="0001634A" w:rsidP="001E63DF">
      <w:pPr>
        <w:tabs>
          <w:tab w:val="left" w:pos="709"/>
        </w:tabs>
        <w:spacing w:after="0" w:line="240" w:lineRule="auto"/>
        <w:ind w:firstLine="709"/>
        <w:jc w:val="both"/>
        <w:rPr>
          <w:rFonts w:ascii="Times New Roman" w:hAnsi="Times New Roman"/>
          <w:bCs/>
          <w:spacing w:val="-6"/>
          <w:sz w:val="28"/>
          <w:szCs w:val="28"/>
        </w:rPr>
      </w:pPr>
      <w:proofErr w:type="spellStart"/>
      <w:r w:rsidRPr="00DF6B70">
        <w:rPr>
          <w:rFonts w:ascii="Times New Roman" w:hAnsi="Times New Roman"/>
          <w:b/>
          <w:bCs/>
          <w:spacing w:val="-6"/>
          <w:sz w:val="28"/>
          <w:szCs w:val="28"/>
        </w:rPr>
        <w:t>И</w:t>
      </w:r>
      <w:r w:rsidR="00EE07C2" w:rsidRPr="00DF6B70">
        <w:rPr>
          <w:rFonts w:ascii="Times New Roman" w:hAnsi="Times New Roman"/>
          <w:b/>
          <w:bCs/>
          <w:spacing w:val="-6"/>
          <w:sz w:val="28"/>
          <w:szCs w:val="28"/>
        </w:rPr>
        <w:t>зилдөөнүн</w:t>
      </w:r>
      <w:proofErr w:type="spellEnd"/>
      <w:r w:rsidR="00EE07C2" w:rsidRPr="00DF6B70">
        <w:rPr>
          <w:rFonts w:ascii="Times New Roman" w:hAnsi="Times New Roman"/>
          <w:b/>
          <w:bCs/>
          <w:spacing w:val="-6"/>
          <w:sz w:val="28"/>
          <w:szCs w:val="28"/>
        </w:rPr>
        <w:t xml:space="preserve"> </w:t>
      </w:r>
      <w:proofErr w:type="spellStart"/>
      <w:r w:rsidR="00EE07C2" w:rsidRPr="00DF6B70">
        <w:rPr>
          <w:rFonts w:ascii="Times New Roman" w:hAnsi="Times New Roman"/>
          <w:b/>
          <w:bCs/>
          <w:spacing w:val="-6"/>
          <w:sz w:val="28"/>
          <w:szCs w:val="28"/>
        </w:rPr>
        <w:t>объектиси</w:t>
      </w:r>
      <w:proofErr w:type="spellEnd"/>
      <w:r w:rsidRPr="00DF6B70">
        <w:rPr>
          <w:rFonts w:ascii="Times New Roman" w:hAnsi="Times New Roman"/>
          <w:b/>
          <w:bCs/>
          <w:spacing w:val="-6"/>
          <w:sz w:val="28"/>
          <w:szCs w:val="28"/>
        </w:rPr>
        <w:t xml:space="preserve">: </w:t>
      </w:r>
      <w:proofErr w:type="spellStart"/>
      <w:r w:rsidR="00597491" w:rsidRPr="00DF6B70">
        <w:rPr>
          <w:rFonts w:ascii="Times New Roman" w:hAnsi="Times New Roman"/>
          <w:spacing w:val="-6"/>
          <w:sz w:val="28"/>
          <w:szCs w:val="28"/>
        </w:rPr>
        <w:t>ымыркайлардын</w:t>
      </w:r>
      <w:proofErr w:type="spellEnd"/>
      <w:r w:rsidR="00597491" w:rsidRPr="00DF6B70">
        <w:rPr>
          <w:rFonts w:ascii="Times New Roman" w:hAnsi="Times New Roman"/>
          <w:spacing w:val="-6"/>
          <w:sz w:val="28"/>
          <w:szCs w:val="28"/>
        </w:rPr>
        <w:t xml:space="preserve"> </w:t>
      </w:r>
      <w:proofErr w:type="spellStart"/>
      <w:r w:rsidR="00597491" w:rsidRPr="00DF6B70">
        <w:rPr>
          <w:rFonts w:ascii="Times New Roman" w:hAnsi="Times New Roman"/>
          <w:spacing w:val="-6"/>
          <w:sz w:val="28"/>
          <w:szCs w:val="28"/>
        </w:rPr>
        <w:t>ичегисинин</w:t>
      </w:r>
      <w:proofErr w:type="spellEnd"/>
      <w:r w:rsidR="00597491" w:rsidRPr="00DF6B70">
        <w:rPr>
          <w:rFonts w:ascii="Times New Roman" w:hAnsi="Times New Roman"/>
          <w:spacing w:val="-6"/>
          <w:sz w:val="28"/>
          <w:szCs w:val="28"/>
        </w:rPr>
        <w:t xml:space="preserve"> </w:t>
      </w:r>
      <w:proofErr w:type="spellStart"/>
      <w:r w:rsidR="00597491" w:rsidRPr="00DF6B70">
        <w:rPr>
          <w:rFonts w:ascii="Times New Roman" w:hAnsi="Times New Roman"/>
          <w:spacing w:val="-6"/>
          <w:sz w:val="28"/>
          <w:szCs w:val="28"/>
        </w:rPr>
        <w:t>микробиому</w:t>
      </w:r>
      <w:proofErr w:type="spellEnd"/>
      <w:r w:rsidR="00597491" w:rsidRPr="00DF6B70">
        <w:rPr>
          <w:rFonts w:ascii="Times New Roman" w:hAnsi="Times New Roman"/>
          <w:spacing w:val="-6"/>
          <w:sz w:val="28"/>
          <w:szCs w:val="28"/>
        </w:rPr>
        <w:t xml:space="preserve"> </w:t>
      </w:r>
      <w:proofErr w:type="spellStart"/>
      <w:r w:rsidR="00597491" w:rsidRPr="00DF6B70">
        <w:rPr>
          <w:rFonts w:ascii="Times New Roman" w:hAnsi="Times New Roman"/>
          <w:spacing w:val="-6"/>
          <w:sz w:val="28"/>
          <w:szCs w:val="28"/>
        </w:rPr>
        <w:t>жана</w:t>
      </w:r>
      <w:proofErr w:type="spellEnd"/>
      <w:r w:rsidR="00597491" w:rsidRPr="00DF6B70">
        <w:rPr>
          <w:rFonts w:ascii="Times New Roman" w:hAnsi="Times New Roman"/>
          <w:spacing w:val="-6"/>
          <w:sz w:val="28"/>
          <w:szCs w:val="28"/>
        </w:rPr>
        <w:t xml:space="preserve"> биоматериал катары </w:t>
      </w:r>
      <w:proofErr w:type="spellStart"/>
      <w:r w:rsidR="00597491" w:rsidRPr="00DF6B70">
        <w:rPr>
          <w:rFonts w:ascii="Times New Roman" w:hAnsi="Times New Roman"/>
          <w:spacing w:val="-6"/>
          <w:sz w:val="28"/>
          <w:szCs w:val="28"/>
        </w:rPr>
        <w:t>эне</w:t>
      </w:r>
      <w:proofErr w:type="spellEnd"/>
      <w:r w:rsidR="00597491" w:rsidRPr="00DF6B70">
        <w:rPr>
          <w:rFonts w:ascii="Times New Roman" w:hAnsi="Times New Roman"/>
          <w:spacing w:val="-6"/>
          <w:sz w:val="28"/>
          <w:szCs w:val="28"/>
        </w:rPr>
        <w:t xml:space="preserve"> </w:t>
      </w:r>
      <w:proofErr w:type="spellStart"/>
      <w:r w:rsidR="00597491" w:rsidRPr="00DF6B70">
        <w:rPr>
          <w:rFonts w:ascii="Times New Roman" w:hAnsi="Times New Roman"/>
          <w:spacing w:val="-6"/>
          <w:sz w:val="28"/>
          <w:szCs w:val="28"/>
        </w:rPr>
        <w:t>сүтү</w:t>
      </w:r>
      <w:proofErr w:type="spellEnd"/>
      <w:r w:rsidR="00597491" w:rsidRPr="00DF6B70">
        <w:rPr>
          <w:rFonts w:ascii="Times New Roman" w:hAnsi="Times New Roman"/>
          <w:spacing w:val="-6"/>
          <w:sz w:val="28"/>
          <w:szCs w:val="28"/>
        </w:rPr>
        <w:t xml:space="preserve"> </w:t>
      </w:r>
      <w:proofErr w:type="spellStart"/>
      <w:r w:rsidR="00597491" w:rsidRPr="00DF6B70">
        <w:rPr>
          <w:rFonts w:ascii="Times New Roman" w:hAnsi="Times New Roman"/>
          <w:spacing w:val="-6"/>
          <w:sz w:val="28"/>
          <w:szCs w:val="28"/>
        </w:rPr>
        <w:t>менен</w:t>
      </w:r>
      <w:proofErr w:type="spellEnd"/>
      <w:r w:rsidR="00597491" w:rsidRPr="00DF6B70">
        <w:rPr>
          <w:rFonts w:ascii="Times New Roman" w:hAnsi="Times New Roman"/>
          <w:spacing w:val="-6"/>
          <w:sz w:val="28"/>
          <w:szCs w:val="28"/>
        </w:rPr>
        <w:t xml:space="preserve"> </w:t>
      </w:r>
      <w:proofErr w:type="spellStart"/>
      <w:r w:rsidR="00597491" w:rsidRPr="00DF6B70">
        <w:rPr>
          <w:rFonts w:ascii="Times New Roman" w:hAnsi="Times New Roman"/>
          <w:spacing w:val="-6"/>
          <w:sz w:val="28"/>
          <w:szCs w:val="28"/>
        </w:rPr>
        <w:t>жаңы</w:t>
      </w:r>
      <w:proofErr w:type="spellEnd"/>
      <w:r w:rsidR="00597491" w:rsidRPr="00DF6B70">
        <w:rPr>
          <w:rFonts w:ascii="Times New Roman" w:hAnsi="Times New Roman"/>
          <w:spacing w:val="-6"/>
          <w:sz w:val="28"/>
          <w:szCs w:val="28"/>
        </w:rPr>
        <w:t xml:space="preserve"> </w:t>
      </w:r>
      <w:proofErr w:type="spellStart"/>
      <w:r w:rsidR="00597491" w:rsidRPr="00DF6B70">
        <w:rPr>
          <w:rFonts w:ascii="Times New Roman" w:hAnsi="Times New Roman"/>
          <w:spacing w:val="-6"/>
          <w:sz w:val="28"/>
          <w:szCs w:val="28"/>
        </w:rPr>
        <w:t>төрөлгөндөрдүн</w:t>
      </w:r>
      <w:proofErr w:type="spellEnd"/>
      <w:r w:rsidR="00597491" w:rsidRPr="00DF6B70">
        <w:rPr>
          <w:rFonts w:ascii="Times New Roman" w:hAnsi="Times New Roman"/>
          <w:spacing w:val="-6"/>
          <w:sz w:val="28"/>
          <w:szCs w:val="28"/>
        </w:rPr>
        <w:t xml:space="preserve"> </w:t>
      </w:r>
      <w:proofErr w:type="spellStart"/>
      <w:r w:rsidR="00597491" w:rsidRPr="00DF6B70">
        <w:rPr>
          <w:rFonts w:ascii="Times New Roman" w:hAnsi="Times New Roman"/>
          <w:spacing w:val="-6"/>
          <w:sz w:val="28"/>
          <w:szCs w:val="28"/>
        </w:rPr>
        <w:t>заң</w:t>
      </w:r>
      <w:proofErr w:type="spellEnd"/>
      <w:r w:rsidR="00597491" w:rsidRPr="00DF6B70">
        <w:rPr>
          <w:rFonts w:ascii="Times New Roman" w:hAnsi="Times New Roman"/>
          <w:spacing w:val="-6"/>
          <w:sz w:val="28"/>
          <w:szCs w:val="28"/>
        </w:rPr>
        <w:t xml:space="preserve"> </w:t>
      </w:r>
      <w:proofErr w:type="spellStart"/>
      <w:r w:rsidR="00597491" w:rsidRPr="00DF6B70">
        <w:rPr>
          <w:rFonts w:ascii="Times New Roman" w:hAnsi="Times New Roman"/>
          <w:spacing w:val="-6"/>
          <w:sz w:val="28"/>
          <w:szCs w:val="28"/>
        </w:rPr>
        <w:t>үлгүлөрү</w:t>
      </w:r>
      <w:proofErr w:type="spellEnd"/>
      <w:r w:rsidR="00597491" w:rsidRPr="00DF6B70">
        <w:rPr>
          <w:rFonts w:ascii="Times New Roman" w:hAnsi="Times New Roman"/>
          <w:spacing w:val="-6"/>
          <w:sz w:val="28"/>
          <w:szCs w:val="28"/>
        </w:rPr>
        <w:t>.</w:t>
      </w:r>
      <w:r w:rsidR="00216C15" w:rsidRPr="00DF6B70">
        <w:rPr>
          <w:rFonts w:ascii="Times New Roman" w:hAnsi="Times New Roman"/>
          <w:bCs/>
          <w:spacing w:val="-6"/>
          <w:sz w:val="28"/>
          <w:szCs w:val="28"/>
        </w:rPr>
        <w:t xml:space="preserve">  </w:t>
      </w:r>
    </w:p>
    <w:p w14:paraId="7823D0D3" w14:textId="466A0E3C" w:rsidR="0001634A" w:rsidRPr="00DF6B70" w:rsidRDefault="0001634A" w:rsidP="001E63DF">
      <w:pPr>
        <w:tabs>
          <w:tab w:val="left" w:pos="709"/>
        </w:tabs>
        <w:spacing w:after="0" w:line="240" w:lineRule="auto"/>
        <w:ind w:firstLine="709"/>
        <w:jc w:val="both"/>
        <w:rPr>
          <w:rFonts w:ascii="Times New Roman" w:hAnsi="Times New Roman"/>
          <w:color w:val="000000"/>
          <w:spacing w:val="-6"/>
          <w:sz w:val="28"/>
          <w:szCs w:val="28"/>
          <w:shd w:val="clear" w:color="auto" w:fill="FFFFFF"/>
        </w:rPr>
      </w:pPr>
      <w:proofErr w:type="spellStart"/>
      <w:r w:rsidRPr="00DF6B70">
        <w:rPr>
          <w:rFonts w:ascii="Times New Roman" w:hAnsi="Times New Roman"/>
          <w:b/>
          <w:bCs/>
          <w:spacing w:val="-6"/>
          <w:sz w:val="28"/>
          <w:szCs w:val="28"/>
        </w:rPr>
        <w:t>И</w:t>
      </w:r>
      <w:r w:rsidR="0075163D" w:rsidRPr="00DF6B70">
        <w:rPr>
          <w:rFonts w:ascii="Times New Roman" w:hAnsi="Times New Roman"/>
          <w:b/>
          <w:bCs/>
          <w:spacing w:val="-6"/>
          <w:sz w:val="28"/>
          <w:szCs w:val="28"/>
        </w:rPr>
        <w:t>зилдөөнүн</w:t>
      </w:r>
      <w:proofErr w:type="spellEnd"/>
      <w:r w:rsidR="0075163D" w:rsidRPr="00DF6B70">
        <w:rPr>
          <w:rFonts w:ascii="Times New Roman" w:hAnsi="Times New Roman"/>
          <w:b/>
          <w:bCs/>
          <w:spacing w:val="-6"/>
          <w:sz w:val="28"/>
          <w:szCs w:val="28"/>
        </w:rPr>
        <w:t xml:space="preserve"> </w:t>
      </w:r>
      <w:proofErr w:type="spellStart"/>
      <w:r w:rsidR="0075163D" w:rsidRPr="00DF6B70">
        <w:rPr>
          <w:rFonts w:ascii="Times New Roman" w:hAnsi="Times New Roman"/>
          <w:b/>
          <w:bCs/>
          <w:spacing w:val="-6"/>
          <w:sz w:val="28"/>
          <w:szCs w:val="28"/>
        </w:rPr>
        <w:t>предмети</w:t>
      </w:r>
      <w:proofErr w:type="spellEnd"/>
      <w:r w:rsidRPr="00DF6B70">
        <w:rPr>
          <w:rFonts w:ascii="Times New Roman" w:hAnsi="Times New Roman"/>
          <w:b/>
          <w:bCs/>
          <w:spacing w:val="-6"/>
          <w:sz w:val="28"/>
          <w:szCs w:val="28"/>
        </w:rPr>
        <w:t>:</w:t>
      </w:r>
      <w:r w:rsidR="00AC448E" w:rsidRPr="00DF6B70">
        <w:rPr>
          <w:rFonts w:ascii="Times New Roman" w:hAnsi="Times New Roman"/>
          <w:b/>
          <w:bCs/>
          <w:spacing w:val="-6"/>
          <w:sz w:val="28"/>
          <w:szCs w:val="28"/>
        </w:rPr>
        <w:t xml:space="preserve"> </w:t>
      </w:r>
      <w:proofErr w:type="spellStart"/>
      <w:r w:rsidR="00C7315A" w:rsidRPr="00DF6B70">
        <w:rPr>
          <w:rFonts w:ascii="Times New Roman" w:hAnsi="Times New Roman"/>
          <w:spacing w:val="-6"/>
          <w:sz w:val="28"/>
          <w:szCs w:val="28"/>
        </w:rPr>
        <w:t>К</w:t>
      </w:r>
      <w:r w:rsidR="00C7315A" w:rsidRPr="00DF6B70">
        <w:rPr>
          <w:rFonts w:ascii="Times New Roman" w:hAnsi="Times New Roman"/>
          <w:color w:val="000000"/>
          <w:spacing w:val="-6"/>
          <w:sz w:val="28"/>
          <w:szCs w:val="28"/>
          <w:shd w:val="clear" w:color="auto" w:fill="FFFFFF"/>
        </w:rPr>
        <w:t>ыргызстандын</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түштүк</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аймактарынын</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мисалында</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тамактануунун</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мүнөзүнө</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жана</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айлана-чөйрөнүн</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булгануу</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даражасына</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жараша</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аялдардын</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жана</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алардын</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балдарынын</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организминин</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колониза</w:t>
      </w:r>
      <w:r w:rsidR="00BA7CB9" w:rsidRPr="00DF6B70">
        <w:rPr>
          <w:rFonts w:ascii="Times New Roman" w:hAnsi="Times New Roman"/>
          <w:color w:val="000000"/>
          <w:spacing w:val="-6"/>
          <w:sz w:val="28"/>
          <w:szCs w:val="28"/>
          <w:shd w:val="clear" w:color="auto" w:fill="FFFFFF"/>
        </w:rPr>
        <w:t>циялык</w:t>
      </w:r>
      <w:proofErr w:type="spellEnd"/>
      <w:r w:rsidR="00BA7CB9" w:rsidRPr="00DF6B70">
        <w:rPr>
          <w:rFonts w:ascii="Times New Roman" w:hAnsi="Times New Roman"/>
          <w:color w:val="000000"/>
          <w:spacing w:val="-6"/>
          <w:sz w:val="28"/>
          <w:szCs w:val="28"/>
          <w:shd w:val="clear" w:color="auto" w:fill="FFFFFF"/>
        </w:rPr>
        <w:t xml:space="preserve"> </w:t>
      </w:r>
      <w:proofErr w:type="spellStart"/>
      <w:proofErr w:type="gramStart"/>
      <w:r w:rsidR="00BA7CB9" w:rsidRPr="00DF6B70">
        <w:rPr>
          <w:rFonts w:ascii="Times New Roman" w:hAnsi="Times New Roman"/>
          <w:color w:val="000000"/>
          <w:spacing w:val="-6"/>
          <w:sz w:val="28"/>
          <w:szCs w:val="28"/>
          <w:shd w:val="clear" w:color="auto" w:fill="FFFFFF"/>
        </w:rPr>
        <w:t>туруктуулугунун</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өзгөрүүсүнүн</w:t>
      </w:r>
      <w:proofErr w:type="spellEnd"/>
      <w:proofErr w:type="gram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мыйзам</w:t>
      </w:r>
      <w:proofErr w:type="spellEnd"/>
      <w:r w:rsidR="00C7315A" w:rsidRPr="00DF6B70">
        <w:rPr>
          <w:rFonts w:ascii="Times New Roman" w:hAnsi="Times New Roman"/>
          <w:color w:val="000000"/>
          <w:spacing w:val="-6"/>
          <w:sz w:val="28"/>
          <w:szCs w:val="28"/>
          <w:shd w:val="clear" w:color="auto" w:fill="FFFFFF"/>
        </w:rPr>
        <w:t xml:space="preserve"> </w:t>
      </w:r>
      <w:proofErr w:type="spellStart"/>
      <w:r w:rsidR="00C7315A" w:rsidRPr="00DF6B70">
        <w:rPr>
          <w:rFonts w:ascii="Times New Roman" w:hAnsi="Times New Roman"/>
          <w:color w:val="000000"/>
          <w:spacing w:val="-6"/>
          <w:sz w:val="28"/>
          <w:szCs w:val="28"/>
          <w:shd w:val="clear" w:color="auto" w:fill="FFFFFF"/>
        </w:rPr>
        <w:t>ченемдүүлүгү</w:t>
      </w:r>
      <w:proofErr w:type="spellEnd"/>
      <w:r w:rsidR="00C7315A" w:rsidRPr="00DF6B70">
        <w:rPr>
          <w:rFonts w:ascii="Times New Roman" w:hAnsi="Times New Roman"/>
          <w:color w:val="000000"/>
          <w:spacing w:val="-6"/>
          <w:sz w:val="28"/>
          <w:szCs w:val="28"/>
          <w:shd w:val="clear" w:color="auto" w:fill="FFFFFF"/>
        </w:rPr>
        <w:t>.</w:t>
      </w:r>
      <w:r w:rsidR="00EE40E8" w:rsidRPr="00DF6B70">
        <w:rPr>
          <w:rFonts w:ascii="Times New Roman" w:hAnsi="Times New Roman"/>
          <w:color w:val="000000"/>
          <w:spacing w:val="-6"/>
          <w:sz w:val="28"/>
          <w:szCs w:val="28"/>
          <w:shd w:val="clear" w:color="auto" w:fill="FFFFFF"/>
        </w:rPr>
        <w:t xml:space="preserve"> </w:t>
      </w:r>
    </w:p>
    <w:p w14:paraId="1DD8B154" w14:textId="7B8D8109" w:rsidR="0001634A" w:rsidRPr="00DF6B70" w:rsidRDefault="004456FB" w:rsidP="001E63DF">
      <w:pPr>
        <w:tabs>
          <w:tab w:val="left" w:pos="709"/>
        </w:tabs>
        <w:spacing w:after="0" w:line="240" w:lineRule="auto"/>
        <w:ind w:firstLine="709"/>
        <w:jc w:val="both"/>
        <w:rPr>
          <w:rFonts w:ascii="Times New Roman" w:eastAsia="Times New Roman" w:hAnsi="Times New Roman"/>
          <w:b/>
          <w:bCs/>
          <w:spacing w:val="-6"/>
          <w:sz w:val="28"/>
          <w:szCs w:val="28"/>
        </w:rPr>
      </w:pPr>
      <w:r w:rsidRPr="00DF6B70">
        <w:rPr>
          <w:rFonts w:ascii="Times New Roman" w:eastAsia="Times New Roman" w:hAnsi="Times New Roman"/>
          <w:b/>
          <w:bCs/>
          <w:spacing w:val="-6"/>
          <w:sz w:val="28"/>
          <w:szCs w:val="28"/>
        </w:rPr>
        <w:t xml:space="preserve">2.1 </w:t>
      </w:r>
      <w:proofErr w:type="spellStart"/>
      <w:r w:rsidRPr="00DF6B70">
        <w:rPr>
          <w:rFonts w:ascii="Times New Roman" w:eastAsia="Times New Roman" w:hAnsi="Times New Roman"/>
          <w:b/>
          <w:bCs/>
          <w:spacing w:val="-6"/>
          <w:sz w:val="28"/>
          <w:szCs w:val="28"/>
        </w:rPr>
        <w:t>Изилдөөлөрдүн</w:t>
      </w:r>
      <w:proofErr w:type="spellEnd"/>
      <w:r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b/>
          <w:bCs/>
          <w:spacing w:val="-6"/>
          <w:sz w:val="28"/>
          <w:szCs w:val="28"/>
        </w:rPr>
        <w:t>көлөмү</w:t>
      </w:r>
      <w:proofErr w:type="spellEnd"/>
      <w:r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b/>
          <w:bCs/>
          <w:spacing w:val="-6"/>
          <w:sz w:val="28"/>
          <w:szCs w:val="28"/>
        </w:rPr>
        <w:t>жана</w:t>
      </w:r>
      <w:proofErr w:type="spellEnd"/>
      <w:r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b/>
          <w:bCs/>
          <w:spacing w:val="-6"/>
          <w:sz w:val="28"/>
          <w:szCs w:val="28"/>
        </w:rPr>
        <w:t>текшерилген</w:t>
      </w:r>
      <w:proofErr w:type="spellEnd"/>
      <w:r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b/>
          <w:bCs/>
          <w:spacing w:val="-6"/>
          <w:sz w:val="28"/>
          <w:szCs w:val="28"/>
        </w:rPr>
        <w:t>контингенттин</w:t>
      </w:r>
      <w:proofErr w:type="spellEnd"/>
      <w:r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b/>
          <w:bCs/>
          <w:spacing w:val="-6"/>
          <w:sz w:val="28"/>
          <w:szCs w:val="28"/>
        </w:rPr>
        <w:t>жалпы</w:t>
      </w:r>
      <w:proofErr w:type="spellEnd"/>
      <w:r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b/>
          <w:bCs/>
          <w:spacing w:val="-6"/>
          <w:sz w:val="28"/>
          <w:szCs w:val="28"/>
        </w:rPr>
        <w:t>мүнөздөмөсү</w:t>
      </w:r>
      <w:proofErr w:type="spellEnd"/>
      <w:r w:rsidRPr="00DF6B70">
        <w:rPr>
          <w:rFonts w:ascii="Times New Roman" w:eastAsia="Times New Roman" w:hAnsi="Times New Roman"/>
          <w:b/>
          <w:bCs/>
          <w:spacing w:val="-6"/>
          <w:sz w:val="28"/>
          <w:szCs w:val="28"/>
        </w:rPr>
        <w:t>.</w:t>
      </w:r>
    </w:p>
    <w:p w14:paraId="5F85E896" w14:textId="69631519" w:rsidR="0001634A" w:rsidRPr="00DF6B70" w:rsidRDefault="00BA7CB9" w:rsidP="001E63DF">
      <w:pPr>
        <w:tabs>
          <w:tab w:val="left" w:pos="709"/>
        </w:tabs>
        <w:spacing w:after="0" w:line="240" w:lineRule="auto"/>
        <w:ind w:firstLine="709"/>
        <w:jc w:val="both"/>
        <w:rPr>
          <w:rFonts w:ascii="Times New Roman" w:eastAsia="Times New Roman" w:hAnsi="Times New Roman"/>
          <w:spacing w:val="-6"/>
          <w:sz w:val="28"/>
          <w:szCs w:val="28"/>
        </w:rPr>
      </w:pPr>
      <w:proofErr w:type="spellStart"/>
      <w:r w:rsidRPr="00DF6B70">
        <w:rPr>
          <w:rFonts w:ascii="Times New Roman" w:eastAsia="Times New Roman" w:hAnsi="Times New Roman"/>
          <w:b/>
          <w:bCs/>
          <w:color w:val="1F1F1F"/>
          <w:spacing w:val="-6"/>
          <w:sz w:val="28"/>
          <w:szCs w:val="28"/>
        </w:rPr>
        <w:t>Байк</w:t>
      </w:r>
      <w:r w:rsidR="00EE40E8" w:rsidRPr="00DF6B70">
        <w:rPr>
          <w:rFonts w:ascii="Times New Roman" w:eastAsia="Times New Roman" w:hAnsi="Times New Roman"/>
          <w:b/>
          <w:bCs/>
          <w:color w:val="1F1F1F"/>
          <w:spacing w:val="-6"/>
          <w:sz w:val="28"/>
          <w:szCs w:val="28"/>
        </w:rPr>
        <w:t>оо</w:t>
      </w:r>
      <w:proofErr w:type="spellEnd"/>
      <w:r w:rsidR="00EE40E8" w:rsidRPr="00DF6B70">
        <w:rPr>
          <w:rFonts w:ascii="Times New Roman" w:eastAsia="Times New Roman" w:hAnsi="Times New Roman"/>
          <w:b/>
          <w:bCs/>
          <w:color w:val="1F1F1F"/>
          <w:spacing w:val="-6"/>
          <w:sz w:val="28"/>
          <w:szCs w:val="28"/>
        </w:rPr>
        <w:t xml:space="preserve"> </w:t>
      </w:r>
      <w:proofErr w:type="spellStart"/>
      <w:r w:rsidRPr="00DF6B70">
        <w:rPr>
          <w:rFonts w:ascii="Times New Roman" w:eastAsia="Times New Roman" w:hAnsi="Times New Roman"/>
          <w:b/>
          <w:bCs/>
          <w:color w:val="1F1F1F"/>
          <w:spacing w:val="-6"/>
          <w:sz w:val="28"/>
          <w:szCs w:val="28"/>
        </w:rPr>
        <w:t>тобунун</w:t>
      </w:r>
      <w:proofErr w:type="spellEnd"/>
      <w:r w:rsidRPr="00DF6B70">
        <w:rPr>
          <w:rFonts w:ascii="Times New Roman" w:eastAsia="Times New Roman" w:hAnsi="Times New Roman"/>
          <w:b/>
          <w:bCs/>
          <w:color w:val="1F1F1F"/>
          <w:spacing w:val="-6"/>
          <w:sz w:val="28"/>
          <w:szCs w:val="28"/>
        </w:rPr>
        <w:t xml:space="preserve"> </w:t>
      </w:r>
      <w:proofErr w:type="spellStart"/>
      <w:r w:rsidRPr="00DF6B70">
        <w:rPr>
          <w:rFonts w:ascii="Times New Roman" w:eastAsia="Times New Roman" w:hAnsi="Times New Roman"/>
          <w:b/>
          <w:bCs/>
          <w:color w:val="1F1F1F"/>
          <w:spacing w:val="-6"/>
          <w:sz w:val="28"/>
          <w:szCs w:val="28"/>
        </w:rPr>
        <w:t>сүрөттөлүшү</w:t>
      </w:r>
      <w:proofErr w:type="spellEnd"/>
      <w:r w:rsidRPr="00DF6B70">
        <w:rPr>
          <w:rFonts w:ascii="Times New Roman" w:eastAsia="Times New Roman" w:hAnsi="Times New Roman"/>
          <w:b/>
          <w:bCs/>
          <w:color w:val="1F1F1F"/>
          <w:spacing w:val="-6"/>
          <w:sz w:val="28"/>
          <w:szCs w:val="28"/>
        </w:rPr>
        <w:t>.</w:t>
      </w:r>
      <w:r w:rsidR="0001634A" w:rsidRPr="00DF6B70">
        <w:rPr>
          <w:rFonts w:ascii="Times New Roman" w:eastAsia="Times New Roman" w:hAnsi="Times New Roman"/>
          <w:b/>
          <w:bCs/>
          <w:color w:val="1F1F1F"/>
          <w:spacing w:val="-6"/>
          <w:sz w:val="28"/>
          <w:szCs w:val="28"/>
        </w:rPr>
        <w:t xml:space="preserve"> </w:t>
      </w:r>
      <w:proofErr w:type="spellStart"/>
      <w:r w:rsidR="004456FB" w:rsidRPr="00DF6B70">
        <w:rPr>
          <w:rFonts w:ascii="Times New Roman" w:hAnsi="Times New Roman"/>
          <w:spacing w:val="-6"/>
          <w:sz w:val="28"/>
          <w:szCs w:val="28"/>
        </w:rPr>
        <w:t>Изилдөөлөр</w:t>
      </w:r>
      <w:proofErr w:type="spellEnd"/>
      <w:r w:rsidR="004456FB" w:rsidRPr="00DF6B70">
        <w:rPr>
          <w:rFonts w:ascii="Times New Roman" w:hAnsi="Times New Roman"/>
          <w:spacing w:val="-6"/>
          <w:sz w:val="28"/>
          <w:szCs w:val="28"/>
        </w:rPr>
        <w:t xml:space="preserve"> 2013-жылдан 2019-жылга </w:t>
      </w:r>
      <w:proofErr w:type="spellStart"/>
      <w:r w:rsidR="004456FB" w:rsidRPr="00DF6B70">
        <w:rPr>
          <w:rFonts w:ascii="Times New Roman" w:hAnsi="Times New Roman"/>
          <w:spacing w:val="-6"/>
          <w:sz w:val="28"/>
          <w:szCs w:val="28"/>
        </w:rPr>
        <w:t>чейин</w:t>
      </w:r>
      <w:proofErr w:type="spellEnd"/>
      <w:r w:rsidR="004456FB" w:rsidRPr="00DF6B70">
        <w:rPr>
          <w:rFonts w:ascii="Times New Roman" w:hAnsi="Times New Roman"/>
          <w:spacing w:val="-6"/>
          <w:sz w:val="28"/>
          <w:szCs w:val="28"/>
        </w:rPr>
        <w:t xml:space="preserve"> Ош </w:t>
      </w:r>
      <w:proofErr w:type="spellStart"/>
      <w:r w:rsidR="004456FB" w:rsidRPr="00DF6B70">
        <w:rPr>
          <w:rFonts w:ascii="Times New Roman" w:hAnsi="Times New Roman"/>
          <w:spacing w:val="-6"/>
          <w:sz w:val="28"/>
          <w:szCs w:val="28"/>
        </w:rPr>
        <w:t>жана</w:t>
      </w:r>
      <w:proofErr w:type="spellEnd"/>
      <w:r w:rsidR="004456FB" w:rsidRPr="00DF6B70">
        <w:rPr>
          <w:rFonts w:ascii="Times New Roman" w:hAnsi="Times New Roman"/>
          <w:spacing w:val="-6"/>
          <w:sz w:val="28"/>
          <w:szCs w:val="28"/>
        </w:rPr>
        <w:t xml:space="preserve"> </w:t>
      </w:r>
      <w:proofErr w:type="spellStart"/>
      <w:r w:rsidR="004456FB" w:rsidRPr="00DF6B70">
        <w:rPr>
          <w:rFonts w:ascii="Times New Roman" w:hAnsi="Times New Roman"/>
          <w:spacing w:val="-6"/>
          <w:sz w:val="28"/>
          <w:szCs w:val="28"/>
        </w:rPr>
        <w:t>Жалал</w:t>
      </w:r>
      <w:proofErr w:type="spellEnd"/>
      <w:r w:rsidR="004456FB" w:rsidRPr="00DF6B70">
        <w:rPr>
          <w:rFonts w:ascii="Times New Roman" w:hAnsi="Times New Roman"/>
          <w:spacing w:val="-6"/>
          <w:sz w:val="28"/>
          <w:szCs w:val="28"/>
        </w:rPr>
        <w:t xml:space="preserve">-Абад </w:t>
      </w:r>
      <w:proofErr w:type="spellStart"/>
      <w:r w:rsidR="004456FB" w:rsidRPr="00DF6B70">
        <w:rPr>
          <w:rFonts w:ascii="Times New Roman" w:hAnsi="Times New Roman"/>
          <w:spacing w:val="-6"/>
          <w:sz w:val="28"/>
          <w:szCs w:val="28"/>
        </w:rPr>
        <w:t>облустарындагы</w:t>
      </w:r>
      <w:proofErr w:type="spellEnd"/>
      <w:r w:rsidR="004456FB" w:rsidRPr="00DF6B70">
        <w:rPr>
          <w:rFonts w:ascii="Times New Roman" w:hAnsi="Times New Roman"/>
          <w:spacing w:val="-6"/>
          <w:sz w:val="28"/>
          <w:szCs w:val="28"/>
        </w:rPr>
        <w:t xml:space="preserve"> ар </w:t>
      </w:r>
      <w:proofErr w:type="spellStart"/>
      <w:r w:rsidR="004456FB" w:rsidRPr="00DF6B70">
        <w:rPr>
          <w:rFonts w:ascii="Times New Roman" w:hAnsi="Times New Roman"/>
          <w:spacing w:val="-6"/>
          <w:sz w:val="28"/>
          <w:szCs w:val="28"/>
        </w:rPr>
        <w:t>кандай</w:t>
      </w:r>
      <w:proofErr w:type="spellEnd"/>
      <w:r w:rsidR="004456FB" w:rsidRPr="00DF6B70">
        <w:rPr>
          <w:rFonts w:ascii="Times New Roman" w:hAnsi="Times New Roman"/>
          <w:spacing w:val="-6"/>
          <w:sz w:val="28"/>
          <w:szCs w:val="28"/>
        </w:rPr>
        <w:t xml:space="preserve"> </w:t>
      </w:r>
      <w:proofErr w:type="spellStart"/>
      <w:r w:rsidR="004456FB" w:rsidRPr="00DF6B70">
        <w:rPr>
          <w:rFonts w:ascii="Times New Roman" w:hAnsi="Times New Roman"/>
          <w:spacing w:val="-6"/>
          <w:sz w:val="28"/>
          <w:szCs w:val="28"/>
        </w:rPr>
        <w:t>экологиялык</w:t>
      </w:r>
      <w:proofErr w:type="spellEnd"/>
      <w:r w:rsidR="004456FB" w:rsidRPr="00DF6B70">
        <w:rPr>
          <w:rFonts w:ascii="Times New Roman" w:hAnsi="Times New Roman"/>
          <w:spacing w:val="-6"/>
          <w:sz w:val="28"/>
          <w:szCs w:val="28"/>
        </w:rPr>
        <w:t xml:space="preserve"> </w:t>
      </w:r>
      <w:proofErr w:type="spellStart"/>
      <w:r w:rsidR="004456FB" w:rsidRPr="00DF6B70">
        <w:rPr>
          <w:rFonts w:ascii="Times New Roman" w:hAnsi="Times New Roman"/>
          <w:spacing w:val="-6"/>
          <w:sz w:val="28"/>
          <w:szCs w:val="28"/>
        </w:rPr>
        <w:t>зоналарда</w:t>
      </w:r>
      <w:proofErr w:type="spellEnd"/>
      <w:r w:rsidR="004456FB" w:rsidRPr="00DF6B70">
        <w:rPr>
          <w:rFonts w:ascii="Times New Roman" w:hAnsi="Times New Roman"/>
          <w:spacing w:val="-6"/>
          <w:sz w:val="28"/>
          <w:szCs w:val="28"/>
        </w:rPr>
        <w:t xml:space="preserve"> (</w:t>
      </w:r>
      <w:proofErr w:type="spellStart"/>
      <w:r w:rsidR="004456FB" w:rsidRPr="00DF6B70">
        <w:rPr>
          <w:rFonts w:ascii="Times New Roman" w:hAnsi="Times New Roman"/>
          <w:spacing w:val="-6"/>
          <w:sz w:val="28"/>
          <w:szCs w:val="28"/>
        </w:rPr>
        <w:t>айылдык</w:t>
      </w:r>
      <w:proofErr w:type="spellEnd"/>
      <w:r w:rsidR="004456FB" w:rsidRPr="00DF6B70">
        <w:rPr>
          <w:rFonts w:ascii="Times New Roman" w:hAnsi="Times New Roman"/>
          <w:spacing w:val="-6"/>
          <w:sz w:val="28"/>
          <w:szCs w:val="28"/>
        </w:rPr>
        <w:t xml:space="preserve"> </w:t>
      </w:r>
      <w:proofErr w:type="spellStart"/>
      <w:r w:rsidR="004456FB" w:rsidRPr="00DF6B70">
        <w:rPr>
          <w:rFonts w:ascii="Times New Roman" w:hAnsi="Times New Roman"/>
          <w:spacing w:val="-6"/>
          <w:sz w:val="28"/>
          <w:szCs w:val="28"/>
        </w:rPr>
        <w:t>жерлердин</w:t>
      </w:r>
      <w:proofErr w:type="spellEnd"/>
      <w:r w:rsidR="004456FB" w:rsidRPr="00DF6B70">
        <w:rPr>
          <w:rFonts w:ascii="Times New Roman" w:hAnsi="Times New Roman"/>
          <w:spacing w:val="-6"/>
          <w:sz w:val="28"/>
          <w:szCs w:val="28"/>
        </w:rPr>
        <w:t xml:space="preserve"> </w:t>
      </w:r>
      <w:proofErr w:type="spellStart"/>
      <w:r w:rsidR="004456FB" w:rsidRPr="00DF6B70">
        <w:rPr>
          <w:rFonts w:ascii="Times New Roman" w:hAnsi="Times New Roman"/>
          <w:spacing w:val="-6"/>
          <w:sz w:val="28"/>
          <w:szCs w:val="28"/>
        </w:rPr>
        <w:t>тургундары</w:t>
      </w:r>
      <w:proofErr w:type="spellEnd"/>
      <w:r w:rsidR="004456FB" w:rsidRPr="00DF6B70">
        <w:rPr>
          <w:rFonts w:ascii="Times New Roman" w:hAnsi="Times New Roman"/>
          <w:spacing w:val="-6"/>
          <w:sz w:val="28"/>
          <w:szCs w:val="28"/>
        </w:rPr>
        <w:t xml:space="preserve"> </w:t>
      </w:r>
      <w:proofErr w:type="spellStart"/>
      <w:r w:rsidR="004456FB" w:rsidRPr="00DF6B70">
        <w:rPr>
          <w:rFonts w:ascii="Times New Roman" w:hAnsi="Times New Roman"/>
          <w:spacing w:val="-6"/>
          <w:sz w:val="28"/>
          <w:szCs w:val="28"/>
        </w:rPr>
        <w:t>арасында</w:t>
      </w:r>
      <w:proofErr w:type="spellEnd"/>
      <w:r w:rsidR="004456FB" w:rsidRPr="00DF6B70">
        <w:rPr>
          <w:rFonts w:ascii="Times New Roman" w:hAnsi="Times New Roman"/>
          <w:spacing w:val="-6"/>
          <w:sz w:val="28"/>
          <w:szCs w:val="28"/>
        </w:rPr>
        <w:t xml:space="preserve">) </w:t>
      </w:r>
      <w:proofErr w:type="spellStart"/>
      <w:r w:rsidR="004456FB" w:rsidRPr="00DF6B70">
        <w:rPr>
          <w:rFonts w:ascii="Times New Roman" w:hAnsi="Times New Roman"/>
          <w:spacing w:val="-6"/>
          <w:sz w:val="28"/>
          <w:szCs w:val="28"/>
        </w:rPr>
        <w:t>жана</w:t>
      </w:r>
      <w:proofErr w:type="spellEnd"/>
      <w:r w:rsidR="004456FB" w:rsidRPr="00DF6B70">
        <w:rPr>
          <w:rFonts w:ascii="Times New Roman" w:hAnsi="Times New Roman"/>
          <w:spacing w:val="-6"/>
          <w:sz w:val="28"/>
          <w:szCs w:val="28"/>
        </w:rPr>
        <w:t xml:space="preserve"> Ош </w:t>
      </w:r>
      <w:proofErr w:type="spellStart"/>
      <w:r w:rsidR="004456FB" w:rsidRPr="00DF6B70">
        <w:rPr>
          <w:rFonts w:ascii="Times New Roman" w:hAnsi="Times New Roman"/>
          <w:spacing w:val="-6"/>
          <w:sz w:val="28"/>
          <w:szCs w:val="28"/>
        </w:rPr>
        <w:t>шаарында</w:t>
      </w:r>
      <w:proofErr w:type="spellEnd"/>
      <w:r w:rsidR="004456FB" w:rsidRPr="00DF6B70">
        <w:rPr>
          <w:rFonts w:ascii="Times New Roman" w:hAnsi="Times New Roman"/>
          <w:spacing w:val="-6"/>
          <w:sz w:val="28"/>
          <w:szCs w:val="28"/>
        </w:rPr>
        <w:t xml:space="preserve"> </w:t>
      </w:r>
      <w:proofErr w:type="spellStart"/>
      <w:r w:rsidR="004456FB" w:rsidRPr="00DF6B70">
        <w:rPr>
          <w:rFonts w:ascii="Times New Roman" w:hAnsi="Times New Roman"/>
          <w:spacing w:val="-6"/>
          <w:sz w:val="28"/>
          <w:szCs w:val="28"/>
        </w:rPr>
        <w:t>өткөрүлгөн</w:t>
      </w:r>
      <w:proofErr w:type="spellEnd"/>
      <w:r w:rsidR="004456FB" w:rsidRPr="00DF6B70">
        <w:rPr>
          <w:rFonts w:ascii="Times New Roman" w:hAnsi="Times New Roman"/>
          <w:spacing w:val="-6"/>
          <w:sz w:val="28"/>
          <w:szCs w:val="28"/>
        </w:rPr>
        <w:t>.</w:t>
      </w:r>
      <w:r w:rsidR="00751D71" w:rsidRPr="00DF6B70">
        <w:rPr>
          <w:rFonts w:ascii="Times New Roman" w:hAnsi="Times New Roman"/>
          <w:color w:val="000000"/>
          <w:spacing w:val="-6"/>
          <w:sz w:val="28"/>
          <w:szCs w:val="28"/>
          <w:shd w:val="clear" w:color="auto" w:fill="FFFFFF"/>
        </w:rPr>
        <w:t xml:space="preserve">  </w:t>
      </w:r>
      <w:proofErr w:type="spellStart"/>
      <w:r w:rsidR="003A2323" w:rsidRPr="00DF6B70">
        <w:rPr>
          <w:rFonts w:ascii="Times New Roman" w:eastAsia="Times New Roman" w:hAnsi="Times New Roman"/>
          <w:spacing w:val="-6"/>
          <w:sz w:val="28"/>
          <w:szCs w:val="28"/>
        </w:rPr>
        <w:t>Эмчек</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сүтүндөгү</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ХОПтун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курамын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аныктоо</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үчүн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токсикологиялык</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изилдөөлөрдө</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Perkin</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Elmer</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фирмасынын</w:t>
      </w:r>
      <w:proofErr w:type="spellEnd"/>
      <w:r w:rsidR="003A2323" w:rsidRPr="00DF6B70">
        <w:rPr>
          <w:rFonts w:ascii="Times New Roman" w:eastAsia="Times New Roman" w:hAnsi="Times New Roman"/>
          <w:spacing w:val="-6"/>
          <w:sz w:val="28"/>
          <w:szCs w:val="28"/>
        </w:rPr>
        <w:t xml:space="preserve"> газ-</w:t>
      </w:r>
      <w:proofErr w:type="spellStart"/>
      <w:r w:rsidR="003A2323" w:rsidRPr="00DF6B70">
        <w:rPr>
          <w:rFonts w:ascii="Times New Roman" w:eastAsia="Times New Roman" w:hAnsi="Times New Roman"/>
          <w:spacing w:val="-6"/>
          <w:sz w:val="28"/>
          <w:szCs w:val="28"/>
        </w:rPr>
        <w:t>суюктук</w:t>
      </w:r>
      <w:proofErr w:type="spellEnd"/>
      <w:r w:rsidR="003A2323" w:rsidRPr="00DF6B70">
        <w:rPr>
          <w:rFonts w:ascii="Times New Roman" w:eastAsia="Times New Roman" w:hAnsi="Times New Roman"/>
          <w:spacing w:val="-6"/>
          <w:sz w:val="28"/>
          <w:szCs w:val="28"/>
        </w:rPr>
        <w:t xml:space="preserve"> хроматографы </w:t>
      </w:r>
      <w:proofErr w:type="spellStart"/>
      <w:r w:rsidR="003A2323" w:rsidRPr="00DF6B70">
        <w:rPr>
          <w:rFonts w:ascii="Times New Roman" w:eastAsia="Times New Roman" w:hAnsi="Times New Roman"/>
          <w:spacing w:val="-6"/>
          <w:sz w:val="28"/>
          <w:szCs w:val="28"/>
        </w:rPr>
        <w:t>колдонулган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ХОПтун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көлөмү</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хроматографиялык</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ыкма</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аркылуу</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пиковдордун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бийиктиги</w:t>
      </w:r>
      <w:proofErr w:type="spellEnd"/>
      <w:r w:rsidR="003A2323" w:rsidRPr="00DF6B70">
        <w:rPr>
          <w:rFonts w:ascii="Times New Roman" w:eastAsia="Times New Roman" w:hAnsi="Times New Roman"/>
          <w:spacing w:val="-6"/>
          <w:sz w:val="28"/>
          <w:szCs w:val="28"/>
        </w:rPr>
        <w:t xml:space="preserve"> же </w:t>
      </w:r>
      <w:proofErr w:type="spellStart"/>
      <w:r w:rsidR="003A2323" w:rsidRPr="00DF6B70">
        <w:rPr>
          <w:rFonts w:ascii="Times New Roman" w:eastAsia="Times New Roman" w:hAnsi="Times New Roman"/>
          <w:spacing w:val="-6"/>
          <w:sz w:val="28"/>
          <w:szCs w:val="28"/>
        </w:rPr>
        <w:t>аянты</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боюнча</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абсолюттук</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калибрлөө</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ыкмасы</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менен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эсептелген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Иштин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жүрүшүндө</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эмчек</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сүтүнүн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микрофлорасы</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анын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ичинде</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эубиотиктер</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бифидумбактериялар</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жана</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сүт</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кычкыл</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бактериялар</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изилденген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Ошондой</w:t>
      </w:r>
      <w:proofErr w:type="spellEnd"/>
      <w:r w:rsidR="003A2323" w:rsidRPr="00DF6B70">
        <w:rPr>
          <w:rFonts w:ascii="Times New Roman" w:eastAsia="Times New Roman" w:hAnsi="Times New Roman"/>
          <w:spacing w:val="-6"/>
          <w:sz w:val="28"/>
          <w:szCs w:val="28"/>
        </w:rPr>
        <w:t xml:space="preserve"> эле </w:t>
      </w:r>
      <w:proofErr w:type="spellStart"/>
      <w:r w:rsidR="003A2323" w:rsidRPr="00DF6B70">
        <w:rPr>
          <w:rFonts w:ascii="Times New Roman" w:eastAsia="Times New Roman" w:hAnsi="Times New Roman"/>
          <w:spacing w:val="-6"/>
          <w:sz w:val="28"/>
          <w:szCs w:val="28"/>
        </w:rPr>
        <w:t>ымыркайлардын</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ичеги</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микрофлорасы</w:t>
      </w:r>
      <w:proofErr w:type="spellEnd"/>
      <w:r w:rsidR="003A2323" w:rsidRPr="00DF6B70">
        <w:rPr>
          <w:rFonts w:ascii="Times New Roman" w:eastAsia="Times New Roman" w:hAnsi="Times New Roman"/>
          <w:spacing w:val="-6"/>
          <w:sz w:val="28"/>
          <w:szCs w:val="28"/>
        </w:rPr>
        <w:t xml:space="preserve"> да </w:t>
      </w:r>
      <w:proofErr w:type="spellStart"/>
      <w:r w:rsidR="003A2323" w:rsidRPr="00DF6B70">
        <w:rPr>
          <w:rFonts w:ascii="Times New Roman" w:eastAsia="Times New Roman" w:hAnsi="Times New Roman"/>
          <w:spacing w:val="-6"/>
          <w:sz w:val="28"/>
          <w:szCs w:val="28"/>
        </w:rPr>
        <w:t>изилдөөгө</w:t>
      </w:r>
      <w:proofErr w:type="spellEnd"/>
      <w:r w:rsidR="003A2323" w:rsidRPr="00DF6B70">
        <w:rPr>
          <w:rFonts w:ascii="Times New Roman" w:eastAsia="Times New Roman" w:hAnsi="Times New Roman"/>
          <w:spacing w:val="-6"/>
          <w:sz w:val="28"/>
          <w:szCs w:val="28"/>
        </w:rPr>
        <w:t xml:space="preserve"> </w:t>
      </w:r>
      <w:proofErr w:type="spellStart"/>
      <w:r w:rsidR="003A2323" w:rsidRPr="00DF6B70">
        <w:rPr>
          <w:rFonts w:ascii="Times New Roman" w:eastAsia="Times New Roman" w:hAnsi="Times New Roman"/>
          <w:spacing w:val="-6"/>
          <w:sz w:val="28"/>
          <w:szCs w:val="28"/>
        </w:rPr>
        <w:t>алынган</w:t>
      </w:r>
      <w:proofErr w:type="spellEnd"/>
      <w:r w:rsidR="003A2323" w:rsidRPr="00DF6B70">
        <w:rPr>
          <w:rFonts w:ascii="Times New Roman" w:eastAsia="Times New Roman" w:hAnsi="Times New Roman"/>
          <w:spacing w:val="-6"/>
          <w:sz w:val="28"/>
          <w:szCs w:val="28"/>
        </w:rPr>
        <w:t>.</w:t>
      </w:r>
    </w:p>
    <w:p w14:paraId="4E572895" w14:textId="67FBBD75" w:rsidR="00B6426C" w:rsidRPr="00DF6B70" w:rsidRDefault="00B6426C" w:rsidP="001E63DF">
      <w:pPr>
        <w:tabs>
          <w:tab w:val="left" w:pos="709"/>
        </w:tabs>
        <w:spacing w:after="0" w:line="240" w:lineRule="auto"/>
        <w:ind w:firstLine="709"/>
        <w:jc w:val="both"/>
        <w:rPr>
          <w:rFonts w:ascii="Times New Roman" w:eastAsia="Times New Roman" w:hAnsi="Times New Roman"/>
          <w:spacing w:val="-6"/>
          <w:sz w:val="28"/>
          <w:szCs w:val="28"/>
        </w:rPr>
      </w:pPr>
      <w:proofErr w:type="spellStart"/>
      <w:r w:rsidRPr="00DF6B70">
        <w:rPr>
          <w:rFonts w:ascii="Times New Roman" w:eastAsia="Times New Roman" w:hAnsi="Times New Roman"/>
          <w:spacing w:val="-6"/>
          <w:sz w:val="28"/>
          <w:szCs w:val="28"/>
        </w:rPr>
        <w:t>Бардык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изилденгендер</w:t>
      </w:r>
      <w:proofErr w:type="spellEnd"/>
      <w:r w:rsidRPr="00DF6B70">
        <w:rPr>
          <w:rFonts w:ascii="Times New Roman" w:eastAsia="Times New Roman" w:hAnsi="Times New Roman"/>
          <w:spacing w:val="-6"/>
          <w:sz w:val="28"/>
          <w:szCs w:val="28"/>
        </w:rPr>
        <w:t xml:space="preserve"> 2 топко </w:t>
      </w:r>
      <w:proofErr w:type="spellStart"/>
      <w:r w:rsidRPr="00DF6B70">
        <w:rPr>
          <w:rFonts w:ascii="Times New Roman" w:eastAsia="Times New Roman" w:hAnsi="Times New Roman"/>
          <w:spacing w:val="-6"/>
          <w:sz w:val="28"/>
          <w:szCs w:val="28"/>
        </w:rPr>
        <w:t>бөлүнгөн</w:t>
      </w:r>
      <w:proofErr w:type="spellEnd"/>
      <w:r w:rsidRPr="00DF6B70">
        <w:rPr>
          <w:rFonts w:ascii="Times New Roman" w:eastAsia="Times New Roman" w:hAnsi="Times New Roman"/>
          <w:spacing w:val="-6"/>
          <w:sz w:val="28"/>
          <w:szCs w:val="28"/>
        </w:rPr>
        <w:t>:</w:t>
      </w:r>
    </w:p>
    <w:p w14:paraId="6141EC6A" w14:textId="3E302680" w:rsidR="00B6426C" w:rsidRPr="00DF6B70" w:rsidRDefault="00B6426C" w:rsidP="001E63DF">
      <w:pPr>
        <w:tabs>
          <w:tab w:val="left" w:pos="709"/>
        </w:tabs>
        <w:spacing w:after="0" w:line="240" w:lineRule="auto"/>
        <w:ind w:firstLine="709"/>
        <w:jc w:val="both"/>
        <w:rPr>
          <w:rFonts w:ascii="Times New Roman" w:eastAsia="Times New Roman" w:hAnsi="Times New Roman"/>
          <w:spacing w:val="-6"/>
          <w:sz w:val="28"/>
          <w:szCs w:val="28"/>
        </w:rPr>
      </w:pPr>
      <w:r w:rsidRPr="00DF6B70">
        <w:rPr>
          <w:rFonts w:ascii="Times New Roman" w:eastAsia="Times New Roman" w:hAnsi="Times New Roman"/>
          <w:spacing w:val="-6"/>
          <w:sz w:val="28"/>
          <w:szCs w:val="28"/>
        </w:rPr>
        <w:t xml:space="preserve">I топ – </w:t>
      </w:r>
      <w:proofErr w:type="spellStart"/>
      <w:r w:rsidRPr="00DF6B70">
        <w:rPr>
          <w:rFonts w:ascii="Times New Roman" w:eastAsia="Times New Roman" w:hAnsi="Times New Roman"/>
          <w:spacing w:val="-6"/>
          <w:sz w:val="28"/>
          <w:szCs w:val="28"/>
        </w:rPr>
        <w:t>айыл</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жергесинин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тургундары</w:t>
      </w:r>
      <w:proofErr w:type="spellEnd"/>
      <w:r w:rsidRPr="00DF6B70">
        <w:rPr>
          <w:rFonts w:ascii="Times New Roman" w:eastAsia="Times New Roman" w:hAnsi="Times New Roman"/>
          <w:spacing w:val="-6"/>
          <w:sz w:val="28"/>
          <w:szCs w:val="28"/>
        </w:rPr>
        <w:t xml:space="preserve"> – </w:t>
      </w:r>
      <w:proofErr w:type="spellStart"/>
      <w:r w:rsidRPr="00DF6B70">
        <w:rPr>
          <w:rFonts w:ascii="Times New Roman" w:eastAsia="Times New Roman" w:hAnsi="Times New Roman"/>
          <w:spacing w:val="-6"/>
          <w:sz w:val="28"/>
          <w:szCs w:val="28"/>
        </w:rPr>
        <w:t>жалпы</w:t>
      </w:r>
      <w:proofErr w:type="spellEnd"/>
      <w:r w:rsidRPr="00DF6B70">
        <w:rPr>
          <w:rFonts w:ascii="Times New Roman" w:eastAsia="Times New Roman" w:hAnsi="Times New Roman"/>
          <w:spacing w:val="-6"/>
          <w:sz w:val="28"/>
          <w:szCs w:val="28"/>
        </w:rPr>
        <w:t xml:space="preserve"> 248 </w:t>
      </w:r>
      <w:proofErr w:type="spellStart"/>
      <w:r w:rsidRPr="00DF6B70">
        <w:rPr>
          <w:rFonts w:ascii="Times New Roman" w:eastAsia="Times New Roman" w:hAnsi="Times New Roman"/>
          <w:spacing w:val="-6"/>
          <w:sz w:val="28"/>
          <w:szCs w:val="28"/>
        </w:rPr>
        <w:t>аял</w:t>
      </w:r>
      <w:r w:rsidR="002A3ECD" w:rsidRPr="00DF6B70">
        <w:rPr>
          <w:rFonts w:ascii="Times New Roman" w:eastAsia="Times New Roman" w:hAnsi="Times New Roman"/>
          <w:spacing w:val="-6"/>
          <w:sz w:val="28"/>
          <w:szCs w:val="28"/>
        </w:rPr>
        <w:t>дар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бал</w:t>
      </w:r>
      <w:r w:rsidR="002A3ECD" w:rsidRPr="00DF6B70">
        <w:rPr>
          <w:rFonts w:ascii="Times New Roman" w:eastAsia="Times New Roman" w:hAnsi="Times New Roman"/>
          <w:spacing w:val="-6"/>
          <w:sz w:val="28"/>
          <w:szCs w:val="28"/>
        </w:rPr>
        <w:t>дар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Изилдөөгө</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төмөнкү</w:t>
      </w:r>
      <w:proofErr w:type="spellEnd"/>
      <w:r w:rsidRPr="00DF6B70">
        <w:rPr>
          <w:rFonts w:ascii="Times New Roman" w:eastAsia="Times New Roman" w:hAnsi="Times New Roman"/>
          <w:spacing w:val="-6"/>
          <w:sz w:val="28"/>
          <w:szCs w:val="28"/>
        </w:rPr>
        <w:t xml:space="preserve"> 4 </w:t>
      </w:r>
      <w:proofErr w:type="spellStart"/>
      <w:r w:rsidRPr="00DF6B70">
        <w:rPr>
          <w:rFonts w:ascii="Times New Roman" w:eastAsia="Times New Roman" w:hAnsi="Times New Roman"/>
          <w:spacing w:val="-6"/>
          <w:sz w:val="28"/>
          <w:szCs w:val="28"/>
        </w:rPr>
        <w:t>райондо</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жашаган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аялдар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тартылган</w:t>
      </w:r>
      <w:proofErr w:type="spellEnd"/>
      <w:r w:rsidRPr="00DF6B70">
        <w:rPr>
          <w:rFonts w:ascii="Times New Roman" w:eastAsia="Times New Roman" w:hAnsi="Times New Roman"/>
          <w:spacing w:val="-6"/>
          <w:sz w:val="28"/>
          <w:szCs w:val="28"/>
        </w:rPr>
        <w:t>:</w:t>
      </w:r>
    </w:p>
    <w:p w14:paraId="391777D3" w14:textId="3FA012FC" w:rsidR="00B6426C" w:rsidRPr="00DF6B70" w:rsidRDefault="00B6426C" w:rsidP="001E63DF">
      <w:pPr>
        <w:tabs>
          <w:tab w:val="left" w:pos="709"/>
          <w:tab w:val="left" w:pos="1134"/>
        </w:tabs>
        <w:spacing w:after="0" w:line="240" w:lineRule="auto"/>
        <w:ind w:firstLine="709"/>
        <w:jc w:val="both"/>
        <w:rPr>
          <w:rFonts w:ascii="Times New Roman" w:eastAsia="Times New Roman" w:hAnsi="Times New Roman"/>
          <w:spacing w:val="-6"/>
          <w:sz w:val="28"/>
          <w:szCs w:val="28"/>
        </w:rPr>
      </w:pPr>
      <w:r w:rsidRPr="00DF6B70">
        <w:rPr>
          <w:rFonts w:ascii="Times New Roman" w:eastAsia="Times New Roman" w:hAnsi="Times New Roman"/>
          <w:spacing w:val="-6"/>
          <w:sz w:val="28"/>
          <w:szCs w:val="28"/>
        </w:rPr>
        <w:lastRenderedPageBreak/>
        <w:t>1.</w:t>
      </w:r>
      <w:r w:rsidRPr="00DF6B70">
        <w:rPr>
          <w:rFonts w:ascii="Times New Roman" w:eastAsia="Times New Roman" w:hAnsi="Times New Roman"/>
          <w:spacing w:val="-6"/>
          <w:sz w:val="28"/>
          <w:szCs w:val="28"/>
        </w:rPr>
        <w:tab/>
        <w:t>Кара-</w:t>
      </w:r>
      <w:proofErr w:type="spellStart"/>
      <w:r w:rsidRPr="00DF6B70">
        <w:rPr>
          <w:rFonts w:ascii="Times New Roman" w:eastAsia="Times New Roman" w:hAnsi="Times New Roman"/>
          <w:spacing w:val="-6"/>
          <w:sz w:val="28"/>
          <w:szCs w:val="28"/>
        </w:rPr>
        <w:t>Кулжа</w:t>
      </w:r>
      <w:proofErr w:type="spellEnd"/>
      <w:r w:rsidRPr="00DF6B70">
        <w:rPr>
          <w:rFonts w:ascii="Times New Roman" w:eastAsia="Times New Roman" w:hAnsi="Times New Roman"/>
          <w:spacing w:val="-6"/>
          <w:sz w:val="28"/>
          <w:szCs w:val="28"/>
        </w:rPr>
        <w:t xml:space="preserve"> району (таза зона),</w:t>
      </w:r>
    </w:p>
    <w:p w14:paraId="545CAC5F" w14:textId="7B053372" w:rsidR="00B6426C" w:rsidRPr="00DF6B70" w:rsidRDefault="00B6426C" w:rsidP="001E63DF">
      <w:pPr>
        <w:tabs>
          <w:tab w:val="left" w:pos="709"/>
          <w:tab w:val="left" w:pos="1134"/>
        </w:tabs>
        <w:spacing w:after="0" w:line="240" w:lineRule="auto"/>
        <w:ind w:firstLine="709"/>
        <w:jc w:val="both"/>
        <w:rPr>
          <w:rFonts w:ascii="Times New Roman" w:eastAsia="Times New Roman" w:hAnsi="Times New Roman"/>
          <w:spacing w:val="-6"/>
          <w:sz w:val="28"/>
          <w:szCs w:val="28"/>
        </w:rPr>
      </w:pPr>
      <w:r w:rsidRPr="00DF6B70">
        <w:rPr>
          <w:rFonts w:ascii="Times New Roman" w:eastAsia="Times New Roman" w:hAnsi="Times New Roman"/>
          <w:spacing w:val="-6"/>
          <w:sz w:val="28"/>
          <w:szCs w:val="28"/>
        </w:rPr>
        <w:t>2.</w:t>
      </w:r>
      <w:r w:rsidRPr="00DF6B70">
        <w:rPr>
          <w:rFonts w:ascii="Times New Roman" w:eastAsia="Times New Roman" w:hAnsi="Times New Roman"/>
          <w:spacing w:val="-6"/>
          <w:sz w:val="28"/>
          <w:szCs w:val="28"/>
        </w:rPr>
        <w:tab/>
        <w:t>Алай району (</w:t>
      </w:r>
      <w:proofErr w:type="spellStart"/>
      <w:r w:rsidRPr="00DF6B70">
        <w:rPr>
          <w:rFonts w:ascii="Times New Roman" w:eastAsia="Times New Roman" w:hAnsi="Times New Roman"/>
          <w:spacing w:val="-6"/>
          <w:sz w:val="28"/>
          <w:szCs w:val="28"/>
        </w:rPr>
        <w:t>шарттуу</w:t>
      </w:r>
      <w:proofErr w:type="spellEnd"/>
      <w:r w:rsidRPr="00DF6B70">
        <w:rPr>
          <w:rFonts w:ascii="Times New Roman" w:eastAsia="Times New Roman" w:hAnsi="Times New Roman"/>
          <w:spacing w:val="-6"/>
          <w:sz w:val="28"/>
          <w:szCs w:val="28"/>
        </w:rPr>
        <w:t xml:space="preserve"> таза зона),</w:t>
      </w:r>
    </w:p>
    <w:p w14:paraId="024DA6BC" w14:textId="11939DD2" w:rsidR="00B6426C" w:rsidRPr="00DF6B70" w:rsidRDefault="00B6426C" w:rsidP="001E63DF">
      <w:pPr>
        <w:tabs>
          <w:tab w:val="left" w:pos="709"/>
          <w:tab w:val="left" w:pos="1134"/>
        </w:tabs>
        <w:spacing w:after="0" w:line="240" w:lineRule="auto"/>
        <w:ind w:firstLine="709"/>
        <w:jc w:val="both"/>
        <w:rPr>
          <w:rFonts w:ascii="Times New Roman" w:eastAsia="Times New Roman" w:hAnsi="Times New Roman"/>
          <w:spacing w:val="-6"/>
          <w:sz w:val="28"/>
          <w:szCs w:val="28"/>
        </w:rPr>
      </w:pPr>
      <w:r w:rsidRPr="00DF6B70">
        <w:rPr>
          <w:rFonts w:ascii="Times New Roman" w:eastAsia="Times New Roman" w:hAnsi="Times New Roman"/>
          <w:spacing w:val="-6"/>
          <w:sz w:val="28"/>
          <w:szCs w:val="28"/>
        </w:rPr>
        <w:t>3.</w:t>
      </w:r>
      <w:r w:rsidRPr="00DF6B70">
        <w:rPr>
          <w:rFonts w:ascii="Times New Roman" w:eastAsia="Times New Roman" w:hAnsi="Times New Roman"/>
          <w:spacing w:val="-6"/>
          <w:sz w:val="28"/>
          <w:szCs w:val="28"/>
        </w:rPr>
        <w:tab/>
      </w:r>
      <w:proofErr w:type="spellStart"/>
      <w:r w:rsidRPr="00DF6B70">
        <w:rPr>
          <w:rFonts w:ascii="Times New Roman" w:eastAsia="Times New Roman" w:hAnsi="Times New Roman"/>
          <w:spacing w:val="-6"/>
          <w:sz w:val="28"/>
          <w:szCs w:val="28"/>
        </w:rPr>
        <w:t>Сакалды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айыл</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өкмөтүнүн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аймагы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булганган</w:t>
      </w:r>
      <w:proofErr w:type="spellEnd"/>
      <w:r w:rsidRPr="00DF6B70">
        <w:rPr>
          <w:rFonts w:ascii="Times New Roman" w:eastAsia="Times New Roman" w:hAnsi="Times New Roman"/>
          <w:spacing w:val="-6"/>
          <w:sz w:val="28"/>
          <w:szCs w:val="28"/>
        </w:rPr>
        <w:t xml:space="preserve"> зона),</w:t>
      </w:r>
    </w:p>
    <w:p w14:paraId="78023530" w14:textId="671A2913" w:rsidR="00B6426C" w:rsidRPr="00DF6B70" w:rsidRDefault="00B6426C" w:rsidP="001E63DF">
      <w:pPr>
        <w:tabs>
          <w:tab w:val="left" w:pos="709"/>
          <w:tab w:val="left" w:pos="1134"/>
        </w:tabs>
        <w:spacing w:after="0" w:line="240" w:lineRule="auto"/>
        <w:ind w:firstLine="709"/>
        <w:jc w:val="both"/>
        <w:rPr>
          <w:rFonts w:ascii="Times New Roman" w:eastAsia="Times New Roman" w:hAnsi="Times New Roman"/>
          <w:spacing w:val="-6"/>
          <w:sz w:val="28"/>
          <w:szCs w:val="28"/>
        </w:rPr>
      </w:pPr>
      <w:r w:rsidRPr="00DF6B70">
        <w:rPr>
          <w:rFonts w:ascii="Times New Roman" w:eastAsia="Times New Roman" w:hAnsi="Times New Roman"/>
          <w:spacing w:val="-6"/>
          <w:sz w:val="28"/>
          <w:szCs w:val="28"/>
        </w:rPr>
        <w:t>4.</w:t>
      </w:r>
      <w:r w:rsidRPr="00DF6B70">
        <w:rPr>
          <w:rFonts w:ascii="Times New Roman" w:eastAsia="Times New Roman" w:hAnsi="Times New Roman"/>
          <w:spacing w:val="-6"/>
          <w:sz w:val="28"/>
          <w:szCs w:val="28"/>
        </w:rPr>
        <w:tab/>
      </w:r>
      <w:proofErr w:type="spellStart"/>
      <w:r w:rsidRPr="00DF6B70">
        <w:rPr>
          <w:rFonts w:ascii="Times New Roman" w:eastAsia="Times New Roman" w:hAnsi="Times New Roman"/>
          <w:spacing w:val="-6"/>
          <w:sz w:val="28"/>
          <w:szCs w:val="28"/>
        </w:rPr>
        <w:t>Бүргөндү</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айыл</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өкмөтүнүн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аймагы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булганган</w:t>
      </w:r>
      <w:proofErr w:type="spellEnd"/>
      <w:r w:rsidRPr="00DF6B70">
        <w:rPr>
          <w:rFonts w:ascii="Times New Roman" w:eastAsia="Times New Roman" w:hAnsi="Times New Roman"/>
          <w:spacing w:val="-6"/>
          <w:sz w:val="28"/>
          <w:szCs w:val="28"/>
        </w:rPr>
        <w:t xml:space="preserve"> зона) – </w:t>
      </w:r>
      <w:proofErr w:type="spellStart"/>
      <w:r w:rsidRPr="00DF6B70">
        <w:rPr>
          <w:rFonts w:ascii="Times New Roman" w:eastAsia="Times New Roman" w:hAnsi="Times New Roman"/>
          <w:spacing w:val="-6"/>
          <w:sz w:val="28"/>
          <w:szCs w:val="28"/>
        </w:rPr>
        <w:t>буга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чейин</w:t>
      </w:r>
      <w:proofErr w:type="spellEnd"/>
      <w:r w:rsidRPr="00DF6B70">
        <w:rPr>
          <w:rFonts w:ascii="Times New Roman" w:eastAsia="Times New Roman" w:hAnsi="Times New Roman"/>
          <w:spacing w:val="-6"/>
          <w:sz w:val="28"/>
          <w:szCs w:val="28"/>
        </w:rPr>
        <w:t xml:space="preserve"> пахта </w:t>
      </w:r>
      <w:proofErr w:type="spellStart"/>
      <w:r w:rsidRPr="00DF6B70">
        <w:rPr>
          <w:rFonts w:ascii="Times New Roman" w:eastAsia="Times New Roman" w:hAnsi="Times New Roman"/>
          <w:spacing w:val="-6"/>
          <w:sz w:val="28"/>
          <w:szCs w:val="28"/>
        </w:rPr>
        <w:t>өстүрүлгөн</w:t>
      </w:r>
      <w:proofErr w:type="spellEnd"/>
      <w:r w:rsidRPr="00DF6B70">
        <w:rPr>
          <w:rFonts w:ascii="Times New Roman" w:eastAsia="Times New Roman" w:hAnsi="Times New Roman"/>
          <w:spacing w:val="-6"/>
          <w:sz w:val="28"/>
          <w:szCs w:val="28"/>
        </w:rPr>
        <w:t xml:space="preserve"> аймак.</w:t>
      </w:r>
    </w:p>
    <w:p w14:paraId="554AB583" w14:textId="20506EC6" w:rsidR="00B6426C" w:rsidRPr="00DF6B70" w:rsidRDefault="00B6426C" w:rsidP="001E63DF">
      <w:pPr>
        <w:tabs>
          <w:tab w:val="left" w:pos="709"/>
        </w:tabs>
        <w:spacing w:after="0" w:line="240" w:lineRule="auto"/>
        <w:ind w:firstLine="709"/>
        <w:jc w:val="both"/>
        <w:rPr>
          <w:rFonts w:ascii="Times New Roman" w:eastAsia="Times New Roman" w:hAnsi="Times New Roman"/>
          <w:spacing w:val="-6"/>
          <w:sz w:val="28"/>
          <w:szCs w:val="28"/>
        </w:rPr>
      </w:pPr>
      <w:r w:rsidRPr="00DF6B70">
        <w:rPr>
          <w:rFonts w:ascii="Times New Roman" w:eastAsia="Times New Roman" w:hAnsi="Times New Roman"/>
          <w:spacing w:val="-6"/>
          <w:sz w:val="28"/>
          <w:szCs w:val="28"/>
        </w:rPr>
        <w:t xml:space="preserve">II топ – Ош </w:t>
      </w:r>
      <w:proofErr w:type="spellStart"/>
      <w:r w:rsidRPr="00DF6B70">
        <w:rPr>
          <w:rFonts w:ascii="Times New Roman" w:eastAsia="Times New Roman" w:hAnsi="Times New Roman"/>
          <w:spacing w:val="-6"/>
          <w:sz w:val="28"/>
          <w:szCs w:val="28"/>
        </w:rPr>
        <w:t>шаарынын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тургундары</w:t>
      </w:r>
      <w:proofErr w:type="spellEnd"/>
      <w:r w:rsidRPr="00DF6B70">
        <w:rPr>
          <w:rFonts w:ascii="Times New Roman" w:eastAsia="Times New Roman" w:hAnsi="Times New Roman"/>
          <w:spacing w:val="-6"/>
          <w:sz w:val="28"/>
          <w:szCs w:val="28"/>
        </w:rPr>
        <w:t xml:space="preserve"> – </w:t>
      </w:r>
      <w:proofErr w:type="spellStart"/>
      <w:r w:rsidRPr="00DF6B70">
        <w:rPr>
          <w:rFonts w:ascii="Times New Roman" w:eastAsia="Times New Roman" w:hAnsi="Times New Roman"/>
          <w:spacing w:val="-6"/>
          <w:sz w:val="28"/>
          <w:szCs w:val="28"/>
        </w:rPr>
        <w:t>жалпы</w:t>
      </w:r>
      <w:proofErr w:type="spellEnd"/>
      <w:r w:rsidRPr="00DF6B70">
        <w:rPr>
          <w:rFonts w:ascii="Times New Roman" w:eastAsia="Times New Roman" w:hAnsi="Times New Roman"/>
          <w:spacing w:val="-6"/>
          <w:sz w:val="28"/>
          <w:szCs w:val="28"/>
        </w:rPr>
        <w:t xml:space="preserve"> 262 </w:t>
      </w:r>
      <w:proofErr w:type="spellStart"/>
      <w:r w:rsidRPr="00DF6B70">
        <w:rPr>
          <w:rFonts w:ascii="Times New Roman" w:eastAsia="Times New Roman" w:hAnsi="Times New Roman"/>
          <w:spacing w:val="-6"/>
          <w:sz w:val="28"/>
          <w:szCs w:val="28"/>
        </w:rPr>
        <w:t>аял</w:t>
      </w:r>
      <w:r w:rsidR="002A3ECD" w:rsidRPr="00DF6B70">
        <w:rPr>
          <w:rFonts w:ascii="Times New Roman" w:eastAsia="Times New Roman" w:hAnsi="Times New Roman"/>
          <w:spacing w:val="-6"/>
          <w:sz w:val="28"/>
          <w:szCs w:val="28"/>
        </w:rPr>
        <w:t>дар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бал</w:t>
      </w:r>
      <w:r w:rsidR="002A3ECD" w:rsidRPr="00DF6B70">
        <w:rPr>
          <w:rFonts w:ascii="Times New Roman" w:eastAsia="Times New Roman" w:hAnsi="Times New Roman"/>
          <w:spacing w:val="-6"/>
          <w:sz w:val="28"/>
          <w:szCs w:val="28"/>
        </w:rPr>
        <w:t>дар</w:t>
      </w:r>
      <w:proofErr w:type="spellEnd"/>
      <w:r w:rsidRPr="00DF6B70">
        <w:rPr>
          <w:rFonts w:ascii="Times New Roman" w:eastAsia="Times New Roman" w:hAnsi="Times New Roman"/>
          <w:spacing w:val="-6"/>
          <w:sz w:val="28"/>
          <w:szCs w:val="28"/>
        </w:rPr>
        <w:t>.</w:t>
      </w:r>
    </w:p>
    <w:p w14:paraId="0910B83F" w14:textId="77777777" w:rsidR="001B6FF3" w:rsidRPr="00DF6B70" w:rsidRDefault="00B6426C" w:rsidP="001E63DF">
      <w:pPr>
        <w:tabs>
          <w:tab w:val="left" w:pos="709"/>
        </w:tabs>
        <w:spacing w:after="0" w:line="240" w:lineRule="auto"/>
        <w:ind w:firstLine="709"/>
        <w:jc w:val="both"/>
      </w:pPr>
      <w:proofErr w:type="spellStart"/>
      <w:r w:rsidRPr="00DF6B70">
        <w:rPr>
          <w:rFonts w:ascii="Times New Roman" w:eastAsia="Times New Roman" w:hAnsi="Times New Roman"/>
          <w:spacing w:val="-6"/>
          <w:sz w:val="28"/>
          <w:szCs w:val="28"/>
        </w:rPr>
        <w:t>Изилденген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аялдардын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жаш</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курагы</w:t>
      </w:r>
      <w:proofErr w:type="spellEnd"/>
      <w:r w:rsidRPr="00DF6B70">
        <w:rPr>
          <w:rFonts w:ascii="Times New Roman" w:eastAsia="Times New Roman" w:hAnsi="Times New Roman"/>
          <w:spacing w:val="-6"/>
          <w:sz w:val="28"/>
          <w:szCs w:val="28"/>
        </w:rPr>
        <w:t xml:space="preserve"> 18ден 45 </w:t>
      </w:r>
      <w:proofErr w:type="spellStart"/>
      <w:r w:rsidRPr="00DF6B70">
        <w:rPr>
          <w:rFonts w:ascii="Times New Roman" w:eastAsia="Times New Roman" w:hAnsi="Times New Roman"/>
          <w:spacing w:val="-6"/>
          <w:sz w:val="28"/>
          <w:szCs w:val="28"/>
        </w:rPr>
        <w:t>жашка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чейин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өзгөрүп</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турду</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Бардык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изилденген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ымыркайлар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өз</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учурунда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табигый</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жол</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менен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жетилип</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төрөлгөн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так </w:t>
      </w:r>
      <w:proofErr w:type="spellStart"/>
      <w:r w:rsidRPr="00DF6B70">
        <w:rPr>
          <w:rFonts w:ascii="Times New Roman" w:eastAsia="Times New Roman" w:hAnsi="Times New Roman"/>
          <w:spacing w:val="-6"/>
          <w:sz w:val="28"/>
          <w:szCs w:val="28"/>
        </w:rPr>
        <w:t>аныкталган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патологиясы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болгон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эмес</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Изилдөө</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учурунда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ымыркайлардын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жашы</w:t>
      </w:r>
      <w:proofErr w:type="spellEnd"/>
      <w:r w:rsidRPr="00DF6B70">
        <w:rPr>
          <w:rFonts w:ascii="Times New Roman" w:eastAsia="Times New Roman" w:hAnsi="Times New Roman"/>
          <w:spacing w:val="-6"/>
          <w:sz w:val="28"/>
          <w:szCs w:val="28"/>
        </w:rPr>
        <w:t xml:space="preserve"> 1 </w:t>
      </w:r>
      <w:proofErr w:type="spellStart"/>
      <w:r w:rsidRPr="00DF6B70">
        <w:rPr>
          <w:rFonts w:ascii="Times New Roman" w:eastAsia="Times New Roman" w:hAnsi="Times New Roman"/>
          <w:spacing w:val="-6"/>
          <w:sz w:val="28"/>
          <w:szCs w:val="28"/>
        </w:rPr>
        <w:t>суткадан</w:t>
      </w:r>
      <w:proofErr w:type="spellEnd"/>
      <w:r w:rsidRPr="00DF6B70">
        <w:rPr>
          <w:rFonts w:ascii="Times New Roman" w:eastAsia="Times New Roman" w:hAnsi="Times New Roman"/>
          <w:spacing w:val="-6"/>
          <w:sz w:val="28"/>
          <w:szCs w:val="28"/>
        </w:rPr>
        <w:t xml:space="preserve"> 11 </w:t>
      </w:r>
      <w:proofErr w:type="spellStart"/>
      <w:r w:rsidRPr="00DF6B70">
        <w:rPr>
          <w:rFonts w:ascii="Times New Roman" w:eastAsia="Times New Roman" w:hAnsi="Times New Roman"/>
          <w:spacing w:val="-6"/>
          <w:sz w:val="28"/>
          <w:szCs w:val="28"/>
        </w:rPr>
        <w:t>айга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чейин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болгон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Бардык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аялдар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алардын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жолдоштору</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буга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чейин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изилдөө</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учурунда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хлорорганикалык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пестициддер</w:t>
      </w:r>
      <w:proofErr w:type="spellEnd"/>
      <w:r w:rsidRPr="00DF6B70">
        <w:rPr>
          <w:rFonts w:ascii="Times New Roman" w:eastAsia="Times New Roman" w:hAnsi="Times New Roman"/>
          <w:spacing w:val="-6"/>
          <w:sz w:val="28"/>
          <w:szCs w:val="28"/>
        </w:rPr>
        <w:t xml:space="preserve"> (ХОП) </w:t>
      </w:r>
      <w:proofErr w:type="spellStart"/>
      <w:r w:rsidRPr="00DF6B70">
        <w:rPr>
          <w:rFonts w:ascii="Times New Roman" w:eastAsia="Times New Roman" w:hAnsi="Times New Roman"/>
          <w:spacing w:val="-6"/>
          <w:sz w:val="28"/>
          <w:szCs w:val="28"/>
        </w:rPr>
        <w:t>менен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түздөн-түз</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байланышта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болгон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эмес</w:t>
      </w:r>
      <w:proofErr w:type="spellEnd"/>
      <w:r w:rsidRPr="00DF6B70">
        <w:rPr>
          <w:rFonts w:ascii="Times New Roman" w:eastAsia="Times New Roman" w:hAnsi="Times New Roman"/>
          <w:spacing w:val="-6"/>
          <w:sz w:val="28"/>
          <w:szCs w:val="28"/>
        </w:rPr>
        <w:t>.</w:t>
      </w:r>
      <w:r w:rsidR="002A3ECD" w:rsidRPr="00DF6B70">
        <w:t xml:space="preserve"> </w:t>
      </w:r>
      <w:proofErr w:type="spellStart"/>
      <w:r w:rsidR="002A3ECD" w:rsidRPr="00DF6B70">
        <w:rPr>
          <w:rFonts w:ascii="Times New Roman" w:eastAsia="Times New Roman" w:hAnsi="Times New Roman"/>
          <w:spacing w:val="-6"/>
          <w:sz w:val="28"/>
          <w:szCs w:val="28"/>
        </w:rPr>
        <w:t>Бул</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изилдөөнүн</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алкагында</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айыл</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жеринде</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жашаган</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бардык</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аялдар</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жана</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алардын</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балдары</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төрөлгөндөн</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кийин</w:t>
      </w:r>
      <w:proofErr w:type="spellEnd"/>
      <w:r w:rsidR="002A3ECD" w:rsidRPr="00DF6B70">
        <w:rPr>
          <w:rFonts w:ascii="Times New Roman" w:eastAsia="Times New Roman" w:hAnsi="Times New Roman"/>
          <w:spacing w:val="-6"/>
          <w:sz w:val="28"/>
          <w:szCs w:val="28"/>
        </w:rPr>
        <w:t xml:space="preserve"> 2-күнү, </w:t>
      </w:r>
      <w:proofErr w:type="spellStart"/>
      <w:r w:rsidR="002A3ECD" w:rsidRPr="00DF6B70">
        <w:rPr>
          <w:rFonts w:ascii="Times New Roman" w:eastAsia="Times New Roman" w:hAnsi="Times New Roman"/>
          <w:spacing w:val="-6"/>
          <w:sz w:val="28"/>
          <w:szCs w:val="28"/>
        </w:rPr>
        <w:t>андан</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соң</w:t>
      </w:r>
      <w:proofErr w:type="spellEnd"/>
      <w:r w:rsidR="002A3ECD" w:rsidRPr="00DF6B70">
        <w:rPr>
          <w:rFonts w:ascii="Times New Roman" w:eastAsia="Times New Roman" w:hAnsi="Times New Roman"/>
          <w:spacing w:val="-6"/>
          <w:sz w:val="28"/>
          <w:szCs w:val="28"/>
        </w:rPr>
        <w:t xml:space="preserve"> 7–10-күндөрү </w:t>
      </w:r>
      <w:proofErr w:type="spellStart"/>
      <w:r w:rsidR="002A3ECD" w:rsidRPr="00DF6B70">
        <w:rPr>
          <w:rFonts w:ascii="Times New Roman" w:eastAsia="Times New Roman" w:hAnsi="Times New Roman"/>
          <w:spacing w:val="-6"/>
          <w:sz w:val="28"/>
          <w:szCs w:val="28"/>
        </w:rPr>
        <w:t>кайрадан</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текшерүүдөн</w:t>
      </w:r>
      <w:proofErr w:type="spellEnd"/>
      <w:r w:rsidR="002A3ECD" w:rsidRPr="00DF6B70">
        <w:rPr>
          <w:rFonts w:ascii="Times New Roman" w:eastAsia="Times New Roman" w:hAnsi="Times New Roman"/>
          <w:spacing w:val="-6"/>
          <w:sz w:val="28"/>
          <w:szCs w:val="28"/>
        </w:rPr>
        <w:t xml:space="preserve"> </w:t>
      </w:r>
      <w:proofErr w:type="spellStart"/>
      <w:r w:rsidR="002A3ECD" w:rsidRPr="00DF6B70">
        <w:rPr>
          <w:rFonts w:ascii="Times New Roman" w:eastAsia="Times New Roman" w:hAnsi="Times New Roman"/>
          <w:spacing w:val="-6"/>
          <w:sz w:val="28"/>
          <w:szCs w:val="28"/>
        </w:rPr>
        <w:t>өткөрүлгөн</w:t>
      </w:r>
      <w:proofErr w:type="spellEnd"/>
      <w:r w:rsidR="002A3ECD" w:rsidRPr="00DF6B70">
        <w:rPr>
          <w:rFonts w:ascii="Times New Roman" w:eastAsia="Times New Roman" w:hAnsi="Times New Roman"/>
          <w:spacing w:val="-6"/>
          <w:sz w:val="28"/>
          <w:szCs w:val="28"/>
        </w:rPr>
        <w:t>.</w:t>
      </w:r>
      <w:r w:rsidR="001B6FF3" w:rsidRPr="00DF6B70">
        <w:t xml:space="preserve"> </w:t>
      </w:r>
    </w:p>
    <w:p w14:paraId="78E04A2A" w14:textId="6754C887" w:rsidR="0001634A" w:rsidRPr="00DF6B70" w:rsidRDefault="001B6FF3" w:rsidP="001E63DF">
      <w:pPr>
        <w:tabs>
          <w:tab w:val="left" w:pos="709"/>
        </w:tabs>
        <w:spacing w:after="0" w:line="240" w:lineRule="auto"/>
        <w:ind w:firstLine="709"/>
        <w:jc w:val="both"/>
        <w:rPr>
          <w:rFonts w:ascii="Times New Roman" w:eastAsia="Times New Roman" w:hAnsi="Times New Roman"/>
          <w:spacing w:val="-6"/>
          <w:sz w:val="28"/>
          <w:szCs w:val="28"/>
        </w:rPr>
      </w:pPr>
      <w:r w:rsidRPr="00DF6B70">
        <w:rPr>
          <w:rFonts w:ascii="Times New Roman" w:eastAsia="Times New Roman" w:hAnsi="Times New Roman"/>
          <w:spacing w:val="-6"/>
          <w:sz w:val="28"/>
          <w:szCs w:val="28"/>
        </w:rPr>
        <w:t xml:space="preserve">Ош </w:t>
      </w:r>
      <w:proofErr w:type="spellStart"/>
      <w:r w:rsidRPr="00DF6B70">
        <w:rPr>
          <w:rFonts w:ascii="Times New Roman" w:eastAsia="Times New Roman" w:hAnsi="Times New Roman"/>
          <w:spacing w:val="-6"/>
          <w:sz w:val="28"/>
          <w:szCs w:val="28"/>
        </w:rPr>
        <w:t>шаарында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шаар</w:t>
      </w:r>
      <w:proofErr w:type="spellEnd"/>
      <w:r w:rsidR="0059293E" w:rsidRPr="00DF6B70">
        <w:rPr>
          <w:rFonts w:ascii="Times New Roman" w:eastAsia="Times New Roman" w:hAnsi="Times New Roman"/>
          <w:spacing w:val="-6"/>
          <w:sz w:val="28"/>
          <w:szCs w:val="28"/>
        </w:rPr>
        <w:t xml:space="preserve"> </w:t>
      </w:r>
      <w:proofErr w:type="spellStart"/>
      <w:proofErr w:type="gramStart"/>
      <w:r w:rsidR="0059293E" w:rsidRPr="00DF6B70">
        <w:rPr>
          <w:rFonts w:ascii="Times New Roman" w:hAnsi="Times New Roman"/>
          <w:spacing w:val="-6"/>
          <w:sz w:val="28"/>
          <w:szCs w:val="28"/>
        </w:rPr>
        <w:t>аймагында</w:t>
      </w:r>
      <w:proofErr w:type="spellEnd"/>
      <w:r w:rsidR="0059293E" w:rsidRPr="00DF6B70">
        <w:rPr>
          <w:rFonts w:ascii="Times New Roman" w:eastAsia="Times New Roman" w:hAnsi="Times New Roman"/>
          <w:spacing w:val="-6"/>
          <w:sz w:val="28"/>
          <w:szCs w:val="28"/>
        </w:rPr>
        <w:t xml:space="preserve"> </w:t>
      </w:r>
      <w:r w:rsidRPr="00DF6B70">
        <w:rPr>
          <w:rFonts w:ascii="Times New Roman" w:eastAsia="Times New Roman" w:hAnsi="Times New Roman"/>
          <w:spacing w:val="-6"/>
          <w:sz w:val="28"/>
          <w:szCs w:val="28"/>
        </w:rPr>
        <w:t>)</w:t>
      </w:r>
      <w:proofErr w:type="gram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жашаган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аялдарды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изилдөөгө</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тандоо</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ыкмасы</w:t>
      </w:r>
      <w:proofErr w:type="spellEnd"/>
      <w:r w:rsidRPr="00DF6B70">
        <w:rPr>
          <w:rFonts w:ascii="Times New Roman" w:eastAsia="Times New Roman" w:hAnsi="Times New Roman"/>
          <w:spacing w:val="-6"/>
          <w:sz w:val="28"/>
          <w:szCs w:val="28"/>
        </w:rPr>
        <w:t xml:space="preserve"> да </w:t>
      </w:r>
      <w:proofErr w:type="spellStart"/>
      <w:r w:rsidRPr="00DF6B70">
        <w:rPr>
          <w:rFonts w:ascii="Times New Roman" w:eastAsia="Times New Roman" w:hAnsi="Times New Roman"/>
          <w:spacing w:val="-6"/>
          <w:sz w:val="28"/>
          <w:szCs w:val="28"/>
        </w:rPr>
        <w:t>ушуга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окшош</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болгон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Шаардык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аймакта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жашаган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аялдардын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жаш</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курагы</w:t>
      </w:r>
      <w:proofErr w:type="spellEnd"/>
      <w:r w:rsidRPr="00DF6B70">
        <w:rPr>
          <w:rFonts w:ascii="Times New Roman" w:eastAsia="Times New Roman" w:hAnsi="Times New Roman"/>
          <w:spacing w:val="-6"/>
          <w:sz w:val="28"/>
          <w:szCs w:val="28"/>
        </w:rPr>
        <w:t xml:space="preserve"> 17ден 36 </w:t>
      </w:r>
      <w:proofErr w:type="spellStart"/>
      <w:r w:rsidRPr="00DF6B70">
        <w:rPr>
          <w:rFonts w:ascii="Times New Roman" w:eastAsia="Times New Roman" w:hAnsi="Times New Roman"/>
          <w:spacing w:val="-6"/>
          <w:sz w:val="28"/>
          <w:szCs w:val="28"/>
        </w:rPr>
        <w:t>жашка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чейин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өзгөргөн</w:t>
      </w:r>
      <w:proofErr w:type="spellEnd"/>
      <w:r w:rsidRPr="00DF6B70">
        <w:rPr>
          <w:rFonts w:ascii="Times New Roman" w:eastAsia="Times New Roman" w:hAnsi="Times New Roman"/>
          <w:spacing w:val="-6"/>
          <w:sz w:val="28"/>
          <w:szCs w:val="28"/>
        </w:rPr>
        <w:t xml:space="preserve">, ал </w:t>
      </w:r>
      <w:proofErr w:type="spellStart"/>
      <w:r w:rsidRPr="00DF6B70">
        <w:rPr>
          <w:rFonts w:ascii="Times New Roman" w:eastAsia="Times New Roman" w:hAnsi="Times New Roman"/>
          <w:spacing w:val="-6"/>
          <w:sz w:val="28"/>
          <w:szCs w:val="28"/>
        </w:rPr>
        <w:t>эми</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балдардын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жашы</w:t>
      </w:r>
      <w:proofErr w:type="spellEnd"/>
      <w:r w:rsidRPr="00DF6B70">
        <w:rPr>
          <w:rFonts w:ascii="Times New Roman" w:eastAsia="Times New Roman" w:hAnsi="Times New Roman"/>
          <w:spacing w:val="-6"/>
          <w:sz w:val="28"/>
          <w:szCs w:val="28"/>
        </w:rPr>
        <w:t xml:space="preserve"> 1 </w:t>
      </w:r>
      <w:proofErr w:type="spellStart"/>
      <w:r w:rsidRPr="00DF6B70">
        <w:rPr>
          <w:rFonts w:ascii="Times New Roman" w:eastAsia="Times New Roman" w:hAnsi="Times New Roman"/>
          <w:spacing w:val="-6"/>
          <w:sz w:val="28"/>
          <w:szCs w:val="28"/>
        </w:rPr>
        <w:t>суткадан</w:t>
      </w:r>
      <w:proofErr w:type="spellEnd"/>
      <w:r w:rsidRPr="00DF6B70">
        <w:rPr>
          <w:rFonts w:ascii="Times New Roman" w:eastAsia="Times New Roman" w:hAnsi="Times New Roman"/>
          <w:spacing w:val="-6"/>
          <w:sz w:val="28"/>
          <w:szCs w:val="28"/>
        </w:rPr>
        <w:t xml:space="preserve"> 11 </w:t>
      </w:r>
      <w:proofErr w:type="spellStart"/>
      <w:r w:rsidRPr="00DF6B70">
        <w:rPr>
          <w:rFonts w:ascii="Times New Roman" w:eastAsia="Times New Roman" w:hAnsi="Times New Roman"/>
          <w:spacing w:val="-6"/>
          <w:sz w:val="28"/>
          <w:szCs w:val="28"/>
        </w:rPr>
        <w:t>айга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чейин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түзгөн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Балдар</w:t>
      </w:r>
      <w:r w:rsidR="00F315F7" w:rsidRPr="00DF6B70">
        <w:rPr>
          <w:rFonts w:ascii="Times New Roman" w:eastAsia="Times New Roman" w:hAnsi="Times New Roman"/>
          <w:spacing w:val="-6"/>
          <w:sz w:val="28"/>
          <w:szCs w:val="28"/>
        </w:rPr>
        <w:t>дын</w:t>
      </w:r>
      <w:proofErr w:type="spellEnd"/>
      <w:r w:rsidRPr="00DF6B70">
        <w:rPr>
          <w:rFonts w:ascii="Times New Roman" w:eastAsia="Times New Roman" w:hAnsi="Times New Roman"/>
          <w:spacing w:val="-6"/>
          <w:sz w:val="28"/>
          <w:szCs w:val="28"/>
        </w:rPr>
        <w:t xml:space="preserve"> ден</w:t>
      </w:r>
      <w:r w:rsidR="00F315F7" w:rsidRPr="00DF6B70">
        <w:rPr>
          <w:rFonts w:ascii="Times New Roman" w:eastAsia="Times New Roman" w:hAnsi="Times New Roman"/>
          <w:spacing w:val="-6"/>
          <w:sz w:val="28"/>
          <w:szCs w:val="28"/>
        </w:rPr>
        <w:t xml:space="preserve"> </w:t>
      </w:r>
      <w:proofErr w:type="spellStart"/>
      <w:r w:rsidR="00F315F7" w:rsidRPr="00DF6B70">
        <w:rPr>
          <w:rFonts w:ascii="Times New Roman" w:hAnsi="Times New Roman"/>
          <w:spacing w:val="-6"/>
          <w:sz w:val="28"/>
          <w:szCs w:val="28"/>
        </w:rPr>
        <w:t>соолугу</w:t>
      </w:r>
      <w:proofErr w:type="spellEnd"/>
      <w:r w:rsidR="00F315F7" w:rsidRPr="00DF6B70">
        <w:rPr>
          <w:rFonts w:ascii="Times New Roman" w:hAnsi="Times New Roman"/>
          <w:spacing w:val="-6"/>
          <w:sz w:val="28"/>
          <w:szCs w:val="28"/>
        </w:rPr>
        <w:t xml:space="preserve"> </w:t>
      </w:r>
      <w:proofErr w:type="spellStart"/>
      <w:r w:rsidR="00F315F7" w:rsidRPr="00DF6B70">
        <w:rPr>
          <w:rFonts w:ascii="Times New Roman" w:hAnsi="Times New Roman"/>
          <w:spacing w:val="-6"/>
          <w:sz w:val="28"/>
          <w:szCs w:val="28"/>
        </w:rPr>
        <w:t>чың</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болгон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Энелердин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анамнезинде</w:t>
      </w:r>
      <w:proofErr w:type="spellEnd"/>
      <w:r w:rsidRPr="00DF6B70">
        <w:rPr>
          <w:rFonts w:ascii="Times New Roman" w:eastAsia="Times New Roman" w:hAnsi="Times New Roman"/>
          <w:spacing w:val="-6"/>
          <w:sz w:val="28"/>
          <w:szCs w:val="28"/>
        </w:rPr>
        <w:t xml:space="preserve"> кош </w:t>
      </w:r>
      <w:proofErr w:type="spellStart"/>
      <w:r w:rsidRPr="00DF6B70">
        <w:rPr>
          <w:rFonts w:ascii="Times New Roman" w:eastAsia="Times New Roman" w:hAnsi="Times New Roman"/>
          <w:spacing w:val="-6"/>
          <w:sz w:val="28"/>
          <w:szCs w:val="28"/>
        </w:rPr>
        <w:t>бойлуулук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учурунда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оор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патологиялар</w:t>
      </w:r>
      <w:proofErr w:type="spellEnd"/>
      <w:r w:rsidRPr="00DF6B70">
        <w:rPr>
          <w:rFonts w:ascii="Times New Roman" w:eastAsia="Times New Roman" w:hAnsi="Times New Roman"/>
          <w:spacing w:val="-6"/>
          <w:sz w:val="28"/>
          <w:szCs w:val="28"/>
        </w:rPr>
        <w:t xml:space="preserve"> же </w:t>
      </w:r>
      <w:proofErr w:type="spellStart"/>
      <w:r w:rsidRPr="00DF6B70">
        <w:rPr>
          <w:rFonts w:ascii="Times New Roman" w:eastAsia="Times New Roman" w:hAnsi="Times New Roman"/>
          <w:spacing w:val="-6"/>
          <w:sz w:val="28"/>
          <w:szCs w:val="28"/>
        </w:rPr>
        <w:t>оорулар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катталган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эмес</w:t>
      </w:r>
      <w:proofErr w:type="spellEnd"/>
      <w:r w:rsidRPr="00DF6B70">
        <w:rPr>
          <w:rFonts w:ascii="Times New Roman" w:eastAsia="Times New Roman" w:hAnsi="Times New Roman"/>
          <w:spacing w:val="-6"/>
          <w:sz w:val="28"/>
          <w:szCs w:val="28"/>
        </w:rPr>
        <w:t xml:space="preserve">. Кош </w:t>
      </w:r>
      <w:proofErr w:type="spellStart"/>
      <w:r w:rsidRPr="00DF6B70">
        <w:rPr>
          <w:rFonts w:ascii="Times New Roman" w:eastAsia="Times New Roman" w:hAnsi="Times New Roman"/>
          <w:spacing w:val="-6"/>
          <w:sz w:val="28"/>
          <w:szCs w:val="28"/>
        </w:rPr>
        <w:t>бойлуулук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учурунда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төрөт</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маалында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изилдөөгө</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тартылган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аялдардын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эч</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кимиси</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антибиотиктерди</w:t>
      </w:r>
      <w:proofErr w:type="spellEnd"/>
      <w:r w:rsidRPr="00DF6B70">
        <w:rPr>
          <w:rFonts w:ascii="Times New Roman" w:eastAsia="Times New Roman" w:hAnsi="Times New Roman"/>
          <w:spacing w:val="-6"/>
          <w:sz w:val="28"/>
          <w:szCs w:val="28"/>
        </w:rPr>
        <w:t xml:space="preserve"> же </w:t>
      </w:r>
      <w:proofErr w:type="spellStart"/>
      <w:r w:rsidRPr="00DF6B70">
        <w:rPr>
          <w:rFonts w:ascii="Times New Roman" w:eastAsia="Times New Roman" w:hAnsi="Times New Roman"/>
          <w:spacing w:val="-6"/>
          <w:sz w:val="28"/>
          <w:szCs w:val="28"/>
        </w:rPr>
        <w:t>сульфаниламиддик</w:t>
      </w:r>
      <w:proofErr w:type="spellEnd"/>
      <w:r w:rsidRPr="00DF6B70">
        <w:rPr>
          <w:rFonts w:ascii="Times New Roman" w:eastAsia="Times New Roman" w:hAnsi="Times New Roman"/>
          <w:spacing w:val="-6"/>
          <w:sz w:val="28"/>
          <w:szCs w:val="28"/>
        </w:rPr>
        <w:t xml:space="preserve"> дары-</w:t>
      </w:r>
      <w:proofErr w:type="spellStart"/>
      <w:r w:rsidRPr="00DF6B70">
        <w:rPr>
          <w:rFonts w:ascii="Times New Roman" w:eastAsia="Times New Roman" w:hAnsi="Times New Roman"/>
          <w:spacing w:val="-6"/>
          <w:sz w:val="28"/>
          <w:szCs w:val="28"/>
        </w:rPr>
        <w:t>дармектерди</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кабыл</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алышкан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эмес</w:t>
      </w:r>
      <w:proofErr w:type="spellEnd"/>
      <w:r w:rsidRPr="00DF6B70">
        <w:rPr>
          <w:rFonts w:ascii="Times New Roman" w:eastAsia="Times New Roman" w:hAnsi="Times New Roman"/>
          <w:spacing w:val="-6"/>
          <w:sz w:val="28"/>
          <w:szCs w:val="28"/>
        </w:rPr>
        <w:t>.</w:t>
      </w:r>
      <w:r w:rsidR="00733753" w:rsidRPr="00DF6B70">
        <w:rPr>
          <w:rFonts w:ascii="Times New Roman" w:eastAsia="Times New Roman" w:hAnsi="Times New Roman"/>
          <w:color w:val="FF0000"/>
          <w:spacing w:val="-6"/>
          <w:sz w:val="28"/>
          <w:szCs w:val="28"/>
        </w:rPr>
        <w:t xml:space="preserve"> </w:t>
      </w:r>
      <w:proofErr w:type="spellStart"/>
      <w:r w:rsidR="00AA0B05" w:rsidRPr="00DF6B70">
        <w:rPr>
          <w:rFonts w:ascii="Times New Roman" w:eastAsia="Times New Roman" w:hAnsi="Times New Roman"/>
          <w:spacing w:val="-6"/>
          <w:sz w:val="28"/>
          <w:szCs w:val="28"/>
        </w:rPr>
        <w:t>Эмчек</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сүтү</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төрөттөн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кийин</w:t>
      </w:r>
      <w:proofErr w:type="spellEnd"/>
      <w:r w:rsidR="00AA0B05" w:rsidRPr="00DF6B70">
        <w:rPr>
          <w:rFonts w:ascii="Times New Roman" w:eastAsia="Times New Roman" w:hAnsi="Times New Roman"/>
          <w:spacing w:val="-6"/>
          <w:sz w:val="28"/>
          <w:szCs w:val="28"/>
        </w:rPr>
        <w:t xml:space="preserve"> 2, 3, 4, 5, 6 </w:t>
      </w:r>
      <w:proofErr w:type="spellStart"/>
      <w:r w:rsidR="00AA0B05" w:rsidRPr="00DF6B70">
        <w:rPr>
          <w:rFonts w:ascii="Times New Roman" w:eastAsia="Times New Roman" w:hAnsi="Times New Roman"/>
          <w:spacing w:val="-6"/>
          <w:sz w:val="28"/>
          <w:szCs w:val="28"/>
        </w:rPr>
        <w:t>жана</w:t>
      </w:r>
      <w:proofErr w:type="spellEnd"/>
      <w:r w:rsidR="00AA0B05" w:rsidRPr="00DF6B70">
        <w:rPr>
          <w:rFonts w:ascii="Times New Roman" w:eastAsia="Times New Roman" w:hAnsi="Times New Roman"/>
          <w:spacing w:val="-6"/>
          <w:sz w:val="28"/>
          <w:szCs w:val="28"/>
        </w:rPr>
        <w:t xml:space="preserve"> 7–10-күндөрү </w:t>
      </w:r>
      <w:proofErr w:type="spellStart"/>
      <w:r w:rsidR="00AA0B05" w:rsidRPr="00DF6B70">
        <w:rPr>
          <w:rFonts w:ascii="Times New Roman" w:eastAsia="Times New Roman" w:hAnsi="Times New Roman"/>
          <w:spacing w:val="-6"/>
          <w:sz w:val="28"/>
          <w:szCs w:val="28"/>
        </w:rPr>
        <w:t>изилденген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Ошондой</w:t>
      </w:r>
      <w:proofErr w:type="spellEnd"/>
      <w:r w:rsidR="00AA0B05" w:rsidRPr="00DF6B70">
        <w:rPr>
          <w:rFonts w:ascii="Times New Roman" w:eastAsia="Times New Roman" w:hAnsi="Times New Roman"/>
          <w:spacing w:val="-6"/>
          <w:sz w:val="28"/>
          <w:szCs w:val="28"/>
        </w:rPr>
        <w:t xml:space="preserve"> эле </w:t>
      </w:r>
      <w:proofErr w:type="spellStart"/>
      <w:r w:rsidR="00AA0B05" w:rsidRPr="00DF6B70">
        <w:rPr>
          <w:rFonts w:ascii="Times New Roman" w:eastAsia="Times New Roman" w:hAnsi="Times New Roman"/>
          <w:spacing w:val="-6"/>
          <w:sz w:val="28"/>
          <w:szCs w:val="28"/>
        </w:rPr>
        <w:t>параллелдүү</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түрдө</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энелерден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жана</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алардын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жаңы</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төрөлгөн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ымыркайларынан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эубиотиктердин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курамын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аныктоо</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үчүн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заң</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үлгүлөрү</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алынган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Мындан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тышкары</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энелердин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жана</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ымыркайлардын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ичеги</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микрофлорасынын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курамы</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улуттук</w:t>
      </w:r>
      <w:proofErr w:type="spellEnd"/>
      <w:r w:rsidR="00AA0B05" w:rsidRPr="00DF6B70">
        <w:rPr>
          <w:rFonts w:ascii="Times New Roman" w:eastAsia="Times New Roman" w:hAnsi="Times New Roman"/>
          <w:spacing w:val="-6"/>
          <w:sz w:val="28"/>
          <w:szCs w:val="28"/>
        </w:rPr>
        <w:t xml:space="preserve"> </w:t>
      </w:r>
      <w:proofErr w:type="spellStart"/>
      <w:r w:rsidR="00331B08" w:rsidRPr="00DF6B70">
        <w:rPr>
          <w:rFonts w:ascii="Times New Roman" w:eastAsia="Times New Roman" w:hAnsi="Times New Roman"/>
          <w:spacing w:val="-6"/>
          <w:sz w:val="28"/>
          <w:szCs w:val="28"/>
        </w:rPr>
        <w:t>кычкыл</w:t>
      </w:r>
      <w:proofErr w:type="spellEnd"/>
      <w:r w:rsidR="00331B08"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сүт</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азыктарын</w:t>
      </w:r>
      <w:proofErr w:type="spellEnd"/>
      <w:r w:rsidR="00AF3A0B" w:rsidRPr="00DF6B70">
        <w:rPr>
          <w:rFonts w:ascii="Times New Roman" w:eastAsia="Times New Roman" w:hAnsi="Times New Roman"/>
          <w:spacing w:val="-6"/>
          <w:sz w:val="28"/>
          <w:szCs w:val="28"/>
        </w:rPr>
        <w:t xml:space="preserve"> </w:t>
      </w:r>
      <w:r w:rsidR="003C6185" w:rsidRPr="00DF6B70">
        <w:rPr>
          <w:rFonts w:ascii="Times New Roman" w:eastAsia="Times New Roman" w:hAnsi="Times New Roman"/>
          <w:spacing w:val="-6"/>
          <w:sz w:val="28"/>
          <w:szCs w:val="28"/>
        </w:rPr>
        <w:t>(</w:t>
      </w:r>
      <w:r w:rsidR="00331B08" w:rsidRPr="00DF6B70">
        <w:rPr>
          <w:rFonts w:ascii="Times New Roman" w:eastAsia="Times New Roman" w:hAnsi="Times New Roman"/>
          <w:spacing w:val="-6"/>
          <w:sz w:val="28"/>
          <w:szCs w:val="28"/>
        </w:rPr>
        <w:t>К</w:t>
      </w:r>
      <w:r w:rsidR="003C6185" w:rsidRPr="00DF6B70">
        <w:rPr>
          <w:rFonts w:ascii="Times New Roman" w:eastAsia="Times New Roman" w:hAnsi="Times New Roman"/>
          <w:spacing w:val="-6"/>
          <w:sz w:val="28"/>
          <w:szCs w:val="28"/>
        </w:rPr>
        <w:t>СА)</w:t>
      </w:r>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үзгүлтүксүз</w:t>
      </w:r>
      <w:proofErr w:type="spellEnd"/>
      <w:r w:rsidR="00AA0B05" w:rsidRPr="00DF6B70">
        <w:rPr>
          <w:rFonts w:ascii="Times New Roman" w:eastAsia="Times New Roman" w:hAnsi="Times New Roman"/>
          <w:spacing w:val="-6"/>
          <w:sz w:val="28"/>
          <w:szCs w:val="28"/>
        </w:rPr>
        <w:t xml:space="preserve"> же </w:t>
      </w:r>
      <w:proofErr w:type="spellStart"/>
      <w:r w:rsidR="00AA0B05" w:rsidRPr="00DF6B70">
        <w:rPr>
          <w:rFonts w:ascii="Times New Roman" w:eastAsia="Times New Roman" w:hAnsi="Times New Roman"/>
          <w:spacing w:val="-6"/>
          <w:sz w:val="28"/>
          <w:szCs w:val="28"/>
        </w:rPr>
        <w:t>үзгүлтүк</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менен</w:t>
      </w:r>
      <w:proofErr w:type="spellEnd"/>
      <w:r w:rsidR="00AA0B05" w:rsidRPr="00DF6B70">
        <w:rPr>
          <w:rFonts w:ascii="Times New Roman" w:eastAsia="Times New Roman" w:hAnsi="Times New Roman"/>
          <w:spacing w:val="-6"/>
          <w:sz w:val="28"/>
          <w:szCs w:val="28"/>
        </w:rPr>
        <w:t xml:space="preserve"> </w:t>
      </w:r>
      <w:proofErr w:type="spellStart"/>
      <w:r w:rsidR="00AA0B05" w:rsidRPr="00DF6B70">
        <w:rPr>
          <w:rFonts w:ascii="Times New Roman" w:eastAsia="Times New Roman" w:hAnsi="Times New Roman"/>
          <w:spacing w:val="-6"/>
          <w:sz w:val="28"/>
          <w:szCs w:val="28"/>
        </w:rPr>
        <w:t>пайдаланууга</w:t>
      </w:r>
      <w:proofErr w:type="spellEnd"/>
      <w:r w:rsidR="00AA0B05" w:rsidRPr="00DF6B70">
        <w:rPr>
          <w:rFonts w:ascii="Times New Roman" w:eastAsia="Times New Roman" w:hAnsi="Times New Roman"/>
          <w:spacing w:val="-6"/>
          <w:sz w:val="28"/>
          <w:szCs w:val="28"/>
        </w:rPr>
        <w:t xml:space="preserve"> жараша да </w:t>
      </w:r>
      <w:proofErr w:type="spellStart"/>
      <w:r w:rsidR="00AA0B05" w:rsidRPr="00DF6B70">
        <w:rPr>
          <w:rFonts w:ascii="Times New Roman" w:eastAsia="Times New Roman" w:hAnsi="Times New Roman"/>
          <w:spacing w:val="-6"/>
          <w:sz w:val="28"/>
          <w:szCs w:val="28"/>
        </w:rPr>
        <w:t>аныкталган</w:t>
      </w:r>
      <w:proofErr w:type="spellEnd"/>
      <w:r w:rsidR="00AA0B05" w:rsidRPr="00DF6B70">
        <w:rPr>
          <w:rFonts w:ascii="Times New Roman" w:eastAsia="Times New Roman" w:hAnsi="Times New Roman"/>
          <w:spacing w:val="-6"/>
          <w:sz w:val="28"/>
          <w:szCs w:val="28"/>
        </w:rPr>
        <w:t>.</w:t>
      </w:r>
      <w:r w:rsidR="00733753" w:rsidRPr="00DF6B70">
        <w:rPr>
          <w:rFonts w:ascii="Times New Roman" w:eastAsia="Times New Roman" w:hAnsi="Times New Roman"/>
          <w:spacing w:val="-6"/>
          <w:sz w:val="28"/>
          <w:szCs w:val="28"/>
        </w:rPr>
        <w:t xml:space="preserve">                        </w:t>
      </w:r>
    </w:p>
    <w:p w14:paraId="77BF1262" w14:textId="01C47110" w:rsidR="00AF3A0B" w:rsidRPr="00DF6B70" w:rsidRDefault="00AF3A0B" w:rsidP="001E63DF">
      <w:pPr>
        <w:tabs>
          <w:tab w:val="left" w:pos="709"/>
        </w:tabs>
        <w:spacing w:after="0" w:line="240" w:lineRule="auto"/>
        <w:ind w:firstLine="709"/>
        <w:jc w:val="both"/>
        <w:rPr>
          <w:rFonts w:ascii="Times New Roman" w:hAnsi="Times New Roman"/>
          <w:spacing w:val="-6"/>
          <w:sz w:val="28"/>
          <w:szCs w:val="28"/>
        </w:rPr>
      </w:pPr>
      <w:r w:rsidRPr="00DF6B70">
        <w:rPr>
          <w:rFonts w:ascii="Times New Roman" w:hAnsi="Times New Roman"/>
          <w:spacing w:val="-6"/>
          <w:sz w:val="28"/>
          <w:szCs w:val="28"/>
        </w:rPr>
        <w:t xml:space="preserve">Баланы </w:t>
      </w:r>
      <w:proofErr w:type="spellStart"/>
      <w:r w:rsidRPr="00DF6B70">
        <w:rPr>
          <w:rFonts w:ascii="Times New Roman" w:hAnsi="Times New Roman"/>
          <w:spacing w:val="-6"/>
          <w:sz w:val="28"/>
          <w:szCs w:val="28"/>
        </w:rPr>
        <w:t>эмизген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энелерди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жаңы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төрөлгөн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ымыркайларды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изилдөө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үчүн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төрөгөн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аялдардын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баланы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эмизген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энелердин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сүт</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эмген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курактагы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балдардын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текшерүү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картасы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иштелип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чыккан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картага</w:t>
      </w:r>
      <w:proofErr w:type="spellEnd"/>
      <w:r w:rsidRPr="00DF6B70">
        <w:rPr>
          <w:rFonts w:ascii="Times New Roman" w:hAnsi="Times New Roman"/>
          <w:spacing w:val="-6"/>
          <w:sz w:val="28"/>
          <w:szCs w:val="28"/>
        </w:rPr>
        <w:t xml:space="preserve"> акушер-</w:t>
      </w:r>
      <w:proofErr w:type="spellStart"/>
      <w:r w:rsidRPr="00DF6B70">
        <w:rPr>
          <w:rFonts w:ascii="Times New Roman" w:hAnsi="Times New Roman"/>
          <w:spacing w:val="-6"/>
          <w:sz w:val="28"/>
          <w:szCs w:val="28"/>
        </w:rPr>
        <w:t>гинекологдор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педиатрлар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терапевттер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неонатологдор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эндокринологдор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инфекционисттер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невропатологдор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онкологдор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хирургдар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башка </w:t>
      </w:r>
      <w:proofErr w:type="spellStart"/>
      <w:r w:rsidRPr="00DF6B70">
        <w:rPr>
          <w:rFonts w:ascii="Times New Roman" w:hAnsi="Times New Roman"/>
          <w:spacing w:val="-6"/>
          <w:sz w:val="28"/>
          <w:szCs w:val="28"/>
        </w:rPr>
        <w:t>адистер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ошондой</w:t>
      </w:r>
      <w:proofErr w:type="spellEnd"/>
      <w:r w:rsidRPr="00DF6B70">
        <w:rPr>
          <w:rFonts w:ascii="Times New Roman" w:hAnsi="Times New Roman"/>
          <w:spacing w:val="-6"/>
          <w:sz w:val="28"/>
          <w:szCs w:val="28"/>
        </w:rPr>
        <w:t xml:space="preserve"> эле </w:t>
      </w:r>
      <w:proofErr w:type="spellStart"/>
      <w:r w:rsidRPr="00DF6B70">
        <w:rPr>
          <w:rFonts w:ascii="Times New Roman" w:hAnsi="Times New Roman"/>
          <w:spacing w:val="-6"/>
          <w:sz w:val="28"/>
          <w:szCs w:val="28"/>
        </w:rPr>
        <w:t>ГСВнын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медициналык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кызматкерлери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тарабынан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алынган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изилдөө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маалыматтары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киргизилген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Микробиологиялык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токсикологиялык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изилдөөлөр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Түштүк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бөлүмдүн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медициналык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проблемалар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институтунун</w:t>
      </w:r>
      <w:proofErr w:type="spellEnd"/>
      <w:r w:rsidRPr="00DF6B70">
        <w:rPr>
          <w:rFonts w:ascii="Times New Roman" w:hAnsi="Times New Roman"/>
          <w:spacing w:val="-6"/>
          <w:sz w:val="28"/>
          <w:szCs w:val="28"/>
        </w:rPr>
        <w:t xml:space="preserve"> диссертанты </w:t>
      </w:r>
      <w:proofErr w:type="spellStart"/>
      <w:r w:rsidRPr="00DF6B70">
        <w:rPr>
          <w:rFonts w:ascii="Times New Roman" w:hAnsi="Times New Roman"/>
          <w:spacing w:val="-6"/>
          <w:sz w:val="28"/>
          <w:szCs w:val="28"/>
        </w:rPr>
        <w:t>тарабынан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жүргүзүлгөн</w:t>
      </w:r>
      <w:proofErr w:type="spellEnd"/>
      <w:r w:rsidRPr="00DF6B70">
        <w:rPr>
          <w:rFonts w:ascii="Times New Roman" w:hAnsi="Times New Roman"/>
          <w:spacing w:val="-6"/>
          <w:sz w:val="28"/>
          <w:szCs w:val="28"/>
        </w:rPr>
        <w:t>.</w:t>
      </w:r>
    </w:p>
    <w:p w14:paraId="7705F820" w14:textId="77777777" w:rsidR="00C54893" w:rsidRPr="00DF6B70" w:rsidRDefault="00C54893" w:rsidP="001E63DF">
      <w:pPr>
        <w:tabs>
          <w:tab w:val="left" w:pos="709"/>
        </w:tabs>
        <w:spacing w:after="0" w:line="240" w:lineRule="auto"/>
        <w:ind w:firstLine="709"/>
        <w:jc w:val="both"/>
        <w:rPr>
          <w:rFonts w:ascii="Times New Roman" w:hAnsi="Times New Roman"/>
          <w:spacing w:val="-6"/>
          <w:sz w:val="28"/>
          <w:szCs w:val="28"/>
        </w:rPr>
      </w:pPr>
      <w:proofErr w:type="spellStart"/>
      <w:r w:rsidRPr="00DF6B70">
        <w:rPr>
          <w:rFonts w:ascii="Times New Roman" w:hAnsi="Times New Roman"/>
          <w:spacing w:val="-6"/>
          <w:sz w:val="28"/>
          <w:szCs w:val="28"/>
        </w:rPr>
        <w:t>Сурамжылоонун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жүрүшүндө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изилденген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аялдардан</w:t>
      </w:r>
      <w:proofErr w:type="spellEnd"/>
      <w:r w:rsidRPr="00DF6B70">
        <w:rPr>
          <w:rFonts w:ascii="Times New Roman" w:hAnsi="Times New Roman"/>
          <w:spacing w:val="-6"/>
          <w:sz w:val="28"/>
          <w:szCs w:val="28"/>
        </w:rPr>
        <w:t xml:space="preserve"> анамнез </w:t>
      </w:r>
      <w:proofErr w:type="spellStart"/>
      <w:r w:rsidRPr="00DF6B70">
        <w:rPr>
          <w:rFonts w:ascii="Times New Roman" w:hAnsi="Times New Roman"/>
          <w:spacing w:val="-6"/>
          <w:sz w:val="28"/>
          <w:szCs w:val="28"/>
        </w:rPr>
        <w:t>жыйналып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айрыкча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дисбактериоздун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белгилери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ич</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катуу</w:t>
      </w:r>
      <w:proofErr w:type="spellEnd"/>
      <w:r w:rsidRPr="00DF6B70">
        <w:rPr>
          <w:rFonts w:ascii="Times New Roman" w:hAnsi="Times New Roman"/>
          <w:spacing w:val="-6"/>
          <w:sz w:val="28"/>
          <w:szCs w:val="28"/>
        </w:rPr>
        <w:t xml:space="preserve"> же </w:t>
      </w:r>
      <w:proofErr w:type="spellStart"/>
      <w:r w:rsidRPr="00DF6B70">
        <w:rPr>
          <w:rFonts w:ascii="Times New Roman" w:hAnsi="Times New Roman"/>
          <w:spacing w:val="-6"/>
          <w:sz w:val="28"/>
          <w:szCs w:val="28"/>
        </w:rPr>
        <w:t>ичи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өтүү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сыяктуу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даттанууларга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өзгөчө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көңүл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бурулган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Ошондой</w:t>
      </w:r>
      <w:proofErr w:type="spellEnd"/>
      <w:r w:rsidRPr="00DF6B70">
        <w:rPr>
          <w:rFonts w:ascii="Times New Roman" w:hAnsi="Times New Roman"/>
          <w:spacing w:val="-6"/>
          <w:sz w:val="28"/>
          <w:szCs w:val="28"/>
        </w:rPr>
        <w:t xml:space="preserve"> эле </w:t>
      </w:r>
      <w:proofErr w:type="spellStart"/>
      <w:r w:rsidRPr="00DF6B70">
        <w:rPr>
          <w:rFonts w:ascii="Times New Roman" w:hAnsi="Times New Roman"/>
          <w:spacing w:val="-6"/>
          <w:sz w:val="28"/>
          <w:szCs w:val="28"/>
        </w:rPr>
        <w:t>алардын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тамактануу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өзгөчөлүктөрү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азык-</w:t>
      </w:r>
      <w:r w:rsidRPr="00DF6B70">
        <w:rPr>
          <w:rFonts w:ascii="Times New Roman" w:hAnsi="Times New Roman"/>
          <w:spacing w:val="-6"/>
          <w:sz w:val="28"/>
          <w:szCs w:val="28"/>
        </w:rPr>
        <w:lastRenderedPageBreak/>
        <w:t>түлүктөрдүн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булагы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сапаты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башка </w:t>
      </w:r>
      <w:proofErr w:type="spellStart"/>
      <w:r w:rsidRPr="00DF6B70">
        <w:rPr>
          <w:rFonts w:ascii="Times New Roman" w:hAnsi="Times New Roman"/>
          <w:spacing w:val="-6"/>
          <w:sz w:val="28"/>
          <w:szCs w:val="28"/>
        </w:rPr>
        <w:t>факторлор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такталган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Мындан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тышкары</w:t>
      </w:r>
      <w:proofErr w:type="spellEnd"/>
      <w:r w:rsidRPr="00DF6B70">
        <w:rPr>
          <w:rFonts w:ascii="Times New Roman" w:hAnsi="Times New Roman"/>
          <w:spacing w:val="-6"/>
          <w:sz w:val="28"/>
          <w:szCs w:val="28"/>
        </w:rPr>
        <w:t xml:space="preserve">, анамнез </w:t>
      </w:r>
      <w:proofErr w:type="spellStart"/>
      <w:r w:rsidRPr="00DF6B70">
        <w:rPr>
          <w:rFonts w:ascii="Times New Roman" w:hAnsi="Times New Roman"/>
          <w:spacing w:val="-6"/>
          <w:sz w:val="28"/>
          <w:szCs w:val="28"/>
        </w:rPr>
        <w:t>топтоо</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маалында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изилденген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аялдардын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жолдоштору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уулуу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химикаттар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менен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байланышта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болгон-болбогону</w:t>
      </w:r>
      <w:proofErr w:type="spellEnd"/>
      <w:r w:rsidRPr="00DF6B70">
        <w:rPr>
          <w:rFonts w:ascii="Times New Roman" w:hAnsi="Times New Roman"/>
          <w:spacing w:val="-6"/>
          <w:sz w:val="28"/>
          <w:szCs w:val="28"/>
        </w:rPr>
        <w:t xml:space="preserve"> да эске </w:t>
      </w:r>
      <w:proofErr w:type="spellStart"/>
      <w:r w:rsidRPr="00DF6B70">
        <w:rPr>
          <w:rFonts w:ascii="Times New Roman" w:hAnsi="Times New Roman"/>
          <w:spacing w:val="-6"/>
          <w:sz w:val="28"/>
          <w:szCs w:val="28"/>
        </w:rPr>
        <w:t>алынган</w:t>
      </w:r>
      <w:proofErr w:type="spellEnd"/>
      <w:r w:rsidRPr="00DF6B70">
        <w:rPr>
          <w:rFonts w:ascii="Times New Roman" w:hAnsi="Times New Roman"/>
          <w:spacing w:val="-6"/>
          <w:sz w:val="28"/>
          <w:szCs w:val="28"/>
        </w:rPr>
        <w:t>.</w:t>
      </w:r>
    </w:p>
    <w:p w14:paraId="7CABAD5D" w14:textId="79F17DB9" w:rsidR="00F12E04" w:rsidRPr="00DF6B70" w:rsidRDefault="00C54893" w:rsidP="00310299">
      <w:pPr>
        <w:tabs>
          <w:tab w:val="left" w:pos="709"/>
        </w:tabs>
        <w:spacing w:after="0" w:line="240" w:lineRule="auto"/>
        <w:ind w:firstLine="709"/>
        <w:jc w:val="both"/>
        <w:rPr>
          <w:rFonts w:ascii="Times New Roman" w:hAnsi="Times New Roman"/>
          <w:spacing w:val="-6"/>
          <w:sz w:val="28"/>
          <w:szCs w:val="28"/>
        </w:rPr>
      </w:pPr>
      <w:proofErr w:type="spellStart"/>
      <w:r w:rsidRPr="00DF6B70">
        <w:rPr>
          <w:rFonts w:ascii="Times New Roman" w:hAnsi="Times New Roman"/>
          <w:spacing w:val="-6"/>
          <w:sz w:val="28"/>
          <w:szCs w:val="28"/>
        </w:rPr>
        <w:t>Изилдөөгө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катышкан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бардык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адамдардан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маалымдуу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макулдук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алынган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илимий</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ишке</w:t>
      </w:r>
      <w:proofErr w:type="spellEnd"/>
      <w:r w:rsidRPr="00DF6B70">
        <w:rPr>
          <w:rFonts w:ascii="Times New Roman" w:hAnsi="Times New Roman"/>
          <w:spacing w:val="-6"/>
          <w:sz w:val="28"/>
          <w:szCs w:val="28"/>
        </w:rPr>
        <w:t xml:space="preserve"> биоэтика </w:t>
      </w:r>
      <w:proofErr w:type="spellStart"/>
      <w:r w:rsidRPr="00DF6B70">
        <w:rPr>
          <w:rFonts w:ascii="Times New Roman" w:hAnsi="Times New Roman"/>
          <w:spacing w:val="-6"/>
          <w:sz w:val="28"/>
          <w:szCs w:val="28"/>
        </w:rPr>
        <w:t>комиссиясынын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корутундусу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берилген</w:t>
      </w:r>
      <w:proofErr w:type="spellEnd"/>
      <w:r w:rsidRPr="00DF6B70">
        <w:rPr>
          <w:rFonts w:ascii="Times New Roman" w:hAnsi="Times New Roman"/>
          <w:spacing w:val="-6"/>
          <w:sz w:val="28"/>
          <w:szCs w:val="28"/>
        </w:rPr>
        <w:t>.</w:t>
      </w:r>
    </w:p>
    <w:p w14:paraId="61B698D0" w14:textId="465EC573" w:rsidR="0001634A" w:rsidRPr="00DF6B70" w:rsidRDefault="00C54893" w:rsidP="00310299">
      <w:pPr>
        <w:tabs>
          <w:tab w:val="left" w:pos="709"/>
        </w:tabs>
        <w:spacing w:after="0" w:line="240" w:lineRule="auto"/>
        <w:ind w:firstLine="709"/>
        <w:jc w:val="both"/>
        <w:rPr>
          <w:rFonts w:ascii="Times New Roman" w:eastAsia="Times New Roman" w:hAnsi="Times New Roman"/>
          <w:spacing w:val="-6"/>
          <w:sz w:val="28"/>
          <w:szCs w:val="28"/>
        </w:rPr>
      </w:pPr>
      <w:proofErr w:type="spellStart"/>
      <w:r w:rsidRPr="00DF6B70">
        <w:rPr>
          <w:rFonts w:ascii="Times New Roman" w:eastAsia="Times New Roman" w:hAnsi="Times New Roman"/>
          <w:b/>
          <w:bCs/>
          <w:spacing w:val="-6"/>
          <w:sz w:val="28"/>
          <w:szCs w:val="28"/>
        </w:rPr>
        <w:t>Микроскопиялык</w:t>
      </w:r>
      <w:proofErr w:type="spellEnd"/>
      <w:r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b/>
          <w:bCs/>
          <w:spacing w:val="-6"/>
          <w:sz w:val="28"/>
          <w:szCs w:val="28"/>
        </w:rPr>
        <w:t>изилдөө</w:t>
      </w:r>
      <w:r w:rsidR="00F577DD" w:rsidRPr="00DF6B70">
        <w:rPr>
          <w:rFonts w:ascii="Times New Roman" w:eastAsia="Times New Roman" w:hAnsi="Times New Roman"/>
          <w:b/>
          <w:bCs/>
          <w:spacing w:val="-6"/>
          <w:sz w:val="28"/>
          <w:szCs w:val="28"/>
        </w:rPr>
        <w:t>лөр</w:t>
      </w:r>
      <w:proofErr w:type="spellEnd"/>
      <w:r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spacing w:val="-6"/>
          <w:sz w:val="28"/>
          <w:szCs w:val="28"/>
        </w:rPr>
        <w:t>Грам</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ыкмасы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менен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боёо</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аркылуу</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жүргүзүлүп</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микроорганизмдер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морфологиялык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белгилери</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боюнча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айырмаланып</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аныкталган</w:t>
      </w:r>
      <w:proofErr w:type="spellEnd"/>
      <w:r w:rsidRPr="00DF6B70">
        <w:rPr>
          <w:rFonts w:ascii="Times New Roman" w:eastAsia="Times New Roman" w:hAnsi="Times New Roman"/>
          <w:spacing w:val="-6"/>
          <w:sz w:val="28"/>
          <w:szCs w:val="28"/>
        </w:rPr>
        <w:t>.</w:t>
      </w:r>
      <w:r w:rsidR="006F3300" w:rsidRPr="00DF6B70">
        <w:rPr>
          <w:rFonts w:ascii="Times New Roman" w:eastAsia="Times New Roman" w:hAnsi="Times New Roman"/>
          <w:spacing w:val="-6"/>
          <w:sz w:val="28"/>
          <w:szCs w:val="28"/>
        </w:rPr>
        <w:t xml:space="preserve"> </w:t>
      </w:r>
    </w:p>
    <w:p w14:paraId="1C70A71A" w14:textId="5F6BF008" w:rsidR="00F577DD" w:rsidRPr="00DF6B70" w:rsidRDefault="00F577DD" w:rsidP="00310299">
      <w:pPr>
        <w:tabs>
          <w:tab w:val="left" w:pos="709"/>
        </w:tabs>
        <w:spacing w:after="0" w:line="240" w:lineRule="auto"/>
        <w:ind w:firstLine="709"/>
        <w:jc w:val="both"/>
        <w:rPr>
          <w:rFonts w:ascii="Times New Roman" w:eastAsia="Times New Roman" w:hAnsi="Times New Roman"/>
          <w:spacing w:val="-6"/>
          <w:sz w:val="28"/>
          <w:szCs w:val="28"/>
        </w:rPr>
      </w:pPr>
      <w:proofErr w:type="spellStart"/>
      <w:r w:rsidRPr="00DF6B70">
        <w:rPr>
          <w:rFonts w:ascii="Times New Roman" w:eastAsia="Times New Roman" w:hAnsi="Times New Roman"/>
          <w:b/>
          <w:bCs/>
          <w:spacing w:val="-6"/>
          <w:sz w:val="28"/>
          <w:szCs w:val="28"/>
        </w:rPr>
        <w:t>Бактериологиялык</w:t>
      </w:r>
      <w:proofErr w:type="spellEnd"/>
      <w:r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b/>
          <w:bCs/>
          <w:spacing w:val="-6"/>
          <w:sz w:val="28"/>
          <w:szCs w:val="28"/>
        </w:rPr>
        <w:t>изилдөөлөр</w:t>
      </w:r>
      <w:proofErr w:type="spellEnd"/>
      <w:r w:rsidRPr="00DF6B70">
        <w:rPr>
          <w:rFonts w:ascii="Times New Roman" w:eastAsia="Times New Roman" w:hAnsi="Times New Roman"/>
          <w:spacing w:val="-6"/>
          <w:sz w:val="28"/>
          <w:szCs w:val="28"/>
        </w:rPr>
        <w:t xml:space="preserve"> Кыргыз </w:t>
      </w:r>
      <w:proofErr w:type="spellStart"/>
      <w:r w:rsidRPr="00DF6B70">
        <w:rPr>
          <w:rFonts w:ascii="Times New Roman" w:eastAsia="Times New Roman" w:hAnsi="Times New Roman"/>
          <w:spacing w:val="-6"/>
          <w:sz w:val="28"/>
          <w:szCs w:val="28"/>
        </w:rPr>
        <w:t>Республикасынын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Саламаттык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сактоо</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министрлигинин</w:t>
      </w:r>
      <w:proofErr w:type="spellEnd"/>
      <w:r w:rsidRPr="00DF6B70">
        <w:rPr>
          <w:rFonts w:ascii="Times New Roman" w:eastAsia="Times New Roman" w:hAnsi="Times New Roman"/>
          <w:spacing w:val="-6"/>
          <w:sz w:val="28"/>
          <w:szCs w:val="28"/>
        </w:rPr>
        <w:t xml:space="preserve"> 2010-жылдын 11-январындагы №4 </w:t>
      </w:r>
      <w:proofErr w:type="spellStart"/>
      <w:r w:rsidRPr="00DF6B70">
        <w:rPr>
          <w:rFonts w:ascii="Times New Roman" w:eastAsia="Times New Roman" w:hAnsi="Times New Roman"/>
          <w:spacing w:val="-6"/>
          <w:sz w:val="28"/>
          <w:szCs w:val="28"/>
        </w:rPr>
        <w:t>буйругуна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ылайык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Клиникалык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материалды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бактериологиялык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изилдөөнүн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усулдук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көрсөтмөлөрүнө</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таянуу</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менен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жүргүзүлгөн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Бөлүнүп</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алынган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микроорганизмдер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биохимиялык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антигендик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өзгөчөлүктөрү</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ошондой</w:t>
      </w:r>
      <w:proofErr w:type="spellEnd"/>
      <w:r w:rsidRPr="00DF6B70">
        <w:rPr>
          <w:rFonts w:ascii="Times New Roman" w:eastAsia="Times New Roman" w:hAnsi="Times New Roman"/>
          <w:spacing w:val="-6"/>
          <w:sz w:val="28"/>
          <w:szCs w:val="28"/>
        </w:rPr>
        <w:t xml:space="preserve"> эле </w:t>
      </w:r>
      <w:proofErr w:type="spellStart"/>
      <w:r w:rsidRPr="00DF6B70">
        <w:rPr>
          <w:rFonts w:ascii="Times New Roman" w:eastAsia="Times New Roman" w:hAnsi="Times New Roman"/>
          <w:spacing w:val="-6"/>
          <w:sz w:val="28"/>
          <w:szCs w:val="28"/>
        </w:rPr>
        <w:t>фаготиптөө</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ыкмасы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аркылуу</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дифференцияланган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Изилденген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негизги</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микроорганизмдер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үчүн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контрольдук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штаммдар</w:t>
      </w:r>
      <w:proofErr w:type="spellEnd"/>
      <w:r w:rsidRPr="00DF6B70">
        <w:rPr>
          <w:rFonts w:ascii="Times New Roman" w:eastAsia="Times New Roman" w:hAnsi="Times New Roman"/>
          <w:spacing w:val="-6"/>
          <w:sz w:val="28"/>
          <w:szCs w:val="28"/>
        </w:rPr>
        <w:t xml:space="preserve"> катары </w:t>
      </w:r>
      <w:proofErr w:type="spellStart"/>
      <w:r w:rsidRPr="00DF6B70">
        <w:rPr>
          <w:rFonts w:ascii="Times New Roman" w:eastAsia="Times New Roman" w:hAnsi="Times New Roman"/>
          <w:spacing w:val="-6"/>
          <w:sz w:val="28"/>
          <w:szCs w:val="28"/>
        </w:rPr>
        <w:t>Bifidobacterium</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longum</w:t>
      </w:r>
      <w:proofErr w:type="spellEnd"/>
      <w:r w:rsidRPr="00DF6B70">
        <w:rPr>
          <w:rFonts w:ascii="Times New Roman" w:eastAsia="Times New Roman" w:hAnsi="Times New Roman"/>
          <w:spacing w:val="-6"/>
          <w:sz w:val="28"/>
          <w:szCs w:val="28"/>
        </w:rPr>
        <w:t xml:space="preserve"> B379M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Bifidobacterium</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bifidum</w:t>
      </w:r>
      <w:proofErr w:type="spellEnd"/>
      <w:r w:rsidRPr="00DF6B70">
        <w:rPr>
          <w:rFonts w:ascii="Times New Roman" w:eastAsia="Times New Roman" w:hAnsi="Times New Roman"/>
          <w:spacing w:val="-6"/>
          <w:sz w:val="28"/>
          <w:szCs w:val="28"/>
        </w:rPr>
        <w:t xml:space="preserve"> 791 </w:t>
      </w:r>
      <w:proofErr w:type="spellStart"/>
      <w:r w:rsidRPr="00DF6B70">
        <w:rPr>
          <w:rFonts w:ascii="Times New Roman" w:eastAsia="Times New Roman" w:hAnsi="Times New Roman"/>
          <w:spacing w:val="-6"/>
          <w:sz w:val="28"/>
          <w:szCs w:val="28"/>
        </w:rPr>
        <w:t>колдонулган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Бул</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штаммдар</w:t>
      </w:r>
      <w:proofErr w:type="spellEnd"/>
      <w:r w:rsidRPr="00DF6B70">
        <w:rPr>
          <w:rFonts w:ascii="Times New Roman" w:eastAsia="Times New Roman" w:hAnsi="Times New Roman"/>
          <w:spacing w:val="-6"/>
          <w:sz w:val="28"/>
          <w:szCs w:val="28"/>
        </w:rPr>
        <w:t xml:space="preserve"> ден </w:t>
      </w:r>
      <w:proofErr w:type="spellStart"/>
      <w:r w:rsidRPr="00DF6B70">
        <w:rPr>
          <w:rFonts w:ascii="Times New Roman" w:eastAsia="Times New Roman" w:hAnsi="Times New Roman"/>
          <w:spacing w:val="-6"/>
          <w:sz w:val="28"/>
          <w:szCs w:val="28"/>
        </w:rPr>
        <w:t>соолугу</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чың</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адамдардын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ичегисинен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бөлүнүп</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алынып</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изилденген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РФнын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Роспотребнадзорунун</w:t>
      </w:r>
      <w:proofErr w:type="spellEnd"/>
      <w:r w:rsidRPr="00DF6B70">
        <w:rPr>
          <w:rFonts w:ascii="Times New Roman" w:eastAsia="Times New Roman" w:hAnsi="Times New Roman"/>
          <w:spacing w:val="-6"/>
          <w:sz w:val="28"/>
          <w:szCs w:val="28"/>
        </w:rPr>
        <w:t xml:space="preserve"> Г.Н. Габричевский </w:t>
      </w:r>
      <w:proofErr w:type="spellStart"/>
      <w:r w:rsidRPr="00DF6B70">
        <w:rPr>
          <w:rFonts w:ascii="Times New Roman" w:eastAsia="Times New Roman" w:hAnsi="Times New Roman"/>
          <w:spacing w:val="-6"/>
          <w:sz w:val="28"/>
          <w:szCs w:val="28"/>
        </w:rPr>
        <w:t>атындагы</w:t>
      </w:r>
      <w:proofErr w:type="spellEnd"/>
      <w:r w:rsidRPr="00DF6B70">
        <w:rPr>
          <w:rFonts w:ascii="Times New Roman" w:eastAsia="Times New Roman" w:hAnsi="Times New Roman"/>
          <w:spacing w:val="-6"/>
          <w:sz w:val="28"/>
          <w:szCs w:val="28"/>
        </w:rPr>
        <w:t xml:space="preserve"> МНИИЭМ </w:t>
      </w:r>
      <w:proofErr w:type="spellStart"/>
      <w:r w:rsidRPr="00DF6B70">
        <w:rPr>
          <w:rFonts w:ascii="Times New Roman" w:eastAsia="Times New Roman" w:hAnsi="Times New Roman"/>
          <w:spacing w:val="-6"/>
          <w:sz w:val="28"/>
          <w:szCs w:val="28"/>
        </w:rPr>
        <w:t>мекемесинин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нормалдуу</w:t>
      </w:r>
      <w:proofErr w:type="spellEnd"/>
      <w:r w:rsidRPr="00DF6B70">
        <w:rPr>
          <w:rFonts w:ascii="Times New Roman" w:eastAsia="Times New Roman" w:hAnsi="Times New Roman"/>
          <w:spacing w:val="-6"/>
          <w:sz w:val="28"/>
          <w:szCs w:val="28"/>
        </w:rPr>
        <w:t xml:space="preserve"> микрофлора </w:t>
      </w:r>
      <w:proofErr w:type="spellStart"/>
      <w:r w:rsidRPr="00DF6B70">
        <w:rPr>
          <w:rFonts w:ascii="Times New Roman" w:eastAsia="Times New Roman" w:hAnsi="Times New Roman"/>
          <w:spacing w:val="-6"/>
          <w:sz w:val="28"/>
          <w:szCs w:val="28"/>
        </w:rPr>
        <w:t>микроорганизмдеринин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мамлекеттик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коллекциясына</w:t>
      </w:r>
      <w:proofErr w:type="spellEnd"/>
      <w:r w:rsidRPr="00DF6B70">
        <w:rPr>
          <w:rFonts w:ascii="Times New Roman" w:eastAsia="Times New Roman" w:hAnsi="Times New Roman"/>
          <w:spacing w:val="-6"/>
          <w:sz w:val="28"/>
          <w:szCs w:val="28"/>
        </w:rPr>
        <w:t xml:space="preserve"> (депозит №79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№80) </w:t>
      </w:r>
      <w:proofErr w:type="spellStart"/>
      <w:r w:rsidRPr="00DF6B70">
        <w:rPr>
          <w:rFonts w:ascii="Times New Roman" w:eastAsia="Times New Roman" w:hAnsi="Times New Roman"/>
          <w:spacing w:val="-6"/>
          <w:sz w:val="28"/>
          <w:szCs w:val="28"/>
        </w:rPr>
        <w:t>сактоого</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берилген</w:t>
      </w:r>
      <w:proofErr w:type="spellEnd"/>
      <w:r w:rsidRPr="00DF6B70">
        <w:rPr>
          <w:rFonts w:ascii="Times New Roman" w:eastAsia="Times New Roman" w:hAnsi="Times New Roman"/>
          <w:spacing w:val="-6"/>
          <w:sz w:val="28"/>
          <w:szCs w:val="28"/>
        </w:rPr>
        <w:t>.</w:t>
      </w:r>
    </w:p>
    <w:p w14:paraId="13CBD599" w14:textId="4B2EB08F" w:rsidR="0001634A" w:rsidRPr="00DF6B70" w:rsidRDefault="00464993" w:rsidP="00310299">
      <w:pPr>
        <w:tabs>
          <w:tab w:val="left" w:pos="709"/>
        </w:tabs>
        <w:spacing w:after="0" w:line="240" w:lineRule="auto"/>
        <w:ind w:firstLine="709"/>
        <w:jc w:val="both"/>
        <w:rPr>
          <w:rFonts w:ascii="Times New Roman" w:eastAsia="Times New Roman" w:hAnsi="Times New Roman"/>
          <w:spacing w:val="-6"/>
          <w:sz w:val="28"/>
          <w:szCs w:val="28"/>
        </w:rPr>
      </w:pPr>
      <w:proofErr w:type="spellStart"/>
      <w:r w:rsidRPr="00DF6B70">
        <w:rPr>
          <w:rFonts w:ascii="Times New Roman" w:eastAsia="Times New Roman" w:hAnsi="Times New Roman"/>
          <w:b/>
          <w:bCs/>
          <w:spacing w:val="-6"/>
          <w:sz w:val="28"/>
          <w:szCs w:val="28"/>
        </w:rPr>
        <w:t>Токсикологиялык</w:t>
      </w:r>
      <w:proofErr w:type="spellEnd"/>
      <w:r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b/>
          <w:bCs/>
          <w:spacing w:val="-6"/>
          <w:sz w:val="28"/>
          <w:szCs w:val="28"/>
        </w:rPr>
        <w:t>изилдөөлөр</w:t>
      </w:r>
      <w:proofErr w:type="spellEnd"/>
      <w:r w:rsidRPr="00DF6B70">
        <w:rPr>
          <w:rFonts w:ascii="Times New Roman" w:eastAsia="Times New Roman" w:hAnsi="Times New Roman"/>
          <w:b/>
          <w:bCs/>
          <w:spacing w:val="-6"/>
          <w:sz w:val="28"/>
          <w:szCs w:val="28"/>
        </w:rPr>
        <w:t>.</w:t>
      </w:r>
      <w:r w:rsidR="0001634A" w:rsidRPr="00DF6B70">
        <w:rPr>
          <w:rFonts w:ascii="Times New Roman" w:eastAsia="Times New Roman" w:hAnsi="Times New Roman"/>
          <w:b/>
          <w:bCs/>
          <w:spacing w:val="-6"/>
          <w:sz w:val="28"/>
          <w:szCs w:val="28"/>
        </w:rPr>
        <w:t xml:space="preserve"> </w:t>
      </w:r>
      <w:proofErr w:type="spellStart"/>
      <w:r w:rsidRPr="00DF6B70">
        <w:rPr>
          <w:rFonts w:ascii="Times New Roman" w:eastAsia="Times New Roman" w:hAnsi="Times New Roman"/>
          <w:spacing w:val="-6"/>
          <w:sz w:val="28"/>
          <w:szCs w:val="28"/>
        </w:rPr>
        <w:t>Эне</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сүтүндөгү</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хлорорганикалык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пестициддердин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курамын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аныктоо</w:t>
      </w:r>
      <w:proofErr w:type="spellEnd"/>
      <w:r w:rsidRPr="00DF6B70">
        <w:rPr>
          <w:rFonts w:ascii="Times New Roman" w:eastAsia="Times New Roman" w:hAnsi="Times New Roman"/>
          <w:spacing w:val="-6"/>
          <w:sz w:val="28"/>
          <w:szCs w:val="28"/>
        </w:rPr>
        <w:t xml:space="preserve"> 1990-жылы </w:t>
      </w:r>
      <w:proofErr w:type="spellStart"/>
      <w:r w:rsidRPr="00DF6B70">
        <w:rPr>
          <w:rFonts w:ascii="Times New Roman" w:eastAsia="Times New Roman" w:hAnsi="Times New Roman"/>
          <w:spacing w:val="-6"/>
          <w:sz w:val="28"/>
          <w:szCs w:val="28"/>
        </w:rPr>
        <w:t>чыгарылган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модернизацияланган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атайын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программалык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камсыздоосу</w:t>
      </w:r>
      <w:proofErr w:type="spellEnd"/>
      <w:r w:rsidRPr="00DF6B70">
        <w:rPr>
          <w:rFonts w:ascii="Times New Roman" w:eastAsia="Times New Roman" w:hAnsi="Times New Roman"/>
          <w:spacing w:val="-6"/>
          <w:sz w:val="28"/>
          <w:szCs w:val="28"/>
        </w:rPr>
        <w:t xml:space="preserve"> бар (Россия </w:t>
      </w:r>
      <w:proofErr w:type="spellStart"/>
      <w:r w:rsidRPr="00DF6B70">
        <w:rPr>
          <w:rFonts w:ascii="Times New Roman" w:eastAsia="Times New Roman" w:hAnsi="Times New Roman"/>
          <w:spacing w:val="-6"/>
          <w:sz w:val="28"/>
          <w:szCs w:val="28"/>
        </w:rPr>
        <w:t>өндүрүшү</w:t>
      </w:r>
      <w:proofErr w:type="spellEnd"/>
      <w:r w:rsidRPr="00DF6B70">
        <w:rPr>
          <w:rFonts w:ascii="Times New Roman" w:eastAsia="Times New Roman" w:hAnsi="Times New Roman"/>
          <w:spacing w:val="-6"/>
          <w:sz w:val="28"/>
          <w:szCs w:val="28"/>
        </w:rPr>
        <w:t xml:space="preserve">) «Цвет-800 М» </w:t>
      </w:r>
      <w:proofErr w:type="spellStart"/>
      <w:r w:rsidRPr="00DF6B70">
        <w:rPr>
          <w:rFonts w:ascii="Times New Roman" w:eastAsia="Times New Roman" w:hAnsi="Times New Roman"/>
          <w:spacing w:val="-6"/>
          <w:sz w:val="28"/>
          <w:szCs w:val="28"/>
        </w:rPr>
        <w:t>газдык</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хроматографында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жүргүзүлгөн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Эне</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сүтүндө</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төмөнкү</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пестициддердин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курамы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аныкталган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гексахлорциклогексан</w:t>
      </w:r>
      <w:proofErr w:type="spellEnd"/>
      <w:r w:rsidRPr="00DF6B70">
        <w:rPr>
          <w:rFonts w:ascii="Times New Roman" w:eastAsia="Times New Roman" w:hAnsi="Times New Roman"/>
          <w:spacing w:val="-6"/>
          <w:sz w:val="28"/>
          <w:szCs w:val="28"/>
        </w:rPr>
        <w:t xml:space="preserve"> (ГХЦГ) (α-, β-, γ-, δ-ГХЦГ </w:t>
      </w:r>
      <w:proofErr w:type="spellStart"/>
      <w:r w:rsidRPr="00DF6B70">
        <w:rPr>
          <w:rFonts w:ascii="Times New Roman" w:eastAsia="Times New Roman" w:hAnsi="Times New Roman"/>
          <w:spacing w:val="-6"/>
          <w:sz w:val="28"/>
          <w:szCs w:val="28"/>
        </w:rPr>
        <w:t>изомерлери</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дихлородифенилтрихлорэтан</w:t>
      </w:r>
      <w:proofErr w:type="spellEnd"/>
      <w:r w:rsidRPr="00DF6B70">
        <w:rPr>
          <w:rFonts w:ascii="Times New Roman" w:eastAsia="Times New Roman" w:hAnsi="Times New Roman"/>
          <w:spacing w:val="-6"/>
          <w:sz w:val="28"/>
          <w:szCs w:val="28"/>
        </w:rPr>
        <w:t xml:space="preserve"> (ДДТ)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анын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изомерлери</w:t>
      </w:r>
      <w:proofErr w:type="spellEnd"/>
      <w:r w:rsidRPr="00DF6B70">
        <w:rPr>
          <w:rFonts w:ascii="Times New Roman" w:eastAsia="Times New Roman" w:hAnsi="Times New Roman"/>
          <w:spacing w:val="-6"/>
          <w:sz w:val="28"/>
          <w:szCs w:val="28"/>
        </w:rPr>
        <w:t xml:space="preserve"> — </w:t>
      </w:r>
      <w:proofErr w:type="spellStart"/>
      <w:r w:rsidRPr="00DF6B70">
        <w:rPr>
          <w:rFonts w:ascii="Times New Roman" w:eastAsia="Times New Roman" w:hAnsi="Times New Roman"/>
          <w:spacing w:val="-6"/>
          <w:sz w:val="28"/>
          <w:szCs w:val="28"/>
        </w:rPr>
        <w:t>дихлордифенилдихлорэтан</w:t>
      </w:r>
      <w:proofErr w:type="spellEnd"/>
      <w:r w:rsidRPr="00DF6B70">
        <w:rPr>
          <w:rFonts w:ascii="Times New Roman" w:eastAsia="Times New Roman" w:hAnsi="Times New Roman"/>
          <w:spacing w:val="-6"/>
          <w:sz w:val="28"/>
          <w:szCs w:val="28"/>
        </w:rPr>
        <w:t xml:space="preserve"> (ДДД)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дихлордифенилэтилен</w:t>
      </w:r>
      <w:proofErr w:type="spellEnd"/>
      <w:r w:rsidRPr="00DF6B70">
        <w:rPr>
          <w:rFonts w:ascii="Times New Roman" w:eastAsia="Times New Roman" w:hAnsi="Times New Roman"/>
          <w:spacing w:val="-6"/>
          <w:sz w:val="28"/>
          <w:szCs w:val="28"/>
        </w:rPr>
        <w:t xml:space="preserve"> (ДДЭ)), алдрин, </w:t>
      </w:r>
      <w:proofErr w:type="spellStart"/>
      <w:r w:rsidRPr="00DF6B70">
        <w:rPr>
          <w:rFonts w:ascii="Times New Roman" w:eastAsia="Times New Roman" w:hAnsi="Times New Roman"/>
          <w:spacing w:val="-6"/>
          <w:sz w:val="28"/>
          <w:szCs w:val="28"/>
        </w:rPr>
        <w:t>дилдрин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гептахлор.</w:t>
      </w:r>
    </w:p>
    <w:p w14:paraId="1A3D3944" w14:textId="77777777" w:rsidR="0001634A" w:rsidRPr="00DF6B70" w:rsidRDefault="00464993" w:rsidP="00310299">
      <w:pPr>
        <w:tabs>
          <w:tab w:val="left" w:pos="709"/>
        </w:tabs>
        <w:spacing w:after="0" w:line="240" w:lineRule="auto"/>
        <w:ind w:firstLine="709"/>
        <w:jc w:val="both"/>
        <w:rPr>
          <w:rFonts w:ascii="Times New Roman" w:eastAsia="Times New Roman" w:hAnsi="Times New Roman"/>
          <w:spacing w:val="-6"/>
          <w:sz w:val="28"/>
          <w:szCs w:val="28"/>
        </w:rPr>
      </w:pPr>
      <w:proofErr w:type="spellStart"/>
      <w:r w:rsidRPr="00DF6B70">
        <w:rPr>
          <w:rFonts w:ascii="Times New Roman" w:eastAsia="Times New Roman" w:hAnsi="Times New Roman"/>
          <w:spacing w:val="-6"/>
          <w:sz w:val="28"/>
          <w:szCs w:val="28"/>
        </w:rPr>
        <w:t>Сандык</w:t>
      </w:r>
      <w:proofErr w:type="spellEnd"/>
      <w:r w:rsidRPr="00DF6B70">
        <w:rPr>
          <w:rFonts w:ascii="Times New Roman" w:eastAsia="Times New Roman" w:hAnsi="Times New Roman"/>
          <w:spacing w:val="-6"/>
          <w:sz w:val="28"/>
          <w:szCs w:val="28"/>
        </w:rPr>
        <w:t xml:space="preserve"> анализ </w:t>
      </w:r>
      <w:proofErr w:type="spellStart"/>
      <w:r w:rsidRPr="00DF6B70">
        <w:rPr>
          <w:rFonts w:ascii="Times New Roman" w:eastAsia="Times New Roman" w:hAnsi="Times New Roman"/>
          <w:spacing w:val="-6"/>
          <w:sz w:val="28"/>
          <w:szCs w:val="28"/>
        </w:rPr>
        <w:t>абсолюттук</w:t>
      </w:r>
      <w:proofErr w:type="spellEnd"/>
      <w:r w:rsidRPr="00DF6B70">
        <w:rPr>
          <w:rFonts w:ascii="Times New Roman" w:eastAsia="Times New Roman" w:hAnsi="Times New Roman"/>
          <w:spacing w:val="-6"/>
          <w:sz w:val="28"/>
          <w:szCs w:val="28"/>
        </w:rPr>
        <w:t xml:space="preserve"> калибровка </w:t>
      </w:r>
      <w:proofErr w:type="spellStart"/>
      <w:r w:rsidRPr="00DF6B70">
        <w:rPr>
          <w:rFonts w:ascii="Times New Roman" w:eastAsia="Times New Roman" w:hAnsi="Times New Roman"/>
          <w:spacing w:val="-6"/>
          <w:sz w:val="28"/>
          <w:szCs w:val="28"/>
        </w:rPr>
        <w:t>ыкмасы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менен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пиктердин</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бийиктиги</w:t>
      </w:r>
      <w:proofErr w:type="spellEnd"/>
      <w:r w:rsidRPr="00DF6B70">
        <w:rPr>
          <w:rFonts w:ascii="Times New Roman" w:eastAsia="Times New Roman" w:hAnsi="Times New Roman"/>
          <w:spacing w:val="-6"/>
          <w:sz w:val="28"/>
          <w:szCs w:val="28"/>
        </w:rPr>
        <w:t xml:space="preserve"> же </w:t>
      </w:r>
      <w:proofErr w:type="spellStart"/>
      <w:r w:rsidRPr="00DF6B70">
        <w:rPr>
          <w:rFonts w:ascii="Times New Roman" w:eastAsia="Times New Roman" w:hAnsi="Times New Roman"/>
          <w:spacing w:val="-6"/>
          <w:sz w:val="28"/>
          <w:szCs w:val="28"/>
        </w:rPr>
        <w:t>аянты</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боюнча</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жүргүзүлгөн</w:t>
      </w:r>
      <w:proofErr w:type="spellEnd"/>
      <w:r w:rsidRPr="00DF6B70">
        <w:rPr>
          <w:rFonts w:ascii="Times New Roman" w:eastAsia="Times New Roman" w:hAnsi="Times New Roman"/>
          <w:spacing w:val="-6"/>
          <w:sz w:val="28"/>
          <w:szCs w:val="28"/>
        </w:rPr>
        <w:t>.</w:t>
      </w:r>
    </w:p>
    <w:p w14:paraId="3D367CE8" w14:textId="3B3FA01E" w:rsidR="00277FD4" w:rsidRPr="00DF6B70" w:rsidRDefault="00464993" w:rsidP="00310299">
      <w:pPr>
        <w:tabs>
          <w:tab w:val="left" w:pos="709"/>
        </w:tabs>
        <w:spacing w:after="0" w:line="240" w:lineRule="auto"/>
        <w:ind w:firstLine="709"/>
        <w:jc w:val="both"/>
        <w:rPr>
          <w:rFonts w:ascii="Times New Roman" w:eastAsia="Times New Roman" w:hAnsi="Times New Roman"/>
          <w:spacing w:val="-6"/>
          <w:sz w:val="28"/>
          <w:szCs w:val="28"/>
        </w:rPr>
      </w:pPr>
      <w:proofErr w:type="spellStart"/>
      <w:r w:rsidRPr="00DF6B70">
        <w:rPr>
          <w:rFonts w:ascii="Times New Roman" w:eastAsia="Times New Roman" w:hAnsi="Times New Roman"/>
          <w:spacing w:val="-6"/>
          <w:sz w:val="28"/>
          <w:szCs w:val="28"/>
        </w:rPr>
        <w:t>Минималдуу</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аныкталуучу</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концентрациялар</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төмөнкүдөй</w:t>
      </w:r>
      <w:proofErr w:type="spellEnd"/>
      <w:r w:rsidRPr="00DF6B70">
        <w:rPr>
          <w:rFonts w:ascii="Times New Roman" w:eastAsia="Times New Roman" w:hAnsi="Times New Roman"/>
          <w:spacing w:val="-6"/>
          <w:sz w:val="28"/>
          <w:szCs w:val="28"/>
        </w:rPr>
        <w:t xml:space="preserve"> </w:t>
      </w:r>
      <w:proofErr w:type="spellStart"/>
      <w:r w:rsidRPr="00DF6B70">
        <w:rPr>
          <w:rFonts w:ascii="Times New Roman" w:eastAsia="Times New Roman" w:hAnsi="Times New Roman"/>
          <w:spacing w:val="-6"/>
          <w:sz w:val="28"/>
          <w:szCs w:val="28"/>
        </w:rPr>
        <w:t>болгон</w:t>
      </w:r>
      <w:proofErr w:type="spellEnd"/>
      <w:r w:rsidRPr="00DF6B70">
        <w:rPr>
          <w:rFonts w:ascii="Times New Roman" w:eastAsia="Times New Roman" w:hAnsi="Times New Roman"/>
          <w:spacing w:val="-6"/>
          <w:sz w:val="28"/>
          <w:szCs w:val="28"/>
        </w:rPr>
        <w:t xml:space="preserve">: β-ГХЦГ </w:t>
      </w:r>
      <w:proofErr w:type="spellStart"/>
      <w:r w:rsidRPr="00DF6B70">
        <w:rPr>
          <w:rFonts w:ascii="Times New Roman" w:eastAsia="Times New Roman" w:hAnsi="Times New Roman"/>
          <w:spacing w:val="-6"/>
          <w:sz w:val="28"/>
          <w:szCs w:val="28"/>
        </w:rPr>
        <w:t>үчүн</w:t>
      </w:r>
      <w:proofErr w:type="spellEnd"/>
      <w:r w:rsidRPr="00DF6B70">
        <w:rPr>
          <w:rFonts w:ascii="Times New Roman" w:eastAsia="Times New Roman" w:hAnsi="Times New Roman"/>
          <w:spacing w:val="-6"/>
          <w:sz w:val="28"/>
          <w:szCs w:val="28"/>
        </w:rPr>
        <w:t xml:space="preserve"> – 2 мкг/л, гептахлор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алдрин </w:t>
      </w:r>
      <w:proofErr w:type="spellStart"/>
      <w:r w:rsidRPr="00DF6B70">
        <w:rPr>
          <w:rFonts w:ascii="Times New Roman" w:eastAsia="Times New Roman" w:hAnsi="Times New Roman"/>
          <w:spacing w:val="-6"/>
          <w:sz w:val="28"/>
          <w:szCs w:val="28"/>
        </w:rPr>
        <w:t>үчүн</w:t>
      </w:r>
      <w:proofErr w:type="spellEnd"/>
      <w:r w:rsidRPr="00DF6B70">
        <w:rPr>
          <w:rFonts w:ascii="Times New Roman" w:eastAsia="Times New Roman" w:hAnsi="Times New Roman"/>
          <w:spacing w:val="-6"/>
          <w:sz w:val="28"/>
          <w:szCs w:val="28"/>
        </w:rPr>
        <w:t xml:space="preserve"> – 0,5 мкг/л, ДДЭ </w:t>
      </w:r>
      <w:proofErr w:type="spellStart"/>
      <w:r w:rsidRPr="00DF6B70">
        <w:rPr>
          <w:rFonts w:ascii="Times New Roman" w:eastAsia="Times New Roman" w:hAnsi="Times New Roman"/>
          <w:spacing w:val="-6"/>
          <w:sz w:val="28"/>
          <w:szCs w:val="28"/>
        </w:rPr>
        <w:t>жана</w:t>
      </w:r>
      <w:proofErr w:type="spellEnd"/>
      <w:r w:rsidRPr="00DF6B70">
        <w:rPr>
          <w:rFonts w:ascii="Times New Roman" w:eastAsia="Times New Roman" w:hAnsi="Times New Roman"/>
          <w:spacing w:val="-6"/>
          <w:sz w:val="28"/>
          <w:szCs w:val="28"/>
        </w:rPr>
        <w:t xml:space="preserve"> ДДД </w:t>
      </w:r>
      <w:proofErr w:type="spellStart"/>
      <w:r w:rsidRPr="00DF6B70">
        <w:rPr>
          <w:rFonts w:ascii="Times New Roman" w:eastAsia="Times New Roman" w:hAnsi="Times New Roman"/>
          <w:spacing w:val="-6"/>
          <w:sz w:val="28"/>
          <w:szCs w:val="28"/>
        </w:rPr>
        <w:t>үчүн</w:t>
      </w:r>
      <w:proofErr w:type="spellEnd"/>
      <w:r w:rsidRPr="00DF6B70">
        <w:rPr>
          <w:rFonts w:ascii="Times New Roman" w:eastAsia="Times New Roman" w:hAnsi="Times New Roman"/>
          <w:spacing w:val="-6"/>
          <w:sz w:val="28"/>
          <w:szCs w:val="28"/>
        </w:rPr>
        <w:t xml:space="preserve"> – 1 мкг/л, ДДТ </w:t>
      </w:r>
      <w:proofErr w:type="spellStart"/>
      <w:r w:rsidRPr="00DF6B70">
        <w:rPr>
          <w:rFonts w:ascii="Times New Roman" w:eastAsia="Times New Roman" w:hAnsi="Times New Roman"/>
          <w:spacing w:val="-6"/>
          <w:sz w:val="28"/>
          <w:szCs w:val="28"/>
        </w:rPr>
        <w:t>үчүн</w:t>
      </w:r>
      <w:proofErr w:type="spellEnd"/>
      <w:r w:rsidRPr="00DF6B70">
        <w:rPr>
          <w:rFonts w:ascii="Times New Roman" w:eastAsia="Times New Roman" w:hAnsi="Times New Roman"/>
          <w:spacing w:val="-6"/>
          <w:sz w:val="28"/>
          <w:szCs w:val="28"/>
        </w:rPr>
        <w:t xml:space="preserve"> – 2 мкг/л.</w:t>
      </w:r>
    </w:p>
    <w:p w14:paraId="546645E5" w14:textId="77777777" w:rsidR="0001634A" w:rsidRPr="00DF6B70" w:rsidRDefault="00020DE8" w:rsidP="00310299">
      <w:pPr>
        <w:shd w:val="clear" w:color="auto" w:fill="FFFFFF"/>
        <w:tabs>
          <w:tab w:val="left" w:pos="709"/>
        </w:tabs>
        <w:spacing w:after="0" w:line="240" w:lineRule="auto"/>
        <w:ind w:firstLine="709"/>
        <w:jc w:val="both"/>
        <w:rPr>
          <w:rFonts w:ascii="Times New Roman" w:hAnsi="Times New Roman"/>
          <w:spacing w:val="-6"/>
          <w:sz w:val="28"/>
          <w:szCs w:val="28"/>
        </w:rPr>
      </w:pPr>
      <w:proofErr w:type="spellStart"/>
      <w:r w:rsidRPr="00DF6B70">
        <w:rPr>
          <w:rStyle w:val="af"/>
          <w:rFonts w:ascii="Times New Roman" w:hAnsi="Times New Roman"/>
          <w:spacing w:val="-6"/>
          <w:sz w:val="28"/>
          <w:szCs w:val="28"/>
        </w:rPr>
        <w:t>Материалды</w:t>
      </w:r>
      <w:proofErr w:type="spellEnd"/>
      <w:r w:rsidR="00732E09" w:rsidRPr="00DF6B70">
        <w:rPr>
          <w:rStyle w:val="af"/>
          <w:rFonts w:ascii="Times New Roman" w:hAnsi="Times New Roman"/>
          <w:spacing w:val="-6"/>
          <w:sz w:val="28"/>
          <w:szCs w:val="28"/>
        </w:rPr>
        <w:t xml:space="preserve"> </w:t>
      </w:r>
      <w:proofErr w:type="spellStart"/>
      <w:r w:rsidRPr="00DF6B70">
        <w:rPr>
          <w:rStyle w:val="af"/>
          <w:rFonts w:ascii="Times New Roman" w:hAnsi="Times New Roman"/>
          <w:spacing w:val="-6"/>
          <w:sz w:val="28"/>
          <w:szCs w:val="28"/>
        </w:rPr>
        <w:t>статистикалык</w:t>
      </w:r>
      <w:proofErr w:type="spellEnd"/>
      <w:r w:rsidRPr="00DF6B70">
        <w:rPr>
          <w:rStyle w:val="af"/>
          <w:rFonts w:ascii="Times New Roman" w:hAnsi="Times New Roman"/>
          <w:spacing w:val="-6"/>
          <w:sz w:val="28"/>
          <w:szCs w:val="28"/>
        </w:rPr>
        <w:t xml:space="preserve"> </w:t>
      </w:r>
      <w:proofErr w:type="spellStart"/>
      <w:r w:rsidRPr="00DF6B70">
        <w:rPr>
          <w:rStyle w:val="af"/>
          <w:rFonts w:ascii="Times New Roman" w:hAnsi="Times New Roman"/>
          <w:spacing w:val="-6"/>
          <w:sz w:val="28"/>
          <w:szCs w:val="28"/>
        </w:rPr>
        <w:t>иштетүү</w:t>
      </w:r>
      <w:proofErr w:type="spellEnd"/>
      <w:r w:rsidRPr="00DF6B70">
        <w:rPr>
          <w:rStyle w:val="af"/>
          <w:rFonts w:ascii="Times New Roman" w:hAnsi="Times New Roman"/>
          <w:spacing w:val="-6"/>
          <w:sz w:val="28"/>
          <w:szCs w:val="28"/>
        </w:rPr>
        <w:t xml:space="preserve"> </w:t>
      </w:r>
      <w:proofErr w:type="spellStart"/>
      <w:r w:rsidRPr="00DF6B70">
        <w:rPr>
          <w:rStyle w:val="af"/>
          <w:rFonts w:ascii="Times New Roman" w:hAnsi="Times New Roman"/>
          <w:spacing w:val="-6"/>
          <w:sz w:val="28"/>
          <w:szCs w:val="28"/>
        </w:rPr>
        <w:t>ыкмалары</w:t>
      </w:r>
      <w:proofErr w:type="spellEnd"/>
      <w:r w:rsidRPr="00DF6B70">
        <w:rPr>
          <w:rStyle w:val="af"/>
          <w:rFonts w:ascii="Times New Roman" w:hAnsi="Times New Roman"/>
          <w:spacing w:val="-6"/>
          <w:sz w:val="28"/>
          <w:szCs w:val="28"/>
        </w:rPr>
        <w:t>.</w:t>
      </w:r>
      <w:r w:rsidR="0001634A" w:rsidRPr="00DF6B70">
        <w:rPr>
          <w:rStyle w:val="af"/>
          <w:rFonts w:ascii="Times New Roman" w:hAnsi="Times New Roman"/>
          <w:spacing w:val="-6"/>
          <w:sz w:val="28"/>
          <w:szCs w:val="28"/>
        </w:rPr>
        <w:t xml:space="preserve"> </w:t>
      </w:r>
      <w:proofErr w:type="spellStart"/>
      <w:r w:rsidRPr="00DF6B70">
        <w:rPr>
          <w:rFonts w:ascii="Times New Roman" w:hAnsi="Times New Roman"/>
          <w:spacing w:val="-6"/>
          <w:sz w:val="28"/>
          <w:szCs w:val="28"/>
        </w:rPr>
        <w:t>Жумуштун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жүрүшүндө</w:t>
      </w:r>
      <w:proofErr w:type="spellEnd"/>
      <w:r w:rsidRPr="00DF6B70">
        <w:rPr>
          <w:rFonts w:ascii="Times New Roman" w:hAnsi="Times New Roman"/>
          <w:spacing w:val="-6"/>
          <w:sz w:val="28"/>
          <w:szCs w:val="28"/>
        </w:rPr>
        <w:t xml:space="preserve"> 248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262 </w:t>
      </w:r>
      <w:proofErr w:type="spellStart"/>
      <w:r w:rsidRPr="00DF6B70">
        <w:rPr>
          <w:rFonts w:ascii="Times New Roman" w:hAnsi="Times New Roman"/>
          <w:spacing w:val="-6"/>
          <w:sz w:val="28"/>
          <w:szCs w:val="28"/>
        </w:rPr>
        <w:t>байкоодон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турган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тандоо</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анализделген</w:t>
      </w:r>
      <w:proofErr w:type="spellEnd"/>
      <w:r w:rsidRPr="00DF6B70">
        <w:rPr>
          <w:rFonts w:ascii="Times New Roman" w:hAnsi="Times New Roman"/>
          <w:spacing w:val="-6"/>
          <w:sz w:val="28"/>
          <w:szCs w:val="28"/>
        </w:rPr>
        <w:t xml:space="preserve">. Ар </w:t>
      </w:r>
      <w:proofErr w:type="spellStart"/>
      <w:r w:rsidRPr="00DF6B70">
        <w:rPr>
          <w:rFonts w:ascii="Times New Roman" w:hAnsi="Times New Roman"/>
          <w:spacing w:val="-6"/>
          <w:sz w:val="28"/>
          <w:szCs w:val="28"/>
        </w:rPr>
        <w:t>бир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байкоо</w:t>
      </w:r>
      <w:proofErr w:type="spellEnd"/>
      <w:r w:rsidRPr="00DF6B70">
        <w:rPr>
          <w:rFonts w:ascii="Times New Roman" w:hAnsi="Times New Roman"/>
          <w:spacing w:val="-6"/>
          <w:sz w:val="28"/>
          <w:szCs w:val="28"/>
        </w:rPr>
        <w:t xml:space="preserve"> 15 </w:t>
      </w:r>
      <w:proofErr w:type="spellStart"/>
      <w:r w:rsidRPr="00DF6B70">
        <w:rPr>
          <w:rFonts w:ascii="Times New Roman" w:hAnsi="Times New Roman"/>
          <w:spacing w:val="-6"/>
          <w:sz w:val="28"/>
          <w:szCs w:val="28"/>
        </w:rPr>
        <w:t>өзгөрмөнү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камтыган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алардын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бардыгы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сандык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белгилер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болгон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Сандык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белгилердин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бөлүштүрүүсүнүн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нормалдуулугун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текшерүү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үчүн</w:t>
      </w:r>
      <w:proofErr w:type="spellEnd"/>
      <w:r w:rsidRPr="00DF6B70">
        <w:rPr>
          <w:rFonts w:ascii="Times New Roman" w:hAnsi="Times New Roman"/>
          <w:spacing w:val="-6"/>
          <w:sz w:val="28"/>
          <w:szCs w:val="28"/>
        </w:rPr>
        <w:t xml:space="preserve"> Колмогоров-Смирнов </w:t>
      </w:r>
      <w:proofErr w:type="spellStart"/>
      <w:r w:rsidRPr="00DF6B70">
        <w:rPr>
          <w:rFonts w:ascii="Times New Roman" w:hAnsi="Times New Roman"/>
          <w:spacing w:val="-6"/>
          <w:sz w:val="28"/>
          <w:szCs w:val="28"/>
        </w:rPr>
        <w:t>критерийи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Шапиро-</w:t>
      </w:r>
      <w:proofErr w:type="spellStart"/>
      <w:r w:rsidRPr="00DF6B70">
        <w:rPr>
          <w:rFonts w:ascii="Times New Roman" w:hAnsi="Times New Roman"/>
          <w:spacing w:val="-6"/>
          <w:sz w:val="28"/>
          <w:szCs w:val="28"/>
        </w:rPr>
        <w:t>Уилк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критерийи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колдонулган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Нормалдуу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бөлүштүрүүгө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ээ</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болгон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эки</w:t>
      </w:r>
      <w:proofErr w:type="spellEnd"/>
      <w:r w:rsidRPr="00DF6B70">
        <w:rPr>
          <w:rFonts w:ascii="Times New Roman" w:hAnsi="Times New Roman"/>
          <w:spacing w:val="-6"/>
          <w:sz w:val="28"/>
          <w:szCs w:val="28"/>
        </w:rPr>
        <w:t xml:space="preserve"> топтун </w:t>
      </w:r>
      <w:proofErr w:type="spellStart"/>
      <w:r w:rsidRPr="00DF6B70">
        <w:rPr>
          <w:rFonts w:ascii="Times New Roman" w:hAnsi="Times New Roman"/>
          <w:spacing w:val="-6"/>
          <w:sz w:val="28"/>
          <w:szCs w:val="28"/>
        </w:rPr>
        <w:t>сандык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көрсөткүчтөрүн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салыштыруу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үчүн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көз</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каранды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көз</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карандысыз</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тандамалар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боюнча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Стьюденттин</w:t>
      </w:r>
      <w:proofErr w:type="spellEnd"/>
      <w:r w:rsidRPr="00DF6B70">
        <w:rPr>
          <w:rFonts w:ascii="Times New Roman" w:hAnsi="Times New Roman"/>
          <w:spacing w:val="-6"/>
          <w:sz w:val="28"/>
          <w:szCs w:val="28"/>
        </w:rPr>
        <w:t xml:space="preserve"> t-</w:t>
      </w:r>
      <w:proofErr w:type="spellStart"/>
      <w:r w:rsidRPr="00DF6B70">
        <w:rPr>
          <w:rFonts w:ascii="Times New Roman" w:hAnsi="Times New Roman"/>
          <w:spacing w:val="-6"/>
          <w:sz w:val="28"/>
          <w:szCs w:val="28"/>
        </w:rPr>
        <w:t>критерийи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колдонулган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lastRenderedPageBreak/>
        <w:t>учурда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орточо</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мааниси</w:t>
      </w:r>
      <w:proofErr w:type="spellEnd"/>
      <w:r w:rsidRPr="00DF6B70">
        <w:rPr>
          <w:rFonts w:ascii="Times New Roman" w:hAnsi="Times New Roman"/>
          <w:spacing w:val="-6"/>
          <w:sz w:val="28"/>
          <w:szCs w:val="28"/>
        </w:rPr>
        <w:t xml:space="preserve"> (М) ± </w:t>
      </w:r>
      <w:proofErr w:type="spellStart"/>
      <w:r w:rsidRPr="00DF6B70">
        <w:rPr>
          <w:rFonts w:ascii="Times New Roman" w:hAnsi="Times New Roman"/>
          <w:spacing w:val="-6"/>
          <w:sz w:val="28"/>
          <w:szCs w:val="28"/>
        </w:rPr>
        <w:t>стандарттык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катачалык</w:t>
      </w:r>
      <w:proofErr w:type="spellEnd"/>
      <w:r w:rsidRPr="00DF6B70">
        <w:rPr>
          <w:rFonts w:ascii="Times New Roman" w:hAnsi="Times New Roman"/>
          <w:spacing w:val="-6"/>
          <w:sz w:val="28"/>
          <w:szCs w:val="28"/>
        </w:rPr>
        <w:t xml:space="preserve"> (m) </w:t>
      </w:r>
      <w:proofErr w:type="spellStart"/>
      <w:r w:rsidRPr="00DF6B70">
        <w:rPr>
          <w:rFonts w:ascii="Times New Roman" w:hAnsi="Times New Roman"/>
          <w:spacing w:val="-6"/>
          <w:sz w:val="28"/>
          <w:szCs w:val="28"/>
        </w:rPr>
        <w:t>аныкталган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Статистикалык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жактан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маанилүү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айырмачылыктар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деп</w:t>
      </w:r>
      <w:proofErr w:type="spellEnd"/>
      <w:r w:rsidRPr="00DF6B70">
        <w:rPr>
          <w:rFonts w:ascii="Times New Roman" w:hAnsi="Times New Roman"/>
          <w:spacing w:val="-6"/>
          <w:sz w:val="28"/>
          <w:szCs w:val="28"/>
        </w:rPr>
        <w:t xml:space="preserve"> </w:t>
      </w:r>
      <w:proofErr w:type="gramStart"/>
      <w:r w:rsidRPr="00DF6B70">
        <w:rPr>
          <w:rFonts w:ascii="Times New Roman" w:hAnsi="Times New Roman"/>
          <w:spacing w:val="-6"/>
          <w:sz w:val="28"/>
          <w:szCs w:val="28"/>
        </w:rPr>
        <w:t>р&lt;</w:t>
      </w:r>
      <w:proofErr w:type="gramEnd"/>
      <w:r w:rsidRPr="00DF6B70">
        <w:rPr>
          <w:rFonts w:ascii="Times New Roman" w:hAnsi="Times New Roman"/>
          <w:spacing w:val="-6"/>
          <w:sz w:val="28"/>
          <w:szCs w:val="28"/>
        </w:rPr>
        <w:t xml:space="preserve">0,05 </w:t>
      </w:r>
      <w:proofErr w:type="spellStart"/>
      <w:r w:rsidRPr="00DF6B70">
        <w:rPr>
          <w:rFonts w:ascii="Times New Roman" w:hAnsi="Times New Roman"/>
          <w:spacing w:val="-6"/>
          <w:sz w:val="28"/>
          <w:szCs w:val="28"/>
        </w:rPr>
        <w:t>деңгээлинде</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алынган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натыйжалар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эсептелген</w:t>
      </w:r>
      <w:proofErr w:type="spellEnd"/>
      <w:r w:rsidRPr="00DF6B70">
        <w:rPr>
          <w:rFonts w:ascii="Times New Roman" w:hAnsi="Times New Roman"/>
          <w:spacing w:val="-6"/>
          <w:sz w:val="28"/>
          <w:szCs w:val="28"/>
        </w:rPr>
        <w:t>.</w:t>
      </w:r>
    </w:p>
    <w:p w14:paraId="08623520" w14:textId="4CB7BFAC" w:rsidR="00A15695" w:rsidRPr="00DF6B70" w:rsidRDefault="00020DE8" w:rsidP="00310299">
      <w:pPr>
        <w:shd w:val="clear" w:color="auto" w:fill="FFFFFF"/>
        <w:tabs>
          <w:tab w:val="left" w:pos="709"/>
        </w:tabs>
        <w:spacing w:after="0" w:line="240" w:lineRule="auto"/>
        <w:ind w:firstLine="709"/>
        <w:jc w:val="both"/>
        <w:rPr>
          <w:rFonts w:ascii="Times New Roman" w:eastAsia="TimesNewRoman" w:hAnsi="Times New Roman"/>
          <w:b/>
          <w:bCs/>
          <w:spacing w:val="-6"/>
          <w:sz w:val="28"/>
          <w:szCs w:val="28"/>
        </w:rPr>
      </w:pPr>
      <w:proofErr w:type="spellStart"/>
      <w:r w:rsidRPr="00DF6B70">
        <w:rPr>
          <w:rFonts w:ascii="Times New Roman" w:hAnsi="Times New Roman"/>
          <w:spacing w:val="-6"/>
          <w:sz w:val="28"/>
          <w:szCs w:val="28"/>
        </w:rPr>
        <w:t>Берилгендердин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анализи</w:t>
      </w:r>
      <w:proofErr w:type="spellEnd"/>
      <w:r w:rsidRPr="00DF6B70">
        <w:rPr>
          <w:rFonts w:ascii="Times New Roman" w:hAnsi="Times New Roman"/>
          <w:spacing w:val="-6"/>
          <w:sz w:val="28"/>
          <w:szCs w:val="28"/>
        </w:rPr>
        <w:t xml:space="preserve"> </w:t>
      </w:r>
      <w:r w:rsidRPr="00DF6B70">
        <w:rPr>
          <w:rStyle w:val="af"/>
          <w:rFonts w:ascii="Times New Roman" w:hAnsi="Times New Roman"/>
          <w:b w:val="0"/>
          <w:bCs w:val="0"/>
          <w:spacing w:val="-6"/>
          <w:sz w:val="28"/>
          <w:szCs w:val="28"/>
        </w:rPr>
        <w:t>IBM SPSS 22</w:t>
      </w:r>
      <w:r w:rsidRPr="00DF6B70">
        <w:rPr>
          <w:rFonts w:ascii="Times New Roman" w:hAnsi="Times New Roman"/>
          <w:b/>
          <w:bCs/>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b/>
          <w:bCs/>
          <w:spacing w:val="-6"/>
          <w:sz w:val="28"/>
          <w:szCs w:val="28"/>
        </w:rPr>
        <w:t xml:space="preserve"> </w:t>
      </w:r>
      <w:r w:rsidRPr="00DF6B70">
        <w:rPr>
          <w:rStyle w:val="af"/>
          <w:rFonts w:ascii="Times New Roman" w:hAnsi="Times New Roman"/>
          <w:b w:val="0"/>
          <w:bCs w:val="0"/>
          <w:spacing w:val="-6"/>
          <w:sz w:val="28"/>
          <w:szCs w:val="28"/>
        </w:rPr>
        <w:t>Excel</w:t>
      </w:r>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статистикалык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программалык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топтомдорунун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жардамы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менен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жүргүзүлгөн</w:t>
      </w:r>
      <w:proofErr w:type="spellEnd"/>
      <w:r w:rsidRPr="00DF6B70">
        <w:rPr>
          <w:rFonts w:ascii="Times New Roman" w:hAnsi="Times New Roman"/>
          <w:spacing w:val="-6"/>
          <w:sz w:val="28"/>
          <w:szCs w:val="28"/>
        </w:rPr>
        <w:t>.</w:t>
      </w:r>
    </w:p>
    <w:p w14:paraId="2E38CC24" w14:textId="68A98AC8" w:rsidR="00F62357" w:rsidRPr="00DF6B70" w:rsidRDefault="0001634A" w:rsidP="00310299">
      <w:pPr>
        <w:pStyle w:val="ab"/>
        <w:tabs>
          <w:tab w:val="left" w:pos="709"/>
        </w:tabs>
        <w:rPr>
          <w:b/>
          <w:bCs/>
          <w:spacing w:val="-6"/>
          <w:sz w:val="28"/>
          <w:szCs w:val="28"/>
        </w:rPr>
      </w:pPr>
      <w:r w:rsidRPr="00DF6B70">
        <w:rPr>
          <w:b/>
          <w:bCs/>
          <w:spacing w:val="-6"/>
          <w:sz w:val="28"/>
          <w:szCs w:val="28"/>
        </w:rPr>
        <w:t xml:space="preserve">3-бап. </w:t>
      </w:r>
      <w:proofErr w:type="spellStart"/>
      <w:r w:rsidRPr="00DF6B70">
        <w:rPr>
          <w:b/>
          <w:bCs/>
          <w:spacing w:val="-6"/>
          <w:sz w:val="28"/>
          <w:szCs w:val="28"/>
        </w:rPr>
        <w:t>Иштин</w:t>
      </w:r>
      <w:proofErr w:type="spellEnd"/>
      <w:r w:rsidRPr="00DF6B70">
        <w:rPr>
          <w:b/>
          <w:bCs/>
          <w:spacing w:val="-6"/>
          <w:sz w:val="28"/>
          <w:szCs w:val="28"/>
        </w:rPr>
        <w:t xml:space="preserve"> </w:t>
      </w:r>
      <w:proofErr w:type="spellStart"/>
      <w:r w:rsidRPr="00DF6B70">
        <w:rPr>
          <w:b/>
          <w:bCs/>
          <w:spacing w:val="-6"/>
          <w:sz w:val="28"/>
          <w:szCs w:val="28"/>
        </w:rPr>
        <w:t>негизги</w:t>
      </w:r>
      <w:proofErr w:type="spellEnd"/>
      <w:r w:rsidRPr="00DF6B70">
        <w:rPr>
          <w:b/>
          <w:bCs/>
          <w:spacing w:val="-6"/>
          <w:sz w:val="28"/>
          <w:szCs w:val="28"/>
        </w:rPr>
        <w:t xml:space="preserve"> </w:t>
      </w:r>
      <w:proofErr w:type="spellStart"/>
      <w:r w:rsidRPr="00DF6B70">
        <w:rPr>
          <w:b/>
          <w:bCs/>
          <w:spacing w:val="-6"/>
          <w:sz w:val="28"/>
          <w:szCs w:val="28"/>
        </w:rPr>
        <w:t>жыйынтыктары</w:t>
      </w:r>
      <w:proofErr w:type="spellEnd"/>
    </w:p>
    <w:p w14:paraId="2B78BF24" w14:textId="0CA73FB4" w:rsidR="002C32FC" w:rsidRPr="00DF6B70" w:rsidRDefault="004576AA" w:rsidP="00310299">
      <w:pPr>
        <w:pStyle w:val="Default"/>
        <w:tabs>
          <w:tab w:val="left" w:pos="709"/>
        </w:tabs>
        <w:ind w:firstLine="709"/>
        <w:jc w:val="both"/>
        <w:rPr>
          <w:spacing w:val="-8"/>
          <w:sz w:val="28"/>
          <w:szCs w:val="28"/>
        </w:rPr>
      </w:pPr>
      <w:r w:rsidRPr="00DF6B70">
        <w:rPr>
          <w:rFonts w:eastAsia="Cambria"/>
          <w:b/>
          <w:bCs/>
          <w:color w:val="auto"/>
          <w:spacing w:val="-6"/>
          <w:sz w:val="28"/>
          <w:szCs w:val="28"/>
          <w:lang w:eastAsia="ru-RU"/>
        </w:rPr>
        <w:t xml:space="preserve">3.1 </w:t>
      </w:r>
      <w:proofErr w:type="spellStart"/>
      <w:r w:rsidR="000B29F9" w:rsidRPr="00DF6B70">
        <w:rPr>
          <w:rFonts w:eastAsia="Cambria"/>
          <w:b/>
          <w:color w:val="auto"/>
          <w:spacing w:val="-6"/>
          <w:sz w:val="28"/>
          <w:szCs w:val="28"/>
          <w:lang w:eastAsia="ru-RU"/>
        </w:rPr>
        <w:t>К</w:t>
      </w:r>
      <w:r w:rsidR="0001634A" w:rsidRPr="00DF6B70">
        <w:rPr>
          <w:rFonts w:eastAsia="Cambria"/>
          <w:b/>
          <w:color w:val="auto"/>
          <w:spacing w:val="-6"/>
          <w:sz w:val="28"/>
          <w:szCs w:val="28"/>
          <w:lang w:eastAsia="ru-RU"/>
        </w:rPr>
        <w:t>ыргызстандын</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түштүк</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аймактарындагы</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экологиялык</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жактан</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начар</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айыл</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жерлеринде</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жана</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ош</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шаарынын</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шартында</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жашаган</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аялдардын</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организминдеги</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хоптун</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камтылышынын</w:t>
      </w:r>
      <w:proofErr w:type="spellEnd"/>
      <w:r w:rsidR="0001634A" w:rsidRPr="00DF6B70">
        <w:rPr>
          <w:rFonts w:eastAsia="Cambria"/>
          <w:b/>
          <w:color w:val="auto"/>
          <w:spacing w:val="-6"/>
          <w:sz w:val="28"/>
          <w:szCs w:val="28"/>
          <w:lang w:eastAsia="ru-RU"/>
        </w:rPr>
        <w:t xml:space="preserve"> </w:t>
      </w:r>
      <w:proofErr w:type="spellStart"/>
      <w:r w:rsidR="0001634A" w:rsidRPr="00DF6B70">
        <w:rPr>
          <w:rFonts w:eastAsia="Cambria"/>
          <w:b/>
          <w:color w:val="auto"/>
          <w:spacing w:val="-6"/>
          <w:sz w:val="28"/>
          <w:szCs w:val="28"/>
          <w:lang w:eastAsia="ru-RU"/>
        </w:rPr>
        <w:t>өзгөчөлүктөрү</w:t>
      </w:r>
      <w:proofErr w:type="spellEnd"/>
      <w:r w:rsidR="0001634A" w:rsidRPr="00DF6B70">
        <w:rPr>
          <w:rFonts w:eastAsia="Cambria"/>
          <w:b/>
          <w:color w:val="auto"/>
          <w:spacing w:val="-6"/>
          <w:sz w:val="28"/>
          <w:szCs w:val="28"/>
          <w:lang w:eastAsia="ru-RU"/>
        </w:rPr>
        <w:t xml:space="preserve">. </w:t>
      </w:r>
      <w:proofErr w:type="spellStart"/>
      <w:r w:rsidR="00945D5C" w:rsidRPr="00DF6B70">
        <w:rPr>
          <w:rFonts w:eastAsia="Times New Roman"/>
          <w:spacing w:val="-6"/>
          <w:sz w:val="28"/>
          <w:szCs w:val="28"/>
        </w:rPr>
        <w:t>Текшерүү</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үчүн</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тандалган</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аймактардын</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негизги</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мүнөздөмөлөрү</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баяндалган</w:t>
      </w:r>
      <w:proofErr w:type="spellEnd"/>
      <w:r w:rsidR="00945D5C" w:rsidRPr="00DF6B70">
        <w:rPr>
          <w:rFonts w:eastAsia="Times New Roman"/>
          <w:spacing w:val="-6"/>
          <w:sz w:val="28"/>
          <w:szCs w:val="28"/>
        </w:rPr>
        <w:t>.</w:t>
      </w:r>
      <w:r w:rsidR="003B01C3" w:rsidRPr="00DF6B70">
        <w:rPr>
          <w:rFonts w:eastAsia="Times New Roman"/>
          <w:spacing w:val="-6"/>
          <w:sz w:val="28"/>
          <w:szCs w:val="28"/>
        </w:rPr>
        <w:t xml:space="preserve"> </w:t>
      </w:r>
      <w:proofErr w:type="spellStart"/>
      <w:r w:rsidR="00945D5C" w:rsidRPr="00DF6B70">
        <w:rPr>
          <w:rFonts w:eastAsia="Times New Roman"/>
          <w:spacing w:val="-6"/>
          <w:sz w:val="28"/>
          <w:szCs w:val="28"/>
        </w:rPr>
        <w:t>Текшерилген</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топтордун</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жалпы</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мүнөздөмөсүнө</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караганда</w:t>
      </w:r>
      <w:proofErr w:type="spellEnd"/>
      <w:r w:rsidR="00945D5C" w:rsidRPr="00DF6B70">
        <w:rPr>
          <w:rFonts w:eastAsia="Times New Roman"/>
          <w:spacing w:val="-6"/>
          <w:sz w:val="28"/>
          <w:szCs w:val="28"/>
        </w:rPr>
        <w:t xml:space="preserve"> (</w:t>
      </w:r>
      <w:r w:rsidR="0001634A" w:rsidRPr="00DF6B70">
        <w:rPr>
          <w:rFonts w:eastAsia="Times New Roman"/>
          <w:spacing w:val="-6"/>
          <w:sz w:val="28"/>
          <w:szCs w:val="28"/>
        </w:rPr>
        <w:t>3.1.1-</w:t>
      </w:r>
      <w:r w:rsidR="00945D5C" w:rsidRPr="00DF6B70">
        <w:rPr>
          <w:rFonts w:eastAsia="Times New Roman"/>
          <w:spacing w:val="-6"/>
          <w:sz w:val="28"/>
          <w:szCs w:val="28"/>
        </w:rPr>
        <w:t>таблица), Кара-</w:t>
      </w:r>
      <w:proofErr w:type="spellStart"/>
      <w:r w:rsidR="00945D5C" w:rsidRPr="00DF6B70">
        <w:rPr>
          <w:rFonts w:eastAsia="Times New Roman"/>
          <w:spacing w:val="-6"/>
          <w:sz w:val="28"/>
          <w:szCs w:val="28"/>
        </w:rPr>
        <w:t>Кулжа</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экологиялык</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жактан</w:t>
      </w:r>
      <w:proofErr w:type="spellEnd"/>
      <w:r w:rsidR="00945D5C" w:rsidRPr="00DF6B70">
        <w:rPr>
          <w:rFonts w:eastAsia="Times New Roman"/>
          <w:spacing w:val="-6"/>
          <w:sz w:val="28"/>
          <w:szCs w:val="28"/>
        </w:rPr>
        <w:t xml:space="preserve"> «таза» зона </w:t>
      </w:r>
      <w:proofErr w:type="spellStart"/>
      <w:r w:rsidR="00945D5C" w:rsidRPr="00DF6B70">
        <w:rPr>
          <w:rFonts w:eastAsia="Times New Roman"/>
          <w:spacing w:val="-6"/>
          <w:sz w:val="28"/>
          <w:szCs w:val="28"/>
        </w:rPr>
        <w:t>болуп</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саналат</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бул</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жерде</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негизинен</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тоолуу</w:t>
      </w:r>
      <w:proofErr w:type="spellEnd"/>
      <w:r w:rsidR="00945D5C" w:rsidRPr="00DF6B70">
        <w:rPr>
          <w:rFonts w:eastAsia="Times New Roman"/>
          <w:spacing w:val="-6"/>
          <w:sz w:val="28"/>
          <w:szCs w:val="28"/>
        </w:rPr>
        <w:t xml:space="preserve"> </w:t>
      </w:r>
      <w:proofErr w:type="spellStart"/>
      <w:proofErr w:type="gramStart"/>
      <w:r w:rsidR="00945D5C" w:rsidRPr="00DF6B70">
        <w:rPr>
          <w:rFonts w:eastAsia="Times New Roman"/>
          <w:spacing w:val="-6"/>
          <w:sz w:val="28"/>
          <w:szCs w:val="28"/>
        </w:rPr>
        <w:t>жерлер</w:t>
      </w:r>
      <w:proofErr w:type="spellEnd"/>
      <w:r w:rsidR="00945D5C" w:rsidRPr="00DF6B70">
        <w:rPr>
          <w:rFonts w:eastAsia="Times New Roman"/>
          <w:spacing w:val="-6"/>
          <w:sz w:val="28"/>
          <w:szCs w:val="28"/>
        </w:rPr>
        <w:t xml:space="preserve"> </w:t>
      </w:r>
      <w:r w:rsidR="0001634A" w:rsidRPr="00DF6B70">
        <w:rPr>
          <w:rFonts w:eastAsia="Times New Roman"/>
          <w:spacing w:val="-6"/>
          <w:sz w:val="28"/>
          <w:szCs w:val="28"/>
        </w:rPr>
        <w:t xml:space="preserve"> </w:t>
      </w:r>
      <w:proofErr w:type="spellStart"/>
      <w:r w:rsidR="00945D5C" w:rsidRPr="00DF6B70">
        <w:rPr>
          <w:rFonts w:eastAsia="Times New Roman"/>
          <w:spacing w:val="-6"/>
          <w:sz w:val="28"/>
          <w:szCs w:val="28"/>
        </w:rPr>
        <w:t>жайгашкан</w:t>
      </w:r>
      <w:proofErr w:type="spellEnd"/>
      <w:proofErr w:type="gramEnd"/>
      <w:r w:rsidR="00945D5C" w:rsidRPr="00DF6B70">
        <w:rPr>
          <w:rFonts w:eastAsia="Times New Roman"/>
          <w:spacing w:val="-6"/>
          <w:sz w:val="28"/>
          <w:szCs w:val="28"/>
        </w:rPr>
        <w:t xml:space="preserve">. </w:t>
      </w:r>
      <w:r w:rsidR="0001634A" w:rsidRPr="00DF6B70">
        <w:rPr>
          <w:rFonts w:eastAsia="Times New Roman"/>
          <w:spacing w:val="-6"/>
          <w:sz w:val="28"/>
          <w:szCs w:val="28"/>
        </w:rPr>
        <w:t xml:space="preserve"> </w:t>
      </w:r>
      <w:proofErr w:type="spellStart"/>
      <w:r w:rsidR="00945D5C" w:rsidRPr="00DF6B70">
        <w:rPr>
          <w:rFonts w:eastAsia="Times New Roman"/>
          <w:spacing w:val="-6"/>
          <w:sz w:val="28"/>
          <w:szCs w:val="28"/>
        </w:rPr>
        <w:t>Бул</w:t>
      </w:r>
      <w:proofErr w:type="spellEnd"/>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аймакта</w:t>
      </w:r>
      <w:proofErr w:type="spellEnd"/>
      <w:r w:rsidR="0001634A" w:rsidRPr="00DF6B70">
        <w:rPr>
          <w:rFonts w:eastAsia="Times New Roman"/>
          <w:spacing w:val="-6"/>
          <w:sz w:val="28"/>
          <w:szCs w:val="28"/>
        </w:rPr>
        <w:t xml:space="preserve">  </w:t>
      </w:r>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текшерилгендердин</w:t>
      </w:r>
      <w:proofErr w:type="spellEnd"/>
      <w:r w:rsidR="0001634A" w:rsidRPr="00DF6B70">
        <w:rPr>
          <w:rFonts w:eastAsia="Times New Roman"/>
          <w:spacing w:val="-6"/>
          <w:sz w:val="28"/>
          <w:szCs w:val="28"/>
        </w:rPr>
        <w:t xml:space="preserve">  </w:t>
      </w:r>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арасында</w:t>
      </w:r>
      <w:proofErr w:type="spellEnd"/>
      <w:r w:rsidR="00945D5C" w:rsidRPr="00DF6B70">
        <w:rPr>
          <w:rFonts w:eastAsia="Times New Roman"/>
          <w:spacing w:val="-6"/>
          <w:sz w:val="28"/>
          <w:szCs w:val="28"/>
        </w:rPr>
        <w:t xml:space="preserve"> </w:t>
      </w:r>
      <w:r w:rsidR="0001634A" w:rsidRPr="00DF6B70">
        <w:rPr>
          <w:rFonts w:eastAsia="Times New Roman"/>
          <w:spacing w:val="-6"/>
          <w:sz w:val="28"/>
          <w:szCs w:val="28"/>
        </w:rPr>
        <w:t xml:space="preserve">  </w:t>
      </w:r>
      <w:r w:rsidR="00945D5C" w:rsidRPr="00DF6B70">
        <w:rPr>
          <w:rFonts w:eastAsia="Times New Roman"/>
          <w:spacing w:val="-6"/>
          <w:sz w:val="28"/>
          <w:szCs w:val="28"/>
        </w:rPr>
        <w:t>ХОП</w:t>
      </w:r>
      <w:r w:rsidR="0001634A" w:rsidRPr="00DF6B70">
        <w:rPr>
          <w:rFonts w:eastAsia="Times New Roman"/>
          <w:spacing w:val="-6"/>
          <w:sz w:val="28"/>
          <w:szCs w:val="28"/>
        </w:rPr>
        <w:t xml:space="preserve">  </w:t>
      </w:r>
      <w:r w:rsidR="00945D5C" w:rsidRPr="00DF6B70">
        <w:rPr>
          <w:rFonts w:eastAsia="Times New Roman"/>
          <w:spacing w:val="-6"/>
          <w:sz w:val="28"/>
          <w:szCs w:val="28"/>
        </w:rPr>
        <w:t xml:space="preserve"> </w:t>
      </w:r>
      <w:proofErr w:type="spellStart"/>
      <w:r w:rsidR="00945D5C" w:rsidRPr="00DF6B70">
        <w:rPr>
          <w:rFonts w:eastAsia="Times New Roman"/>
          <w:spacing w:val="-6"/>
          <w:sz w:val="28"/>
          <w:szCs w:val="28"/>
        </w:rPr>
        <w:t>табылган</w:t>
      </w:r>
      <w:proofErr w:type="spellEnd"/>
      <w:r w:rsidR="003B01C3" w:rsidRPr="00DF6B70">
        <w:rPr>
          <w:rFonts w:eastAsia="Times New Roman"/>
          <w:spacing w:val="-6"/>
          <w:sz w:val="28"/>
          <w:szCs w:val="28"/>
        </w:rPr>
        <w:t xml:space="preserve"> </w:t>
      </w:r>
      <w:proofErr w:type="spellStart"/>
      <w:r w:rsidR="00945D5C" w:rsidRPr="00DF6B70">
        <w:rPr>
          <w:rFonts w:eastAsia="Times New Roman"/>
          <w:spacing w:val="-8"/>
          <w:sz w:val="28"/>
          <w:szCs w:val="28"/>
        </w:rPr>
        <w:t>учурлар</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эң</w:t>
      </w:r>
      <w:proofErr w:type="spellEnd"/>
      <w:r w:rsidR="00945D5C" w:rsidRPr="00DF6B70">
        <w:rPr>
          <w:rFonts w:eastAsia="Times New Roman"/>
          <w:spacing w:val="-8"/>
          <w:sz w:val="28"/>
          <w:szCs w:val="28"/>
        </w:rPr>
        <w:t xml:space="preserve"> аз </w:t>
      </w:r>
      <w:proofErr w:type="spellStart"/>
      <w:r w:rsidR="00945D5C" w:rsidRPr="00DF6B70">
        <w:rPr>
          <w:rFonts w:eastAsia="Times New Roman"/>
          <w:spacing w:val="-8"/>
          <w:sz w:val="28"/>
          <w:szCs w:val="28"/>
        </w:rPr>
        <w:t>болгон</w:t>
      </w:r>
      <w:proofErr w:type="spellEnd"/>
      <w:r w:rsidR="00945D5C" w:rsidRPr="00DF6B70">
        <w:rPr>
          <w:rFonts w:eastAsia="Times New Roman"/>
          <w:spacing w:val="-8"/>
          <w:sz w:val="28"/>
          <w:szCs w:val="28"/>
        </w:rPr>
        <w:t xml:space="preserve"> (12,5%). </w:t>
      </w:r>
      <w:proofErr w:type="spellStart"/>
      <w:r w:rsidR="00945D5C" w:rsidRPr="00DF6B70">
        <w:rPr>
          <w:rFonts w:eastAsia="Times New Roman"/>
          <w:spacing w:val="-8"/>
          <w:sz w:val="28"/>
          <w:szCs w:val="28"/>
        </w:rPr>
        <w:t>Бул</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көрүнүш</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мүмкүн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аба</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ырайынын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шарттарына</w:t>
      </w:r>
      <w:proofErr w:type="spellEnd"/>
      <w:r w:rsidR="00945D5C" w:rsidRPr="00DF6B70">
        <w:rPr>
          <w:rFonts w:eastAsia="Times New Roman"/>
          <w:spacing w:val="-8"/>
          <w:sz w:val="28"/>
          <w:szCs w:val="28"/>
        </w:rPr>
        <w:t xml:space="preserve"> — </w:t>
      </w:r>
      <w:proofErr w:type="spellStart"/>
      <w:r w:rsidR="00945D5C" w:rsidRPr="00DF6B70">
        <w:rPr>
          <w:rFonts w:eastAsia="Times New Roman"/>
          <w:spacing w:val="-8"/>
          <w:sz w:val="28"/>
          <w:szCs w:val="28"/>
        </w:rPr>
        <w:t>аба</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температурасы</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атмосфералык</w:t>
      </w:r>
      <w:proofErr w:type="spellEnd"/>
      <w:r w:rsidR="00945D5C" w:rsidRPr="00DF6B70">
        <w:rPr>
          <w:rFonts w:eastAsia="Times New Roman"/>
          <w:spacing w:val="-8"/>
          <w:sz w:val="28"/>
          <w:szCs w:val="28"/>
        </w:rPr>
        <w:t xml:space="preserve"> басым, шамал, </w:t>
      </w:r>
      <w:proofErr w:type="spellStart"/>
      <w:r w:rsidR="00945D5C" w:rsidRPr="00DF6B70">
        <w:rPr>
          <w:rFonts w:eastAsia="Times New Roman"/>
          <w:spacing w:val="-8"/>
          <w:sz w:val="28"/>
          <w:szCs w:val="28"/>
        </w:rPr>
        <w:t>жамгыр</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жана</w:t>
      </w:r>
      <w:proofErr w:type="spellEnd"/>
      <w:r w:rsidR="00945D5C" w:rsidRPr="00DF6B70">
        <w:rPr>
          <w:rFonts w:eastAsia="Times New Roman"/>
          <w:spacing w:val="-8"/>
          <w:sz w:val="28"/>
          <w:szCs w:val="28"/>
        </w:rPr>
        <w:t xml:space="preserve"> туман </w:t>
      </w:r>
      <w:proofErr w:type="spellStart"/>
      <w:r w:rsidR="00945D5C" w:rsidRPr="00DF6B70">
        <w:rPr>
          <w:rFonts w:eastAsia="Times New Roman"/>
          <w:spacing w:val="-8"/>
          <w:sz w:val="28"/>
          <w:szCs w:val="28"/>
        </w:rPr>
        <w:t>сыяктуу</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факторлорго</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байланыштуу</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топурак</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жана</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суулардын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контаминациясы</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менен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түшүндүрүлүшү</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мүмкүн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Көптөгөн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изилдөөчүлөрдүн</w:t>
      </w:r>
      <w:proofErr w:type="spellEnd"/>
      <w:r w:rsidR="00945D5C" w:rsidRPr="00DF6B70">
        <w:rPr>
          <w:rFonts w:eastAsia="Times New Roman"/>
          <w:spacing w:val="-8"/>
          <w:sz w:val="28"/>
          <w:szCs w:val="28"/>
        </w:rPr>
        <w:t xml:space="preserve"> (Волгина Т.Н. </w:t>
      </w:r>
      <w:proofErr w:type="spellStart"/>
      <w:r w:rsidR="00945D5C" w:rsidRPr="00DF6B70">
        <w:rPr>
          <w:rFonts w:eastAsia="Times New Roman"/>
          <w:spacing w:val="-8"/>
          <w:sz w:val="28"/>
          <w:szCs w:val="28"/>
        </w:rPr>
        <w:t>жана</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башкалар</w:t>
      </w:r>
      <w:proofErr w:type="spellEnd"/>
      <w:r w:rsidR="00945D5C" w:rsidRPr="00DF6B70">
        <w:rPr>
          <w:rFonts w:eastAsia="Times New Roman"/>
          <w:spacing w:val="-8"/>
          <w:sz w:val="28"/>
          <w:szCs w:val="28"/>
        </w:rPr>
        <w:t xml:space="preserve">, 2010) </w:t>
      </w:r>
      <w:proofErr w:type="spellStart"/>
      <w:r w:rsidR="00945D5C" w:rsidRPr="00DF6B70">
        <w:rPr>
          <w:rFonts w:eastAsia="Times New Roman"/>
          <w:spacing w:val="-8"/>
          <w:sz w:val="28"/>
          <w:szCs w:val="28"/>
        </w:rPr>
        <w:t>маалыматы</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боюнча</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атмосферада</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болгондо</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пестициддер</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дээрлик</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бузулбайт</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жана</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алардын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абадан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топуракка</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андан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суу</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булактарына</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түшүшү</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алардын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топтолушуна</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алып</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келет</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Бул</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болсо</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адамдар</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менен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жаныбарлардын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контаминацияланышынын</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булагы</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болушу</w:t>
      </w:r>
      <w:proofErr w:type="spellEnd"/>
      <w:r w:rsidR="00945D5C" w:rsidRPr="00DF6B70">
        <w:rPr>
          <w:rFonts w:eastAsia="Times New Roman"/>
          <w:spacing w:val="-8"/>
          <w:sz w:val="28"/>
          <w:szCs w:val="28"/>
        </w:rPr>
        <w:t xml:space="preserve"> </w:t>
      </w:r>
      <w:proofErr w:type="spellStart"/>
      <w:r w:rsidR="00945D5C" w:rsidRPr="00DF6B70">
        <w:rPr>
          <w:rFonts w:eastAsia="Times New Roman"/>
          <w:spacing w:val="-8"/>
          <w:sz w:val="28"/>
          <w:szCs w:val="28"/>
        </w:rPr>
        <w:t>мүмкүн</w:t>
      </w:r>
      <w:proofErr w:type="spellEnd"/>
      <w:r w:rsidR="00945D5C" w:rsidRPr="00DF6B70">
        <w:rPr>
          <w:rFonts w:eastAsia="Times New Roman"/>
          <w:spacing w:val="-8"/>
          <w:sz w:val="28"/>
          <w:szCs w:val="28"/>
        </w:rPr>
        <w:t xml:space="preserve">. </w:t>
      </w:r>
      <w:r w:rsidR="00945D5C" w:rsidRPr="00DF6B70">
        <w:rPr>
          <w:spacing w:val="-8"/>
          <w:sz w:val="28"/>
          <w:szCs w:val="28"/>
        </w:rPr>
        <w:t xml:space="preserve">  Алай району </w:t>
      </w:r>
      <w:proofErr w:type="spellStart"/>
      <w:r w:rsidR="00945D5C" w:rsidRPr="00DF6B70">
        <w:rPr>
          <w:spacing w:val="-8"/>
          <w:sz w:val="28"/>
          <w:szCs w:val="28"/>
        </w:rPr>
        <w:t>жалпы</w:t>
      </w:r>
      <w:proofErr w:type="spellEnd"/>
      <w:r w:rsidR="00945D5C" w:rsidRPr="00DF6B70">
        <w:rPr>
          <w:spacing w:val="-8"/>
          <w:sz w:val="28"/>
          <w:szCs w:val="28"/>
        </w:rPr>
        <w:t xml:space="preserve"> </w:t>
      </w:r>
      <w:proofErr w:type="spellStart"/>
      <w:r w:rsidR="00945D5C" w:rsidRPr="00DF6B70">
        <w:rPr>
          <w:spacing w:val="-8"/>
          <w:sz w:val="28"/>
          <w:szCs w:val="28"/>
        </w:rPr>
        <w:t>алганда</w:t>
      </w:r>
      <w:proofErr w:type="spellEnd"/>
      <w:r w:rsidR="00945D5C" w:rsidRPr="00DF6B70">
        <w:rPr>
          <w:spacing w:val="-8"/>
          <w:sz w:val="28"/>
          <w:szCs w:val="28"/>
        </w:rPr>
        <w:t xml:space="preserve"> </w:t>
      </w:r>
      <w:proofErr w:type="spellStart"/>
      <w:r w:rsidR="00945D5C" w:rsidRPr="00DF6B70">
        <w:rPr>
          <w:spacing w:val="-8"/>
          <w:sz w:val="28"/>
          <w:szCs w:val="28"/>
        </w:rPr>
        <w:t>ХОПтун</w:t>
      </w:r>
      <w:proofErr w:type="spellEnd"/>
      <w:r w:rsidR="00945D5C" w:rsidRPr="00DF6B70">
        <w:rPr>
          <w:spacing w:val="-8"/>
          <w:sz w:val="28"/>
          <w:szCs w:val="28"/>
        </w:rPr>
        <w:t xml:space="preserve"> </w:t>
      </w:r>
      <w:proofErr w:type="spellStart"/>
      <w:r w:rsidR="00945D5C" w:rsidRPr="00DF6B70">
        <w:rPr>
          <w:spacing w:val="-8"/>
          <w:sz w:val="28"/>
          <w:szCs w:val="28"/>
        </w:rPr>
        <w:t>мазмуну</w:t>
      </w:r>
      <w:proofErr w:type="spellEnd"/>
      <w:r w:rsidR="00945D5C" w:rsidRPr="00DF6B70">
        <w:rPr>
          <w:spacing w:val="-8"/>
          <w:sz w:val="28"/>
          <w:szCs w:val="28"/>
        </w:rPr>
        <w:t xml:space="preserve"> </w:t>
      </w:r>
      <w:proofErr w:type="spellStart"/>
      <w:r w:rsidR="00945D5C" w:rsidRPr="00DF6B70">
        <w:rPr>
          <w:spacing w:val="-8"/>
          <w:sz w:val="28"/>
          <w:szCs w:val="28"/>
        </w:rPr>
        <w:t>боюнча</w:t>
      </w:r>
      <w:proofErr w:type="spellEnd"/>
      <w:r w:rsidR="00945D5C" w:rsidRPr="00DF6B70">
        <w:rPr>
          <w:spacing w:val="-8"/>
          <w:sz w:val="28"/>
          <w:szCs w:val="28"/>
        </w:rPr>
        <w:t xml:space="preserve"> </w:t>
      </w:r>
      <w:proofErr w:type="spellStart"/>
      <w:r w:rsidR="00945D5C" w:rsidRPr="00DF6B70">
        <w:rPr>
          <w:spacing w:val="-8"/>
          <w:sz w:val="28"/>
          <w:szCs w:val="28"/>
        </w:rPr>
        <w:t>шарттуу</w:t>
      </w:r>
      <w:proofErr w:type="spellEnd"/>
      <w:r w:rsidR="00945D5C" w:rsidRPr="00DF6B70">
        <w:rPr>
          <w:spacing w:val="-8"/>
          <w:sz w:val="28"/>
          <w:szCs w:val="28"/>
        </w:rPr>
        <w:t xml:space="preserve"> </w:t>
      </w:r>
      <w:proofErr w:type="spellStart"/>
      <w:r w:rsidR="00945D5C" w:rsidRPr="00DF6B70">
        <w:rPr>
          <w:spacing w:val="-8"/>
          <w:sz w:val="28"/>
          <w:szCs w:val="28"/>
        </w:rPr>
        <w:t>түрдө</w:t>
      </w:r>
      <w:proofErr w:type="spellEnd"/>
      <w:r w:rsidR="00945D5C" w:rsidRPr="00DF6B70">
        <w:rPr>
          <w:spacing w:val="-8"/>
          <w:sz w:val="28"/>
          <w:szCs w:val="28"/>
        </w:rPr>
        <w:t xml:space="preserve"> «таза» зона </w:t>
      </w:r>
      <w:proofErr w:type="spellStart"/>
      <w:r w:rsidR="00945D5C" w:rsidRPr="00DF6B70">
        <w:rPr>
          <w:spacing w:val="-8"/>
          <w:sz w:val="28"/>
          <w:szCs w:val="28"/>
        </w:rPr>
        <w:t>болуп</w:t>
      </w:r>
      <w:proofErr w:type="spellEnd"/>
      <w:r w:rsidR="00945D5C" w:rsidRPr="00DF6B70">
        <w:rPr>
          <w:spacing w:val="-8"/>
          <w:sz w:val="28"/>
          <w:szCs w:val="28"/>
        </w:rPr>
        <w:t xml:space="preserve"> </w:t>
      </w:r>
      <w:proofErr w:type="spellStart"/>
      <w:r w:rsidR="00945D5C" w:rsidRPr="00DF6B70">
        <w:rPr>
          <w:spacing w:val="-8"/>
          <w:sz w:val="28"/>
          <w:szCs w:val="28"/>
        </w:rPr>
        <w:t>эсептелет</w:t>
      </w:r>
      <w:proofErr w:type="spellEnd"/>
      <w:r w:rsidR="00945D5C" w:rsidRPr="00DF6B70">
        <w:rPr>
          <w:spacing w:val="-8"/>
          <w:sz w:val="28"/>
          <w:szCs w:val="28"/>
        </w:rPr>
        <w:t xml:space="preserve">, ал </w:t>
      </w:r>
      <w:proofErr w:type="spellStart"/>
      <w:r w:rsidR="00945D5C" w:rsidRPr="00DF6B70">
        <w:rPr>
          <w:spacing w:val="-8"/>
          <w:sz w:val="28"/>
          <w:szCs w:val="28"/>
        </w:rPr>
        <w:t>эми</w:t>
      </w:r>
      <w:proofErr w:type="spellEnd"/>
      <w:r w:rsidR="00945D5C" w:rsidRPr="00DF6B70">
        <w:rPr>
          <w:spacing w:val="-8"/>
          <w:sz w:val="28"/>
          <w:szCs w:val="28"/>
        </w:rPr>
        <w:t xml:space="preserve"> </w:t>
      </w:r>
      <w:proofErr w:type="spellStart"/>
      <w:r w:rsidR="00945D5C" w:rsidRPr="00DF6B70">
        <w:rPr>
          <w:spacing w:val="-8"/>
          <w:sz w:val="28"/>
          <w:szCs w:val="28"/>
        </w:rPr>
        <w:t>топурактын</w:t>
      </w:r>
      <w:proofErr w:type="spellEnd"/>
      <w:r w:rsidR="00945D5C" w:rsidRPr="00DF6B70">
        <w:rPr>
          <w:spacing w:val="-8"/>
          <w:sz w:val="28"/>
          <w:szCs w:val="28"/>
        </w:rPr>
        <w:t xml:space="preserve"> </w:t>
      </w:r>
      <w:proofErr w:type="spellStart"/>
      <w:r w:rsidR="00945D5C" w:rsidRPr="00DF6B70">
        <w:rPr>
          <w:spacing w:val="-8"/>
          <w:sz w:val="28"/>
          <w:szCs w:val="28"/>
        </w:rPr>
        <w:t>булганышы</w:t>
      </w:r>
      <w:proofErr w:type="spellEnd"/>
      <w:r w:rsidR="00945D5C" w:rsidRPr="00DF6B70">
        <w:rPr>
          <w:spacing w:val="-8"/>
          <w:sz w:val="28"/>
          <w:szCs w:val="28"/>
        </w:rPr>
        <w:t xml:space="preserve"> </w:t>
      </w:r>
      <w:proofErr w:type="spellStart"/>
      <w:r w:rsidR="00945D5C" w:rsidRPr="00DF6B70">
        <w:rPr>
          <w:spacing w:val="-8"/>
          <w:sz w:val="28"/>
          <w:szCs w:val="28"/>
        </w:rPr>
        <w:t>негизинен</w:t>
      </w:r>
      <w:proofErr w:type="spellEnd"/>
      <w:r w:rsidR="00945D5C" w:rsidRPr="00DF6B70">
        <w:rPr>
          <w:spacing w:val="-8"/>
          <w:sz w:val="28"/>
          <w:szCs w:val="28"/>
        </w:rPr>
        <w:t xml:space="preserve"> </w:t>
      </w:r>
      <w:proofErr w:type="spellStart"/>
      <w:r w:rsidR="00945D5C" w:rsidRPr="00DF6B70">
        <w:rPr>
          <w:spacing w:val="-8"/>
          <w:sz w:val="28"/>
          <w:szCs w:val="28"/>
        </w:rPr>
        <w:t>кемирүүчүлөрдүн</w:t>
      </w:r>
      <w:proofErr w:type="spellEnd"/>
      <w:r w:rsidR="00945D5C" w:rsidRPr="00DF6B70">
        <w:rPr>
          <w:spacing w:val="-8"/>
          <w:sz w:val="28"/>
          <w:szCs w:val="28"/>
        </w:rPr>
        <w:t xml:space="preserve"> </w:t>
      </w:r>
      <w:proofErr w:type="spellStart"/>
      <w:r w:rsidR="00945D5C" w:rsidRPr="00DF6B70">
        <w:rPr>
          <w:spacing w:val="-8"/>
          <w:sz w:val="28"/>
          <w:szCs w:val="28"/>
        </w:rPr>
        <w:t>көп</w:t>
      </w:r>
      <w:proofErr w:type="spellEnd"/>
      <w:r w:rsidR="00945D5C" w:rsidRPr="00DF6B70">
        <w:rPr>
          <w:spacing w:val="-8"/>
          <w:sz w:val="28"/>
          <w:szCs w:val="28"/>
        </w:rPr>
        <w:t xml:space="preserve"> </w:t>
      </w:r>
      <w:proofErr w:type="spellStart"/>
      <w:r w:rsidR="00945D5C" w:rsidRPr="00DF6B70">
        <w:rPr>
          <w:spacing w:val="-8"/>
          <w:sz w:val="28"/>
          <w:szCs w:val="28"/>
        </w:rPr>
        <w:t>сандаган</w:t>
      </w:r>
      <w:proofErr w:type="spellEnd"/>
      <w:r w:rsidR="00945D5C" w:rsidRPr="00DF6B70">
        <w:rPr>
          <w:spacing w:val="-8"/>
          <w:sz w:val="28"/>
          <w:szCs w:val="28"/>
        </w:rPr>
        <w:t xml:space="preserve"> </w:t>
      </w:r>
      <w:proofErr w:type="spellStart"/>
      <w:r w:rsidR="00945D5C" w:rsidRPr="00DF6B70">
        <w:rPr>
          <w:spacing w:val="-8"/>
          <w:sz w:val="28"/>
          <w:szCs w:val="28"/>
        </w:rPr>
        <w:t>үңкүрлөрүнүн</w:t>
      </w:r>
      <w:proofErr w:type="spellEnd"/>
      <w:r w:rsidR="00945D5C" w:rsidRPr="00DF6B70">
        <w:rPr>
          <w:spacing w:val="-8"/>
          <w:sz w:val="28"/>
          <w:szCs w:val="28"/>
        </w:rPr>
        <w:t xml:space="preserve"> </w:t>
      </w:r>
      <w:proofErr w:type="spellStart"/>
      <w:r w:rsidR="00945D5C" w:rsidRPr="00DF6B70">
        <w:rPr>
          <w:spacing w:val="-8"/>
          <w:sz w:val="28"/>
          <w:szCs w:val="28"/>
        </w:rPr>
        <w:t>болушу</w:t>
      </w:r>
      <w:proofErr w:type="spellEnd"/>
      <w:r w:rsidR="00945D5C" w:rsidRPr="00DF6B70">
        <w:rPr>
          <w:spacing w:val="-8"/>
          <w:sz w:val="28"/>
          <w:szCs w:val="28"/>
        </w:rPr>
        <w:t xml:space="preserve"> </w:t>
      </w:r>
      <w:proofErr w:type="spellStart"/>
      <w:r w:rsidR="00945D5C" w:rsidRPr="00DF6B70">
        <w:rPr>
          <w:spacing w:val="-8"/>
          <w:sz w:val="28"/>
          <w:szCs w:val="28"/>
        </w:rPr>
        <w:t>менен</w:t>
      </w:r>
      <w:proofErr w:type="spellEnd"/>
      <w:r w:rsidR="00945D5C" w:rsidRPr="00DF6B70">
        <w:rPr>
          <w:spacing w:val="-8"/>
          <w:sz w:val="28"/>
          <w:szCs w:val="28"/>
        </w:rPr>
        <w:t xml:space="preserve"> </w:t>
      </w:r>
      <w:proofErr w:type="spellStart"/>
      <w:r w:rsidR="00945D5C" w:rsidRPr="00DF6B70">
        <w:rPr>
          <w:spacing w:val="-8"/>
          <w:sz w:val="28"/>
          <w:szCs w:val="28"/>
        </w:rPr>
        <w:t>байланыштуу</w:t>
      </w:r>
      <w:proofErr w:type="spellEnd"/>
      <w:r w:rsidR="00945D5C" w:rsidRPr="00DF6B70">
        <w:rPr>
          <w:spacing w:val="-8"/>
          <w:sz w:val="28"/>
          <w:szCs w:val="28"/>
        </w:rPr>
        <w:t xml:space="preserve">. </w:t>
      </w:r>
      <w:proofErr w:type="spellStart"/>
      <w:r w:rsidR="00945D5C" w:rsidRPr="00DF6B70">
        <w:rPr>
          <w:spacing w:val="-8"/>
          <w:sz w:val="28"/>
          <w:szCs w:val="28"/>
        </w:rPr>
        <w:t>Бул</w:t>
      </w:r>
      <w:proofErr w:type="spellEnd"/>
      <w:r w:rsidR="00945D5C" w:rsidRPr="00DF6B70">
        <w:rPr>
          <w:spacing w:val="-8"/>
          <w:sz w:val="28"/>
          <w:szCs w:val="28"/>
        </w:rPr>
        <w:t xml:space="preserve"> </w:t>
      </w:r>
      <w:proofErr w:type="spellStart"/>
      <w:r w:rsidR="00945D5C" w:rsidRPr="00DF6B70">
        <w:rPr>
          <w:spacing w:val="-8"/>
          <w:sz w:val="28"/>
          <w:szCs w:val="28"/>
        </w:rPr>
        <w:t>кемирүүчүлөрдүн</w:t>
      </w:r>
      <w:proofErr w:type="spellEnd"/>
      <w:r w:rsidR="00945D5C" w:rsidRPr="00DF6B70">
        <w:rPr>
          <w:spacing w:val="-8"/>
          <w:sz w:val="28"/>
          <w:szCs w:val="28"/>
        </w:rPr>
        <w:t xml:space="preserve"> </w:t>
      </w:r>
      <w:proofErr w:type="spellStart"/>
      <w:r w:rsidR="00945D5C" w:rsidRPr="00DF6B70">
        <w:rPr>
          <w:spacing w:val="-8"/>
          <w:sz w:val="28"/>
          <w:szCs w:val="28"/>
        </w:rPr>
        <w:t>арасында</w:t>
      </w:r>
      <w:proofErr w:type="spellEnd"/>
      <w:r w:rsidR="00945D5C" w:rsidRPr="00DF6B70">
        <w:rPr>
          <w:spacing w:val="-8"/>
          <w:sz w:val="28"/>
          <w:szCs w:val="28"/>
        </w:rPr>
        <w:t xml:space="preserve"> чума </w:t>
      </w:r>
      <w:proofErr w:type="spellStart"/>
      <w:r w:rsidR="00945D5C" w:rsidRPr="00DF6B70">
        <w:rPr>
          <w:spacing w:val="-8"/>
          <w:sz w:val="28"/>
          <w:szCs w:val="28"/>
        </w:rPr>
        <w:t>козгогучунун</w:t>
      </w:r>
      <w:proofErr w:type="spellEnd"/>
      <w:r w:rsidR="00945D5C" w:rsidRPr="00DF6B70">
        <w:rPr>
          <w:spacing w:val="-8"/>
          <w:sz w:val="28"/>
          <w:szCs w:val="28"/>
        </w:rPr>
        <w:t xml:space="preserve"> </w:t>
      </w:r>
      <w:proofErr w:type="spellStart"/>
      <w:r w:rsidR="00945D5C" w:rsidRPr="00DF6B70">
        <w:rPr>
          <w:spacing w:val="-8"/>
          <w:sz w:val="28"/>
          <w:szCs w:val="28"/>
        </w:rPr>
        <w:t>циркуляциясы</w:t>
      </w:r>
      <w:proofErr w:type="spellEnd"/>
      <w:r w:rsidR="00945D5C" w:rsidRPr="00DF6B70">
        <w:rPr>
          <w:spacing w:val="-8"/>
          <w:sz w:val="28"/>
          <w:szCs w:val="28"/>
        </w:rPr>
        <w:t xml:space="preserve"> </w:t>
      </w:r>
      <w:proofErr w:type="spellStart"/>
      <w:r w:rsidR="00945D5C" w:rsidRPr="00DF6B70">
        <w:rPr>
          <w:spacing w:val="-8"/>
          <w:sz w:val="28"/>
          <w:szCs w:val="28"/>
        </w:rPr>
        <w:t>жүрөт</w:t>
      </w:r>
      <w:proofErr w:type="spellEnd"/>
      <w:r w:rsidR="00945D5C" w:rsidRPr="00DF6B70">
        <w:rPr>
          <w:spacing w:val="-8"/>
          <w:sz w:val="28"/>
          <w:szCs w:val="28"/>
        </w:rPr>
        <w:t xml:space="preserve"> </w:t>
      </w:r>
      <w:proofErr w:type="spellStart"/>
      <w:r w:rsidR="00945D5C" w:rsidRPr="00DF6B70">
        <w:rPr>
          <w:spacing w:val="-8"/>
          <w:sz w:val="28"/>
          <w:szCs w:val="28"/>
        </w:rPr>
        <w:t>жана</w:t>
      </w:r>
      <w:proofErr w:type="spellEnd"/>
      <w:r w:rsidR="00945D5C" w:rsidRPr="00DF6B70">
        <w:rPr>
          <w:spacing w:val="-8"/>
          <w:sz w:val="28"/>
          <w:szCs w:val="28"/>
        </w:rPr>
        <w:t xml:space="preserve"> </w:t>
      </w:r>
      <w:proofErr w:type="spellStart"/>
      <w:r w:rsidR="00945D5C" w:rsidRPr="00DF6B70">
        <w:rPr>
          <w:spacing w:val="-8"/>
          <w:sz w:val="28"/>
          <w:szCs w:val="28"/>
        </w:rPr>
        <w:t>бул</w:t>
      </w:r>
      <w:proofErr w:type="spellEnd"/>
      <w:r w:rsidR="00945D5C" w:rsidRPr="00DF6B70">
        <w:rPr>
          <w:spacing w:val="-8"/>
          <w:sz w:val="28"/>
          <w:szCs w:val="28"/>
        </w:rPr>
        <w:t xml:space="preserve"> </w:t>
      </w:r>
      <w:proofErr w:type="spellStart"/>
      <w:r w:rsidR="00945D5C" w:rsidRPr="00DF6B70">
        <w:rPr>
          <w:spacing w:val="-8"/>
          <w:sz w:val="28"/>
          <w:szCs w:val="28"/>
        </w:rPr>
        <w:t>үңкүрлөр</w:t>
      </w:r>
      <w:proofErr w:type="spellEnd"/>
      <w:r w:rsidR="00945D5C" w:rsidRPr="00DF6B70">
        <w:rPr>
          <w:spacing w:val="-8"/>
          <w:sz w:val="28"/>
          <w:szCs w:val="28"/>
        </w:rPr>
        <w:t xml:space="preserve"> совет </w:t>
      </w:r>
      <w:proofErr w:type="spellStart"/>
      <w:r w:rsidR="00945D5C" w:rsidRPr="00DF6B70">
        <w:rPr>
          <w:spacing w:val="-8"/>
          <w:sz w:val="28"/>
          <w:szCs w:val="28"/>
        </w:rPr>
        <w:t>мезгилинде</w:t>
      </w:r>
      <w:proofErr w:type="spellEnd"/>
      <w:r w:rsidR="00945D5C" w:rsidRPr="00DF6B70">
        <w:rPr>
          <w:spacing w:val="-8"/>
          <w:sz w:val="28"/>
          <w:szCs w:val="28"/>
        </w:rPr>
        <w:t xml:space="preserve"> </w:t>
      </w:r>
      <w:proofErr w:type="spellStart"/>
      <w:r w:rsidR="00945D5C" w:rsidRPr="00DF6B70">
        <w:rPr>
          <w:spacing w:val="-8"/>
          <w:sz w:val="28"/>
          <w:szCs w:val="28"/>
        </w:rPr>
        <w:t>пестициддер</w:t>
      </w:r>
      <w:proofErr w:type="spellEnd"/>
      <w:r w:rsidR="00945D5C" w:rsidRPr="00DF6B70">
        <w:rPr>
          <w:spacing w:val="-8"/>
          <w:sz w:val="28"/>
          <w:szCs w:val="28"/>
        </w:rPr>
        <w:t xml:space="preserve"> </w:t>
      </w:r>
      <w:proofErr w:type="spellStart"/>
      <w:r w:rsidR="00945D5C" w:rsidRPr="00DF6B70">
        <w:rPr>
          <w:spacing w:val="-8"/>
          <w:sz w:val="28"/>
          <w:szCs w:val="28"/>
        </w:rPr>
        <w:t>менен</w:t>
      </w:r>
      <w:proofErr w:type="spellEnd"/>
      <w:r w:rsidR="00945D5C" w:rsidRPr="00DF6B70">
        <w:rPr>
          <w:spacing w:val="-8"/>
          <w:sz w:val="28"/>
          <w:szCs w:val="28"/>
        </w:rPr>
        <w:t xml:space="preserve"> </w:t>
      </w:r>
      <w:proofErr w:type="spellStart"/>
      <w:r w:rsidR="00945D5C" w:rsidRPr="00DF6B70">
        <w:rPr>
          <w:spacing w:val="-8"/>
          <w:sz w:val="28"/>
          <w:szCs w:val="28"/>
        </w:rPr>
        <w:t>интенсивдүү</w:t>
      </w:r>
      <w:proofErr w:type="spellEnd"/>
      <w:r w:rsidR="00945D5C" w:rsidRPr="00DF6B70">
        <w:rPr>
          <w:spacing w:val="-8"/>
          <w:sz w:val="28"/>
          <w:szCs w:val="28"/>
        </w:rPr>
        <w:t xml:space="preserve"> </w:t>
      </w:r>
      <w:proofErr w:type="spellStart"/>
      <w:r w:rsidR="00945D5C" w:rsidRPr="00DF6B70">
        <w:rPr>
          <w:spacing w:val="-8"/>
          <w:sz w:val="28"/>
          <w:szCs w:val="28"/>
        </w:rPr>
        <w:t>дарылоого</w:t>
      </w:r>
      <w:proofErr w:type="spellEnd"/>
      <w:r w:rsidR="00945D5C" w:rsidRPr="00DF6B70">
        <w:rPr>
          <w:spacing w:val="-8"/>
          <w:sz w:val="28"/>
          <w:szCs w:val="28"/>
        </w:rPr>
        <w:t xml:space="preserve"> </w:t>
      </w:r>
      <w:proofErr w:type="spellStart"/>
      <w:r w:rsidR="00945D5C" w:rsidRPr="00DF6B70">
        <w:rPr>
          <w:spacing w:val="-8"/>
          <w:sz w:val="28"/>
          <w:szCs w:val="28"/>
        </w:rPr>
        <w:t>дуушар</w:t>
      </w:r>
      <w:proofErr w:type="spellEnd"/>
      <w:r w:rsidR="00945D5C" w:rsidRPr="00DF6B70">
        <w:rPr>
          <w:spacing w:val="-8"/>
          <w:sz w:val="28"/>
          <w:szCs w:val="28"/>
        </w:rPr>
        <w:t xml:space="preserve"> </w:t>
      </w:r>
      <w:proofErr w:type="spellStart"/>
      <w:r w:rsidR="00945D5C" w:rsidRPr="00DF6B70">
        <w:rPr>
          <w:spacing w:val="-8"/>
          <w:sz w:val="28"/>
          <w:szCs w:val="28"/>
        </w:rPr>
        <w:t>болгон</w:t>
      </w:r>
      <w:proofErr w:type="spellEnd"/>
      <w:r w:rsidR="00945D5C" w:rsidRPr="00DF6B70">
        <w:rPr>
          <w:spacing w:val="-8"/>
          <w:sz w:val="28"/>
          <w:szCs w:val="28"/>
        </w:rPr>
        <w:t xml:space="preserve">. </w:t>
      </w:r>
      <w:proofErr w:type="spellStart"/>
      <w:r w:rsidR="00945D5C" w:rsidRPr="00DF6B70">
        <w:rPr>
          <w:spacing w:val="-8"/>
          <w:sz w:val="28"/>
          <w:szCs w:val="28"/>
        </w:rPr>
        <w:t>Бул</w:t>
      </w:r>
      <w:proofErr w:type="spellEnd"/>
      <w:r w:rsidR="00945D5C" w:rsidRPr="00DF6B70">
        <w:rPr>
          <w:spacing w:val="-8"/>
          <w:sz w:val="28"/>
          <w:szCs w:val="28"/>
        </w:rPr>
        <w:t xml:space="preserve"> аймак </w:t>
      </w:r>
      <w:proofErr w:type="spellStart"/>
      <w:r w:rsidR="00945D5C" w:rsidRPr="00DF6B70">
        <w:rPr>
          <w:spacing w:val="-8"/>
          <w:sz w:val="28"/>
          <w:szCs w:val="28"/>
        </w:rPr>
        <w:t>чуманын</w:t>
      </w:r>
      <w:proofErr w:type="spellEnd"/>
      <w:r w:rsidR="00945D5C" w:rsidRPr="00DF6B70">
        <w:rPr>
          <w:spacing w:val="-8"/>
          <w:sz w:val="28"/>
          <w:szCs w:val="28"/>
        </w:rPr>
        <w:t xml:space="preserve"> </w:t>
      </w:r>
      <w:proofErr w:type="spellStart"/>
      <w:r w:rsidR="00945D5C" w:rsidRPr="00DF6B70">
        <w:rPr>
          <w:spacing w:val="-8"/>
          <w:sz w:val="28"/>
          <w:szCs w:val="28"/>
        </w:rPr>
        <w:t>табигый</w:t>
      </w:r>
      <w:proofErr w:type="spellEnd"/>
      <w:r w:rsidR="00945D5C" w:rsidRPr="00DF6B70">
        <w:rPr>
          <w:spacing w:val="-8"/>
          <w:sz w:val="28"/>
          <w:szCs w:val="28"/>
        </w:rPr>
        <w:t xml:space="preserve"> </w:t>
      </w:r>
      <w:proofErr w:type="spellStart"/>
      <w:r w:rsidR="00945D5C" w:rsidRPr="00DF6B70">
        <w:rPr>
          <w:spacing w:val="-8"/>
          <w:sz w:val="28"/>
          <w:szCs w:val="28"/>
        </w:rPr>
        <w:t>очогуна</w:t>
      </w:r>
      <w:proofErr w:type="spellEnd"/>
      <w:r w:rsidR="00945D5C" w:rsidRPr="00DF6B70">
        <w:rPr>
          <w:spacing w:val="-8"/>
          <w:sz w:val="28"/>
          <w:szCs w:val="28"/>
        </w:rPr>
        <w:t xml:space="preserve"> </w:t>
      </w:r>
      <w:proofErr w:type="spellStart"/>
      <w:r w:rsidR="00945D5C" w:rsidRPr="00DF6B70">
        <w:rPr>
          <w:spacing w:val="-8"/>
          <w:sz w:val="28"/>
          <w:szCs w:val="28"/>
        </w:rPr>
        <w:t>кирет</w:t>
      </w:r>
      <w:proofErr w:type="spellEnd"/>
      <w:r w:rsidR="00945D5C" w:rsidRPr="00DF6B70">
        <w:rPr>
          <w:spacing w:val="-8"/>
          <w:sz w:val="28"/>
          <w:szCs w:val="28"/>
        </w:rPr>
        <w:t>.</w:t>
      </w:r>
    </w:p>
    <w:p w14:paraId="31ED0DA0" w14:textId="77777777" w:rsidR="00BA3449" w:rsidRPr="00DF6B70" w:rsidRDefault="00310299" w:rsidP="00310299">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көйгөйлүү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зоналар</w:t>
      </w:r>
      <w:proofErr w:type="spellEnd"/>
      <w:r w:rsidRPr="00DF6B70">
        <w:rPr>
          <w:rFonts w:ascii="Times New Roman" w:hAnsi="Times New Roman"/>
          <w:sz w:val="28"/>
          <w:szCs w:val="28"/>
        </w:rPr>
        <w:t xml:space="preserve"> катары </w:t>
      </w:r>
      <w:proofErr w:type="spellStart"/>
      <w:r w:rsidRPr="00DF6B70">
        <w:rPr>
          <w:rFonts w:ascii="Times New Roman" w:hAnsi="Times New Roman"/>
          <w:sz w:val="28"/>
          <w:szCs w:val="28"/>
        </w:rPr>
        <w:t>Сакалды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Бүргөндү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аныкталды</w:t>
      </w:r>
      <w:proofErr w:type="spellEnd"/>
      <w:r w:rsidRPr="00DF6B70">
        <w:rPr>
          <w:rFonts w:ascii="Times New Roman" w:hAnsi="Times New Roman"/>
          <w:sz w:val="28"/>
          <w:szCs w:val="28"/>
        </w:rPr>
        <w:t xml:space="preserve">. </w:t>
      </w:r>
    </w:p>
    <w:p w14:paraId="5D5FCB8D" w14:textId="0DC3F725" w:rsidR="00310299" w:rsidRPr="00DF6B70" w:rsidRDefault="00310299" w:rsidP="00310299">
      <w:pPr>
        <w:tabs>
          <w:tab w:val="left" w:pos="709"/>
        </w:tabs>
        <w:spacing w:after="0" w:line="240" w:lineRule="auto"/>
        <w:ind w:firstLine="709"/>
        <w:jc w:val="both"/>
        <w:rPr>
          <w:spacing w:val="-6"/>
          <w:sz w:val="28"/>
          <w:szCs w:val="28"/>
        </w:rPr>
      </w:pPr>
      <w:proofErr w:type="spellStart"/>
      <w:r w:rsidRPr="00DF6B70">
        <w:rPr>
          <w:sz w:val="28"/>
          <w:szCs w:val="28"/>
        </w:rPr>
        <w:t>Бул</w:t>
      </w:r>
      <w:proofErr w:type="spellEnd"/>
      <w:r w:rsidRPr="00DF6B70">
        <w:rPr>
          <w:sz w:val="28"/>
          <w:szCs w:val="28"/>
        </w:rPr>
        <w:t xml:space="preserve"> </w:t>
      </w:r>
      <w:proofErr w:type="spellStart"/>
      <w:r w:rsidRPr="00DF6B70">
        <w:rPr>
          <w:sz w:val="28"/>
          <w:szCs w:val="28"/>
        </w:rPr>
        <w:t>жерлер</w:t>
      </w:r>
      <w:proofErr w:type="spellEnd"/>
      <w:r w:rsidRPr="00DF6B70">
        <w:rPr>
          <w:sz w:val="28"/>
          <w:szCs w:val="28"/>
        </w:rPr>
        <w:t xml:space="preserve"> </w:t>
      </w:r>
      <w:proofErr w:type="spellStart"/>
      <w:r w:rsidRPr="00DF6B70">
        <w:rPr>
          <w:spacing w:val="-6"/>
          <w:sz w:val="28"/>
          <w:szCs w:val="28"/>
        </w:rPr>
        <w:t>мурдагы</w:t>
      </w:r>
      <w:proofErr w:type="spellEnd"/>
      <w:r w:rsidRPr="00DF6B70">
        <w:rPr>
          <w:spacing w:val="-6"/>
          <w:sz w:val="28"/>
          <w:szCs w:val="28"/>
        </w:rPr>
        <w:t xml:space="preserve"> пахта </w:t>
      </w:r>
      <w:proofErr w:type="spellStart"/>
      <w:r w:rsidRPr="00DF6B70">
        <w:rPr>
          <w:spacing w:val="-6"/>
          <w:sz w:val="28"/>
          <w:szCs w:val="28"/>
        </w:rPr>
        <w:t>өстүрүүчү</w:t>
      </w:r>
      <w:proofErr w:type="spellEnd"/>
      <w:r w:rsidRPr="00DF6B70">
        <w:rPr>
          <w:spacing w:val="-6"/>
          <w:sz w:val="28"/>
          <w:szCs w:val="28"/>
        </w:rPr>
        <w:t xml:space="preserve"> аймак, </w:t>
      </w:r>
      <w:proofErr w:type="spellStart"/>
      <w:r w:rsidRPr="00DF6B70">
        <w:rPr>
          <w:spacing w:val="-6"/>
          <w:sz w:val="28"/>
          <w:szCs w:val="28"/>
        </w:rPr>
        <w:t>пестициддерди</w:t>
      </w:r>
      <w:proofErr w:type="spellEnd"/>
      <w:r w:rsidRPr="00DF6B70">
        <w:rPr>
          <w:spacing w:val="-6"/>
          <w:sz w:val="28"/>
          <w:szCs w:val="28"/>
        </w:rPr>
        <w:t xml:space="preserve"> </w:t>
      </w:r>
      <w:proofErr w:type="spellStart"/>
      <w:proofErr w:type="gramStart"/>
      <w:r w:rsidRPr="00DF6B70">
        <w:rPr>
          <w:spacing w:val="-6"/>
          <w:sz w:val="28"/>
          <w:szCs w:val="28"/>
        </w:rPr>
        <w:t>сактоочу</w:t>
      </w:r>
      <w:proofErr w:type="spellEnd"/>
      <w:r w:rsidRPr="00DF6B70">
        <w:rPr>
          <w:spacing w:val="-6"/>
          <w:sz w:val="28"/>
          <w:szCs w:val="28"/>
        </w:rPr>
        <w:t xml:space="preserve">  </w:t>
      </w:r>
      <w:proofErr w:type="spellStart"/>
      <w:r w:rsidRPr="00DF6B70">
        <w:rPr>
          <w:spacing w:val="-6"/>
          <w:sz w:val="28"/>
          <w:szCs w:val="28"/>
        </w:rPr>
        <w:t>жана</w:t>
      </w:r>
      <w:proofErr w:type="spellEnd"/>
      <w:proofErr w:type="gramEnd"/>
      <w:r w:rsidRPr="00DF6B70">
        <w:rPr>
          <w:spacing w:val="-6"/>
          <w:sz w:val="28"/>
          <w:szCs w:val="28"/>
        </w:rPr>
        <w:t xml:space="preserve"> </w:t>
      </w:r>
      <w:proofErr w:type="spellStart"/>
      <w:r w:rsidRPr="00DF6B70">
        <w:rPr>
          <w:spacing w:val="-6"/>
          <w:sz w:val="28"/>
          <w:szCs w:val="28"/>
        </w:rPr>
        <w:t>мурунку</w:t>
      </w:r>
      <w:proofErr w:type="spellEnd"/>
      <w:r w:rsidRPr="00DF6B70">
        <w:rPr>
          <w:spacing w:val="-6"/>
          <w:sz w:val="28"/>
          <w:szCs w:val="28"/>
        </w:rPr>
        <w:t xml:space="preserve"> </w:t>
      </w:r>
      <w:proofErr w:type="spellStart"/>
      <w:r w:rsidRPr="00DF6B70">
        <w:rPr>
          <w:spacing w:val="-6"/>
          <w:sz w:val="28"/>
          <w:szCs w:val="28"/>
        </w:rPr>
        <w:t>агроаэропорттун</w:t>
      </w:r>
      <w:proofErr w:type="spellEnd"/>
      <w:r w:rsidRPr="00DF6B70">
        <w:rPr>
          <w:spacing w:val="-6"/>
          <w:sz w:val="28"/>
          <w:szCs w:val="28"/>
        </w:rPr>
        <w:t xml:space="preserve"> </w:t>
      </w:r>
      <w:proofErr w:type="spellStart"/>
      <w:r w:rsidRPr="00DF6B70">
        <w:rPr>
          <w:spacing w:val="-6"/>
          <w:sz w:val="28"/>
          <w:szCs w:val="28"/>
        </w:rPr>
        <w:t>жайгашкан</w:t>
      </w:r>
      <w:proofErr w:type="spellEnd"/>
      <w:r w:rsidRPr="00DF6B70">
        <w:rPr>
          <w:spacing w:val="-6"/>
          <w:sz w:val="28"/>
          <w:szCs w:val="28"/>
        </w:rPr>
        <w:t xml:space="preserve"> </w:t>
      </w:r>
      <w:proofErr w:type="spellStart"/>
      <w:r w:rsidRPr="00DF6B70">
        <w:rPr>
          <w:spacing w:val="-6"/>
          <w:sz w:val="28"/>
          <w:szCs w:val="28"/>
        </w:rPr>
        <w:t>жеринде</w:t>
      </w:r>
      <w:proofErr w:type="spellEnd"/>
      <w:r w:rsidRPr="00DF6B70">
        <w:rPr>
          <w:spacing w:val="-6"/>
          <w:sz w:val="28"/>
          <w:szCs w:val="28"/>
        </w:rPr>
        <w:t xml:space="preserve"> орун </w:t>
      </w:r>
      <w:proofErr w:type="spellStart"/>
      <w:r w:rsidRPr="00DF6B70">
        <w:rPr>
          <w:spacing w:val="-6"/>
          <w:sz w:val="28"/>
          <w:szCs w:val="28"/>
        </w:rPr>
        <w:t>алган</w:t>
      </w:r>
      <w:proofErr w:type="spellEnd"/>
      <w:r w:rsidRPr="00DF6B70">
        <w:rPr>
          <w:spacing w:val="-6"/>
          <w:sz w:val="28"/>
          <w:szCs w:val="28"/>
        </w:rPr>
        <w:t xml:space="preserve">. </w:t>
      </w:r>
      <w:proofErr w:type="spellStart"/>
      <w:r w:rsidRPr="00DF6B70">
        <w:rPr>
          <w:spacing w:val="-6"/>
          <w:sz w:val="28"/>
          <w:szCs w:val="28"/>
        </w:rPr>
        <w:t>Бул</w:t>
      </w:r>
      <w:proofErr w:type="spellEnd"/>
      <w:r w:rsidRPr="00DF6B70">
        <w:rPr>
          <w:spacing w:val="-6"/>
          <w:sz w:val="28"/>
          <w:szCs w:val="28"/>
        </w:rPr>
        <w:t xml:space="preserve"> </w:t>
      </w:r>
      <w:proofErr w:type="spellStart"/>
      <w:r w:rsidRPr="00DF6B70">
        <w:rPr>
          <w:spacing w:val="-6"/>
          <w:sz w:val="28"/>
          <w:szCs w:val="28"/>
        </w:rPr>
        <w:t>аймактарда</w:t>
      </w:r>
      <w:proofErr w:type="spellEnd"/>
      <w:r w:rsidRPr="00DF6B70">
        <w:rPr>
          <w:spacing w:val="-6"/>
          <w:sz w:val="28"/>
          <w:szCs w:val="28"/>
        </w:rPr>
        <w:t xml:space="preserve"> </w:t>
      </w:r>
      <w:proofErr w:type="spellStart"/>
      <w:r w:rsidRPr="00DF6B70">
        <w:rPr>
          <w:spacing w:val="-6"/>
          <w:sz w:val="28"/>
          <w:szCs w:val="28"/>
        </w:rPr>
        <w:t>жашаган</w:t>
      </w:r>
      <w:proofErr w:type="spellEnd"/>
      <w:r w:rsidRPr="00DF6B70">
        <w:rPr>
          <w:spacing w:val="-6"/>
          <w:sz w:val="28"/>
          <w:szCs w:val="28"/>
        </w:rPr>
        <w:t xml:space="preserve"> </w:t>
      </w:r>
      <w:proofErr w:type="spellStart"/>
      <w:r w:rsidRPr="00DF6B70">
        <w:rPr>
          <w:spacing w:val="-6"/>
          <w:sz w:val="28"/>
          <w:szCs w:val="28"/>
        </w:rPr>
        <w:t>аялдардын</w:t>
      </w:r>
      <w:proofErr w:type="spellEnd"/>
      <w:r w:rsidRPr="00DF6B70">
        <w:rPr>
          <w:spacing w:val="-6"/>
          <w:sz w:val="28"/>
          <w:szCs w:val="28"/>
        </w:rPr>
        <w:t xml:space="preserve"> </w:t>
      </w:r>
      <w:proofErr w:type="spellStart"/>
      <w:r w:rsidRPr="00DF6B70">
        <w:rPr>
          <w:spacing w:val="-6"/>
          <w:sz w:val="28"/>
          <w:szCs w:val="28"/>
        </w:rPr>
        <w:t>эмчек</w:t>
      </w:r>
      <w:proofErr w:type="spellEnd"/>
      <w:r w:rsidRPr="00DF6B70">
        <w:rPr>
          <w:spacing w:val="-6"/>
          <w:sz w:val="28"/>
          <w:szCs w:val="28"/>
        </w:rPr>
        <w:t xml:space="preserve"> </w:t>
      </w:r>
      <w:proofErr w:type="spellStart"/>
      <w:r w:rsidRPr="00DF6B70">
        <w:rPr>
          <w:spacing w:val="-6"/>
          <w:sz w:val="28"/>
          <w:szCs w:val="28"/>
        </w:rPr>
        <w:t>сүтүндө</w:t>
      </w:r>
      <w:proofErr w:type="spellEnd"/>
      <w:r w:rsidRPr="00DF6B70">
        <w:rPr>
          <w:spacing w:val="-6"/>
          <w:sz w:val="28"/>
          <w:szCs w:val="28"/>
        </w:rPr>
        <w:t xml:space="preserve"> ХОП 75% </w:t>
      </w:r>
      <w:proofErr w:type="spellStart"/>
      <w:r w:rsidRPr="00DF6B70">
        <w:rPr>
          <w:spacing w:val="-6"/>
          <w:sz w:val="28"/>
          <w:szCs w:val="28"/>
        </w:rPr>
        <w:t>жана</w:t>
      </w:r>
      <w:proofErr w:type="spellEnd"/>
      <w:r w:rsidRPr="00DF6B70">
        <w:rPr>
          <w:spacing w:val="-6"/>
          <w:sz w:val="28"/>
          <w:szCs w:val="28"/>
        </w:rPr>
        <w:t xml:space="preserve"> 25% </w:t>
      </w:r>
      <w:proofErr w:type="spellStart"/>
      <w:r w:rsidRPr="00DF6B70">
        <w:rPr>
          <w:spacing w:val="-6"/>
          <w:sz w:val="28"/>
          <w:szCs w:val="28"/>
        </w:rPr>
        <w:t>деңгээлинде</w:t>
      </w:r>
      <w:proofErr w:type="spellEnd"/>
      <w:r w:rsidRPr="00DF6B70">
        <w:rPr>
          <w:spacing w:val="-6"/>
          <w:sz w:val="28"/>
          <w:szCs w:val="28"/>
        </w:rPr>
        <w:t xml:space="preserve"> </w:t>
      </w:r>
      <w:proofErr w:type="spellStart"/>
      <w:r w:rsidRPr="00DF6B70">
        <w:rPr>
          <w:spacing w:val="-6"/>
          <w:sz w:val="28"/>
          <w:szCs w:val="28"/>
        </w:rPr>
        <w:t>табылган</w:t>
      </w:r>
      <w:proofErr w:type="spellEnd"/>
      <w:r w:rsidRPr="00DF6B70">
        <w:rPr>
          <w:spacing w:val="-6"/>
          <w:sz w:val="28"/>
          <w:szCs w:val="28"/>
        </w:rPr>
        <w:t>.</w:t>
      </w:r>
    </w:p>
    <w:p w14:paraId="4690FBEA" w14:textId="143661AA" w:rsidR="00BA3449" w:rsidRPr="00DF6B70" w:rsidRDefault="00BA3449" w:rsidP="00BA3449">
      <w:pPr>
        <w:tabs>
          <w:tab w:val="left" w:pos="709"/>
        </w:tabs>
        <w:spacing w:after="0" w:line="240" w:lineRule="auto"/>
        <w:ind w:firstLine="709"/>
        <w:jc w:val="both"/>
        <w:rPr>
          <w:rFonts w:ascii="Times New Roman" w:hAnsi="Times New Roman"/>
          <w:spacing w:val="-6"/>
          <w:sz w:val="28"/>
          <w:szCs w:val="28"/>
        </w:rPr>
      </w:pPr>
      <w:proofErr w:type="spellStart"/>
      <w:r w:rsidRPr="00DF6B70">
        <w:rPr>
          <w:rFonts w:ascii="Times New Roman" w:hAnsi="Times New Roman"/>
          <w:spacing w:val="-6"/>
          <w:sz w:val="28"/>
          <w:szCs w:val="28"/>
        </w:rPr>
        <w:t>ХОПтун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бүт</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спектринен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негизинен</w:t>
      </w:r>
      <w:proofErr w:type="spellEnd"/>
      <w:r w:rsidRPr="00DF6B70">
        <w:rPr>
          <w:rFonts w:ascii="Times New Roman" w:hAnsi="Times New Roman"/>
          <w:spacing w:val="-6"/>
          <w:sz w:val="28"/>
          <w:szCs w:val="28"/>
        </w:rPr>
        <w:t xml:space="preserve"> α-ГХЦГ, γ-ГХЦГ, β-ГХЦГ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ДДЭ </w:t>
      </w:r>
      <w:proofErr w:type="spellStart"/>
      <w:r w:rsidRPr="00DF6B70">
        <w:rPr>
          <w:rFonts w:ascii="Times New Roman" w:hAnsi="Times New Roman"/>
          <w:spacing w:val="-6"/>
          <w:sz w:val="28"/>
          <w:szCs w:val="28"/>
        </w:rPr>
        <w:t>аныкталган</w:t>
      </w:r>
      <w:proofErr w:type="spellEnd"/>
      <w:r w:rsidRPr="00DF6B70">
        <w:rPr>
          <w:rFonts w:ascii="Times New Roman" w:hAnsi="Times New Roman"/>
          <w:spacing w:val="-6"/>
          <w:sz w:val="28"/>
          <w:szCs w:val="28"/>
        </w:rPr>
        <w:t xml:space="preserve">, α-ГХЦГ, γ-ГХЦГ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β-ГХЦГ </w:t>
      </w:r>
      <w:proofErr w:type="spellStart"/>
      <w:r w:rsidRPr="00DF6B70">
        <w:rPr>
          <w:rFonts w:ascii="Times New Roman" w:hAnsi="Times New Roman"/>
          <w:spacing w:val="-6"/>
          <w:sz w:val="28"/>
          <w:szCs w:val="28"/>
        </w:rPr>
        <w:t>сыяктуу</w:t>
      </w:r>
      <w:proofErr w:type="spellEnd"/>
      <w:r w:rsidRPr="00DF6B70">
        <w:rPr>
          <w:rFonts w:ascii="Times New Roman" w:hAnsi="Times New Roman"/>
          <w:spacing w:val="-6"/>
          <w:sz w:val="28"/>
          <w:szCs w:val="28"/>
        </w:rPr>
        <w:t xml:space="preserve"> ХОП </w:t>
      </w:r>
      <w:proofErr w:type="spellStart"/>
      <w:r w:rsidRPr="00DF6B70">
        <w:rPr>
          <w:rFonts w:ascii="Times New Roman" w:hAnsi="Times New Roman"/>
          <w:spacing w:val="-6"/>
          <w:sz w:val="28"/>
          <w:szCs w:val="28"/>
        </w:rPr>
        <w:t>түрлөрү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экологиялык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жактан</w:t>
      </w:r>
      <w:proofErr w:type="spellEnd"/>
      <w:r w:rsidRPr="00DF6B70">
        <w:rPr>
          <w:rFonts w:ascii="Times New Roman" w:hAnsi="Times New Roman"/>
          <w:spacing w:val="-6"/>
          <w:sz w:val="28"/>
          <w:szCs w:val="28"/>
        </w:rPr>
        <w:t xml:space="preserve"> таза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шарттуу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түрдө</w:t>
      </w:r>
      <w:proofErr w:type="spellEnd"/>
      <w:r w:rsidRPr="00DF6B70">
        <w:rPr>
          <w:rFonts w:ascii="Times New Roman" w:hAnsi="Times New Roman"/>
          <w:spacing w:val="-6"/>
          <w:sz w:val="28"/>
          <w:szCs w:val="28"/>
        </w:rPr>
        <w:t xml:space="preserve"> таза </w:t>
      </w:r>
      <w:proofErr w:type="spellStart"/>
      <w:r w:rsidRPr="00DF6B70">
        <w:rPr>
          <w:rFonts w:ascii="Times New Roman" w:hAnsi="Times New Roman"/>
          <w:spacing w:val="-6"/>
          <w:sz w:val="28"/>
          <w:szCs w:val="28"/>
        </w:rPr>
        <w:t>аймактарда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жашаган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дагы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аялдын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эмчек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сүтүндө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табылган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эмес</w:t>
      </w:r>
      <w:proofErr w:type="spellEnd"/>
      <w:r w:rsidRPr="00DF6B70">
        <w:rPr>
          <w:rFonts w:ascii="Times New Roman" w:hAnsi="Times New Roman"/>
          <w:spacing w:val="-6"/>
          <w:sz w:val="28"/>
          <w:szCs w:val="28"/>
        </w:rPr>
        <w:t xml:space="preserve">. Ал </w:t>
      </w:r>
      <w:proofErr w:type="spellStart"/>
      <w:r w:rsidRPr="00DF6B70">
        <w:rPr>
          <w:rFonts w:ascii="Times New Roman" w:hAnsi="Times New Roman"/>
          <w:spacing w:val="-6"/>
          <w:sz w:val="28"/>
          <w:szCs w:val="28"/>
        </w:rPr>
        <w:t>эми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ДДЭнин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изомерлери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түптүз</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төрт</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аймакта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тең</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аныкталган</w:t>
      </w:r>
      <w:proofErr w:type="spellEnd"/>
      <w:r w:rsidRPr="00DF6B70">
        <w:rPr>
          <w:rFonts w:ascii="Times New Roman" w:hAnsi="Times New Roman"/>
          <w:spacing w:val="-6"/>
          <w:sz w:val="28"/>
          <w:szCs w:val="28"/>
        </w:rPr>
        <w:t>.</w:t>
      </w:r>
    </w:p>
    <w:p w14:paraId="00DA0225" w14:textId="77777777" w:rsidR="00BA3449" w:rsidRPr="00DF6B70" w:rsidRDefault="00BA3449" w:rsidP="00310299">
      <w:pPr>
        <w:tabs>
          <w:tab w:val="left" w:pos="709"/>
        </w:tabs>
        <w:spacing w:after="0" w:line="240" w:lineRule="auto"/>
        <w:ind w:firstLine="709"/>
        <w:jc w:val="both"/>
        <w:rPr>
          <w:spacing w:val="-6"/>
          <w:sz w:val="28"/>
          <w:szCs w:val="28"/>
        </w:rPr>
      </w:pPr>
    </w:p>
    <w:p w14:paraId="4EC3137A" w14:textId="77777777" w:rsidR="00BA3449" w:rsidRPr="00DF6B70" w:rsidRDefault="00BA3449" w:rsidP="00310299">
      <w:pPr>
        <w:tabs>
          <w:tab w:val="left" w:pos="709"/>
        </w:tabs>
        <w:spacing w:after="0" w:line="240" w:lineRule="auto"/>
        <w:ind w:firstLine="709"/>
        <w:jc w:val="both"/>
        <w:rPr>
          <w:spacing w:val="-6"/>
          <w:sz w:val="28"/>
          <w:szCs w:val="28"/>
        </w:rPr>
      </w:pPr>
    </w:p>
    <w:p w14:paraId="4C7C502E" w14:textId="0618C3D8" w:rsidR="00216C15" w:rsidRPr="00DF6B70" w:rsidRDefault="0001634A" w:rsidP="006C36E9">
      <w:pPr>
        <w:tabs>
          <w:tab w:val="left" w:pos="709"/>
        </w:tabs>
        <w:spacing w:after="120" w:line="240" w:lineRule="auto"/>
        <w:jc w:val="both"/>
        <w:rPr>
          <w:rFonts w:ascii="Times New Roman" w:hAnsi="Times New Roman"/>
          <w:sz w:val="28"/>
          <w:szCs w:val="28"/>
        </w:rPr>
      </w:pPr>
      <w:r w:rsidRPr="00DF6B70">
        <w:rPr>
          <w:rFonts w:ascii="Times New Roman" w:eastAsia="Times New Roman" w:hAnsi="Times New Roman"/>
          <w:sz w:val="28"/>
          <w:szCs w:val="28"/>
        </w:rPr>
        <w:lastRenderedPageBreak/>
        <w:t>3.1.1</w:t>
      </w:r>
      <w:r w:rsidRPr="00DF6B70">
        <w:rPr>
          <w:rFonts w:eastAsia="Times New Roman"/>
          <w:sz w:val="28"/>
          <w:szCs w:val="28"/>
        </w:rPr>
        <w:t>-</w:t>
      </w:r>
      <w:r w:rsidRPr="00DF6B70">
        <w:rPr>
          <w:rFonts w:ascii="Times New Roman" w:eastAsia="Times New Roman" w:hAnsi="Times New Roman"/>
          <w:sz w:val="28"/>
          <w:szCs w:val="28"/>
        </w:rPr>
        <w:t>таблица</w:t>
      </w:r>
      <w:r w:rsidRPr="00DF6B70">
        <w:rPr>
          <w:rFonts w:ascii="Times New Roman" w:hAnsi="Times New Roman"/>
          <w:sz w:val="28"/>
          <w:szCs w:val="28"/>
        </w:rPr>
        <w:t xml:space="preserve"> ‒ </w:t>
      </w:r>
      <w:proofErr w:type="spellStart"/>
      <w:r w:rsidR="002C32FC" w:rsidRPr="00DF6B70">
        <w:rPr>
          <w:rFonts w:ascii="Times New Roman" w:hAnsi="Times New Roman"/>
          <w:sz w:val="28"/>
          <w:szCs w:val="28"/>
        </w:rPr>
        <w:t>Кыргызстандын</w:t>
      </w:r>
      <w:proofErr w:type="spellEnd"/>
      <w:r w:rsidR="002C32FC" w:rsidRPr="00DF6B70">
        <w:rPr>
          <w:rFonts w:ascii="Times New Roman" w:hAnsi="Times New Roman"/>
          <w:sz w:val="28"/>
          <w:szCs w:val="28"/>
        </w:rPr>
        <w:t xml:space="preserve"> ар </w:t>
      </w:r>
      <w:proofErr w:type="spellStart"/>
      <w:r w:rsidR="002C32FC" w:rsidRPr="00DF6B70">
        <w:rPr>
          <w:rFonts w:ascii="Times New Roman" w:hAnsi="Times New Roman"/>
          <w:sz w:val="28"/>
          <w:szCs w:val="28"/>
        </w:rPr>
        <w:t>түрдүү</w:t>
      </w:r>
      <w:proofErr w:type="spellEnd"/>
      <w:r w:rsidR="002C32FC" w:rsidRPr="00DF6B70">
        <w:rPr>
          <w:rFonts w:ascii="Times New Roman" w:hAnsi="Times New Roman"/>
          <w:sz w:val="28"/>
          <w:szCs w:val="28"/>
        </w:rPr>
        <w:t xml:space="preserve"> </w:t>
      </w:r>
      <w:proofErr w:type="spellStart"/>
      <w:r w:rsidR="002C32FC" w:rsidRPr="00DF6B70">
        <w:rPr>
          <w:rFonts w:ascii="Times New Roman" w:hAnsi="Times New Roman"/>
          <w:sz w:val="28"/>
          <w:szCs w:val="28"/>
        </w:rPr>
        <w:t>аймактарында</w:t>
      </w:r>
      <w:proofErr w:type="spellEnd"/>
      <w:r w:rsidR="002C32FC" w:rsidRPr="00DF6B70">
        <w:rPr>
          <w:rFonts w:ascii="Times New Roman" w:hAnsi="Times New Roman"/>
          <w:sz w:val="28"/>
          <w:szCs w:val="28"/>
        </w:rPr>
        <w:t xml:space="preserve"> </w:t>
      </w:r>
      <w:proofErr w:type="spellStart"/>
      <w:r w:rsidR="002C32FC" w:rsidRPr="00DF6B70">
        <w:rPr>
          <w:rFonts w:ascii="Times New Roman" w:hAnsi="Times New Roman"/>
          <w:sz w:val="28"/>
          <w:szCs w:val="28"/>
        </w:rPr>
        <w:t>жашаган</w:t>
      </w:r>
      <w:proofErr w:type="spellEnd"/>
      <w:r w:rsidR="002C32FC" w:rsidRPr="00DF6B70">
        <w:rPr>
          <w:rFonts w:ascii="Times New Roman" w:hAnsi="Times New Roman"/>
          <w:sz w:val="28"/>
          <w:szCs w:val="28"/>
        </w:rPr>
        <w:t xml:space="preserve"> </w:t>
      </w:r>
      <w:proofErr w:type="spellStart"/>
      <w:r w:rsidR="002C32FC" w:rsidRPr="00DF6B70">
        <w:rPr>
          <w:rFonts w:ascii="Times New Roman" w:hAnsi="Times New Roman"/>
          <w:sz w:val="28"/>
          <w:szCs w:val="28"/>
        </w:rPr>
        <w:t>аялдардын</w:t>
      </w:r>
      <w:proofErr w:type="spellEnd"/>
      <w:r w:rsidR="002C32FC" w:rsidRPr="00DF6B70">
        <w:rPr>
          <w:rFonts w:ascii="Times New Roman" w:hAnsi="Times New Roman"/>
          <w:sz w:val="28"/>
          <w:szCs w:val="28"/>
        </w:rPr>
        <w:t xml:space="preserve"> </w:t>
      </w:r>
      <w:proofErr w:type="spellStart"/>
      <w:r w:rsidR="002C32FC" w:rsidRPr="00DF6B70">
        <w:rPr>
          <w:rFonts w:ascii="Times New Roman" w:hAnsi="Times New Roman"/>
          <w:sz w:val="28"/>
          <w:szCs w:val="28"/>
        </w:rPr>
        <w:t>эмчек</w:t>
      </w:r>
      <w:proofErr w:type="spellEnd"/>
      <w:r w:rsidR="002C32FC" w:rsidRPr="00DF6B70">
        <w:rPr>
          <w:rFonts w:ascii="Times New Roman" w:hAnsi="Times New Roman"/>
          <w:sz w:val="28"/>
          <w:szCs w:val="28"/>
        </w:rPr>
        <w:t xml:space="preserve"> </w:t>
      </w:r>
      <w:proofErr w:type="spellStart"/>
      <w:r w:rsidR="002C32FC" w:rsidRPr="00DF6B70">
        <w:rPr>
          <w:rFonts w:ascii="Times New Roman" w:hAnsi="Times New Roman"/>
          <w:sz w:val="28"/>
          <w:szCs w:val="28"/>
        </w:rPr>
        <w:t>сүтүндө</w:t>
      </w:r>
      <w:proofErr w:type="spellEnd"/>
      <w:r w:rsidR="002C32FC" w:rsidRPr="00DF6B70">
        <w:rPr>
          <w:rFonts w:ascii="Times New Roman" w:hAnsi="Times New Roman"/>
          <w:sz w:val="28"/>
          <w:szCs w:val="28"/>
        </w:rPr>
        <w:t xml:space="preserve"> </w:t>
      </w:r>
      <w:proofErr w:type="spellStart"/>
      <w:r w:rsidR="002C32FC" w:rsidRPr="00DF6B70">
        <w:rPr>
          <w:rFonts w:ascii="Times New Roman" w:hAnsi="Times New Roman"/>
          <w:sz w:val="28"/>
          <w:szCs w:val="28"/>
        </w:rPr>
        <w:t>ХОПтун</w:t>
      </w:r>
      <w:proofErr w:type="spellEnd"/>
      <w:r w:rsidR="002C32FC" w:rsidRPr="00DF6B70">
        <w:rPr>
          <w:rFonts w:ascii="Times New Roman" w:hAnsi="Times New Roman"/>
          <w:sz w:val="28"/>
          <w:szCs w:val="28"/>
        </w:rPr>
        <w:t xml:space="preserve"> </w:t>
      </w:r>
      <w:proofErr w:type="spellStart"/>
      <w:r w:rsidR="002C32FC" w:rsidRPr="00DF6B70">
        <w:rPr>
          <w:rFonts w:ascii="Times New Roman" w:hAnsi="Times New Roman"/>
          <w:sz w:val="28"/>
          <w:szCs w:val="28"/>
        </w:rPr>
        <w:t>болушу</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5916"/>
        <w:gridCol w:w="849"/>
        <w:gridCol w:w="1133"/>
        <w:gridCol w:w="1242"/>
      </w:tblGrid>
      <w:tr w:rsidR="006C36E9" w:rsidRPr="00DF6B70" w14:paraId="6CCCFC3E" w14:textId="77777777" w:rsidTr="006C36E9">
        <w:trPr>
          <w:trHeight w:val="575"/>
          <w:jc w:val="center"/>
        </w:trPr>
        <w:tc>
          <w:tcPr>
            <w:tcW w:w="362" w:type="pct"/>
          </w:tcPr>
          <w:p w14:paraId="0DDCFAC0" w14:textId="0844A2CA" w:rsidR="00175EF4" w:rsidRPr="00DF6B70" w:rsidRDefault="004576AA" w:rsidP="00310299">
            <w:pPr>
              <w:pStyle w:val="Default"/>
              <w:tabs>
                <w:tab w:val="left" w:pos="709"/>
              </w:tabs>
              <w:jc w:val="center"/>
              <w:rPr>
                <w:color w:val="auto"/>
                <w:sz w:val="28"/>
                <w:szCs w:val="28"/>
              </w:rPr>
            </w:pPr>
            <w:r w:rsidRPr="00DF6B70">
              <w:rPr>
                <w:color w:val="auto"/>
                <w:sz w:val="28"/>
                <w:szCs w:val="28"/>
              </w:rPr>
              <w:t>Топ</w:t>
            </w:r>
            <w:r w:rsidR="0001634A" w:rsidRPr="00DF6B70">
              <w:rPr>
                <w:color w:val="auto"/>
                <w:sz w:val="28"/>
                <w:szCs w:val="28"/>
              </w:rPr>
              <w:t xml:space="preserve"> </w:t>
            </w:r>
            <w:r w:rsidRPr="00DF6B70">
              <w:rPr>
                <w:color w:val="auto"/>
                <w:sz w:val="28"/>
                <w:szCs w:val="28"/>
              </w:rPr>
              <w:t>тор</w:t>
            </w:r>
          </w:p>
        </w:tc>
        <w:tc>
          <w:tcPr>
            <w:tcW w:w="3002" w:type="pct"/>
          </w:tcPr>
          <w:p w14:paraId="718C5F01" w14:textId="315AC03D" w:rsidR="00124D08" w:rsidRPr="00DF6B70" w:rsidRDefault="00124D08" w:rsidP="00310299">
            <w:pPr>
              <w:pStyle w:val="Default"/>
              <w:tabs>
                <w:tab w:val="left" w:pos="709"/>
              </w:tabs>
              <w:jc w:val="center"/>
              <w:rPr>
                <w:color w:val="auto"/>
                <w:sz w:val="28"/>
                <w:szCs w:val="28"/>
              </w:rPr>
            </w:pPr>
            <w:proofErr w:type="spellStart"/>
            <w:r w:rsidRPr="00DF6B70">
              <w:rPr>
                <w:color w:val="auto"/>
                <w:sz w:val="28"/>
                <w:szCs w:val="28"/>
              </w:rPr>
              <w:t>Эне</w:t>
            </w:r>
            <w:proofErr w:type="spellEnd"/>
            <w:r w:rsidRPr="00DF6B70">
              <w:rPr>
                <w:color w:val="auto"/>
                <w:sz w:val="28"/>
                <w:szCs w:val="28"/>
              </w:rPr>
              <w:t xml:space="preserve"> </w:t>
            </w:r>
            <w:proofErr w:type="spellStart"/>
            <w:r w:rsidRPr="00DF6B70">
              <w:rPr>
                <w:color w:val="auto"/>
                <w:sz w:val="28"/>
                <w:szCs w:val="28"/>
              </w:rPr>
              <w:t>с</w:t>
            </w:r>
            <w:r w:rsidR="00805FA4" w:rsidRPr="00DF6B70">
              <w:rPr>
                <w:color w:val="auto"/>
                <w:sz w:val="28"/>
                <w:szCs w:val="28"/>
              </w:rPr>
              <w:t>ү</w:t>
            </w:r>
            <w:r w:rsidRPr="00DF6B70">
              <w:rPr>
                <w:color w:val="auto"/>
                <w:sz w:val="28"/>
                <w:szCs w:val="28"/>
              </w:rPr>
              <w:t>т</w:t>
            </w:r>
            <w:r w:rsidR="00805FA4" w:rsidRPr="00DF6B70">
              <w:rPr>
                <w:color w:val="auto"/>
                <w:sz w:val="28"/>
                <w:szCs w:val="28"/>
              </w:rPr>
              <w:t>ү</w:t>
            </w:r>
            <w:r w:rsidRPr="00DF6B70">
              <w:rPr>
                <w:color w:val="auto"/>
                <w:sz w:val="28"/>
                <w:szCs w:val="28"/>
              </w:rPr>
              <w:t>н</w:t>
            </w:r>
            <w:r w:rsidR="00805FA4" w:rsidRPr="00DF6B70">
              <w:rPr>
                <w:color w:val="auto"/>
                <w:sz w:val="28"/>
                <w:szCs w:val="28"/>
              </w:rPr>
              <w:t>ү</w:t>
            </w:r>
            <w:r w:rsidRPr="00DF6B70">
              <w:rPr>
                <w:color w:val="auto"/>
                <w:sz w:val="28"/>
                <w:szCs w:val="28"/>
              </w:rPr>
              <w:t>н</w:t>
            </w:r>
            <w:proofErr w:type="spellEnd"/>
            <w:r w:rsidRPr="00DF6B70">
              <w:rPr>
                <w:color w:val="auto"/>
                <w:sz w:val="28"/>
                <w:szCs w:val="28"/>
              </w:rPr>
              <w:t xml:space="preserve"> </w:t>
            </w:r>
            <w:proofErr w:type="spellStart"/>
            <w:r w:rsidRPr="00DF6B70">
              <w:rPr>
                <w:color w:val="auto"/>
                <w:sz w:val="28"/>
                <w:szCs w:val="28"/>
              </w:rPr>
              <w:t>анализи</w:t>
            </w:r>
            <w:proofErr w:type="spellEnd"/>
            <w:r w:rsidRPr="00DF6B70">
              <w:rPr>
                <w:color w:val="auto"/>
                <w:sz w:val="28"/>
                <w:szCs w:val="28"/>
              </w:rPr>
              <w:t xml:space="preserve"> </w:t>
            </w:r>
            <w:proofErr w:type="spellStart"/>
            <w:r w:rsidRPr="00DF6B70">
              <w:rPr>
                <w:color w:val="auto"/>
                <w:sz w:val="28"/>
                <w:szCs w:val="28"/>
              </w:rPr>
              <w:t>алынган</w:t>
            </w:r>
            <w:proofErr w:type="spellEnd"/>
            <w:r w:rsidR="008F17E6" w:rsidRPr="00DF6B70">
              <w:rPr>
                <w:color w:val="auto"/>
                <w:sz w:val="28"/>
                <w:szCs w:val="28"/>
              </w:rPr>
              <w:t xml:space="preserve"> </w:t>
            </w:r>
            <w:proofErr w:type="spellStart"/>
            <w:r w:rsidRPr="00DF6B70">
              <w:rPr>
                <w:color w:val="auto"/>
                <w:sz w:val="28"/>
                <w:szCs w:val="28"/>
              </w:rPr>
              <w:t>жерлердин</w:t>
            </w:r>
            <w:proofErr w:type="spellEnd"/>
            <w:r w:rsidRPr="00DF6B70">
              <w:rPr>
                <w:color w:val="auto"/>
                <w:sz w:val="28"/>
                <w:szCs w:val="28"/>
              </w:rPr>
              <w:t xml:space="preserve"> </w:t>
            </w:r>
            <w:proofErr w:type="spellStart"/>
            <w:r w:rsidRPr="00DF6B70">
              <w:rPr>
                <w:color w:val="auto"/>
                <w:sz w:val="28"/>
                <w:szCs w:val="28"/>
              </w:rPr>
              <w:t>жана</w:t>
            </w:r>
            <w:proofErr w:type="spellEnd"/>
            <w:r w:rsidRPr="00DF6B70">
              <w:rPr>
                <w:color w:val="auto"/>
                <w:sz w:val="28"/>
                <w:szCs w:val="28"/>
              </w:rPr>
              <w:t xml:space="preserve"> </w:t>
            </w:r>
            <w:proofErr w:type="spellStart"/>
            <w:r w:rsidRPr="00DF6B70">
              <w:rPr>
                <w:color w:val="auto"/>
                <w:sz w:val="28"/>
                <w:szCs w:val="28"/>
              </w:rPr>
              <w:t>аймактардын</w:t>
            </w:r>
            <w:proofErr w:type="spellEnd"/>
            <w:r w:rsidRPr="00DF6B70">
              <w:rPr>
                <w:color w:val="auto"/>
                <w:sz w:val="28"/>
                <w:szCs w:val="28"/>
              </w:rPr>
              <w:t xml:space="preserve"> </w:t>
            </w:r>
            <w:proofErr w:type="spellStart"/>
            <w:r w:rsidRPr="00DF6B70">
              <w:rPr>
                <w:color w:val="auto"/>
                <w:sz w:val="28"/>
                <w:szCs w:val="28"/>
              </w:rPr>
              <w:t>аталышы</w:t>
            </w:r>
            <w:proofErr w:type="spellEnd"/>
          </w:p>
        </w:tc>
        <w:tc>
          <w:tcPr>
            <w:tcW w:w="431" w:type="pct"/>
          </w:tcPr>
          <w:p w14:paraId="31259F9A" w14:textId="7A2B19D2" w:rsidR="00175EF4" w:rsidRPr="00DF6B70" w:rsidRDefault="00175EF4" w:rsidP="00310299">
            <w:pPr>
              <w:pStyle w:val="Default"/>
              <w:tabs>
                <w:tab w:val="left" w:pos="709"/>
              </w:tabs>
              <w:jc w:val="center"/>
              <w:rPr>
                <w:color w:val="auto"/>
                <w:sz w:val="28"/>
                <w:szCs w:val="28"/>
              </w:rPr>
            </w:pPr>
            <w:r w:rsidRPr="00DF6B70">
              <w:rPr>
                <w:color w:val="auto"/>
                <w:sz w:val="28"/>
                <w:szCs w:val="28"/>
              </w:rPr>
              <w:t>n</w:t>
            </w:r>
          </w:p>
        </w:tc>
        <w:tc>
          <w:tcPr>
            <w:tcW w:w="575" w:type="pct"/>
          </w:tcPr>
          <w:p w14:paraId="0B68A2B4" w14:textId="0DC95759" w:rsidR="00175EF4" w:rsidRPr="00DF6B70" w:rsidRDefault="00175EF4" w:rsidP="00310299">
            <w:pPr>
              <w:pStyle w:val="Default"/>
              <w:tabs>
                <w:tab w:val="left" w:pos="709"/>
              </w:tabs>
              <w:jc w:val="center"/>
              <w:rPr>
                <w:color w:val="auto"/>
                <w:sz w:val="28"/>
                <w:szCs w:val="28"/>
              </w:rPr>
            </w:pPr>
            <w:r w:rsidRPr="00DF6B70">
              <w:rPr>
                <w:color w:val="auto"/>
                <w:sz w:val="28"/>
                <w:szCs w:val="28"/>
              </w:rPr>
              <w:t xml:space="preserve">n </w:t>
            </w:r>
            <w:r w:rsidR="00A15695" w:rsidRPr="00DF6B70">
              <w:rPr>
                <w:color w:val="auto"/>
                <w:sz w:val="28"/>
                <w:szCs w:val="28"/>
              </w:rPr>
              <w:t>(хоп)</w:t>
            </w:r>
          </w:p>
        </w:tc>
        <w:tc>
          <w:tcPr>
            <w:tcW w:w="630" w:type="pct"/>
          </w:tcPr>
          <w:p w14:paraId="48367901" w14:textId="55A725EC" w:rsidR="00175EF4" w:rsidRPr="00DF6B70" w:rsidRDefault="00175EF4" w:rsidP="00310299">
            <w:pPr>
              <w:pStyle w:val="Default"/>
              <w:tabs>
                <w:tab w:val="left" w:pos="709"/>
              </w:tabs>
              <w:jc w:val="center"/>
              <w:rPr>
                <w:color w:val="auto"/>
                <w:sz w:val="28"/>
                <w:szCs w:val="28"/>
              </w:rPr>
            </w:pPr>
            <w:r w:rsidRPr="00DF6B70">
              <w:rPr>
                <w:color w:val="auto"/>
                <w:sz w:val="28"/>
                <w:szCs w:val="28"/>
              </w:rPr>
              <w:t>%</w:t>
            </w:r>
            <w:r w:rsidR="0001634A" w:rsidRPr="00DF6B70">
              <w:rPr>
                <w:color w:val="auto"/>
                <w:sz w:val="28"/>
                <w:szCs w:val="28"/>
              </w:rPr>
              <w:t xml:space="preserve"> </w:t>
            </w:r>
            <w:r w:rsidR="00A15695" w:rsidRPr="00DF6B70">
              <w:rPr>
                <w:color w:val="auto"/>
                <w:sz w:val="28"/>
                <w:szCs w:val="28"/>
              </w:rPr>
              <w:t>(хоп)</w:t>
            </w:r>
          </w:p>
        </w:tc>
      </w:tr>
      <w:tr w:rsidR="006C36E9" w:rsidRPr="00DF6B70" w14:paraId="58B3C8D7" w14:textId="77777777" w:rsidTr="006C36E9">
        <w:trPr>
          <w:trHeight w:val="299"/>
          <w:jc w:val="center"/>
        </w:trPr>
        <w:tc>
          <w:tcPr>
            <w:tcW w:w="362" w:type="pct"/>
          </w:tcPr>
          <w:p w14:paraId="0EF5D169"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I</w:t>
            </w:r>
          </w:p>
        </w:tc>
        <w:tc>
          <w:tcPr>
            <w:tcW w:w="3002" w:type="pct"/>
          </w:tcPr>
          <w:p w14:paraId="076F586E" w14:textId="6441ACD3" w:rsidR="00175EF4" w:rsidRPr="00DF6B70" w:rsidRDefault="00124D08" w:rsidP="00310299">
            <w:pPr>
              <w:pStyle w:val="Default"/>
              <w:tabs>
                <w:tab w:val="left" w:pos="709"/>
              </w:tabs>
              <w:rPr>
                <w:color w:val="auto"/>
                <w:sz w:val="28"/>
                <w:szCs w:val="28"/>
              </w:rPr>
            </w:pPr>
            <w:r w:rsidRPr="00DF6B70">
              <w:rPr>
                <w:color w:val="auto"/>
                <w:sz w:val="28"/>
                <w:szCs w:val="28"/>
              </w:rPr>
              <w:t>Алай</w:t>
            </w:r>
            <w:r w:rsidR="00175EF4" w:rsidRPr="00DF6B70">
              <w:rPr>
                <w:color w:val="auto"/>
                <w:sz w:val="28"/>
                <w:szCs w:val="28"/>
              </w:rPr>
              <w:t xml:space="preserve"> район</w:t>
            </w:r>
            <w:r w:rsidRPr="00DF6B70">
              <w:rPr>
                <w:color w:val="auto"/>
                <w:sz w:val="28"/>
                <w:szCs w:val="28"/>
              </w:rPr>
              <w:t>у</w:t>
            </w:r>
            <w:r w:rsidR="00175EF4" w:rsidRPr="00DF6B70">
              <w:rPr>
                <w:color w:val="auto"/>
                <w:sz w:val="28"/>
                <w:szCs w:val="28"/>
              </w:rPr>
              <w:t xml:space="preserve">, </w:t>
            </w:r>
            <w:proofErr w:type="spellStart"/>
            <w:r w:rsidRPr="00DF6B70">
              <w:rPr>
                <w:color w:val="auto"/>
                <w:sz w:val="28"/>
                <w:szCs w:val="28"/>
              </w:rPr>
              <w:t>экологиялык</w:t>
            </w:r>
            <w:proofErr w:type="spellEnd"/>
            <w:r w:rsidRPr="00DF6B70">
              <w:rPr>
                <w:color w:val="auto"/>
                <w:sz w:val="28"/>
                <w:szCs w:val="28"/>
              </w:rPr>
              <w:t xml:space="preserve"> </w:t>
            </w:r>
            <w:proofErr w:type="spellStart"/>
            <w:r w:rsidRPr="00DF6B70">
              <w:rPr>
                <w:color w:val="auto"/>
                <w:sz w:val="28"/>
                <w:szCs w:val="28"/>
              </w:rPr>
              <w:t>шарттуу</w:t>
            </w:r>
            <w:proofErr w:type="spellEnd"/>
            <w:r w:rsidRPr="00DF6B70">
              <w:rPr>
                <w:color w:val="auto"/>
                <w:sz w:val="28"/>
                <w:szCs w:val="28"/>
              </w:rPr>
              <w:t xml:space="preserve"> таза аймак</w:t>
            </w:r>
          </w:p>
        </w:tc>
        <w:tc>
          <w:tcPr>
            <w:tcW w:w="431" w:type="pct"/>
          </w:tcPr>
          <w:p w14:paraId="55A018AD" w14:textId="628A98F4" w:rsidR="00175EF4" w:rsidRPr="00DF6B70" w:rsidRDefault="00175EF4" w:rsidP="00310299">
            <w:pPr>
              <w:pStyle w:val="Default"/>
              <w:tabs>
                <w:tab w:val="left" w:pos="709"/>
              </w:tabs>
              <w:jc w:val="center"/>
              <w:rPr>
                <w:color w:val="auto"/>
                <w:sz w:val="28"/>
                <w:szCs w:val="28"/>
              </w:rPr>
            </w:pPr>
            <w:r w:rsidRPr="00DF6B70">
              <w:rPr>
                <w:color w:val="auto"/>
                <w:sz w:val="28"/>
                <w:szCs w:val="28"/>
              </w:rPr>
              <w:t>72</w:t>
            </w:r>
          </w:p>
        </w:tc>
        <w:tc>
          <w:tcPr>
            <w:tcW w:w="575" w:type="pct"/>
          </w:tcPr>
          <w:p w14:paraId="79DF7ED5" w14:textId="7A1AB8A8" w:rsidR="00175EF4" w:rsidRPr="00DF6B70" w:rsidRDefault="00175EF4" w:rsidP="00310299">
            <w:pPr>
              <w:pStyle w:val="Default"/>
              <w:tabs>
                <w:tab w:val="left" w:pos="709"/>
              </w:tabs>
              <w:jc w:val="center"/>
              <w:rPr>
                <w:color w:val="auto"/>
                <w:sz w:val="28"/>
                <w:szCs w:val="28"/>
              </w:rPr>
            </w:pPr>
            <w:r w:rsidRPr="00DF6B70">
              <w:rPr>
                <w:color w:val="auto"/>
                <w:sz w:val="28"/>
                <w:szCs w:val="28"/>
              </w:rPr>
              <w:t>18</w:t>
            </w:r>
          </w:p>
        </w:tc>
        <w:tc>
          <w:tcPr>
            <w:tcW w:w="630" w:type="pct"/>
          </w:tcPr>
          <w:p w14:paraId="0E11B75B"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25</w:t>
            </w:r>
          </w:p>
        </w:tc>
      </w:tr>
      <w:tr w:rsidR="006C36E9" w:rsidRPr="00DF6B70" w14:paraId="3267BCB5" w14:textId="77777777" w:rsidTr="006C36E9">
        <w:trPr>
          <w:trHeight w:val="161"/>
          <w:jc w:val="center"/>
        </w:trPr>
        <w:tc>
          <w:tcPr>
            <w:tcW w:w="362" w:type="pct"/>
          </w:tcPr>
          <w:p w14:paraId="042CD572"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а</w:t>
            </w:r>
          </w:p>
        </w:tc>
        <w:tc>
          <w:tcPr>
            <w:tcW w:w="3002" w:type="pct"/>
          </w:tcPr>
          <w:p w14:paraId="47053B20" w14:textId="7B6345F9" w:rsidR="00175EF4" w:rsidRPr="00DF6B70" w:rsidRDefault="00124D08" w:rsidP="00310299">
            <w:pPr>
              <w:pStyle w:val="Default"/>
              <w:tabs>
                <w:tab w:val="left" w:pos="709"/>
              </w:tabs>
              <w:rPr>
                <w:color w:val="auto"/>
                <w:sz w:val="28"/>
                <w:szCs w:val="28"/>
              </w:rPr>
            </w:pPr>
            <w:proofErr w:type="spellStart"/>
            <w:r w:rsidRPr="00DF6B70">
              <w:rPr>
                <w:color w:val="auto"/>
                <w:sz w:val="28"/>
                <w:szCs w:val="28"/>
              </w:rPr>
              <w:t>алардын</w:t>
            </w:r>
            <w:proofErr w:type="spellEnd"/>
            <w:r w:rsidRPr="00DF6B70">
              <w:rPr>
                <w:color w:val="auto"/>
                <w:sz w:val="28"/>
                <w:szCs w:val="28"/>
              </w:rPr>
              <w:t xml:space="preserve"> </w:t>
            </w:r>
            <w:proofErr w:type="spellStart"/>
            <w:r w:rsidRPr="00DF6B70">
              <w:rPr>
                <w:color w:val="auto"/>
                <w:sz w:val="28"/>
                <w:szCs w:val="28"/>
              </w:rPr>
              <w:t>ичинен</w:t>
            </w:r>
            <w:proofErr w:type="spellEnd"/>
            <w:r w:rsidRPr="00DF6B70">
              <w:rPr>
                <w:color w:val="auto"/>
                <w:sz w:val="28"/>
                <w:szCs w:val="28"/>
              </w:rPr>
              <w:t xml:space="preserve"> </w:t>
            </w:r>
            <w:proofErr w:type="spellStart"/>
            <w:r w:rsidRPr="00DF6B70">
              <w:rPr>
                <w:color w:val="auto"/>
                <w:sz w:val="28"/>
                <w:szCs w:val="28"/>
              </w:rPr>
              <w:t>чуманын</w:t>
            </w:r>
            <w:proofErr w:type="spellEnd"/>
            <w:r w:rsidRPr="00DF6B70">
              <w:rPr>
                <w:color w:val="auto"/>
                <w:sz w:val="28"/>
                <w:szCs w:val="28"/>
              </w:rPr>
              <w:t xml:space="preserve"> </w:t>
            </w:r>
            <w:proofErr w:type="spellStart"/>
            <w:r w:rsidRPr="00DF6B70">
              <w:rPr>
                <w:color w:val="auto"/>
                <w:sz w:val="28"/>
                <w:szCs w:val="28"/>
              </w:rPr>
              <w:t>мурунку</w:t>
            </w:r>
            <w:proofErr w:type="spellEnd"/>
            <w:r w:rsidRPr="00DF6B70">
              <w:rPr>
                <w:color w:val="auto"/>
                <w:sz w:val="28"/>
                <w:szCs w:val="28"/>
              </w:rPr>
              <w:t xml:space="preserve"> </w:t>
            </w:r>
            <w:proofErr w:type="spellStart"/>
            <w:r w:rsidRPr="00DF6B70">
              <w:rPr>
                <w:color w:val="auto"/>
                <w:sz w:val="28"/>
                <w:szCs w:val="28"/>
              </w:rPr>
              <w:t>очогуна</w:t>
            </w:r>
            <w:proofErr w:type="spellEnd"/>
            <w:r w:rsidRPr="00DF6B70">
              <w:rPr>
                <w:color w:val="auto"/>
                <w:sz w:val="28"/>
                <w:szCs w:val="28"/>
              </w:rPr>
              <w:t xml:space="preserve"> </w:t>
            </w:r>
            <w:proofErr w:type="spellStart"/>
            <w:r w:rsidRPr="00DF6B70">
              <w:rPr>
                <w:color w:val="auto"/>
                <w:sz w:val="28"/>
                <w:szCs w:val="28"/>
              </w:rPr>
              <w:t>жакын</w:t>
            </w:r>
            <w:proofErr w:type="spellEnd"/>
            <w:r w:rsidRPr="00DF6B70">
              <w:rPr>
                <w:color w:val="auto"/>
                <w:sz w:val="28"/>
                <w:szCs w:val="28"/>
              </w:rPr>
              <w:t xml:space="preserve"> </w:t>
            </w:r>
            <w:proofErr w:type="spellStart"/>
            <w:r w:rsidRPr="00DF6B70">
              <w:rPr>
                <w:color w:val="auto"/>
                <w:sz w:val="28"/>
                <w:szCs w:val="28"/>
              </w:rPr>
              <w:t>жерде</w:t>
            </w:r>
            <w:proofErr w:type="spellEnd"/>
          </w:p>
        </w:tc>
        <w:tc>
          <w:tcPr>
            <w:tcW w:w="431" w:type="pct"/>
          </w:tcPr>
          <w:p w14:paraId="2EBA03C2" w14:textId="6E2AF413" w:rsidR="00175EF4" w:rsidRPr="00DF6B70" w:rsidRDefault="00175EF4" w:rsidP="00310299">
            <w:pPr>
              <w:pStyle w:val="Default"/>
              <w:tabs>
                <w:tab w:val="left" w:pos="709"/>
              </w:tabs>
              <w:jc w:val="center"/>
              <w:rPr>
                <w:color w:val="auto"/>
                <w:sz w:val="28"/>
                <w:szCs w:val="28"/>
              </w:rPr>
            </w:pPr>
            <w:r w:rsidRPr="00DF6B70">
              <w:rPr>
                <w:color w:val="auto"/>
                <w:sz w:val="28"/>
                <w:szCs w:val="28"/>
              </w:rPr>
              <w:t>18</w:t>
            </w:r>
          </w:p>
        </w:tc>
        <w:tc>
          <w:tcPr>
            <w:tcW w:w="575" w:type="pct"/>
          </w:tcPr>
          <w:p w14:paraId="312EE7BE" w14:textId="00E25E17" w:rsidR="00175EF4" w:rsidRPr="00DF6B70" w:rsidRDefault="00175EF4" w:rsidP="00310299">
            <w:pPr>
              <w:pStyle w:val="Default"/>
              <w:tabs>
                <w:tab w:val="left" w:pos="709"/>
              </w:tabs>
              <w:jc w:val="center"/>
              <w:rPr>
                <w:color w:val="auto"/>
                <w:sz w:val="28"/>
                <w:szCs w:val="28"/>
              </w:rPr>
            </w:pPr>
            <w:r w:rsidRPr="00DF6B70">
              <w:rPr>
                <w:color w:val="auto"/>
                <w:sz w:val="28"/>
                <w:szCs w:val="28"/>
              </w:rPr>
              <w:t>12</w:t>
            </w:r>
          </w:p>
        </w:tc>
        <w:tc>
          <w:tcPr>
            <w:tcW w:w="630" w:type="pct"/>
          </w:tcPr>
          <w:p w14:paraId="6F7D3BB0"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66,7</w:t>
            </w:r>
          </w:p>
        </w:tc>
      </w:tr>
      <w:tr w:rsidR="006C36E9" w:rsidRPr="00DF6B70" w14:paraId="406D1FAC" w14:textId="77777777" w:rsidTr="006C36E9">
        <w:trPr>
          <w:trHeight w:val="161"/>
          <w:jc w:val="center"/>
        </w:trPr>
        <w:tc>
          <w:tcPr>
            <w:tcW w:w="362" w:type="pct"/>
          </w:tcPr>
          <w:p w14:paraId="50BF49A3" w14:textId="5255DC89" w:rsidR="00175EF4" w:rsidRPr="00DF6B70" w:rsidRDefault="00175EF4" w:rsidP="00310299">
            <w:pPr>
              <w:pStyle w:val="Default"/>
              <w:tabs>
                <w:tab w:val="left" w:pos="709"/>
              </w:tabs>
              <w:jc w:val="center"/>
              <w:rPr>
                <w:color w:val="auto"/>
                <w:sz w:val="28"/>
                <w:szCs w:val="28"/>
              </w:rPr>
            </w:pPr>
            <w:r w:rsidRPr="00DF6B70">
              <w:rPr>
                <w:color w:val="auto"/>
                <w:sz w:val="28"/>
                <w:szCs w:val="28"/>
              </w:rPr>
              <w:t>б</w:t>
            </w:r>
          </w:p>
        </w:tc>
        <w:tc>
          <w:tcPr>
            <w:tcW w:w="3002" w:type="pct"/>
          </w:tcPr>
          <w:p w14:paraId="5578E2E8" w14:textId="2BC1215C" w:rsidR="00124D08" w:rsidRPr="00DF6B70" w:rsidRDefault="00124D08" w:rsidP="00310299">
            <w:pPr>
              <w:pStyle w:val="Default"/>
              <w:tabs>
                <w:tab w:val="left" w:pos="709"/>
              </w:tabs>
              <w:rPr>
                <w:color w:val="auto"/>
                <w:sz w:val="28"/>
                <w:szCs w:val="28"/>
              </w:rPr>
            </w:pPr>
            <w:proofErr w:type="spellStart"/>
            <w:r w:rsidRPr="00DF6B70">
              <w:rPr>
                <w:color w:val="auto"/>
                <w:sz w:val="28"/>
                <w:szCs w:val="28"/>
              </w:rPr>
              <w:t>алардын</w:t>
            </w:r>
            <w:proofErr w:type="spellEnd"/>
            <w:r w:rsidRPr="00DF6B70">
              <w:rPr>
                <w:color w:val="auto"/>
                <w:sz w:val="28"/>
                <w:szCs w:val="28"/>
              </w:rPr>
              <w:t xml:space="preserve"> </w:t>
            </w:r>
            <w:proofErr w:type="spellStart"/>
            <w:r w:rsidRPr="00DF6B70">
              <w:rPr>
                <w:color w:val="auto"/>
                <w:sz w:val="28"/>
                <w:szCs w:val="28"/>
              </w:rPr>
              <w:t>ичинен</w:t>
            </w:r>
            <w:proofErr w:type="spellEnd"/>
            <w:r w:rsidRPr="00DF6B70">
              <w:rPr>
                <w:color w:val="auto"/>
                <w:sz w:val="28"/>
                <w:szCs w:val="28"/>
              </w:rPr>
              <w:t xml:space="preserve"> </w:t>
            </w:r>
            <w:proofErr w:type="spellStart"/>
            <w:r w:rsidRPr="00DF6B70">
              <w:rPr>
                <w:color w:val="auto"/>
                <w:sz w:val="28"/>
                <w:szCs w:val="28"/>
              </w:rPr>
              <w:t>чуманын</w:t>
            </w:r>
            <w:proofErr w:type="spellEnd"/>
            <w:r w:rsidRPr="00DF6B70">
              <w:rPr>
                <w:color w:val="auto"/>
                <w:sz w:val="28"/>
                <w:szCs w:val="28"/>
              </w:rPr>
              <w:t xml:space="preserve"> </w:t>
            </w:r>
            <w:proofErr w:type="spellStart"/>
            <w:r w:rsidRPr="00DF6B70">
              <w:rPr>
                <w:color w:val="auto"/>
                <w:sz w:val="28"/>
                <w:szCs w:val="28"/>
              </w:rPr>
              <w:t>мурунку</w:t>
            </w:r>
            <w:proofErr w:type="spellEnd"/>
            <w:r w:rsidRPr="00DF6B70">
              <w:rPr>
                <w:color w:val="auto"/>
                <w:sz w:val="28"/>
                <w:szCs w:val="28"/>
              </w:rPr>
              <w:t xml:space="preserve"> </w:t>
            </w:r>
            <w:proofErr w:type="spellStart"/>
            <w:r w:rsidRPr="00DF6B70">
              <w:rPr>
                <w:color w:val="auto"/>
                <w:sz w:val="28"/>
                <w:szCs w:val="28"/>
              </w:rPr>
              <w:t>очогунан</w:t>
            </w:r>
            <w:proofErr w:type="spellEnd"/>
            <w:r w:rsidRPr="00DF6B70">
              <w:rPr>
                <w:color w:val="auto"/>
                <w:sz w:val="28"/>
                <w:szCs w:val="28"/>
              </w:rPr>
              <w:t xml:space="preserve"> </w:t>
            </w:r>
            <w:proofErr w:type="spellStart"/>
            <w:r w:rsidRPr="00DF6B70">
              <w:rPr>
                <w:color w:val="auto"/>
                <w:sz w:val="28"/>
                <w:szCs w:val="28"/>
              </w:rPr>
              <w:t>алыс</w:t>
            </w:r>
            <w:proofErr w:type="spellEnd"/>
            <w:r w:rsidR="008F17E6" w:rsidRPr="00DF6B70">
              <w:rPr>
                <w:color w:val="auto"/>
                <w:sz w:val="28"/>
                <w:szCs w:val="28"/>
              </w:rPr>
              <w:t xml:space="preserve"> </w:t>
            </w:r>
            <w:proofErr w:type="spellStart"/>
            <w:r w:rsidRPr="00DF6B70">
              <w:rPr>
                <w:color w:val="auto"/>
                <w:sz w:val="28"/>
                <w:szCs w:val="28"/>
              </w:rPr>
              <w:t>жерде</w:t>
            </w:r>
            <w:proofErr w:type="spellEnd"/>
          </w:p>
        </w:tc>
        <w:tc>
          <w:tcPr>
            <w:tcW w:w="431" w:type="pct"/>
          </w:tcPr>
          <w:p w14:paraId="19A5BF51" w14:textId="07403C1A" w:rsidR="00175EF4" w:rsidRPr="00DF6B70" w:rsidRDefault="00175EF4" w:rsidP="00310299">
            <w:pPr>
              <w:pStyle w:val="Default"/>
              <w:tabs>
                <w:tab w:val="left" w:pos="709"/>
              </w:tabs>
              <w:jc w:val="center"/>
              <w:rPr>
                <w:color w:val="auto"/>
                <w:sz w:val="28"/>
                <w:szCs w:val="28"/>
              </w:rPr>
            </w:pPr>
            <w:r w:rsidRPr="00DF6B70">
              <w:rPr>
                <w:color w:val="auto"/>
                <w:sz w:val="28"/>
                <w:szCs w:val="28"/>
              </w:rPr>
              <w:t>54</w:t>
            </w:r>
          </w:p>
        </w:tc>
        <w:tc>
          <w:tcPr>
            <w:tcW w:w="575" w:type="pct"/>
          </w:tcPr>
          <w:p w14:paraId="06A94286" w14:textId="464E5736" w:rsidR="00175EF4" w:rsidRPr="00DF6B70" w:rsidRDefault="00175EF4" w:rsidP="00310299">
            <w:pPr>
              <w:pStyle w:val="Default"/>
              <w:tabs>
                <w:tab w:val="left" w:pos="709"/>
              </w:tabs>
              <w:jc w:val="center"/>
              <w:rPr>
                <w:color w:val="auto"/>
                <w:sz w:val="28"/>
                <w:szCs w:val="28"/>
              </w:rPr>
            </w:pPr>
            <w:r w:rsidRPr="00DF6B70">
              <w:rPr>
                <w:color w:val="auto"/>
                <w:sz w:val="28"/>
                <w:szCs w:val="28"/>
              </w:rPr>
              <w:t>6</w:t>
            </w:r>
          </w:p>
        </w:tc>
        <w:tc>
          <w:tcPr>
            <w:tcW w:w="630" w:type="pct"/>
          </w:tcPr>
          <w:p w14:paraId="2669B5B8"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11,1</w:t>
            </w:r>
          </w:p>
        </w:tc>
      </w:tr>
      <w:tr w:rsidR="006C36E9" w:rsidRPr="00DF6B70" w14:paraId="61A3BB57" w14:textId="77777777" w:rsidTr="006C36E9">
        <w:trPr>
          <w:trHeight w:val="299"/>
          <w:jc w:val="center"/>
        </w:trPr>
        <w:tc>
          <w:tcPr>
            <w:tcW w:w="362" w:type="pct"/>
          </w:tcPr>
          <w:p w14:paraId="3564DC6E"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II</w:t>
            </w:r>
          </w:p>
        </w:tc>
        <w:tc>
          <w:tcPr>
            <w:tcW w:w="3002" w:type="pct"/>
          </w:tcPr>
          <w:p w14:paraId="796944B8" w14:textId="7266F084" w:rsidR="00175EF4" w:rsidRPr="00DF6B70" w:rsidRDefault="00124D08" w:rsidP="00310299">
            <w:pPr>
              <w:pStyle w:val="Default"/>
              <w:tabs>
                <w:tab w:val="left" w:pos="709"/>
              </w:tabs>
              <w:rPr>
                <w:color w:val="auto"/>
                <w:sz w:val="28"/>
                <w:szCs w:val="28"/>
              </w:rPr>
            </w:pPr>
            <w:r w:rsidRPr="00DF6B70">
              <w:rPr>
                <w:color w:val="auto"/>
                <w:sz w:val="28"/>
                <w:szCs w:val="28"/>
              </w:rPr>
              <w:t>Кара-</w:t>
            </w:r>
            <w:proofErr w:type="spellStart"/>
            <w:r w:rsidRPr="00DF6B70">
              <w:rPr>
                <w:color w:val="auto"/>
                <w:sz w:val="28"/>
                <w:szCs w:val="28"/>
              </w:rPr>
              <w:t>Кулжа</w:t>
            </w:r>
            <w:proofErr w:type="spellEnd"/>
            <w:r w:rsidR="008F17E6" w:rsidRPr="00DF6B70">
              <w:rPr>
                <w:color w:val="auto"/>
                <w:sz w:val="28"/>
                <w:szCs w:val="28"/>
              </w:rPr>
              <w:t xml:space="preserve"> </w:t>
            </w:r>
            <w:r w:rsidR="00175EF4" w:rsidRPr="00DF6B70">
              <w:rPr>
                <w:color w:val="auto"/>
                <w:sz w:val="28"/>
                <w:szCs w:val="28"/>
              </w:rPr>
              <w:t>район</w:t>
            </w:r>
            <w:r w:rsidRPr="00DF6B70">
              <w:rPr>
                <w:color w:val="auto"/>
                <w:sz w:val="28"/>
                <w:szCs w:val="28"/>
              </w:rPr>
              <w:t xml:space="preserve">у, </w:t>
            </w:r>
            <w:proofErr w:type="spellStart"/>
            <w:r w:rsidRPr="00DF6B70">
              <w:rPr>
                <w:color w:val="auto"/>
                <w:sz w:val="28"/>
                <w:szCs w:val="28"/>
              </w:rPr>
              <w:t>тоолуу</w:t>
            </w:r>
            <w:proofErr w:type="spellEnd"/>
            <w:r w:rsidRPr="00DF6B70">
              <w:rPr>
                <w:color w:val="auto"/>
                <w:sz w:val="28"/>
                <w:szCs w:val="28"/>
              </w:rPr>
              <w:t xml:space="preserve"> аймак, </w:t>
            </w:r>
            <w:proofErr w:type="spellStart"/>
            <w:r w:rsidRPr="00DF6B70">
              <w:rPr>
                <w:color w:val="auto"/>
                <w:sz w:val="28"/>
                <w:szCs w:val="28"/>
              </w:rPr>
              <w:t>экологиялык</w:t>
            </w:r>
            <w:proofErr w:type="spellEnd"/>
            <w:r w:rsidRPr="00DF6B70">
              <w:rPr>
                <w:color w:val="auto"/>
                <w:sz w:val="28"/>
                <w:szCs w:val="28"/>
              </w:rPr>
              <w:t xml:space="preserve"> таза аймак</w:t>
            </w:r>
          </w:p>
        </w:tc>
        <w:tc>
          <w:tcPr>
            <w:tcW w:w="431" w:type="pct"/>
          </w:tcPr>
          <w:p w14:paraId="567E421A"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64</w:t>
            </w:r>
          </w:p>
        </w:tc>
        <w:tc>
          <w:tcPr>
            <w:tcW w:w="575" w:type="pct"/>
          </w:tcPr>
          <w:p w14:paraId="44BAB1A4"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8</w:t>
            </w:r>
          </w:p>
        </w:tc>
        <w:tc>
          <w:tcPr>
            <w:tcW w:w="630" w:type="pct"/>
          </w:tcPr>
          <w:p w14:paraId="493DC462"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12,5</w:t>
            </w:r>
          </w:p>
        </w:tc>
      </w:tr>
      <w:tr w:rsidR="006C36E9" w:rsidRPr="00DF6B70" w14:paraId="402C541B" w14:textId="77777777" w:rsidTr="006C36E9">
        <w:trPr>
          <w:trHeight w:val="299"/>
          <w:jc w:val="center"/>
        </w:trPr>
        <w:tc>
          <w:tcPr>
            <w:tcW w:w="362" w:type="pct"/>
          </w:tcPr>
          <w:p w14:paraId="6156ED58"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а</w:t>
            </w:r>
          </w:p>
        </w:tc>
        <w:tc>
          <w:tcPr>
            <w:tcW w:w="3002" w:type="pct"/>
          </w:tcPr>
          <w:p w14:paraId="5EDC22A8" w14:textId="61966FC0" w:rsidR="00175EF4" w:rsidRPr="00DF6B70" w:rsidRDefault="00124D08" w:rsidP="00310299">
            <w:pPr>
              <w:pStyle w:val="Default"/>
              <w:tabs>
                <w:tab w:val="left" w:pos="709"/>
              </w:tabs>
              <w:rPr>
                <w:color w:val="auto"/>
                <w:sz w:val="28"/>
                <w:szCs w:val="28"/>
              </w:rPr>
            </w:pPr>
            <w:proofErr w:type="spellStart"/>
            <w:r w:rsidRPr="00DF6B70">
              <w:rPr>
                <w:color w:val="auto"/>
                <w:sz w:val="28"/>
                <w:szCs w:val="28"/>
              </w:rPr>
              <w:t>Жергиликтүү</w:t>
            </w:r>
            <w:proofErr w:type="spellEnd"/>
            <w:r w:rsidRPr="00DF6B70">
              <w:rPr>
                <w:color w:val="auto"/>
                <w:sz w:val="28"/>
                <w:szCs w:val="28"/>
              </w:rPr>
              <w:t xml:space="preserve"> </w:t>
            </w:r>
            <w:proofErr w:type="spellStart"/>
            <w:r w:rsidRPr="00DF6B70">
              <w:rPr>
                <w:color w:val="auto"/>
                <w:sz w:val="28"/>
                <w:szCs w:val="28"/>
              </w:rPr>
              <w:t>тамак-ашты</w:t>
            </w:r>
            <w:proofErr w:type="spellEnd"/>
            <w:r w:rsidRPr="00DF6B70">
              <w:rPr>
                <w:color w:val="auto"/>
                <w:sz w:val="28"/>
                <w:szCs w:val="28"/>
              </w:rPr>
              <w:t xml:space="preserve"> </w:t>
            </w:r>
            <w:proofErr w:type="spellStart"/>
            <w:r w:rsidRPr="00DF6B70">
              <w:rPr>
                <w:color w:val="auto"/>
                <w:sz w:val="28"/>
                <w:szCs w:val="28"/>
              </w:rPr>
              <w:t>гана</w:t>
            </w:r>
            <w:proofErr w:type="spellEnd"/>
            <w:r w:rsidRPr="00DF6B70">
              <w:rPr>
                <w:color w:val="auto"/>
                <w:sz w:val="28"/>
                <w:szCs w:val="28"/>
              </w:rPr>
              <w:t xml:space="preserve"> </w:t>
            </w:r>
            <w:proofErr w:type="spellStart"/>
            <w:r w:rsidRPr="00DF6B70">
              <w:rPr>
                <w:color w:val="auto"/>
                <w:sz w:val="28"/>
                <w:szCs w:val="28"/>
              </w:rPr>
              <w:t>колдонгон</w:t>
            </w:r>
            <w:proofErr w:type="spellEnd"/>
            <w:r w:rsidRPr="00DF6B70">
              <w:rPr>
                <w:color w:val="auto"/>
                <w:sz w:val="28"/>
                <w:szCs w:val="28"/>
              </w:rPr>
              <w:t xml:space="preserve"> </w:t>
            </w:r>
            <w:proofErr w:type="spellStart"/>
            <w:r w:rsidRPr="00DF6B70">
              <w:rPr>
                <w:color w:val="auto"/>
                <w:sz w:val="28"/>
                <w:szCs w:val="28"/>
              </w:rPr>
              <w:t>адамдар</w:t>
            </w:r>
            <w:proofErr w:type="spellEnd"/>
          </w:p>
        </w:tc>
        <w:tc>
          <w:tcPr>
            <w:tcW w:w="431" w:type="pct"/>
          </w:tcPr>
          <w:p w14:paraId="3E2A7121"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32</w:t>
            </w:r>
          </w:p>
        </w:tc>
        <w:tc>
          <w:tcPr>
            <w:tcW w:w="575" w:type="pct"/>
          </w:tcPr>
          <w:p w14:paraId="7D42E09E"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2</w:t>
            </w:r>
          </w:p>
        </w:tc>
        <w:tc>
          <w:tcPr>
            <w:tcW w:w="630" w:type="pct"/>
          </w:tcPr>
          <w:p w14:paraId="09B0013E"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6,3</w:t>
            </w:r>
          </w:p>
        </w:tc>
      </w:tr>
      <w:tr w:rsidR="006C36E9" w:rsidRPr="00DF6B70" w14:paraId="08EF2D3E" w14:textId="77777777" w:rsidTr="006C36E9">
        <w:trPr>
          <w:trHeight w:val="299"/>
          <w:jc w:val="center"/>
        </w:trPr>
        <w:tc>
          <w:tcPr>
            <w:tcW w:w="362" w:type="pct"/>
          </w:tcPr>
          <w:p w14:paraId="7FA36C91"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б</w:t>
            </w:r>
          </w:p>
        </w:tc>
        <w:tc>
          <w:tcPr>
            <w:tcW w:w="3002" w:type="pct"/>
          </w:tcPr>
          <w:p w14:paraId="3B88F1EF" w14:textId="336382A9" w:rsidR="00175EF4" w:rsidRPr="00DF6B70" w:rsidRDefault="00124D08" w:rsidP="00310299">
            <w:pPr>
              <w:pStyle w:val="Default"/>
              <w:tabs>
                <w:tab w:val="left" w:pos="709"/>
              </w:tabs>
              <w:rPr>
                <w:color w:val="auto"/>
                <w:sz w:val="28"/>
                <w:szCs w:val="28"/>
              </w:rPr>
            </w:pPr>
            <w:proofErr w:type="spellStart"/>
            <w:r w:rsidRPr="00DF6B70">
              <w:rPr>
                <w:color w:val="auto"/>
                <w:sz w:val="28"/>
                <w:szCs w:val="28"/>
              </w:rPr>
              <w:t>азык-түлүктун</w:t>
            </w:r>
            <w:proofErr w:type="spellEnd"/>
            <w:r w:rsidRPr="00DF6B70">
              <w:rPr>
                <w:color w:val="auto"/>
                <w:sz w:val="28"/>
                <w:szCs w:val="28"/>
              </w:rPr>
              <w:t xml:space="preserve"> </w:t>
            </w:r>
            <w:proofErr w:type="spellStart"/>
            <w:r w:rsidRPr="00DF6B70">
              <w:rPr>
                <w:color w:val="auto"/>
                <w:sz w:val="28"/>
                <w:szCs w:val="28"/>
              </w:rPr>
              <w:t>бир</w:t>
            </w:r>
            <w:proofErr w:type="spellEnd"/>
            <w:r w:rsidRPr="00DF6B70">
              <w:rPr>
                <w:color w:val="auto"/>
                <w:sz w:val="28"/>
                <w:szCs w:val="28"/>
              </w:rPr>
              <w:t xml:space="preserve"> </w:t>
            </w:r>
            <w:proofErr w:type="spellStart"/>
            <w:r w:rsidRPr="00DF6B70">
              <w:rPr>
                <w:color w:val="auto"/>
                <w:sz w:val="28"/>
                <w:szCs w:val="28"/>
              </w:rPr>
              <w:t>б</w:t>
            </w:r>
            <w:r w:rsidR="00EA397C" w:rsidRPr="00DF6B70">
              <w:rPr>
                <w:color w:val="auto"/>
                <w:sz w:val="28"/>
                <w:szCs w:val="28"/>
              </w:rPr>
              <w:t>ө</w:t>
            </w:r>
            <w:r w:rsidRPr="00DF6B70">
              <w:rPr>
                <w:color w:val="auto"/>
                <w:sz w:val="28"/>
                <w:szCs w:val="28"/>
              </w:rPr>
              <w:t>л</w:t>
            </w:r>
            <w:r w:rsidR="00EA397C" w:rsidRPr="00DF6B70">
              <w:rPr>
                <w:color w:val="auto"/>
                <w:sz w:val="28"/>
                <w:szCs w:val="28"/>
              </w:rPr>
              <w:t>ү</w:t>
            </w:r>
            <w:r w:rsidRPr="00DF6B70">
              <w:rPr>
                <w:color w:val="auto"/>
                <w:sz w:val="28"/>
                <w:szCs w:val="28"/>
              </w:rPr>
              <w:t>г</w:t>
            </w:r>
            <w:r w:rsidR="00EA397C" w:rsidRPr="00DF6B70">
              <w:rPr>
                <w:color w:val="auto"/>
                <w:sz w:val="28"/>
                <w:szCs w:val="28"/>
              </w:rPr>
              <w:t>ү</w:t>
            </w:r>
            <w:r w:rsidRPr="00DF6B70">
              <w:rPr>
                <w:color w:val="auto"/>
                <w:sz w:val="28"/>
                <w:szCs w:val="28"/>
              </w:rPr>
              <w:t>н</w:t>
            </w:r>
            <w:proofErr w:type="spellEnd"/>
            <w:r w:rsidRPr="00DF6B70">
              <w:rPr>
                <w:color w:val="auto"/>
                <w:sz w:val="28"/>
                <w:szCs w:val="28"/>
              </w:rPr>
              <w:t xml:space="preserve"> </w:t>
            </w:r>
            <w:proofErr w:type="spellStart"/>
            <w:r w:rsidRPr="00DF6B70">
              <w:rPr>
                <w:color w:val="auto"/>
                <w:sz w:val="28"/>
                <w:szCs w:val="28"/>
              </w:rPr>
              <w:t>базардан</w:t>
            </w:r>
            <w:proofErr w:type="spellEnd"/>
            <w:r w:rsidR="008F17E6" w:rsidRPr="00DF6B70">
              <w:rPr>
                <w:color w:val="auto"/>
                <w:sz w:val="28"/>
                <w:szCs w:val="28"/>
              </w:rPr>
              <w:t xml:space="preserve"> </w:t>
            </w:r>
            <w:proofErr w:type="spellStart"/>
            <w:r w:rsidRPr="00DF6B70">
              <w:rPr>
                <w:color w:val="auto"/>
                <w:sz w:val="28"/>
                <w:szCs w:val="28"/>
              </w:rPr>
              <w:t>сатып</w:t>
            </w:r>
            <w:proofErr w:type="spellEnd"/>
            <w:r w:rsidRPr="00DF6B70">
              <w:rPr>
                <w:color w:val="auto"/>
                <w:sz w:val="28"/>
                <w:szCs w:val="28"/>
              </w:rPr>
              <w:t xml:space="preserve"> </w:t>
            </w:r>
            <w:proofErr w:type="spellStart"/>
            <w:r w:rsidRPr="00DF6B70">
              <w:rPr>
                <w:color w:val="auto"/>
                <w:sz w:val="28"/>
                <w:szCs w:val="28"/>
              </w:rPr>
              <w:t>алган</w:t>
            </w:r>
            <w:proofErr w:type="spellEnd"/>
            <w:r w:rsidRPr="00DF6B70">
              <w:rPr>
                <w:color w:val="auto"/>
                <w:sz w:val="28"/>
                <w:szCs w:val="28"/>
              </w:rPr>
              <w:t xml:space="preserve"> </w:t>
            </w:r>
            <w:proofErr w:type="spellStart"/>
            <w:r w:rsidRPr="00DF6B70">
              <w:rPr>
                <w:color w:val="auto"/>
                <w:sz w:val="28"/>
                <w:szCs w:val="28"/>
              </w:rPr>
              <w:t>аялдар</w:t>
            </w:r>
            <w:proofErr w:type="spellEnd"/>
            <w:r w:rsidRPr="00DF6B70">
              <w:rPr>
                <w:color w:val="auto"/>
                <w:sz w:val="28"/>
                <w:szCs w:val="28"/>
              </w:rPr>
              <w:t xml:space="preserve"> </w:t>
            </w:r>
            <w:proofErr w:type="spellStart"/>
            <w:r w:rsidRPr="00DF6B70">
              <w:rPr>
                <w:color w:val="auto"/>
                <w:sz w:val="28"/>
                <w:szCs w:val="28"/>
              </w:rPr>
              <w:t>тобу</w:t>
            </w:r>
            <w:proofErr w:type="spellEnd"/>
          </w:p>
        </w:tc>
        <w:tc>
          <w:tcPr>
            <w:tcW w:w="431" w:type="pct"/>
          </w:tcPr>
          <w:p w14:paraId="0FB63006"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32</w:t>
            </w:r>
          </w:p>
        </w:tc>
        <w:tc>
          <w:tcPr>
            <w:tcW w:w="575" w:type="pct"/>
          </w:tcPr>
          <w:p w14:paraId="5B5D139F"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6</w:t>
            </w:r>
          </w:p>
        </w:tc>
        <w:tc>
          <w:tcPr>
            <w:tcW w:w="630" w:type="pct"/>
          </w:tcPr>
          <w:p w14:paraId="1CC69281"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18,8</w:t>
            </w:r>
          </w:p>
        </w:tc>
      </w:tr>
      <w:tr w:rsidR="006C36E9" w:rsidRPr="00DF6B70" w14:paraId="3F5EFA31" w14:textId="77777777" w:rsidTr="006C36E9">
        <w:trPr>
          <w:trHeight w:val="437"/>
          <w:jc w:val="center"/>
        </w:trPr>
        <w:tc>
          <w:tcPr>
            <w:tcW w:w="362" w:type="pct"/>
          </w:tcPr>
          <w:p w14:paraId="5AA756D9" w14:textId="044CD51D" w:rsidR="00175EF4" w:rsidRPr="00DF6B70" w:rsidRDefault="00175EF4" w:rsidP="00310299">
            <w:pPr>
              <w:pStyle w:val="Default"/>
              <w:tabs>
                <w:tab w:val="left" w:pos="709"/>
              </w:tabs>
              <w:jc w:val="center"/>
              <w:rPr>
                <w:color w:val="auto"/>
                <w:sz w:val="28"/>
                <w:szCs w:val="28"/>
              </w:rPr>
            </w:pPr>
            <w:r w:rsidRPr="00DF6B70">
              <w:rPr>
                <w:color w:val="auto"/>
                <w:sz w:val="28"/>
                <w:szCs w:val="28"/>
              </w:rPr>
              <w:t>III</w:t>
            </w:r>
          </w:p>
        </w:tc>
        <w:tc>
          <w:tcPr>
            <w:tcW w:w="3002" w:type="pct"/>
          </w:tcPr>
          <w:p w14:paraId="60BBACEE" w14:textId="502D6D27" w:rsidR="00175EF4" w:rsidRPr="00DF6B70" w:rsidRDefault="00124D08" w:rsidP="00310299">
            <w:pPr>
              <w:pStyle w:val="Default"/>
              <w:tabs>
                <w:tab w:val="left" w:pos="709"/>
              </w:tabs>
              <w:rPr>
                <w:color w:val="auto"/>
                <w:sz w:val="28"/>
                <w:szCs w:val="28"/>
              </w:rPr>
            </w:pPr>
            <w:proofErr w:type="spellStart"/>
            <w:r w:rsidRPr="00DF6B70">
              <w:rPr>
                <w:color w:val="auto"/>
                <w:sz w:val="28"/>
                <w:szCs w:val="28"/>
              </w:rPr>
              <w:t>Сакалды</w:t>
            </w:r>
            <w:proofErr w:type="spellEnd"/>
            <w:r w:rsidRPr="00DF6B70">
              <w:rPr>
                <w:color w:val="auto"/>
                <w:sz w:val="28"/>
                <w:szCs w:val="28"/>
              </w:rPr>
              <w:t xml:space="preserve"> </w:t>
            </w:r>
            <w:proofErr w:type="spellStart"/>
            <w:r w:rsidRPr="00DF6B70">
              <w:rPr>
                <w:color w:val="auto"/>
                <w:sz w:val="28"/>
                <w:szCs w:val="28"/>
              </w:rPr>
              <w:t>айылы</w:t>
            </w:r>
            <w:proofErr w:type="spellEnd"/>
            <w:r w:rsidRPr="00DF6B70">
              <w:rPr>
                <w:color w:val="auto"/>
                <w:sz w:val="28"/>
                <w:szCs w:val="28"/>
              </w:rPr>
              <w:t xml:space="preserve">, пахта </w:t>
            </w:r>
            <w:proofErr w:type="spellStart"/>
            <w:r w:rsidRPr="00DF6B70">
              <w:rPr>
                <w:color w:val="auto"/>
                <w:sz w:val="28"/>
                <w:szCs w:val="28"/>
              </w:rPr>
              <w:t>өстүрүү</w:t>
            </w:r>
            <w:proofErr w:type="spellEnd"/>
            <w:r w:rsidRPr="00DF6B70">
              <w:rPr>
                <w:color w:val="auto"/>
                <w:sz w:val="28"/>
                <w:szCs w:val="28"/>
              </w:rPr>
              <w:t xml:space="preserve"> </w:t>
            </w:r>
            <w:proofErr w:type="spellStart"/>
            <w:r w:rsidRPr="00DF6B70">
              <w:rPr>
                <w:color w:val="auto"/>
                <w:sz w:val="28"/>
                <w:szCs w:val="28"/>
              </w:rPr>
              <w:t>аймагы</w:t>
            </w:r>
            <w:proofErr w:type="spellEnd"/>
            <w:r w:rsidRPr="00DF6B70">
              <w:rPr>
                <w:color w:val="auto"/>
                <w:sz w:val="28"/>
                <w:szCs w:val="28"/>
              </w:rPr>
              <w:t xml:space="preserve"> (1989-жылга </w:t>
            </w:r>
            <w:proofErr w:type="spellStart"/>
            <w:r w:rsidRPr="00DF6B70">
              <w:rPr>
                <w:color w:val="auto"/>
                <w:sz w:val="28"/>
                <w:szCs w:val="28"/>
              </w:rPr>
              <w:t>чейин</w:t>
            </w:r>
            <w:proofErr w:type="spellEnd"/>
            <w:r w:rsidRPr="00DF6B70">
              <w:rPr>
                <w:color w:val="auto"/>
                <w:sz w:val="28"/>
                <w:szCs w:val="28"/>
              </w:rPr>
              <w:t xml:space="preserve"> </w:t>
            </w:r>
            <w:proofErr w:type="spellStart"/>
            <w:r w:rsidRPr="00DF6B70">
              <w:rPr>
                <w:color w:val="auto"/>
                <w:sz w:val="28"/>
                <w:szCs w:val="28"/>
              </w:rPr>
              <w:t>иштеген</w:t>
            </w:r>
            <w:proofErr w:type="spellEnd"/>
            <w:r w:rsidRPr="00DF6B70">
              <w:rPr>
                <w:color w:val="auto"/>
                <w:sz w:val="28"/>
                <w:szCs w:val="28"/>
              </w:rPr>
              <w:t xml:space="preserve"> </w:t>
            </w:r>
            <w:proofErr w:type="spellStart"/>
            <w:r w:rsidRPr="00DF6B70">
              <w:rPr>
                <w:color w:val="auto"/>
                <w:sz w:val="28"/>
                <w:szCs w:val="28"/>
              </w:rPr>
              <w:t>мурдагы</w:t>
            </w:r>
            <w:proofErr w:type="spellEnd"/>
            <w:r w:rsidRPr="00DF6B70">
              <w:rPr>
                <w:color w:val="auto"/>
                <w:sz w:val="28"/>
                <w:szCs w:val="28"/>
              </w:rPr>
              <w:t xml:space="preserve"> </w:t>
            </w:r>
            <w:proofErr w:type="spellStart"/>
            <w:r w:rsidRPr="00DF6B70">
              <w:rPr>
                <w:color w:val="auto"/>
                <w:sz w:val="28"/>
                <w:szCs w:val="28"/>
              </w:rPr>
              <w:t>агроаэропорт</w:t>
            </w:r>
            <w:proofErr w:type="spellEnd"/>
            <w:r w:rsidRPr="00DF6B70">
              <w:rPr>
                <w:color w:val="auto"/>
                <w:sz w:val="28"/>
                <w:szCs w:val="28"/>
              </w:rPr>
              <w:t xml:space="preserve"> </w:t>
            </w:r>
            <w:proofErr w:type="spellStart"/>
            <w:r w:rsidRPr="00DF6B70">
              <w:rPr>
                <w:color w:val="auto"/>
                <w:sz w:val="28"/>
                <w:szCs w:val="28"/>
              </w:rPr>
              <w:t>жана</w:t>
            </w:r>
            <w:proofErr w:type="spellEnd"/>
            <w:r w:rsidRPr="00DF6B70">
              <w:rPr>
                <w:color w:val="auto"/>
                <w:sz w:val="28"/>
                <w:szCs w:val="28"/>
              </w:rPr>
              <w:t xml:space="preserve"> кампа бар)</w:t>
            </w:r>
          </w:p>
        </w:tc>
        <w:tc>
          <w:tcPr>
            <w:tcW w:w="431" w:type="pct"/>
          </w:tcPr>
          <w:p w14:paraId="1AE60818"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64</w:t>
            </w:r>
          </w:p>
        </w:tc>
        <w:tc>
          <w:tcPr>
            <w:tcW w:w="575" w:type="pct"/>
          </w:tcPr>
          <w:p w14:paraId="05D14E33"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48</w:t>
            </w:r>
          </w:p>
        </w:tc>
        <w:tc>
          <w:tcPr>
            <w:tcW w:w="630" w:type="pct"/>
          </w:tcPr>
          <w:p w14:paraId="49B1A6F6"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75</w:t>
            </w:r>
          </w:p>
        </w:tc>
      </w:tr>
      <w:tr w:rsidR="006C36E9" w:rsidRPr="00DF6B70" w14:paraId="53F443B8" w14:textId="77777777" w:rsidTr="006C36E9">
        <w:trPr>
          <w:trHeight w:val="299"/>
          <w:jc w:val="center"/>
        </w:trPr>
        <w:tc>
          <w:tcPr>
            <w:tcW w:w="362" w:type="pct"/>
          </w:tcPr>
          <w:p w14:paraId="39B106F0"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а</w:t>
            </w:r>
          </w:p>
        </w:tc>
        <w:tc>
          <w:tcPr>
            <w:tcW w:w="3002" w:type="pct"/>
          </w:tcPr>
          <w:p w14:paraId="5763F68F" w14:textId="09C406AB" w:rsidR="00175EF4" w:rsidRPr="00DF6B70" w:rsidRDefault="00124D08" w:rsidP="00310299">
            <w:pPr>
              <w:pStyle w:val="Default"/>
              <w:tabs>
                <w:tab w:val="left" w:pos="709"/>
              </w:tabs>
              <w:rPr>
                <w:color w:val="auto"/>
                <w:sz w:val="28"/>
                <w:szCs w:val="28"/>
              </w:rPr>
            </w:pPr>
            <w:proofErr w:type="spellStart"/>
            <w:r w:rsidRPr="00DF6B70">
              <w:rPr>
                <w:color w:val="auto"/>
                <w:sz w:val="28"/>
                <w:szCs w:val="28"/>
              </w:rPr>
              <w:t>Алардын</w:t>
            </w:r>
            <w:proofErr w:type="spellEnd"/>
            <w:r w:rsidRPr="00DF6B70">
              <w:rPr>
                <w:color w:val="auto"/>
                <w:sz w:val="28"/>
                <w:szCs w:val="28"/>
              </w:rPr>
              <w:t xml:space="preserve"> </w:t>
            </w:r>
            <w:proofErr w:type="spellStart"/>
            <w:r w:rsidRPr="00DF6B70">
              <w:rPr>
                <w:color w:val="auto"/>
                <w:sz w:val="28"/>
                <w:szCs w:val="28"/>
              </w:rPr>
              <w:t>ичинен</w:t>
            </w:r>
            <w:proofErr w:type="spellEnd"/>
            <w:r w:rsidRPr="00DF6B70">
              <w:rPr>
                <w:color w:val="auto"/>
                <w:sz w:val="28"/>
                <w:szCs w:val="28"/>
              </w:rPr>
              <w:t xml:space="preserve"> </w:t>
            </w:r>
            <w:proofErr w:type="spellStart"/>
            <w:r w:rsidRPr="00DF6B70">
              <w:rPr>
                <w:color w:val="auto"/>
                <w:sz w:val="28"/>
                <w:szCs w:val="28"/>
              </w:rPr>
              <w:t>Сакалды</w:t>
            </w:r>
            <w:proofErr w:type="spellEnd"/>
            <w:r w:rsidRPr="00DF6B70">
              <w:rPr>
                <w:color w:val="auto"/>
                <w:sz w:val="28"/>
                <w:szCs w:val="28"/>
              </w:rPr>
              <w:t xml:space="preserve"> </w:t>
            </w:r>
            <w:proofErr w:type="spellStart"/>
            <w:r w:rsidRPr="00DF6B70">
              <w:rPr>
                <w:color w:val="auto"/>
                <w:sz w:val="28"/>
                <w:szCs w:val="28"/>
              </w:rPr>
              <w:t>айылында</w:t>
            </w:r>
            <w:proofErr w:type="spellEnd"/>
            <w:r w:rsidRPr="00DF6B70">
              <w:rPr>
                <w:color w:val="auto"/>
                <w:sz w:val="28"/>
                <w:szCs w:val="28"/>
              </w:rPr>
              <w:t xml:space="preserve"> </w:t>
            </w:r>
            <w:proofErr w:type="spellStart"/>
            <w:r w:rsidRPr="00DF6B70">
              <w:rPr>
                <w:color w:val="auto"/>
                <w:sz w:val="28"/>
                <w:szCs w:val="28"/>
              </w:rPr>
              <w:t>мурдагы</w:t>
            </w:r>
            <w:proofErr w:type="spellEnd"/>
            <w:r w:rsidRPr="00DF6B70">
              <w:rPr>
                <w:color w:val="auto"/>
                <w:sz w:val="28"/>
                <w:szCs w:val="28"/>
              </w:rPr>
              <w:t xml:space="preserve"> </w:t>
            </w:r>
            <w:proofErr w:type="spellStart"/>
            <w:r w:rsidRPr="00DF6B70">
              <w:rPr>
                <w:color w:val="auto"/>
                <w:sz w:val="28"/>
                <w:szCs w:val="28"/>
              </w:rPr>
              <w:t>агроаэропорттун</w:t>
            </w:r>
            <w:proofErr w:type="spellEnd"/>
            <w:r w:rsidRPr="00DF6B70">
              <w:rPr>
                <w:color w:val="auto"/>
                <w:sz w:val="28"/>
                <w:szCs w:val="28"/>
              </w:rPr>
              <w:t xml:space="preserve"> </w:t>
            </w:r>
            <w:proofErr w:type="spellStart"/>
            <w:r w:rsidRPr="00DF6B70">
              <w:rPr>
                <w:color w:val="auto"/>
                <w:sz w:val="28"/>
                <w:szCs w:val="28"/>
              </w:rPr>
              <w:t>жанында</w:t>
            </w:r>
            <w:proofErr w:type="spellEnd"/>
            <w:r w:rsidRPr="00DF6B70">
              <w:rPr>
                <w:color w:val="auto"/>
                <w:sz w:val="28"/>
                <w:szCs w:val="28"/>
              </w:rPr>
              <w:t xml:space="preserve"> </w:t>
            </w:r>
            <w:proofErr w:type="spellStart"/>
            <w:r w:rsidRPr="00DF6B70">
              <w:rPr>
                <w:color w:val="auto"/>
                <w:sz w:val="28"/>
                <w:szCs w:val="28"/>
              </w:rPr>
              <w:t>жашашат</w:t>
            </w:r>
            <w:proofErr w:type="spellEnd"/>
          </w:p>
        </w:tc>
        <w:tc>
          <w:tcPr>
            <w:tcW w:w="431" w:type="pct"/>
          </w:tcPr>
          <w:p w14:paraId="30F6AFD4"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30</w:t>
            </w:r>
          </w:p>
        </w:tc>
        <w:tc>
          <w:tcPr>
            <w:tcW w:w="575" w:type="pct"/>
          </w:tcPr>
          <w:p w14:paraId="02C436BB"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30</w:t>
            </w:r>
          </w:p>
        </w:tc>
        <w:tc>
          <w:tcPr>
            <w:tcW w:w="630" w:type="pct"/>
          </w:tcPr>
          <w:p w14:paraId="3C7447D3"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100</w:t>
            </w:r>
          </w:p>
        </w:tc>
      </w:tr>
      <w:tr w:rsidR="006C36E9" w:rsidRPr="00DF6B70" w14:paraId="11DA7C4B" w14:textId="77777777" w:rsidTr="006C36E9">
        <w:trPr>
          <w:trHeight w:val="299"/>
          <w:jc w:val="center"/>
        </w:trPr>
        <w:tc>
          <w:tcPr>
            <w:tcW w:w="362" w:type="pct"/>
          </w:tcPr>
          <w:p w14:paraId="5CD6C10F"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б</w:t>
            </w:r>
          </w:p>
        </w:tc>
        <w:tc>
          <w:tcPr>
            <w:tcW w:w="3002" w:type="pct"/>
          </w:tcPr>
          <w:p w14:paraId="35B946C6" w14:textId="6DB8A91F" w:rsidR="00175EF4" w:rsidRPr="00DF6B70" w:rsidRDefault="00124D08" w:rsidP="00310299">
            <w:pPr>
              <w:pStyle w:val="Default"/>
              <w:tabs>
                <w:tab w:val="left" w:pos="709"/>
              </w:tabs>
              <w:rPr>
                <w:color w:val="auto"/>
                <w:sz w:val="28"/>
                <w:szCs w:val="28"/>
              </w:rPr>
            </w:pPr>
            <w:proofErr w:type="spellStart"/>
            <w:r w:rsidRPr="00DF6B70">
              <w:rPr>
                <w:color w:val="auto"/>
                <w:sz w:val="28"/>
                <w:szCs w:val="28"/>
              </w:rPr>
              <w:t>мурдагы</w:t>
            </w:r>
            <w:proofErr w:type="spellEnd"/>
            <w:r w:rsidRPr="00DF6B70">
              <w:rPr>
                <w:color w:val="auto"/>
                <w:sz w:val="28"/>
                <w:szCs w:val="28"/>
              </w:rPr>
              <w:t xml:space="preserve"> </w:t>
            </w:r>
            <w:proofErr w:type="spellStart"/>
            <w:r w:rsidRPr="00DF6B70">
              <w:rPr>
                <w:color w:val="auto"/>
                <w:sz w:val="28"/>
                <w:szCs w:val="28"/>
              </w:rPr>
              <w:t>агроаэропорттон</w:t>
            </w:r>
            <w:proofErr w:type="spellEnd"/>
            <w:r w:rsidRPr="00DF6B70">
              <w:rPr>
                <w:color w:val="auto"/>
                <w:sz w:val="28"/>
                <w:szCs w:val="28"/>
              </w:rPr>
              <w:t xml:space="preserve"> 5 км </w:t>
            </w:r>
            <w:proofErr w:type="spellStart"/>
            <w:r w:rsidRPr="00DF6B70">
              <w:rPr>
                <w:color w:val="auto"/>
                <w:sz w:val="28"/>
                <w:szCs w:val="28"/>
              </w:rPr>
              <w:t>алыстыкта</w:t>
            </w:r>
            <w:proofErr w:type="spellEnd"/>
            <w:r w:rsidRPr="00DF6B70">
              <w:rPr>
                <w:color w:val="auto"/>
                <w:sz w:val="28"/>
                <w:szCs w:val="28"/>
              </w:rPr>
              <w:t xml:space="preserve"> </w:t>
            </w:r>
            <w:proofErr w:type="spellStart"/>
            <w:r w:rsidRPr="00DF6B70">
              <w:rPr>
                <w:color w:val="auto"/>
                <w:sz w:val="28"/>
                <w:szCs w:val="28"/>
              </w:rPr>
              <w:t>жайгашкан</w:t>
            </w:r>
            <w:proofErr w:type="spellEnd"/>
            <w:r w:rsidRPr="00DF6B70">
              <w:rPr>
                <w:color w:val="auto"/>
                <w:sz w:val="28"/>
                <w:szCs w:val="28"/>
              </w:rPr>
              <w:t xml:space="preserve"> </w:t>
            </w:r>
            <w:proofErr w:type="spellStart"/>
            <w:r w:rsidRPr="00DF6B70">
              <w:rPr>
                <w:color w:val="auto"/>
                <w:sz w:val="28"/>
                <w:szCs w:val="28"/>
              </w:rPr>
              <w:t>Аримжан</w:t>
            </w:r>
            <w:proofErr w:type="spellEnd"/>
            <w:r w:rsidRPr="00DF6B70">
              <w:rPr>
                <w:color w:val="auto"/>
                <w:sz w:val="28"/>
                <w:szCs w:val="28"/>
              </w:rPr>
              <w:t xml:space="preserve"> </w:t>
            </w:r>
            <w:proofErr w:type="spellStart"/>
            <w:r w:rsidRPr="00DF6B70">
              <w:rPr>
                <w:color w:val="auto"/>
                <w:sz w:val="28"/>
                <w:szCs w:val="28"/>
              </w:rPr>
              <w:t>айылында</w:t>
            </w:r>
            <w:proofErr w:type="spellEnd"/>
            <w:r w:rsidRPr="00DF6B70">
              <w:rPr>
                <w:color w:val="auto"/>
                <w:sz w:val="28"/>
                <w:szCs w:val="28"/>
              </w:rPr>
              <w:t xml:space="preserve"> </w:t>
            </w:r>
            <w:proofErr w:type="spellStart"/>
            <w:r w:rsidRPr="00DF6B70">
              <w:rPr>
                <w:color w:val="auto"/>
                <w:sz w:val="28"/>
                <w:szCs w:val="28"/>
              </w:rPr>
              <w:t>жашашат</w:t>
            </w:r>
            <w:proofErr w:type="spellEnd"/>
          </w:p>
        </w:tc>
        <w:tc>
          <w:tcPr>
            <w:tcW w:w="431" w:type="pct"/>
          </w:tcPr>
          <w:p w14:paraId="1FDCEA1B"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34</w:t>
            </w:r>
          </w:p>
        </w:tc>
        <w:tc>
          <w:tcPr>
            <w:tcW w:w="575" w:type="pct"/>
          </w:tcPr>
          <w:p w14:paraId="790DCEEB"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18</w:t>
            </w:r>
          </w:p>
        </w:tc>
        <w:tc>
          <w:tcPr>
            <w:tcW w:w="630" w:type="pct"/>
          </w:tcPr>
          <w:p w14:paraId="21C807A8"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52,9</w:t>
            </w:r>
          </w:p>
        </w:tc>
      </w:tr>
      <w:tr w:rsidR="006C36E9" w:rsidRPr="00DF6B70" w14:paraId="06334A8B" w14:textId="77777777" w:rsidTr="006C36E9">
        <w:trPr>
          <w:trHeight w:val="299"/>
          <w:jc w:val="center"/>
        </w:trPr>
        <w:tc>
          <w:tcPr>
            <w:tcW w:w="362" w:type="pct"/>
          </w:tcPr>
          <w:p w14:paraId="05DF0EEF"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IV</w:t>
            </w:r>
          </w:p>
        </w:tc>
        <w:tc>
          <w:tcPr>
            <w:tcW w:w="3002" w:type="pct"/>
          </w:tcPr>
          <w:p w14:paraId="594C9774" w14:textId="20889F10" w:rsidR="00175EF4" w:rsidRPr="00DF6B70" w:rsidRDefault="00175EF4" w:rsidP="00310299">
            <w:pPr>
              <w:pStyle w:val="Default"/>
              <w:tabs>
                <w:tab w:val="left" w:pos="709"/>
              </w:tabs>
              <w:rPr>
                <w:color w:val="auto"/>
                <w:sz w:val="28"/>
                <w:szCs w:val="28"/>
              </w:rPr>
            </w:pPr>
            <w:proofErr w:type="spellStart"/>
            <w:r w:rsidRPr="00DF6B70">
              <w:rPr>
                <w:color w:val="auto"/>
                <w:sz w:val="28"/>
                <w:szCs w:val="28"/>
              </w:rPr>
              <w:t>Бүргөндү</w:t>
            </w:r>
            <w:proofErr w:type="spellEnd"/>
            <w:r w:rsidR="00840E3D" w:rsidRPr="00DF6B70">
              <w:rPr>
                <w:color w:val="auto"/>
                <w:sz w:val="28"/>
                <w:szCs w:val="28"/>
              </w:rPr>
              <w:t xml:space="preserve"> </w:t>
            </w:r>
            <w:proofErr w:type="spellStart"/>
            <w:r w:rsidR="003B01C3" w:rsidRPr="00DF6B70">
              <w:rPr>
                <w:color w:val="auto"/>
                <w:sz w:val="28"/>
                <w:szCs w:val="28"/>
              </w:rPr>
              <w:t>айылы</w:t>
            </w:r>
            <w:proofErr w:type="spellEnd"/>
            <w:r w:rsidR="003B01C3" w:rsidRPr="00DF6B70">
              <w:rPr>
                <w:color w:val="auto"/>
                <w:sz w:val="28"/>
                <w:szCs w:val="28"/>
              </w:rPr>
              <w:t>,</w:t>
            </w:r>
            <w:r w:rsidR="00124D08" w:rsidRPr="00DF6B70">
              <w:rPr>
                <w:color w:val="auto"/>
                <w:sz w:val="28"/>
                <w:szCs w:val="28"/>
              </w:rPr>
              <w:t xml:space="preserve"> пахта </w:t>
            </w:r>
            <w:proofErr w:type="spellStart"/>
            <w:r w:rsidR="00840E3D" w:rsidRPr="00DF6B70">
              <w:rPr>
                <w:color w:val="auto"/>
                <w:sz w:val="28"/>
                <w:szCs w:val="28"/>
              </w:rPr>
              <w:t>ө</w:t>
            </w:r>
            <w:r w:rsidR="00124D08" w:rsidRPr="00DF6B70">
              <w:rPr>
                <w:color w:val="auto"/>
                <w:sz w:val="28"/>
                <w:szCs w:val="28"/>
              </w:rPr>
              <w:t>ст</w:t>
            </w:r>
            <w:r w:rsidR="00840E3D" w:rsidRPr="00DF6B70">
              <w:rPr>
                <w:color w:val="auto"/>
                <w:sz w:val="28"/>
                <w:szCs w:val="28"/>
              </w:rPr>
              <w:t>ү</w:t>
            </w:r>
            <w:r w:rsidR="00124D08" w:rsidRPr="00DF6B70">
              <w:rPr>
                <w:color w:val="auto"/>
                <w:sz w:val="28"/>
                <w:szCs w:val="28"/>
              </w:rPr>
              <w:t>р</w:t>
            </w:r>
            <w:r w:rsidR="00840E3D" w:rsidRPr="00DF6B70">
              <w:rPr>
                <w:color w:val="auto"/>
                <w:sz w:val="28"/>
                <w:szCs w:val="28"/>
              </w:rPr>
              <w:t>үү</w:t>
            </w:r>
            <w:r w:rsidR="00124D08" w:rsidRPr="00DF6B70">
              <w:rPr>
                <w:color w:val="auto"/>
                <w:sz w:val="28"/>
                <w:szCs w:val="28"/>
              </w:rPr>
              <w:t>ч</w:t>
            </w:r>
            <w:r w:rsidR="00840E3D" w:rsidRPr="00DF6B70">
              <w:rPr>
                <w:color w:val="auto"/>
                <w:sz w:val="28"/>
                <w:szCs w:val="28"/>
              </w:rPr>
              <w:t>ү</w:t>
            </w:r>
            <w:proofErr w:type="spellEnd"/>
            <w:r w:rsidR="00124D08" w:rsidRPr="00DF6B70">
              <w:rPr>
                <w:color w:val="auto"/>
                <w:sz w:val="28"/>
                <w:szCs w:val="28"/>
              </w:rPr>
              <w:t xml:space="preserve"> аймак</w:t>
            </w:r>
          </w:p>
        </w:tc>
        <w:tc>
          <w:tcPr>
            <w:tcW w:w="431" w:type="pct"/>
          </w:tcPr>
          <w:p w14:paraId="6A5B128E" w14:textId="37D20A78" w:rsidR="00175EF4" w:rsidRPr="00DF6B70" w:rsidRDefault="00175EF4" w:rsidP="00310299">
            <w:pPr>
              <w:pStyle w:val="Default"/>
              <w:tabs>
                <w:tab w:val="left" w:pos="709"/>
              </w:tabs>
              <w:jc w:val="center"/>
              <w:rPr>
                <w:color w:val="auto"/>
                <w:sz w:val="28"/>
                <w:szCs w:val="28"/>
              </w:rPr>
            </w:pPr>
            <w:r w:rsidRPr="00DF6B70">
              <w:rPr>
                <w:color w:val="auto"/>
                <w:sz w:val="28"/>
                <w:szCs w:val="28"/>
              </w:rPr>
              <w:t>48</w:t>
            </w:r>
          </w:p>
        </w:tc>
        <w:tc>
          <w:tcPr>
            <w:tcW w:w="575" w:type="pct"/>
          </w:tcPr>
          <w:p w14:paraId="42E3D47C" w14:textId="13558BE6" w:rsidR="00175EF4" w:rsidRPr="00DF6B70" w:rsidRDefault="00175EF4" w:rsidP="00310299">
            <w:pPr>
              <w:pStyle w:val="Default"/>
              <w:tabs>
                <w:tab w:val="left" w:pos="709"/>
              </w:tabs>
              <w:jc w:val="center"/>
              <w:rPr>
                <w:color w:val="auto"/>
                <w:sz w:val="28"/>
                <w:szCs w:val="28"/>
              </w:rPr>
            </w:pPr>
            <w:r w:rsidRPr="00DF6B70">
              <w:rPr>
                <w:color w:val="auto"/>
                <w:sz w:val="28"/>
                <w:szCs w:val="28"/>
              </w:rPr>
              <w:t>12</w:t>
            </w:r>
          </w:p>
        </w:tc>
        <w:tc>
          <w:tcPr>
            <w:tcW w:w="630" w:type="pct"/>
          </w:tcPr>
          <w:p w14:paraId="395B7F66"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25</w:t>
            </w:r>
          </w:p>
        </w:tc>
      </w:tr>
      <w:tr w:rsidR="006C36E9" w:rsidRPr="00DF6B70" w14:paraId="0DEAC564" w14:textId="77777777" w:rsidTr="006C36E9">
        <w:trPr>
          <w:trHeight w:val="299"/>
          <w:jc w:val="center"/>
        </w:trPr>
        <w:tc>
          <w:tcPr>
            <w:tcW w:w="362" w:type="pct"/>
          </w:tcPr>
          <w:p w14:paraId="78BF6BD8"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а</w:t>
            </w:r>
          </w:p>
        </w:tc>
        <w:tc>
          <w:tcPr>
            <w:tcW w:w="3002" w:type="pct"/>
          </w:tcPr>
          <w:p w14:paraId="629923E5" w14:textId="344AE222" w:rsidR="00175EF4" w:rsidRPr="00DF6B70" w:rsidRDefault="00124D08" w:rsidP="00310299">
            <w:pPr>
              <w:pStyle w:val="Default"/>
              <w:tabs>
                <w:tab w:val="left" w:pos="709"/>
              </w:tabs>
              <w:rPr>
                <w:color w:val="auto"/>
                <w:sz w:val="28"/>
                <w:szCs w:val="28"/>
              </w:rPr>
            </w:pPr>
            <w:proofErr w:type="spellStart"/>
            <w:r w:rsidRPr="00DF6B70">
              <w:rPr>
                <w:color w:val="auto"/>
                <w:sz w:val="28"/>
                <w:szCs w:val="28"/>
              </w:rPr>
              <w:t>алардын</w:t>
            </w:r>
            <w:proofErr w:type="spellEnd"/>
            <w:r w:rsidRPr="00DF6B70">
              <w:rPr>
                <w:color w:val="auto"/>
                <w:sz w:val="28"/>
                <w:szCs w:val="28"/>
              </w:rPr>
              <w:t xml:space="preserve"> </w:t>
            </w:r>
            <w:proofErr w:type="spellStart"/>
            <w:r w:rsidRPr="00DF6B70">
              <w:rPr>
                <w:color w:val="auto"/>
                <w:sz w:val="28"/>
                <w:szCs w:val="28"/>
              </w:rPr>
              <w:t>ичинен</w:t>
            </w:r>
            <w:proofErr w:type="spellEnd"/>
            <w:r w:rsidRPr="00DF6B70">
              <w:rPr>
                <w:color w:val="auto"/>
                <w:sz w:val="28"/>
                <w:szCs w:val="28"/>
              </w:rPr>
              <w:t xml:space="preserve"> </w:t>
            </w:r>
            <w:proofErr w:type="spellStart"/>
            <w:r w:rsidRPr="00DF6B70">
              <w:rPr>
                <w:color w:val="auto"/>
                <w:sz w:val="28"/>
                <w:szCs w:val="28"/>
              </w:rPr>
              <w:t>мурдагы</w:t>
            </w:r>
            <w:proofErr w:type="spellEnd"/>
            <w:r w:rsidRPr="00DF6B70">
              <w:rPr>
                <w:color w:val="auto"/>
                <w:sz w:val="28"/>
                <w:szCs w:val="28"/>
              </w:rPr>
              <w:t xml:space="preserve"> </w:t>
            </w:r>
            <w:proofErr w:type="spellStart"/>
            <w:r w:rsidRPr="00DF6B70">
              <w:rPr>
                <w:color w:val="auto"/>
                <w:sz w:val="28"/>
                <w:szCs w:val="28"/>
              </w:rPr>
              <w:t>агроаэропорттун</w:t>
            </w:r>
            <w:proofErr w:type="spellEnd"/>
            <w:r w:rsidRPr="00DF6B70">
              <w:rPr>
                <w:color w:val="auto"/>
                <w:sz w:val="28"/>
                <w:szCs w:val="28"/>
              </w:rPr>
              <w:t xml:space="preserve"> </w:t>
            </w:r>
            <w:proofErr w:type="spellStart"/>
            <w:r w:rsidRPr="00DF6B70">
              <w:rPr>
                <w:color w:val="auto"/>
                <w:sz w:val="28"/>
                <w:szCs w:val="28"/>
              </w:rPr>
              <w:t>жанындагы</w:t>
            </w:r>
            <w:proofErr w:type="spellEnd"/>
            <w:r w:rsidRPr="00DF6B70">
              <w:rPr>
                <w:color w:val="auto"/>
                <w:sz w:val="28"/>
                <w:szCs w:val="28"/>
              </w:rPr>
              <w:t xml:space="preserve"> </w:t>
            </w:r>
            <w:proofErr w:type="spellStart"/>
            <w:r w:rsidRPr="00DF6B70">
              <w:rPr>
                <w:color w:val="auto"/>
                <w:sz w:val="28"/>
                <w:szCs w:val="28"/>
              </w:rPr>
              <w:t>Ууру</w:t>
            </w:r>
            <w:proofErr w:type="spellEnd"/>
            <w:r w:rsidRPr="00DF6B70">
              <w:rPr>
                <w:color w:val="auto"/>
                <w:sz w:val="28"/>
                <w:szCs w:val="28"/>
              </w:rPr>
              <w:t xml:space="preserve">-Жар </w:t>
            </w:r>
            <w:proofErr w:type="spellStart"/>
            <w:r w:rsidRPr="00DF6B70">
              <w:rPr>
                <w:color w:val="auto"/>
                <w:sz w:val="28"/>
                <w:szCs w:val="28"/>
              </w:rPr>
              <w:t>айылында</w:t>
            </w:r>
            <w:proofErr w:type="spellEnd"/>
            <w:r w:rsidRPr="00DF6B70">
              <w:rPr>
                <w:color w:val="auto"/>
                <w:sz w:val="28"/>
                <w:szCs w:val="28"/>
              </w:rPr>
              <w:t xml:space="preserve"> </w:t>
            </w:r>
            <w:proofErr w:type="spellStart"/>
            <w:r w:rsidRPr="00DF6B70">
              <w:rPr>
                <w:color w:val="auto"/>
                <w:sz w:val="28"/>
                <w:szCs w:val="28"/>
              </w:rPr>
              <w:t>жашашат</w:t>
            </w:r>
            <w:proofErr w:type="spellEnd"/>
          </w:p>
        </w:tc>
        <w:tc>
          <w:tcPr>
            <w:tcW w:w="431" w:type="pct"/>
          </w:tcPr>
          <w:p w14:paraId="2802EDB9" w14:textId="0FE86873" w:rsidR="00175EF4" w:rsidRPr="00DF6B70" w:rsidRDefault="00175EF4" w:rsidP="00310299">
            <w:pPr>
              <w:pStyle w:val="Default"/>
              <w:tabs>
                <w:tab w:val="left" w:pos="709"/>
              </w:tabs>
              <w:jc w:val="center"/>
              <w:rPr>
                <w:color w:val="auto"/>
                <w:sz w:val="28"/>
                <w:szCs w:val="28"/>
              </w:rPr>
            </w:pPr>
            <w:r w:rsidRPr="00DF6B70">
              <w:rPr>
                <w:color w:val="auto"/>
                <w:sz w:val="28"/>
                <w:szCs w:val="28"/>
              </w:rPr>
              <w:t>18</w:t>
            </w:r>
          </w:p>
        </w:tc>
        <w:tc>
          <w:tcPr>
            <w:tcW w:w="575" w:type="pct"/>
          </w:tcPr>
          <w:p w14:paraId="13668A68" w14:textId="53E4A037" w:rsidR="00175EF4" w:rsidRPr="00DF6B70" w:rsidRDefault="00175EF4" w:rsidP="00310299">
            <w:pPr>
              <w:pStyle w:val="Default"/>
              <w:tabs>
                <w:tab w:val="left" w:pos="709"/>
              </w:tabs>
              <w:jc w:val="center"/>
              <w:rPr>
                <w:color w:val="auto"/>
                <w:sz w:val="28"/>
                <w:szCs w:val="28"/>
              </w:rPr>
            </w:pPr>
            <w:r w:rsidRPr="00DF6B70">
              <w:rPr>
                <w:color w:val="auto"/>
                <w:sz w:val="28"/>
                <w:szCs w:val="28"/>
              </w:rPr>
              <w:t>6</w:t>
            </w:r>
          </w:p>
        </w:tc>
        <w:tc>
          <w:tcPr>
            <w:tcW w:w="630" w:type="pct"/>
          </w:tcPr>
          <w:p w14:paraId="5FD87419"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33,3</w:t>
            </w:r>
          </w:p>
        </w:tc>
      </w:tr>
      <w:tr w:rsidR="006C36E9" w:rsidRPr="00DF6B70" w14:paraId="0A75092F" w14:textId="77777777" w:rsidTr="006C36E9">
        <w:trPr>
          <w:trHeight w:val="299"/>
          <w:jc w:val="center"/>
        </w:trPr>
        <w:tc>
          <w:tcPr>
            <w:tcW w:w="362" w:type="pct"/>
          </w:tcPr>
          <w:p w14:paraId="02A34CCC"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б</w:t>
            </w:r>
          </w:p>
        </w:tc>
        <w:tc>
          <w:tcPr>
            <w:tcW w:w="3002" w:type="pct"/>
          </w:tcPr>
          <w:p w14:paraId="4DC5DBD1" w14:textId="3BE5E281" w:rsidR="00175EF4" w:rsidRPr="00DF6B70" w:rsidRDefault="00124D08" w:rsidP="00310299">
            <w:pPr>
              <w:pStyle w:val="Default"/>
              <w:tabs>
                <w:tab w:val="left" w:pos="709"/>
              </w:tabs>
              <w:rPr>
                <w:color w:val="auto"/>
                <w:sz w:val="28"/>
                <w:szCs w:val="28"/>
              </w:rPr>
            </w:pPr>
            <w:proofErr w:type="spellStart"/>
            <w:r w:rsidRPr="00DF6B70">
              <w:rPr>
                <w:color w:val="auto"/>
                <w:sz w:val="28"/>
                <w:szCs w:val="28"/>
              </w:rPr>
              <w:t>Мурдагы</w:t>
            </w:r>
            <w:proofErr w:type="spellEnd"/>
            <w:r w:rsidRPr="00DF6B70">
              <w:rPr>
                <w:color w:val="auto"/>
                <w:sz w:val="28"/>
                <w:szCs w:val="28"/>
              </w:rPr>
              <w:t xml:space="preserve"> </w:t>
            </w:r>
            <w:proofErr w:type="spellStart"/>
            <w:r w:rsidRPr="00DF6B70">
              <w:rPr>
                <w:color w:val="auto"/>
                <w:sz w:val="28"/>
                <w:szCs w:val="28"/>
              </w:rPr>
              <w:t>агроаэропорттон</w:t>
            </w:r>
            <w:proofErr w:type="spellEnd"/>
            <w:r w:rsidRPr="00DF6B70">
              <w:rPr>
                <w:color w:val="auto"/>
                <w:sz w:val="28"/>
                <w:szCs w:val="28"/>
              </w:rPr>
              <w:t xml:space="preserve"> </w:t>
            </w:r>
            <w:proofErr w:type="spellStart"/>
            <w:r w:rsidRPr="00DF6B70">
              <w:rPr>
                <w:color w:val="auto"/>
                <w:sz w:val="28"/>
                <w:szCs w:val="28"/>
              </w:rPr>
              <w:t>алыс</w:t>
            </w:r>
            <w:proofErr w:type="spellEnd"/>
            <w:r w:rsidRPr="00DF6B70">
              <w:rPr>
                <w:color w:val="auto"/>
                <w:sz w:val="28"/>
                <w:szCs w:val="28"/>
              </w:rPr>
              <w:t xml:space="preserve"> </w:t>
            </w:r>
            <w:proofErr w:type="spellStart"/>
            <w:r w:rsidRPr="00DF6B70">
              <w:rPr>
                <w:color w:val="auto"/>
                <w:sz w:val="28"/>
                <w:szCs w:val="28"/>
              </w:rPr>
              <w:t>жайгашкан</w:t>
            </w:r>
            <w:proofErr w:type="spellEnd"/>
            <w:r w:rsidRPr="00DF6B70">
              <w:rPr>
                <w:color w:val="auto"/>
                <w:sz w:val="28"/>
                <w:szCs w:val="28"/>
              </w:rPr>
              <w:t xml:space="preserve"> башка </w:t>
            </w:r>
            <w:proofErr w:type="spellStart"/>
            <w:r w:rsidRPr="00DF6B70">
              <w:rPr>
                <w:color w:val="auto"/>
                <w:sz w:val="28"/>
                <w:szCs w:val="28"/>
              </w:rPr>
              <w:t>айылдардан</w:t>
            </w:r>
            <w:proofErr w:type="spellEnd"/>
          </w:p>
        </w:tc>
        <w:tc>
          <w:tcPr>
            <w:tcW w:w="431" w:type="pct"/>
          </w:tcPr>
          <w:p w14:paraId="3A8EB320" w14:textId="61FBC8DC" w:rsidR="00175EF4" w:rsidRPr="00DF6B70" w:rsidRDefault="00175EF4" w:rsidP="00310299">
            <w:pPr>
              <w:pStyle w:val="Default"/>
              <w:tabs>
                <w:tab w:val="left" w:pos="709"/>
              </w:tabs>
              <w:jc w:val="center"/>
              <w:rPr>
                <w:color w:val="auto"/>
                <w:sz w:val="28"/>
                <w:szCs w:val="28"/>
              </w:rPr>
            </w:pPr>
            <w:r w:rsidRPr="00DF6B70">
              <w:rPr>
                <w:color w:val="auto"/>
                <w:sz w:val="28"/>
                <w:szCs w:val="28"/>
              </w:rPr>
              <w:t>30</w:t>
            </w:r>
          </w:p>
        </w:tc>
        <w:tc>
          <w:tcPr>
            <w:tcW w:w="575" w:type="pct"/>
          </w:tcPr>
          <w:p w14:paraId="0F7AA713"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6</w:t>
            </w:r>
          </w:p>
        </w:tc>
        <w:tc>
          <w:tcPr>
            <w:tcW w:w="630" w:type="pct"/>
          </w:tcPr>
          <w:p w14:paraId="6F682C36"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20</w:t>
            </w:r>
          </w:p>
        </w:tc>
      </w:tr>
      <w:tr w:rsidR="006C36E9" w:rsidRPr="00DF6B70" w14:paraId="785A44B9" w14:textId="77777777" w:rsidTr="006C36E9">
        <w:trPr>
          <w:trHeight w:val="299"/>
          <w:jc w:val="center"/>
        </w:trPr>
        <w:tc>
          <w:tcPr>
            <w:tcW w:w="362" w:type="pct"/>
          </w:tcPr>
          <w:p w14:paraId="46EE0366" w14:textId="77777777" w:rsidR="00175EF4" w:rsidRPr="00DF6B70" w:rsidRDefault="00175EF4" w:rsidP="00310299">
            <w:pPr>
              <w:pStyle w:val="Default"/>
              <w:tabs>
                <w:tab w:val="left" w:pos="709"/>
              </w:tabs>
              <w:jc w:val="center"/>
              <w:rPr>
                <w:color w:val="auto"/>
                <w:sz w:val="28"/>
                <w:szCs w:val="28"/>
              </w:rPr>
            </w:pPr>
          </w:p>
        </w:tc>
        <w:tc>
          <w:tcPr>
            <w:tcW w:w="3002" w:type="pct"/>
          </w:tcPr>
          <w:p w14:paraId="34054A27" w14:textId="70697458" w:rsidR="00175EF4" w:rsidRPr="00DF6B70" w:rsidRDefault="00124D08" w:rsidP="00310299">
            <w:pPr>
              <w:pStyle w:val="Default"/>
              <w:tabs>
                <w:tab w:val="left" w:pos="709"/>
              </w:tabs>
              <w:rPr>
                <w:color w:val="auto"/>
                <w:sz w:val="28"/>
                <w:szCs w:val="28"/>
              </w:rPr>
            </w:pPr>
            <w:proofErr w:type="spellStart"/>
            <w:r w:rsidRPr="00DF6B70">
              <w:rPr>
                <w:color w:val="auto"/>
                <w:sz w:val="28"/>
                <w:szCs w:val="28"/>
              </w:rPr>
              <w:t>Жалпысынан</w:t>
            </w:r>
            <w:proofErr w:type="spellEnd"/>
          </w:p>
        </w:tc>
        <w:tc>
          <w:tcPr>
            <w:tcW w:w="431" w:type="pct"/>
          </w:tcPr>
          <w:p w14:paraId="49FA9BCD"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248</w:t>
            </w:r>
          </w:p>
        </w:tc>
        <w:tc>
          <w:tcPr>
            <w:tcW w:w="575" w:type="pct"/>
          </w:tcPr>
          <w:p w14:paraId="2E37D4F3" w14:textId="77777777" w:rsidR="00175EF4" w:rsidRPr="00DF6B70" w:rsidRDefault="00175EF4" w:rsidP="00310299">
            <w:pPr>
              <w:pStyle w:val="Default"/>
              <w:tabs>
                <w:tab w:val="left" w:pos="709"/>
              </w:tabs>
              <w:jc w:val="center"/>
              <w:rPr>
                <w:color w:val="auto"/>
                <w:sz w:val="28"/>
                <w:szCs w:val="28"/>
              </w:rPr>
            </w:pPr>
            <w:r w:rsidRPr="00DF6B70">
              <w:rPr>
                <w:color w:val="auto"/>
                <w:sz w:val="28"/>
                <w:szCs w:val="28"/>
              </w:rPr>
              <w:t>86</w:t>
            </w:r>
          </w:p>
        </w:tc>
        <w:tc>
          <w:tcPr>
            <w:tcW w:w="630" w:type="pct"/>
          </w:tcPr>
          <w:p w14:paraId="2EF14113" w14:textId="77777777" w:rsidR="00175EF4" w:rsidRPr="00DF6B70" w:rsidRDefault="00175EF4" w:rsidP="00310299">
            <w:pPr>
              <w:pStyle w:val="Default"/>
              <w:tabs>
                <w:tab w:val="left" w:pos="709"/>
              </w:tabs>
              <w:jc w:val="center"/>
              <w:rPr>
                <w:color w:val="auto"/>
                <w:sz w:val="28"/>
                <w:szCs w:val="28"/>
              </w:rPr>
            </w:pPr>
          </w:p>
        </w:tc>
      </w:tr>
    </w:tbl>
    <w:p w14:paraId="366BDE34" w14:textId="77777777" w:rsidR="00BA3449" w:rsidRPr="00DF6B70" w:rsidRDefault="00BA3449" w:rsidP="00A807D1">
      <w:pPr>
        <w:tabs>
          <w:tab w:val="left" w:pos="709"/>
        </w:tabs>
        <w:spacing w:after="0" w:line="240" w:lineRule="auto"/>
        <w:ind w:firstLine="709"/>
        <w:jc w:val="both"/>
        <w:rPr>
          <w:rFonts w:ascii="Times New Roman" w:hAnsi="Times New Roman"/>
          <w:spacing w:val="-6"/>
          <w:sz w:val="28"/>
          <w:szCs w:val="28"/>
        </w:rPr>
      </w:pPr>
    </w:p>
    <w:p w14:paraId="6D404030" w14:textId="7A51FD35" w:rsidR="000A7BB6" w:rsidRPr="00DF6B70" w:rsidRDefault="009C6F92" w:rsidP="00A807D1">
      <w:pPr>
        <w:tabs>
          <w:tab w:val="left" w:pos="709"/>
        </w:tabs>
        <w:spacing w:after="0" w:line="240" w:lineRule="auto"/>
        <w:ind w:firstLine="709"/>
        <w:jc w:val="both"/>
        <w:rPr>
          <w:rFonts w:ascii="Times New Roman" w:hAnsi="Times New Roman"/>
          <w:spacing w:val="-6"/>
          <w:sz w:val="28"/>
          <w:szCs w:val="28"/>
        </w:rPr>
      </w:pPr>
      <w:proofErr w:type="spellStart"/>
      <w:r w:rsidRPr="00DF6B70">
        <w:rPr>
          <w:rFonts w:ascii="Times New Roman" w:hAnsi="Times New Roman"/>
          <w:spacing w:val="-6"/>
          <w:sz w:val="28"/>
          <w:szCs w:val="28"/>
        </w:rPr>
        <w:t>Бул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заттардын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концентрациясы</w:t>
      </w:r>
      <w:proofErr w:type="spellEnd"/>
      <w:r w:rsidRPr="00DF6B70">
        <w:rPr>
          <w:rFonts w:ascii="Times New Roman" w:hAnsi="Times New Roman"/>
          <w:spacing w:val="-6"/>
          <w:sz w:val="28"/>
          <w:szCs w:val="28"/>
        </w:rPr>
        <w:t xml:space="preserve"> 0,0012±0,00 мг/</w:t>
      </w:r>
      <w:proofErr w:type="spellStart"/>
      <w:r w:rsidRPr="00DF6B70">
        <w:rPr>
          <w:rFonts w:ascii="Times New Roman" w:hAnsi="Times New Roman"/>
          <w:spacing w:val="-6"/>
          <w:sz w:val="28"/>
          <w:szCs w:val="28"/>
        </w:rPr>
        <w:t>лден</w:t>
      </w:r>
      <w:proofErr w:type="spellEnd"/>
      <w:r w:rsidRPr="00DF6B70">
        <w:rPr>
          <w:rFonts w:ascii="Times New Roman" w:hAnsi="Times New Roman"/>
          <w:spacing w:val="-6"/>
          <w:sz w:val="28"/>
          <w:szCs w:val="28"/>
        </w:rPr>
        <w:t xml:space="preserve"> 0,0334±0,0054 мг/</w:t>
      </w:r>
      <w:proofErr w:type="spellStart"/>
      <w:r w:rsidRPr="00DF6B70">
        <w:rPr>
          <w:rFonts w:ascii="Times New Roman" w:hAnsi="Times New Roman"/>
          <w:spacing w:val="-6"/>
          <w:sz w:val="28"/>
          <w:szCs w:val="28"/>
        </w:rPr>
        <w:t>лге</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чейин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өзгөрүп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турган</w:t>
      </w:r>
      <w:proofErr w:type="spellEnd"/>
      <w:r w:rsidRPr="00DF6B70">
        <w:rPr>
          <w:rFonts w:ascii="Times New Roman" w:hAnsi="Times New Roman"/>
          <w:spacing w:val="-6"/>
          <w:sz w:val="28"/>
          <w:szCs w:val="28"/>
        </w:rPr>
        <w:t xml:space="preserve">. Ар </w:t>
      </w:r>
      <w:proofErr w:type="spellStart"/>
      <w:r w:rsidRPr="00DF6B70">
        <w:rPr>
          <w:rFonts w:ascii="Times New Roman" w:hAnsi="Times New Roman"/>
          <w:spacing w:val="-6"/>
          <w:sz w:val="28"/>
          <w:szCs w:val="28"/>
        </w:rPr>
        <w:t>бир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изомердин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сүтүндөгү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деңгээли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салыштырмалуу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төмөн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болгону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менен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изомерлердин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бирөө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эмес</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төрт</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түрүнүн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тең</w:t>
      </w:r>
      <w:proofErr w:type="spellEnd"/>
      <w:r w:rsidRPr="00DF6B70">
        <w:rPr>
          <w:rFonts w:ascii="Times New Roman" w:hAnsi="Times New Roman"/>
          <w:spacing w:val="-6"/>
          <w:sz w:val="28"/>
          <w:szCs w:val="28"/>
        </w:rPr>
        <w:t xml:space="preserve"> ар </w:t>
      </w:r>
      <w:proofErr w:type="spellStart"/>
      <w:r w:rsidRPr="00DF6B70">
        <w:rPr>
          <w:rFonts w:ascii="Times New Roman" w:hAnsi="Times New Roman"/>
          <w:spacing w:val="-6"/>
          <w:sz w:val="28"/>
          <w:szCs w:val="28"/>
        </w:rPr>
        <w:t>бир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үлгүдөн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табылышы</w:t>
      </w:r>
      <w:proofErr w:type="spellEnd"/>
      <w:r w:rsidRPr="00DF6B70">
        <w:rPr>
          <w:rFonts w:ascii="Times New Roman" w:hAnsi="Times New Roman"/>
          <w:spacing w:val="-6"/>
          <w:sz w:val="28"/>
          <w:szCs w:val="28"/>
        </w:rPr>
        <w:t xml:space="preserve"> — </w:t>
      </w:r>
      <w:proofErr w:type="spellStart"/>
      <w:r w:rsidRPr="00DF6B70">
        <w:rPr>
          <w:rFonts w:ascii="Times New Roman" w:hAnsi="Times New Roman"/>
          <w:spacing w:val="-6"/>
          <w:sz w:val="28"/>
          <w:szCs w:val="28"/>
        </w:rPr>
        <w:t>абалды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коопсуз</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эсептөөгө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мүмкүнчүлүк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бербейт</w:t>
      </w:r>
      <w:proofErr w:type="spellEnd"/>
      <w:r w:rsidRPr="00DF6B70">
        <w:rPr>
          <w:rFonts w:ascii="Times New Roman" w:hAnsi="Times New Roman"/>
          <w:spacing w:val="-6"/>
          <w:sz w:val="28"/>
          <w:szCs w:val="28"/>
        </w:rPr>
        <w:t>.</w:t>
      </w:r>
    </w:p>
    <w:p w14:paraId="0D85ADC8" w14:textId="77777777" w:rsidR="00677D33" w:rsidRPr="00DF6B70" w:rsidRDefault="00677D33" w:rsidP="00A807D1">
      <w:pPr>
        <w:tabs>
          <w:tab w:val="left" w:pos="709"/>
        </w:tabs>
        <w:spacing w:after="0" w:line="240" w:lineRule="auto"/>
        <w:ind w:firstLine="709"/>
        <w:jc w:val="both"/>
        <w:rPr>
          <w:rFonts w:ascii="Times New Roman" w:eastAsia="Times New Roman" w:hAnsi="Times New Roman"/>
          <w:sz w:val="28"/>
          <w:szCs w:val="28"/>
        </w:rPr>
      </w:pPr>
      <w:r w:rsidRPr="00DF6B70">
        <w:rPr>
          <w:rFonts w:ascii="Times New Roman" w:eastAsia="Times New Roman" w:hAnsi="Times New Roman"/>
          <w:sz w:val="28"/>
          <w:szCs w:val="28"/>
        </w:rPr>
        <w:t xml:space="preserve">Ош </w:t>
      </w:r>
      <w:proofErr w:type="spellStart"/>
      <w:r w:rsidRPr="00DF6B70">
        <w:rPr>
          <w:rFonts w:ascii="Times New Roman" w:eastAsia="Times New Roman" w:hAnsi="Times New Roman"/>
          <w:sz w:val="28"/>
          <w:szCs w:val="28"/>
        </w:rPr>
        <w:t>шаарынын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жашоочуларынын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арасында</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эне</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сүтүндөгү</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ХОПтун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болушу</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боюнча</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жүргүзүлгөн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изилдөөлөрдө</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эң</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жогорку</w:t>
      </w:r>
      <w:proofErr w:type="spellEnd"/>
      <w:r w:rsidRPr="00DF6B70">
        <w:rPr>
          <w:rFonts w:ascii="Times New Roman" w:eastAsia="Times New Roman" w:hAnsi="Times New Roman"/>
          <w:sz w:val="28"/>
          <w:szCs w:val="28"/>
        </w:rPr>
        <w:t xml:space="preserve"> концентрация </w:t>
      </w:r>
      <w:proofErr w:type="spellStart"/>
      <w:r w:rsidRPr="00DF6B70">
        <w:rPr>
          <w:rFonts w:ascii="Times New Roman" w:eastAsia="Times New Roman" w:hAnsi="Times New Roman"/>
          <w:sz w:val="28"/>
          <w:szCs w:val="28"/>
        </w:rPr>
        <w:t>лактациянын</w:t>
      </w:r>
      <w:proofErr w:type="spellEnd"/>
      <w:r w:rsidRPr="00DF6B70">
        <w:rPr>
          <w:rFonts w:ascii="Times New Roman" w:eastAsia="Times New Roman" w:hAnsi="Times New Roman"/>
          <w:sz w:val="28"/>
          <w:szCs w:val="28"/>
        </w:rPr>
        <w:t xml:space="preserve"> 2-күнүндө </w:t>
      </w:r>
      <w:proofErr w:type="spellStart"/>
      <w:r w:rsidRPr="00DF6B70">
        <w:rPr>
          <w:rFonts w:ascii="Times New Roman" w:eastAsia="Times New Roman" w:hAnsi="Times New Roman"/>
          <w:sz w:val="28"/>
          <w:szCs w:val="28"/>
        </w:rPr>
        <w:t>аныкталган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Жалпы</w:t>
      </w:r>
      <w:proofErr w:type="spellEnd"/>
      <w:r w:rsidRPr="00DF6B70">
        <w:rPr>
          <w:rFonts w:ascii="Times New Roman" w:eastAsia="Times New Roman" w:hAnsi="Times New Roman"/>
          <w:sz w:val="28"/>
          <w:szCs w:val="28"/>
        </w:rPr>
        <w:t xml:space="preserve"> 262 </w:t>
      </w:r>
      <w:proofErr w:type="spellStart"/>
      <w:r w:rsidRPr="00DF6B70">
        <w:rPr>
          <w:rFonts w:ascii="Times New Roman" w:eastAsia="Times New Roman" w:hAnsi="Times New Roman"/>
          <w:sz w:val="28"/>
          <w:szCs w:val="28"/>
        </w:rPr>
        <w:t>аялдын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ичинен</w:t>
      </w:r>
      <w:proofErr w:type="spellEnd"/>
      <w:r w:rsidRPr="00DF6B70">
        <w:rPr>
          <w:rFonts w:ascii="Times New Roman" w:eastAsia="Times New Roman" w:hAnsi="Times New Roman"/>
          <w:sz w:val="28"/>
          <w:szCs w:val="28"/>
        </w:rPr>
        <w:t xml:space="preserve"> 173үндө </w:t>
      </w:r>
      <w:proofErr w:type="spellStart"/>
      <w:r w:rsidRPr="00DF6B70">
        <w:rPr>
          <w:rFonts w:ascii="Times New Roman" w:eastAsia="Times New Roman" w:hAnsi="Times New Roman"/>
          <w:sz w:val="28"/>
          <w:szCs w:val="28"/>
        </w:rPr>
        <w:t>ХОПтун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концентрациясы</w:t>
      </w:r>
      <w:proofErr w:type="spellEnd"/>
      <w:r w:rsidRPr="00DF6B70">
        <w:rPr>
          <w:rFonts w:ascii="Times New Roman" w:eastAsia="Times New Roman" w:hAnsi="Times New Roman"/>
          <w:sz w:val="28"/>
          <w:szCs w:val="28"/>
        </w:rPr>
        <w:t xml:space="preserve"> 0,303±0,242 мг/л </w:t>
      </w:r>
      <w:proofErr w:type="spellStart"/>
      <w:r w:rsidRPr="00DF6B70">
        <w:rPr>
          <w:rFonts w:ascii="Times New Roman" w:eastAsia="Times New Roman" w:hAnsi="Times New Roman"/>
          <w:sz w:val="28"/>
          <w:szCs w:val="28"/>
        </w:rPr>
        <w:t>деңгээлинде</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табылган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Кийинки</w:t>
      </w:r>
      <w:proofErr w:type="spellEnd"/>
      <w:r w:rsidRPr="00DF6B70">
        <w:rPr>
          <w:rFonts w:ascii="Times New Roman" w:eastAsia="Times New Roman" w:hAnsi="Times New Roman"/>
          <w:sz w:val="28"/>
          <w:szCs w:val="28"/>
        </w:rPr>
        <w:t xml:space="preserve"> 3–4-күндөрү </w:t>
      </w:r>
      <w:proofErr w:type="spellStart"/>
      <w:r w:rsidRPr="00DF6B70">
        <w:rPr>
          <w:rFonts w:ascii="Times New Roman" w:eastAsia="Times New Roman" w:hAnsi="Times New Roman"/>
          <w:sz w:val="28"/>
          <w:szCs w:val="28"/>
        </w:rPr>
        <w:t>ХОПтун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эне</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сүтүндөгү</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концентрациясы</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олуттуу</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деңгээлде</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азайган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эмес</w:t>
      </w:r>
      <w:proofErr w:type="spellEnd"/>
      <w:r w:rsidRPr="00DF6B70">
        <w:rPr>
          <w:rFonts w:ascii="Times New Roman" w:eastAsia="Times New Roman" w:hAnsi="Times New Roman"/>
          <w:sz w:val="28"/>
          <w:szCs w:val="28"/>
        </w:rPr>
        <w:t xml:space="preserve"> (р≥0,05). </w:t>
      </w:r>
    </w:p>
    <w:p w14:paraId="6EF97486" w14:textId="0AECFE4A" w:rsidR="00596D12" w:rsidRPr="00DF6B70" w:rsidRDefault="00677D33" w:rsidP="00A807D1">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eastAsia="Times New Roman" w:hAnsi="Times New Roman"/>
          <w:sz w:val="28"/>
          <w:szCs w:val="28"/>
        </w:rPr>
        <w:lastRenderedPageBreak/>
        <w:t>Статистикалык</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жактан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маанилүү</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төмөндөө</w:t>
      </w:r>
      <w:proofErr w:type="spellEnd"/>
      <w:r w:rsidRPr="00DF6B70">
        <w:rPr>
          <w:rFonts w:ascii="Times New Roman" w:eastAsia="Times New Roman" w:hAnsi="Times New Roman"/>
          <w:sz w:val="28"/>
          <w:szCs w:val="28"/>
        </w:rPr>
        <w:t xml:space="preserve"> 5-күндөн </w:t>
      </w:r>
      <w:proofErr w:type="spellStart"/>
      <w:r w:rsidRPr="00DF6B70">
        <w:rPr>
          <w:rFonts w:ascii="Times New Roman" w:eastAsia="Times New Roman" w:hAnsi="Times New Roman"/>
          <w:sz w:val="28"/>
          <w:szCs w:val="28"/>
        </w:rPr>
        <w:t>башталып</w:t>
      </w:r>
      <w:proofErr w:type="spellEnd"/>
      <w:r w:rsidRPr="00DF6B70">
        <w:rPr>
          <w:rFonts w:ascii="Times New Roman" w:eastAsia="Times New Roman" w:hAnsi="Times New Roman"/>
          <w:sz w:val="28"/>
          <w:szCs w:val="28"/>
        </w:rPr>
        <w:t xml:space="preserve">, 7–10-күндөрдө </w:t>
      </w:r>
      <w:proofErr w:type="spellStart"/>
      <w:r w:rsidRPr="00DF6B70">
        <w:rPr>
          <w:rFonts w:ascii="Times New Roman" w:eastAsia="Times New Roman" w:hAnsi="Times New Roman"/>
          <w:sz w:val="28"/>
          <w:szCs w:val="28"/>
        </w:rPr>
        <w:t>жана</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андан</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кийинки</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мөөнөттө</w:t>
      </w:r>
      <w:proofErr w:type="spellEnd"/>
      <w:r w:rsidRPr="00DF6B70">
        <w:rPr>
          <w:rFonts w:ascii="Times New Roman" w:eastAsia="Times New Roman" w:hAnsi="Times New Roman"/>
          <w:sz w:val="28"/>
          <w:szCs w:val="28"/>
        </w:rPr>
        <w:t xml:space="preserve"> </w:t>
      </w:r>
      <w:proofErr w:type="spellStart"/>
      <w:r w:rsidRPr="00DF6B70">
        <w:rPr>
          <w:rFonts w:ascii="Times New Roman" w:eastAsia="Times New Roman" w:hAnsi="Times New Roman"/>
          <w:sz w:val="28"/>
          <w:szCs w:val="28"/>
        </w:rPr>
        <w:t>уланган</w:t>
      </w:r>
      <w:proofErr w:type="spellEnd"/>
      <w:r w:rsidRPr="00DF6B70">
        <w:rPr>
          <w:rFonts w:ascii="Times New Roman" w:eastAsia="Times New Roman" w:hAnsi="Times New Roman"/>
          <w:sz w:val="28"/>
          <w:szCs w:val="28"/>
        </w:rPr>
        <w:t>.</w:t>
      </w:r>
    </w:p>
    <w:p w14:paraId="55897FF1" w14:textId="42B6EE92" w:rsidR="00F62357" w:rsidRPr="00DF6B70" w:rsidRDefault="008703DF" w:rsidP="00C17843">
      <w:pPr>
        <w:tabs>
          <w:tab w:val="left" w:pos="709"/>
        </w:tabs>
        <w:spacing w:before="120" w:after="120" w:line="240" w:lineRule="auto"/>
        <w:jc w:val="both"/>
        <w:rPr>
          <w:rFonts w:ascii="Times New Roman" w:hAnsi="Times New Roman"/>
          <w:bCs/>
          <w:iCs/>
          <w:sz w:val="28"/>
          <w:szCs w:val="28"/>
        </w:rPr>
      </w:pPr>
      <w:r w:rsidRPr="00DF6B70">
        <w:rPr>
          <w:rFonts w:ascii="Times New Roman" w:hAnsi="Times New Roman"/>
          <w:bCs/>
          <w:iCs/>
          <w:sz w:val="28"/>
          <w:szCs w:val="28"/>
        </w:rPr>
        <w:t>3.1.2-т</w:t>
      </w:r>
      <w:r w:rsidR="00677D33" w:rsidRPr="00DF6B70">
        <w:rPr>
          <w:rFonts w:ascii="Times New Roman" w:hAnsi="Times New Roman"/>
          <w:bCs/>
          <w:iCs/>
          <w:sz w:val="28"/>
          <w:szCs w:val="28"/>
        </w:rPr>
        <w:t xml:space="preserve">аблица </w:t>
      </w:r>
      <w:r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Аялдардын</w:t>
      </w:r>
      <w:proofErr w:type="spellEnd"/>
      <w:r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жашаган</w:t>
      </w:r>
      <w:proofErr w:type="spellEnd"/>
      <w:r w:rsidR="00677D33"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аймагына</w:t>
      </w:r>
      <w:proofErr w:type="spellEnd"/>
      <w:r w:rsidR="00677D33"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айыл</w:t>
      </w:r>
      <w:proofErr w:type="spellEnd"/>
      <w:r w:rsidR="00677D33"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жергеси</w:t>
      </w:r>
      <w:proofErr w:type="spellEnd"/>
      <w:r w:rsidR="00677D33"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жараша</w:t>
      </w:r>
      <w:proofErr w:type="spellEnd"/>
      <w:r w:rsidR="00677D33"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эне</w:t>
      </w:r>
      <w:proofErr w:type="spellEnd"/>
      <w:r w:rsidR="00677D33"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сүтүнөн</w:t>
      </w:r>
      <w:proofErr w:type="spellEnd"/>
      <w:r w:rsidR="00677D33"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ХОПтун</w:t>
      </w:r>
      <w:proofErr w:type="spellEnd"/>
      <w:r w:rsidR="00677D33"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түрлөрү</w:t>
      </w:r>
      <w:proofErr w:type="spellEnd"/>
      <w:r w:rsidR="00677D33"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аныкталган</w:t>
      </w:r>
      <w:proofErr w:type="spellEnd"/>
      <w:r w:rsidR="00677D33" w:rsidRPr="00DF6B70">
        <w:rPr>
          <w:rFonts w:ascii="Times New Roman" w:hAnsi="Times New Roman"/>
          <w:bCs/>
          <w:iCs/>
          <w:sz w:val="28"/>
          <w:szCs w:val="28"/>
        </w:rPr>
        <w:t xml:space="preserve"> </w:t>
      </w:r>
      <w:proofErr w:type="spellStart"/>
      <w:r w:rsidR="00677D33" w:rsidRPr="00DF6B70">
        <w:rPr>
          <w:rFonts w:ascii="Times New Roman" w:hAnsi="Times New Roman"/>
          <w:bCs/>
          <w:iCs/>
          <w:sz w:val="28"/>
          <w:szCs w:val="28"/>
        </w:rPr>
        <w:t>үлгүлөрдүн</w:t>
      </w:r>
      <w:proofErr w:type="spellEnd"/>
      <w:r w:rsidR="00677D33" w:rsidRPr="00DF6B70">
        <w:rPr>
          <w:rFonts w:ascii="Times New Roman" w:hAnsi="Times New Roman"/>
          <w:bCs/>
          <w:iCs/>
          <w:sz w:val="28"/>
          <w:szCs w:val="28"/>
        </w:rPr>
        <w:t xml:space="preserve"> саны</w:t>
      </w:r>
    </w:p>
    <w:p w14:paraId="0D5D159B" w14:textId="77777777" w:rsidR="00C12EDA" w:rsidRPr="00DF6B70" w:rsidRDefault="00C12EDA" w:rsidP="00C12EDA">
      <w:pPr>
        <w:tabs>
          <w:tab w:val="left" w:pos="709"/>
        </w:tabs>
        <w:spacing w:after="0" w:line="240" w:lineRule="auto"/>
        <w:jc w:val="both"/>
        <w:rPr>
          <w:rFonts w:ascii="Times New Roman" w:hAnsi="Times New Roman"/>
          <w:bCs/>
          <w:iCs/>
          <w:sz w:val="16"/>
          <w:szCs w:val="28"/>
        </w:rPr>
      </w:pPr>
    </w:p>
    <w:tbl>
      <w:tblPr>
        <w:tblStyle w:val="TableGrid"/>
        <w:tblW w:w="5000" w:type="pct"/>
        <w:jc w:val="center"/>
        <w:tblInd w:w="0" w:type="dxa"/>
        <w:tblCellMar>
          <w:left w:w="182" w:type="dxa"/>
          <w:right w:w="115" w:type="dxa"/>
        </w:tblCellMar>
        <w:tblLook w:val="04A0" w:firstRow="1" w:lastRow="0" w:firstColumn="1" w:lastColumn="0" w:noHBand="0" w:noVBand="1"/>
      </w:tblPr>
      <w:tblGrid>
        <w:gridCol w:w="1289"/>
        <w:gridCol w:w="1623"/>
        <w:gridCol w:w="1721"/>
        <w:gridCol w:w="1862"/>
        <w:gridCol w:w="1721"/>
        <w:gridCol w:w="1719"/>
      </w:tblGrid>
      <w:tr w:rsidR="00542D54" w:rsidRPr="00DF6B70" w14:paraId="65B6C5CA" w14:textId="77777777" w:rsidTr="006C36E9">
        <w:trPr>
          <w:trHeight w:val="324"/>
          <w:jc w:val="center"/>
        </w:trPr>
        <w:tc>
          <w:tcPr>
            <w:tcW w:w="649" w:type="pct"/>
            <w:vMerge w:val="restart"/>
            <w:tcBorders>
              <w:top w:val="single" w:sz="4" w:space="0" w:color="000000"/>
              <w:left w:val="single" w:sz="4" w:space="0" w:color="000000"/>
              <w:bottom w:val="single" w:sz="4" w:space="0" w:color="000000"/>
              <w:right w:val="single" w:sz="4" w:space="0" w:color="000000"/>
            </w:tcBorders>
            <w:vAlign w:val="center"/>
          </w:tcPr>
          <w:p w14:paraId="45AB0261" w14:textId="77777777" w:rsidR="00596D12" w:rsidRPr="00DF6B70" w:rsidRDefault="00596D12" w:rsidP="00A807D1">
            <w:pPr>
              <w:tabs>
                <w:tab w:val="left" w:pos="709"/>
              </w:tabs>
              <w:spacing w:after="0" w:line="240" w:lineRule="auto"/>
              <w:jc w:val="center"/>
              <w:rPr>
                <w:rFonts w:ascii="Times New Roman" w:hAnsi="Times New Roman"/>
                <w:sz w:val="28"/>
                <w:szCs w:val="28"/>
              </w:rPr>
            </w:pPr>
          </w:p>
          <w:p w14:paraId="2C6C5816" w14:textId="19B467B7" w:rsidR="00542D54" w:rsidRPr="00DF6B70" w:rsidRDefault="00596D12" w:rsidP="00A807D1">
            <w:pPr>
              <w:tabs>
                <w:tab w:val="left" w:pos="709"/>
              </w:tabs>
              <w:spacing w:after="0" w:line="240" w:lineRule="auto"/>
              <w:jc w:val="center"/>
              <w:rPr>
                <w:rFonts w:ascii="Times New Roman" w:hAnsi="Times New Roman"/>
                <w:sz w:val="28"/>
                <w:szCs w:val="28"/>
              </w:rPr>
            </w:pPr>
            <w:proofErr w:type="spellStart"/>
            <w:r w:rsidRPr="00DF6B70">
              <w:rPr>
                <w:rFonts w:ascii="Times New Roman" w:hAnsi="Times New Roman"/>
                <w:sz w:val="28"/>
                <w:szCs w:val="28"/>
              </w:rPr>
              <w:t>Топтор</w:t>
            </w:r>
            <w:proofErr w:type="spellEnd"/>
          </w:p>
        </w:tc>
        <w:tc>
          <w:tcPr>
            <w:tcW w:w="817" w:type="pct"/>
            <w:vMerge w:val="restart"/>
            <w:tcBorders>
              <w:top w:val="single" w:sz="4" w:space="0" w:color="000000"/>
              <w:left w:val="single" w:sz="4" w:space="0" w:color="000000"/>
              <w:bottom w:val="single" w:sz="4" w:space="0" w:color="000000"/>
              <w:right w:val="single" w:sz="4" w:space="0" w:color="000000"/>
            </w:tcBorders>
            <w:vAlign w:val="center"/>
          </w:tcPr>
          <w:p w14:paraId="537C1058" w14:textId="64A54619" w:rsidR="00596D12" w:rsidRPr="00DF6B70" w:rsidRDefault="00596D12"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 xml:space="preserve">ХОП </w:t>
            </w:r>
            <w:proofErr w:type="spellStart"/>
            <w:r w:rsidRPr="00DF6B70">
              <w:rPr>
                <w:rFonts w:ascii="Times New Roman" w:hAnsi="Times New Roman"/>
                <w:sz w:val="28"/>
                <w:szCs w:val="28"/>
              </w:rPr>
              <w:t>чыккандар</w:t>
            </w:r>
            <w:proofErr w:type="spellEnd"/>
          </w:p>
        </w:tc>
        <w:tc>
          <w:tcPr>
            <w:tcW w:w="3534" w:type="pct"/>
            <w:gridSpan w:val="4"/>
            <w:tcBorders>
              <w:top w:val="single" w:sz="4" w:space="0" w:color="000000"/>
              <w:left w:val="single" w:sz="4" w:space="0" w:color="000000"/>
              <w:bottom w:val="single" w:sz="4" w:space="0" w:color="000000"/>
              <w:right w:val="single" w:sz="4" w:space="0" w:color="000000"/>
            </w:tcBorders>
          </w:tcPr>
          <w:p w14:paraId="598BDD54" w14:textId="337F0BA5" w:rsidR="00542D54" w:rsidRPr="00DF6B70" w:rsidRDefault="00596D12" w:rsidP="00A807D1">
            <w:pPr>
              <w:tabs>
                <w:tab w:val="left" w:pos="709"/>
              </w:tabs>
              <w:spacing w:after="0" w:line="240" w:lineRule="auto"/>
              <w:jc w:val="center"/>
              <w:rPr>
                <w:rFonts w:ascii="Times New Roman" w:hAnsi="Times New Roman"/>
                <w:sz w:val="28"/>
                <w:szCs w:val="28"/>
              </w:rPr>
            </w:pPr>
            <w:proofErr w:type="spellStart"/>
            <w:r w:rsidRPr="00DF6B70">
              <w:rPr>
                <w:rFonts w:ascii="Times New Roman" w:hAnsi="Times New Roman"/>
                <w:sz w:val="28"/>
                <w:szCs w:val="28"/>
              </w:rPr>
              <w:t>Аныкталган</w:t>
            </w:r>
            <w:proofErr w:type="spellEnd"/>
            <w:r w:rsidRPr="00DF6B70">
              <w:rPr>
                <w:rFonts w:ascii="Times New Roman" w:hAnsi="Times New Roman"/>
                <w:sz w:val="28"/>
                <w:szCs w:val="28"/>
              </w:rPr>
              <w:t xml:space="preserve"> ХОП тун</w:t>
            </w:r>
            <w:r w:rsidR="008F17E6" w:rsidRPr="00DF6B70">
              <w:rPr>
                <w:rFonts w:ascii="Times New Roman" w:hAnsi="Times New Roman"/>
                <w:sz w:val="28"/>
                <w:szCs w:val="28"/>
              </w:rPr>
              <w:t xml:space="preserve"> </w:t>
            </w:r>
            <w:proofErr w:type="spellStart"/>
            <w:r w:rsidRPr="00DF6B70">
              <w:rPr>
                <w:rFonts w:ascii="Times New Roman" w:hAnsi="Times New Roman"/>
                <w:sz w:val="28"/>
                <w:szCs w:val="28"/>
              </w:rPr>
              <w:t>түрлөрү</w:t>
            </w:r>
            <w:proofErr w:type="spellEnd"/>
          </w:p>
        </w:tc>
      </w:tr>
      <w:tr w:rsidR="00A15695" w:rsidRPr="00DF6B70" w14:paraId="01CA981C" w14:textId="77777777" w:rsidTr="006C36E9">
        <w:trPr>
          <w:trHeight w:val="109"/>
          <w:jc w:val="center"/>
        </w:trPr>
        <w:tc>
          <w:tcPr>
            <w:tcW w:w="649" w:type="pct"/>
            <w:vMerge/>
            <w:tcBorders>
              <w:top w:val="nil"/>
              <w:left w:val="single" w:sz="4" w:space="0" w:color="000000"/>
              <w:bottom w:val="single" w:sz="4" w:space="0" w:color="000000"/>
              <w:right w:val="single" w:sz="4" w:space="0" w:color="000000"/>
            </w:tcBorders>
          </w:tcPr>
          <w:p w14:paraId="2FCED443" w14:textId="77777777" w:rsidR="00542D54" w:rsidRPr="00DF6B70" w:rsidRDefault="00542D54" w:rsidP="00A807D1">
            <w:pPr>
              <w:tabs>
                <w:tab w:val="left" w:pos="709"/>
              </w:tabs>
              <w:spacing w:after="0" w:line="240" w:lineRule="auto"/>
              <w:jc w:val="center"/>
              <w:rPr>
                <w:rFonts w:ascii="Times New Roman" w:hAnsi="Times New Roman"/>
                <w:sz w:val="28"/>
                <w:szCs w:val="28"/>
              </w:rPr>
            </w:pPr>
          </w:p>
        </w:tc>
        <w:tc>
          <w:tcPr>
            <w:tcW w:w="817" w:type="pct"/>
            <w:vMerge/>
            <w:tcBorders>
              <w:top w:val="nil"/>
              <w:left w:val="single" w:sz="4" w:space="0" w:color="000000"/>
              <w:bottom w:val="single" w:sz="4" w:space="0" w:color="000000"/>
              <w:right w:val="single" w:sz="4" w:space="0" w:color="000000"/>
            </w:tcBorders>
          </w:tcPr>
          <w:p w14:paraId="2CB1EE2D" w14:textId="77777777" w:rsidR="00542D54" w:rsidRPr="00DF6B70" w:rsidRDefault="00542D54" w:rsidP="00A807D1">
            <w:pPr>
              <w:tabs>
                <w:tab w:val="left" w:pos="709"/>
              </w:tabs>
              <w:spacing w:after="0" w:line="240" w:lineRule="auto"/>
              <w:jc w:val="center"/>
              <w:rPr>
                <w:rFonts w:ascii="Times New Roman" w:hAnsi="Times New Roman"/>
                <w:sz w:val="28"/>
                <w:szCs w:val="28"/>
              </w:rPr>
            </w:pPr>
          </w:p>
        </w:tc>
        <w:tc>
          <w:tcPr>
            <w:tcW w:w="866" w:type="pct"/>
            <w:tcBorders>
              <w:top w:val="single" w:sz="4" w:space="0" w:color="000000"/>
              <w:left w:val="single" w:sz="4" w:space="0" w:color="000000"/>
              <w:bottom w:val="single" w:sz="4" w:space="0" w:color="000000"/>
              <w:right w:val="single" w:sz="4" w:space="0" w:color="000000"/>
            </w:tcBorders>
            <w:vAlign w:val="center"/>
          </w:tcPr>
          <w:p w14:paraId="410AF409" w14:textId="2BEE7543"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α-ГХЦГ</w:t>
            </w:r>
          </w:p>
        </w:tc>
        <w:tc>
          <w:tcPr>
            <w:tcW w:w="937" w:type="pct"/>
            <w:tcBorders>
              <w:top w:val="single" w:sz="4" w:space="0" w:color="000000"/>
              <w:left w:val="single" w:sz="4" w:space="0" w:color="000000"/>
              <w:bottom w:val="single" w:sz="4" w:space="0" w:color="000000"/>
              <w:right w:val="single" w:sz="4" w:space="0" w:color="000000"/>
            </w:tcBorders>
            <w:vAlign w:val="center"/>
          </w:tcPr>
          <w:p w14:paraId="5C40E63E" w14:textId="76154748"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γ-ГХЦГ</w:t>
            </w:r>
          </w:p>
        </w:tc>
        <w:tc>
          <w:tcPr>
            <w:tcW w:w="866" w:type="pct"/>
            <w:tcBorders>
              <w:top w:val="single" w:sz="4" w:space="0" w:color="000000"/>
              <w:left w:val="single" w:sz="4" w:space="0" w:color="000000"/>
              <w:bottom w:val="single" w:sz="4" w:space="0" w:color="000000"/>
              <w:right w:val="single" w:sz="4" w:space="0" w:color="000000"/>
            </w:tcBorders>
            <w:vAlign w:val="center"/>
          </w:tcPr>
          <w:p w14:paraId="40CDC4B8" w14:textId="295C7AFC"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β-ГХЦГ</w:t>
            </w:r>
          </w:p>
        </w:tc>
        <w:tc>
          <w:tcPr>
            <w:tcW w:w="866" w:type="pct"/>
            <w:tcBorders>
              <w:top w:val="single" w:sz="4" w:space="0" w:color="000000"/>
              <w:left w:val="single" w:sz="4" w:space="0" w:color="000000"/>
              <w:bottom w:val="single" w:sz="4" w:space="0" w:color="000000"/>
              <w:right w:val="single" w:sz="4" w:space="0" w:color="000000"/>
            </w:tcBorders>
            <w:vAlign w:val="center"/>
          </w:tcPr>
          <w:p w14:paraId="3100ABC6" w14:textId="5BE6E9B1"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ДДЭ</w:t>
            </w:r>
          </w:p>
        </w:tc>
      </w:tr>
      <w:tr w:rsidR="00A15695" w:rsidRPr="00DF6B70" w14:paraId="6A4E24C3" w14:textId="77777777" w:rsidTr="006C36E9">
        <w:trPr>
          <w:trHeight w:val="109"/>
          <w:jc w:val="center"/>
        </w:trPr>
        <w:tc>
          <w:tcPr>
            <w:tcW w:w="649" w:type="pct"/>
            <w:tcBorders>
              <w:top w:val="single" w:sz="4" w:space="0" w:color="000000"/>
              <w:left w:val="single" w:sz="4" w:space="0" w:color="000000"/>
              <w:bottom w:val="single" w:sz="4" w:space="0" w:color="000000"/>
              <w:right w:val="single" w:sz="4" w:space="0" w:color="000000"/>
            </w:tcBorders>
          </w:tcPr>
          <w:p w14:paraId="543A2118"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I</w:t>
            </w:r>
          </w:p>
        </w:tc>
        <w:tc>
          <w:tcPr>
            <w:tcW w:w="817" w:type="pct"/>
            <w:tcBorders>
              <w:top w:val="single" w:sz="4" w:space="0" w:color="000000"/>
              <w:left w:val="single" w:sz="4" w:space="0" w:color="000000"/>
              <w:bottom w:val="single" w:sz="4" w:space="0" w:color="000000"/>
              <w:right w:val="single" w:sz="4" w:space="0" w:color="000000"/>
            </w:tcBorders>
          </w:tcPr>
          <w:p w14:paraId="55147507"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18</w:t>
            </w:r>
          </w:p>
        </w:tc>
        <w:tc>
          <w:tcPr>
            <w:tcW w:w="866" w:type="pct"/>
            <w:tcBorders>
              <w:top w:val="single" w:sz="4" w:space="0" w:color="000000"/>
              <w:left w:val="single" w:sz="4" w:space="0" w:color="000000"/>
              <w:bottom w:val="single" w:sz="4" w:space="0" w:color="000000"/>
              <w:right w:val="single" w:sz="4" w:space="0" w:color="000000"/>
            </w:tcBorders>
          </w:tcPr>
          <w:p w14:paraId="0CDA8030" w14:textId="44A004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w:t>
            </w:r>
          </w:p>
        </w:tc>
        <w:tc>
          <w:tcPr>
            <w:tcW w:w="937" w:type="pct"/>
            <w:tcBorders>
              <w:top w:val="single" w:sz="4" w:space="0" w:color="000000"/>
              <w:left w:val="single" w:sz="4" w:space="0" w:color="000000"/>
              <w:bottom w:val="single" w:sz="4" w:space="0" w:color="000000"/>
              <w:right w:val="single" w:sz="4" w:space="0" w:color="000000"/>
            </w:tcBorders>
          </w:tcPr>
          <w:p w14:paraId="35746178" w14:textId="49D828EA"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w:t>
            </w:r>
          </w:p>
        </w:tc>
        <w:tc>
          <w:tcPr>
            <w:tcW w:w="866" w:type="pct"/>
            <w:tcBorders>
              <w:top w:val="single" w:sz="4" w:space="0" w:color="000000"/>
              <w:left w:val="single" w:sz="4" w:space="0" w:color="000000"/>
              <w:bottom w:val="single" w:sz="4" w:space="0" w:color="000000"/>
              <w:right w:val="single" w:sz="4" w:space="0" w:color="000000"/>
            </w:tcBorders>
          </w:tcPr>
          <w:p w14:paraId="4CCBFCA1" w14:textId="04A67121"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w:t>
            </w:r>
          </w:p>
        </w:tc>
        <w:tc>
          <w:tcPr>
            <w:tcW w:w="866" w:type="pct"/>
            <w:tcBorders>
              <w:top w:val="single" w:sz="4" w:space="0" w:color="000000"/>
              <w:left w:val="single" w:sz="4" w:space="0" w:color="000000"/>
              <w:bottom w:val="single" w:sz="4" w:space="0" w:color="000000"/>
              <w:right w:val="single" w:sz="4" w:space="0" w:color="000000"/>
            </w:tcBorders>
          </w:tcPr>
          <w:p w14:paraId="5D719AD7" w14:textId="17EF0188"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18(100%)</w:t>
            </w:r>
          </w:p>
        </w:tc>
      </w:tr>
      <w:tr w:rsidR="00A15695" w:rsidRPr="00DF6B70" w14:paraId="78829B37" w14:textId="77777777" w:rsidTr="006C36E9">
        <w:trPr>
          <w:trHeight w:val="326"/>
          <w:jc w:val="center"/>
        </w:trPr>
        <w:tc>
          <w:tcPr>
            <w:tcW w:w="649" w:type="pct"/>
            <w:tcBorders>
              <w:top w:val="single" w:sz="4" w:space="0" w:color="000000"/>
              <w:left w:val="single" w:sz="4" w:space="0" w:color="000000"/>
              <w:bottom w:val="single" w:sz="4" w:space="0" w:color="000000"/>
              <w:right w:val="single" w:sz="4" w:space="0" w:color="000000"/>
            </w:tcBorders>
          </w:tcPr>
          <w:p w14:paraId="52E533F1"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II</w:t>
            </w:r>
          </w:p>
        </w:tc>
        <w:tc>
          <w:tcPr>
            <w:tcW w:w="817" w:type="pct"/>
            <w:tcBorders>
              <w:top w:val="single" w:sz="4" w:space="0" w:color="000000"/>
              <w:left w:val="single" w:sz="4" w:space="0" w:color="000000"/>
              <w:bottom w:val="single" w:sz="4" w:space="0" w:color="000000"/>
              <w:right w:val="single" w:sz="4" w:space="0" w:color="000000"/>
            </w:tcBorders>
          </w:tcPr>
          <w:p w14:paraId="3E067BFE"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8</w:t>
            </w:r>
          </w:p>
        </w:tc>
        <w:tc>
          <w:tcPr>
            <w:tcW w:w="866" w:type="pct"/>
            <w:tcBorders>
              <w:top w:val="single" w:sz="4" w:space="0" w:color="000000"/>
              <w:left w:val="single" w:sz="4" w:space="0" w:color="000000"/>
              <w:bottom w:val="single" w:sz="4" w:space="0" w:color="000000"/>
              <w:right w:val="single" w:sz="4" w:space="0" w:color="000000"/>
            </w:tcBorders>
          </w:tcPr>
          <w:p w14:paraId="19CF9824" w14:textId="004EA37C"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w:t>
            </w:r>
          </w:p>
        </w:tc>
        <w:tc>
          <w:tcPr>
            <w:tcW w:w="937" w:type="pct"/>
            <w:tcBorders>
              <w:top w:val="single" w:sz="4" w:space="0" w:color="000000"/>
              <w:left w:val="single" w:sz="4" w:space="0" w:color="000000"/>
              <w:bottom w:val="single" w:sz="4" w:space="0" w:color="000000"/>
              <w:right w:val="single" w:sz="4" w:space="0" w:color="000000"/>
            </w:tcBorders>
          </w:tcPr>
          <w:p w14:paraId="4C0C60E3" w14:textId="63E26AC4"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w:t>
            </w:r>
          </w:p>
        </w:tc>
        <w:tc>
          <w:tcPr>
            <w:tcW w:w="866" w:type="pct"/>
            <w:tcBorders>
              <w:top w:val="single" w:sz="4" w:space="0" w:color="000000"/>
              <w:left w:val="single" w:sz="4" w:space="0" w:color="000000"/>
              <w:bottom w:val="single" w:sz="4" w:space="0" w:color="000000"/>
              <w:right w:val="single" w:sz="4" w:space="0" w:color="000000"/>
            </w:tcBorders>
          </w:tcPr>
          <w:p w14:paraId="11EDCD11" w14:textId="0026CD2E"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w:t>
            </w:r>
          </w:p>
        </w:tc>
        <w:tc>
          <w:tcPr>
            <w:tcW w:w="866" w:type="pct"/>
            <w:tcBorders>
              <w:top w:val="single" w:sz="4" w:space="0" w:color="000000"/>
              <w:left w:val="single" w:sz="4" w:space="0" w:color="000000"/>
              <w:bottom w:val="single" w:sz="4" w:space="0" w:color="000000"/>
              <w:right w:val="single" w:sz="4" w:space="0" w:color="000000"/>
            </w:tcBorders>
          </w:tcPr>
          <w:p w14:paraId="4D600A94" w14:textId="6B9A15C1"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8(100%)</w:t>
            </w:r>
          </w:p>
        </w:tc>
      </w:tr>
      <w:tr w:rsidR="00A15695" w:rsidRPr="00DF6B70" w14:paraId="281FC42A" w14:textId="77777777" w:rsidTr="006C36E9">
        <w:trPr>
          <w:trHeight w:val="326"/>
          <w:jc w:val="center"/>
        </w:trPr>
        <w:tc>
          <w:tcPr>
            <w:tcW w:w="649" w:type="pct"/>
            <w:tcBorders>
              <w:top w:val="single" w:sz="4" w:space="0" w:color="000000"/>
              <w:left w:val="single" w:sz="4" w:space="0" w:color="000000"/>
              <w:bottom w:val="single" w:sz="4" w:space="0" w:color="000000"/>
              <w:right w:val="single" w:sz="4" w:space="0" w:color="000000"/>
            </w:tcBorders>
          </w:tcPr>
          <w:p w14:paraId="458989D0"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III</w:t>
            </w:r>
          </w:p>
        </w:tc>
        <w:tc>
          <w:tcPr>
            <w:tcW w:w="817" w:type="pct"/>
            <w:tcBorders>
              <w:top w:val="single" w:sz="4" w:space="0" w:color="000000"/>
              <w:left w:val="single" w:sz="4" w:space="0" w:color="000000"/>
              <w:bottom w:val="single" w:sz="4" w:space="0" w:color="000000"/>
              <w:right w:val="single" w:sz="4" w:space="0" w:color="000000"/>
            </w:tcBorders>
          </w:tcPr>
          <w:p w14:paraId="4878BBB7"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48</w:t>
            </w:r>
          </w:p>
        </w:tc>
        <w:tc>
          <w:tcPr>
            <w:tcW w:w="866" w:type="pct"/>
            <w:tcBorders>
              <w:top w:val="single" w:sz="4" w:space="0" w:color="000000"/>
              <w:left w:val="single" w:sz="4" w:space="0" w:color="000000"/>
              <w:bottom w:val="single" w:sz="4" w:space="0" w:color="000000"/>
              <w:right w:val="single" w:sz="4" w:space="0" w:color="000000"/>
            </w:tcBorders>
          </w:tcPr>
          <w:p w14:paraId="0209702E" w14:textId="1141883A"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24 (50%)</w:t>
            </w:r>
          </w:p>
        </w:tc>
        <w:tc>
          <w:tcPr>
            <w:tcW w:w="937" w:type="pct"/>
            <w:tcBorders>
              <w:top w:val="single" w:sz="4" w:space="0" w:color="000000"/>
              <w:left w:val="single" w:sz="4" w:space="0" w:color="000000"/>
              <w:bottom w:val="single" w:sz="4" w:space="0" w:color="000000"/>
              <w:right w:val="single" w:sz="4" w:space="0" w:color="000000"/>
            </w:tcBorders>
          </w:tcPr>
          <w:p w14:paraId="799C1977" w14:textId="6A5D38DD"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18(37,5%)</w:t>
            </w:r>
          </w:p>
        </w:tc>
        <w:tc>
          <w:tcPr>
            <w:tcW w:w="866" w:type="pct"/>
            <w:tcBorders>
              <w:top w:val="single" w:sz="4" w:space="0" w:color="000000"/>
              <w:left w:val="single" w:sz="4" w:space="0" w:color="000000"/>
              <w:bottom w:val="single" w:sz="4" w:space="0" w:color="000000"/>
              <w:right w:val="single" w:sz="4" w:space="0" w:color="000000"/>
            </w:tcBorders>
          </w:tcPr>
          <w:p w14:paraId="6724D667" w14:textId="155B60C3"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18(37,5%)</w:t>
            </w:r>
          </w:p>
        </w:tc>
        <w:tc>
          <w:tcPr>
            <w:tcW w:w="866" w:type="pct"/>
            <w:tcBorders>
              <w:top w:val="single" w:sz="4" w:space="0" w:color="000000"/>
              <w:left w:val="single" w:sz="4" w:space="0" w:color="000000"/>
              <w:bottom w:val="single" w:sz="4" w:space="0" w:color="000000"/>
              <w:right w:val="single" w:sz="4" w:space="0" w:color="000000"/>
            </w:tcBorders>
          </w:tcPr>
          <w:p w14:paraId="7F457ED6" w14:textId="5BE34488"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48 (100%)</w:t>
            </w:r>
          </w:p>
        </w:tc>
      </w:tr>
      <w:tr w:rsidR="00A15695" w:rsidRPr="00DF6B70" w14:paraId="242D7918" w14:textId="77777777" w:rsidTr="006C36E9">
        <w:trPr>
          <w:trHeight w:val="324"/>
          <w:jc w:val="center"/>
        </w:trPr>
        <w:tc>
          <w:tcPr>
            <w:tcW w:w="649" w:type="pct"/>
            <w:tcBorders>
              <w:top w:val="single" w:sz="4" w:space="0" w:color="000000"/>
              <w:left w:val="single" w:sz="4" w:space="0" w:color="000000"/>
              <w:bottom w:val="single" w:sz="4" w:space="0" w:color="000000"/>
              <w:right w:val="single" w:sz="4" w:space="0" w:color="000000"/>
            </w:tcBorders>
          </w:tcPr>
          <w:p w14:paraId="7836709D" w14:textId="0D9DE9BB"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IV</w:t>
            </w:r>
          </w:p>
        </w:tc>
        <w:tc>
          <w:tcPr>
            <w:tcW w:w="817" w:type="pct"/>
            <w:tcBorders>
              <w:top w:val="single" w:sz="4" w:space="0" w:color="000000"/>
              <w:left w:val="single" w:sz="4" w:space="0" w:color="000000"/>
              <w:bottom w:val="single" w:sz="4" w:space="0" w:color="000000"/>
              <w:right w:val="single" w:sz="4" w:space="0" w:color="000000"/>
            </w:tcBorders>
          </w:tcPr>
          <w:p w14:paraId="5B8B37B0"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12</w:t>
            </w:r>
          </w:p>
        </w:tc>
        <w:tc>
          <w:tcPr>
            <w:tcW w:w="866" w:type="pct"/>
            <w:tcBorders>
              <w:top w:val="single" w:sz="4" w:space="0" w:color="000000"/>
              <w:left w:val="single" w:sz="4" w:space="0" w:color="000000"/>
              <w:bottom w:val="single" w:sz="4" w:space="0" w:color="000000"/>
              <w:right w:val="single" w:sz="4" w:space="0" w:color="000000"/>
            </w:tcBorders>
          </w:tcPr>
          <w:p w14:paraId="7B174FFB" w14:textId="79B8C53E"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12(100%)</w:t>
            </w:r>
          </w:p>
        </w:tc>
        <w:tc>
          <w:tcPr>
            <w:tcW w:w="937" w:type="pct"/>
            <w:tcBorders>
              <w:top w:val="single" w:sz="4" w:space="0" w:color="000000"/>
              <w:left w:val="single" w:sz="4" w:space="0" w:color="000000"/>
              <w:bottom w:val="single" w:sz="4" w:space="0" w:color="000000"/>
              <w:right w:val="single" w:sz="4" w:space="0" w:color="000000"/>
            </w:tcBorders>
          </w:tcPr>
          <w:p w14:paraId="49674EFD" w14:textId="1A13C535"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12(100%)</w:t>
            </w:r>
          </w:p>
        </w:tc>
        <w:tc>
          <w:tcPr>
            <w:tcW w:w="866" w:type="pct"/>
            <w:tcBorders>
              <w:top w:val="single" w:sz="4" w:space="0" w:color="000000"/>
              <w:left w:val="single" w:sz="4" w:space="0" w:color="000000"/>
              <w:bottom w:val="single" w:sz="4" w:space="0" w:color="000000"/>
              <w:right w:val="single" w:sz="4" w:space="0" w:color="000000"/>
            </w:tcBorders>
          </w:tcPr>
          <w:p w14:paraId="21272AEE" w14:textId="120D38DA"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12(100%)</w:t>
            </w:r>
          </w:p>
        </w:tc>
        <w:tc>
          <w:tcPr>
            <w:tcW w:w="866" w:type="pct"/>
            <w:tcBorders>
              <w:top w:val="single" w:sz="4" w:space="0" w:color="000000"/>
              <w:left w:val="single" w:sz="4" w:space="0" w:color="000000"/>
              <w:bottom w:val="single" w:sz="4" w:space="0" w:color="000000"/>
              <w:right w:val="single" w:sz="4" w:space="0" w:color="000000"/>
            </w:tcBorders>
          </w:tcPr>
          <w:p w14:paraId="7246E0DD" w14:textId="38C8FFE1"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12(100%)</w:t>
            </w:r>
          </w:p>
        </w:tc>
      </w:tr>
      <w:tr w:rsidR="00A15695" w:rsidRPr="00DF6B70" w14:paraId="0B21ED18" w14:textId="77777777" w:rsidTr="006C36E9">
        <w:trPr>
          <w:trHeight w:val="227"/>
          <w:jc w:val="center"/>
        </w:trPr>
        <w:tc>
          <w:tcPr>
            <w:tcW w:w="649" w:type="pct"/>
            <w:tcBorders>
              <w:top w:val="single" w:sz="4" w:space="0" w:color="000000"/>
              <w:left w:val="single" w:sz="4" w:space="0" w:color="000000"/>
              <w:bottom w:val="single" w:sz="4" w:space="0" w:color="000000"/>
              <w:right w:val="single" w:sz="4" w:space="0" w:color="000000"/>
            </w:tcBorders>
          </w:tcPr>
          <w:p w14:paraId="7F8B5C77" w14:textId="38FB93A6" w:rsidR="00542D54" w:rsidRPr="00DF6B70" w:rsidRDefault="00596D12" w:rsidP="00A807D1">
            <w:pPr>
              <w:tabs>
                <w:tab w:val="left" w:pos="709"/>
              </w:tabs>
              <w:spacing w:after="0" w:line="240" w:lineRule="auto"/>
              <w:jc w:val="center"/>
              <w:rPr>
                <w:rFonts w:ascii="Times New Roman" w:hAnsi="Times New Roman"/>
                <w:sz w:val="28"/>
                <w:szCs w:val="28"/>
              </w:rPr>
            </w:pPr>
            <w:proofErr w:type="spellStart"/>
            <w:r w:rsidRPr="00DF6B70">
              <w:rPr>
                <w:rFonts w:ascii="Times New Roman" w:hAnsi="Times New Roman"/>
                <w:sz w:val="28"/>
                <w:szCs w:val="28"/>
              </w:rPr>
              <w:t>Жалпы</w:t>
            </w:r>
            <w:proofErr w:type="spellEnd"/>
          </w:p>
        </w:tc>
        <w:tc>
          <w:tcPr>
            <w:tcW w:w="817" w:type="pct"/>
            <w:tcBorders>
              <w:top w:val="single" w:sz="4" w:space="0" w:color="000000"/>
              <w:left w:val="single" w:sz="4" w:space="0" w:color="000000"/>
              <w:bottom w:val="single" w:sz="4" w:space="0" w:color="000000"/>
              <w:right w:val="single" w:sz="4" w:space="0" w:color="000000"/>
            </w:tcBorders>
          </w:tcPr>
          <w:p w14:paraId="20673DC3"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86</w:t>
            </w:r>
          </w:p>
        </w:tc>
        <w:tc>
          <w:tcPr>
            <w:tcW w:w="866" w:type="pct"/>
            <w:tcBorders>
              <w:top w:val="single" w:sz="4" w:space="0" w:color="000000"/>
              <w:left w:val="single" w:sz="4" w:space="0" w:color="000000"/>
              <w:bottom w:val="single" w:sz="4" w:space="0" w:color="000000"/>
              <w:right w:val="single" w:sz="4" w:space="0" w:color="000000"/>
            </w:tcBorders>
          </w:tcPr>
          <w:p w14:paraId="33B9377C"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36</w:t>
            </w:r>
          </w:p>
        </w:tc>
        <w:tc>
          <w:tcPr>
            <w:tcW w:w="937" w:type="pct"/>
            <w:tcBorders>
              <w:top w:val="single" w:sz="4" w:space="0" w:color="000000"/>
              <w:left w:val="single" w:sz="4" w:space="0" w:color="000000"/>
              <w:bottom w:val="single" w:sz="4" w:space="0" w:color="000000"/>
              <w:right w:val="single" w:sz="4" w:space="0" w:color="000000"/>
            </w:tcBorders>
          </w:tcPr>
          <w:p w14:paraId="63925B20"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30</w:t>
            </w:r>
          </w:p>
        </w:tc>
        <w:tc>
          <w:tcPr>
            <w:tcW w:w="866" w:type="pct"/>
            <w:tcBorders>
              <w:top w:val="single" w:sz="4" w:space="0" w:color="000000"/>
              <w:left w:val="single" w:sz="4" w:space="0" w:color="000000"/>
              <w:bottom w:val="single" w:sz="4" w:space="0" w:color="000000"/>
              <w:right w:val="single" w:sz="4" w:space="0" w:color="000000"/>
            </w:tcBorders>
          </w:tcPr>
          <w:p w14:paraId="00BEB49E"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30</w:t>
            </w:r>
          </w:p>
        </w:tc>
        <w:tc>
          <w:tcPr>
            <w:tcW w:w="866" w:type="pct"/>
            <w:tcBorders>
              <w:top w:val="single" w:sz="4" w:space="0" w:color="000000"/>
              <w:left w:val="single" w:sz="4" w:space="0" w:color="000000"/>
              <w:bottom w:val="single" w:sz="4" w:space="0" w:color="000000"/>
              <w:right w:val="single" w:sz="4" w:space="0" w:color="000000"/>
            </w:tcBorders>
          </w:tcPr>
          <w:p w14:paraId="2F23CAA5" w14:textId="77777777" w:rsidR="00542D54" w:rsidRPr="00DF6B70" w:rsidRDefault="00542D54" w:rsidP="00A807D1">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86</w:t>
            </w:r>
          </w:p>
        </w:tc>
      </w:tr>
    </w:tbl>
    <w:p w14:paraId="0AF80A33" w14:textId="77777777" w:rsidR="000D4275" w:rsidRPr="00DF6B70" w:rsidRDefault="008F17E6" w:rsidP="008A4EB5">
      <w:pPr>
        <w:tabs>
          <w:tab w:val="left" w:pos="709"/>
        </w:tabs>
        <w:spacing w:after="0" w:line="240" w:lineRule="auto"/>
        <w:ind w:firstLine="426"/>
        <w:jc w:val="both"/>
        <w:rPr>
          <w:rFonts w:ascii="Times New Roman" w:hAnsi="Times New Roman"/>
          <w:sz w:val="28"/>
          <w:szCs w:val="28"/>
        </w:rPr>
      </w:pPr>
      <w:r w:rsidRPr="00DF6B70">
        <w:rPr>
          <w:rFonts w:ascii="Times New Roman" w:hAnsi="Times New Roman"/>
          <w:sz w:val="28"/>
          <w:szCs w:val="28"/>
        </w:rPr>
        <w:t xml:space="preserve">  </w:t>
      </w:r>
    </w:p>
    <w:p w14:paraId="247A5F11" w14:textId="48B2B3D7" w:rsidR="00E01771" w:rsidRPr="00DF6B70" w:rsidRDefault="006E73ED" w:rsidP="006C36E9">
      <w:pPr>
        <w:shd w:val="clear" w:color="auto" w:fill="FFFFFF"/>
        <w:tabs>
          <w:tab w:val="left" w:pos="709"/>
        </w:tabs>
        <w:spacing w:after="0" w:line="240" w:lineRule="auto"/>
        <w:jc w:val="center"/>
        <w:rPr>
          <w:rFonts w:ascii="Times New Roman" w:hAnsi="Times New Roman"/>
          <w:bCs/>
          <w:sz w:val="28"/>
          <w:szCs w:val="28"/>
        </w:rPr>
      </w:pPr>
      <w:r w:rsidRPr="00DF6B70">
        <w:rPr>
          <w:rFonts w:ascii="Times New Roman" w:hAnsi="Times New Roman"/>
          <w:b/>
          <w:noProof/>
          <w:sz w:val="28"/>
          <w:szCs w:val="28"/>
          <w:highlight w:val="yellow"/>
        </w:rPr>
        <w:drawing>
          <wp:inline distT="0" distB="0" distL="0" distR="0" wp14:anchorId="7A4C763B" wp14:editId="5B820EBF">
            <wp:extent cx="5722882" cy="2979682"/>
            <wp:effectExtent l="0" t="0" r="1143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8FBFFC" w14:textId="044C3181" w:rsidR="009E656C" w:rsidRPr="00DF6B70" w:rsidRDefault="009E656C" w:rsidP="008703DF">
      <w:pPr>
        <w:tabs>
          <w:tab w:val="left" w:pos="709"/>
        </w:tabs>
        <w:spacing w:before="120" w:after="0" w:line="240" w:lineRule="auto"/>
        <w:jc w:val="center"/>
        <w:rPr>
          <w:rFonts w:ascii="Times New Roman" w:hAnsi="Times New Roman"/>
          <w:bCs/>
          <w:sz w:val="28"/>
          <w:szCs w:val="28"/>
        </w:rPr>
      </w:pPr>
      <w:r w:rsidRPr="00DF6B70">
        <w:rPr>
          <w:rFonts w:ascii="Times New Roman" w:hAnsi="Times New Roman"/>
          <w:bCs/>
          <w:sz w:val="28"/>
          <w:szCs w:val="28"/>
        </w:rPr>
        <w:t>3.1.1-сүрөт</w:t>
      </w:r>
      <w:r w:rsidR="00C12EDA" w:rsidRPr="00DF6B70">
        <w:rPr>
          <w:rFonts w:ascii="Times New Roman" w:hAnsi="Times New Roman"/>
          <w:bCs/>
          <w:sz w:val="28"/>
          <w:szCs w:val="28"/>
        </w:rPr>
        <w:t xml:space="preserve"> ‒</w:t>
      </w:r>
      <w:r w:rsidR="00677D33" w:rsidRPr="00DF6B70">
        <w:t xml:space="preserve"> </w:t>
      </w:r>
      <w:r w:rsidR="00677D33" w:rsidRPr="00DF6B70">
        <w:rPr>
          <w:rFonts w:ascii="Times New Roman" w:hAnsi="Times New Roman"/>
          <w:bCs/>
          <w:sz w:val="28"/>
          <w:szCs w:val="28"/>
        </w:rPr>
        <w:t xml:space="preserve">Лактация </w:t>
      </w:r>
      <w:proofErr w:type="spellStart"/>
      <w:r w:rsidR="00C04189" w:rsidRPr="00DF6B70">
        <w:rPr>
          <w:rFonts w:ascii="Times New Roman" w:hAnsi="Times New Roman"/>
          <w:bCs/>
          <w:sz w:val="28"/>
          <w:szCs w:val="28"/>
        </w:rPr>
        <w:t>убактысына</w:t>
      </w:r>
      <w:proofErr w:type="spellEnd"/>
      <w:r w:rsidR="00C04189" w:rsidRPr="00DF6B70">
        <w:rPr>
          <w:rFonts w:ascii="Times New Roman" w:hAnsi="Times New Roman"/>
          <w:bCs/>
          <w:sz w:val="28"/>
          <w:szCs w:val="28"/>
        </w:rPr>
        <w:t xml:space="preserve"> </w:t>
      </w:r>
      <w:proofErr w:type="spellStart"/>
      <w:r w:rsidR="00677D33" w:rsidRPr="00DF6B70">
        <w:rPr>
          <w:rFonts w:ascii="Times New Roman" w:hAnsi="Times New Roman"/>
          <w:bCs/>
          <w:sz w:val="28"/>
          <w:szCs w:val="28"/>
        </w:rPr>
        <w:t>жараша</w:t>
      </w:r>
      <w:proofErr w:type="spellEnd"/>
      <w:r w:rsidR="00677D33" w:rsidRPr="00DF6B70">
        <w:rPr>
          <w:rFonts w:ascii="Times New Roman" w:hAnsi="Times New Roman"/>
          <w:bCs/>
          <w:sz w:val="28"/>
          <w:szCs w:val="28"/>
        </w:rPr>
        <w:t xml:space="preserve"> Ош </w:t>
      </w:r>
      <w:proofErr w:type="spellStart"/>
      <w:r w:rsidR="00677D33" w:rsidRPr="00DF6B70">
        <w:rPr>
          <w:rFonts w:ascii="Times New Roman" w:hAnsi="Times New Roman"/>
          <w:bCs/>
          <w:sz w:val="28"/>
          <w:szCs w:val="28"/>
        </w:rPr>
        <w:t>шаарындагы</w:t>
      </w:r>
      <w:proofErr w:type="spellEnd"/>
      <w:r w:rsidR="00677D33" w:rsidRPr="00DF6B70">
        <w:rPr>
          <w:rFonts w:ascii="Times New Roman" w:hAnsi="Times New Roman"/>
          <w:bCs/>
          <w:sz w:val="28"/>
          <w:szCs w:val="28"/>
        </w:rPr>
        <w:t xml:space="preserve"> </w:t>
      </w:r>
      <w:proofErr w:type="spellStart"/>
      <w:r w:rsidR="00677D33" w:rsidRPr="00DF6B70">
        <w:rPr>
          <w:rFonts w:ascii="Times New Roman" w:hAnsi="Times New Roman"/>
          <w:bCs/>
          <w:sz w:val="28"/>
          <w:szCs w:val="28"/>
        </w:rPr>
        <w:t>эне</w:t>
      </w:r>
      <w:proofErr w:type="spellEnd"/>
      <w:r w:rsidR="00677D33" w:rsidRPr="00DF6B70">
        <w:rPr>
          <w:rFonts w:ascii="Times New Roman" w:hAnsi="Times New Roman"/>
          <w:bCs/>
          <w:sz w:val="28"/>
          <w:szCs w:val="28"/>
        </w:rPr>
        <w:t xml:space="preserve"> </w:t>
      </w:r>
      <w:proofErr w:type="spellStart"/>
      <w:r w:rsidR="00677D33" w:rsidRPr="00DF6B70">
        <w:rPr>
          <w:rFonts w:ascii="Times New Roman" w:hAnsi="Times New Roman"/>
          <w:bCs/>
          <w:sz w:val="28"/>
          <w:szCs w:val="28"/>
        </w:rPr>
        <w:t>сүтүндөгү</w:t>
      </w:r>
      <w:proofErr w:type="spellEnd"/>
      <w:r w:rsidR="00677D33" w:rsidRPr="00DF6B70">
        <w:rPr>
          <w:rFonts w:ascii="Times New Roman" w:hAnsi="Times New Roman"/>
          <w:bCs/>
          <w:sz w:val="28"/>
          <w:szCs w:val="28"/>
        </w:rPr>
        <w:t xml:space="preserve"> </w:t>
      </w:r>
      <w:proofErr w:type="spellStart"/>
      <w:r w:rsidR="00677D33" w:rsidRPr="00DF6B70">
        <w:rPr>
          <w:rFonts w:ascii="Times New Roman" w:hAnsi="Times New Roman"/>
          <w:bCs/>
          <w:sz w:val="28"/>
          <w:szCs w:val="28"/>
        </w:rPr>
        <w:t>ХОПтун</w:t>
      </w:r>
      <w:proofErr w:type="spellEnd"/>
      <w:r w:rsidR="00677D33" w:rsidRPr="00DF6B70">
        <w:rPr>
          <w:rFonts w:ascii="Times New Roman" w:hAnsi="Times New Roman"/>
          <w:bCs/>
          <w:sz w:val="28"/>
          <w:szCs w:val="28"/>
        </w:rPr>
        <w:t xml:space="preserve"> ар </w:t>
      </w:r>
      <w:proofErr w:type="spellStart"/>
      <w:r w:rsidR="00677D33" w:rsidRPr="00DF6B70">
        <w:rPr>
          <w:rFonts w:ascii="Times New Roman" w:hAnsi="Times New Roman"/>
          <w:bCs/>
          <w:sz w:val="28"/>
          <w:szCs w:val="28"/>
        </w:rPr>
        <w:t>түрдүү</w:t>
      </w:r>
      <w:proofErr w:type="spellEnd"/>
      <w:r w:rsidR="00677D33" w:rsidRPr="00DF6B70">
        <w:rPr>
          <w:rFonts w:ascii="Times New Roman" w:hAnsi="Times New Roman"/>
          <w:bCs/>
          <w:sz w:val="28"/>
          <w:szCs w:val="28"/>
        </w:rPr>
        <w:t xml:space="preserve"> </w:t>
      </w:r>
      <w:proofErr w:type="spellStart"/>
      <w:r w:rsidR="00677D33" w:rsidRPr="00DF6B70">
        <w:rPr>
          <w:rFonts w:ascii="Times New Roman" w:hAnsi="Times New Roman"/>
          <w:bCs/>
          <w:sz w:val="28"/>
          <w:szCs w:val="28"/>
        </w:rPr>
        <w:t>түрлөрүнүн</w:t>
      </w:r>
      <w:proofErr w:type="spellEnd"/>
      <w:r w:rsidR="00677D33" w:rsidRPr="00DF6B70">
        <w:rPr>
          <w:rFonts w:ascii="Times New Roman" w:hAnsi="Times New Roman"/>
          <w:bCs/>
          <w:sz w:val="28"/>
          <w:szCs w:val="28"/>
        </w:rPr>
        <w:t xml:space="preserve"> </w:t>
      </w:r>
      <w:proofErr w:type="spellStart"/>
      <w:r w:rsidR="00677D33" w:rsidRPr="00DF6B70">
        <w:rPr>
          <w:rFonts w:ascii="Times New Roman" w:hAnsi="Times New Roman"/>
          <w:bCs/>
          <w:sz w:val="28"/>
          <w:szCs w:val="28"/>
        </w:rPr>
        <w:t>мазмуну</w:t>
      </w:r>
      <w:proofErr w:type="spellEnd"/>
      <w:r w:rsidR="00677D33" w:rsidRPr="00DF6B70">
        <w:rPr>
          <w:rFonts w:ascii="Times New Roman" w:hAnsi="Times New Roman"/>
          <w:bCs/>
          <w:sz w:val="28"/>
          <w:szCs w:val="28"/>
        </w:rPr>
        <w:t>.</w:t>
      </w:r>
    </w:p>
    <w:p w14:paraId="7A13D5B6" w14:textId="77777777" w:rsidR="00C04189" w:rsidRPr="00DF6B70" w:rsidRDefault="00C04189" w:rsidP="00C12EDA">
      <w:pPr>
        <w:tabs>
          <w:tab w:val="left" w:pos="709"/>
        </w:tabs>
        <w:spacing w:after="0" w:line="240" w:lineRule="auto"/>
        <w:ind w:firstLine="426"/>
        <w:jc w:val="center"/>
        <w:rPr>
          <w:rFonts w:ascii="Times New Roman" w:hAnsi="Times New Roman"/>
          <w:bCs/>
          <w:sz w:val="28"/>
          <w:szCs w:val="28"/>
        </w:rPr>
      </w:pPr>
    </w:p>
    <w:p w14:paraId="22F9ACFB" w14:textId="764B9D78" w:rsidR="003F3DB4" w:rsidRPr="00DF6B70" w:rsidRDefault="005809AC" w:rsidP="008703DF">
      <w:pPr>
        <w:tabs>
          <w:tab w:val="left" w:pos="709"/>
        </w:tabs>
        <w:spacing w:after="0" w:line="240" w:lineRule="auto"/>
        <w:ind w:firstLine="709"/>
        <w:jc w:val="both"/>
        <w:rPr>
          <w:rFonts w:ascii="Times New Roman" w:hAnsi="Times New Roman"/>
          <w:spacing w:val="-6"/>
          <w:sz w:val="28"/>
          <w:szCs w:val="28"/>
        </w:rPr>
      </w:pPr>
      <w:proofErr w:type="spellStart"/>
      <w:r w:rsidRPr="00DF6B70">
        <w:rPr>
          <w:rFonts w:ascii="Times New Roman" w:hAnsi="Times New Roman"/>
          <w:spacing w:val="-8"/>
          <w:sz w:val="28"/>
          <w:szCs w:val="28"/>
        </w:rPr>
        <w:t>Мындан</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тышкары</w:t>
      </w:r>
      <w:proofErr w:type="spellEnd"/>
      <w:r w:rsidRPr="00DF6B70">
        <w:rPr>
          <w:rFonts w:ascii="Times New Roman" w:hAnsi="Times New Roman"/>
          <w:spacing w:val="-8"/>
          <w:sz w:val="28"/>
          <w:szCs w:val="28"/>
        </w:rPr>
        <w:t>, ХОП</w:t>
      </w:r>
      <w:r w:rsidR="008F17E6"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изомерлери</w:t>
      </w:r>
      <w:proofErr w:type="spellEnd"/>
      <w:r w:rsidR="009E656C"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табылган</w:t>
      </w:r>
      <w:proofErr w:type="spellEnd"/>
      <w:r w:rsidR="009E656C"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аялдардын</w:t>
      </w:r>
      <w:proofErr w:type="spellEnd"/>
      <w:r w:rsidR="009E656C" w:rsidRPr="00DF6B70">
        <w:rPr>
          <w:rFonts w:ascii="Times New Roman" w:hAnsi="Times New Roman"/>
          <w:spacing w:val="-8"/>
          <w:sz w:val="28"/>
          <w:szCs w:val="28"/>
        </w:rPr>
        <w:t xml:space="preserve"> саны да </w:t>
      </w:r>
      <w:proofErr w:type="spellStart"/>
      <w:r w:rsidR="009E656C" w:rsidRPr="00DF6B70">
        <w:rPr>
          <w:rFonts w:ascii="Times New Roman" w:hAnsi="Times New Roman"/>
          <w:spacing w:val="-8"/>
          <w:sz w:val="28"/>
          <w:szCs w:val="28"/>
        </w:rPr>
        <w:t>азайган</w:t>
      </w:r>
      <w:proofErr w:type="spellEnd"/>
      <w:r w:rsidR="009E656C"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тактап</w:t>
      </w:r>
      <w:proofErr w:type="spellEnd"/>
      <w:r w:rsidR="009E656C"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айтканда</w:t>
      </w:r>
      <w:proofErr w:type="spellEnd"/>
      <w:r w:rsidR="009E656C" w:rsidRPr="00DF6B70">
        <w:rPr>
          <w:rFonts w:ascii="Times New Roman" w:hAnsi="Times New Roman"/>
          <w:spacing w:val="-8"/>
          <w:sz w:val="28"/>
          <w:szCs w:val="28"/>
        </w:rPr>
        <w:t xml:space="preserve">, лактация </w:t>
      </w:r>
      <w:proofErr w:type="spellStart"/>
      <w:r w:rsidR="009E656C" w:rsidRPr="00DF6B70">
        <w:rPr>
          <w:rFonts w:ascii="Times New Roman" w:hAnsi="Times New Roman"/>
          <w:spacing w:val="-8"/>
          <w:sz w:val="28"/>
          <w:szCs w:val="28"/>
        </w:rPr>
        <w:t>башталышындагы</w:t>
      </w:r>
      <w:proofErr w:type="spellEnd"/>
      <w:r w:rsidR="009E656C" w:rsidRPr="00DF6B70">
        <w:rPr>
          <w:rFonts w:ascii="Times New Roman" w:hAnsi="Times New Roman"/>
          <w:spacing w:val="-8"/>
          <w:sz w:val="28"/>
          <w:szCs w:val="28"/>
        </w:rPr>
        <w:t xml:space="preserve"> 173</w:t>
      </w:r>
      <w:r w:rsidR="008F17E6"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аялдан</w:t>
      </w:r>
      <w:proofErr w:type="spellEnd"/>
      <w:r w:rsidR="009E656C" w:rsidRPr="00DF6B70">
        <w:rPr>
          <w:rFonts w:ascii="Times New Roman" w:hAnsi="Times New Roman"/>
          <w:spacing w:val="-8"/>
          <w:sz w:val="28"/>
          <w:szCs w:val="28"/>
        </w:rPr>
        <w:t xml:space="preserve"> 7-10 </w:t>
      </w:r>
      <w:proofErr w:type="spellStart"/>
      <w:r w:rsidR="009E656C" w:rsidRPr="00DF6B70">
        <w:rPr>
          <w:rFonts w:ascii="Times New Roman" w:hAnsi="Times New Roman"/>
          <w:spacing w:val="-8"/>
          <w:sz w:val="28"/>
          <w:szCs w:val="28"/>
        </w:rPr>
        <w:t>күндөрдө</w:t>
      </w:r>
      <w:proofErr w:type="spellEnd"/>
      <w:r w:rsidR="009E656C" w:rsidRPr="00DF6B70">
        <w:rPr>
          <w:rFonts w:ascii="Times New Roman" w:hAnsi="Times New Roman"/>
          <w:spacing w:val="-8"/>
          <w:sz w:val="28"/>
          <w:szCs w:val="28"/>
        </w:rPr>
        <w:t xml:space="preserve"> 56 </w:t>
      </w:r>
      <w:proofErr w:type="spellStart"/>
      <w:r w:rsidR="009E656C" w:rsidRPr="00DF6B70">
        <w:rPr>
          <w:rFonts w:ascii="Times New Roman" w:hAnsi="Times New Roman"/>
          <w:spacing w:val="-8"/>
          <w:sz w:val="28"/>
          <w:szCs w:val="28"/>
        </w:rPr>
        <w:t>аялга</w:t>
      </w:r>
      <w:proofErr w:type="spellEnd"/>
      <w:r w:rsidR="009E656C"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чейин</w:t>
      </w:r>
      <w:proofErr w:type="spellEnd"/>
      <w:r w:rsidR="009E656C"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азайган</w:t>
      </w:r>
      <w:proofErr w:type="spellEnd"/>
      <w:r w:rsidR="009E656C" w:rsidRPr="00DF6B70">
        <w:rPr>
          <w:rFonts w:ascii="Times New Roman" w:hAnsi="Times New Roman"/>
          <w:spacing w:val="-8"/>
          <w:sz w:val="28"/>
          <w:szCs w:val="28"/>
        </w:rPr>
        <w:t xml:space="preserve">. </w:t>
      </w:r>
      <w:r w:rsidR="008703DF" w:rsidRPr="00DF6B70">
        <w:rPr>
          <w:rFonts w:ascii="Times New Roman" w:hAnsi="Times New Roman"/>
          <w:spacing w:val="-8"/>
          <w:sz w:val="28"/>
          <w:szCs w:val="28"/>
        </w:rPr>
        <w:t xml:space="preserve">Бирок </w:t>
      </w:r>
      <w:proofErr w:type="spellStart"/>
      <w:r w:rsidR="008703DF" w:rsidRPr="00DF6B70">
        <w:rPr>
          <w:rFonts w:ascii="Times New Roman" w:hAnsi="Times New Roman"/>
          <w:spacing w:val="-8"/>
          <w:sz w:val="28"/>
          <w:szCs w:val="28"/>
        </w:rPr>
        <w:t>бул</w:t>
      </w:r>
      <w:proofErr w:type="spellEnd"/>
      <w:r w:rsidR="009E656C"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мөөнөт</w:t>
      </w:r>
      <w:r w:rsidR="00456E81" w:rsidRPr="00DF6B70">
        <w:rPr>
          <w:rFonts w:ascii="Times New Roman" w:hAnsi="Times New Roman"/>
          <w:spacing w:val="-8"/>
          <w:sz w:val="28"/>
          <w:szCs w:val="28"/>
        </w:rPr>
        <w:t>төн</w:t>
      </w:r>
      <w:proofErr w:type="spellEnd"/>
      <w:r w:rsidR="00456E81" w:rsidRPr="00DF6B70">
        <w:rPr>
          <w:rFonts w:ascii="Times New Roman" w:hAnsi="Times New Roman"/>
          <w:spacing w:val="-8"/>
          <w:sz w:val="28"/>
          <w:szCs w:val="28"/>
        </w:rPr>
        <w:t xml:space="preserve"> </w:t>
      </w:r>
      <w:proofErr w:type="spellStart"/>
      <w:r w:rsidR="00456E81" w:rsidRPr="00DF6B70">
        <w:rPr>
          <w:rFonts w:ascii="Times New Roman" w:hAnsi="Times New Roman"/>
          <w:spacing w:val="-8"/>
          <w:sz w:val="28"/>
          <w:szCs w:val="28"/>
        </w:rPr>
        <w:t>кийинки</w:t>
      </w:r>
      <w:proofErr w:type="spellEnd"/>
      <w:r w:rsidR="00456E81" w:rsidRPr="00DF6B70">
        <w:rPr>
          <w:rFonts w:ascii="Times New Roman" w:hAnsi="Times New Roman"/>
          <w:spacing w:val="-8"/>
          <w:sz w:val="28"/>
          <w:szCs w:val="28"/>
        </w:rPr>
        <w:t xml:space="preserve"> </w:t>
      </w:r>
      <w:proofErr w:type="spellStart"/>
      <w:r w:rsidR="00456E81" w:rsidRPr="00DF6B70">
        <w:rPr>
          <w:rFonts w:ascii="Times New Roman" w:hAnsi="Times New Roman"/>
          <w:spacing w:val="-8"/>
          <w:sz w:val="28"/>
          <w:szCs w:val="28"/>
        </w:rPr>
        <w:t>текшерүүлөрдө</w:t>
      </w:r>
      <w:proofErr w:type="spellEnd"/>
      <w:r w:rsidR="009E656C" w:rsidRPr="00DF6B70">
        <w:rPr>
          <w:rFonts w:ascii="Times New Roman" w:hAnsi="Times New Roman"/>
          <w:spacing w:val="-8"/>
          <w:sz w:val="28"/>
          <w:szCs w:val="28"/>
        </w:rPr>
        <w:t xml:space="preserve"> 56 </w:t>
      </w:r>
      <w:proofErr w:type="spellStart"/>
      <w:r w:rsidR="009E656C" w:rsidRPr="00DF6B70">
        <w:rPr>
          <w:rFonts w:ascii="Times New Roman" w:hAnsi="Times New Roman"/>
          <w:spacing w:val="-8"/>
          <w:sz w:val="28"/>
          <w:szCs w:val="28"/>
        </w:rPr>
        <w:t>аялдын</w:t>
      </w:r>
      <w:proofErr w:type="spellEnd"/>
      <w:r w:rsidR="009E656C" w:rsidRPr="00DF6B70">
        <w:rPr>
          <w:rFonts w:ascii="Times New Roman" w:hAnsi="Times New Roman"/>
          <w:spacing w:val="-8"/>
          <w:sz w:val="28"/>
          <w:szCs w:val="28"/>
        </w:rPr>
        <w:t xml:space="preserve"> 49</w:t>
      </w:r>
      <w:r w:rsidR="00456E81" w:rsidRPr="00DF6B70">
        <w:rPr>
          <w:rFonts w:ascii="Times New Roman" w:hAnsi="Times New Roman"/>
          <w:spacing w:val="-8"/>
          <w:sz w:val="28"/>
          <w:szCs w:val="28"/>
        </w:rPr>
        <w:t>унда</w:t>
      </w:r>
      <w:r w:rsidR="009E656C" w:rsidRPr="00DF6B70">
        <w:rPr>
          <w:rFonts w:ascii="Times New Roman" w:hAnsi="Times New Roman"/>
          <w:spacing w:val="-8"/>
          <w:sz w:val="28"/>
          <w:szCs w:val="28"/>
        </w:rPr>
        <w:t xml:space="preserve"> ДДТ изомеры </w:t>
      </w:r>
      <w:proofErr w:type="spellStart"/>
      <w:r w:rsidR="009E656C" w:rsidRPr="00DF6B70">
        <w:rPr>
          <w:rFonts w:ascii="Times New Roman" w:hAnsi="Times New Roman"/>
          <w:spacing w:val="-8"/>
          <w:sz w:val="28"/>
          <w:szCs w:val="28"/>
        </w:rPr>
        <w:t>аныкталган</w:t>
      </w:r>
      <w:proofErr w:type="spellEnd"/>
      <w:r w:rsidR="009E656C" w:rsidRPr="00DF6B70">
        <w:rPr>
          <w:rFonts w:ascii="Times New Roman" w:hAnsi="Times New Roman"/>
          <w:spacing w:val="-8"/>
          <w:sz w:val="28"/>
          <w:szCs w:val="28"/>
        </w:rPr>
        <w:t xml:space="preserve">. Дал </w:t>
      </w:r>
      <w:proofErr w:type="spellStart"/>
      <w:r w:rsidR="009E656C" w:rsidRPr="00DF6B70">
        <w:rPr>
          <w:rFonts w:ascii="Times New Roman" w:hAnsi="Times New Roman"/>
          <w:spacing w:val="-8"/>
          <w:sz w:val="28"/>
          <w:szCs w:val="28"/>
        </w:rPr>
        <w:t>ушул</w:t>
      </w:r>
      <w:proofErr w:type="spellEnd"/>
      <w:r w:rsidR="009E656C"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аялдарга</w:t>
      </w:r>
      <w:proofErr w:type="spellEnd"/>
      <w:r w:rsidR="009E656C" w:rsidRPr="00DF6B70">
        <w:rPr>
          <w:rFonts w:ascii="Times New Roman" w:hAnsi="Times New Roman"/>
          <w:spacing w:val="-8"/>
          <w:sz w:val="28"/>
          <w:szCs w:val="28"/>
        </w:rPr>
        <w:t xml:space="preserve"> ар </w:t>
      </w:r>
      <w:proofErr w:type="spellStart"/>
      <w:r w:rsidR="009E656C" w:rsidRPr="00DF6B70">
        <w:rPr>
          <w:rFonts w:ascii="Times New Roman" w:hAnsi="Times New Roman"/>
          <w:spacing w:val="-8"/>
          <w:sz w:val="28"/>
          <w:szCs w:val="28"/>
        </w:rPr>
        <w:t>кандай</w:t>
      </w:r>
      <w:proofErr w:type="spellEnd"/>
      <w:r w:rsidR="009E656C" w:rsidRPr="00DF6B70">
        <w:rPr>
          <w:rFonts w:ascii="Times New Roman" w:hAnsi="Times New Roman"/>
          <w:spacing w:val="-8"/>
          <w:sz w:val="28"/>
          <w:szCs w:val="28"/>
        </w:rPr>
        <w:t xml:space="preserve"> </w:t>
      </w:r>
      <w:proofErr w:type="spellStart"/>
      <w:r w:rsidR="009E656C" w:rsidRPr="00DF6B70">
        <w:rPr>
          <w:rFonts w:ascii="Times New Roman" w:hAnsi="Times New Roman"/>
          <w:spacing w:val="-8"/>
          <w:sz w:val="28"/>
          <w:szCs w:val="28"/>
        </w:rPr>
        <w:t>оорулардын</w:t>
      </w:r>
      <w:proofErr w:type="spellEnd"/>
      <w:r w:rsidR="008F17E6" w:rsidRPr="00DF6B70">
        <w:rPr>
          <w:rFonts w:ascii="Times New Roman" w:hAnsi="Times New Roman"/>
          <w:spacing w:val="-8"/>
          <w:sz w:val="28"/>
          <w:szCs w:val="28"/>
        </w:rPr>
        <w:t xml:space="preserve"> </w:t>
      </w:r>
      <w:r w:rsidR="009E656C" w:rsidRPr="00DF6B70">
        <w:rPr>
          <w:rFonts w:ascii="Times New Roman" w:hAnsi="Times New Roman"/>
          <w:spacing w:val="-8"/>
          <w:sz w:val="28"/>
          <w:szCs w:val="28"/>
        </w:rPr>
        <w:t xml:space="preserve">диагнозу </w:t>
      </w:r>
      <w:proofErr w:type="spellStart"/>
      <w:r w:rsidR="009E656C" w:rsidRPr="00DF6B70">
        <w:rPr>
          <w:rFonts w:ascii="Times New Roman" w:hAnsi="Times New Roman"/>
          <w:spacing w:val="-8"/>
          <w:sz w:val="28"/>
          <w:szCs w:val="28"/>
        </w:rPr>
        <w:t>коюлган</w:t>
      </w:r>
      <w:proofErr w:type="spellEnd"/>
      <w:r w:rsidR="009E656C" w:rsidRPr="00DF6B70">
        <w:rPr>
          <w:rFonts w:ascii="Times New Roman" w:hAnsi="Times New Roman"/>
          <w:spacing w:val="-8"/>
          <w:sz w:val="28"/>
          <w:szCs w:val="28"/>
        </w:rPr>
        <w:t>.</w:t>
      </w:r>
      <w:r w:rsidR="008F17E6" w:rsidRPr="00DF6B70">
        <w:rPr>
          <w:rFonts w:ascii="Times New Roman" w:hAnsi="Times New Roman"/>
          <w:spacing w:val="-8"/>
          <w:sz w:val="28"/>
          <w:szCs w:val="28"/>
        </w:rPr>
        <w:t xml:space="preserve">  </w:t>
      </w:r>
      <w:r w:rsidR="0048439C"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Ошентип</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өлкөдө</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ХОПту</w:t>
      </w:r>
      <w:proofErr w:type="spellEnd"/>
      <w:r w:rsidR="008F17E6"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колдонууга</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тыюу</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салынганына</w:t>
      </w:r>
      <w:proofErr w:type="spellEnd"/>
      <w:r w:rsidRPr="00DF6B70">
        <w:rPr>
          <w:rFonts w:ascii="Times New Roman" w:hAnsi="Times New Roman"/>
          <w:spacing w:val="-8"/>
          <w:sz w:val="28"/>
          <w:szCs w:val="28"/>
        </w:rPr>
        <w:t xml:space="preserve"> </w:t>
      </w:r>
      <w:r w:rsidR="00C04189" w:rsidRPr="00DF6B70">
        <w:rPr>
          <w:rFonts w:ascii="Times New Roman" w:hAnsi="Times New Roman"/>
          <w:spacing w:val="-8"/>
          <w:sz w:val="28"/>
          <w:szCs w:val="28"/>
        </w:rPr>
        <w:t>3</w:t>
      </w:r>
      <w:r w:rsidRPr="00DF6B70">
        <w:rPr>
          <w:rFonts w:ascii="Times New Roman" w:hAnsi="Times New Roman"/>
          <w:spacing w:val="-8"/>
          <w:sz w:val="28"/>
          <w:szCs w:val="28"/>
        </w:rPr>
        <w:t xml:space="preserve">0 </w:t>
      </w:r>
      <w:proofErr w:type="spellStart"/>
      <w:r w:rsidRPr="00DF6B70">
        <w:rPr>
          <w:rFonts w:ascii="Times New Roman" w:hAnsi="Times New Roman"/>
          <w:spacing w:val="-8"/>
          <w:sz w:val="28"/>
          <w:szCs w:val="28"/>
        </w:rPr>
        <w:t>жыл</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болгонуна</w:t>
      </w:r>
      <w:proofErr w:type="spellEnd"/>
      <w:r w:rsidR="008F17E6"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карабастан</w:t>
      </w:r>
      <w:proofErr w:type="spellEnd"/>
      <w:r w:rsidRPr="00DF6B70">
        <w:rPr>
          <w:rFonts w:ascii="Times New Roman" w:hAnsi="Times New Roman"/>
          <w:spacing w:val="-8"/>
          <w:sz w:val="28"/>
          <w:szCs w:val="28"/>
        </w:rPr>
        <w:t>, ХОП</w:t>
      </w:r>
      <w:r w:rsidR="008F17E6"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изомерлеринин</w:t>
      </w:r>
      <w:proofErr w:type="spellEnd"/>
      <w:r w:rsidRPr="00DF6B70">
        <w:rPr>
          <w:rFonts w:ascii="Times New Roman" w:hAnsi="Times New Roman"/>
          <w:spacing w:val="-8"/>
          <w:sz w:val="28"/>
          <w:szCs w:val="28"/>
        </w:rPr>
        <w:t xml:space="preserve"> калган </w:t>
      </w:r>
      <w:proofErr w:type="spellStart"/>
      <w:r w:rsidRPr="00DF6B70">
        <w:rPr>
          <w:rFonts w:ascii="Times New Roman" w:hAnsi="Times New Roman"/>
          <w:spacing w:val="-8"/>
          <w:sz w:val="28"/>
          <w:szCs w:val="28"/>
        </w:rPr>
        <w:t>өлчөмү</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адамдын</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организминин</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биологиялык</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суюктуктарында</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сактала</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тургандыгы</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аныкталды</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Биологиялык</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суюктуктар</w:t>
      </w:r>
      <w:proofErr w:type="spellEnd"/>
      <w:r w:rsidRPr="00DF6B70">
        <w:rPr>
          <w:rFonts w:ascii="Times New Roman" w:hAnsi="Times New Roman"/>
          <w:spacing w:val="-8"/>
          <w:sz w:val="28"/>
          <w:szCs w:val="28"/>
        </w:rPr>
        <w:t xml:space="preserve"> катары </w:t>
      </w:r>
      <w:proofErr w:type="spellStart"/>
      <w:r w:rsidRPr="00DF6B70">
        <w:rPr>
          <w:rFonts w:ascii="Times New Roman" w:hAnsi="Times New Roman"/>
          <w:spacing w:val="-8"/>
          <w:sz w:val="28"/>
          <w:szCs w:val="28"/>
        </w:rPr>
        <w:t>жаңы</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төрөлгөн</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ымыркайлардын</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негизги</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азыгы</w:t>
      </w:r>
      <w:proofErr w:type="spellEnd"/>
      <w:r w:rsidRPr="00DF6B70">
        <w:rPr>
          <w:rFonts w:ascii="Times New Roman" w:hAnsi="Times New Roman"/>
          <w:spacing w:val="-8"/>
          <w:sz w:val="28"/>
          <w:szCs w:val="28"/>
        </w:rPr>
        <w:t xml:space="preserve"> катары</w:t>
      </w:r>
      <w:r w:rsidR="008F17E6"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аялдардын</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эмчек</w:t>
      </w:r>
      <w:proofErr w:type="spellEnd"/>
      <w:r w:rsidR="008F17E6"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сүтү</w:t>
      </w:r>
      <w:proofErr w:type="spellEnd"/>
      <w:r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гана</w:t>
      </w:r>
      <w:proofErr w:type="spellEnd"/>
      <w:r w:rsidR="008F17E6" w:rsidRPr="00DF6B70">
        <w:rPr>
          <w:rFonts w:ascii="Times New Roman" w:hAnsi="Times New Roman"/>
          <w:spacing w:val="-8"/>
          <w:sz w:val="28"/>
          <w:szCs w:val="28"/>
        </w:rPr>
        <w:t xml:space="preserve"> </w:t>
      </w:r>
      <w:proofErr w:type="spellStart"/>
      <w:r w:rsidRPr="00DF6B70">
        <w:rPr>
          <w:rFonts w:ascii="Times New Roman" w:hAnsi="Times New Roman"/>
          <w:spacing w:val="-8"/>
          <w:sz w:val="28"/>
          <w:szCs w:val="28"/>
        </w:rPr>
        <w:t>изилденген</w:t>
      </w:r>
      <w:proofErr w:type="spellEnd"/>
      <w:r w:rsidRPr="00DF6B70">
        <w:rPr>
          <w:rFonts w:ascii="Times New Roman" w:hAnsi="Times New Roman"/>
          <w:spacing w:val="-6"/>
          <w:sz w:val="28"/>
          <w:szCs w:val="28"/>
        </w:rPr>
        <w:t>.</w:t>
      </w:r>
      <w:r w:rsidR="00851A04" w:rsidRPr="00DF6B70">
        <w:rPr>
          <w:rFonts w:ascii="Times New Roman" w:hAnsi="Times New Roman"/>
          <w:spacing w:val="-6"/>
          <w:sz w:val="28"/>
          <w:szCs w:val="28"/>
        </w:rPr>
        <w:t xml:space="preserve"> </w:t>
      </w:r>
    </w:p>
    <w:p w14:paraId="04197EB1" w14:textId="51D4D9A2" w:rsidR="00260843" w:rsidRPr="00DF6B70" w:rsidRDefault="00260843" w:rsidP="0034756B">
      <w:pPr>
        <w:pStyle w:val="a3"/>
        <w:tabs>
          <w:tab w:val="left" w:pos="709"/>
          <w:tab w:val="left" w:pos="1134"/>
        </w:tabs>
        <w:spacing w:after="60" w:line="240" w:lineRule="auto"/>
        <w:ind w:left="0" w:firstLine="709"/>
        <w:jc w:val="both"/>
        <w:rPr>
          <w:rFonts w:ascii="Times New Roman" w:hAnsi="Times New Roman"/>
          <w:b/>
          <w:bCs/>
          <w:spacing w:val="-6"/>
          <w:sz w:val="28"/>
          <w:szCs w:val="28"/>
        </w:rPr>
      </w:pPr>
      <w:r w:rsidRPr="00DF6B70">
        <w:rPr>
          <w:rFonts w:ascii="Times New Roman" w:hAnsi="Times New Roman"/>
          <w:b/>
          <w:bCs/>
          <w:spacing w:val="-6"/>
          <w:sz w:val="28"/>
          <w:szCs w:val="28"/>
        </w:rPr>
        <w:lastRenderedPageBreak/>
        <w:t xml:space="preserve">3.2 </w:t>
      </w:r>
      <w:proofErr w:type="spellStart"/>
      <w:r w:rsidRPr="00DF6B70">
        <w:rPr>
          <w:rFonts w:ascii="Times New Roman" w:hAnsi="Times New Roman"/>
          <w:b/>
          <w:bCs/>
          <w:spacing w:val="-6"/>
          <w:sz w:val="28"/>
          <w:szCs w:val="28"/>
        </w:rPr>
        <w:t>Түштүк</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Кыргызстандын</w:t>
      </w:r>
      <w:proofErr w:type="spellEnd"/>
      <w:r w:rsidRPr="00DF6B70">
        <w:rPr>
          <w:rFonts w:ascii="Times New Roman" w:hAnsi="Times New Roman"/>
          <w:b/>
          <w:bCs/>
          <w:spacing w:val="-6"/>
          <w:sz w:val="28"/>
          <w:szCs w:val="28"/>
        </w:rPr>
        <w:t xml:space="preserve"> ар </w:t>
      </w:r>
      <w:proofErr w:type="spellStart"/>
      <w:r w:rsidRPr="00DF6B70">
        <w:rPr>
          <w:rFonts w:ascii="Times New Roman" w:hAnsi="Times New Roman"/>
          <w:b/>
          <w:bCs/>
          <w:spacing w:val="-6"/>
          <w:sz w:val="28"/>
          <w:szCs w:val="28"/>
        </w:rPr>
        <w:t>кандай</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экологиялык</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зоналарында</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жана</w:t>
      </w:r>
      <w:proofErr w:type="spellEnd"/>
      <w:r w:rsidRPr="00DF6B70">
        <w:rPr>
          <w:rFonts w:ascii="Times New Roman" w:hAnsi="Times New Roman"/>
          <w:b/>
          <w:bCs/>
          <w:spacing w:val="-6"/>
          <w:sz w:val="28"/>
          <w:szCs w:val="28"/>
        </w:rPr>
        <w:t xml:space="preserve"> Ош </w:t>
      </w:r>
      <w:proofErr w:type="spellStart"/>
      <w:r w:rsidRPr="00DF6B70">
        <w:rPr>
          <w:rFonts w:ascii="Times New Roman" w:hAnsi="Times New Roman"/>
          <w:b/>
          <w:bCs/>
          <w:spacing w:val="-6"/>
          <w:sz w:val="28"/>
          <w:szCs w:val="28"/>
        </w:rPr>
        <w:t>шаарында</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жашаган</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аялдардын</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эне</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сүтүндө</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заңында</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жана</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жаңы</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төрөлгөн</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балдардын</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заңында</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нормофлоранын</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курамынын</w:t>
      </w:r>
      <w:proofErr w:type="spellEnd"/>
      <w:r w:rsidRPr="00DF6B70">
        <w:rPr>
          <w:rFonts w:ascii="Times New Roman" w:hAnsi="Times New Roman"/>
          <w:b/>
          <w:bCs/>
          <w:spacing w:val="-6"/>
          <w:sz w:val="28"/>
          <w:szCs w:val="28"/>
        </w:rPr>
        <w:t xml:space="preserve"> </w:t>
      </w:r>
      <w:proofErr w:type="spellStart"/>
      <w:r w:rsidRPr="00DF6B70">
        <w:rPr>
          <w:rFonts w:ascii="Times New Roman" w:hAnsi="Times New Roman"/>
          <w:b/>
          <w:bCs/>
          <w:spacing w:val="-6"/>
          <w:sz w:val="28"/>
          <w:szCs w:val="28"/>
        </w:rPr>
        <w:t>өзгөчөлүктөрү</w:t>
      </w:r>
      <w:proofErr w:type="spellEnd"/>
      <w:r w:rsidRPr="00DF6B70">
        <w:rPr>
          <w:rFonts w:ascii="Times New Roman" w:hAnsi="Times New Roman"/>
          <w:b/>
          <w:bCs/>
          <w:spacing w:val="-6"/>
          <w:sz w:val="28"/>
          <w:szCs w:val="28"/>
        </w:rPr>
        <w:t>.</w:t>
      </w:r>
    </w:p>
    <w:p w14:paraId="7CA90953" w14:textId="2C6C0B6E" w:rsidR="00260843" w:rsidRPr="00DF6B70" w:rsidRDefault="00260843" w:rsidP="006C36E9">
      <w:pPr>
        <w:tabs>
          <w:tab w:val="left" w:pos="709"/>
          <w:tab w:val="left" w:pos="1134"/>
        </w:tabs>
        <w:spacing w:after="0" w:line="240" w:lineRule="auto"/>
        <w:ind w:firstLine="709"/>
        <w:jc w:val="both"/>
        <w:rPr>
          <w:rFonts w:ascii="Times New Roman" w:hAnsi="Times New Roman"/>
          <w:spacing w:val="-6"/>
          <w:sz w:val="28"/>
          <w:szCs w:val="28"/>
        </w:rPr>
      </w:pPr>
      <w:proofErr w:type="spellStart"/>
      <w:r w:rsidRPr="00DF6B70">
        <w:rPr>
          <w:rFonts w:ascii="Times New Roman" w:hAnsi="Times New Roman"/>
          <w:spacing w:val="-6"/>
          <w:sz w:val="28"/>
          <w:szCs w:val="28"/>
        </w:rPr>
        <w:t>Эне</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сүтүндөгү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ХОПтун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деңгээлине</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жараша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энелердин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жаңы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төрөлгөн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балдардын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ичеги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нормофлорасынын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бөлүнүп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чыгуу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жыйынтыктары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берилген</w:t>
      </w:r>
      <w:proofErr w:type="spellEnd"/>
      <w:r w:rsidRPr="00DF6B70">
        <w:rPr>
          <w:rFonts w:ascii="Times New Roman" w:hAnsi="Times New Roman"/>
          <w:spacing w:val="-6"/>
          <w:sz w:val="28"/>
          <w:szCs w:val="28"/>
        </w:rPr>
        <w:t xml:space="preserve"> (3.2.2-таблица).</w:t>
      </w:r>
    </w:p>
    <w:p w14:paraId="6099E636" w14:textId="6DF01AF9" w:rsidR="006825EF" w:rsidRPr="00DF6B70" w:rsidRDefault="001905C0" w:rsidP="00260843">
      <w:pPr>
        <w:pStyle w:val="a3"/>
        <w:tabs>
          <w:tab w:val="left" w:pos="709"/>
          <w:tab w:val="left" w:pos="1134"/>
        </w:tabs>
        <w:spacing w:after="0" w:line="240" w:lineRule="auto"/>
        <w:ind w:left="567"/>
        <w:jc w:val="both"/>
        <w:rPr>
          <w:rFonts w:ascii="Times New Roman" w:hAnsi="Times New Roman"/>
          <w:bCs/>
          <w:sz w:val="20"/>
          <w:szCs w:val="28"/>
        </w:rPr>
      </w:pPr>
      <w:r w:rsidRPr="00DF6B70">
        <w:rPr>
          <w:rFonts w:ascii="Times New Roman" w:hAnsi="Times New Roman"/>
          <w:b/>
          <w:bCs/>
          <w:spacing w:val="-6"/>
          <w:sz w:val="28"/>
          <w:szCs w:val="28"/>
        </w:rPr>
        <w:t xml:space="preserve"> </w:t>
      </w:r>
    </w:p>
    <w:p w14:paraId="0CFE181A" w14:textId="25773FAD" w:rsidR="00446654" w:rsidRPr="00DF6B70" w:rsidRDefault="002F1E63" w:rsidP="001905C0">
      <w:pPr>
        <w:pStyle w:val="a3"/>
        <w:tabs>
          <w:tab w:val="left" w:pos="709"/>
        </w:tabs>
        <w:spacing w:after="0" w:line="240" w:lineRule="auto"/>
        <w:ind w:left="0"/>
        <w:jc w:val="both"/>
        <w:rPr>
          <w:rFonts w:ascii="Times New Roman" w:hAnsi="Times New Roman"/>
          <w:bCs/>
          <w:sz w:val="28"/>
          <w:szCs w:val="28"/>
        </w:rPr>
      </w:pPr>
      <w:r w:rsidRPr="00DF6B70">
        <w:t xml:space="preserve"> </w:t>
      </w:r>
      <w:r w:rsidRPr="00DF6B70">
        <w:rPr>
          <w:rFonts w:ascii="Times New Roman" w:hAnsi="Times New Roman"/>
          <w:bCs/>
          <w:sz w:val="28"/>
          <w:szCs w:val="28"/>
        </w:rPr>
        <w:t>3.2.2-таблица – Кара-</w:t>
      </w:r>
      <w:proofErr w:type="spellStart"/>
      <w:r w:rsidRPr="00DF6B70">
        <w:rPr>
          <w:rFonts w:ascii="Times New Roman" w:hAnsi="Times New Roman"/>
          <w:bCs/>
          <w:sz w:val="28"/>
          <w:szCs w:val="28"/>
        </w:rPr>
        <w:t>Кулжа</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аймагында</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жашаган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аялдардын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жана</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жаңы</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төрөлгөн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балдардын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эне</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сүтүнүн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заң</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үлгүлөрүнүн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микробиому</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жашаган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аймакка</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жараша</w:t>
      </w:r>
      <w:proofErr w:type="spellEnd"/>
    </w:p>
    <w:p w14:paraId="554F6040" w14:textId="77777777" w:rsidR="00FC57A4" w:rsidRPr="00DF6B70" w:rsidRDefault="00FC57A4" w:rsidP="008A4EB5">
      <w:pPr>
        <w:tabs>
          <w:tab w:val="left" w:pos="709"/>
        </w:tabs>
        <w:spacing w:after="0" w:line="240" w:lineRule="auto"/>
        <w:ind w:firstLine="426"/>
        <w:jc w:val="both"/>
        <w:rPr>
          <w:rFonts w:ascii="Times New Roman" w:hAnsi="Times New Roman"/>
          <w:sz w:val="16"/>
          <w:szCs w:val="16"/>
        </w:rPr>
      </w:pPr>
    </w:p>
    <w:tbl>
      <w:tblPr>
        <w:tblStyle w:val="ac"/>
        <w:tblW w:w="5000" w:type="pct"/>
        <w:jc w:val="center"/>
        <w:tblLook w:val="04A0" w:firstRow="1" w:lastRow="0" w:firstColumn="1" w:lastColumn="0" w:noHBand="0" w:noVBand="1"/>
      </w:tblPr>
      <w:tblGrid>
        <w:gridCol w:w="2691"/>
        <w:gridCol w:w="3009"/>
        <w:gridCol w:w="2954"/>
        <w:gridCol w:w="1200"/>
      </w:tblGrid>
      <w:tr w:rsidR="00446654" w:rsidRPr="00DF6B70" w14:paraId="01740077" w14:textId="77777777" w:rsidTr="00333B17">
        <w:trPr>
          <w:trHeight w:val="96"/>
          <w:jc w:val="center"/>
        </w:trPr>
        <w:tc>
          <w:tcPr>
            <w:tcW w:w="1365" w:type="pct"/>
          </w:tcPr>
          <w:p w14:paraId="26B56B7B" w14:textId="5A1DCACD" w:rsidR="00446654" w:rsidRPr="00DF6B70" w:rsidRDefault="00484344" w:rsidP="0034756B">
            <w:pPr>
              <w:tabs>
                <w:tab w:val="left" w:pos="709"/>
              </w:tabs>
              <w:spacing w:after="0" w:line="240" w:lineRule="auto"/>
              <w:rPr>
                <w:rFonts w:ascii="Times New Roman" w:hAnsi="Times New Roman"/>
                <w:sz w:val="28"/>
                <w:szCs w:val="28"/>
              </w:rPr>
            </w:pPr>
            <w:proofErr w:type="spellStart"/>
            <w:r w:rsidRPr="00DF6B70">
              <w:rPr>
                <w:rStyle w:val="ezkurwreuab5ozgtqnkl"/>
                <w:rFonts w:ascii="Times New Roman" w:hAnsi="Times New Roman"/>
                <w:sz w:val="28"/>
                <w:szCs w:val="28"/>
              </w:rPr>
              <w:t>Изилденүүчү</w:t>
            </w:r>
            <w:proofErr w:type="spellEnd"/>
            <w:r w:rsidRPr="00DF6B70">
              <w:rPr>
                <w:rStyle w:val="ezkurwreuab5ozgtqnkl"/>
                <w:rFonts w:ascii="Times New Roman" w:hAnsi="Times New Roman"/>
                <w:sz w:val="28"/>
                <w:szCs w:val="28"/>
              </w:rPr>
              <w:t xml:space="preserve"> материал</w:t>
            </w:r>
            <w:r w:rsidRPr="00DF6B70">
              <w:rPr>
                <w:rFonts w:ascii="Times New Roman" w:hAnsi="Times New Roman"/>
                <w:sz w:val="28"/>
                <w:szCs w:val="28"/>
              </w:rPr>
              <w:t xml:space="preserve"> </w:t>
            </w:r>
            <w:r w:rsidRPr="00DF6B70">
              <w:rPr>
                <w:rStyle w:val="ezkurwreuab5ozgtqnkl"/>
                <w:rFonts w:ascii="Times New Roman" w:hAnsi="Times New Roman"/>
                <w:sz w:val="28"/>
                <w:szCs w:val="28"/>
              </w:rPr>
              <w:t>2</w:t>
            </w:r>
            <w:r w:rsidRPr="00DF6B70">
              <w:rPr>
                <w:rFonts w:ascii="Times New Roman" w:hAnsi="Times New Roman"/>
                <w:sz w:val="28"/>
                <w:szCs w:val="28"/>
              </w:rPr>
              <w:t xml:space="preserve"> </w:t>
            </w:r>
            <w:proofErr w:type="spellStart"/>
            <w:r w:rsidRPr="00DF6B70">
              <w:rPr>
                <w:rStyle w:val="ezkurwreuab5ozgtqnkl"/>
                <w:rFonts w:ascii="Times New Roman" w:hAnsi="Times New Roman"/>
                <w:sz w:val="28"/>
                <w:szCs w:val="28"/>
              </w:rPr>
              <w:t>күн</w:t>
            </w:r>
            <w:proofErr w:type="spellEnd"/>
          </w:p>
        </w:tc>
        <w:tc>
          <w:tcPr>
            <w:tcW w:w="1527" w:type="pct"/>
          </w:tcPr>
          <w:p w14:paraId="18E9140B" w14:textId="6CAACAFB" w:rsidR="00446654" w:rsidRPr="00DF6B70" w:rsidRDefault="00304C2D" w:rsidP="0034756B">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ХОП бар</w:t>
            </w:r>
          </w:p>
          <w:p w14:paraId="40B2B2FA" w14:textId="77777777" w:rsidR="00446654" w:rsidRPr="00DF6B70" w:rsidRDefault="00446654" w:rsidP="0034756B">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(n=8)</w:t>
            </w:r>
          </w:p>
        </w:tc>
        <w:tc>
          <w:tcPr>
            <w:tcW w:w="1499" w:type="pct"/>
          </w:tcPr>
          <w:p w14:paraId="2288F784" w14:textId="1DDF37F6" w:rsidR="00446654" w:rsidRPr="00DF6B70" w:rsidRDefault="00304C2D" w:rsidP="0034756B">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ХОП жок</w:t>
            </w:r>
          </w:p>
          <w:p w14:paraId="7B8C3C7F" w14:textId="77777777" w:rsidR="00446654" w:rsidRPr="00DF6B70" w:rsidRDefault="00446654" w:rsidP="0034756B">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(n=30)</w:t>
            </w:r>
          </w:p>
        </w:tc>
        <w:tc>
          <w:tcPr>
            <w:tcW w:w="609" w:type="pct"/>
          </w:tcPr>
          <w:p w14:paraId="4DF9C128" w14:textId="77777777" w:rsidR="00446654" w:rsidRPr="00DF6B70" w:rsidRDefault="00446654" w:rsidP="0034756B">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Р</w:t>
            </w:r>
          </w:p>
        </w:tc>
      </w:tr>
      <w:tr w:rsidR="00446654" w:rsidRPr="00DF6B70" w14:paraId="06ADD962" w14:textId="77777777" w:rsidTr="00333B17">
        <w:trPr>
          <w:trHeight w:val="299"/>
          <w:jc w:val="center"/>
        </w:trPr>
        <w:tc>
          <w:tcPr>
            <w:tcW w:w="1365" w:type="pct"/>
            <w:shd w:val="clear" w:color="auto" w:fill="D0CECE" w:themeFill="background2" w:themeFillShade="E6"/>
          </w:tcPr>
          <w:p w14:paraId="5A427C0B" w14:textId="4438C9ED" w:rsidR="00446654" w:rsidRPr="00DF6B70" w:rsidRDefault="00484344" w:rsidP="0034756B">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w:t>
            </w:r>
            <w:proofErr w:type="spellEnd"/>
          </w:p>
        </w:tc>
        <w:tc>
          <w:tcPr>
            <w:tcW w:w="1527" w:type="pct"/>
            <w:shd w:val="clear" w:color="auto" w:fill="D0CECE" w:themeFill="background2" w:themeFillShade="E6"/>
          </w:tcPr>
          <w:p w14:paraId="439D8F48" w14:textId="77777777" w:rsidR="00446654" w:rsidRPr="00DF6B70" w:rsidRDefault="00446654" w:rsidP="0034756B">
            <w:pPr>
              <w:tabs>
                <w:tab w:val="left" w:pos="709"/>
              </w:tabs>
              <w:spacing w:after="0" w:line="240" w:lineRule="auto"/>
              <w:jc w:val="center"/>
              <w:rPr>
                <w:rFonts w:ascii="Times New Roman" w:hAnsi="Times New Roman"/>
                <w:sz w:val="28"/>
                <w:szCs w:val="28"/>
              </w:rPr>
            </w:pPr>
          </w:p>
        </w:tc>
        <w:tc>
          <w:tcPr>
            <w:tcW w:w="1499" w:type="pct"/>
            <w:shd w:val="clear" w:color="auto" w:fill="D0CECE" w:themeFill="background2" w:themeFillShade="E6"/>
          </w:tcPr>
          <w:p w14:paraId="0E8EA7EF" w14:textId="77777777" w:rsidR="00446654" w:rsidRPr="00DF6B70" w:rsidRDefault="00446654" w:rsidP="0034756B">
            <w:pPr>
              <w:tabs>
                <w:tab w:val="left" w:pos="709"/>
              </w:tabs>
              <w:spacing w:after="0" w:line="240" w:lineRule="auto"/>
              <w:jc w:val="center"/>
              <w:rPr>
                <w:rFonts w:ascii="Times New Roman" w:hAnsi="Times New Roman"/>
                <w:sz w:val="28"/>
                <w:szCs w:val="28"/>
              </w:rPr>
            </w:pPr>
          </w:p>
        </w:tc>
        <w:tc>
          <w:tcPr>
            <w:tcW w:w="609" w:type="pct"/>
            <w:shd w:val="clear" w:color="auto" w:fill="D0CECE" w:themeFill="background2" w:themeFillShade="E6"/>
          </w:tcPr>
          <w:p w14:paraId="11CD2916" w14:textId="77777777" w:rsidR="00446654" w:rsidRPr="00DF6B70" w:rsidRDefault="00446654" w:rsidP="0034756B">
            <w:pPr>
              <w:tabs>
                <w:tab w:val="left" w:pos="709"/>
              </w:tabs>
              <w:spacing w:after="0" w:line="240" w:lineRule="auto"/>
              <w:jc w:val="center"/>
              <w:rPr>
                <w:rFonts w:ascii="Times New Roman" w:hAnsi="Times New Roman"/>
                <w:sz w:val="28"/>
                <w:szCs w:val="28"/>
              </w:rPr>
            </w:pPr>
          </w:p>
        </w:tc>
      </w:tr>
      <w:tr w:rsidR="00DA418E" w:rsidRPr="00DF6B70" w14:paraId="5D15F710" w14:textId="77777777" w:rsidTr="00333B17">
        <w:trPr>
          <w:trHeight w:val="96"/>
          <w:jc w:val="center"/>
        </w:trPr>
        <w:tc>
          <w:tcPr>
            <w:tcW w:w="1365" w:type="pct"/>
          </w:tcPr>
          <w:p w14:paraId="56793468" w14:textId="43E343F4" w:rsidR="00DA418E" w:rsidRPr="00DF6B70" w:rsidRDefault="00DA418E" w:rsidP="0034756B">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Бифидобактериялар</w:t>
            </w:r>
            <w:proofErr w:type="spellEnd"/>
          </w:p>
        </w:tc>
        <w:tc>
          <w:tcPr>
            <w:tcW w:w="1527" w:type="pct"/>
          </w:tcPr>
          <w:p w14:paraId="58DA13EF" w14:textId="2C461ADD"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1,5±0.12</w:t>
            </w:r>
            <w:r w:rsidRPr="00DF6B70">
              <w:rPr>
                <w:rFonts w:ascii="Times New Roman" w:hAnsi="Times New Roman"/>
                <w:spacing w:val="-8"/>
                <w:sz w:val="28"/>
                <w:szCs w:val="28"/>
                <w:bdr w:val="none" w:sz="0" w:space="0" w:color="auto" w:frame="1"/>
              </w:rPr>
              <w:t>×</w:t>
            </w:r>
            <w:r w:rsidRPr="00DF6B70">
              <w:rPr>
                <w:rFonts w:ascii="Times New Roman" w:hAnsi="Times New Roman"/>
                <w:spacing w:val="-8"/>
                <w:sz w:val="28"/>
                <w:szCs w:val="28"/>
              </w:rPr>
              <w:t>10</w:t>
            </w:r>
            <w:r w:rsidRPr="00DF6B70">
              <w:rPr>
                <w:rFonts w:ascii="Times New Roman" w:hAnsi="Times New Roman"/>
                <w:spacing w:val="-8"/>
                <w:sz w:val="28"/>
                <w:szCs w:val="28"/>
                <w:vertAlign w:val="superscript"/>
              </w:rPr>
              <w:t>10</w:t>
            </w:r>
            <w:r w:rsidRPr="00DF6B70">
              <w:rPr>
                <w:rFonts w:ascii="Times New Roman" w:hAnsi="Times New Roman"/>
                <w:spacing w:val="-8"/>
                <w:sz w:val="28"/>
                <w:szCs w:val="28"/>
              </w:rPr>
              <w:t>КОЕ/мл</w:t>
            </w:r>
          </w:p>
        </w:tc>
        <w:tc>
          <w:tcPr>
            <w:tcW w:w="1499" w:type="pct"/>
          </w:tcPr>
          <w:p w14:paraId="269200F3" w14:textId="346CDF9C"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5.57±0.32</w:t>
            </w:r>
            <w:r w:rsidRPr="00DF6B70">
              <w:rPr>
                <w:rFonts w:ascii="Times New Roman" w:hAnsi="Times New Roman"/>
                <w:spacing w:val="-8"/>
                <w:sz w:val="28"/>
                <w:szCs w:val="28"/>
                <w:bdr w:val="none" w:sz="0" w:space="0" w:color="auto" w:frame="1"/>
              </w:rPr>
              <w:t>×</w:t>
            </w:r>
            <w:r w:rsidRPr="00DF6B70">
              <w:rPr>
                <w:rFonts w:ascii="Times New Roman" w:hAnsi="Times New Roman"/>
                <w:spacing w:val="-8"/>
                <w:sz w:val="28"/>
                <w:szCs w:val="28"/>
              </w:rPr>
              <w:t>10</w:t>
            </w:r>
            <w:r w:rsidRPr="00DF6B70">
              <w:rPr>
                <w:rFonts w:ascii="Times New Roman" w:hAnsi="Times New Roman"/>
                <w:spacing w:val="-8"/>
                <w:sz w:val="28"/>
                <w:szCs w:val="28"/>
                <w:vertAlign w:val="superscript"/>
              </w:rPr>
              <w:t>10</w:t>
            </w:r>
            <w:r w:rsidRPr="00DF6B70">
              <w:rPr>
                <w:rFonts w:ascii="Times New Roman" w:hAnsi="Times New Roman"/>
                <w:spacing w:val="-8"/>
                <w:sz w:val="28"/>
                <w:szCs w:val="28"/>
              </w:rPr>
              <w:t>КОЕ/мл</w:t>
            </w:r>
          </w:p>
        </w:tc>
        <w:tc>
          <w:tcPr>
            <w:tcW w:w="609" w:type="pct"/>
          </w:tcPr>
          <w:p w14:paraId="4A3B3967" w14:textId="5623C6EA"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≤0.0001</w:t>
            </w:r>
          </w:p>
        </w:tc>
      </w:tr>
      <w:tr w:rsidR="00DA418E" w:rsidRPr="00DF6B70" w14:paraId="53538E33" w14:textId="77777777" w:rsidTr="00333B17">
        <w:trPr>
          <w:trHeight w:val="529"/>
          <w:jc w:val="center"/>
        </w:trPr>
        <w:tc>
          <w:tcPr>
            <w:tcW w:w="1365" w:type="pct"/>
          </w:tcPr>
          <w:p w14:paraId="2EB40811" w14:textId="1E577829" w:rsidR="00DA418E" w:rsidRPr="00DF6B70" w:rsidRDefault="00DA418E" w:rsidP="0034756B">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Сут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бактериялары</w:t>
            </w:r>
            <w:proofErr w:type="spellEnd"/>
          </w:p>
        </w:tc>
        <w:tc>
          <w:tcPr>
            <w:tcW w:w="1527" w:type="pct"/>
          </w:tcPr>
          <w:p w14:paraId="4206AF6C" w14:textId="426DBD0F"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3.5±0.13</w:t>
            </w:r>
            <w:r w:rsidRPr="00DF6B70">
              <w:rPr>
                <w:rFonts w:ascii="Times New Roman" w:hAnsi="Times New Roman"/>
                <w:spacing w:val="-8"/>
                <w:sz w:val="28"/>
                <w:szCs w:val="28"/>
                <w:bdr w:val="none" w:sz="0" w:space="0" w:color="auto" w:frame="1"/>
              </w:rPr>
              <w:t>×</w:t>
            </w:r>
            <w:r w:rsidRPr="00DF6B70">
              <w:rPr>
                <w:rFonts w:ascii="Times New Roman" w:hAnsi="Times New Roman"/>
                <w:spacing w:val="-8"/>
                <w:sz w:val="28"/>
                <w:szCs w:val="28"/>
              </w:rPr>
              <w:t>10</w:t>
            </w:r>
            <w:r w:rsidRPr="00DF6B70">
              <w:rPr>
                <w:rFonts w:ascii="Times New Roman" w:hAnsi="Times New Roman"/>
                <w:spacing w:val="-8"/>
                <w:sz w:val="28"/>
                <w:szCs w:val="28"/>
                <w:vertAlign w:val="superscript"/>
              </w:rPr>
              <w:t>10</w:t>
            </w:r>
            <w:r w:rsidRPr="00DF6B70">
              <w:rPr>
                <w:rFonts w:ascii="Times New Roman" w:hAnsi="Times New Roman"/>
                <w:spacing w:val="-8"/>
                <w:sz w:val="28"/>
                <w:szCs w:val="28"/>
              </w:rPr>
              <w:t>КОЕ/мл</w:t>
            </w:r>
          </w:p>
        </w:tc>
        <w:tc>
          <w:tcPr>
            <w:tcW w:w="1499" w:type="pct"/>
          </w:tcPr>
          <w:p w14:paraId="1DF3B917" w14:textId="63EE7066"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5,71±0.31</w:t>
            </w:r>
            <w:r w:rsidRPr="00DF6B70">
              <w:rPr>
                <w:rFonts w:ascii="Times New Roman" w:hAnsi="Times New Roman"/>
                <w:spacing w:val="-8"/>
                <w:sz w:val="28"/>
                <w:szCs w:val="28"/>
                <w:bdr w:val="none" w:sz="0" w:space="0" w:color="auto" w:frame="1"/>
              </w:rPr>
              <w:t>×</w:t>
            </w:r>
            <w:r w:rsidRPr="00DF6B70">
              <w:rPr>
                <w:rFonts w:ascii="Times New Roman" w:hAnsi="Times New Roman"/>
                <w:spacing w:val="-8"/>
                <w:sz w:val="28"/>
                <w:szCs w:val="28"/>
              </w:rPr>
              <w:t>10</w:t>
            </w:r>
            <w:r w:rsidRPr="00DF6B70">
              <w:rPr>
                <w:rFonts w:ascii="Times New Roman" w:hAnsi="Times New Roman"/>
                <w:spacing w:val="-8"/>
                <w:sz w:val="28"/>
                <w:szCs w:val="28"/>
                <w:vertAlign w:val="superscript"/>
              </w:rPr>
              <w:t>12</w:t>
            </w:r>
            <w:r w:rsidRPr="00DF6B70">
              <w:rPr>
                <w:rFonts w:ascii="Times New Roman" w:hAnsi="Times New Roman"/>
                <w:spacing w:val="-8"/>
                <w:sz w:val="28"/>
                <w:szCs w:val="28"/>
              </w:rPr>
              <w:t>КОЕ/мл</w:t>
            </w:r>
          </w:p>
        </w:tc>
        <w:tc>
          <w:tcPr>
            <w:tcW w:w="609" w:type="pct"/>
          </w:tcPr>
          <w:p w14:paraId="2A106DDD" w14:textId="7BBAE4FA"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≤0.0001</w:t>
            </w:r>
          </w:p>
        </w:tc>
      </w:tr>
      <w:tr w:rsidR="00DA418E" w:rsidRPr="00DF6B70" w14:paraId="1C789E48" w14:textId="77777777" w:rsidTr="00333B17">
        <w:trPr>
          <w:trHeight w:val="96"/>
          <w:jc w:val="center"/>
        </w:trPr>
        <w:tc>
          <w:tcPr>
            <w:tcW w:w="1365" w:type="pct"/>
            <w:shd w:val="clear" w:color="auto" w:fill="D0CECE" w:themeFill="background2" w:themeFillShade="E6"/>
          </w:tcPr>
          <w:p w14:paraId="47832F57" w14:textId="4536504E" w:rsidR="00DA418E" w:rsidRPr="00DF6B70" w:rsidRDefault="00DA418E" w:rsidP="0034756B">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Энелердин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527" w:type="pct"/>
            <w:shd w:val="clear" w:color="auto" w:fill="D0CECE" w:themeFill="background2" w:themeFillShade="E6"/>
          </w:tcPr>
          <w:p w14:paraId="0EBBFD44" w14:textId="77777777" w:rsidR="00DA418E" w:rsidRPr="00DF6B70" w:rsidRDefault="00DA418E" w:rsidP="0034756B">
            <w:pPr>
              <w:tabs>
                <w:tab w:val="left" w:pos="709"/>
              </w:tabs>
              <w:spacing w:after="0" w:line="240" w:lineRule="auto"/>
              <w:jc w:val="center"/>
              <w:rPr>
                <w:rFonts w:ascii="Times New Roman" w:hAnsi="Times New Roman"/>
                <w:spacing w:val="-8"/>
                <w:sz w:val="28"/>
                <w:szCs w:val="28"/>
              </w:rPr>
            </w:pPr>
          </w:p>
        </w:tc>
        <w:tc>
          <w:tcPr>
            <w:tcW w:w="1499" w:type="pct"/>
            <w:shd w:val="clear" w:color="auto" w:fill="D0CECE" w:themeFill="background2" w:themeFillShade="E6"/>
          </w:tcPr>
          <w:p w14:paraId="5CEFD951" w14:textId="77777777" w:rsidR="00DA418E" w:rsidRPr="00DF6B70" w:rsidRDefault="00DA418E" w:rsidP="0034756B">
            <w:pPr>
              <w:tabs>
                <w:tab w:val="left" w:pos="709"/>
              </w:tabs>
              <w:spacing w:after="0" w:line="240" w:lineRule="auto"/>
              <w:jc w:val="center"/>
              <w:rPr>
                <w:rFonts w:ascii="Times New Roman" w:hAnsi="Times New Roman"/>
                <w:spacing w:val="-8"/>
                <w:sz w:val="28"/>
                <w:szCs w:val="28"/>
              </w:rPr>
            </w:pPr>
          </w:p>
        </w:tc>
        <w:tc>
          <w:tcPr>
            <w:tcW w:w="609" w:type="pct"/>
            <w:shd w:val="clear" w:color="auto" w:fill="D0CECE" w:themeFill="background2" w:themeFillShade="E6"/>
          </w:tcPr>
          <w:p w14:paraId="7870DA6E" w14:textId="77777777" w:rsidR="00DA418E" w:rsidRPr="00DF6B70" w:rsidRDefault="00DA418E" w:rsidP="0034756B">
            <w:pPr>
              <w:tabs>
                <w:tab w:val="left" w:pos="709"/>
              </w:tabs>
              <w:spacing w:after="0" w:line="240" w:lineRule="auto"/>
              <w:jc w:val="center"/>
              <w:rPr>
                <w:rFonts w:ascii="Times New Roman" w:hAnsi="Times New Roman"/>
                <w:spacing w:val="-8"/>
                <w:sz w:val="28"/>
                <w:szCs w:val="28"/>
              </w:rPr>
            </w:pPr>
          </w:p>
        </w:tc>
      </w:tr>
      <w:tr w:rsidR="00DA418E" w:rsidRPr="00DF6B70" w14:paraId="0EAEF976" w14:textId="77777777" w:rsidTr="00333B17">
        <w:trPr>
          <w:trHeight w:val="96"/>
          <w:jc w:val="center"/>
        </w:trPr>
        <w:tc>
          <w:tcPr>
            <w:tcW w:w="1365" w:type="pct"/>
          </w:tcPr>
          <w:p w14:paraId="5A5CEE6C" w14:textId="7C67D83D" w:rsidR="00DA418E" w:rsidRPr="00DF6B70" w:rsidRDefault="00DA418E" w:rsidP="0034756B">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Бифидобактериялар</w:t>
            </w:r>
            <w:proofErr w:type="spellEnd"/>
          </w:p>
        </w:tc>
        <w:tc>
          <w:tcPr>
            <w:tcW w:w="1527" w:type="pct"/>
          </w:tcPr>
          <w:p w14:paraId="644B7153" w14:textId="11FE9B4D"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1.</w:t>
            </w:r>
            <w:r w:rsidR="003376E3" w:rsidRPr="00DF6B70">
              <w:rPr>
                <w:rFonts w:ascii="Times New Roman" w:hAnsi="Times New Roman"/>
                <w:spacing w:val="-8"/>
                <w:sz w:val="28"/>
                <w:szCs w:val="28"/>
              </w:rPr>
              <w:t>48</w:t>
            </w:r>
            <w:r w:rsidRPr="00DF6B70">
              <w:rPr>
                <w:rFonts w:ascii="Times New Roman" w:hAnsi="Times New Roman"/>
                <w:spacing w:val="-8"/>
                <w:sz w:val="28"/>
                <w:szCs w:val="28"/>
              </w:rPr>
              <w:t>±0.01</w:t>
            </w:r>
            <w:r w:rsidRPr="00DF6B70">
              <w:rPr>
                <w:rFonts w:ascii="Times New Roman" w:hAnsi="Times New Roman"/>
                <w:spacing w:val="-8"/>
                <w:sz w:val="28"/>
                <w:szCs w:val="28"/>
                <w:bdr w:val="none" w:sz="0" w:space="0" w:color="auto" w:frame="1"/>
              </w:rPr>
              <w:t>×</w:t>
            </w:r>
            <w:r w:rsidRPr="00DF6B70">
              <w:rPr>
                <w:rFonts w:ascii="Times New Roman" w:hAnsi="Times New Roman"/>
                <w:spacing w:val="-8"/>
                <w:sz w:val="28"/>
                <w:szCs w:val="28"/>
              </w:rPr>
              <w:t>10</w:t>
            </w:r>
            <w:r w:rsidRPr="00DF6B70">
              <w:rPr>
                <w:rFonts w:ascii="Times New Roman" w:hAnsi="Times New Roman"/>
                <w:spacing w:val="-8"/>
                <w:sz w:val="28"/>
                <w:szCs w:val="28"/>
                <w:vertAlign w:val="superscript"/>
              </w:rPr>
              <w:t>1</w:t>
            </w:r>
            <w:r w:rsidR="003376E3" w:rsidRPr="00DF6B70">
              <w:rPr>
                <w:rFonts w:ascii="Times New Roman" w:hAnsi="Times New Roman"/>
                <w:spacing w:val="-8"/>
                <w:sz w:val="28"/>
                <w:szCs w:val="28"/>
                <w:vertAlign w:val="superscript"/>
              </w:rPr>
              <w:t>0</w:t>
            </w:r>
            <w:r w:rsidRPr="00DF6B70">
              <w:rPr>
                <w:rFonts w:ascii="Times New Roman" w:hAnsi="Times New Roman"/>
                <w:spacing w:val="-8"/>
                <w:sz w:val="28"/>
                <w:szCs w:val="28"/>
              </w:rPr>
              <w:t>КОЕ/г</w:t>
            </w:r>
          </w:p>
        </w:tc>
        <w:tc>
          <w:tcPr>
            <w:tcW w:w="1499" w:type="pct"/>
          </w:tcPr>
          <w:p w14:paraId="75797917" w14:textId="1DC21785"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bCs/>
                <w:spacing w:val="-8"/>
                <w:sz w:val="28"/>
                <w:szCs w:val="28"/>
              </w:rPr>
              <w:t>6,57</w:t>
            </w:r>
            <w:r w:rsidRPr="00DF6B70">
              <w:rPr>
                <w:rFonts w:ascii="Times New Roman" w:hAnsi="Times New Roman"/>
                <w:spacing w:val="-8"/>
                <w:sz w:val="28"/>
                <w:szCs w:val="28"/>
              </w:rPr>
              <w:t>±0,22</w:t>
            </w:r>
            <w:r w:rsidRPr="00DF6B70">
              <w:rPr>
                <w:rFonts w:ascii="Times New Roman" w:hAnsi="Times New Roman"/>
                <w:spacing w:val="-8"/>
                <w:sz w:val="28"/>
                <w:szCs w:val="28"/>
                <w:bdr w:val="none" w:sz="0" w:space="0" w:color="auto" w:frame="1"/>
              </w:rPr>
              <w:t>×</w:t>
            </w:r>
            <w:r w:rsidRPr="00DF6B70">
              <w:rPr>
                <w:rFonts w:ascii="Times New Roman" w:hAnsi="Times New Roman"/>
                <w:spacing w:val="-8"/>
                <w:sz w:val="28"/>
                <w:szCs w:val="28"/>
              </w:rPr>
              <w:t>10</w:t>
            </w:r>
            <w:r w:rsidRPr="00DF6B70">
              <w:rPr>
                <w:rFonts w:ascii="Times New Roman" w:hAnsi="Times New Roman"/>
                <w:spacing w:val="-8"/>
                <w:sz w:val="28"/>
                <w:szCs w:val="28"/>
                <w:vertAlign w:val="superscript"/>
              </w:rPr>
              <w:t>10</w:t>
            </w:r>
            <w:r w:rsidRPr="00DF6B70">
              <w:rPr>
                <w:rFonts w:ascii="Times New Roman" w:hAnsi="Times New Roman"/>
                <w:spacing w:val="-8"/>
                <w:sz w:val="28"/>
                <w:szCs w:val="28"/>
              </w:rPr>
              <w:t>КОЕ/г</w:t>
            </w:r>
          </w:p>
        </w:tc>
        <w:tc>
          <w:tcPr>
            <w:tcW w:w="609" w:type="pct"/>
          </w:tcPr>
          <w:p w14:paraId="50274C82" w14:textId="1609C991"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≤0.0001</w:t>
            </w:r>
          </w:p>
        </w:tc>
      </w:tr>
      <w:tr w:rsidR="00DA418E" w:rsidRPr="00DF6B70" w14:paraId="2309DA31" w14:textId="77777777" w:rsidTr="00333B17">
        <w:trPr>
          <w:trHeight w:val="96"/>
          <w:jc w:val="center"/>
        </w:trPr>
        <w:tc>
          <w:tcPr>
            <w:tcW w:w="1365" w:type="pct"/>
          </w:tcPr>
          <w:p w14:paraId="69A4DC5C" w14:textId="44D5DAEF" w:rsidR="00DA418E" w:rsidRPr="00DF6B70" w:rsidRDefault="00DA418E" w:rsidP="0034756B">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Сут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бактериялары</w:t>
            </w:r>
            <w:proofErr w:type="spellEnd"/>
          </w:p>
        </w:tc>
        <w:tc>
          <w:tcPr>
            <w:tcW w:w="1527" w:type="pct"/>
          </w:tcPr>
          <w:p w14:paraId="3A534FA5" w14:textId="63FB6690" w:rsidR="00DA418E" w:rsidRPr="00DF6B70" w:rsidRDefault="00F42084"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6</w:t>
            </w:r>
            <w:r w:rsidR="00DA418E" w:rsidRPr="00DF6B70">
              <w:rPr>
                <w:rFonts w:ascii="Times New Roman" w:hAnsi="Times New Roman"/>
                <w:spacing w:val="-8"/>
                <w:sz w:val="28"/>
                <w:szCs w:val="28"/>
              </w:rPr>
              <w:t>,</w:t>
            </w:r>
            <w:r w:rsidRPr="00DF6B70">
              <w:rPr>
                <w:rFonts w:ascii="Times New Roman" w:hAnsi="Times New Roman"/>
                <w:spacing w:val="-8"/>
                <w:sz w:val="28"/>
                <w:szCs w:val="28"/>
              </w:rPr>
              <w:t>7</w:t>
            </w:r>
            <w:r w:rsidR="00DA418E" w:rsidRPr="00DF6B70">
              <w:rPr>
                <w:rFonts w:ascii="Times New Roman" w:hAnsi="Times New Roman"/>
                <w:spacing w:val="-8"/>
                <w:sz w:val="28"/>
                <w:szCs w:val="28"/>
              </w:rPr>
              <w:t>± 0.11</w:t>
            </w:r>
            <w:r w:rsidR="00DA418E" w:rsidRPr="00DF6B70">
              <w:rPr>
                <w:rFonts w:ascii="Times New Roman" w:hAnsi="Times New Roman"/>
                <w:spacing w:val="-8"/>
                <w:sz w:val="28"/>
                <w:szCs w:val="28"/>
                <w:bdr w:val="none" w:sz="0" w:space="0" w:color="auto" w:frame="1"/>
              </w:rPr>
              <w:t>×</w:t>
            </w:r>
            <w:r w:rsidR="00DA418E" w:rsidRPr="00DF6B70">
              <w:rPr>
                <w:rFonts w:ascii="Times New Roman" w:hAnsi="Times New Roman"/>
                <w:spacing w:val="-8"/>
                <w:sz w:val="28"/>
                <w:szCs w:val="28"/>
              </w:rPr>
              <w:t>10</w:t>
            </w:r>
            <w:r w:rsidR="00DA418E" w:rsidRPr="00DF6B70">
              <w:rPr>
                <w:rFonts w:ascii="Times New Roman" w:hAnsi="Times New Roman"/>
                <w:spacing w:val="-8"/>
                <w:sz w:val="28"/>
                <w:szCs w:val="28"/>
                <w:vertAlign w:val="superscript"/>
              </w:rPr>
              <w:t>12</w:t>
            </w:r>
            <w:r w:rsidR="00DA418E" w:rsidRPr="00DF6B70">
              <w:rPr>
                <w:rFonts w:ascii="Times New Roman" w:hAnsi="Times New Roman"/>
                <w:spacing w:val="-8"/>
                <w:sz w:val="28"/>
                <w:szCs w:val="28"/>
              </w:rPr>
              <w:t>КОЕ/г</w:t>
            </w:r>
          </w:p>
        </w:tc>
        <w:tc>
          <w:tcPr>
            <w:tcW w:w="1499" w:type="pct"/>
          </w:tcPr>
          <w:p w14:paraId="45A4E344" w14:textId="62AB52CC" w:rsidR="00DA418E" w:rsidRPr="00DF6B70" w:rsidRDefault="00F42084"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kern w:val="24"/>
                <w:sz w:val="28"/>
                <w:szCs w:val="28"/>
              </w:rPr>
              <w:t>8</w:t>
            </w:r>
            <w:r w:rsidR="00DA418E" w:rsidRPr="00DF6B70">
              <w:rPr>
                <w:rFonts w:ascii="Times New Roman" w:hAnsi="Times New Roman"/>
                <w:spacing w:val="-8"/>
                <w:kern w:val="24"/>
                <w:sz w:val="28"/>
                <w:szCs w:val="28"/>
              </w:rPr>
              <w:t>,</w:t>
            </w:r>
            <w:r w:rsidRPr="00DF6B70">
              <w:rPr>
                <w:rFonts w:ascii="Times New Roman" w:hAnsi="Times New Roman"/>
                <w:spacing w:val="-8"/>
                <w:kern w:val="24"/>
                <w:sz w:val="28"/>
                <w:szCs w:val="28"/>
              </w:rPr>
              <w:t>22</w:t>
            </w:r>
            <w:r w:rsidR="00DA418E" w:rsidRPr="00DF6B70">
              <w:rPr>
                <w:rFonts w:ascii="Times New Roman" w:hAnsi="Times New Roman"/>
                <w:spacing w:val="-8"/>
                <w:kern w:val="24"/>
                <w:sz w:val="28"/>
                <w:szCs w:val="28"/>
              </w:rPr>
              <w:t xml:space="preserve"> </w:t>
            </w:r>
            <w:r w:rsidR="00DA418E" w:rsidRPr="00DF6B70">
              <w:rPr>
                <w:rFonts w:ascii="Times New Roman" w:hAnsi="Times New Roman"/>
                <w:spacing w:val="-8"/>
                <w:sz w:val="28"/>
                <w:szCs w:val="28"/>
              </w:rPr>
              <w:t>±0,</w:t>
            </w:r>
            <w:r w:rsidRPr="00DF6B70">
              <w:rPr>
                <w:rFonts w:ascii="Times New Roman" w:hAnsi="Times New Roman"/>
                <w:spacing w:val="-8"/>
                <w:sz w:val="28"/>
                <w:szCs w:val="28"/>
              </w:rPr>
              <w:t>7</w:t>
            </w:r>
            <w:r w:rsidR="00DA418E" w:rsidRPr="00DF6B70">
              <w:rPr>
                <w:rFonts w:ascii="Times New Roman" w:hAnsi="Times New Roman"/>
                <w:spacing w:val="-8"/>
                <w:sz w:val="28"/>
                <w:szCs w:val="28"/>
                <w:bdr w:val="none" w:sz="0" w:space="0" w:color="auto" w:frame="1"/>
              </w:rPr>
              <w:t>×</w:t>
            </w:r>
            <w:r w:rsidR="00DA418E" w:rsidRPr="00DF6B70">
              <w:rPr>
                <w:rFonts w:ascii="Times New Roman" w:hAnsi="Times New Roman"/>
                <w:spacing w:val="-8"/>
                <w:sz w:val="28"/>
                <w:szCs w:val="28"/>
              </w:rPr>
              <w:t>10</w:t>
            </w:r>
            <w:r w:rsidR="00DA418E" w:rsidRPr="00DF6B70">
              <w:rPr>
                <w:rFonts w:ascii="Times New Roman" w:hAnsi="Times New Roman"/>
                <w:spacing w:val="-8"/>
                <w:sz w:val="28"/>
                <w:szCs w:val="28"/>
                <w:vertAlign w:val="superscript"/>
              </w:rPr>
              <w:t>12</w:t>
            </w:r>
            <w:r w:rsidR="00DA418E" w:rsidRPr="00DF6B70">
              <w:rPr>
                <w:rFonts w:ascii="Times New Roman" w:hAnsi="Times New Roman"/>
                <w:spacing w:val="-8"/>
                <w:sz w:val="28"/>
                <w:szCs w:val="28"/>
              </w:rPr>
              <w:t>КОЕ/г</w:t>
            </w:r>
          </w:p>
        </w:tc>
        <w:tc>
          <w:tcPr>
            <w:tcW w:w="609" w:type="pct"/>
          </w:tcPr>
          <w:p w14:paraId="61AF7434" w14:textId="688373AF"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≤0.0001</w:t>
            </w:r>
          </w:p>
        </w:tc>
      </w:tr>
      <w:tr w:rsidR="00DA418E" w:rsidRPr="00DF6B70" w14:paraId="4C010353" w14:textId="77777777" w:rsidTr="00333B17">
        <w:trPr>
          <w:trHeight w:val="443"/>
          <w:jc w:val="center"/>
        </w:trPr>
        <w:tc>
          <w:tcPr>
            <w:tcW w:w="1365" w:type="pct"/>
            <w:shd w:val="clear" w:color="auto" w:fill="D0CECE" w:themeFill="background2" w:themeFillShade="E6"/>
          </w:tcPr>
          <w:p w14:paraId="4C044179" w14:textId="37A55E2A" w:rsidR="00DA418E" w:rsidRPr="00DF6B70" w:rsidRDefault="00DA418E" w:rsidP="0034756B">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527" w:type="pct"/>
            <w:shd w:val="clear" w:color="auto" w:fill="D0CECE" w:themeFill="background2" w:themeFillShade="E6"/>
          </w:tcPr>
          <w:p w14:paraId="5A509739" w14:textId="77777777" w:rsidR="00DA418E" w:rsidRPr="00DF6B70" w:rsidRDefault="00DA418E" w:rsidP="0034756B">
            <w:pPr>
              <w:tabs>
                <w:tab w:val="left" w:pos="709"/>
              </w:tabs>
              <w:spacing w:after="0" w:line="240" w:lineRule="auto"/>
              <w:jc w:val="center"/>
              <w:rPr>
                <w:rFonts w:ascii="Times New Roman" w:hAnsi="Times New Roman"/>
                <w:spacing w:val="-8"/>
                <w:sz w:val="28"/>
                <w:szCs w:val="28"/>
              </w:rPr>
            </w:pPr>
          </w:p>
        </w:tc>
        <w:tc>
          <w:tcPr>
            <w:tcW w:w="1499" w:type="pct"/>
            <w:shd w:val="clear" w:color="auto" w:fill="D0CECE" w:themeFill="background2" w:themeFillShade="E6"/>
          </w:tcPr>
          <w:p w14:paraId="60C63E7F" w14:textId="77777777" w:rsidR="00DA418E" w:rsidRPr="00DF6B70" w:rsidRDefault="00DA418E" w:rsidP="0034756B">
            <w:pPr>
              <w:tabs>
                <w:tab w:val="left" w:pos="709"/>
              </w:tabs>
              <w:spacing w:after="0" w:line="240" w:lineRule="auto"/>
              <w:jc w:val="center"/>
              <w:rPr>
                <w:rFonts w:ascii="Times New Roman" w:hAnsi="Times New Roman"/>
                <w:spacing w:val="-8"/>
                <w:sz w:val="28"/>
                <w:szCs w:val="28"/>
              </w:rPr>
            </w:pPr>
          </w:p>
        </w:tc>
        <w:tc>
          <w:tcPr>
            <w:tcW w:w="609" w:type="pct"/>
            <w:shd w:val="clear" w:color="auto" w:fill="D0CECE" w:themeFill="background2" w:themeFillShade="E6"/>
          </w:tcPr>
          <w:p w14:paraId="30587158" w14:textId="77777777" w:rsidR="00DA418E" w:rsidRPr="00DF6B70" w:rsidRDefault="00DA418E" w:rsidP="0034756B">
            <w:pPr>
              <w:tabs>
                <w:tab w:val="left" w:pos="709"/>
              </w:tabs>
              <w:spacing w:after="0" w:line="240" w:lineRule="auto"/>
              <w:jc w:val="center"/>
              <w:rPr>
                <w:rFonts w:ascii="Times New Roman" w:hAnsi="Times New Roman"/>
                <w:spacing w:val="-8"/>
                <w:sz w:val="28"/>
                <w:szCs w:val="28"/>
              </w:rPr>
            </w:pPr>
          </w:p>
        </w:tc>
      </w:tr>
      <w:tr w:rsidR="00DA418E" w:rsidRPr="00DF6B70" w14:paraId="3EA54D61" w14:textId="77777777" w:rsidTr="00333B17">
        <w:trPr>
          <w:trHeight w:val="96"/>
          <w:jc w:val="center"/>
        </w:trPr>
        <w:tc>
          <w:tcPr>
            <w:tcW w:w="1365" w:type="pct"/>
          </w:tcPr>
          <w:p w14:paraId="5DE9767F" w14:textId="4B25F542" w:rsidR="00DA418E" w:rsidRPr="00DF6B70" w:rsidRDefault="00DA418E" w:rsidP="0034756B">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Бифидобактериялар</w:t>
            </w:r>
            <w:proofErr w:type="spellEnd"/>
          </w:p>
        </w:tc>
        <w:tc>
          <w:tcPr>
            <w:tcW w:w="1527" w:type="pct"/>
          </w:tcPr>
          <w:p w14:paraId="531FF0EC" w14:textId="4C966E02"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1,</w:t>
            </w:r>
            <w:r w:rsidR="003376E3" w:rsidRPr="00DF6B70">
              <w:rPr>
                <w:rFonts w:ascii="Times New Roman" w:hAnsi="Times New Roman"/>
                <w:spacing w:val="-8"/>
                <w:sz w:val="28"/>
                <w:szCs w:val="28"/>
              </w:rPr>
              <w:t>4</w:t>
            </w:r>
            <w:r w:rsidRPr="00DF6B70">
              <w:rPr>
                <w:rFonts w:ascii="Times New Roman" w:hAnsi="Times New Roman"/>
                <w:spacing w:val="-8"/>
                <w:sz w:val="28"/>
                <w:szCs w:val="28"/>
              </w:rPr>
              <w:t>1± 0.00</w:t>
            </w:r>
            <w:r w:rsidR="003376E3" w:rsidRPr="00DF6B70">
              <w:rPr>
                <w:rFonts w:ascii="Times New Roman" w:hAnsi="Times New Roman"/>
                <w:spacing w:val="-8"/>
                <w:sz w:val="28"/>
                <w:szCs w:val="28"/>
              </w:rPr>
              <w:t>2</w:t>
            </w:r>
            <w:r w:rsidRPr="00DF6B70">
              <w:rPr>
                <w:rFonts w:ascii="Times New Roman" w:hAnsi="Times New Roman"/>
                <w:spacing w:val="-8"/>
                <w:sz w:val="28"/>
                <w:szCs w:val="28"/>
                <w:bdr w:val="none" w:sz="0" w:space="0" w:color="auto" w:frame="1"/>
              </w:rPr>
              <w:t>×</w:t>
            </w:r>
            <w:r w:rsidRPr="00DF6B70">
              <w:rPr>
                <w:rFonts w:ascii="Times New Roman" w:hAnsi="Times New Roman"/>
                <w:spacing w:val="-8"/>
                <w:sz w:val="28"/>
                <w:szCs w:val="28"/>
              </w:rPr>
              <w:t>10</w:t>
            </w:r>
            <w:r w:rsidRPr="00DF6B70">
              <w:rPr>
                <w:rFonts w:ascii="Times New Roman" w:hAnsi="Times New Roman"/>
                <w:spacing w:val="-8"/>
                <w:sz w:val="28"/>
                <w:szCs w:val="28"/>
                <w:vertAlign w:val="superscript"/>
              </w:rPr>
              <w:t xml:space="preserve">10 </w:t>
            </w:r>
            <w:r w:rsidRPr="00DF6B70">
              <w:rPr>
                <w:rFonts w:ascii="Times New Roman" w:hAnsi="Times New Roman"/>
                <w:spacing w:val="-8"/>
                <w:sz w:val="28"/>
                <w:szCs w:val="28"/>
              </w:rPr>
              <w:t>КОЕ/г</w:t>
            </w:r>
          </w:p>
        </w:tc>
        <w:tc>
          <w:tcPr>
            <w:tcW w:w="1499" w:type="pct"/>
          </w:tcPr>
          <w:p w14:paraId="0EF422F8" w14:textId="2F57C818" w:rsidR="00DA418E" w:rsidRPr="00DF6B70" w:rsidRDefault="00DA418E" w:rsidP="0034756B">
            <w:pPr>
              <w:tabs>
                <w:tab w:val="left" w:pos="709"/>
              </w:tabs>
              <w:spacing w:after="0" w:line="240" w:lineRule="auto"/>
              <w:ind w:right="-161"/>
              <w:jc w:val="center"/>
              <w:rPr>
                <w:rFonts w:ascii="Times New Roman" w:hAnsi="Times New Roman"/>
                <w:spacing w:val="-8"/>
                <w:sz w:val="28"/>
                <w:szCs w:val="28"/>
                <w:vertAlign w:val="superscript"/>
              </w:rPr>
            </w:pPr>
            <w:r w:rsidRPr="00DF6B70">
              <w:rPr>
                <w:rFonts w:ascii="Times New Roman" w:hAnsi="Times New Roman"/>
                <w:spacing w:val="-8"/>
                <w:sz w:val="28"/>
                <w:szCs w:val="28"/>
              </w:rPr>
              <w:t>8,01± 0.43</w:t>
            </w:r>
            <w:r w:rsidRPr="00DF6B70">
              <w:rPr>
                <w:rFonts w:ascii="Times New Roman" w:hAnsi="Times New Roman"/>
                <w:spacing w:val="-8"/>
                <w:sz w:val="28"/>
                <w:szCs w:val="28"/>
                <w:bdr w:val="none" w:sz="0" w:space="0" w:color="auto" w:frame="1"/>
              </w:rPr>
              <w:t>×</w:t>
            </w:r>
            <w:r w:rsidRPr="00DF6B70">
              <w:rPr>
                <w:rFonts w:ascii="Times New Roman" w:hAnsi="Times New Roman"/>
                <w:spacing w:val="-8"/>
                <w:sz w:val="28"/>
                <w:szCs w:val="28"/>
              </w:rPr>
              <w:t>10</w:t>
            </w:r>
            <w:r w:rsidRPr="00DF6B70">
              <w:rPr>
                <w:rFonts w:ascii="Times New Roman" w:hAnsi="Times New Roman"/>
                <w:spacing w:val="-8"/>
                <w:sz w:val="28"/>
                <w:szCs w:val="28"/>
                <w:vertAlign w:val="superscript"/>
              </w:rPr>
              <w:t xml:space="preserve">10 </w:t>
            </w:r>
            <w:r w:rsidRPr="00DF6B70">
              <w:rPr>
                <w:rFonts w:ascii="Times New Roman" w:hAnsi="Times New Roman"/>
                <w:spacing w:val="-8"/>
                <w:sz w:val="28"/>
                <w:szCs w:val="28"/>
              </w:rPr>
              <w:t>КОЕ/г</w:t>
            </w:r>
          </w:p>
        </w:tc>
        <w:tc>
          <w:tcPr>
            <w:tcW w:w="609" w:type="pct"/>
          </w:tcPr>
          <w:p w14:paraId="46EE4A4D" w14:textId="2CD60091"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≤0.0001</w:t>
            </w:r>
          </w:p>
        </w:tc>
      </w:tr>
      <w:tr w:rsidR="00DA418E" w:rsidRPr="00DF6B70" w14:paraId="533950B3" w14:textId="77777777" w:rsidTr="00333B17">
        <w:trPr>
          <w:trHeight w:val="645"/>
          <w:jc w:val="center"/>
        </w:trPr>
        <w:tc>
          <w:tcPr>
            <w:tcW w:w="1365" w:type="pct"/>
          </w:tcPr>
          <w:p w14:paraId="6696612C" w14:textId="227E5250" w:rsidR="00DA418E" w:rsidRPr="00DF6B70" w:rsidRDefault="00DA418E" w:rsidP="0034756B">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Сут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бактериялары</w:t>
            </w:r>
            <w:proofErr w:type="spellEnd"/>
          </w:p>
        </w:tc>
        <w:tc>
          <w:tcPr>
            <w:tcW w:w="1527" w:type="pct"/>
          </w:tcPr>
          <w:p w14:paraId="457DBD24" w14:textId="4AF9261D"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3,</w:t>
            </w:r>
            <w:r w:rsidR="003376E3" w:rsidRPr="00DF6B70">
              <w:rPr>
                <w:rFonts w:ascii="Times New Roman" w:hAnsi="Times New Roman"/>
                <w:spacing w:val="-8"/>
                <w:sz w:val="28"/>
                <w:szCs w:val="28"/>
              </w:rPr>
              <w:t>92</w:t>
            </w:r>
            <w:r w:rsidRPr="00DF6B70">
              <w:rPr>
                <w:rFonts w:ascii="Times New Roman" w:hAnsi="Times New Roman"/>
                <w:spacing w:val="-8"/>
                <w:sz w:val="28"/>
                <w:szCs w:val="28"/>
              </w:rPr>
              <w:t>±0.01</w:t>
            </w:r>
            <w:r w:rsidRPr="00DF6B70">
              <w:rPr>
                <w:rFonts w:ascii="Times New Roman" w:hAnsi="Times New Roman"/>
                <w:spacing w:val="-8"/>
                <w:sz w:val="28"/>
                <w:szCs w:val="28"/>
                <w:bdr w:val="none" w:sz="0" w:space="0" w:color="auto" w:frame="1"/>
              </w:rPr>
              <w:t>×</w:t>
            </w:r>
            <w:r w:rsidRPr="00DF6B70">
              <w:rPr>
                <w:rFonts w:ascii="Times New Roman" w:hAnsi="Times New Roman"/>
                <w:spacing w:val="-8"/>
                <w:sz w:val="28"/>
                <w:szCs w:val="28"/>
              </w:rPr>
              <w:t>10</w:t>
            </w:r>
            <w:r w:rsidRPr="00DF6B70">
              <w:rPr>
                <w:rFonts w:ascii="Times New Roman" w:hAnsi="Times New Roman"/>
                <w:spacing w:val="-8"/>
                <w:sz w:val="28"/>
                <w:szCs w:val="28"/>
                <w:vertAlign w:val="superscript"/>
              </w:rPr>
              <w:t>12</w:t>
            </w:r>
            <w:r w:rsidRPr="00DF6B70">
              <w:rPr>
                <w:rFonts w:ascii="Times New Roman" w:hAnsi="Times New Roman"/>
                <w:spacing w:val="-8"/>
                <w:sz w:val="28"/>
                <w:szCs w:val="28"/>
              </w:rPr>
              <w:t>КОЕ/г</w:t>
            </w:r>
          </w:p>
        </w:tc>
        <w:tc>
          <w:tcPr>
            <w:tcW w:w="1499" w:type="pct"/>
          </w:tcPr>
          <w:p w14:paraId="0F5ABC1F" w14:textId="588DECC7"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8,31±0.39</w:t>
            </w:r>
            <w:r w:rsidRPr="00DF6B70">
              <w:rPr>
                <w:rFonts w:ascii="Times New Roman" w:hAnsi="Times New Roman"/>
                <w:spacing w:val="-8"/>
                <w:sz w:val="28"/>
                <w:szCs w:val="28"/>
                <w:bdr w:val="none" w:sz="0" w:space="0" w:color="auto" w:frame="1"/>
              </w:rPr>
              <w:t>×</w:t>
            </w:r>
            <w:r w:rsidRPr="00DF6B70">
              <w:rPr>
                <w:rFonts w:ascii="Times New Roman" w:hAnsi="Times New Roman"/>
                <w:spacing w:val="-8"/>
                <w:sz w:val="28"/>
                <w:szCs w:val="28"/>
              </w:rPr>
              <w:t>10</w:t>
            </w:r>
            <w:r w:rsidRPr="00DF6B70">
              <w:rPr>
                <w:rFonts w:ascii="Times New Roman" w:hAnsi="Times New Roman"/>
                <w:spacing w:val="-8"/>
                <w:sz w:val="28"/>
                <w:szCs w:val="28"/>
                <w:vertAlign w:val="superscript"/>
              </w:rPr>
              <w:t>12</w:t>
            </w:r>
            <w:r w:rsidRPr="00DF6B70">
              <w:rPr>
                <w:rFonts w:ascii="Times New Roman" w:hAnsi="Times New Roman"/>
                <w:spacing w:val="-8"/>
                <w:sz w:val="28"/>
                <w:szCs w:val="28"/>
              </w:rPr>
              <w:t>КОЕ/г</w:t>
            </w:r>
          </w:p>
        </w:tc>
        <w:tc>
          <w:tcPr>
            <w:tcW w:w="609" w:type="pct"/>
          </w:tcPr>
          <w:p w14:paraId="26EFA929" w14:textId="55170F0A" w:rsidR="00DA418E" w:rsidRPr="00DF6B70" w:rsidRDefault="00DA418E" w:rsidP="0034756B">
            <w:pPr>
              <w:tabs>
                <w:tab w:val="left" w:pos="709"/>
              </w:tabs>
              <w:spacing w:after="0" w:line="240" w:lineRule="auto"/>
              <w:jc w:val="center"/>
              <w:rPr>
                <w:rFonts w:ascii="Times New Roman" w:hAnsi="Times New Roman"/>
                <w:spacing w:val="-8"/>
                <w:sz w:val="28"/>
                <w:szCs w:val="28"/>
              </w:rPr>
            </w:pPr>
            <w:r w:rsidRPr="00DF6B70">
              <w:rPr>
                <w:rFonts w:ascii="Times New Roman" w:hAnsi="Times New Roman"/>
                <w:spacing w:val="-8"/>
                <w:sz w:val="28"/>
                <w:szCs w:val="28"/>
              </w:rPr>
              <w:t>≤0.0001</w:t>
            </w:r>
          </w:p>
        </w:tc>
      </w:tr>
    </w:tbl>
    <w:p w14:paraId="5DE5376A" w14:textId="77777777" w:rsidR="003679C3" w:rsidRPr="00DF6B70" w:rsidRDefault="003679C3" w:rsidP="005F3EAA">
      <w:pPr>
        <w:tabs>
          <w:tab w:val="left" w:pos="709"/>
        </w:tabs>
        <w:spacing w:after="0" w:line="240" w:lineRule="auto"/>
        <w:ind w:firstLine="567"/>
        <w:jc w:val="both"/>
        <w:rPr>
          <w:rFonts w:ascii="Times New Roman" w:hAnsi="Times New Roman"/>
          <w:sz w:val="28"/>
          <w:szCs w:val="28"/>
        </w:rPr>
      </w:pPr>
    </w:p>
    <w:p w14:paraId="662403E6" w14:textId="3D8BBD91" w:rsidR="005F3EAA" w:rsidRPr="00DF6B70" w:rsidRDefault="00486DD5" w:rsidP="0034756B">
      <w:pPr>
        <w:tabs>
          <w:tab w:val="left" w:pos="709"/>
        </w:tabs>
        <w:spacing w:after="0" w:line="240" w:lineRule="auto"/>
        <w:ind w:firstLine="709"/>
        <w:jc w:val="both"/>
        <w:rPr>
          <w:rFonts w:ascii="Times New Roman" w:eastAsia="Times New Roman" w:hAnsi="Times New Roman"/>
          <w:sz w:val="28"/>
          <w:szCs w:val="28"/>
        </w:rPr>
      </w:pPr>
      <w:proofErr w:type="spellStart"/>
      <w:r w:rsidRPr="00DF6B70">
        <w:rPr>
          <w:rFonts w:ascii="Times New Roman" w:hAnsi="Times New Roman"/>
          <w:sz w:val="28"/>
          <w:szCs w:val="28"/>
        </w:rPr>
        <w:t>Жогоруда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көрсөтүлгөн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биоматериалдардын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бактериологиялык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изилдөөлөрүнүн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жыйынтыктары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көрсөткөндөй</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хлорорганикалык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пестициддер</w:t>
      </w:r>
      <w:proofErr w:type="spellEnd"/>
      <w:r w:rsidRPr="00DF6B70">
        <w:rPr>
          <w:rFonts w:ascii="Times New Roman" w:hAnsi="Times New Roman"/>
          <w:sz w:val="28"/>
          <w:szCs w:val="28"/>
        </w:rPr>
        <w:t xml:space="preserve"> (ХОП) </w:t>
      </w:r>
      <w:proofErr w:type="spellStart"/>
      <w:r w:rsidRPr="00DF6B70">
        <w:rPr>
          <w:rFonts w:ascii="Times New Roman" w:hAnsi="Times New Roman"/>
          <w:sz w:val="28"/>
          <w:szCs w:val="28"/>
        </w:rPr>
        <w:t>аныкталган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адамдардын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бардык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үлгүлөрүндө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бифидобактериялар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менен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лактобактериялардын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деңгээли</w:t>
      </w:r>
      <w:proofErr w:type="spellEnd"/>
      <w:r w:rsidRPr="00DF6B70">
        <w:rPr>
          <w:rFonts w:ascii="Times New Roman" w:hAnsi="Times New Roman"/>
          <w:sz w:val="28"/>
          <w:szCs w:val="28"/>
        </w:rPr>
        <w:t xml:space="preserve"> ХОП </w:t>
      </w:r>
      <w:proofErr w:type="spellStart"/>
      <w:r w:rsidRPr="00DF6B70">
        <w:rPr>
          <w:rFonts w:ascii="Times New Roman" w:hAnsi="Times New Roman"/>
          <w:sz w:val="28"/>
          <w:szCs w:val="28"/>
        </w:rPr>
        <w:t>аныкталбаган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адамдардагы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нормалдуу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микрофлоранын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деңгээлине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салыштырмалуу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бир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кыйла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төмөн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болгон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Бул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айырмачылык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статистикалык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ишенимдүү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деп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табылган</w:t>
      </w:r>
      <w:proofErr w:type="spellEnd"/>
      <w:r w:rsidRPr="00DF6B70">
        <w:rPr>
          <w:rFonts w:ascii="Times New Roman" w:hAnsi="Times New Roman"/>
          <w:sz w:val="28"/>
          <w:szCs w:val="28"/>
        </w:rPr>
        <w:t xml:space="preserve"> (р≤0,05). </w:t>
      </w:r>
      <w:proofErr w:type="spellStart"/>
      <w:r w:rsidRPr="00DF6B70">
        <w:rPr>
          <w:rFonts w:ascii="Times New Roman" w:hAnsi="Times New Roman"/>
          <w:sz w:val="28"/>
          <w:szCs w:val="28"/>
        </w:rPr>
        <w:t>Мындай</w:t>
      </w:r>
      <w:proofErr w:type="spellEnd"/>
      <w:r w:rsidRPr="00DF6B70">
        <w:rPr>
          <w:rFonts w:ascii="Times New Roman" w:hAnsi="Times New Roman"/>
          <w:sz w:val="28"/>
          <w:szCs w:val="28"/>
        </w:rPr>
        <w:t xml:space="preserve"> тенденция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таза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шарттуу</w:t>
      </w:r>
      <w:proofErr w:type="spellEnd"/>
      <w:r w:rsidRPr="00DF6B70">
        <w:rPr>
          <w:rFonts w:ascii="Times New Roman" w:hAnsi="Times New Roman"/>
          <w:sz w:val="28"/>
          <w:szCs w:val="28"/>
        </w:rPr>
        <w:t xml:space="preserve"> таза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адамдарда</w:t>
      </w:r>
      <w:proofErr w:type="spellEnd"/>
      <w:r w:rsidRPr="00DF6B70">
        <w:rPr>
          <w:rFonts w:ascii="Times New Roman" w:hAnsi="Times New Roman"/>
          <w:sz w:val="28"/>
          <w:szCs w:val="28"/>
        </w:rPr>
        <w:t xml:space="preserve"> да </w:t>
      </w:r>
      <w:proofErr w:type="spellStart"/>
      <w:r w:rsidRPr="00DF6B70">
        <w:rPr>
          <w:rFonts w:ascii="Times New Roman" w:hAnsi="Times New Roman"/>
          <w:sz w:val="28"/>
          <w:szCs w:val="28"/>
        </w:rPr>
        <w:t>байкалган</w:t>
      </w:r>
      <w:proofErr w:type="spellEnd"/>
      <w:r w:rsidRPr="00DF6B70">
        <w:rPr>
          <w:rFonts w:ascii="Times New Roman" w:hAnsi="Times New Roman"/>
          <w:sz w:val="28"/>
          <w:szCs w:val="28"/>
        </w:rPr>
        <w:t>.</w:t>
      </w:r>
      <w:r w:rsidR="005F3EAA" w:rsidRPr="00DF6B70">
        <w:rPr>
          <w:rFonts w:ascii="Times New Roman" w:eastAsia="Times New Roman" w:hAnsi="Times New Roman"/>
          <w:sz w:val="28"/>
          <w:szCs w:val="28"/>
        </w:rPr>
        <w:t xml:space="preserve"> Ал </w:t>
      </w:r>
      <w:proofErr w:type="spellStart"/>
      <w:r w:rsidR="005F3EAA" w:rsidRPr="00DF6B70">
        <w:rPr>
          <w:rFonts w:ascii="Times New Roman" w:eastAsia="Times New Roman" w:hAnsi="Times New Roman"/>
          <w:sz w:val="28"/>
          <w:szCs w:val="28"/>
        </w:rPr>
        <w:t>эми</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экологиялык</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жактан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кооптуу</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аймактарда</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жашаган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аялдарда</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эгерде</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эмчек</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сүтүндө</w:t>
      </w:r>
      <w:proofErr w:type="spellEnd"/>
      <w:r w:rsidR="005F3EAA" w:rsidRPr="00DF6B70">
        <w:rPr>
          <w:rFonts w:ascii="Times New Roman" w:eastAsia="Times New Roman" w:hAnsi="Times New Roman"/>
          <w:sz w:val="28"/>
          <w:szCs w:val="28"/>
        </w:rPr>
        <w:t xml:space="preserve"> ХОП </w:t>
      </w:r>
      <w:proofErr w:type="spellStart"/>
      <w:r w:rsidR="005F3EAA" w:rsidRPr="00DF6B70">
        <w:rPr>
          <w:rFonts w:ascii="Times New Roman" w:eastAsia="Times New Roman" w:hAnsi="Times New Roman"/>
          <w:sz w:val="28"/>
          <w:szCs w:val="28"/>
        </w:rPr>
        <w:t>аныкталса</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анда</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бифидофлора</w:t>
      </w:r>
      <w:proofErr w:type="spellEnd"/>
      <w:r w:rsidR="005F3EAA" w:rsidRPr="00DF6B70">
        <w:rPr>
          <w:rFonts w:ascii="Times New Roman" w:eastAsia="Times New Roman" w:hAnsi="Times New Roman"/>
          <w:sz w:val="28"/>
          <w:szCs w:val="28"/>
        </w:rPr>
        <w:t xml:space="preserve"> такыр </w:t>
      </w:r>
      <w:proofErr w:type="spellStart"/>
      <w:r w:rsidR="005F3EAA" w:rsidRPr="00DF6B70">
        <w:rPr>
          <w:rFonts w:ascii="Times New Roman" w:eastAsia="Times New Roman" w:hAnsi="Times New Roman"/>
          <w:sz w:val="28"/>
          <w:szCs w:val="28"/>
        </w:rPr>
        <w:t>бөлүнүп</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чыккан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эмес</w:t>
      </w:r>
      <w:proofErr w:type="spellEnd"/>
      <w:r w:rsidR="005F3EAA" w:rsidRPr="00DF6B70">
        <w:rPr>
          <w:rFonts w:ascii="Times New Roman" w:eastAsia="Times New Roman" w:hAnsi="Times New Roman"/>
          <w:sz w:val="28"/>
          <w:szCs w:val="28"/>
        </w:rPr>
        <w:t xml:space="preserve">. Бирок ХОП </w:t>
      </w:r>
      <w:proofErr w:type="spellStart"/>
      <w:r w:rsidR="005F3EAA" w:rsidRPr="00DF6B70">
        <w:rPr>
          <w:rFonts w:ascii="Times New Roman" w:eastAsia="Times New Roman" w:hAnsi="Times New Roman"/>
          <w:sz w:val="28"/>
          <w:szCs w:val="28"/>
        </w:rPr>
        <w:t>аныкталбаган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аялдардын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эмчек</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сүтүндө</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бифидобактериялар</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жана</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лактобактериялар</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бөлүнүп</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чыгып</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алардын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деңгээли</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референстик</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маанилерге</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жакын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болгон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Эмчек</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сүтүнүн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жана</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жаңы</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төрөлгөн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балдардын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заңындагы</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микрофлоранын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lastRenderedPageBreak/>
        <w:t>курамындагы</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айырмачылыктар</w:t>
      </w:r>
      <w:proofErr w:type="spellEnd"/>
      <w:r w:rsidR="005F3EAA" w:rsidRPr="00DF6B70">
        <w:rPr>
          <w:rFonts w:ascii="Times New Roman" w:eastAsia="Times New Roman" w:hAnsi="Times New Roman"/>
          <w:sz w:val="28"/>
          <w:szCs w:val="28"/>
        </w:rPr>
        <w:t xml:space="preserve"> (ХОП бар </w:t>
      </w:r>
      <w:proofErr w:type="spellStart"/>
      <w:r w:rsidR="005F3EAA" w:rsidRPr="00DF6B70">
        <w:rPr>
          <w:rFonts w:ascii="Times New Roman" w:eastAsia="Times New Roman" w:hAnsi="Times New Roman"/>
          <w:sz w:val="28"/>
          <w:szCs w:val="28"/>
        </w:rPr>
        <w:t>жана</w:t>
      </w:r>
      <w:proofErr w:type="spellEnd"/>
      <w:r w:rsidR="005F3EAA" w:rsidRPr="00DF6B70">
        <w:rPr>
          <w:rFonts w:ascii="Times New Roman" w:eastAsia="Times New Roman" w:hAnsi="Times New Roman"/>
          <w:sz w:val="28"/>
          <w:szCs w:val="28"/>
        </w:rPr>
        <w:t xml:space="preserve"> жок </w:t>
      </w:r>
      <w:proofErr w:type="spellStart"/>
      <w:r w:rsidR="005F3EAA" w:rsidRPr="00DF6B70">
        <w:rPr>
          <w:rFonts w:ascii="Times New Roman" w:eastAsia="Times New Roman" w:hAnsi="Times New Roman"/>
          <w:sz w:val="28"/>
          <w:szCs w:val="28"/>
        </w:rPr>
        <w:t>топтор</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арасында</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статистикалык</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жактан</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ишенимдүү</w:t>
      </w:r>
      <w:proofErr w:type="spellEnd"/>
      <w:r w:rsidR="005F3EAA" w:rsidRPr="00DF6B70">
        <w:rPr>
          <w:rFonts w:ascii="Times New Roman" w:eastAsia="Times New Roman" w:hAnsi="Times New Roman"/>
          <w:sz w:val="28"/>
          <w:szCs w:val="28"/>
        </w:rPr>
        <w:t xml:space="preserve"> </w:t>
      </w:r>
      <w:proofErr w:type="spellStart"/>
      <w:r w:rsidR="005F3EAA" w:rsidRPr="00DF6B70">
        <w:rPr>
          <w:rFonts w:ascii="Times New Roman" w:eastAsia="Times New Roman" w:hAnsi="Times New Roman"/>
          <w:sz w:val="28"/>
          <w:szCs w:val="28"/>
        </w:rPr>
        <w:t>болгон</w:t>
      </w:r>
      <w:proofErr w:type="spellEnd"/>
      <w:r w:rsidR="005F3EAA" w:rsidRPr="00DF6B70">
        <w:rPr>
          <w:rFonts w:ascii="Times New Roman" w:eastAsia="Times New Roman" w:hAnsi="Times New Roman"/>
          <w:sz w:val="28"/>
          <w:szCs w:val="28"/>
        </w:rPr>
        <w:t xml:space="preserve"> (3.2.3-таблица).</w:t>
      </w:r>
    </w:p>
    <w:p w14:paraId="34F43845" w14:textId="77777777" w:rsidR="003679C3" w:rsidRPr="00DF6B70" w:rsidRDefault="003679C3" w:rsidP="005F3EAA">
      <w:pPr>
        <w:tabs>
          <w:tab w:val="left" w:pos="709"/>
        </w:tabs>
        <w:spacing w:after="0" w:line="240" w:lineRule="auto"/>
        <w:ind w:firstLine="567"/>
        <w:jc w:val="both"/>
        <w:rPr>
          <w:rFonts w:ascii="Times New Roman" w:eastAsia="Times New Roman" w:hAnsi="Times New Roman"/>
          <w:sz w:val="28"/>
          <w:szCs w:val="28"/>
        </w:rPr>
      </w:pPr>
    </w:p>
    <w:p w14:paraId="00C8A64D" w14:textId="2559E284" w:rsidR="00C55838" w:rsidRPr="00DF6B70" w:rsidRDefault="005F3EAA" w:rsidP="001905C0">
      <w:pPr>
        <w:tabs>
          <w:tab w:val="left" w:pos="709"/>
        </w:tabs>
        <w:spacing w:after="0" w:line="240" w:lineRule="auto"/>
        <w:jc w:val="both"/>
        <w:rPr>
          <w:rFonts w:ascii="Times New Roman" w:hAnsi="Times New Roman"/>
          <w:bCs/>
          <w:sz w:val="28"/>
          <w:szCs w:val="28"/>
        </w:rPr>
      </w:pPr>
      <w:r w:rsidRPr="00DF6B70">
        <w:t xml:space="preserve"> </w:t>
      </w:r>
      <w:r w:rsidRPr="00DF6B70">
        <w:rPr>
          <w:rFonts w:ascii="Times New Roman" w:hAnsi="Times New Roman"/>
          <w:bCs/>
          <w:sz w:val="28"/>
          <w:szCs w:val="28"/>
        </w:rPr>
        <w:t xml:space="preserve">3.2.3-таблица – </w:t>
      </w:r>
      <w:proofErr w:type="spellStart"/>
      <w:r w:rsidRPr="00DF6B70">
        <w:rPr>
          <w:rFonts w:ascii="Times New Roman" w:hAnsi="Times New Roman"/>
          <w:bCs/>
          <w:sz w:val="28"/>
          <w:szCs w:val="28"/>
        </w:rPr>
        <w:t>Сакалды</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аймагында</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жашаган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аялдардын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жана</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жаңы</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төрөлгөн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балдардын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эне</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сүтүнүн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заң</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үлгүлөрүнүн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микробиому</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жашаган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аймакка</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жараша</w:t>
      </w:r>
      <w:proofErr w:type="spellEnd"/>
    </w:p>
    <w:p w14:paraId="2CA082C2" w14:textId="77777777" w:rsidR="00C55838" w:rsidRPr="00DF6B70" w:rsidRDefault="00C55838" w:rsidP="008A4EB5">
      <w:pPr>
        <w:tabs>
          <w:tab w:val="left" w:pos="709"/>
        </w:tabs>
        <w:spacing w:after="0" w:line="240" w:lineRule="auto"/>
        <w:ind w:firstLine="426"/>
        <w:jc w:val="both"/>
        <w:rPr>
          <w:rFonts w:ascii="Times New Roman" w:hAnsi="Times New Roman"/>
          <w:bCs/>
          <w:sz w:val="28"/>
          <w:szCs w:val="28"/>
        </w:rPr>
      </w:pPr>
    </w:p>
    <w:tbl>
      <w:tblPr>
        <w:tblStyle w:val="ac"/>
        <w:tblW w:w="5000" w:type="pct"/>
        <w:jc w:val="center"/>
        <w:tblLook w:val="04A0" w:firstRow="1" w:lastRow="0" w:firstColumn="1" w:lastColumn="0" w:noHBand="0" w:noVBand="1"/>
      </w:tblPr>
      <w:tblGrid>
        <w:gridCol w:w="3764"/>
        <w:gridCol w:w="2363"/>
        <w:gridCol w:w="2221"/>
        <w:gridCol w:w="1506"/>
      </w:tblGrid>
      <w:tr w:rsidR="00B25CDA" w:rsidRPr="00DF6B70" w14:paraId="1C34EAF8" w14:textId="77777777" w:rsidTr="00333B17">
        <w:trPr>
          <w:trHeight w:val="96"/>
          <w:jc w:val="center"/>
        </w:trPr>
        <w:tc>
          <w:tcPr>
            <w:tcW w:w="1910" w:type="pct"/>
          </w:tcPr>
          <w:p w14:paraId="2684DF37" w14:textId="7F33C9D6" w:rsidR="00B25CDA" w:rsidRPr="00DF6B70" w:rsidRDefault="00B25CDA" w:rsidP="001905C0">
            <w:pPr>
              <w:tabs>
                <w:tab w:val="left" w:pos="709"/>
              </w:tabs>
              <w:spacing w:after="0" w:line="240" w:lineRule="auto"/>
              <w:jc w:val="both"/>
              <w:rPr>
                <w:rFonts w:ascii="Times New Roman" w:hAnsi="Times New Roman"/>
                <w:sz w:val="28"/>
                <w:szCs w:val="28"/>
              </w:rPr>
            </w:pPr>
            <w:bookmarkStart w:id="2" w:name="_Hlk185191167"/>
            <w:proofErr w:type="spellStart"/>
            <w:r w:rsidRPr="00DF6B70">
              <w:rPr>
                <w:rStyle w:val="ezkurwreuab5ozgtqnkl"/>
                <w:rFonts w:ascii="Times New Roman" w:hAnsi="Times New Roman"/>
                <w:sz w:val="28"/>
                <w:szCs w:val="28"/>
              </w:rPr>
              <w:t>Изилденүүчү</w:t>
            </w:r>
            <w:proofErr w:type="spellEnd"/>
            <w:r w:rsidRPr="00DF6B70">
              <w:rPr>
                <w:rStyle w:val="ezkurwreuab5ozgtqnkl"/>
                <w:rFonts w:ascii="Times New Roman" w:hAnsi="Times New Roman"/>
                <w:sz w:val="28"/>
                <w:szCs w:val="28"/>
              </w:rPr>
              <w:t xml:space="preserve"> материал</w:t>
            </w:r>
            <w:r w:rsidRPr="00DF6B70">
              <w:rPr>
                <w:rFonts w:ascii="Times New Roman" w:hAnsi="Times New Roman"/>
                <w:sz w:val="28"/>
                <w:szCs w:val="28"/>
              </w:rPr>
              <w:t xml:space="preserve"> </w:t>
            </w:r>
            <w:r w:rsidRPr="00DF6B70">
              <w:rPr>
                <w:rStyle w:val="ezkurwreuab5ozgtqnkl"/>
                <w:rFonts w:ascii="Times New Roman" w:hAnsi="Times New Roman"/>
                <w:sz w:val="28"/>
                <w:szCs w:val="28"/>
              </w:rPr>
              <w:t>2</w:t>
            </w:r>
            <w:r w:rsidRPr="00DF6B70">
              <w:rPr>
                <w:rFonts w:ascii="Times New Roman" w:hAnsi="Times New Roman"/>
                <w:sz w:val="28"/>
                <w:szCs w:val="28"/>
              </w:rPr>
              <w:t xml:space="preserve"> </w:t>
            </w:r>
            <w:proofErr w:type="spellStart"/>
            <w:r w:rsidRPr="00DF6B70">
              <w:rPr>
                <w:rStyle w:val="ezkurwreuab5ozgtqnkl"/>
                <w:rFonts w:ascii="Times New Roman" w:hAnsi="Times New Roman"/>
                <w:sz w:val="28"/>
                <w:szCs w:val="28"/>
              </w:rPr>
              <w:t>күн</w:t>
            </w:r>
            <w:proofErr w:type="spellEnd"/>
          </w:p>
        </w:tc>
        <w:tc>
          <w:tcPr>
            <w:tcW w:w="1199" w:type="pct"/>
          </w:tcPr>
          <w:p w14:paraId="4E7DF654" w14:textId="77777777" w:rsidR="006C36E9" w:rsidRPr="00DF6B70" w:rsidRDefault="004E5962"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rPr>
              <w:t>ХО</w:t>
            </w:r>
            <w:r w:rsidR="003679C3" w:rsidRPr="00DF6B70">
              <w:rPr>
                <w:rFonts w:ascii="Times New Roman" w:hAnsi="Times New Roman"/>
                <w:sz w:val="28"/>
                <w:szCs w:val="28"/>
              </w:rPr>
              <w:t xml:space="preserve">П </w:t>
            </w:r>
            <w:r w:rsidR="00B25CDA" w:rsidRPr="00DF6B70">
              <w:rPr>
                <w:rFonts w:ascii="Times New Roman" w:hAnsi="Times New Roman"/>
                <w:sz w:val="28"/>
                <w:szCs w:val="28"/>
              </w:rPr>
              <w:t xml:space="preserve">бар </w:t>
            </w:r>
          </w:p>
          <w:p w14:paraId="792FB178" w14:textId="3B792836" w:rsidR="00B25CDA" w:rsidRPr="00DF6B70" w:rsidRDefault="00B25CDA"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rPr>
              <w:t>(n=30)</w:t>
            </w:r>
          </w:p>
        </w:tc>
        <w:tc>
          <w:tcPr>
            <w:tcW w:w="1127" w:type="pct"/>
          </w:tcPr>
          <w:p w14:paraId="35B853F6" w14:textId="4A26E2FE" w:rsidR="00B25CDA" w:rsidRPr="00DF6B70" w:rsidRDefault="004E5962"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ХОП</w:t>
            </w:r>
            <w:r w:rsidR="00B25CDA" w:rsidRPr="00DF6B70">
              <w:rPr>
                <w:rFonts w:ascii="Times New Roman" w:hAnsi="Times New Roman"/>
                <w:sz w:val="28"/>
                <w:szCs w:val="28"/>
              </w:rPr>
              <w:t xml:space="preserve"> жок</w:t>
            </w:r>
          </w:p>
          <w:p w14:paraId="0C73F2C2" w14:textId="150491F0"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(n=16</w:t>
            </w:r>
            <w:r w:rsidR="00983CE5" w:rsidRPr="00DF6B70">
              <w:rPr>
                <w:rFonts w:ascii="Times New Roman" w:hAnsi="Times New Roman"/>
                <w:sz w:val="28"/>
                <w:szCs w:val="28"/>
              </w:rPr>
              <w:t>)</w:t>
            </w:r>
          </w:p>
        </w:tc>
        <w:tc>
          <w:tcPr>
            <w:tcW w:w="765" w:type="pct"/>
          </w:tcPr>
          <w:p w14:paraId="5734B5F2"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Р</w:t>
            </w:r>
          </w:p>
        </w:tc>
      </w:tr>
      <w:tr w:rsidR="00B25CDA" w:rsidRPr="00DF6B70" w14:paraId="4F2E8394" w14:textId="77777777" w:rsidTr="00333B17">
        <w:trPr>
          <w:trHeight w:val="96"/>
          <w:jc w:val="center"/>
        </w:trPr>
        <w:tc>
          <w:tcPr>
            <w:tcW w:w="1910" w:type="pct"/>
            <w:shd w:val="clear" w:color="auto" w:fill="D0CECE" w:themeFill="background2" w:themeFillShade="E6"/>
          </w:tcPr>
          <w:p w14:paraId="48335E9F" w14:textId="00D32170" w:rsidR="00B25CDA" w:rsidRPr="00DF6B70" w:rsidRDefault="00B25CDA" w:rsidP="001905C0">
            <w:pPr>
              <w:tabs>
                <w:tab w:val="left" w:pos="709"/>
              </w:tabs>
              <w:spacing w:after="0" w:line="240" w:lineRule="auto"/>
              <w:jc w:val="both"/>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w:t>
            </w:r>
            <w:proofErr w:type="spellEnd"/>
          </w:p>
        </w:tc>
        <w:tc>
          <w:tcPr>
            <w:tcW w:w="1199" w:type="pct"/>
            <w:shd w:val="clear" w:color="auto" w:fill="D0CECE" w:themeFill="background2" w:themeFillShade="E6"/>
          </w:tcPr>
          <w:p w14:paraId="31A05B97"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p>
        </w:tc>
        <w:tc>
          <w:tcPr>
            <w:tcW w:w="1127" w:type="pct"/>
            <w:shd w:val="clear" w:color="auto" w:fill="D0CECE" w:themeFill="background2" w:themeFillShade="E6"/>
          </w:tcPr>
          <w:p w14:paraId="6FE66E6B" w14:textId="77777777" w:rsidR="00B25CDA" w:rsidRPr="00DF6B70" w:rsidRDefault="00B25CDA" w:rsidP="006C36E9">
            <w:pPr>
              <w:tabs>
                <w:tab w:val="left" w:pos="709"/>
              </w:tabs>
              <w:spacing w:after="0" w:line="240" w:lineRule="auto"/>
              <w:jc w:val="center"/>
              <w:rPr>
                <w:rFonts w:ascii="Times New Roman" w:hAnsi="Times New Roman"/>
                <w:sz w:val="28"/>
                <w:szCs w:val="28"/>
              </w:rPr>
            </w:pPr>
          </w:p>
        </w:tc>
        <w:tc>
          <w:tcPr>
            <w:tcW w:w="765" w:type="pct"/>
            <w:shd w:val="clear" w:color="auto" w:fill="D0CECE" w:themeFill="background2" w:themeFillShade="E6"/>
          </w:tcPr>
          <w:p w14:paraId="7626F268" w14:textId="77777777" w:rsidR="00B25CDA" w:rsidRPr="00DF6B70" w:rsidRDefault="00B25CDA" w:rsidP="006C36E9">
            <w:pPr>
              <w:tabs>
                <w:tab w:val="left" w:pos="709"/>
              </w:tabs>
              <w:spacing w:after="0" w:line="240" w:lineRule="auto"/>
              <w:jc w:val="center"/>
              <w:rPr>
                <w:rFonts w:ascii="Times New Roman" w:hAnsi="Times New Roman"/>
                <w:sz w:val="28"/>
                <w:szCs w:val="28"/>
              </w:rPr>
            </w:pPr>
          </w:p>
        </w:tc>
      </w:tr>
      <w:tr w:rsidR="00B25CDA" w:rsidRPr="00DF6B70" w14:paraId="47D6FC11" w14:textId="77777777" w:rsidTr="00333B17">
        <w:trPr>
          <w:trHeight w:val="479"/>
          <w:jc w:val="center"/>
        </w:trPr>
        <w:tc>
          <w:tcPr>
            <w:tcW w:w="1910" w:type="pct"/>
          </w:tcPr>
          <w:p w14:paraId="2697DB5D" w14:textId="3EB6818E" w:rsidR="00B25CDA" w:rsidRPr="00DF6B70" w:rsidRDefault="00B25CDA" w:rsidP="001905C0">
            <w:pPr>
              <w:tabs>
                <w:tab w:val="left" w:pos="709"/>
              </w:tabs>
              <w:spacing w:after="0" w:line="240" w:lineRule="auto"/>
              <w:jc w:val="both"/>
              <w:rPr>
                <w:rFonts w:ascii="Times New Roman" w:hAnsi="Times New Roman"/>
                <w:sz w:val="28"/>
                <w:szCs w:val="28"/>
              </w:rPr>
            </w:pPr>
            <w:proofErr w:type="spellStart"/>
            <w:r w:rsidRPr="00DF6B70">
              <w:rPr>
                <w:rFonts w:ascii="Times New Roman" w:hAnsi="Times New Roman"/>
                <w:sz w:val="28"/>
                <w:szCs w:val="28"/>
              </w:rPr>
              <w:t>Бифидобактериялар</w:t>
            </w:r>
            <w:proofErr w:type="spellEnd"/>
          </w:p>
        </w:tc>
        <w:tc>
          <w:tcPr>
            <w:tcW w:w="1199" w:type="pct"/>
          </w:tcPr>
          <w:p w14:paraId="6C0ED05A"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rPr>
              <w:t>0</w:t>
            </w:r>
          </w:p>
        </w:tc>
        <w:tc>
          <w:tcPr>
            <w:tcW w:w="1127" w:type="pct"/>
          </w:tcPr>
          <w:p w14:paraId="0F5C0F26"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2,39 ±0.32</w:t>
            </w:r>
          </w:p>
          <w:p w14:paraId="59BDE16C"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КОЕ/мл</w:t>
            </w:r>
          </w:p>
        </w:tc>
        <w:tc>
          <w:tcPr>
            <w:tcW w:w="765" w:type="pct"/>
          </w:tcPr>
          <w:p w14:paraId="647DC40C"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≤0.0001</w:t>
            </w:r>
          </w:p>
        </w:tc>
      </w:tr>
      <w:tr w:rsidR="00B25CDA" w:rsidRPr="00DF6B70" w14:paraId="581321D5" w14:textId="77777777" w:rsidTr="00333B17">
        <w:trPr>
          <w:trHeight w:val="96"/>
          <w:jc w:val="center"/>
        </w:trPr>
        <w:tc>
          <w:tcPr>
            <w:tcW w:w="1910" w:type="pct"/>
          </w:tcPr>
          <w:p w14:paraId="3838F67E" w14:textId="7A950371" w:rsidR="00B25CDA" w:rsidRPr="00DF6B70" w:rsidRDefault="00B25CDA" w:rsidP="001905C0">
            <w:pPr>
              <w:tabs>
                <w:tab w:val="left" w:pos="709"/>
              </w:tabs>
              <w:spacing w:after="0" w:line="240" w:lineRule="auto"/>
              <w:jc w:val="both"/>
              <w:rPr>
                <w:rFonts w:ascii="Times New Roman" w:hAnsi="Times New Roman"/>
                <w:sz w:val="28"/>
                <w:szCs w:val="28"/>
              </w:rPr>
            </w:pPr>
            <w:proofErr w:type="spellStart"/>
            <w:r w:rsidRPr="00DF6B70">
              <w:rPr>
                <w:rFonts w:ascii="Times New Roman" w:hAnsi="Times New Roman"/>
                <w:sz w:val="28"/>
                <w:szCs w:val="28"/>
              </w:rPr>
              <w:t>Сут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бактериялары</w:t>
            </w:r>
            <w:proofErr w:type="spellEnd"/>
          </w:p>
        </w:tc>
        <w:tc>
          <w:tcPr>
            <w:tcW w:w="1199" w:type="pct"/>
          </w:tcPr>
          <w:p w14:paraId="5BFD7C7F"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rPr>
              <w:t>2.5± 0.1</w:t>
            </w:r>
          </w:p>
          <w:p w14:paraId="269DF240"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КОЕ/мл</w:t>
            </w:r>
          </w:p>
        </w:tc>
        <w:tc>
          <w:tcPr>
            <w:tcW w:w="1127" w:type="pct"/>
          </w:tcPr>
          <w:p w14:paraId="14633A20"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3,33±0.31</w:t>
            </w:r>
          </w:p>
          <w:p w14:paraId="3DB98BEE"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КОЕ/мл</w:t>
            </w:r>
          </w:p>
        </w:tc>
        <w:tc>
          <w:tcPr>
            <w:tcW w:w="765" w:type="pct"/>
          </w:tcPr>
          <w:p w14:paraId="123A0D0B"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≤0.05</w:t>
            </w:r>
          </w:p>
        </w:tc>
      </w:tr>
      <w:tr w:rsidR="00B25CDA" w:rsidRPr="00DF6B70" w14:paraId="064352C8" w14:textId="77777777" w:rsidTr="00333B17">
        <w:trPr>
          <w:trHeight w:val="96"/>
          <w:jc w:val="center"/>
        </w:trPr>
        <w:tc>
          <w:tcPr>
            <w:tcW w:w="1910" w:type="pct"/>
            <w:shd w:val="clear" w:color="auto" w:fill="D0CECE" w:themeFill="background2" w:themeFillShade="E6"/>
          </w:tcPr>
          <w:p w14:paraId="6854273D" w14:textId="41B21012" w:rsidR="00B25CDA" w:rsidRPr="00DF6B70" w:rsidRDefault="00B25CDA" w:rsidP="001905C0">
            <w:pPr>
              <w:tabs>
                <w:tab w:val="left" w:pos="709"/>
              </w:tabs>
              <w:spacing w:after="0" w:line="240" w:lineRule="auto"/>
              <w:jc w:val="both"/>
              <w:rPr>
                <w:rFonts w:ascii="Times New Roman" w:hAnsi="Times New Roman"/>
                <w:sz w:val="28"/>
                <w:szCs w:val="28"/>
              </w:rPr>
            </w:pPr>
            <w:proofErr w:type="spellStart"/>
            <w:r w:rsidRPr="00DF6B70">
              <w:rPr>
                <w:rFonts w:ascii="Times New Roman" w:hAnsi="Times New Roman"/>
                <w:sz w:val="28"/>
                <w:szCs w:val="28"/>
              </w:rPr>
              <w:t>Энелердин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199" w:type="pct"/>
            <w:shd w:val="clear" w:color="auto" w:fill="D0CECE" w:themeFill="background2" w:themeFillShade="E6"/>
          </w:tcPr>
          <w:p w14:paraId="051B2E78"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p>
        </w:tc>
        <w:tc>
          <w:tcPr>
            <w:tcW w:w="1127" w:type="pct"/>
            <w:shd w:val="clear" w:color="auto" w:fill="D0CECE" w:themeFill="background2" w:themeFillShade="E6"/>
          </w:tcPr>
          <w:p w14:paraId="7ED259AD" w14:textId="77777777" w:rsidR="00B25CDA" w:rsidRPr="00DF6B70" w:rsidRDefault="00B25CDA" w:rsidP="006C36E9">
            <w:pPr>
              <w:tabs>
                <w:tab w:val="left" w:pos="709"/>
              </w:tabs>
              <w:spacing w:after="0" w:line="240" w:lineRule="auto"/>
              <w:jc w:val="center"/>
              <w:rPr>
                <w:rFonts w:ascii="Times New Roman" w:hAnsi="Times New Roman"/>
                <w:sz w:val="28"/>
                <w:szCs w:val="28"/>
              </w:rPr>
            </w:pPr>
          </w:p>
        </w:tc>
        <w:tc>
          <w:tcPr>
            <w:tcW w:w="765" w:type="pct"/>
            <w:shd w:val="clear" w:color="auto" w:fill="D0CECE" w:themeFill="background2" w:themeFillShade="E6"/>
          </w:tcPr>
          <w:p w14:paraId="66C748DE" w14:textId="77777777" w:rsidR="00B25CDA" w:rsidRPr="00DF6B70" w:rsidRDefault="00B25CDA" w:rsidP="006C36E9">
            <w:pPr>
              <w:tabs>
                <w:tab w:val="left" w:pos="709"/>
              </w:tabs>
              <w:spacing w:after="0" w:line="240" w:lineRule="auto"/>
              <w:jc w:val="center"/>
              <w:rPr>
                <w:rFonts w:ascii="Times New Roman" w:hAnsi="Times New Roman"/>
                <w:sz w:val="28"/>
                <w:szCs w:val="28"/>
              </w:rPr>
            </w:pPr>
          </w:p>
        </w:tc>
      </w:tr>
      <w:tr w:rsidR="00B25CDA" w:rsidRPr="00DF6B70" w14:paraId="79C0500C" w14:textId="77777777" w:rsidTr="00333B17">
        <w:trPr>
          <w:trHeight w:val="385"/>
          <w:jc w:val="center"/>
        </w:trPr>
        <w:tc>
          <w:tcPr>
            <w:tcW w:w="1910" w:type="pct"/>
          </w:tcPr>
          <w:p w14:paraId="5D280DCE" w14:textId="671F4C7E" w:rsidR="00B25CDA" w:rsidRPr="00DF6B70" w:rsidRDefault="00B25CDA" w:rsidP="001905C0">
            <w:pPr>
              <w:tabs>
                <w:tab w:val="left" w:pos="709"/>
              </w:tabs>
              <w:spacing w:after="0" w:line="240" w:lineRule="auto"/>
              <w:jc w:val="both"/>
              <w:rPr>
                <w:rFonts w:ascii="Times New Roman" w:hAnsi="Times New Roman"/>
                <w:sz w:val="28"/>
                <w:szCs w:val="28"/>
              </w:rPr>
            </w:pPr>
            <w:proofErr w:type="spellStart"/>
            <w:r w:rsidRPr="00DF6B70">
              <w:rPr>
                <w:rFonts w:ascii="Times New Roman" w:hAnsi="Times New Roman"/>
                <w:sz w:val="28"/>
                <w:szCs w:val="28"/>
              </w:rPr>
              <w:t>Бифидобактериялар</w:t>
            </w:r>
            <w:proofErr w:type="spellEnd"/>
          </w:p>
        </w:tc>
        <w:tc>
          <w:tcPr>
            <w:tcW w:w="1199" w:type="pct"/>
          </w:tcPr>
          <w:p w14:paraId="19100417"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rPr>
              <w:t>1,00±0,01</w:t>
            </w:r>
          </w:p>
          <w:p w14:paraId="1679A54C" w14:textId="1FE64B21" w:rsidR="00B25CDA" w:rsidRPr="00DF6B70" w:rsidRDefault="00B25CDA"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w:t>
            </w:r>
            <w:r w:rsidR="003679C3" w:rsidRPr="00DF6B70">
              <w:rPr>
                <w:rFonts w:ascii="Times New Roman" w:hAnsi="Times New Roman"/>
                <w:sz w:val="28"/>
                <w:szCs w:val="28"/>
              </w:rPr>
              <w:t>г</w:t>
            </w:r>
          </w:p>
        </w:tc>
        <w:tc>
          <w:tcPr>
            <w:tcW w:w="1127" w:type="pct"/>
          </w:tcPr>
          <w:p w14:paraId="53C71E43"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5,94±0,54</w:t>
            </w:r>
          </w:p>
          <w:p w14:paraId="18E0DF63" w14:textId="0BD75983"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w:t>
            </w:r>
            <w:r w:rsidR="003679C3" w:rsidRPr="00DF6B70">
              <w:rPr>
                <w:rFonts w:ascii="Times New Roman" w:hAnsi="Times New Roman"/>
                <w:sz w:val="28"/>
                <w:szCs w:val="28"/>
              </w:rPr>
              <w:t>г</w:t>
            </w:r>
          </w:p>
        </w:tc>
        <w:tc>
          <w:tcPr>
            <w:tcW w:w="765" w:type="pct"/>
          </w:tcPr>
          <w:p w14:paraId="05E693CA"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≥0.05</w:t>
            </w:r>
          </w:p>
        </w:tc>
      </w:tr>
      <w:tr w:rsidR="00B25CDA" w:rsidRPr="00DF6B70" w14:paraId="48C7AA96" w14:textId="77777777" w:rsidTr="00333B17">
        <w:trPr>
          <w:trHeight w:val="96"/>
          <w:jc w:val="center"/>
        </w:trPr>
        <w:tc>
          <w:tcPr>
            <w:tcW w:w="1910" w:type="pct"/>
          </w:tcPr>
          <w:p w14:paraId="60A8C86A" w14:textId="36C66254" w:rsidR="00B25CDA" w:rsidRPr="00DF6B70" w:rsidRDefault="00B25CDA" w:rsidP="001905C0">
            <w:pPr>
              <w:tabs>
                <w:tab w:val="left" w:pos="709"/>
              </w:tabs>
              <w:spacing w:after="0" w:line="240" w:lineRule="auto"/>
              <w:jc w:val="both"/>
              <w:rPr>
                <w:rFonts w:ascii="Times New Roman" w:hAnsi="Times New Roman"/>
                <w:sz w:val="28"/>
                <w:szCs w:val="28"/>
              </w:rPr>
            </w:pPr>
            <w:proofErr w:type="spellStart"/>
            <w:r w:rsidRPr="00DF6B70">
              <w:rPr>
                <w:rFonts w:ascii="Times New Roman" w:hAnsi="Times New Roman"/>
                <w:sz w:val="28"/>
                <w:szCs w:val="28"/>
              </w:rPr>
              <w:t>Сут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бактериялары</w:t>
            </w:r>
            <w:proofErr w:type="spellEnd"/>
          </w:p>
        </w:tc>
        <w:tc>
          <w:tcPr>
            <w:tcW w:w="1199" w:type="pct"/>
          </w:tcPr>
          <w:p w14:paraId="61BFF5C0"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rPr>
              <w:t>3,33±0,22</w:t>
            </w:r>
          </w:p>
          <w:p w14:paraId="1C43BFFD"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12</w:t>
            </w:r>
            <w:r w:rsidRPr="00DF6B70">
              <w:rPr>
                <w:rFonts w:ascii="Times New Roman" w:hAnsi="Times New Roman"/>
                <w:sz w:val="28"/>
                <w:szCs w:val="28"/>
              </w:rPr>
              <w:t>КОЕ/г</w:t>
            </w:r>
          </w:p>
        </w:tc>
        <w:tc>
          <w:tcPr>
            <w:tcW w:w="1127" w:type="pct"/>
          </w:tcPr>
          <w:p w14:paraId="6E28FC56"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6,22±0,65</w:t>
            </w:r>
          </w:p>
          <w:p w14:paraId="35656E9F"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12</w:t>
            </w:r>
            <w:r w:rsidRPr="00DF6B70">
              <w:rPr>
                <w:rFonts w:ascii="Times New Roman" w:hAnsi="Times New Roman"/>
                <w:sz w:val="28"/>
                <w:szCs w:val="28"/>
              </w:rPr>
              <w:t>КОЕ/г</w:t>
            </w:r>
          </w:p>
        </w:tc>
        <w:tc>
          <w:tcPr>
            <w:tcW w:w="765" w:type="pct"/>
          </w:tcPr>
          <w:p w14:paraId="0F519B83"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≥0.05</w:t>
            </w:r>
          </w:p>
        </w:tc>
      </w:tr>
      <w:tr w:rsidR="00B25CDA" w:rsidRPr="00DF6B70" w14:paraId="49FA119A" w14:textId="77777777" w:rsidTr="00333B17">
        <w:trPr>
          <w:trHeight w:val="289"/>
          <w:jc w:val="center"/>
        </w:trPr>
        <w:tc>
          <w:tcPr>
            <w:tcW w:w="1910" w:type="pct"/>
            <w:shd w:val="clear" w:color="auto" w:fill="D0CECE" w:themeFill="background2" w:themeFillShade="E6"/>
          </w:tcPr>
          <w:p w14:paraId="72FB20D8" w14:textId="73B70136" w:rsidR="00B25CDA" w:rsidRPr="00DF6B70" w:rsidRDefault="00B25CDA" w:rsidP="001905C0">
            <w:pPr>
              <w:tabs>
                <w:tab w:val="left" w:pos="709"/>
              </w:tabs>
              <w:spacing w:after="0" w:line="240" w:lineRule="auto"/>
              <w:jc w:val="both"/>
              <w:rPr>
                <w:rFonts w:ascii="Times New Roman" w:hAnsi="Times New Roman"/>
                <w:sz w:val="28"/>
                <w:szCs w:val="28"/>
              </w:rPr>
            </w:pP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199" w:type="pct"/>
            <w:shd w:val="clear" w:color="auto" w:fill="D0CECE" w:themeFill="background2" w:themeFillShade="E6"/>
          </w:tcPr>
          <w:p w14:paraId="1651E7B6"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p>
        </w:tc>
        <w:tc>
          <w:tcPr>
            <w:tcW w:w="1127" w:type="pct"/>
            <w:shd w:val="clear" w:color="auto" w:fill="D0CECE" w:themeFill="background2" w:themeFillShade="E6"/>
          </w:tcPr>
          <w:p w14:paraId="5F32F992" w14:textId="77777777" w:rsidR="00B25CDA" w:rsidRPr="00DF6B70" w:rsidRDefault="00B25CDA" w:rsidP="006C36E9">
            <w:pPr>
              <w:tabs>
                <w:tab w:val="left" w:pos="709"/>
              </w:tabs>
              <w:spacing w:after="0" w:line="240" w:lineRule="auto"/>
              <w:jc w:val="center"/>
              <w:rPr>
                <w:rFonts w:ascii="Times New Roman" w:hAnsi="Times New Roman"/>
                <w:sz w:val="28"/>
                <w:szCs w:val="28"/>
              </w:rPr>
            </w:pPr>
          </w:p>
        </w:tc>
        <w:tc>
          <w:tcPr>
            <w:tcW w:w="765" w:type="pct"/>
            <w:shd w:val="clear" w:color="auto" w:fill="D0CECE" w:themeFill="background2" w:themeFillShade="E6"/>
          </w:tcPr>
          <w:p w14:paraId="419D48AE" w14:textId="77777777" w:rsidR="00B25CDA" w:rsidRPr="00DF6B70" w:rsidRDefault="00B25CDA" w:rsidP="006C36E9">
            <w:pPr>
              <w:tabs>
                <w:tab w:val="left" w:pos="709"/>
              </w:tabs>
              <w:spacing w:after="0" w:line="240" w:lineRule="auto"/>
              <w:jc w:val="center"/>
              <w:rPr>
                <w:rFonts w:ascii="Times New Roman" w:hAnsi="Times New Roman"/>
                <w:sz w:val="28"/>
                <w:szCs w:val="28"/>
              </w:rPr>
            </w:pPr>
          </w:p>
        </w:tc>
      </w:tr>
      <w:tr w:rsidR="00B25CDA" w:rsidRPr="00DF6B70" w14:paraId="44601F69" w14:textId="77777777" w:rsidTr="00333B17">
        <w:trPr>
          <w:trHeight w:val="581"/>
          <w:jc w:val="center"/>
        </w:trPr>
        <w:tc>
          <w:tcPr>
            <w:tcW w:w="1910" w:type="pct"/>
          </w:tcPr>
          <w:p w14:paraId="411A83FF" w14:textId="4EB66682" w:rsidR="00B25CDA" w:rsidRPr="00DF6B70" w:rsidRDefault="00B25CDA" w:rsidP="001905C0">
            <w:pPr>
              <w:tabs>
                <w:tab w:val="left" w:pos="709"/>
              </w:tabs>
              <w:spacing w:after="0" w:line="240" w:lineRule="auto"/>
              <w:jc w:val="both"/>
              <w:rPr>
                <w:rFonts w:ascii="Times New Roman" w:hAnsi="Times New Roman"/>
                <w:sz w:val="28"/>
                <w:szCs w:val="28"/>
              </w:rPr>
            </w:pPr>
            <w:proofErr w:type="spellStart"/>
            <w:r w:rsidRPr="00DF6B70">
              <w:rPr>
                <w:rFonts w:ascii="Times New Roman" w:hAnsi="Times New Roman"/>
                <w:sz w:val="28"/>
                <w:szCs w:val="28"/>
              </w:rPr>
              <w:t>Бифидобактериялар</w:t>
            </w:r>
            <w:proofErr w:type="spellEnd"/>
          </w:p>
        </w:tc>
        <w:tc>
          <w:tcPr>
            <w:tcW w:w="1199" w:type="pct"/>
          </w:tcPr>
          <w:p w14:paraId="31C5A61D"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rPr>
              <w:t>0</w:t>
            </w:r>
          </w:p>
        </w:tc>
        <w:tc>
          <w:tcPr>
            <w:tcW w:w="1127" w:type="pct"/>
          </w:tcPr>
          <w:p w14:paraId="06826388"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4.94±0.4</w:t>
            </w:r>
          </w:p>
          <w:p w14:paraId="53310656"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КОЕ/г</w:t>
            </w:r>
          </w:p>
        </w:tc>
        <w:tc>
          <w:tcPr>
            <w:tcW w:w="765" w:type="pct"/>
          </w:tcPr>
          <w:p w14:paraId="1ACCF859"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≤0.0001</w:t>
            </w:r>
          </w:p>
        </w:tc>
      </w:tr>
      <w:tr w:rsidR="00B25CDA" w:rsidRPr="00DF6B70" w14:paraId="3B12A0BD" w14:textId="77777777" w:rsidTr="00333B17">
        <w:trPr>
          <w:trHeight w:val="679"/>
          <w:jc w:val="center"/>
        </w:trPr>
        <w:tc>
          <w:tcPr>
            <w:tcW w:w="1910" w:type="pct"/>
          </w:tcPr>
          <w:p w14:paraId="7BEA83A4" w14:textId="468766A9" w:rsidR="00B25CDA" w:rsidRPr="00DF6B70" w:rsidRDefault="00B25CDA" w:rsidP="001905C0">
            <w:pPr>
              <w:tabs>
                <w:tab w:val="left" w:pos="709"/>
              </w:tabs>
              <w:spacing w:after="0" w:line="240" w:lineRule="auto"/>
              <w:jc w:val="both"/>
              <w:rPr>
                <w:rFonts w:ascii="Times New Roman" w:hAnsi="Times New Roman"/>
                <w:sz w:val="28"/>
                <w:szCs w:val="28"/>
              </w:rPr>
            </w:pPr>
            <w:proofErr w:type="spellStart"/>
            <w:r w:rsidRPr="00DF6B70">
              <w:rPr>
                <w:rFonts w:ascii="Times New Roman" w:hAnsi="Times New Roman"/>
                <w:sz w:val="28"/>
                <w:szCs w:val="28"/>
              </w:rPr>
              <w:t>Сут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бактериялары</w:t>
            </w:r>
            <w:proofErr w:type="spellEnd"/>
          </w:p>
        </w:tc>
        <w:tc>
          <w:tcPr>
            <w:tcW w:w="1199" w:type="pct"/>
          </w:tcPr>
          <w:p w14:paraId="79E8AEE6" w14:textId="1466A4B8" w:rsidR="00B25CDA" w:rsidRPr="00DF6B70" w:rsidRDefault="005178A2"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rPr>
              <w:t>1,5</w:t>
            </w:r>
            <w:r w:rsidR="00B25CDA" w:rsidRPr="00DF6B70">
              <w:rPr>
                <w:rFonts w:ascii="Times New Roman" w:hAnsi="Times New Roman"/>
                <w:sz w:val="28"/>
                <w:szCs w:val="28"/>
              </w:rPr>
              <w:t>±0,1</w:t>
            </w:r>
          </w:p>
          <w:p w14:paraId="6E8A9627" w14:textId="77777777" w:rsidR="00B25CDA" w:rsidRPr="00DF6B70" w:rsidRDefault="00B25CDA" w:rsidP="006C36E9">
            <w:pPr>
              <w:tabs>
                <w:tab w:val="left" w:pos="709"/>
              </w:tabs>
              <w:spacing w:after="0" w:line="240" w:lineRule="auto"/>
              <w:ind w:right="-38"/>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КОЕ/г</w:t>
            </w:r>
          </w:p>
        </w:tc>
        <w:tc>
          <w:tcPr>
            <w:tcW w:w="1127" w:type="pct"/>
          </w:tcPr>
          <w:p w14:paraId="55AF45E3" w14:textId="09E57F4D" w:rsidR="00B25CDA" w:rsidRPr="00DF6B70" w:rsidRDefault="00CA0011"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4</w:t>
            </w:r>
            <w:r w:rsidR="00B25CDA" w:rsidRPr="00DF6B70">
              <w:rPr>
                <w:rFonts w:ascii="Times New Roman" w:hAnsi="Times New Roman"/>
                <w:sz w:val="28"/>
                <w:szCs w:val="28"/>
              </w:rPr>
              <w:t>,57±0.22</w:t>
            </w:r>
          </w:p>
          <w:p w14:paraId="4018E8B6"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КОЕ/г</w:t>
            </w:r>
          </w:p>
        </w:tc>
        <w:tc>
          <w:tcPr>
            <w:tcW w:w="765" w:type="pct"/>
          </w:tcPr>
          <w:p w14:paraId="16A46064" w14:textId="77777777" w:rsidR="00B25CDA" w:rsidRPr="00DF6B70" w:rsidRDefault="00B25CDA" w:rsidP="006C36E9">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≤0.0001</w:t>
            </w:r>
          </w:p>
        </w:tc>
      </w:tr>
      <w:bookmarkEnd w:id="2"/>
    </w:tbl>
    <w:p w14:paraId="27EB1671" w14:textId="77777777" w:rsidR="00C55838" w:rsidRPr="00DF6B70" w:rsidRDefault="00C55838" w:rsidP="008A4EB5">
      <w:pPr>
        <w:tabs>
          <w:tab w:val="left" w:pos="709"/>
        </w:tabs>
        <w:spacing w:after="0" w:line="240" w:lineRule="auto"/>
        <w:ind w:firstLine="426"/>
        <w:jc w:val="both"/>
        <w:rPr>
          <w:rFonts w:ascii="Times New Roman" w:hAnsi="Times New Roman"/>
          <w:bCs/>
          <w:sz w:val="28"/>
          <w:szCs w:val="28"/>
        </w:rPr>
      </w:pPr>
    </w:p>
    <w:p w14:paraId="376CDA0C" w14:textId="55D0C76A" w:rsidR="0094665F" w:rsidRPr="00DF6B70" w:rsidRDefault="007E49C5" w:rsidP="0034756B">
      <w:pPr>
        <w:tabs>
          <w:tab w:val="left" w:pos="709"/>
        </w:tabs>
        <w:spacing w:after="0" w:line="240" w:lineRule="auto"/>
        <w:ind w:firstLine="709"/>
        <w:jc w:val="both"/>
        <w:rPr>
          <w:rFonts w:ascii="Times New Roman" w:eastAsia="Times New Roman" w:hAnsi="Times New Roman"/>
          <w:spacing w:val="-8"/>
          <w:sz w:val="28"/>
          <w:szCs w:val="28"/>
        </w:rPr>
      </w:pPr>
      <w:proofErr w:type="spellStart"/>
      <w:r w:rsidRPr="00DF6B70">
        <w:rPr>
          <w:rFonts w:ascii="Times New Roman" w:eastAsia="Times New Roman" w:hAnsi="Times New Roman"/>
          <w:spacing w:val="-8"/>
          <w:sz w:val="28"/>
          <w:szCs w:val="28"/>
        </w:rPr>
        <w:t>Шаардык</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чөйрөдө</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тактап</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айтканда</w:t>
      </w:r>
      <w:proofErr w:type="spellEnd"/>
      <w:r w:rsidRPr="00DF6B70">
        <w:rPr>
          <w:rFonts w:ascii="Times New Roman" w:eastAsia="Times New Roman" w:hAnsi="Times New Roman"/>
          <w:spacing w:val="-8"/>
          <w:sz w:val="28"/>
          <w:szCs w:val="28"/>
        </w:rPr>
        <w:t xml:space="preserve"> Ош </w:t>
      </w:r>
      <w:proofErr w:type="spellStart"/>
      <w:r w:rsidRPr="00DF6B70">
        <w:rPr>
          <w:rFonts w:ascii="Times New Roman" w:eastAsia="Times New Roman" w:hAnsi="Times New Roman"/>
          <w:spacing w:val="-8"/>
          <w:sz w:val="28"/>
          <w:szCs w:val="28"/>
        </w:rPr>
        <w:t>шаарынын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мисалында</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энелердин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жана</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алардын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жаңы</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төрөлгөн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балдарынын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заңындагы</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бифидофлоранын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жана</w:t>
      </w:r>
      <w:proofErr w:type="spellEnd"/>
      <w:r w:rsidRPr="00DF6B70">
        <w:rPr>
          <w:rFonts w:ascii="Times New Roman" w:eastAsia="Times New Roman" w:hAnsi="Times New Roman"/>
          <w:spacing w:val="-8"/>
          <w:sz w:val="28"/>
          <w:szCs w:val="28"/>
        </w:rPr>
        <w:t xml:space="preserve"> </w:t>
      </w:r>
      <w:proofErr w:type="spellStart"/>
      <w:r w:rsidR="009D1F87" w:rsidRPr="00DF6B70">
        <w:rPr>
          <w:rFonts w:ascii="Times New Roman" w:eastAsia="Times New Roman" w:hAnsi="Times New Roman"/>
          <w:spacing w:val="-8"/>
          <w:sz w:val="28"/>
          <w:szCs w:val="28"/>
        </w:rPr>
        <w:t>кычкыл</w:t>
      </w:r>
      <w:proofErr w:type="spellEnd"/>
      <w:r w:rsidR="009D1F87"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сүт</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бактериялардын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курамы</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лактациянын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суткаларына</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жараша</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аныкталган</w:t>
      </w:r>
      <w:proofErr w:type="spellEnd"/>
      <w:r w:rsidRPr="00DF6B70">
        <w:rPr>
          <w:rFonts w:ascii="Times New Roman" w:eastAsia="Times New Roman" w:hAnsi="Times New Roman"/>
          <w:spacing w:val="-8"/>
          <w:sz w:val="28"/>
          <w:szCs w:val="28"/>
        </w:rPr>
        <w:t xml:space="preserve">. Буга </w:t>
      </w:r>
      <w:proofErr w:type="spellStart"/>
      <w:r w:rsidRPr="00DF6B70">
        <w:rPr>
          <w:rFonts w:ascii="Times New Roman" w:eastAsia="Times New Roman" w:hAnsi="Times New Roman"/>
          <w:spacing w:val="-8"/>
          <w:sz w:val="28"/>
          <w:szCs w:val="28"/>
        </w:rPr>
        <w:t>чейин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сүрөттөлгөн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эне</w:t>
      </w:r>
      <w:r w:rsidR="00C915EC" w:rsidRPr="00DF6B70">
        <w:rPr>
          <w:rFonts w:ascii="Times New Roman" w:eastAsia="Times New Roman" w:hAnsi="Times New Roman"/>
          <w:spacing w:val="-8"/>
          <w:sz w:val="28"/>
          <w:szCs w:val="28"/>
        </w:rPr>
        <w:t>нин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сүттү</w:t>
      </w:r>
      <w:r w:rsidR="00C915EC" w:rsidRPr="00DF6B70">
        <w:rPr>
          <w:rFonts w:ascii="Times New Roman" w:eastAsia="Times New Roman" w:hAnsi="Times New Roman"/>
          <w:spacing w:val="-8"/>
          <w:sz w:val="28"/>
          <w:szCs w:val="28"/>
        </w:rPr>
        <w:t>ндөгү</w:t>
      </w:r>
      <w:proofErr w:type="spellEnd"/>
      <w:r w:rsidR="00C915EC"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ХОПтун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концентрациясынын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лактациянын</w:t>
      </w:r>
      <w:proofErr w:type="spellEnd"/>
      <w:r w:rsidRPr="00DF6B70">
        <w:rPr>
          <w:rFonts w:ascii="Times New Roman" w:eastAsia="Times New Roman" w:hAnsi="Times New Roman"/>
          <w:spacing w:val="-8"/>
          <w:sz w:val="28"/>
          <w:szCs w:val="28"/>
        </w:rPr>
        <w:t xml:space="preserve"> 5-күнүнөн тарта </w:t>
      </w:r>
      <w:proofErr w:type="spellStart"/>
      <w:r w:rsidRPr="00DF6B70">
        <w:rPr>
          <w:rFonts w:ascii="Times New Roman" w:eastAsia="Times New Roman" w:hAnsi="Times New Roman"/>
          <w:spacing w:val="-8"/>
          <w:sz w:val="28"/>
          <w:szCs w:val="28"/>
        </w:rPr>
        <w:t>төмөндөшүнүн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динамикасына</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ылайык</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бул</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өзгөрүү</w:t>
      </w:r>
      <w:proofErr w:type="spellEnd"/>
      <w:r w:rsidRPr="00DF6B70">
        <w:rPr>
          <w:rFonts w:ascii="Times New Roman" w:eastAsia="Times New Roman" w:hAnsi="Times New Roman"/>
          <w:spacing w:val="-8"/>
          <w:sz w:val="28"/>
          <w:szCs w:val="28"/>
        </w:rPr>
        <w:t xml:space="preserve"> 2-күндөгү </w:t>
      </w:r>
      <w:proofErr w:type="spellStart"/>
      <w:r w:rsidRPr="00DF6B70">
        <w:rPr>
          <w:rFonts w:ascii="Times New Roman" w:eastAsia="Times New Roman" w:hAnsi="Times New Roman"/>
          <w:spacing w:val="-8"/>
          <w:sz w:val="28"/>
          <w:szCs w:val="28"/>
        </w:rPr>
        <w:t>көрсөткүчтөр</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менен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салыштырганда</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статистикалык</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жактан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ишенимдүү</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болгон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Бул</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алынган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жыйынтыктарга</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ылайык</w:t>
      </w:r>
      <w:proofErr w:type="spellEnd"/>
      <w:r w:rsidRPr="00DF6B70">
        <w:rPr>
          <w:rFonts w:ascii="Times New Roman" w:eastAsia="Times New Roman" w:hAnsi="Times New Roman"/>
          <w:spacing w:val="-8"/>
          <w:sz w:val="28"/>
          <w:szCs w:val="28"/>
        </w:rPr>
        <w:t xml:space="preserve">, лактация </w:t>
      </w:r>
      <w:proofErr w:type="spellStart"/>
      <w:r w:rsidRPr="00DF6B70">
        <w:rPr>
          <w:rFonts w:ascii="Times New Roman" w:eastAsia="Times New Roman" w:hAnsi="Times New Roman"/>
          <w:spacing w:val="-8"/>
          <w:sz w:val="28"/>
          <w:szCs w:val="28"/>
        </w:rPr>
        <w:t>башталгандан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кийинки</w:t>
      </w:r>
      <w:proofErr w:type="spellEnd"/>
      <w:r w:rsidRPr="00DF6B70">
        <w:rPr>
          <w:rFonts w:ascii="Times New Roman" w:eastAsia="Times New Roman" w:hAnsi="Times New Roman"/>
          <w:spacing w:val="-8"/>
          <w:sz w:val="28"/>
          <w:szCs w:val="28"/>
        </w:rPr>
        <w:t xml:space="preserve"> 5-күндөн тарта </w:t>
      </w:r>
      <w:proofErr w:type="spellStart"/>
      <w:r w:rsidRPr="00DF6B70">
        <w:rPr>
          <w:rFonts w:ascii="Times New Roman" w:eastAsia="Times New Roman" w:hAnsi="Times New Roman"/>
          <w:spacing w:val="-8"/>
          <w:sz w:val="28"/>
          <w:szCs w:val="28"/>
        </w:rPr>
        <w:t>ымыркайдын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ичегисиндеги</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нормофлоранын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курамынын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көбөйүшү</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байкалган</w:t>
      </w:r>
      <w:proofErr w:type="spellEnd"/>
      <w:r w:rsidRPr="00DF6B70">
        <w:rPr>
          <w:rFonts w:ascii="Times New Roman" w:eastAsia="Times New Roman" w:hAnsi="Times New Roman"/>
          <w:spacing w:val="-8"/>
          <w:sz w:val="28"/>
          <w:szCs w:val="28"/>
        </w:rPr>
        <w:t xml:space="preserve">. Лактация </w:t>
      </w:r>
      <w:proofErr w:type="spellStart"/>
      <w:r w:rsidRPr="00DF6B70">
        <w:rPr>
          <w:rFonts w:ascii="Times New Roman" w:eastAsia="Times New Roman" w:hAnsi="Times New Roman"/>
          <w:spacing w:val="-8"/>
          <w:sz w:val="28"/>
          <w:szCs w:val="28"/>
        </w:rPr>
        <w:t>башталгандан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кийин</w:t>
      </w:r>
      <w:proofErr w:type="spellEnd"/>
      <w:r w:rsidRPr="00DF6B70">
        <w:rPr>
          <w:rFonts w:ascii="Times New Roman" w:eastAsia="Times New Roman" w:hAnsi="Times New Roman"/>
          <w:spacing w:val="-8"/>
          <w:sz w:val="28"/>
          <w:szCs w:val="28"/>
        </w:rPr>
        <w:t xml:space="preserve"> 7–10-күндөрдө </w:t>
      </w:r>
      <w:proofErr w:type="spellStart"/>
      <w:r w:rsidRPr="00DF6B70">
        <w:rPr>
          <w:rFonts w:ascii="Times New Roman" w:eastAsia="Times New Roman" w:hAnsi="Times New Roman"/>
          <w:spacing w:val="-8"/>
          <w:sz w:val="28"/>
          <w:szCs w:val="28"/>
        </w:rPr>
        <w:t>бифидобактериялардын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жана</w:t>
      </w:r>
      <w:proofErr w:type="spellEnd"/>
      <w:r w:rsidRPr="00DF6B70">
        <w:rPr>
          <w:rFonts w:ascii="Times New Roman" w:eastAsia="Times New Roman" w:hAnsi="Times New Roman"/>
          <w:spacing w:val="-8"/>
          <w:sz w:val="28"/>
          <w:szCs w:val="28"/>
        </w:rPr>
        <w:t xml:space="preserve"> </w:t>
      </w:r>
      <w:proofErr w:type="spellStart"/>
      <w:r w:rsidR="009D1F87" w:rsidRPr="00DF6B70">
        <w:rPr>
          <w:rFonts w:ascii="Times New Roman" w:eastAsia="Times New Roman" w:hAnsi="Times New Roman"/>
          <w:spacing w:val="-8"/>
          <w:sz w:val="28"/>
          <w:szCs w:val="28"/>
        </w:rPr>
        <w:t>кычкыл</w:t>
      </w:r>
      <w:proofErr w:type="spellEnd"/>
      <w:r w:rsidR="009D1F87"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сүт</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бактериялардын</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курамы</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статистикалык</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жактан</w:t>
      </w:r>
      <w:proofErr w:type="spellEnd"/>
      <w:r w:rsidRPr="00DF6B70">
        <w:rPr>
          <w:rFonts w:ascii="Times New Roman" w:eastAsia="Times New Roman" w:hAnsi="Times New Roman"/>
          <w:spacing w:val="-8"/>
          <w:sz w:val="28"/>
          <w:szCs w:val="28"/>
        </w:rPr>
        <w:t xml:space="preserve"> </w:t>
      </w:r>
      <w:proofErr w:type="spellStart"/>
      <w:r w:rsidR="00724559" w:rsidRPr="00DF6B70">
        <w:rPr>
          <w:rFonts w:ascii="Times New Roman" w:hAnsi="Times New Roman"/>
          <w:bCs/>
          <w:spacing w:val="6"/>
          <w:sz w:val="28"/>
          <w:szCs w:val="28"/>
        </w:rPr>
        <w:t>олуттуу</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түрдө</w:t>
      </w:r>
      <w:proofErr w:type="spellEnd"/>
      <w:r w:rsidRPr="00DF6B70">
        <w:rPr>
          <w:rFonts w:ascii="Times New Roman" w:eastAsia="Times New Roman" w:hAnsi="Times New Roman"/>
          <w:spacing w:val="-8"/>
          <w:sz w:val="28"/>
          <w:szCs w:val="28"/>
        </w:rPr>
        <w:t xml:space="preserve"> </w:t>
      </w:r>
      <w:proofErr w:type="spellStart"/>
      <w:r w:rsidRPr="00DF6B70">
        <w:rPr>
          <w:rFonts w:ascii="Times New Roman" w:eastAsia="Times New Roman" w:hAnsi="Times New Roman"/>
          <w:spacing w:val="-8"/>
          <w:sz w:val="28"/>
          <w:szCs w:val="28"/>
        </w:rPr>
        <w:t>жогорулаган</w:t>
      </w:r>
      <w:proofErr w:type="spellEnd"/>
      <w:r w:rsidRPr="00DF6B70">
        <w:rPr>
          <w:rFonts w:ascii="Times New Roman" w:eastAsia="Times New Roman" w:hAnsi="Times New Roman"/>
          <w:spacing w:val="-8"/>
          <w:sz w:val="28"/>
          <w:szCs w:val="28"/>
        </w:rPr>
        <w:t>.</w:t>
      </w:r>
    </w:p>
    <w:p w14:paraId="5338B2B3" w14:textId="412C5AC3" w:rsidR="003679C3" w:rsidRPr="00DF6B70" w:rsidRDefault="003679C3" w:rsidP="001905C0">
      <w:pPr>
        <w:tabs>
          <w:tab w:val="left" w:pos="709"/>
        </w:tabs>
        <w:spacing w:after="0" w:line="240" w:lineRule="auto"/>
        <w:ind w:firstLine="567"/>
        <w:jc w:val="both"/>
        <w:rPr>
          <w:rFonts w:ascii="Times New Roman" w:eastAsia="Times New Roman" w:hAnsi="Times New Roman"/>
          <w:spacing w:val="-8"/>
          <w:sz w:val="28"/>
          <w:szCs w:val="28"/>
        </w:rPr>
      </w:pPr>
    </w:p>
    <w:p w14:paraId="5DA2CD98" w14:textId="4B714D08" w:rsidR="003679C3" w:rsidRPr="00DF6B70" w:rsidRDefault="003679C3" w:rsidP="001905C0">
      <w:pPr>
        <w:tabs>
          <w:tab w:val="left" w:pos="709"/>
        </w:tabs>
        <w:spacing w:after="0" w:line="240" w:lineRule="auto"/>
        <w:ind w:firstLine="567"/>
        <w:jc w:val="both"/>
        <w:rPr>
          <w:rFonts w:ascii="Times New Roman" w:eastAsia="Times New Roman" w:hAnsi="Times New Roman"/>
          <w:spacing w:val="-8"/>
          <w:sz w:val="28"/>
          <w:szCs w:val="28"/>
        </w:rPr>
      </w:pPr>
    </w:p>
    <w:p w14:paraId="54A4F70F" w14:textId="77777777" w:rsidR="009D1F87" w:rsidRPr="00DF6B70" w:rsidRDefault="009D1F87" w:rsidP="001905C0">
      <w:pPr>
        <w:tabs>
          <w:tab w:val="left" w:pos="709"/>
        </w:tabs>
        <w:spacing w:after="0" w:line="240" w:lineRule="auto"/>
        <w:ind w:firstLine="567"/>
        <w:jc w:val="both"/>
        <w:rPr>
          <w:rFonts w:ascii="Times New Roman" w:eastAsia="Times New Roman" w:hAnsi="Times New Roman"/>
          <w:spacing w:val="-8"/>
          <w:sz w:val="28"/>
          <w:szCs w:val="28"/>
        </w:rPr>
      </w:pPr>
    </w:p>
    <w:p w14:paraId="3E9EA72E" w14:textId="77777777" w:rsidR="001905C0" w:rsidRPr="00DF6B70" w:rsidRDefault="001905C0" w:rsidP="008A4EB5">
      <w:pPr>
        <w:tabs>
          <w:tab w:val="left" w:pos="709"/>
        </w:tabs>
        <w:spacing w:after="0" w:line="240" w:lineRule="auto"/>
        <w:ind w:firstLine="426"/>
        <w:jc w:val="both"/>
        <w:rPr>
          <w:rFonts w:ascii="Times New Roman" w:hAnsi="Times New Roman"/>
          <w:bCs/>
          <w:sz w:val="18"/>
          <w:szCs w:val="28"/>
        </w:rPr>
      </w:pPr>
    </w:p>
    <w:p w14:paraId="2FA4EC56" w14:textId="0A0E6311" w:rsidR="00BA2310" w:rsidRPr="00DF6B70" w:rsidRDefault="001905C0" w:rsidP="001905C0">
      <w:pPr>
        <w:tabs>
          <w:tab w:val="left" w:pos="709"/>
        </w:tabs>
        <w:spacing w:after="0" w:line="240" w:lineRule="auto"/>
        <w:jc w:val="both"/>
        <w:rPr>
          <w:rFonts w:ascii="Times New Roman" w:hAnsi="Times New Roman"/>
          <w:bCs/>
          <w:sz w:val="28"/>
          <w:szCs w:val="28"/>
        </w:rPr>
      </w:pPr>
      <w:r w:rsidRPr="00DF6B70">
        <w:rPr>
          <w:rFonts w:ascii="Times New Roman" w:hAnsi="Times New Roman"/>
          <w:bCs/>
          <w:sz w:val="28"/>
          <w:szCs w:val="28"/>
        </w:rPr>
        <w:lastRenderedPageBreak/>
        <w:t>3.2.5-т</w:t>
      </w:r>
      <w:r w:rsidR="00821992" w:rsidRPr="00DF6B70">
        <w:rPr>
          <w:rFonts w:ascii="Times New Roman" w:hAnsi="Times New Roman"/>
          <w:bCs/>
          <w:sz w:val="28"/>
          <w:szCs w:val="28"/>
        </w:rPr>
        <w:t>аблица</w:t>
      </w:r>
      <w:r w:rsidRPr="00DF6B70">
        <w:rPr>
          <w:rFonts w:ascii="Times New Roman" w:hAnsi="Times New Roman"/>
          <w:bCs/>
          <w:sz w:val="28"/>
          <w:szCs w:val="28"/>
        </w:rPr>
        <w:t xml:space="preserve"> </w:t>
      </w:r>
      <w:r w:rsidR="00BA2310" w:rsidRPr="00DF6B70">
        <w:rPr>
          <w:rFonts w:ascii="Times New Roman" w:hAnsi="Times New Roman"/>
          <w:bCs/>
          <w:sz w:val="28"/>
          <w:szCs w:val="28"/>
        </w:rPr>
        <w:t xml:space="preserve">– </w:t>
      </w:r>
      <w:proofErr w:type="spellStart"/>
      <w:r w:rsidR="00BA2310" w:rsidRPr="00DF6B70">
        <w:rPr>
          <w:rFonts w:ascii="Times New Roman" w:hAnsi="Times New Roman"/>
          <w:bCs/>
          <w:sz w:val="28"/>
          <w:szCs w:val="28"/>
        </w:rPr>
        <w:t>Эне</w:t>
      </w:r>
      <w:proofErr w:type="spellEnd"/>
      <w:r w:rsidR="00BA2310" w:rsidRPr="00DF6B70">
        <w:rPr>
          <w:rFonts w:ascii="Times New Roman" w:hAnsi="Times New Roman"/>
          <w:bCs/>
          <w:sz w:val="28"/>
          <w:szCs w:val="28"/>
        </w:rPr>
        <w:t xml:space="preserve"> </w:t>
      </w:r>
      <w:proofErr w:type="spellStart"/>
      <w:r w:rsidR="00BA2310" w:rsidRPr="00DF6B70">
        <w:rPr>
          <w:rFonts w:ascii="Times New Roman" w:hAnsi="Times New Roman"/>
          <w:bCs/>
          <w:sz w:val="28"/>
          <w:szCs w:val="28"/>
        </w:rPr>
        <w:t>сүтүнүн</w:t>
      </w:r>
      <w:proofErr w:type="spellEnd"/>
      <w:r w:rsidR="00BA2310" w:rsidRPr="00DF6B70">
        <w:rPr>
          <w:rFonts w:ascii="Times New Roman" w:hAnsi="Times New Roman"/>
          <w:bCs/>
          <w:sz w:val="28"/>
          <w:szCs w:val="28"/>
        </w:rPr>
        <w:t xml:space="preserve"> </w:t>
      </w:r>
      <w:proofErr w:type="spellStart"/>
      <w:r w:rsidR="00BA2310" w:rsidRPr="00DF6B70">
        <w:rPr>
          <w:rFonts w:ascii="Times New Roman" w:hAnsi="Times New Roman"/>
          <w:bCs/>
          <w:sz w:val="28"/>
          <w:szCs w:val="28"/>
        </w:rPr>
        <w:t>микробиому</w:t>
      </w:r>
      <w:proofErr w:type="spellEnd"/>
      <w:r w:rsidR="00BA2310" w:rsidRPr="00DF6B70">
        <w:rPr>
          <w:rFonts w:ascii="Times New Roman" w:hAnsi="Times New Roman"/>
          <w:bCs/>
          <w:sz w:val="28"/>
          <w:szCs w:val="28"/>
        </w:rPr>
        <w:t xml:space="preserve">, </w:t>
      </w:r>
      <w:proofErr w:type="spellStart"/>
      <w:r w:rsidR="00BA2310" w:rsidRPr="00DF6B70">
        <w:rPr>
          <w:rFonts w:ascii="Times New Roman" w:hAnsi="Times New Roman"/>
          <w:bCs/>
          <w:sz w:val="28"/>
          <w:szCs w:val="28"/>
        </w:rPr>
        <w:t>шаар</w:t>
      </w:r>
      <w:proofErr w:type="spellEnd"/>
      <w:r w:rsidR="00BA2310" w:rsidRPr="00DF6B70">
        <w:rPr>
          <w:rFonts w:ascii="Times New Roman" w:hAnsi="Times New Roman"/>
          <w:bCs/>
          <w:sz w:val="28"/>
          <w:szCs w:val="28"/>
        </w:rPr>
        <w:t xml:space="preserve"> </w:t>
      </w:r>
      <w:proofErr w:type="spellStart"/>
      <w:r w:rsidR="00BA2310" w:rsidRPr="00DF6B70">
        <w:rPr>
          <w:rFonts w:ascii="Times New Roman" w:hAnsi="Times New Roman"/>
          <w:bCs/>
          <w:sz w:val="28"/>
          <w:szCs w:val="28"/>
        </w:rPr>
        <w:t>чөйрөсүндөгү</w:t>
      </w:r>
      <w:proofErr w:type="spellEnd"/>
      <w:r w:rsidR="00BA2310" w:rsidRPr="00DF6B70">
        <w:rPr>
          <w:rFonts w:ascii="Times New Roman" w:hAnsi="Times New Roman"/>
          <w:bCs/>
          <w:sz w:val="28"/>
          <w:szCs w:val="28"/>
        </w:rPr>
        <w:t xml:space="preserve"> </w:t>
      </w:r>
      <w:proofErr w:type="spellStart"/>
      <w:r w:rsidR="00BA2310" w:rsidRPr="00DF6B70">
        <w:rPr>
          <w:rFonts w:ascii="Times New Roman" w:hAnsi="Times New Roman"/>
          <w:bCs/>
          <w:sz w:val="28"/>
          <w:szCs w:val="28"/>
        </w:rPr>
        <w:t>аялдард</w:t>
      </w:r>
      <w:r w:rsidRPr="00DF6B70">
        <w:rPr>
          <w:rFonts w:ascii="Times New Roman" w:hAnsi="Times New Roman"/>
          <w:bCs/>
          <w:sz w:val="28"/>
          <w:szCs w:val="28"/>
        </w:rPr>
        <w:t>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жана</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ымыркайлардын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заңы</w:t>
      </w:r>
      <w:proofErr w:type="spellEnd"/>
      <w:r w:rsidRPr="00DF6B70">
        <w:rPr>
          <w:rFonts w:ascii="Times New Roman" w:hAnsi="Times New Roman"/>
          <w:bCs/>
          <w:sz w:val="28"/>
          <w:szCs w:val="28"/>
        </w:rPr>
        <w:t xml:space="preserve"> (Ош</w:t>
      </w:r>
      <w:r w:rsidR="00C915EC" w:rsidRPr="00DF6B70">
        <w:rPr>
          <w:rFonts w:ascii="Times New Roman" w:hAnsi="Times New Roman"/>
          <w:bCs/>
          <w:sz w:val="28"/>
          <w:szCs w:val="28"/>
        </w:rPr>
        <w:t xml:space="preserve"> </w:t>
      </w:r>
      <w:proofErr w:type="spellStart"/>
      <w:r w:rsidR="00C915EC" w:rsidRPr="00DF6B70">
        <w:rPr>
          <w:rFonts w:ascii="Times New Roman" w:hAnsi="Times New Roman"/>
          <w:bCs/>
          <w:sz w:val="28"/>
          <w:szCs w:val="28"/>
        </w:rPr>
        <w:t>шаары</w:t>
      </w:r>
      <w:proofErr w:type="spellEnd"/>
      <w:r w:rsidRPr="00DF6B70">
        <w:rPr>
          <w:rFonts w:ascii="Times New Roman" w:hAnsi="Times New Roman"/>
          <w:bCs/>
          <w:sz w:val="28"/>
          <w:szCs w:val="28"/>
        </w:rPr>
        <w:t>)</w:t>
      </w:r>
    </w:p>
    <w:p w14:paraId="650B67C5" w14:textId="77777777" w:rsidR="00BA2310" w:rsidRPr="00DF6B70" w:rsidRDefault="00BA2310" w:rsidP="008A4EB5">
      <w:pPr>
        <w:tabs>
          <w:tab w:val="left" w:pos="709"/>
        </w:tabs>
        <w:spacing w:after="0" w:line="240" w:lineRule="auto"/>
        <w:ind w:firstLine="426"/>
        <w:jc w:val="both"/>
        <w:rPr>
          <w:rFonts w:ascii="Times New Roman" w:hAnsi="Times New Roman"/>
          <w:bCs/>
          <w:sz w:val="14"/>
          <w:szCs w:val="28"/>
        </w:rPr>
      </w:pPr>
    </w:p>
    <w:tbl>
      <w:tblPr>
        <w:tblStyle w:val="ac"/>
        <w:tblW w:w="5000" w:type="pct"/>
        <w:tblLook w:val="04A0" w:firstRow="1" w:lastRow="0" w:firstColumn="1" w:lastColumn="0" w:noHBand="0" w:noVBand="1"/>
      </w:tblPr>
      <w:tblGrid>
        <w:gridCol w:w="1581"/>
        <w:gridCol w:w="2261"/>
        <w:gridCol w:w="2683"/>
        <w:gridCol w:w="3329"/>
      </w:tblGrid>
      <w:tr w:rsidR="00BA2310" w:rsidRPr="00DF6B70" w14:paraId="49D06AAA" w14:textId="77777777" w:rsidTr="00333B17">
        <w:trPr>
          <w:trHeight w:val="669"/>
        </w:trPr>
        <w:tc>
          <w:tcPr>
            <w:tcW w:w="866" w:type="pct"/>
          </w:tcPr>
          <w:p w14:paraId="0198EA2E" w14:textId="4007B5AF" w:rsidR="00BA2310" w:rsidRPr="00DF6B70" w:rsidRDefault="00BA2310" w:rsidP="00333B17">
            <w:pPr>
              <w:tabs>
                <w:tab w:val="left" w:pos="709"/>
              </w:tabs>
              <w:spacing w:after="0" w:line="216" w:lineRule="auto"/>
              <w:ind w:right="-108"/>
              <w:jc w:val="center"/>
              <w:rPr>
                <w:rFonts w:ascii="Times New Roman" w:hAnsi="Times New Roman"/>
                <w:sz w:val="28"/>
                <w:szCs w:val="28"/>
              </w:rPr>
            </w:pPr>
            <w:r w:rsidRPr="00DF6B70">
              <w:rPr>
                <w:rFonts w:ascii="Times New Roman" w:hAnsi="Times New Roman"/>
                <w:sz w:val="28"/>
                <w:szCs w:val="28"/>
              </w:rPr>
              <w:t xml:space="preserve">Лактация </w:t>
            </w:r>
            <w:proofErr w:type="spellStart"/>
            <w:r w:rsidRPr="00DF6B70">
              <w:rPr>
                <w:rFonts w:ascii="Times New Roman" w:hAnsi="Times New Roman"/>
                <w:sz w:val="28"/>
                <w:szCs w:val="28"/>
              </w:rPr>
              <w:t>күндөрү</w:t>
            </w:r>
            <w:proofErr w:type="spellEnd"/>
          </w:p>
        </w:tc>
        <w:tc>
          <w:tcPr>
            <w:tcW w:w="956" w:type="pct"/>
          </w:tcPr>
          <w:p w14:paraId="625C929E" w14:textId="55E50767" w:rsidR="00BA2310" w:rsidRPr="00DF6B70" w:rsidRDefault="00BA2310"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Изилденген</w:t>
            </w:r>
            <w:proofErr w:type="spellEnd"/>
            <w:r w:rsidRPr="00DF6B70">
              <w:rPr>
                <w:rFonts w:ascii="Times New Roman" w:hAnsi="Times New Roman"/>
                <w:sz w:val="28"/>
                <w:szCs w:val="28"/>
              </w:rPr>
              <w:t xml:space="preserve"> материал</w:t>
            </w:r>
          </w:p>
          <w:p w14:paraId="1471A22D" w14:textId="77D26997" w:rsidR="00BA2310" w:rsidRPr="00DF6B70" w:rsidRDefault="007E31E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N=262</w:t>
            </w:r>
          </w:p>
        </w:tc>
        <w:tc>
          <w:tcPr>
            <w:tcW w:w="1398" w:type="pct"/>
          </w:tcPr>
          <w:p w14:paraId="66675111" w14:textId="7A562562" w:rsidR="00BA2310" w:rsidRPr="00DF6B70" w:rsidRDefault="00BA2310"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Бифидобактериялар</w:t>
            </w:r>
            <w:proofErr w:type="spellEnd"/>
            <w:r w:rsidRPr="00DF6B70">
              <w:rPr>
                <w:rFonts w:ascii="Times New Roman" w:hAnsi="Times New Roman"/>
                <w:sz w:val="28"/>
                <w:szCs w:val="28"/>
              </w:rPr>
              <w:t>,</w:t>
            </w:r>
          </w:p>
          <w:p w14:paraId="249DE646" w14:textId="77777777" w:rsidR="00BA2310" w:rsidRPr="00DF6B70" w:rsidRDefault="00BA2310"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 xml:space="preserve">10 </w:t>
            </w:r>
            <w:r w:rsidRPr="00DF6B70">
              <w:rPr>
                <w:rFonts w:ascii="Times New Roman" w:hAnsi="Times New Roman"/>
                <w:sz w:val="28"/>
                <w:szCs w:val="28"/>
              </w:rPr>
              <w:t>КОЕ/мл/г</w:t>
            </w:r>
          </w:p>
          <w:p w14:paraId="5897D0E3" w14:textId="77777777" w:rsidR="00BA2310" w:rsidRPr="00DF6B70" w:rsidRDefault="00BA2310" w:rsidP="00333B17">
            <w:pPr>
              <w:tabs>
                <w:tab w:val="left" w:pos="709"/>
              </w:tabs>
              <w:spacing w:after="0" w:line="216" w:lineRule="auto"/>
              <w:jc w:val="center"/>
              <w:rPr>
                <w:rFonts w:ascii="Times New Roman" w:hAnsi="Times New Roman"/>
                <w:sz w:val="28"/>
                <w:szCs w:val="28"/>
              </w:rPr>
            </w:pPr>
          </w:p>
        </w:tc>
        <w:tc>
          <w:tcPr>
            <w:tcW w:w="1780" w:type="pct"/>
          </w:tcPr>
          <w:p w14:paraId="53357CEA" w14:textId="02D1D2D8" w:rsidR="00BA2310" w:rsidRPr="00DF6B70" w:rsidRDefault="00BA2310"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бактериялар</w:t>
            </w:r>
            <w:proofErr w:type="spellEnd"/>
            <w:r w:rsidRPr="00DF6B70">
              <w:rPr>
                <w:rFonts w:ascii="Times New Roman" w:hAnsi="Times New Roman"/>
                <w:sz w:val="28"/>
                <w:szCs w:val="28"/>
              </w:rPr>
              <w:t>,</w:t>
            </w:r>
          </w:p>
          <w:p w14:paraId="4605FECA" w14:textId="77777777" w:rsidR="00BA2310" w:rsidRPr="00DF6B70" w:rsidRDefault="00BA2310"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КОЕ/мл/г</w:t>
            </w:r>
          </w:p>
          <w:p w14:paraId="6F0C66CB" w14:textId="77777777" w:rsidR="00BA2310" w:rsidRPr="00DF6B70" w:rsidRDefault="00BA2310" w:rsidP="00333B17">
            <w:pPr>
              <w:tabs>
                <w:tab w:val="left" w:pos="709"/>
              </w:tabs>
              <w:spacing w:after="0" w:line="216" w:lineRule="auto"/>
              <w:jc w:val="center"/>
              <w:rPr>
                <w:rFonts w:ascii="Times New Roman" w:hAnsi="Times New Roman"/>
                <w:sz w:val="28"/>
                <w:szCs w:val="28"/>
              </w:rPr>
            </w:pPr>
          </w:p>
        </w:tc>
      </w:tr>
      <w:tr w:rsidR="00BA2310" w:rsidRPr="00DF6B70" w14:paraId="3838D56D" w14:textId="77777777" w:rsidTr="00333B17">
        <w:trPr>
          <w:trHeight w:val="283"/>
        </w:trPr>
        <w:tc>
          <w:tcPr>
            <w:tcW w:w="866" w:type="pct"/>
            <w:shd w:val="clear" w:color="auto" w:fill="D0CECE" w:themeFill="background2" w:themeFillShade="E6"/>
          </w:tcPr>
          <w:p w14:paraId="5B98CB68" w14:textId="77777777" w:rsidR="00BA2310" w:rsidRPr="00DF6B70" w:rsidRDefault="00BA2310"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2</w:t>
            </w:r>
          </w:p>
        </w:tc>
        <w:tc>
          <w:tcPr>
            <w:tcW w:w="956" w:type="pct"/>
            <w:shd w:val="clear" w:color="auto" w:fill="D0CECE" w:themeFill="background2" w:themeFillShade="E6"/>
          </w:tcPr>
          <w:p w14:paraId="0FC031D8" w14:textId="77777777" w:rsidR="00BA2310" w:rsidRPr="00DF6B70" w:rsidRDefault="00BA2310"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w:t>
            </w:r>
            <w:proofErr w:type="spellEnd"/>
          </w:p>
        </w:tc>
        <w:tc>
          <w:tcPr>
            <w:tcW w:w="1398" w:type="pct"/>
            <w:shd w:val="clear" w:color="auto" w:fill="D0CECE" w:themeFill="background2" w:themeFillShade="E6"/>
          </w:tcPr>
          <w:p w14:paraId="5B44F5DF" w14:textId="77777777" w:rsidR="00BA2310" w:rsidRPr="00DF6B70" w:rsidRDefault="00BA2310" w:rsidP="00333B17">
            <w:pPr>
              <w:tabs>
                <w:tab w:val="left" w:pos="709"/>
              </w:tabs>
              <w:spacing w:after="0" w:line="216" w:lineRule="auto"/>
              <w:jc w:val="center"/>
              <w:rPr>
                <w:rFonts w:ascii="Times New Roman" w:hAnsi="Times New Roman"/>
                <w:sz w:val="28"/>
                <w:szCs w:val="28"/>
              </w:rPr>
            </w:pPr>
          </w:p>
        </w:tc>
        <w:tc>
          <w:tcPr>
            <w:tcW w:w="1780" w:type="pct"/>
            <w:shd w:val="clear" w:color="auto" w:fill="D0CECE" w:themeFill="background2" w:themeFillShade="E6"/>
          </w:tcPr>
          <w:p w14:paraId="7F995402" w14:textId="77777777" w:rsidR="00BA2310" w:rsidRPr="00DF6B70" w:rsidRDefault="00BA2310" w:rsidP="00333B17">
            <w:pPr>
              <w:tabs>
                <w:tab w:val="left" w:pos="709"/>
              </w:tabs>
              <w:spacing w:after="0" w:line="216" w:lineRule="auto"/>
              <w:jc w:val="center"/>
              <w:rPr>
                <w:rFonts w:ascii="Times New Roman" w:hAnsi="Times New Roman"/>
                <w:sz w:val="28"/>
                <w:szCs w:val="28"/>
              </w:rPr>
            </w:pPr>
          </w:p>
        </w:tc>
      </w:tr>
      <w:tr w:rsidR="00BA2310" w:rsidRPr="00DF6B70" w14:paraId="6E4D82E0" w14:textId="77777777" w:rsidTr="00333B17">
        <w:trPr>
          <w:trHeight w:val="286"/>
        </w:trPr>
        <w:tc>
          <w:tcPr>
            <w:tcW w:w="866" w:type="pct"/>
          </w:tcPr>
          <w:p w14:paraId="77608472" w14:textId="77777777" w:rsidR="00BA2310" w:rsidRPr="00DF6B70" w:rsidRDefault="00BA2310" w:rsidP="00333B17">
            <w:pPr>
              <w:tabs>
                <w:tab w:val="left" w:pos="709"/>
              </w:tabs>
              <w:spacing w:after="0" w:line="216" w:lineRule="auto"/>
              <w:jc w:val="center"/>
              <w:rPr>
                <w:rFonts w:ascii="Times New Roman" w:hAnsi="Times New Roman"/>
                <w:sz w:val="28"/>
                <w:szCs w:val="28"/>
              </w:rPr>
            </w:pPr>
          </w:p>
        </w:tc>
        <w:tc>
          <w:tcPr>
            <w:tcW w:w="956" w:type="pct"/>
          </w:tcPr>
          <w:p w14:paraId="4CC5FF0D" w14:textId="4E59DC59" w:rsidR="00BA2310" w:rsidRPr="00DF6B70" w:rsidRDefault="00BA2310"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 бар</w:t>
            </w:r>
          </w:p>
        </w:tc>
        <w:tc>
          <w:tcPr>
            <w:tcW w:w="1398" w:type="pct"/>
          </w:tcPr>
          <w:p w14:paraId="62D67674" w14:textId="77777777" w:rsidR="00BA2310" w:rsidRPr="00DF6B70" w:rsidRDefault="00BA2310"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1,667±0,541</w:t>
            </w:r>
          </w:p>
        </w:tc>
        <w:tc>
          <w:tcPr>
            <w:tcW w:w="1780" w:type="pct"/>
          </w:tcPr>
          <w:p w14:paraId="588B2D16" w14:textId="77777777" w:rsidR="00BA2310" w:rsidRPr="00DF6B70" w:rsidRDefault="00BA2310"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2,474±0,522</w:t>
            </w:r>
          </w:p>
        </w:tc>
      </w:tr>
      <w:tr w:rsidR="00BA2310" w:rsidRPr="00DF6B70" w14:paraId="7396E924" w14:textId="77777777" w:rsidTr="00333B17">
        <w:trPr>
          <w:trHeight w:val="96"/>
        </w:trPr>
        <w:tc>
          <w:tcPr>
            <w:tcW w:w="866" w:type="pct"/>
          </w:tcPr>
          <w:p w14:paraId="2EA2BC12" w14:textId="77777777" w:rsidR="00BA2310" w:rsidRPr="00DF6B70" w:rsidRDefault="00BA2310" w:rsidP="00333B17">
            <w:pPr>
              <w:tabs>
                <w:tab w:val="left" w:pos="709"/>
              </w:tabs>
              <w:spacing w:after="0" w:line="216" w:lineRule="auto"/>
              <w:jc w:val="center"/>
              <w:rPr>
                <w:rFonts w:ascii="Times New Roman" w:hAnsi="Times New Roman"/>
                <w:sz w:val="28"/>
                <w:szCs w:val="28"/>
              </w:rPr>
            </w:pPr>
          </w:p>
        </w:tc>
        <w:tc>
          <w:tcPr>
            <w:tcW w:w="956" w:type="pct"/>
          </w:tcPr>
          <w:p w14:paraId="3415B935" w14:textId="68672BAE" w:rsidR="00BA2310" w:rsidRPr="00DF6B70" w:rsidRDefault="00BA2310"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 жок</w:t>
            </w:r>
          </w:p>
        </w:tc>
        <w:tc>
          <w:tcPr>
            <w:tcW w:w="1398" w:type="pct"/>
          </w:tcPr>
          <w:p w14:paraId="406F08B6" w14:textId="77777777" w:rsidR="00BA2310" w:rsidRPr="00DF6B70" w:rsidRDefault="00BA2310"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3,5±0,162</w:t>
            </w:r>
          </w:p>
        </w:tc>
        <w:tc>
          <w:tcPr>
            <w:tcW w:w="1780" w:type="pct"/>
          </w:tcPr>
          <w:p w14:paraId="7EADFB84" w14:textId="77777777" w:rsidR="00BA2310" w:rsidRPr="00DF6B70" w:rsidRDefault="00BA2310"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4,56±0,216</w:t>
            </w:r>
          </w:p>
        </w:tc>
      </w:tr>
      <w:tr w:rsidR="00BA2310" w:rsidRPr="00DF6B70" w14:paraId="71AFFF9F" w14:textId="77777777" w:rsidTr="00333B17">
        <w:trPr>
          <w:trHeight w:val="96"/>
        </w:trPr>
        <w:tc>
          <w:tcPr>
            <w:tcW w:w="866" w:type="pct"/>
          </w:tcPr>
          <w:p w14:paraId="7F7B0362" w14:textId="77777777" w:rsidR="00BA2310" w:rsidRPr="00DF6B70" w:rsidRDefault="00BA2310"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w:t>
            </w:r>
          </w:p>
        </w:tc>
        <w:tc>
          <w:tcPr>
            <w:tcW w:w="956" w:type="pct"/>
          </w:tcPr>
          <w:p w14:paraId="2D3DC9CD" w14:textId="77777777" w:rsidR="00BA2310" w:rsidRPr="00DF6B70" w:rsidRDefault="00BA2310" w:rsidP="00333B17">
            <w:pPr>
              <w:tabs>
                <w:tab w:val="left" w:pos="709"/>
              </w:tabs>
              <w:spacing w:after="0" w:line="216" w:lineRule="auto"/>
              <w:jc w:val="center"/>
              <w:rPr>
                <w:rFonts w:ascii="Times New Roman" w:hAnsi="Times New Roman"/>
                <w:sz w:val="28"/>
                <w:szCs w:val="28"/>
              </w:rPr>
            </w:pPr>
          </w:p>
        </w:tc>
        <w:tc>
          <w:tcPr>
            <w:tcW w:w="1398" w:type="pct"/>
          </w:tcPr>
          <w:p w14:paraId="36739969" w14:textId="55BA197F" w:rsidR="00BA2310" w:rsidRPr="00DF6B70" w:rsidRDefault="00BA2310"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≤0.001</w:t>
            </w:r>
          </w:p>
        </w:tc>
        <w:tc>
          <w:tcPr>
            <w:tcW w:w="1780" w:type="pct"/>
          </w:tcPr>
          <w:p w14:paraId="0BD1261E" w14:textId="77777777" w:rsidR="00BA2310" w:rsidRPr="00DF6B70" w:rsidRDefault="00BA2310"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≤0.05</w:t>
            </w:r>
          </w:p>
        </w:tc>
      </w:tr>
      <w:tr w:rsidR="0054079D" w:rsidRPr="00DF6B70" w14:paraId="4A31A343" w14:textId="77777777" w:rsidTr="00333B17">
        <w:trPr>
          <w:trHeight w:val="96"/>
        </w:trPr>
        <w:tc>
          <w:tcPr>
            <w:tcW w:w="866" w:type="pct"/>
            <w:shd w:val="clear" w:color="auto" w:fill="D0CECE" w:themeFill="background2" w:themeFillShade="E6"/>
          </w:tcPr>
          <w:p w14:paraId="61068FFE"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shd w:val="clear" w:color="auto" w:fill="D0CECE" w:themeFill="background2" w:themeFillShade="E6"/>
          </w:tcPr>
          <w:p w14:paraId="42EE48BB" w14:textId="59039AE2" w:rsidR="0054079D" w:rsidRPr="00DF6B70" w:rsidRDefault="000C2C3F"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Ымыркайл</w:t>
            </w:r>
            <w:r w:rsidR="009041AB" w:rsidRPr="00DF6B70">
              <w:rPr>
                <w:rFonts w:ascii="Times New Roman" w:hAnsi="Times New Roman"/>
                <w:sz w:val="28"/>
                <w:szCs w:val="28"/>
              </w:rPr>
              <w:t>а</w:t>
            </w:r>
            <w:r w:rsidRPr="00DF6B70">
              <w:rPr>
                <w:rFonts w:ascii="Times New Roman" w:hAnsi="Times New Roman"/>
                <w:sz w:val="28"/>
                <w:szCs w:val="28"/>
              </w:rPr>
              <w:t>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398" w:type="pct"/>
            <w:shd w:val="clear" w:color="auto" w:fill="D0CECE" w:themeFill="background2" w:themeFillShade="E6"/>
          </w:tcPr>
          <w:p w14:paraId="4A6912C9"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780" w:type="pct"/>
            <w:shd w:val="clear" w:color="auto" w:fill="D0CECE" w:themeFill="background2" w:themeFillShade="E6"/>
          </w:tcPr>
          <w:p w14:paraId="3C029597"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r>
      <w:tr w:rsidR="0054079D" w:rsidRPr="00DF6B70" w14:paraId="6D810A20" w14:textId="77777777" w:rsidTr="00333B17">
        <w:trPr>
          <w:trHeight w:val="96"/>
        </w:trPr>
        <w:tc>
          <w:tcPr>
            <w:tcW w:w="866" w:type="pct"/>
          </w:tcPr>
          <w:p w14:paraId="6D512046"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tcPr>
          <w:p w14:paraId="5C4FFC96" w14:textId="6B750B16"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бар</w:t>
            </w:r>
          </w:p>
        </w:tc>
        <w:tc>
          <w:tcPr>
            <w:tcW w:w="1398" w:type="pct"/>
            <w:vAlign w:val="center"/>
          </w:tcPr>
          <w:p w14:paraId="0399FAB6" w14:textId="641A163E"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2,11±0,</w:t>
            </w:r>
            <w:r w:rsidR="00BC4C8F" w:rsidRPr="00DF6B70">
              <w:rPr>
                <w:rFonts w:ascii="Times New Roman" w:eastAsia="Times New Roman" w:hAnsi="Times New Roman"/>
                <w:sz w:val="28"/>
                <w:szCs w:val="28"/>
              </w:rPr>
              <w:t>67</w:t>
            </w:r>
          </w:p>
        </w:tc>
        <w:tc>
          <w:tcPr>
            <w:tcW w:w="1780" w:type="pct"/>
          </w:tcPr>
          <w:p w14:paraId="4533C107"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2,608 ±0,511</w:t>
            </w:r>
          </w:p>
        </w:tc>
      </w:tr>
      <w:tr w:rsidR="0054079D" w:rsidRPr="00DF6B70" w14:paraId="1ED79450" w14:textId="77777777" w:rsidTr="00333B17">
        <w:trPr>
          <w:trHeight w:val="96"/>
        </w:trPr>
        <w:tc>
          <w:tcPr>
            <w:tcW w:w="866" w:type="pct"/>
          </w:tcPr>
          <w:p w14:paraId="0A6E4CA3"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tcPr>
          <w:p w14:paraId="447EC8FB" w14:textId="612C026E"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жок</w:t>
            </w:r>
          </w:p>
        </w:tc>
        <w:tc>
          <w:tcPr>
            <w:tcW w:w="1398" w:type="pct"/>
            <w:vAlign w:val="center"/>
          </w:tcPr>
          <w:p w14:paraId="4EF10EC3"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3,92±0,433</w:t>
            </w:r>
          </w:p>
        </w:tc>
        <w:tc>
          <w:tcPr>
            <w:tcW w:w="1780" w:type="pct"/>
          </w:tcPr>
          <w:p w14:paraId="10D036EB"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4,067 ±0,325</w:t>
            </w:r>
          </w:p>
        </w:tc>
      </w:tr>
      <w:tr w:rsidR="0054079D" w:rsidRPr="00DF6B70" w14:paraId="1503DE75" w14:textId="77777777" w:rsidTr="00333B17">
        <w:trPr>
          <w:trHeight w:val="256"/>
        </w:trPr>
        <w:tc>
          <w:tcPr>
            <w:tcW w:w="866" w:type="pct"/>
          </w:tcPr>
          <w:p w14:paraId="4F618AB7"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w:t>
            </w:r>
          </w:p>
        </w:tc>
        <w:tc>
          <w:tcPr>
            <w:tcW w:w="956" w:type="pct"/>
          </w:tcPr>
          <w:p w14:paraId="6C137D86"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398" w:type="pct"/>
            <w:vAlign w:val="center"/>
          </w:tcPr>
          <w:p w14:paraId="42C35EDD" w14:textId="77777777" w:rsidR="0054079D" w:rsidRPr="00DF6B70" w:rsidRDefault="0054079D"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≤0.05</w:t>
            </w:r>
          </w:p>
        </w:tc>
        <w:tc>
          <w:tcPr>
            <w:tcW w:w="1780" w:type="pct"/>
          </w:tcPr>
          <w:p w14:paraId="5C1B0E63" w14:textId="4F3D6EFA" w:rsidR="0054079D" w:rsidRPr="00DF6B70" w:rsidRDefault="0054079D"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≤0.0</w:t>
            </w:r>
            <w:r w:rsidR="00F41F89" w:rsidRPr="00DF6B70">
              <w:rPr>
                <w:rFonts w:ascii="Times New Roman" w:hAnsi="Times New Roman"/>
                <w:sz w:val="28"/>
                <w:szCs w:val="28"/>
              </w:rPr>
              <w:t>5</w:t>
            </w:r>
          </w:p>
        </w:tc>
      </w:tr>
      <w:tr w:rsidR="0054079D" w:rsidRPr="00DF6B70" w14:paraId="629038CE" w14:textId="77777777" w:rsidTr="00333B17">
        <w:trPr>
          <w:trHeight w:val="96"/>
        </w:trPr>
        <w:tc>
          <w:tcPr>
            <w:tcW w:w="866" w:type="pct"/>
            <w:shd w:val="clear" w:color="auto" w:fill="D0CECE" w:themeFill="background2" w:themeFillShade="E6"/>
          </w:tcPr>
          <w:p w14:paraId="5079F6F5"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3</w:t>
            </w:r>
          </w:p>
        </w:tc>
        <w:tc>
          <w:tcPr>
            <w:tcW w:w="956" w:type="pct"/>
            <w:shd w:val="clear" w:color="auto" w:fill="D0CECE" w:themeFill="background2" w:themeFillShade="E6"/>
          </w:tcPr>
          <w:p w14:paraId="720407A4" w14:textId="70662813" w:rsidR="0054079D" w:rsidRPr="00DF6B70" w:rsidRDefault="000C2C3F"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w:t>
            </w:r>
            <w:r w:rsidR="009041AB" w:rsidRPr="00DF6B70">
              <w:rPr>
                <w:rFonts w:ascii="Times New Roman" w:hAnsi="Times New Roman"/>
                <w:sz w:val="28"/>
                <w:szCs w:val="28"/>
              </w:rPr>
              <w:t>ү</w:t>
            </w:r>
            <w:r w:rsidRPr="00DF6B70">
              <w:rPr>
                <w:rFonts w:ascii="Times New Roman" w:hAnsi="Times New Roman"/>
                <w:sz w:val="28"/>
                <w:szCs w:val="28"/>
              </w:rPr>
              <w:t>т</w:t>
            </w:r>
            <w:r w:rsidR="009041AB" w:rsidRPr="00DF6B70">
              <w:rPr>
                <w:rFonts w:ascii="Times New Roman" w:hAnsi="Times New Roman"/>
                <w:sz w:val="28"/>
                <w:szCs w:val="28"/>
              </w:rPr>
              <w:t>ү</w:t>
            </w:r>
            <w:proofErr w:type="spellEnd"/>
          </w:p>
        </w:tc>
        <w:tc>
          <w:tcPr>
            <w:tcW w:w="1398" w:type="pct"/>
            <w:shd w:val="clear" w:color="auto" w:fill="D0CECE" w:themeFill="background2" w:themeFillShade="E6"/>
          </w:tcPr>
          <w:p w14:paraId="1FA61B56"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780" w:type="pct"/>
            <w:shd w:val="clear" w:color="auto" w:fill="D0CECE" w:themeFill="background2" w:themeFillShade="E6"/>
          </w:tcPr>
          <w:p w14:paraId="4273765A"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r>
      <w:tr w:rsidR="0054079D" w:rsidRPr="00DF6B70" w14:paraId="20541982" w14:textId="77777777" w:rsidTr="00333B17">
        <w:trPr>
          <w:trHeight w:val="96"/>
        </w:trPr>
        <w:tc>
          <w:tcPr>
            <w:tcW w:w="866" w:type="pct"/>
          </w:tcPr>
          <w:p w14:paraId="51E01612"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tcPr>
          <w:p w14:paraId="1CBB8536" w14:textId="1A1C533F"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бар</w:t>
            </w:r>
          </w:p>
        </w:tc>
        <w:tc>
          <w:tcPr>
            <w:tcW w:w="1398" w:type="pct"/>
          </w:tcPr>
          <w:p w14:paraId="60F225D5"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 xml:space="preserve">2.40 </w:t>
            </w:r>
            <w:r w:rsidRPr="00DF6B70">
              <w:rPr>
                <w:rFonts w:ascii="Times New Roman" w:eastAsia="Times New Roman" w:hAnsi="Times New Roman"/>
                <w:sz w:val="28"/>
                <w:szCs w:val="28"/>
              </w:rPr>
              <w:t>±</w:t>
            </w:r>
            <w:r w:rsidRPr="00DF6B70">
              <w:rPr>
                <w:rFonts w:ascii="Times New Roman" w:hAnsi="Times New Roman"/>
                <w:sz w:val="28"/>
                <w:szCs w:val="28"/>
              </w:rPr>
              <w:t>0,433</w:t>
            </w:r>
          </w:p>
        </w:tc>
        <w:tc>
          <w:tcPr>
            <w:tcW w:w="1780" w:type="pct"/>
          </w:tcPr>
          <w:p w14:paraId="44A24594" w14:textId="6E01A73D" w:rsidR="0054079D" w:rsidRPr="00DF6B70" w:rsidRDefault="00F25586"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3</w:t>
            </w:r>
            <w:r w:rsidR="0054079D" w:rsidRPr="00DF6B70">
              <w:rPr>
                <w:rFonts w:ascii="Times New Roman" w:eastAsia="Times New Roman" w:hAnsi="Times New Roman"/>
                <w:sz w:val="28"/>
                <w:szCs w:val="28"/>
              </w:rPr>
              <w:t>,425±0,433</w:t>
            </w:r>
          </w:p>
        </w:tc>
      </w:tr>
      <w:tr w:rsidR="0054079D" w:rsidRPr="00DF6B70" w14:paraId="066DB362" w14:textId="77777777" w:rsidTr="00333B17">
        <w:trPr>
          <w:trHeight w:val="96"/>
        </w:trPr>
        <w:tc>
          <w:tcPr>
            <w:tcW w:w="866" w:type="pct"/>
          </w:tcPr>
          <w:p w14:paraId="5563426D"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tcPr>
          <w:p w14:paraId="5BF84442" w14:textId="1315F40B"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жок</w:t>
            </w:r>
          </w:p>
        </w:tc>
        <w:tc>
          <w:tcPr>
            <w:tcW w:w="1398" w:type="pct"/>
          </w:tcPr>
          <w:p w14:paraId="5E5F910F" w14:textId="68046359" w:rsidR="0054079D" w:rsidRPr="00DF6B70" w:rsidRDefault="00F2558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4</w:t>
            </w:r>
            <w:r w:rsidR="0054079D" w:rsidRPr="00DF6B70">
              <w:rPr>
                <w:rFonts w:ascii="Times New Roman" w:hAnsi="Times New Roman"/>
                <w:sz w:val="28"/>
                <w:szCs w:val="28"/>
              </w:rPr>
              <w:t>,23±0,649</w:t>
            </w:r>
          </w:p>
        </w:tc>
        <w:tc>
          <w:tcPr>
            <w:tcW w:w="1780" w:type="pct"/>
          </w:tcPr>
          <w:p w14:paraId="134CDAAC" w14:textId="06A57558"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4,</w:t>
            </w:r>
            <w:r w:rsidR="00F25586" w:rsidRPr="00DF6B70">
              <w:rPr>
                <w:rFonts w:ascii="Times New Roman" w:eastAsia="Times New Roman" w:hAnsi="Times New Roman"/>
                <w:sz w:val="28"/>
                <w:szCs w:val="28"/>
              </w:rPr>
              <w:t>8</w:t>
            </w:r>
            <w:r w:rsidRPr="00DF6B70">
              <w:rPr>
                <w:rFonts w:ascii="Times New Roman" w:eastAsia="Times New Roman" w:hAnsi="Times New Roman"/>
                <w:sz w:val="28"/>
                <w:szCs w:val="28"/>
              </w:rPr>
              <w:t>14 ±0,</w:t>
            </w:r>
            <w:r w:rsidR="00F25586" w:rsidRPr="00DF6B70">
              <w:rPr>
                <w:rFonts w:ascii="Times New Roman" w:eastAsia="Times New Roman" w:hAnsi="Times New Roman"/>
                <w:sz w:val="28"/>
                <w:szCs w:val="28"/>
              </w:rPr>
              <w:t>3</w:t>
            </w:r>
            <w:r w:rsidRPr="00DF6B70">
              <w:rPr>
                <w:rFonts w:ascii="Times New Roman" w:eastAsia="Times New Roman" w:hAnsi="Times New Roman"/>
                <w:sz w:val="28"/>
                <w:szCs w:val="28"/>
              </w:rPr>
              <w:t>49</w:t>
            </w:r>
          </w:p>
        </w:tc>
      </w:tr>
      <w:tr w:rsidR="0054079D" w:rsidRPr="00DF6B70" w14:paraId="31ECAF7C" w14:textId="77777777" w:rsidTr="00333B17">
        <w:trPr>
          <w:trHeight w:val="96"/>
        </w:trPr>
        <w:tc>
          <w:tcPr>
            <w:tcW w:w="866" w:type="pct"/>
          </w:tcPr>
          <w:p w14:paraId="3987613D"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w:t>
            </w:r>
          </w:p>
        </w:tc>
        <w:tc>
          <w:tcPr>
            <w:tcW w:w="956" w:type="pct"/>
          </w:tcPr>
          <w:p w14:paraId="19AA2233"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398" w:type="pct"/>
          </w:tcPr>
          <w:p w14:paraId="2EEECB7B"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≤0.05</w:t>
            </w:r>
          </w:p>
        </w:tc>
        <w:tc>
          <w:tcPr>
            <w:tcW w:w="1780" w:type="pct"/>
          </w:tcPr>
          <w:p w14:paraId="1A00F611" w14:textId="02180FB5" w:rsidR="0054079D" w:rsidRPr="00DF6B70" w:rsidRDefault="0054079D"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≤0.0</w:t>
            </w:r>
            <w:r w:rsidR="009E1516" w:rsidRPr="00DF6B70">
              <w:rPr>
                <w:rFonts w:ascii="Times New Roman" w:hAnsi="Times New Roman"/>
                <w:sz w:val="28"/>
                <w:szCs w:val="28"/>
              </w:rPr>
              <w:t>5</w:t>
            </w:r>
          </w:p>
        </w:tc>
      </w:tr>
      <w:tr w:rsidR="0054079D" w:rsidRPr="00DF6B70" w14:paraId="3513CDDB" w14:textId="77777777" w:rsidTr="00333B17">
        <w:trPr>
          <w:trHeight w:val="289"/>
        </w:trPr>
        <w:tc>
          <w:tcPr>
            <w:tcW w:w="866" w:type="pct"/>
            <w:shd w:val="clear" w:color="auto" w:fill="D0CECE" w:themeFill="background2" w:themeFillShade="E6"/>
          </w:tcPr>
          <w:p w14:paraId="6015028F"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shd w:val="clear" w:color="auto" w:fill="D0CECE" w:themeFill="background2" w:themeFillShade="E6"/>
          </w:tcPr>
          <w:p w14:paraId="008E5820" w14:textId="4C401766" w:rsidR="0054079D" w:rsidRPr="00DF6B70" w:rsidRDefault="000C2C3F"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398" w:type="pct"/>
            <w:shd w:val="clear" w:color="auto" w:fill="D0CECE" w:themeFill="background2" w:themeFillShade="E6"/>
          </w:tcPr>
          <w:p w14:paraId="6FD76EDB"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780" w:type="pct"/>
            <w:shd w:val="clear" w:color="auto" w:fill="D0CECE" w:themeFill="background2" w:themeFillShade="E6"/>
          </w:tcPr>
          <w:p w14:paraId="36C4C058"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r>
      <w:tr w:rsidR="0054079D" w:rsidRPr="00DF6B70" w14:paraId="082BAA56" w14:textId="77777777" w:rsidTr="00333B17">
        <w:trPr>
          <w:trHeight w:val="96"/>
        </w:trPr>
        <w:tc>
          <w:tcPr>
            <w:tcW w:w="866" w:type="pct"/>
          </w:tcPr>
          <w:p w14:paraId="53CD14E3"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tcPr>
          <w:p w14:paraId="7DA7297E" w14:textId="51CE6FE2"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бар</w:t>
            </w:r>
          </w:p>
        </w:tc>
        <w:tc>
          <w:tcPr>
            <w:tcW w:w="1398" w:type="pct"/>
          </w:tcPr>
          <w:p w14:paraId="10EFCF99"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1,897±0,210</w:t>
            </w:r>
          </w:p>
        </w:tc>
        <w:tc>
          <w:tcPr>
            <w:tcW w:w="1780" w:type="pct"/>
          </w:tcPr>
          <w:p w14:paraId="5AFBC7C5"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2,222± 0,333</w:t>
            </w:r>
          </w:p>
        </w:tc>
      </w:tr>
      <w:tr w:rsidR="0054079D" w:rsidRPr="00DF6B70" w14:paraId="7136D487" w14:textId="77777777" w:rsidTr="00333B17">
        <w:trPr>
          <w:trHeight w:val="96"/>
        </w:trPr>
        <w:tc>
          <w:tcPr>
            <w:tcW w:w="866" w:type="pct"/>
          </w:tcPr>
          <w:p w14:paraId="0E324996"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tcPr>
          <w:p w14:paraId="3A3DB6A4" w14:textId="5D531D1F"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жок</w:t>
            </w:r>
          </w:p>
        </w:tc>
        <w:tc>
          <w:tcPr>
            <w:tcW w:w="1398" w:type="pct"/>
          </w:tcPr>
          <w:p w14:paraId="6C947F6D"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5,861 ±0,974</w:t>
            </w:r>
          </w:p>
        </w:tc>
        <w:tc>
          <w:tcPr>
            <w:tcW w:w="1780" w:type="pct"/>
          </w:tcPr>
          <w:p w14:paraId="17E96E3D"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4,403± 0,866</w:t>
            </w:r>
          </w:p>
        </w:tc>
      </w:tr>
      <w:tr w:rsidR="0054079D" w:rsidRPr="00DF6B70" w14:paraId="1F447473" w14:textId="77777777" w:rsidTr="00333B17">
        <w:trPr>
          <w:trHeight w:val="96"/>
        </w:trPr>
        <w:tc>
          <w:tcPr>
            <w:tcW w:w="866" w:type="pct"/>
          </w:tcPr>
          <w:p w14:paraId="5F842BFD"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w:t>
            </w:r>
          </w:p>
        </w:tc>
        <w:tc>
          <w:tcPr>
            <w:tcW w:w="956" w:type="pct"/>
          </w:tcPr>
          <w:p w14:paraId="6C9866F1"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398" w:type="pct"/>
          </w:tcPr>
          <w:p w14:paraId="2DB22A2E" w14:textId="5DF2FF9A"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≤0.0</w:t>
            </w:r>
            <w:r w:rsidR="009E1516" w:rsidRPr="00DF6B70">
              <w:rPr>
                <w:rFonts w:ascii="Times New Roman" w:hAnsi="Times New Roman"/>
                <w:sz w:val="28"/>
                <w:szCs w:val="28"/>
              </w:rPr>
              <w:t>5</w:t>
            </w:r>
          </w:p>
        </w:tc>
        <w:tc>
          <w:tcPr>
            <w:tcW w:w="1780" w:type="pct"/>
          </w:tcPr>
          <w:p w14:paraId="2708FFA7" w14:textId="6CF0ED9F" w:rsidR="0054079D" w:rsidRPr="00DF6B70" w:rsidRDefault="0054079D"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≤0.0</w:t>
            </w:r>
            <w:r w:rsidR="00100470" w:rsidRPr="00DF6B70">
              <w:rPr>
                <w:rFonts w:ascii="Times New Roman" w:hAnsi="Times New Roman"/>
                <w:sz w:val="28"/>
                <w:szCs w:val="28"/>
              </w:rPr>
              <w:t>5</w:t>
            </w:r>
          </w:p>
        </w:tc>
      </w:tr>
      <w:tr w:rsidR="0054079D" w:rsidRPr="00DF6B70" w14:paraId="2C6EA42A" w14:textId="77777777" w:rsidTr="00333B17">
        <w:trPr>
          <w:trHeight w:val="314"/>
        </w:trPr>
        <w:tc>
          <w:tcPr>
            <w:tcW w:w="866" w:type="pct"/>
            <w:shd w:val="clear" w:color="auto" w:fill="D0CECE" w:themeFill="background2" w:themeFillShade="E6"/>
          </w:tcPr>
          <w:p w14:paraId="20341DE5"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5</w:t>
            </w:r>
          </w:p>
        </w:tc>
        <w:tc>
          <w:tcPr>
            <w:tcW w:w="956" w:type="pct"/>
            <w:shd w:val="clear" w:color="auto" w:fill="D0CECE" w:themeFill="background2" w:themeFillShade="E6"/>
          </w:tcPr>
          <w:p w14:paraId="0A6BA3ED" w14:textId="2AA14F99" w:rsidR="0054079D" w:rsidRPr="00DF6B70" w:rsidRDefault="000C2C3F"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w:t>
            </w:r>
            <w:r w:rsidR="00647D44" w:rsidRPr="00DF6B70">
              <w:rPr>
                <w:rFonts w:ascii="Times New Roman" w:hAnsi="Times New Roman"/>
                <w:sz w:val="28"/>
                <w:szCs w:val="28"/>
              </w:rPr>
              <w:t>ү</w:t>
            </w:r>
            <w:r w:rsidRPr="00DF6B70">
              <w:rPr>
                <w:rFonts w:ascii="Times New Roman" w:hAnsi="Times New Roman"/>
                <w:sz w:val="28"/>
                <w:szCs w:val="28"/>
              </w:rPr>
              <w:t>т</w:t>
            </w:r>
            <w:r w:rsidR="00647D44" w:rsidRPr="00DF6B70">
              <w:rPr>
                <w:rFonts w:ascii="Times New Roman" w:hAnsi="Times New Roman"/>
                <w:sz w:val="28"/>
                <w:szCs w:val="28"/>
              </w:rPr>
              <w:t>ү</w:t>
            </w:r>
            <w:proofErr w:type="spellEnd"/>
          </w:p>
        </w:tc>
        <w:tc>
          <w:tcPr>
            <w:tcW w:w="1398" w:type="pct"/>
            <w:shd w:val="clear" w:color="auto" w:fill="D0CECE" w:themeFill="background2" w:themeFillShade="E6"/>
          </w:tcPr>
          <w:p w14:paraId="5E7C6462"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780" w:type="pct"/>
            <w:shd w:val="clear" w:color="auto" w:fill="D0CECE" w:themeFill="background2" w:themeFillShade="E6"/>
          </w:tcPr>
          <w:p w14:paraId="6523E0A9"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r>
      <w:tr w:rsidR="0054079D" w:rsidRPr="00DF6B70" w14:paraId="7470BEEB" w14:textId="77777777" w:rsidTr="00333B17">
        <w:trPr>
          <w:trHeight w:val="96"/>
        </w:trPr>
        <w:tc>
          <w:tcPr>
            <w:tcW w:w="866" w:type="pct"/>
          </w:tcPr>
          <w:p w14:paraId="2B9CA0E6"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tcPr>
          <w:p w14:paraId="32D54F87" w14:textId="0F591542"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бар</w:t>
            </w:r>
          </w:p>
        </w:tc>
        <w:tc>
          <w:tcPr>
            <w:tcW w:w="1398" w:type="pct"/>
          </w:tcPr>
          <w:p w14:paraId="3C58BBD2"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3,332±0,108</w:t>
            </w:r>
          </w:p>
        </w:tc>
        <w:tc>
          <w:tcPr>
            <w:tcW w:w="1780" w:type="pct"/>
          </w:tcPr>
          <w:p w14:paraId="332A2F99"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 xml:space="preserve">3,727 </w:t>
            </w:r>
            <w:r w:rsidRPr="00DF6B70">
              <w:rPr>
                <w:rFonts w:ascii="Times New Roman" w:eastAsia="Times New Roman" w:hAnsi="Times New Roman"/>
                <w:sz w:val="28"/>
                <w:szCs w:val="28"/>
              </w:rPr>
              <w:t>±</w:t>
            </w:r>
            <w:r w:rsidRPr="00DF6B70">
              <w:rPr>
                <w:rFonts w:ascii="Times New Roman" w:hAnsi="Times New Roman"/>
                <w:sz w:val="28"/>
                <w:szCs w:val="28"/>
              </w:rPr>
              <w:t>0.432</w:t>
            </w:r>
          </w:p>
        </w:tc>
      </w:tr>
      <w:tr w:rsidR="0054079D" w:rsidRPr="00DF6B70" w14:paraId="2457E088" w14:textId="77777777" w:rsidTr="00333B17">
        <w:trPr>
          <w:trHeight w:val="96"/>
        </w:trPr>
        <w:tc>
          <w:tcPr>
            <w:tcW w:w="866" w:type="pct"/>
          </w:tcPr>
          <w:p w14:paraId="2459425F"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tcPr>
          <w:p w14:paraId="0F53F9E0" w14:textId="5891034E"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жок</w:t>
            </w:r>
          </w:p>
        </w:tc>
        <w:tc>
          <w:tcPr>
            <w:tcW w:w="1398" w:type="pct"/>
          </w:tcPr>
          <w:p w14:paraId="23A5C52B" w14:textId="38F4EA2D" w:rsidR="0054079D" w:rsidRPr="00DF6B70" w:rsidRDefault="00F2558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5</w:t>
            </w:r>
            <w:r w:rsidR="0054079D" w:rsidRPr="00DF6B70">
              <w:rPr>
                <w:rFonts w:ascii="Times New Roman" w:hAnsi="Times New Roman"/>
                <w:sz w:val="28"/>
                <w:szCs w:val="28"/>
              </w:rPr>
              <w:t>,</w:t>
            </w:r>
            <w:r w:rsidRPr="00DF6B70">
              <w:rPr>
                <w:rFonts w:ascii="Times New Roman" w:hAnsi="Times New Roman"/>
                <w:sz w:val="28"/>
                <w:szCs w:val="28"/>
              </w:rPr>
              <w:t>1</w:t>
            </w:r>
            <w:r w:rsidR="0054079D" w:rsidRPr="00DF6B70">
              <w:rPr>
                <w:rFonts w:ascii="Times New Roman" w:hAnsi="Times New Roman"/>
                <w:sz w:val="28"/>
                <w:szCs w:val="28"/>
              </w:rPr>
              <w:t>86±0,649</w:t>
            </w:r>
          </w:p>
        </w:tc>
        <w:tc>
          <w:tcPr>
            <w:tcW w:w="1780" w:type="pct"/>
          </w:tcPr>
          <w:p w14:paraId="2989BE57"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4,040</w:t>
            </w:r>
            <w:r w:rsidRPr="00DF6B70">
              <w:rPr>
                <w:rFonts w:ascii="Times New Roman" w:eastAsia="Times New Roman" w:hAnsi="Times New Roman"/>
                <w:sz w:val="28"/>
                <w:szCs w:val="28"/>
              </w:rPr>
              <w:t>±0,649</w:t>
            </w:r>
          </w:p>
        </w:tc>
      </w:tr>
      <w:tr w:rsidR="0054079D" w:rsidRPr="00DF6B70" w14:paraId="0821B1AE" w14:textId="77777777" w:rsidTr="00333B17">
        <w:trPr>
          <w:trHeight w:val="214"/>
        </w:trPr>
        <w:tc>
          <w:tcPr>
            <w:tcW w:w="866" w:type="pct"/>
          </w:tcPr>
          <w:p w14:paraId="5A4D7B79"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w:t>
            </w:r>
          </w:p>
        </w:tc>
        <w:tc>
          <w:tcPr>
            <w:tcW w:w="956" w:type="pct"/>
          </w:tcPr>
          <w:p w14:paraId="6986C864"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398" w:type="pct"/>
          </w:tcPr>
          <w:p w14:paraId="72C292B2" w14:textId="2B120F1F" w:rsidR="0054079D" w:rsidRPr="00DF6B70" w:rsidRDefault="00F2558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≤0.001</w:t>
            </w:r>
          </w:p>
        </w:tc>
        <w:tc>
          <w:tcPr>
            <w:tcW w:w="1780" w:type="pct"/>
          </w:tcPr>
          <w:p w14:paraId="2D82A5DC" w14:textId="194CC774" w:rsidR="0054079D" w:rsidRPr="00DF6B70" w:rsidRDefault="00490AE2"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w:t>
            </w:r>
            <w:r w:rsidR="00F25586" w:rsidRPr="00DF6B70">
              <w:rPr>
                <w:rFonts w:ascii="Times New Roman" w:hAnsi="Times New Roman"/>
                <w:sz w:val="28"/>
                <w:szCs w:val="28"/>
              </w:rPr>
              <w:t>0.0</w:t>
            </w:r>
            <w:r w:rsidR="00FF24D9" w:rsidRPr="00DF6B70">
              <w:rPr>
                <w:rFonts w:ascii="Times New Roman" w:hAnsi="Times New Roman"/>
                <w:sz w:val="28"/>
                <w:szCs w:val="28"/>
              </w:rPr>
              <w:t>5</w:t>
            </w:r>
          </w:p>
        </w:tc>
      </w:tr>
      <w:tr w:rsidR="0054079D" w:rsidRPr="00DF6B70" w14:paraId="5A315A39" w14:textId="77777777" w:rsidTr="00333B17">
        <w:trPr>
          <w:trHeight w:val="289"/>
        </w:trPr>
        <w:tc>
          <w:tcPr>
            <w:tcW w:w="866" w:type="pct"/>
            <w:shd w:val="clear" w:color="auto" w:fill="D0CECE" w:themeFill="background2" w:themeFillShade="E6"/>
          </w:tcPr>
          <w:p w14:paraId="0FAA2200"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shd w:val="clear" w:color="auto" w:fill="D0CECE" w:themeFill="background2" w:themeFillShade="E6"/>
          </w:tcPr>
          <w:p w14:paraId="19BFF32E" w14:textId="74235CED" w:rsidR="0054079D" w:rsidRPr="00DF6B70" w:rsidRDefault="000C2C3F"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398" w:type="pct"/>
            <w:shd w:val="clear" w:color="auto" w:fill="D0CECE" w:themeFill="background2" w:themeFillShade="E6"/>
          </w:tcPr>
          <w:p w14:paraId="73E0F4C3"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780" w:type="pct"/>
            <w:shd w:val="clear" w:color="auto" w:fill="D0CECE" w:themeFill="background2" w:themeFillShade="E6"/>
          </w:tcPr>
          <w:p w14:paraId="181AE0DE"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r>
      <w:tr w:rsidR="0054079D" w:rsidRPr="00DF6B70" w14:paraId="0AB15C03" w14:textId="77777777" w:rsidTr="00333B17">
        <w:trPr>
          <w:trHeight w:val="96"/>
        </w:trPr>
        <w:tc>
          <w:tcPr>
            <w:tcW w:w="866" w:type="pct"/>
          </w:tcPr>
          <w:p w14:paraId="325F11AD"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tcPr>
          <w:p w14:paraId="0435F2F1" w14:textId="6E7AA248"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бар</w:t>
            </w:r>
          </w:p>
        </w:tc>
        <w:tc>
          <w:tcPr>
            <w:tcW w:w="1398" w:type="pct"/>
          </w:tcPr>
          <w:p w14:paraId="24B5B9E8"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4,612±0,64</w:t>
            </w:r>
          </w:p>
        </w:tc>
        <w:tc>
          <w:tcPr>
            <w:tcW w:w="1780" w:type="pct"/>
          </w:tcPr>
          <w:p w14:paraId="6AA9AF27"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5,929</w:t>
            </w:r>
            <w:r w:rsidRPr="00DF6B70">
              <w:rPr>
                <w:rFonts w:ascii="Times New Roman" w:eastAsia="Times New Roman" w:hAnsi="Times New Roman"/>
                <w:sz w:val="28"/>
                <w:szCs w:val="28"/>
              </w:rPr>
              <w:t>±0,649</w:t>
            </w:r>
          </w:p>
        </w:tc>
      </w:tr>
      <w:tr w:rsidR="0054079D" w:rsidRPr="00DF6B70" w14:paraId="2E248C49" w14:textId="77777777" w:rsidTr="00333B17">
        <w:trPr>
          <w:trHeight w:val="96"/>
        </w:trPr>
        <w:tc>
          <w:tcPr>
            <w:tcW w:w="866" w:type="pct"/>
          </w:tcPr>
          <w:p w14:paraId="5123A7B2"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tcPr>
          <w:p w14:paraId="5FE531E0" w14:textId="21088A50"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жок</w:t>
            </w:r>
          </w:p>
        </w:tc>
        <w:tc>
          <w:tcPr>
            <w:tcW w:w="1398" w:type="pct"/>
          </w:tcPr>
          <w:p w14:paraId="76B752E3" w14:textId="5D1135EF" w:rsidR="0054079D" w:rsidRPr="00DF6B70" w:rsidRDefault="00677AA5"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5</w:t>
            </w:r>
            <w:r w:rsidR="0054079D" w:rsidRPr="00DF6B70">
              <w:rPr>
                <w:rFonts w:ascii="Times New Roman" w:hAnsi="Times New Roman"/>
                <w:sz w:val="28"/>
                <w:szCs w:val="28"/>
              </w:rPr>
              <w:t>,224±0.</w:t>
            </w:r>
            <w:r w:rsidRPr="00DF6B70">
              <w:rPr>
                <w:rFonts w:ascii="Times New Roman" w:hAnsi="Times New Roman"/>
                <w:sz w:val="28"/>
                <w:szCs w:val="28"/>
              </w:rPr>
              <w:t>5</w:t>
            </w:r>
            <w:r w:rsidR="0054079D" w:rsidRPr="00DF6B70">
              <w:rPr>
                <w:rFonts w:ascii="Times New Roman" w:hAnsi="Times New Roman"/>
                <w:sz w:val="28"/>
                <w:szCs w:val="28"/>
              </w:rPr>
              <w:t>74</w:t>
            </w:r>
          </w:p>
        </w:tc>
        <w:tc>
          <w:tcPr>
            <w:tcW w:w="1780" w:type="pct"/>
          </w:tcPr>
          <w:p w14:paraId="71F3B99C" w14:textId="0A17C360"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6,</w:t>
            </w:r>
            <w:r w:rsidR="00677AA5" w:rsidRPr="00DF6B70">
              <w:rPr>
                <w:rFonts w:ascii="Times New Roman" w:hAnsi="Times New Roman"/>
                <w:sz w:val="28"/>
                <w:szCs w:val="28"/>
              </w:rPr>
              <w:t>0</w:t>
            </w:r>
            <w:r w:rsidRPr="00DF6B70">
              <w:rPr>
                <w:rFonts w:ascii="Times New Roman" w:hAnsi="Times New Roman"/>
                <w:sz w:val="28"/>
                <w:szCs w:val="28"/>
              </w:rPr>
              <w:t>41</w:t>
            </w:r>
            <w:r w:rsidRPr="00DF6B70">
              <w:rPr>
                <w:rFonts w:ascii="Times New Roman" w:eastAsia="Times New Roman" w:hAnsi="Times New Roman"/>
                <w:sz w:val="28"/>
                <w:szCs w:val="28"/>
              </w:rPr>
              <w:t>±0,866</w:t>
            </w:r>
          </w:p>
        </w:tc>
      </w:tr>
      <w:tr w:rsidR="0054079D" w:rsidRPr="00DF6B70" w14:paraId="050A98BA" w14:textId="77777777" w:rsidTr="00333B17">
        <w:trPr>
          <w:trHeight w:val="96"/>
        </w:trPr>
        <w:tc>
          <w:tcPr>
            <w:tcW w:w="866" w:type="pct"/>
          </w:tcPr>
          <w:p w14:paraId="4B2694AD"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w:t>
            </w:r>
          </w:p>
        </w:tc>
        <w:tc>
          <w:tcPr>
            <w:tcW w:w="956" w:type="pct"/>
          </w:tcPr>
          <w:p w14:paraId="2222879E"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398" w:type="pct"/>
          </w:tcPr>
          <w:p w14:paraId="21B978EA" w14:textId="73ABE734" w:rsidR="0054079D" w:rsidRPr="00DF6B70" w:rsidRDefault="00677AA5"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≤0.05</w:t>
            </w:r>
          </w:p>
        </w:tc>
        <w:tc>
          <w:tcPr>
            <w:tcW w:w="1780" w:type="pct"/>
          </w:tcPr>
          <w:p w14:paraId="63606B8B" w14:textId="0CBA0ECD" w:rsidR="0054079D" w:rsidRPr="00DF6B70" w:rsidRDefault="00490AE2"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w:t>
            </w:r>
            <w:r w:rsidR="00677AA5" w:rsidRPr="00DF6B70">
              <w:rPr>
                <w:rFonts w:ascii="Times New Roman" w:hAnsi="Times New Roman"/>
                <w:sz w:val="28"/>
                <w:szCs w:val="28"/>
              </w:rPr>
              <w:t>0.05</w:t>
            </w:r>
          </w:p>
        </w:tc>
      </w:tr>
      <w:tr w:rsidR="0054079D" w:rsidRPr="00DF6B70" w14:paraId="2E8A27B3" w14:textId="77777777" w:rsidTr="00333B17">
        <w:trPr>
          <w:trHeight w:val="314"/>
        </w:trPr>
        <w:tc>
          <w:tcPr>
            <w:tcW w:w="866" w:type="pct"/>
            <w:shd w:val="clear" w:color="auto" w:fill="D0CECE" w:themeFill="background2" w:themeFillShade="E6"/>
          </w:tcPr>
          <w:p w14:paraId="0291DA43"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7-10</w:t>
            </w:r>
          </w:p>
        </w:tc>
        <w:tc>
          <w:tcPr>
            <w:tcW w:w="956" w:type="pct"/>
            <w:shd w:val="clear" w:color="auto" w:fill="D0CECE" w:themeFill="background2" w:themeFillShade="E6"/>
          </w:tcPr>
          <w:p w14:paraId="306EE2C8" w14:textId="3C749662" w:rsidR="0054079D" w:rsidRPr="00DF6B70" w:rsidRDefault="000C2C3F"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w:t>
            </w:r>
            <w:r w:rsidR="00647D44" w:rsidRPr="00DF6B70">
              <w:rPr>
                <w:rFonts w:ascii="Times New Roman" w:hAnsi="Times New Roman"/>
                <w:sz w:val="28"/>
                <w:szCs w:val="28"/>
              </w:rPr>
              <w:t>ү</w:t>
            </w:r>
            <w:r w:rsidRPr="00DF6B70">
              <w:rPr>
                <w:rFonts w:ascii="Times New Roman" w:hAnsi="Times New Roman"/>
                <w:sz w:val="28"/>
                <w:szCs w:val="28"/>
              </w:rPr>
              <w:t>т</w:t>
            </w:r>
            <w:r w:rsidR="00647D44" w:rsidRPr="00DF6B70">
              <w:rPr>
                <w:rFonts w:ascii="Times New Roman" w:hAnsi="Times New Roman"/>
                <w:sz w:val="28"/>
                <w:szCs w:val="28"/>
              </w:rPr>
              <w:t>ү</w:t>
            </w:r>
            <w:proofErr w:type="spellEnd"/>
          </w:p>
        </w:tc>
        <w:tc>
          <w:tcPr>
            <w:tcW w:w="1398" w:type="pct"/>
            <w:shd w:val="clear" w:color="auto" w:fill="D0CECE" w:themeFill="background2" w:themeFillShade="E6"/>
          </w:tcPr>
          <w:p w14:paraId="28FECD1B"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780" w:type="pct"/>
            <w:shd w:val="clear" w:color="auto" w:fill="D0CECE" w:themeFill="background2" w:themeFillShade="E6"/>
          </w:tcPr>
          <w:p w14:paraId="520F4300"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r>
      <w:tr w:rsidR="0054079D" w:rsidRPr="00DF6B70" w14:paraId="3794ED47" w14:textId="77777777" w:rsidTr="00333B17">
        <w:trPr>
          <w:trHeight w:val="96"/>
        </w:trPr>
        <w:tc>
          <w:tcPr>
            <w:tcW w:w="866" w:type="pct"/>
            <w:shd w:val="clear" w:color="auto" w:fill="auto"/>
          </w:tcPr>
          <w:p w14:paraId="0521C98F"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shd w:val="clear" w:color="auto" w:fill="auto"/>
          </w:tcPr>
          <w:p w14:paraId="7C3E2A05" w14:textId="2576DAFD"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бар</w:t>
            </w:r>
          </w:p>
        </w:tc>
        <w:tc>
          <w:tcPr>
            <w:tcW w:w="1398" w:type="pct"/>
            <w:shd w:val="clear" w:color="auto" w:fill="auto"/>
          </w:tcPr>
          <w:p w14:paraId="77DEEF0F" w14:textId="5134C314" w:rsidR="0054079D" w:rsidRPr="00DF6B70" w:rsidRDefault="00867FA2"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2</w:t>
            </w:r>
            <w:r w:rsidR="0054079D" w:rsidRPr="00DF6B70">
              <w:rPr>
                <w:rFonts w:ascii="Times New Roman" w:eastAsia="Times New Roman" w:hAnsi="Times New Roman"/>
                <w:sz w:val="28"/>
                <w:szCs w:val="28"/>
              </w:rPr>
              <w:t>,</w:t>
            </w:r>
            <w:r w:rsidRPr="00DF6B70">
              <w:rPr>
                <w:rFonts w:ascii="Times New Roman" w:eastAsia="Times New Roman" w:hAnsi="Times New Roman"/>
                <w:sz w:val="28"/>
                <w:szCs w:val="28"/>
              </w:rPr>
              <w:t>5</w:t>
            </w:r>
            <w:r w:rsidR="0054079D" w:rsidRPr="00DF6B70">
              <w:rPr>
                <w:rFonts w:ascii="Times New Roman" w:eastAsia="Times New Roman" w:hAnsi="Times New Roman"/>
                <w:sz w:val="28"/>
                <w:szCs w:val="28"/>
              </w:rPr>
              <w:t>± 0,6</w:t>
            </w:r>
          </w:p>
        </w:tc>
        <w:tc>
          <w:tcPr>
            <w:tcW w:w="1780" w:type="pct"/>
            <w:shd w:val="clear" w:color="auto" w:fill="auto"/>
          </w:tcPr>
          <w:p w14:paraId="3E860C5C"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5,826± 0,433</w:t>
            </w:r>
          </w:p>
        </w:tc>
      </w:tr>
      <w:tr w:rsidR="0054079D" w:rsidRPr="00DF6B70" w14:paraId="606CC07C" w14:textId="77777777" w:rsidTr="00333B17">
        <w:trPr>
          <w:trHeight w:val="96"/>
        </w:trPr>
        <w:tc>
          <w:tcPr>
            <w:tcW w:w="866" w:type="pct"/>
            <w:shd w:val="clear" w:color="auto" w:fill="auto"/>
          </w:tcPr>
          <w:p w14:paraId="675F9E0C"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shd w:val="clear" w:color="auto" w:fill="auto"/>
          </w:tcPr>
          <w:p w14:paraId="5A3F29B8" w14:textId="50E6C8C5" w:rsidR="0054079D" w:rsidRPr="00DF6B70" w:rsidRDefault="00461FC6"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ХОП</w:t>
            </w:r>
            <w:r w:rsidR="000C2C3F" w:rsidRPr="00DF6B70">
              <w:rPr>
                <w:rFonts w:ascii="Times New Roman" w:hAnsi="Times New Roman"/>
                <w:sz w:val="28"/>
                <w:szCs w:val="28"/>
              </w:rPr>
              <w:t xml:space="preserve"> жок</w:t>
            </w:r>
          </w:p>
        </w:tc>
        <w:tc>
          <w:tcPr>
            <w:tcW w:w="1398" w:type="pct"/>
            <w:shd w:val="clear" w:color="auto" w:fill="auto"/>
          </w:tcPr>
          <w:p w14:paraId="44305F3F" w14:textId="2801488E" w:rsidR="0054079D" w:rsidRPr="00DF6B70" w:rsidRDefault="00867FA2"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5</w:t>
            </w:r>
            <w:r w:rsidR="0054079D" w:rsidRPr="00DF6B70">
              <w:rPr>
                <w:rFonts w:ascii="Times New Roman" w:eastAsia="Times New Roman" w:hAnsi="Times New Roman"/>
                <w:sz w:val="28"/>
                <w:szCs w:val="28"/>
              </w:rPr>
              <w:t>,4± 0,97</w:t>
            </w:r>
          </w:p>
        </w:tc>
        <w:tc>
          <w:tcPr>
            <w:tcW w:w="1780" w:type="pct"/>
            <w:shd w:val="clear" w:color="auto" w:fill="auto"/>
          </w:tcPr>
          <w:p w14:paraId="0EC2C0D7" w14:textId="7E8F206A" w:rsidR="0054079D" w:rsidRPr="00DF6B70" w:rsidRDefault="00867FA2" w:rsidP="00333B17">
            <w:pPr>
              <w:tabs>
                <w:tab w:val="left" w:pos="709"/>
              </w:tabs>
              <w:spacing w:after="0" w:line="216" w:lineRule="auto"/>
              <w:jc w:val="center"/>
              <w:rPr>
                <w:rFonts w:ascii="Times New Roman" w:hAnsi="Times New Roman"/>
                <w:sz w:val="28"/>
                <w:szCs w:val="28"/>
              </w:rPr>
            </w:pPr>
            <w:r w:rsidRPr="00DF6B70">
              <w:rPr>
                <w:rFonts w:ascii="Times New Roman" w:eastAsia="Times New Roman" w:hAnsi="Times New Roman"/>
                <w:sz w:val="28"/>
                <w:szCs w:val="28"/>
              </w:rPr>
              <w:t>7</w:t>
            </w:r>
            <w:r w:rsidR="0054079D" w:rsidRPr="00DF6B70">
              <w:rPr>
                <w:rFonts w:ascii="Times New Roman" w:eastAsia="Times New Roman" w:hAnsi="Times New Roman"/>
                <w:sz w:val="28"/>
                <w:szCs w:val="28"/>
              </w:rPr>
              <w:t>,461± 0,758</w:t>
            </w:r>
          </w:p>
        </w:tc>
      </w:tr>
      <w:tr w:rsidR="0054079D" w:rsidRPr="00DF6B70" w14:paraId="4BB124D8" w14:textId="77777777" w:rsidTr="00333B17">
        <w:trPr>
          <w:trHeight w:val="96"/>
        </w:trPr>
        <w:tc>
          <w:tcPr>
            <w:tcW w:w="866" w:type="pct"/>
            <w:shd w:val="clear" w:color="auto" w:fill="auto"/>
          </w:tcPr>
          <w:p w14:paraId="472140B8"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w:t>
            </w:r>
          </w:p>
        </w:tc>
        <w:tc>
          <w:tcPr>
            <w:tcW w:w="956" w:type="pct"/>
            <w:shd w:val="clear" w:color="auto" w:fill="auto"/>
          </w:tcPr>
          <w:p w14:paraId="61BCAD5B"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398" w:type="pct"/>
            <w:shd w:val="clear" w:color="auto" w:fill="auto"/>
          </w:tcPr>
          <w:p w14:paraId="1E536616" w14:textId="0D40FA0D" w:rsidR="0054079D" w:rsidRPr="00DF6B70" w:rsidRDefault="00867FA2"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≤0.05</w:t>
            </w:r>
          </w:p>
        </w:tc>
        <w:tc>
          <w:tcPr>
            <w:tcW w:w="1780" w:type="pct"/>
            <w:shd w:val="clear" w:color="auto" w:fill="auto"/>
          </w:tcPr>
          <w:p w14:paraId="00800E4C" w14:textId="10C572F5" w:rsidR="0054079D" w:rsidRPr="00DF6B70" w:rsidRDefault="00867FA2"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≤0.05</w:t>
            </w:r>
          </w:p>
        </w:tc>
      </w:tr>
      <w:tr w:rsidR="0054079D" w:rsidRPr="00DF6B70" w14:paraId="0C6675DE" w14:textId="77777777" w:rsidTr="00333B17">
        <w:trPr>
          <w:trHeight w:val="96"/>
        </w:trPr>
        <w:tc>
          <w:tcPr>
            <w:tcW w:w="866" w:type="pct"/>
            <w:shd w:val="clear" w:color="auto" w:fill="D0CECE" w:themeFill="background2" w:themeFillShade="E6"/>
          </w:tcPr>
          <w:p w14:paraId="65DF44E4"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shd w:val="clear" w:color="auto" w:fill="D0CECE" w:themeFill="background2" w:themeFillShade="E6"/>
          </w:tcPr>
          <w:p w14:paraId="03EBA2F1" w14:textId="5BA44FE8" w:rsidR="0054079D" w:rsidRPr="00DF6B70" w:rsidRDefault="000C2C3F"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r w:rsidR="0054079D" w:rsidRPr="00DF6B70">
              <w:rPr>
                <w:rFonts w:ascii="Times New Roman" w:hAnsi="Times New Roman"/>
                <w:sz w:val="28"/>
                <w:szCs w:val="28"/>
              </w:rPr>
              <w:t>.</w:t>
            </w:r>
          </w:p>
        </w:tc>
        <w:tc>
          <w:tcPr>
            <w:tcW w:w="1398" w:type="pct"/>
            <w:shd w:val="clear" w:color="auto" w:fill="D0CECE" w:themeFill="background2" w:themeFillShade="E6"/>
          </w:tcPr>
          <w:p w14:paraId="01D6B658"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780" w:type="pct"/>
            <w:shd w:val="clear" w:color="auto" w:fill="D0CECE" w:themeFill="background2" w:themeFillShade="E6"/>
          </w:tcPr>
          <w:p w14:paraId="251E09B0"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r>
      <w:tr w:rsidR="0054079D" w:rsidRPr="00DF6B70" w14:paraId="1AF4A3A7" w14:textId="77777777" w:rsidTr="00333B17">
        <w:trPr>
          <w:trHeight w:val="96"/>
        </w:trPr>
        <w:tc>
          <w:tcPr>
            <w:tcW w:w="866" w:type="pct"/>
            <w:shd w:val="clear" w:color="auto" w:fill="auto"/>
          </w:tcPr>
          <w:p w14:paraId="51C4705B"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shd w:val="clear" w:color="auto" w:fill="auto"/>
          </w:tcPr>
          <w:p w14:paraId="7817416D" w14:textId="40B10C5A" w:rsidR="0054079D" w:rsidRPr="00DF6B70" w:rsidRDefault="000C2C3F"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w:t>
            </w:r>
            <w:r w:rsidR="0054079D" w:rsidRPr="00DF6B70">
              <w:rPr>
                <w:rFonts w:ascii="Times New Roman" w:hAnsi="Times New Roman"/>
                <w:sz w:val="28"/>
                <w:szCs w:val="28"/>
              </w:rPr>
              <w:t>оп</w:t>
            </w:r>
            <w:r w:rsidRPr="00DF6B70">
              <w:rPr>
                <w:rFonts w:ascii="Times New Roman" w:hAnsi="Times New Roman"/>
                <w:sz w:val="28"/>
                <w:szCs w:val="28"/>
              </w:rPr>
              <w:t xml:space="preserve"> бар</w:t>
            </w:r>
          </w:p>
        </w:tc>
        <w:tc>
          <w:tcPr>
            <w:tcW w:w="1398" w:type="pct"/>
            <w:shd w:val="clear" w:color="auto" w:fill="auto"/>
          </w:tcPr>
          <w:p w14:paraId="2F35E1CB"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5,143</w:t>
            </w:r>
            <w:r w:rsidRPr="00DF6B70">
              <w:rPr>
                <w:rFonts w:ascii="Times New Roman" w:eastAsia="Times New Roman" w:hAnsi="Times New Roman"/>
                <w:sz w:val="28"/>
                <w:szCs w:val="28"/>
              </w:rPr>
              <w:t>±0,649</w:t>
            </w:r>
          </w:p>
        </w:tc>
        <w:tc>
          <w:tcPr>
            <w:tcW w:w="1780" w:type="pct"/>
            <w:shd w:val="clear" w:color="auto" w:fill="auto"/>
          </w:tcPr>
          <w:p w14:paraId="4123F180"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5,375</w:t>
            </w:r>
            <w:r w:rsidRPr="00DF6B70">
              <w:rPr>
                <w:rFonts w:ascii="Times New Roman" w:eastAsia="Times New Roman" w:hAnsi="Times New Roman"/>
                <w:sz w:val="28"/>
                <w:szCs w:val="28"/>
              </w:rPr>
              <w:t>±0,433</w:t>
            </w:r>
          </w:p>
        </w:tc>
      </w:tr>
      <w:tr w:rsidR="0054079D" w:rsidRPr="00DF6B70" w14:paraId="0BE6E58D" w14:textId="77777777" w:rsidTr="00333B17">
        <w:trPr>
          <w:trHeight w:val="96"/>
        </w:trPr>
        <w:tc>
          <w:tcPr>
            <w:tcW w:w="866" w:type="pct"/>
            <w:shd w:val="clear" w:color="auto" w:fill="auto"/>
          </w:tcPr>
          <w:p w14:paraId="36370394"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956" w:type="pct"/>
            <w:shd w:val="clear" w:color="auto" w:fill="auto"/>
          </w:tcPr>
          <w:p w14:paraId="77910A4C" w14:textId="6333A9EA" w:rsidR="0054079D" w:rsidRPr="00DF6B70" w:rsidRDefault="000C2C3F"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Х</w:t>
            </w:r>
            <w:r w:rsidR="0054079D" w:rsidRPr="00DF6B70">
              <w:rPr>
                <w:rFonts w:ascii="Times New Roman" w:hAnsi="Times New Roman"/>
                <w:sz w:val="28"/>
                <w:szCs w:val="28"/>
              </w:rPr>
              <w:t>оп</w:t>
            </w:r>
            <w:r w:rsidRPr="00DF6B70">
              <w:rPr>
                <w:rFonts w:ascii="Times New Roman" w:hAnsi="Times New Roman"/>
                <w:sz w:val="28"/>
                <w:szCs w:val="28"/>
              </w:rPr>
              <w:t xml:space="preserve"> жок</w:t>
            </w:r>
          </w:p>
        </w:tc>
        <w:tc>
          <w:tcPr>
            <w:tcW w:w="1398" w:type="pct"/>
            <w:shd w:val="clear" w:color="auto" w:fill="auto"/>
          </w:tcPr>
          <w:p w14:paraId="1244F508"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8,192</w:t>
            </w:r>
            <w:r w:rsidRPr="00DF6B70">
              <w:rPr>
                <w:rFonts w:ascii="Times New Roman" w:eastAsia="Times New Roman" w:hAnsi="Times New Roman"/>
                <w:sz w:val="28"/>
                <w:szCs w:val="28"/>
              </w:rPr>
              <w:t>±0,944</w:t>
            </w:r>
          </w:p>
        </w:tc>
        <w:tc>
          <w:tcPr>
            <w:tcW w:w="1780" w:type="pct"/>
            <w:shd w:val="clear" w:color="auto" w:fill="auto"/>
          </w:tcPr>
          <w:p w14:paraId="7A78EB46"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 xml:space="preserve">7,308 </w:t>
            </w:r>
            <w:r w:rsidRPr="00DF6B70">
              <w:rPr>
                <w:rFonts w:ascii="Times New Roman" w:eastAsia="Times New Roman" w:hAnsi="Times New Roman"/>
                <w:sz w:val="28"/>
                <w:szCs w:val="28"/>
              </w:rPr>
              <w:t>±</w:t>
            </w:r>
            <w:r w:rsidRPr="00DF6B70">
              <w:rPr>
                <w:rFonts w:ascii="Times New Roman" w:hAnsi="Times New Roman"/>
                <w:sz w:val="28"/>
                <w:szCs w:val="28"/>
              </w:rPr>
              <w:t>0,748</w:t>
            </w:r>
          </w:p>
        </w:tc>
      </w:tr>
      <w:tr w:rsidR="0054079D" w:rsidRPr="00DF6B70" w14:paraId="3903F796" w14:textId="77777777" w:rsidTr="00333B17">
        <w:trPr>
          <w:trHeight w:val="96"/>
        </w:trPr>
        <w:tc>
          <w:tcPr>
            <w:tcW w:w="866" w:type="pct"/>
            <w:shd w:val="clear" w:color="auto" w:fill="auto"/>
          </w:tcPr>
          <w:p w14:paraId="34011549"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w:t>
            </w:r>
          </w:p>
        </w:tc>
        <w:tc>
          <w:tcPr>
            <w:tcW w:w="956" w:type="pct"/>
            <w:shd w:val="clear" w:color="auto" w:fill="auto"/>
          </w:tcPr>
          <w:p w14:paraId="289A5ACD" w14:textId="77777777" w:rsidR="0054079D" w:rsidRPr="00DF6B70" w:rsidRDefault="0054079D" w:rsidP="00333B17">
            <w:pPr>
              <w:tabs>
                <w:tab w:val="left" w:pos="709"/>
              </w:tabs>
              <w:spacing w:after="0" w:line="216" w:lineRule="auto"/>
              <w:jc w:val="center"/>
              <w:rPr>
                <w:rFonts w:ascii="Times New Roman" w:hAnsi="Times New Roman"/>
                <w:sz w:val="28"/>
                <w:szCs w:val="28"/>
              </w:rPr>
            </w:pPr>
          </w:p>
        </w:tc>
        <w:tc>
          <w:tcPr>
            <w:tcW w:w="1398" w:type="pct"/>
            <w:shd w:val="clear" w:color="auto" w:fill="auto"/>
          </w:tcPr>
          <w:p w14:paraId="449A36AD"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≤0.05</w:t>
            </w:r>
          </w:p>
        </w:tc>
        <w:tc>
          <w:tcPr>
            <w:tcW w:w="1780" w:type="pct"/>
            <w:shd w:val="clear" w:color="auto" w:fill="auto"/>
          </w:tcPr>
          <w:p w14:paraId="6B305A45" w14:textId="77777777" w:rsidR="0054079D" w:rsidRPr="00DF6B70" w:rsidRDefault="0054079D"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≤0.05</w:t>
            </w:r>
          </w:p>
        </w:tc>
      </w:tr>
    </w:tbl>
    <w:p w14:paraId="4B20AFDE" w14:textId="77777777" w:rsidR="00333B17" w:rsidRPr="00DF6B70" w:rsidRDefault="00333B17" w:rsidP="0034756B">
      <w:pPr>
        <w:tabs>
          <w:tab w:val="left" w:pos="709"/>
        </w:tabs>
        <w:spacing w:after="0" w:line="240" w:lineRule="auto"/>
        <w:ind w:firstLine="709"/>
        <w:jc w:val="both"/>
        <w:rPr>
          <w:rFonts w:ascii="Times New Roman" w:hAnsi="Times New Roman"/>
          <w:sz w:val="28"/>
          <w:szCs w:val="28"/>
        </w:rPr>
      </w:pPr>
    </w:p>
    <w:p w14:paraId="22304406" w14:textId="2DEF29BB" w:rsidR="001A50D7" w:rsidRPr="00DF6B70" w:rsidRDefault="00724559" w:rsidP="0034756B">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lastRenderedPageBreak/>
        <w:t>Ошентип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сунушталган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маалыматтардын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негизинде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биоматериалындагы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сүтүндөгү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ХОПтун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концентрациясы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менен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организмдеги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биотоптордо</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нормофлоранын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курамынын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ортосунда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тескери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пропорционалдуу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көз</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карандылык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аныкталды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Ошондой</w:t>
      </w:r>
      <w:proofErr w:type="spellEnd"/>
      <w:r w:rsidRPr="00DF6B70">
        <w:rPr>
          <w:rFonts w:ascii="Times New Roman" w:hAnsi="Times New Roman"/>
          <w:sz w:val="28"/>
          <w:szCs w:val="28"/>
        </w:rPr>
        <w:t xml:space="preserve"> эле, </w:t>
      </w:r>
      <w:proofErr w:type="spellStart"/>
      <w:r w:rsidRPr="00DF6B70">
        <w:rPr>
          <w:rFonts w:ascii="Times New Roman" w:hAnsi="Times New Roman"/>
          <w:sz w:val="28"/>
          <w:szCs w:val="28"/>
        </w:rPr>
        <w:t>энелердин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сүтүндөгү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эубиотиктердин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курамы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менен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жаңы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төрөлгөн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заңындагы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эубиотиктердин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деңгээлинин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ортосунда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түз</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пропорционалдуу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байланыш</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байкалды</w:t>
      </w:r>
      <w:proofErr w:type="spellEnd"/>
      <w:r w:rsidRPr="00DF6B70">
        <w:rPr>
          <w:rFonts w:ascii="Times New Roman" w:hAnsi="Times New Roman"/>
          <w:sz w:val="28"/>
          <w:szCs w:val="28"/>
        </w:rPr>
        <w:t>.</w:t>
      </w:r>
    </w:p>
    <w:p w14:paraId="1BF2504E" w14:textId="51BABE9D" w:rsidR="005E6EFB" w:rsidRPr="00DF6B70" w:rsidRDefault="00253CB9" w:rsidP="00333B17">
      <w:pPr>
        <w:tabs>
          <w:tab w:val="left" w:pos="709"/>
        </w:tabs>
        <w:spacing w:before="40" w:after="20" w:line="240" w:lineRule="auto"/>
        <w:ind w:firstLine="709"/>
        <w:jc w:val="both"/>
        <w:rPr>
          <w:rFonts w:ascii="Times New Roman" w:hAnsi="Times New Roman"/>
          <w:spacing w:val="6"/>
          <w:sz w:val="28"/>
          <w:szCs w:val="28"/>
        </w:rPr>
      </w:pPr>
      <w:r w:rsidRPr="00DF6B70">
        <w:rPr>
          <w:rFonts w:ascii="Times New Roman" w:hAnsi="Times New Roman"/>
          <w:b/>
          <w:bCs/>
          <w:spacing w:val="6"/>
          <w:sz w:val="28"/>
          <w:szCs w:val="28"/>
        </w:rPr>
        <w:t>3.3</w:t>
      </w:r>
      <w:r w:rsidR="000C2C3F" w:rsidRPr="00DF6B70">
        <w:rPr>
          <w:rFonts w:ascii="Times New Roman" w:hAnsi="Times New Roman"/>
          <w:b/>
          <w:bCs/>
          <w:spacing w:val="6"/>
          <w:sz w:val="28"/>
          <w:szCs w:val="28"/>
        </w:rPr>
        <w:t xml:space="preserve"> </w:t>
      </w:r>
      <w:proofErr w:type="spellStart"/>
      <w:r w:rsidR="00DE20C5" w:rsidRPr="00DF6B70">
        <w:rPr>
          <w:rFonts w:ascii="Times New Roman" w:hAnsi="Times New Roman"/>
          <w:b/>
          <w:bCs/>
          <w:spacing w:val="6"/>
          <w:sz w:val="28"/>
          <w:szCs w:val="28"/>
        </w:rPr>
        <w:t>К</w:t>
      </w:r>
      <w:r w:rsidR="001905C0" w:rsidRPr="00DF6B70">
        <w:rPr>
          <w:rFonts w:ascii="Times New Roman" w:hAnsi="Times New Roman"/>
          <w:b/>
          <w:bCs/>
          <w:spacing w:val="6"/>
          <w:sz w:val="28"/>
          <w:szCs w:val="28"/>
        </w:rPr>
        <w:t>ыргызстандын</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түштүк</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аймактарындагы</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экологиялык</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жактан</w:t>
      </w:r>
      <w:proofErr w:type="spellEnd"/>
      <w:r w:rsidR="001905C0" w:rsidRPr="00DF6B70">
        <w:rPr>
          <w:rFonts w:ascii="Times New Roman" w:hAnsi="Times New Roman"/>
          <w:b/>
          <w:bCs/>
          <w:spacing w:val="6"/>
          <w:sz w:val="28"/>
          <w:szCs w:val="28"/>
        </w:rPr>
        <w:t xml:space="preserve"> </w:t>
      </w:r>
      <w:proofErr w:type="spellStart"/>
      <w:r w:rsidR="00732705" w:rsidRPr="00DF6B70">
        <w:rPr>
          <w:rFonts w:ascii="Times New Roman" w:hAnsi="Times New Roman"/>
          <w:b/>
          <w:bCs/>
          <w:sz w:val="28"/>
          <w:szCs w:val="28"/>
        </w:rPr>
        <w:t>көйгөйлүү</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зоналарда</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жашаган</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энелердин</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жана</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жаңы</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төрөлгөн</w:t>
      </w:r>
      <w:proofErr w:type="spellEnd"/>
      <w:r w:rsidR="00AF30A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ымыркайлардын</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биоматериалындагы</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микробиотанын</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сапатына</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тамактануунун</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мүнөзүнүн</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тийгизген</w:t>
      </w:r>
      <w:proofErr w:type="spellEnd"/>
      <w:r w:rsidR="001905C0" w:rsidRPr="00DF6B70">
        <w:rPr>
          <w:rFonts w:ascii="Times New Roman" w:hAnsi="Times New Roman"/>
          <w:b/>
          <w:bCs/>
          <w:spacing w:val="6"/>
          <w:sz w:val="28"/>
          <w:szCs w:val="28"/>
        </w:rPr>
        <w:t xml:space="preserve"> </w:t>
      </w:r>
      <w:proofErr w:type="spellStart"/>
      <w:r w:rsidR="001905C0" w:rsidRPr="00DF6B70">
        <w:rPr>
          <w:rFonts w:ascii="Times New Roman" w:hAnsi="Times New Roman"/>
          <w:b/>
          <w:bCs/>
          <w:spacing w:val="6"/>
          <w:sz w:val="28"/>
          <w:szCs w:val="28"/>
        </w:rPr>
        <w:t>таасири</w:t>
      </w:r>
      <w:proofErr w:type="spellEnd"/>
      <w:r w:rsidR="001905C0" w:rsidRPr="00DF6B70">
        <w:rPr>
          <w:rFonts w:ascii="Times New Roman" w:hAnsi="Times New Roman"/>
          <w:b/>
          <w:bCs/>
          <w:spacing w:val="6"/>
          <w:sz w:val="28"/>
          <w:szCs w:val="28"/>
        </w:rPr>
        <w:t xml:space="preserve">. </w:t>
      </w:r>
    </w:p>
    <w:p w14:paraId="1BB6B9F3" w14:textId="5673BCA4" w:rsidR="005E6EFB" w:rsidRPr="00DF6B70" w:rsidRDefault="005E6EFB" w:rsidP="0034756B">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t>Улуттук</w:t>
      </w:r>
      <w:proofErr w:type="spellEnd"/>
      <w:r w:rsidRPr="00DF6B70">
        <w:rPr>
          <w:rFonts w:ascii="Times New Roman" w:hAnsi="Times New Roman"/>
          <w:sz w:val="28"/>
          <w:szCs w:val="28"/>
        </w:rPr>
        <w:t xml:space="preserve"> </w:t>
      </w:r>
      <w:proofErr w:type="spellStart"/>
      <w:r w:rsidR="009D1F87" w:rsidRPr="00DF6B70">
        <w:rPr>
          <w:rFonts w:ascii="Times New Roman" w:hAnsi="Times New Roman"/>
          <w:sz w:val="28"/>
          <w:szCs w:val="28"/>
        </w:rPr>
        <w:t>кычкыл</w:t>
      </w:r>
      <w:proofErr w:type="spellEnd"/>
      <w:r w:rsidR="009D1F87" w:rsidRPr="00DF6B70">
        <w:rPr>
          <w:rFonts w:ascii="Times New Roman" w:hAnsi="Times New Roman"/>
          <w:sz w:val="28"/>
          <w:szCs w:val="28"/>
        </w:rPr>
        <w:t xml:space="preserve"> </w:t>
      </w:r>
      <w:proofErr w:type="spellStart"/>
      <w:r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азыктары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суусундуктарынын</w:t>
      </w:r>
      <w:proofErr w:type="spellEnd"/>
      <w:r w:rsidRPr="00DF6B70">
        <w:rPr>
          <w:rFonts w:ascii="Times New Roman" w:hAnsi="Times New Roman"/>
          <w:sz w:val="28"/>
          <w:szCs w:val="28"/>
        </w:rPr>
        <w:t xml:space="preserve"> (айран, </w:t>
      </w:r>
      <w:proofErr w:type="spellStart"/>
      <w:r w:rsidRPr="00DF6B70">
        <w:rPr>
          <w:rFonts w:ascii="Times New Roman" w:hAnsi="Times New Roman"/>
          <w:sz w:val="28"/>
          <w:szCs w:val="28"/>
        </w:rPr>
        <w:t>кымыз</w:t>
      </w:r>
      <w:proofErr w:type="spellEnd"/>
      <w:r w:rsidRPr="00DF6B70">
        <w:rPr>
          <w:rFonts w:ascii="Times New Roman" w:hAnsi="Times New Roman"/>
          <w:sz w:val="28"/>
          <w:szCs w:val="28"/>
        </w:rPr>
        <w:t xml:space="preserve">, кефир </w:t>
      </w:r>
      <w:proofErr w:type="spellStart"/>
      <w:r w:rsidRPr="00DF6B70">
        <w:rPr>
          <w:rFonts w:ascii="Times New Roman" w:hAnsi="Times New Roman"/>
          <w:sz w:val="28"/>
          <w:szCs w:val="28"/>
        </w:rPr>
        <w:t>ж.б</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жаңы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төрөлгөн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ичегисиндеги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микрофлоранын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курамы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менен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санына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тийгизген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таасири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изилденди</w:t>
      </w:r>
      <w:proofErr w:type="spellEnd"/>
      <w:r w:rsidRPr="00DF6B70">
        <w:rPr>
          <w:rFonts w:ascii="Times New Roman" w:hAnsi="Times New Roman"/>
          <w:sz w:val="28"/>
          <w:szCs w:val="28"/>
        </w:rPr>
        <w:t xml:space="preserve">. </w:t>
      </w:r>
    </w:p>
    <w:p w14:paraId="0E94F4D0" w14:textId="3FC5BE77" w:rsidR="00AF30A0" w:rsidRPr="00DF6B70" w:rsidRDefault="00AF30A0" w:rsidP="00333B17">
      <w:pPr>
        <w:tabs>
          <w:tab w:val="left" w:pos="709"/>
        </w:tabs>
        <w:spacing w:before="120" w:after="120" w:line="240" w:lineRule="auto"/>
        <w:jc w:val="both"/>
        <w:rPr>
          <w:rFonts w:ascii="Times New Roman" w:hAnsi="Times New Roman"/>
          <w:b/>
          <w:bCs/>
          <w:sz w:val="28"/>
          <w:szCs w:val="28"/>
        </w:rPr>
      </w:pPr>
      <w:r w:rsidRPr="00DF6B70">
        <w:rPr>
          <w:rFonts w:ascii="Times New Roman" w:hAnsi="Times New Roman"/>
          <w:sz w:val="28"/>
          <w:szCs w:val="28"/>
        </w:rPr>
        <w:t>3.3.1-</w:t>
      </w:r>
      <w:proofErr w:type="gramStart"/>
      <w:r w:rsidRPr="00DF6B70">
        <w:rPr>
          <w:rFonts w:ascii="Times New Roman" w:hAnsi="Times New Roman"/>
          <w:sz w:val="28"/>
          <w:szCs w:val="28"/>
        </w:rPr>
        <w:t>таблица  –</w:t>
      </w:r>
      <w:proofErr w:type="gram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көйгөйлүү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энелердин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микробиотасынын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өлчөмүнө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тамактануу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мүнөзүнүн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таасири</w:t>
      </w:r>
      <w:proofErr w:type="spellEnd"/>
      <w:r w:rsidRPr="00DF6B70">
        <w:rPr>
          <w:rFonts w:ascii="Times New Roman" w:hAnsi="Times New Roman"/>
          <w:sz w:val="28"/>
          <w:szCs w:val="28"/>
        </w:rPr>
        <w:t xml:space="preserve"> </w:t>
      </w:r>
      <w:r w:rsidRPr="00DF6B70">
        <w:rPr>
          <w:rFonts w:ascii="Times New Roman" w:hAnsi="Times New Roman"/>
          <w:bCs/>
          <w:sz w:val="28"/>
          <w:szCs w:val="28"/>
        </w:rPr>
        <w:t>(</w:t>
      </w:r>
      <w:proofErr w:type="spellStart"/>
      <w:r w:rsidRPr="00DF6B70">
        <w:rPr>
          <w:rFonts w:ascii="Times New Roman" w:hAnsi="Times New Roman"/>
          <w:bCs/>
          <w:sz w:val="28"/>
          <w:szCs w:val="28"/>
        </w:rPr>
        <w:t>Сакалды</w:t>
      </w:r>
      <w:proofErr w:type="spellEnd"/>
      <w:r w:rsidRPr="00DF6B70">
        <w:rPr>
          <w:rFonts w:ascii="Times New Roman" w:hAnsi="Times New Roman"/>
          <w:bCs/>
          <w:sz w:val="28"/>
          <w:szCs w:val="28"/>
        </w:rPr>
        <w:t>)</w:t>
      </w:r>
      <w:r w:rsidRPr="00DF6B70">
        <w:rPr>
          <w:rFonts w:ascii="Times New Roman" w:hAnsi="Times New Roman"/>
          <w:b/>
          <w:bCs/>
          <w:sz w:val="28"/>
          <w:szCs w:val="28"/>
        </w:rPr>
        <w:t xml:space="preserve">                                                                                                                                         </w:t>
      </w:r>
    </w:p>
    <w:tbl>
      <w:tblPr>
        <w:tblStyle w:val="ac"/>
        <w:tblW w:w="5000" w:type="pct"/>
        <w:jc w:val="center"/>
        <w:tblLook w:val="04A0" w:firstRow="1" w:lastRow="0" w:firstColumn="1" w:lastColumn="0" w:noHBand="0" w:noVBand="1"/>
      </w:tblPr>
      <w:tblGrid>
        <w:gridCol w:w="2377"/>
        <w:gridCol w:w="2903"/>
        <w:gridCol w:w="3224"/>
        <w:gridCol w:w="1350"/>
      </w:tblGrid>
      <w:tr w:rsidR="00AF30A0" w:rsidRPr="00DF6B70" w14:paraId="58AA74F1" w14:textId="77777777" w:rsidTr="00333B17">
        <w:trPr>
          <w:trHeight w:val="1566"/>
          <w:jc w:val="center"/>
        </w:trPr>
        <w:tc>
          <w:tcPr>
            <w:tcW w:w="1206" w:type="pct"/>
            <w:shd w:val="clear" w:color="auto" w:fill="FFFFFF" w:themeFill="background1"/>
          </w:tcPr>
          <w:p w14:paraId="03807EEC" w14:textId="77777777" w:rsidR="00AF30A0" w:rsidRPr="00DF6B70" w:rsidRDefault="00AF30A0" w:rsidP="00333B17">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Изилденген</w:t>
            </w:r>
            <w:proofErr w:type="spellEnd"/>
            <w:r w:rsidRPr="00DF6B70">
              <w:rPr>
                <w:rFonts w:ascii="Times New Roman" w:hAnsi="Times New Roman"/>
                <w:sz w:val="28"/>
                <w:szCs w:val="28"/>
              </w:rPr>
              <w:t xml:space="preserve"> материал </w:t>
            </w:r>
          </w:p>
          <w:p w14:paraId="7391CF6A" w14:textId="77777777" w:rsidR="00AF30A0" w:rsidRPr="00DF6B70" w:rsidRDefault="00AF30A0" w:rsidP="00333B17">
            <w:pPr>
              <w:tabs>
                <w:tab w:val="left" w:pos="709"/>
              </w:tabs>
              <w:spacing w:after="0" w:line="240" w:lineRule="auto"/>
              <w:rPr>
                <w:rFonts w:ascii="Times New Roman" w:hAnsi="Times New Roman"/>
                <w:sz w:val="28"/>
                <w:szCs w:val="28"/>
              </w:rPr>
            </w:pPr>
            <w:r w:rsidRPr="00DF6B70">
              <w:rPr>
                <w:rFonts w:ascii="Times New Roman" w:hAnsi="Times New Roman"/>
                <w:sz w:val="28"/>
                <w:szCs w:val="28"/>
              </w:rPr>
              <w:t xml:space="preserve">7-10 </w:t>
            </w:r>
            <w:proofErr w:type="spellStart"/>
            <w:r w:rsidRPr="00DF6B70">
              <w:rPr>
                <w:rFonts w:ascii="Times New Roman" w:hAnsi="Times New Roman"/>
                <w:sz w:val="28"/>
                <w:szCs w:val="28"/>
              </w:rPr>
              <w:t>күн</w:t>
            </w:r>
            <w:proofErr w:type="spellEnd"/>
          </w:p>
          <w:p w14:paraId="3BCF11BD" w14:textId="77777777" w:rsidR="00AF30A0" w:rsidRPr="00DF6B70" w:rsidRDefault="00AF30A0" w:rsidP="00333B17">
            <w:pPr>
              <w:tabs>
                <w:tab w:val="left" w:pos="709"/>
              </w:tabs>
              <w:spacing w:after="0" w:line="240" w:lineRule="auto"/>
              <w:rPr>
                <w:rFonts w:ascii="Times New Roman" w:hAnsi="Times New Roman"/>
                <w:sz w:val="28"/>
                <w:szCs w:val="28"/>
              </w:rPr>
            </w:pPr>
          </w:p>
        </w:tc>
        <w:tc>
          <w:tcPr>
            <w:tcW w:w="1473" w:type="pct"/>
            <w:shd w:val="clear" w:color="auto" w:fill="auto"/>
          </w:tcPr>
          <w:p w14:paraId="1F4061CC" w14:textId="2FE05345" w:rsidR="008A341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 xml:space="preserve">ХОП бар                             </w:t>
            </w:r>
            <w:proofErr w:type="spellStart"/>
            <w:r w:rsidR="009D1F87" w:rsidRPr="00DF6B70">
              <w:rPr>
                <w:rFonts w:ascii="Times New Roman" w:hAnsi="Times New Roman"/>
                <w:sz w:val="28"/>
                <w:szCs w:val="28"/>
              </w:rPr>
              <w:t>К</w:t>
            </w:r>
            <w:r w:rsidR="008A3410" w:rsidRPr="00DF6B70">
              <w:rPr>
                <w:rFonts w:ascii="Times New Roman" w:hAnsi="Times New Roman"/>
                <w:sz w:val="28"/>
                <w:szCs w:val="28"/>
              </w:rPr>
              <w:t>САны</w:t>
            </w:r>
            <w:proofErr w:type="spellEnd"/>
            <w:r w:rsidR="001A50D7" w:rsidRPr="00DF6B70">
              <w:rPr>
                <w:rFonts w:ascii="Times New Roman" w:hAnsi="Times New Roman"/>
                <w:sz w:val="28"/>
                <w:szCs w:val="28"/>
              </w:rPr>
              <w:t xml:space="preserve"> </w:t>
            </w:r>
            <w:proofErr w:type="spellStart"/>
            <w:r w:rsidR="008A3410" w:rsidRPr="00DF6B70">
              <w:rPr>
                <w:rFonts w:ascii="Times New Roman" w:hAnsi="Times New Roman"/>
                <w:sz w:val="28"/>
                <w:szCs w:val="28"/>
                <w:bdr w:val="none" w:sz="0" w:space="0" w:color="auto" w:frame="1"/>
              </w:rPr>
              <w:t>үзгүлтүктүү</w:t>
            </w:r>
            <w:proofErr w:type="spellEnd"/>
            <w:r w:rsidR="00472CF5" w:rsidRPr="00DF6B70">
              <w:rPr>
                <w:rFonts w:ascii="Times New Roman" w:hAnsi="Times New Roman"/>
                <w:sz w:val="28"/>
                <w:szCs w:val="28"/>
                <w:bdr w:val="none" w:sz="0" w:space="0" w:color="auto" w:frame="1"/>
              </w:rPr>
              <w:t xml:space="preserve"> </w:t>
            </w:r>
            <w:proofErr w:type="spellStart"/>
            <w:r w:rsidR="00472CF5" w:rsidRPr="00DF6B70">
              <w:rPr>
                <w:rFonts w:ascii="Times New Roman" w:hAnsi="Times New Roman"/>
                <w:sz w:val="28"/>
                <w:szCs w:val="28"/>
                <w:bdr w:val="none" w:sz="0" w:space="0" w:color="auto" w:frame="1"/>
              </w:rPr>
              <w:t>колдонгон</w:t>
            </w:r>
            <w:proofErr w:type="spellEnd"/>
          </w:p>
          <w:p w14:paraId="64F11130" w14:textId="30A39DBE"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n=24</w:t>
            </w:r>
          </w:p>
        </w:tc>
        <w:tc>
          <w:tcPr>
            <w:tcW w:w="1636" w:type="pct"/>
            <w:shd w:val="clear" w:color="auto" w:fill="auto"/>
          </w:tcPr>
          <w:p w14:paraId="57CE8B31" w14:textId="2EB225AD" w:rsidR="00AF30A0" w:rsidRPr="00DF6B70" w:rsidRDefault="00AF30A0" w:rsidP="00333B17">
            <w:pPr>
              <w:tabs>
                <w:tab w:val="left" w:pos="709"/>
              </w:tabs>
              <w:spacing w:after="0" w:line="240" w:lineRule="auto"/>
              <w:ind w:left="27"/>
              <w:jc w:val="center"/>
              <w:rPr>
                <w:rFonts w:ascii="Times New Roman" w:hAnsi="Times New Roman"/>
                <w:sz w:val="28"/>
                <w:szCs w:val="28"/>
              </w:rPr>
            </w:pPr>
            <w:r w:rsidRPr="00DF6B70">
              <w:rPr>
                <w:rFonts w:ascii="Times New Roman" w:hAnsi="Times New Roman"/>
                <w:sz w:val="28"/>
                <w:szCs w:val="28"/>
              </w:rPr>
              <w:t xml:space="preserve">ХОП бар            </w:t>
            </w:r>
            <w:r w:rsidR="001A50D7" w:rsidRPr="00DF6B70">
              <w:rPr>
                <w:rFonts w:ascii="Times New Roman" w:hAnsi="Times New Roman"/>
                <w:sz w:val="28"/>
                <w:szCs w:val="28"/>
              </w:rPr>
              <w:t xml:space="preserve">   </w:t>
            </w:r>
            <w:proofErr w:type="spellStart"/>
            <w:r w:rsidR="009D1F87" w:rsidRPr="00DF6B70">
              <w:rPr>
                <w:rFonts w:ascii="Times New Roman" w:hAnsi="Times New Roman"/>
                <w:sz w:val="28"/>
                <w:szCs w:val="28"/>
              </w:rPr>
              <w:t>К</w:t>
            </w:r>
            <w:r w:rsidR="00472CF5" w:rsidRPr="00DF6B70">
              <w:rPr>
                <w:rFonts w:ascii="Times New Roman" w:hAnsi="Times New Roman"/>
                <w:sz w:val="28"/>
                <w:szCs w:val="28"/>
              </w:rPr>
              <w:t>САны</w:t>
            </w:r>
            <w:proofErr w:type="spellEnd"/>
            <w:r w:rsidR="001A50D7" w:rsidRPr="00DF6B70">
              <w:rPr>
                <w:rFonts w:ascii="Times New Roman" w:hAnsi="Times New Roman"/>
                <w:sz w:val="28"/>
                <w:szCs w:val="28"/>
              </w:rPr>
              <w:t xml:space="preserve"> </w:t>
            </w:r>
            <w:proofErr w:type="spellStart"/>
            <w:r w:rsidRPr="00DF6B70">
              <w:rPr>
                <w:rFonts w:ascii="Times New Roman" w:hAnsi="Times New Roman"/>
                <w:sz w:val="28"/>
                <w:szCs w:val="28"/>
                <w:bdr w:val="none" w:sz="0" w:space="0" w:color="auto" w:frame="1"/>
              </w:rPr>
              <w:t>үзгүлтүксүз</w:t>
            </w:r>
            <w:proofErr w:type="spellEnd"/>
            <w:r w:rsidRPr="00DF6B70">
              <w:rPr>
                <w:rFonts w:ascii="Times New Roman" w:hAnsi="Times New Roman"/>
                <w:sz w:val="28"/>
                <w:szCs w:val="28"/>
                <w:bdr w:val="none" w:sz="0" w:space="0" w:color="auto" w:frame="1"/>
              </w:rPr>
              <w:t xml:space="preserve"> </w:t>
            </w:r>
            <w:r w:rsidR="001A50D7" w:rsidRPr="00DF6B70">
              <w:rPr>
                <w:rFonts w:ascii="Times New Roman" w:hAnsi="Times New Roman"/>
                <w:sz w:val="28"/>
                <w:szCs w:val="28"/>
                <w:bdr w:val="none" w:sz="0" w:space="0" w:color="auto" w:frame="1"/>
              </w:rPr>
              <w:t xml:space="preserve">         </w:t>
            </w:r>
            <w:proofErr w:type="spellStart"/>
            <w:r w:rsidRPr="00DF6B70">
              <w:rPr>
                <w:rFonts w:ascii="Times New Roman" w:hAnsi="Times New Roman"/>
                <w:sz w:val="28"/>
                <w:szCs w:val="28"/>
                <w:bdr w:val="none" w:sz="0" w:space="0" w:color="auto" w:frame="1"/>
              </w:rPr>
              <w:t>колдонгон</w:t>
            </w:r>
            <w:proofErr w:type="spellEnd"/>
          </w:p>
          <w:p w14:paraId="29BEC4A6" w14:textId="77777777"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n=24</w:t>
            </w:r>
          </w:p>
        </w:tc>
        <w:tc>
          <w:tcPr>
            <w:tcW w:w="685" w:type="pct"/>
            <w:shd w:val="clear" w:color="auto" w:fill="auto"/>
          </w:tcPr>
          <w:p w14:paraId="168AD2B9" w14:textId="77777777" w:rsidR="00AF30A0" w:rsidRPr="00DF6B70" w:rsidRDefault="00AF30A0" w:rsidP="00333B17">
            <w:pPr>
              <w:tabs>
                <w:tab w:val="left" w:pos="709"/>
              </w:tabs>
              <w:spacing w:after="0" w:line="240" w:lineRule="auto"/>
              <w:jc w:val="center"/>
              <w:rPr>
                <w:rFonts w:ascii="Times New Roman" w:hAnsi="Times New Roman"/>
                <w:sz w:val="28"/>
                <w:szCs w:val="28"/>
              </w:rPr>
            </w:pPr>
          </w:p>
          <w:p w14:paraId="66C2C272" w14:textId="0FE74B9B"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Р</w:t>
            </w:r>
          </w:p>
        </w:tc>
      </w:tr>
      <w:tr w:rsidR="00AF30A0" w:rsidRPr="00DF6B70" w14:paraId="41E9E796" w14:textId="77777777" w:rsidTr="00333B17">
        <w:trPr>
          <w:trHeight w:val="96"/>
          <w:jc w:val="center"/>
        </w:trPr>
        <w:tc>
          <w:tcPr>
            <w:tcW w:w="1206" w:type="pct"/>
            <w:shd w:val="clear" w:color="auto" w:fill="D0CECE" w:themeFill="background2" w:themeFillShade="E6"/>
          </w:tcPr>
          <w:p w14:paraId="1E55201D" w14:textId="77777777" w:rsidR="00AF30A0" w:rsidRPr="00DF6B70" w:rsidRDefault="00AF30A0" w:rsidP="00333B17">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w:t>
            </w:r>
            <w:proofErr w:type="spellEnd"/>
            <w:r w:rsidRPr="00DF6B70">
              <w:rPr>
                <w:rFonts w:ascii="Times New Roman" w:hAnsi="Times New Roman"/>
                <w:sz w:val="28"/>
                <w:szCs w:val="28"/>
              </w:rPr>
              <w:t xml:space="preserve"> </w:t>
            </w:r>
          </w:p>
        </w:tc>
        <w:tc>
          <w:tcPr>
            <w:tcW w:w="1473" w:type="pct"/>
            <w:shd w:val="clear" w:color="auto" w:fill="D0CECE" w:themeFill="background2" w:themeFillShade="E6"/>
          </w:tcPr>
          <w:p w14:paraId="42BDB4DA" w14:textId="77777777" w:rsidR="00AF30A0" w:rsidRPr="00DF6B70" w:rsidRDefault="00AF30A0" w:rsidP="00333B17">
            <w:pPr>
              <w:tabs>
                <w:tab w:val="left" w:pos="709"/>
              </w:tabs>
              <w:spacing w:after="0" w:line="240" w:lineRule="auto"/>
              <w:jc w:val="center"/>
              <w:rPr>
                <w:rFonts w:ascii="Times New Roman" w:hAnsi="Times New Roman"/>
                <w:sz w:val="28"/>
                <w:szCs w:val="28"/>
                <w:vertAlign w:val="superscript"/>
              </w:rPr>
            </w:pPr>
          </w:p>
        </w:tc>
        <w:tc>
          <w:tcPr>
            <w:tcW w:w="1636" w:type="pct"/>
            <w:shd w:val="clear" w:color="auto" w:fill="D0CECE" w:themeFill="background2" w:themeFillShade="E6"/>
          </w:tcPr>
          <w:p w14:paraId="02CFF181" w14:textId="77777777" w:rsidR="00AF30A0" w:rsidRPr="00DF6B70" w:rsidRDefault="00AF30A0" w:rsidP="00333B17">
            <w:pPr>
              <w:tabs>
                <w:tab w:val="left" w:pos="709"/>
              </w:tabs>
              <w:spacing w:after="0" w:line="240" w:lineRule="auto"/>
              <w:jc w:val="center"/>
              <w:rPr>
                <w:rFonts w:ascii="Times New Roman" w:hAnsi="Times New Roman"/>
                <w:sz w:val="28"/>
                <w:szCs w:val="28"/>
                <w:vertAlign w:val="superscript"/>
              </w:rPr>
            </w:pPr>
          </w:p>
        </w:tc>
        <w:tc>
          <w:tcPr>
            <w:tcW w:w="685" w:type="pct"/>
            <w:shd w:val="clear" w:color="auto" w:fill="D0CECE" w:themeFill="background2" w:themeFillShade="E6"/>
          </w:tcPr>
          <w:p w14:paraId="7E70A153" w14:textId="77777777" w:rsidR="00AF30A0" w:rsidRPr="00DF6B70" w:rsidRDefault="00AF30A0" w:rsidP="00333B17">
            <w:pPr>
              <w:tabs>
                <w:tab w:val="left" w:pos="709"/>
              </w:tabs>
              <w:spacing w:after="0" w:line="240" w:lineRule="auto"/>
              <w:jc w:val="center"/>
              <w:rPr>
                <w:rFonts w:ascii="Times New Roman" w:hAnsi="Times New Roman"/>
                <w:sz w:val="28"/>
                <w:szCs w:val="28"/>
              </w:rPr>
            </w:pPr>
          </w:p>
        </w:tc>
      </w:tr>
      <w:tr w:rsidR="00AF30A0" w:rsidRPr="00DF6B70" w14:paraId="0A7B9A88" w14:textId="77777777" w:rsidTr="00333B17">
        <w:trPr>
          <w:trHeight w:val="449"/>
          <w:jc w:val="center"/>
        </w:trPr>
        <w:tc>
          <w:tcPr>
            <w:tcW w:w="1206" w:type="pct"/>
          </w:tcPr>
          <w:p w14:paraId="45664EC4" w14:textId="77777777" w:rsidR="00AF30A0" w:rsidRPr="00DF6B70" w:rsidRDefault="00AF30A0" w:rsidP="00333B17">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бифидофлора</w:t>
            </w:r>
            <w:proofErr w:type="spellEnd"/>
          </w:p>
        </w:tc>
        <w:tc>
          <w:tcPr>
            <w:tcW w:w="1473" w:type="pct"/>
          </w:tcPr>
          <w:p w14:paraId="75F23D16" w14:textId="7C8C758D"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1,01±0.2</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9</w:t>
            </w:r>
            <w:r w:rsidRPr="00DF6B70">
              <w:rPr>
                <w:rFonts w:ascii="Times New Roman" w:hAnsi="Times New Roman"/>
                <w:sz w:val="28"/>
                <w:szCs w:val="28"/>
                <w:bdr w:val="none" w:sz="0" w:space="0" w:color="auto" w:frame="1"/>
              </w:rPr>
              <w:t>КОЕ/</w:t>
            </w:r>
            <w:r w:rsidR="00795133" w:rsidRPr="00DF6B70">
              <w:rPr>
                <w:rFonts w:ascii="Times New Roman" w:hAnsi="Times New Roman"/>
                <w:sz w:val="28"/>
                <w:szCs w:val="28"/>
                <w:bdr w:val="none" w:sz="0" w:space="0" w:color="auto" w:frame="1"/>
              </w:rPr>
              <w:t>мл</w:t>
            </w:r>
          </w:p>
        </w:tc>
        <w:tc>
          <w:tcPr>
            <w:tcW w:w="1636" w:type="pct"/>
          </w:tcPr>
          <w:p w14:paraId="4ED68FA5" w14:textId="79C10291"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4,9±0.35</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bdr w:val="none" w:sz="0" w:space="0" w:color="auto" w:frame="1"/>
              </w:rPr>
              <w:t>КОЕ/</w:t>
            </w:r>
            <w:r w:rsidR="00795133" w:rsidRPr="00DF6B70">
              <w:rPr>
                <w:rFonts w:ascii="Times New Roman" w:hAnsi="Times New Roman"/>
                <w:sz w:val="28"/>
                <w:szCs w:val="28"/>
                <w:bdr w:val="none" w:sz="0" w:space="0" w:color="auto" w:frame="1"/>
              </w:rPr>
              <w:t>мл</w:t>
            </w:r>
          </w:p>
        </w:tc>
        <w:tc>
          <w:tcPr>
            <w:tcW w:w="685" w:type="pct"/>
          </w:tcPr>
          <w:p w14:paraId="18518582" w14:textId="374C3B06"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≤0,0001</w:t>
            </w:r>
          </w:p>
        </w:tc>
      </w:tr>
      <w:tr w:rsidR="00AF30A0" w:rsidRPr="00DF6B70" w14:paraId="786605A4" w14:textId="77777777" w:rsidTr="00333B17">
        <w:trPr>
          <w:trHeight w:val="254"/>
          <w:jc w:val="center"/>
        </w:trPr>
        <w:tc>
          <w:tcPr>
            <w:tcW w:w="1206" w:type="pct"/>
          </w:tcPr>
          <w:p w14:paraId="42E3FFC4" w14:textId="11725EC3" w:rsidR="00AF30A0" w:rsidRPr="00DF6B70" w:rsidRDefault="008A73C6" w:rsidP="00333B17">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w:t>
            </w:r>
            <w:r w:rsidR="00AF30A0" w:rsidRPr="00DF6B70">
              <w:rPr>
                <w:rFonts w:ascii="Times New Roman" w:hAnsi="Times New Roman"/>
                <w:sz w:val="28"/>
                <w:szCs w:val="28"/>
              </w:rPr>
              <w:t>үт</w:t>
            </w:r>
            <w:proofErr w:type="spellEnd"/>
            <w:r w:rsidR="00AF30A0" w:rsidRPr="00DF6B70">
              <w:rPr>
                <w:rFonts w:ascii="Times New Roman" w:hAnsi="Times New Roman"/>
                <w:sz w:val="28"/>
                <w:szCs w:val="28"/>
              </w:rPr>
              <w:t xml:space="preserve"> </w:t>
            </w:r>
            <w:proofErr w:type="spellStart"/>
            <w:r w:rsidR="00AF30A0" w:rsidRPr="00DF6B70">
              <w:rPr>
                <w:rFonts w:ascii="Times New Roman" w:hAnsi="Times New Roman"/>
                <w:sz w:val="28"/>
                <w:szCs w:val="28"/>
              </w:rPr>
              <w:t>бактериялар</w:t>
            </w:r>
            <w:proofErr w:type="spellEnd"/>
          </w:p>
        </w:tc>
        <w:tc>
          <w:tcPr>
            <w:tcW w:w="1473" w:type="pct"/>
          </w:tcPr>
          <w:p w14:paraId="546F82B5" w14:textId="746B8133"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2,9±0,25</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bdr w:val="none" w:sz="0" w:space="0" w:color="auto" w:frame="1"/>
              </w:rPr>
              <w:t>КОЕ/мл</w:t>
            </w:r>
          </w:p>
        </w:tc>
        <w:tc>
          <w:tcPr>
            <w:tcW w:w="1636" w:type="pct"/>
          </w:tcPr>
          <w:p w14:paraId="02D2EF28" w14:textId="5B487EA8"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4,88±0.41</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bdr w:val="none" w:sz="0" w:space="0" w:color="auto" w:frame="1"/>
              </w:rPr>
              <w:t>КОЕ/мл.</w:t>
            </w:r>
          </w:p>
        </w:tc>
        <w:tc>
          <w:tcPr>
            <w:tcW w:w="685" w:type="pct"/>
          </w:tcPr>
          <w:p w14:paraId="712D781E" w14:textId="1866010E"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w:t>
            </w:r>
            <w:r w:rsidR="001A50D7" w:rsidRPr="00DF6B70">
              <w:rPr>
                <w:rFonts w:ascii="Times New Roman" w:hAnsi="Times New Roman"/>
                <w:sz w:val="28"/>
                <w:szCs w:val="28"/>
              </w:rPr>
              <w:t>5</w:t>
            </w:r>
          </w:p>
        </w:tc>
      </w:tr>
      <w:tr w:rsidR="00AF30A0" w:rsidRPr="00DF6B70" w14:paraId="2085629F" w14:textId="77777777" w:rsidTr="00333B17">
        <w:trPr>
          <w:trHeight w:val="222"/>
          <w:jc w:val="center"/>
        </w:trPr>
        <w:tc>
          <w:tcPr>
            <w:tcW w:w="1206" w:type="pct"/>
            <w:shd w:val="clear" w:color="auto" w:fill="BFBFBF" w:themeFill="background1" w:themeFillShade="BF"/>
          </w:tcPr>
          <w:p w14:paraId="7CF36753" w14:textId="77777777" w:rsidR="00AF30A0" w:rsidRPr="00DF6B70" w:rsidRDefault="00AF30A0" w:rsidP="00333B17">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Энелердин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r w:rsidRPr="00DF6B70">
              <w:rPr>
                <w:rFonts w:ascii="Times New Roman" w:hAnsi="Times New Roman"/>
                <w:sz w:val="28"/>
                <w:szCs w:val="28"/>
              </w:rPr>
              <w:t xml:space="preserve"> </w:t>
            </w:r>
          </w:p>
        </w:tc>
        <w:tc>
          <w:tcPr>
            <w:tcW w:w="1473" w:type="pct"/>
            <w:shd w:val="clear" w:color="auto" w:fill="BFBFBF" w:themeFill="background1" w:themeFillShade="BF"/>
          </w:tcPr>
          <w:p w14:paraId="20CFDA02" w14:textId="77777777" w:rsidR="00AF30A0" w:rsidRPr="00DF6B70" w:rsidRDefault="00AF30A0" w:rsidP="00333B17">
            <w:pPr>
              <w:tabs>
                <w:tab w:val="left" w:pos="709"/>
              </w:tabs>
              <w:spacing w:after="0" w:line="240" w:lineRule="auto"/>
              <w:jc w:val="center"/>
              <w:rPr>
                <w:rFonts w:ascii="Times New Roman" w:hAnsi="Times New Roman"/>
                <w:sz w:val="28"/>
                <w:szCs w:val="28"/>
                <w:vertAlign w:val="superscript"/>
              </w:rPr>
            </w:pPr>
          </w:p>
        </w:tc>
        <w:tc>
          <w:tcPr>
            <w:tcW w:w="1636" w:type="pct"/>
            <w:shd w:val="clear" w:color="auto" w:fill="BFBFBF" w:themeFill="background1" w:themeFillShade="BF"/>
          </w:tcPr>
          <w:p w14:paraId="60EB4622" w14:textId="77777777" w:rsidR="00AF30A0" w:rsidRPr="00DF6B70" w:rsidRDefault="00AF30A0" w:rsidP="00333B17">
            <w:pPr>
              <w:tabs>
                <w:tab w:val="left" w:pos="709"/>
              </w:tabs>
              <w:spacing w:after="0" w:line="240" w:lineRule="auto"/>
              <w:jc w:val="center"/>
              <w:rPr>
                <w:rFonts w:ascii="Times New Roman" w:hAnsi="Times New Roman"/>
                <w:sz w:val="28"/>
                <w:szCs w:val="28"/>
                <w:vertAlign w:val="superscript"/>
              </w:rPr>
            </w:pPr>
          </w:p>
        </w:tc>
        <w:tc>
          <w:tcPr>
            <w:tcW w:w="685" w:type="pct"/>
            <w:shd w:val="clear" w:color="auto" w:fill="BFBFBF" w:themeFill="background1" w:themeFillShade="BF"/>
          </w:tcPr>
          <w:p w14:paraId="3CEE642A" w14:textId="77777777" w:rsidR="00AF30A0" w:rsidRPr="00DF6B70" w:rsidRDefault="00AF30A0" w:rsidP="00333B17">
            <w:pPr>
              <w:tabs>
                <w:tab w:val="left" w:pos="709"/>
              </w:tabs>
              <w:spacing w:after="0" w:line="240" w:lineRule="auto"/>
              <w:jc w:val="center"/>
              <w:rPr>
                <w:rFonts w:ascii="Times New Roman" w:hAnsi="Times New Roman"/>
                <w:sz w:val="28"/>
                <w:szCs w:val="28"/>
              </w:rPr>
            </w:pPr>
          </w:p>
        </w:tc>
      </w:tr>
      <w:tr w:rsidR="00AF30A0" w:rsidRPr="00DF6B70" w14:paraId="4C632E86" w14:textId="77777777" w:rsidTr="00333B17">
        <w:trPr>
          <w:trHeight w:val="435"/>
          <w:jc w:val="center"/>
        </w:trPr>
        <w:tc>
          <w:tcPr>
            <w:tcW w:w="1206" w:type="pct"/>
          </w:tcPr>
          <w:p w14:paraId="38252C8D" w14:textId="77777777" w:rsidR="00AF30A0" w:rsidRPr="00DF6B70" w:rsidRDefault="00AF30A0" w:rsidP="00333B17">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бифидофлора</w:t>
            </w:r>
            <w:proofErr w:type="spellEnd"/>
          </w:p>
        </w:tc>
        <w:tc>
          <w:tcPr>
            <w:tcW w:w="1473" w:type="pct"/>
          </w:tcPr>
          <w:p w14:paraId="5D912442" w14:textId="3BBC5AB3"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4,9±0,3</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bdr w:val="none" w:sz="0" w:space="0" w:color="auto" w:frame="1"/>
              </w:rPr>
              <w:t>КОЕ/г</w:t>
            </w:r>
          </w:p>
        </w:tc>
        <w:tc>
          <w:tcPr>
            <w:tcW w:w="1636" w:type="pct"/>
          </w:tcPr>
          <w:p w14:paraId="4E030537" w14:textId="43F062FD"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5,91±0,34</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bdr w:val="none" w:sz="0" w:space="0" w:color="auto" w:frame="1"/>
              </w:rPr>
              <w:t>КОЕ/г</w:t>
            </w:r>
          </w:p>
        </w:tc>
        <w:tc>
          <w:tcPr>
            <w:tcW w:w="685" w:type="pct"/>
          </w:tcPr>
          <w:p w14:paraId="64EBFD59" w14:textId="032D6D76"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w:t>
            </w:r>
            <w:r w:rsidR="001A50D7" w:rsidRPr="00DF6B70">
              <w:rPr>
                <w:rFonts w:ascii="Times New Roman" w:hAnsi="Times New Roman"/>
                <w:sz w:val="28"/>
                <w:szCs w:val="28"/>
              </w:rPr>
              <w:t>001</w:t>
            </w:r>
          </w:p>
        </w:tc>
      </w:tr>
      <w:tr w:rsidR="00AF30A0" w:rsidRPr="00DF6B70" w14:paraId="65495519" w14:textId="77777777" w:rsidTr="00333B17">
        <w:trPr>
          <w:trHeight w:val="652"/>
          <w:jc w:val="center"/>
        </w:trPr>
        <w:tc>
          <w:tcPr>
            <w:tcW w:w="1206" w:type="pct"/>
          </w:tcPr>
          <w:p w14:paraId="13FCB9CD" w14:textId="37AE086E" w:rsidR="00AF30A0" w:rsidRPr="00DF6B70" w:rsidRDefault="008A73C6" w:rsidP="00333B17">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w:t>
            </w:r>
            <w:r w:rsidR="00AF30A0" w:rsidRPr="00DF6B70">
              <w:rPr>
                <w:rFonts w:ascii="Times New Roman" w:hAnsi="Times New Roman"/>
                <w:sz w:val="28"/>
                <w:szCs w:val="28"/>
              </w:rPr>
              <w:t>үт</w:t>
            </w:r>
            <w:proofErr w:type="spellEnd"/>
            <w:r w:rsidR="00AF30A0" w:rsidRPr="00DF6B70">
              <w:rPr>
                <w:rFonts w:ascii="Times New Roman" w:hAnsi="Times New Roman"/>
                <w:sz w:val="28"/>
                <w:szCs w:val="28"/>
              </w:rPr>
              <w:t xml:space="preserve"> </w:t>
            </w:r>
            <w:proofErr w:type="spellStart"/>
            <w:r w:rsidR="00AF30A0" w:rsidRPr="00DF6B70">
              <w:rPr>
                <w:rFonts w:ascii="Times New Roman" w:hAnsi="Times New Roman"/>
                <w:sz w:val="28"/>
                <w:szCs w:val="28"/>
              </w:rPr>
              <w:t>бактериялар</w:t>
            </w:r>
            <w:proofErr w:type="spellEnd"/>
          </w:p>
        </w:tc>
        <w:tc>
          <w:tcPr>
            <w:tcW w:w="1473" w:type="pct"/>
          </w:tcPr>
          <w:p w14:paraId="3B006340" w14:textId="78125534"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4,3±0,31</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12</w:t>
            </w:r>
            <w:r w:rsidRPr="00DF6B70">
              <w:rPr>
                <w:rFonts w:ascii="Times New Roman" w:hAnsi="Times New Roman"/>
                <w:sz w:val="28"/>
                <w:szCs w:val="28"/>
                <w:bdr w:val="none" w:sz="0" w:space="0" w:color="auto" w:frame="1"/>
              </w:rPr>
              <w:t>КОЕ/г</w:t>
            </w:r>
          </w:p>
        </w:tc>
        <w:tc>
          <w:tcPr>
            <w:tcW w:w="1636" w:type="pct"/>
          </w:tcPr>
          <w:p w14:paraId="3D570F13" w14:textId="725BAF2A"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6.5±0,22</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12</w:t>
            </w:r>
            <w:r w:rsidRPr="00DF6B70">
              <w:rPr>
                <w:rFonts w:ascii="Times New Roman" w:hAnsi="Times New Roman"/>
                <w:sz w:val="28"/>
                <w:szCs w:val="28"/>
                <w:bdr w:val="none" w:sz="0" w:space="0" w:color="auto" w:frame="1"/>
              </w:rPr>
              <w:t>КОЕ/г</w:t>
            </w:r>
          </w:p>
        </w:tc>
        <w:tc>
          <w:tcPr>
            <w:tcW w:w="685" w:type="pct"/>
          </w:tcPr>
          <w:p w14:paraId="4FEA2990" w14:textId="77777777"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≤0,0001</w:t>
            </w:r>
          </w:p>
        </w:tc>
      </w:tr>
      <w:tr w:rsidR="00AF30A0" w:rsidRPr="00DF6B70" w14:paraId="41391F6B" w14:textId="77777777" w:rsidTr="00333B17">
        <w:trPr>
          <w:trHeight w:val="505"/>
          <w:jc w:val="center"/>
        </w:trPr>
        <w:tc>
          <w:tcPr>
            <w:tcW w:w="1206" w:type="pct"/>
            <w:shd w:val="clear" w:color="auto" w:fill="D9D9D9" w:themeFill="background1" w:themeFillShade="D9"/>
          </w:tcPr>
          <w:p w14:paraId="49528D7A" w14:textId="77777777" w:rsidR="00AF30A0" w:rsidRPr="00DF6B70" w:rsidRDefault="00AF30A0" w:rsidP="00333B17">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473" w:type="pct"/>
            <w:shd w:val="clear" w:color="auto" w:fill="D9D9D9" w:themeFill="background1" w:themeFillShade="D9"/>
          </w:tcPr>
          <w:p w14:paraId="7F0A62A6" w14:textId="77777777" w:rsidR="00AF30A0" w:rsidRPr="00DF6B70" w:rsidRDefault="00AF30A0" w:rsidP="00333B17">
            <w:pPr>
              <w:tabs>
                <w:tab w:val="left" w:pos="709"/>
              </w:tabs>
              <w:spacing w:after="0" w:line="240" w:lineRule="auto"/>
              <w:jc w:val="center"/>
              <w:rPr>
                <w:rFonts w:ascii="Times New Roman" w:hAnsi="Times New Roman"/>
                <w:sz w:val="28"/>
                <w:szCs w:val="28"/>
              </w:rPr>
            </w:pPr>
          </w:p>
        </w:tc>
        <w:tc>
          <w:tcPr>
            <w:tcW w:w="1636" w:type="pct"/>
            <w:shd w:val="clear" w:color="auto" w:fill="D9D9D9" w:themeFill="background1" w:themeFillShade="D9"/>
          </w:tcPr>
          <w:p w14:paraId="4C7778A2" w14:textId="77777777" w:rsidR="00AF30A0" w:rsidRPr="00DF6B70" w:rsidRDefault="00AF30A0" w:rsidP="00333B17">
            <w:pPr>
              <w:tabs>
                <w:tab w:val="left" w:pos="709"/>
              </w:tabs>
              <w:spacing w:after="0" w:line="240" w:lineRule="auto"/>
              <w:jc w:val="center"/>
              <w:rPr>
                <w:rFonts w:ascii="Times New Roman" w:hAnsi="Times New Roman"/>
                <w:sz w:val="28"/>
                <w:szCs w:val="28"/>
              </w:rPr>
            </w:pPr>
          </w:p>
        </w:tc>
        <w:tc>
          <w:tcPr>
            <w:tcW w:w="685" w:type="pct"/>
            <w:shd w:val="clear" w:color="auto" w:fill="D9D9D9" w:themeFill="background1" w:themeFillShade="D9"/>
          </w:tcPr>
          <w:p w14:paraId="1E5BC249" w14:textId="77777777" w:rsidR="00AF30A0" w:rsidRPr="00DF6B70" w:rsidRDefault="00AF30A0" w:rsidP="00333B17">
            <w:pPr>
              <w:tabs>
                <w:tab w:val="left" w:pos="709"/>
              </w:tabs>
              <w:spacing w:after="0" w:line="240" w:lineRule="auto"/>
              <w:jc w:val="center"/>
              <w:rPr>
                <w:rFonts w:ascii="Times New Roman" w:hAnsi="Times New Roman"/>
                <w:sz w:val="28"/>
                <w:szCs w:val="28"/>
              </w:rPr>
            </w:pPr>
          </w:p>
        </w:tc>
      </w:tr>
      <w:tr w:rsidR="00AF30A0" w:rsidRPr="00DF6B70" w14:paraId="3C8B3840" w14:textId="77777777" w:rsidTr="00333B17">
        <w:trPr>
          <w:trHeight w:val="722"/>
          <w:jc w:val="center"/>
        </w:trPr>
        <w:tc>
          <w:tcPr>
            <w:tcW w:w="1206" w:type="pct"/>
          </w:tcPr>
          <w:p w14:paraId="47772EDA" w14:textId="77777777" w:rsidR="00AF30A0" w:rsidRPr="00DF6B70" w:rsidRDefault="00AF30A0" w:rsidP="00333B17">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бифидофлора</w:t>
            </w:r>
            <w:proofErr w:type="spellEnd"/>
          </w:p>
        </w:tc>
        <w:tc>
          <w:tcPr>
            <w:tcW w:w="1473" w:type="pct"/>
          </w:tcPr>
          <w:p w14:paraId="2790FD6F" w14:textId="425BC117"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3,21±0.2</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9</w:t>
            </w:r>
            <w:r w:rsidRPr="00DF6B70">
              <w:rPr>
                <w:rFonts w:ascii="Times New Roman" w:hAnsi="Times New Roman"/>
                <w:sz w:val="28"/>
                <w:szCs w:val="28"/>
                <w:bdr w:val="none" w:sz="0" w:space="0" w:color="auto" w:frame="1"/>
              </w:rPr>
              <w:t>КОЕ/г</w:t>
            </w:r>
          </w:p>
        </w:tc>
        <w:tc>
          <w:tcPr>
            <w:tcW w:w="1636" w:type="pct"/>
          </w:tcPr>
          <w:p w14:paraId="332CF54D" w14:textId="550B594F"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4,94±0.35</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bdr w:val="none" w:sz="0" w:space="0" w:color="auto" w:frame="1"/>
              </w:rPr>
              <w:t>КОЕ/г</w:t>
            </w:r>
          </w:p>
        </w:tc>
        <w:tc>
          <w:tcPr>
            <w:tcW w:w="685" w:type="pct"/>
          </w:tcPr>
          <w:p w14:paraId="5ECB6915" w14:textId="77777777"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≤0.0001</w:t>
            </w:r>
          </w:p>
        </w:tc>
      </w:tr>
      <w:tr w:rsidR="00AF30A0" w:rsidRPr="00DF6B70" w14:paraId="1DC586F4" w14:textId="77777777" w:rsidTr="00333B17">
        <w:trPr>
          <w:trHeight w:val="847"/>
          <w:jc w:val="center"/>
        </w:trPr>
        <w:tc>
          <w:tcPr>
            <w:tcW w:w="1206" w:type="pct"/>
          </w:tcPr>
          <w:p w14:paraId="43F9BF20" w14:textId="7EAD1EAC" w:rsidR="00AF30A0" w:rsidRPr="00DF6B70" w:rsidRDefault="008A73C6" w:rsidP="00333B17">
            <w:pPr>
              <w:tabs>
                <w:tab w:val="left" w:pos="709"/>
              </w:tabs>
              <w:spacing w:after="0" w:line="240" w:lineRule="auto"/>
              <w:rPr>
                <w:rFonts w:ascii="Times New Roman" w:hAnsi="Times New Roman"/>
                <w:sz w:val="28"/>
                <w:szCs w:val="28"/>
              </w:rPr>
            </w:pP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w:t>
            </w:r>
            <w:r w:rsidR="00AF30A0" w:rsidRPr="00DF6B70">
              <w:rPr>
                <w:rFonts w:ascii="Times New Roman" w:hAnsi="Times New Roman"/>
                <w:sz w:val="28"/>
                <w:szCs w:val="28"/>
              </w:rPr>
              <w:t>үт</w:t>
            </w:r>
            <w:proofErr w:type="spellEnd"/>
            <w:r w:rsidR="00AF30A0" w:rsidRPr="00DF6B70">
              <w:rPr>
                <w:rFonts w:ascii="Times New Roman" w:hAnsi="Times New Roman"/>
                <w:sz w:val="28"/>
                <w:szCs w:val="28"/>
              </w:rPr>
              <w:t xml:space="preserve"> </w:t>
            </w:r>
            <w:proofErr w:type="spellStart"/>
            <w:r w:rsidR="00AF30A0" w:rsidRPr="00DF6B70">
              <w:rPr>
                <w:rFonts w:ascii="Times New Roman" w:hAnsi="Times New Roman"/>
                <w:sz w:val="28"/>
                <w:szCs w:val="28"/>
              </w:rPr>
              <w:t>бактериялар</w:t>
            </w:r>
            <w:proofErr w:type="spellEnd"/>
          </w:p>
        </w:tc>
        <w:tc>
          <w:tcPr>
            <w:tcW w:w="1473" w:type="pct"/>
          </w:tcPr>
          <w:p w14:paraId="4EFD6779" w14:textId="2F6E1041"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2,51±0.15</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9</w:t>
            </w:r>
            <w:r w:rsidRPr="00DF6B70">
              <w:rPr>
                <w:rFonts w:ascii="Times New Roman" w:hAnsi="Times New Roman"/>
                <w:sz w:val="28"/>
                <w:szCs w:val="28"/>
                <w:bdr w:val="none" w:sz="0" w:space="0" w:color="auto" w:frame="1"/>
              </w:rPr>
              <w:t>КОЕ/г</w:t>
            </w:r>
          </w:p>
        </w:tc>
        <w:tc>
          <w:tcPr>
            <w:tcW w:w="1636" w:type="pct"/>
          </w:tcPr>
          <w:p w14:paraId="03F9D767" w14:textId="2C725E50"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5,39±0.52</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9</w:t>
            </w:r>
            <w:r w:rsidRPr="00DF6B70">
              <w:rPr>
                <w:rFonts w:ascii="Times New Roman" w:hAnsi="Times New Roman"/>
                <w:sz w:val="28"/>
                <w:szCs w:val="28"/>
                <w:bdr w:val="none" w:sz="0" w:space="0" w:color="auto" w:frame="1"/>
              </w:rPr>
              <w:t>КОЕ/г</w:t>
            </w:r>
          </w:p>
        </w:tc>
        <w:tc>
          <w:tcPr>
            <w:tcW w:w="685" w:type="pct"/>
          </w:tcPr>
          <w:p w14:paraId="22C940BE" w14:textId="77777777" w:rsidR="00AF30A0" w:rsidRPr="00DF6B70" w:rsidRDefault="00AF30A0"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≤0.0001</w:t>
            </w:r>
          </w:p>
        </w:tc>
      </w:tr>
    </w:tbl>
    <w:p w14:paraId="08B527A0" w14:textId="77777777" w:rsidR="00A923DD" w:rsidRPr="00DF6B70" w:rsidRDefault="00A923DD" w:rsidP="001A50D7">
      <w:pPr>
        <w:tabs>
          <w:tab w:val="left" w:pos="709"/>
        </w:tabs>
        <w:spacing w:after="0" w:line="240" w:lineRule="auto"/>
        <w:jc w:val="both"/>
        <w:rPr>
          <w:rFonts w:ascii="Times New Roman" w:hAnsi="Times New Roman"/>
          <w:sz w:val="28"/>
          <w:szCs w:val="28"/>
        </w:rPr>
      </w:pPr>
      <w:bookmarkStart w:id="3" w:name="_Hlk184567982"/>
    </w:p>
    <w:p w14:paraId="27AFA88D" w14:textId="0002DBC1" w:rsidR="001A50D7" w:rsidRPr="00DF6B70" w:rsidRDefault="001A50D7" w:rsidP="001A50D7">
      <w:pPr>
        <w:tabs>
          <w:tab w:val="left" w:pos="709"/>
        </w:tabs>
        <w:spacing w:after="0" w:line="240" w:lineRule="auto"/>
        <w:jc w:val="both"/>
        <w:rPr>
          <w:rFonts w:ascii="Times New Roman" w:hAnsi="Times New Roman"/>
          <w:bCs/>
          <w:sz w:val="28"/>
          <w:szCs w:val="28"/>
        </w:rPr>
      </w:pPr>
      <w:r w:rsidRPr="00DF6B70">
        <w:rPr>
          <w:rFonts w:ascii="Times New Roman" w:hAnsi="Times New Roman"/>
          <w:bCs/>
          <w:sz w:val="28"/>
          <w:szCs w:val="28"/>
        </w:rPr>
        <w:lastRenderedPageBreak/>
        <w:t xml:space="preserve">3.3.2-таблица – Шаар </w:t>
      </w:r>
      <w:proofErr w:type="spellStart"/>
      <w:r w:rsidRPr="00DF6B70">
        <w:rPr>
          <w:rFonts w:ascii="Times New Roman" w:hAnsi="Times New Roman"/>
          <w:bCs/>
          <w:sz w:val="28"/>
          <w:szCs w:val="28"/>
        </w:rPr>
        <w:t>чөйрөсүндө</w:t>
      </w:r>
      <w:proofErr w:type="spellEnd"/>
      <w:r w:rsidR="0086742A" w:rsidRPr="00DF6B70">
        <w:rPr>
          <w:rFonts w:ascii="Times New Roman" w:hAnsi="Times New Roman"/>
          <w:bCs/>
          <w:sz w:val="28"/>
          <w:szCs w:val="28"/>
        </w:rPr>
        <w:t xml:space="preserve"> </w:t>
      </w:r>
      <w:proofErr w:type="spellStart"/>
      <w:r w:rsidRPr="00DF6B70">
        <w:rPr>
          <w:rFonts w:ascii="Times New Roman" w:hAnsi="Times New Roman"/>
          <w:bCs/>
          <w:sz w:val="28"/>
          <w:szCs w:val="28"/>
        </w:rPr>
        <w:t>сүт</w:t>
      </w:r>
      <w:proofErr w:type="spellEnd"/>
      <w:r w:rsidRPr="00DF6B70">
        <w:rPr>
          <w:rFonts w:ascii="Times New Roman" w:hAnsi="Times New Roman"/>
          <w:bCs/>
          <w:sz w:val="28"/>
          <w:szCs w:val="28"/>
        </w:rPr>
        <w:t xml:space="preserve"> </w:t>
      </w:r>
      <w:proofErr w:type="spellStart"/>
      <w:r w:rsidR="0086742A" w:rsidRPr="00DF6B70">
        <w:rPr>
          <w:rFonts w:ascii="Times New Roman" w:hAnsi="Times New Roman"/>
          <w:sz w:val="28"/>
          <w:szCs w:val="28"/>
        </w:rPr>
        <w:t>кычкыл</w:t>
      </w:r>
      <w:proofErr w:type="spellEnd"/>
      <w:r w:rsidR="0086742A" w:rsidRPr="00DF6B70">
        <w:rPr>
          <w:rFonts w:ascii="Times New Roman" w:hAnsi="Times New Roman"/>
          <w:bCs/>
          <w:sz w:val="28"/>
          <w:szCs w:val="28"/>
        </w:rPr>
        <w:t xml:space="preserve"> </w:t>
      </w:r>
      <w:proofErr w:type="spellStart"/>
      <w:r w:rsidRPr="00DF6B70">
        <w:rPr>
          <w:rFonts w:ascii="Times New Roman" w:hAnsi="Times New Roman"/>
          <w:bCs/>
          <w:sz w:val="28"/>
          <w:szCs w:val="28"/>
        </w:rPr>
        <w:t>азыктарын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колдонууга</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жараша</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нормофлоранын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курамынын</w:t>
      </w:r>
      <w:proofErr w:type="spellEnd"/>
      <w:r w:rsidRPr="00DF6B70">
        <w:rPr>
          <w:rFonts w:ascii="Times New Roman" w:hAnsi="Times New Roman"/>
          <w:bCs/>
          <w:sz w:val="28"/>
          <w:szCs w:val="28"/>
        </w:rPr>
        <w:t xml:space="preserve"> </w:t>
      </w:r>
      <w:proofErr w:type="spellStart"/>
      <w:r w:rsidRPr="00DF6B70">
        <w:rPr>
          <w:rFonts w:ascii="Times New Roman" w:hAnsi="Times New Roman"/>
          <w:bCs/>
          <w:sz w:val="28"/>
          <w:szCs w:val="28"/>
        </w:rPr>
        <w:t>өзгөрүшү</w:t>
      </w:r>
      <w:proofErr w:type="spellEnd"/>
      <w:r w:rsidRPr="00DF6B70">
        <w:rPr>
          <w:rFonts w:ascii="Times New Roman" w:hAnsi="Times New Roman"/>
          <w:bCs/>
          <w:sz w:val="28"/>
          <w:szCs w:val="28"/>
        </w:rPr>
        <w:t xml:space="preserve"> (Ош </w:t>
      </w:r>
      <w:proofErr w:type="spellStart"/>
      <w:r w:rsidRPr="00DF6B70">
        <w:rPr>
          <w:rFonts w:ascii="Times New Roman" w:hAnsi="Times New Roman"/>
          <w:bCs/>
          <w:sz w:val="28"/>
          <w:szCs w:val="28"/>
        </w:rPr>
        <w:t>шаары</w:t>
      </w:r>
      <w:proofErr w:type="spellEnd"/>
      <w:r w:rsidRPr="00DF6B70">
        <w:rPr>
          <w:rFonts w:ascii="Times New Roman" w:hAnsi="Times New Roman"/>
          <w:bCs/>
          <w:sz w:val="28"/>
          <w:szCs w:val="28"/>
        </w:rPr>
        <w:t>)</w:t>
      </w:r>
    </w:p>
    <w:p w14:paraId="18E1F846" w14:textId="77777777" w:rsidR="001A50D7" w:rsidRPr="00DF6B70" w:rsidRDefault="001A50D7" w:rsidP="001A50D7">
      <w:pPr>
        <w:tabs>
          <w:tab w:val="left" w:pos="709"/>
        </w:tabs>
        <w:spacing w:after="0" w:line="240" w:lineRule="auto"/>
        <w:ind w:firstLine="426"/>
        <w:jc w:val="both"/>
        <w:rPr>
          <w:rFonts w:ascii="Times New Roman" w:hAnsi="Times New Roman"/>
          <w:sz w:val="20"/>
          <w:szCs w:val="28"/>
        </w:rPr>
      </w:pPr>
    </w:p>
    <w:tbl>
      <w:tblPr>
        <w:tblStyle w:val="ac"/>
        <w:tblW w:w="5000" w:type="pct"/>
        <w:jc w:val="center"/>
        <w:tblLook w:val="04A0" w:firstRow="1" w:lastRow="0" w:firstColumn="1" w:lastColumn="0" w:noHBand="0" w:noVBand="1"/>
      </w:tblPr>
      <w:tblGrid>
        <w:gridCol w:w="1342"/>
        <w:gridCol w:w="1437"/>
        <w:gridCol w:w="2261"/>
        <w:gridCol w:w="2613"/>
        <w:gridCol w:w="2201"/>
      </w:tblGrid>
      <w:tr w:rsidR="001A50D7" w:rsidRPr="00DF6B70" w14:paraId="75656ACA" w14:textId="77777777" w:rsidTr="00333B17">
        <w:trPr>
          <w:trHeight w:val="920"/>
          <w:jc w:val="center"/>
        </w:trPr>
        <w:tc>
          <w:tcPr>
            <w:tcW w:w="681" w:type="pct"/>
          </w:tcPr>
          <w:p w14:paraId="4CE0342E"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Лактация</w:t>
            </w:r>
          </w:p>
          <w:p w14:paraId="503EADB7" w14:textId="67274B16" w:rsidR="001A50D7" w:rsidRPr="00DF6B70" w:rsidRDefault="001A50D7"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күнү</w:t>
            </w:r>
            <w:proofErr w:type="spellEnd"/>
          </w:p>
          <w:p w14:paraId="0F9B19A1" w14:textId="77777777" w:rsidR="001A50D7" w:rsidRPr="00DF6B70" w:rsidRDefault="001A50D7" w:rsidP="00333B17">
            <w:pPr>
              <w:tabs>
                <w:tab w:val="left" w:pos="709"/>
              </w:tabs>
              <w:spacing w:after="0" w:line="216" w:lineRule="auto"/>
              <w:jc w:val="center"/>
              <w:rPr>
                <w:rFonts w:ascii="Times New Roman" w:hAnsi="Times New Roman"/>
                <w:sz w:val="28"/>
                <w:szCs w:val="28"/>
                <w:highlight w:val="yellow"/>
              </w:rPr>
            </w:pPr>
          </w:p>
        </w:tc>
        <w:tc>
          <w:tcPr>
            <w:tcW w:w="729" w:type="pct"/>
          </w:tcPr>
          <w:p w14:paraId="4C32E84A"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 xml:space="preserve"> ХОП бар </w:t>
            </w:r>
          </w:p>
        </w:tc>
        <w:tc>
          <w:tcPr>
            <w:tcW w:w="1147" w:type="pct"/>
          </w:tcPr>
          <w:p w14:paraId="58063E91" w14:textId="53C6C57D" w:rsidR="001A50D7" w:rsidRPr="00DF6B70" w:rsidRDefault="001A50D7"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Изилденген</w:t>
            </w:r>
            <w:proofErr w:type="spellEnd"/>
            <w:r w:rsidRPr="00DF6B70">
              <w:rPr>
                <w:rFonts w:ascii="Times New Roman" w:hAnsi="Times New Roman"/>
                <w:sz w:val="28"/>
                <w:szCs w:val="28"/>
              </w:rPr>
              <w:t xml:space="preserve"> материал</w:t>
            </w:r>
          </w:p>
          <w:p w14:paraId="029B18CC" w14:textId="23528F37" w:rsidR="001A50D7" w:rsidRPr="00DF6B70" w:rsidRDefault="00CC75F6"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К</w:t>
            </w:r>
            <w:r w:rsidR="001A50D7" w:rsidRPr="00DF6B70">
              <w:rPr>
                <w:rFonts w:ascii="Times New Roman" w:hAnsi="Times New Roman"/>
                <w:sz w:val="28"/>
                <w:szCs w:val="28"/>
              </w:rPr>
              <w:t>С</w:t>
            </w:r>
            <w:r w:rsidR="00F63108" w:rsidRPr="00DF6B70">
              <w:rPr>
                <w:rFonts w:ascii="Times New Roman" w:hAnsi="Times New Roman"/>
                <w:sz w:val="28"/>
                <w:szCs w:val="28"/>
              </w:rPr>
              <w:t>А</w:t>
            </w:r>
            <w:r w:rsidR="001A50D7" w:rsidRPr="00DF6B70">
              <w:rPr>
                <w:rFonts w:ascii="Times New Roman" w:hAnsi="Times New Roman"/>
                <w:sz w:val="28"/>
                <w:szCs w:val="28"/>
              </w:rPr>
              <w:t xml:space="preserve"> </w:t>
            </w:r>
            <w:proofErr w:type="spellStart"/>
            <w:r w:rsidR="001A50D7" w:rsidRPr="00DF6B70">
              <w:rPr>
                <w:rFonts w:ascii="Times New Roman" w:hAnsi="Times New Roman"/>
                <w:sz w:val="28"/>
                <w:szCs w:val="28"/>
              </w:rPr>
              <w:t>колдонуу</w:t>
            </w:r>
            <w:proofErr w:type="spellEnd"/>
          </w:p>
        </w:tc>
        <w:tc>
          <w:tcPr>
            <w:tcW w:w="1326" w:type="pct"/>
          </w:tcPr>
          <w:p w14:paraId="1312EE9A" w14:textId="69787E74" w:rsidR="001A50D7" w:rsidRPr="00DF6B70" w:rsidRDefault="001A50D7"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Бифидобактериялар</w:t>
            </w:r>
            <w:proofErr w:type="spellEnd"/>
          </w:p>
          <w:p w14:paraId="58584F08"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КОЕ/мл/г</w:t>
            </w:r>
          </w:p>
        </w:tc>
        <w:tc>
          <w:tcPr>
            <w:tcW w:w="1117" w:type="pct"/>
          </w:tcPr>
          <w:p w14:paraId="4EDCC284" w14:textId="3DC96FB8" w:rsidR="001A50D7" w:rsidRPr="00DF6B70" w:rsidRDefault="00CC75F6"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w:t>
            </w:r>
            <w:r w:rsidR="001A50D7" w:rsidRPr="00DF6B70">
              <w:rPr>
                <w:rFonts w:ascii="Times New Roman" w:hAnsi="Times New Roman"/>
                <w:sz w:val="28"/>
                <w:szCs w:val="28"/>
              </w:rPr>
              <w:t>үт</w:t>
            </w:r>
            <w:proofErr w:type="spellEnd"/>
          </w:p>
          <w:p w14:paraId="061F2F47" w14:textId="77777777" w:rsidR="001A50D7" w:rsidRPr="00DF6B70" w:rsidRDefault="001A50D7" w:rsidP="00333B17">
            <w:pPr>
              <w:tabs>
                <w:tab w:val="left" w:pos="709"/>
              </w:tabs>
              <w:spacing w:after="0" w:line="216" w:lineRule="auto"/>
              <w:jc w:val="center"/>
              <w:rPr>
                <w:rFonts w:ascii="Times New Roman" w:hAnsi="Times New Roman"/>
                <w:sz w:val="28"/>
                <w:szCs w:val="28"/>
              </w:rPr>
            </w:pPr>
            <w:proofErr w:type="spellStart"/>
            <w:r w:rsidRPr="00DF6B70">
              <w:rPr>
                <w:rFonts w:ascii="Times New Roman" w:hAnsi="Times New Roman"/>
                <w:sz w:val="28"/>
                <w:szCs w:val="28"/>
              </w:rPr>
              <w:t>бактериялары</w:t>
            </w:r>
            <w:proofErr w:type="spellEnd"/>
            <w:r w:rsidRPr="00DF6B70">
              <w:rPr>
                <w:rFonts w:ascii="Times New Roman" w:hAnsi="Times New Roman"/>
                <w:sz w:val="28"/>
                <w:szCs w:val="28"/>
              </w:rPr>
              <w:t xml:space="preserve"> </w:t>
            </w:r>
            <w:r w:rsidRPr="00DF6B70">
              <w:rPr>
                <w:rFonts w:ascii="Times New Roman" w:hAnsi="Times New Roman"/>
                <w:sz w:val="28"/>
                <w:szCs w:val="28"/>
                <w:bdr w:val="none" w:sz="0" w:space="0" w:color="auto" w:frame="1"/>
              </w:rPr>
              <w:t>×</w:t>
            </w:r>
            <w:r w:rsidRPr="00DF6B70">
              <w:rPr>
                <w:rFonts w:ascii="Times New Roman" w:hAnsi="Times New Roman"/>
                <w:sz w:val="28"/>
                <w:szCs w:val="28"/>
              </w:rPr>
              <w:t>10</w:t>
            </w:r>
            <w:r w:rsidRPr="00DF6B70">
              <w:rPr>
                <w:rFonts w:ascii="Times New Roman" w:hAnsi="Times New Roman"/>
                <w:sz w:val="28"/>
                <w:szCs w:val="28"/>
                <w:vertAlign w:val="superscript"/>
              </w:rPr>
              <w:t>10</w:t>
            </w:r>
            <w:r w:rsidRPr="00DF6B70">
              <w:rPr>
                <w:rFonts w:ascii="Times New Roman" w:hAnsi="Times New Roman"/>
                <w:sz w:val="28"/>
                <w:szCs w:val="28"/>
              </w:rPr>
              <w:t>КОЕ/мл/г</w:t>
            </w:r>
          </w:p>
        </w:tc>
      </w:tr>
      <w:tr w:rsidR="001A50D7" w:rsidRPr="00DF6B70" w14:paraId="5DD7B4FA" w14:textId="77777777" w:rsidTr="00333B17">
        <w:trPr>
          <w:trHeight w:val="77"/>
          <w:jc w:val="center"/>
        </w:trPr>
        <w:tc>
          <w:tcPr>
            <w:tcW w:w="681" w:type="pct"/>
            <w:vMerge w:val="restart"/>
          </w:tcPr>
          <w:p w14:paraId="4EBEC9D5" w14:textId="77777777" w:rsidR="001A50D7" w:rsidRPr="00DF6B70" w:rsidRDefault="001A50D7" w:rsidP="00333B17">
            <w:pPr>
              <w:tabs>
                <w:tab w:val="left" w:pos="709"/>
              </w:tabs>
              <w:spacing w:after="0" w:line="216" w:lineRule="auto"/>
              <w:jc w:val="center"/>
              <w:rPr>
                <w:rFonts w:ascii="Times New Roman" w:hAnsi="Times New Roman"/>
                <w:sz w:val="28"/>
                <w:szCs w:val="28"/>
              </w:rPr>
            </w:pPr>
          </w:p>
          <w:p w14:paraId="0851D35D" w14:textId="77777777" w:rsidR="001A50D7" w:rsidRPr="00DF6B70" w:rsidRDefault="001A50D7" w:rsidP="00333B17">
            <w:pPr>
              <w:tabs>
                <w:tab w:val="left" w:pos="709"/>
              </w:tabs>
              <w:spacing w:after="0" w:line="216" w:lineRule="auto"/>
              <w:jc w:val="center"/>
              <w:rPr>
                <w:rFonts w:ascii="Times New Roman" w:hAnsi="Times New Roman"/>
                <w:sz w:val="28"/>
                <w:szCs w:val="28"/>
              </w:rPr>
            </w:pPr>
          </w:p>
          <w:p w14:paraId="4626483D"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2</w:t>
            </w:r>
          </w:p>
          <w:p w14:paraId="45AE2181" w14:textId="77777777" w:rsidR="001A50D7" w:rsidRPr="00DF6B70" w:rsidRDefault="001A50D7" w:rsidP="00333B17">
            <w:pPr>
              <w:tabs>
                <w:tab w:val="left" w:pos="709"/>
              </w:tabs>
              <w:spacing w:after="0" w:line="216" w:lineRule="auto"/>
              <w:jc w:val="center"/>
              <w:rPr>
                <w:rFonts w:ascii="Times New Roman" w:hAnsi="Times New Roman"/>
                <w:sz w:val="28"/>
                <w:szCs w:val="28"/>
              </w:rPr>
            </w:pPr>
          </w:p>
          <w:p w14:paraId="4448276E"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shd w:val="clear" w:color="auto" w:fill="D0CECE" w:themeFill="background2" w:themeFillShade="E6"/>
          </w:tcPr>
          <w:p w14:paraId="1F1D9170"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shd w:val="clear" w:color="auto" w:fill="D0CECE" w:themeFill="background2" w:themeFillShade="E6"/>
          </w:tcPr>
          <w:p w14:paraId="4C612D6F" w14:textId="77777777" w:rsidR="001A50D7" w:rsidRPr="00DF6B70" w:rsidRDefault="001A50D7"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w:t>
            </w:r>
            <w:proofErr w:type="spellEnd"/>
            <w:r w:rsidRPr="00DF6B70">
              <w:rPr>
                <w:rFonts w:ascii="Times New Roman" w:hAnsi="Times New Roman"/>
                <w:sz w:val="28"/>
                <w:szCs w:val="28"/>
              </w:rPr>
              <w:t xml:space="preserve"> </w:t>
            </w:r>
          </w:p>
        </w:tc>
        <w:tc>
          <w:tcPr>
            <w:tcW w:w="1326" w:type="pct"/>
            <w:shd w:val="clear" w:color="auto" w:fill="D0CECE" w:themeFill="background2" w:themeFillShade="E6"/>
          </w:tcPr>
          <w:p w14:paraId="4718DA8F"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1117" w:type="pct"/>
            <w:shd w:val="clear" w:color="auto" w:fill="D0CECE" w:themeFill="background2" w:themeFillShade="E6"/>
          </w:tcPr>
          <w:p w14:paraId="1F85749F"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r>
      <w:tr w:rsidR="001A50D7" w:rsidRPr="00DF6B70" w14:paraId="243EE549" w14:textId="77777777" w:rsidTr="00333B17">
        <w:trPr>
          <w:trHeight w:val="365"/>
          <w:jc w:val="center"/>
        </w:trPr>
        <w:tc>
          <w:tcPr>
            <w:tcW w:w="681" w:type="pct"/>
            <w:vMerge/>
          </w:tcPr>
          <w:p w14:paraId="3746C405"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30DACE8E"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n=51</w:t>
            </w:r>
          </w:p>
        </w:tc>
        <w:tc>
          <w:tcPr>
            <w:tcW w:w="1147" w:type="pct"/>
          </w:tcPr>
          <w:p w14:paraId="5532F626" w14:textId="49D1A342" w:rsidR="001A50D7" w:rsidRPr="00DF6B70" w:rsidRDefault="00A364E8"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Үзгүлтүктүү</w:t>
            </w:r>
            <w:proofErr w:type="spellEnd"/>
          </w:p>
        </w:tc>
        <w:tc>
          <w:tcPr>
            <w:tcW w:w="1326" w:type="pct"/>
          </w:tcPr>
          <w:p w14:paraId="1F1A0478"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1,89±0,55</w:t>
            </w:r>
          </w:p>
        </w:tc>
        <w:tc>
          <w:tcPr>
            <w:tcW w:w="1117" w:type="pct"/>
          </w:tcPr>
          <w:p w14:paraId="442A4251"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2,59±0,50</w:t>
            </w:r>
          </w:p>
        </w:tc>
      </w:tr>
      <w:tr w:rsidR="001A50D7" w:rsidRPr="00DF6B70" w14:paraId="21C048D2" w14:textId="77777777" w:rsidTr="00333B17">
        <w:trPr>
          <w:trHeight w:val="77"/>
          <w:jc w:val="center"/>
        </w:trPr>
        <w:tc>
          <w:tcPr>
            <w:tcW w:w="681" w:type="pct"/>
            <w:vMerge/>
          </w:tcPr>
          <w:p w14:paraId="1BEEDC6A"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358A9F82"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n=122</w:t>
            </w:r>
          </w:p>
        </w:tc>
        <w:tc>
          <w:tcPr>
            <w:tcW w:w="1147" w:type="pct"/>
          </w:tcPr>
          <w:p w14:paraId="2215FF44" w14:textId="0A70FD83" w:rsidR="001A50D7" w:rsidRPr="00DF6B70" w:rsidRDefault="00A364E8"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Үзгүлтүксүз</w:t>
            </w:r>
            <w:proofErr w:type="spellEnd"/>
          </w:p>
        </w:tc>
        <w:tc>
          <w:tcPr>
            <w:tcW w:w="1326" w:type="pct"/>
          </w:tcPr>
          <w:p w14:paraId="40EEA0A8"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4,00±0,16</w:t>
            </w:r>
          </w:p>
        </w:tc>
        <w:tc>
          <w:tcPr>
            <w:tcW w:w="1117" w:type="pct"/>
          </w:tcPr>
          <w:p w14:paraId="1D96156A"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4,533±0,423</w:t>
            </w:r>
          </w:p>
        </w:tc>
      </w:tr>
      <w:tr w:rsidR="001A50D7" w:rsidRPr="00DF6B70" w14:paraId="727BCB9D" w14:textId="77777777" w:rsidTr="00333B17">
        <w:trPr>
          <w:trHeight w:val="77"/>
          <w:jc w:val="center"/>
        </w:trPr>
        <w:tc>
          <w:tcPr>
            <w:tcW w:w="681" w:type="pct"/>
            <w:vMerge/>
          </w:tcPr>
          <w:p w14:paraId="68B65470"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35D236B6"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tcPr>
          <w:p w14:paraId="5C89BEC7"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326" w:type="pct"/>
          </w:tcPr>
          <w:p w14:paraId="2B68D041"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р≤0.0001</w:t>
            </w:r>
          </w:p>
        </w:tc>
        <w:tc>
          <w:tcPr>
            <w:tcW w:w="1117" w:type="pct"/>
          </w:tcPr>
          <w:p w14:paraId="6F0A2008"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р≤0.001</w:t>
            </w:r>
          </w:p>
        </w:tc>
      </w:tr>
      <w:tr w:rsidR="001A50D7" w:rsidRPr="00DF6B70" w14:paraId="2DE970D0" w14:textId="77777777" w:rsidTr="00333B17">
        <w:trPr>
          <w:trHeight w:val="77"/>
          <w:jc w:val="center"/>
        </w:trPr>
        <w:tc>
          <w:tcPr>
            <w:tcW w:w="681" w:type="pct"/>
            <w:vMerge/>
          </w:tcPr>
          <w:p w14:paraId="123F37DB"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shd w:val="clear" w:color="auto" w:fill="D0CECE" w:themeFill="background2" w:themeFillShade="E6"/>
          </w:tcPr>
          <w:p w14:paraId="1E4E7CBD"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shd w:val="clear" w:color="auto" w:fill="D0CECE" w:themeFill="background2" w:themeFillShade="E6"/>
          </w:tcPr>
          <w:p w14:paraId="441430A2" w14:textId="77777777" w:rsidR="001A50D7" w:rsidRPr="00DF6B70" w:rsidRDefault="001A50D7"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326" w:type="pct"/>
            <w:shd w:val="clear" w:color="auto" w:fill="D0CECE" w:themeFill="background2" w:themeFillShade="E6"/>
          </w:tcPr>
          <w:p w14:paraId="559A85C0"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1117" w:type="pct"/>
            <w:shd w:val="clear" w:color="auto" w:fill="D0CECE" w:themeFill="background2" w:themeFillShade="E6"/>
          </w:tcPr>
          <w:p w14:paraId="2409FADB"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r>
      <w:tr w:rsidR="001A50D7" w:rsidRPr="00DF6B70" w14:paraId="7775C759" w14:textId="77777777" w:rsidTr="00333B17">
        <w:trPr>
          <w:trHeight w:val="77"/>
          <w:jc w:val="center"/>
        </w:trPr>
        <w:tc>
          <w:tcPr>
            <w:tcW w:w="681" w:type="pct"/>
            <w:vMerge/>
          </w:tcPr>
          <w:p w14:paraId="6F999973"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72A0D253"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n=51</w:t>
            </w:r>
          </w:p>
        </w:tc>
        <w:tc>
          <w:tcPr>
            <w:tcW w:w="1147" w:type="pct"/>
          </w:tcPr>
          <w:p w14:paraId="1EB1BC9B" w14:textId="08279DDD" w:rsidR="001A50D7" w:rsidRPr="00DF6B70" w:rsidRDefault="00A364E8"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Үзгүлтүктүү</w:t>
            </w:r>
            <w:proofErr w:type="spellEnd"/>
          </w:p>
        </w:tc>
        <w:tc>
          <w:tcPr>
            <w:tcW w:w="1326" w:type="pct"/>
            <w:vAlign w:val="center"/>
          </w:tcPr>
          <w:p w14:paraId="239D42ED"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2,53±0,42</w:t>
            </w:r>
          </w:p>
        </w:tc>
        <w:tc>
          <w:tcPr>
            <w:tcW w:w="1117" w:type="pct"/>
          </w:tcPr>
          <w:p w14:paraId="631D55E9"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2,78 ±0,490</w:t>
            </w:r>
          </w:p>
        </w:tc>
      </w:tr>
      <w:tr w:rsidR="001A50D7" w:rsidRPr="00DF6B70" w14:paraId="1762361D" w14:textId="77777777" w:rsidTr="00333B17">
        <w:trPr>
          <w:jc w:val="center"/>
        </w:trPr>
        <w:tc>
          <w:tcPr>
            <w:tcW w:w="681" w:type="pct"/>
            <w:vMerge/>
          </w:tcPr>
          <w:p w14:paraId="7C6D9D43"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1436FDF7"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n=122</w:t>
            </w:r>
          </w:p>
        </w:tc>
        <w:tc>
          <w:tcPr>
            <w:tcW w:w="1147" w:type="pct"/>
          </w:tcPr>
          <w:p w14:paraId="1CB9B27E" w14:textId="72DFD2BE" w:rsidR="001A50D7" w:rsidRPr="00DF6B70" w:rsidRDefault="00A364E8"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Үзгүлтүксүз</w:t>
            </w:r>
            <w:proofErr w:type="spellEnd"/>
          </w:p>
        </w:tc>
        <w:tc>
          <w:tcPr>
            <w:tcW w:w="1326" w:type="pct"/>
            <w:vAlign w:val="center"/>
          </w:tcPr>
          <w:p w14:paraId="1B01435F"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4,523±0,34</w:t>
            </w:r>
          </w:p>
        </w:tc>
        <w:tc>
          <w:tcPr>
            <w:tcW w:w="1117" w:type="pct"/>
          </w:tcPr>
          <w:p w14:paraId="1A8264D0"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4,464 ±0,325</w:t>
            </w:r>
          </w:p>
        </w:tc>
      </w:tr>
      <w:tr w:rsidR="001A50D7" w:rsidRPr="00DF6B70" w14:paraId="7066EA8D" w14:textId="77777777" w:rsidTr="00333B17">
        <w:trPr>
          <w:trHeight w:val="77"/>
          <w:jc w:val="center"/>
        </w:trPr>
        <w:tc>
          <w:tcPr>
            <w:tcW w:w="681" w:type="pct"/>
            <w:vMerge/>
          </w:tcPr>
          <w:p w14:paraId="2DC2B301"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2159F73F"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tcPr>
          <w:p w14:paraId="136EE31D"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326" w:type="pct"/>
            <w:vAlign w:val="center"/>
          </w:tcPr>
          <w:p w14:paraId="200B7DFE" w14:textId="4E9824D2"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р≤0.01</w:t>
            </w:r>
          </w:p>
        </w:tc>
        <w:tc>
          <w:tcPr>
            <w:tcW w:w="1117" w:type="pct"/>
          </w:tcPr>
          <w:p w14:paraId="73ED446C"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р≤0.001</w:t>
            </w:r>
          </w:p>
        </w:tc>
      </w:tr>
      <w:tr w:rsidR="001A50D7" w:rsidRPr="00DF6B70" w14:paraId="29D985CF" w14:textId="77777777" w:rsidTr="00333B17">
        <w:trPr>
          <w:jc w:val="center"/>
        </w:trPr>
        <w:tc>
          <w:tcPr>
            <w:tcW w:w="681" w:type="pct"/>
            <w:vMerge w:val="restart"/>
          </w:tcPr>
          <w:p w14:paraId="37412539"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3</w:t>
            </w:r>
          </w:p>
          <w:p w14:paraId="593DDB3D" w14:textId="77777777" w:rsidR="001A50D7" w:rsidRPr="00DF6B70" w:rsidRDefault="001A50D7" w:rsidP="00333B17">
            <w:pPr>
              <w:tabs>
                <w:tab w:val="left" w:pos="709"/>
              </w:tabs>
              <w:spacing w:after="0" w:line="216" w:lineRule="auto"/>
              <w:jc w:val="center"/>
              <w:rPr>
                <w:rFonts w:ascii="Times New Roman" w:hAnsi="Times New Roman"/>
                <w:sz w:val="28"/>
                <w:szCs w:val="28"/>
              </w:rPr>
            </w:pPr>
          </w:p>
          <w:p w14:paraId="3510A3B4" w14:textId="77777777" w:rsidR="001A50D7" w:rsidRPr="00DF6B70" w:rsidRDefault="001A50D7" w:rsidP="00333B17">
            <w:pPr>
              <w:tabs>
                <w:tab w:val="left" w:pos="709"/>
              </w:tabs>
              <w:spacing w:after="0" w:line="216" w:lineRule="auto"/>
              <w:jc w:val="center"/>
              <w:rPr>
                <w:rFonts w:ascii="Times New Roman" w:hAnsi="Times New Roman"/>
                <w:sz w:val="28"/>
                <w:szCs w:val="28"/>
              </w:rPr>
            </w:pPr>
          </w:p>
          <w:p w14:paraId="5A65037C"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shd w:val="clear" w:color="auto" w:fill="D0CECE" w:themeFill="background2" w:themeFillShade="E6"/>
          </w:tcPr>
          <w:p w14:paraId="704396BE"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shd w:val="clear" w:color="auto" w:fill="D0CECE" w:themeFill="background2" w:themeFillShade="E6"/>
          </w:tcPr>
          <w:p w14:paraId="6BFAEA09" w14:textId="77777777" w:rsidR="001A50D7" w:rsidRPr="00DF6B70" w:rsidRDefault="001A50D7"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w:t>
            </w:r>
            <w:proofErr w:type="spellEnd"/>
          </w:p>
        </w:tc>
        <w:tc>
          <w:tcPr>
            <w:tcW w:w="1326" w:type="pct"/>
            <w:shd w:val="clear" w:color="auto" w:fill="D0CECE" w:themeFill="background2" w:themeFillShade="E6"/>
          </w:tcPr>
          <w:p w14:paraId="13F15495"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1117" w:type="pct"/>
            <w:shd w:val="clear" w:color="auto" w:fill="D0CECE" w:themeFill="background2" w:themeFillShade="E6"/>
          </w:tcPr>
          <w:p w14:paraId="2C468E9A"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r>
      <w:tr w:rsidR="001A50D7" w:rsidRPr="00DF6B70" w14:paraId="1BC73ACA" w14:textId="77777777" w:rsidTr="00333B17">
        <w:trPr>
          <w:trHeight w:val="77"/>
          <w:jc w:val="center"/>
        </w:trPr>
        <w:tc>
          <w:tcPr>
            <w:tcW w:w="681" w:type="pct"/>
            <w:vMerge/>
          </w:tcPr>
          <w:p w14:paraId="18EF2434"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294C95BD"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n=51</w:t>
            </w:r>
          </w:p>
        </w:tc>
        <w:tc>
          <w:tcPr>
            <w:tcW w:w="1147" w:type="pct"/>
          </w:tcPr>
          <w:p w14:paraId="7A194BFF" w14:textId="02242196" w:rsidR="001A50D7" w:rsidRPr="00DF6B70" w:rsidRDefault="00A364E8"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Үзгүлтүктүү</w:t>
            </w:r>
            <w:proofErr w:type="spellEnd"/>
          </w:p>
        </w:tc>
        <w:tc>
          <w:tcPr>
            <w:tcW w:w="1326" w:type="pct"/>
          </w:tcPr>
          <w:p w14:paraId="37857BC2"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 xml:space="preserve">2.65 </w:t>
            </w:r>
            <w:r w:rsidRPr="00DF6B70">
              <w:rPr>
                <w:rFonts w:ascii="Times New Roman" w:eastAsia="Times New Roman" w:hAnsi="Times New Roman"/>
                <w:sz w:val="28"/>
                <w:szCs w:val="28"/>
              </w:rPr>
              <w:t>±</w:t>
            </w:r>
            <w:r w:rsidRPr="00DF6B70">
              <w:rPr>
                <w:rFonts w:ascii="Times New Roman" w:hAnsi="Times New Roman"/>
                <w:sz w:val="28"/>
                <w:szCs w:val="28"/>
              </w:rPr>
              <w:t>0,38</w:t>
            </w:r>
          </w:p>
        </w:tc>
        <w:tc>
          <w:tcPr>
            <w:tcW w:w="1117" w:type="pct"/>
          </w:tcPr>
          <w:p w14:paraId="16E9A0B7"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2,93±0,44</w:t>
            </w:r>
          </w:p>
        </w:tc>
      </w:tr>
      <w:tr w:rsidR="001A50D7" w:rsidRPr="00DF6B70" w14:paraId="0FF08C84" w14:textId="77777777" w:rsidTr="00333B17">
        <w:trPr>
          <w:trHeight w:val="77"/>
          <w:jc w:val="center"/>
        </w:trPr>
        <w:tc>
          <w:tcPr>
            <w:tcW w:w="681" w:type="pct"/>
            <w:vMerge/>
          </w:tcPr>
          <w:p w14:paraId="45271499"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074E1AC9"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n=100</w:t>
            </w:r>
          </w:p>
        </w:tc>
        <w:tc>
          <w:tcPr>
            <w:tcW w:w="1147" w:type="pct"/>
          </w:tcPr>
          <w:p w14:paraId="5A664565" w14:textId="3E73F8FF" w:rsidR="001A50D7" w:rsidRPr="00DF6B70" w:rsidRDefault="00A364E8"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Үзгүлтүксүз</w:t>
            </w:r>
            <w:proofErr w:type="spellEnd"/>
          </w:p>
        </w:tc>
        <w:tc>
          <w:tcPr>
            <w:tcW w:w="1326" w:type="pct"/>
          </w:tcPr>
          <w:p w14:paraId="20810C42"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4,4±0,65</w:t>
            </w:r>
          </w:p>
        </w:tc>
        <w:tc>
          <w:tcPr>
            <w:tcW w:w="1117" w:type="pct"/>
          </w:tcPr>
          <w:p w14:paraId="11C00E48"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4,42 ±0,55</w:t>
            </w:r>
          </w:p>
        </w:tc>
      </w:tr>
      <w:tr w:rsidR="001A50D7" w:rsidRPr="00DF6B70" w14:paraId="50BBC477" w14:textId="77777777" w:rsidTr="00333B17">
        <w:trPr>
          <w:trHeight w:val="77"/>
          <w:jc w:val="center"/>
        </w:trPr>
        <w:tc>
          <w:tcPr>
            <w:tcW w:w="681" w:type="pct"/>
            <w:vMerge/>
          </w:tcPr>
          <w:p w14:paraId="1A4B6BD0"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5A73C574"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tcPr>
          <w:p w14:paraId="266AEA81"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326" w:type="pct"/>
          </w:tcPr>
          <w:p w14:paraId="6EB317E6"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р≤0.05</w:t>
            </w:r>
          </w:p>
        </w:tc>
        <w:tc>
          <w:tcPr>
            <w:tcW w:w="1117" w:type="pct"/>
          </w:tcPr>
          <w:p w14:paraId="67A8C5DE"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р≤0.05</w:t>
            </w:r>
          </w:p>
        </w:tc>
      </w:tr>
      <w:tr w:rsidR="001A50D7" w:rsidRPr="00DF6B70" w14:paraId="735FE6B3" w14:textId="77777777" w:rsidTr="00333B17">
        <w:trPr>
          <w:trHeight w:val="212"/>
          <w:jc w:val="center"/>
        </w:trPr>
        <w:tc>
          <w:tcPr>
            <w:tcW w:w="681" w:type="pct"/>
            <w:vMerge/>
          </w:tcPr>
          <w:p w14:paraId="4E6CFBDF"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shd w:val="clear" w:color="auto" w:fill="D0CECE" w:themeFill="background2" w:themeFillShade="E6"/>
          </w:tcPr>
          <w:p w14:paraId="46077067"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shd w:val="clear" w:color="auto" w:fill="D0CECE" w:themeFill="background2" w:themeFillShade="E6"/>
          </w:tcPr>
          <w:p w14:paraId="267009D1" w14:textId="77777777" w:rsidR="001A50D7" w:rsidRPr="00DF6B70" w:rsidRDefault="001A50D7"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r w:rsidRPr="00DF6B70">
              <w:rPr>
                <w:rFonts w:ascii="Times New Roman" w:hAnsi="Times New Roman"/>
                <w:sz w:val="28"/>
                <w:szCs w:val="28"/>
              </w:rPr>
              <w:t>.</w:t>
            </w:r>
          </w:p>
        </w:tc>
        <w:tc>
          <w:tcPr>
            <w:tcW w:w="1326" w:type="pct"/>
            <w:shd w:val="clear" w:color="auto" w:fill="D0CECE" w:themeFill="background2" w:themeFillShade="E6"/>
          </w:tcPr>
          <w:p w14:paraId="33356E12"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1117" w:type="pct"/>
            <w:shd w:val="clear" w:color="auto" w:fill="D0CECE" w:themeFill="background2" w:themeFillShade="E6"/>
          </w:tcPr>
          <w:p w14:paraId="23CC6588"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r>
      <w:tr w:rsidR="001A50D7" w:rsidRPr="00DF6B70" w14:paraId="3CDFBEF8" w14:textId="77777777" w:rsidTr="00333B17">
        <w:trPr>
          <w:trHeight w:val="77"/>
          <w:jc w:val="center"/>
        </w:trPr>
        <w:tc>
          <w:tcPr>
            <w:tcW w:w="681" w:type="pct"/>
            <w:vMerge/>
          </w:tcPr>
          <w:p w14:paraId="41224821"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5B35F16E"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n=51</w:t>
            </w:r>
          </w:p>
        </w:tc>
        <w:tc>
          <w:tcPr>
            <w:tcW w:w="1147" w:type="pct"/>
          </w:tcPr>
          <w:p w14:paraId="3F7BE1D4" w14:textId="4E3AF234"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 xml:space="preserve"> </w:t>
            </w:r>
            <w:proofErr w:type="spellStart"/>
            <w:r w:rsidR="00A364E8" w:rsidRPr="00DF6B70">
              <w:rPr>
                <w:rFonts w:ascii="Times New Roman" w:hAnsi="Times New Roman"/>
                <w:sz w:val="28"/>
                <w:szCs w:val="28"/>
              </w:rPr>
              <w:t>Үзгүлтүктүү</w:t>
            </w:r>
            <w:proofErr w:type="spellEnd"/>
          </w:p>
        </w:tc>
        <w:tc>
          <w:tcPr>
            <w:tcW w:w="1326" w:type="pct"/>
          </w:tcPr>
          <w:p w14:paraId="0E9345D4"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 xml:space="preserve">2.63 </w:t>
            </w:r>
            <w:r w:rsidRPr="00DF6B70">
              <w:rPr>
                <w:rFonts w:ascii="Times New Roman" w:eastAsia="Times New Roman" w:hAnsi="Times New Roman"/>
                <w:sz w:val="28"/>
                <w:szCs w:val="28"/>
              </w:rPr>
              <w:t>±</w:t>
            </w:r>
            <w:r w:rsidRPr="00DF6B70">
              <w:rPr>
                <w:rFonts w:ascii="Times New Roman" w:hAnsi="Times New Roman"/>
                <w:sz w:val="28"/>
                <w:szCs w:val="28"/>
              </w:rPr>
              <w:t>0,35</w:t>
            </w:r>
          </w:p>
        </w:tc>
        <w:tc>
          <w:tcPr>
            <w:tcW w:w="1117" w:type="pct"/>
          </w:tcPr>
          <w:p w14:paraId="42EA9841"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2,53±0,53</w:t>
            </w:r>
          </w:p>
        </w:tc>
      </w:tr>
      <w:tr w:rsidR="001A50D7" w:rsidRPr="00DF6B70" w14:paraId="6AF7B8CB" w14:textId="77777777" w:rsidTr="00333B17">
        <w:trPr>
          <w:trHeight w:val="77"/>
          <w:jc w:val="center"/>
        </w:trPr>
        <w:tc>
          <w:tcPr>
            <w:tcW w:w="681" w:type="pct"/>
            <w:vMerge/>
          </w:tcPr>
          <w:p w14:paraId="6EAE0343"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24C01302"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n=100</w:t>
            </w:r>
          </w:p>
        </w:tc>
        <w:tc>
          <w:tcPr>
            <w:tcW w:w="1147" w:type="pct"/>
          </w:tcPr>
          <w:p w14:paraId="77A5FC54" w14:textId="466AA1FC"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 xml:space="preserve"> </w:t>
            </w:r>
            <w:proofErr w:type="spellStart"/>
            <w:r w:rsidR="00A364E8" w:rsidRPr="00DF6B70">
              <w:rPr>
                <w:rFonts w:ascii="Times New Roman" w:hAnsi="Times New Roman"/>
                <w:sz w:val="28"/>
                <w:szCs w:val="28"/>
              </w:rPr>
              <w:t>Үзгүлтүксүз</w:t>
            </w:r>
            <w:proofErr w:type="spellEnd"/>
          </w:p>
        </w:tc>
        <w:tc>
          <w:tcPr>
            <w:tcW w:w="1326" w:type="pct"/>
          </w:tcPr>
          <w:p w14:paraId="35CE2318"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4,92</w:t>
            </w:r>
            <w:r w:rsidRPr="00DF6B70">
              <w:rPr>
                <w:rFonts w:ascii="Times New Roman" w:eastAsia="Times New Roman" w:hAnsi="Times New Roman"/>
                <w:sz w:val="28"/>
                <w:szCs w:val="28"/>
              </w:rPr>
              <w:t>±0,44</w:t>
            </w:r>
          </w:p>
        </w:tc>
        <w:tc>
          <w:tcPr>
            <w:tcW w:w="1117" w:type="pct"/>
            <w:shd w:val="clear" w:color="auto" w:fill="auto"/>
          </w:tcPr>
          <w:p w14:paraId="40251DDF"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4,87</w:t>
            </w:r>
            <w:r w:rsidRPr="00DF6B70">
              <w:rPr>
                <w:rFonts w:ascii="Times New Roman" w:eastAsia="Times New Roman" w:hAnsi="Times New Roman"/>
                <w:sz w:val="28"/>
                <w:szCs w:val="28"/>
              </w:rPr>
              <w:t>±0,65</w:t>
            </w:r>
          </w:p>
        </w:tc>
      </w:tr>
      <w:tr w:rsidR="001A50D7" w:rsidRPr="00DF6B70" w14:paraId="0C632E81" w14:textId="77777777" w:rsidTr="00333B17">
        <w:trPr>
          <w:trHeight w:val="77"/>
          <w:jc w:val="center"/>
        </w:trPr>
        <w:tc>
          <w:tcPr>
            <w:tcW w:w="681" w:type="pct"/>
            <w:vMerge/>
          </w:tcPr>
          <w:p w14:paraId="3C793A35"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11BAE3D7"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tcPr>
          <w:p w14:paraId="49C367C0"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326" w:type="pct"/>
          </w:tcPr>
          <w:p w14:paraId="687016E0"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р≤0.0001</w:t>
            </w:r>
          </w:p>
        </w:tc>
        <w:tc>
          <w:tcPr>
            <w:tcW w:w="1117" w:type="pct"/>
          </w:tcPr>
          <w:p w14:paraId="2F2A7F52"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р≤0.001</w:t>
            </w:r>
          </w:p>
        </w:tc>
      </w:tr>
      <w:tr w:rsidR="001A50D7" w:rsidRPr="00DF6B70" w14:paraId="5B91A25A" w14:textId="77777777" w:rsidTr="00333B17">
        <w:trPr>
          <w:jc w:val="center"/>
        </w:trPr>
        <w:tc>
          <w:tcPr>
            <w:tcW w:w="681" w:type="pct"/>
            <w:vMerge w:val="restart"/>
          </w:tcPr>
          <w:p w14:paraId="53FBC9CD"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5</w:t>
            </w:r>
          </w:p>
          <w:p w14:paraId="7D79AD7D" w14:textId="77777777" w:rsidR="001A50D7" w:rsidRPr="00DF6B70" w:rsidRDefault="001A50D7" w:rsidP="00333B17">
            <w:pPr>
              <w:tabs>
                <w:tab w:val="left" w:pos="709"/>
              </w:tabs>
              <w:spacing w:after="0" w:line="216" w:lineRule="auto"/>
              <w:jc w:val="center"/>
              <w:rPr>
                <w:rFonts w:ascii="Times New Roman" w:hAnsi="Times New Roman"/>
                <w:sz w:val="28"/>
                <w:szCs w:val="28"/>
              </w:rPr>
            </w:pPr>
          </w:p>
          <w:p w14:paraId="40018374" w14:textId="77777777" w:rsidR="001A50D7" w:rsidRPr="00DF6B70" w:rsidRDefault="001A50D7" w:rsidP="00333B17">
            <w:pPr>
              <w:tabs>
                <w:tab w:val="left" w:pos="709"/>
              </w:tabs>
              <w:spacing w:after="0" w:line="216" w:lineRule="auto"/>
              <w:jc w:val="center"/>
              <w:rPr>
                <w:rFonts w:ascii="Times New Roman" w:hAnsi="Times New Roman"/>
                <w:sz w:val="28"/>
                <w:szCs w:val="28"/>
              </w:rPr>
            </w:pPr>
          </w:p>
          <w:p w14:paraId="151CDA7A" w14:textId="77777777" w:rsidR="001A50D7" w:rsidRPr="00DF6B70" w:rsidRDefault="001A50D7" w:rsidP="00333B17">
            <w:pPr>
              <w:tabs>
                <w:tab w:val="left" w:pos="709"/>
              </w:tabs>
              <w:spacing w:after="0" w:line="216" w:lineRule="auto"/>
              <w:jc w:val="center"/>
              <w:rPr>
                <w:rFonts w:ascii="Times New Roman" w:hAnsi="Times New Roman"/>
                <w:sz w:val="28"/>
                <w:szCs w:val="28"/>
              </w:rPr>
            </w:pPr>
          </w:p>
          <w:p w14:paraId="0EF62BED"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shd w:val="clear" w:color="auto" w:fill="D0CECE" w:themeFill="background2" w:themeFillShade="E6"/>
          </w:tcPr>
          <w:p w14:paraId="14FFE004"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shd w:val="clear" w:color="auto" w:fill="D0CECE" w:themeFill="background2" w:themeFillShade="E6"/>
          </w:tcPr>
          <w:p w14:paraId="3741C6C8" w14:textId="77777777" w:rsidR="001A50D7" w:rsidRPr="00DF6B70" w:rsidRDefault="001A50D7"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w:t>
            </w:r>
            <w:proofErr w:type="spellEnd"/>
          </w:p>
        </w:tc>
        <w:tc>
          <w:tcPr>
            <w:tcW w:w="1326" w:type="pct"/>
            <w:shd w:val="clear" w:color="auto" w:fill="D0CECE" w:themeFill="background2" w:themeFillShade="E6"/>
          </w:tcPr>
          <w:p w14:paraId="7173AB83"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1117" w:type="pct"/>
            <w:shd w:val="clear" w:color="auto" w:fill="D0CECE" w:themeFill="background2" w:themeFillShade="E6"/>
          </w:tcPr>
          <w:p w14:paraId="7D87BE04"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r>
      <w:tr w:rsidR="001A50D7" w:rsidRPr="00DF6B70" w14:paraId="5EF60899" w14:textId="77777777" w:rsidTr="00333B17">
        <w:trPr>
          <w:trHeight w:val="77"/>
          <w:jc w:val="center"/>
        </w:trPr>
        <w:tc>
          <w:tcPr>
            <w:tcW w:w="681" w:type="pct"/>
            <w:vMerge/>
          </w:tcPr>
          <w:p w14:paraId="7D0E3D1E"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264BB3B7"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 =50</w:t>
            </w:r>
          </w:p>
        </w:tc>
        <w:tc>
          <w:tcPr>
            <w:tcW w:w="1147" w:type="pct"/>
          </w:tcPr>
          <w:p w14:paraId="413A4B39" w14:textId="07839CB6" w:rsidR="001A50D7" w:rsidRPr="00DF6B70" w:rsidRDefault="00A364E8"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Үзгүлтүктүү</w:t>
            </w:r>
            <w:proofErr w:type="spellEnd"/>
          </w:p>
        </w:tc>
        <w:tc>
          <w:tcPr>
            <w:tcW w:w="1326" w:type="pct"/>
          </w:tcPr>
          <w:p w14:paraId="74649814"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3,333±0,50</w:t>
            </w:r>
          </w:p>
        </w:tc>
        <w:tc>
          <w:tcPr>
            <w:tcW w:w="1117" w:type="pct"/>
          </w:tcPr>
          <w:p w14:paraId="522B3751"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 xml:space="preserve">3,727 </w:t>
            </w:r>
            <w:r w:rsidRPr="00DF6B70">
              <w:rPr>
                <w:rFonts w:ascii="Times New Roman" w:eastAsia="Times New Roman" w:hAnsi="Times New Roman"/>
                <w:sz w:val="28"/>
                <w:szCs w:val="28"/>
              </w:rPr>
              <w:t>±</w:t>
            </w:r>
            <w:r w:rsidRPr="00DF6B70">
              <w:rPr>
                <w:rFonts w:ascii="Times New Roman" w:hAnsi="Times New Roman"/>
                <w:sz w:val="28"/>
                <w:szCs w:val="28"/>
              </w:rPr>
              <w:t>0.432</w:t>
            </w:r>
          </w:p>
        </w:tc>
      </w:tr>
      <w:tr w:rsidR="001A50D7" w:rsidRPr="00DF6B70" w14:paraId="231EDC36" w14:textId="77777777" w:rsidTr="00333B17">
        <w:trPr>
          <w:trHeight w:val="77"/>
          <w:jc w:val="center"/>
        </w:trPr>
        <w:tc>
          <w:tcPr>
            <w:tcW w:w="681" w:type="pct"/>
            <w:vMerge/>
          </w:tcPr>
          <w:p w14:paraId="1FB4BE2F"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73F0DA6D"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 =31</w:t>
            </w:r>
          </w:p>
        </w:tc>
        <w:tc>
          <w:tcPr>
            <w:tcW w:w="1147" w:type="pct"/>
          </w:tcPr>
          <w:p w14:paraId="79F88121" w14:textId="5F1F9B8D" w:rsidR="001A50D7" w:rsidRPr="00DF6B70" w:rsidRDefault="00A364E8"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Үзгүлтүксүз</w:t>
            </w:r>
            <w:proofErr w:type="spellEnd"/>
          </w:p>
        </w:tc>
        <w:tc>
          <w:tcPr>
            <w:tcW w:w="1326" w:type="pct"/>
          </w:tcPr>
          <w:p w14:paraId="4D7EC0CE"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5,101</w:t>
            </w:r>
            <w:r w:rsidRPr="00DF6B70">
              <w:rPr>
                <w:rFonts w:ascii="Times New Roman" w:eastAsia="Times New Roman" w:hAnsi="Times New Roman"/>
                <w:sz w:val="28"/>
                <w:szCs w:val="28"/>
              </w:rPr>
              <w:t>±0,522</w:t>
            </w:r>
          </w:p>
        </w:tc>
        <w:tc>
          <w:tcPr>
            <w:tcW w:w="1117" w:type="pct"/>
          </w:tcPr>
          <w:p w14:paraId="12B77562"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5,115</w:t>
            </w:r>
            <w:r w:rsidRPr="00DF6B70">
              <w:rPr>
                <w:rFonts w:ascii="Times New Roman" w:eastAsia="Times New Roman" w:hAnsi="Times New Roman"/>
                <w:sz w:val="28"/>
                <w:szCs w:val="28"/>
              </w:rPr>
              <w:t>±0,4</w:t>
            </w:r>
          </w:p>
        </w:tc>
      </w:tr>
      <w:tr w:rsidR="001A50D7" w:rsidRPr="00DF6B70" w14:paraId="2608BE0F" w14:textId="77777777" w:rsidTr="00333B17">
        <w:trPr>
          <w:trHeight w:val="77"/>
          <w:jc w:val="center"/>
        </w:trPr>
        <w:tc>
          <w:tcPr>
            <w:tcW w:w="681" w:type="pct"/>
            <w:vMerge/>
          </w:tcPr>
          <w:p w14:paraId="71F2D284"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0B82F610"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tcPr>
          <w:p w14:paraId="3A266AB3"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326" w:type="pct"/>
          </w:tcPr>
          <w:p w14:paraId="6ED83947"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р≤0.01</w:t>
            </w:r>
          </w:p>
        </w:tc>
        <w:tc>
          <w:tcPr>
            <w:tcW w:w="1117" w:type="pct"/>
          </w:tcPr>
          <w:p w14:paraId="781A5A57" w14:textId="2E7B5BDF"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w:t>
            </w:r>
            <w:r w:rsidR="00A364E8" w:rsidRPr="00DF6B70">
              <w:rPr>
                <w:rFonts w:ascii="Times New Roman" w:hAnsi="Times New Roman"/>
                <w:sz w:val="28"/>
                <w:szCs w:val="28"/>
              </w:rPr>
              <w:t>1</w:t>
            </w:r>
          </w:p>
        </w:tc>
      </w:tr>
      <w:tr w:rsidR="001A50D7" w:rsidRPr="00DF6B70" w14:paraId="36A55700" w14:textId="77777777" w:rsidTr="00333B17">
        <w:trPr>
          <w:trHeight w:val="77"/>
          <w:jc w:val="center"/>
        </w:trPr>
        <w:tc>
          <w:tcPr>
            <w:tcW w:w="681" w:type="pct"/>
            <w:vMerge/>
          </w:tcPr>
          <w:p w14:paraId="38700211"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shd w:val="clear" w:color="auto" w:fill="D0CECE" w:themeFill="background2" w:themeFillShade="E6"/>
          </w:tcPr>
          <w:p w14:paraId="3C0C1DFE"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shd w:val="clear" w:color="auto" w:fill="D0CECE" w:themeFill="background2" w:themeFillShade="E6"/>
          </w:tcPr>
          <w:p w14:paraId="37E76E9E" w14:textId="77777777" w:rsidR="001A50D7" w:rsidRPr="00DF6B70" w:rsidRDefault="001A50D7"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326" w:type="pct"/>
            <w:shd w:val="clear" w:color="auto" w:fill="D0CECE" w:themeFill="background2" w:themeFillShade="E6"/>
          </w:tcPr>
          <w:p w14:paraId="448B78F7"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1117" w:type="pct"/>
            <w:shd w:val="clear" w:color="auto" w:fill="D0CECE" w:themeFill="background2" w:themeFillShade="E6"/>
          </w:tcPr>
          <w:p w14:paraId="35AC8634"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r>
      <w:tr w:rsidR="001A50D7" w:rsidRPr="00DF6B70" w14:paraId="22051D7D" w14:textId="77777777" w:rsidTr="00333B17">
        <w:trPr>
          <w:trHeight w:val="77"/>
          <w:jc w:val="center"/>
        </w:trPr>
        <w:tc>
          <w:tcPr>
            <w:tcW w:w="681" w:type="pct"/>
            <w:vMerge/>
          </w:tcPr>
          <w:p w14:paraId="00077A3D"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39E92477"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 =50</w:t>
            </w:r>
          </w:p>
        </w:tc>
        <w:tc>
          <w:tcPr>
            <w:tcW w:w="1147" w:type="pct"/>
          </w:tcPr>
          <w:p w14:paraId="4028CCD0" w14:textId="2D51DE83" w:rsidR="001A50D7" w:rsidRPr="00DF6B70" w:rsidRDefault="00A364E8" w:rsidP="00EF3665">
            <w:pPr>
              <w:tabs>
                <w:tab w:val="left" w:pos="709"/>
              </w:tabs>
              <w:spacing w:after="0" w:line="216" w:lineRule="auto"/>
              <w:jc w:val="both"/>
              <w:rPr>
                <w:rFonts w:ascii="Times New Roman" w:hAnsi="Times New Roman"/>
                <w:sz w:val="28"/>
                <w:szCs w:val="28"/>
                <w:highlight w:val="yellow"/>
              </w:rPr>
            </w:pPr>
            <w:proofErr w:type="spellStart"/>
            <w:r w:rsidRPr="00DF6B70">
              <w:rPr>
                <w:rFonts w:ascii="Times New Roman" w:hAnsi="Times New Roman"/>
                <w:sz w:val="28"/>
                <w:szCs w:val="28"/>
              </w:rPr>
              <w:t>Үзгүлтүктүү</w:t>
            </w:r>
            <w:proofErr w:type="spellEnd"/>
          </w:p>
        </w:tc>
        <w:tc>
          <w:tcPr>
            <w:tcW w:w="1326" w:type="pct"/>
          </w:tcPr>
          <w:p w14:paraId="78461808"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4,61±0,64</w:t>
            </w:r>
          </w:p>
        </w:tc>
        <w:tc>
          <w:tcPr>
            <w:tcW w:w="1117" w:type="pct"/>
          </w:tcPr>
          <w:p w14:paraId="3414EE42"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5,13</w:t>
            </w:r>
            <w:r w:rsidRPr="00DF6B70">
              <w:rPr>
                <w:rFonts w:ascii="Times New Roman" w:eastAsia="Times New Roman" w:hAnsi="Times New Roman"/>
                <w:sz w:val="28"/>
                <w:szCs w:val="28"/>
              </w:rPr>
              <w:t>±0,349</w:t>
            </w:r>
          </w:p>
        </w:tc>
      </w:tr>
      <w:tr w:rsidR="001A50D7" w:rsidRPr="00DF6B70" w14:paraId="69DC39A0" w14:textId="77777777" w:rsidTr="00333B17">
        <w:trPr>
          <w:trHeight w:val="77"/>
          <w:jc w:val="center"/>
        </w:trPr>
        <w:tc>
          <w:tcPr>
            <w:tcW w:w="681" w:type="pct"/>
            <w:vMerge/>
          </w:tcPr>
          <w:p w14:paraId="39491123"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4323458E"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 =31</w:t>
            </w:r>
          </w:p>
        </w:tc>
        <w:tc>
          <w:tcPr>
            <w:tcW w:w="1147" w:type="pct"/>
          </w:tcPr>
          <w:p w14:paraId="3B302A42" w14:textId="22E1038C" w:rsidR="001A50D7" w:rsidRPr="00DF6B70" w:rsidRDefault="00A364E8" w:rsidP="00EF3665">
            <w:pPr>
              <w:tabs>
                <w:tab w:val="left" w:pos="709"/>
              </w:tabs>
              <w:spacing w:after="0" w:line="216" w:lineRule="auto"/>
              <w:jc w:val="both"/>
              <w:rPr>
                <w:rFonts w:ascii="Times New Roman" w:hAnsi="Times New Roman"/>
                <w:sz w:val="28"/>
                <w:szCs w:val="28"/>
                <w:highlight w:val="yellow"/>
              </w:rPr>
            </w:pPr>
            <w:proofErr w:type="spellStart"/>
            <w:r w:rsidRPr="00DF6B70">
              <w:rPr>
                <w:rFonts w:ascii="Times New Roman" w:hAnsi="Times New Roman"/>
                <w:sz w:val="28"/>
                <w:szCs w:val="28"/>
              </w:rPr>
              <w:t>Үзгүлтүксүз</w:t>
            </w:r>
            <w:proofErr w:type="spellEnd"/>
          </w:p>
        </w:tc>
        <w:tc>
          <w:tcPr>
            <w:tcW w:w="1326" w:type="pct"/>
          </w:tcPr>
          <w:p w14:paraId="41D1FF5E"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6,56</w:t>
            </w:r>
            <w:r w:rsidRPr="00DF6B70">
              <w:rPr>
                <w:rFonts w:ascii="Times New Roman" w:eastAsia="Times New Roman" w:hAnsi="Times New Roman"/>
                <w:sz w:val="28"/>
                <w:szCs w:val="28"/>
              </w:rPr>
              <w:t>±0,505</w:t>
            </w:r>
          </w:p>
        </w:tc>
        <w:tc>
          <w:tcPr>
            <w:tcW w:w="1117" w:type="pct"/>
          </w:tcPr>
          <w:p w14:paraId="303E8760"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6,37</w:t>
            </w:r>
            <w:r w:rsidRPr="00DF6B70">
              <w:rPr>
                <w:rFonts w:ascii="Times New Roman" w:eastAsia="Times New Roman" w:hAnsi="Times New Roman"/>
                <w:sz w:val="28"/>
                <w:szCs w:val="28"/>
              </w:rPr>
              <w:t>±0,433</w:t>
            </w:r>
          </w:p>
        </w:tc>
      </w:tr>
      <w:tr w:rsidR="001A50D7" w:rsidRPr="00DF6B70" w14:paraId="2F709C14" w14:textId="77777777" w:rsidTr="00333B17">
        <w:trPr>
          <w:jc w:val="center"/>
        </w:trPr>
        <w:tc>
          <w:tcPr>
            <w:tcW w:w="681" w:type="pct"/>
            <w:vMerge/>
          </w:tcPr>
          <w:p w14:paraId="409BA177"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2D8E331D"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tcPr>
          <w:p w14:paraId="434BB40E"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326" w:type="pct"/>
            <w:vAlign w:val="center"/>
          </w:tcPr>
          <w:p w14:paraId="4A4752BB" w14:textId="6F4DF6A8"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w:t>
            </w:r>
            <w:r w:rsidR="00A364E8" w:rsidRPr="00DF6B70">
              <w:rPr>
                <w:rFonts w:ascii="Times New Roman" w:hAnsi="Times New Roman"/>
                <w:sz w:val="28"/>
                <w:szCs w:val="28"/>
              </w:rPr>
              <w:t>1</w:t>
            </w:r>
          </w:p>
        </w:tc>
        <w:tc>
          <w:tcPr>
            <w:tcW w:w="1117" w:type="pct"/>
          </w:tcPr>
          <w:p w14:paraId="2D3D9B03"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 ≤0.05</w:t>
            </w:r>
          </w:p>
        </w:tc>
      </w:tr>
      <w:tr w:rsidR="001A50D7" w:rsidRPr="00DF6B70" w14:paraId="1857D22C" w14:textId="77777777" w:rsidTr="00333B17">
        <w:trPr>
          <w:jc w:val="center"/>
        </w:trPr>
        <w:tc>
          <w:tcPr>
            <w:tcW w:w="681" w:type="pct"/>
            <w:vMerge w:val="restart"/>
          </w:tcPr>
          <w:p w14:paraId="0E208AE1"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7-10</w:t>
            </w:r>
          </w:p>
          <w:p w14:paraId="117C8487" w14:textId="77777777" w:rsidR="001A50D7" w:rsidRPr="00DF6B70" w:rsidRDefault="001A50D7" w:rsidP="00333B17">
            <w:pPr>
              <w:tabs>
                <w:tab w:val="left" w:pos="709"/>
              </w:tabs>
              <w:spacing w:after="0" w:line="216" w:lineRule="auto"/>
              <w:jc w:val="center"/>
              <w:rPr>
                <w:rFonts w:ascii="Times New Roman" w:hAnsi="Times New Roman"/>
                <w:sz w:val="28"/>
                <w:szCs w:val="28"/>
              </w:rPr>
            </w:pPr>
          </w:p>
          <w:p w14:paraId="70F4D7A7" w14:textId="77777777" w:rsidR="001A50D7" w:rsidRPr="00DF6B70" w:rsidRDefault="001A50D7" w:rsidP="00333B17">
            <w:pPr>
              <w:tabs>
                <w:tab w:val="left" w:pos="709"/>
              </w:tabs>
              <w:spacing w:after="0" w:line="216" w:lineRule="auto"/>
              <w:jc w:val="center"/>
              <w:rPr>
                <w:rFonts w:ascii="Times New Roman" w:hAnsi="Times New Roman"/>
                <w:sz w:val="28"/>
                <w:szCs w:val="28"/>
              </w:rPr>
            </w:pPr>
          </w:p>
          <w:p w14:paraId="7C020CBD"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shd w:val="clear" w:color="auto" w:fill="D0CECE" w:themeFill="background2" w:themeFillShade="E6"/>
          </w:tcPr>
          <w:p w14:paraId="75AF9E3A"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shd w:val="clear" w:color="auto" w:fill="D0CECE" w:themeFill="background2" w:themeFillShade="E6"/>
          </w:tcPr>
          <w:p w14:paraId="6D5602BD" w14:textId="77777777" w:rsidR="001A50D7" w:rsidRPr="00DF6B70" w:rsidRDefault="001A50D7"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Эне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w:t>
            </w:r>
            <w:proofErr w:type="spellEnd"/>
            <w:r w:rsidRPr="00DF6B70">
              <w:rPr>
                <w:rFonts w:ascii="Times New Roman" w:hAnsi="Times New Roman"/>
                <w:sz w:val="28"/>
                <w:szCs w:val="28"/>
              </w:rPr>
              <w:t xml:space="preserve"> </w:t>
            </w:r>
          </w:p>
        </w:tc>
        <w:tc>
          <w:tcPr>
            <w:tcW w:w="1326" w:type="pct"/>
            <w:shd w:val="clear" w:color="auto" w:fill="D0CECE" w:themeFill="background2" w:themeFillShade="E6"/>
          </w:tcPr>
          <w:p w14:paraId="17B40D9D"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1117" w:type="pct"/>
            <w:shd w:val="clear" w:color="auto" w:fill="D0CECE" w:themeFill="background2" w:themeFillShade="E6"/>
          </w:tcPr>
          <w:p w14:paraId="717B0ABC"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r>
      <w:tr w:rsidR="001A50D7" w:rsidRPr="00DF6B70" w14:paraId="3086049D" w14:textId="77777777" w:rsidTr="00333B17">
        <w:trPr>
          <w:trHeight w:val="77"/>
          <w:jc w:val="center"/>
        </w:trPr>
        <w:tc>
          <w:tcPr>
            <w:tcW w:w="681" w:type="pct"/>
            <w:vMerge/>
          </w:tcPr>
          <w:p w14:paraId="7C26AFD5"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73347403"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 =49</w:t>
            </w:r>
          </w:p>
        </w:tc>
        <w:tc>
          <w:tcPr>
            <w:tcW w:w="1147" w:type="pct"/>
          </w:tcPr>
          <w:p w14:paraId="3E539E30" w14:textId="4E19F2C7" w:rsidR="001A50D7" w:rsidRPr="00DF6B70" w:rsidRDefault="00A364E8" w:rsidP="00EF3665">
            <w:pPr>
              <w:tabs>
                <w:tab w:val="left" w:pos="709"/>
              </w:tabs>
              <w:spacing w:after="0" w:line="216" w:lineRule="auto"/>
              <w:jc w:val="both"/>
              <w:rPr>
                <w:rFonts w:ascii="Times New Roman" w:hAnsi="Times New Roman"/>
                <w:sz w:val="28"/>
                <w:szCs w:val="28"/>
                <w:highlight w:val="yellow"/>
              </w:rPr>
            </w:pPr>
            <w:proofErr w:type="spellStart"/>
            <w:r w:rsidRPr="00DF6B70">
              <w:rPr>
                <w:rFonts w:ascii="Times New Roman" w:hAnsi="Times New Roman"/>
                <w:sz w:val="28"/>
                <w:szCs w:val="28"/>
              </w:rPr>
              <w:t>Үзгүлтүктүү</w:t>
            </w:r>
            <w:proofErr w:type="spellEnd"/>
          </w:p>
        </w:tc>
        <w:tc>
          <w:tcPr>
            <w:tcW w:w="1326" w:type="pct"/>
          </w:tcPr>
          <w:p w14:paraId="28E85E19"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3,1±0,62</w:t>
            </w:r>
          </w:p>
        </w:tc>
        <w:tc>
          <w:tcPr>
            <w:tcW w:w="1117" w:type="pct"/>
          </w:tcPr>
          <w:p w14:paraId="756EA392"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eastAsia="Times New Roman" w:hAnsi="Times New Roman"/>
                <w:sz w:val="28"/>
                <w:szCs w:val="28"/>
              </w:rPr>
              <w:t>5,83± 0,41</w:t>
            </w:r>
          </w:p>
        </w:tc>
      </w:tr>
      <w:tr w:rsidR="001A50D7" w:rsidRPr="00DF6B70" w14:paraId="2E03207B" w14:textId="77777777" w:rsidTr="00333B17">
        <w:trPr>
          <w:jc w:val="center"/>
        </w:trPr>
        <w:tc>
          <w:tcPr>
            <w:tcW w:w="681" w:type="pct"/>
            <w:vMerge/>
          </w:tcPr>
          <w:p w14:paraId="206BB628"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5F37DC12"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 =7</w:t>
            </w:r>
          </w:p>
        </w:tc>
        <w:tc>
          <w:tcPr>
            <w:tcW w:w="1147" w:type="pct"/>
          </w:tcPr>
          <w:p w14:paraId="7D027993" w14:textId="6BC70BBB" w:rsidR="001A50D7" w:rsidRPr="00DF6B70" w:rsidRDefault="00A364E8"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Үзгүлтүксүз</w:t>
            </w:r>
            <w:proofErr w:type="spellEnd"/>
          </w:p>
        </w:tc>
        <w:tc>
          <w:tcPr>
            <w:tcW w:w="1326" w:type="pct"/>
          </w:tcPr>
          <w:p w14:paraId="62FEF0D7"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4.98</w:t>
            </w:r>
            <w:r w:rsidRPr="00DF6B70">
              <w:rPr>
                <w:rFonts w:ascii="Times New Roman" w:eastAsia="Times New Roman" w:hAnsi="Times New Roman"/>
                <w:sz w:val="28"/>
                <w:szCs w:val="28"/>
              </w:rPr>
              <w:t>±0,52</w:t>
            </w:r>
          </w:p>
        </w:tc>
        <w:tc>
          <w:tcPr>
            <w:tcW w:w="1117" w:type="pct"/>
          </w:tcPr>
          <w:p w14:paraId="696A4C6F"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5,118</w:t>
            </w:r>
            <w:r w:rsidRPr="00DF6B70">
              <w:rPr>
                <w:rFonts w:ascii="Times New Roman" w:eastAsia="Times New Roman" w:hAnsi="Times New Roman"/>
                <w:sz w:val="28"/>
                <w:szCs w:val="28"/>
              </w:rPr>
              <w:t>±0,31</w:t>
            </w:r>
          </w:p>
        </w:tc>
      </w:tr>
      <w:tr w:rsidR="001A50D7" w:rsidRPr="00DF6B70" w14:paraId="1199953D" w14:textId="77777777" w:rsidTr="00333B17">
        <w:trPr>
          <w:trHeight w:val="77"/>
          <w:jc w:val="center"/>
        </w:trPr>
        <w:tc>
          <w:tcPr>
            <w:tcW w:w="681" w:type="pct"/>
            <w:vMerge/>
          </w:tcPr>
          <w:p w14:paraId="4901E693"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68F771B6"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tcPr>
          <w:p w14:paraId="77D24AED"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326" w:type="pct"/>
          </w:tcPr>
          <w:p w14:paraId="599150F2"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р≤0.05</w:t>
            </w:r>
          </w:p>
        </w:tc>
        <w:tc>
          <w:tcPr>
            <w:tcW w:w="1117" w:type="pct"/>
          </w:tcPr>
          <w:p w14:paraId="36DB2EA7" w14:textId="77777777" w:rsidR="001A50D7" w:rsidRPr="00DF6B70" w:rsidRDefault="001A50D7" w:rsidP="00333B17">
            <w:pPr>
              <w:tabs>
                <w:tab w:val="left" w:pos="709"/>
              </w:tabs>
              <w:spacing w:after="0" w:line="216" w:lineRule="auto"/>
              <w:jc w:val="center"/>
              <w:rPr>
                <w:rFonts w:ascii="Times New Roman" w:hAnsi="Times New Roman"/>
                <w:sz w:val="28"/>
                <w:szCs w:val="28"/>
              </w:rPr>
            </w:pPr>
            <w:r w:rsidRPr="00DF6B70">
              <w:rPr>
                <w:rFonts w:ascii="Times New Roman" w:hAnsi="Times New Roman"/>
                <w:sz w:val="28"/>
                <w:szCs w:val="28"/>
              </w:rPr>
              <w:t>Р ≥0.05</w:t>
            </w:r>
          </w:p>
        </w:tc>
      </w:tr>
      <w:tr w:rsidR="001A50D7" w:rsidRPr="00DF6B70" w14:paraId="4B459851" w14:textId="77777777" w:rsidTr="00333B17">
        <w:trPr>
          <w:jc w:val="center"/>
        </w:trPr>
        <w:tc>
          <w:tcPr>
            <w:tcW w:w="681" w:type="pct"/>
            <w:vMerge/>
          </w:tcPr>
          <w:p w14:paraId="4BFEED19"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shd w:val="clear" w:color="auto" w:fill="D0CECE" w:themeFill="background2" w:themeFillShade="E6"/>
          </w:tcPr>
          <w:p w14:paraId="0DDAAACE" w14:textId="77777777" w:rsidR="001A50D7" w:rsidRPr="00DF6B70" w:rsidRDefault="001A50D7" w:rsidP="00EF3665">
            <w:pPr>
              <w:tabs>
                <w:tab w:val="left" w:pos="709"/>
              </w:tabs>
              <w:spacing w:after="0" w:line="216" w:lineRule="auto"/>
              <w:jc w:val="both"/>
              <w:rPr>
                <w:rFonts w:ascii="Times New Roman" w:hAnsi="Times New Roman"/>
                <w:sz w:val="28"/>
                <w:szCs w:val="28"/>
              </w:rPr>
            </w:pPr>
          </w:p>
        </w:tc>
        <w:tc>
          <w:tcPr>
            <w:tcW w:w="1147" w:type="pct"/>
            <w:shd w:val="clear" w:color="auto" w:fill="D0CECE" w:themeFill="background2" w:themeFillShade="E6"/>
          </w:tcPr>
          <w:p w14:paraId="18D768B2" w14:textId="77777777" w:rsidR="001A50D7" w:rsidRPr="00DF6B70" w:rsidRDefault="001A50D7" w:rsidP="00EF3665">
            <w:pPr>
              <w:tabs>
                <w:tab w:val="left" w:pos="709"/>
              </w:tabs>
              <w:spacing w:after="0" w:line="216" w:lineRule="auto"/>
              <w:jc w:val="both"/>
              <w:rPr>
                <w:rFonts w:ascii="Times New Roman" w:hAnsi="Times New Roman"/>
                <w:sz w:val="28"/>
                <w:szCs w:val="28"/>
              </w:rPr>
            </w:pP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заны</w:t>
            </w:r>
            <w:proofErr w:type="spellEnd"/>
          </w:p>
        </w:tc>
        <w:tc>
          <w:tcPr>
            <w:tcW w:w="1326" w:type="pct"/>
            <w:shd w:val="clear" w:color="auto" w:fill="D0CECE" w:themeFill="background2" w:themeFillShade="E6"/>
          </w:tcPr>
          <w:p w14:paraId="1AD82F8F"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1117" w:type="pct"/>
            <w:shd w:val="clear" w:color="auto" w:fill="D0CECE" w:themeFill="background2" w:themeFillShade="E6"/>
          </w:tcPr>
          <w:p w14:paraId="72A551F2"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r>
      <w:tr w:rsidR="001A50D7" w:rsidRPr="00DF6B70" w14:paraId="6E4B410C" w14:textId="77777777" w:rsidTr="00333B17">
        <w:trPr>
          <w:trHeight w:val="77"/>
          <w:jc w:val="center"/>
        </w:trPr>
        <w:tc>
          <w:tcPr>
            <w:tcW w:w="681" w:type="pct"/>
            <w:vMerge/>
          </w:tcPr>
          <w:p w14:paraId="47F12861"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09A6D99F"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 =49</w:t>
            </w:r>
          </w:p>
        </w:tc>
        <w:tc>
          <w:tcPr>
            <w:tcW w:w="1147" w:type="pct"/>
          </w:tcPr>
          <w:p w14:paraId="60F76E12" w14:textId="70E29D8C" w:rsidR="001A50D7" w:rsidRPr="00DF6B70" w:rsidRDefault="00A364E8" w:rsidP="00EF3665">
            <w:pPr>
              <w:tabs>
                <w:tab w:val="left" w:pos="709"/>
              </w:tabs>
              <w:spacing w:after="0" w:line="216" w:lineRule="auto"/>
              <w:jc w:val="both"/>
              <w:rPr>
                <w:rFonts w:ascii="Times New Roman" w:hAnsi="Times New Roman"/>
                <w:sz w:val="28"/>
                <w:szCs w:val="28"/>
                <w:highlight w:val="yellow"/>
              </w:rPr>
            </w:pPr>
            <w:proofErr w:type="spellStart"/>
            <w:r w:rsidRPr="00DF6B70">
              <w:rPr>
                <w:rFonts w:ascii="Times New Roman" w:hAnsi="Times New Roman"/>
                <w:sz w:val="28"/>
                <w:szCs w:val="28"/>
              </w:rPr>
              <w:t>Үзгүлтүктүү</w:t>
            </w:r>
            <w:proofErr w:type="spellEnd"/>
          </w:p>
        </w:tc>
        <w:tc>
          <w:tcPr>
            <w:tcW w:w="1326" w:type="pct"/>
          </w:tcPr>
          <w:p w14:paraId="0F46830E"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6,12</w:t>
            </w:r>
            <w:r w:rsidRPr="00DF6B70">
              <w:rPr>
                <w:rFonts w:ascii="Times New Roman" w:eastAsia="Times New Roman" w:hAnsi="Times New Roman"/>
                <w:sz w:val="28"/>
                <w:szCs w:val="28"/>
              </w:rPr>
              <w:t>±0,64</w:t>
            </w:r>
          </w:p>
        </w:tc>
        <w:tc>
          <w:tcPr>
            <w:tcW w:w="1117" w:type="pct"/>
          </w:tcPr>
          <w:p w14:paraId="1F1E73C0"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6,39</w:t>
            </w:r>
            <w:r w:rsidRPr="00DF6B70">
              <w:rPr>
                <w:rFonts w:ascii="Times New Roman" w:eastAsia="Times New Roman" w:hAnsi="Times New Roman"/>
                <w:sz w:val="28"/>
                <w:szCs w:val="28"/>
              </w:rPr>
              <w:t>±0,43</w:t>
            </w:r>
          </w:p>
        </w:tc>
      </w:tr>
      <w:tr w:rsidR="001A50D7" w:rsidRPr="00DF6B70" w14:paraId="7C0286F9" w14:textId="77777777" w:rsidTr="00333B17">
        <w:trPr>
          <w:trHeight w:val="234"/>
          <w:jc w:val="center"/>
        </w:trPr>
        <w:tc>
          <w:tcPr>
            <w:tcW w:w="681" w:type="pct"/>
            <w:vMerge/>
          </w:tcPr>
          <w:p w14:paraId="580B6152" w14:textId="77777777" w:rsidR="001A50D7" w:rsidRPr="00DF6B70" w:rsidRDefault="001A50D7" w:rsidP="00333B17">
            <w:pPr>
              <w:tabs>
                <w:tab w:val="left" w:pos="709"/>
              </w:tabs>
              <w:spacing w:after="0" w:line="216" w:lineRule="auto"/>
              <w:jc w:val="center"/>
              <w:rPr>
                <w:rFonts w:ascii="Times New Roman" w:hAnsi="Times New Roman"/>
                <w:sz w:val="28"/>
                <w:szCs w:val="28"/>
              </w:rPr>
            </w:pPr>
          </w:p>
        </w:tc>
        <w:tc>
          <w:tcPr>
            <w:tcW w:w="729" w:type="pct"/>
          </w:tcPr>
          <w:p w14:paraId="47A15949" w14:textId="77777777" w:rsidR="001A50D7" w:rsidRPr="00DF6B70" w:rsidRDefault="001A50D7" w:rsidP="00EF3665">
            <w:pPr>
              <w:tabs>
                <w:tab w:val="left" w:pos="709"/>
              </w:tabs>
              <w:spacing w:after="0" w:line="216" w:lineRule="auto"/>
              <w:jc w:val="both"/>
              <w:rPr>
                <w:rFonts w:ascii="Times New Roman" w:hAnsi="Times New Roman"/>
                <w:sz w:val="28"/>
                <w:szCs w:val="28"/>
              </w:rPr>
            </w:pPr>
            <w:r w:rsidRPr="00DF6B70">
              <w:rPr>
                <w:rFonts w:ascii="Times New Roman" w:hAnsi="Times New Roman"/>
                <w:sz w:val="28"/>
                <w:szCs w:val="28"/>
              </w:rPr>
              <w:t>n =7</w:t>
            </w:r>
          </w:p>
        </w:tc>
        <w:tc>
          <w:tcPr>
            <w:tcW w:w="1147" w:type="pct"/>
          </w:tcPr>
          <w:p w14:paraId="13EB1ED6" w14:textId="12AF79DC" w:rsidR="001A50D7" w:rsidRPr="00DF6B70" w:rsidRDefault="00A364E8" w:rsidP="00EF3665">
            <w:pPr>
              <w:tabs>
                <w:tab w:val="left" w:pos="709"/>
              </w:tabs>
              <w:spacing w:after="0" w:line="216" w:lineRule="auto"/>
              <w:jc w:val="both"/>
              <w:rPr>
                <w:rFonts w:ascii="Times New Roman" w:hAnsi="Times New Roman"/>
                <w:sz w:val="28"/>
                <w:szCs w:val="28"/>
                <w:highlight w:val="yellow"/>
              </w:rPr>
            </w:pPr>
            <w:proofErr w:type="spellStart"/>
            <w:r w:rsidRPr="00DF6B70">
              <w:rPr>
                <w:rFonts w:ascii="Times New Roman" w:hAnsi="Times New Roman"/>
                <w:sz w:val="28"/>
                <w:szCs w:val="28"/>
              </w:rPr>
              <w:t>Үзгүлтүксүз</w:t>
            </w:r>
            <w:proofErr w:type="spellEnd"/>
          </w:p>
        </w:tc>
        <w:tc>
          <w:tcPr>
            <w:tcW w:w="1326" w:type="pct"/>
          </w:tcPr>
          <w:p w14:paraId="3E0ABF00"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7,28</w:t>
            </w:r>
            <w:r w:rsidRPr="00DF6B70">
              <w:rPr>
                <w:rFonts w:ascii="Times New Roman" w:eastAsia="Times New Roman" w:hAnsi="Times New Roman"/>
                <w:sz w:val="28"/>
                <w:szCs w:val="28"/>
              </w:rPr>
              <w:t>±0,52</w:t>
            </w:r>
          </w:p>
        </w:tc>
        <w:tc>
          <w:tcPr>
            <w:tcW w:w="1117" w:type="pct"/>
          </w:tcPr>
          <w:p w14:paraId="3D4E32E0" w14:textId="77777777" w:rsidR="001A50D7" w:rsidRPr="00DF6B70" w:rsidRDefault="001A50D7" w:rsidP="00333B17">
            <w:pPr>
              <w:tabs>
                <w:tab w:val="left" w:pos="709"/>
              </w:tabs>
              <w:spacing w:after="0" w:line="216" w:lineRule="auto"/>
              <w:jc w:val="center"/>
              <w:rPr>
                <w:rFonts w:ascii="Times New Roman" w:eastAsia="Times New Roman" w:hAnsi="Times New Roman"/>
                <w:sz w:val="28"/>
                <w:szCs w:val="28"/>
              </w:rPr>
            </w:pPr>
            <w:r w:rsidRPr="00DF6B70">
              <w:rPr>
                <w:rFonts w:ascii="Times New Roman" w:hAnsi="Times New Roman"/>
                <w:sz w:val="28"/>
                <w:szCs w:val="28"/>
              </w:rPr>
              <w:t>7,62</w:t>
            </w:r>
            <w:r w:rsidRPr="00DF6B70">
              <w:rPr>
                <w:rFonts w:ascii="Times New Roman" w:eastAsia="Times New Roman" w:hAnsi="Times New Roman"/>
                <w:sz w:val="28"/>
                <w:szCs w:val="28"/>
              </w:rPr>
              <w:t>±0,31</w:t>
            </w:r>
          </w:p>
        </w:tc>
      </w:tr>
      <w:tr w:rsidR="001A50D7" w:rsidRPr="00DF6B70" w14:paraId="617CAD45" w14:textId="77777777" w:rsidTr="00333B17">
        <w:trPr>
          <w:jc w:val="center"/>
        </w:trPr>
        <w:tc>
          <w:tcPr>
            <w:tcW w:w="681" w:type="pct"/>
            <w:vMerge/>
          </w:tcPr>
          <w:p w14:paraId="0801093A" w14:textId="77777777" w:rsidR="001A50D7" w:rsidRPr="00DF6B70" w:rsidRDefault="001A50D7" w:rsidP="00333B17">
            <w:pPr>
              <w:tabs>
                <w:tab w:val="left" w:pos="709"/>
              </w:tabs>
              <w:spacing w:after="0" w:line="216" w:lineRule="auto"/>
              <w:ind w:firstLine="426"/>
              <w:jc w:val="center"/>
              <w:rPr>
                <w:rFonts w:ascii="Times New Roman" w:hAnsi="Times New Roman"/>
                <w:sz w:val="28"/>
                <w:szCs w:val="28"/>
              </w:rPr>
            </w:pPr>
          </w:p>
        </w:tc>
        <w:tc>
          <w:tcPr>
            <w:tcW w:w="729" w:type="pct"/>
          </w:tcPr>
          <w:p w14:paraId="2ACBB8D5" w14:textId="77777777" w:rsidR="001A50D7" w:rsidRPr="00DF6B70" w:rsidRDefault="001A50D7" w:rsidP="00EF3665">
            <w:pPr>
              <w:tabs>
                <w:tab w:val="left" w:pos="709"/>
              </w:tabs>
              <w:spacing w:after="0" w:line="216" w:lineRule="auto"/>
              <w:ind w:firstLine="426"/>
              <w:jc w:val="both"/>
              <w:rPr>
                <w:rFonts w:ascii="Times New Roman" w:hAnsi="Times New Roman"/>
                <w:sz w:val="28"/>
                <w:szCs w:val="28"/>
              </w:rPr>
            </w:pPr>
          </w:p>
        </w:tc>
        <w:tc>
          <w:tcPr>
            <w:tcW w:w="1147" w:type="pct"/>
          </w:tcPr>
          <w:p w14:paraId="647E9726" w14:textId="77777777" w:rsidR="001A50D7" w:rsidRPr="00DF6B70" w:rsidRDefault="001A50D7" w:rsidP="00EF3665">
            <w:pPr>
              <w:tabs>
                <w:tab w:val="left" w:pos="709"/>
              </w:tabs>
              <w:spacing w:after="0" w:line="216" w:lineRule="auto"/>
              <w:ind w:firstLine="426"/>
              <w:jc w:val="both"/>
              <w:rPr>
                <w:rFonts w:ascii="Times New Roman" w:hAnsi="Times New Roman"/>
                <w:sz w:val="28"/>
                <w:szCs w:val="28"/>
              </w:rPr>
            </w:pPr>
          </w:p>
        </w:tc>
        <w:tc>
          <w:tcPr>
            <w:tcW w:w="1326" w:type="pct"/>
          </w:tcPr>
          <w:p w14:paraId="6779697D" w14:textId="58CCD4E2" w:rsidR="001A50D7" w:rsidRPr="00DF6B70" w:rsidRDefault="001A50D7" w:rsidP="00333B17">
            <w:pPr>
              <w:tabs>
                <w:tab w:val="left" w:pos="709"/>
              </w:tabs>
              <w:spacing w:after="0" w:line="216" w:lineRule="auto"/>
              <w:ind w:firstLine="426"/>
              <w:jc w:val="center"/>
              <w:rPr>
                <w:rFonts w:ascii="Times New Roman" w:hAnsi="Times New Roman"/>
                <w:sz w:val="28"/>
                <w:szCs w:val="28"/>
              </w:rPr>
            </w:pPr>
            <w:r w:rsidRPr="00DF6B70">
              <w:rPr>
                <w:rFonts w:ascii="Times New Roman" w:hAnsi="Times New Roman"/>
                <w:sz w:val="28"/>
                <w:szCs w:val="28"/>
              </w:rPr>
              <w:t>р≤0.00</w:t>
            </w:r>
            <w:r w:rsidR="00A364E8" w:rsidRPr="00DF6B70">
              <w:rPr>
                <w:rFonts w:ascii="Times New Roman" w:hAnsi="Times New Roman"/>
                <w:sz w:val="28"/>
                <w:szCs w:val="28"/>
              </w:rPr>
              <w:t>1</w:t>
            </w:r>
          </w:p>
        </w:tc>
        <w:tc>
          <w:tcPr>
            <w:tcW w:w="1117" w:type="pct"/>
          </w:tcPr>
          <w:p w14:paraId="37D0D4B3" w14:textId="77777777" w:rsidR="001A50D7" w:rsidRPr="00DF6B70" w:rsidRDefault="001A50D7" w:rsidP="00333B17">
            <w:pPr>
              <w:tabs>
                <w:tab w:val="left" w:pos="709"/>
              </w:tabs>
              <w:spacing w:after="0" w:line="216" w:lineRule="auto"/>
              <w:ind w:firstLine="426"/>
              <w:jc w:val="center"/>
              <w:rPr>
                <w:rFonts w:ascii="Times New Roman" w:hAnsi="Times New Roman"/>
                <w:sz w:val="28"/>
                <w:szCs w:val="28"/>
              </w:rPr>
            </w:pPr>
            <w:r w:rsidRPr="00DF6B70">
              <w:rPr>
                <w:rFonts w:ascii="Times New Roman" w:hAnsi="Times New Roman"/>
                <w:sz w:val="28"/>
                <w:szCs w:val="28"/>
              </w:rPr>
              <w:t>Р ≥0.05</w:t>
            </w:r>
          </w:p>
        </w:tc>
      </w:tr>
    </w:tbl>
    <w:p w14:paraId="6C9B7D3B" w14:textId="77777777" w:rsidR="001A50D7" w:rsidRPr="00DF6B70" w:rsidRDefault="001A50D7" w:rsidP="001A50D7">
      <w:pPr>
        <w:tabs>
          <w:tab w:val="left" w:pos="709"/>
        </w:tabs>
        <w:spacing w:after="0" w:line="240" w:lineRule="auto"/>
        <w:jc w:val="both"/>
        <w:rPr>
          <w:rFonts w:ascii="Times New Roman" w:hAnsi="Times New Roman"/>
          <w:spacing w:val="2"/>
          <w:sz w:val="28"/>
          <w:szCs w:val="28"/>
        </w:rPr>
      </w:pPr>
    </w:p>
    <w:p w14:paraId="6A7E07EC" w14:textId="72887318" w:rsidR="00A923DD" w:rsidRPr="00DF6B70" w:rsidRDefault="00A923DD" w:rsidP="00333B17">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lastRenderedPageBreak/>
        <w:t>Бул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максатта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сурамжылоонун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жыйынтыгы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боюнча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эмизүүчү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w:t>
      </w:r>
      <w:proofErr w:type="spellEnd"/>
      <w:r w:rsidRPr="00DF6B70">
        <w:rPr>
          <w:rFonts w:ascii="Times New Roman" w:hAnsi="Times New Roman"/>
          <w:sz w:val="28"/>
          <w:szCs w:val="28"/>
        </w:rPr>
        <w:t xml:space="preserve"> </w:t>
      </w:r>
      <w:proofErr w:type="spellStart"/>
      <w:r w:rsidR="00525909" w:rsidRPr="00DF6B70">
        <w:rPr>
          <w:rFonts w:ascii="Times New Roman" w:hAnsi="Times New Roman"/>
          <w:sz w:val="28"/>
          <w:szCs w:val="28"/>
        </w:rPr>
        <w:t>кычкыл</w:t>
      </w:r>
      <w:proofErr w:type="spellEnd"/>
      <w:r w:rsidR="00525909" w:rsidRPr="00DF6B70">
        <w:rPr>
          <w:rFonts w:ascii="Times New Roman" w:hAnsi="Times New Roman"/>
          <w:sz w:val="28"/>
          <w:szCs w:val="28"/>
        </w:rPr>
        <w:t xml:space="preserve"> </w:t>
      </w:r>
      <w:proofErr w:type="spellStart"/>
      <w:r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азыктарды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үзгүлтүксүз</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колдонгондор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мындай</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азыктарды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туруктуу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колдонбогондор</w:t>
      </w:r>
      <w:proofErr w:type="spellEnd"/>
      <w:r w:rsidRPr="00DF6B70">
        <w:rPr>
          <w:rFonts w:ascii="Times New Roman" w:hAnsi="Times New Roman"/>
          <w:sz w:val="28"/>
          <w:szCs w:val="28"/>
        </w:rPr>
        <w:t xml:space="preserve"> же </w:t>
      </w:r>
      <w:proofErr w:type="spellStart"/>
      <w:r w:rsidRPr="00DF6B70">
        <w:rPr>
          <w:rFonts w:ascii="Times New Roman" w:hAnsi="Times New Roman"/>
          <w:sz w:val="28"/>
          <w:szCs w:val="28"/>
        </w:rPr>
        <w:t>таптакыр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колдонбогондор</w:t>
      </w:r>
      <w:proofErr w:type="spellEnd"/>
      <w:r w:rsidRPr="00DF6B70">
        <w:rPr>
          <w:rFonts w:ascii="Times New Roman" w:hAnsi="Times New Roman"/>
          <w:sz w:val="28"/>
          <w:szCs w:val="28"/>
        </w:rPr>
        <w:t xml:space="preserve"> катары </w:t>
      </w:r>
      <w:proofErr w:type="spellStart"/>
      <w:r w:rsidRPr="00DF6B70">
        <w:rPr>
          <w:rFonts w:ascii="Times New Roman" w:hAnsi="Times New Roman"/>
          <w:sz w:val="28"/>
          <w:szCs w:val="28"/>
        </w:rPr>
        <w:t>классификацияланган</w:t>
      </w:r>
      <w:proofErr w:type="spellEnd"/>
      <w:r w:rsidRPr="00DF6B70">
        <w:rPr>
          <w:rFonts w:ascii="Times New Roman" w:hAnsi="Times New Roman"/>
          <w:sz w:val="28"/>
          <w:szCs w:val="28"/>
        </w:rPr>
        <w:t xml:space="preserve">. </w:t>
      </w:r>
    </w:p>
    <w:p w14:paraId="1BCA5D08" w14:textId="77777777" w:rsidR="00A923DD" w:rsidRPr="00DF6B70" w:rsidRDefault="00A923DD" w:rsidP="00333B17">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t>Изилдөө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төрөттөн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кийинки</w:t>
      </w:r>
      <w:proofErr w:type="spellEnd"/>
      <w:r w:rsidRPr="00DF6B70">
        <w:rPr>
          <w:rFonts w:ascii="Times New Roman" w:hAnsi="Times New Roman"/>
          <w:sz w:val="28"/>
          <w:szCs w:val="28"/>
        </w:rPr>
        <w:t xml:space="preserve"> 7–10-күндөр </w:t>
      </w:r>
      <w:proofErr w:type="spellStart"/>
      <w:r w:rsidRPr="00DF6B70">
        <w:rPr>
          <w:rFonts w:ascii="Times New Roman" w:hAnsi="Times New Roman"/>
          <w:sz w:val="28"/>
          <w:szCs w:val="28"/>
        </w:rPr>
        <w:t>аралыгында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аялдарга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жаңы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төрөлгөн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ымыркайларына</w:t>
      </w:r>
      <w:proofErr w:type="spellEnd"/>
      <w:r w:rsidRPr="00DF6B70">
        <w:rPr>
          <w:rFonts w:ascii="Times New Roman" w:hAnsi="Times New Roman"/>
          <w:sz w:val="28"/>
          <w:szCs w:val="28"/>
        </w:rPr>
        <w:t xml:space="preserve"> карата </w:t>
      </w:r>
      <w:proofErr w:type="spellStart"/>
      <w:r w:rsidRPr="00DF6B70">
        <w:rPr>
          <w:rFonts w:ascii="Times New Roman" w:hAnsi="Times New Roman"/>
          <w:sz w:val="28"/>
          <w:szCs w:val="28"/>
        </w:rPr>
        <w:t>жүргүзүлгөн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Илимий</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байкоого</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эң</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начар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абалга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ээ</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болгон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аймактардан</w:t>
      </w:r>
      <w:proofErr w:type="spellEnd"/>
      <w:r w:rsidRPr="00DF6B70">
        <w:rPr>
          <w:rFonts w:ascii="Times New Roman" w:hAnsi="Times New Roman"/>
          <w:sz w:val="28"/>
          <w:szCs w:val="28"/>
        </w:rPr>
        <w:t xml:space="preserve"> — </w:t>
      </w:r>
      <w:proofErr w:type="spellStart"/>
      <w:r w:rsidRPr="00DF6B70">
        <w:rPr>
          <w:rFonts w:ascii="Times New Roman" w:hAnsi="Times New Roman"/>
          <w:sz w:val="28"/>
          <w:szCs w:val="28"/>
        </w:rPr>
        <w:t>Сакалды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айылы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менен</w:t>
      </w:r>
      <w:proofErr w:type="spellEnd"/>
      <w:r w:rsidRPr="00DF6B70">
        <w:rPr>
          <w:rFonts w:ascii="Times New Roman" w:hAnsi="Times New Roman"/>
          <w:sz w:val="28"/>
          <w:szCs w:val="28"/>
        </w:rPr>
        <w:t xml:space="preserve"> Ош </w:t>
      </w:r>
      <w:proofErr w:type="spellStart"/>
      <w:r w:rsidRPr="00DF6B70">
        <w:rPr>
          <w:rFonts w:ascii="Times New Roman" w:hAnsi="Times New Roman"/>
          <w:sz w:val="28"/>
          <w:szCs w:val="28"/>
        </w:rPr>
        <w:t>шаарынан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келген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тартылган</w:t>
      </w:r>
      <w:proofErr w:type="spellEnd"/>
      <w:r w:rsidRPr="00DF6B70">
        <w:rPr>
          <w:rFonts w:ascii="Times New Roman" w:hAnsi="Times New Roman"/>
          <w:sz w:val="28"/>
          <w:szCs w:val="28"/>
        </w:rPr>
        <w:t xml:space="preserve"> (таблица 3.3.1, таблица 3.3.2).</w:t>
      </w:r>
    </w:p>
    <w:p w14:paraId="3826A6A9" w14:textId="6530ACC5" w:rsidR="001A50D7" w:rsidRPr="00DF6B70" w:rsidRDefault="001A50D7" w:rsidP="00333B17">
      <w:pPr>
        <w:tabs>
          <w:tab w:val="left" w:pos="709"/>
        </w:tabs>
        <w:spacing w:after="0" w:line="240" w:lineRule="auto"/>
        <w:ind w:firstLine="709"/>
        <w:jc w:val="both"/>
        <w:rPr>
          <w:rFonts w:ascii="Times New Roman" w:hAnsi="Times New Roman"/>
          <w:spacing w:val="2"/>
          <w:sz w:val="28"/>
          <w:szCs w:val="28"/>
        </w:rPr>
      </w:pPr>
      <w:proofErr w:type="spellStart"/>
      <w:r w:rsidRPr="00DF6B70">
        <w:rPr>
          <w:rFonts w:ascii="Times New Roman" w:hAnsi="Times New Roman"/>
          <w:spacing w:val="2"/>
          <w:sz w:val="28"/>
          <w:szCs w:val="28"/>
        </w:rPr>
        <w:t>Изилдөөнүн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жыйынтыктары</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көрсөткөндөй</w:t>
      </w:r>
      <w:proofErr w:type="spellEnd"/>
      <w:r w:rsidRPr="00DF6B70">
        <w:rPr>
          <w:rFonts w:ascii="Times New Roman" w:hAnsi="Times New Roman"/>
          <w:spacing w:val="2"/>
          <w:sz w:val="28"/>
          <w:szCs w:val="28"/>
        </w:rPr>
        <w:t xml:space="preserve">, кош </w:t>
      </w:r>
      <w:proofErr w:type="spellStart"/>
      <w:r w:rsidRPr="00DF6B70">
        <w:rPr>
          <w:rFonts w:ascii="Times New Roman" w:hAnsi="Times New Roman"/>
          <w:spacing w:val="2"/>
          <w:sz w:val="28"/>
          <w:szCs w:val="28"/>
        </w:rPr>
        <w:t>бойлуу</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учурунда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жана</w:t>
      </w:r>
      <w:proofErr w:type="spellEnd"/>
      <w:r w:rsidRPr="00DF6B70">
        <w:rPr>
          <w:rFonts w:ascii="Times New Roman" w:hAnsi="Times New Roman"/>
          <w:spacing w:val="2"/>
          <w:sz w:val="28"/>
          <w:szCs w:val="28"/>
        </w:rPr>
        <w:t xml:space="preserve"> ага </w:t>
      </w:r>
      <w:proofErr w:type="spellStart"/>
      <w:r w:rsidRPr="00DF6B70">
        <w:rPr>
          <w:rFonts w:ascii="Times New Roman" w:hAnsi="Times New Roman"/>
          <w:spacing w:val="2"/>
          <w:sz w:val="28"/>
          <w:szCs w:val="28"/>
        </w:rPr>
        <w:t>чейин</w:t>
      </w:r>
      <w:proofErr w:type="spellEnd"/>
      <w:r w:rsidRPr="00DF6B70">
        <w:rPr>
          <w:rFonts w:ascii="Times New Roman" w:hAnsi="Times New Roman"/>
          <w:spacing w:val="2"/>
          <w:sz w:val="28"/>
          <w:szCs w:val="28"/>
        </w:rPr>
        <w:t xml:space="preserve"> </w:t>
      </w:r>
      <w:proofErr w:type="spellStart"/>
      <w:r w:rsidR="00525909" w:rsidRPr="00DF6B70">
        <w:rPr>
          <w:rFonts w:ascii="Times New Roman" w:hAnsi="Times New Roman"/>
          <w:spacing w:val="2"/>
          <w:sz w:val="28"/>
          <w:szCs w:val="28"/>
        </w:rPr>
        <w:t>кычкыл</w:t>
      </w:r>
      <w:proofErr w:type="spellEnd"/>
      <w:r w:rsidR="00525909"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сүт</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азыктарды</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дайыма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колдонгон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аялдарда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алар</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экологиялык</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жактан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начар</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аймакта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жашаганына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жана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эне</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сүтүндө</w:t>
      </w:r>
      <w:proofErr w:type="spellEnd"/>
      <w:r w:rsidRPr="00DF6B70">
        <w:rPr>
          <w:rFonts w:ascii="Times New Roman" w:hAnsi="Times New Roman"/>
          <w:spacing w:val="2"/>
          <w:sz w:val="28"/>
          <w:szCs w:val="28"/>
        </w:rPr>
        <w:t xml:space="preserve"> ХОП тун </w:t>
      </w:r>
      <w:proofErr w:type="spellStart"/>
      <w:r w:rsidRPr="00DF6B70">
        <w:rPr>
          <w:rFonts w:ascii="Times New Roman" w:hAnsi="Times New Roman"/>
          <w:spacing w:val="2"/>
          <w:sz w:val="28"/>
          <w:szCs w:val="28"/>
        </w:rPr>
        <w:t>бардык</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изомерлерине</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ээ</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болгонуна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карабастан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эне</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сүтүндөгү</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нормалдуу</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микрофлоранын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деңгээли</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эне</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сүтүндө</w:t>
      </w:r>
      <w:proofErr w:type="spellEnd"/>
      <w:r w:rsidRPr="00DF6B70">
        <w:rPr>
          <w:rFonts w:ascii="Times New Roman" w:hAnsi="Times New Roman"/>
          <w:spacing w:val="2"/>
          <w:sz w:val="28"/>
          <w:szCs w:val="28"/>
        </w:rPr>
        <w:t xml:space="preserve"> ХОП жок </w:t>
      </w:r>
      <w:proofErr w:type="spellStart"/>
      <w:r w:rsidRPr="00DF6B70">
        <w:rPr>
          <w:rFonts w:ascii="Times New Roman" w:hAnsi="Times New Roman"/>
          <w:spacing w:val="2"/>
          <w:sz w:val="28"/>
          <w:szCs w:val="28"/>
        </w:rPr>
        <w:t>аялдарга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окшош</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көрсөткүчтөргө</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дээрлик</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жакын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болгон</w:t>
      </w:r>
      <w:proofErr w:type="spellEnd"/>
      <w:r w:rsidRPr="00DF6B70">
        <w:rPr>
          <w:rFonts w:ascii="Times New Roman" w:hAnsi="Times New Roman"/>
          <w:spacing w:val="2"/>
          <w:sz w:val="28"/>
          <w:szCs w:val="28"/>
        </w:rPr>
        <w:t xml:space="preserve">. </w:t>
      </w:r>
    </w:p>
    <w:p w14:paraId="60D51B63" w14:textId="00A1CB5B" w:rsidR="001A50D7" w:rsidRPr="00DF6B70" w:rsidRDefault="00525909" w:rsidP="00333B17">
      <w:pPr>
        <w:tabs>
          <w:tab w:val="left" w:pos="709"/>
        </w:tabs>
        <w:spacing w:after="0" w:line="240" w:lineRule="auto"/>
        <w:ind w:firstLine="709"/>
        <w:jc w:val="both"/>
        <w:rPr>
          <w:rFonts w:ascii="Times New Roman" w:hAnsi="Times New Roman"/>
          <w:spacing w:val="2"/>
          <w:sz w:val="28"/>
          <w:szCs w:val="28"/>
        </w:rPr>
      </w:pPr>
      <w:proofErr w:type="spellStart"/>
      <w:r w:rsidRPr="00DF6B70">
        <w:rPr>
          <w:rFonts w:ascii="Times New Roman" w:hAnsi="Times New Roman"/>
          <w:spacing w:val="2"/>
          <w:sz w:val="28"/>
          <w:szCs w:val="28"/>
        </w:rPr>
        <w:t>Кычкыл</w:t>
      </w:r>
      <w:proofErr w:type="spellEnd"/>
      <w:r w:rsidRPr="00DF6B70">
        <w:rPr>
          <w:rFonts w:ascii="Times New Roman" w:hAnsi="Times New Roman"/>
          <w:spacing w:val="2"/>
          <w:sz w:val="28"/>
          <w:szCs w:val="28"/>
        </w:rPr>
        <w:t xml:space="preserve"> </w:t>
      </w:r>
      <w:proofErr w:type="spellStart"/>
      <w:proofErr w:type="gramStart"/>
      <w:r w:rsidRPr="00DF6B70">
        <w:rPr>
          <w:rFonts w:ascii="Times New Roman" w:hAnsi="Times New Roman"/>
          <w:spacing w:val="2"/>
          <w:sz w:val="28"/>
          <w:szCs w:val="28"/>
        </w:rPr>
        <w:t>с</w:t>
      </w:r>
      <w:r w:rsidR="001A50D7" w:rsidRPr="00DF6B70">
        <w:rPr>
          <w:rFonts w:ascii="Times New Roman" w:hAnsi="Times New Roman"/>
          <w:spacing w:val="2"/>
          <w:sz w:val="28"/>
          <w:szCs w:val="28"/>
        </w:rPr>
        <w:t>үт</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азыктарды</w:t>
      </w:r>
      <w:proofErr w:type="spellEnd"/>
      <w:proofErr w:type="gram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колдонбогон</w:t>
      </w:r>
      <w:proofErr w:type="spellEnd"/>
      <w:r w:rsidR="001A50D7" w:rsidRPr="00DF6B70">
        <w:rPr>
          <w:rFonts w:ascii="Times New Roman" w:hAnsi="Times New Roman"/>
          <w:spacing w:val="2"/>
          <w:sz w:val="28"/>
          <w:szCs w:val="28"/>
        </w:rPr>
        <w:t xml:space="preserve"> же </w:t>
      </w:r>
      <w:proofErr w:type="spellStart"/>
      <w:r w:rsidR="001A50D7" w:rsidRPr="00DF6B70">
        <w:rPr>
          <w:rFonts w:ascii="Times New Roman" w:hAnsi="Times New Roman"/>
          <w:spacing w:val="2"/>
          <w:sz w:val="28"/>
          <w:szCs w:val="28"/>
        </w:rPr>
        <w:t>абдан</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сейрек</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колдонгон</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аялдарда</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эмчек</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сүтүнүн</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микробиотасынын</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деңгээли</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төмөндөгөн</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Көрсөткүчтөрдөгү</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айырмачылыктар</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статистикалык</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мааниге</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ээ</w:t>
      </w:r>
      <w:proofErr w:type="spellEnd"/>
      <w:r w:rsidR="001A50D7" w:rsidRPr="00DF6B70">
        <w:rPr>
          <w:rFonts w:ascii="Times New Roman" w:hAnsi="Times New Roman"/>
          <w:spacing w:val="2"/>
          <w:sz w:val="28"/>
          <w:szCs w:val="28"/>
        </w:rPr>
        <w:t xml:space="preserve"> </w:t>
      </w:r>
      <w:proofErr w:type="spellStart"/>
      <w:r w:rsidR="001A50D7" w:rsidRPr="00DF6B70">
        <w:rPr>
          <w:rFonts w:ascii="Times New Roman" w:hAnsi="Times New Roman"/>
          <w:spacing w:val="2"/>
          <w:sz w:val="28"/>
          <w:szCs w:val="28"/>
        </w:rPr>
        <w:t>болгон</w:t>
      </w:r>
      <w:proofErr w:type="spellEnd"/>
      <w:r w:rsidR="001A50D7" w:rsidRPr="00DF6B70">
        <w:rPr>
          <w:rFonts w:ascii="Times New Roman" w:hAnsi="Times New Roman"/>
          <w:spacing w:val="2"/>
          <w:sz w:val="28"/>
          <w:szCs w:val="28"/>
        </w:rPr>
        <w:t xml:space="preserve">. </w:t>
      </w:r>
    </w:p>
    <w:p w14:paraId="10C141F7" w14:textId="560AF2BE" w:rsidR="00933E66" w:rsidRPr="00DF6B70" w:rsidRDefault="00FF11E6" w:rsidP="00333B17">
      <w:pPr>
        <w:tabs>
          <w:tab w:val="left" w:pos="709"/>
        </w:tabs>
        <w:spacing w:after="0" w:line="240" w:lineRule="auto"/>
        <w:ind w:firstLine="709"/>
        <w:jc w:val="both"/>
        <w:rPr>
          <w:rFonts w:ascii="Times New Roman" w:hAnsi="Times New Roman"/>
          <w:spacing w:val="2"/>
          <w:sz w:val="28"/>
          <w:szCs w:val="28"/>
        </w:rPr>
      </w:pPr>
      <w:proofErr w:type="spellStart"/>
      <w:r w:rsidRPr="00DF6B70">
        <w:rPr>
          <w:rFonts w:ascii="Times New Roman" w:hAnsi="Times New Roman"/>
          <w:spacing w:val="2"/>
          <w:sz w:val="28"/>
          <w:szCs w:val="28"/>
        </w:rPr>
        <w:t>Алынган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маалыматтарга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ылайык</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эне</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сүтүндө</w:t>
      </w:r>
      <w:proofErr w:type="spellEnd"/>
      <w:r w:rsidRPr="00DF6B70">
        <w:rPr>
          <w:rFonts w:ascii="Times New Roman" w:hAnsi="Times New Roman"/>
          <w:spacing w:val="2"/>
          <w:sz w:val="28"/>
          <w:szCs w:val="28"/>
        </w:rPr>
        <w:t xml:space="preserve"> ХОП бар </w:t>
      </w:r>
      <w:proofErr w:type="spellStart"/>
      <w:r w:rsidRPr="00DF6B70">
        <w:rPr>
          <w:rFonts w:ascii="Times New Roman" w:hAnsi="Times New Roman"/>
          <w:spacing w:val="2"/>
          <w:sz w:val="28"/>
          <w:szCs w:val="28"/>
        </w:rPr>
        <w:t>болгондо</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биринчи</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кезекте</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бифидобактериялар</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жабыркай</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турганы</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аныкталды</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Алардын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минималдуу</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жол</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берилүүчү</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деңгээли</w:t>
      </w:r>
      <w:proofErr w:type="spellEnd"/>
      <w:r w:rsidRPr="00DF6B70">
        <w:rPr>
          <w:rFonts w:ascii="Times New Roman" w:hAnsi="Times New Roman"/>
          <w:spacing w:val="2"/>
          <w:sz w:val="28"/>
          <w:szCs w:val="28"/>
        </w:rPr>
        <w:t xml:space="preserve"> — </w:t>
      </w:r>
      <w:proofErr w:type="spellStart"/>
      <w:r w:rsidRPr="00DF6B70">
        <w:rPr>
          <w:rFonts w:ascii="Times New Roman" w:hAnsi="Times New Roman"/>
          <w:spacing w:val="2"/>
          <w:sz w:val="28"/>
          <w:szCs w:val="28"/>
        </w:rPr>
        <w:t>сүттү</w:t>
      </w:r>
      <w:proofErr w:type="spellEnd"/>
      <w:r w:rsidRPr="00DF6B70">
        <w:rPr>
          <w:rFonts w:ascii="Times New Roman" w:hAnsi="Times New Roman"/>
          <w:spacing w:val="2"/>
          <w:sz w:val="28"/>
          <w:szCs w:val="28"/>
        </w:rPr>
        <w:t xml:space="preserve"> 10⁸ </w:t>
      </w:r>
      <w:proofErr w:type="spellStart"/>
      <w:r w:rsidRPr="00DF6B70">
        <w:rPr>
          <w:rFonts w:ascii="Times New Roman" w:hAnsi="Times New Roman"/>
          <w:spacing w:val="2"/>
          <w:sz w:val="28"/>
          <w:szCs w:val="28"/>
        </w:rPr>
        <w:t>эсеге</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суюлткандан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кийин</w:t>
      </w:r>
      <w:proofErr w:type="spellEnd"/>
      <w:r w:rsidRPr="00DF6B70">
        <w:rPr>
          <w:rFonts w:ascii="Times New Roman" w:hAnsi="Times New Roman"/>
          <w:spacing w:val="2"/>
          <w:sz w:val="28"/>
          <w:szCs w:val="28"/>
        </w:rPr>
        <w:t xml:space="preserve"> 2–3 КОЕ/мл </w:t>
      </w:r>
      <w:proofErr w:type="spellStart"/>
      <w:r w:rsidRPr="00DF6B70">
        <w:rPr>
          <w:rFonts w:ascii="Times New Roman" w:hAnsi="Times New Roman"/>
          <w:spacing w:val="2"/>
          <w:sz w:val="28"/>
          <w:szCs w:val="28"/>
        </w:rPr>
        <w:t>гана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бөлүнүп</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чыгат</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Бул</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көрсөткүч</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бифидобактериялардын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курамынын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олуттуу</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төмөндөшүн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билдирет</w:t>
      </w:r>
      <w:proofErr w:type="spellEnd"/>
      <w:r w:rsidRPr="00DF6B70">
        <w:rPr>
          <w:rFonts w:ascii="Times New Roman" w:hAnsi="Times New Roman"/>
          <w:spacing w:val="2"/>
          <w:sz w:val="28"/>
          <w:szCs w:val="28"/>
        </w:rPr>
        <w:t>.</w:t>
      </w:r>
    </w:p>
    <w:p w14:paraId="5FF3D109" w14:textId="28C72A71" w:rsidR="00F8022D" w:rsidRPr="00DF6B70" w:rsidRDefault="00F8022D" w:rsidP="00333B17">
      <w:pPr>
        <w:tabs>
          <w:tab w:val="left" w:pos="709"/>
        </w:tabs>
        <w:spacing w:after="0" w:line="240" w:lineRule="auto"/>
        <w:ind w:firstLine="709"/>
        <w:jc w:val="both"/>
        <w:rPr>
          <w:rFonts w:ascii="Times New Roman" w:hAnsi="Times New Roman"/>
          <w:spacing w:val="6"/>
          <w:sz w:val="28"/>
          <w:szCs w:val="28"/>
        </w:rPr>
      </w:pPr>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изилдөөнүн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жүрүшүндө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эмчек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сүтүнөн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жаңы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төрөлгөн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ымыркайлардын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энелердин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заңынан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бөлүнүп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алынган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бифидобактериялар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контролдук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штаммдарга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салыштырмалуу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морфологиялык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өзгөчөлүктөрү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менен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айырмаланды</w:t>
      </w:r>
      <w:proofErr w:type="spellEnd"/>
      <w:r w:rsidRPr="00DF6B70">
        <w:rPr>
          <w:rFonts w:ascii="Times New Roman" w:hAnsi="Times New Roman"/>
          <w:spacing w:val="6"/>
          <w:sz w:val="28"/>
          <w:szCs w:val="28"/>
        </w:rPr>
        <w:t xml:space="preserve">. Алар </w:t>
      </w:r>
      <w:proofErr w:type="spellStart"/>
      <w:r w:rsidRPr="00DF6B70">
        <w:rPr>
          <w:rFonts w:ascii="Times New Roman" w:hAnsi="Times New Roman"/>
          <w:spacing w:val="6"/>
          <w:sz w:val="28"/>
          <w:szCs w:val="28"/>
        </w:rPr>
        <w:t>кичине</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өлчөмдөгү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микробдук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клеткалар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болуп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тинкториалдык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касиеттери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бузулган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биохимиялык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активдүүлүгү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начар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байкалып</w:t>
      </w:r>
      <w:proofErr w:type="spellEnd"/>
      <w:r w:rsidRPr="00DF6B70">
        <w:rPr>
          <w:rFonts w:ascii="Times New Roman" w:hAnsi="Times New Roman"/>
          <w:spacing w:val="6"/>
          <w:sz w:val="28"/>
          <w:szCs w:val="28"/>
        </w:rPr>
        <w:t>, кеч</w:t>
      </w:r>
      <w:r w:rsidR="00391191" w:rsidRPr="00DF6B70">
        <w:rPr>
          <w:rFonts w:ascii="Times New Roman" w:hAnsi="Times New Roman"/>
          <w:spacing w:val="6"/>
          <w:sz w:val="28"/>
          <w:szCs w:val="28"/>
        </w:rPr>
        <w:t xml:space="preserve"> </w:t>
      </w:r>
      <w:proofErr w:type="spellStart"/>
      <w:r w:rsidR="00391191" w:rsidRPr="00DF6B70">
        <w:rPr>
          <w:rFonts w:ascii="Times New Roman" w:hAnsi="Times New Roman"/>
          <w:spacing w:val="6"/>
          <w:sz w:val="28"/>
          <w:szCs w:val="28"/>
        </w:rPr>
        <w:t>байкалган</w:t>
      </w:r>
      <w:proofErr w:type="spellEnd"/>
      <w:r w:rsidRPr="00DF6B70">
        <w:rPr>
          <w:rFonts w:ascii="Times New Roman" w:hAnsi="Times New Roman"/>
          <w:spacing w:val="6"/>
          <w:sz w:val="28"/>
          <w:szCs w:val="28"/>
        </w:rPr>
        <w:t xml:space="preserve"> же </w:t>
      </w:r>
      <w:proofErr w:type="spellStart"/>
      <w:r w:rsidRPr="00DF6B70">
        <w:rPr>
          <w:rFonts w:ascii="Times New Roman" w:hAnsi="Times New Roman"/>
          <w:spacing w:val="6"/>
          <w:sz w:val="28"/>
          <w:szCs w:val="28"/>
        </w:rPr>
        <w:t>өзгөрүлгөн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формада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көрүнгөн</w:t>
      </w:r>
      <w:proofErr w:type="spellEnd"/>
      <w:r w:rsidRPr="00DF6B70">
        <w:rPr>
          <w:rFonts w:ascii="Times New Roman" w:hAnsi="Times New Roman"/>
          <w:spacing w:val="6"/>
          <w:sz w:val="28"/>
          <w:szCs w:val="28"/>
        </w:rPr>
        <w:t>.</w:t>
      </w:r>
    </w:p>
    <w:p w14:paraId="30DADF53" w14:textId="48EC2339" w:rsidR="00E52D5D" w:rsidRPr="00DF6B70" w:rsidRDefault="00F8022D" w:rsidP="00333B17">
      <w:pPr>
        <w:tabs>
          <w:tab w:val="left" w:pos="709"/>
        </w:tabs>
        <w:spacing w:after="0" w:line="240" w:lineRule="auto"/>
        <w:ind w:firstLine="709"/>
        <w:jc w:val="both"/>
        <w:rPr>
          <w:rFonts w:ascii="Times New Roman" w:hAnsi="Times New Roman"/>
          <w:color w:val="5B9BD5" w:themeColor="accent1"/>
          <w:spacing w:val="6"/>
          <w:sz w:val="28"/>
          <w:szCs w:val="28"/>
        </w:rPr>
      </w:pPr>
      <w:proofErr w:type="spellStart"/>
      <w:r w:rsidRPr="00DF6B70">
        <w:rPr>
          <w:rFonts w:ascii="Times New Roman" w:hAnsi="Times New Roman"/>
          <w:spacing w:val="6"/>
          <w:sz w:val="28"/>
          <w:szCs w:val="28"/>
        </w:rPr>
        <w:t>Эмчек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сүтүндөгү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бифидобактериялардын</w:t>
      </w:r>
      <w:proofErr w:type="spellEnd"/>
      <w:r w:rsidRPr="00DF6B70">
        <w:rPr>
          <w:rFonts w:ascii="Times New Roman" w:hAnsi="Times New Roman"/>
          <w:spacing w:val="6"/>
          <w:sz w:val="28"/>
          <w:szCs w:val="28"/>
        </w:rPr>
        <w:t xml:space="preserve"> саны </w:t>
      </w:r>
      <w:proofErr w:type="spellStart"/>
      <w:r w:rsidRPr="00DF6B70">
        <w:rPr>
          <w:rFonts w:ascii="Times New Roman" w:hAnsi="Times New Roman"/>
          <w:spacing w:val="6"/>
          <w:sz w:val="28"/>
          <w:szCs w:val="28"/>
        </w:rPr>
        <w:t>азайганда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жаңы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төрөлгөн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ымыркайлардын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организминдеги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бифидобактериялардын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деңгээли</w:t>
      </w:r>
      <w:proofErr w:type="spellEnd"/>
      <w:r w:rsidRPr="00DF6B70">
        <w:rPr>
          <w:rFonts w:ascii="Times New Roman" w:hAnsi="Times New Roman"/>
          <w:spacing w:val="6"/>
          <w:sz w:val="28"/>
          <w:szCs w:val="28"/>
        </w:rPr>
        <w:t xml:space="preserve"> да </w:t>
      </w:r>
      <w:proofErr w:type="spellStart"/>
      <w:r w:rsidRPr="00DF6B70">
        <w:rPr>
          <w:rFonts w:ascii="Times New Roman" w:hAnsi="Times New Roman"/>
          <w:spacing w:val="6"/>
          <w:sz w:val="28"/>
          <w:szCs w:val="28"/>
        </w:rPr>
        <w:t>параллелдүү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түрдө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төмөндөгөнү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байкалган</w:t>
      </w:r>
      <w:proofErr w:type="spellEnd"/>
      <w:r w:rsidRPr="00DF6B70">
        <w:rPr>
          <w:rFonts w:ascii="Times New Roman" w:hAnsi="Times New Roman"/>
          <w:spacing w:val="6"/>
          <w:sz w:val="28"/>
          <w:szCs w:val="28"/>
        </w:rPr>
        <w:t xml:space="preserve">. </w:t>
      </w:r>
      <w:proofErr w:type="spellStart"/>
      <w:r w:rsidR="00525909" w:rsidRPr="00DF6B70">
        <w:rPr>
          <w:rFonts w:ascii="Times New Roman" w:hAnsi="Times New Roman"/>
          <w:spacing w:val="6"/>
          <w:sz w:val="28"/>
          <w:szCs w:val="28"/>
        </w:rPr>
        <w:t>Кычкыл</w:t>
      </w:r>
      <w:proofErr w:type="spellEnd"/>
      <w:r w:rsidR="00525909" w:rsidRPr="00DF6B70">
        <w:rPr>
          <w:rFonts w:ascii="Times New Roman" w:hAnsi="Times New Roman"/>
          <w:spacing w:val="6"/>
          <w:sz w:val="28"/>
          <w:szCs w:val="28"/>
        </w:rPr>
        <w:t xml:space="preserve"> </w:t>
      </w:r>
      <w:proofErr w:type="spellStart"/>
      <w:r w:rsidR="00525909" w:rsidRPr="00DF6B70">
        <w:rPr>
          <w:rFonts w:ascii="Times New Roman" w:hAnsi="Times New Roman"/>
          <w:spacing w:val="6"/>
          <w:sz w:val="28"/>
          <w:szCs w:val="28"/>
        </w:rPr>
        <w:t>с</w:t>
      </w:r>
      <w:r w:rsidRPr="00DF6B70">
        <w:rPr>
          <w:rFonts w:ascii="Times New Roman" w:hAnsi="Times New Roman"/>
          <w:spacing w:val="6"/>
          <w:sz w:val="28"/>
          <w:szCs w:val="28"/>
        </w:rPr>
        <w:t>үт</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азыктарын</w:t>
      </w:r>
      <w:proofErr w:type="spellEnd"/>
      <w:r w:rsidRPr="00DF6B70">
        <w:rPr>
          <w:rFonts w:ascii="Times New Roman" w:hAnsi="Times New Roman"/>
          <w:spacing w:val="6"/>
          <w:sz w:val="28"/>
          <w:szCs w:val="28"/>
        </w:rPr>
        <w:t xml:space="preserve"> (</w:t>
      </w:r>
      <w:r w:rsidR="00525909" w:rsidRPr="00DF6B70">
        <w:rPr>
          <w:rFonts w:ascii="Times New Roman" w:hAnsi="Times New Roman"/>
          <w:spacing w:val="6"/>
          <w:sz w:val="28"/>
          <w:szCs w:val="28"/>
        </w:rPr>
        <w:t>К</w:t>
      </w:r>
      <w:r w:rsidRPr="00DF6B70">
        <w:rPr>
          <w:rFonts w:ascii="Times New Roman" w:hAnsi="Times New Roman"/>
          <w:spacing w:val="6"/>
          <w:sz w:val="28"/>
          <w:szCs w:val="28"/>
        </w:rPr>
        <w:t xml:space="preserve">СА) </w:t>
      </w:r>
      <w:proofErr w:type="spellStart"/>
      <w:r w:rsidRPr="00DF6B70">
        <w:rPr>
          <w:rFonts w:ascii="Times New Roman" w:hAnsi="Times New Roman"/>
          <w:spacing w:val="6"/>
          <w:sz w:val="28"/>
          <w:szCs w:val="28"/>
        </w:rPr>
        <w:t>колдонулушуна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жараша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ымыркайлардын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заңындагы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бифидобактериялардын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санынын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көбүрөөк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төмөндөшү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энелери</w:t>
      </w:r>
      <w:proofErr w:type="spellEnd"/>
      <w:r w:rsidRPr="00DF6B70">
        <w:rPr>
          <w:rFonts w:ascii="Times New Roman" w:hAnsi="Times New Roman"/>
          <w:spacing w:val="6"/>
          <w:sz w:val="28"/>
          <w:szCs w:val="28"/>
        </w:rPr>
        <w:t xml:space="preserve"> </w:t>
      </w:r>
      <w:proofErr w:type="spellStart"/>
      <w:r w:rsidR="00525909" w:rsidRPr="00DF6B70">
        <w:rPr>
          <w:rFonts w:ascii="Times New Roman" w:hAnsi="Times New Roman"/>
          <w:spacing w:val="6"/>
          <w:sz w:val="28"/>
          <w:szCs w:val="28"/>
        </w:rPr>
        <w:t>К</w:t>
      </w:r>
      <w:r w:rsidRPr="00DF6B70">
        <w:rPr>
          <w:rFonts w:ascii="Times New Roman" w:hAnsi="Times New Roman"/>
          <w:spacing w:val="6"/>
          <w:sz w:val="28"/>
          <w:szCs w:val="28"/>
        </w:rPr>
        <w:t>САны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колдонбогон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топто</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байкалган</w:t>
      </w:r>
      <w:proofErr w:type="spellEnd"/>
      <w:r w:rsidRPr="00DF6B70">
        <w:rPr>
          <w:rFonts w:ascii="Times New Roman" w:hAnsi="Times New Roman"/>
          <w:spacing w:val="6"/>
          <w:sz w:val="28"/>
          <w:szCs w:val="28"/>
        </w:rPr>
        <w:t xml:space="preserve">. Ал </w:t>
      </w:r>
      <w:proofErr w:type="spellStart"/>
      <w:r w:rsidRPr="00DF6B70">
        <w:rPr>
          <w:rFonts w:ascii="Times New Roman" w:hAnsi="Times New Roman"/>
          <w:spacing w:val="6"/>
          <w:sz w:val="28"/>
          <w:szCs w:val="28"/>
        </w:rPr>
        <w:t>эми</w:t>
      </w:r>
      <w:proofErr w:type="spellEnd"/>
      <w:r w:rsidRPr="00DF6B70">
        <w:rPr>
          <w:rFonts w:ascii="Times New Roman" w:hAnsi="Times New Roman"/>
          <w:spacing w:val="6"/>
          <w:sz w:val="28"/>
          <w:szCs w:val="28"/>
        </w:rPr>
        <w:t xml:space="preserve"> </w:t>
      </w:r>
      <w:proofErr w:type="spellStart"/>
      <w:r w:rsidR="00525909" w:rsidRPr="00DF6B70">
        <w:rPr>
          <w:rFonts w:ascii="Times New Roman" w:hAnsi="Times New Roman"/>
          <w:spacing w:val="6"/>
          <w:sz w:val="28"/>
          <w:szCs w:val="28"/>
        </w:rPr>
        <w:t>К</w:t>
      </w:r>
      <w:r w:rsidRPr="00DF6B70">
        <w:rPr>
          <w:rFonts w:ascii="Times New Roman" w:hAnsi="Times New Roman"/>
          <w:spacing w:val="6"/>
          <w:sz w:val="28"/>
          <w:szCs w:val="28"/>
        </w:rPr>
        <w:t>САны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үзгүлтүксүз</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колдонгон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энелердин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ымыркайларында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бифидофлоранын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деңгээли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жогору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болгон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айырмачылыктар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статистикалык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жактан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ишенимдүү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табылган</w:t>
      </w:r>
      <w:proofErr w:type="spellEnd"/>
      <w:r w:rsidRPr="00DF6B70">
        <w:rPr>
          <w:rFonts w:ascii="Times New Roman" w:hAnsi="Times New Roman"/>
          <w:spacing w:val="6"/>
          <w:sz w:val="28"/>
          <w:szCs w:val="28"/>
        </w:rPr>
        <w:t>.</w:t>
      </w:r>
    </w:p>
    <w:bookmarkEnd w:id="3"/>
    <w:p w14:paraId="1FF69E6F" w14:textId="0EE962E5" w:rsidR="00083F56" w:rsidRPr="00DF6B70" w:rsidRDefault="00083F56" w:rsidP="00391191">
      <w:pPr>
        <w:tabs>
          <w:tab w:val="left" w:pos="709"/>
        </w:tabs>
        <w:spacing w:after="0" w:line="240" w:lineRule="auto"/>
        <w:jc w:val="both"/>
        <w:rPr>
          <w:rFonts w:ascii="Times New Roman" w:hAnsi="Times New Roman"/>
          <w:spacing w:val="6"/>
          <w:sz w:val="28"/>
          <w:szCs w:val="28"/>
        </w:rPr>
      </w:pPr>
      <w:proofErr w:type="spellStart"/>
      <w:r w:rsidRPr="00DF6B70">
        <w:rPr>
          <w:rFonts w:ascii="Times New Roman" w:hAnsi="Times New Roman"/>
          <w:spacing w:val="6"/>
          <w:sz w:val="28"/>
          <w:szCs w:val="28"/>
        </w:rPr>
        <w:t>Жаңы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төрөлгөн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ымыркайлардагы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лактобактериялардын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деңгээли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боюнча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көрсөткүчтөрдөгү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өзгөрүүлөр</w:t>
      </w:r>
      <w:proofErr w:type="spellEnd"/>
      <w:r w:rsidRPr="00DF6B70">
        <w:rPr>
          <w:rFonts w:ascii="Times New Roman" w:hAnsi="Times New Roman"/>
          <w:spacing w:val="6"/>
          <w:sz w:val="28"/>
          <w:szCs w:val="28"/>
        </w:rPr>
        <w:t xml:space="preserve"> да </w:t>
      </w:r>
      <w:proofErr w:type="spellStart"/>
      <w:r w:rsidRPr="00DF6B70">
        <w:rPr>
          <w:rFonts w:ascii="Times New Roman" w:hAnsi="Times New Roman"/>
          <w:spacing w:val="6"/>
          <w:sz w:val="28"/>
          <w:szCs w:val="28"/>
        </w:rPr>
        <w:t>ушундай</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мүнөздө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болду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Энелери</w:t>
      </w:r>
      <w:proofErr w:type="spellEnd"/>
      <w:r w:rsidRPr="00DF6B70">
        <w:rPr>
          <w:rFonts w:ascii="Times New Roman" w:hAnsi="Times New Roman"/>
          <w:spacing w:val="6"/>
          <w:sz w:val="28"/>
          <w:szCs w:val="28"/>
        </w:rPr>
        <w:t xml:space="preserve"> </w:t>
      </w:r>
      <w:proofErr w:type="spellStart"/>
      <w:r w:rsidR="00525909" w:rsidRPr="00DF6B70">
        <w:rPr>
          <w:rFonts w:ascii="Times New Roman" w:hAnsi="Times New Roman"/>
          <w:spacing w:val="6"/>
          <w:sz w:val="28"/>
          <w:szCs w:val="28"/>
        </w:rPr>
        <w:t>кычкыл</w:t>
      </w:r>
      <w:proofErr w:type="spellEnd"/>
      <w:r w:rsidR="00525909"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сүт</w:t>
      </w:r>
      <w:proofErr w:type="spellEnd"/>
      <w:r w:rsidRPr="00DF6B70">
        <w:rPr>
          <w:rFonts w:ascii="Times New Roman" w:hAnsi="Times New Roman"/>
          <w:spacing w:val="6"/>
          <w:sz w:val="28"/>
          <w:szCs w:val="28"/>
        </w:rPr>
        <w:t xml:space="preserve"> </w:t>
      </w:r>
      <w:proofErr w:type="spellStart"/>
      <w:proofErr w:type="gramStart"/>
      <w:r w:rsidRPr="00DF6B70">
        <w:rPr>
          <w:rFonts w:ascii="Times New Roman" w:hAnsi="Times New Roman"/>
          <w:spacing w:val="6"/>
          <w:sz w:val="28"/>
          <w:szCs w:val="28"/>
        </w:rPr>
        <w:t>азыктарын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туруктуу</w:t>
      </w:r>
      <w:proofErr w:type="spellEnd"/>
      <w:proofErr w:type="gram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колдонгон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ымыркайлардын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заңындагы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lastRenderedPageBreak/>
        <w:t>микробдордун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деңгээли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референстик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маанилерге</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жакын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болгон</w:t>
      </w:r>
      <w:proofErr w:type="spellEnd"/>
      <w:r w:rsidRPr="00DF6B70">
        <w:rPr>
          <w:rFonts w:ascii="Times New Roman" w:hAnsi="Times New Roman"/>
          <w:spacing w:val="6"/>
          <w:sz w:val="28"/>
          <w:szCs w:val="28"/>
        </w:rPr>
        <w:t xml:space="preserve">. Ал </w:t>
      </w:r>
      <w:proofErr w:type="spellStart"/>
      <w:r w:rsidRPr="00DF6B70">
        <w:rPr>
          <w:rFonts w:ascii="Times New Roman" w:hAnsi="Times New Roman"/>
          <w:spacing w:val="6"/>
          <w:sz w:val="28"/>
          <w:szCs w:val="28"/>
        </w:rPr>
        <w:t>эми</w:t>
      </w:r>
      <w:proofErr w:type="spellEnd"/>
      <w:r w:rsidRPr="00DF6B70">
        <w:rPr>
          <w:rFonts w:ascii="Times New Roman" w:hAnsi="Times New Roman"/>
          <w:spacing w:val="6"/>
          <w:sz w:val="28"/>
          <w:szCs w:val="28"/>
        </w:rPr>
        <w:t xml:space="preserve"> </w:t>
      </w:r>
      <w:proofErr w:type="spellStart"/>
      <w:r w:rsidR="00525909" w:rsidRPr="00DF6B70">
        <w:rPr>
          <w:rFonts w:ascii="Times New Roman" w:hAnsi="Times New Roman"/>
          <w:spacing w:val="6"/>
          <w:sz w:val="28"/>
          <w:szCs w:val="28"/>
        </w:rPr>
        <w:t>кычкыл</w:t>
      </w:r>
      <w:proofErr w:type="spellEnd"/>
      <w:r w:rsidR="00525909"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сүт</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азыктарын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колдонбогон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энелердин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ымыркайларында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ичеги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нормофлорасынын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көрсөткүчтөрү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төмөн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болгону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аныкталган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бул</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айырма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статистикалык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жактан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ишенимдүү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табылган</w:t>
      </w:r>
      <w:proofErr w:type="spellEnd"/>
      <w:r w:rsidRPr="00DF6B70">
        <w:rPr>
          <w:rFonts w:ascii="Times New Roman" w:hAnsi="Times New Roman"/>
          <w:spacing w:val="6"/>
          <w:sz w:val="28"/>
          <w:szCs w:val="28"/>
        </w:rPr>
        <w:t xml:space="preserve">. </w:t>
      </w:r>
    </w:p>
    <w:p w14:paraId="43DD20F1" w14:textId="6CE53931" w:rsidR="00E52D5D" w:rsidRPr="00DF6B70" w:rsidRDefault="00083F56" w:rsidP="00333B17">
      <w:pPr>
        <w:tabs>
          <w:tab w:val="left" w:pos="709"/>
        </w:tabs>
        <w:spacing w:after="0" w:line="240" w:lineRule="auto"/>
        <w:ind w:firstLine="709"/>
        <w:jc w:val="both"/>
        <w:rPr>
          <w:rFonts w:ascii="Times New Roman" w:hAnsi="Times New Roman"/>
          <w:spacing w:val="-2"/>
          <w:sz w:val="28"/>
          <w:szCs w:val="28"/>
        </w:rPr>
      </w:pPr>
      <w:proofErr w:type="spellStart"/>
      <w:r w:rsidRPr="00DF6B70">
        <w:rPr>
          <w:rFonts w:ascii="Times New Roman" w:hAnsi="Times New Roman"/>
          <w:spacing w:val="-2"/>
          <w:sz w:val="28"/>
          <w:szCs w:val="28"/>
        </w:rPr>
        <w:t>Шаардык</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чөйрөдө</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жашаган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аялдардын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жана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алардын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балдарынын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биоматериалдарын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бактериологиялык</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изилдөөнүн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жыйынтыктарын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салыштырганда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эмчек</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сүтүндө</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жана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жаңы</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төрөлгөн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ымыркайлардын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заңында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нормофлоранын</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деңгээли</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боюнча</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олуттуу</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айырмачылыктар</w:t>
      </w:r>
      <w:proofErr w:type="spellEnd"/>
      <w:r w:rsidRPr="00DF6B70">
        <w:rPr>
          <w:rFonts w:ascii="Times New Roman" w:hAnsi="Times New Roman"/>
          <w:spacing w:val="-2"/>
          <w:sz w:val="28"/>
          <w:szCs w:val="28"/>
        </w:rPr>
        <w:t xml:space="preserve"> </w:t>
      </w:r>
      <w:proofErr w:type="spellStart"/>
      <w:r w:rsidRPr="00DF6B70">
        <w:rPr>
          <w:rFonts w:ascii="Times New Roman" w:hAnsi="Times New Roman"/>
          <w:spacing w:val="-2"/>
          <w:sz w:val="28"/>
          <w:szCs w:val="28"/>
        </w:rPr>
        <w:t>аныкталды</w:t>
      </w:r>
      <w:proofErr w:type="spellEnd"/>
      <w:r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Эмчек</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сүтүндө</w:t>
      </w:r>
      <w:proofErr w:type="spellEnd"/>
      <w:r w:rsidR="00E52D5D" w:rsidRPr="00DF6B70">
        <w:rPr>
          <w:rFonts w:ascii="Times New Roman" w:hAnsi="Times New Roman"/>
          <w:spacing w:val="-2"/>
          <w:sz w:val="28"/>
          <w:szCs w:val="28"/>
        </w:rPr>
        <w:t xml:space="preserve"> ХОП </w:t>
      </w:r>
      <w:proofErr w:type="spellStart"/>
      <w:r w:rsidR="00E52D5D" w:rsidRPr="00DF6B70">
        <w:rPr>
          <w:rFonts w:ascii="Times New Roman" w:hAnsi="Times New Roman"/>
          <w:spacing w:val="-2"/>
          <w:sz w:val="28"/>
          <w:szCs w:val="28"/>
        </w:rPr>
        <w:t>изомерлеринин</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концентрациясы</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аныкталган</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адамдарда</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нормалдуу</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микрофлоранын</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деңгээлинин</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төмөндөшү</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байкалган</w:t>
      </w:r>
      <w:proofErr w:type="spellEnd"/>
      <w:r w:rsidR="00E52D5D" w:rsidRPr="00DF6B70">
        <w:rPr>
          <w:rFonts w:ascii="Times New Roman" w:hAnsi="Times New Roman"/>
          <w:spacing w:val="-2"/>
          <w:sz w:val="28"/>
          <w:szCs w:val="28"/>
        </w:rPr>
        <w:t xml:space="preserve">. Ал </w:t>
      </w:r>
      <w:proofErr w:type="spellStart"/>
      <w:r w:rsidR="00E52D5D" w:rsidRPr="00DF6B70">
        <w:rPr>
          <w:rFonts w:ascii="Times New Roman" w:hAnsi="Times New Roman"/>
          <w:spacing w:val="-2"/>
          <w:sz w:val="28"/>
          <w:szCs w:val="28"/>
        </w:rPr>
        <w:t>эми</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эмчек</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сүтүндө</w:t>
      </w:r>
      <w:proofErr w:type="spellEnd"/>
      <w:r w:rsidR="00E52D5D" w:rsidRPr="00DF6B70">
        <w:rPr>
          <w:rFonts w:ascii="Times New Roman" w:hAnsi="Times New Roman"/>
          <w:spacing w:val="-2"/>
          <w:sz w:val="28"/>
          <w:szCs w:val="28"/>
        </w:rPr>
        <w:t xml:space="preserve"> ХОП </w:t>
      </w:r>
      <w:proofErr w:type="spellStart"/>
      <w:r w:rsidR="00E52D5D" w:rsidRPr="00DF6B70">
        <w:rPr>
          <w:rFonts w:ascii="Times New Roman" w:hAnsi="Times New Roman"/>
          <w:spacing w:val="-2"/>
          <w:sz w:val="28"/>
          <w:szCs w:val="28"/>
        </w:rPr>
        <w:t>изомерлери</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аныкталбаган</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адамдарда</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нормофлоранын</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көрсөткүчтөрү</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референстик</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маанилерге</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жакын</w:t>
      </w:r>
      <w:proofErr w:type="spellEnd"/>
      <w:r w:rsidR="00E52D5D" w:rsidRPr="00DF6B70">
        <w:rPr>
          <w:rFonts w:ascii="Times New Roman" w:hAnsi="Times New Roman"/>
          <w:spacing w:val="-2"/>
          <w:sz w:val="28"/>
          <w:szCs w:val="28"/>
        </w:rPr>
        <w:t xml:space="preserve"> </w:t>
      </w:r>
      <w:proofErr w:type="spellStart"/>
      <w:r w:rsidR="00E52D5D" w:rsidRPr="00DF6B70">
        <w:rPr>
          <w:rFonts w:ascii="Times New Roman" w:hAnsi="Times New Roman"/>
          <w:spacing w:val="-2"/>
          <w:sz w:val="28"/>
          <w:szCs w:val="28"/>
        </w:rPr>
        <w:t>болгон</w:t>
      </w:r>
      <w:proofErr w:type="spellEnd"/>
      <w:r w:rsidR="00E52D5D" w:rsidRPr="00DF6B70">
        <w:rPr>
          <w:rFonts w:ascii="Times New Roman" w:hAnsi="Times New Roman"/>
          <w:spacing w:val="-2"/>
          <w:sz w:val="28"/>
          <w:szCs w:val="28"/>
        </w:rPr>
        <w:t xml:space="preserve"> (</w:t>
      </w:r>
      <w:r w:rsidR="0053614B" w:rsidRPr="00DF6B70">
        <w:rPr>
          <w:rFonts w:ascii="Times New Roman" w:hAnsi="Times New Roman"/>
          <w:spacing w:val="-2"/>
          <w:sz w:val="28"/>
          <w:szCs w:val="28"/>
        </w:rPr>
        <w:t>3.3.1-с</w:t>
      </w:r>
      <w:r w:rsidR="00E52D5D" w:rsidRPr="00DF6B70">
        <w:rPr>
          <w:rFonts w:ascii="Times New Roman" w:hAnsi="Times New Roman"/>
          <w:spacing w:val="-2"/>
          <w:sz w:val="28"/>
          <w:szCs w:val="28"/>
        </w:rPr>
        <w:t>үрөт).</w:t>
      </w:r>
    </w:p>
    <w:p w14:paraId="38D78DCE" w14:textId="77777777" w:rsidR="00473C17" w:rsidRPr="00DF6B70" w:rsidRDefault="00473C17" w:rsidP="00333B17">
      <w:pPr>
        <w:tabs>
          <w:tab w:val="left" w:pos="709"/>
        </w:tabs>
        <w:spacing w:after="0" w:line="240" w:lineRule="auto"/>
        <w:ind w:firstLine="709"/>
        <w:jc w:val="both"/>
        <w:rPr>
          <w:rFonts w:ascii="Times New Roman" w:hAnsi="Times New Roman"/>
          <w:spacing w:val="6"/>
          <w:sz w:val="28"/>
          <w:szCs w:val="28"/>
        </w:rPr>
      </w:pPr>
      <w:r w:rsidRPr="00DF6B70">
        <w:rPr>
          <w:rFonts w:ascii="Times New Roman" w:hAnsi="Times New Roman"/>
          <w:spacing w:val="6"/>
          <w:sz w:val="28"/>
          <w:szCs w:val="28"/>
        </w:rPr>
        <w:t xml:space="preserve">Лактация </w:t>
      </w:r>
      <w:proofErr w:type="spellStart"/>
      <w:r w:rsidRPr="00DF6B70">
        <w:rPr>
          <w:rFonts w:ascii="Times New Roman" w:hAnsi="Times New Roman"/>
          <w:spacing w:val="6"/>
          <w:sz w:val="28"/>
          <w:szCs w:val="28"/>
        </w:rPr>
        <w:t>мезгилинин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бешинчи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күнүндө</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энелердин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балдардын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биотопторунан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бөлүнүп</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алынган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микроорганизмдердин</w:t>
      </w:r>
      <w:proofErr w:type="spellEnd"/>
      <w:r w:rsidRPr="00DF6B70">
        <w:rPr>
          <w:rFonts w:ascii="Times New Roman" w:hAnsi="Times New Roman"/>
          <w:spacing w:val="6"/>
          <w:sz w:val="28"/>
          <w:szCs w:val="28"/>
        </w:rPr>
        <w:t xml:space="preserve"> саны </w:t>
      </w:r>
      <w:proofErr w:type="spellStart"/>
      <w:r w:rsidRPr="00DF6B70">
        <w:rPr>
          <w:rFonts w:ascii="Times New Roman" w:hAnsi="Times New Roman"/>
          <w:spacing w:val="6"/>
          <w:sz w:val="28"/>
          <w:szCs w:val="28"/>
        </w:rPr>
        <w:t>көбөйгөн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Изилденген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биоматериалдардагы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нормалдуу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микрофлоранын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деңгээли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менен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организмдеги</w:t>
      </w:r>
      <w:proofErr w:type="spellEnd"/>
      <w:r w:rsidRPr="00DF6B70">
        <w:rPr>
          <w:rFonts w:ascii="Times New Roman" w:hAnsi="Times New Roman"/>
          <w:spacing w:val="6"/>
          <w:sz w:val="28"/>
          <w:szCs w:val="28"/>
        </w:rPr>
        <w:t xml:space="preserve"> ХОП </w:t>
      </w:r>
      <w:proofErr w:type="spellStart"/>
      <w:r w:rsidRPr="00DF6B70">
        <w:rPr>
          <w:rFonts w:ascii="Times New Roman" w:hAnsi="Times New Roman"/>
          <w:spacing w:val="6"/>
          <w:sz w:val="28"/>
          <w:szCs w:val="28"/>
        </w:rPr>
        <w:t>изомерлеринин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камтылышы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ортосунда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тескери</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пропорциялуу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байланыш</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байкалган</w:t>
      </w:r>
      <w:proofErr w:type="spellEnd"/>
      <w:r w:rsidRPr="00DF6B70">
        <w:rPr>
          <w:rFonts w:ascii="Times New Roman" w:hAnsi="Times New Roman"/>
          <w:spacing w:val="6"/>
          <w:sz w:val="28"/>
          <w:szCs w:val="28"/>
        </w:rPr>
        <w:t>.</w:t>
      </w:r>
    </w:p>
    <w:p w14:paraId="30D00EE1" w14:textId="77777777" w:rsidR="00473C17" w:rsidRPr="00DF6B70" w:rsidRDefault="00473C17" w:rsidP="0053614B">
      <w:pPr>
        <w:tabs>
          <w:tab w:val="left" w:pos="709"/>
        </w:tabs>
        <w:spacing w:after="0" w:line="240" w:lineRule="auto"/>
        <w:ind w:firstLine="567"/>
        <w:jc w:val="both"/>
        <w:rPr>
          <w:rFonts w:ascii="Times New Roman" w:hAnsi="Times New Roman"/>
          <w:spacing w:val="-2"/>
          <w:sz w:val="28"/>
          <w:szCs w:val="28"/>
        </w:rPr>
      </w:pPr>
    </w:p>
    <w:p w14:paraId="1146D17A" w14:textId="77777777" w:rsidR="0053614B" w:rsidRPr="00DF6B70" w:rsidRDefault="0053614B" w:rsidP="0053614B">
      <w:pPr>
        <w:tabs>
          <w:tab w:val="left" w:pos="709"/>
        </w:tabs>
        <w:spacing w:after="0" w:line="240" w:lineRule="auto"/>
        <w:ind w:firstLine="567"/>
        <w:jc w:val="both"/>
        <w:rPr>
          <w:rFonts w:ascii="Times New Roman" w:hAnsi="Times New Roman"/>
          <w:spacing w:val="-2"/>
          <w:sz w:val="28"/>
          <w:szCs w:val="28"/>
        </w:rPr>
      </w:pPr>
    </w:p>
    <w:p w14:paraId="6FB130A4" w14:textId="77777777" w:rsidR="0053614B" w:rsidRPr="00DF6B70" w:rsidRDefault="0053614B" w:rsidP="0053614B">
      <w:pPr>
        <w:tabs>
          <w:tab w:val="left" w:pos="709"/>
        </w:tabs>
        <w:spacing w:after="0" w:line="240" w:lineRule="auto"/>
        <w:ind w:firstLine="426"/>
        <w:jc w:val="both"/>
        <w:rPr>
          <w:rFonts w:ascii="Times New Roman" w:hAnsi="Times New Roman"/>
          <w:sz w:val="28"/>
          <w:szCs w:val="28"/>
        </w:rPr>
      </w:pPr>
      <w:r w:rsidRPr="00DF6B70">
        <w:rPr>
          <w:rFonts w:ascii="Times New Roman" w:hAnsi="Times New Roman"/>
          <w:noProof/>
          <w:sz w:val="28"/>
          <w:szCs w:val="28"/>
        </w:rPr>
        <w:drawing>
          <wp:inline distT="0" distB="0" distL="0" distR="0" wp14:anchorId="05EDDF15" wp14:editId="4851441B">
            <wp:extent cx="5882185" cy="3316406"/>
            <wp:effectExtent l="0" t="0" r="23495"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A3F085" w14:textId="77777777" w:rsidR="0053614B" w:rsidRPr="00DF6B70" w:rsidRDefault="0053614B" w:rsidP="0053614B">
      <w:pPr>
        <w:tabs>
          <w:tab w:val="left" w:pos="709"/>
        </w:tabs>
        <w:spacing w:after="0" w:line="240" w:lineRule="auto"/>
        <w:ind w:firstLine="426"/>
        <w:jc w:val="both"/>
        <w:rPr>
          <w:rFonts w:ascii="Times New Roman" w:hAnsi="Times New Roman"/>
          <w:sz w:val="28"/>
          <w:szCs w:val="28"/>
        </w:rPr>
      </w:pPr>
    </w:p>
    <w:p w14:paraId="5B4F2290" w14:textId="19B4CC5D" w:rsidR="0053614B" w:rsidRPr="00DF6B70" w:rsidRDefault="0053614B" w:rsidP="00333B17">
      <w:pPr>
        <w:tabs>
          <w:tab w:val="left" w:pos="709"/>
        </w:tabs>
        <w:spacing w:after="0" w:line="240" w:lineRule="auto"/>
        <w:jc w:val="center"/>
        <w:rPr>
          <w:rFonts w:ascii="Times New Roman" w:hAnsi="Times New Roman"/>
          <w:sz w:val="28"/>
          <w:szCs w:val="28"/>
        </w:rPr>
      </w:pPr>
      <w:r w:rsidRPr="00DF6B70">
        <w:rPr>
          <w:rFonts w:ascii="Times New Roman" w:hAnsi="Times New Roman"/>
          <w:sz w:val="28"/>
          <w:szCs w:val="28"/>
        </w:rPr>
        <w:t xml:space="preserve">3.3.1-сүрөт ‒ Ош </w:t>
      </w:r>
      <w:proofErr w:type="spellStart"/>
      <w:r w:rsidRPr="00DF6B70">
        <w:rPr>
          <w:rFonts w:ascii="Times New Roman" w:hAnsi="Times New Roman"/>
          <w:sz w:val="28"/>
          <w:szCs w:val="28"/>
        </w:rPr>
        <w:t>шаарынын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шартында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азыктарын</w:t>
      </w:r>
      <w:proofErr w:type="spellEnd"/>
      <w:r w:rsidRPr="00DF6B70">
        <w:rPr>
          <w:rFonts w:ascii="Times New Roman" w:hAnsi="Times New Roman"/>
          <w:sz w:val="28"/>
          <w:szCs w:val="28"/>
        </w:rPr>
        <w:t xml:space="preserve"> </w:t>
      </w:r>
      <w:proofErr w:type="spellStart"/>
      <w:r w:rsidR="00B020AD" w:rsidRPr="00DF6B70">
        <w:rPr>
          <w:rFonts w:ascii="Times New Roman" w:hAnsi="Times New Roman"/>
          <w:sz w:val="28"/>
          <w:szCs w:val="28"/>
        </w:rPr>
        <w:t>колдонуу</w:t>
      </w:r>
      <w:proofErr w:type="spellEnd"/>
      <w:r w:rsidR="00B020AD" w:rsidRPr="00DF6B70">
        <w:rPr>
          <w:rFonts w:ascii="Times New Roman" w:hAnsi="Times New Roman"/>
          <w:sz w:val="28"/>
          <w:szCs w:val="28"/>
        </w:rPr>
        <w:t xml:space="preserve"> </w:t>
      </w:r>
      <w:proofErr w:type="spellStart"/>
      <w:r w:rsidR="00B020AD" w:rsidRPr="00DF6B70">
        <w:rPr>
          <w:rFonts w:ascii="Times New Roman" w:hAnsi="Times New Roman"/>
          <w:sz w:val="28"/>
          <w:szCs w:val="28"/>
        </w:rPr>
        <w:t>өзгөчөлүктөрүнө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жараша</w:t>
      </w:r>
      <w:proofErr w:type="spellEnd"/>
      <w:r w:rsidRPr="00DF6B70">
        <w:rPr>
          <w:rFonts w:ascii="Times New Roman" w:hAnsi="Times New Roman"/>
          <w:sz w:val="28"/>
          <w:szCs w:val="28"/>
        </w:rPr>
        <w:t xml:space="preserve"> ХОП </w:t>
      </w:r>
      <w:proofErr w:type="spellStart"/>
      <w:proofErr w:type="gramStart"/>
      <w:r w:rsidRPr="00DF6B70">
        <w:rPr>
          <w:rFonts w:ascii="Times New Roman" w:hAnsi="Times New Roman"/>
          <w:sz w:val="28"/>
          <w:szCs w:val="28"/>
        </w:rPr>
        <w:t>аныкталган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proofErr w:type="gramEnd"/>
      <w:r w:rsidRPr="00DF6B70">
        <w:rPr>
          <w:rFonts w:ascii="Times New Roman" w:hAnsi="Times New Roman"/>
          <w:sz w:val="28"/>
          <w:szCs w:val="28"/>
        </w:rPr>
        <w:t xml:space="preserve"> </w:t>
      </w:r>
      <w:proofErr w:type="spellStart"/>
      <w:r w:rsidRPr="00DF6B70">
        <w:rPr>
          <w:rFonts w:ascii="Times New Roman" w:hAnsi="Times New Roman"/>
          <w:sz w:val="28"/>
          <w:szCs w:val="28"/>
        </w:rPr>
        <w:t>сүт</w:t>
      </w:r>
      <w:r w:rsidR="00B020AD" w:rsidRPr="00DF6B70">
        <w:rPr>
          <w:rFonts w:ascii="Times New Roman" w:hAnsi="Times New Roman"/>
          <w:sz w:val="28"/>
          <w:szCs w:val="28"/>
        </w:rPr>
        <w:t>үнүн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үлгүлөрүнүн</w:t>
      </w:r>
      <w:proofErr w:type="spellEnd"/>
      <w:r w:rsidRPr="00DF6B70">
        <w:rPr>
          <w:rFonts w:ascii="Times New Roman" w:hAnsi="Times New Roman"/>
          <w:sz w:val="28"/>
          <w:szCs w:val="28"/>
        </w:rPr>
        <w:t xml:space="preserve"> саны.</w:t>
      </w:r>
      <w:r w:rsidR="00B020AD" w:rsidRPr="00DF6B70">
        <w:rPr>
          <w:rFonts w:ascii="Times New Roman" w:hAnsi="Times New Roman"/>
          <w:sz w:val="28"/>
          <w:szCs w:val="28"/>
        </w:rPr>
        <w:t xml:space="preserve"> </w:t>
      </w:r>
    </w:p>
    <w:p w14:paraId="7A800D27" w14:textId="77777777" w:rsidR="0053614B" w:rsidRPr="00DF6B70" w:rsidRDefault="0053614B" w:rsidP="0053614B">
      <w:pPr>
        <w:tabs>
          <w:tab w:val="left" w:pos="709"/>
        </w:tabs>
        <w:spacing w:after="0" w:line="240" w:lineRule="auto"/>
        <w:ind w:firstLine="567"/>
        <w:jc w:val="both"/>
        <w:rPr>
          <w:rFonts w:ascii="Times New Roman" w:hAnsi="Times New Roman"/>
          <w:spacing w:val="-2"/>
          <w:sz w:val="28"/>
          <w:szCs w:val="28"/>
        </w:rPr>
      </w:pPr>
    </w:p>
    <w:p w14:paraId="5814536B" w14:textId="3427AAF5" w:rsidR="00A87B4A" w:rsidRPr="00DF6B70" w:rsidRDefault="00A87B4A" w:rsidP="00712322">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hAnsi="Times New Roman"/>
          <w:spacing w:val="6"/>
          <w:sz w:val="28"/>
          <w:szCs w:val="28"/>
        </w:rPr>
        <w:lastRenderedPageBreak/>
        <w:t>Текшерилген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балдардын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биоматериалдагы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нормобиотанын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камтылышы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боюнча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алынган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жыйынтыктар</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көрсөткөндөй</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эмчек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эмизген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энелердин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эмчек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сүтүндөгү</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ХОПтун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концентрациясы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канчалык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жогору</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болсо</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бифидобактериялардын</w:t>
      </w:r>
      <w:proofErr w:type="spellEnd"/>
      <w:r w:rsidRPr="00DF6B70">
        <w:rPr>
          <w:rFonts w:ascii="Times New Roman" w:hAnsi="Times New Roman"/>
          <w:spacing w:val="6"/>
          <w:sz w:val="28"/>
          <w:szCs w:val="28"/>
        </w:rPr>
        <w:t xml:space="preserve"> саны </w:t>
      </w:r>
      <w:proofErr w:type="spellStart"/>
      <w:r w:rsidRPr="00DF6B70">
        <w:rPr>
          <w:rFonts w:ascii="Times New Roman" w:hAnsi="Times New Roman"/>
          <w:spacing w:val="6"/>
          <w:sz w:val="28"/>
          <w:szCs w:val="28"/>
        </w:rPr>
        <w:t>ошончолук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азайган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жана</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жаңы</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төрөлгөн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ымыркайлардын</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ичегисинде</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колонизациялык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туруктуулук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резистенттүүлүк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толук</w:t>
      </w:r>
      <w:proofErr w:type="spellEnd"/>
      <w:r w:rsidRPr="00DF6B70">
        <w:rPr>
          <w:rFonts w:ascii="Times New Roman" w:hAnsi="Times New Roman"/>
          <w:spacing w:val="6"/>
          <w:sz w:val="28"/>
          <w:szCs w:val="28"/>
        </w:rPr>
        <w:t xml:space="preserve"> </w:t>
      </w:r>
      <w:proofErr w:type="spellStart"/>
      <w:r w:rsidRPr="00DF6B70">
        <w:rPr>
          <w:rFonts w:ascii="Times New Roman" w:hAnsi="Times New Roman"/>
          <w:spacing w:val="6"/>
          <w:sz w:val="28"/>
          <w:szCs w:val="28"/>
        </w:rPr>
        <w:t>калыптанб</w:t>
      </w:r>
      <w:r w:rsidRPr="00DF6B70">
        <w:rPr>
          <w:rFonts w:ascii="Times New Roman" w:hAnsi="Times New Roman"/>
          <w:sz w:val="28"/>
          <w:szCs w:val="28"/>
        </w:rPr>
        <w:t>ай</w:t>
      </w:r>
      <w:proofErr w:type="spellEnd"/>
      <w:r w:rsidRPr="00DF6B70">
        <w:rPr>
          <w:rFonts w:ascii="Times New Roman" w:hAnsi="Times New Roman"/>
          <w:sz w:val="28"/>
          <w:szCs w:val="28"/>
        </w:rPr>
        <w:t xml:space="preserve"> калган.</w:t>
      </w:r>
    </w:p>
    <w:p w14:paraId="20D1122D" w14:textId="77777777" w:rsidR="00400D0C" w:rsidRPr="00DF6B70" w:rsidRDefault="00E52D5D" w:rsidP="00712322">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t>Изилденген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аялдарды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сурамжылоодо</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шаардык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жашоочулар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негизинен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азык-түлүктү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базардан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сатып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алышары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аныкталган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Айрыкча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сүтүндө</w:t>
      </w:r>
      <w:proofErr w:type="spellEnd"/>
      <w:r w:rsidRPr="00DF6B70">
        <w:rPr>
          <w:rFonts w:ascii="Times New Roman" w:hAnsi="Times New Roman"/>
          <w:sz w:val="28"/>
          <w:szCs w:val="28"/>
        </w:rPr>
        <w:t xml:space="preserve"> ХОП </w:t>
      </w:r>
      <w:proofErr w:type="spellStart"/>
      <w:r w:rsidRPr="00DF6B70">
        <w:rPr>
          <w:rFonts w:ascii="Times New Roman" w:hAnsi="Times New Roman"/>
          <w:sz w:val="28"/>
          <w:szCs w:val="28"/>
        </w:rPr>
        <w:t>табылган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арасында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мындай</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көрүнүш</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кездешкен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Болжолдуу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түрдө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бул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көйгөйлүү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алып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келинген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болушу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мүмкүн</w:t>
      </w:r>
      <w:proofErr w:type="spellEnd"/>
      <w:r w:rsidRPr="00DF6B70">
        <w:rPr>
          <w:rFonts w:ascii="Times New Roman" w:hAnsi="Times New Roman"/>
          <w:sz w:val="28"/>
          <w:szCs w:val="28"/>
        </w:rPr>
        <w:t xml:space="preserve">. </w:t>
      </w:r>
    </w:p>
    <w:p w14:paraId="3D174853" w14:textId="6DAFFD73" w:rsidR="00D12BFE" w:rsidRPr="00DF6B70" w:rsidRDefault="00E52D5D" w:rsidP="00712322">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t>Алынып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жаткан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жыйынтыктар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үзгүлтүксүз</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түрдө</w:t>
      </w:r>
      <w:proofErr w:type="spellEnd"/>
      <w:r w:rsidRPr="00DF6B70">
        <w:rPr>
          <w:rFonts w:ascii="Times New Roman" w:hAnsi="Times New Roman"/>
          <w:sz w:val="28"/>
          <w:szCs w:val="28"/>
        </w:rPr>
        <w:t xml:space="preserve"> </w:t>
      </w:r>
      <w:proofErr w:type="spellStart"/>
      <w:r w:rsidR="00CF436F" w:rsidRPr="00DF6B70">
        <w:rPr>
          <w:rFonts w:ascii="Times New Roman" w:hAnsi="Times New Roman"/>
          <w:sz w:val="28"/>
          <w:szCs w:val="28"/>
        </w:rPr>
        <w:t>кычкыл</w:t>
      </w:r>
      <w:proofErr w:type="spellEnd"/>
      <w:r w:rsidR="00CF436F" w:rsidRPr="00DF6B70">
        <w:rPr>
          <w:rFonts w:ascii="Times New Roman" w:hAnsi="Times New Roman"/>
          <w:sz w:val="28"/>
          <w:szCs w:val="28"/>
        </w:rPr>
        <w:t xml:space="preserve"> </w:t>
      </w:r>
      <w:proofErr w:type="spellStart"/>
      <w:r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азыктарын</w:t>
      </w:r>
      <w:proofErr w:type="spellEnd"/>
      <w:r w:rsidRPr="00DF6B70">
        <w:rPr>
          <w:rFonts w:ascii="Times New Roman" w:hAnsi="Times New Roman"/>
          <w:sz w:val="28"/>
          <w:szCs w:val="28"/>
        </w:rPr>
        <w:t xml:space="preserve"> (</w:t>
      </w:r>
      <w:r w:rsidR="00525909" w:rsidRPr="00DF6B70">
        <w:rPr>
          <w:rFonts w:ascii="Times New Roman" w:hAnsi="Times New Roman"/>
          <w:sz w:val="28"/>
          <w:szCs w:val="28"/>
        </w:rPr>
        <w:t>С</w:t>
      </w:r>
      <w:r w:rsidR="00CF436F" w:rsidRPr="00DF6B70">
        <w:rPr>
          <w:rFonts w:ascii="Times New Roman" w:hAnsi="Times New Roman"/>
          <w:sz w:val="28"/>
          <w:szCs w:val="28"/>
        </w:rPr>
        <w:t>К</w:t>
      </w:r>
      <w:r w:rsidRPr="00DF6B70">
        <w:rPr>
          <w:rFonts w:ascii="Times New Roman" w:hAnsi="Times New Roman"/>
          <w:sz w:val="28"/>
          <w:szCs w:val="28"/>
        </w:rPr>
        <w:t xml:space="preserve">А) </w:t>
      </w:r>
      <w:proofErr w:type="spellStart"/>
      <w:r w:rsidRPr="00DF6B70">
        <w:rPr>
          <w:rFonts w:ascii="Times New Roman" w:hAnsi="Times New Roman"/>
          <w:sz w:val="28"/>
          <w:szCs w:val="28"/>
        </w:rPr>
        <w:t>колдонгон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арасында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сүтүндө</w:t>
      </w:r>
      <w:proofErr w:type="spellEnd"/>
      <w:r w:rsidRPr="00DF6B70">
        <w:rPr>
          <w:rFonts w:ascii="Times New Roman" w:hAnsi="Times New Roman"/>
          <w:sz w:val="28"/>
          <w:szCs w:val="28"/>
        </w:rPr>
        <w:t xml:space="preserve"> ХОП </w:t>
      </w:r>
      <w:proofErr w:type="spellStart"/>
      <w:r w:rsidRPr="00DF6B70">
        <w:rPr>
          <w:rFonts w:ascii="Times New Roman" w:hAnsi="Times New Roman"/>
          <w:sz w:val="28"/>
          <w:szCs w:val="28"/>
        </w:rPr>
        <w:t>табылган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үлгүлөрдүн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санынын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азайганын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көрсөтөт</w:t>
      </w:r>
      <w:proofErr w:type="spellEnd"/>
      <w:r w:rsidRPr="00DF6B70">
        <w:rPr>
          <w:rFonts w:ascii="Times New Roman" w:hAnsi="Times New Roman"/>
          <w:sz w:val="28"/>
          <w:szCs w:val="28"/>
        </w:rPr>
        <w:t>.</w:t>
      </w:r>
    </w:p>
    <w:p w14:paraId="11422106" w14:textId="5548B8D6" w:rsidR="008A3DA2" w:rsidRPr="00DF6B70" w:rsidRDefault="008A3DA2" w:rsidP="00712322">
      <w:pPr>
        <w:tabs>
          <w:tab w:val="left" w:pos="709"/>
        </w:tabs>
        <w:spacing w:after="0" w:line="240" w:lineRule="auto"/>
        <w:ind w:firstLine="709"/>
        <w:jc w:val="both"/>
        <w:rPr>
          <w:rFonts w:ascii="Times New Roman" w:hAnsi="Times New Roman"/>
          <w:sz w:val="28"/>
          <w:szCs w:val="28"/>
        </w:rPr>
      </w:pPr>
      <w:r w:rsidRPr="00DF6B70">
        <w:rPr>
          <w:rFonts w:ascii="Times New Roman" w:hAnsi="Times New Roman"/>
          <w:sz w:val="28"/>
          <w:szCs w:val="28"/>
        </w:rPr>
        <w:t xml:space="preserve">Ал </w:t>
      </w:r>
      <w:proofErr w:type="spellStart"/>
      <w:r w:rsidRPr="00DF6B70">
        <w:rPr>
          <w:rFonts w:ascii="Times New Roman" w:hAnsi="Times New Roman"/>
          <w:sz w:val="28"/>
          <w:szCs w:val="28"/>
        </w:rPr>
        <w:t>эми</w:t>
      </w:r>
      <w:proofErr w:type="spellEnd"/>
      <w:r w:rsidRPr="00DF6B70">
        <w:rPr>
          <w:rFonts w:ascii="Times New Roman" w:hAnsi="Times New Roman"/>
          <w:sz w:val="28"/>
          <w:szCs w:val="28"/>
        </w:rPr>
        <w:t xml:space="preserve"> </w:t>
      </w:r>
      <w:proofErr w:type="spellStart"/>
      <w:r w:rsidR="00320732" w:rsidRPr="00DF6B70">
        <w:rPr>
          <w:rFonts w:ascii="Times New Roman" w:hAnsi="Times New Roman"/>
          <w:sz w:val="28"/>
          <w:szCs w:val="28"/>
        </w:rPr>
        <w:t>кычкыл</w:t>
      </w:r>
      <w:proofErr w:type="spellEnd"/>
      <w:r w:rsidR="00320732" w:rsidRPr="00DF6B70">
        <w:rPr>
          <w:rFonts w:ascii="Times New Roman" w:hAnsi="Times New Roman"/>
          <w:sz w:val="28"/>
          <w:szCs w:val="28"/>
        </w:rPr>
        <w:t xml:space="preserve"> </w:t>
      </w:r>
      <w:proofErr w:type="spellStart"/>
      <w:r w:rsidR="00E52D5D" w:rsidRPr="00DF6B70">
        <w:rPr>
          <w:rFonts w:ascii="Times New Roman" w:hAnsi="Times New Roman"/>
          <w:sz w:val="28"/>
          <w:szCs w:val="28"/>
        </w:rPr>
        <w:t>сүт</w:t>
      </w:r>
      <w:proofErr w:type="spellEnd"/>
      <w:r w:rsidR="00E52D5D" w:rsidRPr="00DF6B70">
        <w:rPr>
          <w:rFonts w:ascii="Times New Roman" w:hAnsi="Times New Roman"/>
          <w:sz w:val="28"/>
          <w:szCs w:val="28"/>
        </w:rPr>
        <w:t xml:space="preserve"> </w:t>
      </w:r>
      <w:proofErr w:type="spellStart"/>
      <w:r w:rsidR="00E52D5D" w:rsidRPr="00DF6B70">
        <w:rPr>
          <w:rFonts w:ascii="Times New Roman" w:hAnsi="Times New Roman"/>
          <w:sz w:val="28"/>
          <w:szCs w:val="28"/>
        </w:rPr>
        <w:t>азыктарын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үзгүлтүк</w:t>
      </w:r>
      <w:proofErr w:type="spellEnd"/>
      <w:r w:rsidR="00400D0C" w:rsidRPr="00DF6B70">
        <w:rPr>
          <w:rFonts w:ascii="Times New Roman" w:hAnsi="Times New Roman"/>
          <w:sz w:val="28"/>
          <w:szCs w:val="28"/>
        </w:rPr>
        <w:t xml:space="preserve"> </w:t>
      </w:r>
      <w:proofErr w:type="spellStart"/>
      <w:r w:rsidR="00400D0C" w:rsidRPr="00DF6B70">
        <w:rPr>
          <w:rFonts w:ascii="Times New Roman" w:hAnsi="Times New Roman"/>
          <w:sz w:val="28"/>
          <w:szCs w:val="28"/>
        </w:rPr>
        <w:t>менен</w:t>
      </w:r>
      <w:proofErr w:type="spellEnd"/>
      <w:r w:rsidR="00400D0C" w:rsidRPr="00DF6B70">
        <w:rPr>
          <w:rFonts w:ascii="Times New Roman" w:hAnsi="Times New Roman"/>
          <w:sz w:val="28"/>
          <w:szCs w:val="28"/>
        </w:rPr>
        <w:t xml:space="preserve"> же </w:t>
      </w:r>
      <w:proofErr w:type="spellStart"/>
      <w:r w:rsidRPr="00DF6B70">
        <w:rPr>
          <w:rFonts w:ascii="Times New Roman" w:hAnsi="Times New Roman"/>
          <w:sz w:val="28"/>
          <w:szCs w:val="28"/>
        </w:rPr>
        <w:t>колдонбогон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арасында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сүтүндөгү</w:t>
      </w:r>
      <w:proofErr w:type="spellEnd"/>
      <w:r w:rsidRPr="00DF6B70">
        <w:rPr>
          <w:rFonts w:ascii="Times New Roman" w:hAnsi="Times New Roman"/>
          <w:sz w:val="28"/>
          <w:szCs w:val="28"/>
        </w:rPr>
        <w:t xml:space="preserve"> ХОП бар </w:t>
      </w:r>
      <w:proofErr w:type="spellStart"/>
      <w:r w:rsidRPr="00DF6B70">
        <w:rPr>
          <w:rFonts w:ascii="Times New Roman" w:hAnsi="Times New Roman"/>
          <w:sz w:val="28"/>
          <w:szCs w:val="28"/>
        </w:rPr>
        <w:t>үлгүлөрдүн</w:t>
      </w:r>
      <w:proofErr w:type="spellEnd"/>
      <w:r w:rsidRPr="00DF6B70">
        <w:rPr>
          <w:rFonts w:ascii="Times New Roman" w:hAnsi="Times New Roman"/>
          <w:sz w:val="28"/>
          <w:szCs w:val="28"/>
        </w:rPr>
        <w:t xml:space="preserve"> саны </w:t>
      </w:r>
      <w:proofErr w:type="spellStart"/>
      <w:r w:rsidRPr="00DF6B70">
        <w:rPr>
          <w:rFonts w:ascii="Times New Roman" w:hAnsi="Times New Roman"/>
          <w:sz w:val="28"/>
          <w:szCs w:val="28"/>
        </w:rPr>
        <w:t>дээрлик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өзгөргөн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эмес</w:t>
      </w:r>
      <w:proofErr w:type="spellEnd"/>
      <w:r w:rsidRPr="00DF6B70">
        <w:rPr>
          <w:rFonts w:ascii="Times New Roman" w:hAnsi="Times New Roman"/>
          <w:sz w:val="28"/>
          <w:szCs w:val="28"/>
        </w:rPr>
        <w:t>.</w:t>
      </w:r>
    </w:p>
    <w:p w14:paraId="1111A3CA" w14:textId="25A00124" w:rsidR="00CA5820" w:rsidRPr="00DF6B70" w:rsidRDefault="008A3DA2" w:rsidP="00712322">
      <w:pPr>
        <w:tabs>
          <w:tab w:val="left" w:pos="709"/>
        </w:tabs>
        <w:spacing w:after="0" w:line="240" w:lineRule="auto"/>
        <w:ind w:firstLine="709"/>
        <w:jc w:val="both"/>
        <w:rPr>
          <w:rFonts w:ascii="Times New Roman" w:hAnsi="Times New Roman"/>
          <w:sz w:val="28"/>
          <w:szCs w:val="28"/>
        </w:rPr>
      </w:pPr>
      <w:proofErr w:type="spellStart"/>
      <w:r w:rsidRPr="00DF6B70">
        <w:rPr>
          <w:rFonts w:ascii="Times New Roman" w:hAnsi="Times New Roman"/>
          <w:sz w:val="28"/>
          <w:szCs w:val="28"/>
        </w:rPr>
        <w:t>Ошентип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алынган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маалыматтарды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жалпылап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айтканда</w:t>
      </w:r>
      <w:proofErr w:type="spellEnd"/>
      <w:r w:rsidRPr="00DF6B70">
        <w:rPr>
          <w:rFonts w:ascii="Times New Roman" w:hAnsi="Times New Roman"/>
          <w:sz w:val="28"/>
          <w:szCs w:val="28"/>
        </w:rPr>
        <w:t xml:space="preserve">, </w:t>
      </w:r>
      <w:proofErr w:type="spellStart"/>
      <w:r w:rsidR="00320732" w:rsidRPr="00DF6B70">
        <w:rPr>
          <w:rFonts w:ascii="Times New Roman" w:hAnsi="Times New Roman"/>
          <w:sz w:val="28"/>
          <w:szCs w:val="28"/>
        </w:rPr>
        <w:t>кычкыл</w:t>
      </w:r>
      <w:proofErr w:type="spellEnd"/>
      <w:r w:rsidR="00320732" w:rsidRPr="00DF6B70">
        <w:rPr>
          <w:rFonts w:ascii="Times New Roman" w:hAnsi="Times New Roman"/>
          <w:sz w:val="28"/>
          <w:szCs w:val="28"/>
        </w:rPr>
        <w:t xml:space="preserve"> </w:t>
      </w:r>
      <w:proofErr w:type="spellStart"/>
      <w:r w:rsidR="00B7745C" w:rsidRPr="00DF6B70">
        <w:rPr>
          <w:rFonts w:ascii="Times New Roman" w:hAnsi="Times New Roman"/>
          <w:sz w:val="28"/>
          <w:szCs w:val="28"/>
        </w:rPr>
        <w:t>сүт</w:t>
      </w:r>
      <w:proofErr w:type="spellEnd"/>
      <w:r w:rsidR="00B7745C" w:rsidRPr="00DF6B70">
        <w:rPr>
          <w:rFonts w:ascii="Times New Roman" w:hAnsi="Times New Roman"/>
          <w:sz w:val="28"/>
          <w:szCs w:val="28"/>
        </w:rPr>
        <w:t xml:space="preserve"> </w:t>
      </w:r>
      <w:proofErr w:type="spellStart"/>
      <w:r w:rsidR="00B7745C" w:rsidRPr="00DF6B70">
        <w:rPr>
          <w:rFonts w:ascii="Times New Roman" w:hAnsi="Times New Roman"/>
          <w:sz w:val="28"/>
          <w:szCs w:val="28"/>
        </w:rPr>
        <w:t>азыктарын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колдонуу</w:t>
      </w:r>
      <w:proofErr w:type="spellEnd"/>
      <w:r w:rsidR="00B7745C" w:rsidRPr="00DF6B70">
        <w:rPr>
          <w:rFonts w:ascii="Times New Roman" w:hAnsi="Times New Roman"/>
          <w:sz w:val="28"/>
          <w:szCs w:val="28"/>
        </w:rPr>
        <w:t>,</w:t>
      </w:r>
      <w:r w:rsidRPr="00DF6B70">
        <w:rPr>
          <w:rFonts w:ascii="Times New Roman" w:hAnsi="Times New Roman"/>
          <w:sz w:val="28"/>
          <w:szCs w:val="28"/>
        </w:rPr>
        <w:t xml:space="preserve"> </w:t>
      </w:r>
      <w:proofErr w:type="spellStart"/>
      <w:r w:rsidRPr="00DF6B70">
        <w:rPr>
          <w:rFonts w:ascii="Times New Roman" w:hAnsi="Times New Roman"/>
          <w:sz w:val="28"/>
          <w:szCs w:val="28"/>
        </w:rPr>
        <w:t>жаңы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төрөлгөн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ичеги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колонизациялык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туруктуулугунун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резистенттүүлүгүнүн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калыптанышына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гана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көмөктөшпөстөн</w:t>
      </w:r>
      <w:proofErr w:type="spellEnd"/>
      <w:r w:rsidRPr="00DF6B70">
        <w:rPr>
          <w:rFonts w:ascii="Times New Roman" w:hAnsi="Times New Roman"/>
          <w:sz w:val="28"/>
          <w:szCs w:val="28"/>
        </w:rPr>
        <w:t xml:space="preserve">, адам </w:t>
      </w:r>
      <w:proofErr w:type="spellStart"/>
      <w:r w:rsidRPr="00DF6B70">
        <w:rPr>
          <w:rFonts w:ascii="Times New Roman" w:hAnsi="Times New Roman"/>
          <w:sz w:val="28"/>
          <w:szCs w:val="28"/>
        </w:rPr>
        <w:t>организминдеги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биологиялык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суюктуктарда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ХОПтун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деңгээлин</w:t>
      </w:r>
      <w:proofErr w:type="spellEnd"/>
      <w:r w:rsidRPr="00DF6B70">
        <w:rPr>
          <w:rFonts w:ascii="Times New Roman" w:hAnsi="Times New Roman"/>
          <w:sz w:val="28"/>
          <w:szCs w:val="28"/>
        </w:rPr>
        <w:t xml:space="preserve"> төмөндөтөрү да аныкталды.</w:t>
      </w:r>
    </w:p>
    <w:p w14:paraId="2EBE6938" w14:textId="77777777" w:rsidR="009D184C" w:rsidRPr="00DF6B70" w:rsidRDefault="009D184C" w:rsidP="008A4EB5">
      <w:pPr>
        <w:tabs>
          <w:tab w:val="left" w:pos="709"/>
        </w:tabs>
        <w:spacing w:after="0" w:line="240" w:lineRule="auto"/>
        <w:ind w:firstLine="426"/>
        <w:jc w:val="both"/>
        <w:rPr>
          <w:rFonts w:ascii="Times New Roman" w:hAnsi="Times New Roman"/>
          <w:sz w:val="28"/>
          <w:szCs w:val="28"/>
        </w:rPr>
      </w:pPr>
    </w:p>
    <w:p w14:paraId="141B1653" w14:textId="1BA4877C" w:rsidR="00C87CD9" w:rsidRPr="00DF6B70" w:rsidRDefault="008F17E6" w:rsidP="008A4EB5">
      <w:pPr>
        <w:tabs>
          <w:tab w:val="left" w:pos="709"/>
        </w:tabs>
        <w:spacing w:after="0" w:line="240" w:lineRule="auto"/>
        <w:ind w:firstLine="426"/>
        <w:jc w:val="both"/>
        <w:rPr>
          <w:rFonts w:ascii="Times New Roman" w:hAnsi="Times New Roman"/>
          <w:b/>
          <w:bCs/>
          <w:sz w:val="28"/>
          <w:szCs w:val="28"/>
        </w:rPr>
      </w:pPr>
      <w:r w:rsidRPr="00DF6B70">
        <w:rPr>
          <w:rFonts w:ascii="Times New Roman" w:hAnsi="Times New Roman"/>
          <w:b/>
          <w:bCs/>
          <w:sz w:val="28"/>
          <w:szCs w:val="28"/>
        </w:rPr>
        <w:t xml:space="preserve">    </w:t>
      </w:r>
      <w:r w:rsidR="00D92EDD" w:rsidRPr="00DF6B70">
        <w:rPr>
          <w:rFonts w:ascii="Times New Roman" w:hAnsi="Times New Roman"/>
          <w:b/>
          <w:bCs/>
          <w:sz w:val="28"/>
          <w:szCs w:val="28"/>
        </w:rPr>
        <w:t xml:space="preserve"> </w:t>
      </w:r>
      <w:r w:rsidR="00DD54F6" w:rsidRPr="00DF6B70">
        <w:rPr>
          <w:rFonts w:ascii="Times New Roman" w:hAnsi="Times New Roman"/>
          <w:b/>
          <w:bCs/>
          <w:sz w:val="28"/>
          <w:szCs w:val="28"/>
        </w:rPr>
        <w:t xml:space="preserve"> </w:t>
      </w:r>
      <w:r w:rsidR="00732E09" w:rsidRPr="00DF6B70">
        <w:rPr>
          <w:rFonts w:ascii="Times New Roman" w:hAnsi="Times New Roman"/>
          <w:b/>
          <w:bCs/>
          <w:sz w:val="28"/>
          <w:szCs w:val="28"/>
        </w:rPr>
        <w:t xml:space="preserve">                                          </w:t>
      </w:r>
      <w:r w:rsidR="00D92EDD" w:rsidRPr="00DF6B70">
        <w:rPr>
          <w:rFonts w:ascii="Times New Roman" w:hAnsi="Times New Roman"/>
          <w:b/>
          <w:bCs/>
          <w:sz w:val="28"/>
          <w:szCs w:val="28"/>
        </w:rPr>
        <w:t>ЖЫЙЫНТЫКТАР</w:t>
      </w:r>
    </w:p>
    <w:p w14:paraId="28ECD2C4" w14:textId="77777777" w:rsidR="00D92EDD" w:rsidRPr="00DF6B70" w:rsidRDefault="00D92EDD" w:rsidP="008A4EB5">
      <w:pPr>
        <w:tabs>
          <w:tab w:val="left" w:pos="709"/>
        </w:tabs>
        <w:spacing w:after="0" w:line="240" w:lineRule="auto"/>
        <w:ind w:firstLine="426"/>
        <w:jc w:val="both"/>
        <w:rPr>
          <w:rFonts w:ascii="Times New Roman" w:hAnsi="Times New Roman"/>
          <w:b/>
          <w:bCs/>
          <w:sz w:val="28"/>
          <w:szCs w:val="28"/>
        </w:rPr>
      </w:pPr>
    </w:p>
    <w:p w14:paraId="15ADCCE7" w14:textId="0C175C5C" w:rsidR="00C30DD9" w:rsidRPr="00DF6B70" w:rsidRDefault="00C30DD9" w:rsidP="00712322">
      <w:pPr>
        <w:pStyle w:val="a3"/>
        <w:numPr>
          <w:ilvl w:val="0"/>
          <w:numId w:val="4"/>
        </w:numPr>
        <w:tabs>
          <w:tab w:val="left" w:pos="709"/>
          <w:tab w:val="left" w:pos="993"/>
        </w:tabs>
        <w:spacing w:after="0" w:line="240" w:lineRule="auto"/>
        <w:ind w:left="0" w:firstLine="709"/>
        <w:jc w:val="both"/>
        <w:rPr>
          <w:rFonts w:ascii="Times New Roman" w:hAnsi="Times New Roman"/>
          <w:color w:val="FF0000"/>
          <w:sz w:val="28"/>
          <w:szCs w:val="28"/>
        </w:rPr>
      </w:pPr>
      <w:proofErr w:type="spellStart"/>
      <w:r w:rsidRPr="00DF6B70">
        <w:rPr>
          <w:rFonts w:ascii="Times New Roman" w:hAnsi="Times New Roman"/>
          <w:sz w:val="28"/>
          <w:szCs w:val="28"/>
        </w:rPr>
        <w:t>Кыргызстандын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түштүк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абал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туруктуу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эмес</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бойдон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калууда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бул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аталган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региондордо</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биомаркерлеринде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атап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айтканда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сүтүндө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туруктуу</w:t>
      </w:r>
      <w:proofErr w:type="spellEnd"/>
      <w:r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хлор</w:t>
      </w:r>
      <w:r w:rsidRPr="00DF6B70">
        <w:rPr>
          <w:rFonts w:ascii="Times New Roman" w:hAnsi="Times New Roman"/>
          <w:sz w:val="28"/>
          <w:szCs w:val="28"/>
        </w:rPr>
        <w:t>органикалык</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пестициддердин</w:t>
      </w:r>
      <w:proofErr w:type="spellEnd"/>
      <w:r w:rsidRPr="00DF6B70">
        <w:rPr>
          <w:rFonts w:ascii="Times New Roman" w:hAnsi="Times New Roman"/>
          <w:sz w:val="28"/>
          <w:szCs w:val="28"/>
        </w:rPr>
        <w:t xml:space="preserve"> (ХОП) </w:t>
      </w:r>
      <w:proofErr w:type="spellStart"/>
      <w:r w:rsidRPr="00DF6B70">
        <w:rPr>
          <w:rFonts w:ascii="Times New Roman" w:hAnsi="Times New Roman"/>
          <w:sz w:val="28"/>
          <w:szCs w:val="28"/>
        </w:rPr>
        <w:t>болушу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менен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тастыкталууда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Изилдөөнүн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жүрүшүндө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курамында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дихлордихенилэтилен</w:t>
      </w:r>
      <w:proofErr w:type="spellEnd"/>
      <w:r w:rsidRPr="00DF6B70">
        <w:rPr>
          <w:rFonts w:ascii="Times New Roman" w:hAnsi="Times New Roman"/>
          <w:sz w:val="28"/>
          <w:szCs w:val="28"/>
        </w:rPr>
        <w:t xml:space="preserve"> (ДДЭ)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гексахлорциклогексан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заттарынын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үч</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изомери</w:t>
      </w:r>
      <w:proofErr w:type="spellEnd"/>
      <w:r w:rsidRPr="00DF6B70">
        <w:rPr>
          <w:rFonts w:ascii="Times New Roman" w:hAnsi="Times New Roman"/>
          <w:sz w:val="28"/>
          <w:szCs w:val="28"/>
        </w:rPr>
        <w:t xml:space="preserve"> — α-ГХЦГ, β-ГХЦГ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γ-ГХЦГ — </w:t>
      </w:r>
      <w:proofErr w:type="spellStart"/>
      <w:r w:rsidRPr="00DF6B70">
        <w:rPr>
          <w:rFonts w:ascii="Times New Roman" w:hAnsi="Times New Roman"/>
          <w:sz w:val="28"/>
          <w:szCs w:val="28"/>
        </w:rPr>
        <w:t>табылган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Бул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кошулмалардын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концентрациясы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салыштырмалуу</w:t>
      </w:r>
      <w:proofErr w:type="spellEnd"/>
      <w:r w:rsidRPr="00DF6B70">
        <w:rPr>
          <w:rFonts w:ascii="Times New Roman" w:hAnsi="Times New Roman"/>
          <w:sz w:val="28"/>
          <w:szCs w:val="28"/>
        </w:rPr>
        <w:t xml:space="preserve"> таза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0,0003±0,00дөн 0,0073±0,0012ге </w:t>
      </w:r>
      <w:proofErr w:type="spellStart"/>
      <w:r w:rsidRPr="00DF6B70">
        <w:rPr>
          <w:rFonts w:ascii="Times New Roman" w:hAnsi="Times New Roman"/>
          <w:sz w:val="28"/>
          <w:szCs w:val="28"/>
        </w:rPr>
        <w:t>чейин</w:t>
      </w:r>
      <w:proofErr w:type="spellEnd"/>
      <w:r w:rsidRPr="00DF6B70">
        <w:rPr>
          <w:rFonts w:ascii="Times New Roman" w:hAnsi="Times New Roman"/>
          <w:sz w:val="28"/>
          <w:szCs w:val="28"/>
        </w:rPr>
        <w:t xml:space="preserve">, ал </w:t>
      </w:r>
      <w:proofErr w:type="spellStart"/>
      <w:r w:rsidRPr="00DF6B70">
        <w:rPr>
          <w:rFonts w:ascii="Times New Roman" w:hAnsi="Times New Roman"/>
          <w:sz w:val="28"/>
          <w:szCs w:val="28"/>
        </w:rPr>
        <w:t>эми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булганган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0,0334±0,0054кө </w:t>
      </w:r>
      <w:proofErr w:type="spellStart"/>
      <w:r w:rsidRPr="00DF6B70">
        <w:rPr>
          <w:rFonts w:ascii="Times New Roman" w:hAnsi="Times New Roman"/>
          <w:sz w:val="28"/>
          <w:szCs w:val="28"/>
        </w:rPr>
        <w:t>чейин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жеткени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аныкталган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Концентрациялардын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ортосундагы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айырмачылыктар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статистикалык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ишенимдүү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болгон</w:t>
      </w:r>
      <w:proofErr w:type="spellEnd"/>
      <w:r w:rsidRPr="00DF6B70">
        <w:rPr>
          <w:rFonts w:ascii="Times New Roman" w:hAnsi="Times New Roman"/>
          <w:sz w:val="28"/>
          <w:szCs w:val="28"/>
        </w:rPr>
        <w:t xml:space="preserve"> (Р≤0,05).</w:t>
      </w:r>
    </w:p>
    <w:p w14:paraId="33C4D698" w14:textId="490984CA" w:rsidR="009A493B" w:rsidRPr="00DF6B70" w:rsidRDefault="009A493B" w:rsidP="00712322">
      <w:pPr>
        <w:pStyle w:val="a3"/>
        <w:numPr>
          <w:ilvl w:val="0"/>
          <w:numId w:val="4"/>
        </w:numPr>
        <w:tabs>
          <w:tab w:val="left" w:pos="709"/>
          <w:tab w:val="left" w:pos="993"/>
        </w:tabs>
        <w:spacing w:after="0" w:line="240" w:lineRule="auto"/>
        <w:ind w:left="0" w:firstLine="709"/>
        <w:jc w:val="both"/>
        <w:rPr>
          <w:rFonts w:ascii="Times New Roman" w:hAnsi="Times New Roman"/>
          <w:sz w:val="28"/>
          <w:szCs w:val="28"/>
        </w:rPr>
      </w:pPr>
      <w:r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Шаардык</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чөйрөдө</w:t>
      </w:r>
      <w:proofErr w:type="spellEnd"/>
      <w:r w:rsidR="00771F17" w:rsidRPr="00DF6B70">
        <w:rPr>
          <w:rFonts w:ascii="Times New Roman" w:hAnsi="Times New Roman"/>
          <w:sz w:val="28"/>
          <w:szCs w:val="28"/>
        </w:rPr>
        <w:t xml:space="preserve">, Ош </w:t>
      </w:r>
      <w:proofErr w:type="spellStart"/>
      <w:r w:rsidR="00771F17" w:rsidRPr="00DF6B70">
        <w:rPr>
          <w:rFonts w:ascii="Times New Roman" w:hAnsi="Times New Roman"/>
          <w:sz w:val="28"/>
          <w:szCs w:val="28"/>
        </w:rPr>
        <w:t>шаарынын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мисалында</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жүргүзүлгөн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изилдөөлөрдүн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негизинде</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энелердин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эмчек</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сүтүндө</w:t>
      </w:r>
      <w:proofErr w:type="spellEnd"/>
      <w:r w:rsidR="00771F17" w:rsidRPr="00DF6B70">
        <w:rPr>
          <w:rFonts w:ascii="Times New Roman" w:hAnsi="Times New Roman"/>
          <w:sz w:val="28"/>
          <w:szCs w:val="28"/>
        </w:rPr>
        <w:t xml:space="preserve"> </w:t>
      </w:r>
      <w:proofErr w:type="spellStart"/>
      <w:r w:rsidR="00933986" w:rsidRPr="00DF6B70">
        <w:rPr>
          <w:rFonts w:ascii="Times New Roman" w:hAnsi="Times New Roman"/>
          <w:sz w:val="28"/>
          <w:szCs w:val="28"/>
        </w:rPr>
        <w:t>хлорорганикалык</w:t>
      </w:r>
      <w:proofErr w:type="spellEnd"/>
      <w:r w:rsidR="00933986" w:rsidRPr="00DF6B70">
        <w:rPr>
          <w:rFonts w:ascii="Times New Roman" w:hAnsi="Times New Roman"/>
          <w:sz w:val="28"/>
          <w:szCs w:val="28"/>
        </w:rPr>
        <w:t xml:space="preserve"> </w:t>
      </w:r>
      <w:proofErr w:type="spellStart"/>
      <w:r w:rsidR="00933986" w:rsidRPr="00DF6B70">
        <w:rPr>
          <w:rFonts w:ascii="Times New Roman" w:hAnsi="Times New Roman"/>
          <w:sz w:val="28"/>
          <w:szCs w:val="28"/>
        </w:rPr>
        <w:t>пестициддердин</w:t>
      </w:r>
      <w:proofErr w:type="spellEnd"/>
      <w:r w:rsidR="00933986" w:rsidRPr="00DF6B70">
        <w:rPr>
          <w:rFonts w:ascii="Times New Roman" w:hAnsi="Times New Roman"/>
          <w:sz w:val="28"/>
          <w:szCs w:val="28"/>
        </w:rPr>
        <w:t xml:space="preserve"> (ХОП)</w:t>
      </w:r>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болушу</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менен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байланышкан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жагымсыз</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экологиялык</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абал</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сакталып</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турганы</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аныкталды</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Энелик</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сүттүн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курамында</w:t>
      </w:r>
      <w:proofErr w:type="spellEnd"/>
      <w:r w:rsidR="00771F17" w:rsidRPr="00DF6B70">
        <w:rPr>
          <w:rFonts w:ascii="Times New Roman" w:hAnsi="Times New Roman"/>
          <w:sz w:val="28"/>
          <w:szCs w:val="28"/>
        </w:rPr>
        <w:t xml:space="preserve"> </w:t>
      </w:r>
      <w:proofErr w:type="spellStart"/>
      <w:r w:rsidR="00933986" w:rsidRPr="00DF6B70">
        <w:rPr>
          <w:rFonts w:ascii="Times New Roman" w:hAnsi="Times New Roman"/>
          <w:sz w:val="28"/>
          <w:szCs w:val="28"/>
        </w:rPr>
        <w:t>ХОП</w:t>
      </w:r>
      <w:r w:rsidR="00771F17" w:rsidRPr="00DF6B70">
        <w:rPr>
          <w:rFonts w:ascii="Times New Roman" w:hAnsi="Times New Roman"/>
          <w:sz w:val="28"/>
          <w:szCs w:val="28"/>
        </w:rPr>
        <w:t>дун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эң</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жогорку</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концентрациясы</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ууз</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сүттө</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катталып</w:t>
      </w:r>
      <w:proofErr w:type="spellEnd"/>
      <w:r w:rsidR="00771F17" w:rsidRPr="00DF6B70">
        <w:rPr>
          <w:rFonts w:ascii="Times New Roman" w:hAnsi="Times New Roman"/>
          <w:sz w:val="28"/>
          <w:szCs w:val="28"/>
        </w:rPr>
        <w:t xml:space="preserve">, лактация </w:t>
      </w:r>
      <w:proofErr w:type="spellStart"/>
      <w:r w:rsidR="00771F17" w:rsidRPr="00DF6B70">
        <w:rPr>
          <w:rFonts w:ascii="Times New Roman" w:hAnsi="Times New Roman"/>
          <w:sz w:val="28"/>
          <w:szCs w:val="28"/>
        </w:rPr>
        <w:t>процесси</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башталган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lastRenderedPageBreak/>
        <w:t>учурдан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тартып</w:t>
      </w:r>
      <w:proofErr w:type="spellEnd"/>
      <w:r w:rsidR="00771F17" w:rsidRPr="00DF6B70">
        <w:rPr>
          <w:rFonts w:ascii="Times New Roman" w:hAnsi="Times New Roman"/>
          <w:sz w:val="28"/>
          <w:szCs w:val="28"/>
        </w:rPr>
        <w:t xml:space="preserve"> 5-күндөн </w:t>
      </w:r>
      <w:proofErr w:type="spellStart"/>
      <w:r w:rsidR="00771F17" w:rsidRPr="00DF6B70">
        <w:rPr>
          <w:rFonts w:ascii="Times New Roman" w:hAnsi="Times New Roman"/>
          <w:sz w:val="28"/>
          <w:szCs w:val="28"/>
        </w:rPr>
        <w:t>кийин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алардын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деңгээлинин</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ырааттуу</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түрдө</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төмөндөшү</w:t>
      </w:r>
      <w:proofErr w:type="spellEnd"/>
      <w:r w:rsidR="00771F17" w:rsidRPr="00DF6B70">
        <w:rPr>
          <w:rFonts w:ascii="Times New Roman" w:hAnsi="Times New Roman"/>
          <w:sz w:val="28"/>
          <w:szCs w:val="28"/>
        </w:rPr>
        <w:t xml:space="preserve"> </w:t>
      </w:r>
      <w:proofErr w:type="spellStart"/>
      <w:r w:rsidR="00771F17" w:rsidRPr="00DF6B70">
        <w:rPr>
          <w:rFonts w:ascii="Times New Roman" w:hAnsi="Times New Roman"/>
          <w:sz w:val="28"/>
          <w:szCs w:val="28"/>
        </w:rPr>
        <w:t>байкалган</w:t>
      </w:r>
      <w:proofErr w:type="spellEnd"/>
      <w:r w:rsidR="00771F17" w:rsidRPr="00DF6B70">
        <w:rPr>
          <w:rFonts w:ascii="Times New Roman" w:hAnsi="Times New Roman"/>
          <w:sz w:val="28"/>
          <w:szCs w:val="28"/>
        </w:rPr>
        <w:t>.</w:t>
      </w:r>
    </w:p>
    <w:p w14:paraId="3F982D82" w14:textId="444361E7" w:rsidR="009019B3" w:rsidRPr="00DF6B70" w:rsidRDefault="00F11686" w:rsidP="00712322">
      <w:pPr>
        <w:pStyle w:val="a3"/>
        <w:numPr>
          <w:ilvl w:val="0"/>
          <w:numId w:val="4"/>
        </w:numPr>
        <w:tabs>
          <w:tab w:val="left" w:pos="709"/>
          <w:tab w:val="left" w:pos="993"/>
        </w:tabs>
        <w:spacing w:after="0" w:line="240" w:lineRule="auto"/>
        <w:ind w:left="0" w:firstLine="709"/>
        <w:jc w:val="both"/>
        <w:rPr>
          <w:rFonts w:ascii="Times New Roman" w:hAnsi="Times New Roman"/>
          <w:sz w:val="28"/>
          <w:szCs w:val="28"/>
        </w:rPr>
      </w:pPr>
      <w:proofErr w:type="spellStart"/>
      <w:r w:rsidRPr="00DF6B70">
        <w:rPr>
          <w:rFonts w:ascii="Times New Roman" w:hAnsi="Times New Roman"/>
          <w:sz w:val="28"/>
          <w:szCs w:val="28"/>
        </w:rPr>
        <w:t>Энелер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жаңы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төрөлгөн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организминдеги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микробиотанын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абалы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008A203B" w:rsidRPr="00DF6B70">
        <w:rPr>
          <w:rFonts w:ascii="Times New Roman" w:hAnsi="Times New Roman"/>
          <w:sz w:val="28"/>
          <w:szCs w:val="28"/>
        </w:rPr>
        <w:t>кооптуу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008A203B" w:rsidRPr="00DF6B70">
        <w:rPr>
          <w:rFonts w:ascii="Times New Roman" w:hAnsi="Times New Roman"/>
          <w:sz w:val="28"/>
          <w:szCs w:val="28"/>
        </w:rPr>
        <w:t>коопсуз</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жашоочуларынын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арасында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ишенимдүү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статистикалык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айырмачылыктарга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ээ</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болду</w:t>
      </w:r>
      <w:proofErr w:type="spellEnd"/>
      <w:r w:rsidRPr="00DF6B70">
        <w:rPr>
          <w:rFonts w:ascii="Times New Roman" w:hAnsi="Times New Roman"/>
          <w:sz w:val="28"/>
          <w:szCs w:val="28"/>
        </w:rPr>
        <w:t xml:space="preserve"> (р≤0,05).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008A203B" w:rsidRPr="00DF6B70">
        <w:rPr>
          <w:rFonts w:ascii="Times New Roman" w:hAnsi="Times New Roman"/>
          <w:sz w:val="28"/>
          <w:szCs w:val="28"/>
        </w:rPr>
        <w:t xml:space="preserve"> </w:t>
      </w:r>
      <w:proofErr w:type="spellStart"/>
      <w:r w:rsidR="008A203B" w:rsidRPr="00DF6B70">
        <w:rPr>
          <w:rFonts w:ascii="Times New Roman" w:hAnsi="Times New Roman"/>
          <w:sz w:val="28"/>
          <w:szCs w:val="28"/>
        </w:rPr>
        <w:t>кооптуу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организминде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нормофлора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дээрлик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аныкталган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эмес</w:t>
      </w:r>
      <w:proofErr w:type="spellEnd"/>
      <w:r w:rsidRPr="00DF6B70">
        <w:rPr>
          <w:rFonts w:ascii="Times New Roman" w:hAnsi="Times New Roman"/>
          <w:sz w:val="28"/>
          <w:szCs w:val="28"/>
        </w:rPr>
        <w:t xml:space="preserve"> же ал </w:t>
      </w:r>
      <w:proofErr w:type="spellStart"/>
      <w:r w:rsidRPr="00DF6B70">
        <w:rPr>
          <w:rFonts w:ascii="Times New Roman" w:hAnsi="Times New Roman"/>
          <w:sz w:val="28"/>
          <w:szCs w:val="28"/>
        </w:rPr>
        <w:t>өзгөрүүгө</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учураган</w:t>
      </w:r>
      <w:proofErr w:type="spellEnd"/>
      <w:r w:rsidRPr="00DF6B70">
        <w:rPr>
          <w:rFonts w:ascii="Times New Roman" w:hAnsi="Times New Roman"/>
          <w:sz w:val="28"/>
          <w:szCs w:val="28"/>
        </w:rPr>
        <w:t xml:space="preserve">. Ал </w:t>
      </w:r>
      <w:proofErr w:type="spellStart"/>
      <w:r w:rsidRPr="00DF6B70">
        <w:rPr>
          <w:rFonts w:ascii="Times New Roman" w:hAnsi="Times New Roman"/>
          <w:sz w:val="28"/>
          <w:szCs w:val="28"/>
        </w:rPr>
        <w:t>эми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002F73F4" w:rsidRPr="00DF6B70">
        <w:rPr>
          <w:rFonts w:ascii="Times New Roman" w:hAnsi="Times New Roman"/>
          <w:sz w:val="28"/>
          <w:szCs w:val="28"/>
        </w:rPr>
        <w:t>коопсуз</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энелер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менен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ымыркайлардын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ичегисиндеги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нормалдуу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микрофлоранын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деңгээли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референстик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маанилерге</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туура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келген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Колонизациондук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резистенттүүлүктүн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калыптанышы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эмизүүнүн</w:t>
      </w:r>
      <w:proofErr w:type="spellEnd"/>
      <w:r w:rsidRPr="00DF6B70">
        <w:rPr>
          <w:rFonts w:ascii="Times New Roman" w:hAnsi="Times New Roman"/>
          <w:sz w:val="28"/>
          <w:szCs w:val="28"/>
        </w:rPr>
        <w:t xml:space="preserve"> 5-күнүнөн </w:t>
      </w:r>
      <w:proofErr w:type="spellStart"/>
      <w:r w:rsidRPr="00DF6B70">
        <w:rPr>
          <w:rFonts w:ascii="Times New Roman" w:hAnsi="Times New Roman"/>
          <w:sz w:val="28"/>
          <w:szCs w:val="28"/>
        </w:rPr>
        <w:t>башталып</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жаткандыгы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аныкталды</w:t>
      </w:r>
      <w:proofErr w:type="spellEnd"/>
      <w:r w:rsidRPr="00DF6B70">
        <w:rPr>
          <w:rFonts w:ascii="Times New Roman" w:hAnsi="Times New Roman"/>
          <w:sz w:val="28"/>
          <w:szCs w:val="28"/>
        </w:rPr>
        <w:t>.</w:t>
      </w:r>
    </w:p>
    <w:p w14:paraId="7BD0ECC2" w14:textId="5D0623D3" w:rsidR="009019B3" w:rsidRPr="00DF6B70" w:rsidRDefault="007063D8" w:rsidP="00712322">
      <w:pPr>
        <w:pStyle w:val="a3"/>
        <w:numPr>
          <w:ilvl w:val="0"/>
          <w:numId w:val="4"/>
        </w:numPr>
        <w:tabs>
          <w:tab w:val="left" w:pos="709"/>
          <w:tab w:val="left" w:pos="993"/>
        </w:tabs>
        <w:spacing w:after="0" w:line="240" w:lineRule="auto"/>
        <w:ind w:left="0" w:firstLine="709"/>
        <w:jc w:val="both"/>
        <w:rPr>
          <w:rFonts w:ascii="Times New Roman" w:hAnsi="Times New Roman"/>
          <w:sz w:val="28"/>
          <w:szCs w:val="28"/>
        </w:rPr>
      </w:pPr>
      <w:proofErr w:type="spellStart"/>
      <w:r w:rsidRPr="00DF6B70">
        <w:rPr>
          <w:rFonts w:ascii="Times New Roman" w:hAnsi="Times New Roman"/>
          <w:sz w:val="28"/>
          <w:szCs w:val="28"/>
        </w:rPr>
        <w:t>Өлкөнүн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түштүк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тарабындагы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экологиялык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жактан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кооптуу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айылдык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шаардык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шартта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г.Ош</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мисалында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адамдардын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рационунда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улуттук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кымыз</w:t>
      </w:r>
      <w:proofErr w:type="spellEnd"/>
      <w:r w:rsidRPr="00DF6B70">
        <w:rPr>
          <w:rFonts w:ascii="Times New Roman" w:hAnsi="Times New Roman"/>
          <w:sz w:val="28"/>
          <w:szCs w:val="28"/>
        </w:rPr>
        <w:t xml:space="preserve">, айран </w:t>
      </w:r>
      <w:proofErr w:type="spellStart"/>
      <w:r w:rsidRPr="00DF6B70">
        <w:rPr>
          <w:rFonts w:ascii="Times New Roman" w:hAnsi="Times New Roman"/>
          <w:sz w:val="28"/>
          <w:szCs w:val="28"/>
        </w:rPr>
        <w:t>сыяктуу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азыктарынын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туруктуу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болушу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энелердин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организминдеги</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микробиотанын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абалын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жакшыртууга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ымыркайларда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колонизациондук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резистенттүүлүктүн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калыптанышына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өбө</w:t>
      </w:r>
      <w:r w:rsidR="0053614B" w:rsidRPr="00DF6B70">
        <w:rPr>
          <w:rFonts w:ascii="Times New Roman" w:hAnsi="Times New Roman"/>
          <w:sz w:val="28"/>
          <w:szCs w:val="28"/>
        </w:rPr>
        <w:t>лгө</w:t>
      </w:r>
      <w:proofErr w:type="spellEnd"/>
      <w:r w:rsidR="0053614B" w:rsidRPr="00DF6B70">
        <w:rPr>
          <w:rFonts w:ascii="Times New Roman" w:hAnsi="Times New Roman"/>
          <w:sz w:val="28"/>
          <w:szCs w:val="28"/>
        </w:rPr>
        <w:t xml:space="preserve"> </w:t>
      </w:r>
      <w:proofErr w:type="spellStart"/>
      <w:r w:rsidR="0053614B" w:rsidRPr="00DF6B70">
        <w:rPr>
          <w:rFonts w:ascii="Times New Roman" w:hAnsi="Times New Roman"/>
          <w:sz w:val="28"/>
          <w:szCs w:val="28"/>
        </w:rPr>
        <w:t>түзөрү</w:t>
      </w:r>
      <w:proofErr w:type="spellEnd"/>
      <w:r w:rsidR="0053614B" w:rsidRPr="00DF6B70">
        <w:rPr>
          <w:rFonts w:ascii="Times New Roman" w:hAnsi="Times New Roman"/>
          <w:sz w:val="28"/>
          <w:szCs w:val="28"/>
        </w:rPr>
        <w:t xml:space="preserve"> </w:t>
      </w:r>
      <w:proofErr w:type="spellStart"/>
      <w:r w:rsidR="0053614B" w:rsidRPr="00DF6B70">
        <w:rPr>
          <w:rFonts w:ascii="Times New Roman" w:hAnsi="Times New Roman"/>
          <w:sz w:val="28"/>
          <w:szCs w:val="28"/>
        </w:rPr>
        <w:t>аныкталган</w:t>
      </w:r>
      <w:proofErr w:type="spellEnd"/>
      <w:r w:rsidR="0053614B" w:rsidRPr="00DF6B70">
        <w:rPr>
          <w:rFonts w:ascii="Times New Roman" w:hAnsi="Times New Roman"/>
          <w:sz w:val="28"/>
          <w:szCs w:val="28"/>
        </w:rPr>
        <w:t xml:space="preserve"> (р≤0,05).</w:t>
      </w:r>
    </w:p>
    <w:p w14:paraId="38C45FD5" w14:textId="6EAFF343" w:rsidR="009019B3" w:rsidRPr="00DF6B70" w:rsidRDefault="009019B3" w:rsidP="008A4EB5">
      <w:pPr>
        <w:pStyle w:val="a3"/>
        <w:tabs>
          <w:tab w:val="left" w:pos="709"/>
        </w:tabs>
        <w:spacing w:after="0" w:line="240" w:lineRule="auto"/>
        <w:ind w:left="455" w:firstLine="426"/>
        <w:jc w:val="both"/>
        <w:rPr>
          <w:rFonts w:ascii="Times New Roman" w:hAnsi="Times New Roman"/>
          <w:color w:val="FF0000"/>
          <w:sz w:val="28"/>
          <w:szCs w:val="28"/>
        </w:rPr>
      </w:pPr>
    </w:p>
    <w:p w14:paraId="572B9697" w14:textId="346A7155" w:rsidR="00AE1B66" w:rsidRPr="00DF6B70" w:rsidRDefault="00AE1B66" w:rsidP="008A4EB5">
      <w:pPr>
        <w:tabs>
          <w:tab w:val="left" w:pos="709"/>
        </w:tabs>
        <w:spacing w:after="0" w:line="240" w:lineRule="auto"/>
        <w:ind w:firstLine="426"/>
        <w:jc w:val="both"/>
        <w:rPr>
          <w:rFonts w:ascii="Times New Roman" w:hAnsi="Times New Roman"/>
          <w:b/>
          <w:bCs/>
          <w:sz w:val="28"/>
          <w:szCs w:val="28"/>
        </w:rPr>
      </w:pPr>
      <w:r w:rsidRPr="00DF6B70">
        <w:rPr>
          <w:rFonts w:ascii="Times New Roman" w:hAnsi="Times New Roman"/>
          <w:sz w:val="28"/>
          <w:szCs w:val="28"/>
        </w:rPr>
        <w:t xml:space="preserve">  </w:t>
      </w:r>
      <w:r w:rsidR="00732E09" w:rsidRPr="00DF6B70">
        <w:rPr>
          <w:rFonts w:ascii="Times New Roman" w:hAnsi="Times New Roman"/>
          <w:sz w:val="28"/>
          <w:szCs w:val="28"/>
        </w:rPr>
        <w:t xml:space="preserve">                             </w:t>
      </w:r>
      <w:r w:rsidRPr="00DF6B70">
        <w:rPr>
          <w:rFonts w:ascii="Times New Roman" w:hAnsi="Times New Roman"/>
          <w:sz w:val="28"/>
          <w:szCs w:val="28"/>
        </w:rPr>
        <w:t xml:space="preserve"> </w:t>
      </w:r>
      <w:r w:rsidRPr="00DF6B70">
        <w:rPr>
          <w:rFonts w:ascii="Times New Roman" w:hAnsi="Times New Roman"/>
          <w:b/>
          <w:bCs/>
          <w:sz w:val="28"/>
          <w:szCs w:val="28"/>
        </w:rPr>
        <w:t>ПРАКТИКАЛЫК СУНУШТАР</w:t>
      </w:r>
      <w:r w:rsidR="00387216" w:rsidRPr="00DF6B70">
        <w:rPr>
          <w:rFonts w:ascii="Times New Roman" w:hAnsi="Times New Roman"/>
          <w:b/>
          <w:bCs/>
          <w:sz w:val="28"/>
          <w:szCs w:val="28"/>
        </w:rPr>
        <w:t>:</w:t>
      </w:r>
      <w:r w:rsidRPr="00DF6B70">
        <w:rPr>
          <w:rFonts w:ascii="Times New Roman" w:hAnsi="Times New Roman"/>
          <w:b/>
          <w:bCs/>
          <w:sz w:val="28"/>
          <w:szCs w:val="28"/>
        </w:rPr>
        <w:t xml:space="preserve"> </w:t>
      </w:r>
    </w:p>
    <w:p w14:paraId="3E3D0309" w14:textId="77777777" w:rsidR="00AE1B66" w:rsidRPr="00DF6B70" w:rsidRDefault="00AE1B66" w:rsidP="008A4EB5">
      <w:pPr>
        <w:pStyle w:val="a3"/>
        <w:tabs>
          <w:tab w:val="left" w:pos="709"/>
        </w:tabs>
        <w:spacing w:after="0" w:line="240" w:lineRule="auto"/>
        <w:ind w:left="644" w:firstLine="426"/>
        <w:jc w:val="both"/>
        <w:rPr>
          <w:rFonts w:ascii="Times New Roman" w:hAnsi="Times New Roman"/>
          <w:sz w:val="28"/>
          <w:szCs w:val="28"/>
        </w:rPr>
      </w:pPr>
    </w:p>
    <w:p w14:paraId="45AA447D" w14:textId="093E733E" w:rsidR="00AE1B66" w:rsidRPr="00DF6B70" w:rsidRDefault="00CF436F" w:rsidP="00712322">
      <w:pPr>
        <w:pStyle w:val="a3"/>
        <w:numPr>
          <w:ilvl w:val="0"/>
          <w:numId w:val="13"/>
        </w:numPr>
        <w:tabs>
          <w:tab w:val="left" w:pos="709"/>
          <w:tab w:val="left" w:pos="1134"/>
        </w:tabs>
        <w:spacing w:after="0" w:line="240" w:lineRule="auto"/>
        <w:ind w:left="0" w:firstLine="709"/>
        <w:jc w:val="both"/>
        <w:rPr>
          <w:rFonts w:ascii="Times New Roman" w:hAnsi="Times New Roman"/>
          <w:sz w:val="28"/>
          <w:szCs w:val="28"/>
        </w:rPr>
      </w:pPr>
      <w:proofErr w:type="spellStart"/>
      <w:r w:rsidRPr="00DF6B70">
        <w:rPr>
          <w:rFonts w:ascii="Times New Roman" w:hAnsi="Times New Roman"/>
          <w:sz w:val="28"/>
          <w:szCs w:val="28"/>
        </w:rPr>
        <w:t>Начар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аймактарда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00AE1B66" w:rsidRPr="00DF6B70">
        <w:rPr>
          <w:rFonts w:ascii="Times New Roman" w:hAnsi="Times New Roman"/>
          <w:sz w:val="28"/>
          <w:szCs w:val="28"/>
        </w:rPr>
        <w:t xml:space="preserve"> кош </w:t>
      </w:r>
      <w:proofErr w:type="spellStart"/>
      <w:r w:rsidR="00AE1B66" w:rsidRPr="00DF6B70">
        <w:rPr>
          <w:rFonts w:ascii="Times New Roman" w:hAnsi="Times New Roman"/>
          <w:sz w:val="28"/>
          <w:szCs w:val="28"/>
        </w:rPr>
        <w:t>бойлуу</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аялдарга</w:t>
      </w:r>
      <w:proofErr w:type="spellEnd"/>
      <w:r w:rsidR="00AE1B66" w:rsidRPr="00DF6B70">
        <w:rPr>
          <w:rFonts w:ascii="Times New Roman" w:hAnsi="Times New Roman"/>
          <w:sz w:val="28"/>
          <w:szCs w:val="28"/>
        </w:rPr>
        <w:t xml:space="preserve"> </w:t>
      </w:r>
      <w:proofErr w:type="spellStart"/>
      <w:proofErr w:type="gramStart"/>
      <w:r w:rsidR="00AE1B66" w:rsidRPr="00DF6B70">
        <w:rPr>
          <w:rFonts w:ascii="Times New Roman" w:hAnsi="Times New Roman"/>
          <w:sz w:val="28"/>
          <w:szCs w:val="28"/>
        </w:rPr>
        <w:t>улуттук</w:t>
      </w:r>
      <w:proofErr w:type="spellEnd"/>
      <w:r w:rsidR="00AE1B66" w:rsidRPr="00DF6B70">
        <w:rPr>
          <w:rFonts w:ascii="Times New Roman" w:hAnsi="Times New Roman"/>
          <w:sz w:val="28"/>
          <w:szCs w:val="28"/>
        </w:rPr>
        <w:t xml:space="preserve">  </w:t>
      </w:r>
      <w:proofErr w:type="spellStart"/>
      <w:r w:rsidR="00320732" w:rsidRPr="00DF6B70">
        <w:rPr>
          <w:rFonts w:ascii="Times New Roman" w:hAnsi="Times New Roman"/>
          <w:sz w:val="28"/>
          <w:szCs w:val="28"/>
        </w:rPr>
        <w:t>кычкыл</w:t>
      </w:r>
      <w:proofErr w:type="spellEnd"/>
      <w:proofErr w:type="gramEnd"/>
      <w:r w:rsidR="00320732" w:rsidRPr="00DF6B70">
        <w:rPr>
          <w:rFonts w:ascii="Times New Roman" w:hAnsi="Times New Roman"/>
          <w:sz w:val="28"/>
          <w:szCs w:val="28"/>
        </w:rPr>
        <w:t xml:space="preserve">  </w:t>
      </w:r>
      <w:proofErr w:type="spellStart"/>
      <w:r w:rsidR="00AE1B66"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00AE1B66" w:rsidRPr="00DF6B70">
        <w:rPr>
          <w:rFonts w:ascii="Times New Roman" w:hAnsi="Times New Roman"/>
          <w:sz w:val="28"/>
          <w:szCs w:val="28"/>
        </w:rPr>
        <w:t>азыктарын</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үзгүлтүксүз</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колдонуу</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сунушталат</w:t>
      </w:r>
      <w:proofErr w:type="spellEnd"/>
      <w:r w:rsidR="00AE1B66" w:rsidRPr="00DF6B70">
        <w:rPr>
          <w:rFonts w:ascii="Times New Roman" w:hAnsi="Times New Roman"/>
          <w:sz w:val="28"/>
          <w:szCs w:val="28"/>
        </w:rPr>
        <w:t>.</w:t>
      </w:r>
    </w:p>
    <w:p w14:paraId="30124F8B" w14:textId="300261D0" w:rsidR="00AE1B66" w:rsidRPr="00DF6B70" w:rsidRDefault="00AE1B66" w:rsidP="00712322">
      <w:pPr>
        <w:pStyle w:val="a3"/>
        <w:numPr>
          <w:ilvl w:val="0"/>
          <w:numId w:val="13"/>
        </w:numPr>
        <w:tabs>
          <w:tab w:val="left" w:pos="709"/>
          <w:tab w:val="left" w:pos="1134"/>
        </w:tabs>
        <w:spacing w:after="0" w:line="240" w:lineRule="auto"/>
        <w:ind w:left="0" w:firstLine="709"/>
        <w:jc w:val="both"/>
        <w:rPr>
          <w:rFonts w:ascii="Times New Roman" w:hAnsi="Times New Roman"/>
          <w:sz w:val="28"/>
          <w:szCs w:val="28"/>
        </w:rPr>
      </w:pPr>
      <w:proofErr w:type="spellStart"/>
      <w:r w:rsidRPr="00DF6B70">
        <w:rPr>
          <w:rFonts w:ascii="Times New Roman" w:hAnsi="Times New Roman"/>
          <w:sz w:val="28"/>
          <w:szCs w:val="28"/>
        </w:rPr>
        <w:t>Улуттук</w:t>
      </w:r>
      <w:proofErr w:type="spellEnd"/>
      <w:r w:rsidR="00320732" w:rsidRPr="00DF6B70">
        <w:rPr>
          <w:rFonts w:ascii="Times New Roman" w:hAnsi="Times New Roman"/>
          <w:sz w:val="28"/>
          <w:szCs w:val="28"/>
        </w:rPr>
        <w:t xml:space="preserve"> </w:t>
      </w:r>
      <w:proofErr w:type="spellStart"/>
      <w:r w:rsidR="00320732"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азыктарын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колдонбогон</w:t>
      </w:r>
      <w:proofErr w:type="spellEnd"/>
      <w:r w:rsidR="00320732" w:rsidRPr="00DF6B70">
        <w:rPr>
          <w:rFonts w:ascii="Times New Roman" w:hAnsi="Times New Roman"/>
          <w:sz w:val="28"/>
          <w:szCs w:val="28"/>
        </w:rPr>
        <w:t xml:space="preserve">, </w:t>
      </w:r>
      <w:proofErr w:type="spellStart"/>
      <w:r w:rsidR="00320732" w:rsidRPr="00DF6B70">
        <w:rPr>
          <w:rFonts w:ascii="Times New Roman" w:hAnsi="Times New Roman"/>
          <w:sz w:val="28"/>
          <w:szCs w:val="28"/>
        </w:rPr>
        <w:t>начар</w:t>
      </w:r>
      <w:proofErr w:type="spellEnd"/>
      <w:r w:rsidR="00320732" w:rsidRPr="00DF6B70">
        <w:rPr>
          <w:rFonts w:ascii="Times New Roman" w:hAnsi="Times New Roman"/>
          <w:sz w:val="28"/>
          <w:szCs w:val="28"/>
        </w:rPr>
        <w:t xml:space="preserve"> </w:t>
      </w:r>
      <w:proofErr w:type="spellStart"/>
      <w:r w:rsidR="00320732" w:rsidRPr="00DF6B70">
        <w:rPr>
          <w:rFonts w:ascii="Times New Roman" w:hAnsi="Times New Roman"/>
          <w:sz w:val="28"/>
          <w:szCs w:val="28"/>
        </w:rPr>
        <w:t>аймактарда</w:t>
      </w:r>
      <w:proofErr w:type="spellEnd"/>
      <w:r w:rsidR="00320732" w:rsidRPr="00DF6B70">
        <w:rPr>
          <w:rFonts w:ascii="Times New Roman" w:hAnsi="Times New Roman"/>
          <w:sz w:val="28"/>
          <w:szCs w:val="28"/>
        </w:rPr>
        <w:t xml:space="preserve"> </w:t>
      </w:r>
      <w:proofErr w:type="spellStart"/>
      <w:proofErr w:type="gramStart"/>
      <w:r w:rsidR="00320732" w:rsidRPr="00DF6B70">
        <w:rPr>
          <w:rFonts w:ascii="Times New Roman" w:hAnsi="Times New Roman"/>
          <w:sz w:val="28"/>
          <w:szCs w:val="28"/>
        </w:rPr>
        <w:t>жашаган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аялдарга</w:t>
      </w:r>
      <w:proofErr w:type="spellEnd"/>
      <w:proofErr w:type="gramEnd"/>
      <w:r w:rsidRPr="00DF6B70">
        <w:rPr>
          <w:rFonts w:ascii="Times New Roman" w:hAnsi="Times New Roman"/>
          <w:sz w:val="28"/>
          <w:szCs w:val="28"/>
        </w:rPr>
        <w:t xml:space="preserve"> </w:t>
      </w:r>
      <w:proofErr w:type="spellStart"/>
      <w:r w:rsidRPr="00DF6B70">
        <w:rPr>
          <w:rFonts w:ascii="Times New Roman" w:hAnsi="Times New Roman"/>
          <w:sz w:val="28"/>
          <w:szCs w:val="28"/>
        </w:rPr>
        <w:t>эмчек</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сүтүнүн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курамындагы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бифидофлора</w:t>
      </w:r>
      <w:r w:rsidR="00320732" w:rsidRPr="00DF6B70">
        <w:rPr>
          <w:rFonts w:ascii="Times New Roman" w:hAnsi="Times New Roman"/>
          <w:sz w:val="28"/>
          <w:szCs w:val="28"/>
        </w:rPr>
        <w:t>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сүт</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кычкыл</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бактерияларынын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денгээлин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текшерүү</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сунуш</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кылынат</w:t>
      </w:r>
      <w:proofErr w:type="spellEnd"/>
    </w:p>
    <w:p w14:paraId="4982630F" w14:textId="1A9B544F" w:rsidR="00AE1B66" w:rsidRPr="00DF6B70" w:rsidRDefault="00320732" w:rsidP="00712322">
      <w:pPr>
        <w:pStyle w:val="a3"/>
        <w:numPr>
          <w:ilvl w:val="0"/>
          <w:numId w:val="13"/>
        </w:numPr>
        <w:tabs>
          <w:tab w:val="left" w:pos="709"/>
          <w:tab w:val="left" w:pos="1134"/>
        </w:tabs>
        <w:spacing w:after="0" w:line="240" w:lineRule="auto"/>
        <w:ind w:left="0" w:firstLine="709"/>
        <w:jc w:val="both"/>
        <w:rPr>
          <w:rFonts w:ascii="Times New Roman" w:hAnsi="Times New Roman"/>
          <w:sz w:val="28"/>
          <w:szCs w:val="28"/>
        </w:rPr>
      </w:pPr>
      <w:proofErr w:type="spellStart"/>
      <w:r w:rsidRPr="00DF6B70">
        <w:rPr>
          <w:rFonts w:ascii="Times New Roman" w:hAnsi="Times New Roman"/>
          <w:sz w:val="28"/>
          <w:szCs w:val="28"/>
        </w:rPr>
        <w:t>Мурдагы</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уулуу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химикаттар</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сакталган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кампалардын</w:t>
      </w:r>
      <w:proofErr w:type="spellEnd"/>
      <w:r w:rsidRPr="00DF6B70">
        <w:rPr>
          <w:rFonts w:ascii="Times New Roman" w:hAnsi="Times New Roman"/>
          <w:sz w:val="28"/>
          <w:szCs w:val="28"/>
        </w:rPr>
        <w:t xml:space="preserve">, агро- </w:t>
      </w:r>
      <w:proofErr w:type="spellStart"/>
      <w:r w:rsidRPr="00DF6B70">
        <w:rPr>
          <w:rFonts w:ascii="Times New Roman" w:hAnsi="Times New Roman"/>
          <w:sz w:val="28"/>
          <w:szCs w:val="28"/>
        </w:rPr>
        <w:t>жана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аэрожайларынын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жанында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жашаган</w:t>
      </w:r>
      <w:proofErr w:type="spellEnd"/>
      <w:r w:rsidRPr="00DF6B70">
        <w:rPr>
          <w:rFonts w:ascii="Times New Roman" w:hAnsi="Times New Roman"/>
          <w:sz w:val="28"/>
          <w:szCs w:val="28"/>
        </w:rPr>
        <w:t xml:space="preserve"> кош </w:t>
      </w:r>
      <w:proofErr w:type="spellStart"/>
      <w:r w:rsidRPr="00DF6B70">
        <w:rPr>
          <w:rFonts w:ascii="Times New Roman" w:hAnsi="Times New Roman"/>
          <w:sz w:val="28"/>
          <w:szCs w:val="28"/>
        </w:rPr>
        <w:t>бойлуу</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аялдарга</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эмчек</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сүтүнүн</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курамындагы</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ХОПту</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текшерүү</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сунуш</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кылынат</w:t>
      </w:r>
      <w:proofErr w:type="spellEnd"/>
      <w:r w:rsidR="00AE1B66" w:rsidRPr="00DF6B70">
        <w:rPr>
          <w:rFonts w:ascii="Times New Roman" w:hAnsi="Times New Roman"/>
          <w:sz w:val="28"/>
          <w:szCs w:val="28"/>
        </w:rPr>
        <w:t>.</w:t>
      </w:r>
    </w:p>
    <w:p w14:paraId="5FE74166" w14:textId="75AAB716" w:rsidR="00865750" w:rsidRPr="00DF6B70" w:rsidRDefault="00335DEE" w:rsidP="00712322">
      <w:pPr>
        <w:pStyle w:val="a3"/>
        <w:numPr>
          <w:ilvl w:val="0"/>
          <w:numId w:val="13"/>
        </w:numPr>
        <w:tabs>
          <w:tab w:val="left" w:pos="709"/>
          <w:tab w:val="left" w:pos="1134"/>
        </w:tabs>
        <w:spacing w:after="0" w:line="240" w:lineRule="auto"/>
        <w:ind w:left="0" w:firstLine="709"/>
        <w:jc w:val="both"/>
        <w:rPr>
          <w:rFonts w:ascii="Times New Roman" w:hAnsi="Times New Roman"/>
          <w:sz w:val="28"/>
          <w:szCs w:val="28"/>
        </w:rPr>
      </w:pPr>
      <w:r w:rsidRPr="00DF6B70">
        <w:rPr>
          <w:rFonts w:ascii="Times New Roman" w:hAnsi="Times New Roman"/>
          <w:sz w:val="28"/>
          <w:szCs w:val="28"/>
        </w:rPr>
        <w:t xml:space="preserve">Бала </w:t>
      </w:r>
      <w:proofErr w:type="spellStart"/>
      <w:r w:rsidRPr="00DF6B70">
        <w:rPr>
          <w:rFonts w:ascii="Times New Roman" w:hAnsi="Times New Roman"/>
          <w:sz w:val="28"/>
          <w:szCs w:val="28"/>
        </w:rPr>
        <w:t>эмизген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аялдардын</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э</w:t>
      </w:r>
      <w:r w:rsidR="00AE1B66" w:rsidRPr="00DF6B70">
        <w:rPr>
          <w:rFonts w:ascii="Times New Roman" w:hAnsi="Times New Roman"/>
          <w:sz w:val="28"/>
          <w:szCs w:val="28"/>
        </w:rPr>
        <w:t>мчек</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сүтүндө</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концентрациясы</w:t>
      </w:r>
      <w:proofErr w:type="spellEnd"/>
      <w:r w:rsidR="00AE1B66" w:rsidRPr="00DF6B70">
        <w:rPr>
          <w:rFonts w:ascii="Times New Roman" w:hAnsi="Times New Roman"/>
          <w:sz w:val="28"/>
          <w:szCs w:val="28"/>
        </w:rPr>
        <w:t xml:space="preserve"> 0,08 мг/л </w:t>
      </w:r>
      <w:proofErr w:type="spellStart"/>
      <w:r w:rsidR="00AE1B66" w:rsidRPr="00DF6B70">
        <w:rPr>
          <w:rFonts w:ascii="Times New Roman" w:hAnsi="Times New Roman"/>
          <w:sz w:val="28"/>
          <w:szCs w:val="28"/>
        </w:rPr>
        <w:t>ашык</w:t>
      </w:r>
      <w:proofErr w:type="spellEnd"/>
      <w:r w:rsidR="00AE1B66" w:rsidRPr="00DF6B70">
        <w:rPr>
          <w:rFonts w:ascii="Times New Roman" w:hAnsi="Times New Roman"/>
          <w:sz w:val="28"/>
          <w:szCs w:val="28"/>
        </w:rPr>
        <w:t xml:space="preserve"> ХОП бар </w:t>
      </w:r>
      <w:proofErr w:type="spellStart"/>
      <w:r w:rsidR="00AE1B66" w:rsidRPr="00DF6B70">
        <w:rPr>
          <w:rFonts w:ascii="Times New Roman" w:hAnsi="Times New Roman"/>
          <w:sz w:val="28"/>
          <w:szCs w:val="28"/>
        </w:rPr>
        <w:t>деп</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табылган</w:t>
      </w:r>
      <w:proofErr w:type="spellEnd"/>
      <w:r w:rsidR="00AE1B66" w:rsidRPr="00DF6B70">
        <w:rPr>
          <w:rFonts w:ascii="Times New Roman" w:hAnsi="Times New Roman"/>
          <w:sz w:val="28"/>
          <w:szCs w:val="28"/>
        </w:rPr>
        <w:t xml:space="preserve"> </w:t>
      </w:r>
      <w:proofErr w:type="spellStart"/>
      <w:r w:rsidRPr="00DF6B70">
        <w:rPr>
          <w:rFonts w:ascii="Times New Roman" w:hAnsi="Times New Roman"/>
          <w:sz w:val="28"/>
          <w:szCs w:val="28"/>
        </w:rPr>
        <w:t>болсо</w:t>
      </w:r>
      <w:proofErr w:type="spellEnd"/>
      <w:r w:rsidRPr="00DF6B70">
        <w:rPr>
          <w:rFonts w:ascii="Times New Roman" w:hAnsi="Times New Roman"/>
          <w:sz w:val="28"/>
          <w:szCs w:val="28"/>
        </w:rPr>
        <w:t>, ал</w:t>
      </w:r>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аялдарга</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алдын</w:t>
      </w:r>
      <w:proofErr w:type="spellEnd"/>
      <w:r w:rsidR="00AE1B66" w:rsidRPr="00DF6B70">
        <w:rPr>
          <w:rFonts w:ascii="Times New Roman" w:hAnsi="Times New Roman"/>
          <w:sz w:val="28"/>
          <w:szCs w:val="28"/>
        </w:rPr>
        <w:t xml:space="preserve"> ала </w:t>
      </w:r>
      <w:proofErr w:type="spellStart"/>
      <w:r w:rsidR="00AE1B66" w:rsidRPr="00DF6B70">
        <w:rPr>
          <w:rFonts w:ascii="Times New Roman" w:hAnsi="Times New Roman"/>
          <w:sz w:val="28"/>
          <w:szCs w:val="28"/>
        </w:rPr>
        <w:t>дарылануу</w:t>
      </w:r>
      <w:proofErr w:type="spellEnd"/>
      <w:r w:rsidR="00AE1B66" w:rsidRPr="00DF6B70">
        <w:rPr>
          <w:rFonts w:ascii="Times New Roman" w:hAnsi="Times New Roman"/>
          <w:sz w:val="28"/>
          <w:szCs w:val="28"/>
        </w:rPr>
        <w:t xml:space="preserve"> </w:t>
      </w:r>
      <w:proofErr w:type="spellStart"/>
      <w:r w:rsidR="00AE1B66" w:rsidRPr="00DF6B70">
        <w:rPr>
          <w:rFonts w:ascii="Times New Roman" w:hAnsi="Times New Roman"/>
          <w:sz w:val="28"/>
          <w:szCs w:val="28"/>
        </w:rPr>
        <w:t>сунушталат</w:t>
      </w:r>
      <w:proofErr w:type="spellEnd"/>
      <w:r w:rsidR="00AE1B66" w:rsidRPr="00DF6B70">
        <w:rPr>
          <w:rFonts w:ascii="Times New Roman" w:hAnsi="Times New Roman"/>
          <w:sz w:val="28"/>
          <w:szCs w:val="28"/>
        </w:rPr>
        <w:t xml:space="preserve">. </w:t>
      </w:r>
    </w:p>
    <w:p w14:paraId="3A525092" w14:textId="77777777" w:rsidR="00BA2310" w:rsidRPr="00DF6B70" w:rsidRDefault="00BA2310" w:rsidP="008A4EB5">
      <w:pPr>
        <w:tabs>
          <w:tab w:val="left" w:pos="709"/>
        </w:tabs>
        <w:spacing w:after="0" w:line="240" w:lineRule="auto"/>
        <w:ind w:firstLine="426"/>
        <w:jc w:val="both"/>
        <w:rPr>
          <w:rFonts w:ascii="Times New Roman" w:eastAsia="Times New Roman" w:hAnsi="Times New Roman"/>
          <w:b/>
          <w:sz w:val="32"/>
          <w:szCs w:val="28"/>
          <w:shd w:val="clear" w:color="auto" w:fill="FFFFFF"/>
        </w:rPr>
      </w:pPr>
      <w:bookmarkStart w:id="4" w:name="_Hlk183954473"/>
    </w:p>
    <w:p w14:paraId="76AE4D35" w14:textId="5107B64A" w:rsidR="00A25010" w:rsidRPr="00DF6B70" w:rsidRDefault="000942A6" w:rsidP="0053614B">
      <w:pPr>
        <w:tabs>
          <w:tab w:val="left" w:pos="709"/>
        </w:tabs>
        <w:spacing w:after="0" w:line="240" w:lineRule="auto"/>
        <w:jc w:val="center"/>
        <w:rPr>
          <w:rFonts w:ascii="Times New Roman" w:eastAsia="Times New Roman" w:hAnsi="Times New Roman"/>
          <w:b/>
          <w:sz w:val="28"/>
          <w:szCs w:val="28"/>
          <w:shd w:val="clear" w:color="auto" w:fill="FFFFFF"/>
        </w:rPr>
      </w:pPr>
      <w:r w:rsidRPr="00DF6B70">
        <w:rPr>
          <w:rFonts w:ascii="Times New Roman" w:eastAsia="Times New Roman" w:hAnsi="Times New Roman"/>
          <w:b/>
          <w:sz w:val="28"/>
          <w:szCs w:val="28"/>
          <w:shd w:val="clear" w:color="auto" w:fill="FFFFFF"/>
        </w:rPr>
        <w:t>ДИССЕРТАЦИЯСЫНЫН ТЕМАСЫ БОЮНЧА ЖАРЫК КӨРГӨН</w:t>
      </w:r>
      <w:r w:rsidR="00EC46BA" w:rsidRPr="00DF6B70">
        <w:rPr>
          <w:rFonts w:ascii="Times New Roman" w:eastAsia="Times New Roman" w:hAnsi="Times New Roman"/>
          <w:b/>
          <w:sz w:val="28"/>
          <w:szCs w:val="28"/>
          <w:shd w:val="clear" w:color="auto" w:fill="FFFFFF"/>
        </w:rPr>
        <w:t xml:space="preserve"> </w:t>
      </w:r>
      <w:r w:rsidRPr="00DF6B70">
        <w:rPr>
          <w:rFonts w:ascii="Times New Roman" w:eastAsia="Times New Roman" w:hAnsi="Times New Roman"/>
          <w:b/>
          <w:sz w:val="28"/>
          <w:szCs w:val="28"/>
          <w:shd w:val="clear" w:color="auto" w:fill="FFFFFF"/>
        </w:rPr>
        <w:t>ЭМГЕКТЕРДИН ТИЗМЕСИ</w:t>
      </w:r>
      <w:r w:rsidR="0053614B" w:rsidRPr="00DF6B70">
        <w:rPr>
          <w:rFonts w:ascii="Times New Roman" w:eastAsia="Times New Roman" w:hAnsi="Times New Roman"/>
          <w:b/>
          <w:sz w:val="28"/>
          <w:szCs w:val="28"/>
          <w:shd w:val="clear" w:color="auto" w:fill="FFFFFF"/>
        </w:rPr>
        <w:t>:</w:t>
      </w:r>
    </w:p>
    <w:p w14:paraId="68A26E96" w14:textId="3A795F63" w:rsidR="000545ED" w:rsidRPr="00DF6B70" w:rsidRDefault="000545ED" w:rsidP="0053614B">
      <w:pPr>
        <w:tabs>
          <w:tab w:val="left" w:pos="709"/>
        </w:tabs>
        <w:spacing w:after="0" w:line="240" w:lineRule="auto"/>
        <w:jc w:val="center"/>
        <w:rPr>
          <w:rFonts w:ascii="Times New Roman" w:eastAsia="Times New Roman" w:hAnsi="Times New Roman"/>
          <w:b/>
          <w:sz w:val="28"/>
          <w:szCs w:val="28"/>
          <w:shd w:val="clear" w:color="auto" w:fill="FFFFFF"/>
        </w:rPr>
      </w:pPr>
    </w:p>
    <w:p w14:paraId="06DA9058" w14:textId="77777777" w:rsidR="00293236" w:rsidRPr="00DF6B70" w:rsidRDefault="00293236" w:rsidP="00293236">
      <w:pPr>
        <w:numPr>
          <w:ilvl w:val="0"/>
          <w:numId w:val="9"/>
        </w:numPr>
        <w:tabs>
          <w:tab w:val="clear" w:pos="927"/>
          <w:tab w:val="num" w:pos="567"/>
          <w:tab w:val="left" w:pos="993"/>
        </w:tabs>
        <w:spacing w:after="0" w:line="240" w:lineRule="auto"/>
        <w:ind w:left="0" w:firstLine="709"/>
        <w:jc w:val="both"/>
        <w:rPr>
          <w:rFonts w:ascii="Times New Roman" w:hAnsi="Times New Roman"/>
          <w:sz w:val="28"/>
          <w:szCs w:val="28"/>
        </w:rPr>
      </w:pPr>
      <w:proofErr w:type="spellStart"/>
      <w:r w:rsidRPr="00DF6B70">
        <w:rPr>
          <w:rFonts w:ascii="Times New Roman" w:hAnsi="Times New Roman"/>
          <w:b/>
          <w:bCs/>
          <w:sz w:val="28"/>
          <w:szCs w:val="28"/>
        </w:rPr>
        <w:t>Тойчуева</w:t>
      </w:r>
      <w:proofErr w:type="spellEnd"/>
      <w:r w:rsidRPr="00DF6B70">
        <w:rPr>
          <w:rFonts w:ascii="Times New Roman" w:hAnsi="Times New Roman"/>
          <w:b/>
          <w:bCs/>
          <w:sz w:val="28"/>
          <w:szCs w:val="28"/>
        </w:rPr>
        <w:t>, А. У.</w:t>
      </w:r>
      <w:r w:rsidRPr="00DF6B70">
        <w:rPr>
          <w:rFonts w:ascii="Times New Roman" w:hAnsi="Times New Roman"/>
          <w:sz w:val="28"/>
          <w:szCs w:val="28"/>
        </w:rPr>
        <w:t xml:space="preserve"> Мониторинг хлорорганических пестицидов в грудном молоке женщин Кыргызстана [Текст] / Р. М. Тойчуев, А. У. </w:t>
      </w:r>
      <w:proofErr w:type="spellStart"/>
      <w:r w:rsidRPr="00DF6B70">
        <w:rPr>
          <w:rFonts w:ascii="Times New Roman" w:hAnsi="Times New Roman"/>
          <w:sz w:val="28"/>
          <w:szCs w:val="28"/>
        </w:rPr>
        <w:t>Тойчуева</w:t>
      </w:r>
      <w:proofErr w:type="spellEnd"/>
      <w:r w:rsidRPr="00DF6B70">
        <w:rPr>
          <w:rFonts w:ascii="Times New Roman" w:hAnsi="Times New Roman"/>
          <w:sz w:val="28"/>
          <w:szCs w:val="28"/>
        </w:rPr>
        <w:t xml:space="preserve"> // Химическая безопасность. – 2019. – Т. 3, № 2. – С. 94–109</w:t>
      </w:r>
      <w:proofErr w:type="gramStart"/>
      <w:r w:rsidRPr="00DF6B70">
        <w:rPr>
          <w:rFonts w:ascii="Times New Roman" w:hAnsi="Times New Roman"/>
          <w:sz w:val="28"/>
          <w:szCs w:val="28"/>
        </w:rPr>
        <w:t>; То</w:t>
      </w:r>
      <w:proofErr w:type="gramEnd"/>
      <w:r w:rsidRPr="00DF6B70">
        <w:rPr>
          <w:rFonts w:ascii="Times New Roman" w:hAnsi="Times New Roman"/>
          <w:sz w:val="28"/>
          <w:szCs w:val="28"/>
        </w:rPr>
        <w:t xml:space="preserve"> же: [Элек</w:t>
      </w:r>
      <w:r w:rsidRPr="00DF6B70">
        <w:rPr>
          <w:rFonts w:ascii="Times New Roman" w:hAnsi="Times New Roman"/>
          <w:sz w:val="28"/>
          <w:szCs w:val="28"/>
        </w:rPr>
        <w:softHyphen/>
        <w:t>трон</w:t>
      </w:r>
      <w:r w:rsidRPr="00DF6B70">
        <w:rPr>
          <w:rFonts w:ascii="Times New Roman" w:hAnsi="Times New Roman"/>
          <w:sz w:val="28"/>
          <w:szCs w:val="28"/>
        </w:rPr>
        <w:softHyphen/>
        <w:t xml:space="preserve">ный ресурс]. – Режим доступа: </w:t>
      </w:r>
      <w:hyperlink r:id="rId12" w:history="1">
        <w:r w:rsidRPr="00DF6B70">
          <w:rPr>
            <w:rStyle w:val="aa"/>
            <w:rFonts w:ascii="Times New Roman" w:hAnsi="Times New Roman"/>
            <w:sz w:val="28"/>
            <w:szCs w:val="28"/>
          </w:rPr>
          <w:t>https://elibrary.ru/item.asp?id=41585528</w:t>
        </w:r>
      </w:hyperlink>
      <w:r w:rsidRPr="00DF6B70">
        <w:rPr>
          <w:rFonts w:ascii="Times New Roman" w:hAnsi="Times New Roman"/>
          <w:sz w:val="28"/>
          <w:szCs w:val="28"/>
        </w:rPr>
        <w:t>. ISSN 2541-9811.</w:t>
      </w:r>
    </w:p>
    <w:p w14:paraId="09E03CAA" w14:textId="77777777" w:rsidR="00293236" w:rsidRPr="00DF6B70" w:rsidRDefault="00293236" w:rsidP="00293236">
      <w:pPr>
        <w:numPr>
          <w:ilvl w:val="0"/>
          <w:numId w:val="9"/>
        </w:numPr>
        <w:tabs>
          <w:tab w:val="clear" w:pos="927"/>
          <w:tab w:val="num" w:pos="567"/>
          <w:tab w:val="left" w:pos="993"/>
        </w:tabs>
        <w:spacing w:after="0" w:line="240" w:lineRule="auto"/>
        <w:ind w:left="0" w:firstLine="709"/>
        <w:jc w:val="both"/>
        <w:rPr>
          <w:rFonts w:ascii="Times New Roman" w:hAnsi="Times New Roman"/>
          <w:sz w:val="28"/>
          <w:szCs w:val="28"/>
        </w:rPr>
      </w:pPr>
      <w:r w:rsidRPr="00DF6B70">
        <w:rPr>
          <w:rFonts w:ascii="Times New Roman" w:hAnsi="Times New Roman"/>
          <w:b/>
          <w:bCs/>
          <w:sz w:val="28"/>
          <w:szCs w:val="28"/>
        </w:rPr>
        <w:lastRenderedPageBreak/>
        <w:t>Хлорорганические</w:t>
      </w:r>
      <w:r w:rsidRPr="00DF6B70">
        <w:rPr>
          <w:rFonts w:ascii="Times New Roman" w:hAnsi="Times New Roman"/>
          <w:sz w:val="28"/>
          <w:szCs w:val="28"/>
        </w:rPr>
        <w:t xml:space="preserve"> пестициды в грудном молоке городских жительниц Кыргызстана [Текст] / Р. М. Тойчуев, Л. В. Жилова</w:t>
      </w:r>
      <w:r w:rsidRPr="00DF6B70">
        <w:rPr>
          <w:rFonts w:ascii="Times New Roman" w:hAnsi="Times New Roman"/>
          <w:b/>
          <w:bCs/>
          <w:sz w:val="28"/>
          <w:szCs w:val="28"/>
        </w:rPr>
        <w:t xml:space="preserve">, </w:t>
      </w:r>
      <w:r w:rsidRPr="00DF6B70">
        <w:rPr>
          <w:rFonts w:ascii="Times New Roman" w:hAnsi="Times New Roman"/>
          <w:sz w:val="28"/>
          <w:szCs w:val="28"/>
        </w:rPr>
        <w:t xml:space="preserve">А. У. </w:t>
      </w:r>
      <w:proofErr w:type="spellStart"/>
      <w:r w:rsidRPr="00DF6B70">
        <w:rPr>
          <w:rFonts w:ascii="Times New Roman" w:hAnsi="Times New Roman"/>
          <w:sz w:val="28"/>
          <w:szCs w:val="28"/>
        </w:rPr>
        <w:t>Тойчуева</w:t>
      </w:r>
      <w:proofErr w:type="spellEnd"/>
      <w:r w:rsidRPr="00DF6B70">
        <w:rPr>
          <w:rFonts w:ascii="Times New Roman" w:hAnsi="Times New Roman"/>
          <w:sz w:val="28"/>
          <w:szCs w:val="28"/>
        </w:rPr>
        <w:t xml:space="preserve">, Т. Р. </w:t>
      </w:r>
      <w:proofErr w:type="spellStart"/>
      <w:r w:rsidRPr="00DF6B70">
        <w:rPr>
          <w:rFonts w:ascii="Times New Roman" w:hAnsi="Times New Roman"/>
          <w:sz w:val="28"/>
          <w:szCs w:val="28"/>
        </w:rPr>
        <w:t>Пайзылдаев</w:t>
      </w:r>
      <w:proofErr w:type="spellEnd"/>
      <w:r w:rsidRPr="00DF6B70">
        <w:rPr>
          <w:rFonts w:ascii="Times New Roman" w:hAnsi="Times New Roman"/>
          <w:sz w:val="28"/>
          <w:szCs w:val="28"/>
        </w:rPr>
        <w:t xml:space="preserve"> и др. // Химическая безопасность. – 2020. – Т. 4, № 1. – С. 197–215</w:t>
      </w:r>
      <w:proofErr w:type="gramStart"/>
      <w:r w:rsidRPr="00DF6B70">
        <w:rPr>
          <w:rFonts w:ascii="Times New Roman" w:hAnsi="Times New Roman"/>
          <w:sz w:val="28"/>
          <w:szCs w:val="28"/>
        </w:rPr>
        <w:t>; То</w:t>
      </w:r>
      <w:proofErr w:type="gramEnd"/>
      <w:r w:rsidRPr="00DF6B70">
        <w:rPr>
          <w:rFonts w:ascii="Times New Roman" w:hAnsi="Times New Roman"/>
          <w:sz w:val="28"/>
          <w:szCs w:val="28"/>
        </w:rPr>
        <w:t xml:space="preserve"> же: [Электронный ресурс]. – Режим доступа: </w:t>
      </w:r>
      <w:hyperlink r:id="rId13" w:tgtFrame="_new" w:history="1">
        <w:r w:rsidRPr="00DF6B70">
          <w:rPr>
            <w:rStyle w:val="aa"/>
            <w:rFonts w:ascii="Times New Roman" w:hAnsi="Times New Roman"/>
            <w:sz w:val="28"/>
            <w:szCs w:val="28"/>
          </w:rPr>
          <w:t>https://www.elibrary.ru/item.asp?id=43127103</w:t>
        </w:r>
      </w:hyperlink>
      <w:r w:rsidRPr="00DF6B70">
        <w:rPr>
          <w:rFonts w:ascii="Times New Roman" w:hAnsi="Times New Roman"/>
          <w:sz w:val="28"/>
          <w:szCs w:val="28"/>
        </w:rPr>
        <w:t>. ISSN 2541-9811.</w:t>
      </w:r>
    </w:p>
    <w:p w14:paraId="7A83FE2D" w14:textId="77777777" w:rsidR="00293236" w:rsidRPr="00DF6B70" w:rsidRDefault="00293236" w:rsidP="00293236">
      <w:pPr>
        <w:numPr>
          <w:ilvl w:val="0"/>
          <w:numId w:val="9"/>
        </w:numPr>
        <w:tabs>
          <w:tab w:val="clear" w:pos="927"/>
          <w:tab w:val="num" w:pos="567"/>
          <w:tab w:val="left" w:pos="993"/>
        </w:tabs>
        <w:spacing w:after="0" w:line="240" w:lineRule="auto"/>
        <w:ind w:left="0" w:firstLine="709"/>
        <w:jc w:val="both"/>
        <w:rPr>
          <w:rFonts w:ascii="Times New Roman" w:hAnsi="Times New Roman"/>
          <w:sz w:val="28"/>
          <w:szCs w:val="28"/>
        </w:rPr>
      </w:pPr>
      <w:r w:rsidRPr="00DF6B70">
        <w:rPr>
          <w:rFonts w:ascii="Times New Roman" w:hAnsi="Times New Roman"/>
          <w:b/>
          <w:bCs/>
          <w:sz w:val="28"/>
          <w:szCs w:val="28"/>
        </w:rPr>
        <w:t>Грудное</w:t>
      </w:r>
      <w:r w:rsidRPr="00DF6B70">
        <w:rPr>
          <w:rFonts w:ascii="Times New Roman" w:hAnsi="Times New Roman"/>
          <w:sz w:val="28"/>
          <w:szCs w:val="28"/>
        </w:rPr>
        <w:t xml:space="preserve"> молоко как биологический маркер для определения загрязнения окружающей среды хлорорганическими пестицидами в условиях юга Кыргызстана [Текст] / А. У. </w:t>
      </w:r>
      <w:proofErr w:type="spellStart"/>
      <w:r w:rsidRPr="00DF6B70">
        <w:rPr>
          <w:rFonts w:ascii="Times New Roman" w:hAnsi="Times New Roman"/>
          <w:sz w:val="28"/>
          <w:szCs w:val="28"/>
        </w:rPr>
        <w:t>Тойчуева</w:t>
      </w:r>
      <w:proofErr w:type="spellEnd"/>
      <w:r w:rsidRPr="00DF6B70">
        <w:rPr>
          <w:rFonts w:ascii="Times New Roman" w:hAnsi="Times New Roman"/>
          <w:sz w:val="28"/>
          <w:szCs w:val="28"/>
        </w:rPr>
        <w:t xml:space="preserve">, К. Ш. </w:t>
      </w:r>
      <w:proofErr w:type="spellStart"/>
      <w:r w:rsidRPr="00DF6B70">
        <w:rPr>
          <w:rFonts w:ascii="Times New Roman" w:hAnsi="Times New Roman"/>
          <w:sz w:val="28"/>
          <w:szCs w:val="28"/>
        </w:rPr>
        <w:t>Сакибаев</w:t>
      </w:r>
      <w:proofErr w:type="spellEnd"/>
      <w:r w:rsidRPr="00DF6B70">
        <w:rPr>
          <w:rFonts w:ascii="Times New Roman" w:hAnsi="Times New Roman"/>
          <w:sz w:val="28"/>
          <w:szCs w:val="28"/>
        </w:rPr>
        <w:t xml:space="preserve"> и др. // Химическая безопасность. – 2021. – Т. 5, № 5. – С. 215–236</w:t>
      </w:r>
      <w:proofErr w:type="gramStart"/>
      <w:r w:rsidRPr="00DF6B70">
        <w:rPr>
          <w:rFonts w:ascii="Times New Roman" w:hAnsi="Times New Roman"/>
          <w:sz w:val="28"/>
          <w:szCs w:val="28"/>
        </w:rPr>
        <w:t>; То</w:t>
      </w:r>
      <w:proofErr w:type="gramEnd"/>
      <w:r w:rsidRPr="00DF6B70">
        <w:rPr>
          <w:rFonts w:ascii="Times New Roman" w:hAnsi="Times New Roman"/>
          <w:sz w:val="28"/>
          <w:szCs w:val="28"/>
        </w:rPr>
        <w:t xml:space="preserve"> же: [Электронный ресурс]. – Режим доступа: </w:t>
      </w:r>
      <w:hyperlink r:id="rId14" w:history="1">
        <w:r w:rsidRPr="00DF6B70">
          <w:rPr>
            <w:rStyle w:val="aa"/>
            <w:rFonts w:ascii="Times New Roman" w:hAnsi="Times New Roman"/>
            <w:sz w:val="28"/>
            <w:szCs w:val="28"/>
          </w:rPr>
          <w:t xml:space="preserve">https://www.elibrary.ru/ </w:t>
        </w:r>
        <w:proofErr w:type="spellStart"/>
        <w:r w:rsidRPr="00DF6B70">
          <w:rPr>
            <w:rStyle w:val="aa"/>
            <w:rFonts w:ascii="Times New Roman" w:hAnsi="Times New Roman"/>
            <w:sz w:val="28"/>
            <w:szCs w:val="28"/>
          </w:rPr>
          <w:t>item.asp?id</w:t>
        </w:r>
        <w:proofErr w:type="spellEnd"/>
        <w:r w:rsidRPr="00DF6B70">
          <w:rPr>
            <w:rStyle w:val="aa"/>
            <w:rFonts w:ascii="Times New Roman" w:hAnsi="Times New Roman"/>
            <w:sz w:val="28"/>
            <w:szCs w:val="28"/>
          </w:rPr>
          <w:t>=46180840</w:t>
        </w:r>
      </w:hyperlink>
      <w:r w:rsidRPr="00DF6B70">
        <w:rPr>
          <w:rFonts w:ascii="Times New Roman" w:hAnsi="Times New Roman"/>
          <w:sz w:val="28"/>
          <w:szCs w:val="28"/>
        </w:rPr>
        <w:t>. ISSN 2541-9811.</w:t>
      </w:r>
    </w:p>
    <w:p w14:paraId="34BAFBEF" w14:textId="77777777" w:rsidR="00293236" w:rsidRPr="00DF6B70" w:rsidRDefault="00293236" w:rsidP="00293236">
      <w:pPr>
        <w:numPr>
          <w:ilvl w:val="0"/>
          <w:numId w:val="9"/>
        </w:numPr>
        <w:tabs>
          <w:tab w:val="clear" w:pos="927"/>
          <w:tab w:val="num" w:pos="567"/>
          <w:tab w:val="left" w:pos="993"/>
        </w:tabs>
        <w:spacing w:after="0" w:line="240" w:lineRule="auto"/>
        <w:ind w:left="0" w:firstLine="709"/>
        <w:jc w:val="both"/>
        <w:rPr>
          <w:rFonts w:ascii="Times New Roman" w:hAnsi="Times New Roman"/>
          <w:sz w:val="28"/>
          <w:szCs w:val="28"/>
        </w:rPr>
      </w:pPr>
      <w:r w:rsidRPr="00DF6B70">
        <w:rPr>
          <w:rFonts w:ascii="Times New Roman" w:hAnsi="Times New Roman"/>
          <w:b/>
          <w:bCs/>
          <w:sz w:val="28"/>
          <w:szCs w:val="28"/>
        </w:rPr>
        <w:t>Сравнительные</w:t>
      </w:r>
      <w:r w:rsidRPr="00DF6B70">
        <w:rPr>
          <w:rFonts w:ascii="Times New Roman" w:hAnsi="Times New Roman"/>
          <w:sz w:val="28"/>
          <w:szCs w:val="28"/>
        </w:rPr>
        <w:t xml:space="preserve"> данные о формировании микрофлоры кишечника у новорожденных, проживающих в горных и городских условиях [Текст] / А. Т. </w:t>
      </w:r>
      <w:proofErr w:type="spellStart"/>
      <w:r w:rsidRPr="00DF6B70">
        <w:rPr>
          <w:rFonts w:ascii="Times New Roman" w:hAnsi="Times New Roman"/>
          <w:sz w:val="28"/>
          <w:szCs w:val="28"/>
        </w:rPr>
        <w:t>Аргынбаева</w:t>
      </w:r>
      <w:proofErr w:type="spellEnd"/>
      <w:r w:rsidRPr="00DF6B70">
        <w:rPr>
          <w:rFonts w:ascii="Times New Roman" w:hAnsi="Times New Roman"/>
          <w:sz w:val="28"/>
          <w:szCs w:val="28"/>
        </w:rPr>
        <w:t xml:space="preserve">, А. У. </w:t>
      </w:r>
      <w:proofErr w:type="spellStart"/>
      <w:r w:rsidRPr="00DF6B70">
        <w:rPr>
          <w:rFonts w:ascii="Times New Roman" w:hAnsi="Times New Roman"/>
          <w:sz w:val="28"/>
          <w:szCs w:val="28"/>
        </w:rPr>
        <w:t>Тойчуева</w:t>
      </w:r>
      <w:proofErr w:type="spellEnd"/>
      <w:r w:rsidRPr="00DF6B70">
        <w:rPr>
          <w:rFonts w:ascii="Times New Roman" w:hAnsi="Times New Roman"/>
          <w:sz w:val="28"/>
          <w:szCs w:val="28"/>
        </w:rPr>
        <w:t xml:space="preserve"> и др. // Медицина Кыргызстана. – 2018. – № 2. – С. 92–96</w:t>
      </w:r>
      <w:proofErr w:type="gramStart"/>
      <w:r w:rsidRPr="00DF6B70">
        <w:rPr>
          <w:rFonts w:ascii="Times New Roman" w:hAnsi="Times New Roman"/>
          <w:sz w:val="28"/>
          <w:szCs w:val="28"/>
        </w:rPr>
        <w:t>; То</w:t>
      </w:r>
      <w:proofErr w:type="gramEnd"/>
      <w:r w:rsidRPr="00DF6B70">
        <w:rPr>
          <w:rFonts w:ascii="Times New Roman" w:hAnsi="Times New Roman"/>
          <w:sz w:val="28"/>
          <w:szCs w:val="28"/>
        </w:rPr>
        <w:t xml:space="preserve"> же: [Электронный ресурс]. – Режим доступа: </w:t>
      </w:r>
      <w:hyperlink r:id="rId15" w:tgtFrame="_new" w:history="1">
        <w:r w:rsidRPr="00DF6B70">
          <w:rPr>
            <w:rStyle w:val="aa"/>
            <w:rFonts w:ascii="Times New Roman" w:hAnsi="Times New Roman"/>
            <w:sz w:val="28"/>
            <w:szCs w:val="28"/>
          </w:rPr>
          <w:t>https://www.elibrary.ru/item.asp?id=35234844</w:t>
        </w:r>
      </w:hyperlink>
      <w:r w:rsidRPr="00DF6B70">
        <w:rPr>
          <w:rFonts w:ascii="Times New Roman" w:hAnsi="Times New Roman"/>
          <w:sz w:val="28"/>
          <w:szCs w:val="28"/>
        </w:rPr>
        <w:t>. ISSN 1694 - 5691.</w:t>
      </w:r>
    </w:p>
    <w:p w14:paraId="045FD5C5" w14:textId="77777777" w:rsidR="00293236" w:rsidRPr="00DF6B70" w:rsidRDefault="00293236" w:rsidP="00293236">
      <w:pPr>
        <w:numPr>
          <w:ilvl w:val="0"/>
          <w:numId w:val="9"/>
        </w:numPr>
        <w:tabs>
          <w:tab w:val="clear" w:pos="927"/>
          <w:tab w:val="num" w:pos="567"/>
          <w:tab w:val="left" w:pos="993"/>
        </w:tabs>
        <w:spacing w:after="0" w:line="240" w:lineRule="auto"/>
        <w:ind w:left="0" w:firstLine="709"/>
        <w:jc w:val="both"/>
        <w:rPr>
          <w:rFonts w:ascii="Times New Roman" w:hAnsi="Times New Roman"/>
          <w:sz w:val="28"/>
          <w:szCs w:val="28"/>
        </w:rPr>
      </w:pPr>
      <w:proofErr w:type="spellStart"/>
      <w:r w:rsidRPr="00DF6B70">
        <w:rPr>
          <w:rFonts w:ascii="Times New Roman" w:hAnsi="Times New Roman"/>
          <w:b/>
          <w:bCs/>
          <w:sz w:val="28"/>
          <w:szCs w:val="28"/>
        </w:rPr>
        <w:t>Микробиома</w:t>
      </w:r>
      <w:proofErr w:type="spellEnd"/>
      <w:r w:rsidRPr="00DF6B70">
        <w:rPr>
          <w:rFonts w:ascii="Times New Roman" w:hAnsi="Times New Roman"/>
          <w:sz w:val="28"/>
          <w:szCs w:val="28"/>
        </w:rPr>
        <w:t xml:space="preserve"> грудного молока у женщин, проживающих в хлопкосеющих зонах юга Кыргызстана [Текст] / А. У. </w:t>
      </w:r>
      <w:proofErr w:type="spellStart"/>
      <w:r w:rsidRPr="00DF6B70">
        <w:rPr>
          <w:rFonts w:ascii="Times New Roman" w:hAnsi="Times New Roman"/>
          <w:sz w:val="28"/>
          <w:szCs w:val="28"/>
        </w:rPr>
        <w:t>Тойчуева</w:t>
      </w:r>
      <w:proofErr w:type="spellEnd"/>
      <w:r w:rsidRPr="00DF6B70">
        <w:rPr>
          <w:rFonts w:ascii="Times New Roman" w:hAnsi="Times New Roman"/>
          <w:sz w:val="28"/>
          <w:szCs w:val="28"/>
        </w:rPr>
        <w:t xml:space="preserve">, Д. А. </w:t>
      </w:r>
      <w:proofErr w:type="spellStart"/>
      <w:r w:rsidRPr="00DF6B70">
        <w:rPr>
          <w:rFonts w:ascii="Times New Roman" w:hAnsi="Times New Roman"/>
          <w:sz w:val="28"/>
          <w:szCs w:val="28"/>
        </w:rPr>
        <w:t>Адамбеков</w:t>
      </w:r>
      <w:proofErr w:type="spellEnd"/>
      <w:r w:rsidRPr="00DF6B70">
        <w:rPr>
          <w:rFonts w:ascii="Times New Roman" w:hAnsi="Times New Roman"/>
          <w:sz w:val="28"/>
          <w:szCs w:val="28"/>
        </w:rPr>
        <w:t xml:space="preserve">, А. Т. </w:t>
      </w:r>
      <w:proofErr w:type="spellStart"/>
      <w:r w:rsidRPr="00DF6B70">
        <w:rPr>
          <w:rFonts w:ascii="Times New Roman" w:hAnsi="Times New Roman"/>
          <w:sz w:val="28"/>
          <w:szCs w:val="28"/>
        </w:rPr>
        <w:t>Аргынбаева</w:t>
      </w:r>
      <w:proofErr w:type="spellEnd"/>
      <w:r w:rsidRPr="00DF6B70">
        <w:rPr>
          <w:rFonts w:ascii="Times New Roman" w:hAnsi="Times New Roman"/>
          <w:sz w:val="28"/>
          <w:szCs w:val="28"/>
        </w:rPr>
        <w:t>, А. Н. Насиров // Медицина Кыргызстана. – 2020. – № 4. – С. 46–49</w:t>
      </w:r>
      <w:proofErr w:type="gramStart"/>
      <w:r w:rsidRPr="00DF6B70">
        <w:rPr>
          <w:rFonts w:ascii="Times New Roman" w:hAnsi="Times New Roman"/>
          <w:sz w:val="28"/>
          <w:szCs w:val="28"/>
        </w:rPr>
        <w:t>; То</w:t>
      </w:r>
      <w:proofErr w:type="gramEnd"/>
      <w:r w:rsidRPr="00DF6B70">
        <w:rPr>
          <w:rFonts w:ascii="Times New Roman" w:hAnsi="Times New Roman"/>
          <w:sz w:val="28"/>
          <w:szCs w:val="28"/>
        </w:rPr>
        <w:t xml:space="preserve"> же: [Электронный ресурс]. – Режим доступа: </w:t>
      </w:r>
      <w:hyperlink r:id="rId16" w:tgtFrame="_new" w:history="1">
        <w:r w:rsidRPr="00DF6B70">
          <w:rPr>
            <w:rStyle w:val="aa"/>
            <w:rFonts w:ascii="Times New Roman" w:hAnsi="Times New Roman"/>
            <w:sz w:val="28"/>
            <w:szCs w:val="28"/>
          </w:rPr>
          <w:t>https://www.elibrary.ru/item.asp?id=47229861</w:t>
        </w:r>
      </w:hyperlink>
      <w:r w:rsidRPr="00DF6B70">
        <w:rPr>
          <w:rFonts w:ascii="Times New Roman" w:hAnsi="Times New Roman"/>
          <w:sz w:val="28"/>
          <w:szCs w:val="28"/>
        </w:rPr>
        <w:t>. ISSN 1694 - 5691.</w:t>
      </w:r>
    </w:p>
    <w:p w14:paraId="6B98A727" w14:textId="77777777" w:rsidR="00293236" w:rsidRPr="00DF6B70" w:rsidRDefault="00293236" w:rsidP="00293236">
      <w:pPr>
        <w:pStyle w:val="a3"/>
        <w:numPr>
          <w:ilvl w:val="0"/>
          <w:numId w:val="9"/>
        </w:numPr>
        <w:tabs>
          <w:tab w:val="clear" w:pos="927"/>
          <w:tab w:val="num" w:pos="567"/>
          <w:tab w:val="left" w:pos="993"/>
        </w:tabs>
        <w:spacing w:after="0" w:line="240" w:lineRule="auto"/>
        <w:ind w:left="0" w:firstLine="709"/>
        <w:jc w:val="both"/>
        <w:rPr>
          <w:rFonts w:ascii="Times New Roman" w:eastAsia="Times New Roman" w:hAnsi="Times New Roman"/>
          <w:b/>
          <w:sz w:val="28"/>
          <w:szCs w:val="28"/>
          <w:shd w:val="clear" w:color="auto" w:fill="FFFFFF"/>
        </w:rPr>
      </w:pPr>
      <w:proofErr w:type="spellStart"/>
      <w:r w:rsidRPr="00834B6B">
        <w:rPr>
          <w:rFonts w:ascii="Times New Roman" w:hAnsi="Times New Roman"/>
          <w:b/>
          <w:bCs/>
          <w:sz w:val="28"/>
          <w:szCs w:val="28"/>
          <w:lang w:val="en-US"/>
        </w:rPr>
        <w:t>Toichueva</w:t>
      </w:r>
      <w:proofErr w:type="spellEnd"/>
      <w:r w:rsidRPr="00834B6B">
        <w:rPr>
          <w:rFonts w:ascii="Times New Roman" w:hAnsi="Times New Roman"/>
          <w:b/>
          <w:bCs/>
          <w:sz w:val="28"/>
          <w:szCs w:val="28"/>
          <w:lang w:val="en-US"/>
        </w:rPr>
        <w:t>, A. U.</w:t>
      </w:r>
      <w:r w:rsidRPr="00834B6B">
        <w:rPr>
          <w:rFonts w:ascii="Times New Roman" w:hAnsi="Times New Roman"/>
          <w:sz w:val="28"/>
          <w:szCs w:val="28"/>
          <w:lang w:val="en-US"/>
        </w:rPr>
        <w:t xml:space="preserve"> Determination of organochlorine pesticides and microflora in the breast milk for prevention of immunological disorders [Text] /</w:t>
      </w:r>
      <w:r w:rsidRPr="00834B6B">
        <w:rPr>
          <w:lang w:val="en-US"/>
        </w:rPr>
        <w:t xml:space="preserve"> </w:t>
      </w:r>
      <w:r w:rsidRPr="00834B6B">
        <w:rPr>
          <w:rFonts w:ascii="Times New Roman" w:hAnsi="Times New Roman"/>
          <w:sz w:val="28"/>
          <w:szCs w:val="28"/>
          <w:lang w:val="en-US"/>
        </w:rPr>
        <w:t xml:space="preserve">A. U. </w:t>
      </w:r>
      <w:proofErr w:type="spellStart"/>
      <w:r w:rsidRPr="00834B6B">
        <w:rPr>
          <w:rFonts w:ascii="Times New Roman" w:hAnsi="Times New Roman"/>
          <w:sz w:val="28"/>
          <w:szCs w:val="28"/>
          <w:lang w:val="en-US"/>
        </w:rPr>
        <w:t>Toichueva</w:t>
      </w:r>
      <w:proofErr w:type="spellEnd"/>
      <w:r w:rsidRPr="00834B6B">
        <w:rPr>
          <w:rFonts w:ascii="Times New Roman" w:hAnsi="Times New Roman"/>
          <w:sz w:val="28"/>
          <w:szCs w:val="28"/>
          <w:lang w:val="en-US"/>
        </w:rPr>
        <w:t xml:space="preserve">, D. A. </w:t>
      </w:r>
      <w:r w:rsidRPr="00DF6B70">
        <w:rPr>
          <w:rFonts w:ascii="Times New Roman" w:hAnsi="Times New Roman"/>
          <w:sz w:val="28"/>
          <w:szCs w:val="28"/>
        </w:rPr>
        <w:t>А</w:t>
      </w:r>
      <w:proofErr w:type="spellStart"/>
      <w:proofErr w:type="gramStart"/>
      <w:r w:rsidRPr="00834B6B">
        <w:rPr>
          <w:rFonts w:ascii="Times New Roman" w:hAnsi="Times New Roman"/>
          <w:sz w:val="28"/>
          <w:szCs w:val="28"/>
          <w:lang w:val="en-US"/>
        </w:rPr>
        <w:t>dambekov</w:t>
      </w:r>
      <w:proofErr w:type="spellEnd"/>
      <w:r w:rsidRPr="00834B6B">
        <w:rPr>
          <w:rFonts w:ascii="Times New Roman" w:hAnsi="Times New Roman"/>
          <w:sz w:val="28"/>
          <w:szCs w:val="28"/>
          <w:lang w:val="en-US"/>
        </w:rPr>
        <w:t xml:space="preserve">,  </w:t>
      </w:r>
      <w:proofErr w:type="spellStart"/>
      <w:r w:rsidRPr="00834B6B">
        <w:rPr>
          <w:rFonts w:ascii="Times New Roman" w:hAnsi="Times New Roman"/>
          <w:sz w:val="28"/>
          <w:szCs w:val="28"/>
          <w:lang w:val="en-US"/>
        </w:rPr>
        <w:t>Zh</w:t>
      </w:r>
      <w:proofErr w:type="spellEnd"/>
      <w:proofErr w:type="gramEnd"/>
      <w:r w:rsidRPr="00834B6B">
        <w:rPr>
          <w:rFonts w:ascii="Times New Roman" w:hAnsi="Times New Roman"/>
          <w:sz w:val="28"/>
          <w:szCs w:val="28"/>
          <w:lang w:val="en-US"/>
        </w:rPr>
        <w:t xml:space="preserve">. D. </w:t>
      </w:r>
      <w:proofErr w:type="spellStart"/>
      <w:r w:rsidRPr="00834B6B">
        <w:rPr>
          <w:rFonts w:ascii="Times New Roman" w:hAnsi="Times New Roman"/>
          <w:sz w:val="28"/>
          <w:szCs w:val="28"/>
          <w:lang w:val="en-US"/>
        </w:rPr>
        <w:t>Abdullaeva</w:t>
      </w:r>
      <w:proofErr w:type="spellEnd"/>
      <w:r w:rsidRPr="00834B6B">
        <w:rPr>
          <w:rFonts w:ascii="Times New Roman" w:hAnsi="Times New Roman"/>
          <w:sz w:val="28"/>
          <w:szCs w:val="28"/>
          <w:lang w:val="en-US"/>
        </w:rPr>
        <w:t xml:space="preserve"> // </w:t>
      </w:r>
      <w:r>
        <w:fldChar w:fldCharType="begin"/>
      </w:r>
      <w:r w:rsidRPr="00426D0B">
        <w:rPr>
          <w:lang w:val="en-US"/>
        </w:rPr>
        <w:instrText>HYPERLINK "https://elibrary.ru/contents.asp?id=44236683"</w:instrText>
      </w:r>
      <w:r>
        <w:fldChar w:fldCharType="separate"/>
      </w:r>
      <w:r w:rsidRPr="00834B6B">
        <w:rPr>
          <w:rStyle w:val="aa"/>
          <w:rFonts w:ascii="Times New Roman" w:eastAsia="Times New Roman" w:hAnsi="Times New Roman"/>
          <w:bCs/>
          <w:color w:val="auto"/>
          <w:sz w:val="28"/>
          <w:szCs w:val="28"/>
          <w:u w:val="none"/>
          <w:shd w:val="clear" w:color="auto" w:fill="FFFFFF"/>
          <w:lang w:val="en-US"/>
        </w:rPr>
        <w:t>Alatoo Academic Studies</w:t>
      </w:r>
      <w:r>
        <w:fldChar w:fldCharType="end"/>
      </w:r>
      <w:r w:rsidRPr="00834B6B">
        <w:rPr>
          <w:rFonts w:ascii="Times New Roman" w:eastAsia="Times New Roman" w:hAnsi="Times New Roman"/>
          <w:bCs/>
          <w:sz w:val="28"/>
          <w:szCs w:val="28"/>
          <w:shd w:val="clear" w:color="auto" w:fill="FFFFFF"/>
          <w:lang w:val="en-US"/>
        </w:rPr>
        <w:t xml:space="preserve">.  </w:t>
      </w:r>
      <w:r w:rsidRPr="00DF6B70">
        <w:rPr>
          <w:rFonts w:ascii="Times New Roman" w:hAnsi="Times New Roman"/>
          <w:sz w:val="28"/>
          <w:szCs w:val="28"/>
        </w:rPr>
        <w:t>–</w:t>
      </w:r>
      <w:r w:rsidRPr="00DF6B70">
        <w:rPr>
          <w:rFonts w:ascii="Times New Roman" w:eastAsia="Times New Roman" w:hAnsi="Times New Roman"/>
          <w:bCs/>
          <w:sz w:val="28"/>
          <w:szCs w:val="28"/>
          <w:shd w:val="clear" w:color="auto" w:fill="FFFFFF"/>
        </w:rPr>
        <w:t xml:space="preserve"> 2020. </w:t>
      </w:r>
      <w:r w:rsidRPr="00DF6B70">
        <w:rPr>
          <w:rFonts w:ascii="Times New Roman" w:hAnsi="Times New Roman"/>
          <w:sz w:val="28"/>
          <w:szCs w:val="28"/>
        </w:rPr>
        <w:t>–</w:t>
      </w:r>
      <w:r w:rsidRPr="00DF6B70">
        <w:rPr>
          <w:rFonts w:ascii="Times New Roman" w:eastAsia="Times New Roman" w:hAnsi="Times New Roman"/>
          <w:bCs/>
          <w:sz w:val="28"/>
          <w:szCs w:val="28"/>
          <w:shd w:val="clear" w:color="auto" w:fill="FFFFFF"/>
        </w:rPr>
        <w:t> </w:t>
      </w:r>
      <w:hyperlink r:id="rId17" w:history="1">
        <w:r w:rsidRPr="00DF6B70">
          <w:rPr>
            <w:rStyle w:val="aa"/>
            <w:rFonts w:ascii="Times New Roman" w:eastAsia="Times New Roman" w:hAnsi="Times New Roman"/>
            <w:bCs/>
            <w:color w:val="auto"/>
            <w:sz w:val="28"/>
            <w:szCs w:val="28"/>
            <w:u w:val="none"/>
            <w:shd w:val="clear" w:color="auto" w:fill="FFFFFF"/>
          </w:rPr>
          <w:t>№ 2</w:t>
        </w:r>
      </w:hyperlink>
      <w:r w:rsidRPr="00DF6B70">
        <w:rPr>
          <w:rFonts w:ascii="Times New Roman" w:eastAsia="Times New Roman" w:hAnsi="Times New Roman"/>
          <w:bCs/>
          <w:sz w:val="28"/>
          <w:szCs w:val="28"/>
          <w:shd w:val="clear" w:color="auto" w:fill="FFFFFF"/>
        </w:rPr>
        <w:t xml:space="preserve">(2). </w:t>
      </w:r>
      <w:r w:rsidRPr="00DF6B70">
        <w:rPr>
          <w:rFonts w:ascii="Times New Roman" w:hAnsi="Times New Roman"/>
          <w:sz w:val="28"/>
          <w:szCs w:val="28"/>
        </w:rPr>
        <w:t xml:space="preserve">– </w:t>
      </w:r>
      <w:r w:rsidRPr="00DF6B70">
        <w:rPr>
          <w:rFonts w:ascii="Times New Roman" w:eastAsia="Times New Roman" w:hAnsi="Times New Roman"/>
          <w:bCs/>
          <w:sz w:val="28"/>
          <w:szCs w:val="28"/>
          <w:shd w:val="clear" w:color="auto" w:fill="FFFFFF"/>
        </w:rPr>
        <w:t>С. 259-263; То же: [Электронный ресурс]. – Режим доступа:</w:t>
      </w:r>
      <w:r w:rsidRPr="00DF6B70">
        <w:rPr>
          <w:rFonts w:ascii="Times New Roman" w:hAnsi="Times New Roman"/>
          <w:sz w:val="28"/>
          <w:szCs w:val="28"/>
        </w:rPr>
        <w:t xml:space="preserve"> </w:t>
      </w:r>
      <w:hyperlink r:id="rId18" w:history="1">
        <w:r w:rsidRPr="00DF6B70">
          <w:rPr>
            <w:rStyle w:val="aa"/>
            <w:rFonts w:ascii="Times New Roman" w:hAnsi="Times New Roman"/>
            <w:sz w:val="28"/>
            <w:szCs w:val="28"/>
          </w:rPr>
          <w:t>https://elibrary.ru/item.asp?id=44236714</w:t>
        </w:r>
      </w:hyperlink>
      <w:r w:rsidRPr="00DF6B70">
        <w:rPr>
          <w:rFonts w:ascii="Times New Roman" w:hAnsi="Times New Roman"/>
          <w:sz w:val="28"/>
          <w:szCs w:val="28"/>
        </w:rPr>
        <w:t>. ISSN 1694 - 5263.</w:t>
      </w:r>
    </w:p>
    <w:p w14:paraId="5A517309" w14:textId="77777777" w:rsidR="00293236" w:rsidRPr="00DF6B70" w:rsidRDefault="00293236" w:rsidP="00293236">
      <w:pPr>
        <w:numPr>
          <w:ilvl w:val="0"/>
          <w:numId w:val="9"/>
        </w:numPr>
        <w:tabs>
          <w:tab w:val="clear" w:pos="927"/>
          <w:tab w:val="num" w:pos="567"/>
          <w:tab w:val="num" w:pos="720"/>
          <w:tab w:val="left" w:pos="993"/>
        </w:tabs>
        <w:spacing w:after="0" w:line="240" w:lineRule="auto"/>
        <w:ind w:left="0" w:firstLine="709"/>
        <w:jc w:val="both"/>
        <w:rPr>
          <w:rFonts w:ascii="Times New Roman" w:hAnsi="Times New Roman"/>
          <w:sz w:val="28"/>
          <w:szCs w:val="28"/>
        </w:rPr>
      </w:pPr>
      <w:r w:rsidRPr="00834B6B">
        <w:rPr>
          <w:rFonts w:ascii="Times New Roman" w:hAnsi="Times New Roman"/>
          <w:b/>
          <w:bCs/>
          <w:sz w:val="28"/>
          <w:szCs w:val="28"/>
          <w:lang w:val="en-US"/>
        </w:rPr>
        <w:t>Organochlorine</w:t>
      </w:r>
      <w:r w:rsidRPr="00834B6B">
        <w:rPr>
          <w:rFonts w:ascii="Times New Roman" w:hAnsi="Times New Roman"/>
          <w:sz w:val="28"/>
          <w:szCs w:val="28"/>
          <w:lang w:val="en-US"/>
        </w:rPr>
        <w:t xml:space="preserve"> pesticides in placenta in Kyrgyzstan and the effect on pregnancy, childbirth, and newborn health [Text] / R. M. </w:t>
      </w:r>
      <w:proofErr w:type="spellStart"/>
      <w:r w:rsidRPr="00834B6B">
        <w:rPr>
          <w:rFonts w:ascii="Times New Roman" w:hAnsi="Times New Roman"/>
          <w:sz w:val="28"/>
          <w:szCs w:val="28"/>
          <w:lang w:val="en-US"/>
        </w:rPr>
        <w:t>Toichuev</w:t>
      </w:r>
      <w:proofErr w:type="spellEnd"/>
      <w:r w:rsidRPr="00834B6B">
        <w:rPr>
          <w:rFonts w:ascii="Times New Roman" w:hAnsi="Times New Roman"/>
          <w:sz w:val="28"/>
          <w:szCs w:val="28"/>
          <w:lang w:val="en-US"/>
        </w:rPr>
        <w:t xml:space="preserve">, L. V. </w:t>
      </w:r>
      <w:proofErr w:type="spellStart"/>
      <w:r w:rsidRPr="00834B6B">
        <w:rPr>
          <w:rFonts w:ascii="Times New Roman" w:hAnsi="Times New Roman"/>
          <w:sz w:val="28"/>
          <w:szCs w:val="28"/>
          <w:lang w:val="en-US"/>
        </w:rPr>
        <w:t>Zhilova</w:t>
      </w:r>
      <w:proofErr w:type="spellEnd"/>
      <w:r w:rsidRPr="00834B6B">
        <w:rPr>
          <w:rFonts w:ascii="Times New Roman" w:hAnsi="Times New Roman"/>
          <w:sz w:val="28"/>
          <w:szCs w:val="28"/>
          <w:lang w:val="en-US"/>
        </w:rPr>
        <w:t xml:space="preserve">, T. R. </w:t>
      </w:r>
      <w:proofErr w:type="spellStart"/>
      <w:r w:rsidRPr="00834B6B">
        <w:rPr>
          <w:rFonts w:ascii="Times New Roman" w:hAnsi="Times New Roman"/>
          <w:sz w:val="28"/>
          <w:szCs w:val="28"/>
          <w:lang w:val="en-US"/>
        </w:rPr>
        <w:t>Paizildaev</w:t>
      </w:r>
      <w:proofErr w:type="spellEnd"/>
      <w:r w:rsidRPr="00834B6B">
        <w:rPr>
          <w:rFonts w:ascii="Times New Roman" w:hAnsi="Times New Roman"/>
          <w:sz w:val="28"/>
          <w:szCs w:val="28"/>
          <w:lang w:val="en-US"/>
        </w:rPr>
        <w:t xml:space="preserve"> et al. // Environmental Science and Pollution Research. – 2018. – Vol. 25, № 32. – P. 31885–31894; </w:t>
      </w:r>
      <w:r w:rsidRPr="00DF6B70">
        <w:rPr>
          <w:rFonts w:ascii="Times New Roman" w:hAnsi="Times New Roman"/>
          <w:sz w:val="28"/>
          <w:szCs w:val="28"/>
        </w:rPr>
        <w:t>То</w:t>
      </w:r>
      <w:r w:rsidRPr="00834B6B">
        <w:rPr>
          <w:rFonts w:ascii="Times New Roman" w:hAnsi="Times New Roman"/>
          <w:sz w:val="28"/>
          <w:szCs w:val="28"/>
          <w:lang w:val="en-US"/>
        </w:rPr>
        <w:t xml:space="preserve"> </w:t>
      </w:r>
      <w:r w:rsidRPr="00DF6B70">
        <w:rPr>
          <w:rFonts w:ascii="Times New Roman" w:hAnsi="Times New Roman"/>
          <w:sz w:val="28"/>
          <w:szCs w:val="28"/>
        </w:rPr>
        <w:t>же</w:t>
      </w:r>
      <w:r w:rsidRPr="00834B6B">
        <w:rPr>
          <w:rFonts w:ascii="Times New Roman" w:hAnsi="Times New Roman"/>
          <w:sz w:val="28"/>
          <w:szCs w:val="28"/>
          <w:lang w:val="en-US"/>
        </w:rPr>
        <w:t>: [</w:t>
      </w:r>
      <w:r w:rsidRPr="00DF6B70">
        <w:rPr>
          <w:rFonts w:ascii="Times New Roman" w:hAnsi="Times New Roman"/>
          <w:sz w:val="28"/>
          <w:szCs w:val="28"/>
        </w:rPr>
        <w:t>Электронный</w:t>
      </w:r>
      <w:r w:rsidRPr="00834B6B">
        <w:rPr>
          <w:rFonts w:ascii="Times New Roman" w:hAnsi="Times New Roman"/>
          <w:sz w:val="28"/>
          <w:szCs w:val="28"/>
          <w:lang w:val="en-US"/>
        </w:rPr>
        <w:t xml:space="preserve"> </w:t>
      </w:r>
      <w:r w:rsidRPr="00DF6B70">
        <w:rPr>
          <w:rFonts w:ascii="Times New Roman" w:hAnsi="Times New Roman"/>
          <w:sz w:val="28"/>
          <w:szCs w:val="28"/>
        </w:rPr>
        <w:t>ресурс</w:t>
      </w:r>
      <w:r w:rsidRPr="00834B6B">
        <w:rPr>
          <w:rFonts w:ascii="Times New Roman" w:hAnsi="Times New Roman"/>
          <w:sz w:val="28"/>
          <w:szCs w:val="28"/>
          <w:lang w:val="en-US"/>
        </w:rPr>
        <w:t xml:space="preserve">]. – </w:t>
      </w:r>
      <w:r w:rsidRPr="00DF6B70">
        <w:rPr>
          <w:rFonts w:ascii="Times New Roman" w:hAnsi="Times New Roman"/>
          <w:sz w:val="28"/>
          <w:szCs w:val="28"/>
        </w:rPr>
        <w:t>Режим</w:t>
      </w:r>
      <w:r w:rsidRPr="00834B6B">
        <w:rPr>
          <w:rFonts w:ascii="Times New Roman" w:hAnsi="Times New Roman"/>
          <w:sz w:val="28"/>
          <w:szCs w:val="28"/>
          <w:lang w:val="en-US"/>
        </w:rPr>
        <w:t xml:space="preserve"> </w:t>
      </w:r>
      <w:r w:rsidRPr="00DF6B70">
        <w:rPr>
          <w:rFonts w:ascii="Times New Roman" w:hAnsi="Times New Roman"/>
          <w:sz w:val="28"/>
          <w:szCs w:val="28"/>
        </w:rPr>
        <w:t>доступа</w:t>
      </w:r>
      <w:r w:rsidRPr="00834B6B">
        <w:rPr>
          <w:rFonts w:ascii="Times New Roman" w:hAnsi="Times New Roman"/>
          <w:sz w:val="28"/>
          <w:szCs w:val="28"/>
          <w:lang w:val="en-US"/>
        </w:rPr>
        <w:t xml:space="preserve">: </w:t>
      </w:r>
      <w:r>
        <w:fldChar w:fldCharType="begin"/>
      </w:r>
      <w:r w:rsidRPr="00426D0B">
        <w:rPr>
          <w:lang w:val="en-US"/>
        </w:rPr>
        <w:instrText>HYPERLINK "https://www.elibrary.ru/item.asp?id=38609853"</w:instrText>
      </w:r>
      <w:r>
        <w:fldChar w:fldCharType="separate"/>
      </w:r>
      <w:r w:rsidRPr="00834B6B">
        <w:rPr>
          <w:rStyle w:val="aa"/>
          <w:rFonts w:ascii="Times New Roman" w:hAnsi="Times New Roman"/>
          <w:sz w:val="28"/>
          <w:szCs w:val="28"/>
          <w:lang w:val="en-US"/>
        </w:rPr>
        <w:t>https://www.elibrary.ru/item.asp?id=38609853</w:t>
      </w:r>
      <w:r>
        <w:fldChar w:fldCharType="end"/>
      </w:r>
      <w:r w:rsidRPr="00834B6B">
        <w:rPr>
          <w:rFonts w:ascii="Times New Roman" w:hAnsi="Times New Roman"/>
          <w:sz w:val="28"/>
          <w:szCs w:val="28"/>
          <w:lang w:val="en-US"/>
        </w:rPr>
        <w:t xml:space="preserve">. </w:t>
      </w:r>
      <w:r w:rsidRPr="00DF6B70">
        <w:rPr>
          <w:rFonts w:ascii="Times New Roman" w:hAnsi="Times New Roman"/>
          <w:sz w:val="28"/>
          <w:szCs w:val="28"/>
        </w:rPr>
        <w:t>ISSN 0944 - 1344.</w:t>
      </w:r>
    </w:p>
    <w:p w14:paraId="01B70175" w14:textId="77777777" w:rsidR="00293236" w:rsidRPr="00DF6B70" w:rsidRDefault="00293236" w:rsidP="00293236">
      <w:pPr>
        <w:numPr>
          <w:ilvl w:val="0"/>
          <w:numId w:val="9"/>
        </w:numPr>
        <w:tabs>
          <w:tab w:val="clear" w:pos="927"/>
          <w:tab w:val="num" w:pos="567"/>
          <w:tab w:val="num" w:pos="720"/>
          <w:tab w:val="left" w:pos="993"/>
        </w:tabs>
        <w:spacing w:after="0" w:line="240" w:lineRule="auto"/>
        <w:ind w:left="0" w:firstLine="709"/>
        <w:jc w:val="both"/>
        <w:rPr>
          <w:rFonts w:ascii="Times New Roman" w:eastAsia="Times New Roman" w:hAnsi="Times New Roman"/>
          <w:b/>
          <w:sz w:val="28"/>
          <w:szCs w:val="28"/>
          <w:shd w:val="clear" w:color="auto" w:fill="FFFFFF"/>
        </w:rPr>
      </w:pPr>
      <w:r w:rsidRPr="00DF6B70">
        <w:rPr>
          <w:rFonts w:ascii="Times New Roman" w:hAnsi="Times New Roman"/>
          <w:b/>
          <w:bCs/>
          <w:sz w:val="28"/>
          <w:szCs w:val="28"/>
        </w:rPr>
        <w:t xml:space="preserve">Загрязнение </w:t>
      </w:r>
      <w:r w:rsidRPr="00DF6B70">
        <w:rPr>
          <w:rFonts w:ascii="Times New Roman" w:hAnsi="Times New Roman"/>
          <w:sz w:val="28"/>
          <w:szCs w:val="28"/>
        </w:rPr>
        <w:t xml:space="preserve">овощей и бахчевых культур пестицидами в условиях юга Кыргызстана [Текст] / [Р. М. Тойчуев, К. Т. </w:t>
      </w:r>
      <w:proofErr w:type="spellStart"/>
      <w:r w:rsidRPr="00DF6B70">
        <w:rPr>
          <w:rFonts w:ascii="Times New Roman" w:hAnsi="Times New Roman"/>
          <w:sz w:val="28"/>
          <w:szCs w:val="28"/>
        </w:rPr>
        <w:t>Турдубаев</w:t>
      </w:r>
      <w:proofErr w:type="spellEnd"/>
      <w:r w:rsidRPr="00DF6B70">
        <w:rPr>
          <w:rFonts w:ascii="Times New Roman" w:hAnsi="Times New Roman"/>
          <w:sz w:val="28"/>
          <w:szCs w:val="28"/>
        </w:rPr>
        <w:t xml:space="preserve">, М. И. </w:t>
      </w:r>
      <w:proofErr w:type="spellStart"/>
      <w:r w:rsidRPr="00DF6B70">
        <w:rPr>
          <w:rFonts w:ascii="Times New Roman" w:hAnsi="Times New Roman"/>
          <w:sz w:val="28"/>
          <w:szCs w:val="28"/>
        </w:rPr>
        <w:t>Аширбекова</w:t>
      </w:r>
      <w:proofErr w:type="spellEnd"/>
      <w:r w:rsidRPr="00DF6B70">
        <w:rPr>
          <w:rFonts w:ascii="Times New Roman" w:hAnsi="Times New Roman"/>
          <w:sz w:val="28"/>
          <w:szCs w:val="28"/>
        </w:rPr>
        <w:t xml:space="preserve"> и др.] // Химическая безопасность. – 2024. – Т. 8, №1. – С. 164-180; То же: [Электронный ресурс]. – Режим доступа: </w:t>
      </w:r>
      <w:hyperlink r:id="rId19" w:history="1">
        <w:r w:rsidRPr="00DF6B70">
          <w:rPr>
            <w:rStyle w:val="aa"/>
            <w:rFonts w:ascii="Times New Roman" w:hAnsi="Times New Roman"/>
            <w:sz w:val="28"/>
            <w:szCs w:val="28"/>
          </w:rPr>
          <w:t>https://www.elibrary.ru/item.asp?id=67956958</w:t>
        </w:r>
      </w:hyperlink>
    </w:p>
    <w:p w14:paraId="64BF892B" w14:textId="77777777" w:rsidR="00293236" w:rsidRPr="00DF6B70" w:rsidRDefault="00293236" w:rsidP="00293236">
      <w:pPr>
        <w:numPr>
          <w:ilvl w:val="0"/>
          <w:numId w:val="9"/>
        </w:numPr>
        <w:tabs>
          <w:tab w:val="clear" w:pos="927"/>
          <w:tab w:val="num" w:pos="567"/>
          <w:tab w:val="num" w:pos="720"/>
          <w:tab w:val="left" w:pos="993"/>
        </w:tabs>
        <w:spacing w:after="0" w:line="240" w:lineRule="auto"/>
        <w:ind w:left="0" w:firstLine="709"/>
        <w:jc w:val="both"/>
        <w:rPr>
          <w:rFonts w:ascii="Times New Roman" w:eastAsia="Times New Roman" w:hAnsi="Times New Roman"/>
          <w:b/>
          <w:sz w:val="28"/>
          <w:szCs w:val="28"/>
          <w:shd w:val="clear" w:color="auto" w:fill="FFFFFF"/>
        </w:rPr>
      </w:pPr>
      <w:proofErr w:type="spellStart"/>
      <w:r w:rsidRPr="00DF6B70">
        <w:rPr>
          <w:rFonts w:ascii="Times New Roman" w:hAnsi="Times New Roman"/>
          <w:b/>
          <w:bCs/>
          <w:sz w:val="28"/>
          <w:szCs w:val="28"/>
        </w:rPr>
        <w:t>Тойчуева</w:t>
      </w:r>
      <w:proofErr w:type="spellEnd"/>
      <w:r w:rsidRPr="00DF6B70">
        <w:rPr>
          <w:rFonts w:ascii="Times New Roman" w:hAnsi="Times New Roman"/>
          <w:b/>
          <w:bCs/>
          <w:sz w:val="28"/>
          <w:szCs w:val="28"/>
        </w:rPr>
        <w:t>, А. У.</w:t>
      </w:r>
      <w:r w:rsidRPr="00DF6B70">
        <w:rPr>
          <w:rFonts w:ascii="Times New Roman" w:hAnsi="Times New Roman"/>
          <w:sz w:val="28"/>
          <w:szCs w:val="28"/>
        </w:rPr>
        <w:t xml:space="preserve"> Влияние загрязнения грудного молока хлорорганическими пестицидами на формирование колонизационной резистентности микрофлоры кишечного тракта новорожденных в условиях города Ош [Текст] / А. У. </w:t>
      </w:r>
      <w:proofErr w:type="spellStart"/>
      <w:r w:rsidRPr="00DF6B70">
        <w:rPr>
          <w:rFonts w:ascii="Times New Roman" w:hAnsi="Times New Roman"/>
          <w:sz w:val="28"/>
          <w:szCs w:val="28"/>
        </w:rPr>
        <w:t>Тойчуева</w:t>
      </w:r>
      <w:proofErr w:type="spellEnd"/>
      <w:r w:rsidRPr="00DF6B70">
        <w:rPr>
          <w:rFonts w:ascii="Times New Roman" w:hAnsi="Times New Roman"/>
          <w:sz w:val="28"/>
          <w:szCs w:val="28"/>
        </w:rPr>
        <w:t xml:space="preserve">, Д. А. </w:t>
      </w:r>
      <w:proofErr w:type="spellStart"/>
      <w:r w:rsidRPr="00DF6B70">
        <w:rPr>
          <w:rFonts w:ascii="Times New Roman" w:hAnsi="Times New Roman"/>
          <w:sz w:val="28"/>
          <w:szCs w:val="28"/>
        </w:rPr>
        <w:t>Адамбеков</w:t>
      </w:r>
      <w:proofErr w:type="spellEnd"/>
      <w:r w:rsidRPr="00DF6B70">
        <w:rPr>
          <w:rFonts w:ascii="Times New Roman" w:hAnsi="Times New Roman"/>
          <w:sz w:val="28"/>
          <w:szCs w:val="28"/>
        </w:rPr>
        <w:t xml:space="preserve"> // Бюллетень науки и </w:t>
      </w:r>
      <w:r w:rsidRPr="00DF6B70">
        <w:rPr>
          <w:rFonts w:ascii="Times New Roman" w:hAnsi="Times New Roman"/>
          <w:sz w:val="28"/>
          <w:szCs w:val="28"/>
        </w:rPr>
        <w:lastRenderedPageBreak/>
        <w:t xml:space="preserve">практики. – 2024. – Т.10, №7. – С. 236-242; То же: [Электронный ресурс]. – Режим доступа: </w:t>
      </w:r>
      <w:hyperlink r:id="rId20" w:history="1">
        <w:r w:rsidRPr="00DF6B70">
          <w:rPr>
            <w:rStyle w:val="aa"/>
            <w:rFonts w:ascii="Times New Roman" w:hAnsi="Times New Roman"/>
            <w:sz w:val="28"/>
            <w:szCs w:val="28"/>
          </w:rPr>
          <w:t>https://www.elibrary.ru/item.asp?id=68483480</w:t>
        </w:r>
      </w:hyperlink>
      <w:r w:rsidRPr="00DF6B70">
        <w:rPr>
          <w:rFonts w:ascii="Times New Roman" w:hAnsi="Times New Roman"/>
          <w:sz w:val="28"/>
          <w:szCs w:val="28"/>
        </w:rPr>
        <w:t xml:space="preserve">. ISSN 2414 - 2948. </w:t>
      </w:r>
    </w:p>
    <w:p w14:paraId="7EEC80AB" w14:textId="77777777" w:rsidR="00293236" w:rsidRPr="00DF6B70" w:rsidRDefault="00293236" w:rsidP="0053614B">
      <w:pPr>
        <w:spacing w:after="0" w:line="240" w:lineRule="auto"/>
        <w:jc w:val="both"/>
        <w:rPr>
          <w:rFonts w:ascii="Times New Roman" w:eastAsia="Times New Roman" w:hAnsi="Times New Roman"/>
          <w:b/>
          <w:sz w:val="28"/>
          <w:szCs w:val="28"/>
          <w:shd w:val="clear" w:color="auto" w:fill="FFFFFF"/>
        </w:rPr>
      </w:pPr>
      <w:bookmarkStart w:id="5" w:name="_Hlk197540124"/>
    </w:p>
    <w:p w14:paraId="14EF14AF" w14:textId="77777777" w:rsidR="00293236" w:rsidRPr="00DF6B70" w:rsidRDefault="00293236" w:rsidP="0053614B">
      <w:pPr>
        <w:spacing w:after="0" w:line="240" w:lineRule="auto"/>
        <w:jc w:val="both"/>
        <w:rPr>
          <w:rFonts w:ascii="Times New Roman" w:eastAsia="Times New Roman" w:hAnsi="Times New Roman"/>
          <w:b/>
          <w:sz w:val="28"/>
          <w:szCs w:val="28"/>
          <w:shd w:val="clear" w:color="auto" w:fill="FFFFFF"/>
        </w:rPr>
      </w:pPr>
    </w:p>
    <w:p w14:paraId="3C2D1FF9" w14:textId="4E72608E" w:rsidR="0053614B" w:rsidRPr="00DF6B70" w:rsidRDefault="0053614B" w:rsidP="0053614B">
      <w:pPr>
        <w:spacing w:after="0" w:line="240" w:lineRule="auto"/>
        <w:jc w:val="both"/>
        <w:rPr>
          <w:rFonts w:ascii="Times New Roman" w:eastAsia="Times New Roman" w:hAnsi="Times New Roman"/>
          <w:b/>
          <w:sz w:val="28"/>
          <w:szCs w:val="28"/>
          <w:shd w:val="clear" w:color="auto" w:fill="FFFFFF"/>
        </w:rPr>
      </w:pPr>
      <w:proofErr w:type="spellStart"/>
      <w:r w:rsidRPr="00DF6B70">
        <w:rPr>
          <w:rFonts w:ascii="Times New Roman" w:eastAsia="Times New Roman" w:hAnsi="Times New Roman"/>
          <w:b/>
          <w:sz w:val="28"/>
          <w:szCs w:val="28"/>
          <w:shd w:val="clear" w:color="auto" w:fill="FFFFFF"/>
        </w:rPr>
        <w:t>Тойчуева</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Асел</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Уезбекованын</w:t>
      </w:r>
      <w:proofErr w:type="spellEnd"/>
      <w:r w:rsidRPr="00DF6B70">
        <w:rPr>
          <w:rFonts w:ascii="Times New Roman" w:eastAsia="Times New Roman" w:hAnsi="Times New Roman"/>
          <w:b/>
          <w:sz w:val="28"/>
          <w:szCs w:val="28"/>
          <w:shd w:val="clear" w:color="auto" w:fill="FFFFFF"/>
        </w:rPr>
        <w:t xml:space="preserve"> «</w:t>
      </w:r>
      <w:proofErr w:type="spellStart"/>
      <w:r w:rsidR="00F94CC6" w:rsidRPr="00DF6B70">
        <w:rPr>
          <w:rFonts w:ascii="Times New Roman" w:hAnsi="Times New Roman"/>
          <w:b/>
          <w:sz w:val="28"/>
          <w:szCs w:val="28"/>
        </w:rPr>
        <w:t>Кыргызстандын</w:t>
      </w:r>
      <w:proofErr w:type="spellEnd"/>
      <w:r w:rsidR="00F94CC6" w:rsidRPr="00DF6B70">
        <w:rPr>
          <w:rFonts w:ascii="Times New Roman" w:hAnsi="Times New Roman"/>
          <w:b/>
          <w:sz w:val="28"/>
          <w:szCs w:val="28"/>
        </w:rPr>
        <w:t xml:space="preserve"> </w:t>
      </w:r>
      <w:proofErr w:type="spellStart"/>
      <w:r w:rsidR="000A5DA8" w:rsidRPr="00DF6B70">
        <w:rPr>
          <w:rFonts w:ascii="Times New Roman" w:hAnsi="Times New Roman"/>
          <w:b/>
          <w:sz w:val="28"/>
          <w:szCs w:val="28"/>
        </w:rPr>
        <w:t>т</w:t>
      </w:r>
      <w:r w:rsidR="00F94CC6" w:rsidRPr="00DF6B70">
        <w:rPr>
          <w:rFonts w:ascii="Times New Roman" w:hAnsi="Times New Roman"/>
          <w:b/>
          <w:sz w:val="28"/>
          <w:szCs w:val="28"/>
        </w:rPr>
        <w:t>үштүк</w:t>
      </w:r>
      <w:proofErr w:type="spellEnd"/>
      <w:r w:rsidR="00F94CC6" w:rsidRPr="00DF6B70">
        <w:rPr>
          <w:rFonts w:ascii="Times New Roman" w:hAnsi="Times New Roman"/>
          <w:b/>
          <w:sz w:val="28"/>
          <w:szCs w:val="28"/>
        </w:rPr>
        <w:t xml:space="preserve"> </w:t>
      </w:r>
      <w:proofErr w:type="spellStart"/>
      <w:r w:rsidR="00F94CC6" w:rsidRPr="00DF6B70">
        <w:rPr>
          <w:rFonts w:ascii="Times New Roman" w:hAnsi="Times New Roman"/>
          <w:b/>
          <w:sz w:val="28"/>
          <w:szCs w:val="28"/>
        </w:rPr>
        <w:t>аймагындагы</w:t>
      </w:r>
      <w:proofErr w:type="spellEnd"/>
      <w:r w:rsidR="00F94CC6" w:rsidRPr="00DF6B70">
        <w:rPr>
          <w:rFonts w:ascii="Times New Roman" w:hAnsi="Times New Roman"/>
          <w:b/>
          <w:sz w:val="28"/>
          <w:szCs w:val="28"/>
        </w:rPr>
        <w:t xml:space="preserve"> </w:t>
      </w:r>
      <w:proofErr w:type="spellStart"/>
      <w:r w:rsidR="00F94CC6" w:rsidRPr="00DF6B70">
        <w:rPr>
          <w:rFonts w:ascii="Times New Roman" w:hAnsi="Times New Roman"/>
          <w:b/>
          <w:sz w:val="28"/>
          <w:szCs w:val="28"/>
        </w:rPr>
        <w:t>жаңы</w:t>
      </w:r>
      <w:proofErr w:type="spellEnd"/>
      <w:r w:rsidR="00F94CC6" w:rsidRPr="00DF6B70">
        <w:rPr>
          <w:rFonts w:ascii="Times New Roman" w:hAnsi="Times New Roman"/>
          <w:b/>
          <w:bCs/>
          <w:sz w:val="28"/>
          <w:szCs w:val="28"/>
        </w:rPr>
        <w:t xml:space="preserve"> </w:t>
      </w:r>
      <w:proofErr w:type="spellStart"/>
      <w:r w:rsidR="00F94CC6" w:rsidRPr="00DF6B70">
        <w:rPr>
          <w:rFonts w:ascii="Times New Roman" w:hAnsi="Times New Roman"/>
          <w:b/>
          <w:bCs/>
          <w:sz w:val="28"/>
          <w:szCs w:val="28"/>
        </w:rPr>
        <w:t>төрөлгөн</w:t>
      </w:r>
      <w:proofErr w:type="spellEnd"/>
      <w:r w:rsidR="00F94CC6" w:rsidRPr="00DF6B70">
        <w:rPr>
          <w:rFonts w:ascii="Times New Roman" w:hAnsi="Times New Roman"/>
          <w:b/>
          <w:bCs/>
          <w:sz w:val="28"/>
          <w:szCs w:val="28"/>
        </w:rPr>
        <w:t xml:space="preserve"> </w:t>
      </w:r>
      <w:proofErr w:type="spellStart"/>
      <w:r w:rsidR="00F94CC6" w:rsidRPr="00DF6B70">
        <w:rPr>
          <w:rFonts w:ascii="Times New Roman" w:hAnsi="Times New Roman"/>
          <w:b/>
          <w:bCs/>
          <w:sz w:val="28"/>
          <w:szCs w:val="28"/>
        </w:rPr>
        <w:t>ымыркайлардын</w:t>
      </w:r>
      <w:proofErr w:type="spellEnd"/>
      <w:r w:rsidR="00F94CC6" w:rsidRPr="00DF6B70">
        <w:rPr>
          <w:rFonts w:ascii="Times New Roman" w:hAnsi="Times New Roman"/>
          <w:b/>
          <w:bCs/>
          <w:sz w:val="28"/>
          <w:szCs w:val="28"/>
        </w:rPr>
        <w:t xml:space="preserve"> </w:t>
      </w:r>
      <w:bookmarkStart w:id="6" w:name="_Hlk197550848"/>
      <w:proofErr w:type="spellStart"/>
      <w:r w:rsidR="00F94CC6" w:rsidRPr="00DF6B70">
        <w:rPr>
          <w:rFonts w:ascii="Times New Roman" w:hAnsi="Times New Roman"/>
          <w:b/>
          <w:bCs/>
          <w:sz w:val="28"/>
          <w:szCs w:val="28"/>
        </w:rPr>
        <w:t>колониялык</w:t>
      </w:r>
      <w:bookmarkEnd w:id="6"/>
      <w:proofErr w:type="spellEnd"/>
      <w:r w:rsidR="00F94CC6" w:rsidRPr="00DF6B70">
        <w:rPr>
          <w:rFonts w:ascii="Times New Roman" w:hAnsi="Times New Roman"/>
          <w:b/>
          <w:bCs/>
          <w:sz w:val="28"/>
          <w:szCs w:val="28"/>
        </w:rPr>
        <w:t xml:space="preserve"> </w:t>
      </w:r>
      <w:bookmarkStart w:id="7" w:name="_Hlk197550866"/>
      <w:proofErr w:type="spellStart"/>
      <w:r w:rsidR="00F94CC6" w:rsidRPr="00DF6B70">
        <w:rPr>
          <w:rFonts w:ascii="Times New Roman" w:hAnsi="Times New Roman"/>
          <w:b/>
          <w:bCs/>
          <w:sz w:val="28"/>
          <w:szCs w:val="28"/>
        </w:rPr>
        <w:t>туруктуулугунун</w:t>
      </w:r>
      <w:proofErr w:type="spellEnd"/>
      <w:r w:rsidR="00F94CC6" w:rsidRPr="00DF6B70">
        <w:rPr>
          <w:rFonts w:ascii="Times New Roman" w:hAnsi="Times New Roman"/>
          <w:b/>
          <w:bCs/>
          <w:sz w:val="28"/>
          <w:szCs w:val="28"/>
        </w:rPr>
        <w:t xml:space="preserve"> </w:t>
      </w:r>
      <w:bookmarkEnd w:id="7"/>
      <w:proofErr w:type="spellStart"/>
      <w:r w:rsidR="00F94CC6" w:rsidRPr="00DF6B70">
        <w:rPr>
          <w:rFonts w:ascii="Times New Roman" w:hAnsi="Times New Roman"/>
          <w:b/>
          <w:bCs/>
          <w:sz w:val="28"/>
          <w:szCs w:val="28"/>
        </w:rPr>
        <w:t>калыптанышы</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деген</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темадагы</w:t>
      </w:r>
      <w:proofErr w:type="spellEnd"/>
      <w:r w:rsidRPr="00DF6B70">
        <w:rPr>
          <w:rFonts w:ascii="Times New Roman" w:eastAsia="Times New Roman" w:hAnsi="Times New Roman"/>
          <w:b/>
          <w:sz w:val="28"/>
          <w:szCs w:val="28"/>
          <w:shd w:val="clear" w:color="auto" w:fill="FFFFFF"/>
        </w:rPr>
        <w:t xml:space="preserve"> 03.02.03 ‒микробиология </w:t>
      </w:r>
      <w:proofErr w:type="spellStart"/>
      <w:r w:rsidRPr="00DF6B70">
        <w:rPr>
          <w:rFonts w:ascii="Times New Roman" w:eastAsia="Times New Roman" w:hAnsi="Times New Roman"/>
          <w:b/>
          <w:sz w:val="28"/>
          <w:szCs w:val="28"/>
          <w:shd w:val="clear" w:color="auto" w:fill="FFFFFF"/>
        </w:rPr>
        <w:t>адистиги</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боюнча</w:t>
      </w:r>
      <w:proofErr w:type="spellEnd"/>
      <w:r w:rsidRPr="00DF6B70">
        <w:rPr>
          <w:rFonts w:ascii="Times New Roman" w:eastAsia="Times New Roman" w:hAnsi="Times New Roman"/>
          <w:b/>
          <w:sz w:val="28"/>
          <w:szCs w:val="28"/>
          <w:shd w:val="clear" w:color="auto" w:fill="FFFFFF"/>
        </w:rPr>
        <w:t xml:space="preserve"> биология </w:t>
      </w:r>
      <w:proofErr w:type="spellStart"/>
      <w:r w:rsidRPr="00DF6B70">
        <w:rPr>
          <w:rFonts w:ascii="Times New Roman" w:eastAsia="Times New Roman" w:hAnsi="Times New Roman"/>
          <w:b/>
          <w:sz w:val="28"/>
          <w:szCs w:val="28"/>
          <w:shd w:val="clear" w:color="auto" w:fill="FFFFFF"/>
        </w:rPr>
        <w:t>илимдеринин</w:t>
      </w:r>
      <w:proofErr w:type="spellEnd"/>
      <w:r w:rsidRPr="00DF6B70">
        <w:rPr>
          <w:rFonts w:ascii="Times New Roman" w:eastAsia="Times New Roman" w:hAnsi="Times New Roman"/>
          <w:b/>
          <w:sz w:val="28"/>
          <w:szCs w:val="28"/>
          <w:shd w:val="clear" w:color="auto" w:fill="FFFFFF"/>
        </w:rPr>
        <w:t xml:space="preserve"> кандидаты </w:t>
      </w:r>
      <w:proofErr w:type="spellStart"/>
      <w:r w:rsidRPr="00DF6B70">
        <w:rPr>
          <w:rFonts w:ascii="Times New Roman" w:eastAsia="Times New Roman" w:hAnsi="Times New Roman"/>
          <w:b/>
          <w:sz w:val="28"/>
          <w:szCs w:val="28"/>
          <w:shd w:val="clear" w:color="auto" w:fill="FFFFFF"/>
        </w:rPr>
        <w:t>окумуштуулук</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даражасын</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алуу</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үчүн</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диссертациясынын</w:t>
      </w:r>
      <w:proofErr w:type="spellEnd"/>
    </w:p>
    <w:bookmarkEnd w:id="5"/>
    <w:p w14:paraId="2A305F10" w14:textId="7427F523" w:rsidR="0053614B" w:rsidRPr="00DF6B70" w:rsidRDefault="0053614B" w:rsidP="0053614B">
      <w:pPr>
        <w:spacing w:after="0" w:line="240" w:lineRule="auto"/>
        <w:jc w:val="center"/>
        <w:rPr>
          <w:rFonts w:ascii="Times New Roman" w:eastAsia="Times New Roman" w:hAnsi="Times New Roman"/>
          <w:b/>
          <w:sz w:val="28"/>
          <w:szCs w:val="28"/>
          <w:shd w:val="clear" w:color="auto" w:fill="FFFFFF"/>
        </w:rPr>
      </w:pPr>
      <w:r w:rsidRPr="00DF6B70">
        <w:rPr>
          <w:rFonts w:ascii="Times New Roman" w:eastAsia="Times New Roman" w:hAnsi="Times New Roman"/>
          <w:b/>
          <w:sz w:val="28"/>
          <w:szCs w:val="28"/>
          <w:shd w:val="clear" w:color="auto" w:fill="FFFFFF"/>
        </w:rPr>
        <w:t>РЕЗЮМЕСИ</w:t>
      </w:r>
    </w:p>
    <w:p w14:paraId="1CBBA6DB" w14:textId="77777777" w:rsidR="0053614B" w:rsidRPr="00DF6B70" w:rsidRDefault="0053614B" w:rsidP="0053614B">
      <w:pPr>
        <w:spacing w:after="0" w:line="240" w:lineRule="auto"/>
        <w:jc w:val="center"/>
        <w:rPr>
          <w:rFonts w:ascii="Times New Roman" w:eastAsia="Times New Roman" w:hAnsi="Times New Roman"/>
          <w:b/>
          <w:sz w:val="28"/>
          <w:szCs w:val="28"/>
          <w:shd w:val="clear" w:color="auto" w:fill="FFFFFF"/>
        </w:rPr>
      </w:pPr>
    </w:p>
    <w:p w14:paraId="65FCE251" w14:textId="36902C18" w:rsidR="0053614B" w:rsidRPr="00DF6B70" w:rsidRDefault="0053614B" w:rsidP="0053614B">
      <w:pPr>
        <w:spacing w:after="0" w:line="240" w:lineRule="auto"/>
        <w:ind w:firstLine="709"/>
        <w:jc w:val="both"/>
        <w:rPr>
          <w:rFonts w:ascii="Times New Roman" w:eastAsia="Times New Roman" w:hAnsi="Times New Roman"/>
          <w:sz w:val="28"/>
          <w:szCs w:val="28"/>
          <w:shd w:val="clear" w:color="auto" w:fill="FFFFFF"/>
        </w:rPr>
      </w:pPr>
      <w:proofErr w:type="spellStart"/>
      <w:r w:rsidRPr="00DF6B70">
        <w:rPr>
          <w:rFonts w:ascii="Times New Roman" w:eastAsia="Times New Roman" w:hAnsi="Times New Roman"/>
          <w:b/>
          <w:sz w:val="28"/>
          <w:szCs w:val="28"/>
          <w:shd w:val="clear" w:color="auto" w:fill="FFFFFF"/>
        </w:rPr>
        <w:t>Негизги</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сөздөр</w:t>
      </w:r>
      <w:proofErr w:type="spellEnd"/>
      <w:r w:rsidRPr="00DF6B70">
        <w:rPr>
          <w:rFonts w:ascii="Times New Roman" w:eastAsia="Times New Roman" w:hAnsi="Times New Roman"/>
          <w:b/>
          <w:sz w:val="28"/>
          <w:szCs w:val="28"/>
          <w:shd w:val="clear" w:color="auto" w:fill="FFFFFF"/>
        </w:rPr>
        <w:t>:</w:t>
      </w:r>
      <w:r w:rsidRPr="00DF6B70">
        <w:rPr>
          <w:rFonts w:ascii="Times New Roman" w:eastAsia="Times New Roman" w:hAnsi="Times New Roman"/>
          <w:sz w:val="28"/>
          <w:szCs w:val="28"/>
          <w:shd w:val="clear" w:color="auto" w:fill="FFFFFF"/>
        </w:rPr>
        <w:t xml:space="preserve"> хлор </w:t>
      </w:r>
      <w:proofErr w:type="spellStart"/>
      <w:r w:rsidRPr="00DF6B70">
        <w:rPr>
          <w:rFonts w:ascii="Times New Roman" w:eastAsia="Times New Roman" w:hAnsi="Times New Roman"/>
          <w:sz w:val="28"/>
          <w:szCs w:val="28"/>
          <w:shd w:val="clear" w:color="auto" w:fill="FFFFFF"/>
        </w:rPr>
        <w:t>камтыган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пестициддер</w:t>
      </w:r>
      <w:proofErr w:type="spellEnd"/>
      <w:r w:rsidRPr="00DF6B70">
        <w:rPr>
          <w:rFonts w:ascii="Times New Roman" w:eastAsia="Times New Roman" w:hAnsi="Times New Roman"/>
          <w:sz w:val="28"/>
          <w:szCs w:val="28"/>
          <w:shd w:val="clear" w:color="auto" w:fill="FFFFFF"/>
        </w:rPr>
        <w:t xml:space="preserve">, </w:t>
      </w:r>
      <w:proofErr w:type="spellStart"/>
      <w:r w:rsidR="00DF6B70" w:rsidRPr="00DF6B70">
        <w:rPr>
          <w:rFonts w:ascii="Times New Roman" w:eastAsia="Times New Roman" w:hAnsi="Times New Roman"/>
          <w:sz w:val="28"/>
          <w:szCs w:val="28"/>
          <w:shd w:val="clear" w:color="auto" w:fill="FFFFFF"/>
        </w:rPr>
        <w:t>микробдук</w:t>
      </w:r>
      <w:proofErr w:type="spellEnd"/>
      <w:r w:rsidR="00DF6B70" w:rsidRPr="00DF6B70">
        <w:rPr>
          <w:rFonts w:ascii="Times New Roman" w:eastAsia="Times New Roman" w:hAnsi="Times New Roman"/>
          <w:sz w:val="28"/>
          <w:szCs w:val="28"/>
          <w:shd w:val="clear" w:color="auto" w:fill="FFFFFF"/>
        </w:rPr>
        <w:t xml:space="preserve"> </w:t>
      </w:r>
      <w:proofErr w:type="spellStart"/>
      <w:r w:rsidR="00DF6B70" w:rsidRPr="00DF6B70">
        <w:rPr>
          <w:rFonts w:ascii="Times New Roman" w:eastAsia="Times New Roman" w:hAnsi="Times New Roman"/>
          <w:sz w:val="28"/>
          <w:szCs w:val="28"/>
          <w:shd w:val="clear" w:color="auto" w:fill="FFFFFF"/>
        </w:rPr>
        <w:t>колонизациялык</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туруктуулук</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жаны</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төрөлгөн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балдар</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бифидобактериялар</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лактобактериялар</w:t>
      </w:r>
      <w:proofErr w:type="spellEnd"/>
      <w:r w:rsidRPr="00DF6B70">
        <w:rPr>
          <w:rFonts w:ascii="Times New Roman" w:eastAsia="Times New Roman" w:hAnsi="Times New Roman"/>
          <w:sz w:val="28"/>
          <w:szCs w:val="28"/>
          <w:shd w:val="clear" w:color="auto" w:fill="FFFFFF"/>
        </w:rPr>
        <w:t>.</w:t>
      </w:r>
    </w:p>
    <w:p w14:paraId="3183378F" w14:textId="56D79900" w:rsidR="0053614B" w:rsidRPr="00DF6B70" w:rsidRDefault="0053614B" w:rsidP="0053614B">
      <w:pPr>
        <w:spacing w:after="0" w:line="240" w:lineRule="auto"/>
        <w:ind w:firstLine="709"/>
        <w:jc w:val="both"/>
        <w:rPr>
          <w:rFonts w:ascii="Times New Roman" w:eastAsia="Times New Roman" w:hAnsi="Times New Roman"/>
          <w:sz w:val="28"/>
          <w:szCs w:val="28"/>
          <w:shd w:val="clear" w:color="auto" w:fill="FFFFFF"/>
        </w:rPr>
      </w:pPr>
      <w:bookmarkStart w:id="8" w:name="_Hlk197551459"/>
      <w:proofErr w:type="spellStart"/>
      <w:r w:rsidRPr="00DF6B70">
        <w:rPr>
          <w:rFonts w:ascii="Times New Roman" w:eastAsia="Times New Roman" w:hAnsi="Times New Roman"/>
          <w:b/>
          <w:sz w:val="28"/>
          <w:szCs w:val="28"/>
          <w:shd w:val="clear" w:color="auto" w:fill="FFFFFF"/>
        </w:rPr>
        <w:t>Изилдөөнүн</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объектиси</w:t>
      </w:r>
      <w:proofErr w:type="spellEnd"/>
      <w:r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сырткы</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чөйрөнүн</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факторлору</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жана</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тамактануу</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мүнөзүнө</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жараша</w:t>
      </w:r>
      <w:proofErr w:type="spellEnd"/>
      <w:r w:rsidR="00FD29A7" w:rsidRPr="00DF6B70">
        <w:rPr>
          <w:rFonts w:ascii="Times New Roman" w:eastAsia="Times New Roman" w:hAnsi="Times New Roman"/>
          <w:sz w:val="28"/>
          <w:szCs w:val="28"/>
          <w:shd w:val="clear" w:color="auto" w:fill="FFFFFF"/>
        </w:rPr>
        <w:t xml:space="preserve"> адам </w:t>
      </w:r>
      <w:proofErr w:type="spellStart"/>
      <w:r w:rsidR="00FD29A7" w:rsidRPr="00DF6B70">
        <w:rPr>
          <w:rFonts w:ascii="Times New Roman" w:eastAsia="Times New Roman" w:hAnsi="Times New Roman"/>
          <w:sz w:val="28"/>
          <w:szCs w:val="28"/>
          <w:shd w:val="clear" w:color="auto" w:fill="FFFFFF"/>
        </w:rPr>
        <w:t>организминин</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экосистемасы</w:t>
      </w:r>
      <w:proofErr w:type="spellEnd"/>
      <w:r w:rsidR="00FD29A7" w:rsidRPr="00DF6B70">
        <w:rPr>
          <w:rFonts w:ascii="Times New Roman" w:eastAsia="Times New Roman" w:hAnsi="Times New Roman"/>
          <w:sz w:val="28"/>
          <w:szCs w:val="28"/>
          <w:shd w:val="clear" w:color="auto" w:fill="FFFFFF"/>
        </w:rPr>
        <w:t xml:space="preserve"> катары </w:t>
      </w:r>
      <w:proofErr w:type="spellStart"/>
      <w:r w:rsidR="00FD29A7" w:rsidRPr="00DF6B70">
        <w:rPr>
          <w:rFonts w:ascii="Times New Roman" w:eastAsia="Times New Roman" w:hAnsi="Times New Roman"/>
          <w:sz w:val="28"/>
          <w:szCs w:val="28"/>
          <w:shd w:val="clear" w:color="auto" w:fill="FFFFFF"/>
        </w:rPr>
        <w:t>микробиотанын</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эволюциясынын</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жана</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трансформациясынын</w:t>
      </w:r>
      <w:proofErr w:type="spellEnd"/>
      <w:r w:rsidR="00FD29A7" w:rsidRPr="00DF6B70">
        <w:rPr>
          <w:rFonts w:ascii="Times New Roman" w:eastAsia="Times New Roman" w:hAnsi="Times New Roman"/>
          <w:sz w:val="28"/>
          <w:szCs w:val="28"/>
          <w:shd w:val="clear" w:color="auto" w:fill="FFFFFF"/>
        </w:rPr>
        <w:t xml:space="preserve"> </w:t>
      </w:r>
      <w:proofErr w:type="spellStart"/>
      <w:r w:rsidR="00FD29A7" w:rsidRPr="00DF6B70">
        <w:rPr>
          <w:rFonts w:ascii="Times New Roman" w:eastAsia="Times New Roman" w:hAnsi="Times New Roman"/>
          <w:sz w:val="28"/>
          <w:szCs w:val="28"/>
          <w:shd w:val="clear" w:color="auto" w:fill="FFFFFF"/>
        </w:rPr>
        <w:t>процесси</w:t>
      </w:r>
      <w:proofErr w:type="spellEnd"/>
      <w:r w:rsidR="00FD29A7" w:rsidRPr="00DF6B70">
        <w:rPr>
          <w:rFonts w:ascii="Times New Roman" w:eastAsia="Times New Roman" w:hAnsi="Times New Roman"/>
          <w:sz w:val="28"/>
          <w:szCs w:val="28"/>
          <w:shd w:val="clear" w:color="auto" w:fill="FFFFFF"/>
        </w:rPr>
        <w:t>.</w:t>
      </w:r>
    </w:p>
    <w:p w14:paraId="56374C24" w14:textId="1E3FAD53" w:rsidR="0053614B" w:rsidRPr="00DF6B70" w:rsidRDefault="0073159E" w:rsidP="0073159E">
      <w:pPr>
        <w:spacing w:after="0" w:line="240" w:lineRule="auto"/>
        <w:jc w:val="both"/>
        <w:rPr>
          <w:rFonts w:ascii="Times New Roman" w:eastAsia="Times New Roman" w:hAnsi="Times New Roman"/>
          <w:sz w:val="28"/>
          <w:szCs w:val="28"/>
          <w:shd w:val="clear" w:color="auto" w:fill="FFFFFF"/>
        </w:rPr>
      </w:pPr>
      <w:r w:rsidRPr="00DF6B70">
        <w:rPr>
          <w:rFonts w:ascii="Times New Roman" w:eastAsia="Times New Roman" w:hAnsi="Times New Roman"/>
          <w:b/>
          <w:sz w:val="28"/>
          <w:szCs w:val="28"/>
          <w:shd w:val="clear" w:color="auto" w:fill="FFFFFF"/>
        </w:rPr>
        <w:t xml:space="preserve">           </w:t>
      </w:r>
      <w:proofErr w:type="spellStart"/>
      <w:r w:rsidR="0053614B" w:rsidRPr="00DF6B70">
        <w:rPr>
          <w:rFonts w:ascii="Times New Roman" w:eastAsia="Times New Roman" w:hAnsi="Times New Roman"/>
          <w:b/>
          <w:sz w:val="28"/>
          <w:szCs w:val="28"/>
          <w:shd w:val="clear" w:color="auto" w:fill="FFFFFF"/>
        </w:rPr>
        <w:t>Изилдөөнүн</w:t>
      </w:r>
      <w:proofErr w:type="spellEnd"/>
      <w:r w:rsidR="0053614B" w:rsidRPr="00DF6B70">
        <w:rPr>
          <w:rFonts w:ascii="Times New Roman" w:eastAsia="Times New Roman" w:hAnsi="Times New Roman"/>
          <w:b/>
          <w:sz w:val="28"/>
          <w:szCs w:val="28"/>
          <w:shd w:val="clear" w:color="auto" w:fill="FFFFFF"/>
        </w:rPr>
        <w:t xml:space="preserve"> </w:t>
      </w:r>
      <w:proofErr w:type="spellStart"/>
      <w:r w:rsidR="0053614B" w:rsidRPr="00DF6B70">
        <w:rPr>
          <w:rFonts w:ascii="Times New Roman" w:eastAsia="Times New Roman" w:hAnsi="Times New Roman"/>
          <w:b/>
          <w:sz w:val="28"/>
          <w:szCs w:val="28"/>
          <w:shd w:val="clear" w:color="auto" w:fill="FFFFFF"/>
        </w:rPr>
        <w:t>предмети</w:t>
      </w:r>
      <w:proofErr w:type="spellEnd"/>
      <w:r w:rsidR="0053614B" w:rsidRPr="00DF6B70">
        <w:rPr>
          <w:rFonts w:ascii="Times New Roman" w:eastAsia="Times New Roman" w:hAnsi="Times New Roman"/>
          <w:b/>
          <w:sz w:val="28"/>
          <w:szCs w:val="28"/>
          <w:shd w:val="clear" w:color="auto" w:fill="FFFFFF"/>
        </w:rPr>
        <w:t>:</w:t>
      </w:r>
      <w:r w:rsidR="0053614B"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Түштүк</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Кыргызстандын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аймактарындагы</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булганган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чөйрөнүн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даражасы</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жана</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тамактануу</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мүнөзүнө</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жараша</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аялдардын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жана</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алардын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балдарынын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организмдеринин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колонизациялык</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резистенттүүлүгүнүн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өзгөрүү</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мыйзам</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ченемдүүлүктөрү</w:t>
      </w:r>
      <w:proofErr w:type="spellEnd"/>
      <w:r w:rsidR="00DC7013" w:rsidRPr="00DF6B70">
        <w:rPr>
          <w:rFonts w:ascii="Times New Roman" w:eastAsia="Times New Roman" w:hAnsi="Times New Roman"/>
          <w:sz w:val="28"/>
          <w:szCs w:val="28"/>
          <w:shd w:val="clear" w:color="auto" w:fill="FFFFFF"/>
        </w:rPr>
        <w:t xml:space="preserve">.  </w:t>
      </w:r>
    </w:p>
    <w:p w14:paraId="2270D753" w14:textId="12C515BE" w:rsidR="0053614B" w:rsidRPr="00DF6B70" w:rsidRDefault="0053614B" w:rsidP="0053614B">
      <w:pPr>
        <w:spacing w:after="0" w:line="240" w:lineRule="auto"/>
        <w:ind w:firstLine="709"/>
        <w:jc w:val="both"/>
        <w:rPr>
          <w:rFonts w:ascii="Times New Roman" w:eastAsia="Times New Roman" w:hAnsi="Times New Roman"/>
          <w:color w:val="0070C0"/>
          <w:sz w:val="28"/>
          <w:szCs w:val="28"/>
          <w:shd w:val="clear" w:color="auto" w:fill="FFFFFF"/>
        </w:rPr>
      </w:pPr>
      <w:proofErr w:type="spellStart"/>
      <w:r w:rsidRPr="00DF6B70">
        <w:rPr>
          <w:rFonts w:ascii="Times New Roman" w:eastAsia="Times New Roman" w:hAnsi="Times New Roman"/>
          <w:b/>
          <w:sz w:val="28"/>
          <w:szCs w:val="28"/>
          <w:shd w:val="clear" w:color="auto" w:fill="FFFFFF"/>
        </w:rPr>
        <w:t>Изилдөөнүн</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максаты</w:t>
      </w:r>
      <w:proofErr w:type="spellEnd"/>
      <w:r w:rsidRPr="00DF6B70">
        <w:rPr>
          <w:rFonts w:ascii="Times New Roman" w:eastAsia="Times New Roman" w:hAnsi="Times New Roman"/>
          <w:b/>
          <w:sz w:val="28"/>
          <w:szCs w:val="28"/>
          <w:shd w:val="clear" w:color="auto" w:fill="FFFFFF"/>
        </w:rPr>
        <w:t>:</w:t>
      </w:r>
      <w:r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Түштүк</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Кыргызстандын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булганган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аймактарында</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жашаган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энелердин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жана</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жаңы</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төрөлгөн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балдардын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ичеги-карын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трактынын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нормалдуу</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микрофлорасынын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табигый</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резистенттүүлүгүнүн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калыптанышына</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топурактагы</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пестициддердин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калдык</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санынын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тийгизген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терс</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таасирин</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изилдөө</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ошондой</w:t>
      </w:r>
      <w:proofErr w:type="spellEnd"/>
      <w:r w:rsidR="00DC7013" w:rsidRPr="00DF6B70">
        <w:rPr>
          <w:rFonts w:ascii="Times New Roman" w:eastAsia="Times New Roman" w:hAnsi="Times New Roman"/>
          <w:sz w:val="28"/>
          <w:szCs w:val="28"/>
          <w:shd w:val="clear" w:color="auto" w:fill="FFFFFF"/>
        </w:rPr>
        <w:t xml:space="preserve"> эле </w:t>
      </w:r>
      <w:proofErr w:type="spellStart"/>
      <w:r w:rsidR="00DC7013" w:rsidRPr="00DF6B70">
        <w:rPr>
          <w:rFonts w:ascii="Times New Roman" w:eastAsia="Times New Roman" w:hAnsi="Times New Roman"/>
          <w:sz w:val="28"/>
          <w:szCs w:val="28"/>
          <w:shd w:val="clear" w:color="auto" w:fill="FFFFFF"/>
        </w:rPr>
        <w:t>микрофлораны</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оңдоочу</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жана</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саламаттандыруучу</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дарылоочу</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ичимдиктерди</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колдонуу</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боюнча</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сунуштарды</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иштеп</w:t>
      </w:r>
      <w:proofErr w:type="spellEnd"/>
      <w:r w:rsidR="00DC7013" w:rsidRPr="00DF6B70">
        <w:rPr>
          <w:rFonts w:ascii="Times New Roman" w:eastAsia="Times New Roman" w:hAnsi="Times New Roman"/>
          <w:sz w:val="28"/>
          <w:szCs w:val="28"/>
          <w:shd w:val="clear" w:color="auto" w:fill="FFFFFF"/>
        </w:rPr>
        <w:t xml:space="preserve"> </w:t>
      </w:r>
      <w:proofErr w:type="spellStart"/>
      <w:r w:rsidR="00DC7013" w:rsidRPr="00DF6B70">
        <w:rPr>
          <w:rFonts w:ascii="Times New Roman" w:eastAsia="Times New Roman" w:hAnsi="Times New Roman"/>
          <w:sz w:val="28"/>
          <w:szCs w:val="28"/>
          <w:shd w:val="clear" w:color="auto" w:fill="FFFFFF"/>
        </w:rPr>
        <w:t>чыгуу</w:t>
      </w:r>
      <w:proofErr w:type="spellEnd"/>
      <w:r w:rsidR="00DC7013" w:rsidRPr="00DF6B70">
        <w:rPr>
          <w:rFonts w:ascii="Times New Roman" w:eastAsia="Times New Roman" w:hAnsi="Times New Roman"/>
          <w:sz w:val="28"/>
          <w:szCs w:val="28"/>
          <w:shd w:val="clear" w:color="auto" w:fill="FFFFFF"/>
        </w:rPr>
        <w:t xml:space="preserve">.  </w:t>
      </w:r>
    </w:p>
    <w:p w14:paraId="5E014140" w14:textId="38C91790" w:rsidR="0053614B" w:rsidRPr="00DF6B70" w:rsidRDefault="0053614B" w:rsidP="0053614B">
      <w:pPr>
        <w:spacing w:after="0" w:line="240" w:lineRule="auto"/>
        <w:ind w:firstLine="709"/>
        <w:jc w:val="both"/>
        <w:rPr>
          <w:rFonts w:ascii="Times New Roman" w:eastAsia="Times New Roman" w:hAnsi="Times New Roman"/>
          <w:spacing w:val="-4"/>
          <w:sz w:val="28"/>
          <w:szCs w:val="28"/>
          <w:shd w:val="clear" w:color="auto" w:fill="FFFFFF"/>
        </w:rPr>
      </w:pPr>
      <w:proofErr w:type="spellStart"/>
      <w:r w:rsidRPr="00DF6B70">
        <w:rPr>
          <w:rFonts w:ascii="Times New Roman" w:eastAsia="Times New Roman" w:hAnsi="Times New Roman"/>
          <w:b/>
          <w:spacing w:val="-4"/>
          <w:sz w:val="28"/>
          <w:szCs w:val="28"/>
          <w:shd w:val="clear" w:color="auto" w:fill="FFFFFF"/>
        </w:rPr>
        <w:t>Изилдөөнүн</w:t>
      </w:r>
      <w:proofErr w:type="spellEnd"/>
      <w:r w:rsidRPr="00DF6B70">
        <w:rPr>
          <w:rFonts w:ascii="Times New Roman" w:eastAsia="Times New Roman" w:hAnsi="Times New Roman"/>
          <w:b/>
          <w:spacing w:val="-4"/>
          <w:sz w:val="28"/>
          <w:szCs w:val="28"/>
          <w:shd w:val="clear" w:color="auto" w:fill="FFFFFF"/>
        </w:rPr>
        <w:t xml:space="preserve"> </w:t>
      </w:r>
      <w:proofErr w:type="spellStart"/>
      <w:r w:rsidRPr="00DF6B70">
        <w:rPr>
          <w:rFonts w:ascii="Times New Roman" w:eastAsia="Times New Roman" w:hAnsi="Times New Roman"/>
          <w:b/>
          <w:spacing w:val="-4"/>
          <w:sz w:val="28"/>
          <w:szCs w:val="28"/>
          <w:shd w:val="clear" w:color="auto" w:fill="FFFFFF"/>
        </w:rPr>
        <w:t>ыкмалары</w:t>
      </w:r>
      <w:proofErr w:type="spellEnd"/>
      <w:r w:rsidRPr="00DF6B70">
        <w:rPr>
          <w:rFonts w:ascii="Times New Roman" w:eastAsia="Times New Roman" w:hAnsi="Times New Roman"/>
          <w:b/>
          <w:spacing w:val="-4"/>
          <w:sz w:val="28"/>
          <w:szCs w:val="28"/>
          <w:shd w:val="clear" w:color="auto" w:fill="FFFFFF"/>
        </w:rPr>
        <w:t>:</w:t>
      </w:r>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аткарылган</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жумуштун</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proofErr w:type="gramStart"/>
      <w:r w:rsidR="00D3715B" w:rsidRPr="00DF6B70">
        <w:rPr>
          <w:rFonts w:ascii="Times New Roman" w:eastAsia="Times New Roman" w:hAnsi="Times New Roman"/>
          <w:spacing w:val="-4"/>
          <w:sz w:val="28"/>
          <w:szCs w:val="28"/>
          <w:shd w:val="clear" w:color="auto" w:fill="FFFFFF"/>
        </w:rPr>
        <w:t>темасы</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боюнча</w:t>
      </w:r>
      <w:proofErr w:type="spellEnd"/>
      <w:proofErr w:type="gram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адабият</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булактарын</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издөө</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жана</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анализдөө</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ыкмалары</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бактериологиялык</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изилдөөлөр</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ажыратылган</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микробдордун</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морфологиялык</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жана</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биохимиялык</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идентификациясы</w:t>
      </w:r>
      <w:proofErr w:type="spellEnd"/>
      <w:r w:rsidR="00D3715B" w:rsidRPr="00DF6B70">
        <w:rPr>
          <w:rFonts w:ascii="Times New Roman" w:eastAsia="Times New Roman" w:hAnsi="Times New Roman"/>
          <w:spacing w:val="-4"/>
          <w:sz w:val="28"/>
          <w:szCs w:val="28"/>
          <w:shd w:val="clear" w:color="auto" w:fill="FFFFFF"/>
        </w:rPr>
        <w:t>), "</w:t>
      </w:r>
      <w:proofErr w:type="spellStart"/>
      <w:r w:rsidR="00D3715B" w:rsidRPr="00DF6B70">
        <w:rPr>
          <w:rFonts w:ascii="Times New Roman" w:eastAsia="Times New Roman" w:hAnsi="Times New Roman"/>
          <w:spacing w:val="-4"/>
          <w:sz w:val="28"/>
          <w:szCs w:val="28"/>
          <w:shd w:val="clear" w:color="auto" w:fill="FFFFFF"/>
        </w:rPr>
        <w:t>Perkin</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Elmer</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фирмасынын</w:t>
      </w:r>
      <w:proofErr w:type="spellEnd"/>
      <w:r w:rsidR="00D3715B" w:rsidRPr="00DF6B70">
        <w:rPr>
          <w:rFonts w:ascii="Times New Roman" w:eastAsia="Times New Roman" w:hAnsi="Times New Roman"/>
          <w:spacing w:val="-4"/>
          <w:sz w:val="28"/>
          <w:szCs w:val="28"/>
          <w:shd w:val="clear" w:color="auto" w:fill="FFFFFF"/>
        </w:rPr>
        <w:t xml:space="preserve"> газ-</w:t>
      </w:r>
      <w:proofErr w:type="spellStart"/>
      <w:r w:rsidR="00D3715B" w:rsidRPr="00DF6B70">
        <w:rPr>
          <w:rFonts w:ascii="Times New Roman" w:eastAsia="Times New Roman" w:hAnsi="Times New Roman"/>
          <w:spacing w:val="-4"/>
          <w:sz w:val="28"/>
          <w:szCs w:val="28"/>
          <w:shd w:val="clear" w:color="auto" w:fill="FFFFFF"/>
        </w:rPr>
        <w:t>суюк</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хроматографында</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пестициддердин</w:t>
      </w:r>
      <w:proofErr w:type="spellEnd"/>
      <w:r w:rsidR="00D3715B" w:rsidRPr="00DF6B70">
        <w:rPr>
          <w:rFonts w:ascii="Times New Roman" w:eastAsia="Times New Roman" w:hAnsi="Times New Roman"/>
          <w:spacing w:val="-4"/>
          <w:sz w:val="28"/>
          <w:szCs w:val="28"/>
          <w:shd w:val="clear" w:color="auto" w:fill="FFFFFF"/>
        </w:rPr>
        <w:t xml:space="preserve"> бар </w:t>
      </w:r>
      <w:proofErr w:type="spellStart"/>
      <w:r w:rsidR="00D3715B" w:rsidRPr="00DF6B70">
        <w:rPr>
          <w:rFonts w:ascii="Times New Roman" w:eastAsia="Times New Roman" w:hAnsi="Times New Roman"/>
          <w:spacing w:val="-4"/>
          <w:sz w:val="28"/>
          <w:szCs w:val="28"/>
          <w:shd w:val="clear" w:color="auto" w:fill="FFFFFF"/>
        </w:rPr>
        <w:t>экендигин</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аныктоо</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үчүн</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хроматографиялык</w:t>
      </w:r>
      <w:proofErr w:type="spellEnd"/>
      <w:r w:rsidR="00D3715B" w:rsidRPr="00DF6B70">
        <w:rPr>
          <w:rFonts w:ascii="Times New Roman" w:eastAsia="Times New Roman" w:hAnsi="Times New Roman"/>
          <w:spacing w:val="-4"/>
          <w:sz w:val="28"/>
          <w:szCs w:val="28"/>
          <w:shd w:val="clear" w:color="auto" w:fill="FFFFFF"/>
        </w:rPr>
        <w:t xml:space="preserve"> метод, </w:t>
      </w:r>
      <w:proofErr w:type="spellStart"/>
      <w:r w:rsidR="00D3715B" w:rsidRPr="00DF6B70">
        <w:rPr>
          <w:rFonts w:ascii="Times New Roman" w:eastAsia="Times New Roman" w:hAnsi="Times New Roman"/>
          <w:spacing w:val="-4"/>
          <w:sz w:val="28"/>
          <w:szCs w:val="28"/>
          <w:shd w:val="clear" w:color="auto" w:fill="FFFFFF"/>
        </w:rPr>
        <w:t>ошондой</w:t>
      </w:r>
      <w:proofErr w:type="spellEnd"/>
      <w:r w:rsidR="00D3715B" w:rsidRPr="00DF6B70">
        <w:rPr>
          <w:rFonts w:ascii="Times New Roman" w:eastAsia="Times New Roman" w:hAnsi="Times New Roman"/>
          <w:spacing w:val="-4"/>
          <w:sz w:val="28"/>
          <w:szCs w:val="28"/>
          <w:shd w:val="clear" w:color="auto" w:fill="FFFFFF"/>
        </w:rPr>
        <w:t xml:space="preserve"> эле </w:t>
      </w:r>
      <w:proofErr w:type="spellStart"/>
      <w:r w:rsidR="00D3715B" w:rsidRPr="00DF6B70">
        <w:rPr>
          <w:rFonts w:ascii="Times New Roman" w:eastAsia="Times New Roman" w:hAnsi="Times New Roman"/>
          <w:spacing w:val="-4"/>
          <w:sz w:val="28"/>
          <w:szCs w:val="28"/>
          <w:shd w:val="clear" w:color="auto" w:fill="FFFFFF"/>
        </w:rPr>
        <w:t>алынган</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маалыматтарды</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корреляциялык</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жана</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статистикалык</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анализдөө</w:t>
      </w:r>
      <w:proofErr w:type="spellEnd"/>
      <w:r w:rsidR="00D3715B" w:rsidRPr="00DF6B70">
        <w:rPr>
          <w:rFonts w:ascii="Times New Roman" w:eastAsia="Times New Roman" w:hAnsi="Times New Roman"/>
          <w:spacing w:val="-4"/>
          <w:sz w:val="28"/>
          <w:szCs w:val="28"/>
          <w:shd w:val="clear" w:color="auto" w:fill="FFFFFF"/>
        </w:rPr>
        <w:t xml:space="preserve"> </w:t>
      </w:r>
      <w:proofErr w:type="spellStart"/>
      <w:r w:rsidR="00D3715B" w:rsidRPr="00DF6B70">
        <w:rPr>
          <w:rFonts w:ascii="Times New Roman" w:eastAsia="Times New Roman" w:hAnsi="Times New Roman"/>
          <w:spacing w:val="-4"/>
          <w:sz w:val="28"/>
          <w:szCs w:val="28"/>
          <w:shd w:val="clear" w:color="auto" w:fill="FFFFFF"/>
        </w:rPr>
        <w:t>колдонулган</w:t>
      </w:r>
      <w:proofErr w:type="spellEnd"/>
      <w:r w:rsidR="00D3715B" w:rsidRPr="00DF6B70">
        <w:rPr>
          <w:rFonts w:ascii="Times New Roman" w:eastAsia="Times New Roman" w:hAnsi="Times New Roman"/>
          <w:spacing w:val="-4"/>
          <w:sz w:val="28"/>
          <w:szCs w:val="28"/>
          <w:shd w:val="clear" w:color="auto" w:fill="FFFFFF"/>
        </w:rPr>
        <w:t xml:space="preserve">.  </w:t>
      </w:r>
    </w:p>
    <w:p w14:paraId="713113A2" w14:textId="7D4136F5" w:rsidR="0053614B" w:rsidRPr="00DF6B70" w:rsidRDefault="0053614B" w:rsidP="0053614B">
      <w:pPr>
        <w:spacing w:after="0" w:line="240" w:lineRule="auto"/>
        <w:ind w:firstLine="709"/>
        <w:jc w:val="both"/>
        <w:rPr>
          <w:rFonts w:ascii="Times New Roman" w:eastAsia="Times New Roman" w:hAnsi="Times New Roman"/>
          <w:b/>
          <w:sz w:val="28"/>
          <w:szCs w:val="28"/>
          <w:shd w:val="clear" w:color="auto" w:fill="FFFFFF"/>
        </w:rPr>
      </w:pPr>
      <w:proofErr w:type="spellStart"/>
      <w:r w:rsidRPr="00DF6B70">
        <w:rPr>
          <w:rFonts w:ascii="Times New Roman" w:eastAsia="Times New Roman" w:hAnsi="Times New Roman"/>
          <w:b/>
          <w:sz w:val="28"/>
          <w:szCs w:val="28"/>
          <w:shd w:val="clear" w:color="auto" w:fill="FFFFFF"/>
        </w:rPr>
        <w:t>Алынган</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натыйжалар</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жана</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b/>
          <w:sz w:val="28"/>
          <w:szCs w:val="28"/>
          <w:shd w:val="clear" w:color="auto" w:fill="FFFFFF"/>
        </w:rPr>
        <w:t>жаңылыктар</w:t>
      </w:r>
      <w:proofErr w:type="spellEnd"/>
      <w:r w:rsidRPr="00DF6B70">
        <w:rPr>
          <w:rFonts w:ascii="Times New Roman" w:eastAsia="Times New Roman" w:hAnsi="Times New Roman"/>
          <w:b/>
          <w:sz w:val="28"/>
          <w:szCs w:val="28"/>
          <w:shd w:val="clear" w:color="auto" w:fill="FFFFFF"/>
        </w:rPr>
        <w:t xml:space="preserve">. </w:t>
      </w:r>
      <w:r w:rsidR="0079027A" w:rsidRPr="00DF6B70">
        <w:rPr>
          <w:rFonts w:ascii="Times New Roman" w:eastAsia="Times New Roman" w:hAnsi="Times New Roman"/>
          <w:sz w:val="28"/>
          <w:szCs w:val="28"/>
          <w:shd w:val="clear" w:color="auto" w:fill="FFFFFF"/>
        </w:rPr>
        <w:t xml:space="preserve">30 </w:t>
      </w:r>
      <w:proofErr w:type="spellStart"/>
      <w:r w:rsidR="0079027A" w:rsidRPr="00DF6B70">
        <w:rPr>
          <w:rFonts w:ascii="Times New Roman" w:eastAsia="Times New Roman" w:hAnsi="Times New Roman"/>
          <w:sz w:val="28"/>
          <w:szCs w:val="28"/>
          <w:shd w:val="clear" w:color="auto" w:fill="FFFFFF"/>
        </w:rPr>
        <w:t>жылдык</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мурунку</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үлгүдөгү</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пестициддерди</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колдонууга</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тыюу</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салынгандан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кийин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биринчи</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жолу</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Түштүк</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Кыргызстандын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айрым</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аймактарынын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экологиялык</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абалы</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ХОП</w:t>
      </w:r>
      <w:r w:rsidR="00A47AC3" w:rsidRPr="00DF6B70">
        <w:rPr>
          <w:rFonts w:ascii="Times New Roman" w:eastAsia="Times New Roman" w:hAnsi="Times New Roman"/>
          <w:sz w:val="28"/>
          <w:szCs w:val="28"/>
          <w:shd w:val="clear" w:color="auto" w:fill="FFFFFF"/>
        </w:rPr>
        <w:t>ту</w:t>
      </w:r>
      <w:r w:rsidR="0079027A" w:rsidRPr="00DF6B70">
        <w:rPr>
          <w:rFonts w:ascii="Times New Roman" w:eastAsia="Times New Roman" w:hAnsi="Times New Roman"/>
          <w:sz w:val="28"/>
          <w:szCs w:val="28"/>
          <w:shd w:val="clear" w:color="auto" w:fill="FFFFFF"/>
        </w:rPr>
        <w:t>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хлорорганикалык</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pacing w:val="-4"/>
          <w:sz w:val="28"/>
          <w:szCs w:val="28"/>
          <w:shd w:val="clear" w:color="auto" w:fill="FFFFFF"/>
        </w:rPr>
        <w:t>пестициддердин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калдык</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өлчөмү</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боюнча</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эне</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сүтүндө</w:t>
      </w:r>
      <w:proofErr w:type="spellEnd"/>
      <w:r w:rsidR="0079027A" w:rsidRPr="00DF6B70">
        <w:rPr>
          <w:rFonts w:ascii="Times New Roman" w:eastAsia="Times New Roman" w:hAnsi="Times New Roman"/>
          <w:sz w:val="28"/>
          <w:szCs w:val="28"/>
          <w:shd w:val="clear" w:color="auto" w:fill="FFFFFF"/>
        </w:rPr>
        <w:t xml:space="preserve"> мониторинг </w:t>
      </w:r>
      <w:proofErr w:type="spellStart"/>
      <w:r w:rsidR="0079027A" w:rsidRPr="00DF6B70">
        <w:rPr>
          <w:rFonts w:ascii="Times New Roman" w:eastAsia="Times New Roman" w:hAnsi="Times New Roman"/>
          <w:sz w:val="28"/>
          <w:szCs w:val="28"/>
          <w:shd w:val="clear" w:color="auto" w:fill="FFFFFF"/>
        </w:rPr>
        <w:t>жүргүзүлдү</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Биринчи</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жолу</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эне</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сүтүндөгү</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ХОП</w:t>
      </w:r>
      <w:r w:rsidR="00A47AC3" w:rsidRPr="00DF6B70">
        <w:rPr>
          <w:rFonts w:ascii="Times New Roman" w:eastAsia="Times New Roman" w:hAnsi="Times New Roman"/>
          <w:sz w:val="28"/>
          <w:szCs w:val="28"/>
          <w:shd w:val="clear" w:color="auto" w:fill="FFFFFF"/>
        </w:rPr>
        <w:t>тун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өлчөмү</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менен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жаңы</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төрөлгөн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балдардын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колонизациялык</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резистенттүүлүгүнүн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lastRenderedPageBreak/>
        <w:t>калыптанышы</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ортосунда</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туура</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корреляциялык</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байланыш</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аныкталды</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Ошондой</w:t>
      </w:r>
      <w:proofErr w:type="spellEnd"/>
      <w:r w:rsidR="0079027A" w:rsidRPr="00DF6B70">
        <w:rPr>
          <w:rFonts w:ascii="Times New Roman" w:eastAsia="Times New Roman" w:hAnsi="Times New Roman"/>
          <w:sz w:val="28"/>
          <w:szCs w:val="28"/>
          <w:shd w:val="clear" w:color="auto" w:fill="FFFFFF"/>
        </w:rPr>
        <w:t xml:space="preserve"> эле </w:t>
      </w:r>
      <w:proofErr w:type="spellStart"/>
      <w:r w:rsidR="0079027A" w:rsidRPr="00DF6B70">
        <w:rPr>
          <w:rFonts w:ascii="Times New Roman" w:eastAsia="Times New Roman" w:hAnsi="Times New Roman"/>
          <w:sz w:val="28"/>
          <w:szCs w:val="28"/>
          <w:shd w:val="clear" w:color="auto" w:fill="FFFFFF"/>
        </w:rPr>
        <w:t>улуттук</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кычкыл</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сүт</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hAnsi="Times New Roman"/>
          <w:sz w:val="28"/>
          <w:szCs w:val="28"/>
        </w:rPr>
        <w:t>азыктары</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дисбиоздорду</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оңдоого</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жана</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ХОПт</w:t>
      </w:r>
      <w:r w:rsidR="00857296" w:rsidRPr="00DF6B70">
        <w:rPr>
          <w:rFonts w:ascii="Times New Roman" w:eastAsia="Times New Roman" w:hAnsi="Times New Roman"/>
          <w:sz w:val="28"/>
          <w:szCs w:val="28"/>
          <w:shd w:val="clear" w:color="auto" w:fill="FFFFFF"/>
        </w:rPr>
        <w:t>у</w:t>
      </w:r>
      <w:r w:rsidR="0079027A" w:rsidRPr="00DF6B70">
        <w:rPr>
          <w:rFonts w:ascii="Times New Roman" w:eastAsia="Times New Roman" w:hAnsi="Times New Roman"/>
          <w:sz w:val="28"/>
          <w:szCs w:val="28"/>
          <w:shd w:val="clear" w:color="auto" w:fill="FFFFFF"/>
        </w:rPr>
        <w:t>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организмге</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тийгизген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уулуу</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таасирин</w:t>
      </w:r>
      <w:proofErr w:type="spellEnd"/>
      <w:r w:rsidR="0079027A" w:rsidRPr="00DF6B70">
        <w:rPr>
          <w:rFonts w:ascii="Times New Roman" w:eastAsia="Times New Roman" w:hAnsi="Times New Roman"/>
          <w:sz w:val="28"/>
          <w:szCs w:val="28"/>
          <w:shd w:val="clear" w:color="auto" w:fill="FFFFFF"/>
        </w:rPr>
        <w:t xml:space="preserve"> </w:t>
      </w:r>
      <w:proofErr w:type="spellStart"/>
      <w:r w:rsidR="0079027A" w:rsidRPr="00DF6B70">
        <w:rPr>
          <w:rFonts w:ascii="Times New Roman" w:eastAsia="Times New Roman" w:hAnsi="Times New Roman"/>
          <w:sz w:val="28"/>
          <w:szCs w:val="28"/>
          <w:shd w:val="clear" w:color="auto" w:fill="FFFFFF"/>
        </w:rPr>
        <w:t>азайтууга</w:t>
      </w:r>
      <w:proofErr w:type="spellEnd"/>
      <w:r w:rsidR="0079027A" w:rsidRPr="00DF6B70">
        <w:rPr>
          <w:rFonts w:ascii="Times New Roman" w:eastAsia="Times New Roman" w:hAnsi="Times New Roman"/>
          <w:sz w:val="28"/>
          <w:szCs w:val="28"/>
          <w:shd w:val="clear" w:color="auto" w:fill="FFFFFF"/>
        </w:rPr>
        <w:t xml:space="preserve"> </w:t>
      </w:r>
      <w:proofErr w:type="spellStart"/>
      <w:r w:rsidR="00BA6A35" w:rsidRPr="00DF6B70">
        <w:rPr>
          <w:rFonts w:ascii="Times New Roman" w:eastAsia="Times New Roman" w:hAnsi="Times New Roman"/>
          <w:sz w:val="28"/>
          <w:szCs w:val="28"/>
          <w:shd w:val="clear" w:color="auto" w:fill="FFFFFF"/>
        </w:rPr>
        <w:t>изилдөө</w:t>
      </w:r>
      <w:proofErr w:type="spellEnd"/>
      <w:r w:rsidR="00BA6A35" w:rsidRPr="00DF6B70">
        <w:rPr>
          <w:rFonts w:ascii="Times New Roman" w:eastAsia="Times New Roman" w:hAnsi="Times New Roman"/>
          <w:sz w:val="28"/>
          <w:szCs w:val="28"/>
          <w:shd w:val="clear" w:color="auto" w:fill="FFFFFF"/>
        </w:rPr>
        <w:t xml:space="preserve"> </w:t>
      </w:r>
      <w:proofErr w:type="spellStart"/>
      <w:r w:rsidR="00BA6A35" w:rsidRPr="00DF6B70">
        <w:rPr>
          <w:rFonts w:ascii="Times New Roman" w:eastAsia="Times New Roman" w:hAnsi="Times New Roman"/>
          <w:sz w:val="28"/>
          <w:szCs w:val="28"/>
          <w:shd w:val="clear" w:color="auto" w:fill="FFFFFF"/>
        </w:rPr>
        <w:t>жүргүзүлдү</w:t>
      </w:r>
      <w:proofErr w:type="spellEnd"/>
      <w:r w:rsidR="0079027A" w:rsidRPr="00DF6B70">
        <w:rPr>
          <w:rFonts w:ascii="Times New Roman" w:eastAsia="Times New Roman" w:hAnsi="Times New Roman"/>
          <w:sz w:val="28"/>
          <w:szCs w:val="28"/>
          <w:shd w:val="clear" w:color="auto" w:fill="FFFFFF"/>
        </w:rPr>
        <w:t xml:space="preserve">.  </w:t>
      </w:r>
    </w:p>
    <w:p w14:paraId="02CB1076" w14:textId="6A33BE5A" w:rsidR="0053614B" w:rsidRPr="00DF6B70" w:rsidRDefault="0053614B" w:rsidP="0073159E">
      <w:pPr>
        <w:spacing w:after="0" w:line="240" w:lineRule="auto"/>
        <w:ind w:firstLine="709"/>
        <w:jc w:val="both"/>
        <w:rPr>
          <w:rFonts w:ascii="Times New Roman" w:eastAsia="Times New Roman" w:hAnsi="Times New Roman"/>
          <w:b/>
          <w:color w:val="5B9BD5" w:themeColor="accent1"/>
          <w:sz w:val="28"/>
          <w:szCs w:val="28"/>
          <w:shd w:val="clear" w:color="auto" w:fill="FFFFFF"/>
        </w:rPr>
      </w:pPr>
      <w:proofErr w:type="spellStart"/>
      <w:r w:rsidRPr="00DF6B70">
        <w:rPr>
          <w:rFonts w:ascii="Times New Roman" w:eastAsia="Times New Roman" w:hAnsi="Times New Roman"/>
          <w:b/>
          <w:sz w:val="28"/>
          <w:szCs w:val="28"/>
          <w:shd w:val="clear" w:color="auto" w:fill="FFFFFF"/>
        </w:rPr>
        <w:t>Колдонуу</w:t>
      </w:r>
      <w:proofErr w:type="spellEnd"/>
      <w:r w:rsidRPr="00DF6B70">
        <w:rPr>
          <w:rFonts w:ascii="Times New Roman" w:eastAsia="Times New Roman" w:hAnsi="Times New Roman"/>
          <w:b/>
          <w:sz w:val="28"/>
          <w:szCs w:val="28"/>
          <w:shd w:val="clear" w:color="auto" w:fill="FFFFFF"/>
        </w:rPr>
        <w:t xml:space="preserve"> </w:t>
      </w:r>
      <w:proofErr w:type="spellStart"/>
      <w:r w:rsidR="00DF6B70" w:rsidRPr="00DF6B70">
        <w:rPr>
          <w:rFonts w:ascii="Times New Roman" w:eastAsia="Times New Roman" w:hAnsi="Times New Roman"/>
          <w:b/>
          <w:sz w:val="28"/>
          <w:szCs w:val="28"/>
          <w:shd w:val="clear" w:color="auto" w:fill="FFFFFF"/>
        </w:rPr>
        <w:t>боюнча</w:t>
      </w:r>
      <w:proofErr w:type="spellEnd"/>
      <w:r w:rsidR="00DF6B70" w:rsidRPr="00DF6B70">
        <w:rPr>
          <w:rFonts w:ascii="Times New Roman" w:eastAsia="Times New Roman" w:hAnsi="Times New Roman"/>
          <w:b/>
          <w:sz w:val="28"/>
          <w:szCs w:val="28"/>
          <w:shd w:val="clear" w:color="auto" w:fill="FFFFFF"/>
        </w:rPr>
        <w:t xml:space="preserve"> </w:t>
      </w:r>
      <w:proofErr w:type="spellStart"/>
      <w:r w:rsidR="00DF6B70" w:rsidRPr="00DF6B70">
        <w:rPr>
          <w:rFonts w:ascii="Times New Roman" w:eastAsia="Times New Roman" w:hAnsi="Times New Roman"/>
          <w:b/>
          <w:sz w:val="28"/>
          <w:szCs w:val="28"/>
          <w:shd w:val="clear" w:color="auto" w:fill="FFFFFF"/>
        </w:rPr>
        <w:t>сунуштар</w:t>
      </w:r>
      <w:proofErr w:type="spellEnd"/>
      <w:r w:rsidRPr="00DF6B70">
        <w:rPr>
          <w:rFonts w:ascii="Times New Roman" w:eastAsia="Times New Roman" w:hAnsi="Times New Roman"/>
          <w:b/>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Экологиялык</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жактан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жагымсыз</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аймактарда</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жашаган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адамдарга</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улуттук</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кычкыл</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сүт</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азыктарын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дайыма</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колдонуу</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сунушталат</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Эмчек</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эмгизген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аялдар</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үчүн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эгерде</w:t>
      </w:r>
      <w:proofErr w:type="spellEnd"/>
      <w:r w:rsidRPr="00DF6B70">
        <w:rPr>
          <w:rFonts w:ascii="Times New Roman" w:eastAsia="Times New Roman" w:hAnsi="Times New Roman"/>
          <w:sz w:val="28"/>
          <w:szCs w:val="28"/>
          <w:shd w:val="clear" w:color="auto" w:fill="FFFFFF"/>
        </w:rPr>
        <w:t xml:space="preserve"> хлор </w:t>
      </w:r>
      <w:proofErr w:type="spellStart"/>
      <w:r w:rsidRPr="00DF6B70">
        <w:rPr>
          <w:rFonts w:ascii="Times New Roman" w:eastAsia="Times New Roman" w:hAnsi="Times New Roman"/>
          <w:sz w:val="28"/>
          <w:szCs w:val="28"/>
          <w:shd w:val="clear" w:color="auto" w:fill="FFFFFF"/>
        </w:rPr>
        <w:t>камтыган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пестициддер</w:t>
      </w:r>
      <w:proofErr w:type="spellEnd"/>
      <w:r w:rsidRPr="00DF6B70">
        <w:rPr>
          <w:rFonts w:ascii="Times New Roman" w:eastAsia="Times New Roman" w:hAnsi="Times New Roman"/>
          <w:sz w:val="28"/>
          <w:szCs w:val="28"/>
          <w:shd w:val="clear" w:color="auto" w:fill="FFFFFF"/>
        </w:rPr>
        <w:t xml:space="preserve"> 0,08 мг/</w:t>
      </w:r>
      <w:proofErr w:type="spellStart"/>
      <w:r w:rsidRPr="00DF6B70">
        <w:rPr>
          <w:rFonts w:ascii="Times New Roman" w:eastAsia="Times New Roman" w:hAnsi="Times New Roman"/>
          <w:sz w:val="28"/>
          <w:szCs w:val="28"/>
          <w:shd w:val="clear" w:color="auto" w:fill="FFFFFF"/>
        </w:rPr>
        <w:t>лден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жогору</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концентрацияда</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аныкталса</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эмчек</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сүтүн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текшерилиши</w:t>
      </w:r>
      <w:proofErr w:type="spellEnd"/>
      <w:r w:rsidRPr="00DF6B70">
        <w:rPr>
          <w:rFonts w:ascii="Times New Roman" w:eastAsia="Times New Roman" w:hAnsi="Times New Roman"/>
          <w:sz w:val="28"/>
          <w:szCs w:val="28"/>
          <w:shd w:val="clear" w:color="auto" w:fill="FFFFFF"/>
        </w:rPr>
        <w:t xml:space="preserve"> керек. </w:t>
      </w:r>
      <w:proofErr w:type="spellStart"/>
      <w:r w:rsidRPr="00DF6B70">
        <w:rPr>
          <w:rFonts w:ascii="Times New Roman" w:eastAsia="Times New Roman" w:hAnsi="Times New Roman"/>
          <w:sz w:val="28"/>
          <w:szCs w:val="28"/>
          <w:shd w:val="clear" w:color="auto" w:fill="FFFFFF"/>
        </w:rPr>
        <w:t>Экологиялык</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жактан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жагымсыз</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аймактарда</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жашаган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эмчек</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эмгизген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аялдарга</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андан</w:t>
      </w:r>
      <w:proofErr w:type="spellEnd"/>
      <w:r w:rsidRPr="00DF6B70">
        <w:rPr>
          <w:rFonts w:ascii="Times New Roman" w:eastAsia="Times New Roman" w:hAnsi="Times New Roman"/>
          <w:sz w:val="28"/>
          <w:szCs w:val="28"/>
          <w:shd w:val="clear" w:color="auto" w:fill="FFFFFF"/>
        </w:rPr>
        <w:t xml:space="preserve"> ары </w:t>
      </w:r>
      <w:proofErr w:type="spellStart"/>
      <w:r w:rsidRPr="00DF6B70">
        <w:rPr>
          <w:rFonts w:ascii="Times New Roman" w:eastAsia="Times New Roman" w:hAnsi="Times New Roman"/>
          <w:sz w:val="28"/>
          <w:szCs w:val="28"/>
          <w:shd w:val="clear" w:color="auto" w:fill="FFFFFF"/>
        </w:rPr>
        <w:t>коррекциялоо</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максаттында</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эмчек</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сүтүндөгү</w:t>
      </w:r>
      <w:proofErr w:type="spellEnd"/>
      <w:r w:rsidRPr="00DF6B70">
        <w:rPr>
          <w:rFonts w:ascii="Times New Roman" w:eastAsia="Times New Roman" w:hAnsi="Times New Roman"/>
          <w:sz w:val="28"/>
          <w:szCs w:val="28"/>
          <w:shd w:val="clear" w:color="auto" w:fill="FFFFFF"/>
        </w:rPr>
        <w:t xml:space="preserve"> </w:t>
      </w:r>
      <w:proofErr w:type="spellStart"/>
      <w:r w:rsidR="00DF6B70" w:rsidRPr="00DF6B70">
        <w:rPr>
          <w:rFonts w:ascii="Times New Roman" w:eastAsia="Times New Roman" w:hAnsi="Times New Roman"/>
          <w:sz w:val="28"/>
          <w:szCs w:val="28"/>
          <w:shd w:val="clear" w:color="auto" w:fill="FFFFFF"/>
        </w:rPr>
        <w:t>курамынын</w:t>
      </w:r>
      <w:proofErr w:type="spellEnd"/>
      <w:r w:rsidR="00DF6B70" w:rsidRPr="00DF6B70">
        <w:rPr>
          <w:rFonts w:ascii="Times New Roman" w:eastAsia="Times New Roman" w:hAnsi="Times New Roman"/>
          <w:sz w:val="28"/>
          <w:szCs w:val="28"/>
          <w:shd w:val="clear" w:color="auto" w:fill="FFFFFF"/>
        </w:rPr>
        <w:t xml:space="preserve"> </w:t>
      </w:r>
      <w:proofErr w:type="spellStart"/>
      <w:r w:rsidR="00DF6B70" w:rsidRPr="00DF6B70">
        <w:rPr>
          <w:rFonts w:ascii="Times New Roman" w:eastAsia="Times New Roman" w:hAnsi="Times New Roman"/>
          <w:sz w:val="28"/>
          <w:szCs w:val="28"/>
          <w:shd w:val="clear" w:color="auto" w:fill="FFFFFF"/>
        </w:rPr>
        <w:t>бифидофлоранын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жана</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сүт</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кислотасынын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бактерияларын</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аныктоо</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жана</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изилдөө</w:t>
      </w:r>
      <w:proofErr w:type="spellEnd"/>
      <w:r w:rsidRPr="00DF6B70">
        <w:rPr>
          <w:rFonts w:ascii="Times New Roman" w:eastAsia="Times New Roman" w:hAnsi="Times New Roman"/>
          <w:sz w:val="28"/>
          <w:szCs w:val="28"/>
          <w:shd w:val="clear" w:color="auto" w:fill="FFFFFF"/>
        </w:rPr>
        <w:t xml:space="preserve"> </w:t>
      </w:r>
      <w:proofErr w:type="spellStart"/>
      <w:r w:rsidRPr="00DF6B70">
        <w:rPr>
          <w:rFonts w:ascii="Times New Roman" w:eastAsia="Times New Roman" w:hAnsi="Times New Roman"/>
          <w:sz w:val="28"/>
          <w:szCs w:val="28"/>
          <w:shd w:val="clear" w:color="auto" w:fill="FFFFFF"/>
        </w:rPr>
        <w:t>сунушталат</w:t>
      </w:r>
      <w:proofErr w:type="spellEnd"/>
      <w:r w:rsidRPr="00DF6B70">
        <w:rPr>
          <w:rFonts w:ascii="Times New Roman" w:eastAsia="Times New Roman" w:hAnsi="Times New Roman"/>
          <w:sz w:val="28"/>
          <w:szCs w:val="28"/>
          <w:shd w:val="clear" w:color="auto" w:fill="FFFFFF"/>
        </w:rPr>
        <w:t xml:space="preserve">. </w:t>
      </w:r>
    </w:p>
    <w:p w14:paraId="7F777BBA" w14:textId="6A1D05AB" w:rsidR="00F926C7" w:rsidRPr="00DF6B70" w:rsidRDefault="00226A47" w:rsidP="00226A47">
      <w:pPr>
        <w:spacing w:after="0" w:line="240" w:lineRule="auto"/>
        <w:jc w:val="both"/>
        <w:rPr>
          <w:rFonts w:ascii="Times New Roman" w:eastAsia="Times New Roman" w:hAnsi="Times New Roman"/>
          <w:sz w:val="28"/>
          <w:szCs w:val="28"/>
          <w:shd w:val="clear" w:color="auto" w:fill="FFFFFF"/>
        </w:rPr>
      </w:pPr>
      <w:r w:rsidRPr="00DF6B70">
        <w:rPr>
          <w:rFonts w:ascii="Times New Roman" w:eastAsia="Times New Roman" w:hAnsi="Times New Roman"/>
          <w:b/>
          <w:sz w:val="28"/>
          <w:szCs w:val="28"/>
          <w:shd w:val="clear" w:color="auto" w:fill="FFFFFF"/>
        </w:rPr>
        <w:t xml:space="preserve">        </w:t>
      </w:r>
      <w:proofErr w:type="spellStart"/>
      <w:r w:rsidR="0053614B" w:rsidRPr="00DF6B70">
        <w:rPr>
          <w:rFonts w:ascii="Times New Roman" w:eastAsia="Times New Roman" w:hAnsi="Times New Roman"/>
          <w:b/>
          <w:sz w:val="28"/>
          <w:szCs w:val="28"/>
          <w:shd w:val="clear" w:color="auto" w:fill="FFFFFF"/>
        </w:rPr>
        <w:t>Колдонуу</w:t>
      </w:r>
      <w:proofErr w:type="spellEnd"/>
      <w:r w:rsidR="0053614B" w:rsidRPr="00DF6B70">
        <w:rPr>
          <w:rFonts w:ascii="Times New Roman" w:eastAsia="Times New Roman" w:hAnsi="Times New Roman"/>
          <w:b/>
          <w:sz w:val="28"/>
          <w:szCs w:val="28"/>
          <w:shd w:val="clear" w:color="auto" w:fill="FFFFFF"/>
        </w:rPr>
        <w:t xml:space="preserve"> </w:t>
      </w:r>
      <w:proofErr w:type="spellStart"/>
      <w:r w:rsidR="0053614B" w:rsidRPr="00DF6B70">
        <w:rPr>
          <w:rFonts w:ascii="Times New Roman" w:eastAsia="Times New Roman" w:hAnsi="Times New Roman"/>
          <w:b/>
          <w:sz w:val="28"/>
          <w:szCs w:val="28"/>
          <w:shd w:val="clear" w:color="auto" w:fill="FFFFFF"/>
        </w:rPr>
        <w:t>тармагы</w:t>
      </w:r>
      <w:proofErr w:type="spellEnd"/>
      <w:r w:rsidR="0053614B" w:rsidRPr="00DF6B70">
        <w:rPr>
          <w:rFonts w:ascii="Times New Roman" w:eastAsia="Times New Roman" w:hAnsi="Times New Roman"/>
          <w:b/>
          <w:sz w:val="28"/>
          <w:szCs w:val="28"/>
          <w:shd w:val="clear" w:color="auto" w:fill="FFFFFF"/>
        </w:rPr>
        <w:t>:</w:t>
      </w:r>
      <w:r w:rsidR="0053614B" w:rsidRPr="00DF6B70">
        <w:rPr>
          <w:rFonts w:ascii="Times New Roman" w:eastAsia="Times New Roman" w:hAnsi="Times New Roman"/>
          <w:sz w:val="28"/>
          <w:szCs w:val="28"/>
          <w:shd w:val="clear" w:color="auto" w:fill="FFFFFF"/>
        </w:rPr>
        <w:t xml:space="preserve"> </w:t>
      </w:r>
      <w:proofErr w:type="spellStart"/>
      <w:r w:rsidR="00F926C7" w:rsidRPr="00DF6B70">
        <w:rPr>
          <w:rFonts w:ascii="Times New Roman" w:eastAsia="Times New Roman" w:hAnsi="Times New Roman"/>
          <w:sz w:val="28"/>
          <w:szCs w:val="28"/>
          <w:shd w:val="clear" w:color="auto" w:fill="FFFFFF"/>
        </w:rPr>
        <w:t>адамдын</w:t>
      </w:r>
      <w:proofErr w:type="spellEnd"/>
      <w:r w:rsidR="00F926C7" w:rsidRPr="00DF6B70">
        <w:rPr>
          <w:rFonts w:ascii="Times New Roman" w:eastAsia="Times New Roman" w:hAnsi="Times New Roman"/>
          <w:sz w:val="28"/>
          <w:szCs w:val="28"/>
          <w:shd w:val="clear" w:color="auto" w:fill="FFFFFF"/>
        </w:rPr>
        <w:t xml:space="preserve"> </w:t>
      </w:r>
      <w:proofErr w:type="spellStart"/>
      <w:r w:rsidR="0053614B" w:rsidRPr="00DF6B70">
        <w:rPr>
          <w:rFonts w:ascii="Times New Roman" w:eastAsia="Times New Roman" w:hAnsi="Times New Roman"/>
          <w:sz w:val="28"/>
          <w:szCs w:val="28"/>
          <w:shd w:val="clear" w:color="auto" w:fill="FFFFFF"/>
        </w:rPr>
        <w:t>микробиология</w:t>
      </w:r>
      <w:r w:rsidR="00F926C7" w:rsidRPr="00DF6B70">
        <w:rPr>
          <w:rFonts w:ascii="Times New Roman" w:eastAsia="Times New Roman" w:hAnsi="Times New Roman"/>
          <w:sz w:val="28"/>
          <w:szCs w:val="28"/>
          <w:shd w:val="clear" w:color="auto" w:fill="FFFFFF"/>
        </w:rPr>
        <w:t>сы</w:t>
      </w:r>
      <w:proofErr w:type="spellEnd"/>
      <w:r w:rsidR="0073159E" w:rsidRPr="00DF6B70">
        <w:rPr>
          <w:rFonts w:ascii="Times New Roman" w:eastAsia="Times New Roman" w:hAnsi="Times New Roman"/>
          <w:sz w:val="28"/>
          <w:szCs w:val="28"/>
          <w:shd w:val="clear" w:color="auto" w:fill="FFFFFF"/>
        </w:rPr>
        <w:t>,</w:t>
      </w:r>
      <w:r w:rsidR="0073159E" w:rsidRPr="00DF6B70">
        <w:t xml:space="preserve"> </w:t>
      </w:r>
      <w:proofErr w:type="spellStart"/>
      <w:r w:rsidR="00F926C7" w:rsidRPr="00DF6B70">
        <w:rPr>
          <w:rFonts w:ascii="Times New Roman" w:eastAsia="Times New Roman" w:hAnsi="Times New Roman"/>
          <w:sz w:val="28"/>
          <w:szCs w:val="28"/>
          <w:shd w:val="clear" w:color="auto" w:fill="FFFFFF"/>
        </w:rPr>
        <w:t>экологиялык</w:t>
      </w:r>
      <w:proofErr w:type="spellEnd"/>
      <w:r w:rsidR="00F926C7" w:rsidRPr="00DF6B70">
        <w:rPr>
          <w:rFonts w:ascii="Times New Roman" w:eastAsia="Times New Roman" w:hAnsi="Times New Roman"/>
          <w:sz w:val="28"/>
          <w:szCs w:val="28"/>
          <w:shd w:val="clear" w:color="auto" w:fill="FFFFFF"/>
        </w:rPr>
        <w:t xml:space="preserve"> </w:t>
      </w:r>
      <w:proofErr w:type="spellStart"/>
      <w:r w:rsidR="00F926C7" w:rsidRPr="00DF6B70">
        <w:rPr>
          <w:rFonts w:ascii="Times New Roman" w:eastAsia="Times New Roman" w:hAnsi="Times New Roman"/>
          <w:sz w:val="28"/>
          <w:szCs w:val="28"/>
          <w:shd w:val="clear" w:color="auto" w:fill="FFFFFF"/>
        </w:rPr>
        <w:t>булгануу</w:t>
      </w:r>
      <w:proofErr w:type="spellEnd"/>
      <w:r w:rsidR="00F926C7" w:rsidRPr="00DF6B70">
        <w:rPr>
          <w:rFonts w:ascii="Times New Roman" w:eastAsia="Times New Roman" w:hAnsi="Times New Roman"/>
          <w:sz w:val="28"/>
          <w:szCs w:val="28"/>
          <w:shd w:val="clear" w:color="auto" w:fill="FFFFFF"/>
        </w:rPr>
        <w:t>.</w:t>
      </w:r>
    </w:p>
    <w:p w14:paraId="25D27A2B" w14:textId="77777777" w:rsidR="00F926C7" w:rsidRPr="00DF6B70" w:rsidRDefault="00F926C7" w:rsidP="00F926C7">
      <w:pPr>
        <w:spacing w:after="0" w:line="240" w:lineRule="auto"/>
        <w:ind w:firstLine="709"/>
        <w:jc w:val="both"/>
        <w:rPr>
          <w:rFonts w:ascii="Times New Roman" w:hAnsi="Times New Roman"/>
          <w:b/>
          <w:sz w:val="28"/>
          <w:szCs w:val="28"/>
        </w:rPr>
      </w:pPr>
    </w:p>
    <w:bookmarkEnd w:id="8"/>
    <w:p w14:paraId="09C2B3AD" w14:textId="521129FD" w:rsidR="0053614B" w:rsidRPr="00DF6B70" w:rsidRDefault="0053614B" w:rsidP="00293236">
      <w:pPr>
        <w:spacing w:after="0" w:line="240" w:lineRule="auto"/>
        <w:jc w:val="center"/>
        <w:rPr>
          <w:rFonts w:ascii="Times New Roman" w:hAnsi="Times New Roman"/>
          <w:b/>
          <w:sz w:val="28"/>
          <w:szCs w:val="28"/>
        </w:rPr>
      </w:pPr>
      <w:r w:rsidRPr="00DF6B70">
        <w:rPr>
          <w:rFonts w:ascii="Times New Roman" w:hAnsi="Times New Roman"/>
          <w:b/>
          <w:sz w:val="28"/>
          <w:szCs w:val="28"/>
        </w:rPr>
        <w:t>РЕЗЮМЕ</w:t>
      </w:r>
    </w:p>
    <w:p w14:paraId="27DB98DA" w14:textId="77BCEB23" w:rsidR="0053614B" w:rsidRPr="00DF6B70" w:rsidRDefault="0053614B" w:rsidP="0053614B">
      <w:pPr>
        <w:spacing w:after="0" w:line="240" w:lineRule="auto"/>
        <w:jc w:val="both"/>
        <w:rPr>
          <w:rFonts w:ascii="Times New Roman" w:hAnsi="Times New Roman"/>
          <w:b/>
          <w:sz w:val="28"/>
          <w:szCs w:val="28"/>
        </w:rPr>
      </w:pPr>
      <w:r w:rsidRPr="00DF6B70">
        <w:rPr>
          <w:rFonts w:ascii="Times New Roman" w:hAnsi="Times New Roman"/>
          <w:b/>
          <w:sz w:val="28"/>
          <w:szCs w:val="28"/>
        </w:rPr>
        <w:t xml:space="preserve">диссертации </w:t>
      </w:r>
      <w:proofErr w:type="spellStart"/>
      <w:r w:rsidRPr="00DF6B70">
        <w:rPr>
          <w:rFonts w:ascii="Times New Roman" w:hAnsi="Times New Roman"/>
          <w:b/>
          <w:sz w:val="28"/>
          <w:szCs w:val="28"/>
        </w:rPr>
        <w:t>Тойчуевой</w:t>
      </w:r>
      <w:proofErr w:type="spellEnd"/>
      <w:r w:rsidRPr="00DF6B70">
        <w:rPr>
          <w:rFonts w:ascii="Times New Roman" w:hAnsi="Times New Roman"/>
          <w:b/>
          <w:sz w:val="28"/>
          <w:szCs w:val="28"/>
        </w:rPr>
        <w:t xml:space="preserve"> </w:t>
      </w:r>
      <w:proofErr w:type="spellStart"/>
      <w:r w:rsidRPr="00DF6B70">
        <w:rPr>
          <w:rFonts w:ascii="Times New Roman" w:hAnsi="Times New Roman"/>
          <w:b/>
          <w:sz w:val="28"/>
          <w:szCs w:val="28"/>
        </w:rPr>
        <w:t>Асел</w:t>
      </w:r>
      <w:proofErr w:type="spellEnd"/>
      <w:r w:rsidRPr="00DF6B70">
        <w:rPr>
          <w:rFonts w:ascii="Times New Roman" w:hAnsi="Times New Roman"/>
          <w:b/>
          <w:sz w:val="28"/>
          <w:szCs w:val="28"/>
        </w:rPr>
        <w:t xml:space="preserve"> </w:t>
      </w:r>
      <w:proofErr w:type="spellStart"/>
      <w:r w:rsidRPr="00DF6B70">
        <w:rPr>
          <w:rFonts w:ascii="Times New Roman" w:hAnsi="Times New Roman"/>
          <w:b/>
          <w:sz w:val="28"/>
          <w:szCs w:val="28"/>
        </w:rPr>
        <w:t>Уезбековны</w:t>
      </w:r>
      <w:proofErr w:type="spellEnd"/>
      <w:r w:rsidRPr="00DF6B70">
        <w:rPr>
          <w:rFonts w:ascii="Times New Roman" w:hAnsi="Times New Roman"/>
          <w:b/>
          <w:sz w:val="28"/>
          <w:szCs w:val="28"/>
        </w:rPr>
        <w:t xml:space="preserve"> на тему «Формирование колонизационной резистентности у новорожденных в условиях юга Кыргызстана» на соискание ученой степени кандидата биологических наук по специальности 03.02.03 – микробиология</w:t>
      </w:r>
    </w:p>
    <w:p w14:paraId="2595893D" w14:textId="77777777" w:rsidR="0073159E" w:rsidRPr="00DF6B70" w:rsidRDefault="0073159E" w:rsidP="0053614B">
      <w:pPr>
        <w:spacing w:after="0" w:line="240" w:lineRule="auto"/>
        <w:jc w:val="both"/>
        <w:rPr>
          <w:rFonts w:ascii="Times New Roman" w:hAnsi="Times New Roman"/>
          <w:b/>
          <w:sz w:val="28"/>
          <w:szCs w:val="28"/>
        </w:rPr>
      </w:pPr>
    </w:p>
    <w:p w14:paraId="2E83BC36" w14:textId="77777777" w:rsidR="0053614B" w:rsidRPr="00DF6B70" w:rsidRDefault="0053614B" w:rsidP="00194BA1">
      <w:pPr>
        <w:spacing w:after="0" w:line="240" w:lineRule="auto"/>
        <w:ind w:firstLine="709"/>
        <w:jc w:val="both"/>
        <w:rPr>
          <w:rFonts w:ascii="Times New Roman" w:hAnsi="Times New Roman"/>
          <w:spacing w:val="-6"/>
          <w:sz w:val="28"/>
          <w:szCs w:val="28"/>
        </w:rPr>
      </w:pPr>
      <w:r w:rsidRPr="00DF6B70">
        <w:rPr>
          <w:rFonts w:ascii="Times New Roman" w:hAnsi="Times New Roman"/>
          <w:b/>
          <w:sz w:val="28"/>
          <w:szCs w:val="28"/>
        </w:rPr>
        <w:t>Кл</w:t>
      </w:r>
      <w:r w:rsidRPr="00DF6B70">
        <w:rPr>
          <w:rFonts w:ascii="Times New Roman" w:hAnsi="Times New Roman"/>
          <w:b/>
          <w:spacing w:val="-6"/>
          <w:sz w:val="28"/>
          <w:szCs w:val="28"/>
        </w:rPr>
        <w:t>ючевые слова:</w:t>
      </w:r>
      <w:r w:rsidRPr="00DF6B70">
        <w:rPr>
          <w:rFonts w:ascii="Times New Roman" w:hAnsi="Times New Roman"/>
          <w:spacing w:val="-6"/>
          <w:sz w:val="28"/>
          <w:szCs w:val="28"/>
        </w:rPr>
        <w:t xml:space="preserve"> хлорсодержащие пестициды, колонизационная резистентность, новорожденные, бифидобактерии, лактобактерии.</w:t>
      </w:r>
    </w:p>
    <w:p w14:paraId="0ED8355E" w14:textId="60818E6C" w:rsidR="0053614B" w:rsidRPr="00DF6B70" w:rsidRDefault="0053614B" w:rsidP="00194BA1">
      <w:pPr>
        <w:spacing w:after="0" w:line="240" w:lineRule="auto"/>
        <w:ind w:firstLine="709"/>
        <w:jc w:val="both"/>
        <w:rPr>
          <w:rFonts w:ascii="Times New Roman" w:hAnsi="Times New Roman"/>
          <w:b/>
          <w:bCs/>
          <w:sz w:val="28"/>
          <w:szCs w:val="28"/>
        </w:rPr>
      </w:pPr>
      <w:r w:rsidRPr="00DF6B70">
        <w:rPr>
          <w:rFonts w:ascii="Times New Roman" w:hAnsi="Times New Roman"/>
          <w:b/>
          <w:bCs/>
          <w:sz w:val="28"/>
          <w:szCs w:val="28"/>
        </w:rPr>
        <w:t xml:space="preserve">Объект </w:t>
      </w:r>
      <w:r w:rsidR="00194BA1" w:rsidRPr="00DF6B70">
        <w:rPr>
          <w:rFonts w:ascii="Times New Roman" w:hAnsi="Times New Roman"/>
          <w:b/>
          <w:bCs/>
          <w:sz w:val="28"/>
          <w:szCs w:val="28"/>
        </w:rPr>
        <w:t>исследования: процесс</w:t>
      </w:r>
      <w:r w:rsidRPr="00DF6B70">
        <w:rPr>
          <w:rFonts w:ascii="Times New Roman" w:hAnsi="Times New Roman"/>
          <w:b/>
          <w:bCs/>
          <w:sz w:val="28"/>
          <w:szCs w:val="28"/>
        </w:rPr>
        <w:t xml:space="preserve"> </w:t>
      </w:r>
      <w:r w:rsidRPr="00DF6B70">
        <w:rPr>
          <w:rFonts w:ascii="Times New Roman" w:hAnsi="Times New Roman"/>
          <w:bCs/>
          <w:sz w:val="28"/>
          <w:szCs w:val="28"/>
        </w:rPr>
        <w:t>эволюции, трансформации микробиоты как экосистемы человеческого организма в зависимости от факторов внешней среды и характера питания.</w:t>
      </w:r>
    </w:p>
    <w:p w14:paraId="17841125" w14:textId="65BE044F" w:rsidR="0053614B" w:rsidRPr="00DF6B70" w:rsidRDefault="0053614B" w:rsidP="00194BA1">
      <w:pPr>
        <w:spacing w:after="0" w:line="240" w:lineRule="auto"/>
        <w:ind w:firstLine="709"/>
        <w:jc w:val="both"/>
        <w:rPr>
          <w:rFonts w:ascii="Times New Roman" w:hAnsi="Times New Roman"/>
          <w:sz w:val="28"/>
          <w:szCs w:val="28"/>
        </w:rPr>
      </w:pPr>
      <w:r w:rsidRPr="00DF6B70">
        <w:rPr>
          <w:rFonts w:ascii="Times New Roman" w:hAnsi="Times New Roman"/>
          <w:b/>
          <w:bCs/>
          <w:sz w:val="28"/>
          <w:szCs w:val="28"/>
        </w:rPr>
        <w:t xml:space="preserve">Предмет </w:t>
      </w:r>
      <w:r w:rsidR="00194BA1" w:rsidRPr="00DF6B70">
        <w:rPr>
          <w:rFonts w:ascii="Times New Roman" w:hAnsi="Times New Roman"/>
          <w:b/>
          <w:bCs/>
          <w:sz w:val="28"/>
          <w:szCs w:val="28"/>
        </w:rPr>
        <w:t xml:space="preserve">исследования: </w:t>
      </w:r>
      <w:r w:rsidR="00194BA1" w:rsidRPr="00DF6B70">
        <w:rPr>
          <w:rFonts w:ascii="Times New Roman" w:hAnsi="Times New Roman"/>
          <w:sz w:val="28"/>
          <w:szCs w:val="28"/>
        </w:rPr>
        <w:t>закономерности</w:t>
      </w:r>
      <w:r w:rsidRPr="00DF6B70">
        <w:rPr>
          <w:rFonts w:ascii="Times New Roman" w:hAnsi="Times New Roman"/>
          <w:sz w:val="28"/>
          <w:szCs w:val="28"/>
        </w:rPr>
        <w:t xml:space="preserve"> изменения колонизационной резистентности организма женщин и их детей в зависимости от характера питания и степени загрязнения окружающей среды на примере южных регионов Кыргызстана.</w:t>
      </w:r>
    </w:p>
    <w:p w14:paraId="4092828C" w14:textId="3267C744" w:rsidR="0053614B" w:rsidRPr="00DF6B70" w:rsidRDefault="0053614B" w:rsidP="00194BA1">
      <w:pPr>
        <w:tabs>
          <w:tab w:val="left" w:pos="851"/>
        </w:tabs>
        <w:spacing w:after="0" w:line="240" w:lineRule="auto"/>
        <w:ind w:firstLine="709"/>
        <w:jc w:val="both"/>
        <w:rPr>
          <w:rFonts w:ascii="Times New Roman" w:hAnsi="Times New Roman"/>
          <w:sz w:val="28"/>
          <w:szCs w:val="28"/>
        </w:rPr>
      </w:pPr>
      <w:r w:rsidRPr="00DF6B70">
        <w:rPr>
          <w:rFonts w:ascii="Times New Roman" w:hAnsi="Times New Roman"/>
          <w:b/>
          <w:bCs/>
          <w:sz w:val="28"/>
          <w:szCs w:val="28"/>
        </w:rPr>
        <w:t xml:space="preserve">Цель исследования: </w:t>
      </w:r>
      <w:r w:rsidR="000A5DA8" w:rsidRPr="00DF6B70">
        <w:rPr>
          <w:rFonts w:ascii="Times New Roman" w:hAnsi="Times New Roman"/>
          <w:sz w:val="28"/>
          <w:szCs w:val="28"/>
        </w:rPr>
        <w:t>и</w:t>
      </w:r>
      <w:r w:rsidR="005A458E" w:rsidRPr="00DF6B70">
        <w:rPr>
          <w:rFonts w:ascii="Times New Roman" w:hAnsi="Times New Roman"/>
          <w:sz w:val="28"/>
          <w:szCs w:val="28"/>
        </w:rPr>
        <w:t xml:space="preserve">зучить негативное влияние остаточного количества пестицидов в почве на характер питания и на формирование естественной резистентности нормальной микрофлоры кишечного тракта матерей и новорожденных, проживающих в загрязненных регионах Южного Кыргызстана, а также рекомендации применения корректирующих и оздоравливающих микрофлору больных лечебных напитков.  </w:t>
      </w:r>
    </w:p>
    <w:p w14:paraId="4FA700FC" w14:textId="2E76BC30" w:rsidR="0053614B" w:rsidRPr="00DF6B70" w:rsidRDefault="0053614B" w:rsidP="00194BA1">
      <w:pPr>
        <w:shd w:val="clear" w:color="auto" w:fill="FFFFFF"/>
        <w:spacing w:after="0" w:line="240" w:lineRule="auto"/>
        <w:ind w:firstLine="709"/>
        <w:jc w:val="both"/>
        <w:rPr>
          <w:rFonts w:ascii="Times New Roman" w:hAnsi="Times New Roman"/>
          <w:spacing w:val="-6"/>
          <w:sz w:val="28"/>
          <w:szCs w:val="28"/>
        </w:rPr>
      </w:pPr>
      <w:r w:rsidRPr="00DF6B70">
        <w:rPr>
          <w:rFonts w:ascii="Times New Roman" w:hAnsi="Times New Roman"/>
          <w:b/>
          <w:spacing w:val="-6"/>
          <w:sz w:val="28"/>
          <w:szCs w:val="28"/>
        </w:rPr>
        <w:t xml:space="preserve">Методы </w:t>
      </w:r>
      <w:r w:rsidR="00771520" w:rsidRPr="00DF6B70">
        <w:rPr>
          <w:rFonts w:ascii="Times New Roman" w:hAnsi="Times New Roman"/>
          <w:b/>
          <w:spacing w:val="-6"/>
          <w:sz w:val="28"/>
          <w:szCs w:val="28"/>
        </w:rPr>
        <w:t>исследования:</w:t>
      </w:r>
      <w:r w:rsidR="00771520" w:rsidRPr="00DF6B70">
        <w:rPr>
          <w:rFonts w:ascii="Times New Roman" w:hAnsi="Times New Roman"/>
          <w:spacing w:val="-6"/>
          <w:sz w:val="28"/>
          <w:szCs w:val="28"/>
        </w:rPr>
        <w:t xml:space="preserve"> в</w:t>
      </w:r>
      <w:r w:rsidRPr="00DF6B70">
        <w:rPr>
          <w:rFonts w:ascii="Times New Roman" w:eastAsia="Times New Roman" w:hAnsi="Times New Roman"/>
          <w:bCs/>
          <w:spacing w:val="-6"/>
          <w:sz w:val="28"/>
          <w:szCs w:val="28"/>
        </w:rPr>
        <w:t xml:space="preserve"> работе использовались методы поиска и анализа литературных источников по теме работы, бактериологического исследования с морфологической и биохимической идентификацией выделенных </w:t>
      </w:r>
      <w:proofErr w:type="gramStart"/>
      <w:r w:rsidRPr="00DF6B70">
        <w:rPr>
          <w:rFonts w:ascii="Times New Roman" w:eastAsia="Times New Roman" w:hAnsi="Times New Roman"/>
          <w:bCs/>
          <w:spacing w:val="-6"/>
          <w:sz w:val="28"/>
          <w:szCs w:val="28"/>
        </w:rPr>
        <w:t xml:space="preserve">микробов,  </w:t>
      </w:r>
      <w:r w:rsidRPr="00DF6B70">
        <w:rPr>
          <w:rFonts w:ascii="Times New Roman" w:hAnsi="Times New Roman"/>
          <w:spacing w:val="-6"/>
          <w:sz w:val="28"/>
          <w:szCs w:val="28"/>
        </w:rPr>
        <w:t>метод</w:t>
      </w:r>
      <w:proofErr w:type="gramEnd"/>
      <w:r w:rsidRPr="00DF6B70">
        <w:rPr>
          <w:rFonts w:ascii="Times New Roman" w:hAnsi="Times New Roman"/>
          <w:spacing w:val="-6"/>
          <w:sz w:val="28"/>
          <w:szCs w:val="28"/>
        </w:rPr>
        <w:t xml:space="preserve"> </w:t>
      </w:r>
      <w:r w:rsidRPr="00DF6B70">
        <w:rPr>
          <w:rFonts w:ascii="Times New Roman" w:eastAsia="TimesNewRoman" w:hAnsi="Times New Roman"/>
          <w:sz w:val="28"/>
          <w:szCs w:val="28"/>
        </w:rPr>
        <w:t xml:space="preserve">хроматографии на газо-жидкостном хроматографе фирмы </w:t>
      </w:r>
      <w:proofErr w:type="spellStart"/>
      <w:r w:rsidRPr="00DF6B70">
        <w:rPr>
          <w:rFonts w:ascii="Times New Roman" w:eastAsia="TimesNewRoman" w:hAnsi="Times New Roman"/>
          <w:sz w:val="28"/>
          <w:szCs w:val="28"/>
        </w:rPr>
        <w:t>Perkin</w:t>
      </w:r>
      <w:proofErr w:type="spellEnd"/>
      <w:r w:rsidRPr="00DF6B70">
        <w:rPr>
          <w:rFonts w:ascii="Times New Roman" w:eastAsia="TimesNewRoman" w:hAnsi="Times New Roman"/>
          <w:sz w:val="28"/>
          <w:szCs w:val="28"/>
        </w:rPr>
        <w:t xml:space="preserve"> </w:t>
      </w:r>
      <w:proofErr w:type="spellStart"/>
      <w:r w:rsidRPr="00DF6B70">
        <w:rPr>
          <w:rFonts w:ascii="Times New Roman" w:eastAsia="TimesNewRoman" w:hAnsi="Times New Roman"/>
          <w:sz w:val="28"/>
          <w:szCs w:val="28"/>
        </w:rPr>
        <w:t>Elmer</w:t>
      </w:r>
      <w:proofErr w:type="spellEnd"/>
      <w:r w:rsidRPr="00DF6B70">
        <w:rPr>
          <w:rFonts w:ascii="Times New Roman" w:eastAsia="TimesNewRoman" w:hAnsi="Times New Roman"/>
          <w:sz w:val="28"/>
          <w:szCs w:val="28"/>
        </w:rPr>
        <w:t xml:space="preserve"> для определения наличия пестицидов в ГМ, </w:t>
      </w:r>
      <w:r w:rsidRPr="00DF6B70">
        <w:rPr>
          <w:rFonts w:ascii="Times New Roman" w:eastAsia="Times New Roman" w:hAnsi="Times New Roman"/>
          <w:bCs/>
          <w:spacing w:val="-6"/>
          <w:sz w:val="28"/>
          <w:szCs w:val="28"/>
        </w:rPr>
        <w:t>корреляционного и статистического анализа полученных данных.</w:t>
      </w:r>
    </w:p>
    <w:p w14:paraId="54DDB25D" w14:textId="52719730" w:rsidR="0053614B" w:rsidRPr="00DF6B70" w:rsidRDefault="0053614B" w:rsidP="00194BA1">
      <w:pPr>
        <w:spacing w:after="0" w:line="240" w:lineRule="auto"/>
        <w:ind w:firstLine="709"/>
        <w:jc w:val="both"/>
        <w:rPr>
          <w:rFonts w:ascii="Times New Roman" w:hAnsi="Times New Roman"/>
          <w:sz w:val="28"/>
          <w:szCs w:val="28"/>
        </w:rPr>
      </w:pPr>
      <w:r w:rsidRPr="00DF6B70">
        <w:rPr>
          <w:rFonts w:ascii="Times New Roman" w:eastAsia="Times New Roman" w:hAnsi="Times New Roman"/>
          <w:b/>
          <w:spacing w:val="-6"/>
          <w:sz w:val="28"/>
          <w:szCs w:val="28"/>
        </w:rPr>
        <w:lastRenderedPageBreak/>
        <w:t>Полученные результаты и новизна.</w:t>
      </w:r>
      <w:r w:rsidRPr="00DF6B70">
        <w:rPr>
          <w:rFonts w:ascii="Times New Roman" w:hAnsi="Times New Roman"/>
          <w:bCs/>
          <w:sz w:val="28"/>
          <w:szCs w:val="28"/>
        </w:rPr>
        <w:t xml:space="preserve"> Впервые, спустя 30-летний период запрещения использования пестицидов старого образца, </w:t>
      </w:r>
      <w:r w:rsidRPr="00DF6B70">
        <w:rPr>
          <w:rFonts w:ascii="Times New Roman" w:hAnsi="Times New Roman"/>
          <w:sz w:val="28"/>
          <w:szCs w:val="28"/>
        </w:rPr>
        <w:t xml:space="preserve">проведен мониторинг экологического благополучия некоторых зон юга КР в отношении наличия остаточного содержания ХОП </w:t>
      </w:r>
      <w:r w:rsidR="00771520" w:rsidRPr="00DF6B70">
        <w:rPr>
          <w:rFonts w:ascii="Times New Roman" w:hAnsi="Times New Roman"/>
          <w:sz w:val="28"/>
          <w:szCs w:val="28"/>
        </w:rPr>
        <w:t>в грудном</w:t>
      </w:r>
      <w:r w:rsidRPr="00DF6B70">
        <w:rPr>
          <w:rFonts w:ascii="Times New Roman" w:hAnsi="Times New Roman"/>
          <w:sz w:val="28"/>
          <w:szCs w:val="28"/>
        </w:rPr>
        <w:t xml:space="preserve"> молоке кормящих женщин. Впервые выявлена прямая корреляционная связь между содержанием ХОП в грудном молоке и формированием колонизационной резистентности у новорожденных в зависимости от зон</w:t>
      </w:r>
      <w:r w:rsidRPr="00DF6B70">
        <w:rPr>
          <w:rFonts w:ascii="Times New Roman" w:hAnsi="Times New Roman"/>
          <w:bCs/>
          <w:sz w:val="28"/>
          <w:szCs w:val="28"/>
        </w:rPr>
        <w:t xml:space="preserve"> проживания. Получило дальнейшее развитие изучение влияния национальных кисломолочных продуктов для коррекции дисбиозов и снижения токсического влияния ХОП на организм. </w:t>
      </w:r>
    </w:p>
    <w:p w14:paraId="22543DA3" w14:textId="2EF91D72" w:rsidR="00B1102A" w:rsidRPr="00DF6B70" w:rsidRDefault="0053614B" w:rsidP="00194BA1">
      <w:pPr>
        <w:spacing w:after="0" w:line="240" w:lineRule="auto"/>
        <w:ind w:firstLine="709"/>
        <w:jc w:val="both"/>
        <w:rPr>
          <w:rFonts w:ascii="Times New Roman" w:hAnsi="Times New Roman"/>
          <w:sz w:val="28"/>
          <w:szCs w:val="28"/>
        </w:rPr>
      </w:pPr>
      <w:r w:rsidRPr="00DF6B70">
        <w:rPr>
          <w:rFonts w:ascii="Times New Roman" w:eastAsia="Times New Roman" w:hAnsi="Times New Roman"/>
          <w:b/>
          <w:spacing w:val="-6"/>
          <w:sz w:val="28"/>
          <w:szCs w:val="28"/>
        </w:rPr>
        <w:t>Рекомендации по применению:</w:t>
      </w:r>
      <w:r w:rsidRPr="00DF6B70">
        <w:rPr>
          <w:rFonts w:ascii="Times New Roman" w:hAnsi="Times New Roman"/>
          <w:sz w:val="28"/>
          <w:szCs w:val="28"/>
        </w:rPr>
        <w:t xml:space="preserve"> </w:t>
      </w:r>
      <w:r w:rsidR="00B1102A" w:rsidRPr="00DF6B70">
        <w:rPr>
          <w:rFonts w:ascii="Times New Roman" w:hAnsi="Times New Roman"/>
          <w:sz w:val="28"/>
          <w:szCs w:val="28"/>
        </w:rPr>
        <w:t xml:space="preserve">беременным женщинам, проживающим в экологически неблагополучных регионах, рекомендуется регулярно употреблять национальные кисломолочные продукты. Кормящим женщинам </w:t>
      </w:r>
      <w:r w:rsidR="00771520" w:rsidRPr="00DF6B70">
        <w:rPr>
          <w:rFonts w:ascii="Times New Roman" w:hAnsi="Times New Roman"/>
          <w:sz w:val="28"/>
          <w:szCs w:val="28"/>
        </w:rPr>
        <w:t>исследовать ГМ</w:t>
      </w:r>
      <w:r w:rsidR="00B1102A" w:rsidRPr="00DF6B70">
        <w:rPr>
          <w:rFonts w:ascii="Times New Roman" w:hAnsi="Times New Roman"/>
          <w:sz w:val="28"/>
          <w:szCs w:val="28"/>
        </w:rPr>
        <w:t xml:space="preserve"> на содержание ХОП, в случае выявления ХОП в концентрации выше 0,08 мг/л, провести профилактическое лечение.</w:t>
      </w:r>
    </w:p>
    <w:p w14:paraId="19875F50" w14:textId="3493E297" w:rsidR="0053614B" w:rsidRPr="00DF6B70" w:rsidRDefault="00B1102A" w:rsidP="00194BA1">
      <w:pPr>
        <w:spacing w:after="0" w:line="240" w:lineRule="auto"/>
        <w:ind w:firstLine="709"/>
        <w:jc w:val="both"/>
        <w:rPr>
          <w:rFonts w:ascii="Times New Roman" w:hAnsi="Times New Roman"/>
          <w:sz w:val="28"/>
          <w:szCs w:val="28"/>
        </w:rPr>
      </w:pPr>
      <w:r w:rsidRPr="00DF6B70">
        <w:rPr>
          <w:rFonts w:ascii="Times New Roman" w:hAnsi="Times New Roman"/>
          <w:sz w:val="28"/>
          <w:szCs w:val="28"/>
        </w:rPr>
        <w:t xml:space="preserve">Кормящим женщинам, проживающим </w:t>
      </w:r>
      <w:r w:rsidR="00771520" w:rsidRPr="00DF6B70">
        <w:rPr>
          <w:rFonts w:ascii="Times New Roman" w:hAnsi="Times New Roman"/>
          <w:sz w:val="28"/>
          <w:szCs w:val="28"/>
        </w:rPr>
        <w:t>в экологически неблагополучных регионах,</w:t>
      </w:r>
      <w:r w:rsidRPr="00DF6B70">
        <w:rPr>
          <w:rFonts w:ascii="Times New Roman" w:hAnsi="Times New Roman"/>
          <w:sz w:val="28"/>
          <w:szCs w:val="28"/>
        </w:rPr>
        <w:t xml:space="preserve"> рекомендуется исследовать ГМ на содержание </w:t>
      </w:r>
      <w:proofErr w:type="spellStart"/>
      <w:r w:rsidRPr="00DF6B70">
        <w:rPr>
          <w:rFonts w:ascii="Times New Roman" w:hAnsi="Times New Roman"/>
          <w:sz w:val="28"/>
          <w:szCs w:val="28"/>
        </w:rPr>
        <w:t>бифидофлоры</w:t>
      </w:r>
      <w:proofErr w:type="spellEnd"/>
      <w:r w:rsidRPr="00DF6B70">
        <w:rPr>
          <w:rFonts w:ascii="Times New Roman" w:hAnsi="Times New Roman"/>
          <w:sz w:val="28"/>
          <w:szCs w:val="28"/>
        </w:rPr>
        <w:t xml:space="preserve"> </w:t>
      </w:r>
      <w:r w:rsidR="00771520" w:rsidRPr="00DF6B70">
        <w:rPr>
          <w:rFonts w:ascii="Times New Roman" w:hAnsi="Times New Roman"/>
          <w:sz w:val="28"/>
          <w:szCs w:val="28"/>
        </w:rPr>
        <w:t>и молочнокислых</w:t>
      </w:r>
      <w:r w:rsidRPr="00DF6B70">
        <w:rPr>
          <w:rFonts w:ascii="Times New Roman" w:hAnsi="Times New Roman"/>
          <w:sz w:val="28"/>
          <w:szCs w:val="28"/>
        </w:rPr>
        <w:t xml:space="preserve"> </w:t>
      </w:r>
      <w:proofErr w:type="spellStart"/>
      <w:r w:rsidRPr="00DF6B70">
        <w:rPr>
          <w:rFonts w:ascii="Times New Roman" w:hAnsi="Times New Roman"/>
          <w:sz w:val="28"/>
          <w:szCs w:val="28"/>
        </w:rPr>
        <w:t>бактериий</w:t>
      </w:r>
      <w:proofErr w:type="spellEnd"/>
      <w:r w:rsidRPr="00DF6B70">
        <w:rPr>
          <w:rFonts w:ascii="Times New Roman" w:hAnsi="Times New Roman"/>
          <w:sz w:val="28"/>
          <w:szCs w:val="28"/>
        </w:rPr>
        <w:t>.</w:t>
      </w:r>
    </w:p>
    <w:p w14:paraId="1A4666E4" w14:textId="77777777" w:rsidR="0073159E" w:rsidRPr="00DF6B70" w:rsidRDefault="0053614B" w:rsidP="00194BA1">
      <w:pPr>
        <w:spacing w:after="0" w:line="240" w:lineRule="auto"/>
        <w:ind w:firstLine="709"/>
        <w:jc w:val="both"/>
        <w:rPr>
          <w:rFonts w:ascii="Times New Roman" w:eastAsia="Times New Roman" w:hAnsi="Times New Roman"/>
          <w:color w:val="FF0000"/>
          <w:sz w:val="28"/>
          <w:szCs w:val="28"/>
        </w:rPr>
      </w:pPr>
      <w:r w:rsidRPr="00DF6B70">
        <w:rPr>
          <w:rFonts w:ascii="Times New Roman" w:eastAsia="Times New Roman" w:hAnsi="Times New Roman"/>
          <w:b/>
          <w:spacing w:val="-6"/>
          <w:sz w:val="28"/>
          <w:szCs w:val="28"/>
        </w:rPr>
        <w:t>Область применения:</w:t>
      </w:r>
      <w:r w:rsidRPr="00DF6B70">
        <w:rPr>
          <w:rFonts w:ascii="Times New Roman" w:eastAsia="Times New Roman" w:hAnsi="Times New Roman"/>
          <w:spacing w:val="-6"/>
          <w:sz w:val="28"/>
          <w:szCs w:val="28"/>
        </w:rPr>
        <w:t xml:space="preserve"> микробиология</w:t>
      </w:r>
      <w:r w:rsidR="0073159E" w:rsidRPr="00DF6B70">
        <w:rPr>
          <w:rFonts w:ascii="Times New Roman" w:eastAsia="Times New Roman" w:hAnsi="Times New Roman"/>
          <w:spacing w:val="-6"/>
          <w:sz w:val="28"/>
          <w:szCs w:val="28"/>
        </w:rPr>
        <w:t>, загрязнение окружающей среды.</w:t>
      </w:r>
    </w:p>
    <w:p w14:paraId="796030D6" w14:textId="19E5FC44" w:rsidR="0053614B" w:rsidRPr="00DF6B70" w:rsidRDefault="0053614B" w:rsidP="0053614B">
      <w:pPr>
        <w:spacing w:after="0" w:line="240" w:lineRule="auto"/>
        <w:ind w:firstLine="567"/>
        <w:jc w:val="both"/>
        <w:rPr>
          <w:rFonts w:ascii="Times New Roman" w:eastAsia="Times New Roman" w:hAnsi="Times New Roman"/>
          <w:sz w:val="28"/>
          <w:szCs w:val="28"/>
        </w:rPr>
      </w:pPr>
    </w:p>
    <w:p w14:paraId="5954C612" w14:textId="77777777" w:rsidR="0053614B" w:rsidRPr="00834B6B" w:rsidRDefault="0053614B" w:rsidP="0053614B">
      <w:pPr>
        <w:spacing w:after="0" w:line="240" w:lineRule="auto"/>
        <w:jc w:val="both"/>
        <w:rPr>
          <w:rFonts w:ascii="Times New Roman" w:hAnsi="Times New Roman"/>
          <w:b/>
          <w:sz w:val="28"/>
          <w:szCs w:val="28"/>
          <w:lang w:val="en-US"/>
        </w:rPr>
      </w:pPr>
      <w:r w:rsidRPr="00DF6B70">
        <w:rPr>
          <w:rFonts w:ascii="Times New Roman" w:hAnsi="Times New Roman"/>
          <w:b/>
          <w:bCs/>
          <w:sz w:val="28"/>
          <w:szCs w:val="28"/>
        </w:rPr>
        <w:t xml:space="preserve">                                                              </w:t>
      </w:r>
      <w:r w:rsidRPr="00834B6B">
        <w:rPr>
          <w:rFonts w:ascii="Times New Roman" w:hAnsi="Times New Roman"/>
          <w:b/>
          <w:bCs/>
          <w:sz w:val="28"/>
          <w:szCs w:val="28"/>
          <w:lang w:val="en-US"/>
        </w:rPr>
        <w:t>RESUME</w:t>
      </w:r>
      <w:r w:rsidRPr="00834B6B">
        <w:rPr>
          <w:rFonts w:ascii="Times New Roman" w:hAnsi="Times New Roman"/>
          <w:sz w:val="28"/>
          <w:szCs w:val="28"/>
          <w:lang w:val="en-US"/>
        </w:rPr>
        <w:br/>
      </w:r>
      <w:r w:rsidRPr="00834B6B">
        <w:rPr>
          <w:rFonts w:ascii="Times New Roman" w:hAnsi="Times New Roman"/>
          <w:b/>
          <w:sz w:val="28"/>
          <w:szCs w:val="28"/>
          <w:lang w:val="en-US"/>
        </w:rPr>
        <w:t xml:space="preserve">dissertation by </w:t>
      </w:r>
      <w:proofErr w:type="spellStart"/>
      <w:r w:rsidRPr="00834B6B">
        <w:rPr>
          <w:rFonts w:ascii="Times New Roman" w:hAnsi="Times New Roman"/>
          <w:b/>
          <w:sz w:val="28"/>
          <w:szCs w:val="28"/>
          <w:lang w:val="en-US"/>
        </w:rPr>
        <w:t>Toychueva</w:t>
      </w:r>
      <w:proofErr w:type="spellEnd"/>
      <w:r w:rsidRPr="00834B6B">
        <w:rPr>
          <w:rFonts w:ascii="Times New Roman" w:hAnsi="Times New Roman"/>
          <w:b/>
          <w:sz w:val="28"/>
          <w:szCs w:val="28"/>
          <w:lang w:val="en-US"/>
        </w:rPr>
        <w:t xml:space="preserve"> Asel </w:t>
      </w:r>
      <w:proofErr w:type="spellStart"/>
      <w:r w:rsidRPr="00834B6B">
        <w:rPr>
          <w:rFonts w:ascii="Times New Roman" w:hAnsi="Times New Roman"/>
          <w:b/>
          <w:sz w:val="28"/>
          <w:szCs w:val="28"/>
          <w:lang w:val="en-US"/>
        </w:rPr>
        <w:t>Uezbekovna</w:t>
      </w:r>
      <w:proofErr w:type="spellEnd"/>
      <w:r w:rsidRPr="00834B6B">
        <w:rPr>
          <w:rFonts w:ascii="Times New Roman" w:hAnsi="Times New Roman"/>
          <w:b/>
          <w:sz w:val="28"/>
          <w:szCs w:val="28"/>
          <w:lang w:val="en-US"/>
        </w:rPr>
        <w:t xml:space="preserve"> on the topic «Formation of Colonization Resistance in Newborns in the Conditions of Southern Kyrgyzstan» for the degree of candidate of biological sciences in the specialty 03.02.03 – microbiology</w:t>
      </w:r>
    </w:p>
    <w:p w14:paraId="243F7EF3" w14:textId="77777777" w:rsidR="0053614B" w:rsidRPr="00834B6B" w:rsidRDefault="0053614B" w:rsidP="0053614B">
      <w:pPr>
        <w:spacing w:after="0" w:line="240" w:lineRule="auto"/>
        <w:ind w:firstLine="709"/>
        <w:jc w:val="both"/>
        <w:rPr>
          <w:rFonts w:ascii="Times New Roman" w:hAnsi="Times New Roman"/>
          <w:sz w:val="28"/>
          <w:szCs w:val="28"/>
          <w:lang w:val="en-US"/>
        </w:rPr>
      </w:pPr>
    </w:p>
    <w:p w14:paraId="32F60506" w14:textId="77777777" w:rsidR="0053614B" w:rsidRPr="00834B6B" w:rsidRDefault="0053614B" w:rsidP="0053614B">
      <w:pPr>
        <w:spacing w:after="0" w:line="240" w:lineRule="auto"/>
        <w:ind w:firstLine="709"/>
        <w:jc w:val="both"/>
        <w:rPr>
          <w:rFonts w:ascii="Times New Roman" w:hAnsi="Times New Roman"/>
          <w:sz w:val="28"/>
          <w:szCs w:val="28"/>
          <w:lang w:val="en-US"/>
        </w:rPr>
      </w:pPr>
      <w:r w:rsidRPr="00834B6B">
        <w:rPr>
          <w:rFonts w:ascii="Times New Roman" w:hAnsi="Times New Roman"/>
          <w:b/>
          <w:bCs/>
          <w:sz w:val="28"/>
          <w:szCs w:val="28"/>
          <w:lang w:val="en-US"/>
        </w:rPr>
        <w:t>Keywords:</w:t>
      </w:r>
      <w:r w:rsidRPr="00834B6B">
        <w:rPr>
          <w:rFonts w:ascii="Times New Roman" w:hAnsi="Times New Roman"/>
          <w:sz w:val="28"/>
          <w:szCs w:val="28"/>
          <w:lang w:val="en-US"/>
        </w:rPr>
        <w:t xml:space="preserve"> chlorinated pesticides, colonization resistance, newborns, bifidobacteria, lactobacilli.</w:t>
      </w:r>
    </w:p>
    <w:p w14:paraId="232B7B5E" w14:textId="77777777" w:rsidR="0053614B" w:rsidRPr="00834B6B" w:rsidRDefault="0053614B" w:rsidP="0053614B">
      <w:pPr>
        <w:spacing w:after="0" w:line="240" w:lineRule="auto"/>
        <w:ind w:firstLine="709"/>
        <w:jc w:val="both"/>
        <w:rPr>
          <w:rFonts w:ascii="Times New Roman" w:hAnsi="Times New Roman"/>
          <w:sz w:val="28"/>
          <w:szCs w:val="28"/>
          <w:lang w:val="en-US"/>
        </w:rPr>
      </w:pPr>
      <w:r w:rsidRPr="00834B6B">
        <w:rPr>
          <w:rFonts w:ascii="Times New Roman" w:hAnsi="Times New Roman"/>
          <w:b/>
          <w:bCs/>
          <w:sz w:val="28"/>
          <w:szCs w:val="28"/>
          <w:lang w:val="en-US"/>
        </w:rPr>
        <w:t>Object of research:</w:t>
      </w:r>
      <w:r w:rsidRPr="00834B6B">
        <w:rPr>
          <w:rFonts w:ascii="Times New Roman" w:hAnsi="Times New Roman"/>
          <w:sz w:val="28"/>
          <w:szCs w:val="28"/>
          <w:lang w:val="en-US"/>
        </w:rPr>
        <w:t xml:space="preserve"> the process of evolution and transformation of microbiota as an ecosystem of the human body, depending on environmental factors and the nature of nutrition.</w:t>
      </w:r>
    </w:p>
    <w:p w14:paraId="562883DD" w14:textId="77777777" w:rsidR="0053614B" w:rsidRPr="00834B6B" w:rsidRDefault="0053614B" w:rsidP="0053614B">
      <w:pPr>
        <w:spacing w:after="0" w:line="240" w:lineRule="auto"/>
        <w:ind w:firstLine="709"/>
        <w:jc w:val="both"/>
        <w:rPr>
          <w:rFonts w:ascii="Times New Roman" w:hAnsi="Times New Roman"/>
          <w:sz w:val="28"/>
          <w:szCs w:val="28"/>
          <w:lang w:val="en-US"/>
        </w:rPr>
      </w:pPr>
      <w:r w:rsidRPr="00834B6B">
        <w:rPr>
          <w:rFonts w:ascii="Times New Roman" w:hAnsi="Times New Roman"/>
          <w:b/>
          <w:bCs/>
          <w:sz w:val="28"/>
          <w:szCs w:val="28"/>
          <w:lang w:val="en-US"/>
        </w:rPr>
        <w:t>Subject of research:</w:t>
      </w:r>
      <w:r w:rsidRPr="00834B6B">
        <w:rPr>
          <w:rFonts w:ascii="Times New Roman" w:hAnsi="Times New Roman"/>
          <w:sz w:val="28"/>
          <w:szCs w:val="28"/>
          <w:lang w:val="en-US"/>
        </w:rPr>
        <w:t xml:space="preserve"> patterns of changes in colonization resistance of women and their children depending on the nature of nutrition and the level of environmental pollution, based on the example of southern regions of Kyrgyzstan.</w:t>
      </w:r>
    </w:p>
    <w:p w14:paraId="6B579065" w14:textId="77777777" w:rsidR="0053614B" w:rsidRPr="00834B6B" w:rsidRDefault="0053614B" w:rsidP="0053614B">
      <w:pPr>
        <w:spacing w:after="0" w:line="240" w:lineRule="auto"/>
        <w:ind w:firstLine="709"/>
        <w:jc w:val="both"/>
        <w:rPr>
          <w:rFonts w:ascii="Times New Roman" w:hAnsi="Times New Roman"/>
          <w:sz w:val="28"/>
          <w:szCs w:val="28"/>
          <w:lang w:val="en-US"/>
        </w:rPr>
      </w:pPr>
      <w:r w:rsidRPr="00834B6B">
        <w:rPr>
          <w:rFonts w:ascii="Times New Roman" w:hAnsi="Times New Roman"/>
          <w:b/>
          <w:bCs/>
          <w:sz w:val="28"/>
          <w:szCs w:val="28"/>
          <w:lang w:val="en-US"/>
        </w:rPr>
        <w:t>Research aim:</w:t>
      </w:r>
      <w:r w:rsidRPr="00834B6B">
        <w:rPr>
          <w:rFonts w:ascii="Times New Roman" w:hAnsi="Times New Roman"/>
          <w:sz w:val="28"/>
          <w:szCs w:val="28"/>
          <w:lang w:val="en-US"/>
        </w:rPr>
        <w:t xml:space="preserve"> to study the influence of environmental factors and the nature of nutrition on the formation of natural resistance of normal microflora in newborns to assess the health risk level.</w:t>
      </w:r>
    </w:p>
    <w:p w14:paraId="194B6E1A" w14:textId="77777777" w:rsidR="0053614B" w:rsidRPr="00834B6B" w:rsidRDefault="0053614B" w:rsidP="0053614B">
      <w:pPr>
        <w:spacing w:after="0" w:line="240" w:lineRule="auto"/>
        <w:ind w:firstLine="709"/>
        <w:jc w:val="both"/>
        <w:rPr>
          <w:rFonts w:ascii="Times New Roman" w:hAnsi="Times New Roman"/>
          <w:sz w:val="28"/>
          <w:szCs w:val="28"/>
          <w:lang w:val="en-US"/>
        </w:rPr>
      </w:pPr>
      <w:r w:rsidRPr="00834B6B">
        <w:rPr>
          <w:rFonts w:ascii="Times New Roman" w:hAnsi="Times New Roman"/>
          <w:b/>
          <w:bCs/>
          <w:sz w:val="28"/>
          <w:szCs w:val="28"/>
          <w:lang w:val="en-US"/>
        </w:rPr>
        <w:t>Research methods</w:t>
      </w:r>
      <w:r w:rsidRPr="00834B6B">
        <w:rPr>
          <w:rFonts w:ascii="Times New Roman" w:hAnsi="Times New Roman"/>
          <w:sz w:val="28"/>
          <w:szCs w:val="28"/>
          <w:lang w:val="en-US"/>
        </w:rPr>
        <w:t xml:space="preserve">: the study used methods of literature review and analysis on the topic, bacteriological research with morphological and biochemical identification of isolated microbes, gas-liquid chromatography using a Perkin Elmer </w:t>
      </w:r>
      <w:r w:rsidRPr="00834B6B">
        <w:rPr>
          <w:rFonts w:ascii="Times New Roman" w:hAnsi="Times New Roman"/>
          <w:sz w:val="28"/>
          <w:szCs w:val="28"/>
          <w:lang w:val="en-US"/>
        </w:rPr>
        <w:lastRenderedPageBreak/>
        <w:t>chromatograph to detect pesticides in breast milk, and correlation and statistical analysis of the obtained data.</w:t>
      </w:r>
    </w:p>
    <w:p w14:paraId="7DCB9536" w14:textId="77777777" w:rsidR="0053614B" w:rsidRPr="00834B6B" w:rsidRDefault="0053614B" w:rsidP="0053614B">
      <w:pPr>
        <w:spacing w:after="0" w:line="240" w:lineRule="auto"/>
        <w:ind w:firstLine="709"/>
        <w:jc w:val="both"/>
        <w:rPr>
          <w:rFonts w:ascii="Times New Roman" w:hAnsi="Times New Roman"/>
          <w:sz w:val="28"/>
          <w:szCs w:val="28"/>
          <w:lang w:val="en-US"/>
        </w:rPr>
      </w:pPr>
      <w:r w:rsidRPr="00834B6B">
        <w:rPr>
          <w:rFonts w:ascii="Times New Roman" w:hAnsi="Times New Roman"/>
          <w:b/>
          <w:bCs/>
          <w:sz w:val="28"/>
          <w:szCs w:val="28"/>
          <w:lang w:val="en-US"/>
        </w:rPr>
        <w:t>Results and novelty.</w:t>
      </w:r>
      <w:r w:rsidRPr="00834B6B">
        <w:rPr>
          <w:rFonts w:ascii="Times New Roman" w:hAnsi="Times New Roman"/>
          <w:sz w:val="28"/>
          <w:szCs w:val="28"/>
          <w:lang w:val="en-US"/>
        </w:rPr>
        <w:t xml:space="preserve"> For the first time in 30 years since the prohibition of old-style pesticides, monitoring was conducted on the ecological state of certain areas in southern Kyrgyzstan for residual levels of persistent organic pollutants (POPs) in the breast milk of nursing women. A direct correlation was identified between POP levels in breast milk and the formation of colonization resistance in newborns, depending on the area of residence. Further development was achieved in studying the effects of national fermented dairy products for correcting dysbiosis and reducing the toxic impact of POPs on the body.</w:t>
      </w:r>
    </w:p>
    <w:p w14:paraId="06283A8C" w14:textId="77777777" w:rsidR="0053614B" w:rsidRPr="00834B6B" w:rsidRDefault="0053614B" w:rsidP="0053614B">
      <w:pPr>
        <w:spacing w:after="0" w:line="240" w:lineRule="auto"/>
        <w:ind w:firstLine="709"/>
        <w:jc w:val="both"/>
        <w:rPr>
          <w:rFonts w:ascii="Times New Roman" w:hAnsi="Times New Roman"/>
          <w:sz w:val="28"/>
          <w:szCs w:val="28"/>
          <w:lang w:val="en-US"/>
        </w:rPr>
      </w:pPr>
      <w:r w:rsidRPr="00834B6B">
        <w:rPr>
          <w:rFonts w:ascii="Times New Roman" w:hAnsi="Times New Roman"/>
          <w:b/>
          <w:bCs/>
          <w:sz w:val="28"/>
          <w:szCs w:val="28"/>
          <w:lang w:val="en-US"/>
        </w:rPr>
        <w:t>Recommendations for use:</w:t>
      </w:r>
      <w:r w:rsidRPr="00834B6B">
        <w:rPr>
          <w:rFonts w:ascii="Times New Roman" w:hAnsi="Times New Roman"/>
          <w:sz w:val="28"/>
          <w:szCs w:val="28"/>
          <w:lang w:val="en-US"/>
        </w:rPr>
        <w:t xml:space="preserve"> people living in environmentally unfavorable regions are advised to regularly consume national fermented dairy products. Nursing women are recommended to test breast milk for POPs. If POP levels exceed 0.08 mg/l, preventive treatment is advised. Nursing women in ecologically unfavorable regions are also recommended to test breast milk for the presence of bifidobacteria and lactobacilli for further correction.</w:t>
      </w:r>
    </w:p>
    <w:p w14:paraId="505ABEFC" w14:textId="03D1F899" w:rsidR="0053614B" w:rsidRPr="00834B6B" w:rsidRDefault="0053614B" w:rsidP="0053614B">
      <w:pPr>
        <w:spacing w:after="0" w:line="240" w:lineRule="auto"/>
        <w:ind w:firstLine="709"/>
        <w:jc w:val="both"/>
        <w:rPr>
          <w:rFonts w:ascii="Times New Roman" w:hAnsi="Times New Roman"/>
          <w:sz w:val="28"/>
          <w:szCs w:val="28"/>
          <w:lang w:val="en-US"/>
        </w:rPr>
      </w:pPr>
      <w:r w:rsidRPr="00834B6B">
        <w:rPr>
          <w:rFonts w:ascii="Times New Roman" w:hAnsi="Times New Roman"/>
          <w:b/>
          <w:sz w:val="28"/>
          <w:szCs w:val="28"/>
          <w:lang w:val="en-US"/>
        </w:rPr>
        <w:t xml:space="preserve">Field </w:t>
      </w:r>
      <w:r w:rsidR="0028739D" w:rsidRPr="00834B6B">
        <w:rPr>
          <w:rFonts w:ascii="Times New Roman" w:hAnsi="Times New Roman"/>
          <w:b/>
          <w:sz w:val="28"/>
          <w:szCs w:val="28"/>
          <w:lang w:val="en-US"/>
        </w:rPr>
        <w:t>of application</w:t>
      </w:r>
      <w:r w:rsidRPr="00834B6B">
        <w:rPr>
          <w:rFonts w:ascii="Times New Roman" w:hAnsi="Times New Roman"/>
          <w:b/>
          <w:sz w:val="28"/>
          <w:szCs w:val="28"/>
          <w:lang w:val="en-US"/>
        </w:rPr>
        <w:t>:</w:t>
      </w:r>
      <w:r w:rsidRPr="00834B6B">
        <w:rPr>
          <w:rFonts w:ascii="Times New Roman" w:hAnsi="Times New Roman"/>
          <w:sz w:val="28"/>
          <w:szCs w:val="28"/>
          <w:lang w:val="en-US"/>
        </w:rPr>
        <w:t xml:space="preserve"> microbiology.</w:t>
      </w:r>
      <w:r w:rsidRPr="00834B6B">
        <w:rPr>
          <w:rFonts w:ascii="Times New Roman" w:hAnsi="Times New Roman"/>
          <w:sz w:val="28"/>
          <w:szCs w:val="28"/>
          <w:lang w:val="en-US"/>
          <w14:ligatures w14:val="standardContextual"/>
        </w:rPr>
        <w:t xml:space="preserve"> </w:t>
      </w:r>
    </w:p>
    <w:p w14:paraId="445DB73E" w14:textId="77777777" w:rsidR="0053614B" w:rsidRPr="00834B6B" w:rsidRDefault="0053614B" w:rsidP="0053614B">
      <w:pPr>
        <w:spacing w:after="0" w:line="240" w:lineRule="auto"/>
        <w:ind w:firstLine="709"/>
        <w:jc w:val="both"/>
        <w:rPr>
          <w:rFonts w:ascii="Times New Roman" w:hAnsi="Times New Roman"/>
          <w:sz w:val="28"/>
          <w:szCs w:val="28"/>
          <w:lang w:val="en-US"/>
        </w:rPr>
      </w:pPr>
      <w:r w:rsidRPr="00DF6B70">
        <w:rPr>
          <w:rFonts w:ascii="Times New Roman" w:hAnsi="Times New Roman"/>
          <w:noProof/>
          <w:sz w:val="28"/>
          <w:szCs w:val="28"/>
          <w14:ligatures w14:val="standardContextual"/>
        </w:rPr>
        <w:drawing>
          <wp:anchor distT="0" distB="0" distL="114300" distR="114300" simplePos="0" relativeHeight="251664384" behindDoc="1" locked="0" layoutInCell="1" allowOverlap="1" wp14:anchorId="1CA255D9" wp14:editId="1AC42227">
            <wp:simplePos x="0" y="0"/>
            <wp:positionH relativeFrom="column">
              <wp:posOffset>4093845</wp:posOffset>
            </wp:positionH>
            <wp:positionV relativeFrom="paragraph">
              <wp:posOffset>132715</wp:posOffset>
            </wp:positionV>
            <wp:extent cx="1487805" cy="80137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йчуева.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87805" cy="801370"/>
                    </a:xfrm>
                    <a:prstGeom prst="rect">
                      <a:avLst/>
                    </a:prstGeom>
                  </pic:spPr>
                </pic:pic>
              </a:graphicData>
            </a:graphic>
            <wp14:sizeRelH relativeFrom="page">
              <wp14:pctWidth>0</wp14:pctWidth>
            </wp14:sizeRelH>
            <wp14:sizeRelV relativeFrom="page">
              <wp14:pctHeight>0</wp14:pctHeight>
            </wp14:sizeRelV>
          </wp:anchor>
        </w:drawing>
      </w:r>
    </w:p>
    <w:p w14:paraId="5A4B9C5D" w14:textId="77777777" w:rsidR="0053614B" w:rsidRPr="00834B6B" w:rsidRDefault="0053614B" w:rsidP="0053614B">
      <w:pPr>
        <w:spacing w:after="0" w:line="240" w:lineRule="auto"/>
        <w:ind w:firstLine="709"/>
        <w:jc w:val="both"/>
        <w:rPr>
          <w:rFonts w:ascii="Times New Roman" w:hAnsi="Times New Roman"/>
          <w:sz w:val="28"/>
          <w:szCs w:val="28"/>
          <w:lang w:val="en-US"/>
        </w:rPr>
      </w:pPr>
    </w:p>
    <w:p w14:paraId="21BA89A2" w14:textId="77777777" w:rsidR="0053614B" w:rsidRPr="00834B6B" w:rsidRDefault="0053614B" w:rsidP="0053614B">
      <w:pPr>
        <w:spacing w:after="0" w:line="240" w:lineRule="auto"/>
        <w:ind w:firstLine="709"/>
        <w:jc w:val="both"/>
        <w:rPr>
          <w:rFonts w:ascii="Times New Roman" w:eastAsia="Times New Roman" w:hAnsi="Times New Roman"/>
          <w:b/>
          <w:spacing w:val="-6"/>
          <w:sz w:val="28"/>
          <w:szCs w:val="28"/>
          <w:lang w:val="en-US"/>
        </w:rPr>
      </w:pPr>
    </w:p>
    <w:p w14:paraId="0C3ECA45" w14:textId="77777777" w:rsidR="0053614B" w:rsidRPr="00834B6B" w:rsidRDefault="0053614B" w:rsidP="0053614B">
      <w:pPr>
        <w:spacing w:after="0" w:line="240" w:lineRule="auto"/>
        <w:ind w:firstLine="709"/>
        <w:jc w:val="both"/>
        <w:rPr>
          <w:rFonts w:ascii="Times New Roman" w:eastAsia="Times New Roman" w:hAnsi="Times New Roman"/>
          <w:b/>
          <w:spacing w:val="-6"/>
          <w:sz w:val="28"/>
          <w:szCs w:val="28"/>
          <w:lang w:val="en-US"/>
        </w:rPr>
      </w:pPr>
    </w:p>
    <w:p w14:paraId="5FE2784E" w14:textId="77777777" w:rsidR="0053614B" w:rsidRPr="00834B6B" w:rsidRDefault="0053614B" w:rsidP="0053614B">
      <w:pPr>
        <w:spacing w:after="0" w:line="240" w:lineRule="auto"/>
        <w:ind w:firstLine="709"/>
        <w:jc w:val="both"/>
        <w:rPr>
          <w:rFonts w:ascii="Times New Roman" w:eastAsia="Times New Roman" w:hAnsi="Times New Roman"/>
          <w:b/>
          <w:spacing w:val="-6"/>
          <w:sz w:val="28"/>
          <w:szCs w:val="28"/>
          <w:lang w:val="en-US"/>
        </w:rPr>
      </w:pPr>
    </w:p>
    <w:p w14:paraId="0E2E2DDE" w14:textId="77777777" w:rsidR="0053614B" w:rsidRPr="00834B6B" w:rsidRDefault="0053614B" w:rsidP="0053614B">
      <w:pPr>
        <w:spacing w:after="0" w:line="240" w:lineRule="auto"/>
        <w:ind w:firstLine="709"/>
        <w:jc w:val="both"/>
        <w:rPr>
          <w:rFonts w:ascii="Times New Roman" w:eastAsia="Times New Roman" w:hAnsi="Times New Roman"/>
          <w:b/>
          <w:spacing w:val="-6"/>
          <w:sz w:val="28"/>
          <w:szCs w:val="28"/>
          <w:lang w:val="en-US"/>
        </w:rPr>
      </w:pPr>
    </w:p>
    <w:p w14:paraId="6D16CD03" w14:textId="77777777" w:rsidR="00442A42" w:rsidRPr="00834B6B" w:rsidRDefault="00442A42" w:rsidP="007127BC">
      <w:pPr>
        <w:spacing w:after="0" w:line="240" w:lineRule="auto"/>
        <w:ind w:firstLine="709"/>
        <w:jc w:val="both"/>
        <w:rPr>
          <w:rFonts w:ascii="Times New Roman" w:eastAsia="Times New Roman" w:hAnsi="Times New Roman"/>
          <w:b/>
          <w:color w:val="000000"/>
          <w:spacing w:val="-6"/>
          <w:sz w:val="28"/>
          <w:szCs w:val="28"/>
          <w:lang w:val="en-US"/>
        </w:rPr>
      </w:pPr>
    </w:p>
    <w:p w14:paraId="53E80220" w14:textId="77777777" w:rsidR="00442A42" w:rsidRPr="00834B6B" w:rsidRDefault="00442A42" w:rsidP="007127BC">
      <w:pPr>
        <w:spacing w:after="0" w:line="240" w:lineRule="auto"/>
        <w:ind w:firstLine="709"/>
        <w:jc w:val="both"/>
        <w:rPr>
          <w:rFonts w:ascii="Times New Roman" w:eastAsia="Times New Roman" w:hAnsi="Times New Roman"/>
          <w:b/>
          <w:color w:val="000000"/>
          <w:spacing w:val="-6"/>
          <w:sz w:val="28"/>
          <w:szCs w:val="28"/>
          <w:lang w:val="en-US"/>
        </w:rPr>
      </w:pPr>
    </w:p>
    <w:p w14:paraId="393B97CC" w14:textId="77777777" w:rsidR="00442A42" w:rsidRPr="00834B6B" w:rsidRDefault="00442A42" w:rsidP="007127BC">
      <w:pPr>
        <w:spacing w:after="0" w:line="240" w:lineRule="auto"/>
        <w:ind w:firstLine="709"/>
        <w:jc w:val="both"/>
        <w:rPr>
          <w:rFonts w:ascii="Times New Roman" w:eastAsia="Times New Roman" w:hAnsi="Times New Roman"/>
          <w:b/>
          <w:color w:val="000000"/>
          <w:spacing w:val="-6"/>
          <w:sz w:val="28"/>
          <w:szCs w:val="28"/>
          <w:lang w:val="en-US"/>
        </w:rPr>
      </w:pPr>
    </w:p>
    <w:bookmarkEnd w:id="4"/>
    <w:p w14:paraId="17237ABF" w14:textId="77777777" w:rsidR="007127BC" w:rsidRPr="00834B6B" w:rsidRDefault="007127BC" w:rsidP="00085148">
      <w:pPr>
        <w:spacing w:after="0" w:line="240" w:lineRule="auto"/>
        <w:rPr>
          <w:rFonts w:ascii="Times New Roman" w:hAnsi="Times New Roman"/>
          <w:b/>
          <w:sz w:val="28"/>
          <w:szCs w:val="28"/>
          <w:lang w:val="en-US"/>
        </w:rPr>
      </w:pPr>
    </w:p>
    <w:p w14:paraId="4728B81E" w14:textId="77777777" w:rsidR="007127BC" w:rsidRPr="00834B6B" w:rsidRDefault="007127BC" w:rsidP="007127BC">
      <w:pPr>
        <w:spacing w:after="0" w:line="240" w:lineRule="auto"/>
        <w:ind w:firstLine="397"/>
        <w:jc w:val="center"/>
        <w:rPr>
          <w:rFonts w:ascii="Times New Roman" w:hAnsi="Times New Roman"/>
          <w:b/>
          <w:sz w:val="28"/>
          <w:szCs w:val="28"/>
          <w:lang w:val="en-US"/>
        </w:rPr>
      </w:pPr>
    </w:p>
    <w:p w14:paraId="1071DE64" w14:textId="77777777" w:rsidR="007127BC" w:rsidRPr="00834B6B" w:rsidRDefault="007127BC" w:rsidP="00FE0D2B">
      <w:pPr>
        <w:spacing w:after="0" w:line="240" w:lineRule="auto"/>
        <w:rPr>
          <w:rFonts w:ascii="Times New Roman" w:hAnsi="Times New Roman"/>
          <w:b/>
          <w:bCs/>
          <w:sz w:val="28"/>
          <w:szCs w:val="28"/>
          <w:lang w:val="en-US"/>
        </w:rPr>
      </w:pPr>
    </w:p>
    <w:p w14:paraId="6AEC7684" w14:textId="77777777" w:rsidR="00BA181A" w:rsidRPr="00834B6B" w:rsidRDefault="00BA181A" w:rsidP="00FE0D2B">
      <w:pPr>
        <w:spacing w:after="0" w:line="240" w:lineRule="auto"/>
        <w:rPr>
          <w:rFonts w:ascii="Times New Roman" w:hAnsi="Times New Roman"/>
          <w:b/>
          <w:bCs/>
          <w:sz w:val="28"/>
          <w:szCs w:val="28"/>
          <w:lang w:val="en-US"/>
        </w:rPr>
      </w:pPr>
    </w:p>
    <w:p w14:paraId="0C8B966D" w14:textId="77777777" w:rsidR="00BA181A" w:rsidRPr="00834B6B" w:rsidRDefault="00BA181A" w:rsidP="00FE0D2B">
      <w:pPr>
        <w:spacing w:after="0" w:line="240" w:lineRule="auto"/>
        <w:rPr>
          <w:rFonts w:ascii="Times New Roman" w:hAnsi="Times New Roman"/>
          <w:b/>
          <w:bCs/>
          <w:sz w:val="28"/>
          <w:szCs w:val="28"/>
          <w:lang w:val="en-US"/>
        </w:rPr>
      </w:pPr>
    </w:p>
    <w:p w14:paraId="55AFFB18" w14:textId="77777777" w:rsidR="00F12C76" w:rsidRPr="00834B6B" w:rsidRDefault="00F12C76" w:rsidP="00FE0D2B">
      <w:pPr>
        <w:spacing w:after="0" w:line="240" w:lineRule="auto"/>
        <w:ind w:firstLine="709"/>
        <w:jc w:val="both"/>
        <w:rPr>
          <w:rFonts w:ascii="Times New Roman" w:hAnsi="Times New Roman"/>
          <w:sz w:val="28"/>
          <w:szCs w:val="28"/>
          <w:lang w:val="en-US"/>
        </w:rPr>
      </w:pPr>
    </w:p>
    <w:p w14:paraId="454CD428"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763E62B0"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5226FCA9"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08835366"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499CB2F4"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25565656"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38282AE7"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7749247F"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11523344"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31DE64C6"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52D64E7E"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4051E219"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3FE70BB9"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4D919D85"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7AB82A8A"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6CDECD13"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49B2C18A"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39310077"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6F1FF884" w14:textId="77777777" w:rsidR="0053614B" w:rsidRPr="00834B6B" w:rsidRDefault="0053614B" w:rsidP="00FE0D2B">
      <w:pPr>
        <w:spacing w:after="0" w:line="240" w:lineRule="auto"/>
        <w:ind w:firstLine="709"/>
        <w:jc w:val="both"/>
        <w:rPr>
          <w:rFonts w:ascii="Times New Roman" w:hAnsi="Times New Roman"/>
          <w:sz w:val="28"/>
          <w:szCs w:val="28"/>
          <w:lang w:val="en-US"/>
        </w:rPr>
      </w:pPr>
    </w:p>
    <w:p w14:paraId="6667C772"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2D9D6984"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412FAC7B"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33673463"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434F5E4F"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5A685768"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6BC0FE56"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1969A06A"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6F750A68"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180345A8"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70D1D279"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0ECE102C"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0A209B9A"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013D1AB0"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1C5086DB"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04ED821B"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410F3D36"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5832E860"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10279CB1"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77C9915C"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20A80422"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37318C7D" w14:textId="77777777" w:rsidR="0053614B" w:rsidRPr="00834B6B" w:rsidRDefault="0053614B" w:rsidP="0053614B">
      <w:pPr>
        <w:spacing w:after="0" w:line="240" w:lineRule="auto"/>
        <w:jc w:val="center"/>
        <w:rPr>
          <w:rFonts w:ascii="Times New Roman" w:eastAsia="Calibri" w:hAnsi="Times New Roman"/>
          <w:sz w:val="28"/>
          <w:szCs w:val="28"/>
          <w:lang w:val="en-US"/>
        </w:rPr>
      </w:pPr>
    </w:p>
    <w:p w14:paraId="3A67CA06" w14:textId="77777777" w:rsidR="0053614B" w:rsidRPr="00834B6B" w:rsidRDefault="0053614B" w:rsidP="0053614B">
      <w:pPr>
        <w:spacing w:after="0" w:line="240" w:lineRule="auto"/>
        <w:jc w:val="center"/>
        <w:rPr>
          <w:rFonts w:ascii="Times New Roman" w:eastAsia="Calibri" w:hAnsi="Times New Roman"/>
          <w:sz w:val="28"/>
          <w:szCs w:val="28"/>
          <w:lang w:val="en-US"/>
        </w:rPr>
      </w:pPr>
      <w:proofErr w:type="spellStart"/>
      <w:r w:rsidRPr="00DF6B70">
        <w:rPr>
          <w:rFonts w:ascii="Times New Roman" w:eastAsia="Calibri" w:hAnsi="Times New Roman"/>
          <w:sz w:val="28"/>
          <w:szCs w:val="28"/>
        </w:rPr>
        <w:t>Кагаздын</w:t>
      </w:r>
      <w:proofErr w:type="spellEnd"/>
      <w:r w:rsidRPr="00834B6B">
        <w:rPr>
          <w:rFonts w:ascii="Times New Roman" w:eastAsia="Calibri" w:hAnsi="Times New Roman"/>
          <w:sz w:val="28"/>
          <w:szCs w:val="28"/>
          <w:lang w:val="en-US"/>
        </w:rPr>
        <w:t xml:space="preserve"> </w:t>
      </w:r>
      <w:r w:rsidRPr="00DF6B70">
        <w:rPr>
          <w:rFonts w:ascii="Times New Roman" w:eastAsia="Calibri" w:hAnsi="Times New Roman"/>
          <w:sz w:val="28"/>
          <w:szCs w:val="28"/>
        </w:rPr>
        <w:t>форматы</w:t>
      </w:r>
      <w:r w:rsidRPr="00834B6B">
        <w:rPr>
          <w:rFonts w:ascii="Times New Roman" w:eastAsia="Calibri" w:hAnsi="Times New Roman"/>
          <w:sz w:val="28"/>
          <w:szCs w:val="28"/>
          <w:lang w:val="en-US"/>
        </w:rPr>
        <w:t xml:space="preserve"> 60 </w:t>
      </w:r>
      <w:r w:rsidRPr="00DF6B70">
        <w:rPr>
          <w:rFonts w:ascii="Times New Roman" w:eastAsia="Calibri" w:hAnsi="Times New Roman"/>
          <w:sz w:val="28"/>
          <w:szCs w:val="28"/>
        </w:rPr>
        <w:t>х</w:t>
      </w:r>
      <w:r w:rsidRPr="00834B6B">
        <w:rPr>
          <w:rFonts w:ascii="Times New Roman" w:eastAsia="Calibri" w:hAnsi="Times New Roman"/>
          <w:sz w:val="28"/>
          <w:szCs w:val="28"/>
          <w:lang w:val="en-US"/>
        </w:rPr>
        <w:t xml:space="preserve"> 90/16. </w:t>
      </w:r>
      <w:proofErr w:type="spellStart"/>
      <w:r w:rsidRPr="00DF6B70">
        <w:rPr>
          <w:rFonts w:ascii="Times New Roman" w:eastAsia="Calibri" w:hAnsi="Times New Roman"/>
          <w:sz w:val="28"/>
          <w:szCs w:val="28"/>
        </w:rPr>
        <w:t>Көлөмү</w:t>
      </w:r>
      <w:proofErr w:type="spellEnd"/>
      <w:r w:rsidRPr="00834B6B">
        <w:rPr>
          <w:rFonts w:ascii="Times New Roman" w:eastAsia="Calibri" w:hAnsi="Times New Roman"/>
          <w:sz w:val="28"/>
          <w:szCs w:val="28"/>
          <w:lang w:val="en-US"/>
        </w:rPr>
        <w:t xml:space="preserve"> 1,5 </w:t>
      </w:r>
      <w:r w:rsidRPr="00DF6B70">
        <w:rPr>
          <w:rFonts w:ascii="Times New Roman" w:eastAsia="Calibri" w:hAnsi="Times New Roman"/>
          <w:sz w:val="28"/>
          <w:szCs w:val="28"/>
        </w:rPr>
        <w:t>б</w:t>
      </w:r>
      <w:r w:rsidRPr="00834B6B">
        <w:rPr>
          <w:rFonts w:ascii="Times New Roman" w:eastAsia="Calibri" w:hAnsi="Times New Roman"/>
          <w:sz w:val="28"/>
          <w:szCs w:val="28"/>
          <w:lang w:val="en-US"/>
        </w:rPr>
        <w:t>.</w:t>
      </w:r>
      <w:r w:rsidRPr="00DF6B70">
        <w:rPr>
          <w:rFonts w:ascii="Times New Roman" w:eastAsia="Calibri" w:hAnsi="Times New Roman"/>
          <w:sz w:val="28"/>
          <w:szCs w:val="28"/>
        </w:rPr>
        <w:t>т</w:t>
      </w:r>
      <w:r w:rsidRPr="00834B6B">
        <w:rPr>
          <w:rFonts w:ascii="Times New Roman" w:eastAsia="Calibri" w:hAnsi="Times New Roman"/>
          <w:sz w:val="28"/>
          <w:szCs w:val="28"/>
          <w:lang w:val="en-US"/>
        </w:rPr>
        <w:t>.</w:t>
      </w:r>
    </w:p>
    <w:p w14:paraId="3ABE0CF7" w14:textId="77777777" w:rsidR="0053614B" w:rsidRPr="00DF6B70" w:rsidRDefault="0053614B" w:rsidP="0053614B">
      <w:pPr>
        <w:spacing w:after="0" w:line="240" w:lineRule="auto"/>
        <w:jc w:val="center"/>
        <w:rPr>
          <w:rFonts w:ascii="Times New Roman" w:eastAsia="Calibri" w:hAnsi="Times New Roman"/>
          <w:sz w:val="28"/>
          <w:szCs w:val="28"/>
        </w:rPr>
      </w:pPr>
      <w:proofErr w:type="spellStart"/>
      <w:r w:rsidRPr="00DF6B70">
        <w:rPr>
          <w:rFonts w:ascii="Times New Roman" w:eastAsia="Calibri" w:hAnsi="Times New Roman"/>
          <w:sz w:val="28"/>
          <w:szCs w:val="28"/>
        </w:rPr>
        <w:t>Кеңсе</w:t>
      </w:r>
      <w:proofErr w:type="spellEnd"/>
      <w:r w:rsidRPr="00834B6B">
        <w:rPr>
          <w:rFonts w:ascii="Times New Roman" w:eastAsia="Calibri" w:hAnsi="Times New Roman"/>
          <w:sz w:val="28"/>
          <w:szCs w:val="28"/>
          <w:lang w:val="en-US"/>
        </w:rPr>
        <w:t xml:space="preserve"> </w:t>
      </w:r>
      <w:proofErr w:type="spellStart"/>
      <w:r w:rsidRPr="00DF6B70">
        <w:rPr>
          <w:rFonts w:ascii="Times New Roman" w:eastAsia="Calibri" w:hAnsi="Times New Roman"/>
          <w:sz w:val="28"/>
          <w:szCs w:val="28"/>
        </w:rPr>
        <w:t>кагазы</w:t>
      </w:r>
      <w:proofErr w:type="spellEnd"/>
      <w:r w:rsidRPr="00834B6B">
        <w:rPr>
          <w:rFonts w:ascii="Times New Roman" w:eastAsia="Calibri" w:hAnsi="Times New Roman"/>
          <w:sz w:val="28"/>
          <w:szCs w:val="28"/>
          <w:lang w:val="en-US"/>
        </w:rPr>
        <w:t xml:space="preserve">. </w:t>
      </w:r>
      <w:proofErr w:type="spellStart"/>
      <w:r w:rsidRPr="00DF6B70">
        <w:rPr>
          <w:rFonts w:ascii="Times New Roman" w:eastAsia="Calibri" w:hAnsi="Times New Roman"/>
          <w:sz w:val="28"/>
          <w:szCs w:val="28"/>
        </w:rPr>
        <w:t>Тиражы</w:t>
      </w:r>
      <w:proofErr w:type="spellEnd"/>
      <w:r w:rsidRPr="00DF6B70">
        <w:rPr>
          <w:rFonts w:ascii="Times New Roman" w:eastAsia="Calibri" w:hAnsi="Times New Roman"/>
          <w:sz w:val="28"/>
          <w:szCs w:val="28"/>
        </w:rPr>
        <w:t xml:space="preserve"> 50 </w:t>
      </w:r>
      <w:proofErr w:type="spellStart"/>
      <w:r w:rsidRPr="00DF6B70">
        <w:rPr>
          <w:rFonts w:ascii="Times New Roman" w:eastAsia="Calibri" w:hAnsi="Times New Roman"/>
          <w:sz w:val="28"/>
          <w:szCs w:val="28"/>
        </w:rPr>
        <w:t>нуска</w:t>
      </w:r>
      <w:proofErr w:type="spellEnd"/>
      <w:r w:rsidRPr="00DF6B70">
        <w:rPr>
          <w:rFonts w:ascii="Times New Roman" w:eastAsia="Calibri" w:hAnsi="Times New Roman"/>
          <w:sz w:val="28"/>
          <w:szCs w:val="28"/>
        </w:rPr>
        <w:t>.</w:t>
      </w:r>
    </w:p>
    <w:p w14:paraId="28042FD5" w14:textId="77777777" w:rsidR="0053614B" w:rsidRPr="00DF6B70" w:rsidRDefault="0053614B" w:rsidP="0053614B">
      <w:pPr>
        <w:spacing w:after="0" w:line="240" w:lineRule="auto"/>
        <w:jc w:val="center"/>
        <w:rPr>
          <w:rFonts w:ascii="Times New Roman" w:eastAsia="Calibri" w:hAnsi="Times New Roman"/>
          <w:sz w:val="28"/>
          <w:szCs w:val="28"/>
        </w:rPr>
      </w:pPr>
      <w:r w:rsidRPr="00DF6B70">
        <w:rPr>
          <w:rFonts w:ascii="Times New Roman" w:eastAsia="Calibri" w:hAnsi="Times New Roman"/>
          <w:sz w:val="28"/>
          <w:szCs w:val="28"/>
        </w:rPr>
        <w:t xml:space="preserve"> «Соф </w:t>
      </w:r>
      <w:proofErr w:type="spellStart"/>
      <w:r w:rsidRPr="00DF6B70">
        <w:rPr>
          <w:rFonts w:ascii="Times New Roman" w:eastAsia="Calibri" w:hAnsi="Times New Roman"/>
          <w:sz w:val="28"/>
          <w:szCs w:val="28"/>
        </w:rPr>
        <w:t>Басмасы</w:t>
      </w:r>
      <w:proofErr w:type="spellEnd"/>
      <w:r w:rsidRPr="00DF6B70">
        <w:rPr>
          <w:rFonts w:ascii="Times New Roman" w:eastAsia="Calibri" w:hAnsi="Times New Roman"/>
          <w:sz w:val="28"/>
          <w:szCs w:val="28"/>
        </w:rPr>
        <w:t xml:space="preserve">» ЖЧК </w:t>
      </w:r>
      <w:proofErr w:type="spellStart"/>
      <w:r w:rsidRPr="00DF6B70">
        <w:rPr>
          <w:rFonts w:ascii="Times New Roman" w:eastAsia="Calibri" w:hAnsi="Times New Roman"/>
          <w:sz w:val="28"/>
          <w:szCs w:val="28"/>
        </w:rPr>
        <w:t>тарабынан</w:t>
      </w:r>
      <w:proofErr w:type="spellEnd"/>
      <w:r w:rsidRPr="00DF6B70">
        <w:rPr>
          <w:rFonts w:ascii="Times New Roman" w:eastAsia="Calibri" w:hAnsi="Times New Roman"/>
          <w:sz w:val="28"/>
          <w:szCs w:val="28"/>
        </w:rPr>
        <w:t xml:space="preserve"> </w:t>
      </w:r>
      <w:proofErr w:type="spellStart"/>
      <w:r w:rsidRPr="00DF6B70">
        <w:rPr>
          <w:rFonts w:ascii="Times New Roman" w:eastAsia="Calibri" w:hAnsi="Times New Roman"/>
          <w:sz w:val="28"/>
          <w:szCs w:val="28"/>
        </w:rPr>
        <w:t>басылып</w:t>
      </w:r>
      <w:proofErr w:type="spellEnd"/>
      <w:r w:rsidRPr="00DF6B70">
        <w:rPr>
          <w:rFonts w:ascii="Times New Roman" w:eastAsia="Calibri" w:hAnsi="Times New Roman"/>
          <w:sz w:val="28"/>
          <w:szCs w:val="28"/>
        </w:rPr>
        <w:t xml:space="preserve"> </w:t>
      </w:r>
      <w:proofErr w:type="spellStart"/>
      <w:r w:rsidRPr="00DF6B70">
        <w:rPr>
          <w:rFonts w:ascii="Times New Roman" w:eastAsia="Calibri" w:hAnsi="Times New Roman"/>
          <w:sz w:val="28"/>
          <w:szCs w:val="28"/>
        </w:rPr>
        <w:t>чыкты</w:t>
      </w:r>
      <w:proofErr w:type="spellEnd"/>
      <w:r w:rsidRPr="00DF6B70">
        <w:rPr>
          <w:rFonts w:ascii="Times New Roman" w:eastAsia="Calibri" w:hAnsi="Times New Roman"/>
          <w:sz w:val="28"/>
          <w:szCs w:val="28"/>
        </w:rPr>
        <w:t>.</w:t>
      </w:r>
    </w:p>
    <w:p w14:paraId="77A21BA7" w14:textId="0A601DCA" w:rsidR="0053614B" w:rsidRPr="0054079D" w:rsidRDefault="0053614B" w:rsidP="0053614B">
      <w:pPr>
        <w:widowControl w:val="0"/>
        <w:spacing w:after="0" w:line="240" w:lineRule="auto"/>
        <w:jc w:val="center"/>
        <w:rPr>
          <w:rFonts w:ascii="Times New Roman" w:hAnsi="Times New Roman"/>
          <w:sz w:val="28"/>
          <w:szCs w:val="28"/>
        </w:rPr>
      </w:pPr>
      <w:r w:rsidRPr="00DF6B70">
        <w:rPr>
          <w:rFonts w:ascii="Times New Roman" w:hAnsi="Times New Roman"/>
          <w:sz w:val="28"/>
          <w:szCs w:val="28"/>
        </w:rPr>
        <w:t xml:space="preserve">720020, Бишкек ш., </w:t>
      </w:r>
      <w:proofErr w:type="spellStart"/>
      <w:r w:rsidRPr="00DF6B70">
        <w:rPr>
          <w:rFonts w:ascii="Times New Roman" w:hAnsi="Times New Roman"/>
          <w:sz w:val="28"/>
          <w:szCs w:val="28"/>
        </w:rPr>
        <w:t>Ахунбаева</w:t>
      </w:r>
      <w:proofErr w:type="spellEnd"/>
      <w:r w:rsidRPr="00DF6B70">
        <w:rPr>
          <w:rFonts w:ascii="Times New Roman" w:hAnsi="Times New Roman"/>
          <w:sz w:val="28"/>
          <w:szCs w:val="28"/>
        </w:rPr>
        <w:t xml:space="preserve"> </w:t>
      </w:r>
      <w:proofErr w:type="spellStart"/>
      <w:r w:rsidRPr="00DF6B70">
        <w:rPr>
          <w:rFonts w:ascii="Times New Roman" w:hAnsi="Times New Roman"/>
          <w:sz w:val="28"/>
          <w:szCs w:val="28"/>
        </w:rPr>
        <w:t>кɵч</w:t>
      </w:r>
      <w:proofErr w:type="spellEnd"/>
      <w:r w:rsidRPr="00DF6B70">
        <w:rPr>
          <w:rFonts w:ascii="Times New Roman" w:hAnsi="Times New Roman"/>
          <w:sz w:val="28"/>
          <w:szCs w:val="28"/>
        </w:rPr>
        <w:t>., 92</w:t>
      </w:r>
    </w:p>
    <w:sectPr w:rsidR="0053614B" w:rsidRPr="0054079D" w:rsidSect="00C20047">
      <w:pgSz w:w="11906" w:h="16838" w:code="9"/>
      <w:pgMar w:top="1843" w:right="1134" w:bottom="184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FA8C8" w14:textId="77777777" w:rsidR="006B36ED" w:rsidRPr="00DF6B70" w:rsidRDefault="006B36ED" w:rsidP="00FE0D2B">
      <w:pPr>
        <w:spacing w:after="0" w:line="240" w:lineRule="auto"/>
      </w:pPr>
      <w:r w:rsidRPr="00DF6B70">
        <w:separator/>
      </w:r>
    </w:p>
  </w:endnote>
  <w:endnote w:type="continuationSeparator" w:id="0">
    <w:p w14:paraId="10B0E030" w14:textId="77777777" w:rsidR="006B36ED" w:rsidRPr="00DF6B70" w:rsidRDefault="006B36ED" w:rsidP="00FE0D2B">
      <w:pPr>
        <w:spacing w:after="0" w:line="240" w:lineRule="auto"/>
      </w:pPr>
      <w:r w:rsidRPr="00DF6B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116546"/>
      <w:docPartObj>
        <w:docPartGallery w:val="Page Numbers (Bottom of Page)"/>
        <w:docPartUnique/>
      </w:docPartObj>
    </w:sdtPr>
    <w:sdtContent>
      <w:p w14:paraId="238058B9" w14:textId="6C0AEBD8" w:rsidR="00540B8B" w:rsidRPr="00DF6B70" w:rsidRDefault="00540B8B">
        <w:pPr>
          <w:pStyle w:val="a8"/>
          <w:jc w:val="center"/>
        </w:pPr>
        <w:r w:rsidRPr="00DF6B70">
          <w:fldChar w:fldCharType="begin"/>
        </w:r>
        <w:r w:rsidRPr="00DF6B70">
          <w:instrText>PAGE   \* MERGEFORMAT</w:instrText>
        </w:r>
        <w:r w:rsidRPr="00DF6B70">
          <w:fldChar w:fldCharType="separate"/>
        </w:r>
        <w:r w:rsidR="0053614B" w:rsidRPr="00DF6B70">
          <w:t>26</w:t>
        </w:r>
        <w:r w:rsidRPr="00DF6B70">
          <w:fldChar w:fldCharType="end"/>
        </w:r>
      </w:p>
    </w:sdtContent>
  </w:sdt>
  <w:p w14:paraId="38D6EA27" w14:textId="77777777" w:rsidR="00540B8B" w:rsidRPr="00DF6B70" w:rsidRDefault="00540B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8532" w14:textId="77777777" w:rsidR="006B36ED" w:rsidRPr="00DF6B70" w:rsidRDefault="006B36ED" w:rsidP="00FE0D2B">
      <w:pPr>
        <w:spacing w:after="0" w:line="240" w:lineRule="auto"/>
      </w:pPr>
      <w:r w:rsidRPr="00DF6B70">
        <w:separator/>
      </w:r>
    </w:p>
  </w:footnote>
  <w:footnote w:type="continuationSeparator" w:id="0">
    <w:p w14:paraId="2011EB31" w14:textId="77777777" w:rsidR="006B36ED" w:rsidRPr="00DF6B70" w:rsidRDefault="006B36ED" w:rsidP="00FE0D2B">
      <w:pPr>
        <w:spacing w:after="0" w:line="240" w:lineRule="auto"/>
      </w:pPr>
      <w:r w:rsidRPr="00DF6B7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C31"/>
    <w:multiLevelType w:val="hybridMultilevel"/>
    <w:tmpl w:val="BE8447AE"/>
    <w:lvl w:ilvl="0" w:tplc="5114CB0E">
      <w:start w:val="1"/>
      <w:numFmt w:val="decimal"/>
      <w:lvlText w:val="%1."/>
      <w:lvlJc w:val="left"/>
      <w:pPr>
        <w:ind w:left="455" w:hanging="450"/>
      </w:pPr>
      <w:rPr>
        <w:rFonts w:hint="default"/>
        <w:color w:val="auto"/>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 w15:restartNumberingAfterBreak="0">
    <w:nsid w:val="16781B74"/>
    <w:multiLevelType w:val="hybridMultilevel"/>
    <w:tmpl w:val="63DA322C"/>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DD412D"/>
    <w:multiLevelType w:val="hybridMultilevel"/>
    <w:tmpl w:val="387C71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F30E92"/>
    <w:multiLevelType w:val="hybridMultilevel"/>
    <w:tmpl w:val="6BFE6384"/>
    <w:lvl w:ilvl="0" w:tplc="A344DDB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66C2E43"/>
    <w:multiLevelType w:val="hybridMultilevel"/>
    <w:tmpl w:val="0672A8CA"/>
    <w:lvl w:ilvl="0" w:tplc="DAA6C750">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B201C84"/>
    <w:multiLevelType w:val="hybridMultilevel"/>
    <w:tmpl w:val="1902EBC0"/>
    <w:lvl w:ilvl="0" w:tplc="BB56475C">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E0D5577"/>
    <w:multiLevelType w:val="multilevel"/>
    <w:tmpl w:val="208E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404A6F"/>
    <w:multiLevelType w:val="multilevel"/>
    <w:tmpl w:val="88826F92"/>
    <w:lvl w:ilvl="0">
      <w:start w:val="1"/>
      <w:numFmt w:val="decimal"/>
      <w:lvlText w:val="%1."/>
      <w:lvlJc w:val="left"/>
      <w:pPr>
        <w:ind w:left="360" w:hanging="360"/>
      </w:pPr>
      <w:rPr>
        <w:rFonts w:ascii="Times New Roman" w:eastAsia="Cambria" w:hAnsi="Times New Roman" w:cs="Times New Roman"/>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8" w15:restartNumberingAfterBreak="0">
    <w:nsid w:val="3E5B6F1E"/>
    <w:multiLevelType w:val="multilevel"/>
    <w:tmpl w:val="12C0AFB4"/>
    <w:lvl w:ilvl="0">
      <w:start w:val="1"/>
      <w:numFmt w:val="decimal"/>
      <w:lvlText w:val="%1."/>
      <w:lvlJc w:val="left"/>
      <w:pPr>
        <w:ind w:left="502" w:hanging="360"/>
      </w:pPr>
      <w:rPr>
        <w:rFonts w:hint="default"/>
        <w:b w:val="0"/>
        <w:bCs/>
      </w:rPr>
    </w:lvl>
    <w:lvl w:ilvl="1">
      <w:start w:val="2"/>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abstractNum w:abstractNumId="9" w15:restartNumberingAfterBreak="0">
    <w:nsid w:val="536F21F7"/>
    <w:multiLevelType w:val="hybridMultilevel"/>
    <w:tmpl w:val="05886A60"/>
    <w:lvl w:ilvl="0" w:tplc="A344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8A0804"/>
    <w:multiLevelType w:val="hybridMultilevel"/>
    <w:tmpl w:val="BF42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F23451"/>
    <w:multiLevelType w:val="hybridMultilevel"/>
    <w:tmpl w:val="F3B067F6"/>
    <w:lvl w:ilvl="0" w:tplc="A344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1F17EB8"/>
    <w:multiLevelType w:val="multilevel"/>
    <w:tmpl w:val="DC7E6E00"/>
    <w:lvl w:ilvl="0">
      <w:start w:val="1"/>
      <w:numFmt w:val="decimal"/>
      <w:lvlText w:val="%1."/>
      <w:lvlJc w:val="left"/>
      <w:pPr>
        <w:tabs>
          <w:tab w:val="num" w:pos="927"/>
        </w:tabs>
        <w:ind w:left="927"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102963">
    <w:abstractNumId w:val="7"/>
  </w:num>
  <w:num w:numId="2" w16cid:durableId="755631339">
    <w:abstractNumId w:val="8"/>
  </w:num>
  <w:num w:numId="3" w16cid:durableId="1351296478">
    <w:abstractNumId w:val="4"/>
  </w:num>
  <w:num w:numId="4" w16cid:durableId="685981705">
    <w:abstractNumId w:val="0"/>
  </w:num>
  <w:num w:numId="5" w16cid:durableId="893925794">
    <w:abstractNumId w:val="5"/>
  </w:num>
  <w:num w:numId="6" w16cid:durableId="1507670319">
    <w:abstractNumId w:val="10"/>
  </w:num>
  <w:num w:numId="7" w16cid:durableId="1897010339">
    <w:abstractNumId w:val="1"/>
  </w:num>
  <w:num w:numId="8" w16cid:durableId="1584414923">
    <w:abstractNumId w:val="6"/>
  </w:num>
  <w:num w:numId="9" w16cid:durableId="561216695">
    <w:abstractNumId w:val="12"/>
  </w:num>
  <w:num w:numId="10" w16cid:durableId="1234895354">
    <w:abstractNumId w:val="2"/>
  </w:num>
  <w:num w:numId="11" w16cid:durableId="1095173137">
    <w:abstractNumId w:val="9"/>
  </w:num>
  <w:num w:numId="12" w16cid:durableId="2022510260">
    <w:abstractNumId w:val="3"/>
  </w:num>
  <w:num w:numId="13" w16cid:durableId="273248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81A"/>
    <w:rsid w:val="0000504A"/>
    <w:rsid w:val="00007C64"/>
    <w:rsid w:val="00007D33"/>
    <w:rsid w:val="00011574"/>
    <w:rsid w:val="000126CD"/>
    <w:rsid w:val="000155F8"/>
    <w:rsid w:val="00015A09"/>
    <w:rsid w:val="0001634A"/>
    <w:rsid w:val="00016538"/>
    <w:rsid w:val="00017568"/>
    <w:rsid w:val="00020DE8"/>
    <w:rsid w:val="00027FA0"/>
    <w:rsid w:val="000322EE"/>
    <w:rsid w:val="00034CF9"/>
    <w:rsid w:val="00037FA0"/>
    <w:rsid w:val="000423B7"/>
    <w:rsid w:val="00047650"/>
    <w:rsid w:val="000545ED"/>
    <w:rsid w:val="00061EE9"/>
    <w:rsid w:val="000634E7"/>
    <w:rsid w:val="00063820"/>
    <w:rsid w:val="00063B87"/>
    <w:rsid w:val="00067AB0"/>
    <w:rsid w:val="00067DD6"/>
    <w:rsid w:val="0007128C"/>
    <w:rsid w:val="00071D51"/>
    <w:rsid w:val="00082EC9"/>
    <w:rsid w:val="00082F80"/>
    <w:rsid w:val="00083F56"/>
    <w:rsid w:val="00085148"/>
    <w:rsid w:val="000942A6"/>
    <w:rsid w:val="00096A10"/>
    <w:rsid w:val="000974AB"/>
    <w:rsid w:val="000A3641"/>
    <w:rsid w:val="000A3E0A"/>
    <w:rsid w:val="000A471C"/>
    <w:rsid w:val="000A5DA8"/>
    <w:rsid w:val="000A7BB6"/>
    <w:rsid w:val="000B0D41"/>
    <w:rsid w:val="000B29F9"/>
    <w:rsid w:val="000B2C5E"/>
    <w:rsid w:val="000B57C0"/>
    <w:rsid w:val="000C0AA4"/>
    <w:rsid w:val="000C2B91"/>
    <w:rsid w:val="000C2C3F"/>
    <w:rsid w:val="000C3771"/>
    <w:rsid w:val="000C3A0C"/>
    <w:rsid w:val="000C760A"/>
    <w:rsid w:val="000D0217"/>
    <w:rsid w:val="000D2328"/>
    <w:rsid w:val="000D4275"/>
    <w:rsid w:val="000D4D8B"/>
    <w:rsid w:val="000D5DA7"/>
    <w:rsid w:val="000D698C"/>
    <w:rsid w:val="000D7DED"/>
    <w:rsid w:val="000E07BC"/>
    <w:rsid w:val="000E2FFF"/>
    <w:rsid w:val="000E36D4"/>
    <w:rsid w:val="000E485E"/>
    <w:rsid w:val="000F6278"/>
    <w:rsid w:val="00100470"/>
    <w:rsid w:val="00106290"/>
    <w:rsid w:val="00106F56"/>
    <w:rsid w:val="0010779E"/>
    <w:rsid w:val="0011119D"/>
    <w:rsid w:val="00114248"/>
    <w:rsid w:val="001206DA"/>
    <w:rsid w:val="00124D08"/>
    <w:rsid w:val="00126BC3"/>
    <w:rsid w:val="001278EE"/>
    <w:rsid w:val="00140401"/>
    <w:rsid w:val="0014080F"/>
    <w:rsid w:val="00140A35"/>
    <w:rsid w:val="001427F0"/>
    <w:rsid w:val="00143B53"/>
    <w:rsid w:val="00144073"/>
    <w:rsid w:val="00144CC6"/>
    <w:rsid w:val="001477E9"/>
    <w:rsid w:val="00150396"/>
    <w:rsid w:val="00150748"/>
    <w:rsid w:val="00152B9E"/>
    <w:rsid w:val="0015751B"/>
    <w:rsid w:val="00157ED1"/>
    <w:rsid w:val="00162AE8"/>
    <w:rsid w:val="001642EB"/>
    <w:rsid w:val="001649FD"/>
    <w:rsid w:val="0016689E"/>
    <w:rsid w:val="00167FDB"/>
    <w:rsid w:val="00172E9F"/>
    <w:rsid w:val="00172FB7"/>
    <w:rsid w:val="00174783"/>
    <w:rsid w:val="001756ED"/>
    <w:rsid w:val="00175EF4"/>
    <w:rsid w:val="00181BDE"/>
    <w:rsid w:val="00182F67"/>
    <w:rsid w:val="001851EA"/>
    <w:rsid w:val="001859BE"/>
    <w:rsid w:val="001905C0"/>
    <w:rsid w:val="001919F0"/>
    <w:rsid w:val="00194BA1"/>
    <w:rsid w:val="001A148D"/>
    <w:rsid w:val="001A1F30"/>
    <w:rsid w:val="001A39B9"/>
    <w:rsid w:val="001A50D7"/>
    <w:rsid w:val="001B398A"/>
    <w:rsid w:val="001B4216"/>
    <w:rsid w:val="001B6FF3"/>
    <w:rsid w:val="001C0235"/>
    <w:rsid w:val="001C0329"/>
    <w:rsid w:val="001C0367"/>
    <w:rsid w:val="001C13FB"/>
    <w:rsid w:val="001C2FAD"/>
    <w:rsid w:val="001C6505"/>
    <w:rsid w:val="001D0B6F"/>
    <w:rsid w:val="001D2472"/>
    <w:rsid w:val="001D4F07"/>
    <w:rsid w:val="001D69F1"/>
    <w:rsid w:val="001E63DF"/>
    <w:rsid w:val="001F10F2"/>
    <w:rsid w:val="00202234"/>
    <w:rsid w:val="002049B5"/>
    <w:rsid w:val="00207BB7"/>
    <w:rsid w:val="00211808"/>
    <w:rsid w:val="00212A75"/>
    <w:rsid w:val="00212FB6"/>
    <w:rsid w:val="002136F9"/>
    <w:rsid w:val="00214F9D"/>
    <w:rsid w:val="00216C15"/>
    <w:rsid w:val="00220ECA"/>
    <w:rsid w:val="002223E7"/>
    <w:rsid w:val="00224458"/>
    <w:rsid w:val="0022638C"/>
    <w:rsid w:val="002263EA"/>
    <w:rsid w:val="00226A47"/>
    <w:rsid w:val="002317C2"/>
    <w:rsid w:val="00231C37"/>
    <w:rsid w:val="00243731"/>
    <w:rsid w:val="00243D99"/>
    <w:rsid w:val="002462C9"/>
    <w:rsid w:val="00252AA4"/>
    <w:rsid w:val="00253CB9"/>
    <w:rsid w:val="002545B8"/>
    <w:rsid w:val="0025519C"/>
    <w:rsid w:val="0025634C"/>
    <w:rsid w:val="00257640"/>
    <w:rsid w:val="002605B9"/>
    <w:rsid w:val="00260843"/>
    <w:rsid w:val="002627C7"/>
    <w:rsid w:val="002628A8"/>
    <w:rsid w:val="0026434F"/>
    <w:rsid w:val="002714A9"/>
    <w:rsid w:val="00277FD4"/>
    <w:rsid w:val="00281A0B"/>
    <w:rsid w:val="00285A67"/>
    <w:rsid w:val="0028739D"/>
    <w:rsid w:val="00293236"/>
    <w:rsid w:val="00293458"/>
    <w:rsid w:val="002A3ECD"/>
    <w:rsid w:val="002A43F7"/>
    <w:rsid w:val="002B23D5"/>
    <w:rsid w:val="002B29D5"/>
    <w:rsid w:val="002B4E1A"/>
    <w:rsid w:val="002B606A"/>
    <w:rsid w:val="002B6233"/>
    <w:rsid w:val="002C102E"/>
    <w:rsid w:val="002C327D"/>
    <w:rsid w:val="002C32FC"/>
    <w:rsid w:val="002C3F9D"/>
    <w:rsid w:val="002C488E"/>
    <w:rsid w:val="002C7D6B"/>
    <w:rsid w:val="002D0DBC"/>
    <w:rsid w:val="002D7650"/>
    <w:rsid w:val="002E12B1"/>
    <w:rsid w:val="002E4FE0"/>
    <w:rsid w:val="002E58F0"/>
    <w:rsid w:val="002E7F61"/>
    <w:rsid w:val="002F0505"/>
    <w:rsid w:val="002F1E63"/>
    <w:rsid w:val="002F23FB"/>
    <w:rsid w:val="002F2907"/>
    <w:rsid w:val="002F52CD"/>
    <w:rsid w:val="002F73F4"/>
    <w:rsid w:val="003034C2"/>
    <w:rsid w:val="00304C2D"/>
    <w:rsid w:val="00304FE7"/>
    <w:rsid w:val="0030679B"/>
    <w:rsid w:val="00310299"/>
    <w:rsid w:val="0031033B"/>
    <w:rsid w:val="003175A3"/>
    <w:rsid w:val="00320732"/>
    <w:rsid w:val="00321D95"/>
    <w:rsid w:val="00327E7C"/>
    <w:rsid w:val="00331B08"/>
    <w:rsid w:val="00333B17"/>
    <w:rsid w:val="00334186"/>
    <w:rsid w:val="00335DEE"/>
    <w:rsid w:val="00336868"/>
    <w:rsid w:val="003376E3"/>
    <w:rsid w:val="0033774F"/>
    <w:rsid w:val="0034187F"/>
    <w:rsid w:val="00341ACC"/>
    <w:rsid w:val="00344461"/>
    <w:rsid w:val="00344AB8"/>
    <w:rsid w:val="00346014"/>
    <w:rsid w:val="0034756B"/>
    <w:rsid w:val="00351672"/>
    <w:rsid w:val="00355259"/>
    <w:rsid w:val="00361F20"/>
    <w:rsid w:val="0036498C"/>
    <w:rsid w:val="003679C3"/>
    <w:rsid w:val="00370F3D"/>
    <w:rsid w:val="003719C5"/>
    <w:rsid w:val="00373834"/>
    <w:rsid w:val="00375B95"/>
    <w:rsid w:val="00381C9C"/>
    <w:rsid w:val="003842E1"/>
    <w:rsid w:val="0038484B"/>
    <w:rsid w:val="00386924"/>
    <w:rsid w:val="00387216"/>
    <w:rsid w:val="00387B2A"/>
    <w:rsid w:val="00387DDA"/>
    <w:rsid w:val="00387DE8"/>
    <w:rsid w:val="003901A0"/>
    <w:rsid w:val="003901F0"/>
    <w:rsid w:val="00391191"/>
    <w:rsid w:val="00391D68"/>
    <w:rsid w:val="0039469C"/>
    <w:rsid w:val="003964AB"/>
    <w:rsid w:val="003965A9"/>
    <w:rsid w:val="003A21CD"/>
    <w:rsid w:val="003A2323"/>
    <w:rsid w:val="003A671E"/>
    <w:rsid w:val="003B01C3"/>
    <w:rsid w:val="003B215A"/>
    <w:rsid w:val="003B7713"/>
    <w:rsid w:val="003C1DCD"/>
    <w:rsid w:val="003C4B88"/>
    <w:rsid w:val="003C6185"/>
    <w:rsid w:val="003D3A2E"/>
    <w:rsid w:val="003D6155"/>
    <w:rsid w:val="003D695F"/>
    <w:rsid w:val="003D6C68"/>
    <w:rsid w:val="003D7C21"/>
    <w:rsid w:val="003E1D66"/>
    <w:rsid w:val="003E39C4"/>
    <w:rsid w:val="003E3F3E"/>
    <w:rsid w:val="003E5512"/>
    <w:rsid w:val="003E5C14"/>
    <w:rsid w:val="003F0B02"/>
    <w:rsid w:val="003F3DB4"/>
    <w:rsid w:val="003F4E38"/>
    <w:rsid w:val="00400AA8"/>
    <w:rsid w:val="00400BC4"/>
    <w:rsid w:val="00400D0C"/>
    <w:rsid w:val="0040258B"/>
    <w:rsid w:val="00410EBC"/>
    <w:rsid w:val="00410ED7"/>
    <w:rsid w:val="004116A3"/>
    <w:rsid w:val="00413087"/>
    <w:rsid w:val="00413C12"/>
    <w:rsid w:val="00414E04"/>
    <w:rsid w:val="00415AEF"/>
    <w:rsid w:val="00416666"/>
    <w:rsid w:val="004176E3"/>
    <w:rsid w:val="004203C4"/>
    <w:rsid w:val="00424D66"/>
    <w:rsid w:val="00425733"/>
    <w:rsid w:val="00426A72"/>
    <w:rsid w:val="00426C30"/>
    <w:rsid w:val="00426D0B"/>
    <w:rsid w:val="00432630"/>
    <w:rsid w:val="00433493"/>
    <w:rsid w:val="00435D8F"/>
    <w:rsid w:val="00435DDB"/>
    <w:rsid w:val="00436167"/>
    <w:rsid w:val="00441A22"/>
    <w:rsid w:val="00442A42"/>
    <w:rsid w:val="0044481C"/>
    <w:rsid w:val="004456FB"/>
    <w:rsid w:val="00446654"/>
    <w:rsid w:val="00450B58"/>
    <w:rsid w:val="00454D48"/>
    <w:rsid w:val="00456E81"/>
    <w:rsid w:val="004576AA"/>
    <w:rsid w:val="004603DF"/>
    <w:rsid w:val="004607FF"/>
    <w:rsid w:val="00461FC6"/>
    <w:rsid w:val="00464993"/>
    <w:rsid w:val="00466B08"/>
    <w:rsid w:val="00467B3B"/>
    <w:rsid w:val="0047024C"/>
    <w:rsid w:val="00470583"/>
    <w:rsid w:val="00472CF5"/>
    <w:rsid w:val="00473C17"/>
    <w:rsid w:val="004753D3"/>
    <w:rsid w:val="004767E7"/>
    <w:rsid w:val="00476BF6"/>
    <w:rsid w:val="00476C7C"/>
    <w:rsid w:val="0048175A"/>
    <w:rsid w:val="00482315"/>
    <w:rsid w:val="00484344"/>
    <w:rsid w:val="0048439C"/>
    <w:rsid w:val="00484F1B"/>
    <w:rsid w:val="004861BC"/>
    <w:rsid w:val="00486DD5"/>
    <w:rsid w:val="00490AE2"/>
    <w:rsid w:val="00490C1D"/>
    <w:rsid w:val="00496429"/>
    <w:rsid w:val="0049704F"/>
    <w:rsid w:val="004A045F"/>
    <w:rsid w:val="004A09C7"/>
    <w:rsid w:val="004A57F4"/>
    <w:rsid w:val="004A78DA"/>
    <w:rsid w:val="004B0297"/>
    <w:rsid w:val="004B189D"/>
    <w:rsid w:val="004B3A12"/>
    <w:rsid w:val="004B45AC"/>
    <w:rsid w:val="004D0A3D"/>
    <w:rsid w:val="004E0A37"/>
    <w:rsid w:val="004E5962"/>
    <w:rsid w:val="004F13B9"/>
    <w:rsid w:val="004F2B3D"/>
    <w:rsid w:val="004F2BC1"/>
    <w:rsid w:val="00500F62"/>
    <w:rsid w:val="00503C80"/>
    <w:rsid w:val="0050711D"/>
    <w:rsid w:val="00507EE9"/>
    <w:rsid w:val="00515650"/>
    <w:rsid w:val="0051604D"/>
    <w:rsid w:val="005178A2"/>
    <w:rsid w:val="005217A2"/>
    <w:rsid w:val="005231A8"/>
    <w:rsid w:val="00525909"/>
    <w:rsid w:val="00525FC2"/>
    <w:rsid w:val="005267B6"/>
    <w:rsid w:val="00527E74"/>
    <w:rsid w:val="00533F08"/>
    <w:rsid w:val="00535AD5"/>
    <w:rsid w:val="0053614B"/>
    <w:rsid w:val="0054079D"/>
    <w:rsid w:val="005407C7"/>
    <w:rsid w:val="00540B8B"/>
    <w:rsid w:val="00542D54"/>
    <w:rsid w:val="005449F9"/>
    <w:rsid w:val="00545C8E"/>
    <w:rsid w:val="0054659D"/>
    <w:rsid w:val="00546717"/>
    <w:rsid w:val="00547984"/>
    <w:rsid w:val="005479B4"/>
    <w:rsid w:val="00550C74"/>
    <w:rsid w:val="00552470"/>
    <w:rsid w:val="00552845"/>
    <w:rsid w:val="00553EB5"/>
    <w:rsid w:val="005553D9"/>
    <w:rsid w:val="00556376"/>
    <w:rsid w:val="0055735B"/>
    <w:rsid w:val="0055799A"/>
    <w:rsid w:val="00560272"/>
    <w:rsid w:val="005620CD"/>
    <w:rsid w:val="0056287B"/>
    <w:rsid w:val="005673FE"/>
    <w:rsid w:val="00567871"/>
    <w:rsid w:val="005809AC"/>
    <w:rsid w:val="00582665"/>
    <w:rsid w:val="00587E54"/>
    <w:rsid w:val="0059147F"/>
    <w:rsid w:val="00592826"/>
    <w:rsid w:val="0059293E"/>
    <w:rsid w:val="00596D12"/>
    <w:rsid w:val="00597491"/>
    <w:rsid w:val="005A1034"/>
    <w:rsid w:val="005A2370"/>
    <w:rsid w:val="005A3285"/>
    <w:rsid w:val="005A458E"/>
    <w:rsid w:val="005A4637"/>
    <w:rsid w:val="005A6DB5"/>
    <w:rsid w:val="005B6DF7"/>
    <w:rsid w:val="005B78D7"/>
    <w:rsid w:val="005B7C0B"/>
    <w:rsid w:val="005C023F"/>
    <w:rsid w:val="005C2C3A"/>
    <w:rsid w:val="005C2F98"/>
    <w:rsid w:val="005C4289"/>
    <w:rsid w:val="005D035B"/>
    <w:rsid w:val="005D159B"/>
    <w:rsid w:val="005D1AF3"/>
    <w:rsid w:val="005D1C8F"/>
    <w:rsid w:val="005D2544"/>
    <w:rsid w:val="005D611D"/>
    <w:rsid w:val="005E0B3A"/>
    <w:rsid w:val="005E0D08"/>
    <w:rsid w:val="005E1685"/>
    <w:rsid w:val="005E1BEC"/>
    <w:rsid w:val="005E3313"/>
    <w:rsid w:val="005E6EFB"/>
    <w:rsid w:val="005E7736"/>
    <w:rsid w:val="005F11D5"/>
    <w:rsid w:val="005F1E4C"/>
    <w:rsid w:val="005F3EAA"/>
    <w:rsid w:val="00602516"/>
    <w:rsid w:val="00602A33"/>
    <w:rsid w:val="00602B91"/>
    <w:rsid w:val="006103F2"/>
    <w:rsid w:val="006104FB"/>
    <w:rsid w:val="006131EE"/>
    <w:rsid w:val="006148D5"/>
    <w:rsid w:val="00620E0C"/>
    <w:rsid w:val="00623DB1"/>
    <w:rsid w:val="00625928"/>
    <w:rsid w:val="006272B8"/>
    <w:rsid w:val="00630D57"/>
    <w:rsid w:val="0063110D"/>
    <w:rsid w:val="00635E3A"/>
    <w:rsid w:val="006401AD"/>
    <w:rsid w:val="006429DF"/>
    <w:rsid w:val="00647D44"/>
    <w:rsid w:val="006523F1"/>
    <w:rsid w:val="00661554"/>
    <w:rsid w:val="00666DDD"/>
    <w:rsid w:val="00675AB2"/>
    <w:rsid w:val="00676280"/>
    <w:rsid w:val="00677AA5"/>
    <w:rsid w:val="00677D33"/>
    <w:rsid w:val="006825EF"/>
    <w:rsid w:val="0068659A"/>
    <w:rsid w:val="00690129"/>
    <w:rsid w:val="006968DB"/>
    <w:rsid w:val="006A376B"/>
    <w:rsid w:val="006A684B"/>
    <w:rsid w:val="006B0D57"/>
    <w:rsid w:val="006B14AA"/>
    <w:rsid w:val="006B34A6"/>
    <w:rsid w:val="006B36ED"/>
    <w:rsid w:val="006B38A8"/>
    <w:rsid w:val="006B56EA"/>
    <w:rsid w:val="006C0B77"/>
    <w:rsid w:val="006C36E9"/>
    <w:rsid w:val="006C3D85"/>
    <w:rsid w:val="006D0FF4"/>
    <w:rsid w:val="006D1A98"/>
    <w:rsid w:val="006E10FB"/>
    <w:rsid w:val="006E12B0"/>
    <w:rsid w:val="006E73ED"/>
    <w:rsid w:val="006F3300"/>
    <w:rsid w:val="006F34B3"/>
    <w:rsid w:val="006F515C"/>
    <w:rsid w:val="006F7C08"/>
    <w:rsid w:val="007061CF"/>
    <w:rsid w:val="007063D8"/>
    <w:rsid w:val="00706DDE"/>
    <w:rsid w:val="0071011B"/>
    <w:rsid w:val="00712322"/>
    <w:rsid w:val="007127BC"/>
    <w:rsid w:val="00716634"/>
    <w:rsid w:val="00724559"/>
    <w:rsid w:val="00726969"/>
    <w:rsid w:val="00730C88"/>
    <w:rsid w:val="0073159E"/>
    <w:rsid w:val="007316F6"/>
    <w:rsid w:val="00731DCA"/>
    <w:rsid w:val="00732705"/>
    <w:rsid w:val="00732E09"/>
    <w:rsid w:val="00733753"/>
    <w:rsid w:val="007349D1"/>
    <w:rsid w:val="00735DAF"/>
    <w:rsid w:val="007376FC"/>
    <w:rsid w:val="007426B2"/>
    <w:rsid w:val="0075163D"/>
    <w:rsid w:val="00751D71"/>
    <w:rsid w:val="007555D2"/>
    <w:rsid w:val="00755F32"/>
    <w:rsid w:val="00760FFB"/>
    <w:rsid w:val="0076174F"/>
    <w:rsid w:val="00764AB7"/>
    <w:rsid w:val="00764B8C"/>
    <w:rsid w:val="00771520"/>
    <w:rsid w:val="00771F17"/>
    <w:rsid w:val="0077650F"/>
    <w:rsid w:val="0079027A"/>
    <w:rsid w:val="00795133"/>
    <w:rsid w:val="00795924"/>
    <w:rsid w:val="007962A2"/>
    <w:rsid w:val="007968C7"/>
    <w:rsid w:val="007A3908"/>
    <w:rsid w:val="007A7487"/>
    <w:rsid w:val="007B229F"/>
    <w:rsid w:val="007C3E1D"/>
    <w:rsid w:val="007C5377"/>
    <w:rsid w:val="007D12B7"/>
    <w:rsid w:val="007D45D2"/>
    <w:rsid w:val="007D58DE"/>
    <w:rsid w:val="007D6CC6"/>
    <w:rsid w:val="007D79DE"/>
    <w:rsid w:val="007E0D74"/>
    <w:rsid w:val="007E14FD"/>
    <w:rsid w:val="007E306D"/>
    <w:rsid w:val="007E31E6"/>
    <w:rsid w:val="007E49C5"/>
    <w:rsid w:val="007E5374"/>
    <w:rsid w:val="007E5475"/>
    <w:rsid w:val="007E7189"/>
    <w:rsid w:val="007F0F90"/>
    <w:rsid w:val="007F1CB5"/>
    <w:rsid w:val="007F2F7D"/>
    <w:rsid w:val="007F35EF"/>
    <w:rsid w:val="007F3E85"/>
    <w:rsid w:val="007F5D72"/>
    <w:rsid w:val="007F6237"/>
    <w:rsid w:val="008057C5"/>
    <w:rsid w:val="00805FA4"/>
    <w:rsid w:val="0081041E"/>
    <w:rsid w:val="00811A7C"/>
    <w:rsid w:val="00813A84"/>
    <w:rsid w:val="00816B9A"/>
    <w:rsid w:val="00821992"/>
    <w:rsid w:val="008242FF"/>
    <w:rsid w:val="00824607"/>
    <w:rsid w:val="008262AE"/>
    <w:rsid w:val="00831FF0"/>
    <w:rsid w:val="00832112"/>
    <w:rsid w:val="008344F5"/>
    <w:rsid w:val="00834B6B"/>
    <w:rsid w:val="00835F09"/>
    <w:rsid w:val="00840E3D"/>
    <w:rsid w:val="008450E7"/>
    <w:rsid w:val="00847C34"/>
    <w:rsid w:val="00850901"/>
    <w:rsid w:val="00851A04"/>
    <w:rsid w:val="00852EE6"/>
    <w:rsid w:val="00853025"/>
    <w:rsid w:val="00857296"/>
    <w:rsid w:val="00860701"/>
    <w:rsid w:val="00865750"/>
    <w:rsid w:val="0086742A"/>
    <w:rsid w:val="00867F89"/>
    <w:rsid w:val="00867FA2"/>
    <w:rsid w:val="008703DF"/>
    <w:rsid w:val="00870751"/>
    <w:rsid w:val="00871383"/>
    <w:rsid w:val="00871721"/>
    <w:rsid w:val="0087677F"/>
    <w:rsid w:val="00886CBB"/>
    <w:rsid w:val="00892C45"/>
    <w:rsid w:val="00894F78"/>
    <w:rsid w:val="008A203B"/>
    <w:rsid w:val="008A26F9"/>
    <w:rsid w:val="008A3410"/>
    <w:rsid w:val="008A3DA2"/>
    <w:rsid w:val="008A3EAC"/>
    <w:rsid w:val="008A4B77"/>
    <w:rsid w:val="008A4BDD"/>
    <w:rsid w:val="008A4EB5"/>
    <w:rsid w:val="008A73C6"/>
    <w:rsid w:val="008B05CA"/>
    <w:rsid w:val="008B0D9E"/>
    <w:rsid w:val="008B2266"/>
    <w:rsid w:val="008B47EF"/>
    <w:rsid w:val="008C6446"/>
    <w:rsid w:val="008D0FC1"/>
    <w:rsid w:val="008E2C71"/>
    <w:rsid w:val="008F005E"/>
    <w:rsid w:val="008F17E6"/>
    <w:rsid w:val="008F6670"/>
    <w:rsid w:val="009005F4"/>
    <w:rsid w:val="0090143F"/>
    <w:rsid w:val="009019B3"/>
    <w:rsid w:val="00903F36"/>
    <w:rsid w:val="009041AB"/>
    <w:rsid w:val="00904D7A"/>
    <w:rsid w:val="00906FE9"/>
    <w:rsid w:val="00912CB7"/>
    <w:rsid w:val="00917786"/>
    <w:rsid w:val="00917AD6"/>
    <w:rsid w:val="00921107"/>
    <w:rsid w:val="00922C48"/>
    <w:rsid w:val="00923E00"/>
    <w:rsid w:val="0092435C"/>
    <w:rsid w:val="00925FBF"/>
    <w:rsid w:val="00926D6C"/>
    <w:rsid w:val="00926E96"/>
    <w:rsid w:val="00931B38"/>
    <w:rsid w:val="00931F8B"/>
    <w:rsid w:val="00932087"/>
    <w:rsid w:val="0093213D"/>
    <w:rsid w:val="00933986"/>
    <w:rsid w:val="00933E66"/>
    <w:rsid w:val="00933EFC"/>
    <w:rsid w:val="00934459"/>
    <w:rsid w:val="009411E0"/>
    <w:rsid w:val="00943C41"/>
    <w:rsid w:val="00945D5C"/>
    <w:rsid w:val="0094665F"/>
    <w:rsid w:val="00950E95"/>
    <w:rsid w:val="00952B14"/>
    <w:rsid w:val="0095702A"/>
    <w:rsid w:val="00970B46"/>
    <w:rsid w:val="009732F4"/>
    <w:rsid w:val="009745DB"/>
    <w:rsid w:val="00974CAA"/>
    <w:rsid w:val="00983CE5"/>
    <w:rsid w:val="00992F87"/>
    <w:rsid w:val="00993A20"/>
    <w:rsid w:val="00993B5B"/>
    <w:rsid w:val="00993CA4"/>
    <w:rsid w:val="009A2F06"/>
    <w:rsid w:val="009A44B9"/>
    <w:rsid w:val="009A493B"/>
    <w:rsid w:val="009A5806"/>
    <w:rsid w:val="009A6384"/>
    <w:rsid w:val="009B1A7D"/>
    <w:rsid w:val="009B3D8D"/>
    <w:rsid w:val="009B43E3"/>
    <w:rsid w:val="009C05D2"/>
    <w:rsid w:val="009C6DC7"/>
    <w:rsid w:val="009C6F92"/>
    <w:rsid w:val="009D1632"/>
    <w:rsid w:val="009D184C"/>
    <w:rsid w:val="009D1F87"/>
    <w:rsid w:val="009D5DD9"/>
    <w:rsid w:val="009D66B1"/>
    <w:rsid w:val="009D67F0"/>
    <w:rsid w:val="009D7F21"/>
    <w:rsid w:val="009E1516"/>
    <w:rsid w:val="009E656C"/>
    <w:rsid w:val="009F44D8"/>
    <w:rsid w:val="00A0400F"/>
    <w:rsid w:val="00A04084"/>
    <w:rsid w:val="00A06613"/>
    <w:rsid w:val="00A15695"/>
    <w:rsid w:val="00A165C7"/>
    <w:rsid w:val="00A16731"/>
    <w:rsid w:val="00A23425"/>
    <w:rsid w:val="00A23896"/>
    <w:rsid w:val="00A25010"/>
    <w:rsid w:val="00A25047"/>
    <w:rsid w:val="00A30B6A"/>
    <w:rsid w:val="00A3214D"/>
    <w:rsid w:val="00A36346"/>
    <w:rsid w:val="00A364E8"/>
    <w:rsid w:val="00A42743"/>
    <w:rsid w:val="00A42DCD"/>
    <w:rsid w:val="00A47AC3"/>
    <w:rsid w:val="00A52E4B"/>
    <w:rsid w:val="00A563DE"/>
    <w:rsid w:val="00A65FEC"/>
    <w:rsid w:val="00A668DB"/>
    <w:rsid w:val="00A672D5"/>
    <w:rsid w:val="00A717D9"/>
    <w:rsid w:val="00A7281C"/>
    <w:rsid w:val="00A72ECD"/>
    <w:rsid w:val="00A73459"/>
    <w:rsid w:val="00A73FDB"/>
    <w:rsid w:val="00A807D1"/>
    <w:rsid w:val="00A80DF3"/>
    <w:rsid w:val="00A8548F"/>
    <w:rsid w:val="00A87B4A"/>
    <w:rsid w:val="00A90F57"/>
    <w:rsid w:val="00A913E8"/>
    <w:rsid w:val="00A923DD"/>
    <w:rsid w:val="00A95EDA"/>
    <w:rsid w:val="00AA0B05"/>
    <w:rsid w:val="00AA150D"/>
    <w:rsid w:val="00AA693E"/>
    <w:rsid w:val="00AB1D0C"/>
    <w:rsid w:val="00AB302E"/>
    <w:rsid w:val="00AB3DC0"/>
    <w:rsid w:val="00AB4153"/>
    <w:rsid w:val="00AB6FAD"/>
    <w:rsid w:val="00AB7C90"/>
    <w:rsid w:val="00AC0A57"/>
    <w:rsid w:val="00AC34F7"/>
    <w:rsid w:val="00AC448E"/>
    <w:rsid w:val="00AC4588"/>
    <w:rsid w:val="00AC63BA"/>
    <w:rsid w:val="00AC70D9"/>
    <w:rsid w:val="00AC7F01"/>
    <w:rsid w:val="00AD00B2"/>
    <w:rsid w:val="00AD3ADB"/>
    <w:rsid w:val="00AD4D75"/>
    <w:rsid w:val="00AE1B66"/>
    <w:rsid w:val="00AE3B9C"/>
    <w:rsid w:val="00AF30A0"/>
    <w:rsid w:val="00AF3A0B"/>
    <w:rsid w:val="00B00B29"/>
    <w:rsid w:val="00B0200B"/>
    <w:rsid w:val="00B020AD"/>
    <w:rsid w:val="00B023A7"/>
    <w:rsid w:val="00B03EF7"/>
    <w:rsid w:val="00B05EE2"/>
    <w:rsid w:val="00B06D1D"/>
    <w:rsid w:val="00B06E46"/>
    <w:rsid w:val="00B075D1"/>
    <w:rsid w:val="00B1102A"/>
    <w:rsid w:val="00B17A0F"/>
    <w:rsid w:val="00B213D0"/>
    <w:rsid w:val="00B2218C"/>
    <w:rsid w:val="00B244BD"/>
    <w:rsid w:val="00B25CDA"/>
    <w:rsid w:val="00B302C0"/>
    <w:rsid w:val="00B31F11"/>
    <w:rsid w:val="00B33B9D"/>
    <w:rsid w:val="00B402F7"/>
    <w:rsid w:val="00B4085B"/>
    <w:rsid w:val="00B42EC1"/>
    <w:rsid w:val="00B431C0"/>
    <w:rsid w:val="00B471BF"/>
    <w:rsid w:val="00B507C0"/>
    <w:rsid w:val="00B50FF2"/>
    <w:rsid w:val="00B522C5"/>
    <w:rsid w:val="00B53ECB"/>
    <w:rsid w:val="00B56DFA"/>
    <w:rsid w:val="00B57039"/>
    <w:rsid w:val="00B5704F"/>
    <w:rsid w:val="00B6182E"/>
    <w:rsid w:val="00B6426C"/>
    <w:rsid w:val="00B6503A"/>
    <w:rsid w:val="00B67A9F"/>
    <w:rsid w:val="00B67F70"/>
    <w:rsid w:val="00B71327"/>
    <w:rsid w:val="00B71EA9"/>
    <w:rsid w:val="00B74140"/>
    <w:rsid w:val="00B7745C"/>
    <w:rsid w:val="00B86529"/>
    <w:rsid w:val="00B915B7"/>
    <w:rsid w:val="00B92C93"/>
    <w:rsid w:val="00B93F62"/>
    <w:rsid w:val="00B964F8"/>
    <w:rsid w:val="00BA181A"/>
    <w:rsid w:val="00BA2310"/>
    <w:rsid w:val="00BA335F"/>
    <w:rsid w:val="00BA3449"/>
    <w:rsid w:val="00BA51AF"/>
    <w:rsid w:val="00BA6A35"/>
    <w:rsid w:val="00BA78B4"/>
    <w:rsid w:val="00BA7CB9"/>
    <w:rsid w:val="00BB1DD9"/>
    <w:rsid w:val="00BB4DEF"/>
    <w:rsid w:val="00BB5349"/>
    <w:rsid w:val="00BC4C8F"/>
    <w:rsid w:val="00BD07C5"/>
    <w:rsid w:val="00BE4812"/>
    <w:rsid w:val="00BE4A10"/>
    <w:rsid w:val="00BE5BCE"/>
    <w:rsid w:val="00BE7496"/>
    <w:rsid w:val="00BE77E2"/>
    <w:rsid w:val="00BF4170"/>
    <w:rsid w:val="00BF41AE"/>
    <w:rsid w:val="00BF42E1"/>
    <w:rsid w:val="00BF4939"/>
    <w:rsid w:val="00BF5DAB"/>
    <w:rsid w:val="00C00A1D"/>
    <w:rsid w:val="00C04189"/>
    <w:rsid w:val="00C06605"/>
    <w:rsid w:val="00C12E0D"/>
    <w:rsid w:val="00C12EDA"/>
    <w:rsid w:val="00C13F52"/>
    <w:rsid w:val="00C15932"/>
    <w:rsid w:val="00C17843"/>
    <w:rsid w:val="00C20047"/>
    <w:rsid w:val="00C25C0D"/>
    <w:rsid w:val="00C30DD9"/>
    <w:rsid w:val="00C36A97"/>
    <w:rsid w:val="00C50D0C"/>
    <w:rsid w:val="00C54893"/>
    <w:rsid w:val="00C55838"/>
    <w:rsid w:val="00C55EE3"/>
    <w:rsid w:val="00C626AF"/>
    <w:rsid w:val="00C62EFD"/>
    <w:rsid w:val="00C63C6A"/>
    <w:rsid w:val="00C64B72"/>
    <w:rsid w:val="00C65881"/>
    <w:rsid w:val="00C725A0"/>
    <w:rsid w:val="00C7315A"/>
    <w:rsid w:val="00C74BD3"/>
    <w:rsid w:val="00C86E69"/>
    <w:rsid w:val="00C87CD9"/>
    <w:rsid w:val="00C901C9"/>
    <w:rsid w:val="00C915EC"/>
    <w:rsid w:val="00C92819"/>
    <w:rsid w:val="00C92E99"/>
    <w:rsid w:val="00C92F14"/>
    <w:rsid w:val="00C9419A"/>
    <w:rsid w:val="00C94C9E"/>
    <w:rsid w:val="00CA0011"/>
    <w:rsid w:val="00CA14FE"/>
    <w:rsid w:val="00CA510F"/>
    <w:rsid w:val="00CA5820"/>
    <w:rsid w:val="00CA66C1"/>
    <w:rsid w:val="00CB0BCB"/>
    <w:rsid w:val="00CB2880"/>
    <w:rsid w:val="00CB45D0"/>
    <w:rsid w:val="00CC5142"/>
    <w:rsid w:val="00CC75F6"/>
    <w:rsid w:val="00CD3742"/>
    <w:rsid w:val="00CE19BE"/>
    <w:rsid w:val="00CE1D6D"/>
    <w:rsid w:val="00CE256B"/>
    <w:rsid w:val="00CE507E"/>
    <w:rsid w:val="00CF2FCD"/>
    <w:rsid w:val="00CF436F"/>
    <w:rsid w:val="00CF6CA5"/>
    <w:rsid w:val="00D047C0"/>
    <w:rsid w:val="00D11EBC"/>
    <w:rsid w:val="00D12BFE"/>
    <w:rsid w:val="00D22078"/>
    <w:rsid w:val="00D23D24"/>
    <w:rsid w:val="00D267A7"/>
    <w:rsid w:val="00D3031F"/>
    <w:rsid w:val="00D3123D"/>
    <w:rsid w:val="00D31D5D"/>
    <w:rsid w:val="00D32351"/>
    <w:rsid w:val="00D3715B"/>
    <w:rsid w:val="00D37AE0"/>
    <w:rsid w:val="00D5044D"/>
    <w:rsid w:val="00D50661"/>
    <w:rsid w:val="00D50B39"/>
    <w:rsid w:val="00D5619E"/>
    <w:rsid w:val="00D64B28"/>
    <w:rsid w:val="00D6625D"/>
    <w:rsid w:val="00D71FCB"/>
    <w:rsid w:val="00D746E3"/>
    <w:rsid w:val="00D7502D"/>
    <w:rsid w:val="00D75617"/>
    <w:rsid w:val="00D77A4F"/>
    <w:rsid w:val="00D82834"/>
    <w:rsid w:val="00D9171E"/>
    <w:rsid w:val="00D918DB"/>
    <w:rsid w:val="00D9256F"/>
    <w:rsid w:val="00D9279C"/>
    <w:rsid w:val="00D92EDD"/>
    <w:rsid w:val="00D93C1C"/>
    <w:rsid w:val="00D94489"/>
    <w:rsid w:val="00D96B8E"/>
    <w:rsid w:val="00D97200"/>
    <w:rsid w:val="00DA10BC"/>
    <w:rsid w:val="00DA38F1"/>
    <w:rsid w:val="00DA418E"/>
    <w:rsid w:val="00DA5A94"/>
    <w:rsid w:val="00DB1E82"/>
    <w:rsid w:val="00DB379F"/>
    <w:rsid w:val="00DB3DE8"/>
    <w:rsid w:val="00DB5629"/>
    <w:rsid w:val="00DB680C"/>
    <w:rsid w:val="00DC3538"/>
    <w:rsid w:val="00DC398A"/>
    <w:rsid w:val="00DC4984"/>
    <w:rsid w:val="00DC56F0"/>
    <w:rsid w:val="00DC7013"/>
    <w:rsid w:val="00DD141E"/>
    <w:rsid w:val="00DD54F6"/>
    <w:rsid w:val="00DD6D79"/>
    <w:rsid w:val="00DE20C5"/>
    <w:rsid w:val="00DE2796"/>
    <w:rsid w:val="00DE34F3"/>
    <w:rsid w:val="00DE4787"/>
    <w:rsid w:val="00DE5E5A"/>
    <w:rsid w:val="00DF08CA"/>
    <w:rsid w:val="00DF1B89"/>
    <w:rsid w:val="00DF4648"/>
    <w:rsid w:val="00DF4863"/>
    <w:rsid w:val="00DF535C"/>
    <w:rsid w:val="00DF6B70"/>
    <w:rsid w:val="00E01771"/>
    <w:rsid w:val="00E023E5"/>
    <w:rsid w:val="00E02703"/>
    <w:rsid w:val="00E06726"/>
    <w:rsid w:val="00E116E9"/>
    <w:rsid w:val="00E13A8E"/>
    <w:rsid w:val="00E1643E"/>
    <w:rsid w:val="00E22C41"/>
    <w:rsid w:val="00E22FAD"/>
    <w:rsid w:val="00E24D4B"/>
    <w:rsid w:val="00E30B75"/>
    <w:rsid w:val="00E31162"/>
    <w:rsid w:val="00E4223C"/>
    <w:rsid w:val="00E43324"/>
    <w:rsid w:val="00E44F6F"/>
    <w:rsid w:val="00E52D5D"/>
    <w:rsid w:val="00E531B2"/>
    <w:rsid w:val="00E60AF2"/>
    <w:rsid w:val="00E613C8"/>
    <w:rsid w:val="00E65839"/>
    <w:rsid w:val="00E65DD9"/>
    <w:rsid w:val="00E66133"/>
    <w:rsid w:val="00E67D44"/>
    <w:rsid w:val="00E93782"/>
    <w:rsid w:val="00E96222"/>
    <w:rsid w:val="00EA397C"/>
    <w:rsid w:val="00EA3A0A"/>
    <w:rsid w:val="00EA59DF"/>
    <w:rsid w:val="00EB308B"/>
    <w:rsid w:val="00EB5AE7"/>
    <w:rsid w:val="00EB6419"/>
    <w:rsid w:val="00EC46BA"/>
    <w:rsid w:val="00ED6580"/>
    <w:rsid w:val="00ED6E45"/>
    <w:rsid w:val="00ED76CB"/>
    <w:rsid w:val="00ED7F97"/>
    <w:rsid w:val="00EE07C2"/>
    <w:rsid w:val="00EE19AD"/>
    <w:rsid w:val="00EE250E"/>
    <w:rsid w:val="00EE4070"/>
    <w:rsid w:val="00EE40E8"/>
    <w:rsid w:val="00EE4E08"/>
    <w:rsid w:val="00EF048C"/>
    <w:rsid w:val="00EF2A24"/>
    <w:rsid w:val="00EF4D75"/>
    <w:rsid w:val="00EF5146"/>
    <w:rsid w:val="00F02A6B"/>
    <w:rsid w:val="00F03C3F"/>
    <w:rsid w:val="00F04142"/>
    <w:rsid w:val="00F04DE6"/>
    <w:rsid w:val="00F07EAE"/>
    <w:rsid w:val="00F10681"/>
    <w:rsid w:val="00F1144B"/>
    <w:rsid w:val="00F11686"/>
    <w:rsid w:val="00F11CDF"/>
    <w:rsid w:val="00F12C76"/>
    <w:rsid w:val="00F12E04"/>
    <w:rsid w:val="00F14EBC"/>
    <w:rsid w:val="00F151DE"/>
    <w:rsid w:val="00F240FE"/>
    <w:rsid w:val="00F24F05"/>
    <w:rsid w:val="00F25586"/>
    <w:rsid w:val="00F315F7"/>
    <w:rsid w:val="00F32979"/>
    <w:rsid w:val="00F37834"/>
    <w:rsid w:val="00F41EB6"/>
    <w:rsid w:val="00F41F89"/>
    <w:rsid w:val="00F42084"/>
    <w:rsid w:val="00F435F0"/>
    <w:rsid w:val="00F45040"/>
    <w:rsid w:val="00F452F4"/>
    <w:rsid w:val="00F45C7D"/>
    <w:rsid w:val="00F47851"/>
    <w:rsid w:val="00F5144C"/>
    <w:rsid w:val="00F51F0B"/>
    <w:rsid w:val="00F566E7"/>
    <w:rsid w:val="00F577DD"/>
    <w:rsid w:val="00F60DE5"/>
    <w:rsid w:val="00F62357"/>
    <w:rsid w:val="00F62CD8"/>
    <w:rsid w:val="00F63108"/>
    <w:rsid w:val="00F8022D"/>
    <w:rsid w:val="00F80458"/>
    <w:rsid w:val="00F847B3"/>
    <w:rsid w:val="00F84810"/>
    <w:rsid w:val="00F8541E"/>
    <w:rsid w:val="00F86ACF"/>
    <w:rsid w:val="00F87E57"/>
    <w:rsid w:val="00F911E9"/>
    <w:rsid w:val="00F926C7"/>
    <w:rsid w:val="00F93212"/>
    <w:rsid w:val="00F94C50"/>
    <w:rsid w:val="00F94CC6"/>
    <w:rsid w:val="00F975F7"/>
    <w:rsid w:val="00FA0015"/>
    <w:rsid w:val="00FA3691"/>
    <w:rsid w:val="00FA6080"/>
    <w:rsid w:val="00FB11A3"/>
    <w:rsid w:val="00FB1A79"/>
    <w:rsid w:val="00FB3705"/>
    <w:rsid w:val="00FB7CFB"/>
    <w:rsid w:val="00FC0F23"/>
    <w:rsid w:val="00FC57A4"/>
    <w:rsid w:val="00FD29A7"/>
    <w:rsid w:val="00FD3101"/>
    <w:rsid w:val="00FE015D"/>
    <w:rsid w:val="00FE0D2B"/>
    <w:rsid w:val="00FE22B9"/>
    <w:rsid w:val="00FF01B7"/>
    <w:rsid w:val="00FF11E6"/>
    <w:rsid w:val="00FF24D9"/>
    <w:rsid w:val="00FF5986"/>
    <w:rsid w:val="00F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1F6C1"/>
  <w15:docId w15:val="{265F7420-1C11-48BC-A8F0-7F764719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1A"/>
    <w:pPr>
      <w:spacing w:after="180" w:line="274" w:lineRule="auto"/>
    </w:pPr>
    <w:rPr>
      <w:rFonts w:ascii="Cambria" w:eastAsia="Cambria" w:hAnsi="Cambria" w:cs="Times New Roman"/>
      <w:kern w:val="0"/>
      <w:sz w:val="21"/>
      <w:lang w:eastAsia="ru-RU"/>
      <w14:ligatures w14:val="none"/>
    </w:rPr>
  </w:style>
  <w:style w:type="paragraph" w:styleId="1">
    <w:name w:val="heading 1"/>
    <w:basedOn w:val="a"/>
    <w:next w:val="a"/>
    <w:link w:val="10"/>
    <w:uiPriority w:val="9"/>
    <w:qFormat/>
    <w:rsid w:val="00DD1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A181A"/>
    <w:pPr>
      <w:ind w:left="720"/>
      <w:contextualSpacing/>
    </w:pPr>
  </w:style>
  <w:style w:type="paragraph" w:styleId="a5">
    <w:name w:val="Normal (Web)"/>
    <w:basedOn w:val="a"/>
    <w:uiPriority w:val="99"/>
    <w:rsid w:val="00BA181A"/>
    <w:pPr>
      <w:spacing w:before="100" w:beforeAutospacing="1" w:after="100" w:afterAutospacing="1" w:line="240" w:lineRule="auto"/>
    </w:pPr>
    <w:rPr>
      <w:rFonts w:ascii="Times New Roman" w:eastAsia="MS Mincho" w:hAnsi="Times New Roman"/>
      <w:sz w:val="24"/>
      <w:szCs w:val="24"/>
    </w:rPr>
  </w:style>
  <w:style w:type="character" w:customStyle="1" w:styleId="a4">
    <w:name w:val="Абзац списка Знак"/>
    <w:link w:val="a3"/>
    <w:locked/>
    <w:rsid w:val="00BA181A"/>
    <w:rPr>
      <w:rFonts w:ascii="Cambria" w:eastAsia="Cambria" w:hAnsi="Cambria" w:cs="Times New Roman"/>
      <w:kern w:val="0"/>
      <w:sz w:val="21"/>
      <w:lang w:eastAsia="ru-RU"/>
      <w14:ligatures w14:val="none"/>
    </w:rPr>
  </w:style>
  <w:style w:type="paragraph" w:styleId="a6">
    <w:name w:val="header"/>
    <w:basedOn w:val="a"/>
    <w:link w:val="a7"/>
    <w:uiPriority w:val="99"/>
    <w:unhideWhenUsed/>
    <w:rsid w:val="00FE0D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0D2B"/>
    <w:rPr>
      <w:rFonts w:ascii="Cambria" w:eastAsia="Cambria" w:hAnsi="Cambria" w:cs="Times New Roman"/>
      <w:kern w:val="0"/>
      <w:sz w:val="21"/>
      <w:lang w:eastAsia="ru-RU"/>
      <w14:ligatures w14:val="none"/>
    </w:rPr>
  </w:style>
  <w:style w:type="paragraph" w:styleId="a8">
    <w:name w:val="footer"/>
    <w:basedOn w:val="a"/>
    <w:link w:val="a9"/>
    <w:uiPriority w:val="99"/>
    <w:unhideWhenUsed/>
    <w:rsid w:val="00FE0D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0D2B"/>
    <w:rPr>
      <w:rFonts w:ascii="Cambria" w:eastAsia="Cambria" w:hAnsi="Cambria" w:cs="Times New Roman"/>
      <w:kern w:val="0"/>
      <w:sz w:val="21"/>
      <w:lang w:eastAsia="ru-RU"/>
      <w14:ligatures w14:val="none"/>
    </w:rPr>
  </w:style>
  <w:style w:type="paragraph" w:styleId="3">
    <w:name w:val="Body Text Indent 3"/>
    <w:basedOn w:val="a"/>
    <w:link w:val="30"/>
    <w:uiPriority w:val="99"/>
    <w:unhideWhenUsed/>
    <w:rsid w:val="00B71327"/>
    <w:pPr>
      <w:spacing w:after="120" w:line="276" w:lineRule="auto"/>
      <w:ind w:left="283"/>
    </w:pPr>
    <w:rPr>
      <w:rFonts w:ascii="Calibri" w:eastAsia="Calibri" w:hAnsi="Calibri"/>
      <w:sz w:val="16"/>
      <w:szCs w:val="16"/>
      <w:lang w:val="x-none" w:eastAsia="x-none"/>
    </w:rPr>
  </w:style>
  <w:style w:type="character" w:customStyle="1" w:styleId="30">
    <w:name w:val="Основной текст с отступом 3 Знак"/>
    <w:basedOn w:val="a0"/>
    <w:link w:val="3"/>
    <w:uiPriority w:val="99"/>
    <w:rsid w:val="00B71327"/>
    <w:rPr>
      <w:rFonts w:ascii="Calibri" w:eastAsia="Calibri" w:hAnsi="Calibri" w:cs="Times New Roman"/>
      <w:kern w:val="0"/>
      <w:sz w:val="16"/>
      <w:szCs w:val="16"/>
      <w:lang w:val="x-none" w:eastAsia="x-none"/>
      <w14:ligatures w14:val="none"/>
    </w:rPr>
  </w:style>
  <w:style w:type="character" w:customStyle="1" w:styleId="10">
    <w:name w:val="Заголовок 1 Знак"/>
    <w:basedOn w:val="a0"/>
    <w:link w:val="1"/>
    <w:uiPriority w:val="9"/>
    <w:rsid w:val="00DD141E"/>
    <w:rPr>
      <w:rFonts w:asciiTheme="majorHAnsi" w:eastAsiaTheme="majorEastAsia" w:hAnsiTheme="majorHAnsi" w:cstheme="majorBidi"/>
      <w:color w:val="2E74B5" w:themeColor="accent1" w:themeShade="BF"/>
      <w:kern w:val="0"/>
      <w:sz w:val="32"/>
      <w:szCs w:val="32"/>
      <w:lang w:eastAsia="ru-RU"/>
      <w14:ligatures w14:val="none"/>
    </w:rPr>
  </w:style>
  <w:style w:type="character" w:styleId="aa">
    <w:name w:val="Hyperlink"/>
    <w:basedOn w:val="a0"/>
    <w:uiPriority w:val="99"/>
    <w:unhideWhenUsed/>
    <w:rsid w:val="00850901"/>
    <w:rPr>
      <w:color w:val="0563C1" w:themeColor="hyperlink"/>
      <w:u w:val="single"/>
    </w:rPr>
  </w:style>
  <w:style w:type="character" w:customStyle="1" w:styleId="11">
    <w:name w:val="Неразрешенное упоминание1"/>
    <w:basedOn w:val="a0"/>
    <w:uiPriority w:val="99"/>
    <w:semiHidden/>
    <w:unhideWhenUsed/>
    <w:rsid w:val="00850901"/>
    <w:rPr>
      <w:color w:val="605E5C"/>
      <w:shd w:val="clear" w:color="auto" w:fill="E1DFDD"/>
    </w:rPr>
  </w:style>
  <w:style w:type="paragraph" w:customStyle="1" w:styleId="ab">
    <w:name w:val="Осн"/>
    <w:basedOn w:val="a"/>
    <w:rsid w:val="000C3A0C"/>
    <w:pPr>
      <w:spacing w:after="0" w:line="240" w:lineRule="auto"/>
      <w:ind w:firstLine="709"/>
      <w:jc w:val="both"/>
    </w:pPr>
    <w:rPr>
      <w:rFonts w:ascii="Times New Roman" w:eastAsia="Times New Roman" w:hAnsi="Times New Roman"/>
      <w:sz w:val="32"/>
      <w:szCs w:val="32"/>
    </w:rPr>
  </w:style>
  <w:style w:type="table" w:customStyle="1" w:styleId="TableGrid">
    <w:name w:val="TableGrid"/>
    <w:rsid w:val="00542D54"/>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customStyle="1" w:styleId="Default">
    <w:name w:val="Default"/>
    <w:rsid w:val="00175EF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ac">
    <w:name w:val="Table Grid"/>
    <w:basedOn w:val="a1"/>
    <w:uiPriority w:val="39"/>
    <w:rsid w:val="005B6DF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A7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A7CB9"/>
    <w:rPr>
      <w:rFonts w:ascii="Courier New" w:eastAsia="Times New Roman" w:hAnsi="Courier New" w:cs="Courier New"/>
      <w:kern w:val="0"/>
      <w:sz w:val="20"/>
      <w:szCs w:val="20"/>
      <w:lang w:eastAsia="ru-RU"/>
      <w14:ligatures w14:val="none"/>
    </w:rPr>
  </w:style>
  <w:style w:type="character" w:customStyle="1" w:styleId="y2iqfc">
    <w:name w:val="y2iqfc"/>
    <w:basedOn w:val="a0"/>
    <w:rsid w:val="00BA7CB9"/>
  </w:style>
  <w:style w:type="paragraph" w:styleId="ad">
    <w:name w:val="Balloon Text"/>
    <w:basedOn w:val="a"/>
    <w:link w:val="ae"/>
    <w:uiPriority w:val="99"/>
    <w:semiHidden/>
    <w:unhideWhenUsed/>
    <w:rsid w:val="00596D1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96D12"/>
    <w:rPr>
      <w:rFonts w:ascii="Tahoma" w:eastAsia="Cambria" w:hAnsi="Tahoma" w:cs="Tahoma"/>
      <w:kern w:val="0"/>
      <w:sz w:val="16"/>
      <w:szCs w:val="16"/>
      <w:lang w:eastAsia="ru-RU"/>
      <w14:ligatures w14:val="none"/>
    </w:rPr>
  </w:style>
  <w:style w:type="character" w:customStyle="1" w:styleId="ezkurwreuab5ozgtqnkl">
    <w:name w:val="ezkurwreuab5ozgtqnkl"/>
    <w:basedOn w:val="a0"/>
    <w:rsid w:val="0039469C"/>
  </w:style>
  <w:style w:type="character" w:styleId="af">
    <w:name w:val="Strong"/>
    <w:basedOn w:val="a0"/>
    <w:uiPriority w:val="22"/>
    <w:qFormat/>
    <w:rsid w:val="00037FA0"/>
    <w:rPr>
      <w:b/>
      <w:bCs/>
    </w:rPr>
  </w:style>
  <w:style w:type="character" w:styleId="af0">
    <w:name w:val="line number"/>
    <w:basedOn w:val="a0"/>
    <w:uiPriority w:val="99"/>
    <w:semiHidden/>
    <w:unhideWhenUsed/>
    <w:rsid w:val="008A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6955">
      <w:bodyDiv w:val="1"/>
      <w:marLeft w:val="0"/>
      <w:marRight w:val="0"/>
      <w:marTop w:val="0"/>
      <w:marBottom w:val="0"/>
      <w:divBdr>
        <w:top w:val="none" w:sz="0" w:space="0" w:color="auto"/>
        <w:left w:val="none" w:sz="0" w:space="0" w:color="auto"/>
        <w:bottom w:val="none" w:sz="0" w:space="0" w:color="auto"/>
        <w:right w:val="none" w:sz="0" w:space="0" w:color="auto"/>
      </w:divBdr>
    </w:div>
    <w:div w:id="82184805">
      <w:bodyDiv w:val="1"/>
      <w:marLeft w:val="0"/>
      <w:marRight w:val="0"/>
      <w:marTop w:val="0"/>
      <w:marBottom w:val="0"/>
      <w:divBdr>
        <w:top w:val="none" w:sz="0" w:space="0" w:color="auto"/>
        <w:left w:val="none" w:sz="0" w:space="0" w:color="auto"/>
        <w:bottom w:val="none" w:sz="0" w:space="0" w:color="auto"/>
        <w:right w:val="none" w:sz="0" w:space="0" w:color="auto"/>
      </w:divBdr>
    </w:div>
    <w:div w:id="88932521">
      <w:bodyDiv w:val="1"/>
      <w:marLeft w:val="0"/>
      <w:marRight w:val="0"/>
      <w:marTop w:val="0"/>
      <w:marBottom w:val="0"/>
      <w:divBdr>
        <w:top w:val="none" w:sz="0" w:space="0" w:color="auto"/>
        <w:left w:val="none" w:sz="0" w:space="0" w:color="auto"/>
        <w:bottom w:val="none" w:sz="0" w:space="0" w:color="auto"/>
        <w:right w:val="none" w:sz="0" w:space="0" w:color="auto"/>
      </w:divBdr>
    </w:div>
    <w:div w:id="131365219">
      <w:bodyDiv w:val="1"/>
      <w:marLeft w:val="0"/>
      <w:marRight w:val="0"/>
      <w:marTop w:val="0"/>
      <w:marBottom w:val="0"/>
      <w:divBdr>
        <w:top w:val="none" w:sz="0" w:space="0" w:color="auto"/>
        <w:left w:val="none" w:sz="0" w:space="0" w:color="auto"/>
        <w:bottom w:val="none" w:sz="0" w:space="0" w:color="auto"/>
        <w:right w:val="none" w:sz="0" w:space="0" w:color="auto"/>
      </w:divBdr>
    </w:div>
    <w:div w:id="160199141">
      <w:bodyDiv w:val="1"/>
      <w:marLeft w:val="0"/>
      <w:marRight w:val="0"/>
      <w:marTop w:val="0"/>
      <w:marBottom w:val="0"/>
      <w:divBdr>
        <w:top w:val="none" w:sz="0" w:space="0" w:color="auto"/>
        <w:left w:val="none" w:sz="0" w:space="0" w:color="auto"/>
        <w:bottom w:val="none" w:sz="0" w:space="0" w:color="auto"/>
        <w:right w:val="none" w:sz="0" w:space="0" w:color="auto"/>
      </w:divBdr>
    </w:div>
    <w:div w:id="405877460">
      <w:bodyDiv w:val="1"/>
      <w:marLeft w:val="0"/>
      <w:marRight w:val="0"/>
      <w:marTop w:val="0"/>
      <w:marBottom w:val="0"/>
      <w:divBdr>
        <w:top w:val="none" w:sz="0" w:space="0" w:color="auto"/>
        <w:left w:val="none" w:sz="0" w:space="0" w:color="auto"/>
        <w:bottom w:val="none" w:sz="0" w:space="0" w:color="auto"/>
        <w:right w:val="none" w:sz="0" w:space="0" w:color="auto"/>
      </w:divBdr>
    </w:div>
    <w:div w:id="468321830">
      <w:bodyDiv w:val="1"/>
      <w:marLeft w:val="0"/>
      <w:marRight w:val="0"/>
      <w:marTop w:val="0"/>
      <w:marBottom w:val="0"/>
      <w:divBdr>
        <w:top w:val="none" w:sz="0" w:space="0" w:color="auto"/>
        <w:left w:val="none" w:sz="0" w:space="0" w:color="auto"/>
        <w:bottom w:val="none" w:sz="0" w:space="0" w:color="auto"/>
        <w:right w:val="none" w:sz="0" w:space="0" w:color="auto"/>
      </w:divBdr>
      <w:divsChild>
        <w:div w:id="1172531618">
          <w:marLeft w:val="0"/>
          <w:marRight w:val="0"/>
          <w:marTop w:val="0"/>
          <w:marBottom w:val="0"/>
          <w:divBdr>
            <w:top w:val="single" w:sz="6" w:space="6" w:color="ADD9ED"/>
            <w:left w:val="single" w:sz="6" w:space="8" w:color="ADD9ED"/>
            <w:bottom w:val="single" w:sz="6" w:space="6" w:color="ADD9ED"/>
            <w:right w:val="single" w:sz="6" w:space="8" w:color="ADD9ED"/>
          </w:divBdr>
          <w:divsChild>
            <w:div w:id="20319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8304">
      <w:bodyDiv w:val="1"/>
      <w:marLeft w:val="0"/>
      <w:marRight w:val="0"/>
      <w:marTop w:val="0"/>
      <w:marBottom w:val="0"/>
      <w:divBdr>
        <w:top w:val="none" w:sz="0" w:space="0" w:color="auto"/>
        <w:left w:val="none" w:sz="0" w:space="0" w:color="auto"/>
        <w:bottom w:val="none" w:sz="0" w:space="0" w:color="auto"/>
        <w:right w:val="none" w:sz="0" w:space="0" w:color="auto"/>
      </w:divBdr>
    </w:div>
    <w:div w:id="650528328">
      <w:bodyDiv w:val="1"/>
      <w:marLeft w:val="0"/>
      <w:marRight w:val="0"/>
      <w:marTop w:val="0"/>
      <w:marBottom w:val="0"/>
      <w:divBdr>
        <w:top w:val="none" w:sz="0" w:space="0" w:color="auto"/>
        <w:left w:val="none" w:sz="0" w:space="0" w:color="auto"/>
        <w:bottom w:val="none" w:sz="0" w:space="0" w:color="auto"/>
        <w:right w:val="none" w:sz="0" w:space="0" w:color="auto"/>
      </w:divBdr>
    </w:div>
    <w:div w:id="929504609">
      <w:bodyDiv w:val="1"/>
      <w:marLeft w:val="0"/>
      <w:marRight w:val="0"/>
      <w:marTop w:val="0"/>
      <w:marBottom w:val="0"/>
      <w:divBdr>
        <w:top w:val="none" w:sz="0" w:space="0" w:color="auto"/>
        <w:left w:val="none" w:sz="0" w:space="0" w:color="auto"/>
        <w:bottom w:val="none" w:sz="0" w:space="0" w:color="auto"/>
        <w:right w:val="none" w:sz="0" w:space="0" w:color="auto"/>
      </w:divBdr>
    </w:div>
    <w:div w:id="981814142">
      <w:bodyDiv w:val="1"/>
      <w:marLeft w:val="0"/>
      <w:marRight w:val="0"/>
      <w:marTop w:val="0"/>
      <w:marBottom w:val="0"/>
      <w:divBdr>
        <w:top w:val="none" w:sz="0" w:space="0" w:color="auto"/>
        <w:left w:val="none" w:sz="0" w:space="0" w:color="auto"/>
        <w:bottom w:val="none" w:sz="0" w:space="0" w:color="auto"/>
        <w:right w:val="none" w:sz="0" w:space="0" w:color="auto"/>
      </w:divBdr>
    </w:div>
    <w:div w:id="986976977">
      <w:bodyDiv w:val="1"/>
      <w:marLeft w:val="0"/>
      <w:marRight w:val="0"/>
      <w:marTop w:val="0"/>
      <w:marBottom w:val="0"/>
      <w:divBdr>
        <w:top w:val="none" w:sz="0" w:space="0" w:color="auto"/>
        <w:left w:val="none" w:sz="0" w:space="0" w:color="auto"/>
        <w:bottom w:val="none" w:sz="0" w:space="0" w:color="auto"/>
        <w:right w:val="none" w:sz="0" w:space="0" w:color="auto"/>
      </w:divBdr>
    </w:div>
    <w:div w:id="1006439658">
      <w:bodyDiv w:val="1"/>
      <w:marLeft w:val="0"/>
      <w:marRight w:val="0"/>
      <w:marTop w:val="0"/>
      <w:marBottom w:val="0"/>
      <w:divBdr>
        <w:top w:val="none" w:sz="0" w:space="0" w:color="auto"/>
        <w:left w:val="none" w:sz="0" w:space="0" w:color="auto"/>
        <w:bottom w:val="none" w:sz="0" w:space="0" w:color="auto"/>
        <w:right w:val="none" w:sz="0" w:space="0" w:color="auto"/>
      </w:divBdr>
    </w:div>
    <w:div w:id="1119689349">
      <w:bodyDiv w:val="1"/>
      <w:marLeft w:val="0"/>
      <w:marRight w:val="0"/>
      <w:marTop w:val="0"/>
      <w:marBottom w:val="0"/>
      <w:divBdr>
        <w:top w:val="none" w:sz="0" w:space="0" w:color="auto"/>
        <w:left w:val="none" w:sz="0" w:space="0" w:color="auto"/>
        <w:bottom w:val="none" w:sz="0" w:space="0" w:color="auto"/>
        <w:right w:val="none" w:sz="0" w:space="0" w:color="auto"/>
      </w:divBdr>
    </w:div>
    <w:div w:id="1290630033">
      <w:bodyDiv w:val="1"/>
      <w:marLeft w:val="0"/>
      <w:marRight w:val="0"/>
      <w:marTop w:val="0"/>
      <w:marBottom w:val="0"/>
      <w:divBdr>
        <w:top w:val="none" w:sz="0" w:space="0" w:color="auto"/>
        <w:left w:val="none" w:sz="0" w:space="0" w:color="auto"/>
        <w:bottom w:val="none" w:sz="0" w:space="0" w:color="auto"/>
        <w:right w:val="none" w:sz="0" w:space="0" w:color="auto"/>
      </w:divBdr>
      <w:divsChild>
        <w:div w:id="1767456304">
          <w:marLeft w:val="0"/>
          <w:marRight w:val="0"/>
          <w:marTop w:val="0"/>
          <w:marBottom w:val="0"/>
          <w:divBdr>
            <w:top w:val="single" w:sz="6" w:space="6" w:color="ADD9ED"/>
            <w:left w:val="single" w:sz="6" w:space="8" w:color="ADD9ED"/>
            <w:bottom w:val="single" w:sz="6" w:space="6" w:color="ADD9ED"/>
            <w:right w:val="single" w:sz="6" w:space="8" w:color="ADD9ED"/>
          </w:divBdr>
          <w:divsChild>
            <w:div w:id="3838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6253">
      <w:bodyDiv w:val="1"/>
      <w:marLeft w:val="0"/>
      <w:marRight w:val="0"/>
      <w:marTop w:val="0"/>
      <w:marBottom w:val="0"/>
      <w:divBdr>
        <w:top w:val="none" w:sz="0" w:space="0" w:color="auto"/>
        <w:left w:val="none" w:sz="0" w:space="0" w:color="auto"/>
        <w:bottom w:val="none" w:sz="0" w:space="0" w:color="auto"/>
        <w:right w:val="none" w:sz="0" w:space="0" w:color="auto"/>
      </w:divBdr>
    </w:div>
    <w:div w:id="1446080106">
      <w:bodyDiv w:val="1"/>
      <w:marLeft w:val="0"/>
      <w:marRight w:val="0"/>
      <w:marTop w:val="0"/>
      <w:marBottom w:val="0"/>
      <w:divBdr>
        <w:top w:val="none" w:sz="0" w:space="0" w:color="auto"/>
        <w:left w:val="none" w:sz="0" w:space="0" w:color="auto"/>
        <w:bottom w:val="none" w:sz="0" w:space="0" w:color="auto"/>
        <w:right w:val="none" w:sz="0" w:space="0" w:color="auto"/>
      </w:divBdr>
    </w:div>
    <w:div w:id="1462728803">
      <w:bodyDiv w:val="1"/>
      <w:marLeft w:val="0"/>
      <w:marRight w:val="0"/>
      <w:marTop w:val="0"/>
      <w:marBottom w:val="0"/>
      <w:divBdr>
        <w:top w:val="none" w:sz="0" w:space="0" w:color="auto"/>
        <w:left w:val="none" w:sz="0" w:space="0" w:color="auto"/>
        <w:bottom w:val="none" w:sz="0" w:space="0" w:color="auto"/>
        <w:right w:val="none" w:sz="0" w:space="0" w:color="auto"/>
      </w:divBdr>
    </w:div>
    <w:div w:id="1678385263">
      <w:bodyDiv w:val="1"/>
      <w:marLeft w:val="0"/>
      <w:marRight w:val="0"/>
      <w:marTop w:val="0"/>
      <w:marBottom w:val="0"/>
      <w:divBdr>
        <w:top w:val="none" w:sz="0" w:space="0" w:color="auto"/>
        <w:left w:val="none" w:sz="0" w:space="0" w:color="auto"/>
        <w:bottom w:val="none" w:sz="0" w:space="0" w:color="auto"/>
        <w:right w:val="none" w:sz="0" w:space="0" w:color="auto"/>
      </w:divBdr>
    </w:div>
    <w:div w:id="1700230968">
      <w:bodyDiv w:val="1"/>
      <w:marLeft w:val="0"/>
      <w:marRight w:val="0"/>
      <w:marTop w:val="0"/>
      <w:marBottom w:val="0"/>
      <w:divBdr>
        <w:top w:val="none" w:sz="0" w:space="0" w:color="auto"/>
        <w:left w:val="none" w:sz="0" w:space="0" w:color="auto"/>
        <w:bottom w:val="none" w:sz="0" w:space="0" w:color="auto"/>
        <w:right w:val="none" w:sz="0" w:space="0" w:color="auto"/>
      </w:divBdr>
    </w:div>
    <w:div w:id="1802189818">
      <w:bodyDiv w:val="1"/>
      <w:marLeft w:val="0"/>
      <w:marRight w:val="0"/>
      <w:marTop w:val="0"/>
      <w:marBottom w:val="0"/>
      <w:divBdr>
        <w:top w:val="none" w:sz="0" w:space="0" w:color="auto"/>
        <w:left w:val="none" w:sz="0" w:space="0" w:color="auto"/>
        <w:bottom w:val="none" w:sz="0" w:space="0" w:color="auto"/>
        <w:right w:val="none" w:sz="0" w:space="0" w:color="auto"/>
      </w:divBdr>
    </w:div>
    <w:div w:id="2079861578">
      <w:bodyDiv w:val="1"/>
      <w:marLeft w:val="0"/>
      <w:marRight w:val="0"/>
      <w:marTop w:val="0"/>
      <w:marBottom w:val="0"/>
      <w:divBdr>
        <w:top w:val="none" w:sz="0" w:space="0" w:color="auto"/>
        <w:left w:val="none" w:sz="0" w:space="0" w:color="auto"/>
        <w:bottom w:val="none" w:sz="0" w:space="0" w:color="auto"/>
        <w:right w:val="none" w:sz="0" w:space="0" w:color="auto"/>
      </w:divBdr>
    </w:div>
    <w:div w:id="21393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library.ru/item.asp?id=43127103" TargetMode="External"/><Relationship Id="rId18" Type="http://schemas.openxmlformats.org/officeDocument/2006/relationships/hyperlink" Target="https://elibrary.ru/item.asp?id=44236714"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elibrary.ru/item.asp?id=41585528" TargetMode="External"/><Relationship Id="rId17" Type="http://schemas.openxmlformats.org/officeDocument/2006/relationships/hyperlink" Target="https://elibrary.ru/contents.asp?id=44236683&amp;selid=44236714" TargetMode="External"/><Relationship Id="rId2" Type="http://schemas.openxmlformats.org/officeDocument/2006/relationships/numbering" Target="numbering.xml"/><Relationship Id="rId16" Type="http://schemas.openxmlformats.org/officeDocument/2006/relationships/hyperlink" Target="https://www.elibrary.ru/item.asp?id=47229861" TargetMode="External"/><Relationship Id="rId20" Type="http://schemas.openxmlformats.org/officeDocument/2006/relationships/hyperlink" Target="https://www.elibrary.ru/item.asp?id=68483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elibrary.ru/item.asp?id=35234844"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www.elibrary.ru/item.asp?id=6795695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library.ru/%20item.asp?id=4618084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Лактация мезгилине  жараша эне сүтүнүн курамында ХОПтун ар түрдүү түрлөрүнүн болушу</a:t>
            </a:r>
          </a:p>
        </c:rich>
      </c:tx>
      <c:layout>
        <c:manualLayout>
          <c:xMode val="edge"/>
          <c:yMode val="edge"/>
          <c:x val="0.14123809399033108"/>
          <c:y val="2.8417417351916881E-2"/>
        </c:manualLayout>
      </c:layout>
      <c:overlay val="0"/>
      <c:spPr>
        <a:noFill/>
        <a:ln>
          <a:noFill/>
        </a:ln>
        <a:effectLst/>
      </c:spPr>
    </c:title>
    <c:autoTitleDeleted val="0"/>
    <c:plotArea>
      <c:layout/>
      <c:lineChart>
        <c:grouping val="standard"/>
        <c:varyColors val="0"/>
        <c:ser>
          <c:idx val="0"/>
          <c:order val="0"/>
          <c:tx>
            <c:strRef>
              <c:f>Лист1!$B$1</c:f>
              <c:strCache>
                <c:ptCount val="1"/>
                <c:pt idx="0">
                  <c:v>Баары</c:v>
                </c:pt>
              </c:strCache>
            </c:strRef>
          </c:tx>
          <c:spPr>
            <a:ln w="28575" cap="rnd">
              <a:solidFill>
                <a:schemeClr val="accent1"/>
              </a:solidFill>
              <a:round/>
            </a:ln>
            <a:effectLst/>
          </c:spPr>
          <c:marker>
            <c:symbol val="none"/>
          </c:marker>
          <c:cat>
            <c:strRef>
              <c:f>Лист1!$A$2:$A$7</c:f>
              <c:strCache>
                <c:ptCount val="6"/>
                <c:pt idx="0">
                  <c:v>2 күн</c:v>
                </c:pt>
                <c:pt idx="1">
                  <c:v>3 күн</c:v>
                </c:pt>
                <c:pt idx="2">
                  <c:v>4 күн</c:v>
                </c:pt>
                <c:pt idx="3">
                  <c:v>5 күн</c:v>
                </c:pt>
                <c:pt idx="4">
                  <c:v>6 сутки</c:v>
                </c:pt>
                <c:pt idx="5">
                  <c:v>7-10 күн</c:v>
                </c:pt>
              </c:strCache>
            </c:strRef>
          </c:cat>
          <c:val>
            <c:numRef>
              <c:f>Лист1!$B$2:$B$7</c:f>
              <c:numCache>
                <c:formatCode>General</c:formatCode>
                <c:ptCount val="6"/>
                <c:pt idx="0">
                  <c:v>173</c:v>
                </c:pt>
                <c:pt idx="1">
                  <c:v>173</c:v>
                </c:pt>
                <c:pt idx="2">
                  <c:v>173</c:v>
                </c:pt>
                <c:pt idx="3">
                  <c:v>173</c:v>
                </c:pt>
                <c:pt idx="4">
                  <c:v>173</c:v>
                </c:pt>
                <c:pt idx="5">
                  <c:v>173</c:v>
                </c:pt>
              </c:numCache>
            </c:numRef>
          </c:val>
          <c:smooth val="0"/>
          <c:extLst>
            <c:ext xmlns:c16="http://schemas.microsoft.com/office/drawing/2014/chart" uri="{C3380CC4-5D6E-409C-BE32-E72D297353CC}">
              <c16:uniqueId val="{00000000-679F-4F66-A252-9E1991DCEB7E}"/>
            </c:ext>
          </c:extLst>
        </c:ser>
        <c:ser>
          <c:idx val="1"/>
          <c:order val="1"/>
          <c:tx>
            <c:strRef>
              <c:f>Лист1!$C$1</c:f>
              <c:strCache>
                <c:ptCount val="1"/>
                <c:pt idx="0">
                  <c:v>ГХЦГα</c:v>
                </c:pt>
              </c:strCache>
            </c:strRef>
          </c:tx>
          <c:spPr>
            <a:ln w="28575" cap="rnd">
              <a:solidFill>
                <a:schemeClr val="accent2"/>
              </a:solidFill>
              <a:round/>
            </a:ln>
            <a:effectLst/>
          </c:spPr>
          <c:marker>
            <c:symbol val="none"/>
          </c:marker>
          <c:cat>
            <c:strRef>
              <c:f>Лист1!$A$2:$A$7</c:f>
              <c:strCache>
                <c:ptCount val="6"/>
                <c:pt idx="0">
                  <c:v>2 күн</c:v>
                </c:pt>
                <c:pt idx="1">
                  <c:v>3 күн</c:v>
                </c:pt>
                <c:pt idx="2">
                  <c:v>4 күн</c:v>
                </c:pt>
                <c:pt idx="3">
                  <c:v>5 күн</c:v>
                </c:pt>
                <c:pt idx="4">
                  <c:v>6 сутки</c:v>
                </c:pt>
                <c:pt idx="5">
                  <c:v>7-10 күн</c:v>
                </c:pt>
              </c:strCache>
            </c:strRef>
          </c:cat>
          <c:val>
            <c:numRef>
              <c:f>Лист1!$C$2:$C$7</c:f>
              <c:numCache>
                <c:formatCode>General</c:formatCode>
                <c:ptCount val="6"/>
                <c:pt idx="0">
                  <c:v>97</c:v>
                </c:pt>
                <c:pt idx="1">
                  <c:v>50</c:v>
                </c:pt>
                <c:pt idx="2">
                  <c:v>61</c:v>
                </c:pt>
                <c:pt idx="3">
                  <c:v>44</c:v>
                </c:pt>
                <c:pt idx="4">
                  <c:v>29</c:v>
                </c:pt>
                <c:pt idx="5">
                  <c:v>31</c:v>
                </c:pt>
              </c:numCache>
            </c:numRef>
          </c:val>
          <c:smooth val="0"/>
          <c:extLst>
            <c:ext xmlns:c16="http://schemas.microsoft.com/office/drawing/2014/chart" uri="{C3380CC4-5D6E-409C-BE32-E72D297353CC}">
              <c16:uniqueId val="{00000001-679F-4F66-A252-9E1991DCEB7E}"/>
            </c:ext>
          </c:extLst>
        </c:ser>
        <c:ser>
          <c:idx val="2"/>
          <c:order val="2"/>
          <c:tx>
            <c:strRef>
              <c:f>Лист1!$D$1</c:f>
              <c:strCache>
                <c:ptCount val="1"/>
                <c:pt idx="0">
                  <c:v>ГХЦГ γ </c:v>
                </c:pt>
              </c:strCache>
            </c:strRef>
          </c:tx>
          <c:spPr>
            <a:ln w="28575" cap="rnd">
              <a:solidFill>
                <a:schemeClr val="accent3"/>
              </a:solidFill>
              <a:round/>
            </a:ln>
            <a:effectLst/>
          </c:spPr>
          <c:marker>
            <c:symbol val="none"/>
          </c:marker>
          <c:cat>
            <c:strRef>
              <c:f>Лист1!$A$2:$A$7</c:f>
              <c:strCache>
                <c:ptCount val="6"/>
                <c:pt idx="0">
                  <c:v>2 күн</c:v>
                </c:pt>
                <c:pt idx="1">
                  <c:v>3 күн</c:v>
                </c:pt>
                <c:pt idx="2">
                  <c:v>4 күн</c:v>
                </c:pt>
                <c:pt idx="3">
                  <c:v>5 күн</c:v>
                </c:pt>
                <c:pt idx="4">
                  <c:v>6 сутки</c:v>
                </c:pt>
                <c:pt idx="5">
                  <c:v>7-10 күн</c:v>
                </c:pt>
              </c:strCache>
            </c:strRef>
          </c:cat>
          <c:val>
            <c:numRef>
              <c:f>Лист1!$D$2:$D$7</c:f>
              <c:numCache>
                <c:formatCode>General</c:formatCode>
                <c:ptCount val="6"/>
                <c:pt idx="0">
                  <c:v>62</c:v>
                </c:pt>
                <c:pt idx="1">
                  <c:v>19</c:v>
                </c:pt>
                <c:pt idx="2">
                  <c:v>24</c:v>
                </c:pt>
                <c:pt idx="3">
                  <c:v>0</c:v>
                </c:pt>
                <c:pt idx="4">
                  <c:v>0</c:v>
                </c:pt>
                <c:pt idx="5">
                  <c:v>0</c:v>
                </c:pt>
              </c:numCache>
            </c:numRef>
          </c:val>
          <c:smooth val="0"/>
          <c:extLst>
            <c:ext xmlns:c16="http://schemas.microsoft.com/office/drawing/2014/chart" uri="{C3380CC4-5D6E-409C-BE32-E72D297353CC}">
              <c16:uniqueId val="{00000002-679F-4F66-A252-9E1991DCEB7E}"/>
            </c:ext>
          </c:extLst>
        </c:ser>
        <c:ser>
          <c:idx val="3"/>
          <c:order val="3"/>
          <c:tx>
            <c:strRef>
              <c:f>Лист1!$E$1</c:f>
              <c:strCache>
                <c:ptCount val="1"/>
                <c:pt idx="0">
                  <c:v>ДДЭ</c:v>
                </c:pt>
              </c:strCache>
            </c:strRef>
          </c:tx>
          <c:spPr>
            <a:ln w="28575" cap="rnd">
              <a:solidFill>
                <a:schemeClr val="accent4"/>
              </a:solidFill>
              <a:round/>
            </a:ln>
            <a:effectLst/>
          </c:spPr>
          <c:marker>
            <c:symbol val="none"/>
          </c:marker>
          <c:cat>
            <c:strRef>
              <c:f>Лист1!$A$2:$A$7</c:f>
              <c:strCache>
                <c:ptCount val="6"/>
                <c:pt idx="0">
                  <c:v>2 күн</c:v>
                </c:pt>
                <c:pt idx="1">
                  <c:v>3 күн</c:v>
                </c:pt>
                <c:pt idx="2">
                  <c:v>4 күн</c:v>
                </c:pt>
                <c:pt idx="3">
                  <c:v>5 күн</c:v>
                </c:pt>
                <c:pt idx="4">
                  <c:v>6 сутки</c:v>
                </c:pt>
                <c:pt idx="5">
                  <c:v>7-10 күн</c:v>
                </c:pt>
              </c:strCache>
            </c:strRef>
          </c:cat>
          <c:val>
            <c:numRef>
              <c:f>Лист1!$E$2:$E$7</c:f>
              <c:numCache>
                <c:formatCode>General</c:formatCode>
                <c:ptCount val="6"/>
                <c:pt idx="0">
                  <c:v>131</c:v>
                </c:pt>
                <c:pt idx="1">
                  <c:v>101</c:v>
                </c:pt>
                <c:pt idx="2">
                  <c:v>85</c:v>
                </c:pt>
                <c:pt idx="3">
                  <c:v>64</c:v>
                </c:pt>
                <c:pt idx="4">
                  <c:v>53</c:v>
                </c:pt>
                <c:pt idx="5">
                  <c:v>36</c:v>
                </c:pt>
              </c:numCache>
            </c:numRef>
          </c:val>
          <c:smooth val="0"/>
          <c:extLst>
            <c:ext xmlns:c16="http://schemas.microsoft.com/office/drawing/2014/chart" uri="{C3380CC4-5D6E-409C-BE32-E72D297353CC}">
              <c16:uniqueId val="{00000003-679F-4F66-A252-9E1991DCEB7E}"/>
            </c:ext>
          </c:extLst>
        </c:ser>
        <c:ser>
          <c:idx val="4"/>
          <c:order val="4"/>
          <c:tx>
            <c:strRef>
              <c:f>Лист1!$F$1</c:f>
              <c:strCache>
                <c:ptCount val="1"/>
                <c:pt idx="0">
                  <c:v>ДДД</c:v>
                </c:pt>
              </c:strCache>
            </c:strRef>
          </c:tx>
          <c:spPr>
            <a:ln w="28575" cap="rnd">
              <a:solidFill>
                <a:schemeClr val="accent5"/>
              </a:solidFill>
              <a:round/>
            </a:ln>
            <a:effectLst/>
          </c:spPr>
          <c:marker>
            <c:symbol val="none"/>
          </c:marker>
          <c:cat>
            <c:strRef>
              <c:f>Лист1!$A$2:$A$7</c:f>
              <c:strCache>
                <c:ptCount val="6"/>
                <c:pt idx="0">
                  <c:v>2 күн</c:v>
                </c:pt>
                <c:pt idx="1">
                  <c:v>3 күн</c:v>
                </c:pt>
                <c:pt idx="2">
                  <c:v>4 күн</c:v>
                </c:pt>
                <c:pt idx="3">
                  <c:v>5 күн</c:v>
                </c:pt>
                <c:pt idx="4">
                  <c:v>6 сутки</c:v>
                </c:pt>
                <c:pt idx="5">
                  <c:v>7-10 күн</c:v>
                </c:pt>
              </c:strCache>
            </c:strRef>
          </c:cat>
          <c:val>
            <c:numRef>
              <c:f>Лист1!$F$2:$F$7</c:f>
              <c:numCache>
                <c:formatCode>General</c:formatCode>
                <c:ptCount val="6"/>
                <c:pt idx="0">
                  <c:v>7</c:v>
                </c:pt>
                <c:pt idx="1">
                  <c:v>12</c:v>
                </c:pt>
                <c:pt idx="2">
                  <c:v>6</c:v>
                </c:pt>
                <c:pt idx="3">
                  <c:v>0</c:v>
                </c:pt>
                <c:pt idx="4">
                  <c:v>0</c:v>
                </c:pt>
                <c:pt idx="5">
                  <c:v>0</c:v>
                </c:pt>
              </c:numCache>
            </c:numRef>
          </c:val>
          <c:smooth val="0"/>
          <c:extLst>
            <c:ext xmlns:c16="http://schemas.microsoft.com/office/drawing/2014/chart" uri="{C3380CC4-5D6E-409C-BE32-E72D297353CC}">
              <c16:uniqueId val="{00000004-679F-4F66-A252-9E1991DCEB7E}"/>
            </c:ext>
          </c:extLst>
        </c:ser>
        <c:dLbls>
          <c:showLegendKey val="0"/>
          <c:showVal val="0"/>
          <c:showCatName val="0"/>
          <c:showSerName val="0"/>
          <c:showPercent val="0"/>
          <c:showBubbleSize val="0"/>
        </c:dLbls>
        <c:smooth val="0"/>
        <c:axId val="422582912"/>
        <c:axId val="422585088"/>
      </c:lineChart>
      <c:catAx>
        <c:axId val="422582912"/>
        <c:scaling>
          <c:orientation val="minMax"/>
        </c:scaling>
        <c:delete val="0"/>
        <c:axPos val="b"/>
        <c:title>
          <c:tx>
            <c:rich>
              <a:bodyPr rot="0" vert="horz"/>
              <a:lstStyle/>
              <a:p>
                <a:pPr>
                  <a:defRPr/>
                </a:pPr>
                <a:r>
                  <a:rPr lang="ru-RU"/>
                  <a:t>Лактация мезгилинен башталган күндөр</a:t>
                </a:r>
              </a:p>
            </c:rich>
          </c:tx>
          <c:layout>
            <c:manualLayout>
              <c:xMode val="edge"/>
              <c:yMode val="edge"/>
              <c:x val="0.24306942497412448"/>
              <c:y val="0.8297950429326528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22585088"/>
        <c:crosses val="autoZero"/>
        <c:auto val="1"/>
        <c:lblAlgn val="ctr"/>
        <c:lblOffset val="100"/>
        <c:noMultiLvlLbl val="0"/>
      </c:catAx>
      <c:valAx>
        <c:axId val="422585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Курамында ХОП бар эне сүтүнүн  үлгүлөрүнүн саны</a:t>
                </a:r>
              </a:p>
            </c:rich>
          </c:tx>
          <c:layout>
            <c:manualLayout>
              <c:xMode val="edge"/>
              <c:yMode val="edge"/>
              <c:x val="2.2185246810870772E-2"/>
              <c:y val="0.12631578947368421"/>
            </c:manualLayout>
          </c:layout>
          <c:overlay val="0"/>
          <c:spPr>
            <a:noFill/>
            <a:ln>
              <a:noFill/>
            </a:ln>
            <a:effectLst/>
          </c:spPr>
        </c:title>
        <c:numFmt formatCode="General" sourceLinked="1"/>
        <c:majorTickMark val="out"/>
        <c:minorTickMark val="none"/>
        <c:tickLblPos val="nextTo"/>
        <c:spPr>
          <a:noFill/>
          <a:ln>
            <a:noFill/>
          </a:ln>
          <a:effectLst/>
        </c:spPr>
        <c:txPr>
          <a:bodyPr rot="-60000000" vert="horz"/>
          <a:lstStyle/>
          <a:p>
            <a:pPr>
              <a:defRPr/>
            </a:pPr>
            <a:endParaRPr lang="ru-RU"/>
          </a:p>
        </c:txPr>
        <c:crossAx val="42258291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ru-RU" sz="1200"/>
              <a:t>Сут кычкыл азыктарын керектөөсүнө жараша  курамында ХОП бар эне  сүтүнүн үлгүлөрүнүн саны</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Баары </c:v>
                </c:pt>
              </c:strCache>
            </c:strRef>
          </c:tx>
          <c:spPr>
            <a:solidFill>
              <a:schemeClr val="accent2"/>
            </a:solidFill>
            <a:ln>
              <a:noFill/>
            </a:ln>
            <a:effectLst/>
          </c:spPr>
          <c:invertIfNegative val="0"/>
          <c:cat>
            <c:strRef>
              <c:f>Лист1!$A$2:$A$8</c:f>
              <c:strCache>
                <c:ptCount val="7"/>
                <c:pt idx="1">
                  <c:v>2 күн</c:v>
                </c:pt>
                <c:pt idx="2">
                  <c:v>3 күн</c:v>
                </c:pt>
                <c:pt idx="3">
                  <c:v>4 күн</c:v>
                </c:pt>
                <c:pt idx="4">
                  <c:v>5 күн</c:v>
                </c:pt>
                <c:pt idx="5">
                  <c:v>6 күн</c:v>
                </c:pt>
                <c:pt idx="6">
                  <c:v>10 күн</c:v>
                </c:pt>
              </c:strCache>
            </c:strRef>
          </c:cat>
          <c:val>
            <c:numRef>
              <c:f>Лист1!$B$2:$B$8</c:f>
              <c:numCache>
                <c:formatCode>General</c:formatCode>
                <c:ptCount val="7"/>
                <c:pt idx="0">
                  <c:v>262</c:v>
                </c:pt>
                <c:pt idx="1">
                  <c:v>173</c:v>
                </c:pt>
                <c:pt idx="2">
                  <c:v>173</c:v>
                </c:pt>
                <c:pt idx="3">
                  <c:v>173</c:v>
                </c:pt>
                <c:pt idx="4">
                  <c:v>173</c:v>
                </c:pt>
                <c:pt idx="5">
                  <c:v>173</c:v>
                </c:pt>
                <c:pt idx="6">
                  <c:v>173</c:v>
                </c:pt>
              </c:numCache>
            </c:numRef>
          </c:val>
          <c:extLst>
            <c:ext xmlns:c16="http://schemas.microsoft.com/office/drawing/2014/chart" uri="{C3380CC4-5D6E-409C-BE32-E72D297353CC}">
              <c16:uniqueId val="{00000000-834F-4D6B-AC8C-3A7EB71B0270}"/>
            </c:ext>
          </c:extLst>
        </c:ser>
        <c:ser>
          <c:idx val="1"/>
          <c:order val="1"/>
          <c:tx>
            <c:strRef>
              <c:f>Лист1!$C$1</c:f>
              <c:strCache>
                <c:ptCount val="1"/>
                <c:pt idx="0">
                  <c:v>СА+</c:v>
                </c:pt>
              </c:strCache>
            </c:strRef>
          </c:tx>
          <c:spPr>
            <a:solidFill>
              <a:schemeClr val="accent4"/>
            </a:solidFill>
            <a:ln>
              <a:noFill/>
            </a:ln>
            <a:effectLst/>
          </c:spPr>
          <c:invertIfNegative val="0"/>
          <c:cat>
            <c:strRef>
              <c:f>Лист1!$A$2:$A$8</c:f>
              <c:strCache>
                <c:ptCount val="7"/>
                <c:pt idx="1">
                  <c:v>2 күн</c:v>
                </c:pt>
                <c:pt idx="2">
                  <c:v>3 күн</c:v>
                </c:pt>
                <c:pt idx="3">
                  <c:v>4 күн</c:v>
                </c:pt>
                <c:pt idx="4">
                  <c:v>5 күн</c:v>
                </c:pt>
                <c:pt idx="5">
                  <c:v>6 күн</c:v>
                </c:pt>
                <c:pt idx="6">
                  <c:v>10 күн</c:v>
                </c:pt>
              </c:strCache>
            </c:strRef>
          </c:cat>
          <c:val>
            <c:numRef>
              <c:f>Лист1!$C$2:$C$8</c:f>
              <c:numCache>
                <c:formatCode>General</c:formatCode>
                <c:ptCount val="7"/>
                <c:pt idx="0">
                  <c:v>206</c:v>
                </c:pt>
                <c:pt idx="1">
                  <c:v>122</c:v>
                </c:pt>
                <c:pt idx="2">
                  <c:v>100</c:v>
                </c:pt>
                <c:pt idx="3">
                  <c:v>84</c:v>
                </c:pt>
                <c:pt idx="4">
                  <c:v>31</c:v>
                </c:pt>
                <c:pt idx="5">
                  <c:v>17</c:v>
                </c:pt>
                <c:pt idx="6">
                  <c:v>7</c:v>
                </c:pt>
              </c:numCache>
            </c:numRef>
          </c:val>
          <c:extLst>
            <c:ext xmlns:c16="http://schemas.microsoft.com/office/drawing/2014/chart" uri="{C3380CC4-5D6E-409C-BE32-E72D297353CC}">
              <c16:uniqueId val="{00000001-834F-4D6B-AC8C-3A7EB71B0270}"/>
            </c:ext>
          </c:extLst>
        </c:ser>
        <c:ser>
          <c:idx val="2"/>
          <c:order val="2"/>
          <c:tx>
            <c:strRef>
              <c:f>Лист1!$D$1</c:f>
              <c:strCache>
                <c:ptCount val="1"/>
                <c:pt idx="0">
                  <c:v>СА-</c:v>
                </c:pt>
              </c:strCache>
            </c:strRef>
          </c:tx>
          <c:spPr>
            <a:solidFill>
              <a:schemeClr val="accent6"/>
            </a:solidFill>
            <a:ln>
              <a:noFill/>
            </a:ln>
            <a:effectLst/>
          </c:spPr>
          <c:invertIfNegative val="0"/>
          <c:cat>
            <c:strRef>
              <c:f>Лист1!$A$2:$A$8</c:f>
              <c:strCache>
                <c:ptCount val="7"/>
                <c:pt idx="1">
                  <c:v>2 күн</c:v>
                </c:pt>
                <c:pt idx="2">
                  <c:v>3 күн</c:v>
                </c:pt>
                <c:pt idx="3">
                  <c:v>4 күн</c:v>
                </c:pt>
                <c:pt idx="4">
                  <c:v>5 күн</c:v>
                </c:pt>
                <c:pt idx="5">
                  <c:v>6 күн</c:v>
                </c:pt>
                <c:pt idx="6">
                  <c:v>10 күн</c:v>
                </c:pt>
              </c:strCache>
            </c:strRef>
          </c:cat>
          <c:val>
            <c:numRef>
              <c:f>Лист1!$D$2:$D$8</c:f>
              <c:numCache>
                <c:formatCode>General</c:formatCode>
                <c:ptCount val="7"/>
                <c:pt idx="0">
                  <c:v>56</c:v>
                </c:pt>
                <c:pt idx="1">
                  <c:v>56</c:v>
                </c:pt>
                <c:pt idx="2">
                  <c:v>56</c:v>
                </c:pt>
                <c:pt idx="3">
                  <c:v>56</c:v>
                </c:pt>
                <c:pt idx="4">
                  <c:v>56</c:v>
                </c:pt>
                <c:pt idx="5">
                  <c:v>56</c:v>
                </c:pt>
                <c:pt idx="6">
                  <c:v>56</c:v>
                </c:pt>
              </c:numCache>
            </c:numRef>
          </c:val>
          <c:extLst>
            <c:ext xmlns:c16="http://schemas.microsoft.com/office/drawing/2014/chart" uri="{C3380CC4-5D6E-409C-BE32-E72D297353CC}">
              <c16:uniqueId val="{00000002-834F-4D6B-AC8C-3A7EB71B0270}"/>
            </c:ext>
          </c:extLst>
        </c:ser>
        <c:dLbls>
          <c:showLegendKey val="0"/>
          <c:showVal val="0"/>
          <c:showCatName val="0"/>
          <c:showSerName val="0"/>
          <c:showPercent val="0"/>
          <c:showBubbleSize val="0"/>
        </c:dLbls>
        <c:gapWidth val="219"/>
        <c:overlap val="-27"/>
        <c:axId val="422601088"/>
        <c:axId val="422603008"/>
      </c:barChart>
      <c:catAx>
        <c:axId val="422601088"/>
        <c:scaling>
          <c:orientation val="minMax"/>
        </c:scaling>
        <c:delete val="0"/>
        <c:axPos val="b"/>
        <c:title>
          <c:tx>
            <c:rich>
              <a:bodyPr rot="0" vert="horz"/>
              <a:lstStyle/>
              <a:p>
                <a:pPr>
                  <a:defRPr/>
                </a:pPr>
                <a:r>
                  <a:rPr lang="ru-RU"/>
                  <a:t>Лактация мезгилинен башталган күндөр</a:t>
                </a:r>
              </a:p>
            </c:rich>
          </c:tx>
          <c:layout>
            <c:manualLayout>
              <c:xMode val="edge"/>
              <c:yMode val="edge"/>
              <c:x val="0.27008566637503639"/>
              <c:y val="0.8266765761422679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22603008"/>
        <c:crosses val="autoZero"/>
        <c:auto val="1"/>
        <c:lblAlgn val="ctr"/>
        <c:lblOffset val="100"/>
        <c:noMultiLvlLbl val="0"/>
      </c:catAx>
      <c:valAx>
        <c:axId val="422603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Курамында ХОП бар эне сүтүнүн  үлгүлөрүнүн саны</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ru-RU"/>
          </a:p>
        </c:txPr>
        <c:crossAx val="42260108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8D02C-7631-4A08-8CE3-FDDB0F53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TotalTime>
  <Pages>27</Pages>
  <Words>7807</Words>
  <Characters>44501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165</cp:revision>
  <dcterms:created xsi:type="dcterms:W3CDTF">2025-04-29T11:57:00Z</dcterms:created>
  <dcterms:modified xsi:type="dcterms:W3CDTF">2025-06-12T16:59:00Z</dcterms:modified>
</cp:coreProperties>
</file>