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7AC" w:rsidRDefault="00737DC9">
      <w:pPr>
        <w:spacing w:after="0" w:line="240" w:lineRule="auto"/>
        <w:jc w:val="center"/>
        <w:rPr>
          <w:rFonts w:ascii="Times New Roman" w:hAnsi="Times New Roman"/>
          <w:bCs/>
          <w:sz w:val="28"/>
        </w:rPr>
      </w:pPr>
      <w:r>
        <w:rPr>
          <w:rFonts w:ascii="Times New Roman" w:hAnsi="Times New Roman"/>
          <w:bCs/>
          <w:sz w:val="28"/>
        </w:rPr>
        <w:t>НАЦИОНАЛЬНАЯ АКАДЕМИЯ НАУК</w:t>
      </w:r>
    </w:p>
    <w:p w:rsidR="00CA77AC" w:rsidRDefault="00737DC9">
      <w:pPr>
        <w:spacing w:after="0" w:line="240" w:lineRule="auto"/>
        <w:jc w:val="center"/>
        <w:rPr>
          <w:rFonts w:ascii="Times New Roman" w:hAnsi="Times New Roman"/>
          <w:bCs/>
          <w:sz w:val="28"/>
        </w:rPr>
      </w:pPr>
      <w:r>
        <w:rPr>
          <w:rFonts w:ascii="Times New Roman" w:hAnsi="Times New Roman"/>
          <w:bCs/>
          <w:sz w:val="28"/>
        </w:rPr>
        <w:t>КЫРГЫЗСКОЙ РЕСПУБЛИКИ</w:t>
      </w:r>
    </w:p>
    <w:p w:rsidR="00CA77AC" w:rsidRDefault="00CA77AC">
      <w:pPr>
        <w:spacing w:after="0" w:line="240" w:lineRule="auto"/>
        <w:jc w:val="center"/>
        <w:rPr>
          <w:rFonts w:ascii="Times New Roman" w:hAnsi="Times New Roman"/>
          <w:bCs/>
          <w:sz w:val="28"/>
        </w:rPr>
      </w:pPr>
    </w:p>
    <w:p w:rsidR="00CA77AC" w:rsidRDefault="00737DC9">
      <w:pPr>
        <w:spacing w:after="0" w:line="240" w:lineRule="auto"/>
        <w:jc w:val="center"/>
        <w:rPr>
          <w:rFonts w:ascii="Times New Roman" w:hAnsi="Times New Roman"/>
          <w:bCs/>
          <w:sz w:val="28"/>
        </w:rPr>
      </w:pPr>
      <w:r>
        <w:rPr>
          <w:rFonts w:ascii="Times New Roman" w:hAnsi="Times New Roman"/>
          <w:bCs/>
          <w:sz w:val="28"/>
        </w:rPr>
        <w:t>ИНСТИТУТ ГОСУДАРСТВА И ПРАВА</w:t>
      </w:r>
    </w:p>
    <w:p w:rsidR="00CA77AC" w:rsidRDefault="00CA77AC">
      <w:pPr>
        <w:spacing w:after="0" w:line="360" w:lineRule="auto"/>
        <w:jc w:val="center"/>
        <w:rPr>
          <w:rFonts w:ascii="Times New Roman" w:hAnsi="Times New Roman"/>
          <w:b/>
          <w:sz w:val="28"/>
        </w:rPr>
      </w:pPr>
    </w:p>
    <w:p w:rsidR="00CA77AC" w:rsidRDefault="00737DC9">
      <w:pPr>
        <w:spacing w:after="0" w:line="360" w:lineRule="auto"/>
        <w:jc w:val="center"/>
        <w:rPr>
          <w:rFonts w:ascii="Times New Roman" w:hAnsi="Times New Roman"/>
          <w:sz w:val="28"/>
        </w:rPr>
      </w:pPr>
      <w:r>
        <w:rPr>
          <w:rFonts w:ascii="Times New Roman" w:hAnsi="Times New Roman"/>
          <w:sz w:val="28"/>
        </w:rPr>
        <w:t>Диссертационный совет Д………</w:t>
      </w:r>
    </w:p>
    <w:p w:rsidR="00CA77AC" w:rsidRDefault="00737DC9">
      <w:pPr>
        <w:spacing w:after="0" w:line="360" w:lineRule="auto"/>
        <w:ind w:left="4956" w:firstLine="708"/>
        <w:jc w:val="center"/>
        <w:rPr>
          <w:rFonts w:ascii="Times New Roman" w:hAnsi="Times New Roman"/>
          <w:i/>
          <w:iCs/>
          <w:sz w:val="28"/>
        </w:rPr>
      </w:pPr>
      <w:r>
        <w:rPr>
          <w:rFonts w:ascii="Times New Roman" w:hAnsi="Times New Roman"/>
          <w:i/>
          <w:iCs/>
          <w:sz w:val="28"/>
        </w:rPr>
        <w:t>На правах рукописи</w:t>
      </w:r>
    </w:p>
    <w:p w:rsidR="00CA77AC" w:rsidRDefault="00737DC9">
      <w:pPr>
        <w:spacing w:after="0" w:line="360" w:lineRule="auto"/>
        <w:jc w:val="right"/>
        <w:rPr>
          <w:rFonts w:ascii="Times New Roman" w:hAnsi="Times New Roman"/>
          <w:i/>
          <w:iCs/>
          <w:sz w:val="28"/>
          <w:lang w:val="ky-KG"/>
        </w:rPr>
      </w:pPr>
      <w:proofErr w:type="gramStart"/>
      <w:r>
        <w:rPr>
          <w:rFonts w:ascii="Times New Roman" w:hAnsi="Times New Roman"/>
          <w:i/>
          <w:iCs/>
          <w:sz w:val="28"/>
        </w:rPr>
        <w:t>УДК:_</w:t>
      </w:r>
      <w:proofErr w:type="gramEnd"/>
      <w:r>
        <w:rPr>
          <w:rFonts w:ascii="Times New Roman" w:hAnsi="Times New Roman"/>
          <w:i/>
          <w:iCs/>
          <w:sz w:val="28"/>
        </w:rPr>
        <w:t>________________</w:t>
      </w:r>
    </w:p>
    <w:p w:rsidR="00CA77AC" w:rsidRDefault="00CA77AC">
      <w:pPr>
        <w:spacing w:after="0" w:line="360" w:lineRule="auto"/>
        <w:jc w:val="center"/>
        <w:rPr>
          <w:b/>
          <w:sz w:val="28"/>
          <w:lang w:val="ky-KG"/>
        </w:rPr>
      </w:pPr>
    </w:p>
    <w:p w:rsidR="00CA77AC" w:rsidRDefault="00737DC9">
      <w:pPr>
        <w:spacing w:after="0" w:line="360" w:lineRule="auto"/>
        <w:jc w:val="center"/>
        <w:rPr>
          <w:rFonts w:ascii="Times New Roman" w:hAnsi="Times New Roman"/>
          <w:sz w:val="30"/>
          <w:szCs w:val="30"/>
          <w:lang w:val="ky-KG"/>
        </w:rPr>
      </w:pPr>
      <w:r>
        <w:rPr>
          <w:rFonts w:ascii="Times New Roman" w:hAnsi="Times New Roman"/>
          <w:sz w:val="30"/>
          <w:szCs w:val="30"/>
          <w:lang w:val="ky-KG"/>
        </w:rPr>
        <w:t>Байгуттиева Ширин Женишбековна</w:t>
      </w:r>
    </w:p>
    <w:p w:rsidR="00CA77AC" w:rsidRDefault="00CA77AC">
      <w:pPr>
        <w:spacing w:after="0"/>
        <w:rPr>
          <w:rFonts w:ascii="Times New Roman" w:hAnsi="Times New Roman"/>
          <w:b/>
          <w:sz w:val="28"/>
          <w:szCs w:val="28"/>
        </w:rPr>
      </w:pPr>
    </w:p>
    <w:p w:rsidR="00CA77AC" w:rsidRDefault="00737DC9">
      <w:pPr>
        <w:spacing w:after="0" w:line="380" w:lineRule="exact"/>
        <w:jc w:val="center"/>
        <w:rPr>
          <w:rFonts w:ascii="Times New Roman" w:hAnsi="Times New Roman"/>
          <w:b/>
          <w:sz w:val="32"/>
          <w:szCs w:val="32"/>
        </w:rPr>
      </w:pPr>
      <w:r>
        <w:rPr>
          <w:rFonts w:ascii="Times New Roman" w:hAnsi="Times New Roman"/>
          <w:b/>
          <w:sz w:val="32"/>
          <w:szCs w:val="32"/>
        </w:rPr>
        <w:t>ПРАВОВ</w:t>
      </w:r>
      <w:r w:rsidR="00B43159">
        <w:rPr>
          <w:rFonts w:ascii="Times New Roman" w:hAnsi="Times New Roman"/>
          <w:b/>
          <w:sz w:val="32"/>
          <w:szCs w:val="32"/>
          <w:lang w:val="ky-KG"/>
        </w:rPr>
        <w:t xml:space="preserve">АЯ </w:t>
      </w:r>
      <w:r>
        <w:rPr>
          <w:rFonts w:ascii="Times New Roman" w:hAnsi="Times New Roman"/>
          <w:b/>
          <w:sz w:val="32"/>
          <w:szCs w:val="32"/>
        </w:rPr>
        <w:t>ЗАЩИТ</w:t>
      </w:r>
      <w:r w:rsidR="00B43159">
        <w:rPr>
          <w:rFonts w:ascii="Times New Roman" w:hAnsi="Times New Roman"/>
          <w:b/>
          <w:sz w:val="32"/>
          <w:szCs w:val="32"/>
          <w:lang w:val="ky-KG"/>
        </w:rPr>
        <w:t>А</w:t>
      </w:r>
      <w:bookmarkStart w:id="0" w:name="_GoBack"/>
      <w:bookmarkEnd w:id="0"/>
      <w:r>
        <w:rPr>
          <w:rFonts w:ascii="Times New Roman" w:hAnsi="Times New Roman"/>
          <w:b/>
          <w:sz w:val="32"/>
          <w:szCs w:val="32"/>
        </w:rPr>
        <w:t xml:space="preserve"> КОНКУРЕНЦИИ </w:t>
      </w:r>
    </w:p>
    <w:p w:rsidR="00CA77AC" w:rsidRDefault="00737DC9">
      <w:pPr>
        <w:spacing w:after="0" w:line="380" w:lineRule="exact"/>
        <w:jc w:val="center"/>
        <w:rPr>
          <w:rFonts w:ascii="Times New Roman" w:hAnsi="Times New Roman"/>
          <w:b/>
          <w:sz w:val="32"/>
          <w:szCs w:val="32"/>
        </w:rPr>
      </w:pPr>
      <w:r>
        <w:rPr>
          <w:rFonts w:ascii="Times New Roman" w:hAnsi="Times New Roman"/>
          <w:b/>
          <w:sz w:val="32"/>
          <w:szCs w:val="32"/>
        </w:rPr>
        <w:t xml:space="preserve">В ПРЕДПРИНИМАТЕЛЬСКОЙ ДЕЯТЕЛЬНОСТИ </w:t>
      </w:r>
    </w:p>
    <w:p w:rsidR="00CA77AC" w:rsidRDefault="00737DC9">
      <w:pPr>
        <w:spacing w:after="0" w:line="380" w:lineRule="exact"/>
        <w:jc w:val="center"/>
        <w:rPr>
          <w:rFonts w:ascii="Times New Roman" w:hAnsi="Times New Roman"/>
          <w:b/>
          <w:sz w:val="32"/>
          <w:szCs w:val="32"/>
        </w:rPr>
      </w:pPr>
      <w:r>
        <w:rPr>
          <w:rFonts w:ascii="Times New Roman" w:hAnsi="Times New Roman"/>
          <w:b/>
          <w:sz w:val="32"/>
          <w:szCs w:val="32"/>
        </w:rPr>
        <w:t>В КЫРГЫЗСКОЙ РЕСПУБЛИКЕ</w:t>
      </w:r>
    </w:p>
    <w:p w:rsidR="00CA77AC" w:rsidRDefault="00CA77AC">
      <w:pPr>
        <w:spacing w:after="0" w:line="380" w:lineRule="exact"/>
        <w:rPr>
          <w:rFonts w:ascii="Times New Roman" w:hAnsi="Times New Roman"/>
          <w:b/>
          <w:sz w:val="28"/>
          <w:szCs w:val="28"/>
        </w:rPr>
      </w:pPr>
    </w:p>
    <w:p w:rsidR="00CA77AC" w:rsidRDefault="00737DC9">
      <w:pPr>
        <w:spacing w:after="0"/>
        <w:jc w:val="center"/>
        <w:rPr>
          <w:rFonts w:ascii="Times New Roman" w:hAnsi="Times New Roman"/>
          <w:bCs/>
          <w:sz w:val="28"/>
          <w:szCs w:val="28"/>
        </w:rPr>
      </w:pPr>
      <w:r>
        <w:rPr>
          <w:rFonts w:ascii="Times New Roman" w:hAnsi="Times New Roman"/>
          <w:b/>
          <w:sz w:val="28"/>
          <w:szCs w:val="28"/>
        </w:rPr>
        <w:t>12.00.03</w:t>
      </w:r>
      <w:r>
        <w:rPr>
          <w:rFonts w:ascii="Times New Roman" w:hAnsi="Times New Roman"/>
          <w:bCs/>
          <w:sz w:val="28"/>
          <w:szCs w:val="28"/>
        </w:rPr>
        <w:t xml:space="preserve"> – гражданское право; предпринимательское право; семейное право; международное частное право</w:t>
      </w:r>
    </w:p>
    <w:p w:rsidR="00CA77AC" w:rsidRDefault="00CA77AC">
      <w:pPr>
        <w:spacing w:after="0" w:line="360" w:lineRule="auto"/>
        <w:rPr>
          <w:rFonts w:ascii="Times New Roman" w:hAnsi="Times New Roman"/>
          <w:bCs/>
          <w:sz w:val="28"/>
          <w:szCs w:val="28"/>
        </w:rPr>
      </w:pPr>
    </w:p>
    <w:p w:rsidR="00CA77AC" w:rsidRDefault="00CA77AC">
      <w:pPr>
        <w:spacing w:after="0" w:line="360" w:lineRule="auto"/>
        <w:jc w:val="center"/>
        <w:rPr>
          <w:rFonts w:ascii="Times New Roman" w:hAnsi="Times New Roman"/>
          <w:b/>
          <w:sz w:val="28"/>
          <w:szCs w:val="28"/>
        </w:rPr>
      </w:pPr>
    </w:p>
    <w:p w:rsidR="00CA77AC" w:rsidRDefault="00737DC9">
      <w:pPr>
        <w:spacing w:after="0" w:line="240" w:lineRule="auto"/>
        <w:jc w:val="center"/>
        <w:rPr>
          <w:rFonts w:ascii="Times New Roman" w:hAnsi="Times New Roman"/>
          <w:bCs/>
          <w:sz w:val="28"/>
          <w:szCs w:val="28"/>
        </w:rPr>
      </w:pPr>
      <w:r>
        <w:rPr>
          <w:rFonts w:ascii="Times New Roman" w:hAnsi="Times New Roman"/>
          <w:bCs/>
          <w:sz w:val="28"/>
          <w:szCs w:val="28"/>
        </w:rPr>
        <w:t>ДИССЕРТАЦИЯ</w:t>
      </w:r>
    </w:p>
    <w:p w:rsidR="00CA77AC" w:rsidRDefault="00737DC9">
      <w:pPr>
        <w:spacing w:after="0" w:line="240" w:lineRule="auto"/>
        <w:jc w:val="center"/>
        <w:rPr>
          <w:rFonts w:ascii="Times New Roman" w:hAnsi="Times New Roman"/>
          <w:bCs/>
          <w:sz w:val="28"/>
          <w:szCs w:val="28"/>
        </w:rPr>
      </w:pPr>
      <w:r>
        <w:rPr>
          <w:rFonts w:ascii="Times New Roman" w:hAnsi="Times New Roman"/>
          <w:bCs/>
          <w:sz w:val="28"/>
          <w:szCs w:val="28"/>
        </w:rPr>
        <w:t>на соискание ученой степени</w:t>
      </w:r>
    </w:p>
    <w:p w:rsidR="00CA77AC" w:rsidRDefault="00737DC9">
      <w:pPr>
        <w:spacing w:after="0" w:line="240" w:lineRule="auto"/>
        <w:jc w:val="center"/>
        <w:rPr>
          <w:rFonts w:ascii="Times New Roman" w:hAnsi="Times New Roman"/>
          <w:bCs/>
          <w:sz w:val="28"/>
          <w:szCs w:val="28"/>
        </w:rPr>
      </w:pPr>
      <w:r>
        <w:rPr>
          <w:rFonts w:ascii="Times New Roman" w:hAnsi="Times New Roman"/>
          <w:bCs/>
          <w:sz w:val="28"/>
          <w:szCs w:val="28"/>
        </w:rPr>
        <w:t>кандидата юридических наук</w:t>
      </w:r>
    </w:p>
    <w:p w:rsidR="00CA77AC" w:rsidRDefault="00CA77AC">
      <w:pPr>
        <w:spacing w:after="0" w:line="240" w:lineRule="auto"/>
        <w:jc w:val="right"/>
        <w:rPr>
          <w:rFonts w:ascii="Times New Roman" w:hAnsi="Times New Roman"/>
          <w:b/>
          <w:sz w:val="28"/>
          <w:szCs w:val="28"/>
        </w:rPr>
      </w:pPr>
    </w:p>
    <w:p w:rsidR="00CA77AC" w:rsidRDefault="00CA77AC">
      <w:pPr>
        <w:spacing w:after="0" w:line="240" w:lineRule="auto"/>
        <w:jc w:val="right"/>
        <w:rPr>
          <w:rFonts w:ascii="Times New Roman" w:hAnsi="Times New Roman"/>
          <w:b/>
          <w:sz w:val="28"/>
          <w:szCs w:val="28"/>
        </w:rPr>
      </w:pPr>
    </w:p>
    <w:p w:rsidR="00CA77AC" w:rsidRDefault="00CA77AC">
      <w:pPr>
        <w:spacing w:after="0" w:line="240" w:lineRule="auto"/>
        <w:jc w:val="right"/>
        <w:rPr>
          <w:rFonts w:ascii="Times New Roman" w:hAnsi="Times New Roman"/>
          <w:b/>
          <w:sz w:val="28"/>
          <w:szCs w:val="28"/>
        </w:rPr>
      </w:pPr>
    </w:p>
    <w:p w:rsidR="00CA77AC" w:rsidRDefault="00CA77AC">
      <w:pPr>
        <w:spacing w:after="0" w:line="240" w:lineRule="auto"/>
        <w:jc w:val="right"/>
        <w:rPr>
          <w:rFonts w:ascii="Times New Roman" w:hAnsi="Times New Roman"/>
          <w:b/>
          <w:sz w:val="28"/>
          <w:szCs w:val="28"/>
        </w:rPr>
      </w:pPr>
    </w:p>
    <w:p w:rsidR="00CA77AC" w:rsidRDefault="00CA77AC">
      <w:pPr>
        <w:spacing w:after="0" w:line="240" w:lineRule="auto"/>
        <w:ind w:left="5384" w:firstLine="280"/>
        <w:jc w:val="center"/>
        <w:rPr>
          <w:rFonts w:ascii="Times New Roman" w:hAnsi="Times New Roman"/>
          <w:bCs/>
          <w:sz w:val="28"/>
        </w:rPr>
      </w:pPr>
    </w:p>
    <w:p w:rsidR="00CA77AC" w:rsidRDefault="00CA77AC">
      <w:pPr>
        <w:spacing w:after="0" w:line="240" w:lineRule="auto"/>
        <w:ind w:left="5384" w:firstLine="280"/>
        <w:jc w:val="center"/>
        <w:rPr>
          <w:rFonts w:ascii="Times New Roman" w:hAnsi="Times New Roman"/>
          <w:bCs/>
          <w:sz w:val="28"/>
        </w:rPr>
      </w:pPr>
    </w:p>
    <w:p w:rsidR="00CA77AC" w:rsidRDefault="00CA77AC">
      <w:pPr>
        <w:spacing w:after="0" w:line="240" w:lineRule="auto"/>
        <w:ind w:left="5384" w:firstLine="280"/>
        <w:jc w:val="center"/>
        <w:rPr>
          <w:rFonts w:ascii="Times New Roman" w:hAnsi="Times New Roman"/>
          <w:bCs/>
          <w:sz w:val="28"/>
        </w:rPr>
      </w:pPr>
    </w:p>
    <w:p w:rsidR="00CA77AC" w:rsidRDefault="00CA77AC">
      <w:pPr>
        <w:spacing w:after="0" w:line="240" w:lineRule="auto"/>
        <w:jc w:val="center"/>
        <w:rPr>
          <w:rFonts w:ascii="Times New Roman" w:hAnsi="Times New Roman"/>
          <w:bCs/>
          <w:sz w:val="28"/>
        </w:rPr>
      </w:pPr>
    </w:p>
    <w:p w:rsidR="00CA77AC" w:rsidRDefault="00CA77AC">
      <w:pPr>
        <w:spacing w:after="0" w:line="240" w:lineRule="auto"/>
        <w:jc w:val="center"/>
        <w:rPr>
          <w:rFonts w:ascii="Times New Roman" w:hAnsi="Times New Roman"/>
          <w:bCs/>
          <w:sz w:val="28"/>
        </w:rPr>
      </w:pPr>
    </w:p>
    <w:p w:rsidR="00CA77AC" w:rsidRDefault="00CA77AC">
      <w:pPr>
        <w:spacing w:after="0" w:line="240" w:lineRule="auto"/>
        <w:jc w:val="center"/>
        <w:rPr>
          <w:rFonts w:ascii="Times New Roman" w:hAnsi="Times New Roman"/>
          <w:bCs/>
          <w:sz w:val="28"/>
        </w:rPr>
      </w:pPr>
    </w:p>
    <w:p w:rsidR="00CA77AC" w:rsidRDefault="00CA77AC">
      <w:pPr>
        <w:spacing w:after="0" w:line="240" w:lineRule="auto"/>
        <w:jc w:val="center"/>
        <w:rPr>
          <w:rFonts w:ascii="Times New Roman" w:hAnsi="Times New Roman"/>
          <w:bCs/>
          <w:sz w:val="28"/>
        </w:rPr>
      </w:pPr>
    </w:p>
    <w:p w:rsidR="00CA77AC" w:rsidRDefault="00CA77AC">
      <w:pPr>
        <w:spacing w:after="0" w:line="240" w:lineRule="auto"/>
        <w:jc w:val="center"/>
        <w:rPr>
          <w:rFonts w:ascii="Times New Roman" w:hAnsi="Times New Roman"/>
          <w:bCs/>
          <w:sz w:val="28"/>
        </w:rPr>
      </w:pPr>
    </w:p>
    <w:p w:rsidR="00CA77AC" w:rsidRDefault="00CA77AC">
      <w:pPr>
        <w:spacing w:after="0" w:line="240" w:lineRule="auto"/>
        <w:jc w:val="center"/>
        <w:rPr>
          <w:rFonts w:ascii="Times New Roman" w:hAnsi="Times New Roman"/>
          <w:bCs/>
          <w:sz w:val="28"/>
        </w:rPr>
      </w:pPr>
    </w:p>
    <w:p w:rsidR="00CA77AC" w:rsidRDefault="00737DC9">
      <w:pPr>
        <w:spacing w:after="0" w:line="240" w:lineRule="auto"/>
        <w:jc w:val="center"/>
        <w:rPr>
          <w:rFonts w:ascii="Times New Roman" w:hAnsi="Times New Roman"/>
          <w:bCs/>
          <w:sz w:val="28"/>
        </w:rPr>
      </w:pPr>
      <w:r>
        <w:rPr>
          <w:rFonts w:ascii="Times New Roman" w:hAnsi="Times New Roman"/>
          <w:bCs/>
          <w:sz w:val="28"/>
        </w:rPr>
        <w:t xml:space="preserve">Бишкек – </w:t>
      </w:r>
      <w:r>
        <w:rPr>
          <w:rFonts w:ascii="Times New Roman" w:hAnsi="Times New Roman"/>
          <w:bCs/>
          <w:sz w:val="28"/>
        </w:rPr>
        <w:t>2024</w:t>
      </w:r>
    </w:p>
    <w:p w:rsidR="00CA77AC" w:rsidRDefault="00737DC9">
      <w:pPr>
        <w:spacing w:after="160" w:line="259" w:lineRule="auto"/>
        <w:jc w:val="left"/>
        <w:rPr>
          <w:rFonts w:ascii="Times New Roman" w:hAnsi="Times New Roman"/>
          <w:bCs/>
          <w:sz w:val="28"/>
        </w:rPr>
      </w:pPr>
      <w:r>
        <w:rPr>
          <w:rFonts w:ascii="Times New Roman" w:hAnsi="Times New Roman"/>
          <w:bCs/>
          <w:sz w:val="28"/>
        </w:rPr>
        <w:lastRenderedPageBreak/>
        <w:t>Диссертационная работа выполнена в Институте государства и права в Национальной академии наук Кыргызской Республики</w:t>
      </w:r>
    </w:p>
    <w:p w:rsidR="00CA77AC" w:rsidRDefault="00CA77AC">
      <w:pPr>
        <w:spacing w:after="160" w:line="259" w:lineRule="auto"/>
        <w:jc w:val="left"/>
        <w:rPr>
          <w:rFonts w:ascii="Times New Roman" w:hAnsi="Times New Roman"/>
          <w:bCs/>
          <w:sz w:val="28"/>
        </w:rPr>
      </w:pPr>
    </w:p>
    <w:p w:rsidR="00CA77AC" w:rsidRDefault="00737DC9">
      <w:pPr>
        <w:spacing w:after="160" w:line="259" w:lineRule="auto"/>
        <w:jc w:val="left"/>
        <w:rPr>
          <w:rFonts w:ascii="Times New Roman" w:hAnsi="Times New Roman"/>
          <w:bCs/>
          <w:sz w:val="28"/>
        </w:rPr>
      </w:pPr>
      <w:r>
        <w:rPr>
          <w:rFonts w:ascii="Times New Roman" w:hAnsi="Times New Roman"/>
          <w:bCs/>
          <w:sz w:val="28"/>
        </w:rPr>
        <w:t xml:space="preserve">Научный руководитель: </w:t>
      </w:r>
      <w:proofErr w:type="spellStart"/>
      <w:r>
        <w:rPr>
          <w:rFonts w:ascii="Times New Roman" w:hAnsi="Times New Roman"/>
          <w:bCs/>
          <w:sz w:val="28"/>
        </w:rPr>
        <w:t>Арабаев</w:t>
      </w:r>
      <w:proofErr w:type="spellEnd"/>
      <w:r>
        <w:rPr>
          <w:rFonts w:ascii="Times New Roman" w:hAnsi="Times New Roman"/>
          <w:bCs/>
          <w:sz w:val="28"/>
        </w:rPr>
        <w:t xml:space="preserve"> </w:t>
      </w:r>
      <w:proofErr w:type="spellStart"/>
      <w:r>
        <w:rPr>
          <w:rFonts w:ascii="Times New Roman" w:hAnsi="Times New Roman"/>
          <w:bCs/>
          <w:sz w:val="28"/>
        </w:rPr>
        <w:t>Чолпонкул</w:t>
      </w:r>
      <w:proofErr w:type="spellEnd"/>
      <w:r>
        <w:rPr>
          <w:rFonts w:ascii="Times New Roman" w:hAnsi="Times New Roman"/>
          <w:bCs/>
          <w:sz w:val="28"/>
        </w:rPr>
        <w:t xml:space="preserve"> Исаевич </w:t>
      </w:r>
    </w:p>
    <w:p w:rsidR="00CA77AC" w:rsidRDefault="00737DC9">
      <w:pPr>
        <w:spacing w:after="160" w:line="259" w:lineRule="auto"/>
        <w:ind w:left="2880"/>
        <w:jc w:val="left"/>
        <w:rPr>
          <w:rFonts w:ascii="Times New Roman" w:hAnsi="Times New Roman"/>
          <w:bCs/>
          <w:sz w:val="28"/>
        </w:rPr>
      </w:pPr>
      <w:r>
        <w:rPr>
          <w:rFonts w:ascii="Times New Roman" w:hAnsi="Times New Roman"/>
          <w:bCs/>
          <w:sz w:val="28"/>
        </w:rPr>
        <w:t xml:space="preserve">академик НАН КР, доктор юридических наук, профессор </w:t>
      </w:r>
    </w:p>
    <w:p w:rsidR="00CA77AC" w:rsidRDefault="00CA77AC">
      <w:pPr>
        <w:spacing w:after="160" w:line="259" w:lineRule="auto"/>
        <w:jc w:val="left"/>
        <w:rPr>
          <w:rFonts w:ascii="Times New Roman" w:hAnsi="Times New Roman"/>
          <w:bCs/>
          <w:sz w:val="28"/>
        </w:rPr>
      </w:pPr>
    </w:p>
    <w:p w:rsidR="00CA77AC" w:rsidRDefault="00737DC9">
      <w:pPr>
        <w:spacing w:after="160" w:line="259" w:lineRule="auto"/>
        <w:jc w:val="left"/>
        <w:rPr>
          <w:rFonts w:ascii="Times New Roman" w:hAnsi="Times New Roman"/>
          <w:bCs/>
          <w:sz w:val="28"/>
        </w:rPr>
      </w:pPr>
      <w:r>
        <w:rPr>
          <w:rFonts w:ascii="Times New Roman" w:hAnsi="Times New Roman"/>
          <w:bCs/>
          <w:sz w:val="28"/>
        </w:rPr>
        <w:t>Официальные оппоненты:</w:t>
      </w:r>
    </w:p>
    <w:p w:rsidR="00CA77AC" w:rsidRDefault="00CA77AC">
      <w:pPr>
        <w:spacing w:after="160" w:line="259" w:lineRule="auto"/>
        <w:jc w:val="left"/>
        <w:rPr>
          <w:rFonts w:ascii="Times New Roman" w:hAnsi="Times New Roman"/>
          <w:bCs/>
          <w:sz w:val="28"/>
        </w:rPr>
      </w:pPr>
    </w:p>
    <w:p w:rsidR="00CA77AC" w:rsidRDefault="00CA77AC">
      <w:pPr>
        <w:spacing w:after="160" w:line="259" w:lineRule="auto"/>
        <w:jc w:val="left"/>
        <w:rPr>
          <w:rFonts w:ascii="Times New Roman" w:hAnsi="Times New Roman"/>
          <w:bCs/>
          <w:sz w:val="28"/>
        </w:rPr>
      </w:pPr>
    </w:p>
    <w:p w:rsidR="00CA77AC" w:rsidRDefault="00737DC9">
      <w:pPr>
        <w:spacing w:after="160" w:line="259" w:lineRule="auto"/>
        <w:jc w:val="left"/>
        <w:rPr>
          <w:rFonts w:ascii="Times New Roman" w:hAnsi="Times New Roman"/>
          <w:bCs/>
          <w:sz w:val="28"/>
        </w:rPr>
      </w:pPr>
      <w:r>
        <w:rPr>
          <w:rFonts w:ascii="Times New Roman" w:hAnsi="Times New Roman"/>
          <w:bCs/>
          <w:sz w:val="28"/>
        </w:rPr>
        <w:t>Ведущая организация:</w:t>
      </w:r>
    </w:p>
    <w:p w:rsidR="00CA77AC" w:rsidRDefault="00CA77AC">
      <w:pPr>
        <w:spacing w:after="160" w:line="259" w:lineRule="auto"/>
        <w:jc w:val="left"/>
        <w:rPr>
          <w:rFonts w:ascii="Times New Roman" w:hAnsi="Times New Roman"/>
          <w:bCs/>
          <w:sz w:val="28"/>
        </w:rPr>
      </w:pPr>
    </w:p>
    <w:p w:rsidR="00CA77AC" w:rsidRDefault="00CA77AC">
      <w:pPr>
        <w:spacing w:after="160" w:line="259" w:lineRule="auto"/>
        <w:jc w:val="left"/>
        <w:rPr>
          <w:rFonts w:ascii="Times New Roman" w:hAnsi="Times New Roman"/>
          <w:bCs/>
          <w:sz w:val="28"/>
        </w:rPr>
      </w:pPr>
    </w:p>
    <w:p w:rsidR="00CA77AC" w:rsidRDefault="00CA77AC">
      <w:pPr>
        <w:spacing w:after="160" w:line="259" w:lineRule="auto"/>
        <w:jc w:val="left"/>
        <w:rPr>
          <w:rFonts w:ascii="Times New Roman" w:hAnsi="Times New Roman"/>
          <w:bCs/>
          <w:sz w:val="28"/>
        </w:rPr>
      </w:pPr>
    </w:p>
    <w:p w:rsidR="00CA77AC" w:rsidRDefault="00737DC9">
      <w:pPr>
        <w:spacing w:after="160" w:line="259" w:lineRule="auto"/>
        <w:jc w:val="left"/>
        <w:rPr>
          <w:rFonts w:ascii="Times New Roman" w:hAnsi="Times New Roman"/>
          <w:bCs/>
          <w:sz w:val="28"/>
        </w:rPr>
      </w:pPr>
      <w:r>
        <w:rPr>
          <w:rFonts w:ascii="Times New Roman" w:hAnsi="Times New Roman"/>
          <w:bCs/>
          <w:sz w:val="28"/>
        </w:rPr>
        <w:t xml:space="preserve">Защита диссертации состоится ………………на заседании диссертационного совета </w:t>
      </w:r>
      <w:proofErr w:type="gramStart"/>
      <w:r>
        <w:rPr>
          <w:rFonts w:ascii="Times New Roman" w:hAnsi="Times New Roman"/>
          <w:bCs/>
          <w:sz w:val="28"/>
        </w:rPr>
        <w:t>Д   ….</w:t>
      </w:r>
      <w:proofErr w:type="gramEnd"/>
      <w:r>
        <w:rPr>
          <w:rFonts w:ascii="Times New Roman" w:hAnsi="Times New Roman"/>
          <w:bCs/>
          <w:sz w:val="28"/>
        </w:rPr>
        <w:t>.по защите диссертаций на соискание ученой степени доктора (кандидата) юридических наук при Институте……………….</w:t>
      </w:r>
    </w:p>
    <w:p w:rsidR="00CA77AC" w:rsidRDefault="00737DC9">
      <w:pPr>
        <w:spacing w:after="160" w:line="259" w:lineRule="auto"/>
        <w:jc w:val="left"/>
        <w:rPr>
          <w:rFonts w:ascii="Times New Roman" w:hAnsi="Times New Roman"/>
          <w:bCs/>
          <w:sz w:val="28"/>
        </w:rPr>
      </w:pPr>
      <w:r>
        <w:rPr>
          <w:rFonts w:ascii="Times New Roman" w:hAnsi="Times New Roman"/>
          <w:bCs/>
          <w:sz w:val="28"/>
        </w:rPr>
        <w:t xml:space="preserve">по адресу: 720071, </w:t>
      </w:r>
      <w:proofErr w:type="spellStart"/>
      <w:r>
        <w:rPr>
          <w:rFonts w:ascii="Times New Roman" w:hAnsi="Times New Roman"/>
          <w:bCs/>
          <w:sz w:val="28"/>
        </w:rPr>
        <w:t>г.Бишкек</w:t>
      </w:r>
      <w:proofErr w:type="spellEnd"/>
      <w:r>
        <w:rPr>
          <w:rFonts w:ascii="Times New Roman" w:hAnsi="Times New Roman"/>
          <w:bCs/>
          <w:sz w:val="28"/>
        </w:rPr>
        <w:t>, просп. Чуй, 265-</w:t>
      </w:r>
      <w:r>
        <w:rPr>
          <w:rFonts w:ascii="Times New Roman" w:hAnsi="Times New Roman"/>
          <w:bCs/>
          <w:sz w:val="28"/>
        </w:rPr>
        <w:t>а,1 этаж, диссертационный зал.</w:t>
      </w:r>
    </w:p>
    <w:p w:rsidR="00CA77AC" w:rsidRDefault="00737DC9">
      <w:pPr>
        <w:spacing w:after="160" w:line="259" w:lineRule="auto"/>
        <w:ind w:firstLine="720"/>
        <w:jc w:val="left"/>
        <w:rPr>
          <w:rFonts w:ascii="Times New Roman" w:hAnsi="Times New Roman"/>
          <w:bCs/>
          <w:sz w:val="28"/>
        </w:rPr>
      </w:pPr>
      <w:r>
        <w:rPr>
          <w:rFonts w:ascii="Times New Roman" w:hAnsi="Times New Roman"/>
          <w:bCs/>
          <w:sz w:val="28"/>
        </w:rPr>
        <w:t xml:space="preserve">С диссертацией можно ознакомиться в библиотеках Национальной академии наук Кыргызской Республики (720071, </w:t>
      </w:r>
      <w:proofErr w:type="spellStart"/>
      <w:r>
        <w:rPr>
          <w:rFonts w:ascii="Times New Roman" w:hAnsi="Times New Roman"/>
          <w:bCs/>
          <w:sz w:val="28"/>
        </w:rPr>
        <w:t>г.Бишкек</w:t>
      </w:r>
      <w:proofErr w:type="spellEnd"/>
      <w:r>
        <w:rPr>
          <w:rFonts w:ascii="Times New Roman" w:hAnsi="Times New Roman"/>
          <w:bCs/>
          <w:sz w:val="28"/>
        </w:rPr>
        <w:t xml:space="preserve">, </w:t>
      </w:r>
      <w:proofErr w:type="spellStart"/>
      <w:r>
        <w:rPr>
          <w:rFonts w:ascii="Times New Roman" w:hAnsi="Times New Roman"/>
          <w:bCs/>
          <w:sz w:val="28"/>
        </w:rPr>
        <w:t>пр.Чуй</w:t>
      </w:r>
      <w:proofErr w:type="spellEnd"/>
      <w:r>
        <w:rPr>
          <w:rFonts w:ascii="Times New Roman" w:hAnsi="Times New Roman"/>
          <w:bCs/>
          <w:sz w:val="28"/>
        </w:rPr>
        <w:t xml:space="preserve"> 265-а</w:t>
      </w:r>
      <w:proofErr w:type="gramStart"/>
      <w:r>
        <w:rPr>
          <w:rFonts w:ascii="Times New Roman" w:hAnsi="Times New Roman"/>
          <w:bCs/>
          <w:sz w:val="28"/>
        </w:rPr>
        <w:t>),…</w:t>
      </w:r>
      <w:proofErr w:type="gramEnd"/>
      <w:r>
        <w:rPr>
          <w:rFonts w:ascii="Times New Roman" w:hAnsi="Times New Roman"/>
          <w:bCs/>
          <w:sz w:val="28"/>
        </w:rPr>
        <w:t>………………….</w:t>
      </w:r>
    </w:p>
    <w:p w:rsidR="00CA77AC" w:rsidRDefault="00CA77AC">
      <w:pPr>
        <w:spacing w:after="160" w:line="259" w:lineRule="auto"/>
        <w:ind w:firstLine="720"/>
        <w:jc w:val="left"/>
        <w:rPr>
          <w:rFonts w:ascii="Times New Roman" w:hAnsi="Times New Roman"/>
          <w:bCs/>
          <w:sz w:val="28"/>
        </w:rPr>
      </w:pPr>
    </w:p>
    <w:p w:rsidR="00CA77AC" w:rsidRDefault="00737DC9">
      <w:pPr>
        <w:spacing w:after="160" w:line="259" w:lineRule="auto"/>
        <w:ind w:firstLine="720"/>
        <w:jc w:val="left"/>
        <w:rPr>
          <w:rFonts w:ascii="Times New Roman" w:hAnsi="Times New Roman"/>
          <w:bCs/>
          <w:sz w:val="28"/>
        </w:rPr>
      </w:pPr>
      <w:r>
        <w:rPr>
          <w:rFonts w:ascii="Times New Roman" w:hAnsi="Times New Roman"/>
          <w:bCs/>
          <w:sz w:val="28"/>
        </w:rPr>
        <w:t>Автореферат разослан “___”</w:t>
      </w:r>
    </w:p>
    <w:p w:rsidR="00CA77AC" w:rsidRDefault="00CA77AC">
      <w:pPr>
        <w:spacing w:after="160" w:line="259" w:lineRule="auto"/>
        <w:ind w:firstLine="720"/>
        <w:jc w:val="left"/>
        <w:rPr>
          <w:rFonts w:ascii="Times New Roman" w:hAnsi="Times New Roman"/>
          <w:bCs/>
          <w:sz w:val="28"/>
        </w:rPr>
      </w:pPr>
    </w:p>
    <w:p w:rsidR="00CA77AC" w:rsidRDefault="00737DC9">
      <w:pPr>
        <w:spacing w:after="160" w:line="259" w:lineRule="auto"/>
        <w:ind w:firstLine="720"/>
        <w:jc w:val="left"/>
        <w:rPr>
          <w:rFonts w:ascii="Times New Roman" w:hAnsi="Times New Roman"/>
          <w:bCs/>
          <w:sz w:val="28"/>
        </w:rPr>
      </w:pPr>
      <w:r>
        <w:rPr>
          <w:rFonts w:ascii="Times New Roman" w:hAnsi="Times New Roman"/>
          <w:bCs/>
          <w:sz w:val="28"/>
        </w:rPr>
        <w:t>Ученый секретарь</w:t>
      </w:r>
    </w:p>
    <w:p w:rsidR="00CA77AC" w:rsidRDefault="00737DC9">
      <w:pPr>
        <w:spacing w:after="160" w:line="259" w:lineRule="auto"/>
        <w:ind w:firstLine="720"/>
        <w:jc w:val="left"/>
        <w:rPr>
          <w:rFonts w:ascii="Times New Roman" w:hAnsi="Times New Roman"/>
          <w:bCs/>
          <w:sz w:val="28"/>
        </w:rPr>
      </w:pPr>
      <w:r>
        <w:rPr>
          <w:rFonts w:ascii="Times New Roman" w:hAnsi="Times New Roman"/>
          <w:bCs/>
          <w:sz w:val="28"/>
        </w:rPr>
        <w:t>диссертационного совета,</w:t>
      </w:r>
    </w:p>
    <w:p w:rsidR="00CA77AC" w:rsidRDefault="00737DC9">
      <w:pPr>
        <w:spacing w:after="160" w:line="259" w:lineRule="auto"/>
        <w:ind w:firstLine="720"/>
        <w:jc w:val="left"/>
        <w:rPr>
          <w:rFonts w:ascii="Times New Roman" w:hAnsi="Times New Roman"/>
          <w:bCs/>
          <w:sz w:val="28"/>
        </w:rPr>
      </w:pPr>
      <w:r>
        <w:rPr>
          <w:rFonts w:ascii="Times New Roman" w:hAnsi="Times New Roman"/>
          <w:bCs/>
          <w:sz w:val="28"/>
        </w:rPr>
        <w:t>……….</w:t>
      </w:r>
    </w:p>
    <w:p w:rsidR="00CA77AC" w:rsidRDefault="00737DC9">
      <w:pPr>
        <w:spacing w:after="160" w:line="259" w:lineRule="auto"/>
        <w:ind w:firstLine="720"/>
        <w:jc w:val="left"/>
        <w:rPr>
          <w:rFonts w:ascii="Times New Roman" w:hAnsi="Times New Roman"/>
          <w:bCs/>
          <w:sz w:val="28"/>
        </w:rPr>
      </w:pPr>
      <w:r>
        <w:rPr>
          <w:rFonts w:ascii="Times New Roman" w:hAnsi="Times New Roman"/>
          <w:bCs/>
          <w:sz w:val="28"/>
        </w:rPr>
        <w:t xml:space="preserve"> </w:t>
      </w:r>
    </w:p>
    <w:p w:rsidR="00CA77AC" w:rsidRDefault="00737DC9">
      <w:pPr>
        <w:spacing w:after="160" w:line="259" w:lineRule="auto"/>
        <w:jc w:val="left"/>
        <w:rPr>
          <w:rFonts w:ascii="Times New Roman" w:hAnsi="Times New Roman"/>
          <w:bCs/>
          <w:sz w:val="28"/>
        </w:rPr>
      </w:pPr>
      <w:r>
        <w:rPr>
          <w:rFonts w:ascii="Times New Roman" w:hAnsi="Times New Roman"/>
          <w:bCs/>
          <w:sz w:val="28"/>
        </w:rPr>
        <w:br w:type="page"/>
      </w:r>
    </w:p>
    <w:p w:rsidR="00CA77AC" w:rsidRDefault="00737DC9">
      <w:pPr>
        <w:spacing w:after="0" w:line="240" w:lineRule="auto"/>
        <w:jc w:val="center"/>
        <w:rPr>
          <w:rFonts w:ascii="Times New Roman" w:hAnsi="Times New Roman"/>
          <w:b/>
          <w:sz w:val="28"/>
          <w:szCs w:val="28"/>
        </w:rPr>
      </w:pPr>
      <w:r>
        <w:rPr>
          <w:rFonts w:ascii="Times New Roman" w:hAnsi="Times New Roman"/>
          <w:b/>
          <w:sz w:val="28"/>
          <w:szCs w:val="28"/>
        </w:rPr>
        <w:lastRenderedPageBreak/>
        <w:t>ОБЩАЯ</w:t>
      </w:r>
      <w:r>
        <w:rPr>
          <w:rFonts w:ascii="Times New Roman" w:hAnsi="Times New Roman"/>
          <w:b/>
          <w:sz w:val="28"/>
          <w:szCs w:val="28"/>
        </w:rPr>
        <w:t xml:space="preserve"> ХАРАКТЕРИСТИКА ИССЛЕДОВАНИЯ</w:t>
      </w:r>
    </w:p>
    <w:p w:rsidR="00CA77AC" w:rsidRDefault="00737DC9">
      <w:pPr>
        <w:spacing w:after="0" w:line="240" w:lineRule="auto"/>
        <w:rPr>
          <w:rFonts w:ascii="Times New Roman" w:hAnsi="Times New Roman"/>
          <w:b/>
          <w:sz w:val="28"/>
          <w:szCs w:val="28"/>
        </w:rPr>
      </w:pPr>
      <w:r>
        <w:rPr>
          <w:rFonts w:ascii="Times New Roman" w:hAnsi="Times New Roman"/>
          <w:b/>
          <w:sz w:val="28"/>
          <w:szCs w:val="28"/>
        </w:rPr>
        <w:t xml:space="preserve">         </w:t>
      </w:r>
    </w:p>
    <w:p w:rsidR="00CA77AC" w:rsidRDefault="00737DC9">
      <w:pPr>
        <w:spacing w:after="0" w:line="240" w:lineRule="auto"/>
        <w:ind w:firstLine="720"/>
        <w:rPr>
          <w:rFonts w:ascii="Times New Roman" w:hAnsi="Times New Roman"/>
          <w:b/>
          <w:sz w:val="28"/>
          <w:szCs w:val="28"/>
        </w:rPr>
      </w:pPr>
      <w:r>
        <w:rPr>
          <w:rFonts w:ascii="Times New Roman" w:hAnsi="Times New Roman"/>
          <w:b/>
          <w:sz w:val="28"/>
          <w:szCs w:val="28"/>
        </w:rPr>
        <w:t>Актуальность темы диссертации.</w:t>
      </w:r>
      <w:r>
        <w:rPr>
          <w:rFonts w:ascii="Times New Roman" w:hAnsi="Times New Roman"/>
          <w:sz w:val="28"/>
          <w:szCs w:val="28"/>
        </w:rPr>
        <w:t xml:space="preserve"> </w:t>
      </w:r>
    </w:p>
    <w:p w:rsidR="00CA77AC" w:rsidRDefault="00737DC9">
      <w:pPr>
        <w:spacing w:after="0" w:line="240" w:lineRule="auto"/>
        <w:ind w:firstLine="720"/>
        <w:rPr>
          <w:rFonts w:ascii="Times New Roman" w:hAnsi="Times New Roman"/>
          <w:b/>
          <w:sz w:val="28"/>
          <w:szCs w:val="28"/>
        </w:rPr>
      </w:pPr>
      <w:r>
        <w:rPr>
          <w:rFonts w:ascii="Times New Roman" w:hAnsi="Times New Roman"/>
          <w:sz w:val="28"/>
          <w:szCs w:val="28"/>
        </w:rPr>
        <w:t xml:space="preserve">В условиях </w:t>
      </w:r>
      <w:r>
        <w:rPr>
          <w:rFonts w:ascii="Times New Roman" w:hAnsi="Times New Roman"/>
          <w:sz w:val="28"/>
          <w:szCs w:val="28"/>
          <w:lang w:val="ky-KG"/>
        </w:rPr>
        <w:t xml:space="preserve">мировых процессов глобализации </w:t>
      </w:r>
      <w:r>
        <w:rPr>
          <w:rFonts w:ascii="Times New Roman" w:hAnsi="Times New Roman"/>
          <w:sz w:val="28"/>
          <w:szCs w:val="28"/>
        </w:rPr>
        <w:t>экономики возникает необходимость развития современной предпринимательской деятельности, являющейся одним из основных рычагов устойчивого разви</w:t>
      </w:r>
      <w:r>
        <w:rPr>
          <w:rFonts w:ascii="Times New Roman" w:hAnsi="Times New Roman"/>
          <w:sz w:val="28"/>
          <w:szCs w:val="28"/>
        </w:rPr>
        <w:t>тия любого цивилизованного государства. Активизация развития современной предпринимательской деятельности влечет за собой защиту конкуренции на рынках. В связи с этим понятно стремление государств и его органов к приведению национального законодательства и</w:t>
      </w:r>
      <w:r>
        <w:rPr>
          <w:rFonts w:ascii="Times New Roman" w:hAnsi="Times New Roman"/>
          <w:sz w:val="28"/>
          <w:szCs w:val="28"/>
        </w:rPr>
        <w:t xml:space="preserve"> правоприменительной практики в соответствие с нормами и правилами международного права и выработке эффективных механизмов регулирования защиты конкуренции.  </w:t>
      </w:r>
    </w:p>
    <w:p w:rsidR="00CA77AC" w:rsidRDefault="00737DC9">
      <w:pPr>
        <w:spacing w:after="0" w:line="240" w:lineRule="auto"/>
        <w:ind w:firstLine="720"/>
        <w:rPr>
          <w:rFonts w:ascii="Times New Roman" w:hAnsi="Times New Roman"/>
          <w:sz w:val="28"/>
          <w:szCs w:val="28"/>
        </w:rPr>
      </w:pPr>
      <w:r>
        <w:rPr>
          <w:rFonts w:ascii="Times New Roman" w:hAnsi="Times New Roman"/>
          <w:sz w:val="28"/>
          <w:szCs w:val="28"/>
        </w:rPr>
        <w:t>Существующие в Кыргызской Республике правовые нормы и положения не отражают в полной мере эффекти</w:t>
      </w:r>
      <w:r>
        <w:rPr>
          <w:rFonts w:ascii="Times New Roman" w:hAnsi="Times New Roman"/>
          <w:sz w:val="28"/>
          <w:szCs w:val="28"/>
        </w:rPr>
        <w:t>вность защиты конкуренции в рамках как отечественного законодательства, так и законодательства стран ближнего и дальнего зарубежья. Наличие пробелов в законодательстве Кыргызской Республики о защите конкуренции порождает правовую неопределенность при рассм</w:t>
      </w:r>
      <w:r>
        <w:rPr>
          <w:rFonts w:ascii="Times New Roman" w:hAnsi="Times New Roman"/>
          <w:sz w:val="28"/>
          <w:szCs w:val="28"/>
        </w:rPr>
        <w:t>отрении споров, возникающих на международном уровне. Отсюда следует необходимость разработки механизмов сближения отечественного законодательства, регулирующего защиту конкуренции в предпринимательской деятельности, с зарубежным. Для повышения эффективност</w:t>
      </w:r>
      <w:r>
        <w:rPr>
          <w:rFonts w:ascii="Times New Roman" w:hAnsi="Times New Roman"/>
          <w:sz w:val="28"/>
          <w:szCs w:val="28"/>
        </w:rPr>
        <w:t>и и последовательности правоприменительной практики в области защиты конкуренции в предпринимательской деятельности в Кыргызской Республике необходимо провести систематизацию и анализ как отечественной, так и зарубежной правоприменительной практики.  Осмыс</w:t>
      </w:r>
      <w:r>
        <w:rPr>
          <w:rFonts w:ascii="Times New Roman" w:hAnsi="Times New Roman"/>
          <w:sz w:val="28"/>
          <w:szCs w:val="28"/>
        </w:rPr>
        <w:t xml:space="preserve">ление характера и тенденций развития правового регулирования защиты конкуренции в предпринимательской деятельности, а также изучение существующего  опыта в мировой практике позволит: выявить общие тенденции развития законодательства Кыргызской Республики; </w:t>
      </w:r>
      <w:r>
        <w:rPr>
          <w:rFonts w:ascii="Times New Roman" w:hAnsi="Times New Roman"/>
          <w:sz w:val="28"/>
          <w:szCs w:val="28"/>
        </w:rPr>
        <w:t>обозначить соотношение отечественного и международного права в регулировании защиты конкуренции в предпринимательской деятельности; усовершенствовать четкое определение таких понятий как: «товарный рынок», «недобросовестная конкуренция», «вертикальные согл</w:t>
      </w:r>
      <w:r>
        <w:rPr>
          <w:rFonts w:ascii="Times New Roman" w:hAnsi="Times New Roman"/>
          <w:sz w:val="28"/>
          <w:szCs w:val="28"/>
        </w:rPr>
        <w:t xml:space="preserve">ашения» в защите конкуренции предпринимательской деятельности; определить общую характеристику нормативно правовых актов Кыргызской Республики о недобросовестной конкуренции. </w:t>
      </w:r>
    </w:p>
    <w:p w:rsidR="00CA77AC" w:rsidRDefault="00737DC9">
      <w:pPr>
        <w:spacing w:after="0" w:line="240" w:lineRule="auto"/>
        <w:ind w:firstLine="720"/>
        <w:rPr>
          <w:rFonts w:ascii="Times New Roman" w:hAnsi="Times New Roman"/>
          <w:sz w:val="28"/>
          <w:szCs w:val="28"/>
        </w:rPr>
      </w:pPr>
      <w:r>
        <w:rPr>
          <w:rFonts w:ascii="Times New Roman" w:hAnsi="Times New Roman"/>
          <w:sz w:val="28"/>
          <w:szCs w:val="28"/>
        </w:rPr>
        <w:t>На современном этапе осуществления правового регулирования предпринимательской д</w:t>
      </w:r>
      <w:r>
        <w:rPr>
          <w:rFonts w:ascii="Times New Roman" w:hAnsi="Times New Roman"/>
          <w:sz w:val="28"/>
          <w:szCs w:val="28"/>
        </w:rPr>
        <w:t>еятельности основной проблемой является отсутствие комплексного представления о правовом регулировании защиты конкуренции в предпринимательской деятельности. Решение этой проблемы связано с необходимостью проведения сравнительно</w:t>
      </w:r>
      <w:r>
        <w:rPr>
          <w:rFonts w:ascii="Times New Roman" w:hAnsi="Times New Roman"/>
          <w:sz w:val="28"/>
          <w:szCs w:val="28"/>
        </w:rPr>
        <w:sym w:font="Symbol" w:char="F02D"/>
      </w:r>
      <w:r>
        <w:rPr>
          <w:rFonts w:ascii="Times New Roman" w:hAnsi="Times New Roman"/>
          <w:sz w:val="28"/>
          <w:szCs w:val="28"/>
        </w:rPr>
        <w:t>правового анализа регулиров</w:t>
      </w:r>
      <w:r>
        <w:rPr>
          <w:rFonts w:ascii="Times New Roman" w:hAnsi="Times New Roman"/>
          <w:sz w:val="28"/>
          <w:szCs w:val="28"/>
        </w:rPr>
        <w:t xml:space="preserve">ания защиты конкуренции в предпринимательской деятельности разных стран, обозначения регулирующих конкуренцию в предпринимательской деятельности </w:t>
      </w:r>
      <w:r>
        <w:rPr>
          <w:rFonts w:ascii="Times New Roman" w:hAnsi="Times New Roman"/>
          <w:sz w:val="28"/>
          <w:szCs w:val="28"/>
        </w:rPr>
        <w:lastRenderedPageBreak/>
        <w:t xml:space="preserve">правовых проблем, которые непосредственно связаны с противоречиями в  законодательствах Кыргызской Республики, </w:t>
      </w:r>
      <w:r>
        <w:rPr>
          <w:rFonts w:ascii="Times New Roman" w:hAnsi="Times New Roman"/>
          <w:sz w:val="28"/>
          <w:szCs w:val="28"/>
        </w:rPr>
        <w:t>стран ЕАЭС и Европейского Союза, а также с разработкой унифицированного международного правового акта, регулирующего вопросы защиты конкуренции на транснациональных рынках. Выработка таких методов обеспечит всех участников трансграничных рынков безопасност</w:t>
      </w:r>
      <w:r>
        <w:rPr>
          <w:rFonts w:ascii="Times New Roman" w:hAnsi="Times New Roman"/>
          <w:sz w:val="28"/>
          <w:szCs w:val="28"/>
        </w:rPr>
        <w:t xml:space="preserve">ью и устойчивым развитием отечественной экономики путем создания равных условий и единых инструментов воздействия.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Из вышеизложенного следует, что избранная тема диссертационного исследования является актуальной и объясняется это, прежде всего, необходимостью формирования комплексного представления о правовом регулировании защиты конкуренции в предпринимательской деяте</w:t>
      </w:r>
      <w:r>
        <w:rPr>
          <w:rFonts w:ascii="Times New Roman" w:hAnsi="Times New Roman"/>
          <w:sz w:val="28"/>
          <w:szCs w:val="28"/>
        </w:rPr>
        <w:t xml:space="preserve">льности в Кыргызской Республике, отвечающих межгосударственным требованиям. </w:t>
      </w:r>
    </w:p>
    <w:p w:rsidR="00CA77AC" w:rsidRDefault="00737DC9">
      <w:pPr>
        <w:spacing w:after="0" w:line="240" w:lineRule="auto"/>
        <w:rPr>
          <w:rFonts w:ascii="Times New Roman" w:hAnsi="Times New Roman"/>
          <w:sz w:val="28"/>
          <w:szCs w:val="28"/>
        </w:rPr>
      </w:pPr>
      <w:r>
        <w:rPr>
          <w:b/>
          <w:bCs/>
          <w:sz w:val="28"/>
          <w:szCs w:val="28"/>
        </w:rPr>
        <w:t xml:space="preserve">           </w:t>
      </w:r>
      <w:r>
        <w:rPr>
          <w:rFonts w:ascii="Times New Roman" w:hAnsi="Times New Roman"/>
          <w:b/>
          <w:sz w:val="28"/>
          <w:szCs w:val="28"/>
        </w:rPr>
        <w:t>Связь темы диссертации с крупными научными программами (проектами) и основными научно-исследовательскими работами.</w:t>
      </w:r>
      <w:r>
        <w:rPr>
          <w:rFonts w:ascii="Times New Roman" w:hAnsi="Times New Roman"/>
          <w:sz w:val="28"/>
          <w:szCs w:val="28"/>
        </w:rPr>
        <w:t xml:space="preserve"> Тема диссертации входит в план научно-исследовательск</w:t>
      </w:r>
      <w:r>
        <w:rPr>
          <w:rFonts w:ascii="Times New Roman" w:hAnsi="Times New Roman"/>
          <w:sz w:val="28"/>
          <w:szCs w:val="28"/>
        </w:rPr>
        <w:t>ой работы в рамках научного направления Института государства и права НАН КР.</w:t>
      </w:r>
    </w:p>
    <w:p w:rsidR="00CA77AC" w:rsidRDefault="00737DC9">
      <w:pPr>
        <w:spacing w:after="0" w:line="240" w:lineRule="auto"/>
        <w:rPr>
          <w:rFonts w:ascii="Times New Roman" w:hAnsi="Times New Roman"/>
          <w:sz w:val="28"/>
          <w:szCs w:val="28"/>
        </w:rPr>
      </w:pPr>
      <w:r>
        <w:rPr>
          <w:b/>
          <w:bCs/>
          <w:sz w:val="28"/>
          <w:szCs w:val="28"/>
        </w:rPr>
        <w:t xml:space="preserve">          </w:t>
      </w:r>
      <w:r>
        <w:rPr>
          <w:rFonts w:ascii="Times New Roman" w:hAnsi="Times New Roman"/>
          <w:b/>
          <w:sz w:val="28"/>
          <w:szCs w:val="28"/>
        </w:rPr>
        <w:t xml:space="preserve">Степень научной разработанности проблемы. </w:t>
      </w:r>
      <w:r>
        <w:rPr>
          <w:rFonts w:ascii="Times New Roman" w:hAnsi="Times New Roman"/>
          <w:sz w:val="28"/>
          <w:szCs w:val="28"/>
        </w:rPr>
        <w:t>Проблемы правовой системы вызывают интерес не только отечественных ученых-юристов, но и ученых-юристов стран ближнего и дальне</w:t>
      </w:r>
      <w:r>
        <w:rPr>
          <w:rFonts w:ascii="Times New Roman" w:hAnsi="Times New Roman"/>
          <w:sz w:val="28"/>
          <w:szCs w:val="28"/>
        </w:rPr>
        <w:t xml:space="preserve">го зарубежья. Значительный вклад в разработку данной проблематики внесли труды отечественных правоведов: Ч.И. </w:t>
      </w:r>
      <w:proofErr w:type="spellStart"/>
      <w:r>
        <w:rPr>
          <w:rFonts w:ascii="Times New Roman" w:hAnsi="Times New Roman"/>
          <w:sz w:val="28"/>
          <w:szCs w:val="28"/>
        </w:rPr>
        <w:t>Арабаева</w:t>
      </w:r>
      <w:proofErr w:type="spellEnd"/>
      <w:r>
        <w:rPr>
          <w:rFonts w:ascii="Times New Roman" w:hAnsi="Times New Roman"/>
          <w:sz w:val="28"/>
          <w:szCs w:val="28"/>
        </w:rPr>
        <w:t xml:space="preserve">, Б.И. Э.Д. </w:t>
      </w:r>
      <w:proofErr w:type="spellStart"/>
      <w:r>
        <w:rPr>
          <w:rFonts w:ascii="Times New Roman" w:hAnsi="Times New Roman"/>
          <w:sz w:val="28"/>
          <w:szCs w:val="28"/>
        </w:rPr>
        <w:t>Бейшембиева</w:t>
      </w:r>
      <w:proofErr w:type="spellEnd"/>
      <w:r>
        <w:rPr>
          <w:rFonts w:ascii="Times New Roman" w:hAnsi="Times New Roman"/>
          <w:sz w:val="28"/>
          <w:szCs w:val="28"/>
        </w:rPr>
        <w:t xml:space="preserve">, </w:t>
      </w:r>
      <w:proofErr w:type="spellStart"/>
      <w:r>
        <w:rPr>
          <w:rFonts w:ascii="Times New Roman" w:hAnsi="Times New Roman"/>
          <w:sz w:val="28"/>
          <w:szCs w:val="28"/>
        </w:rPr>
        <w:t>Борубашова</w:t>
      </w:r>
      <w:proofErr w:type="spellEnd"/>
      <w:r>
        <w:rPr>
          <w:rFonts w:ascii="Times New Roman" w:hAnsi="Times New Roman"/>
          <w:sz w:val="28"/>
          <w:szCs w:val="28"/>
        </w:rPr>
        <w:t xml:space="preserve">, А.А. Давлетова, А.Н. Ниязовой, Н.Р. </w:t>
      </w:r>
      <w:proofErr w:type="spellStart"/>
      <w:r>
        <w:rPr>
          <w:rFonts w:ascii="Times New Roman" w:hAnsi="Times New Roman"/>
          <w:sz w:val="28"/>
          <w:szCs w:val="28"/>
        </w:rPr>
        <w:t>Розахуновой</w:t>
      </w:r>
      <w:proofErr w:type="spellEnd"/>
      <w:r>
        <w:rPr>
          <w:rFonts w:ascii="Times New Roman" w:hAnsi="Times New Roman"/>
          <w:sz w:val="28"/>
          <w:szCs w:val="28"/>
        </w:rPr>
        <w:t xml:space="preserve">, К.С. </w:t>
      </w:r>
      <w:proofErr w:type="spellStart"/>
      <w:r>
        <w:rPr>
          <w:rFonts w:ascii="Times New Roman" w:hAnsi="Times New Roman"/>
          <w:sz w:val="28"/>
          <w:szCs w:val="28"/>
        </w:rPr>
        <w:t>Сооронкуловой</w:t>
      </w:r>
      <w:proofErr w:type="spellEnd"/>
      <w:r>
        <w:rPr>
          <w:rFonts w:ascii="Times New Roman" w:hAnsi="Times New Roman"/>
          <w:sz w:val="28"/>
          <w:szCs w:val="28"/>
        </w:rPr>
        <w:t xml:space="preserve"> и других.</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 В числе наиболее значи</w:t>
      </w:r>
      <w:r>
        <w:rPr>
          <w:rFonts w:ascii="Times New Roman" w:hAnsi="Times New Roman"/>
          <w:sz w:val="28"/>
          <w:szCs w:val="28"/>
        </w:rPr>
        <w:t>мых исследований, посвященных теоретическому осмыслению проблем зарождения понятий и правовой сущности недобросовестной конкуренции, дальнейшего развития правового регулирования и защиты конкуренции, допустимости государственного вмешательства в конкурентн</w:t>
      </w:r>
      <w:r>
        <w:rPr>
          <w:rFonts w:ascii="Times New Roman" w:hAnsi="Times New Roman"/>
          <w:sz w:val="28"/>
          <w:szCs w:val="28"/>
        </w:rPr>
        <w:t xml:space="preserve">ую сферу, следует отметить, труды ученых-юристов Российской Федерации и Республики Казахстана, Республики Узбекистана, в частности: С.С. Алексеева, </w:t>
      </w:r>
      <w:proofErr w:type="spellStart"/>
      <w:r>
        <w:rPr>
          <w:rFonts w:ascii="Times New Roman" w:hAnsi="Times New Roman"/>
          <w:sz w:val="28"/>
          <w:szCs w:val="28"/>
        </w:rPr>
        <w:t>Е.Б.Абдрасулова</w:t>
      </w:r>
      <w:proofErr w:type="spellEnd"/>
      <w:r>
        <w:rPr>
          <w:rFonts w:ascii="Times New Roman" w:hAnsi="Times New Roman"/>
          <w:sz w:val="28"/>
          <w:szCs w:val="28"/>
        </w:rPr>
        <w:t xml:space="preserve">, С.Б. </w:t>
      </w:r>
      <w:proofErr w:type="spellStart"/>
      <w:r>
        <w:rPr>
          <w:rFonts w:ascii="Times New Roman" w:hAnsi="Times New Roman"/>
          <w:sz w:val="28"/>
          <w:szCs w:val="28"/>
        </w:rPr>
        <w:t>Авадашевой</w:t>
      </w:r>
      <w:proofErr w:type="spellEnd"/>
      <w:r>
        <w:rPr>
          <w:rFonts w:ascii="Times New Roman" w:hAnsi="Times New Roman"/>
          <w:sz w:val="28"/>
          <w:szCs w:val="28"/>
        </w:rPr>
        <w:t xml:space="preserve">, И.Ю. Артемьева, Р. </w:t>
      </w:r>
      <w:proofErr w:type="spellStart"/>
      <w:r>
        <w:rPr>
          <w:rFonts w:ascii="Times New Roman" w:hAnsi="Times New Roman"/>
          <w:sz w:val="28"/>
          <w:szCs w:val="28"/>
        </w:rPr>
        <w:t>Борк</w:t>
      </w:r>
      <w:proofErr w:type="spellEnd"/>
      <w:r>
        <w:rPr>
          <w:rFonts w:ascii="Times New Roman" w:hAnsi="Times New Roman"/>
          <w:sz w:val="28"/>
          <w:szCs w:val="28"/>
        </w:rPr>
        <w:t xml:space="preserve">, А.Н. Варламовой, А. </w:t>
      </w:r>
      <w:proofErr w:type="spellStart"/>
      <w:r>
        <w:rPr>
          <w:rFonts w:ascii="Times New Roman" w:hAnsi="Times New Roman"/>
          <w:sz w:val="28"/>
          <w:szCs w:val="28"/>
        </w:rPr>
        <w:t>Гринспен</w:t>
      </w:r>
      <w:proofErr w:type="spellEnd"/>
      <w:r>
        <w:rPr>
          <w:rFonts w:ascii="Times New Roman" w:hAnsi="Times New Roman"/>
          <w:sz w:val="28"/>
          <w:szCs w:val="28"/>
        </w:rPr>
        <w:t xml:space="preserve">, О.А. </w:t>
      </w:r>
      <w:proofErr w:type="spellStart"/>
      <w:r>
        <w:rPr>
          <w:rFonts w:ascii="Times New Roman" w:hAnsi="Times New Roman"/>
          <w:sz w:val="28"/>
          <w:szCs w:val="28"/>
        </w:rPr>
        <w:t>Городова</w:t>
      </w:r>
      <w:proofErr w:type="spellEnd"/>
      <w:r>
        <w:rPr>
          <w:rFonts w:ascii="Times New Roman" w:hAnsi="Times New Roman"/>
          <w:sz w:val="28"/>
          <w:szCs w:val="28"/>
        </w:rPr>
        <w:t>, Л.Е.</w:t>
      </w:r>
      <w:r>
        <w:rPr>
          <w:rFonts w:ascii="Times New Roman" w:hAnsi="Times New Roman"/>
          <w:sz w:val="28"/>
          <w:szCs w:val="28"/>
        </w:rPr>
        <w:t xml:space="preserve"> Гукасяна, Дж. </w:t>
      </w:r>
      <w:proofErr w:type="spellStart"/>
      <w:r>
        <w:rPr>
          <w:rFonts w:ascii="Times New Roman" w:hAnsi="Times New Roman"/>
          <w:sz w:val="28"/>
          <w:szCs w:val="28"/>
        </w:rPr>
        <w:t>Гэлбрейт</w:t>
      </w:r>
      <w:proofErr w:type="spellEnd"/>
      <w:r>
        <w:rPr>
          <w:rFonts w:ascii="Times New Roman" w:hAnsi="Times New Roman"/>
          <w:sz w:val="28"/>
          <w:szCs w:val="28"/>
        </w:rPr>
        <w:t xml:space="preserve">, М.Б. Демина, А.Н. </w:t>
      </w:r>
      <w:proofErr w:type="spellStart"/>
      <w:r>
        <w:rPr>
          <w:rFonts w:ascii="Times New Roman" w:hAnsi="Times New Roman"/>
          <w:sz w:val="28"/>
          <w:szCs w:val="28"/>
        </w:rPr>
        <w:t>Зевайкиной</w:t>
      </w:r>
      <w:proofErr w:type="spellEnd"/>
      <w:r>
        <w:rPr>
          <w:rFonts w:ascii="Times New Roman" w:hAnsi="Times New Roman"/>
          <w:sz w:val="28"/>
          <w:szCs w:val="28"/>
        </w:rPr>
        <w:t xml:space="preserve">, Л.А. Ибрагимова, О.С. Иоффе, В.И. Еременко, В.С. </w:t>
      </w:r>
      <w:proofErr w:type="spellStart"/>
      <w:r>
        <w:rPr>
          <w:rFonts w:ascii="Times New Roman" w:hAnsi="Times New Roman"/>
          <w:sz w:val="28"/>
          <w:szCs w:val="28"/>
        </w:rPr>
        <w:t>Нерсесянца</w:t>
      </w:r>
      <w:proofErr w:type="spellEnd"/>
      <w:r>
        <w:rPr>
          <w:rFonts w:ascii="Times New Roman" w:hAnsi="Times New Roman"/>
          <w:sz w:val="28"/>
          <w:szCs w:val="28"/>
        </w:rPr>
        <w:t xml:space="preserve">, Р. </w:t>
      </w:r>
      <w:proofErr w:type="spellStart"/>
      <w:r>
        <w:rPr>
          <w:rFonts w:ascii="Times New Roman" w:hAnsi="Times New Roman"/>
          <w:sz w:val="28"/>
          <w:szCs w:val="28"/>
        </w:rPr>
        <w:t>Коуз</w:t>
      </w:r>
      <w:proofErr w:type="spellEnd"/>
      <w:r>
        <w:rPr>
          <w:rFonts w:ascii="Times New Roman" w:hAnsi="Times New Roman"/>
          <w:sz w:val="28"/>
          <w:szCs w:val="28"/>
        </w:rPr>
        <w:t xml:space="preserve">, А. Маршалл, </w:t>
      </w:r>
      <w:proofErr w:type="spellStart"/>
      <w:r>
        <w:rPr>
          <w:rFonts w:ascii="Times New Roman" w:hAnsi="Times New Roman"/>
          <w:sz w:val="28"/>
          <w:szCs w:val="28"/>
        </w:rPr>
        <w:t>С.А.Паращука</w:t>
      </w:r>
      <w:proofErr w:type="spellEnd"/>
      <w:r>
        <w:rPr>
          <w:rFonts w:ascii="Times New Roman" w:hAnsi="Times New Roman"/>
          <w:sz w:val="28"/>
          <w:szCs w:val="28"/>
        </w:rPr>
        <w:t xml:space="preserve">, Р. Познер, К. Поппер, М. </w:t>
      </w:r>
      <w:proofErr w:type="spellStart"/>
      <w:r>
        <w:rPr>
          <w:rFonts w:ascii="Times New Roman" w:hAnsi="Times New Roman"/>
          <w:sz w:val="28"/>
          <w:szCs w:val="28"/>
        </w:rPr>
        <w:t>Ротбард</w:t>
      </w:r>
      <w:proofErr w:type="spellEnd"/>
      <w:r>
        <w:rPr>
          <w:rFonts w:ascii="Times New Roman" w:hAnsi="Times New Roman"/>
          <w:sz w:val="28"/>
          <w:szCs w:val="28"/>
        </w:rPr>
        <w:t xml:space="preserve">, А. Рэнд, </w:t>
      </w:r>
      <w:proofErr w:type="spellStart"/>
      <w:r>
        <w:rPr>
          <w:rFonts w:ascii="Times New Roman" w:hAnsi="Times New Roman"/>
          <w:sz w:val="28"/>
          <w:szCs w:val="28"/>
        </w:rPr>
        <w:t>Б.Б.Самарходжаева</w:t>
      </w:r>
      <w:proofErr w:type="spellEnd"/>
      <w:r>
        <w:rPr>
          <w:rFonts w:ascii="Times New Roman" w:hAnsi="Times New Roman"/>
          <w:sz w:val="28"/>
          <w:szCs w:val="28"/>
        </w:rPr>
        <w:t xml:space="preserve">, М. Фридман, Ф. Хайек. А.Г. Шушкевича, </w:t>
      </w:r>
      <w:proofErr w:type="spellStart"/>
      <w:r>
        <w:rPr>
          <w:rFonts w:ascii="Times New Roman" w:hAnsi="Times New Roman"/>
          <w:sz w:val="28"/>
          <w:szCs w:val="28"/>
        </w:rPr>
        <w:t>Шасти</w:t>
      </w:r>
      <w:r>
        <w:rPr>
          <w:rFonts w:ascii="Times New Roman" w:hAnsi="Times New Roman"/>
          <w:sz w:val="28"/>
          <w:szCs w:val="28"/>
        </w:rPr>
        <w:t>тко</w:t>
      </w:r>
      <w:proofErr w:type="spellEnd"/>
      <w:r>
        <w:rPr>
          <w:rFonts w:ascii="Times New Roman" w:hAnsi="Times New Roman"/>
          <w:sz w:val="28"/>
          <w:szCs w:val="28"/>
        </w:rPr>
        <w:t xml:space="preserve"> и др. А.Ю. Юданова и др. </w:t>
      </w:r>
    </w:p>
    <w:p w:rsidR="00CA77AC" w:rsidRDefault="00737DC9">
      <w:pPr>
        <w:spacing w:after="0" w:line="240" w:lineRule="auto"/>
        <w:ind w:firstLine="567"/>
        <w:rPr>
          <w:rFonts w:ascii="Times New Roman" w:hAnsi="Times New Roman"/>
          <w:sz w:val="28"/>
          <w:szCs w:val="28"/>
        </w:rPr>
      </w:pPr>
      <w:r>
        <w:rPr>
          <w:rFonts w:ascii="Times New Roman" w:hAnsi="Times New Roman"/>
          <w:spacing w:val="-6"/>
          <w:sz w:val="28"/>
          <w:szCs w:val="28"/>
        </w:rPr>
        <w:t xml:space="preserve">Особый интерес представляют </w:t>
      </w:r>
      <w:r>
        <w:rPr>
          <w:rFonts w:ascii="Times New Roman" w:hAnsi="Times New Roman"/>
          <w:sz w:val="28"/>
          <w:szCs w:val="28"/>
        </w:rPr>
        <w:t xml:space="preserve">научные исследования и конкретные анализы, посвященные правовому регулированию конкуренции, </w:t>
      </w:r>
      <w:proofErr w:type="spellStart"/>
      <w:r>
        <w:rPr>
          <w:rFonts w:ascii="Times New Roman" w:hAnsi="Times New Roman"/>
          <w:sz w:val="28"/>
          <w:szCs w:val="28"/>
        </w:rPr>
        <w:t>антиконкурентных</w:t>
      </w:r>
      <w:proofErr w:type="spellEnd"/>
      <w:r>
        <w:rPr>
          <w:rFonts w:ascii="Times New Roman" w:hAnsi="Times New Roman"/>
          <w:sz w:val="28"/>
          <w:szCs w:val="28"/>
        </w:rPr>
        <w:t xml:space="preserve"> соглашений и согласованных действий, а также особенности недобросовестной конкуренции в с</w:t>
      </w:r>
      <w:r>
        <w:rPr>
          <w:rFonts w:ascii="Times New Roman" w:hAnsi="Times New Roman"/>
          <w:sz w:val="28"/>
          <w:szCs w:val="28"/>
        </w:rPr>
        <w:t xml:space="preserve">фере интеллектуальных прав, в частности, диссертации И.В. </w:t>
      </w:r>
      <w:proofErr w:type="spellStart"/>
      <w:r>
        <w:rPr>
          <w:rFonts w:ascii="Times New Roman" w:hAnsi="Times New Roman"/>
          <w:sz w:val="28"/>
          <w:szCs w:val="28"/>
        </w:rPr>
        <w:t>Джабуа</w:t>
      </w:r>
      <w:proofErr w:type="spellEnd"/>
      <w:r>
        <w:rPr>
          <w:rFonts w:ascii="Times New Roman" w:hAnsi="Times New Roman"/>
          <w:sz w:val="28"/>
          <w:szCs w:val="28"/>
        </w:rPr>
        <w:t xml:space="preserve"> (М., 2003), А.С. </w:t>
      </w:r>
      <w:proofErr w:type="spellStart"/>
      <w:r>
        <w:rPr>
          <w:rFonts w:ascii="Times New Roman" w:hAnsi="Times New Roman"/>
          <w:sz w:val="28"/>
          <w:szCs w:val="28"/>
        </w:rPr>
        <w:t>Сулакшиной</w:t>
      </w:r>
      <w:proofErr w:type="spellEnd"/>
      <w:r>
        <w:rPr>
          <w:rFonts w:ascii="Times New Roman" w:hAnsi="Times New Roman"/>
          <w:sz w:val="28"/>
          <w:szCs w:val="28"/>
        </w:rPr>
        <w:t xml:space="preserve"> (М., 2007). М.М. Степановой (М., 2010), Д.А. Гаврилова (М., 2013) и Е.И. </w:t>
      </w:r>
      <w:proofErr w:type="spellStart"/>
      <w:r>
        <w:rPr>
          <w:rFonts w:ascii="Times New Roman" w:hAnsi="Times New Roman"/>
          <w:sz w:val="28"/>
          <w:szCs w:val="28"/>
        </w:rPr>
        <w:t>Трубиновой</w:t>
      </w:r>
      <w:proofErr w:type="spellEnd"/>
      <w:r>
        <w:rPr>
          <w:rFonts w:ascii="Times New Roman" w:hAnsi="Times New Roman"/>
          <w:sz w:val="28"/>
          <w:szCs w:val="28"/>
        </w:rPr>
        <w:t xml:space="preserve"> (М., 2014).</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 Следует отметить, что во всех вышеназванных трудах рассматриваются</w:t>
      </w:r>
      <w:r>
        <w:rPr>
          <w:rFonts w:ascii="Times New Roman" w:hAnsi="Times New Roman"/>
          <w:sz w:val="28"/>
          <w:szCs w:val="28"/>
        </w:rPr>
        <w:t xml:space="preserve"> отдельные аспекты правового регулирования защиты конкуренции. Однако, в них </w:t>
      </w:r>
      <w:r>
        <w:rPr>
          <w:rFonts w:ascii="Times New Roman" w:hAnsi="Times New Roman"/>
          <w:sz w:val="28"/>
          <w:szCs w:val="28"/>
        </w:rPr>
        <w:lastRenderedPageBreak/>
        <w:t xml:space="preserve">не содержится комплексный сравнительно-правовой анализ особенностей и тенденций правового регулирования защиты конкуренции в Кыргызской Республике и в странах </w:t>
      </w:r>
      <w:r>
        <w:rPr>
          <w:rStyle w:val="apple-style-span"/>
          <w:rFonts w:ascii="Times New Roman" w:hAnsi="Times New Roman"/>
          <w:sz w:val="28"/>
          <w:szCs w:val="28"/>
        </w:rPr>
        <w:t>ЕврАзЭС</w:t>
      </w:r>
      <w:r>
        <w:rPr>
          <w:rFonts w:ascii="Times New Roman" w:hAnsi="Times New Roman"/>
          <w:sz w:val="28"/>
          <w:szCs w:val="28"/>
        </w:rPr>
        <w:t>. В частности</w:t>
      </w:r>
      <w:r>
        <w:rPr>
          <w:rFonts w:ascii="Times New Roman" w:hAnsi="Times New Roman"/>
          <w:sz w:val="28"/>
          <w:szCs w:val="28"/>
        </w:rPr>
        <w:t>, не затрагивается ключевая проблема взаимовлияния отечественного законодательства государств и международных нормативно-правовых актов, представляющая особую значимость в связи с усилением процессов интеграции. Кроме того, в указанных работах недостаточно</w:t>
      </w:r>
      <w:r>
        <w:rPr>
          <w:rFonts w:ascii="Times New Roman" w:hAnsi="Times New Roman"/>
          <w:sz w:val="28"/>
          <w:szCs w:val="28"/>
        </w:rPr>
        <w:t xml:space="preserve"> отражается значение принципов добросовестности, разумности и справедливости, являющихся одним из инструментов правового регулирования защиты конкуренции. </w:t>
      </w:r>
    </w:p>
    <w:p w:rsidR="00CA77AC" w:rsidRDefault="00737DC9">
      <w:pPr>
        <w:spacing w:after="0" w:line="240" w:lineRule="auto"/>
        <w:ind w:firstLine="567"/>
        <w:rPr>
          <w:rFonts w:ascii="Times New Roman" w:hAnsi="Times New Roman"/>
          <w:sz w:val="28"/>
          <w:szCs w:val="28"/>
        </w:rPr>
      </w:pPr>
      <w:r>
        <w:rPr>
          <w:rFonts w:ascii="Times New Roman" w:hAnsi="Times New Roman"/>
          <w:b/>
          <w:sz w:val="28"/>
          <w:szCs w:val="28"/>
        </w:rPr>
        <w:t>Цель и задачи исследования.</w:t>
      </w:r>
      <w:r>
        <w:rPr>
          <w:rFonts w:ascii="Times New Roman" w:hAnsi="Times New Roman"/>
          <w:sz w:val="28"/>
          <w:szCs w:val="28"/>
        </w:rPr>
        <w:t xml:space="preserve"> Цель настоящего исследования состоит в проведении сравнительно-правового</w:t>
      </w:r>
      <w:r>
        <w:rPr>
          <w:rFonts w:ascii="Times New Roman" w:hAnsi="Times New Roman"/>
          <w:sz w:val="28"/>
          <w:szCs w:val="28"/>
        </w:rPr>
        <w:t xml:space="preserve"> анализа современного состояния </w:t>
      </w:r>
      <w:proofErr w:type="spellStart"/>
      <w:r>
        <w:rPr>
          <w:rFonts w:ascii="Times New Roman" w:hAnsi="Times New Roman"/>
          <w:sz w:val="28"/>
          <w:szCs w:val="28"/>
        </w:rPr>
        <w:t>правоприменитеьной</w:t>
      </w:r>
      <w:proofErr w:type="spellEnd"/>
      <w:r>
        <w:rPr>
          <w:rFonts w:ascii="Times New Roman" w:hAnsi="Times New Roman"/>
          <w:sz w:val="28"/>
          <w:szCs w:val="28"/>
        </w:rPr>
        <w:t xml:space="preserve"> практики и правовой доктрины в законодательствах Кыргызской Республики, а также в научном обосновании необходимости формирования комплексного представления о правовом регулировании защиты конкуренции в Кыр</w:t>
      </w:r>
      <w:r>
        <w:rPr>
          <w:rFonts w:ascii="Times New Roman" w:hAnsi="Times New Roman"/>
          <w:sz w:val="28"/>
          <w:szCs w:val="28"/>
        </w:rPr>
        <w:t>гызской Республике</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Цель определяет следующие </w:t>
      </w:r>
      <w:r>
        <w:rPr>
          <w:rFonts w:ascii="Times New Roman" w:hAnsi="Times New Roman"/>
          <w:bCs/>
          <w:sz w:val="28"/>
          <w:szCs w:val="28"/>
        </w:rPr>
        <w:t>задачи исследования</w:t>
      </w:r>
      <w:r>
        <w:rPr>
          <w:rFonts w:ascii="Times New Roman" w:hAnsi="Times New Roman"/>
          <w:sz w:val="28"/>
          <w:szCs w:val="28"/>
        </w:rPr>
        <w:t>:</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1) провести научный анализ формирования законодательства о защите конкуренции в Кыргызской Республике;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2) оценить современное состояние правового регулирования защиты конкуренции в Кыргызск</w:t>
      </w:r>
      <w:r>
        <w:rPr>
          <w:rFonts w:ascii="Times New Roman" w:hAnsi="Times New Roman"/>
          <w:sz w:val="28"/>
          <w:szCs w:val="28"/>
        </w:rPr>
        <w:t xml:space="preserve">ой Республике и выявить основные тенденции и перспективы развития правового регулирования в данной сфере;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3)провести сравнительно-правовой анализ антимонопольного законодательства Кыргызской Республики на основе исследования системы правового регулировани</w:t>
      </w:r>
      <w:r>
        <w:rPr>
          <w:rFonts w:ascii="Times New Roman" w:hAnsi="Times New Roman"/>
          <w:sz w:val="28"/>
          <w:szCs w:val="28"/>
        </w:rPr>
        <w:t xml:space="preserve">я защиты конкуренции в странах </w:t>
      </w:r>
      <w:r>
        <w:rPr>
          <w:rStyle w:val="apple-style-span"/>
          <w:rFonts w:ascii="Times New Roman" w:hAnsi="Times New Roman"/>
          <w:sz w:val="28"/>
          <w:szCs w:val="28"/>
        </w:rPr>
        <w:t xml:space="preserve">ЕАЭС и </w:t>
      </w:r>
      <w:r>
        <w:rPr>
          <w:rFonts w:ascii="Times New Roman" w:hAnsi="Times New Roman"/>
          <w:sz w:val="28"/>
          <w:szCs w:val="28"/>
        </w:rPr>
        <w:t>Европейского Союза;</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4) анализировать особенности взаимовлияния внутреннего национального и внешнего наднационального правового регулирования в сфере защиты конкуренции;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5) выявить особенности недобросовестной конкурен</w:t>
      </w:r>
      <w:r>
        <w:rPr>
          <w:rFonts w:ascii="Times New Roman" w:hAnsi="Times New Roman"/>
          <w:sz w:val="28"/>
          <w:szCs w:val="28"/>
        </w:rPr>
        <w:t xml:space="preserve">ции как формы нарушения антимонопольного законодательства Кыргызской Республики;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6) оценить значение принципов добросовестности, разумности и справедливости в области правового регулирования защиты от недобросовестной конкуренции;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7) изучить особенности </w:t>
      </w:r>
      <w:r>
        <w:rPr>
          <w:rFonts w:ascii="Times New Roman" w:hAnsi="Times New Roman"/>
          <w:sz w:val="28"/>
          <w:szCs w:val="28"/>
        </w:rPr>
        <w:t xml:space="preserve">правового регулирования «вертикальных соглашений»;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8) обозначить особенности определения понятия «товарный рынок» для целей антимонопольного законодательства Кыргызской Республики;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9) сформулировать и аргументировать предложения по совершенствованию зако</w:t>
      </w:r>
      <w:r>
        <w:rPr>
          <w:rFonts w:ascii="Times New Roman" w:hAnsi="Times New Roman"/>
          <w:sz w:val="28"/>
          <w:szCs w:val="28"/>
        </w:rPr>
        <w:t>нодательства Кыргызской Республики в области защиты конкуренции.</w:t>
      </w:r>
    </w:p>
    <w:p w:rsidR="00CA77AC" w:rsidRDefault="00737DC9">
      <w:pPr>
        <w:spacing w:after="0" w:line="240" w:lineRule="auto"/>
        <w:ind w:firstLine="720"/>
        <w:rPr>
          <w:rFonts w:ascii="Times New Roman" w:hAnsi="Times New Roman"/>
          <w:sz w:val="28"/>
          <w:szCs w:val="28"/>
        </w:rPr>
      </w:pPr>
      <w:r>
        <w:rPr>
          <w:rFonts w:ascii="Times New Roman" w:hAnsi="Times New Roman"/>
          <w:b/>
          <w:sz w:val="28"/>
          <w:szCs w:val="28"/>
        </w:rPr>
        <w:t xml:space="preserve"> Научная новизна полученных результатов.</w:t>
      </w:r>
      <w:r>
        <w:rPr>
          <w:rFonts w:ascii="Times New Roman" w:hAnsi="Times New Roman"/>
          <w:sz w:val="28"/>
          <w:szCs w:val="28"/>
        </w:rPr>
        <w:t xml:space="preserve">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 Диссертационное исследование представляет собой первую в отечественной юридической науке попытку теоретического комплексного сравнительно-</w:t>
      </w:r>
      <w:r>
        <w:rPr>
          <w:rFonts w:ascii="Times New Roman" w:hAnsi="Times New Roman"/>
          <w:sz w:val="28"/>
          <w:szCs w:val="28"/>
        </w:rPr>
        <w:lastRenderedPageBreak/>
        <w:t xml:space="preserve">правового </w:t>
      </w:r>
      <w:r>
        <w:rPr>
          <w:rFonts w:ascii="Times New Roman" w:hAnsi="Times New Roman"/>
          <w:sz w:val="28"/>
          <w:szCs w:val="28"/>
        </w:rPr>
        <w:t xml:space="preserve">анализа регулирования защиты конкуренции в предпринимательской деятельности в Кыргызской Республике, странах </w:t>
      </w:r>
      <w:r>
        <w:rPr>
          <w:rStyle w:val="apple-style-span"/>
          <w:rFonts w:ascii="Times New Roman" w:hAnsi="Times New Roman"/>
          <w:sz w:val="28"/>
          <w:szCs w:val="28"/>
        </w:rPr>
        <w:t>ЕАЭС и ЕС.</w:t>
      </w:r>
      <w:r>
        <w:rPr>
          <w:rFonts w:ascii="Times New Roman" w:hAnsi="Times New Roman"/>
          <w:sz w:val="28"/>
          <w:szCs w:val="28"/>
        </w:rPr>
        <w:t xml:space="preserve">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Сформулированы предложения по совершенствованию правового регулирования защиты конкуренции в Кыргызской Республике, основанные на испол</w:t>
      </w:r>
      <w:r>
        <w:rPr>
          <w:rFonts w:ascii="Times New Roman" w:hAnsi="Times New Roman"/>
          <w:sz w:val="28"/>
          <w:szCs w:val="28"/>
        </w:rPr>
        <w:t>ьзовании отраженных в юридической литературе доктринальных и практических проблем, регулирующих защиту конкуренции в предпринимательской сфере.</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Выявлены и рассмотрены регулирующие конкуренцию в предпринимательской деятельности правовые проблемы, которые св</w:t>
      </w:r>
      <w:r>
        <w:rPr>
          <w:rFonts w:ascii="Times New Roman" w:hAnsi="Times New Roman"/>
          <w:sz w:val="28"/>
          <w:szCs w:val="28"/>
        </w:rPr>
        <w:t xml:space="preserve">язаны с противоречиями законодательства Кыргызской Республики, стран </w:t>
      </w:r>
      <w:r>
        <w:rPr>
          <w:rStyle w:val="apple-style-span"/>
          <w:rFonts w:ascii="Times New Roman" w:hAnsi="Times New Roman"/>
          <w:sz w:val="28"/>
          <w:szCs w:val="28"/>
        </w:rPr>
        <w:t xml:space="preserve">ЕАЭС и </w:t>
      </w:r>
      <w:r>
        <w:rPr>
          <w:rFonts w:ascii="Times New Roman" w:hAnsi="Times New Roman"/>
          <w:sz w:val="28"/>
          <w:szCs w:val="28"/>
        </w:rPr>
        <w:t xml:space="preserve">ЕС.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Впервые анализированы основные тенденции и особенности взаимовлияния отечественного и зарубежного законодательств.</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Впервые представлены практические предложения по совершенств</w:t>
      </w:r>
      <w:r>
        <w:rPr>
          <w:rFonts w:ascii="Times New Roman" w:hAnsi="Times New Roman"/>
          <w:sz w:val="28"/>
          <w:szCs w:val="28"/>
        </w:rPr>
        <w:t xml:space="preserve">ованию правовой регламентации «вертикальных» соглашений и недобросовестной конкуренции.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Разработаны предложения по совершенствованию законодательства Кыргызской Республики в области защиты конкуренции в предпринимательской деятельности на основе таких при</w:t>
      </w:r>
      <w:r>
        <w:rPr>
          <w:rFonts w:ascii="Times New Roman" w:hAnsi="Times New Roman"/>
          <w:sz w:val="28"/>
          <w:szCs w:val="28"/>
        </w:rPr>
        <w:t>нципов как добросовестность, разумность и справедливость.</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Впервые теоретически обоснована оценка современного состояния правового регулирования защиты конкуренции в предпринимательской деятельности, а также показаны перспективы развития правового регулиров</w:t>
      </w:r>
      <w:r>
        <w:rPr>
          <w:rFonts w:ascii="Times New Roman" w:hAnsi="Times New Roman"/>
          <w:sz w:val="28"/>
          <w:szCs w:val="28"/>
        </w:rPr>
        <w:t xml:space="preserve">ания в сфере защиты конкуренции предпринимательской деятельности в Кыргызской Республике в условиях мировых процессов глобализации.  </w:t>
      </w:r>
    </w:p>
    <w:p w:rsidR="00CA77AC" w:rsidRDefault="00737DC9">
      <w:pPr>
        <w:spacing w:after="0" w:line="240" w:lineRule="auto"/>
        <w:ind w:firstLine="708"/>
        <w:rPr>
          <w:rFonts w:ascii="Times New Roman" w:hAnsi="Times New Roman"/>
          <w:sz w:val="28"/>
          <w:szCs w:val="28"/>
        </w:rPr>
      </w:pPr>
      <w:r>
        <w:rPr>
          <w:rFonts w:ascii="Times New Roman" w:hAnsi="Times New Roman"/>
          <w:b/>
          <w:sz w:val="28"/>
          <w:szCs w:val="28"/>
        </w:rPr>
        <w:t>Основные положения диссертации, выносимые на защиту:</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В результате проведенного диссертационного исследования сформулированы основные положения, выносимые на защиту: </w:t>
      </w:r>
    </w:p>
    <w:p w:rsidR="00CA77AC" w:rsidRDefault="00737DC9">
      <w:pPr>
        <w:spacing w:after="0" w:line="240" w:lineRule="auto"/>
        <w:ind w:firstLine="567"/>
        <w:rPr>
          <w:rFonts w:ascii="Times New Roman" w:hAnsi="Times New Roman"/>
          <w:b/>
          <w:sz w:val="28"/>
          <w:szCs w:val="28"/>
        </w:rPr>
      </w:pPr>
      <w:r>
        <w:rPr>
          <w:rFonts w:ascii="Times New Roman" w:hAnsi="Times New Roman"/>
          <w:sz w:val="28"/>
          <w:szCs w:val="28"/>
        </w:rPr>
        <w:t xml:space="preserve">1. Эффективная предпринимательская деятельность хозяйствующих субъектов возможна только в условиях создания полноценной </w:t>
      </w:r>
      <w:r>
        <w:rPr>
          <w:rFonts w:ascii="Times New Roman" w:hAnsi="Times New Roman"/>
          <w:sz w:val="28"/>
          <w:szCs w:val="28"/>
        </w:rPr>
        <w:t>конкурентной среды. Особенности развития антимонопольного регулирования определяются экономическими предпосылками возникновения конкурентных правоотношений.</w:t>
      </w:r>
      <w:r>
        <w:rPr>
          <w:rFonts w:ascii="Times New Roman" w:hAnsi="Times New Roman"/>
          <w:b/>
          <w:sz w:val="28"/>
          <w:szCs w:val="28"/>
        </w:rPr>
        <w:t xml:space="preserve"> </w:t>
      </w:r>
      <w:r>
        <w:rPr>
          <w:rFonts w:ascii="Times New Roman" w:hAnsi="Times New Roman"/>
          <w:sz w:val="28"/>
          <w:szCs w:val="28"/>
        </w:rPr>
        <w:t>На основе анализа теоретических источников показано, что  в методологическом плане конкуренцию в пр</w:t>
      </w:r>
      <w:r>
        <w:rPr>
          <w:rFonts w:ascii="Times New Roman" w:hAnsi="Times New Roman"/>
          <w:sz w:val="28"/>
          <w:szCs w:val="28"/>
        </w:rPr>
        <w:t>едпринимательской деятельности следует рассматривать</w:t>
      </w:r>
      <w:r>
        <w:rPr>
          <w:rFonts w:ascii="Times New Roman" w:hAnsi="Times New Roman"/>
          <w:color w:val="FF0000"/>
          <w:sz w:val="28"/>
          <w:szCs w:val="28"/>
        </w:rPr>
        <w:t xml:space="preserve"> </w:t>
      </w:r>
      <w:r>
        <w:rPr>
          <w:rFonts w:ascii="Times New Roman" w:hAnsi="Times New Roman"/>
          <w:sz w:val="28"/>
          <w:szCs w:val="28"/>
        </w:rPr>
        <w:t xml:space="preserve">в совокупности трех функционально связанных понятий, таких как: </w:t>
      </w:r>
      <w:r>
        <w:rPr>
          <w:rFonts w:ascii="Times New Roman" w:hAnsi="Times New Roman"/>
          <w:b/>
          <w:sz w:val="28"/>
          <w:szCs w:val="28"/>
        </w:rPr>
        <w:t>процесс</w:t>
      </w:r>
      <w:r>
        <w:rPr>
          <w:rFonts w:ascii="Times New Roman" w:hAnsi="Times New Roman"/>
          <w:sz w:val="28"/>
          <w:szCs w:val="28"/>
        </w:rPr>
        <w:t xml:space="preserve">, который позволяет оценивать действия хозяйствующего субъекта на соответствие их принципам законности и добросовестности; </w:t>
      </w:r>
      <w:r>
        <w:rPr>
          <w:rFonts w:ascii="Times New Roman" w:hAnsi="Times New Roman"/>
          <w:b/>
          <w:sz w:val="28"/>
          <w:szCs w:val="28"/>
        </w:rPr>
        <w:t>состояние</w:t>
      </w:r>
      <w:r>
        <w:rPr>
          <w:rFonts w:ascii="Times New Roman" w:hAnsi="Times New Roman"/>
          <w:sz w:val="28"/>
          <w:szCs w:val="28"/>
        </w:rPr>
        <w:t xml:space="preserve">, которое позволяет решать вопросы о возможности нанесения вреда предпринимательству и необходимости применения мер защиты от него; </w:t>
      </w:r>
      <w:r>
        <w:rPr>
          <w:rFonts w:ascii="Times New Roman" w:hAnsi="Times New Roman"/>
          <w:b/>
          <w:sz w:val="28"/>
          <w:szCs w:val="28"/>
        </w:rPr>
        <w:t>отношение</w:t>
      </w:r>
      <w:r>
        <w:rPr>
          <w:rFonts w:ascii="Times New Roman" w:hAnsi="Times New Roman"/>
          <w:sz w:val="28"/>
          <w:szCs w:val="28"/>
        </w:rPr>
        <w:t xml:space="preserve">, которое способствует установлению присутствия/или отсутствия конкурентной связи между хозяйствующими субъектами.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2. Сформулировано</w:t>
      </w:r>
      <w:r>
        <w:rPr>
          <w:rFonts w:ascii="Times New Roman" w:hAnsi="Times New Roman"/>
          <w:color w:val="FF0000"/>
          <w:sz w:val="28"/>
          <w:szCs w:val="28"/>
        </w:rPr>
        <w:t xml:space="preserve"> </w:t>
      </w:r>
      <w:r>
        <w:rPr>
          <w:rFonts w:ascii="Times New Roman" w:hAnsi="Times New Roman"/>
          <w:sz w:val="28"/>
          <w:szCs w:val="28"/>
        </w:rPr>
        <w:t xml:space="preserve">доктринальное понятие </w:t>
      </w:r>
      <w:r>
        <w:rPr>
          <w:rFonts w:ascii="Times New Roman" w:hAnsi="Times New Roman"/>
          <w:bCs/>
          <w:i/>
          <w:iCs/>
          <w:sz w:val="28"/>
          <w:szCs w:val="28"/>
        </w:rPr>
        <w:t xml:space="preserve">недобросовестной конкуренции, </w:t>
      </w:r>
      <w:r>
        <w:rPr>
          <w:rFonts w:ascii="Times New Roman" w:hAnsi="Times New Roman"/>
          <w:iCs/>
          <w:sz w:val="28"/>
          <w:szCs w:val="28"/>
        </w:rPr>
        <w:t xml:space="preserve">как об акте конкуренции в форме действия или бездействия, направленном при </w:t>
      </w:r>
      <w:r>
        <w:rPr>
          <w:rFonts w:ascii="Times New Roman" w:hAnsi="Times New Roman"/>
          <w:iCs/>
          <w:sz w:val="28"/>
          <w:szCs w:val="28"/>
        </w:rPr>
        <w:lastRenderedPageBreak/>
        <w:t>осуществлении предпринимательской деятельности на приобретение преимуществ, позволяющих в одностороннем порядк</w:t>
      </w:r>
      <w:r>
        <w:rPr>
          <w:rFonts w:ascii="Times New Roman" w:hAnsi="Times New Roman"/>
          <w:iCs/>
          <w:sz w:val="28"/>
          <w:szCs w:val="28"/>
        </w:rPr>
        <w:t>е оказывать на конкуренцию влияние, противоречащее законодательству, обычаям, требованиям добропорядочности, разумности, справедливости, причинивших, или могущих причинить убытки другим хозяйствующим субъектам-конкурентам, либо нанесших или могущих нанести</w:t>
      </w:r>
      <w:r>
        <w:rPr>
          <w:rFonts w:ascii="Times New Roman" w:hAnsi="Times New Roman"/>
          <w:iCs/>
          <w:sz w:val="28"/>
          <w:szCs w:val="28"/>
        </w:rPr>
        <w:t xml:space="preserve"> вред их деловой репутации.</w:t>
      </w:r>
      <w:r>
        <w:rPr>
          <w:rFonts w:ascii="Times New Roman" w:hAnsi="Times New Roman"/>
          <w:sz w:val="28"/>
          <w:szCs w:val="28"/>
        </w:rPr>
        <w:t xml:space="preserve"> Легальное определение недобросовестной конкуренции содержит в себе такие нравственные категории, как добропорядочность, разумность и справедливость. Термин «недобросовестная» также имеет нравственную оценку, поэтому  предлагаетс</w:t>
      </w:r>
      <w:r>
        <w:rPr>
          <w:rFonts w:ascii="Times New Roman" w:hAnsi="Times New Roman"/>
          <w:sz w:val="28"/>
          <w:szCs w:val="28"/>
        </w:rPr>
        <w:t>я его заменить на термин «незаконная» и изложить п.11 ст.3 Закона КР «</w:t>
      </w:r>
      <w:r>
        <w:rPr>
          <w:rFonts w:ascii="Times New Roman" w:hAnsi="Times New Roman"/>
          <w:i/>
          <w:sz w:val="28"/>
          <w:szCs w:val="28"/>
        </w:rPr>
        <w:t>О конкуренции</w:t>
      </w:r>
      <w:r>
        <w:rPr>
          <w:rFonts w:ascii="Times New Roman" w:hAnsi="Times New Roman"/>
          <w:sz w:val="28"/>
          <w:szCs w:val="28"/>
        </w:rPr>
        <w:t xml:space="preserve">» в следующей редакции: </w:t>
      </w:r>
      <w:r>
        <w:rPr>
          <w:rFonts w:ascii="Times New Roman" w:hAnsi="Times New Roman"/>
          <w:b/>
          <w:bCs/>
          <w:iCs/>
          <w:sz w:val="28"/>
          <w:szCs w:val="28"/>
        </w:rPr>
        <w:t>«Незаконная конкуренция</w:t>
      </w:r>
      <w:r>
        <w:rPr>
          <w:rFonts w:ascii="Times New Roman" w:hAnsi="Times New Roman"/>
          <w:sz w:val="28"/>
          <w:szCs w:val="28"/>
        </w:rPr>
        <w:t xml:space="preserve"> – </w:t>
      </w:r>
      <w:r>
        <w:rPr>
          <w:rFonts w:ascii="Times New Roman" w:hAnsi="Times New Roman"/>
          <w:iCs/>
          <w:sz w:val="28"/>
          <w:szCs w:val="28"/>
        </w:rPr>
        <w:t>любые действия хозяйствующих субъектов (группы лиц), которые направлены на получение преимуществ при осуществлении предприн</w:t>
      </w:r>
      <w:r>
        <w:rPr>
          <w:rFonts w:ascii="Times New Roman" w:hAnsi="Times New Roman"/>
          <w:iCs/>
          <w:sz w:val="28"/>
          <w:szCs w:val="28"/>
        </w:rPr>
        <w:t>имательской деятельности, противоречат законодательству Кыргызской Республики, обычаям делового оборота и причинили или могут причинить убытки другим хозяйствующим субъектам-конкурентам либо нанесли или могут нанести вред их деловой репутации».</w:t>
      </w:r>
      <w:r>
        <w:rPr>
          <w:rFonts w:ascii="Times New Roman" w:hAnsi="Times New Roman"/>
          <w:sz w:val="28"/>
          <w:szCs w:val="28"/>
        </w:rPr>
        <w:t xml:space="preserve">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3.Показано</w:t>
      </w:r>
      <w:r>
        <w:rPr>
          <w:rFonts w:ascii="Times New Roman" w:hAnsi="Times New Roman"/>
          <w:sz w:val="28"/>
          <w:szCs w:val="28"/>
        </w:rPr>
        <w:t>, что под защитой конкуренции необходимо понимать меры, направленные на пресечение нарушений антимонопольного законодательства, а также на восстановление нарушенных прав и законных интересов хозяйствующих субъектов. Защита конкуренции является одним из нап</w:t>
      </w:r>
      <w:r>
        <w:rPr>
          <w:rFonts w:ascii="Times New Roman" w:hAnsi="Times New Roman"/>
          <w:sz w:val="28"/>
          <w:szCs w:val="28"/>
        </w:rPr>
        <w:t xml:space="preserve">равлений </w:t>
      </w:r>
      <w:proofErr w:type="gramStart"/>
      <w:r>
        <w:rPr>
          <w:rFonts w:ascii="Times New Roman" w:hAnsi="Times New Roman"/>
          <w:sz w:val="28"/>
          <w:szCs w:val="28"/>
        </w:rPr>
        <w:t>конкурентной политики государства</w:t>
      </w:r>
      <w:proofErr w:type="gramEnd"/>
      <w:r>
        <w:rPr>
          <w:rFonts w:ascii="Times New Roman" w:hAnsi="Times New Roman"/>
          <w:sz w:val="28"/>
          <w:szCs w:val="28"/>
        </w:rPr>
        <w:t xml:space="preserve"> представляющих собой все более обособляющиеся государственные функции, направленные на решение стратегических задач государства. Эти функции образуют группы правовых норм в налоговом, гражданском и уголовном закон</w:t>
      </w:r>
      <w:r>
        <w:rPr>
          <w:rFonts w:ascii="Times New Roman" w:hAnsi="Times New Roman"/>
          <w:sz w:val="28"/>
          <w:szCs w:val="28"/>
        </w:rPr>
        <w:t>одательстве.</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4. Выявлены схожие черты правового регулирования защиты конкуренции в Кыргызской Республике и зарубежных </w:t>
      </w:r>
      <w:proofErr w:type="gramStart"/>
      <w:r>
        <w:rPr>
          <w:rFonts w:ascii="Times New Roman" w:hAnsi="Times New Roman"/>
          <w:sz w:val="28"/>
          <w:szCs w:val="28"/>
        </w:rPr>
        <w:t>странах В частности</w:t>
      </w:r>
      <w:proofErr w:type="gramEnd"/>
      <w:r>
        <w:rPr>
          <w:rFonts w:ascii="Times New Roman" w:hAnsi="Times New Roman"/>
          <w:sz w:val="28"/>
          <w:szCs w:val="28"/>
        </w:rPr>
        <w:t>, имеет место государственное антимонопольное регулирование, при этом необходимость и обоснованность государственного в</w:t>
      </w:r>
      <w:r>
        <w:rPr>
          <w:rFonts w:ascii="Times New Roman" w:hAnsi="Times New Roman"/>
          <w:sz w:val="28"/>
          <w:szCs w:val="28"/>
        </w:rPr>
        <w:t>мешательства в конкурентную сферу признана легально и доктринально. В Кыргызской Республике, как и в ряде зарубежных государств, существуют специальные законы о монополиях и защите конкуренции; при этом нормы о конкуренции и монополиях содержатся в различн</w:t>
      </w:r>
      <w:r>
        <w:rPr>
          <w:rFonts w:ascii="Times New Roman" w:hAnsi="Times New Roman"/>
          <w:sz w:val="28"/>
          <w:szCs w:val="28"/>
        </w:rPr>
        <w:t xml:space="preserve">ых законах. В целом, правовая система антимонопольного законодательства Кыргызской Республики приближена к европейской модели. </w:t>
      </w:r>
    </w:p>
    <w:p w:rsidR="00CA77AC" w:rsidRDefault="00737DC9">
      <w:pPr>
        <w:spacing w:after="0" w:line="240" w:lineRule="auto"/>
        <w:ind w:firstLine="708"/>
        <w:rPr>
          <w:rFonts w:ascii="Times New Roman" w:eastAsia="Times New Roman" w:hAnsi="Times New Roman"/>
          <w:bCs/>
          <w:i/>
          <w:sz w:val="28"/>
          <w:szCs w:val="28"/>
        </w:rPr>
      </w:pPr>
      <w:r>
        <w:rPr>
          <w:rFonts w:ascii="Times New Roman" w:hAnsi="Times New Roman"/>
          <w:sz w:val="28"/>
          <w:szCs w:val="28"/>
        </w:rPr>
        <w:t xml:space="preserve">5.Разработан перечень принципов, которые необходимо внести в </w:t>
      </w:r>
      <w:r>
        <w:rPr>
          <w:rFonts w:ascii="Times New Roman" w:hAnsi="Times New Roman"/>
          <w:bCs/>
          <w:sz w:val="28"/>
          <w:szCs w:val="28"/>
        </w:rPr>
        <w:t>Закон КР «О конкуренции»</w:t>
      </w:r>
      <w:r>
        <w:rPr>
          <w:rFonts w:ascii="Times New Roman" w:hAnsi="Times New Roman"/>
          <w:sz w:val="28"/>
          <w:szCs w:val="28"/>
        </w:rPr>
        <w:t xml:space="preserve"> в виде новой статьи </w:t>
      </w:r>
      <w:r>
        <w:rPr>
          <w:rFonts w:ascii="Times New Roman" w:hAnsi="Times New Roman"/>
          <w:bCs/>
          <w:i/>
          <w:iCs/>
          <w:sz w:val="28"/>
          <w:szCs w:val="28"/>
        </w:rPr>
        <w:t>«2-2. Принципы конкуре</w:t>
      </w:r>
      <w:r>
        <w:rPr>
          <w:rFonts w:ascii="Times New Roman" w:hAnsi="Times New Roman"/>
          <w:bCs/>
          <w:i/>
          <w:iCs/>
          <w:sz w:val="28"/>
          <w:szCs w:val="28"/>
        </w:rPr>
        <w:t xml:space="preserve">нции. </w:t>
      </w:r>
      <w:r>
        <w:rPr>
          <w:rFonts w:ascii="Times New Roman" w:eastAsia="Times New Roman" w:hAnsi="Times New Roman"/>
          <w:bCs/>
          <w:i/>
          <w:sz w:val="28"/>
          <w:szCs w:val="28"/>
        </w:rPr>
        <w:t>Государственная политика в сфере противодействия монополистической деятельности и развития конкуренции основывается на принципах:</w:t>
      </w:r>
    </w:p>
    <w:p w:rsidR="00CA77AC" w:rsidRDefault="00737DC9">
      <w:pPr>
        <w:spacing w:after="0" w:line="240" w:lineRule="auto"/>
        <w:rPr>
          <w:rFonts w:ascii="Times New Roman" w:eastAsia="Times New Roman" w:hAnsi="Times New Roman"/>
          <w:bCs/>
          <w:i/>
          <w:sz w:val="28"/>
          <w:szCs w:val="28"/>
        </w:rPr>
      </w:pPr>
      <w:r>
        <w:rPr>
          <w:rFonts w:ascii="Times New Roman" w:eastAsia="Times New Roman" w:hAnsi="Times New Roman"/>
          <w:bCs/>
          <w:i/>
          <w:sz w:val="28"/>
          <w:szCs w:val="28"/>
        </w:rPr>
        <w:t xml:space="preserve">– </w:t>
      </w:r>
      <w:r>
        <w:rPr>
          <w:rFonts w:ascii="Times New Roman" w:eastAsia="Times New Roman" w:hAnsi="Times New Roman"/>
          <w:i/>
          <w:sz w:val="28"/>
          <w:szCs w:val="28"/>
        </w:rPr>
        <w:t xml:space="preserve">принцип </w:t>
      </w:r>
      <w:r>
        <w:rPr>
          <w:rFonts w:ascii="Times New Roman" w:eastAsia="Times New Roman" w:hAnsi="Times New Roman"/>
          <w:bCs/>
          <w:i/>
          <w:sz w:val="28"/>
          <w:szCs w:val="28"/>
        </w:rPr>
        <w:t>равенства в области применения норм антимонопольного законодательства;</w:t>
      </w:r>
    </w:p>
    <w:p w:rsidR="00CA77AC" w:rsidRDefault="00737DC9">
      <w:pPr>
        <w:spacing w:after="0" w:line="240" w:lineRule="auto"/>
        <w:rPr>
          <w:rFonts w:ascii="Times New Roman" w:eastAsia="Times New Roman" w:hAnsi="Times New Roman"/>
          <w:bCs/>
          <w:i/>
          <w:sz w:val="28"/>
          <w:szCs w:val="28"/>
        </w:rPr>
      </w:pPr>
      <w:r>
        <w:rPr>
          <w:rFonts w:ascii="Times New Roman" w:eastAsia="Times New Roman" w:hAnsi="Times New Roman"/>
          <w:bCs/>
          <w:i/>
          <w:sz w:val="28"/>
          <w:szCs w:val="28"/>
        </w:rPr>
        <w:t xml:space="preserve">– принцип запрета </w:t>
      </w:r>
      <w:proofErr w:type="spellStart"/>
      <w:r>
        <w:rPr>
          <w:rFonts w:ascii="Times New Roman" w:eastAsia="Times New Roman" w:hAnsi="Times New Roman"/>
          <w:bCs/>
          <w:i/>
          <w:sz w:val="28"/>
          <w:szCs w:val="28"/>
        </w:rPr>
        <w:t>антиконкурентных</w:t>
      </w:r>
      <w:proofErr w:type="spellEnd"/>
      <w:r>
        <w:rPr>
          <w:rFonts w:ascii="Times New Roman" w:eastAsia="Times New Roman" w:hAnsi="Times New Roman"/>
          <w:bCs/>
          <w:i/>
          <w:sz w:val="28"/>
          <w:szCs w:val="28"/>
        </w:rPr>
        <w:t xml:space="preserve"> действий (бездействий) со стороны органов государственной власти;</w:t>
      </w:r>
    </w:p>
    <w:p w:rsidR="00CA77AC" w:rsidRDefault="00737DC9">
      <w:pPr>
        <w:spacing w:after="0" w:line="240" w:lineRule="auto"/>
        <w:rPr>
          <w:rFonts w:ascii="Times New Roman" w:hAnsi="Times New Roman"/>
          <w:i/>
          <w:sz w:val="28"/>
          <w:szCs w:val="28"/>
        </w:rPr>
      </w:pPr>
      <w:r>
        <w:rPr>
          <w:rFonts w:ascii="Times New Roman" w:hAnsi="Times New Roman"/>
          <w:i/>
          <w:sz w:val="28"/>
          <w:szCs w:val="28"/>
        </w:rPr>
        <w:t>– принцип государственного контроля за экономической концентрацией;</w:t>
      </w:r>
    </w:p>
    <w:p w:rsidR="00CA77AC" w:rsidRDefault="00737DC9">
      <w:pPr>
        <w:spacing w:after="0" w:line="240" w:lineRule="auto"/>
        <w:rPr>
          <w:rFonts w:ascii="Times New Roman" w:eastAsia="Times New Roman" w:hAnsi="Times New Roman"/>
          <w:bCs/>
          <w:i/>
          <w:sz w:val="28"/>
          <w:szCs w:val="28"/>
        </w:rPr>
      </w:pPr>
      <w:r>
        <w:rPr>
          <w:rFonts w:ascii="Times New Roman" w:eastAsia="Times New Roman" w:hAnsi="Times New Roman"/>
          <w:bCs/>
          <w:i/>
          <w:sz w:val="28"/>
          <w:szCs w:val="28"/>
        </w:rPr>
        <w:lastRenderedPageBreak/>
        <w:t xml:space="preserve">– принцип ответственности за совершение </w:t>
      </w:r>
      <w:proofErr w:type="spellStart"/>
      <w:r>
        <w:rPr>
          <w:rFonts w:ascii="Times New Roman" w:eastAsia="Times New Roman" w:hAnsi="Times New Roman"/>
          <w:bCs/>
          <w:i/>
          <w:sz w:val="28"/>
          <w:szCs w:val="28"/>
        </w:rPr>
        <w:t>антиконкурентных</w:t>
      </w:r>
      <w:proofErr w:type="spellEnd"/>
      <w:r>
        <w:rPr>
          <w:rFonts w:ascii="Times New Roman" w:eastAsia="Times New Roman" w:hAnsi="Times New Roman"/>
          <w:bCs/>
          <w:i/>
          <w:sz w:val="28"/>
          <w:szCs w:val="28"/>
        </w:rPr>
        <w:t xml:space="preserve"> действий;</w:t>
      </w:r>
    </w:p>
    <w:p w:rsidR="00CA77AC" w:rsidRDefault="00737DC9">
      <w:pPr>
        <w:spacing w:after="0" w:line="240" w:lineRule="auto"/>
        <w:rPr>
          <w:rFonts w:ascii="Times New Roman" w:hAnsi="Times New Roman"/>
          <w:i/>
          <w:sz w:val="28"/>
          <w:szCs w:val="28"/>
        </w:rPr>
      </w:pPr>
      <w:r>
        <w:rPr>
          <w:rFonts w:ascii="Times New Roman" w:hAnsi="Times New Roman"/>
          <w:bCs/>
          <w:i/>
          <w:sz w:val="28"/>
          <w:szCs w:val="28"/>
        </w:rPr>
        <w:t>– принцип эффективного сотрудничества</w:t>
      </w:r>
      <w:r>
        <w:rPr>
          <w:rFonts w:ascii="Times New Roman" w:hAnsi="Times New Roman"/>
          <w:i/>
          <w:sz w:val="28"/>
          <w:szCs w:val="28"/>
        </w:rPr>
        <w:t xml:space="preserve"> </w:t>
      </w:r>
      <w:r>
        <w:rPr>
          <w:rFonts w:ascii="Times New Roman" w:hAnsi="Times New Roman"/>
          <w:i/>
          <w:sz w:val="28"/>
          <w:szCs w:val="28"/>
        </w:rPr>
        <w:t>в недопущении недобросовестной конкуренции;</w:t>
      </w:r>
    </w:p>
    <w:p w:rsidR="00CA77AC" w:rsidRDefault="00737DC9">
      <w:pPr>
        <w:spacing w:after="0" w:line="240" w:lineRule="auto"/>
        <w:rPr>
          <w:rFonts w:ascii="Times New Roman" w:hAnsi="Times New Roman"/>
          <w:sz w:val="28"/>
          <w:szCs w:val="28"/>
        </w:rPr>
      </w:pPr>
      <w:r>
        <w:rPr>
          <w:rFonts w:ascii="Times New Roman" w:eastAsia="Times New Roman" w:hAnsi="Times New Roman"/>
          <w:bCs/>
          <w:i/>
          <w:sz w:val="28"/>
          <w:szCs w:val="28"/>
        </w:rPr>
        <w:t xml:space="preserve">– принцип информационной открытости </w:t>
      </w:r>
      <w:r>
        <w:rPr>
          <w:rFonts w:ascii="Times New Roman" w:hAnsi="Times New Roman"/>
          <w:i/>
          <w:sz w:val="28"/>
          <w:szCs w:val="28"/>
          <w:shd w:val="clear" w:color="auto" w:fill="FFFFFF"/>
        </w:rPr>
        <w:t>государственной политики в сфере конкуренции</w:t>
      </w:r>
      <w:r>
        <w:rPr>
          <w:rFonts w:ascii="Times New Roman" w:hAnsi="Times New Roman"/>
          <w:sz w:val="28"/>
          <w:szCs w:val="28"/>
          <w:shd w:val="clear" w:color="auto" w:fill="FFFFFF"/>
        </w:rPr>
        <w:t>».</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6.Обсуждена доказана важность установления и сохранения оптимального баланса между защитой прав интеллектуальной собственности и </w:t>
      </w:r>
      <w:r>
        <w:rPr>
          <w:rFonts w:ascii="Times New Roman" w:hAnsi="Times New Roman"/>
          <w:sz w:val="28"/>
          <w:szCs w:val="28"/>
        </w:rPr>
        <w:t xml:space="preserve">антимонопольной политикой. Два этих механизма обеспечения устойчивого инновационного развития экономики должны действовать согласованно, не вытесняя друг друга, способствуя эффективному развитию государства в целом.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7.Показана необходимость определения че</w:t>
      </w:r>
      <w:r>
        <w:rPr>
          <w:rFonts w:ascii="Times New Roman" w:hAnsi="Times New Roman"/>
          <w:sz w:val="28"/>
          <w:szCs w:val="28"/>
        </w:rPr>
        <w:t>ткого перечня процессов, способствующих монополизации рынка и ограничению конкуренции, а также сделок, за которыми нужен предварительный контроль со стороны антимонопольного органа.</w:t>
      </w:r>
    </w:p>
    <w:p w:rsidR="00CA77AC" w:rsidRDefault="00737DC9">
      <w:pPr>
        <w:spacing w:after="0" w:line="240" w:lineRule="auto"/>
        <w:ind w:firstLine="709"/>
        <w:rPr>
          <w:spacing w:val="-6"/>
          <w:sz w:val="28"/>
          <w:szCs w:val="28"/>
        </w:rPr>
      </w:pPr>
      <w:r>
        <w:rPr>
          <w:rFonts w:ascii="Times New Roman" w:hAnsi="Times New Roman"/>
          <w:b/>
          <w:sz w:val="28"/>
          <w:szCs w:val="28"/>
        </w:rPr>
        <w:t>Личный вклад соискателя.</w:t>
      </w:r>
      <w:r>
        <w:rPr>
          <w:rFonts w:ascii="Times New Roman" w:hAnsi="Times New Roman"/>
          <w:sz w:val="28"/>
          <w:szCs w:val="28"/>
        </w:rPr>
        <w:t xml:space="preserve"> Диссертация представляет собой самостоятельно вып</w:t>
      </w:r>
      <w:r>
        <w:rPr>
          <w:rFonts w:ascii="Times New Roman" w:hAnsi="Times New Roman"/>
          <w:sz w:val="28"/>
          <w:szCs w:val="28"/>
        </w:rPr>
        <w:t>олненное научное исследование на основе базирующегося на обширном теоретическом и практическом материале комплексного анализа правовых проблем защиты конкуренции в предпринимательской деятельности Кыргызской Республики, стран ЕАЭС и ЕС. Автором лично сформ</w:t>
      </w:r>
      <w:r>
        <w:rPr>
          <w:rFonts w:ascii="Times New Roman" w:hAnsi="Times New Roman"/>
          <w:sz w:val="28"/>
          <w:szCs w:val="28"/>
        </w:rPr>
        <w:t xml:space="preserve">улированы основные положения диссертации, выносимые на защиту, которые составляют его новизну и практическую значимость. </w:t>
      </w:r>
    </w:p>
    <w:p w:rsidR="00CA77AC" w:rsidRDefault="00737DC9">
      <w:pPr>
        <w:spacing w:after="0" w:line="240" w:lineRule="auto"/>
        <w:ind w:firstLine="708"/>
        <w:rPr>
          <w:rFonts w:ascii="Times New Roman" w:hAnsi="Times New Roman"/>
          <w:b/>
          <w:sz w:val="28"/>
          <w:szCs w:val="28"/>
        </w:rPr>
      </w:pPr>
      <w:r>
        <w:rPr>
          <w:rFonts w:ascii="Times New Roman" w:hAnsi="Times New Roman"/>
          <w:b/>
          <w:sz w:val="28"/>
          <w:szCs w:val="28"/>
        </w:rPr>
        <w:t>Апробация и внедрение результатов исследования.</w:t>
      </w:r>
    </w:p>
    <w:p w:rsidR="00CA77AC" w:rsidRDefault="00737DC9">
      <w:pPr>
        <w:spacing w:after="0" w:line="240" w:lineRule="auto"/>
        <w:ind w:firstLine="567"/>
        <w:rPr>
          <w:rFonts w:ascii="Times New Roman" w:hAnsi="Times New Roman"/>
          <w:sz w:val="28"/>
          <w:szCs w:val="28"/>
        </w:rPr>
      </w:pPr>
      <w:r>
        <w:rPr>
          <w:rFonts w:ascii="Times New Roman" w:eastAsia="Times New Roman" w:hAnsi="Times New Roman"/>
          <w:sz w:val="28"/>
          <w:szCs w:val="28"/>
          <w:lang w:eastAsia="ru-RU"/>
        </w:rPr>
        <w:t xml:space="preserve">Основные теоретические разработки и положения, выносимые на защиту, нашли отражение в </w:t>
      </w:r>
      <w:r>
        <w:rPr>
          <w:rFonts w:ascii="Times New Roman" w:eastAsia="Times New Roman" w:hAnsi="Times New Roman"/>
          <w:sz w:val="28"/>
          <w:szCs w:val="28"/>
          <w:lang w:eastAsia="ru-RU"/>
        </w:rPr>
        <w:t xml:space="preserve">докладах, представленных автором на научно-практических конференциях: </w:t>
      </w:r>
      <w:r>
        <w:rPr>
          <w:rFonts w:ascii="Times New Roman" w:hAnsi="Times New Roman"/>
          <w:sz w:val="28"/>
          <w:szCs w:val="28"/>
        </w:rPr>
        <w:t xml:space="preserve">«Актуальные проблемы совершенствования законодательства Кыргызской Республики» (Бишкек, КРСУ, 26 декабря, 2017); </w:t>
      </w:r>
      <w:r>
        <w:rPr>
          <w:rFonts w:ascii="Times New Roman" w:hAnsi="Times New Roman"/>
          <w:spacing w:val="-2"/>
          <w:sz w:val="28"/>
          <w:szCs w:val="28"/>
        </w:rPr>
        <w:t>«Актуальные проблемы права на современном этапе: взгляд молодежи» (19 апр</w:t>
      </w:r>
      <w:r>
        <w:rPr>
          <w:rFonts w:ascii="Times New Roman" w:hAnsi="Times New Roman"/>
          <w:spacing w:val="-2"/>
          <w:sz w:val="28"/>
          <w:szCs w:val="28"/>
        </w:rPr>
        <w:t>еля, 2018, г. Бишкек); «Современные проблемы юридической науки» (26 апреля, 2019, г. Бишкек</w:t>
      </w:r>
      <w:r>
        <w:rPr>
          <w:rFonts w:ascii="Times New Roman" w:hAnsi="Times New Roman"/>
          <w:sz w:val="28"/>
          <w:szCs w:val="28"/>
        </w:rPr>
        <w:t>); «Правовые основы охраны и защиты авторского права в Кыргызской Республике: текущее состояние и перспективы» (Академия МВД КР, 28 февраля 2020 года).</w:t>
      </w:r>
    </w:p>
    <w:p w:rsidR="00CA77AC" w:rsidRDefault="00737DC9">
      <w:pPr>
        <w:spacing w:after="0" w:line="240" w:lineRule="auto"/>
        <w:ind w:firstLine="709"/>
        <w:rPr>
          <w:rFonts w:ascii="Times New Roman" w:hAnsi="Times New Roman"/>
          <w:sz w:val="28"/>
          <w:szCs w:val="28"/>
        </w:rPr>
      </w:pPr>
      <w:r>
        <w:rPr>
          <w:rFonts w:ascii="Times New Roman" w:hAnsi="Times New Roman"/>
          <w:b/>
          <w:sz w:val="28"/>
          <w:szCs w:val="28"/>
        </w:rPr>
        <w:t>Полнота отраж</w:t>
      </w:r>
      <w:r>
        <w:rPr>
          <w:rFonts w:ascii="Times New Roman" w:hAnsi="Times New Roman"/>
          <w:b/>
          <w:sz w:val="28"/>
          <w:szCs w:val="28"/>
        </w:rPr>
        <w:t>ения результатов диссертации в публикациях.</w:t>
      </w:r>
      <w:r>
        <w:rPr>
          <w:rFonts w:ascii="Times New Roman" w:hAnsi="Times New Roman"/>
          <w:sz w:val="28"/>
          <w:szCs w:val="28"/>
        </w:rPr>
        <w:t xml:space="preserve"> </w:t>
      </w:r>
      <w:r>
        <w:rPr>
          <w:rFonts w:ascii="Times New Roman" w:eastAsia="Times New Roman" w:hAnsi="Times New Roman"/>
          <w:sz w:val="28"/>
          <w:szCs w:val="28"/>
          <w:lang w:eastAsia="ru-RU"/>
        </w:rPr>
        <w:t>Основные положения, выводы и результаты диссертационного исследования отражены в _</w:t>
      </w:r>
      <w:r>
        <w:rPr>
          <w:rFonts w:ascii="Times New Roman" w:eastAsia="Times New Roman" w:hAnsi="Times New Roman"/>
          <w:sz w:val="28"/>
          <w:szCs w:val="28"/>
          <w:u w:val="single"/>
          <w:lang w:eastAsia="ru-RU"/>
        </w:rPr>
        <w:t>7</w:t>
      </w:r>
      <w:r>
        <w:rPr>
          <w:rFonts w:ascii="Times New Roman" w:eastAsia="Times New Roman" w:hAnsi="Times New Roman"/>
          <w:sz w:val="28"/>
          <w:szCs w:val="28"/>
          <w:lang w:eastAsia="ru-RU"/>
        </w:rPr>
        <w:t>_ научных статьях, опубликованных в научных изданиях, рекомендованных ВАК КР.</w:t>
      </w:r>
    </w:p>
    <w:p w:rsidR="00CA77AC" w:rsidRDefault="00737DC9">
      <w:pPr>
        <w:spacing w:after="0" w:line="240" w:lineRule="auto"/>
        <w:ind w:firstLine="708"/>
        <w:rPr>
          <w:rFonts w:ascii="Times New Roman" w:hAnsi="Times New Roman"/>
          <w:sz w:val="28"/>
          <w:szCs w:val="28"/>
        </w:rPr>
      </w:pPr>
      <w:r>
        <w:rPr>
          <w:rFonts w:ascii="Times New Roman" w:hAnsi="Times New Roman"/>
          <w:b/>
          <w:sz w:val="28"/>
          <w:szCs w:val="28"/>
        </w:rPr>
        <w:t xml:space="preserve">Структура и объем диссертационного </w:t>
      </w:r>
      <w:r>
        <w:rPr>
          <w:rFonts w:ascii="Times New Roman" w:hAnsi="Times New Roman"/>
          <w:b/>
          <w:sz w:val="28"/>
          <w:szCs w:val="28"/>
        </w:rPr>
        <w:t>исследования.</w:t>
      </w:r>
      <w:r>
        <w:rPr>
          <w:rFonts w:ascii="Times New Roman" w:hAnsi="Times New Roman"/>
          <w:sz w:val="28"/>
          <w:szCs w:val="28"/>
        </w:rPr>
        <w:t xml:space="preserve"> Диссертация состоит из введения, основной части, состоящей из трех глав, заключений по главам, выводов, практических рекомендаций и списка использованной литературы. Объем работы составляет _</w:t>
      </w:r>
      <w:r>
        <w:rPr>
          <w:rFonts w:ascii="Times New Roman" w:hAnsi="Times New Roman"/>
          <w:sz w:val="28"/>
          <w:szCs w:val="28"/>
          <w:u w:val="single"/>
        </w:rPr>
        <w:t>138</w:t>
      </w:r>
      <w:r>
        <w:rPr>
          <w:rFonts w:ascii="Times New Roman" w:hAnsi="Times New Roman"/>
          <w:sz w:val="28"/>
          <w:szCs w:val="28"/>
        </w:rPr>
        <w:t>_ страниц компьютерного текста.</w:t>
      </w:r>
    </w:p>
    <w:p w:rsidR="00CA77AC" w:rsidRDefault="00CA77AC">
      <w:pPr>
        <w:spacing w:after="0" w:line="240" w:lineRule="auto"/>
        <w:rPr>
          <w:rFonts w:ascii="Times New Roman" w:hAnsi="Times New Roman"/>
          <w:sz w:val="28"/>
          <w:szCs w:val="28"/>
        </w:rPr>
      </w:pPr>
    </w:p>
    <w:p w:rsidR="00CA77AC" w:rsidRDefault="00737DC9">
      <w:pPr>
        <w:spacing w:after="0" w:line="240" w:lineRule="auto"/>
        <w:rPr>
          <w:rFonts w:ascii="Times New Roman" w:hAnsi="Times New Roman"/>
          <w:b/>
          <w:sz w:val="28"/>
          <w:szCs w:val="28"/>
        </w:rPr>
      </w:pPr>
      <w:r>
        <w:rPr>
          <w:rFonts w:ascii="Times New Roman" w:hAnsi="Times New Roman"/>
          <w:b/>
          <w:sz w:val="28"/>
          <w:szCs w:val="28"/>
        </w:rPr>
        <w:t xml:space="preserve">ГЛАВА 1. ОБЩАЯ </w:t>
      </w:r>
      <w:r>
        <w:rPr>
          <w:rFonts w:ascii="Times New Roman" w:hAnsi="Times New Roman"/>
          <w:b/>
          <w:sz w:val="28"/>
          <w:szCs w:val="28"/>
        </w:rPr>
        <w:t>ХАРАКТЕРИСТИКА ПРАВОВОГО РЕГУЛИРОВАНИЯ ЗАЩИТЫ КОНКУРЕНЦИИ В ПРЕДПРИНИМАТЕЛЬСКОЙ ДЕЯТЕЛЬНОСТИ</w:t>
      </w:r>
    </w:p>
    <w:p w:rsidR="00CA77AC" w:rsidRDefault="00737DC9">
      <w:pPr>
        <w:pStyle w:val="af5"/>
        <w:numPr>
          <w:ilvl w:val="1"/>
          <w:numId w:val="1"/>
        </w:numPr>
        <w:tabs>
          <w:tab w:val="left" w:pos="426"/>
        </w:tabs>
        <w:spacing w:after="0" w:line="240" w:lineRule="auto"/>
        <w:rPr>
          <w:rFonts w:ascii="Times New Roman" w:hAnsi="Times New Roman"/>
          <w:b/>
          <w:sz w:val="30"/>
          <w:szCs w:val="30"/>
        </w:rPr>
      </w:pPr>
      <w:r>
        <w:rPr>
          <w:rFonts w:ascii="Times New Roman" w:hAnsi="Times New Roman"/>
          <w:b/>
          <w:sz w:val="30"/>
          <w:szCs w:val="30"/>
        </w:rPr>
        <w:lastRenderedPageBreak/>
        <w:t xml:space="preserve">Предпринимательская деятельность как предмет правовой защиты конкуренции в условиях </w:t>
      </w:r>
      <w:proofErr w:type="gramStart"/>
      <w:r>
        <w:rPr>
          <w:rFonts w:ascii="Times New Roman" w:hAnsi="Times New Roman"/>
          <w:b/>
          <w:sz w:val="30"/>
          <w:szCs w:val="30"/>
        </w:rPr>
        <w:t>рынка(</w:t>
      </w:r>
      <w:proofErr w:type="gramEnd"/>
      <w:r>
        <w:rPr>
          <w:rFonts w:ascii="Times New Roman" w:hAnsi="Times New Roman"/>
          <w:b/>
          <w:sz w:val="30"/>
          <w:szCs w:val="30"/>
        </w:rPr>
        <w:t>Слайд 1).</w:t>
      </w:r>
    </w:p>
    <w:p w:rsidR="00CA77AC" w:rsidRDefault="00737DC9">
      <w:pPr>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Эффективная предпринимательская деятельность хозяйствующих субъектов возможна только в условиях создания полноценной конкурентной среды. Конкуренция как экономическое явление возникает в условиях рыночной экономики, выступая при этом ключевым признаком рын</w:t>
      </w:r>
      <w:r>
        <w:rPr>
          <w:rFonts w:ascii="Times New Roman" w:hAnsi="Times New Roman"/>
          <w:sz w:val="28"/>
          <w:szCs w:val="28"/>
        </w:rPr>
        <w:t xml:space="preserve">ка. </w:t>
      </w:r>
      <w:r>
        <w:rPr>
          <w:rFonts w:ascii="Times New Roman" w:hAnsi="Times New Roman"/>
          <w:b/>
          <w:sz w:val="28"/>
          <w:szCs w:val="28"/>
        </w:rPr>
        <w:t>Понятие конкуренции</w:t>
      </w:r>
      <w:r>
        <w:rPr>
          <w:rFonts w:ascii="Times New Roman" w:hAnsi="Times New Roman"/>
          <w:sz w:val="28"/>
          <w:szCs w:val="28"/>
        </w:rPr>
        <w:t xml:space="preserve"> необходимо рассматривать как:</w:t>
      </w:r>
      <w:r>
        <w:rPr>
          <w:rFonts w:ascii="Times New Roman" w:hAnsi="Times New Roman"/>
          <w:b/>
          <w:sz w:val="28"/>
          <w:szCs w:val="28"/>
        </w:rPr>
        <w:t xml:space="preserve"> процесс</w:t>
      </w:r>
      <w:r>
        <w:rPr>
          <w:rFonts w:ascii="Times New Roman" w:hAnsi="Times New Roman"/>
          <w:sz w:val="28"/>
          <w:szCs w:val="28"/>
        </w:rPr>
        <w:t xml:space="preserve"> оценки действий хозяйствующего субъекта на соответствие их принципам законности и добросовестности; </w:t>
      </w:r>
      <w:r>
        <w:rPr>
          <w:rFonts w:ascii="Times New Roman" w:hAnsi="Times New Roman"/>
          <w:b/>
          <w:sz w:val="28"/>
          <w:szCs w:val="28"/>
        </w:rPr>
        <w:t>состояние</w:t>
      </w:r>
      <w:r>
        <w:rPr>
          <w:rFonts w:ascii="Times New Roman" w:hAnsi="Times New Roman"/>
          <w:sz w:val="28"/>
          <w:szCs w:val="28"/>
        </w:rPr>
        <w:t>, определяющее возможность нанесения вреда предпринимательству и необходимости примен</w:t>
      </w:r>
      <w:r>
        <w:rPr>
          <w:rFonts w:ascii="Times New Roman" w:hAnsi="Times New Roman"/>
          <w:sz w:val="28"/>
          <w:szCs w:val="28"/>
        </w:rPr>
        <w:t xml:space="preserve">ения мер защиты от него; </w:t>
      </w:r>
      <w:r>
        <w:rPr>
          <w:rFonts w:ascii="Times New Roman" w:hAnsi="Times New Roman"/>
          <w:b/>
          <w:sz w:val="28"/>
          <w:szCs w:val="28"/>
        </w:rPr>
        <w:t xml:space="preserve">отношение, </w:t>
      </w:r>
      <w:r>
        <w:rPr>
          <w:rFonts w:ascii="Times New Roman" w:hAnsi="Times New Roman"/>
          <w:sz w:val="28"/>
          <w:szCs w:val="28"/>
        </w:rPr>
        <w:t xml:space="preserve">способствующее установлению присутствия/или отсутствия конкурентной связи между хозяйствующими субъектами. </w:t>
      </w:r>
    </w:p>
    <w:p w:rsidR="00CA77AC" w:rsidRDefault="00737DC9">
      <w:pPr>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С формированием системы рыночной экономики связано возникновение и развитие антимонопольного регулирования конку</w:t>
      </w:r>
      <w:r>
        <w:rPr>
          <w:rFonts w:ascii="Times New Roman" w:hAnsi="Times New Roman"/>
          <w:sz w:val="28"/>
          <w:szCs w:val="28"/>
        </w:rPr>
        <w:t xml:space="preserve">рентных правонарушений. На первый взгляд, антимонопольные отношения в силу своей сущности полностью отрицают монополизм. Однако, «оба эти процесса сосуществуют как содержательные структурные элементы конкурентных отношений». Монополия, являющаяся конечным </w:t>
      </w:r>
      <w:r>
        <w:rPr>
          <w:rFonts w:ascii="Times New Roman" w:hAnsi="Times New Roman"/>
          <w:sz w:val="28"/>
          <w:szCs w:val="28"/>
        </w:rPr>
        <w:t xml:space="preserve">продуктом развития конкуренции, не может устранить последнюю окончательно. </w:t>
      </w:r>
    </w:p>
    <w:p w:rsidR="00CA77AC" w:rsidRDefault="00737DC9">
      <w:pPr>
        <w:autoSpaceDE w:val="0"/>
        <w:autoSpaceDN w:val="0"/>
        <w:adjustRightInd w:val="0"/>
        <w:spacing w:after="0" w:line="240" w:lineRule="auto"/>
        <w:ind w:firstLine="567"/>
        <w:rPr>
          <w:rFonts w:ascii="Times New Roman" w:hAnsi="Times New Roman"/>
          <w:iCs/>
          <w:sz w:val="28"/>
          <w:szCs w:val="28"/>
        </w:rPr>
      </w:pPr>
      <w:r>
        <w:rPr>
          <w:rFonts w:ascii="Times New Roman" w:hAnsi="Times New Roman"/>
          <w:sz w:val="28"/>
          <w:szCs w:val="28"/>
        </w:rPr>
        <w:t>Эффективность применения антимонопольного законодательства в целом зависит от принятия четких и однозначных стандартов отнесения того или иного действия к акту недобросовестной кон</w:t>
      </w:r>
      <w:r>
        <w:rPr>
          <w:rFonts w:ascii="Times New Roman" w:hAnsi="Times New Roman"/>
          <w:sz w:val="28"/>
          <w:szCs w:val="28"/>
        </w:rPr>
        <w:t>куренции.</w:t>
      </w:r>
      <w:r>
        <w:rPr>
          <w:rFonts w:ascii="Times New Roman" w:hAnsi="Times New Roman"/>
          <w:color w:val="FF0000"/>
          <w:sz w:val="28"/>
          <w:szCs w:val="28"/>
        </w:rPr>
        <w:t xml:space="preserve"> </w:t>
      </w:r>
      <w:r>
        <w:rPr>
          <w:rFonts w:ascii="Times New Roman" w:hAnsi="Times New Roman"/>
          <w:sz w:val="28"/>
          <w:szCs w:val="28"/>
        </w:rPr>
        <w:t xml:space="preserve">Легальное определение недобросовестной конкуренции содержит в себе такие нравственные категории, как добропорядочность, разумность и справедливость. Представляется возможным изъять из легального определения недобросовестной конкуренции указанные </w:t>
      </w:r>
      <w:r>
        <w:rPr>
          <w:rFonts w:ascii="Times New Roman" w:hAnsi="Times New Roman"/>
          <w:sz w:val="28"/>
          <w:szCs w:val="28"/>
        </w:rPr>
        <w:t>нравственные категории, заменить термин «недобросовестная» на термин «незаконная» и изложить п.11 ст.3 Закона КР «</w:t>
      </w:r>
      <w:r>
        <w:rPr>
          <w:rFonts w:ascii="Times New Roman" w:hAnsi="Times New Roman"/>
          <w:b/>
          <w:sz w:val="28"/>
          <w:szCs w:val="28"/>
        </w:rPr>
        <w:t xml:space="preserve">О </w:t>
      </w:r>
      <w:r>
        <w:rPr>
          <w:rFonts w:ascii="Times New Roman" w:hAnsi="Times New Roman"/>
          <w:b/>
          <w:i/>
          <w:sz w:val="28"/>
          <w:szCs w:val="28"/>
        </w:rPr>
        <w:t>конкуренции</w:t>
      </w:r>
      <w:r>
        <w:rPr>
          <w:rFonts w:ascii="Times New Roman" w:hAnsi="Times New Roman"/>
          <w:sz w:val="28"/>
          <w:szCs w:val="28"/>
        </w:rPr>
        <w:t xml:space="preserve">» в редакции: </w:t>
      </w:r>
      <w:r>
        <w:rPr>
          <w:rFonts w:ascii="Times New Roman" w:hAnsi="Times New Roman"/>
          <w:b/>
          <w:bCs/>
          <w:i/>
          <w:iCs/>
          <w:sz w:val="28"/>
          <w:szCs w:val="28"/>
        </w:rPr>
        <w:t>«Незаконная конкуренция</w:t>
      </w:r>
      <w:r>
        <w:rPr>
          <w:rFonts w:ascii="Times New Roman" w:hAnsi="Times New Roman"/>
          <w:sz w:val="28"/>
          <w:szCs w:val="28"/>
        </w:rPr>
        <w:t xml:space="preserve"> – </w:t>
      </w:r>
      <w:r>
        <w:rPr>
          <w:rFonts w:ascii="Times New Roman" w:hAnsi="Times New Roman"/>
          <w:i/>
          <w:iCs/>
          <w:sz w:val="28"/>
          <w:szCs w:val="28"/>
        </w:rPr>
        <w:t>любые действия хозяйствующих субъектов (группы лиц), которые направлены на получение преи</w:t>
      </w:r>
      <w:r>
        <w:rPr>
          <w:rFonts w:ascii="Times New Roman" w:hAnsi="Times New Roman"/>
          <w:i/>
          <w:iCs/>
          <w:sz w:val="28"/>
          <w:szCs w:val="28"/>
        </w:rPr>
        <w:t xml:space="preserve">муществ при осуществлении предпринимательской деятельности, противоречат законодательству Кыргызской Республики, обычаям делового оборота и причинили или могут причинить убытки другим хозяйствующим субъектам-конкурентам либо нанесли или могут нанести вред </w:t>
      </w:r>
      <w:r>
        <w:rPr>
          <w:rFonts w:ascii="Times New Roman" w:hAnsi="Times New Roman"/>
          <w:i/>
          <w:iCs/>
          <w:sz w:val="28"/>
          <w:szCs w:val="28"/>
        </w:rPr>
        <w:t>их деловой репутации».</w:t>
      </w:r>
    </w:p>
    <w:p w:rsidR="00CA77AC" w:rsidRDefault="00737DC9">
      <w:pPr>
        <w:autoSpaceDE w:val="0"/>
        <w:autoSpaceDN w:val="0"/>
        <w:adjustRightInd w:val="0"/>
        <w:spacing w:after="0" w:line="240" w:lineRule="auto"/>
        <w:ind w:firstLine="567"/>
        <w:rPr>
          <w:rFonts w:ascii="Times New Roman" w:hAnsi="Times New Roman"/>
          <w:color w:val="FF0000"/>
          <w:sz w:val="36"/>
          <w:szCs w:val="36"/>
        </w:rPr>
      </w:pPr>
      <w:r>
        <w:rPr>
          <w:rFonts w:ascii="Times New Roman" w:hAnsi="Times New Roman"/>
          <w:sz w:val="28"/>
          <w:szCs w:val="28"/>
        </w:rPr>
        <w:t xml:space="preserve">Для определения элементов состава </w:t>
      </w:r>
      <w:proofErr w:type="spellStart"/>
      <w:r>
        <w:rPr>
          <w:rFonts w:ascii="Times New Roman" w:hAnsi="Times New Roman"/>
          <w:sz w:val="28"/>
          <w:szCs w:val="28"/>
        </w:rPr>
        <w:t>антиконкурентных</w:t>
      </w:r>
      <w:proofErr w:type="spellEnd"/>
      <w:r>
        <w:rPr>
          <w:rFonts w:ascii="Times New Roman" w:hAnsi="Times New Roman"/>
          <w:sz w:val="28"/>
          <w:szCs w:val="28"/>
        </w:rPr>
        <w:t xml:space="preserve"> нарушений правовых последствий, применяемых за их совершение, существенное значение имеет термин «товарный рынок». Легальное определение термина «товарный рынок» приводится в ст. 4 </w:t>
      </w:r>
      <w:r>
        <w:rPr>
          <w:rFonts w:ascii="Times New Roman" w:hAnsi="Times New Roman"/>
          <w:sz w:val="28"/>
          <w:szCs w:val="28"/>
        </w:rPr>
        <w:t>закона «</w:t>
      </w:r>
      <w:r>
        <w:rPr>
          <w:rFonts w:ascii="Times New Roman" w:hAnsi="Times New Roman"/>
          <w:i/>
          <w:sz w:val="28"/>
          <w:szCs w:val="28"/>
        </w:rPr>
        <w:t>О защите конкуренции</w:t>
      </w:r>
      <w:r>
        <w:rPr>
          <w:rFonts w:ascii="Times New Roman" w:hAnsi="Times New Roman"/>
          <w:sz w:val="28"/>
          <w:szCs w:val="28"/>
        </w:rPr>
        <w:t xml:space="preserve">». Однако, анализ данного определения позволяет прийти к выводу, что здесь установлено фактически понятие рынка отдельных видов товаров, поскольку понятие «товарного рынка» более широкое и определяет границы конкурентной среды, </w:t>
      </w:r>
      <w:r>
        <w:rPr>
          <w:rFonts w:ascii="Times New Roman" w:hAnsi="Times New Roman"/>
          <w:sz w:val="28"/>
          <w:szCs w:val="28"/>
        </w:rPr>
        <w:t>в которой осуществляют предпринимательскую деятельность хозяйствующие субъекты.</w:t>
      </w:r>
      <w:r>
        <w:rPr>
          <w:rFonts w:ascii="Times New Roman" w:hAnsi="Times New Roman"/>
          <w:color w:val="FF0000"/>
          <w:sz w:val="36"/>
          <w:szCs w:val="36"/>
        </w:rPr>
        <w:t xml:space="preserve"> </w:t>
      </w:r>
    </w:p>
    <w:p w:rsidR="00CA77AC" w:rsidRDefault="00737DC9">
      <w:pPr>
        <w:autoSpaceDE w:val="0"/>
        <w:autoSpaceDN w:val="0"/>
        <w:adjustRightInd w:val="0"/>
        <w:spacing w:after="0" w:line="240" w:lineRule="auto"/>
        <w:ind w:firstLine="567"/>
        <w:rPr>
          <w:rFonts w:ascii="Times New Roman" w:hAnsi="Times New Roman"/>
          <w:color w:val="FF0000"/>
          <w:sz w:val="28"/>
          <w:szCs w:val="28"/>
        </w:rPr>
      </w:pPr>
      <w:r>
        <w:rPr>
          <w:rFonts w:ascii="Times New Roman" w:hAnsi="Times New Roman"/>
          <w:sz w:val="28"/>
          <w:szCs w:val="28"/>
        </w:rPr>
        <w:lastRenderedPageBreak/>
        <w:t>Одним из основополагающих институтов конкурентного права является институт вертикальных соглашений [</w:t>
      </w:r>
      <w:r>
        <w:rPr>
          <w:rFonts w:ascii="Times New Roman" w:hAnsi="Times New Roman"/>
          <w:i/>
          <w:sz w:val="28"/>
          <w:szCs w:val="44"/>
        </w:rPr>
        <w:t>Закон КР «О конкуренции» о 22 июля 2011 г.№116, ст.3 (в редакции законов КР</w:t>
      </w:r>
      <w:r>
        <w:rPr>
          <w:rFonts w:ascii="Times New Roman" w:hAnsi="Times New Roman"/>
          <w:i/>
          <w:sz w:val="28"/>
          <w:szCs w:val="44"/>
        </w:rPr>
        <w:t xml:space="preserve"> т 21 января 2015 г., 13 августа 2015 г. №225</w:t>
      </w:r>
      <w:r>
        <w:rPr>
          <w:rFonts w:ascii="Times New Roman" w:hAnsi="Times New Roman"/>
          <w:sz w:val="28"/>
          <w:szCs w:val="44"/>
        </w:rPr>
        <w:t>]</w:t>
      </w:r>
      <w:r>
        <w:rPr>
          <w:rFonts w:ascii="Times New Roman" w:hAnsi="Times New Roman"/>
          <w:i/>
          <w:sz w:val="28"/>
          <w:szCs w:val="44"/>
        </w:rPr>
        <w:t>.</w:t>
      </w:r>
      <w:r>
        <w:rPr>
          <w:rFonts w:ascii="Times New Roman" w:hAnsi="Times New Roman"/>
          <w:sz w:val="18"/>
          <w:szCs w:val="28"/>
        </w:rPr>
        <w:t xml:space="preserve"> </w:t>
      </w:r>
      <w:r>
        <w:rPr>
          <w:rFonts w:ascii="Times New Roman" w:hAnsi="Times New Roman"/>
          <w:sz w:val="28"/>
          <w:szCs w:val="28"/>
        </w:rPr>
        <w:t xml:space="preserve">Правовое регулирование вертикальных соглашений в мировой практике осуществляется на основе введения критериев допустимости, а также выделения тех </w:t>
      </w:r>
      <w:proofErr w:type="spellStart"/>
      <w:r>
        <w:rPr>
          <w:rFonts w:ascii="Times New Roman" w:hAnsi="Times New Roman"/>
          <w:sz w:val="28"/>
          <w:szCs w:val="28"/>
        </w:rPr>
        <w:t>антиконкурентных</w:t>
      </w:r>
      <w:proofErr w:type="spellEnd"/>
      <w:r>
        <w:rPr>
          <w:rFonts w:ascii="Times New Roman" w:hAnsi="Times New Roman"/>
          <w:sz w:val="28"/>
          <w:szCs w:val="28"/>
        </w:rPr>
        <w:t xml:space="preserve"> положений, которые запрещены </w:t>
      </w:r>
      <w:r>
        <w:rPr>
          <w:rFonts w:ascii="Times New Roman" w:hAnsi="Times New Roman"/>
          <w:i/>
          <w:sz w:val="28"/>
          <w:szCs w:val="28"/>
          <w:lang w:val="en-US"/>
        </w:rPr>
        <w:t>per</w:t>
      </w:r>
      <w:r>
        <w:rPr>
          <w:rFonts w:ascii="Times New Roman" w:hAnsi="Times New Roman"/>
          <w:i/>
          <w:sz w:val="28"/>
          <w:szCs w:val="28"/>
        </w:rPr>
        <w:t xml:space="preserve"> </w:t>
      </w:r>
      <w:r>
        <w:rPr>
          <w:rFonts w:ascii="Times New Roman" w:hAnsi="Times New Roman"/>
          <w:i/>
          <w:sz w:val="28"/>
          <w:szCs w:val="28"/>
          <w:lang w:val="en-US"/>
        </w:rPr>
        <w:t>se</w:t>
      </w:r>
      <w:r>
        <w:rPr>
          <w:rFonts w:ascii="Times New Roman" w:hAnsi="Times New Roman"/>
          <w:i/>
          <w:sz w:val="28"/>
          <w:szCs w:val="28"/>
        </w:rPr>
        <w:t xml:space="preserve"> </w:t>
      </w:r>
      <w:r>
        <w:rPr>
          <w:rFonts w:ascii="Times New Roman" w:hAnsi="Times New Roman"/>
          <w:sz w:val="28"/>
          <w:szCs w:val="28"/>
        </w:rPr>
        <w:t>и к котор</w:t>
      </w:r>
      <w:r>
        <w:rPr>
          <w:rFonts w:ascii="Times New Roman" w:hAnsi="Times New Roman"/>
          <w:sz w:val="28"/>
          <w:szCs w:val="28"/>
        </w:rPr>
        <w:t>ым не применимы соответствующие критерии допустимости согласно общих положений, изложенных в законодательных актах [</w:t>
      </w:r>
      <w:r>
        <w:rPr>
          <w:rFonts w:ascii="Times New Roman" w:hAnsi="Times New Roman"/>
          <w:i/>
          <w:sz w:val="28"/>
          <w:szCs w:val="44"/>
        </w:rPr>
        <w:t>ФЗ « О внесении изменений в ФЗ  «О защите конкуренции» и отдельные законодательные акты РФ от 6 декабря 2011 г. №401».Постановление Правител</w:t>
      </w:r>
      <w:r>
        <w:rPr>
          <w:rFonts w:ascii="Times New Roman" w:hAnsi="Times New Roman"/>
          <w:i/>
          <w:sz w:val="28"/>
          <w:szCs w:val="44"/>
        </w:rPr>
        <w:t>ьства РФ от 16 июля 2009 г. №583 « О случаях допустимости соглашений между хозяйствующими субъектами. СЗ РФ.2009. №30. Ст.3822</w:t>
      </w:r>
      <w:r>
        <w:rPr>
          <w:rFonts w:ascii="Times New Roman" w:hAnsi="Times New Roman"/>
          <w:sz w:val="28"/>
          <w:szCs w:val="44"/>
        </w:rPr>
        <w:t>].</w:t>
      </w:r>
      <w:r>
        <w:rPr>
          <w:rFonts w:ascii="Times New Roman" w:hAnsi="Times New Roman"/>
          <w:i/>
          <w:sz w:val="28"/>
          <w:szCs w:val="44"/>
        </w:rPr>
        <w:t xml:space="preserve"> </w:t>
      </w:r>
      <w:r>
        <w:rPr>
          <w:rFonts w:ascii="Times New Roman" w:hAnsi="Times New Roman"/>
          <w:color w:val="FF0000"/>
          <w:sz w:val="28"/>
          <w:szCs w:val="28"/>
        </w:rPr>
        <w:t xml:space="preserve"> </w:t>
      </w:r>
      <w:r>
        <w:rPr>
          <w:rFonts w:ascii="Times New Roman" w:hAnsi="Times New Roman"/>
          <w:sz w:val="28"/>
          <w:szCs w:val="28"/>
        </w:rPr>
        <w:t xml:space="preserve">В этих законодательных актах не полностью раскрыты отдельные актуальные вопросы квалификации </w:t>
      </w:r>
      <w:proofErr w:type="spellStart"/>
      <w:r>
        <w:rPr>
          <w:rFonts w:ascii="Times New Roman" w:hAnsi="Times New Roman"/>
          <w:sz w:val="28"/>
          <w:szCs w:val="28"/>
        </w:rPr>
        <w:t>антиконкурентных</w:t>
      </w:r>
      <w:proofErr w:type="spellEnd"/>
      <w:r>
        <w:rPr>
          <w:rFonts w:ascii="Times New Roman" w:hAnsi="Times New Roman"/>
          <w:sz w:val="28"/>
          <w:szCs w:val="28"/>
        </w:rPr>
        <w:t xml:space="preserve"> положений в «вер</w:t>
      </w:r>
      <w:r>
        <w:rPr>
          <w:rFonts w:ascii="Times New Roman" w:hAnsi="Times New Roman"/>
          <w:sz w:val="28"/>
          <w:szCs w:val="28"/>
        </w:rPr>
        <w:t>тикальных» соглашениях. Однако рассмотрение этих вопросов необходимо для развития конкурентного права.</w:t>
      </w:r>
      <w:r>
        <w:rPr>
          <w:rFonts w:ascii="Times New Roman" w:hAnsi="Times New Roman"/>
          <w:color w:val="FF0000"/>
          <w:sz w:val="28"/>
          <w:szCs w:val="28"/>
        </w:rPr>
        <w:t xml:space="preserve"> </w:t>
      </w:r>
    </w:p>
    <w:p w:rsidR="00CA77AC" w:rsidRDefault="00737DC9">
      <w:pPr>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Все субъекты конкуренции реализуют собственный конкурентный потенциал, развивают его за счет приращения конкурентных преимуществ, используют методы стра</w:t>
      </w:r>
      <w:r>
        <w:rPr>
          <w:rFonts w:ascii="Times New Roman" w:hAnsi="Times New Roman"/>
          <w:sz w:val="28"/>
          <w:szCs w:val="28"/>
        </w:rPr>
        <w:t>тегического и тактического управления в решении задач управления конкурентоспособностью. Конкурентную политику можно рассматривать как широкое понятие, включающее в себя составляющую суть антимонопольной политики защиту конкуренции, а также защиту и стимул</w:t>
      </w:r>
      <w:r>
        <w:rPr>
          <w:rFonts w:ascii="Times New Roman" w:hAnsi="Times New Roman"/>
          <w:sz w:val="28"/>
          <w:szCs w:val="28"/>
        </w:rPr>
        <w:t>ирование развития конкуренции</w:t>
      </w:r>
      <w:r>
        <w:t>.</w:t>
      </w:r>
      <w:r>
        <w:rPr>
          <w:rFonts w:ascii="Times New Roman" w:hAnsi="Times New Roman"/>
          <w:sz w:val="28"/>
          <w:szCs w:val="28"/>
        </w:rPr>
        <w:t xml:space="preserve"> </w:t>
      </w:r>
    </w:p>
    <w:p w:rsidR="00CA77AC" w:rsidRDefault="00737DC9">
      <w:pPr>
        <w:pStyle w:val="af5"/>
        <w:numPr>
          <w:ilvl w:val="1"/>
          <w:numId w:val="1"/>
        </w:num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30"/>
          <w:szCs w:val="30"/>
        </w:rPr>
        <w:t xml:space="preserve">Историко-правовой анализ формирования предпосылок регулирования правоотношений по защите конкуренции в предпринимательской деятельности </w:t>
      </w:r>
    </w:p>
    <w:p w:rsidR="00CA77AC" w:rsidRDefault="00737DC9">
      <w:pPr>
        <w:spacing w:after="0" w:line="240" w:lineRule="auto"/>
        <w:ind w:firstLine="720"/>
        <w:rPr>
          <w:rFonts w:ascii="Times New Roman" w:hAnsi="Times New Roman"/>
          <w:sz w:val="28"/>
          <w:szCs w:val="28"/>
        </w:rPr>
      </w:pPr>
      <w:r>
        <w:rPr>
          <w:rFonts w:ascii="Times New Roman" w:hAnsi="Times New Roman"/>
          <w:sz w:val="28"/>
          <w:szCs w:val="28"/>
        </w:rPr>
        <w:t>В КР основой правовых норм, регулирующих предпринимательскую деятельность в пер</w:t>
      </w:r>
      <w:r>
        <w:rPr>
          <w:rFonts w:ascii="Times New Roman" w:hAnsi="Times New Roman"/>
          <w:sz w:val="28"/>
          <w:szCs w:val="28"/>
        </w:rPr>
        <w:t>иод перехода к рыночной экономике, стало закрепление в Конституции 1993 года частной собственности, а также прав и свобод личности. В 1991 году Верховным Советом Республики Кыргызстан был принят Закон «</w:t>
      </w:r>
      <w:r>
        <w:rPr>
          <w:rFonts w:ascii="Times New Roman" w:hAnsi="Times New Roman"/>
          <w:i/>
          <w:sz w:val="28"/>
          <w:szCs w:val="28"/>
        </w:rPr>
        <w:t>Об общих началах разгосударствления, приватизации и пр</w:t>
      </w:r>
      <w:r>
        <w:rPr>
          <w:rFonts w:ascii="Times New Roman" w:hAnsi="Times New Roman"/>
          <w:i/>
          <w:sz w:val="28"/>
          <w:szCs w:val="28"/>
        </w:rPr>
        <w:t>едпринимательства в Республике Кыргызстан</w:t>
      </w:r>
      <w:r>
        <w:rPr>
          <w:rFonts w:ascii="Times New Roman" w:hAnsi="Times New Roman"/>
          <w:sz w:val="28"/>
          <w:szCs w:val="28"/>
        </w:rPr>
        <w:t>», который послужил основой для принятия более тридцати пяти законодательных актов в сфере развития отечественного предпринимательства, а ст. 6 данного Закона установила недопустимость монополистической деятельности</w:t>
      </w:r>
      <w:r>
        <w:rPr>
          <w:rFonts w:ascii="Times New Roman" w:hAnsi="Times New Roman"/>
          <w:sz w:val="28"/>
          <w:szCs w:val="28"/>
        </w:rPr>
        <w:t>, направленной на ограничение или устранение конкуренции и наносящей этим ущерб интересам хозяйствующих и  других  субъектов  и граждан. Для осуществления правового регулирования конкуренции в 1991 году в республике был принят Закон «</w:t>
      </w:r>
      <w:r>
        <w:rPr>
          <w:rFonts w:ascii="Times New Roman" w:hAnsi="Times New Roman"/>
          <w:i/>
          <w:sz w:val="28"/>
          <w:szCs w:val="28"/>
        </w:rPr>
        <w:t>Об ограничении монопол</w:t>
      </w:r>
      <w:r>
        <w:rPr>
          <w:rFonts w:ascii="Times New Roman" w:hAnsi="Times New Roman"/>
          <w:i/>
          <w:sz w:val="28"/>
          <w:szCs w:val="28"/>
        </w:rPr>
        <w:t>истической деятельности</w:t>
      </w:r>
      <w:r>
        <w:rPr>
          <w:rFonts w:ascii="Times New Roman" w:hAnsi="Times New Roman"/>
          <w:sz w:val="28"/>
          <w:szCs w:val="28"/>
        </w:rPr>
        <w:t>». В последующем, с учетом практики его применения и динамичным изменением в экономике, данный законодательный акт постоянно совершенствовался. В 1994 году была принята новая редакция этого Закона. Теперь он назывался «</w:t>
      </w:r>
      <w:r>
        <w:rPr>
          <w:rFonts w:ascii="Times New Roman" w:hAnsi="Times New Roman"/>
          <w:i/>
          <w:sz w:val="28"/>
          <w:szCs w:val="28"/>
        </w:rPr>
        <w:t>Об ограничении</w:t>
      </w:r>
      <w:r>
        <w:rPr>
          <w:rFonts w:ascii="Times New Roman" w:hAnsi="Times New Roman"/>
          <w:i/>
          <w:sz w:val="28"/>
          <w:szCs w:val="28"/>
        </w:rPr>
        <w:t xml:space="preserve"> монополистической деятельности, развитии и </w:t>
      </w:r>
      <w:r>
        <w:rPr>
          <w:rFonts w:ascii="Times New Roman" w:hAnsi="Times New Roman"/>
          <w:i/>
          <w:sz w:val="28"/>
          <w:szCs w:val="28"/>
        </w:rPr>
        <w:lastRenderedPageBreak/>
        <w:t>защите конкуренции</w:t>
      </w:r>
      <w:r>
        <w:rPr>
          <w:rFonts w:ascii="Times New Roman" w:hAnsi="Times New Roman"/>
          <w:sz w:val="28"/>
          <w:szCs w:val="28"/>
        </w:rPr>
        <w:t xml:space="preserve">», в который в последующем вносились соответствующие изменения и дополнения. С целью выработки мер по защите конкуренции на стремительно развивающемся рынке финансовых услуг был </w:t>
      </w:r>
      <w:r>
        <w:rPr>
          <w:rFonts w:ascii="Times New Roman" w:hAnsi="Times New Roman"/>
          <w:sz w:val="28"/>
          <w:szCs w:val="28"/>
        </w:rPr>
        <w:t>разработан и принят Закон КР «</w:t>
      </w:r>
      <w:r>
        <w:rPr>
          <w:rFonts w:ascii="Times New Roman" w:hAnsi="Times New Roman"/>
          <w:i/>
          <w:sz w:val="28"/>
          <w:szCs w:val="28"/>
        </w:rPr>
        <w:t>О защите конкуренции на рынке финансовых услуг</w:t>
      </w:r>
      <w:r>
        <w:rPr>
          <w:rFonts w:ascii="Times New Roman" w:hAnsi="Times New Roman"/>
          <w:sz w:val="28"/>
          <w:szCs w:val="28"/>
        </w:rPr>
        <w:t xml:space="preserve">», в котором регламентированы нормы, регулирующие отношения на рынке финансовых услуг. </w:t>
      </w:r>
    </w:p>
    <w:p w:rsidR="00CA77AC" w:rsidRDefault="00737DC9">
      <w:pPr>
        <w:spacing w:after="0" w:line="240" w:lineRule="auto"/>
        <w:ind w:firstLine="720"/>
        <w:rPr>
          <w:rFonts w:ascii="Times New Roman" w:eastAsia="Times New Roman" w:hAnsi="Times New Roman"/>
          <w:sz w:val="28"/>
          <w:szCs w:val="28"/>
          <w:lang w:eastAsia="ru-RU"/>
        </w:rPr>
      </w:pPr>
      <w:r>
        <w:rPr>
          <w:rFonts w:ascii="Times New Roman" w:hAnsi="Times New Roman"/>
          <w:sz w:val="28"/>
          <w:szCs w:val="28"/>
        </w:rPr>
        <w:t>Реализация конкурентной политики в Кыргызской Республике стала возможной только при формиров</w:t>
      </w:r>
      <w:r>
        <w:rPr>
          <w:rFonts w:ascii="Times New Roman" w:hAnsi="Times New Roman"/>
          <w:sz w:val="28"/>
          <w:szCs w:val="28"/>
        </w:rPr>
        <w:t xml:space="preserve">ании антимонопольного органа. Указом Президента КР от 1 февраля 1991 года №79 был образован Государственный комитет Республики Кыргызстан по антимонопольной политике и поддержке предпринимательства, который в том же году был преобразован в Государственный </w:t>
      </w:r>
      <w:r>
        <w:rPr>
          <w:rFonts w:ascii="Times New Roman" w:hAnsi="Times New Roman"/>
          <w:sz w:val="28"/>
          <w:szCs w:val="28"/>
        </w:rPr>
        <w:t>комитет Республики Кыргызстан. Ч</w:t>
      </w:r>
      <w:r>
        <w:rPr>
          <w:rFonts w:ascii="Times New Roman" w:eastAsia="Times New Roman" w:hAnsi="Times New Roman"/>
          <w:sz w:val="28"/>
          <w:szCs w:val="28"/>
          <w:lang w:eastAsia="ru-RU"/>
        </w:rPr>
        <w:t>ерез год после создания, Указом Президента Республики Кыргызстан этот Комитет преобразован в Государственный комитет Республики Кыргызстан по ценам и антимонопольной политике, который в последующем преобразован в Государстве</w:t>
      </w:r>
      <w:r>
        <w:rPr>
          <w:rFonts w:ascii="Times New Roman" w:eastAsia="Times New Roman" w:hAnsi="Times New Roman"/>
          <w:sz w:val="28"/>
          <w:szCs w:val="28"/>
          <w:lang w:eastAsia="ru-RU"/>
        </w:rPr>
        <w:t>нный департамент по антимонопольной политике при Министерстве экономики и финансов Кыргызской Республики. Указом Президента КР от 1 октября 1998 года №294 была создана Национальная комиссия по защите и развитию конкуренции при Президенте КР, которая в конц</w:t>
      </w:r>
      <w:r>
        <w:rPr>
          <w:rFonts w:ascii="Times New Roman" w:eastAsia="Times New Roman" w:hAnsi="Times New Roman"/>
          <w:sz w:val="28"/>
          <w:szCs w:val="28"/>
          <w:lang w:eastAsia="ru-RU"/>
        </w:rPr>
        <w:t>е декабря 2000 года в соответствии с Указом Президента КР №363 преобразована в Государственную комиссию при Правительстве КР по антимонопольной политике. 7 февраля 2004 года Указом Президента КР №39а антимонопольный орган был преобразован в структурное под</w:t>
      </w:r>
      <w:r>
        <w:rPr>
          <w:rFonts w:ascii="Times New Roman" w:eastAsia="Times New Roman" w:hAnsi="Times New Roman"/>
          <w:sz w:val="28"/>
          <w:szCs w:val="28"/>
          <w:lang w:eastAsia="ru-RU"/>
        </w:rPr>
        <w:t xml:space="preserve">разделение Министерства экономического развития, промышленности и торговли в статусе Департамента по антимонопольной политике. 16 марта 2007 года Указом Президента Кыргызской Республики № 96 Национальное агентство КР по антимонопольной политике и развитию </w:t>
      </w:r>
      <w:r>
        <w:rPr>
          <w:rFonts w:ascii="Times New Roman" w:eastAsia="Times New Roman" w:hAnsi="Times New Roman"/>
          <w:sz w:val="28"/>
          <w:szCs w:val="28"/>
          <w:lang w:eastAsia="ru-RU"/>
        </w:rPr>
        <w:t xml:space="preserve">конкуренции было преобразовано в Государственное агентство по антимонопольной политике и развитию конкуренции при Правительстве КР, которое 4 декабря 2009 года было переименовано в Государственное агентство антимонопольного регулирования при Правительстве </w:t>
      </w:r>
      <w:r>
        <w:rPr>
          <w:rFonts w:ascii="Times New Roman" w:eastAsia="Times New Roman" w:hAnsi="Times New Roman"/>
          <w:sz w:val="28"/>
          <w:szCs w:val="28"/>
          <w:lang w:eastAsia="ru-RU"/>
        </w:rPr>
        <w:t xml:space="preserve">Кыргызской Республики. </w:t>
      </w:r>
    </w:p>
    <w:p w:rsidR="00CA77AC" w:rsidRDefault="00737DC9">
      <w:pPr>
        <w:spacing w:after="0" w:line="240" w:lineRule="auto"/>
        <w:ind w:firstLine="720"/>
        <w:rPr>
          <w:rFonts w:ascii="Times New Roman" w:hAnsi="Times New Roman"/>
          <w:sz w:val="28"/>
          <w:szCs w:val="28"/>
        </w:rPr>
      </w:pPr>
      <w:r>
        <w:rPr>
          <w:rFonts w:ascii="Times New Roman" w:hAnsi="Times New Roman"/>
          <w:sz w:val="28"/>
          <w:szCs w:val="28"/>
        </w:rPr>
        <w:t xml:space="preserve">За период работы антимонопольного органа Правительством КР были разработаны и утверждены нормативные акты и методические документы, касающиеся отдельных сторон защиты конкуренции. На основании проведенных анализов товарных рынков и </w:t>
      </w:r>
      <w:r>
        <w:rPr>
          <w:rFonts w:ascii="Times New Roman" w:hAnsi="Times New Roman"/>
          <w:sz w:val="28"/>
          <w:szCs w:val="28"/>
        </w:rPr>
        <w:t>рынков услуг ежегодно формируются и утверждаются Государственный реестр хозяйствующих субъектов – монополистов и Реестр государственных органов, оказывающих платные услуги населению и другим потребителям на территории республики. Субъекты, включенные в Гос</w:t>
      </w:r>
      <w:r>
        <w:rPr>
          <w:rFonts w:ascii="Times New Roman" w:hAnsi="Times New Roman"/>
          <w:sz w:val="28"/>
          <w:szCs w:val="28"/>
        </w:rPr>
        <w:t>реестр естественных монополий, регулируются Законом КР «</w:t>
      </w:r>
      <w:r>
        <w:rPr>
          <w:rFonts w:ascii="Times New Roman" w:hAnsi="Times New Roman"/>
          <w:i/>
          <w:sz w:val="28"/>
          <w:szCs w:val="28"/>
        </w:rPr>
        <w:t>О естественных монополиях в Кыргызской Республике</w:t>
      </w:r>
      <w:r>
        <w:rPr>
          <w:rFonts w:ascii="Times New Roman" w:hAnsi="Times New Roman"/>
          <w:sz w:val="28"/>
          <w:szCs w:val="28"/>
        </w:rPr>
        <w:t>».</w:t>
      </w:r>
      <w:r>
        <w:rPr>
          <w:rFonts w:ascii="Times New Roman" w:hAnsi="Times New Roman"/>
        </w:rPr>
        <w:t xml:space="preserve"> </w:t>
      </w:r>
      <w:r>
        <w:rPr>
          <w:rFonts w:ascii="Times New Roman" w:hAnsi="Times New Roman"/>
          <w:sz w:val="28"/>
          <w:szCs w:val="28"/>
        </w:rPr>
        <w:t>Правительством разработано свыше 30 нормативных правовых актов; принят Закон КР от 1 февраля 2001 года «</w:t>
      </w:r>
      <w:r>
        <w:rPr>
          <w:rFonts w:ascii="Times New Roman" w:hAnsi="Times New Roman"/>
          <w:i/>
          <w:sz w:val="28"/>
          <w:szCs w:val="28"/>
        </w:rPr>
        <w:t>О защите прав предпринимателей</w:t>
      </w:r>
      <w:r>
        <w:rPr>
          <w:rFonts w:ascii="Times New Roman" w:hAnsi="Times New Roman"/>
          <w:sz w:val="28"/>
          <w:szCs w:val="28"/>
        </w:rPr>
        <w:t>» и Закон КР о</w:t>
      </w:r>
      <w:r>
        <w:rPr>
          <w:rFonts w:ascii="Times New Roman" w:hAnsi="Times New Roman"/>
          <w:sz w:val="28"/>
          <w:szCs w:val="28"/>
        </w:rPr>
        <w:t xml:space="preserve">т 18 января 2001 года </w:t>
      </w:r>
      <w:r>
        <w:rPr>
          <w:rFonts w:ascii="Times New Roman" w:hAnsi="Times New Roman"/>
          <w:i/>
          <w:sz w:val="28"/>
          <w:szCs w:val="28"/>
        </w:rPr>
        <w:t>«О лицензировании</w:t>
      </w:r>
      <w:r>
        <w:rPr>
          <w:rFonts w:ascii="Times New Roman" w:hAnsi="Times New Roman"/>
          <w:sz w:val="28"/>
          <w:szCs w:val="28"/>
        </w:rPr>
        <w:t xml:space="preserve">»; образована Государственная комиссия при Правительстве КР по развитию предпринимательства, созданы отделы поддержки предпринимательства областных государственных администраций и мэрии гор. Бишкек, </w:t>
      </w:r>
      <w:r>
        <w:rPr>
          <w:rFonts w:ascii="Times New Roman" w:hAnsi="Times New Roman"/>
          <w:sz w:val="28"/>
          <w:szCs w:val="28"/>
        </w:rPr>
        <w:lastRenderedPageBreak/>
        <w:t>интегрированные би</w:t>
      </w:r>
      <w:r>
        <w:rPr>
          <w:rFonts w:ascii="Times New Roman" w:hAnsi="Times New Roman"/>
          <w:sz w:val="28"/>
          <w:szCs w:val="28"/>
        </w:rPr>
        <w:t>знес-центры во всех регионах республики. С целью выработки условий для создания и полного использования потенциала развития сектора малых и средних предприятий была принята действующая до сих пор Концепция развития и поддержки малого и среднего предпринима</w:t>
      </w:r>
      <w:r>
        <w:rPr>
          <w:rFonts w:ascii="Times New Roman" w:hAnsi="Times New Roman"/>
          <w:sz w:val="28"/>
          <w:szCs w:val="28"/>
        </w:rPr>
        <w:t>тельства в Кыргызской Республике на 2001-2005 годы и принят Закон КР «</w:t>
      </w:r>
      <w:r>
        <w:rPr>
          <w:rFonts w:ascii="Times New Roman" w:hAnsi="Times New Roman"/>
          <w:i/>
          <w:sz w:val="28"/>
          <w:szCs w:val="28"/>
        </w:rPr>
        <w:t>О внесении изменений и дополнений в Закон КР «О лицензировании</w:t>
      </w:r>
      <w:r>
        <w:rPr>
          <w:rFonts w:ascii="Times New Roman" w:hAnsi="Times New Roman"/>
          <w:sz w:val="28"/>
          <w:szCs w:val="28"/>
        </w:rPr>
        <w:t>» от 14 ноября 2012 года №182. В 2014 году было принято Положение о защите и развитии конкуренции в торговой деятельности на</w:t>
      </w:r>
      <w:r>
        <w:rPr>
          <w:rFonts w:ascii="Times New Roman" w:hAnsi="Times New Roman"/>
          <w:sz w:val="28"/>
          <w:szCs w:val="28"/>
        </w:rPr>
        <w:t xml:space="preserve"> территории Кыргызской Республики, в котором установлены четкие требования к осуществлению предпринимателями торговой деятельности и прописаны виды нарушений, за которые предприниматель может понести ответственность. В рамках присоединения Кыргызской Респу</w:t>
      </w:r>
      <w:r>
        <w:rPr>
          <w:rFonts w:ascii="Times New Roman" w:hAnsi="Times New Roman"/>
          <w:sz w:val="28"/>
          <w:szCs w:val="28"/>
        </w:rPr>
        <w:t>блики к Евразийскому экономическому союзу, согласно принятым обязательствам, с 12 февраля 2017 года утратил силу Закон КР «</w:t>
      </w:r>
      <w:r>
        <w:rPr>
          <w:rFonts w:ascii="Times New Roman" w:hAnsi="Times New Roman"/>
          <w:i/>
          <w:sz w:val="28"/>
          <w:szCs w:val="28"/>
        </w:rPr>
        <w:t>О естественных и разрешенных монополиях в Кыргызской Республике</w:t>
      </w:r>
      <w:r>
        <w:rPr>
          <w:rFonts w:ascii="Times New Roman" w:hAnsi="Times New Roman"/>
          <w:sz w:val="28"/>
          <w:szCs w:val="28"/>
        </w:rPr>
        <w:t>» и вступил в силу Закон КР «</w:t>
      </w:r>
      <w:r>
        <w:rPr>
          <w:rFonts w:ascii="Times New Roman" w:hAnsi="Times New Roman"/>
          <w:i/>
          <w:sz w:val="28"/>
          <w:szCs w:val="28"/>
        </w:rPr>
        <w:t>О естественных монополиях в Кыргызской Ре</w:t>
      </w:r>
      <w:r>
        <w:rPr>
          <w:rFonts w:ascii="Times New Roman" w:hAnsi="Times New Roman"/>
          <w:i/>
          <w:sz w:val="28"/>
          <w:szCs w:val="28"/>
        </w:rPr>
        <w:t>спублике</w:t>
      </w:r>
      <w:r>
        <w:rPr>
          <w:rFonts w:ascii="Times New Roman" w:hAnsi="Times New Roman"/>
          <w:sz w:val="28"/>
          <w:szCs w:val="28"/>
        </w:rPr>
        <w:t>». В связи с тем, что из закона исключен термин «разрешенные», резко снизились проверки по данному направлению.</w:t>
      </w:r>
    </w:p>
    <w:p w:rsidR="00CA77AC" w:rsidRDefault="00737DC9">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w:t>
      </w:r>
    </w:p>
    <w:p w:rsidR="00CA77AC" w:rsidRDefault="00CA77AC">
      <w:pPr>
        <w:spacing w:after="0" w:line="240" w:lineRule="auto"/>
        <w:rPr>
          <w:rFonts w:ascii="Times New Roman" w:hAnsi="Times New Roman"/>
          <w:b/>
          <w:sz w:val="28"/>
          <w:szCs w:val="28"/>
        </w:rPr>
      </w:pPr>
    </w:p>
    <w:p w:rsidR="00CA77AC" w:rsidRDefault="00737DC9">
      <w:pPr>
        <w:spacing w:after="0"/>
        <w:rPr>
          <w:rFonts w:ascii="Times New Roman" w:hAnsi="Times New Roman"/>
          <w:b/>
          <w:sz w:val="28"/>
          <w:szCs w:val="28"/>
        </w:rPr>
      </w:pPr>
      <w:r>
        <w:rPr>
          <w:rFonts w:ascii="Times New Roman" w:hAnsi="Times New Roman"/>
          <w:b/>
          <w:sz w:val="28"/>
          <w:szCs w:val="28"/>
        </w:rPr>
        <w:t>Глава 2. СРАВНИТЕЛЬНЫЙ АНАЛИЗ ОПЫТА ПРАВОВОГО РЕГУЛИРОВАНИЯ КОНКУРЕНТНЫХ ОТНОШЕНИЙ</w:t>
      </w:r>
      <w:r>
        <w:rPr>
          <w:rFonts w:ascii="Times New Roman" w:hAnsi="Times New Roman"/>
          <w:b/>
          <w:bCs/>
          <w:sz w:val="28"/>
          <w:szCs w:val="28"/>
        </w:rPr>
        <w:t xml:space="preserve"> В ПРЕДПРИНИМАТЕЛЬСКОЙ ДЕЯТЕЛЬНОСТИ</w:t>
      </w:r>
      <w:r>
        <w:rPr>
          <w:rFonts w:ascii="Times New Roman" w:hAnsi="Times New Roman"/>
          <w:bCs/>
          <w:sz w:val="28"/>
          <w:szCs w:val="28"/>
        </w:rPr>
        <w:t xml:space="preserve">   </w:t>
      </w:r>
      <w:r>
        <w:rPr>
          <w:rFonts w:ascii="Times New Roman" w:hAnsi="Times New Roman"/>
          <w:b/>
          <w:sz w:val="28"/>
          <w:szCs w:val="28"/>
        </w:rPr>
        <w:t xml:space="preserve"> </w:t>
      </w:r>
    </w:p>
    <w:p w:rsidR="00CA77AC" w:rsidRDefault="00737DC9">
      <w:pPr>
        <w:spacing w:after="0" w:line="240" w:lineRule="auto"/>
        <w:rPr>
          <w:rFonts w:ascii="Times New Roman" w:hAnsi="Times New Roman"/>
          <w:b/>
          <w:sz w:val="28"/>
          <w:szCs w:val="28"/>
        </w:rPr>
      </w:pPr>
      <w:r>
        <w:rPr>
          <w:rFonts w:ascii="Times New Roman" w:hAnsi="Times New Roman"/>
          <w:b/>
          <w:sz w:val="24"/>
          <w:szCs w:val="24"/>
        </w:rPr>
        <w:t>2.1</w:t>
      </w:r>
      <w:r>
        <w:rPr>
          <w:rFonts w:ascii="Times New Roman" w:hAnsi="Times New Roman"/>
          <w:b/>
          <w:sz w:val="28"/>
          <w:szCs w:val="28"/>
        </w:rPr>
        <w:t>. Право</w:t>
      </w:r>
      <w:r>
        <w:rPr>
          <w:rFonts w:ascii="Times New Roman" w:hAnsi="Times New Roman"/>
          <w:b/>
          <w:sz w:val="28"/>
          <w:szCs w:val="28"/>
        </w:rPr>
        <w:t xml:space="preserve">вое регулирование защиты конкуренции в странах </w:t>
      </w:r>
      <w:r>
        <w:rPr>
          <w:rFonts w:ascii="Times New Roman" w:hAnsi="Times New Roman"/>
          <w:b/>
          <w:bCs/>
          <w:sz w:val="28"/>
          <w:szCs w:val="28"/>
        </w:rPr>
        <w:t>Европейского Союза</w:t>
      </w:r>
    </w:p>
    <w:p w:rsidR="00CA77AC" w:rsidRDefault="00737DC9">
      <w:pPr>
        <w:spacing w:after="0" w:line="240" w:lineRule="auto"/>
        <w:ind w:firstLine="567"/>
        <w:rPr>
          <w:rFonts w:ascii="Times New Roman" w:hAnsi="Times New Roman"/>
          <w:b/>
          <w:sz w:val="28"/>
          <w:szCs w:val="28"/>
        </w:rPr>
      </w:pPr>
      <w:r>
        <w:rPr>
          <w:rFonts w:ascii="Times New Roman" w:hAnsi="Times New Roman"/>
          <w:sz w:val="28"/>
          <w:szCs w:val="28"/>
        </w:rPr>
        <w:t>К началу XX века многие страны Европы начинают формировать собственное национальное законодательство о защите конкуренции. Законы о защите конкуренции появляются в Бельгии, Финляндии, Испани</w:t>
      </w:r>
      <w:r>
        <w:rPr>
          <w:rFonts w:ascii="Times New Roman" w:hAnsi="Times New Roman"/>
          <w:sz w:val="28"/>
          <w:szCs w:val="28"/>
        </w:rPr>
        <w:t>и, Люксембурге и Португалии. При этом в качестве базиса таких законов зачастую брались основополагающие нормы Парижской конвенции, принятой, как известно, в 1883 году. Существенные изменения в сфере европейского законодательства начинают происходить с осно</w:t>
      </w:r>
      <w:r>
        <w:rPr>
          <w:rFonts w:ascii="Times New Roman" w:hAnsi="Times New Roman"/>
          <w:sz w:val="28"/>
          <w:szCs w:val="28"/>
        </w:rPr>
        <w:t>ванием 1 ноября 1993 года Европейского Союза (далее – ЕС). В ЕС попытки расширить перечень актов недобросовестной конкуренции и ужесточить нормы о защите конкуренции в целом предпринимались неоднократно. В частности, Парижская конвенция подвергалась пересм</w:t>
      </w:r>
      <w:r>
        <w:rPr>
          <w:rFonts w:ascii="Times New Roman" w:hAnsi="Times New Roman"/>
          <w:sz w:val="28"/>
          <w:szCs w:val="28"/>
        </w:rPr>
        <w:t>отру и изменению не один раз. Однако, Парижская конвенция представляет собой нормативный акт, заложивший основы правового регулирования защиты конкуренции. Поэтому совершенствование механизма защиты конкурентных отношений оказалось успешнее вести путем при</w:t>
      </w:r>
      <w:r>
        <w:rPr>
          <w:rFonts w:ascii="Times New Roman" w:hAnsi="Times New Roman"/>
          <w:sz w:val="28"/>
          <w:szCs w:val="28"/>
        </w:rPr>
        <w:t xml:space="preserve">нятия дополнительных нормативно-правовых актов, детализирующих базовые нормы Парижской конвенции.  В рамках ЕС государства-участники проводят единую экономическую политику, что подразумевает также единую систему антимонопольного регулирования. Практически </w:t>
      </w:r>
      <w:r>
        <w:rPr>
          <w:rFonts w:ascii="Times New Roman" w:hAnsi="Times New Roman"/>
          <w:sz w:val="28"/>
          <w:szCs w:val="28"/>
        </w:rPr>
        <w:t xml:space="preserve">сразу после принятия Римского договора об учреждении общего рынка возникло понимание о </w:t>
      </w:r>
      <w:r>
        <w:rPr>
          <w:rFonts w:ascii="Times New Roman" w:hAnsi="Times New Roman"/>
          <w:sz w:val="28"/>
          <w:szCs w:val="28"/>
        </w:rPr>
        <w:lastRenderedPageBreak/>
        <w:t>необходимости гармонизации конкурентного законодательства стран Евросоюза. Гармонизация законодательства о защите конкуренции стран-участниц ЕС проводилась поэтапно, пос</w:t>
      </w:r>
      <w:r>
        <w:rPr>
          <w:rFonts w:ascii="Times New Roman" w:hAnsi="Times New Roman"/>
          <w:sz w:val="28"/>
          <w:szCs w:val="28"/>
        </w:rPr>
        <w:t>редством принятия директив в различных сферах, затрагивающих вопросы конкуренции. Одним из ключевых событий в развитии антимонопольного законодательства Евросоюза стала разработка и принятие Директивы Европарламента и Совета Европы 2005/29/ЕС против недобр</w:t>
      </w:r>
      <w:r>
        <w:rPr>
          <w:rFonts w:ascii="Times New Roman" w:hAnsi="Times New Roman"/>
          <w:sz w:val="28"/>
          <w:szCs w:val="28"/>
        </w:rPr>
        <w:t>осовестной коммерческой деятельности, которая вступила в силу и действует с 2006 года. Указанная Директива достаточно полно и многоаспектно регламентирует защиту конкуренции. Основополагающие антимонопольные нормы содержатся в договорах об учреждении Европ</w:t>
      </w:r>
      <w:r>
        <w:rPr>
          <w:rFonts w:ascii="Times New Roman" w:hAnsi="Times New Roman"/>
          <w:sz w:val="28"/>
          <w:szCs w:val="28"/>
        </w:rPr>
        <w:t>ейского объединения угля и стали [</w:t>
      </w:r>
      <w:r>
        <w:rPr>
          <w:rFonts w:ascii="Times New Roman" w:hAnsi="Times New Roman"/>
          <w:i/>
          <w:sz w:val="28"/>
          <w:szCs w:val="28"/>
        </w:rPr>
        <w:t xml:space="preserve">Парижский договор </w:t>
      </w:r>
      <w:proofErr w:type="spellStart"/>
      <w:r>
        <w:rPr>
          <w:rFonts w:ascii="Times New Roman" w:hAnsi="Times New Roman"/>
          <w:i/>
          <w:sz w:val="28"/>
          <w:szCs w:val="28"/>
        </w:rPr>
        <w:t>подписнный</w:t>
      </w:r>
      <w:proofErr w:type="spellEnd"/>
      <w:r>
        <w:rPr>
          <w:rFonts w:ascii="Times New Roman" w:hAnsi="Times New Roman"/>
          <w:i/>
          <w:sz w:val="28"/>
          <w:szCs w:val="28"/>
        </w:rPr>
        <w:t xml:space="preserve"> 18 апреля1951 года и вступивший в силу 23 июля 1952, С. 60-66.</w:t>
      </w:r>
      <w:r>
        <w:rPr>
          <w:rFonts w:ascii="Times New Roman" w:hAnsi="Times New Roman"/>
          <w:sz w:val="28"/>
          <w:szCs w:val="28"/>
        </w:rPr>
        <w:t>] и Европейского экономического сообщества [</w:t>
      </w:r>
      <w:r>
        <w:rPr>
          <w:rFonts w:ascii="Times New Roman" w:hAnsi="Times New Roman"/>
          <w:i/>
          <w:sz w:val="28"/>
          <w:szCs w:val="28"/>
        </w:rPr>
        <w:t xml:space="preserve">Римский договор, подписанный марта 1957 года, вступивший в силу 1 января 1958 года. С. </w:t>
      </w:r>
      <w:r>
        <w:rPr>
          <w:rFonts w:ascii="Times New Roman" w:hAnsi="Times New Roman"/>
          <w:i/>
          <w:sz w:val="28"/>
          <w:szCs w:val="28"/>
        </w:rPr>
        <w:t>85-90.</w:t>
      </w:r>
      <w:r>
        <w:rPr>
          <w:rFonts w:ascii="Times New Roman" w:hAnsi="Times New Roman"/>
          <w:sz w:val="28"/>
          <w:szCs w:val="28"/>
        </w:rPr>
        <w:t>].</w:t>
      </w:r>
      <w:r>
        <w:rPr>
          <w:sz w:val="28"/>
          <w:szCs w:val="28"/>
        </w:rPr>
        <w:t xml:space="preserve"> </w:t>
      </w:r>
      <w:r>
        <w:rPr>
          <w:rFonts w:ascii="Times New Roman" w:hAnsi="Times New Roman"/>
          <w:sz w:val="28"/>
          <w:szCs w:val="28"/>
          <w:vertAlign w:val="superscript"/>
        </w:rPr>
        <w:t xml:space="preserve"> </w:t>
      </w:r>
      <w:r>
        <w:rPr>
          <w:rFonts w:ascii="Times New Roman" w:hAnsi="Times New Roman"/>
          <w:sz w:val="28"/>
          <w:szCs w:val="28"/>
        </w:rPr>
        <w:t>Помимо этого, имеется значительный массив источников, носящих производный (вторичное законодательство) характер, а именно: административные и судебные акты, принятые Советом ЕС, Комиссией ЕС и Судом ЕС. Административные акты трех видов (регламент</w:t>
      </w:r>
      <w:r>
        <w:rPr>
          <w:rFonts w:ascii="Times New Roman" w:hAnsi="Times New Roman"/>
          <w:sz w:val="28"/>
          <w:szCs w:val="28"/>
        </w:rPr>
        <w:t xml:space="preserve">, директива и решение), утвержденные Комиссией ЕС и Советом ЕС, адресуются как странам Евросоюза, так и субъектам национального права этих государств – физическим и юридическим лицам. Решение Суда ЕС имеет основополагающее значение, вероятно, большее, чем </w:t>
      </w:r>
      <w:r>
        <w:rPr>
          <w:rFonts w:ascii="Times New Roman" w:hAnsi="Times New Roman"/>
          <w:sz w:val="28"/>
          <w:szCs w:val="28"/>
        </w:rPr>
        <w:t>решения судов стран ЕС. В своей практической деятельности Суд должен путем толкования дополнять положения Римского договора 1957 года и разрабатывать общие принципы права сообществ [</w:t>
      </w:r>
      <w:proofErr w:type="spellStart"/>
      <w:r>
        <w:rPr>
          <w:rFonts w:ascii="Times New Roman" w:hAnsi="Times New Roman"/>
          <w:i/>
          <w:sz w:val="28"/>
          <w:szCs w:val="28"/>
          <w:lang w:val="en-US"/>
        </w:rPr>
        <w:t>Lassier</w:t>
      </w:r>
      <w:proofErr w:type="spellEnd"/>
      <w:r>
        <w:rPr>
          <w:rFonts w:ascii="Times New Roman" w:hAnsi="Times New Roman"/>
          <w:i/>
          <w:sz w:val="28"/>
          <w:szCs w:val="28"/>
        </w:rPr>
        <w:t xml:space="preserve"> </w:t>
      </w:r>
      <w:r>
        <w:rPr>
          <w:rFonts w:ascii="Times New Roman" w:hAnsi="Times New Roman"/>
          <w:i/>
          <w:sz w:val="28"/>
          <w:szCs w:val="28"/>
          <w:lang w:val="en-US"/>
        </w:rPr>
        <w:t>J</w:t>
      </w:r>
      <w:r>
        <w:rPr>
          <w:rFonts w:ascii="Times New Roman" w:hAnsi="Times New Roman"/>
          <w:i/>
          <w:sz w:val="28"/>
          <w:szCs w:val="28"/>
        </w:rPr>
        <w:t xml:space="preserve">., </w:t>
      </w:r>
      <w:proofErr w:type="spellStart"/>
      <w:r>
        <w:rPr>
          <w:rFonts w:ascii="Times New Roman" w:hAnsi="Times New Roman"/>
          <w:i/>
          <w:sz w:val="28"/>
          <w:szCs w:val="28"/>
          <w:lang w:val="en-US"/>
        </w:rPr>
        <w:t>Franceschelli</w:t>
      </w:r>
      <w:proofErr w:type="spellEnd"/>
      <w:r>
        <w:rPr>
          <w:rFonts w:ascii="Times New Roman" w:hAnsi="Times New Roman"/>
          <w:i/>
          <w:sz w:val="28"/>
          <w:szCs w:val="28"/>
        </w:rPr>
        <w:t xml:space="preserve"> </w:t>
      </w:r>
      <w:r>
        <w:rPr>
          <w:rFonts w:ascii="Times New Roman" w:hAnsi="Times New Roman"/>
          <w:i/>
          <w:sz w:val="28"/>
          <w:szCs w:val="28"/>
          <w:lang w:val="en-US"/>
        </w:rPr>
        <w:t>R</w:t>
      </w:r>
      <w:r>
        <w:rPr>
          <w:rFonts w:ascii="Times New Roman" w:hAnsi="Times New Roman"/>
          <w:i/>
          <w:sz w:val="28"/>
          <w:szCs w:val="28"/>
        </w:rPr>
        <w:t xml:space="preserve">. </w:t>
      </w:r>
      <w:r>
        <w:rPr>
          <w:rFonts w:ascii="Times New Roman" w:hAnsi="Times New Roman"/>
          <w:i/>
          <w:sz w:val="28"/>
          <w:szCs w:val="28"/>
          <w:lang w:val="en-US"/>
        </w:rPr>
        <w:t>Droit</w:t>
      </w:r>
      <w:r>
        <w:rPr>
          <w:rFonts w:ascii="Times New Roman" w:hAnsi="Times New Roman"/>
          <w:i/>
          <w:sz w:val="28"/>
          <w:szCs w:val="28"/>
        </w:rPr>
        <w:t xml:space="preserve"> </w:t>
      </w:r>
      <w:proofErr w:type="spellStart"/>
      <w:r>
        <w:rPr>
          <w:rFonts w:ascii="Times New Roman" w:hAnsi="Times New Roman"/>
          <w:i/>
          <w:sz w:val="28"/>
          <w:szCs w:val="28"/>
          <w:lang w:val="en-US"/>
        </w:rPr>
        <w:t>europeen</w:t>
      </w:r>
      <w:proofErr w:type="spellEnd"/>
      <w:r>
        <w:rPr>
          <w:rFonts w:ascii="Times New Roman" w:hAnsi="Times New Roman"/>
          <w:i/>
          <w:sz w:val="28"/>
          <w:szCs w:val="28"/>
        </w:rPr>
        <w:t xml:space="preserve"> </w:t>
      </w:r>
      <w:r>
        <w:rPr>
          <w:rFonts w:ascii="Times New Roman" w:hAnsi="Times New Roman"/>
          <w:i/>
          <w:sz w:val="28"/>
          <w:szCs w:val="28"/>
          <w:lang w:val="en-US"/>
        </w:rPr>
        <w:t>de</w:t>
      </w:r>
      <w:r>
        <w:rPr>
          <w:rFonts w:ascii="Times New Roman" w:hAnsi="Times New Roman"/>
          <w:i/>
          <w:sz w:val="28"/>
          <w:szCs w:val="28"/>
        </w:rPr>
        <w:t xml:space="preserve"> </w:t>
      </w:r>
      <w:r>
        <w:rPr>
          <w:rFonts w:ascii="Times New Roman" w:hAnsi="Times New Roman"/>
          <w:i/>
          <w:sz w:val="28"/>
          <w:szCs w:val="28"/>
          <w:lang w:val="en-US"/>
        </w:rPr>
        <w:t>la</w:t>
      </w:r>
      <w:r>
        <w:rPr>
          <w:rFonts w:ascii="Times New Roman" w:hAnsi="Times New Roman"/>
          <w:i/>
          <w:sz w:val="28"/>
          <w:szCs w:val="28"/>
        </w:rPr>
        <w:t xml:space="preserve"> </w:t>
      </w:r>
      <w:r>
        <w:rPr>
          <w:rFonts w:ascii="Times New Roman" w:hAnsi="Times New Roman"/>
          <w:i/>
          <w:sz w:val="28"/>
          <w:szCs w:val="28"/>
          <w:lang w:val="en-US"/>
        </w:rPr>
        <w:t>concurrence</w:t>
      </w:r>
      <w:r>
        <w:rPr>
          <w:rFonts w:ascii="Times New Roman" w:hAnsi="Times New Roman"/>
          <w:i/>
          <w:sz w:val="28"/>
          <w:szCs w:val="28"/>
        </w:rPr>
        <w:t xml:space="preserve">. </w:t>
      </w:r>
      <w:r>
        <w:rPr>
          <w:rFonts w:ascii="Times New Roman" w:hAnsi="Times New Roman"/>
          <w:i/>
          <w:sz w:val="28"/>
          <w:szCs w:val="28"/>
          <w:lang w:val="en-US"/>
        </w:rPr>
        <w:t>Paris</w:t>
      </w:r>
      <w:r>
        <w:rPr>
          <w:rFonts w:ascii="Times New Roman" w:hAnsi="Times New Roman"/>
          <w:i/>
          <w:sz w:val="28"/>
          <w:szCs w:val="28"/>
        </w:rPr>
        <w:t xml:space="preserve">, </w:t>
      </w:r>
      <w:r>
        <w:rPr>
          <w:rFonts w:ascii="Times New Roman" w:hAnsi="Times New Roman"/>
          <w:i/>
          <w:sz w:val="28"/>
          <w:szCs w:val="28"/>
        </w:rPr>
        <w:t>1966. 944 p.</w:t>
      </w:r>
      <w:r>
        <w:rPr>
          <w:rFonts w:ascii="Times New Roman" w:hAnsi="Times New Roman"/>
          <w:sz w:val="28"/>
          <w:szCs w:val="28"/>
        </w:rPr>
        <w:t>]</w:t>
      </w:r>
      <w:r>
        <w:rPr>
          <w:rFonts w:ascii="Times New Roman" w:hAnsi="Times New Roman"/>
          <w:sz w:val="20"/>
          <w:szCs w:val="20"/>
        </w:rPr>
        <w:t xml:space="preserve">. </w:t>
      </w:r>
      <w:r>
        <w:rPr>
          <w:rFonts w:ascii="Times New Roman" w:hAnsi="Times New Roman"/>
          <w:sz w:val="28"/>
          <w:szCs w:val="28"/>
        </w:rPr>
        <w:t>Важную роль в становлении внешнего наднационального законодательства Евросоюза в области защиты конкуренции сыграли процессы интеграции и глобализации с совокупности с пробелами внутреннего антимонопольного законодательства стран, которые на</w:t>
      </w:r>
      <w:r>
        <w:rPr>
          <w:rFonts w:ascii="Times New Roman" w:hAnsi="Times New Roman"/>
          <w:sz w:val="28"/>
          <w:szCs w:val="28"/>
        </w:rPr>
        <w:t>длежало устранять. Одной из особенностей правового регулирования защиты конкуренции в Европейском союзе является неоспоримое взаимное влияние внутреннего законодательства стран-участниц Евросоюза и внешнего наднационального законодательства в сфере антимон</w:t>
      </w:r>
      <w:r>
        <w:rPr>
          <w:rFonts w:ascii="Times New Roman" w:hAnsi="Times New Roman"/>
          <w:sz w:val="28"/>
          <w:szCs w:val="28"/>
        </w:rPr>
        <w:t xml:space="preserve">опольного регулирования.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 В праве Евросоюза принята и законодательно закреплена позиция, согласно которой недобросовестная конкуренция относится к интеллектуальной собственности, в связи с чем подпадает под правовое регулирование не только антимонопольног</w:t>
      </w:r>
      <w:r>
        <w:rPr>
          <w:rFonts w:ascii="Times New Roman" w:hAnsi="Times New Roman"/>
          <w:sz w:val="28"/>
          <w:szCs w:val="28"/>
        </w:rPr>
        <w:t>о законодательства, но и законодательства об интеллектуальной собственности. В этой связи в Соглашение о торговых аспектах прав интеллектуальной собственности (далее – ТРИПС) 1994 года, а также в Модельный кодекс Всемирной организации по интеллектуальной с</w:t>
      </w:r>
      <w:r>
        <w:rPr>
          <w:rFonts w:ascii="Times New Roman" w:hAnsi="Times New Roman"/>
          <w:sz w:val="28"/>
          <w:szCs w:val="28"/>
        </w:rPr>
        <w:t>обственности были введены дополнительные меры, регулирующие некоторые аспекты защиты конкуренции.</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 Для европейского антимонопольного законодательства характерна проблема его взаимодействия с законодательством в области промышленной собственности. В патентн</w:t>
      </w:r>
      <w:r>
        <w:rPr>
          <w:rFonts w:ascii="Times New Roman" w:hAnsi="Times New Roman"/>
          <w:sz w:val="28"/>
          <w:szCs w:val="28"/>
        </w:rPr>
        <w:t xml:space="preserve">ых законах подавляющего большинства промышленно развитых стран </w:t>
      </w:r>
      <w:r>
        <w:rPr>
          <w:rFonts w:ascii="Times New Roman" w:hAnsi="Times New Roman"/>
          <w:sz w:val="28"/>
          <w:szCs w:val="28"/>
        </w:rPr>
        <w:lastRenderedPageBreak/>
        <w:t>предусмотрена регламентация злоупотреблений патентной монополией со стороны патентообладателей. Самым распространенным из злоупотреблений является неиспользование запатентованных изобретений. Д</w:t>
      </w:r>
      <w:r>
        <w:rPr>
          <w:rFonts w:ascii="Times New Roman" w:hAnsi="Times New Roman"/>
          <w:sz w:val="28"/>
          <w:szCs w:val="28"/>
        </w:rPr>
        <w:t>ля предотвращения подобного рода по сути монополистической практики предусмотрен институт принудительного лицензирования [</w:t>
      </w:r>
      <w:r>
        <w:rPr>
          <w:rFonts w:ascii="Times New Roman" w:hAnsi="Times New Roman"/>
          <w:i/>
          <w:sz w:val="28"/>
          <w:szCs w:val="28"/>
        </w:rPr>
        <w:t>Антимонопольное законодательство зарубежных стран / В.И. Еременко. М.: ВНИИПИ, 1997. 179 с.</w:t>
      </w:r>
      <w:r>
        <w:rPr>
          <w:rFonts w:ascii="Times New Roman" w:hAnsi="Times New Roman"/>
          <w:sz w:val="28"/>
          <w:szCs w:val="28"/>
        </w:rPr>
        <w:t xml:space="preserve">]. </w:t>
      </w:r>
    </w:p>
    <w:p w:rsidR="00CA77AC" w:rsidRDefault="00737DC9">
      <w:pPr>
        <w:spacing w:after="0" w:line="240" w:lineRule="auto"/>
        <w:ind w:firstLine="708"/>
        <w:rPr>
          <w:rFonts w:ascii="Times New Roman" w:hAnsi="Times New Roman"/>
          <w:color w:val="FF0000"/>
          <w:sz w:val="28"/>
          <w:szCs w:val="28"/>
        </w:rPr>
      </w:pPr>
      <w:r>
        <w:rPr>
          <w:rFonts w:ascii="Times New Roman" w:hAnsi="Times New Roman"/>
          <w:sz w:val="28"/>
          <w:szCs w:val="28"/>
        </w:rPr>
        <w:t>У европейских органов, занимающихся защ</w:t>
      </w:r>
      <w:r>
        <w:rPr>
          <w:rFonts w:ascii="Times New Roman" w:hAnsi="Times New Roman"/>
          <w:sz w:val="28"/>
          <w:szCs w:val="28"/>
        </w:rPr>
        <w:t>итой конкуренции, существует достаточно объемный спектр полномочий по борьбе с незаконной монополистической деятельностью. С одной стороны, все эти полномочия усиливают вероятность эффективного административного расследования и выявления фактов неправомерн</w:t>
      </w:r>
      <w:r>
        <w:rPr>
          <w:rFonts w:ascii="Times New Roman" w:hAnsi="Times New Roman"/>
          <w:sz w:val="28"/>
          <w:szCs w:val="28"/>
        </w:rPr>
        <w:t>ого поведения со стороны хозяйствующих субъектов, но, с другой стороны, возможность проведения внезапных проверок, изъятия документации при проведении оперативно-розыскных мероприятий наносит вред административно-хозяйственной деятельности субъектов</w:t>
      </w:r>
      <w:r>
        <w:rPr>
          <w:rFonts w:ascii="Times New Roman" w:hAnsi="Times New Roman"/>
          <w:b/>
          <w:sz w:val="28"/>
          <w:szCs w:val="28"/>
        </w:rPr>
        <w:t>.</w:t>
      </w:r>
      <w:r>
        <w:rPr>
          <w:rFonts w:ascii="Times New Roman" w:hAnsi="Times New Roman"/>
          <w:sz w:val="28"/>
          <w:szCs w:val="28"/>
        </w:rPr>
        <w:t xml:space="preserve"> </w:t>
      </w:r>
    </w:p>
    <w:p w:rsidR="00CA77AC" w:rsidRDefault="00737DC9">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 xml:space="preserve">      </w:t>
      </w:r>
    </w:p>
    <w:p w:rsidR="00CA77AC" w:rsidRDefault="00737DC9">
      <w:pPr>
        <w:spacing w:after="0" w:line="240" w:lineRule="auto"/>
        <w:rPr>
          <w:rFonts w:ascii="Times New Roman" w:hAnsi="Times New Roman"/>
          <w:sz w:val="28"/>
          <w:szCs w:val="28"/>
        </w:rPr>
      </w:pPr>
      <w:r>
        <w:rPr>
          <w:rFonts w:ascii="Times New Roman" w:hAnsi="Times New Roman"/>
          <w:b/>
          <w:sz w:val="28"/>
          <w:szCs w:val="28"/>
        </w:rPr>
        <w:t>2.2 Правовое регулирование защиты конкуренции в странах ЕАЭС и Кыргызской Республики</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 Основополагающим документом образования Евразийского экономического союза является Договор ЕАЭС</w:t>
      </w:r>
      <w:r>
        <w:rPr>
          <w:rFonts w:ascii="Times New Roman" w:hAnsi="Times New Roman"/>
          <w:b/>
          <w:sz w:val="28"/>
          <w:szCs w:val="28"/>
          <w:vertAlign w:val="superscript"/>
        </w:rPr>
        <w:t xml:space="preserve"> </w:t>
      </w:r>
      <w:r>
        <w:rPr>
          <w:rFonts w:ascii="Times New Roman" w:hAnsi="Times New Roman"/>
          <w:b/>
          <w:sz w:val="28"/>
          <w:szCs w:val="28"/>
        </w:rPr>
        <w:t>[</w:t>
      </w:r>
      <w:r>
        <w:rPr>
          <w:rFonts w:ascii="Times New Roman" w:hAnsi="Times New Roman"/>
          <w:i/>
          <w:sz w:val="28"/>
          <w:szCs w:val="28"/>
        </w:rPr>
        <w:t>Договор о Евразийском экономическом союзе (Подписан в г. Астане 29</w:t>
      </w:r>
      <w:r>
        <w:rPr>
          <w:rFonts w:ascii="Times New Roman" w:hAnsi="Times New Roman"/>
          <w:i/>
          <w:sz w:val="28"/>
          <w:szCs w:val="28"/>
        </w:rPr>
        <w:t xml:space="preserve">.05.2014) (ред. от 01.10.2019) (с изм. и доп., вступ. в силу с 28.10.2021) [Электронный ресурс] // </w:t>
      </w:r>
      <w:proofErr w:type="spellStart"/>
      <w:r>
        <w:rPr>
          <w:rFonts w:ascii="Times New Roman" w:hAnsi="Times New Roman"/>
          <w:i/>
          <w:sz w:val="28"/>
          <w:szCs w:val="28"/>
        </w:rPr>
        <w:t>КонсультантПлюс».Режим</w:t>
      </w:r>
      <w:proofErr w:type="spellEnd"/>
      <w:r>
        <w:rPr>
          <w:rFonts w:ascii="Times New Roman" w:hAnsi="Times New Roman"/>
          <w:i/>
          <w:sz w:val="28"/>
          <w:szCs w:val="28"/>
        </w:rPr>
        <w:t xml:space="preserve"> </w:t>
      </w:r>
      <w:proofErr w:type="spellStart"/>
      <w:r>
        <w:rPr>
          <w:rFonts w:ascii="Times New Roman" w:hAnsi="Times New Roman"/>
          <w:i/>
          <w:sz w:val="28"/>
          <w:szCs w:val="28"/>
        </w:rPr>
        <w:t>доступа:http</w:t>
      </w:r>
      <w:proofErr w:type="spellEnd"/>
      <w:r>
        <w:rPr>
          <w:rFonts w:ascii="Times New Roman" w:hAnsi="Times New Roman"/>
          <w:i/>
          <w:sz w:val="28"/>
          <w:szCs w:val="28"/>
        </w:rPr>
        <w:t>://www.consultant.ru/document/cons_doc_L AW_163855</w:t>
      </w:r>
      <w:r>
        <w:rPr>
          <w:rFonts w:ascii="Times New Roman" w:hAnsi="Times New Roman"/>
          <w:sz w:val="28"/>
          <w:szCs w:val="28"/>
        </w:rPr>
        <w:t>].Основные правовые нормы деятельности стран, вошедших в состав ЕАЭС, за</w:t>
      </w:r>
      <w:r>
        <w:rPr>
          <w:rFonts w:ascii="Times New Roman" w:hAnsi="Times New Roman"/>
          <w:sz w:val="28"/>
          <w:szCs w:val="28"/>
        </w:rPr>
        <w:t>фиксированы в Разделе XVIII «Общие принципы и правила конкуренции» Договора о ЕАЭС. Статья 74 Договора о ЕАЭС раскрывает наиболее важные правовые положения; в статье 75 Договора о ЕАЭС описываются основные требования к государствам-членам в том, что касает</w:t>
      </w:r>
      <w:r>
        <w:rPr>
          <w:rFonts w:ascii="Times New Roman" w:hAnsi="Times New Roman"/>
          <w:sz w:val="28"/>
          <w:szCs w:val="28"/>
        </w:rPr>
        <w:t>ся гармонизации в сфере конкурентной политики; Статья 76 Договора о ЕАЭС формулирует материально-правовые положения, применяемые напрямую Комиссией. Деятельность естественных монополий регламентируется разделом XIX Договора о ЕАЭС. Согласно п. 5 ст. 74 Дог</w:t>
      </w:r>
      <w:r>
        <w:rPr>
          <w:rFonts w:ascii="Times New Roman" w:hAnsi="Times New Roman"/>
          <w:sz w:val="28"/>
          <w:szCs w:val="28"/>
        </w:rPr>
        <w:t>овора о ЕАЭС, каждому государству - члену Союза гарантируется суверенное право принимать различные нормативно-правовые акты и иные меры защиты национальных интересов, если этого требуют государственные задачи. В п. 5 ст. 74 также указано, что положения дан</w:t>
      </w:r>
      <w:r>
        <w:rPr>
          <w:rFonts w:ascii="Times New Roman" w:hAnsi="Times New Roman"/>
          <w:sz w:val="28"/>
          <w:szCs w:val="28"/>
        </w:rPr>
        <w:t>ного раздела не должны стать препятствием государству-члену принимать собственные меры, которые необходимы для вышеуказанных целей. Создана единая нормативно-правовой базы конкурентной политики и антимонопольного регулирования на территории государств-член</w:t>
      </w:r>
      <w:r>
        <w:rPr>
          <w:rFonts w:ascii="Times New Roman" w:hAnsi="Times New Roman"/>
          <w:sz w:val="28"/>
          <w:szCs w:val="28"/>
        </w:rPr>
        <w:t>ов ЕАЭС. Разработанные Модельные кодексы законодательства позволяют выявить общие характеристики регулируемых отношений и определить векторы развития национального законодательства в той или иной области в целях формирования единой государственной политики</w:t>
      </w:r>
      <w:r>
        <w:rPr>
          <w:rFonts w:ascii="Times New Roman" w:hAnsi="Times New Roman"/>
          <w:sz w:val="28"/>
          <w:szCs w:val="28"/>
        </w:rPr>
        <w:t xml:space="preserve">. Анализ действующих нормативно-правовых актов государств–членов ЕАЭС выявляет отличия, которые в той или иной степени </w:t>
      </w:r>
      <w:r>
        <w:rPr>
          <w:rFonts w:ascii="Times New Roman" w:hAnsi="Times New Roman"/>
          <w:sz w:val="28"/>
          <w:szCs w:val="28"/>
        </w:rPr>
        <w:lastRenderedPageBreak/>
        <w:t>создают неравные конкурентные условия субъектам хозяйствования. В частности, по странам отличаются: размер доли на рынке; количество субъ</w:t>
      </w:r>
      <w:r>
        <w:rPr>
          <w:rFonts w:ascii="Times New Roman" w:hAnsi="Times New Roman"/>
          <w:sz w:val="28"/>
          <w:szCs w:val="28"/>
        </w:rPr>
        <w:t>ектов, входящих в группу; условия, необходимые для выполнения субъектами определенных задач. Так, в Республике Армения измерение степени доминирования субъектов осуществляется в определении объемов реализации в натуральных величинах, в то время как в Респу</w:t>
      </w:r>
      <w:r>
        <w:rPr>
          <w:rFonts w:ascii="Times New Roman" w:hAnsi="Times New Roman"/>
          <w:sz w:val="28"/>
          <w:szCs w:val="28"/>
        </w:rPr>
        <w:t>блике Беларусь и других государств-членов ЕАЭС – в денежном выражении. В других случаях, например, в Республике Беларусь с нормами Модельного закона о конкуренции совпадает состав действий по признанию злоупотреблений доминирующим положением. Республика Ка</w:t>
      </w:r>
      <w:r>
        <w:rPr>
          <w:rFonts w:ascii="Times New Roman" w:hAnsi="Times New Roman"/>
          <w:sz w:val="28"/>
          <w:szCs w:val="28"/>
        </w:rPr>
        <w:t>захстан на основе передового зарубежного опыта и рекомендаций ОЭСР внесла ряд изменений в конкурентную политику. Наиболее инновационным, учитывающим современные тенденции в области развития и защиты конкуренции, является Российское антимонопольное законода</w:t>
      </w:r>
      <w:r>
        <w:rPr>
          <w:rFonts w:ascii="Times New Roman" w:hAnsi="Times New Roman"/>
          <w:sz w:val="28"/>
          <w:szCs w:val="28"/>
        </w:rPr>
        <w:t xml:space="preserve">тельство. </w:t>
      </w:r>
    </w:p>
    <w:p w:rsidR="00CA77AC" w:rsidRDefault="00737DC9">
      <w:pPr>
        <w:spacing w:after="0" w:line="240" w:lineRule="auto"/>
        <w:ind w:firstLine="567"/>
        <w:rPr>
          <w:rFonts w:ascii="Times New Roman" w:hAnsi="Times New Roman"/>
          <w:i/>
          <w:sz w:val="28"/>
          <w:szCs w:val="28"/>
        </w:rPr>
      </w:pPr>
      <w:r>
        <w:rPr>
          <w:rFonts w:ascii="Times New Roman" w:hAnsi="Times New Roman"/>
          <w:sz w:val="28"/>
          <w:szCs w:val="28"/>
        </w:rPr>
        <w:t xml:space="preserve">Вступление КР в ЕАЭС оказало существенное влияние на подъем экономики в стране. Рост ВВП за последние три года составил в среднем 6%, что было обусловлено макроэкономическими реформами, подбором креативной команды, созданием </w:t>
      </w:r>
      <w:r>
        <w:rPr>
          <w:rFonts w:ascii="Times New Roman" w:hAnsi="Times New Roman"/>
          <w:sz w:val="28"/>
          <w:szCs w:val="28"/>
        </w:rPr>
        <w:t>соответствующих условий для предпринимательской деятельности, объём товарооборота со странами-партнерами увеличился в 3 раза. Доходная часть бюджета возросла в 4 раза. Поступившие инвестиции (внешние и внутренние) в сумме составили более 40%. Такие изменен</w:t>
      </w:r>
      <w:r>
        <w:rPr>
          <w:rFonts w:ascii="Times New Roman" w:hAnsi="Times New Roman"/>
          <w:sz w:val="28"/>
          <w:szCs w:val="28"/>
        </w:rPr>
        <w:t>ия предопределили принятие новых подходов в антимонопольном регулировании и защите конкуренции. В частности, Законом КР «</w:t>
      </w:r>
      <w:r>
        <w:rPr>
          <w:rFonts w:ascii="Times New Roman" w:hAnsi="Times New Roman"/>
          <w:i/>
          <w:sz w:val="28"/>
          <w:szCs w:val="28"/>
        </w:rPr>
        <w:t>О естественных монополиях в Кыргызской Республике</w:t>
      </w:r>
      <w:r>
        <w:rPr>
          <w:rFonts w:ascii="Times New Roman" w:hAnsi="Times New Roman"/>
          <w:sz w:val="28"/>
          <w:szCs w:val="28"/>
        </w:rPr>
        <w:t>» для естественных монополий были определены конкретные сферы. Субъекты естественных м</w:t>
      </w:r>
      <w:r>
        <w:rPr>
          <w:rFonts w:ascii="Times New Roman" w:hAnsi="Times New Roman"/>
          <w:sz w:val="28"/>
          <w:szCs w:val="28"/>
        </w:rPr>
        <w:t>онополий подлежат государственному регулированию и контролю со стороны антимонопольного органа, который устанавливает цены (тарифы), в том числе предельный уровень цен и торговой надбавки. В функции антимонопольного органа также входит государственное регу</w:t>
      </w:r>
      <w:r>
        <w:rPr>
          <w:rFonts w:ascii="Times New Roman" w:hAnsi="Times New Roman"/>
          <w:sz w:val="28"/>
          <w:szCs w:val="28"/>
        </w:rPr>
        <w:t>лирование отдельных направлений по решению Правительства КР, которые соответствуют нормам Договора о ЕАЭС. Антимонопольным органом разработана Стратегическая программа развития антимонопольного регулирования на 2018-2025 годы, которая направлена на достиже</w:t>
      </w:r>
      <w:r>
        <w:rPr>
          <w:rFonts w:ascii="Times New Roman" w:hAnsi="Times New Roman"/>
          <w:sz w:val="28"/>
          <w:szCs w:val="28"/>
        </w:rPr>
        <w:t xml:space="preserve">ние конкретных результатов, определение четких приоритетов развития антимонопольного органа и призвана придать системность планируемым преобразованиям. </w:t>
      </w:r>
    </w:p>
    <w:p w:rsidR="00CA77AC" w:rsidRDefault="00737DC9">
      <w:pPr>
        <w:pStyle w:val="ac"/>
        <w:spacing w:after="0" w:line="240" w:lineRule="auto"/>
        <w:ind w:firstLine="567"/>
        <w:rPr>
          <w:rFonts w:ascii="Times New Roman" w:hAnsi="Times New Roman"/>
          <w:sz w:val="28"/>
          <w:szCs w:val="28"/>
        </w:rPr>
      </w:pPr>
      <w:r>
        <w:rPr>
          <w:rFonts w:ascii="Times New Roman" w:hAnsi="Times New Roman"/>
          <w:bCs/>
          <w:sz w:val="28"/>
          <w:szCs w:val="28"/>
        </w:rPr>
        <w:t>Н</w:t>
      </w:r>
      <w:r>
        <w:rPr>
          <w:rFonts w:ascii="Times New Roman" w:hAnsi="Times New Roman"/>
          <w:sz w:val="28"/>
          <w:szCs w:val="28"/>
        </w:rPr>
        <w:t>ужно отметить, что в странах ЕАЭС, в том числе и в Кыргызской Республике, по-прежнему существует ряд о</w:t>
      </w:r>
      <w:r>
        <w:rPr>
          <w:rFonts w:ascii="Times New Roman" w:hAnsi="Times New Roman"/>
          <w:sz w:val="28"/>
          <w:szCs w:val="28"/>
        </w:rPr>
        <w:t>бщих сложностей в развитии конкуренции, в частности, имеют место высокая степень государственного регулирования в экономике и отдельных секторах, существует необходимость повышения эффективности борьбы с недобросовестными хозяйствующими субъектами и др. Да</w:t>
      </w:r>
      <w:r>
        <w:rPr>
          <w:rFonts w:ascii="Times New Roman" w:hAnsi="Times New Roman"/>
          <w:sz w:val="28"/>
          <w:szCs w:val="28"/>
        </w:rPr>
        <w:t xml:space="preserve">льнейшее развитие конкурентной политики предусматривает: гармонизацию национального законодательства и практики его применения; совершенствование регулирования рынка ценных бумаг; интеграция биржевого пространства; решение </w:t>
      </w:r>
      <w:r>
        <w:rPr>
          <w:rFonts w:ascii="Times New Roman" w:hAnsi="Times New Roman"/>
          <w:sz w:val="28"/>
          <w:szCs w:val="28"/>
        </w:rPr>
        <w:lastRenderedPageBreak/>
        <w:t>проблемы кредитования предприятий</w:t>
      </w:r>
      <w:r>
        <w:rPr>
          <w:rFonts w:ascii="Times New Roman" w:hAnsi="Times New Roman"/>
          <w:sz w:val="28"/>
          <w:szCs w:val="28"/>
        </w:rPr>
        <w:t xml:space="preserve"> реального сектора экономики; снижение уровня государственного участия. </w:t>
      </w:r>
    </w:p>
    <w:p w:rsidR="00CA77AC" w:rsidRDefault="00737DC9">
      <w:pPr>
        <w:spacing w:after="0" w:line="240" w:lineRule="auto"/>
        <w:rPr>
          <w:rFonts w:ascii="Times New Roman" w:hAnsi="Times New Roman"/>
          <w:sz w:val="28"/>
          <w:szCs w:val="28"/>
        </w:rPr>
      </w:pPr>
      <w:r>
        <w:rPr>
          <w:rFonts w:ascii="Times New Roman" w:hAnsi="Times New Roman"/>
          <w:b/>
          <w:sz w:val="28"/>
          <w:szCs w:val="28"/>
        </w:rPr>
        <w:t xml:space="preserve"> </w:t>
      </w:r>
    </w:p>
    <w:p w:rsidR="00CA77AC" w:rsidRDefault="00CA77AC">
      <w:pPr>
        <w:spacing w:after="0" w:line="240" w:lineRule="auto"/>
        <w:jc w:val="center"/>
        <w:rPr>
          <w:rFonts w:ascii="Times New Roman" w:hAnsi="Times New Roman"/>
          <w:b/>
          <w:sz w:val="24"/>
          <w:szCs w:val="24"/>
        </w:rPr>
      </w:pPr>
    </w:p>
    <w:p w:rsidR="00CA77AC" w:rsidRDefault="00737DC9">
      <w:pPr>
        <w:spacing w:after="0" w:line="240" w:lineRule="auto"/>
        <w:rPr>
          <w:rFonts w:ascii="Times New Roman" w:hAnsi="Times New Roman"/>
          <w:b/>
          <w:sz w:val="28"/>
          <w:szCs w:val="28"/>
        </w:rPr>
      </w:pPr>
      <w:r>
        <w:rPr>
          <w:rFonts w:ascii="Times New Roman" w:hAnsi="Times New Roman"/>
          <w:b/>
          <w:sz w:val="28"/>
          <w:szCs w:val="28"/>
        </w:rPr>
        <w:t>ГЛАВА 3. ОСНОВНЫЕ ПРИНЦИПЫ ЗАЩИТЫ КОНКУРЕНЦИИ ПРЕДПРИНИМАТЕЛЬСКОЙ ДЕЯТЕЛЬНОСТИ ПО ЗАКОНОДАТЕЛЬСТВУ КЫРГЫЗСКОЙ РЕСПУБЛИКИ</w:t>
      </w:r>
    </w:p>
    <w:p w:rsidR="00CA77AC" w:rsidRDefault="00737DC9">
      <w:pPr>
        <w:spacing w:after="0" w:line="240" w:lineRule="auto"/>
        <w:ind w:firstLine="567"/>
        <w:rPr>
          <w:rFonts w:ascii="Times New Roman" w:hAnsi="Times New Roman"/>
          <w:b/>
          <w:sz w:val="28"/>
          <w:szCs w:val="28"/>
        </w:rPr>
      </w:pPr>
      <w:r>
        <w:rPr>
          <w:rFonts w:ascii="Times New Roman" w:hAnsi="Times New Roman"/>
          <w:b/>
          <w:sz w:val="28"/>
          <w:szCs w:val="28"/>
        </w:rPr>
        <w:t xml:space="preserve">3.1 Роль и значение принципов как правовых </w:t>
      </w:r>
      <w:r>
        <w:rPr>
          <w:rFonts w:ascii="Times New Roman" w:hAnsi="Times New Roman"/>
          <w:b/>
          <w:sz w:val="28"/>
          <w:szCs w:val="28"/>
        </w:rPr>
        <w:t>механизмов борьбы</w:t>
      </w:r>
    </w:p>
    <w:p w:rsidR="00CA77AC" w:rsidRDefault="00737DC9">
      <w:pPr>
        <w:spacing w:after="0" w:line="240" w:lineRule="auto"/>
        <w:ind w:firstLine="567"/>
        <w:rPr>
          <w:rFonts w:ascii="Times New Roman" w:hAnsi="Times New Roman"/>
          <w:sz w:val="28"/>
          <w:szCs w:val="28"/>
        </w:rPr>
      </w:pPr>
      <w:r>
        <w:rPr>
          <w:rFonts w:ascii="Times New Roman" w:hAnsi="Times New Roman"/>
          <w:b/>
          <w:sz w:val="28"/>
          <w:szCs w:val="28"/>
        </w:rPr>
        <w:t xml:space="preserve">с недобросовестной конкуренцией в </w:t>
      </w:r>
      <w:proofErr w:type="gramStart"/>
      <w:r>
        <w:rPr>
          <w:rFonts w:ascii="Times New Roman" w:hAnsi="Times New Roman"/>
          <w:b/>
          <w:sz w:val="28"/>
          <w:szCs w:val="28"/>
        </w:rPr>
        <w:t>Кыргызской  Республике</w:t>
      </w:r>
      <w:proofErr w:type="gramEnd"/>
    </w:p>
    <w:p w:rsidR="00CA77AC" w:rsidRDefault="00737DC9">
      <w:pPr>
        <w:spacing w:after="0" w:line="240" w:lineRule="auto"/>
        <w:ind w:firstLine="567"/>
        <w:rPr>
          <w:rFonts w:ascii="Times New Roman" w:hAnsi="Times New Roman"/>
          <w:color w:val="FF0000"/>
          <w:sz w:val="28"/>
          <w:szCs w:val="28"/>
        </w:rPr>
      </w:pPr>
      <w:r>
        <w:rPr>
          <w:rFonts w:ascii="Times New Roman" w:eastAsia="Times New Roman" w:hAnsi="Times New Roman"/>
          <w:sz w:val="28"/>
          <w:szCs w:val="28"/>
        </w:rPr>
        <w:t>В отечественном законодательстве отсутствуют четко сформулированные принципы конкуренции, которые следует рассматривать в качестве основополагающих начал предпринимательской деятель</w:t>
      </w:r>
      <w:r>
        <w:rPr>
          <w:rFonts w:ascii="Times New Roman" w:eastAsia="Times New Roman" w:hAnsi="Times New Roman"/>
          <w:sz w:val="28"/>
          <w:szCs w:val="28"/>
        </w:rPr>
        <w:t xml:space="preserve">ности. В этой связи в настоящей работе сформулирован ряд принципов, которые предлагается внести в Закон КР «О конкуренции». Исходя из </w:t>
      </w:r>
      <w:r>
        <w:rPr>
          <w:rFonts w:ascii="Times New Roman" w:hAnsi="Times New Roman"/>
          <w:sz w:val="28"/>
          <w:szCs w:val="28"/>
          <w:shd w:val="clear" w:color="auto" w:fill="FFFFFF"/>
        </w:rPr>
        <w:t xml:space="preserve">Статьи 2 этого закона, </w:t>
      </w:r>
      <w:r>
        <w:rPr>
          <w:rFonts w:ascii="Times New Roman" w:eastAsia="Times New Roman" w:hAnsi="Times New Roman"/>
          <w:sz w:val="28"/>
          <w:szCs w:val="28"/>
        </w:rPr>
        <w:t xml:space="preserve">можно огласить </w:t>
      </w:r>
      <w:r>
        <w:rPr>
          <w:rFonts w:ascii="Times New Roman" w:eastAsia="Times New Roman" w:hAnsi="Times New Roman"/>
          <w:b/>
          <w:sz w:val="28"/>
          <w:szCs w:val="28"/>
        </w:rPr>
        <w:t xml:space="preserve">принцип </w:t>
      </w:r>
      <w:r>
        <w:rPr>
          <w:rFonts w:ascii="Times New Roman" w:eastAsia="Times New Roman" w:hAnsi="Times New Roman"/>
          <w:b/>
          <w:bCs/>
          <w:sz w:val="28"/>
          <w:szCs w:val="28"/>
        </w:rPr>
        <w:t>равенства в области применения норм антимонопольного законодательства</w:t>
      </w:r>
      <w:r>
        <w:rPr>
          <w:rFonts w:ascii="Times New Roman" w:eastAsia="Times New Roman" w:hAnsi="Times New Roman"/>
          <w:b/>
          <w:sz w:val="28"/>
          <w:szCs w:val="28"/>
        </w:rPr>
        <w:t>.</w:t>
      </w:r>
      <w:r>
        <w:rPr>
          <w:rFonts w:ascii="Times New Roman" w:hAnsi="Times New Roman"/>
          <w:b/>
          <w:sz w:val="28"/>
          <w:szCs w:val="28"/>
        </w:rPr>
        <w:t xml:space="preserve"> </w:t>
      </w:r>
      <w:r>
        <w:rPr>
          <w:rFonts w:ascii="Times New Roman" w:eastAsia="Times New Roman" w:hAnsi="Times New Roman"/>
          <w:sz w:val="28"/>
          <w:szCs w:val="28"/>
        </w:rPr>
        <w:t>Исход</w:t>
      </w:r>
      <w:r>
        <w:rPr>
          <w:rFonts w:ascii="Times New Roman" w:eastAsia="Times New Roman" w:hAnsi="Times New Roman"/>
          <w:sz w:val="28"/>
          <w:szCs w:val="28"/>
        </w:rPr>
        <w:t>я из совокупности статей 9. 16. 18-1 Закона КР «</w:t>
      </w:r>
      <w:r>
        <w:rPr>
          <w:rFonts w:ascii="Times New Roman" w:eastAsia="Times New Roman" w:hAnsi="Times New Roman"/>
          <w:i/>
          <w:sz w:val="28"/>
          <w:szCs w:val="28"/>
        </w:rPr>
        <w:t>О конкуренции</w:t>
      </w:r>
      <w:r>
        <w:rPr>
          <w:rFonts w:ascii="Times New Roman" w:eastAsia="Times New Roman" w:hAnsi="Times New Roman"/>
          <w:sz w:val="28"/>
          <w:szCs w:val="28"/>
        </w:rPr>
        <w:t xml:space="preserve">», можно сформулировать следующий принцип – </w:t>
      </w:r>
      <w:r>
        <w:rPr>
          <w:rFonts w:ascii="Times New Roman" w:eastAsia="Times New Roman" w:hAnsi="Times New Roman"/>
          <w:b/>
          <w:bCs/>
          <w:sz w:val="28"/>
          <w:szCs w:val="28"/>
        </w:rPr>
        <w:t xml:space="preserve">принцип запрета </w:t>
      </w:r>
      <w:proofErr w:type="spellStart"/>
      <w:r>
        <w:rPr>
          <w:rFonts w:ascii="Times New Roman" w:eastAsia="Times New Roman" w:hAnsi="Times New Roman"/>
          <w:b/>
          <w:bCs/>
          <w:sz w:val="28"/>
          <w:szCs w:val="28"/>
        </w:rPr>
        <w:t>антиконкурентных</w:t>
      </w:r>
      <w:proofErr w:type="spellEnd"/>
      <w:r>
        <w:rPr>
          <w:rFonts w:ascii="Times New Roman" w:eastAsia="Times New Roman" w:hAnsi="Times New Roman"/>
          <w:b/>
          <w:bCs/>
          <w:sz w:val="28"/>
          <w:szCs w:val="28"/>
        </w:rPr>
        <w:t xml:space="preserve"> действий (бездействий) со стороны органов государственной власти.</w:t>
      </w:r>
      <w:r>
        <w:rPr>
          <w:rFonts w:ascii="Times New Roman" w:hAnsi="Times New Roman"/>
          <w:color w:val="FF0000"/>
          <w:sz w:val="28"/>
          <w:szCs w:val="28"/>
        </w:rPr>
        <w:t xml:space="preserve"> </w:t>
      </w:r>
      <w:r>
        <w:rPr>
          <w:rFonts w:ascii="Times New Roman" w:hAnsi="Times New Roman"/>
          <w:sz w:val="28"/>
          <w:szCs w:val="28"/>
        </w:rPr>
        <w:t>Одним из важнейших условий нормального функционирова</w:t>
      </w:r>
      <w:r>
        <w:rPr>
          <w:rFonts w:ascii="Times New Roman" w:hAnsi="Times New Roman"/>
          <w:sz w:val="28"/>
          <w:szCs w:val="28"/>
        </w:rPr>
        <w:t xml:space="preserve">ния рыночной экономики является государственный контроль за экономической концентрацией. Поэтому можно сформулировать очередной принцип конкуренции – </w:t>
      </w:r>
      <w:r>
        <w:rPr>
          <w:rFonts w:ascii="Times New Roman" w:hAnsi="Times New Roman"/>
          <w:b/>
          <w:sz w:val="28"/>
          <w:szCs w:val="28"/>
        </w:rPr>
        <w:t xml:space="preserve">принцип государственного контроля за экономической концентрацией». </w:t>
      </w:r>
      <w:r>
        <w:rPr>
          <w:rFonts w:ascii="Times New Roman" w:hAnsi="Times New Roman"/>
          <w:sz w:val="28"/>
          <w:szCs w:val="28"/>
        </w:rPr>
        <w:t>Правовые нормы, предусматривающие ответ</w:t>
      </w:r>
      <w:r>
        <w:rPr>
          <w:rFonts w:ascii="Times New Roman" w:hAnsi="Times New Roman"/>
          <w:sz w:val="28"/>
          <w:szCs w:val="28"/>
        </w:rPr>
        <w:t xml:space="preserve">ственность за недобросовестную конкуренцию, находят свое закрепление в законах Кыргызской Республики. </w:t>
      </w:r>
      <w:r>
        <w:rPr>
          <w:rFonts w:ascii="Times New Roman" w:eastAsia="Times New Roman" w:hAnsi="Times New Roman"/>
          <w:sz w:val="28"/>
          <w:szCs w:val="28"/>
        </w:rPr>
        <w:t xml:space="preserve">Поэтому следующий принцип конкуренции </w:t>
      </w:r>
      <w:r>
        <w:rPr>
          <w:rFonts w:ascii="Times New Roman" w:eastAsia="Times New Roman" w:hAnsi="Times New Roman"/>
          <w:sz w:val="28"/>
          <w:szCs w:val="28"/>
        </w:rPr>
        <w:sym w:font="Symbol" w:char="F02D"/>
      </w:r>
      <w:r>
        <w:rPr>
          <w:rFonts w:ascii="Times New Roman" w:eastAsia="Times New Roman" w:hAnsi="Times New Roman"/>
          <w:sz w:val="28"/>
          <w:szCs w:val="28"/>
        </w:rPr>
        <w:t xml:space="preserve"> </w:t>
      </w:r>
      <w:r>
        <w:rPr>
          <w:rFonts w:ascii="Times New Roman" w:eastAsia="Times New Roman" w:hAnsi="Times New Roman"/>
          <w:b/>
          <w:bCs/>
          <w:sz w:val="28"/>
          <w:szCs w:val="28"/>
        </w:rPr>
        <w:t xml:space="preserve">принцип ответственности за совершение </w:t>
      </w:r>
      <w:proofErr w:type="spellStart"/>
      <w:r>
        <w:rPr>
          <w:rFonts w:ascii="Times New Roman" w:eastAsia="Times New Roman" w:hAnsi="Times New Roman"/>
          <w:b/>
          <w:bCs/>
          <w:sz w:val="28"/>
          <w:szCs w:val="28"/>
        </w:rPr>
        <w:t>антиконкурентных</w:t>
      </w:r>
      <w:proofErr w:type="spellEnd"/>
      <w:r>
        <w:rPr>
          <w:rFonts w:ascii="Times New Roman" w:eastAsia="Times New Roman" w:hAnsi="Times New Roman"/>
          <w:b/>
          <w:bCs/>
          <w:sz w:val="28"/>
          <w:szCs w:val="28"/>
        </w:rPr>
        <w:t xml:space="preserve"> действий</w:t>
      </w:r>
      <w:r>
        <w:rPr>
          <w:rFonts w:ascii="Times New Roman" w:eastAsia="Times New Roman" w:hAnsi="Times New Roman"/>
          <w:b/>
          <w:sz w:val="28"/>
          <w:szCs w:val="28"/>
        </w:rPr>
        <w:t>.</w:t>
      </w:r>
      <w:r>
        <w:rPr>
          <w:rFonts w:ascii="Times New Roman" w:hAnsi="Times New Roman"/>
          <w:color w:val="FF0000"/>
          <w:sz w:val="28"/>
          <w:szCs w:val="28"/>
        </w:rPr>
        <w:t xml:space="preserve"> </w:t>
      </w:r>
      <w:r>
        <w:rPr>
          <w:rFonts w:ascii="Times New Roman" w:eastAsia="Times New Roman" w:hAnsi="Times New Roman"/>
          <w:sz w:val="28"/>
          <w:szCs w:val="28"/>
        </w:rPr>
        <w:t>Анализ состояния конкуренции на товарных рынках о</w:t>
      </w:r>
      <w:r>
        <w:rPr>
          <w:rFonts w:ascii="Times New Roman" w:eastAsia="Times New Roman" w:hAnsi="Times New Roman"/>
          <w:sz w:val="28"/>
          <w:szCs w:val="28"/>
        </w:rPr>
        <w:t xml:space="preserve">существляется при сотрудничестве соответствующих государственных органов и организаций, вносящих вклад в развитие страны. Это </w:t>
      </w:r>
      <w:r>
        <w:rPr>
          <w:rFonts w:ascii="Times New Roman" w:hAnsi="Times New Roman"/>
          <w:sz w:val="28"/>
          <w:szCs w:val="28"/>
        </w:rPr>
        <w:t xml:space="preserve">вызывает признать очередной принцип конкуренции </w:t>
      </w:r>
      <w:r>
        <w:rPr>
          <w:rFonts w:ascii="Times New Roman" w:hAnsi="Times New Roman"/>
          <w:b/>
          <w:sz w:val="28"/>
          <w:szCs w:val="28"/>
        </w:rPr>
        <w:t xml:space="preserve">– </w:t>
      </w:r>
      <w:r>
        <w:rPr>
          <w:rFonts w:ascii="Times New Roman" w:hAnsi="Times New Roman"/>
          <w:b/>
          <w:bCs/>
          <w:sz w:val="28"/>
          <w:szCs w:val="28"/>
        </w:rPr>
        <w:t xml:space="preserve">принцип эффективного сотрудничества в </w:t>
      </w:r>
      <w:r>
        <w:rPr>
          <w:rFonts w:ascii="Times New Roman" w:hAnsi="Times New Roman"/>
          <w:b/>
          <w:sz w:val="28"/>
          <w:szCs w:val="28"/>
        </w:rPr>
        <w:t xml:space="preserve">недопущении </w:t>
      </w:r>
      <w:r>
        <w:rPr>
          <w:rFonts w:ascii="Times New Roman" w:hAnsi="Times New Roman"/>
          <w:b/>
          <w:sz w:val="28"/>
          <w:szCs w:val="28"/>
        </w:rPr>
        <w:t>недобросовестной конкуренции.</w:t>
      </w:r>
      <w:r>
        <w:rPr>
          <w:rFonts w:ascii="Times New Roman" w:hAnsi="Times New Roman"/>
          <w:color w:val="FF0000"/>
          <w:sz w:val="28"/>
          <w:szCs w:val="28"/>
        </w:rPr>
        <w:t xml:space="preserve"> </w:t>
      </w:r>
      <w:r>
        <w:rPr>
          <w:rFonts w:ascii="Times New Roman" w:eastAsia="Times New Roman" w:hAnsi="Times New Roman"/>
          <w:sz w:val="28"/>
          <w:szCs w:val="28"/>
          <w:shd w:val="clear" w:color="auto" w:fill="FFFFFF"/>
        </w:rPr>
        <w:t xml:space="preserve">Для прозрачности актов и действий государственных органов в отношении хозяйствующих субъектов необходимо обеспечить информационную открытость. </w:t>
      </w:r>
      <w:r>
        <w:rPr>
          <w:rFonts w:ascii="Times New Roman" w:hAnsi="Times New Roman"/>
          <w:sz w:val="28"/>
          <w:szCs w:val="28"/>
          <w:shd w:val="clear" w:color="auto" w:fill="FFFFFF"/>
        </w:rPr>
        <w:t xml:space="preserve">Для этого предлагается следующий принцип конкуренции – </w:t>
      </w:r>
      <w:r>
        <w:rPr>
          <w:rFonts w:ascii="Times New Roman" w:hAnsi="Times New Roman"/>
          <w:b/>
          <w:bCs/>
          <w:sz w:val="28"/>
          <w:szCs w:val="28"/>
        </w:rPr>
        <w:t>принцип информационной откры</w:t>
      </w:r>
      <w:r>
        <w:rPr>
          <w:rFonts w:ascii="Times New Roman" w:hAnsi="Times New Roman"/>
          <w:b/>
          <w:bCs/>
          <w:sz w:val="28"/>
          <w:szCs w:val="28"/>
        </w:rPr>
        <w:t xml:space="preserve">тости </w:t>
      </w:r>
      <w:r>
        <w:rPr>
          <w:rFonts w:ascii="Times New Roman" w:hAnsi="Times New Roman"/>
          <w:b/>
          <w:sz w:val="28"/>
          <w:szCs w:val="28"/>
          <w:shd w:val="clear" w:color="auto" w:fill="FFFFFF"/>
        </w:rPr>
        <w:t>государственной политики в сфере конкуренции.</w:t>
      </w:r>
    </w:p>
    <w:p w:rsidR="00CA77AC" w:rsidRDefault="00737DC9">
      <w:pPr>
        <w:spacing w:after="0" w:line="240" w:lineRule="auto"/>
        <w:rPr>
          <w:rFonts w:ascii="Times New Roman" w:hAnsi="Times New Roman"/>
          <w:sz w:val="28"/>
          <w:szCs w:val="28"/>
        </w:rPr>
      </w:pPr>
      <w:r>
        <w:rPr>
          <w:rFonts w:ascii="Times New Roman" w:hAnsi="Times New Roman"/>
          <w:b/>
          <w:sz w:val="28"/>
          <w:szCs w:val="28"/>
          <w:shd w:val="clear" w:color="auto" w:fill="FFFFFF"/>
        </w:rPr>
        <w:t xml:space="preserve">  </w:t>
      </w:r>
    </w:p>
    <w:p w:rsidR="00CA77AC" w:rsidRDefault="00737DC9">
      <w:pPr>
        <w:spacing w:after="0" w:line="240" w:lineRule="auto"/>
        <w:ind w:firstLine="720"/>
        <w:rPr>
          <w:rFonts w:ascii="Times New Roman" w:hAnsi="Times New Roman"/>
          <w:b/>
          <w:bCs/>
          <w:sz w:val="30"/>
          <w:szCs w:val="30"/>
        </w:rPr>
      </w:pPr>
      <w:r>
        <w:rPr>
          <w:rFonts w:ascii="Times New Roman" w:hAnsi="Times New Roman"/>
          <w:b/>
          <w:sz w:val="30"/>
          <w:szCs w:val="30"/>
        </w:rPr>
        <w:t xml:space="preserve">3.2. </w:t>
      </w:r>
      <w:r>
        <w:rPr>
          <w:rFonts w:ascii="Times New Roman" w:hAnsi="Times New Roman"/>
          <w:b/>
          <w:bCs/>
          <w:sz w:val="30"/>
          <w:szCs w:val="30"/>
        </w:rPr>
        <w:t xml:space="preserve">Свобода осуществления предпринимательской деятельности </w:t>
      </w:r>
    </w:p>
    <w:p w:rsidR="00CA77AC" w:rsidRDefault="00737DC9">
      <w:pPr>
        <w:spacing w:after="0" w:line="240" w:lineRule="auto"/>
        <w:rPr>
          <w:rFonts w:ascii="Times New Roman" w:hAnsi="Times New Roman"/>
          <w:sz w:val="28"/>
          <w:szCs w:val="28"/>
        </w:rPr>
      </w:pPr>
      <w:r>
        <w:rPr>
          <w:rFonts w:ascii="Times New Roman" w:hAnsi="Times New Roman"/>
          <w:b/>
          <w:bCs/>
          <w:sz w:val="30"/>
          <w:szCs w:val="30"/>
        </w:rPr>
        <w:t>как один из основных принципов регулирования конкурентных правоотношений</w:t>
      </w:r>
      <w:r>
        <w:rPr>
          <w:rFonts w:ascii="Times New Roman" w:hAnsi="Times New Roman"/>
          <w:sz w:val="28"/>
          <w:szCs w:val="28"/>
        </w:rPr>
        <w:tab/>
      </w:r>
    </w:p>
    <w:p w:rsidR="00CA77AC" w:rsidRDefault="00737DC9">
      <w:pPr>
        <w:spacing w:after="0" w:line="240" w:lineRule="auto"/>
        <w:rPr>
          <w:rFonts w:ascii="Times New Roman" w:hAnsi="Times New Roman"/>
          <w:b/>
          <w:color w:val="FF0000"/>
          <w:sz w:val="30"/>
          <w:szCs w:val="30"/>
        </w:rPr>
      </w:pPr>
      <w:r>
        <w:rPr>
          <w:rFonts w:ascii="Times New Roman" w:hAnsi="Times New Roman"/>
          <w:b/>
          <w:sz w:val="30"/>
          <w:szCs w:val="30"/>
        </w:rPr>
        <w:t xml:space="preserve"> </w:t>
      </w:r>
      <w:r>
        <w:rPr>
          <w:rFonts w:ascii="Times New Roman" w:hAnsi="Times New Roman"/>
          <w:sz w:val="28"/>
          <w:szCs w:val="28"/>
          <w:lang w:eastAsia="ru-RU"/>
        </w:rPr>
        <w:t>Принцип свободы осуществления предпринимательской деятельности со</w:t>
      </w:r>
      <w:r>
        <w:rPr>
          <w:rFonts w:ascii="Times New Roman" w:hAnsi="Times New Roman"/>
          <w:sz w:val="28"/>
          <w:szCs w:val="28"/>
          <w:lang w:eastAsia="ru-RU"/>
        </w:rPr>
        <w:t xml:space="preserve">блюдается в законодательстве как зарубежных стран, так и в странах СНГ. Это прослеживается по конкретным делам в решениях Европейского Суда </w:t>
      </w:r>
      <w:r>
        <w:rPr>
          <w:rFonts w:ascii="Times New Roman" w:hAnsi="Times New Roman"/>
          <w:sz w:val="28"/>
          <w:szCs w:val="28"/>
          <w:lang w:eastAsia="ru-RU"/>
        </w:rPr>
        <w:lastRenderedPageBreak/>
        <w:t>справедливости, функционирующего в Люксембурге. Европейский Суд провозглашает, что под принципом свободы осуществлен</w:t>
      </w:r>
      <w:r>
        <w:rPr>
          <w:rFonts w:ascii="Times New Roman" w:hAnsi="Times New Roman"/>
          <w:sz w:val="28"/>
          <w:szCs w:val="28"/>
          <w:lang w:eastAsia="ru-RU"/>
        </w:rPr>
        <w:t>ия предпринимательской деятельности следует понимать: 1) свободу выбора занятий или профессии; 2) свободу от незаконной конкуренции; 3) общую свободу совершать все то, что не запрещено законом.</w:t>
      </w:r>
      <w:r>
        <w:rPr>
          <w:rFonts w:ascii="Times New Roman" w:hAnsi="Times New Roman"/>
          <w:b/>
          <w:sz w:val="28"/>
          <w:szCs w:val="28"/>
        </w:rPr>
        <w:t xml:space="preserve"> </w:t>
      </w:r>
      <w:r>
        <w:rPr>
          <w:rFonts w:ascii="Times New Roman" w:hAnsi="Times New Roman"/>
          <w:sz w:val="28"/>
          <w:szCs w:val="28"/>
        </w:rPr>
        <w:t>Союзная конституция Швейцарской Конфедерации от 18 апреля 1999</w:t>
      </w:r>
      <w:r>
        <w:rPr>
          <w:rFonts w:ascii="Times New Roman" w:hAnsi="Times New Roman"/>
          <w:sz w:val="28"/>
          <w:szCs w:val="28"/>
        </w:rPr>
        <w:t xml:space="preserve"> г. экономическую свободу раскрывает как </w:t>
      </w:r>
      <w:r>
        <w:rPr>
          <w:rFonts w:ascii="Times New Roman" w:hAnsi="Times New Roman"/>
          <w:b/>
          <w:sz w:val="28"/>
          <w:szCs w:val="28"/>
        </w:rPr>
        <w:t>«</w:t>
      </w:r>
      <w:r>
        <w:rPr>
          <w:rFonts w:ascii="Times New Roman" w:hAnsi="Times New Roman"/>
          <w:sz w:val="28"/>
          <w:szCs w:val="28"/>
        </w:rPr>
        <w:t xml:space="preserve">свободный выбор профессии, а также свободный доступ к </w:t>
      </w:r>
      <w:proofErr w:type="spellStart"/>
      <w:r>
        <w:rPr>
          <w:rFonts w:ascii="Times New Roman" w:hAnsi="Times New Roman"/>
          <w:sz w:val="28"/>
          <w:szCs w:val="28"/>
        </w:rPr>
        <w:t>частно</w:t>
      </w:r>
      <w:proofErr w:type="spellEnd"/>
      <w:r>
        <w:rPr>
          <w:rFonts w:ascii="Times New Roman" w:hAnsi="Times New Roman"/>
          <w:sz w:val="28"/>
          <w:szCs w:val="28"/>
        </w:rPr>
        <w:t xml:space="preserve"> - хозяйственной приобретательской деятельности и ее свободное осуществление». </w:t>
      </w:r>
      <w:r>
        <w:rPr>
          <w:rFonts w:ascii="Times New Roman" w:hAnsi="Times New Roman"/>
          <w:spacing w:val="-2"/>
          <w:sz w:val="28"/>
          <w:szCs w:val="28"/>
        </w:rPr>
        <w:t xml:space="preserve">В Основном законе Федеративной </w:t>
      </w:r>
      <w:r>
        <w:rPr>
          <w:rFonts w:ascii="Times New Roman" w:hAnsi="Times New Roman"/>
          <w:spacing w:val="-1"/>
          <w:sz w:val="28"/>
          <w:szCs w:val="28"/>
        </w:rPr>
        <w:t>Республики Гер</w:t>
      </w:r>
      <w:r>
        <w:rPr>
          <w:rFonts w:ascii="Times New Roman" w:hAnsi="Times New Roman"/>
          <w:sz w:val="28"/>
          <w:szCs w:val="28"/>
        </w:rPr>
        <w:t>мания от 23 мая 1949 г. отсутс</w:t>
      </w:r>
      <w:r>
        <w:rPr>
          <w:rFonts w:ascii="Times New Roman" w:hAnsi="Times New Roman"/>
          <w:sz w:val="28"/>
          <w:szCs w:val="28"/>
        </w:rPr>
        <w:t>твует прямое упоми</w:t>
      </w:r>
      <w:r>
        <w:rPr>
          <w:rFonts w:ascii="Times New Roman" w:hAnsi="Times New Roman"/>
          <w:spacing w:val="-1"/>
          <w:sz w:val="28"/>
          <w:szCs w:val="28"/>
        </w:rPr>
        <w:t xml:space="preserve">нание </w:t>
      </w:r>
      <w:r>
        <w:rPr>
          <w:rFonts w:ascii="Times New Roman" w:hAnsi="Times New Roman"/>
          <w:sz w:val="28"/>
          <w:szCs w:val="28"/>
        </w:rPr>
        <w:t>о свободе предпринимательской деятельности, хотя в п. 3 ст. 9 обозначено, что «каждому гражданину и представителям всех профессий гарантируется право на образование объединений в целях сохранения и развития трудовых и экономических отношений. Какие-либо до</w:t>
      </w:r>
      <w:r>
        <w:rPr>
          <w:rFonts w:ascii="Times New Roman" w:hAnsi="Times New Roman"/>
          <w:sz w:val="28"/>
          <w:szCs w:val="28"/>
        </w:rPr>
        <w:t>говоренности с целью ограничить или помешать осуществлению этого права являются недействительными, а действия, нацеленные на это, — противозаконными». Таким образом, в этом законе отражена идея социальной справедливости и социальной ответственности, Социал</w:t>
      </w:r>
      <w:r>
        <w:rPr>
          <w:rFonts w:ascii="Times New Roman" w:hAnsi="Times New Roman"/>
          <w:sz w:val="28"/>
          <w:szCs w:val="28"/>
        </w:rPr>
        <w:t>ьная и экономическая функция предпринимательства закреплена также в Конституции Боливарианской Республики Венесуэла от 30 декабря 1999 года. Принцип свободы частного предпринимательства закреплен в Конституции, в Гражданском кодексе, а также в Предпринимат</w:t>
      </w:r>
      <w:r>
        <w:rPr>
          <w:rFonts w:ascii="Times New Roman" w:hAnsi="Times New Roman"/>
          <w:sz w:val="28"/>
          <w:szCs w:val="28"/>
        </w:rPr>
        <w:t>ельском Кодексе Республики Казахстан. В этих же документах провозглашено обеспечение защиты и поддержки со стороны государства. Иными словами, конституционные акты многих стран, прежде всего стран с развитой рыночной экономикой, в том или ином виде закрепл</w:t>
      </w:r>
      <w:r>
        <w:rPr>
          <w:rFonts w:ascii="Times New Roman" w:hAnsi="Times New Roman"/>
          <w:sz w:val="28"/>
          <w:szCs w:val="28"/>
        </w:rPr>
        <w:t xml:space="preserve">яют свободу предпринимательской деятельности. </w:t>
      </w:r>
      <w:r>
        <w:rPr>
          <w:rFonts w:ascii="Times New Roman" w:hAnsi="Times New Roman"/>
          <w:sz w:val="28"/>
          <w:szCs w:val="28"/>
          <w:lang w:eastAsia="ru-RU"/>
        </w:rPr>
        <w:t>Если проанализировать положения Конституции Кыргызской Республики для сравнения с Российским законодательством, то при этом так же прослеживается взаимосвязь и схожесть правовых норм, отражающих принцип с</w:t>
      </w:r>
      <w:r>
        <w:rPr>
          <w:rFonts w:ascii="Times New Roman" w:hAnsi="Times New Roman"/>
          <w:sz w:val="28"/>
          <w:szCs w:val="28"/>
        </w:rPr>
        <w:t>вободы</w:t>
      </w:r>
      <w:r>
        <w:rPr>
          <w:rFonts w:ascii="Times New Roman" w:hAnsi="Times New Roman"/>
          <w:sz w:val="28"/>
          <w:szCs w:val="28"/>
        </w:rPr>
        <w:t xml:space="preserve"> осуществления предпринимательской деятельности. </w:t>
      </w:r>
      <w:r>
        <w:rPr>
          <w:rFonts w:ascii="Times New Roman" w:hAnsi="Times New Roman"/>
          <w:sz w:val="28"/>
          <w:szCs w:val="28"/>
          <w:lang w:eastAsia="ru-RU"/>
        </w:rPr>
        <w:t xml:space="preserve">В п.1 ст.17 Конституции КР закреплено положение, согласно которого, государство создает условия для развития различных форм экономической деятельности. В п.3 той же статьи закреплена обязанность государства </w:t>
      </w:r>
      <w:r>
        <w:rPr>
          <w:rFonts w:ascii="Times New Roman" w:hAnsi="Times New Roman"/>
          <w:sz w:val="28"/>
          <w:szCs w:val="28"/>
          <w:lang w:eastAsia="ru-RU"/>
        </w:rPr>
        <w:t>гарантировать защиту инвестиций и субъектов инвестиционной деятельности. Ст.15 Конституции КР разъясняет важнейший принцип признания частной собственности, а также признания многообразия различных форм собственности. При этом в Конституции провозглашается,</w:t>
      </w:r>
      <w:r>
        <w:rPr>
          <w:rFonts w:ascii="Times New Roman" w:hAnsi="Times New Roman"/>
          <w:sz w:val="28"/>
          <w:szCs w:val="28"/>
          <w:lang w:eastAsia="ru-RU"/>
        </w:rPr>
        <w:t xml:space="preserve"> что собственность неприкосновенна, 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 Наиболее развернуто и широко конституционные нормы </w:t>
      </w:r>
      <w:r>
        <w:rPr>
          <w:rFonts w:ascii="Times New Roman" w:hAnsi="Times New Roman"/>
          <w:sz w:val="28"/>
          <w:szCs w:val="28"/>
          <w:lang w:eastAsia="ru-RU"/>
        </w:rPr>
        <w:t xml:space="preserve">свободы осуществления предпринимательской деятельности раскрыты и нашли свое закрепление в следующих законах: </w:t>
      </w:r>
      <w:r>
        <w:rPr>
          <w:rFonts w:ascii="Times New Roman" w:hAnsi="Times New Roman"/>
          <w:i/>
          <w:sz w:val="28"/>
          <w:szCs w:val="28"/>
          <w:lang w:eastAsia="ru-RU"/>
        </w:rPr>
        <w:t>Гражданском Кодексе Кыргызской Республики</w:t>
      </w:r>
      <w:bookmarkStart w:id="1" w:name="pr1"/>
      <w:bookmarkEnd w:id="1"/>
      <w:r>
        <w:rPr>
          <w:rFonts w:ascii="Times New Roman" w:hAnsi="Times New Roman"/>
          <w:i/>
          <w:sz w:val="28"/>
          <w:szCs w:val="28"/>
          <w:lang w:eastAsia="ru-RU"/>
        </w:rPr>
        <w:t xml:space="preserve"> от 8 мая 1996 года ; Законе КР</w:t>
      </w:r>
      <w:r>
        <w:rPr>
          <w:rFonts w:ascii="Times New Roman" w:hAnsi="Times New Roman"/>
          <w:b/>
          <w:bCs/>
          <w:i/>
          <w:spacing w:val="5"/>
          <w:sz w:val="28"/>
          <w:szCs w:val="28"/>
          <w:lang w:eastAsia="ru-RU"/>
        </w:rPr>
        <w:t xml:space="preserve"> «</w:t>
      </w:r>
      <w:r>
        <w:rPr>
          <w:rFonts w:ascii="Times New Roman" w:hAnsi="Times New Roman"/>
          <w:i/>
          <w:spacing w:val="5"/>
          <w:sz w:val="28"/>
          <w:szCs w:val="28"/>
          <w:lang w:eastAsia="ru-RU"/>
        </w:rPr>
        <w:t>О защите прав предпринимателей»</w:t>
      </w:r>
      <w:r>
        <w:rPr>
          <w:rFonts w:ascii="Times New Roman" w:hAnsi="Times New Roman"/>
          <w:i/>
          <w:sz w:val="28"/>
          <w:szCs w:val="28"/>
          <w:lang w:eastAsia="ru-RU"/>
        </w:rPr>
        <w:t xml:space="preserve"> от 1 февраля 2001 года № 15</w:t>
      </w:r>
      <w:r>
        <w:rPr>
          <w:rFonts w:ascii="Times New Roman" w:hAnsi="Times New Roman"/>
          <w:i/>
          <w:sz w:val="28"/>
          <w:szCs w:val="28"/>
          <w:shd w:val="clear" w:color="auto" w:fill="FFFFFF"/>
        </w:rPr>
        <w:t>(В редакции З</w:t>
      </w:r>
      <w:r>
        <w:rPr>
          <w:rFonts w:ascii="Times New Roman" w:hAnsi="Times New Roman"/>
          <w:i/>
          <w:sz w:val="28"/>
          <w:szCs w:val="28"/>
          <w:shd w:val="clear" w:color="auto" w:fill="FFFFFF"/>
        </w:rPr>
        <w:t>акона КР от 28 июля 2017 года №152);</w:t>
      </w:r>
      <w:r>
        <w:rPr>
          <w:rFonts w:ascii="Times New Roman" w:hAnsi="Times New Roman"/>
          <w:i/>
          <w:sz w:val="28"/>
          <w:szCs w:val="28"/>
          <w:lang w:eastAsia="ru-RU"/>
        </w:rPr>
        <w:t xml:space="preserve"> </w:t>
      </w:r>
      <w:r>
        <w:rPr>
          <w:rFonts w:ascii="Times New Roman" w:hAnsi="Times New Roman"/>
          <w:i/>
          <w:sz w:val="28"/>
          <w:szCs w:val="28"/>
        </w:rPr>
        <w:t>Законе КР</w:t>
      </w:r>
      <w:r>
        <w:rPr>
          <w:rFonts w:ascii="Times New Roman" w:hAnsi="Times New Roman"/>
          <w:i/>
          <w:spacing w:val="5"/>
          <w:sz w:val="28"/>
          <w:szCs w:val="28"/>
        </w:rPr>
        <w:t xml:space="preserve"> «О конкуренции» </w:t>
      </w:r>
      <w:r>
        <w:rPr>
          <w:rFonts w:ascii="Times New Roman" w:hAnsi="Times New Roman"/>
          <w:i/>
          <w:sz w:val="28"/>
          <w:szCs w:val="28"/>
        </w:rPr>
        <w:t xml:space="preserve">от 22 июля 2011 года </w:t>
      </w:r>
      <w:r>
        <w:rPr>
          <w:rFonts w:ascii="Times New Roman" w:hAnsi="Times New Roman"/>
          <w:i/>
          <w:sz w:val="28"/>
          <w:szCs w:val="28"/>
        </w:rPr>
        <w:lastRenderedPageBreak/>
        <w:t>№ 116 (В редакции Закона КР о 22 июля 2019 года №96);</w:t>
      </w:r>
      <w:r>
        <w:rPr>
          <w:rFonts w:ascii="Times New Roman" w:hAnsi="Times New Roman"/>
          <w:i/>
          <w:sz w:val="28"/>
          <w:szCs w:val="28"/>
          <w:lang w:eastAsia="ru-RU"/>
        </w:rPr>
        <w:t xml:space="preserve"> Законе КР </w:t>
      </w:r>
      <w:r>
        <w:rPr>
          <w:rFonts w:ascii="Times New Roman" w:hAnsi="Times New Roman"/>
          <w:i/>
          <w:spacing w:val="5"/>
          <w:sz w:val="28"/>
          <w:szCs w:val="28"/>
          <w:lang w:eastAsia="ru-RU"/>
        </w:rPr>
        <w:t>«Об оптимизации нормативной правовой базы регулирования предпринимательской деятельности»</w:t>
      </w:r>
      <w:r>
        <w:rPr>
          <w:rFonts w:ascii="Times New Roman" w:hAnsi="Times New Roman"/>
          <w:i/>
          <w:sz w:val="28"/>
          <w:szCs w:val="28"/>
          <w:lang w:eastAsia="ru-RU"/>
        </w:rPr>
        <w:t xml:space="preserve"> от 5 апреля 2008 г</w:t>
      </w:r>
      <w:r>
        <w:rPr>
          <w:rFonts w:ascii="Times New Roman" w:hAnsi="Times New Roman"/>
          <w:i/>
          <w:sz w:val="28"/>
          <w:szCs w:val="28"/>
          <w:lang w:eastAsia="ru-RU"/>
        </w:rPr>
        <w:t>ода № 55</w:t>
      </w:r>
      <w:r>
        <w:rPr>
          <w:rFonts w:ascii="Times New Roman" w:hAnsi="Times New Roman"/>
          <w:sz w:val="28"/>
          <w:szCs w:val="28"/>
          <w:lang w:eastAsia="ru-RU"/>
        </w:rPr>
        <w:t>. Эти законы</w:t>
      </w:r>
      <w:r>
        <w:rPr>
          <w:rFonts w:ascii="Times New Roman" w:hAnsi="Times New Roman"/>
          <w:sz w:val="28"/>
          <w:szCs w:val="28"/>
        </w:rPr>
        <w:t xml:space="preserve"> определяют организационные и правовые основы защиты и развития конкуренции и направлены на предупреждение, ограничение, пресечение монополистической деятельности и недобросовестной конкуренции, а также обеспечение условий для создания </w:t>
      </w:r>
      <w:r>
        <w:rPr>
          <w:rFonts w:ascii="Times New Roman" w:hAnsi="Times New Roman"/>
          <w:sz w:val="28"/>
          <w:szCs w:val="28"/>
        </w:rPr>
        <w:t xml:space="preserve">и эффективного функционирования рынков Кыргызской Республики. С другой стороны, в законодательстве КР имеется ряд положений, которые ограничивают свободу осуществления предпринимательской деятельности В частности </w:t>
      </w:r>
      <w:r>
        <w:rPr>
          <w:rFonts w:ascii="Times New Roman" w:hAnsi="Times New Roman"/>
          <w:sz w:val="28"/>
          <w:szCs w:val="28"/>
          <w:lang w:eastAsia="ru-RU"/>
        </w:rPr>
        <w:t>свобода деятельности предпринимателей огран</w:t>
      </w:r>
      <w:r>
        <w:rPr>
          <w:rFonts w:ascii="Times New Roman" w:hAnsi="Times New Roman"/>
          <w:sz w:val="28"/>
          <w:szCs w:val="28"/>
          <w:lang w:eastAsia="ru-RU"/>
        </w:rPr>
        <w:t>ичена Законом КР «</w:t>
      </w:r>
      <w:r>
        <w:rPr>
          <w:rFonts w:ascii="Times New Roman" w:hAnsi="Times New Roman"/>
          <w:i/>
          <w:sz w:val="28"/>
          <w:szCs w:val="28"/>
          <w:lang w:eastAsia="ru-RU"/>
        </w:rPr>
        <w:t>О конкуренции</w:t>
      </w:r>
      <w:r>
        <w:rPr>
          <w:rFonts w:ascii="Times New Roman" w:hAnsi="Times New Roman"/>
          <w:sz w:val="28"/>
          <w:szCs w:val="28"/>
          <w:lang w:eastAsia="ru-RU"/>
        </w:rPr>
        <w:t xml:space="preserve">», </w:t>
      </w:r>
      <w:r>
        <w:rPr>
          <w:rFonts w:ascii="Times New Roman" w:hAnsi="Times New Roman"/>
          <w:sz w:val="28"/>
          <w:szCs w:val="28"/>
          <w:shd w:val="clear" w:color="auto" w:fill="FFFFFF"/>
        </w:rPr>
        <w:t>согласно нормам которого</w:t>
      </w:r>
      <w:r>
        <w:rPr>
          <w:rFonts w:ascii="Times New Roman" w:hAnsi="Times New Roman"/>
          <w:sz w:val="28"/>
          <w:szCs w:val="28"/>
          <w:lang w:eastAsia="ru-RU"/>
        </w:rPr>
        <w:t xml:space="preserve"> запрещается злоупотребление доминирующим положением тем хозяйствующим субъектам, которые занимают его на рынке и в силу этого могут ущемлять интересы других хозяйствующих субъектов (ст.6). Хозяйств</w:t>
      </w:r>
      <w:r>
        <w:rPr>
          <w:rFonts w:ascii="Times New Roman" w:hAnsi="Times New Roman"/>
          <w:sz w:val="28"/>
          <w:szCs w:val="28"/>
          <w:lang w:eastAsia="ru-RU"/>
        </w:rPr>
        <w:t>ующим субъектам также запрещено заключать между собой соглашения, которые ограничивают конкуренцию (ст.7). Еще одной из форм ограничений свободы предпринимательства является предусмотренное в законодательстве Кыргызской Республики лицензирование предприним</w:t>
      </w:r>
      <w:r>
        <w:rPr>
          <w:rFonts w:ascii="Times New Roman" w:hAnsi="Times New Roman"/>
          <w:sz w:val="28"/>
          <w:szCs w:val="28"/>
          <w:lang w:eastAsia="ru-RU"/>
        </w:rPr>
        <w:t>ательской деятельности, а точнее отдельных ее видов [</w:t>
      </w:r>
      <w:r>
        <w:rPr>
          <w:rFonts w:ascii="Times New Roman" w:hAnsi="Times New Roman"/>
          <w:sz w:val="28"/>
          <w:szCs w:val="28"/>
        </w:rPr>
        <w:t>Закон КР «</w:t>
      </w:r>
      <w:r>
        <w:rPr>
          <w:rFonts w:ascii="Times New Roman" w:hAnsi="Times New Roman"/>
          <w:i/>
          <w:spacing w:val="5"/>
          <w:sz w:val="28"/>
          <w:szCs w:val="28"/>
        </w:rPr>
        <w:t>О лицензионно-разрешительной системе в Кыргызской Республике»</w:t>
      </w:r>
      <w:r>
        <w:rPr>
          <w:rFonts w:ascii="Times New Roman" w:hAnsi="Times New Roman"/>
          <w:spacing w:val="5"/>
          <w:sz w:val="28"/>
          <w:szCs w:val="28"/>
        </w:rPr>
        <w:t>].</w:t>
      </w:r>
      <w:r>
        <w:rPr>
          <w:rFonts w:ascii="Times New Roman" w:hAnsi="Times New Roman"/>
          <w:i/>
          <w:spacing w:val="5"/>
          <w:sz w:val="28"/>
          <w:szCs w:val="28"/>
        </w:rPr>
        <w:t xml:space="preserve"> </w:t>
      </w:r>
      <w:r>
        <w:rPr>
          <w:rFonts w:ascii="Times New Roman" w:hAnsi="Times New Roman"/>
          <w:sz w:val="28"/>
          <w:szCs w:val="28"/>
          <w:lang w:eastAsia="ru-RU"/>
        </w:rPr>
        <w:t>Наряду с ограничениями, предусмотренными административным и гражданским законодательством, ограничения предусматривает также и ко</w:t>
      </w:r>
      <w:r>
        <w:rPr>
          <w:rFonts w:ascii="Times New Roman" w:hAnsi="Times New Roman"/>
          <w:sz w:val="28"/>
          <w:szCs w:val="28"/>
          <w:lang w:eastAsia="ru-RU"/>
        </w:rPr>
        <w:t>нституционное законодательство. Конституционный Закон Кыргызской Республики от 24 октября 1998 года № 135 «</w:t>
      </w:r>
      <w:r>
        <w:rPr>
          <w:rFonts w:ascii="Times New Roman" w:hAnsi="Times New Roman"/>
          <w:i/>
          <w:spacing w:val="5"/>
          <w:sz w:val="28"/>
          <w:szCs w:val="28"/>
          <w:lang w:eastAsia="ru-RU"/>
        </w:rPr>
        <w:t>О чрезвычайном положении</w:t>
      </w:r>
      <w:r>
        <w:rPr>
          <w:rFonts w:ascii="Times New Roman" w:hAnsi="Times New Roman"/>
          <w:spacing w:val="5"/>
          <w:sz w:val="28"/>
          <w:szCs w:val="28"/>
          <w:lang w:eastAsia="ru-RU"/>
        </w:rPr>
        <w:t xml:space="preserve">» допускает </w:t>
      </w:r>
      <w:r>
        <w:rPr>
          <w:rFonts w:ascii="Times New Roman" w:hAnsi="Times New Roman"/>
          <w:sz w:val="28"/>
          <w:szCs w:val="28"/>
          <w:shd w:val="clear" w:color="auto" w:fill="FFFFFF"/>
        </w:rPr>
        <w:t>в интересах обеспечения безопасности граждан и защиты конституционного строя введение чрезвычайного положения, т.</w:t>
      </w:r>
      <w:r>
        <w:rPr>
          <w:rFonts w:ascii="Times New Roman" w:hAnsi="Times New Roman"/>
          <w:sz w:val="28"/>
          <w:szCs w:val="28"/>
          <w:shd w:val="clear" w:color="auto" w:fill="FFFFFF"/>
        </w:rPr>
        <w:t>е. особого правового режима деятельности государственных органов, органов местного самоуправления, организаций, независимо от форм собственности, допускающего установление отдельных ограничений прав и свобод граждан, иностранных граждан и лиц без гражданст</w:t>
      </w:r>
      <w:r>
        <w:rPr>
          <w:rFonts w:ascii="Times New Roman" w:hAnsi="Times New Roman"/>
          <w:sz w:val="28"/>
          <w:szCs w:val="28"/>
          <w:shd w:val="clear" w:color="auto" w:fill="FFFFFF"/>
        </w:rPr>
        <w:t>ва, а также прав юридических лиц и возлагающий на них дополнительные обязанности</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w:t>
      </w:r>
      <w:r>
        <w:rPr>
          <w:rFonts w:ascii="Times New Roman" w:hAnsi="Times New Roman"/>
          <w:i/>
          <w:sz w:val="28"/>
          <w:szCs w:val="28"/>
        </w:rPr>
        <w:t>Конституционный закон КР «О чрезвычайном положении» от 24 октября 1998 года №135</w:t>
      </w:r>
      <w:r>
        <w:rPr>
          <w:rFonts w:ascii="Times New Roman" w:hAnsi="Times New Roman"/>
          <w:sz w:val="28"/>
          <w:szCs w:val="28"/>
        </w:rPr>
        <w:t>].</w:t>
      </w:r>
    </w:p>
    <w:p w:rsidR="00CA77AC" w:rsidRDefault="00CA77AC">
      <w:pPr>
        <w:spacing w:after="0" w:line="240" w:lineRule="auto"/>
        <w:ind w:firstLine="567"/>
        <w:rPr>
          <w:rFonts w:ascii="Times New Roman" w:eastAsia="Times New Roman" w:hAnsi="Times New Roman"/>
          <w:sz w:val="28"/>
          <w:szCs w:val="28"/>
          <w:lang w:eastAsia="ru-RU"/>
        </w:rPr>
      </w:pPr>
    </w:p>
    <w:p w:rsidR="00CA77AC" w:rsidRDefault="00737DC9">
      <w:pPr>
        <w:spacing w:after="0" w:line="240" w:lineRule="auto"/>
        <w:rPr>
          <w:rFonts w:ascii="Times New Roman" w:hAnsi="Times New Roman"/>
          <w:b/>
          <w:sz w:val="30"/>
          <w:szCs w:val="30"/>
        </w:rPr>
      </w:pPr>
      <w:r>
        <w:rPr>
          <w:rFonts w:ascii="Times New Roman" w:hAnsi="Times New Roman"/>
          <w:b/>
          <w:sz w:val="30"/>
          <w:szCs w:val="30"/>
        </w:rPr>
        <w:t xml:space="preserve">3.3. </w:t>
      </w:r>
      <w:r>
        <w:rPr>
          <w:rFonts w:ascii="Times New Roman" w:hAnsi="Times New Roman"/>
          <w:b/>
          <w:bCs/>
          <w:sz w:val="30"/>
          <w:szCs w:val="30"/>
        </w:rPr>
        <w:t xml:space="preserve">Правовые проблемы в законодательстве Кыргызской Республики, </w:t>
      </w:r>
      <w:r>
        <w:rPr>
          <w:rFonts w:ascii="Times New Roman" w:hAnsi="Times New Roman"/>
          <w:b/>
          <w:bCs/>
          <w:sz w:val="30"/>
          <w:szCs w:val="30"/>
        </w:rPr>
        <w:t>предусматривающие основные принципы защиты конкуренции в предпринимательской деятельности</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 Принятый в Кыргызской Республике Закон «</w:t>
      </w:r>
      <w:r>
        <w:rPr>
          <w:rFonts w:ascii="Times New Roman" w:hAnsi="Times New Roman"/>
          <w:i/>
          <w:sz w:val="28"/>
          <w:szCs w:val="28"/>
        </w:rPr>
        <w:t>О конкуренции</w:t>
      </w:r>
      <w:r>
        <w:rPr>
          <w:rFonts w:ascii="Times New Roman" w:hAnsi="Times New Roman"/>
          <w:sz w:val="28"/>
          <w:szCs w:val="28"/>
        </w:rPr>
        <w:t>» с последующими изменениями и дополнениями носит комплексный характер. В нем предусмотрено правовое регулирован</w:t>
      </w:r>
      <w:r>
        <w:rPr>
          <w:rFonts w:ascii="Times New Roman" w:hAnsi="Times New Roman"/>
          <w:sz w:val="28"/>
          <w:szCs w:val="28"/>
        </w:rPr>
        <w:t>ие как монополистической деятельности, так и пресечения недобросовестной конкуренции. Пробелом в легальном определении недобросовестной конкуренции в Законе КР «</w:t>
      </w:r>
      <w:r>
        <w:rPr>
          <w:rFonts w:ascii="Times New Roman" w:hAnsi="Times New Roman"/>
          <w:i/>
          <w:sz w:val="28"/>
          <w:szCs w:val="28"/>
        </w:rPr>
        <w:t>О конкуренции</w:t>
      </w:r>
      <w:r>
        <w:rPr>
          <w:rFonts w:ascii="Times New Roman" w:hAnsi="Times New Roman"/>
          <w:sz w:val="28"/>
          <w:szCs w:val="28"/>
        </w:rPr>
        <w:t>» является отсутствие в нем фигуры потребителя. Потребитель не участвует в конкуре</w:t>
      </w:r>
      <w:r>
        <w:rPr>
          <w:rFonts w:ascii="Times New Roman" w:hAnsi="Times New Roman"/>
          <w:sz w:val="28"/>
          <w:szCs w:val="28"/>
        </w:rPr>
        <w:t xml:space="preserve">нции, но его выбор выступает в качестве мощного двигателя рыночных отношений. Проблема защиты </w:t>
      </w:r>
      <w:r>
        <w:rPr>
          <w:rFonts w:ascii="Times New Roman" w:hAnsi="Times New Roman"/>
          <w:sz w:val="28"/>
          <w:szCs w:val="28"/>
        </w:rPr>
        <w:lastRenderedPageBreak/>
        <w:t>прав и интересов потребителей представляет собой одну из сторон пресечения недобросовестной конкуренции, так как нормы о недобросовестной конкуренции имеют двояку</w:t>
      </w:r>
      <w:r>
        <w:rPr>
          <w:rFonts w:ascii="Times New Roman" w:hAnsi="Times New Roman"/>
          <w:sz w:val="28"/>
          <w:szCs w:val="28"/>
        </w:rPr>
        <w:t xml:space="preserve">ю цель: защитить конкурентов друг от друга и защитить потребителей, выступающих в качестве как бы третьей стороны в конкурентной борьбе.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 В Кыргызской Республике нет Предпринимательского кодекса, который бы урегулировал все права, обязанности и ответствен</w:t>
      </w:r>
      <w:r>
        <w:rPr>
          <w:rFonts w:ascii="Times New Roman" w:hAnsi="Times New Roman"/>
          <w:sz w:val="28"/>
          <w:szCs w:val="28"/>
        </w:rPr>
        <w:t>ность предпринимателей. Конструктивных оснований и объективной необходимости реализации идеи Предпринимательского кодекса в современном Кыргызстане не существует. В настоящее время хозяйственные общества регулируются ГК КР и своим специальным законодательс</w:t>
      </w:r>
      <w:r>
        <w:rPr>
          <w:rFonts w:ascii="Times New Roman" w:hAnsi="Times New Roman"/>
          <w:sz w:val="28"/>
          <w:szCs w:val="28"/>
        </w:rPr>
        <w:t>твом</w:t>
      </w:r>
      <w:r>
        <w:rPr>
          <w:rFonts w:ascii="Times New Roman" w:hAnsi="Times New Roman"/>
          <w:sz w:val="28"/>
          <w:szCs w:val="28"/>
          <w:vertAlign w:val="superscript"/>
        </w:rPr>
        <w:t xml:space="preserve"> </w:t>
      </w:r>
      <w:r>
        <w:rPr>
          <w:rFonts w:ascii="Times New Roman" w:hAnsi="Times New Roman"/>
          <w:sz w:val="28"/>
          <w:szCs w:val="28"/>
        </w:rPr>
        <w:t>[</w:t>
      </w:r>
      <w:proofErr w:type="spellStart"/>
      <w:r>
        <w:rPr>
          <w:rFonts w:ascii="Times New Roman" w:hAnsi="Times New Roman"/>
          <w:i/>
          <w:sz w:val="28"/>
          <w:szCs w:val="28"/>
        </w:rPr>
        <w:t>Сулайманова</w:t>
      </w:r>
      <w:proofErr w:type="spellEnd"/>
      <w:r>
        <w:rPr>
          <w:rFonts w:ascii="Times New Roman" w:hAnsi="Times New Roman"/>
          <w:i/>
          <w:sz w:val="28"/>
          <w:szCs w:val="28"/>
        </w:rPr>
        <w:t xml:space="preserve"> Ч.Н. Уголовно-правовая ответственность в сфере предпринимательства по новому уголовному законодательству Кыргызской Республики (институциональный анализ) / Ч. </w:t>
      </w:r>
      <w:proofErr w:type="spellStart"/>
      <w:r>
        <w:rPr>
          <w:rFonts w:ascii="Times New Roman" w:hAnsi="Times New Roman"/>
          <w:i/>
          <w:sz w:val="28"/>
          <w:szCs w:val="28"/>
        </w:rPr>
        <w:t>Н.Сулайманова</w:t>
      </w:r>
      <w:proofErr w:type="spellEnd"/>
      <w:r>
        <w:rPr>
          <w:rFonts w:ascii="Times New Roman" w:hAnsi="Times New Roman"/>
          <w:i/>
          <w:sz w:val="28"/>
          <w:szCs w:val="28"/>
        </w:rPr>
        <w:t>. // Вестник КРСУ. – 2017. – Том 17. – №11. – С. 129.</w:t>
      </w:r>
      <w:r>
        <w:rPr>
          <w:rFonts w:ascii="Times New Roman" w:hAnsi="Times New Roman"/>
          <w:sz w:val="28"/>
          <w:szCs w:val="28"/>
        </w:rPr>
        <w:t>]. Однако, ст</w:t>
      </w:r>
      <w:r>
        <w:rPr>
          <w:rFonts w:ascii="Times New Roman" w:hAnsi="Times New Roman"/>
          <w:sz w:val="28"/>
          <w:szCs w:val="28"/>
        </w:rPr>
        <w:t>оронники принятия Предпринимательского кодекса обосновывают необходимость его принятия тем, что ГК регулирует прежде всего частные отношения, и в этой связи не способно адекватно обеспечивать потребности бизнеса в силу ограниченности инструментальных возмо</w:t>
      </w:r>
      <w:r>
        <w:rPr>
          <w:rFonts w:ascii="Times New Roman" w:hAnsi="Times New Roman"/>
          <w:sz w:val="28"/>
          <w:szCs w:val="28"/>
        </w:rPr>
        <w:t>жностей [</w:t>
      </w:r>
      <w:r>
        <w:rPr>
          <w:rFonts w:ascii="Times New Roman" w:hAnsi="Times New Roman"/>
          <w:i/>
          <w:sz w:val="28"/>
          <w:szCs w:val="28"/>
        </w:rPr>
        <w:t>Губин Е. П. О предстоящих изменениях в части I Гражданского кодекса Российской Федерации и правовое регулирование предпринимательской деятельности / Е. П. Губин //Предпринимательское право. - 2012. - № 4. - С. 2-5.</w:t>
      </w:r>
      <w:r>
        <w:rPr>
          <w:rFonts w:ascii="Times New Roman" w:hAnsi="Times New Roman"/>
          <w:sz w:val="28"/>
          <w:szCs w:val="28"/>
        </w:rPr>
        <w:t>].</w:t>
      </w:r>
    </w:p>
    <w:p w:rsidR="00CA77AC" w:rsidRDefault="00737DC9">
      <w:pPr>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 xml:space="preserve">  Особое внимание нужно уделит</w:t>
      </w:r>
      <w:r>
        <w:rPr>
          <w:rFonts w:ascii="Times New Roman" w:hAnsi="Times New Roman"/>
          <w:sz w:val="28"/>
          <w:szCs w:val="28"/>
        </w:rPr>
        <w:t>ь вопросу о соотношении требований рекламного и антимонопольного законодательства. Существуют весомые юридические основания рассматривать ненадлежащую рекламу как одну из форм недобросовестной конкуренции. Именно потому, что реклама является, лучшим способ</w:t>
      </w:r>
      <w:r>
        <w:rPr>
          <w:rFonts w:ascii="Times New Roman" w:hAnsi="Times New Roman"/>
          <w:sz w:val="28"/>
          <w:szCs w:val="28"/>
        </w:rPr>
        <w:t xml:space="preserve">ом конкурирования, она является и ареной наибольшего количества злоупотреблений, наибольшего количества проявлений недобросовестной конкуренции. </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xml:space="preserve">  В   КР государство гарантирует защиту и упрочение конкурентных основ рынка в качестве главного регулирующего</w:t>
      </w:r>
      <w:r>
        <w:rPr>
          <w:rFonts w:ascii="Times New Roman" w:hAnsi="Times New Roman"/>
          <w:sz w:val="28"/>
          <w:szCs w:val="28"/>
        </w:rPr>
        <w:t xml:space="preserve"> механизма, ограничение и пресечение монополизма в любых его противоправных проявлениях. Этому способствует признание Конституцией Кыргызской Республики и ГК КР равенства участников предпринимательской деятельности, неприкосновенности собственности, свобод</w:t>
      </w:r>
      <w:r>
        <w:rPr>
          <w:rFonts w:ascii="Times New Roman" w:hAnsi="Times New Roman"/>
          <w:sz w:val="28"/>
          <w:szCs w:val="28"/>
        </w:rPr>
        <w:t xml:space="preserve">ы договора, недопустимости вмешательства в частные дела, возможности беспрепятственного осуществления и восстановления нарушенных прав и их судебная защита.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В праве Евросоюза принята и законодательно закреплена позиция, согласно которой недобросовестная к</w:t>
      </w:r>
      <w:r>
        <w:rPr>
          <w:rFonts w:ascii="Times New Roman" w:hAnsi="Times New Roman"/>
          <w:sz w:val="28"/>
          <w:szCs w:val="28"/>
        </w:rPr>
        <w:t>онкуренция относится к интеллектуальной собственности, в связи с чем подпадает под правовое регулирование не только антимонопольного законодательства, но и законодательства об интеллектуальной собственности. В КР такая позиция не закреплена законодательно,</w:t>
      </w:r>
      <w:r>
        <w:rPr>
          <w:rFonts w:ascii="Times New Roman" w:hAnsi="Times New Roman"/>
          <w:sz w:val="28"/>
          <w:szCs w:val="28"/>
        </w:rPr>
        <w:t xml:space="preserve"> однако усиливающиеся интеграционные процессы и расширяющиеся связи Кыргызской </w:t>
      </w:r>
      <w:r>
        <w:rPr>
          <w:rFonts w:ascii="Times New Roman" w:hAnsi="Times New Roman"/>
          <w:sz w:val="28"/>
          <w:szCs w:val="28"/>
        </w:rPr>
        <w:lastRenderedPageBreak/>
        <w:t>Республики с зарубежными странами в сфере экономики вызывают необходимость более тесного взаимодействия по этому вопросу. Разность систем антимонопольного регулирования может по</w:t>
      </w:r>
      <w:r>
        <w:rPr>
          <w:rFonts w:ascii="Times New Roman" w:hAnsi="Times New Roman"/>
          <w:sz w:val="28"/>
          <w:szCs w:val="28"/>
        </w:rPr>
        <w:t>рождать множество практических проблем при реализации норм о защите конкуренции на транснациональном уровне. В этой связи необходимым представляется координация деятельности Кыргызской Республики и Европейского сообщества в области правовой защиты конкурен</w:t>
      </w:r>
      <w:r>
        <w:rPr>
          <w:rFonts w:ascii="Times New Roman" w:hAnsi="Times New Roman"/>
          <w:sz w:val="28"/>
          <w:szCs w:val="28"/>
        </w:rPr>
        <w:t>ции и, прежде всего, выработка единообразных подходов регулирования антимонопольной практики. Активные попытки Кыргызской Республики участвовать в процессе мировой экономической интеграции и необходимость привлечения иностранных инвестиций в национальную э</w:t>
      </w:r>
      <w:r>
        <w:rPr>
          <w:rFonts w:ascii="Times New Roman" w:hAnsi="Times New Roman"/>
          <w:sz w:val="28"/>
          <w:szCs w:val="28"/>
        </w:rPr>
        <w:t>кономику требуют обеспечения защиты интересов всех участников внешнеэкономической деятельности, в том числе и иностранных, и не допускают неоправданного вмешательства государства.</w:t>
      </w:r>
    </w:p>
    <w:p w:rsidR="00CA77AC" w:rsidRDefault="00CA77AC">
      <w:pPr>
        <w:spacing w:after="0" w:line="360" w:lineRule="auto"/>
        <w:rPr>
          <w:rFonts w:ascii="Times New Roman" w:hAnsi="Times New Roman"/>
          <w:sz w:val="28"/>
          <w:szCs w:val="28"/>
        </w:rPr>
      </w:pPr>
    </w:p>
    <w:p w:rsidR="00CA77AC" w:rsidRDefault="00737DC9">
      <w:pPr>
        <w:spacing w:after="0" w:line="360" w:lineRule="auto"/>
        <w:jc w:val="center"/>
        <w:rPr>
          <w:rFonts w:ascii="Times New Roman" w:hAnsi="Times New Roman"/>
          <w:sz w:val="30"/>
          <w:szCs w:val="30"/>
        </w:rPr>
      </w:pPr>
      <w:r>
        <w:rPr>
          <w:rFonts w:ascii="Times New Roman" w:hAnsi="Times New Roman"/>
          <w:sz w:val="30"/>
          <w:szCs w:val="30"/>
        </w:rPr>
        <w:t>ВЫВОДЫ</w:t>
      </w:r>
    </w:p>
    <w:p w:rsidR="00CA77AC" w:rsidRDefault="00737DC9">
      <w:pPr>
        <w:spacing w:after="0" w:line="240" w:lineRule="auto"/>
        <w:ind w:firstLine="708"/>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Эффективная предпринимательская деятельность хозяйствующих субъектов возможна только в условиях создания полноценной конкурентной среды. </w:t>
      </w:r>
      <w:r>
        <w:rPr>
          <w:rFonts w:ascii="Times New Roman" w:hAnsi="Times New Roman"/>
          <w:b/>
          <w:sz w:val="28"/>
          <w:szCs w:val="28"/>
        </w:rPr>
        <w:t xml:space="preserve"> </w:t>
      </w:r>
      <w:r>
        <w:rPr>
          <w:rFonts w:ascii="Times New Roman" w:hAnsi="Times New Roman"/>
          <w:sz w:val="28"/>
          <w:szCs w:val="28"/>
        </w:rPr>
        <w:t>Конкуренция как экономическое явление возникает исключительно в условиях рыночной экономики, выступая при этом ключе</w:t>
      </w:r>
      <w:r>
        <w:rPr>
          <w:rFonts w:ascii="Times New Roman" w:hAnsi="Times New Roman"/>
          <w:sz w:val="28"/>
          <w:szCs w:val="28"/>
        </w:rPr>
        <w:t>вым признаком рынка. Конкуренция представляется в качестве конституирующего, базисного признака рыночной системы, которая представляет собой устойчиво функционирующее средство координации действий экономических субъектов. Исходя из совокупности трех взаимо</w:t>
      </w:r>
      <w:r>
        <w:rPr>
          <w:rFonts w:ascii="Times New Roman" w:hAnsi="Times New Roman"/>
          <w:sz w:val="28"/>
          <w:szCs w:val="28"/>
        </w:rPr>
        <w:t xml:space="preserve">связанных функциональных определений, понятие конкуренции необходимо рассматривать как: </w:t>
      </w:r>
      <w:r>
        <w:rPr>
          <w:rFonts w:ascii="Times New Roman" w:hAnsi="Times New Roman"/>
          <w:b/>
          <w:sz w:val="28"/>
          <w:szCs w:val="28"/>
        </w:rPr>
        <w:t>процесс</w:t>
      </w:r>
      <w:r>
        <w:rPr>
          <w:rFonts w:ascii="Times New Roman" w:hAnsi="Times New Roman"/>
          <w:sz w:val="28"/>
          <w:szCs w:val="28"/>
        </w:rPr>
        <w:t xml:space="preserve">, который позволяет оценивать действия хозяйствующего субъекта на соответствие их принципам законности и добросовестности; </w:t>
      </w:r>
      <w:r>
        <w:rPr>
          <w:rFonts w:ascii="Times New Roman" w:hAnsi="Times New Roman"/>
          <w:b/>
          <w:sz w:val="28"/>
          <w:szCs w:val="28"/>
        </w:rPr>
        <w:t>состояние</w:t>
      </w:r>
      <w:r>
        <w:rPr>
          <w:rFonts w:ascii="Times New Roman" w:hAnsi="Times New Roman"/>
          <w:sz w:val="28"/>
          <w:szCs w:val="28"/>
        </w:rPr>
        <w:t>, которое позволяет решать во</w:t>
      </w:r>
      <w:r>
        <w:rPr>
          <w:rFonts w:ascii="Times New Roman" w:hAnsi="Times New Roman"/>
          <w:sz w:val="28"/>
          <w:szCs w:val="28"/>
        </w:rPr>
        <w:t xml:space="preserve">просы о возможности нанесения вреда предпринимательству и необходимости применения мер защиты от него; </w:t>
      </w:r>
      <w:r>
        <w:rPr>
          <w:rFonts w:ascii="Times New Roman" w:hAnsi="Times New Roman"/>
          <w:b/>
          <w:sz w:val="28"/>
          <w:szCs w:val="28"/>
        </w:rPr>
        <w:t>отношение</w:t>
      </w:r>
      <w:r>
        <w:rPr>
          <w:rFonts w:ascii="Times New Roman" w:hAnsi="Times New Roman"/>
          <w:sz w:val="28"/>
          <w:szCs w:val="28"/>
        </w:rPr>
        <w:t xml:space="preserve">, которое способствует установлению присутствия/или отсутствия конкурентной связи между хозяйствующими субъектами. </w:t>
      </w:r>
    </w:p>
    <w:p w:rsidR="00CA77AC" w:rsidRDefault="00737DC9">
      <w:pPr>
        <w:spacing w:after="0" w:line="240" w:lineRule="auto"/>
        <w:ind w:firstLine="708"/>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Суть антимонопольной поли</w:t>
      </w:r>
      <w:r>
        <w:rPr>
          <w:rFonts w:ascii="Times New Roman" w:hAnsi="Times New Roman"/>
          <w:sz w:val="28"/>
          <w:szCs w:val="28"/>
        </w:rPr>
        <w:t xml:space="preserve">тики заключается в защите конкуренции. Под защитой конкуренции следует понимать </w:t>
      </w:r>
      <w:r>
        <w:rPr>
          <w:rFonts w:ascii="Times New Roman" w:hAnsi="Times New Roman"/>
          <w:iCs/>
          <w:sz w:val="28"/>
          <w:szCs w:val="28"/>
        </w:rPr>
        <w:t>меры, направленные</w:t>
      </w:r>
      <w:r>
        <w:rPr>
          <w:rFonts w:ascii="Times New Roman" w:hAnsi="Times New Roman"/>
          <w:i/>
          <w:iCs/>
          <w:sz w:val="28"/>
          <w:szCs w:val="28"/>
        </w:rPr>
        <w:t xml:space="preserve"> </w:t>
      </w:r>
      <w:r>
        <w:rPr>
          <w:rFonts w:ascii="Times New Roman" w:hAnsi="Times New Roman"/>
          <w:sz w:val="28"/>
          <w:szCs w:val="28"/>
        </w:rPr>
        <w:t xml:space="preserve">на пресечение нарушений антимонопольного законодательства и восстановление нарушенных в результате этого прав и законных интересов хозяйствующих </w:t>
      </w:r>
      <w:r>
        <w:rPr>
          <w:rFonts w:ascii="Times New Roman" w:hAnsi="Times New Roman"/>
          <w:sz w:val="28"/>
          <w:szCs w:val="28"/>
        </w:rPr>
        <w:t>субъектов. Защита конкуренции является одной из основных составляющих конкурентной политики, представляющих собой государственные функции, направленные на решение стратегических задач государства. Эти функции ограничены группой правовых норм в законодатель</w:t>
      </w:r>
      <w:r>
        <w:rPr>
          <w:rFonts w:ascii="Times New Roman" w:hAnsi="Times New Roman"/>
          <w:sz w:val="28"/>
          <w:szCs w:val="28"/>
        </w:rPr>
        <w:t>стве. Эффективность применения антимонопольного законодательства во многом зависит от принятия четких и однозначных стандартов определения и отнесения того или иного действия к актам недобросовестной конкуренции. Легальное определение недобросовестной конк</w:t>
      </w:r>
      <w:r>
        <w:rPr>
          <w:rFonts w:ascii="Times New Roman" w:hAnsi="Times New Roman"/>
          <w:sz w:val="28"/>
          <w:szCs w:val="28"/>
        </w:rPr>
        <w:t xml:space="preserve">уренции содержит в </w:t>
      </w:r>
      <w:r>
        <w:rPr>
          <w:rFonts w:ascii="Times New Roman" w:hAnsi="Times New Roman"/>
          <w:sz w:val="28"/>
          <w:szCs w:val="28"/>
        </w:rPr>
        <w:lastRenderedPageBreak/>
        <w:t>себе такие нравственные категории, как добропорядочность, разумность и справедливость. Термин «недобросовестная» также имеет нравственную оценку, поэтому  предлагается его заменить на термин «незаконная» и изложить п.11 ст.3 Закона КР «</w:t>
      </w:r>
      <w:r>
        <w:rPr>
          <w:rFonts w:ascii="Times New Roman" w:hAnsi="Times New Roman"/>
          <w:i/>
          <w:sz w:val="28"/>
          <w:szCs w:val="28"/>
        </w:rPr>
        <w:t>О</w:t>
      </w:r>
      <w:r>
        <w:rPr>
          <w:rFonts w:ascii="Times New Roman" w:hAnsi="Times New Roman"/>
          <w:i/>
          <w:sz w:val="28"/>
          <w:szCs w:val="28"/>
        </w:rPr>
        <w:t xml:space="preserve"> конкуренции</w:t>
      </w:r>
      <w:r>
        <w:rPr>
          <w:rFonts w:ascii="Times New Roman" w:hAnsi="Times New Roman"/>
          <w:sz w:val="28"/>
          <w:szCs w:val="28"/>
        </w:rPr>
        <w:t xml:space="preserve">» в следующей редакции: </w:t>
      </w:r>
      <w:r>
        <w:rPr>
          <w:rFonts w:ascii="Times New Roman" w:hAnsi="Times New Roman"/>
          <w:b/>
          <w:bCs/>
          <w:iCs/>
          <w:sz w:val="28"/>
          <w:szCs w:val="28"/>
        </w:rPr>
        <w:t>«Незаконная конкуренция</w:t>
      </w:r>
      <w:r>
        <w:rPr>
          <w:rFonts w:ascii="Times New Roman" w:hAnsi="Times New Roman"/>
          <w:sz w:val="28"/>
          <w:szCs w:val="28"/>
        </w:rPr>
        <w:t xml:space="preserve"> – </w:t>
      </w:r>
      <w:r>
        <w:rPr>
          <w:rFonts w:ascii="Times New Roman" w:hAnsi="Times New Roman"/>
          <w:iCs/>
          <w:sz w:val="28"/>
          <w:szCs w:val="28"/>
        </w:rPr>
        <w:t>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Кыргызской Респ</w:t>
      </w:r>
      <w:r>
        <w:rPr>
          <w:rFonts w:ascii="Times New Roman" w:hAnsi="Times New Roman"/>
          <w:iCs/>
          <w:sz w:val="28"/>
          <w:szCs w:val="28"/>
        </w:rPr>
        <w:t>ублики, обычаям делового оборота и причинили или могут причинить убытки другим хозяйствующим субъектам-конкурентам либо нанесли или могут нанести вред их деловой репутации».</w:t>
      </w:r>
      <w:r>
        <w:rPr>
          <w:rFonts w:ascii="Times New Roman" w:hAnsi="Times New Roman"/>
          <w:sz w:val="28"/>
          <w:szCs w:val="28"/>
        </w:rPr>
        <w:t xml:space="preserve"> </w:t>
      </w:r>
    </w:p>
    <w:p w:rsidR="00CA77AC" w:rsidRDefault="00737DC9">
      <w:pPr>
        <w:spacing w:after="0" w:line="240" w:lineRule="auto"/>
        <w:ind w:firstLine="708"/>
        <w:rPr>
          <w:rFonts w:ascii="Times New Roman" w:hAnsi="Times New Roman"/>
          <w:sz w:val="28"/>
          <w:szCs w:val="28"/>
          <w:vertAlign w:val="superscript"/>
        </w:rPr>
      </w:pPr>
      <w:r>
        <w:rPr>
          <w:rFonts w:ascii="Times New Roman" w:hAnsi="Times New Roman"/>
          <w:b/>
          <w:sz w:val="28"/>
          <w:szCs w:val="28"/>
        </w:rPr>
        <w:t>3</w:t>
      </w:r>
      <w:r>
        <w:rPr>
          <w:rFonts w:ascii="Times New Roman" w:hAnsi="Times New Roman"/>
          <w:sz w:val="28"/>
          <w:szCs w:val="28"/>
        </w:rPr>
        <w:t>. Одним из основополагающих институтов конкурентного права является институт «ве</w:t>
      </w:r>
      <w:r>
        <w:rPr>
          <w:rFonts w:ascii="Times New Roman" w:hAnsi="Times New Roman"/>
          <w:sz w:val="28"/>
          <w:szCs w:val="28"/>
        </w:rPr>
        <w:t>ртикальных» соглашений. Оценка «вертикальных» соглашений в конкурентном праве представляет собой одну и сложнейших задач, обусловленную существованием широкого спектра критериев допустимости, запретов на допустимость и возможностей исключения их в определе</w:t>
      </w:r>
      <w:r>
        <w:rPr>
          <w:rFonts w:ascii="Times New Roman" w:hAnsi="Times New Roman"/>
          <w:sz w:val="28"/>
          <w:szCs w:val="28"/>
        </w:rPr>
        <w:t xml:space="preserve">нных условиях. В соответствующих законодательных актах неполностью раскрыты отдельные актуальные вопросы квалификации </w:t>
      </w:r>
      <w:proofErr w:type="spellStart"/>
      <w:r>
        <w:rPr>
          <w:rFonts w:ascii="Times New Roman" w:hAnsi="Times New Roman"/>
          <w:sz w:val="28"/>
          <w:szCs w:val="28"/>
        </w:rPr>
        <w:t>антиконкурентных</w:t>
      </w:r>
      <w:proofErr w:type="spellEnd"/>
      <w:r>
        <w:rPr>
          <w:rFonts w:ascii="Times New Roman" w:hAnsi="Times New Roman"/>
          <w:sz w:val="28"/>
          <w:szCs w:val="28"/>
        </w:rPr>
        <w:t xml:space="preserve"> положений в «вертикальных» соглашениях. В частности, не определены четкие критерии отграничения допустимых действий в рам</w:t>
      </w:r>
      <w:r>
        <w:rPr>
          <w:rFonts w:ascii="Times New Roman" w:hAnsi="Times New Roman"/>
          <w:sz w:val="28"/>
          <w:szCs w:val="28"/>
        </w:rPr>
        <w:t xml:space="preserve">ках «вертикальных» соглашений от незаконной координации экономической деятельности нескольких покупателей одного продавца (производителя), не рассмотрены вопросы о законности установления рекомендованных цен перепродажи товаров, нечетко определены условия </w:t>
      </w:r>
      <w:r>
        <w:rPr>
          <w:rFonts w:ascii="Times New Roman" w:hAnsi="Times New Roman"/>
          <w:sz w:val="28"/>
          <w:szCs w:val="28"/>
        </w:rPr>
        <w:t>устранения возможности признания фиксированной цены. Эти вопросы необходимо решать и внести в описание конкурентного права.</w:t>
      </w:r>
    </w:p>
    <w:p w:rsidR="00CA77AC" w:rsidRDefault="00737DC9">
      <w:pPr>
        <w:spacing w:after="0" w:line="240" w:lineRule="auto"/>
        <w:ind w:firstLine="708"/>
        <w:rPr>
          <w:rFonts w:ascii="Times New Roman" w:hAnsi="Times New Roman"/>
          <w:color w:val="FF0000"/>
          <w:sz w:val="32"/>
          <w:szCs w:val="32"/>
        </w:rPr>
      </w:pPr>
      <w:r>
        <w:rPr>
          <w:rFonts w:ascii="Times New Roman" w:hAnsi="Times New Roman"/>
          <w:b/>
          <w:sz w:val="28"/>
          <w:szCs w:val="28"/>
        </w:rPr>
        <w:t>4</w:t>
      </w:r>
      <w:r>
        <w:rPr>
          <w:rFonts w:ascii="Times New Roman" w:hAnsi="Times New Roman"/>
          <w:sz w:val="28"/>
          <w:szCs w:val="28"/>
        </w:rPr>
        <w:t xml:space="preserve">. Существенное значение для определения элементов состава </w:t>
      </w:r>
      <w:proofErr w:type="spellStart"/>
      <w:r>
        <w:rPr>
          <w:rFonts w:ascii="Times New Roman" w:hAnsi="Times New Roman"/>
          <w:sz w:val="28"/>
          <w:szCs w:val="28"/>
        </w:rPr>
        <w:t>антиконкурентных</w:t>
      </w:r>
      <w:proofErr w:type="spellEnd"/>
      <w:r>
        <w:rPr>
          <w:rFonts w:ascii="Times New Roman" w:hAnsi="Times New Roman"/>
          <w:sz w:val="28"/>
          <w:szCs w:val="28"/>
        </w:rPr>
        <w:t xml:space="preserve"> нарушений и правовых последствий, применяемых за их сове</w:t>
      </w:r>
      <w:r>
        <w:rPr>
          <w:rFonts w:ascii="Times New Roman" w:hAnsi="Times New Roman"/>
          <w:sz w:val="28"/>
          <w:szCs w:val="28"/>
        </w:rPr>
        <w:t>ршение, имеет термин «товарный знак».  Однако, анализ данного определения позволяет прийти к выводу, что здесь установлено фактически понятие рынка отдельных видов товаров, поскольку понятие «товарного рынка» более широкое и определяет границы конкурентной</w:t>
      </w:r>
      <w:r>
        <w:rPr>
          <w:rFonts w:ascii="Times New Roman" w:hAnsi="Times New Roman"/>
          <w:sz w:val="28"/>
          <w:szCs w:val="28"/>
        </w:rPr>
        <w:t xml:space="preserve"> среды, в которой осуществляют предпринимательскую деятельность хозяйствующие субъекты.</w:t>
      </w:r>
      <w:r>
        <w:rPr>
          <w:rFonts w:ascii="Times New Roman" w:hAnsi="Times New Roman"/>
          <w:color w:val="FF0000"/>
          <w:sz w:val="36"/>
          <w:szCs w:val="36"/>
        </w:rPr>
        <w:t xml:space="preserve"> </w:t>
      </w:r>
      <w:r>
        <w:rPr>
          <w:rFonts w:ascii="Times New Roman" w:hAnsi="Times New Roman"/>
          <w:sz w:val="28"/>
          <w:szCs w:val="28"/>
        </w:rPr>
        <w:t xml:space="preserve"> В целях установления единообразных правил исследования конкурентной среды на товарном рынке, обеспечения стабильности и защищенности хозяйствующих субъектов, оказания </w:t>
      </w:r>
      <w:r>
        <w:rPr>
          <w:rFonts w:ascii="Times New Roman" w:hAnsi="Times New Roman"/>
          <w:sz w:val="28"/>
          <w:szCs w:val="28"/>
        </w:rPr>
        <w:t>им помощи в планировании конкурентной политики представляется целесообразным усовершенствовать понятие «товарного рынка», сделав его более точным и однозначным, законодательно закрепить четкие правила и методы определения границ товарного рынка.</w:t>
      </w:r>
      <w:r>
        <w:rPr>
          <w:rFonts w:ascii="Times New Roman" w:hAnsi="Times New Roman"/>
          <w:color w:val="FF0000"/>
          <w:sz w:val="32"/>
          <w:szCs w:val="32"/>
        </w:rPr>
        <w:t xml:space="preserve"> </w:t>
      </w:r>
    </w:p>
    <w:p w:rsidR="00CA77AC" w:rsidRDefault="00737DC9">
      <w:pPr>
        <w:spacing w:after="0" w:line="240" w:lineRule="auto"/>
        <w:ind w:firstLine="708"/>
        <w:rPr>
          <w:rFonts w:ascii="Times New Roman" w:hAnsi="Times New Roman"/>
          <w:sz w:val="28"/>
          <w:szCs w:val="28"/>
        </w:rPr>
      </w:pPr>
      <w:r>
        <w:rPr>
          <w:rFonts w:ascii="Times New Roman" w:hAnsi="Times New Roman"/>
          <w:b/>
          <w:sz w:val="28"/>
          <w:szCs w:val="28"/>
        </w:rPr>
        <w:t xml:space="preserve">5. </w:t>
      </w:r>
      <w:r>
        <w:rPr>
          <w:rFonts w:ascii="Times New Roman" w:hAnsi="Times New Roman"/>
          <w:sz w:val="28"/>
          <w:szCs w:val="28"/>
        </w:rPr>
        <w:t>Анализ</w:t>
      </w:r>
      <w:r>
        <w:rPr>
          <w:rFonts w:ascii="Times New Roman" w:hAnsi="Times New Roman"/>
          <w:sz w:val="28"/>
          <w:szCs w:val="28"/>
        </w:rPr>
        <w:t xml:space="preserve"> основных тенденций развития законодательства о защите конкуренции в Европе позволяет сделать следующие выводы. Во-первых, в соответствии с условиями экономического развития и усиливающимися процессами интеграции на международном уровне на данный момент фо</w:t>
      </w:r>
      <w:r>
        <w:rPr>
          <w:rFonts w:ascii="Times New Roman" w:hAnsi="Times New Roman"/>
          <w:sz w:val="28"/>
          <w:szCs w:val="28"/>
        </w:rPr>
        <w:t xml:space="preserve">рмируется, а в некоторых сферах уже сформирована определенная совокупность нормативных </w:t>
      </w:r>
      <w:r>
        <w:rPr>
          <w:rFonts w:ascii="Times New Roman" w:hAnsi="Times New Roman"/>
          <w:sz w:val="28"/>
          <w:szCs w:val="28"/>
        </w:rPr>
        <w:lastRenderedPageBreak/>
        <w:t>актов, претендующих на статус наднационального законодательства. Во-вторых, в связи с возникновением вышеназванного массива нормативных актов, возникла необходимость выр</w:t>
      </w:r>
      <w:r>
        <w:rPr>
          <w:rFonts w:ascii="Times New Roman" w:hAnsi="Times New Roman"/>
          <w:sz w:val="28"/>
          <w:szCs w:val="28"/>
        </w:rPr>
        <w:t>аботки доктринального определения понятия «наднациональное законодательство». В-третьих, одной из особенностей является неоспоримое взаимное влияние внутреннего законодательства стран-участниц Евросоюза и внешнего наднационального законодательства. В-четве</w:t>
      </w:r>
      <w:r>
        <w:rPr>
          <w:rFonts w:ascii="Times New Roman" w:hAnsi="Times New Roman"/>
          <w:sz w:val="28"/>
          <w:szCs w:val="28"/>
        </w:rPr>
        <w:t>ртых, на правовом пространстве Евросоюза четко прослеживается тенденция преобладания норм наднационального права над нормами внутреннего законодательства отдельных стран Европы.</w:t>
      </w:r>
    </w:p>
    <w:p w:rsidR="00CA77AC" w:rsidRDefault="00737DC9">
      <w:pPr>
        <w:spacing w:after="0" w:line="240" w:lineRule="auto"/>
        <w:ind w:firstLine="708"/>
        <w:rPr>
          <w:rFonts w:ascii="Times New Roman" w:eastAsia="Times New Roman" w:hAnsi="Times New Roman"/>
          <w:b/>
          <w:bCs/>
          <w:sz w:val="28"/>
          <w:szCs w:val="28"/>
          <w:lang w:val="ky-KG" w:eastAsia="ru-RU"/>
        </w:rPr>
      </w:pPr>
      <w:r>
        <w:rPr>
          <w:rFonts w:ascii="Times New Roman" w:hAnsi="Times New Roman"/>
          <w:b/>
          <w:sz w:val="28"/>
          <w:szCs w:val="28"/>
        </w:rPr>
        <w:t xml:space="preserve"> 6</w:t>
      </w:r>
      <w:r>
        <w:rPr>
          <w:rFonts w:ascii="Times New Roman" w:hAnsi="Times New Roman"/>
          <w:sz w:val="28"/>
          <w:szCs w:val="28"/>
        </w:rPr>
        <w:t>. Проведенный анализ законодательного регулирования защиты конкуренции в Кыр</w:t>
      </w:r>
      <w:r>
        <w:rPr>
          <w:rFonts w:ascii="Times New Roman" w:hAnsi="Times New Roman"/>
          <w:sz w:val="28"/>
          <w:szCs w:val="28"/>
        </w:rPr>
        <w:t>гызской Республики и зарубежных странах позволил выявить следующие схожие черты правового регулирования защиты конкуренции: применение государственного антимонопольного регулирования; необходимость и обоснованность государственного вмешательства в конкурен</w:t>
      </w:r>
      <w:r>
        <w:rPr>
          <w:rFonts w:ascii="Times New Roman" w:hAnsi="Times New Roman"/>
          <w:sz w:val="28"/>
          <w:szCs w:val="28"/>
        </w:rPr>
        <w:t>тную сферу признана легально и доктринально; принятие специальных законов о монополиях и защите конкуренции; при этом нормы о конкуренции и монополиях содержатся в различных законах. В целом, правовая система антимонопольного законодательства Кыргызской Ре</w:t>
      </w:r>
      <w:r>
        <w:rPr>
          <w:rFonts w:ascii="Times New Roman" w:hAnsi="Times New Roman"/>
          <w:sz w:val="28"/>
          <w:szCs w:val="28"/>
        </w:rPr>
        <w:t xml:space="preserve">спублики приближена к европейской модели; государство посредством антимонопольного органа осуществляет контроль за конкуренцией в предпринимательской сфере. </w:t>
      </w:r>
    </w:p>
    <w:p w:rsidR="00CA77AC" w:rsidRDefault="00737DC9">
      <w:pPr>
        <w:spacing w:after="0" w:line="240" w:lineRule="auto"/>
        <w:ind w:firstLine="567"/>
        <w:rPr>
          <w:rFonts w:ascii="Times New Roman" w:hAnsi="Times New Roman"/>
          <w:sz w:val="28"/>
          <w:szCs w:val="28"/>
          <w:shd w:val="clear" w:color="auto" w:fill="FFFFFF"/>
        </w:rPr>
      </w:pPr>
      <w:r>
        <w:rPr>
          <w:rFonts w:ascii="Times New Roman" w:hAnsi="Times New Roman"/>
          <w:b/>
          <w:sz w:val="28"/>
          <w:szCs w:val="28"/>
        </w:rPr>
        <w:t>7</w:t>
      </w:r>
      <w:r>
        <w:rPr>
          <w:rFonts w:ascii="Times New Roman" w:hAnsi="Times New Roman"/>
          <w:sz w:val="28"/>
          <w:szCs w:val="28"/>
        </w:rPr>
        <w:t>. Основополагающим началом предпринимательской деятельности является определение принципов конкур</w:t>
      </w:r>
      <w:r>
        <w:rPr>
          <w:rFonts w:ascii="Times New Roman" w:hAnsi="Times New Roman"/>
          <w:sz w:val="28"/>
          <w:szCs w:val="28"/>
        </w:rPr>
        <w:t xml:space="preserve">енции и четкого перечня процессов, способствующих монополизации рынка и ограничению конкуренции. </w:t>
      </w:r>
      <w:r>
        <w:rPr>
          <w:rFonts w:ascii="Times New Roman" w:hAnsi="Times New Roman"/>
          <w:sz w:val="28"/>
          <w:szCs w:val="28"/>
          <w:shd w:val="clear" w:color="auto" w:fill="FFFFFF"/>
        </w:rPr>
        <w:t xml:space="preserve">В отечественном антимонопольном законодательстве не находят отражение четко сформулированные принципы конкуренции. </w:t>
      </w:r>
      <w:r>
        <w:rPr>
          <w:rFonts w:ascii="Times New Roman" w:hAnsi="Times New Roman"/>
          <w:sz w:val="28"/>
          <w:szCs w:val="28"/>
        </w:rPr>
        <w:t>Предлагается внести в Закон КР «</w:t>
      </w:r>
      <w:r>
        <w:rPr>
          <w:rFonts w:ascii="Times New Roman" w:hAnsi="Times New Roman"/>
          <w:i/>
          <w:sz w:val="28"/>
          <w:szCs w:val="28"/>
        </w:rPr>
        <w:t xml:space="preserve">О </w:t>
      </w:r>
      <w:r>
        <w:rPr>
          <w:rFonts w:ascii="Times New Roman" w:hAnsi="Times New Roman"/>
          <w:i/>
          <w:sz w:val="28"/>
          <w:szCs w:val="28"/>
        </w:rPr>
        <w:t>конкуренции</w:t>
      </w:r>
      <w:r>
        <w:rPr>
          <w:rFonts w:ascii="Times New Roman" w:hAnsi="Times New Roman"/>
          <w:sz w:val="28"/>
          <w:szCs w:val="28"/>
        </w:rPr>
        <w:t xml:space="preserve">» дополнение в виде новой статьи 2-2, закрепляющей принципы конкуренции и изложить ее в следующей редакции. «2-2. Принципы конкуренции. </w:t>
      </w:r>
      <w:r>
        <w:rPr>
          <w:rFonts w:ascii="Times New Roman" w:eastAsia="Times New Roman" w:hAnsi="Times New Roman"/>
          <w:bCs/>
          <w:sz w:val="28"/>
          <w:szCs w:val="28"/>
        </w:rPr>
        <w:t>Государственная политика в сфере противодействия монополистической деятельности и развития конкуренции основы</w:t>
      </w:r>
      <w:r>
        <w:rPr>
          <w:rFonts w:ascii="Times New Roman" w:eastAsia="Times New Roman" w:hAnsi="Times New Roman"/>
          <w:bCs/>
          <w:sz w:val="28"/>
          <w:szCs w:val="28"/>
        </w:rPr>
        <w:t xml:space="preserve">вается принципах: </w:t>
      </w:r>
      <w:r>
        <w:rPr>
          <w:rFonts w:ascii="Times New Roman" w:eastAsia="Times New Roman" w:hAnsi="Times New Roman"/>
          <w:sz w:val="28"/>
          <w:szCs w:val="28"/>
        </w:rPr>
        <w:t xml:space="preserve">принцип </w:t>
      </w:r>
      <w:r>
        <w:rPr>
          <w:rFonts w:ascii="Times New Roman" w:eastAsia="Times New Roman" w:hAnsi="Times New Roman"/>
          <w:bCs/>
          <w:sz w:val="28"/>
          <w:szCs w:val="28"/>
        </w:rPr>
        <w:t xml:space="preserve">равенства в области применения норм антимонопольного законодательства; принцип запрета </w:t>
      </w:r>
      <w:proofErr w:type="spellStart"/>
      <w:r>
        <w:rPr>
          <w:rFonts w:ascii="Times New Roman" w:eastAsia="Times New Roman" w:hAnsi="Times New Roman"/>
          <w:bCs/>
          <w:sz w:val="28"/>
          <w:szCs w:val="28"/>
        </w:rPr>
        <w:t>антиконкурентных</w:t>
      </w:r>
      <w:proofErr w:type="spellEnd"/>
      <w:r>
        <w:rPr>
          <w:rFonts w:ascii="Times New Roman" w:eastAsia="Times New Roman" w:hAnsi="Times New Roman"/>
          <w:bCs/>
          <w:sz w:val="28"/>
          <w:szCs w:val="28"/>
        </w:rPr>
        <w:t xml:space="preserve"> действий (бездействий) со стороны органов государственной власти;</w:t>
      </w:r>
      <w:r>
        <w:rPr>
          <w:rFonts w:ascii="Times New Roman" w:hAnsi="Times New Roman"/>
          <w:sz w:val="28"/>
          <w:szCs w:val="28"/>
        </w:rPr>
        <w:t xml:space="preserve"> принцип государственного контроля за экономической концентра</w:t>
      </w:r>
      <w:r>
        <w:rPr>
          <w:rFonts w:ascii="Times New Roman" w:hAnsi="Times New Roman"/>
          <w:sz w:val="28"/>
          <w:szCs w:val="28"/>
        </w:rPr>
        <w:t>цией;</w:t>
      </w:r>
      <w:r>
        <w:rPr>
          <w:rFonts w:ascii="Times New Roman" w:eastAsia="Times New Roman" w:hAnsi="Times New Roman"/>
          <w:bCs/>
          <w:sz w:val="28"/>
          <w:szCs w:val="28"/>
        </w:rPr>
        <w:t xml:space="preserve"> принцип ответственности за совершение </w:t>
      </w:r>
      <w:proofErr w:type="spellStart"/>
      <w:r>
        <w:rPr>
          <w:rFonts w:ascii="Times New Roman" w:eastAsia="Times New Roman" w:hAnsi="Times New Roman"/>
          <w:bCs/>
          <w:sz w:val="28"/>
          <w:szCs w:val="28"/>
        </w:rPr>
        <w:t>антиконкурентных</w:t>
      </w:r>
      <w:proofErr w:type="spellEnd"/>
      <w:r>
        <w:rPr>
          <w:rFonts w:ascii="Times New Roman" w:eastAsia="Times New Roman" w:hAnsi="Times New Roman"/>
          <w:bCs/>
          <w:sz w:val="28"/>
          <w:szCs w:val="28"/>
        </w:rPr>
        <w:t xml:space="preserve"> действий;</w:t>
      </w:r>
      <w:r>
        <w:rPr>
          <w:rFonts w:ascii="Times New Roman" w:hAnsi="Times New Roman"/>
          <w:sz w:val="28"/>
          <w:szCs w:val="28"/>
        </w:rPr>
        <w:t xml:space="preserve"> </w:t>
      </w:r>
      <w:r>
        <w:rPr>
          <w:rFonts w:ascii="Times New Roman" w:hAnsi="Times New Roman"/>
          <w:bCs/>
          <w:sz w:val="28"/>
          <w:szCs w:val="28"/>
        </w:rPr>
        <w:t>принцип эффективного сотрудничества</w:t>
      </w:r>
      <w:r>
        <w:rPr>
          <w:rFonts w:ascii="Times New Roman" w:hAnsi="Times New Roman"/>
          <w:sz w:val="28"/>
          <w:szCs w:val="28"/>
        </w:rPr>
        <w:t xml:space="preserve"> в недопущении недобросовестной конкуренции; </w:t>
      </w:r>
      <w:r>
        <w:rPr>
          <w:rFonts w:ascii="Times New Roman" w:eastAsia="Times New Roman" w:hAnsi="Times New Roman"/>
          <w:bCs/>
          <w:sz w:val="28"/>
          <w:szCs w:val="28"/>
        </w:rPr>
        <w:t xml:space="preserve">принцип информационной открытости </w:t>
      </w:r>
      <w:r>
        <w:rPr>
          <w:rFonts w:ascii="Times New Roman" w:hAnsi="Times New Roman"/>
          <w:sz w:val="28"/>
          <w:szCs w:val="28"/>
          <w:shd w:val="clear" w:color="auto" w:fill="FFFFFF"/>
        </w:rPr>
        <w:t>государственной политики в сфере конкуренции».</w:t>
      </w:r>
    </w:p>
    <w:p w:rsidR="00CA77AC" w:rsidRDefault="00737DC9">
      <w:pPr>
        <w:spacing w:after="0" w:line="240" w:lineRule="auto"/>
        <w:ind w:firstLine="567"/>
        <w:rPr>
          <w:rFonts w:ascii="Times New Roman" w:eastAsia="Times New Roman" w:hAnsi="Times New Roman"/>
          <w:sz w:val="28"/>
          <w:szCs w:val="28"/>
          <w:lang w:eastAsia="ru-RU"/>
        </w:rPr>
      </w:pPr>
      <w:r>
        <w:rPr>
          <w:rFonts w:ascii="Times New Roman" w:hAnsi="Times New Roman"/>
          <w:b/>
          <w:sz w:val="28"/>
          <w:szCs w:val="28"/>
        </w:rPr>
        <w:t xml:space="preserve">8. </w:t>
      </w:r>
      <w:r>
        <w:rPr>
          <w:rFonts w:ascii="Times New Roman" w:hAnsi="Times New Roman"/>
          <w:sz w:val="28"/>
          <w:szCs w:val="28"/>
        </w:rPr>
        <w:t>Свобода осуществления</w:t>
      </w:r>
      <w:r>
        <w:rPr>
          <w:rFonts w:ascii="Times New Roman" w:hAnsi="Times New Roman"/>
          <w:sz w:val="28"/>
          <w:szCs w:val="28"/>
        </w:rPr>
        <w:t xml:space="preserve"> предпринимательской деятельности – это один из основных принципов регулирования конкурентных правоотношений в Кыргызской Республике, закрепленной в Конституции КР. Этот принцип </w:t>
      </w:r>
      <w:r>
        <w:rPr>
          <w:rFonts w:ascii="Times New Roman" w:eastAsia="Times New Roman" w:hAnsi="Times New Roman"/>
          <w:sz w:val="28"/>
          <w:szCs w:val="28"/>
          <w:lang w:eastAsia="ru-RU"/>
        </w:rPr>
        <w:t xml:space="preserve">является интегрированным, комплексным, </w:t>
      </w:r>
      <w:r>
        <w:rPr>
          <w:rFonts w:ascii="Times New Roman" w:hAnsi="Times New Roman"/>
          <w:sz w:val="28"/>
          <w:szCs w:val="28"/>
        </w:rPr>
        <w:t xml:space="preserve">охватывает и </w:t>
      </w:r>
      <w:r>
        <w:rPr>
          <w:rFonts w:ascii="Times New Roman" w:eastAsia="Times New Roman" w:hAnsi="Times New Roman"/>
          <w:sz w:val="28"/>
          <w:szCs w:val="28"/>
          <w:lang w:eastAsia="ru-RU"/>
        </w:rPr>
        <w:t>объединяет в себе существу</w:t>
      </w:r>
      <w:r>
        <w:rPr>
          <w:rFonts w:ascii="Times New Roman" w:eastAsia="Times New Roman" w:hAnsi="Times New Roman"/>
          <w:sz w:val="28"/>
          <w:szCs w:val="28"/>
          <w:lang w:eastAsia="ru-RU"/>
        </w:rPr>
        <w:t xml:space="preserve">ющие в регулировании правоотношений в области предпринимательства принципы свободы договора, свободы конкуренции, дозволительный принцип. Таким </w:t>
      </w:r>
      <w:r>
        <w:rPr>
          <w:rFonts w:ascii="Times New Roman" w:eastAsia="Times New Roman" w:hAnsi="Times New Roman"/>
          <w:sz w:val="28"/>
          <w:szCs w:val="28"/>
          <w:lang w:eastAsia="ru-RU"/>
        </w:rPr>
        <w:lastRenderedPageBreak/>
        <w:t xml:space="preserve">образом, </w:t>
      </w:r>
      <w:r>
        <w:rPr>
          <w:rFonts w:ascii="Times New Roman" w:hAnsi="Times New Roman"/>
          <w:sz w:val="28"/>
          <w:szCs w:val="28"/>
          <w:shd w:val="clear" w:color="auto" w:fill="FFFFFF"/>
        </w:rPr>
        <w:t>по законодательству Кыргызской Республики свобода осуществления предпринимательской деятельности являет</w:t>
      </w:r>
      <w:r>
        <w:rPr>
          <w:rFonts w:ascii="Times New Roman" w:hAnsi="Times New Roman"/>
          <w:sz w:val="28"/>
          <w:szCs w:val="28"/>
          <w:shd w:val="clear" w:color="auto" w:fill="FFFFFF"/>
        </w:rPr>
        <w:t xml:space="preserve">ся составной частью основных свобод и прав человека и гражданина. </w:t>
      </w:r>
      <w:r>
        <w:rPr>
          <w:rFonts w:ascii="Times New Roman" w:eastAsia="Times New Roman" w:hAnsi="Times New Roman"/>
          <w:sz w:val="28"/>
          <w:szCs w:val="28"/>
          <w:lang w:eastAsia="ru-RU"/>
        </w:rPr>
        <w:t>Однако интересы общества и государства имеют приоритет над свободой осуществления предпринимательской деятельности, в этой связи провозглашаемая свобода не может быть абсолютной и ограничена</w:t>
      </w:r>
      <w:r>
        <w:rPr>
          <w:rFonts w:ascii="Times New Roman" w:eastAsia="Times New Roman" w:hAnsi="Times New Roman"/>
          <w:sz w:val="28"/>
          <w:szCs w:val="28"/>
          <w:lang w:eastAsia="ru-RU"/>
        </w:rPr>
        <w:t xml:space="preserve"> наиболее важными интересами общества и государства, которые бесспорно имеют приоритет.</w:t>
      </w:r>
    </w:p>
    <w:p w:rsidR="00CA77AC" w:rsidRDefault="00737DC9">
      <w:pPr>
        <w:spacing w:after="0" w:line="240" w:lineRule="auto"/>
        <w:ind w:firstLine="567"/>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 Присоединение Кыргызской Республики к Всемирной торговой организации (ВТО), создание Евразийского экономического союза, тесное сотрудничество Кыргызской Республики с</w:t>
      </w:r>
      <w:r>
        <w:rPr>
          <w:rFonts w:ascii="Times New Roman" w:hAnsi="Times New Roman"/>
          <w:sz w:val="28"/>
          <w:szCs w:val="28"/>
        </w:rPr>
        <w:t xml:space="preserve"> государствами-членами Содружества независимых государств (СНГ), в том числе и в сфере защиты конкуренции, диктует необходимость выработки единых подходов и направлений развития антимонопольного регулирования на межгосударственном уровне. Из этого следует,</w:t>
      </w:r>
      <w:r>
        <w:rPr>
          <w:rFonts w:ascii="Times New Roman" w:hAnsi="Times New Roman"/>
          <w:sz w:val="28"/>
          <w:szCs w:val="28"/>
        </w:rPr>
        <w:t xml:space="preserve"> что законодательство Кыргызской Республики о защите конкуренции будет развиваться в направлении общих мировых тенденции правового регулирования защиты конкуренции. На современном этапе дальнейшего развития антимонопольного регулирования в Кыргызской Респу</w:t>
      </w:r>
      <w:r>
        <w:rPr>
          <w:rFonts w:ascii="Times New Roman" w:hAnsi="Times New Roman"/>
          <w:sz w:val="28"/>
          <w:szCs w:val="28"/>
        </w:rPr>
        <w:t>блики актуальными являются следующие направления: усиление механизмов предупреждения и предостережения в сфере нарушения антимонопольного законодательства; повышение эффективности системы мониторинга на товарных и финансовых рынках в целях предупреждения н</w:t>
      </w:r>
      <w:r>
        <w:rPr>
          <w:rFonts w:ascii="Times New Roman" w:hAnsi="Times New Roman"/>
          <w:sz w:val="28"/>
          <w:szCs w:val="28"/>
        </w:rPr>
        <w:t xml:space="preserve">арушений антимонопольного законодательства. </w:t>
      </w:r>
      <w:r>
        <w:rPr>
          <w:rFonts w:ascii="Times New Roman" w:hAnsi="Times New Roman"/>
          <w:color w:val="FF0000"/>
          <w:sz w:val="28"/>
          <w:szCs w:val="28"/>
        </w:rPr>
        <w:t xml:space="preserve"> </w:t>
      </w:r>
      <w:r>
        <w:rPr>
          <w:rFonts w:ascii="Times New Roman" w:hAnsi="Times New Roman"/>
          <w:sz w:val="28"/>
          <w:szCs w:val="28"/>
        </w:rPr>
        <w:t>Для дальнейшего гармоничного развития системы антимонопольного законодательства КР представляется необходимым использование международного опыта правового регулирования в сфере защиты конкуренции, концепций и мо</w:t>
      </w:r>
      <w:r>
        <w:rPr>
          <w:rFonts w:ascii="Times New Roman" w:hAnsi="Times New Roman"/>
          <w:sz w:val="28"/>
          <w:szCs w:val="28"/>
        </w:rPr>
        <w:t>делей, принятых за рубежом, адаптированных к национальным реалиям.</w:t>
      </w:r>
    </w:p>
    <w:p w:rsidR="00CA77AC" w:rsidRDefault="00CA77AC">
      <w:pPr>
        <w:spacing w:after="0" w:line="240" w:lineRule="auto"/>
        <w:rPr>
          <w:rFonts w:ascii="Times New Roman" w:eastAsia="Times New Roman" w:hAnsi="Times New Roman"/>
          <w:b/>
          <w:bCs/>
          <w:sz w:val="28"/>
          <w:szCs w:val="28"/>
          <w:lang w:val="ky-KG" w:eastAsia="ru-RU"/>
        </w:rPr>
      </w:pPr>
    </w:p>
    <w:p w:rsidR="00CA77AC" w:rsidRDefault="00CA77AC">
      <w:pPr>
        <w:spacing w:after="0" w:line="240" w:lineRule="auto"/>
        <w:rPr>
          <w:rFonts w:ascii="Times New Roman" w:eastAsia="Times New Roman" w:hAnsi="Times New Roman"/>
          <w:b/>
          <w:bCs/>
          <w:sz w:val="28"/>
          <w:szCs w:val="28"/>
          <w:lang w:val="ky-KG" w:eastAsia="ru-RU"/>
        </w:rPr>
      </w:pPr>
    </w:p>
    <w:p w:rsidR="00CA77AC" w:rsidRDefault="00CA77AC">
      <w:pPr>
        <w:spacing w:after="0" w:line="240" w:lineRule="auto"/>
        <w:rPr>
          <w:rFonts w:ascii="Times New Roman" w:eastAsia="Times New Roman" w:hAnsi="Times New Roman"/>
          <w:b/>
          <w:bCs/>
          <w:sz w:val="28"/>
          <w:szCs w:val="28"/>
          <w:lang w:val="ky-KG" w:eastAsia="ru-RU"/>
        </w:rPr>
      </w:pPr>
    </w:p>
    <w:p w:rsidR="00CA77AC" w:rsidRDefault="00737DC9">
      <w:pPr>
        <w:spacing w:after="0" w:line="240" w:lineRule="auto"/>
        <w:jc w:val="center"/>
        <w:rPr>
          <w:rFonts w:ascii="Times New Roman" w:hAnsi="Times New Roman"/>
          <w:sz w:val="28"/>
          <w:szCs w:val="28"/>
        </w:rPr>
      </w:pPr>
      <w:r>
        <w:rPr>
          <w:rFonts w:ascii="Times New Roman" w:eastAsia="Times New Roman" w:hAnsi="Times New Roman"/>
          <w:b/>
          <w:bCs/>
          <w:sz w:val="30"/>
          <w:szCs w:val="30"/>
          <w:lang w:val="ky-KG" w:eastAsia="ru-RU"/>
        </w:rPr>
        <w:t>ПРАКТИЧЕСКИЕ РЕКОМЕНДАЦИИ</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1. На основе анализа теоретических источников предлагаем дать </w:t>
      </w:r>
      <w:r>
        <w:rPr>
          <w:rFonts w:ascii="Times New Roman" w:hAnsi="Times New Roman"/>
          <w:b/>
          <w:bCs/>
          <w:sz w:val="28"/>
          <w:szCs w:val="28"/>
        </w:rPr>
        <w:t>доктринальное определение</w:t>
      </w:r>
      <w:r>
        <w:rPr>
          <w:rFonts w:ascii="Times New Roman" w:hAnsi="Times New Roman"/>
          <w:sz w:val="28"/>
          <w:szCs w:val="28"/>
        </w:rPr>
        <w:t xml:space="preserve"> следующих </w:t>
      </w:r>
      <w:r>
        <w:rPr>
          <w:rFonts w:ascii="Times New Roman" w:hAnsi="Times New Roman"/>
          <w:b/>
          <w:bCs/>
          <w:sz w:val="28"/>
          <w:szCs w:val="28"/>
        </w:rPr>
        <w:t>понятий:</w:t>
      </w:r>
      <w:r>
        <w:rPr>
          <w:rFonts w:ascii="Times New Roman" w:hAnsi="Times New Roman"/>
          <w:sz w:val="28"/>
          <w:szCs w:val="28"/>
        </w:rPr>
        <w:t xml:space="preserve"> </w:t>
      </w:r>
    </w:p>
    <w:p w:rsidR="00CA77AC" w:rsidRDefault="00737DC9">
      <w:pPr>
        <w:spacing w:after="0" w:line="240" w:lineRule="auto"/>
        <w:ind w:firstLine="708"/>
        <w:rPr>
          <w:rFonts w:ascii="Times New Roman" w:hAnsi="Times New Roman"/>
          <w:b/>
          <w:bCs/>
          <w:i/>
          <w:iCs/>
          <w:sz w:val="28"/>
          <w:szCs w:val="28"/>
        </w:rPr>
      </w:pPr>
      <w:r>
        <w:rPr>
          <w:rFonts w:ascii="Times New Roman" w:hAnsi="Times New Roman"/>
          <w:b/>
          <w:bCs/>
          <w:i/>
          <w:iCs/>
          <w:sz w:val="28"/>
          <w:szCs w:val="28"/>
        </w:rPr>
        <w:t xml:space="preserve">Защита конкуренции – </w:t>
      </w:r>
      <w:r>
        <w:rPr>
          <w:rFonts w:ascii="Times New Roman" w:hAnsi="Times New Roman"/>
          <w:i/>
          <w:iCs/>
          <w:sz w:val="28"/>
          <w:szCs w:val="28"/>
        </w:rPr>
        <w:t xml:space="preserve">меры, направленные на </w:t>
      </w:r>
      <w:r>
        <w:rPr>
          <w:rFonts w:ascii="Times New Roman" w:hAnsi="Times New Roman"/>
          <w:i/>
          <w:iCs/>
          <w:sz w:val="28"/>
          <w:szCs w:val="28"/>
        </w:rPr>
        <w:t>пресечение нарушений антимонопольного законодательства и восстановление нарушенных в результате указанных нарушений прав и законных интересов хозяйствующих субъектов</w:t>
      </w:r>
    </w:p>
    <w:p w:rsidR="00CA77AC" w:rsidRDefault="00737DC9">
      <w:pPr>
        <w:spacing w:after="0" w:line="240" w:lineRule="auto"/>
        <w:ind w:firstLine="708"/>
        <w:rPr>
          <w:rFonts w:ascii="Times New Roman" w:hAnsi="Times New Roman"/>
          <w:i/>
          <w:iCs/>
          <w:sz w:val="28"/>
          <w:szCs w:val="28"/>
        </w:rPr>
      </w:pPr>
      <w:r>
        <w:rPr>
          <w:rFonts w:ascii="Times New Roman" w:hAnsi="Times New Roman"/>
          <w:b/>
          <w:bCs/>
          <w:i/>
          <w:iCs/>
          <w:sz w:val="28"/>
          <w:szCs w:val="28"/>
        </w:rPr>
        <w:t>Недобросовестная конкуренция</w:t>
      </w:r>
      <w:r>
        <w:rPr>
          <w:rFonts w:ascii="Times New Roman" w:hAnsi="Times New Roman"/>
          <w:i/>
          <w:iCs/>
          <w:sz w:val="28"/>
          <w:szCs w:val="28"/>
        </w:rPr>
        <w:t xml:space="preserve"> – это акт конкуренции в форме действия или бездействия, напра</w:t>
      </w:r>
      <w:r>
        <w:rPr>
          <w:rFonts w:ascii="Times New Roman" w:hAnsi="Times New Roman"/>
          <w:i/>
          <w:iCs/>
          <w:sz w:val="28"/>
          <w:szCs w:val="28"/>
        </w:rPr>
        <w:t>вленный на приобретение преимуществ при осуществлении предпринимательской деятельности, позволяющих в одностороннем порядке оказывать влияние на конкуренцию, которые противоречат законодательству, обычаям, требованиям добропорядочности, разумности, справед</w:t>
      </w:r>
      <w:r>
        <w:rPr>
          <w:rFonts w:ascii="Times New Roman" w:hAnsi="Times New Roman"/>
          <w:i/>
          <w:iCs/>
          <w:sz w:val="28"/>
          <w:szCs w:val="28"/>
        </w:rPr>
        <w:t xml:space="preserve">ливости, причинили или могут причинить убытки другим хозяйствующим субъектам-конкурентам, либо нанесли или могут нанести вред их деловой репутации. </w:t>
      </w:r>
    </w:p>
    <w:p w:rsidR="00CA77AC" w:rsidRDefault="00737DC9">
      <w:pPr>
        <w:spacing w:after="0" w:line="240" w:lineRule="auto"/>
        <w:ind w:firstLine="708"/>
        <w:rPr>
          <w:rFonts w:ascii="Times New Roman" w:hAnsi="Times New Roman"/>
          <w:i/>
          <w:iCs/>
          <w:sz w:val="28"/>
          <w:szCs w:val="28"/>
        </w:rPr>
      </w:pPr>
      <w:r>
        <w:rPr>
          <w:rFonts w:ascii="Times New Roman" w:hAnsi="Times New Roman"/>
          <w:b/>
          <w:bCs/>
          <w:i/>
          <w:iCs/>
          <w:sz w:val="28"/>
          <w:szCs w:val="28"/>
        </w:rPr>
        <w:lastRenderedPageBreak/>
        <w:t>Вертикальные соглашения</w:t>
      </w:r>
      <w:r>
        <w:rPr>
          <w:rFonts w:ascii="Times New Roman" w:hAnsi="Times New Roman"/>
          <w:i/>
          <w:iCs/>
          <w:sz w:val="28"/>
          <w:szCs w:val="28"/>
        </w:rPr>
        <w:t xml:space="preserve"> – это договоренность в письменной форме, содержащаяся в документе или нескольких до</w:t>
      </w:r>
      <w:r>
        <w:rPr>
          <w:rFonts w:ascii="Times New Roman" w:hAnsi="Times New Roman"/>
          <w:i/>
          <w:iCs/>
          <w:sz w:val="28"/>
          <w:szCs w:val="28"/>
        </w:rPr>
        <w:t>кументах, а также договоренность в устной форме между хозяйствующими субъектами, один из которых является продавцом, а другой покупателем товара (участники соглашения), за исключением агентского договора, направленная на интеграцию производственных и орган</w:t>
      </w:r>
      <w:r>
        <w:rPr>
          <w:rFonts w:ascii="Times New Roman" w:hAnsi="Times New Roman"/>
          <w:i/>
          <w:iCs/>
          <w:sz w:val="28"/>
          <w:szCs w:val="28"/>
        </w:rPr>
        <w:t>изационных ресурсов участников соглашения в целях производства, продажи и потребления единого конечного продукта.</w:t>
      </w:r>
    </w:p>
    <w:p w:rsidR="00CA77AC" w:rsidRDefault="00737DC9">
      <w:pPr>
        <w:spacing w:after="0" w:line="240" w:lineRule="auto"/>
        <w:ind w:firstLine="567"/>
        <w:rPr>
          <w:rFonts w:ascii="Times New Roman" w:hAnsi="Times New Roman"/>
          <w:b/>
          <w:bCs/>
          <w:sz w:val="28"/>
          <w:szCs w:val="28"/>
        </w:rPr>
      </w:pPr>
      <w:r>
        <w:rPr>
          <w:rFonts w:ascii="Times New Roman" w:hAnsi="Times New Roman"/>
          <w:sz w:val="28"/>
          <w:szCs w:val="28"/>
        </w:rPr>
        <w:t xml:space="preserve">2. </w:t>
      </w:r>
      <w:r>
        <w:rPr>
          <w:rFonts w:ascii="Times New Roman" w:hAnsi="Times New Roman"/>
          <w:b/>
          <w:bCs/>
          <w:sz w:val="28"/>
          <w:szCs w:val="28"/>
        </w:rPr>
        <w:t>Изменения в законодательство</w:t>
      </w:r>
      <w:proofErr w:type="gramStart"/>
      <w:r>
        <w:rPr>
          <w:rFonts w:ascii="Times New Roman" w:hAnsi="Times New Roman"/>
          <w:b/>
          <w:bCs/>
          <w:sz w:val="28"/>
          <w:szCs w:val="28"/>
        </w:rPr>
        <w:t xml:space="preserve">: </w:t>
      </w:r>
      <w:r>
        <w:rPr>
          <w:rFonts w:ascii="Times New Roman" w:hAnsi="Times New Roman"/>
          <w:sz w:val="28"/>
          <w:szCs w:val="28"/>
        </w:rPr>
        <w:t>Предлагаем</w:t>
      </w:r>
      <w:proofErr w:type="gramEnd"/>
      <w:r>
        <w:rPr>
          <w:rFonts w:ascii="Times New Roman" w:hAnsi="Times New Roman"/>
          <w:sz w:val="28"/>
          <w:szCs w:val="28"/>
        </w:rPr>
        <w:t xml:space="preserve"> внести дополнение в </w:t>
      </w:r>
      <w:r>
        <w:rPr>
          <w:rFonts w:ascii="Times New Roman" w:hAnsi="Times New Roman"/>
          <w:b/>
          <w:bCs/>
          <w:sz w:val="28"/>
          <w:szCs w:val="28"/>
        </w:rPr>
        <w:t>Закон КР «О конкуренции»</w:t>
      </w:r>
      <w:r>
        <w:rPr>
          <w:rFonts w:ascii="Times New Roman" w:hAnsi="Times New Roman"/>
          <w:sz w:val="28"/>
          <w:szCs w:val="28"/>
        </w:rPr>
        <w:t xml:space="preserve"> в виде новой статьи 2-2, закрепляющей принципы конкур</w:t>
      </w:r>
      <w:r>
        <w:rPr>
          <w:rFonts w:ascii="Times New Roman" w:hAnsi="Times New Roman"/>
          <w:sz w:val="28"/>
          <w:szCs w:val="28"/>
        </w:rPr>
        <w:t>енции, и изложить ее в следующей редакции:</w:t>
      </w:r>
    </w:p>
    <w:p w:rsidR="00CA77AC" w:rsidRDefault="00737DC9">
      <w:pPr>
        <w:spacing w:after="0" w:line="240" w:lineRule="auto"/>
        <w:ind w:firstLine="567"/>
        <w:rPr>
          <w:rFonts w:ascii="Times New Roman" w:hAnsi="Times New Roman"/>
          <w:b/>
          <w:bCs/>
          <w:i/>
          <w:iCs/>
          <w:sz w:val="28"/>
          <w:szCs w:val="28"/>
        </w:rPr>
      </w:pPr>
      <w:r>
        <w:rPr>
          <w:rFonts w:ascii="Times New Roman" w:hAnsi="Times New Roman"/>
          <w:b/>
          <w:bCs/>
          <w:i/>
          <w:iCs/>
          <w:sz w:val="28"/>
          <w:szCs w:val="28"/>
        </w:rPr>
        <w:t>«2-2. Принципы конкуренции</w:t>
      </w:r>
    </w:p>
    <w:p w:rsidR="00CA77AC" w:rsidRDefault="00737DC9">
      <w:pPr>
        <w:shd w:val="clear" w:color="auto" w:fill="FFFFFF"/>
        <w:spacing w:after="0" w:line="240" w:lineRule="auto"/>
        <w:ind w:firstLine="567"/>
        <w:textAlignment w:val="baseline"/>
        <w:rPr>
          <w:rFonts w:ascii="Times New Roman" w:eastAsia="Times New Roman" w:hAnsi="Times New Roman"/>
          <w:bCs/>
          <w:i/>
          <w:sz w:val="28"/>
          <w:szCs w:val="28"/>
        </w:rPr>
      </w:pPr>
      <w:r>
        <w:rPr>
          <w:rFonts w:ascii="Times New Roman" w:eastAsia="Times New Roman" w:hAnsi="Times New Roman"/>
          <w:bCs/>
          <w:i/>
          <w:sz w:val="28"/>
          <w:szCs w:val="28"/>
        </w:rPr>
        <w:t>Государственная политика в сфере противодействия монополистической деятельности и развития конкуренции основывается на принципах:</w:t>
      </w:r>
    </w:p>
    <w:p w:rsidR="00CA77AC" w:rsidRDefault="00737DC9">
      <w:pPr>
        <w:spacing w:after="0" w:line="240" w:lineRule="auto"/>
        <w:ind w:firstLine="567"/>
        <w:rPr>
          <w:rFonts w:ascii="Times New Roman" w:eastAsia="Times New Roman" w:hAnsi="Times New Roman"/>
          <w:bCs/>
          <w:i/>
          <w:sz w:val="28"/>
          <w:szCs w:val="28"/>
        </w:rPr>
      </w:pPr>
      <w:r>
        <w:rPr>
          <w:rFonts w:ascii="Times New Roman" w:eastAsia="Times New Roman" w:hAnsi="Times New Roman"/>
          <w:bCs/>
          <w:i/>
          <w:sz w:val="28"/>
          <w:szCs w:val="28"/>
        </w:rPr>
        <w:t xml:space="preserve">– </w:t>
      </w:r>
      <w:r>
        <w:rPr>
          <w:rFonts w:ascii="Times New Roman" w:eastAsia="Times New Roman" w:hAnsi="Times New Roman"/>
          <w:i/>
          <w:sz w:val="28"/>
          <w:szCs w:val="28"/>
        </w:rPr>
        <w:t xml:space="preserve">принцип </w:t>
      </w:r>
      <w:r>
        <w:rPr>
          <w:rFonts w:ascii="Times New Roman" w:eastAsia="Times New Roman" w:hAnsi="Times New Roman"/>
          <w:bCs/>
          <w:i/>
          <w:sz w:val="28"/>
          <w:szCs w:val="28"/>
        </w:rPr>
        <w:t xml:space="preserve">равенства в области применения норм </w:t>
      </w:r>
      <w:r>
        <w:rPr>
          <w:rFonts w:ascii="Times New Roman" w:eastAsia="Times New Roman" w:hAnsi="Times New Roman"/>
          <w:bCs/>
          <w:i/>
          <w:sz w:val="28"/>
          <w:szCs w:val="28"/>
        </w:rPr>
        <w:t>антимонопольного законодательства;</w:t>
      </w:r>
    </w:p>
    <w:p w:rsidR="00CA77AC" w:rsidRDefault="00737DC9">
      <w:pPr>
        <w:spacing w:after="0" w:line="240" w:lineRule="auto"/>
        <w:ind w:firstLine="567"/>
        <w:rPr>
          <w:rFonts w:ascii="Times New Roman" w:eastAsia="Times New Roman" w:hAnsi="Times New Roman"/>
          <w:bCs/>
          <w:i/>
          <w:sz w:val="28"/>
          <w:szCs w:val="28"/>
        </w:rPr>
      </w:pPr>
      <w:r>
        <w:rPr>
          <w:rFonts w:ascii="Times New Roman" w:eastAsia="Times New Roman" w:hAnsi="Times New Roman"/>
          <w:bCs/>
          <w:i/>
          <w:sz w:val="28"/>
          <w:szCs w:val="28"/>
        </w:rPr>
        <w:t xml:space="preserve">– принцип запрета </w:t>
      </w:r>
      <w:proofErr w:type="spellStart"/>
      <w:r>
        <w:rPr>
          <w:rFonts w:ascii="Times New Roman" w:eastAsia="Times New Roman" w:hAnsi="Times New Roman"/>
          <w:bCs/>
          <w:i/>
          <w:sz w:val="28"/>
          <w:szCs w:val="28"/>
        </w:rPr>
        <w:t>антиконкурентных</w:t>
      </w:r>
      <w:proofErr w:type="spellEnd"/>
      <w:r>
        <w:rPr>
          <w:rFonts w:ascii="Times New Roman" w:eastAsia="Times New Roman" w:hAnsi="Times New Roman"/>
          <w:bCs/>
          <w:i/>
          <w:sz w:val="28"/>
          <w:szCs w:val="28"/>
        </w:rPr>
        <w:t xml:space="preserve"> действий (бездействий) со стороны органов государственной власти;</w:t>
      </w:r>
    </w:p>
    <w:p w:rsidR="00CA77AC" w:rsidRDefault="00737DC9">
      <w:pPr>
        <w:spacing w:after="0" w:line="240" w:lineRule="auto"/>
        <w:ind w:firstLine="567"/>
        <w:rPr>
          <w:rFonts w:ascii="Times New Roman" w:hAnsi="Times New Roman"/>
          <w:i/>
          <w:sz w:val="28"/>
          <w:szCs w:val="28"/>
        </w:rPr>
      </w:pPr>
      <w:r>
        <w:rPr>
          <w:rFonts w:ascii="Times New Roman" w:hAnsi="Times New Roman"/>
          <w:i/>
          <w:sz w:val="28"/>
          <w:szCs w:val="28"/>
        </w:rPr>
        <w:t>– принцип государственного контроля за экономической концентрацией;</w:t>
      </w:r>
    </w:p>
    <w:p w:rsidR="00CA77AC" w:rsidRDefault="00737DC9">
      <w:pPr>
        <w:spacing w:after="0" w:line="240" w:lineRule="auto"/>
        <w:ind w:firstLine="567"/>
        <w:rPr>
          <w:rFonts w:ascii="Times New Roman" w:eastAsia="Times New Roman" w:hAnsi="Times New Roman"/>
          <w:bCs/>
          <w:i/>
          <w:sz w:val="28"/>
          <w:szCs w:val="28"/>
        </w:rPr>
      </w:pPr>
      <w:r>
        <w:rPr>
          <w:rFonts w:ascii="Times New Roman" w:eastAsia="Times New Roman" w:hAnsi="Times New Roman"/>
          <w:bCs/>
          <w:i/>
          <w:sz w:val="28"/>
          <w:szCs w:val="28"/>
        </w:rPr>
        <w:t xml:space="preserve">– принцип ответственности за совершение </w:t>
      </w:r>
      <w:proofErr w:type="spellStart"/>
      <w:r>
        <w:rPr>
          <w:rFonts w:ascii="Times New Roman" w:eastAsia="Times New Roman" w:hAnsi="Times New Roman"/>
          <w:bCs/>
          <w:i/>
          <w:sz w:val="28"/>
          <w:szCs w:val="28"/>
        </w:rPr>
        <w:t>антиконкурентных</w:t>
      </w:r>
      <w:proofErr w:type="spellEnd"/>
      <w:r>
        <w:rPr>
          <w:rFonts w:ascii="Times New Roman" w:eastAsia="Times New Roman" w:hAnsi="Times New Roman"/>
          <w:bCs/>
          <w:i/>
          <w:sz w:val="28"/>
          <w:szCs w:val="28"/>
        </w:rPr>
        <w:t xml:space="preserve"> действий;</w:t>
      </w:r>
    </w:p>
    <w:p w:rsidR="00CA77AC" w:rsidRDefault="00737DC9">
      <w:pPr>
        <w:spacing w:after="0" w:line="240" w:lineRule="auto"/>
        <w:ind w:firstLine="567"/>
        <w:rPr>
          <w:rFonts w:ascii="Times New Roman" w:hAnsi="Times New Roman"/>
          <w:i/>
          <w:sz w:val="28"/>
          <w:szCs w:val="28"/>
        </w:rPr>
      </w:pPr>
      <w:r>
        <w:rPr>
          <w:rFonts w:ascii="Times New Roman" w:hAnsi="Times New Roman"/>
          <w:bCs/>
          <w:i/>
          <w:sz w:val="28"/>
          <w:szCs w:val="28"/>
        </w:rPr>
        <w:t>– принцип эффективного сотрудничества</w:t>
      </w:r>
      <w:r>
        <w:rPr>
          <w:rFonts w:ascii="Times New Roman" w:hAnsi="Times New Roman"/>
          <w:i/>
          <w:sz w:val="28"/>
          <w:szCs w:val="28"/>
        </w:rPr>
        <w:t xml:space="preserve"> в недопущении недобросовестной конкуренции;</w:t>
      </w:r>
    </w:p>
    <w:p w:rsidR="00CA77AC" w:rsidRDefault="00737DC9">
      <w:pPr>
        <w:spacing w:after="0" w:line="240" w:lineRule="auto"/>
        <w:ind w:firstLine="567"/>
        <w:rPr>
          <w:rFonts w:ascii="Times New Roman" w:hAnsi="Times New Roman"/>
          <w:sz w:val="28"/>
          <w:szCs w:val="28"/>
        </w:rPr>
      </w:pPr>
      <w:r>
        <w:rPr>
          <w:rFonts w:ascii="Times New Roman" w:eastAsia="Times New Roman" w:hAnsi="Times New Roman"/>
          <w:bCs/>
          <w:i/>
          <w:sz w:val="28"/>
          <w:szCs w:val="28"/>
        </w:rPr>
        <w:t xml:space="preserve">– принцип информационной открытости </w:t>
      </w:r>
      <w:r>
        <w:rPr>
          <w:rFonts w:ascii="Times New Roman" w:hAnsi="Times New Roman"/>
          <w:i/>
          <w:sz w:val="28"/>
          <w:szCs w:val="28"/>
          <w:shd w:val="clear" w:color="auto" w:fill="FFFFFF"/>
        </w:rPr>
        <w:t>государственной политики в сфере конкуренции</w:t>
      </w:r>
      <w:r>
        <w:rPr>
          <w:rFonts w:ascii="Times New Roman" w:hAnsi="Times New Roman"/>
          <w:sz w:val="28"/>
          <w:szCs w:val="28"/>
          <w:shd w:val="clear" w:color="auto" w:fill="FFFFFF"/>
        </w:rPr>
        <w:t>».</w:t>
      </w:r>
    </w:p>
    <w:p w:rsidR="00CA77AC" w:rsidRDefault="00737DC9">
      <w:pPr>
        <w:shd w:val="clear" w:color="auto" w:fill="FFFFFF"/>
        <w:tabs>
          <w:tab w:val="left" w:pos="0"/>
        </w:tabs>
        <w:spacing w:after="0" w:line="240" w:lineRule="auto"/>
        <w:ind w:firstLine="567"/>
        <w:rPr>
          <w:rFonts w:ascii="Times New Roman" w:eastAsia="Times New Roman" w:hAnsi="Times New Roman"/>
          <w:sz w:val="28"/>
          <w:szCs w:val="28"/>
          <w:lang w:eastAsia="ru-RU"/>
        </w:rPr>
      </w:pPr>
      <w:r>
        <w:rPr>
          <w:rFonts w:ascii="Times New Roman" w:hAnsi="Times New Roman"/>
          <w:sz w:val="28"/>
          <w:szCs w:val="28"/>
        </w:rPr>
        <w:t xml:space="preserve">2.2 Предлагаем изложить </w:t>
      </w:r>
      <w:r>
        <w:rPr>
          <w:rFonts w:ascii="Times New Roman" w:hAnsi="Times New Roman"/>
          <w:b/>
          <w:bCs/>
          <w:sz w:val="28"/>
          <w:szCs w:val="28"/>
        </w:rPr>
        <w:t>п. 11 ст. 3 Закона КР «О конкуренции»</w:t>
      </w:r>
      <w:r>
        <w:rPr>
          <w:rFonts w:ascii="Times New Roman" w:hAnsi="Times New Roman"/>
          <w:sz w:val="28"/>
          <w:szCs w:val="28"/>
        </w:rPr>
        <w:t xml:space="preserve"> в </w:t>
      </w:r>
      <w:r>
        <w:rPr>
          <w:rFonts w:ascii="Times New Roman" w:hAnsi="Times New Roman"/>
          <w:sz w:val="28"/>
          <w:szCs w:val="28"/>
        </w:rPr>
        <w:t xml:space="preserve">следующей редакции: </w:t>
      </w:r>
      <w:r>
        <w:rPr>
          <w:rFonts w:ascii="Times New Roman" w:hAnsi="Times New Roman"/>
          <w:b/>
          <w:bCs/>
          <w:i/>
          <w:iCs/>
          <w:sz w:val="28"/>
          <w:szCs w:val="28"/>
        </w:rPr>
        <w:t>«Незаконная конкуренция</w:t>
      </w:r>
      <w:r>
        <w:rPr>
          <w:rFonts w:ascii="Times New Roman" w:hAnsi="Times New Roman"/>
          <w:i/>
          <w:iCs/>
          <w:sz w:val="28"/>
          <w:szCs w:val="28"/>
        </w:rPr>
        <w:t xml:space="preserve">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Кыргызской Республики, обычаям </w:t>
      </w:r>
      <w:r>
        <w:rPr>
          <w:rFonts w:ascii="Times New Roman" w:hAnsi="Times New Roman"/>
          <w:i/>
          <w:iCs/>
          <w:sz w:val="28"/>
          <w:szCs w:val="28"/>
        </w:rPr>
        <w:t>делового оборота и причинили или могут причинить убытки другим хозяйствующим субъектам-конкурентам либо нанесли или могут нанести вред их деловой репутации»</w:t>
      </w:r>
      <w:r>
        <w:rPr>
          <w:rFonts w:ascii="Times New Roman" w:hAnsi="Times New Roman"/>
          <w:sz w:val="28"/>
          <w:szCs w:val="28"/>
        </w:rPr>
        <w:t>.</w:t>
      </w:r>
    </w:p>
    <w:p w:rsidR="00CA77AC" w:rsidRDefault="00737DC9">
      <w:pPr>
        <w:shd w:val="clear" w:color="auto" w:fill="FFFFFF"/>
        <w:tabs>
          <w:tab w:val="left" w:pos="0"/>
        </w:tabs>
        <w:spacing w:after="0" w:line="240" w:lineRule="auto"/>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ab/>
        <w:t>3.</w:t>
      </w:r>
      <w:r>
        <w:rPr>
          <w:rFonts w:ascii="Times New Roman" w:eastAsia="Times New Roman" w:hAnsi="Times New Roman"/>
          <w:b/>
          <w:bCs/>
          <w:sz w:val="28"/>
          <w:szCs w:val="28"/>
          <w:lang w:eastAsia="ru-RU"/>
        </w:rPr>
        <w:t xml:space="preserve"> Государственные механизмы защиты конкуренции:</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3.1. Необходимо:</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внедрить в практику регулирования вертикальных соглашений механизм предупреждения правонарушений при заключении вертикальных соглашений. Подобный механизм должен реализовываться на предварительной стадии, до заключения вертикальных соглашений, и носить п</w:t>
      </w:r>
      <w:r>
        <w:rPr>
          <w:rFonts w:ascii="Times New Roman" w:hAnsi="Times New Roman"/>
          <w:sz w:val="28"/>
          <w:szCs w:val="28"/>
        </w:rPr>
        <w:t xml:space="preserve">ревентивный характер;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 выработать единый механизм оценки допустимости вертикальных соглашений, путем обобщения и систематизации правоприменительной практики, в связи с чем представляется необходимым приведение норм, регулирующих вертикальные соглашения, </w:t>
      </w:r>
      <w:r>
        <w:rPr>
          <w:rFonts w:ascii="Times New Roman" w:hAnsi="Times New Roman"/>
          <w:sz w:val="28"/>
          <w:szCs w:val="28"/>
        </w:rPr>
        <w:t xml:space="preserve">к определенному единообразию;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lastRenderedPageBreak/>
        <w:t>– разработать и внедрить правовой механизм, позволяющий пресекать недопустимые вертикальные соглашения еще до их заключения.</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3.2. Важным представляется: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установление и сохранение оптимального баланса между защитой прав инт</w:t>
      </w:r>
      <w:r>
        <w:rPr>
          <w:rFonts w:ascii="Times New Roman" w:hAnsi="Times New Roman"/>
          <w:sz w:val="28"/>
          <w:szCs w:val="28"/>
        </w:rPr>
        <w:t>еллектуальной собственности и антимонопольной политикой. Два этих механизма обеспечения устойчивого инновационного развития экономики должны действовать согласованно, не вытесняя друг друга, способствуя эффективному развитию государства в целом;</w:t>
      </w:r>
    </w:p>
    <w:p w:rsidR="00CA77AC" w:rsidRDefault="00737DC9">
      <w:pPr>
        <w:spacing w:after="0" w:line="240" w:lineRule="auto"/>
        <w:ind w:firstLine="567"/>
        <w:rPr>
          <w:rFonts w:ascii="Times New Roman" w:hAnsi="Times New Roman"/>
          <w:sz w:val="28"/>
          <w:szCs w:val="28"/>
        </w:rPr>
      </w:pPr>
      <w:r>
        <w:rPr>
          <w:rFonts w:ascii="Times New Roman" w:hAnsi="Times New Roman"/>
          <w:sz w:val="28"/>
          <w:szCs w:val="28"/>
        </w:rPr>
        <w:t>– определе</w:t>
      </w:r>
      <w:r>
        <w:rPr>
          <w:rFonts w:ascii="Times New Roman" w:hAnsi="Times New Roman"/>
          <w:sz w:val="28"/>
          <w:szCs w:val="28"/>
        </w:rPr>
        <w:t>ние четкого перечня процессов, способствующих монополизации рынка и ограничению конкуренции, а также сделок, за которыми нужен предварительный контроль со стороны антимонопольного органа.</w:t>
      </w:r>
    </w:p>
    <w:p w:rsidR="00CA77AC" w:rsidRDefault="00CA77AC">
      <w:pPr>
        <w:spacing w:after="0" w:line="360" w:lineRule="auto"/>
        <w:rPr>
          <w:rFonts w:ascii="Times New Roman" w:hAnsi="Times New Roman"/>
          <w:b/>
          <w:sz w:val="32"/>
          <w:szCs w:val="32"/>
        </w:rPr>
      </w:pPr>
    </w:p>
    <w:p w:rsidR="00CA77AC" w:rsidRDefault="00CA77AC">
      <w:pPr>
        <w:spacing w:after="0" w:line="360" w:lineRule="auto"/>
        <w:rPr>
          <w:rFonts w:ascii="Times New Roman" w:hAnsi="Times New Roman"/>
          <w:b/>
          <w:sz w:val="32"/>
          <w:szCs w:val="32"/>
        </w:rPr>
      </w:pPr>
    </w:p>
    <w:p w:rsidR="00CA77AC" w:rsidRDefault="00737DC9">
      <w:pPr>
        <w:spacing w:after="160" w:line="259" w:lineRule="auto"/>
        <w:jc w:val="left"/>
        <w:rPr>
          <w:rFonts w:ascii="Times New Roman" w:hAnsi="Times New Roman"/>
          <w:b/>
          <w:sz w:val="32"/>
          <w:szCs w:val="32"/>
        </w:rPr>
      </w:pPr>
      <w:r>
        <w:rPr>
          <w:rFonts w:ascii="Times New Roman" w:hAnsi="Times New Roman"/>
          <w:b/>
          <w:sz w:val="32"/>
          <w:szCs w:val="32"/>
        </w:rPr>
        <w:br w:type="page"/>
      </w:r>
    </w:p>
    <w:p w:rsidR="00CA77AC" w:rsidRDefault="00737DC9">
      <w:pPr>
        <w:spacing w:after="0" w:line="360" w:lineRule="auto"/>
        <w:jc w:val="center"/>
        <w:rPr>
          <w:rFonts w:ascii="Times New Roman" w:hAnsi="Times New Roman"/>
          <w:b/>
          <w:sz w:val="28"/>
          <w:szCs w:val="28"/>
        </w:rPr>
      </w:pPr>
      <w:r>
        <w:rPr>
          <w:rFonts w:ascii="Times New Roman" w:hAnsi="Times New Roman"/>
          <w:b/>
          <w:sz w:val="28"/>
          <w:szCs w:val="28"/>
        </w:rPr>
        <w:lastRenderedPageBreak/>
        <w:t>Список опубликованных работ по теме диссертации</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Байгуттиева</w:t>
      </w:r>
      <w:proofErr w:type="spellEnd"/>
      <w:r>
        <w:rPr>
          <w:rFonts w:ascii="Times New Roman" w:hAnsi="Times New Roman"/>
          <w:sz w:val="28"/>
          <w:szCs w:val="28"/>
        </w:rPr>
        <w:t>, Ш.Ж. Антимонопольное законодательство Кыргызской Республики</w:t>
      </w:r>
      <w:r>
        <w:rPr>
          <w:rFonts w:ascii="Times New Roman" w:hAnsi="Times New Roman"/>
          <w:sz w:val="24"/>
          <w:szCs w:val="24"/>
        </w:rPr>
        <w:t>:</w:t>
      </w:r>
      <w:r>
        <w:rPr>
          <w:rFonts w:ascii="Times New Roman" w:hAnsi="Times New Roman"/>
          <w:sz w:val="28"/>
          <w:szCs w:val="28"/>
        </w:rPr>
        <w:t xml:space="preserve"> перспективы развития [Текст] / </w:t>
      </w:r>
      <w:proofErr w:type="spellStart"/>
      <w:r>
        <w:rPr>
          <w:rFonts w:ascii="Times New Roman" w:hAnsi="Times New Roman"/>
          <w:sz w:val="28"/>
          <w:szCs w:val="28"/>
        </w:rPr>
        <w:t>Ш.Ж.Байгуттиева</w:t>
      </w:r>
      <w:proofErr w:type="spellEnd"/>
      <w:r>
        <w:rPr>
          <w:rFonts w:ascii="Times New Roman" w:hAnsi="Times New Roman"/>
          <w:sz w:val="28"/>
          <w:szCs w:val="28"/>
        </w:rPr>
        <w:t xml:space="preserve"> //Наука, новые технологии и инновации Кыргызстана. </w:t>
      </w:r>
      <w:r>
        <w:rPr>
          <w:rFonts w:ascii="Times New Roman" w:hAnsi="Times New Roman"/>
          <w:sz w:val="28"/>
          <w:szCs w:val="28"/>
        </w:rPr>
        <w:sym w:font="Symbol" w:char="F02D"/>
      </w:r>
      <w:r>
        <w:rPr>
          <w:rFonts w:ascii="Times New Roman" w:hAnsi="Times New Roman"/>
          <w:sz w:val="28"/>
          <w:szCs w:val="28"/>
        </w:rPr>
        <w:t xml:space="preserve"> 2018. </w:t>
      </w:r>
      <w:r>
        <w:rPr>
          <w:rFonts w:ascii="Times New Roman" w:hAnsi="Times New Roman"/>
          <w:sz w:val="28"/>
          <w:szCs w:val="28"/>
        </w:rPr>
        <w:sym w:font="Symbol" w:char="F02D"/>
      </w:r>
      <w:r>
        <w:rPr>
          <w:rFonts w:ascii="Times New Roman" w:hAnsi="Times New Roman"/>
          <w:sz w:val="28"/>
          <w:szCs w:val="28"/>
        </w:rPr>
        <w:t xml:space="preserve"> №10. </w:t>
      </w:r>
      <w:r>
        <w:rPr>
          <w:rFonts w:ascii="Times New Roman" w:hAnsi="Times New Roman"/>
          <w:sz w:val="28"/>
          <w:szCs w:val="28"/>
        </w:rPr>
        <w:sym w:font="Symbol" w:char="F02D"/>
      </w:r>
      <w:r>
        <w:rPr>
          <w:rFonts w:ascii="Times New Roman" w:hAnsi="Times New Roman"/>
          <w:sz w:val="28"/>
          <w:szCs w:val="28"/>
        </w:rPr>
        <w:t xml:space="preserve"> С. 77</w:t>
      </w:r>
      <w:r>
        <w:rPr>
          <w:rFonts w:ascii="Times New Roman" w:hAnsi="Times New Roman"/>
          <w:sz w:val="28"/>
          <w:szCs w:val="28"/>
        </w:rPr>
        <w:sym w:font="Symbol" w:char="F02D"/>
      </w:r>
      <w:r>
        <w:rPr>
          <w:rFonts w:ascii="Times New Roman" w:hAnsi="Times New Roman"/>
          <w:sz w:val="28"/>
          <w:szCs w:val="28"/>
        </w:rPr>
        <w:t>80.</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Байгуттиева</w:t>
      </w:r>
      <w:proofErr w:type="spellEnd"/>
      <w:r>
        <w:rPr>
          <w:rFonts w:ascii="Times New Roman" w:hAnsi="Times New Roman"/>
          <w:sz w:val="28"/>
          <w:szCs w:val="28"/>
        </w:rPr>
        <w:t>, Ш.Ж</w:t>
      </w:r>
      <w:r>
        <w:rPr>
          <w:rFonts w:ascii="Times New Roman" w:hAnsi="Times New Roman"/>
          <w:b/>
          <w:sz w:val="28"/>
          <w:szCs w:val="28"/>
        </w:rPr>
        <w:t xml:space="preserve">. </w:t>
      </w:r>
      <w:r>
        <w:rPr>
          <w:rFonts w:ascii="Times New Roman" w:hAnsi="Times New Roman"/>
          <w:sz w:val="28"/>
          <w:szCs w:val="28"/>
        </w:rPr>
        <w:t xml:space="preserve">Правовые проблемы совершенствования </w:t>
      </w:r>
      <w:r>
        <w:rPr>
          <w:rFonts w:ascii="Times New Roman" w:hAnsi="Times New Roman"/>
          <w:sz w:val="28"/>
          <w:szCs w:val="28"/>
        </w:rPr>
        <w:t xml:space="preserve">законодательства </w:t>
      </w:r>
      <w:proofErr w:type="spellStart"/>
      <w:r>
        <w:rPr>
          <w:rFonts w:ascii="Times New Roman" w:hAnsi="Times New Roman"/>
          <w:sz w:val="28"/>
          <w:szCs w:val="28"/>
        </w:rPr>
        <w:t>Кыргызсй</w:t>
      </w:r>
      <w:proofErr w:type="spellEnd"/>
      <w:r>
        <w:rPr>
          <w:rFonts w:ascii="Times New Roman" w:hAnsi="Times New Roman"/>
          <w:sz w:val="28"/>
          <w:szCs w:val="28"/>
        </w:rPr>
        <w:t xml:space="preserve"> Республики по предпринимательской деятельности [Текст] / </w:t>
      </w:r>
      <w:proofErr w:type="spellStart"/>
      <w:r>
        <w:rPr>
          <w:rFonts w:ascii="Times New Roman" w:hAnsi="Times New Roman"/>
          <w:sz w:val="28"/>
          <w:szCs w:val="28"/>
        </w:rPr>
        <w:t>Ч.И.Арабаев</w:t>
      </w:r>
      <w:proofErr w:type="spellEnd"/>
      <w:r>
        <w:rPr>
          <w:rFonts w:ascii="Times New Roman" w:hAnsi="Times New Roman"/>
          <w:sz w:val="28"/>
          <w:szCs w:val="28"/>
        </w:rPr>
        <w:t>,</w:t>
      </w:r>
      <w:r>
        <w:rPr>
          <w:rFonts w:ascii="Times New Roman" w:hAnsi="Times New Roman"/>
          <w:b/>
          <w:sz w:val="28"/>
          <w:szCs w:val="28"/>
        </w:rPr>
        <w:t xml:space="preserve"> </w:t>
      </w:r>
      <w:proofErr w:type="spellStart"/>
      <w:r>
        <w:rPr>
          <w:rFonts w:ascii="Times New Roman" w:hAnsi="Times New Roman"/>
          <w:sz w:val="28"/>
          <w:szCs w:val="28"/>
        </w:rPr>
        <w:t>Байгуттиева</w:t>
      </w:r>
      <w:proofErr w:type="spellEnd"/>
      <w:r>
        <w:rPr>
          <w:rFonts w:ascii="Times New Roman" w:hAnsi="Times New Roman"/>
          <w:sz w:val="28"/>
          <w:szCs w:val="28"/>
        </w:rPr>
        <w:t xml:space="preserve">, Ш.Ж. // Доклады Национальной Академии </w:t>
      </w:r>
      <w:proofErr w:type="gramStart"/>
      <w:r>
        <w:rPr>
          <w:rFonts w:ascii="Times New Roman" w:hAnsi="Times New Roman"/>
          <w:sz w:val="28"/>
          <w:szCs w:val="28"/>
        </w:rPr>
        <w:t>Наук  Кыргызской</w:t>
      </w:r>
      <w:proofErr w:type="gramEnd"/>
      <w:r>
        <w:rPr>
          <w:rFonts w:ascii="Times New Roman" w:hAnsi="Times New Roman"/>
          <w:sz w:val="28"/>
          <w:szCs w:val="28"/>
        </w:rPr>
        <w:t xml:space="preserve"> Республики.</w:t>
      </w:r>
      <w:r>
        <w:rPr>
          <w:rFonts w:ascii="Times New Roman" w:hAnsi="Times New Roman"/>
          <w:sz w:val="28"/>
          <w:szCs w:val="28"/>
        </w:rPr>
        <w:sym w:font="Symbol" w:char="F02D"/>
      </w:r>
      <w:r>
        <w:rPr>
          <w:rFonts w:ascii="Times New Roman" w:hAnsi="Times New Roman"/>
          <w:sz w:val="28"/>
          <w:szCs w:val="28"/>
        </w:rPr>
        <w:t xml:space="preserve"> 2019.</w:t>
      </w:r>
      <w:r>
        <w:rPr>
          <w:rFonts w:ascii="Times New Roman" w:hAnsi="Times New Roman"/>
          <w:sz w:val="28"/>
          <w:szCs w:val="28"/>
        </w:rPr>
        <w:sym w:font="Symbol" w:char="F02D"/>
      </w:r>
      <w:r>
        <w:rPr>
          <w:rFonts w:ascii="Times New Roman" w:hAnsi="Times New Roman"/>
          <w:sz w:val="28"/>
          <w:szCs w:val="28"/>
        </w:rPr>
        <w:t>№1.</w:t>
      </w:r>
      <w:r>
        <w:rPr>
          <w:rFonts w:ascii="Times New Roman" w:hAnsi="Times New Roman"/>
          <w:sz w:val="28"/>
          <w:szCs w:val="28"/>
        </w:rPr>
        <w:sym w:font="Symbol" w:char="F02D"/>
      </w:r>
      <w:r>
        <w:rPr>
          <w:rFonts w:ascii="Times New Roman" w:hAnsi="Times New Roman"/>
          <w:sz w:val="28"/>
          <w:szCs w:val="28"/>
        </w:rPr>
        <w:t xml:space="preserve"> С.86 </w:t>
      </w:r>
      <w:r>
        <w:rPr>
          <w:rFonts w:ascii="Times New Roman" w:hAnsi="Times New Roman"/>
          <w:sz w:val="28"/>
          <w:szCs w:val="28"/>
        </w:rPr>
        <w:sym w:font="Symbol" w:char="F02D"/>
      </w:r>
      <w:r>
        <w:rPr>
          <w:rFonts w:ascii="Times New Roman" w:hAnsi="Times New Roman"/>
          <w:sz w:val="28"/>
          <w:szCs w:val="28"/>
        </w:rPr>
        <w:t xml:space="preserve">88. </w:t>
      </w:r>
    </w:p>
    <w:p w:rsidR="00CA77AC" w:rsidRDefault="00737DC9">
      <w:pPr>
        <w:spacing w:after="0" w:line="240" w:lineRule="auto"/>
        <w:ind w:firstLine="708"/>
        <w:rPr>
          <w:rFonts w:ascii="Times New Roman" w:eastAsia="Times New Roman" w:hAnsi="Times New Roman"/>
          <w:bCs/>
          <w:sz w:val="28"/>
          <w:szCs w:val="28"/>
          <w:lang w:val="en-US" w:eastAsia="ru-RU"/>
        </w:rPr>
      </w:pPr>
      <w:r>
        <w:rPr>
          <w:rFonts w:ascii="Times New Roman" w:hAnsi="Times New Roman"/>
          <w:sz w:val="28"/>
          <w:szCs w:val="28"/>
        </w:rPr>
        <w:t xml:space="preserve">3. </w:t>
      </w:r>
      <w:proofErr w:type="spellStart"/>
      <w:r>
        <w:rPr>
          <w:rFonts w:ascii="Times New Roman" w:hAnsi="Times New Roman"/>
          <w:sz w:val="28"/>
          <w:szCs w:val="28"/>
        </w:rPr>
        <w:t>Байгуттиева</w:t>
      </w:r>
      <w:proofErr w:type="spellEnd"/>
      <w:r>
        <w:rPr>
          <w:rFonts w:ascii="Times New Roman" w:hAnsi="Times New Roman"/>
          <w:sz w:val="28"/>
          <w:szCs w:val="28"/>
        </w:rPr>
        <w:t xml:space="preserve"> Ш.Ж. Особенности правового </w:t>
      </w:r>
      <w:r>
        <w:rPr>
          <w:rFonts w:ascii="Times New Roman" w:hAnsi="Times New Roman"/>
          <w:sz w:val="28"/>
          <w:szCs w:val="28"/>
        </w:rPr>
        <w:t xml:space="preserve">регулирования  вертикальных  соглашений и применимость их в защите конкуренции [Текст] / Ш.Ж. </w:t>
      </w:r>
      <w:proofErr w:type="spellStart"/>
      <w:r>
        <w:rPr>
          <w:rFonts w:ascii="Times New Roman" w:hAnsi="Times New Roman"/>
          <w:sz w:val="28"/>
          <w:szCs w:val="28"/>
        </w:rPr>
        <w:t>Байгуттиева</w:t>
      </w:r>
      <w:proofErr w:type="spellEnd"/>
      <w:r>
        <w:rPr>
          <w:rFonts w:ascii="Times New Roman" w:hAnsi="Times New Roman"/>
          <w:sz w:val="28"/>
          <w:szCs w:val="28"/>
        </w:rPr>
        <w:t xml:space="preserve"> //Вестник </w:t>
      </w:r>
      <w:proofErr w:type="spellStart"/>
      <w:r>
        <w:rPr>
          <w:rFonts w:ascii="Times New Roman" w:hAnsi="Times New Roman"/>
          <w:sz w:val="28"/>
          <w:szCs w:val="28"/>
        </w:rPr>
        <w:t>Кыргызско</w:t>
      </w:r>
      <w:proofErr w:type="spellEnd"/>
      <w:r>
        <w:rPr>
          <w:rFonts w:ascii="Times New Roman" w:hAnsi="Times New Roman"/>
          <w:sz w:val="28"/>
          <w:szCs w:val="28"/>
        </w:rPr>
        <w:t xml:space="preserve"> – Славянского Университета.</w:t>
      </w:r>
      <w:r>
        <w:rPr>
          <w:rFonts w:ascii="Times New Roman" w:hAnsi="Times New Roman"/>
          <w:sz w:val="28"/>
          <w:szCs w:val="28"/>
        </w:rPr>
        <w:sym w:font="Symbol" w:char="F02D"/>
      </w:r>
      <w:r>
        <w:rPr>
          <w:rFonts w:ascii="Times New Roman" w:hAnsi="Times New Roman"/>
          <w:sz w:val="28"/>
          <w:szCs w:val="28"/>
          <w:lang w:val="en-US"/>
        </w:rPr>
        <w:t>2019.</w:t>
      </w:r>
      <w:r>
        <w:rPr>
          <w:rFonts w:ascii="Times New Roman" w:hAnsi="Times New Roman"/>
          <w:sz w:val="28"/>
          <w:szCs w:val="28"/>
        </w:rPr>
        <w:sym w:font="Symbol" w:char="F02D"/>
      </w:r>
      <w:r>
        <w:rPr>
          <w:rFonts w:ascii="Times New Roman" w:hAnsi="Times New Roman"/>
          <w:sz w:val="28"/>
          <w:szCs w:val="28"/>
          <w:lang w:val="en-US"/>
        </w:rPr>
        <w:t xml:space="preserve"> </w:t>
      </w:r>
      <w:r>
        <w:rPr>
          <w:rFonts w:ascii="Times New Roman" w:hAnsi="Times New Roman"/>
          <w:sz w:val="28"/>
          <w:szCs w:val="28"/>
        </w:rPr>
        <w:t>Том</w:t>
      </w:r>
      <w:r>
        <w:rPr>
          <w:rFonts w:ascii="Times New Roman" w:hAnsi="Times New Roman"/>
          <w:sz w:val="28"/>
          <w:szCs w:val="28"/>
          <w:lang w:val="en-US"/>
        </w:rPr>
        <w:t xml:space="preserve"> 19.</w:t>
      </w:r>
      <w:r>
        <w:rPr>
          <w:rFonts w:ascii="Times New Roman" w:hAnsi="Times New Roman"/>
          <w:sz w:val="28"/>
          <w:szCs w:val="28"/>
        </w:rPr>
        <w:sym w:font="Symbol" w:char="F02D"/>
      </w:r>
      <w:r>
        <w:rPr>
          <w:rFonts w:ascii="Times New Roman" w:hAnsi="Times New Roman"/>
          <w:sz w:val="28"/>
          <w:szCs w:val="28"/>
          <w:lang w:val="en-US"/>
        </w:rPr>
        <w:t>№7.</w:t>
      </w:r>
      <w:r>
        <w:rPr>
          <w:rFonts w:ascii="Times New Roman" w:hAnsi="Times New Roman"/>
          <w:sz w:val="28"/>
          <w:szCs w:val="28"/>
        </w:rPr>
        <w:sym w:font="Symbol" w:char="F02D"/>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.84</w:t>
      </w:r>
      <w:r>
        <w:rPr>
          <w:rFonts w:ascii="Times New Roman" w:hAnsi="Times New Roman"/>
          <w:sz w:val="28"/>
          <w:szCs w:val="28"/>
        </w:rPr>
        <w:sym w:font="Symbol" w:char="F02D"/>
      </w:r>
      <w:r>
        <w:rPr>
          <w:rFonts w:ascii="Times New Roman" w:hAnsi="Times New Roman"/>
          <w:sz w:val="28"/>
          <w:szCs w:val="28"/>
          <w:lang w:val="en-US"/>
        </w:rPr>
        <w:t>86.</w:t>
      </w:r>
    </w:p>
    <w:p w:rsidR="00CA77AC" w:rsidRDefault="00737DC9">
      <w:pPr>
        <w:spacing w:after="0" w:line="240" w:lineRule="auto"/>
        <w:ind w:firstLine="708"/>
        <w:rPr>
          <w:rFonts w:ascii="Times New Roman" w:eastAsia="Times New Roman" w:hAnsi="Times New Roman"/>
          <w:bCs/>
          <w:sz w:val="28"/>
          <w:szCs w:val="28"/>
          <w:lang w:eastAsia="ru-RU"/>
        </w:rPr>
      </w:pPr>
      <w:r>
        <w:rPr>
          <w:rFonts w:ascii="Times New Roman" w:hAnsi="Times New Roman"/>
          <w:sz w:val="28"/>
          <w:szCs w:val="28"/>
          <w:lang w:val="en-US"/>
        </w:rPr>
        <w:t xml:space="preserve">4. </w:t>
      </w:r>
      <w:proofErr w:type="spellStart"/>
      <w:proofErr w:type="gramStart"/>
      <w:r>
        <w:rPr>
          <w:rFonts w:ascii="Times New Roman" w:hAnsi="Times New Roman"/>
          <w:sz w:val="28"/>
          <w:szCs w:val="28"/>
          <w:lang w:val="en-US"/>
        </w:rPr>
        <w:t>Baiguttieva</w:t>
      </w:r>
      <w:proofErr w:type="spellEnd"/>
      <w:r>
        <w:rPr>
          <w:rFonts w:ascii="Times New Roman" w:hAnsi="Times New Roman"/>
          <w:sz w:val="28"/>
          <w:szCs w:val="28"/>
          <w:lang w:val="en-US"/>
        </w:rPr>
        <w:t>,  Sh.</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Zh</w:t>
      </w:r>
      <w:proofErr w:type="spellEnd"/>
      <w:r>
        <w:rPr>
          <w:rFonts w:ascii="Times New Roman" w:hAnsi="Times New Roman"/>
          <w:b/>
          <w:sz w:val="28"/>
          <w:szCs w:val="28"/>
          <w:lang w:val="en-US"/>
        </w:rPr>
        <w:t>.</w:t>
      </w:r>
      <w:r>
        <w:rPr>
          <w:rFonts w:ascii="Times New Roman" w:hAnsi="Times New Roman"/>
          <w:sz w:val="28"/>
          <w:szCs w:val="28"/>
          <w:lang w:val="en-US"/>
        </w:rPr>
        <w:t xml:space="preserve">  Business activity and legal protection of compe</w:t>
      </w:r>
      <w:r>
        <w:rPr>
          <w:rFonts w:ascii="Times New Roman" w:hAnsi="Times New Roman"/>
          <w:sz w:val="28"/>
          <w:szCs w:val="28"/>
          <w:lang w:val="en-US"/>
        </w:rPr>
        <w:t>tition in the market economy in the Kyrgyz Republic [</w:t>
      </w:r>
      <w:r>
        <w:rPr>
          <w:rFonts w:ascii="Times New Roman" w:hAnsi="Times New Roman"/>
          <w:sz w:val="28"/>
          <w:szCs w:val="28"/>
        </w:rPr>
        <w:t>Текст</w:t>
      </w:r>
      <w:r>
        <w:rPr>
          <w:rFonts w:ascii="Times New Roman" w:hAnsi="Times New Roman"/>
          <w:sz w:val="28"/>
          <w:szCs w:val="28"/>
          <w:lang w:val="en-US"/>
        </w:rPr>
        <w:t xml:space="preserve">] </w:t>
      </w:r>
      <w:proofErr w:type="gramStart"/>
      <w:r>
        <w:rPr>
          <w:rFonts w:ascii="Times New Roman" w:hAnsi="Times New Roman"/>
          <w:sz w:val="28"/>
          <w:szCs w:val="28"/>
          <w:lang w:val="en-US"/>
        </w:rPr>
        <w:t>/  Sh.</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Zh</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Baiguttieva</w:t>
      </w:r>
      <w:proofErr w:type="spellEnd"/>
      <w:r>
        <w:rPr>
          <w:rFonts w:ascii="Times New Roman" w:hAnsi="Times New Roman"/>
          <w:sz w:val="28"/>
          <w:szCs w:val="28"/>
          <w:lang w:val="en-US"/>
        </w:rPr>
        <w:t xml:space="preserve">,   </w:t>
      </w:r>
      <w:proofErr w:type="spellStart"/>
      <w:proofErr w:type="gramEnd"/>
      <w:r>
        <w:rPr>
          <w:rFonts w:ascii="Times New Roman" w:hAnsi="Times New Roman"/>
          <w:sz w:val="28"/>
          <w:szCs w:val="28"/>
          <w:lang w:val="en-US"/>
        </w:rPr>
        <w:t>Ch.I.Arabaev</w:t>
      </w:r>
      <w:proofErr w:type="spellEnd"/>
      <w:r>
        <w:rPr>
          <w:rFonts w:ascii="Times New Roman" w:hAnsi="Times New Roman"/>
          <w:sz w:val="28"/>
          <w:szCs w:val="28"/>
          <w:lang w:val="en-US"/>
        </w:rPr>
        <w:t xml:space="preserve"> // ALATOO  ACADEMIC  STUDIES.</w:t>
      </w:r>
      <w:r>
        <w:rPr>
          <w:rFonts w:ascii="Times New Roman" w:hAnsi="Times New Roman"/>
          <w:sz w:val="28"/>
          <w:szCs w:val="28"/>
          <w:lang w:val="en-US"/>
        </w:rPr>
        <w:sym w:font="Symbol" w:char="F02D"/>
      </w:r>
      <w:r>
        <w:rPr>
          <w:rFonts w:ascii="Times New Roman" w:hAnsi="Times New Roman"/>
          <w:sz w:val="28"/>
          <w:szCs w:val="28"/>
          <w:lang w:val="en-US"/>
        </w:rPr>
        <w:t>2019.</w:t>
      </w:r>
      <w:r>
        <w:rPr>
          <w:rFonts w:ascii="Times New Roman" w:hAnsi="Times New Roman"/>
          <w:sz w:val="28"/>
          <w:szCs w:val="28"/>
          <w:lang w:val="en-US"/>
        </w:rPr>
        <w:sym w:font="Symbol" w:char="F02D"/>
      </w:r>
      <w:r>
        <w:rPr>
          <w:rFonts w:ascii="Times New Roman" w:hAnsi="Times New Roman"/>
          <w:sz w:val="28"/>
          <w:szCs w:val="28"/>
          <w:lang w:val="en-US"/>
        </w:rPr>
        <w:t xml:space="preserve"> #2.</w:t>
      </w:r>
      <w:r>
        <w:rPr>
          <w:rFonts w:ascii="Times New Roman" w:hAnsi="Times New Roman"/>
          <w:sz w:val="28"/>
          <w:szCs w:val="28"/>
          <w:lang w:val="en-US"/>
        </w:rPr>
        <w:sym w:font="Symbol" w:char="F02D"/>
      </w:r>
      <w:r>
        <w:rPr>
          <w:rFonts w:ascii="Times New Roman" w:hAnsi="Times New Roman"/>
          <w:sz w:val="28"/>
          <w:szCs w:val="28"/>
          <w:lang w:val="en-US"/>
        </w:rPr>
        <w:t xml:space="preserve"> P</w:t>
      </w:r>
      <w:r>
        <w:rPr>
          <w:rFonts w:ascii="Times New Roman" w:hAnsi="Times New Roman"/>
          <w:sz w:val="28"/>
          <w:szCs w:val="28"/>
        </w:rPr>
        <w:t xml:space="preserve">.119  </w:t>
      </w:r>
      <m:oMath>
        <m:r>
          <m:rPr>
            <m:sty m:val="p"/>
          </m:rPr>
          <w:rPr>
            <w:rFonts w:ascii="Cambria Math" w:hAnsi="Cambria Math"/>
            <w:sz w:val="28"/>
            <w:szCs w:val="28"/>
            <w:lang w:val="en-US"/>
          </w:rPr>
          <w:sym w:font="Symbol" w:char="F02D"/>
        </m:r>
      </m:oMath>
      <w:r>
        <w:rPr>
          <w:rFonts w:ascii="Times New Roman" w:hAnsi="Times New Roman"/>
          <w:sz w:val="28"/>
          <w:szCs w:val="28"/>
        </w:rPr>
        <w:t>127.</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 5. </w:t>
      </w:r>
      <w:proofErr w:type="spellStart"/>
      <w:r>
        <w:rPr>
          <w:rFonts w:ascii="Times New Roman" w:hAnsi="Times New Roman"/>
          <w:sz w:val="28"/>
          <w:szCs w:val="28"/>
        </w:rPr>
        <w:t>Байгуттиева</w:t>
      </w:r>
      <w:proofErr w:type="spellEnd"/>
      <w:r>
        <w:rPr>
          <w:rFonts w:ascii="Times New Roman" w:hAnsi="Times New Roman"/>
          <w:sz w:val="28"/>
          <w:szCs w:val="28"/>
        </w:rPr>
        <w:t>, Ш.Ж</w:t>
      </w:r>
      <w:r>
        <w:rPr>
          <w:rFonts w:ascii="Times New Roman" w:hAnsi="Times New Roman"/>
          <w:b/>
          <w:sz w:val="28"/>
          <w:szCs w:val="28"/>
        </w:rPr>
        <w:t xml:space="preserve">.  </w:t>
      </w:r>
      <w:r>
        <w:rPr>
          <w:rFonts w:ascii="Times New Roman" w:hAnsi="Times New Roman"/>
          <w:sz w:val="28"/>
          <w:szCs w:val="28"/>
        </w:rPr>
        <w:t xml:space="preserve">Развитие антимонопольного законодательства в странах </w:t>
      </w:r>
      <w:proofErr w:type="gramStart"/>
      <w:r>
        <w:rPr>
          <w:rFonts w:ascii="Times New Roman" w:hAnsi="Times New Roman"/>
          <w:sz w:val="28"/>
          <w:szCs w:val="28"/>
        </w:rPr>
        <w:t>СНГ  [</w:t>
      </w:r>
      <w:proofErr w:type="gramEnd"/>
      <w:r>
        <w:rPr>
          <w:rFonts w:ascii="Times New Roman" w:hAnsi="Times New Roman"/>
          <w:sz w:val="28"/>
          <w:szCs w:val="28"/>
        </w:rPr>
        <w:t>Текст]</w:t>
      </w:r>
      <w:r>
        <w:rPr>
          <w:rFonts w:ascii="Times New Roman" w:eastAsia="Times New Roman" w:hAnsi="Times New Roman"/>
          <w:bCs/>
          <w:sz w:val="36"/>
          <w:szCs w:val="36"/>
          <w:lang w:eastAsia="ru-RU"/>
        </w:rPr>
        <w:t xml:space="preserve"> / </w:t>
      </w:r>
      <w:r>
        <w:rPr>
          <w:rFonts w:ascii="Times New Roman" w:hAnsi="Times New Roman"/>
          <w:sz w:val="28"/>
          <w:szCs w:val="28"/>
        </w:rPr>
        <w:t xml:space="preserve">Ш.Ж.  </w:t>
      </w:r>
      <w:proofErr w:type="spellStart"/>
      <w:r>
        <w:rPr>
          <w:rFonts w:ascii="Times New Roman" w:hAnsi="Times New Roman"/>
          <w:sz w:val="28"/>
          <w:szCs w:val="28"/>
        </w:rPr>
        <w:t>Байгу</w:t>
      </w:r>
      <w:r>
        <w:rPr>
          <w:rFonts w:ascii="Times New Roman" w:hAnsi="Times New Roman"/>
          <w:sz w:val="28"/>
          <w:szCs w:val="28"/>
        </w:rPr>
        <w:t>ттиева</w:t>
      </w:r>
      <w:proofErr w:type="spellEnd"/>
      <w:r>
        <w:rPr>
          <w:rFonts w:ascii="Times New Roman" w:hAnsi="Times New Roman"/>
          <w:sz w:val="28"/>
          <w:szCs w:val="28"/>
        </w:rPr>
        <w:t xml:space="preserve"> // </w:t>
      </w:r>
      <w:proofErr w:type="gramStart"/>
      <w:r>
        <w:rPr>
          <w:rFonts w:ascii="Times New Roman" w:hAnsi="Times New Roman"/>
          <w:sz w:val="28"/>
          <w:szCs w:val="28"/>
          <w:lang w:val="en-US"/>
        </w:rPr>
        <w:t>ALATOO</w:t>
      </w:r>
      <w:r>
        <w:rPr>
          <w:rFonts w:ascii="Times New Roman" w:hAnsi="Times New Roman"/>
          <w:sz w:val="28"/>
          <w:szCs w:val="28"/>
        </w:rPr>
        <w:t xml:space="preserve">  </w:t>
      </w:r>
      <w:r>
        <w:rPr>
          <w:rFonts w:ascii="Times New Roman" w:hAnsi="Times New Roman"/>
          <w:sz w:val="28"/>
          <w:szCs w:val="28"/>
          <w:lang w:val="en-US"/>
        </w:rPr>
        <w:t>ACADEMIC</w:t>
      </w:r>
      <w:proofErr w:type="gramEnd"/>
      <w:r>
        <w:rPr>
          <w:rFonts w:ascii="Times New Roman" w:hAnsi="Times New Roman"/>
          <w:sz w:val="28"/>
          <w:szCs w:val="28"/>
        </w:rPr>
        <w:t xml:space="preserve">  </w:t>
      </w:r>
      <w:r>
        <w:rPr>
          <w:rFonts w:ascii="Times New Roman" w:hAnsi="Times New Roman"/>
          <w:sz w:val="28"/>
          <w:szCs w:val="28"/>
          <w:lang w:val="en-US"/>
        </w:rPr>
        <w:t>STUDIES</w:t>
      </w:r>
      <w:r>
        <w:rPr>
          <w:rFonts w:ascii="Times New Roman" w:hAnsi="Times New Roman"/>
          <w:sz w:val="28"/>
          <w:szCs w:val="28"/>
        </w:rPr>
        <w:t xml:space="preserve">. </w:t>
      </w:r>
      <w:r>
        <w:rPr>
          <w:rFonts w:ascii="Times New Roman" w:hAnsi="Times New Roman"/>
          <w:sz w:val="28"/>
          <w:szCs w:val="28"/>
          <w:lang w:val="en-US"/>
        </w:rPr>
        <w:sym w:font="Symbol" w:char="F02D"/>
      </w:r>
      <w:r>
        <w:rPr>
          <w:rFonts w:ascii="Times New Roman" w:hAnsi="Times New Roman"/>
          <w:sz w:val="28"/>
          <w:szCs w:val="28"/>
        </w:rPr>
        <w:t>2021.</w:t>
      </w:r>
      <w:r>
        <w:rPr>
          <w:rFonts w:ascii="Times New Roman" w:hAnsi="Times New Roman"/>
          <w:sz w:val="28"/>
          <w:szCs w:val="28"/>
        </w:rPr>
        <w:sym w:font="Symbol" w:char="F02D"/>
      </w:r>
      <w:r>
        <w:rPr>
          <w:rFonts w:ascii="Times New Roman" w:hAnsi="Times New Roman"/>
          <w:sz w:val="28"/>
          <w:szCs w:val="28"/>
        </w:rPr>
        <w:t xml:space="preserve"> №3.</w:t>
      </w:r>
      <w:r>
        <w:rPr>
          <w:rFonts w:ascii="Times New Roman" w:hAnsi="Times New Roman"/>
          <w:sz w:val="28"/>
          <w:szCs w:val="28"/>
        </w:rPr>
        <w:sym w:font="Symbol" w:char="F02D"/>
      </w:r>
      <w:r>
        <w:rPr>
          <w:rFonts w:ascii="Times New Roman" w:hAnsi="Times New Roman"/>
          <w:sz w:val="28"/>
          <w:szCs w:val="28"/>
        </w:rPr>
        <w:t xml:space="preserve"> С.317</w:t>
      </w:r>
      <w:r>
        <w:rPr>
          <w:rFonts w:ascii="Times New Roman" w:hAnsi="Times New Roman"/>
          <w:sz w:val="28"/>
          <w:szCs w:val="28"/>
        </w:rPr>
        <w:sym w:font="Symbol" w:char="F02D"/>
      </w:r>
      <w:r>
        <w:rPr>
          <w:rFonts w:ascii="Times New Roman" w:hAnsi="Times New Roman"/>
          <w:sz w:val="28"/>
          <w:szCs w:val="28"/>
        </w:rPr>
        <w:t xml:space="preserve">326.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6. </w:t>
      </w:r>
      <w:proofErr w:type="spellStart"/>
      <w:r>
        <w:rPr>
          <w:rFonts w:ascii="Times New Roman" w:hAnsi="Times New Roman"/>
          <w:sz w:val="28"/>
          <w:szCs w:val="28"/>
        </w:rPr>
        <w:t>Байгуттиева</w:t>
      </w:r>
      <w:proofErr w:type="spellEnd"/>
      <w:r>
        <w:rPr>
          <w:rFonts w:ascii="Times New Roman" w:hAnsi="Times New Roman"/>
          <w:sz w:val="28"/>
          <w:szCs w:val="28"/>
        </w:rPr>
        <w:t>, Ш.Ж</w:t>
      </w:r>
      <w:r>
        <w:rPr>
          <w:rFonts w:ascii="Times New Roman" w:hAnsi="Times New Roman"/>
          <w:b/>
          <w:sz w:val="28"/>
          <w:szCs w:val="28"/>
        </w:rPr>
        <w:t>.</w:t>
      </w:r>
      <w:r>
        <w:rPr>
          <w:rFonts w:ascii="Times New Roman" w:hAnsi="Times New Roman"/>
          <w:sz w:val="28"/>
          <w:szCs w:val="28"/>
        </w:rPr>
        <w:t xml:space="preserve"> Соглашения и согласованные действия как элементы договорного регулирования в сфере конкурентных правовых </w:t>
      </w:r>
      <w:proofErr w:type="gramStart"/>
      <w:r>
        <w:rPr>
          <w:rFonts w:ascii="Times New Roman" w:hAnsi="Times New Roman"/>
          <w:sz w:val="28"/>
          <w:szCs w:val="28"/>
        </w:rPr>
        <w:t>отношений  [</w:t>
      </w:r>
      <w:proofErr w:type="gramEnd"/>
      <w:r>
        <w:rPr>
          <w:rFonts w:ascii="Times New Roman" w:hAnsi="Times New Roman"/>
          <w:sz w:val="28"/>
          <w:szCs w:val="28"/>
        </w:rPr>
        <w:t xml:space="preserve">Текст]   / Ш.Ж. </w:t>
      </w:r>
      <w:proofErr w:type="spellStart"/>
      <w:r>
        <w:rPr>
          <w:rFonts w:ascii="Times New Roman" w:hAnsi="Times New Roman"/>
          <w:sz w:val="28"/>
          <w:szCs w:val="28"/>
        </w:rPr>
        <w:t>Байгуттиева</w:t>
      </w:r>
      <w:proofErr w:type="spellEnd"/>
      <w:r>
        <w:rPr>
          <w:rFonts w:ascii="Times New Roman" w:hAnsi="Times New Roman"/>
          <w:sz w:val="28"/>
          <w:szCs w:val="28"/>
        </w:rPr>
        <w:t xml:space="preserve">  // Известия НАН КР. </w:t>
      </w:r>
      <w:r>
        <w:rPr>
          <w:rFonts w:ascii="Times New Roman" w:hAnsi="Times New Roman"/>
          <w:sz w:val="28"/>
          <w:szCs w:val="28"/>
        </w:rPr>
        <w:sym w:font="Symbol" w:char="F02D"/>
      </w:r>
      <w:r>
        <w:rPr>
          <w:rFonts w:ascii="Times New Roman" w:hAnsi="Times New Roman"/>
          <w:sz w:val="28"/>
          <w:szCs w:val="28"/>
        </w:rPr>
        <w:t xml:space="preserve"> 2021.</w:t>
      </w:r>
      <w:r>
        <w:rPr>
          <w:rFonts w:ascii="Times New Roman" w:hAnsi="Times New Roman"/>
          <w:sz w:val="28"/>
          <w:szCs w:val="28"/>
        </w:rPr>
        <w:sym w:font="Symbol" w:char="F02D"/>
      </w:r>
      <w:r>
        <w:rPr>
          <w:rFonts w:ascii="Times New Roman" w:hAnsi="Times New Roman"/>
          <w:sz w:val="28"/>
          <w:szCs w:val="28"/>
        </w:rPr>
        <w:t xml:space="preserve"> №3.</w:t>
      </w:r>
      <w:r>
        <w:rPr>
          <w:rFonts w:ascii="Times New Roman" w:hAnsi="Times New Roman"/>
          <w:sz w:val="28"/>
          <w:szCs w:val="28"/>
        </w:rPr>
        <w:sym w:font="Symbol" w:char="F02D"/>
      </w:r>
      <w:r>
        <w:rPr>
          <w:rFonts w:ascii="Times New Roman" w:hAnsi="Times New Roman"/>
          <w:sz w:val="28"/>
          <w:szCs w:val="28"/>
        </w:rPr>
        <w:t xml:space="preserve"> С.172</w:t>
      </w:r>
      <w:r>
        <w:rPr>
          <w:rFonts w:ascii="Times New Roman" w:hAnsi="Times New Roman"/>
          <w:sz w:val="28"/>
          <w:szCs w:val="28"/>
        </w:rPr>
        <w:sym w:font="Symbol" w:char="F02D"/>
      </w:r>
      <w:r>
        <w:rPr>
          <w:rFonts w:ascii="Times New Roman" w:hAnsi="Times New Roman"/>
          <w:sz w:val="28"/>
          <w:szCs w:val="28"/>
        </w:rPr>
        <w:t xml:space="preserve">176.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Байгуттиева</w:t>
      </w:r>
      <w:proofErr w:type="spellEnd"/>
      <w:r>
        <w:rPr>
          <w:rFonts w:ascii="Times New Roman" w:hAnsi="Times New Roman"/>
          <w:sz w:val="28"/>
          <w:szCs w:val="28"/>
        </w:rPr>
        <w:t>, Ш.Ж</w:t>
      </w:r>
      <w:r>
        <w:rPr>
          <w:rFonts w:ascii="Times New Roman" w:hAnsi="Times New Roman"/>
          <w:b/>
          <w:sz w:val="28"/>
          <w:szCs w:val="28"/>
        </w:rPr>
        <w:t xml:space="preserve">. </w:t>
      </w:r>
      <w:r>
        <w:rPr>
          <w:rFonts w:ascii="Times New Roman" w:hAnsi="Times New Roman"/>
          <w:sz w:val="28"/>
          <w:szCs w:val="28"/>
        </w:rPr>
        <w:t xml:space="preserve">Сравнительный </w:t>
      </w:r>
      <w:proofErr w:type="gramStart"/>
      <w:r>
        <w:rPr>
          <w:rFonts w:ascii="Times New Roman" w:hAnsi="Times New Roman"/>
          <w:sz w:val="28"/>
          <w:szCs w:val="28"/>
        </w:rPr>
        <w:t>анализ  правового</w:t>
      </w:r>
      <w:proofErr w:type="gramEnd"/>
      <w:r>
        <w:rPr>
          <w:rFonts w:ascii="Times New Roman" w:hAnsi="Times New Roman"/>
          <w:sz w:val="28"/>
          <w:szCs w:val="28"/>
        </w:rPr>
        <w:t xml:space="preserve"> регулиро</w:t>
      </w:r>
      <w:r>
        <w:rPr>
          <w:rFonts w:ascii="Times New Roman" w:hAnsi="Times New Roman"/>
          <w:sz w:val="28"/>
          <w:szCs w:val="28"/>
        </w:rPr>
        <w:t xml:space="preserve">вания конкурентных отношений в Российской Федерации, Кыргызской Республике и странах ЕС   Текст / Ш.Ж. </w:t>
      </w:r>
      <w:proofErr w:type="spellStart"/>
      <w:r>
        <w:rPr>
          <w:rFonts w:ascii="Times New Roman" w:hAnsi="Times New Roman"/>
          <w:sz w:val="28"/>
          <w:szCs w:val="28"/>
        </w:rPr>
        <w:t>Байгуттиева</w:t>
      </w:r>
      <w:proofErr w:type="spellEnd"/>
      <w:r>
        <w:rPr>
          <w:rFonts w:ascii="Times New Roman" w:hAnsi="Times New Roman"/>
          <w:sz w:val="28"/>
          <w:szCs w:val="28"/>
        </w:rPr>
        <w:t xml:space="preserve"> // Вестник Международного университета Кыргызстана.</w:t>
      </w:r>
      <w:r>
        <w:rPr>
          <w:rFonts w:ascii="Times New Roman" w:hAnsi="Times New Roman"/>
          <w:sz w:val="28"/>
          <w:szCs w:val="28"/>
        </w:rPr>
        <w:sym w:font="Symbol" w:char="F02D"/>
      </w:r>
      <w:r>
        <w:rPr>
          <w:rFonts w:ascii="Times New Roman" w:hAnsi="Times New Roman"/>
          <w:sz w:val="28"/>
          <w:szCs w:val="28"/>
        </w:rPr>
        <w:t xml:space="preserve"> 2021. </w:t>
      </w:r>
      <w:r>
        <w:rPr>
          <w:rFonts w:ascii="Times New Roman" w:hAnsi="Times New Roman"/>
          <w:sz w:val="28"/>
          <w:szCs w:val="28"/>
        </w:rPr>
        <w:sym w:font="Symbol" w:char="F02D"/>
      </w:r>
      <w:r>
        <w:rPr>
          <w:rFonts w:ascii="Times New Roman" w:hAnsi="Times New Roman"/>
          <w:sz w:val="28"/>
          <w:szCs w:val="28"/>
        </w:rPr>
        <w:t xml:space="preserve"> №2 (43) </w:t>
      </w:r>
      <w:r>
        <w:rPr>
          <w:rFonts w:ascii="Times New Roman" w:hAnsi="Times New Roman"/>
          <w:sz w:val="28"/>
          <w:szCs w:val="28"/>
        </w:rPr>
        <w:sym w:font="Symbol" w:char="F02D"/>
      </w:r>
      <w:r>
        <w:rPr>
          <w:rFonts w:ascii="Times New Roman" w:hAnsi="Times New Roman"/>
          <w:sz w:val="28"/>
          <w:szCs w:val="28"/>
        </w:rPr>
        <w:t xml:space="preserve"> С.73</w:t>
      </w:r>
      <w:r>
        <w:rPr>
          <w:rFonts w:ascii="Times New Roman" w:hAnsi="Times New Roman"/>
          <w:sz w:val="28"/>
          <w:szCs w:val="28"/>
        </w:rPr>
        <w:sym w:font="Symbol" w:char="F02D"/>
      </w:r>
      <w:r>
        <w:rPr>
          <w:rFonts w:ascii="Times New Roman" w:hAnsi="Times New Roman"/>
          <w:sz w:val="28"/>
          <w:szCs w:val="28"/>
        </w:rPr>
        <w:t xml:space="preserve">77.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p>
    <w:p w:rsidR="00CA77AC" w:rsidRDefault="00737DC9">
      <w:pPr>
        <w:spacing w:after="0" w:line="240" w:lineRule="auto"/>
        <w:ind w:firstLine="708"/>
        <w:rPr>
          <w:rFonts w:ascii="Times New Roman" w:hAnsi="Times New Roman"/>
          <w:sz w:val="28"/>
          <w:szCs w:val="28"/>
        </w:rPr>
      </w:pPr>
      <w:r>
        <w:rPr>
          <w:rFonts w:ascii="Times New Roman" w:hAnsi="Times New Roman"/>
          <w:sz w:val="28"/>
          <w:szCs w:val="28"/>
        </w:rPr>
        <w:t xml:space="preserve">                                                 </w:t>
      </w:r>
    </w:p>
    <w:p w:rsidR="00CA77AC" w:rsidRDefault="00737DC9">
      <w:pPr>
        <w:spacing w:after="160" w:line="259" w:lineRule="auto"/>
        <w:jc w:val="left"/>
        <w:rPr>
          <w:rFonts w:ascii="Times New Roman" w:hAnsi="Times New Roman"/>
          <w:b/>
          <w:sz w:val="28"/>
          <w:szCs w:val="28"/>
        </w:rPr>
      </w:pPr>
      <w:r>
        <w:rPr>
          <w:rFonts w:ascii="Times New Roman" w:hAnsi="Times New Roman"/>
          <w:b/>
          <w:sz w:val="28"/>
          <w:szCs w:val="28"/>
        </w:rPr>
        <w:br w:type="page"/>
      </w:r>
    </w:p>
    <w:p w:rsidR="00CA77AC" w:rsidRDefault="00737DC9">
      <w:pPr>
        <w:spacing w:after="0" w:line="240" w:lineRule="auto"/>
        <w:jc w:val="center"/>
        <w:rPr>
          <w:rFonts w:ascii="Times New Roman" w:hAnsi="Times New Roman"/>
          <w:sz w:val="28"/>
          <w:szCs w:val="28"/>
        </w:rPr>
      </w:pPr>
      <w:r>
        <w:rPr>
          <w:rFonts w:ascii="Times New Roman" w:hAnsi="Times New Roman"/>
          <w:b/>
          <w:sz w:val="28"/>
          <w:szCs w:val="28"/>
        </w:rPr>
        <w:lastRenderedPageBreak/>
        <w:t>Резюме</w:t>
      </w:r>
    </w:p>
    <w:p w:rsidR="00CA77AC" w:rsidRDefault="00737DC9">
      <w:pPr>
        <w:spacing w:after="0" w:line="240" w:lineRule="auto"/>
        <w:rPr>
          <w:rFonts w:ascii="Times New Roman" w:hAnsi="Times New Roman"/>
          <w:bCs/>
          <w:sz w:val="28"/>
          <w:szCs w:val="28"/>
        </w:rPr>
      </w:pPr>
      <w:r>
        <w:rPr>
          <w:rFonts w:ascii="Times New Roman" w:hAnsi="Times New Roman"/>
          <w:sz w:val="28"/>
          <w:szCs w:val="28"/>
        </w:rPr>
        <w:t xml:space="preserve">на диссертацию </w:t>
      </w:r>
      <w:proofErr w:type="spellStart"/>
      <w:r>
        <w:rPr>
          <w:rFonts w:ascii="Times New Roman" w:hAnsi="Times New Roman"/>
          <w:sz w:val="28"/>
          <w:szCs w:val="28"/>
        </w:rPr>
        <w:t>Байгуттиевой</w:t>
      </w:r>
      <w:proofErr w:type="spellEnd"/>
      <w:r>
        <w:rPr>
          <w:rFonts w:ascii="Times New Roman" w:hAnsi="Times New Roman"/>
          <w:sz w:val="28"/>
          <w:szCs w:val="28"/>
        </w:rPr>
        <w:t xml:space="preserve"> Ширин </w:t>
      </w:r>
      <w:proofErr w:type="spellStart"/>
      <w:r>
        <w:rPr>
          <w:rFonts w:ascii="Times New Roman" w:hAnsi="Times New Roman"/>
          <w:sz w:val="28"/>
          <w:szCs w:val="28"/>
        </w:rPr>
        <w:t>Женишбековны</w:t>
      </w:r>
      <w:proofErr w:type="spellEnd"/>
      <w:r>
        <w:rPr>
          <w:rFonts w:ascii="Times New Roman" w:hAnsi="Times New Roman"/>
          <w:sz w:val="28"/>
          <w:szCs w:val="28"/>
        </w:rPr>
        <w:t xml:space="preserve"> на тему «Правовые основы защиты конкуренции в предпринимательской деятельности в Кыргызской Республике» на соискание ученой с</w:t>
      </w:r>
      <w:r>
        <w:rPr>
          <w:rFonts w:ascii="Times New Roman" w:hAnsi="Times New Roman"/>
          <w:sz w:val="28"/>
          <w:szCs w:val="28"/>
        </w:rPr>
        <w:t xml:space="preserve">тепени кандидата юридических наук по специальности </w:t>
      </w:r>
      <w:r>
        <w:rPr>
          <w:rFonts w:ascii="Times New Roman" w:hAnsi="Times New Roman"/>
          <w:b/>
          <w:sz w:val="24"/>
          <w:szCs w:val="24"/>
        </w:rPr>
        <w:t>12.00.03</w:t>
      </w:r>
      <w:r>
        <w:rPr>
          <w:rFonts w:ascii="Times New Roman" w:hAnsi="Times New Roman"/>
          <w:bCs/>
          <w:sz w:val="24"/>
          <w:szCs w:val="24"/>
        </w:rPr>
        <w:t xml:space="preserve"> </w:t>
      </w:r>
      <w:r>
        <w:rPr>
          <w:rFonts w:ascii="Times New Roman" w:hAnsi="Times New Roman"/>
          <w:bCs/>
          <w:sz w:val="28"/>
          <w:szCs w:val="28"/>
        </w:rPr>
        <w:t>– гражданское право; предпринимательское право; семейное право; международное частное право.</w:t>
      </w:r>
    </w:p>
    <w:p w:rsidR="00CA77AC" w:rsidRDefault="00CA77AC">
      <w:pPr>
        <w:spacing w:after="0" w:line="240" w:lineRule="auto"/>
        <w:rPr>
          <w:rFonts w:ascii="Times New Roman" w:hAnsi="Times New Roman"/>
          <w:bCs/>
          <w:sz w:val="28"/>
          <w:szCs w:val="28"/>
        </w:rPr>
      </w:pPr>
    </w:p>
    <w:p w:rsidR="00CA77AC" w:rsidRDefault="00737DC9">
      <w:pPr>
        <w:spacing w:after="0" w:line="240" w:lineRule="auto"/>
        <w:ind w:firstLine="720"/>
        <w:rPr>
          <w:rFonts w:ascii="Times New Roman" w:hAnsi="Times New Roman"/>
          <w:bCs/>
          <w:sz w:val="28"/>
          <w:szCs w:val="28"/>
        </w:rPr>
      </w:pPr>
      <w:r>
        <w:rPr>
          <w:rFonts w:ascii="Times New Roman" w:hAnsi="Times New Roman"/>
          <w:b/>
          <w:bCs/>
          <w:sz w:val="28"/>
          <w:szCs w:val="28"/>
        </w:rPr>
        <w:t>Ключевые слова</w:t>
      </w:r>
      <w:r>
        <w:rPr>
          <w:rFonts w:ascii="Times New Roman" w:hAnsi="Times New Roman"/>
          <w:bCs/>
          <w:sz w:val="28"/>
          <w:szCs w:val="28"/>
        </w:rPr>
        <w:t xml:space="preserve">: предпринимательская деятельность, конкуренция, недобросовестная </w:t>
      </w:r>
      <w:r>
        <w:rPr>
          <w:rFonts w:ascii="Times New Roman" w:hAnsi="Times New Roman"/>
          <w:bCs/>
          <w:sz w:val="28"/>
          <w:szCs w:val="28"/>
        </w:rPr>
        <w:t>конкуренция, принципы конкуренции, антимонопольная политика, наднациональное законодательство.</w:t>
      </w:r>
    </w:p>
    <w:p w:rsidR="00CA77AC" w:rsidRDefault="00737DC9">
      <w:pPr>
        <w:spacing w:after="0" w:line="240" w:lineRule="auto"/>
        <w:ind w:firstLine="720"/>
        <w:rPr>
          <w:rFonts w:ascii="Times New Roman" w:hAnsi="Times New Roman"/>
          <w:bCs/>
          <w:sz w:val="28"/>
          <w:szCs w:val="28"/>
        </w:rPr>
      </w:pPr>
      <w:r>
        <w:rPr>
          <w:rFonts w:ascii="Times New Roman" w:hAnsi="Times New Roman"/>
          <w:b/>
          <w:bCs/>
          <w:sz w:val="28"/>
          <w:szCs w:val="28"/>
        </w:rPr>
        <w:t xml:space="preserve">Объектом диссертационного исследования </w:t>
      </w:r>
      <w:r>
        <w:rPr>
          <w:rFonts w:ascii="Times New Roman" w:hAnsi="Times New Roman"/>
          <w:bCs/>
          <w:sz w:val="28"/>
          <w:szCs w:val="28"/>
        </w:rPr>
        <w:t>является развитие правовых основ защиты конкуренции в предпринимательской деятельности в Кыргызской Республике и дефиниция</w:t>
      </w:r>
      <w:r>
        <w:rPr>
          <w:rFonts w:ascii="Times New Roman" w:hAnsi="Times New Roman"/>
          <w:bCs/>
          <w:sz w:val="28"/>
          <w:szCs w:val="28"/>
        </w:rPr>
        <w:t xml:space="preserve"> совокупности общественных отношений, связанных с конкурентной политикой государства. </w:t>
      </w:r>
    </w:p>
    <w:p w:rsidR="00CA77AC" w:rsidRDefault="00737DC9">
      <w:pPr>
        <w:tabs>
          <w:tab w:val="left" w:pos="426"/>
        </w:tabs>
        <w:spacing w:after="0" w:line="240" w:lineRule="auto"/>
        <w:jc w:val="left"/>
        <w:rPr>
          <w:rFonts w:ascii="Times New Roman" w:hAnsi="Times New Roman"/>
          <w:sz w:val="30"/>
          <w:szCs w:val="30"/>
        </w:rPr>
      </w:pPr>
      <w:r>
        <w:rPr>
          <w:rFonts w:ascii="Times New Roman" w:hAnsi="Times New Roman"/>
          <w:b/>
          <w:bCs/>
          <w:sz w:val="28"/>
          <w:szCs w:val="28"/>
        </w:rPr>
        <w:tab/>
      </w:r>
      <w:r>
        <w:rPr>
          <w:rFonts w:ascii="Times New Roman" w:hAnsi="Times New Roman"/>
          <w:b/>
          <w:bCs/>
          <w:sz w:val="28"/>
          <w:szCs w:val="28"/>
        </w:rPr>
        <w:tab/>
        <w:t xml:space="preserve">Предметом диссертационного исследования </w:t>
      </w:r>
      <w:r>
        <w:rPr>
          <w:rFonts w:ascii="Times New Roman" w:hAnsi="Times New Roman"/>
          <w:bCs/>
          <w:sz w:val="28"/>
          <w:szCs w:val="28"/>
        </w:rPr>
        <w:t xml:space="preserve">являются </w:t>
      </w:r>
      <w:r>
        <w:rPr>
          <w:rFonts w:ascii="Times New Roman" w:hAnsi="Times New Roman"/>
          <w:sz w:val="30"/>
          <w:szCs w:val="30"/>
        </w:rPr>
        <w:t>нормативно-правовые акты, правовые источники, определяющие предпринимательскую деятельность как объект правовой защиты</w:t>
      </w:r>
      <w:r>
        <w:rPr>
          <w:rFonts w:ascii="Times New Roman" w:hAnsi="Times New Roman"/>
          <w:sz w:val="30"/>
          <w:szCs w:val="30"/>
        </w:rPr>
        <w:t xml:space="preserve"> конкуренции в условиях рынка.</w:t>
      </w:r>
    </w:p>
    <w:p w:rsidR="00CA77AC" w:rsidRDefault="00737DC9">
      <w:pPr>
        <w:spacing w:after="0" w:line="240" w:lineRule="auto"/>
        <w:ind w:firstLine="567"/>
        <w:rPr>
          <w:rFonts w:ascii="Times New Roman" w:hAnsi="Times New Roman"/>
          <w:sz w:val="28"/>
          <w:szCs w:val="28"/>
        </w:rPr>
      </w:pPr>
      <w:r>
        <w:rPr>
          <w:rFonts w:ascii="Times New Roman" w:hAnsi="Times New Roman"/>
          <w:b/>
          <w:sz w:val="30"/>
          <w:szCs w:val="30"/>
        </w:rPr>
        <w:tab/>
        <w:t xml:space="preserve">Цель диссертационного исследования </w:t>
      </w:r>
      <w:r>
        <w:rPr>
          <w:rFonts w:ascii="Times New Roman" w:hAnsi="Times New Roman"/>
          <w:sz w:val="28"/>
          <w:szCs w:val="28"/>
        </w:rPr>
        <w:t>состоит в проведении сравнительно-правового анализа современного состояния правоприменительной практики и правовой доктрины в законодательстве Кыргызской Республики в сопоставлении с зарубе</w:t>
      </w:r>
      <w:r>
        <w:rPr>
          <w:rFonts w:ascii="Times New Roman" w:hAnsi="Times New Roman"/>
          <w:sz w:val="28"/>
          <w:szCs w:val="28"/>
        </w:rPr>
        <w:t xml:space="preserve">жными странами и формировании комплексного представления о правовом регулировании защиты конкуренции в Кыргызской Республике. </w:t>
      </w:r>
    </w:p>
    <w:p w:rsidR="00CA77AC" w:rsidRDefault="00737DC9">
      <w:pPr>
        <w:spacing w:after="0" w:line="240" w:lineRule="auto"/>
        <w:ind w:firstLine="567"/>
        <w:rPr>
          <w:rFonts w:ascii="Times New Roman" w:hAnsi="Times New Roman"/>
          <w:sz w:val="28"/>
          <w:szCs w:val="28"/>
        </w:rPr>
      </w:pPr>
      <w:r>
        <w:rPr>
          <w:rFonts w:ascii="Times New Roman" w:hAnsi="Times New Roman"/>
          <w:b/>
          <w:sz w:val="28"/>
          <w:szCs w:val="28"/>
        </w:rPr>
        <w:t xml:space="preserve">   Методологическую основу исследования </w:t>
      </w:r>
      <w:r>
        <w:rPr>
          <w:rFonts w:ascii="Times New Roman" w:hAnsi="Times New Roman"/>
          <w:sz w:val="28"/>
          <w:szCs w:val="28"/>
        </w:rPr>
        <w:t>составляют историко-правовые, формально-логические, сравнительно-правовые, системно-струк</w:t>
      </w:r>
      <w:r>
        <w:rPr>
          <w:rFonts w:ascii="Times New Roman" w:hAnsi="Times New Roman"/>
          <w:sz w:val="28"/>
          <w:szCs w:val="28"/>
        </w:rPr>
        <w:t>турные и социологические методы анализа.</w:t>
      </w:r>
    </w:p>
    <w:p w:rsidR="00CA77AC" w:rsidRDefault="00737DC9">
      <w:pPr>
        <w:spacing w:after="0" w:line="240" w:lineRule="auto"/>
        <w:ind w:firstLine="567"/>
        <w:rPr>
          <w:rFonts w:ascii="Times New Roman" w:hAnsi="Times New Roman"/>
          <w:sz w:val="28"/>
          <w:szCs w:val="28"/>
        </w:rPr>
      </w:pPr>
      <w:r>
        <w:rPr>
          <w:rFonts w:ascii="Times New Roman" w:hAnsi="Times New Roman"/>
          <w:b/>
          <w:sz w:val="28"/>
          <w:szCs w:val="28"/>
        </w:rPr>
        <w:t xml:space="preserve">   Полученные результаты и научная новизна исследования. </w:t>
      </w:r>
      <w:r>
        <w:rPr>
          <w:rFonts w:ascii="Times New Roman" w:hAnsi="Times New Roman"/>
          <w:sz w:val="28"/>
          <w:szCs w:val="28"/>
        </w:rPr>
        <w:t>На защиту вынесено 7 положений, а также ряд теоретически выводов и практических рекомендаций. Диссертационное исследование представляет собой первую в отечест</w:t>
      </w:r>
      <w:r>
        <w:rPr>
          <w:rFonts w:ascii="Times New Roman" w:hAnsi="Times New Roman"/>
          <w:sz w:val="28"/>
          <w:szCs w:val="28"/>
        </w:rPr>
        <w:t xml:space="preserve">венной юридической науке попытку теоретического комплексного сравнительно-правового анализа регулирования защиты конкуренции в предпринимательской деятельности в Кыргызской Республике, странах </w:t>
      </w:r>
      <w:r>
        <w:rPr>
          <w:rStyle w:val="apple-style-span"/>
          <w:rFonts w:ascii="Times New Roman" w:hAnsi="Times New Roman"/>
          <w:sz w:val="28"/>
          <w:szCs w:val="28"/>
        </w:rPr>
        <w:t xml:space="preserve">ЕАЭС и Европейского Союза. </w:t>
      </w:r>
      <w:r>
        <w:rPr>
          <w:rFonts w:ascii="Times New Roman" w:hAnsi="Times New Roman"/>
          <w:sz w:val="28"/>
          <w:szCs w:val="28"/>
        </w:rPr>
        <w:t>Сформулированы предложения по соверш</w:t>
      </w:r>
      <w:r>
        <w:rPr>
          <w:rFonts w:ascii="Times New Roman" w:hAnsi="Times New Roman"/>
          <w:sz w:val="28"/>
          <w:szCs w:val="28"/>
        </w:rPr>
        <w:t>енствованию правового регулирования защиты конкуренции в Кыргызской Республике.</w:t>
      </w:r>
    </w:p>
    <w:p w:rsidR="00CA77AC" w:rsidRDefault="00737DC9">
      <w:pPr>
        <w:spacing w:after="0" w:line="240" w:lineRule="auto"/>
        <w:ind w:firstLine="720"/>
        <w:rPr>
          <w:rFonts w:ascii="Times New Roman" w:hAnsi="Times New Roman"/>
          <w:sz w:val="28"/>
          <w:szCs w:val="28"/>
        </w:rPr>
      </w:pPr>
      <w:r>
        <w:rPr>
          <w:rFonts w:ascii="Times New Roman" w:hAnsi="Times New Roman"/>
          <w:b/>
          <w:sz w:val="28"/>
          <w:szCs w:val="28"/>
        </w:rPr>
        <w:t xml:space="preserve">Степень применения материалов диссертации. </w:t>
      </w:r>
      <w:r>
        <w:rPr>
          <w:rFonts w:ascii="Times New Roman" w:hAnsi="Times New Roman"/>
          <w:sz w:val="28"/>
          <w:szCs w:val="28"/>
        </w:rPr>
        <w:t>Результаты диссертационного исследования рекомендуется использовать для изучения вопросов защиты конкуренции в предпринимательской де</w:t>
      </w:r>
      <w:r>
        <w:rPr>
          <w:rFonts w:ascii="Times New Roman" w:hAnsi="Times New Roman"/>
          <w:sz w:val="28"/>
          <w:szCs w:val="28"/>
        </w:rPr>
        <w:t xml:space="preserve">ятельности, развития конкурентного права и антимонопольного законодательства. </w:t>
      </w:r>
    </w:p>
    <w:p w:rsidR="00CA77AC" w:rsidRDefault="00737DC9">
      <w:pPr>
        <w:spacing w:after="0" w:line="240" w:lineRule="auto"/>
        <w:ind w:firstLine="720"/>
        <w:rPr>
          <w:rFonts w:ascii="Times New Roman" w:hAnsi="Times New Roman"/>
          <w:sz w:val="28"/>
          <w:szCs w:val="28"/>
        </w:rPr>
      </w:pPr>
      <w:r>
        <w:rPr>
          <w:rFonts w:ascii="Times New Roman" w:hAnsi="Times New Roman"/>
          <w:b/>
          <w:sz w:val="28"/>
          <w:szCs w:val="28"/>
        </w:rPr>
        <w:t xml:space="preserve">Область применения: </w:t>
      </w:r>
      <w:r>
        <w:rPr>
          <w:rFonts w:ascii="Times New Roman" w:hAnsi="Times New Roman"/>
          <w:sz w:val="28"/>
          <w:szCs w:val="28"/>
        </w:rPr>
        <w:t>Гражданское право, Предпринимательское право Кыргызской Республики и зарубежных государств, образовательный процесс и правоприменительная практика в в</w:t>
      </w:r>
      <w:r>
        <w:rPr>
          <w:rFonts w:ascii="Times New Roman" w:hAnsi="Times New Roman"/>
          <w:sz w:val="28"/>
          <w:szCs w:val="28"/>
        </w:rPr>
        <w:t>ысшей школе.</w:t>
      </w:r>
    </w:p>
    <w:p w:rsidR="00CA77AC" w:rsidRDefault="00CA77AC">
      <w:pPr>
        <w:spacing w:after="0" w:line="380" w:lineRule="exact"/>
        <w:rPr>
          <w:rFonts w:ascii="Times New Roman" w:hAnsi="Times New Roman"/>
          <w:sz w:val="28"/>
          <w:szCs w:val="28"/>
        </w:rPr>
      </w:pPr>
    </w:p>
    <w:p w:rsidR="00CA77AC" w:rsidRDefault="00737DC9">
      <w:pPr>
        <w:autoSpaceDE w:val="0"/>
        <w:autoSpaceDN w:val="0"/>
        <w:adjustRightInd w:val="0"/>
        <w:spacing w:after="0" w:line="240" w:lineRule="auto"/>
        <w:jc w:val="center"/>
        <w:rPr>
          <w:rFonts w:ascii="Times New Roman" w:hAnsi="Times New Roman"/>
          <w:b/>
          <w:sz w:val="28"/>
          <w:szCs w:val="28"/>
          <w:lang w:val="ky-KG"/>
        </w:rPr>
      </w:pPr>
      <w:r>
        <w:rPr>
          <w:rFonts w:ascii="Times New Roman" w:hAnsi="Times New Roman"/>
          <w:b/>
          <w:sz w:val="28"/>
          <w:szCs w:val="28"/>
          <w:lang w:val="ky-KG"/>
        </w:rPr>
        <w:t>Summary</w:t>
      </w:r>
    </w:p>
    <w:p w:rsidR="00CA77AC" w:rsidRDefault="00737DC9">
      <w:pPr>
        <w:autoSpaceDE w:val="0"/>
        <w:autoSpaceDN w:val="0"/>
        <w:adjustRightInd w:val="0"/>
        <w:spacing w:after="0" w:line="240" w:lineRule="auto"/>
        <w:rPr>
          <w:rFonts w:ascii="Times New Roman" w:hAnsi="Times New Roman"/>
          <w:sz w:val="28"/>
          <w:szCs w:val="28"/>
          <w:lang w:val="ky-KG"/>
        </w:rPr>
      </w:pPr>
      <w:r>
        <w:rPr>
          <w:rFonts w:ascii="Times New Roman" w:hAnsi="Times New Roman"/>
          <w:sz w:val="28"/>
          <w:szCs w:val="28"/>
          <w:lang w:val="ky-KG"/>
        </w:rPr>
        <w:t>of the dissertation of Bayguttieva Shirin Zhenishbekovna on the topic "Legal foundations of competition protection in entrepreneurial activity in the Kyrgyz Republic" for the degree of Candidate of Law in the specialty 12.00.03 – civi</w:t>
      </w:r>
      <w:r>
        <w:rPr>
          <w:rFonts w:ascii="Times New Roman" w:hAnsi="Times New Roman"/>
          <w:sz w:val="28"/>
          <w:szCs w:val="28"/>
          <w:lang w:val="ky-KG"/>
        </w:rPr>
        <w:t>l law; business law; family law; private international law.</w:t>
      </w:r>
    </w:p>
    <w:p w:rsidR="00CA77AC" w:rsidRDefault="00CA77AC">
      <w:pPr>
        <w:autoSpaceDE w:val="0"/>
        <w:autoSpaceDN w:val="0"/>
        <w:adjustRightInd w:val="0"/>
        <w:spacing w:after="0" w:line="240" w:lineRule="auto"/>
        <w:rPr>
          <w:rFonts w:ascii="Times New Roman" w:hAnsi="Times New Roman"/>
          <w:sz w:val="28"/>
          <w:szCs w:val="28"/>
          <w:lang w:val="ky-KG"/>
        </w:rPr>
      </w:pPr>
    </w:p>
    <w:p w:rsidR="00CA77AC" w:rsidRDefault="00737DC9">
      <w:pPr>
        <w:autoSpaceDE w:val="0"/>
        <w:autoSpaceDN w:val="0"/>
        <w:adjustRightInd w:val="0"/>
        <w:spacing w:after="0" w:line="240" w:lineRule="auto"/>
        <w:ind w:firstLine="567"/>
        <w:rPr>
          <w:rFonts w:ascii="Times New Roman" w:hAnsi="Times New Roman"/>
          <w:sz w:val="28"/>
          <w:szCs w:val="28"/>
          <w:lang w:val="ky-KG"/>
        </w:rPr>
      </w:pPr>
      <w:r>
        <w:rPr>
          <w:rFonts w:ascii="Times New Roman" w:hAnsi="Times New Roman"/>
          <w:b/>
          <w:sz w:val="28"/>
          <w:szCs w:val="28"/>
          <w:lang w:val="ky-KG"/>
        </w:rPr>
        <w:t>Keywords:</w:t>
      </w:r>
      <w:r>
        <w:rPr>
          <w:rFonts w:ascii="Times New Roman" w:hAnsi="Times New Roman"/>
          <w:sz w:val="28"/>
          <w:szCs w:val="28"/>
          <w:lang w:val="ky-KG"/>
        </w:rPr>
        <w:t xml:space="preserve"> entrepreneurial activity, competition, unfair competition, principles of competition, antimonopoly policy, supranational legislation.</w:t>
      </w:r>
    </w:p>
    <w:p w:rsidR="00CA77AC" w:rsidRDefault="00737DC9">
      <w:pPr>
        <w:autoSpaceDE w:val="0"/>
        <w:autoSpaceDN w:val="0"/>
        <w:adjustRightInd w:val="0"/>
        <w:spacing w:after="0" w:line="240" w:lineRule="auto"/>
        <w:ind w:firstLine="567"/>
        <w:rPr>
          <w:rFonts w:ascii="Times New Roman" w:hAnsi="Times New Roman"/>
          <w:sz w:val="28"/>
          <w:szCs w:val="28"/>
          <w:lang w:val="ky-KG"/>
        </w:rPr>
      </w:pPr>
      <w:r>
        <w:rPr>
          <w:rFonts w:ascii="Times New Roman" w:hAnsi="Times New Roman"/>
          <w:b/>
          <w:sz w:val="28"/>
          <w:szCs w:val="28"/>
          <w:lang w:val="ky-KG"/>
        </w:rPr>
        <w:t>The object of the dissertation research</w:t>
      </w:r>
      <w:r>
        <w:rPr>
          <w:rFonts w:ascii="Times New Roman" w:hAnsi="Times New Roman"/>
          <w:sz w:val="28"/>
          <w:szCs w:val="28"/>
          <w:lang w:val="ky-KG"/>
        </w:rPr>
        <w:t xml:space="preserve"> is the deve</w:t>
      </w:r>
      <w:r>
        <w:rPr>
          <w:rFonts w:ascii="Times New Roman" w:hAnsi="Times New Roman"/>
          <w:sz w:val="28"/>
          <w:szCs w:val="28"/>
          <w:lang w:val="ky-KG"/>
        </w:rPr>
        <w:t>lopment of the legal framework for the protection of competition in entrepreneurial activity in the Kyrgyz Republic and the definition of a set of public relations related to the competition policy of the state.</w:t>
      </w:r>
    </w:p>
    <w:p w:rsidR="00CA77AC" w:rsidRDefault="00737DC9">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 xml:space="preserve">The subject of the dissertation research </w:t>
      </w:r>
      <w:r>
        <w:rPr>
          <w:rFonts w:ascii="Times New Roman" w:hAnsi="Times New Roman"/>
          <w:sz w:val="28"/>
          <w:szCs w:val="28"/>
          <w:lang w:val="en-US"/>
        </w:rPr>
        <w:t>is normative legal acts, legal sources defining entrepreneurial activity as an object of legal protection of competition in market conditions.</w:t>
      </w:r>
    </w:p>
    <w:p w:rsidR="00CA77AC" w:rsidRDefault="00737DC9">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The purpose of the dissertation research</w:t>
      </w:r>
      <w:r>
        <w:rPr>
          <w:rFonts w:ascii="Times New Roman" w:hAnsi="Times New Roman"/>
          <w:sz w:val="28"/>
          <w:szCs w:val="28"/>
          <w:lang w:val="en-US"/>
        </w:rPr>
        <w:t xml:space="preserve"> is to conduct a comparative leg</w:t>
      </w:r>
      <w:r>
        <w:rPr>
          <w:rFonts w:ascii="Times New Roman" w:hAnsi="Times New Roman"/>
          <w:sz w:val="28"/>
          <w:szCs w:val="28"/>
          <w:lang w:val="en-US"/>
        </w:rPr>
        <w:t>al analysis of the current state of law enforcement practice and legal doctrine in the legislation of the Kyrgyz Republic in comparison with foreign countries and to form a comprehensive understanding of the legal regulation of competition protection in th</w:t>
      </w:r>
      <w:r>
        <w:rPr>
          <w:rFonts w:ascii="Times New Roman" w:hAnsi="Times New Roman"/>
          <w:sz w:val="28"/>
          <w:szCs w:val="28"/>
          <w:lang w:val="en-US"/>
        </w:rPr>
        <w:t>e Kyrgyz Republic.</w:t>
      </w:r>
    </w:p>
    <w:p w:rsidR="00CA77AC" w:rsidRDefault="00737DC9">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The methodological basis of the research</w:t>
      </w:r>
      <w:r>
        <w:rPr>
          <w:rFonts w:ascii="Times New Roman" w:hAnsi="Times New Roman"/>
          <w:sz w:val="28"/>
          <w:szCs w:val="28"/>
          <w:lang w:val="en-US"/>
        </w:rPr>
        <w:t xml:space="preserve"> consists of historical-legal, formal-logical, comparative-legal, systemic-structural and sociological methods of analysis.</w:t>
      </w:r>
    </w:p>
    <w:p w:rsidR="00CA77AC" w:rsidRDefault="00737DC9">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The results obtained and the scientific novelty of the study.</w:t>
      </w:r>
      <w:r>
        <w:rPr>
          <w:rFonts w:ascii="Times New Roman" w:hAnsi="Times New Roman"/>
          <w:sz w:val="28"/>
          <w:szCs w:val="28"/>
          <w:lang w:val="en-US"/>
        </w:rPr>
        <w:t xml:space="preserve"> There are 7</w:t>
      </w:r>
      <w:r>
        <w:rPr>
          <w:rFonts w:ascii="Times New Roman" w:hAnsi="Times New Roman"/>
          <w:sz w:val="28"/>
          <w:szCs w:val="28"/>
          <w:lang w:val="en-US"/>
        </w:rPr>
        <w:t xml:space="preserve"> provisions for protection, as well as a number of theoretical conclusions and practical recommendations. The dissertation research is the first attempt in Russian legal science at a theoretical comprehensive comparative legal analysis of the regulation of</w:t>
      </w:r>
      <w:r>
        <w:rPr>
          <w:rFonts w:ascii="Times New Roman" w:hAnsi="Times New Roman"/>
          <w:sz w:val="28"/>
          <w:szCs w:val="28"/>
          <w:lang w:val="en-US"/>
        </w:rPr>
        <w:t xml:space="preserve"> competition protection in business activities in the Kyrgyz Republic, the EAEU countries and the European Union.</w:t>
      </w:r>
      <w:r>
        <w:rPr>
          <w:lang w:val="en-US"/>
        </w:rPr>
        <w:t xml:space="preserve"> </w:t>
      </w:r>
      <w:r>
        <w:rPr>
          <w:rFonts w:ascii="Times New Roman" w:hAnsi="Times New Roman"/>
          <w:sz w:val="28"/>
          <w:szCs w:val="28"/>
          <w:lang w:val="en-US"/>
        </w:rPr>
        <w:t>Proposals have been formulated to improve the legal regulation of competition protection in the Kyrgyz Republic.</w:t>
      </w:r>
    </w:p>
    <w:p w:rsidR="00CA77AC" w:rsidRDefault="00737DC9">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 xml:space="preserve">The degree of application of </w:t>
      </w:r>
      <w:r>
        <w:rPr>
          <w:rFonts w:ascii="Times New Roman" w:hAnsi="Times New Roman"/>
          <w:b/>
          <w:sz w:val="28"/>
          <w:szCs w:val="28"/>
          <w:lang w:val="en-US"/>
        </w:rPr>
        <w:t>the dissertation materials.</w:t>
      </w:r>
      <w:r>
        <w:rPr>
          <w:rFonts w:ascii="Times New Roman" w:hAnsi="Times New Roman"/>
          <w:sz w:val="28"/>
          <w:szCs w:val="28"/>
          <w:lang w:val="en-US"/>
        </w:rPr>
        <w:t xml:space="preserve"> The results of the dissertation research are recommended to be used to study the issues of competition protection in business, the development of competition law and antimonopoly legislation.</w:t>
      </w:r>
    </w:p>
    <w:p w:rsidR="00CA77AC" w:rsidRDefault="00737DC9">
      <w:pPr>
        <w:autoSpaceDE w:val="0"/>
        <w:autoSpaceDN w:val="0"/>
        <w:adjustRightInd w:val="0"/>
        <w:spacing w:after="0" w:line="240" w:lineRule="auto"/>
        <w:ind w:firstLine="567"/>
        <w:rPr>
          <w:rFonts w:ascii="Times New Roman" w:hAnsi="Times New Roman"/>
          <w:sz w:val="28"/>
          <w:szCs w:val="28"/>
          <w:lang w:val="en-US"/>
        </w:rPr>
      </w:pPr>
      <w:r>
        <w:rPr>
          <w:rFonts w:ascii="Times New Roman" w:hAnsi="Times New Roman"/>
          <w:b/>
          <w:sz w:val="28"/>
          <w:szCs w:val="28"/>
          <w:lang w:val="en-US"/>
        </w:rPr>
        <w:t>Scope of application:</w:t>
      </w:r>
      <w:r>
        <w:rPr>
          <w:rFonts w:ascii="Times New Roman" w:hAnsi="Times New Roman"/>
          <w:sz w:val="28"/>
          <w:szCs w:val="28"/>
          <w:lang w:val="en-US"/>
        </w:rPr>
        <w:t xml:space="preserve"> Civil law, Bus</w:t>
      </w:r>
      <w:r>
        <w:rPr>
          <w:rFonts w:ascii="Times New Roman" w:hAnsi="Times New Roman"/>
          <w:sz w:val="28"/>
          <w:szCs w:val="28"/>
          <w:lang w:val="en-US"/>
        </w:rPr>
        <w:t>iness law of the Kyrgyz Republic and foreign countries, educational process and law enforcement practice in higher education.</w:t>
      </w:r>
    </w:p>
    <w:sectPr w:rsidR="00CA77A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DC9" w:rsidRDefault="00737DC9">
      <w:pPr>
        <w:spacing w:line="240" w:lineRule="auto"/>
      </w:pPr>
      <w:r>
        <w:separator/>
      </w:r>
    </w:p>
  </w:endnote>
  <w:endnote w:type="continuationSeparator" w:id="0">
    <w:p w:rsidR="00737DC9" w:rsidRDefault="00737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default"/>
    <w:sig w:usb0="E4002EFF" w:usb1="C000E47F" w:usb2="00000009" w:usb3="00000000" w:csb0="200001FF" w:csb1="0000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DC9" w:rsidRDefault="00737DC9">
      <w:pPr>
        <w:spacing w:after="0"/>
      </w:pPr>
      <w:r>
        <w:separator/>
      </w:r>
    </w:p>
  </w:footnote>
  <w:footnote w:type="continuationSeparator" w:id="0">
    <w:p w:rsidR="00737DC9" w:rsidRDefault="00737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1415"/>
    <w:multiLevelType w:val="multilevel"/>
    <w:tmpl w:val="11371415"/>
    <w:lvl w:ilvl="0">
      <w:start w:val="1"/>
      <w:numFmt w:val="decimal"/>
      <w:lvlText w:val="%1."/>
      <w:lvlJc w:val="left"/>
      <w:pPr>
        <w:ind w:left="480" w:hanging="480"/>
      </w:pPr>
      <w:rPr>
        <w:rFonts w:hint="default"/>
        <w:sz w:val="32"/>
      </w:rPr>
    </w:lvl>
    <w:lvl w:ilvl="1">
      <w:start w:val="1"/>
      <w:numFmt w:val="decimal"/>
      <w:lvlText w:val="%1.%2."/>
      <w:lvlJc w:val="left"/>
      <w:pPr>
        <w:ind w:left="1146" w:hanging="720"/>
      </w:pPr>
      <w:rPr>
        <w:rFonts w:hint="default"/>
        <w:b/>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15"/>
    <w:rsid w:val="0000167F"/>
    <w:rsid w:val="00010251"/>
    <w:rsid w:val="00011DB1"/>
    <w:rsid w:val="00012CE3"/>
    <w:rsid w:val="000131E8"/>
    <w:rsid w:val="000149D1"/>
    <w:rsid w:val="00016F99"/>
    <w:rsid w:val="00020D60"/>
    <w:rsid w:val="00022AF9"/>
    <w:rsid w:val="00030E8C"/>
    <w:rsid w:val="00034596"/>
    <w:rsid w:val="00040707"/>
    <w:rsid w:val="000408BB"/>
    <w:rsid w:val="00041DD3"/>
    <w:rsid w:val="000452BD"/>
    <w:rsid w:val="00053ADE"/>
    <w:rsid w:val="00064174"/>
    <w:rsid w:val="0006769E"/>
    <w:rsid w:val="00080E89"/>
    <w:rsid w:val="00087D87"/>
    <w:rsid w:val="00087DBB"/>
    <w:rsid w:val="00090102"/>
    <w:rsid w:val="00096855"/>
    <w:rsid w:val="000A1A3B"/>
    <w:rsid w:val="000A5806"/>
    <w:rsid w:val="000A5918"/>
    <w:rsid w:val="000A61AC"/>
    <w:rsid w:val="000A6275"/>
    <w:rsid w:val="000A7C46"/>
    <w:rsid w:val="000B0126"/>
    <w:rsid w:val="000B11E7"/>
    <w:rsid w:val="000C01C1"/>
    <w:rsid w:val="000C2402"/>
    <w:rsid w:val="000C48B9"/>
    <w:rsid w:val="000C5676"/>
    <w:rsid w:val="000D0A86"/>
    <w:rsid w:val="000D1C90"/>
    <w:rsid w:val="000E29CF"/>
    <w:rsid w:val="000F3863"/>
    <w:rsid w:val="000F5185"/>
    <w:rsid w:val="00105F83"/>
    <w:rsid w:val="001076FC"/>
    <w:rsid w:val="00115707"/>
    <w:rsid w:val="00121C19"/>
    <w:rsid w:val="001257A0"/>
    <w:rsid w:val="001257C0"/>
    <w:rsid w:val="00127858"/>
    <w:rsid w:val="001279CD"/>
    <w:rsid w:val="00130172"/>
    <w:rsid w:val="001427F2"/>
    <w:rsid w:val="001462FA"/>
    <w:rsid w:val="001468EC"/>
    <w:rsid w:val="00151187"/>
    <w:rsid w:val="001519BA"/>
    <w:rsid w:val="00154F8A"/>
    <w:rsid w:val="00160B34"/>
    <w:rsid w:val="00161926"/>
    <w:rsid w:val="001655B6"/>
    <w:rsid w:val="00165745"/>
    <w:rsid w:val="00177934"/>
    <w:rsid w:val="00177D68"/>
    <w:rsid w:val="00184A9C"/>
    <w:rsid w:val="00184EE6"/>
    <w:rsid w:val="00190B5D"/>
    <w:rsid w:val="001922B5"/>
    <w:rsid w:val="0019366D"/>
    <w:rsid w:val="00194909"/>
    <w:rsid w:val="001A0329"/>
    <w:rsid w:val="001A22CC"/>
    <w:rsid w:val="001A2412"/>
    <w:rsid w:val="001A3AEE"/>
    <w:rsid w:val="001A3D5D"/>
    <w:rsid w:val="001B1D6C"/>
    <w:rsid w:val="001B4959"/>
    <w:rsid w:val="001B6454"/>
    <w:rsid w:val="001C080E"/>
    <w:rsid w:val="001C1BE6"/>
    <w:rsid w:val="001D1051"/>
    <w:rsid w:val="001D3181"/>
    <w:rsid w:val="001D4028"/>
    <w:rsid w:val="001E197F"/>
    <w:rsid w:val="001E75A3"/>
    <w:rsid w:val="001F185F"/>
    <w:rsid w:val="001F1D6C"/>
    <w:rsid w:val="001F73EC"/>
    <w:rsid w:val="00201A6B"/>
    <w:rsid w:val="00214B60"/>
    <w:rsid w:val="002205C3"/>
    <w:rsid w:val="00222E59"/>
    <w:rsid w:val="002270AF"/>
    <w:rsid w:val="0023207C"/>
    <w:rsid w:val="00236ED1"/>
    <w:rsid w:val="00241180"/>
    <w:rsid w:val="00243726"/>
    <w:rsid w:val="00243976"/>
    <w:rsid w:val="00251587"/>
    <w:rsid w:val="002521E8"/>
    <w:rsid w:val="00255306"/>
    <w:rsid w:val="0025638E"/>
    <w:rsid w:val="00262453"/>
    <w:rsid w:val="00263F07"/>
    <w:rsid w:val="00266016"/>
    <w:rsid w:val="00275610"/>
    <w:rsid w:val="00280673"/>
    <w:rsid w:val="00283653"/>
    <w:rsid w:val="00284BAE"/>
    <w:rsid w:val="002876A0"/>
    <w:rsid w:val="00290A03"/>
    <w:rsid w:val="00291E23"/>
    <w:rsid w:val="00292E12"/>
    <w:rsid w:val="00296455"/>
    <w:rsid w:val="002A0947"/>
    <w:rsid w:val="002A2B7A"/>
    <w:rsid w:val="002A706E"/>
    <w:rsid w:val="002B1E2E"/>
    <w:rsid w:val="002B3DA2"/>
    <w:rsid w:val="002B59DA"/>
    <w:rsid w:val="002B5AF0"/>
    <w:rsid w:val="002B6D56"/>
    <w:rsid w:val="002B761B"/>
    <w:rsid w:val="002C26F7"/>
    <w:rsid w:val="002D1D65"/>
    <w:rsid w:val="002D53B5"/>
    <w:rsid w:val="002E50E7"/>
    <w:rsid w:val="002F56F2"/>
    <w:rsid w:val="002F6158"/>
    <w:rsid w:val="002F650F"/>
    <w:rsid w:val="002F75B1"/>
    <w:rsid w:val="00305F31"/>
    <w:rsid w:val="00306654"/>
    <w:rsid w:val="00307474"/>
    <w:rsid w:val="00311987"/>
    <w:rsid w:val="00312403"/>
    <w:rsid w:val="00314FE1"/>
    <w:rsid w:val="003169CD"/>
    <w:rsid w:val="00322562"/>
    <w:rsid w:val="00323312"/>
    <w:rsid w:val="00331840"/>
    <w:rsid w:val="00334EE4"/>
    <w:rsid w:val="00336EFF"/>
    <w:rsid w:val="003408BD"/>
    <w:rsid w:val="00341057"/>
    <w:rsid w:val="003433FC"/>
    <w:rsid w:val="00347024"/>
    <w:rsid w:val="003529E8"/>
    <w:rsid w:val="0035380A"/>
    <w:rsid w:val="00355570"/>
    <w:rsid w:val="00362162"/>
    <w:rsid w:val="00362653"/>
    <w:rsid w:val="00370AF5"/>
    <w:rsid w:val="00371171"/>
    <w:rsid w:val="00372B7B"/>
    <w:rsid w:val="00373072"/>
    <w:rsid w:val="00374EB9"/>
    <w:rsid w:val="003769F4"/>
    <w:rsid w:val="00384FAD"/>
    <w:rsid w:val="0038772F"/>
    <w:rsid w:val="003901C8"/>
    <w:rsid w:val="00395CC7"/>
    <w:rsid w:val="003A29F7"/>
    <w:rsid w:val="003A3EBF"/>
    <w:rsid w:val="003A50C2"/>
    <w:rsid w:val="003B28CA"/>
    <w:rsid w:val="003B35C1"/>
    <w:rsid w:val="003B52AE"/>
    <w:rsid w:val="003C060F"/>
    <w:rsid w:val="003C6EF6"/>
    <w:rsid w:val="003D25AE"/>
    <w:rsid w:val="003E0877"/>
    <w:rsid w:val="003E641C"/>
    <w:rsid w:val="003E692E"/>
    <w:rsid w:val="003E7C73"/>
    <w:rsid w:val="003F40E2"/>
    <w:rsid w:val="003F74C4"/>
    <w:rsid w:val="00406510"/>
    <w:rsid w:val="004116C6"/>
    <w:rsid w:val="0041218F"/>
    <w:rsid w:val="004147EE"/>
    <w:rsid w:val="004150E4"/>
    <w:rsid w:val="00415D19"/>
    <w:rsid w:val="00423AD0"/>
    <w:rsid w:val="00426340"/>
    <w:rsid w:val="00426DCE"/>
    <w:rsid w:val="00437C80"/>
    <w:rsid w:val="004409E1"/>
    <w:rsid w:val="00440A65"/>
    <w:rsid w:val="00442847"/>
    <w:rsid w:val="0044379C"/>
    <w:rsid w:val="004451B0"/>
    <w:rsid w:val="00446602"/>
    <w:rsid w:val="00447EE5"/>
    <w:rsid w:val="00456367"/>
    <w:rsid w:val="00464FEB"/>
    <w:rsid w:val="0047154E"/>
    <w:rsid w:val="00475085"/>
    <w:rsid w:val="00480FEA"/>
    <w:rsid w:val="00481C90"/>
    <w:rsid w:val="00482E53"/>
    <w:rsid w:val="00482E61"/>
    <w:rsid w:val="004831D6"/>
    <w:rsid w:val="00484FE9"/>
    <w:rsid w:val="00486490"/>
    <w:rsid w:val="00487AB4"/>
    <w:rsid w:val="00490EB8"/>
    <w:rsid w:val="00494E53"/>
    <w:rsid w:val="00496277"/>
    <w:rsid w:val="00497CAE"/>
    <w:rsid w:val="004A1CDD"/>
    <w:rsid w:val="004A665E"/>
    <w:rsid w:val="004B0568"/>
    <w:rsid w:val="004B0601"/>
    <w:rsid w:val="004B0B65"/>
    <w:rsid w:val="004B381C"/>
    <w:rsid w:val="004C1051"/>
    <w:rsid w:val="004C15C7"/>
    <w:rsid w:val="004C1D13"/>
    <w:rsid w:val="004C41C6"/>
    <w:rsid w:val="004C6D04"/>
    <w:rsid w:val="004D3232"/>
    <w:rsid w:val="004D498A"/>
    <w:rsid w:val="004E2FC0"/>
    <w:rsid w:val="004E52DE"/>
    <w:rsid w:val="004E7F7E"/>
    <w:rsid w:val="004F07B8"/>
    <w:rsid w:val="004F48FA"/>
    <w:rsid w:val="004F6EC8"/>
    <w:rsid w:val="005025BE"/>
    <w:rsid w:val="00505014"/>
    <w:rsid w:val="0050598A"/>
    <w:rsid w:val="005066AF"/>
    <w:rsid w:val="005075C6"/>
    <w:rsid w:val="00507E0E"/>
    <w:rsid w:val="00510F49"/>
    <w:rsid w:val="00513007"/>
    <w:rsid w:val="00513180"/>
    <w:rsid w:val="005153BB"/>
    <w:rsid w:val="005160EB"/>
    <w:rsid w:val="00516BE7"/>
    <w:rsid w:val="005175D9"/>
    <w:rsid w:val="005315C4"/>
    <w:rsid w:val="005317B3"/>
    <w:rsid w:val="00531AA2"/>
    <w:rsid w:val="00542545"/>
    <w:rsid w:val="00544F80"/>
    <w:rsid w:val="005527B5"/>
    <w:rsid w:val="0055567F"/>
    <w:rsid w:val="00561F20"/>
    <w:rsid w:val="0056229B"/>
    <w:rsid w:val="00562768"/>
    <w:rsid w:val="00562FF9"/>
    <w:rsid w:val="00564320"/>
    <w:rsid w:val="00570163"/>
    <w:rsid w:val="005737E9"/>
    <w:rsid w:val="00574BC2"/>
    <w:rsid w:val="00582E8A"/>
    <w:rsid w:val="00584C5F"/>
    <w:rsid w:val="00585AF6"/>
    <w:rsid w:val="00594011"/>
    <w:rsid w:val="00595A56"/>
    <w:rsid w:val="0059602F"/>
    <w:rsid w:val="00596554"/>
    <w:rsid w:val="005A3A59"/>
    <w:rsid w:val="005A4F3F"/>
    <w:rsid w:val="005A57A3"/>
    <w:rsid w:val="005B0CAA"/>
    <w:rsid w:val="005B18B6"/>
    <w:rsid w:val="005C3CC7"/>
    <w:rsid w:val="005C525B"/>
    <w:rsid w:val="005D1858"/>
    <w:rsid w:val="005D35EE"/>
    <w:rsid w:val="005D71A4"/>
    <w:rsid w:val="005D7DF0"/>
    <w:rsid w:val="005E06CA"/>
    <w:rsid w:val="005E50B7"/>
    <w:rsid w:val="005E7120"/>
    <w:rsid w:val="005F2D52"/>
    <w:rsid w:val="005F7436"/>
    <w:rsid w:val="00606E5F"/>
    <w:rsid w:val="00610DB4"/>
    <w:rsid w:val="00613A40"/>
    <w:rsid w:val="00616490"/>
    <w:rsid w:val="00616BED"/>
    <w:rsid w:val="006209AA"/>
    <w:rsid w:val="0062301B"/>
    <w:rsid w:val="00624697"/>
    <w:rsid w:val="00624851"/>
    <w:rsid w:val="006321DF"/>
    <w:rsid w:val="00634047"/>
    <w:rsid w:val="00640FF0"/>
    <w:rsid w:val="00643FC1"/>
    <w:rsid w:val="00647B0F"/>
    <w:rsid w:val="0065123E"/>
    <w:rsid w:val="006571D4"/>
    <w:rsid w:val="00665CAC"/>
    <w:rsid w:val="00674167"/>
    <w:rsid w:val="00674394"/>
    <w:rsid w:val="0067556F"/>
    <w:rsid w:val="006774F3"/>
    <w:rsid w:val="006832B1"/>
    <w:rsid w:val="00683B02"/>
    <w:rsid w:val="00695AC8"/>
    <w:rsid w:val="00697BD0"/>
    <w:rsid w:val="006A3E85"/>
    <w:rsid w:val="006A7DC3"/>
    <w:rsid w:val="006B1A7A"/>
    <w:rsid w:val="006B1CFF"/>
    <w:rsid w:val="006B381C"/>
    <w:rsid w:val="006B6EF7"/>
    <w:rsid w:val="006C01F7"/>
    <w:rsid w:val="006C0B1D"/>
    <w:rsid w:val="006C126D"/>
    <w:rsid w:val="006C1EBE"/>
    <w:rsid w:val="006C67B5"/>
    <w:rsid w:val="006E20C7"/>
    <w:rsid w:val="006E6F9B"/>
    <w:rsid w:val="0070282C"/>
    <w:rsid w:val="0071176D"/>
    <w:rsid w:val="00712679"/>
    <w:rsid w:val="007143A5"/>
    <w:rsid w:val="00717DD4"/>
    <w:rsid w:val="00721A7F"/>
    <w:rsid w:val="00725CD5"/>
    <w:rsid w:val="007278EB"/>
    <w:rsid w:val="00730CA5"/>
    <w:rsid w:val="00735C14"/>
    <w:rsid w:val="00737DC9"/>
    <w:rsid w:val="007448D5"/>
    <w:rsid w:val="00750D43"/>
    <w:rsid w:val="00753FDA"/>
    <w:rsid w:val="007609AC"/>
    <w:rsid w:val="00762099"/>
    <w:rsid w:val="007668D4"/>
    <w:rsid w:val="00770589"/>
    <w:rsid w:val="00771076"/>
    <w:rsid w:val="007737C7"/>
    <w:rsid w:val="00775A57"/>
    <w:rsid w:val="007807FE"/>
    <w:rsid w:val="00780ADC"/>
    <w:rsid w:val="00781091"/>
    <w:rsid w:val="00783666"/>
    <w:rsid w:val="00785CCB"/>
    <w:rsid w:val="00786E15"/>
    <w:rsid w:val="007914C1"/>
    <w:rsid w:val="007931DA"/>
    <w:rsid w:val="007A3362"/>
    <w:rsid w:val="007A7CFC"/>
    <w:rsid w:val="007B24DF"/>
    <w:rsid w:val="007B3D17"/>
    <w:rsid w:val="007B54AD"/>
    <w:rsid w:val="007B7248"/>
    <w:rsid w:val="007B7926"/>
    <w:rsid w:val="007B7B0B"/>
    <w:rsid w:val="007C0244"/>
    <w:rsid w:val="007C4E55"/>
    <w:rsid w:val="007C590F"/>
    <w:rsid w:val="007C7AA6"/>
    <w:rsid w:val="007E4019"/>
    <w:rsid w:val="007E488D"/>
    <w:rsid w:val="007F3ADA"/>
    <w:rsid w:val="0080359A"/>
    <w:rsid w:val="0081190C"/>
    <w:rsid w:val="00811C24"/>
    <w:rsid w:val="008177F0"/>
    <w:rsid w:val="00823C50"/>
    <w:rsid w:val="00826E27"/>
    <w:rsid w:val="00826EC3"/>
    <w:rsid w:val="00830B47"/>
    <w:rsid w:val="0083449B"/>
    <w:rsid w:val="00834A55"/>
    <w:rsid w:val="00835477"/>
    <w:rsid w:val="008446F5"/>
    <w:rsid w:val="00850BBE"/>
    <w:rsid w:val="008547E1"/>
    <w:rsid w:val="0085483D"/>
    <w:rsid w:val="00854906"/>
    <w:rsid w:val="008668C7"/>
    <w:rsid w:val="00866C3C"/>
    <w:rsid w:val="00867C8D"/>
    <w:rsid w:val="0087051D"/>
    <w:rsid w:val="008745C6"/>
    <w:rsid w:val="0087628E"/>
    <w:rsid w:val="00883D5B"/>
    <w:rsid w:val="00887533"/>
    <w:rsid w:val="0089203B"/>
    <w:rsid w:val="00894AD7"/>
    <w:rsid w:val="008A5802"/>
    <w:rsid w:val="008A75B6"/>
    <w:rsid w:val="008B2516"/>
    <w:rsid w:val="008B3DB4"/>
    <w:rsid w:val="008B76BF"/>
    <w:rsid w:val="008C1C49"/>
    <w:rsid w:val="008C1D38"/>
    <w:rsid w:val="008C366B"/>
    <w:rsid w:val="008C4DE6"/>
    <w:rsid w:val="008C50F9"/>
    <w:rsid w:val="008C6F69"/>
    <w:rsid w:val="008D12AC"/>
    <w:rsid w:val="008E0F9F"/>
    <w:rsid w:val="008E207E"/>
    <w:rsid w:val="008E4EBE"/>
    <w:rsid w:val="008E56C8"/>
    <w:rsid w:val="008E77D1"/>
    <w:rsid w:val="008F04BE"/>
    <w:rsid w:val="008F078B"/>
    <w:rsid w:val="008F2979"/>
    <w:rsid w:val="008F30BF"/>
    <w:rsid w:val="00901A31"/>
    <w:rsid w:val="00906C37"/>
    <w:rsid w:val="00906CB1"/>
    <w:rsid w:val="0091080B"/>
    <w:rsid w:val="00915A34"/>
    <w:rsid w:val="0092439F"/>
    <w:rsid w:val="00926183"/>
    <w:rsid w:val="0093065F"/>
    <w:rsid w:val="00930868"/>
    <w:rsid w:val="00930923"/>
    <w:rsid w:val="009351D2"/>
    <w:rsid w:val="00941F66"/>
    <w:rsid w:val="0094220E"/>
    <w:rsid w:val="00942F29"/>
    <w:rsid w:val="00944728"/>
    <w:rsid w:val="0095050A"/>
    <w:rsid w:val="00950D56"/>
    <w:rsid w:val="00956929"/>
    <w:rsid w:val="00957839"/>
    <w:rsid w:val="00962712"/>
    <w:rsid w:val="00971B6E"/>
    <w:rsid w:val="00972066"/>
    <w:rsid w:val="009725E4"/>
    <w:rsid w:val="00973677"/>
    <w:rsid w:val="00975B30"/>
    <w:rsid w:val="00976789"/>
    <w:rsid w:val="00981A44"/>
    <w:rsid w:val="009867FA"/>
    <w:rsid w:val="00992067"/>
    <w:rsid w:val="009A1B8C"/>
    <w:rsid w:val="009A1FD7"/>
    <w:rsid w:val="009A45E6"/>
    <w:rsid w:val="009A4B47"/>
    <w:rsid w:val="009A5AB1"/>
    <w:rsid w:val="009A676B"/>
    <w:rsid w:val="009B073B"/>
    <w:rsid w:val="009C04E1"/>
    <w:rsid w:val="009C2454"/>
    <w:rsid w:val="009C496C"/>
    <w:rsid w:val="009D0ACB"/>
    <w:rsid w:val="009D5209"/>
    <w:rsid w:val="009D6B5F"/>
    <w:rsid w:val="009E02BE"/>
    <w:rsid w:val="009E5508"/>
    <w:rsid w:val="009E5CCB"/>
    <w:rsid w:val="009F2595"/>
    <w:rsid w:val="00A01F0D"/>
    <w:rsid w:val="00A06955"/>
    <w:rsid w:val="00A22A54"/>
    <w:rsid w:val="00A23B7C"/>
    <w:rsid w:val="00A25525"/>
    <w:rsid w:val="00A25E18"/>
    <w:rsid w:val="00A33C4B"/>
    <w:rsid w:val="00A37649"/>
    <w:rsid w:val="00A41E4C"/>
    <w:rsid w:val="00A45AA6"/>
    <w:rsid w:val="00A545A2"/>
    <w:rsid w:val="00A54D17"/>
    <w:rsid w:val="00A54F93"/>
    <w:rsid w:val="00A555AF"/>
    <w:rsid w:val="00A55D09"/>
    <w:rsid w:val="00A56850"/>
    <w:rsid w:val="00A6152B"/>
    <w:rsid w:val="00A70ACD"/>
    <w:rsid w:val="00A76EE7"/>
    <w:rsid w:val="00A76F39"/>
    <w:rsid w:val="00A81651"/>
    <w:rsid w:val="00A81F19"/>
    <w:rsid w:val="00A847C5"/>
    <w:rsid w:val="00A8529F"/>
    <w:rsid w:val="00A87303"/>
    <w:rsid w:val="00A95450"/>
    <w:rsid w:val="00AA18E3"/>
    <w:rsid w:val="00AA1F42"/>
    <w:rsid w:val="00AA3CA0"/>
    <w:rsid w:val="00AB0057"/>
    <w:rsid w:val="00AB29BC"/>
    <w:rsid w:val="00AB2ADD"/>
    <w:rsid w:val="00AB3AB5"/>
    <w:rsid w:val="00AB66A7"/>
    <w:rsid w:val="00AC73AB"/>
    <w:rsid w:val="00AD4500"/>
    <w:rsid w:val="00AD5B80"/>
    <w:rsid w:val="00AD64FF"/>
    <w:rsid w:val="00AE0C6D"/>
    <w:rsid w:val="00AE2D61"/>
    <w:rsid w:val="00AE5E82"/>
    <w:rsid w:val="00AE7E9F"/>
    <w:rsid w:val="00AF474B"/>
    <w:rsid w:val="00AF49B1"/>
    <w:rsid w:val="00AF69D8"/>
    <w:rsid w:val="00B02285"/>
    <w:rsid w:val="00B1011E"/>
    <w:rsid w:val="00B114E8"/>
    <w:rsid w:val="00B11F10"/>
    <w:rsid w:val="00B12DE4"/>
    <w:rsid w:val="00B2203F"/>
    <w:rsid w:val="00B23FF1"/>
    <w:rsid w:val="00B27102"/>
    <w:rsid w:val="00B3386D"/>
    <w:rsid w:val="00B357CC"/>
    <w:rsid w:val="00B40855"/>
    <w:rsid w:val="00B40D02"/>
    <w:rsid w:val="00B40FB9"/>
    <w:rsid w:val="00B42C0C"/>
    <w:rsid w:val="00B43159"/>
    <w:rsid w:val="00B433C3"/>
    <w:rsid w:val="00B473AD"/>
    <w:rsid w:val="00B53CE1"/>
    <w:rsid w:val="00B61EDD"/>
    <w:rsid w:val="00B62613"/>
    <w:rsid w:val="00B64CC3"/>
    <w:rsid w:val="00B66F50"/>
    <w:rsid w:val="00B71252"/>
    <w:rsid w:val="00B71A82"/>
    <w:rsid w:val="00B8369E"/>
    <w:rsid w:val="00B92412"/>
    <w:rsid w:val="00B92B68"/>
    <w:rsid w:val="00B94457"/>
    <w:rsid w:val="00B95F87"/>
    <w:rsid w:val="00BA13EE"/>
    <w:rsid w:val="00BA3CF4"/>
    <w:rsid w:val="00BA5E66"/>
    <w:rsid w:val="00BA728C"/>
    <w:rsid w:val="00BB1EC0"/>
    <w:rsid w:val="00BB337D"/>
    <w:rsid w:val="00BB41B6"/>
    <w:rsid w:val="00BB4388"/>
    <w:rsid w:val="00BC0AAE"/>
    <w:rsid w:val="00BC2C7F"/>
    <w:rsid w:val="00BE1F96"/>
    <w:rsid w:val="00BE2DC3"/>
    <w:rsid w:val="00BE4BC6"/>
    <w:rsid w:val="00BE55A3"/>
    <w:rsid w:val="00BE63C9"/>
    <w:rsid w:val="00BF1614"/>
    <w:rsid w:val="00C00D14"/>
    <w:rsid w:val="00C03B4A"/>
    <w:rsid w:val="00C13B4F"/>
    <w:rsid w:val="00C21B49"/>
    <w:rsid w:val="00C2218A"/>
    <w:rsid w:val="00C25389"/>
    <w:rsid w:val="00C255E1"/>
    <w:rsid w:val="00C30E1A"/>
    <w:rsid w:val="00C3662C"/>
    <w:rsid w:val="00C37853"/>
    <w:rsid w:val="00C37E7B"/>
    <w:rsid w:val="00C415DB"/>
    <w:rsid w:val="00C437DF"/>
    <w:rsid w:val="00C43931"/>
    <w:rsid w:val="00C44265"/>
    <w:rsid w:val="00C45A3C"/>
    <w:rsid w:val="00C4611D"/>
    <w:rsid w:val="00C57284"/>
    <w:rsid w:val="00C57A76"/>
    <w:rsid w:val="00C60320"/>
    <w:rsid w:val="00C61346"/>
    <w:rsid w:val="00C77CB0"/>
    <w:rsid w:val="00C90BD2"/>
    <w:rsid w:val="00C919E3"/>
    <w:rsid w:val="00C97AFB"/>
    <w:rsid w:val="00CA77AC"/>
    <w:rsid w:val="00CB7D48"/>
    <w:rsid w:val="00CC0C11"/>
    <w:rsid w:val="00CC2E8E"/>
    <w:rsid w:val="00CD048F"/>
    <w:rsid w:val="00CD72FB"/>
    <w:rsid w:val="00CE0910"/>
    <w:rsid w:val="00CE2408"/>
    <w:rsid w:val="00CE7D45"/>
    <w:rsid w:val="00CF6575"/>
    <w:rsid w:val="00D01A15"/>
    <w:rsid w:val="00D03C9C"/>
    <w:rsid w:val="00D040EC"/>
    <w:rsid w:val="00D111DC"/>
    <w:rsid w:val="00D15416"/>
    <w:rsid w:val="00D15E69"/>
    <w:rsid w:val="00D16DCD"/>
    <w:rsid w:val="00D1774F"/>
    <w:rsid w:val="00D17A5D"/>
    <w:rsid w:val="00D2407E"/>
    <w:rsid w:val="00D268AA"/>
    <w:rsid w:val="00D26AF7"/>
    <w:rsid w:val="00D32A49"/>
    <w:rsid w:val="00D36D17"/>
    <w:rsid w:val="00D372C6"/>
    <w:rsid w:val="00D43820"/>
    <w:rsid w:val="00D46ED6"/>
    <w:rsid w:val="00D53823"/>
    <w:rsid w:val="00D559EC"/>
    <w:rsid w:val="00D603A1"/>
    <w:rsid w:val="00D62BAF"/>
    <w:rsid w:val="00D63538"/>
    <w:rsid w:val="00D65FC7"/>
    <w:rsid w:val="00D71F0D"/>
    <w:rsid w:val="00D76153"/>
    <w:rsid w:val="00D77713"/>
    <w:rsid w:val="00D858FE"/>
    <w:rsid w:val="00D96925"/>
    <w:rsid w:val="00DA453B"/>
    <w:rsid w:val="00DA6D95"/>
    <w:rsid w:val="00DB17AD"/>
    <w:rsid w:val="00DB1F3A"/>
    <w:rsid w:val="00DB555E"/>
    <w:rsid w:val="00DB64BC"/>
    <w:rsid w:val="00DC335C"/>
    <w:rsid w:val="00DC3E2C"/>
    <w:rsid w:val="00DC652C"/>
    <w:rsid w:val="00DD1D63"/>
    <w:rsid w:val="00DD6974"/>
    <w:rsid w:val="00DD7140"/>
    <w:rsid w:val="00DD77B0"/>
    <w:rsid w:val="00DE09DD"/>
    <w:rsid w:val="00DE73A8"/>
    <w:rsid w:val="00DF083C"/>
    <w:rsid w:val="00DF3EBF"/>
    <w:rsid w:val="00DF56C5"/>
    <w:rsid w:val="00E000C7"/>
    <w:rsid w:val="00E00533"/>
    <w:rsid w:val="00E02042"/>
    <w:rsid w:val="00E02166"/>
    <w:rsid w:val="00E04346"/>
    <w:rsid w:val="00E047E0"/>
    <w:rsid w:val="00E04B9A"/>
    <w:rsid w:val="00E04DF0"/>
    <w:rsid w:val="00E172AA"/>
    <w:rsid w:val="00E25D4B"/>
    <w:rsid w:val="00E25E22"/>
    <w:rsid w:val="00E26C9C"/>
    <w:rsid w:val="00E271E7"/>
    <w:rsid w:val="00E3061C"/>
    <w:rsid w:val="00E32199"/>
    <w:rsid w:val="00E33D72"/>
    <w:rsid w:val="00E34C03"/>
    <w:rsid w:val="00E35F25"/>
    <w:rsid w:val="00E37CC2"/>
    <w:rsid w:val="00E41E4A"/>
    <w:rsid w:val="00E4261E"/>
    <w:rsid w:val="00E445DB"/>
    <w:rsid w:val="00E5422B"/>
    <w:rsid w:val="00E54630"/>
    <w:rsid w:val="00E65C5C"/>
    <w:rsid w:val="00E76605"/>
    <w:rsid w:val="00E81837"/>
    <w:rsid w:val="00E84F15"/>
    <w:rsid w:val="00E864B0"/>
    <w:rsid w:val="00E9107B"/>
    <w:rsid w:val="00E91873"/>
    <w:rsid w:val="00E939FE"/>
    <w:rsid w:val="00E97F74"/>
    <w:rsid w:val="00EA2AE1"/>
    <w:rsid w:val="00EB2BD1"/>
    <w:rsid w:val="00EB35F2"/>
    <w:rsid w:val="00EB496C"/>
    <w:rsid w:val="00EC16E8"/>
    <w:rsid w:val="00EC1AB9"/>
    <w:rsid w:val="00EC1DD3"/>
    <w:rsid w:val="00EC3F40"/>
    <w:rsid w:val="00EC4B9A"/>
    <w:rsid w:val="00EC5C79"/>
    <w:rsid w:val="00ED5469"/>
    <w:rsid w:val="00ED5A1D"/>
    <w:rsid w:val="00ED7297"/>
    <w:rsid w:val="00ED7EDC"/>
    <w:rsid w:val="00EE0C5C"/>
    <w:rsid w:val="00EE2090"/>
    <w:rsid w:val="00EE25B0"/>
    <w:rsid w:val="00EE383C"/>
    <w:rsid w:val="00EE3A3A"/>
    <w:rsid w:val="00EE42F4"/>
    <w:rsid w:val="00EE4466"/>
    <w:rsid w:val="00EE6832"/>
    <w:rsid w:val="00EF2930"/>
    <w:rsid w:val="00EF433A"/>
    <w:rsid w:val="00EF569B"/>
    <w:rsid w:val="00F01602"/>
    <w:rsid w:val="00F026F4"/>
    <w:rsid w:val="00F0366D"/>
    <w:rsid w:val="00F04C91"/>
    <w:rsid w:val="00F10A12"/>
    <w:rsid w:val="00F11FAE"/>
    <w:rsid w:val="00F12262"/>
    <w:rsid w:val="00F16985"/>
    <w:rsid w:val="00F22D5F"/>
    <w:rsid w:val="00F242C5"/>
    <w:rsid w:val="00F24671"/>
    <w:rsid w:val="00F2647E"/>
    <w:rsid w:val="00F268DE"/>
    <w:rsid w:val="00F27D13"/>
    <w:rsid w:val="00F3512F"/>
    <w:rsid w:val="00F35908"/>
    <w:rsid w:val="00F3699C"/>
    <w:rsid w:val="00F375E5"/>
    <w:rsid w:val="00F4106A"/>
    <w:rsid w:val="00F42465"/>
    <w:rsid w:val="00F47623"/>
    <w:rsid w:val="00F52EF7"/>
    <w:rsid w:val="00F53C91"/>
    <w:rsid w:val="00F6558C"/>
    <w:rsid w:val="00F66D19"/>
    <w:rsid w:val="00F745ED"/>
    <w:rsid w:val="00F809C9"/>
    <w:rsid w:val="00F84BEC"/>
    <w:rsid w:val="00F8643F"/>
    <w:rsid w:val="00FA25D0"/>
    <w:rsid w:val="00FA2A96"/>
    <w:rsid w:val="00FA4963"/>
    <w:rsid w:val="00FA5EC7"/>
    <w:rsid w:val="00FD0F80"/>
    <w:rsid w:val="00FE1035"/>
    <w:rsid w:val="00FE47E0"/>
    <w:rsid w:val="00FE7105"/>
    <w:rsid w:val="00FE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1C25"/>
  <w15:docId w15:val="{B1CF7DFD-94E5-445F-AD24-39F4911B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jc w:val="both"/>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rPr>
      <w:b/>
      <w:bCs/>
    </w:rPr>
  </w:style>
  <w:style w:type="paragraph" w:styleId="ac">
    <w:name w:val="footnote text"/>
    <w:basedOn w:val="a"/>
    <w:link w:val="ad"/>
    <w:uiPriority w:val="99"/>
    <w:unhideWhenUsed/>
    <w:rPr>
      <w:sz w:val="20"/>
      <w:szCs w:val="20"/>
    </w:rPr>
  </w:style>
  <w:style w:type="paragraph" w:styleId="ae">
    <w:name w:val="header"/>
    <w:basedOn w:val="a"/>
    <w:link w:val="af"/>
    <w:uiPriority w:val="99"/>
    <w:unhideWhenUsed/>
    <w:qFormat/>
    <w:pPr>
      <w:tabs>
        <w:tab w:val="center" w:pos="4844"/>
        <w:tab w:val="right" w:pos="9689"/>
      </w:tabs>
      <w:spacing w:after="0" w:line="240" w:lineRule="auto"/>
    </w:pPr>
  </w:style>
  <w:style w:type="paragraph" w:styleId="af0">
    <w:name w:val="Body Text"/>
    <w:basedOn w:val="a"/>
    <w:link w:val="af1"/>
    <w:uiPriority w:val="99"/>
    <w:unhideWhenUsed/>
    <w:qFormat/>
    <w:pPr>
      <w:spacing w:after="120"/>
    </w:pPr>
  </w:style>
  <w:style w:type="paragraph" w:styleId="af2">
    <w:name w:val="footer"/>
    <w:basedOn w:val="a"/>
    <w:link w:val="af3"/>
    <w:uiPriority w:val="99"/>
    <w:unhideWhenUsed/>
    <w:pPr>
      <w:tabs>
        <w:tab w:val="center" w:pos="4844"/>
        <w:tab w:val="right" w:pos="9689"/>
      </w:tabs>
      <w:spacing w:after="0" w:line="240" w:lineRule="auto"/>
    </w:pPr>
  </w:style>
  <w:style w:type="paragraph" w:styleId="af4">
    <w:name w:val="Normal (Web)"/>
    <w:basedOn w:val="a"/>
    <w:uiPriority w:val="99"/>
    <w:unhideWhenUsed/>
    <w:qFormat/>
    <w:pPr>
      <w:spacing w:before="100" w:beforeAutospacing="1" w:after="100" w:afterAutospacing="1" w:line="240" w:lineRule="auto"/>
      <w:jc w:val="left"/>
    </w:pPr>
    <w:rPr>
      <w:rFonts w:ascii="Times New Roman" w:eastAsia="Times New Roman" w:hAnsi="Times New Roman"/>
      <w:sz w:val="24"/>
      <w:szCs w:val="24"/>
      <w:lang w:val="en-US"/>
    </w:rPr>
  </w:style>
  <w:style w:type="paragraph" w:styleId="HTML">
    <w:name w:val="HTML Preformatted"/>
    <w:basedOn w:val="a"/>
    <w:link w:val="HTML0"/>
    <w:uiPriority w:val="99"/>
    <w:semiHidden/>
    <w:unhideWhenUsed/>
    <w:pPr>
      <w:spacing w:after="0" w:line="240" w:lineRule="auto"/>
    </w:pPr>
    <w:rPr>
      <w:rFonts w:ascii="Consolas" w:hAnsi="Consolas"/>
      <w:sz w:val="20"/>
      <w:szCs w:val="20"/>
    </w:rPr>
  </w:style>
  <w:style w:type="paragraph" w:styleId="af5">
    <w:name w:val="List Paragraph"/>
    <w:basedOn w:val="a"/>
    <w:uiPriority w:val="34"/>
    <w:qFormat/>
    <w:pPr>
      <w:ind w:left="720"/>
      <w:contextualSpacing/>
    </w:pPr>
  </w:style>
  <w:style w:type="character" w:customStyle="1" w:styleId="ad">
    <w:name w:val="Текст сноски Знак"/>
    <w:basedOn w:val="a0"/>
    <w:link w:val="ac"/>
    <w:uiPriority w:val="99"/>
    <w:rPr>
      <w:rFonts w:ascii="Calibri" w:eastAsia="Calibri" w:hAnsi="Calibri" w:cs="Times New Roman"/>
      <w:sz w:val="20"/>
      <w:szCs w:val="20"/>
      <w:lang w:val="ru-RU"/>
    </w:rPr>
  </w:style>
  <w:style w:type="character" w:customStyle="1" w:styleId="a9">
    <w:name w:val="Текст примечания Знак"/>
    <w:basedOn w:val="a0"/>
    <w:link w:val="a8"/>
    <w:uiPriority w:val="99"/>
    <w:semiHidden/>
    <w:qFormat/>
    <w:rPr>
      <w:rFonts w:ascii="Calibri" w:eastAsia="Calibri" w:hAnsi="Calibri" w:cs="Times New Roman"/>
      <w:sz w:val="20"/>
      <w:szCs w:val="20"/>
      <w:lang w:val="ru-RU"/>
    </w:rPr>
  </w:style>
  <w:style w:type="character" w:customStyle="1" w:styleId="ab">
    <w:name w:val="Тема примечания Знак"/>
    <w:basedOn w:val="a9"/>
    <w:link w:val="aa"/>
    <w:uiPriority w:val="99"/>
    <w:semiHidden/>
    <w:qFormat/>
    <w:rPr>
      <w:rFonts w:ascii="Calibri" w:eastAsia="Calibri" w:hAnsi="Calibri" w:cs="Times New Roman"/>
      <w:b/>
      <w:bCs/>
      <w:sz w:val="20"/>
      <w:szCs w:val="20"/>
      <w:lang w:val="ru-RU"/>
    </w:rPr>
  </w:style>
  <w:style w:type="character" w:customStyle="1" w:styleId="a7">
    <w:name w:val="Текст выноски Знак"/>
    <w:basedOn w:val="a0"/>
    <w:link w:val="a6"/>
    <w:uiPriority w:val="99"/>
    <w:semiHidden/>
    <w:qFormat/>
    <w:rPr>
      <w:rFonts w:ascii="Segoe UI" w:eastAsia="Calibri" w:hAnsi="Segoe UI" w:cs="Segoe UI"/>
      <w:sz w:val="18"/>
      <w:szCs w:val="18"/>
      <w:lang w:val="ru-RU"/>
    </w:rPr>
  </w:style>
  <w:style w:type="paragraph" w:customStyle="1" w:styleId="s1">
    <w:name w:val="s_1"/>
    <w:basedOn w:val="a"/>
    <w:qFormat/>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HTML0">
    <w:name w:val="Стандартный HTML Знак"/>
    <w:basedOn w:val="a0"/>
    <w:link w:val="HTML"/>
    <w:uiPriority w:val="99"/>
    <w:qFormat/>
    <w:rPr>
      <w:rFonts w:ascii="Consolas" w:eastAsia="Calibri" w:hAnsi="Consolas" w:cs="Times New Roman"/>
      <w:sz w:val="20"/>
      <w:szCs w:val="20"/>
      <w:lang w:val="ru-RU"/>
    </w:rPr>
  </w:style>
  <w:style w:type="character" w:customStyle="1" w:styleId="af1">
    <w:name w:val="Основной текст Знак"/>
    <w:basedOn w:val="a0"/>
    <w:link w:val="af0"/>
    <w:uiPriority w:val="99"/>
    <w:qFormat/>
    <w:rPr>
      <w:rFonts w:ascii="Calibri" w:eastAsia="Calibri" w:hAnsi="Calibri" w:cs="Times New Roman"/>
      <w:lang w:val="ru-RU"/>
    </w:rPr>
  </w:style>
  <w:style w:type="character" w:customStyle="1" w:styleId="apple-style-span">
    <w:name w:val="apple-style-span"/>
    <w:basedOn w:val="a0"/>
    <w:qFormat/>
  </w:style>
  <w:style w:type="paragraph" w:customStyle="1" w:styleId="pc">
    <w:name w:val="pc"/>
    <w:basedOn w:val="a"/>
    <w:qFormat/>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pji">
    <w:name w:val="pji"/>
    <w:basedOn w:val="a"/>
    <w:qFormat/>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highlited-keyword">
    <w:name w:val="highlited-keyword"/>
    <w:basedOn w:val="a0"/>
    <w:qFormat/>
  </w:style>
  <w:style w:type="character" w:customStyle="1" w:styleId="af">
    <w:name w:val="Верхний колонтитул Знак"/>
    <w:basedOn w:val="a0"/>
    <w:link w:val="ae"/>
    <w:uiPriority w:val="99"/>
    <w:rPr>
      <w:rFonts w:ascii="Calibri" w:eastAsia="Calibri" w:hAnsi="Calibri" w:cs="Times New Roman"/>
      <w:lang w:val="ru-RU"/>
    </w:rPr>
  </w:style>
  <w:style w:type="character" w:customStyle="1" w:styleId="af3">
    <w:name w:val="Нижний колонтитул Знак"/>
    <w:basedOn w:val="a0"/>
    <w:link w:val="af2"/>
    <w:uiPriority w:val="99"/>
    <w:rPr>
      <w:rFonts w:ascii="Calibri" w:eastAsia="Calibri" w:hAnsi="Calibri" w:cs="Times New Roman"/>
      <w:lang w:val="ru-RU"/>
    </w:rPr>
  </w:style>
  <w:style w:type="character" w:styleId="af6">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1E3D-D258-437A-948A-05E7029B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10277</Words>
  <Characters>58581</Characters>
  <Application>Microsoft Office Word</Application>
  <DocSecurity>0</DocSecurity>
  <Lines>488</Lines>
  <Paragraphs>137</Paragraphs>
  <ScaleCrop>false</ScaleCrop>
  <Company/>
  <LinksUpToDate>false</LinksUpToDate>
  <CharactersWithSpaces>68721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79</cp:revision>
  <dcterms:created xsi:type="dcterms:W3CDTF">2024-05-10T13:20:00Z</dcterms:created>
  <dcterms:modified xsi:type="dcterms:W3CDTF">2024-12-23T16:59:00Z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5729A8BED9FC4100A8167CE48286A918_12</vt:lpwstr>
  </property>
</Properties>
</file>