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1BD16" w14:textId="75E7616A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  <w:r w:rsidRPr="007658B8">
        <w:rPr>
          <w:noProof/>
          <w:sz w:val="28"/>
          <w:szCs w:val="28"/>
          <w:lang w:val="en-US"/>
        </w:rPr>
        <w:drawing>
          <wp:anchor distT="0" distB="0" distL="114300" distR="114300" simplePos="0" relativeHeight="251658240" behindDoc="1" locked="0" layoutInCell="1" allowOverlap="1" wp14:anchorId="302E5BAC" wp14:editId="04A57D3A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49116" cy="10684158"/>
            <wp:effectExtent l="0" t="0" r="0" b="31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907" cy="106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05F36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3A8C3AB3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2920ABC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8570182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40133BE1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6B449F0C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322CF1A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2FCF6BE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5BBDEC5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B1EE25D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A3E58B2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D0F11C9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63CE41B9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0F38961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620892E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19FF4927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F34A97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3F1AC53D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F14519A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659BDF1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A9D5269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5070C24A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759AB8B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1EE5269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565B3578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36C0BC9A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575AB324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404DCF7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3BE3E1D1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B3BB1E5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971D262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233F7F68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A883B54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C7F7E21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2A3D4B5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124CF7E6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57E1106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F19BC43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6B56659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111E1AB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13A4F6F2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013B38DC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3C227840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795D80BF" w14:textId="77777777" w:rsidR="007658B8" w:rsidRDefault="007658B8" w:rsidP="007658B8">
      <w:pPr>
        <w:ind w:firstLine="709"/>
        <w:rPr>
          <w:noProof/>
          <w:sz w:val="28"/>
          <w:szCs w:val="28"/>
          <w:lang w:val="en-US"/>
        </w:rPr>
      </w:pPr>
    </w:p>
    <w:p w14:paraId="347D6D04" w14:textId="116C0DE3" w:rsidR="00BC252C" w:rsidRPr="007658B8" w:rsidRDefault="002F7180" w:rsidP="007658B8">
      <w:pPr>
        <w:ind w:firstLine="709"/>
        <w:rPr>
          <w:sz w:val="28"/>
          <w:szCs w:val="28"/>
          <w:lang w:val="en-US"/>
        </w:rPr>
      </w:pPr>
      <w:r>
        <w:rPr>
          <w:sz w:val="28"/>
          <w:szCs w:val="28"/>
        </w:rPr>
        <w:lastRenderedPageBreak/>
        <w:t>Т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М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к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т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н</w:t>
      </w:r>
      <w:r w:rsidRPr="007658B8">
        <w:rPr>
          <w:sz w:val="28"/>
          <w:szCs w:val="28"/>
          <w:lang w:val="en-US"/>
        </w:rPr>
        <w:t xml:space="preserve">., (01.04.07), </w:t>
      </w:r>
      <w:proofErr w:type="gramStart"/>
      <w:r>
        <w:rPr>
          <w:sz w:val="28"/>
          <w:szCs w:val="28"/>
        </w:rPr>
        <w:t>доцент</w:t>
      </w:r>
      <w:r w:rsidRPr="007658B8">
        <w:rPr>
          <w:sz w:val="28"/>
          <w:szCs w:val="28"/>
          <w:lang w:val="en-US"/>
        </w:rPr>
        <w:t xml:space="preserve">;  </w:t>
      </w:r>
      <w:r>
        <w:rPr>
          <w:sz w:val="28"/>
          <w:szCs w:val="28"/>
        </w:rPr>
        <w:t>Ба</w:t>
      </w:r>
      <w:r w:rsidR="00592D0C">
        <w:rPr>
          <w:sz w:val="28"/>
          <w:szCs w:val="28"/>
        </w:rPr>
        <w:t>йгазиев</w:t>
      </w:r>
      <w:proofErr w:type="gramEnd"/>
      <w:r w:rsidR="00592D0C" w:rsidRPr="007658B8">
        <w:rPr>
          <w:sz w:val="28"/>
          <w:szCs w:val="28"/>
          <w:lang w:val="en-US"/>
        </w:rPr>
        <w:t xml:space="preserve"> </w:t>
      </w:r>
      <w:r w:rsidR="00592D0C">
        <w:rPr>
          <w:sz w:val="28"/>
          <w:szCs w:val="28"/>
        </w:rPr>
        <w:t>М</w:t>
      </w:r>
      <w:r w:rsidR="00592D0C" w:rsidRPr="007658B8">
        <w:rPr>
          <w:sz w:val="28"/>
          <w:szCs w:val="28"/>
          <w:lang w:val="en-US"/>
        </w:rPr>
        <w:t>.</w:t>
      </w:r>
      <w:r w:rsidR="00592D0C">
        <w:rPr>
          <w:sz w:val="28"/>
          <w:szCs w:val="28"/>
        </w:rPr>
        <w:t>С</w:t>
      </w:r>
      <w:r w:rsidR="00592D0C" w:rsidRPr="007658B8">
        <w:rPr>
          <w:sz w:val="28"/>
          <w:szCs w:val="28"/>
          <w:lang w:val="en-US"/>
        </w:rPr>
        <w:t xml:space="preserve">. </w:t>
      </w:r>
      <w:r w:rsidR="00592D0C">
        <w:rPr>
          <w:sz w:val="28"/>
          <w:szCs w:val="28"/>
        </w:rPr>
        <w:t>к</w:t>
      </w:r>
      <w:r w:rsidR="00592D0C" w:rsidRPr="007658B8">
        <w:rPr>
          <w:sz w:val="28"/>
          <w:szCs w:val="28"/>
          <w:lang w:val="en-US"/>
        </w:rPr>
        <w:t>.</w:t>
      </w:r>
      <w:r w:rsidR="00592D0C">
        <w:rPr>
          <w:sz w:val="28"/>
          <w:szCs w:val="28"/>
        </w:rPr>
        <w:t>т</w:t>
      </w:r>
      <w:r w:rsidR="00592D0C" w:rsidRPr="007658B8">
        <w:rPr>
          <w:sz w:val="28"/>
          <w:szCs w:val="28"/>
          <w:lang w:val="en-US"/>
        </w:rPr>
        <w:t>.</w:t>
      </w:r>
      <w:r w:rsidR="00592D0C">
        <w:rPr>
          <w:sz w:val="28"/>
          <w:szCs w:val="28"/>
        </w:rPr>
        <w:t>н</w:t>
      </w:r>
      <w:r w:rsidR="00592D0C" w:rsidRPr="007658B8">
        <w:rPr>
          <w:sz w:val="28"/>
          <w:szCs w:val="28"/>
          <w:lang w:val="en-US"/>
        </w:rPr>
        <w:t>., (05.02.18),</w:t>
      </w:r>
      <w:r w:rsidR="00C76C1A"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доцент</w:t>
      </w:r>
      <w:r w:rsidRPr="007658B8">
        <w:rPr>
          <w:sz w:val="28"/>
          <w:szCs w:val="28"/>
          <w:lang w:val="en-US"/>
        </w:rPr>
        <w:t xml:space="preserve">; </w:t>
      </w:r>
      <w:r>
        <w:rPr>
          <w:sz w:val="28"/>
          <w:szCs w:val="28"/>
        </w:rPr>
        <w:t>Шамшиев</w:t>
      </w:r>
      <w:r w:rsidRPr="007658B8">
        <w:rPr>
          <w:sz w:val="28"/>
          <w:szCs w:val="28"/>
          <w:lang w:val="en-US"/>
        </w:rPr>
        <w:t xml:space="preserve"> </w:t>
      </w:r>
      <w:r w:rsidR="00ED2933"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Н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У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к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т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н</w:t>
      </w:r>
      <w:r w:rsidRPr="007658B8">
        <w:rPr>
          <w:sz w:val="28"/>
          <w:szCs w:val="28"/>
          <w:lang w:val="en-US"/>
        </w:rPr>
        <w:t xml:space="preserve">., (05.21.11, 05.23.17), </w:t>
      </w:r>
      <w:r w:rsidR="00ED2933"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доцент</w:t>
      </w:r>
      <w:r w:rsidRPr="007658B8">
        <w:rPr>
          <w:sz w:val="28"/>
          <w:szCs w:val="28"/>
          <w:lang w:val="en-US"/>
        </w:rPr>
        <w:t xml:space="preserve">;  </w:t>
      </w:r>
      <w:r>
        <w:rPr>
          <w:sz w:val="28"/>
          <w:szCs w:val="28"/>
        </w:rPr>
        <w:t>Рысбеков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А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Ш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старший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 xml:space="preserve">.;  </w:t>
      </w:r>
      <w:r>
        <w:rPr>
          <w:sz w:val="28"/>
          <w:szCs w:val="28"/>
        </w:rPr>
        <w:t>Мамытов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А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Б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старший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 xml:space="preserve">.;   </w:t>
      </w:r>
      <w:r>
        <w:rPr>
          <w:sz w:val="28"/>
          <w:szCs w:val="28"/>
        </w:rPr>
        <w:t>Орозбаев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А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А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старший</w:t>
      </w:r>
      <w:r w:rsidRPr="007658B8">
        <w:rPr>
          <w:sz w:val="28"/>
          <w:szCs w:val="28"/>
          <w:lang w:val="en-US"/>
        </w:rPr>
        <w:t xml:space="preserve"> 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 xml:space="preserve">.;  </w:t>
      </w:r>
      <w:r>
        <w:rPr>
          <w:sz w:val="28"/>
          <w:szCs w:val="28"/>
        </w:rPr>
        <w:t>Бопушев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Р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Т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старший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 xml:space="preserve">.; </w:t>
      </w:r>
      <w:r>
        <w:rPr>
          <w:sz w:val="28"/>
          <w:szCs w:val="28"/>
        </w:rPr>
        <w:t>Мырзалиева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А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О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старший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 xml:space="preserve">.; </w:t>
      </w:r>
      <w:r>
        <w:rPr>
          <w:sz w:val="28"/>
          <w:szCs w:val="28"/>
        </w:rPr>
        <w:t>Халов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Р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Ш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старший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 xml:space="preserve">.;   </w:t>
      </w:r>
      <w:r>
        <w:rPr>
          <w:sz w:val="28"/>
          <w:szCs w:val="28"/>
        </w:rPr>
        <w:t>Абылкайыров</w:t>
      </w:r>
      <w:r w:rsidRPr="007658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</w:t>
      </w:r>
      <w:r w:rsidRPr="007658B8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Э</w:t>
      </w:r>
      <w:r w:rsidRPr="007658B8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</w:rPr>
        <w:t>препод</w:t>
      </w:r>
      <w:r w:rsidRPr="007658B8">
        <w:rPr>
          <w:sz w:val="28"/>
          <w:szCs w:val="28"/>
          <w:lang w:val="en-US"/>
        </w:rPr>
        <w:t>.</w:t>
      </w:r>
    </w:p>
    <w:p w14:paraId="4ACBEF12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Всего: 29 человек.</w:t>
      </w:r>
    </w:p>
    <w:p w14:paraId="0C9F5D5C" w14:textId="77777777" w:rsidR="00BC252C" w:rsidRDefault="00BC252C">
      <w:pPr>
        <w:ind w:firstLine="709"/>
        <w:jc w:val="both"/>
        <w:rPr>
          <w:sz w:val="28"/>
          <w:szCs w:val="28"/>
        </w:rPr>
      </w:pPr>
    </w:p>
    <w:p w14:paraId="58CD4167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Всего присутствовали из числа членов научно-технического совета -  15 человек,  в том числе 6 докторов наук, 10 кандидатов наук;</w:t>
      </w:r>
    </w:p>
    <w:p w14:paraId="5552E1FC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14 человек -  приглашенные преподаватели кафедр Кыргызского государственного технического университета им. И. Раззакова</w:t>
      </w:r>
      <w:r w:rsidR="000E22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из них  2 доктора наук, 6 кандидатов  наук, 6 ст. преподавателей, 1 преподаватель. </w:t>
      </w:r>
    </w:p>
    <w:p w14:paraId="67B46B05" w14:textId="77777777" w:rsidR="00BC252C" w:rsidRDefault="00BC252C">
      <w:pPr>
        <w:ind w:firstLine="709"/>
        <w:jc w:val="both"/>
        <w:rPr>
          <w:b/>
          <w:color w:val="FF0000"/>
          <w:sz w:val="28"/>
          <w:szCs w:val="28"/>
        </w:rPr>
      </w:pPr>
    </w:p>
    <w:p w14:paraId="0F7A7CEE" w14:textId="77777777" w:rsidR="00BC252C" w:rsidRDefault="002F7180" w:rsidP="00052686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ПОВЕСТКА ДНЯ:</w:t>
      </w:r>
    </w:p>
    <w:p w14:paraId="69176F54" w14:textId="77777777" w:rsidR="00BC252C" w:rsidRDefault="00BC252C">
      <w:pPr>
        <w:ind w:firstLine="709"/>
        <w:jc w:val="both"/>
        <w:rPr>
          <w:b/>
          <w:sz w:val="28"/>
          <w:szCs w:val="28"/>
        </w:rPr>
      </w:pPr>
    </w:p>
    <w:p w14:paraId="4316E48C" w14:textId="77777777" w:rsidR="00BC252C" w:rsidRDefault="002F7180">
      <w:pPr>
        <w:pStyle w:val="BodyTextIndent"/>
        <w:spacing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Доклад и обсуждение диссертационной работы соискателя Кыргызского Государственного технического университета им. И. Раззакова                   Душеновой Марины Анарбековны на тему:</w:t>
      </w:r>
      <w:r w:rsidR="00031FF3"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«</w:t>
      </w:r>
      <w:r w:rsidR="00ED7189">
        <w:rPr>
          <w:bCs/>
          <w:sz w:val="28"/>
          <w:szCs w:val="28"/>
          <w:lang w:eastAsia="zh-CN"/>
        </w:rPr>
        <w:t>Структурный синтез и кинематический анализ плоских многоподвижных механизмов с линейными приводами</w:t>
      </w:r>
      <w:r>
        <w:rPr>
          <w:bCs/>
          <w:sz w:val="28"/>
          <w:szCs w:val="28"/>
        </w:rPr>
        <w:t>»,</w:t>
      </w:r>
      <w:r>
        <w:rPr>
          <w:sz w:val="28"/>
          <w:szCs w:val="28"/>
        </w:rPr>
        <w:t xml:space="preserve"> представленной на соискание ученой степени кандидата технических наук по специальности</w:t>
      </w:r>
      <w:r>
        <w:rPr>
          <w:color w:val="000000"/>
          <w:sz w:val="28"/>
          <w:szCs w:val="28"/>
        </w:rPr>
        <w:t xml:space="preserve"> 05.02.18</w:t>
      </w:r>
      <w:r w:rsidR="000E22BB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– теория механизмов и машин.</w:t>
      </w:r>
    </w:p>
    <w:p w14:paraId="604AB270" w14:textId="77777777" w:rsidR="00C76C1A" w:rsidRDefault="00C76C1A">
      <w:pPr>
        <w:pStyle w:val="BodyTextIndent"/>
        <w:spacing w:after="0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Душенова Марина Анарбековна, 1967 года рождения, имеет высшее образование, в 1991 году окончила Фрунзенский политехнический институт</w:t>
      </w:r>
      <w:r w:rsidR="00AE632E">
        <w:rPr>
          <w:sz w:val="28"/>
          <w:szCs w:val="28"/>
        </w:rPr>
        <w:t xml:space="preserve"> по специальности «Строительные </w:t>
      </w:r>
      <w:r w:rsidR="00031FF3">
        <w:rPr>
          <w:sz w:val="28"/>
          <w:szCs w:val="28"/>
        </w:rPr>
        <w:t>и дорожные маш</w:t>
      </w:r>
      <w:r w:rsidR="004D7A92">
        <w:rPr>
          <w:sz w:val="28"/>
          <w:szCs w:val="28"/>
        </w:rPr>
        <w:t>ины и оборудование», получила квали</w:t>
      </w:r>
      <w:r w:rsidR="005D3877">
        <w:rPr>
          <w:sz w:val="28"/>
          <w:szCs w:val="28"/>
        </w:rPr>
        <w:t>фикацию инженера-механика.</w:t>
      </w:r>
      <w:r w:rsidR="00BB540D">
        <w:rPr>
          <w:sz w:val="28"/>
          <w:szCs w:val="28"/>
        </w:rPr>
        <w:t xml:space="preserve"> </w:t>
      </w:r>
      <w:r w:rsidR="005D3877">
        <w:rPr>
          <w:sz w:val="28"/>
          <w:szCs w:val="28"/>
        </w:rPr>
        <w:t>В 1998</w:t>
      </w:r>
      <w:r w:rsidR="004D7A92">
        <w:rPr>
          <w:sz w:val="28"/>
          <w:szCs w:val="28"/>
        </w:rPr>
        <w:t xml:space="preserve"> году окончила аспирантуру К</w:t>
      </w:r>
      <w:r w:rsidR="00BB540D">
        <w:rPr>
          <w:sz w:val="28"/>
          <w:szCs w:val="28"/>
        </w:rPr>
        <w:t>ыргызского технического университета по специальности 05.02.18</w:t>
      </w:r>
      <w:r w:rsidR="00930E5B">
        <w:rPr>
          <w:sz w:val="28"/>
          <w:szCs w:val="28"/>
        </w:rPr>
        <w:t xml:space="preserve"> </w:t>
      </w:r>
      <w:r w:rsidR="00BB540D">
        <w:rPr>
          <w:sz w:val="28"/>
          <w:szCs w:val="28"/>
        </w:rPr>
        <w:t>- Теория механизмов и машин (тема диссертации утверждена на заседании Ученого Совета КГТУ</w:t>
      </w:r>
      <w:r w:rsidR="00930E5B">
        <w:rPr>
          <w:sz w:val="28"/>
          <w:szCs w:val="28"/>
        </w:rPr>
        <w:t xml:space="preserve"> им. И. Раззакова</w:t>
      </w:r>
      <w:r w:rsidR="00930E5B" w:rsidRPr="00930E5B">
        <w:rPr>
          <w:sz w:val="28"/>
          <w:szCs w:val="28"/>
        </w:rPr>
        <w:t xml:space="preserve"> </w:t>
      </w:r>
      <w:r w:rsidR="00930E5B">
        <w:rPr>
          <w:sz w:val="28"/>
          <w:szCs w:val="28"/>
        </w:rPr>
        <w:t xml:space="preserve"> </w:t>
      </w:r>
      <w:r w:rsidR="00930E5B" w:rsidRPr="00782D1F">
        <w:rPr>
          <w:color w:val="000000" w:themeColor="text1"/>
          <w:sz w:val="28"/>
          <w:szCs w:val="28"/>
        </w:rPr>
        <w:t>24.04.2013</w:t>
      </w:r>
      <w:r w:rsidR="00042CEC">
        <w:rPr>
          <w:color w:val="000000" w:themeColor="text1"/>
          <w:sz w:val="28"/>
          <w:szCs w:val="28"/>
        </w:rPr>
        <w:t>., протокол № 8</w:t>
      </w:r>
      <w:r w:rsidR="00930E5B">
        <w:rPr>
          <w:color w:val="000000" w:themeColor="text1"/>
          <w:sz w:val="28"/>
          <w:szCs w:val="28"/>
        </w:rPr>
        <w:t xml:space="preserve"> и переутверждена 29.01.2025.,  протокол  № 6).</w:t>
      </w:r>
    </w:p>
    <w:p w14:paraId="2CAC5BE3" w14:textId="77777777" w:rsidR="00930E5B" w:rsidRDefault="00930E5B">
      <w:pPr>
        <w:pStyle w:val="BodyTextIndent"/>
        <w:spacing w:after="0"/>
        <w:ind w:left="0" w:firstLine="709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С декабря 1998</w:t>
      </w:r>
      <w:r w:rsidR="00091DB3">
        <w:rPr>
          <w:color w:val="000000" w:themeColor="text1"/>
          <w:sz w:val="28"/>
          <w:szCs w:val="28"/>
        </w:rPr>
        <w:t xml:space="preserve"> года по</w:t>
      </w:r>
      <w:r w:rsidR="00810D88">
        <w:rPr>
          <w:color w:val="000000" w:themeColor="text1"/>
          <w:sz w:val="28"/>
          <w:szCs w:val="28"/>
        </w:rPr>
        <w:t xml:space="preserve"> </w:t>
      </w:r>
      <w:r w:rsidR="00091DB3">
        <w:rPr>
          <w:color w:val="000000" w:themeColor="text1"/>
          <w:sz w:val="28"/>
          <w:szCs w:val="28"/>
        </w:rPr>
        <w:t>сентябрь 2004 года работала инженером на кафедре «Основы конструирования машин» Кыргызского технического университета. С сентября 2004 года по сентябрь месяц 2008 года работала преподавателем на кафедре «Основы конструирования машин</w:t>
      </w:r>
      <w:r w:rsidR="00810D88">
        <w:rPr>
          <w:color w:val="000000" w:themeColor="text1"/>
          <w:sz w:val="28"/>
          <w:szCs w:val="28"/>
        </w:rPr>
        <w:t>»,</w:t>
      </w:r>
      <w:r w:rsidR="00091DB3">
        <w:rPr>
          <w:color w:val="000000" w:themeColor="text1"/>
          <w:sz w:val="28"/>
          <w:szCs w:val="28"/>
        </w:rPr>
        <w:t xml:space="preserve"> КТУ.</w:t>
      </w:r>
      <w:r w:rsidR="00810D88">
        <w:rPr>
          <w:color w:val="000000" w:themeColor="text1"/>
          <w:sz w:val="28"/>
          <w:szCs w:val="28"/>
        </w:rPr>
        <w:t xml:space="preserve"> </w:t>
      </w:r>
      <w:r w:rsidR="00091DB3">
        <w:rPr>
          <w:color w:val="000000" w:themeColor="text1"/>
          <w:sz w:val="28"/>
          <w:szCs w:val="28"/>
        </w:rPr>
        <w:t xml:space="preserve">С сентября месяца 2008 года по </w:t>
      </w:r>
      <w:r w:rsidR="00810D88">
        <w:rPr>
          <w:color w:val="000000" w:themeColor="text1"/>
          <w:sz w:val="28"/>
          <w:szCs w:val="28"/>
        </w:rPr>
        <w:t xml:space="preserve">настоящее время </w:t>
      </w:r>
      <w:r w:rsidR="00091DB3">
        <w:rPr>
          <w:color w:val="000000" w:themeColor="text1"/>
          <w:sz w:val="28"/>
          <w:szCs w:val="28"/>
        </w:rPr>
        <w:t>работа</w:t>
      </w:r>
      <w:r w:rsidR="00810D88">
        <w:rPr>
          <w:color w:val="000000" w:themeColor="text1"/>
          <w:sz w:val="28"/>
          <w:szCs w:val="28"/>
        </w:rPr>
        <w:t>ет старшим преподавателем на кафедре «Механика и промышленная инженерия», КГТУ им. И. Раззакова.</w:t>
      </w:r>
    </w:p>
    <w:p w14:paraId="6B4DEE33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rStyle w:val="Emphasis"/>
          <w:b/>
          <w:i w:val="0"/>
          <w:sz w:val="28"/>
          <w:szCs w:val="28"/>
        </w:rPr>
        <w:t>Научный руководитель</w:t>
      </w:r>
      <w:r>
        <w:rPr>
          <w:rStyle w:val="Emphasis"/>
          <w:i w:val="0"/>
          <w:sz w:val="28"/>
          <w:szCs w:val="28"/>
        </w:rPr>
        <w:t>:</w:t>
      </w:r>
      <w:r w:rsidR="00810D88">
        <w:rPr>
          <w:rStyle w:val="Emphasis"/>
          <w:i w:val="0"/>
          <w:sz w:val="28"/>
          <w:szCs w:val="28"/>
        </w:rPr>
        <w:t xml:space="preserve"> </w:t>
      </w:r>
      <w:r w:rsidR="00810D88">
        <w:rPr>
          <w:sz w:val="28"/>
          <w:szCs w:val="28"/>
        </w:rPr>
        <w:t xml:space="preserve">д.т.н., </w:t>
      </w:r>
      <w:r>
        <w:rPr>
          <w:sz w:val="28"/>
          <w:szCs w:val="28"/>
        </w:rPr>
        <w:t>профессор Садиева Анаркуль Эсенкуловна.</w:t>
      </w:r>
    </w:p>
    <w:p w14:paraId="27B81975" w14:textId="77777777" w:rsidR="00BC252C" w:rsidRDefault="002F7180">
      <w:pPr>
        <w:ind w:firstLine="709"/>
        <w:jc w:val="both"/>
        <w:rPr>
          <w:color w:val="FF0000"/>
          <w:sz w:val="28"/>
          <w:szCs w:val="28"/>
        </w:rPr>
      </w:pPr>
      <w:r>
        <w:rPr>
          <w:b/>
          <w:sz w:val="28"/>
          <w:szCs w:val="28"/>
        </w:rPr>
        <w:t>Рецензенты:</w:t>
      </w:r>
      <w:r w:rsidR="00810D88">
        <w:rPr>
          <w:sz w:val="28"/>
          <w:szCs w:val="28"/>
        </w:rPr>
        <w:t xml:space="preserve"> д.т.н.,</w:t>
      </w:r>
      <w:r w:rsidR="000E22BB">
        <w:rPr>
          <w:sz w:val="28"/>
          <w:szCs w:val="28"/>
        </w:rPr>
        <w:t xml:space="preserve"> </w:t>
      </w:r>
      <w:r w:rsidR="00810D88">
        <w:rPr>
          <w:sz w:val="28"/>
          <w:szCs w:val="28"/>
        </w:rPr>
        <w:t xml:space="preserve">профессор </w:t>
      </w:r>
      <w:r w:rsidR="000E22BB">
        <w:rPr>
          <w:sz w:val="28"/>
          <w:szCs w:val="28"/>
        </w:rPr>
        <w:t xml:space="preserve">Ошского технологического университета им. М. Адышева </w:t>
      </w:r>
      <w:r>
        <w:rPr>
          <w:sz w:val="28"/>
          <w:szCs w:val="28"/>
        </w:rPr>
        <w:t xml:space="preserve">Абидов А.М., к.т.н.,  доцент </w:t>
      </w:r>
      <w:r w:rsidR="00810D88">
        <w:rPr>
          <w:sz w:val="28"/>
          <w:szCs w:val="28"/>
        </w:rPr>
        <w:t>кафедры «Метрология и стандартизация» КГТУ им. И. Раззакова</w:t>
      </w:r>
      <w:r>
        <w:rPr>
          <w:sz w:val="28"/>
          <w:szCs w:val="28"/>
        </w:rPr>
        <w:t xml:space="preserve"> Зыкова Е.П.</w:t>
      </w:r>
    </w:p>
    <w:p w14:paraId="5CB56BF4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ВЫСТУПИЛ: </w:t>
      </w:r>
      <w:r>
        <w:rPr>
          <w:sz w:val="28"/>
          <w:szCs w:val="28"/>
        </w:rPr>
        <w:t xml:space="preserve">Председатель НТС </w:t>
      </w:r>
      <w:r>
        <w:rPr>
          <w:bCs/>
          <w:sz w:val="28"/>
          <w:szCs w:val="28"/>
        </w:rPr>
        <w:t>«Машиностроение и транспорт»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д.т.н., проф. Маткеримов Т.Ы. объявил, что кворум имеется и ознакомил с процедурой проведения заседания совета. А затем, предоставил слово для доклада соискателю.</w:t>
      </w:r>
    </w:p>
    <w:p w14:paraId="36FB504D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СЛУШАЛИ:</w:t>
      </w:r>
      <w:r>
        <w:rPr>
          <w:sz w:val="28"/>
          <w:szCs w:val="28"/>
        </w:rPr>
        <w:t xml:space="preserve"> Доклад </w:t>
      </w:r>
      <w:r w:rsidR="00811821">
        <w:rPr>
          <w:sz w:val="28"/>
          <w:szCs w:val="28"/>
        </w:rPr>
        <w:t xml:space="preserve"> </w:t>
      </w:r>
      <w:r>
        <w:rPr>
          <w:sz w:val="28"/>
          <w:szCs w:val="28"/>
        </w:rPr>
        <w:t>Душеновой М.А. на тему:</w:t>
      </w:r>
      <w:r>
        <w:rPr>
          <w:b/>
          <w:sz w:val="28"/>
          <w:szCs w:val="28"/>
        </w:rPr>
        <w:t xml:space="preserve"> </w:t>
      </w:r>
      <w:r>
        <w:rPr>
          <w:bCs/>
          <w:sz w:val="28"/>
          <w:szCs w:val="28"/>
        </w:rPr>
        <w:t>«</w:t>
      </w:r>
      <w:r w:rsidR="00ED2933" w:rsidRPr="00A04033">
        <w:rPr>
          <w:b/>
          <w:bCs/>
          <w:sz w:val="28"/>
          <w:szCs w:val="28"/>
          <w:lang w:eastAsia="zh-CN"/>
        </w:rPr>
        <w:t xml:space="preserve">Структурный синтез и кинематический анализ </w:t>
      </w:r>
      <w:r w:rsidRPr="00A04033">
        <w:rPr>
          <w:b/>
          <w:bCs/>
          <w:sz w:val="28"/>
          <w:szCs w:val="28"/>
          <w:lang w:eastAsia="zh-CN"/>
        </w:rPr>
        <w:t>плоских многоподвижных механизмов с линейными приводами</w:t>
      </w:r>
      <w:r w:rsidRPr="00A04033">
        <w:rPr>
          <w:b/>
          <w:bCs/>
          <w:sz w:val="28"/>
          <w:szCs w:val="28"/>
        </w:rPr>
        <w:t>»</w:t>
      </w:r>
      <w:r>
        <w:rPr>
          <w:bCs/>
          <w:sz w:val="28"/>
          <w:szCs w:val="28"/>
        </w:rPr>
        <w:t>,</w:t>
      </w:r>
      <w:r w:rsidR="00ED2933">
        <w:rPr>
          <w:bCs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которая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в течение 15 минут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доложила цель работы, научную новизну, задачи и</w:t>
      </w:r>
      <w:r w:rsidR="008B76C6">
        <w:rPr>
          <w:sz w:val="28"/>
          <w:szCs w:val="28"/>
        </w:rPr>
        <w:t xml:space="preserve">сследования, основные положения и результаты, </w:t>
      </w:r>
      <w:r>
        <w:rPr>
          <w:sz w:val="28"/>
          <w:szCs w:val="28"/>
        </w:rPr>
        <w:t>полученные в работе.</w:t>
      </w:r>
    </w:p>
    <w:p w14:paraId="62445996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обсуждении диссертационной работы были заданы следующие вопросы:</w:t>
      </w:r>
    </w:p>
    <w:p w14:paraId="732DB17F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Муслимов А.П.:</w:t>
      </w:r>
      <w:r>
        <w:rPr>
          <w:sz w:val="28"/>
          <w:szCs w:val="28"/>
        </w:rPr>
        <w:t xml:space="preserve"> 1. Что такое механизм с линейными приводами? </w:t>
      </w:r>
    </w:p>
    <w:p w14:paraId="3AFF4574" w14:textId="77777777" w:rsidR="00BC252C" w:rsidRDefault="000A01A8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Душенова М.А. Ответ</w:t>
      </w:r>
      <w:r w:rsidR="002F7180">
        <w:rPr>
          <w:b/>
          <w:sz w:val="28"/>
          <w:szCs w:val="28"/>
        </w:rPr>
        <w:t>:</w:t>
      </w:r>
    </w:p>
    <w:p w14:paraId="6E1857C4" w14:textId="77777777" w:rsidR="00BC252C" w:rsidRDefault="002F7180">
      <w:pPr>
        <w:pStyle w:val="ListParagraph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Механизмом с линейными приводами называется кинематическая цепь</w:t>
      </w:r>
      <w:r w:rsidR="00781387">
        <w:rPr>
          <w:sz w:val="28"/>
          <w:szCs w:val="28"/>
        </w:rPr>
        <w:t>,</w:t>
      </w:r>
      <w:r>
        <w:rPr>
          <w:sz w:val="28"/>
          <w:szCs w:val="28"/>
        </w:rPr>
        <w:t xml:space="preserve"> которая в своем   составе имеет цилиндр, поршень со штоком, передающие движение остальным звеньям посредством рабочего тела.</w:t>
      </w:r>
    </w:p>
    <w:p w14:paraId="36EBF83C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Самсалиев А.А.: </w:t>
      </w:r>
      <w:r>
        <w:rPr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Какие параметры были выбраны при определении траектории движении звеньев? 2. Практическое применение механизмов с линейными приводами?</w:t>
      </w:r>
    </w:p>
    <w:p w14:paraId="159EDD5B" w14:textId="77777777" w:rsidR="00BC252C" w:rsidRDefault="002F7180">
      <w:pPr>
        <w:ind w:left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Душенова М.А. Ответы:</w:t>
      </w:r>
    </w:p>
    <w:p w14:paraId="0A9EB172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При построении плана положений механизма и определении траектории движения выходного звена механизмов с линейными приводами задавалось перемещение и угол поворота входного звена.</w:t>
      </w:r>
    </w:p>
    <w:p w14:paraId="050A1D89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Механизмы с линейными приводами  нашли широкое применение в различных отраслях промышленности, как:</w:t>
      </w:r>
      <w:r w:rsidR="000E22BB">
        <w:rPr>
          <w:sz w:val="28"/>
          <w:szCs w:val="28"/>
        </w:rPr>
        <w:t xml:space="preserve"> строительство,</w:t>
      </w:r>
      <w:r>
        <w:rPr>
          <w:sz w:val="28"/>
          <w:szCs w:val="28"/>
        </w:rPr>
        <w:t xml:space="preserve"> станкостроение, медицина, авиация, коммунальное хоз</w:t>
      </w:r>
      <w:r w:rsidR="008B76C6">
        <w:rPr>
          <w:sz w:val="28"/>
          <w:szCs w:val="28"/>
        </w:rPr>
        <w:t xml:space="preserve">яйство, нефтеперерабатывающая, </w:t>
      </w:r>
      <w:r>
        <w:rPr>
          <w:sz w:val="28"/>
          <w:szCs w:val="28"/>
        </w:rPr>
        <w:t>горнодобывающая промышленность и т.д.</w:t>
      </w:r>
    </w:p>
    <w:p w14:paraId="701BD04E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Тургумбаев Ж.Ж.: </w:t>
      </w:r>
      <w:r w:rsidR="000E22BB">
        <w:rPr>
          <w:sz w:val="28"/>
          <w:szCs w:val="28"/>
        </w:rPr>
        <w:t>Какие геометрические параметры имеются в механизмах с линейными приводами?</w:t>
      </w:r>
    </w:p>
    <w:p w14:paraId="761341BC" w14:textId="77777777" w:rsidR="00BC252C" w:rsidRDefault="002F7180">
      <w:pPr>
        <w:pStyle w:val="NormalWeb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Душенова М.А. Ответ</w:t>
      </w:r>
      <w:r>
        <w:rPr>
          <w:sz w:val="28"/>
          <w:szCs w:val="28"/>
        </w:rPr>
        <w:t xml:space="preserve">: </w:t>
      </w:r>
      <w:r w:rsidR="000E22BB">
        <w:rPr>
          <w:sz w:val="28"/>
          <w:szCs w:val="28"/>
        </w:rPr>
        <w:t>Можно перечислить следующие параметры механизма: ход штока,</w:t>
      </w:r>
      <w:r w:rsidR="00811821">
        <w:rPr>
          <w:sz w:val="28"/>
          <w:szCs w:val="28"/>
        </w:rPr>
        <w:t xml:space="preserve"> </w:t>
      </w:r>
      <w:r w:rsidR="000E22BB">
        <w:rPr>
          <w:sz w:val="28"/>
          <w:szCs w:val="28"/>
        </w:rPr>
        <w:t>угол поворота звеньев, размеры звеньев.</w:t>
      </w:r>
    </w:p>
    <w:p w14:paraId="5BCDBDCF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Кожошов Т.Т.: </w:t>
      </w:r>
      <w:r>
        <w:rPr>
          <w:sz w:val="28"/>
          <w:szCs w:val="28"/>
        </w:rPr>
        <w:t xml:space="preserve"> 1. При кинетос</w:t>
      </w:r>
      <w:r w:rsidR="008B76C6">
        <w:rPr>
          <w:sz w:val="28"/>
          <w:szCs w:val="28"/>
        </w:rPr>
        <w:t xml:space="preserve">татическом исследовании  как  </w:t>
      </w:r>
      <w:r>
        <w:rPr>
          <w:sz w:val="28"/>
          <w:szCs w:val="28"/>
        </w:rPr>
        <w:t xml:space="preserve"> определили мгновенный </w:t>
      </w:r>
      <w:r w:rsidR="00BB540D" w:rsidRPr="00BB540D">
        <w:rPr>
          <w:sz w:val="28"/>
          <w:szCs w:val="28"/>
        </w:rPr>
        <w:t xml:space="preserve">центр </w:t>
      </w:r>
      <w:r w:rsidR="00781387" w:rsidRPr="00BB540D">
        <w:rPr>
          <w:sz w:val="28"/>
          <w:szCs w:val="28"/>
        </w:rPr>
        <w:t xml:space="preserve"> скоростей</w:t>
      </w:r>
      <w:r w:rsidR="0078138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</w:rPr>
        <w:t>? 2. Как</w:t>
      </w:r>
      <w:r w:rsidR="00951048">
        <w:rPr>
          <w:sz w:val="28"/>
          <w:szCs w:val="28"/>
        </w:rPr>
        <w:t xml:space="preserve">  вы определили реакции в  кинематических парах</w:t>
      </w:r>
      <w:r>
        <w:rPr>
          <w:sz w:val="28"/>
          <w:szCs w:val="28"/>
        </w:rPr>
        <w:t xml:space="preserve">? 3. </w:t>
      </w:r>
      <w:r w:rsidR="00480B7E">
        <w:rPr>
          <w:sz w:val="28"/>
          <w:szCs w:val="28"/>
        </w:rPr>
        <w:t>Ваш л</w:t>
      </w:r>
      <w:r w:rsidR="008B76C6">
        <w:rPr>
          <w:sz w:val="28"/>
          <w:szCs w:val="28"/>
        </w:rPr>
        <w:t>ичный вклад</w:t>
      </w:r>
      <w:r>
        <w:rPr>
          <w:sz w:val="28"/>
          <w:szCs w:val="28"/>
        </w:rPr>
        <w:t>?</w:t>
      </w:r>
    </w:p>
    <w:p w14:paraId="7EF7996B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Душенова М.А. Ответы: </w:t>
      </w:r>
      <w:r>
        <w:rPr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Мгновенный центр</w:t>
      </w:r>
      <w:r w:rsidR="009510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скоростей 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</w:rPr>
        <w:t xml:space="preserve"> определяется на пересечении двух </w:t>
      </w:r>
      <w:r w:rsidR="00782D1F">
        <w:rPr>
          <w:sz w:val="28"/>
          <w:szCs w:val="28"/>
        </w:rPr>
        <w:t>линий</w:t>
      </w:r>
      <w:r w:rsidR="00951048">
        <w:rPr>
          <w:sz w:val="28"/>
          <w:szCs w:val="28"/>
        </w:rPr>
        <w:t xml:space="preserve"> </w:t>
      </w:r>
      <w:r w:rsidR="00951048" w:rsidRPr="008B76C6">
        <w:rPr>
          <w:i/>
          <w:sz w:val="28"/>
          <w:szCs w:val="28"/>
        </w:rPr>
        <w:t>О</w:t>
      </w:r>
      <w:r w:rsidR="00951048" w:rsidRPr="008B76C6">
        <w:rPr>
          <w:sz w:val="28"/>
          <w:szCs w:val="28"/>
          <w:vertAlign w:val="subscript"/>
        </w:rPr>
        <w:t>2</w:t>
      </w:r>
      <w:r w:rsidR="00951048" w:rsidRPr="008B76C6">
        <w:rPr>
          <w:i/>
          <w:sz w:val="28"/>
          <w:szCs w:val="28"/>
        </w:rPr>
        <w:t xml:space="preserve">С </w:t>
      </w:r>
      <w:r w:rsidR="00951048">
        <w:rPr>
          <w:sz w:val="28"/>
          <w:szCs w:val="28"/>
        </w:rPr>
        <w:t xml:space="preserve">и </w:t>
      </w:r>
      <w:r w:rsidR="00951048" w:rsidRPr="008B76C6">
        <w:rPr>
          <w:i/>
          <w:sz w:val="28"/>
          <w:szCs w:val="28"/>
        </w:rPr>
        <w:t>О</w:t>
      </w:r>
      <w:r w:rsidR="00951048">
        <w:rPr>
          <w:sz w:val="28"/>
          <w:szCs w:val="28"/>
          <w:vertAlign w:val="subscript"/>
        </w:rPr>
        <w:t>3</w:t>
      </w:r>
      <w:r w:rsidR="00951048" w:rsidRPr="008B76C6">
        <w:rPr>
          <w:i/>
          <w:sz w:val="28"/>
          <w:szCs w:val="28"/>
        </w:rPr>
        <w:t>В</w:t>
      </w:r>
      <w:r w:rsidR="00782D1F">
        <w:rPr>
          <w:sz w:val="28"/>
          <w:szCs w:val="28"/>
        </w:rPr>
        <w:t>,</w:t>
      </w:r>
      <w:r w:rsidR="008B76C6">
        <w:rPr>
          <w:sz w:val="28"/>
          <w:szCs w:val="28"/>
        </w:rPr>
        <w:t xml:space="preserve"> о</w:t>
      </w:r>
      <w:r>
        <w:rPr>
          <w:sz w:val="28"/>
          <w:szCs w:val="28"/>
        </w:rPr>
        <w:t>пределяются  составляющие реакции в точках звеньев.</w:t>
      </w:r>
    </w:p>
    <w:p w14:paraId="7BC59B4C" w14:textId="77777777" w:rsidR="00BC252C" w:rsidRDefault="0095104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Реакции в кинематических парах</w:t>
      </w:r>
      <w:r w:rsidR="002F7180">
        <w:rPr>
          <w:sz w:val="28"/>
          <w:szCs w:val="28"/>
        </w:rPr>
        <w:t xml:space="preserve"> были найдены из уравнений равновесия.</w:t>
      </w:r>
    </w:p>
    <w:p w14:paraId="66E3B582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Разработана методика синтеза механизма с линейными приводами. </w:t>
      </w:r>
    </w:p>
    <w:p w14:paraId="48B722A7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Омуралиев У.К.: </w:t>
      </w:r>
      <w:r>
        <w:rPr>
          <w:bCs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В чем различие метода структурного  синтеза механизма с линейными приводами и  предложенного вами алгоритма синтеза? 2. Практическое применение  разработанного трехприводного механизма?</w:t>
      </w:r>
    </w:p>
    <w:p w14:paraId="34B9461F" w14:textId="77777777" w:rsidR="001D575E" w:rsidRDefault="002F7180" w:rsidP="001D575E">
      <w:pPr>
        <w:ind w:firstLine="709"/>
        <w:jc w:val="both"/>
        <w:rPr>
          <w:position w:val="-12"/>
          <w:sz w:val="28"/>
          <w:szCs w:val="28"/>
        </w:rPr>
      </w:pPr>
      <w:r>
        <w:rPr>
          <w:b/>
          <w:sz w:val="28"/>
          <w:szCs w:val="28"/>
        </w:rPr>
        <w:t xml:space="preserve">Душенова М.А. Ответы: </w:t>
      </w:r>
      <w:r>
        <w:rPr>
          <w:sz w:val="28"/>
          <w:szCs w:val="28"/>
        </w:rPr>
        <w:t xml:space="preserve">1.  На основе проведенных исследований механизмов с линейными приводами был предложен следующий алгоритм синтеза механизмов с линейными приводами: задается подвижность механизма; выбирается наиболее сложное звено цепи при </w:t>
      </w:r>
      <m:oMath>
        <m:r>
          <w:rPr>
            <w:rFonts w:ascii="Cambria Math" w:hAnsi="Cambria Math"/>
            <w:sz w:val="28"/>
            <w:szCs w:val="28"/>
          </w:rPr>
          <m:t>τ=3,τ=4, τ=</m:t>
        </m:r>
        <m:r>
          <w:rPr>
            <w:rFonts w:ascii="Cambria Math" w:hAnsi="Cambria Math"/>
            <w:sz w:val="28"/>
            <w:szCs w:val="28"/>
          </w:rPr>
          <w:lastRenderedPageBreak/>
          <m:t xml:space="preserve">5   </m:t>
        </m:r>
      </m:oMath>
      <w:r>
        <w:rPr>
          <w:sz w:val="28"/>
          <w:szCs w:val="28"/>
        </w:rPr>
        <w:t xml:space="preserve">и т.д.; определяется количество подвижных звеньев; определяется количество звеньев </w:t>
      </w:r>
      <w:r>
        <w:rPr>
          <w:position w:val="-12"/>
        </w:rPr>
        <w:object w:dxaOrig="298" w:dyaOrig="447" w14:anchorId="0220CCB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.05pt;height:22.6pt" o:ole="">
            <v:imagedata r:id="rId8" o:title=""/>
          </v:shape>
          <o:OLEObject Type="Embed" ProgID="Equation.3" ShapeID="_x0000_i1025" DrawAspect="Content" ObjectID="_1800261266" r:id="rId9"/>
        </w:object>
      </w:r>
      <w:r w:rsidR="00EA7FAA">
        <w:rPr>
          <w:position w:val="-12"/>
        </w:rPr>
        <w:t xml:space="preserve"> </w:t>
      </w:r>
      <w:r w:rsidR="00EA7FAA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количество одноподвижной кинематической пары пятого класса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5B</m:t>
            </m:r>
          </m:sub>
        </m:sSub>
      </m:oMath>
      <w:r>
        <w:rPr>
          <w:sz w:val="28"/>
          <w:szCs w:val="28"/>
        </w:rPr>
        <w:t>.</w:t>
      </w:r>
      <w:r>
        <w:rPr>
          <w:position w:val="-12"/>
          <w:sz w:val="28"/>
          <w:szCs w:val="28"/>
        </w:rPr>
        <w:t xml:space="preserve"> </w:t>
      </w:r>
    </w:p>
    <w:p w14:paraId="42C3EADA" w14:textId="77777777" w:rsidR="00781387" w:rsidRPr="001D575E" w:rsidRDefault="001D575E" w:rsidP="001D575E">
      <w:pPr>
        <w:ind w:firstLine="709"/>
        <w:jc w:val="both"/>
        <w:rPr>
          <w:position w:val="-12"/>
          <w:sz w:val="28"/>
          <w:szCs w:val="28"/>
        </w:rPr>
      </w:pPr>
      <w:r>
        <w:rPr>
          <w:sz w:val="28"/>
          <w:szCs w:val="28"/>
        </w:rPr>
        <w:t xml:space="preserve">2. </w:t>
      </w:r>
      <w:r w:rsidR="002F7180">
        <w:rPr>
          <w:sz w:val="28"/>
          <w:szCs w:val="28"/>
        </w:rPr>
        <w:t>Разработанный трехприводной механизм</w:t>
      </w:r>
      <w:r w:rsidR="00951048">
        <w:rPr>
          <w:sz w:val="28"/>
          <w:szCs w:val="28"/>
        </w:rPr>
        <w:t xml:space="preserve">, </w:t>
      </w:r>
      <w:r w:rsidR="002F7180">
        <w:rPr>
          <w:sz w:val="28"/>
          <w:szCs w:val="28"/>
        </w:rPr>
        <w:t xml:space="preserve"> может быть использован при проведении строительных, дорожных и горных работ.</w:t>
      </w:r>
      <w:r w:rsidR="002F7180">
        <w:rPr>
          <w:b/>
          <w:sz w:val="28"/>
          <w:szCs w:val="28"/>
        </w:rPr>
        <w:t xml:space="preserve">                              </w:t>
      </w:r>
      <w:r w:rsidR="00781387">
        <w:rPr>
          <w:b/>
          <w:sz w:val="28"/>
          <w:szCs w:val="28"/>
        </w:rPr>
        <w:t xml:space="preserve"> </w:t>
      </w:r>
    </w:p>
    <w:p w14:paraId="711593FF" w14:textId="77777777" w:rsidR="00BC252C" w:rsidRPr="00781387" w:rsidRDefault="00951048" w:rsidP="00781387">
      <w:pPr>
        <w:ind w:firstLine="709"/>
        <w:rPr>
          <w:sz w:val="28"/>
          <w:szCs w:val="28"/>
        </w:rPr>
      </w:pPr>
      <w:r>
        <w:rPr>
          <w:b/>
          <w:sz w:val="28"/>
          <w:szCs w:val="28"/>
        </w:rPr>
        <w:t xml:space="preserve">Дресвянников С. </w:t>
      </w:r>
      <w:r w:rsidR="002F7180" w:rsidRPr="00781387">
        <w:rPr>
          <w:b/>
          <w:sz w:val="28"/>
          <w:szCs w:val="28"/>
        </w:rPr>
        <w:t xml:space="preserve">Ю.: </w:t>
      </w:r>
      <w:r w:rsidR="00781387">
        <w:rPr>
          <w:b/>
          <w:sz w:val="28"/>
          <w:szCs w:val="28"/>
        </w:rPr>
        <w:t xml:space="preserve"> </w:t>
      </w:r>
      <w:r w:rsidR="002F7180" w:rsidRPr="00781387">
        <w:rPr>
          <w:sz w:val="28"/>
          <w:szCs w:val="28"/>
        </w:rPr>
        <w:t xml:space="preserve">При построении плана положений механизма учитывались </w:t>
      </w:r>
      <w:r>
        <w:rPr>
          <w:sz w:val="28"/>
          <w:szCs w:val="28"/>
        </w:rPr>
        <w:t xml:space="preserve"> ли </w:t>
      </w:r>
      <w:r w:rsidR="002F7180" w:rsidRPr="00781387">
        <w:rPr>
          <w:sz w:val="28"/>
          <w:szCs w:val="28"/>
        </w:rPr>
        <w:t xml:space="preserve"> длины звеньев?</w:t>
      </w:r>
    </w:p>
    <w:p w14:paraId="63DB7F91" w14:textId="77777777" w:rsidR="00BC252C" w:rsidRDefault="002F7180">
      <w:pPr>
        <w:tabs>
          <w:tab w:val="left" w:pos="360"/>
        </w:tabs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 Душенова М.</w:t>
      </w:r>
      <w:r w:rsidR="0095104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А. Ответ: </w:t>
      </w:r>
      <w:r>
        <w:rPr>
          <w:bCs/>
          <w:sz w:val="28"/>
          <w:szCs w:val="28"/>
        </w:rPr>
        <w:t>П</w:t>
      </w:r>
      <w:r>
        <w:rPr>
          <w:sz w:val="28"/>
          <w:szCs w:val="28"/>
        </w:rPr>
        <w:t>ри построении положений механизма были  заданы перемещение и угол поворота  входных звеньев, при этом получены различные траектории движения выходного звена.</w:t>
      </w:r>
    </w:p>
    <w:p w14:paraId="76B9C719" w14:textId="77777777" w:rsidR="00BC252C" w:rsidRDefault="002F7180">
      <w:pPr>
        <w:tabs>
          <w:tab w:val="left" w:pos="36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951048">
        <w:rPr>
          <w:b/>
          <w:sz w:val="28"/>
          <w:szCs w:val="28"/>
        </w:rPr>
        <w:t>Абдираимов А</w:t>
      </w:r>
      <w:r>
        <w:rPr>
          <w:b/>
          <w:sz w:val="28"/>
          <w:szCs w:val="28"/>
        </w:rPr>
        <w:t>.</w:t>
      </w:r>
      <w:r w:rsidR="0095104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А.:</w:t>
      </w:r>
      <w:r w:rsidR="00114D0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Каким методом были построены план скоростей и план ускорения характерных точек механизма с линейными приводами на примере минипогрузчика? </w:t>
      </w:r>
    </w:p>
    <w:p w14:paraId="5017F9B9" w14:textId="77777777" w:rsidR="00BC252C" w:rsidRDefault="002F7180">
      <w:pPr>
        <w:tabs>
          <w:tab w:val="left" w:pos="360"/>
        </w:tabs>
        <w:ind w:hanging="568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Душенова М.А. Ответы:  </w:t>
      </w:r>
      <w:r>
        <w:rPr>
          <w:sz w:val="28"/>
          <w:szCs w:val="28"/>
        </w:rPr>
        <w:t xml:space="preserve">С помощью </w:t>
      </w:r>
      <w:r w:rsidR="00114D02">
        <w:rPr>
          <w:sz w:val="28"/>
          <w:szCs w:val="28"/>
        </w:rPr>
        <w:t xml:space="preserve">графоаналитического метода </w:t>
      </w:r>
      <w:r>
        <w:rPr>
          <w:sz w:val="28"/>
          <w:szCs w:val="28"/>
        </w:rPr>
        <w:t xml:space="preserve"> </w:t>
      </w:r>
      <w:r w:rsidR="00EA7FAA">
        <w:rPr>
          <w:sz w:val="28"/>
          <w:szCs w:val="28"/>
        </w:rPr>
        <w:t xml:space="preserve">и построением планов, </w:t>
      </w:r>
      <w:r>
        <w:rPr>
          <w:sz w:val="28"/>
          <w:szCs w:val="28"/>
        </w:rPr>
        <w:t>были определены  скорости и ускорения характерных точек</w:t>
      </w:r>
      <w:r w:rsidR="00EA7FAA">
        <w:rPr>
          <w:sz w:val="28"/>
          <w:szCs w:val="28"/>
        </w:rPr>
        <w:t>,</w:t>
      </w:r>
      <w:r>
        <w:rPr>
          <w:b/>
          <w:sz w:val="28"/>
          <w:szCs w:val="28"/>
        </w:rPr>
        <w:t xml:space="preserve">  </w:t>
      </w:r>
      <w:r>
        <w:rPr>
          <w:sz w:val="28"/>
          <w:szCs w:val="28"/>
        </w:rPr>
        <w:t>двухприводного м</w:t>
      </w:r>
      <w:r w:rsidR="00114D02">
        <w:rPr>
          <w:sz w:val="28"/>
          <w:szCs w:val="28"/>
        </w:rPr>
        <w:t>е</w:t>
      </w:r>
      <w:r w:rsidR="00EA7FAA">
        <w:rPr>
          <w:sz w:val="28"/>
          <w:szCs w:val="28"/>
        </w:rPr>
        <w:t>ханизма с  линейными приводами.</w:t>
      </w:r>
    </w:p>
    <w:p w14:paraId="42D420EC" w14:textId="77777777" w:rsidR="00BC252C" w:rsidRDefault="00BC252C">
      <w:pPr>
        <w:ind w:left="142" w:firstLine="709"/>
        <w:jc w:val="both"/>
        <w:rPr>
          <w:b/>
          <w:sz w:val="28"/>
          <w:szCs w:val="28"/>
        </w:rPr>
      </w:pPr>
    </w:p>
    <w:p w14:paraId="5EFFDB18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 оценкой диссертации выступили рецензенты:</w:t>
      </w:r>
    </w:p>
    <w:p w14:paraId="18850E00" w14:textId="77777777" w:rsidR="00BC252C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д.т.н., профессор Ошского технологического университета им.</w:t>
      </w:r>
      <w:r w:rsidR="000A01A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академика М. Адышева  </w:t>
      </w:r>
      <w:r w:rsidRPr="00782D1F">
        <w:rPr>
          <w:sz w:val="28"/>
          <w:szCs w:val="28"/>
        </w:rPr>
        <w:t>Абидов А. О.</w:t>
      </w:r>
    </w:p>
    <w:p w14:paraId="4376C727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- к.т.н., доцент кафедры «Метрология и стандартизация» КГТУ им. И.Раззакова  Зыкова Е.П.</w:t>
      </w:r>
    </w:p>
    <w:p w14:paraId="3EC30300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Душенова М.А.  Ответ соискателя рецензентам. </w:t>
      </w:r>
      <w:r>
        <w:rPr>
          <w:sz w:val="28"/>
          <w:szCs w:val="28"/>
        </w:rPr>
        <w:t xml:space="preserve">С замечаниями </w:t>
      </w:r>
      <w:r w:rsidR="00114D02">
        <w:rPr>
          <w:sz w:val="28"/>
          <w:szCs w:val="28"/>
        </w:rPr>
        <w:t xml:space="preserve"> рецензентов </w:t>
      </w:r>
      <w:r>
        <w:rPr>
          <w:sz w:val="28"/>
          <w:szCs w:val="28"/>
        </w:rPr>
        <w:t>согласна, все ошибки будут устранены.</w:t>
      </w:r>
      <w:r>
        <w:rPr>
          <w:b/>
          <w:sz w:val="28"/>
          <w:szCs w:val="28"/>
        </w:rPr>
        <w:t xml:space="preserve"> </w:t>
      </w:r>
    </w:p>
    <w:p w14:paraId="5A56FD0D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ВЫСТУПИЛ: научный руководитель  Садиева А.Э. </w:t>
      </w:r>
      <w:r>
        <w:rPr>
          <w:sz w:val="28"/>
          <w:szCs w:val="28"/>
        </w:rPr>
        <w:t>Она отметила актуальность представленной работы, сделала пояснения по  основным разделам.  Отметила  личный вклад соискателя,  что все задачи, поставленные, перед ней  были выполнены полностью, проведён обширный обзор и анализ существующих разработок и исследований механизмов с линейными приводами. Впервые разработана  методика структурного синтеза плоских многоподвижных механизмо</w:t>
      </w:r>
      <w:r w:rsidR="00114D02">
        <w:rPr>
          <w:sz w:val="28"/>
          <w:szCs w:val="28"/>
        </w:rPr>
        <w:t xml:space="preserve">в с линейными приводами и групп </w:t>
      </w:r>
      <w:r>
        <w:rPr>
          <w:sz w:val="28"/>
          <w:szCs w:val="28"/>
        </w:rPr>
        <w:t xml:space="preserve"> Ассура. </w:t>
      </w:r>
      <w:r w:rsidR="00114D0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 итоге, руководитель, дав положительную характеристику соискателю, указав, что </w:t>
      </w:r>
      <w:r w:rsidR="000A01A8">
        <w:rPr>
          <w:sz w:val="28"/>
          <w:szCs w:val="28"/>
        </w:rPr>
        <w:t xml:space="preserve">диссертация </w:t>
      </w:r>
      <w:r w:rsidR="00EA7FAA">
        <w:rPr>
          <w:sz w:val="28"/>
          <w:szCs w:val="28"/>
        </w:rPr>
        <w:t>является законченной и предложила</w:t>
      </w:r>
      <w:r>
        <w:rPr>
          <w:sz w:val="28"/>
          <w:szCs w:val="28"/>
        </w:rPr>
        <w:t xml:space="preserve"> поддержать  работу Душеновой М.А.</w:t>
      </w:r>
    </w:p>
    <w:p w14:paraId="5636C4B2" w14:textId="77777777" w:rsidR="00BC252C" w:rsidRDefault="002F7180">
      <w:pPr>
        <w:ind w:firstLine="709"/>
        <w:jc w:val="both"/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t xml:space="preserve">ВЫСТУПИЛ: </w:t>
      </w:r>
      <w:r w:rsidR="00D57640">
        <w:rPr>
          <w:b/>
          <w:sz w:val="28"/>
          <w:szCs w:val="28"/>
        </w:rPr>
        <w:t xml:space="preserve">Председатель  НТС «Машиностроение и транспорт» </w:t>
      </w:r>
      <w:r>
        <w:rPr>
          <w:b/>
          <w:sz w:val="28"/>
          <w:szCs w:val="28"/>
        </w:rPr>
        <w:t xml:space="preserve">Маткеримов Т.Ы. с предложением перейти к дискуссии по обсуждению диссертационной работы.    </w:t>
      </w:r>
    </w:p>
    <w:p w14:paraId="0E24CCDD" w14:textId="77777777" w:rsidR="00BC252C" w:rsidRDefault="00BC252C">
      <w:pPr>
        <w:ind w:firstLine="709"/>
        <w:jc w:val="both"/>
        <w:rPr>
          <w:b/>
          <w:caps/>
          <w:sz w:val="28"/>
          <w:szCs w:val="28"/>
        </w:rPr>
      </w:pPr>
    </w:p>
    <w:p w14:paraId="34D3F8DA" w14:textId="77777777" w:rsidR="00BC252C" w:rsidRDefault="002F7180">
      <w:pPr>
        <w:ind w:firstLine="709"/>
        <w:jc w:val="both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>В дискуссии приняли участие:</w:t>
      </w:r>
    </w:p>
    <w:p w14:paraId="42FE905F" w14:textId="77777777" w:rsidR="00491BCC" w:rsidRDefault="002F718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491BCC">
        <w:rPr>
          <w:b/>
          <w:sz w:val="28"/>
          <w:szCs w:val="28"/>
        </w:rPr>
        <w:t xml:space="preserve">Муслимов А.А.: </w:t>
      </w:r>
      <w:r w:rsidR="00491BCC">
        <w:rPr>
          <w:sz w:val="28"/>
          <w:szCs w:val="28"/>
        </w:rPr>
        <w:t xml:space="preserve">Тема актуальна, диссертационная  работа соответствует требованиям, предъявляемым к кандидатским диссертациям, считаю рекомендовать работу к защите.   </w:t>
      </w:r>
    </w:p>
    <w:p w14:paraId="3AF569CC" w14:textId="77777777" w:rsidR="00491BCC" w:rsidRDefault="00491BCC">
      <w:pPr>
        <w:ind w:firstLine="709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Тургумбаев Ж.Ж.: </w:t>
      </w:r>
      <w:r>
        <w:rPr>
          <w:bCs/>
          <w:sz w:val="28"/>
          <w:szCs w:val="28"/>
        </w:rPr>
        <w:t>Считаю, что можно провести расчеты, используя компьютерные программы. В целом, поддерживаю работу соискателя  и рекомендую к защите.</w:t>
      </w:r>
    </w:p>
    <w:p w14:paraId="73E8966A" w14:textId="77777777" w:rsidR="00D57640" w:rsidRDefault="00D57640" w:rsidP="00D5764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Омуралиев У.К.: </w:t>
      </w:r>
      <w:r>
        <w:rPr>
          <w:sz w:val="28"/>
          <w:szCs w:val="28"/>
        </w:rPr>
        <w:t>Работа отвечает всем требованиям диссертации: новизны, актуальности, личному вкладу диссертанта. Считаю, что работа  актуальна. В целом я согласен с руководителем и рецензентами о готовности работы к защите в  диссертационный  совет  по защите кандидатских диссертаций.</w:t>
      </w:r>
    </w:p>
    <w:p w14:paraId="3CDF6282" w14:textId="77777777" w:rsidR="00D57640" w:rsidRDefault="00D5764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Кожошов Т.Т.:  </w:t>
      </w:r>
      <w:r>
        <w:rPr>
          <w:sz w:val="28"/>
          <w:szCs w:val="28"/>
        </w:rPr>
        <w:t xml:space="preserve">Необходимо дополнить  расчеты динамического анализа механизма, т. к.  при исследовании силового анализа механизма были учтены моменты инерции звеньев. </w:t>
      </w:r>
      <w:r w:rsidR="00EA7FAA">
        <w:rPr>
          <w:sz w:val="28"/>
          <w:szCs w:val="28"/>
        </w:rPr>
        <w:t xml:space="preserve">В </w:t>
      </w:r>
      <w:r>
        <w:rPr>
          <w:sz w:val="28"/>
          <w:szCs w:val="28"/>
        </w:rPr>
        <w:t>целом</w:t>
      </w:r>
      <w:r w:rsidR="00042CEC">
        <w:rPr>
          <w:sz w:val="28"/>
          <w:szCs w:val="28"/>
        </w:rPr>
        <w:t xml:space="preserve"> согласен, что работа </w:t>
      </w:r>
      <w:r>
        <w:rPr>
          <w:sz w:val="28"/>
          <w:szCs w:val="28"/>
        </w:rPr>
        <w:t xml:space="preserve"> </w:t>
      </w:r>
      <w:r w:rsidR="00042CEC">
        <w:rPr>
          <w:sz w:val="28"/>
          <w:szCs w:val="28"/>
        </w:rPr>
        <w:t xml:space="preserve">актуальна и  рекомендую  ее к защите с учетом </w:t>
      </w:r>
      <w:r>
        <w:rPr>
          <w:sz w:val="28"/>
          <w:szCs w:val="28"/>
        </w:rPr>
        <w:t>замечаний.</w:t>
      </w:r>
    </w:p>
    <w:p w14:paraId="60D2F4C2" w14:textId="77777777" w:rsidR="00D57640" w:rsidRDefault="00D57640" w:rsidP="00D5764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Дресвянников С.Ю.: </w:t>
      </w:r>
      <w:r>
        <w:rPr>
          <w:sz w:val="28"/>
          <w:szCs w:val="28"/>
        </w:rPr>
        <w:t xml:space="preserve">Необходимо указать в работе, что было проведено впервые при исследовании механизмов с линейными приводами. </w:t>
      </w:r>
      <w:r w:rsidR="00EA7FAA">
        <w:rPr>
          <w:sz w:val="28"/>
          <w:szCs w:val="28"/>
        </w:rPr>
        <w:t xml:space="preserve">Предлагаю одобрить диссертационную </w:t>
      </w:r>
      <w:r>
        <w:rPr>
          <w:sz w:val="28"/>
          <w:szCs w:val="28"/>
        </w:rPr>
        <w:t>работу и рекомендовать к защите.</w:t>
      </w:r>
    </w:p>
    <w:p w14:paraId="1804A706" w14:textId="77777777" w:rsidR="00BC252C" w:rsidRDefault="00D57640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Абдираимов А</w:t>
      </w:r>
      <w:r w:rsidR="002F7180">
        <w:rPr>
          <w:b/>
          <w:sz w:val="28"/>
          <w:szCs w:val="28"/>
        </w:rPr>
        <w:t xml:space="preserve">.А.   </w:t>
      </w:r>
      <w:r w:rsidR="002F7180">
        <w:rPr>
          <w:sz w:val="28"/>
          <w:szCs w:val="28"/>
        </w:rPr>
        <w:t>Тема актуальна,</w:t>
      </w:r>
      <w:r w:rsidR="000A01A8">
        <w:rPr>
          <w:sz w:val="28"/>
          <w:szCs w:val="28"/>
        </w:rPr>
        <w:t xml:space="preserve"> диссертация </w:t>
      </w:r>
      <w:r w:rsidR="002F7180">
        <w:rPr>
          <w:sz w:val="28"/>
          <w:szCs w:val="28"/>
        </w:rPr>
        <w:t>соответствует требованиям, предъявляемым к кандидатским диссертациям. С</w:t>
      </w:r>
      <w:r w:rsidR="000A01A8">
        <w:rPr>
          <w:sz w:val="28"/>
          <w:szCs w:val="28"/>
        </w:rPr>
        <w:t>читаю рек</w:t>
      </w:r>
      <w:r w:rsidR="00EA7FAA">
        <w:rPr>
          <w:sz w:val="28"/>
          <w:szCs w:val="28"/>
        </w:rPr>
        <w:t>омендовать диссертаци</w:t>
      </w:r>
      <w:r w:rsidR="00042CEC">
        <w:rPr>
          <w:sz w:val="28"/>
          <w:szCs w:val="28"/>
        </w:rPr>
        <w:t xml:space="preserve">онную работу </w:t>
      </w:r>
      <w:r w:rsidR="000A01A8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 xml:space="preserve"> к защите.   </w:t>
      </w:r>
    </w:p>
    <w:p w14:paraId="05883DEA" w14:textId="77777777" w:rsidR="00BC252C" w:rsidRDefault="002F7180">
      <w:pPr>
        <w:ind w:firstLine="709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Маткеримов  Т.Ы.: </w:t>
      </w:r>
      <w:r w:rsidR="00042CEC">
        <w:rPr>
          <w:bCs/>
          <w:sz w:val="28"/>
          <w:szCs w:val="28"/>
          <w:lang w:val="kk-KZ"/>
        </w:rPr>
        <w:t>Диссертаци</w:t>
      </w:r>
      <w:r w:rsidR="00811821">
        <w:rPr>
          <w:bCs/>
          <w:sz w:val="28"/>
          <w:szCs w:val="28"/>
          <w:lang w:val="kk-KZ"/>
        </w:rPr>
        <w:t xml:space="preserve">онная  работа </w:t>
      </w:r>
      <w:r w:rsidR="00811821">
        <w:rPr>
          <w:bCs/>
          <w:sz w:val="28"/>
          <w:szCs w:val="28"/>
        </w:rPr>
        <w:t>выполнена на высоком уровне</w:t>
      </w:r>
      <w:r w:rsidR="00782D1F">
        <w:rPr>
          <w:bCs/>
          <w:sz w:val="28"/>
          <w:szCs w:val="28"/>
        </w:rPr>
        <w:t xml:space="preserve"> и </w:t>
      </w:r>
      <w:r>
        <w:rPr>
          <w:bCs/>
          <w:sz w:val="28"/>
          <w:szCs w:val="28"/>
        </w:rPr>
        <w:t xml:space="preserve"> отвечает всем требованиям диссертационного совета НАК КР.  Предлагаю поддержать диссертацию Душеновой М.А.  и </w:t>
      </w:r>
      <w:r w:rsidR="00811821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доработать работу в соответствии с замечаниями.</w:t>
      </w:r>
    </w:p>
    <w:p w14:paraId="56BBFE57" w14:textId="77777777" w:rsidR="00D57640" w:rsidRDefault="002F718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Есть другие мнения? Нет. Тогда Научно-технический совет ставит вопрос на голосование.  </w:t>
      </w:r>
    </w:p>
    <w:p w14:paraId="051942A0" w14:textId="77777777" w:rsidR="00D57640" w:rsidRDefault="00D57640">
      <w:pPr>
        <w:ind w:firstLine="709"/>
        <w:jc w:val="both"/>
        <w:rPr>
          <w:sz w:val="28"/>
          <w:szCs w:val="28"/>
        </w:rPr>
      </w:pPr>
    </w:p>
    <w:p w14:paraId="351DA0A2" w14:textId="77777777" w:rsidR="00BC252C" w:rsidRPr="00D57640" w:rsidRDefault="002F7180">
      <w:pPr>
        <w:ind w:firstLine="709"/>
        <w:jc w:val="both"/>
        <w:rPr>
          <w:b/>
          <w:sz w:val="28"/>
          <w:szCs w:val="28"/>
        </w:rPr>
      </w:pPr>
      <w:r w:rsidRPr="00D57640">
        <w:rPr>
          <w:b/>
          <w:sz w:val="28"/>
          <w:szCs w:val="28"/>
        </w:rPr>
        <w:t>Результаты голосования по вопросу представления диссертационной работы к защите: «за» – 29 чел., против – нет. Единогласно.</w:t>
      </w:r>
    </w:p>
    <w:p w14:paraId="4CA83CA5" w14:textId="77777777" w:rsidR="00BC252C" w:rsidRPr="00D57640" w:rsidRDefault="00BC252C">
      <w:pPr>
        <w:ind w:firstLine="709"/>
        <w:jc w:val="both"/>
        <w:rPr>
          <w:b/>
          <w:color w:val="FF0000"/>
          <w:sz w:val="28"/>
          <w:szCs w:val="28"/>
        </w:rPr>
      </w:pPr>
    </w:p>
    <w:p w14:paraId="6D2B5EF4" w14:textId="77777777" w:rsidR="00BC252C" w:rsidRDefault="002F7180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ПОСТАНОВИЛИ:</w:t>
      </w:r>
    </w:p>
    <w:p w14:paraId="33E6AEC0" w14:textId="77777777" w:rsidR="00BC252C" w:rsidRDefault="00782D1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Диссертационная работа </w:t>
      </w:r>
      <w:r w:rsidR="002F7180">
        <w:rPr>
          <w:sz w:val="28"/>
          <w:szCs w:val="28"/>
        </w:rPr>
        <w:t xml:space="preserve">Душеновой М.А. на тему: </w:t>
      </w:r>
      <w:r w:rsidR="002F7180" w:rsidRPr="00D57640">
        <w:rPr>
          <w:b/>
          <w:bCs/>
          <w:sz w:val="28"/>
          <w:szCs w:val="28"/>
        </w:rPr>
        <w:t>«</w:t>
      </w:r>
      <w:r w:rsidR="00ED7189" w:rsidRPr="00D57640">
        <w:rPr>
          <w:b/>
          <w:bCs/>
          <w:sz w:val="28"/>
          <w:szCs w:val="28"/>
          <w:lang w:eastAsia="zh-CN"/>
        </w:rPr>
        <w:t>Структурный синтез и кинематический анализ плоских многоподвижных механизмов с линейными приводами</w:t>
      </w:r>
      <w:r w:rsidR="002F7180" w:rsidRPr="00D57640">
        <w:rPr>
          <w:b/>
          <w:bCs/>
          <w:sz w:val="28"/>
          <w:szCs w:val="28"/>
          <w:lang w:eastAsia="zh-CN"/>
        </w:rPr>
        <w:t>»</w:t>
      </w:r>
      <w:r w:rsidR="002F7180">
        <w:rPr>
          <w:bCs/>
          <w:sz w:val="28"/>
          <w:szCs w:val="28"/>
          <w:lang w:eastAsia="zh-CN"/>
        </w:rPr>
        <w:t xml:space="preserve"> является законченным самостоятельным научным исследованием выполненным на актуальную тему, на современном методическом уровне, содержащим новизну и имеющим практическое значение,</w:t>
      </w:r>
      <w:r w:rsidR="00C973E8">
        <w:rPr>
          <w:bCs/>
          <w:sz w:val="28"/>
          <w:szCs w:val="28"/>
          <w:lang w:eastAsia="zh-CN"/>
        </w:rPr>
        <w:t xml:space="preserve"> что соответствует требованиям «Положения о </w:t>
      </w:r>
      <w:r w:rsidR="002F7180">
        <w:rPr>
          <w:bCs/>
          <w:sz w:val="28"/>
          <w:szCs w:val="28"/>
          <w:lang w:eastAsia="zh-CN"/>
        </w:rPr>
        <w:t>порядке п</w:t>
      </w:r>
      <w:r w:rsidR="00C973E8">
        <w:rPr>
          <w:bCs/>
          <w:sz w:val="28"/>
          <w:szCs w:val="28"/>
          <w:lang w:eastAsia="zh-CN"/>
        </w:rPr>
        <w:t xml:space="preserve">рисуждения ученых степеней» </w:t>
      </w:r>
      <w:r>
        <w:rPr>
          <w:bCs/>
          <w:sz w:val="28"/>
          <w:szCs w:val="28"/>
          <w:lang w:eastAsia="zh-CN"/>
        </w:rPr>
        <w:t xml:space="preserve">НАК </w:t>
      </w:r>
      <w:r w:rsidR="00C973E8">
        <w:rPr>
          <w:bCs/>
          <w:sz w:val="28"/>
          <w:szCs w:val="28"/>
          <w:lang w:eastAsia="zh-CN"/>
        </w:rPr>
        <w:t>П</w:t>
      </w:r>
      <w:r w:rsidR="002F7180">
        <w:rPr>
          <w:bCs/>
          <w:sz w:val="28"/>
          <w:szCs w:val="28"/>
          <w:lang w:eastAsia="zh-CN"/>
        </w:rPr>
        <w:t xml:space="preserve">КР, предъявляемым к кандидатским </w:t>
      </w:r>
      <w:r w:rsidR="00EA7FAA">
        <w:rPr>
          <w:bCs/>
          <w:sz w:val="28"/>
          <w:szCs w:val="28"/>
          <w:lang w:eastAsia="zh-CN"/>
        </w:rPr>
        <w:t>диссертациям,</w:t>
      </w:r>
      <w:r w:rsidR="002F7180">
        <w:rPr>
          <w:bCs/>
          <w:sz w:val="28"/>
          <w:szCs w:val="28"/>
          <w:lang w:eastAsia="zh-CN"/>
        </w:rPr>
        <w:t xml:space="preserve"> </w:t>
      </w:r>
      <w:r w:rsidR="002F7180">
        <w:rPr>
          <w:bCs/>
          <w:sz w:val="28"/>
          <w:szCs w:val="28"/>
        </w:rPr>
        <w:t xml:space="preserve">представленной на соискание ученой степени кандидата технических наук по специальности </w:t>
      </w:r>
      <w:r w:rsidR="002F7180">
        <w:rPr>
          <w:bCs/>
          <w:color w:val="000000"/>
          <w:sz w:val="28"/>
          <w:szCs w:val="28"/>
        </w:rPr>
        <w:t xml:space="preserve"> 05.02.18 - теория механизмов и машин </w:t>
      </w:r>
      <w:r w:rsidR="002F7180">
        <w:rPr>
          <w:bCs/>
          <w:sz w:val="28"/>
          <w:szCs w:val="28"/>
        </w:rPr>
        <w:t>рекомендовать к защите с учетом устранения полученных замечаний.</w:t>
      </w:r>
    </w:p>
    <w:p w14:paraId="33CADC2F" w14:textId="77777777" w:rsidR="00BC252C" w:rsidRDefault="002F718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Принять положительное заключение по диссертации Душеновой Марины Анарбековны на тему:</w:t>
      </w:r>
      <w:r>
        <w:rPr>
          <w:b/>
          <w:sz w:val="28"/>
          <w:szCs w:val="28"/>
        </w:rPr>
        <w:t xml:space="preserve"> </w:t>
      </w:r>
      <w:r w:rsidRPr="00D57640">
        <w:rPr>
          <w:b/>
          <w:bCs/>
          <w:sz w:val="28"/>
          <w:szCs w:val="28"/>
        </w:rPr>
        <w:t>«</w:t>
      </w:r>
      <w:r w:rsidR="00ED7189" w:rsidRPr="00D57640">
        <w:rPr>
          <w:b/>
          <w:bCs/>
          <w:sz w:val="28"/>
          <w:szCs w:val="28"/>
          <w:lang w:eastAsia="zh-CN"/>
        </w:rPr>
        <w:t xml:space="preserve">Структурный синтез и кинематический анализ </w:t>
      </w:r>
      <w:r w:rsidRPr="00D57640">
        <w:rPr>
          <w:b/>
          <w:bCs/>
          <w:sz w:val="28"/>
          <w:szCs w:val="28"/>
          <w:lang w:eastAsia="zh-CN"/>
        </w:rPr>
        <w:t>плоских многоподвижных механизмов с линейными приводами»</w:t>
      </w:r>
      <w:r>
        <w:rPr>
          <w:bCs/>
          <w:sz w:val="28"/>
          <w:szCs w:val="28"/>
          <w:lang w:eastAsia="zh-CN"/>
        </w:rPr>
        <w:t xml:space="preserve"> и рекомендовать диссертаци</w:t>
      </w:r>
      <w:r w:rsidR="00782D1F">
        <w:rPr>
          <w:bCs/>
          <w:sz w:val="28"/>
          <w:szCs w:val="28"/>
          <w:lang w:eastAsia="zh-CN"/>
        </w:rPr>
        <w:t>ю к дальнейшему</w:t>
      </w:r>
      <w:r w:rsidR="00C973E8">
        <w:rPr>
          <w:bCs/>
          <w:sz w:val="28"/>
          <w:szCs w:val="28"/>
          <w:lang w:eastAsia="zh-CN"/>
        </w:rPr>
        <w:t xml:space="preserve"> рассмотрению в </w:t>
      </w:r>
      <w:r w:rsidR="00C973E8">
        <w:rPr>
          <w:bCs/>
          <w:sz w:val="28"/>
          <w:szCs w:val="28"/>
          <w:lang w:eastAsia="zh-CN"/>
        </w:rPr>
        <w:lastRenderedPageBreak/>
        <w:t xml:space="preserve">диссертационный  совет </w:t>
      </w:r>
      <w:r>
        <w:rPr>
          <w:bCs/>
          <w:sz w:val="28"/>
          <w:szCs w:val="28"/>
          <w:lang w:eastAsia="zh-CN"/>
        </w:rPr>
        <w:t xml:space="preserve"> на соискание</w:t>
      </w:r>
      <w:r>
        <w:rPr>
          <w:sz w:val="28"/>
          <w:szCs w:val="28"/>
        </w:rPr>
        <w:t xml:space="preserve"> ученой степени кандидата технических наук по специальности </w:t>
      </w:r>
      <w:r>
        <w:rPr>
          <w:color w:val="000000"/>
          <w:sz w:val="28"/>
          <w:szCs w:val="28"/>
        </w:rPr>
        <w:t xml:space="preserve">05.02.18 - теория механизмов и машин.  </w:t>
      </w:r>
      <w:r>
        <w:rPr>
          <w:sz w:val="28"/>
          <w:szCs w:val="28"/>
        </w:rPr>
        <w:t xml:space="preserve"> </w:t>
      </w:r>
    </w:p>
    <w:p w14:paraId="086DC826" w14:textId="77777777" w:rsidR="00BC252C" w:rsidRDefault="002F718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Утвердить дополнительную программу специальной дисциплины для сдачи кандидатского экзамена по диссертационной работе Душеновой Марины Анарбековна на тему:</w:t>
      </w:r>
      <w:r>
        <w:rPr>
          <w:bCs/>
          <w:sz w:val="28"/>
          <w:szCs w:val="28"/>
        </w:rPr>
        <w:t xml:space="preserve"> </w:t>
      </w:r>
      <w:r w:rsidRPr="00D57640">
        <w:rPr>
          <w:b/>
          <w:bCs/>
          <w:sz w:val="28"/>
          <w:szCs w:val="28"/>
        </w:rPr>
        <w:t>«</w:t>
      </w:r>
      <w:r w:rsidR="00ED7189" w:rsidRPr="00D57640">
        <w:rPr>
          <w:b/>
          <w:bCs/>
          <w:sz w:val="28"/>
          <w:szCs w:val="28"/>
          <w:lang w:eastAsia="zh-CN"/>
        </w:rPr>
        <w:t xml:space="preserve">Структурный синтез и кинематический анализ </w:t>
      </w:r>
      <w:r w:rsidRPr="00D57640">
        <w:rPr>
          <w:b/>
          <w:bCs/>
          <w:sz w:val="28"/>
          <w:szCs w:val="28"/>
          <w:lang w:eastAsia="zh-CN"/>
        </w:rPr>
        <w:t>плоских многоподвижных механизмов с линейными приводами»</w:t>
      </w:r>
      <w:r>
        <w:rPr>
          <w:bCs/>
          <w:sz w:val="28"/>
          <w:szCs w:val="28"/>
          <w:lang w:eastAsia="zh-CN"/>
        </w:rPr>
        <w:t xml:space="preserve"> на соискание </w:t>
      </w:r>
      <w:r>
        <w:rPr>
          <w:sz w:val="28"/>
          <w:szCs w:val="28"/>
        </w:rPr>
        <w:t xml:space="preserve">ученой степени кандидата технических наук по специальности </w:t>
      </w:r>
      <w:r>
        <w:rPr>
          <w:color w:val="000000"/>
          <w:sz w:val="28"/>
          <w:szCs w:val="28"/>
        </w:rPr>
        <w:t xml:space="preserve">05.02.18 - теория механизмов и машин.  </w:t>
      </w:r>
    </w:p>
    <w:p w14:paraId="76A421CF" w14:textId="77777777" w:rsidR="00BC252C" w:rsidRDefault="00BC252C">
      <w:pPr>
        <w:ind w:firstLine="709"/>
        <w:jc w:val="both"/>
        <w:rPr>
          <w:bCs/>
          <w:color w:val="FF0000"/>
          <w:sz w:val="28"/>
          <w:szCs w:val="28"/>
        </w:rPr>
      </w:pPr>
    </w:p>
    <w:p w14:paraId="11B1F165" w14:textId="77777777" w:rsidR="00BC252C" w:rsidRDefault="002F7180" w:rsidP="00C973E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ЗАКЛЮЧЕНИЕ</w:t>
      </w:r>
    </w:p>
    <w:p w14:paraId="72867872" w14:textId="77777777" w:rsidR="00BC252C" w:rsidRDefault="002F7180" w:rsidP="00C973E8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Диссертация Душеновой М.А. на тему:</w:t>
      </w:r>
      <w:r>
        <w:rPr>
          <w:b/>
          <w:sz w:val="28"/>
          <w:szCs w:val="28"/>
        </w:rPr>
        <w:t xml:space="preserve"> </w:t>
      </w:r>
      <w:r w:rsidRPr="00782D1F">
        <w:rPr>
          <w:sz w:val="28"/>
          <w:szCs w:val="28"/>
        </w:rPr>
        <w:t>«</w:t>
      </w:r>
      <w:r w:rsidR="00ED7189">
        <w:rPr>
          <w:sz w:val="28"/>
          <w:szCs w:val="28"/>
          <w:lang w:eastAsia="zh-CN"/>
        </w:rPr>
        <w:t xml:space="preserve">Структурный синтез и кинематический анализ </w:t>
      </w:r>
      <w:r w:rsidRPr="00782D1F">
        <w:rPr>
          <w:sz w:val="28"/>
          <w:szCs w:val="28"/>
          <w:lang w:eastAsia="zh-CN"/>
        </w:rPr>
        <w:t xml:space="preserve">плоских </w:t>
      </w:r>
      <w:r w:rsidR="00114D02">
        <w:rPr>
          <w:sz w:val="28"/>
          <w:szCs w:val="28"/>
          <w:lang w:eastAsia="zh-CN"/>
        </w:rPr>
        <w:t xml:space="preserve"> </w:t>
      </w:r>
      <w:r w:rsidRPr="00782D1F">
        <w:rPr>
          <w:sz w:val="28"/>
          <w:szCs w:val="28"/>
          <w:lang w:eastAsia="zh-CN"/>
        </w:rPr>
        <w:t xml:space="preserve">многоподвижных механизмов с линейными приводами» </w:t>
      </w:r>
      <w:r w:rsidRPr="00782D1F">
        <w:rPr>
          <w:sz w:val="28"/>
          <w:szCs w:val="28"/>
        </w:rPr>
        <w:t>представле</w:t>
      </w:r>
      <w:r>
        <w:rPr>
          <w:sz w:val="28"/>
          <w:szCs w:val="28"/>
        </w:rPr>
        <w:t xml:space="preserve">нной на соискание ученой степени кандидата технических наук по специальности </w:t>
      </w:r>
      <w:r>
        <w:rPr>
          <w:color w:val="000000"/>
          <w:sz w:val="28"/>
          <w:szCs w:val="28"/>
        </w:rPr>
        <w:t xml:space="preserve"> 05.02.18 - теория механизмов и машин</w:t>
      </w:r>
      <w:r>
        <w:rPr>
          <w:sz w:val="28"/>
          <w:szCs w:val="28"/>
        </w:rPr>
        <w:t xml:space="preserve"> </w:t>
      </w:r>
      <w:r w:rsidR="00782D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(тема диссертации утверждена на заседании Ученого Совета КГТУ </w:t>
      </w:r>
      <w:r w:rsidRPr="00782D1F">
        <w:rPr>
          <w:color w:val="000000" w:themeColor="text1"/>
          <w:sz w:val="28"/>
          <w:szCs w:val="28"/>
        </w:rPr>
        <w:t xml:space="preserve">им. И. Раззакова </w:t>
      </w:r>
      <w:r w:rsidR="00782D1F">
        <w:rPr>
          <w:color w:val="000000" w:themeColor="text1"/>
          <w:sz w:val="28"/>
          <w:szCs w:val="28"/>
        </w:rPr>
        <w:t xml:space="preserve"> </w:t>
      </w:r>
      <w:r w:rsidRPr="00782D1F">
        <w:rPr>
          <w:color w:val="000000" w:themeColor="text1"/>
          <w:sz w:val="28"/>
          <w:szCs w:val="28"/>
        </w:rPr>
        <w:t>24.04.2013</w:t>
      </w:r>
      <w:r w:rsidR="00ED2933">
        <w:rPr>
          <w:color w:val="000000" w:themeColor="text1"/>
          <w:sz w:val="28"/>
          <w:szCs w:val="28"/>
        </w:rPr>
        <w:t>г</w:t>
      </w:r>
      <w:r w:rsidRPr="00782D1F">
        <w:rPr>
          <w:color w:val="000000" w:themeColor="text1"/>
          <w:sz w:val="28"/>
          <w:szCs w:val="28"/>
        </w:rPr>
        <w:t>, протокол № 8, тема диссерта</w:t>
      </w:r>
      <w:r w:rsidR="00042CEC">
        <w:rPr>
          <w:color w:val="000000" w:themeColor="text1"/>
          <w:sz w:val="28"/>
          <w:szCs w:val="28"/>
        </w:rPr>
        <w:t>ционной работы переутверждена</w:t>
      </w:r>
      <w:r w:rsidRPr="00782D1F">
        <w:rPr>
          <w:color w:val="000000" w:themeColor="text1"/>
          <w:sz w:val="28"/>
          <w:szCs w:val="28"/>
        </w:rPr>
        <w:t xml:space="preserve"> на заседании Ученого Совета КГТУ им. И. Разз</w:t>
      </w:r>
      <w:r w:rsidR="00ED7189">
        <w:rPr>
          <w:color w:val="000000" w:themeColor="text1"/>
          <w:sz w:val="28"/>
          <w:szCs w:val="28"/>
        </w:rPr>
        <w:t>акова 29.01.2025 г</w:t>
      </w:r>
      <w:r w:rsidR="00782D1F">
        <w:rPr>
          <w:color w:val="000000" w:themeColor="text1"/>
          <w:sz w:val="28"/>
          <w:szCs w:val="28"/>
        </w:rPr>
        <w:t>,  протокол</w:t>
      </w:r>
      <w:r w:rsidR="00930E5B">
        <w:rPr>
          <w:color w:val="000000" w:themeColor="text1"/>
          <w:sz w:val="28"/>
          <w:szCs w:val="28"/>
        </w:rPr>
        <w:t xml:space="preserve">  № 6</w:t>
      </w:r>
      <w:r w:rsidRPr="00782D1F">
        <w:rPr>
          <w:color w:val="000000" w:themeColor="text1"/>
          <w:sz w:val="28"/>
          <w:szCs w:val="28"/>
        </w:rPr>
        <w:t>).</w:t>
      </w:r>
    </w:p>
    <w:p w14:paraId="2BC79591" w14:textId="77777777" w:rsidR="00D57640" w:rsidRDefault="00D57640" w:rsidP="00114D02">
      <w:pPr>
        <w:jc w:val="both"/>
        <w:rPr>
          <w:sz w:val="28"/>
          <w:szCs w:val="28"/>
        </w:rPr>
      </w:pPr>
    </w:p>
    <w:p w14:paraId="22C1A1BC" w14:textId="77777777" w:rsidR="00BC252C" w:rsidRDefault="002F7180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1. Актуальность  </w:t>
      </w:r>
      <w:r w:rsidR="00114D02">
        <w:rPr>
          <w:b/>
          <w:sz w:val="28"/>
          <w:szCs w:val="28"/>
        </w:rPr>
        <w:t>диссертации:</w:t>
      </w:r>
    </w:p>
    <w:p w14:paraId="79667CC4" w14:textId="77777777" w:rsidR="00BC252C" w:rsidRDefault="002F7180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 последнее время имеется тенденция роста машин и механизмов с применением механизмов с линейными приводами.</w:t>
      </w:r>
      <w:r w:rsidR="004D4ACC">
        <w:rPr>
          <w:sz w:val="28"/>
          <w:szCs w:val="28"/>
          <w:lang w:val="kk-KZ"/>
        </w:rPr>
        <w:t xml:space="preserve"> М</w:t>
      </w:r>
      <w:r w:rsidR="004D4ACC">
        <w:rPr>
          <w:sz w:val="28"/>
          <w:szCs w:val="28"/>
        </w:rPr>
        <w:t>еханизм</w:t>
      </w:r>
      <w:r w:rsidR="004D4ACC">
        <w:rPr>
          <w:sz w:val="28"/>
          <w:szCs w:val="28"/>
          <w:lang w:val="kk-KZ"/>
        </w:rPr>
        <w:t xml:space="preserve">ы </w:t>
      </w:r>
      <w:r>
        <w:rPr>
          <w:sz w:val="28"/>
          <w:szCs w:val="28"/>
        </w:rPr>
        <w:t xml:space="preserve"> с линейными приводами </w:t>
      </w:r>
      <w:r w:rsidR="004D4ACC">
        <w:rPr>
          <w:sz w:val="28"/>
          <w:szCs w:val="28"/>
          <w:lang w:val="kk-KZ"/>
        </w:rPr>
        <w:t xml:space="preserve">применяются </w:t>
      </w:r>
      <w:r>
        <w:rPr>
          <w:sz w:val="28"/>
          <w:szCs w:val="28"/>
        </w:rPr>
        <w:t xml:space="preserve">в </w:t>
      </w:r>
      <w:r w:rsidR="008A74ED">
        <w:rPr>
          <w:sz w:val="28"/>
          <w:szCs w:val="28"/>
        </w:rPr>
        <w:t xml:space="preserve">строительстве, горнодобывающей отрасли, коммунальном хозяйстве, </w:t>
      </w:r>
      <w:r w:rsidR="004D4ACC">
        <w:rPr>
          <w:sz w:val="28"/>
          <w:szCs w:val="28"/>
        </w:rPr>
        <w:t>авиации,  военной технике и т.д.</w:t>
      </w:r>
      <w:r>
        <w:rPr>
          <w:sz w:val="28"/>
          <w:szCs w:val="28"/>
        </w:rPr>
        <w:t xml:space="preserve"> Такое широкое применение  можно объяснить целым рядом преимуществ: легкость проведения технологических операций в заданном режиме; высокая компактность при небольшой массе, возможность реализации больших передаточных чисел и т.д.</w:t>
      </w:r>
    </w:p>
    <w:p w14:paraId="6BCD5261" w14:textId="77777777" w:rsidR="00BC252C" w:rsidRDefault="002F7180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связи с этим, исследование  таких механизмов требует новых подходов и решений в  вопросах синтеза</w:t>
      </w:r>
      <w:r w:rsidR="008A74ED">
        <w:rPr>
          <w:sz w:val="28"/>
          <w:szCs w:val="28"/>
        </w:rPr>
        <w:t>,</w:t>
      </w:r>
      <w:r>
        <w:rPr>
          <w:sz w:val="28"/>
          <w:szCs w:val="28"/>
        </w:rPr>
        <w:t xml:space="preserve"> кинематического  и кинетостатического исследования механизмов с линейными приводами.</w:t>
      </w:r>
    </w:p>
    <w:p w14:paraId="3EDE31B9" w14:textId="77777777" w:rsidR="00CC7563" w:rsidRDefault="00CC7563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</w:p>
    <w:p w14:paraId="6D2661FE" w14:textId="77777777" w:rsidR="00BC252C" w:rsidRPr="00D17D27" w:rsidRDefault="002F7180" w:rsidP="00D17D27">
      <w:pPr>
        <w:pStyle w:val="ListParagraph"/>
        <w:numPr>
          <w:ilvl w:val="0"/>
          <w:numId w:val="1"/>
        </w:numPr>
        <w:shd w:val="clear" w:color="auto" w:fill="FFFFFF"/>
        <w:tabs>
          <w:tab w:val="left" w:pos="0"/>
          <w:tab w:val="left" w:pos="142"/>
        </w:tabs>
        <w:jc w:val="both"/>
        <w:rPr>
          <w:b/>
          <w:sz w:val="28"/>
          <w:szCs w:val="28"/>
        </w:rPr>
      </w:pPr>
      <w:r w:rsidRPr="00D17D27">
        <w:rPr>
          <w:b/>
          <w:sz w:val="28"/>
          <w:szCs w:val="28"/>
        </w:rPr>
        <w:t>Основные положения, выносимые на защиту:</w:t>
      </w:r>
    </w:p>
    <w:p w14:paraId="748A3AAA" w14:textId="77777777" w:rsidR="008A74ED" w:rsidRPr="008A74ED" w:rsidRDefault="00CC7563" w:rsidP="008A74E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-р</w:t>
      </w:r>
      <w:r w:rsidR="008A74ED" w:rsidRPr="008A74ED">
        <w:rPr>
          <w:sz w:val="28"/>
          <w:szCs w:val="28"/>
        </w:rPr>
        <w:t>асширенная классификация плоских механизмов с линейными приводами, определяющая функциональное назначение механизмов;</w:t>
      </w:r>
    </w:p>
    <w:p w14:paraId="75F99373" w14:textId="77777777" w:rsidR="008A74ED" w:rsidRPr="008A74ED" w:rsidRDefault="008A74ED" w:rsidP="008A74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CC7563">
        <w:rPr>
          <w:sz w:val="28"/>
          <w:szCs w:val="28"/>
        </w:rPr>
        <w:t>-р</w:t>
      </w:r>
      <w:r w:rsidRPr="008A74ED">
        <w:rPr>
          <w:sz w:val="28"/>
          <w:szCs w:val="28"/>
        </w:rPr>
        <w:t>азработан алгоритм синтеза структур механизмов с линейными приводами всего многообразия механизмов и групп нулевой подвижность</w:t>
      </w:r>
      <w:r w:rsidR="0072633B">
        <w:rPr>
          <w:sz w:val="28"/>
          <w:szCs w:val="28"/>
        </w:rPr>
        <w:t>ю;</w:t>
      </w:r>
    </w:p>
    <w:p w14:paraId="029AA12F" w14:textId="77777777" w:rsidR="008A74ED" w:rsidRPr="008A74ED" w:rsidRDefault="008A74ED" w:rsidP="008A74E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CC7563">
        <w:rPr>
          <w:sz w:val="28"/>
          <w:szCs w:val="28"/>
        </w:rPr>
        <w:t>-м</w:t>
      </w:r>
      <w:r w:rsidRPr="008A74ED">
        <w:rPr>
          <w:sz w:val="28"/>
          <w:szCs w:val="28"/>
        </w:rPr>
        <w:t>етодика синтеза структур механизмов с линейными приводами и структурных групп с нулевой подвижностью, позволяющая синтезировать полное многообразие механизмов  и групп с необходимыми и достаточными параметрами;</w:t>
      </w:r>
    </w:p>
    <w:p w14:paraId="01264C0A" w14:textId="77777777" w:rsidR="008A74ED" w:rsidRPr="008A74ED" w:rsidRDefault="00CC7563" w:rsidP="008A74ED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-з</w:t>
      </w:r>
      <w:r w:rsidR="008A74ED" w:rsidRPr="008A74ED">
        <w:rPr>
          <w:sz w:val="28"/>
          <w:szCs w:val="28"/>
        </w:rPr>
        <w:t>ависимости, описывающие движение механизмов с линейными приводами, позволяющие  изучить движения выходного звена при различных режимах ведущего звена, определить скорости и ускорения характерных точек этих механизмов;</w:t>
      </w:r>
    </w:p>
    <w:p w14:paraId="353FC572" w14:textId="77777777" w:rsidR="008A74ED" w:rsidRPr="008A74ED" w:rsidRDefault="008A74ED" w:rsidP="008A74ED">
      <w:pPr>
        <w:tabs>
          <w:tab w:val="left" w:pos="0"/>
        </w:tabs>
        <w:jc w:val="both"/>
        <w:rPr>
          <w:sz w:val="28"/>
          <w:szCs w:val="28"/>
        </w:rPr>
      </w:pPr>
      <w:r w:rsidRPr="008A74ED">
        <w:rPr>
          <w:sz w:val="28"/>
          <w:szCs w:val="28"/>
        </w:rPr>
        <w:lastRenderedPageBreak/>
        <w:t xml:space="preserve">         </w:t>
      </w:r>
      <w:r w:rsidR="00CC7563">
        <w:rPr>
          <w:sz w:val="28"/>
          <w:szCs w:val="28"/>
        </w:rPr>
        <w:t>-з</w:t>
      </w:r>
      <w:r w:rsidRPr="008A74ED">
        <w:rPr>
          <w:sz w:val="28"/>
          <w:szCs w:val="28"/>
        </w:rPr>
        <w:t>ависимости, устанавливающие связь между действующими нагрузками (силы полезного сопротивления, силы инерции, моменты сил инерции, силы тяжести) и моментами сил, позволяющие определить полные реакции в кинематических парах.</w:t>
      </w:r>
    </w:p>
    <w:p w14:paraId="6A867E86" w14:textId="77777777" w:rsidR="00D17D27" w:rsidRDefault="00D17D27" w:rsidP="00D17D27">
      <w:pPr>
        <w:shd w:val="clear" w:color="auto" w:fill="FFFFFF"/>
        <w:tabs>
          <w:tab w:val="left" w:pos="0"/>
          <w:tab w:val="left" w:pos="142"/>
        </w:tabs>
        <w:jc w:val="both"/>
        <w:rPr>
          <w:b/>
          <w:sz w:val="28"/>
          <w:szCs w:val="28"/>
        </w:rPr>
      </w:pPr>
    </w:p>
    <w:p w14:paraId="44B0B8C1" w14:textId="77777777" w:rsidR="00BC252C" w:rsidRDefault="0072633B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3. Личное участие автора в получении научных результатов.</w:t>
      </w:r>
    </w:p>
    <w:p w14:paraId="4AAC8CA5" w14:textId="77777777" w:rsidR="00BC252C" w:rsidRDefault="002F7180">
      <w:pPr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Диссертация является результатом законченных самостоятельных исследований, выполненных диссертантом. Личный вклад автора состоит в постановке и определении цели работы, выборе методов достижения поставленной цели, анализе полученных результатов и формулировке выводов, публикации статей.</w:t>
      </w:r>
    </w:p>
    <w:p w14:paraId="589C6930" w14:textId="77777777" w:rsidR="00D57640" w:rsidRDefault="00D57640">
      <w:pPr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</w:p>
    <w:p w14:paraId="037C28B6" w14:textId="77777777" w:rsidR="00533418" w:rsidRDefault="00533418" w:rsidP="00533418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Степень достоверности результатов проведенных исследований: </w:t>
      </w:r>
    </w:p>
    <w:p w14:paraId="4D329287" w14:textId="77777777" w:rsidR="00533418" w:rsidRDefault="00533418" w:rsidP="00533418">
      <w:pPr>
        <w:ind w:firstLine="567"/>
        <w:jc w:val="both"/>
        <w:rPr>
          <w:sz w:val="28"/>
          <w:szCs w:val="28"/>
        </w:rPr>
      </w:pPr>
      <w:r>
        <w:rPr>
          <w:rFonts w:eastAsia="Times-Roman"/>
          <w:sz w:val="28"/>
          <w:szCs w:val="28"/>
        </w:rPr>
        <w:t xml:space="preserve">Разработанная методика </w:t>
      </w:r>
      <w:r>
        <w:rPr>
          <w:sz w:val="28"/>
          <w:szCs w:val="28"/>
        </w:rPr>
        <w:t xml:space="preserve"> синтеза структур плоских многоподвижных механизмов с линейными приводами с кинематическими парами пятого класса  может быть использована при построении различных структурных схем плоских механизмов с применением универсальной структурной системы.</w:t>
      </w:r>
    </w:p>
    <w:p w14:paraId="282C18AA" w14:textId="77777777" w:rsidR="00D57640" w:rsidRDefault="00D57640" w:rsidP="00533418">
      <w:pPr>
        <w:ind w:firstLine="567"/>
        <w:jc w:val="both"/>
        <w:rPr>
          <w:sz w:val="28"/>
          <w:szCs w:val="28"/>
        </w:rPr>
      </w:pPr>
    </w:p>
    <w:p w14:paraId="3EBB0082" w14:textId="77777777" w:rsidR="00BC252C" w:rsidRPr="00533418" w:rsidRDefault="0072633B" w:rsidP="00533418">
      <w:pPr>
        <w:pStyle w:val="ListParagraph"/>
        <w:numPr>
          <w:ilvl w:val="0"/>
          <w:numId w:val="8"/>
        </w:numPr>
        <w:shd w:val="clear" w:color="auto" w:fill="FFFFFF"/>
        <w:tabs>
          <w:tab w:val="left" w:pos="0"/>
          <w:tab w:val="left" w:pos="142"/>
          <w:tab w:val="center" w:pos="5032"/>
        </w:tabs>
        <w:jc w:val="both"/>
        <w:rPr>
          <w:b/>
          <w:sz w:val="28"/>
          <w:szCs w:val="28"/>
        </w:rPr>
      </w:pPr>
      <w:r w:rsidRPr="00533418">
        <w:rPr>
          <w:b/>
          <w:sz w:val="28"/>
          <w:szCs w:val="28"/>
        </w:rPr>
        <w:t>Научная новизна полученных результатов</w:t>
      </w:r>
      <w:r w:rsidR="002F7180" w:rsidRPr="00533418">
        <w:rPr>
          <w:b/>
          <w:sz w:val="28"/>
          <w:szCs w:val="28"/>
        </w:rPr>
        <w:t>:</w:t>
      </w:r>
      <w:r w:rsidR="002F7180" w:rsidRPr="00533418">
        <w:rPr>
          <w:b/>
          <w:sz w:val="28"/>
          <w:szCs w:val="28"/>
        </w:rPr>
        <w:tab/>
      </w:r>
    </w:p>
    <w:p w14:paraId="270F5165" w14:textId="77777777" w:rsidR="00CC7563" w:rsidRPr="00BD5A93" w:rsidRDefault="0072633B" w:rsidP="0072633B">
      <w:pPr>
        <w:tabs>
          <w:tab w:val="left" w:pos="56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-</w:t>
      </w:r>
      <w:r w:rsidR="00CC7563" w:rsidRPr="00BD5A93">
        <w:rPr>
          <w:sz w:val="28"/>
          <w:szCs w:val="28"/>
        </w:rPr>
        <w:t xml:space="preserve">разработана методика синтеза структур многоподвижных механизмов с линейными приводами с вращательными и поступательными кинематическими </w:t>
      </w:r>
      <w:r w:rsidR="00CC7563">
        <w:rPr>
          <w:sz w:val="28"/>
          <w:szCs w:val="28"/>
        </w:rPr>
        <w:t xml:space="preserve">парами пятого класса,  позволяющая </w:t>
      </w:r>
      <w:r w:rsidR="00CC7563" w:rsidRPr="00BD5A93">
        <w:rPr>
          <w:sz w:val="28"/>
          <w:szCs w:val="28"/>
        </w:rPr>
        <w:t xml:space="preserve"> определить необходимые параметры механизмов;</w:t>
      </w:r>
    </w:p>
    <w:p w14:paraId="11B26530" w14:textId="77777777" w:rsidR="00CC7563" w:rsidRPr="00BD5A93" w:rsidRDefault="0072633B" w:rsidP="0072633B">
      <w:pPr>
        <w:tabs>
          <w:tab w:val="left" w:pos="567"/>
        </w:tabs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-</w:t>
      </w:r>
      <w:r w:rsidR="00CC7563">
        <w:rPr>
          <w:sz w:val="28"/>
          <w:szCs w:val="28"/>
        </w:rPr>
        <w:t>обоснован алгоритм синтеза, позволяющий определить</w:t>
      </w:r>
      <w:r w:rsidR="00CC7563" w:rsidRPr="00BD5A93">
        <w:rPr>
          <w:sz w:val="28"/>
          <w:szCs w:val="28"/>
        </w:rPr>
        <w:t xml:space="preserve"> число подвижных звеньев </w:t>
      </w:r>
      <w:r w:rsidR="00CC7563" w:rsidRPr="00BD5A93">
        <w:rPr>
          <w:i/>
          <w:sz w:val="28"/>
          <w:szCs w:val="28"/>
          <w:lang w:val="en-US"/>
        </w:rPr>
        <w:t>n</w:t>
      </w:r>
      <w:r w:rsidR="00CC7563" w:rsidRPr="00BD5A93">
        <w:rPr>
          <w:i/>
          <w:sz w:val="28"/>
          <w:szCs w:val="28"/>
        </w:rPr>
        <w:t xml:space="preserve"> </w:t>
      </w:r>
      <w:r w:rsidR="00CC7563" w:rsidRPr="00BD5A93">
        <w:rPr>
          <w:sz w:val="28"/>
          <w:szCs w:val="28"/>
        </w:rPr>
        <w:t xml:space="preserve">и число звеньев механизмов с линейными приводами, добавляющих в цепь </w:t>
      </w:r>
      <w:proofErr w:type="spellStart"/>
      <w:r w:rsidR="00CC7563" w:rsidRPr="00BD5A93">
        <w:rPr>
          <w:i/>
          <w:sz w:val="28"/>
          <w:szCs w:val="28"/>
          <w:lang w:val="en-US"/>
        </w:rPr>
        <w:t>i</w:t>
      </w:r>
      <w:proofErr w:type="spellEnd"/>
      <w:r w:rsidR="00CC7563" w:rsidRPr="00BD5A93">
        <w:rPr>
          <w:sz w:val="28"/>
          <w:szCs w:val="28"/>
        </w:rPr>
        <w:t xml:space="preserve"> кинематических пар </w:t>
      </w:r>
      <w:proofErr w:type="spellStart"/>
      <w:r w:rsidR="00CC7563" w:rsidRPr="00BD5A93">
        <w:rPr>
          <w:i/>
          <w:sz w:val="28"/>
          <w:szCs w:val="28"/>
          <w:lang w:val="en-US"/>
        </w:rPr>
        <w:t>n</w:t>
      </w:r>
      <w:r w:rsidR="00CC7563" w:rsidRPr="00BD5A93">
        <w:rPr>
          <w:i/>
          <w:sz w:val="28"/>
          <w:szCs w:val="28"/>
          <w:vertAlign w:val="subscript"/>
          <w:lang w:val="en-US"/>
        </w:rPr>
        <w:t>i</w:t>
      </w:r>
      <w:proofErr w:type="spellEnd"/>
      <w:r w:rsidR="00CC7563" w:rsidRPr="00BD5A93">
        <w:rPr>
          <w:sz w:val="28"/>
          <w:szCs w:val="28"/>
        </w:rPr>
        <w:t xml:space="preserve">, число вращательных кинематических пар пятого </w:t>
      </w:r>
      <w:r w:rsidR="00CC7563" w:rsidRPr="00BD5A93">
        <w:rPr>
          <w:i/>
          <w:color w:val="000000"/>
          <w:sz w:val="28"/>
          <w:szCs w:val="28"/>
          <w:lang w:val="en-US"/>
        </w:rPr>
        <w:t>p</w:t>
      </w:r>
      <w:r w:rsidR="00CC7563" w:rsidRPr="00BD5A93">
        <w:rPr>
          <w:i/>
          <w:color w:val="000000"/>
          <w:sz w:val="28"/>
          <w:szCs w:val="28"/>
          <w:vertAlign w:val="subscript"/>
        </w:rPr>
        <w:t xml:space="preserve">5 </w:t>
      </w:r>
      <w:r w:rsidR="00CC7563" w:rsidRPr="00BD5A93">
        <w:rPr>
          <w:color w:val="000000"/>
          <w:sz w:val="28"/>
          <w:szCs w:val="28"/>
        </w:rPr>
        <w:t xml:space="preserve"> класса;</w:t>
      </w:r>
    </w:p>
    <w:p w14:paraId="03E09F95" w14:textId="77777777" w:rsidR="00CC7563" w:rsidRPr="00BD5A93" w:rsidRDefault="0072633B" w:rsidP="0072633B">
      <w:pPr>
        <w:tabs>
          <w:tab w:val="left" w:pos="567"/>
        </w:tabs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-</w:t>
      </w:r>
      <w:r w:rsidR="00CC7563">
        <w:rPr>
          <w:color w:val="000000" w:themeColor="text1"/>
          <w:sz w:val="28"/>
          <w:szCs w:val="28"/>
        </w:rPr>
        <w:t xml:space="preserve">разработана методика кинематического исследования, позволяющая получить </w:t>
      </w:r>
      <w:r w:rsidR="00CC7563" w:rsidRPr="00BD5A93">
        <w:rPr>
          <w:color w:val="000000" w:themeColor="text1"/>
          <w:sz w:val="28"/>
          <w:szCs w:val="28"/>
        </w:rPr>
        <w:t xml:space="preserve">зависимости </w:t>
      </w:r>
      <w:r w:rsidR="00CC7563" w:rsidRPr="00BD5A93">
        <w:rPr>
          <w:sz w:val="28"/>
          <w:szCs w:val="28"/>
        </w:rPr>
        <w:t>для определения скоростей и ускорений характерных точек звеньев многоподвижных м</w:t>
      </w:r>
      <w:r w:rsidR="00CC7563">
        <w:rPr>
          <w:sz w:val="28"/>
          <w:szCs w:val="28"/>
        </w:rPr>
        <w:t>еханизмов с линейными приводами и изучить траекторию движения выходного звена;</w:t>
      </w:r>
    </w:p>
    <w:p w14:paraId="5B56D2FF" w14:textId="77777777" w:rsidR="00CC7563" w:rsidRPr="00BD5A93" w:rsidRDefault="0072633B" w:rsidP="00BE742C">
      <w:pPr>
        <w:widowControl w:val="0"/>
        <w:tabs>
          <w:tab w:val="left" w:pos="567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</w:t>
      </w:r>
      <w:r w:rsidR="00CC7563">
        <w:rPr>
          <w:sz w:val="28"/>
          <w:szCs w:val="28"/>
        </w:rPr>
        <w:t>разработана методика кинетостатического исследования, позволяющая  установить</w:t>
      </w:r>
      <w:r w:rsidR="00BE742C">
        <w:rPr>
          <w:sz w:val="28"/>
          <w:szCs w:val="28"/>
        </w:rPr>
        <w:t xml:space="preserve"> </w:t>
      </w:r>
      <w:r w:rsidR="003332B6">
        <w:rPr>
          <w:sz w:val="28"/>
          <w:szCs w:val="28"/>
        </w:rPr>
        <w:t>у</w:t>
      </w:r>
      <w:r w:rsidR="00CC7563" w:rsidRPr="00BD5A93">
        <w:rPr>
          <w:sz w:val="28"/>
          <w:szCs w:val="28"/>
        </w:rPr>
        <w:t xml:space="preserve">словия </w:t>
      </w:r>
      <w:r w:rsidR="00CC7563">
        <w:rPr>
          <w:sz w:val="28"/>
          <w:szCs w:val="28"/>
        </w:rPr>
        <w:t xml:space="preserve">равновесия механизма, </w:t>
      </w:r>
      <w:r w:rsidR="00CC7563" w:rsidRPr="00BD5A93">
        <w:rPr>
          <w:sz w:val="28"/>
          <w:szCs w:val="28"/>
        </w:rPr>
        <w:t>определить реакции в кинематических парах;</w:t>
      </w:r>
    </w:p>
    <w:p w14:paraId="2CE95F7F" w14:textId="77777777" w:rsidR="00CC7563" w:rsidRDefault="0072633B" w:rsidP="00CC756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</w:t>
      </w:r>
      <w:r w:rsidR="00CC7563">
        <w:rPr>
          <w:sz w:val="28"/>
          <w:szCs w:val="28"/>
        </w:rPr>
        <w:t>разработан</w:t>
      </w:r>
      <w:r w:rsidR="00CC7563" w:rsidRPr="00BD5A93">
        <w:rPr>
          <w:sz w:val="28"/>
          <w:szCs w:val="28"/>
        </w:rPr>
        <w:t xml:space="preserve"> </w:t>
      </w:r>
      <w:r w:rsidR="00CC7563">
        <w:rPr>
          <w:sz w:val="28"/>
          <w:szCs w:val="28"/>
        </w:rPr>
        <w:t xml:space="preserve">трехприводной </w:t>
      </w:r>
      <w:r w:rsidR="00CC7563" w:rsidRPr="00BD5A93">
        <w:rPr>
          <w:sz w:val="28"/>
          <w:szCs w:val="28"/>
        </w:rPr>
        <w:t>механизма для ведения строительных и дорожных работ,</w:t>
      </w:r>
      <w:r w:rsidR="00CC7563" w:rsidRPr="00BD5A93">
        <w:rPr>
          <w:b/>
          <w:sz w:val="28"/>
          <w:szCs w:val="28"/>
        </w:rPr>
        <w:t xml:space="preserve"> </w:t>
      </w:r>
      <w:r w:rsidR="00CC7563" w:rsidRPr="00BD5A93">
        <w:rPr>
          <w:sz w:val="28"/>
          <w:szCs w:val="28"/>
        </w:rPr>
        <w:t>новизна, которой защищена патентом Кыргызской Республики № 328, от 16.</w:t>
      </w:r>
      <w:r w:rsidR="00CC7563" w:rsidRPr="00D71A10">
        <w:rPr>
          <w:sz w:val="28"/>
          <w:szCs w:val="28"/>
        </w:rPr>
        <w:t xml:space="preserve"> </w:t>
      </w:r>
      <w:r w:rsidR="00CC7563" w:rsidRPr="00BD5A93">
        <w:rPr>
          <w:sz w:val="28"/>
          <w:szCs w:val="28"/>
        </w:rPr>
        <w:t>04.</w:t>
      </w:r>
      <w:r w:rsidR="00CC7563" w:rsidRPr="00D71A10">
        <w:rPr>
          <w:sz w:val="28"/>
          <w:szCs w:val="28"/>
        </w:rPr>
        <w:t xml:space="preserve"> </w:t>
      </w:r>
      <w:r w:rsidR="00CC7563" w:rsidRPr="00BD5A93">
        <w:rPr>
          <w:sz w:val="28"/>
          <w:szCs w:val="28"/>
        </w:rPr>
        <w:t xml:space="preserve">2021г. </w:t>
      </w:r>
    </w:p>
    <w:p w14:paraId="10016355" w14:textId="77777777" w:rsidR="00D57640" w:rsidRPr="00BD5A93" w:rsidRDefault="00D57640" w:rsidP="00CC7563">
      <w:pPr>
        <w:jc w:val="both"/>
        <w:rPr>
          <w:sz w:val="28"/>
          <w:szCs w:val="28"/>
        </w:rPr>
      </w:pPr>
    </w:p>
    <w:p w14:paraId="204C5F57" w14:textId="77777777" w:rsidR="00BC252C" w:rsidRDefault="002F7180">
      <w:pPr>
        <w:shd w:val="clear" w:color="auto" w:fill="FFFFFF"/>
        <w:tabs>
          <w:tab w:val="left" w:pos="0"/>
          <w:tab w:val="left" w:pos="142"/>
        </w:tabs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6. Практическая</w:t>
      </w:r>
      <w:r w:rsidR="00533418">
        <w:rPr>
          <w:b/>
          <w:sz w:val="28"/>
          <w:szCs w:val="28"/>
        </w:rPr>
        <w:t xml:space="preserve"> значимость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</w:t>
      </w:r>
    </w:p>
    <w:p w14:paraId="2CF24D92" w14:textId="77777777" w:rsidR="00BC252C" w:rsidRDefault="002F7180">
      <w:pPr>
        <w:tabs>
          <w:tab w:val="left" w:pos="0"/>
          <w:tab w:val="left" w:pos="142"/>
          <w:tab w:val="left" w:pos="993"/>
        </w:tabs>
        <w:ind w:firstLine="709"/>
        <w:jc w:val="both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Практическая значимость исследования</w:t>
      </w:r>
      <w:r>
        <w:rPr>
          <w:color w:val="000000"/>
          <w:sz w:val="28"/>
          <w:szCs w:val="28"/>
        </w:rPr>
        <w:t xml:space="preserve"> заключается в результатах исследования показанных на конкретных примерах синтеза плоских многоподвижных механизмов с линейными приводами, обладающих широкими возможностями обеспечения заданных параметров и законов движения рабочего органа механизма с линейными приводами.</w:t>
      </w:r>
    </w:p>
    <w:p w14:paraId="6696A005" w14:textId="77777777" w:rsidR="00BC252C" w:rsidRDefault="002F7180">
      <w:pPr>
        <w:tabs>
          <w:tab w:val="left" w:pos="0"/>
          <w:tab w:val="left" w:pos="142"/>
          <w:tab w:val="left" w:pos="993"/>
        </w:tabs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-результаты проведенных исследований могут быть использованы как при синтезе плоских механизмов с вращательными и поступательными кинематическими парами пятого класса, так и при создании различных механизмов с линейными приводами. Результаты диссертации внедрены в учебный процесс</w:t>
      </w:r>
      <w:r>
        <w:rPr>
          <w:bCs/>
          <w:sz w:val="28"/>
          <w:szCs w:val="28"/>
        </w:rPr>
        <w:t xml:space="preserve"> Кыргызско-Германского Технического института КГТУ им. И. Раззакова. </w:t>
      </w:r>
    </w:p>
    <w:p w14:paraId="3B85D2AF" w14:textId="77777777" w:rsidR="00BC252C" w:rsidRDefault="002F7180" w:rsidP="00781387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695"/>
        <w:jc w:val="both"/>
        <w:rPr>
          <w:rFonts w:eastAsia="Calibri"/>
          <w:color w:val="000000"/>
          <w:spacing w:val="-2"/>
          <w:sz w:val="28"/>
          <w:szCs w:val="28"/>
        </w:rPr>
      </w:pPr>
      <w:r>
        <w:rPr>
          <w:rFonts w:eastAsia="Calibri"/>
          <w:color w:val="000000"/>
          <w:spacing w:val="-2"/>
          <w:sz w:val="28"/>
          <w:szCs w:val="28"/>
        </w:rPr>
        <w:t>-</w:t>
      </w:r>
      <w:r>
        <w:rPr>
          <w:rFonts w:eastAsia="Calibri"/>
          <w:color w:val="000000"/>
          <w:spacing w:val="-2"/>
          <w:sz w:val="28"/>
          <w:szCs w:val="28"/>
          <w:lang w:val="kk-KZ"/>
        </w:rPr>
        <w:t xml:space="preserve"> </w:t>
      </w:r>
      <w:r>
        <w:rPr>
          <w:rFonts w:eastAsia="Calibri"/>
          <w:color w:val="000000"/>
          <w:spacing w:val="-2"/>
          <w:sz w:val="28"/>
          <w:szCs w:val="28"/>
        </w:rPr>
        <w:t>д</w:t>
      </w:r>
      <w:r>
        <w:rPr>
          <w:rFonts w:eastAsia="Calibri"/>
          <w:color w:val="000000"/>
          <w:spacing w:val="-2"/>
          <w:sz w:val="28"/>
          <w:szCs w:val="28"/>
          <w:lang w:val="kk-KZ"/>
        </w:rPr>
        <w:t xml:space="preserve">ля студентов размещены  видео занятия  о применении и структуре  многоподвижных механизмах на  платформе </w:t>
      </w:r>
      <w:r>
        <w:rPr>
          <w:rFonts w:eastAsia="Calibri"/>
          <w:color w:val="000000"/>
          <w:spacing w:val="-2"/>
          <w:sz w:val="28"/>
          <w:szCs w:val="28"/>
          <w:lang w:val="en-US"/>
        </w:rPr>
        <w:t>YouTube</w:t>
      </w:r>
      <w:r>
        <w:rPr>
          <w:rFonts w:eastAsia="Calibri"/>
          <w:color w:val="000000"/>
          <w:spacing w:val="-2"/>
          <w:sz w:val="28"/>
          <w:szCs w:val="28"/>
        </w:rPr>
        <w:t>.</w:t>
      </w:r>
    </w:p>
    <w:p w14:paraId="17F04883" w14:textId="77777777" w:rsidR="00D57640" w:rsidRDefault="00D57640" w:rsidP="00D57640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0"/>
        <w:jc w:val="both"/>
        <w:rPr>
          <w:color w:val="000000"/>
          <w:sz w:val="28"/>
          <w:szCs w:val="28"/>
        </w:rPr>
      </w:pPr>
    </w:p>
    <w:p w14:paraId="781A8142" w14:textId="77777777" w:rsidR="00D57640" w:rsidRDefault="00B423B8" w:rsidP="00031FF3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3"/>
        <w:jc w:val="center"/>
        <w:rPr>
          <w:b/>
          <w:color w:val="000000"/>
          <w:sz w:val="28"/>
          <w:szCs w:val="28"/>
        </w:rPr>
      </w:pPr>
      <w:r w:rsidRPr="00B423B8">
        <w:rPr>
          <w:b/>
          <w:color w:val="000000"/>
          <w:sz w:val="28"/>
          <w:szCs w:val="28"/>
        </w:rPr>
        <w:t>Ценность научных работ</w:t>
      </w:r>
      <w:r>
        <w:rPr>
          <w:b/>
          <w:color w:val="000000"/>
          <w:sz w:val="28"/>
          <w:szCs w:val="28"/>
        </w:rPr>
        <w:t>:</w:t>
      </w:r>
    </w:p>
    <w:p w14:paraId="2BDDBF9B" w14:textId="77777777" w:rsidR="00B423B8" w:rsidRDefault="00B423B8" w:rsidP="00031FF3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3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</w:t>
      </w:r>
      <w:r w:rsidRPr="00B423B8">
        <w:rPr>
          <w:color w:val="000000"/>
          <w:sz w:val="28"/>
          <w:szCs w:val="28"/>
        </w:rPr>
        <w:t>По теме диссертации опублик</w:t>
      </w:r>
      <w:r w:rsidR="00655B79">
        <w:rPr>
          <w:color w:val="000000"/>
          <w:sz w:val="28"/>
          <w:szCs w:val="28"/>
        </w:rPr>
        <w:t>овано 14</w:t>
      </w:r>
      <w:r w:rsidR="00821978">
        <w:rPr>
          <w:color w:val="000000"/>
          <w:sz w:val="28"/>
          <w:szCs w:val="28"/>
        </w:rPr>
        <w:t xml:space="preserve"> научных работ, из них </w:t>
      </w:r>
      <w:r w:rsidR="00655B79">
        <w:rPr>
          <w:color w:val="000000"/>
          <w:sz w:val="28"/>
          <w:szCs w:val="28"/>
        </w:rPr>
        <w:t>13</w:t>
      </w:r>
      <w:r w:rsidRPr="00B423B8">
        <w:rPr>
          <w:color w:val="000000"/>
          <w:sz w:val="28"/>
          <w:szCs w:val="28"/>
        </w:rPr>
        <w:t xml:space="preserve"> научных статей в зарубежных изданиях и в изданиях Кыргызской Республики, индексируемых в системе РИНЦ (Россия-</w:t>
      </w:r>
      <w:r w:rsidR="00821978">
        <w:rPr>
          <w:color w:val="000000"/>
          <w:sz w:val="28"/>
          <w:szCs w:val="28"/>
        </w:rPr>
        <w:t>1</w:t>
      </w:r>
      <w:r w:rsidRPr="00B423B8">
        <w:rPr>
          <w:color w:val="000000"/>
          <w:sz w:val="28"/>
          <w:szCs w:val="28"/>
        </w:rPr>
        <w:t>, КР-</w:t>
      </w:r>
      <w:r w:rsidR="00821978">
        <w:rPr>
          <w:color w:val="000000"/>
          <w:sz w:val="28"/>
          <w:szCs w:val="28"/>
        </w:rPr>
        <w:t>5</w:t>
      </w:r>
      <w:r w:rsidRPr="00B423B8">
        <w:rPr>
          <w:color w:val="000000"/>
          <w:sz w:val="28"/>
          <w:szCs w:val="28"/>
        </w:rPr>
        <w:t>)   публикаций в материалах Международных и</w:t>
      </w:r>
      <w:r w:rsidR="004D4ACC">
        <w:rPr>
          <w:color w:val="000000"/>
          <w:sz w:val="28"/>
          <w:szCs w:val="28"/>
        </w:rPr>
        <w:t xml:space="preserve"> Республиканских конференций, </w:t>
      </w:r>
      <w:r w:rsidRPr="00B423B8">
        <w:rPr>
          <w:color w:val="000000"/>
          <w:sz w:val="28"/>
          <w:szCs w:val="28"/>
        </w:rPr>
        <w:t>получен 1 патент КР на изобретение.</w:t>
      </w:r>
    </w:p>
    <w:p w14:paraId="750C763F" w14:textId="77777777" w:rsidR="00B423B8" w:rsidRDefault="00B423B8" w:rsidP="00B423B8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0"/>
        <w:jc w:val="both"/>
        <w:rPr>
          <w:color w:val="000000"/>
          <w:sz w:val="28"/>
          <w:szCs w:val="28"/>
        </w:rPr>
      </w:pPr>
    </w:p>
    <w:p w14:paraId="7A214006" w14:textId="77777777" w:rsidR="00B423B8" w:rsidRDefault="00B423B8" w:rsidP="00031FF3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3"/>
        <w:jc w:val="center"/>
        <w:rPr>
          <w:b/>
          <w:color w:val="000000"/>
          <w:sz w:val="28"/>
          <w:szCs w:val="28"/>
        </w:rPr>
      </w:pPr>
      <w:r w:rsidRPr="00B423B8">
        <w:rPr>
          <w:b/>
          <w:color w:val="000000"/>
          <w:sz w:val="28"/>
          <w:szCs w:val="28"/>
        </w:rPr>
        <w:t>Специальность, которой  соответствует диссертация</w:t>
      </w:r>
    </w:p>
    <w:p w14:paraId="68A2312B" w14:textId="77777777" w:rsidR="00B423B8" w:rsidRDefault="00B423B8" w:rsidP="00B423B8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0"/>
        <w:rPr>
          <w:bCs/>
          <w:sz w:val="28"/>
          <w:szCs w:val="28"/>
          <w:lang w:eastAsia="zh-CN"/>
        </w:rPr>
      </w:pPr>
      <w:r w:rsidRPr="00B423B8">
        <w:rPr>
          <w:color w:val="000000"/>
          <w:sz w:val="28"/>
          <w:szCs w:val="28"/>
        </w:rPr>
        <w:t xml:space="preserve">Диссертация </w:t>
      </w:r>
      <w:r w:rsidR="006B2FA8">
        <w:rPr>
          <w:color w:val="000000"/>
          <w:sz w:val="28"/>
          <w:szCs w:val="28"/>
        </w:rPr>
        <w:t xml:space="preserve"> </w:t>
      </w:r>
      <w:r w:rsidRPr="00B423B8">
        <w:rPr>
          <w:bCs/>
          <w:sz w:val="28"/>
          <w:szCs w:val="28"/>
        </w:rPr>
        <w:t>«</w:t>
      </w:r>
      <w:r w:rsidRPr="00B423B8">
        <w:rPr>
          <w:bCs/>
          <w:sz w:val="28"/>
          <w:szCs w:val="28"/>
          <w:lang w:eastAsia="zh-CN"/>
        </w:rPr>
        <w:t>Структурный синтез и кинематический анализ плоских многоподвижных механизмов с линейными приводами»</w:t>
      </w:r>
      <w:r>
        <w:rPr>
          <w:bCs/>
          <w:sz w:val="28"/>
          <w:szCs w:val="28"/>
          <w:lang w:eastAsia="zh-CN"/>
        </w:rPr>
        <w:t xml:space="preserve"> полностью соответствует паспорту специальности </w:t>
      </w:r>
      <w:r w:rsidR="006B2FA8">
        <w:rPr>
          <w:bCs/>
          <w:sz w:val="28"/>
          <w:szCs w:val="28"/>
          <w:lang w:eastAsia="zh-CN"/>
        </w:rPr>
        <w:t xml:space="preserve"> </w:t>
      </w:r>
      <w:r>
        <w:rPr>
          <w:bCs/>
          <w:sz w:val="28"/>
          <w:szCs w:val="28"/>
          <w:lang w:eastAsia="zh-CN"/>
        </w:rPr>
        <w:t>05.02.18</w:t>
      </w:r>
      <w:r w:rsidR="006B2FA8">
        <w:rPr>
          <w:bCs/>
          <w:sz w:val="28"/>
          <w:szCs w:val="28"/>
          <w:lang w:eastAsia="zh-CN"/>
        </w:rPr>
        <w:t xml:space="preserve"> </w:t>
      </w:r>
      <w:r>
        <w:rPr>
          <w:bCs/>
          <w:sz w:val="28"/>
          <w:szCs w:val="28"/>
          <w:lang w:eastAsia="zh-CN"/>
        </w:rPr>
        <w:t>- Теория механизмов и машин.</w:t>
      </w:r>
    </w:p>
    <w:p w14:paraId="31453CBA" w14:textId="77777777" w:rsidR="006B2FA8" w:rsidRPr="00B423B8" w:rsidRDefault="006B2FA8" w:rsidP="00B423B8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0"/>
        <w:rPr>
          <w:color w:val="000000"/>
          <w:sz w:val="28"/>
          <w:szCs w:val="28"/>
        </w:rPr>
      </w:pPr>
    </w:p>
    <w:p w14:paraId="483779F2" w14:textId="77777777" w:rsidR="00B423B8" w:rsidRPr="006B2FA8" w:rsidRDefault="006B2FA8" w:rsidP="00031FF3">
      <w:pPr>
        <w:tabs>
          <w:tab w:val="left" w:pos="0"/>
          <w:tab w:val="left" w:pos="142"/>
          <w:tab w:val="left" w:pos="851"/>
          <w:tab w:val="left" w:pos="993"/>
          <w:tab w:val="left" w:pos="1276"/>
          <w:tab w:val="left" w:pos="1418"/>
        </w:tabs>
        <w:ind w:firstLineChars="250" w:firstLine="703"/>
        <w:jc w:val="both"/>
        <w:rPr>
          <w:b/>
          <w:color w:val="000000"/>
          <w:sz w:val="28"/>
          <w:szCs w:val="28"/>
        </w:rPr>
      </w:pPr>
      <w:r w:rsidRPr="006B2FA8">
        <w:rPr>
          <w:b/>
          <w:color w:val="000000"/>
          <w:sz w:val="28"/>
          <w:szCs w:val="28"/>
        </w:rPr>
        <w:t>7. Полнота изложения материалов диссертации в работах:</w:t>
      </w:r>
    </w:p>
    <w:p w14:paraId="134E129B" w14:textId="77777777" w:rsidR="00BC252C" w:rsidRDefault="002F7180">
      <w:pPr>
        <w:ind w:left="142"/>
        <w:jc w:val="both"/>
        <w:rPr>
          <w:color w:val="000000"/>
          <w:sz w:val="28"/>
          <w:szCs w:val="28"/>
          <w:shd w:val="clear" w:color="auto" w:fill="F5F5F5"/>
        </w:rPr>
      </w:pPr>
      <w:r>
        <w:rPr>
          <w:sz w:val="28"/>
          <w:szCs w:val="28"/>
          <w:lang w:val="ky-KG"/>
        </w:rPr>
        <w:t xml:space="preserve">        1. </w:t>
      </w:r>
      <w:r w:rsidRPr="004D4ACC">
        <w:rPr>
          <w:b/>
          <w:sz w:val="28"/>
          <w:szCs w:val="28"/>
          <w:lang w:val="ky-KG"/>
        </w:rPr>
        <w:t>Душенова, М.А.</w:t>
      </w:r>
      <w:r>
        <w:rPr>
          <w:b/>
          <w:sz w:val="28"/>
          <w:szCs w:val="28"/>
          <w:lang w:val="ky-KG"/>
        </w:rPr>
        <w:t xml:space="preserve"> </w:t>
      </w:r>
      <w:r>
        <w:rPr>
          <w:sz w:val="28"/>
          <w:szCs w:val="28"/>
          <w:lang w:val="ky-KG"/>
        </w:rPr>
        <w:t>К</w:t>
      </w:r>
      <w:r>
        <w:rPr>
          <w:sz w:val="28"/>
          <w:szCs w:val="28"/>
        </w:rPr>
        <w:t>инематическое исследование многоподвижных механизмов с гидравлическ</w:t>
      </w:r>
      <w:r w:rsidR="00BE742C">
        <w:rPr>
          <w:sz w:val="28"/>
          <w:szCs w:val="28"/>
        </w:rPr>
        <w:t>ими линейными приводами [Текст]</w:t>
      </w:r>
      <w:r>
        <w:rPr>
          <w:sz w:val="28"/>
          <w:szCs w:val="28"/>
        </w:rPr>
        <w:t xml:space="preserve"> / </w:t>
      </w:r>
      <w:r>
        <w:rPr>
          <w:sz w:val="28"/>
          <w:szCs w:val="28"/>
          <w:lang w:val="ky-KG"/>
        </w:rPr>
        <w:t>М.А. Душенова,</w:t>
      </w:r>
      <w:r>
        <w:rPr>
          <w:b/>
          <w:sz w:val="28"/>
          <w:szCs w:val="28"/>
          <w:lang w:val="ky-KG"/>
        </w:rPr>
        <w:t xml:space="preserve">  </w:t>
      </w:r>
      <w:r>
        <w:rPr>
          <w:sz w:val="28"/>
          <w:szCs w:val="28"/>
          <w:lang w:val="ky-KG"/>
        </w:rPr>
        <w:t xml:space="preserve">А.Э. 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lang w:val="ky-KG"/>
        </w:rPr>
        <w:t>Садиева</w:t>
      </w:r>
      <w:r w:rsidR="003332B6">
        <w:rPr>
          <w:sz w:val="28"/>
          <w:szCs w:val="28"/>
          <w:lang w:val="ky-KG"/>
        </w:rPr>
        <w:t xml:space="preserve"> // Основы проектирования машин.</w:t>
      </w:r>
      <w:r w:rsidR="003332B6" w:rsidRPr="003332B6">
        <w:rPr>
          <w:sz w:val="28"/>
          <w:szCs w:val="28"/>
          <w:lang w:val="ky-KG"/>
        </w:rPr>
        <w:t xml:space="preserve"> </w:t>
      </w:r>
      <w:r w:rsidR="003332B6">
        <w:rPr>
          <w:sz w:val="28"/>
          <w:szCs w:val="28"/>
          <w:lang w:val="ky-KG"/>
        </w:rPr>
        <w:t>–</w:t>
      </w:r>
      <w:r w:rsidR="003332B6">
        <w:rPr>
          <w:sz w:val="28"/>
          <w:szCs w:val="28"/>
        </w:rPr>
        <w:t xml:space="preserve"> </w:t>
      </w:r>
      <w:r w:rsidR="003332B6">
        <w:rPr>
          <w:sz w:val="28"/>
          <w:szCs w:val="28"/>
          <w:lang w:val="ky-KG"/>
        </w:rPr>
        <w:t xml:space="preserve"> Новокузнецк, Материалы Девятой учебно-методической конференции.2015.</w:t>
      </w:r>
      <w:r w:rsidR="003332B6" w:rsidRPr="003332B6">
        <w:rPr>
          <w:sz w:val="28"/>
          <w:szCs w:val="28"/>
          <w:lang w:val="ky-KG"/>
        </w:rPr>
        <w:t xml:space="preserve"> </w:t>
      </w:r>
      <w:r w:rsidR="003332B6">
        <w:rPr>
          <w:sz w:val="28"/>
          <w:szCs w:val="28"/>
          <w:lang w:val="ky-KG"/>
        </w:rPr>
        <w:t>–</w:t>
      </w:r>
      <w:r w:rsidR="003332B6">
        <w:rPr>
          <w:sz w:val="28"/>
          <w:szCs w:val="28"/>
        </w:rPr>
        <w:t xml:space="preserve"> С.</w:t>
      </w:r>
      <w:r w:rsidR="003332B6">
        <w:rPr>
          <w:sz w:val="28"/>
          <w:szCs w:val="28"/>
          <w:lang w:val="ky-KG"/>
        </w:rPr>
        <w:t>37</w:t>
      </w:r>
      <w:r w:rsidR="00E63855">
        <w:rPr>
          <w:sz w:val="28"/>
          <w:szCs w:val="28"/>
          <w:lang w:val="ky-KG"/>
        </w:rPr>
        <w:t>-</w:t>
      </w:r>
      <w:r w:rsidR="003332B6">
        <w:rPr>
          <w:sz w:val="28"/>
          <w:szCs w:val="28"/>
          <w:lang w:val="ky-KG"/>
        </w:rPr>
        <w:t>40</w:t>
      </w:r>
      <w:r>
        <w:rPr>
          <w:color w:val="000000"/>
          <w:sz w:val="28"/>
          <w:szCs w:val="28"/>
          <w:shd w:val="clear" w:color="auto" w:fill="F5F5F5"/>
        </w:rPr>
        <w:t>.</w:t>
      </w:r>
    </w:p>
    <w:p w14:paraId="352C880B" w14:textId="77777777" w:rsidR="00BC252C" w:rsidRDefault="002F7180">
      <w:pPr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2.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>
        <w:rPr>
          <w:sz w:val="28"/>
          <w:szCs w:val="28"/>
        </w:rPr>
        <w:t>Синтез плоских рычажных механизмов</w:t>
      </w:r>
      <w:r w:rsidR="00BE742C">
        <w:rPr>
          <w:sz w:val="28"/>
          <w:szCs w:val="28"/>
        </w:rPr>
        <w:t xml:space="preserve"> с линейными приводами  [Текст]</w:t>
      </w:r>
      <w:r>
        <w:rPr>
          <w:sz w:val="28"/>
          <w:szCs w:val="28"/>
        </w:rPr>
        <w:t xml:space="preserve"> / </w:t>
      </w:r>
      <w:r>
        <w:rPr>
          <w:sz w:val="28"/>
          <w:szCs w:val="28"/>
          <w:lang w:val="ky-KG"/>
        </w:rPr>
        <w:t xml:space="preserve">А.Э. Садиева, М.А. Душенова // </w:t>
      </w:r>
      <w:r>
        <w:rPr>
          <w:sz w:val="28"/>
          <w:szCs w:val="28"/>
        </w:rPr>
        <w:t xml:space="preserve">Материалы </w:t>
      </w:r>
      <w:r>
        <w:rPr>
          <w:sz w:val="28"/>
          <w:szCs w:val="28"/>
          <w:lang w:val="en-US"/>
        </w:rPr>
        <w:t>XIII</w:t>
      </w:r>
      <w:r>
        <w:rPr>
          <w:sz w:val="28"/>
          <w:szCs w:val="28"/>
        </w:rPr>
        <w:t xml:space="preserve"> Международной научно – практической  конференции, посвященной памяти доктора сельскохозяйственных наук профессора заслуженного деятеля науки российский федерации и республики Мордовия С.А.Лапшина</w:t>
      </w:r>
      <w:r>
        <w:rPr>
          <w:sz w:val="28"/>
          <w:szCs w:val="28"/>
          <w:lang w:val="ky-KG"/>
        </w:rPr>
        <w:t>.  –</w:t>
      </w:r>
      <w:r>
        <w:rPr>
          <w:sz w:val="28"/>
          <w:szCs w:val="28"/>
        </w:rPr>
        <w:t xml:space="preserve"> Саранск</w:t>
      </w:r>
      <w:r>
        <w:rPr>
          <w:sz w:val="28"/>
          <w:szCs w:val="28"/>
          <w:lang w:val="ky-KG"/>
        </w:rPr>
        <w:t xml:space="preserve">, </w:t>
      </w:r>
      <w:r w:rsidR="003332B6">
        <w:rPr>
          <w:sz w:val="28"/>
          <w:szCs w:val="28"/>
        </w:rPr>
        <w:t>2017. - С.519</w:t>
      </w:r>
      <w:r w:rsidR="00E63855">
        <w:rPr>
          <w:sz w:val="28"/>
          <w:szCs w:val="28"/>
          <w:lang w:val="ky-KG"/>
        </w:rPr>
        <w:t>-</w:t>
      </w:r>
      <w:r>
        <w:rPr>
          <w:sz w:val="28"/>
          <w:szCs w:val="28"/>
        </w:rPr>
        <w:t xml:space="preserve">522. </w:t>
      </w:r>
      <w:r>
        <w:rPr>
          <w:sz w:val="28"/>
          <w:szCs w:val="28"/>
          <w:lang w:val="en-US"/>
        </w:rPr>
        <w:t>ISBN</w:t>
      </w:r>
      <w:r>
        <w:rPr>
          <w:sz w:val="28"/>
          <w:szCs w:val="28"/>
        </w:rPr>
        <w:t xml:space="preserve"> 978-5-7103-3427-0</w:t>
      </w:r>
    </w:p>
    <w:p w14:paraId="086BEFA2" w14:textId="77777777" w:rsidR="00BC252C" w:rsidRDefault="002F7180">
      <w:pPr>
        <w:ind w:left="142" w:right="-108"/>
        <w:jc w:val="both"/>
        <w:rPr>
          <w:bCs/>
          <w:color w:val="000000" w:themeColor="text1"/>
          <w:sz w:val="28"/>
          <w:szCs w:val="28"/>
          <w:shd w:val="clear" w:color="auto" w:fill="F5F5F5"/>
        </w:rPr>
      </w:pPr>
      <w:r>
        <w:rPr>
          <w:sz w:val="28"/>
          <w:szCs w:val="28"/>
        </w:rPr>
        <w:t xml:space="preserve">          3.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>
        <w:rPr>
          <w:bCs/>
          <w:color w:val="000000" w:themeColor="text1"/>
          <w:sz w:val="28"/>
          <w:szCs w:val="28"/>
        </w:rPr>
        <w:t>Структурный синтез групп Ассура механизмов с линейными приводами</w:t>
      </w:r>
      <w:r w:rsidR="00BE742C">
        <w:rPr>
          <w:sz w:val="28"/>
          <w:szCs w:val="28"/>
        </w:rPr>
        <w:t xml:space="preserve"> [Текст]</w:t>
      </w:r>
      <w:r>
        <w:rPr>
          <w:sz w:val="28"/>
          <w:szCs w:val="28"/>
        </w:rPr>
        <w:t xml:space="preserve"> / </w:t>
      </w:r>
      <w:r>
        <w:rPr>
          <w:sz w:val="28"/>
          <w:szCs w:val="28"/>
          <w:lang w:val="ky-KG"/>
        </w:rPr>
        <w:t xml:space="preserve">А.Э. Садиева, М.А. Душенова // </w:t>
      </w:r>
      <w:hyperlink r:id="rId10" w:history="1">
        <w:r>
          <w:rPr>
            <w:bCs/>
            <w:kern w:val="36"/>
            <w:sz w:val="28"/>
            <w:szCs w:val="28"/>
          </w:rPr>
          <w:t xml:space="preserve"> Т</w:t>
        </w:r>
        <w:r>
          <w:rPr>
            <w:bCs/>
            <w:kern w:val="36"/>
            <w:sz w:val="28"/>
            <w:szCs w:val="28"/>
            <w:lang w:val="zh-CN"/>
          </w:rPr>
          <w:t>ранспортное, горное и строительное машиностроение: наука и производство</w:t>
        </w:r>
      </w:hyperlink>
      <w:r>
        <w:rPr>
          <w:bCs/>
          <w:kern w:val="36"/>
          <w:sz w:val="28"/>
          <w:szCs w:val="28"/>
          <w:lang w:val="zh-CN"/>
        </w:rPr>
        <w:t xml:space="preserve"> </w:t>
      </w:r>
      <w:hyperlink r:id="rId11" w:history="1">
        <w:r>
          <w:rPr>
            <w:bCs/>
            <w:kern w:val="36"/>
            <w:sz w:val="28"/>
            <w:szCs w:val="28"/>
            <w:lang w:val="zh-CN"/>
          </w:rPr>
          <w:t>№ 5</w:t>
        </w:r>
      </w:hyperlink>
      <w:r>
        <w:rPr>
          <w:bCs/>
          <w:color w:val="000000" w:themeColor="text1"/>
          <w:kern w:val="36"/>
          <w:sz w:val="28"/>
          <w:szCs w:val="28"/>
          <w:lang w:val="zh-CN"/>
        </w:rPr>
        <w:t>.</w:t>
      </w:r>
      <w:r w:rsidR="00E63855" w:rsidRPr="00E63855">
        <w:rPr>
          <w:sz w:val="28"/>
          <w:szCs w:val="28"/>
          <w:lang w:val="ky-KG"/>
        </w:rPr>
        <w:t xml:space="preserve">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5F004D">
        <w:rPr>
          <w:bCs/>
          <w:color w:val="000000" w:themeColor="text1"/>
          <w:kern w:val="36"/>
          <w:sz w:val="28"/>
          <w:szCs w:val="28"/>
          <w:lang w:val="ky-KG"/>
        </w:rPr>
        <w:t xml:space="preserve"> </w:t>
      </w:r>
      <w:r>
        <w:rPr>
          <w:sz w:val="28"/>
          <w:szCs w:val="28"/>
          <w:shd w:val="clear" w:color="auto" w:fill="FFFFFF"/>
        </w:rPr>
        <w:t>Санкт-Петербург</w:t>
      </w:r>
      <w:r>
        <w:rPr>
          <w:bCs/>
          <w:color w:val="000000" w:themeColor="text1"/>
          <w:kern w:val="36"/>
          <w:sz w:val="28"/>
          <w:szCs w:val="28"/>
          <w:lang w:val="ky-KG"/>
        </w:rPr>
        <w:t xml:space="preserve">, </w:t>
      </w:r>
      <w:r>
        <w:rPr>
          <w:bCs/>
          <w:color w:val="000000" w:themeColor="text1"/>
          <w:kern w:val="36"/>
          <w:sz w:val="28"/>
          <w:szCs w:val="28"/>
          <w:lang w:val="zh-CN"/>
        </w:rPr>
        <w:t>201</w:t>
      </w:r>
      <w:r>
        <w:rPr>
          <w:bCs/>
          <w:color w:val="000000" w:themeColor="text1"/>
          <w:kern w:val="36"/>
          <w:sz w:val="28"/>
          <w:szCs w:val="28"/>
        </w:rPr>
        <w:t>8</w:t>
      </w:r>
      <w:r>
        <w:rPr>
          <w:bCs/>
          <w:color w:val="000000" w:themeColor="text1"/>
          <w:kern w:val="36"/>
          <w:sz w:val="28"/>
          <w:szCs w:val="28"/>
          <w:lang w:val="zh-CN"/>
        </w:rPr>
        <w:t xml:space="preserve">.  </w:t>
      </w:r>
      <w:r>
        <w:rPr>
          <w:bCs/>
          <w:color w:val="000000" w:themeColor="text1"/>
          <w:kern w:val="36"/>
          <w:sz w:val="28"/>
          <w:szCs w:val="28"/>
          <w:lang w:val="ky-KG"/>
        </w:rPr>
        <w:t>-</w:t>
      </w:r>
      <w:r w:rsidR="005F004D">
        <w:rPr>
          <w:bCs/>
          <w:color w:val="000000" w:themeColor="text1"/>
          <w:kern w:val="36"/>
          <w:sz w:val="28"/>
          <w:szCs w:val="28"/>
          <w:lang w:val="ky-KG"/>
        </w:rPr>
        <w:t xml:space="preserve"> </w:t>
      </w:r>
      <w:r>
        <w:rPr>
          <w:bCs/>
          <w:color w:val="000000" w:themeColor="text1"/>
          <w:kern w:val="36"/>
          <w:sz w:val="28"/>
          <w:szCs w:val="28"/>
          <w:lang w:val="zh-CN"/>
        </w:rPr>
        <w:t>С. 33-37</w:t>
      </w:r>
      <w:r>
        <w:rPr>
          <w:bCs/>
          <w:color w:val="000000" w:themeColor="text1"/>
          <w:kern w:val="36"/>
          <w:sz w:val="28"/>
          <w:szCs w:val="28"/>
        </w:rPr>
        <w:t xml:space="preserve">. </w:t>
      </w:r>
      <w:r>
        <w:rPr>
          <w:bCs/>
          <w:color w:val="000000" w:themeColor="text1"/>
          <w:kern w:val="36"/>
          <w:sz w:val="28"/>
          <w:szCs w:val="28"/>
          <w:lang w:val="en-US"/>
        </w:rPr>
        <w:t>ISNN</w:t>
      </w:r>
      <w:r>
        <w:rPr>
          <w:bCs/>
          <w:color w:val="000000" w:themeColor="text1"/>
          <w:kern w:val="36"/>
          <w:sz w:val="28"/>
          <w:szCs w:val="28"/>
        </w:rPr>
        <w:t>: 2658-3305</w:t>
      </w:r>
    </w:p>
    <w:p w14:paraId="2FD4C0F7" w14:textId="77777777" w:rsidR="00BC252C" w:rsidRDefault="00C973E8">
      <w:pPr>
        <w:pStyle w:val="ListParagraph"/>
        <w:ind w:left="0"/>
        <w:jc w:val="both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  <w:lang w:val="ky-KG"/>
        </w:rPr>
        <w:t xml:space="preserve">             4</w:t>
      </w:r>
      <w:r w:rsidR="002F7180">
        <w:rPr>
          <w:bCs/>
          <w:color w:val="000000" w:themeColor="text1"/>
          <w:sz w:val="28"/>
          <w:szCs w:val="28"/>
          <w:lang w:val="ky-KG"/>
        </w:rPr>
        <w:t xml:space="preserve">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 w:rsidR="002F7180">
        <w:rPr>
          <w:bCs/>
          <w:color w:val="000000" w:themeColor="text1"/>
          <w:sz w:val="28"/>
          <w:szCs w:val="28"/>
          <w:lang w:val="ky-KG"/>
        </w:rPr>
        <w:t xml:space="preserve"> К</w:t>
      </w:r>
      <w:r w:rsidR="002F7180">
        <w:rPr>
          <w:bCs/>
          <w:color w:val="000000" w:themeColor="text1"/>
          <w:sz w:val="28"/>
          <w:szCs w:val="28"/>
        </w:rPr>
        <w:t xml:space="preserve">инематическое исследование многоподвижных механизмов с линейными приводами  </w:t>
      </w:r>
      <w:r w:rsidR="00BE742C">
        <w:rPr>
          <w:sz w:val="28"/>
          <w:szCs w:val="28"/>
        </w:rPr>
        <w:t>[Текст]</w:t>
      </w:r>
      <w:r w:rsidR="002F7180">
        <w:rPr>
          <w:sz w:val="28"/>
          <w:szCs w:val="28"/>
        </w:rPr>
        <w:t xml:space="preserve"> / </w:t>
      </w:r>
      <w:r w:rsidR="002F7180">
        <w:rPr>
          <w:sz w:val="28"/>
          <w:szCs w:val="28"/>
          <w:lang w:val="ky-KG"/>
        </w:rPr>
        <w:t xml:space="preserve">А.Э. Садиева, М.А. Душенова, У,У. Коколоева </w:t>
      </w:r>
      <w:r w:rsidR="008C4C42">
        <w:rPr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  <w:lang w:val="ky-KG"/>
        </w:rPr>
        <w:t xml:space="preserve">// </w:t>
      </w:r>
      <w:r w:rsidR="002F7180">
        <w:rPr>
          <w:bCs/>
          <w:color w:val="000000" w:themeColor="text1"/>
          <w:sz w:val="28"/>
          <w:szCs w:val="28"/>
        </w:rPr>
        <w:t xml:space="preserve">Материалы Национальной научно-практической конференции "Актуальные проблемы разработки, эксплуатации и технического сервиса машин в агропромышленном комплексе", посвященной 40-летию Белгородского ГАУ.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BE742C">
        <w:rPr>
          <w:sz w:val="28"/>
          <w:szCs w:val="28"/>
        </w:rPr>
        <w:t xml:space="preserve">Белгород, 2019. -Ч.1. </w:t>
      </w:r>
      <w:r w:rsidR="00BE742C">
        <w:rPr>
          <w:sz w:val="28"/>
          <w:szCs w:val="28"/>
          <w:lang w:val="ky-KG"/>
        </w:rPr>
        <w:t>–</w:t>
      </w:r>
      <w:r w:rsidR="00BE742C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>С.162-166.</w:t>
      </w:r>
      <w:r w:rsidR="003332B6">
        <w:rPr>
          <w:sz w:val="28"/>
          <w:szCs w:val="28"/>
        </w:rPr>
        <w:t xml:space="preserve">  </w:t>
      </w:r>
      <w:r w:rsidR="003332B6">
        <w:rPr>
          <w:sz w:val="28"/>
          <w:szCs w:val="28"/>
          <w:lang w:val="en-US"/>
        </w:rPr>
        <w:t>ISBN</w:t>
      </w:r>
      <w:r w:rsidR="003332B6">
        <w:rPr>
          <w:sz w:val="28"/>
          <w:szCs w:val="28"/>
        </w:rPr>
        <w:t xml:space="preserve">: 978-5-6041832-6-7      </w:t>
      </w:r>
      <w:r w:rsidR="002F7180">
        <w:rPr>
          <w:sz w:val="28"/>
          <w:szCs w:val="28"/>
        </w:rPr>
        <w:t xml:space="preserve"> </w:t>
      </w:r>
    </w:p>
    <w:p w14:paraId="0FFB9688" w14:textId="77777777" w:rsidR="00BC252C" w:rsidRDefault="00C973E8">
      <w:pPr>
        <w:pStyle w:val="ListParagraph"/>
        <w:widowControl w:val="0"/>
        <w:autoSpaceDE w:val="0"/>
        <w:autoSpaceDN w:val="0"/>
        <w:adjustRightInd w:val="0"/>
        <w:ind w:left="0" w:hanging="851"/>
        <w:contextualSpacing/>
        <w:jc w:val="both"/>
        <w:rPr>
          <w:bCs/>
          <w:iCs/>
          <w:caps/>
          <w:sz w:val="28"/>
          <w:szCs w:val="28"/>
        </w:rPr>
      </w:pPr>
      <w:r>
        <w:rPr>
          <w:sz w:val="28"/>
          <w:szCs w:val="28"/>
          <w:lang w:val="ky-KG"/>
        </w:rPr>
        <w:lastRenderedPageBreak/>
        <w:t xml:space="preserve">         </w:t>
      </w:r>
      <w:r>
        <w:rPr>
          <w:sz w:val="28"/>
          <w:szCs w:val="28"/>
          <w:lang w:val="ky-KG"/>
        </w:rPr>
        <w:tab/>
      </w:r>
      <w:r>
        <w:rPr>
          <w:sz w:val="28"/>
          <w:szCs w:val="28"/>
          <w:lang w:val="ky-KG"/>
        </w:rPr>
        <w:tab/>
        <w:t xml:space="preserve">   5</w:t>
      </w:r>
      <w:r w:rsidR="002F7180">
        <w:rPr>
          <w:sz w:val="28"/>
          <w:szCs w:val="28"/>
          <w:lang w:val="ky-KG"/>
        </w:rPr>
        <w:t xml:space="preserve">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Кинетостатическое исследование механизмо</w:t>
      </w:r>
      <w:r w:rsidR="00BE742C">
        <w:rPr>
          <w:sz w:val="28"/>
          <w:szCs w:val="28"/>
        </w:rPr>
        <w:t>в с линейными приводами [Текст]</w:t>
      </w:r>
      <w:r w:rsidR="00E63855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 xml:space="preserve">/ </w:t>
      </w:r>
      <w:r w:rsidR="002F7180">
        <w:rPr>
          <w:sz w:val="28"/>
          <w:szCs w:val="28"/>
          <w:lang w:val="ky-KG"/>
        </w:rPr>
        <w:t xml:space="preserve">А.Э. </w:t>
      </w:r>
      <w:r w:rsidR="002F7180">
        <w:rPr>
          <w:sz w:val="28"/>
          <w:szCs w:val="28"/>
        </w:rPr>
        <w:t xml:space="preserve">  </w:t>
      </w:r>
      <w:r w:rsidR="002F7180">
        <w:rPr>
          <w:sz w:val="28"/>
          <w:szCs w:val="28"/>
          <w:lang w:val="ky-KG"/>
        </w:rPr>
        <w:t>Садиева, М.А. Душенова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color w:val="666666"/>
          <w:sz w:val="28"/>
          <w:szCs w:val="28"/>
        </w:rPr>
        <w:t xml:space="preserve"> </w:t>
      </w:r>
      <w:r w:rsidR="002F7180">
        <w:rPr>
          <w:rStyle w:val="Strong"/>
          <w:color w:val="666666"/>
          <w:sz w:val="28"/>
          <w:szCs w:val="28"/>
        </w:rPr>
        <w:t> </w:t>
      </w:r>
      <w:r w:rsidR="002F7180">
        <w:rPr>
          <w:rStyle w:val="Strong"/>
          <w:b w:val="0"/>
          <w:sz w:val="28"/>
          <w:szCs w:val="28"/>
        </w:rPr>
        <w:t xml:space="preserve">Международной научно-практической интернет-конференции. </w:t>
      </w:r>
      <w:r w:rsidR="002F7180">
        <w:rPr>
          <w:sz w:val="28"/>
          <w:szCs w:val="28"/>
        </w:rPr>
        <w:t xml:space="preserve"> – Донецк, </w:t>
      </w:r>
      <w:r w:rsidR="002F7180">
        <w:rPr>
          <w:rStyle w:val="Strong"/>
          <w:b w:val="0"/>
          <w:sz w:val="28"/>
          <w:szCs w:val="28"/>
        </w:rPr>
        <w:t xml:space="preserve">Развитие образования, науки и бизнеса. </w:t>
      </w:r>
      <w:r w:rsidR="002F7180">
        <w:rPr>
          <w:sz w:val="28"/>
          <w:szCs w:val="28"/>
        </w:rPr>
        <w:t xml:space="preserve">2020. </w:t>
      </w:r>
      <w:r w:rsidR="00BE742C">
        <w:rPr>
          <w:sz w:val="28"/>
          <w:szCs w:val="28"/>
          <w:lang w:val="ky-KG"/>
        </w:rPr>
        <w:t>–</w:t>
      </w:r>
      <w:r w:rsidR="00BE742C">
        <w:rPr>
          <w:sz w:val="28"/>
          <w:szCs w:val="28"/>
        </w:rPr>
        <w:t xml:space="preserve"> С. </w:t>
      </w:r>
      <w:r w:rsidR="002F7180">
        <w:rPr>
          <w:bCs/>
          <w:iCs/>
          <w:caps/>
          <w:sz w:val="28"/>
          <w:szCs w:val="28"/>
        </w:rPr>
        <w:t>360</w:t>
      </w:r>
      <w:r w:rsidR="00E63855">
        <w:rPr>
          <w:sz w:val="28"/>
          <w:szCs w:val="28"/>
        </w:rPr>
        <w:t xml:space="preserve"> -</w:t>
      </w:r>
      <w:r w:rsidR="002F7180">
        <w:rPr>
          <w:sz w:val="28"/>
          <w:szCs w:val="28"/>
        </w:rPr>
        <w:t xml:space="preserve"> </w:t>
      </w:r>
      <w:r w:rsidR="002F7180">
        <w:rPr>
          <w:bCs/>
          <w:iCs/>
          <w:caps/>
          <w:sz w:val="28"/>
          <w:szCs w:val="28"/>
        </w:rPr>
        <w:t>363</w:t>
      </w:r>
      <w:r w:rsidR="00BE742C">
        <w:rPr>
          <w:bCs/>
          <w:iCs/>
          <w:caps/>
          <w:sz w:val="28"/>
          <w:szCs w:val="28"/>
        </w:rPr>
        <w:t>.</w:t>
      </w:r>
    </w:p>
    <w:p w14:paraId="41CA87DE" w14:textId="77777777" w:rsidR="00BC252C" w:rsidRDefault="00C973E8">
      <w:pPr>
        <w:widowControl w:val="0"/>
        <w:autoSpaceDE w:val="0"/>
        <w:autoSpaceDN w:val="0"/>
        <w:adjustRightInd w:val="0"/>
        <w:ind w:firstLineChars="345" w:firstLine="966"/>
        <w:contextualSpacing/>
        <w:jc w:val="both"/>
        <w:rPr>
          <w:bCs/>
          <w:iCs/>
          <w:caps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6</w:t>
      </w:r>
      <w:r w:rsidR="002F7180">
        <w:rPr>
          <w:bCs/>
          <w:color w:val="000000" w:themeColor="text1"/>
          <w:sz w:val="28"/>
          <w:szCs w:val="28"/>
        </w:rPr>
        <w:t xml:space="preserve">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 w:rsidR="002F7180">
        <w:rPr>
          <w:bCs/>
          <w:color w:val="000000" w:themeColor="text1"/>
          <w:sz w:val="28"/>
          <w:szCs w:val="28"/>
          <w:lang w:val="ky-KG"/>
        </w:rPr>
        <w:t>О</w:t>
      </w:r>
      <w:r w:rsidR="002F7180">
        <w:rPr>
          <w:bCs/>
          <w:color w:val="000000" w:themeColor="text1"/>
          <w:sz w:val="28"/>
          <w:szCs w:val="28"/>
        </w:rPr>
        <w:t>пределение скоростей и ускорений характерных точек</w:t>
      </w:r>
      <w:r w:rsidR="002F7180">
        <w:rPr>
          <w:rFonts w:ascii="Tahoma" w:hAnsi="Tahoma" w:cs="Tahoma"/>
          <w:bCs/>
          <w:color w:val="000000" w:themeColor="text1"/>
          <w:sz w:val="28"/>
          <w:szCs w:val="28"/>
        </w:rPr>
        <w:t xml:space="preserve"> </w:t>
      </w:r>
      <w:r w:rsidR="002F7180">
        <w:rPr>
          <w:bCs/>
          <w:color w:val="000000" w:themeColor="text1"/>
          <w:sz w:val="28"/>
          <w:szCs w:val="28"/>
        </w:rPr>
        <w:t>двухподвижного механизма с линейными приводами</w:t>
      </w:r>
      <w:r w:rsidR="002F7180">
        <w:rPr>
          <w:bCs/>
          <w:color w:val="000000" w:themeColor="text1"/>
          <w:kern w:val="36"/>
          <w:sz w:val="28"/>
          <w:szCs w:val="28"/>
          <w:lang w:val="zh-CN"/>
        </w:rPr>
        <w:t xml:space="preserve"> </w:t>
      </w:r>
      <w:r w:rsidR="00BE742C">
        <w:rPr>
          <w:sz w:val="28"/>
          <w:szCs w:val="28"/>
        </w:rPr>
        <w:t>[Текст]</w:t>
      </w:r>
      <w:r w:rsidR="002F7180">
        <w:rPr>
          <w:sz w:val="28"/>
          <w:szCs w:val="28"/>
        </w:rPr>
        <w:t xml:space="preserve"> / </w:t>
      </w:r>
      <w:r w:rsidR="002F7180">
        <w:rPr>
          <w:sz w:val="28"/>
          <w:szCs w:val="28"/>
          <w:lang w:val="ky-KG"/>
        </w:rPr>
        <w:t xml:space="preserve">А.Э. </w:t>
      </w:r>
      <w:r w:rsidR="002F7180">
        <w:rPr>
          <w:sz w:val="28"/>
          <w:szCs w:val="28"/>
        </w:rPr>
        <w:t xml:space="preserve">  </w:t>
      </w:r>
      <w:r w:rsidR="002F7180">
        <w:rPr>
          <w:sz w:val="28"/>
          <w:szCs w:val="28"/>
          <w:lang w:val="ky-KG"/>
        </w:rPr>
        <w:t>Садиева, М.А. Душенова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bCs/>
          <w:color w:val="000000" w:themeColor="text1"/>
          <w:kern w:val="36"/>
          <w:sz w:val="28"/>
          <w:szCs w:val="28"/>
          <w:lang w:val="zh-CN"/>
        </w:rPr>
        <w:t>Энергоэффективные и ресурсосберегающие технологии и системы. Материалы Международной научно-практической конференции</w:t>
      </w:r>
      <w:r w:rsidR="002F7180">
        <w:rPr>
          <w:bCs/>
          <w:color w:val="000000" w:themeColor="text1"/>
          <w:kern w:val="36"/>
          <w:sz w:val="28"/>
          <w:szCs w:val="28"/>
        </w:rPr>
        <w:t>.</w:t>
      </w:r>
      <w:r w:rsidR="002F7180">
        <w:rPr>
          <w:bCs/>
          <w:color w:val="000000" w:themeColor="text1"/>
          <w:kern w:val="36"/>
          <w:sz w:val="28"/>
          <w:szCs w:val="28"/>
          <w:lang w:val="zh-CN"/>
        </w:rPr>
        <w:t xml:space="preserve">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2F7180">
        <w:rPr>
          <w:bCs/>
          <w:color w:val="000000" w:themeColor="text1"/>
          <w:kern w:val="36"/>
          <w:sz w:val="28"/>
          <w:szCs w:val="28"/>
          <w:lang w:val="zh-CN"/>
        </w:rPr>
        <w:t xml:space="preserve">Саранск, 2020. </w:t>
      </w:r>
      <w:r w:rsidR="002F7180">
        <w:rPr>
          <w:bCs/>
          <w:color w:val="000000" w:themeColor="text1"/>
          <w:kern w:val="36"/>
          <w:sz w:val="28"/>
          <w:szCs w:val="28"/>
          <w:lang w:val="ky-KG"/>
        </w:rPr>
        <w:t>-</w:t>
      </w:r>
      <w:r w:rsidR="005F004D">
        <w:rPr>
          <w:bCs/>
          <w:color w:val="000000" w:themeColor="text1"/>
          <w:kern w:val="36"/>
          <w:sz w:val="28"/>
          <w:szCs w:val="28"/>
          <w:lang w:val="ky-KG"/>
        </w:rPr>
        <w:t xml:space="preserve"> </w:t>
      </w:r>
      <w:r w:rsidR="002F7180">
        <w:rPr>
          <w:bCs/>
          <w:color w:val="000000" w:themeColor="text1"/>
          <w:kern w:val="36"/>
          <w:sz w:val="28"/>
          <w:szCs w:val="28"/>
          <w:lang w:val="zh-CN"/>
        </w:rPr>
        <w:t>С. 625-631.</w:t>
      </w:r>
      <w:r w:rsidR="002F7180">
        <w:rPr>
          <w:bCs/>
          <w:color w:val="000000" w:themeColor="text1"/>
          <w:kern w:val="36"/>
          <w:sz w:val="28"/>
          <w:szCs w:val="28"/>
        </w:rPr>
        <w:t xml:space="preserve"> </w:t>
      </w:r>
      <w:r w:rsidR="002F7180">
        <w:rPr>
          <w:bCs/>
          <w:color w:val="000000" w:themeColor="text1"/>
          <w:kern w:val="36"/>
          <w:sz w:val="28"/>
          <w:szCs w:val="28"/>
          <w:lang w:val="en-US"/>
        </w:rPr>
        <w:t>ISBN</w:t>
      </w:r>
      <w:r w:rsidR="002F7180">
        <w:rPr>
          <w:bCs/>
          <w:color w:val="000000" w:themeColor="text1"/>
          <w:kern w:val="36"/>
          <w:sz w:val="28"/>
          <w:szCs w:val="28"/>
        </w:rPr>
        <w:t>: 978-5-7103-4058-5</w:t>
      </w:r>
    </w:p>
    <w:p w14:paraId="11CB2CCA" w14:textId="77777777" w:rsidR="00BC252C" w:rsidRDefault="00C973E8">
      <w:pPr>
        <w:widowControl w:val="0"/>
        <w:autoSpaceDE w:val="0"/>
        <w:autoSpaceDN w:val="0"/>
        <w:adjustRightInd w:val="0"/>
        <w:ind w:firstLineChars="345" w:firstLine="966"/>
        <w:jc w:val="both"/>
        <w:rPr>
          <w:sz w:val="28"/>
          <w:szCs w:val="28"/>
        </w:rPr>
      </w:pPr>
      <w:r>
        <w:rPr>
          <w:sz w:val="28"/>
          <w:szCs w:val="28"/>
          <w:lang w:val="ky-KG"/>
        </w:rPr>
        <w:t>7</w:t>
      </w:r>
      <w:r w:rsidR="002F7180">
        <w:rPr>
          <w:sz w:val="28"/>
          <w:szCs w:val="28"/>
          <w:lang w:val="ky-KG"/>
        </w:rPr>
        <w:t xml:space="preserve">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 xml:space="preserve">Применение механизмов с линейными приводами в различных </w:t>
      </w:r>
      <w:r w:rsidR="00BE742C">
        <w:rPr>
          <w:sz w:val="28"/>
          <w:szCs w:val="28"/>
        </w:rPr>
        <w:t>отраслях промышленности [Текст]</w:t>
      </w:r>
      <w:r w:rsidR="002F7180">
        <w:rPr>
          <w:sz w:val="28"/>
          <w:szCs w:val="28"/>
        </w:rPr>
        <w:t xml:space="preserve"> / </w:t>
      </w:r>
      <w:r w:rsidR="002F7180">
        <w:rPr>
          <w:sz w:val="28"/>
          <w:szCs w:val="28"/>
          <w:lang w:val="ky-KG"/>
        </w:rPr>
        <w:t>А.Э. Садиева, М.А. Душенова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Материалы научной конференции. – Санкт-Петербург, XL</w:t>
      </w:r>
      <w:r w:rsidR="002F7180">
        <w:rPr>
          <w:sz w:val="28"/>
          <w:szCs w:val="28"/>
          <w:lang w:val="en-US"/>
        </w:rPr>
        <w:t>IX</w:t>
      </w:r>
      <w:r w:rsidR="002F7180">
        <w:rPr>
          <w:sz w:val="28"/>
          <w:szCs w:val="28"/>
        </w:rPr>
        <w:t xml:space="preserve"> О</w:t>
      </w:r>
      <w:r w:rsidR="00BE742C">
        <w:rPr>
          <w:sz w:val="28"/>
          <w:szCs w:val="28"/>
        </w:rPr>
        <w:t xml:space="preserve">гарёвские чтения, 2021. </w:t>
      </w:r>
      <w:r w:rsidR="00BE742C">
        <w:rPr>
          <w:sz w:val="28"/>
          <w:szCs w:val="28"/>
          <w:lang w:val="ky-KG"/>
        </w:rPr>
        <w:t>–</w:t>
      </w:r>
      <w:r w:rsidR="00BE742C">
        <w:rPr>
          <w:sz w:val="28"/>
          <w:szCs w:val="28"/>
        </w:rPr>
        <w:t xml:space="preserve"> С.71-75. </w:t>
      </w:r>
    </w:p>
    <w:p w14:paraId="3A81EC64" w14:textId="77777777" w:rsidR="00BC252C" w:rsidRDefault="00C973E8">
      <w:pPr>
        <w:ind w:firstLineChars="345" w:firstLine="966"/>
        <w:rPr>
          <w:sz w:val="28"/>
          <w:szCs w:val="28"/>
        </w:rPr>
      </w:pPr>
      <w:r>
        <w:rPr>
          <w:sz w:val="28"/>
          <w:szCs w:val="28"/>
          <w:lang w:val="ky-KG"/>
        </w:rPr>
        <w:t>8</w:t>
      </w:r>
      <w:r w:rsidR="002F7180">
        <w:rPr>
          <w:sz w:val="28"/>
          <w:szCs w:val="28"/>
          <w:lang w:val="ky-KG"/>
        </w:rPr>
        <w:t xml:space="preserve">. </w:t>
      </w:r>
      <w:r w:rsidR="004D4ACC" w:rsidRPr="004D4ACC">
        <w:rPr>
          <w:b/>
          <w:sz w:val="28"/>
          <w:szCs w:val="28"/>
          <w:lang w:val="ky-KG"/>
        </w:rPr>
        <w:t>Душенова, М.А.</w:t>
      </w:r>
      <w:r w:rsidR="004D4ACC">
        <w:rPr>
          <w:b/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Синтез и многоподвижных механизмов с линейными гидравлическими пр</w:t>
      </w:r>
      <w:r w:rsidR="00BE742C">
        <w:rPr>
          <w:sz w:val="28"/>
          <w:szCs w:val="28"/>
        </w:rPr>
        <w:t>иводами промышленности  [Текст]</w:t>
      </w:r>
      <w:r w:rsidR="002F7180">
        <w:rPr>
          <w:sz w:val="28"/>
          <w:szCs w:val="28"/>
        </w:rPr>
        <w:t xml:space="preserve"> / </w:t>
      </w:r>
      <w:r w:rsidR="002F7180">
        <w:rPr>
          <w:sz w:val="28"/>
          <w:szCs w:val="28"/>
          <w:lang w:val="ky-KG"/>
        </w:rPr>
        <w:t xml:space="preserve">А.Э. Садиева, М.А. Душенова // Машиноведение   </w:t>
      </w:r>
      <w:r w:rsidR="002F7180">
        <w:rPr>
          <w:sz w:val="28"/>
          <w:szCs w:val="28"/>
        </w:rPr>
        <w:t>1(13)</w:t>
      </w:r>
      <w:r w:rsidR="002F7180">
        <w:rPr>
          <w:sz w:val="28"/>
          <w:szCs w:val="28"/>
          <w:lang w:val="ky-KG"/>
        </w:rPr>
        <w:t>.</w:t>
      </w:r>
      <w:r w:rsidR="002F7180">
        <w:rPr>
          <w:sz w:val="28"/>
          <w:szCs w:val="28"/>
        </w:rPr>
        <w:t xml:space="preserve">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 xml:space="preserve">Бишкек, </w:t>
      </w:r>
      <w:r w:rsidR="00BE742C">
        <w:rPr>
          <w:sz w:val="28"/>
          <w:szCs w:val="28"/>
        </w:rPr>
        <w:t>2021.  –С.</w:t>
      </w:r>
      <w:r w:rsidR="002F7180">
        <w:rPr>
          <w:sz w:val="28"/>
          <w:szCs w:val="28"/>
        </w:rPr>
        <w:t xml:space="preserve"> 19-24. </w:t>
      </w:r>
      <w:r w:rsidR="002F7180">
        <w:rPr>
          <w:sz w:val="28"/>
          <w:szCs w:val="28"/>
          <w:lang w:val="en-US"/>
        </w:rPr>
        <w:t>ISSN</w:t>
      </w:r>
      <w:r w:rsidR="002F7180">
        <w:rPr>
          <w:sz w:val="28"/>
          <w:szCs w:val="28"/>
        </w:rPr>
        <w:t xml:space="preserve"> 1694-7657</w:t>
      </w:r>
    </w:p>
    <w:p w14:paraId="25569C36" w14:textId="77777777" w:rsidR="00BC252C" w:rsidRPr="00E63855" w:rsidRDefault="00C973E8">
      <w:pPr>
        <w:widowControl w:val="0"/>
        <w:autoSpaceDE w:val="0"/>
        <w:autoSpaceDN w:val="0"/>
        <w:adjustRightInd w:val="0"/>
        <w:ind w:firstLineChars="345" w:firstLine="966"/>
        <w:jc w:val="both"/>
        <w:rPr>
          <w:sz w:val="28"/>
          <w:szCs w:val="28"/>
          <w:lang w:eastAsia="zh-CN"/>
        </w:rPr>
      </w:pPr>
      <w:r>
        <w:rPr>
          <w:sz w:val="28"/>
          <w:szCs w:val="28"/>
          <w:lang w:val="ky-KG"/>
        </w:rPr>
        <w:t>9</w:t>
      </w:r>
      <w:r w:rsidR="002F7180">
        <w:rPr>
          <w:sz w:val="28"/>
          <w:szCs w:val="28"/>
          <w:lang w:val="ky-KG"/>
        </w:rPr>
        <w:t xml:space="preserve">. </w:t>
      </w:r>
      <w:r w:rsidR="001C620E" w:rsidRPr="004D4ACC">
        <w:rPr>
          <w:b/>
          <w:sz w:val="28"/>
          <w:szCs w:val="28"/>
          <w:lang w:val="ky-KG"/>
        </w:rPr>
        <w:t>Душенова, М.А.</w:t>
      </w:r>
      <w:r w:rsidR="001C620E">
        <w:rPr>
          <w:b/>
          <w:sz w:val="28"/>
          <w:szCs w:val="28"/>
          <w:lang w:val="ky-KG"/>
        </w:rPr>
        <w:t xml:space="preserve"> </w:t>
      </w:r>
      <w:r w:rsidR="001C620E" w:rsidRPr="001C620E">
        <w:rPr>
          <w:sz w:val="28"/>
          <w:szCs w:val="28"/>
          <w:lang w:val="ky-KG"/>
        </w:rPr>
        <w:t>Патент КР №328</w:t>
      </w:r>
      <w:r w:rsidR="001C620E">
        <w:rPr>
          <w:b/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Трехприводной механизм для ведени</w:t>
      </w:r>
      <w:r w:rsidR="001C620E">
        <w:rPr>
          <w:sz w:val="28"/>
          <w:szCs w:val="28"/>
        </w:rPr>
        <w:t>я строительных и дорожных работ</w:t>
      </w:r>
      <w:r w:rsidR="001C620E" w:rsidRPr="001C620E">
        <w:rPr>
          <w:sz w:val="28"/>
          <w:szCs w:val="28"/>
          <w:lang w:val="zh-CN" w:eastAsia="zh-CN"/>
        </w:rPr>
        <w:t xml:space="preserve"> </w:t>
      </w:r>
      <w:r w:rsidR="001C620E">
        <w:rPr>
          <w:sz w:val="28"/>
          <w:szCs w:val="28"/>
          <w:lang w:val="zh-CN" w:eastAsia="zh-CN"/>
        </w:rPr>
        <w:t>Кыргызпатент</w:t>
      </w:r>
      <w:r w:rsidR="002F7180">
        <w:rPr>
          <w:sz w:val="28"/>
          <w:szCs w:val="28"/>
          <w:lang w:val="zh-CN"/>
        </w:rPr>
        <w:t xml:space="preserve"> </w:t>
      </w:r>
      <w:r w:rsidR="001C620E">
        <w:rPr>
          <w:sz w:val="28"/>
          <w:szCs w:val="28"/>
        </w:rPr>
        <w:t>[Текст]</w:t>
      </w:r>
      <w:r w:rsidR="00BE742C">
        <w:rPr>
          <w:sz w:val="28"/>
          <w:szCs w:val="28"/>
        </w:rPr>
        <w:t xml:space="preserve"> </w:t>
      </w:r>
      <w:r w:rsidR="001C620E">
        <w:rPr>
          <w:sz w:val="28"/>
          <w:szCs w:val="28"/>
        </w:rPr>
        <w:t xml:space="preserve">/ </w:t>
      </w:r>
      <w:r w:rsidR="001C620E">
        <w:rPr>
          <w:sz w:val="28"/>
          <w:szCs w:val="28"/>
          <w:lang w:val="ky-KG"/>
        </w:rPr>
        <w:t xml:space="preserve">Дворников Л.Т.,  Садиева А. Э, Душенова М.А., Коколоева У.У. // </w:t>
      </w:r>
      <w:r w:rsidR="002F7180">
        <w:rPr>
          <w:sz w:val="28"/>
          <w:szCs w:val="28"/>
          <w:lang w:val="zh-CN" w:eastAsia="zh-CN"/>
        </w:rPr>
        <w:t>Кыргызпатент №328</w:t>
      </w:r>
      <w:r w:rsidR="002F7180">
        <w:rPr>
          <w:sz w:val="28"/>
          <w:szCs w:val="28"/>
          <w:lang w:eastAsia="zh-CN"/>
        </w:rPr>
        <w:t xml:space="preserve">. </w:t>
      </w:r>
      <w:r w:rsidR="002F7180">
        <w:rPr>
          <w:sz w:val="28"/>
          <w:szCs w:val="28"/>
          <w:lang w:val="zh-CN" w:eastAsia="zh-CN"/>
        </w:rPr>
        <w:t>заявл. 16.04.2021. опубл. 31.01.2022, Бюл.№1/2</w:t>
      </w:r>
      <w:r w:rsidR="00E63855">
        <w:rPr>
          <w:sz w:val="28"/>
          <w:szCs w:val="28"/>
          <w:lang w:eastAsia="zh-CN"/>
        </w:rPr>
        <w:t>.</w:t>
      </w:r>
    </w:p>
    <w:p w14:paraId="06B37BF8" w14:textId="77777777" w:rsidR="00BC252C" w:rsidRDefault="00C973E8">
      <w:pPr>
        <w:pStyle w:val="ListParagraph"/>
        <w:widowControl w:val="0"/>
        <w:autoSpaceDE w:val="0"/>
        <w:autoSpaceDN w:val="0"/>
        <w:adjustRightInd w:val="0"/>
        <w:ind w:left="0"/>
        <w:contextualSpacing/>
        <w:jc w:val="both"/>
        <w:rPr>
          <w:sz w:val="28"/>
          <w:szCs w:val="28"/>
          <w:lang w:val="ky-KG"/>
        </w:rPr>
      </w:pPr>
      <w:r>
        <w:rPr>
          <w:sz w:val="28"/>
          <w:szCs w:val="28"/>
          <w:lang w:eastAsia="zh-CN"/>
        </w:rPr>
        <w:t xml:space="preserve">             10</w:t>
      </w:r>
      <w:r w:rsidR="002F7180">
        <w:rPr>
          <w:sz w:val="28"/>
          <w:szCs w:val="28"/>
          <w:lang w:eastAsia="zh-CN"/>
        </w:rPr>
        <w:t>.</w:t>
      </w:r>
      <w:r>
        <w:rPr>
          <w:sz w:val="28"/>
          <w:szCs w:val="28"/>
          <w:lang w:eastAsia="zh-CN"/>
        </w:rPr>
        <w:t xml:space="preserve"> </w:t>
      </w:r>
      <w:r w:rsidR="00BE742C" w:rsidRPr="00BE742C">
        <w:rPr>
          <w:b/>
          <w:sz w:val="28"/>
          <w:szCs w:val="28"/>
          <w:lang w:eastAsia="zh-CN"/>
        </w:rPr>
        <w:t>Душенова,</w:t>
      </w:r>
      <w:r w:rsidR="00BE742C">
        <w:rPr>
          <w:b/>
          <w:sz w:val="28"/>
          <w:szCs w:val="28"/>
          <w:lang w:eastAsia="zh-CN"/>
        </w:rPr>
        <w:t xml:space="preserve"> М</w:t>
      </w:r>
      <w:r w:rsidR="00BE742C" w:rsidRPr="00BE742C">
        <w:rPr>
          <w:b/>
          <w:sz w:val="28"/>
          <w:szCs w:val="28"/>
          <w:lang w:eastAsia="zh-CN"/>
        </w:rPr>
        <w:t>.А.</w:t>
      </w:r>
      <w:r w:rsidR="002F7180">
        <w:rPr>
          <w:sz w:val="28"/>
          <w:szCs w:val="28"/>
          <w:lang w:val="ky-KG" w:eastAsia="zh-CN"/>
        </w:rPr>
        <w:t>Сызыктуу кыймылдаткычка ээ болгон кыймылдуу</w:t>
      </w:r>
      <w:r w:rsidR="00BE742C">
        <w:rPr>
          <w:sz w:val="28"/>
          <w:szCs w:val="28"/>
          <w:lang w:val="ky-KG" w:eastAsia="zh-CN"/>
        </w:rPr>
        <w:t xml:space="preserve"> механизмдерди түзмөлөө [Текст]</w:t>
      </w:r>
      <w:r w:rsidR="002F7180">
        <w:rPr>
          <w:sz w:val="28"/>
          <w:szCs w:val="28"/>
          <w:lang w:val="ky-KG" w:eastAsia="zh-CN"/>
        </w:rPr>
        <w:t xml:space="preserve"> / А.Э.   </w:t>
      </w:r>
      <w:r w:rsidR="002F7180">
        <w:rPr>
          <w:sz w:val="28"/>
          <w:szCs w:val="28"/>
          <w:lang w:val="ky-KG"/>
        </w:rPr>
        <w:t>Садиева, М.А. Душенова, У.У. Коколоева 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color w:val="666666"/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 xml:space="preserve"> Известия КГТУ им.</w:t>
      </w:r>
      <w:r w:rsidR="00E63855">
        <w:rPr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  <w:lang w:val="ky-KG"/>
        </w:rPr>
        <w:t>И.</w:t>
      </w:r>
      <w:r w:rsidR="00E63855">
        <w:rPr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  <w:lang w:val="ky-KG"/>
        </w:rPr>
        <w:t>Раззакова</w:t>
      </w:r>
      <w:r w:rsidR="00E63855">
        <w:rPr>
          <w:sz w:val="28"/>
          <w:szCs w:val="28"/>
          <w:lang w:val="ky-KG"/>
        </w:rPr>
        <w:t>, №2(62). –</w:t>
      </w:r>
      <w:r w:rsidR="00E63855">
        <w:rPr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>Биш</w:t>
      </w:r>
      <w:r w:rsidR="00BE742C">
        <w:rPr>
          <w:sz w:val="28"/>
          <w:szCs w:val="28"/>
          <w:lang w:val="ky-KG"/>
        </w:rPr>
        <w:t>кек, 2022.</w:t>
      </w:r>
      <w:r w:rsidR="00BE742C" w:rsidRPr="00BE742C">
        <w:rPr>
          <w:sz w:val="28"/>
          <w:szCs w:val="28"/>
          <w:lang w:val="ky-KG"/>
        </w:rPr>
        <w:t xml:space="preserve"> </w:t>
      </w:r>
      <w:r w:rsidR="00BE742C">
        <w:rPr>
          <w:sz w:val="28"/>
          <w:szCs w:val="28"/>
          <w:lang w:val="ky-KG"/>
        </w:rPr>
        <w:t>–</w:t>
      </w:r>
      <w:r w:rsidR="00BE742C">
        <w:rPr>
          <w:sz w:val="28"/>
          <w:szCs w:val="28"/>
        </w:rPr>
        <w:t xml:space="preserve"> </w:t>
      </w:r>
      <w:r w:rsidR="00BE742C">
        <w:rPr>
          <w:sz w:val="28"/>
          <w:szCs w:val="28"/>
          <w:lang w:val="ky-KG"/>
        </w:rPr>
        <w:t>С.119-124.</w:t>
      </w:r>
    </w:p>
    <w:p w14:paraId="2EA77CFC" w14:textId="77777777" w:rsidR="00BC252C" w:rsidRDefault="00C973E8">
      <w:pPr>
        <w:widowControl w:val="0"/>
        <w:autoSpaceDE w:val="0"/>
        <w:autoSpaceDN w:val="0"/>
        <w:adjustRightInd w:val="0"/>
        <w:ind w:firstLineChars="345" w:firstLine="966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val="ky-KG"/>
        </w:rPr>
        <w:t>11</w:t>
      </w:r>
      <w:r w:rsidR="002F7180">
        <w:rPr>
          <w:color w:val="000000"/>
          <w:sz w:val="28"/>
          <w:szCs w:val="28"/>
          <w:lang w:val="ky-KG"/>
        </w:rPr>
        <w:t xml:space="preserve">. </w:t>
      </w:r>
      <w:r w:rsidR="001C620E" w:rsidRPr="004D4ACC">
        <w:rPr>
          <w:b/>
          <w:sz w:val="28"/>
          <w:szCs w:val="28"/>
          <w:lang w:val="ky-KG"/>
        </w:rPr>
        <w:t>Душенова, М.А.</w:t>
      </w:r>
      <w:r w:rsidR="001C620E">
        <w:rPr>
          <w:b/>
          <w:sz w:val="28"/>
          <w:szCs w:val="28"/>
          <w:lang w:val="ky-KG"/>
        </w:rPr>
        <w:t xml:space="preserve"> </w:t>
      </w:r>
      <w:r w:rsidR="002F7180">
        <w:rPr>
          <w:color w:val="000000"/>
          <w:sz w:val="28"/>
          <w:szCs w:val="28"/>
        </w:rPr>
        <w:t>Алгоритм  синтеза кулачкового механизма</w:t>
      </w:r>
      <w:r w:rsidR="00BE742C">
        <w:rPr>
          <w:sz w:val="28"/>
          <w:szCs w:val="28"/>
          <w:lang w:val="ky-KG"/>
        </w:rPr>
        <w:t xml:space="preserve"> [Текст]</w:t>
      </w:r>
      <w:r w:rsidR="002F7180">
        <w:rPr>
          <w:sz w:val="28"/>
          <w:szCs w:val="28"/>
          <w:lang w:val="ky-KG"/>
        </w:rPr>
        <w:t xml:space="preserve"> / А.Э.   Садиева, М.А. Душенова, У.У. Коколоева 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color w:val="666666"/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 xml:space="preserve"> Известия КГТУ</w:t>
      </w:r>
      <w:r w:rsidR="00E63855">
        <w:rPr>
          <w:sz w:val="28"/>
          <w:szCs w:val="28"/>
        </w:rPr>
        <w:t xml:space="preserve"> им.И.Раззакова,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5F004D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>Бишкек, -</w:t>
      </w:r>
      <w:r w:rsidR="002F7180">
        <w:rPr>
          <w:sz w:val="28"/>
          <w:szCs w:val="28"/>
          <w:lang w:val="ky-KG"/>
        </w:rPr>
        <w:t xml:space="preserve"> Т.</w:t>
      </w:r>
      <w:r w:rsidR="002F7180">
        <w:rPr>
          <w:sz w:val="28"/>
          <w:szCs w:val="28"/>
        </w:rPr>
        <w:t>4</w:t>
      </w:r>
      <w:r w:rsidR="002F7180">
        <w:rPr>
          <w:sz w:val="28"/>
          <w:szCs w:val="28"/>
          <w:lang w:val="ky-KG"/>
        </w:rPr>
        <w:t xml:space="preserve"> (6</w:t>
      </w:r>
      <w:r w:rsidR="002F7180">
        <w:rPr>
          <w:sz w:val="28"/>
          <w:szCs w:val="28"/>
        </w:rPr>
        <w:t>8</w:t>
      </w:r>
      <w:r w:rsidR="002F7180">
        <w:rPr>
          <w:sz w:val="28"/>
          <w:szCs w:val="28"/>
          <w:lang w:val="ky-KG"/>
        </w:rPr>
        <w:t>),</w:t>
      </w:r>
      <w:r w:rsidR="002F7180">
        <w:rPr>
          <w:sz w:val="28"/>
          <w:szCs w:val="28"/>
        </w:rPr>
        <w:t xml:space="preserve"> ИЦ «Калем», </w:t>
      </w:r>
      <w:r w:rsidR="002F7180">
        <w:rPr>
          <w:sz w:val="28"/>
          <w:szCs w:val="28"/>
          <w:lang w:val="ky-KG"/>
        </w:rPr>
        <w:t>202</w:t>
      </w:r>
      <w:r w:rsidR="002F7180">
        <w:rPr>
          <w:sz w:val="28"/>
          <w:szCs w:val="28"/>
        </w:rPr>
        <w:t>3.</w:t>
      </w:r>
      <w:r w:rsidR="002F7180">
        <w:rPr>
          <w:sz w:val="28"/>
          <w:szCs w:val="28"/>
          <w:lang w:val="ky-KG"/>
        </w:rPr>
        <w:t xml:space="preserve"> </w:t>
      </w:r>
      <w:r w:rsidR="00BE742C">
        <w:rPr>
          <w:sz w:val="28"/>
          <w:szCs w:val="28"/>
        </w:rPr>
        <w:t>–</w:t>
      </w:r>
      <w:r w:rsidR="005F004D">
        <w:rPr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>С</w:t>
      </w:r>
      <w:r w:rsidR="00BE742C">
        <w:rPr>
          <w:sz w:val="28"/>
          <w:szCs w:val="28"/>
          <w:lang w:val="ky-KG"/>
        </w:rPr>
        <w:t>.1916-1921</w:t>
      </w:r>
      <w:r w:rsidR="002F7180">
        <w:rPr>
          <w:sz w:val="28"/>
          <w:szCs w:val="28"/>
          <w:lang w:val="ky-KG"/>
        </w:rPr>
        <w:t>.</w:t>
      </w:r>
      <w:r w:rsidR="002F7180">
        <w:rPr>
          <w:rFonts w:eastAsia="SimSun"/>
          <w:sz w:val="28"/>
          <w:szCs w:val="28"/>
        </w:rPr>
        <w:t xml:space="preserve"> ISSN 1694-5557</w:t>
      </w:r>
    </w:p>
    <w:p w14:paraId="6A72A99C" w14:textId="77777777" w:rsidR="00BC252C" w:rsidRDefault="00C973E8">
      <w:pPr>
        <w:widowControl w:val="0"/>
        <w:autoSpaceDE w:val="0"/>
        <w:autoSpaceDN w:val="0"/>
        <w:adjustRightInd w:val="0"/>
        <w:ind w:firstLineChars="345" w:firstLine="966"/>
        <w:jc w:val="both"/>
        <w:rPr>
          <w:sz w:val="28"/>
          <w:szCs w:val="28"/>
        </w:rPr>
      </w:pPr>
      <w:r>
        <w:rPr>
          <w:sz w:val="28"/>
          <w:szCs w:val="28"/>
          <w:lang w:val="ky-KG"/>
        </w:rPr>
        <w:t>12</w:t>
      </w:r>
      <w:r w:rsidR="002F7180">
        <w:rPr>
          <w:sz w:val="28"/>
          <w:szCs w:val="28"/>
          <w:lang w:val="ky-KG"/>
        </w:rPr>
        <w:t xml:space="preserve">. </w:t>
      </w:r>
      <w:r w:rsidR="001C620E" w:rsidRPr="004D4ACC">
        <w:rPr>
          <w:b/>
          <w:sz w:val="28"/>
          <w:szCs w:val="28"/>
          <w:lang w:val="ky-KG"/>
        </w:rPr>
        <w:t>Душенова, М.А.</w:t>
      </w:r>
      <w:r w:rsidR="001C620E">
        <w:rPr>
          <w:b/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Методика синтеза механизмов</w:t>
      </w:r>
      <w:r w:rsidR="00BE742C">
        <w:rPr>
          <w:sz w:val="28"/>
          <w:szCs w:val="28"/>
        </w:rPr>
        <w:t xml:space="preserve"> с линейными приводами. [Текст]</w:t>
      </w:r>
      <w:r w:rsidR="002F7180">
        <w:rPr>
          <w:sz w:val="28"/>
          <w:szCs w:val="28"/>
        </w:rPr>
        <w:t xml:space="preserve"> / </w:t>
      </w:r>
      <w:r w:rsidR="002F7180">
        <w:rPr>
          <w:sz w:val="28"/>
          <w:szCs w:val="28"/>
          <w:lang w:val="ky-KG"/>
        </w:rPr>
        <w:t xml:space="preserve">А.Э. Садиева, М.А. Душенова // </w:t>
      </w:r>
      <w:r w:rsidR="002F7180">
        <w:rPr>
          <w:sz w:val="28"/>
          <w:szCs w:val="28"/>
        </w:rPr>
        <w:t xml:space="preserve">Материалы международной научно-практической конференции. – Санкт-Петербург, НИЦ МС, 2023. </w:t>
      </w:r>
      <w:r w:rsidR="00BE742C">
        <w:rPr>
          <w:sz w:val="28"/>
          <w:szCs w:val="28"/>
          <w:lang w:val="ky-KG"/>
        </w:rPr>
        <w:t>–</w:t>
      </w:r>
      <w:r w:rsidR="00BE742C">
        <w:rPr>
          <w:sz w:val="28"/>
          <w:szCs w:val="28"/>
        </w:rPr>
        <w:t xml:space="preserve"> С.</w:t>
      </w:r>
      <w:r w:rsidR="002F7180">
        <w:rPr>
          <w:sz w:val="28"/>
          <w:szCs w:val="28"/>
        </w:rPr>
        <w:t>9-13</w:t>
      </w:r>
      <w:r w:rsidR="00BE742C">
        <w:rPr>
          <w:sz w:val="28"/>
          <w:szCs w:val="28"/>
        </w:rPr>
        <w:t>.</w:t>
      </w:r>
      <w:r w:rsidR="005F004D" w:rsidRPr="005F004D">
        <w:rPr>
          <w:sz w:val="20"/>
          <w:szCs w:val="20"/>
        </w:rPr>
        <w:t xml:space="preserve"> </w:t>
      </w:r>
      <w:r w:rsidR="005F004D" w:rsidRPr="005F004D">
        <w:rPr>
          <w:sz w:val="28"/>
          <w:szCs w:val="28"/>
        </w:rPr>
        <w:t>ISSN 2618-6810</w:t>
      </w:r>
    </w:p>
    <w:p w14:paraId="4BE1AC40" w14:textId="77777777" w:rsidR="00BC252C" w:rsidRDefault="00C973E8">
      <w:pPr>
        <w:jc w:val="both"/>
        <w:rPr>
          <w:sz w:val="28"/>
          <w:szCs w:val="28"/>
        </w:rPr>
      </w:pPr>
      <w:r>
        <w:rPr>
          <w:rStyle w:val="Strong"/>
          <w:b w:val="0"/>
          <w:color w:val="000000"/>
          <w:sz w:val="28"/>
          <w:szCs w:val="28"/>
          <w:shd w:val="clear" w:color="auto" w:fill="FFFFFF"/>
        </w:rPr>
        <w:t xml:space="preserve">            13</w:t>
      </w:r>
      <w:r w:rsidR="002F7180">
        <w:rPr>
          <w:rStyle w:val="Strong"/>
          <w:b w:val="0"/>
          <w:color w:val="000000"/>
          <w:sz w:val="28"/>
          <w:szCs w:val="28"/>
          <w:shd w:val="clear" w:color="auto" w:fill="FFFFFF"/>
        </w:rPr>
        <w:t xml:space="preserve">. </w:t>
      </w:r>
      <w:r w:rsidR="001C620E" w:rsidRPr="004D4ACC">
        <w:rPr>
          <w:b/>
          <w:sz w:val="28"/>
          <w:szCs w:val="28"/>
          <w:lang w:val="ky-KG"/>
        </w:rPr>
        <w:t>Душенова, М.А.</w:t>
      </w:r>
      <w:r w:rsidR="001C620E">
        <w:rPr>
          <w:b/>
          <w:sz w:val="28"/>
          <w:szCs w:val="28"/>
          <w:lang w:val="ky-KG"/>
        </w:rPr>
        <w:t xml:space="preserve"> </w:t>
      </w:r>
      <w:r w:rsidR="002F7180">
        <w:rPr>
          <w:rStyle w:val="Strong"/>
          <w:b w:val="0"/>
          <w:color w:val="000000"/>
          <w:sz w:val="28"/>
          <w:szCs w:val="28"/>
          <w:shd w:val="clear" w:color="auto" w:fill="FFFFFF"/>
          <w:lang w:val="ky-KG"/>
        </w:rPr>
        <w:t>Графо-аналитыкалык ыкма менен сызыктуу кыймылдаткычтуу гидравликалык механизмдердин кыймиылын изилд</w:t>
      </w:r>
      <w:r w:rsidR="002F7180">
        <w:rPr>
          <w:sz w:val="28"/>
          <w:szCs w:val="28"/>
          <w:lang w:val="ky-KG"/>
        </w:rPr>
        <w:t>өө [Текст]: / А.Э.   Садиева, М.А. Душенова, У.У. Коколоева 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color w:val="666666"/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 xml:space="preserve"> Известия КГТУ им.И.Раззакова</w:t>
      </w:r>
      <w:r w:rsidR="002F7180">
        <w:rPr>
          <w:sz w:val="28"/>
          <w:szCs w:val="28"/>
          <w:shd w:val="clear" w:color="auto" w:fill="FFFFFF"/>
        </w:rPr>
        <w:t xml:space="preserve"> </w:t>
      </w:r>
      <w:r w:rsidR="00E63855">
        <w:rPr>
          <w:sz w:val="28"/>
          <w:szCs w:val="28"/>
          <w:shd w:val="clear" w:color="auto" w:fill="FFFFFF"/>
        </w:rPr>
        <w:t xml:space="preserve">.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5F004D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 xml:space="preserve">Бишкек, </w:t>
      </w:r>
      <w:r w:rsidR="002F7180">
        <w:rPr>
          <w:sz w:val="28"/>
          <w:szCs w:val="28"/>
          <w:lang w:val="ky-KG"/>
        </w:rPr>
        <w:t>Т.1 (69),</w:t>
      </w:r>
      <w:r w:rsidR="002F7180">
        <w:rPr>
          <w:sz w:val="28"/>
          <w:szCs w:val="28"/>
        </w:rPr>
        <w:t xml:space="preserve"> </w:t>
      </w:r>
      <w:r w:rsidR="00E63855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>ИЦ</w:t>
      </w:r>
      <w:r w:rsidR="005F004D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 xml:space="preserve"> «Калем»,</w:t>
      </w:r>
      <w:r w:rsidR="002F7180">
        <w:rPr>
          <w:sz w:val="28"/>
          <w:szCs w:val="28"/>
          <w:lang w:val="ky-KG"/>
        </w:rPr>
        <w:t xml:space="preserve"> </w:t>
      </w:r>
      <w:r w:rsidR="005F004D">
        <w:rPr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  <w:lang w:val="ky-KG"/>
        </w:rPr>
        <w:t>2024,</w:t>
      </w:r>
      <w:r w:rsidR="00BE742C" w:rsidRPr="00BE742C">
        <w:rPr>
          <w:sz w:val="28"/>
          <w:szCs w:val="28"/>
          <w:lang w:val="ky-KG"/>
        </w:rPr>
        <w:t xml:space="preserve"> </w:t>
      </w:r>
      <w:r w:rsidR="00BE742C">
        <w:rPr>
          <w:sz w:val="28"/>
          <w:szCs w:val="28"/>
          <w:lang w:val="ky-KG"/>
        </w:rPr>
        <w:t>–</w:t>
      </w:r>
      <w:r w:rsidR="00BE742C">
        <w:rPr>
          <w:sz w:val="28"/>
          <w:szCs w:val="28"/>
        </w:rPr>
        <w:t xml:space="preserve"> </w:t>
      </w:r>
      <w:r w:rsidR="00BE742C">
        <w:rPr>
          <w:sz w:val="28"/>
          <w:szCs w:val="28"/>
          <w:lang w:val="ky-KG"/>
        </w:rPr>
        <w:t>С.</w:t>
      </w:r>
      <w:r w:rsidR="002F7180">
        <w:rPr>
          <w:sz w:val="28"/>
          <w:szCs w:val="28"/>
          <w:lang w:val="ky-KG"/>
        </w:rPr>
        <w:t xml:space="preserve"> 229-235</w:t>
      </w:r>
      <w:r w:rsidR="00BE742C">
        <w:rPr>
          <w:sz w:val="28"/>
          <w:szCs w:val="28"/>
          <w:lang w:val="ky-KG"/>
        </w:rPr>
        <w:t>.</w:t>
      </w:r>
      <w:r w:rsidR="002F7180">
        <w:rPr>
          <w:sz w:val="28"/>
          <w:szCs w:val="28"/>
          <w:lang w:val="ky-KG"/>
        </w:rPr>
        <w:t xml:space="preserve"> </w:t>
      </w:r>
      <w:r w:rsidR="00821978" w:rsidRPr="00821978">
        <w:rPr>
          <w:rFonts w:eastAsia="SimSun"/>
          <w:sz w:val="20"/>
          <w:szCs w:val="20"/>
        </w:rPr>
        <w:t xml:space="preserve"> </w:t>
      </w:r>
      <w:r w:rsidR="00821978" w:rsidRPr="00BE742C">
        <w:rPr>
          <w:rFonts w:eastAsia="SimSun"/>
          <w:sz w:val="28"/>
          <w:szCs w:val="28"/>
        </w:rPr>
        <w:t xml:space="preserve">ISSN </w:t>
      </w:r>
      <w:r w:rsidR="00821978" w:rsidRPr="00821978">
        <w:rPr>
          <w:rFonts w:eastAsia="SimSun"/>
          <w:sz w:val="28"/>
          <w:szCs w:val="28"/>
        </w:rPr>
        <w:t>1694-8335</w:t>
      </w:r>
    </w:p>
    <w:p w14:paraId="2B99E047" w14:textId="77777777" w:rsidR="00BC252C" w:rsidRDefault="00C973E8" w:rsidP="00781387">
      <w:pPr>
        <w:tabs>
          <w:tab w:val="left" w:pos="709"/>
        </w:tabs>
        <w:ind w:left="142" w:firstLineChars="286" w:firstLine="801"/>
        <w:jc w:val="both"/>
        <w:rPr>
          <w:b/>
          <w:sz w:val="28"/>
          <w:szCs w:val="28"/>
          <w:lang w:val="ky-KG"/>
        </w:rPr>
      </w:pPr>
      <w:r>
        <w:rPr>
          <w:color w:val="000000"/>
          <w:sz w:val="28"/>
          <w:szCs w:val="28"/>
        </w:rPr>
        <w:t>14</w:t>
      </w:r>
      <w:r w:rsidR="002F7180">
        <w:rPr>
          <w:color w:val="000000"/>
          <w:sz w:val="28"/>
          <w:szCs w:val="28"/>
        </w:rPr>
        <w:t xml:space="preserve">. </w:t>
      </w:r>
      <w:r w:rsidR="001C620E" w:rsidRPr="004D4ACC">
        <w:rPr>
          <w:b/>
          <w:sz w:val="28"/>
          <w:szCs w:val="28"/>
          <w:lang w:val="ky-KG"/>
        </w:rPr>
        <w:t>Душенова, М.А.</w:t>
      </w:r>
      <w:r w:rsidR="001C620E">
        <w:rPr>
          <w:b/>
          <w:sz w:val="28"/>
          <w:szCs w:val="28"/>
          <w:lang w:val="ky-KG"/>
        </w:rPr>
        <w:t xml:space="preserve"> </w:t>
      </w:r>
      <w:r w:rsidR="002F7180">
        <w:rPr>
          <w:color w:val="000000"/>
          <w:sz w:val="28"/>
          <w:szCs w:val="28"/>
        </w:rPr>
        <w:t>Муштумчалуу механизмдердин кадастрын т</w:t>
      </w:r>
      <w:r w:rsidR="002F7180">
        <w:rPr>
          <w:color w:val="000000"/>
          <w:sz w:val="28"/>
          <w:szCs w:val="28"/>
          <w:lang w:val="ky-KG"/>
        </w:rPr>
        <w:t>үзүү</w:t>
      </w:r>
      <w:r w:rsidR="002F7180">
        <w:rPr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>[Текст]: / А.Э.   Садиева, М.А. Душенова, У.У. Коколоева  //</w:t>
      </w:r>
      <w:r w:rsidR="002F7180">
        <w:rPr>
          <w:b/>
          <w:sz w:val="28"/>
          <w:szCs w:val="28"/>
          <w:lang w:val="ky-KG"/>
        </w:rPr>
        <w:t xml:space="preserve"> </w:t>
      </w:r>
      <w:r w:rsidR="002F7180">
        <w:rPr>
          <w:color w:val="666666"/>
          <w:sz w:val="28"/>
          <w:szCs w:val="28"/>
        </w:rPr>
        <w:t xml:space="preserve"> </w:t>
      </w:r>
      <w:r w:rsidR="002F7180">
        <w:rPr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Известия КГТУ им.</w:t>
      </w:r>
      <w:r w:rsidR="00BE742C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>И.Раззакова</w:t>
      </w:r>
      <w:r w:rsidR="00BE742C">
        <w:rPr>
          <w:sz w:val="28"/>
          <w:szCs w:val="28"/>
        </w:rPr>
        <w:t>.</w:t>
      </w:r>
      <w:r w:rsidR="00E63855">
        <w:rPr>
          <w:sz w:val="28"/>
          <w:szCs w:val="28"/>
        </w:rPr>
        <w:t xml:space="preserve">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5F004D">
        <w:rPr>
          <w:sz w:val="28"/>
          <w:szCs w:val="28"/>
        </w:rPr>
        <w:t xml:space="preserve"> </w:t>
      </w:r>
      <w:r w:rsidR="00E63855">
        <w:rPr>
          <w:sz w:val="28"/>
          <w:szCs w:val="28"/>
        </w:rPr>
        <w:t xml:space="preserve">Бишкек, </w:t>
      </w:r>
      <w:r w:rsidR="00E63855">
        <w:rPr>
          <w:sz w:val="28"/>
          <w:szCs w:val="28"/>
          <w:lang w:val="ky-KG"/>
        </w:rPr>
        <w:t>–</w:t>
      </w:r>
      <w:r w:rsidR="00E63855">
        <w:rPr>
          <w:sz w:val="28"/>
          <w:szCs w:val="28"/>
        </w:rPr>
        <w:t xml:space="preserve"> </w:t>
      </w:r>
      <w:r w:rsidR="002F7180">
        <w:rPr>
          <w:sz w:val="28"/>
          <w:szCs w:val="28"/>
        </w:rPr>
        <w:t>Т.</w:t>
      </w:r>
      <w:r w:rsidR="002F7180">
        <w:rPr>
          <w:sz w:val="28"/>
          <w:szCs w:val="28"/>
          <w:lang w:val="ky-KG"/>
        </w:rPr>
        <w:t>3</w:t>
      </w:r>
      <w:r w:rsidR="00BE742C">
        <w:rPr>
          <w:sz w:val="28"/>
          <w:szCs w:val="28"/>
          <w:lang w:val="ky-KG"/>
        </w:rPr>
        <w:t xml:space="preserve"> </w:t>
      </w:r>
      <w:r w:rsidR="002F7180">
        <w:rPr>
          <w:sz w:val="28"/>
          <w:szCs w:val="28"/>
        </w:rPr>
        <w:t>(</w:t>
      </w:r>
      <w:r w:rsidR="002F7180">
        <w:rPr>
          <w:sz w:val="28"/>
          <w:szCs w:val="28"/>
          <w:lang w:val="ky-KG"/>
        </w:rPr>
        <w:t>71</w:t>
      </w:r>
      <w:r w:rsidR="002F7180">
        <w:rPr>
          <w:sz w:val="28"/>
          <w:szCs w:val="28"/>
        </w:rPr>
        <w:t>), ИЦ «Калем», 202</w:t>
      </w:r>
      <w:r w:rsidR="002F7180">
        <w:rPr>
          <w:sz w:val="28"/>
          <w:szCs w:val="28"/>
          <w:lang w:val="ky-KG"/>
        </w:rPr>
        <w:t>4</w:t>
      </w:r>
      <w:r w:rsidR="002F7180">
        <w:rPr>
          <w:sz w:val="28"/>
          <w:szCs w:val="28"/>
        </w:rPr>
        <w:t>. -</w:t>
      </w:r>
      <w:r w:rsidR="005F004D">
        <w:rPr>
          <w:sz w:val="28"/>
          <w:szCs w:val="28"/>
        </w:rPr>
        <w:t xml:space="preserve"> </w:t>
      </w:r>
      <w:r w:rsidR="002F7180">
        <w:rPr>
          <w:sz w:val="28"/>
          <w:szCs w:val="28"/>
          <w:lang w:val="en-US"/>
        </w:rPr>
        <w:t>C</w:t>
      </w:r>
      <w:r w:rsidR="002F7180">
        <w:rPr>
          <w:sz w:val="28"/>
          <w:szCs w:val="28"/>
        </w:rPr>
        <w:t>.</w:t>
      </w:r>
      <w:r w:rsidR="002F7180">
        <w:rPr>
          <w:sz w:val="28"/>
          <w:szCs w:val="28"/>
          <w:lang w:val="ky-KG"/>
        </w:rPr>
        <w:t>897</w:t>
      </w:r>
      <w:r w:rsidR="002F7180">
        <w:rPr>
          <w:sz w:val="28"/>
          <w:szCs w:val="28"/>
        </w:rPr>
        <w:t>-</w:t>
      </w:r>
      <w:r w:rsidR="002F7180">
        <w:rPr>
          <w:sz w:val="28"/>
          <w:szCs w:val="28"/>
          <w:lang w:val="ky-KG"/>
        </w:rPr>
        <w:t>901</w:t>
      </w:r>
      <w:r w:rsidR="002F7180">
        <w:rPr>
          <w:sz w:val="28"/>
          <w:szCs w:val="28"/>
        </w:rPr>
        <w:t>.</w:t>
      </w:r>
      <w:r w:rsidR="002F7180">
        <w:rPr>
          <w:rFonts w:eastAsia="SimSun"/>
          <w:sz w:val="28"/>
          <w:szCs w:val="28"/>
        </w:rPr>
        <w:t>ISSN 1694-8335</w:t>
      </w:r>
    </w:p>
    <w:p w14:paraId="493DD324" w14:textId="77777777" w:rsidR="00BC252C" w:rsidRDefault="00BC252C">
      <w:pPr>
        <w:ind w:firstLine="709"/>
        <w:jc w:val="both"/>
        <w:rPr>
          <w:b/>
          <w:sz w:val="28"/>
          <w:szCs w:val="28"/>
        </w:rPr>
      </w:pPr>
    </w:p>
    <w:p w14:paraId="63D9F3A1" w14:textId="77777777" w:rsidR="004D4ACC" w:rsidRDefault="004D4ACC">
      <w:pPr>
        <w:ind w:firstLine="709"/>
        <w:jc w:val="both"/>
        <w:rPr>
          <w:b/>
          <w:sz w:val="28"/>
          <w:szCs w:val="28"/>
        </w:rPr>
      </w:pPr>
    </w:p>
    <w:p w14:paraId="3B644260" w14:textId="77777777" w:rsidR="004D4ACC" w:rsidRDefault="004D4ACC">
      <w:pPr>
        <w:ind w:firstLine="709"/>
        <w:jc w:val="both"/>
        <w:rPr>
          <w:b/>
          <w:sz w:val="28"/>
          <w:szCs w:val="28"/>
        </w:rPr>
      </w:pPr>
    </w:p>
    <w:p w14:paraId="0DBF620A" w14:textId="2CD1A778" w:rsidR="00BC252C" w:rsidRDefault="007658B8">
      <w:pPr>
        <w:ind w:firstLine="709"/>
        <w:jc w:val="both"/>
        <w:rPr>
          <w:color w:val="FF0000"/>
          <w:sz w:val="28"/>
          <w:szCs w:val="28"/>
        </w:rPr>
      </w:pPr>
      <w:r w:rsidRPr="007658B8">
        <w:rPr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69F2A098" wp14:editId="6F8F771D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7784" cy="10738884"/>
            <wp:effectExtent l="0" t="0" r="0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713" cy="1074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C252C">
      <w:footerReference w:type="default" r:id="rId13"/>
      <w:pgSz w:w="11906" w:h="16838"/>
      <w:pgMar w:top="1134" w:right="850" w:bottom="1134" w:left="1701" w:header="708" w:footer="4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7417AD" w14:textId="77777777" w:rsidR="00AB1765" w:rsidRDefault="00AB1765">
      <w:r>
        <w:separator/>
      </w:r>
    </w:p>
  </w:endnote>
  <w:endnote w:type="continuationSeparator" w:id="0">
    <w:p w14:paraId="1EF1319A" w14:textId="77777777" w:rsidR="00AB1765" w:rsidRDefault="00AB17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6597148"/>
    </w:sdtPr>
    <w:sdtContent>
      <w:p w14:paraId="47C1759D" w14:textId="77777777" w:rsidR="00BC252C" w:rsidRDefault="002F7180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63855">
          <w:rPr>
            <w:noProof/>
          </w:rPr>
          <w:t>8</w:t>
        </w:r>
        <w:r>
          <w:fldChar w:fldCharType="end"/>
        </w:r>
      </w:p>
    </w:sdtContent>
  </w:sdt>
  <w:p w14:paraId="63C9E9F7" w14:textId="77777777" w:rsidR="00BC252C" w:rsidRDefault="00BC252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71E98C" w14:textId="77777777" w:rsidR="00AB1765" w:rsidRDefault="00AB1765">
      <w:r>
        <w:separator/>
      </w:r>
    </w:p>
  </w:footnote>
  <w:footnote w:type="continuationSeparator" w:id="0">
    <w:p w14:paraId="2A06003D" w14:textId="77777777" w:rsidR="00AB1765" w:rsidRDefault="00AB17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38AB849"/>
    <w:multiLevelType w:val="singleLevel"/>
    <w:tmpl w:val="3D845CBA"/>
    <w:lvl w:ilvl="0">
      <w:start w:val="7"/>
      <w:numFmt w:val="decimal"/>
      <w:suff w:val="space"/>
      <w:lvlText w:val="%1."/>
      <w:lvlJc w:val="left"/>
      <w:rPr>
        <w:b/>
      </w:rPr>
    </w:lvl>
  </w:abstractNum>
  <w:abstractNum w:abstractNumId="1" w15:restartNumberingAfterBreak="0">
    <w:nsid w:val="00F600C4"/>
    <w:multiLevelType w:val="multilevel"/>
    <w:tmpl w:val="001C9C3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76B5260"/>
    <w:multiLevelType w:val="multilevel"/>
    <w:tmpl w:val="076B5260"/>
    <w:lvl w:ilvl="0">
      <w:start w:val="1"/>
      <w:numFmt w:val="decimal"/>
      <w:lvlText w:val="%1."/>
      <w:lvlJc w:val="left"/>
      <w:pPr>
        <w:ind w:left="1347" w:hanging="78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032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3" w15:restartNumberingAfterBreak="0">
    <w:nsid w:val="22FE20C9"/>
    <w:multiLevelType w:val="multilevel"/>
    <w:tmpl w:val="22FE20C9"/>
    <w:lvl w:ilvl="0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C823ABF"/>
    <w:multiLevelType w:val="hybridMultilevel"/>
    <w:tmpl w:val="C144EEA4"/>
    <w:lvl w:ilvl="0" w:tplc="6C322D2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52E42B80"/>
    <w:multiLevelType w:val="hybridMultilevel"/>
    <w:tmpl w:val="990CEA6A"/>
    <w:lvl w:ilvl="0" w:tplc="4822CBBC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666F71DD"/>
    <w:multiLevelType w:val="hybridMultilevel"/>
    <w:tmpl w:val="3C2A78DA"/>
    <w:lvl w:ilvl="0" w:tplc="DC728E64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7B537E3C"/>
    <w:multiLevelType w:val="multilevel"/>
    <w:tmpl w:val="7B537E3C"/>
    <w:lvl w:ilvl="0">
      <w:start w:val="2"/>
      <w:numFmt w:val="decimal"/>
      <w:lvlText w:val="%1."/>
      <w:lvlJc w:val="left"/>
      <w:pPr>
        <w:ind w:left="531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6037" w:hanging="360"/>
      </w:pPr>
    </w:lvl>
    <w:lvl w:ilvl="2">
      <w:start w:val="1"/>
      <w:numFmt w:val="lowerRoman"/>
      <w:lvlText w:val="%3."/>
      <w:lvlJc w:val="right"/>
      <w:pPr>
        <w:ind w:left="6757" w:hanging="180"/>
      </w:pPr>
    </w:lvl>
    <w:lvl w:ilvl="3">
      <w:start w:val="1"/>
      <w:numFmt w:val="decimal"/>
      <w:lvlText w:val="%4."/>
      <w:lvlJc w:val="left"/>
      <w:pPr>
        <w:ind w:left="7477" w:hanging="360"/>
      </w:pPr>
    </w:lvl>
    <w:lvl w:ilvl="4">
      <w:start w:val="1"/>
      <w:numFmt w:val="lowerLetter"/>
      <w:lvlText w:val="%5."/>
      <w:lvlJc w:val="left"/>
      <w:pPr>
        <w:ind w:left="8197" w:hanging="360"/>
      </w:pPr>
    </w:lvl>
    <w:lvl w:ilvl="5">
      <w:start w:val="1"/>
      <w:numFmt w:val="lowerRoman"/>
      <w:lvlText w:val="%6."/>
      <w:lvlJc w:val="right"/>
      <w:pPr>
        <w:ind w:left="8917" w:hanging="180"/>
      </w:pPr>
    </w:lvl>
    <w:lvl w:ilvl="6">
      <w:start w:val="1"/>
      <w:numFmt w:val="decimal"/>
      <w:lvlText w:val="%7."/>
      <w:lvlJc w:val="left"/>
      <w:pPr>
        <w:ind w:left="9637" w:hanging="360"/>
      </w:pPr>
    </w:lvl>
    <w:lvl w:ilvl="7">
      <w:start w:val="1"/>
      <w:numFmt w:val="lowerLetter"/>
      <w:lvlText w:val="%8."/>
      <w:lvlJc w:val="left"/>
      <w:pPr>
        <w:ind w:left="10357" w:hanging="360"/>
      </w:pPr>
    </w:lvl>
    <w:lvl w:ilvl="8">
      <w:start w:val="1"/>
      <w:numFmt w:val="lowerRoman"/>
      <w:lvlText w:val="%9."/>
      <w:lvlJc w:val="right"/>
      <w:pPr>
        <w:ind w:left="11077" w:hanging="180"/>
      </w:pPr>
    </w:lvl>
  </w:abstractNum>
  <w:num w:numId="1" w16cid:durableId="1882088630">
    <w:abstractNumId w:val="1"/>
  </w:num>
  <w:num w:numId="2" w16cid:durableId="1483237272">
    <w:abstractNumId w:val="7"/>
  </w:num>
  <w:num w:numId="3" w16cid:durableId="1089689826">
    <w:abstractNumId w:val="3"/>
  </w:num>
  <w:num w:numId="4" w16cid:durableId="1000500398">
    <w:abstractNumId w:val="2"/>
  </w:num>
  <w:num w:numId="5" w16cid:durableId="2129472437">
    <w:abstractNumId w:val="0"/>
  </w:num>
  <w:num w:numId="6" w16cid:durableId="709959508">
    <w:abstractNumId w:val="4"/>
  </w:num>
  <w:num w:numId="7" w16cid:durableId="328677618">
    <w:abstractNumId w:val="6"/>
  </w:num>
  <w:num w:numId="8" w16cid:durableId="144896477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013C8"/>
    <w:rsid w:val="00000E63"/>
    <w:rsid w:val="000013C8"/>
    <w:rsid w:val="0000549D"/>
    <w:rsid w:val="0000608E"/>
    <w:rsid w:val="00010718"/>
    <w:rsid w:val="00015FF0"/>
    <w:rsid w:val="00016B12"/>
    <w:rsid w:val="00017C40"/>
    <w:rsid w:val="00026C35"/>
    <w:rsid w:val="000270A4"/>
    <w:rsid w:val="00027295"/>
    <w:rsid w:val="00030CB7"/>
    <w:rsid w:val="000312C0"/>
    <w:rsid w:val="00031FF3"/>
    <w:rsid w:val="000338F5"/>
    <w:rsid w:val="00037D1F"/>
    <w:rsid w:val="0004196E"/>
    <w:rsid w:val="00042540"/>
    <w:rsid w:val="00042CEC"/>
    <w:rsid w:val="00052686"/>
    <w:rsid w:val="00052DC8"/>
    <w:rsid w:val="00053200"/>
    <w:rsid w:val="0005583D"/>
    <w:rsid w:val="00055F83"/>
    <w:rsid w:val="0005693A"/>
    <w:rsid w:val="00060FFA"/>
    <w:rsid w:val="000643C6"/>
    <w:rsid w:val="000646EF"/>
    <w:rsid w:val="00065ECA"/>
    <w:rsid w:val="00066398"/>
    <w:rsid w:val="00070E13"/>
    <w:rsid w:val="000734C6"/>
    <w:rsid w:val="00077405"/>
    <w:rsid w:val="00080DA3"/>
    <w:rsid w:val="000824E5"/>
    <w:rsid w:val="00090817"/>
    <w:rsid w:val="00091DB3"/>
    <w:rsid w:val="00092C8E"/>
    <w:rsid w:val="0009369E"/>
    <w:rsid w:val="00094AE4"/>
    <w:rsid w:val="000A01A8"/>
    <w:rsid w:val="000A56BC"/>
    <w:rsid w:val="000A624E"/>
    <w:rsid w:val="000A7376"/>
    <w:rsid w:val="000A76C4"/>
    <w:rsid w:val="000B0B9E"/>
    <w:rsid w:val="000C0928"/>
    <w:rsid w:val="000C1429"/>
    <w:rsid w:val="000C3239"/>
    <w:rsid w:val="000C744E"/>
    <w:rsid w:val="000D123E"/>
    <w:rsid w:val="000D3CBE"/>
    <w:rsid w:val="000D7EEC"/>
    <w:rsid w:val="000E22BB"/>
    <w:rsid w:val="000E42F1"/>
    <w:rsid w:val="000E432A"/>
    <w:rsid w:val="000E56F3"/>
    <w:rsid w:val="000E5F2F"/>
    <w:rsid w:val="000E600A"/>
    <w:rsid w:val="000F0463"/>
    <w:rsid w:val="000F6B3F"/>
    <w:rsid w:val="001008BD"/>
    <w:rsid w:val="00100F03"/>
    <w:rsid w:val="001020FF"/>
    <w:rsid w:val="001071EB"/>
    <w:rsid w:val="001120DE"/>
    <w:rsid w:val="001120ED"/>
    <w:rsid w:val="00114D02"/>
    <w:rsid w:val="00120770"/>
    <w:rsid w:val="0012162F"/>
    <w:rsid w:val="00125271"/>
    <w:rsid w:val="00141691"/>
    <w:rsid w:val="00143308"/>
    <w:rsid w:val="00146522"/>
    <w:rsid w:val="00156B87"/>
    <w:rsid w:val="00165D85"/>
    <w:rsid w:val="00170129"/>
    <w:rsid w:val="00175DA3"/>
    <w:rsid w:val="00183ABC"/>
    <w:rsid w:val="00185861"/>
    <w:rsid w:val="00185B7E"/>
    <w:rsid w:val="001867EC"/>
    <w:rsid w:val="001906F8"/>
    <w:rsid w:val="00191975"/>
    <w:rsid w:val="00194BA3"/>
    <w:rsid w:val="001968B1"/>
    <w:rsid w:val="001A3A02"/>
    <w:rsid w:val="001A57A1"/>
    <w:rsid w:val="001B60DA"/>
    <w:rsid w:val="001B790D"/>
    <w:rsid w:val="001B7EFD"/>
    <w:rsid w:val="001C2EF6"/>
    <w:rsid w:val="001C45EA"/>
    <w:rsid w:val="001C476B"/>
    <w:rsid w:val="001C620E"/>
    <w:rsid w:val="001D46BF"/>
    <w:rsid w:val="001D575E"/>
    <w:rsid w:val="001E2202"/>
    <w:rsid w:val="001F30A5"/>
    <w:rsid w:val="001F7847"/>
    <w:rsid w:val="00205227"/>
    <w:rsid w:val="002055BC"/>
    <w:rsid w:val="002079EF"/>
    <w:rsid w:val="00211406"/>
    <w:rsid w:val="00212248"/>
    <w:rsid w:val="00222D53"/>
    <w:rsid w:val="00223A72"/>
    <w:rsid w:val="002258E4"/>
    <w:rsid w:val="00225FE7"/>
    <w:rsid w:val="0022641B"/>
    <w:rsid w:val="00231015"/>
    <w:rsid w:val="00233C75"/>
    <w:rsid w:val="0023408C"/>
    <w:rsid w:val="00235645"/>
    <w:rsid w:val="002412BB"/>
    <w:rsid w:val="002448FF"/>
    <w:rsid w:val="00246834"/>
    <w:rsid w:val="00246A04"/>
    <w:rsid w:val="00246F9C"/>
    <w:rsid w:val="00256451"/>
    <w:rsid w:val="0025773C"/>
    <w:rsid w:val="002579E4"/>
    <w:rsid w:val="0026095D"/>
    <w:rsid w:val="00264613"/>
    <w:rsid w:val="0026655B"/>
    <w:rsid w:val="002676FB"/>
    <w:rsid w:val="00274C55"/>
    <w:rsid w:val="00275EE3"/>
    <w:rsid w:val="00277606"/>
    <w:rsid w:val="00287296"/>
    <w:rsid w:val="00290BB2"/>
    <w:rsid w:val="00291244"/>
    <w:rsid w:val="00293C76"/>
    <w:rsid w:val="00295B27"/>
    <w:rsid w:val="00297A13"/>
    <w:rsid w:val="002A3D7C"/>
    <w:rsid w:val="002A56D4"/>
    <w:rsid w:val="002A64E8"/>
    <w:rsid w:val="002B7387"/>
    <w:rsid w:val="002C307E"/>
    <w:rsid w:val="002C3A4E"/>
    <w:rsid w:val="002C3E48"/>
    <w:rsid w:val="002C5773"/>
    <w:rsid w:val="002C62EA"/>
    <w:rsid w:val="002D0B9E"/>
    <w:rsid w:val="002D18BF"/>
    <w:rsid w:val="002D2325"/>
    <w:rsid w:val="002D2B3D"/>
    <w:rsid w:val="002D4021"/>
    <w:rsid w:val="002E395F"/>
    <w:rsid w:val="002F172E"/>
    <w:rsid w:val="002F2EB0"/>
    <w:rsid w:val="002F6C6E"/>
    <w:rsid w:val="002F6CAA"/>
    <w:rsid w:val="002F7180"/>
    <w:rsid w:val="00300099"/>
    <w:rsid w:val="00300BD7"/>
    <w:rsid w:val="00301BB9"/>
    <w:rsid w:val="00301EFF"/>
    <w:rsid w:val="00305B3B"/>
    <w:rsid w:val="00306BBB"/>
    <w:rsid w:val="003149CD"/>
    <w:rsid w:val="003159C1"/>
    <w:rsid w:val="00315B99"/>
    <w:rsid w:val="00322905"/>
    <w:rsid w:val="00330400"/>
    <w:rsid w:val="00332D71"/>
    <w:rsid w:val="003332B6"/>
    <w:rsid w:val="0033332A"/>
    <w:rsid w:val="00334981"/>
    <w:rsid w:val="00334EB2"/>
    <w:rsid w:val="00335D63"/>
    <w:rsid w:val="00337367"/>
    <w:rsid w:val="00345C54"/>
    <w:rsid w:val="00345D61"/>
    <w:rsid w:val="00347BBC"/>
    <w:rsid w:val="003502DC"/>
    <w:rsid w:val="00354708"/>
    <w:rsid w:val="003567BE"/>
    <w:rsid w:val="00356FCD"/>
    <w:rsid w:val="003574CB"/>
    <w:rsid w:val="003609AE"/>
    <w:rsid w:val="00362BAC"/>
    <w:rsid w:val="00372676"/>
    <w:rsid w:val="00377F09"/>
    <w:rsid w:val="0038463A"/>
    <w:rsid w:val="00387E41"/>
    <w:rsid w:val="00390AA7"/>
    <w:rsid w:val="0039159A"/>
    <w:rsid w:val="00396EC8"/>
    <w:rsid w:val="0039787B"/>
    <w:rsid w:val="003A088A"/>
    <w:rsid w:val="003A21DF"/>
    <w:rsid w:val="003A2982"/>
    <w:rsid w:val="003A5322"/>
    <w:rsid w:val="003A56DF"/>
    <w:rsid w:val="003A6B6F"/>
    <w:rsid w:val="003A7256"/>
    <w:rsid w:val="003A7D1B"/>
    <w:rsid w:val="003A7F6F"/>
    <w:rsid w:val="003B076A"/>
    <w:rsid w:val="003B2134"/>
    <w:rsid w:val="003B2294"/>
    <w:rsid w:val="003B4079"/>
    <w:rsid w:val="003B60FC"/>
    <w:rsid w:val="003C1DD5"/>
    <w:rsid w:val="003D2263"/>
    <w:rsid w:val="003D3AAC"/>
    <w:rsid w:val="003D4AAB"/>
    <w:rsid w:val="003D6EB9"/>
    <w:rsid w:val="003E07C7"/>
    <w:rsid w:val="003E4A36"/>
    <w:rsid w:val="003E7EE5"/>
    <w:rsid w:val="00400829"/>
    <w:rsid w:val="00405A89"/>
    <w:rsid w:val="0041179D"/>
    <w:rsid w:val="004214C2"/>
    <w:rsid w:val="004262EC"/>
    <w:rsid w:val="004266A7"/>
    <w:rsid w:val="004267CE"/>
    <w:rsid w:val="00430C71"/>
    <w:rsid w:val="00430E01"/>
    <w:rsid w:val="004334F5"/>
    <w:rsid w:val="00436ED5"/>
    <w:rsid w:val="004416DD"/>
    <w:rsid w:val="004453AA"/>
    <w:rsid w:val="004459D9"/>
    <w:rsid w:val="00447791"/>
    <w:rsid w:val="0044780A"/>
    <w:rsid w:val="00453992"/>
    <w:rsid w:val="00457E78"/>
    <w:rsid w:val="00460A6B"/>
    <w:rsid w:val="00462292"/>
    <w:rsid w:val="00464EB5"/>
    <w:rsid w:val="00472422"/>
    <w:rsid w:val="00474FAE"/>
    <w:rsid w:val="00476F56"/>
    <w:rsid w:val="00480B7E"/>
    <w:rsid w:val="00485CEA"/>
    <w:rsid w:val="004866F2"/>
    <w:rsid w:val="0049030D"/>
    <w:rsid w:val="00490C9F"/>
    <w:rsid w:val="00491B9F"/>
    <w:rsid w:val="00491BCC"/>
    <w:rsid w:val="0049553B"/>
    <w:rsid w:val="0049741D"/>
    <w:rsid w:val="004A2FC8"/>
    <w:rsid w:val="004A2FF6"/>
    <w:rsid w:val="004A34D5"/>
    <w:rsid w:val="004A3522"/>
    <w:rsid w:val="004A4443"/>
    <w:rsid w:val="004B2F34"/>
    <w:rsid w:val="004B37B0"/>
    <w:rsid w:val="004B3F66"/>
    <w:rsid w:val="004B51AC"/>
    <w:rsid w:val="004B6F7C"/>
    <w:rsid w:val="004C14F7"/>
    <w:rsid w:val="004C448B"/>
    <w:rsid w:val="004C7A58"/>
    <w:rsid w:val="004D097A"/>
    <w:rsid w:val="004D27EC"/>
    <w:rsid w:val="004D4ACC"/>
    <w:rsid w:val="004D58EE"/>
    <w:rsid w:val="004D740B"/>
    <w:rsid w:val="004D7A92"/>
    <w:rsid w:val="004D7AA6"/>
    <w:rsid w:val="004E2134"/>
    <w:rsid w:val="004E5E57"/>
    <w:rsid w:val="004E74EE"/>
    <w:rsid w:val="004F0410"/>
    <w:rsid w:val="004F46D8"/>
    <w:rsid w:val="004F4B7A"/>
    <w:rsid w:val="004F53DE"/>
    <w:rsid w:val="004F562C"/>
    <w:rsid w:val="00500ED0"/>
    <w:rsid w:val="0050371B"/>
    <w:rsid w:val="00506D3B"/>
    <w:rsid w:val="00517039"/>
    <w:rsid w:val="00520926"/>
    <w:rsid w:val="00521466"/>
    <w:rsid w:val="00525BB5"/>
    <w:rsid w:val="005276CA"/>
    <w:rsid w:val="00532819"/>
    <w:rsid w:val="00533418"/>
    <w:rsid w:val="0054011D"/>
    <w:rsid w:val="005437AE"/>
    <w:rsid w:val="00543F71"/>
    <w:rsid w:val="00547B90"/>
    <w:rsid w:val="00553AD5"/>
    <w:rsid w:val="00554B93"/>
    <w:rsid w:val="0056054D"/>
    <w:rsid w:val="005610A4"/>
    <w:rsid w:val="00561B08"/>
    <w:rsid w:val="00564AB2"/>
    <w:rsid w:val="00566FCC"/>
    <w:rsid w:val="00573172"/>
    <w:rsid w:val="0057576F"/>
    <w:rsid w:val="00576DC8"/>
    <w:rsid w:val="00577948"/>
    <w:rsid w:val="00577DA2"/>
    <w:rsid w:val="005805B3"/>
    <w:rsid w:val="00582BCA"/>
    <w:rsid w:val="005851B4"/>
    <w:rsid w:val="00585A3F"/>
    <w:rsid w:val="00587643"/>
    <w:rsid w:val="0058767F"/>
    <w:rsid w:val="00587A1F"/>
    <w:rsid w:val="00587A7A"/>
    <w:rsid w:val="00587D63"/>
    <w:rsid w:val="00592D0C"/>
    <w:rsid w:val="005930A0"/>
    <w:rsid w:val="005A2C90"/>
    <w:rsid w:val="005A5FC3"/>
    <w:rsid w:val="005B10A6"/>
    <w:rsid w:val="005B1774"/>
    <w:rsid w:val="005B570D"/>
    <w:rsid w:val="005B776A"/>
    <w:rsid w:val="005C06B4"/>
    <w:rsid w:val="005D10AD"/>
    <w:rsid w:val="005D3877"/>
    <w:rsid w:val="005D593F"/>
    <w:rsid w:val="005D7540"/>
    <w:rsid w:val="005E21F7"/>
    <w:rsid w:val="005F004D"/>
    <w:rsid w:val="005F2260"/>
    <w:rsid w:val="005F254E"/>
    <w:rsid w:val="005F3704"/>
    <w:rsid w:val="006008FF"/>
    <w:rsid w:val="006034C2"/>
    <w:rsid w:val="00603D16"/>
    <w:rsid w:val="0061102A"/>
    <w:rsid w:val="00612E70"/>
    <w:rsid w:val="00613752"/>
    <w:rsid w:val="00616851"/>
    <w:rsid w:val="00616B0F"/>
    <w:rsid w:val="00622130"/>
    <w:rsid w:val="00622B39"/>
    <w:rsid w:val="00623980"/>
    <w:rsid w:val="0062715D"/>
    <w:rsid w:val="006333EB"/>
    <w:rsid w:val="00634E95"/>
    <w:rsid w:val="006407B9"/>
    <w:rsid w:val="0064097A"/>
    <w:rsid w:val="00640DF2"/>
    <w:rsid w:val="0064358A"/>
    <w:rsid w:val="00647CD3"/>
    <w:rsid w:val="00654EF5"/>
    <w:rsid w:val="00654FAC"/>
    <w:rsid w:val="00655538"/>
    <w:rsid w:val="00655B79"/>
    <w:rsid w:val="006573B3"/>
    <w:rsid w:val="00657DFE"/>
    <w:rsid w:val="00660E52"/>
    <w:rsid w:val="006636C5"/>
    <w:rsid w:val="00673B75"/>
    <w:rsid w:val="00673E33"/>
    <w:rsid w:val="00681552"/>
    <w:rsid w:val="00681C15"/>
    <w:rsid w:val="00683E7D"/>
    <w:rsid w:val="006842B9"/>
    <w:rsid w:val="006844A7"/>
    <w:rsid w:val="00685D97"/>
    <w:rsid w:val="006862FE"/>
    <w:rsid w:val="0068680A"/>
    <w:rsid w:val="006914C5"/>
    <w:rsid w:val="00692DBB"/>
    <w:rsid w:val="00694D88"/>
    <w:rsid w:val="006956AE"/>
    <w:rsid w:val="00697619"/>
    <w:rsid w:val="006A410A"/>
    <w:rsid w:val="006A78C8"/>
    <w:rsid w:val="006B2FA8"/>
    <w:rsid w:val="006B46F0"/>
    <w:rsid w:val="006B636D"/>
    <w:rsid w:val="006C1BAC"/>
    <w:rsid w:val="006C6AF8"/>
    <w:rsid w:val="006C6FB3"/>
    <w:rsid w:val="006D0D51"/>
    <w:rsid w:val="006D20A7"/>
    <w:rsid w:val="006D3C48"/>
    <w:rsid w:val="006D57D3"/>
    <w:rsid w:val="006D5CE5"/>
    <w:rsid w:val="006D7C9E"/>
    <w:rsid w:val="006E1677"/>
    <w:rsid w:val="006E2B20"/>
    <w:rsid w:val="006E438D"/>
    <w:rsid w:val="006F0033"/>
    <w:rsid w:val="006F5C26"/>
    <w:rsid w:val="006F75CD"/>
    <w:rsid w:val="007007FE"/>
    <w:rsid w:val="00700A12"/>
    <w:rsid w:val="007054C5"/>
    <w:rsid w:val="00715944"/>
    <w:rsid w:val="00720B49"/>
    <w:rsid w:val="00720E26"/>
    <w:rsid w:val="0072286E"/>
    <w:rsid w:val="00722D29"/>
    <w:rsid w:val="00723267"/>
    <w:rsid w:val="007247A7"/>
    <w:rsid w:val="0072633B"/>
    <w:rsid w:val="00735E81"/>
    <w:rsid w:val="00736D6B"/>
    <w:rsid w:val="007406FF"/>
    <w:rsid w:val="00741E8C"/>
    <w:rsid w:val="00742988"/>
    <w:rsid w:val="00750A76"/>
    <w:rsid w:val="00750B02"/>
    <w:rsid w:val="007529B2"/>
    <w:rsid w:val="0075490D"/>
    <w:rsid w:val="0075643B"/>
    <w:rsid w:val="00761089"/>
    <w:rsid w:val="00762583"/>
    <w:rsid w:val="0076275C"/>
    <w:rsid w:val="007645BB"/>
    <w:rsid w:val="007658B8"/>
    <w:rsid w:val="0077076D"/>
    <w:rsid w:val="00770936"/>
    <w:rsid w:val="00772F1A"/>
    <w:rsid w:val="0077402C"/>
    <w:rsid w:val="00776A9C"/>
    <w:rsid w:val="00777C90"/>
    <w:rsid w:val="007800A3"/>
    <w:rsid w:val="00780611"/>
    <w:rsid w:val="00780D43"/>
    <w:rsid w:val="00781387"/>
    <w:rsid w:val="00782D1F"/>
    <w:rsid w:val="00783206"/>
    <w:rsid w:val="00783CBE"/>
    <w:rsid w:val="007857E0"/>
    <w:rsid w:val="00786033"/>
    <w:rsid w:val="007874CA"/>
    <w:rsid w:val="00791C64"/>
    <w:rsid w:val="0079318D"/>
    <w:rsid w:val="0079675F"/>
    <w:rsid w:val="00796C3D"/>
    <w:rsid w:val="0079723A"/>
    <w:rsid w:val="007A0885"/>
    <w:rsid w:val="007A3197"/>
    <w:rsid w:val="007A3F12"/>
    <w:rsid w:val="007A4EA8"/>
    <w:rsid w:val="007B4AF1"/>
    <w:rsid w:val="007C2922"/>
    <w:rsid w:val="007C5405"/>
    <w:rsid w:val="007C7319"/>
    <w:rsid w:val="007C78BE"/>
    <w:rsid w:val="007D106D"/>
    <w:rsid w:val="007D45EE"/>
    <w:rsid w:val="007D6B3A"/>
    <w:rsid w:val="007E0561"/>
    <w:rsid w:val="007E1376"/>
    <w:rsid w:val="007E2E61"/>
    <w:rsid w:val="007E3805"/>
    <w:rsid w:val="007E769C"/>
    <w:rsid w:val="007F7CEC"/>
    <w:rsid w:val="0081045B"/>
    <w:rsid w:val="00810D88"/>
    <w:rsid w:val="00811821"/>
    <w:rsid w:val="0081228B"/>
    <w:rsid w:val="00814726"/>
    <w:rsid w:val="00821978"/>
    <w:rsid w:val="00823FBF"/>
    <w:rsid w:val="00831AAA"/>
    <w:rsid w:val="0083258B"/>
    <w:rsid w:val="0084093D"/>
    <w:rsid w:val="00842048"/>
    <w:rsid w:val="00844740"/>
    <w:rsid w:val="00847BBA"/>
    <w:rsid w:val="0086092F"/>
    <w:rsid w:val="00863190"/>
    <w:rsid w:val="00865ED2"/>
    <w:rsid w:val="00866221"/>
    <w:rsid w:val="00877A97"/>
    <w:rsid w:val="00881D0E"/>
    <w:rsid w:val="00890AC0"/>
    <w:rsid w:val="00897E35"/>
    <w:rsid w:val="008A0A16"/>
    <w:rsid w:val="008A0D79"/>
    <w:rsid w:val="008A1312"/>
    <w:rsid w:val="008A55AB"/>
    <w:rsid w:val="008A6EF0"/>
    <w:rsid w:val="008A74ED"/>
    <w:rsid w:val="008B2A15"/>
    <w:rsid w:val="008B76C6"/>
    <w:rsid w:val="008C4C42"/>
    <w:rsid w:val="008C53E7"/>
    <w:rsid w:val="008D196A"/>
    <w:rsid w:val="008D5DB0"/>
    <w:rsid w:val="008F57C5"/>
    <w:rsid w:val="008F5C9A"/>
    <w:rsid w:val="008F7BB1"/>
    <w:rsid w:val="00903EF8"/>
    <w:rsid w:val="009069D9"/>
    <w:rsid w:val="00907B8B"/>
    <w:rsid w:val="00912E2B"/>
    <w:rsid w:val="00915A9D"/>
    <w:rsid w:val="00926F49"/>
    <w:rsid w:val="009272B6"/>
    <w:rsid w:val="00930E5B"/>
    <w:rsid w:val="009314E0"/>
    <w:rsid w:val="00931D41"/>
    <w:rsid w:val="009421FA"/>
    <w:rsid w:val="00943535"/>
    <w:rsid w:val="00943F7D"/>
    <w:rsid w:val="00951048"/>
    <w:rsid w:val="00951B10"/>
    <w:rsid w:val="0095485E"/>
    <w:rsid w:val="00957E9D"/>
    <w:rsid w:val="00960749"/>
    <w:rsid w:val="0096445C"/>
    <w:rsid w:val="00967D1F"/>
    <w:rsid w:val="009815D2"/>
    <w:rsid w:val="00992D3D"/>
    <w:rsid w:val="00996ABE"/>
    <w:rsid w:val="009A1754"/>
    <w:rsid w:val="009B17D6"/>
    <w:rsid w:val="009B25E1"/>
    <w:rsid w:val="009B7808"/>
    <w:rsid w:val="009C7296"/>
    <w:rsid w:val="009D0393"/>
    <w:rsid w:val="009D7C1E"/>
    <w:rsid w:val="009E1B12"/>
    <w:rsid w:val="009E5C81"/>
    <w:rsid w:val="009E7C37"/>
    <w:rsid w:val="009F305A"/>
    <w:rsid w:val="009F32B7"/>
    <w:rsid w:val="009F60BB"/>
    <w:rsid w:val="009F6F4B"/>
    <w:rsid w:val="00A0148C"/>
    <w:rsid w:val="00A03DA9"/>
    <w:rsid w:val="00A04033"/>
    <w:rsid w:val="00A059D9"/>
    <w:rsid w:val="00A05BF8"/>
    <w:rsid w:val="00A06558"/>
    <w:rsid w:val="00A11576"/>
    <w:rsid w:val="00A1232B"/>
    <w:rsid w:val="00A126B9"/>
    <w:rsid w:val="00A13874"/>
    <w:rsid w:val="00A13E5C"/>
    <w:rsid w:val="00A141F3"/>
    <w:rsid w:val="00A1469E"/>
    <w:rsid w:val="00A15B26"/>
    <w:rsid w:val="00A1653D"/>
    <w:rsid w:val="00A16E9B"/>
    <w:rsid w:val="00A174FD"/>
    <w:rsid w:val="00A23A23"/>
    <w:rsid w:val="00A267E1"/>
    <w:rsid w:val="00A27379"/>
    <w:rsid w:val="00A27815"/>
    <w:rsid w:val="00A300AB"/>
    <w:rsid w:val="00A32A38"/>
    <w:rsid w:val="00A34A6A"/>
    <w:rsid w:val="00A35052"/>
    <w:rsid w:val="00A35F86"/>
    <w:rsid w:val="00A54540"/>
    <w:rsid w:val="00A5537B"/>
    <w:rsid w:val="00A608E6"/>
    <w:rsid w:val="00A61C10"/>
    <w:rsid w:val="00A64F4C"/>
    <w:rsid w:val="00A65C3D"/>
    <w:rsid w:val="00A65EFA"/>
    <w:rsid w:val="00A7366F"/>
    <w:rsid w:val="00A75EA3"/>
    <w:rsid w:val="00A76E86"/>
    <w:rsid w:val="00A77D4C"/>
    <w:rsid w:val="00A82967"/>
    <w:rsid w:val="00A86D12"/>
    <w:rsid w:val="00A872D6"/>
    <w:rsid w:val="00A901F9"/>
    <w:rsid w:val="00A92DDA"/>
    <w:rsid w:val="00A94989"/>
    <w:rsid w:val="00A95A0C"/>
    <w:rsid w:val="00A96365"/>
    <w:rsid w:val="00AA17DF"/>
    <w:rsid w:val="00AA4D05"/>
    <w:rsid w:val="00AB1765"/>
    <w:rsid w:val="00AB18DF"/>
    <w:rsid w:val="00AB1C9E"/>
    <w:rsid w:val="00AB2B42"/>
    <w:rsid w:val="00AB5F31"/>
    <w:rsid w:val="00AB5FA6"/>
    <w:rsid w:val="00AC0C22"/>
    <w:rsid w:val="00AC1728"/>
    <w:rsid w:val="00AC1F9E"/>
    <w:rsid w:val="00AC44AC"/>
    <w:rsid w:val="00AC5D08"/>
    <w:rsid w:val="00AC660D"/>
    <w:rsid w:val="00AC6AE4"/>
    <w:rsid w:val="00AC72C9"/>
    <w:rsid w:val="00AD0B82"/>
    <w:rsid w:val="00AD5256"/>
    <w:rsid w:val="00AD6E65"/>
    <w:rsid w:val="00AD7E9A"/>
    <w:rsid w:val="00AE2E9A"/>
    <w:rsid w:val="00AE632E"/>
    <w:rsid w:val="00AE643D"/>
    <w:rsid w:val="00AF04AC"/>
    <w:rsid w:val="00B00438"/>
    <w:rsid w:val="00B010C1"/>
    <w:rsid w:val="00B010CC"/>
    <w:rsid w:val="00B01382"/>
    <w:rsid w:val="00B059FC"/>
    <w:rsid w:val="00B11873"/>
    <w:rsid w:val="00B15B9D"/>
    <w:rsid w:val="00B23752"/>
    <w:rsid w:val="00B33320"/>
    <w:rsid w:val="00B3397E"/>
    <w:rsid w:val="00B33D8A"/>
    <w:rsid w:val="00B34239"/>
    <w:rsid w:val="00B423B8"/>
    <w:rsid w:val="00B466FD"/>
    <w:rsid w:val="00B54F20"/>
    <w:rsid w:val="00B56ABE"/>
    <w:rsid w:val="00B61AFE"/>
    <w:rsid w:val="00B64F82"/>
    <w:rsid w:val="00B75B6B"/>
    <w:rsid w:val="00B771C1"/>
    <w:rsid w:val="00B83798"/>
    <w:rsid w:val="00B87A2D"/>
    <w:rsid w:val="00BB1F0F"/>
    <w:rsid w:val="00BB290E"/>
    <w:rsid w:val="00BB4720"/>
    <w:rsid w:val="00BB540D"/>
    <w:rsid w:val="00BB5937"/>
    <w:rsid w:val="00BB6225"/>
    <w:rsid w:val="00BB715C"/>
    <w:rsid w:val="00BC252C"/>
    <w:rsid w:val="00BC7135"/>
    <w:rsid w:val="00BD2B27"/>
    <w:rsid w:val="00BD35A7"/>
    <w:rsid w:val="00BD44AD"/>
    <w:rsid w:val="00BD4CD8"/>
    <w:rsid w:val="00BD5E0C"/>
    <w:rsid w:val="00BD614B"/>
    <w:rsid w:val="00BD78D5"/>
    <w:rsid w:val="00BE2A80"/>
    <w:rsid w:val="00BE2DE5"/>
    <w:rsid w:val="00BE6372"/>
    <w:rsid w:val="00BE6B8D"/>
    <w:rsid w:val="00BE742C"/>
    <w:rsid w:val="00BF0E8B"/>
    <w:rsid w:val="00BF11E4"/>
    <w:rsid w:val="00BF1310"/>
    <w:rsid w:val="00BF54A0"/>
    <w:rsid w:val="00BF7FB7"/>
    <w:rsid w:val="00C003AA"/>
    <w:rsid w:val="00C00A2E"/>
    <w:rsid w:val="00C018BE"/>
    <w:rsid w:val="00C15262"/>
    <w:rsid w:val="00C223C2"/>
    <w:rsid w:val="00C22776"/>
    <w:rsid w:val="00C233DA"/>
    <w:rsid w:val="00C32669"/>
    <w:rsid w:val="00C33A5E"/>
    <w:rsid w:val="00C33B01"/>
    <w:rsid w:val="00C43AE7"/>
    <w:rsid w:val="00C60EE9"/>
    <w:rsid w:val="00C614B5"/>
    <w:rsid w:val="00C6314C"/>
    <w:rsid w:val="00C65559"/>
    <w:rsid w:val="00C656D3"/>
    <w:rsid w:val="00C6677E"/>
    <w:rsid w:val="00C72982"/>
    <w:rsid w:val="00C752D2"/>
    <w:rsid w:val="00C760D7"/>
    <w:rsid w:val="00C76C1A"/>
    <w:rsid w:val="00C812E7"/>
    <w:rsid w:val="00C83CA4"/>
    <w:rsid w:val="00C85048"/>
    <w:rsid w:val="00C913EC"/>
    <w:rsid w:val="00C96D10"/>
    <w:rsid w:val="00C973E8"/>
    <w:rsid w:val="00C97496"/>
    <w:rsid w:val="00CA58C9"/>
    <w:rsid w:val="00CB5569"/>
    <w:rsid w:val="00CC04DB"/>
    <w:rsid w:val="00CC1B14"/>
    <w:rsid w:val="00CC1ED3"/>
    <w:rsid w:val="00CC2359"/>
    <w:rsid w:val="00CC2820"/>
    <w:rsid w:val="00CC2F79"/>
    <w:rsid w:val="00CC3ACB"/>
    <w:rsid w:val="00CC6442"/>
    <w:rsid w:val="00CC7563"/>
    <w:rsid w:val="00CD100A"/>
    <w:rsid w:val="00CE0E7F"/>
    <w:rsid w:val="00CE1C9C"/>
    <w:rsid w:val="00CF06B8"/>
    <w:rsid w:val="00CF0982"/>
    <w:rsid w:val="00CF1774"/>
    <w:rsid w:val="00CF205A"/>
    <w:rsid w:val="00CF21CE"/>
    <w:rsid w:val="00CF3118"/>
    <w:rsid w:val="00CF44B7"/>
    <w:rsid w:val="00CF474D"/>
    <w:rsid w:val="00CF6000"/>
    <w:rsid w:val="00D00B9B"/>
    <w:rsid w:val="00D04834"/>
    <w:rsid w:val="00D069D5"/>
    <w:rsid w:val="00D07066"/>
    <w:rsid w:val="00D104DD"/>
    <w:rsid w:val="00D179AB"/>
    <w:rsid w:val="00D17D27"/>
    <w:rsid w:val="00D2012A"/>
    <w:rsid w:val="00D22E5E"/>
    <w:rsid w:val="00D22F19"/>
    <w:rsid w:val="00D2433B"/>
    <w:rsid w:val="00D3155F"/>
    <w:rsid w:val="00D37E35"/>
    <w:rsid w:val="00D40FC6"/>
    <w:rsid w:val="00D43943"/>
    <w:rsid w:val="00D46610"/>
    <w:rsid w:val="00D517DE"/>
    <w:rsid w:val="00D56A6C"/>
    <w:rsid w:val="00D57640"/>
    <w:rsid w:val="00D62655"/>
    <w:rsid w:val="00D62BE2"/>
    <w:rsid w:val="00D63A1B"/>
    <w:rsid w:val="00D64153"/>
    <w:rsid w:val="00D65B06"/>
    <w:rsid w:val="00D70A44"/>
    <w:rsid w:val="00D72160"/>
    <w:rsid w:val="00D76DE5"/>
    <w:rsid w:val="00D80EF4"/>
    <w:rsid w:val="00D85F14"/>
    <w:rsid w:val="00D92187"/>
    <w:rsid w:val="00D92CC2"/>
    <w:rsid w:val="00D92D4A"/>
    <w:rsid w:val="00D93BB1"/>
    <w:rsid w:val="00D95B79"/>
    <w:rsid w:val="00D97D41"/>
    <w:rsid w:val="00D97E7E"/>
    <w:rsid w:val="00DA0841"/>
    <w:rsid w:val="00DA4BA1"/>
    <w:rsid w:val="00DB0E01"/>
    <w:rsid w:val="00DC1733"/>
    <w:rsid w:val="00DC6829"/>
    <w:rsid w:val="00DD0165"/>
    <w:rsid w:val="00DD27C3"/>
    <w:rsid w:val="00DF08AE"/>
    <w:rsid w:val="00DF608E"/>
    <w:rsid w:val="00DF7B09"/>
    <w:rsid w:val="00E06050"/>
    <w:rsid w:val="00E079B9"/>
    <w:rsid w:val="00E1019C"/>
    <w:rsid w:val="00E13538"/>
    <w:rsid w:val="00E259B5"/>
    <w:rsid w:val="00E33E87"/>
    <w:rsid w:val="00E355E9"/>
    <w:rsid w:val="00E5223B"/>
    <w:rsid w:val="00E53E72"/>
    <w:rsid w:val="00E54F60"/>
    <w:rsid w:val="00E56E4A"/>
    <w:rsid w:val="00E575DF"/>
    <w:rsid w:val="00E57A95"/>
    <w:rsid w:val="00E615B0"/>
    <w:rsid w:val="00E63855"/>
    <w:rsid w:val="00E646D7"/>
    <w:rsid w:val="00E81719"/>
    <w:rsid w:val="00E831ED"/>
    <w:rsid w:val="00E84D5A"/>
    <w:rsid w:val="00E859BC"/>
    <w:rsid w:val="00E8674F"/>
    <w:rsid w:val="00E871D3"/>
    <w:rsid w:val="00E877BF"/>
    <w:rsid w:val="00E87A4F"/>
    <w:rsid w:val="00E95DD9"/>
    <w:rsid w:val="00EA2BF6"/>
    <w:rsid w:val="00EA2FF0"/>
    <w:rsid w:val="00EA3CA6"/>
    <w:rsid w:val="00EA7FAA"/>
    <w:rsid w:val="00EB0916"/>
    <w:rsid w:val="00EB1AA4"/>
    <w:rsid w:val="00EB30FA"/>
    <w:rsid w:val="00EC25F8"/>
    <w:rsid w:val="00ED02CC"/>
    <w:rsid w:val="00ED2933"/>
    <w:rsid w:val="00ED2B6E"/>
    <w:rsid w:val="00ED3035"/>
    <w:rsid w:val="00ED51A7"/>
    <w:rsid w:val="00ED67D4"/>
    <w:rsid w:val="00ED6C53"/>
    <w:rsid w:val="00ED7189"/>
    <w:rsid w:val="00ED7E67"/>
    <w:rsid w:val="00EE3E4B"/>
    <w:rsid w:val="00EE68F7"/>
    <w:rsid w:val="00EF43C5"/>
    <w:rsid w:val="00EF4BAD"/>
    <w:rsid w:val="00F029B1"/>
    <w:rsid w:val="00F05AE5"/>
    <w:rsid w:val="00F078C6"/>
    <w:rsid w:val="00F14EA8"/>
    <w:rsid w:val="00F177CC"/>
    <w:rsid w:val="00F17E3B"/>
    <w:rsid w:val="00F23B57"/>
    <w:rsid w:val="00F24B03"/>
    <w:rsid w:val="00F26613"/>
    <w:rsid w:val="00F269BC"/>
    <w:rsid w:val="00F32606"/>
    <w:rsid w:val="00F34579"/>
    <w:rsid w:val="00F436D3"/>
    <w:rsid w:val="00F43CD8"/>
    <w:rsid w:val="00F46FBF"/>
    <w:rsid w:val="00F53925"/>
    <w:rsid w:val="00F627A6"/>
    <w:rsid w:val="00F640B2"/>
    <w:rsid w:val="00F6545F"/>
    <w:rsid w:val="00F66E93"/>
    <w:rsid w:val="00F712FC"/>
    <w:rsid w:val="00F741FC"/>
    <w:rsid w:val="00F76D54"/>
    <w:rsid w:val="00F83405"/>
    <w:rsid w:val="00F83EC5"/>
    <w:rsid w:val="00F83FF1"/>
    <w:rsid w:val="00F85C12"/>
    <w:rsid w:val="00F87594"/>
    <w:rsid w:val="00F8765B"/>
    <w:rsid w:val="00F9075C"/>
    <w:rsid w:val="00F91834"/>
    <w:rsid w:val="00F93B99"/>
    <w:rsid w:val="00F95F18"/>
    <w:rsid w:val="00F96902"/>
    <w:rsid w:val="00F9769A"/>
    <w:rsid w:val="00FA2277"/>
    <w:rsid w:val="00FA248B"/>
    <w:rsid w:val="00FA2E5E"/>
    <w:rsid w:val="00FB01EC"/>
    <w:rsid w:val="00FB06AC"/>
    <w:rsid w:val="00FB17DC"/>
    <w:rsid w:val="00FB4421"/>
    <w:rsid w:val="00FB4A6C"/>
    <w:rsid w:val="00FB76AD"/>
    <w:rsid w:val="00FC089D"/>
    <w:rsid w:val="00FC15A1"/>
    <w:rsid w:val="00FC1B86"/>
    <w:rsid w:val="00FC1BA4"/>
    <w:rsid w:val="00FC24CA"/>
    <w:rsid w:val="00FC7032"/>
    <w:rsid w:val="00FD25EB"/>
    <w:rsid w:val="00FD2807"/>
    <w:rsid w:val="00FD6BBA"/>
    <w:rsid w:val="00FE490E"/>
    <w:rsid w:val="00FE58C6"/>
    <w:rsid w:val="00FE608A"/>
    <w:rsid w:val="00FE67A3"/>
    <w:rsid w:val="00FF32DB"/>
    <w:rsid w:val="00FF3A05"/>
    <w:rsid w:val="00FF76F9"/>
    <w:rsid w:val="0F9A71A1"/>
    <w:rsid w:val="2CC715CE"/>
    <w:rsid w:val="2F7141B0"/>
    <w:rsid w:val="4AD93DD3"/>
    <w:rsid w:val="537B47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9E1B26D"/>
  <w15:docId w15:val="{9DF3D98A-6E7F-4E33-B34B-03F578B921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iPriority="99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qFormat="1"/>
    <w:lsdException w:name="Body Text Indent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qFormat="1"/>
    <w:lsdException w:name="Body Text 3" w:qFormat="1"/>
    <w:lsdException w:name="Body Text Indent 2" w:qFormat="1"/>
    <w:lsdException w:name="Body Text Indent 3" w:semiHidden="1" w:unhideWhenUsed="1"/>
    <w:lsdException w:name="Block Text" w:semiHidden="1" w:unhideWhenUsed="1"/>
    <w:lsdException w:name="Hyperlink" w:uiPriority="99" w:unhideWhenUsed="1" w:qFormat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iPriority="99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 w:uiPriority="99" w:qFormat="1"/>
    <w:lsdException w:name="No Spacing" w:semiHidden="1" w:uiPriority="99" w:unhideWhenUsed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qFormat="1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3">
    <w:name w:val="heading 3"/>
    <w:basedOn w:val="Normal"/>
    <w:next w:val="Normal"/>
    <w:link w:val="Heading3Char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qFormat/>
    <w:rPr>
      <w:i/>
      <w:iCs/>
    </w:r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Strong">
    <w:name w:val="Strong"/>
    <w:uiPriority w:val="22"/>
    <w:qFormat/>
    <w:rPr>
      <w:b/>
      <w:bCs/>
    </w:rPr>
  </w:style>
  <w:style w:type="paragraph" w:styleId="BalloonText">
    <w:name w:val="Balloon Text"/>
    <w:basedOn w:val="Normal"/>
    <w:link w:val="BalloonTextChar"/>
    <w:semiHidden/>
    <w:unhideWhenUsed/>
    <w:qFormat/>
    <w:rPr>
      <w:rFonts w:ascii="Tahoma" w:hAnsi="Tahoma" w:cs="Tahoma"/>
      <w:sz w:val="16"/>
      <w:szCs w:val="16"/>
    </w:rPr>
  </w:style>
  <w:style w:type="paragraph" w:styleId="BodyText2">
    <w:name w:val="Body Text 2"/>
    <w:basedOn w:val="Normal"/>
    <w:qFormat/>
    <w:pPr>
      <w:spacing w:after="120" w:line="480" w:lineRule="auto"/>
    </w:pPr>
  </w:style>
  <w:style w:type="paragraph" w:styleId="Header">
    <w:name w:val="header"/>
    <w:basedOn w:val="Normal"/>
    <w:link w:val="HeaderChar"/>
    <w:unhideWhenUsed/>
    <w:qFormat/>
    <w:pPr>
      <w:tabs>
        <w:tab w:val="center" w:pos="4677"/>
        <w:tab w:val="right" w:pos="9355"/>
      </w:tabs>
    </w:pPr>
  </w:style>
  <w:style w:type="paragraph" w:styleId="BodyText">
    <w:name w:val="Body Text"/>
    <w:basedOn w:val="Normal"/>
    <w:qFormat/>
    <w:pPr>
      <w:spacing w:line="360" w:lineRule="auto"/>
      <w:jc w:val="both"/>
    </w:pPr>
    <w:rPr>
      <w:rFonts w:ascii="Arial" w:hAnsi="Arial"/>
      <w:color w:val="000000"/>
      <w:sz w:val="28"/>
      <w:szCs w:val="20"/>
    </w:rPr>
  </w:style>
  <w:style w:type="paragraph" w:styleId="BodyTextIndent">
    <w:name w:val="Body Text Indent"/>
    <w:basedOn w:val="Normal"/>
    <w:qFormat/>
    <w:pPr>
      <w:spacing w:after="120"/>
      <w:ind w:left="283"/>
    </w:p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77"/>
        <w:tab w:val="right" w:pos="9355"/>
      </w:tabs>
    </w:p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</w:style>
  <w:style w:type="paragraph" w:styleId="BodyText3">
    <w:name w:val="Body Text 3"/>
    <w:basedOn w:val="Normal"/>
    <w:link w:val="BodyText3Char"/>
    <w:qFormat/>
    <w:pPr>
      <w:spacing w:after="120"/>
    </w:pPr>
    <w:rPr>
      <w:sz w:val="16"/>
      <w:szCs w:val="16"/>
    </w:rPr>
  </w:style>
  <w:style w:type="paragraph" w:styleId="BodyTextIndent2">
    <w:name w:val="Body Text Indent 2"/>
    <w:basedOn w:val="Normal"/>
    <w:qFormat/>
    <w:pPr>
      <w:spacing w:after="120" w:line="480" w:lineRule="auto"/>
      <w:ind w:left="283"/>
    </w:pPr>
  </w:style>
  <w:style w:type="paragraph" w:styleId="HTMLPreformatted">
    <w:name w:val="HTML Preformatted"/>
    <w:basedOn w:val="Normal"/>
    <w:link w:val="HTMLPreformattedChar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table" w:styleId="TableGrid">
    <w:name w:val="Table Grid"/>
    <w:basedOn w:val="TableNormal"/>
    <w:uiPriority w:val="59"/>
    <w:qFormat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 с отступом 21"/>
    <w:basedOn w:val="Normal"/>
    <w:semiHidden/>
    <w:qFormat/>
    <w:pPr>
      <w:overflowPunct w:val="0"/>
      <w:autoSpaceDE w:val="0"/>
      <w:autoSpaceDN w:val="0"/>
      <w:adjustRightInd w:val="0"/>
      <w:spacing w:after="120" w:line="480" w:lineRule="auto"/>
      <w:ind w:left="283"/>
      <w:textAlignment w:val="baseline"/>
    </w:pPr>
    <w:rPr>
      <w:sz w:val="20"/>
      <w:szCs w:val="20"/>
    </w:rPr>
  </w:style>
  <w:style w:type="paragraph" w:styleId="ListParagraph">
    <w:name w:val="List Paragraph"/>
    <w:basedOn w:val="Normal"/>
    <w:qFormat/>
    <w:pPr>
      <w:ind w:left="708"/>
    </w:pPr>
  </w:style>
  <w:style w:type="character" w:customStyle="1" w:styleId="BodyText3Char">
    <w:name w:val="Body Text 3 Char"/>
    <w:link w:val="BodyText3"/>
    <w:qFormat/>
    <w:rPr>
      <w:sz w:val="16"/>
      <w:szCs w:val="16"/>
      <w:lang w:val="ru-RU" w:eastAsia="ru-RU" w:bidi="ar-SA"/>
    </w:rPr>
  </w:style>
  <w:style w:type="paragraph" w:customStyle="1" w:styleId="a">
    <w:name w:val="Стиль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31">
    <w:name w:val="Основной текст 31"/>
    <w:basedOn w:val="Normal"/>
    <w:qFormat/>
    <w:pPr>
      <w:keepNext/>
      <w:widowControl w:val="0"/>
      <w:spacing w:line="192" w:lineRule="auto"/>
      <w:jc w:val="both"/>
    </w:pPr>
    <w:rPr>
      <w:szCs w:val="20"/>
    </w:rPr>
  </w:style>
  <w:style w:type="character" w:customStyle="1" w:styleId="BalloonTextChar">
    <w:name w:val="Balloon Text Char"/>
    <w:link w:val="BalloonText"/>
    <w:semiHidden/>
    <w:qFormat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HeaderChar">
    <w:name w:val="Header Char"/>
    <w:basedOn w:val="DefaultParagraphFont"/>
    <w:link w:val="Header"/>
    <w:qFormat/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24"/>
      <w:szCs w:val="24"/>
    </w:rPr>
  </w:style>
  <w:style w:type="character" w:customStyle="1" w:styleId="apple-converted-space">
    <w:name w:val="apple-converted-space"/>
    <w:basedOn w:val="DefaultParagraphFont"/>
    <w:qFormat/>
  </w:style>
  <w:style w:type="character" w:customStyle="1" w:styleId="HTMLPreformattedChar">
    <w:name w:val="HTML Preformatted Char"/>
    <w:basedOn w:val="DefaultParagraphFont"/>
    <w:link w:val="HTMLPreformatted"/>
    <w:uiPriority w:val="99"/>
    <w:qFormat/>
    <w:rPr>
      <w:rFonts w:ascii="Courier New" w:hAnsi="Courier New" w:cs="Courier New"/>
    </w:rPr>
  </w:style>
  <w:style w:type="character" w:customStyle="1" w:styleId="Heading3Char">
    <w:name w:val="Heading 3 Char"/>
    <w:basedOn w:val="DefaultParagraphFont"/>
    <w:link w:val="Heading3"/>
    <w:semiHidden/>
    <w:qFormat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customStyle="1" w:styleId="1">
    <w:name w:val="Обычный1"/>
    <w:qFormat/>
    <w:pPr>
      <w:widowControl w:val="0"/>
    </w:pPr>
    <w:rPr>
      <w:snapToGrid w:val="0"/>
    </w:rPr>
  </w:style>
  <w:style w:type="character" w:styleId="PlaceholderText">
    <w:name w:val="Placeholder Text"/>
    <w:basedOn w:val="DefaultParagraphFont"/>
    <w:uiPriority w:val="99"/>
    <w:semiHidden/>
    <w:qFormat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elibrary.ru/contents.asp?id=41471422&amp;selid=41471427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s://www.elibrary.ru/contents.asp?id=41471422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10</Pages>
  <Words>2922</Words>
  <Characters>16662</Characters>
  <Application>Microsoft Office Word</Application>
  <DocSecurity>0</DocSecurity>
  <Lines>138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«УТВЕРЖДАЮ»</vt:lpstr>
      <vt:lpstr>«УТВЕРЖДАЮ»</vt:lpstr>
    </vt:vector>
  </TitlesOfParts>
  <Company>LOCALNET</Company>
  <LinksUpToDate>false</LinksUpToDate>
  <CharactersWithSpaces>19545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«УТВЕРЖДАЮ»</dc:title>
  <dc:creator>LAB02</dc:creator>
  <cp:lastModifiedBy>Aman Akaev</cp:lastModifiedBy>
  <cp:revision>15</cp:revision>
  <cp:lastPrinted>2025-01-29T04:37:00Z</cp:lastPrinted>
  <dcterms:created xsi:type="dcterms:W3CDTF">2025-01-28T18:07:00Z</dcterms:created>
  <dcterms:modified xsi:type="dcterms:W3CDTF">2025-02-05T16:48:00Z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1049-12.2.0.19307</vt:lpwstr>
  </property>
  <property fmtid="{D5CDD505-2E9C-101B-9397-08002B2CF9AE}" pid="3" name="ICV">
    <vt:lpwstr>E69D85FFD2F74D8F904682B1AF7AB835_12</vt:lpwstr>
  </property>
</Properties>
</file>