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56" w:rsidRPr="00B35A56" w:rsidRDefault="00B35A56" w:rsidP="00B35A56">
      <w:pPr>
        <w:pBdr>
          <w:top w:val="nil"/>
          <w:left w:val="nil"/>
          <w:bottom w:val="nil"/>
          <w:right w:val="nil"/>
          <w:between w:val="nil"/>
        </w:pBdr>
        <w:spacing w:after="0" w:line="360" w:lineRule="auto"/>
        <w:ind w:hanging="283"/>
        <w:jc w:val="center"/>
        <w:rPr>
          <w:rFonts w:ascii="Times New Roman" w:eastAsia="Times New Roman" w:hAnsi="Times New Roman"/>
          <w:b/>
          <w:sz w:val="28"/>
          <w:szCs w:val="28"/>
          <w:lang w:val="ky-KG"/>
        </w:rPr>
      </w:pPr>
      <w:r w:rsidRPr="00B35A56">
        <w:rPr>
          <w:rFonts w:ascii="Times New Roman" w:eastAsia="Times New Roman" w:hAnsi="Times New Roman"/>
          <w:b/>
          <w:sz w:val="28"/>
          <w:szCs w:val="28"/>
          <w:lang w:val="ky-KG"/>
        </w:rPr>
        <w:t>“М.РЫСКУЛБЕКОВ АТЫНДАГЫ КЫРГЫЗ ЭКОНОМИКАЛЫК</w:t>
      </w:r>
    </w:p>
    <w:p w:rsidR="00B35A56" w:rsidRPr="00B35A56" w:rsidRDefault="00B35A56" w:rsidP="00B35A56">
      <w:pPr>
        <w:pBdr>
          <w:top w:val="nil"/>
          <w:left w:val="nil"/>
          <w:bottom w:val="nil"/>
          <w:right w:val="nil"/>
          <w:between w:val="nil"/>
        </w:pBdr>
        <w:spacing w:after="0" w:line="360" w:lineRule="auto"/>
        <w:ind w:hanging="283"/>
        <w:jc w:val="center"/>
        <w:rPr>
          <w:rFonts w:ascii="Times New Roman" w:eastAsiaTheme="minorHAnsi" w:hAnsi="Times New Roman"/>
          <w:b/>
          <w:sz w:val="28"/>
          <w:szCs w:val="28"/>
        </w:rPr>
      </w:pPr>
      <w:r w:rsidRPr="00B35A56">
        <w:rPr>
          <w:rFonts w:ascii="Times New Roman" w:eastAsia="Times New Roman" w:hAnsi="Times New Roman"/>
          <w:b/>
          <w:sz w:val="28"/>
          <w:szCs w:val="28"/>
          <w:lang w:val="ky-KG"/>
        </w:rPr>
        <w:t xml:space="preserve">   УНИВЕРСИТЕТИ” ИЛИМИЙ ИЗИЛД</w:t>
      </w:r>
      <w:r w:rsidRPr="00B35A56">
        <w:rPr>
          <w:rFonts w:ascii="Times New Roman" w:eastAsiaTheme="minorHAnsi" w:hAnsi="Times New Roman"/>
          <w:sz w:val="28"/>
          <w:szCs w:val="28"/>
          <w:lang w:val="ky-KG"/>
        </w:rPr>
        <w:t>ӨӨ</w:t>
      </w:r>
      <w:r w:rsidRPr="00B35A56">
        <w:rPr>
          <w:rFonts w:ascii="Times New Roman" w:eastAsia="Times New Roman" w:hAnsi="Times New Roman"/>
          <w:b/>
          <w:sz w:val="28"/>
          <w:szCs w:val="28"/>
          <w:lang w:val="ky-KG"/>
        </w:rPr>
        <w:t xml:space="preserve"> УНИВЕРСТИТИНЕ КАРАШТУУ ИЛИМИЙ ИЗИЛД</w:t>
      </w:r>
      <w:r w:rsidRPr="00B35A56">
        <w:rPr>
          <w:rFonts w:ascii="Times New Roman" w:eastAsiaTheme="minorHAnsi" w:hAnsi="Times New Roman"/>
          <w:sz w:val="28"/>
          <w:szCs w:val="28"/>
          <w:lang w:val="ky-KG"/>
        </w:rPr>
        <w:t>ӨӨ</w:t>
      </w:r>
      <w:r w:rsidRPr="00B35A56">
        <w:rPr>
          <w:rFonts w:ascii="Times New Roman" w:eastAsia="Times New Roman" w:hAnsi="Times New Roman"/>
          <w:b/>
          <w:sz w:val="28"/>
          <w:szCs w:val="28"/>
          <w:lang w:val="ky-KG"/>
        </w:rPr>
        <w:t xml:space="preserve"> ИНСТИТУТУ</w:t>
      </w:r>
    </w:p>
    <w:p w:rsidR="00B4613D" w:rsidRPr="005A37BB" w:rsidRDefault="00B4613D" w:rsidP="00B4613D">
      <w:pPr>
        <w:spacing w:after="0" w:line="240" w:lineRule="auto"/>
        <w:ind w:firstLine="709"/>
        <w:jc w:val="center"/>
        <w:rPr>
          <w:rFonts w:ascii="Times New Roman" w:hAnsi="Times New Roman"/>
          <w:b/>
          <w:sz w:val="28"/>
        </w:rPr>
      </w:pPr>
    </w:p>
    <w:p w:rsidR="00B4613D" w:rsidRPr="005A37BB" w:rsidRDefault="00B4613D" w:rsidP="00B4613D">
      <w:pPr>
        <w:spacing w:after="0" w:line="240" w:lineRule="auto"/>
        <w:jc w:val="center"/>
        <w:rPr>
          <w:rFonts w:ascii="Times New Roman" w:hAnsi="Times New Roman"/>
        </w:rPr>
      </w:pPr>
    </w:p>
    <w:p w:rsidR="00B4613D" w:rsidRPr="005A37BB" w:rsidRDefault="00B4613D" w:rsidP="00B4613D">
      <w:pPr>
        <w:spacing w:after="0" w:line="240" w:lineRule="auto"/>
        <w:jc w:val="center"/>
        <w:rPr>
          <w:rFonts w:ascii="Times New Roman" w:hAnsi="Times New Roman"/>
          <w:sz w:val="28"/>
          <w:szCs w:val="28"/>
          <w:lang w:val="ky-KG"/>
        </w:rPr>
      </w:pPr>
    </w:p>
    <w:p w:rsidR="00B4613D" w:rsidRPr="005A37BB" w:rsidRDefault="00B4613D" w:rsidP="00B4613D">
      <w:pPr>
        <w:spacing w:after="0" w:line="240" w:lineRule="auto"/>
        <w:jc w:val="center"/>
        <w:rPr>
          <w:rFonts w:ascii="Times New Roman" w:hAnsi="Times New Roman"/>
          <w:sz w:val="28"/>
          <w:szCs w:val="28"/>
          <w:lang w:val="ky-KG"/>
        </w:rPr>
      </w:pPr>
    </w:p>
    <w:p w:rsidR="00B4613D" w:rsidRPr="005A37BB" w:rsidRDefault="00B4613D" w:rsidP="00B4613D">
      <w:pPr>
        <w:spacing w:after="0" w:line="240" w:lineRule="auto"/>
        <w:jc w:val="center"/>
        <w:rPr>
          <w:rFonts w:ascii="Times New Roman" w:hAnsi="Times New Roman"/>
          <w:sz w:val="28"/>
          <w:szCs w:val="28"/>
          <w:lang w:val="ky-KG"/>
        </w:rPr>
      </w:pPr>
      <w:r w:rsidRPr="005A37BB">
        <w:rPr>
          <w:rFonts w:ascii="Times New Roman" w:hAnsi="Times New Roman"/>
          <w:sz w:val="28"/>
          <w:szCs w:val="28"/>
          <w:lang w:val="ky-KG"/>
        </w:rPr>
        <w:t>_______________ Диссертациялык кеңеши</w:t>
      </w:r>
    </w:p>
    <w:p w:rsidR="00B4613D" w:rsidRPr="005A37BB" w:rsidRDefault="00B4613D" w:rsidP="00B4613D">
      <w:pPr>
        <w:spacing w:after="0" w:line="240" w:lineRule="auto"/>
        <w:jc w:val="center"/>
        <w:rPr>
          <w:rFonts w:ascii="Times New Roman" w:hAnsi="Times New Roman"/>
          <w:lang w:val="ky-KG"/>
        </w:rPr>
      </w:pPr>
    </w:p>
    <w:p w:rsidR="00B4613D" w:rsidRPr="005A37BB" w:rsidRDefault="00B4613D" w:rsidP="00B4613D">
      <w:pPr>
        <w:spacing w:after="0" w:line="240" w:lineRule="auto"/>
        <w:jc w:val="center"/>
        <w:rPr>
          <w:rFonts w:ascii="Times New Roman" w:hAnsi="Times New Roman"/>
          <w:sz w:val="28"/>
          <w:szCs w:val="28"/>
          <w:lang w:val="ky-KG"/>
        </w:rPr>
      </w:pPr>
    </w:p>
    <w:p w:rsidR="00B4613D" w:rsidRPr="005A37BB" w:rsidRDefault="00B4613D" w:rsidP="00B4613D">
      <w:pPr>
        <w:spacing w:after="0" w:line="240" w:lineRule="auto"/>
        <w:jc w:val="center"/>
        <w:rPr>
          <w:rFonts w:ascii="Times New Roman" w:hAnsi="Times New Roman"/>
          <w:sz w:val="28"/>
          <w:szCs w:val="28"/>
          <w:lang w:val="ky-KG"/>
        </w:rPr>
      </w:pPr>
    </w:p>
    <w:p w:rsidR="00B4613D" w:rsidRPr="005A37BB" w:rsidRDefault="00B4613D" w:rsidP="00B4613D">
      <w:pPr>
        <w:spacing w:after="0" w:line="240" w:lineRule="auto"/>
        <w:jc w:val="center"/>
        <w:rPr>
          <w:rFonts w:ascii="Times New Roman" w:hAnsi="Times New Roman"/>
          <w:sz w:val="28"/>
          <w:szCs w:val="28"/>
          <w:lang w:val="ky-KG"/>
        </w:rPr>
      </w:pPr>
    </w:p>
    <w:p w:rsidR="00B4613D" w:rsidRPr="005A37BB" w:rsidRDefault="00B4613D" w:rsidP="00B4613D">
      <w:pPr>
        <w:spacing w:after="0" w:line="240" w:lineRule="auto"/>
        <w:jc w:val="center"/>
        <w:rPr>
          <w:rFonts w:ascii="Times New Roman" w:hAnsi="Times New Roman"/>
          <w:sz w:val="28"/>
          <w:szCs w:val="28"/>
          <w:lang w:val="ky-KG"/>
        </w:rPr>
      </w:pPr>
    </w:p>
    <w:p w:rsidR="00B4613D" w:rsidRPr="005A37BB" w:rsidRDefault="00B4613D" w:rsidP="00B4613D">
      <w:pPr>
        <w:spacing w:after="0" w:line="240" w:lineRule="auto"/>
        <w:jc w:val="right"/>
        <w:rPr>
          <w:rFonts w:ascii="Times New Roman" w:hAnsi="Times New Roman"/>
          <w:b/>
          <w:sz w:val="28"/>
          <w:szCs w:val="28"/>
          <w:lang w:val="ky-KG"/>
        </w:rPr>
      </w:pPr>
      <w:r w:rsidRPr="005A37BB">
        <w:rPr>
          <w:rFonts w:ascii="Times New Roman" w:hAnsi="Times New Roman"/>
          <w:b/>
          <w:sz w:val="28"/>
          <w:szCs w:val="28"/>
          <w:lang w:val="ky-KG"/>
        </w:rPr>
        <w:t>Кол жазма укугунда</w:t>
      </w:r>
    </w:p>
    <w:p w:rsidR="00B4613D" w:rsidRPr="005A37BB" w:rsidRDefault="00B4613D" w:rsidP="00B4613D">
      <w:pPr>
        <w:spacing w:after="0" w:line="240" w:lineRule="auto"/>
        <w:jc w:val="right"/>
        <w:rPr>
          <w:rFonts w:ascii="Times New Roman" w:hAnsi="Times New Roman"/>
          <w:b/>
          <w:sz w:val="28"/>
          <w:szCs w:val="28"/>
          <w:lang w:val="ky-KG"/>
        </w:rPr>
      </w:pPr>
      <w:r w:rsidRPr="005A37BB">
        <w:rPr>
          <w:rFonts w:ascii="Times New Roman" w:hAnsi="Times New Roman"/>
          <w:b/>
          <w:sz w:val="28"/>
          <w:szCs w:val="28"/>
          <w:lang w:val="ky-KG"/>
        </w:rPr>
        <w:t>УДК: 338.631</w:t>
      </w:r>
    </w:p>
    <w:p w:rsidR="00B4613D" w:rsidRPr="005A37BB" w:rsidRDefault="00B4613D" w:rsidP="00B4613D">
      <w:pPr>
        <w:spacing w:after="0" w:line="240" w:lineRule="auto"/>
        <w:jc w:val="right"/>
        <w:rPr>
          <w:rFonts w:ascii="Times New Roman" w:hAnsi="Times New Roman"/>
          <w:sz w:val="28"/>
          <w:szCs w:val="28"/>
          <w:lang w:val="ky-KG"/>
        </w:rPr>
      </w:pPr>
    </w:p>
    <w:p w:rsidR="00B4613D" w:rsidRPr="005A37BB" w:rsidRDefault="00B4613D" w:rsidP="00B4613D">
      <w:pPr>
        <w:spacing w:after="0" w:line="240" w:lineRule="auto"/>
        <w:jc w:val="right"/>
        <w:rPr>
          <w:rFonts w:ascii="Times New Roman" w:hAnsi="Times New Roman"/>
          <w:sz w:val="28"/>
          <w:szCs w:val="28"/>
          <w:lang w:val="ky-KG"/>
        </w:rPr>
      </w:pPr>
    </w:p>
    <w:p w:rsidR="00B4613D" w:rsidRPr="005A37BB" w:rsidRDefault="00B4613D" w:rsidP="00B4613D">
      <w:pPr>
        <w:spacing w:after="0" w:line="240" w:lineRule="auto"/>
        <w:jc w:val="right"/>
        <w:rPr>
          <w:rFonts w:ascii="Times New Roman" w:hAnsi="Times New Roman"/>
          <w:sz w:val="28"/>
          <w:szCs w:val="28"/>
          <w:lang w:val="ky-KG"/>
        </w:rPr>
      </w:pPr>
    </w:p>
    <w:p w:rsidR="00B4613D" w:rsidRPr="005A37BB" w:rsidRDefault="00B4613D" w:rsidP="00B4613D">
      <w:pPr>
        <w:spacing w:after="0" w:line="240" w:lineRule="auto"/>
        <w:jc w:val="center"/>
        <w:rPr>
          <w:rFonts w:ascii="Times New Roman" w:hAnsi="Times New Roman"/>
          <w:b/>
          <w:sz w:val="28"/>
          <w:szCs w:val="28"/>
          <w:lang w:val="ky-KG"/>
        </w:rPr>
      </w:pPr>
      <w:r w:rsidRPr="005A37BB">
        <w:rPr>
          <w:rFonts w:ascii="Times New Roman" w:hAnsi="Times New Roman"/>
          <w:b/>
          <w:sz w:val="28"/>
          <w:szCs w:val="28"/>
          <w:lang w:val="ky-KG"/>
        </w:rPr>
        <w:t>Жамалов Шүкүрали Абды</w:t>
      </w:r>
      <w:r w:rsidR="00745213">
        <w:rPr>
          <w:rFonts w:ascii="Times New Roman" w:hAnsi="Times New Roman"/>
          <w:b/>
          <w:sz w:val="28"/>
          <w:szCs w:val="28"/>
          <w:lang w:val="ky-KG"/>
        </w:rPr>
        <w:t>к</w:t>
      </w:r>
      <w:r w:rsidRPr="005A37BB">
        <w:rPr>
          <w:rFonts w:ascii="Times New Roman" w:hAnsi="Times New Roman"/>
          <w:b/>
          <w:sz w:val="28"/>
          <w:szCs w:val="28"/>
          <w:lang w:val="ky-KG"/>
        </w:rPr>
        <w:t>арович</w:t>
      </w:r>
    </w:p>
    <w:p w:rsidR="00B4613D" w:rsidRPr="005A37BB" w:rsidRDefault="00B4613D" w:rsidP="00B4613D">
      <w:pPr>
        <w:spacing w:after="0" w:line="240" w:lineRule="auto"/>
        <w:jc w:val="center"/>
        <w:rPr>
          <w:rFonts w:ascii="Times New Roman" w:hAnsi="Times New Roman"/>
          <w:b/>
          <w:sz w:val="28"/>
          <w:szCs w:val="28"/>
          <w:lang w:val="ky-KG"/>
        </w:rPr>
      </w:pPr>
    </w:p>
    <w:p w:rsidR="00B4613D" w:rsidRPr="005A37BB" w:rsidRDefault="00B4613D" w:rsidP="00B4613D">
      <w:pPr>
        <w:spacing w:after="0" w:line="240" w:lineRule="auto"/>
        <w:jc w:val="center"/>
        <w:rPr>
          <w:rFonts w:ascii="Times New Roman" w:hAnsi="Times New Roman"/>
          <w:b/>
          <w:sz w:val="28"/>
          <w:szCs w:val="28"/>
          <w:lang w:val="ky-KG"/>
        </w:rPr>
      </w:pPr>
    </w:p>
    <w:p w:rsidR="00B4613D" w:rsidRPr="00395CD7" w:rsidRDefault="00B4613D" w:rsidP="00B4613D">
      <w:pPr>
        <w:pStyle w:val="1"/>
        <w:jc w:val="center"/>
        <w:rPr>
          <w:rFonts w:ascii="Times New Roman" w:hAnsi="Times New Roman"/>
          <w:b/>
          <w:color w:val="auto"/>
          <w:lang w:val="ky-KG"/>
        </w:rPr>
      </w:pPr>
      <w:r w:rsidRPr="00395CD7">
        <w:rPr>
          <w:rFonts w:ascii="Times New Roman" w:hAnsi="Times New Roman"/>
          <w:b/>
          <w:color w:val="auto"/>
          <w:lang w:val="ky-KG"/>
        </w:rPr>
        <w:t>КЫРГЫЗ РЕСПУБЛИКАСЫНДА БАЖЫ КОНТОЛУН УЮШТУРУУ-ЭКОНОМИКАЛЫК МЕХАНИЗМИН ӨРКҮНДӨТҮҮ</w:t>
      </w:r>
    </w:p>
    <w:p w:rsidR="00B4613D" w:rsidRPr="005A37BB" w:rsidRDefault="00B4613D" w:rsidP="00B4613D">
      <w:pPr>
        <w:pStyle w:val="1"/>
        <w:rPr>
          <w:rFonts w:ascii="Times New Roman" w:hAnsi="Times New Roman"/>
          <w:lang w:val="ky-KG"/>
        </w:rPr>
      </w:pPr>
    </w:p>
    <w:p w:rsidR="00B4613D" w:rsidRPr="005A37BB" w:rsidRDefault="00B35A56" w:rsidP="00B4613D">
      <w:pPr>
        <w:spacing w:after="0" w:line="240" w:lineRule="auto"/>
        <w:jc w:val="center"/>
        <w:rPr>
          <w:rFonts w:ascii="Times New Roman" w:hAnsi="Times New Roman"/>
          <w:b/>
          <w:caps/>
          <w:sz w:val="28"/>
          <w:szCs w:val="28"/>
          <w:lang w:val="ky-KG"/>
        </w:rPr>
      </w:pPr>
      <w:r>
        <w:rPr>
          <w:rFonts w:ascii="Times New Roman" w:hAnsi="Times New Roman"/>
          <w:sz w:val="28"/>
          <w:szCs w:val="28"/>
          <w:lang w:val="ky-KG"/>
        </w:rPr>
        <w:t>08.00.06</w:t>
      </w:r>
      <w:r w:rsidR="00B4613D" w:rsidRPr="005A37BB">
        <w:rPr>
          <w:rFonts w:ascii="Times New Roman" w:hAnsi="Times New Roman"/>
          <w:sz w:val="28"/>
          <w:szCs w:val="28"/>
          <w:lang w:val="ky-KG"/>
        </w:rPr>
        <w:t xml:space="preserve"> – </w:t>
      </w:r>
      <w:r>
        <w:rPr>
          <w:rFonts w:ascii="Times New Roman" w:hAnsi="Times New Roman"/>
          <w:sz w:val="28"/>
          <w:szCs w:val="28"/>
          <w:lang w:val="ky-KG"/>
        </w:rPr>
        <w:t>улуттук жана аймактык</w:t>
      </w:r>
      <w:r w:rsidR="00B4613D" w:rsidRPr="005A37BB">
        <w:rPr>
          <w:rFonts w:ascii="Times New Roman" w:hAnsi="Times New Roman"/>
          <w:sz w:val="28"/>
          <w:szCs w:val="28"/>
          <w:lang w:val="ky-KG"/>
        </w:rPr>
        <w:t xml:space="preserve"> экономика</w:t>
      </w:r>
    </w:p>
    <w:p w:rsidR="00B4613D" w:rsidRPr="005A37BB" w:rsidRDefault="00B4613D" w:rsidP="00B4613D">
      <w:pPr>
        <w:spacing w:after="0" w:line="240" w:lineRule="auto"/>
        <w:jc w:val="center"/>
        <w:rPr>
          <w:rFonts w:ascii="Times New Roman" w:hAnsi="Times New Roman"/>
          <w:b/>
          <w:caps/>
          <w:sz w:val="28"/>
          <w:szCs w:val="28"/>
          <w:lang w:val="ky-KG"/>
        </w:rPr>
      </w:pPr>
    </w:p>
    <w:p w:rsidR="00B4613D" w:rsidRPr="005A37BB" w:rsidRDefault="00B4613D" w:rsidP="00B4613D">
      <w:pPr>
        <w:spacing w:after="0" w:line="240" w:lineRule="auto"/>
        <w:jc w:val="center"/>
        <w:rPr>
          <w:rFonts w:ascii="Times New Roman" w:hAnsi="Times New Roman"/>
          <w:b/>
          <w:caps/>
          <w:sz w:val="28"/>
          <w:szCs w:val="28"/>
          <w:lang w:val="ky-KG"/>
        </w:rPr>
      </w:pPr>
    </w:p>
    <w:p w:rsidR="00B4613D" w:rsidRPr="005A37BB" w:rsidRDefault="00B4613D" w:rsidP="00B4613D">
      <w:pPr>
        <w:spacing w:after="0" w:line="240" w:lineRule="auto"/>
        <w:jc w:val="center"/>
        <w:rPr>
          <w:rFonts w:ascii="Times New Roman" w:hAnsi="Times New Roman"/>
          <w:b/>
          <w:caps/>
          <w:sz w:val="28"/>
          <w:szCs w:val="28"/>
          <w:lang w:val="ky-KG"/>
        </w:rPr>
      </w:pPr>
    </w:p>
    <w:p w:rsidR="00BB20E2" w:rsidRDefault="00BB20E2" w:rsidP="00B4613D">
      <w:pPr>
        <w:spacing w:after="0" w:line="240" w:lineRule="auto"/>
        <w:jc w:val="center"/>
        <w:rPr>
          <w:rFonts w:ascii="Times New Roman" w:hAnsi="Times New Roman"/>
          <w:sz w:val="28"/>
          <w:szCs w:val="28"/>
          <w:lang w:val="ky-KG"/>
        </w:rPr>
      </w:pPr>
      <w:r>
        <w:rPr>
          <w:rFonts w:ascii="Times New Roman" w:hAnsi="Times New Roman"/>
          <w:sz w:val="28"/>
          <w:szCs w:val="28"/>
          <w:lang w:val="ky-KG"/>
        </w:rPr>
        <w:t>Э</w:t>
      </w:r>
      <w:r w:rsidR="00B4613D" w:rsidRPr="005A37BB">
        <w:rPr>
          <w:rFonts w:ascii="Times New Roman" w:hAnsi="Times New Roman"/>
          <w:sz w:val="28"/>
          <w:szCs w:val="28"/>
          <w:lang w:val="ky-KG"/>
        </w:rPr>
        <w:t>кономика илимдеринин кандидат</w:t>
      </w:r>
      <w:r>
        <w:rPr>
          <w:rFonts w:ascii="Times New Roman" w:hAnsi="Times New Roman"/>
          <w:sz w:val="28"/>
          <w:szCs w:val="28"/>
          <w:lang w:val="ky-KG"/>
        </w:rPr>
        <w:t xml:space="preserve">ты окумуштуулук  </w:t>
      </w:r>
    </w:p>
    <w:p w:rsidR="00083AD0" w:rsidRDefault="00B4613D" w:rsidP="00B4613D">
      <w:pPr>
        <w:spacing w:after="0" w:line="240" w:lineRule="auto"/>
        <w:jc w:val="center"/>
        <w:rPr>
          <w:rFonts w:ascii="Times New Roman" w:hAnsi="Times New Roman"/>
          <w:sz w:val="28"/>
          <w:szCs w:val="28"/>
          <w:lang w:val="ky-KG"/>
        </w:rPr>
      </w:pPr>
      <w:r w:rsidRPr="005A37BB">
        <w:rPr>
          <w:rFonts w:ascii="Times New Roman" w:hAnsi="Times New Roman"/>
          <w:sz w:val="28"/>
          <w:szCs w:val="28"/>
          <w:lang w:val="ky-KG"/>
        </w:rPr>
        <w:t>даражасы</w:t>
      </w:r>
      <w:r w:rsidR="00BB20E2">
        <w:rPr>
          <w:rFonts w:ascii="Times New Roman" w:hAnsi="Times New Roman"/>
          <w:sz w:val="28"/>
          <w:szCs w:val="28"/>
          <w:lang w:val="ky-KG"/>
        </w:rPr>
        <w:t>н</w:t>
      </w:r>
      <w:r w:rsidR="00083AD0">
        <w:rPr>
          <w:rFonts w:ascii="Times New Roman" w:hAnsi="Times New Roman"/>
          <w:sz w:val="28"/>
          <w:szCs w:val="28"/>
          <w:lang w:val="ky-KG"/>
        </w:rPr>
        <w:t xml:space="preserve"> алуу үчүн</w:t>
      </w:r>
      <w:r w:rsidRPr="005A37BB">
        <w:rPr>
          <w:rFonts w:ascii="Times New Roman" w:hAnsi="Times New Roman"/>
          <w:sz w:val="28"/>
          <w:szCs w:val="28"/>
          <w:lang w:val="ky-KG"/>
        </w:rPr>
        <w:t xml:space="preserve"> </w:t>
      </w:r>
      <w:r w:rsidR="00BB20E2">
        <w:rPr>
          <w:rFonts w:ascii="Times New Roman" w:hAnsi="Times New Roman"/>
          <w:sz w:val="28"/>
          <w:szCs w:val="28"/>
          <w:lang w:val="ky-KG"/>
        </w:rPr>
        <w:t>илимий изилдөө</w:t>
      </w:r>
    </w:p>
    <w:p w:rsidR="00B4613D" w:rsidRPr="00BB20E2" w:rsidRDefault="00BB20E2" w:rsidP="00B4613D">
      <w:pPr>
        <w:spacing w:after="0" w:line="240" w:lineRule="auto"/>
        <w:jc w:val="center"/>
        <w:rPr>
          <w:rFonts w:ascii="Times New Roman" w:hAnsi="Times New Roman"/>
          <w:b/>
          <w:sz w:val="28"/>
          <w:szCs w:val="28"/>
          <w:lang w:val="ky-KG"/>
        </w:rPr>
      </w:pPr>
      <w:r w:rsidRPr="00BB20E2">
        <w:rPr>
          <w:rFonts w:ascii="Times New Roman" w:hAnsi="Times New Roman"/>
          <w:b/>
          <w:sz w:val="28"/>
          <w:szCs w:val="28"/>
          <w:lang w:val="ky-KG"/>
        </w:rPr>
        <w:t>АВТОРЕФЕРАТЫ</w:t>
      </w:r>
    </w:p>
    <w:p w:rsidR="00B4613D" w:rsidRPr="005A37BB" w:rsidRDefault="00B4613D" w:rsidP="00B4613D">
      <w:pPr>
        <w:spacing w:after="0" w:line="240" w:lineRule="auto"/>
        <w:jc w:val="center"/>
        <w:rPr>
          <w:rFonts w:ascii="Times New Roman" w:hAnsi="Times New Roman"/>
          <w:sz w:val="28"/>
          <w:szCs w:val="28"/>
          <w:lang w:val="ky-KG"/>
        </w:rPr>
      </w:pPr>
    </w:p>
    <w:p w:rsidR="00B4613D" w:rsidRPr="005A37BB" w:rsidRDefault="00B4613D" w:rsidP="00B4613D">
      <w:pPr>
        <w:spacing w:after="0" w:line="240" w:lineRule="auto"/>
        <w:jc w:val="center"/>
        <w:rPr>
          <w:rFonts w:ascii="Times New Roman" w:hAnsi="Times New Roman"/>
          <w:sz w:val="28"/>
          <w:szCs w:val="28"/>
          <w:lang w:val="ky-KG"/>
        </w:rPr>
      </w:pPr>
    </w:p>
    <w:p w:rsidR="00B4613D" w:rsidRPr="005A37BB" w:rsidRDefault="00B4613D" w:rsidP="00B4613D">
      <w:pPr>
        <w:spacing w:after="0" w:line="240" w:lineRule="auto"/>
        <w:jc w:val="center"/>
        <w:rPr>
          <w:rFonts w:ascii="Times New Roman" w:hAnsi="Times New Roman"/>
          <w:sz w:val="28"/>
          <w:szCs w:val="28"/>
          <w:lang w:val="ky-KG"/>
        </w:rPr>
      </w:pPr>
    </w:p>
    <w:p w:rsidR="00B4613D" w:rsidRPr="005A37BB" w:rsidRDefault="00B4613D" w:rsidP="00B4613D">
      <w:pPr>
        <w:spacing w:after="0" w:line="240" w:lineRule="auto"/>
        <w:jc w:val="center"/>
        <w:rPr>
          <w:rFonts w:ascii="Times New Roman" w:hAnsi="Times New Roman"/>
          <w:sz w:val="28"/>
          <w:szCs w:val="28"/>
          <w:lang w:val="ky-KG"/>
        </w:rPr>
      </w:pPr>
    </w:p>
    <w:p w:rsidR="00B4613D" w:rsidRPr="005A37BB" w:rsidRDefault="00B4613D" w:rsidP="00B4613D">
      <w:pPr>
        <w:spacing w:after="0" w:line="240" w:lineRule="auto"/>
        <w:jc w:val="center"/>
        <w:rPr>
          <w:rFonts w:ascii="Times New Roman" w:hAnsi="Times New Roman"/>
          <w:sz w:val="28"/>
          <w:szCs w:val="28"/>
          <w:lang w:val="ky-KG"/>
        </w:rPr>
      </w:pPr>
    </w:p>
    <w:p w:rsidR="00B4613D" w:rsidRPr="005A37BB" w:rsidRDefault="00B4613D" w:rsidP="00B4613D">
      <w:pPr>
        <w:spacing w:after="0" w:line="240" w:lineRule="auto"/>
        <w:jc w:val="center"/>
        <w:rPr>
          <w:rFonts w:ascii="Times New Roman" w:hAnsi="Times New Roman"/>
          <w:sz w:val="28"/>
          <w:szCs w:val="28"/>
          <w:lang w:val="ky-KG"/>
        </w:rPr>
      </w:pPr>
    </w:p>
    <w:p w:rsidR="00B4613D" w:rsidRPr="005A37BB" w:rsidRDefault="00B4613D" w:rsidP="00B4613D">
      <w:pPr>
        <w:spacing w:after="0" w:line="240" w:lineRule="auto"/>
        <w:jc w:val="center"/>
        <w:rPr>
          <w:rFonts w:ascii="Times New Roman" w:hAnsi="Times New Roman"/>
          <w:sz w:val="28"/>
          <w:szCs w:val="28"/>
          <w:lang w:val="ky-KG"/>
        </w:rPr>
      </w:pPr>
    </w:p>
    <w:p w:rsidR="00B4613D" w:rsidRPr="00083AD0" w:rsidRDefault="00B4613D" w:rsidP="00B4613D">
      <w:pPr>
        <w:spacing w:after="0" w:line="240" w:lineRule="auto"/>
        <w:jc w:val="center"/>
        <w:rPr>
          <w:rFonts w:ascii="Times New Roman" w:hAnsi="Times New Roman"/>
          <w:b/>
          <w:sz w:val="28"/>
          <w:szCs w:val="28"/>
          <w:lang w:val="ky-KG"/>
        </w:rPr>
      </w:pPr>
      <w:r w:rsidRPr="00083AD0">
        <w:rPr>
          <w:rFonts w:ascii="Times New Roman" w:hAnsi="Times New Roman"/>
          <w:b/>
          <w:sz w:val="28"/>
          <w:szCs w:val="28"/>
          <w:lang w:val="ky-KG"/>
        </w:rPr>
        <w:t>Би</w:t>
      </w:r>
      <w:r w:rsidR="00083AD0" w:rsidRPr="00083AD0">
        <w:rPr>
          <w:rFonts w:ascii="Times New Roman" w:hAnsi="Times New Roman"/>
          <w:b/>
          <w:sz w:val="28"/>
          <w:szCs w:val="28"/>
          <w:lang w:val="ky-KG"/>
        </w:rPr>
        <w:t>ш</w:t>
      </w:r>
      <w:r w:rsidRPr="00083AD0">
        <w:rPr>
          <w:rFonts w:ascii="Times New Roman" w:hAnsi="Times New Roman"/>
          <w:b/>
          <w:sz w:val="28"/>
          <w:szCs w:val="28"/>
          <w:lang w:val="ky-KG"/>
        </w:rPr>
        <w:t xml:space="preserve">кек </w:t>
      </w:r>
      <w:r w:rsidR="00083AD0" w:rsidRPr="00083AD0">
        <w:rPr>
          <w:rFonts w:ascii="Times New Roman" w:hAnsi="Times New Roman"/>
          <w:b/>
          <w:sz w:val="28"/>
          <w:szCs w:val="28"/>
          <w:lang w:val="ky-KG"/>
        </w:rPr>
        <w:t>-</w:t>
      </w:r>
      <w:r w:rsidRPr="00083AD0">
        <w:rPr>
          <w:rFonts w:ascii="Times New Roman" w:hAnsi="Times New Roman"/>
          <w:b/>
          <w:sz w:val="28"/>
          <w:szCs w:val="28"/>
          <w:lang w:val="ky-KG"/>
        </w:rPr>
        <w:t xml:space="preserve"> 202</w:t>
      </w:r>
      <w:r w:rsidR="006A517C" w:rsidRPr="00083AD0">
        <w:rPr>
          <w:rFonts w:ascii="Times New Roman" w:hAnsi="Times New Roman"/>
          <w:b/>
          <w:sz w:val="28"/>
          <w:szCs w:val="28"/>
          <w:lang w:val="ky-KG"/>
        </w:rPr>
        <w:t>4</w:t>
      </w:r>
    </w:p>
    <w:p w:rsidR="006A517C" w:rsidRPr="005A37BB" w:rsidRDefault="006A517C" w:rsidP="00B4613D">
      <w:pPr>
        <w:spacing w:after="0" w:line="240" w:lineRule="auto"/>
        <w:jc w:val="center"/>
        <w:rPr>
          <w:rFonts w:ascii="Times New Roman" w:hAnsi="Times New Roman"/>
          <w:sz w:val="28"/>
          <w:szCs w:val="28"/>
          <w:lang w:val="ky-KG"/>
        </w:rPr>
      </w:pPr>
    </w:p>
    <w:p w:rsidR="005E2386" w:rsidRDefault="00B35A56" w:rsidP="00B35A56">
      <w:pPr>
        <w:spacing w:after="0" w:line="240" w:lineRule="auto"/>
        <w:jc w:val="both"/>
        <w:rPr>
          <w:rFonts w:ascii="Times New Roman" w:hAnsi="Times New Roman"/>
          <w:sz w:val="28"/>
          <w:szCs w:val="28"/>
          <w:lang w:val="ky-KG"/>
        </w:rPr>
      </w:pPr>
      <w:r>
        <w:rPr>
          <w:rFonts w:ascii="Times New Roman" w:hAnsi="Times New Roman"/>
          <w:sz w:val="28"/>
          <w:szCs w:val="28"/>
          <w:lang w:val="ky-KG"/>
        </w:rPr>
        <w:lastRenderedPageBreak/>
        <w:t xml:space="preserve">  </w:t>
      </w:r>
    </w:p>
    <w:p w:rsidR="00B4613D" w:rsidRPr="005A37BB" w:rsidRDefault="00B35A56" w:rsidP="00B35A56">
      <w:pPr>
        <w:spacing w:after="0" w:line="240" w:lineRule="auto"/>
        <w:jc w:val="both"/>
        <w:rPr>
          <w:rFonts w:ascii="Times New Roman" w:hAnsi="Times New Roman"/>
          <w:sz w:val="28"/>
          <w:szCs w:val="28"/>
          <w:lang w:val="ky-KG"/>
        </w:rPr>
      </w:pPr>
      <w:r>
        <w:rPr>
          <w:rFonts w:ascii="Times New Roman" w:hAnsi="Times New Roman"/>
          <w:sz w:val="28"/>
          <w:szCs w:val="28"/>
          <w:lang w:val="ky-KG"/>
        </w:rPr>
        <w:t xml:space="preserve">    </w:t>
      </w:r>
      <w:r w:rsidR="00B4613D" w:rsidRPr="005A37BB">
        <w:rPr>
          <w:rFonts w:ascii="Times New Roman" w:hAnsi="Times New Roman"/>
          <w:sz w:val="28"/>
          <w:szCs w:val="28"/>
          <w:lang w:val="ky-KG"/>
        </w:rPr>
        <w:t xml:space="preserve">Диссертациялык иш </w:t>
      </w:r>
      <w:r>
        <w:rPr>
          <w:rFonts w:ascii="Times New Roman" w:hAnsi="Times New Roman"/>
          <w:sz w:val="28"/>
          <w:szCs w:val="28"/>
          <w:lang w:val="ky-KG"/>
        </w:rPr>
        <w:t xml:space="preserve">“М. Рыскулбеков атындагы </w:t>
      </w:r>
      <w:r w:rsidR="00B4613D" w:rsidRPr="005A37BB">
        <w:rPr>
          <w:rFonts w:ascii="Times New Roman" w:hAnsi="Times New Roman"/>
          <w:sz w:val="28"/>
          <w:szCs w:val="28"/>
          <w:lang w:val="ky-KG"/>
        </w:rPr>
        <w:t xml:space="preserve">Кыргыз </w:t>
      </w:r>
      <w:r>
        <w:rPr>
          <w:rFonts w:ascii="Times New Roman" w:hAnsi="Times New Roman"/>
          <w:sz w:val="28"/>
          <w:szCs w:val="28"/>
          <w:lang w:val="ky-KG"/>
        </w:rPr>
        <w:t>экономикалык университети” илимий изилдоо университетине караштуу Илимий изилдоо</w:t>
      </w:r>
      <w:r w:rsidR="00B4613D" w:rsidRPr="005A37BB">
        <w:rPr>
          <w:rFonts w:ascii="Times New Roman" w:hAnsi="Times New Roman"/>
          <w:sz w:val="28"/>
          <w:szCs w:val="28"/>
          <w:lang w:val="ky-KG"/>
        </w:rPr>
        <w:t xml:space="preserve"> институтунда  аткарылган</w:t>
      </w:r>
    </w:p>
    <w:p w:rsidR="00B4613D" w:rsidRPr="005A37BB" w:rsidRDefault="00B4613D" w:rsidP="00B4613D">
      <w:pPr>
        <w:spacing w:after="0" w:line="240" w:lineRule="auto"/>
        <w:ind w:firstLine="709"/>
        <w:jc w:val="both"/>
        <w:rPr>
          <w:rFonts w:ascii="Times New Roman" w:hAnsi="Times New Roman"/>
          <w:sz w:val="26"/>
          <w:szCs w:val="26"/>
          <w:lang w:val="ky-KG"/>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1"/>
        <w:gridCol w:w="6434"/>
      </w:tblGrid>
      <w:tr w:rsidR="00B4613D" w:rsidRPr="00B35A56" w:rsidTr="001516FD">
        <w:tc>
          <w:tcPr>
            <w:tcW w:w="2943" w:type="dxa"/>
          </w:tcPr>
          <w:p w:rsidR="00B4613D" w:rsidRPr="005A37BB" w:rsidRDefault="00B4613D" w:rsidP="001516FD">
            <w:pPr>
              <w:rPr>
                <w:rFonts w:ascii="Times New Roman" w:hAnsi="Times New Roman"/>
                <w:sz w:val="28"/>
                <w:szCs w:val="28"/>
                <w:lang w:val="ky-KG"/>
              </w:rPr>
            </w:pPr>
            <w:r w:rsidRPr="005A37BB">
              <w:rPr>
                <w:rFonts w:ascii="Times New Roman" w:hAnsi="Times New Roman"/>
                <w:b/>
                <w:sz w:val="28"/>
                <w:szCs w:val="28"/>
              </w:rPr>
              <w:t>Илимий жетекчи:</w:t>
            </w:r>
          </w:p>
        </w:tc>
        <w:tc>
          <w:tcPr>
            <w:tcW w:w="6521" w:type="dxa"/>
          </w:tcPr>
          <w:p w:rsidR="00B4613D" w:rsidRPr="005A37BB" w:rsidRDefault="00B4613D" w:rsidP="001516FD">
            <w:pPr>
              <w:jc w:val="both"/>
              <w:rPr>
                <w:rFonts w:ascii="Times New Roman" w:hAnsi="Times New Roman"/>
                <w:b/>
                <w:sz w:val="28"/>
                <w:szCs w:val="28"/>
                <w:lang w:val="ky-KG"/>
              </w:rPr>
            </w:pPr>
            <w:r w:rsidRPr="005A37BB">
              <w:rPr>
                <w:rFonts w:ascii="Times New Roman" w:hAnsi="Times New Roman"/>
                <w:b/>
                <w:sz w:val="28"/>
                <w:szCs w:val="28"/>
                <w:lang w:val="ky-KG"/>
              </w:rPr>
              <w:t>Джумабаев Калиль</w:t>
            </w:r>
          </w:p>
          <w:p w:rsidR="00B4613D" w:rsidRDefault="00B4613D" w:rsidP="00B35A56">
            <w:pPr>
              <w:jc w:val="both"/>
              <w:rPr>
                <w:rFonts w:ascii="Times New Roman" w:hAnsi="Times New Roman"/>
                <w:sz w:val="28"/>
                <w:szCs w:val="28"/>
                <w:lang w:val="ky-KG"/>
              </w:rPr>
            </w:pPr>
            <w:r w:rsidRPr="005A37BB">
              <w:rPr>
                <w:rFonts w:ascii="Times New Roman" w:hAnsi="Times New Roman"/>
                <w:sz w:val="28"/>
                <w:szCs w:val="28"/>
                <w:lang w:val="ky-KG"/>
              </w:rPr>
              <w:t>экономика</w:t>
            </w:r>
            <w:r w:rsidR="00B35A56">
              <w:rPr>
                <w:rFonts w:ascii="Times New Roman" w:hAnsi="Times New Roman"/>
                <w:sz w:val="28"/>
                <w:szCs w:val="28"/>
                <w:lang w:val="ky-KG"/>
              </w:rPr>
              <w:t xml:space="preserve"> илимдеринин доктору, профессор</w:t>
            </w:r>
            <w:r w:rsidRPr="005A37BB">
              <w:rPr>
                <w:rFonts w:ascii="Times New Roman" w:hAnsi="Times New Roman"/>
                <w:sz w:val="28"/>
                <w:szCs w:val="28"/>
                <w:lang w:val="ky-KG"/>
              </w:rPr>
              <w:t xml:space="preserve"> </w:t>
            </w:r>
          </w:p>
          <w:p w:rsidR="00B35A56" w:rsidRPr="005A37BB" w:rsidRDefault="00B35A56" w:rsidP="00B35A56">
            <w:pPr>
              <w:jc w:val="both"/>
              <w:rPr>
                <w:rFonts w:ascii="Times New Roman" w:hAnsi="Times New Roman"/>
                <w:sz w:val="28"/>
                <w:szCs w:val="28"/>
                <w:lang w:val="ky-KG"/>
              </w:rPr>
            </w:pPr>
          </w:p>
        </w:tc>
      </w:tr>
      <w:tr w:rsidR="00B4613D" w:rsidRPr="005A37BB" w:rsidTr="001516FD">
        <w:tc>
          <w:tcPr>
            <w:tcW w:w="2943" w:type="dxa"/>
          </w:tcPr>
          <w:p w:rsidR="00B35A56" w:rsidRDefault="00B35A56" w:rsidP="001516FD">
            <w:pPr>
              <w:rPr>
                <w:rFonts w:ascii="Times New Roman" w:hAnsi="Times New Roman"/>
                <w:b/>
                <w:sz w:val="28"/>
                <w:szCs w:val="28"/>
                <w:lang w:val="ky-KG"/>
              </w:rPr>
            </w:pPr>
          </w:p>
          <w:p w:rsidR="00B35A56" w:rsidRDefault="00B35A56" w:rsidP="001516FD">
            <w:pPr>
              <w:rPr>
                <w:rFonts w:ascii="Times New Roman" w:hAnsi="Times New Roman"/>
                <w:b/>
                <w:sz w:val="28"/>
                <w:szCs w:val="28"/>
                <w:lang w:val="ky-KG"/>
              </w:rPr>
            </w:pPr>
          </w:p>
          <w:p w:rsidR="00B4613D" w:rsidRPr="005A37BB" w:rsidRDefault="00B4613D" w:rsidP="001516FD">
            <w:pPr>
              <w:rPr>
                <w:rFonts w:ascii="Times New Roman" w:hAnsi="Times New Roman"/>
                <w:b/>
                <w:sz w:val="28"/>
                <w:szCs w:val="28"/>
              </w:rPr>
            </w:pPr>
            <w:r w:rsidRPr="005A37BB">
              <w:rPr>
                <w:rFonts w:ascii="Times New Roman" w:hAnsi="Times New Roman"/>
                <w:b/>
                <w:sz w:val="28"/>
                <w:szCs w:val="28"/>
                <w:lang w:val="ky-KG"/>
              </w:rPr>
              <w:t>Расмий оппонентер</w:t>
            </w:r>
            <w:r w:rsidRPr="005A37BB">
              <w:rPr>
                <w:rFonts w:ascii="Times New Roman" w:hAnsi="Times New Roman"/>
                <w:b/>
                <w:sz w:val="28"/>
                <w:szCs w:val="28"/>
              </w:rPr>
              <w:t>:</w:t>
            </w:r>
          </w:p>
          <w:p w:rsidR="00B4613D" w:rsidRPr="005A37BB" w:rsidRDefault="00B4613D" w:rsidP="001516FD">
            <w:pPr>
              <w:jc w:val="center"/>
              <w:rPr>
                <w:rFonts w:ascii="Times New Roman" w:hAnsi="Times New Roman"/>
                <w:sz w:val="26"/>
                <w:szCs w:val="26"/>
                <w:lang w:val="ky-KG"/>
              </w:rPr>
            </w:pPr>
          </w:p>
        </w:tc>
        <w:tc>
          <w:tcPr>
            <w:tcW w:w="6521" w:type="dxa"/>
          </w:tcPr>
          <w:p w:rsidR="00B4613D" w:rsidRPr="005A37BB" w:rsidRDefault="00B4613D" w:rsidP="001516FD">
            <w:pPr>
              <w:jc w:val="both"/>
              <w:rPr>
                <w:rFonts w:ascii="Times New Roman" w:hAnsi="Times New Roman"/>
                <w:strike/>
                <w:sz w:val="26"/>
                <w:szCs w:val="26"/>
                <w:lang w:val="ky-KG"/>
              </w:rPr>
            </w:pPr>
          </w:p>
        </w:tc>
      </w:tr>
    </w:tbl>
    <w:p w:rsidR="00B4613D" w:rsidRPr="005A37BB" w:rsidRDefault="00B4613D" w:rsidP="00B4613D">
      <w:pPr>
        <w:spacing w:after="0" w:line="240" w:lineRule="auto"/>
        <w:rPr>
          <w:rFonts w:ascii="Times New Roman" w:hAnsi="Times New Roman"/>
          <w:sz w:val="26"/>
          <w:szCs w:val="26"/>
          <w:lang w:val="ky-KG"/>
        </w:rPr>
      </w:pPr>
      <w:r w:rsidRPr="005A37BB">
        <w:rPr>
          <w:rFonts w:ascii="Times New Roman" w:hAnsi="Times New Roman"/>
          <w:sz w:val="26"/>
          <w:szCs w:val="26"/>
          <w:lang w:val="ky-KG"/>
        </w:rPr>
        <w:t xml:space="preserve">                      </w:t>
      </w:r>
    </w:p>
    <w:p w:rsidR="00B4613D" w:rsidRPr="005A37BB" w:rsidRDefault="00B4613D" w:rsidP="00B4613D">
      <w:pPr>
        <w:spacing w:after="0" w:line="240" w:lineRule="auto"/>
        <w:rPr>
          <w:rFonts w:ascii="Times New Roman" w:hAnsi="Times New Roman"/>
          <w:sz w:val="26"/>
          <w:szCs w:val="26"/>
          <w:lang w:val="ky-KG"/>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6429"/>
      </w:tblGrid>
      <w:tr w:rsidR="00B4613D" w:rsidRPr="005A37BB" w:rsidTr="001516FD">
        <w:tc>
          <w:tcPr>
            <w:tcW w:w="2943" w:type="dxa"/>
          </w:tcPr>
          <w:p w:rsidR="005E2386" w:rsidRDefault="005E2386" w:rsidP="001516FD">
            <w:pPr>
              <w:rPr>
                <w:rFonts w:ascii="Times New Roman" w:hAnsi="Times New Roman"/>
                <w:b/>
                <w:sz w:val="28"/>
                <w:szCs w:val="28"/>
              </w:rPr>
            </w:pPr>
          </w:p>
          <w:p w:rsidR="00B4613D" w:rsidRPr="005A37BB" w:rsidRDefault="00B4613D" w:rsidP="001516FD">
            <w:pPr>
              <w:rPr>
                <w:rFonts w:ascii="Times New Roman" w:hAnsi="Times New Roman"/>
                <w:b/>
                <w:sz w:val="28"/>
                <w:szCs w:val="28"/>
              </w:rPr>
            </w:pPr>
            <w:r w:rsidRPr="005A37BB">
              <w:rPr>
                <w:rFonts w:ascii="Times New Roman" w:hAnsi="Times New Roman"/>
                <w:b/>
                <w:sz w:val="28"/>
                <w:szCs w:val="28"/>
              </w:rPr>
              <w:t>Жетектөөчү уюм:</w:t>
            </w:r>
          </w:p>
          <w:p w:rsidR="00B4613D" w:rsidRPr="005A37BB" w:rsidRDefault="00B4613D" w:rsidP="001516FD">
            <w:pPr>
              <w:jc w:val="center"/>
              <w:rPr>
                <w:rFonts w:ascii="Times New Roman" w:hAnsi="Times New Roman"/>
                <w:sz w:val="26"/>
                <w:szCs w:val="26"/>
                <w:lang w:val="ky-KG"/>
              </w:rPr>
            </w:pPr>
          </w:p>
        </w:tc>
        <w:tc>
          <w:tcPr>
            <w:tcW w:w="6521" w:type="dxa"/>
          </w:tcPr>
          <w:p w:rsidR="00B4613D" w:rsidRPr="005A37BB" w:rsidRDefault="00B4613D" w:rsidP="001516FD">
            <w:pPr>
              <w:jc w:val="both"/>
              <w:rPr>
                <w:rFonts w:ascii="Times New Roman" w:hAnsi="Times New Roman"/>
                <w:strike/>
                <w:sz w:val="26"/>
                <w:szCs w:val="26"/>
                <w:lang w:val="ky-KG"/>
              </w:rPr>
            </w:pPr>
          </w:p>
        </w:tc>
      </w:tr>
    </w:tbl>
    <w:p w:rsidR="00B4613D" w:rsidRPr="005A37BB" w:rsidRDefault="00B4613D" w:rsidP="00B4613D">
      <w:pPr>
        <w:spacing w:after="0" w:line="240" w:lineRule="auto"/>
        <w:rPr>
          <w:rFonts w:ascii="Times New Roman" w:hAnsi="Times New Roman"/>
          <w:sz w:val="26"/>
          <w:szCs w:val="26"/>
          <w:lang w:val="ky-KG"/>
        </w:rPr>
      </w:pPr>
    </w:p>
    <w:p w:rsidR="006A517C" w:rsidRPr="005A37BB" w:rsidRDefault="006A517C" w:rsidP="00B4613D">
      <w:pPr>
        <w:spacing w:after="0" w:line="240" w:lineRule="auto"/>
        <w:rPr>
          <w:rFonts w:ascii="Times New Roman" w:hAnsi="Times New Roman"/>
          <w:sz w:val="26"/>
          <w:szCs w:val="26"/>
          <w:lang w:val="ky-KG"/>
        </w:rPr>
      </w:pPr>
    </w:p>
    <w:p w:rsidR="006A517C" w:rsidRPr="005A37BB" w:rsidRDefault="006A517C" w:rsidP="00B4613D">
      <w:pPr>
        <w:spacing w:after="0" w:line="240" w:lineRule="auto"/>
        <w:rPr>
          <w:rFonts w:ascii="Times New Roman" w:hAnsi="Times New Roman"/>
          <w:sz w:val="26"/>
          <w:szCs w:val="26"/>
          <w:lang w:val="ky-KG"/>
        </w:rPr>
      </w:pPr>
    </w:p>
    <w:p w:rsidR="00B4613D" w:rsidRPr="005A37BB" w:rsidRDefault="00B4613D" w:rsidP="00B4613D">
      <w:pPr>
        <w:spacing w:after="0" w:line="240" w:lineRule="auto"/>
        <w:ind w:firstLine="709"/>
        <w:jc w:val="both"/>
        <w:rPr>
          <w:rFonts w:ascii="Times New Roman" w:hAnsi="Times New Roman"/>
          <w:sz w:val="28"/>
          <w:szCs w:val="28"/>
          <w:lang w:val="ky-KG"/>
        </w:rPr>
      </w:pPr>
      <w:r w:rsidRPr="005A37BB">
        <w:rPr>
          <w:rFonts w:ascii="Times New Roman" w:hAnsi="Times New Roman"/>
          <w:sz w:val="28"/>
          <w:szCs w:val="28"/>
          <w:lang w:val="ky-KG"/>
        </w:rPr>
        <w:t xml:space="preserve">Диссертациялык ишти коргоо </w:t>
      </w:r>
      <w:r w:rsidR="00B35A56">
        <w:rPr>
          <w:rFonts w:ascii="Times New Roman" w:hAnsi="Times New Roman"/>
          <w:bCs/>
          <w:sz w:val="28"/>
          <w:szCs w:val="28"/>
          <w:lang w:val="ky-KG"/>
        </w:rPr>
        <w:t>2025</w:t>
      </w:r>
      <w:r w:rsidRPr="005A37BB">
        <w:rPr>
          <w:rFonts w:ascii="Times New Roman" w:hAnsi="Times New Roman"/>
          <w:bCs/>
          <w:sz w:val="28"/>
          <w:szCs w:val="28"/>
          <w:lang w:val="ky-KG"/>
        </w:rPr>
        <w:t xml:space="preserve"> - </w:t>
      </w:r>
      <w:r w:rsidR="00B35A56">
        <w:rPr>
          <w:rFonts w:ascii="Times New Roman" w:hAnsi="Times New Roman"/>
          <w:bCs/>
          <w:sz w:val="28"/>
          <w:szCs w:val="28"/>
          <w:lang w:val="ky-KG"/>
        </w:rPr>
        <w:t xml:space="preserve">жылдын                саат      </w:t>
      </w:r>
      <w:r w:rsidRPr="005A37BB">
        <w:rPr>
          <w:rFonts w:ascii="Times New Roman" w:hAnsi="Times New Roman"/>
          <w:bCs/>
          <w:sz w:val="28"/>
          <w:szCs w:val="28"/>
          <w:lang w:val="ky-KG"/>
        </w:rPr>
        <w:t xml:space="preserve"> дө</w:t>
      </w:r>
      <w:r w:rsidR="00B35A56">
        <w:rPr>
          <w:rFonts w:ascii="Times New Roman" w:hAnsi="Times New Roman"/>
          <w:bCs/>
          <w:sz w:val="28"/>
          <w:szCs w:val="28"/>
          <w:lang w:val="ky-KG"/>
        </w:rPr>
        <w:t xml:space="preserve">     </w:t>
      </w:r>
      <w:r w:rsidRPr="005A37BB">
        <w:rPr>
          <w:rFonts w:ascii="Times New Roman" w:hAnsi="Times New Roman"/>
          <w:bCs/>
          <w:sz w:val="28"/>
          <w:szCs w:val="28"/>
          <w:lang w:val="ky-KG"/>
        </w:rPr>
        <w:t xml:space="preserve"> </w:t>
      </w:r>
      <w:r w:rsidR="00B35A56">
        <w:rPr>
          <w:rFonts w:ascii="Times New Roman" w:hAnsi="Times New Roman"/>
          <w:sz w:val="28"/>
          <w:szCs w:val="28"/>
          <w:lang w:val="ky-KG"/>
        </w:rPr>
        <w:t xml:space="preserve">“М. Рыскулбеков атындагы </w:t>
      </w:r>
      <w:r w:rsidR="00B35A56" w:rsidRPr="005A37BB">
        <w:rPr>
          <w:rFonts w:ascii="Times New Roman" w:hAnsi="Times New Roman"/>
          <w:sz w:val="28"/>
          <w:szCs w:val="28"/>
          <w:lang w:val="ky-KG"/>
        </w:rPr>
        <w:t xml:space="preserve">Кыргыз </w:t>
      </w:r>
      <w:r w:rsidR="00B35A56">
        <w:rPr>
          <w:rFonts w:ascii="Times New Roman" w:hAnsi="Times New Roman"/>
          <w:sz w:val="28"/>
          <w:szCs w:val="28"/>
          <w:lang w:val="ky-KG"/>
        </w:rPr>
        <w:t>экономикалык университети” илимий изилдоо университетине караштуу Илимий изилдоо</w:t>
      </w:r>
      <w:r w:rsidR="00B35A56" w:rsidRPr="005A37BB">
        <w:rPr>
          <w:rFonts w:ascii="Times New Roman" w:hAnsi="Times New Roman"/>
          <w:sz w:val="28"/>
          <w:szCs w:val="28"/>
          <w:lang w:val="ky-KG"/>
        </w:rPr>
        <w:t xml:space="preserve"> институтунда  </w:t>
      </w:r>
      <w:r w:rsidR="00B35A56">
        <w:rPr>
          <w:rFonts w:ascii="Times New Roman" w:hAnsi="Times New Roman"/>
          <w:sz w:val="28"/>
          <w:szCs w:val="28"/>
          <w:lang w:val="ky-KG"/>
        </w:rPr>
        <w:t>экономик</w:t>
      </w:r>
      <w:r w:rsidRPr="005A37BB">
        <w:rPr>
          <w:rFonts w:ascii="Times New Roman" w:hAnsi="Times New Roman"/>
          <w:sz w:val="28"/>
          <w:szCs w:val="28"/>
          <w:lang w:val="ky-KG"/>
        </w:rPr>
        <w:t xml:space="preserve">а илимдеринин доктору (кандидаты) окумуштуулук даражасын коргоо боюнча уюштурулган Д </w:t>
      </w:r>
      <w:r w:rsidR="005E2386">
        <w:rPr>
          <w:rFonts w:ascii="Times New Roman" w:hAnsi="Times New Roman"/>
          <w:sz w:val="28"/>
          <w:szCs w:val="28"/>
          <w:lang w:val="ky-KG"/>
        </w:rPr>
        <w:t>08.24.707</w:t>
      </w:r>
      <w:r w:rsidRPr="005A37BB">
        <w:rPr>
          <w:rFonts w:ascii="Times New Roman" w:hAnsi="Times New Roman"/>
          <w:sz w:val="28"/>
          <w:szCs w:val="28"/>
          <w:lang w:val="ky-KG"/>
        </w:rPr>
        <w:t xml:space="preserve"> диссертациялык кеңешинин отурумунда өтөт. Дареги: 720033,   Кыргыз Республикасы, Бишкек ш.,Тоголок Молдо көчөсү 58.</w:t>
      </w:r>
    </w:p>
    <w:p w:rsidR="00B4613D" w:rsidRPr="005A37BB" w:rsidRDefault="00B4613D" w:rsidP="00B4613D">
      <w:pPr>
        <w:spacing w:after="0" w:line="240" w:lineRule="auto"/>
        <w:ind w:firstLine="709"/>
        <w:jc w:val="both"/>
        <w:rPr>
          <w:rFonts w:ascii="Times New Roman" w:hAnsi="Times New Roman"/>
          <w:strike/>
          <w:sz w:val="28"/>
          <w:szCs w:val="28"/>
          <w:lang w:val="ky-KG"/>
        </w:rPr>
      </w:pPr>
      <w:bookmarkStart w:id="0" w:name="_Hlk122687736"/>
      <w:r w:rsidRPr="005A37BB">
        <w:rPr>
          <w:rFonts w:ascii="Times New Roman" w:hAnsi="Times New Roman"/>
          <w:sz w:val="28"/>
          <w:szCs w:val="28"/>
          <w:lang w:val="ky-KG"/>
        </w:rPr>
        <w:t>Диссертацияны коргоонун онлайн трансляц</w:t>
      </w:r>
      <w:r w:rsidR="00AD31B1" w:rsidRPr="005A37BB">
        <w:rPr>
          <w:rFonts w:ascii="Times New Roman" w:hAnsi="Times New Roman"/>
          <w:sz w:val="28"/>
          <w:szCs w:val="28"/>
          <w:lang w:val="ky-KG"/>
        </w:rPr>
        <w:t>иялоонун идентификациялык коду ______________________________________</w:t>
      </w:r>
    </w:p>
    <w:bookmarkEnd w:id="0"/>
    <w:p w:rsidR="00B4613D" w:rsidRPr="005A37BB" w:rsidRDefault="00B4613D" w:rsidP="00B4613D">
      <w:pPr>
        <w:spacing w:after="0" w:line="240" w:lineRule="auto"/>
        <w:ind w:firstLine="709"/>
        <w:jc w:val="both"/>
        <w:rPr>
          <w:rFonts w:ascii="Times New Roman" w:hAnsi="Times New Roman"/>
          <w:sz w:val="28"/>
          <w:szCs w:val="28"/>
          <w:lang w:val="ky-KG"/>
        </w:rPr>
      </w:pPr>
      <w:r w:rsidRPr="005A37BB">
        <w:rPr>
          <w:rFonts w:ascii="Times New Roman" w:hAnsi="Times New Roman"/>
          <w:bCs/>
          <w:sz w:val="28"/>
          <w:szCs w:val="28"/>
          <w:lang w:val="ky-KG"/>
        </w:rPr>
        <w:t xml:space="preserve">Диссертациялык иш менен </w:t>
      </w:r>
      <w:r w:rsidR="005E2386">
        <w:rPr>
          <w:rFonts w:ascii="Times New Roman" w:hAnsi="Times New Roman"/>
          <w:sz w:val="28"/>
          <w:szCs w:val="28"/>
          <w:lang w:val="ky-KG"/>
        </w:rPr>
        <w:t xml:space="preserve">“М. Рыскулбеков атындагы </w:t>
      </w:r>
      <w:r w:rsidR="005E2386" w:rsidRPr="005A37BB">
        <w:rPr>
          <w:rFonts w:ascii="Times New Roman" w:hAnsi="Times New Roman"/>
          <w:sz w:val="28"/>
          <w:szCs w:val="28"/>
          <w:lang w:val="ky-KG"/>
        </w:rPr>
        <w:t xml:space="preserve">Кыргыз </w:t>
      </w:r>
      <w:r w:rsidR="005E2386">
        <w:rPr>
          <w:rFonts w:ascii="Times New Roman" w:hAnsi="Times New Roman"/>
          <w:sz w:val="28"/>
          <w:szCs w:val="28"/>
          <w:lang w:val="ky-KG"/>
        </w:rPr>
        <w:t>экономикалык университети” илимий изилдоо университетине караштуу Илимий изилдоо институтунун</w:t>
      </w:r>
      <w:r w:rsidR="005E2386" w:rsidRPr="005A37BB">
        <w:rPr>
          <w:rFonts w:ascii="Times New Roman" w:hAnsi="Times New Roman"/>
          <w:sz w:val="28"/>
          <w:szCs w:val="28"/>
          <w:lang w:val="ky-KG"/>
        </w:rPr>
        <w:t xml:space="preserve">  </w:t>
      </w:r>
      <w:r w:rsidR="005E2386">
        <w:rPr>
          <w:rFonts w:ascii="Times New Roman" w:hAnsi="Times New Roman"/>
          <w:bCs/>
          <w:sz w:val="28"/>
          <w:szCs w:val="28"/>
          <w:lang w:val="ky-KG"/>
        </w:rPr>
        <w:t xml:space="preserve"> китепканасынан</w:t>
      </w:r>
      <w:r w:rsidRPr="005A37BB">
        <w:rPr>
          <w:rFonts w:ascii="Times New Roman" w:hAnsi="Times New Roman"/>
          <w:bCs/>
          <w:sz w:val="28"/>
          <w:szCs w:val="28"/>
          <w:lang w:val="ky-KG"/>
        </w:rPr>
        <w:t xml:space="preserve"> </w:t>
      </w:r>
      <w:r w:rsidRPr="005A37BB">
        <w:rPr>
          <w:rFonts w:ascii="Times New Roman" w:hAnsi="Times New Roman"/>
          <w:sz w:val="28"/>
          <w:szCs w:val="28"/>
          <w:lang w:val="ky-KG"/>
        </w:rPr>
        <w:t>жана  ошондой эле,</w:t>
      </w:r>
      <w:bookmarkStart w:id="1" w:name="_Hlk115153501"/>
      <w:r w:rsidRPr="005A37BB">
        <w:rPr>
          <w:rFonts w:ascii="Times New Roman" w:hAnsi="Times New Roman"/>
          <w:sz w:val="28"/>
          <w:szCs w:val="28"/>
        </w:rPr>
        <w:fldChar w:fldCharType="begin"/>
      </w:r>
      <w:r w:rsidRPr="005A37BB">
        <w:rPr>
          <w:rFonts w:ascii="Times New Roman" w:hAnsi="Times New Roman"/>
          <w:sz w:val="28"/>
          <w:szCs w:val="28"/>
          <w:lang w:val="ky-KG"/>
        </w:rPr>
        <w:instrText xml:space="preserve"> HYPERLINK "http://www.keu.kg" </w:instrText>
      </w:r>
      <w:r w:rsidRPr="005A37BB">
        <w:rPr>
          <w:rFonts w:ascii="Times New Roman" w:hAnsi="Times New Roman"/>
          <w:sz w:val="28"/>
          <w:szCs w:val="28"/>
        </w:rPr>
        <w:fldChar w:fldCharType="separate"/>
      </w:r>
      <w:r w:rsidRPr="005A37BB">
        <w:rPr>
          <w:rFonts w:ascii="Times New Roman" w:hAnsi="Times New Roman"/>
          <w:sz w:val="28"/>
          <w:szCs w:val="28"/>
          <w:lang w:val="ky-KG"/>
        </w:rPr>
        <w:t xml:space="preserve"> </w:t>
      </w:r>
      <w:hyperlink r:id="rId8" w:history="1">
        <w:r w:rsidRPr="005A37BB">
          <w:rPr>
            <w:rFonts w:ascii="Times New Roman" w:hAnsi="Times New Roman"/>
            <w:sz w:val="28"/>
            <w:szCs w:val="28"/>
            <w:lang w:val="ky-KG"/>
          </w:rPr>
          <w:t>nak kr</w:t>
        </w:r>
      </w:hyperlink>
      <w:r w:rsidRPr="005A37BB">
        <w:rPr>
          <w:rFonts w:ascii="Times New Roman" w:hAnsi="Times New Roman"/>
          <w:sz w:val="28"/>
          <w:szCs w:val="28"/>
        </w:rPr>
        <w:fldChar w:fldCharType="end"/>
      </w:r>
      <w:r w:rsidRPr="005A37BB">
        <w:rPr>
          <w:rFonts w:ascii="Times New Roman" w:hAnsi="Times New Roman"/>
          <w:sz w:val="28"/>
          <w:szCs w:val="28"/>
          <w:lang w:val="ky-KG"/>
        </w:rPr>
        <w:t>.</w:t>
      </w:r>
      <w:bookmarkEnd w:id="1"/>
      <w:r w:rsidRPr="005A37BB">
        <w:rPr>
          <w:rFonts w:ascii="Times New Roman" w:hAnsi="Times New Roman"/>
          <w:sz w:val="28"/>
          <w:szCs w:val="28"/>
          <w:lang w:val="ky-KG"/>
        </w:rPr>
        <w:t xml:space="preserve"> kg</w:t>
      </w:r>
      <w:r w:rsidRPr="005A37BB">
        <w:rPr>
          <w:rFonts w:ascii="Times New Roman" w:hAnsi="Times New Roman"/>
          <w:bCs/>
          <w:sz w:val="28"/>
          <w:szCs w:val="28"/>
          <w:lang w:val="ky-KG"/>
        </w:rPr>
        <w:t xml:space="preserve"> </w:t>
      </w:r>
      <w:r w:rsidRPr="005A37BB">
        <w:rPr>
          <w:rFonts w:ascii="Times New Roman" w:hAnsi="Times New Roman"/>
          <w:sz w:val="28"/>
          <w:szCs w:val="28"/>
          <w:lang w:val="ky-KG"/>
        </w:rPr>
        <w:t xml:space="preserve">сайтынан </w:t>
      </w:r>
      <w:r w:rsidRPr="005A37BB">
        <w:rPr>
          <w:rFonts w:ascii="Times New Roman" w:hAnsi="Times New Roman"/>
          <w:bCs/>
          <w:sz w:val="28"/>
          <w:szCs w:val="28"/>
          <w:lang w:val="ky-KG"/>
        </w:rPr>
        <w:t>таанышууга болот</w:t>
      </w:r>
      <w:r w:rsidRPr="005A37BB">
        <w:rPr>
          <w:rFonts w:ascii="Times New Roman" w:hAnsi="Times New Roman"/>
          <w:sz w:val="28"/>
          <w:szCs w:val="28"/>
          <w:lang w:val="ky-KG"/>
        </w:rPr>
        <w:t>.</w:t>
      </w:r>
    </w:p>
    <w:p w:rsidR="005E2386" w:rsidRDefault="005E2386" w:rsidP="006A517C">
      <w:pPr>
        <w:tabs>
          <w:tab w:val="left" w:pos="7650"/>
        </w:tabs>
        <w:spacing w:after="0" w:line="240" w:lineRule="auto"/>
        <w:ind w:firstLine="708"/>
        <w:jc w:val="both"/>
        <w:rPr>
          <w:rFonts w:ascii="Times New Roman" w:hAnsi="Times New Roman"/>
          <w:sz w:val="28"/>
          <w:szCs w:val="28"/>
          <w:lang w:val="ky-KG"/>
        </w:rPr>
      </w:pPr>
      <w:r>
        <w:rPr>
          <w:rFonts w:ascii="Times New Roman" w:hAnsi="Times New Roman"/>
          <w:sz w:val="28"/>
          <w:szCs w:val="28"/>
          <w:lang w:val="ky-KG"/>
        </w:rPr>
        <w:t xml:space="preserve"> Автореферат 2025</w:t>
      </w:r>
      <w:r w:rsidR="00B4613D" w:rsidRPr="005A37BB">
        <w:rPr>
          <w:rFonts w:ascii="Times New Roman" w:hAnsi="Times New Roman"/>
          <w:sz w:val="28"/>
          <w:szCs w:val="28"/>
          <w:lang w:val="ky-KG"/>
        </w:rPr>
        <w:t>-жылдын                  таркатылды.</w:t>
      </w:r>
    </w:p>
    <w:p w:rsidR="00B4613D" w:rsidRPr="005A37BB" w:rsidRDefault="006A517C" w:rsidP="006A517C">
      <w:pPr>
        <w:tabs>
          <w:tab w:val="left" w:pos="7650"/>
        </w:tabs>
        <w:spacing w:after="0" w:line="240" w:lineRule="auto"/>
        <w:ind w:firstLine="708"/>
        <w:jc w:val="both"/>
        <w:rPr>
          <w:rFonts w:ascii="Times New Roman" w:hAnsi="Times New Roman"/>
          <w:sz w:val="28"/>
          <w:szCs w:val="28"/>
          <w:lang w:val="ky-KG"/>
        </w:rPr>
      </w:pPr>
      <w:r w:rsidRPr="005A37BB">
        <w:rPr>
          <w:rFonts w:ascii="Times New Roman" w:hAnsi="Times New Roman"/>
          <w:sz w:val="28"/>
          <w:szCs w:val="28"/>
          <w:lang w:val="ky-KG"/>
        </w:rPr>
        <w:tab/>
      </w:r>
    </w:p>
    <w:p w:rsidR="006A517C" w:rsidRPr="005A37BB" w:rsidRDefault="006A517C" w:rsidP="006A517C">
      <w:pPr>
        <w:tabs>
          <w:tab w:val="left" w:pos="7650"/>
        </w:tabs>
        <w:spacing w:after="0" w:line="240" w:lineRule="auto"/>
        <w:ind w:firstLine="708"/>
        <w:jc w:val="both"/>
        <w:rPr>
          <w:rFonts w:ascii="Times New Roman" w:hAnsi="Times New Roman"/>
          <w:sz w:val="28"/>
          <w:szCs w:val="28"/>
          <w:lang w:val="ky-KG"/>
        </w:rPr>
      </w:pPr>
    </w:p>
    <w:p w:rsidR="006A517C" w:rsidRPr="005A37BB" w:rsidRDefault="006A517C" w:rsidP="006A517C">
      <w:pPr>
        <w:tabs>
          <w:tab w:val="left" w:pos="7650"/>
        </w:tabs>
        <w:spacing w:after="0" w:line="240" w:lineRule="auto"/>
        <w:ind w:firstLine="708"/>
        <w:jc w:val="both"/>
        <w:rPr>
          <w:rFonts w:ascii="Times New Roman" w:hAnsi="Times New Roman"/>
          <w:sz w:val="28"/>
          <w:szCs w:val="28"/>
          <w:lang w:val="ky-KG"/>
        </w:rPr>
      </w:pPr>
    </w:p>
    <w:p w:rsidR="006A517C" w:rsidRPr="005A37BB" w:rsidRDefault="006A517C" w:rsidP="006A517C">
      <w:pPr>
        <w:tabs>
          <w:tab w:val="left" w:pos="7650"/>
        </w:tabs>
        <w:spacing w:after="0" w:line="240" w:lineRule="auto"/>
        <w:ind w:firstLine="708"/>
        <w:jc w:val="both"/>
        <w:rPr>
          <w:rFonts w:ascii="Times New Roman" w:hAnsi="Times New Roman"/>
          <w:sz w:val="28"/>
          <w:szCs w:val="28"/>
          <w:lang w:val="ky-KG"/>
        </w:rPr>
      </w:pPr>
    </w:p>
    <w:p w:rsidR="00A5194B" w:rsidRPr="005A37BB" w:rsidRDefault="00A5194B" w:rsidP="006A517C">
      <w:pPr>
        <w:tabs>
          <w:tab w:val="left" w:pos="7650"/>
        </w:tabs>
        <w:spacing w:after="0" w:line="240" w:lineRule="auto"/>
        <w:ind w:firstLine="708"/>
        <w:jc w:val="both"/>
        <w:rPr>
          <w:rFonts w:ascii="Times New Roman" w:hAnsi="Times New Roman"/>
          <w:sz w:val="28"/>
          <w:szCs w:val="28"/>
          <w:lang w:val="ky-KG"/>
        </w:rPr>
      </w:pPr>
    </w:p>
    <w:p w:rsidR="00B4613D" w:rsidRPr="005A37BB" w:rsidRDefault="00B4613D" w:rsidP="00B4613D">
      <w:pPr>
        <w:spacing w:after="0" w:line="240" w:lineRule="auto"/>
        <w:jc w:val="both"/>
        <w:rPr>
          <w:rFonts w:ascii="Times New Roman" w:hAnsi="Times New Roman"/>
          <w:sz w:val="28"/>
          <w:szCs w:val="28"/>
          <w:lang w:val="ky-KG"/>
        </w:rPr>
      </w:pPr>
    </w:p>
    <w:p w:rsidR="00B4613D" w:rsidRPr="005A37BB" w:rsidRDefault="00B4613D" w:rsidP="00B4613D">
      <w:pPr>
        <w:spacing w:after="0" w:line="240" w:lineRule="auto"/>
        <w:jc w:val="both"/>
        <w:rPr>
          <w:rFonts w:ascii="Times New Roman" w:hAnsi="Times New Roman"/>
          <w:sz w:val="28"/>
          <w:szCs w:val="28"/>
          <w:lang w:val="ky-KG"/>
        </w:rPr>
      </w:pPr>
      <w:r w:rsidRPr="005A37BB">
        <w:rPr>
          <w:rFonts w:ascii="Times New Roman" w:hAnsi="Times New Roman"/>
          <w:sz w:val="28"/>
          <w:szCs w:val="28"/>
          <w:lang w:val="ky-KG"/>
        </w:rPr>
        <w:t xml:space="preserve">Диссертациялык кеңештин окумуштуу катчысы, </w:t>
      </w:r>
    </w:p>
    <w:p w:rsidR="00B4613D" w:rsidRPr="005A37BB" w:rsidRDefault="00B4613D" w:rsidP="00B4613D">
      <w:pPr>
        <w:spacing w:after="0" w:line="240" w:lineRule="auto"/>
        <w:jc w:val="both"/>
        <w:rPr>
          <w:rFonts w:ascii="Times New Roman" w:hAnsi="Times New Roman"/>
          <w:sz w:val="28"/>
          <w:szCs w:val="28"/>
        </w:rPr>
      </w:pPr>
      <w:r w:rsidRPr="005A37BB">
        <w:rPr>
          <w:rFonts w:ascii="Times New Roman" w:hAnsi="Times New Roman"/>
          <w:sz w:val="28"/>
          <w:szCs w:val="28"/>
        </w:rPr>
        <w:t xml:space="preserve">экономика илимдеринин кандидаты                                 </w:t>
      </w:r>
      <w:r w:rsidR="006A517C" w:rsidRPr="005A37BB">
        <w:rPr>
          <w:rFonts w:ascii="Times New Roman" w:hAnsi="Times New Roman"/>
          <w:sz w:val="28"/>
          <w:szCs w:val="28"/>
        </w:rPr>
        <w:tab/>
      </w:r>
      <w:r w:rsidRPr="005A37BB">
        <w:rPr>
          <w:rFonts w:ascii="Times New Roman" w:hAnsi="Times New Roman"/>
          <w:sz w:val="28"/>
          <w:szCs w:val="28"/>
        </w:rPr>
        <w:t xml:space="preserve"> </w:t>
      </w:r>
      <w:r w:rsidRPr="005A37BB">
        <w:rPr>
          <w:rFonts w:ascii="Times New Roman" w:hAnsi="Times New Roman"/>
          <w:sz w:val="28"/>
          <w:szCs w:val="28"/>
          <w:lang w:val="ky-KG"/>
        </w:rPr>
        <w:t>Окенова А.</w:t>
      </w:r>
      <w:r w:rsidR="006A517C" w:rsidRPr="005A37BB">
        <w:rPr>
          <w:rFonts w:ascii="Times New Roman" w:hAnsi="Times New Roman"/>
          <w:sz w:val="28"/>
          <w:szCs w:val="28"/>
        </w:rPr>
        <w:t>О.</w:t>
      </w:r>
    </w:p>
    <w:p w:rsidR="00B4613D" w:rsidRPr="005A37BB" w:rsidRDefault="00B4613D" w:rsidP="00B4613D">
      <w:pPr>
        <w:jc w:val="center"/>
        <w:rPr>
          <w:rFonts w:ascii="Times New Roman" w:hAnsi="Times New Roman"/>
          <w:b/>
          <w:caps/>
          <w:sz w:val="28"/>
          <w:szCs w:val="28"/>
          <w:lang w:val="ky-KG"/>
        </w:rPr>
      </w:pPr>
    </w:p>
    <w:p w:rsidR="00AD31B1" w:rsidRDefault="00AD31B1" w:rsidP="00B4613D">
      <w:pPr>
        <w:spacing w:after="0" w:line="240" w:lineRule="auto"/>
        <w:jc w:val="center"/>
        <w:rPr>
          <w:rFonts w:ascii="Times New Roman" w:hAnsi="Times New Roman"/>
          <w:b/>
          <w:caps/>
          <w:sz w:val="28"/>
          <w:szCs w:val="28"/>
          <w:lang w:val="ky-KG"/>
        </w:rPr>
      </w:pPr>
    </w:p>
    <w:p w:rsidR="00636B62" w:rsidRPr="00BE1FB0" w:rsidRDefault="00636B62" w:rsidP="00B4613D">
      <w:pPr>
        <w:spacing w:after="0" w:line="240" w:lineRule="auto"/>
        <w:jc w:val="center"/>
        <w:rPr>
          <w:rFonts w:ascii="Times New Roman" w:hAnsi="Times New Roman"/>
          <w:b/>
          <w:caps/>
          <w:sz w:val="28"/>
          <w:szCs w:val="28"/>
        </w:rPr>
      </w:pPr>
    </w:p>
    <w:p w:rsidR="00B4613D" w:rsidRPr="005A37BB" w:rsidRDefault="00B4613D" w:rsidP="00B4613D">
      <w:pPr>
        <w:spacing w:after="0" w:line="240" w:lineRule="auto"/>
        <w:jc w:val="center"/>
        <w:rPr>
          <w:rFonts w:ascii="Times New Roman" w:hAnsi="Times New Roman"/>
          <w:b/>
          <w:caps/>
          <w:sz w:val="28"/>
          <w:szCs w:val="28"/>
          <w:lang w:val="ky-KG"/>
        </w:rPr>
      </w:pPr>
      <w:r w:rsidRPr="005A37BB">
        <w:rPr>
          <w:rFonts w:ascii="Times New Roman" w:hAnsi="Times New Roman"/>
          <w:b/>
          <w:caps/>
          <w:sz w:val="28"/>
          <w:szCs w:val="28"/>
          <w:lang w:val="ky-KG"/>
        </w:rPr>
        <w:lastRenderedPageBreak/>
        <w:t>Иштин жалпы мүнөздөмөсү</w:t>
      </w:r>
    </w:p>
    <w:p w:rsidR="00B4613D" w:rsidRPr="005A37BB" w:rsidRDefault="00B4613D" w:rsidP="00B4613D">
      <w:pPr>
        <w:spacing w:after="0" w:line="240" w:lineRule="auto"/>
        <w:ind w:firstLine="709"/>
        <w:jc w:val="both"/>
        <w:rPr>
          <w:rFonts w:ascii="Times New Roman" w:eastAsia="Times New Roman" w:hAnsi="Times New Roman"/>
          <w:sz w:val="28"/>
          <w:szCs w:val="28"/>
          <w:lang w:val="ky-KG" w:eastAsia="ru-RU"/>
        </w:rPr>
      </w:pPr>
      <w:r w:rsidRPr="005A37BB">
        <w:rPr>
          <w:rFonts w:ascii="Times New Roman" w:hAnsi="Times New Roman"/>
          <w:b/>
          <w:sz w:val="28"/>
          <w:szCs w:val="28"/>
          <w:lang w:val="ky-KG"/>
        </w:rPr>
        <w:t xml:space="preserve">Изилдөө темасынын актуалдуулугу. </w:t>
      </w:r>
      <w:r w:rsidRPr="005A37BB">
        <w:rPr>
          <w:rFonts w:ascii="Times New Roman" w:hAnsi="Times New Roman"/>
          <w:sz w:val="28"/>
          <w:szCs w:val="28"/>
          <w:lang w:val="ky-KG"/>
        </w:rPr>
        <w:t>Рынок маалында тышкы соода экономикалык байланыштардын өсүшү,</w:t>
      </w:r>
      <w:r w:rsidRPr="005A37BB">
        <w:rPr>
          <w:rFonts w:ascii="Times New Roman" w:hAnsi="Times New Roman"/>
          <w:b/>
          <w:sz w:val="28"/>
          <w:szCs w:val="28"/>
          <w:lang w:val="ky-KG"/>
        </w:rPr>
        <w:t xml:space="preserve"> </w:t>
      </w:r>
      <w:r w:rsidRPr="005A37BB">
        <w:rPr>
          <w:rFonts w:ascii="Times New Roman" w:hAnsi="Times New Roman"/>
          <w:sz w:val="28"/>
          <w:szCs w:val="28"/>
          <w:lang w:val="ky-KG"/>
        </w:rPr>
        <w:t>бажы конт</w:t>
      </w:r>
      <w:r w:rsidR="005E2386">
        <w:rPr>
          <w:rFonts w:ascii="Times New Roman" w:hAnsi="Times New Roman"/>
          <w:sz w:val="28"/>
          <w:szCs w:val="28"/>
          <w:lang w:val="ky-KG"/>
        </w:rPr>
        <w:t>р</w:t>
      </w:r>
      <w:r w:rsidRPr="005A37BB">
        <w:rPr>
          <w:rFonts w:ascii="Times New Roman" w:hAnsi="Times New Roman"/>
          <w:sz w:val="28"/>
          <w:szCs w:val="28"/>
          <w:lang w:val="ky-KG"/>
        </w:rPr>
        <w:t xml:space="preserve">олун талаптагыдай уюштуруу жана колдоо мамлекетибиздин орчундуу маселелеринен болуп калды. Канчалык тышкы сооду экономикалык мамилелер жакынкы жана алыски өлкөлөр менен жогорку деңгээлде </w:t>
      </w:r>
      <w:r w:rsidRPr="005A37BB">
        <w:rPr>
          <w:rFonts w:ascii="Times New Roman" w:eastAsia="Times New Roman" w:hAnsi="Times New Roman"/>
          <w:sz w:val="28"/>
          <w:szCs w:val="28"/>
          <w:lang w:val="ky-KG" w:eastAsia="ru-RU"/>
        </w:rPr>
        <w:t xml:space="preserve">иш аракеттер, </w:t>
      </w:r>
      <w:r w:rsidRPr="005A37BB">
        <w:rPr>
          <w:rFonts w:ascii="Times New Roman" w:hAnsi="Times New Roman"/>
          <w:sz w:val="28"/>
          <w:szCs w:val="28"/>
          <w:lang w:val="ky-KG"/>
        </w:rPr>
        <w:t xml:space="preserve">карым-катынаш жүргүзүлсө, </w:t>
      </w:r>
      <w:r w:rsidRPr="005A37BB">
        <w:rPr>
          <w:rFonts w:ascii="Times New Roman" w:eastAsia="Times New Roman" w:hAnsi="Times New Roman"/>
          <w:sz w:val="28"/>
          <w:szCs w:val="28"/>
          <w:lang w:val="ky-KG" w:eastAsia="ru-RU"/>
        </w:rPr>
        <w:t xml:space="preserve">товарлардын агымынын ылдамдыгы жогорулап </w:t>
      </w:r>
      <w:r w:rsidRPr="005A37BB">
        <w:rPr>
          <w:rFonts w:ascii="Times New Roman" w:hAnsi="Times New Roman"/>
          <w:sz w:val="28"/>
          <w:szCs w:val="28"/>
          <w:lang w:val="ky-KG"/>
        </w:rPr>
        <w:t xml:space="preserve">бажы салымдарынын кирешелери көбөйүп, мамлекеттик бюжеттин киреше бөлүгүн  толтурууга жол ачат. </w:t>
      </w:r>
    </w:p>
    <w:p w:rsidR="00B4613D" w:rsidRPr="005A37BB" w:rsidRDefault="00B4613D" w:rsidP="00A5194B">
      <w:pPr>
        <w:spacing w:after="0" w:line="240" w:lineRule="auto"/>
        <w:ind w:firstLine="709"/>
        <w:jc w:val="both"/>
        <w:rPr>
          <w:rFonts w:ascii="Times New Roman" w:hAnsi="Times New Roman"/>
          <w:strike/>
          <w:sz w:val="28"/>
          <w:szCs w:val="28"/>
          <w:lang w:val="ky-KG"/>
        </w:rPr>
      </w:pPr>
      <w:r w:rsidRPr="005A37BB">
        <w:rPr>
          <w:rFonts w:ascii="Times New Roman" w:hAnsi="Times New Roman"/>
          <w:sz w:val="28"/>
          <w:szCs w:val="28"/>
          <w:lang w:val="ky-KG"/>
        </w:rPr>
        <w:t>Ошол эле учурда бажы конт</w:t>
      </w:r>
      <w:r w:rsidR="005E2386">
        <w:rPr>
          <w:rFonts w:ascii="Times New Roman" w:hAnsi="Times New Roman"/>
          <w:sz w:val="28"/>
          <w:szCs w:val="28"/>
          <w:lang w:val="ky-KG"/>
        </w:rPr>
        <w:t>р</w:t>
      </w:r>
      <w:r w:rsidRPr="005A37BB">
        <w:rPr>
          <w:rFonts w:ascii="Times New Roman" w:hAnsi="Times New Roman"/>
          <w:sz w:val="28"/>
          <w:szCs w:val="28"/>
          <w:lang w:val="ky-KG"/>
        </w:rPr>
        <w:t>олун уюштуруу-экономикалык механизмдерин  жакшыртуу азыркы талаптарга толук жооп бербегендиктен, аткезчилик жана башка мыйзам бузуулар орун алууда жана товар айлантууда  эл аралык талаптарды, стандарттарды аткарууда деңгээли жетишсиз бойдон калууда.</w:t>
      </w:r>
      <w:r w:rsidR="00A5194B" w:rsidRPr="005A37BB">
        <w:rPr>
          <w:rFonts w:ascii="Times New Roman" w:hAnsi="Times New Roman"/>
          <w:sz w:val="28"/>
          <w:szCs w:val="28"/>
          <w:lang w:val="ky-KG"/>
        </w:rPr>
        <w:t xml:space="preserve"> Ө</w:t>
      </w:r>
      <w:r w:rsidRPr="005A37BB">
        <w:rPr>
          <w:rFonts w:ascii="Times New Roman" w:hAnsi="Times New Roman"/>
          <w:sz w:val="28"/>
          <w:szCs w:val="28"/>
          <w:lang w:val="ky-KG"/>
        </w:rPr>
        <w:t>згөчө Таджикистан, Өзүбекистан мамлекеттери менен өз ара мамилелеринин механизминин, өзгөчө чек ара боюнча маселелердин толук чечилбегендиги жана толук такталбагандыгы, мамлекеттик бажы кызматынын натыйжалуулук  көрсөткүчтөрүнүн төмөндөт</w:t>
      </w:r>
      <w:r w:rsidR="00A5194B" w:rsidRPr="005A37BB">
        <w:rPr>
          <w:rFonts w:ascii="Times New Roman" w:hAnsi="Times New Roman"/>
          <w:sz w:val="28"/>
          <w:szCs w:val="28"/>
          <w:lang w:val="ky-KG"/>
        </w:rPr>
        <w:t>үүдө</w:t>
      </w:r>
      <w:r w:rsidRPr="005A37BB">
        <w:rPr>
          <w:rFonts w:ascii="Times New Roman" w:hAnsi="Times New Roman"/>
          <w:sz w:val="28"/>
          <w:szCs w:val="28"/>
          <w:lang w:val="ky-KG"/>
        </w:rPr>
        <w:t>.</w:t>
      </w:r>
    </w:p>
    <w:p w:rsidR="00B4613D" w:rsidRPr="005A37BB" w:rsidRDefault="00B4613D" w:rsidP="00B4613D">
      <w:pPr>
        <w:spacing w:after="0" w:line="240" w:lineRule="auto"/>
        <w:ind w:firstLine="709"/>
        <w:jc w:val="both"/>
        <w:rPr>
          <w:rFonts w:ascii="Times New Roman" w:eastAsia="Times New Roman" w:hAnsi="Times New Roman"/>
          <w:sz w:val="28"/>
          <w:szCs w:val="28"/>
          <w:lang w:val="ky-KG" w:eastAsia="ru-RU"/>
        </w:rPr>
      </w:pPr>
      <w:r w:rsidRPr="005A37BB">
        <w:rPr>
          <w:rFonts w:ascii="Times New Roman" w:eastAsia="Times New Roman" w:hAnsi="Times New Roman"/>
          <w:sz w:val="28"/>
          <w:szCs w:val="28"/>
          <w:lang w:val="ky-KG" w:eastAsia="ru-RU"/>
        </w:rPr>
        <w:t xml:space="preserve">Азыркы учурда бажы көзөмөлүн ишке ашыруу </w:t>
      </w:r>
      <w:r w:rsidRPr="005A37BB">
        <w:rPr>
          <w:rFonts w:ascii="Times New Roman" w:hAnsi="Times New Roman"/>
          <w:sz w:val="28"/>
          <w:szCs w:val="28"/>
          <w:lang w:val="ky-KG"/>
        </w:rPr>
        <w:t>бажы конт</w:t>
      </w:r>
      <w:r w:rsidR="005E2386">
        <w:rPr>
          <w:rFonts w:ascii="Times New Roman" w:hAnsi="Times New Roman"/>
          <w:sz w:val="28"/>
          <w:szCs w:val="28"/>
          <w:lang w:val="ky-KG"/>
        </w:rPr>
        <w:t>р</w:t>
      </w:r>
      <w:r w:rsidRPr="005A37BB">
        <w:rPr>
          <w:rFonts w:ascii="Times New Roman" w:hAnsi="Times New Roman"/>
          <w:sz w:val="28"/>
          <w:szCs w:val="28"/>
          <w:lang w:val="ky-KG"/>
        </w:rPr>
        <w:t xml:space="preserve">олун уюштуруу-экономикалык механизмдерин  жакшыртуу маселесинин начардыгын айрым учурларда </w:t>
      </w:r>
      <w:r w:rsidRPr="005A37BB">
        <w:rPr>
          <w:rFonts w:ascii="Times New Roman" w:eastAsia="Times New Roman" w:hAnsi="Times New Roman"/>
          <w:sz w:val="28"/>
          <w:szCs w:val="28"/>
          <w:lang w:val="ky-KG" w:eastAsia="ru-RU"/>
        </w:rPr>
        <w:t>товарлардын агымын негизсиз чектөөгө алып келген жагдай</w:t>
      </w:r>
      <w:r w:rsidR="005E2386">
        <w:rPr>
          <w:rFonts w:ascii="Times New Roman" w:eastAsia="Times New Roman" w:hAnsi="Times New Roman"/>
          <w:sz w:val="28"/>
          <w:szCs w:val="28"/>
          <w:lang w:val="ky-KG" w:eastAsia="ru-RU"/>
        </w:rPr>
        <w:t>лар</w:t>
      </w:r>
      <w:r w:rsidRPr="005A37BB">
        <w:rPr>
          <w:rFonts w:ascii="Times New Roman" w:eastAsia="Times New Roman" w:hAnsi="Times New Roman"/>
          <w:sz w:val="28"/>
          <w:szCs w:val="28"/>
          <w:lang w:val="ky-KG" w:eastAsia="ru-RU"/>
        </w:rPr>
        <w:t xml:space="preserve"> түзүлүлүп тышкы соодадан түшкөн товарлар жана бажы кирешелери төмөндөөдө. Бул тышкы соода экономикалык ишмердиктин катышуучулары жана ички товар өндүрүүчүлөр  үчүн да, мамлекет үчүн да кошумча чыгымдарга алып келип, мамлекеттик бюджеттин көлөмүн көбөйтүүгө терс таасирин тийгизет. Бажы контролун жүргүзүүдө чыгымдардын көбөйүшү бажы мыйзамдарынын талаптарын бузууга бөгөт коюлганда, мамлекеттик колдоого алынганда жана  </w:t>
      </w:r>
      <w:r w:rsidRPr="005A37BB">
        <w:rPr>
          <w:rFonts w:ascii="Times New Roman" w:hAnsi="Times New Roman"/>
          <w:sz w:val="28"/>
          <w:szCs w:val="28"/>
          <w:lang w:val="ky-KG"/>
        </w:rPr>
        <w:t>бажы конт</w:t>
      </w:r>
      <w:r w:rsidR="005E2386">
        <w:rPr>
          <w:rFonts w:ascii="Times New Roman" w:hAnsi="Times New Roman"/>
          <w:sz w:val="28"/>
          <w:szCs w:val="28"/>
          <w:lang w:val="ky-KG"/>
        </w:rPr>
        <w:t>р</w:t>
      </w:r>
      <w:r w:rsidRPr="005A37BB">
        <w:rPr>
          <w:rFonts w:ascii="Times New Roman" w:hAnsi="Times New Roman"/>
          <w:sz w:val="28"/>
          <w:szCs w:val="28"/>
          <w:lang w:val="ky-KG"/>
        </w:rPr>
        <w:t xml:space="preserve">олун уюштуруу-экономикалык механизмдерин  жакшыртуу маселелерин чечкенде </w:t>
      </w:r>
      <w:r w:rsidRPr="005A37BB">
        <w:rPr>
          <w:rFonts w:ascii="Times New Roman" w:eastAsia="Times New Roman" w:hAnsi="Times New Roman"/>
          <w:sz w:val="28"/>
          <w:szCs w:val="28"/>
          <w:lang w:val="ky-KG" w:eastAsia="ru-RU"/>
        </w:rPr>
        <w:t xml:space="preserve">гана негиздүү болот. </w:t>
      </w:r>
    </w:p>
    <w:p w:rsidR="00B4613D" w:rsidRPr="005A37BB" w:rsidRDefault="00B4613D" w:rsidP="00B4613D">
      <w:pPr>
        <w:spacing w:after="0" w:line="240" w:lineRule="auto"/>
        <w:ind w:firstLine="709"/>
        <w:jc w:val="both"/>
        <w:rPr>
          <w:rFonts w:ascii="Times New Roman" w:hAnsi="Times New Roman"/>
          <w:strike/>
          <w:sz w:val="28"/>
          <w:szCs w:val="28"/>
          <w:lang w:val="ky-KG"/>
        </w:rPr>
      </w:pPr>
      <w:r w:rsidRPr="005A37BB">
        <w:rPr>
          <w:rFonts w:ascii="Times New Roman" w:hAnsi="Times New Roman"/>
          <w:sz w:val="28"/>
          <w:szCs w:val="28"/>
          <w:lang w:val="ky-KG"/>
        </w:rPr>
        <w:t>Кыргыз Республикасынын Финансы министрлигине караштуу Мамлекеттик бажы кызматы бажы конт</w:t>
      </w:r>
      <w:r w:rsidR="005E2386">
        <w:rPr>
          <w:rFonts w:ascii="Times New Roman" w:hAnsi="Times New Roman"/>
          <w:sz w:val="28"/>
          <w:szCs w:val="28"/>
          <w:lang w:val="ky-KG"/>
        </w:rPr>
        <w:t>р</w:t>
      </w:r>
      <w:r w:rsidRPr="005A37BB">
        <w:rPr>
          <w:rFonts w:ascii="Times New Roman" w:hAnsi="Times New Roman"/>
          <w:sz w:val="28"/>
          <w:szCs w:val="28"/>
          <w:lang w:val="ky-KG"/>
        </w:rPr>
        <w:t>олун уюштуруу-экономикалык механизмдерин  колдонууда ишти заманбап билимди пайдалануу, инвестиция тартуу менен инфраструктур</w:t>
      </w:r>
      <w:r w:rsidR="00885796">
        <w:rPr>
          <w:rFonts w:ascii="Times New Roman" w:hAnsi="Times New Roman"/>
          <w:sz w:val="28"/>
          <w:szCs w:val="28"/>
          <w:lang w:val="ky-KG"/>
        </w:rPr>
        <w:t>аларын модернизациялоо, заманбап</w:t>
      </w:r>
      <w:r w:rsidRPr="005A37BB">
        <w:rPr>
          <w:rFonts w:ascii="Times New Roman" w:hAnsi="Times New Roman"/>
          <w:sz w:val="28"/>
          <w:szCs w:val="28"/>
          <w:lang w:val="ky-KG"/>
        </w:rPr>
        <w:t xml:space="preserve"> жабдыктарды жана техникаларды  алуу менен бирге, анын тышкы экономикалык соодадан түшкөн кирешелердин көлөмүн көбөйтүп, мамлекеттик бюджетти толуктоодо  өтө зарылчылыгы болгондугу калкыбыздын социалдык-экономикалык абалын багытта</w:t>
      </w:r>
      <w:r w:rsidR="000F3BF1" w:rsidRPr="005A37BB">
        <w:rPr>
          <w:rFonts w:ascii="Times New Roman" w:hAnsi="Times New Roman"/>
          <w:sz w:val="28"/>
          <w:szCs w:val="28"/>
          <w:lang w:val="ky-KG"/>
        </w:rPr>
        <w:t xml:space="preserve">рын жакшыртуу боюнча так аныктоо теориалык жактан гана эмес, ошондой эле практикалык жактан дагы өтө зарыл болууда.  </w:t>
      </w:r>
    </w:p>
    <w:p w:rsidR="00B4613D" w:rsidRPr="005A37BB" w:rsidRDefault="00B4613D" w:rsidP="00B4613D">
      <w:pPr>
        <w:spacing w:after="0" w:line="240" w:lineRule="auto"/>
        <w:ind w:firstLine="708"/>
        <w:jc w:val="both"/>
        <w:rPr>
          <w:rFonts w:ascii="Times New Roman" w:hAnsi="Times New Roman"/>
          <w:sz w:val="28"/>
          <w:szCs w:val="28"/>
          <w:lang w:val="ky-KG"/>
        </w:rPr>
      </w:pPr>
      <w:r w:rsidRPr="005A37BB">
        <w:rPr>
          <w:rFonts w:ascii="Times New Roman" w:hAnsi="Times New Roman"/>
          <w:sz w:val="28"/>
          <w:szCs w:val="28"/>
          <w:lang w:val="ky-KG"/>
        </w:rPr>
        <w:t>Теоретика</w:t>
      </w:r>
      <w:r w:rsidR="000F3BF1" w:rsidRPr="005A37BB">
        <w:rPr>
          <w:rFonts w:ascii="Times New Roman" w:hAnsi="Times New Roman"/>
          <w:sz w:val="28"/>
          <w:szCs w:val="28"/>
          <w:lang w:val="ky-KG"/>
        </w:rPr>
        <w:t>л</w:t>
      </w:r>
      <w:r w:rsidRPr="005A37BB">
        <w:rPr>
          <w:rFonts w:ascii="Times New Roman" w:hAnsi="Times New Roman"/>
          <w:sz w:val="28"/>
          <w:szCs w:val="28"/>
          <w:lang w:val="ky-KG"/>
        </w:rPr>
        <w:t>ык жактан негиздөө максатында бажы контолун уюштуруу-экономикалык механизмин өркүндөтүүнүн натыйжалуулугун көтөрүү боюнча практикалык сунуштардын  зар</w:t>
      </w:r>
      <w:r w:rsidR="0049435B">
        <w:rPr>
          <w:rFonts w:ascii="Times New Roman" w:hAnsi="Times New Roman"/>
          <w:sz w:val="28"/>
          <w:szCs w:val="28"/>
          <w:lang w:val="ky-KG"/>
        </w:rPr>
        <w:t>ы</w:t>
      </w:r>
      <w:r w:rsidRPr="005A37BB">
        <w:rPr>
          <w:rFonts w:ascii="Times New Roman" w:hAnsi="Times New Roman"/>
          <w:sz w:val="28"/>
          <w:szCs w:val="28"/>
          <w:lang w:val="ky-KG"/>
        </w:rPr>
        <w:t xml:space="preserve">лчлыгынан </w:t>
      </w:r>
      <w:r w:rsidR="00A5194B" w:rsidRPr="005A37BB">
        <w:rPr>
          <w:rFonts w:ascii="Times New Roman" w:hAnsi="Times New Roman"/>
          <w:sz w:val="28"/>
          <w:szCs w:val="28"/>
          <w:lang w:val="ky-KG"/>
        </w:rPr>
        <w:t xml:space="preserve"> илимий талдоо жүргүзүү, тиешелүү жыйынтык чгыруу</w:t>
      </w:r>
      <w:r w:rsidR="000F3BF1" w:rsidRPr="005A37BB">
        <w:rPr>
          <w:rFonts w:ascii="Times New Roman" w:hAnsi="Times New Roman"/>
          <w:sz w:val="28"/>
          <w:szCs w:val="28"/>
          <w:lang w:val="ky-KG"/>
        </w:rPr>
        <w:t xml:space="preserve"> диссертациялык иштин  темасынын кыйла актуалдуу жана учур талабынын негизги маселеси экендиги аныкталды. </w:t>
      </w:r>
      <w:r w:rsidRPr="005A37BB">
        <w:rPr>
          <w:rFonts w:ascii="Times New Roman" w:hAnsi="Times New Roman"/>
          <w:b/>
          <w:sz w:val="28"/>
          <w:szCs w:val="28"/>
          <w:lang w:val="ky-KG"/>
        </w:rPr>
        <w:lastRenderedPageBreak/>
        <w:t>Диссертациялык иштин темасынын артыкчылыктуу илимий багыттар, ири илимий программалар (долбоорлор), билим берүү жана илимий мекемелер тарабынан жүргүзүлүүчү негизги илимий-изилдөө иштери менен байланышы</w:t>
      </w:r>
      <w:r w:rsidRPr="005A37BB">
        <w:rPr>
          <w:rFonts w:ascii="Times New Roman" w:hAnsi="Times New Roman"/>
          <w:b/>
          <w:bCs/>
          <w:sz w:val="28"/>
          <w:szCs w:val="28"/>
          <w:lang w:val="kk-KZ"/>
        </w:rPr>
        <w:t>.</w:t>
      </w:r>
      <w:r w:rsidRPr="005A37BB">
        <w:rPr>
          <w:rFonts w:ascii="Times New Roman" w:hAnsi="Times New Roman"/>
          <w:bCs/>
          <w:sz w:val="28"/>
          <w:szCs w:val="28"/>
          <w:lang w:val="kk-KZ"/>
        </w:rPr>
        <w:t xml:space="preserve"> Диссертациялык иш </w:t>
      </w:r>
      <w:r w:rsidRPr="005A37BB">
        <w:rPr>
          <w:rFonts w:ascii="Times New Roman" w:hAnsi="Times New Roman"/>
          <w:sz w:val="28"/>
          <w:szCs w:val="28"/>
          <w:lang w:val="ky-KG"/>
        </w:rPr>
        <w:t xml:space="preserve">Кыргыз Республикасынын </w:t>
      </w:r>
      <w:r w:rsidRPr="005A37BB">
        <w:rPr>
          <w:rFonts w:ascii="Times New Roman" w:eastAsia="Times New Roman" w:hAnsi="Times New Roman"/>
          <w:bCs/>
          <w:spacing w:val="5"/>
          <w:sz w:val="28"/>
          <w:szCs w:val="28"/>
          <w:lang w:val="ky-KG" w:eastAsia="ru-RU"/>
        </w:rPr>
        <w:t xml:space="preserve">Кыргыз Республикасынын Министрлер Кабинетинин </w:t>
      </w:r>
      <w:r w:rsidRPr="005A37BB">
        <w:rPr>
          <w:rFonts w:ascii="Times New Roman" w:eastAsia="Times New Roman" w:hAnsi="Times New Roman"/>
          <w:sz w:val="28"/>
          <w:szCs w:val="28"/>
          <w:lang w:val="ky-KG" w:eastAsia="ru-RU"/>
        </w:rPr>
        <w:t xml:space="preserve">2022-жылдын 8-апрели № 202 </w:t>
      </w:r>
      <w:r w:rsidRPr="005A37BB">
        <w:rPr>
          <w:rFonts w:ascii="Times New Roman" w:eastAsia="Times New Roman" w:hAnsi="Times New Roman"/>
          <w:bCs/>
          <w:spacing w:val="5"/>
          <w:sz w:val="28"/>
          <w:szCs w:val="28"/>
          <w:lang w:val="ky-KG" w:eastAsia="ru-RU"/>
        </w:rPr>
        <w:t>токтому</w:t>
      </w:r>
      <w:r w:rsidRPr="005A37BB">
        <w:rPr>
          <w:rFonts w:ascii="Times New Roman" w:eastAsia="Times New Roman" w:hAnsi="Times New Roman"/>
          <w:bCs/>
          <w:sz w:val="28"/>
          <w:szCs w:val="28"/>
          <w:lang w:val="ky-KG" w:eastAsia="ru-RU"/>
        </w:rPr>
        <w:t xml:space="preserve"> менен кабыл алынга “2022-2024-жылдарга Кыргыз Республикасынын бажы кызматын өнүктүрүү концепциясын бекитүү жөнүндө”, </w:t>
      </w:r>
      <w:r w:rsidRPr="005A37BB">
        <w:rPr>
          <w:rFonts w:ascii="Times New Roman" w:hAnsi="Times New Roman"/>
          <w:sz w:val="28"/>
          <w:szCs w:val="28"/>
          <w:lang w:val="ky-KG"/>
        </w:rPr>
        <w:t>2026</w:t>
      </w:r>
      <w:r w:rsidR="00885796">
        <w:rPr>
          <w:rFonts w:ascii="Times New Roman" w:hAnsi="Times New Roman"/>
          <w:sz w:val="28"/>
          <w:szCs w:val="28"/>
          <w:lang w:val="ky-KG"/>
        </w:rPr>
        <w:t>-</w:t>
      </w:r>
      <w:r w:rsidRPr="005A37BB">
        <w:rPr>
          <w:rFonts w:ascii="Times New Roman" w:hAnsi="Times New Roman"/>
          <w:sz w:val="28"/>
          <w:szCs w:val="28"/>
          <w:lang w:val="ky-KG"/>
        </w:rPr>
        <w:t xml:space="preserve">жылга чейинки Улуттук өнүктүрүү программасы (2021ж. 12 октябры УП №435), Кыргыз Республикасынын </w:t>
      </w:r>
      <w:r w:rsidRPr="005A37BB">
        <w:rPr>
          <w:rFonts w:ascii="Times New Roman" w:eastAsia="Times New Roman" w:hAnsi="Times New Roman"/>
          <w:sz w:val="28"/>
          <w:szCs w:val="28"/>
          <w:lang w:val="ky-KG" w:eastAsia="ru-RU"/>
        </w:rPr>
        <w:t xml:space="preserve">2018-2040-жж. туруктуу өнүктүрүүнүн Улуттук стратегиясынын </w:t>
      </w:r>
      <w:r w:rsidRPr="005A37BB">
        <w:rPr>
          <w:rFonts w:ascii="Times New Roman" w:hAnsi="Times New Roman"/>
          <w:sz w:val="28"/>
          <w:szCs w:val="28"/>
          <w:lang w:val="ky-KG"/>
        </w:rPr>
        <w:t>(2018 ж. 31 октябры УП № 221) алкагында аткарылды.</w:t>
      </w:r>
    </w:p>
    <w:p w:rsidR="00865EB7" w:rsidRPr="009D2331" w:rsidRDefault="00865EB7" w:rsidP="00865EB7">
      <w:pPr>
        <w:spacing w:after="0" w:line="240" w:lineRule="auto"/>
        <w:ind w:firstLine="709"/>
        <w:jc w:val="both"/>
        <w:rPr>
          <w:rFonts w:ascii="Times New Roman" w:hAnsi="Times New Roman"/>
          <w:sz w:val="28"/>
          <w:szCs w:val="28"/>
          <w:lang w:val="ky-KG"/>
        </w:rPr>
      </w:pPr>
      <w:r w:rsidRPr="009D2331">
        <w:rPr>
          <w:rFonts w:ascii="Times New Roman" w:hAnsi="Times New Roman"/>
          <w:b/>
          <w:sz w:val="28"/>
          <w:szCs w:val="28"/>
          <w:lang w:val="ky-KG"/>
        </w:rPr>
        <w:t>Изилдөөнүн</w:t>
      </w:r>
      <w:r w:rsidRPr="009D2331">
        <w:rPr>
          <w:rFonts w:ascii="Times New Roman" w:hAnsi="Times New Roman"/>
          <w:sz w:val="28"/>
          <w:szCs w:val="28"/>
          <w:lang w:val="ky-KG"/>
        </w:rPr>
        <w:t xml:space="preserve"> </w:t>
      </w:r>
      <w:r w:rsidRPr="009D2331">
        <w:rPr>
          <w:rFonts w:ascii="Times New Roman" w:hAnsi="Times New Roman"/>
          <w:b/>
          <w:sz w:val="28"/>
          <w:szCs w:val="28"/>
          <w:lang w:val="ky-KG"/>
        </w:rPr>
        <w:t xml:space="preserve">максаты жана милдеттери. </w:t>
      </w:r>
      <w:r w:rsidRPr="009D2331">
        <w:rPr>
          <w:rFonts w:ascii="Times New Roman" w:hAnsi="Times New Roman"/>
          <w:sz w:val="28"/>
          <w:szCs w:val="28"/>
          <w:lang w:val="ky-KG"/>
        </w:rPr>
        <w:t>Диссертациялык иштин максаты – илимий-теоретикалык маселелерди изилдөө, бажы конт</w:t>
      </w:r>
      <w:r w:rsidR="00885796">
        <w:rPr>
          <w:rFonts w:ascii="Times New Roman" w:hAnsi="Times New Roman"/>
          <w:sz w:val="28"/>
          <w:szCs w:val="28"/>
          <w:lang w:val="ky-KG"/>
        </w:rPr>
        <w:t>р</w:t>
      </w:r>
      <w:r w:rsidRPr="009D2331">
        <w:rPr>
          <w:rFonts w:ascii="Times New Roman" w:hAnsi="Times New Roman"/>
          <w:sz w:val="28"/>
          <w:szCs w:val="28"/>
          <w:lang w:val="ky-KG"/>
        </w:rPr>
        <w:t>олун уюштуруу-экономикалык механизмин өркүндөтүүнүн маанисин, багыттарын иштеп чыгуу анын  натыйжалуулугун жогорулатуучу боюнча сунуштарды иштеп чыгуу.</w:t>
      </w:r>
    </w:p>
    <w:p w:rsidR="00865EB7" w:rsidRPr="009D2331" w:rsidRDefault="00865EB7" w:rsidP="00865EB7">
      <w:pPr>
        <w:spacing w:after="0" w:line="240" w:lineRule="auto"/>
        <w:ind w:firstLine="709"/>
        <w:jc w:val="both"/>
        <w:rPr>
          <w:rFonts w:ascii="Times New Roman" w:eastAsia="Times New Roman" w:hAnsi="Times New Roman"/>
          <w:sz w:val="28"/>
          <w:szCs w:val="28"/>
          <w:lang w:val="ky-KG" w:eastAsia="ru-RU"/>
        </w:rPr>
      </w:pPr>
      <w:r w:rsidRPr="009D2331">
        <w:rPr>
          <w:rFonts w:ascii="Times New Roman" w:hAnsi="Times New Roman"/>
          <w:sz w:val="28"/>
          <w:szCs w:val="28"/>
          <w:lang w:val="ky-KG"/>
        </w:rPr>
        <w:t xml:space="preserve">Коюлган максатка жетишүү үчүн </w:t>
      </w:r>
      <w:r w:rsidRPr="009D2331">
        <w:rPr>
          <w:rFonts w:ascii="Times New Roman" w:eastAsia="Times New Roman" w:hAnsi="Times New Roman"/>
          <w:sz w:val="28"/>
          <w:szCs w:val="28"/>
          <w:lang w:val="ky-KG" w:eastAsia="ru-RU"/>
        </w:rPr>
        <w:t>төмөндөгүдөй милдеттер коюлган:</w:t>
      </w:r>
    </w:p>
    <w:p w:rsidR="00865EB7" w:rsidRPr="000E1C1D" w:rsidRDefault="00865EB7" w:rsidP="00865EB7">
      <w:pPr>
        <w:spacing w:after="0" w:line="240" w:lineRule="auto"/>
        <w:ind w:firstLine="709"/>
        <w:jc w:val="both"/>
        <w:rPr>
          <w:rFonts w:ascii="Times New Roman" w:hAnsi="Times New Roman"/>
          <w:sz w:val="28"/>
          <w:szCs w:val="28"/>
          <w:lang w:val="ky-KG"/>
        </w:rPr>
      </w:pPr>
      <w:r>
        <w:rPr>
          <w:rFonts w:ascii="Times New Roman" w:eastAsia="Times New Roman" w:hAnsi="Times New Roman"/>
          <w:sz w:val="28"/>
          <w:szCs w:val="28"/>
          <w:lang w:val="ky-KG" w:eastAsia="ru-RU"/>
        </w:rPr>
        <w:t>- т</w:t>
      </w:r>
      <w:r w:rsidRPr="009D2331">
        <w:rPr>
          <w:rFonts w:ascii="Times New Roman" w:eastAsia="Times New Roman" w:hAnsi="Times New Roman"/>
          <w:sz w:val="28"/>
          <w:szCs w:val="28"/>
          <w:lang w:val="ky-KG" w:eastAsia="ru-RU"/>
        </w:rPr>
        <w:t>ышкы соода экономикалык байланыштарды жана б</w:t>
      </w:r>
      <w:r w:rsidRPr="009D2331">
        <w:rPr>
          <w:rFonts w:ascii="Times New Roman" w:hAnsi="Times New Roman"/>
          <w:sz w:val="28"/>
          <w:szCs w:val="28"/>
          <w:lang w:val="ky-KG"/>
        </w:rPr>
        <w:t xml:space="preserve">ажы  контролун </w:t>
      </w:r>
      <w:r w:rsidRPr="009D2331">
        <w:rPr>
          <w:rFonts w:ascii="Times New Roman" w:eastAsia="Times New Roman" w:hAnsi="Times New Roman"/>
          <w:sz w:val="28"/>
          <w:szCs w:val="28"/>
          <w:lang w:val="ky-KG" w:eastAsia="ru-RU"/>
        </w:rPr>
        <w:t xml:space="preserve">жөнгө салуунун </w:t>
      </w:r>
      <w:r w:rsidRPr="009D2331">
        <w:rPr>
          <w:rFonts w:ascii="Times New Roman" w:hAnsi="Times New Roman"/>
          <w:sz w:val="28"/>
          <w:szCs w:val="28"/>
          <w:lang w:val="ky-KG"/>
        </w:rPr>
        <w:t>илимий теориялык аспектилери</w:t>
      </w:r>
      <w:r w:rsidR="005E2386">
        <w:rPr>
          <w:rFonts w:ascii="Times New Roman" w:hAnsi="Times New Roman"/>
          <w:sz w:val="28"/>
          <w:szCs w:val="28"/>
          <w:lang w:val="ky-KG"/>
        </w:rPr>
        <w:t xml:space="preserve">н талдоо жана </w:t>
      </w:r>
      <w:r>
        <w:rPr>
          <w:rFonts w:ascii="Times New Roman" w:hAnsi="Times New Roman"/>
          <w:sz w:val="28"/>
          <w:szCs w:val="28"/>
          <w:lang w:val="ky-KG"/>
        </w:rPr>
        <w:t xml:space="preserve"> бажы кызматынын өнүгүү процессинде өтө керек теориалык  мааниси болгон  “</w:t>
      </w:r>
      <w:r w:rsidRPr="009D2331">
        <w:rPr>
          <w:rStyle w:val="y2iqfc"/>
          <w:rFonts w:ascii="Times New Roman" w:hAnsi="Times New Roman"/>
          <w:sz w:val="28"/>
          <w:szCs w:val="28"/>
          <w:lang w:val="ky-KG"/>
        </w:rPr>
        <w:t>кызмат көрсөтүү</w:t>
      </w:r>
      <w:r>
        <w:rPr>
          <w:rFonts w:ascii="Times New Roman" w:hAnsi="Times New Roman"/>
          <w:sz w:val="28"/>
          <w:szCs w:val="28"/>
          <w:lang w:val="ky-KG"/>
        </w:rPr>
        <w:t>” түшүнүгүгүнө илимий жана укуктук аныктама берүүнү изилдөө;</w:t>
      </w:r>
    </w:p>
    <w:p w:rsidR="00865EB7" w:rsidRPr="009D2331" w:rsidRDefault="00865EB7" w:rsidP="00865EB7">
      <w:pPr>
        <w:spacing w:after="0" w:line="240" w:lineRule="auto"/>
        <w:ind w:firstLine="709"/>
        <w:jc w:val="both"/>
        <w:rPr>
          <w:rFonts w:ascii="Times New Roman" w:hAnsi="Times New Roman"/>
          <w:sz w:val="28"/>
          <w:szCs w:val="28"/>
          <w:lang w:val="ky-KG"/>
        </w:rPr>
      </w:pPr>
      <w:r w:rsidRPr="009D2331">
        <w:rPr>
          <w:rFonts w:ascii="Times New Roman" w:hAnsi="Times New Roman"/>
          <w:sz w:val="28"/>
          <w:szCs w:val="28"/>
          <w:lang w:val="ky-KG"/>
        </w:rPr>
        <w:t>- бажы конт</w:t>
      </w:r>
      <w:r w:rsidR="005E2386">
        <w:rPr>
          <w:rFonts w:ascii="Times New Roman" w:hAnsi="Times New Roman"/>
          <w:sz w:val="28"/>
          <w:szCs w:val="28"/>
          <w:lang w:val="ky-KG"/>
        </w:rPr>
        <w:t>р</w:t>
      </w:r>
      <w:r w:rsidRPr="009D2331">
        <w:rPr>
          <w:rFonts w:ascii="Times New Roman" w:hAnsi="Times New Roman"/>
          <w:sz w:val="28"/>
          <w:szCs w:val="28"/>
          <w:lang w:val="ky-KG"/>
        </w:rPr>
        <w:t>олун уюштуруу-экономикалык механизмин өркүндөтүүдө анын ролун ачуучу теоретиклык-методикалык негиздерин жана укуктук жоболор, чет өлкөлөрдүн оң тажрыйбасын бажы кызматында колдонуу максатында изилдөө;</w:t>
      </w:r>
    </w:p>
    <w:p w:rsidR="00865EB7" w:rsidRPr="004B2D68" w:rsidRDefault="00865EB7" w:rsidP="00865EB7">
      <w:pPr>
        <w:tabs>
          <w:tab w:val="left" w:pos="1134"/>
        </w:tabs>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м</w:t>
      </w:r>
      <w:r w:rsidRPr="005A37BB">
        <w:rPr>
          <w:rFonts w:ascii="Times New Roman" w:hAnsi="Times New Roman"/>
          <w:sz w:val="28"/>
          <w:szCs w:val="28"/>
          <w:lang w:val="ky-KG"/>
        </w:rPr>
        <w:t>амлекеттик бажы кызматынын бажы конт</w:t>
      </w:r>
      <w:r w:rsidR="005E2386">
        <w:rPr>
          <w:rFonts w:ascii="Times New Roman" w:hAnsi="Times New Roman"/>
          <w:sz w:val="28"/>
          <w:szCs w:val="28"/>
          <w:lang w:val="ky-KG"/>
        </w:rPr>
        <w:t>р</w:t>
      </w:r>
      <w:r w:rsidRPr="005A37BB">
        <w:rPr>
          <w:rFonts w:ascii="Times New Roman" w:hAnsi="Times New Roman"/>
          <w:sz w:val="28"/>
          <w:szCs w:val="28"/>
          <w:lang w:val="ky-KG"/>
        </w:rPr>
        <w:t>олун уюштуруу-экономикалык механизмин өркүндөтүү</w:t>
      </w:r>
      <w:r>
        <w:rPr>
          <w:rFonts w:ascii="Times New Roman" w:hAnsi="Times New Roman"/>
          <w:sz w:val="28"/>
          <w:szCs w:val="28"/>
          <w:lang w:val="ky-KG"/>
        </w:rPr>
        <w:t xml:space="preserve"> үчүн анын башкаруу системасын  оптимал</w:t>
      </w:r>
      <w:r w:rsidR="005E2386">
        <w:rPr>
          <w:rFonts w:ascii="Times New Roman" w:hAnsi="Times New Roman"/>
          <w:sz w:val="28"/>
          <w:szCs w:val="28"/>
          <w:lang w:val="ky-KG"/>
        </w:rPr>
        <w:t>даштыруу, бири бирин кайталага</w:t>
      </w:r>
      <w:r>
        <w:rPr>
          <w:rFonts w:ascii="Times New Roman" w:hAnsi="Times New Roman"/>
          <w:sz w:val="28"/>
          <w:szCs w:val="28"/>
          <w:lang w:val="ky-KG"/>
        </w:rPr>
        <w:t>н жана натыйжасыз иштеген бөлүмдөрдү, башкармалыктарды кыскартуу, к</w:t>
      </w:r>
      <w:r w:rsidRPr="005A37BB">
        <w:rPr>
          <w:rFonts w:ascii="Times New Roman" w:hAnsi="Times New Roman"/>
          <w:sz w:val="28"/>
          <w:szCs w:val="28"/>
          <w:lang w:val="ky-KG"/>
        </w:rPr>
        <w:t>оррупциялык схемалар</w:t>
      </w:r>
      <w:r>
        <w:rPr>
          <w:rFonts w:ascii="Times New Roman" w:hAnsi="Times New Roman"/>
          <w:sz w:val="28"/>
          <w:szCs w:val="28"/>
          <w:lang w:val="ky-KG"/>
        </w:rPr>
        <w:t xml:space="preserve">га, </w:t>
      </w:r>
      <w:r w:rsidRPr="005A37BB">
        <w:rPr>
          <w:rFonts w:ascii="Times New Roman" w:hAnsi="Times New Roman"/>
          <w:sz w:val="28"/>
          <w:szCs w:val="28"/>
          <w:lang w:val="ky-KG"/>
        </w:rPr>
        <w:t>аткезчилик</w:t>
      </w:r>
      <w:r>
        <w:rPr>
          <w:rFonts w:ascii="Times New Roman" w:hAnsi="Times New Roman"/>
          <w:sz w:val="28"/>
          <w:szCs w:val="28"/>
          <w:lang w:val="ky-KG"/>
        </w:rPr>
        <w:t>ке</w:t>
      </w:r>
      <w:r w:rsidRPr="005A37BB">
        <w:rPr>
          <w:rFonts w:ascii="Times New Roman" w:hAnsi="Times New Roman"/>
          <w:sz w:val="28"/>
          <w:szCs w:val="28"/>
          <w:lang w:val="ky-KG"/>
        </w:rPr>
        <w:t xml:space="preserve"> бөгөт коюу</w:t>
      </w:r>
      <w:r>
        <w:rPr>
          <w:rFonts w:ascii="Times New Roman" w:hAnsi="Times New Roman"/>
          <w:sz w:val="28"/>
          <w:szCs w:val="28"/>
          <w:lang w:val="ky-KG"/>
        </w:rPr>
        <w:t>ну сунуштоо</w:t>
      </w:r>
      <w:r w:rsidRPr="00F33444">
        <w:rPr>
          <w:rFonts w:ascii="Times New Roman" w:hAnsi="Times New Roman"/>
          <w:sz w:val="28"/>
          <w:szCs w:val="28"/>
          <w:lang w:val="ky-KG"/>
        </w:rPr>
        <w:t xml:space="preserve"> </w:t>
      </w:r>
      <w:r>
        <w:rPr>
          <w:rFonts w:ascii="Times New Roman" w:hAnsi="Times New Roman"/>
          <w:sz w:val="28"/>
          <w:szCs w:val="28"/>
          <w:lang w:val="ky-KG"/>
        </w:rPr>
        <w:t xml:space="preserve">жана </w:t>
      </w:r>
      <w:r w:rsidRPr="009D2331">
        <w:rPr>
          <w:rFonts w:ascii="Times New Roman" w:hAnsi="Times New Roman"/>
          <w:sz w:val="28"/>
          <w:szCs w:val="28"/>
          <w:lang w:val="ky-KG"/>
        </w:rPr>
        <w:t xml:space="preserve">жөнгө салуу боюнча негизги багыттарын </w:t>
      </w:r>
      <w:r>
        <w:rPr>
          <w:rFonts w:ascii="Times New Roman" w:hAnsi="Times New Roman"/>
          <w:sz w:val="28"/>
          <w:szCs w:val="28"/>
          <w:lang w:val="ky-KG"/>
        </w:rPr>
        <w:t xml:space="preserve">белгилөө;  </w:t>
      </w:r>
    </w:p>
    <w:p w:rsidR="00865EB7" w:rsidRPr="009D2331" w:rsidRDefault="00865EB7" w:rsidP="00865EB7">
      <w:pPr>
        <w:spacing w:after="0" w:line="240" w:lineRule="auto"/>
        <w:ind w:firstLine="709"/>
        <w:jc w:val="both"/>
        <w:rPr>
          <w:rFonts w:ascii="Times New Roman" w:hAnsi="Times New Roman"/>
          <w:sz w:val="28"/>
          <w:szCs w:val="28"/>
          <w:lang w:val="ky-KG"/>
        </w:rPr>
      </w:pPr>
      <w:r w:rsidRPr="009D2331">
        <w:rPr>
          <w:rFonts w:ascii="Times New Roman" w:hAnsi="Times New Roman"/>
          <w:sz w:val="28"/>
          <w:szCs w:val="28"/>
          <w:lang w:val="ky-KG"/>
        </w:rPr>
        <w:t xml:space="preserve">- өлкөнүн тышкы экономикалык байланыштарынын учурундагы  калыптануу өзгөчөлүгүн, азыркы абалын, өнүгүү тенденциясын, </w:t>
      </w:r>
      <w:r>
        <w:rPr>
          <w:rFonts w:ascii="Times New Roman" w:hAnsi="Times New Roman"/>
          <w:sz w:val="28"/>
          <w:szCs w:val="28"/>
          <w:lang w:val="ky-KG"/>
        </w:rPr>
        <w:t xml:space="preserve">тышкы </w:t>
      </w:r>
      <w:r w:rsidRPr="009D2331">
        <w:rPr>
          <w:rFonts w:ascii="Times New Roman" w:hAnsi="Times New Roman"/>
          <w:sz w:val="28"/>
          <w:szCs w:val="28"/>
          <w:lang w:val="ky-KG"/>
        </w:rPr>
        <w:t>соода бажы жаатындагы байланыштар, өзгөчөлүктөрүн ар тараптуу талдоо жана иликтөө жүргүзүү;</w:t>
      </w:r>
    </w:p>
    <w:p w:rsidR="00865EB7" w:rsidRDefault="00865EB7" w:rsidP="00865EB7">
      <w:pPr>
        <w:spacing w:after="0" w:line="240" w:lineRule="auto"/>
        <w:ind w:firstLine="709"/>
        <w:jc w:val="both"/>
        <w:rPr>
          <w:rFonts w:ascii="Times New Roman" w:hAnsi="Times New Roman"/>
          <w:sz w:val="28"/>
          <w:szCs w:val="28"/>
          <w:lang w:val="ky-KG"/>
        </w:rPr>
      </w:pPr>
      <w:r w:rsidRPr="009D2331">
        <w:rPr>
          <w:rFonts w:ascii="Times New Roman" w:hAnsi="Times New Roman"/>
          <w:sz w:val="28"/>
          <w:szCs w:val="28"/>
          <w:lang w:val="ky-KG"/>
        </w:rPr>
        <w:t xml:space="preserve"> - бажы конт</w:t>
      </w:r>
      <w:r w:rsidR="005E2386">
        <w:rPr>
          <w:rFonts w:ascii="Times New Roman" w:hAnsi="Times New Roman"/>
          <w:sz w:val="28"/>
          <w:szCs w:val="28"/>
          <w:lang w:val="ky-KG"/>
        </w:rPr>
        <w:t>р</w:t>
      </w:r>
      <w:r w:rsidRPr="009D2331">
        <w:rPr>
          <w:rFonts w:ascii="Times New Roman" w:hAnsi="Times New Roman"/>
          <w:sz w:val="28"/>
          <w:szCs w:val="28"/>
          <w:lang w:val="ky-KG"/>
        </w:rPr>
        <w:t>олун уюштуруу-экономикалык механизмин өркүндөтүүдө</w:t>
      </w:r>
      <w:r w:rsidRPr="009D2331">
        <w:rPr>
          <w:rFonts w:ascii="Times New Roman" w:hAnsi="Times New Roman"/>
          <w:strike/>
          <w:sz w:val="28"/>
          <w:szCs w:val="28"/>
          <w:lang w:val="ky-KG"/>
        </w:rPr>
        <w:t xml:space="preserve"> </w:t>
      </w:r>
      <w:r w:rsidRPr="009D2331">
        <w:rPr>
          <w:rFonts w:ascii="Times New Roman" w:hAnsi="Times New Roman"/>
          <w:sz w:val="28"/>
          <w:szCs w:val="28"/>
          <w:lang w:val="ky-KG"/>
        </w:rPr>
        <w:t>укуктук негиздерин өркүндүтүү</w:t>
      </w:r>
      <w:r w:rsidR="005E2386">
        <w:rPr>
          <w:rFonts w:ascii="Times New Roman" w:hAnsi="Times New Roman"/>
          <w:sz w:val="28"/>
          <w:szCs w:val="28"/>
          <w:lang w:val="ky-KG"/>
        </w:rPr>
        <w:t xml:space="preserve"> боюнча сунуштарды иштеп чыгуу жана</w:t>
      </w:r>
      <w:r w:rsidRPr="009D2331">
        <w:rPr>
          <w:rFonts w:ascii="Times New Roman" w:hAnsi="Times New Roman"/>
          <w:sz w:val="28"/>
          <w:szCs w:val="28"/>
          <w:lang w:val="ky-KG"/>
        </w:rPr>
        <w:t xml:space="preserve"> салык төлөмөрүнүн киреше бөлүгүн математикалык моделдөө ыкмасы менен  келечектеги салыктык кирешелердин </w:t>
      </w:r>
      <w:r>
        <w:rPr>
          <w:rFonts w:ascii="Times New Roman" w:hAnsi="Times New Roman"/>
          <w:sz w:val="28"/>
          <w:szCs w:val="28"/>
          <w:lang w:val="ky-KG"/>
        </w:rPr>
        <w:t>божомолун эсептөө</w:t>
      </w:r>
      <w:r w:rsidRPr="009D2331">
        <w:rPr>
          <w:rFonts w:ascii="Times New Roman" w:hAnsi="Times New Roman"/>
          <w:sz w:val="28"/>
          <w:szCs w:val="28"/>
          <w:lang w:val="ky-KG"/>
        </w:rPr>
        <w:t>;</w:t>
      </w:r>
    </w:p>
    <w:p w:rsidR="00865EB7" w:rsidRPr="009D2331" w:rsidRDefault="00865EB7" w:rsidP="00865EB7">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 </w:t>
      </w:r>
      <w:r w:rsidRPr="009D2331">
        <w:rPr>
          <w:rFonts w:ascii="Times New Roman" w:eastAsia="Times New Roman" w:hAnsi="Times New Roman"/>
          <w:sz w:val="28"/>
          <w:szCs w:val="28"/>
          <w:lang w:val="ky-KG" w:eastAsia="ru-RU"/>
        </w:rPr>
        <w:t xml:space="preserve">ведомстволор аралык </w:t>
      </w:r>
      <w:r w:rsidRPr="009D2331">
        <w:rPr>
          <w:rFonts w:ascii="Times New Roman" w:hAnsi="Times New Roman"/>
          <w:sz w:val="28"/>
          <w:szCs w:val="28"/>
          <w:lang w:val="ky-KG"/>
        </w:rPr>
        <w:t>“Жашыл дарбаза Борбор</w:t>
      </w:r>
      <w:r>
        <w:rPr>
          <w:rFonts w:ascii="Times New Roman" w:hAnsi="Times New Roman"/>
          <w:sz w:val="28"/>
          <w:szCs w:val="28"/>
          <w:lang w:val="ky-KG"/>
        </w:rPr>
        <w:t>у</w:t>
      </w:r>
      <w:r w:rsidRPr="009D2331">
        <w:rPr>
          <w:rFonts w:ascii="Times New Roman" w:hAnsi="Times New Roman"/>
          <w:sz w:val="28"/>
          <w:szCs w:val="28"/>
          <w:lang w:val="ky-KG"/>
        </w:rPr>
        <w:t xml:space="preserve">” </w:t>
      </w:r>
      <w:r w:rsidRPr="009D2331">
        <w:rPr>
          <w:rFonts w:ascii="Times New Roman" w:eastAsia="Times New Roman" w:hAnsi="Times New Roman"/>
          <w:sz w:val="28"/>
          <w:szCs w:val="28"/>
          <w:lang w:val="ky-KG" w:eastAsia="ru-RU"/>
        </w:rPr>
        <w:t xml:space="preserve">түзүүнү </w:t>
      </w:r>
      <w:r>
        <w:rPr>
          <w:rFonts w:ascii="Times New Roman" w:eastAsia="Times New Roman" w:hAnsi="Times New Roman"/>
          <w:sz w:val="28"/>
          <w:szCs w:val="28"/>
          <w:lang w:val="ky-KG" w:eastAsia="ru-RU"/>
        </w:rPr>
        <w:t>багыттарын аныктоо;</w:t>
      </w:r>
    </w:p>
    <w:p w:rsidR="00865EB7" w:rsidRPr="009D2331" w:rsidRDefault="00865EB7" w:rsidP="00865EB7">
      <w:pPr>
        <w:spacing w:after="0" w:line="240" w:lineRule="auto"/>
        <w:ind w:firstLine="709"/>
        <w:jc w:val="both"/>
        <w:rPr>
          <w:rFonts w:ascii="Times New Roman" w:eastAsia="Times New Roman" w:hAnsi="Times New Roman"/>
          <w:strike/>
          <w:sz w:val="28"/>
          <w:szCs w:val="28"/>
          <w:lang w:val="ky-KG" w:eastAsia="ru-RU"/>
        </w:rPr>
      </w:pPr>
      <w:r w:rsidRPr="009D2331">
        <w:rPr>
          <w:rFonts w:ascii="Times New Roman" w:hAnsi="Times New Roman"/>
          <w:sz w:val="28"/>
          <w:szCs w:val="28"/>
          <w:lang w:val="ky-KG"/>
        </w:rPr>
        <w:t>- бажы контолун уюштуруу-экономикалык механизмин өркүндөтүүнүн иштиктүү</w:t>
      </w:r>
      <w:r>
        <w:rPr>
          <w:rFonts w:ascii="Times New Roman" w:hAnsi="Times New Roman"/>
          <w:sz w:val="28"/>
          <w:szCs w:val="28"/>
          <w:lang w:val="ky-KG"/>
        </w:rPr>
        <w:t xml:space="preserve"> программаларын </w:t>
      </w:r>
      <w:r w:rsidRPr="009D2331">
        <w:rPr>
          <w:rFonts w:ascii="Times New Roman" w:hAnsi="Times New Roman"/>
          <w:sz w:val="28"/>
          <w:szCs w:val="28"/>
          <w:lang w:val="ky-KG"/>
        </w:rPr>
        <w:t xml:space="preserve"> сунушт</w:t>
      </w:r>
      <w:r>
        <w:rPr>
          <w:rFonts w:ascii="Times New Roman" w:hAnsi="Times New Roman"/>
          <w:sz w:val="28"/>
          <w:szCs w:val="28"/>
          <w:lang w:val="ky-KG"/>
        </w:rPr>
        <w:t>оону</w:t>
      </w:r>
      <w:r w:rsidRPr="009D2331">
        <w:rPr>
          <w:rFonts w:ascii="Times New Roman" w:hAnsi="Times New Roman"/>
          <w:sz w:val="28"/>
          <w:szCs w:val="28"/>
          <w:lang w:val="ky-KG"/>
        </w:rPr>
        <w:t xml:space="preserve"> негиздөө. </w:t>
      </w:r>
    </w:p>
    <w:p w:rsidR="00865EB7" w:rsidRPr="009D2331" w:rsidRDefault="00865EB7" w:rsidP="00865EB7">
      <w:pPr>
        <w:spacing w:after="0" w:line="240" w:lineRule="auto"/>
        <w:ind w:firstLine="709"/>
        <w:jc w:val="both"/>
        <w:rPr>
          <w:rFonts w:ascii="Times New Roman" w:hAnsi="Times New Roman"/>
          <w:sz w:val="28"/>
          <w:szCs w:val="28"/>
          <w:lang w:val="ky-KG"/>
        </w:rPr>
      </w:pPr>
      <w:r w:rsidRPr="009D2331">
        <w:rPr>
          <w:rFonts w:ascii="Times New Roman" w:hAnsi="Times New Roman"/>
          <w:b/>
          <w:sz w:val="28"/>
          <w:szCs w:val="28"/>
          <w:lang w:val="ky-KG"/>
        </w:rPr>
        <w:lastRenderedPageBreak/>
        <w:t>Изилдөөнүн натыйжаларынын илимий жаңылыгы</w:t>
      </w:r>
      <w:r w:rsidRPr="009D2331">
        <w:rPr>
          <w:rFonts w:ascii="Times New Roman" w:hAnsi="Times New Roman"/>
          <w:sz w:val="28"/>
          <w:szCs w:val="28"/>
          <w:lang w:val="ky-KG"/>
        </w:rPr>
        <w:t xml:space="preserve">  Кыргыз Республикасында бажы конт</w:t>
      </w:r>
      <w:r w:rsidR="00885796">
        <w:rPr>
          <w:rFonts w:ascii="Times New Roman" w:hAnsi="Times New Roman"/>
          <w:sz w:val="28"/>
          <w:szCs w:val="28"/>
          <w:lang w:val="ky-KG"/>
        </w:rPr>
        <w:t>р</w:t>
      </w:r>
      <w:r w:rsidRPr="009D2331">
        <w:rPr>
          <w:rFonts w:ascii="Times New Roman" w:hAnsi="Times New Roman"/>
          <w:sz w:val="28"/>
          <w:szCs w:val="28"/>
          <w:lang w:val="ky-KG"/>
        </w:rPr>
        <w:t>олун уюштуруу-экономикалык механизмин өркүндөтүү  боюнча илимий-методикалык жоболорду жана практикалык сунуштарды, жер мамилерин жөнгө салуу механизмин өркүндөтүүнү эске алуу менен, негиздөөдө турат.</w:t>
      </w:r>
    </w:p>
    <w:p w:rsidR="00865EB7" w:rsidRDefault="00865EB7" w:rsidP="00865EB7">
      <w:pPr>
        <w:spacing w:after="0" w:line="240" w:lineRule="auto"/>
        <w:ind w:firstLine="709"/>
        <w:jc w:val="both"/>
        <w:rPr>
          <w:rFonts w:ascii="Times New Roman" w:hAnsi="Times New Roman"/>
          <w:sz w:val="28"/>
          <w:szCs w:val="28"/>
          <w:lang w:val="ky-KG"/>
        </w:rPr>
      </w:pPr>
      <w:r w:rsidRPr="009D2331">
        <w:rPr>
          <w:rFonts w:ascii="Times New Roman" w:hAnsi="Times New Roman"/>
          <w:sz w:val="28"/>
          <w:szCs w:val="28"/>
          <w:lang w:val="ky-KG"/>
        </w:rPr>
        <w:t>Изилдөө жараянында алынга</w:t>
      </w:r>
      <w:r>
        <w:rPr>
          <w:rFonts w:ascii="Times New Roman" w:hAnsi="Times New Roman"/>
          <w:sz w:val="28"/>
          <w:szCs w:val="28"/>
          <w:lang w:val="ky-KG"/>
        </w:rPr>
        <w:t>н илимий жаңылыктар төмөнкүлөр:</w:t>
      </w:r>
    </w:p>
    <w:p w:rsidR="00865EB7" w:rsidRPr="009D2331" w:rsidRDefault="00865EB7" w:rsidP="00865EB7">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 </w:t>
      </w:r>
      <w:r>
        <w:rPr>
          <w:rFonts w:ascii="Times New Roman" w:eastAsia="Times New Roman" w:hAnsi="Times New Roman"/>
          <w:sz w:val="28"/>
          <w:szCs w:val="28"/>
          <w:lang w:val="ky-KG" w:eastAsia="ru-RU"/>
        </w:rPr>
        <w:t>т</w:t>
      </w:r>
      <w:r w:rsidRPr="009D2331">
        <w:rPr>
          <w:rFonts w:ascii="Times New Roman" w:eastAsia="Times New Roman" w:hAnsi="Times New Roman"/>
          <w:sz w:val="28"/>
          <w:szCs w:val="28"/>
          <w:lang w:val="ky-KG" w:eastAsia="ru-RU"/>
        </w:rPr>
        <w:t>ышкы соода экономикалык байланыштарды жана б</w:t>
      </w:r>
      <w:r w:rsidRPr="009D2331">
        <w:rPr>
          <w:rFonts w:ascii="Times New Roman" w:hAnsi="Times New Roman"/>
          <w:sz w:val="28"/>
          <w:szCs w:val="28"/>
          <w:lang w:val="ky-KG"/>
        </w:rPr>
        <w:t xml:space="preserve">ажы  контролун </w:t>
      </w:r>
      <w:r w:rsidRPr="009D2331">
        <w:rPr>
          <w:rFonts w:ascii="Times New Roman" w:eastAsia="Times New Roman" w:hAnsi="Times New Roman"/>
          <w:sz w:val="28"/>
          <w:szCs w:val="28"/>
          <w:lang w:val="ky-KG" w:eastAsia="ru-RU"/>
        </w:rPr>
        <w:t xml:space="preserve">жөнгө салуунун </w:t>
      </w:r>
      <w:r w:rsidRPr="009D2331">
        <w:rPr>
          <w:rFonts w:ascii="Times New Roman" w:hAnsi="Times New Roman"/>
          <w:sz w:val="28"/>
          <w:szCs w:val="28"/>
          <w:lang w:val="ky-KG"/>
        </w:rPr>
        <w:t>илимий теориялык</w:t>
      </w:r>
      <w:r>
        <w:rPr>
          <w:rFonts w:ascii="Times New Roman" w:hAnsi="Times New Roman"/>
          <w:sz w:val="28"/>
          <w:szCs w:val="28"/>
          <w:lang w:val="ky-KG"/>
        </w:rPr>
        <w:t xml:space="preserve">-методикалык </w:t>
      </w:r>
      <w:r w:rsidRPr="009D2331">
        <w:rPr>
          <w:rFonts w:ascii="Times New Roman" w:hAnsi="Times New Roman"/>
          <w:sz w:val="28"/>
          <w:szCs w:val="28"/>
          <w:lang w:val="ky-KG"/>
        </w:rPr>
        <w:t xml:space="preserve"> аспектилери</w:t>
      </w:r>
      <w:r>
        <w:rPr>
          <w:rFonts w:ascii="Times New Roman" w:hAnsi="Times New Roman"/>
          <w:sz w:val="28"/>
          <w:szCs w:val="28"/>
          <w:lang w:val="ky-KG"/>
        </w:rPr>
        <w:t>н</w:t>
      </w:r>
      <w:r w:rsidRPr="009D2331">
        <w:rPr>
          <w:rFonts w:ascii="Times New Roman" w:hAnsi="Times New Roman"/>
          <w:sz w:val="28"/>
          <w:szCs w:val="28"/>
          <w:lang w:val="ky-KG"/>
        </w:rPr>
        <w:t xml:space="preserve"> жана укуктук жоболор</w:t>
      </w:r>
      <w:r>
        <w:rPr>
          <w:rFonts w:ascii="Times New Roman" w:hAnsi="Times New Roman"/>
          <w:sz w:val="28"/>
          <w:szCs w:val="28"/>
          <w:lang w:val="ky-KG"/>
        </w:rPr>
        <w:t>у</w:t>
      </w:r>
      <w:r w:rsidRPr="009D2331">
        <w:rPr>
          <w:rFonts w:ascii="Times New Roman" w:hAnsi="Times New Roman"/>
          <w:sz w:val="28"/>
          <w:szCs w:val="28"/>
          <w:lang w:val="ky-KG"/>
        </w:rPr>
        <w:t>, бажы тармагынын натыйжалуулугун жогорулатуу максатында, жалпыланды</w:t>
      </w:r>
      <w:r>
        <w:rPr>
          <w:rFonts w:ascii="Times New Roman" w:hAnsi="Times New Roman"/>
          <w:sz w:val="28"/>
          <w:szCs w:val="28"/>
          <w:lang w:val="ky-KG"/>
        </w:rPr>
        <w:t>;</w:t>
      </w:r>
      <w:r w:rsidRPr="009D2331">
        <w:rPr>
          <w:rFonts w:ascii="Times New Roman" w:hAnsi="Times New Roman"/>
          <w:sz w:val="28"/>
          <w:szCs w:val="28"/>
          <w:lang w:val="ky-KG"/>
        </w:rPr>
        <w:t xml:space="preserve"> </w:t>
      </w:r>
    </w:p>
    <w:p w:rsidR="00865EB7" w:rsidRDefault="00865EB7" w:rsidP="00865EB7">
      <w:pPr>
        <w:spacing w:after="0" w:line="240" w:lineRule="auto"/>
        <w:ind w:firstLine="709"/>
        <w:jc w:val="both"/>
        <w:rPr>
          <w:rStyle w:val="y2iqfc"/>
          <w:rFonts w:ascii="Times New Roman" w:hAnsi="Times New Roman"/>
          <w:sz w:val="28"/>
          <w:szCs w:val="28"/>
          <w:lang w:val="ky-KG"/>
        </w:rPr>
      </w:pPr>
      <w:r w:rsidRPr="009D2331">
        <w:rPr>
          <w:rFonts w:ascii="Times New Roman" w:hAnsi="Times New Roman"/>
          <w:sz w:val="28"/>
          <w:szCs w:val="28"/>
          <w:lang w:val="ky-KG"/>
        </w:rPr>
        <w:t xml:space="preserve">- </w:t>
      </w:r>
      <w:r>
        <w:rPr>
          <w:rFonts w:ascii="Times New Roman" w:hAnsi="Times New Roman"/>
          <w:sz w:val="28"/>
          <w:szCs w:val="28"/>
          <w:lang w:val="ky-KG"/>
        </w:rPr>
        <w:t>бажы кызматынын өнүгүү</w:t>
      </w:r>
      <w:r w:rsidR="00885796">
        <w:rPr>
          <w:rFonts w:ascii="Times New Roman" w:hAnsi="Times New Roman"/>
          <w:sz w:val="28"/>
          <w:szCs w:val="28"/>
          <w:lang w:val="ky-KG"/>
        </w:rPr>
        <w:t xml:space="preserve"> процессинде маанисинин-теория</w:t>
      </w:r>
      <w:r>
        <w:rPr>
          <w:rFonts w:ascii="Times New Roman" w:hAnsi="Times New Roman"/>
          <w:sz w:val="28"/>
          <w:szCs w:val="28"/>
          <w:lang w:val="ky-KG"/>
        </w:rPr>
        <w:t>лык  негиздерин изилдөөнүн натыйжасында, “</w:t>
      </w:r>
      <w:r w:rsidRPr="009D2331">
        <w:rPr>
          <w:rStyle w:val="y2iqfc"/>
          <w:rFonts w:ascii="Times New Roman" w:hAnsi="Times New Roman"/>
          <w:sz w:val="28"/>
          <w:szCs w:val="28"/>
          <w:lang w:val="ky-KG"/>
        </w:rPr>
        <w:t>кызмат көрсөтүү</w:t>
      </w:r>
      <w:r>
        <w:rPr>
          <w:rFonts w:ascii="Times New Roman" w:hAnsi="Times New Roman"/>
          <w:sz w:val="28"/>
          <w:szCs w:val="28"/>
          <w:lang w:val="ky-KG"/>
        </w:rPr>
        <w:t>” түшүнүгүгүнө илимий жана укуктук чечмелөө позициясы менен</w:t>
      </w:r>
      <w:r>
        <w:rPr>
          <w:rStyle w:val="y2iqfc"/>
          <w:rFonts w:ascii="Times New Roman" w:hAnsi="Times New Roman"/>
          <w:sz w:val="28"/>
          <w:szCs w:val="28"/>
          <w:lang w:val="ky-KG"/>
        </w:rPr>
        <w:t xml:space="preserve"> өзгөчө товардын бир түрү болгондуктан буюм катары гана эмес, </w:t>
      </w:r>
      <w:r w:rsidR="00885796">
        <w:rPr>
          <w:rStyle w:val="y2iqfc"/>
          <w:rFonts w:ascii="Times New Roman" w:hAnsi="Times New Roman"/>
          <w:sz w:val="28"/>
          <w:szCs w:val="28"/>
          <w:lang w:val="ky-KG"/>
        </w:rPr>
        <w:t>бирок ошол эле учурда капитал</w:t>
      </w:r>
      <w:r>
        <w:rPr>
          <w:rStyle w:val="y2iqfc"/>
          <w:rFonts w:ascii="Times New Roman" w:hAnsi="Times New Roman"/>
          <w:sz w:val="28"/>
          <w:szCs w:val="28"/>
          <w:lang w:val="ky-KG"/>
        </w:rPr>
        <w:t>дык пайдаларды же социалдык эффектини алып келе турган  кызмат деп белгиленди;</w:t>
      </w:r>
    </w:p>
    <w:p w:rsidR="00865EB7" w:rsidRPr="009D2331" w:rsidRDefault="00865EB7" w:rsidP="00865EB7">
      <w:pPr>
        <w:spacing w:after="0" w:line="240" w:lineRule="auto"/>
        <w:ind w:firstLine="709"/>
        <w:jc w:val="both"/>
        <w:rPr>
          <w:rFonts w:ascii="Times New Roman" w:hAnsi="Times New Roman"/>
          <w:sz w:val="28"/>
          <w:szCs w:val="28"/>
          <w:lang w:val="ky-KG"/>
        </w:rPr>
      </w:pPr>
      <w:r>
        <w:rPr>
          <w:rStyle w:val="y2iqfc"/>
          <w:rFonts w:ascii="Times New Roman" w:hAnsi="Times New Roman"/>
          <w:sz w:val="28"/>
          <w:szCs w:val="28"/>
          <w:lang w:val="ky-KG"/>
        </w:rPr>
        <w:tab/>
        <w:t xml:space="preserve">- мамлекеттик </w:t>
      </w:r>
      <w:r w:rsidRPr="009D2331">
        <w:rPr>
          <w:rFonts w:ascii="Times New Roman" w:hAnsi="Times New Roman"/>
          <w:sz w:val="28"/>
          <w:szCs w:val="28"/>
          <w:lang w:val="ky-KG"/>
        </w:rPr>
        <w:t>бажы конт</w:t>
      </w:r>
      <w:r w:rsidR="00885796">
        <w:rPr>
          <w:rFonts w:ascii="Times New Roman" w:hAnsi="Times New Roman"/>
          <w:sz w:val="28"/>
          <w:szCs w:val="28"/>
          <w:lang w:val="ky-KG"/>
        </w:rPr>
        <w:t>р</w:t>
      </w:r>
      <w:r w:rsidRPr="009D2331">
        <w:rPr>
          <w:rFonts w:ascii="Times New Roman" w:hAnsi="Times New Roman"/>
          <w:sz w:val="28"/>
          <w:szCs w:val="28"/>
          <w:lang w:val="ky-KG"/>
        </w:rPr>
        <w:t>олун уюштуруу-экономикалык механизмин өркүндөтүү шартында ыйгарымдуу мамлекеттик органдар менен бажы кызматынын өз ара байланы</w:t>
      </w:r>
      <w:r>
        <w:rPr>
          <w:rFonts w:ascii="Times New Roman" w:hAnsi="Times New Roman"/>
          <w:sz w:val="28"/>
          <w:szCs w:val="28"/>
          <w:lang w:val="ky-KG"/>
        </w:rPr>
        <w:t>ш</w:t>
      </w:r>
      <w:r w:rsidRPr="009D2331">
        <w:rPr>
          <w:rFonts w:ascii="Times New Roman" w:hAnsi="Times New Roman"/>
          <w:sz w:val="28"/>
          <w:szCs w:val="28"/>
          <w:lang w:val="ky-KG"/>
        </w:rPr>
        <w:t>тарын жөнгө салуу боюнча негизги багыттары негизделди;</w:t>
      </w:r>
    </w:p>
    <w:p w:rsidR="00865EB7" w:rsidRDefault="00865EB7" w:rsidP="00865EB7">
      <w:pPr>
        <w:spacing w:after="0" w:line="240" w:lineRule="auto"/>
        <w:ind w:firstLine="709"/>
        <w:jc w:val="both"/>
        <w:rPr>
          <w:rFonts w:ascii="Times New Roman" w:hAnsi="Times New Roman"/>
          <w:sz w:val="28"/>
          <w:szCs w:val="28"/>
          <w:lang w:val="ky-KG"/>
        </w:rPr>
      </w:pPr>
      <w:r w:rsidRPr="009D2331">
        <w:rPr>
          <w:rFonts w:ascii="Times New Roman" w:hAnsi="Times New Roman"/>
          <w:sz w:val="28"/>
          <w:szCs w:val="28"/>
          <w:lang w:val="ky-KG"/>
        </w:rPr>
        <w:t>- өлкөнүн тышкы экономикалык байланыштарынын учурундагы  калыптануу өзгөчөлүгүн, азыркы абалын, өнүгүү тенденциясын, соода бажы жаатындагы байланыштар, өзгөчөлүктөрүн ар тараптуу иликтөө жүргүзүлдү;</w:t>
      </w:r>
    </w:p>
    <w:p w:rsidR="00865EB7" w:rsidRPr="009D2331" w:rsidRDefault="00865EB7" w:rsidP="005E2386">
      <w:pPr>
        <w:tabs>
          <w:tab w:val="left" w:pos="1134"/>
        </w:tabs>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м</w:t>
      </w:r>
      <w:r w:rsidRPr="005A37BB">
        <w:rPr>
          <w:rFonts w:ascii="Times New Roman" w:hAnsi="Times New Roman"/>
          <w:sz w:val="28"/>
          <w:szCs w:val="28"/>
          <w:lang w:val="ky-KG"/>
        </w:rPr>
        <w:t>амлекеттик бажы кызматынын бажы конт</w:t>
      </w:r>
      <w:r w:rsidR="005E2386">
        <w:rPr>
          <w:rFonts w:ascii="Times New Roman" w:hAnsi="Times New Roman"/>
          <w:sz w:val="28"/>
          <w:szCs w:val="28"/>
          <w:lang w:val="ky-KG"/>
        </w:rPr>
        <w:t>р</w:t>
      </w:r>
      <w:r w:rsidRPr="005A37BB">
        <w:rPr>
          <w:rFonts w:ascii="Times New Roman" w:hAnsi="Times New Roman"/>
          <w:sz w:val="28"/>
          <w:szCs w:val="28"/>
          <w:lang w:val="ky-KG"/>
        </w:rPr>
        <w:t>олун уюштуруу-экономикалык механизмин өркүндөтүү</w:t>
      </w:r>
      <w:r>
        <w:rPr>
          <w:rFonts w:ascii="Times New Roman" w:hAnsi="Times New Roman"/>
          <w:sz w:val="28"/>
          <w:szCs w:val="28"/>
          <w:lang w:val="ky-KG"/>
        </w:rPr>
        <w:t xml:space="preserve"> үчүн анын башкаруу системасын  оптималдаштыруу, бири бирин кайталагын жана натыйжасыз иштеген бөлүмдөрдү, башкармалыктарды кыскартуу, к</w:t>
      </w:r>
      <w:r w:rsidRPr="005A37BB">
        <w:rPr>
          <w:rFonts w:ascii="Times New Roman" w:hAnsi="Times New Roman"/>
          <w:sz w:val="28"/>
          <w:szCs w:val="28"/>
          <w:lang w:val="ky-KG"/>
        </w:rPr>
        <w:t>оррупциялык схемалар</w:t>
      </w:r>
      <w:r>
        <w:rPr>
          <w:rFonts w:ascii="Times New Roman" w:hAnsi="Times New Roman"/>
          <w:sz w:val="28"/>
          <w:szCs w:val="28"/>
          <w:lang w:val="ky-KG"/>
        </w:rPr>
        <w:t xml:space="preserve">га, </w:t>
      </w:r>
      <w:r w:rsidRPr="005A37BB">
        <w:rPr>
          <w:rFonts w:ascii="Times New Roman" w:hAnsi="Times New Roman"/>
          <w:sz w:val="28"/>
          <w:szCs w:val="28"/>
          <w:lang w:val="ky-KG"/>
        </w:rPr>
        <w:t>аткезчилик</w:t>
      </w:r>
      <w:r>
        <w:rPr>
          <w:rFonts w:ascii="Times New Roman" w:hAnsi="Times New Roman"/>
          <w:sz w:val="28"/>
          <w:szCs w:val="28"/>
          <w:lang w:val="ky-KG"/>
        </w:rPr>
        <w:t>ке</w:t>
      </w:r>
      <w:r w:rsidR="00885796">
        <w:rPr>
          <w:rFonts w:ascii="Times New Roman" w:hAnsi="Times New Roman"/>
          <w:sz w:val="28"/>
          <w:szCs w:val="28"/>
          <w:lang w:val="ky-KG"/>
        </w:rPr>
        <w:t xml:space="preserve"> бөгөт кой</w:t>
      </w:r>
      <w:r w:rsidRPr="005A37BB">
        <w:rPr>
          <w:rFonts w:ascii="Times New Roman" w:hAnsi="Times New Roman"/>
          <w:sz w:val="28"/>
          <w:szCs w:val="28"/>
          <w:lang w:val="ky-KG"/>
        </w:rPr>
        <w:t>у</w:t>
      </w:r>
      <w:r>
        <w:rPr>
          <w:rFonts w:ascii="Times New Roman" w:hAnsi="Times New Roman"/>
          <w:sz w:val="28"/>
          <w:szCs w:val="28"/>
          <w:lang w:val="ky-KG"/>
        </w:rPr>
        <w:t xml:space="preserve"> сунушталды жана </w:t>
      </w:r>
      <w:r w:rsidRPr="009D2331">
        <w:rPr>
          <w:rFonts w:ascii="Times New Roman" w:hAnsi="Times New Roman"/>
          <w:sz w:val="28"/>
          <w:szCs w:val="28"/>
          <w:lang w:val="ky-KG"/>
        </w:rPr>
        <w:t xml:space="preserve"> бажы конт</w:t>
      </w:r>
      <w:r w:rsidR="005E2386">
        <w:rPr>
          <w:rFonts w:ascii="Times New Roman" w:hAnsi="Times New Roman"/>
          <w:sz w:val="28"/>
          <w:szCs w:val="28"/>
          <w:lang w:val="ky-KG"/>
        </w:rPr>
        <w:t>р</w:t>
      </w:r>
      <w:r w:rsidRPr="009D2331">
        <w:rPr>
          <w:rFonts w:ascii="Times New Roman" w:hAnsi="Times New Roman"/>
          <w:sz w:val="28"/>
          <w:szCs w:val="28"/>
          <w:lang w:val="ky-KG"/>
        </w:rPr>
        <w:t>олун уюштуруу-экономикалык механизмин өркүндөтүүдө</w:t>
      </w:r>
      <w:r w:rsidRPr="009D2331">
        <w:rPr>
          <w:rFonts w:ascii="Times New Roman" w:hAnsi="Times New Roman"/>
          <w:strike/>
          <w:sz w:val="28"/>
          <w:szCs w:val="28"/>
          <w:lang w:val="ky-KG"/>
        </w:rPr>
        <w:t xml:space="preserve"> </w:t>
      </w:r>
      <w:r w:rsidRPr="009D2331">
        <w:rPr>
          <w:rFonts w:ascii="Times New Roman" w:hAnsi="Times New Roman"/>
          <w:sz w:val="28"/>
          <w:szCs w:val="28"/>
          <w:lang w:val="ky-KG"/>
        </w:rPr>
        <w:t>укуктук негиздерин өркүндүтүү боюнча сунуштар берилди;</w:t>
      </w:r>
    </w:p>
    <w:p w:rsidR="00865EB7" w:rsidRDefault="00865EB7" w:rsidP="00865EB7">
      <w:pPr>
        <w:spacing w:after="0" w:line="240" w:lineRule="auto"/>
        <w:ind w:firstLine="709"/>
        <w:jc w:val="both"/>
        <w:rPr>
          <w:rFonts w:ascii="Times New Roman" w:hAnsi="Times New Roman"/>
          <w:sz w:val="28"/>
          <w:szCs w:val="28"/>
          <w:lang w:val="ky-KG"/>
        </w:rPr>
      </w:pPr>
      <w:r w:rsidRPr="009D2331">
        <w:rPr>
          <w:rFonts w:ascii="Times New Roman" w:hAnsi="Times New Roman"/>
          <w:sz w:val="28"/>
          <w:szCs w:val="28"/>
          <w:lang w:val="ky-KG"/>
        </w:rPr>
        <w:t>- Кыргыз Республикасында бажы кызмат</w:t>
      </w:r>
      <w:r w:rsidR="00885796">
        <w:rPr>
          <w:rFonts w:ascii="Times New Roman" w:hAnsi="Times New Roman"/>
          <w:sz w:val="28"/>
          <w:szCs w:val="28"/>
          <w:lang w:val="ky-KG"/>
        </w:rPr>
        <w:t>ы</w:t>
      </w:r>
      <w:r w:rsidRPr="009D2331">
        <w:rPr>
          <w:rFonts w:ascii="Times New Roman" w:hAnsi="Times New Roman"/>
          <w:sz w:val="28"/>
          <w:szCs w:val="28"/>
          <w:lang w:val="ky-KG"/>
        </w:rPr>
        <w:t>нын салык төлөмөрүнүн киреше бөлүгүн математикалык моделдөө ыкмасы менен  келечектеги салыктык кирешелердин 2035</w:t>
      </w:r>
      <w:r w:rsidR="00885796">
        <w:rPr>
          <w:rFonts w:ascii="Times New Roman" w:hAnsi="Times New Roman"/>
          <w:sz w:val="28"/>
          <w:szCs w:val="28"/>
          <w:lang w:val="ky-KG"/>
        </w:rPr>
        <w:t>-</w:t>
      </w:r>
      <w:r w:rsidRPr="009D2331">
        <w:rPr>
          <w:rFonts w:ascii="Times New Roman" w:hAnsi="Times New Roman"/>
          <w:sz w:val="28"/>
          <w:szCs w:val="28"/>
          <w:lang w:val="ky-KG"/>
        </w:rPr>
        <w:t>жылга чейинки өсүү мүмкүнчүлүгүн көрсөтүлдү жана божомолу аныкталды;</w:t>
      </w:r>
    </w:p>
    <w:p w:rsidR="00865EB7" w:rsidRPr="009D2331" w:rsidRDefault="00865EB7" w:rsidP="005E2386">
      <w:pPr>
        <w:spacing w:after="0" w:line="240" w:lineRule="auto"/>
        <w:ind w:firstLine="709"/>
        <w:jc w:val="both"/>
        <w:rPr>
          <w:rFonts w:ascii="Times New Roman" w:eastAsia="Times New Roman" w:hAnsi="Times New Roman"/>
          <w:strike/>
          <w:sz w:val="28"/>
          <w:szCs w:val="28"/>
          <w:lang w:val="ky-KG" w:eastAsia="ru-RU"/>
        </w:rPr>
      </w:pPr>
      <w:r>
        <w:rPr>
          <w:rFonts w:ascii="Times New Roman" w:hAnsi="Times New Roman"/>
          <w:sz w:val="28"/>
          <w:szCs w:val="28"/>
          <w:lang w:val="ky-KG"/>
        </w:rPr>
        <w:t xml:space="preserve">- </w:t>
      </w:r>
      <w:r w:rsidRPr="009D2331">
        <w:rPr>
          <w:rFonts w:ascii="Times New Roman" w:eastAsia="Times New Roman" w:hAnsi="Times New Roman"/>
          <w:sz w:val="28"/>
          <w:szCs w:val="28"/>
          <w:lang w:val="ky-KG" w:eastAsia="ru-RU"/>
        </w:rPr>
        <w:t>2035</w:t>
      </w:r>
      <w:r w:rsidR="00885796">
        <w:rPr>
          <w:rFonts w:ascii="Times New Roman" w:eastAsia="Times New Roman" w:hAnsi="Times New Roman"/>
          <w:sz w:val="28"/>
          <w:szCs w:val="28"/>
          <w:lang w:val="ky-KG" w:eastAsia="ru-RU"/>
        </w:rPr>
        <w:t>-</w:t>
      </w:r>
      <w:r w:rsidRPr="009D2331">
        <w:rPr>
          <w:rFonts w:ascii="Times New Roman" w:eastAsia="Times New Roman" w:hAnsi="Times New Roman"/>
          <w:sz w:val="28"/>
          <w:szCs w:val="28"/>
          <w:lang w:val="ky-KG" w:eastAsia="ru-RU"/>
        </w:rPr>
        <w:t xml:space="preserve">жылга </w:t>
      </w:r>
      <w:r w:rsidRPr="009D2331">
        <w:rPr>
          <w:rFonts w:ascii="Times New Roman" w:hAnsi="Times New Roman"/>
          <w:sz w:val="28"/>
          <w:szCs w:val="28"/>
          <w:lang w:val="ky-KG"/>
        </w:rPr>
        <w:t xml:space="preserve">чейинки Кыргыз Республикасынын Финасы министрлигине караштуу </w:t>
      </w:r>
      <w:r w:rsidRPr="009D2331">
        <w:rPr>
          <w:rFonts w:ascii="Times New Roman" w:eastAsia="Times New Roman" w:hAnsi="Times New Roman"/>
          <w:sz w:val="28"/>
          <w:szCs w:val="28"/>
          <w:lang w:val="ky-KG" w:eastAsia="ru-RU"/>
        </w:rPr>
        <w:t>Мамлекеттик бажы кызматынын өркүндөтүүн</w:t>
      </w:r>
      <w:r w:rsidR="005E2386">
        <w:rPr>
          <w:rFonts w:ascii="Times New Roman" w:eastAsia="Times New Roman" w:hAnsi="Times New Roman"/>
          <w:sz w:val="28"/>
          <w:szCs w:val="28"/>
          <w:lang w:val="ky-KG" w:eastAsia="ru-RU"/>
        </w:rPr>
        <w:t>үн Улуттук программа” жана</w:t>
      </w:r>
      <w:r w:rsidRPr="009D2331">
        <w:rPr>
          <w:rFonts w:ascii="Times New Roman" w:hAnsi="Times New Roman"/>
          <w:sz w:val="28"/>
          <w:szCs w:val="28"/>
          <w:lang w:val="ky-KG"/>
        </w:rPr>
        <w:t xml:space="preserve"> бажы конт</w:t>
      </w:r>
      <w:r w:rsidR="005E2386">
        <w:rPr>
          <w:rFonts w:ascii="Times New Roman" w:hAnsi="Times New Roman"/>
          <w:sz w:val="28"/>
          <w:szCs w:val="28"/>
          <w:lang w:val="ky-KG"/>
        </w:rPr>
        <w:t>р</w:t>
      </w:r>
      <w:r w:rsidRPr="009D2331">
        <w:rPr>
          <w:rFonts w:ascii="Times New Roman" w:hAnsi="Times New Roman"/>
          <w:sz w:val="28"/>
          <w:szCs w:val="28"/>
          <w:lang w:val="ky-KG"/>
        </w:rPr>
        <w:t xml:space="preserve">олун уюштуруу-экономикалык механизмин өркүндөтүүнүн негизги багыттары сушушталды. </w:t>
      </w:r>
    </w:p>
    <w:p w:rsidR="00B4613D" w:rsidRPr="005A37BB" w:rsidRDefault="00B4613D" w:rsidP="00865EB7">
      <w:pPr>
        <w:spacing w:after="0" w:line="240" w:lineRule="auto"/>
        <w:ind w:firstLine="709"/>
        <w:jc w:val="both"/>
        <w:rPr>
          <w:rFonts w:ascii="Times New Roman" w:hAnsi="Times New Roman"/>
          <w:sz w:val="28"/>
          <w:szCs w:val="28"/>
          <w:lang w:val="ky-KG"/>
        </w:rPr>
      </w:pPr>
      <w:r w:rsidRPr="005A37BB">
        <w:rPr>
          <w:rFonts w:ascii="Times New Roman" w:hAnsi="Times New Roman"/>
          <w:b/>
          <w:sz w:val="28"/>
          <w:szCs w:val="28"/>
          <w:lang w:val="ky-KG"/>
        </w:rPr>
        <w:t>Диссертациялык изилдөөнүн</w:t>
      </w:r>
      <w:r w:rsidRPr="005A37BB">
        <w:rPr>
          <w:rFonts w:ascii="Times New Roman" w:hAnsi="Times New Roman"/>
          <w:sz w:val="28"/>
          <w:szCs w:val="28"/>
          <w:lang w:val="ky-KG"/>
        </w:rPr>
        <w:t xml:space="preserve"> </w:t>
      </w:r>
      <w:r w:rsidRPr="005A37BB">
        <w:rPr>
          <w:rFonts w:ascii="Times New Roman" w:hAnsi="Times New Roman"/>
          <w:b/>
          <w:sz w:val="28"/>
          <w:szCs w:val="28"/>
          <w:lang w:val="ky-KG"/>
        </w:rPr>
        <w:t xml:space="preserve">практикалык мааниси </w:t>
      </w:r>
      <w:r w:rsidRPr="005A37BB">
        <w:rPr>
          <w:rFonts w:ascii="Times New Roman" w:hAnsi="Times New Roman"/>
          <w:sz w:val="28"/>
          <w:szCs w:val="28"/>
          <w:lang w:val="ky-KG"/>
        </w:rPr>
        <w:t>бажы конт</w:t>
      </w:r>
      <w:r w:rsidR="00885796">
        <w:rPr>
          <w:rFonts w:ascii="Times New Roman" w:hAnsi="Times New Roman"/>
          <w:sz w:val="28"/>
          <w:szCs w:val="28"/>
          <w:lang w:val="ky-KG"/>
        </w:rPr>
        <w:t>р</w:t>
      </w:r>
      <w:r w:rsidRPr="005A37BB">
        <w:rPr>
          <w:rFonts w:ascii="Times New Roman" w:hAnsi="Times New Roman"/>
          <w:sz w:val="28"/>
          <w:szCs w:val="28"/>
          <w:lang w:val="ky-KG"/>
        </w:rPr>
        <w:t>олун уюштуруу-экономикалык механизмин өркүндөтүүнүн өнүгүү талаптарды жана укуктук ченемдерди өркүндөтүүгө багытталган сунуштарды жана аларды өнүгүшүнүн эфективдүүлүгүн жогорулатууну иш жүзүнө колдонулуусу мүмкүн экендигинде турат.</w:t>
      </w:r>
    </w:p>
    <w:p w:rsidR="00B4613D" w:rsidRPr="005A37BB" w:rsidRDefault="00B4613D" w:rsidP="00B4613D">
      <w:pPr>
        <w:spacing w:after="0" w:line="240" w:lineRule="auto"/>
        <w:ind w:firstLine="708"/>
        <w:jc w:val="both"/>
        <w:rPr>
          <w:rFonts w:ascii="Times New Roman" w:hAnsi="Times New Roman"/>
          <w:sz w:val="28"/>
          <w:szCs w:val="28"/>
          <w:lang w:val="ky-KG"/>
        </w:rPr>
      </w:pPr>
      <w:r w:rsidRPr="005A37BB">
        <w:rPr>
          <w:rFonts w:ascii="Times New Roman" w:hAnsi="Times New Roman"/>
          <w:sz w:val="28"/>
          <w:szCs w:val="28"/>
          <w:lang w:val="ky-KG"/>
        </w:rPr>
        <w:lastRenderedPageBreak/>
        <w:t>Мамлекет тарабынан бажы конт</w:t>
      </w:r>
      <w:r w:rsidR="00885796">
        <w:rPr>
          <w:rFonts w:ascii="Times New Roman" w:hAnsi="Times New Roman"/>
          <w:sz w:val="28"/>
          <w:szCs w:val="28"/>
          <w:lang w:val="ky-KG"/>
        </w:rPr>
        <w:t>р</w:t>
      </w:r>
      <w:r w:rsidRPr="005A37BB">
        <w:rPr>
          <w:rFonts w:ascii="Times New Roman" w:hAnsi="Times New Roman"/>
          <w:sz w:val="28"/>
          <w:szCs w:val="28"/>
          <w:lang w:val="ky-KG"/>
        </w:rPr>
        <w:t>олун уюштуруу-экономикалык механизмин өркүндөтүүнүн концепциясын программаларын иш</w:t>
      </w:r>
      <w:r w:rsidR="00885796">
        <w:rPr>
          <w:rFonts w:ascii="Times New Roman" w:hAnsi="Times New Roman"/>
          <w:sz w:val="28"/>
          <w:szCs w:val="28"/>
          <w:lang w:val="ky-KG"/>
        </w:rPr>
        <w:t>теп чыгууда жана аларды ишке ашы</w:t>
      </w:r>
      <w:r w:rsidRPr="005A37BB">
        <w:rPr>
          <w:rFonts w:ascii="Times New Roman" w:hAnsi="Times New Roman"/>
          <w:sz w:val="28"/>
          <w:szCs w:val="28"/>
          <w:lang w:val="ky-KG"/>
        </w:rPr>
        <w:t>руу үчүн инвестиция тартуу боюнча сунуштарды колдонушу мүмкүндүгү сунушталды.</w:t>
      </w:r>
    </w:p>
    <w:p w:rsidR="00B4613D" w:rsidRPr="005A37BB" w:rsidRDefault="00B4613D" w:rsidP="00B4613D">
      <w:pPr>
        <w:spacing w:after="0" w:line="240" w:lineRule="auto"/>
        <w:ind w:firstLine="708"/>
        <w:jc w:val="both"/>
        <w:rPr>
          <w:rFonts w:ascii="Times New Roman" w:hAnsi="Times New Roman"/>
          <w:strike/>
          <w:sz w:val="28"/>
          <w:szCs w:val="28"/>
          <w:lang w:val="ky-KG"/>
        </w:rPr>
      </w:pPr>
      <w:r w:rsidRPr="005A37BB">
        <w:rPr>
          <w:rFonts w:ascii="Times New Roman" w:hAnsi="Times New Roman"/>
          <w:sz w:val="28"/>
          <w:szCs w:val="28"/>
          <w:lang w:val="ky-KG"/>
        </w:rPr>
        <w:t>Бажы конт</w:t>
      </w:r>
      <w:r w:rsidR="00885796">
        <w:rPr>
          <w:rFonts w:ascii="Times New Roman" w:hAnsi="Times New Roman"/>
          <w:sz w:val="28"/>
          <w:szCs w:val="28"/>
          <w:lang w:val="ky-KG"/>
        </w:rPr>
        <w:t>р</w:t>
      </w:r>
      <w:r w:rsidRPr="005A37BB">
        <w:rPr>
          <w:rFonts w:ascii="Times New Roman" w:hAnsi="Times New Roman"/>
          <w:sz w:val="28"/>
          <w:szCs w:val="28"/>
          <w:lang w:val="ky-KG"/>
        </w:rPr>
        <w:t>олун уюштуруу-экономикалык механизмин өркүндөтүүнү жөнгө салуучу уюштуруу-экономикалык</w:t>
      </w:r>
      <w:r w:rsidR="00885796">
        <w:rPr>
          <w:rFonts w:ascii="Times New Roman" w:hAnsi="Times New Roman"/>
          <w:sz w:val="28"/>
          <w:szCs w:val="28"/>
          <w:lang w:val="ky-KG"/>
        </w:rPr>
        <w:t xml:space="preserve"> рычагдарды колдонуу бажы контро</w:t>
      </w:r>
      <w:r w:rsidRPr="005A37BB">
        <w:rPr>
          <w:rFonts w:ascii="Times New Roman" w:hAnsi="Times New Roman"/>
          <w:sz w:val="28"/>
          <w:szCs w:val="28"/>
          <w:lang w:val="ky-KG"/>
        </w:rPr>
        <w:t>лунун  потенциалын көтөрүүгө мүмкүнчүлүгүн жана келечегин аныктоого жол ачат.</w:t>
      </w:r>
    </w:p>
    <w:p w:rsidR="00B4613D" w:rsidRPr="005A37BB" w:rsidRDefault="00B4613D" w:rsidP="00B4613D">
      <w:pPr>
        <w:spacing w:after="0" w:line="240" w:lineRule="auto"/>
        <w:ind w:firstLine="708"/>
        <w:jc w:val="both"/>
        <w:rPr>
          <w:rFonts w:ascii="Times New Roman" w:hAnsi="Times New Roman"/>
          <w:b/>
          <w:sz w:val="28"/>
          <w:szCs w:val="28"/>
          <w:lang w:val="ky-KG"/>
        </w:rPr>
      </w:pPr>
      <w:r w:rsidRPr="005A37BB">
        <w:rPr>
          <w:rFonts w:ascii="Times New Roman" w:hAnsi="Times New Roman"/>
          <w:b/>
          <w:sz w:val="28"/>
          <w:szCs w:val="28"/>
          <w:lang w:val="ky-KG"/>
        </w:rPr>
        <w:t>Диссертациянын коргоого коюлучу негизги жоболору:</w:t>
      </w:r>
    </w:p>
    <w:p w:rsidR="00B4613D" w:rsidRPr="005A37BB" w:rsidRDefault="00B4613D" w:rsidP="00B4613D">
      <w:pPr>
        <w:spacing w:after="0" w:line="240" w:lineRule="auto"/>
        <w:ind w:firstLine="708"/>
        <w:jc w:val="both"/>
        <w:rPr>
          <w:rFonts w:ascii="Times New Roman" w:hAnsi="Times New Roman"/>
          <w:sz w:val="28"/>
          <w:szCs w:val="28"/>
          <w:lang w:val="ky-KG"/>
        </w:rPr>
      </w:pPr>
      <w:r w:rsidRPr="005A37BB">
        <w:rPr>
          <w:rFonts w:ascii="Times New Roman" w:hAnsi="Times New Roman"/>
          <w:sz w:val="28"/>
          <w:szCs w:val="28"/>
          <w:lang w:val="ky-KG"/>
        </w:rPr>
        <w:t>- бажы конт</w:t>
      </w:r>
      <w:r w:rsidR="00885796">
        <w:rPr>
          <w:rFonts w:ascii="Times New Roman" w:hAnsi="Times New Roman"/>
          <w:sz w:val="28"/>
          <w:szCs w:val="28"/>
          <w:lang w:val="ky-KG"/>
        </w:rPr>
        <w:t>р</w:t>
      </w:r>
      <w:r w:rsidRPr="005A37BB">
        <w:rPr>
          <w:rFonts w:ascii="Times New Roman" w:hAnsi="Times New Roman"/>
          <w:sz w:val="28"/>
          <w:szCs w:val="28"/>
          <w:lang w:val="ky-KG"/>
        </w:rPr>
        <w:t xml:space="preserve">олун уюштуруу-экономикалык механизмин өркүндөтүүдө, </w:t>
      </w:r>
    </w:p>
    <w:p w:rsidR="00B4613D" w:rsidRPr="005A37BB" w:rsidRDefault="00B4613D" w:rsidP="00B4613D">
      <w:pPr>
        <w:spacing w:after="0" w:line="240" w:lineRule="auto"/>
        <w:jc w:val="both"/>
        <w:rPr>
          <w:rFonts w:ascii="Times New Roman" w:hAnsi="Times New Roman"/>
          <w:sz w:val="28"/>
          <w:szCs w:val="28"/>
          <w:lang w:val="ky-KG"/>
        </w:rPr>
      </w:pPr>
      <w:r w:rsidRPr="005A37BB">
        <w:rPr>
          <w:rFonts w:ascii="Times New Roman" w:eastAsia="Times New Roman" w:hAnsi="Times New Roman"/>
          <w:sz w:val="28"/>
          <w:szCs w:val="28"/>
          <w:lang w:val="ky-KG" w:eastAsia="ru-RU"/>
        </w:rPr>
        <w:t>тышкы соода экономикалык байланыштарды жана б</w:t>
      </w:r>
      <w:r w:rsidRPr="005A37BB">
        <w:rPr>
          <w:rFonts w:ascii="Times New Roman" w:hAnsi="Times New Roman"/>
          <w:sz w:val="28"/>
          <w:szCs w:val="28"/>
          <w:lang w:val="ky-KG"/>
        </w:rPr>
        <w:t xml:space="preserve">ажы  контролун </w:t>
      </w:r>
      <w:r w:rsidRPr="005A37BB">
        <w:rPr>
          <w:rFonts w:ascii="Times New Roman" w:eastAsia="Times New Roman" w:hAnsi="Times New Roman"/>
          <w:sz w:val="28"/>
          <w:szCs w:val="28"/>
          <w:lang w:val="ky-KG" w:eastAsia="ru-RU"/>
        </w:rPr>
        <w:t xml:space="preserve">жөнгө салууда </w:t>
      </w:r>
      <w:r w:rsidRPr="005A37BB">
        <w:rPr>
          <w:rFonts w:ascii="Times New Roman" w:hAnsi="Times New Roman"/>
          <w:sz w:val="28"/>
          <w:szCs w:val="28"/>
          <w:lang w:val="ky-KG"/>
        </w:rPr>
        <w:t xml:space="preserve">бажы ЕАЭБ Кодексин, КР бажы кызматынын Мыйзамынын жана өнүккөн өлкөлөрдүн тажрыйбаларын  эске алуу менен бажы контролунун уюштуруунун теоретикалык  дана методикалык жоболору системалыштырылды; </w:t>
      </w:r>
    </w:p>
    <w:p w:rsidR="00B4613D" w:rsidRPr="005A37BB" w:rsidRDefault="00B4613D" w:rsidP="00B4613D">
      <w:pPr>
        <w:spacing w:after="0" w:line="240" w:lineRule="auto"/>
        <w:ind w:firstLine="708"/>
        <w:jc w:val="both"/>
        <w:rPr>
          <w:rFonts w:ascii="Times New Roman" w:hAnsi="Times New Roman"/>
          <w:sz w:val="28"/>
          <w:szCs w:val="28"/>
          <w:lang w:val="ky-KG"/>
        </w:rPr>
      </w:pPr>
      <w:r w:rsidRPr="005A37BB">
        <w:rPr>
          <w:rFonts w:ascii="Times New Roman" w:hAnsi="Times New Roman"/>
          <w:sz w:val="28"/>
          <w:szCs w:val="28"/>
          <w:lang w:val="ky-KG"/>
        </w:rPr>
        <w:t>- Кыргыз Республикасында бажы кызмат</w:t>
      </w:r>
      <w:r w:rsidR="00885796">
        <w:rPr>
          <w:rFonts w:ascii="Times New Roman" w:hAnsi="Times New Roman"/>
          <w:sz w:val="28"/>
          <w:szCs w:val="28"/>
          <w:lang w:val="ky-KG"/>
        </w:rPr>
        <w:t>ын</w:t>
      </w:r>
      <w:r w:rsidRPr="005A37BB">
        <w:rPr>
          <w:rFonts w:ascii="Times New Roman" w:hAnsi="Times New Roman"/>
          <w:sz w:val="28"/>
          <w:szCs w:val="28"/>
          <w:lang w:val="ky-KG"/>
        </w:rPr>
        <w:t>а тийиштүү болгон  экономикалык жана статистикалык көрсөткүчтөрүн талдоонун негизинде бажы контролунун негизги багыттары жана аларды ишке ашыруу жолдору аныкталды;</w:t>
      </w:r>
    </w:p>
    <w:p w:rsidR="00B4613D" w:rsidRPr="005A37BB" w:rsidRDefault="00B4613D" w:rsidP="00B4613D">
      <w:pPr>
        <w:spacing w:after="0" w:line="240" w:lineRule="auto"/>
        <w:ind w:firstLine="708"/>
        <w:jc w:val="both"/>
        <w:rPr>
          <w:rFonts w:ascii="Times New Roman" w:hAnsi="Times New Roman"/>
          <w:sz w:val="28"/>
          <w:szCs w:val="28"/>
          <w:lang w:val="ky-KG"/>
        </w:rPr>
      </w:pPr>
      <w:r w:rsidRPr="005A37BB">
        <w:rPr>
          <w:rFonts w:ascii="Times New Roman" w:hAnsi="Times New Roman"/>
          <w:sz w:val="28"/>
          <w:szCs w:val="28"/>
          <w:lang w:val="ky-KG"/>
        </w:rPr>
        <w:t>- бажы конт</w:t>
      </w:r>
      <w:r w:rsidR="00885796">
        <w:rPr>
          <w:rFonts w:ascii="Times New Roman" w:hAnsi="Times New Roman"/>
          <w:sz w:val="28"/>
          <w:szCs w:val="28"/>
          <w:lang w:val="ky-KG"/>
        </w:rPr>
        <w:t>р</w:t>
      </w:r>
      <w:r w:rsidRPr="005A37BB">
        <w:rPr>
          <w:rFonts w:ascii="Times New Roman" w:hAnsi="Times New Roman"/>
          <w:sz w:val="28"/>
          <w:szCs w:val="28"/>
          <w:lang w:val="ky-KG"/>
        </w:rPr>
        <w:t>олун уюштуруу-экономикалык механизмин өркүндөтүүнүн жана эффективдүүлүгүн камс</w:t>
      </w:r>
      <w:r w:rsidR="00885796">
        <w:rPr>
          <w:rFonts w:ascii="Times New Roman" w:hAnsi="Times New Roman"/>
          <w:sz w:val="28"/>
          <w:szCs w:val="28"/>
          <w:lang w:val="ky-KG"/>
        </w:rPr>
        <w:t>ыздоочу мамлекетик бажы көзөмөл</w:t>
      </w:r>
      <w:r w:rsidRPr="005A37BB">
        <w:rPr>
          <w:rFonts w:ascii="Times New Roman" w:hAnsi="Times New Roman"/>
          <w:sz w:val="28"/>
          <w:szCs w:val="28"/>
          <w:lang w:val="ky-KG"/>
        </w:rPr>
        <w:t>ү</w:t>
      </w:r>
      <w:r w:rsidR="00885796">
        <w:rPr>
          <w:rFonts w:ascii="Times New Roman" w:hAnsi="Times New Roman"/>
          <w:sz w:val="28"/>
          <w:szCs w:val="28"/>
          <w:lang w:val="ky-KG"/>
        </w:rPr>
        <w:t>н</w:t>
      </w:r>
      <w:r w:rsidRPr="005A37BB">
        <w:rPr>
          <w:rFonts w:ascii="Times New Roman" w:hAnsi="Times New Roman"/>
          <w:sz w:val="28"/>
          <w:szCs w:val="28"/>
          <w:lang w:val="ky-KG"/>
        </w:rPr>
        <w:t xml:space="preserve"> турмушка ашыруу механизми негизделди;</w:t>
      </w:r>
    </w:p>
    <w:p w:rsidR="00B4613D" w:rsidRPr="005A37BB" w:rsidRDefault="00B4613D" w:rsidP="00B4613D">
      <w:pPr>
        <w:spacing w:after="0" w:line="240" w:lineRule="auto"/>
        <w:ind w:firstLine="708"/>
        <w:jc w:val="both"/>
        <w:rPr>
          <w:rFonts w:ascii="Times New Roman" w:hAnsi="Times New Roman"/>
          <w:sz w:val="28"/>
          <w:szCs w:val="28"/>
          <w:lang w:val="ky-KG"/>
        </w:rPr>
      </w:pPr>
      <w:r w:rsidRPr="005A37BB">
        <w:rPr>
          <w:rFonts w:ascii="Times New Roman" w:hAnsi="Times New Roman"/>
          <w:sz w:val="28"/>
          <w:szCs w:val="28"/>
          <w:lang w:val="ky-KG"/>
        </w:rPr>
        <w:t>- Кыргыз Республикасында бажы кызмат</w:t>
      </w:r>
      <w:r w:rsidR="00885796">
        <w:rPr>
          <w:rFonts w:ascii="Times New Roman" w:hAnsi="Times New Roman"/>
          <w:sz w:val="28"/>
          <w:szCs w:val="28"/>
          <w:lang w:val="ky-KG"/>
        </w:rPr>
        <w:t>ы</w:t>
      </w:r>
      <w:r w:rsidRPr="005A37BB">
        <w:rPr>
          <w:rFonts w:ascii="Times New Roman" w:hAnsi="Times New Roman"/>
          <w:sz w:val="28"/>
          <w:szCs w:val="28"/>
          <w:lang w:val="ky-KG"/>
        </w:rPr>
        <w:t>нын салык төлөмөрүнүн киреше бөлүгүн математикалык моделдөө ыкмасы менен  келечектеги салыктык кирешелердин  өсүү мүмкүнчүлүгүн көрсөтүлдү жана божомолу аныкталды;</w:t>
      </w:r>
    </w:p>
    <w:p w:rsidR="00B4613D" w:rsidRPr="005A37BB" w:rsidRDefault="00B4613D" w:rsidP="00B4613D">
      <w:pPr>
        <w:pStyle w:val="1"/>
        <w:spacing w:before="0" w:line="240" w:lineRule="auto"/>
        <w:ind w:firstLine="708"/>
        <w:jc w:val="both"/>
        <w:rPr>
          <w:rFonts w:ascii="Times New Roman" w:hAnsi="Times New Roman"/>
          <w:b/>
          <w:color w:val="auto"/>
          <w:sz w:val="28"/>
          <w:szCs w:val="28"/>
          <w:lang w:val="ky-KG"/>
        </w:rPr>
      </w:pPr>
      <w:r w:rsidRPr="0049435B">
        <w:rPr>
          <w:rFonts w:ascii="Times New Roman" w:hAnsi="Times New Roman"/>
          <w:b/>
          <w:color w:val="auto"/>
          <w:sz w:val="28"/>
          <w:szCs w:val="28"/>
          <w:lang w:val="ky-KG"/>
        </w:rPr>
        <w:t>Изилдөөчүнүн жеке салымы.</w:t>
      </w:r>
      <w:r w:rsidRPr="005A37BB">
        <w:rPr>
          <w:rFonts w:ascii="Times New Roman" w:hAnsi="Times New Roman"/>
          <w:color w:val="auto"/>
          <w:sz w:val="28"/>
          <w:szCs w:val="28"/>
          <w:lang w:val="ky-KG"/>
        </w:rPr>
        <w:t xml:space="preserve"> Автор, рыноктук мамилеге өткөн жылдардан тартып Кыргыз Республикасында бажы конт</w:t>
      </w:r>
      <w:r w:rsidR="00885796">
        <w:rPr>
          <w:rFonts w:ascii="Times New Roman" w:hAnsi="Times New Roman"/>
          <w:color w:val="auto"/>
          <w:sz w:val="28"/>
          <w:szCs w:val="28"/>
          <w:lang w:val="ky-KG"/>
        </w:rPr>
        <w:t>р</w:t>
      </w:r>
      <w:r w:rsidRPr="005A37BB">
        <w:rPr>
          <w:rFonts w:ascii="Times New Roman" w:hAnsi="Times New Roman"/>
          <w:color w:val="auto"/>
          <w:sz w:val="28"/>
          <w:szCs w:val="28"/>
          <w:lang w:val="ky-KG"/>
        </w:rPr>
        <w:t>олун уюштуруу-экономикалык механизмин өркүндөтүүнүн жана өнүгүү тенденциясынын контекстинде анын эффективдүүлүгүн келечекте көтөрүүнүн багыттары</w:t>
      </w:r>
      <w:r w:rsidR="00885796">
        <w:rPr>
          <w:rFonts w:ascii="Times New Roman" w:hAnsi="Times New Roman"/>
          <w:color w:val="auto"/>
          <w:sz w:val="28"/>
          <w:szCs w:val="28"/>
          <w:lang w:val="ky-KG"/>
        </w:rPr>
        <w:t>н иштеп</w:t>
      </w:r>
      <w:r w:rsidRPr="005A37BB">
        <w:rPr>
          <w:rFonts w:ascii="Times New Roman" w:hAnsi="Times New Roman"/>
          <w:color w:val="auto"/>
          <w:sz w:val="28"/>
          <w:szCs w:val="28"/>
          <w:lang w:val="ky-KG"/>
        </w:rPr>
        <w:t xml:space="preserve"> чыкты.</w:t>
      </w:r>
    </w:p>
    <w:p w:rsidR="00B4613D" w:rsidRPr="005A37BB" w:rsidRDefault="00B4613D" w:rsidP="00B4613D">
      <w:pPr>
        <w:spacing w:after="0" w:line="240" w:lineRule="auto"/>
        <w:ind w:firstLine="450"/>
        <w:jc w:val="both"/>
        <w:rPr>
          <w:rFonts w:ascii="Times New Roman" w:hAnsi="Times New Roman"/>
          <w:sz w:val="28"/>
          <w:szCs w:val="28"/>
          <w:lang w:val="ky-KG"/>
        </w:rPr>
      </w:pPr>
      <w:r w:rsidRPr="005A37BB">
        <w:rPr>
          <w:rFonts w:ascii="Times New Roman" w:hAnsi="Times New Roman"/>
          <w:sz w:val="28"/>
          <w:szCs w:val="28"/>
          <w:lang w:val="ky-KG"/>
        </w:rPr>
        <w:tab/>
      </w:r>
      <w:r w:rsidRPr="005A37BB">
        <w:rPr>
          <w:rFonts w:ascii="Times New Roman" w:hAnsi="Times New Roman"/>
          <w:b/>
          <w:sz w:val="28"/>
          <w:szCs w:val="28"/>
          <w:lang w:val="ky-KG"/>
        </w:rPr>
        <w:t>Изилдөөнүн натыйжаларын апрабациалоо:</w:t>
      </w:r>
    </w:p>
    <w:p w:rsidR="00395CD7" w:rsidRDefault="00B4613D" w:rsidP="00B4613D">
      <w:pPr>
        <w:spacing w:after="0" w:line="240" w:lineRule="auto"/>
        <w:ind w:firstLine="708"/>
        <w:jc w:val="both"/>
        <w:rPr>
          <w:rFonts w:ascii="Times New Roman" w:hAnsi="Times New Roman"/>
          <w:sz w:val="28"/>
          <w:szCs w:val="28"/>
          <w:lang w:val="ky-KG"/>
        </w:rPr>
      </w:pPr>
      <w:r w:rsidRPr="005A37BB">
        <w:rPr>
          <w:rFonts w:ascii="Times New Roman" w:hAnsi="Times New Roman"/>
          <w:sz w:val="28"/>
          <w:szCs w:val="28"/>
          <w:lang w:val="ky-KG"/>
        </w:rPr>
        <w:t>Диссертациялык иштин негизги жоболору жана жыйынтыктары эл аралык илимий-практикалык конференцияларда: Беларусь мамлекетинде</w:t>
      </w:r>
      <w:r w:rsidRPr="005A37BB">
        <w:rPr>
          <w:rFonts w:ascii="Times New Roman" w:eastAsia="Times New Roman" w:hAnsi="Times New Roman"/>
          <w:sz w:val="28"/>
          <w:szCs w:val="28"/>
          <w:lang w:eastAsia="ru-RU"/>
        </w:rPr>
        <w:t xml:space="preserve"> XV </w:t>
      </w:r>
      <w:r w:rsidRPr="005A37BB">
        <w:rPr>
          <w:rFonts w:ascii="Times New Roman" w:eastAsia="Times New Roman" w:hAnsi="Times New Roman"/>
          <w:sz w:val="28"/>
          <w:szCs w:val="28"/>
          <w:lang w:val="ky-KG" w:eastAsia="ru-RU"/>
        </w:rPr>
        <w:t>Эл аралык илимий практикалык конференцияда  К</w:t>
      </w:r>
      <w:r w:rsidRPr="005A37BB">
        <w:rPr>
          <w:rFonts w:ascii="Times New Roman" w:eastAsia="Times New Roman" w:hAnsi="Times New Roman"/>
          <w:bCs/>
          <w:sz w:val="28"/>
          <w:szCs w:val="28"/>
          <w:lang w:eastAsia="ru-RU"/>
        </w:rPr>
        <w:t>онкурентоспособность и эффективность АПК в контексте оптимизации материально-технического и финансового обеспечения</w:t>
      </w:r>
      <w:r w:rsidRPr="005A37BB">
        <w:rPr>
          <w:rFonts w:ascii="Times New Roman" w:eastAsia="Times New Roman" w:hAnsi="Times New Roman"/>
          <w:sz w:val="28"/>
          <w:szCs w:val="28"/>
          <w:lang w:eastAsia="ru-RU"/>
        </w:rPr>
        <w:t xml:space="preserve"> Минск, 13-14 октябр</w:t>
      </w:r>
      <w:r w:rsidRPr="005A37BB">
        <w:rPr>
          <w:rFonts w:ascii="Times New Roman" w:eastAsia="Times New Roman" w:hAnsi="Times New Roman"/>
          <w:sz w:val="28"/>
          <w:szCs w:val="28"/>
          <w:lang w:val="ky-KG" w:eastAsia="ru-RU"/>
        </w:rPr>
        <w:t>ь</w:t>
      </w:r>
      <w:r w:rsidRPr="005A37BB">
        <w:rPr>
          <w:rFonts w:ascii="Times New Roman" w:eastAsia="Times New Roman" w:hAnsi="Times New Roman"/>
          <w:sz w:val="28"/>
          <w:szCs w:val="28"/>
          <w:lang w:eastAsia="ru-RU"/>
        </w:rPr>
        <w:t xml:space="preserve"> 2022 </w:t>
      </w:r>
      <w:r w:rsidRPr="005A37BB">
        <w:rPr>
          <w:rFonts w:ascii="Times New Roman" w:eastAsia="Times New Roman" w:hAnsi="Times New Roman"/>
          <w:sz w:val="28"/>
          <w:szCs w:val="28"/>
          <w:lang w:val="ky-KG" w:eastAsia="ru-RU"/>
        </w:rPr>
        <w:t>ж</w:t>
      </w:r>
      <w:r w:rsidRPr="005A37BB">
        <w:rPr>
          <w:rFonts w:ascii="Times New Roman" w:eastAsia="Times New Roman" w:hAnsi="Times New Roman"/>
          <w:sz w:val="28"/>
          <w:szCs w:val="28"/>
          <w:lang w:eastAsia="ru-RU"/>
        </w:rPr>
        <w:t>.</w:t>
      </w:r>
      <w:r w:rsidRPr="005A37BB">
        <w:rPr>
          <w:rFonts w:ascii="Times New Roman" w:eastAsia="Times New Roman" w:hAnsi="Times New Roman"/>
          <w:sz w:val="28"/>
          <w:szCs w:val="28"/>
          <w:lang w:val="ky-KG" w:eastAsia="ru-RU"/>
        </w:rPr>
        <w:t xml:space="preserve"> </w:t>
      </w:r>
      <w:r w:rsidRPr="005A37BB">
        <w:rPr>
          <w:rFonts w:ascii="Times New Roman" w:hAnsi="Times New Roman"/>
          <w:sz w:val="28"/>
          <w:szCs w:val="28"/>
          <w:lang w:val="ky-KG"/>
        </w:rPr>
        <w:t xml:space="preserve">Кыргыз Республикасында бажы контролунун уюштуруу- экономикалык механизмин өркүндөтүүнүн негизги багыттары. </w:t>
      </w:r>
      <w:r w:rsidRPr="005A37BB">
        <w:rPr>
          <w:rFonts w:ascii="Times New Roman" w:eastAsia="Times New Roman" w:hAnsi="Times New Roman"/>
          <w:color w:val="202124"/>
          <w:sz w:val="28"/>
          <w:szCs w:val="28"/>
          <w:lang w:val="ky-KG" w:eastAsia="ru-RU"/>
        </w:rPr>
        <w:t>С.Мамбеткалиевдин 85 жылдыгына арналган Кыргыз Республикасындагы билим берүү кызматынын маселелери илимий-практикалык конференция.</w:t>
      </w:r>
      <w:r w:rsidRPr="005A37BB">
        <w:rPr>
          <w:rFonts w:ascii="Times New Roman" w:hAnsi="Times New Roman"/>
          <w:sz w:val="28"/>
          <w:szCs w:val="28"/>
          <w:lang w:val="ky-KG"/>
        </w:rPr>
        <w:t xml:space="preserve"> </w:t>
      </w:r>
      <w:r w:rsidRPr="005A37BB">
        <w:rPr>
          <w:rFonts w:ascii="Times New Roman" w:hAnsi="Times New Roman"/>
          <w:sz w:val="28"/>
          <w:szCs w:val="28"/>
        </w:rPr>
        <w:t>Известия Чуйского университета им. С. Мамбеткалиева №9 - Б.2022.</w:t>
      </w:r>
      <w:r w:rsidR="00395CD7">
        <w:rPr>
          <w:rFonts w:ascii="Times New Roman" w:hAnsi="Times New Roman"/>
          <w:sz w:val="28"/>
          <w:szCs w:val="28"/>
          <w:lang w:val="ky-KG"/>
        </w:rPr>
        <w:t xml:space="preserve"> </w:t>
      </w:r>
    </w:p>
    <w:p w:rsidR="00B4613D" w:rsidRPr="005A37BB" w:rsidRDefault="00B4613D" w:rsidP="00B4613D">
      <w:pPr>
        <w:spacing w:after="0" w:line="240" w:lineRule="auto"/>
        <w:ind w:firstLine="708"/>
        <w:jc w:val="both"/>
        <w:rPr>
          <w:rFonts w:ascii="Times New Roman" w:eastAsia="Times New Roman" w:hAnsi="Times New Roman"/>
          <w:color w:val="202124"/>
          <w:sz w:val="28"/>
          <w:szCs w:val="28"/>
          <w:lang w:val="ky-KG" w:eastAsia="ru-RU"/>
        </w:rPr>
      </w:pPr>
      <w:r w:rsidRPr="005A37BB">
        <w:rPr>
          <w:rFonts w:ascii="Times New Roman" w:hAnsi="Times New Roman"/>
          <w:sz w:val="28"/>
          <w:szCs w:val="28"/>
          <w:lang w:val="ky-KG"/>
        </w:rPr>
        <w:t>Корутунду жана пратикалык сунуштар Республикасынын Экономика жана соода министрилигинде   “Кыргыз Республикасынын 2026</w:t>
      </w:r>
      <w:r w:rsidR="00885796">
        <w:rPr>
          <w:rFonts w:ascii="Times New Roman" w:hAnsi="Times New Roman"/>
          <w:sz w:val="28"/>
          <w:szCs w:val="28"/>
          <w:lang w:val="ky-KG"/>
        </w:rPr>
        <w:t>-</w:t>
      </w:r>
      <w:r w:rsidRPr="005A37BB">
        <w:rPr>
          <w:rFonts w:ascii="Times New Roman" w:hAnsi="Times New Roman"/>
          <w:sz w:val="28"/>
          <w:szCs w:val="28"/>
          <w:lang w:val="ky-KG"/>
        </w:rPr>
        <w:t xml:space="preserve">жылга </w:t>
      </w:r>
      <w:r w:rsidRPr="005A37BB">
        <w:rPr>
          <w:rFonts w:ascii="Times New Roman" w:hAnsi="Times New Roman"/>
          <w:sz w:val="28"/>
          <w:szCs w:val="28"/>
          <w:lang w:val="ky-KG"/>
        </w:rPr>
        <w:lastRenderedPageBreak/>
        <w:t>чейинки Улуттук өнүктүрүү программасы (2021ж. 12 октябры УП №435)”,</w:t>
      </w:r>
      <w:r w:rsidRPr="005A37BB">
        <w:rPr>
          <w:rFonts w:ascii="Times New Roman" w:eastAsia="Times New Roman" w:hAnsi="Times New Roman"/>
          <w:color w:val="202124"/>
          <w:sz w:val="28"/>
          <w:szCs w:val="28"/>
          <w:lang w:val="ky-KG" w:eastAsia="ru-RU"/>
        </w:rPr>
        <w:t xml:space="preserve"> иштеп чыгуу процессинде пайдаланылды.</w:t>
      </w:r>
    </w:p>
    <w:p w:rsidR="00B4613D" w:rsidRPr="005A37BB" w:rsidRDefault="00B4613D" w:rsidP="00B4613D">
      <w:pPr>
        <w:spacing w:after="0" w:line="240" w:lineRule="auto"/>
        <w:ind w:firstLine="708"/>
        <w:jc w:val="both"/>
        <w:rPr>
          <w:rFonts w:ascii="Times New Roman" w:eastAsia="Times New Roman" w:hAnsi="Times New Roman"/>
          <w:color w:val="202124"/>
          <w:sz w:val="28"/>
          <w:szCs w:val="28"/>
          <w:lang w:val="ky-KG" w:eastAsia="ru-RU"/>
        </w:rPr>
      </w:pPr>
      <w:r w:rsidRPr="005A37BB">
        <w:rPr>
          <w:rFonts w:ascii="Times New Roman" w:eastAsia="Times New Roman" w:hAnsi="Times New Roman"/>
          <w:b/>
          <w:color w:val="202124"/>
          <w:sz w:val="28"/>
          <w:szCs w:val="28"/>
          <w:lang w:val="ky-KG" w:eastAsia="ru-RU"/>
        </w:rPr>
        <w:t>Диссертациялык  жыйынтыктарын басмаларда чыгыруунун толуктугу.</w:t>
      </w:r>
      <w:r w:rsidRPr="005A37BB">
        <w:rPr>
          <w:rFonts w:ascii="Times New Roman" w:eastAsia="Times New Roman" w:hAnsi="Times New Roman"/>
          <w:color w:val="202124"/>
          <w:sz w:val="28"/>
          <w:szCs w:val="28"/>
          <w:lang w:val="ky-KG" w:eastAsia="ru-RU"/>
        </w:rPr>
        <w:t xml:space="preserve"> Диссертациялык  изилдөөнүн жыйынтыктары  боюнча автор тарабынан 1</w:t>
      </w:r>
      <w:r w:rsidR="002D25ED">
        <w:rPr>
          <w:rFonts w:ascii="Times New Roman" w:eastAsia="Times New Roman" w:hAnsi="Times New Roman"/>
          <w:color w:val="202124"/>
          <w:sz w:val="28"/>
          <w:szCs w:val="28"/>
          <w:lang w:val="ky-KG" w:eastAsia="ru-RU"/>
        </w:rPr>
        <w:t>5</w:t>
      </w:r>
      <w:r w:rsidRPr="005A37BB">
        <w:rPr>
          <w:rFonts w:ascii="Times New Roman" w:eastAsia="Times New Roman" w:hAnsi="Times New Roman"/>
          <w:color w:val="202124"/>
          <w:sz w:val="28"/>
          <w:szCs w:val="28"/>
          <w:lang w:val="ky-KG" w:eastAsia="ru-RU"/>
        </w:rPr>
        <w:t xml:space="preserve"> илимий макала, анын ичинде СКОПСка 1 макала, ИЦРИ (РИНЦ) ге </w:t>
      </w:r>
      <w:r w:rsidR="002D25ED">
        <w:rPr>
          <w:rFonts w:ascii="Times New Roman" w:eastAsia="Times New Roman" w:hAnsi="Times New Roman"/>
          <w:color w:val="202124"/>
          <w:sz w:val="28"/>
          <w:szCs w:val="28"/>
          <w:lang w:val="ky-KG" w:eastAsia="ru-RU"/>
        </w:rPr>
        <w:t>3</w:t>
      </w:r>
      <w:r w:rsidR="00885796">
        <w:rPr>
          <w:rFonts w:ascii="Times New Roman" w:eastAsia="Times New Roman" w:hAnsi="Times New Roman"/>
          <w:color w:val="202124"/>
          <w:sz w:val="28"/>
          <w:szCs w:val="28"/>
          <w:lang w:val="ky-KG" w:eastAsia="ru-RU"/>
        </w:rPr>
        <w:t xml:space="preserve"> макала кирге</w:t>
      </w:r>
      <w:r w:rsidRPr="005A37BB">
        <w:rPr>
          <w:rFonts w:ascii="Times New Roman" w:eastAsia="Times New Roman" w:hAnsi="Times New Roman"/>
          <w:color w:val="202124"/>
          <w:sz w:val="28"/>
          <w:szCs w:val="28"/>
          <w:lang w:val="ky-KG" w:eastAsia="ru-RU"/>
        </w:rPr>
        <w:t xml:space="preserve">н </w:t>
      </w:r>
      <w:r w:rsidR="00885796">
        <w:rPr>
          <w:rFonts w:ascii="Times New Roman" w:eastAsia="Times New Roman" w:hAnsi="Times New Roman"/>
          <w:color w:val="202124"/>
          <w:sz w:val="28"/>
          <w:szCs w:val="28"/>
          <w:lang w:val="ky-KG" w:eastAsia="ru-RU"/>
        </w:rPr>
        <w:t>жана чет элде</w:t>
      </w:r>
      <w:r w:rsidRPr="005A37BB">
        <w:rPr>
          <w:rFonts w:ascii="Times New Roman" w:eastAsia="Times New Roman" w:hAnsi="Times New Roman"/>
          <w:color w:val="202124"/>
          <w:sz w:val="28"/>
          <w:szCs w:val="28"/>
          <w:lang w:val="ky-KG" w:eastAsia="ru-RU"/>
        </w:rPr>
        <w:t xml:space="preserve"> жарыяланган. </w:t>
      </w:r>
    </w:p>
    <w:p w:rsidR="00B4613D" w:rsidRPr="005A37BB" w:rsidRDefault="00B4613D" w:rsidP="00B4613D">
      <w:pPr>
        <w:spacing w:after="0" w:line="240" w:lineRule="auto"/>
        <w:ind w:firstLine="708"/>
        <w:jc w:val="both"/>
        <w:rPr>
          <w:rFonts w:ascii="Times New Roman" w:eastAsia="Times New Roman" w:hAnsi="Times New Roman"/>
          <w:color w:val="202124"/>
          <w:sz w:val="28"/>
          <w:szCs w:val="28"/>
          <w:lang w:val="ky-KG" w:eastAsia="ru-RU"/>
        </w:rPr>
      </w:pPr>
      <w:r w:rsidRPr="005A37BB">
        <w:rPr>
          <w:rFonts w:ascii="Times New Roman" w:eastAsia="Times New Roman" w:hAnsi="Times New Roman"/>
          <w:b/>
          <w:color w:val="202124"/>
          <w:sz w:val="28"/>
          <w:szCs w:val="28"/>
          <w:lang w:val="ky-KG" w:eastAsia="ru-RU"/>
        </w:rPr>
        <w:t>Диссертациялык иштин түзүмү жана көлөмү.</w:t>
      </w:r>
      <w:r w:rsidRPr="005A37BB">
        <w:rPr>
          <w:rFonts w:ascii="Times New Roman" w:eastAsia="Times New Roman" w:hAnsi="Times New Roman"/>
          <w:color w:val="202124"/>
          <w:sz w:val="28"/>
          <w:szCs w:val="28"/>
          <w:lang w:val="ky-KG" w:eastAsia="ru-RU"/>
        </w:rPr>
        <w:t xml:space="preserve"> Диссертациялык иш кириш сөздөн, үч баптан, корутундудан, колдонулган адабияттар</w:t>
      </w:r>
      <w:r w:rsidR="00885796">
        <w:rPr>
          <w:rFonts w:ascii="Times New Roman" w:eastAsia="Times New Roman" w:hAnsi="Times New Roman"/>
          <w:color w:val="202124"/>
          <w:sz w:val="28"/>
          <w:szCs w:val="28"/>
          <w:lang w:val="ky-KG" w:eastAsia="ru-RU"/>
        </w:rPr>
        <w:t>дын тизмесинен турат, тексти 187</w:t>
      </w:r>
      <w:r w:rsidRPr="005A37BB">
        <w:rPr>
          <w:rFonts w:ascii="Times New Roman" w:eastAsia="Times New Roman" w:hAnsi="Times New Roman"/>
          <w:color w:val="202124"/>
          <w:sz w:val="28"/>
          <w:szCs w:val="28"/>
          <w:lang w:val="ky-KG" w:eastAsia="ru-RU"/>
        </w:rPr>
        <w:t xml:space="preserve"> баракты камтыйт, анын ичнде 10 сүрөт, 15 таблица, 2 схема жана 142 библиографиялык аталышты камтыйт.  </w:t>
      </w:r>
    </w:p>
    <w:p w:rsidR="008D3192" w:rsidRDefault="008D3192" w:rsidP="005A37BB">
      <w:pPr>
        <w:spacing w:after="0" w:line="240" w:lineRule="auto"/>
        <w:ind w:firstLine="709"/>
        <w:jc w:val="center"/>
        <w:rPr>
          <w:rFonts w:ascii="Times New Roman" w:hAnsi="Times New Roman"/>
          <w:b/>
          <w:sz w:val="28"/>
          <w:lang w:val="ky-KG"/>
        </w:rPr>
      </w:pPr>
    </w:p>
    <w:p w:rsidR="008D3192" w:rsidRDefault="008D3192" w:rsidP="005A37BB">
      <w:pPr>
        <w:spacing w:after="0" w:line="240" w:lineRule="auto"/>
        <w:ind w:firstLine="709"/>
        <w:jc w:val="center"/>
        <w:rPr>
          <w:rFonts w:ascii="Times New Roman" w:hAnsi="Times New Roman"/>
          <w:b/>
          <w:sz w:val="28"/>
          <w:lang w:val="ky-KG"/>
        </w:rPr>
      </w:pPr>
    </w:p>
    <w:p w:rsidR="00B4613D" w:rsidRPr="005A37BB" w:rsidRDefault="00B4613D" w:rsidP="005A37BB">
      <w:pPr>
        <w:spacing w:after="0" w:line="240" w:lineRule="auto"/>
        <w:ind w:firstLine="709"/>
        <w:jc w:val="center"/>
        <w:rPr>
          <w:rFonts w:ascii="Times New Roman" w:hAnsi="Times New Roman"/>
          <w:b/>
          <w:sz w:val="28"/>
          <w:lang w:val="ky-KG"/>
        </w:rPr>
      </w:pPr>
      <w:r w:rsidRPr="005A37BB">
        <w:rPr>
          <w:rFonts w:ascii="Times New Roman" w:hAnsi="Times New Roman"/>
          <w:b/>
          <w:sz w:val="28"/>
          <w:lang w:val="ky-KG"/>
        </w:rPr>
        <w:t>ДИССЕРТАЦИЯНЫН ЖАЛПЫ МАЗМУНУ</w:t>
      </w:r>
    </w:p>
    <w:p w:rsidR="00B4613D" w:rsidRPr="005A37BB" w:rsidRDefault="00B4613D" w:rsidP="005A37BB">
      <w:pPr>
        <w:spacing w:after="0" w:line="240" w:lineRule="auto"/>
        <w:ind w:firstLine="709"/>
        <w:jc w:val="center"/>
        <w:rPr>
          <w:rFonts w:ascii="Times New Roman" w:hAnsi="Times New Roman"/>
          <w:b/>
          <w:sz w:val="28"/>
          <w:lang w:val="ky-KG"/>
        </w:rPr>
      </w:pPr>
    </w:p>
    <w:p w:rsidR="00B4613D" w:rsidRDefault="00B4613D" w:rsidP="005A37BB">
      <w:pPr>
        <w:spacing w:after="0" w:line="240" w:lineRule="auto"/>
        <w:ind w:firstLine="708"/>
        <w:jc w:val="both"/>
        <w:rPr>
          <w:rFonts w:ascii="Times New Roman" w:hAnsi="Times New Roman"/>
          <w:sz w:val="28"/>
          <w:szCs w:val="28"/>
          <w:lang w:val="ky-KG"/>
        </w:rPr>
      </w:pPr>
      <w:r w:rsidRPr="005A37BB">
        <w:rPr>
          <w:rFonts w:ascii="Times New Roman" w:hAnsi="Times New Roman"/>
          <w:b/>
          <w:sz w:val="28"/>
          <w:szCs w:val="28"/>
          <w:lang w:val="ky-KG"/>
        </w:rPr>
        <w:t>Киришүүдө</w:t>
      </w:r>
      <w:r w:rsidRPr="005A37BB">
        <w:rPr>
          <w:rFonts w:ascii="Times New Roman" w:hAnsi="Times New Roman"/>
          <w:sz w:val="28"/>
          <w:szCs w:val="28"/>
          <w:lang w:val="ky-KG"/>
        </w:rPr>
        <w:t xml:space="preserve"> диссертациянын темасын тандоо негизделген, анын актуалдуулугу көрсөтүлгөн. Изилдөөнүн максаттары, милдеттери, коргоого киргизилген негизги жоболору түзүлгөн. Иштин илимий жаңылыктары жана практикалык баалуулугу аныкталган.</w:t>
      </w:r>
    </w:p>
    <w:p w:rsidR="00B4613D" w:rsidRPr="00762925" w:rsidRDefault="00B4613D" w:rsidP="005A37BB">
      <w:pPr>
        <w:pStyle w:val="1"/>
        <w:spacing w:before="0" w:line="240" w:lineRule="auto"/>
        <w:ind w:firstLine="708"/>
        <w:jc w:val="both"/>
        <w:rPr>
          <w:rFonts w:ascii="Times New Roman" w:hAnsi="Times New Roman"/>
          <w:color w:val="auto"/>
          <w:sz w:val="28"/>
          <w:szCs w:val="28"/>
          <w:lang w:val="ky-KG"/>
        </w:rPr>
      </w:pPr>
      <w:r w:rsidRPr="00762925">
        <w:rPr>
          <w:rFonts w:ascii="Times New Roman" w:hAnsi="Times New Roman"/>
          <w:b/>
          <w:color w:val="auto"/>
          <w:sz w:val="28"/>
          <w:szCs w:val="28"/>
          <w:lang w:val="ky-KG"/>
        </w:rPr>
        <w:t xml:space="preserve">Диссертациянын </w:t>
      </w:r>
      <w:r w:rsidR="00762925">
        <w:rPr>
          <w:rFonts w:ascii="Times New Roman" w:hAnsi="Times New Roman"/>
          <w:b/>
          <w:color w:val="auto"/>
          <w:sz w:val="28"/>
          <w:szCs w:val="28"/>
          <w:lang w:val="ky-KG"/>
        </w:rPr>
        <w:t>“</w:t>
      </w:r>
      <w:r w:rsidRPr="00762925">
        <w:rPr>
          <w:rFonts w:ascii="Times New Roman" w:hAnsi="Times New Roman"/>
          <w:b/>
          <w:color w:val="auto"/>
          <w:sz w:val="28"/>
          <w:szCs w:val="28"/>
          <w:lang w:val="ky-KG"/>
        </w:rPr>
        <w:t>Бажы  контролун уюштуруу-экономикалык механизимдерин өркүндөтүүнүн теориялык-методикалык негиздери</w:t>
      </w:r>
      <w:r w:rsidR="00762925">
        <w:rPr>
          <w:rFonts w:ascii="Times New Roman" w:hAnsi="Times New Roman"/>
          <w:b/>
          <w:color w:val="auto"/>
          <w:sz w:val="28"/>
          <w:szCs w:val="28"/>
          <w:lang w:val="ky-KG"/>
        </w:rPr>
        <w:t>”</w:t>
      </w:r>
      <w:r w:rsidRPr="00762925">
        <w:rPr>
          <w:rFonts w:ascii="Times New Roman" w:hAnsi="Times New Roman"/>
          <w:color w:val="auto"/>
          <w:sz w:val="28"/>
          <w:szCs w:val="28"/>
          <w:lang w:val="ky-KG"/>
        </w:rPr>
        <w:t xml:space="preserve"> атындагы биринчи бабында азыркы рыноктук шарттарда бажы көзөмөлүн </w:t>
      </w:r>
      <w:r w:rsidRPr="00762925">
        <w:rPr>
          <w:rFonts w:ascii="Times New Roman" w:hAnsi="Times New Roman"/>
          <w:color w:val="auto"/>
          <w:sz w:val="28"/>
          <w:szCs w:val="28"/>
          <w:lang w:val="ky-KG" w:eastAsia="ru-RU"/>
        </w:rPr>
        <w:t>колдонуудагы жаңыны, алдыңкы тажрыйбаларды чогултуу жана анын өзгөчөлүктөрү каралды,</w:t>
      </w:r>
      <w:r w:rsidRPr="00762925">
        <w:rPr>
          <w:rFonts w:ascii="Times New Roman" w:hAnsi="Times New Roman"/>
          <w:color w:val="auto"/>
          <w:sz w:val="28"/>
          <w:szCs w:val="28"/>
          <w:lang w:val="ky-KG"/>
        </w:rPr>
        <w:t xml:space="preserve">  көйгөйлөрү жана өзгөчөлүктөрү изилденди, бажы кон</w:t>
      </w:r>
      <w:r w:rsidR="00885796">
        <w:rPr>
          <w:rFonts w:ascii="Times New Roman" w:hAnsi="Times New Roman"/>
          <w:color w:val="auto"/>
          <w:sz w:val="28"/>
          <w:szCs w:val="28"/>
          <w:lang w:val="ky-KG"/>
        </w:rPr>
        <w:t>т</w:t>
      </w:r>
      <w:r w:rsidRPr="00762925">
        <w:rPr>
          <w:rFonts w:ascii="Times New Roman" w:hAnsi="Times New Roman"/>
          <w:color w:val="auto"/>
          <w:sz w:val="28"/>
          <w:szCs w:val="28"/>
          <w:lang w:val="ky-KG"/>
        </w:rPr>
        <w:t>ролунун калыптанышынын теоретикалык, методикалык аспектери</w:t>
      </w:r>
      <w:r w:rsidR="00885796">
        <w:rPr>
          <w:rFonts w:ascii="Times New Roman" w:hAnsi="Times New Roman"/>
          <w:color w:val="auto"/>
          <w:sz w:val="28"/>
          <w:szCs w:val="28"/>
          <w:lang w:val="ky-KG"/>
        </w:rPr>
        <w:t>,</w:t>
      </w:r>
      <w:r w:rsidRPr="00762925">
        <w:rPr>
          <w:rFonts w:ascii="Times New Roman" w:hAnsi="Times New Roman"/>
          <w:color w:val="auto"/>
          <w:sz w:val="28"/>
          <w:szCs w:val="28"/>
          <w:lang w:val="ky-KG"/>
        </w:rPr>
        <w:t xml:space="preserve"> дүйнөлүк тажры</w:t>
      </w:r>
      <w:r w:rsidR="00885796">
        <w:rPr>
          <w:rFonts w:ascii="Times New Roman" w:hAnsi="Times New Roman"/>
          <w:color w:val="auto"/>
          <w:sz w:val="28"/>
          <w:szCs w:val="28"/>
          <w:lang w:val="ky-KG"/>
        </w:rPr>
        <w:t>й</w:t>
      </w:r>
      <w:r w:rsidRPr="00762925">
        <w:rPr>
          <w:rFonts w:ascii="Times New Roman" w:hAnsi="Times New Roman"/>
          <w:color w:val="auto"/>
          <w:sz w:val="28"/>
          <w:szCs w:val="28"/>
          <w:lang w:val="ky-KG"/>
        </w:rPr>
        <w:t>ба каралды. Рынок экономикасына чейинки доордон баштап азыркы тышкы соода экономикалык карым-катнаштардын көбөйүшү, экономикалык илим тышкы соода керектүү объект жана мамлекеттик бюждетти толтурууда, улуттук экономиканын натыйжалуулугун артырууда эң негизги булактарынын бири экендигин көрсөтүп келет.</w:t>
      </w:r>
    </w:p>
    <w:p w:rsidR="00B4613D" w:rsidRPr="005A37BB" w:rsidRDefault="0046040C" w:rsidP="005A37BB">
      <w:pPr>
        <w:shd w:val="clear" w:color="auto" w:fill="FFFFFF"/>
        <w:spacing w:after="0" w:line="240" w:lineRule="auto"/>
        <w:ind w:firstLine="708"/>
        <w:jc w:val="both"/>
        <w:rPr>
          <w:rFonts w:ascii="Times New Roman" w:eastAsia="Times New Roman" w:hAnsi="Times New Roman"/>
          <w:sz w:val="28"/>
          <w:szCs w:val="28"/>
          <w:lang w:val="ky-KG" w:eastAsia="ru-RU"/>
        </w:rPr>
      </w:pPr>
      <w:r w:rsidRPr="005A37BB">
        <w:rPr>
          <w:rFonts w:ascii="Times New Roman" w:eastAsia="Times New Roman" w:hAnsi="Times New Roman"/>
          <w:sz w:val="28"/>
          <w:szCs w:val="28"/>
          <w:lang w:val="ky-KG" w:eastAsia="ru-RU"/>
        </w:rPr>
        <w:t xml:space="preserve"> </w:t>
      </w:r>
      <w:r w:rsidR="00C31E0B">
        <w:rPr>
          <w:rFonts w:ascii="Times New Roman" w:eastAsia="Times New Roman" w:hAnsi="Times New Roman"/>
          <w:sz w:val="28"/>
          <w:szCs w:val="28"/>
          <w:lang w:val="ky-KG" w:eastAsia="ru-RU"/>
        </w:rPr>
        <w:t>Соода экономикалык байланыш</w:t>
      </w:r>
      <w:r w:rsidR="00AF2AC6">
        <w:rPr>
          <w:rFonts w:ascii="Times New Roman" w:eastAsia="Times New Roman" w:hAnsi="Times New Roman"/>
          <w:sz w:val="28"/>
          <w:szCs w:val="28"/>
          <w:lang w:val="ky-KG" w:eastAsia="ru-RU"/>
        </w:rPr>
        <w:t>т</w:t>
      </w:r>
      <w:r w:rsidR="00C31E0B">
        <w:rPr>
          <w:rFonts w:ascii="Times New Roman" w:eastAsia="Times New Roman" w:hAnsi="Times New Roman"/>
          <w:sz w:val="28"/>
          <w:szCs w:val="28"/>
          <w:lang w:val="ky-KG" w:eastAsia="ru-RU"/>
        </w:rPr>
        <w:t xml:space="preserve">ардын объективдүү  негизи болуп дүйнөлүк чарбанын, дүйнөлүк рыноктун жана эл аралык экономикалык мамилелерди түзүү процессинде </w:t>
      </w:r>
      <w:r w:rsidR="00B4613D" w:rsidRPr="005A37BB">
        <w:rPr>
          <w:rFonts w:ascii="Times New Roman" w:eastAsia="Times New Roman" w:hAnsi="Times New Roman"/>
          <w:sz w:val="28"/>
          <w:szCs w:val="28"/>
          <w:lang w:val="ky-KG" w:eastAsia="ru-RU"/>
        </w:rPr>
        <w:t>“Салыштырмалуу артыкчылык теория” Д. Миллдин 1848-жылы жарык көргөн “Принцип</w:t>
      </w:r>
      <w:r w:rsidR="00DA5D93">
        <w:rPr>
          <w:rFonts w:ascii="Times New Roman" w:eastAsia="Times New Roman" w:hAnsi="Times New Roman"/>
          <w:sz w:val="28"/>
          <w:szCs w:val="28"/>
          <w:lang w:val="ky-KG" w:eastAsia="ru-RU"/>
        </w:rPr>
        <w:t>тери политической экономики” [</w:t>
      </w:r>
      <w:r w:rsidR="00775FDB" w:rsidRPr="00775FDB">
        <w:rPr>
          <w:rFonts w:ascii="Times New Roman" w:hAnsi="Times New Roman"/>
          <w:sz w:val="24"/>
          <w:szCs w:val="24"/>
          <w:lang w:val="ky-KG"/>
        </w:rPr>
        <w:t>Mill J.S. Principles of Political Economy with some of their Applications to Social Philosophy. London: J.W 1848</w:t>
      </w:r>
      <w:r w:rsidR="00B4613D" w:rsidRPr="005A37BB">
        <w:rPr>
          <w:rFonts w:ascii="Times New Roman" w:eastAsia="Times New Roman" w:hAnsi="Times New Roman"/>
          <w:sz w:val="28"/>
          <w:szCs w:val="28"/>
          <w:lang w:val="ky-KG" w:eastAsia="ru-RU"/>
        </w:rPr>
        <w:t>]  деген эмгегинде</w:t>
      </w:r>
      <w:r w:rsidR="00C31E0B">
        <w:rPr>
          <w:rFonts w:ascii="Times New Roman" w:eastAsia="Times New Roman" w:hAnsi="Times New Roman"/>
          <w:sz w:val="28"/>
          <w:szCs w:val="28"/>
          <w:lang w:val="ky-KG" w:eastAsia="ru-RU"/>
        </w:rPr>
        <w:t xml:space="preserve"> таамай белгиленип, анда </w:t>
      </w:r>
      <w:r w:rsidR="00B4613D" w:rsidRPr="005A37BB">
        <w:rPr>
          <w:rFonts w:ascii="Times New Roman" w:eastAsia="Times New Roman" w:hAnsi="Times New Roman"/>
          <w:sz w:val="28"/>
          <w:szCs w:val="28"/>
          <w:lang w:val="ky-KG" w:eastAsia="ru-RU"/>
        </w:rPr>
        <w:t xml:space="preserve"> </w:t>
      </w:r>
      <w:r w:rsidR="00C31E0B">
        <w:rPr>
          <w:rFonts w:ascii="Times New Roman" w:eastAsia="Times New Roman" w:hAnsi="Times New Roman"/>
          <w:sz w:val="28"/>
          <w:szCs w:val="28"/>
          <w:lang w:val="ky-KG" w:eastAsia="ru-RU"/>
        </w:rPr>
        <w:t>а</w:t>
      </w:r>
      <w:r w:rsidR="00B4613D" w:rsidRPr="005A37BB">
        <w:rPr>
          <w:rFonts w:ascii="Times New Roman" w:eastAsia="Times New Roman" w:hAnsi="Times New Roman"/>
          <w:sz w:val="28"/>
          <w:szCs w:val="28"/>
          <w:lang w:val="ky-KG" w:eastAsia="ru-RU"/>
        </w:rPr>
        <w:t>л товардын салыштырмалуу баасы товар соода башталганга чейин болгон баалардын ортосундагы аралык мааниге ээ болорун аныктаган. Алмашуу баасы суроо-талап менен сунуштун мыйзамына ылайык, ар бир өлкөнүн экспортунун жыйындысы анын импортунун жалпы суммасын төлөөгө мүмкүндүк бере турган деңгээлде белгиленет.</w:t>
      </w:r>
    </w:p>
    <w:p w:rsidR="00B4613D" w:rsidRPr="005A37BB" w:rsidRDefault="00B4613D" w:rsidP="005A37BB">
      <w:pPr>
        <w:shd w:val="clear" w:color="auto" w:fill="FFFFFF"/>
        <w:spacing w:after="0" w:line="240" w:lineRule="auto"/>
        <w:ind w:firstLine="708"/>
        <w:jc w:val="both"/>
        <w:rPr>
          <w:rFonts w:ascii="Times New Roman" w:eastAsia="Times New Roman" w:hAnsi="Times New Roman"/>
          <w:sz w:val="28"/>
          <w:szCs w:val="28"/>
          <w:lang w:val="ky-KG" w:eastAsia="ru-RU"/>
        </w:rPr>
      </w:pPr>
      <w:r w:rsidRPr="005A37BB">
        <w:rPr>
          <w:rFonts w:ascii="Times New Roman" w:eastAsia="Times New Roman" w:hAnsi="Times New Roman"/>
          <w:sz w:val="28"/>
          <w:szCs w:val="28"/>
          <w:lang w:val="ky-KG" w:eastAsia="ru-RU"/>
        </w:rPr>
        <w:t>Бул Д. Милл негиздеген мыйзам азыркы ааламдышуу маалындагы соода экономикалык мамилелердин ишке ашырууда бирден бир көпүрөсү болгон бажы кызматы жана бажы контролу менен тыгыз байланышта десек болот.</w:t>
      </w:r>
    </w:p>
    <w:p w:rsidR="0041429D" w:rsidRPr="005A37BB" w:rsidRDefault="00B4613D" w:rsidP="005A37BB">
      <w:pPr>
        <w:pStyle w:val="af3"/>
        <w:ind w:firstLine="708"/>
        <w:jc w:val="both"/>
        <w:rPr>
          <w:rFonts w:ascii="Times New Roman" w:eastAsia="Times New Roman" w:hAnsi="Times New Roman"/>
          <w:sz w:val="28"/>
          <w:szCs w:val="28"/>
          <w:lang w:val="ky-KG" w:eastAsia="ru-RU"/>
        </w:rPr>
      </w:pPr>
      <w:r w:rsidRPr="005A37BB">
        <w:rPr>
          <w:rFonts w:ascii="Times New Roman" w:eastAsia="Times New Roman" w:hAnsi="Times New Roman"/>
          <w:sz w:val="28"/>
          <w:szCs w:val="28"/>
          <w:lang w:val="ky-KG" w:eastAsia="ru-RU"/>
        </w:rPr>
        <w:lastRenderedPageBreak/>
        <w:t xml:space="preserve">Заманбап түшүнүктө “бажы” термини тышкы жана түздөн-түз байланышкан мамилелердин татаал жыйындысы ички саясат жана мамлекеттик ишмердүүлүктү. Ичинде мамлекеттик саясат, бажы иши көп максаттуу мүнөзгө ээ, ар кандай кызыкчылыктарды жана керектөөлөрдү канааттандыруу үчүн кызмат </w:t>
      </w:r>
      <w:r w:rsidR="0041429D" w:rsidRPr="005A37BB">
        <w:rPr>
          <w:rFonts w:ascii="Times New Roman" w:eastAsia="Times New Roman" w:hAnsi="Times New Roman"/>
          <w:sz w:val="28"/>
          <w:szCs w:val="28"/>
          <w:lang w:val="ky-KG" w:eastAsia="ru-RU"/>
        </w:rPr>
        <w:t>көрсөтүү болуп саналат.</w:t>
      </w:r>
    </w:p>
    <w:p w:rsidR="002206E3" w:rsidRDefault="00CA5D9B" w:rsidP="00830960">
      <w:pPr>
        <w:spacing w:after="0" w:line="240" w:lineRule="auto"/>
        <w:ind w:firstLine="660"/>
        <w:jc w:val="both"/>
        <w:rPr>
          <w:rFonts w:ascii="Times New Roman" w:hAnsi="Times New Roman"/>
          <w:b/>
          <w:bCs/>
          <w:color w:val="000000"/>
          <w:sz w:val="28"/>
          <w:szCs w:val="28"/>
          <w:lang w:val="ky-KG"/>
        </w:rPr>
      </w:pPr>
      <w:r w:rsidRPr="005A37BB">
        <w:rPr>
          <w:rFonts w:ascii="Times New Roman" w:hAnsi="Times New Roman"/>
          <w:sz w:val="28"/>
          <w:szCs w:val="28"/>
          <w:lang w:val="ky-KG"/>
        </w:rPr>
        <w:t>Бажы кызматынын өнүгүү процессинде маанисинин-теориалык  негиздерин изилдөөнүн натыйжасында,</w:t>
      </w:r>
      <w:r w:rsidRPr="005A37BB">
        <w:rPr>
          <w:rFonts w:ascii="Times New Roman" w:hAnsi="Times New Roman"/>
          <w:b/>
          <w:bCs/>
          <w:color w:val="000000"/>
          <w:sz w:val="28"/>
          <w:szCs w:val="28"/>
          <w:lang w:val="ky-KG"/>
        </w:rPr>
        <w:t xml:space="preserve"> </w:t>
      </w:r>
      <w:r w:rsidR="00DA5D93" w:rsidRPr="00DA5D93">
        <w:rPr>
          <w:rFonts w:ascii="Times New Roman" w:hAnsi="Times New Roman"/>
          <w:b/>
          <w:bCs/>
          <w:color w:val="000000"/>
          <w:sz w:val="28"/>
          <w:szCs w:val="28"/>
          <w:lang w:val="ky-KG"/>
        </w:rPr>
        <w:t>[</w:t>
      </w:r>
      <w:r w:rsidR="002206E3" w:rsidRPr="00DA5D93">
        <w:rPr>
          <w:rFonts w:ascii="Times New Roman" w:hAnsi="Times New Roman"/>
          <w:bCs/>
          <w:sz w:val="24"/>
          <w:szCs w:val="24"/>
          <w:lang w:val="ky-KG"/>
        </w:rPr>
        <w:t xml:space="preserve">Кыргыз Республикасынын Мыйзамы </w:t>
      </w:r>
      <w:r w:rsidR="002206E3" w:rsidRPr="00DA5D93">
        <w:rPr>
          <w:rFonts w:ascii="Times New Roman" w:hAnsi="Times New Roman"/>
          <w:sz w:val="24"/>
          <w:szCs w:val="24"/>
          <w:lang w:val="ky-KG"/>
        </w:rPr>
        <w:t xml:space="preserve">2014-жылдын 17-июлу № 139 </w:t>
      </w:r>
      <w:r w:rsidR="002206E3" w:rsidRPr="00DA5D93">
        <w:rPr>
          <w:rFonts w:ascii="Times New Roman" w:hAnsi="Times New Roman"/>
          <w:bCs/>
          <w:spacing w:val="5"/>
          <w:sz w:val="24"/>
          <w:szCs w:val="24"/>
          <w:lang w:val="ky-KG"/>
        </w:rPr>
        <w:t xml:space="preserve">Мамлекеттик жана муниципалдык кызмат көрсөтүүлөр жөнүндө </w:t>
      </w:r>
      <w:r w:rsidR="002206E3" w:rsidRPr="00DA5D93">
        <w:rPr>
          <w:rFonts w:ascii="Times New Roman" w:hAnsi="Times New Roman"/>
          <w:iCs/>
          <w:sz w:val="24"/>
          <w:szCs w:val="24"/>
          <w:lang w:val="ky-KG"/>
        </w:rPr>
        <w:t>(КР </w:t>
      </w:r>
      <w:hyperlink r:id="rId9" w:history="1">
        <w:r w:rsidR="002206E3" w:rsidRPr="00DA5D93">
          <w:rPr>
            <w:rStyle w:val="a5"/>
            <w:rFonts w:ascii="Times New Roman" w:hAnsi="Times New Roman"/>
            <w:iCs/>
            <w:color w:val="auto"/>
            <w:sz w:val="24"/>
            <w:szCs w:val="24"/>
            <w:u w:val="none"/>
            <w:lang w:val="ky-KG"/>
          </w:rPr>
          <w:t>2016-жылдын 21-октябрындагы № 170</w:t>
        </w:r>
      </w:hyperlink>
      <w:r w:rsidR="002206E3" w:rsidRPr="00DA5D93">
        <w:rPr>
          <w:rFonts w:ascii="Times New Roman" w:hAnsi="Times New Roman"/>
          <w:iCs/>
          <w:sz w:val="24"/>
          <w:szCs w:val="24"/>
          <w:lang w:val="ky-KG"/>
        </w:rPr>
        <w:t>, </w:t>
      </w:r>
      <w:hyperlink r:id="rId10" w:history="1">
        <w:r w:rsidR="002206E3" w:rsidRPr="00DA5D93">
          <w:rPr>
            <w:rStyle w:val="a5"/>
            <w:rFonts w:ascii="Times New Roman" w:hAnsi="Times New Roman"/>
            <w:iCs/>
            <w:color w:val="auto"/>
            <w:sz w:val="24"/>
            <w:szCs w:val="24"/>
            <w:u w:val="none"/>
            <w:lang w:val="ky-KG"/>
          </w:rPr>
          <w:t>2016-жылдын 20-июлундагы № 130</w:t>
        </w:r>
      </w:hyperlink>
      <w:r w:rsidR="002206E3" w:rsidRPr="00DA5D93">
        <w:rPr>
          <w:rFonts w:ascii="Times New Roman" w:hAnsi="Times New Roman"/>
          <w:iCs/>
          <w:sz w:val="24"/>
          <w:szCs w:val="24"/>
          <w:lang w:val="ky-KG"/>
        </w:rPr>
        <w:t>, </w:t>
      </w:r>
      <w:hyperlink r:id="rId11" w:history="1">
        <w:r w:rsidR="002206E3" w:rsidRPr="00DA5D93">
          <w:rPr>
            <w:rStyle w:val="a5"/>
            <w:rFonts w:ascii="Times New Roman" w:hAnsi="Times New Roman"/>
            <w:iCs/>
            <w:color w:val="auto"/>
            <w:sz w:val="24"/>
            <w:szCs w:val="24"/>
            <w:u w:val="none"/>
            <w:lang w:val="ky-KG"/>
          </w:rPr>
          <w:t>2021-жылдын 23-мартындагы № 39</w:t>
        </w:r>
      </w:hyperlink>
      <w:r w:rsidR="002206E3" w:rsidRPr="00DA5D93">
        <w:rPr>
          <w:rFonts w:ascii="Times New Roman" w:hAnsi="Times New Roman"/>
          <w:iCs/>
          <w:sz w:val="24"/>
          <w:szCs w:val="24"/>
          <w:lang w:val="ky-KG"/>
        </w:rPr>
        <w:t>, </w:t>
      </w:r>
      <w:hyperlink r:id="rId12" w:history="1">
        <w:r w:rsidR="002206E3" w:rsidRPr="00DA5D93">
          <w:rPr>
            <w:rStyle w:val="a5"/>
            <w:rFonts w:ascii="Times New Roman" w:hAnsi="Times New Roman"/>
            <w:iCs/>
            <w:color w:val="auto"/>
            <w:sz w:val="24"/>
            <w:szCs w:val="24"/>
            <w:u w:val="none"/>
            <w:lang w:val="ky-KG"/>
          </w:rPr>
          <w:t>2021-жылдын 13-сентябрындагы № 118</w:t>
        </w:r>
      </w:hyperlink>
      <w:r w:rsidR="002206E3" w:rsidRPr="00DA5D93">
        <w:rPr>
          <w:rFonts w:ascii="Times New Roman" w:hAnsi="Times New Roman"/>
          <w:iCs/>
          <w:sz w:val="24"/>
          <w:szCs w:val="24"/>
          <w:lang w:val="ky-KG"/>
        </w:rPr>
        <w:t>, </w:t>
      </w:r>
      <w:hyperlink r:id="rId13" w:history="1">
        <w:r w:rsidR="002206E3" w:rsidRPr="00DA5D93">
          <w:rPr>
            <w:rStyle w:val="a5"/>
            <w:rFonts w:ascii="Times New Roman" w:hAnsi="Times New Roman"/>
            <w:iCs/>
            <w:color w:val="auto"/>
            <w:sz w:val="24"/>
            <w:szCs w:val="24"/>
            <w:u w:val="none"/>
            <w:lang w:val="ky-KG"/>
          </w:rPr>
          <w:t>2023-жылдын 9-мартындагы № 51</w:t>
        </w:r>
      </w:hyperlink>
      <w:r w:rsidR="002206E3" w:rsidRPr="00DA5D93">
        <w:rPr>
          <w:rFonts w:ascii="Times New Roman" w:hAnsi="Times New Roman"/>
          <w:iCs/>
          <w:sz w:val="24"/>
          <w:szCs w:val="24"/>
          <w:lang w:val="ky-KG"/>
        </w:rPr>
        <w:t>, </w:t>
      </w:r>
      <w:hyperlink r:id="rId14" w:history="1">
        <w:r w:rsidR="002206E3" w:rsidRPr="00DA5D93">
          <w:rPr>
            <w:rStyle w:val="a5"/>
            <w:rFonts w:ascii="Times New Roman" w:hAnsi="Times New Roman"/>
            <w:iCs/>
            <w:color w:val="auto"/>
            <w:sz w:val="24"/>
            <w:szCs w:val="24"/>
            <w:u w:val="none"/>
            <w:lang w:val="ky-KG"/>
          </w:rPr>
          <w:t>2023-жылдын 7-августундагы № 165</w:t>
        </w:r>
      </w:hyperlink>
      <w:r w:rsidR="002206E3" w:rsidRPr="00DA5D93">
        <w:rPr>
          <w:rFonts w:ascii="Times New Roman" w:hAnsi="Times New Roman"/>
          <w:iCs/>
          <w:sz w:val="24"/>
          <w:szCs w:val="24"/>
          <w:lang w:val="ky-KG"/>
        </w:rPr>
        <w:t> Мыйзамдарынын редакцияларына ылайык</w:t>
      </w:r>
      <w:r w:rsidR="002206E3" w:rsidRPr="00AF2AC6">
        <w:rPr>
          <w:rFonts w:ascii="Times New Roman" w:hAnsi="Times New Roman"/>
          <w:iCs/>
          <w:sz w:val="24"/>
          <w:szCs w:val="24"/>
          <w:lang w:val="ky-KG"/>
        </w:rPr>
        <w:t>)</w:t>
      </w:r>
      <w:r w:rsidR="00DA5D93" w:rsidRPr="00DA5D93">
        <w:rPr>
          <w:rFonts w:ascii="Times New Roman" w:hAnsi="Times New Roman"/>
          <w:iCs/>
          <w:sz w:val="28"/>
          <w:szCs w:val="28"/>
          <w:lang w:val="ky-KG"/>
        </w:rPr>
        <w:t>]</w:t>
      </w:r>
      <w:r w:rsidR="002206E3" w:rsidRPr="00DA5D93">
        <w:rPr>
          <w:rFonts w:ascii="Times New Roman" w:hAnsi="Times New Roman"/>
          <w:i/>
          <w:iCs/>
          <w:sz w:val="28"/>
          <w:szCs w:val="28"/>
          <w:lang w:val="ky-KG"/>
        </w:rPr>
        <w:t xml:space="preserve"> </w:t>
      </w:r>
      <w:r w:rsidR="002206E3" w:rsidRPr="005A37BB">
        <w:rPr>
          <w:rFonts w:ascii="Times New Roman" w:hAnsi="Times New Roman"/>
          <w:iCs/>
          <w:sz w:val="28"/>
          <w:szCs w:val="28"/>
          <w:lang w:val="ky-KG"/>
        </w:rPr>
        <w:t xml:space="preserve">белгиленген </w:t>
      </w:r>
      <w:r w:rsidR="002206E3" w:rsidRPr="005A37BB">
        <w:rPr>
          <w:rFonts w:ascii="Times New Roman" w:hAnsi="Times New Roman"/>
          <w:b/>
          <w:bCs/>
          <w:color w:val="000000"/>
          <w:sz w:val="28"/>
          <w:szCs w:val="28"/>
          <w:lang w:val="ky-KG"/>
        </w:rPr>
        <w:t xml:space="preserve"> </w:t>
      </w:r>
      <w:r w:rsidR="002206E3" w:rsidRPr="005A37BB">
        <w:rPr>
          <w:rFonts w:ascii="Times New Roman" w:hAnsi="Times New Roman"/>
          <w:bCs/>
          <w:color w:val="000000"/>
          <w:sz w:val="28"/>
          <w:szCs w:val="28"/>
          <w:lang w:val="ky-KG"/>
        </w:rPr>
        <w:t>“мамлекеттик кызмат көрсөтүү</w:t>
      </w:r>
      <w:r w:rsidR="002206E3" w:rsidRPr="005A37BB">
        <w:rPr>
          <w:rFonts w:ascii="Times New Roman" w:hAnsi="Times New Roman"/>
          <w:color w:val="000000"/>
          <w:sz w:val="28"/>
          <w:szCs w:val="28"/>
          <w:lang w:val="ky-KG"/>
        </w:rPr>
        <w:t xml:space="preserve">“- </w:t>
      </w:r>
      <w:r w:rsidR="002206E3">
        <w:rPr>
          <w:rFonts w:ascii="Times New Roman" w:hAnsi="Times New Roman"/>
          <w:color w:val="000000"/>
          <w:sz w:val="28"/>
          <w:szCs w:val="28"/>
          <w:lang w:val="ky-KG"/>
        </w:rPr>
        <w:t>кат</w:t>
      </w:r>
      <w:r w:rsidR="002206E3" w:rsidRPr="005A37BB">
        <w:rPr>
          <w:rStyle w:val="y2iqfc"/>
          <w:rFonts w:ascii="Times New Roman" w:hAnsi="Times New Roman"/>
          <w:sz w:val="28"/>
          <w:szCs w:val="28"/>
          <w:lang w:val="ky-KG"/>
        </w:rPr>
        <w:t xml:space="preserve">егориясы </w:t>
      </w:r>
      <w:r w:rsidR="002206E3">
        <w:rPr>
          <w:rStyle w:val="y2iqfc"/>
          <w:rFonts w:ascii="Times New Roman" w:hAnsi="Times New Roman"/>
          <w:sz w:val="28"/>
          <w:szCs w:val="28"/>
          <w:lang w:val="ky-KG"/>
        </w:rPr>
        <w:t xml:space="preserve">төмөндөгүдөй толукталды  </w:t>
      </w:r>
      <w:r w:rsidR="002206E3" w:rsidRPr="005A37BB">
        <w:rPr>
          <w:rFonts w:ascii="Times New Roman" w:hAnsi="Times New Roman"/>
          <w:bCs/>
          <w:color w:val="000000"/>
          <w:sz w:val="28"/>
          <w:szCs w:val="28"/>
          <w:lang w:val="ky-KG"/>
        </w:rPr>
        <w:t>“мамлекеттик кызмат көрсөтүү</w:t>
      </w:r>
      <w:r w:rsidR="002206E3" w:rsidRPr="005A37BB">
        <w:rPr>
          <w:rFonts w:ascii="Times New Roman" w:hAnsi="Times New Roman"/>
          <w:color w:val="000000"/>
          <w:sz w:val="28"/>
          <w:szCs w:val="28"/>
          <w:lang w:val="ky-KG"/>
        </w:rPr>
        <w:t>“</w:t>
      </w:r>
      <w:r w:rsidR="002206E3">
        <w:rPr>
          <w:rFonts w:ascii="Times New Roman" w:hAnsi="Times New Roman"/>
          <w:color w:val="000000"/>
          <w:sz w:val="28"/>
          <w:szCs w:val="28"/>
          <w:lang w:val="ky-KG"/>
        </w:rPr>
        <w:t xml:space="preserve"> </w:t>
      </w:r>
      <w:r w:rsidR="002206E3" w:rsidRPr="005A37BB">
        <w:rPr>
          <w:rStyle w:val="y2iqfc"/>
          <w:rFonts w:ascii="Times New Roman" w:hAnsi="Times New Roman"/>
          <w:sz w:val="28"/>
          <w:szCs w:val="28"/>
          <w:lang w:val="ky-KG"/>
        </w:rPr>
        <w:t xml:space="preserve">өзгөчө товардын бир түрү болбогондуктан буюм катары эсетелбейт, бирок ошол эле учурда капиталдардык пайдаларды же социалдык эффектини алып келе турган </w:t>
      </w:r>
      <w:r w:rsidR="002206E3">
        <w:rPr>
          <w:rStyle w:val="y2iqfc"/>
          <w:rFonts w:ascii="Times New Roman" w:hAnsi="Times New Roman"/>
          <w:sz w:val="28"/>
          <w:szCs w:val="28"/>
          <w:lang w:val="ky-KG"/>
        </w:rPr>
        <w:t xml:space="preserve">мамлекеттин </w:t>
      </w:r>
      <w:r w:rsidR="002206E3" w:rsidRPr="005A37BB">
        <w:rPr>
          <w:rFonts w:ascii="Times New Roman" w:hAnsi="Times New Roman"/>
          <w:color w:val="000000"/>
          <w:sz w:val="28"/>
          <w:szCs w:val="28"/>
          <w:lang w:val="ky-KG"/>
        </w:rPr>
        <w:t>мыйзамдуу кызыкчылыктарын канааттандырууга, же болбосо жарандык-укуктук мамилелердин натыйжасында пайда болуучу милдеттерди аткарууга багытталган мамлекеттик мекемелердин ишинин натыйжасы</w:t>
      </w:r>
      <w:r w:rsidR="002206E3" w:rsidRPr="005A37BB">
        <w:rPr>
          <w:rStyle w:val="y2iqfc"/>
          <w:rFonts w:ascii="Times New Roman" w:hAnsi="Times New Roman"/>
          <w:sz w:val="28"/>
          <w:szCs w:val="28"/>
          <w:lang w:val="ky-KG"/>
        </w:rPr>
        <w:t xml:space="preserve"> бол</w:t>
      </w:r>
      <w:r w:rsidR="002206E3">
        <w:rPr>
          <w:rStyle w:val="y2iqfc"/>
          <w:rFonts w:ascii="Times New Roman" w:hAnsi="Times New Roman"/>
          <w:sz w:val="28"/>
          <w:szCs w:val="28"/>
          <w:lang w:val="ky-KG"/>
        </w:rPr>
        <w:t>гон</w:t>
      </w:r>
      <w:r w:rsidR="002206E3" w:rsidRPr="005A37BB">
        <w:rPr>
          <w:rStyle w:val="y2iqfc"/>
          <w:rFonts w:ascii="Times New Roman" w:hAnsi="Times New Roman"/>
          <w:sz w:val="28"/>
          <w:szCs w:val="28"/>
          <w:lang w:val="ky-KG"/>
        </w:rPr>
        <w:t xml:space="preserve"> өзгөчөлөнгөн категория саналат. Себеби “мамлекеттик кызмат көрсөтүү” категориясы экономикада илиминде табиятынан пайда табууга </w:t>
      </w:r>
      <w:r w:rsidR="002206E3">
        <w:rPr>
          <w:rStyle w:val="y2iqfc"/>
          <w:rFonts w:ascii="Times New Roman" w:hAnsi="Times New Roman"/>
          <w:sz w:val="28"/>
          <w:szCs w:val="28"/>
          <w:lang w:val="ky-KG"/>
        </w:rPr>
        <w:t xml:space="preserve">жана социалдык эффект алууга </w:t>
      </w:r>
      <w:r w:rsidR="002206E3" w:rsidRPr="005A37BB">
        <w:rPr>
          <w:rStyle w:val="y2iqfc"/>
          <w:rFonts w:ascii="Times New Roman" w:hAnsi="Times New Roman"/>
          <w:sz w:val="28"/>
          <w:szCs w:val="28"/>
          <w:lang w:val="ky-KG"/>
        </w:rPr>
        <w:t>умтул</w:t>
      </w:r>
      <w:r w:rsidR="002206E3">
        <w:rPr>
          <w:rStyle w:val="y2iqfc"/>
          <w:rFonts w:ascii="Times New Roman" w:hAnsi="Times New Roman"/>
          <w:sz w:val="28"/>
          <w:szCs w:val="28"/>
          <w:lang w:val="ky-KG"/>
        </w:rPr>
        <w:t>ат.</w:t>
      </w:r>
      <w:r w:rsidR="002206E3" w:rsidRPr="005A37BB">
        <w:rPr>
          <w:rStyle w:val="y2iqfc"/>
          <w:rFonts w:ascii="Times New Roman" w:hAnsi="Times New Roman"/>
          <w:sz w:val="28"/>
          <w:szCs w:val="28"/>
          <w:lang w:val="ky-KG"/>
        </w:rPr>
        <w:t xml:space="preserve"> Ошондуктан бажылык кызмат көрсөтүү мамлекеттик бажы кызматына же мекемелерге киреше табууну</w:t>
      </w:r>
      <w:r w:rsidR="002206E3" w:rsidRPr="00295FED">
        <w:rPr>
          <w:rStyle w:val="y2iqfc"/>
          <w:rFonts w:ascii="Times New Roman" w:hAnsi="Times New Roman"/>
          <w:sz w:val="28"/>
          <w:szCs w:val="28"/>
          <w:lang w:val="ky-KG"/>
        </w:rPr>
        <w:t xml:space="preserve"> </w:t>
      </w:r>
      <w:r w:rsidR="002206E3">
        <w:rPr>
          <w:rStyle w:val="y2iqfc"/>
          <w:rFonts w:ascii="Times New Roman" w:hAnsi="Times New Roman"/>
          <w:sz w:val="28"/>
          <w:szCs w:val="28"/>
          <w:lang w:val="ky-KG"/>
        </w:rPr>
        <w:t>жана социалдык эффект алууну</w:t>
      </w:r>
      <w:r w:rsidR="002206E3" w:rsidRPr="005A37BB">
        <w:rPr>
          <w:rStyle w:val="y2iqfc"/>
          <w:rFonts w:ascii="Times New Roman" w:hAnsi="Times New Roman"/>
          <w:sz w:val="28"/>
          <w:szCs w:val="28"/>
          <w:lang w:val="ky-KG"/>
        </w:rPr>
        <w:t xml:space="preserve"> көздөйт.</w:t>
      </w:r>
    </w:p>
    <w:p w:rsidR="00B4613D" w:rsidRPr="00F632F0" w:rsidRDefault="00B4613D" w:rsidP="00F632F0">
      <w:pPr>
        <w:pStyle w:val="a6"/>
        <w:ind w:firstLine="658"/>
        <w:jc w:val="both"/>
        <w:rPr>
          <w:rFonts w:ascii="Times New Roman" w:hAnsi="Times New Roman"/>
          <w:sz w:val="28"/>
          <w:szCs w:val="28"/>
          <w:lang w:val="ky-KG"/>
        </w:rPr>
      </w:pPr>
      <w:r w:rsidRPr="005A37BB">
        <w:rPr>
          <w:rFonts w:ascii="Times New Roman" w:eastAsia="Times New Roman" w:hAnsi="Times New Roman"/>
          <w:sz w:val="28"/>
          <w:szCs w:val="28"/>
          <w:lang w:val="ky-KG" w:eastAsia="ru-RU"/>
        </w:rPr>
        <w:t xml:space="preserve">Изилдөө көрсөткөндөй </w:t>
      </w:r>
      <w:r w:rsidRPr="005A37BB">
        <w:rPr>
          <w:rFonts w:ascii="Times New Roman" w:hAnsi="Times New Roman"/>
          <w:sz w:val="28"/>
          <w:szCs w:val="28"/>
          <w:lang w:val="ky-KG"/>
        </w:rPr>
        <w:t xml:space="preserve">методикалык  негиздердин бири болуп </w:t>
      </w:r>
      <w:r w:rsidRPr="005A37BB">
        <w:rPr>
          <w:rFonts w:ascii="Times New Roman" w:eastAsia="Times New Roman" w:hAnsi="Times New Roman"/>
          <w:sz w:val="28"/>
          <w:szCs w:val="28"/>
          <w:lang w:val="ky-KG" w:eastAsia="ru-RU"/>
        </w:rPr>
        <w:t xml:space="preserve"> тышкы сооданы жакшыртууда, бажы контролунун натыйжалуулугун жогорулатуудагы  процессти стимулдаштыруу үчүн</w:t>
      </w:r>
      <w:r w:rsidRPr="005A37BB">
        <w:rPr>
          <w:rFonts w:ascii="Times New Roman" w:eastAsia="Times New Roman" w:hAnsi="Times New Roman"/>
          <w:sz w:val="42"/>
          <w:szCs w:val="42"/>
          <w:lang w:val="ky-KG" w:eastAsia="ru-RU"/>
        </w:rPr>
        <w:t xml:space="preserve"> </w:t>
      </w:r>
      <w:r w:rsidRPr="005A37BB">
        <w:rPr>
          <w:rFonts w:ascii="Times New Roman" w:hAnsi="Times New Roman"/>
          <w:sz w:val="28"/>
          <w:szCs w:val="28"/>
          <w:lang w:val="ky-KG" w:eastAsia="ru-RU"/>
        </w:rPr>
        <w:t>кызматташууну кеңейтүүдө жана аларды ишке ашыруу Киото конвенциясы – бажы жол-жоболорун жөнөкөйлөтүү жана шайкеш келтирүү боюнча эл аралык  конвеция 1973-жылдын 18</w:t>
      </w:r>
      <w:r w:rsidR="009C6751">
        <w:rPr>
          <w:rFonts w:ascii="Times New Roman" w:hAnsi="Times New Roman"/>
          <w:sz w:val="28"/>
          <w:szCs w:val="28"/>
          <w:lang w:val="ky-KG" w:eastAsia="ru-RU"/>
        </w:rPr>
        <w:t>-</w:t>
      </w:r>
      <w:r w:rsidRPr="005A37BB">
        <w:rPr>
          <w:rFonts w:ascii="Times New Roman" w:hAnsi="Times New Roman"/>
          <w:sz w:val="28"/>
          <w:szCs w:val="28"/>
          <w:lang w:val="ky-KG" w:eastAsia="ru-RU"/>
        </w:rPr>
        <w:t>майында Киото шаарында түзүлгөн. Акыркы  редакциясы 2006-жылдын 3</w:t>
      </w:r>
      <w:r w:rsidR="009C6751">
        <w:rPr>
          <w:rFonts w:ascii="Times New Roman" w:hAnsi="Times New Roman"/>
          <w:sz w:val="28"/>
          <w:szCs w:val="28"/>
          <w:lang w:val="ky-KG" w:eastAsia="ru-RU"/>
        </w:rPr>
        <w:t>-</w:t>
      </w:r>
      <w:r w:rsidRPr="005A37BB">
        <w:rPr>
          <w:rFonts w:ascii="Times New Roman" w:hAnsi="Times New Roman"/>
          <w:sz w:val="28"/>
          <w:szCs w:val="28"/>
          <w:lang w:val="ky-KG" w:eastAsia="ru-RU"/>
        </w:rPr>
        <w:t xml:space="preserve">феврвлында күчүнө кирген документ </w:t>
      </w:r>
      <w:r w:rsidR="00F632F0" w:rsidRPr="005A37BB">
        <w:rPr>
          <w:rFonts w:ascii="Times New Roman" w:eastAsia="Times New Roman" w:hAnsi="Times New Roman"/>
          <w:sz w:val="28"/>
          <w:szCs w:val="28"/>
          <w:lang w:val="ky-KG" w:eastAsia="ru-RU"/>
        </w:rPr>
        <w:t xml:space="preserve"> [</w:t>
      </w:r>
      <w:r w:rsidR="00F632F0" w:rsidRPr="00F632F0">
        <w:rPr>
          <w:rFonts w:ascii="Times New Roman" w:hAnsi="Times New Roman"/>
          <w:sz w:val="24"/>
          <w:szCs w:val="24"/>
          <w:lang w:val="ky-KG" w:eastAsia="ru-RU"/>
        </w:rPr>
        <w:t>https://ru.wikipedia.org › wiki › Киотская конвенция</w:t>
      </w:r>
      <w:r w:rsidR="00F632F0" w:rsidRPr="005A37BB">
        <w:rPr>
          <w:rFonts w:ascii="Times New Roman" w:eastAsia="Times New Roman" w:hAnsi="Times New Roman"/>
          <w:sz w:val="28"/>
          <w:szCs w:val="28"/>
          <w:lang w:val="ky-KG" w:eastAsia="ru-RU"/>
        </w:rPr>
        <w:t>]</w:t>
      </w:r>
      <w:r w:rsidR="00F632F0">
        <w:rPr>
          <w:rFonts w:ascii="Times New Roman" w:eastAsia="Times New Roman" w:hAnsi="Times New Roman"/>
          <w:sz w:val="28"/>
          <w:szCs w:val="28"/>
          <w:lang w:val="ky-KG" w:eastAsia="ru-RU"/>
        </w:rPr>
        <w:t xml:space="preserve">. </w:t>
      </w:r>
      <w:r w:rsidRPr="00F632F0">
        <w:rPr>
          <w:rFonts w:ascii="Times New Roman" w:hAnsi="Times New Roman"/>
          <w:sz w:val="28"/>
          <w:szCs w:val="28"/>
          <w:lang w:val="ky-KG" w:eastAsia="ru-RU"/>
        </w:rPr>
        <w:t xml:space="preserve">Азыркы учурда Киото конвенциясы бажы тармагындагы дээрлик бардык бажы маселелерин жөнгө салган универсалдуу кодификацияланган эл аралык укуктук документ болуп </w:t>
      </w:r>
      <w:r w:rsidR="001574BD" w:rsidRPr="00F632F0">
        <w:rPr>
          <w:rFonts w:ascii="Times New Roman" w:hAnsi="Times New Roman"/>
          <w:sz w:val="28"/>
          <w:szCs w:val="28"/>
          <w:lang w:val="ky-KG" w:eastAsia="ru-RU"/>
        </w:rPr>
        <w:t>эсептелет</w:t>
      </w:r>
      <w:r w:rsidRPr="00F632F0">
        <w:rPr>
          <w:rFonts w:ascii="Times New Roman" w:hAnsi="Times New Roman"/>
          <w:sz w:val="28"/>
          <w:szCs w:val="28"/>
          <w:lang w:val="ky-KG" w:eastAsia="ru-RU"/>
        </w:rPr>
        <w:t xml:space="preserve">. </w:t>
      </w:r>
    </w:p>
    <w:p w:rsidR="00B4613D" w:rsidRPr="005A37BB" w:rsidRDefault="00B4613D" w:rsidP="005A37BB">
      <w:pPr>
        <w:spacing w:after="0" w:line="240" w:lineRule="auto"/>
        <w:ind w:firstLine="660"/>
        <w:jc w:val="both"/>
        <w:rPr>
          <w:rFonts w:ascii="Times New Roman" w:hAnsi="Times New Roman"/>
          <w:sz w:val="28"/>
          <w:szCs w:val="28"/>
          <w:lang w:val="ky-KG" w:eastAsia="ru-RU"/>
        </w:rPr>
      </w:pPr>
      <w:r w:rsidRPr="005A37BB">
        <w:rPr>
          <w:rFonts w:ascii="Times New Roman" w:hAnsi="Times New Roman"/>
          <w:sz w:val="28"/>
          <w:szCs w:val="28"/>
          <w:lang w:val="ky-KG" w:eastAsia="ru-RU"/>
        </w:rPr>
        <w:t>Конв</w:t>
      </w:r>
      <w:r w:rsidR="009C6751">
        <w:rPr>
          <w:rFonts w:ascii="Times New Roman" w:hAnsi="Times New Roman"/>
          <w:sz w:val="28"/>
          <w:szCs w:val="28"/>
          <w:lang w:val="ky-KG" w:eastAsia="ru-RU"/>
        </w:rPr>
        <w:t>енция бир жагынан</w:t>
      </w:r>
      <w:r w:rsidRPr="005A37BB">
        <w:rPr>
          <w:rFonts w:ascii="Times New Roman" w:hAnsi="Times New Roman"/>
          <w:sz w:val="28"/>
          <w:szCs w:val="28"/>
          <w:lang w:val="ky-KG" w:eastAsia="ru-RU"/>
        </w:rPr>
        <w:t xml:space="preserve"> бажылык жол-жоболоштуруу жана бажылык контролдоо жол-жоболорун жөнөкөйлөтүү жана тездетүү аркылуу тышкы соода ишмердигин стимулдаштырууга багытталган, ал эми экинчи жагынан, мындай тездетүү жана жөнөкөйлөтүү мамлекеттин жана коомдун (мамлекеттик бюджеттин киреше бөлүгүн толуктоо жана ички рынокту коргоо жагынан) кызыкчылыктарына зыян келтирбөөсүн камсыз кылууга багытталган. </w:t>
      </w:r>
    </w:p>
    <w:p w:rsidR="00B4613D" w:rsidRPr="005A37BB" w:rsidRDefault="00B4613D" w:rsidP="005A3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8"/>
          <w:szCs w:val="28"/>
          <w:lang w:val="ky-KG" w:eastAsia="ru-RU"/>
        </w:rPr>
      </w:pPr>
      <w:r w:rsidRPr="005A37BB">
        <w:rPr>
          <w:rFonts w:ascii="Times New Roman" w:eastAsia="Times New Roman" w:hAnsi="Times New Roman"/>
          <w:sz w:val="28"/>
          <w:szCs w:val="28"/>
          <w:lang w:val="ky-KG" w:eastAsia="ru-RU"/>
        </w:rPr>
        <w:t xml:space="preserve">Казакстан Республикасынын Бажы кызматы бизнести өнүктүрүү үчүн жагымдуу шарттарды түзүү ДСУга кирүү боюнча улуттук милдеттенмелерди аткаруу үчүн зарыл деп эсептейт. Россия Федерациясынын Федералдык Бажы кызматы экономиканы модернизациялоого жана экспорттук өндүрүштү көбөйтүүгө, инвестициялык жагымдуулукту жогорулатууга, ошондой эле </w:t>
      </w:r>
      <w:r w:rsidRPr="005A37BB">
        <w:rPr>
          <w:rFonts w:ascii="Times New Roman" w:eastAsia="Times New Roman" w:hAnsi="Times New Roman"/>
          <w:sz w:val="28"/>
          <w:szCs w:val="28"/>
          <w:lang w:val="ky-KG" w:eastAsia="ru-RU"/>
        </w:rPr>
        <w:lastRenderedPageBreak/>
        <w:t>федералдык бюджетте жалпы мамлекеттик колдоо үчүн тарифтердин жогорку деңгээлин камсыз кылууга жардам бере турган маалыматтык технологияларды жайылтуу багыт</w:t>
      </w:r>
      <w:r w:rsidR="001574BD">
        <w:rPr>
          <w:rFonts w:ascii="Times New Roman" w:eastAsia="Times New Roman" w:hAnsi="Times New Roman"/>
          <w:sz w:val="28"/>
          <w:szCs w:val="28"/>
          <w:lang w:val="ky-KG" w:eastAsia="ru-RU"/>
        </w:rPr>
        <w:t>ында иштейт</w:t>
      </w:r>
      <w:r w:rsidRPr="005A37BB">
        <w:rPr>
          <w:rFonts w:ascii="Times New Roman" w:eastAsia="Times New Roman" w:hAnsi="Times New Roman"/>
          <w:sz w:val="28"/>
          <w:szCs w:val="28"/>
          <w:lang w:val="ky-KG" w:eastAsia="ru-RU"/>
        </w:rPr>
        <w:t>.</w:t>
      </w:r>
    </w:p>
    <w:p w:rsidR="00B4613D" w:rsidRPr="00467DA2" w:rsidRDefault="00B4613D" w:rsidP="00467DA2">
      <w:pPr>
        <w:pStyle w:val="a6"/>
        <w:widowControl w:val="0"/>
        <w:ind w:firstLine="708"/>
        <w:jc w:val="both"/>
        <w:rPr>
          <w:rFonts w:ascii="Times New Roman" w:hAnsi="Times New Roman"/>
          <w:sz w:val="28"/>
          <w:szCs w:val="28"/>
          <w:lang w:val="ky-KG"/>
        </w:rPr>
      </w:pPr>
      <w:r w:rsidRPr="00467DA2">
        <w:rPr>
          <w:rFonts w:ascii="Times New Roman" w:eastAsia="Times New Roman" w:hAnsi="Times New Roman"/>
          <w:sz w:val="28"/>
          <w:szCs w:val="28"/>
          <w:lang w:val="ky-KG" w:eastAsia="ru-RU"/>
        </w:rPr>
        <w:t>Бажы кызматы, азыркы Грузиянын бардык мамлекеттик түзүмдөрү сыяктуу эле, СССР кулагандан кийин, өткөн кылымдын 90-жылдарында пайда болгон. 1992-жылы Грузияда бажы бөлүмү түзүл</w:t>
      </w:r>
      <w:r w:rsidR="009C6751">
        <w:rPr>
          <w:rFonts w:ascii="Times New Roman" w:eastAsia="Times New Roman" w:hAnsi="Times New Roman"/>
          <w:sz w:val="28"/>
          <w:szCs w:val="28"/>
          <w:lang w:val="ky-KG" w:eastAsia="ru-RU"/>
        </w:rPr>
        <w:t>үп аны реформалоо жүргүз</w:t>
      </w:r>
      <w:r w:rsidR="0046040C" w:rsidRPr="00467DA2">
        <w:rPr>
          <w:rFonts w:ascii="Times New Roman" w:eastAsia="Times New Roman" w:hAnsi="Times New Roman"/>
          <w:sz w:val="28"/>
          <w:szCs w:val="28"/>
          <w:lang w:val="ky-KG" w:eastAsia="ru-RU"/>
        </w:rPr>
        <w:t>гөн</w:t>
      </w:r>
      <w:r w:rsidR="008D52E1">
        <w:rPr>
          <w:rFonts w:ascii="Times New Roman" w:eastAsia="Times New Roman" w:hAnsi="Times New Roman"/>
          <w:sz w:val="28"/>
          <w:szCs w:val="28"/>
          <w:lang w:val="ky-KG" w:eastAsia="ru-RU"/>
        </w:rPr>
        <w:t>.</w:t>
      </w:r>
      <w:r w:rsidR="00467DA2" w:rsidRPr="00467DA2">
        <w:rPr>
          <w:rFonts w:ascii="Times New Roman" w:eastAsia="Times New Roman" w:hAnsi="Times New Roman"/>
          <w:sz w:val="28"/>
          <w:szCs w:val="28"/>
          <w:lang w:val="ky-KG" w:eastAsia="ru-RU"/>
        </w:rPr>
        <w:t xml:space="preserve"> </w:t>
      </w:r>
      <w:r w:rsidRPr="00467DA2">
        <w:rPr>
          <w:rFonts w:ascii="Times New Roman" w:hAnsi="Times New Roman"/>
          <w:sz w:val="28"/>
          <w:szCs w:val="28"/>
          <w:lang w:val="ky-KG"/>
        </w:rPr>
        <w:t xml:space="preserve">Бажы кызматын реформалоо бул бөлүмдүн иштешине негиз болгон Салык кодексинен башталган жана бажы кызматынын ишмердүүлүгүнө </w:t>
      </w:r>
      <w:r w:rsidRPr="00467DA2">
        <w:rPr>
          <w:rFonts w:ascii="Times New Roman" w:eastAsia="Times New Roman" w:hAnsi="Times New Roman"/>
          <w:sz w:val="28"/>
          <w:szCs w:val="28"/>
          <w:lang w:val="ky-KG" w:eastAsia="ru-RU"/>
        </w:rPr>
        <w:t>ASIKUDA</w:t>
      </w:r>
      <w:r w:rsidRPr="00467DA2">
        <w:rPr>
          <w:rFonts w:ascii="Times New Roman" w:eastAsia="Times New Roman" w:hAnsi="Times New Roman"/>
          <w:sz w:val="42"/>
          <w:szCs w:val="42"/>
          <w:lang w:val="ky-KG" w:eastAsia="ru-RU"/>
        </w:rPr>
        <w:t xml:space="preserve"> </w:t>
      </w:r>
      <w:r w:rsidRPr="00467DA2">
        <w:rPr>
          <w:rFonts w:ascii="Times New Roman" w:eastAsia="Times New Roman" w:hAnsi="Times New Roman"/>
          <w:sz w:val="28"/>
          <w:szCs w:val="28"/>
          <w:lang w:val="ky-KG" w:eastAsia="ru-RU"/>
        </w:rPr>
        <w:t xml:space="preserve">(Бажы маалыматтарын иштеп чыгуунун автоматташтырылган системасы) киргизүү менен натыйжалуу ийгиликтерге жетишкен. </w:t>
      </w:r>
      <w:r w:rsidRPr="00467DA2">
        <w:rPr>
          <w:rFonts w:ascii="Times New Roman" w:hAnsi="Times New Roman"/>
          <w:sz w:val="28"/>
          <w:szCs w:val="28"/>
          <w:lang w:val="ky-KG"/>
        </w:rPr>
        <w:t xml:space="preserve">Салык кодекси дээрлик эки эсеге кыскарды, лицензиялар жана ар кандай квоталар жокко чыгарылып, бажы кызматындагы коррупциялык жана тобокелчиликтер алда канча </w:t>
      </w:r>
      <w:r w:rsidRPr="008D52E1">
        <w:rPr>
          <w:rFonts w:ascii="Times New Roman" w:hAnsi="Times New Roman"/>
          <w:sz w:val="28"/>
          <w:szCs w:val="28"/>
          <w:lang w:val="ky-KG"/>
        </w:rPr>
        <w:t>азайган</w:t>
      </w:r>
      <w:r w:rsidR="008D52E1" w:rsidRPr="008D52E1">
        <w:rPr>
          <w:rFonts w:ascii="Times New Roman" w:hAnsi="Times New Roman"/>
          <w:sz w:val="28"/>
          <w:szCs w:val="28"/>
          <w:lang w:val="ky-KG"/>
        </w:rPr>
        <w:t xml:space="preserve"> </w:t>
      </w:r>
      <w:r w:rsidR="008D52E1" w:rsidRPr="008D52E1">
        <w:rPr>
          <w:rFonts w:ascii="Times New Roman" w:eastAsia="Times New Roman" w:hAnsi="Times New Roman"/>
          <w:sz w:val="28"/>
          <w:szCs w:val="28"/>
          <w:lang w:val="ky-KG" w:eastAsia="ru-RU"/>
        </w:rPr>
        <w:t>[</w:t>
      </w:r>
      <w:hyperlink r:id="rId15" w:history="1">
        <w:r w:rsidR="008D52E1" w:rsidRPr="008D52E1">
          <w:rPr>
            <w:rStyle w:val="a5"/>
            <w:rFonts w:ascii="Times New Roman" w:hAnsi="Times New Roman"/>
            <w:color w:val="auto"/>
            <w:sz w:val="24"/>
            <w:szCs w:val="24"/>
            <w:u w:val="none"/>
            <w:lang w:val="ky-KG"/>
          </w:rPr>
          <w:t>https://eeas.europa.eu/ru/eu-information-russian/26617/%D0%BE%D1%82%D0%BD%D0%BE%D1%88%D0%</w:t>
        </w:r>
      </w:hyperlink>
      <w:r w:rsidR="008D52E1" w:rsidRPr="008D52E1">
        <w:rPr>
          <w:rStyle w:val="a5"/>
          <w:rFonts w:ascii="Times New Roman" w:hAnsi="Times New Roman"/>
          <w:color w:val="auto"/>
          <w:sz w:val="28"/>
          <w:szCs w:val="28"/>
          <w:u w:val="none"/>
          <w:lang w:val="ky-KG"/>
        </w:rPr>
        <w:t>]</w:t>
      </w:r>
      <w:r w:rsidR="008D52E1" w:rsidRPr="008D52E1">
        <w:rPr>
          <w:rFonts w:ascii="Times New Roman" w:eastAsia="Times New Roman" w:hAnsi="Times New Roman"/>
          <w:sz w:val="28"/>
          <w:szCs w:val="28"/>
          <w:lang w:val="ky-KG" w:eastAsia="ru-RU"/>
        </w:rPr>
        <w:t>.</w:t>
      </w:r>
    </w:p>
    <w:p w:rsidR="001574BD" w:rsidRDefault="001574BD" w:rsidP="005A37BB">
      <w:pPr>
        <w:spacing w:after="0" w:line="240" w:lineRule="auto"/>
        <w:ind w:firstLine="708"/>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 xml:space="preserve">Буга байланыштуу  </w:t>
      </w:r>
      <w:r w:rsidRPr="005A37BB">
        <w:rPr>
          <w:rFonts w:ascii="Times New Roman" w:hAnsi="Times New Roman"/>
          <w:sz w:val="28"/>
          <w:szCs w:val="28"/>
          <w:lang w:val="ky-KG"/>
        </w:rPr>
        <w:t>бажы конт</w:t>
      </w:r>
      <w:r w:rsidR="009C6751">
        <w:rPr>
          <w:rFonts w:ascii="Times New Roman" w:hAnsi="Times New Roman"/>
          <w:sz w:val="28"/>
          <w:szCs w:val="28"/>
          <w:lang w:val="ky-KG"/>
        </w:rPr>
        <w:t>р</w:t>
      </w:r>
      <w:r w:rsidRPr="005A37BB">
        <w:rPr>
          <w:rFonts w:ascii="Times New Roman" w:hAnsi="Times New Roman"/>
          <w:sz w:val="28"/>
          <w:szCs w:val="28"/>
          <w:lang w:val="ky-KG"/>
        </w:rPr>
        <w:t>олун уюштуруу-экономикалык механизмин өркүндөтүүдө теоретик</w:t>
      </w:r>
      <w:r>
        <w:rPr>
          <w:rFonts w:ascii="Times New Roman" w:hAnsi="Times New Roman"/>
          <w:sz w:val="28"/>
          <w:szCs w:val="28"/>
          <w:lang w:val="ky-KG"/>
        </w:rPr>
        <w:t>а</w:t>
      </w:r>
      <w:r w:rsidRPr="005A37BB">
        <w:rPr>
          <w:rFonts w:ascii="Times New Roman" w:hAnsi="Times New Roman"/>
          <w:sz w:val="28"/>
          <w:szCs w:val="28"/>
          <w:lang w:val="ky-KG"/>
        </w:rPr>
        <w:t xml:space="preserve">лык-методикалык негиздерин </w:t>
      </w:r>
      <w:r>
        <w:rPr>
          <w:rFonts w:ascii="Times New Roman" w:hAnsi="Times New Roman"/>
          <w:sz w:val="28"/>
          <w:szCs w:val="28"/>
          <w:lang w:val="ky-KG"/>
        </w:rPr>
        <w:t xml:space="preserve">толуктап, </w:t>
      </w:r>
      <w:r w:rsidR="00A66568">
        <w:rPr>
          <w:rFonts w:ascii="Times New Roman" w:hAnsi="Times New Roman"/>
          <w:sz w:val="28"/>
          <w:szCs w:val="28"/>
          <w:lang w:val="ky-KG"/>
        </w:rPr>
        <w:t>м</w:t>
      </w:r>
      <w:r w:rsidRPr="005A37BB">
        <w:rPr>
          <w:rFonts w:ascii="Times New Roman" w:eastAsia="Times New Roman" w:hAnsi="Times New Roman"/>
          <w:sz w:val="28"/>
          <w:szCs w:val="28"/>
          <w:lang w:val="ky-KG" w:eastAsia="ru-RU"/>
        </w:rPr>
        <w:t>ыйзамдарды кайра карап чыгуу</w:t>
      </w:r>
      <w:r w:rsidR="00A66568">
        <w:rPr>
          <w:rFonts w:ascii="Times New Roman" w:eastAsia="Times New Roman" w:hAnsi="Times New Roman"/>
          <w:sz w:val="28"/>
          <w:szCs w:val="28"/>
          <w:lang w:val="ky-KG" w:eastAsia="ru-RU"/>
        </w:rPr>
        <w:t xml:space="preserve"> менен бирге </w:t>
      </w:r>
      <w:r w:rsidRPr="005A37BB">
        <w:rPr>
          <w:rFonts w:ascii="Times New Roman" w:eastAsia="Times New Roman" w:hAnsi="Times New Roman"/>
          <w:sz w:val="28"/>
          <w:szCs w:val="28"/>
          <w:lang w:val="ky-KG" w:eastAsia="ru-RU"/>
        </w:rPr>
        <w:t xml:space="preserve">бажы </w:t>
      </w:r>
      <w:r w:rsidR="00A66568">
        <w:rPr>
          <w:rFonts w:ascii="Times New Roman" w:eastAsia="Times New Roman" w:hAnsi="Times New Roman"/>
          <w:sz w:val="28"/>
          <w:szCs w:val="28"/>
          <w:lang w:val="ky-KG" w:eastAsia="ru-RU"/>
        </w:rPr>
        <w:t xml:space="preserve">контролунун </w:t>
      </w:r>
      <w:r w:rsidRPr="005A37BB">
        <w:rPr>
          <w:rFonts w:ascii="Times New Roman" w:eastAsia="Times New Roman" w:hAnsi="Times New Roman"/>
          <w:sz w:val="28"/>
          <w:szCs w:val="28"/>
          <w:lang w:val="ky-KG" w:eastAsia="ru-RU"/>
        </w:rPr>
        <w:t xml:space="preserve">жол-жоболорун жөнөкөйлөштүрүү жана </w:t>
      </w:r>
      <w:r w:rsidR="00A66568">
        <w:rPr>
          <w:rFonts w:ascii="Times New Roman" w:eastAsia="Times New Roman" w:hAnsi="Times New Roman"/>
          <w:sz w:val="28"/>
          <w:szCs w:val="28"/>
          <w:lang w:val="ky-KG" w:eastAsia="ru-RU"/>
        </w:rPr>
        <w:t>алардын</w:t>
      </w:r>
      <w:r w:rsidRPr="005A37BB">
        <w:rPr>
          <w:rFonts w:ascii="Times New Roman" w:eastAsia="Times New Roman" w:hAnsi="Times New Roman"/>
          <w:sz w:val="28"/>
          <w:szCs w:val="28"/>
          <w:lang w:val="ky-KG" w:eastAsia="ru-RU"/>
        </w:rPr>
        <w:t xml:space="preserve"> жол-жоболорун Европалык экономикалык шериктештиктин Бажы кодексине, эл аралык конвенцияга (Киото конвенциясы) шайкеш келтирүү</w:t>
      </w:r>
      <w:r w:rsidR="00A66568">
        <w:rPr>
          <w:rFonts w:ascii="Times New Roman" w:eastAsia="Times New Roman" w:hAnsi="Times New Roman"/>
          <w:sz w:val="28"/>
          <w:szCs w:val="28"/>
          <w:lang w:val="ky-KG" w:eastAsia="ru-RU"/>
        </w:rPr>
        <w:t xml:space="preserve"> менен бирге өнүккөн </w:t>
      </w:r>
      <w:r w:rsidR="00A66568" w:rsidRPr="005A37BB">
        <w:rPr>
          <w:rFonts w:ascii="Times New Roman" w:hAnsi="Times New Roman"/>
          <w:sz w:val="28"/>
          <w:szCs w:val="28"/>
          <w:lang w:val="ky-KG"/>
        </w:rPr>
        <w:t>чет өлкөлөрдүн оң тажрыйба</w:t>
      </w:r>
      <w:r w:rsidR="00A66568">
        <w:rPr>
          <w:rFonts w:ascii="Times New Roman" w:hAnsi="Times New Roman"/>
          <w:sz w:val="28"/>
          <w:szCs w:val="28"/>
          <w:lang w:val="ky-KG"/>
        </w:rPr>
        <w:t xml:space="preserve">ларын Кыргыз Республиксынын мамлекеттик </w:t>
      </w:r>
      <w:r w:rsidR="00A66568" w:rsidRPr="005A37BB">
        <w:rPr>
          <w:rFonts w:ascii="Times New Roman" w:hAnsi="Times New Roman"/>
          <w:sz w:val="28"/>
          <w:szCs w:val="28"/>
          <w:lang w:val="ky-KG"/>
        </w:rPr>
        <w:t>бажы кызматында колдонуу</w:t>
      </w:r>
      <w:r w:rsidR="009C6751">
        <w:rPr>
          <w:rFonts w:ascii="Times New Roman" w:hAnsi="Times New Roman"/>
          <w:sz w:val="28"/>
          <w:szCs w:val="28"/>
          <w:lang w:val="ky-KG"/>
        </w:rPr>
        <w:t xml:space="preserve"> </w:t>
      </w:r>
      <w:r w:rsidR="00A66568">
        <w:rPr>
          <w:rFonts w:ascii="Times New Roman" w:hAnsi="Times New Roman"/>
          <w:sz w:val="28"/>
          <w:szCs w:val="28"/>
          <w:lang w:val="ky-KG"/>
        </w:rPr>
        <w:t>мамлекеттик бажы көзөмөлүн</w:t>
      </w:r>
      <w:r w:rsidR="009C6751">
        <w:rPr>
          <w:rFonts w:ascii="Times New Roman" w:hAnsi="Times New Roman"/>
          <w:sz w:val="28"/>
          <w:szCs w:val="28"/>
          <w:lang w:val="ky-KG"/>
        </w:rPr>
        <w:t xml:space="preserve"> потенциалынын  кыйла өркүндөтүү</w:t>
      </w:r>
      <w:r w:rsidR="00A66568">
        <w:rPr>
          <w:rFonts w:ascii="Times New Roman" w:hAnsi="Times New Roman"/>
          <w:sz w:val="28"/>
          <w:szCs w:val="28"/>
          <w:lang w:val="ky-KG"/>
        </w:rPr>
        <w:t>гө шарттарды</w:t>
      </w:r>
      <w:r w:rsidR="00A66568">
        <w:rPr>
          <w:rFonts w:ascii="Times New Roman" w:eastAsia="Times New Roman" w:hAnsi="Times New Roman"/>
          <w:sz w:val="28"/>
          <w:szCs w:val="28"/>
          <w:lang w:val="ky-KG" w:eastAsia="ru-RU"/>
        </w:rPr>
        <w:t xml:space="preserve"> түзөт. </w:t>
      </w:r>
    </w:p>
    <w:p w:rsidR="00B4613D" w:rsidRPr="005A37BB" w:rsidRDefault="009F4114" w:rsidP="00865CA0">
      <w:pPr>
        <w:spacing w:after="0" w:line="240" w:lineRule="auto"/>
        <w:ind w:firstLine="708"/>
        <w:jc w:val="both"/>
        <w:rPr>
          <w:rFonts w:ascii="Times New Roman" w:eastAsia="Times New Roman" w:hAnsi="Times New Roman"/>
          <w:sz w:val="28"/>
          <w:szCs w:val="28"/>
          <w:lang w:val="ky-KG" w:eastAsia="ru-RU"/>
        </w:rPr>
      </w:pPr>
      <w:r>
        <w:rPr>
          <w:rFonts w:ascii="Times New Roman" w:eastAsia="Times New Roman" w:hAnsi="Times New Roman"/>
          <w:b/>
          <w:sz w:val="28"/>
          <w:szCs w:val="28"/>
          <w:lang w:val="ky-KG" w:eastAsia="ru-RU"/>
        </w:rPr>
        <w:t xml:space="preserve">Диссертациянын </w:t>
      </w:r>
      <w:r w:rsidR="00F82D15">
        <w:rPr>
          <w:rFonts w:ascii="Times New Roman" w:eastAsia="Times New Roman" w:hAnsi="Times New Roman"/>
          <w:b/>
          <w:sz w:val="28"/>
          <w:szCs w:val="28"/>
          <w:lang w:val="ky-KG" w:eastAsia="ru-RU"/>
        </w:rPr>
        <w:t>“</w:t>
      </w:r>
      <w:r>
        <w:rPr>
          <w:rFonts w:ascii="Times New Roman" w:eastAsia="Times New Roman" w:hAnsi="Times New Roman"/>
          <w:b/>
          <w:sz w:val="28"/>
          <w:szCs w:val="28"/>
          <w:lang w:val="ky-KG" w:eastAsia="ru-RU"/>
        </w:rPr>
        <w:t>Б</w:t>
      </w:r>
      <w:r w:rsidRPr="005A37BB">
        <w:rPr>
          <w:rFonts w:ascii="Times New Roman" w:eastAsia="Times New Roman" w:hAnsi="Times New Roman"/>
          <w:b/>
          <w:sz w:val="28"/>
          <w:szCs w:val="28"/>
          <w:lang w:val="ky-KG" w:eastAsia="ru-RU"/>
        </w:rPr>
        <w:t xml:space="preserve">ажы көзөмөлүнүн шартында тышкы сооданын өнүгүүсү </w:t>
      </w:r>
      <w:r>
        <w:rPr>
          <w:rFonts w:ascii="Times New Roman" w:eastAsia="Times New Roman" w:hAnsi="Times New Roman"/>
          <w:b/>
          <w:sz w:val="28"/>
          <w:szCs w:val="28"/>
          <w:lang w:val="ky-KG" w:eastAsia="ru-RU"/>
        </w:rPr>
        <w:t xml:space="preserve">“ деген </w:t>
      </w:r>
      <w:r w:rsidR="00CD1CF8">
        <w:rPr>
          <w:rFonts w:ascii="Times New Roman" w:eastAsia="Times New Roman" w:hAnsi="Times New Roman"/>
          <w:b/>
          <w:sz w:val="28"/>
          <w:szCs w:val="28"/>
          <w:lang w:val="ky-KG" w:eastAsia="ru-RU"/>
        </w:rPr>
        <w:t xml:space="preserve">экинчи </w:t>
      </w:r>
      <w:r>
        <w:rPr>
          <w:rFonts w:ascii="Times New Roman" w:eastAsia="Times New Roman" w:hAnsi="Times New Roman"/>
          <w:b/>
          <w:sz w:val="28"/>
          <w:szCs w:val="28"/>
          <w:lang w:val="ky-KG" w:eastAsia="ru-RU"/>
        </w:rPr>
        <w:t xml:space="preserve">бөлүмүндө </w:t>
      </w:r>
      <w:r w:rsidR="00B4613D" w:rsidRPr="005A37BB">
        <w:rPr>
          <w:rFonts w:ascii="Times New Roman" w:hAnsi="Times New Roman"/>
          <w:sz w:val="28"/>
          <w:szCs w:val="28"/>
          <w:lang w:val="ky-KG"/>
        </w:rPr>
        <w:t xml:space="preserve">Кыргыз Республикасынын </w:t>
      </w:r>
      <w:r w:rsidR="00B4613D" w:rsidRPr="005A37BB">
        <w:rPr>
          <w:rFonts w:ascii="Times New Roman" w:eastAsia="Times New Roman" w:hAnsi="Times New Roman"/>
          <w:sz w:val="28"/>
          <w:szCs w:val="28"/>
          <w:lang w:val="ky-KG" w:eastAsia="ru-RU"/>
        </w:rPr>
        <w:t xml:space="preserve">тышкы сооданын азыркы абалы жана анын </w:t>
      </w:r>
      <w:r w:rsidR="00B4613D" w:rsidRPr="005A37BB">
        <w:rPr>
          <w:rFonts w:ascii="Times New Roman" w:hAnsi="Times New Roman"/>
          <w:sz w:val="28"/>
          <w:szCs w:val="28"/>
          <w:lang w:val="ky-KG"/>
        </w:rPr>
        <w:t xml:space="preserve">өнүгүүсүнө </w:t>
      </w:r>
      <w:r w:rsidR="00B4613D" w:rsidRPr="005A37BB">
        <w:rPr>
          <w:rFonts w:ascii="Times New Roman" w:eastAsia="Times New Roman" w:hAnsi="Times New Roman"/>
          <w:sz w:val="28"/>
          <w:szCs w:val="28"/>
          <w:lang w:val="ky-KG" w:eastAsia="ru-RU"/>
        </w:rPr>
        <w:t>бажы көзөмөлүнүн тийгизген таасирин</w:t>
      </w:r>
      <w:r w:rsidR="009C6751">
        <w:rPr>
          <w:rFonts w:ascii="Times New Roman" w:eastAsia="Times New Roman" w:hAnsi="Times New Roman"/>
          <w:sz w:val="28"/>
          <w:szCs w:val="28"/>
          <w:lang w:val="ky-KG" w:eastAsia="ru-RU"/>
        </w:rPr>
        <w:t>ин</w:t>
      </w:r>
      <w:r w:rsidR="00B4613D" w:rsidRPr="005A37BB">
        <w:rPr>
          <w:rFonts w:ascii="Times New Roman" w:eastAsia="Times New Roman" w:hAnsi="Times New Roman"/>
          <w:sz w:val="28"/>
          <w:szCs w:val="28"/>
          <w:lang w:val="ky-KG" w:eastAsia="ru-RU"/>
        </w:rPr>
        <w:t xml:space="preserve"> </w:t>
      </w:r>
      <w:r w:rsidR="00B4613D" w:rsidRPr="005A37BB">
        <w:rPr>
          <w:rFonts w:ascii="Times New Roman" w:hAnsi="Times New Roman"/>
          <w:sz w:val="28"/>
          <w:szCs w:val="28"/>
          <w:lang w:val="ky-KG"/>
        </w:rPr>
        <w:t>деңгээли талданат.</w:t>
      </w:r>
      <w:r w:rsidR="00B4613D" w:rsidRPr="005A37BB">
        <w:rPr>
          <w:rFonts w:ascii="Times New Roman" w:eastAsia="Times New Roman" w:hAnsi="Times New Roman"/>
          <w:sz w:val="28"/>
          <w:szCs w:val="28"/>
          <w:lang w:val="ky-KG" w:eastAsia="ru-RU"/>
        </w:rPr>
        <w:t xml:space="preserve"> Азыркы бажы конторлун жүргүзүү шартындагы товарлардын айланы</w:t>
      </w:r>
      <w:r w:rsidR="009C6751">
        <w:rPr>
          <w:rFonts w:ascii="Times New Roman" w:eastAsia="Times New Roman" w:hAnsi="Times New Roman"/>
          <w:sz w:val="28"/>
          <w:szCs w:val="28"/>
          <w:lang w:val="ky-KG" w:eastAsia="ru-RU"/>
        </w:rPr>
        <w:t>шы</w:t>
      </w:r>
      <w:r w:rsidR="00B4613D" w:rsidRPr="005A37BB">
        <w:rPr>
          <w:rFonts w:ascii="Times New Roman" w:eastAsia="Times New Roman" w:hAnsi="Times New Roman"/>
          <w:sz w:val="28"/>
          <w:szCs w:val="28"/>
          <w:lang w:val="ky-KG" w:eastAsia="ru-RU"/>
        </w:rPr>
        <w:t xml:space="preserve">нын эффективдүүлүгүн артыруу,  </w:t>
      </w:r>
      <w:r w:rsidR="00B4613D" w:rsidRPr="005A37BB">
        <w:rPr>
          <w:rFonts w:ascii="Times New Roman" w:hAnsi="Times New Roman"/>
          <w:sz w:val="28"/>
          <w:szCs w:val="28"/>
          <w:lang w:val="ky-KG" w:eastAsia="ru-RU"/>
        </w:rPr>
        <w:t>ааламдашуу шартында бажы-тарифтик жөнгө салуунун өзгөчөлүктөрү</w:t>
      </w:r>
      <w:r w:rsidR="00B4613D" w:rsidRPr="005A37BB">
        <w:rPr>
          <w:rFonts w:ascii="Times New Roman" w:eastAsia="Times New Roman" w:hAnsi="Times New Roman"/>
          <w:sz w:val="28"/>
          <w:szCs w:val="28"/>
          <w:lang w:val="ky-KG" w:eastAsia="ru-RU"/>
        </w:rPr>
        <w:t xml:space="preserve"> жана аларды контролдоочу,</w:t>
      </w:r>
      <w:r w:rsidR="00B4613D" w:rsidRPr="005A37BB">
        <w:rPr>
          <w:rFonts w:ascii="Times New Roman" w:hAnsi="Times New Roman"/>
          <w:sz w:val="28"/>
          <w:szCs w:val="28"/>
          <w:lang w:val="ky-KG" w:eastAsia="ru-RU"/>
        </w:rPr>
        <w:t xml:space="preserve"> санариптештирүү,</w:t>
      </w:r>
      <w:r w:rsidR="00B4613D" w:rsidRPr="005A37BB">
        <w:rPr>
          <w:rFonts w:ascii="Times New Roman" w:eastAsia="Times New Roman" w:hAnsi="Times New Roman"/>
          <w:sz w:val="28"/>
          <w:szCs w:val="28"/>
          <w:lang w:val="ky-KG" w:eastAsia="ru-RU"/>
        </w:rPr>
        <w:t xml:space="preserve"> баалоочу механиздердин, шаймандардын, көрсөткүчтөрдүн </w:t>
      </w:r>
      <w:r w:rsidR="00B4613D" w:rsidRPr="005A37BB">
        <w:rPr>
          <w:rFonts w:ascii="Times New Roman" w:hAnsi="Times New Roman"/>
          <w:sz w:val="28"/>
          <w:szCs w:val="28"/>
          <w:lang w:val="ky-KG" w:eastAsia="ru-RU"/>
        </w:rPr>
        <w:t>жаңыны колдонуудагы алдыңкы тажрыйбаларды чогултуу жана анын мүчөлөрү менен бөлүшүү технологиялар</w:t>
      </w:r>
      <w:r w:rsidR="009C6751">
        <w:rPr>
          <w:rFonts w:ascii="Times New Roman" w:hAnsi="Times New Roman"/>
          <w:sz w:val="28"/>
          <w:szCs w:val="28"/>
          <w:lang w:val="ky-KG" w:eastAsia="ru-RU"/>
        </w:rPr>
        <w:t>дын</w:t>
      </w:r>
      <w:r w:rsidR="00B4613D" w:rsidRPr="005A37BB">
        <w:rPr>
          <w:rFonts w:ascii="Times New Roman" w:eastAsia="Times New Roman" w:hAnsi="Times New Roman"/>
          <w:sz w:val="28"/>
          <w:szCs w:val="28"/>
          <w:lang w:val="ky-KG" w:eastAsia="ru-RU"/>
        </w:rPr>
        <w:t xml:space="preserve"> өзгөчөлүктөрү каралды, республиканын бажы тармагын тийиштүү  жеринин абалы комплекстүү анализден</w:t>
      </w:r>
      <w:r w:rsidR="00B253E1">
        <w:rPr>
          <w:rFonts w:ascii="Times New Roman" w:eastAsia="Times New Roman" w:hAnsi="Times New Roman"/>
          <w:sz w:val="28"/>
          <w:szCs w:val="28"/>
          <w:lang w:val="ky-KG" w:eastAsia="ru-RU"/>
        </w:rPr>
        <w:t>ген.</w:t>
      </w:r>
    </w:p>
    <w:p w:rsidR="00B4613D" w:rsidRPr="005A37BB" w:rsidRDefault="00B4613D" w:rsidP="005A37BB">
      <w:pPr>
        <w:spacing w:after="0" w:line="240" w:lineRule="auto"/>
        <w:ind w:firstLine="708"/>
        <w:jc w:val="both"/>
        <w:rPr>
          <w:rFonts w:ascii="Times New Roman" w:hAnsi="Times New Roman"/>
          <w:sz w:val="28"/>
          <w:szCs w:val="28"/>
          <w:lang w:val="ky-KG"/>
        </w:rPr>
      </w:pPr>
      <w:r w:rsidRPr="005A37BB">
        <w:rPr>
          <w:rFonts w:ascii="Times New Roman" w:hAnsi="Times New Roman"/>
          <w:b/>
          <w:sz w:val="28"/>
          <w:szCs w:val="28"/>
          <w:lang w:val="ky-KG"/>
        </w:rPr>
        <w:t>Изилдөөнүн о</w:t>
      </w:r>
      <w:r w:rsidRPr="005A37BB">
        <w:rPr>
          <w:rFonts w:ascii="Times New Roman" w:eastAsia="Times New Roman" w:hAnsi="Times New Roman"/>
          <w:b/>
          <w:sz w:val="28"/>
          <w:szCs w:val="28"/>
          <w:lang w:val="ky-KG" w:eastAsia="ru-RU"/>
        </w:rPr>
        <w:t xml:space="preserve">бъектиси </w:t>
      </w:r>
      <w:r w:rsidRPr="005A37BB">
        <w:rPr>
          <w:rFonts w:ascii="Times New Roman" w:eastAsia="Times New Roman" w:hAnsi="Times New Roman"/>
          <w:sz w:val="28"/>
          <w:szCs w:val="28"/>
          <w:lang w:val="ky-KG" w:eastAsia="ru-RU"/>
        </w:rPr>
        <w:t xml:space="preserve">болуп Мамлекттик бажы кызматынын бажы көзөмөлү болуп </w:t>
      </w:r>
      <w:r w:rsidRPr="005A37BB">
        <w:rPr>
          <w:rFonts w:ascii="Times New Roman" w:hAnsi="Times New Roman"/>
          <w:sz w:val="28"/>
          <w:szCs w:val="28"/>
          <w:lang w:val="ky-KG"/>
        </w:rPr>
        <w:t>саналат.</w:t>
      </w:r>
    </w:p>
    <w:p w:rsidR="00B4613D" w:rsidRPr="005A37BB" w:rsidRDefault="00B4613D" w:rsidP="005A37BB">
      <w:pPr>
        <w:spacing w:after="0" w:line="240" w:lineRule="auto"/>
        <w:ind w:firstLine="708"/>
        <w:jc w:val="both"/>
        <w:rPr>
          <w:rFonts w:ascii="Times New Roman" w:hAnsi="Times New Roman"/>
          <w:sz w:val="28"/>
          <w:szCs w:val="28"/>
          <w:lang w:val="ky-KG"/>
        </w:rPr>
      </w:pPr>
      <w:r w:rsidRPr="005A37BB">
        <w:rPr>
          <w:rFonts w:ascii="Times New Roman" w:hAnsi="Times New Roman"/>
          <w:b/>
          <w:sz w:val="28"/>
          <w:szCs w:val="28"/>
          <w:lang w:val="ky-KG"/>
        </w:rPr>
        <w:t>Изилдөөнүн предмети</w:t>
      </w:r>
      <w:r w:rsidRPr="005A37BB">
        <w:rPr>
          <w:rFonts w:ascii="Times New Roman" w:hAnsi="Times New Roman"/>
          <w:i/>
          <w:sz w:val="28"/>
          <w:szCs w:val="28"/>
          <w:lang w:val="ky-KG"/>
        </w:rPr>
        <w:t xml:space="preserve"> - </w:t>
      </w:r>
      <w:r w:rsidRPr="005A37BB">
        <w:rPr>
          <w:rFonts w:ascii="Times New Roman" w:hAnsi="Times New Roman"/>
          <w:sz w:val="28"/>
          <w:szCs w:val="28"/>
          <w:lang w:val="ky-KG"/>
        </w:rPr>
        <w:t>КР финансы министрлигинин алдындагы Мамлекеттик бажы кызматынын</w:t>
      </w:r>
      <w:r w:rsidRPr="005A37BB">
        <w:rPr>
          <w:rFonts w:ascii="Times New Roman" w:eastAsia="Times New Roman" w:hAnsi="Times New Roman"/>
          <w:i/>
          <w:sz w:val="28"/>
          <w:szCs w:val="28"/>
          <w:lang w:val="ky-KG" w:eastAsia="ru-RU"/>
        </w:rPr>
        <w:t xml:space="preserve"> </w:t>
      </w:r>
      <w:r w:rsidRPr="005A37BB">
        <w:rPr>
          <w:rFonts w:ascii="Times New Roman" w:eastAsia="Times New Roman" w:hAnsi="Times New Roman"/>
          <w:sz w:val="28"/>
          <w:szCs w:val="28"/>
          <w:lang w:val="ky-KG" w:eastAsia="ru-RU"/>
        </w:rPr>
        <w:t xml:space="preserve">контролун жакшыртуу жана </w:t>
      </w:r>
      <w:r w:rsidRPr="005A37BB">
        <w:rPr>
          <w:rFonts w:ascii="Times New Roman" w:hAnsi="Times New Roman"/>
          <w:sz w:val="28"/>
          <w:szCs w:val="28"/>
          <w:lang w:val="ky-KG"/>
        </w:rPr>
        <w:t>эффективдүүлүгүн көтөрүүнүн негизин түзгөн экономикалык жана өндүрүштүк жараяндар.</w:t>
      </w:r>
    </w:p>
    <w:p w:rsidR="00B4613D" w:rsidRPr="005A37BB" w:rsidRDefault="00B4613D" w:rsidP="001D4A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y-KG"/>
        </w:rPr>
      </w:pPr>
      <w:r w:rsidRPr="005A37BB">
        <w:rPr>
          <w:rFonts w:ascii="Times New Roman" w:eastAsia="Times New Roman" w:hAnsi="Times New Roman"/>
          <w:sz w:val="28"/>
          <w:szCs w:val="28"/>
          <w:lang w:val="ky-KG" w:eastAsia="ru-RU"/>
        </w:rPr>
        <w:tab/>
      </w:r>
      <w:r w:rsidR="001D4A6A">
        <w:rPr>
          <w:rFonts w:ascii="Times New Roman" w:eastAsia="Times New Roman" w:hAnsi="Times New Roman"/>
          <w:sz w:val="28"/>
          <w:szCs w:val="28"/>
          <w:lang w:val="ky-KG" w:eastAsia="ru-RU"/>
        </w:rPr>
        <w:t xml:space="preserve">Изилдөө көрсөткөндөй </w:t>
      </w:r>
      <w:r w:rsidRPr="005A37BB">
        <w:rPr>
          <w:rFonts w:ascii="Times New Roman" w:eastAsia="Times New Roman" w:hAnsi="Times New Roman"/>
          <w:sz w:val="28"/>
          <w:szCs w:val="28"/>
          <w:lang w:val="ky-KG" w:eastAsia="ru-RU"/>
        </w:rPr>
        <w:t>Дүйнөлүк банктын 2017-2022-жылдарга ылайык калктын жан башына ИДПсы боюнча өлкөнүн рейтинги боюнча сатып алуу жөндөмдүүлүгүнүн паритетинин тизмеси</w:t>
      </w:r>
      <w:r w:rsidR="001D4A6A">
        <w:rPr>
          <w:rFonts w:ascii="Times New Roman" w:eastAsia="Times New Roman" w:hAnsi="Times New Roman"/>
          <w:sz w:val="28"/>
          <w:szCs w:val="28"/>
          <w:lang w:val="ky-KG" w:eastAsia="ru-RU"/>
        </w:rPr>
        <w:t>нде а</w:t>
      </w:r>
      <w:r w:rsidRPr="005A37BB">
        <w:rPr>
          <w:rFonts w:ascii="Times New Roman" w:eastAsia="Times New Roman" w:hAnsi="Times New Roman"/>
          <w:sz w:val="28"/>
          <w:szCs w:val="28"/>
          <w:lang w:val="ky-KG" w:eastAsia="ru-RU"/>
        </w:rPr>
        <w:t xml:space="preserve">лдыңкы үчтүктө: Люксембург – 134 754 АКШ доллары, Сингапур 116 486, Ирландия 106 456 АКШ доллары. </w:t>
      </w:r>
      <w:r w:rsidRPr="005A37BB">
        <w:rPr>
          <w:rFonts w:ascii="Times New Roman" w:eastAsia="Times New Roman" w:hAnsi="Times New Roman"/>
          <w:sz w:val="28"/>
          <w:szCs w:val="28"/>
          <w:lang w:val="ky-KG" w:eastAsia="ru-RU"/>
        </w:rPr>
        <w:lastRenderedPageBreak/>
        <w:t>Кыргызстан 140-орунда болгон [</w:t>
      </w:r>
      <w:r w:rsidR="00467DA2" w:rsidRPr="00467DA2">
        <w:rPr>
          <w:rFonts w:ascii="Times New Roman" w:hAnsi="Times New Roman"/>
          <w:sz w:val="24"/>
          <w:szCs w:val="24"/>
          <w:lang w:val="ky-KG"/>
        </w:rPr>
        <w:t>NoNews.cohttps://nonews.co › countries › gdp-per-capita-ppp</w:t>
      </w:r>
      <w:r w:rsidRPr="005A37BB">
        <w:rPr>
          <w:rFonts w:ascii="Times New Roman" w:eastAsia="Times New Roman" w:hAnsi="Times New Roman"/>
          <w:sz w:val="28"/>
          <w:szCs w:val="28"/>
          <w:lang w:val="ky-KG" w:eastAsia="ru-RU"/>
        </w:rPr>
        <w:t xml:space="preserve">].  </w:t>
      </w:r>
      <w:r w:rsidRPr="005A37BB">
        <w:rPr>
          <w:rFonts w:ascii="Times New Roman" w:hAnsi="Times New Roman"/>
          <w:sz w:val="28"/>
          <w:szCs w:val="28"/>
          <w:lang w:val="ky-KG"/>
        </w:rPr>
        <w:t xml:space="preserve"> </w:t>
      </w:r>
      <w:r w:rsidRPr="005A37BB">
        <w:rPr>
          <w:rFonts w:ascii="Times New Roman" w:eastAsia="Times New Roman" w:hAnsi="Times New Roman"/>
          <w:sz w:val="28"/>
          <w:szCs w:val="28"/>
          <w:lang w:val="ky-KG" w:eastAsia="ru-RU"/>
        </w:rPr>
        <w:t xml:space="preserve"> Бул болсо Кыргызстандын мамлекет</w:t>
      </w:r>
      <w:r w:rsidR="00BA3D08">
        <w:rPr>
          <w:rFonts w:ascii="Times New Roman" w:eastAsia="Times New Roman" w:hAnsi="Times New Roman"/>
          <w:sz w:val="28"/>
          <w:szCs w:val="28"/>
          <w:lang w:val="ky-KG" w:eastAsia="ru-RU"/>
        </w:rPr>
        <w:t>т</w:t>
      </w:r>
      <w:r w:rsidRPr="005A37BB">
        <w:rPr>
          <w:rFonts w:ascii="Times New Roman" w:eastAsia="Times New Roman" w:hAnsi="Times New Roman"/>
          <w:sz w:val="28"/>
          <w:szCs w:val="28"/>
          <w:lang w:val="ky-KG" w:eastAsia="ru-RU"/>
        </w:rPr>
        <w:t xml:space="preserve">ик бажы кызматынын натыйжалуулугун жогорулатуу менен бирге  </w:t>
      </w:r>
      <w:r w:rsidRPr="005A37BB">
        <w:rPr>
          <w:rFonts w:ascii="Times New Roman" w:hAnsi="Times New Roman"/>
          <w:sz w:val="28"/>
          <w:szCs w:val="28"/>
          <w:lang w:val="ky-KG"/>
        </w:rPr>
        <w:t xml:space="preserve">Мамлекеттик бажы кызматынын контролун уюштуруу-экономикалык механизмин өркүндөтүү </w:t>
      </w:r>
      <w:r w:rsidR="00BA3D08">
        <w:rPr>
          <w:rFonts w:ascii="Times New Roman" w:hAnsi="Times New Roman"/>
          <w:sz w:val="28"/>
          <w:szCs w:val="28"/>
          <w:lang w:val="ky-KG"/>
        </w:rPr>
        <w:t>зарыл</w:t>
      </w:r>
      <w:r w:rsidRPr="005A37BB">
        <w:rPr>
          <w:rFonts w:ascii="Times New Roman" w:hAnsi="Times New Roman"/>
          <w:sz w:val="28"/>
          <w:szCs w:val="28"/>
          <w:lang w:val="ky-KG"/>
        </w:rPr>
        <w:t xml:space="preserve"> экендигин тастыктап турат. </w:t>
      </w:r>
    </w:p>
    <w:p w:rsidR="00A560F3" w:rsidRPr="005A37BB" w:rsidRDefault="002139DA" w:rsidP="008F78A9">
      <w:pPr>
        <w:pStyle w:val="a3"/>
        <w:spacing w:after="0" w:line="240" w:lineRule="auto"/>
        <w:ind w:left="0" w:firstLine="708"/>
        <w:contextualSpacing w:val="0"/>
        <w:jc w:val="both"/>
        <w:rPr>
          <w:rFonts w:ascii="Times New Roman" w:eastAsia="Times New Roman" w:hAnsi="Times New Roman"/>
          <w:b/>
          <w:sz w:val="28"/>
          <w:szCs w:val="28"/>
          <w:lang w:val="ky-KG" w:eastAsia="ru-RU"/>
        </w:rPr>
      </w:pPr>
      <w:r>
        <w:rPr>
          <w:rFonts w:ascii="Times New Roman" w:hAnsi="Times New Roman"/>
          <w:sz w:val="28"/>
          <w:szCs w:val="28"/>
          <w:lang w:val="ky-KG"/>
        </w:rPr>
        <w:t>Т</w:t>
      </w:r>
      <w:r w:rsidR="00B4613D" w:rsidRPr="005A37BB">
        <w:rPr>
          <w:rFonts w:ascii="Times New Roman" w:hAnsi="Times New Roman"/>
          <w:sz w:val="28"/>
          <w:szCs w:val="28"/>
          <w:lang w:val="ky-KG"/>
        </w:rPr>
        <w:t>ышкы жана өз ара соода</w:t>
      </w:r>
      <w:r>
        <w:rPr>
          <w:rFonts w:ascii="Times New Roman" w:hAnsi="Times New Roman"/>
          <w:sz w:val="28"/>
          <w:szCs w:val="28"/>
          <w:lang w:val="ky-KG"/>
        </w:rPr>
        <w:t xml:space="preserve">дан </w:t>
      </w:r>
      <w:r w:rsidR="00B4613D" w:rsidRPr="005A37BB">
        <w:rPr>
          <w:rFonts w:ascii="Times New Roman" w:hAnsi="Times New Roman"/>
          <w:sz w:val="28"/>
          <w:szCs w:val="28"/>
          <w:lang w:val="ky-KG"/>
        </w:rPr>
        <w:t xml:space="preserve"> </w:t>
      </w:r>
      <w:r>
        <w:rPr>
          <w:rFonts w:ascii="Times New Roman" w:hAnsi="Times New Roman"/>
          <w:sz w:val="28"/>
          <w:szCs w:val="28"/>
          <w:lang w:val="ky-KG"/>
        </w:rPr>
        <w:t xml:space="preserve">келип түшкөн </w:t>
      </w:r>
      <w:r w:rsidR="00B4613D" w:rsidRPr="005A37BB">
        <w:rPr>
          <w:rFonts w:ascii="Times New Roman" w:hAnsi="Times New Roman"/>
          <w:sz w:val="28"/>
          <w:szCs w:val="28"/>
          <w:lang w:val="ky-KG"/>
        </w:rPr>
        <w:t xml:space="preserve">товарлардын </w:t>
      </w:r>
      <w:r>
        <w:rPr>
          <w:rFonts w:ascii="Times New Roman" w:hAnsi="Times New Roman"/>
          <w:sz w:val="28"/>
          <w:szCs w:val="28"/>
          <w:lang w:val="ky-KG"/>
        </w:rPr>
        <w:t xml:space="preserve"> </w:t>
      </w:r>
      <w:r w:rsidR="00B4613D" w:rsidRPr="005A37BB">
        <w:rPr>
          <w:rFonts w:ascii="Times New Roman" w:eastAsia="Times New Roman" w:hAnsi="Times New Roman"/>
          <w:sz w:val="28"/>
          <w:szCs w:val="28"/>
          <w:lang w:val="ky-KG" w:eastAsia="ru-RU"/>
        </w:rPr>
        <w:t>көрсөткөчтөр</w:t>
      </w:r>
      <w:r>
        <w:rPr>
          <w:rFonts w:ascii="Times New Roman" w:eastAsia="Times New Roman" w:hAnsi="Times New Roman"/>
          <w:sz w:val="28"/>
          <w:szCs w:val="28"/>
          <w:lang w:val="ky-KG" w:eastAsia="ru-RU"/>
        </w:rPr>
        <w:t>ү</w:t>
      </w:r>
      <w:r w:rsidR="00B4613D" w:rsidRPr="005A37BB">
        <w:rPr>
          <w:rFonts w:ascii="Times New Roman" w:eastAsia="Times New Roman" w:hAnsi="Times New Roman"/>
          <w:sz w:val="28"/>
          <w:szCs w:val="28"/>
          <w:lang w:val="ky-KG" w:eastAsia="ru-RU"/>
        </w:rPr>
        <w:t xml:space="preserve">  </w:t>
      </w:r>
      <w:r w:rsidRPr="005A37BB">
        <w:rPr>
          <w:rFonts w:ascii="Times New Roman" w:eastAsia="Times New Roman" w:hAnsi="Times New Roman"/>
          <w:sz w:val="28"/>
          <w:szCs w:val="28"/>
          <w:lang w:val="ky-KG" w:eastAsia="ru-RU"/>
        </w:rPr>
        <w:t>2022</w:t>
      </w:r>
      <w:r w:rsidR="009C6751">
        <w:rPr>
          <w:rFonts w:ascii="Times New Roman" w:eastAsia="Times New Roman" w:hAnsi="Times New Roman"/>
          <w:sz w:val="28"/>
          <w:szCs w:val="28"/>
          <w:lang w:val="ky-KG" w:eastAsia="ru-RU"/>
        </w:rPr>
        <w:t>-</w:t>
      </w:r>
      <w:r w:rsidRPr="005A37BB">
        <w:rPr>
          <w:rFonts w:ascii="Times New Roman" w:eastAsia="Times New Roman" w:hAnsi="Times New Roman"/>
          <w:sz w:val="28"/>
          <w:szCs w:val="28"/>
          <w:lang w:val="ky-KG" w:eastAsia="ru-RU"/>
        </w:rPr>
        <w:t xml:space="preserve">жылы 17,5 </w:t>
      </w:r>
      <w:r w:rsidR="00B4613D" w:rsidRPr="005A37BB">
        <w:rPr>
          <w:rFonts w:ascii="Times New Roman" w:eastAsia="Times New Roman" w:hAnsi="Times New Roman"/>
          <w:sz w:val="28"/>
          <w:szCs w:val="28"/>
          <w:lang w:val="ky-KG" w:eastAsia="ru-RU"/>
        </w:rPr>
        <w:t>мамлекеттик бюджеттин киреше бөлүгүн</w:t>
      </w:r>
      <w:r>
        <w:rPr>
          <w:rFonts w:ascii="Times New Roman" w:eastAsia="Times New Roman" w:hAnsi="Times New Roman"/>
          <w:sz w:val="28"/>
          <w:szCs w:val="28"/>
          <w:lang w:val="ky-KG" w:eastAsia="ru-RU"/>
        </w:rPr>
        <w:t xml:space="preserve"> түзүп, 2017</w:t>
      </w:r>
      <w:r w:rsidR="009C6751">
        <w:rPr>
          <w:rFonts w:ascii="Times New Roman" w:eastAsia="Times New Roman" w:hAnsi="Times New Roman"/>
          <w:sz w:val="28"/>
          <w:szCs w:val="28"/>
          <w:lang w:val="ky-KG" w:eastAsia="ru-RU"/>
        </w:rPr>
        <w:t>-</w:t>
      </w:r>
      <w:r>
        <w:rPr>
          <w:rFonts w:ascii="Times New Roman" w:eastAsia="Times New Roman" w:hAnsi="Times New Roman"/>
          <w:sz w:val="28"/>
          <w:szCs w:val="28"/>
          <w:lang w:val="ky-KG" w:eastAsia="ru-RU"/>
        </w:rPr>
        <w:t xml:space="preserve">жылга салыштырганда </w:t>
      </w:r>
      <w:r w:rsidR="00B4613D" w:rsidRPr="005A37BB">
        <w:rPr>
          <w:rFonts w:ascii="Times New Roman" w:eastAsia="Times New Roman" w:hAnsi="Times New Roman"/>
          <w:sz w:val="28"/>
          <w:szCs w:val="28"/>
          <w:lang w:val="ky-KG" w:eastAsia="ru-RU"/>
        </w:rPr>
        <w:t>5,3 пайызга төмөндөп кеткен</w:t>
      </w:r>
      <w:r w:rsidR="008F78A9">
        <w:rPr>
          <w:rFonts w:ascii="Times New Roman" w:eastAsia="Times New Roman" w:hAnsi="Times New Roman"/>
          <w:sz w:val="28"/>
          <w:szCs w:val="28"/>
          <w:lang w:val="ky-KG" w:eastAsia="ru-RU"/>
        </w:rPr>
        <w:t xml:space="preserve"> </w:t>
      </w:r>
      <w:r w:rsidR="008F78A9" w:rsidRPr="008F78A9">
        <w:rPr>
          <w:rFonts w:ascii="Times New Roman" w:eastAsia="Times New Roman" w:hAnsi="Times New Roman"/>
          <w:sz w:val="28"/>
          <w:szCs w:val="28"/>
          <w:lang w:val="ky-KG" w:eastAsia="ru-RU"/>
        </w:rPr>
        <w:t>(1</w:t>
      </w:r>
      <w:r w:rsidR="008F78A9">
        <w:rPr>
          <w:rFonts w:ascii="Times New Roman" w:eastAsia="Times New Roman" w:hAnsi="Times New Roman"/>
          <w:sz w:val="28"/>
          <w:szCs w:val="28"/>
          <w:lang w:val="ky-KG" w:eastAsia="ru-RU"/>
        </w:rPr>
        <w:t>- т</w:t>
      </w:r>
      <w:r w:rsidR="008F78A9" w:rsidRPr="008F78A9">
        <w:rPr>
          <w:rFonts w:ascii="Times New Roman" w:eastAsia="Times New Roman" w:hAnsi="Times New Roman"/>
          <w:sz w:val="28"/>
          <w:szCs w:val="28"/>
          <w:lang w:val="ky-KG" w:eastAsia="ru-RU"/>
        </w:rPr>
        <w:t>абл.)</w:t>
      </w:r>
      <w:r w:rsidRPr="008F78A9">
        <w:rPr>
          <w:rFonts w:ascii="Times New Roman" w:eastAsia="Times New Roman" w:hAnsi="Times New Roman"/>
          <w:sz w:val="28"/>
          <w:szCs w:val="28"/>
          <w:lang w:val="ky-KG" w:eastAsia="ru-RU"/>
        </w:rPr>
        <w:t>.</w:t>
      </w:r>
      <w:r>
        <w:rPr>
          <w:rFonts w:ascii="Times New Roman" w:eastAsia="Times New Roman" w:hAnsi="Times New Roman"/>
          <w:sz w:val="28"/>
          <w:szCs w:val="28"/>
          <w:lang w:val="ky-KG" w:eastAsia="ru-RU"/>
        </w:rPr>
        <w:t xml:space="preserve"> </w:t>
      </w:r>
      <w:r w:rsidR="00B4613D" w:rsidRPr="005A37BB">
        <w:rPr>
          <w:rFonts w:ascii="Times New Roman" w:eastAsia="Times New Roman" w:hAnsi="Times New Roman"/>
          <w:sz w:val="28"/>
          <w:szCs w:val="28"/>
          <w:lang w:val="ky-KG" w:eastAsia="ru-RU"/>
        </w:rPr>
        <w:t xml:space="preserve"> </w:t>
      </w:r>
    </w:p>
    <w:p w:rsidR="00A333F2" w:rsidRPr="005A37BB" w:rsidRDefault="00A333F2" w:rsidP="00A333F2">
      <w:pPr>
        <w:pStyle w:val="a3"/>
        <w:spacing w:after="0" w:line="240" w:lineRule="auto"/>
        <w:ind w:left="0"/>
        <w:contextualSpacing w:val="0"/>
        <w:jc w:val="both"/>
        <w:rPr>
          <w:rFonts w:ascii="Times New Roman" w:eastAsia="Times New Roman" w:hAnsi="Times New Roman"/>
          <w:sz w:val="28"/>
          <w:szCs w:val="28"/>
          <w:lang w:val="ky-KG" w:eastAsia="ru-RU"/>
        </w:rPr>
      </w:pPr>
      <w:r w:rsidRPr="00A333F2">
        <w:rPr>
          <w:rFonts w:ascii="Times New Roman" w:eastAsia="Times New Roman" w:hAnsi="Times New Roman"/>
          <w:sz w:val="28"/>
          <w:szCs w:val="28"/>
          <w:lang w:val="ky-KG" w:eastAsia="ru-RU"/>
        </w:rPr>
        <w:t>С</w:t>
      </w:r>
      <w:r>
        <w:rPr>
          <w:rFonts w:ascii="Times New Roman" w:eastAsia="Times New Roman" w:hAnsi="Times New Roman"/>
          <w:sz w:val="28"/>
          <w:szCs w:val="28"/>
          <w:lang w:val="ky-KG" w:eastAsia="ru-RU"/>
        </w:rPr>
        <w:t>а</w:t>
      </w:r>
      <w:r w:rsidR="009C6751">
        <w:rPr>
          <w:rFonts w:ascii="Times New Roman" w:eastAsia="Times New Roman" w:hAnsi="Times New Roman"/>
          <w:sz w:val="28"/>
          <w:szCs w:val="28"/>
          <w:lang w:val="ky-KG" w:eastAsia="ru-RU"/>
        </w:rPr>
        <w:t>лышты</w:t>
      </w:r>
      <w:r w:rsidRPr="00A333F2">
        <w:rPr>
          <w:rFonts w:ascii="Times New Roman" w:eastAsia="Times New Roman" w:hAnsi="Times New Roman"/>
          <w:sz w:val="28"/>
          <w:szCs w:val="28"/>
          <w:lang w:val="ky-KG" w:eastAsia="ru-RU"/>
        </w:rPr>
        <w:t xml:space="preserve">рмалуу </w:t>
      </w:r>
      <w:r>
        <w:rPr>
          <w:rFonts w:ascii="Times New Roman" w:eastAsia="Times New Roman" w:hAnsi="Times New Roman"/>
          <w:sz w:val="28"/>
          <w:szCs w:val="28"/>
          <w:lang w:val="ky-KG" w:eastAsia="ru-RU"/>
        </w:rPr>
        <w:t xml:space="preserve">көрсөткүчтөдүн </w:t>
      </w:r>
      <w:r w:rsidRPr="00A333F2">
        <w:rPr>
          <w:rFonts w:ascii="Times New Roman" w:eastAsia="Times New Roman" w:hAnsi="Times New Roman"/>
          <w:sz w:val="28"/>
          <w:szCs w:val="28"/>
          <w:lang w:val="ky-KG" w:eastAsia="ru-RU"/>
        </w:rPr>
        <w:t>төмөндөөнүн негизги</w:t>
      </w:r>
      <w:r w:rsidRPr="005A37BB">
        <w:rPr>
          <w:rFonts w:ascii="Times New Roman" w:eastAsia="Times New Roman" w:hAnsi="Times New Roman"/>
          <w:sz w:val="28"/>
          <w:szCs w:val="28"/>
          <w:lang w:val="ky-KG" w:eastAsia="ru-RU"/>
        </w:rPr>
        <w:t xml:space="preserve"> себептеринен болуп, тиешелүү деңгээлде бажы кызматын модернизациялоо, санариптештирүү үчүн  тиешелүү деңгээлде инвестиция бөлүнбөй жаткандыгы жана коррупция схемаларынын жоюлбагандыгы, аткезчилик импорт товарларынын </w:t>
      </w:r>
      <w:r>
        <w:rPr>
          <w:rFonts w:ascii="Times New Roman" w:eastAsia="Times New Roman" w:hAnsi="Times New Roman"/>
          <w:sz w:val="28"/>
          <w:szCs w:val="28"/>
          <w:lang w:val="ky-KG" w:eastAsia="ru-RU"/>
        </w:rPr>
        <w:t xml:space="preserve">ташууда </w:t>
      </w:r>
      <w:r w:rsidRPr="005A37BB">
        <w:rPr>
          <w:rFonts w:ascii="Times New Roman" w:eastAsia="Times New Roman" w:hAnsi="Times New Roman"/>
          <w:sz w:val="28"/>
          <w:szCs w:val="28"/>
          <w:lang w:val="ky-KG" w:eastAsia="ru-RU"/>
        </w:rPr>
        <w:t>орун алышы бол</w:t>
      </w:r>
      <w:r>
        <w:rPr>
          <w:rFonts w:ascii="Times New Roman" w:eastAsia="Times New Roman" w:hAnsi="Times New Roman"/>
          <w:sz w:val="28"/>
          <w:szCs w:val="28"/>
          <w:lang w:val="ky-KG" w:eastAsia="ru-RU"/>
        </w:rPr>
        <w:t>уп саналат</w:t>
      </w:r>
      <w:r w:rsidRPr="005A37BB">
        <w:rPr>
          <w:rFonts w:ascii="Times New Roman" w:eastAsia="Times New Roman" w:hAnsi="Times New Roman"/>
          <w:sz w:val="28"/>
          <w:szCs w:val="28"/>
          <w:lang w:val="ky-KG" w:eastAsia="ru-RU"/>
        </w:rPr>
        <w:t xml:space="preserve">. </w:t>
      </w:r>
    </w:p>
    <w:p w:rsidR="00A333F2" w:rsidRDefault="00A333F2" w:rsidP="00467DA2">
      <w:pPr>
        <w:pStyle w:val="a6"/>
        <w:tabs>
          <w:tab w:val="left" w:pos="709"/>
        </w:tabs>
        <w:jc w:val="both"/>
        <w:rPr>
          <w:rFonts w:ascii="Times New Roman" w:eastAsia="Times New Roman" w:hAnsi="Times New Roman"/>
          <w:b/>
          <w:sz w:val="28"/>
          <w:szCs w:val="28"/>
          <w:lang w:val="ky-KG" w:eastAsia="ru-RU"/>
        </w:rPr>
      </w:pPr>
    </w:p>
    <w:p w:rsidR="00A333F2" w:rsidRDefault="00A333F2" w:rsidP="00467DA2">
      <w:pPr>
        <w:pStyle w:val="a6"/>
        <w:tabs>
          <w:tab w:val="left" w:pos="709"/>
        </w:tabs>
        <w:jc w:val="both"/>
        <w:rPr>
          <w:rFonts w:ascii="Times New Roman" w:eastAsia="Times New Roman" w:hAnsi="Times New Roman"/>
          <w:b/>
          <w:sz w:val="28"/>
          <w:szCs w:val="28"/>
          <w:lang w:val="ky-KG" w:eastAsia="ru-RU"/>
        </w:rPr>
      </w:pPr>
    </w:p>
    <w:p w:rsidR="00B4613D" w:rsidRPr="00467DA2" w:rsidRDefault="008D3192" w:rsidP="00467DA2">
      <w:pPr>
        <w:pStyle w:val="a6"/>
        <w:tabs>
          <w:tab w:val="left" w:pos="709"/>
        </w:tabs>
        <w:jc w:val="both"/>
        <w:rPr>
          <w:rFonts w:ascii="Times New Roman" w:eastAsia="Times New Roman" w:hAnsi="Times New Roman"/>
          <w:b/>
          <w:sz w:val="28"/>
          <w:szCs w:val="28"/>
          <w:lang w:val="ky-KG" w:eastAsia="ru-RU"/>
        </w:rPr>
      </w:pPr>
      <w:r>
        <w:rPr>
          <w:rFonts w:ascii="Times New Roman" w:eastAsia="Times New Roman" w:hAnsi="Times New Roman"/>
          <w:b/>
          <w:sz w:val="28"/>
          <w:szCs w:val="28"/>
          <w:lang w:val="ky-KG" w:eastAsia="ru-RU"/>
        </w:rPr>
        <w:tab/>
      </w:r>
      <w:r w:rsidR="00025C64" w:rsidRPr="00467DA2">
        <w:rPr>
          <w:rFonts w:ascii="Times New Roman" w:eastAsia="Times New Roman" w:hAnsi="Times New Roman"/>
          <w:b/>
          <w:sz w:val="28"/>
          <w:szCs w:val="28"/>
          <w:lang w:val="ky-KG" w:eastAsia="ru-RU"/>
        </w:rPr>
        <w:t>1-</w:t>
      </w:r>
      <w:r w:rsidR="00B4613D" w:rsidRPr="00467DA2">
        <w:rPr>
          <w:rFonts w:ascii="Times New Roman" w:eastAsia="Times New Roman" w:hAnsi="Times New Roman"/>
          <w:b/>
          <w:sz w:val="28"/>
          <w:szCs w:val="28"/>
          <w:lang w:val="ky-KG" w:eastAsia="ru-RU"/>
        </w:rPr>
        <w:t>Таблица. Кыргыз Республикасынын Мамлекеттик бажы кызматынын салык кирешелери (миллион. сoм)</w:t>
      </w:r>
      <w:r w:rsidR="00B4613D" w:rsidRPr="00467DA2">
        <w:rPr>
          <w:rFonts w:ascii="Times New Roman" w:eastAsia="Times New Roman" w:hAnsi="Times New Roman"/>
          <w:sz w:val="28"/>
          <w:szCs w:val="28"/>
          <w:lang w:val="ky-KG" w:eastAsia="ru-RU"/>
        </w:rPr>
        <w:t xml:space="preserve"> [</w:t>
      </w:r>
      <w:hyperlink r:id="rId16" w:history="1">
        <w:r w:rsidR="00467DA2" w:rsidRPr="00467DA2">
          <w:rPr>
            <w:rStyle w:val="a5"/>
            <w:rFonts w:ascii="Times New Roman" w:hAnsi="Times New Roman"/>
            <w:color w:val="auto"/>
            <w:sz w:val="24"/>
            <w:szCs w:val="24"/>
            <w:u w:val="none"/>
          </w:rPr>
          <w:t>http://www.stat.kg</w:t>
        </w:r>
      </w:hyperlink>
      <w:r w:rsidR="00B4613D" w:rsidRPr="00467DA2">
        <w:rPr>
          <w:rFonts w:ascii="Times New Roman" w:eastAsia="Times New Roman" w:hAnsi="Times New Roman"/>
          <w:sz w:val="28"/>
          <w:szCs w:val="28"/>
          <w:lang w:val="ky-KG" w:eastAsia="ru-RU"/>
        </w:rPr>
        <w:t>]</w:t>
      </w:r>
    </w:p>
    <w:p w:rsidR="00467DA2" w:rsidRPr="00467DA2" w:rsidRDefault="00467DA2" w:rsidP="00467DA2">
      <w:pPr>
        <w:pStyle w:val="a6"/>
        <w:tabs>
          <w:tab w:val="left" w:pos="709"/>
        </w:tabs>
        <w:ind w:left="708"/>
        <w:jc w:val="both"/>
        <w:rPr>
          <w:rFonts w:ascii="Times New Roman" w:eastAsia="Times New Roman" w:hAnsi="Times New Roman"/>
          <w:b/>
          <w:sz w:val="28"/>
          <w:szCs w:val="28"/>
          <w:lang w:val="ky-KG" w:eastAsia="ru-RU"/>
        </w:rPr>
      </w:pPr>
    </w:p>
    <w:tbl>
      <w:tblPr>
        <w:tblStyle w:val="ad"/>
        <w:tblW w:w="0" w:type="auto"/>
        <w:tblLook w:val="04A0" w:firstRow="1" w:lastRow="0" w:firstColumn="1" w:lastColumn="0" w:noHBand="0" w:noVBand="1"/>
      </w:tblPr>
      <w:tblGrid>
        <w:gridCol w:w="1787"/>
        <w:gridCol w:w="1249"/>
        <w:gridCol w:w="1251"/>
        <w:gridCol w:w="1251"/>
        <w:gridCol w:w="1251"/>
        <w:gridCol w:w="1251"/>
        <w:gridCol w:w="1305"/>
      </w:tblGrid>
      <w:tr w:rsidR="00B4613D" w:rsidRPr="005A37BB" w:rsidTr="001516FD">
        <w:tc>
          <w:tcPr>
            <w:tcW w:w="1822" w:type="dxa"/>
          </w:tcPr>
          <w:p w:rsidR="00B4613D" w:rsidRPr="005A37BB" w:rsidRDefault="00B4613D" w:rsidP="006A517C">
            <w:pPr>
              <w:jc w:val="both"/>
              <w:rPr>
                <w:rFonts w:ascii="Times New Roman" w:eastAsia="Times New Roman" w:hAnsi="Times New Roman"/>
                <w:b/>
                <w:sz w:val="24"/>
                <w:szCs w:val="24"/>
                <w:lang w:val="ky-KG" w:eastAsia="ru-RU"/>
              </w:rPr>
            </w:pPr>
          </w:p>
        </w:tc>
        <w:tc>
          <w:tcPr>
            <w:tcW w:w="1337" w:type="dxa"/>
          </w:tcPr>
          <w:p w:rsidR="00B4613D" w:rsidRPr="005A37BB" w:rsidRDefault="00B4613D" w:rsidP="006A517C">
            <w:pPr>
              <w:jc w:val="both"/>
              <w:rPr>
                <w:rFonts w:ascii="Times New Roman" w:eastAsia="Times New Roman" w:hAnsi="Times New Roman"/>
                <w:b/>
                <w:sz w:val="24"/>
                <w:szCs w:val="24"/>
                <w:lang w:val="ky-KG" w:eastAsia="ru-RU"/>
              </w:rPr>
            </w:pPr>
            <w:r w:rsidRPr="005A37BB">
              <w:rPr>
                <w:rFonts w:ascii="Times New Roman" w:eastAsia="Times New Roman" w:hAnsi="Times New Roman"/>
                <w:b/>
                <w:sz w:val="24"/>
                <w:szCs w:val="24"/>
                <w:lang w:val="ky-KG" w:eastAsia="ru-RU"/>
              </w:rPr>
              <w:t>2017 ж.</w:t>
            </w:r>
          </w:p>
        </w:tc>
        <w:tc>
          <w:tcPr>
            <w:tcW w:w="1339" w:type="dxa"/>
          </w:tcPr>
          <w:p w:rsidR="00B4613D" w:rsidRPr="005A37BB" w:rsidRDefault="00B4613D" w:rsidP="006A517C">
            <w:pPr>
              <w:jc w:val="both"/>
              <w:rPr>
                <w:rFonts w:ascii="Times New Roman" w:eastAsia="Times New Roman" w:hAnsi="Times New Roman"/>
                <w:b/>
                <w:sz w:val="24"/>
                <w:szCs w:val="24"/>
                <w:lang w:val="ky-KG" w:eastAsia="ru-RU"/>
              </w:rPr>
            </w:pPr>
            <w:r w:rsidRPr="005A37BB">
              <w:rPr>
                <w:rFonts w:ascii="Times New Roman" w:eastAsia="Times New Roman" w:hAnsi="Times New Roman"/>
                <w:b/>
                <w:sz w:val="24"/>
                <w:szCs w:val="24"/>
                <w:lang w:val="ky-KG" w:eastAsia="ru-RU"/>
              </w:rPr>
              <w:t>2018 ж.</w:t>
            </w:r>
          </w:p>
        </w:tc>
        <w:tc>
          <w:tcPr>
            <w:tcW w:w="1339" w:type="dxa"/>
          </w:tcPr>
          <w:p w:rsidR="00B4613D" w:rsidRPr="005A37BB" w:rsidRDefault="00B4613D" w:rsidP="006A517C">
            <w:pPr>
              <w:jc w:val="both"/>
              <w:rPr>
                <w:rFonts w:ascii="Times New Roman" w:eastAsia="Times New Roman" w:hAnsi="Times New Roman"/>
                <w:b/>
                <w:sz w:val="24"/>
                <w:szCs w:val="24"/>
                <w:lang w:val="ky-KG" w:eastAsia="ru-RU"/>
              </w:rPr>
            </w:pPr>
            <w:r w:rsidRPr="005A37BB">
              <w:rPr>
                <w:rFonts w:ascii="Times New Roman" w:eastAsia="Times New Roman" w:hAnsi="Times New Roman"/>
                <w:b/>
                <w:sz w:val="24"/>
                <w:szCs w:val="24"/>
                <w:lang w:val="ky-KG" w:eastAsia="ru-RU"/>
              </w:rPr>
              <w:t>2019 ж.</w:t>
            </w:r>
          </w:p>
        </w:tc>
        <w:tc>
          <w:tcPr>
            <w:tcW w:w="1339" w:type="dxa"/>
          </w:tcPr>
          <w:p w:rsidR="00B4613D" w:rsidRPr="005A37BB" w:rsidRDefault="00B4613D" w:rsidP="006A517C">
            <w:pPr>
              <w:jc w:val="both"/>
              <w:rPr>
                <w:rFonts w:ascii="Times New Roman" w:eastAsia="Times New Roman" w:hAnsi="Times New Roman"/>
                <w:b/>
                <w:sz w:val="24"/>
                <w:szCs w:val="24"/>
                <w:lang w:val="ky-KG" w:eastAsia="ru-RU"/>
              </w:rPr>
            </w:pPr>
            <w:r w:rsidRPr="005A37BB">
              <w:rPr>
                <w:rFonts w:ascii="Times New Roman" w:eastAsia="Times New Roman" w:hAnsi="Times New Roman"/>
                <w:b/>
                <w:sz w:val="24"/>
                <w:szCs w:val="24"/>
                <w:lang w:val="ky-KG" w:eastAsia="ru-RU"/>
              </w:rPr>
              <w:t>2020 ж.</w:t>
            </w:r>
          </w:p>
        </w:tc>
        <w:tc>
          <w:tcPr>
            <w:tcW w:w="1339" w:type="dxa"/>
          </w:tcPr>
          <w:p w:rsidR="00B4613D" w:rsidRPr="005A37BB" w:rsidRDefault="00B4613D" w:rsidP="006A517C">
            <w:pPr>
              <w:jc w:val="both"/>
              <w:rPr>
                <w:rFonts w:ascii="Times New Roman" w:eastAsia="Times New Roman" w:hAnsi="Times New Roman"/>
                <w:b/>
                <w:sz w:val="24"/>
                <w:szCs w:val="24"/>
                <w:lang w:val="ky-KG" w:eastAsia="ru-RU"/>
              </w:rPr>
            </w:pPr>
            <w:r w:rsidRPr="005A37BB">
              <w:rPr>
                <w:rFonts w:ascii="Times New Roman" w:eastAsia="Times New Roman" w:hAnsi="Times New Roman"/>
                <w:b/>
                <w:sz w:val="24"/>
                <w:szCs w:val="24"/>
                <w:lang w:val="ky-KG" w:eastAsia="ru-RU"/>
              </w:rPr>
              <w:t>2021 ж.</w:t>
            </w:r>
          </w:p>
        </w:tc>
        <w:tc>
          <w:tcPr>
            <w:tcW w:w="1339" w:type="dxa"/>
          </w:tcPr>
          <w:p w:rsidR="00B4613D" w:rsidRPr="005A37BB" w:rsidRDefault="00B4613D" w:rsidP="006A517C">
            <w:pPr>
              <w:jc w:val="both"/>
              <w:rPr>
                <w:rFonts w:ascii="Times New Roman" w:eastAsia="Times New Roman" w:hAnsi="Times New Roman"/>
                <w:b/>
                <w:sz w:val="24"/>
                <w:szCs w:val="24"/>
                <w:lang w:val="ky-KG" w:eastAsia="ru-RU"/>
              </w:rPr>
            </w:pPr>
            <w:r w:rsidRPr="005A37BB">
              <w:rPr>
                <w:rFonts w:ascii="Times New Roman" w:eastAsia="Times New Roman" w:hAnsi="Times New Roman"/>
                <w:b/>
                <w:sz w:val="24"/>
                <w:szCs w:val="24"/>
                <w:lang w:val="ky-KG" w:eastAsia="ru-RU"/>
              </w:rPr>
              <w:t>2022 ж.</w:t>
            </w:r>
          </w:p>
        </w:tc>
      </w:tr>
      <w:tr w:rsidR="00B4613D" w:rsidRPr="005A37BB" w:rsidTr="001516FD">
        <w:tc>
          <w:tcPr>
            <w:tcW w:w="1822" w:type="dxa"/>
          </w:tcPr>
          <w:p w:rsidR="00B4613D" w:rsidRPr="005A37BB" w:rsidRDefault="00B4613D" w:rsidP="006A517C">
            <w:pPr>
              <w:jc w:val="both"/>
              <w:rPr>
                <w:rFonts w:ascii="Times New Roman" w:eastAsia="Times New Roman" w:hAnsi="Times New Roman"/>
                <w:sz w:val="24"/>
                <w:szCs w:val="24"/>
                <w:lang w:val="ky-KG" w:eastAsia="ru-RU"/>
              </w:rPr>
            </w:pPr>
            <w:r w:rsidRPr="005A37BB">
              <w:rPr>
                <w:rFonts w:ascii="Times New Roman" w:eastAsia="Times New Roman" w:hAnsi="Times New Roman"/>
                <w:sz w:val="24"/>
                <w:szCs w:val="24"/>
                <w:lang w:val="ky-KG" w:eastAsia="ru-RU"/>
              </w:rPr>
              <w:t>Мамлекеттик бюджеттин киреше бөлүгү</w:t>
            </w:r>
          </w:p>
        </w:tc>
        <w:tc>
          <w:tcPr>
            <w:tcW w:w="1337" w:type="dxa"/>
            <w:vAlign w:val="bottom"/>
          </w:tcPr>
          <w:p w:rsidR="00B4613D" w:rsidRPr="005A37BB" w:rsidRDefault="00B4613D" w:rsidP="006A517C">
            <w:pPr>
              <w:rPr>
                <w:rFonts w:ascii="Times New Roman" w:hAnsi="Times New Roman"/>
                <w:iCs/>
                <w:sz w:val="24"/>
                <w:szCs w:val="24"/>
                <w:lang w:val="ky-KG"/>
              </w:rPr>
            </w:pPr>
            <w:r w:rsidRPr="005A37BB">
              <w:rPr>
                <w:rFonts w:ascii="Times New Roman" w:hAnsi="Times New Roman"/>
                <w:iCs/>
                <w:sz w:val="24"/>
                <w:szCs w:val="24"/>
                <w:lang w:val="ky-KG"/>
              </w:rPr>
              <w:t>149 547,4</w:t>
            </w:r>
          </w:p>
        </w:tc>
        <w:tc>
          <w:tcPr>
            <w:tcW w:w="1339" w:type="dxa"/>
            <w:vAlign w:val="bottom"/>
          </w:tcPr>
          <w:p w:rsidR="00B4613D" w:rsidRPr="005A37BB" w:rsidRDefault="00B4613D" w:rsidP="006A517C">
            <w:pPr>
              <w:rPr>
                <w:rFonts w:ascii="Times New Roman" w:hAnsi="Times New Roman"/>
                <w:iCs/>
                <w:sz w:val="24"/>
                <w:szCs w:val="24"/>
                <w:lang w:val="ky-KG"/>
              </w:rPr>
            </w:pPr>
            <w:r w:rsidRPr="005A37BB">
              <w:rPr>
                <w:rFonts w:ascii="Times New Roman" w:hAnsi="Times New Roman"/>
                <w:iCs/>
                <w:sz w:val="24"/>
                <w:szCs w:val="24"/>
                <w:lang w:val="ky-KG"/>
              </w:rPr>
              <w:t>151 607,1</w:t>
            </w:r>
          </w:p>
        </w:tc>
        <w:tc>
          <w:tcPr>
            <w:tcW w:w="1339" w:type="dxa"/>
            <w:vAlign w:val="bottom"/>
          </w:tcPr>
          <w:p w:rsidR="00B4613D" w:rsidRPr="005A37BB" w:rsidRDefault="00B4613D" w:rsidP="006A517C">
            <w:pPr>
              <w:rPr>
                <w:rFonts w:ascii="Times New Roman" w:hAnsi="Times New Roman"/>
                <w:iCs/>
                <w:sz w:val="24"/>
                <w:szCs w:val="24"/>
                <w:lang w:val="ky-KG"/>
              </w:rPr>
            </w:pPr>
            <w:r w:rsidRPr="005A37BB">
              <w:rPr>
                <w:rFonts w:ascii="Times New Roman" w:hAnsi="Times New Roman"/>
                <w:iCs/>
                <w:sz w:val="24"/>
                <w:szCs w:val="24"/>
                <w:lang w:val="ky-KG"/>
              </w:rPr>
              <w:t>167 412,2</w:t>
            </w:r>
          </w:p>
        </w:tc>
        <w:tc>
          <w:tcPr>
            <w:tcW w:w="1339" w:type="dxa"/>
            <w:vAlign w:val="bottom"/>
          </w:tcPr>
          <w:p w:rsidR="00B4613D" w:rsidRPr="005A37BB" w:rsidRDefault="00B4613D" w:rsidP="006A517C">
            <w:pPr>
              <w:rPr>
                <w:rFonts w:ascii="Times New Roman" w:hAnsi="Times New Roman"/>
                <w:iCs/>
                <w:sz w:val="24"/>
                <w:szCs w:val="24"/>
                <w:lang w:val="ky-KG"/>
              </w:rPr>
            </w:pPr>
            <w:r w:rsidRPr="005A37BB">
              <w:rPr>
                <w:rFonts w:ascii="Times New Roman" w:hAnsi="Times New Roman"/>
                <w:iCs/>
                <w:sz w:val="24"/>
                <w:szCs w:val="24"/>
                <w:lang w:val="ky-KG"/>
              </w:rPr>
              <w:t>152 139,9</w:t>
            </w:r>
          </w:p>
        </w:tc>
        <w:tc>
          <w:tcPr>
            <w:tcW w:w="1339" w:type="dxa"/>
            <w:vAlign w:val="bottom"/>
          </w:tcPr>
          <w:p w:rsidR="00B4613D" w:rsidRPr="005A37BB" w:rsidRDefault="00B4613D" w:rsidP="006A517C">
            <w:pPr>
              <w:rPr>
                <w:rFonts w:ascii="Times New Roman" w:hAnsi="Times New Roman"/>
                <w:bCs/>
                <w:sz w:val="24"/>
                <w:szCs w:val="24"/>
              </w:rPr>
            </w:pPr>
            <w:r w:rsidRPr="005A37BB">
              <w:rPr>
                <w:rFonts w:ascii="Times New Roman" w:hAnsi="Times New Roman"/>
                <w:bCs/>
                <w:sz w:val="24"/>
                <w:szCs w:val="24"/>
                <w:lang w:val="ky-KG"/>
              </w:rPr>
              <w:t>2</w:t>
            </w:r>
            <w:r w:rsidRPr="005A37BB">
              <w:rPr>
                <w:rFonts w:ascii="Times New Roman" w:hAnsi="Times New Roman"/>
                <w:bCs/>
                <w:sz w:val="24"/>
                <w:szCs w:val="24"/>
              </w:rPr>
              <w:t>09 937,2</w:t>
            </w:r>
          </w:p>
        </w:tc>
        <w:tc>
          <w:tcPr>
            <w:tcW w:w="1339" w:type="dxa"/>
            <w:vAlign w:val="bottom"/>
          </w:tcPr>
          <w:p w:rsidR="00B4613D" w:rsidRPr="005A37BB" w:rsidRDefault="00B4613D" w:rsidP="006A517C">
            <w:pPr>
              <w:rPr>
                <w:rFonts w:ascii="Times New Roman" w:hAnsi="Times New Roman"/>
                <w:i/>
                <w:iCs/>
                <w:sz w:val="24"/>
                <w:szCs w:val="24"/>
              </w:rPr>
            </w:pPr>
            <w:r w:rsidRPr="005A37BB">
              <w:rPr>
                <w:rFonts w:ascii="Times New Roman" w:hAnsi="Times New Roman"/>
                <w:bCs/>
                <w:sz w:val="24"/>
                <w:szCs w:val="24"/>
              </w:rPr>
              <w:t>300622,3</w:t>
            </w:r>
          </w:p>
        </w:tc>
      </w:tr>
      <w:tr w:rsidR="00B4613D" w:rsidRPr="005A37BB" w:rsidTr="001516FD">
        <w:tc>
          <w:tcPr>
            <w:tcW w:w="1822" w:type="dxa"/>
          </w:tcPr>
          <w:p w:rsidR="00B4613D" w:rsidRPr="005A37BB" w:rsidRDefault="00B4613D" w:rsidP="006A517C">
            <w:pPr>
              <w:jc w:val="both"/>
              <w:rPr>
                <w:rFonts w:ascii="Times New Roman" w:eastAsia="Times New Roman" w:hAnsi="Times New Roman"/>
                <w:sz w:val="24"/>
                <w:szCs w:val="24"/>
                <w:lang w:eastAsia="ru-RU"/>
              </w:rPr>
            </w:pPr>
            <w:r w:rsidRPr="005A37BB">
              <w:rPr>
                <w:rFonts w:ascii="Times New Roman" w:eastAsia="Times New Roman" w:hAnsi="Times New Roman"/>
                <w:sz w:val="24"/>
                <w:szCs w:val="24"/>
                <w:lang w:val="ky-KG" w:eastAsia="ru-RU"/>
              </w:rPr>
              <w:t>Мамлекеттик бажы кызматынын салык кирешелери</w:t>
            </w:r>
          </w:p>
        </w:tc>
        <w:tc>
          <w:tcPr>
            <w:tcW w:w="1337" w:type="dxa"/>
            <w:vAlign w:val="bottom"/>
          </w:tcPr>
          <w:p w:rsidR="00B4613D" w:rsidRPr="005A37BB" w:rsidRDefault="00B4613D" w:rsidP="006A517C">
            <w:pPr>
              <w:rPr>
                <w:rFonts w:ascii="Times New Roman" w:hAnsi="Times New Roman"/>
                <w:iCs/>
                <w:sz w:val="24"/>
                <w:szCs w:val="24"/>
              </w:rPr>
            </w:pPr>
            <w:r w:rsidRPr="005A37BB">
              <w:rPr>
                <w:rFonts w:ascii="Times New Roman" w:hAnsi="Times New Roman"/>
                <w:iCs/>
                <w:sz w:val="24"/>
                <w:szCs w:val="24"/>
              </w:rPr>
              <w:t>34 179,7</w:t>
            </w:r>
          </w:p>
        </w:tc>
        <w:tc>
          <w:tcPr>
            <w:tcW w:w="1339" w:type="dxa"/>
            <w:vAlign w:val="bottom"/>
          </w:tcPr>
          <w:p w:rsidR="00B4613D" w:rsidRPr="005A37BB" w:rsidRDefault="00B4613D" w:rsidP="006A517C">
            <w:pPr>
              <w:rPr>
                <w:rFonts w:ascii="Times New Roman" w:hAnsi="Times New Roman"/>
                <w:iCs/>
                <w:sz w:val="24"/>
                <w:szCs w:val="24"/>
              </w:rPr>
            </w:pPr>
            <w:r w:rsidRPr="005A37BB">
              <w:rPr>
                <w:rFonts w:ascii="Times New Roman" w:hAnsi="Times New Roman"/>
                <w:iCs/>
                <w:sz w:val="24"/>
                <w:szCs w:val="24"/>
              </w:rPr>
              <w:t>41 671,8</w:t>
            </w:r>
          </w:p>
        </w:tc>
        <w:tc>
          <w:tcPr>
            <w:tcW w:w="1339" w:type="dxa"/>
            <w:vAlign w:val="bottom"/>
          </w:tcPr>
          <w:p w:rsidR="00B4613D" w:rsidRPr="005A37BB" w:rsidRDefault="00B4613D" w:rsidP="006A517C">
            <w:pPr>
              <w:rPr>
                <w:rFonts w:ascii="Times New Roman" w:hAnsi="Times New Roman"/>
                <w:iCs/>
                <w:sz w:val="24"/>
                <w:szCs w:val="24"/>
              </w:rPr>
            </w:pPr>
            <w:r w:rsidRPr="005A37BB">
              <w:rPr>
                <w:rFonts w:ascii="Times New Roman" w:hAnsi="Times New Roman"/>
                <w:iCs/>
                <w:sz w:val="24"/>
                <w:szCs w:val="24"/>
              </w:rPr>
              <w:t>43 296,1</w:t>
            </w:r>
          </w:p>
        </w:tc>
        <w:tc>
          <w:tcPr>
            <w:tcW w:w="1339" w:type="dxa"/>
            <w:vAlign w:val="bottom"/>
          </w:tcPr>
          <w:p w:rsidR="00B4613D" w:rsidRPr="005A37BB" w:rsidRDefault="00B4613D" w:rsidP="006A517C">
            <w:pPr>
              <w:rPr>
                <w:rFonts w:ascii="Times New Roman" w:hAnsi="Times New Roman"/>
                <w:iCs/>
                <w:sz w:val="24"/>
                <w:szCs w:val="24"/>
              </w:rPr>
            </w:pPr>
            <w:r w:rsidRPr="005A37BB">
              <w:rPr>
                <w:rFonts w:ascii="Times New Roman" w:hAnsi="Times New Roman"/>
                <w:iCs/>
                <w:sz w:val="24"/>
                <w:szCs w:val="24"/>
              </w:rPr>
              <w:t>28 902,8</w:t>
            </w:r>
          </w:p>
        </w:tc>
        <w:tc>
          <w:tcPr>
            <w:tcW w:w="1339" w:type="dxa"/>
            <w:vAlign w:val="bottom"/>
          </w:tcPr>
          <w:p w:rsidR="00B4613D" w:rsidRPr="005A37BB" w:rsidRDefault="00B4613D" w:rsidP="006A517C">
            <w:pPr>
              <w:rPr>
                <w:rFonts w:ascii="Times New Roman" w:hAnsi="Times New Roman"/>
                <w:iCs/>
                <w:sz w:val="24"/>
                <w:szCs w:val="24"/>
              </w:rPr>
            </w:pPr>
            <w:r w:rsidRPr="005A37BB">
              <w:rPr>
                <w:rFonts w:ascii="Times New Roman" w:hAnsi="Times New Roman"/>
                <w:iCs/>
                <w:sz w:val="24"/>
                <w:szCs w:val="24"/>
              </w:rPr>
              <w:t>46 888,5</w:t>
            </w:r>
          </w:p>
        </w:tc>
        <w:tc>
          <w:tcPr>
            <w:tcW w:w="1339" w:type="dxa"/>
            <w:vAlign w:val="bottom"/>
          </w:tcPr>
          <w:p w:rsidR="00B4613D" w:rsidRPr="005A37BB" w:rsidRDefault="00B4613D" w:rsidP="006A517C">
            <w:pPr>
              <w:rPr>
                <w:rFonts w:ascii="Times New Roman" w:hAnsi="Times New Roman"/>
                <w:iCs/>
                <w:sz w:val="24"/>
                <w:szCs w:val="24"/>
              </w:rPr>
            </w:pPr>
            <w:r w:rsidRPr="005A37BB">
              <w:rPr>
                <w:rFonts w:ascii="Times New Roman" w:hAnsi="Times New Roman"/>
                <w:iCs/>
                <w:sz w:val="24"/>
                <w:szCs w:val="24"/>
              </w:rPr>
              <w:t>52 895,2</w:t>
            </w:r>
          </w:p>
        </w:tc>
      </w:tr>
      <w:tr w:rsidR="00B4613D" w:rsidRPr="005A37BB" w:rsidTr="001516FD">
        <w:tc>
          <w:tcPr>
            <w:tcW w:w="1822" w:type="dxa"/>
          </w:tcPr>
          <w:p w:rsidR="00B4613D" w:rsidRPr="005A37BB" w:rsidRDefault="00B4613D" w:rsidP="006A517C">
            <w:pPr>
              <w:jc w:val="both"/>
              <w:rPr>
                <w:rFonts w:ascii="Times New Roman" w:eastAsia="Times New Roman" w:hAnsi="Times New Roman"/>
                <w:sz w:val="24"/>
                <w:szCs w:val="24"/>
                <w:lang w:eastAsia="ru-RU"/>
              </w:rPr>
            </w:pPr>
            <w:r w:rsidRPr="005A37BB">
              <w:rPr>
                <w:rFonts w:ascii="Times New Roman" w:eastAsia="Times New Roman" w:hAnsi="Times New Roman"/>
                <w:sz w:val="24"/>
                <w:szCs w:val="24"/>
                <w:lang w:val="ky-KG" w:eastAsia="ru-RU"/>
              </w:rPr>
              <w:t>Пайыз менен Мамлекеттик бюджеттин киреше бөлүгүнө</w:t>
            </w:r>
          </w:p>
        </w:tc>
        <w:tc>
          <w:tcPr>
            <w:tcW w:w="1337" w:type="dxa"/>
          </w:tcPr>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r w:rsidRPr="005A37BB">
              <w:rPr>
                <w:rFonts w:ascii="Times New Roman" w:eastAsia="Times New Roman" w:hAnsi="Times New Roman"/>
                <w:sz w:val="24"/>
                <w:szCs w:val="24"/>
                <w:lang w:val="ky-KG" w:eastAsia="ru-RU"/>
              </w:rPr>
              <w:t>22,8</w:t>
            </w:r>
          </w:p>
        </w:tc>
        <w:tc>
          <w:tcPr>
            <w:tcW w:w="1339" w:type="dxa"/>
          </w:tcPr>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r w:rsidRPr="005A37BB">
              <w:rPr>
                <w:rFonts w:ascii="Times New Roman" w:eastAsia="Times New Roman" w:hAnsi="Times New Roman"/>
                <w:sz w:val="24"/>
                <w:szCs w:val="24"/>
                <w:lang w:val="ky-KG" w:eastAsia="ru-RU"/>
              </w:rPr>
              <w:t>27,4</w:t>
            </w:r>
          </w:p>
        </w:tc>
        <w:tc>
          <w:tcPr>
            <w:tcW w:w="1339" w:type="dxa"/>
          </w:tcPr>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r w:rsidRPr="005A37BB">
              <w:rPr>
                <w:rFonts w:ascii="Times New Roman" w:eastAsia="Times New Roman" w:hAnsi="Times New Roman"/>
                <w:sz w:val="24"/>
                <w:szCs w:val="24"/>
                <w:lang w:val="ky-KG" w:eastAsia="ru-RU"/>
              </w:rPr>
              <w:t>25,8</w:t>
            </w:r>
          </w:p>
        </w:tc>
        <w:tc>
          <w:tcPr>
            <w:tcW w:w="1339" w:type="dxa"/>
          </w:tcPr>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r w:rsidRPr="005A37BB">
              <w:rPr>
                <w:rFonts w:ascii="Times New Roman" w:eastAsia="Times New Roman" w:hAnsi="Times New Roman"/>
                <w:sz w:val="24"/>
                <w:szCs w:val="24"/>
                <w:lang w:val="ky-KG" w:eastAsia="ru-RU"/>
              </w:rPr>
              <w:t>18,9</w:t>
            </w:r>
          </w:p>
        </w:tc>
        <w:tc>
          <w:tcPr>
            <w:tcW w:w="1339" w:type="dxa"/>
          </w:tcPr>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r w:rsidRPr="005A37BB">
              <w:rPr>
                <w:rFonts w:ascii="Times New Roman" w:eastAsia="Times New Roman" w:hAnsi="Times New Roman"/>
                <w:sz w:val="24"/>
                <w:szCs w:val="24"/>
                <w:lang w:val="ky-KG" w:eastAsia="ru-RU"/>
              </w:rPr>
              <w:t>22,3</w:t>
            </w:r>
          </w:p>
        </w:tc>
        <w:tc>
          <w:tcPr>
            <w:tcW w:w="1339" w:type="dxa"/>
          </w:tcPr>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p>
          <w:p w:rsidR="00B4613D" w:rsidRPr="005A37BB" w:rsidRDefault="00B4613D" w:rsidP="006A517C">
            <w:pPr>
              <w:jc w:val="both"/>
              <w:rPr>
                <w:rFonts w:ascii="Times New Roman" w:eastAsia="Times New Roman" w:hAnsi="Times New Roman"/>
                <w:sz w:val="24"/>
                <w:szCs w:val="24"/>
                <w:lang w:val="ky-KG" w:eastAsia="ru-RU"/>
              </w:rPr>
            </w:pPr>
            <w:r w:rsidRPr="005A37BB">
              <w:rPr>
                <w:rFonts w:ascii="Times New Roman" w:eastAsia="Times New Roman" w:hAnsi="Times New Roman"/>
                <w:sz w:val="24"/>
                <w:szCs w:val="24"/>
                <w:lang w:val="ky-KG" w:eastAsia="ru-RU"/>
              </w:rPr>
              <w:t>17,5</w:t>
            </w:r>
          </w:p>
        </w:tc>
      </w:tr>
    </w:tbl>
    <w:p w:rsidR="00B4613D" w:rsidRPr="005A37BB" w:rsidRDefault="00B4613D" w:rsidP="006A517C">
      <w:pPr>
        <w:spacing w:after="0" w:line="240" w:lineRule="auto"/>
        <w:ind w:firstLine="708"/>
        <w:jc w:val="both"/>
        <w:rPr>
          <w:rFonts w:ascii="Times New Roman" w:eastAsia="Times New Roman" w:hAnsi="Times New Roman"/>
          <w:sz w:val="28"/>
          <w:szCs w:val="28"/>
          <w:lang w:val="ky-KG" w:eastAsia="ru-RU"/>
        </w:rPr>
      </w:pPr>
    </w:p>
    <w:p w:rsidR="00B4613D" w:rsidRPr="005A37BB" w:rsidRDefault="00B4613D" w:rsidP="006A517C">
      <w:pPr>
        <w:spacing w:after="0" w:line="240" w:lineRule="auto"/>
        <w:ind w:firstLine="709"/>
        <w:jc w:val="both"/>
        <w:rPr>
          <w:rFonts w:ascii="Times New Roman" w:eastAsia="Times New Roman" w:hAnsi="Times New Roman"/>
          <w:sz w:val="28"/>
          <w:szCs w:val="28"/>
          <w:lang w:val="ky-KG" w:eastAsia="ru-RU"/>
        </w:rPr>
      </w:pPr>
      <w:r w:rsidRPr="005A37BB">
        <w:rPr>
          <w:rFonts w:ascii="Times New Roman" w:eastAsia="Times New Roman" w:hAnsi="Times New Roman"/>
          <w:sz w:val="28"/>
          <w:szCs w:val="28"/>
          <w:lang w:val="ky-KG" w:eastAsia="ru-RU"/>
        </w:rPr>
        <w:t>Бажы кызматы рынок шарттарынын маанилүү элементтеринин бири катары мамлекеттин экономикалык кызыкчылыктарын камсыз кылат. Товарларды жана транспорт каражаттарын бажы чек арасы аркылуу өткөрүү бул мамилелерди жөнгө салуучу бажы органдары тарабынан жүзөгө ашырылат.</w:t>
      </w:r>
    </w:p>
    <w:p w:rsidR="00B4613D" w:rsidRPr="005A37BB" w:rsidRDefault="00B4613D" w:rsidP="006A517C">
      <w:pPr>
        <w:spacing w:after="0" w:line="240" w:lineRule="auto"/>
        <w:ind w:firstLine="708"/>
        <w:jc w:val="both"/>
        <w:rPr>
          <w:rFonts w:ascii="Times New Roman" w:hAnsi="Times New Roman"/>
          <w:sz w:val="28"/>
          <w:szCs w:val="28"/>
          <w:lang w:val="ky-KG"/>
        </w:rPr>
      </w:pPr>
      <w:r w:rsidRPr="005A37BB">
        <w:rPr>
          <w:rFonts w:ascii="Times New Roman" w:eastAsia="Times New Roman" w:hAnsi="Times New Roman"/>
          <w:sz w:val="28"/>
          <w:szCs w:val="28"/>
          <w:lang w:val="ky-KG" w:eastAsia="ru-RU"/>
        </w:rPr>
        <w:t xml:space="preserve">Бул жүргүзүлгөн талдоодо биз мамлекеттик бажы кызматынын салык кирешелерин өскөнүн байкасак болот. Ошол эле учурда </w:t>
      </w:r>
      <w:r w:rsidRPr="005A37BB">
        <w:rPr>
          <w:rFonts w:ascii="Times New Roman" w:hAnsi="Times New Roman"/>
          <w:sz w:val="28"/>
          <w:szCs w:val="28"/>
          <w:lang w:val="ky-KG"/>
        </w:rPr>
        <w:t>Кыргыз Республикасы боюнча товарлардын тышкы жана өз ара соодасынын негизги көрсөткүчтөрү</w:t>
      </w:r>
      <w:r w:rsidR="009C6751">
        <w:rPr>
          <w:rFonts w:ascii="Times New Roman" w:hAnsi="Times New Roman"/>
          <w:sz w:val="28"/>
          <w:szCs w:val="28"/>
          <w:lang w:val="ky-KG"/>
        </w:rPr>
        <w:t xml:space="preserve"> талдоо жүгүзсөк тескер</w:t>
      </w:r>
      <w:r w:rsidRPr="005A37BB">
        <w:rPr>
          <w:rFonts w:ascii="Times New Roman" w:hAnsi="Times New Roman"/>
          <w:sz w:val="28"/>
          <w:szCs w:val="28"/>
          <w:lang w:val="ky-KG"/>
        </w:rPr>
        <w:t>исинче өндүрүгөн товарды экспорттодо солгун иштер болуп жатканын, импорттук товарларга мамлекетибиз дагы эле болсо көз каранды экенин баамдасак болот.</w:t>
      </w:r>
    </w:p>
    <w:p w:rsidR="008D52E1" w:rsidRDefault="009B4196" w:rsidP="006A517C">
      <w:pPr>
        <w:pStyle w:val="afd"/>
        <w:ind w:firstLine="708"/>
        <w:jc w:val="both"/>
        <w:rPr>
          <w:lang w:val="ky-KG"/>
        </w:rPr>
      </w:pPr>
      <w:r>
        <w:rPr>
          <w:sz w:val="28"/>
          <w:szCs w:val="28"/>
          <w:lang w:val="ky-KG"/>
        </w:rPr>
        <w:lastRenderedPageBreak/>
        <w:t>М</w:t>
      </w:r>
      <w:r w:rsidR="00F61369" w:rsidRPr="00F61369">
        <w:rPr>
          <w:sz w:val="28"/>
          <w:szCs w:val="28"/>
          <w:lang w:val="ky-KG"/>
        </w:rPr>
        <w:t>амлекеттик бажы кызматы</w:t>
      </w:r>
      <w:r w:rsidR="009C6751">
        <w:rPr>
          <w:sz w:val="28"/>
          <w:szCs w:val="28"/>
          <w:lang w:val="ky-KG"/>
        </w:rPr>
        <w:t>, Кыргыз Республикасын</w:t>
      </w:r>
      <w:r w:rsidR="00F61369" w:rsidRPr="00F61369">
        <w:rPr>
          <w:sz w:val="28"/>
          <w:szCs w:val="28"/>
          <w:lang w:val="ky-KG"/>
        </w:rPr>
        <w:t>ын улуттук коопсуздугун, экономикалык коопсуздугун камсыз кылууда жана мамлекеттик бюджеттин киреше бөлүгүн толтурууда эң негизги ролду ойнойт.</w:t>
      </w:r>
      <w:r w:rsidR="00F61369" w:rsidRPr="005A37BB">
        <w:rPr>
          <w:lang w:val="ky-KG"/>
        </w:rPr>
        <w:t xml:space="preserve"> </w:t>
      </w:r>
      <w:r w:rsidR="008D52E1">
        <w:rPr>
          <w:lang w:val="ky-KG"/>
        </w:rPr>
        <w:t xml:space="preserve"> </w:t>
      </w:r>
    </w:p>
    <w:p w:rsidR="00B4613D" w:rsidRPr="005A37BB" w:rsidRDefault="00B4613D" w:rsidP="006A517C">
      <w:pPr>
        <w:pStyle w:val="afd"/>
        <w:ind w:firstLine="708"/>
        <w:jc w:val="both"/>
        <w:rPr>
          <w:sz w:val="28"/>
          <w:szCs w:val="28"/>
          <w:lang w:val="ky-KG"/>
        </w:rPr>
      </w:pPr>
      <w:r w:rsidRPr="005A37BB">
        <w:rPr>
          <w:sz w:val="28"/>
          <w:szCs w:val="28"/>
          <w:lang w:val="ky-KG"/>
        </w:rPr>
        <w:t xml:space="preserve">Кыргызстандын дүйнө жүзүндөгү өлкөлөр менен соода жүгүртүүсү туруктуу оң тенденцияга ээ болгону менен импорттон келип түшкөн товарлардын баасы, экспорттолгон товарларга салыштырганда алда канча өсүүдө. Ошонун негизинде </w:t>
      </w:r>
      <w:r w:rsidRPr="005A37BB">
        <w:rPr>
          <w:bCs/>
          <w:sz w:val="28"/>
          <w:szCs w:val="28"/>
          <w:lang w:val="ky-KG"/>
        </w:rPr>
        <w:t>Соода балансынын сальдосу 2017</w:t>
      </w:r>
      <w:r w:rsidR="00FD3326">
        <w:rPr>
          <w:bCs/>
          <w:sz w:val="28"/>
          <w:szCs w:val="28"/>
          <w:lang w:val="ky-KG"/>
        </w:rPr>
        <w:t>-</w:t>
      </w:r>
      <w:r w:rsidRPr="005A37BB">
        <w:rPr>
          <w:bCs/>
          <w:sz w:val="28"/>
          <w:szCs w:val="28"/>
          <w:lang w:val="ky-KG"/>
        </w:rPr>
        <w:t xml:space="preserve">жылы </w:t>
      </w:r>
      <w:r w:rsidRPr="005A37BB">
        <w:rPr>
          <w:sz w:val="28"/>
          <w:szCs w:val="28"/>
          <w:lang w:val="ky-KG"/>
        </w:rPr>
        <w:t>минус 2730,47 АКШнын миллион доллары түзсө, 2022</w:t>
      </w:r>
      <w:r w:rsidR="00FD3326">
        <w:rPr>
          <w:sz w:val="28"/>
          <w:szCs w:val="28"/>
          <w:lang w:val="ky-KG"/>
        </w:rPr>
        <w:t>-</w:t>
      </w:r>
      <w:r w:rsidRPr="005A37BB">
        <w:rPr>
          <w:sz w:val="28"/>
          <w:szCs w:val="28"/>
          <w:lang w:val="ky-KG"/>
        </w:rPr>
        <w:t>жылы минус 7 442,4 АКШнын миллион доллары түздү</w:t>
      </w:r>
      <w:r w:rsidR="008D52E1">
        <w:rPr>
          <w:sz w:val="28"/>
          <w:szCs w:val="28"/>
          <w:lang w:val="ky-KG"/>
        </w:rPr>
        <w:t xml:space="preserve">. </w:t>
      </w:r>
      <w:r w:rsidR="008D52E1" w:rsidRPr="009B4196">
        <w:rPr>
          <w:sz w:val="28"/>
          <w:szCs w:val="28"/>
          <w:lang w:val="ky-KG"/>
        </w:rPr>
        <w:t>Изилдөө көрсөтк</w:t>
      </w:r>
      <w:r w:rsidR="008D52E1">
        <w:rPr>
          <w:sz w:val="28"/>
          <w:szCs w:val="28"/>
          <w:lang w:val="ky-KG"/>
        </w:rPr>
        <w:t>ө</w:t>
      </w:r>
      <w:r w:rsidR="008D52E1" w:rsidRPr="009B4196">
        <w:rPr>
          <w:sz w:val="28"/>
          <w:szCs w:val="28"/>
          <w:lang w:val="ky-KG"/>
        </w:rPr>
        <w:t>н</w:t>
      </w:r>
      <w:r w:rsidR="008D52E1">
        <w:rPr>
          <w:sz w:val="28"/>
          <w:szCs w:val="28"/>
          <w:lang w:val="ky-KG"/>
        </w:rPr>
        <w:t>дөй Кыргыз Республикасында д</w:t>
      </w:r>
      <w:r w:rsidR="008D52E1" w:rsidRPr="005A37BB">
        <w:rPr>
          <w:sz w:val="28"/>
          <w:szCs w:val="28"/>
          <w:lang w:val="ky-KG"/>
        </w:rPr>
        <w:t>үйнө жүзүндөгү өлкөлөр менен соода жүгүртүүсүн негизги көрсөткүчтөрүрүн бири болгон с</w:t>
      </w:r>
      <w:r w:rsidR="008D52E1" w:rsidRPr="005A37BB">
        <w:rPr>
          <w:bCs/>
          <w:sz w:val="28"/>
          <w:szCs w:val="28"/>
          <w:lang w:val="ky-KG"/>
        </w:rPr>
        <w:t>оода балансынын</w:t>
      </w:r>
      <w:r w:rsidR="008D52E1" w:rsidRPr="005A37BB">
        <w:rPr>
          <w:bCs/>
          <w:sz w:val="28"/>
          <w:szCs w:val="28"/>
          <w:lang w:val="ky-KG"/>
        </w:rPr>
        <w:br/>
        <w:t xml:space="preserve">тескери (минус) сальдосу жылдан жылга өсүүдө </w:t>
      </w:r>
      <w:r w:rsidRPr="005A37BB">
        <w:rPr>
          <w:sz w:val="28"/>
          <w:szCs w:val="28"/>
          <w:lang w:val="ky-KG"/>
        </w:rPr>
        <w:t xml:space="preserve"> (2-табл</w:t>
      </w:r>
      <w:r w:rsidR="008F78A9">
        <w:rPr>
          <w:sz w:val="28"/>
          <w:szCs w:val="28"/>
          <w:lang w:val="ky-KG"/>
        </w:rPr>
        <w:t>.</w:t>
      </w:r>
      <w:r w:rsidRPr="005A37BB">
        <w:rPr>
          <w:sz w:val="28"/>
          <w:szCs w:val="28"/>
          <w:lang w:val="ky-KG"/>
        </w:rPr>
        <w:t>).</w:t>
      </w:r>
    </w:p>
    <w:p w:rsidR="00B4613D" w:rsidRPr="005A37BB" w:rsidRDefault="00B4613D" w:rsidP="006A517C">
      <w:pPr>
        <w:spacing w:after="0" w:line="240" w:lineRule="auto"/>
        <w:ind w:firstLine="708"/>
        <w:jc w:val="both"/>
        <w:rPr>
          <w:rFonts w:ascii="Times New Roman" w:eastAsia="Times New Roman" w:hAnsi="Times New Roman"/>
          <w:sz w:val="28"/>
          <w:szCs w:val="28"/>
          <w:lang w:val="ky-KG" w:eastAsia="ru-RU"/>
        </w:rPr>
      </w:pPr>
    </w:p>
    <w:p w:rsidR="00B4613D" w:rsidRPr="00467DA2" w:rsidRDefault="00B4613D" w:rsidP="00025C64">
      <w:pPr>
        <w:spacing w:after="0" w:line="240" w:lineRule="auto"/>
        <w:ind w:firstLine="708"/>
        <w:jc w:val="both"/>
        <w:rPr>
          <w:rFonts w:ascii="Times New Roman" w:hAnsi="Times New Roman"/>
          <w:b/>
          <w:sz w:val="26"/>
          <w:lang w:val="ky-KG"/>
        </w:rPr>
      </w:pPr>
      <w:r w:rsidRPr="00025C64">
        <w:rPr>
          <w:rFonts w:ascii="Times New Roman" w:hAnsi="Times New Roman"/>
          <w:b/>
          <w:sz w:val="28"/>
          <w:szCs w:val="28"/>
          <w:lang w:val="ky-KG"/>
        </w:rPr>
        <w:t>2</w:t>
      </w:r>
      <w:r w:rsidR="00025C64">
        <w:rPr>
          <w:rFonts w:ascii="Times New Roman" w:hAnsi="Times New Roman"/>
          <w:b/>
          <w:sz w:val="28"/>
          <w:szCs w:val="28"/>
          <w:lang w:val="ky-KG"/>
        </w:rPr>
        <w:t>-</w:t>
      </w:r>
      <w:r w:rsidRPr="00025C64">
        <w:rPr>
          <w:rFonts w:ascii="Times New Roman" w:hAnsi="Times New Roman"/>
          <w:b/>
          <w:sz w:val="26"/>
          <w:szCs w:val="26"/>
          <w:lang w:val="ky-KG"/>
        </w:rPr>
        <w:t>т</w:t>
      </w:r>
      <w:r w:rsidRPr="00025C64">
        <w:rPr>
          <w:rFonts w:ascii="Times New Roman" w:hAnsi="Times New Roman"/>
          <w:b/>
          <w:sz w:val="28"/>
          <w:szCs w:val="28"/>
          <w:lang w:val="ky-KG"/>
        </w:rPr>
        <w:t xml:space="preserve">аблица. </w:t>
      </w:r>
      <w:r w:rsidRPr="00025C64">
        <w:rPr>
          <w:rFonts w:ascii="Times New Roman" w:hAnsi="Times New Roman"/>
          <w:b/>
          <w:sz w:val="26"/>
          <w:szCs w:val="26"/>
          <w:lang w:val="ky-KG"/>
        </w:rPr>
        <w:t xml:space="preserve">Кыргыз Республикасы боюнча товарлардын тышкы жана өз ара соодасынын негизги көрсөткүчтөрү </w:t>
      </w:r>
      <w:r w:rsidRPr="00025C64">
        <w:rPr>
          <w:rFonts w:ascii="Times New Roman" w:hAnsi="Times New Roman"/>
          <w:b/>
          <w:sz w:val="26"/>
          <w:lang w:val="ky-KG"/>
        </w:rPr>
        <w:t xml:space="preserve">(АКШнын миллион доллары) </w:t>
      </w:r>
      <w:r w:rsidR="00467DA2" w:rsidRPr="00467DA2">
        <w:rPr>
          <w:rFonts w:ascii="Times New Roman" w:eastAsia="Times New Roman" w:hAnsi="Times New Roman"/>
          <w:sz w:val="28"/>
          <w:szCs w:val="28"/>
          <w:lang w:val="ky-KG" w:eastAsia="ru-RU"/>
        </w:rPr>
        <w:t>[</w:t>
      </w:r>
      <w:hyperlink r:id="rId17" w:history="1">
        <w:r w:rsidR="00467DA2" w:rsidRPr="00467DA2">
          <w:rPr>
            <w:rStyle w:val="a5"/>
            <w:rFonts w:ascii="Times New Roman" w:hAnsi="Times New Roman"/>
            <w:color w:val="auto"/>
            <w:sz w:val="24"/>
            <w:szCs w:val="24"/>
            <w:u w:val="none"/>
            <w:lang w:val="ky-KG"/>
          </w:rPr>
          <w:t>http://www.stat.kg</w:t>
        </w:r>
      </w:hyperlink>
      <w:r w:rsidR="00467DA2" w:rsidRPr="00467DA2">
        <w:rPr>
          <w:rFonts w:ascii="Times New Roman" w:eastAsia="Times New Roman" w:hAnsi="Times New Roman"/>
          <w:sz w:val="28"/>
          <w:szCs w:val="28"/>
          <w:lang w:val="ky-KG" w:eastAsia="ru-RU"/>
        </w:rPr>
        <w:t>]</w:t>
      </w:r>
    </w:p>
    <w:p w:rsidR="00467DA2" w:rsidRPr="00467DA2" w:rsidRDefault="00467DA2" w:rsidP="00025C64">
      <w:pPr>
        <w:spacing w:after="0" w:line="240" w:lineRule="auto"/>
        <w:ind w:firstLine="708"/>
        <w:jc w:val="both"/>
        <w:rPr>
          <w:rFonts w:ascii="Times New Roman" w:hAnsi="Times New Roman"/>
          <w:b/>
          <w:i/>
          <w:sz w:val="26"/>
          <w:lang w:val="ky-KG"/>
        </w:rPr>
      </w:pPr>
    </w:p>
    <w:tbl>
      <w:tblPr>
        <w:tblStyle w:val="ad"/>
        <w:tblW w:w="9635" w:type="dxa"/>
        <w:tblInd w:w="112" w:type="dxa"/>
        <w:tblLayout w:type="fixed"/>
        <w:tblLook w:val="04A0" w:firstRow="1" w:lastRow="0" w:firstColumn="1" w:lastColumn="0" w:noHBand="0" w:noVBand="1"/>
      </w:tblPr>
      <w:tblGrid>
        <w:gridCol w:w="2123"/>
        <w:gridCol w:w="1275"/>
        <w:gridCol w:w="1276"/>
        <w:gridCol w:w="1276"/>
        <w:gridCol w:w="1276"/>
        <w:gridCol w:w="1275"/>
        <w:gridCol w:w="1134"/>
      </w:tblGrid>
      <w:tr w:rsidR="00B4613D" w:rsidRPr="005A37BB" w:rsidTr="00025C64">
        <w:trPr>
          <w:trHeight w:val="333"/>
        </w:trPr>
        <w:tc>
          <w:tcPr>
            <w:tcW w:w="2123" w:type="dxa"/>
          </w:tcPr>
          <w:p w:rsidR="00B4613D" w:rsidRPr="005A37BB" w:rsidRDefault="00B4613D" w:rsidP="006A517C">
            <w:pPr>
              <w:pStyle w:val="afd"/>
              <w:ind w:firstLine="30"/>
              <w:rPr>
                <w:b/>
                <w:bCs/>
                <w:sz w:val="24"/>
                <w:szCs w:val="24"/>
                <w:lang w:val="ky-KG"/>
              </w:rPr>
            </w:pPr>
            <w:r w:rsidRPr="005A37BB">
              <w:rPr>
                <w:b/>
                <w:bCs/>
                <w:sz w:val="24"/>
                <w:szCs w:val="24"/>
                <w:lang w:val="ky-KG"/>
              </w:rPr>
              <w:t>Көрсөткүчтөр</w:t>
            </w:r>
          </w:p>
        </w:tc>
        <w:tc>
          <w:tcPr>
            <w:tcW w:w="1275" w:type="dxa"/>
          </w:tcPr>
          <w:p w:rsidR="00B4613D" w:rsidRPr="005A37BB" w:rsidRDefault="00B4613D" w:rsidP="006A517C">
            <w:pPr>
              <w:pStyle w:val="afd"/>
              <w:jc w:val="left"/>
              <w:rPr>
                <w:b/>
                <w:bCs/>
                <w:sz w:val="24"/>
                <w:szCs w:val="24"/>
              </w:rPr>
            </w:pPr>
            <w:r w:rsidRPr="005A37BB">
              <w:rPr>
                <w:b/>
                <w:bCs/>
                <w:sz w:val="24"/>
                <w:szCs w:val="24"/>
              </w:rPr>
              <w:t xml:space="preserve">2017 </w:t>
            </w:r>
            <w:r w:rsidRPr="005A37BB">
              <w:rPr>
                <w:b/>
                <w:bCs/>
                <w:sz w:val="24"/>
                <w:szCs w:val="24"/>
                <w:lang w:val="ky-KG"/>
              </w:rPr>
              <w:t>ж</w:t>
            </w:r>
            <w:r w:rsidRPr="005A37BB">
              <w:rPr>
                <w:b/>
                <w:bCs/>
                <w:sz w:val="24"/>
                <w:szCs w:val="24"/>
              </w:rPr>
              <w:t>.</w:t>
            </w:r>
          </w:p>
        </w:tc>
        <w:tc>
          <w:tcPr>
            <w:tcW w:w="1276" w:type="dxa"/>
          </w:tcPr>
          <w:p w:rsidR="00B4613D" w:rsidRPr="005A37BB" w:rsidRDefault="00B4613D" w:rsidP="006A517C">
            <w:pPr>
              <w:pStyle w:val="afd"/>
              <w:jc w:val="left"/>
              <w:rPr>
                <w:b/>
                <w:bCs/>
                <w:sz w:val="24"/>
                <w:szCs w:val="24"/>
              </w:rPr>
            </w:pPr>
            <w:r w:rsidRPr="005A37BB">
              <w:rPr>
                <w:b/>
                <w:bCs/>
                <w:sz w:val="24"/>
                <w:szCs w:val="24"/>
              </w:rPr>
              <w:t xml:space="preserve">2018 </w:t>
            </w:r>
            <w:r w:rsidRPr="005A37BB">
              <w:rPr>
                <w:b/>
                <w:bCs/>
                <w:sz w:val="24"/>
                <w:szCs w:val="24"/>
                <w:lang w:val="ky-KG"/>
              </w:rPr>
              <w:t>ж</w:t>
            </w:r>
            <w:r w:rsidRPr="005A37BB">
              <w:rPr>
                <w:b/>
                <w:bCs/>
                <w:sz w:val="24"/>
                <w:szCs w:val="24"/>
              </w:rPr>
              <w:t>.</w:t>
            </w:r>
          </w:p>
        </w:tc>
        <w:tc>
          <w:tcPr>
            <w:tcW w:w="1276" w:type="dxa"/>
          </w:tcPr>
          <w:p w:rsidR="00B4613D" w:rsidRPr="005A37BB" w:rsidRDefault="00B4613D" w:rsidP="006A517C">
            <w:pPr>
              <w:pStyle w:val="afd"/>
              <w:jc w:val="left"/>
              <w:rPr>
                <w:b/>
                <w:bCs/>
                <w:sz w:val="24"/>
                <w:szCs w:val="24"/>
              </w:rPr>
            </w:pPr>
            <w:r w:rsidRPr="005A37BB">
              <w:rPr>
                <w:b/>
                <w:bCs/>
                <w:sz w:val="24"/>
                <w:szCs w:val="24"/>
              </w:rPr>
              <w:t xml:space="preserve">2019 </w:t>
            </w:r>
            <w:r w:rsidRPr="005A37BB">
              <w:rPr>
                <w:b/>
                <w:bCs/>
                <w:sz w:val="24"/>
                <w:szCs w:val="24"/>
                <w:lang w:val="ky-KG"/>
              </w:rPr>
              <w:t>ж</w:t>
            </w:r>
            <w:r w:rsidRPr="005A37BB">
              <w:rPr>
                <w:b/>
                <w:bCs/>
                <w:sz w:val="24"/>
                <w:szCs w:val="24"/>
              </w:rPr>
              <w:t>.</w:t>
            </w:r>
          </w:p>
        </w:tc>
        <w:tc>
          <w:tcPr>
            <w:tcW w:w="1276" w:type="dxa"/>
          </w:tcPr>
          <w:p w:rsidR="00B4613D" w:rsidRPr="005A37BB" w:rsidRDefault="00B4613D" w:rsidP="006A517C">
            <w:pPr>
              <w:pStyle w:val="afd"/>
              <w:jc w:val="left"/>
              <w:rPr>
                <w:b/>
                <w:bCs/>
                <w:sz w:val="24"/>
                <w:szCs w:val="24"/>
              </w:rPr>
            </w:pPr>
            <w:r w:rsidRPr="005A37BB">
              <w:rPr>
                <w:b/>
                <w:bCs/>
                <w:sz w:val="24"/>
                <w:szCs w:val="24"/>
              </w:rPr>
              <w:t xml:space="preserve">2020 </w:t>
            </w:r>
            <w:r w:rsidRPr="005A37BB">
              <w:rPr>
                <w:b/>
                <w:bCs/>
                <w:sz w:val="24"/>
                <w:szCs w:val="24"/>
                <w:lang w:val="ky-KG"/>
              </w:rPr>
              <w:t>ж</w:t>
            </w:r>
            <w:r w:rsidRPr="005A37BB">
              <w:rPr>
                <w:b/>
                <w:bCs/>
                <w:sz w:val="24"/>
                <w:szCs w:val="24"/>
              </w:rPr>
              <w:t>.</w:t>
            </w:r>
          </w:p>
        </w:tc>
        <w:tc>
          <w:tcPr>
            <w:tcW w:w="1275" w:type="dxa"/>
          </w:tcPr>
          <w:p w:rsidR="00B4613D" w:rsidRPr="005A37BB" w:rsidRDefault="00B4613D" w:rsidP="006A517C">
            <w:pPr>
              <w:pStyle w:val="afd"/>
              <w:jc w:val="left"/>
              <w:rPr>
                <w:b/>
                <w:bCs/>
                <w:sz w:val="24"/>
                <w:szCs w:val="24"/>
              </w:rPr>
            </w:pPr>
            <w:r w:rsidRPr="005A37BB">
              <w:rPr>
                <w:b/>
                <w:bCs/>
                <w:sz w:val="24"/>
                <w:szCs w:val="24"/>
              </w:rPr>
              <w:t xml:space="preserve">2021 </w:t>
            </w:r>
            <w:r w:rsidRPr="005A37BB">
              <w:rPr>
                <w:b/>
                <w:bCs/>
                <w:sz w:val="24"/>
                <w:szCs w:val="24"/>
                <w:lang w:val="ky-KG"/>
              </w:rPr>
              <w:t>ж</w:t>
            </w:r>
            <w:r w:rsidRPr="005A37BB">
              <w:rPr>
                <w:b/>
                <w:bCs/>
                <w:sz w:val="24"/>
                <w:szCs w:val="24"/>
              </w:rPr>
              <w:t>.</w:t>
            </w:r>
          </w:p>
        </w:tc>
        <w:tc>
          <w:tcPr>
            <w:tcW w:w="1134" w:type="dxa"/>
          </w:tcPr>
          <w:p w:rsidR="00B4613D" w:rsidRPr="005A37BB" w:rsidRDefault="00B4613D" w:rsidP="006A517C">
            <w:pPr>
              <w:pStyle w:val="afd"/>
              <w:jc w:val="left"/>
              <w:rPr>
                <w:b/>
                <w:bCs/>
                <w:sz w:val="24"/>
                <w:szCs w:val="24"/>
              </w:rPr>
            </w:pPr>
            <w:r w:rsidRPr="005A37BB">
              <w:rPr>
                <w:b/>
                <w:bCs/>
                <w:sz w:val="24"/>
                <w:szCs w:val="24"/>
              </w:rPr>
              <w:t xml:space="preserve">2022 </w:t>
            </w:r>
            <w:r w:rsidRPr="005A37BB">
              <w:rPr>
                <w:b/>
                <w:bCs/>
                <w:sz w:val="24"/>
                <w:szCs w:val="24"/>
                <w:lang w:val="ky-KG"/>
              </w:rPr>
              <w:t>ж</w:t>
            </w:r>
            <w:r w:rsidRPr="005A37BB">
              <w:rPr>
                <w:b/>
                <w:bCs/>
                <w:sz w:val="24"/>
                <w:szCs w:val="24"/>
              </w:rPr>
              <w:t>.</w:t>
            </w:r>
          </w:p>
        </w:tc>
      </w:tr>
      <w:tr w:rsidR="00B4613D" w:rsidRPr="005A37BB" w:rsidTr="00025C64">
        <w:trPr>
          <w:trHeight w:val="425"/>
        </w:trPr>
        <w:tc>
          <w:tcPr>
            <w:tcW w:w="2123" w:type="dxa"/>
          </w:tcPr>
          <w:p w:rsidR="00B4613D" w:rsidRPr="005A37BB" w:rsidRDefault="00B4613D" w:rsidP="006A517C">
            <w:pPr>
              <w:pStyle w:val="TableParagraph"/>
              <w:ind w:left="0" w:hanging="30"/>
              <w:rPr>
                <w:sz w:val="24"/>
                <w:szCs w:val="24"/>
                <w:lang w:val="ky-KG"/>
              </w:rPr>
            </w:pPr>
            <w:r w:rsidRPr="005A37BB">
              <w:rPr>
                <w:sz w:val="24"/>
                <w:szCs w:val="24"/>
              </w:rPr>
              <w:t xml:space="preserve">Кыргыз </w:t>
            </w:r>
            <w:r w:rsidRPr="005A37BB">
              <w:rPr>
                <w:sz w:val="24"/>
                <w:szCs w:val="24"/>
              </w:rPr>
              <w:br/>
              <w:t>Республикасынын</w:t>
            </w:r>
            <w:r w:rsidRPr="005A37BB">
              <w:rPr>
                <w:bCs/>
                <w:sz w:val="24"/>
                <w:szCs w:val="24"/>
              </w:rPr>
              <w:t xml:space="preserve"> </w:t>
            </w:r>
            <w:r w:rsidRPr="005A37BB">
              <w:rPr>
                <w:bCs/>
                <w:sz w:val="24"/>
                <w:szCs w:val="24"/>
              </w:rPr>
              <w:br/>
            </w:r>
            <w:r w:rsidRPr="005A37BB">
              <w:rPr>
                <w:sz w:val="24"/>
                <w:szCs w:val="24"/>
              </w:rPr>
              <w:t xml:space="preserve">тышкы жана </w:t>
            </w:r>
            <w:r w:rsidRPr="005A37BB">
              <w:rPr>
                <w:sz w:val="24"/>
                <w:szCs w:val="24"/>
                <w:lang w:val="ky-KG"/>
              </w:rPr>
              <w:t>ө</w:t>
            </w:r>
            <w:r w:rsidRPr="005A37BB">
              <w:rPr>
                <w:sz w:val="24"/>
                <w:szCs w:val="24"/>
              </w:rPr>
              <w:t>з ара соода товарлардын</w:t>
            </w:r>
            <w:r w:rsidRPr="005A37BB">
              <w:rPr>
                <w:sz w:val="24"/>
                <w:szCs w:val="24"/>
              </w:rPr>
              <w:br/>
              <w:t>ж</w:t>
            </w:r>
            <w:r w:rsidRPr="005A37BB">
              <w:rPr>
                <w:sz w:val="24"/>
                <w:szCs w:val="24"/>
                <w:lang w:val="ky-KG"/>
              </w:rPr>
              <w:t>ү</w:t>
            </w:r>
            <w:r w:rsidRPr="005A37BB">
              <w:rPr>
                <w:sz w:val="24"/>
                <w:szCs w:val="24"/>
              </w:rPr>
              <w:t>г</w:t>
            </w:r>
            <w:r w:rsidRPr="005A37BB">
              <w:rPr>
                <w:sz w:val="24"/>
                <w:szCs w:val="24"/>
                <w:lang w:val="ky-KG"/>
              </w:rPr>
              <w:t>ү</w:t>
            </w:r>
            <w:r w:rsidRPr="005A37BB">
              <w:rPr>
                <w:sz w:val="24"/>
                <w:szCs w:val="24"/>
              </w:rPr>
              <w:t>рт</w:t>
            </w:r>
            <w:r w:rsidRPr="005A37BB">
              <w:rPr>
                <w:sz w:val="24"/>
                <w:szCs w:val="24"/>
                <w:lang w:val="ky-KG"/>
              </w:rPr>
              <w:t>үү</w:t>
            </w:r>
            <w:r w:rsidRPr="005A37BB">
              <w:rPr>
                <w:sz w:val="24"/>
                <w:szCs w:val="24"/>
              </w:rPr>
              <w:t>с</w:t>
            </w:r>
            <w:r w:rsidRPr="005A37BB">
              <w:rPr>
                <w:sz w:val="24"/>
                <w:szCs w:val="24"/>
                <w:lang w:val="ky-KG"/>
              </w:rPr>
              <w:t>ү</w:t>
            </w:r>
          </w:p>
        </w:tc>
        <w:tc>
          <w:tcPr>
            <w:tcW w:w="1275" w:type="dxa"/>
          </w:tcPr>
          <w:p w:rsidR="00B4613D" w:rsidRPr="005A37BB" w:rsidRDefault="00B4613D" w:rsidP="006A517C">
            <w:pPr>
              <w:pStyle w:val="afd"/>
              <w:rPr>
                <w:sz w:val="24"/>
                <w:szCs w:val="24"/>
              </w:rPr>
            </w:pPr>
            <w:r w:rsidRPr="005A37BB">
              <w:rPr>
                <w:sz w:val="24"/>
                <w:szCs w:val="24"/>
              </w:rPr>
              <w:t>6258,97</w:t>
            </w:r>
          </w:p>
        </w:tc>
        <w:tc>
          <w:tcPr>
            <w:tcW w:w="1276" w:type="dxa"/>
          </w:tcPr>
          <w:p w:rsidR="00B4613D" w:rsidRPr="005A37BB" w:rsidRDefault="00B4613D" w:rsidP="006A517C">
            <w:pPr>
              <w:pStyle w:val="afd"/>
              <w:rPr>
                <w:sz w:val="24"/>
                <w:szCs w:val="24"/>
              </w:rPr>
            </w:pPr>
            <w:r w:rsidRPr="005A37BB">
              <w:rPr>
                <w:sz w:val="24"/>
                <w:szCs w:val="24"/>
              </w:rPr>
              <w:t>7128,77</w:t>
            </w:r>
          </w:p>
        </w:tc>
        <w:tc>
          <w:tcPr>
            <w:tcW w:w="1276" w:type="dxa"/>
          </w:tcPr>
          <w:p w:rsidR="00B4613D" w:rsidRPr="005A37BB" w:rsidRDefault="00B4613D" w:rsidP="006A517C">
            <w:pPr>
              <w:pStyle w:val="afd"/>
              <w:rPr>
                <w:sz w:val="24"/>
                <w:szCs w:val="24"/>
              </w:rPr>
            </w:pPr>
            <w:r w:rsidRPr="005A37BB">
              <w:rPr>
                <w:sz w:val="24"/>
                <w:szCs w:val="24"/>
              </w:rPr>
              <w:t>6975,12</w:t>
            </w:r>
          </w:p>
        </w:tc>
        <w:tc>
          <w:tcPr>
            <w:tcW w:w="1276" w:type="dxa"/>
          </w:tcPr>
          <w:p w:rsidR="00B4613D" w:rsidRPr="005A37BB" w:rsidRDefault="00B4613D" w:rsidP="006A517C">
            <w:pPr>
              <w:pStyle w:val="afd"/>
              <w:rPr>
                <w:sz w:val="24"/>
                <w:szCs w:val="24"/>
              </w:rPr>
            </w:pPr>
            <w:r w:rsidRPr="005A37BB">
              <w:rPr>
                <w:sz w:val="24"/>
                <w:szCs w:val="24"/>
              </w:rPr>
              <w:t>5692,04</w:t>
            </w:r>
          </w:p>
        </w:tc>
        <w:tc>
          <w:tcPr>
            <w:tcW w:w="1275" w:type="dxa"/>
          </w:tcPr>
          <w:p w:rsidR="00B4613D" w:rsidRPr="005A37BB" w:rsidRDefault="00B4613D" w:rsidP="006A517C">
            <w:pPr>
              <w:pStyle w:val="afd"/>
              <w:rPr>
                <w:sz w:val="24"/>
                <w:szCs w:val="24"/>
              </w:rPr>
            </w:pPr>
            <w:r w:rsidRPr="005A37BB">
              <w:rPr>
                <w:sz w:val="24"/>
                <w:szCs w:val="24"/>
              </w:rPr>
              <w:t>8 332,4</w:t>
            </w:r>
          </w:p>
        </w:tc>
        <w:tc>
          <w:tcPr>
            <w:tcW w:w="1134" w:type="dxa"/>
          </w:tcPr>
          <w:p w:rsidR="00B4613D" w:rsidRPr="005A37BB" w:rsidRDefault="00B4613D" w:rsidP="006A517C">
            <w:pPr>
              <w:pStyle w:val="afd"/>
              <w:rPr>
                <w:sz w:val="24"/>
                <w:szCs w:val="24"/>
              </w:rPr>
            </w:pPr>
            <w:r w:rsidRPr="005A37BB">
              <w:rPr>
                <w:bCs/>
                <w:sz w:val="24"/>
                <w:szCs w:val="24"/>
                <w:lang w:val="ky-KG"/>
              </w:rPr>
              <w:t>11 815,8</w:t>
            </w:r>
          </w:p>
          <w:p w:rsidR="00B4613D" w:rsidRPr="005A37BB" w:rsidRDefault="00B4613D" w:rsidP="006A517C">
            <w:pPr>
              <w:pStyle w:val="afd"/>
              <w:rPr>
                <w:sz w:val="24"/>
                <w:szCs w:val="24"/>
              </w:rPr>
            </w:pPr>
          </w:p>
        </w:tc>
      </w:tr>
      <w:tr w:rsidR="00B4613D" w:rsidRPr="005A37BB" w:rsidTr="00025C64">
        <w:trPr>
          <w:trHeight w:val="419"/>
        </w:trPr>
        <w:tc>
          <w:tcPr>
            <w:tcW w:w="2123" w:type="dxa"/>
          </w:tcPr>
          <w:p w:rsidR="00B4613D" w:rsidRPr="005A37BB" w:rsidRDefault="00B4613D" w:rsidP="006A517C">
            <w:pPr>
              <w:pStyle w:val="afd"/>
              <w:ind w:hanging="30"/>
              <w:jc w:val="left"/>
              <w:rPr>
                <w:sz w:val="24"/>
                <w:szCs w:val="24"/>
              </w:rPr>
            </w:pPr>
            <w:r w:rsidRPr="005A37BB">
              <w:rPr>
                <w:sz w:val="24"/>
                <w:szCs w:val="24"/>
              </w:rPr>
              <w:t>Экспорт</w:t>
            </w:r>
          </w:p>
        </w:tc>
        <w:tc>
          <w:tcPr>
            <w:tcW w:w="1275" w:type="dxa"/>
          </w:tcPr>
          <w:p w:rsidR="00B4613D" w:rsidRPr="005A37BB" w:rsidRDefault="00B4613D" w:rsidP="006A517C">
            <w:pPr>
              <w:pStyle w:val="afd"/>
              <w:rPr>
                <w:sz w:val="24"/>
                <w:szCs w:val="24"/>
              </w:rPr>
            </w:pPr>
            <w:r w:rsidRPr="005A37BB">
              <w:rPr>
                <w:sz w:val="24"/>
                <w:szCs w:val="24"/>
              </w:rPr>
              <w:t>1764,25</w:t>
            </w:r>
          </w:p>
        </w:tc>
        <w:tc>
          <w:tcPr>
            <w:tcW w:w="1276" w:type="dxa"/>
          </w:tcPr>
          <w:p w:rsidR="00B4613D" w:rsidRPr="005A37BB" w:rsidRDefault="00B4613D" w:rsidP="006A517C">
            <w:pPr>
              <w:pStyle w:val="afd"/>
              <w:rPr>
                <w:sz w:val="24"/>
                <w:szCs w:val="24"/>
              </w:rPr>
            </w:pPr>
            <w:r w:rsidRPr="005A37BB">
              <w:rPr>
                <w:sz w:val="24"/>
                <w:szCs w:val="24"/>
              </w:rPr>
              <w:t>1836,83</w:t>
            </w:r>
          </w:p>
        </w:tc>
        <w:tc>
          <w:tcPr>
            <w:tcW w:w="1276" w:type="dxa"/>
          </w:tcPr>
          <w:p w:rsidR="00B4613D" w:rsidRPr="005A37BB" w:rsidRDefault="00B4613D" w:rsidP="006A517C">
            <w:pPr>
              <w:pStyle w:val="afd"/>
              <w:rPr>
                <w:sz w:val="24"/>
                <w:szCs w:val="24"/>
              </w:rPr>
            </w:pPr>
            <w:r w:rsidRPr="005A37BB">
              <w:rPr>
                <w:sz w:val="24"/>
                <w:szCs w:val="24"/>
              </w:rPr>
              <w:t>1986,11</w:t>
            </w:r>
          </w:p>
        </w:tc>
        <w:tc>
          <w:tcPr>
            <w:tcW w:w="1276" w:type="dxa"/>
          </w:tcPr>
          <w:p w:rsidR="00B4613D" w:rsidRPr="005A37BB" w:rsidRDefault="00B4613D" w:rsidP="006A517C">
            <w:pPr>
              <w:pStyle w:val="afd"/>
              <w:rPr>
                <w:sz w:val="24"/>
                <w:szCs w:val="24"/>
              </w:rPr>
            </w:pPr>
            <w:r w:rsidRPr="005A37BB">
              <w:rPr>
                <w:sz w:val="24"/>
                <w:szCs w:val="24"/>
              </w:rPr>
              <w:t>1973,19</w:t>
            </w:r>
          </w:p>
        </w:tc>
        <w:tc>
          <w:tcPr>
            <w:tcW w:w="1275" w:type="dxa"/>
          </w:tcPr>
          <w:p w:rsidR="00B4613D" w:rsidRPr="005A37BB" w:rsidRDefault="00B4613D" w:rsidP="006A517C">
            <w:pPr>
              <w:jc w:val="center"/>
              <w:rPr>
                <w:rFonts w:ascii="Times New Roman" w:hAnsi="Times New Roman"/>
                <w:sz w:val="24"/>
                <w:szCs w:val="24"/>
                <w:lang w:val="ky-KG"/>
              </w:rPr>
            </w:pPr>
            <w:r w:rsidRPr="005A37BB">
              <w:rPr>
                <w:rFonts w:ascii="Times New Roman" w:hAnsi="Times New Roman"/>
                <w:sz w:val="24"/>
                <w:szCs w:val="24"/>
                <w:lang w:val="ky-KG"/>
              </w:rPr>
              <w:t>2 752,2</w:t>
            </w:r>
          </w:p>
        </w:tc>
        <w:tc>
          <w:tcPr>
            <w:tcW w:w="1134" w:type="dxa"/>
          </w:tcPr>
          <w:p w:rsidR="00B4613D" w:rsidRPr="005A37BB" w:rsidRDefault="00B4613D" w:rsidP="006A517C">
            <w:pPr>
              <w:jc w:val="center"/>
              <w:rPr>
                <w:rFonts w:ascii="Times New Roman" w:hAnsi="Times New Roman"/>
                <w:sz w:val="24"/>
                <w:szCs w:val="24"/>
                <w:lang w:val="ky-KG"/>
              </w:rPr>
            </w:pPr>
            <w:r w:rsidRPr="005A37BB">
              <w:rPr>
                <w:rFonts w:ascii="Times New Roman" w:hAnsi="Times New Roman"/>
                <w:sz w:val="24"/>
                <w:szCs w:val="24"/>
                <w:lang w:val="ky-KG"/>
              </w:rPr>
              <w:t>2 186,7</w:t>
            </w:r>
          </w:p>
        </w:tc>
      </w:tr>
      <w:tr w:rsidR="00B4613D" w:rsidRPr="005A37BB" w:rsidTr="00025C64">
        <w:trPr>
          <w:trHeight w:val="426"/>
        </w:trPr>
        <w:tc>
          <w:tcPr>
            <w:tcW w:w="2123" w:type="dxa"/>
          </w:tcPr>
          <w:p w:rsidR="00B4613D" w:rsidRPr="005A37BB" w:rsidRDefault="00B4613D" w:rsidP="006A517C">
            <w:pPr>
              <w:pStyle w:val="afd"/>
              <w:jc w:val="left"/>
              <w:rPr>
                <w:sz w:val="24"/>
                <w:szCs w:val="24"/>
              </w:rPr>
            </w:pPr>
            <w:r w:rsidRPr="005A37BB">
              <w:rPr>
                <w:sz w:val="24"/>
                <w:szCs w:val="24"/>
              </w:rPr>
              <w:t>Импорт</w:t>
            </w:r>
          </w:p>
        </w:tc>
        <w:tc>
          <w:tcPr>
            <w:tcW w:w="1275" w:type="dxa"/>
          </w:tcPr>
          <w:p w:rsidR="00B4613D" w:rsidRPr="005A37BB" w:rsidRDefault="00B4613D" w:rsidP="006A517C">
            <w:pPr>
              <w:pStyle w:val="afd"/>
              <w:rPr>
                <w:sz w:val="24"/>
                <w:szCs w:val="24"/>
              </w:rPr>
            </w:pPr>
            <w:r w:rsidRPr="005A37BB">
              <w:rPr>
                <w:sz w:val="24"/>
                <w:szCs w:val="24"/>
              </w:rPr>
              <w:t>4494,72</w:t>
            </w:r>
          </w:p>
        </w:tc>
        <w:tc>
          <w:tcPr>
            <w:tcW w:w="1276" w:type="dxa"/>
          </w:tcPr>
          <w:p w:rsidR="00B4613D" w:rsidRPr="005A37BB" w:rsidRDefault="00B4613D" w:rsidP="006A517C">
            <w:pPr>
              <w:pStyle w:val="afd"/>
              <w:rPr>
                <w:sz w:val="24"/>
                <w:szCs w:val="24"/>
              </w:rPr>
            </w:pPr>
            <w:r w:rsidRPr="005A37BB">
              <w:rPr>
                <w:sz w:val="24"/>
                <w:szCs w:val="24"/>
              </w:rPr>
              <w:t>5291,94</w:t>
            </w:r>
          </w:p>
        </w:tc>
        <w:tc>
          <w:tcPr>
            <w:tcW w:w="1276" w:type="dxa"/>
          </w:tcPr>
          <w:p w:rsidR="00B4613D" w:rsidRPr="005A37BB" w:rsidRDefault="00B4613D" w:rsidP="006A517C">
            <w:pPr>
              <w:pStyle w:val="afd"/>
              <w:rPr>
                <w:sz w:val="24"/>
                <w:szCs w:val="24"/>
              </w:rPr>
            </w:pPr>
            <w:r w:rsidRPr="005A37BB">
              <w:rPr>
                <w:sz w:val="24"/>
                <w:szCs w:val="24"/>
              </w:rPr>
              <w:t>4989,01</w:t>
            </w:r>
          </w:p>
        </w:tc>
        <w:tc>
          <w:tcPr>
            <w:tcW w:w="1276" w:type="dxa"/>
          </w:tcPr>
          <w:p w:rsidR="00B4613D" w:rsidRPr="005A37BB" w:rsidRDefault="00B4613D" w:rsidP="006A517C">
            <w:pPr>
              <w:pStyle w:val="afd"/>
              <w:rPr>
                <w:sz w:val="24"/>
                <w:szCs w:val="24"/>
              </w:rPr>
            </w:pPr>
            <w:r w:rsidRPr="005A37BB">
              <w:rPr>
                <w:sz w:val="24"/>
                <w:szCs w:val="24"/>
              </w:rPr>
              <w:t>3718,85</w:t>
            </w:r>
          </w:p>
        </w:tc>
        <w:tc>
          <w:tcPr>
            <w:tcW w:w="1275" w:type="dxa"/>
          </w:tcPr>
          <w:p w:rsidR="00B4613D" w:rsidRPr="005A37BB" w:rsidRDefault="00B4613D" w:rsidP="006A517C">
            <w:pPr>
              <w:jc w:val="center"/>
              <w:rPr>
                <w:rFonts w:ascii="Times New Roman" w:hAnsi="Times New Roman"/>
                <w:sz w:val="24"/>
                <w:szCs w:val="24"/>
              </w:rPr>
            </w:pPr>
            <w:r w:rsidRPr="005A37BB">
              <w:rPr>
                <w:rFonts w:ascii="Times New Roman" w:hAnsi="Times New Roman"/>
                <w:sz w:val="24"/>
                <w:szCs w:val="24"/>
              </w:rPr>
              <w:t>5 580,2</w:t>
            </w:r>
          </w:p>
        </w:tc>
        <w:tc>
          <w:tcPr>
            <w:tcW w:w="1134" w:type="dxa"/>
          </w:tcPr>
          <w:p w:rsidR="00B4613D" w:rsidRPr="005A37BB" w:rsidRDefault="00B4613D" w:rsidP="006A517C">
            <w:pPr>
              <w:jc w:val="center"/>
              <w:rPr>
                <w:rFonts w:ascii="Times New Roman" w:hAnsi="Times New Roman"/>
                <w:bCs/>
                <w:sz w:val="24"/>
                <w:szCs w:val="24"/>
                <w:lang w:val="ky-KG"/>
              </w:rPr>
            </w:pPr>
            <w:r w:rsidRPr="005A37BB">
              <w:rPr>
                <w:rFonts w:ascii="Times New Roman" w:hAnsi="Times New Roman"/>
                <w:bCs/>
                <w:sz w:val="24"/>
                <w:szCs w:val="24"/>
                <w:lang w:val="ky-KG"/>
              </w:rPr>
              <w:t>9 629,1</w:t>
            </w:r>
          </w:p>
        </w:tc>
      </w:tr>
      <w:tr w:rsidR="00B4613D" w:rsidRPr="005A37BB" w:rsidTr="00025C64">
        <w:trPr>
          <w:trHeight w:val="417"/>
        </w:trPr>
        <w:tc>
          <w:tcPr>
            <w:tcW w:w="2123" w:type="dxa"/>
            <w:vAlign w:val="bottom"/>
          </w:tcPr>
          <w:p w:rsidR="00B4613D" w:rsidRPr="005A37BB" w:rsidRDefault="00B4613D" w:rsidP="006A517C">
            <w:pPr>
              <w:pStyle w:val="afd"/>
              <w:jc w:val="left"/>
              <w:rPr>
                <w:sz w:val="24"/>
                <w:szCs w:val="24"/>
              </w:rPr>
            </w:pPr>
            <w:r w:rsidRPr="005A37BB">
              <w:rPr>
                <w:bCs/>
                <w:sz w:val="24"/>
                <w:szCs w:val="24"/>
              </w:rPr>
              <w:t>Соода балансынын</w:t>
            </w:r>
            <w:r w:rsidRPr="005A37BB">
              <w:rPr>
                <w:bCs/>
                <w:sz w:val="24"/>
                <w:szCs w:val="24"/>
              </w:rPr>
              <w:br/>
              <w:t>сальдосу</w:t>
            </w:r>
          </w:p>
        </w:tc>
        <w:tc>
          <w:tcPr>
            <w:tcW w:w="1275" w:type="dxa"/>
            <w:vAlign w:val="bottom"/>
          </w:tcPr>
          <w:p w:rsidR="00B4613D" w:rsidRPr="005A37BB" w:rsidRDefault="00B4613D" w:rsidP="006A517C">
            <w:pPr>
              <w:pStyle w:val="afd"/>
              <w:jc w:val="left"/>
              <w:rPr>
                <w:sz w:val="24"/>
                <w:szCs w:val="24"/>
              </w:rPr>
            </w:pPr>
            <w:r w:rsidRPr="005A37BB">
              <w:rPr>
                <w:sz w:val="24"/>
                <w:szCs w:val="24"/>
              </w:rPr>
              <w:t>- 2730,47</w:t>
            </w:r>
          </w:p>
        </w:tc>
        <w:tc>
          <w:tcPr>
            <w:tcW w:w="1276" w:type="dxa"/>
            <w:vAlign w:val="bottom"/>
          </w:tcPr>
          <w:p w:rsidR="00B4613D" w:rsidRPr="005A37BB" w:rsidRDefault="00B4613D" w:rsidP="006A517C">
            <w:pPr>
              <w:pStyle w:val="afd"/>
              <w:jc w:val="left"/>
              <w:rPr>
                <w:sz w:val="24"/>
                <w:szCs w:val="24"/>
              </w:rPr>
            </w:pPr>
            <w:r w:rsidRPr="005A37BB">
              <w:rPr>
                <w:sz w:val="24"/>
                <w:szCs w:val="24"/>
              </w:rPr>
              <w:t>- 3455,11</w:t>
            </w:r>
          </w:p>
        </w:tc>
        <w:tc>
          <w:tcPr>
            <w:tcW w:w="1276" w:type="dxa"/>
            <w:vAlign w:val="bottom"/>
          </w:tcPr>
          <w:p w:rsidR="00B4613D" w:rsidRPr="005A37BB" w:rsidRDefault="00B4613D" w:rsidP="006A517C">
            <w:pPr>
              <w:pStyle w:val="afd"/>
              <w:jc w:val="left"/>
              <w:rPr>
                <w:sz w:val="24"/>
                <w:szCs w:val="24"/>
              </w:rPr>
            </w:pPr>
            <w:r w:rsidRPr="005A37BB">
              <w:rPr>
                <w:sz w:val="24"/>
                <w:szCs w:val="24"/>
              </w:rPr>
              <w:t>- 3002,9</w:t>
            </w:r>
          </w:p>
        </w:tc>
        <w:tc>
          <w:tcPr>
            <w:tcW w:w="1276" w:type="dxa"/>
            <w:vAlign w:val="bottom"/>
          </w:tcPr>
          <w:p w:rsidR="00B4613D" w:rsidRPr="005A37BB" w:rsidRDefault="00B4613D" w:rsidP="006A517C">
            <w:pPr>
              <w:pStyle w:val="afd"/>
              <w:jc w:val="left"/>
              <w:rPr>
                <w:sz w:val="24"/>
                <w:szCs w:val="24"/>
              </w:rPr>
            </w:pPr>
            <w:r w:rsidRPr="005A37BB">
              <w:rPr>
                <w:sz w:val="24"/>
                <w:szCs w:val="24"/>
              </w:rPr>
              <w:t>- 1745,66</w:t>
            </w:r>
          </w:p>
        </w:tc>
        <w:tc>
          <w:tcPr>
            <w:tcW w:w="1275" w:type="dxa"/>
            <w:vAlign w:val="bottom"/>
          </w:tcPr>
          <w:p w:rsidR="00B4613D" w:rsidRPr="005A37BB" w:rsidRDefault="00B4613D" w:rsidP="006A517C">
            <w:pPr>
              <w:rPr>
                <w:rFonts w:ascii="Times New Roman" w:hAnsi="Times New Roman"/>
                <w:sz w:val="24"/>
                <w:szCs w:val="24"/>
              </w:rPr>
            </w:pPr>
            <w:r w:rsidRPr="005A37BB">
              <w:rPr>
                <w:rFonts w:ascii="Times New Roman" w:hAnsi="Times New Roman"/>
                <w:sz w:val="24"/>
                <w:szCs w:val="24"/>
              </w:rPr>
              <w:t>-2 828,0</w:t>
            </w:r>
          </w:p>
        </w:tc>
        <w:tc>
          <w:tcPr>
            <w:tcW w:w="1134" w:type="dxa"/>
            <w:vAlign w:val="bottom"/>
          </w:tcPr>
          <w:p w:rsidR="00B4613D" w:rsidRPr="005A37BB" w:rsidRDefault="00B4613D" w:rsidP="006A517C">
            <w:pPr>
              <w:rPr>
                <w:rFonts w:ascii="Times New Roman" w:hAnsi="Times New Roman"/>
                <w:sz w:val="24"/>
                <w:szCs w:val="24"/>
              </w:rPr>
            </w:pPr>
            <w:r w:rsidRPr="005A37BB">
              <w:rPr>
                <w:rFonts w:ascii="Times New Roman" w:hAnsi="Times New Roman"/>
                <w:sz w:val="24"/>
                <w:szCs w:val="24"/>
              </w:rPr>
              <w:t>-7 442,4</w:t>
            </w:r>
          </w:p>
        </w:tc>
      </w:tr>
    </w:tbl>
    <w:p w:rsidR="00B4613D" w:rsidRDefault="00B4613D" w:rsidP="006A517C">
      <w:pPr>
        <w:pStyle w:val="afd"/>
        <w:jc w:val="both"/>
        <w:rPr>
          <w:sz w:val="24"/>
          <w:szCs w:val="24"/>
          <w:lang w:val="ky-KG"/>
        </w:rPr>
      </w:pPr>
      <w:r w:rsidRPr="005A37BB">
        <w:rPr>
          <w:sz w:val="24"/>
          <w:szCs w:val="24"/>
        </w:rPr>
        <w:tab/>
        <w:t>Булак: Автор тарабынан КР Улуттук статика комитетинин маалыматтары менен т</w:t>
      </w:r>
      <w:r w:rsidRPr="005A37BB">
        <w:rPr>
          <w:sz w:val="24"/>
          <w:szCs w:val="24"/>
          <w:lang w:val="ky-KG"/>
        </w:rPr>
        <w:t>ү</w:t>
      </w:r>
      <w:r w:rsidRPr="005A37BB">
        <w:rPr>
          <w:sz w:val="24"/>
          <w:szCs w:val="24"/>
        </w:rPr>
        <w:t>з</w:t>
      </w:r>
      <w:r w:rsidRPr="005A37BB">
        <w:rPr>
          <w:sz w:val="24"/>
          <w:szCs w:val="24"/>
          <w:lang w:val="ky-KG"/>
        </w:rPr>
        <w:t>ү</w:t>
      </w:r>
      <w:r w:rsidRPr="005A37BB">
        <w:rPr>
          <w:sz w:val="24"/>
          <w:szCs w:val="24"/>
        </w:rPr>
        <w:t>лд</w:t>
      </w:r>
      <w:r w:rsidRPr="005A37BB">
        <w:rPr>
          <w:sz w:val="24"/>
          <w:szCs w:val="24"/>
          <w:lang w:val="ky-KG"/>
        </w:rPr>
        <w:t>ү.</w:t>
      </w:r>
    </w:p>
    <w:p w:rsidR="001F5452" w:rsidRPr="005A37BB" w:rsidRDefault="001F5452" w:rsidP="001F5452">
      <w:pPr>
        <w:spacing w:after="0" w:line="240" w:lineRule="auto"/>
        <w:ind w:firstLine="708"/>
        <w:jc w:val="both"/>
        <w:rPr>
          <w:rStyle w:val="y2iqfc"/>
          <w:rFonts w:ascii="Times New Roman" w:hAnsi="Times New Roman"/>
          <w:sz w:val="28"/>
          <w:szCs w:val="28"/>
          <w:lang w:val="ky-KG"/>
        </w:rPr>
      </w:pPr>
      <w:r w:rsidRPr="005A37BB">
        <w:rPr>
          <w:rStyle w:val="y2iqfc"/>
          <w:rFonts w:ascii="Times New Roman" w:hAnsi="Times New Roman"/>
          <w:sz w:val="28"/>
          <w:szCs w:val="28"/>
          <w:lang w:val="ky-KG"/>
        </w:rPr>
        <w:t xml:space="preserve">Белгилей кетсек экономикабызда мынчалык тышкы соодада импорттун өсүшү, өлкөбүздөгү реалдуу тармактардагы экспортторго багытталган продукциялардын сапаты төмөн жана аз көлөмдө өндүрүлүшү менен мүнөздөлөт. Бул негизги соода өнөктөштөрдүн тышкы соода саясатындагы кирешенин өсүшүнө таасир этет деген тыянакка алып келет. </w:t>
      </w:r>
    </w:p>
    <w:p w:rsidR="00B4613D" w:rsidRDefault="00B4613D" w:rsidP="006A517C">
      <w:pPr>
        <w:spacing w:after="0" w:line="240" w:lineRule="auto"/>
        <w:ind w:firstLine="708"/>
        <w:jc w:val="both"/>
        <w:rPr>
          <w:rFonts w:ascii="Times New Roman" w:hAnsi="Times New Roman"/>
          <w:bCs/>
          <w:sz w:val="28"/>
          <w:szCs w:val="28"/>
          <w:lang w:val="ky-KG"/>
        </w:rPr>
      </w:pPr>
      <w:r w:rsidRPr="005A37BB">
        <w:rPr>
          <w:rFonts w:ascii="Times New Roman" w:hAnsi="Times New Roman"/>
          <w:sz w:val="28"/>
          <w:szCs w:val="28"/>
          <w:lang w:val="ky-KG"/>
        </w:rPr>
        <w:t xml:space="preserve">Мындай </w:t>
      </w:r>
      <w:r w:rsidRPr="005A37BB">
        <w:rPr>
          <w:rFonts w:ascii="Times New Roman" w:hAnsi="Times New Roman"/>
          <w:bCs/>
          <w:sz w:val="28"/>
          <w:szCs w:val="28"/>
          <w:lang w:val="ky-KG"/>
        </w:rPr>
        <w:t>соода балансынын сальдосу динамикасынын тескери (минус) сальдосунын пайда болушун негизги себептеринен болуп:</w:t>
      </w:r>
    </w:p>
    <w:p w:rsidR="009B4196" w:rsidRPr="005A37BB" w:rsidRDefault="009B4196" w:rsidP="006A517C">
      <w:pPr>
        <w:spacing w:after="0" w:line="240" w:lineRule="auto"/>
        <w:ind w:firstLine="708"/>
        <w:jc w:val="both"/>
        <w:rPr>
          <w:rFonts w:ascii="Times New Roman" w:hAnsi="Times New Roman"/>
          <w:bCs/>
          <w:sz w:val="28"/>
          <w:szCs w:val="28"/>
          <w:lang w:val="ky-KG"/>
        </w:rPr>
      </w:pPr>
      <w:r>
        <w:rPr>
          <w:rFonts w:ascii="Times New Roman" w:hAnsi="Times New Roman"/>
          <w:bCs/>
          <w:sz w:val="28"/>
          <w:szCs w:val="28"/>
          <w:lang w:val="ky-KG"/>
        </w:rPr>
        <w:t>1. Товар өндүрүчүлөрдү, и</w:t>
      </w:r>
      <w:r w:rsidRPr="005A37BB">
        <w:rPr>
          <w:rFonts w:ascii="Times New Roman" w:hAnsi="Times New Roman"/>
          <w:bCs/>
          <w:sz w:val="28"/>
          <w:szCs w:val="28"/>
          <w:lang w:val="ky-KG"/>
        </w:rPr>
        <w:t>шкерлерди жана бажы кызматынын кызматкерлерин системалуу түрдө окуунун ую</w:t>
      </w:r>
      <w:r w:rsidR="006E633A">
        <w:rPr>
          <w:rFonts w:ascii="Times New Roman" w:hAnsi="Times New Roman"/>
          <w:bCs/>
          <w:sz w:val="28"/>
          <w:szCs w:val="28"/>
          <w:lang w:val="ky-KG"/>
        </w:rPr>
        <w:t>ш</w:t>
      </w:r>
      <w:r w:rsidRPr="005A37BB">
        <w:rPr>
          <w:rFonts w:ascii="Times New Roman" w:hAnsi="Times New Roman"/>
          <w:bCs/>
          <w:sz w:val="28"/>
          <w:szCs w:val="28"/>
          <w:lang w:val="ky-KG"/>
        </w:rPr>
        <w:t xml:space="preserve">турулбагандыгы жана </w:t>
      </w:r>
      <w:r w:rsidR="006E633A">
        <w:rPr>
          <w:rFonts w:ascii="Times New Roman" w:hAnsi="Times New Roman"/>
          <w:bCs/>
          <w:sz w:val="28"/>
          <w:szCs w:val="28"/>
          <w:lang w:val="ky-KG"/>
        </w:rPr>
        <w:t>м</w:t>
      </w:r>
      <w:r w:rsidRPr="005A37BB">
        <w:rPr>
          <w:rFonts w:ascii="Times New Roman" w:hAnsi="Times New Roman"/>
          <w:bCs/>
          <w:sz w:val="28"/>
          <w:szCs w:val="28"/>
          <w:lang w:val="ky-KG"/>
        </w:rPr>
        <w:t>амлекеттик бажы кызматына адиской кадрларды даярбоодо билим берүүчү атайын окуу мекемелеринин жоктугу.</w:t>
      </w:r>
    </w:p>
    <w:p w:rsidR="00B4613D" w:rsidRDefault="00B4613D" w:rsidP="006A517C">
      <w:pPr>
        <w:spacing w:after="0" w:line="240" w:lineRule="auto"/>
        <w:ind w:firstLine="708"/>
        <w:jc w:val="both"/>
        <w:rPr>
          <w:rFonts w:ascii="Times New Roman" w:hAnsi="Times New Roman"/>
          <w:bCs/>
          <w:sz w:val="28"/>
          <w:szCs w:val="28"/>
          <w:lang w:val="ky-KG"/>
        </w:rPr>
      </w:pPr>
      <w:r w:rsidRPr="005A37BB">
        <w:rPr>
          <w:rFonts w:ascii="Times New Roman" w:hAnsi="Times New Roman"/>
          <w:bCs/>
          <w:sz w:val="28"/>
          <w:szCs w:val="28"/>
          <w:lang w:val="ky-KG"/>
        </w:rPr>
        <w:t>2. Реалдуу</w:t>
      </w:r>
      <w:r w:rsidR="009B4196">
        <w:rPr>
          <w:rFonts w:ascii="Times New Roman" w:hAnsi="Times New Roman"/>
          <w:bCs/>
          <w:sz w:val="28"/>
          <w:szCs w:val="28"/>
          <w:lang w:val="ky-KG"/>
        </w:rPr>
        <w:t xml:space="preserve"> бюджетке киреше алып келүүчү экономикнын тарм</w:t>
      </w:r>
      <w:r w:rsidR="006E633A">
        <w:rPr>
          <w:rFonts w:ascii="Times New Roman" w:hAnsi="Times New Roman"/>
          <w:bCs/>
          <w:sz w:val="28"/>
          <w:szCs w:val="28"/>
          <w:lang w:val="ky-KG"/>
        </w:rPr>
        <w:t xml:space="preserve">актарынын </w:t>
      </w:r>
      <w:r w:rsidRPr="005A37BB">
        <w:rPr>
          <w:rFonts w:ascii="Times New Roman" w:hAnsi="Times New Roman"/>
          <w:bCs/>
          <w:sz w:val="28"/>
          <w:szCs w:val="28"/>
          <w:lang w:val="ky-KG"/>
        </w:rPr>
        <w:t xml:space="preserve"> </w:t>
      </w:r>
      <w:r w:rsidR="006E633A" w:rsidRPr="005A37BB">
        <w:rPr>
          <w:rFonts w:ascii="Times New Roman" w:hAnsi="Times New Roman"/>
          <w:bCs/>
          <w:sz w:val="28"/>
          <w:szCs w:val="28"/>
          <w:lang w:val="ky-KG"/>
        </w:rPr>
        <w:t xml:space="preserve">ишканалардын рентабилдүүлүгүн төмөндүгү </w:t>
      </w:r>
      <w:r w:rsidRPr="005A37BB">
        <w:rPr>
          <w:rFonts w:ascii="Times New Roman" w:hAnsi="Times New Roman"/>
          <w:bCs/>
          <w:sz w:val="28"/>
          <w:szCs w:val="28"/>
          <w:lang w:val="ky-KG"/>
        </w:rPr>
        <w:t xml:space="preserve">жана </w:t>
      </w:r>
      <w:r w:rsidR="006E633A">
        <w:rPr>
          <w:rFonts w:ascii="Times New Roman" w:hAnsi="Times New Roman"/>
          <w:bCs/>
          <w:sz w:val="28"/>
          <w:szCs w:val="28"/>
          <w:lang w:val="ky-KG"/>
        </w:rPr>
        <w:t xml:space="preserve">алардын </w:t>
      </w:r>
      <w:r w:rsidR="006E633A">
        <w:rPr>
          <w:rFonts w:ascii="Times New Roman" w:hAnsi="Times New Roman"/>
          <w:bCs/>
          <w:sz w:val="28"/>
          <w:szCs w:val="28"/>
          <w:lang w:val="ky-KG"/>
        </w:rPr>
        <w:lastRenderedPageBreak/>
        <w:t xml:space="preserve">натыйжалуулугун жогорулатуу үчүн, ошону менен бирге </w:t>
      </w:r>
      <w:r w:rsidRPr="005A37BB">
        <w:rPr>
          <w:rFonts w:ascii="Times New Roman" w:hAnsi="Times New Roman"/>
          <w:bCs/>
          <w:sz w:val="28"/>
          <w:szCs w:val="28"/>
          <w:lang w:val="ky-KG"/>
        </w:rPr>
        <w:t>бажы кызматын</w:t>
      </w:r>
      <w:r w:rsidR="006E633A">
        <w:rPr>
          <w:rFonts w:ascii="Times New Roman" w:hAnsi="Times New Roman"/>
          <w:bCs/>
          <w:sz w:val="28"/>
          <w:szCs w:val="28"/>
          <w:lang w:val="ky-KG"/>
        </w:rPr>
        <w:t>а</w:t>
      </w:r>
      <w:r w:rsidRPr="005A37BB">
        <w:rPr>
          <w:rFonts w:ascii="Times New Roman" w:hAnsi="Times New Roman"/>
          <w:bCs/>
          <w:sz w:val="28"/>
          <w:szCs w:val="28"/>
          <w:lang w:val="ky-KG"/>
        </w:rPr>
        <w:t xml:space="preserve"> инвестицияларды тиешелүү деңгээлде берилбегендиги;</w:t>
      </w:r>
    </w:p>
    <w:p w:rsidR="00B4613D" w:rsidRDefault="009B4196" w:rsidP="009B4196">
      <w:pPr>
        <w:spacing w:after="0" w:line="240" w:lineRule="auto"/>
        <w:ind w:firstLine="708"/>
        <w:jc w:val="both"/>
        <w:rPr>
          <w:rFonts w:ascii="Times New Roman" w:hAnsi="Times New Roman"/>
          <w:bCs/>
          <w:sz w:val="28"/>
          <w:szCs w:val="28"/>
          <w:lang w:val="ky-KG"/>
        </w:rPr>
      </w:pPr>
      <w:r>
        <w:rPr>
          <w:rFonts w:ascii="Times New Roman" w:hAnsi="Times New Roman"/>
          <w:bCs/>
          <w:sz w:val="28"/>
          <w:szCs w:val="28"/>
          <w:lang w:val="ky-KG"/>
        </w:rPr>
        <w:t xml:space="preserve">3. Мамлекеттик  бажы кызматында алдамчылык, коррупция схемаларынын жана аткезчиликтердин кенири орун алышына бажы </w:t>
      </w:r>
      <w:r w:rsidRPr="005A37BB">
        <w:rPr>
          <w:rFonts w:ascii="Times New Roman" w:hAnsi="Times New Roman"/>
          <w:bCs/>
          <w:sz w:val="28"/>
          <w:szCs w:val="28"/>
          <w:lang w:val="ky-KG"/>
        </w:rPr>
        <w:t>көзөмөлүнүн талаптагыдый жүргүзүбөгөндүгү;</w:t>
      </w:r>
      <w:r>
        <w:rPr>
          <w:rFonts w:ascii="Times New Roman" w:hAnsi="Times New Roman"/>
          <w:bCs/>
          <w:sz w:val="28"/>
          <w:szCs w:val="28"/>
          <w:lang w:val="ky-KG"/>
        </w:rPr>
        <w:t xml:space="preserve"> </w:t>
      </w:r>
    </w:p>
    <w:p w:rsidR="006E633A" w:rsidRPr="009B4196" w:rsidRDefault="006E633A" w:rsidP="009B4196">
      <w:pPr>
        <w:spacing w:after="0" w:line="240" w:lineRule="auto"/>
        <w:ind w:firstLine="708"/>
        <w:jc w:val="both"/>
        <w:rPr>
          <w:rFonts w:ascii="Times New Roman" w:hAnsi="Times New Roman"/>
          <w:sz w:val="28"/>
          <w:szCs w:val="28"/>
          <w:lang w:val="ky-KG"/>
        </w:rPr>
      </w:pPr>
      <w:r>
        <w:rPr>
          <w:rFonts w:ascii="Times New Roman" w:hAnsi="Times New Roman"/>
          <w:bCs/>
          <w:sz w:val="28"/>
          <w:szCs w:val="28"/>
          <w:lang w:val="ky-KG"/>
        </w:rPr>
        <w:t xml:space="preserve">4. </w:t>
      </w:r>
      <w:r>
        <w:rPr>
          <w:rStyle w:val="y2iqfc"/>
          <w:rFonts w:ascii="Times New Roman" w:hAnsi="Times New Roman"/>
          <w:sz w:val="28"/>
          <w:szCs w:val="28"/>
          <w:lang w:val="ky-KG"/>
        </w:rPr>
        <w:t>Ө</w:t>
      </w:r>
      <w:r w:rsidRPr="005A37BB">
        <w:rPr>
          <w:rStyle w:val="y2iqfc"/>
          <w:rFonts w:ascii="Times New Roman" w:hAnsi="Times New Roman"/>
          <w:sz w:val="28"/>
          <w:szCs w:val="28"/>
          <w:lang w:val="ky-KG"/>
        </w:rPr>
        <w:t>лкөдөгү саясий туруктуулук жана чек ара маселелери</w:t>
      </w:r>
      <w:r>
        <w:rPr>
          <w:rStyle w:val="y2iqfc"/>
          <w:rFonts w:ascii="Times New Roman" w:hAnsi="Times New Roman"/>
          <w:sz w:val="28"/>
          <w:szCs w:val="28"/>
          <w:lang w:val="ky-KG"/>
        </w:rPr>
        <w:t xml:space="preserve">н тактоо жана тышкы соода экономикалык саятатты жакшыртуу </w:t>
      </w:r>
      <w:r w:rsidRPr="005A37BB">
        <w:rPr>
          <w:rStyle w:val="y2iqfc"/>
          <w:rFonts w:ascii="Times New Roman" w:hAnsi="Times New Roman"/>
          <w:sz w:val="28"/>
          <w:szCs w:val="28"/>
          <w:lang w:val="ky-KG"/>
        </w:rPr>
        <w:t>болуп саналат.</w:t>
      </w:r>
    </w:p>
    <w:p w:rsidR="00B4613D" w:rsidRPr="005A37BB" w:rsidRDefault="00B4613D" w:rsidP="006A517C">
      <w:pPr>
        <w:spacing w:after="0" w:line="240" w:lineRule="auto"/>
        <w:ind w:firstLine="708"/>
        <w:jc w:val="both"/>
        <w:rPr>
          <w:rFonts w:ascii="Times New Roman" w:eastAsia="Times New Roman" w:hAnsi="Times New Roman"/>
          <w:iCs/>
          <w:sz w:val="28"/>
          <w:szCs w:val="28"/>
          <w:lang w:val="ky-KG" w:eastAsia="ru-RU"/>
        </w:rPr>
      </w:pPr>
      <w:r w:rsidRPr="005A37BB">
        <w:rPr>
          <w:rFonts w:ascii="Times New Roman" w:eastAsia="Times New Roman" w:hAnsi="Times New Roman"/>
          <w:sz w:val="28"/>
          <w:szCs w:val="28"/>
          <w:lang w:val="ky-KG" w:eastAsia="ru-RU"/>
        </w:rPr>
        <w:t xml:space="preserve">Талдоо көрсөткөндөй, </w:t>
      </w:r>
      <w:r w:rsidRPr="005A37BB">
        <w:rPr>
          <w:rFonts w:ascii="Times New Roman" w:eastAsia="Times New Roman" w:hAnsi="Times New Roman"/>
          <w:iCs/>
          <w:sz w:val="28"/>
          <w:szCs w:val="28"/>
          <w:lang w:val="ky-KG" w:eastAsia="ru-RU"/>
        </w:rPr>
        <w:t>ИДПдагы өнөр жай секторунун үлүшү 2018</w:t>
      </w:r>
      <w:r w:rsidR="00FD3326">
        <w:rPr>
          <w:rFonts w:ascii="Times New Roman" w:eastAsia="Times New Roman" w:hAnsi="Times New Roman"/>
          <w:iCs/>
          <w:sz w:val="28"/>
          <w:szCs w:val="28"/>
          <w:lang w:val="ky-KG" w:eastAsia="ru-RU"/>
        </w:rPr>
        <w:t>-</w:t>
      </w:r>
      <w:r w:rsidRPr="005A37BB">
        <w:rPr>
          <w:rFonts w:ascii="Times New Roman" w:eastAsia="Times New Roman" w:hAnsi="Times New Roman"/>
          <w:iCs/>
          <w:sz w:val="28"/>
          <w:szCs w:val="28"/>
          <w:lang w:val="ky-KG" w:eastAsia="ru-RU"/>
        </w:rPr>
        <w:t xml:space="preserve"> жылы  14,3 пайызды түзсө, 2022</w:t>
      </w:r>
      <w:r w:rsidR="00FD3326">
        <w:rPr>
          <w:rFonts w:ascii="Times New Roman" w:eastAsia="Times New Roman" w:hAnsi="Times New Roman"/>
          <w:iCs/>
          <w:sz w:val="28"/>
          <w:szCs w:val="28"/>
          <w:lang w:val="ky-KG" w:eastAsia="ru-RU"/>
        </w:rPr>
        <w:t>-</w:t>
      </w:r>
      <w:r w:rsidRPr="005A37BB">
        <w:rPr>
          <w:rFonts w:ascii="Times New Roman" w:eastAsia="Times New Roman" w:hAnsi="Times New Roman"/>
          <w:iCs/>
          <w:sz w:val="28"/>
          <w:szCs w:val="28"/>
          <w:lang w:val="ky-KG" w:eastAsia="ru-RU"/>
        </w:rPr>
        <w:t xml:space="preserve">жылы бул көсөткүч </w:t>
      </w:r>
      <w:r w:rsidRPr="00025C64">
        <w:rPr>
          <w:rFonts w:ascii="Times New Roman" w:eastAsia="Times New Roman" w:hAnsi="Times New Roman"/>
          <w:iCs/>
          <w:sz w:val="28"/>
          <w:szCs w:val="28"/>
          <w:lang w:val="ky-KG" w:eastAsia="ru-RU"/>
        </w:rPr>
        <w:t>11,3</w:t>
      </w:r>
      <w:r w:rsidRPr="005A37BB">
        <w:rPr>
          <w:rFonts w:ascii="Times New Roman" w:eastAsia="Times New Roman" w:hAnsi="Times New Roman"/>
          <w:iCs/>
          <w:sz w:val="28"/>
          <w:szCs w:val="28"/>
          <w:lang w:val="ky-KG" w:eastAsia="ru-RU"/>
        </w:rPr>
        <w:t xml:space="preserve"> пыйзды же 3</w:t>
      </w:r>
      <w:r w:rsidR="00025C64">
        <w:rPr>
          <w:rFonts w:ascii="Times New Roman" w:eastAsia="Times New Roman" w:hAnsi="Times New Roman"/>
          <w:iCs/>
          <w:sz w:val="28"/>
          <w:szCs w:val="28"/>
          <w:lang w:val="ky-KG" w:eastAsia="ru-RU"/>
        </w:rPr>
        <w:t>,</w:t>
      </w:r>
      <w:r w:rsidRPr="005A37BB">
        <w:rPr>
          <w:rFonts w:ascii="Times New Roman" w:eastAsia="Times New Roman" w:hAnsi="Times New Roman"/>
          <w:iCs/>
          <w:sz w:val="28"/>
          <w:szCs w:val="28"/>
          <w:lang w:val="ky-KG" w:eastAsia="ru-RU"/>
        </w:rPr>
        <w:t xml:space="preserve">0 пайызга төмөндөгөн, ал эми ИДПдагы агарардык сектордун үлүшү салыштырмалуу </w:t>
      </w:r>
      <w:r w:rsidRPr="00025C64">
        <w:rPr>
          <w:rFonts w:ascii="Times New Roman" w:eastAsia="Times New Roman" w:hAnsi="Times New Roman"/>
          <w:iCs/>
          <w:sz w:val="28"/>
          <w:szCs w:val="28"/>
          <w:lang w:val="ky-KG" w:eastAsia="ru-RU"/>
        </w:rPr>
        <w:t>11,7</w:t>
      </w:r>
      <w:r w:rsidRPr="005A37BB">
        <w:rPr>
          <w:rFonts w:ascii="Times New Roman" w:eastAsia="Times New Roman" w:hAnsi="Times New Roman"/>
          <w:iCs/>
          <w:sz w:val="28"/>
          <w:szCs w:val="28"/>
          <w:lang w:val="ky-KG" w:eastAsia="ru-RU"/>
        </w:rPr>
        <w:t xml:space="preserve"> </w:t>
      </w:r>
      <w:r w:rsidRPr="00025C64">
        <w:rPr>
          <w:rFonts w:ascii="Times New Roman" w:eastAsia="Times New Roman" w:hAnsi="Times New Roman"/>
          <w:iCs/>
          <w:sz w:val="28"/>
          <w:szCs w:val="28"/>
          <w:lang w:val="ky-KG" w:eastAsia="ru-RU"/>
        </w:rPr>
        <w:t>пайыз</w:t>
      </w:r>
      <w:r w:rsidR="00025C64" w:rsidRPr="00025C64">
        <w:rPr>
          <w:rFonts w:ascii="Times New Roman" w:eastAsia="Times New Roman" w:hAnsi="Times New Roman"/>
          <w:iCs/>
          <w:sz w:val="28"/>
          <w:szCs w:val="28"/>
          <w:lang w:val="ky-KG" w:eastAsia="ru-RU"/>
        </w:rPr>
        <w:t xml:space="preserve"> болсо, 2022</w:t>
      </w:r>
      <w:r w:rsidR="00FD3326">
        <w:rPr>
          <w:rFonts w:ascii="Times New Roman" w:eastAsia="Times New Roman" w:hAnsi="Times New Roman"/>
          <w:iCs/>
          <w:sz w:val="28"/>
          <w:szCs w:val="28"/>
          <w:lang w:val="ky-KG" w:eastAsia="ru-RU"/>
        </w:rPr>
        <w:t>-</w:t>
      </w:r>
      <w:r w:rsidR="00025C64" w:rsidRPr="00025C64">
        <w:rPr>
          <w:rFonts w:ascii="Times New Roman" w:eastAsia="Times New Roman" w:hAnsi="Times New Roman"/>
          <w:iCs/>
          <w:sz w:val="28"/>
          <w:szCs w:val="28"/>
          <w:lang w:val="ky-KG" w:eastAsia="ru-RU"/>
        </w:rPr>
        <w:t xml:space="preserve">жылы </w:t>
      </w:r>
      <w:r w:rsidRPr="00025C64">
        <w:rPr>
          <w:rFonts w:ascii="Times New Roman" w:eastAsia="Times New Roman" w:hAnsi="Times New Roman"/>
          <w:iCs/>
          <w:sz w:val="28"/>
          <w:szCs w:val="28"/>
          <w:lang w:val="ky-KG" w:eastAsia="ru-RU"/>
        </w:rPr>
        <w:t xml:space="preserve"> </w:t>
      </w:r>
      <w:r w:rsidR="00025C64" w:rsidRPr="00025C64">
        <w:rPr>
          <w:rFonts w:ascii="Times New Roman" w:eastAsia="Times New Roman" w:hAnsi="Times New Roman"/>
          <w:iCs/>
          <w:sz w:val="28"/>
          <w:szCs w:val="28"/>
          <w:lang w:val="ky-KG" w:eastAsia="ru-RU"/>
        </w:rPr>
        <w:t xml:space="preserve">10,9 пайызды түзүп </w:t>
      </w:r>
      <w:r w:rsidRPr="00025C64">
        <w:rPr>
          <w:rFonts w:ascii="Times New Roman" w:eastAsia="Times New Roman" w:hAnsi="Times New Roman"/>
          <w:iCs/>
          <w:sz w:val="28"/>
          <w:szCs w:val="28"/>
          <w:lang w:val="ky-KG" w:eastAsia="ru-RU"/>
        </w:rPr>
        <w:t>0,8 пайызга төмөндөп кеткен</w:t>
      </w:r>
      <w:r w:rsidRPr="005A37BB">
        <w:rPr>
          <w:rFonts w:ascii="Times New Roman" w:eastAsia="Times New Roman" w:hAnsi="Times New Roman"/>
          <w:iCs/>
          <w:sz w:val="28"/>
          <w:szCs w:val="28"/>
          <w:lang w:val="ky-KG" w:eastAsia="ru-RU"/>
        </w:rPr>
        <w:t xml:space="preserve">. </w:t>
      </w:r>
    </w:p>
    <w:p w:rsidR="00B4613D" w:rsidRPr="005A37BB" w:rsidRDefault="00B4613D" w:rsidP="00044B1A">
      <w:pPr>
        <w:spacing w:after="0" w:line="240" w:lineRule="auto"/>
        <w:ind w:firstLine="708"/>
        <w:jc w:val="both"/>
        <w:rPr>
          <w:rFonts w:ascii="Times New Roman" w:eastAsia="Times New Roman" w:hAnsi="Times New Roman"/>
          <w:iCs/>
          <w:sz w:val="28"/>
          <w:szCs w:val="28"/>
          <w:lang w:val="ky-KG" w:eastAsia="ru-RU"/>
        </w:rPr>
      </w:pPr>
      <w:r w:rsidRPr="005A37BB">
        <w:rPr>
          <w:rFonts w:ascii="Times New Roman" w:eastAsia="Times New Roman" w:hAnsi="Times New Roman"/>
          <w:iCs/>
          <w:sz w:val="28"/>
          <w:szCs w:val="28"/>
          <w:lang w:val="ky-KG" w:eastAsia="ru-RU"/>
        </w:rPr>
        <w:t xml:space="preserve">Мындай </w:t>
      </w:r>
      <w:r w:rsidR="0038686B">
        <w:rPr>
          <w:rFonts w:ascii="Times New Roman" w:eastAsia="Times New Roman" w:hAnsi="Times New Roman"/>
          <w:iCs/>
          <w:sz w:val="28"/>
          <w:szCs w:val="28"/>
          <w:lang w:val="ky-KG" w:eastAsia="ru-RU"/>
        </w:rPr>
        <w:t>агрардык</w:t>
      </w:r>
      <w:r w:rsidRPr="005A37BB">
        <w:rPr>
          <w:rFonts w:ascii="Times New Roman" w:eastAsia="Times New Roman" w:hAnsi="Times New Roman"/>
          <w:iCs/>
          <w:sz w:val="28"/>
          <w:szCs w:val="28"/>
          <w:lang w:val="ky-KG" w:eastAsia="ru-RU"/>
        </w:rPr>
        <w:t xml:space="preserve"> сектордогу көрсөткүчтөрдүн салыштырмалуу төмөндөп кеткенинин негизги себе</w:t>
      </w:r>
      <w:r w:rsidR="0038686B">
        <w:rPr>
          <w:rFonts w:ascii="Times New Roman" w:eastAsia="Times New Roman" w:hAnsi="Times New Roman"/>
          <w:iCs/>
          <w:sz w:val="28"/>
          <w:szCs w:val="28"/>
          <w:lang w:val="ky-KG" w:eastAsia="ru-RU"/>
        </w:rPr>
        <w:t>п</w:t>
      </w:r>
      <w:r w:rsidRPr="005A37BB">
        <w:rPr>
          <w:rFonts w:ascii="Times New Roman" w:eastAsia="Times New Roman" w:hAnsi="Times New Roman"/>
          <w:iCs/>
          <w:sz w:val="28"/>
          <w:szCs w:val="28"/>
          <w:lang w:val="ky-KG" w:eastAsia="ru-RU"/>
        </w:rPr>
        <w:t xml:space="preserve">теринен </w:t>
      </w:r>
      <w:r w:rsidR="0038686B" w:rsidRPr="005A37BB">
        <w:rPr>
          <w:rFonts w:ascii="Times New Roman" w:eastAsia="Times New Roman" w:hAnsi="Times New Roman"/>
          <w:iCs/>
          <w:sz w:val="28"/>
          <w:szCs w:val="28"/>
          <w:lang w:val="ky-KG" w:eastAsia="ru-RU"/>
        </w:rPr>
        <w:t>473,1миң</w:t>
      </w:r>
      <w:r w:rsidR="0038686B">
        <w:rPr>
          <w:rFonts w:ascii="Times New Roman" w:eastAsia="Times New Roman" w:hAnsi="Times New Roman"/>
          <w:iCs/>
          <w:sz w:val="28"/>
          <w:szCs w:val="28"/>
          <w:lang w:val="ky-KG" w:eastAsia="ru-RU"/>
        </w:rPr>
        <w:t>ден ашуун</w:t>
      </w:r>
      <w:r w:rsidR="0038686B" w:rsidRPr="005A37BB">
        <w:rPr>
          <w:rFonts w:ascii="Times New Roman" w:eastAsia="Times New Roman" w:hAnsi="Times New Roman"/>
          <w:iCs/>
          <w:sz w:val="28"/>
          <w:szCs w:val="28"/>
          <w:lang w:val="ky-KG" w:eastAsia="ru-RU"/>
        </w:rPr>
        <w:t xml:space="preserve"> </w:t>
      </w:r>
      <w:r w:rsidRPr="005A37BB">
        <w:rPr>
          <w:rFonts w:ascii="Times New Roman" w:eastAsia="Times New Roman" w:hAnsi="Times New Roman"/>
          <w:iCs/>
          <w:sz w:val="28"/>
          <w:szCs w:val="28"/>
          <w:lang w:val="ky-KG" w:eastAsia="ru-RU"/>
        </w:rPr>
        <w:t>дыйкандар (фермерлер)</w:t>
      </w:r>
      <w:r w:rsidR="0038686B" w:rsidRPr="0038686B">
        <w:rPr>
          <w:rFonts w:ascii="Times New Roman" w:eastAsia="Times New Roman" w:hAnsi="Times New Roman"/>
          <w:iCs/>
          <w:sz w:val="28"/>
          <w:szCs w:val="28"/>
          <w:lang w:val="ky-KG" w:eastAsia="ru-RU"/>
        </w:rPr>
        <w:t xml:space="preserve"> </w:t>
      </w:r>
      <w:r w:rsidR="00AF2AC6" w:rsidRPr="00467DA2">
        <w:rPr>
          <w:rFonts w:ascii="Times New Roman" w:eastAsia="Times New Roman" w:hAnsi="Times New Roman"/>
          <w:sz w:val="28"/>
          <w:szCs w:val="28"/>
          <w:lang w:val="ky-KG" w:eastAsia="ru-RU"/>
        </w:rPr>
        <w:t>[</w:t>
      </w:r>
      <w:hyperlink r:id="rId18" w:history="1">
        <w:r w:rsidR="00AF2AC6" w:rsidRPr="00467DA2">
          <w:rPr>
            <w:rStyle w:val="a5"/>
            <w:rFonts w:ascii="Times New Roman" w:hAnsi="Times New Roman"/>
            <w:color w:val="auto"/>
            <w:sz w:val="24"/>
            <w:szCs w:val="24"/>
            <w:u w:val="none"/>
            <w:lang w:val="ky-KG"/>
          </w:rPr>
          <w:t>http://www.stat.kg</w:t>
        </w:r>
      </w:hyperlink>
      <w:r w:rsidR="00AF2AC6" w:rsidRPr="00467DA2">
        <w:rPr>
          <w:rFonts w:ascii="Times New Roman" w:eastAsia="Times New Roman" w:hAnsi="Times New Roman"/>
          <w:sz w:val="28"/>
          <w:szCs w:val="28"/>
          <w:lang w:val="ky-KG" w:eastAsia="ru-RU"/>
        </w:rPr>
        <w:t>]</w:t>
      </w:r>
      <w:r w:rsidR="0038686B" w:rsidRPr="005A37BB">
        <w:rPr>
          <w:rFonts w:ascii="Times New Roman" w:eastAsia="Times New Roman" w:hAnsi="Times New Roman"/>
          <w:iCs/>
          <w:sz w:val="28"/>
          <w:szCs w:val="28"/>
          <w:lang w:val="ky-KG" w:eastAsia="ru-RU"/>
        </w:rPr>
        <w:t xml:space="preserve"> </w:t>
      </w:r>
      <w:r w:rsidRPr="005A37BB">
        <w:rPr>
          <w:rFonts w:ascii="Times New Roman" w:eastAsia="Times New Roman" w:hAnsi="Times New Roman"/>
          <w:iCs/>
          <w:sz w:val="28"/>
          <w:szCs w:val="28"/>
          <w:lang w:val="ky-KG" w:eastAsia="ru-RU"/>
        </w:rPr>
        <w:t>экспортко чыгаруучу товарларды кам</w:t>
      </w:r>
      <w:r w:rsidR="00025C64">
        <w:rPr>
          <w:rFonts w:ascii="Times New Roman" w:eastAsia="Times New Roman" w:hAnsi="Times New Roman"/>
          <w:iCs/>
          <w:sz w:val="28"/>
          <w:szCs w:val="28"/>
          <w:lang w:val="ky-KG" w:eastAsia="ru-RU"/>
        </w:rPr>
        <w:t>сыз</w:t>
      </w:r>
      <w:r w:rsidRPr="005A37BB">
        <w:rPr>
          <w:rFonts w:ascii="Times New Roman" w:eastAsia="Times New Roman" w:hAnsi="Times New Roman"/>
          <w:iCs/>
          <w:sz w:val="28"/>
          <w:szCs w:val="28"/>
          <w:lang w:val="ky-KG" w:eastAsia="ru-RU"/>
        </w:rPr>
        <w:t>доодо, сетификаттарды алууда, товарлардын эл аралык стандартарга ылайык өндүрүү, фитосанитардык жана башка бажы талапт</w:t>
      </w:r>
      <w:r w:rsidR="00025C64">
        <w:rPr>
          <w:rFonts w:ascii="Times New Roman" w:eastAsia="Times New Roman" w:hAnsi="Times New Roman"/>
          <w:iCs/>
          <w:sz w:val="28"/>
          <w:szCs w:val="28"/>
          <w:lang w:val="ky-KG" w:eastAsia="ru-RU"/>
        </w:rPr>
        <w:t>а</w:t>
      </w:r>
      <w:r w:rsidRPr="005A37BB">
        <w:rPr>
          <w:rFonts w:ascii="Times New Roman" w:eastAsia="Times New Roman" w:hAnsi="Times New Roman"/>
          <w:iCs/>
          <w:sz w:val="28"/>
          <w:szCs w:val="28"/>
          <w:lang w:val="ky-KG" w:eastAsia="ru-RU"/>
        </w:rPr>
        <w:t>рын тол</w:t>
      </w:r>
      <w:r w:rsidR="00044B1A" w:rsidRPr="005A37BB">
        <w:rPr>
          <w:rFonts w:ascii="Times New Roman" w:eastAsia="Times New Roman" w:hAnsi="Times New Roman"/>
          <w:iCs/>
          <w:sz w:val="28"/>
          <w:szCs w:val="28"/>
          <w:lang w:val="ky-KG" w:eastAsia="ru-RU"/>
        </w:rPr>
        <w:t>ук билбегендиги болуп</w:t>
      </w:r>
      <w:r w:rsidR="0038686B">
        <w:rPr>
          <w:rFonts w:ascii="Times New Roman" w:eastAsia="Times New Roman" w:hAnsi="Times New Roman"/>
          <w:iCs/>
          <w:sz w:val="28"/>
          <w:szCs w:val="28"/>
          <w:lang w:val="ky-KG" w:eastAsia="ru-RU"/>
        </w:rPr>
        <w:t xml:space="preserve"> жана</w:t>
      </w:r>
      <w:r w:rsidR="0038686B" w:rsidRPr="0038686B">
        <w:rPr>
          <w:rFonts w:ascii="Times New Roman" w:eastAsia="Times New Roman" w:hAnsi="Times New Roman"/>
          <w:iCs/>
          <w:sz w:val="28"/>
          <w:szCs w:val="28"/>
          <w:lang w:val="ky-KG" w:eastAsia="ru-RU"/>
        </w:rPr>
        <w:t xml:space="preserve"> </w:t>
      </w:r>
      <w:r w:rsidR="00025C64">
        <w:rPr>
          <w:rFonts w:ascii="Times New Roman" w:eastAsia="Times New Roman" w:hAnsi="Times New Roman"/>
          <w:iCs/>
          <w:sz w:val="28"/>
          <w:szCs w:val="28"/>
          <w:lang w:val="ky-KG" w:eastAsia="ru-RU"/>
        </w:rPr>
        <w:t xml:space="preserve">бул тармакка </w:t>
      </w:r>
      <w:r w:rsidR="0038686B" w:rsidRPr="005A37BB">
        <w:rPr>
          <w:rFonts w:ascii="Times New Roman" w:eastAsia="Times New Roman" w:hAnsi="Times New Roman"/>
          <w:iCs/>
          <w:sz w:val="28"/>
          <w:szCs w:val="28"/>
          <w:lang w:val="ky-KG" w:eastAsia="ru-RU"/>
        </w:rPr>
        <w:t>жетишсиз инвестиция</w:t>
      </w:r>
      <w:r w:rsidR="00025C64">
        <w:rPr>
          <w:rFonts w:ascii="Times New Roman" w:eastAsia="Times New Roman" w:hAnsi="Times New Roman"/>
          <w:iCs/>
          <w:sz w:val="28"/>
          <w:szCs w:val="28"/>
          <w:lang w:val="ky-KG" w:eastAsia="ru-RU"/>
        </w:rPr>
        <w:t xml:space="preserve"> тартуу</w:t>
      </w:r>
      <w:r w:rsidR="0038686B">
        <w:rPr>
          <w:rFonts w:ascii="Times New Roman" w:eastAsia="Times New Roman" w:hAnsi="Times New Roman"/>
          <w:iCs/>
          <w:sz w:val="28"/>
          <w:szCs w:val="28"/>
          <w:lang w:val="ky-KG" w:eastAsia="ru-RU"/>
        </w:rPr>
        <w:t xml:space="preserve"> болуп </w:t>
      </w:r>
      <w:r w:rsidR="00044B1A" w:rsidRPr="005A37BB">
        <w:rPr>
          <w:rFonts w:ascii="Times New Roman" w:eastAsia="Times New Roman" w:hAnsi="Times New Roman"/>
          <w:iCs/>
          <w:sz w:val="28"/>
          <w:szCs w:val="28"/>
          <w:lang w:val="ky-KG" w:eastAsia="ru-RU"/>
        </w:rPr>
        <w:t xml:space="preserve"> саналат. </w:t>
      </w:r>
      <w:r w:rsidRPr="005A37BB">
        <w:rPr>
          <w:rFonts w:ascii="Times New Roman" w:eastAsia="Times New Roman" w:hAnsi="Times New Roman"/>
          <w:bCs/>
          <w:sz w:val="28"/>
          <w:szCs w:val="28"/>
          <w:lang w:val="ky-KG" w:eastAsia="ru-RU"/>
        </w:rPr>
        <w:t>Натыйжада айыл элдеринин жашоо деңгээли төмөн болуп, кедейчилик кедергин тийгизип, чет өлкөлөргө мигрант болуп к</w:t>
      </w:r>
      <w:r w:rsidR="00FD3326">
        <w:rPr>
          <w:rFonts w:ascii="Times New Roman" w:eastAsia="Times New Roman" w:hAnsi="Times New Roman"/>
          <w:bCs/>
          <w:sz w:val="28"/>
          <w:szCs w:val="28"/>
          <w:lang w:val="ky-KG" w:eastAsia="ru-RU"/>
        </w:rPr>
        <w:t>етүүгө аргасыз болууда бул бир ж</w:t>
      </w:r>
      <w:r w:rsidRPr="005A37BB">
        <w:rPr>
          <w:rFonts w:ascii="Times New Roman" w:eastAsia="Times New Roman" w:hAnsi="Times New Roman"/>
          <w:bCs/>
          <w:sz w:val="28"/>
          <w:szCs w:val="28"/>
          <w:lang w:val="ky-KG" w:eastAsia="ru-RU"/>
        </w:rPr>
        <w:t>агы, ал эми экинчи жагы чет өлкөгө сатылуучу экспорт товарлардын көлөмдөрү азайып, мамлекеттик бажы кызматынын салык кирешелеринин толуктоого мүмкүнчүлүктөр азайат.</w:t>
      </w:r>
    </w:p>
    <w:p w:rsidR="00B4613D" w:rsidRPr="005A37BB" w:rsidRDefault="00B4613D" w:rsidP="003F5F57">
      <w:pPr>
        <w:spacing w:after="0" w:line="240" w:lineRule="auto"/>
        <w:ind w:firstLine="708"/>
        <w:jc w:val="both"/>
        <w:rPr>
          <w:rFonts w:ascii="Times New Roman" w:eastAsia="Times New Roman" w:hAnsi="Times New Roman"/>
          <w:sz w:val="28"/>
          <w:szCs w:val="28"/>
          <w:lang w:val="ky-KG" w:eastAsia="ru-RU"/>
        </w:rPr>
      </w:pPr>
      <w:r w:rsidRPr="005A37BB">
        <w:rPr>
          <w:rFonts w:ascii="Times New Roman" w:hAnsi="Times New Roman"/>
          <w:sz w:val="28"/>
          <w:szCs w:val="28"/>
          <w:lang w:val="ky-KG"/>
        </w:rPr>
        <w:t>Дүйнөдөгү өлкөлөрдүн саясий көз караштарына, алыс-жакынына, өнүккөн, өткөөл мезгилиндеги мамлекеттер, алардын  чоң-кичинесине карабай  эл аралык интеграцияга аралашууга, соода экономикалык иштерди алып баруусу күчөп жаткандыгы толук айкын болууда. Биздин оюбузча ааламдашуу шарттарда Кыргыз Республикасынын тышкы  соода экономикалык  байланышы негизинен үч аныктоочу багыттарды белгилесек болот</w:t>
      </w:r>
      <w:r w:rsidR="003F5F57">
        <w:rPr>
          <w:rFonts w:ascii="Times New Roman" w:hAnsi="Times New Roman"/>
          <w:sz w:val="28"/>
          <w:szCs w:val="28"/>
          <w:lang w:val="ky-KG"/>
        </w:rPr>
        <w:t xml:space="preserve">. </w:t>
      </w:r>
    </w:p>
    <w:p w:rsidR="00B4613D" w:rsidRPr="005A37BB" w:rsidRDefault="00B4613D" w:rsidP="006A517C">
      <w:pPr>
        <w:spacing w:after="0" w:line="240" w:lineRule="auto"/>
        <w:ind w:firstLine="708"/>
        <w:jc w:val="both"/>
        <w:rPr>
          <w:rFonts w:ascii="Times New Roman" w:eastAsia="Times New Roman" w:hAnsi="Times New Roman"/>
          <w:sz w:val="28"/>
          <w:szCs w:val="28"/>
          <w:lang w:val="ky-KG" w:eastAsia="ru-RU"/>
        </w:rPr>
      </w:pPr>
      <w:r w:rsidRPr="005A37BB">
        <w:rPr>
          <w:rFonts w:ascii="Times New Roman" w:hAnsi="Times New Roman"/>
          <w:sz w:val="28"/>
          <w:szCs w:val="28"/>
          <w:lang w:val="ky-KG"/>
        </w:rPr>
        <w:t xml:space="preserve">Биринчи  багытына </w:t>
      </w:r>
      <w:r w:rsidRPr="005A37BB">
        <w:rPr>
          <w:rFonts w:ascii="Times New Roman" w:eastAsia="Times New Roman" w:hAnsi="Times New Roman"/>
          <w:sz w:val="28"/>
          <w:szCs w:val="28"/>
          <w:lang w:val="ky-KG" w:eastAsia="ru-RU"/>
        </w:rPr>
        <w:t>ЕАЭБдин</w:t>
      </w:r>
      <w:r w:rsidRPr="005A37BB">
        <w:rPr>
          <w:rFonts w:ascii="Times New Roman" w:hAnsi="Times New Roman"/>
          <w:sz w:val="28"/>
          <w:szCs w:val="28"/>
          <w:lang w:val="ky-KG"/>
        </w:rPr>
        <w:t xml:space="preserve"> көз  карандысыз мамлекеттердин шериктештерине  кирген  Россия,  Казакстан, Өзбекистан  ж.б.  өлкөлөрдү,  экинчи  багытына  </w:t>
      </w:r>
      <w:r w:rsidRPr="005A37BB">
        <w:rPr>
          <w:rFonts w:ascii="Times New Roman" w:eastAsia="Times New Roman" w:hAnsi="Times New Roman"/>
          <w:sz w:val="28"/>
          <w:szCs w:val="28"/>
          <w:lang w:val="ky-KG" w:eastAsia="ru-RU"/>
        </w:rPr>
        <w:t xml:space="preserve">коңшу  өлкөлөр  түштүк-чыгышта Кытай,  түштүк-батышта Тажикстан батышта Өзбекстан, үчүнчү багытка Европа, Америка кошмо штаты, </w:t>
      </w:r>
      <w:r w:rsidRPr="005A37BB">
        <w:rPr>
          <w:rFonts w:ascii="Times New Roman" w:hAnsi="Times New Roman"/>
          <w:sz w:val="28"/>
          <w:szCs w:val="28"/>
          <w:lang w:val="ky-KG"/>
        </w:rPr>
        <w:t xml:space="preserve">Канада,  Япония,  Кытай,  Түрк  мамлекеттери, </w:t>
      </w:r>
      <w:r w:rsidRPr="005A37BB">
        <w:rPr>
          <w:rFonts w:ascii="Times New Roman" w:eastAsia="Times New Roman" w:hAnsi="Times New Roman"/>
          <w:sz w:val="28"/>
          <w:szCs w:val="28"/>
          <w:lang w:val="ky-KG" w:eastAsia="ru-RU"/>
        </w:rPr>
        <w:t>Окиания жана башка алыскы өлкөлөр кирет.</w:t>
      </w:r>
    </w:p>
    <w:p w:rsidR="00B4613D" w:rsidRPr="005A37BB" w:rsidRDefault="00B4613D" w:rsidP="006A517C">
      <w:pPr>
        <w:spacing w:after="0" w:line="240" w:lineRule="auto"/>
        <w:ind w:firstLine="708"/>
        <w:jc w:val="both"/>
        <w:rPr>
          <w:rFonts w:ascii="Times New Roman" w:hAnsi="Times New Roman"/>
          <w:sz w:val="28"/>
          <w:szCs w:val="28"/>
          <w:lang w:val="ky-KG"/>
        </w:rPr>
      </w:pPr>
      <w:r w:rsidRPr="005A37BB">
        <w:rPr>
          <w:rFonts w:ascii="Times New Roman" w:hAnsi="Times New Roman"/>
          <w:sz w:val="28"/>
          <w:szCs w:val="28"/>
          <w:lang w:val="ky-KG"/>
        </w:rPr>
        <w:t>Изилденип жаткан 2017-2022</w:t>
      </w:r>
      <w:r w:rsidR="00FD3326">
        <w:rPr>
          <w:rFonts w:ascii="Times New Roman" w:hAnsi="Times New Roman"/>
          <w:sz w:val="28"/>
          <w:szCs w:val="28"/>
          <w:lang w:val="ky-KG"/>
        </w:rPr>
        <w:t>-</w:t>
      </w:r>
      <w:r w:rsidRPr="005A37BB">
        <w:rPr>
          <w:rFonts w:ascii="Times New Roman" w:hAnsi="Times New Roman"/>
          <w:sz w:val="28"/>
          <w:szCs w:val="28"/>
          <w:lang w:val="ky-KG"/>
        </w:rPr>
        <w:t>жылдары баардыгы болуп Кыргызстандан чыккан товарлардын экспорту 12490,6 млн АКШ долларын түзсө, ошол эле мезги</w:t>
      </w:r>
      <w:r w:rsidR="0049435B">
        <w:rPr>
          <w:rFonts w:ascii="Times New Roman" w:hAnsi="Times New Roman"/>
          <w:sz w:val="28"/>
          <w:szCs w:val="28"/>
          <w:lang w:val="ky-KG"/>
        </w:rPr>
        <w:t>л</w:t>
      </w:r>
      <w:r w:rsidR="00CA5D9B">
        <w:rPr>
          <w:rFonts w:ascii="Times New Roman" w:hAnsi="Times New Roman"/>
          <w:sz w:val="28"/>
          <w:szCs w:val="28"/>
          <w:lang w:val="ky-KG"/>
        </w:rPr>
        <w:t>д</w:t>
      </w:r>
      <w:r w:rsidRPr="005A37BB">
        <w:rPr>
          <w:rFonts w:ascii="Times New Roman" w:hAnsi="Times New Roman"/>
          <w:sz w:val="28"/>
          <w:szCs w:val="28"/>
          <w:lang w:val="ky-KG"/>
        </w:rPr>
        <w:t>е чет өлкөлөрдөн келип түшкөн товарлардын импорту 33703,3 млн АКШ долларын түзгөн, же экспортко сылыштырмалуу 21212,7 млн. АКШ долларды көптү түзгөн. Бул цифра Кыргызстан импорттолгон товарларга көз каранды болгонун тастыктайт.</w:t>
      </w:r>
    </w:p>
    <w:p w:rsidR="001F5452" w:rsidRPr="005A37BB" w:rsidRDefault="00B4613D" w:rsidP="001F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ky-KG" w:eastAsia="ru-RU"/>
        </w:rPr>
      </w:pPr>
      <w:r w:rsidRPr="005A37BB">
        <w:rPr>
          <w:rFonts w:ascii="Times New Roman" w:hAnsi="Times New Roman"/>
          <w:sz w:val="28"/>
          <w:szCs w:val="28"/>
          <w:lang w:val="ky-KG"/>
        </w:rPr>
        <w:t xml:space="preserve">Себеби дүйнөлүк чарбалардын ааламдашуу маалында өзгөрүүлөр өзгөчө </w:t>
      </w:r>
      <w:r w:rsidRPr="005A37BB">
        <w:rPr>
          <w:rStyle w:val="y2iqfc"/>
          <w:rFonts w:ascii="Times New Roman" w:hAnsi="Times New Roman"/>
          <w:sz w:val="28"/>
          <w:szCs w:val="28"/>
          <w:lang w:val="ky-KG"/>
        </w:rPr>
        <w:t xml:space="preserve">ички энергияга болгон муктаждыгын камсыздоо үчүн Кыргызстан мунай менен газдын, айрыкча Россия, Казакстан менен Өзбекстандын импортуна көп </w:t>
      </w:r>
      <w:r w:rsidRPr="005A37BB">
        <w:rPr>
          <w:rStyle w:val="y2iqfc"/>
          <w:rFonts w:ascii="Times New Roman" w:hAnsi="Times New Roman"/>
          <w:sz w:val="28"/>
          <w:szCs w:val="28"/>
          <w:lang w:val="ky-KG"/>
        </w:rPr>
        <w:lastRenderedPageBreak/>
        <w:t>таянат, ошонун натыйжасында өлкө мунай менен газдын дүйнөлүк баасынын өзгөрүүгө мүмкүнчүлүгү аз.</w:t>
      </w:r>
      <w:r w:rsidR="001F5452" w:rsidRPr="001F5452">
        <w:rPr>
          <w:rFonts w:ascii="Times New Roman" w:eastAsia="Times New Roman" w:hAnsi="Times New Roman"/>
          <w:sz w:val="28"/>
          <w:szCs w:val="28"/>
          <w:lang w:val="ky-KG" w:eastAsia="ru-RU"/>
        </w:rPr>
        <w:t xml:space="preserve"> </w:t>
      </w:r>
      <w:r w:rsidR="001F5452">
        <w:rPr>
          <w:rFonts w:ascii="Times New Roman" w:eastAsia="Times New Roman" w:hAnsi="Times New Roman"/>
          <w:sz w:val="28"/>
          <w:szCs w:val="28"/>
          <w:lang w:val="ky-KG" w:eastAsia="ru-RU"/>
        </w:rPr>
        <w:t xml:space="preserve">Демек </w:t>
      </w:r>
      <w:r w:rsidR="001F5452" w:rsidRPr="005A37BB">
        <w:rPr>
          <w:rFonts w:ascii="Times New Roman" w:eastAsia="Times New Roman" w:hAnsi="Times New Roman"/>
          <w:sz w:val="28"/>
          <w:szCs w:val="28"/>
          <w:lang w:val="ky-KG" w:eastAsia="ru-RU"/>
        </w:rPr>
        <w:t xml:space="preserve">бажы-тарифтик жөнгө салуу тышкы соода ишин экономикалык жөнгө салуунун чараларынын бири экендигин белгилей кетүү </w:t>
      </w:r>
      <w:r w:rsidR="001F5452">
        <w:rPr>
          <w:rFonts w:ascii="Times New Roman" w:eastAsia="Times New Roman" w:hAnsi="Times New Roman"/>
          <w:sz w:val="28"/>
          <w:szCs w:val="28"/>
          <w:lang w:val="ky-KG" w:eastAsia="ru-RU"/>
        </w:rPr>
        <w:t xml:space="preserve">менен бирге анын </w:t>
      </w:r>
      <w:r w:rsidR="001F5452" w:rsidRPr="005A37BB">
        <w:rPr>
          <w:rFonts w:ascii="Times New Roman" w:eastAsia="Times New Roman" w:hAnsi="Times New Roman"/>
          <w:sz w:val="28"/>
          <w:szCs w:val="28"/>
          <w:lang w:val="ky-KG" w:eastAsia="ru-RU"/>
        </w:rPr>
        <w:t xml:space="preserve">механизминин натыйжалуулугун жогорулатуу үчүн товарлардын бажы наркын контролдоонун ишенимдүүлүгүн камсыз кылуу </w:t>
      </w:r>
      <w:r w:rsidR="001F5452">
        <w:rPr>
          <w:rFonts w:ascii="Times New Roman" w:eastAsia="Times New Roman" w:hAnsi="Times New Roman"/>
          <w:sz w:val="28"/>
          <w:szCs w:val="28"/>
          <w:lang w:val="ky-KG" w:eastAsia="ru-RU"/>
        </w:rPr>
        <w:t>үчүн</w:t>
      </w:r>
      <w:r w:rsidR="001F5452" w:rsidRPr="005A37BB">
        <w:rPr>
          <w:rFonts w:ascii="Times New Roman" w:eastAsia="Times New Roman" w:hAnsi="Times New Roman"/>
          <w:sz w:val="28"/>
          <w:szCs w:val="28"/>
          <w:lang w:val="ky-KG" w:eastAsia="ru-RU"/>
        </w:rPr>
        <w:t xml:space="preserve"> бажы чегарасы аркылуу ташылган товарларды толук бажы жагынан тариздөө</w:t>
      </w:r>
      <w:r w:rsidR="001F5452">
        <w:rPr>
          <w:rFonts w:ascii="Times New Roman" w:eastAsia="Times New Roman" w:hAnsi="Times New Roman"/>
          <w:sz w:val="28"/>
          <w:szCs w:val="28"/>
          <w:lang w:val="ky-KG" w:eastAsia="ru-RU"/>
        </w:rPr>
        <w:t xml:space="preserve">, </w:t>
      </w:r>
      <w:r w:rsidR="001F5452" w:rsidRPr="005A37BB">
        <w:rPr>
          <w:rFonts w:ascii="Times New Roman" w:eastAsia="Times New Roman" w:hAnsi="Times New Roman"/>
          <w:sz w:val="28"/>
          <w:szCs w:val="28"/>
          <w:lang w:val="ky-KG" w:eastAsia="ru-RU"/>
        </w:rPr>
        <w:t>статистикалык маалыматтарды жана товарлардын оперативдүү маалыматын талдоо жолу менен идентификациялоо</w:t>
      </w:r>
      <w:r w:rsidR="001F5452">
        <w:rPr>
          <w:rFonts w:ascii="Times New Roman" w:eastAsia="Times New Roman" w:hAnsi="Times New Roman"/>
          <w:sz w:val="28"/>
          <w:szCs w:val="28"/>
          <w:lang w:val="ky-KG" w:eastAsia="ru-RU"/>
        </w:rPr>
        <w:t xml:space="preserve">, </w:t>
      </w:r>
      <w:r w:rsidR="001F5452" w:rsidRPr="005A37BB">
        <w:rPr>
          <w:rFonts w:ascii="Times New Roman" w:eastAsia="Times New Roman" w:hAnsi="Times New Roman"/>
          <w:sz w:val="28"/>
          <w:szCs w:val="28"/>
          <w:lang w:val="ky-KG" w:eastAsia="ru-RU"/>
        </w:rPr>
        <w:t>тарифтик преференцияларды жана тарифтик жеңилдиктерди берүү</w:t>
      </w:r>
      <w:r w:rsidR="001F5452">
        <w:rPr>
          <w:rFonts w:ascii="Times New Roman" w:eastAsia="Times New Roman" w:hAnsi="Times New Roman"/>
          <w:sz w:val="28"/>
          <w:szCs w:val="28"/>
          <w:lang w:val="ky-KG" w:eastAsia="ru-RU"/>
        </w:rPr>
        <w:t xml:space="preserve"> негизги шарттардан болуп саналат.</w:t>
      </w:r>
      <w:r w:rsidR="00FE3F38">
        <w:rPr>
          <w:rFonts w:ascii="Times New Roman" w:eastAsia="Times New Roman" w:hAnsi="Times New Roman"/>
          <w:sz w:val="28"/>
          <w:szCs w:val="28"/>
          <w:lang w:val="ky-KG" w:eastAsia="ru-RU"/>
        </w:rPr>
        <w:t xml:space="preserve"> Ошол эле учурда </w:t>
      </w:r>
    </w:p>
    <w:p w:rsidR="00FE3F38" w:rsidRDefault="00FE3F38" w:rsidP="00FE3F38">
      <w:pPr>
        <w:pStyle w:val="af3"/>
        <w:jc w:val="both"/>
        <w:rPr>
          <w:rStyle w:val="y2iqfc"/>
          <w:rFonts w:ascii="Times New Roman" w:hAnsi="Times New Roman"/>
          <w:sz w:val="28"/>
          <w:szCs w:val="28"/>
          <w:lang w:val="ky-KG"/>
        </w:rPr>
      </w:pPr>
      <w:r>
        <w:rPr>
          <w:rStyle w:val="y2iqfc"/>
          <w:rFonts w:ascii="Times New Roman" w:hAnsi="Times New Roman"/>
          <w:sz w:val="28"/>
          <w:szCs w:val="28"/>
          <w:lang w:val="ky-KG"/>
        </w:rPr>
        <w:t>и</w:t>
      </w:r>
      <w:r w:rsidR="00B4613D" w:rsidRPr="005A37BB">
        <w:rPr>
          <w:rStyle w:val="y2iqfc"/>
          <w:rFonts w:ascii="Times New Roman" w:hAnsi="Times New Roman"/>
          <w:sz w:val="28"/>
          <w:szCs w:val="28"/>
          <w:lang w:val="ky-KG"/>
        </w:rPr>
        <w:t xml:space="preserve">зилдөө көрсөткөндөй өлкөбүздүн социалдык-экономикалык маселелерин чечүүдө тышкы соода жана бажы кызматында негизги көйгөйлүү маселелеринен  болуп өлкөдөгү саясий туруктуулук жана чек ара маселелери болуп саналат. </w:t>
      </w:r>
    </w:p>
    <w:p w:rsidR="00B253E1" w:rsidRPr="005A37BB" w:rsidRDefault="00CD1612" w:rsidP="00FE3F38">
      <w:pPr>
        <w:pStyle w:val="af3"/>
        <w:ind w:firstLine="708"/>
        <w:jc w:val="both"/>
        <w:rPr>
          <w:rFonts w:ascii="Times New Roman" w:hAnsi="Times New Roman"/>
          <w:sz w:val="28"/>
          <w:szCs w:val="28"/>
          <w:lang w:val="ky-KG"/>
        </w:rPr>
      </w:pPr>
      <w:r>
        <w:rPr>
          <w:rStyle w:val="y2iqfc"/>
          <w:rFonts w:ascii="Times New Roman" w:hAnsi="Times New Roman"/>
          <w:sz w:val="28"/>
          <w:szCs w:val="28"/>
          <w:lang w:val="ky-KG"/>
        </w:rPr>
        <w:t>Азыркы тапта</w:t>
      </w:r>
      <w:r w:rsidR="00B253E1">
        <w:rPr>
          <w:rStyle w:val="y2iqfc"/>
          <w:rFonts w:ascii="Times New Roman" w:hAnsi="Times New Roman"/>
          <w:sz w:val="28"/>
          <w:szCs w:val="28"/>
          <w:lang w:val="ky-KG"/>
        </w:rPr>
        <w:t xml:space="preserve"> </w:t>
      </w:r>
      <w:r w:rsidR="00224E71">
        <w:rPr>
          <w:rStyle w:val="y2iqfc"/>
          <w:rFonts w:ascii="Times New Roman" w:hAnsi="Times New Roman"/>
          <w:sz w:val="28"/>
          <w:szCs w:val="28"/>
          <w:lang w:val="ky-KG"/>
        </w:rPr>
        <w:t>бажы кызм</w:t>
      </w:r>
      <w:r w:rsidR="00EA4291">
        <w:rPr>
          <w:rStyle w:val="y2iqfc"/>
          <w:rFonts w:ascii="Times New Roman" w:hAnsi="Times New Roman"/>
          <w:sz w:val="28"/>
          <w:szCs w:val="28"/>
          <w:lang w:val="ky-KG"/>
        </w:rPr>
        <w:t>а</w:t>
      </w:r>
      <w:r w:rsidR="00224E71">
        <w:rPr>
          <w:rStyle w:val="y2iqfc"/>
          <w:rFonts w:ascii="Times New Roman" w:hAnsi="Times New Roman"/>
          <w:sz w:val="28"/>
          <w:szCs w:val="28"/>
          <w:lang w:val="ky-KG"/>
        </w:rPr>
        <w:t xml:space="preserve">тын модернизациялоо, </w:t>
      </w:r>
      <w:r w:rsidR="00B253E1">
        <w:rPr>
          <w:rStyle w:val="y2iqfc"/>
          <w:rFonts w:ascii="Times New Roman" w:hAnsi="Times New Roman"/>
          <w:sz w:val="28"/>
          <w:szCs w:val="28"/>
          <w:lang w:val="ky-KG"/>
        </w:rPr>
        <w:t>тейлөө кызматын</w:t>
      </w:r>
      <w:r w:rsidR="00224E71">
        <w:rPr>
          <w:rStyle w:val="y2iqfc"/>
          <w:rFonts w:ascii="Times New Roman" w:hAnsi="Times New Roman"/>
          <w:sz w:val="28"/>
          <w:szCs w:val="28"/>
          <w:lang w:val="ky-KG"/>
        </w:rPr>
        <w:t xml:space="preserve"> жогорку дэңгээлге жеткирүүдө, </w:t>
      </w:r>
      <w:r w:rsidR="00224E71">
        <w:rPr>
          <w:rFonts w:ascii="Times New Roman" w:hAnsi="Times New Roman"/>
          <w:bCs/>
          <w:sz w:val="28"/>
          <w:szCs w:val="28"/>
          <w:lang w:val="ky-KG"/>
        </w:rPr>
        <w:t>товар өндүрүчүлөрдү, и</w:t>
      </w:r>
      <w:r w:rsidR="00224E71" w:rsidRPr="005A37BB">
        <w:rPr>
          <w:rFonts w:ascii="Times New Roman" w:hAnsi="Times New Roman"/>
          <w:bCs/>
          <w:sz w:val="28"/>
          <w:szCs w:val="28"/>
          <w:lang w:val="ky-KG"/>
        </w:rPr>
        <w:t xml:space="preserve">шкерлерди жана бажы кызматынын кызматкерлерин системалуу түрдө </w:t>
      </w:r>
      <w:r w:rsidR="00224E71">
        <w:rPr>
          <w:rFonts w:ascii="Times New Roman" w:hAnsi="Times New Roman"/>
          <w:bCs/>
          <w:sz w:val="28"/>
          <w:szCs w:val="28"/>
          <w:lang w:val="ky-KG"/>
        </w:rPr>
        <w:t>ок</w:t>
      </w:r>
      <w:r w:rsidR="00224E71" w:rsidRPr="005A37BB">
        <w:rPr>
          <w:rFonts w:ascii="Times New Roman" w:hAnsi="Times New Roman"/>
          <w:bCs/>
          <w:sz w:val="28"/>
          <w:szCs w:val="28"/>
          <w:lang w:val="ky-KG"/>
        </w:rPr>
        <w:t>у</w:t>
      </w:r>
      <w:r w:rsidR="00224E71">
        <w:rPr>
          <w:rFonts w:ascii="Times New Roman" w:hAnsi="Times New Roman"/>
          <w:bCs/>
          <w:sz w:val="28"/>
          <w:szCs w:val="28"/>
          <w:lang w:val="ky-KG"/>
        </w:rPr>
        <w:t>тууда,</w:t>
      </w:r>
      <w:r w:rsidR="00224E71" w:rsidRPr="005A37BB">
        <w:rPr>
          <w:rFonts w:ascii="Times New Roman" w:hAnsi="Times New Roman"/>
          <w:bCs/>
          <w:sz w:val="28"/>
          <w:szCs w:val="28"/>
          <w:lang w:val="ky-KG"/>
        </w:rPr>
        <w:t xml:space="preserve"> </w:t>
      </w:r>
      <w:r w:rsidR="00224E71">
        <w:rPr>
          <w:rFonts w:ascii="Times New Roman" w:hAnsi="Times New Roman"/>
          <w:bCs/>
          <w:sz w:val="28"/>
          <w:szCs w:val="28"/>
          <w:lang w:val="ky-KG"/>
        </w:rPr>
        <w:t>м</w:t>
      </w:r>
      <w:r w:rsidR="00224E71" w:rsidRPr="005A37BB">
        <w:rPr>
          <w:rFonts w:ascii="Times New Roman" w:hAnsi="Times New Roman"/>
          <w:bCs/>
          <w:sz w:val="28"/>
          <w:szCs w:val="28"/>
          <w:lang w:val="ky-KG"/>
        </w:rPr>
        <w:t>амлекеттик бажы кызматын</w:t>
      </w:r>
      <w:r w:rsidR="00224E71">
        <w:rPr>
          <w:rFonts w:ascii="Times New Roman" w:hAnsi="Times New Roman"/>
          <w:bCs/>
          <w:sz w:val="28"/>
          <w:szCs w:val="28"/>
          <w:lang w:val="ky-KG"/>
        </w:rPr>
        <w:t>д</w:t>
      </w:r>
      <w:r w:rsidR="00224E71" w:rsidRPr="005A37BB">
        <w:rPr>
          <w:rFonts w:ascii="Times New Roman" w:hAnsi="Times New Roman"/>
          <w:bCs/>
          <w:sz w:val="28"/>
          <w:szCs w:val="28"/>
          <w:lang w:val="ky-KG"/>
        </w:rPr>
        <w:t xml:space="preserve">а </w:t>
      </w:r>
      <w:r w:rsidR="00EA4291">
        <w:rPr>
          <w:rFonts w:ascii="Times New Roman" w:hAnsi="Times New Roman"/>
          <w:bCs/>
          <w:sz w:val="28"/>
          <w:szCs w:val="28"/>
          <w:lang w:val="ky-KG"/>
        </w:rPr>
        <w:t xml:space="preserve">алдамчылык, коррупция схемалары жана аткезчиликтер боюнча </w:t>
      </w:r>
      <w:r w:rsidR="00224E71">
        <w:rPr>
          <w:rFonts w:ascii="Times New Roman" w:hAnsi="Times New Roman"/>
          <w:bCs/>
          <w:sz w:val="28"/>
          <w:szCs w:val="28"/>
          <w:lang w:val="ky-KG"/>
        </w:rPr>
        <w:t>көйгөйлөр бар.</w:t>
      </w:r>
    </w:p>
    <w:p w:rsidR="00D661D9" w:rsidRPr="005A37BB" w:rsidRDefault="00F82D15" w:rsidP="00F61369">
      <w:pPr>
        <w:spacing w:after="0" w:line="240" w:lineRule="auto"/>
        <w:ind w:firstLine="708"/>
        <w:jc w:val="both"/>
        <w:rPr>
          <w:rFonts w:ascii="Times New Roman" w:eastAsia="Times New Roman" w:hAnsi="Times New Roman"/>
          <w:strike/>
          <w:sz w:val="28"/>
          <w:szCs w:val="28"/>
          <w:lang w:val="ky-KG" w:eastAsia="ru-RU"/>
        </w:rPr>
      </w:pPr>
      <w:r>
        <w:rPr>
          <w:rFonts w:ascii="Times New Roman" w:eastAsia="Times New Roman" w:hAnsi="Times New Roman"/>
          <w:b/>
          <w:sz w:val="28"/>
          <w:szCs w:val="28"/>
          <w:lang w:val="ky-KG" w:eastAsia="ru-RU"/>
        </w:rPr>
        <w:t>Диссертациянын “</w:t>
      </w:r>
      <w:r>
        <w:rPr>
          <w:rFonts w:ascii="Times New Roman" w:hAnsi="Times New Roman"/>
          <w:b/>
          <w:sz w:val="28"/>
          <w:szCs w:val="28"/>
          <w:lang w:val="ky-KG"/>
        </w:rPr>
        <w:t>М</w:t>
      </w:r>
      <w:r w:rsidRPr="005A37BB">
        <w:rPr>
          <w:rFonts w:ascii="Times New Roman" w:hAnsi="Times New Roman"/>
          <w:b/>
          <w:sz w:val="28"/>
          <w:szCs w:val="28"/>
          <w:lang w:val="ky-KG"/>
        </w:rPr>
        <w:t>амлекеттик бажы контролуну уюштуруу-экономикалык механи</w:t>
      </w:r>
      <w:r w:rsidR="00FD3326">
        <w:rPr>
          <w:rFonts w:ascii="Times New Roman" w:hAnsi="Times New Roman"/>
          <w:b/>
          <w:sz w:val="28"/>
          <w:szCs w:val="28"/>
          <w:lang w:val="ky-KG"/>
        </w:rPr>
        <w:t>зи</w:t>
      </w:r>
      <w:r w:rsidRPr="005A37BB">
        <w:rPr>
          <w:rFonts w:ascii="Times New Roman" w:hAnsi="Times New Roman"/>
          <w:b/>
          <w:sz w:val="28"/>
          <w:szCs w:val="28"/>
          <w:lang w:val="ky-KG"/>
        </w:rPr>
        <w:t xml:space="preserve">мдерин  өркүндөтүүнүн </w:t>
      </w:r>
      <w:r w:rsidR="00B00AF3">
        <w:rPr>
          <w:rFonts w:ascii="Times New Roman" w:hAnsi="Times New Roman"/>
          <w:b/>
          <w:sz w:val="28"/>
          <w:szCs w:val="28"/>
          <w:lang w:val="ky-KG"/>
        </w:rPr>
        <w:t>багыттары</w:t>
      </w:r>
      <w:r>
        <w:rPr>
          <w:rFonts w:ascii="Times New Roman" w:hAnsi="Times New Roman"/>
          <w:b/>
          <w:sz w:val="28"/>
          <w:szCs w:val="28"/>
          <w:lang w:val="ky-KG"/>
        </w:rPr>
        <w:t>”</w:t>
      </w:r>
      <w:r w:rsidRPr="00F82D15">
        <w:rPr>
          <w:rFonts w:ascii="Times New Roman" w:eastAsia="Times New Roman" w:hAnsi="Times New Roman"/>
          <w:b/>
          <w:sz w:val="28"/>
          <w:szCs w:val="28"/>
          <w:lang w:val="ky-KG" w:eastAsia="ru-RU"/>
        </w:rPr>
        <w:t xml:space="preserve"> </w:t>
      </w:r>
      <w:r w:rsidRPr="00F82D15">
        <w:rPr>
          <w:rFonts w:ascii="Times New Roman" w:eastAsia="Times New Roman" w:hAnsi="Times New Roman"/>
          <w:sz w:val="28"/>
          <w:szCs w:val="28"/>
          <w:lang w:val="ky-KG" w:eastAsia="ru-RU"/>
        </w:rPr>
        <w:t>деген ү</w:t>
      </w:r>
      <w:r w:rsidRPr="00F82D15">
        <w:rPr>
          <w:rFonts w:ascii="Times New Roman" w:hAnsi="Times New Roman"/>
          <w:sz w:val="28"/>
          <w:szCs w:val="28"/>
          <w:lang w:val="ky-KG"/>
        </w:rPr>
        <w:t>чүнчү</w:t>
      </w:r>
      <w:r w:rsidRPr="00F82D15">
        <w:rPr>
          <w:rFonts w:ascii="Times New Roman" w:eastAsia="Times New Roman" w:hAnsi="Times New Roman"/>
          <w:sz w:val="28"/>
          <w:szCs w:val="28"/>
          <w:lang w:val="ky-KG" w:eastAsia="ru-RU"/>
        </w:rPr>
        <w:t xml:space="preserve"> бөлүмүндө</w:t>
      </w:r>
      <w:r w:rsidRPr="00F82D15">
        <w:rPr>
          <w:rFonts w:ascii="Times New Roman" w:hAnsi="Times New Roman"/>
          <w:sz w:val="28"/>
          <w:szCs w:val="28"/>
          <w:lang w:val="ky-KG"/>
        </w:rPr>
        <w:t xml:space="preserve"> мамлекеттик бажы контролуну уюштуруу-экономикалык механимдерин  өркүндөтүүнүн негизги багыттары, </w:t>
      </w:r>
      <w:r w:rsidR="00B00AF3">
        <w:rPr>
          <w:rFonts w:ascii="Times New Roman" w:hAnsi="Times New Roman"/>
          <w:sz w:val="28"/>
          <w:szCs w:val="28"/>
          <w:lang w:val="ky-KG"/>
        </w:rPr>
        <w:t>мамлекеттик бажы кызматын башкаруу системасын  оптималдаштыруу,</w:t>
      </w:r>
      <w:r w:rsidR="0052040F">
        <w:rPr>
          <w:rFonts w:ascii="Times New Roman" w:hAnsi="Times New Roman"/>
          <w:sz w:val="28"/>
          <w:szCs w:val="28"/>
          <w:lang w:val="ky-KG"/>
        </w:rPr>
        <w:t xml:space="preserve"> бири бирин кайталагын жана натыйжасыз иштеген бөлүмдөрдү, башкармалыктарды кыскартуу</w:t>
      </w:r>
      <w:r w:rsidR="00E94F5D">
        <w:rPr>
          <w:rFonts w:ascii="Times New Roman" w:hAnsi="Times New Roman"/>
          <w:sz w:val="28"/>
          <w:szCs w:val="28"/>
          <w:lang w:val="ky-KG"/>
        </w:rPr>
        <w:t xml:space="preserve"> </w:t>
      </w:r>
      <w:r w:rsidR="00B00AF3">
        <w:rPr>
          <w:rFonts w:ascii="Times New Roman" w:hAnsi="Times New Roman"/>
          <w:sz w:val="28"/>
          <w:szCs w:val="28"/>
          <w:lang w:val="ky-KG"/>
        </w:rPr>
        <w:t xml:space="preserve"> кызмат көрсөтүүнү </w:t>
      </w:r>
      <w:r>
        <w:rPr>
          <w:rFonts w:ascii="Times New Roman" w:hAnsi="Times New Roman"/>
          <w:sz w:val="28"/>
          <w:szCs w:val="28"/>
          <w:lang w:val="ky-KG"/>
        </w:rPr>
        <w:t>жакшыртуу</w:t>
      </w:r>
      <w:r w:rsidR="00B00AF3">
        <w:rPr>
          <w:rFonts w:ascii="Times New Roman" w:hAnsi="Times New Roman"/>
          <w:sz w:val="28"/>
          <w:szCs w:val="28"/>
          <w:lang w:val="ky-KG"/>
        </w:rPr>
        <w:t>,</w:t>
      </w:r>
      <w:r>
        <w:rPr>
          <w:rFonts w:ascii="Times New Roman" w:hAnsi="Times New Roman"/>
          <w:sz w:val="28"/>
          <w:szCs w:val="28"/>
          <w:lang w:val="ky-KG"/>
        </w:rPr>
        <w:t xml:space="preserve"> мамлекеттик </w:t>
      </w:r>
      <w:r w:rsidR="00F61369" w:rsidRPr="005A37BB">
        <w:rPr>
          <w:rFonts w:ascii="Times New Roman" w:hAnsi="Times New Roman"/>
          <w:sz w:val="28"/>
          <w:szCs w:val="28"/>
          <w:lang w:val="ky-KG"/>
        </w:rPr>
        <w:t>адиской к</w:t>
      </w:r>
      <w:r w:rsidR="00F61369" w:rsidRPr="005A37BB">
        <w:rPr>
          <w:rFonts w:ascii="Times New Roman" w:eastAsia="Times New Roman" w:hAnsi="Times New Roman"/>
          <w:sz w:val="28"/>
          <w:szCs w:val="28"/>
          <w:lang w:val="ky-KG" w:eastAsia="ru-RU"/>
        </w:rPr>
        <w:t>адрларды даярдоо</w:t>
      </w:r>
      <w:r w:rsidR="00F61369">
        <w:rPr>
          <w:rFonts w:ascii="Times New Roman" w:eastAsia="Times New Roman" w:hAnsi="Times New Roman"/>
          <w:sz w:val="28"/>
          <w:szCs w:val="28"/>
          <w:lang w:val="ky-KG" w:eastAsia="ru-RU"/>
        </w:rPr>
        <w:t>, би</w:t>
      </w:r>
      <w:r w:rsidR="00FD3326">
        <w:rPr>
          <w:rFonts w:ascii="Times New Roman" w:eastAsia="Times New Roman" w:hAnsi="Times New Roman"/>
          <w:sz w:val="28"/>
          <w:szCs w:val="28"/>
          <w:lang w:val="ky-KG" w:eastAsia="ru-RU"/>
        </w:rPr>
        <w:t>з</w:t>
      </w:r>
      <w:r w:rsidR="00F61369">
        <w:rPr>
          <w:rFonts w:ascii="Times New Roman" w:eastAsia="Times New Roman" w:hAnsi="Times New Roman"/>
          <w:sz w:val="28"/>
          <w:szCs w:val="28"/>
          <w:lang w:val="ky-KG" w:eastAsia="ru-RU"/>
        </w:rPr>
        <w:t xml:space="preserve">нес чөйрөсүндө иштегендерди окутуу, </w:t>
      </w:r>
      <w:r w:rsidR="00F61369" w:rsidRPr="005A37BB">
        <w:rPr>
          <w:rFonts w:ascii="Times New Roman" w:hAnsi="Times New Roman"/>
          <w:sz w:val="28"/>
          <w:szCs w:val="28"/>
          <w:lang w:val="ky-KG"/>
        </w:rPr>
        <w:t xml:space="preserve"> </w:t>
      </w:r>
      <w:r w:rsidR="00FD3326">
        <w:rPr>
          <w:rFonts w:ascii="Times New Roman" w:hAnsi="Times New Roman"/>
          <w:sz w:val="28"/>
          <w:szCs w:val="28"/>
          <w:lang w:val="ky-KG"/>
        </w:rPr>
        <w:t>колдонуу</w:t>
      </w:r>
      <w:r>
        <w:rPr>
          <w:rFonts w:ascii="Times New Roman" w:hAnsi="Times New Roman"/>
          <w:sz w:val="28"/>
          <w:szCs w:val="28"/>
          <w:lang w:val="ky-KG"/>
        </w:rPr>
        <w:t xml:space="preserve"> жолдору, </w:t>
      </w:r>
      <w:r w:rsidR="00D661D9" w:rsidRPr="005A37BB">
        <w:rPr>
          <w:rFonts w:ascii="Times New Roman" w:hAnsi="Times New Roman"/>
          <w:sz w:val="28"/>
          <w:szCs w:val="28"/>
          <w:lang w:val="ky-KG"/>
        </w:rPr>
        <w:t>өркүндөтүүдө</w:t>
      </w:r>
      <w:r w:rsidR="00D661D9">
        <w:rPr>
          <w:rFonts w:ascii="Times New Roman" w:hAnsi="Times New Roman"/>
          <w:sz w:val="28"/>
          <w:szCs w:val="28"/>
          <w:lang w:val="ky-KG"/>
        </w:rPr>
        <w:t xml:space="preserve"> - </w:t>
      </w:r>
      <w:r w:rsidR="00D661D9" w:rsidRPr="005A37BB">
        <w:rPr>
          <w:rFonts w:ascii="Times New Roman" w:hAnsi="Times New Roman"/>
          <w:sz w:val="28"/>
          <w:szCs w:val="28"/>
          <w:lang w:val="ky-KG"/>
        </w:rPr>
        <w:t>укуктук негиздерин өркүндүтүү</w:t>
      </w:r>
      <w:r w:rsidR="00D661D9">
        <w:rPr>
          <w:rFonts w:ascii="Times New Roman" w:hAnsi="Times New Roman"/>
          <w:sz w:val="28"/>
          <w:szCs w:val="28"/>
          <w:lang w:val="ky-KG"/>
        </w:rPr>
        <w:t>,</w:t>
      </w:r>
      <w:r w:rsidR="00D661D9" w:rsidRPr="005A37BB">
        <w:rPr>
          <w:rFonts w:ascii="Times New Roman" w:hAnsi="Times New Roman"/>
          <w:sz w:val="28"/>
          <w:szCs w:val="28"/>
          <w:lang w:val="ky-KG"/>
        </w:rPr>
        <w:t xml:space="preserve"> </w:t>
      </w:r>
      <w:r w:rsidR="00F61369" w:rsidRPr="005A37BB">
        <w:rPr>
          <w:rFonts w:ascii="Times New Roman" w:eastAsia="Times New Roman" w:hAnsi="Times New Roman"/>
          <w:sz w:val="28"/>
          <w:szCs w:val="28"/>
          <w:lang w:val="ky-KG" w:eastAsia="ru-RU"/>
        </w:rPr>
        <w:t xml:space="preserve">ведомстволор аралык </w:t>
      </w:r>
      <w:r w:rsidR="00F61369" w:rsidRPr="005A37BB">
        <w:rPr>
          <w:rFonts w:ascii="Times New Roman" w:hAnsi="Times New Roman"/>
          <w:sz w:val="28"/>
          <w:szCs w:val="28"/>
          <w:lang w:val="ky-KG"/>
        </w:rPr>
        <w:t xml:space="preserve">“Жашыл дарбаза Борбору” </w:t>
      </w:r>
      <w:r w:rsidR="00F61369" w:rsidRPr="005A37BB">
        <w:rPr>
          <w:rFonts w:ascii="Times New Roman" w:eastAsia="Times New Roman" w:hAnsi="Times New Roman"/>
          <w:sz w:val="28"/>
          <w:szCs w:val="28"/>
          <w:lang w:val="ky-KG" w:eastAsia="ru-RU"/>
        </w:rPr>
        <w:t>түзүүнү багыттарын аныктоо</w:t>
      </w:r>
      <w:r w:rsidR="00F61369">
        <w:rPr>
          <w:rFonts w:ascii="Times New Roman" w:eastAsia="Times New Roman" w:hAnsi="Times New Roman"/>
          <w:sz w:val="28"/>
          <w:szCs w:val="28"/>
          <w:lang w:val="ky-KG" w:eastAsia="ru-RU"/>
        </w:rPr>
        <w:t>,</w:t>
      </w:r>
      <w:r w:rsidR="00F61369">
        <w:rPr>
          <w:rFonts w:ascii="Times New Roman" w:hAnsi="Times New Roman"/>
          <w:sz w:val="28"/>
          <w:szCs w:val="28"/>
          <w:lang w:val="ky-KG"/>
        </w:rPr>
        <w:t xml:space="preserve"> </w:t>
      </w:r>
      <w:r>
        <w:rPr>
          <w:rFonts w:ascii="Times New Roman" w:hAnsi="Times New Roman"/>
          <w:sz w:val="28"/>
          <w:szCs w:val="28"/>
          <w:lang w:val="ky-KG"/>
        </w:rPr>
        <w:t xml:space="preserve">коорупциялык схемаларды демантаждоо, </w:t>
      </w:r>
      <w:r w:rsidR="00D661D9" w:rsidRPr="005A37BB">
        <w:rPr>
          <w:rFonts w:ascii="Times New Roman" w:hAnsi="Times New Roman"/>
          <w:sz w:val="28"/>
          <w:szCs w:val="28"/>
          <w:lang w:val="ky-KG"/>
        </w:rPr>
        <w:t>бажы кызмат</w:t>
      </w:r>
      <w:r w:rsidR="00FD3326">
        <w:rPr>
          <w:rFonts w:ascii="Times New Roman" w:hAnsi="Times New Roman"/>
          <w:sz w:val="28"/>
          <w:szCs w:val="28"/>
          <w:lang w:val="ky-KG"/>
        </w:rPr>
        <w:t>ы</w:t>
      </w:r>
      <w:r w:rsidR="00D661D9" w:rsidRPr="005A37BB">
        <w:rPr>
          <w:rFonts w:ascii="Times New Roman" w:hAnsi="Times New Roman"/>
          <w:sz w:val="28"/>
          <w:szCs w:val="28"/>
          <w:lang w:val="ky-KG"/>
        </w:rPr>
        <w:t>нын салык төлөмөрүнүн киреше бөлүгүн математикалык моделдөө ыкмасы менен  келечектеги салыктык кирешелердин божомолун эсептөө</w:t>
      </w:r>
      <w:r w:rsidR="00F61369">
        <w:rPr>
          <w:rFonts w:ascii="Times New Roman" w:hAnsi="Times New Roman"/>
          <w:sz w:val="28"/>
          <w:szCs w:val="28"/>
          <w:lang w:val="ky-KG"/>
        </w:rPr>
        <w:t xml:space="preserve"> менен </w:t>
      </w:r>
      <w:r w:rsidR="00D661D9" w:rsidRPr="005A37BB">
        <w:rPr>
          <w:rFonts w:ascii="Times New Roman" w:hAnsi="Times New Roman"/>
          <w:sz w:val="28"/>
          <w:szCs w:val="28"/>
          <w:lang w:val="ky-KG"/>
        </w:rPr>
        <w:t>бажы конт</w:t>
      </w:r>
      <w:r w:rsidR="00FD3326">
        <w:rPr>
          <w:rFonts w:ascii="Times New Roman" w:hAnsi="Times New Roman"/>
          <w:sz w:val="28"/>
          <w:szCs w:val="28"/>
          <w:lang w:val="ky-KG"/>
        </w:rPr>
        <w:t>р</w:t>
      </w:r>
      <w:r w:rsidR="00D661D9" w:rsidRPr="005A37BB">
        <w:rPr>
          <w:rFonts w:ascii="Times New Roman" w:hAnsi="Times New Roman"/>
          <w:sz w:val="28"/>
          <w:szCs w:val="28"/>
          <w:lang w:val="ky-KG"/>
        </w:rPr>
        <w:t xml:space="preserve">олун уюштуруу-экономикалык механизмин өркүндөтүүнүн иштиктүү </w:t>
      </w:r>
      <w:r w:rsidR="00F61369">
        <w:rPr>
          <w:rFonts w:ascii="Times New Roman" w:hAnsi="Times New Roman"/>
          <w:sz w:val="28"/>
          <w:szCs w:val="28"/>
          <w:lang w:val="ky-KG"/>
        </w:rPr>
        <w:t xml:space="preserve">мамлекеттик </w:t>
      </w:r>
      <w:r w:rsidR="00D661D9" w:rsidRPr="005A37BB">
        <w:rPr>
          <w:rFonts w:ascii="Times New Roman" w:hAnsi="Times New Roman"/>
          <w:sz w:val="28"/>
          <w:szCs w:val="28"/>
          <w:lang w:val="ky-KG"/>
        </w:rPr>
        <w:t>программаларын  сунуштоо</w:t>
      </w:r>
      <w:r w:rsidR="00F61369">
        <w:rPr>
          <w:rFonts w:ascii="Times New Roman" w:hAnsi="Times New Roman"/>
          <w:sz w:val="28"/>
          <w:szCs w:val="28"/>
          <w:lang w:val="ky-KG"/>
        </w:rPr>
        <w:t xml:space="preserve"> көрсөтүлдү. </w:t>
      </w:r>
    </w:p>
    <w:p w:rsidR="00A30D18" w:rsidRPr="00AF2AC6" w:rsidRDefault="00AF2AC6" w:rsidP="00AF2AC6">
      <w:pPr>
        <w:pStyle w:val="a6"/>
        <w:shd w:val="clear" w:color="auto" w:fill="FFFFFF"/>
        <w:tabs>
          <w:tab w:val="left" w:pos="709"/>
        </w:tabs>
        <w:jc w:val="both"/>
        <w:rPr>
          <w:rFonts w:ascii="Times New Roman" w:hAnsi="Times New Roman"/>
          <w:sz w:val="28"/>
          <w:szCs w:val="28"/>
          <w:lang w:val="ky-KG"/>
        </w:rPr>
      </w:pPr>
      <w:r>
        <w:rPr>
          <w:rFonts w:ascii="Times New Roman" w:hAnsi="Times New Roman"/>
          <w:b/>
          <w:i/>
          <w:sz w:val="28"/>
          <w:szCs w:val="28"/>
          <w:lang w:val="ky-KG"/>
        </w:rPr>
        <w:tab/>
      </w:r>
      <w:r w:rsidR="00B4613D" w:rsidRPr="005A37BB">
        <w:rPr>
          <w:rFonts w:ascii="Times New Roman" w:hAnsi="Times New Roman"/>
          <w:sz w:val="28"/>
          <w:szCs w:val="28"/>
          <w:lang w:val="ky-KG"/>
        </w:rPr>
        <w:t>Дүйнөлүк практика көрсөткөндөй</w:t>
      </w:r>
      <w:r w:rsidR="00F61369">
        <w:rPr>
          <w:rFonts w:ascii="Times New Roman" w:hAnsi="Times New Roman"/>
          <w:sz w:val="28"/>
          <w:szCs w:val="28"/>
          <w:lang w:val="ky-KG"/>
        </w:rPr>
        <w:t xml:space="preserve"> системалуу түрдө</w:t>
      </w:r>
      <w:r w:rsidR="00F61369" w:rsidRPr="00F61369">
        <w:rPr>
          <w:rFonts w:ascii="Times New Roman" w:hAnsi="Times New Roman"/>
          <w:sz w:val="28"/>
          <w:szCs w:val="28"/>
          <w:lang w:val="ky-KG"/>
        </w:rPr>
        <w:t xml:space="preserve"> </w:t>
      </w:r>
      <w:r w:rsidR="00F61369" w:rsidRPr="005A37BB">
        <w:rPr>
          <w:rFonts w:ascii="Times New Roman" w:hAnsi="Times New Roman"/>
          <w:sz w:val="28"/>
          <w:szCs w:val="28"/>
          <w:lang w:val="ky-KG"/>
        </w:rPr>
        <w:t>адиской к</w:t>
      </w:r>
      <w:r w:rsidR="00F61369" w:rsidRPr="005A37BB">
        <w:rPr>
          <w:rFonts w:ascii="Times New Roman" w:eastAsia="Times New Roman" w:hAnsi="Times New Roman"/>
          <w:sz w:val="28"/>
          <w:szCs w:val="28"/>
          <w:lang w:val="ky-KG" w:eastAsia="ru-RU"/>
        </w:rPr>
        <w:t>адрларды даярдоо</w:t>
      </w:r>
      <w:r w:rsidR="00F61369">
        <w:rPr>
          <w:rFonts w:ascii="Times New Roman" w:eastAsia="Times New Roman" w:hAnsi="Times New Roman"/>
          <w:sz w:val="28"/>
          <w:szCs w:val="28"/>
          <w:lang w:val="ky-KG" w:eastAsia="ru-RU"/>
        </w:rPr>
        <w:t>, би</w:t>
      </w:r>
      <w:r w:rsidR="00356986">
        <w:rPr>
          <w:rFonts w:ascii="Times New Roman" w:eastAsia="Times New Roman" w:hAnsi="Times New Roman"/>
          <w:sz w:val="28"/>
          <w:szCs w:val="28"/>
          <w:lang w:val="ky-KG" w:eastAsia="ru-RU"/>
        </w:rPr>
        <w:t>знес чөйрөсүндө иштеген иш</w:t>
      </w:r>
      <w:r w:rsidR="00F61369">
        <w:rPr>
          <w:rFonts w:ascii="Times New Roman" w:eastAsia="Times New Roman" w:hAnsi="Times New Roman"/>
          <w:sz w:val="28"/>
          <w:szCs w:val="28"/>
          <w:lang w:val="ky-KG" w:eastAsia="ru-RU"/>
        </w:rPr>
        <w:t>керлерди жана товар өндүрүүчүлөрдү окутуу</w:t>
      </w:r>
      <w:r w:rsidR="00F61369">
        <w:rPr>
          <w:rFonts w:ascii="Times New Roman" w:hAnsi="Times New Roman"/>
          <w:sz w:val="28"/>
          <w:szCs w:val="28"/>
          <w:lang w:val="ky-KG"/>
        </w:rPr>
        <w:t xml:space="preserve">  </w:t>
      </w:r>
      <w:r w:rsidR="00B4613D" w:rsidRPr="005A37BB">
        <w:rPr>
          <w:rFonts w:ascii="Times New Roman" w:hAnsi="Times New Roman"/>
          <w:sz w:val="28"/>
          <w:szCs w:val="28"/>
          <w:lang w:val="ky-KG"/>
        </w:rPr>
        <w:t xml:space="preserve"> кандай гана экономикалык тармак болбосун натыйжалуулугун арттырат. </w:t>
      </w:r>
      <w:r w:rsidR="00F17B5C" w:rsidRPr="00F17B5C">
        <w:rPr>
          <w:rFonts w:ascii="Times New Roman" w:hAnsi="Times New Roman"/>
          <w:sz w:val="28"/>
          <w:szCs w:val="28"/>
          <w:lang w:val="ky-KG"/>
        </w:rPr>
        <w:t xml:space="preserve">Бирок, </w:t>
      </w:r>
      <w:r w:rsidR="00B4613D" w:rsidRPr="00F17B5C">
        <w:rPr>
          <w:rFonts w:ascii="Times New Roman" w:eastAsia="Times New Roman" w:hAnsi="Times New Roman"/>
          <w:sz w:val="28"/>
          <w:szCs w:val="28"/>
          <w:lang w:val="ky-KG" w:eastAsia="ru-RU"/>
        </w:rPr>
        <w:t>Кыргызстандын мамлекеттик Бажы кызматын 2019-2023-жылдарга өнүктүрүү стратегиясы жана аны ишке ашыруу боюнча иш-чаралар планы бекитил</w:t>
      </w:r>
      <w:r w:rsidR="0086482E">
        <w:rPr>
          <w:rFonts w:ascii="Times New Roman" w:eastAsia="Times New Roman" w:hAnsi="Times New Roman"/>
          <w:sz w:val="28"/>
          <w:szCs w:val="28"/>
          <w:lang w:val="ky-KG" w:eastAsia="ru-RU"/>
        </w:rPr>
        <w:t>ген</w:t>
      </w:r>
      <w:r w:rsidR="00B4613D" w:rsidRPr="00F17B5C">
        <w:rPr>
          <w:rFonts w:ascii="Times New Roman" w:eastAsia="Times New Roman" w:hAnsi="Times New Roman"/>
          <w:sz w:val="28"/>
          <w:szCs w:val="28"/>
          <w:lang w:val="ky-KG" w:eastAsia="ru-RU"/>
        </w:rPr>
        <w:t xml:space="preserve"> [</w:t>
      </w:r>
      <w:r w:rsidRPr="00AF2AC6">
        <w:rPr>
          <w:rFonts w:ascii="Times New Roman" w:eastAsia="Times New Roman" w:hAnsi="Times New Roman"/>
          <w:sz w:val="24"/>
          <w:szCs w:val="24"/>
          <w:lang w:val="ky-KG" w:eastAsia="ru-RU"/>
        </w:rPr>
        <w:t>https://www.customs.gov.kg ›..</w:t>
      </w:r>
      <w:r w:rsidRPr="00AF2AC6">
        <w:rPr>
          <w:rStyle w:val="af8"/>
          <w:bCs/>
          <w:i w:val="0"/>
          <w:sz w:val="24"/>
          <w:szCs w:val="24"/>
          <w:lang w:val="ky-KG"/>
        </w:rPr>
        <w:t>2019</w:t>
      </w:r>
      <w:r w:rsidRPr="00AF2AC6">
        <w:rPr>
          <w:rFonts w:ascii="Times New Roman" w:hAnsi="Times New Roman"/>
          <w:i/>
          <w:sz w:val="24"/>
          <w:szCs w:val="24"/>
          <w:lang w:val="ky-KG"/>
        </w:rPr>
        <w:t>-</w:t>
      </w:r>
      <w:r w:rsidRPr="00AF2AC6">
        <w:rPr>
          <w:rStyle w:val="af8"/>
          <w:bCs/>
          <w:i w:val="0"/>
          <w:sz w:val="24"/>
          <w:szCs w:val="24"/>
          <w:lang w:val="ky-KG"/>
        </w:rPr>
        <w:t>2023</w:t>
      </w:r>
      <w:r w:rsidRPr="00AF2AC6">
        <w:rPr>
          <w:rFonts w:ascii="Times New Roman" w:hAnsi="Times New Roman"/>
          <w:i/>
          <w:sz w:val="24"/>
          <w:szCs w:val="24"/>
          <w:lang w:val="ky-KG"/>
        </w:rPr>
        <w:t>-</w:t>
      </w:r>
      <w:r w:rsidRPr="00AF2AC6">
        <w:rPr>
          <w:rStyle w:val="af8"/>
          <w:bCs/>
          <w:i w:val="0"/>
          <w:sz w:val="24"/>
          <w:szCs w:val="24"/>
          <w:lang w:val="ky-KG"/>
        </w:rPr>
        <w:t>жылдарга</w:t>
      </w:r>
      <w:r w:rsidRPr="00AF2AC6">
        <w:rPr>
          <w:rFonts w:ascii="Times New Roman" w:hAnsi="Times New Roman"/>
          <w:i/>
          <w:sz w:val="24"/>
          <w:szCs w:val="24"/>
          <w:lang w:val="ky-KG"/>
        </w:rPr>
        <w:t> </w:t>
      </w:r>
      <w:r w:rsidRPr="00AF2AC6">
        <w:rPr>
          <w:rFonts w:ascii="Times New Roman" w:hAnsi="Times New Roman"/>
          <w:sz w:val="24"/>
          <w:szCs w:val="24"/>
          <w:lang w:val="ky-KG"/>
        </w:rPr>
        <w:t>Кыргыз Республикасынын</w:t>
      </w:r>
      <w:r w:rsidRPr="00AF2AC6">
        <w:rPr>
          <w:rFonts w:ascii="Times New Roman" w:hAnsi="Times New Roman"/>
          <w:i/>
          <w:sz w:val="24"/>
          <w:szCs w:val="24"/>
          <w:lang w:val="ky-KG"/>
        </w:rPr>
        <w:t> </w:t>
      </w:r>
      <w:r w:rsidRPr="00AF2AC6">
        <w:rPr>
          <w:rStyle w:val="af8"/>
          <w:bCs/>
          <w:i w:val="0"/>
          <w:sz w:val="24"/>
          <w:szCs w:val="24"/>
          <w:lang w:val="ky-KG"/>
        </w:rPr>
        <w:t>бажы кызматын өнүктүрүү стратегиясы</w:t>
      </w:r>
      <w:r w:rsidRPr="00AF2AC6">
        <w:rPr>
          <w:rFonts w:ascii="Times New Roman" w:eastAsia="Times New Roman" w:hAnsi="Times New Roman"/>
          <w:i/>
          <w:sz w:val="24"/>
          <w:szCs w:val="24"/>
          <w:lang w:val="ky-KG" w:eastAsia="ru-RU"/>
        </w:rPr>
        <w:t xml:space="preserve"> </w:t>
      </w:r>
      <w:r w:rsidRPr="00AF2AC6">
        <w:rPr>
          <w:rFonts w:ascii="Times New Roman" w:eastAsia="Times New Roman" w:hAnsi="Times New Roman"/>
          <w:sz w:val="24"/>
          <w:szCs w:val="24"/>
          <w:lang w:val="ky-KG" w:eastAsia="ru-RU"/>
        </w:rPr>
        <w:t>жана аны ишке ашыруу боюнча иш-чаралар планы бекитилди</w:t>
      </w:r>
      <w:r w:rsidR="00B4613D" w:rsidRPr="00AF2AC6">
        <w:rPr>
          <w:rFonts w:ascii="Times New Roman" w:eastAsia="Times New Roman" w:hAnsi="Times New Roman"/>
          <w:sz w:val="28"/>
          <w:szCs w:val="28"/>
          <w:lang w:val="ky-KG" w:eastAsia="ru-RU"/>
        </w:rPr>
        <w:t>]</w:t>
      </w:r>
      <w:r w:rsidR="0086482E" w:rsidRPr="00AF2AC6">
        <w:rPr>
          <w:rFonts w:ascii="Times New Roman" w:eastAsia="Times New Roman" w:hAnsi="Times New Roman"/>
          <w:sz w:val="28"/>
          <w:szCs w:val="28"/>
          <w:lang w:val="ky-KG" w:eastAsia="ru-RU"/>
        </w:rPr>
        <w:t xml:space="preserve">, анда </w:t>
      </w:r>
      <w:r w:rsidR="00B4613D" w:rsidRPr="00AF2AC6">
        <w:rPr>
          <w:rFonts w:ascii="Times New Roman" w:eastAsia="Times New Roman" w:hAnsi="Times New Roman"/>
          <w:sz w:val="28"/>
          <w:szCs w:val="28"/>
          <w:lang w:val="ky-KG" w:eastAsia="ru-RU"/>
        </w:rPr>
        <w:t>адиской адистерди даярдоо каралган эмес.</w:t>
      </w:r>
      <w:r w:rsidR="00F17B5C" w:rsidRPr="00AF2AC6">
        <w:rPr>
          <w:rFonts w:ascii="Times New Roman" w:eastAsia="Times New Roman" w:hAnsi="Times New Roman"/>
          <w:sz w:val="28"/>
          <w:szCs w:val="28"/>
          <w:lang w:val="ky-KG" w:eastAsia="ru-RU"/>
        </w:rPr>
        <w:t xml:space="preserve"> </w:t>
      </w:r>
      <w:r w:rsidR="006538F3" w:rsidRPr="00AF2AC6">
        <w:rPr>
          <w:rFonts w:ascii="Times New Roman" w:hAnsi="Times New Roman"/>
          <w:sz w:val="28"/>
          <w:szCs w:val="28"/>
          <w:lang w:val="ky-KG"/>
        </w:rPr>
        <w:t>Биздин оюбузча бажы конт</w:t>
      </w:r>
      <w:r w:rsidR="00356986">
        <w:rPr>
          <w:rFonts w:ascii="Times New Roman" w:hAnsi="Times New Roman"/>
          <w:sz w:val="28"/>
          <w:szCs w:val="28"/>
          <w:lang w:val="ky-KG"/>
        </w:rPr>
        <w:t>р</w:t>
      </w:r>
      <w:r w:rsidR="006538F3" w:rsidRPr="00AF2AC6">
        <w:rPr>
          <w:rFonts w:ascii="Times New Roman" w:hAnsi="Times New Roman"/>
          <w:sz w:val="28"/>
          <w:szCs w:val="28"/>
          <w:lang w:val="ky-KG"/>
        </w:rPr>
        <w:t>олун уюштуруу-экономикалык механизмин өркүндөтүүдө - укуктук негиздерин өркүндүтүү боюнча сунуштардан болуп  “</w:t>
      </w:r>
      <w:r w:rsidR="006538F3" w:rsidRPr="00AF2AC6">
        <w:rPr>
          <w:rFonts w:ascii="Times New Roman" w:eastAsia="Times New Roman" w:hAnsi="Times New Roman"/>
          <w:sz w:val="28"/>
          <w:szCs w:val="28"/>
          <w:lang w:val="ky-KG" w:eastAsia="ru-RU"/>
        </w:rPr>
        <w:t xml:space="preserve">Бажы академиясын” түзүү мамлекеттик бажы кызматынын адискөй </w:t>
      </w:r>
      <w:r w:rsidR="006538F3" w:rsidRPr="00AF2AC6">
        <w:rPr>
          <w:rFonts w:ascii="Times New Roman" w:eastAsia="Times New Roman" w:hAnsi="Times New Roman"/>
          <w:sz w:val="28"/>
          <w:szCs w:val="28"/>
          <w:lang w:val="ky-KG" w:eastAsia="ru-RU"/>
        </w:rPr>
        <w:lastRenderedPageBreak/>
        <w:t>ка</w:t>
      </w:r>
      <w:r w:rsidR="006E633A" w:rsidRPr="00AF2AC6">
        <w:rPr>
          <w:rFonts w:ascii="Times New Roman" w:eastAsia="Times New Roman" w:hAnsi="Times New Roman"/>
          <w:sz w:val="28"/>
          <w:szCs w:val="28"/>
          <w:lang w:val="ky-KG" w:eastAsia="ru-RU"/>
        </w:rPr>
        <w:t>др</w:t>
      </w:r>
      <w:r w:rsidR="006538F3" w:rsidRPr="00AF2AC6">
        <w:rPr>
          <w:rFonts w:ascii="Times New Roman" w:eastAsia="Times New Roman" w:hAnsi="Times New Roman"/>
          <w:sz w:val="28"/>
          <w:szCs w:val="28"/>
          <w:lang w:val="ky-KG" w:eastAsia="ru-RU"/>
        </w:rPr>
        <w:t>ларды дардап чыгуу</w:t>
      </w:r>
      <w:r w:rsidR="0086482E" w:rsidRPr="00AF2AC6">
        <w:rPr>
          <w:rFonts w:ascii="Times New Roman" w:eastAsia="Times New Roman" w:hAnsi="Times New Roman"/>
          <w:sz w:val="28"/>
          <w:szCs w:val="28"/>
          <w:lang w:val="ky-KG" w:eastAsia="ru-RU"/>
        </w:rPr>
        <w:t xml:space="preserve"> менен </w:t>
      </w:r>
      <w:r w:rsidR="00A30D18" w:rsidRPr="00AF2AC6">
        <w:rPr>
          <w:rFonts w:ascii="Times New Roman" w:eastAsia="Times New Roman" w:hAnsi="Times New Roman"/>
          <w:sz w:val="28"/>
          <w:szCs w:val="28"/>
          <w:lang w:val="ky-KG" w:eastAsia="ru-RU"/>
        </w:rPr>
        <w:t>экономиканын өсүшүнө, коопсуздукту камсыз кылууда</w:t>
      </w:r>
      <w:r w:rsidR="00356014" w:rsidRPr="00AF2AC6">
        <w:rPr>
          <w:rFonts w:ascii="Times New Roman" w:eastAsia="Times New Roman" w:hAnsi="Times New Roman"/>
          <w:sz w:val="28"/>
          <w:szCs w:val="28"/>
          <w:lang w:val="ky-KG" w:eastAsia="ru-RU"/>
        </w:rPr>
        <w:t xml:space="preserve"> </w:t>
      </w:r>
      <w:r w:rsidR="00A30D18" w:rsidRPr="00AF2AC6">
        <w:rPr>
          <w:rFonts w:ascii="Times New Roman" w:eastAsia="Times New Roman" w:hAnsi="Times New Roman"/>
          <w:sz w:val="28"/>
          <w:szCs w:val="28"/>
          <w:lang w:val="ky-KG" w:eastAsia="ru-RU"/>
        </w:rPr>
        <w:t xml:space="preserve">жардам кылуучу түпкү максаттуу </w:t>
      </w:r>
      <w:r w:rsidR="0086482E" w:rsidRPr="00AF2AC6">
        <w:rPr>
          <w:rFonts w:ascii="Times New Roman" w:eastAsia="Times New Roman" w:hAnsi="Times New Roman"/>
          <w:sz w:val="28"/>
          <w:szCs w:val="28"/>
          <w:lang w:val="ky-KG" w:eastAsia="ru-RU"/>
        </w:rPr>
        <w:t>мамлекеттик</w:t>
      </w:r>
      <w:r w:rsidR="00A30D18" w:rsidRPr="00AF2AC6">
        <w:rPr>
          <w:rFonts w:ascii="Times New Roman" w:eastAsia="Times New Roman" w:hAnsi="Times New Roman"/>
          <w:sz w:val="28"/>
          <w:szCs w:val="28"/>
          <w:lang w:val="ky-KG" w:eastAsia="ru-RU"/>
        </w:rPr>
        <w:t xml:space="preserve"> иш чаралардан десек болот.</w:t>
      </w:r>
      <w:r w:rsidR="00F17B5C" w:rsidRPr="00AF2AC6">
        <w:rPr>
          <w:rFonts w:eastAsia="Times New Roman"/>
          <w:lang w:val="ky-KG" w:eastAsia="ru-RU"/>
        </w:rPr>
        <w:t xml:space="preserve">  </w:t>
      </w:r>
    </w:p>
    <w:p w:rsidR="007804E5" w:rsidRPr="005A37BB" w:rsidRDefault="007804E5" w:rsidP="007804E5">
      <w:pPr>
        <w:spacing w:after="0" w:line="240" w:lineRule="auto"/>
        <w:ind w:firstLine="708"/>
        <w:jc w:val="both"/>
        <w:rPr>
          <w:rFonts w:ascii="Times New Roman" w:hAnsi="Times New Roman"/>
          <w:sz w:val="28"/>
          <w:szCs w:val="28"/>
          <w:lang w:val="ky-KG" w:eastAsia="ru-RU"/>
        </w:rPr>
      </w:pPr>
      <w:r w:rsidRPr="005A37BB">
        <w:rPr>
          <w:rFonts w:ascii="Times New Roman" w:hAnsi="Times New Roman"/>
          <w:sz w:val="28"/>
          <w:szCs w:val="28"/>
          <w:lang w:val="ky-KG" w:eastAsia="ru-RU"/>
        </w:rPr>
        <w:t>Бажы органдарында электрондук башкаруу эл аралык сооданын жана коштомо документтердин көлөмүнүн көбөйүшүнө байланыштуу талаптарды канааттандыруу үчүн бажы органдарындагы трансформацияларды, атап айтканда, жагындагы өзгөртүүлөрдү киргизүү зарылчылыгы менен шартталган.</w:t>
      </w:r>
    </w:p>
    <w:p w:rsidR="007804E5" w:rsidRPr="005A37BB" w:rsidRDefault="007804E5" w:rsidP="007804E5">
      <w:pPr>
        <w:spacing w:after="0" w:line="240" w:lineRule="auto"/>
        <w:ind w:firstLine="708"/>
        <w:jc w:val="both"/>
        <w:rPr>
          <w:rFonts w:ascii="Times New Roman" w:eastAsia="Times New Roman" w:hAnsi="Times New Roman"/>
          <w:sz w:val="28"/>
          <w:szCs w:val="28"/>
          <w:lang w:val="ky-KG" w:eastAsia="ru-RU"/>
        </w:rPr>
      </w:pPr>
      <w:r w:rsidRPr="005A37BB">
        <w:rPr>
          <w:rFonts w:ascii="Times New Roman" w:eastAsia="Times New Roman" w:hAnsi="Times New Roman"/>
          <w:sz w:val="28"/>
          <w:szCs w:val="28"/>
          <w:lang w:val="ky-KG" w:eastAsia="ru-RU"/>
        </w:rPr>
        <w:t xml:space="preserve">Бажы жол-жоболорун автоматташтыруу бажы реформасынын жана модернизациялоо боюнча сунуштардын негизги компоненти болгон </w:t>
      </w:r>
      <w:r w:rsidR="00F17B5C" w:rsidRPr="005A37BB">
        <w:rPr>
          <w:rFonts w:ascii="Times New Roman" w:hAnsi="Times New Roman"/>
          <w:sz w:val="28"/>
          <w:szCs w:val="28"/>
          <w:lang w:val="ky-KG" w:eastAsia="ru-RU"/>
        </w:rPr>
        <w:t xml:space="preserve">маалыматтык-коммуникациялык технологияларды киргизүү </w:t>
      </w:r>
      <w:r w:rsidRPr="005A37BB">
        <w:rPr>
          <w:rFonts w:ascii="Times New Roman" w:eastAsia="Times New Roman" w:hAnsi="Times New Roman"/>
          <w:sz w:val="28"/>
          <w:szCs w:val="28"/>
          <w:lang w:val="ky-KG" w:eastAsia="ru-RU"/>
        </w:rPr>
        <w:t xml:space="preserve">жана аларды соода процесстерине колдонуунун маанилүүлүгү Дүйнөлүк Бажы Уюму (ДБУ), Дүйнөлүк Соода Уюму (ДСУ), Дүйнөлүк Банк, Экономикалык Кызматташтык жана Өнүктүрүү Уюму (ЭКӨУ), Конференция Бириккен Улуттар Уюмунун Соода жана Өнүктүрүү Уюму (БУУСӨУ) менен иштөө азыркы ааламдашуу учурунун </w:t>
      </w:r>
      <w:r w:rsidR="001729D1">
        <w:rPr>
          <w:rFonts w:ascii="Times New Roman" w:eastAsia="Times New Roman" w:hAnsi="Times New Roman"/>
          <w:sz w:val="28"/>
          <w:szCs w:val="28"/>
          <w:lang w:val="ky-KG" w:eastAsia="ru-RU"/>
        </w:rPr>
        <w:t>мамлекеттик бажы көзөмөлүнүн жогорку натыйжалуулугун арттырат</w:t>
      </w:r>
      <w:r w:rsidRPr="005A37BB">
        <w:rPr>
          <w:rFonts w:ascii="Times New Roman" w:eastAsia="Times New Roman" w:hAnsi="Times New Roman"/>
          <w:sz w:val="28"/>
          <w:szCs w:val="28"/>
          <w:lang w:val="ky-KG" w:eastAsia="ru-RU"/>
        </w:rPr>
        <w:t>.</w:t>
      </w:r>
    </w:p>
    <w:p w:rsidR="00A333F2" w:rsidRPr="005A37BB" w:rsidRDefault="00B00AF3" w:rsidP="00A333F2">
      <w:pPr>
        <w:tabs>
          <w:tab w:val="left" w:pos="4820"/>
        </w:tabs>
        <w:spacing w:after="0" w:line="240" w:lineRule="auto"/>
        <w:ind w:firstLine="709"/>
        <w:jc w:val="both"/>
        <w:rPr>
          <w:rFonts w:ascii="Times New Roman" w:eastAsia="Times New Roman" w:hAnsi="Times New Roman"/>
          <w:sz w:val="28"/>
          <w:szCs w:val="28"/>
          <w:lang w:val="ky-KG" w:eastAsia="ru-RU"/>
        </w:rPr>
      </w:pPr>
      <w:r>
        <w:rPr>
          <w:rFonts w:ascii="Times New Roman" w:hAnsi="Times New Roman"/>
          <w:sz w:val="28"/>
          <w:szCs w:val="28"/>
          <w:lang w:val="ky-KG"/>
        </w:rPr>
        <w:t xml:space="preserve">Мамлекеттик бажы кызматын башкаруу системасын  оптималдаштыруу, </w:t>
      </w:r>
      <w:r w:rsidR="00B607AC">
        <w:rPr>
          <w:rFonts w:ascii="Times New Roman" w:hAnsi="Times New Roman"/>
          <w:sz w:val="28"/>
          <w:szCs w:val="28"/>
          <w:lang w:val="ky-KG"/>
        </w:rPr>
        <w:t xml:space="preserve">бири бирин кайталагын </w:t>
      </w:r>
      <w:r w:rsidR="00187D8B">
        <w:rPr>
          <w:rFonts w:ascii="Times New Roman" w:hAnsi="Times New Roman"/>
          <w:sz w:val="28"/>
          <w:szCs w:val="28"/>
          <w:lang w:val="ky-KG"/>
        </w:rPr>
        <w:t xml:space="preserve">жана </w:t>
      </w:r>
      <w:r w:rsidR="00B607AC">
        <w:rPr>
          <w:rFonts w:ascii="Times New Roman" w:hAnsi="Times New Roman"/>
          <w:sz w:val="28"/>
          <w:szCs w:val="28"/>
          <w:lang w:val="ky-KG"/>
        </w:rPr>
        <w:t xml:space="preserve">натыйжасыз иштеген </w:t>
      </w:r>
      <w:r w:rsidR="00187D8B">
        <w:rPr>
          <w:rFonts w:ascii="Times New Roman" w:hAnsi="Times New Roman"/>
          <w:sz w:val="28"/>
          <w:szCs w:val="28"/>
          <w:lang w:val="ky-KG"/>
        </w:rPr>
        <w:t xml:space="preserve">бөлүмдөрдү, </w:t>
      </w:r>
      <w:r w:rsidR="00B607AC">
        <w:rPr>
          <w:rFonts w:ascii="Times New Roman" w:hAnsi="Times New Roman"/>
          <w:sz w:val="28"/>
          <w:szCs w:val="28"/>
          <w:lang w:val="ky-KG"/>
        </w:rPr>
        <w:t>башкармалыктарды кы</w:t>
      </w:r>
      <w:r w:rsidR="002D25ED">
        <w:rPr>
          <w:rFonts w:ascii="Times New Roman" w:hAnsi="Times New Roman"/>
          <w:sz w:val="28"/>
          <w:szCs w:val="28"/>
          <w:lang w:val="ky-KG"/>
        </w:rPr>
        <w:t>с</w:t>
      </w:r>
      <w:r w:rsidR="00B607AC">
        <w:rPr>
          <w:rFonts w:ascii="Times New Roman" w:hAnsi="Times New Roman"/>
          <w:sz w:val="28"/>
          <w:szCs w:val="28"/>
          <w:lang w:val="ky-KG"/>
        </w:rPr>
        <w:t>картуу, к</w:t>
      </w:r>
      <w:r w:rsidR="00B4613D" w:rsidRPr="005A37BB">
        <w:rPr>
          <w:rFonts w:ascii="Times New Roman" w:hAnsi="Times New Roman"/>
          <w:sz w:val="28"/>
          <w:szCs w:val="28"/>
          <w:lang w:val="ky-KG"/>
        </w:rPr>
        <w:t>өмүскө  экономика</w:t>
      </w:r>
      <w:r w:rsidR="001F21D2">
        <w:rPr>
          <w:rFonts w:ascii="Times New Roman" w:hAnsi="Times New Roman"/>
          <w:sz w:val="28"/>
          <w:szCs w:val="28"/>
          <w:lang w:val="ky-KG"/>
        </w:rPr>
        <w:t>ны</w:t>
      </w:r>
      <w:r w:rsidR="00B4613D" w:rsidRPr="005A37BB">
        <w:rPr>
          <w:rFonts w:ascii="Times New Roman" w:hAnsi="Times New Roman"/>
          <w:sz w:val="28"/>
          <w:szCs w:val="28"/>
          <w:lang w:val="ky-KG"/>
        </w:rPr>
        <w:t xml:space="preserve"> </w:t>
      </w:r>
      <w:r w:rsidR="00495685">
        <w:rPr>
          <w:rFonts w:ascii="Times New Roman" w:hAnsi="Times New Roman"/>
          <w:sz w:val="28"/>
          <w:szCs w:val="28"/>
          <w:lang w:val="ky-KG"/>
        </w:rPr>
        <w:t xml:space="preserve">ооздуктоо, </w:t>
      </w:r>
      <w:r w:rsidR="00B4613D" w:rsidRPr="005A37BB">
        <w:rPr>
          <w:rFonts w:ascii="Times New Roman" w:hAnsi="Times New Roman"/>
          <w:sz w:val="28"/>
          <w:szCs w:val="28"/>
          <w:lang w:val="ky-KG"/>
        </w:rPr>
        <w:t xml:space="preserve">системалуу </w:t>
      </w:r>
      <w:r w:rsidR="00495685">
        <w:rPr>
          <w:rFonts w:ascii="Times New Roman" w:hAnsi="Times New Roman"/>
          <w:sz w:val="28"/>
          <w:szCs w:val="28"/>
          <w:lang w:val="ky-KG"/>
        </w:rPr>
        <w:t>к</w:t>
      </w:r>
      <w:r w:rsidR="00B4613D" w:rsidRPr="005A37BB">
        <w:rPr>
          <w:rFonts w:ascii="Times New Roman" w:eastAsia="Times New Roman" w:hAnsi="Times New Roman"/>
          <w:sz w:val="28"/>
          <w:szCs w:val="28"/>
          <w:lang w:val="ky-KG" w:eastAsia="ru-RU"/>
        </w:rPr>
        <w:t xml:space="preserve">оррупциялык схемалардын демантаждоо жана </w:t>
      </w:r>
      <w:r w:rsidR="00495685">
        <w:rPr>
          <w:rFonts w:ascii="Times New Roman" w:eastAsia="Times New Roman" w:hAnsi="Times New Roman"/>
          <w:sz w:val="28"/>
          <w:szCs w:val="28"/>
          <w:lang w:val="ky-KG" w:eastAsia="ru-RU"/>
        </w:rPr>
        <w:t>өлкөдөн ташылып кел</w:t>
      </w:r>
      <w:r w:rsidR="00A8495C">
        <w:rPr>
          <w:rFonts w:ascii="Times New Roman" w:eastAsia="Times New Roman" w:hAnsi="Times New Roman"/>
          <w:sz w:val="28"/>
          <w:szCs w:val="28"/>
          <w:lang w:val="ky-KG" w:eastAsia="ru-RU"/>
        </w:rPr>
        <w:t xml:space="preserve">е жаткан чынжырчадагы товарларды </w:t>
      </w:r>
      <w:r w:rsidR="00A333F2">
        <w:rPr>
          <w:rFonts w:ascii="Times New Roman" w:eastAsia="Times New Roman" w:hAnsi="Times New Roman"/>
          <w:sz w:val="28"/>
          <w:szCs w:val="28"/>
          <w:lang w:val="ky-KG" w:eastAsia="ru-RU"/>
        </w:rPr>
        <w:t xml:space="preserve">бааларын </w:t>
      </w:r>
      <w:r w:rsidR="00B4613D" w:rsidRPr="005A37BB">
        <w:rPr>
          <w:rFonts w:ascii="Times New Roman" w:eastAsia="Times New Roman" w:hAnsi="Times New Roman"/>
          <w:sz w:val="28"/>
          <w:szCs w:val="28"/>
          <w:lang w:val="ky-KG" w:eastAsia="ru-RU"/>
        </w:rPr>
        <w:t>түздөн-түз аныктаганга мүмкүн</w:t>
      </w:r>
      <w:r w:rsidR="007A1F0D">
        <w:rPr>
          <w:rFonts w:ascii="Times New Roman" w:eastAsia="Times New Roman" w:hAnsi="Times New Roman"/>
          <w:sz w:val="28"/>
          <w:szCs w:val="28"/>
          <w:lang w:val="ky-KG" w:eastAsia="ru-RU"/>
        </w:rPr>
        <w:t>чүлүк</w:t>
      </w:r>
      <w:r w:rsidR="00B4613D" w:rsidRPr="005A37BB">
        <w:rPr>
          <w:rFonts w:ascii="Times New Roman" w:eastAsia="Times New Roman" w:hAnsi="Times New Roman"/>
          <w:sz w:val="28"/>
          <w:szCs w:val="28"/>
          <w:lang w:val="ky-KG" w:eastAsia="ru-RU"/>
        </w:rPr>
        <w:t xml:space="preserve"> бере турган ведомстволор аралык “</w:t>
      </w:r>
      <w:r w:rsidR="00B4613D" w:rsidRPr="005A37BB">
        <w:rPr>
          <w:rFonts w:ascii="Times New Roman" w:hAnsi="Times New Roman"/>
          <w:sz w:val="28"/>
          <w:szCs w:val="28"/>
          <w:lang w:val="ky-KG"/>
        </w:rPr>
        <w:t>Жашыл дарбаза Борбор”</w:t>
      </w:r>
      <w:r w:rsidR="00B4613D" w:rsidRPr="005A37BB">
        <w:rPr>
          <w:rFonts w:ascii="Times New Roman" w:eastAsia="Times New Roman" w:hAnsi="Times New Roman"/>
          <w:sz w:val="28"/>
          <w:szCs w:val="28"/>
          <w:lang w:val="ky-KG" w:eastAsia="ru-RU"/>
        </w:rPr>
        <w:t xml:space="preserve"> түзү</w:t>
      </w:r>
      <w:r w:rsidR="00A8495C">
        <w:rPr>
          <w:rFonts w:ascii="Times New Roman" w:eastAsia="Times New Roman" w:hAnsi="Times New Roman"/>
          <w:sz w:val="28"/>
          <w:szCs w:val="28"/>
          <w:lang w:val="ky-KG" w:eastAsia="ru-RU"/>
        </w:rPr>
        <w:t>лдү</w:t>
      </w:r>
      <w:r w:rsidR="00356014">
        <w:rPr>
          <w:rFonts w:ascii="Times New Roman" w:eastAsia="Times New Roman" w:hAnsi="Times New Roman"/>
          <w:sz w:val="28"/>
          <w:szCs w:val="28"/>
          <w:lang w:val="ky-KG" w:eastAsia="ru-RU"/>
        </w:rPr>
        <w:t xml:space="preserve"> </w:t>
      </w:r>
      <w:r w:rsidR="00356014" w:rsidRPr="005A37BB">
        <w:rPr>
          <w:rFonts w:ascii="Times New Roman" w:hAnsi="Times New Roman"/>
          <w:sz w:val="28"/>
          <w:szCs w:val="28"/>
          <w:lang w:val="ky-KG"/>
        </w:rPr>
        <w:t>(</w:t>
      </w:r>
      <w:r w:rsidR="00356014">
        <w:rPr>
          <w:rFonts w:ascii="Times New Roman" w:hAnsi="Times New Roman"/>
          <w:sz w:val="28"/>
          <w:szCs w:val="28"/>
          <w:lang w:val="ky-KG"/>
        </w:rPr>
        <w:t>1-</w:t>
      </w:r>
      <w:r w:rsidR="00032935">
        <w:rPr>
          <w:rFonts w:ascii="Times New Roman" w:hAnsi="Times New Roman"/>
          <w:sz w:val="28"/>
          <w:szCs w:val="28"/>
          <w:lang w:val="ky-KG"/>
        </w:rPr>
        <w:t xml:space="preserve"> </w:t>
      </w:r>
      <w:r w:rsidR="00356014" w:rsidRPr="005A37BB">
        <w:rPr>
          <w:rFonts w:ascii="Times New Roman" w:hAnsi="Times New Roman"/>
          <w:sz w:val="28"/>
          <w:szCs w:val="28"/>
          <w:lang w:val="ky-KG"/>
        </w:rPr>
        <w:t>сүрөт)</w:t>
      </w:r>
      <w:r w:rsidR="00A333F2">
        <w:rPr>
          <w:rFonts w:ascii="Times New Roman" w:hAnsi="Times New Roman"/>
          <w:sz w:val="28"/>
          <w:szCs w:val="28"/>
          <w:lang w:val="ky-KG"/>
        </w:rPr>
        <w:t>.</w:t>
      </w:r>
      <w:r w:rsidR="002D25ED">
        <w:rPr>
          <w:rFonts w:ascii="Times New Roman" w:hAnsi="Times New Roman"/>
          <w:sz w:val="28"/>
          <w:szCs w:val="28"/>
          <w:lang w:val="ky-KG"/>
        </w:rPr>
        <w:t xml:space="preserve"> </w:t>
      </w:r>
      <w:r w:rsidR="00A333F2" w:rsidRPr="005A37BB">
        <w:rPr>
          <w:rFonts w:ascii="Times New Roman" w:hAnsi="Times New Roman"/>
          <w:sz w:val="28"/>
          <w:szCs w:val="28"/>
          <w:lang w:val="ky-KG"/>
        </w:rPr>
        <w:t>“Жашыл дарбаза Борбору”</w:t>
      </w:r>
      <w:r w:rsidR="00A333F2">
        <w:rPr>
          <w:rFonts w:ascii="Times New Roman" w:hAnsi="Times New Roman"/>
          <w:sz w:val="28"/>
          <w:szCs w:val="28"/>
          <w:lang w:val="ky-KG"/>
        </w:rPr>
        <w:t xml:space="preserve"> н</w:t>
      </w:r>
      <w:r w:rsidR="00A333F2" w:rsidRPr="005A37BB">
        <w:rPr>
          <w:rFonts w:ascii="Times New Roman" w:eastAsia="Times New Roman" w:hAnsi="Times New Roman"/>
          <w:sz w:val="28"/>
          <w:szCs w:val="28"/>
          <w:lang w:val="ky-KG" w:eastAsia="ru-RU"/>
        </w:rPr>
        <w:t>егизги максаты болуп  коррупциондук схемаларды жоготуп, мүмкүн болг</w:t>
      </w:r>
      <w:r w:rsidR="00356986">
        <w:rPr>
          <w:rFonts w:ascii="Times New Roman" w:eastAsia="Times New Roman" w:hAnsi="Times New Roman"/>
          <w:sz w:val="28"/>
          <w:szCs w:val="28"/>
          <w:lang w:val="ky-KG" w:eastAsia="ru-RU"/>
        </w:rPr>
        <w:t>он тобокелдиктерди алдын ала жойуу</w:t>
      </w:r>
      <w:r w:rsidR="00A333F2" w:rsidRPr="005A37BB">
        <w:rPr>
          <w:rFonts w:ascii="Times New Roman" w:eastAsia="Times New Roman" w:hAnsi="Times New Roman"/>
          <w:sz w:val="28"/>
          <w:szCs w:val="28"/>
          <w:lang w:val="ky-KG" w:eastAsia="ru-RU"/>
        </w:rPr>
        <w:t>да ачык айкын маалыматтарды топ</w:t>
      </w:r>
      <w:r w:rsidR="00356986">
        <w:rPr>
          <w:rFonts w:ascii="Times New Roman" w:eastAsia="Times New Roman" w:hAnsi="Times New Roman"/>
          <w:sz w:val="28"/>
          <w:szCs w:val="28"/>
          <w:lang w:val="ky-KG" w:eastAsia="ru-RU"/>
        </w:rPr>
        <w:t>топ, товар жүгүртүүдөгү экспорт-</w:t>
      </w:r>
      <w:r w:rsidR="00A333F2" w:rsidRPr="005A37BB">
        <w:rPr>
          <w:rFonts w:ascii="Times New Roman" w:eastAsia="Times New Roman" w:hAnsi="Times New Roman"/>
          <w:sz w:val="28"/>
          <w:szCs w:val="28"/>
          <w:lang w:val="ky-KG" w:eastAsia="ru-RU"/>
        </w:rPr>
        <w:t xml:space="preserve"> импорт кыймылынын агымдарын ыкчамдатып жана алардын баасын аныктоо менен корупциялык схмеманы демонтаждоо</w:t>
      </w:r>
      <w:r w:rsidR="00A333F2">
        <w:rPr>
          <w:rFonts w:ascii="Times New Roman" w:eastAsia="Times New Roman" w:hAnsi="Times New Roman"/>
          <w:sz w:val="28"/>
          <w:szCs w:val="28"/>
          <w:lang w:val="ky-KG" w:eastAsia="ru-RU"/>
        </w:rPr>
        <w:t xml:space="preserve"> болуп саналат.</w:t>
      </w:r>
      <w:r w:rsidR="00A333F2" w:rsidRPr="005A37BB">
        <w:rPr>
          <w:rFonts w:ascii="Times New Roman" w:eastAsia="Times New Roman" w:hAnsi="Times New Roman"/>
          <w:sz w:val="28"/>
          <w:szCs w:val="28"/>
          <w:lang w:val="ky-KG" w:eastAsia="ru-RU"/>
        </w:rPr>
        <w:t xml:space="preserve"> </w:t>
      </w:r>
    </w:p>
    <w:p w:rsidR="00B4613D" w:rsidRPr="005A37BB" w:rsidRDefault="00A8495C" w:rsidP="00495685">
      <w:pPr>
        <w:tabs>
          <w:tab w:val="left" w:pos="4820"/>
        </w:tabs>
        <w:spacing w:after="0" w:line="240" w:lineRule="auto"/>
        <w:ind w:firstLine="567"/>
        <w:jc w:val="both"/>
        <w:rPr>
          <w:rFonts w:ascii="Times New Roman" w:hAnsi="Times New Roman"/>
          <w:b/>
          <w:sz w:val="20"/>
          <w:szCs w:val="20"/>
          <w:lang w:val="ky-KG"/>
        </w:rPr>
      </w:pPr>
      <w:r>
        <w:rPr>
          <w:rFonts w:ascii="Times New Roman" w:eastAsia="Times New Roman" w:hAnsi="Times New Roman"/>
          <w:sz w:val="28"/>
          <w:szCs w:val="28"/>
          <w:lang w:val="ky-KG" w:eastAsia="ru-RU"/>
        </w:rPr>
        <w:t xml:space="preserve"> </w:t>
      </w:r>
    </w:p>
    <w:p w:rsidR="00B4613D" w:rsidRPr="005A37BB" w:rsidRDefault="00B4613D" w:rsidP="006A517C">
      <w:pPr>
        <w:tabs>
          <w:tab w:val="left" w:pos="4820"/>
          <w:tab w:val="left" w:pos="6804"/>
          <w:tab w:val="left" w:pos="7371"/>
          <w:tab w:val="left" w:pos="7655"/>
        </w:tabs>
        <w:spacing w:after="0" w:line="240" w:lineRule="auto"/>
        <w:ind w:firstLine="567"/>
        <w:jc w:val="both"/>
        <w:rPr>
          <w:rFonts w:ascii="Times New Roman" w:hAnsi="Times New Roman"/>
          <w:sz w:val="28"/>
          <w:szCs w:val="28"/>
          <w:lang w:val="ky-KG"/>
        </w:rPr>
      </w:pPr>
      <w:r w:rsidRPr="005A37BB">
        <w:rPr>
          <w:rFonts w:ascii="Times New Roman" w:hAnsi="Times New Roman"/>
          <w:noProof/>
          <w:sz w:val="28"/>
          <w:szCs w:val="28"/>
          <w:lang w:val="en-US"/>
        </w:rPr>
        <w:lastRenderedPageBreak/>
        <w:drawing>
          <wp:inline distT="0" distB="0" distL="0" distR="0" wp14:anchorId="36914842" wp14:editId="7E8DD7CD">
            <wp:extent cx="6029325" cy="8810625"/>
            <wp:effectExtent l="0" t="0" r="0" b="0"/>
            <wp:docPr id="145"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B4613D" w:rsidRPr="005A37BB" w:rsidRDefault="002D605F" w:rsidP="006A517C">
      <w:pPr>
        <w:tabs>
          <w:tab w:val="left" w:pos="4820"/>
        </w:tabs>
        <w:spacing w:after="0" w:line="240" w:lineRule="auto"/>
        <w:ind w:firstLine="567"/>
        <w:jc w:val="both"/>
        <w:rPr>
          <w:rFonts w:ascii="Times New Roman" w:hAnsi="Times New Roman"/>
          <w:sz w:val="24"/>
          <w:szCs w:val="24"/>
          <w:lang w:val="ky-KG"/>
        </w:rPr>
      </w:pPr>
      <w:r>
        <w:rPr>
          <w:rFonts w:ascii="Times New Roman" w:hAnsi="Times New Roman"/>
          <w:sz w:val="24"/>
          <w:szCs w:val="24"/>
          <w:lang w:val="ky-KG"/>
        </w:rPr>
        <w:t>1-</w:t>
      </w:r>
      <w:r w:rsidR="00B4613D" w:rsidRPr="005A37BB">
        <w:rPr>
          <w:rFonts w:ascii="Times New Roman" w:hAnsi="Times New Roman"/>
          <w:sz w:val="24"/>
          <w:szCs w:val="24"/>
          <w:lang w:val="ky-KG"/>
        </w:rPr>
        <w:t>сүрөт. “Жашыл дарбаза Борбору” схемасы</w:t>
      </w:r>
    </w:p>
    <w:p w:rsidR="00B4613D" w:rsidRPr="005A37BB" w:rsidRDefault="00A8495C" w:rsidP="002E3A84">
      <w:pPr>
        <w:tabs>
          <w:tab w:val="left" w:pos="4820"/>
        </w:tabs>
        <w:spacing w:after="0" w:line="240" w:lineRule="auto"/>
        <w:ind w:firstLine="567"/>
        <w:jc w:val="both"/>
        <w:rPr>
          <w:rFonts w:ascii="Times New Roman" w:hAnsi="Times New Roman"/>
          <w:sz w:val="28"/>
          <w:szCs w:val="28"/>
          <w:lang w:val="ky-KG"/>
        </w:rPr>
      </w:pPr>
      <w:r>
        <w:rPr>
          <w:rFonts w:ascii="Times New Roman" w:hAnsi="Times New Roman"/>
          <w:sz w:val="28"/>
          <w:szCs w:val="28"/>
          <w:lang w:val="ky-KG"/>
        </w:rPr>
        <w:lastRenderedPageBreak/>
        <w:t xml:space="preserve">Мамлекеттик </w:t>
      </w:r>
      <w:r w:rsidRPr="005A37BB">
        <w:rPr>
          <w:rFonts w:ascii="Times New Roman" w:hAnsi="Times New Roman"/>
          <w:sz w:val="28"/>
          <w:szCs w:val="28"/>
          <w:lang w:val="ky-KG"/>
        </w:rPr>
        <w:t>бажы конт</w:t>
      </w:r>
      <w:r w:rsidR="00356986">
        <w:rPr>
          <w:rFonts w:ascii="Times New Roman" w:hAnsi="Times New Roman"/>
          <w:sz w:val="28"/>
          <w:szCs w:val="28"/>
          <w:lang w:val="ky-KG"/>
        </w:rPr>
        <w:t>р</w:t>
      </w:r>
      <w:r w:rsidRPr="005A37BB">
        <w:rPr>
          <w:rFonts w:ascii="Times New Roman" w:hAnsi="Times New Roman"/>
          <w:sz w:val="28"/>
          <w:szCs w:val="28"/>
          <w:lang w:val="ky-KG"/>
        </w:rPr>
        <w:t>олун уюштуруу-экономикалык механизмин өркүндөтүүдө тышкы соода-экономикалык катынаштын ролун олуттуу жогорулат</w:t>
      </w:r>
      <w:r>
        <w:rPr>
          <w:rFonts w:ascii="Times New Roman" w:hAnsi="Times New Roman"/>
          <w:sz w:val="28"/>
          <w:szCs w:val="28"/>
          <w:lang w:val="ky-KG"/>
        </w:rPr>
        <w:t>у</w:t>
      </w:r>
      <w:r w:rsidR="002E3A84">
        <w:rPr>
          <w:rFonts w:ascii="Times New Roman" w:hAnsi="Times New Roman"/>
          <w:sz w:val="28"/>
          <w:szCs w:val="28"/>
          <w:lang w:val="ky-KG"/>
        </w:rPr>
        <w:t>у</w:t>
      </w:r>
      <w:r>
        <w:rPr>
          <w:rFonts w:ascii="Times New Roman" w:hAnsi="Times New Roman"/>
          <w:sz w:val="28"/>
          <w:szCs w:val="28"/>
          <w:lang w:val="ky-KG"/>
        </w:rPr>
        <w:t>га</w:t>
      </w:r>
      <w:r w:rsidRPr="005A37BB">
        <w:rPr>
          <w:rFonts w:ascii="Times New Roman" w:hAnsi="Times New Roman"/>
          <w:sz w:val="28"/>
          <w:szCs w:val="28"/>
          <w:lang w:val="ky-KG"/>
        </w:rPr>
        <w:t xml:space="preserve"> жана салыктык киреше</w:t>
      </w:r>
      <w:r w:rsidR="002E3A84">
        <w:rPr>
          <w:rFonts w:ascii="Times New Roman" w:hAnsi="Times New Roman"/>
          <w:sz w:val="28"/>
          <w:szCs w:val="28"/>
          <w:lang w:val="ky-KG"/>
        </w:rPr>
        <w:t>леринин</w:t>
      </w:r>
      <w:r w:rsidRPr="005A37BB">
        <w:rPr>
          <w:rFonts w:ascii="Times New Roman" w:hAnsi="Times New Roman"/>
          <w:sz w:val="28"/>
          <w:szCs w:val="28"/>
          <w:lang w:val="ky-KG"/>
        </w:rPr>
        <w:t xml:space="preserve"> төлөмдөрүн арбыт</w:t>
      </w:r>
      <w:r>
        <w:rPr>
          <w:rFonts w:ascii="Times New Roman" w:hAnsi="Times New Roman"/>
          <w:sz w:val="28"/>
          <w:szCs w:val="28"/>
          <w:lang w:val="ky-KG"/>
        </w:rPr>
        <w:t>ууга</w:t>
      </w:r>
      <w:r>
        <w:rPr>
          <w:rFonts w:ascii="Times New Roman" w:eastAsia="Times New Roman" w:hAnsi="Times New Roman"/>
          <w:sz w:val="28"/>
          <w:szCs w:val="28"/>
          <w:lang w:val="ky-KG" w:eastAsia="ru-RU"/>
        </w:rPr>
        <w:t xml:space="preserve"> негиз болгон бажы кызматынын </w:t>
      </w:r>
      <w:r w:rsidR="00B4613D" w:rsidRPr="005A37BB">
        <w:rPr>
          <w:rFonts w:ascii="Times New Roman" w:eastAsia="Times New Roman" w:hAnsi="Times New Roman"/>
          <w:sz w:val="28"/>
          <w:szCs w:val="28"/>
          <w:lang w:val="ky-KG" w:eastAsia="ru-RU"/>
        </w:rPr>
        <w:t>инфраструктурасын модернизациялоо жана санариптештирүү</w:t>
      </w:r>
      <w:r>
        <w:rPr>
          <w:rFonts w:ascii="Times New Roman" w:eastAsia="Times New Roman" w:hAnsi="Times New Roman"/>
          <w:sz w:val="28"/>
          <w:szCs w:val="28"/>
          <w:lang w:val="ky-KG" w:eastAsia="ru-RU"/>
        </w:rPr>
        <w:t xml:space="preserve">гө </w:t>
      </w:r>
      <w:r w:rsidR="00B4613D" w:rsidRPr="005A37BB">
        <w:rPr>
          <w:rFonts w:ascii="Times New Roman" w:eastAsia="Times New Roman" w:hAnsi="Times New Roman"/>
          <w:sz w:val="28"/>
          <w:szCs w:val="28"/>
          <w:lang w:val="ky-KG" w:eastAsia="ru-RU"/>
        </w:rPr>
        <w:t xml:space="preserve"> </w:t>
      </w:r>
      <w:r w:rsidR="00B4613D" w:rsidRPr="005A37BB">
        <w:rPr>
          <w:rFonts w:ascii="Times New Roman" w:hAnsi="Times New Roman"/>
          <w:sz w:val="28"/>
          <w:szCs w:val="28"/>
          <w:lang w:val="ky-KG"/>
        </w:rPr>
        <w:t>багытталган “2025–2035</w:t>
      </w:r>
      <w:r w:rsidR="00356986">
        <w:rPr>
          <w:rFonts w:ascii="Times New Roman" w:hAnsi="Times New Roman"/>
          <w:sz w:val="28"/>
          <w:szCs w:val="28"/>
          <w:lang w:val="ky-KG"/>
        </w:rPr>
        <w:t>-</w:t>
      </w:r>
      <w:r w:rsidR="00B4613D" w:rsidRPr="005A37BB">
        <w:rPr>
          <w:rFonts w:ascii="Times New Roman" w:eastAsia="Times New Roman" w:hAnsi="Times New Roman"/>
          <w:sz w:val="28"/>
          <w:szCs w:val="28"/>
          <w:lang w:val="ky-KG" w:eastAsia="ru-RU"/>
        </w:rPr>
        <w:t xml:space="preserve">жылга </w:t>
      </w:r>
      <w:r w:rsidR="00B4613D" w:rsidRPr="005A37BB">
        <w:rPr>
          <w:rFonts w:ascii="Times New Roman" w:hAnsi="Times New Roman"/>
          <w:sz w:val="28"/>
          <w:szCs w:val="28"/>
          <w:lang w:val="ky-KG"/>
        </w:rPr>
        <w:t xml:space="preserve">чейинки Кыргыз Республикасынын Финансы министрлигине караштуу </w:t>
      </w:r>
      <w:r w:rsidR="00B4613D" w:rsidRPr="005A37BB">
        <w:rPr>
          <w:rFonts w:ascii="Times New Roman" w:eastAsia="Times New Roman" w:hAnsi="Times New Roman"/>
          <w:sz w:val="28"/>
          <w:szCs w:val="28"/>
          <w:lang w:val="ky-KG" w:eastAsia="ru-RU"/>
        </w:rPr>
        <w:t xml:space="preserve">Мамлекеттик бажы кызматынын өркүндөтүү Улуттук программа”  </w:t>
      </w:r>
      <w:r w:rsidR="002E3A84">
        <w:rPr>
          <w:rFonts w:ascii="Times New Roman" w:eastAsia="Times New Roman" w:hAnsi="Times New Roman"/>
          <w:sz w:val="28"/>
          <w:szCs w:val="28"/>
          <w:lang w:val="ky-KG" w:eastAsia="ru-RU"/>
        </w:rPr>
        <w:t xml:space="preserve">менен ишке ашырылат </w:t>
      </w:r>
      <w:r w:rsidR="002E3A84" w:rsidRPr="005A37BB">
        <w:rPr>
          <w:rFonts w:ascii="Times New Roman" w:hAnsi="Times New Roman"/>
          <w:sz w:val="28"/>
          <w:szCs w:val="28"/>
          <w:lang w:val="ky-KG"/>
        </w:rPr>
        <w:t>(</w:t>
      </w:r>
      <w:r w:rsidR="002E3A84">
        <w:rPr>
          <w:rFonts w:ascii="Times New Roman" w:hAnsi="Times New Roman"/>
          <w:sz w:val="28"/>
          <w:szCs w:val="28"/>
          <w:lang w:val="ky-KG"/>
        </w:rPr>
        <w:t>2 -</w:t>
      </w:r>
      <w:r w:rsidR="002E3A84" w:rsidRPr="005A37BB">
        <w:rPr>
          <w:rFonts w:ascii="Times New Roman" w:hAnsi="Times New Roman"/>
          <w:sz w:val="28"/>
          <w:szCs w:val="28"/>
          <w:lang w:val="ky-KG"/>
        </w:rPr>
        <w:t xml:space="preserve"> сүрөт).</w:t>
      </w:r>
      <w:r w:rsidR="002E3A84">
        <w:rPr>
          <w:rFonts w:ascii="Times New Roman" w:hAnsi="Times New Roman"/>
          <w:sz w:val="28"/>
          <w:szCs w:val="28"/>
          <w:lang w:val="ky-KG"/>
        </w:rPr>
        <w:t xml:space="preserve"> </w:t>
      </w:r>
      <w:r w:rsidR="002E3A84">
        <w:rPr>
          <w:rFonts w:ascii="Times New Roman" w:eastAsia="Times New Roman" w:hAnsi="Times New Roman"/>
          <w:sz w:val="28"/>
          <w:szCs w:val="28"/>
          <w:lang w:val="ky-KG" w:eastAsia="ru-RU"/>
        </w:rPr>
        <w:t xml:space="preserve"> </w:t>
      </w:r>
    </w:p>
    <w:p w:rsidR="00B4613D" w:rsidRPr="005A37BB" w:rsidRDefault="00B4613D" w:rsidP="006A517C">
      <w:pPr>
        <w:spacing w:after="0" w:line="240" w:lineRule="auto"/>
        <w:ind w:firstLine="709"/>
        <w:jc w:val="both"/>
        <w:rPr>
          <w:rFonts w:ascii="Times New Roman" w:hAnsi="Times New Roman"/>
          <w:sz w:val="28"/>
          <w:szCs w:val="28"/>
          <w:lang w:val="ky-KG"/>
        </w:rPr>
      </w:pPr>
    </w:p>
    <w:p w:rsidR="00B4613D" w:rsidRPr="005A37BB" w:rsidRDefault="00B4613D" w:rsidP="006A517C">
      <w:pPr>
        <w:spacing w:after="0" w:line="240" w:lineRule="auto"/>
        <w:rPr>
          <w:rFonts w:ascii="Times New Roman" w:hAnsi="Times New Roman"/>
          <w:i/>
          <w:sz w:val="20"/>
          <w:szCs w:val="20"/>
          <w:lang w:val="ky-KG"/>
        </w:rPr>
      </w:pPr>
      <w:r w:rsidRPr="005A37BB">
        <w:rPr>
          <w:rFonts w:ascii="Times New Roman" w:hAnsi="Times New Roman"/>
          <w:i/>
          <w:noProof/>
          <w:sz w:val="20"/>
          <w:szCs w:val="20"/>
          <w:lang w:val="en-US"/>
        </w:rPr>
        <mc:AlternateContent>
          <mc:Choice Requires="wpg">
            <w:drawing>
              <wp:inline distT="0" distB="0" distL="0" distR="0" wp14:anchorId="1BD5B609" wp14:editId="70B53EC0">
                <wp:extent cx="5730533" cy="3885858"/>
                <wp:effectExtent l="0" t="0" r="22860" b="19685"/>
                <wp:docPr id="122" name="Группа 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0533" cy="3885858"/>
                          <a:chOff x="3079" y="3482"/>
                          <a:chExt cx="10100" cy="4500"/>
                        </a:xfrm>
                      </wpg:grpSpPr>
                      <wpg:grpSp>
                        <wpg:cNvPr id="123" name="Group 3"/>
                        <wpg:cNvGrpSpPr>
                          <a:grpSpLocks/>
                        </wpg:cNvGrpSpPr>
                        <wpg:grpSpPr bwMode="auto">
                          <a:xfrm>
                            <a:off x="3079" y="3482"/>
                            <a:ext cx="10100" cy="4500"/>
                            <a:chOff x="3079" y="3482"/>
                            <a:chExt cx="10100" cy="4500"/>
                          </a:xfrm>
                        </wpg:grpSpPr>
                        <wps:wsp>
                          <wps:cNvPr id="124" name="AutoShape 4"/>
                          <wps:cNvSpPr>
                            <a:spLocks noChangeArrowheads="1"/>
                          </wps:cNvSpPr>
                          <wps:spPr bwMode="auto">
                            <a:xfrm>
                              <a:off x="3079" y="3482"/>
                              <a:ext cx="3960" cy="1440"/>
                            </a:xfrm>
                            <a:prstGeom prst="flowChartProcess">
                              <a:avLst/>
                            </a:prstGeom>
                            <a:solidFill>
                              <a:srgbClr val="FFFFFF"/>
                            </a:solidFill>
                            <a:ln w="9525">
                              <a:solidFill>
                                <a:srgbClr val="000000"/>
                              </a:solidFill>
                              <a:miter lim="800000"/>
                              <a:headEnd/>
                              <a:tailEnd/>
                            </a:ln>
                          </wps:spPr>
                          <wps:txbx>
                            <w:txbxContent>
                              <w:p w:rsidR="00636B62" w:rsidRPr="00F25BEB" w:rsidRDefault="00636B62" w:rsidP="00B4613D">
                                <w:pPr>
                                  <w:spacing w:after="0" w:line="240" w:lineRule="auto"/>
                                  <w:rPr>
                                    <w:rFonts w:ascii="Times New Roman" w:hAnsi="Times New Roman"/>
                                    <w:sz w:val="20"/>
                                    <w:szCs w:val="20"/>
                                  </w:rPr>
                                </w:pPr>
                                <w:r w:rsidRPr="00B6351E">
                                  <w:rPr>
                                    <w:rFonts w:ascii="Times New Roman" w:hAnsi="Times New Roman"/>
                                    <w:sz w:val="20"/>
                                    <w:szCs w:val="20"/>
                                  </w:rPr>
                                  <w:t xml:space="preserve">  </w:t>
                                </w:r>
                                <w:r>
                                  <w:rPr>
                                    <w:rFonts w:ascii="Times New Roman" w:hAnsi="Times New Roman"/>
                                    <w:sz w:val="20"/>
                                    <w:szCs w:val="20"/>
                                  </w:rPr>
                                  <w:t>Кыргыз Республикасынын Кабинет Министрлиги – мамлекеттик колдоо жана ж</w:t>
                                </w:r>
                                <w:r>
                                  <w:rPr>
                                    <w:rFonts w:ascii="Times New Roman" w:hAnsi="Times New Roman"/>
                                    <w:sz w:val="20"/>
                                    <w:szCs w:val="20"/>
                                    <w:lang w:val="ky-KG"/>
                                  </w:rPr>
                                  <w:t>өн</w:t>
                                </w:r>
                                <w:r>
                                  <w:rPr>
                                    <w:rFonts w:ascii="Times New Roman" w:hAnsi="Times New Roman"/>
                                    <w:sz w:val="20"/>
                                    <w:szCs w:val="20"/>
                                  </w:rPr>
                                  <w:t>г</w:t>
                                </w:r>
                                <w:r>
                                  <w:rPr>
                                    <w:rFonts w:ascii="Times New Roman" w:hAnsi="Times New Roman"/>
                                    <w:sz w:val="20"/>
                                    <w:szCs w:val="20"/>
                                    <w:lang w:val="ky-KG"/>
                                  </w:rPr>
                                  <w:t>ө</w:t>
                                </w:r>
                                <w:r>
                                  <w:rPr>
                                    <w:rFonts w:ascii="Times New Roman" w:hAnsi="Times New Roman"/>
                                    <w:sz w:val="20"/>
                                    <w:szCs w:val="20"/>
                                  </w:rPr>
                                  <w:t xml:space="preserve"> салуу </w:t>
                                </w:r>
                                <w:r>
                                  <w:rPr>
                                    <w:rFonts w:ascii="Times New Roman" w:hAnsi="Times New Roman"/>
                                    <w:sz w:val="20"/>
                                    <w:szCs w:val="20"/>
                                    <w:lang w:val="ky-KG"/>
                                  </w:rPr>
                                  <w:t>ү</w:t>
                                </w:r>
                                <w:r>
                                  <w:rPr>
                                    <w:rFonts w:ascii="Times New Roman" w:hAnsi="Times New Roman"/>
                                    <w:sz w:val="20"/>
                                    <w:szCs w:val="20"/>
                                  </w:rPr>
                                  <w:t>ч</w:t>
                                </w:r>
                                <w:r>
                                  <w:rPr>
                                    <w:rFonts w:ascii="Times New Roman" w:hAnsi="Times New Roman"/>
                                    <w:sz w:val="20"/>
                                    <w:szCs w:val="20"/>
                                    <w:lang w:val="ky-KG"/>
                                  </w:rPr>
                                  <w:t>ү</w:t>
                                </w:r>
                                <w:r>
                                  <w:rPr>
                                    <w:rFonts w:ascii="Times New Roman" w:hAnsi="Times New Roman"/>
                                    <w:sz w:val="20"/>
                                    <w:szCs w:val="20"/>
                                  </w:rPr>
                                  <w:t xml:space="preserve">н </w:t>
                                </w:r>
                                <w:r w:rsidRPr="00E25111">
                                  <w:rPr>
                                    <w:rStyle w:val="y2iqfc"/>
                                    <w:rFonts w:ascii="Times New Roman" w:hAnsi="Times New Roman"/>
                                    <w:sz w:val="20"/>
                                    <w:szCs w:val="20"/>
                                    <w:lang w:val="ky-KG"/>
                                  </w:rPr>
                                  <w:t>“</w:t>
                                </w:r>
                                <w:r w:rsidRPr="00E25111">
                                  <w:rPr>
                                    <w:rFonts w:ascii="Times New Roman" w:eastAsia="Times New Roman" w:hAnsi="Times New Roman"/>
                                    <w:sz w:val="20"/>
                                    <w:szCs w:val="20"/>
                                    <w:lang w:val="ky-KG" w:eastAsia="ru-RU"/>
                                  </w:rPr>
                                  <w:t xml:space="preserve">2035 жылга </w:t>
                                </w:r>
                                <w:r w:rsidRPr="00E25111">
                                  <w:rPr>
                                    <w:rFonts w:ascii="Times New Roman" w:hAnsi="Times New Roman"/>
                                    <w:sz w:val="20"/>
                                    <w:szCs w:val="20"/>
                                    <w:lang w:val="ky-KG"/>
                                  </w:rPr>
                                  <w:t>чейинки Кыргыз Республикасынын Финасы министрлигине караштуу</w:t>
                                </w:r>
                                <w:r>
                                  <w:rPr>
                                    <w:rFonts w:ascii="Times New Roman" w:hAnsi="Times New Roman"/>
                                    <w:sz w:val="28"/>
                                    <w:szCs w:val="28"/>
                                    <w:lang w:val="ky-KG"/>
                                  </w:rPr>
                                  <w:t xml:space="preserve"> </w:t>
                                </w:r>
                                <w:r w:rsidRPr="00E25111">
                                  <w:rPr>
                                    <w:rFonts w:ascii="Times New Roman" w:eastAsia="Times New Roman" w:hAnsi="Times New Roman"/>
                                    <w:sz w:val="20"/>
                                    <w:szCs w:val="20"/>
                                    <w:lang w:val="ky-KG" w:eastAsia="ru-RU"/>
                                  </w:rPr>
                                  <w:t>Мамлекеттик бажы</w:t>
                                </w:r>
                                <w:r w:rsidRPr="000A14D3">
                                  <w:rPr>
                                    <w:rFonts w:ascii="Times New Roman" w:eastAsia="Times New Roman" w:hAnsi="Times New Roman"/>
                                    <w:sz w:val="28"/>
                                    <w:szCs w:val="28"/>
                                    <w:lang w:val="ky-KG" w:eastAsia="ru-RU"/>
                                  </w:rPr>
                                  <w:t xml:space="preserve"> </w:t>
                                </w:r>
                                <w:r w:rsidRPr="00E25111">
                                  <w:rPr>
                                    <w:rFonts w:ascii="Times New Roman" w:eastAsia="Times New Roman" w:hAnsi="Times New Roman"/>
                                    <w:sz w:val="20"/>
                                    <w:szCs w:val="20"/>
                                    <w:lang w:val="ky-KG" w:eastAsia="ru-RU"/>
                                  </w:rPr>
                                  <w:t>кызматынын өркүндөтүү Улуттук</w:t>
                                </w:r>
                                <w:r w:rsidRPr="000A14D3">
                                  <w:rPr>
                                    <w:rFonts w:ascii="Times New Roman" w:eastAsia="Times New Roman" w:hAnsi="Times New Roman"/>
                                    <w:sz w:val="28"/>
                                    <w:szCs w:val="28"/>
                                    <w:lang w:val="ky-KG" w:eastAsia="ru-RU"/>
                                  </w:rPr>
                                  <w:t xml:space="preserve"> </w:t>
                                </w:r>
                                <w:r w:rsidRPr="00E25111">
                                  <w:rPr>
                                    <w:rFonts w:ascii="Times New Roman" w:eastAsia="Times New Roman" w:hAnsi="Times New Roman"/>
                                    <w:sz w:val="20"/>
                                    <w:szCs w:val="20"/>
                                    <w:lang w:val="ky-KG" w:eastAsia="ru-RU"/>
                                  </w:rPr>
                                  <w:t>программа”</w:t>
                                </w:r>
                              </w:p>
                              <w:p w:rsidR="00636B62" w:rsidRPr="00D75EC0" w:rsidRDefault="00636B62" w:rsidP="00B4613D"/>
                              <w:p w:rsidR="00636B62" w:rsidRPr="00D75EC0" w:rsidRDefault="00636B62" w:rsidP="00B4613D"/>
                              <w:p w:rsidR="00636B62" w:rsidRPr="00D75EC0" w:rsidRDefault="00636B62" w:rsidP="00B4613D"/>
                            </w:txbxContent>
                          </wps:txbx>
                          <wps:bodyPr rot="0" vert="horz" wrap="square" lIns="91440" tIns="45720" rIns="91440" bIns="45720" anchor="t" anchorCtr="0" upright="1">
                            <a:noAutofit/>
                          </wps:bodyPr>
                        </wps:wsp>
                        <wps:wsp>
                          <wps:cNvPr id="125" name="AutoShape 5"/>
                          <wps:cNvSpPr>
                            <a:spLocks noChangeArrowheads="1"/>
                          </wps:cNvSpPr>
                          <wps:spPr bwMode="auto">
                            <a:xfrm>
                              <a:off x="4194" y="6002"/>
                              <a:ext cx="2340" cy="720"/>
                            </a:xfrm>
                            <a:prstGeom prst="flowChartProcess">
                              <a:avLst/>
                            </a:prstGeom>
                            <a:solidFill>
                              <a:srgbClr val="FFFFFF"/>
                            </a:solidFill>
                            <a:ln w="9525">
                              <a:solidFill>
                                <a:srgbClr val="000000"/>
                              </a:solidFill>
                              <a:miter lim="800000"/>
                              <a:headEnd/>
                              <a:tailEnd/>
                            </a:ln>
                          </wps:spPr>
                          <wps:txbx>
                            <w:txbxContent>
                              <w:p w:rsidR="00636B62" w:rsidRPr="00D75EC0" w:rsidRDefault="00636B62" w:rsidP="00B4613D">
                                <w:pPr>
                                  <w:spacing w:after="0" w:line="240" w:lineRule="auto"/>
                                  <w:jc w:val="center"/>
                                </w:pPr>
                                <w:r w:rsidRPr="00FF2A5F">
                                  <w:rPr>
                                    <w:rFonts w:ascii="Times New Roman" w:hAnsi="Times New Roman"/>
                                    <w:sz w:val="20"/>
                                    <w:szCs w:val="20"/>
                                    <w:lang w:val="ky-KG"/>
                                  </w:rPr>
                                  <w:t xml:space="preserve">Илимий инновациялык </w:t>
                                </w:r>
                                <w:r>
                                  <w:rPr>
                                    <w:rFonts w:ascii="Times New Roman" w:hAnsi="Times New Roman"/>
                                    <w:sz w:val="20"/>
                                    <w:szCs w:val="20"/>
                                    <w:lang w:val="ky-KG"/>
                                  </w:rPr>
                                  <w:t>окуу борбор</w:t>
                                </w:r>
                              </w:p>
                            </w:txbxContent>
                          </wps:txbx>
                          <wps:bodyPr rot="0" vert="horz" wrap="square" lIns="91440" tIns="45720" rIns="91440" bIns="45720" anchor="t" anchorCtr="0" upright="1">
                            <a:noAutofit/>
                          </wps:bodyPr>
                        </wps:wsp>
                        <wps:wsp>
                          <wps:cNvPr id="126" name="AutoShape 6"/>
                          <wps:cNvSpPr>
                            <a:spLocks noChangeArrowheads="1"/>
                          </wps:cNvSpPr>
                          <wps:spPr bwMode="auto">
                            <a:xfrm>
                              <a:off x="4014" y="7262"/>
                              <a:ext cx="2340" cy="720"/>
                            </a:xfrm>
                            <a:prstGeom prst="flowChartProcess">
                              <a:avLst/>
                            </a:prstGeom>
                            <a:solidFill>
                              <a:srgbClr val="FFFFFF"/>
                            </a:solidFill>
                            <a:ln w="9525">
                              <a:solidFill>
                                <a:srgbClr val="000000"/>
                              </a:solidFill>
                              <a:miter lim="800000"/>
                              <a:headEnd/>
                              <a:tailEnd/>
                            </a:ln>
                          </wps:spPr>
                          <wps:txbx>
                            <w:txbxContent>
                              <w:p w:rsidR="00636B62" w:rsidRPr="00B6351E" w:rsidRDefault="00636B62" w:rsidP="00B4613D">
                                <w:pPr>
                                  <w:jc w:val="center"/>
                                  <w:rPr>
                                    <w:rFonts w:ascii="Times New Roman" w:hAnsi="Times New Roman"/>
                                    <w:sz w:val="20"/>
                                    <w:szCs w:val="20"/>
                                  </w:rPr>
                                </w:pPr>
                                <w:r>
                                  <w:rPr>
                                    <w:rFonts w:ascii="Times New Roman" w:hAnsi="Times New Roman"/>
                                    <w:noProof/>
                                    <w:sz w:val="20"/>
                                    <w:szCs w:val="20"/>
                                    <w:lang w:val="ky-KG"/>
                                  </w:rPr>
                                  <w:t>Бажы жана салык кызматкелерин окутуу жана кайрадан даярдоо</w:t>
                                </w:r>
                              </w:p>
                              <w:p w:rsidR="00636B62" w:rsidRPr="00D75EC0" w:rsidRDefault="00636B62" w:rsidP="00B4613D"/>
                              <w:p w:rsidR="00636B62" w:rsidRPr="00D75EC0" w:rsidRDefault="00636B62" w:rsidP="00B4613D"/>
                              <w:p w:rsidR="00636B62" w:rsidRPr="00D75EC0" w:rsidRDefault="00636B62" w:rsidP="00B4613D"/>
                            </w:txbxContent>
                          </wps:txbx>
                          <wps:bodyPr rot="0" vert="horz" wrap="square" lIns="91440" tIns="45720" rIns="91440" bIns="45720" anchor="t" anchorCtr="0" upright="1">
                            <a:noAutofit/>
                          </wps:bodyPr>
                        </wps:wsp>
                        <wps:wsp>
                          <wps:cNvPr id="127" name="AutoShape 7"/>
                          <wps:cNvSpPr>
                            <a:spLocks noChangeArrowheads="1"/>
                          </wps:cNvSpPr>
                          <wps:spPr bwMode="auto">
                            <a:xfrm>
                              <a:off x="6915" y="7262"/>
                              <a:ext cx="2767" cy="720"/>
                            </a:xfrm>
                            <a:prstGeom prst="flowChartProcess">
                              <a:avLst/>
                            </a:prstGeom>
                            <a:solidFill>
                              <a:srgbClr val="FFFFFF"/>
                            </a:solidFill>
                            <a:ln w="9525">
                              <a:solidFill>
                                <a:srgbClr val="000000"/>
                              </a:solidFill>
                              <a:miter lim="800000"/>
                              <a:headEnd/>
                              <a:tailEnd/>
                            </a:ln>
                          </wps:spPr>
                          <wps:txbx>
                            <w:txbxContent>
                              <w:p w:rsidR="00636B62" w:rsidRPr="00B67B93" w:rsidRDefault="00636B62" w:rsidP="00B4613D">
                                <w:pPr>
                                  <w:jc w:val="center"/>
                                  <w:rPr>
                                    <w:rFonts w:ascii="Times New Roman" w:hAnsi="Times New Roman"/>
                                    <w:sz w:val="20"/>
                                    <w:szCs w:val="20"/>
                                    <w:lang w:val="ky-KG"/>
                                  </w:rPr>
                                </w:pPr>
                                <w:r>
                                  <w:rPr>
                                    <w:rFonts w:ascii="Times New Roman" w:hAnsi="Times New Roman"/>
                                    <w:sz w:val="20"/>
                                    <w:szCs w:val="20"/>
                                    <w:lang w:val="ky-KG"/>
                                  </w:rPr>
                                  <w:t>Дыйкан фермерлерди, ишкерлерди, жүк ташуучуларды окутуу</w:t>
                                </w:r>
                              </w:p>
                              <w:p w:rsidR="00636B62" w:rsidRPr="00D75EC0" w:rsidRDefault="00636B62" w:rsidP="00B4613D"/>
                              <w:p w:rsidR="00636B62" w:rsidRPr="00D75EC0" w:rsidRDefault="00636B62" w:rsidP="00B4613D"/>
                              <w:p w:rsidR="00636B62" w:rsidRPr="00D75EC0" w:rsidRDefault="00636B62" w:rsidP="00B4613D"/>
                            </w:txbxContent>
                          </wps:txbx>
                          <wps:bodyPr rot="0" vert="horz" wrap="square" lIns="91440" tIns="45720" rIns="91440" bIns="45720" anchor="t" anchorCtr="0" upright="1">
                            <a:noAutofit/>
                          </wps:bodyPr>
                        </wps:wsp>
                        <wps:wsp>
                          <wps:cNvPr id="128" name="AutoShape 8"/>
                          <wps:cNvSpPr>
                            <a:spLocks noChangeArrowheads="1"/>
                          </wps:cNvSpPr>
                          <wps:spPr bwMode="auto">
                            <a:xfrm>
                              <a:off x="7794" y="3857"/>
                              <a:ext cx="2340" cy="1065"/>
                            </a:xfrm>
                            <a:prstGeom prst="flowChartProcess">
                              <a:avLst/>
                            </a:prstGeom>
                            <a:solidFill>
                              <a:srgbClr val="FFFFFF"/>
                            </a:solidFill>
                            <a:ln w="9525">
                              <a:solidFill>
                                <a:srgbClr val="000000"/>
                              </a:solidFill>
                              <a:miter lim="800000"/>
                              <a:headEnd/>
                              <a:tailEnd/>
                            </a:ln>
                          </wps:spPr>
                          <wps:txbx>
                            <w:txbxContent>
                              <w:p w:rsidR="00636B62" w:rsidRPr="00FA7908" w:rsidRDefault="00636B62" w:rsidP="00B4613D">
                                <w:pPr>
                                  <w:jc w:val="center"/>
                                  <w:rPr>
                                    <w:rFonts w:ascii="Times New Roman" w:hAnsi="Times New Roman"/>
                                    <w:sz w:val="20"/>
                                    <w:szCs w:val="20"/>
                                  </w:rPr>
                                </w:pPr>
                                <w:r w:rsidRPr="00FA7908">
                                  <w:rPr>
                                    <w:rFonts w:ascii="Times New Roman" w:hAnsi="Times New Roman"/>
                                    <w:sz w:val="18"/>
                                    <w:szCs w:val="18"/>
                                    <w:lang w:val="ky-KG"/>
                                  </w:rPr>
                                  <w:t>Бажы контролунун уюштуруу-</w:t>
                                </w:r>
                                <w:r>
                                  <w:rPr>
                                    <w:rFonts w:ascii="Times New Roman" w:hAnsi="Times New Roman"/>
                                    <w:sz w:val="20"/>
                                    <w:szCs w:val="20"/>
                                    <w:lang w:val="ky-KG"/>
                                  </w:rPr>
                                  <w:t>экономикалык механизми</w:t>
                                </w:r>
                              </w:p>
                            </w:txbxContent>
                          </wps:txbx>
                          <wps:bodyPr rot="0" vert="horz" wrap="square" lIns="91440" tIns="45720" rIns="91440" bIns="45720" anchor="t" anchorCtr="0" upright="1">
                            <a:noAutofit/>
                          </wps:bodyPr>
                        </wps:wsp>
                        <wps:wsp>
                          <wps:cNvPr id="129" name="AutoShape 9"/>
                          <wps:cNvSpPr>
                            <a:spLocks noChangeArrowheads="1"/>
                          </wps:cNvSpPr>
                          <wps:spPr bwMode="auto">
                            <a:xfrm>
                              <a:off x="7074" y="6002"/>
                              <a:ext cx="3060" cy="1054"/>
                            </a:xfrm>
                            <a:prstGeom prst="flowChartProcess">
                              <a:avLst/>
                            </a:prstGeom>
                            <a:solidFill>
                              <a:srgbClr val="FFFFFF"/>
                            </a:solidFill>
                            <a:ln w="9525">
                              <a:solidFill>
                                <a:srgbClr val="000000"/>
                              </a:solidFill>
                              <a:miter lim="800000"/>
                              <a:headEnd/>
                              <a:tailEnd/>
                            </a:ln>
                          </wps:spPr>
                          <wps:txbx>
                            <w:txbxContent>
                              <w:p w:rsidR="00636B62" w:rsidRPr="00B6351E" w:rsidRDefault="00636B62" w:rsidP="00B4613D">
                                <w:pPr>
                                  <w:jc w:val="center"/>
                                  <w:rPr>
                                    <w:rFonts w:ascii="Times New Roman" w:hAnsi="Times New Roman"/>
                                    <w:sz w:val="20"/>
                                    <w:szCs w:val="20"/>
                                  </w:rPr>
                                </w:pPr>
                                <w:r>
                                  <w:rPr>
                                    <w:rFonts w:ascii="Times New Roman" w:hAnsi="Times New Roman"/>
                                    <w:sz w:val="20"/>
                                    <w:szCs w:val="20"/>
                                    <w:lang w:val="ky-KG"/>
                                  </w:rPr>
                                  <w:t>Модернизациялоого, санариптештирүүгө реалдуу секторго, бажы кызматына инновация, инвестиция тартуу</w:t>
                                </w:r>
                              </w:p>
                            </w:txbxContent>
                          </wps:txbx>
                          <wps:bodyPr rot="0" vert="horz" wrap="square" lIns="91440" tIns="45720" rIns="91440" bIns="45720" anchor="t" anchorCtr="0" upright="1">
                            <a:noAutofit/>
                          </wps:bodyPr>
                        </wps:wsp>
                        <wps:wsp>
                          <wps:cNvPr id="130" name="AutoShape 10"/>
                          <wps:cNvSpPr>
                            <a:spLocks noChangeArrowheads="1"/>
                          </wps:cNvSpPr>
                          <wps:spPr bwMode="auto">
                            <a:xfrm>
                              <a:off x="10787" y="3514"/>
                              <a:ext cx="2340" cy="2030"/>
                            </a:xfrm>
                            <a:prstGeom prst="flowChartProcess">
                              <a:avLst/>
                            </a:prstGeom>
                            <a:solidFill>
                              <a:srgbClr val="FFFFFF"/>
                            </a:solidFill>
                            <a:ln w="9525">
                              <a:solidFill>
                                <a:srgbClr val="000000"/>
                              </a:solidFill>
                              <a:miter lim="800000"/>
                              <a:headEnd/>
                              <a:tailEnd/>
                            </a:ln>
                          </wps:spPr>
                          <wps:txbx>
                            <w:txbxContent>
                              <w:p w:rsidR="00636B62" w:rsidRPr="00B67B93" w:rsidRDefault="00636B62" w:rsidP="00B4613D">
                                <w:pPr>
                                  <w:spacing w:after="0" w:line="240" w:lineRule="auto"/>
                                  <w:rPr>
                                    <w:rFonts w:ascii="Times New Roman" w:hAnsi="Times New Roman"/>
                                    <w:sz w:val="20"/>
                                    <w:szCs w:val="20"/>
                                    <w:lang w:val="ky-KG"/>
                                  </w:rPr>
                                </w:pPr>
                                <w:r>
                                  <w:rPr>
                                    <w:rFonts w:ascii="Times New Roman" w:hAnsi="Times New Roman"/>
                                    <w:sz w:val="20"/>
                                    <w:szCs w:val="20"/>
                                  </w:rPr>
                                  <w:t xml:space="preserve">Кыргыз Республиксыны билим жана илим министрлиги, </w:t>
                                </w:r>
                                <w:r>
                                  <w:rPr>
                                    <w:rFonts w:ascii="Times New Roman" w:hAnsi="Times New Roman"/>
                                    <w:sz w:val="20"/>
                                    <w:szCs w:val="20"/>
                                    <w:lang w:val="ky-KG"/>
                                  </w:rPr>
                                  <w:t>“</w:t>
                                </w:r>
                                <w:r>
                                  <w:rPr>
                                    <w:rFonts w:ascii="Times New Roman" w:hAnsi="Times New Roman"/>
                                    <w:sz w:val="20"/>
                                    <w:szCs w:val="20"/>
                                  </w:rPr>
                                  <w:t>Бажы академия</w:t>
                                </w:r>
                                <w:r>
                                  <w:rPr>
                                    <w:rFonts w:ascii="Times New Roman" w:hAnsi="Times New Roman"/>
                                    <w:sz w:val="20"/>
                                    <w:szCs w:val="20"/>
                                    <w:lang w:val="ky-KG"/>
                                  </w:rPr>
                                  <w:t>” түзүү</w:t>
                                </w:r>
                              </w:p>
                            </w:txbxContent>
                          </wps:txbx>
                          <wps:bodyPr rot="0" vert="horz" wrap="square" lIns="91440" tIns="45720" rIns="91440" bIns="45720" anchor="t" anchorCtr="0" upright="1">
                            <a:noAutofit/>
                          </wps:bodyPr>
                        </wps:wsp>
                        <wps:wsp>
                          <wps:cNvPr id="131" name="AutoShape 11"/>
                          <wps:cNvSpPr>
                            <a:spLocks noChangeArrowheads="1"/>
                          </wps:cNvSpPr>
                          <wps:spPr bwMode="auto">
                            <a:xfrm>
                              <a:off x="10418" y="5743"/>
                              <a:ext cx="2761" cy="2218"/>
                            </a:xfrm>
                            <a:prstGeom prst="flowChartProcess">
                              <a:avLst/>
                            </a:prstGeom>
                            <a:solidFill>
                              <a:srgbClr val="FFFFFF"/>
                            </a:solidFill>
                            <a:ln w="9525">
                              <a:solidFill>
                                <a:srgbClr val="000000"/>
                              </a:solidFill>
                              <a:miter lim="800000"/>
                              <a:headEnd/>
                              <a:tailEnd/>
                            </a:ln>
                          </wps:spPr>
                          <wps:txbx>
                            <w:txbxContent>
                              <w:p w:rsidR="00636B62" w:rsidRPr="00B67B93" w:rsidRDefault="00636B62" w:rsidP="00B4613D">
                                <w:pPr>
                                  <w:rPr>
                                    <w:lang w:val="ky-KG"/>
                                  </w:rPr>
                                </w:pPr>
                                <w:r>
                                  <w:rPr>
                                    <w:rFonts w:ascii="Times New Roman" w:hAnsi="Times New Roman"/>
                                    <w:sz w:val="20"/>
                                    <w:szCs w:val="20"/>
                                    <w:lang w:val="ky-KG"/>
                                  </w:rPr>
                                  <w:t>Эл аралык соода экономикалык байланышьарды өркүндөтүү, чек ара маселеленин тактоо жана чечүү</w:t>
                                </w:r>
                              </w:p>
                              <w:p w:rsidR="00636B62" w:rsidRPr="00D75EC0" w:rsidRDefault="00636B62" w:rsidP="00B4613D"/>
                            </w:txbxContent>
                          </wps:txbx>
                          <wps:bodyPr rot="0" vert="horz" wrap="square" lIns="91440" tIns="45720" rIns="91440" bIns="45720" anchor="t" anchorCtr="0" upright="1">
                            <a:noAutofit/>
                          </wps:bodyPr>
                        </wps:wsp>
                      </wpg:grpSp>
                      <wpg:grpSp>
                        <wpg:cNvPr id="132" name="Group 12"/>
                        <wpg:cNvGrpSpPr>
                          <a:grpSpLocks/>
                        </wpg:cNvGrpSpPr>
                        <wpg:grpSpPr bwMode="auto">
                          <a:xfrm>
                            <a:off x="5184" y="4401"/>
                            <a:ext cx="5670" cy="2883"/>
                            <a:chOff x="5184" y="4401"/>
                            <a:chExt cx="5670" cy="2883"/>
                          </a:xfrm>
                        </wpg:grpSpPr>
                        <wps:wsp>
                          <wps:cNvPr id="133" name="Line 13"/>
                          <wps:cNvCnPr>
                            <a:cxnSpLocks noChangeShapeType="1"/>
                          </wps:cNvCnPr>
                          <wps:spPr bwMode="auto">
                            <a:xfrm>
                              <a:off x="7074" y="4401"/>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14"/>
                          <wps:cNvCnPr>
                            <a:cxnSpLocks noChangeShapeType="1"/>
                          </wps:cNvCnPr>
                          <wps:spPr bwMode="auto">
                            <a:xfrm flipV="1">
                              <a:off x="5184" y="4742"/>
                              <a:ext cx="2610" cy="12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Line 15"/>
                          <wps:cNvCnPr>
                            <a:cxnSpLocks noChangeShapeType="1"/>
                          </wps:cNvCnPr>
                          <wps:spPr bwMode="auto">
                            <a:xfrm>
                              <a:off x="5274" y="6722"/>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Line 16"/>
                          <wps:cNvCnPr>
                            <a:cxnSpLocks noChangeShapeType="1"/>
                          </wps:cNvCnPr>
                          <wps:spPr bwMode="auto">
                            <a:xfrm>
                              <a:off x="6534" y="6786"/>
                              <a:ext cx="381" cy="4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Line 17"/>
                          <wps:cNvCnPr>
                            <a:cxnSpLocks noChangeShapeType="1"/>
                          </wps:cNvCnPr>
                          <wps:spPr bwMode="auto">
                            <a:xfrm flipV="1">
                              <a:off x="8694" y="4922"/>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Line 18"/>
                          <wps:cNvCnPr>
                            <a:cxnSpLocks noChangeShapeType="1"/>
                          </wps:cNvCnPr>
                          <wps:spPr bwMode="auto">
                            <a:xfrm flipH="1">
                              <a:off x="10134" y="4562"/>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Line 19"/>
                          <wps:cNvCnPr>
                            <a:cxnSpLocks noChangeShapeType="1"/>
                          </wps:cNvCnPr>
                          <wps:spPr bwMode="auto">
                            <a:xfrm flipH="1" flipV="1">
                              <a:off x="9801" y="4906"/>
                              <a:ext cx="635" cy="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1BD5B609" id="Группа 678" o:spid="_x0000_s1026" style="width:451.2pt;height:305.95pt;mso-position-horizontal-relative:char;mso-position-vertical-relative:line" coordorigin="3079,3482" coordsize="1010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">
                <v:group id="Group 3" o:spid="_x0000_s1027" style="position:absolute;left:3079;top:3482;width:10100;height:4500" coordorigin="3079,3482" coordsize="10100,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type id="_x0000_t109" coordsize="21600,21600" o:spt="109" path="m,l,21600r21600,l21600,xe">
                    <v:stroke joinstyle="miter"/>
                    <v:path gradientshapeok="t" o:connecttype="rect"/>
                  </v:shapetype>
                  <v:shape id="AutoShape 4" o:spid="_x0000_s1028" type="#_x0000_t109" style="position:absolute;left:3079;top:3482;width:39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">
                    <v:textbox>
                      <w:txbxContent>
                        <w:p w:rsidR="00636B62" w:rsidRPr="00F25BEB" w:rsidRDefault="00636B62" w:rsidP="00B4613D">
                          <w:pPr>
                            <w:spacing w:after="0" w:line="240" w:lineRule="auto"/>
                            <w:rPr>
                              <w:rFonts w:ascii="Times New Roman" w:hAnsi="Times New Roman"/>
                              <w:sz w:val="20"/>
                              <w:szCs w:val="20"/>
                            </w:rPr>
                          </w:pPr>
                          <w:r w:rsidRPr="00B6351E">
                            <w:rPr>
                              <w:rFonts w:ascii="Times New Roman" w:hAnsi="Times New Roman"/>
                              <w:sz w:val="20"/>
                              <w:szCs w:val="20"/>
                            </w:rPr>
                            <w:t xml:space="preserve">  </w:t>
                          </w:r>
                          <w:r>
                            <w:rPr>
                              <w:rFonts w:ascii="Times New Roman" w:hAnsi="Times New Roman"/>
                              <w:sz w:val="20"/>
                              <w:szCs w:val="20"/>
                            </w:rPr>
                            <w:t>Кыргыз Республикасынын Кабинет Министрлиги – мамлекеттик колдоо жана ж</w:t>
                          </w:r>
                          <w:r>
                            <w:rPr>
                              <w:rFonts w:ascii="Times New Roman" w:hAnsi="Times New Roman"/>
                              <w:sz w:val="20"/>
                              <w:szCs w:val="20"/>
                              <w:lang w:val="ky-KG"/>
                            </w:rPr>
                            <w:t>өн</w:t>
                          </w:r>
                          <w:r>
                            <w:rPr>
                              <w:rFonts w:ascii="Times New Roman" w:hAnsi="Times New Roman"/>
                              <w:sz w:val="20"/>
                              <w:szCs w:val="20"/>
                            </w:rPr>
                            <w:t>г</w:t>
                          </w:r>
                          <w:r>
                            <w:rPr>
                              <w:rFonts w:ascii="Times New Roman" w:hAnsi="Times New Roman"/>
                              <w:sz w:val="20"/>
                              <w:szCs w:val="20"/>
                              <w:lang w:val="ky-KG"/>
                            </w:rPr>
                            <w:t>ө</w:t>
                          </w:r>
                          <w:r>
                            <w:rPr>
                              <w:rFonts w:ascii="Times New Roman" w:hAnsi="Times New Roman"/>
                              <w:sz w:val="20"/>
                              <w:szCs w:val="20"/>
                            </w:rPr>
                            <w:t xml:space="preserve"> салуу </w:t>
                          </w:r>
                          <w:r>
                            <w:rPr>
                              <w:rFonts w:ascii="Times New Roman" w:hAnsi="Times New Roman"/>
                              <w:sz w:val="20"/>
                              <w:szCs w:val="20"/>
                              <w:lang w:val="ky-KG"/>
                            </w:rPr>
                            <w:t>ү</w:t>
                          </w:r>
                          <w:r>
                            <w:rPr>
                              <w:rFonts w:ascii="Times New Roman" w:hAnsi="Times New Roman"/>
                              <w:sz w:val="20"/>
                              <w:szCs w:val="20"/>
                            </w:rPr>
                            <w:t>ч</w:t>
                          </w:r>
                          <w:r>
                            <w:rPr>
                              <w:rFonts w:ascii="Times New Roman" w:hAnsi="Times New Roman"/>
                              <w:sz w:val="20"/>
                              <w:szCs w:val="20"/>
                              <w:lang w:val="ky-KG"/>
                            </w:rPr>
                            <w:t>ү</w:t>
                          </w:r>
                          <w:r>
                            <w:rPr>
                              <w:rFonts w:ascii="Times New Roman" w:hAnsi="Times New Roman"/>
                              <w:sz w:val="20"/>
                              <w:szCs w:val="20"/>
                            </w:rPr>
                            <w:t xml:space="preserve">н </w:t>
                          </w:r>
                          <w:r w:rsidRPr="00E25111">
                            <w:rPr>
                              <w:rStyle w:val="y2iqfc"/>
                              <w:rFonts w:ascii="Times New Roman" w:hAnsi="Times New Roman"/>
                              <w:sz w:val="20"/>
                              <w:szCs w:val="20"/>
                              <w:lang w:val="ky-KG"/>
                            </w:rPr>
                            <w:t>“</w:t>
                          </w:r>
                          <w:r w:rsidRPr="00E25111">
                            <w:rPr>
                              <w:rFonts w:ascii="Times New Roman" w:eastAsia="Times New Roman" w:hAnsi="Times New Roman"/>
                              <w:sz w:val="20"/>
                              <w:szCs w:val="20"/>
                              <w:lang w:val="ky-KG" w:eastAsia="ru-RU"/>
                            </w:rPr>
                            <w:t xml:space="preserve">2035 жылга </w:t>
                          </w:r>
                          <w:r w:rsidRPr="00E25111">
                            <w:rPr>
                              <w:rFonts w:ascii="Times New Roman" w:hAnsi="Times New Roman"/>
                              <w:sz w:val="20"/>
                              <w:szCs w:val="20"/>
                              <w:lang w:val="ky-KG"/>
                            </w:rPr>
                            <w:t>чейинки Кыргыз Республикасынын Финасы министрлигине караштуу</w:t>
                          </w:r>
                          <w:r>
                            <w:rPr>
                              <w:rFonts w:ascii="Times New Roman" w:hAnsi="Times New Roman"/>
                              <w:sz w:val="28"/>
                              <w:szCs w:val="28"/>
                              <w:lang w:val="ky-KG"/>
                            </w:rPr>
                            <w:t xml:space="preserve"> </w:t>
                          </w:r>
                          <w:r w:rsidRPr="00E25111">
                            <w:rPr>
                              <w:rFonts w:ascii="Times New Roman" w:eastAsia="Times New Roman" w:hAnsi="Times New Roman"/>
                              <w:sz w:val="20"/>
                              <w:szCs w:val="20"/>
                              <w:lang w:val="ky-KG" w:eastAsia="ru-RU"/>
                            </w:rPr>
                            <w:t>Мамлекеттик бажы</w:t>
                          </w:r>
                          <w:r w:rsidRPr="000A14D3">
                            <w:rPr>
                              <w:rFonts w:ascii="Times New Roman" w:eastAsia="Times New Roman" w:hAnsi="Times New Roman"/>
                              <w:sz w:val="28"/>
                              <w:szCs w:val="28"/>
                              <w:lang w:val="ky-KG" w:eastAsia="ru-RU"/>
                            </w:rPr>
                            <w:t xml:space="preserve"> </w:t>
                          </w:r>
                          <w:r w:rsidRPr="00E25111">
                            <w:rPr>
                              <w:rFonts w:ascii="Times New Roman" w:eastAsia="Times New Roman" w:hAnsi="Times New Roman"/>
                              <w:sz w:val="20"/>
                              <w:szCs w:val="20"/>
                              <w:lang w:val="ky-KG" w:eastAsia="ru-RU"/>
                            </w:rPr>
                            <w:t>кызматынын өркүндөтүү Улуттук</w:t>
                          </w:r>
                          <w:r w:rsidRPr="000A14D3">
                            <w:rPr>
                              <w:rFonts w:ascii="Times New Roman" w:eastAsia="Times New Roman" w:hAnsi="Times New Roman"/>
                              <w:sz w:val="28"/>
                              <w:szCs w:val="28"/>
                              <w:lang w:val="ky-KG" w:eastAsia="ru-RU"/>
                            </w:rPr>
                            <w:t xml:space="preserve"> </w:t>
                          </w:r>
                          <w:r w:rsidRPr="00E25111">
                            <w:rPr>
                              <w:rFonts w:ascii="Times New Roman" w:eastAsia="Times New Roman" w:hAnsi="Times New Roman"/>
                              <w:sz w:val="20"/>
                              <w:szCs w:val="20"/>
                              <w:lang w:val="ky-KG" w:eastAsia="ru-RU"/>
                            </w:rPr>
                            <w:t>программа”</w:t>
                          </w:r>
                        </w:p>
                        <w:p w:rsidR="00636B62" w:rsidRPr="00D75EC0" w:rsidRDefault="00636B62" w:rsidP="00B4613D"/>
                        <w:p w:rsidR="00636B62" w:rsidRPr="00D75EC0" w:rsidRDefault="00636B62" w:rsidP="00B4613D"/>
                        <w:p w:rsidR="00636B62" w:rsidRPr="00D75EC0" w:rsidRDefault="00636B62" w:rsidP="00B4613D"/>
                      </w:txbxContent>
                    </v:textbox>
                  </v:shape>
                  <v:shape id="AutoShape 5" o:spid="_x0000_s1029" type="#_x0000_t109" style="position:absolute;left:4194;top:6002;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">
                    <v:textbox>
                      <w:txbxContent>
                        <w:p w:rsidR="00636B62" w:rsidRPr="00D75EC0" w:rsidRDefault="00636B62" w:rsidP="00B4613D">
                          <w:pPr>
                            <w:spacing w:after="0" w:line="240" w:lineRule="auto"/>
                            <w:jc w:val="center"/>
                          </w:pPr>
                          <w:r w:rsidRPr="00FF2A5F">
                            <w:rPr>
                              <w:rFonts w:ascii="Times New Roman" w:hAnsi="Times New Roman"/>
                              <w:sz w:val="20"/>
                              <w:szCs w:val="20"/>
                              <w:lang w:val="ky-KG"/>
                            </w:rPr>
                            <w:t xml:space="preserve">Илимий инновациялык </w:t>
                          </w:r>
                          <w:r>
                            <w:rPr>
                              <w:rFonts w:ascii="Times New Roman" w:hAnsi="Times New Roman"/>
                              <w:sz w:val="20"/>
                              <w:szCs w:val="20"/>
                              <w:lang w:val="ky-KG"/>
                            </w:rPr>
                            <w:t>окуу борбор</w:t>
                          </w:r>
                        </w:p>
                      </w:txbxContent>
                    </v:textbox>
                  </v:shape>
                  <v:shape id="AutoShape 6" o:spid="_x0000_s1030" type="#_x0000_t109" style="position:absolute;left:4014;top:7262;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">
                    <v:textbox>
                      <w:txbxContent>
                        <w:p w:rsidR="00636B62" w:rsidRPr="00B6351E" w:rsidRDefault="00636B62" w:rsidP="00B4613D">
                          <w:pPr>
                            <w:jc w:val="center"/>
                            <w:rPr>
                              <w:rFonts w:ascii="Times New Roman" w:hAnsi="Times New Roman"/>
                              <w:sz w:val="20"/>
                              <w:szCs w:val="20"/>
                            </w:rPr>
                          </w:pPr>
                          <w:r>
                            <w:rPr>
                              <w:rFonts w:ascii="Times New Roman" w:hAnsi="Times New Roman"/>
                              <w:noProof/>
                              <w:sz w:val="20"/>
                              <w:szCs w:val="20"/>
                              <w:lang w:val="ky-KG"/>
                            </w:rPr>
                            <w:t>Бажы жана салык кызматкелерин окутуу жана кайрадан даярдоо</w:t>
                          </w:r>
                        </w:p>
                        <w:p w:rsidR="00636B62" w:rsidRPr="00D75EC0" w:rsidRDefault="00636B62" w:rsidP="00B4613D"/>
                        <w:p w:rsidR="00636B62" w:rsidRPr="00D75EC0" w:rsidRDefault="00636B62" w:rsidP="00B4613D"/>
                        <w:p w:rsidR="00636B62" w:rsidRPr="00D75EC0" w:rsidRDefault="00636B62" w:rsidP="00B4613D"/>
                      </w:txbxContent>
                    </v:textbox>
                  </v:shape>
                  <v:shape id="AutoShape 7" o:spid="_x0000_s1031" type="#_x0000_t109" style="position:absolute;left:6915;top:7262;width:276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">
                    <v:textbox>
                      <w:txbxContent>
                        <w:p w:rsidR="00636B62" w:rsidRPr="00B67B93" w:rsidRDefault="00636B62" w:rsidP="00B4613D">
                          <w:pPr>
                            <w:jc w:val="center"/>
                            <w:rPr>
                              <w:rFonts w:ascii="Times New Roman" w:hAnsi="Times New Roman"/>
                              <w:sz w:val="20"/>
                              <w:szCs w:val="20"/>
                              <w:lang w:val="ky-KG"/>
                            </w:rPr>
                          </w:pPr>
                          <w:r>
                            <w:rPr>
                              <w:rFonts w:ascii="Times New Roman" w:hAnsi="Times New Roman"/>
                              <w:sz w:val="20"/>
                              <w:szCs w:val="20"/>
                              <w:lang w:val="ky-KG"/>
                            </w:rPr>
                            <w:t>Дыйкан фермерлерди, ишкерлерди, жүк ташуучуларды окутуу</w:t>
                          </w:r>
                        </w:p>
                        <w:p w:rsidR="00636B62" w:rsidRPr="00D75EC0" w:rsidRDefault="00636B62" w:rsidP="00B4613D"/>
                        <w:p w:rsidR="00636B62" w:rsidRPr="00D75EC0" w:rsidRDefault="00636B62" w:rsidP="00B4613D"/>
                        <w:p w:rsidR="00636B62" w:rsidRPr="00D75EC0" w:rsidRDefault="00636B62" w:rsidP="00B4613D"/>
                      </w:txbxContent>
                    </v:textbox>
                  </v:shape>
                  <v:shape id="AutoShape 8" o:spid="_x0000_s1032" type="#_x0000_t109" style="position:absolute;left:7794;top:3857;width:2340;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">
                    <v:textbox>
                      <w:txbxContent>
                        <w:p w:rsidR="00636B62" w:rsidRPr="00FA7908" w:rsidRDefault="00636B62" w:rsidP="00B4613D">
                          <w:pPr>
                            <w:jc w:val="center"/>
                            <w:rPr>
                              <w:rFonts w:ascii="Times New Roman" w:hAnsi="Times New Roman"/>
                              <w:sz w:val="20"/>
                              <w:szCs w:val="20"/>
                            </w:rPr>
                          </w:pPr>
                          <w:r w:rsidRPr="00FA7908">
                            <w:rPr>
                              <w:rFonts w:ascii="Times New Roman" w:hAnsi="Times New Roman"/>
                              <w:sz w:val="18"/>
                              <w:szCs w:val="18"/>
                              <w:lang w:val="ky-KG"/>
                            </w:rPr>
                            <w:t>Бажы контролунун уюштуруу-</w:t>
                          </w:r>
                          <w:r>
                            <w:rPr>
                              <w:rFonts w:ascii="Times New Roman" w:hAnsi="Times New Roman"/>
                              <w:sz w:val="20"/>
                              <w:szCs w:val="20"/>
                              <w:lang w:val="ky-KG"/>
                            </w:rPr>
                            <w:t>экономикалык механизми</w:t>
                          </w:r>
                        </w:p>
                      </w:txbxContent>
                    </v:textbox>
                  </v:shape>
                  <v:shape id="AutoShape 9" o:spid="_x0000_s1033" type="#_x0000_t109" style="position:absolute;left:7074;top:6002;width:3060;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">
                    <v:textbox>
                      <w:txbxContent>
                        <w:p w:rsidR="00636B62" w:rsidRPr="00B6351E" w:rsidRDefault="00636B62" w:rsidP="00B4613D">
                          <w:pPr>
                            <w:jc w:val="center"/>
                            <w:rPr>
                              <w:rFonts w:ascii="Times New Roman" w:hAnsi="Times New Roman"/>
                              <w:sz w:val="20"/>
                              <w:szCs w:val="20"/>
                            </w:rPr>
                          </w:pPr>
                          <w:r>
                            <w:rPr>
                              <w:rFonts w:ascii="Times New Roman" w:hAnsi="Times New Roman"/>
                              <w:sz w:val="20"/>
                              <w:szCs w:val="20"/>
                              <w:lang w:val="ky-KG"/>
                            </w:rPr>
                            <w:t>Модернизациялоого, санариптештирүүгө реалдуу секторго, бажы кызматына инновация, инвестиция тартуу</w:t>
                          </w:r>
                        </w:p>
                      </w:txbxContent>
                    </v:textbox>
                  </v:shape>
                  <v:shape id="AutoShape 10" o:spid="_x0000_s1034" type="#_x0000_t109" style="position:absolute;left:10787;top:3514;width:2340;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">
                    <v:textbox>
                      <w:txbxContent>
                        <w:p w:rsidR="00636B62" w:rsidRPr="00B67B93" w:rsidRDefault="00636B62" w:rsidP="00B4613D">
                          <w:pPr>
                            <w:spacing w:after="0" w:line="240" w:lineRule="auto"/>
                            <w:rPr>
                              <w:rFonts w:ascii="Times New Roman" w:hAnsi="Times New Roman"/>
                              <w:sz w:val="20"/>
                              <w:szCs w:val="20"/>
                              <w:lang w:val="ky-KG"/>
                            </w:rPr>
                          </w:pPr>
                          <w:r>
                            <w:rPr>
                              <w:rFonts w:ascii="Times New Roman" w:hAnsi="Times New Roman"/>
                              <w:sz w:val="20"/>
                              <w:szCs w:val="20"/>
                            </w:rPr>
                            <w:t xml:space="preserve">Кыргыз Республиксыны билим жана илим министрлиги, </w:t>
                          </w:r>
                          <w:r>
                            <w:rPr>
                              <w:rFonts w:ascii="Times New Roman" w:hAnsi="Times New Roman"/>
                              <w:sz w:val="20"/>
                              <w:szCs w:val="20"/>
                              <w:lang w:val="ky-KG"/>
                            </w:rPr>
                            <w:t>“</w:t>
                          </w:r>
                          <w:r>
                            <w:rPr>
                              <w:rFonts w:ascii="Times New Roman" w:hAnsi="Times New Roman"/>
                              <w:sz w:val="20"/>
                              <w:szCs w:val="20"/>
                            </w:rPr>
                            <w:t>Бажы академия</w:t>
                          </w:r>
                          <w:r>
                            <w:rPr>
                              <w:rFonts w:ascii="Times New Roman" w:hAnsi="Times New Roman"/>
                              <w:sz w:val="20"/>
                              <w:szCs w:val="20"/>
                              <w:lang w:val="ky-KG"/>
                            </w:rPr>
                            <w:t>” түзүү</w:t>
                          </w:r>
                        </w:p>
                      </w:txbxContent>
                    </v:textbox>
                  </v:shape>
                  <v:shape id="AutoShape 11" o:spid="_x0000_s1035" type="#_x0000_t109" style="position:absolute;left:10418;top:5743;width:2761;height:2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">
                    <v:textbox>
                      <w:txbxContent>
                        <w:p w:rsidR="00636B62" w:rsidRPr="00B67B93" w:rsidRDefault="00636B62" w:rsidP="00B4613D">
                          <w:pPr>
                            <w:rPr>
                              <w:lang w:val="ky-KG"/>
                            </w:rPr>
                          </w:pPr>
                          <w:r>
                            <w:rPr>
                              <w:rFonts w:ascii="Times New Roman" w:hAnsi="Times New Roman"/>
                              <w:sz w:val="20"/>
                              <w:szCs w:val="20"/>
                              <w:lang w:val="ky-KG"/>
                            </w:rPr>
                            <w:t>Эл аралык соода экономикалык байланышьарды өркүндөтүү, чек ара маселеленин тактоо жана чечүү</w:t>
                          </w:r>
                        </w:p>
                        <w:p w:rsidR="00636B62" w:rsidRPr="00D75EC0" w:rsidRDefault="00636B62" w:rsidP="00B4613D"/>
                      </w:txbxContent>
                    </v:textbox>
                  </v:shape>
                </v:group>
                <v:group id="Group 12" o:spid="_x0000_s1036" style="position:absolute;left:5184;top:4401;width:5670;height:2883" coordorigin="5184,4401" coordsize="5670,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line id="Line 13" o:spid="_x0000_s1037" style="position:absolute;visibility:visible;mso-wrap-style:square" from="7074,4401" to="779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">
                    <v:stroke endarrow="block"/>
                  </v:line>
                  <v:line id="Line 14" o:spid="_x0000_s1038" style="position:absolute;flip:y;visibility:visible;mso-wrap-style:square" from="5184,4742" to="7794,5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">
                    <v:stroke endarrow="block"/>
                  </v:line>
                  <v:line id="Line 15" o:spid="_x0000_s1039" style="position:absolute;visibility:visible;mso-wrap-style:square" from="5274,6722" to="5274,7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rlvwwAAANwAAAAPAAAAZHJzL2Rvd25yZXYueG1sRE9NawIx&#10;EL0L/Q9hCr1pVot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VNq5b8MAAADcAAAADwAA&#10;AAAAAAAAAAAAAAAHAgAAZHJzL2Rvd25yZXYueG1sUEsFBgAAAAADAAMAtwAAAPcCAAAAAA==&#10;">
                    <v:stroke endarrow="block"/>
                  </v:line>
                  <v:line id="Line 16" o:spid="_x0000_s1040" style="position:absolute;visibility:visible;mso-wrap-style:square" from="6534,6786" to="6915,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">
                    <v:stroke endarrow="block"/>
                  </v:line>
                  <v:line id="Line 17" o:spid="_x0000_s1041" style="position:absolute;flip:y;visibility:visible;mso-wrap-style:square" from="8694,4922" to="8694,6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">
                    <v:stroke endarrow="block"/>
                  </v:line>
                  <v:line id="Line 18" o:spid="_x0000_s1042" style="position:absolute;flip:x;visibility:visible;mso-wrap-style:square" from="10134,4562" to="10854,4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">
                    <v:stroke endarrow="block"/>
                  </v:line>
                  <v:line id="Line 19" o:spid="_x0000_s1043" style="position:absolute;flip:x y;visibility:visible;mso-wrap-style:square" from="9801,4906" to="10436,5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">
                    <v:stroke endarrow="block"/>
                  </v:line>
                </v:group>
                <w10:anchorlock/>
              </v:group>
            </w:pict>
          </mc:Fallback>
        </mc:AlternateContent>
      </w:r>
    </w:p>
    <w:p w:rsidR="00B4613D" w:rsidRPr="005A37BB" w:rsidRDefault="002D605F" w:rsidP="006A517C">
      <w:pPr>
        <w:spacing w:after="0" w:line="240" w:lineRule="auto"/>
        <w:rPr>
          <w:rFonts w:ascii="Times New Roman" w:hAnsi="Times New Roman"/>
          <w:sz w:val="20"/>
          <w:szCs w:val="20"/>
          <w:lang w:val="ky-KG"/>
        </w:rPr>
      </w:pPr>
      <w:r>
        <w:rPr>
          <w:rFonts w:ascii="Times New Roman" w:hAnsi="Times New Roman"/>
          <w:sz w:val="20"/>
          <w:szCs w:val="20"/>
          <w:lang w:val="ky-KG"/>
        </w:rPr>
        <w:t>2</w:t>
      </w:r>
      <w:r w:rsidR="00B4613D" w:rsidRPr="005A37BB">
        <w:rPr>
          <w:rFonts w:ascii="Times New Roman" w:hAnsi="Times New Roman"/>
          <w:sz w:val="20"/>
          <w:szCs w:val="20"/>
          <w:lang w:val="ky-KG"/>
        </w:rPr>
        <w:t>-</w:t>
      </w:r>
      <w:r w:rsidR="00B4613D" w:rsidRPr="005A37BB">
        <w:rPr>
          <w:rFonts w:ascii="Times New Roman" w:hAnsi="Times New Roman"/>
          <w:spacing w:val="-7"/>
          <w:sz w:val="20"/>
          <w:szCs w:val="20"/>
          <w:lang w:val="ky-KG"/>
        </w:rPr>
        <w:t>с</w:t>
      </w:r>
      <w:r w:rsidR="00B4613D" w:rsidRPr="005A37BB">
        <w:rPr>
          <w:rFonts w:ascii="Times New Roman" w:hAnsi="Times New Roman"/>
          <w:noProof/>
          <w:sz w:val="20"/>
          <w:szCs w:val="20"/>
          <w:lang w:val="ky-KG"/>
        </w:rPr>
        <w:t>ү</w:t>
      </w:r>
      <w:r w:rsidR="00B4613D" w:rsidRPr="005A37BB">
        <w:rPr>
          <w:rFonts w:ascii="Times New Roman" w:hAnsi="Times New Roman"/>
          <w:spacing w:val="-7"/>
          <w:sz w:val="20"/>
          <w:szCs w:val="20"/>
          <w:lang w:val="ky-KG"/>
        </w:rPr>
        <w:t>р</w:t>
      </w:r>
      <w:r w:rsidR="00B4613D" w:rsidRPr="005A37BB">
        <w:rPr>
          <w:rFonts w:ascii="Times New Roman" w:hAnsi="Times New Roman"/>
          <w:noProof/>
          <w:sz w:val="20"/>
          <w:szCs w:val="20"/>
          <w:lang w:val="ky-KG"/>
        </w:rPr>
        <w:t>ө</w:t>
      </w:r>
      <w:r w:rsidR="00B4613D" w:rsidRPr="005A37BB">
        <w:rPr>
          <w:rFonts w:ascii="Times New Roman" w:hAnsi="Times New Roman"/>
          <w:spacing w:val="-7"/>
          <w:sz w:val="20"/>
          <w:szCs w:val="20"/>
          <w:lang w:val="ky-KG"/>
        </w:rPr>
        <w:t xml:space="preserve">т- </w:t>
      </w:r>
      <w:r w:rsidR="00B4613D" w:rsidRPr="005A37BB">
        <w:rPr>
          <w:rFonts w:ascii="Times New Roman" w:hAnsi="Times New Roman"/>
          <w:sz w:val="20"/>
          <w:szCs w:val="20"/>
          <w:lang w:val="ky-KG"/>
        </w:rPr>
        <w:t>Кыргыз Республикасында Мамлекеттик  Бажы контролунун уюштуруу-экономикалык механизмин өркүндөтүү модели</w:t>
      </w:r>
    </w:p>
    <w:p w:rsidR="00B4613D" w:rsidRPr="005A37BB" w:rsidRDefault="00B4613D" w:rsidP="006A517C">
      <w:pPr>
        <w:spacing w:after="0" w:line="240" w:lineRule="auto"/>
        <w:ind w:firstLine="709"/>
        <w:jc w:val="both"/>
        <w:rPr>
          <w:rFonts w:ascii="Times New Roman" w:hAnsi="Times New Roman"/>
          <w:sz w:val="24"/>
          <w:szCs w:val="24"/>
          <w:lang w:val="ky-KG"/>
        </w:rPr>
      </w:pPr>
      <w:r w:rsidRPr="005A37BB">
        <w:rPr>
          <w:rFonts w:ascii="Times New Roman" w:hAnsi="Times New Roman"/>
          <w:b/>
          <w:sz w:val="28"/>
          <w:szCs w:val="28"/>
          <w:lang w:val="ky-KG"/>
        </w:rPr>
        <w:t xml:space="preserve"> </w:t>
      </w:r>
      <w:r w:rsidRPr="005A37BB">
        <w:rPr>
          <w:rFonts w:ascii="Times New Roman" w:hAnsi="Times New Roman"/>
          <w:sz w:val="24"/>
          <w:szCs w:val="24"/>
          <w:lang w:val="ky-KG"/>
        </w:rPr>
        <w:t>Булак: автор тарабынан түзүлгөн</w:t>
      </w:r>
    </w:p>
    <w:p w:rsidR="00B4613D" w:rsidRPr="005A37BB" w:rsidRDefault="00B4613D" w:rsidP="006A517C">
      <w:pPr>
        <w:spacing w:after="0" w:line="240" w:lineRule="auto"/>
        <w:ind w:firstLine="708"/>
        <w:jc w:val="both"/>
        <w:rPr>
          <w:rFonts w:ascii="Times New Roman" w:hAnsi="Times New Roman"/>
          <w:sz w:val="28"/>
          <w:szCs w:val="28"/>
          <w:lang w:val="ky-KG"/>
        </w:rPr>
      </w:pPr>
    </w:p>
    <w:p w:rsidR="00B4613D" w:rsidRPr="005A37BB" w:rsidRDefault="00B4613D" w:rsidP="00636C3F">
      <w:pPr>
        <w:shd w:val="clear" w:color="auto" w:fill="FFFFFF"/>
        <w:spacing w:after="0" w:line="240" w:lineRule="auto"/>
        <w:ind w:firstLine="708"/>
        <w:jc w:val="both"/>
        <w:rPr>
          <w:rStyle w:val="y2iqfc"/>
          <w:rFonts w:ascii="Times New Roman" w:hAnsi="Times New Roman"/>
          <w:sz w:val="28"/>
          <w:szCs w:val="28"/>
          <w:lang w:val="ky-KG"/>
        </w:rPr>
      </w:pPr>
      <w:r w:rsidRPr="005A37BB">
        <w:rPr>
          <w:rFonts w:ascii="Times New Roman" w:hAnsi="Times New Roman"/>
          <w:sz w:val="28"/>
          <w:szCs w:val="28"/>
          <w:lang w:val="ky-KG"/>
        </w:rPr>
        <w:t xml:space="preserve">Мында </w:t>
      </w:r>
      <w:r w:rsidR="002E3A84">
        <w:rPr>
          <w:rFonts w:ascii="Times New Roman" w:hAnsi="Times New Roman"/>
          <w:sz w:val="28"/>
          <w:szCs w:val="28"/>
          <w:lang w:val="ky-KG"/>
        </w:rPr>
        <w:t xml:space="preserve">мамлекет тарабынын </w:t>
      </w:r>
      <w:r w:rsidRPr="005A37BB">
        <w:rPr>
          <w:rFonts w:ascii="Times New Roman" w:hAnsi="Times New Roman"/>
          <w:sz w:val="28"/>
          <w:szCs w:val="28"/>
          <w:lang w:val="ky-KG"/>
        </w:rPr>
        <w:t>укуктук-нормативдик атыларды жөнгө салуу, тышкы соода экономикалык саясатын өркүндөтүү,  жетиштүү өлчөмдө инвестиция тартуу, бажы кызматындагы инфраструктурады жаңыртуу, жана модернизациялоо, өзгөчө көзөмөл пункуттарына тийиштүү болгон сапатуу техникаларды, шаймандарды алуу жана орнотуу, б</w:t>
      </w:r>
      <w:r w:rsidRPr="005A37BB">
        <w:rPr>
          <w:rFonts w:ascii="Times New Roman" w:eastAsia="Times New Roman" w:hAnsi="Times New Roman"/>
          <w:sz w:val="28"/>
          <w:szCs w:val="28"/>
          <w:lang w:val="ky-KG" w:eastAsia="ru-RU"/>
        </w:rPr>
        <w:t xml:space="preserve">ажы органдарынын кызматындагыларды заманбап маалыматтык технологиялар </w:t>
      </w:r>
      <w:r w:rsidRPr="005A37BB">
        <w:rPr>
          <w:rFonts w:ascii="Times New Roman" w:hAnsi="Times New Roman"/>
          <w:sz w:val="28"/>
          <w:szCs w:val="28"/>
          <w:lang w:val="ky-KG"/>
        </w:rPr>
        <w:t>менен жабдуу, санариптештирүү, кадрларды системалуу турдө окутуу, аттестациялоо, бажы көзөмөлүнүн ролун жогорулатуу жана коррупциялык схемаларды демонтаждоо жолдору</w:t>
      </w:r>
      <w:r w:rsidR="002E3A84">
        <w:rPr>
          <w:rFonts w:ascii="Times New Roman" w:hAnsi="Times New Roman"/>
          <w:sz w:val="28"/>
          <w:szCs w:val="28"/>
          <w:lang w:val="ky-KG"/>
        </w:rPr>
        <w:t>,</w:t>
      </w:r>
      <w:r w:rsidRPr="005A37BB">
        <w:rPr>
          <w:rFonts w:ascii="Times New Roman" w:hAnsi="Times New Roman"/>
          <w:sz w:val="28"/>
          <w:szCs w:val="28"/>
          <w:lang w:val="ky-KG"/>
        </w:rPr>
        <w:t xml:space="preserve"> эл аралык соода келишимдери, тышкы сооданы жөнгө салуу тарифтери жана тариф эмес (административдик) жөнгө салуу, э</w:t>
      </w:r>
      <w:r w:rsidRPr="005A37BB">
        <w:rPr>
          <w:rStyle w:val="y2iqfc"/>
          <w:rFonts w:ascii="Times New Roman" w:hAnsi="Times New Roman"/>
          <w:sz w:val="28"/>
          <w:szCs w:val="28"/>
          <w:lang w:val="ky-KG"/>
        </w:rPr>
        <w:t xml:space="preserve">кспорттук өндүрүштү мамлекеттик стимулдаштыруунун экономикалык ыкмалары </w:t>
      </w:r>
      <w:r w:rsidR="002E3A84">
        <w:rPr>
          <w:rStyle w:val="y2iqfc"/>
          <w:rFonts w:ascii="Times New Roman" w:hAnsi="Times New Roman"/>
          <w:sz w:val="28"/>
          <w:szCs w:val="28"/>
          <w:lang w:val="ky-KG"/>
        </w:rPr>
        <w:t>белгиленген.</w:t>
      </w:r>
    </w:p>
    <w:p w:rsidR="00B4613D" w:rsidRPr="005A37BB" w:rsidRDefault="00B4613D" w:rsidP="006A517C">
      <w:pPr>
        <w:spacing w:after="0" w:line="240" w:lineRule="auto"/>
        <w:ind w:firstLine="708"/>
        <w:jc w:val="both"/>
        <w:rPr>
          <w:rFonts w:ascii="Times New Roman" w:hAnsi="Times New Roman"/>
          <w:sz w:val="28"/>
          <w:szCs w:val="28"/>
          <w:lang w:val="ky-KG" w:eastAsia="ru-RU"/>
        </w:rPr>
      </w:pPr>
      <w:r w:rsidRPr="005A37BB">
        <w:rPr>
          <w:rFonts w:ascii="Times New Roman" w:hAnsi="Times New Roman"/>
          <w:sz w:val="28"/>
          <w:szCs w:val="28"/>
          <w:lang w:val="ky-KG" w:eastAsia="ru-RU"/>
        </w:rPr>
        <w:lastRenderedPageBreak/>
        <w:t xml:space="preserve">Изилдөө көрсөткөндөй улуттук экономикалык коопсуздук көп факторлорго, өгөчө товарлардын экспорт, импорт айланыштарында </w:t>
      </w:r>
      <w:r w:rsidRPr="005A37BB">
        <w:rPr>
          <w:rFonts w:ascii="Times New Roman" w:hAnsi="Times New Roman"/>
          <w:sz w:val="28"/>
          <w:szCs w:val="28"/>
          <w:lang w:val="ky-KG"/>
        </w:rPr>
        <w:t xml:space="preserve">бажы контролунун натыйжалуу иштешине </w:t>
      </w:r>
      <w:r w:rsidRPr="005A37BB">
        <w:rPr>
          <w:rFonts w:ascii="Times New Roman" w:hAnsi="Times New Roman"/>
          <w:sz w:val="28"/>
          <w:szCs w:val="28"/>
          <w:lang w:val="ky-KG" w:eastAsia="ru-RU"/>
        </w:rPr>
        <w:t>байланышуу экени аныкталды. Алсак, изилдөө үчүн дүң продукциянын өсүшүнө тиешелүү б</w:t>
      </w:r>
      <w:r w:rsidR="00356986">
        <w:rPr>
          <w:rFonts w:ascii="Times New Roman" w:hAnsi="Times New Roman"/>
          <w:sz w:val="28"/>
          <w:szCs w:val="28"/>
          <w:lang w:val="ky-KG" w:eastAsia="ru-RU"/>
        </w:rPr>
        <w:t>олгон инвстция, кредит, экспорт-и</w:t>
      </w:r>
      <w:r w:rsidRPr="005A37BB">
        <w:rPr>
          <w:rFonts w:ascii="Times New Roman" w:hAnsi="Times New Roman"/>
          <w:sz w:val="28"/>
          <w:szCs w:val="28"/>
          <w:lang w:val="ky-KG" w:eastAsia="ru-RU"/>
        </w:rPr>
        <w:t>мпорт факторлорун таасирин белгилөө үчүн математикалык модель түзүлдү (</w:t>
      </w:r>
      <w:r w:rsidR="008F78A9">
        <w:rPr>
          <w:rFonts w:ascii="Times New Roman" w:hAnsi="Times New Roman"/>
          <w:sz w:val="28"/>
          <w:szCs w:val="28"/>
          <w:lang w:val="ky-KG" w:eastAsia="ru-RU"/>
        </w:rPr>
        <w:t>3-</w:t>
      </w:r>
      <w:r w:rsidRPr="005A37BB">
        <w:rPr>
          <w:rFonts w:ascii="Times New Roman" w:hAnsi="Times New Roman"/>
          <w:sz w:val="28"/>
          <w:szCs w:val="28"/>
          <w:lang w:val="ky-KG" w:eastAsia="ru-RU"/>
        </w:rPr>
        <w:t>табл.):</w:t>
      </w:r>
    </w:p>
    <w:p w:rsidR="00B4613D" w:rsidRPr="005A37BB" w:rsidRDefault="00B4613D" w:rsidP="006A517C">
      <w:pPr>
        <w:tabs>
          <w:tab w:val="left" w:pos="1755"/>
        </w:tabs>
        <w:spacing w:after="0" w:line="240" w:lineRule="auto"/>
        <w:jc w:val="right"/>
        <w:rPr>
          <w:rFonts w:ascii="Times New Roman" w:hAnsi="Times New Roman"/>
          <w:sz w:val="28"/>
          <w:szCs w:val="28"/>
          <w:lang w:val="ky-KG" w:eastAsia="ru-RU"/>
        </w:rPr>
      </w:pPr>
      <w:r w:rsidRPr="005A37BB">
        <w:rPr>
          <w:rFonts w:ascii="Times New Roman" w:hAnsi="Times New Roman"/>
          <w:b/>
          <w:sz w:val="28"/>
          <w:szCs w:val="28"/>
          <w:lang w:val="ky-KG" w:eastAsia="ru-RU"/>
        </w:rPr>
        <w:tab/>
      </w:r>
    </w:p>
    <w:p w:rsidR="00467DA2" w:rsidRPr="00467DA2" w:rsidRDefault="008F78A9" w:rsidP="006A517C">
      <w:pPr>
        <w:spacing w:after="0" w:line="240" w:lineRule="auto"/>
        <w:ind w:firstLine="708"/>
        <w:jc w:val="both"/>
        <w:rPr>
          <w:rFonts w:ascii="Times New Roman" w:eastAsia="Times New Roman" w:hAnsi="Times New Roman"/>
          <w:b/>
          <w:sz w:val="28"/>
          <w:szCs w:val="28"/>
          <w:lang w:val="ky-KG" w:eastAsia="ru-RU"/>
        </w:rPr>
      </w:pPr>
      <w:r>
        <w:rPr>
          <w:rFonts w:ascii="Times New Roman" w:hAnsi="Times New Roman"/>
          <w:b/>
          <w:sz w:val="28"/>
          <w:szCs w:val="28"/>
          <w:lang w:val="ky-KG" w:eastAsia="ru-RU"/>
        </w:rPr>
        <w:t>3</w:t>
      </w:r>
      <w:r w:rsidR="005A794E">
        <w:rPr>
          <w:rFonts w:ascii="Times New Roman" w:hAnsi="Times New Roman"/>
          <w:b/>
          <w:sz w:val="28"/>
          <w:szCs w:val="28"/>
          <w:lang w:val="ky-KG" w:eastAsia="ru-RU"/>
        </w:rPr>
        <w:t xml:space="preserve"> -</w:t>
      </w:r>
      <w:r w:rsidR="00B4613D" w:rsidRPr="005A37BB">
        <w:rPr>
          <w:rFonts w:ascii="Times New Roman" w:hAnsi="Times New Roman"/>
          <w:b/>
          <w:sz w:val="28"/>
          <w:szCs w:val="28"/>
          <w:lang w:val="ky-KG" w:eastAsia="ru-RU"/>
        </w:rPr>
        <w:t xml:space="preserve"> Таблица. Кыргыз Республикасында ички дүң продукциясынын өсүшүнө инвестиция, кредит, экспорт жана импорт көрсөткүчтөрүнүн таасири </w:t>
      </w:r>
      <w:r w:rsidR="00467DA2" w:rsidRPr="00467DA2">
        <w:rPr>
          <w:rFonts w:ascii="Times New Roman" w:eastAsia="Times New Roman" w:hAnsi="Times New Roman"/>
          <w:sz w:val="28"/>
          <w:szCs w:val="28"/>
          <w:lang w:val="ky-KG" w:eastAsia="ru-RU"/>
        </w:rPr>
        <w:t>[</w:t>
      </w:r>
      <w:hyperlink r:id="rId24" w:history="1">
        <w:r w:rsidR="00467DA2" w:rsidRPr="00467DA2">
          <w:rPr>
            <w:rStyle w:val="a5"/>
            <w:rFonts w:ascii="Times New Roman" w:hAnsi="Times New Roman"/>
            <w:color w:val="auto"/>
            <w:sz w:val="24"/>
            <w:szCs w:val="24"/>
            <w:u w:val="none"/>
            <w:lang w:val="ky-KG"/>
          </w:rPr>
          <w:t>http://www.stat.kg</w:t>
        </w:r>
      </w:hyperlink>
      <w:r w:rsidR="00467DA2" w:rsidRPr="00467DA2">
        <w:rPr>
          <w:rFonts w:ascii="Times New Roman" w:eastAsia="Times New Roman" w:hAnsi="Times New Roman"/>
          <w:sz w:val="28"/>
          <w:szCs w:val="28"/>
          <w:lang w:val="ky-KG" w:eastAsia="ru-RU"/>
        </w:rPr>
        <w:t>]</w:t>
      </w:r>
    </w:p>
    <w:p w:rsidR="00B4613D" w:rsidRPr="005A37BB" w:rsidRDefault="00B4613D" w:rsidP="006A517C">
      <w:pPr>
        <w:spacing w:after="0" w:line="240" w:lineRule="auto"/>
        <w:ind w:firstLine="708"/>
        <w:jc w:val="both"/>
        <w:rPr>
          <w:rFonts w:ascii="Times New Roman" w:hAnsi="Times New Roman"/>
          <w:b/>
          <w:sz w:val="28"/>
          <w:szCs w:val="28"/>
          <w:lang w:val="ky-KG" w:eastAsia="ru-RU"/>
        </w:rPr>
      </w:pPr>
      <w:r w:rsidRPr="005A37BB">
        <w:rPr>
          <w:rFonts w:ascii="Times New Roman" w:eastAsia="Times New Roman" w:hAnsi="Times New Roman"/>
          <w:b/>
          <w:sz w:val="28"/>
          <w:szCs w:val="28"/>
          <w:lang w:val="ky-KG" w:eastAsia="ru-RU"/>
        </w:rPr>
        <w:t xml:space="preserve">  </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472"/>
        <w:gridCol w:w="2545"/>
        <w:gridCol w:w="2299"/>
        <w:gridCol w:w="1134"/>
        <w:gridCol w:w="1125"/>
      </w:tblGrid>
      <w:tr w:rsidR="00B4613D" w:rsidRPr="005A37BB" w:rsidTr="001516FD">
        <w:trPr>
          <w:trHeight w:val="1020"/>
          <w:jc w:val="center"/>
        </w:trPr>
        <w:tc>
          <w:tcPr>
            <w:tcW w:w="803" w:type="dxa"/>
            <w:vMerge w:val="restart"/>
            <w:shd w:val="clear" w:color="000000" w:fill="FFFFFF"/>
          </w:tcPr>
          <w:p w:rsidR="00B4613D" w:rsidRPr="005A37BB" w:rsidRDefault="00B4613D" w:rsidP="006A517C">
            <w:pPr>
              <w:spacing w:after="0" w:line="240" w:lineRule="auto"/>
              <w:jc w:val="center"/>
              <w:rPr>
                <w:rFonts w:ascii="Times New Roman" w:hAnsi="Times New Roman"/>
                <w:b/>
                <w:bCs/>
                <w:sz w:val="24"/>
                <w:szCs w:val="24"/>
                <w:lang w:val="ky-KG"/>
              </w:rPr>
            </w:pPr>
            <w:r w:rsidRPr="005A37BB">
              <w:rPr>
                <w:rFonts w:ascii="Times New Roman" w:hAnsi="Times New Roman"/>
                <w:b/>
                <w:bCs/>
                <w:sz w:val="24"/>
                <w:szCs w:val="24"/>
                <w:lang w:val="ky-KG"/>
              </w:rPr>
              <w:t>Жыл</w:t>
            </w:r>
          </w:p>
        </w:tc>
        <w:tc>
          <w:tcPr>
            <w:tcW w:w="1472" w:type="dxa"/>
            <w:shd w:val="clear" w:color="000000" w:fill="FFFFFF"/>
            <w:hideMark/>
          </w:tcPr>
          <w:p w:rsidR="00B4613D" w:rsidRPr="005A37BB" w:rsidRDefault="00B4613D" w:rsidP="006A517C">
            <w:pPr>
              <w:spacing w:after="0" w:line="240" w:lineRule="auto"/>
              <w:jc w:val="center"/>
              <w:rPr>
                <w:rFonts w:ascii="Times New Roman" w:hAnsi="Times New Roman"/>
                <w:b/>
                <w:bCs/>
                <w:sz w:val="24"/>
                <w:szCs w:val="24"/>
                <w:lang w:val="ky-KG"/>
              </w:rPr>
            </w:pPr>
            <w:r w:rsidRPr="005A37BB">
              <w:rPr>
                <w:rFonts w:ascii="Times New Roman" w:hAnsi="Times New Roman"/>
                <w:b/>
                <w:bCs/>
                <w:sz w:val="24"/>
                <w:szCs w:val="24"/>
                <w:lang w:val="ky-KG"/>
              </w:rPr>
              <w:t>ИДП</w:t>
            </w:r>
          </w:p>
          <w:p w:rsidR="00B4613D" w:rsidRPr="005A37BB" w:rsidRDefault="00B4613D" w:rsidP="006A517C">
            <w:pPr>
              <w:spacing w:after="0" w:line="240" w:lineRule="auto"/>
              <w:jc w:val="center"/>
              <w:rPr>
                <w:rFonts w:ascii="Times New Roman" w:hAnsi="Times New Roman"/>
                <w:b/>
                <w:bCs/>
                <w:sz w:val="24"/>
                <w:szCs w:val="24"/>
              </w:rPr>
            </w:pPr>
            <w:r w:rsidRPr="005A37BB">
              <w:rPr>
                <w:rFonts w:ascii="Times New Roman" w:hAnsi="Times New Roman"/>
                <w:b/>
                <w:bCs/>
                <w:sz w:val="24"/>
                <w:szCs w:val="24"/>
              </w:rPr>
              <w:t>млн. сом</w:t>
            </w:r>
          </w:p>
        </w:tc>
        <w:tc>
          <w:tcPr>
            <w:tcW w:w="2545" w:type="dxa"/>
            <w:shd w:val="clear" w:color="000000" w:fill="FFFFFF"/>
            <w:hideMark/>
          </w:tcPr>
          <w:p w:rsidR="00B4613D" w:rsidRPr="005A37BB" w:rsidRDefault="00B4613D" w:rsidP="006A517C">
            <w:pPr>
              <w:spacing w:after="0" w:line="240" w:lineRule="auto"/>
              <w:jc w:val="center"/>
              <w:rPr>
                <w:rFonts w:ascii="Times New Roman" w:hAnsi="Times New Roman"/>
                <w:b/>
                <w:bCs/>
                <w:sz w:val="24"/>
                <w:szCs w:val="24"/>
              </w:rPr>
            </w:pPr>
            <w:r w:rsidRPr="005A37BB">
              <w:rPr>
                <w:rFonts w:ascii="Times New Roman" w:hAnsi="Times New Roman"/>
                <w:b/>
                <w:sz w:val="24"/>
                <w:szCs w:val="24"/>
                <w:lang w:val="ky-KG"/>
              </w:rPr>
              <w:t>Негизги капиталга тартылган и</w:t>
            </w:r>
            <w:r w:rsidRPr="005A37BB">
              <w:rPr>
                <w:rFonts w:ascii="Times New Roman" w:hAnsi="Times New Roman"/>
                <w:b/>
                <w:sz w:val="24"/>
                <w:szCs w:val="24"/>
              </w:rPr>
              <w:t>нвестиция</w:t>
            </w:r>
          </w:p>
          <w:p w:rsidR="00B4613D" w:rsidRPr="005A37BB" w:rsidRDefault="00B4613D" w:rsidP="006A517C">
            <w:pPr>
              <w:spacing w:after="0" w:line="240" w:lineRule="auto"/>
              <w:jc w:val="center"/>
              <w:rPr>
                <w:rFonts w:ascii="Times New Roman" w:hAnsi="Times New Roman"/>
                <w:b/>
                <w:sz w:val="24"/>
                <w:szCs w:val="24"/>
              </w:rPr>
            </w:pPr>
            <w:r w:rsidRPr="005A37BB">
              <w:rPr>
                <w:rFonts w:ascii="Times New Roman" w:hAnsi="Times New Roman"/>
                <w:b/>
                <w:bCs/>
                <w:sz w:val="24"/>
                <w:szCs w:val="24"/>
              </w:rPr>
              <w:t>млн. сом</w:t>
            </w:r>
          </w:p>
        </w:tc>
        <w:tc>
          <w:tcPr>
            <w:tcW w:w="2299" w:type="dxa"/>
            <w:shd w:val="clear" w:color="000000" w:fill="FFFFFF"/>
            <w:hideMark/>
          </w:tcPr>
          <w:p w:rsidR="00B4613D" w:rsidRPr="005A37BB" w:rsidRDefault="00B4613D" w:rsidP="006A517C">
            <w:pPr>
              <w:spacing w:after="0" w:line="240" w:lineRule="auto"/>
              <w:jc w:val="center"/>
              <w:rPr>
                <w:rFonts w:ascii="Times New Roman" w:hAnsi="Times New Roman"/>
                <w:b/>
                <w:sz w:val="24"/>
                <w:szCs w:val="24"/>
                <w:lang w:val="ky-KG"/>
              </w:rPr>
            </w:pPr>
            <w:r w:rsidRPr="005A37BB">
              <w:rPr>
                <w:rFonts w:ascii="Times New Roman" w:hAnsi="Times New Roman"/>
                <w:b/>
                <w:sz w:val="24"/>
                <w:szCs w:val="24"/>
                <w:lang w:val="ky-KG"/>
              </w:rPr>
              <w:t>Э</w:t>
            </w:r>
            <w:r w:rsidRPr="005A37BB">
              <w:rPr>
                <w:rFonts w:ascii="Times New Roman" w:hAnsi="Times New Roman"/>
                <w:b/>
                <w:sz w:val="24"/>
                <w:szCs w:val="24"/>
              </w:rPr>
              <w:t>кономик</w:t>
            </w:r>
            <w:r w:rsidRPr="005A37BB">
              <w:rPr>
                <w:rFonts w:ascii="Times New Roman" w:hAnsi="Times New Roman"/>
                <w:b/>
                <w:sz w:val="24"/>
                <w:szCs w:val="24"/>
                <w:lang w:val="ky-KG"/>
              </w:rPr>
              <w:t>ага тартылган кредит</w:t>
            </w:r>
          </w:p>
          <w:p w:rsidR="00B4613D" w:rsidRPr="005A37BB" w:rsidRDefault="00B4613D" w:rsidP="006A517C">
            <w:pPr>
              <w:spacing w:after="0" w:line="240" w:lineRule="auto"/>
              <w:jc w:val="center"/>
              <w:rPr>
                <w:rFonts w:ascii="Times New Roman" w:hAnsi="Times New Roman"/>
                <w:b/>
                <w:sz w:val="24"/>
                <w:szCs w:val="24"/>
              </w:rPr>
            </w:pPr>
            <w:r w:rsidRPr="005A37BB">
              <w:rPr>
                <w:rFonts w:ascii="Times New Roman" w:hAnsi="Times New Roman"/>
                <w:b/>
                <w:bCs/>
                <w:sz w:val="24"/>
                <w:szCs w:val="24"/>
              </w:rPr>
              <w:t>млн. сом</w:t>
            </w:r>
          </w:p>
        </w:tc>
        <w:tc>
          <w:tcPr>
            <w:tcW w:w="1125" w:type="dxa"/>
            <w:shd w:val="clear" w:color="000000" w:fill="FFFFFF"/>
            <w:hideMark/>
          </w:tcPr>
          <w:p w:rsidR="00B4613D" w:rsidRPr="005A37BB" w:rsidRDefault="00B4613D" w:rsidP="006A517C">
            <w:pPr>
              <w:spacing w:after="0" w:line="240" w:lineRule="auto"/>
              <w:jc w:val="center"/>
              <w:rPr>
                <w:rFonts w:ascii="Times New Roman" w:hAnsi="Times New Roman"/>
                <w:b/>
                <w:sz w:val="24"/>
                <w:szCs w:val="24"/>
              </w:rPr>
            </w:pPr>
            <w:r w:rsidRPr="005A37BB">
              <w:rPr>
                <w:rFonts w:ascii="Times New Roman" w:hAnsi="Times New Roman"/>
                <w:b/>
                <w:sz w:val="24"/>
                <w:szCs w:val="24"/>
              </w:rPr>
              <w:t>Экспорт</w:t>
            </w:r>
          </w:p>
          <w:p w:rsidR="00B4613D" w:rsidRPr="005A37BB" w:rsidRDefault="00B4613D" w:rsidP="006A517C">
            <w:pPr>
              <w:spacing w:after="0" w:line="240" w:lineRule="auto"/>
              <w:jc w:val="center"/>
              <w:rPr>
                <w:rFonts w:ascii="Times New Roman" w:hAnsi="Times New Roman"/>
                <w:b/>
                <w:sz w:val="24"/>
                <w:szCs w:val="24"/>
              </w:rPr>
            </w:pPr>
            <w:r w:rsidRPr="005A37BB">
              <w:rPr>
                <w:rFonts w:ascii="Times New Roman" w:hAnsi="Times New Roman"/>
                <w:b/>
                <w:bCs/>
                <w:sz w:val="24"/>
                <w:szCs w:val="24"/>
              </w:rPr>
              <w:t>млн. сом</w:t>
            </w:r>
          </w:p>
        </w:tc>
        <w:tc>
          <w:tcPr>
            <w:tcW w:w="1125" w:type="dxa"/>
            <w:shd w:val="clear" w:color="000000" w:fill="FFFFFF"/>
            <w:hideMark/>
          </w:tcPr>
          <w:p w:rsidR="00B4613D" w:rsidRPr="005A37BB" w:rsidRDefault="00B4613D" w:rsidP="006A517C">
            <w:pPr>
              <w:spacing w:after="0" w:line="240" w:lineRule="auto"/>
              <w:jc w:val="center"/>
              <w:rPr>
                <w:rFonts w:ascii="Times New Roman" w:hAnsi="Times New Roman"/>
                <w:b/>
                <w:sz w:val="24"/>
                <w:szCs w:val="24"/>
              </w:rPr>
            </w:pPr>
            <w:r w:rsidRPr="005A37BB">
              <w:rPr>
                <w:rFonts w:ascii="Times New Roman" w:hAnsi="Times New Roman"/>
                <w:b/>
                <w:sz w:val="24"/>
                <w:szCs w:val="24"/>
              </w:rPr>
              <w:t>Импорт</w:t>
            </w:r>
          </w:p>
          <w:p w:rsidR="00B4613D" w:rsidRPr="005A37BB" w:rsidRDefault="00B4613D" w:rsidP="006A517C">
            <w:pPr>
              <w:spacing w:after="0" w:line="240" w:lineRule="auto"/>
              <w:jc w:val="center"/>
              <w:rPr>
                <w:rFonts w:ascii="Times New Roman" w:hAnsi="Times New Roman"/>
                <w:b/>
                <w:sz w:val="24"/>
                <w:szCs w:val="24"/>
              </w:rPr>
            </w:pPr>
            <w:r w:rsidRPr="005A37BB">
              <w:rPr>
                <w:rFonts w:ascii="Times New Roman" w:hAnsi="Times New Roman"/>
                <w:b/>
                <w:bCs/>
                <w:sz w:val="24"/>
                <w:szCs w:val="24"/>
              </w:rPr>
              <w:t>млн. сом</w:t>
            </w:r>
          </w:p>
        </w:tc>
      </w:tr>
      <w:tr w:rsidR="00B4613D" w:rsidRPr="005A37BB" w:rsidTr="001516FD">
        <w:trPr>
          <w:trHeight w:val="300"/>
          <w:jc w:val="center"/>
        </w:trPr>
        <w:tc>
          <w:tcPr>
            <w:tcW w:w="803" w:type="dxa"/>
            <w:vMerge/>
          </w:tcPr>
          <w:p w:rsidR="00B4613D" w:rsidRPr="005A37BB" w:rsidRDefault="00B4613D" w:rsidP="006A517C">
            <w:pPr>
              <w:spacing w:after="0" w:line="240" w:lineRule="auto"/>
              <w:jc w:val="center"/>
              <w:rPr>
                <w:rFonts w:ascii="Times New Roman" w:hAnsi="Times New Roman"/>
                <w:sz w:val="24"/>
                <w:szCs w:val="24"/>
              </w:rPr>
            </w:pPr>
          </w:p>
        </w:tc>
        <w:tc>
          <w:tcPr>
            <w:tcW w:w="1472" w:type="dxa"/>
            <w:shd w:val="clear" w:color="auto" w:fill="auto"/>
            <w:noWrap/>
            <w:vAlign w:val="bottom"/>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y</w:t>
            </w:r>
          </w:p>
        </w:tc>
        <w:tc>
          <w:tcPr>
            <w:tcW w:w="2545" w:type="dxa"/>
            <w:shd w:val="clear" w:color="auto" w:fill="auto"/>
            <w:noWrap/>
            <w:vAlign w:val="bottom"/>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x1</w:t>
            </w:r>
          </w:p>
        </w:tc>
        <w:tc>
          <w:tcPr>
            <w:tcW w:w="2299" w:type="dxa"/>
            <w:shd w:val="clear" w:color="auto" w:fill="auto"/>
            <w:noWrap/>
            <w:vAlign w:val="bottom"/>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x2</w:t>
            </w:r>
          </w:p>
        </w:tc>
        <w:tc>
          <w:tcPr>
            <w:tcW w:w="1125" w:type="dxa"/>
            <w:shd w:val="clear" w:color="auto" w:fill="auto"/>
            <w:noWrap/>
            <w:vAlign w:val="bottom"/>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x3</w:t>
            </w:r>
          </w:p>
        </w:tc>
        <w:tc>
          <w:tcPr>
            <w:tcW w:w="1125" w:type="dxa"/>
            <w:shd w:val="clear" w:color="auto" w:fill="auto"/>
            <w:noWrap/>
            <w:vAlign w:val="bottom"/>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x4</w:t>
            </w:r>
          </w:p>
        </w:tc>
      </w:tr>
      <w:tr w:rsidR="00B4613D" w:rsidRPr="005A37BB" w:rsidTr="001516FD">
        <w:trPr>
          <w:trHeight w:val="300"/>
          <w:jc w:val="center"/>
        </w:trPr>
        <w:tc>
          <w:tcPr>
            <w:tcW w:w="803" w:type="dxa"/>
          </w:tcPr>
          <w:p w:rsidR="00B4613D" w:rsidRPr="005A37BB" w:rsidRDefault="00B4613D" w:rsidP="006A517C">
            <w:pPr>
              <w:spacing w:after="0" w:line="240" w:lineRule="auto"/>
              <w:rPr>
                <w:rFonts w:ascii="Times New Roman" w:hAnsi="Times New Roman"/>
                <w:sz w:val="24"/>
                <w:szCs w:val="24"/>
              </w:rPr>
            </w:pPr>
            <w:r w:rsidRPr="005A37BB">
              <w:rPr>
                <w:rFonts w:ascii="Times New Roman" w:hAnsi="Times New Roman"/>
                <w:sz w:val="24"/>
                <w:szCs w:val="24"/>
              </w:rPr>
              <w:t>2012</w:t>
            </w:r>
          </w:p>
        </w:tc>
        <w:tc>
          <w:tcPr>
            <w:tcW w:w="1472" w:type="dxa"/>
            <w:shd w:val="clear" w:color="000000" w:fill="FFFFFF"/>
            <w:vAlign w:val="center"/>
            <w:hideMark/>
          </w:tcPr>
          <w:p w:rsidR="00B4613D" w:rsidRPr="005A37BB" w:rsidRDefault="00B4613D" w:rsidP="006A517C">
            <w:pPr>
              <w:spacing w:after="0" w:line="240" w:lineRule="auto"/>
              <w:jc w:val="center"/>
              <w:rPr>
                <w:rFonts w:ascii="Times New Roman" w:hAnsi="Times New Roman"/>
                <w:bCs/>
                <w:sz w:val="24"/>
                <w:szCs w:val="24"/>
              </w:rPr>
            </w:pPr>
            <w:r w:rsidRPr="005A37BB">
              <w:rPr>
                <w:rFonts w:ascii="Times New Roman" w:hAnsi="Times New Roman"/>
                <w:bCs/>
                <w:sz w:val="24"/>
                <w:szCs w:val="24"/>
              </w:rPr>
              <w:t>310471,3</w:t>
            </w:r>
          </w:p>
        </w:tc>
        <w:tc>
          <w:tcPr>
            <w:tcW w:w="254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73222,1</w:t>
            </w:r>
          </w:p>
        </w:tc>
        <w:tc>
          <w:tcPr>
            <w:tcW w:w="2299"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57925,7</w:t>
            </w:r>
          </w:p>
        </w:tc>
        <w:tc>
          <w:tcPr>
            <w:tcW w:w="112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1927,6</w:t>
            </w:r>
          </w:p>
        </w:tc>
        <w:tc>
          <w:tcPr>
            <w:tcW w:w="112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5576,3</w:t>
            </w:r>
          </w:p>
        </w:tc>
      </w:tr>
      <w:tr w:rsidR="00B4613D" w:rsidRPr="005A37BB" w:rsidTr="001516FD">
        <w:trPr>
          <w:trHeight w:val="300"/>
          <w:jc w:val="center"/>
        </w:trPr>
        <w:tc>
          <w:tcPr>
            <w:tcW w:w="803" w:type="dxa"/>
          </w:tcPr>
          <w:p w:rsidR="00B4613D" w:rsidRPr="005A37BB" w:rsidRDefault="00B4613D" w:rsidP="006A517C">
            <w:pPr>
              <w:spacing w:after="0" w:line="240" w:lineRule="auto"/>
              <w:rPr>
                <w:rFonts w:ascii="Times New Roman" w:hAnsi="Times New Roman"/>
                <w:sz w:val="24"/>
                <w:szCs w:val="24"/>
              </w:rPr>
            </w:pPr>
            <w:r w:rsidRPr="005A37BB">
              <w:rPr>
                <w:rFonts w:ascii="Times New Roman" w:hAnsi="Times New Roman"/>
                <w:sz w:val="24"/>
                <w:szCs w:val="24"/>
              </w:rPr>
              <w:t>2013</w:t>
            </w:r>
          </w:p>
        </w:tc>
        <w:tc>
          <w:tcPr>
            <w:tcW w:w="1472" w:type="dxa"/>
            <w:shd w:val="clear" w:color="000000" w:fill="FFFFFF"/>
            <w:vAlign w:val="center"/>
            <w:hideMark/>
          </w:tcPr>
          <w:p w:rsidR="00B4613D" w:rsidRPr="005A37BB" w:rsidRDefault="00B4613D" w:rsidP="006A517C">
            <w:pPr>
              <w:spacing w:after="0" w:line="240" w:lineRule="auto"/>
              <w:jc w:val="center"/>
              <w:rPr>
                <w:rFonts w:ascii="Times New Roman" w:hAnsi="Times New Roman"/>
                <w:bCs/>
                <w:sz w:val="24"/>
                <w:szCs w:val="24"/>
              </w:rPr>
            </w:pPr>
            <w:r w:rsidRPr="005A37BB">
              <w:rPr>
                <w:rFonts w:ascii="Times New Roman" w:hAnsi="Times New Roman"/>
                <w:bCs/>
                <w:sz w:val="24"/>
                <w:szCs w:val="24"/>
              </w:rPr>
              <w:t>355294,8</w:t>
            </w:r>
          </w:p>
        </w:tc>
        <w:tc>
          <w:tcPr>
            <w:tcW w:w="254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82874,5</w:t>
            </w:r>
          </w:p>
        </w:tc>
        <w:tc>
          <w:tcPr>
            <w:tcW w:w="2299"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lang w:val="ky-KG"/>
              </w:rPr>
            </w:pPr>
            <w:r w:rsidRPr="005A37BB">
              <w:rPr>
                <w:rFonts w:ascii="Times New Roman" w:hAnsi="Times New Roman"/>
                <w:sz w:val="24"/>
                <w:szCs w:val="24"/>
              </w:rPr>
              <w:t>75925</w:t>
            </w:r>
            <w:r w:rsidRPr="005A37BB">
              <w:rPr>
                <w:rFonts w:ascii="Times New Roman" w:hAnsi="Times New Roman"/>
                <w:sz w:val="24"/>
                <w:szCs w:val="24"/>
                <w:lang w:val="ky-KG"/>
              </w:rPr>
              <w:t>,0</w:t>
            </w:r>
          </w:p>
        </w:tc>
        <w:tc>
          <w:tcPr>
            <w:tcW w:w="112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2006,8</w:t>
            </w:r>
          </w:p>
        </w:tc>
        <w:tc>
          <w:tcPr>
            <w:tcW w:w="112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lang w:val="ky-KG"/>
              </w:rPr>
            </w:pPr>
            <w:r w:rsidRPr="005A37BB">
              <w:rPr>
                <w:rFonts w:ascii="Times New Roman" w:hAnsi="Times New Roman"/>
                <w:sz w:val="24"/>
                <w:szCs w:val="24"/>
              </w:rPr>
              <w:t>5987</w:t>
            </w:r>
            <w:r w:rsidRPr="005A37BB">
              <w:rPr>
                <w:rFonts w:ascii="Times New Roman" w:hAnsi="Times New Roman"/>
                <w:sz w:val="24"/>
                <w:szCs w:val="24"/>
                <w:lang w:val="ky-KG"/>
              </w:rPr>
              <w:t>,0</w:t>
            </w:r>
          </w:p>
        </w:tc>
      </w:tr>
      <w:tr w:rsidR="00B4613D" w:rsidRPr="005A37BB" w:rsidTr="001516FD">
        <w:trPr>
          <w:trHeight w:val="300"/>
          <w:jc w:val="center"/>
        </w:trPr>
        <w:tc>
          <w:tcPr>
            <w:tcW w:w="803" w:type="dxa"/>
          </w:tcPr>
          <w:p w:rsidR="00B4613D" w:rsidRPr="005A37BB" w:rsidRDefault="00B4613D" w:rsidP="006A517C">
            <w:pPr>
              <w:spacing w:after="0" w:line="240" w:lineRule="auto"/>
              <w:rPr>
                <w:rFonts w:ascii="Times New Roman" w:hAnsi="Times New Roman"/>
                <w:sz w:val="24"/>
                <w:szCs w:val="24"/>
              </w:rPr>
            </w:pPr>
            <w:r w:rsidRPr="005A37BB">
              <w:rPr>
                <w:rFonts w:ascii="Times New Roman" w:hAnsi="Times New Roman"/>
                <w:sz w:val="24"/>
                <w:szCs w:val="24"/>
              </w:rPr>
              <w:t>2014</w:t>
            </w:r>
          </w:p>
        </w:tc>
        <w:tc>
          <w:tcPr>
            <w:tcW w:w="1472" w:type="dxa"/>
            <w:shd w:val="clear" w:color="000000" w:fill="FFFFFF"/>
            <w:vAlign w:val="center"/>
            <w:hideMark/>
          </w:tcPr>
          <w:p w:rsidR="00B4613D" w:rsidRPr="005A37BB" w:rsidRDefault="00B4613D" w:rsidP="006A517C">
            <w:pPr>
              <w:spacing w:after="0" w:line="240" w:lineRule="auto"/>
              <w:jc w:val="center"/>
              <w:rPr>
                <w:rFonts w:ascii="Times New Roman" w:hAnsi="Times New Roman"/>
                <w:bCs/>
                <w:sz w:val="24"/>
                <w:szCs w:val="24"/>
              </w:rPr>
            </w:pPr>
            <w:r w:rsidRPr="005A37BB">
              <w:rPr>
                <w:rFonts w:ascii="Times New Roman" w:hAnsi="Times New Roman"/>
                <w:bCs/>
                <w:sz w:val="24"/>
                <w:szCs w:val="24"/>
              </w:rPr>
              <w:t>397277,1</w:t>
            </w:r>
          </w:p>
        </w:tc>
        <w:tc>
          <w:tcPr>
            <w:tcW w:w="254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105821,8</w:t>
            </w:r>
          </w:p>
        </w:tc>
        <w:tc>
          <w:tcPr>
            <w:tcW w:w="2299"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lang w:val="ky-KG"/>
              </w:rPr>
            </w:pPr>
            <w:r w:rsidRPr="005A37BB">
              <w:rPr>
                <w:rFonts w:ascii="Times New Roman" w:hAnsi="Times New Roman"/>
                <w:sz w:val="24"/>
                <w:szCs w:val="24"/>
              </w:rPr>
              <w:t>105243</w:t>
            </w:r>
            <w:r w:rsidRPr="005A37BB">
              <w:rPr>
                <w:rFonts w:ascii="Times New Roman" w:hAnsi="Times New Roman"/>
                <w:sz w:val="24"/>
                <w:szCs w:val="24"/>
                <w:lang w:val="ky-KG"/>
              </w:rPr>
              <w:t>,0</w:t>
            </w:r>
          </w:p>
        </w:tc>
        <w:tc>
          <w:tcPr>
            <w:tcW w:w="112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1879,9</w:t>
            </w:r>
          </w:p>
        </w:tc>
        <w:tc>
          <w:tcPr>
            <w:tcW w:w="112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5732,4</w:t>
            </w:r>
          </w:p>
        </w:tc>
      </w:tr>
      <w:tr w:rsidR="00B4613D" w:rsidRPr="005A37BB" w:rsidTr="001516FD">
        <w:trPr>
          <w:trHeight w:val="300"/>
          <w:jc w:val="center"/>
        </w:trPr>
        <w:tc>
          <w:tcPr>
            <w:tcW w:w="803" w:type="dxa"/>
          </w:tcPr>
          <w:p w:rsidR="00B4613D" w:rsidRPr="005A37BB" w:rsidRDefault="00B4613D" w:rsidP="006A517C">
            <w:pPr>
              <w:spacing w:after="0" w:line="240" w:lineRule="auto"/>
              <w:rPr>
                <w:rFonts w:ascii="Times New Roman" w:hAnsi="Times New Roman"/>
                <w:sz w:val="24"/>
                <w:szCs w:val="24"/>
              </w:rPr>
            </w:pPr>
            <w:r w:rsidRPr="005A37BB">
              <w:rPr>
                <w:rFonts w:ascii="Times New Roman" w:hAnsi="Times New Roman"/>
                <w:sz w:val="24"/>
                <w:szCs w:val="24"/>
              </w:rPr>
              <w:t>2015</w:t>
            </w:r>
          </w:p>
        </w:tc>
        <w:tc>
          <w:tcPr>
            <w:tcW w:w="1472" w:type="dxa"/>
            <w:shd w:val="clear" w:color="000000" w:fill="FFFFFF"/>
            <w:vAlign w:val="center"/>
            <w:hideMark/>
          </w:tcPr>
          <w:p w:rsidR="00B4613D" w:rsidRPr="005A37BB" w:rsidRDefault="00B4613D" w:rsidP="006A517C">
            <w:pPr>
              <w:spacing w:after="0" w:line="240" w:lineRule="auto"/>
              <w:jc w:val="center"/>
              <w:rPr>
                <w:rFonts w:ascii="Times New Roman" w:hAnsi="Times New Roman"/>
                <w:bCs/>
                <w:sz w:val="24"/>
                <w:szCs w:val="24"/>
              </w:rPr>
            </w:pPr>
            <w:r w:rsidRPr="005A37BB">
              <w:rPr>
                <w:rFonts w:ascii="Times New Roman" w:hAnsi="Times New Roman"/>
                <w:bCs/>
                <w:sz w:val="24"/>
                <w:szCs w:val="24"/>
              </w:rPr>
              <w:t>430489,4</w:t>
            </w:r>
          </w:p>
        </w:tc>
        <w:tc>
          <w:tcPr>
            <w:tcW w:w="254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127321,8</w:t>
            </w:r>
          </w:p>
        </w:tc>
        <w:tc>
          <w:tcPr>
            <w:tcW w:w="2299"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112114,8</w:t>
            </w:r>
          </w:p>
        </w:tc>
        <w:tc>
          <w:tcPr>
            <w:tcW w:w="112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1482,9</w:t>
            </w:r>
          </w:p>
        </w:tc>
        <w:tc>
          <w:tcPr>
            <w:tcW w:w="112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4153,9</w:t>
            </w:r>
          </w:p>
        </w:tc>
      </w:tr>
      <w:tr w:rsidR="00B4613D" w:rsidRPr="005A37BB" w:rsidTr="001516FD">
        <w:trPr>
          <w:trHeight w:val="300"/>
          <w:jc w:val="center"/>
        </w:trPr>
        <w:tc>
          <w:tcPr>
            <w:tcW w:w="803" w:type="dxa"/>
          </w:tcPr>
          <w:p w:rsidR="00B4613D" w:rsidRPr="005A37BB" w:rsidRDefault="00B4613D" w:rsidP="006A517C">
            <w:pPr>
              <w:spacing w:after="0" w:line="240" w:lineRule="auto"/>
              <w:rPr>
                <w:rFonts w:ascii="Times New Roman" w:hAnsi="Times New Roman"/>
                <w:sz w:val="24"/>
                <w:szCs w:val="24"/>
              </w:rPr>
            </w:pPr>
            <w:r w:rsidRPr="005A37BB">
              <w:rPr>
                <w:rFonts w:ascii="Times New Roman" w:hAnsi="Times New Roman"/>
                <w:sz w:val="24"/>
                <w:szCs w:val="24"/>
              </w:rPr>
              <w:t>2016</w:t>
            </w:r>
          </w:p>
        </w:tc>
        <w:tc>
          <w:tcPr>
            <w:tcW w:w="1472" w:type="dxa"/>
            <w:shd w:val="clear" w:color="000000" w:fill="FFFFFF"/>
            <w:vAlign w:val="center"/>
            <w:hideMark/>
          </w:tcPr>
          <w:p w:rsidR="00B4613D" w:rsidRPr="005A37BB" w:rsidRDefault="00B4613D" w:rsidP="006A517C">
            <w:pPr>
              <w:spacing w:after="0" w:line="240" w:lineRule="auto"/>
              <w:jc w:val="center"/>
              <w:rPr>
                <w:rFonts w:ascii="Times New Roman" w:hAnsi="Times New Roman"/>
                <w:bCs/>
                <w:sz w:val="24"/>
                <w:szCs w:val="24"/>
              </w:rPr>
            </w:pPr>
            <w:r w:rsidRPr="005A37BB">
              <w:rPr>
                <w:rFonts w:ascii="Times New Roman" w:hAnsi="Times New Roman"/>
                <w:bCs/>
                <w:sz w:val="24"/>
                <w:szCs w:val="24"/>
              </w:rPr>
              <w:t>476331,2</w:t>
            </w:r>
          </w:p>
        </w:tc>
        <w:tc>
          <w:tcPr>
            <w:tcW w:w="254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135469,9</w:t>
            </w:r>
          </w:p>
        </w:tc>
        <w:tc>
          <w:tcPr>
            <w:tcW w:w="2299"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107822,9</w:t>
            </w:r>
          </w:p>
        </w:tc>
        <w:tc>
          <w:tcPr>
            <w:tcW w:w="112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1573,2</w:t>
            </w:r>
          </w:p>
        </w:tc>
        <w:tc>
          <w:tcPr>
            <w:tcW w:w="112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4000,4</w:t>
            </w:r>
          </w:p>
        </w:tc>
      </w:tr>
      <w:tr w:rsidR="00B4613D" w:rsidRPr="005A37BB" w:rsidTr="001516FD">
        <w:trPr>
          <w:trHeight w:val="300"/>
          <w:jc w:val="center"/>
        </w:trPr>
        <w:tc>
          <w:tcPr>
            <w:tcW w:w="803" w:type="dxa"/>
          </w:tcPr>
          <w:p w:rsidR="00B4613D" w:rsidRPr="005A37BB" w:rsidRDefault="00B4613D" w:rsidP="006A517C">
            <w:pPr>
              <w:spacing w:after="0" w:line="240" w:lineRule="auto"/>
              <w:rPr>
                <w:rFonts w:ascii="Times New Roman" w:hAnsi="Times New Roman"/>
                <w:sz w:val="24"/>
                <w:szCs w:val="24"/>
              </w:rPr>
            </w:pPr>
            <w:r w:rsidRPr="005A37BB">
              <w:rPr>
                <w:rFonts w:ascii="Times New Roman" w:hAnsi="Times New Roman"/>
                <w:sz w:val="24"/>
                <w:szCs w:val="24"/>
              </w:rPr>
              <w:t>2017</w:t>
            </w:r>
          </w:p>
        </w:tc>
        <w:tc>
          <w:tcPr>
            <w:tcW w:w="1472" w:type="dxa"/>
            <w:shd w:val="clear" w:color="000000" w:fill="FFFFFF"/>
            <w:vAlign w:val="center"/>
            <w:hideMark/>
          </w:tcPr>
          <w:p w:rsidR="00B4613D" w:rsidRPr="005A37BB" w:rsidRDefault="00B4613D" w:rsidP="006A517C">
            <w:pPr>
              <w:spacing w:after="0" w:line="240" w:lineRule="auto"/>
              <w:jc w:val="center"/>
              <w:rPr>
                <w:rFonts w:ascii="Times New Roman" w:hAnsi="Times New Roman"/>
                <w:bCs/>
                <w:sz w:val="24"/>
                <w:szCs w:val="24"/>
              </w:rPr>
            </w:pPr>
            <w:r w:rsidRPr="005A37BB">
              <w:rPr>
                <w:rFonts w:ascii="Times New Roman" w:hAnsi="Times New Roman"/>
                <w:bCs/>
                <w:sz w:val="24"/>
                <w:szCs w:val="24"/>
              </w:rPr>
              <w:t>530475,7</w:t>
            </w:r>
          </w:p>
        </w:tc>
        <w:tc>
          <w:tcPr>
            <w:tcW w:w="254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145226,9</w:t>
            </w:r>
          </w:p>
        </w:tc>
        <w:tc>
          <w:tcPr>
            <w:tcW w:w="2299"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122607,3</w:t>
            </w:r>
          </w:p>
        </w:tc>
        <w:tc>
          <w:tcPr>
            <w:tcW w:w="112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1764,3</w:t>
            </w:r>
          </w:p>
        </w:tc>
        <w:tc>
          <w:tcPr>
            <w:tcW w:w="112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4494,7</w:t>
            </w:r>
          </w:p>
        </w:tc>
      </w:tr>
      <w:tr w:rsidR="00B4613D" w:rsidRPr="005A37BB" w:rsidTr="001516FD">
        <w:trPr>
          <w:trHeight w:val="300"/>
          <w:jc w:val="center"/>
        </w:trPr>
        <w:tc>
          <w:tcPr>
            <w:tcW w:w="803" w:type="dxa"/>
          </w:tcPr>
          <w:p w:rsidR="00B4613D" w:rsidRPr="005A37BB" w:rsidRDefault="00B4613D" w:rsidP="006A517C">
            <w:pPr>
              <w:spacing w:after="0" w:line="240" w:lineRule="auto"/>
              <w:rPr>
                <w:rFonts w:ascii="Times New Roman" w:hAnsi="Times New Roman"/>
                <w:sz w:val="24"/>
                <w:szCs w:val="24"/>
              </w:rPr>
            </w:pPr>
            <w:r w:rsidRPr="005A37BB">
              <w:rPr>
                <w:rFonts w:ascii="Times New Roman" w:hAnsi="Times New Roman"/>
                <w:sz w:val="24"/>
                <w:szCs w:val="24"/>
              </w:rPr>
              <w:t>2018</w:t>
            </w:r>
          </w:p>
        </w:tc>
        <w:tc>
          <w:tcPr>
            <w:tcW w:w="1472" w:type="dxa"/>
            <w:shd w:val="clear" w:color="000000" w:fill="FFFFFF"/>
            <w:vAlign w:val="center"/>
            <w:hideMark/>
          </w:tcPr>
          <w:p w:rsidR="00B4613D" w:rsidRPr="005A37BB" w:rsidRDefault="00B4613D" w:rsidP="006A517C">
            <w:pPr>
              <w:spacing w:after="0" w:line="240" w:lineRule="auto"/>
              <w:jc w:val="center"/>
              <w:rPr>
                <w:rFonts w:ascii="Times New Roman" w:hAnsi="Times New Roman"/>
                <w:bCs/>
                <w:sz w:val="24"/>
                <w:szCs w:val="24"/>
              </w:rPr>
            </w:pPr>
            <w:r w:rsidRPr="005A37BB">
              <w:rPr>
                <w:rFonts w:ascii="Times New Roman" w:hAnsi="Times New Roman"/>
                <w:bCs/>
                <w:sz w:val="24"/>
                <w:szCs w:val="24"/>
              </w:rPr>
              <w:t>569385,6</w:t>
            </w:r>
          </w:p>
        </w:tc>
        <w:tc>
          <w:tcPr>
            <w:tcW w:w="254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151467,9</w:t>
            </w:r>
          </w:p>
        </w:tc>
        <w:tc>
          <w:tcPr>
            <w:tcW w:w="2299"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146156,5</w:t>
            </w:r>
          </w:p>
        </w:tc>
        <w:tc>
          <w:tcPr>
            <w:tcW w:w="112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1836,8</w:t>
            </w:r>
          </w:p>
        </w:tc>
        <w:tc>
          <w:tcPr>
            <w:tcW w:w="112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5292</w:t>
            </w:r>
          </w:p>
        </w:tc>
      </w:tr>
      <w:tr w:rsidR="00B4613D" w:rsidRPr="005A37BB" w:rsidTr="001516FD">
        <w:trPr>
          <w:trHeight w:val="300"/>
          <w:jc w:val="center"/>
        </w:trPr>
        <w:tc>
          <w:tcPr>
            <w:tcW w:w="803" w:type="dxa"/>
          </w:tcPr>
          <w:p w:rsidR="00B4613D" w:rsidRPr="005A37BB" w:rsidRDefault="00B4613D" w:rsidP="006A517C">
            <w:pPr>
              <w:spacing w:after="0" w:line="240" w:lineRule="auto"/>
              <w:rPr>
                <w:rFonts w:ascii="Times New Roman" w:hAnsi="Times New Roman"/>
                <w:sz w:val="24"/>
                <w:szCs w:val="24"/>
              </w:rPr>
            </w:pPr>
            <w:r w:rsidRPr="005A37BB">
              <w:rPr>
                <w:rFonts w:ascii="Times New Roman" w:hAnsi="Times New Roman"/>
                <w:sz w:val="24"/>
                <w:szCs w:val="24"/>
              </w:rPr>
              <w:t>2019</w:t>
            </w:r>
          </w:p>
        </w:tc>
        <w:tc>
          <w:tcPr>
            <w:tcW w:w="1472" w:type="dxa"/>
            <w:shd w:val="clear" w:color="000000" w:fill="FFFFFF"/>
            <w:vAlign w:val="center"/>
            <w:hideMark/>
          </w:tcPr>
          <w:p w:rsidR="00B4613D" w:rsidRPr="005A37BB" w:rsidRDefault="00B4613D" w:rsidP="006A517C">
            <w:pPr>
              <w:spacing w:after="0" w:line="240" w:lineRule="auto"/>
              <w:jc w:val="center"/>
              <w:rPr>
                <w:rFonts w:ascii="Times New Roman" w:hAnsi="Times New Roman"/>
                <w:bCs/>
                <w:sz w:val="24"/>
                <w:szCs w:val="24"/>
              </w:rPr>
            </w:pPr>
            <w:r w:rsidRPr="005A37BB">
              <w:rPr>
                <w:rFonts w:ascii="Times New Roman" w:hAnsi="Times New Roman"/>
                <w:bCs/>
                <w:sz w:val="24"/>
                <w:szCs w:val="24"/>
              </w:rPr>
              <w:t>590042,4</w:t>
            </w:r>
          </w:p>
        </w:tc>
        <w:tc>
          <w:tcPr>
            <w:tcW w:w="254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161790,8</w:t>
            </w:r>
          </w:p>
        </w:tc>
        <w:tc>
          <w:tcPr>
            <w:tcW w:w="2299"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170919,6</w:t>
            </w:r>
          </w:p>
        </w:tc>
        <w:tc>
          <w:tcPr>
            <w:tcW w:w="112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1965,5</w:t>
            </w:r>
          </w:p>
        </w:tc>
        <w:tc>
          <w:tcPr>
            <w:tcW w:w="112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4903,8</w:t>
            </w:r>
          </w:p>
        </w:tc>
      </w:tr>
      <w:tr w:rsidR="00B4613D" w:rsidRPr="005A37BB" w:rsidTr="001516FD">
        <w:trPr>
          <w:trHeight w:val="300"/>
          <w:jc w:val="center"/>
        </w:trPr>
        <w:tc>
          <w:tcPr>
            <w:tcW w:w="803" w:type="dxa"/>
          </w:tcPr>
          <w:p w:rsidR="00B4613D" w:rsidRPr="005A37BB" w:rsidRDefault="00B4613D" w:rsidP="006A517C">
            <w:pPr>
              <w:spacing w:after="0" w:line="240" w:lineRule="auto"/>
              <w:rPr>
                <w:rFonts w:ascii="Times New Roman" w:hAnsi="Times New Roman"/>
                <w:sz w:val="24"/>
                <w:szCs w:val="24"/>
              </w:rPr>
            </w:pPr>
            <w:r w:rsidRPr="005A37BB">
              <w:rPr>
                <w:rFonts w:ascii="Times New Roman" w:hAnsi="Times New Roman"/>
                <w:sz w:val="24"/>
                <w:szCs w:val="24"/>
              </w:rPr>
              <w:t>2020</w:t>
            </w:r>
          </w:p>
        </w:tc>
        <w:tc>
          <w:tcPr>
            <w:tcW w:w="1472" w:type="dxa"/>
            <w:shd w:val="clear" w:color="000000" w:fill="FFFFFF"/>
            <w:vAlign w:val="center"/>
            <w:hideMark/>
          </w:tcPr>
          <w:p w:rsidR="00B4613D" w:rsidRPr="005A37BB" w:rsidRDefault="00B4613D" w:rsidP="006A517C">
            <w:pPr>
              <w:spacing w:after="0" w:line="240" w:lineRule="auto"/>
              <w:jc w:val="center"/>
              <w:rPr>
                <w:rFonts w:ascii="Times New Roman" w:hAnsi="Times New Roman"/>
                <w:bCs/>
                <w:sz w:val="24"/>
                <w:szCs w:val="24"/>
              </w:rPr>
            </w:pPr>
            <w:r w:rsidRPr="005A37BB">
              <w:rPr>
                <w:rFonts w:ascii="Times New Roman" w:hAnsi="Times New Roman"/>
                <w:bCs/>
                <w:sz w:val="24"/>
                <w:szCs w:val="24"/>
              </w:rPr>
              <w:t>639688,6</w:t>
            </w:r>
          </w:p>
        </w:tc>
        <w:tc>
          <w:tcPr>
            <w:tcW w:w="254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123279,6</w:t>
            </w:r>
          </w:p>
        </w:tc>
        <w:tc>
          <w:tcPr>
            <w:tcW w:w="2299"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119425,1</w:t>
            </w:r>
          </w:p>
        </w:tc>
        <w:tc>
          <w:tcPr>
            <w:tcW w:w="112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1973,2</w:t>
            </w:r>
          </w:p>
        </w:tc>
        <w:tc>
          <w:tcPr>
            <w:tcW w:w="112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3718,8</w:t>
            </w:r>
          </w:p>
        </w:tc>
      </w:tr>
      <w:tr w:rsidR="00B4613D" w:rsidRPr="005A37BB" w:rsidTr="001516FD">
        <w:trPr>
          <w:trHeight w:val="300"/>
          <w:jc w:val="center"/>
        </w:trPr>
        <w:tc>
          <w:tcPr>
            <w:tcW w:w="803" w:type="dxa"/>
          </w:tcPr>
          <w:p w:rsidR="00B4613D" w:rsidRPr="005A37BB" w:rsidRDefault="00B4613D" w:rsidP="006A517C">
            <w:pPr>
              <w:spacing w:after="0" w:line="240" w:lineRule="auto"/>
              <w:rPr>
                <w:rFonts w:ascii="Times New Roman" w:hAnsi="Times New Roman"/>
                <w:sz w:val="24"/>
                <w:szCs w:val="24"/>
              </w:rPr>
            </w:pPr>
            <w:r w:rsidRPr="005A37BB">
              <w:rPr>
                <w:rFonts w:ascii="Times New Roman" w:hAnsi="Times New Roman"/>
                <w:sz w:val="24"/>
                <w:szCs w:val="24"/>
              </w:rPr>
              <w:t>2021</w:t>
            </w:r>
          </w:p>
        </w:tc>
        <w:tc>
          <w:tcPr>
            <w:tcW w:w="1472" w:type="dxa"/>
            <w:shd w:val="clear" w:color="000000" w:fill="FFFFFF"/>
            <w:vAlign w:val="center"/>
            <w:hideMark/>
          </w:tcPr>
          <w:p w:rsidR="00B4613D" w:rsidRPr="005A37BB" w:rsidRDefault="00B4613D" w:rsidP="006A517C">
            <w:pPr>
              <w:spacing w:after="0" w:line="240" w:lineRule="auto"/>
              <w:jc w:val="center"/>
              <w:rPr>
                <w:rFonts w:ascii="Times New Roman" w:hAnsi="Times New Roman"/>
                <w:bCs/>
                <w:sz w:val="24"/>
                <w:szCs w:val="24"/>
              </w:rPr>
            </w:pPr>
            <w:r w:rsidRPr="005A37BB">
              <w:rPr>
                <w:rFonts w:ascii="Times New Roman" w:hAnsi="Times New Roman"/>
                <w:bCs/>
                <w:sz w:val="24"/>
                <w:szCs w:val="24"/>
              </w:rPr>
              <w:t>782854,3</w:t>
            </w:r>
          </w:p>
        </w:tc>
        <w:tc>
          <w:tcPr>
            <w:tcW w:w="254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122843,3</w:t>
            </w:r>
          </w:p>
        </w:tc>
        <w:tc>
          <w:tcPr>
            <w:tcW w:w="2299"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209937,2</w:t>
            </w:r>
          </w:p>
        </w:tc>
        <w:tc>
          <w:tcPr>
            <w:tcW w:w="112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2752,2</w:t>
            </w:r>
          </w:p>
        </w:tc>
        <w:tc>
          <w:tcPr>
            <w:tcW w:w="112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5580,2</w:t>
            </w:r>
          </w:p>
        </w:tc>
      </w:tr>
      <w:tr w:rsidR="00B4613D" w:rsidRPr="005A37BB" w:rsidTr="001516FD">
        <w:trPr>
          <w:trHeight w:val="300"/>
          <w:jc w:val="center"/>
        </w:trPr>
        <w:tc>
          <w:tcPr>
            <w:tcW w:w="803" w:type="dxa"/>
          </w:tcPr>
          <w:p w:rsidR="00B4613D" w:rsidRPr="005A37BB" w:rsidRDefault="00B4613D" w:rsidP="006A517C">
            <w:pPr>
              <w:spacing w:after="0" w:line="240" w:lineRule="auto"/>
              <w:rPr>
                <w:rFonts w:ascii="Times New Roman" w:hAnsi="Times New Roman"/>
                <w:sz w:val="24"/>
                <w:szCs w:val="24"/>
              </w:rPr>
            </w:pPr>
            <w:r w:rsidRPr="005A37BB">
              <w:rPr>
                <w:rFonts w:ascii="Times New Roman" w:hAnsi="Times New Roman"/>
                <w:sz w:val="24"/>
                <w:szCs w:val="24"/>
              </w:rPr>
              <w:t>2022</w:t>
            </w:r>
          </w:p>
        </w:tc>
        <w:tc>
          <w:tcPr>
            <w:tcW w:w="1472" w:type="dxa"/>
            <w:shd w:val="clear" w:color="000000" w:fill="FFFFFF"/>
            <w:vAlign w:val="center"/>
            <w:hideMark/>
          </w:tcPr>
          <w:p w:rsidR="00B4613D" w:rsidRPr="005A37BB" w:rsidRDefault="00B4613D" w:rsidP="006A517C">
            <w:pPr>
              <w:spacing w:after="0" w:line="240" w:lineRule="auto"/>
              <w:jc w:val="center"/>
              <w:rPr>
                <w:rFonts w:ascii="Times New Roman" w:hAnsi="Times New Roman"/>
                <w:bCs/>
                <w:sz w:val="24"/>
                <w:szCs w:val="24"/>
              </w:rPr>
            </w:pPr>
            <w:r w:rsidRPr="005A37BB">
              <w:rPr>
                <w:rFonts w:ascii="Times New Roman" w:hAnsi="Times New Roman"/>
                <w:bCs/>
                <w:sz w:val="24"/>
                <w:szCs w:val="24"/>
              </w:rPr>
              <w:t>971034,9</w:t>
            </w:r>
          </w:p>
        </w:tc>
        <w:tc>
          <w:tcPr>
            <w:tcW w:w="254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lang w:val="ky-KG"/>
              </w:rPr>
            </w:pPr>
            <w:r w:rsidRPr="005A37BB">
              <w:rPr>
                <w:rFonts w:ascii="Times New Roman" w:hAnsi="Times New Roman"/>
                <w:sz w:val="24"/>
                <w:szCs w:val="24"/>
              </w:rPr>
              <w:t>138333</w:t>
            </w:r>
            <w:r w:rsidRPr="005A37BB">
              <w:rPr>
                <w:rFonts w:ascii="Times New Roman" w:hAnsi="Times New Roman"/>
                <w:sz w:val="24"/>
                <w:szCs w:val="24"/>
                <w:lang w:val="ky-KG"/>
              </w:rPr>
              <w:t>,0</w:t>
            </w:r>
          </w:p>
        </w:tc>
        <w:tc>
          <w:tcPr>
            <w:tcW w:w="2299"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300741,6</w:t>
            </w:r>
          </w:p>
        </w:tc>
        <w:tc>
          <w:tcPr>
            <w:tcW w:w="112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2186,6</w:t>
            </w:r>
          </w:p>
        </w:tc>
        <w:tc>
          <w:tcPr>
            <w:tcW w:w="1125" w:type="dxa"/>
            <w:shd w:val="clear" w:color="000000" w:fill="FFFFFF"/>
            <w:vAlign w:val="center"/>
            <w:hideMark/>
          </w:tcPr>
          <w:p w:rsidR="00B4613D" w:rsidRPr="005A37BB" w:rsidRDefault="00B4613D" w:rsidP="006A517C">
            <w:pPr>
              <w:spacing w:after="0" w:line="240" w:lineRule="auto"/>
              <w:jc w:val="center"/>
              <w:rPr>
                <w:rFonts w:ascii="Times New Roman" w:hAnsi="Times New Roman"/>
                <w:sz w:val="24"/>
                <w:szCs w:val="24"/>
              </w:rPr>
            </w:pPr>
            <w:r w:rsidRPr="005A37BB">
              <w:rPr>
                <w:rFonts w:ascii="Times New Roman" w:hAnsi="Times New Roman"/>
                <w:sz w:val="24"/>
                <w:szCs w:val="24"/>
              </w:rPr>
              <w:t>9629,1</w:t>
            </w:r>
          </w:p>
        </w:tc>
      </w:tr>
    </w:tbl>
    <w:p w:rsidR="00B4613D" w:rsidRPr="005A37BB" w:rsidRDefault="00B4613D" w:rsidP="006A517C">
      <w:pPr>
        <w:tabs>
          <w:tab w:val="left" w:pos="2838"/>
        </w:tabs>
        <w:spacing w:after="0" w:line="240" w:lineRule="auto"/>
        <w:ind w:firstLine="709"/>
        <w:rPr>
          <w:rFonts w:ascii="Times New Roman" w:hAnsi="Times New Roman"/>
          <w:sz w:val="28"/>
          <w:szCs w:val="28"/>
        </w:rPr>
      </w:pPr>
      <w:r w:rsidRPr="005A37BB">
        <w:rPr>
          <w:rFonts w:ascii="Times New Roman" w:hAnsi="Times New Roman"/>
          <w:sz w:val="28"/>
          <w:szCs w:val="28"/>
        </w:rPr>
        <w:tab/>
      </w:r>
    </w:p>
    <w:p w:rsidR="00B4613D" w:rsidRPr="005A37BB" w:rsidRDefault="00B4613D" w:rsidP="006A517C">
      <w:pPr>
        <w:spacing w:after="0" w:line="240" w:lineRule="auto"/>
        <w:ind w:firstLine="709"/>
        <w:jc w:val="both"/>
        <w:rPr>
          <w:rFonts w:ascii="Times New Roman" w:eastAsia="Times New Roman" w:hAnsi="Times New Roman"/>
          <w:sz w:val="28"/>
          <w:szCs w:val="28"/>
          <w:lang w:val="ky-KG" w:eastAsia="ru-RU"/>
        </w:rPr>
      </w:pPr>
      <w:r w:rsidRPr="005A37BB">
        <w:rPr>
          <w:rFonts w:ascii="Times New Roman" w:eastAsia="Times New Roman" w:hAnsi="Times New Roman"/>
          <w:sz w:val="28"/>
          <w:szCs w:val="28"/>
          <w:lang w:val="ky-KG" w:eastAsia="ru-RU"/>
        </w:rPr>
        <w:t>Болжолдоо ыкмасын колдонуу менен факторлордун болжолдуу маанилеринин алынышы орточо абсолюттук өсүштү пайдалануу мүмкүнчүлүгүн пайдаланабыз.</w:t>
      </w:r>
    </w:p>
    <w:p w:rsidR="00B4613D" w:rsidRPr="005A37BB" w:rsidRDefault="00B4613D" w:rsidP="006A517C">
      <w:pPr>
        <w:spacing w:after="0" w:line="240" w:lineRule="auto"/>
        <w:ind w:firstLine="708"/>
        <w:rPr>
          <w:rFonts w:ascii="Times New Roman" w:hAnsi="Times New Roman"/>
          <w:sz w:val="28"/>
          <w:szCs w:val="28"/>
        </w:rPr>
      </w:pPr>
      <w:r w:rsidRPr="005A37BB">
        <w:rPr>
          <w:rStyle w:val="y2iqfc"/>
          <w:rFonts w:ascii="Times New Roman" w:hAnsi="Times New Roman"/>
          <w:sz w:val="28"/>
          <w:szCs w:val="28"/>
          <w:lang w:val="ky-KG"/>
        </w:rPr>
        <w:t>Эсептөөлөрдүн натыйжасында бир нече регрессия теңдемеси алынды:</w:t>
      </w:r>
    </w:p>
    <w:p w:rsidR="00B4613D" w:rsidRPr="005A37BB" w:rsidRDefault="00B4613D" w:rsidP="006A517C">
      <w:pPr>
        <w:spacing w:after="0" w:line="240" w:lineRule="auto"/>
        <w:ind w:firstLine="709"/>
        <w:rPr>
          <w:rFonts w:ascii="Times New Roman" w:hAnsi="Times New Roman"/>
          <w:sz w:val="28"/>
          <w:szCs w:val="28"/>
          <w:shd w:val="clear" w:color="auto" w:fill="FFFFFF"/>
        </w:rPr>
      </w:pPr>
      <w:r w:rsidRPr="005A37BB">
        <w:rPr>
          <w:rFonts w:ascii="Times New Roman" w:hAnsi="Times New Roman"/>
          <w:sz w:val="28"/>
          <w:szCs w:val="28"/>
          <w:shd w:val="clear" w:color="auto" w:fill="FFFFFF"/>
        </w:rPr>
        <w:t>Y = 381511.0499-1.2219X</w:t>
      </w:r>
      <w:r w:rsidRPr="005A37BB">
        <w:rPr>
          <w:rFonts w:ascii="Times New Roman" w:hAnsi="Times New Roman"/>
          <w:sz w:val="28"/>
          <w:szCs w:val="28"/>
          <w:shd w:val="clear" w:color="auto" w:fill="FFFFFF"/>
          <w:vertAlign w:val="subscript"/>
        </w:rPr>
        <w:t>1</w:t>
      </w:r>
      <w:r w:rsidRPr="005A37BB">
        <w:rPr>
          <w:rFonts w:ascii="Times New Roman" w:hAnsi="Times New Roman"/>
          <w:sz w:val="28"/>
          <w:szCs w:val="28"/>
          <w:shd w:val="clear" w:color="auto" w:fill="FFFFFF"/>
        </w:rPr>
        <w:t> + 3.6238X</w:t>
      </w:r>
      <w:r w:rsidRPr="005A37BB">
        <w:rPr>
          <w:rFonts w:ascii="Times New Roman" w:hAnsi="Times New Roman"/>
          <w:sz w:val="28"/>
          <w:szCs w:val="28"/>
          <w:shd w:val="clear" w:color="auto" w:fill="FFFFFF"/>
          <w:vertAlign w:val="subscript"/>
        </w:rPr>
        <w:t>2</w:t>
      </w:r>
      <w:r w:rsidRPr="005A37BB">
        <w:rPr>
          <w:rFonts w:ascii="Times New Roman" w:hAnsi="Times New Roman"/>
          <w:sz w:val="28"/>
          <w:szCs w:val="28"/>
          <w:shd w:val="clear" w:color="auto" w:fill="FFFFFF"/>
        </w:rPr>
        <w:t>+ 21.0939X</w:t>
      </w:r>
      <w:r w:rsidRPr="005A37BB">
        <w:rPr>
          <w:rFonts w:ascii="Times New Roman" w:hAnsi="Times New Roman"/>
          <w:sz w:val="28"/>
          <w:szCs w:val="28"/>
          <w:shd w:val="clear" w:color="auto" w:fill="FFFFFF"/>
          <w:vertAlign w:val="subscript"/>
        </w:rPr>
        <w:t>3</w:t>
      </w:r>
      <w:r w:rsidRPr="005A37BB">
        <w:rPr>
          <w:rFonts w:ascii="Times New Roman" w:hAnsi="Times New Roman"/>
          <w:sz w:val="28"/>
          <w:szCs w:val="28"/>
          <w:shd w:val="clear" w:color="auto" w:fill="FFFFFF"/>
        </w:rPr>
        <w:t>-41.6892X</w:t>
      </w:r>
      <w:r w:rsidRPr="005A37BB">
        <w:rPr>
          <w:rFonts w:ascii="Times New Roman" w:hAnsi="Times New Roman"/>
          <w:sz w:val="28"/>
          <w:szCs w:val="28"/>
          <w:shd w:val="clear" w:color="auto" w:fill="FFFFFF"/>
          <w:vertAlign w:val="subscript"/>
        </w:rPr>
        <w:t>4</w:t>
      </w:r>
      <w:r w:rsidRPr="005A37BB">
        <w:rPr>
          <w:rFonts w:ascii="Times New Roman" w:hAnsi="Times New Roman"/>
          <w:sz w:val="28"/>
          <w:szCs w:val="28"/>
          <w:shd w:val="clear" w:color="auto" w:fill="FFFFFF"/>
        </w:rPr>
        <w:t xml:space="preserve">. </w:t>
      </w:r>
    </w:p>
    <w:p w:rsidR="00B4613D" w:rsidRPr="005A37BB" w:rsidRDefault="00B4613D" w:rsidP="006A517C">
      <w:pPr>
        <w:spacing w:after="0" w:line="240" w:lineRule="auto"/>
        <w:ind w:firstLine="709"/>
        <w:rPr>
          <w:rFonts w:ascii="Times New Roman" w:eastAsia="Times New Roman" w:hAnsi="Times New Roman"/>
          <w:sz w:val="28"/>
          <w:szCs w:val="28"/>
          <w:lang w:val="ky-KG" w:eastAsia="ru-RU"/>
        </w:rPr>
      </w:pPr>
      <w:r w:rsidRPr="005A37BB">
        <w:rPr>
          <w:rFonts w:ascii="Times New Roman" w:eastAsia="Times New Roman" w:hAnsi="Times New Roman"/>
          <w:sz w:val="28"/>
          <w:szCs w:val="28"/>
          <w:lang w:val="ky-KG" w:eastAsia="ru-RU"/>
        </w:rPr>
        <w:t>Моделдик параметрлердин экономикалык интерпретациясы:</w:t>
      </w:r>
    </w:p>
    <w:p w:rsidR="00B4613D" w:rsidRPr="005A37BB" w:rsidRDefault="00B4613D" w:rsidP="006A517C">
      <w:pPr>
        <w:spacing w:after="0" w:line="240" w:lineRule="auto"/>
        <w:ind w:firstLine="709"/>
        <w:rPr>
          <w:rFonts w:ascii="Times New Roman" w:eastAsia="Times New Roman" w:hAnsi="Times New Roman"/>
          <w:sz w:val="28"/>
          <w:szCs w:val="28"/>
          <w:lang w:val="ky-KG" w:eastAsia="ru-RU"/>
        </w:rPr>
      </w:pPr>
      <w:r w:rsidRPr="005A37BB">
        <w:rPr>
          <w:rFonts w:ascii="Times New Roman" w:eastAsia="Times New Roman" w:hAnsi="Times New Roman"/>
          <w:sz w:val="28"/>
          <w:szCs w:val="28"/>
          <w:lang w:val="ky-KG" w:eastAsia="ru-RU"/>
        </w:rPr>
        <w:t>- негизги капиталга инвестицияны 1 млн сомго көбөйтүү</w:t>
      </w:r>
      <w:r w:rsidR="00B607AC">
        <w:rPr>
          <w:rFonts w:ascii="Times New Roman" w:eastAsia="Times New Roman" w:hAnsi="Times New Roman"/>
          <w:sz w:val="28"/>
          <w:szCs w:val="28"/>
          <w:lang w:val="ky-KG" w:eastAsia="ru-RU"/>
        </w:rPr>
        <w:t xml:space="preserve"> </w:t>
      </w:r>
      <w:r w:rsidRPr="005A37BB">
        <w:rPr>
          <w:rFonts w:ascii="Times New Roman" w:eastAsia="Times New Roman" w:hAnsi="Times New Roman"/>
          <w:sz w:val="28"/>
          <w:szCs w:val="28"/>
          <w:lang w:val="ky-KG" w:eastAsia="ru-RU"/>
        </w:rPr>
        <w:t xml:space="preserve"> ИДПнын орточо 1,222 млн сомго төмөндөшүнө алып келет;</w:t>
      </w:r>
    </w:p>
    <w:p w:rsidR="00B4613D" w:rsidRPr="005A37BB" w:rsidRDefault="00B4613D" w:rsidP="006A517C">
      <w:pPr>
        <w:spacing w:after="0" w:line="240" w:lineRule="auto"/>
        <w:ind w:firstLine="709"/>
        <w:rPr>
          <w:rFonts w:ascii="Times New Roman" w:eastAsia="Times New Roman" w:hAnsi="Times New Roman"/>
          <w:sz w:val="28"/>
          <w:szCs w:val="28"/>
          <w:lang w:val="ky-KG" w:eastAsia="ru-RU"/>
        </w:rPr>
      </w:pPr>
      <w:r w:rsidRPr="005A37BB">
        <w:rPr>
          <w:rFonts w:ascii="Times New Roman" w:eastAsia="Times New Roman" w:hAnsi="Times New Roman"/>
          <w:sz w:val="28"/>
          <w:szCs w:val="28"/>
          <w:lang w:val="ky-KG" w:eastAsia="ru-RU"/>
        </w:rPr>
        <w:t>- экономикадагы кредиттердин 1 млн сомго көбөйүшү ИДПнын орточо 3,624 млн сомго өсүшүнө алып келет;</w:t>
      </w:r>
    </w:p>
    <w:p w:rsidR="00B4613D" w:rsidRPr="005A37BB" w:rsidRDefault="00B4613D" w:rsidP="006A517C">
      <w:pPr>
        <w:spacing w:after="0" w:line="240" w:lineRule="auto"/>
        <w:ind w:firstLine="709"/>
        <w:rPr>
          <w:rFonts w:ascii="Times New Roman" w:eastAsia="Times New Roman" w:hAnsi="Times New Roman"/>
          <w:sz w:val="28"/>
          <w:szCs w:val="28"/>
          <w:lang w:val="ky-KG" w:eastAsia="ru-RU"/>
        </w:rPr>
      </w:pPr>
      <w:r w:rsidRPr="005A37BB">
        <w:rPr>
          <w:rFonts w:ascii="Times New Roman" w:eastAsia="Times New Roman" w:hAnsi="Times New Roman"/>
          <w:sz w:val="28"/>
          <w:szCs w:val="28"/>
          <w:lang w:val="ky-KG" w:eastAsia="ru-RU"/>
        </w:rPr>
        <w:t xml:space="preserve"> - экспорттун 1 млн. сомго көбөйүшү ИДПнын орточо 21,094 млн сомго өсүшүнө алып келет;</w:t>
      </w:r>
    </w:p>
    <w:p w:rsidR="00B4613D" w:rsidRPr="005A37BB" w:rsidRDefault="00B4613D" w:rsidP="006A517C">
      <w:pPr>
        <w:spacing w:after="0" w:line="240" w:lineRule="auto"/>
        <w:ind w:firstLine="709"/>
        <w:rPr>
          <w:rFonts w:ascii="Times New Roman" w:eastAsia="Times New Roman" w:hAnsi="Times New Roman"/>
          <w:sz w:val="28"/>
          <w:szCs w:val="28"/>
          <w:lang w:val="ky-KG" w:eastAsia="ru-RU"/>
        </w:rPr>
      </w:pPr>
      <w:r w:rsidRPr="005A37BB">
        <w:rPr>
          <w:rFonts w:ascii="Times New Roman" w:eastAsia="Times New Roman" w:hAnsi="Times New Roman"/>
          <w:sz w:val="28"/>
          <w:szCs w:val="28"/>
          <w:lang w:val="ky-KG" w:eastAsia="ru-RU"/>
        </w:rPr>
        <w:t>- импорттун 1 млн сомго көбөйүшү ИДПнын орточо 41,689 млн сомго төмөндөшүнө алып келет.</w:t>
      </w:r>
    </w:p>
    <w:p w:rsidR="00B4613D" w:rsidRDefault="00B4613D" w:rsidP="006A517C">
      <w:pPr>
        <w:spacing w:after="0" w:line="240" w:lineRule="auto"/>
        <w:ind w:firstLine="709"/>
        <w:jc w:val="both"/>
        <w:rPr>
          <w:rFonts w:ascii="Times New Roman" w:eastAsia="Times New Roman" w:hAnsi="Times New Roman"/>
          <w:sz w:val="28"/>
          <w:szCs w:val="28"/>
          <w:lang w:val="ky-KG" w:eastAsia="ru-RU"/>
        </w:rPr>
      </w:pPr>
      <w:r w:rsidRPr="005A37BB">
        <w:rPr>
          <w:rFonts w:ascii="Times New Roman" w:eastAsia="Times New Roman" w:hAnsi="Times New Roman"/>
          <w:sz w:val="28"/>
          <w:szCs w:val="28"/>
          <w:lang w:val="ky-KG" w:eastAsia="ru-RU"/>
        </w:rPr>
        <w:t>β2=1,265 максималдуу коэффициентинин негизинде биз экономикадагы кредиттик фактор ИДПнын жыйынтыгына эң чоң таасирин тийгизет деген жыйынтыкка келебиз.</w:t>
      </w:r>
    </w:p>
    <w:p w:rsidR="002E3A84" w:rsidRPr="005A37BB" w:rsidRDefault="002E3A84" w:rsidP="006A517C">
      <w:pPr>
        <w:spacing w:after="0" w:line="240" w:lineRule="auto"/>
        <w:ind w:firstLine="709"/>
        <w:jc w:val="both"/>
        <w:rPr>
          <w:rFonts w:ascii="Times New Roman" w:eastAsia="Times New Roman" w:hAnsi="Times New Roman"/>
          <w:sz w:val="28"/>
          <w:szCs w:val="28"/>
          <w:lang w:val="ky-KG" w:eastAsia="ru-RU"/>
        </w:rPr>
      </w:pPr>
      <w:r w:rsidRPr="005A37BB">
        <w:rPr>
          <w:rFonts w:ascii="Times New Roman" w:hAnsi="Times New Roman"/>
          <w:sz w:val="28"/>
          <w:szCs w:val="28"/>
          <w:lang w:val="ky-KG"/>
        </w:rPr>
        <w:lastRenderedPageBreak/>
        <w:t>Ошондуктан  бажы контролун уюштуруу-экономикалык механизмин өркүндөтүүнү жакшыртуунун өркүдөтүү үчүн тышкы экономикалык саясаттарды жогорку деңгээлде алып баруу, кадрларды даярдоо жана аларды системалык түрдө окутуу, бажы кызматындагы инфраструктурады жаңылоо жана модернизациялоо үчүн тиешелүү көлөмдө инвестиция тартуу керек деп эсептейбиз</w:t>
      </w:r>
      <w:r w:rsidRPr="005A37BB">
        <w:rPr>
          <w:rFonts w:ascii="Times New Roman" w:hAnsi="Times New Roman"/>
          <w:i/>
          <w:sz w:val="28"/>
          <w:szCs w:val="28"/>
          <w:lang w:val="ky-KG"/>
        </w:rPr>
        <w:t>.</w:t>
      </w:r>
      <w:r w:rsidRPr="002E3A84">
        <w:rPr>
          <w:rFonts w:ascii="Times New Roman" w:hAnsi="Times New Roman"/>
          <w:sz w:val="28"/>
          <w:szCs w:val="28"/>
          <w:lang w:val="ky-KG"/>
        </w:rPr>
        <w:t xml:space="preserve"> </w:t>
      </w:r>
      <w:r w:rsidRPr="005A37BB">
        <w:rPr>
          <w:rFonts w:ascii="Times New Roman" w:hAnsi="Times New Roman"/>
          <w:sz w:val="28"/>
          <w:szCs w:val="28"/>
          <w:lang w:val="ky-KG"/>
        </w:rPr>
        <w:t xml:space="preserve">Ошондуктан  бажы контролун уюштуруу-экономикалык механизмин өркүндөтүүнү жакшыртуунун өркүдөтүү үчүн тышкы экономикалык саясаттарды жогорку деңгээлде алып баруу, кадрларды даярдоо жана аларды системалык түрдө окутуу, бажы кызматындагы инфраструктурады жаңылоо жана модернизациялоо үчүн </w:t>
      </w:r>
      <w:r w:rsidR="00E94F5D">
        <w:rPr>
          <w:rFonts w:ascii="Times New Roman" w:hAnsi="Times New Roman"/>
          <w:sz w:val="28"/>
          <w:szCs w:val="28"/>
          <w:lang w:val="ky-KG"/>
        </w:rPr>
        <w:t xml:space="preserve">бизнес </w:t>
      </w:r>
      <w:r w:rsidR="007111A5">
        <w:rPr>
          <w:rFonts w:ascii="Times New Roman" w:hAnsi="Times New Roman"/>
          <w:sz w:val="28"/>
          <w:szCs w:val="28"/>
          <w:lang w:val="ky-KG"/>
        </w:rPr>
        <w:t>долбоорлоду</w:t>
      </w:r>
      <w:r w:rsidR="00E94F5D">
        <w:rPr>
          <w:rFonts w:ascii="Times New Roman" w:hAnsi="Times New Roman"/>
          <w:sz w:val="28"/>
          <w:szCs w:val="28"/>
          <w:lang w:val="ky-KG"/>
        </w:rPr>
        <w:t xml:space="preserve"> түзүп </w:t>
      </w:r>
      <w:r w:rsidRPr="005A37BB">
        <w:rPr>
          <w:rFonts w:ascii="Times New Roman" w:hAnsi="Times New Roman"/>
          <w:sz w:val="28"/>
          <w:szCs w:val="28"/>
          <w:lang w:val="ky-KG"/>
        </w:rPr>
        <w:t>тиешелүү көлөмдө инвестиция тартуу керек деп эсептейбиз</w:t>
      </w:r>
      <w:r w:rsidRPr="005A37BB">
        <w:rPr>
          <w:rFonts w:ascii="Times New Roman" w:hAnsi="Times New Roman"/>
          <w:i/>
          <w:sz w:val="28"/>
          <w:szCs w:val="28"/>
          <w:lang w:val="ky-KG"/>
        </w:rPr>
        <w:t>.</w:t>
      </w:r>
    </w:p>
    <w:p w:rsidR="00B4613D" w:rsidRPr="005A37BB" w:rsidRDefault="00B4613D" w:rsidP="00AF2AC6">
      <w:pPr>
        <w:spacing w:after="0" w:line="240" w:lineRule="auto"/>
        <w:ind w:firstLine="709"/>
        <w:jc w:val="both"/>
        <w:rPr>
          <w:rFonts w:ascii="Times New Roman" w:eastAsia="Times New Roman" w:hAnsi="Times New Roman"/>
          <w:sz w:val="28"/>
          <w:szCs w:val="28"/>
          <w:lang w:val="ky-KG" w:eastAsia="ru-RU"/>
        </w:rPr>
      </w:pPr>
      <w:r w:rsidRPr="005A37BB">
        <w:rPr>
          <w:rFonts w:ascii="Times New Roman" w:eastAsia="Times New Roman" w:hAnsi="Times New Roman"/>
          <w:bCs/>
          <w:spacing w:val="5"/>
          <w:sz w:val="28"/>
          <w:szCs w:val="28"/>
          <w:lang w:val="ky-KG" w:eastAsia="ru-RU"/>
        </w:rPr>
        <w:t xml:space="preserve">Кыргыз Республикасынын Министрлер Кабинетинин </w:t>
      </w:r>
      <w:r w:rsidRPr="005A37BB">
        <w:rPr>
          <w:rFonts w:ascii="Times New Roman" w:eastAsia="Times New Roman" w:hAnsi="Times New Roman"/>
          <w:sz w:val="28"/>
          <w:szCs w:val="28"/>
          <w:lang w:val="ky-KG" w:eastAsia="ru-RU"/>
        </w:rPr>
        <w:t xml:space="preserve">2022-жылдын 8-апрели № 202 </w:t>
      </w:r>
      <w:r w:rsidRPr="005A37BB">
        <w:rPr>
          <w:rFonts w:ascii="Times New Roman" w:eastAsia="Times New Roman" w:hAnsi="Times New Roman"/>
          <w:bCs/>
          <w:spacing w:val="5"/>
          <w:sz w:val="28"/>
          <w:szCs w:val="28"/>
          <w:lang w:val="ky-KG" w:eastAsia="ru-RU"/>
        </w:rPr>
        <w:t>токтому</w:t>
      </w:r>
      <w:r w:rsidRPr="005A37BB">
        <w:rPr>
          <w:rFonts w:ascii="Times New Roman" w:eastAsia="Times New Roman" w:hAnsi="Times New Roman"/>
          <w:bCs/>
          <w:sz w:val="28"/>
          <w:szCs w:val="28"/>
          <w:lang w:val="ky-KG" w:eastAsia="ru-RU"/>
        </w:rPr>
        <w:t xml:space="preserve"> менен кабыл алын “2022-2024-жылдарга Кыргыз Республикасынын бажы кызматын өнүктүрүү концепциясын бекитүү жөнүндө”</w:t>
      </w:r>
      <w:r w:rsidRPr="005A37BB">
        <w:rPr>
          <w:rFonts w:ascii="Times New Roman" w:eastAsia="Times New Roman" w:hAnsi="Times New Roman"/>
          <w:sz w:val="28"/>
          <w:szCs w:val="28"/>
          <w:lang w:val="ky-KG" w:eastAsia="ru-RU"/>
        </w:rPr>
        <w:t xml:space="preserve"> [</w:t>
      </w:r>
      <w:r w:rsidR="00AF2AC6" w:rsidRPr="00AF2AC6">
        <w:rPr>
          <w:rFonts w:ascii="Times New Roman" w:eastAsia="Times New Roman" w:hAnsi="Times New Roman"/>
          <w:sz w:val="24"/>
          <w:szCs w:val="24"/>
          <w:lang w:val="ky-KG" w:eastAsia="ru-RU"/>
        </w:rPr>
        <w:t xml:space="preserve">КР МинистрлерКабинетинин 2022-жылдын 8-апрели № 202 </w:t>
      </w:r>
      <w:r w:rsidR="00AF2AC6" w:rsidRPr="00AF2AC6">
        <w:rPr>
          <w:rFonts w:ascii="Times New Roman" w:eastAsia="Times New Roman" w:hAnsi="Times New Roman"/>
          <w:bCs/>
          <w:spacing w:val="5"/>
          <w:sz w:val="24"/>
          <w:szCs w:val="24"/>
          <w:lang w:val="ky-KG" w:eastAsia="ru-RU"/>
        </w:rPr>
        <w:t>токтому</w:t>
      </w:r>
      <w:r w:rsidR="00AF2AC6" w:rsidRPr="00AF2AC6">
        <w:rPr>
          <w:rFonts w:ascii="Times New Roman" w:eastAsia="Times New Roman" w:hAnsi="Times New Roman"/>
          <w:bCs/>
          <w:sz w:val="24"/>
          <w:szCs w:val="24"/>
          <w:lang w:val="ky-KG" w:eastAsia="ru-RU"/>
        </w:rPr>
        <w:t xml:space="preserve"> менен кабыл алынга “2022-2024-жылдарга Кыргыз Республикасынын бажы кызматын өнүктүрүү концепциясын бекитүү жөнүндө”</w:t>
      </w:r>
      <w:r w:rsidRPr="005A37BB">
        <w:rPr>
          <w:rFonts w:ascii="Times New Roman" w:eastAsia="Times New Roman" w:hAnsi="Times New Roman"/>
          <w:sz w:val="28"/>
          <w:szCs w:val="28"/>
          <w:lang w:val="ky-KG" w:eastAsia="ru-RU"/>
        </w:rPr>
        <w:t xml:space="preserve">]  </w:t>
      </w:r>
      <w:r w:rsidRPr="005A37BB">
        <w:rPr>
          <w:rFonts w:ascii="Times New Roman" w:eastAsia="Times New Roman" w:hAnsi="Times New Roman"/>
          <w:bCs/>
          <w:sz w:val="28"/>
          <w:szCs w:val="28"/>
          <w:lang w:val="ky-KG" w:eastAsia="ru-RU"/>
        </w:rPr>
        <w:t xml:space="preserve">жана </w:t>
      </w:r>
      <w:r w:rsidRPr="005A37BB">
        <w:rPr>
          <w:rFonts w:ascii="Times New Roman" w:hAnsi="Times New Roman"/>
          <w:sz w:val="28"/>
          <w:szCs w:val="28"/>
          <w:shd w:val="clear" w:color="auto" w:fill="FFFFFF"/>
          <w:lang w:val="ky-KG"/>
        </w:rPr>
        <w:t>Өкмөттүн программасы «Жа</w:t>
      </w:r>
      <w:r w:rsidR="00AF2AC6">
        <w:rPr>
          <w:rFonts w:ascii="Times New Roman" w:hAnsi="Times New Roman"/>
          <w:sz w:val="28"/>
          <w:szCs w:val="28"/>
          <w:shd w:val="clear" w:color="auto" w:fill="FFFFFF"/>
          <w:lang w:val="ky-KG"/>
        </w:rPr>
        <w:t>ң</w:t>
      </w:r>
      <w:r w:rsidRPr="005A37BB">
        <w:rPr>
          <w:rFonts w:ascii="Times New Roman" w:hAnsi="Times New Roman"/>
          <w:sz w:val="28"/>
          <w:szCs w:val="28"/>
          <w:shd w:val="clear" w:color="auto" w:fill="FFFFFF"/>
          <w:lang w:val="ky-KG"/>
        </w:rPr>
        <w:t xml:space="preserve">ы доорго </w:t>
      </w:r>
      <w:r w:rsidR="00AF2AC6">
        <w:rPr>
          <w:rFonts w:ascii="Times New Roman" w:hAnsi="Times New Roman"/>
          <w:sz w:val="28"/>
          <w:szCs w:val="28"/>
          <w:shd w:val="clear" w:color="auto" w:fill="FFFFFF"/>
          <w:lang w:val="ky-KG"/>
        </w:rPr>
        <w:t>-</w:t>
      </w:r>
      <w:r w:rsidRPr="005A37BB">
        <w:rPr>
          <w:rFonts w:ascii="Times New Roman" w:hAnsi="Times New Roman"/>
          <w:sz w:val="28"/>
          <w:szCs w:val="28"/>
          <w:shd w:val="clear" w:color="auto" w:fill="FFFFFF"/>
          <w:lang w:val="ky-KG"/>
        </w:rPr>
        <w:t xml:space="preserve"> кырк кадам» [</w:t>
      </w:r>
      <w:r w:rsidR="00501D52" w:rsidRPr="00501D52">
        <w:rPr>
          <w:rFonts w:ascii="Times New Roman" w:eastAsia="Times New Roman" w:hAnsi="Times New Roman"/>
          <w:bCs/>
          <w:sz w:val="24"/>
          <w:szCs w:val="24"/>
          <w:lang w:val="ky-KG" w:eastAsia="ru-RU"/>
        </w:rPr>
        <w:t>Кыргыз Республикасынын Өкмөтүнүн "Жаңы доорго - кырк кадам" ПРОГРАММАСЫ</w:t>
      </w:r>
      <w:r w:rsidR="00501D52" w:rsidRPr="00501D52">
        <w:rPr>
          <w:rFonts w:ascii="Times New Roman" w:eastAsia="Times New Roman" w:hAnsi="Times New Roman"/>
          <w:sz w:val="24"/>
          <w:szCs w:val="24"/>
          <w:lang w:val="ky-KG" w:eastAsia="ru-RU"/>
        </w:rPr>
        <w:t xml:space="preserve"> Кыргыз Республикасынын Жогорку Кеңешинин</w:t>
      </w:r>
      <w:r w:rsidR="00501D52" w:rsidRPr="00501D52">
        <w:rPr>
          <w:rFonts w:ascii="Times New Roman" w:eastAsia="Times New Roman" w:hAnsi="Times New Roman"/>
          <w:sz w:val="24"/>
          <w:szCs w:val="24"/>
          <w:lang w:val="ky-KG" w:eastAsia="ru-RU"/>
        </w:rPr>
        <w:br/>
        <w:t xml:space="preserve">2017-жылдын 25-августундагы №1836-VI  </w:t>
      </w:r>
      <w:hyperlink r:id="rId25" w:history="1">
        <w:r w:rsidR="00501D52" w:rsidRPr="00501D52">
          <w:rPr>
            <w:rFonts w:ascii="Times New Roman" w:eastAsia="Times New Roman" w:hAnsi="Times New Roman"/>
            <w:sz w:val="24"/>
            <w:szCs w:val="24"/>
            <w:lang w:val="ky-KG" w:eastAsia="ru-RU"/>
          </w:rPr>
          <w:t>токтому</w:t>
        </w:r>
      </w:hyperlink>
      <w:r w:rsidR="00501D52" w:rsidRPr="00501D52">
        <w:rPr>
          <w:rFonts w:ascii="Times New Roman" w:eastAsia="Times New Roman" w:hAnsi="Times New Roman"/>
          <w:sz w:val="24"/>
          <w:szCs w:val="24"/>
          <w:lang w:val="ky-KG" w:eastAsia="ru-RU"/>
        </w:rPr>
        <w:t> менен бекитилген</w:t>
      </w:r>
      <w:r w:rsidRPr="005A37BB">
        <w:rPr>
          <w:rFonts w:ascii="Times New Roman" w:hAnsi="Times New Roman"/>
          <w:sz w:val="28"/>
          <w:szCs w:val="28"/>
          <w:shd w:val="clear" w:color="auto" w:fill="FFFFFF"/>
          <w:lang w:val="ky-KG"/>
        </w:rPr>
        <w:t xml:space="preserve">]  2040-жылга чейинки мезгилге Кыргыз Республикасын өнүктүрүү стратегиясын ишке ашыруу </w:t>
      </w:r>
      <w:r w:rsidRPr="005A37BB">
        <w:rPr>
          <w:rFonts w:ascii="Times New Roman" w:hAnsi="Times New Roman"/>
          <w:sz w:val="28"/>
          <w:szCs w:val="28"/>
          <w:lang w:val="ky-KG"/>
        </w:rPr>
        <w:t xml:space="preserve">менен  макроэкономикалык  туруктуулукту сактоо жана туруктуу экономикалык өсүштү камсыздоо бекититилген. Бул белгиленген  </w:t>
      </w:r>
      <w:r w:rsidRPr="005A37BB">
        <w:rPr>
          <w:rFonts w:ascii="Times New Roman" w:hAnsi="Times New Roman"/>
          <w:sz w:val="28"/>
          <w:szCs w:val="28"/>
          <w:shd w:val="clear" w:color="auto" w:fill="FFFFFF"/>
          <w:lang w:val="ky-KG"/>
        </w:rPr>
        <w:t xml:space="preserve">өнүктүрүү стратегиясын ишке ашырууда бажы </w:t>
      </w:r>
      <w:r w:rsidRPr="005A37BB">
        <w:rPr>
          <w:rFonts w:ascii="Times New Roman" w:eastAsia="Times New Roman" w:hAnsi="Times New Roman"/>
          <w:sz w:val="28"/>
          <w:szCs w:val="28"/>
          <w:lang w:val="ky-KG" w:eastAsia="ru-RU"/>
        </w:rPr>
        <w:t>кызматынын салыктык кирешелери мамлекеттик бюджеттин киреше бөлүгүн</w:t>
      </w:r>
      <w:r w:rsidR="00DB0245">
        <w:rPr>
          <w:rFonts w:ascii="Times New Roman" w:eastAsia="Times New Roman" w:hAnsi="Times New Roman"/>
          <w:sz w:val="28"/>
          <w:szCs w:val="28"/>
          <w:lang w:val="ky-KG" w:eastAsia="ru-RU"/>
        </w:rPr>
        <w:t>үн прогнозун м</w:t>
      </w:r>
      <w:r w:rsidRPr="005A37BB">
        <w:rPr>
          <w:rFonts w:ascii="Times New Roman" w:hAnsi="Times New Roman"/>
          <w:sz w:val="28"/>
          <w:szCs w:val="28"/>
          <w:lang w:val="ky-KG"/>
        </w:rPr>
        <w:t>етодикалык жакта</w:t>
      </w:r>
      <w:r w:rsidR="007C7E4A">
        <w:rPr>
          <w:rFonts w:ascii="Times New Roman" w:hAnsi="Times New Roman"/>
          <w:sz w:val="28"/>
          <w:szCs w:val="28"/>
          <w:lang w:val="ky-KG"/>
        </w:rPr>
        <w:t xml:space="preserve">н </w:t>
      </w:r>
      <w:r w:rsidRPr="005A37BB">
        <w:rPr>
          <w:rFonts w:ascii="Times New Roman" w:hAnsi="Times New Roman"/>
          <w:sz w:val="28"/>
          <w:szCs w:val="28"/>
          <w:lang w:val="ky-KG"/>
        </w:rPr>
        <w:t xml:space="preserve">математикалык моделдерди колдонуу менен  </w:t>
      </w:r>
      <w:r w:rsidRPr="005A37BB">
        <w:rPr>
          <w:rFonts w:ascii="Times New Roman" w:eastAsia="Times New Roman" w:hAnsi="Times New Roman"/>
          <w:sz w:val="28"/>
          <w:szCs w:val="28"/>
          <w:lang w:val="ky-KG" w:eastAsia="ru-RU"/>
        </w:rPr>
        <w:t>Мамлекеттик бажы кызматынын салыктык кирешелери</w:t>
      </w:r>
      <w:r w:rsidRPr="005A37BB">
        <w:rPr>
          <w:rStyle w:val="y2iqfc"/>
          <w:rFonts w:ascii="Times New Roman" w:hAnsi="Times New Roman"/>
          <w:sz w:val="28"/>
          <w:szCs w:val="28"/>
          <w:lang w:val="ky-KG"/>
        </w:rPr>
        <w:t>н божомолун</w:t>
      </w:r>
      <w:r w:rsidRPr="005A37BB">
        <w:rPr>
          <w:rStyle w:val="y2iqfc"/>
          <w:rFonts w:ascii="Times New Roman" w:hAnsi="Times New Roman"/>
          <w:b/>
          <w:lang w:val="ky-KG"/>
        </w:rPr>
        <w:t xml:space="preserve"> </w:t>
      </w:r>
      <w:r w:rsidRPr="005A37BB">
        <w:rPr>
          <w:rFonts w:ascii="Times New Roman" w:eastAsia="Times New Roman" w:hAnsi="Times New Roman"/>
          <w:sz w:val="28"/>
          <w:szCs w:val="28"/>
          <w:lang w:val="ky-KG" w:eastAsia="ru-RU"/>
        </w:rPr>
        <w:t xml:space="preserve">2035 жылга </w:t>
      </w:r>
      <w:r w:rsidR="00DB0245">
        <w:rPr>
          <w:rFonts w:ascii="Times New Roman" w:eastAsia="Times New Roman" w:hAnsi="Times New Roman"/>
          <w:sz w:val="28"/>
          <w:szCs w:val="28"/>
          <w:lang w:val="ky-KG" w:eastAsia="ru-RU"/>
        </w:rPr>
        <w:t xml:space="preserve">аныкталды </w:t>
      </w:r>
      <w:r w:rsidRPr="005A37BB">
        <w:rPr>
          <w:rFonts w:ascii="Times New Roman" w:eastAsia="Times New Roman" w:hAnsi="Times New Roman"/>
          <w:sz w:val="28"/>
          <w:szCs w:val="28"/>
          <w:lang w:val="ky-KG" w:eastAsia="ru-RU"/>
        </w:rPr>
        <w:t>(</w:t>
      </w:r>
      <w:r w:rsidR="008F78A9">
        <w:rPr>
          <w:rFonts w:ascii="Times New Roman" w:eastAsia="Times New Roman" w:hAnsi="Times New Roman"/>
          <w:sz w:val="28"/>
          <w:szCs w:val="28"/>
          <w:lang w:val="ky-KG" w:eastAsia="ru-RU"/>
        </w:rPr>
        <w:t>4</w:t>
      </w:r>
      <w:r w:rsidRPr="005A37BB">
        <w:rPr>
          <w:rFonts w:ascii="Times New Roman" w:eastAsia="Times New Roman" w:hAnsi="Times New Roman"/>
          <w:sz w:val="28"/>
          <w:szCs w:val="28"/>
          <w:lang w:val="ky-KG" w:eastAsia="ru-RU"/>
        </w:rPr>
        <w:t>-табл.).</w:t>
      </w:r>
    </w:p>
    <w:p w:rsidR="00B4613D" w:rsidRPr="005A37BB" w:rsidRDefault="00B4613D" w:rsidP="006A517C">
      <w:pPr>
        <w:spacing w:after="0" w:line="240" w:lineRule="auto"/>
        <w:jc w:val="both"/>
        <w:rPr>
          <w:rFonts w:ascii="Times New Roman" w:eastAsia="Times New Roman" w:hAnsi="Times New Roman"/>
          <w:sz w:val="28"/>
          <w:szCs w:val="28"/>
          <w:lang w:val="ky-KG" w:eastAsia="ru-RU"/>
        </w:rPr>
      </w:pPr>
    </w:p>
    <w:p w:rsidR="00B4613D" w:rsidRPr="005A37BB" w:rsidRDefault="008F78A9" w:rsidP="006A517C">
      <w:pPr>
        <w:spacing w:after="0" w:line="240" w:lineRule="auto"/>
        <w:jc w:val="both"/>
        <w:rPr>
          <w:rFonts w:ascii="Times New Roman" w:hAnsi="Times New Roman"/>
          <w:b/>
          <w:sz w:val="28"/>
          <w:szCs w:val="28"/>
          <w:lang w:val="ky-KG"/>
        </w:rPr>
      </w:pPr>
      <w:r>
        <w:rPr>
          <w:rFonts w:ascii="Times New Roman" w:eastAsia="Times New Roman" w:hAnsi="Times New Roman"/>
          <w:b/>
          <w:sz w:val="28"/>
          <w:szCs w:val="28"/>
          <w:lang w:val="ky-KG" w:eastAsia="ru-RU"/>
        </w:rPr>
        <w:t>4</w:t>
      </w:r>
      <w:r w:rsidR="00B4613D" w:rsidRPr="005A37BB">
        <w:rPr>
          <w:rFonts w:ascii="Times New Roman" w:eastAsia="Times New Roman" w:hAnsi="Times New Roman"/>
          <w:b/>
          <w:sz w:val="28"/>
          <w:szCs w:val="28"/>
          <w:lang w:val="ky-KG" w:eastAsia="ru-RU"/>
        </w:rPr>
        <w:t>-таблица. Кыргыз Республикасында Мамлекеттик бажы кызматынын салыктык кирешелерин 2035 жылга чейинки божомолу [</w:t>
      </w:r>
      <w:r w:rsidR="00B4613D" w:rsidRPr="005A37BB">
        <w:rPr>
          <w:rFonts w:ascii="Times New Roman" w:hAnsi="Times New Roman"/>
          <w:b/>
          <w:sz w:val="20"/>
          <w:szCs w:val="20"/>
          <w:lang w:val="ky-KG"/>
        </w:rPr>
        <w:t>http://www.stat.kg</w:t>
      </w:r>
      <w:r w:rsidR="00B4613D" w:rsidRPr="005A37BB">
        <w:rPr>
          <w:rFonts w:ascii="Times New Roman" w:eastAsia="Times New Roman" w:hAnsi="Times New Roman"/>
          <w:b/>
          <w:sz w:val="28"/>
          <w:szCs w:val="28"/>
          <w:lang w:val="ky-KG" w:eastAsia="ru-RU"/>
        </w:rPr>
        <w:t>].</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149"/>
        <w:gridCol w:w="1144"/>
        <w:gridCol w:w="1325"/>
        <w:gridCol w:w="1276"/>
        <w:gridCol w:w="992"/>
        <w:gridCol w:w="1210"/>
        <w:gridCol w:w="1137"/>
        <w:gridCol w:w="1116"/>
      </w:tblGrid>
      <w:tr w:rsidR="00B4613D" w:rsidRPr="00BE1FB0" w:rsidTr="001516FD">
        <w:trPr>
          <w:trHeight w:val="1020"/>
          <w:jc w:val="center"/>
        </w:trPr>
        <w:tc>
          <w:tcPr>
            <w:tcW w:w="696" w:type="dxa"/>
            <w:vMerge w:val="restart"/>
            <w:shd w:val="clear" w:color="000000" w:fill="FFFFFF"/>
          </w:tcPr>
          <w:p w:rsidR="00B4613D" w:rsidRPr="005A37BB" w:rsidRDefault="00B4613D" w:rsidP="006A517C">
            <w:pPr>
              <w:spacing w:after="0" w:line="240" w:lineRule="auto"/>
              <w:jc w:val="both"/>
              <w:rPr>
                <w:rFonts w:ascii="Times New Roman" w:eastAsia="Times New Roman" w:hAnsi="Times New Roman"/>
                <w:b/>
                <w:bCs/>
                <w:sz w:val="20"/>
                <w:szCs w:val="20"/>
                <w:lang w:eastAsia="ru-RU"/>
              </w:rPr>
            </w:pPr>
            <w:r w:rsidRPr="005A37BB">
              <w:rPr>
                <w:rFonts w:ascii="Times New Roman" w:eastAsia="Times New Roman" w:hAnsi="Times New Roman"/>
                <w:b/>
                <w:bCs/>
                <w:sz w:val="20"/>
                <w:szCs w:val="20"/>
                <w:lang w:eastAsia="ru-RU"/>
              </w:rPr>
              <w:t>Год</w:t>
            </w:r>
          </w:p>
        </w:tc>
        <w:tc>
          <w:tcPr>
            <w:tcW w:w="1149" w:type="dxa"/>
          </w:tcPr>
          <w:p w:rsidR="00B4613D" w:rsidRPr="005A37BB" w:rsidRDefault="00B4613D" w:rsidP="006A517C">
            <w:pPr>
              <w:spacing w:after="0" w:line="240" w:lineRule="auto"/>
              <w:jc w:val="both"/>
              <w:rPr>
                <w:rFonts w:ascii="Times New Roman" w:eastAsia="Times New Roman" w:hAnsi="Times New Roman"/>
                <w:b/>
                <w:sz w:val="20"/>
                <w:szCs w:val="20"/>
                <w:lang w:eastAsia="ru-RU"/>
              </w:rPr>
            </w:pPr>
            <w:r w:rsidRPr="005A37BB">
              <w:rPr>
                <w:rFonts w:ascii="Times New Roman" w:eastAsia="Times New Roman" w:hAnsi="Times New Roman"/>
                <w:b/>
                <w:sz w:val="20"/>
                <w:szCs w:val="20"/>
                <w:lang w:val="ky-KG" w:eastAsia="ru-RU"/>
              </w:rPr>
              <w:t>Мамлекеттик бажы кызматынын салыктык кирешелери</w:t>
            </w:r>
            <w:r w:rsidRPr="005A37BB">
              <w:rPr>
                <w:rStyle w:val="y2iqfc"/>
                <w:rFonts w:ascii="Times New Roman" w:hAnsi="Times New Roman"/>
                <w:b/>
                <w:sz w:val="20"/>
                <w:szCs w:val="20"/>
                <w:lang w:val="ky-KG"/>
              </w:rPr>
              <w:t xml:space="preserve"> (млн. сом)</w:t>
            </w:r>
          </w:p>
          <w:p w:rsidR="00B4613D" w:rsidRPr="005A37BB" w:rsidRDefault="00B4613D" w:rsidP="006A517C">
            <w:pPr>
              <w:spacing w:after="0" w:line="240" w:lineRule="auto"/>
              <w:jc w:val="center"/>
              <w:rPr>
                <w:rFonts w:ascii="Times New Roman" w:hAnsi="Times New Roman"/>
                <w:b/>
                <w:sz w:val="20"/>
                <w:szCs w:val="20"/>
              </w:rPr>
            </w:pPr>
          </w:p>
        </w:tc>
        <w:tc>
          <w:tcPr>
            <w:tcW w:w="1144" w:type="dxa"/>
          </w:tcPr>
          <w:p w:rsidR="00B4613D" w:rsidRPr="005A37BB" w:rsidRDefault="00B4613D" w:rsidP="006A517C">
            <w:pPr>
              <w:spacing w:after="0" w:line="240" w:lineRule="auto"/>
              <w:jc w:val="both"/>
              <w:rPr>
                <w:rFonts w:ascii="Times New Roman" w:hAnsi="Times New Roman"/>
                <w:b/>
                <w:bCs/>
                <w:sz w:val="20"/>
                <w:szCs w:val="20"/>
              </w:rPr>
            </w:pPr>
            <w:r w:rsidRPr="005A37BB">
              <w:rPr>
                <w:rStyle w:val="y2iqfc"/>
                <w:rFonts w:ascii="Times New Roman" w:hAnsi="Times New Roman"/>
                <w:b/>
                <w:sz w:val="20"/>
                <w:szCs w:val="20"/>
                <w:lang w:val="ky-KG"/>
              </w:rPr>
              <w:t>Айыл чарбасынын, аңчылык-тын жана токой чарбасынын дүң продукциясы (мдн.сом)</w:t>
            </w:r>
          </w:p>
        </w:tc>
        <w:tc>
          <w:tcPr>
            <w:tcW w:w="1325" w:type="dxa"/>
          </w:tcPr>
          <w:p w:rsidR="00B4613D" w:rsidRPr="005A37BB" w:rsidRDefault="00B4613D" w:rsidP="006A517C">
            <w:pPr>
              <w:spacing w:after="0" w:line="240" w:lineRule="auto"/>
              <w:jc w:val="both"/>
              <w:rPr>
                <w:rFonts w:ascii="Times New Roman" w:hAnsi="Times New Roman"/>
                <w:b/>
                <w:sz w:val="20"/>
                <w:szCs w:val="20"/>
              </w:rPr>
            </w:pPr>
            <w:r w:rsidRPr="005A37BB">
              <w:rPr>
                <w:rFonts w:ascii="Times New Roman" w:hAnsi="Times New Roman"/>
                <w:b/>
                <w:sz w:val="20"/>
                <w:szCs w:val="20"/>
                <w:lang w:val="ky-KG"/>
              </w:rPr>
              <w:t>Ө</w:t>
            </w:r>
            <w:r w:rsidRPr="005A37BB">
              <w:rPr>
                <w:rStyle w:val="y2iqfc"/>
                <w:rFonts w:ascii="Times New Roman" w:hAnsi="Times New Roman"/>
                <w:b/>
                <w:sz w:val="20"/>
                <w:szCs w:val="20"/>
                <w:lang w:val="ky-KG"/>
              </w:rPr>
              <w:t>нөр жай өндүрүшү-нүн көлөмү, (млн.сом)</w:t>
            </w:r>
          </w:p>
          <w:p w:rsidR="00B4613D" w:rsidRPr="005A37BB" w:rsidRDefault="00B4613D" w:rsidP="006A517C">
            <w:pPr>
              <w:spacing w:after="0" w:line="240" w:lineRule="auto"/>
              <w:jc w:val="center"/>
              <w:rPr>
                <w:rFonts w:ascii="Times New Roman" w:hAnsi="Times New Roman"/>
                <w:b/>
                <w:sz w:val="20"/>
                <w:szCs w:val="20"/>
              </w:rPr>
            </w:pPr>
          </w:p>
        </w:tc>
        <w:tc>
          <w:tcPr>
            <w:tcW w:w="1276" w:type="dxa"/>
          </w:tcPr>
          <w:p w:rsidR="00B4613D" w:rsidRPr="005A37BB" w:rsidRDefault="00B4613D" w:rsidP="006A517C">
            <w:pPr>
              <w:spacing w:after="0" w:line="240" w:lineRule="auto"/>
              <w:jc w:val="both"/>
              <w:rPr>
                <w:rFonts w:ascii="Times New Roman" w:hAnsi="Times New Roman"/>
                <w:b/>
                <w:sz w:val="20"/>
                <w:szCs w:val="20"/>
                <w:lang w:val="ky-KG"/>
              </w:rPr>
            </w:pPr>
            <w:r w:rsidRPr="005A37BB">
              <w:rPr>
                <w:rStyle w:val="y2iqfc"/>
                <w:rFonts w:ascii="Times New Roman" w:hAnsi="Times New Roman"/>
                <w:b/>
                <w:sz w:val="20"/>
                <w:szCs w:val="20"/>
                <w:lang w:val="ky-KG"/>
              </w:rPr>
              <w:t>Тике чет өлкөлүк инвестициялардын түшүүсү, (млн. АКШ доллары)</w:t>
            </w:r>
          </w:p>
          <w:p w:rsidR="00B4613D" w:rsidRPr="005A37BB" w:rsidRDefault="00B4613D" w:rsidP="006A517C">
            <w:pPr>
              <w:spacing w:after="0" w:line="240" w:lineRule="auto"/>
              <w:jc w:val="center"/>
              <w:rPr>
                <w:rFonts w:ascii="Times New Roman" w:hAnsi="Times New Roman"/>
                <w:b/>
                <w:bCs/>
                <w:sz w:val="20"/>
                <w:szCs w:val="20"/>
                <w:lang w:val="ky-KG"/>
              </w:rPr>
            </w:pPr>
          </w:p>
        </w:tc>
        <w:tc>
          <w:tcPr>
            <w:tcW w:w="992" w:type="dxa"/>
          </w:tcPr>
          <w:p w:rsidR="00B4613D" w:rsidRPr="005A37BB" w:rsidRDefault="00B4613D" w:rsidP="006A517C">
            <w:pPr>
              <w:spacing w:after="0" w:line="240" w:lineRule="auto"/>
              <w:jc w:val="both"/>
              <w:rPr>
                <w:rFonts w:ascii="Times New Roman" w:hAnsi="Times New Roman"/>
                <w:b/>
                <w:sz w:val="20"/>
                <w:szCs w:val="20"/>
                <w:lang w:val="ky-KG"/>
              </w:rPr>
            </w:pPr>
            <w:r w:rsidRPr="005A37BB">
              <w:rPr>
                <w:rStyle w:val="y2iqfc"/>
                <w:rFonts w:ascii="Times New Roman" w:hAnsi="Times New Roman"/>
                <w:b/>
                <w:sz w:val="20"/>
                <w:szCs w:val="20"/>
                <w:lang w:val="ky-KG"/>
              </w:rPr>
              <w:t>Эконо-микага кредит-тер берилди млн. сом</w:t>
            </w:r>
          </w:p>
          <w:p w:rsidR="00B4613D" w:rsidRPr="005A37BB" w:rsidRDefault="00B4613D" w:rsidP="006A517C">
            <w:pPr>
              <w:spacing w:after="0" w:line="240" w:lineRule="auto"/>
              <w:jc w:val="center"/>
              <w:rPr>
                <w:rFonts w:ascii="Times New Roman" w:hAnsi="Times New Roman"/>
                <w:b/>
                <w:bCs/>
                <w:sz w:val="20"/>
                <w:szCs w:val="20"/>
                <w:lang w:val="ky-KG"/>
              </w:rPr>
            </w:pPr>
          </w:p>
        </w:tc>
        <w:tc>
          <w:tcPr>
            <w:tcW w:w="1210" w:type="dxa"/>
          </w:tcPr>
          <w:p w:rsidR="00B4613D" w:rsidRPr="005A37BB" w:rsidRDefault="00B4613D" w:rsidP="006A517C">
            <w:pPr>
              <w:spacing w:after="0" w:line="240" w:lineRule="auto"/>
              <w:jc w:val="both"/>
              <w:rPr>
                <w:rFonts w:ascii="Times New Roman" w:hAnsi="Times New Roman"/>
                <w:b/>
                <w:sz w:val="20"/>
                <w:szCs w:val="20"/>
                <w:lang w:val="ky-KG"/>
              </w:rPr>
            </w:pPr>
            <w:r w:rsidRPr="005A37BB">
              <w:rPr>
                <w:rStyle w:val="y2iqfc"/>
                <w:rFonts w:ascii="Times New Roman" w:hAnsi="Times New Roman"/>
                <w:b/>
                <w:sz w:val="20"/>
                <w:szCs w:val="20"/>
                <w:lang w:val="ky-KG"/>
              </w:rPr>
              <w:t>Импорттук операциялардын көлөмү, (млн. АКШ доллары)</w:t>
            </w:r>
          </w:p>
          <w:p w:rsidR="00B4613D" w:rsidRPr="005A37BB" w:rsidRDefault="00B4613D" w:rsidP="006A517C">
            <w:pPr>
              <w:spacing w:after="0" w:line="240" w:lineRule="auto"/>
              <w:jc w:val="center"/>
              <w:rPr>
                <w:rFonts w:ascii="Times New Roman" w:hAnsi="Times New Roman"/>
                <w:b/>
                <w:bCs/>
                <w:sz w:val="20"/>
                <w:szCs w:val="20"/>
                <w:lang w:val="ky-KG"/>
              </w:rPr>
            </w:pPr>
          </w:p>
        </w:tc>
        <w:tc>
          <w:tcPr>
            <w:tcW w:w="1137" w:type="dxa"/>
          </w:tcPr>
          <w:p w:rsidR="00B4613D" w:rsidRPr="005A37BB" w:rsidRDefault="00B4613D" w:rsidP="006A517C">
            <w:pPr>
              <w:spacing w:after="0" w:line="240" w:lineRule="auto"/>
              <w:jc w:val="both"/>
              <w:rPr>
                <w:rFonts w:ascii="Times New Roman" w:hAnsi="Times New Roman"/>
                <w:b/>
                <w:sz w:val="20"/>
                <w:szCs w:val="20"/>
                <w:lang w:val="ky-KG"/>
              </w:rPr>
            </w:pPr>
            <w:r w:rsidRPr="005A37BB">
              <w:rPr>
                <w:rStyle w:val="y2iqfc"/>
                <w:rFonts w:ascii="Times New Roman" w:hAnsi="Times New Roman"/>
                <w:b/>
                <w:sz w:val="20"/>
                <w:szCs w:val="20"/>
                <w:lang w:val="ky-KG"/>
              </w:rPr>
              <w:t>Экспорттук операциялардын көлөмү (млн. АКШ доллары)</w:t>
            </w:r>
          </w:p>
          <w:p w:rsidR="00B4613D" w:rsidRPr="005A37BB" w:rsidRDefault="00B4613D" w:rsidP="006A517C">
            <w:pPr>
              <w:spacing w:after="0" w:line="240" w:lineRule="auto"/>
              <w:jc w:val="center"/>
              <w:rPr>
                <w:rFonts w:ascii="Times New Roman" w:hAnsi="Times New Roman"/>
                <w:b/>
                <w:bCs/>
                <w:sz w:val="20"/>
                <w:szCs w:val="20"/>
                <w:lang w:val="ky-KG"/>
              </w:rPr>
            </w:pPr>
          </w:p>
        </w:tc>
        <w:tc>
          <w:tcPr>
            <w:tcW w:w="1116" w:type="dxa"/>
          </w:tcPr>
          <w:p w:rsidR="00B4613D" w:rsidRPr="005A37BB" w:rsidRDefault="00B4613D" w:rsidP="006A517C">
            <w:pPr>
              <w:spacing w:after="0" w:line="240" w:lineRule="auto"/>
              <w:jc w:val="both"/>
              <w:rPr>
                <w:rStyle w:val="y2iqfc"/>
                <w:rFonts w:ascii="Times New Roman" w:hAnsi="Times New Roman"/>
                <w:b/>
                <w:sz w:val="20"/>
                <w:szCs w:val="20"/>
                <w:lang w:val="ky-KG"/>
              </w:rPr>
            </w:pPr>
            <w:r w:rsidRPr="005A37BB">
              <w:rPr>
                <w:rStyle w:val="y2iqfc"/>
                <w:rFonts w:ascii="Times New Roman" w:hAnsi="Times New Roman"/>
                <w:b/>
                <w:sz w:val="20"/>
                <w:szCs w:val="20"/>
                <w:lang w:val="ky-KG"/>
              </w:rPr>
              <w:t>Бардык түрлөрү боюнча жүктөрдү ташуу</w:t>
            </w:r>
          </w:p>
          <w:p w:rsidR="00B4613D" w:rsidRPr="005A37BB" w:rsidRDefault="00B4613D" w:rsidP="006A517C">
            <w:pPr>
              <w:spacing w:after="0" w:line="240" w:lineRule="auto"/>
              <w:jc w:val="both"/>
              <w:rPr>
                <w:rFonts w:ascii="Times New Roman" w:hAnsi="Times New Roman"/>
                <w:b/>
                <w:sz w:val="20"/>
                <w:szCs w:val="20"/>
                <w:lang w:val="ky-KG"/>
              </w:rPr>
            </w:pPr>
            <w:r w:rsidRPr="005A37BB">
              <w:rPr>
                <w:rStyle w:val="y2iqfc"/>
                <w:rFonts w:ascii="Times New Roman" w:hAnsi="Times New Roman"/>
                <w:b/>
                <w:sz w:val="20"/>
                <w:szCs w:val="20"/>
                <w:lang w:val="ky-KG"/>
              </w:rPr>
              <w:t>(млн.сом)</w:t>
            </w:r>
          </w:p>
          <w:p w:rsidR="00B4613D" w:rsidRPr="005A37BB" w:rsidRDefault="00B4613D" w:rsidP="006A517C">
            <w:pPr>
              <w:spacing w:after="0" w:line="240" w:lineRule="auto"/>
              <w:jc w:val="center"/>
              <w:rPr>
                <w:rFonts w:ascii="Times New Roman" w:hAnsi="Times New Roman"/>
                <w:b/>
                <w:sz w:val="20"/>
                <w:szCs w:val="20"/>
                <w:lang w:val="ky-KG"/>
              </w:rPr>
            </w:pPr>
          </w:p>
        </w:tc>
      </w:tr>
      <w:tr w:rsidR="00B4613D" w:rsidRPr="005A37BB" w:rsidTr="001516FD">
        <w:trPr>
          <w:trHeight w:val="300"/>
          <w:jc w:val="center"/>
        </w:trPr>
        <w:tc>
          <w:tcPr>
            <w:tcW w:w="696" w:type="dxa"/>
            <w:vMerge/>
          </w:tcPr>
          <w:p w:rsidR="00B4613D" w:rsidRPr="005A37BB" w:rsidRDefault="00B4613D" w:rsidP="006A517C">
            <w:pPr>
              <w:spacing w:after="0" w:line="240" w:lineRule="auto"/>
              <w:jc w:val="center"/>
              <w:rPr>
                <w:rFonts w:ascii="Times New Roman" w:eastAsia="Times New Roman" w:hAnsi="Times New Roman"/>
                <w:sz w:val="20"/>
                <w:szCs w:val="20"/>
                <w:lang w:val="ky-KG" w:eastAsia="ru-RU"/>
              </w:rPr>
            </w:pPr>
          </w:p>
        </w:tc>
        <w:tc>
          <w:tcPr>
            <w:tcW w:w="1149" w:type="dxa"/>
            <w:shd w:val="clear" w:color="auto" w:fill="auto"/>
            <w:noWrap/>
            <w:vAlign w:val="bottom"/>
            <w:hideMark/>
          </w:tcPr>
          <w:p w:rsidR="00B4613D" w:rsidRPr="005A37BB" w:rsidRDefault="00B4613D" w:rsidP="006A517C">
            <w:pPr>
              <w:spacing w:after="0" w:line="240" w:lineRule="auto"/>
              <w:jc w:val="center"/>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У</w:t>
            </w:r>
          </w:p>
        </w:tc>
        <w:tc>
          <w:tcPr>
            <w:tcW w:w="1144" w:type="dxa"/>
            <w:shd w:val="clear" w:color="auto" w:fill="auto"/>
            <w:noWrap/>
            <w:vAlign w:val="bottom"/>
            <w:hideMark/>
          </w:tcPr>
          <w:p w:rsidR="00B4613D" w:rsidRPr="005A37BB" w:rsidRDefault="00B4613D" w:rsidP="006A517C">
            <w:pPr>
              <w:spacing w:after="0" w:line="240" w:lineRule="auto"/>
              <w:jc w:val="center"/>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Х1</w:t>
            </w:r>
          </w:p>
        </w:tc>
        <w:tc>
          <w:tcPr>
            <w:tcW w:w="1325" w:type="dxa"/>
            <w:shd w:val="clear" w:color="auto" w:fill="auto"/>
            <w:noWrap/>
            <w:vAlign w:val="bottom"/>
            <w:hideMark/>
          </w:tcPr>
          <w:p w:rsidR="00B4613D" w:rsidRPr="005A37BB" w:rsidRDefault="00B4613D" w:rsidP="006A517C">
            <w:pPr>
              <w:spacing w:after="0" w:line="240" w:lineRule="auto"/>
              <w:jc w:val="center"/>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Х2</w:t>
            </w:r>
          </w:p>
        </w:tc>
        <w:tc>
          <w:tcPr>
            <w:tcW w:w="1276" w:type="dxa"/>
            <w:shd w:val="clear" w:color="auto" w:fill="auto"/>
            <w:noWrap/>
            <w:vAlign w:val="bottom"/>
            <w:hideMark/>
          </w:tcPr>
          <w:p w:rsidR="00B4613D" w:rsidRPr="005A37BB" w:rsidRDefault="00B4613D" w:rsidP="006A517C">
            <w:pPr>
              <w:spacing w:after="0" w:line="240" w:lineRule="auto"/>
              <w:jc w:val="center"/>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Х3</w:t>
            </w:r>
          </w:p>
        </w:tc>
        <w:tc>
          <w:tcPr>
            <w:tcW w:w="992" w:type="dxa"/>
            <w:shd w:val="clear" w:color="auto" w:fill="auto"/>
            <w:noWrap/>
            <w:vAlign w:val="bottom"/>
            <w:hideMark/>
          </w:tcPr>
          <w:p w:rsidR="00B4613D" w:rsidRPr="005A37BB" w:rsidRDefault="00B4613D" w:rsidP="006A517C">
            <w:pPr>
              <w:spacing w:after="0" w:line="240" w:lineRule="auto"/>
              <w:jc w:val="center"/>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Х4</w:t>
            </w:r>
          </w:p>
        </w:tc>
        <w:tc>
          <w:tcPr>
            <w:tcW w:w="1210" w:type="dxa"/>
            <w:shd w:val="clear" w:color="auto" w:fill="auto"/>
            <w:vAlign w:val="bottom"/>
          </w:tcPr>
          <w:p w:rsidR="00B4613D" w:rsidRPr="005A37BB" w:rsidRDefault="00B4613D" w:rsidP="006A517C">
            <w:pPr>
              <w:spacing w:after="0" w:line="240" w:lineRule="auto"/>
              <w:jc w:val="center"/>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Х5</w:t>
            </w:r>
          </w:p>
        </w:tc>
        <w:tc>
          <w:tcPr>
            <w:tcW w:w="1137" w:type="dxa"/>
            <w:shd w:val="clear" w:color="auto" w:fill="auto"/>
            <w:vAlign w:val="bottom"/>
          </w:tcPr>
          <w:p w:rsidR="00B4613D" w:rsidRPr="005A37BB" w:rsidRDefault="00B4613D" w:rsidP="006A517C">
            <w:pPr>
              <w:spacing w:after="0" w:line="240" w:lineRule="auto"/>
              <w:jc w:val="center"/>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Х6</w:t>
            </w:r>
          </w:p>
        </w:tc>
        <w:tc>
          <w:tcPr>
            <w:tcW w:w="1116" w:type="dxa"/>
            <w:shd w:val="clear" w:color="auto" w:fill="auto"/>
            <w:vAlign w:val="bottom"/>
          </w:tcPr>
          <w:p w:rsidR="00B4613D" w:rsidRPr="005A37BB" w:rsidRDefault="00B4613D" w:rsidP="006A517C">
            <w:pPr>
              <w:spacing w:after="0" w:line="240" w:lineRule="auto"/>
              <w:jc w:val="center"/>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Х7</w:t>
            </w:r>
          </w:p>
        </w:tc>
      </w:tr>
      <w:tr w:rsidR="00B4613D" w:rsidRPr="005A37BB" w:rsidTr="001516FD">
        <w:trPr>
          <w:trHeight w:val="300"/>
          <w:jc w:val="center"/>
        </w:trPr>
        <w:tc>
          <w:tcPr>
            <w:tcW w:w="696" w:type="dxa"/>
          </w:tcPr>
          <w:p w:rsidR="00B4613D" w:rsidRPr="005A37BB" w:rsidRDefault="00B4613D" w:rsidP="006A517C">
            <w:pPr>
              <w:widowControl w:val="0"/>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2012</w:t>
            </w:r>
          </w:p>
        </w:tc>
        <w:tc>
          <w:tcPr>
            <w:tcW w:w="1149"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30079,1</w:t>
            </w:r>
          </w:p>
        </w:tc>
        <w:tc>
          <w:tcPr>
            <w:tcW w:w="1144"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31706,8</w:t>
            </w:r>
          </w:p>
        </w:tc>
        <w:tc>
          <w:tcPr>
            <w:tcW w:w="1325"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15454</w:t>
            </w:r>
          </w:p>
        </w:tc>
        <w:tc>
          <w:tcPr>
            <w:tcW w:w="1276"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99,3</w:t>
            </w:r>
          </w:p>
        </w:tc>
        <w:tc>
          <w:tcPr>
            <w:tcW w:w="992"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6339,9</w:t>
            </w:r>
          </w:p>
        </w:tc>
        <w:tc>
          <w:tcPr>
            <w:tcW w:w="1210"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114,3</w:t>
            </w:r>
          </w:p>
        </w:tc>
        <w:tc>
          <w:tcPr>
            <w:tcW w:w="1137"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137,7</w:t>
            </w:r>
          </w:p>
        </w:tc>
        <w:tc>
          <w:tcPr>
            <w:tcW w:w="1116"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7667,4</w:t>
            </w:r>
          </w:p>
        </w:tc>
      </w:tr>
      <w:tr w:rsidR="00B4613D" w:rsidRPr="005A37BB" w:rsidTr="001516FD">
        <w:trPr>
          <w:trHeight w:val="300"/>
          <w:jc w:val="center"/>
        </w:trPr>
        <w:tc>
          <w:tcPr>
            <w:tcW w:w="696" w:type="dxa"/>
          </w:tcPr>
          <w:p w:rsidR="00B4613D" w:rsidRPr="005A37BB" w:rsidRDefault="00B4613D" w:rsidP="006A517C">
            <w:pPr>
              <w:widowControl w:val="0"/>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2013</w:t>
            </w:r>
          </w:p>
        </w:tc>
        <w:tc>
          <w:tcPr>
            <w:tcW w:w="1149"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36995,8</w:t>
            </w:r>
          </w:p>
        </w:tc>
        <w:tc>
          <w:tcPr>
            <w:tcW w:w="1144"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31889,7</w:t>
            </w:r>
          </w:p>
        </w:tc>
        <w:tc>
          <w:tcPr>
            <w:tcW w:w="1325"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12938,1</w:t>
            </w:r>
          </w:p>
        </w:tc>
        <w:tc>
          <w:tcPr>
            <w:tcW w:w="1276"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142,4</w:t>
            </w:r>
          </w:p>
        </w:tc>
        <w:tc>
          <w:tcPr>
            <w:tcW w:w="992"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8307,2</w:t>
            </w:r>
          </w:p>
        </w:tc>
        <w:tc>
          <w:tcPr>
            <w:tcW w:w="1210"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80,6</w:t>
            </w:r>
          </w:p>
        </w:tc>
        <w:tc>
          <w:tcPr>
            <w:tcW w:w="1137"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88,2</w:t>
            </w:r>
          </w:p>
        </w:tc>
        <w:tc>
          <w:tcPr>
            <w:tcW w:w="1116"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8267,7</w:t>
            </w:r>
          </w:p>
        </w:tc>
      </w:tr>
      <w:tr w:rsidR="00B4613D" w:rsidRPr="005A37BB" w:rsidTr="001516FD">
        <w:trPr>
          <w:trHeight w:val="300"/>
          <w:jc w:val="center"/>
        </w:trPr>
        <w:tc>
          <w:tcPr>
            <w:tcW w:w="696" w:type="dxa"/>
          </w:tcPr>
          <w:p w:rsidR="00B4613D" w:rsidRPr="005A37BB" w:rsidRDefault="00B4613D" w:rsidP="006A517C">
            <w:pPr>
              <w:widowControl w:val="0"/>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2014</w:t>
            </w:r>
          </w:p>
        </w:tc>
        <w:tc>
          <w:tcPr>
            <w:tcW w:w="1149"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42586,1</w:t>
            </w:r>
          </w:p>
        </w:tc>
        <w:tc>
          <w:tcPr>
            <w:tcW w:w="1144"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39216</w:t>
            </w:r>
          </w:p>
        </w:tc>
        <w:tc>
          <w:tcPr>
            <w:tcW w:w="1325"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13060,9</w:t>
            </w:r>
          </w:p>
        </w:tc>
        <w:tc>
          <w:tcPr>
            <w:tcW w:w="1276"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130,3</w:t>
            </w:r>
          </w:p>
        </w:tc>
        <w:tc>
          <w:tcPr>
            <w:tcW w:w="992"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10997,6</w:t>
            </w:r>
          </w:p>
        </w:tc>
        <w:tc>
          <w:tcPr>
            <w:tcW w:w="1210"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92,2</w:t>
            </w:r>
          </w:p>
        </w:tc>
        <w:tc>
          <w:tcPr>
            <w:tcW w:w="1137"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106,2</w:t>
            </w:r>
          </w:p>
        </w:tc>
        <w:tc>
          <w:tcPr>
            <w:tcW w:w="1116"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9454,9</w:t>
            </w:r>
          </w:p>
        </w:tc>
      </w:tr>
      <w:tr w:rsidR="00B4613D" w:rsidRPr="005A37BB" w:rsidTr="001516FD">
        <w:trPr>
          <w:trHeight w:val="300"/>
          <w:jc w:val="center"/>
        </w:trPr>
        <w:tc>
          <w:tcPr>
            <w:tcW w:w="696" w:type="dxa"/>
          </w:tcPr>
          <w:p w:rsidR="00B4613D" w:rsidRPr="005A37BB" w:rsidRDefault="00B4613D" w:rsidP="006A517C">
            <w:pPr>
              <w:widowControl w:val="0"/>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2015</w:t>
            </w:r>
          </w:p>
        </w:tc>
        <w:tc>
          <w:tcPr>
            <w:tcW w:w="1149"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32031,3</w:t>
            </w:r>
          </w:p>
        </w:tc>
        <w:tc>
          <w:tcPr>
            <w:tcW w:w="1144"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39465,7</w:t>
            </w:r>
          </w:p>
        </w:tc>
        <w:tc>
          <w:tcPr>
            <w:tcW w:w="1325"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18115,1</w:t>
            </w:r>
          </w:p>
        </w:tc>
        <w:tc>
          <w:tcPr>
            <w:tcW w:w="1276"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202,2</w:t>
            </w:r>
          </w:p>
        </w:tc>
        <w:tc>
          <w:tcPr>
            <w:tcW w:w="992"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10870,6</w:t>
            </w:r>
          </w:p>
        </w:tc>
        <w:tc>
          <w:tcPr>
            <w:tcW w:w="1210"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137,1</w:t>
            </w:r>
          </w:p>
        </w:tc>
        <w:tc>
          <w:tcPr>
            <w:tcW w:w="1137"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81,7</w:t>
            </w:r>
          </w:p>
        </w:tc>
        <w:tc>
          <w:tcPr>
            <w:tcW w:w="1116"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9614,4</w:t>
            </w:r>
          </w:p>
        </w:tc>
      </w:tr>
      <w:tr w:rsidR="00B4613D" w:rsidRPr="005A37BB" w:rsidTr="001516FD">
        <w:trPr>
          <w:trHeight w:val="300"/>
          <w:jc w:val="center"/>
        </w:trPr>
        <w:tc>
          <w:tcPr>
            <w:tcW w:w="696" w:type="dxa"/>
          </w:tcPr>
          <w:p w:rsidR="00B4613D" w:rsidRPr="005A37BB" w:rsidRDefault="00B4613D" w:rsidP="006A517C">
            <w:pPr>
              <w:widowControl w:val="0"/>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2016</w:t>
            </w:r>
          </w:p>
        </w:tc>
        <w:tc>
          <w:tcPr>
            <w:tcW w:w="1149"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29388,8</w:t>
            </w:r>
          </w:p>
        </w:tc>
        <w:tc>
          <w:tcPr>
            <w:tcW w:w="1144"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38215</w:t>
            </w:r>
          </w:p>
        </w:tc>
        <w:tc>
          <w:tcPr>
            <w:tcW w:w="1325"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20087,9</w:t>
            </w:r>
          </w:p>
        </w:tc>
        <w:tc>
          <w:tcPr>
            <w:tcW w:w="1276"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96,3</w:t>
            </w:r>
          </w:p>
        </w:tc>
        <w:tc>
          <w:tcPr>
            <w:tcW w:w="992"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10714,8</w:t>
            </w:r>
          </w:p>
        </w:tc>
        <w:tc>
          <w:tcPr>
            <w:tcW w:w="1210"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62,1</w:t>
            </w:r>
          </w:p>
        </w:tc>
        <w:tc>
          <w:tcPr>
            <w:tcW w:w="1137"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123,2</w:t>
            </w:r>
          </w:p>
        </w:tc>
        <w:tc>
          <w:tcPr>
            <w:tcW w:w="1116"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9813,5</w:t>
            </w:r>
          </w:p>
        </w:tc>
      </w:tr>
      <w:tr w:rsidR="00B4613D" w:rsidRPr="005A37BB" w:rsidTr="001516FD">
        <w:trPr>
          <w:trHeight w:val="300"/>
          <w:jc w:val="center"/>
        </w:trPr>
        <w:tc>
          <w:tcPr>
            <w:tcW w:w="696" w:type="dxa"/>
          </w:tcPr>
          <w:p w:rsidR="00B4613D" w:rsidRPr="005A37BB" w:rsidRDefault="00B4613D" w:rsidP="006A517C">
            <w:pPr>
              <w:widowControl w:val="0"/>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lastRenderedPageBreak/>
              <w:t>2017</w:t>
            </w:r>
          </w:p>
        </w:tc>
        <w:tc>
          <w:tcPr>
            <w:tcW w:w="1149"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34179,7</w:t>
            </w:r>
          </w:p>
        </w:tc>
        <w:tc>
          <w:tcPr>
            <w:tcW w:w="1144"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40089,8</w:t>
            </w:r>
          </w:p>
        </w:tc>
        <w:tc>
          <w:tcPr>
            <w:tcW w:w="1325"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25006,5</w:t>
            </w:r>
          </w:p>
        </w:tc>
        <w:tc>
          <w:tcPr>
            <w:tcW w:w="1276"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119,8</w:t>
            </w:r>
          </w:p>
        </w:tc>
        <w:tc>
          <w:tcPr>
            <w:tcW w:w="992"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12230,8</w:t>
            </w:r>
          </w:p>
        </w:tc>
        <w:tc>
          <w:tcPr>
            <w:tcW w:w="1210"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5,8</w:t>
            </w:r>
          </w:p>
        </w:tc>
        <w:tc>
          <w:tcPr>
            <w:tcW w:w="1137"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157,6</w:t>
            </w:r>
          </w:p>
        </w:tc>
        <w:tc>
          <w:tcPr>
            <w:tcW w:w="1116"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10646,1</w:t>
            </w:r>
          </w:p>
        </w:tc>
      </w:tr>
      <w:tr w:rsidR="00B4613D" w:rsidRPr="005A37BB" w:rsidTr="001516FD">
        <w:trPr>
          <w:trHeight w:val="300"/>
          <w:jc w:val="center"/>
        </w:trPr>
        <w:tc>
          <w:tcPr>
            <w:tcW w:w="696" w:type="dxa"/>
          </w:tcPr>
          <w:p w:rsidR="00B4613D" w:rsidRPr="005A37BB" w:rsidRDefault="00B4613D" w:rsidP="006A517C">
            <w:pPr>
              <w:widowControl w:val="0"/>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2018</w:t>
            </w:r>
          </w:p>
        </w:tc>
        <w:tc>
          <w:tcPr>
            <w:tcW w:w="1149"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41671,8</w:t>
            </w:r>
          </w:p>
        </w:tc>
        <w:tc>
          <w:tcPr>
            <w:tcW w:w="1144"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40878,7</w:t>
            </w:r>
          </w:p>
        </w:tc>
        <w:tc>
          <w:tcPr>
            <w:tcW w:w="1325"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26808</w:t>
            </w:r>
          </w:p>
        </w:tc>
        <w:tc>
          <w:tcPr>
            <w:tcW w:w="1276"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128,8</w:t>
            </w:r>
          </w:p>
        </w:tc>
        <w:tc>
          <w:tcPr>
            <w:tcW w:w="992"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14241</w:t>
            </w:r>
          </w:p>
        </w:tc>
        <w:tc>
          <w:tcPr>
            <w:tcW w:w="1210"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48,7</w:t>
            </w:r>
          </w:p>
        </w:tc>
        <w:tc>
          <w:tcPr>
            <w:tcW w:w="1137"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160,1</w:t>
            </w:r>
          </w:p>
        </w:tc>
        <w:tc>
          <w:tcPr>
            <w:tcW w:w="1116"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10977,5</w:t>
            </w:r>
          </w:p>
        </w:tc>
      </w:tr>
      <w:tr w:rsidR="00B4613D" w:rsidRPr="005A37BB" w:rsidTr="001516FD">
        <w:trPr>
          <w:trHeight w:val="300"/>
          <w:jc w:val="center"/>
        </w:trPr>
        <w:tc>
          <w:tcPr>
            <w:tcW w:w="696" w:type="dxa"/>
          </w:tcPr>
          <w:p w:rsidR="00B4613D" w:rsidRPr="005A37BB" w:rsidRDefault="00B4613D" w:rsidP="006A517C">
            <w:pPr>
              <w:widowControl w:val="0"/>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2019</w:t>
            </w:r>
          </w:p>
        </w:tc>
        <w:tc>
          <w:tcPr>
            <w:tcW w:w="1149"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43296,1</w:t>
            </w:r>
          </w:p>
        </w:tc>
        <w:tc>
          <w:tcPr>
            <w:tcW w:w="1144"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41950,4</w:t>
            </w:r>
          </w:p>
        </w:tc>
        <w:tc>
          <w:tcPr>
            <w:tcW w:w="1325"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28711,4</w:t>
            </w:r>
          </w:p>
        </w:tc>
        <w:tc>
          <w:tcPr>
            <w:tcW w:w="1276"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255,4</w:t>
            </w:r>
          </w:p>
        </w:tc>
        <w:tc>
          <w:tcPr>
            <w:tcW w:w="992"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17385,3</w:t>
            </w:r>
          </w:p>
        </w:tc>
        <w:tc>
          <w:tcPr>
            <w:tcW w:w="1210"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49,4</w:t>
            </w:r>
          </w:p>
        </w:tc>
        <w:tc>
          <w:tcPr>
            <w:tcW w:w="1137"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214,8</w:t>
            </w:r>
          </w:p>
        </w:tc>
        <w:tc>
          <w:tcPr>
            <w:tcW w:w="1116"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10876,6</w:t>
            </w:r>
          </w:p>
        </w:tc>
      </w:tr>
      <w:tr w:rsidR="00B4613D" w:rsidRPr="005A37BB" w:rsidTr="001516FD">
        <w:trPr>
          <w:trHeight w:val="300"/>
          <w:jc w:val="center"/>
        </w:trPr>
        <w:tc>
          <w:tcPr>
            <w:tcW w:w="696" w:type="dxa"/>
          </w:tcPr>
          <w:p w:rsidR="00B4613D" w:rsidRPr="005A37BB" w:rsidRDefault="00B4613D" w:rsidP="006A517C">
            <w:pPr>
              <w:widowControl w:val="0"/>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2020</w:t>
            </w:r>
          </w:p>
        </w:tc>
        <w:tc>
          <w:tcPr>
            <w:tcW w:w="1149"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28902,8</w:t>
            </w:r>
          </w:p>
        </w:tc>
        <w:tc>
          <w:tcPr>
            <w:tcW w:w="1144"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44661,9</w:t>
            </w:r>
          </w:p>
        </w:tc>
        <w:tc>
          <w:tcPr>
            <w:tcW w:w="1325"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28306</w:t>
            </w:r>
          </w:p>
        </w:tc>
        <w:tc>
          <w:tcPr>
            <w:tcW w:w="1276"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79,3</w:t>
            </w:r>
          </w:p>
        </w:tc>
        <w:tc>
          <w:tcPr>
            <w:tcW w:w="992"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18622,5</w:t>
            </w:r>
          </w:p>
        </w:tc>
        <w:tc>
          <w:tcPr>
            <w:tcW w:w="1210"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70,9</w:t>
            </w:r>
          </w:p>
        </w:tc>
        <w:tc>
          <w:tcPr>
            <w:tcW w:w="1137"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188,2</w:t>
            </w:r>
          </w:p>
        </w:tc>
        <w:tc>
          <w:tcPr>
            <w:tcW w:w="1116"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8555,9</w:t>
            </w:r>
          </w:p>
        </w:tc>
      </w:tr>
      <w:tr w:rsidR="00B4613D" w:rsidRPr="005A37BB" w:rsidTr="001516FD">
        <w:trPr>
          <w:trHeight w:val="300"/>
          <w:jc w:val="center"/>
        </w:trPr>
        <w:tc>
          <w:tcPr>
            <w:tcW w:w="696" w:type="dxa"/>
          </w:tcPr>
          <w:p w:rsidR="00B4613D" w:rsidRPr="005A37BB" w:rsidRDefault="00B4613D" w:rsidP="006A517C">
            <w:pPr>
              <w:widowControl w:val="0"/>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2021</w:t>
            </w:r>
          </w:p>
        </w:tc>
        <w:tc>
          <w:tcPr>
            <w:tcW w:w="1149"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46888,5</w:t>
            </w:r>
          </w:p>
        </w:tc>
        <w:tc>
          <w:tcPr>
            <w:tcW w:w="1144"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64897,1</w:t>
            </w:r>
          </w:p>
        </w:tc>
        <w:tc>
          <w:tcPr>
            <w:tcW w:w="1325"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36609,2</w:t>
            </w:r>
          </w:p>
        </w:tc>
        <w:tc>
          <w:tcPr>
            <w:tcW w:w="1276"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359,8</w:t>
            </w:r>
          </w:p>
        </w:tc>
        <w:tc>
          <w:tcPr>
            <w:tcW w:w="992"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20829,6</w:t>
            </w:r>
          </w:p>
        </w:tc>
        <w:tc>
          <w:tcPr>
            <w:tcW w:w="1210"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131,6</w:t>
            </w:r>
          </w:p>
        </w:tc>
        <w:tc>
          <w:tcPr>
            <w:tcW w:w="1137"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221,3</w:t>
            </w:r>
          </w:p>
        </w:tc>
        <w:tc>
          <w:tcPr>
            <w:tcW w:w="1116"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11196,9</w:t>
            </w:r>
          </w:p>
        </w:tc>
      </w:tr>
      <w:tr w:rsidR="00B4613D" w:rsidRPr="005A37BB" w:rsidTr="001516FD">
        <w:trPr>
          <w:trHeight w:val="300"/>
          <w:jc w:val="center"/>
        </w:trPr>
        <w:tc>
          <w:tcPr>
            <w:tcW w:w="696" w:type="dxa"/>
          </w:tcPr>
          <w:p w:rsidR="00B4613D" w:rsidRPr="005A37BB" w:rsidRDefault="00B4613D" w:rsidP="006A517C">
            <w:pPr>
              <w:widowControl w:val="0"/>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2022</w:t>
            </w:r>
          </w:p>
        </w:tc>
        <w:tc>
          <w:tcPr>
            <w:tcW w:w="1149"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52895,2</w:t>
            </w:r>
          </w:p>
        </w:tc>
        <w:tc>
          <w:tcPr>
            <w:tcW w:w="1144"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69705,5</w:t>
            </w:r>
          </w:p>
        </w:tc>
        <w:tc>
          <w:tcPr>
            <w:tcW w:w="1325"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45724,3</w:t>
            </w:r>
          </w:p>
        </w:tc>
        <w:tc>
          <w:tcPr>
            <w:tcW w:w="1276"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511,2</w:t>
            </w:r>
          </w:p>
        </w:tc>
        <w:tc>
          <w:tcPr>
            <w:tcW w:w="992"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25315,5</w:t>
            </w:r>
          </w:p>
        </w:tc>
        <w:tc>
          <w:tcPr>
            <w:tcW w:w="1210"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171,2</w:t>
            </w:r>
          </w:p>
        </w:tc>
        <w:tc>
          <w:tcPr>
            <w:tcW w:w="1137"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210,3</w:t>
            </w:r>
          </w:p>
        </w:tc>
        <w:tc>
          <w:tcPr>
            <w:tcW w:w="1116" w:type="dxa"/>
            <w:shd w:val="clear" w:color="000000" w:fill="FFFFFF"/>
          </w:tcPr>
          <w:p w:rsidR="00B4613D" w:rsidRPr="005A37BB" w:rsidRDefault="00B4613D" w:rsidP="006A517C">
            <w:pPr>
              <w:spacing w:after="0" w:line="240" w:lineRule="auto"/>
              <w:jc w:val="both"/>
              <w:rPr>
                <w:rFonts w:ascii="Times New Roman" w:eastAsia="Times New Roman" w:hAnsi="Times New Roman"/>
                <w:sz w:val="20"/>
                <w:szCs w:val="20"/>
                <w:lang w:eastAsia="ru-RU"/>
              </w:rPr>
            </w:pPr>
            <w:r w:rsidRPr="005A37BB">
              <w:rPr>
                <w:rFonts w:ascii="Times New Roman" w:eastAsia="Times New Roman" w:hAnsi="Times New Roman"/>
                <w:sz w:val="20"/>
                <w:szCs w:val="20"/>
                <w:lang w:eastAsia="ru-RU"/>
              </w:rPr>
              <w:t>11600</w:t>
            </w:r>
          </w:p>
        </w:tc>
      </w:tr>
    </w:tbl>
    <w:p w:rsidR="00B4613D" w:rsidRPr="005A37BB" w:rsidRDefault="00B4613D" w:rsidP="006A517C">
      <w:pPr>
        <w:spacing w:after="0" w:line="240" w:lineRule="auto"/>
        <w:jc w:val="both"/>
        <w:rPr>
          <w:rFonts w:ascii="Times New Roman" w:eastAsia="Times New Roman" w:hAnsi="Times New Roman"/>
          <w:sz w:val="24"/>
          <w:szCs w:val="24"/>
          <w:lang w:eastAsia="ru-RU"/>
        </w:rPr>
      </w:pPr>
    </w:p>
    <w:p w:rsidR="00B4613D" w:rsidRPr="005A37BB" w:rsidRDefault="00B4613D" w:rsidP="006A517C">
      <w:pPr>
        <w:pStyle w:val="af3"/>
        <w:jc w:val="both"/>
        <w:rPr>
          <w:rFonts w:ascii="Times New Roman" w:hAnsi="Times New Roman"/>
          <w:sz w:val="24"/>
          <w:szCs w:val="24"/>
          <w:lang w:val="ky-KG" w:eastAsia="ru-RU"/>
        </w:rPr>
      </w:pPr>
    </w:p>
    <w:p w:rsidR="00B4613D" w:rsidRPr="00C31E0B" w:rsidRDefault="00EA4291" w:rsidP="007C7E4A">
      <w:pPr>
        <w:pStyle w:val="af3"/>
        <w:jc w:val="both"/>
        <w:rPr>
          <w:rFonts w:ascii="Times New Roman" w:eastAsia="Times New Roman" w:hAnsi="Times New Roman"/>
          <w:sz w:val="28"/>
          <w:szCs w:val="28"/>
          <w:lang w:val="ky-KG" w:eastAsia="ru-RU"/>
        </w:rPr>
      </w:pPr>
      <w:r>
        <w:rPr>
          <w:rFonts w:ascii="Times New Roman" w:hAnsi="Times New Roman"/>
          <w:sz w:val="28"/>
          <w:szCs w:val="28"/>
          <w:lang w:val="ky-KG" w:eastAsia="ru-RU"/>
        </w:rPr>
        <w:t>Прогноздоо о</w:t>
      </w:r>
      <w:r w:rsidR="00B4613D" w:rsidRPr="007C7E4A">
        <w:rPr>
          <w:rFonts w:ascii="Times New Roman" w:hAnsi="Times New Roman"/>
          <w:sz w:val="28"/>
          <w:szCs w:val="28"/>
          <w:lang w:val="ky-KG" w:eastAsia="ru-RU"/>
        </w:rPr>
        <w:t>рточо абсалюттук өсүштү болжолдоо ыкмасын колдонуу менен факторлордун болжолдуу маанилерин алынышы м</w:t>
      </w:r>
      <w:r w:rsidR="007C7E4A" w:rsidRPr="007C7E4A">
        <w:rPr>
          <w:rFonts w:ascii="Times New Roman" w:hAnsi="Times New Roman"/>
          <w:sz w:val="28"/>
          <w:szCs w:val="28"/>
          <w:lang w:val="ky-KG" w:eastAsia="ru-RU"/>
        </w:rPr>
        <w:t xml:space="preserve">енен жүргүзүлдү. </w:t>
      </w:r>
    </w:p>
    <w:p w:rsidR="00B4613D" w:rsidRPr="005A37BB" w:rsidRDefault="00B4613D" w:rsidP="006A517C">
      <w:pPr>
        <w:spacing w:after="0" w:line="240" w:lineRule="auto"/>
        <w:ind w:firstLine="708"/>
        <w:jc w:val="both"/>
        <w:rPr>
          <w:rFonts w:ascii="Times New Roman" w:hAnsi="Times New Roman"/>
          <w:sz w:val="28"/>
          <w:szCs w:val="28"/>
          <w:lang w:val="ky-KG"/>
        </w:rPr>
      </w:pPr>
      <w:r w:rsidRPr="005A37BB">
        <w:rPr>
          <w:rStyle w:val="y2iqfc"/>
          <w:rFonts w:ascii="Times New Roman" w:hAnsi="Times New Roman"/>
          <w:sz w:val="28"/>
          <w:szCs w:val="28"/>
          <w:lang w:val="ky-KG"/>
        </w:rPr>
        <w:t>Эсептөөнүн жыйынтыгын таблица түрүндө беребиз (</w:t>
      </w:r>
      <w:r w:rsidR="008F78A9">
        <w:rPr>
          <w:rStyle w:val="y2iqfc"/>
          <w:rFonts w:ascii="Times New Roman" w:hAnsi="Times New Roman"/>
          <w:sz w:val="28"/>
          <w:szCs w:val="28"/>
          <w:lang w:val="ky-KG"/>
        </w:rPr>
        <w:t>5</w:t>
      </w:r>
      <w:r w:rsidRPr="005A37BB">
        <w:rPr>
          <w:rStyle w:val="y2iqfc"/>
          <w:rFonts w:ascii="Times New Roman" w:hAnsi="Times New Roman"/>
          <w:sz w:val="28"/>
          <w:szCs w:val="28"/>
          <w:lang w:val="ky-KG"/>
        </w:rPr>
        <w:t>-табл.).</w:t>
      </w:r>
    </w:p>
    <w:p w:rsidR="00B4613D" w:rsidRPr="005A37BB" w:rsidRDefault="008F78A9" w:rsidP="006A517C">
      <w:pPr>
        <w:spacing w:after="0" w:line="240" w:lineRule="auto"/>
        <w:jc w:val="both"/>
        <w:rPr>
          <w:rFonts w:ascii="Times New Roman" w:hAnsi="Times New Roman"/>
          <w:b/>
          <w:sz w:val="28"/>
          <w:szCs w:val="28"/>
          <w:lang w:val="ky-KG"/>
        </w:rPr>
      </w:pPr>
      <w:r>
        <w:rPr>
          <w:rFonts w:ascii="Times New Roman" w:eastAsia="Times New Roman" w:hAnsi="Times New Roman"/>
          <w:b/>
          <w:sz w:val="28"/>
          <w:szCs w:val="28"/>
          <w:lang w:val="ky-KG" w:eastAsia="ru-RU"/>
        </w:rPr>
        <w:t>5</w:t>
      </w:r>
      <w:r w:rsidR="005A794E">
        <w:rPr>
          <w:rFonts w:ascii="Times New Roman" w:eastAsia="Times New Roman" w:hAnsi="Times New Roman"/>
          <w:b/>
          <w:sz w:val="28"/>
          <w:szCs w:val="28"/>
          <w:lang w:val="ky-KG" w:eastAsia="ru-RU"/>
        </w:rPr>
        <w:t xml:space="preserve"> -</w:t>
      </w:r>
      <w:r w:rsidR="00B4613D" w:rsidRPr="005A37BB">
        <w:rPr>
          <w:rFonts w:ascii="Times New Roman" w:eastAsia="Times New Roman" w:hAnsi="Times New Roman"/>
          <w:b/>
          <w:sz w:val="28"/>
          <w:szCs w:val="28"/>
          <w:lang w:val="ky-KG" w:eastAsia="ru-RU"/>
        </w:rPr>
        <w:t xml:space="preserve"> таблица.  Кыргыз Республикасында Мамлекеттик бажы кызматынын салыктык кирешелерин 2035</w:t>
      </w:r>
      <w:r w:rsidR="00356986">
        <w:rPr>
          <w:rFonts w:ascii="Times New Roman" w:eastAsia="Times New Roman" w:hAnsi="Times New Roman"/>
          <w:b/>
          <w:sz w:val="28"/>
          <w:szCs w:val="28"/>
          <w:lang w:val="ky-KG" w:eastAsia="ru-RU"/>
        </w:rPr>
        <w:t>-</w:t>
      </w:r>
      <w:r w:rsidR="00B4613D" w:rsidRPr="005A37BB">
        <w:rPr>
          <w:rFonts w:ascii="Times New Roman" w:eastAsia="Times New Roman" w:hAnsi="Times New Roman"/>
          <w:b/>
          <w:sz w:val="28"/>
          <w:szCs w:val="28"/>
          <w:lang w:val="ky-KG" w:eastAsia="ru-RU"/>
        </w:rPr>
        <w:t xml:space="preserve">жылга чейинки </w:t>
      </w:r>
      <w:r w:rsidR="00B4613D" w:rsidRPr="005A37BB">
        <w:rPr>
          <w:rFonts w:ascii="Times New Roman" w:eastAsia="Times New Roman" w:hAnsi="Times New Roman"/>
          <w:b/>
          <w:bCs/>
          <w:sz w:val="28"/>
          <w:szCs w:val="28"/>
          <w:lang w:val="ky-KG" w:eastAsia="ru-RU"/>
        </w:rPr>
        <w:t>реалдуу,</w:t>
      </w:r>
      <w:r w:rsidR="00B4613D" w:rsidRPr="005A37BB">
        <w:rPr>
          <w:rFonts w:ascii="Times New Roman" w:eastAsia="Times New Roman" w:hAnsi="Times New Roman"/>
          <w:b/>
          <w:sz w:val="28"/>
          <w:szCs w:val="28"/>
          <w:lang w:val="ky-KG" w:eastAsia="ru-RU"/>
        </w:rPr>
        <w:t xml:space="preserve"> </w:t>
      </w:r>
      <w:r w:rsidR="00B4613D" w:rsidRPr="005A37BB">
        <w:rPr>
          <w:rFonts w:ascii="Times New Roman" w:eastAsia="Times New Roman" w:hAnsi="Times New Roman"/>
          <w:b/>
          <w:bCs/>
          <w:sz w:val="28"/>
          <w:szCs w:val="28"/>
          <w:lang w:val="ky-KG" w:eastAsia="ru-RU"/>
        </w:rPr>
        <w:t>оптималдуу жана писсималдуу</w:t>
      </w:r>
      <w:r w:rsidR="00B4613D" w:rsidRPr="005A37BB">
        <w:rPr>
          <w:rFonts w:ascii="Times New Roman" w:eastAsia="Times New Roman" w:hAnsi="Times New Roman"/>
          <w:b/>
          <w:sz w:val="28"/>
          <w:szCs w:val="28"/>
          <w:lang w:val="ky-KG" w:eastAsia="ru-RU"/>
        </w:rPr>
        <w:t xml:space="preserve"> эсебинин божомолу.</w:t>
      </w:r>
    </w:p>
    <w:p w:rsidR="00B4613D" w:rsidRPr="005A37BB" w:rsidRDefault="00B4613D" w:rsidP="006A517C">
      <w:pPr>
        <w:spacing w:after="0" w:line="240" w:lineRule="auto"/>
        <w:jc w:val="both"/>
        <w:rPr>
          <w:rFonts w:ascii="Times New Roman" w:eastAsia="Times New Roman" w:hAnsi="Times New Roman"/>
          <w:sz w:val="24"/>
          <w:szCs w:val="24"/>
          <w:lang w:val="ky-KG" w:eastAsia="ru-RU"/>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268"/>
        <w:gridCol w:w="2693"/>
        <w:gridCol w:w="2410"/>
      </w:tblGrid>
      <w:tr w:rsidR="00B4613D" w:rsidRPr="005A37BB" w:rsidTr="001516FD">
        <w:trPr>
          <w:trHeight w:val="365"/>
          <w:jc w:val="center"/>
        </w:trPr>
        <w:tc>
          <w:tcPr>
            <w:tcW w:w="1129" w:type="dxa"/>
            <w:noWrap/>
          </w:tcPr>
          <w:p w:rsidR="00B4613D" w:rsidRPr="005A37BB" w:rsidRDefault="00B4613D" w:rsidP="006A517C">
            <w:pPr>
              <w:spacing w:after="0" w:line="240" w:lineRule="auto"/>
              <w:jc w:val="center"/>
              <w:rPr>
                <w:rFonts w:ascii="Times New Roman" w:eastAsia="Times New Roman" w:hAnsi="Times New Roman"/>
                <w:b/>
                <w:bCs/>
                <w:sz w:val="24"/>
                <w:szCs w:val="24"/>
                <w:lang w:eastAsia="ru-RU"/>
              </w:rPr>
            </w:pPr>
            <w:r w:rsidRPr="005A37BB">
              <w:rPr>
                <w:rFonts w:ascii="Times New Roman" w:eastAsia="Times New Roman" w:hAnsi="Times New Roman"/>
                <w:b/>
                <w:bCs/>
                <w:sz w:val="24"/>
                <w:szCs w:val="24"/>
                <w:lang w:eastAsia="ru-RU"/>
              </w:rPr>
              <w:t>Период</w:t>
            </w:r>
          </w:p>
        </w:tc>
        <w:tc>
          <w:tcPr>
            <w:tcW w:w="2268" w:type="dxa"/>
          </w:tcPr>
          <w:p w:rsidR="00B4613D" w:rsidRPr="005A37BB" w:rsidRDefault="00B4613D" w:rsidP="006A517C">
            <w:pPr>
              <w:spacing w:after="0" w:line="240" w:lineRule="auto"/>
              <w:jc w:val="center"/>
              <w:rPr>
                <w:rFonts w:ascii="Times New Roman" w:eastAsia="Times New Roman" w:hAnsi="Times New Roman"/>
                <w:b/>
                <w:bCs/>
                <w:sz w:val="24"/>
                <w:szCs w:val="24"/>
                <w:lang w:eastAsia="ru-RU"/>
              </w:rPr>
            </w:pPr>
            <w:r w:rsidRPr="005A37BB">
              <w:rPr>
                <w:rFonts w:ascii="Times New Roman" w:eastAsia="Times New Roman" w:hAnsi="Times New Roman"/>
                <w:b/>
                <w:bCs/>
                <w:sz w:val="24"/>
                <w:szCs w:val="24"/>
                <w:lang w:val="ky-KG" w:eastAsia="ru-RU"/>
              </w:rPr>
              <w:t>Реалдуу</w:t>
            </w:r>
            <w:r w:rsidRPr="005A37BB">
              <w:rPr>
                <w:rFonts w:ascii="Times New Roman" w:eastAsia="Times New Roman" w:hAnsi="Times New Roman"/>
                <w:b/>
                <w:bCs/>
                <w:sz w:val="24"/>
                <w:szCs w:val="24"/>
                <w:lang w:eastAsia="ru-RU"/>
              </w:rPr>
              <w:t xml:space="preserve"> прогноз</w:t>
            </w:r>
          </w:p>
          <w:p w:rsidR="00B4613D" w:rsidRPr="005A37BB" w:rsidRDefault="00B4613D" w:rsidP="006A517C">
            <w:pPr>
              <w:spacing w:after="0" w:line="240" w:lineRule="auto"/>
              <w:jc w:val="center"/>
              <w:rPr>
                <w:rFonts w:ascii="Times New Roman" w:eastAsia="Times New Roman" w:hAnsi="Times New Roman"/>
                <w:b/>
                <w:bCs/>
                <w:sz w:val="24"/>
                <w:szCs w:val="24"/>
                <w:lang w:eastAsia="ru-RU"/>
              </w:rPr>
            </w:pPr>
          </w:p>
        </w:tc>
        <w:tc>
          <w:tcPr>
            <w:tcW w:w="2693" w:type="dxa"/>
          </w:tcPr>
          <w:p w:rsidR="00B4613D" w:rsidRPr="005A37BB" w:rsidRDefault="00B4613D" w:rsidP="006A517C">
            <w:pPr>
              <w:spacing w:after="0" w:line="240" w:lineRule="auto"/>
              <w:jc w:val="center"/>
              <w:rPr>
                <w:rFonts w:ascii="Times New Roman" w:eastAsia="Times New Roman" w:hAnsi="Times New Roman"/>
                <w:b/>
                <w:bCs/>
                <w:sz w:val="24"/>
                <w:szCs w:val="24"/>
                <w:lang w:val="ky-KG" w:eastAsia="ru-RU"/>
              </w:rPr>
            </w:pPr>
            <w:r w:rsidRPr="005A37BB">
              <w:rPr>
                <w:rFonts w:ascii="Times New Roman" w:eastAsia="Times New Roman" w:hAnsi="Times New Roman"/>
                <w:b/>
                <w:bCs/>
                <w:sz w:val="24"/>
                <w:szCs w:val="24"/>
                <w:lang w:val="ky-KG" w:eastAsia="ru-RU"/>
              </w:rPr>
              <w:t>Оптималдуу прогноз</w:t>
            </w:r>
          </w:p>
          <w:p w:rsidR="00B4613D" w:rsidRPr="005A37BB" w:rsidRDefault="00B4613D" w:rsidP="006A517C">
            <w:pPr>
              <w:spacing w:after="0" w:line="240" w:lineRule="auto"/>
              <w:jc w:val="center"/>
              <w:rPr>
                <w:rFonts w:ascii="Times New Roman" w:eastAsia="Times New Roman" w:hAnsi="Times New Roman"/>
                <w:b/>
                <w:bCs/>
                <w:sz w:val="24"/>
                <w:szCs w:val="24"/>
                <w:lang w:eastAsia="ru-RU"/>
              </w:rPr>
            </w:pPr>
          </w:p>
        </w:tc>
        <w:tc>
          <w:tcPr>
            <w:tcW w:w="2410" w:type="dxa"/>
          </w:tcPr>
          <w:p w:rsidR="00B4613D" w:rsidRPr="005A37BB" w:rsidRDefault="00B4613D" w:rsidP="006A517C">
            <w:pPr>
              <w:spacing w:after="0" w:line="240" w:lineRule="auto"/>
              <w:jc w:val="center"/>
              <w:rPr>
                <w:rFonts w:ascii="Times New Roman" w:eastAsia="Times New Roman" w:hAnsi="Times New Roman"/>
                <w:b/>
                <w:bCs/>
                <w:sz w:val="24"/>
                <w:szCs w:val="24"/>
                <w:lang w:eastAsia="ru-RU"/>
              </w:rPr>
            </w:pPr>
            <w:r w:rsidRPr="005A37BB">
              <w:rPr>
                <w:rFonts w:ascii="Times New Roman" w:eastAsia="Times New Roman" w:hAnsi="Times New Roman"/>
                <w:b/>
                <w:bCs/>
                <w:sz w:val="24"/>
                <w:szCs w:val="24"/>
                <w:lang w:val="ky-KG" w:eastAsia="ru-RU"/>
              </w:rPr>
              <w:t>Писсималдуу прогноз</w:t>
            </w:r>
          </w:p>
        </w:tc>
      </w:tr>
      <w:tr w:rsidR="00B4613D" w:rsidRPr="005A37BB" w:rsidTr="001516FD">
        <w:trPr>
          <w:trHeight w:val="300"/>
          <w:jc w:val="center"/>
        </w:trPr>
        <w:tc>
          <w:tcPr>
            <w:tcW w:w="1129" w:type="dxa"/>
            <w:noWrap/>
            <w:vAlign w:val="bottom"/>
          </w:tcPr>
          <w:p w:rsidR="00B4613D" w:rsidRPr="005A37BB" w:rsidRDefault="00B4613D" w:rsidP="006A517C">
            <w:pPr>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2023</w:t>
            </w:r>
          </w:p>
        </w:tc>
        <w:tc>
          <w:tcPr>
            <w:tcW w:w="2268"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val="ky-KG" w:eastAsia="ru-RU"/>
              </w:rPr>
            </w:pPr>
            <w:r w:rsidRPr="005A37BB">
              <w:rPr>
                <w:rFonts w:ascii="Times New Roman" w:eastAsia="Times New Roman" w:hAnsi="Times New Roman"/>
                <w:sz w:val="24"/>
                <w:szCs w:val="24"/>
                <w:lang w:val="en-US" w:eastAsia="ru-RU"/>
              </w:rPr>
              <w:t>52991,9</w:t>
            </w:r>
            <w:r w:rsidRPr="005A37BB">
              <w:rPr>
                <w:rFonts w:ascii="Times New Roman" w:eastAsia="Times New Roman" w:hAnsi="Times New Roman"/>
                <w:sz w:val="24"/>
                <w:szCs w:val="24"/>
                <w:lang w:val="ky-KG" w:eastAsia="ru-RU"/>
              </w:rPr>
              <w:t>0</w:t>
            </w:r>
          </w:p>
        </w:tc>
        <w:tc>
          <w:tcPr>
            <w:tcW w:w="2693"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71435,02</w:t>
            </w:r>
          </w:p>
        </w:tc>
        <w:tc>
          <w:tcPr>
            <w:tcW w:w="2410"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34548,78</w:t>
            </w:r>
          </w:p>
        </w:tc>
      </w:tr>
      <w:tr w:rsidR="00B4613D" w:rsidRPr="005A37BB" w:rsidTr="001516FD">
        <w:trPr>
          <w:trHeight w:val="300"/>
          <w:jc w:val="center"/>
        </w:trPr>
        <w:tc>
          <w:tcPr>
            <w:tcW w:w="1129" w:type="dxa"/>
            <w:noWrap/>
            <w:vAlign w:val="bottom"/>
          </w:tcPr>
          <w:p w:rsidR="00B4613D" w:rsidRPr="005A37BB" w:rsidRDefault="00B4613D" w:rsidP="006A517C">
            <w:pPr>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2024</w:t>
            </w:r>
          </w:p>
        </w:tc>
        <w:tc>
          <w:tcPr>
            <w:tcW w:w="2268"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val="en-US" w:eastAsia="ru-RU"/>
              </w:rPr>
              <w:t>55181,19</w:t>
            </w:r>
          </w:p>
        </w:tc>
        <w:tc>
          <w:tcPr>
            <w:tcW w:w="2693"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75694,66</w:t>
            </w:r>
          </w:p>
        </w:tc>
        <w:tc>
          <w:tcPr>
            <w:tcW w:w="2410"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34667,72</w:t>
            </w:r>
          </w:p>
        </w:tc>
      </w:tr>
      <w:tr w:rsidR="00B4613D" w:rsidRPr="005A37BB" w:rsidTr="001516FD">
        <w:trPr>
          <w:trHeight w:val="300"/>
          <w:jc w:val="center"/>
        </w:trPr>
        <w:tc>
          <w:tcPr>
            <w:tcW w:w="1129" w:type="dxa"/>
            <w:noWrap/>
            <w:vAlign w:val="bottom"/>
          </w:tcPr>
          <w:p w:rsidR="00B4613D" w:rsidRPr="005A37BB" w:rsidRDefault="00B4613D" w:rsidP="006A517C">
            <w:pPr>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2025</w:t>
            </w:r>
          </w:p>
        </w:tc>
        <w:tc>
          <w:tcPr>
            <w:tcW w:w="2268"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val="en-US" w:eastAsia="ru-RU"/>
              </w:rPr>
              <w:t>57370,47</w:t>
            </w:r>
          </w:p>
        </w:tc>
        <w:tc>
          <w:tcPr>
            <w:tcW w:w="2693"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79527,55</w:t>
            </w:r>
          </w:p>
        </w:tc>
        <w:tc>
          <w:tcPr>
            <w:tcW w:w="2410"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35213,39</w:t>
            </w:r>
          </w:p>
        </w:tc>
      </w:tr>
      <w:tr w:rsidR="00B4613D" w:rsidRPr="005A37BB" w:rsidTr="001516FD">
        <w:trPr>
          <w:trHeight w:val="300"/>
          <w:jc w:val="center"/>
        </w:trPr>
        <w:tc>
          <w:tcPr>
            <w:tcW w:w="1129" w:type="dxa"/>
            <w:noWrap/>
            <w:vAlign w:val="bottom"/>
          </w:tcPr>
          <w:p w:rsidR="00B4613D" w:rsidRPr="005A37BB" w:rsidRDefault="00B4613D" w:rsidP="006A517C">
            <w:pPr>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2026</w:t>
            </w:r>
          </w:p>
        </w:tc>
        <w:tc>
          <w:tcPr>
            <w:tcW w:w="2268"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59559,76</w:t>
            </w:r>
          </w:p>
        </w:tc>
        <w:tc>
          <w:tcPr>
            <w:tcW w:w="2693"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84683,52</w:t>
            </w:r>
          </w:p>
        </w:tc>
        <w:tc>
          <w:tcPr>
            <w:tcW w:w="2410"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val="ky-KG" w:eastAsia="ru-RU"/>
              </w:rPr>
            </w:pPr>
            <w:r w:rsidRPr="005A37BB">
              <w:rPr>
                <w:rFonts w:ascii="Times New Roman" w:eastAsia="Times New Roman" w:hAnsi="Times New Roman"/>
                <w:sz w:val="24"/>
                <w:szCs w:val="24"/>
                <w:lang w:eastAsia="ru-RU"/>
              </w:rPr>
              <w:t>34436</w:t>
            </w:r>
            <w:r w:rsidRPr="005A37BB">
              <w:rPr>
                <w:rFonts w:ascii="Times New Roman" w:eastAsia="Times New Roman" w:hAnsi="Times New Roman"/>
                <w:sz w:val="24"/>
                <w:szCs w:val="24"/>
                <w:lang w:val="ky-KG" w:eastAsia="ru-RU"/>
              </w:rPr>
              <w:t>,00</w:t>
            </w:r>
          </w:p>
        </w:tc>
      </w:tr>
      <w:tr w:rsidR="00B4613D" w:rsidRPr="005A37BB" w:rsidTr="001516FD">
        <w:trPr>
          <w:trHeight w:val="300"/>
          <w:jc w:val="center"/>
        </w:trPr>
        <w:tc>
          <w:tcPr>
            <w:tcW w:w="1129" w:type="dxa"/>
            <w:noWrap/>
            <w:vAlign w:val="bottom"/>
          </w:tcPr>
          <w:p w:rsidR="00B4613D" w:rsidRPr="005A37BB" w:rsidRDefault="00B4613D" w:rsidP="006A517C">
            <w:pPr>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2027</w:t>
            </w:r>
          </w:p>
        </w:tc>
        <w:tc>
          <w:tcPr>
            <w:tcW w:w="2268"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61749,04</w:t>
            </w:r>
          </w:p>
        </w:tc>
        <w:tc>
          <w:tcPr>
            <w:tcW w:w="2693"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89206,96</w:t>
            </w:r>
          </w:p>
        </w:tc>
        <w:tc>
          <w:tcPr>
            <w:tcW w:w="2410"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34291,12</w:t>
            </w:r>
          </w:p>
        </w:tc>
      </w:tr>
      <w:tr w:rsidR="00B4613D" w:rsidRPr="005A37BB" w:rsidTr="001516FD">
        <w:trPr>
          <w:trHeight w:val="300"/>
          <w:jc w:val="center"/>
        </w:trPr>
        <w:tc>
          <w:tcPr>
            <w:tcW w:w="1129" w:type="dxa"/>
            <w:noWrap/>
            <w:vAlign w:val="bottom"/>
          </w:tcPr>
          <w:p w:rsidR="00B4613D" w:rsidRPr="005A37BB" w:rsidRDefault="00B4613D" w:rsidP="006A517C">
            <w:pPr>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2028</w:t>
            </w:r>
          </w:p>
        </w:tc>
        <w:tc>
          <w:tcPr>
            <w:tcW w:w="2268"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val="en-US" w:eastAsia="ru-RU"/>
              </w:rPr>
              <w:t>63938,33</w:t>
            </w:r>
          </w:p>
        </w:tc>
        <w:tc>
          <w:tcPr>
            <w:tcW w:w="2693"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93546,97</w:t>
            </w:r>
          </w:p>
        </w:tc>
        <w:tc>
          <w:tcPr>
            <w:tcW w:w="2410"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34329,69</w:t>
            </w:r>
          </w:p>
        </w:tc>
      </w:tr>
      <w:tr w:rsidR="00B4613D" w:rsidRPr="005A37BB" w:rsidTr="001516FD">
        <w:trPr>
          <w:trHeight w:val="300"/>
          <w:jc w:val="center"/>
        </w:trPr>
        <w:tc>
          <w:tcPr>
            <w:tcW w:w="1129" w:type="dxa"/>
            <w:noWrap/>
            <w:vAlign w:val="bottom"/>
          </w:tcPr>
          <w:p w:rsidR="00B4613D" w:rsidRPr="005A37BB" w:rsidRDefault="00B4613D" w:rsidP="006A517C">
            <w:pPr>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2029</w:t>
            </w:r>
          </w:p>
        </w:tc>
        <w:tc>
          <w:tcPr>
            <w:tcW w:w="2268"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66127,61</w:t>
            </w:r>
          </w:p>
        </w:tc>
        <w:tc>
          <w:tcPr>
            <w:tcW w:w="2693"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98453,95</w:t>
            </w:r>
          </w:p>
        </w:tc>
        <w:tc>
          <w:tcPr>
            <w:tcW w:w="2410"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33801,27</w:t>
            </w:r>
          </w:p>
        </w:tc>
      </w:tr>
      <w:tr w:rsidR="00B4613D" w:rsidRPr="005A37BB" w:rsidTr="001516FD">
        <w:trPr>
          <w:trHeight w:val="300"/>
          <w:jc w:val="center"/>
        </w:trPr>
        <w:tc>
          <w:tcPr>
            <w:tcW w:w="1129" w:type="dxa"/>
            <w:noWrap/>
            <w:vAlign w:val="bottom"/>
          </w:tcPr>
          <w:p w:rsidR="00B4613D" w:rsidRPr="005A37BB" w:rsidRDefault="00B4613D" w:rsidP="006A517C">
            <w:pPr>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2030</w:t>
            </w:r>
          </w:p>
        </w:tc>
        <w:tc>
          <w:tcPr>
            <w:tcW w:w="2268"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68316,89</w:t>
            </w:r>
          </w:p>
        </w:tc>
        <w:tc>
          <w:tcPr>
            <w:tcW w:w="2693"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val="ky-KG" w:eastAsia="ru-RU"/>
              </w:rPr>
            </w:pPr>
            <w:r w:rsidRPr="005A37BB">
              <w:rPr>
                <w:rFonts w:ascii="Times New Roman" w:eastAsia="Times New Roman" w:hAnsi="Times New Roman"/>
                <w:sz w:val="24"/>
                <w:szCs w:val="24"/>
                <w:lang w:eastAsia="ru-RU"/>
              </w:rPr>
              <w:t>103048,7</w:t>
            </w:r>
            <w:r w:rsidRPr="005A37BB">
              <w:rPr>
                <w:rFonts w:ascii="Times New Roman" w:eastAsia="Times New Roman" w:hAnsi="Times New Roman"/>
                <w:sz w:val="24"/>
                <w:szCs w:val="24"/>
                <w:lang w:val="ky-KG" w:eastAsia="ru-RU"/>
              </w:rPr>
              <w:t>0</w:t>
            </w:r>
          </w:p>
        </w:tc>
        <w:tc>
          <w:tcPr>
            <w:tcW w:w="2410"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33585,06</w:t>
            </w:r>
          </w:p>
        </w:tc>
      </w:tr>
      <w:tr w:rsidR="00B4613D" w:rsidRPr="005A37BB" w:rsidTr="001516FD">
        <w:trPr>
          <w:trHeight w:val="300"/>
          <w:jc w:val="center"/>
        </w:trPr>
        <w:tc>
          <w:tcPr>
            <w:tcW w:w="1129" w:type="dxa"/>
            <w:noWrap/>
            <w:vAlign w:val="bottom"/>
          </w:tcPr>
          <w:p w:rsidR="00B4613D" w:rsidRPr="005A37BB" w:rsidRDefault="00B4613D" w:rsidP="006A517C">
            <w:pPr>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2031</w:t>
            </w:r>
          </w:p>
        </w:tc>
        <w:tc>
          <w:tcPr>
            <w:tcW w:w="2268"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70506,18</w:t>
            </w:r>
          </w:p>
        </w:tc>
        <w:tc>
          <w:tcPr>
            <w:tcW w:w="2693"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val="ky-KG" w:eastAsia="ru-RU"/>
              </w:rPr>
            </w:pPr>
            <w:r w:rsidRPr="005A37BB">
              <w:rPr>
                <w:rFonts w:ascii="Times New Roman" w:eastAsia="Times New Roman" w:hAnsi="Times New Roman"/>
                <w:sz w:val="24"/>
                <w:szCs w:val="24"/>
                <w:lang w:eastAsia="ru-RU"/>
              </w:rPr>
              <w:t>107487,4</w:t>
            </w:r>
            <w:r w:rsidRPr="005A37BB">
              <w:rPr>
                <w:rFonts w:ascii="Times New Roman" w:eastAsia="Times New Roman" w:hAnsi="Times New Roman"/>
                <w:sz w:val="24"/>
                <w:szCs w:val="24"/>
                <w:lang w:val="ky-KG" w:eastAsia="ru-RU"/>
              </w:rPr>
              <w:t>0</w:t>
            </w:r>
          </w:p>
        </w:tc>
        <w:tc>
          <w:tcPr>
            <w:tcW w:w="2410"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val="ky-KG" w:eastAsia="ru-RU"/>
              </w:rPr>
            </w:pPr>
            <w:r w:rsidRPr="005A37BB">
              <w:rPr>
                <w:rFonts w:ascii="Times New Roman" w:eastAsia="Times New Roman" w:hAnsi="Times New Roman"/>
                <w:sz w:val="24"/>
                <w:szCs w:val="24"/>
                <w:lang w:eastAsia="ru-RU"/>
              </w:rPr>
              <w:t>33525</w:t>
            </w:r>
            <w:r w:rsidRPr="005A37BB">
              <w:rPr>
                <w:rFonts w:ascii="Times New Roman" w:eastAsia="Times New Roman" w:hAnsi="Times New Roman"/>
                <w:sz w:val="24"/>
                <w:szCs w:val="24"/>
                <w:lang w:val="ky-KG" w:eastAsia="ru-RU"/>
              </w:rPr>
              <w:t>,00</w:t>
            </w:r>
          </w:p>
        </w:tc>
      </w:tr>
      <w:tr w:rsidR="00B4613D" w:rsidRPr="005A37BB" w:rsidTr="001516FD">
        <w:trPr>
          <w:trHeight w:val="300"/>
          <w:jc w:val="center"/>
        </w:trPr>
        <w:tc>
          <w:tcPr>
            <w:tcW w:w="1129" w:type="dxa"/>
            <w:noWrap/>
            <w:vAlign w:val="bottom"/>
          </w:tcPr>
          <w:p w:rsidR="00B4613D" w:rsidRPr="005A37BB" w:rsidRDefault="00B4613D" w:rsidP="006A517C">
            <w:pPr>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2032</w:t>
            </w:r>
          </w:p>
        </w:tc>
        <w:tc>
          <w:tcPr>
            <w:tcW w:w="2268"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72695,46</w:t>
            </w:r>
          </w:p>
        </w:tc>
        <w:tc>
          <w:tcPr>
            <w:tcW w:w="2693"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val="ky-KG" w:eastAsia="ru-RU"/>
              </w:rPr>
            </w:pPr>
            <w:r w:rsidRPr="005A37BB">
              <w:rPr>
                <w:rFonts w:ascii="Times New Roman" w:eastAsia="Times New Roman" w:hAnsi="Times New Roman"/>
                <w:sz w:val="24"/>
                <w:szCs w:val="24"/>
                <w:lang w:eastAsia="ru-RU"/>
              </w:rPr>
              <w:t>112419,6</w:t>
            </w:r>
            <w:r w:rsidRPr="005A37BB">
              <w:rPr>
                <w:rFonts w:ascii="Times New Roman" w:eastAsia="Times New Roman" w:hAnsi="Times New Roman"/>
                <w:sz w:val="24"/>
                <w:szCs w:val="24"/>
                <w:lang w:val="ky-KG" w:eastAsia="ru-RU"/>
              </w:rPr>
              <w:t>0</w:t>
            </w:r>
          </w:p>
        </w:tc>
        <w:tc>
          <w:tcPr>
            <w:tcW w:w="2410"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val="ky-KG" w:eastAsia="ru-RU"/>
              </w:rPr>
            </w:pPr>
            <w:r w:rsidRPr="005A37BB">
              <w:rPr>
                <w:rFonts w:ascii="Times New Roman" w:eastAsia="Times New Roman" w:hAnsi="Times New Roman"/>
                <w:sz w:val="24"/>
                <w:szCs w:val="24"/>
                <w:lang w:eastAsia="ru-RU"/>
              </w:rPr>
              <w:t>32971,3</w:t>
            </w:r>
            <w:r w:rsidRPr="005A37BB">
              <w:rPr>
                <w:rFonts w:ascii="Times New Roman" w:eastAsia="Times New Roman" w:hAnsi="Times New Roman"/>
                <w:sz w:val="24"/>
                <w:szCs w:val="24"/>
                <w:lang w:val="ky-KG" w:eastAsia="ru-RU"/>
              </w:rPr>
              <w:t>0</w:t>
            </w:r>
          </w:p>
        </w:tc>
      </w:tr>
      <w:tr w:rsidR="00B4613D" w:rsidRPr="005A37BB" w:rsidTr="001516FD">
        <w:trPr>
          <w:trHeight w:val="300"/>
          <w:jc w:val="center"/>
        </w:trPr>
        <w:tc>
          <w:tcPr>
            <w:tcW w:w="1129" w:type="dxa"/>
            <w:noWrap/>
            <w:vAlign w:val="bottom"/>
          </w:tcPr>
          <w:p w:rsidR="00B4613D" w:rsidRPr="005A37BB" w:rsidRDefault="00B4613D" w:rsidP="006A517C">
            <w:pPr>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2033</w:t>
            </w:r>
          </w:p>
        </w:tc>
        <w:tc>
          <w:tcPr>
            <w:tcW w:w="2268"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74884,75</w:t>
            </w:r>
          </w:p>
        </w:tc>
        <w:tc>
          <w:tcPr>
            <w:tcW w:w="2693"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val="ky-KG" w:eastAsia="ru-RU"/>
              </w:rPr>
            </w:pPr>
            <w:r w:rsidRPr="005A37BB">
              <w:rPr>
                <w:rFonts w:ascii="Times New Roman" w:eastAsia="Times New Roman" w:hAnsi="Times New Roman"/>
                <w:sz w:val="24"/>
                <w:szCs w:val="24"/>
                <w:lang w:eastAsia="ru-RU"/>
              </w:rPr>
              <w:t>117091,3</w:t>
            </w:r>
            <w:r w:rsidRPr="005A37BB">
              <w:rPr>
                <w:rFonts w:ascii="Times New Roman" w:eastAsia="Times New Roman" w:hAnsi="Times New Roman"/>
                <w:sz w:val="24"/>
                <w:szCs w:val="24"/>
                <w:lang w:val="ky-KG" w:eastAsia="ru-RU"/>
              </w:rPr>
              <w:t>0</w:t>
            </w:r>
          </w:p>
        </w:tc>
        <w:tc>
          <w:tcPr>
            <w:tcW w:w="2410"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32678,16</w:t>
            </w:r>
          </w:p>
        </w:tc>
      </w:tr>
      <w:tr w:rsidR="00B4613D" w:rsidRPr="005A37BB" w:rsidTr="001516FD">
        <w:trPr>
          <w:trHeight w:val="300"/>
          <w:jc w:val="center"/>
        </w:trPr>
        <w:tc>
          <w:tcPr>
            <w:tcW w:w="1129" w:type="dxa"/>
            <w:noWrap/>
            <w:vAlign w:val="bottom"/>
          </w:tcPr>
          <w:p w:rsidR="00B4613D" w:rsidRPr="005A37BB" w:rsidRDefault="00B4613D" w:rsidP="006A517C">
            <w:pPr>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2034</w:t>
            </w:r>
          </w:p>
        </w:tc>
        <w:tc>
          <w:tcPr>
            <w:tcW w:w="2268"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77074,03</w:t>
            </w:r>
          </w:p>
        </w:tc>
        <w:tc>
          <w:tcPr>
            <w:tcW w:w="2693"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val="ky-KG" w:eastAsia="ru-RU"/>
              </w:rPr>
            </w:pPr>
            <w:r w:rsidRPr="005A37BB">
              <w:rPr>
                <w:rFonts w:ascii="Times New Roman" w:eastAsia="Times New Roman" w:hAnsi="Times New Roman"/>
                <w:sz w:val="24"/>
                <w:szCs w:val="24"/>
                <w:lang w:eastAsia="ru-RU"/>
              </w:rPr>
              <w:t>121782,1</w:t>
            </w:r>
            <w:r w:rsidRPr="005A37BB">
              <w:rPr>
                <w:rFonts w:ascii="Times New Roman" w:eastAsia="Times New Roman" w:hAnsi="Times New Roman"/>
                <w:sz w:val="24"/>
                <w:szCs w:val="24"/>
                <w:lang w:val="ky-KG" w:eastAsia="ru-RU"/>
              </w:rPr>
              <w:t>0</w:t>
            </w:r>
          </w:p>
        </w:tc>
        <w:tc>
          <w:tcPr>
            <w:tcW w:w="2410"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32365,97</w:t>
            </w:r>
          </w:p>
        </w:tc>
      </w:tr>
      <w:tr w:rsidR="00B4613D" w:rsidRPr="005A37BB" w:rsidTr="001516FD">
        <w:trPr>
          <w:trHeight w:val="300"/>
          <w:jc w:val="center"/>
        </w:trPr>
        <w:tc>
          <w:tcPr>
            <w:tcW w:w="1129" w:type="dxa"/>
            <w:noWrap/>
            <w:vAlign w:val="bottom"/>
          </w:tcPr>
          <w:p w:rsidR="00B4613D" w:rsidRPr="005A37BB" w:rsidRDefault="00B4613D" w:rsidP="006A517C">
            <w:pPr>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2035</w:t>
            </w:r>
          </w:p>
        </w:tc>
        <w:tc>
          <w:tcPr>
            <w:tcW w:w="2268"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79263,32</w:t>
            </w:r>
          </w:p>
        </w:tc>
        <w:tc>
          <w:tcPr>
            <w:tcW w:w="2693"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val="ky-KG" w:eastAsia="ru-RU"/>
              </w:rPr>
            </w:pPr>
            <w:r w:rsidRPr="005A37BB">
              <w:rPr>
                <w:rFonts w:ascii="Times New Roman" w:eastAsia="Times New Roman" w:hAnsi="Times New Roman"/>
                <w:sz w:val="24"/>
                <w:szCs w:val="24"/>
                <w:lang w:eastAsia="ru-RU"/>
              </w:rPr>
              <w:t>126488,9</w:t>
            </w:r>
            <w:r w:rsidRPr="005A37BB">
              <w:rPr>
                <w:rFonts w:ascii="Times New Roman" w:eastAsia="Times New Roman" w:hAnsi="Times New Roman"/>
                <w:sz w:val="24"/>
                <w:szCs w:val="24"/>
                <w:lang w:val="ky-KG" w:eastAsia="ru-RU"/>
              </w:rPr>
              <w:t>0</w:t>
            </w:r>
          </w:p>
        </w:tc>
        <w:tc>
          <w:tcPr>
            <w:tcW w:w="2410" w:type="dxa"/>
            <w:noWrap/>
          </w:tcPr>
          <w:p w:rsidR="00B4613D" w:rsidRPr="005A37BB" w:rsidRDefault="00B4613D" w:rsidP="006A517C">
            <w:pPr>
              <w:widowControl w:val="0"/>
              <w:spacing w:after="0" w:line="240" w:lineRule="auto"/>
              <w:jc w:val="center"/>
              <w:rPr>
                <w:rFonts w:ascii="Times New Roman" w:eastAsia="Times New Roman" w:hAnsi="Times New Roman"/>
                <w:sz w:val="24"/>
                <w:szCs w:val="24"/>
                <w:lang w:eastAsia="ru-RU"/>
              </w:rPr>
            </w:pPr>
            <w:r w:rsidRPr="005A37BB">
              <w:rPr>
                <w:rFonts w:ascii="Times New Roman" w:eastAsia="Times New Roman" w:hAnsi="Times New Roman"/>
                <w:sz w:val="24"/>
                <w:szCs w:val="24"/>
                <w:lang w:eastAsia="ru-RU"/>
              </w:rPr>
              <w:t>32037,78</w:t>
            </w:r>
          </w:p>
        </w:tc>
      </w:tr>
    </w:tbl>
    <w:p w:rsidR="00B4613D" w:rsidRPr="005A37BB" w:rsidRDefault="00B4613D" w:rsidP="006A517C">
      <w:pPr>
        <w:widowControl w:val="0"/>
        <w:spacing w:after="0" w:line="240" w:lineRule="auto"/>
        <w:jc w:val="both"/>
        <w:rPr>
          <w:rFonts w:ascii="Times New Roman" w:eastAsia="Times New Roman" w:hAnsi="Times New Roman"/>
          <w:sz w:val="24"/>
          <w:szCs w:val="24"/>
          <w:lang w:eastAsia="ru-RU"/>
        </w:rPr>
      </w:pPr>
    </w:p>
    <w:p w:rsidR="00B4613D" w:rsidRPr="005A37BB" w:rsidRDefault="00B4613D" w:rsidP="006A517C">
      <w:pPr>
        <w:shd w:val="clear" w:color="auto" w:fill="FFFFFF"/>
        <w:spacing w:after="0" w:line="240" w:lineRule="auto"/>
        <w:ind w:firstLine="708"/>
        <w:jc w:val="both"/>
        <w:rPr>
          <w:rStyle w:val="y2iqfc"/>
          <w:rFonts w:ascii="Times New Roman" w:hAnsi="Times New Roman"/>
          <w:sz w:val="28"/>
          <w:szCs w:val="28"/>
          <w:lang w:val="ky-KG"/>
        </w:rPr>
      </w:pPr>
      <w:r w:rsidRPr="005A37BB">
        <w:rPr>
          <w:rFonts w:ascii="Times New Roman" w:eastAsia="Times New Roman" w:hAnsi="Times New Roman"/>
          <w:bCs/>
          <w:sz w:val="28"/>
          <w:szCs w:val="28"/>
          <w:lang w:val="ky-KG" w:eastAsia="ru-RU"/>
        </w:rPr>
        <w:t xml:space="preserve">Оптималдуу прогноз божомол боюнча </w:t>
      </w:r>
      <w:r w:rsidRPr="005A37BB">
        <w:rPr>
          <w:rFonts w:ascii="Times New Roman" w:eastAsia="Times New Roman" w:hAnsi="Times New Roman"/>
          <w:sz w:val="28"/>
          <w:szCs w:val="28"/>
          <w:lang w:val="ky-KG" w:eastAsia="ru-RU"/>
        </w:rPr>
        <w:t>Мамлекеттик бажы кызматынын салыктык кирешелери 2035</w:t>
      </w:r>
      <w:r w:rsidR="00356986">
        <w:rPr>
          <w:rFonts w:ascii="Times New Roman" w:eastAsia="Times New Roman" w:hAnsi="Times New Roman"/>
          <w:sz w:val="28"/>
          <w:szCs w:val="28"/>
          <w:lang w:val="ky-KG" w:eastAsia="ru-RU"/>
        </w:rPr>
        <w:t>-</w:t>
      </w:r>
      <w:r w:rsidRPr="005A37BB">
        <w:rPr>
          <w:rFonts w:ascii="Times New Roman" w:eastAsia="Times New Roman" w:hAnsi="Times New Roman"/>
          <w:sz w:val="28"/>
          <w:szCs w:val="28"/>
          <w:lang w:val="ky-KG" w:eastAsia="ru-RU"/>
        </w:rPr>
        <w:t xml:space="preserve">жылы 126 488,90 </w:t>
      </w:r>
      <w:r w:rsidRPr="005A37BB">
        <w:rPr>
          <w:rStyle w:val="y2iqfc"/>
          <w:rFonts w:ascii="Times New Roman" w:hAnsi="Times New Roman"/>
          <w:sz w:val="28"/>
          <w:szCs w:val="28"/>
          <w:lang w:val="ky-KG"/>
        </w:rPr>
        <w:t>млн. сом түзөт. Божомолдонгон салыктык кирешелер мындан дагы алда канча чоң көлөмдө мамлек</w:t>
      </w:r>
      <w:r w:rsidR="00356986">
        <w:rPr>
          <w:rStyle w:val="y2iqfc"/>
          <w:rFonts w:ascii="Times New Roman" w:hAnsi="Times New Roman"/>
          <w:sz w:val="28"/>
          <w:szCs w:val="28"/>
          <w:lang w:val="ky-KG"/>
        </w:rPr>
        <w:t>е</w:t>
      </w:r>
      <w:r w:rsidRPr="005A37BB">
        <w:rPr>
          <w:rStyle w:val="y2iqfc"/>
          <w:rFonts w:ascii="Times New Roman" w:hAnsi="Times New Roman"/>
          <w:sz w:val="28"/>
          <w:szCs w:val="28"/>
          <w:lang w:val="ky-KG"/>
        </w:rPr>
        <w:t>т</w:t>
      </w:r>
      <w:r w:rsidR="00DB0245">
        <w:rPr>
          <w:rStyle w:val="y2iqfc"/>
          <w:rFonts w:ascii="Times New Roman" w:hAnsi="Times New Roman"/>
          <w:sz w:val="28"/>
          <w:szCs w:val="28"/>
          <w:lang w:val="ky-KG"/>
        </w:rPr>
        <w:t>т</w:t>
      </w:r>
      <w:r w:rsidRPr="005A37BB">
        <w:rPr>
          <w:rStyle w:val="y2iqfc"/>
          <w:rFonts w:ascii="Times New Roman" w:hAnsi="Times New Roman"/>
          <w:sz w:val="28"/>
          <w:szCs w:val="28"/>
          <w:lang w:val="ky-KG"/>
        </w:rPr>
        <w:t>ин казнасына түшүшү айкын</w:t>
      </w:r>
      <w:r w:rsidR="00DB0245">
        <w:rPr>
          <w:rStyle w:val="y2iqfc"/>
          <w:rFonts w:ascii="Times New Roman" w:hAnsi="Times New Roman"/>
          <w:sz w:val="28"/>
          <w:szCs w:val="28"/>
          <w:lang w:val="ky-KG"/>
        </w:rPr>
        <w:t xml:space="preserve"> болуусу инвестиция тартууга, коррупциялых схемаларды жоюууга, актезчиликтерди оозуктоого байланыштуу. </w:t>
      </w:r>
    </w:p>
    <w:p w:rsidR="00B4613D" w:rsidRPr="00F94EC5" w:rsidRDefault="00B4613D" w:rsidP="006A517C">
      <w:pPr>
        <w:spacing w:after="0" w:line="240" w:lineRule="auto"/>
        <w:ind w:firstLine="709"/>
        <w:jc w:val="both"/>
        <w:rPr>
          <w:rFonts w:ascii="Times New Roman" w:eastAsia="Times New Roman" w:hAnsi="Times New Roman"/>
          <w:sz w:val="28"/>
          <w:szCs w:val="28"/>
          <w:lang w:val="ky-KG" w:eastAsia="ru-RU"/>
        </w:rPr>
      </w:pPr>
      <w:r w:rsidRPr="005A37BB">
        <w:rPr>
          <w:rFonts w:ascii="Times New Roman" w:eastAsia="Times New Roman" w:hAnsi="Times New Roman"/>
          <w:sz w:val="28"/>
          <w:szCs w:val="28"/>
          <w:lang w:val="ky-KG" w:eastAsia="ru-RU"/>
        </w:rPr>
        <w:t xml:space="preserve">Жыйынтыктап айтканда </w:t>
      </w:r>
      <w:r w:rsidRPr="005A37BB">
        <w:rPr>
          <w:rFonts w:ascii="Times New Roman" w:eastAsia="Times New Roman" w:hAnsi="Times New Roman"/>
          <w:sz w:val="28"/>
          <w:szCs w:val="28"/>
          <w:lang w:val="ky-KG" w:eastAsia="ru-RU"/>
        </w:rPr>
        <w:tab/>
        <w:t xml:space="preserve">ички дүң продукциянын түздөн түз өсүшүнө  экономиканын тамактарна кредиттерди тартуу, импорттук продукцияларыды алууну кескин төмөндөтүү жана </w:t>
      </w:r>
      <w:r w:rsidRPr="005A37BB">
        <w:rPr>
          <w:rFonts w:ascii="Times New Roman" w:hAnsi="Times New Roman"/>
          <w:sz w:val="28"/>
          <w:szCs w:val="28"/>
          <w:lang w:val="ky-KG"/>
        </w:rPr>
        <w:t xml:space="preserve">бажы контролунун уюштуруу-экономикалык механизмин өркүндөтүүнүн багыттарын жашыртуунун негизинде экспорттук продукцияларды көбөйтүү болуп саналат. </w:t>
      </w:r>
      <w:r w:rsidRPr="005A37BB">
        <w:rPr>
          <w:rFonts w:ascii="Times New Roman" w:eastAsia="Times New Roman" w:hAnsi="Times New Roman"/>
          <w:sz w:val="28"/>
          <w:szCs w:val="28"/>
          <w:lang w:val="ky-KG" w:eastAsia="ru-RU"/>
        </w:rPr>
        <w:t xml:space="preserve">Бул максакттарга жетүү үчүн бажы-тариф саясатын жигердүү ишке ашыруу менен экономиканы модернизациялоо, адистештирүү жана диверсификациялоо, экономиканын тармактарын санариптештирүү ата мекендик өндүрүштүн атаандаштыкка жөндөмдүүлүгүн дүйнөлүк рыноктун деңгээлине, талаптарына жеткирүү жана алардын натыйжалуулугун </w:t>
      </w:r>
      <w:r w:rsidRPr="005A37BB">
        <w:rPr>
          <w:rFonts w:ascii="Times New Roman" w:eastAsia="Times New Roman" w:hAnsi="Times New Roman"/>
          <w:sz w:val="28"/>
          <w:szCs w:val="28"/>
          <w:lang w:val="ky-KG" w:eastAsia="ru-RU"/>
        </w:rPr>
        <w:lastRenderedPageBreak/>
        <w:t>жогорулатуу, ошону менен бирге тышкы экономикалык саясатты жакшыртуу багытында иштерди алып баруу негизги багыттардан болот.</w:t>
      </w:r>
    </w:p>
    <w:p w:rsidR="00467DA2" w:rsidRPr="00F94EC5" w:rsidRDefault="00467DA2" w:rsidP="006A517C">
      <w:pPr>
        <w:spacing w:after="0" w:line="240" w:lineRule="auto"/>
        <w:ind w:firstLine="709"/>
        <w:jc w:val="both"/>
        <w:rPr>
          <w:rFonts w:ascii="Times New Roman" w:eastAsia="Times New Roman" w:hAnsi="Times New Roman"/>
          <w:sz w:val="28"/>
          <w:szCs w:val="28"/>
          <w:lang w:val="ky-KG" w:eastAsia="ru-RU"/>
        </w:rPr>
      </w:pPr>
    </w:p>
    <w:p w:rsidR="00B4613D" w:rsidRDefault="00B4613D" w:rsidP="006A517C">
      <w:pPr>
        <w:spacing w:after="0" w:line="240" w:lineRule="auto"/>
        <w:ind w:firstLine="709"/>
        <w:jc w:val="center"/>
        <w:rPr>
          <w:rFonts w:ascii="Times New Roman" w:hAnsi="Times New Roman"/>
          <w:b/>
          <w:sz w:val="28"/>
          <w:szCs w:val="28"/>
          <w:lang w:val="ky-KG"/>
        </w:rPr>
      </w:pPr>
      <w:r w:rsidRPr="005A37BB">
        <w:rPr>
          <w:rFonts w:ascii="Times New Roman" w:hAnsi="Times New Roman"/>
          <w:b/>
          <w:sz w:val="28"/>
          <w:szCs w:val="28"/>
          <w:lang w:val="ky-KG"/>
        </w:rPr>
        <w:t>КОРУТУНДУ</w:t>
      </w:r>
    </w:p>
    <w:p w:rsidR="00CD1CF8" w:rsidRPr="005A37BB" w:rsidRDefault="00CD1CF8" w:rsidP="00CD1CF8">
      <w:pPr>
        <w:spacing w:after="0" w:line="240" w:lineRule="auto"/>
        <w:ind w:firstLine="709"/>
        <w:jc w:val="both"/>
        <w:rPr>
          <w:rFonts w:ascii="Times New Roman" w:hAnsi="Times New Roman"/>
          <w:b/>
          <w:sz w:val="28"/>
          <w:szCs w:val="28"/>
          <w:lang w:val="ky-KG"/>
        </w:rPr>
      </w:pPr>
      <w:r w:rsidRPr="00830960">
        <w:rPr>
          <w:rFonts w:ascii="Times New Roman" w:hAnsi="Times New Roman"/>
          <w:sz w:val="28"/>
          <w:szCs w:val="28"/>
          <w:lang w:val="ky-KG"/>
        </w:rPr>
        <w:t>Диссертацияда Кыргыз Республикасынын</w:t>
      </w:r>
      <w:r>
        <w:rPr>
          <w:rFonts w:ascii="Times New Roman" w:hAnsi="Times New Roman"/>
          <w:b/>
          <w:sz w:val="28"/>
          <w:szCs w:val="28"/>
          <w:lang w:val="ky-KG"/>
        </w:rPr>
        <w:t xml:space="preserve"> </w:t>
      </w:r>
      <w:r w:rsidRPr="005A37BB">
        <w:rPr>
          <w:rFonts w:ascii="Times New Roman" w:hAnsi="Times New Roman"/>
          <w:sz w:val="28"/>
          <w:szCs w:val="28"/>
          <w:lang w:val="ky-KG"/>
        </w:rPr>
        <w:t>Мамлекеттик бажы кызматынын бажы конт</w:t>
      </w:r>
      <w:r w:rsidR="00356986">
        <w:rPr>
          <w:rFonts w:ascii="Times New Roman" w:hAnsi="Times New Roman"/>
          <w:sz w:val="28"/>
          <w:szCs w:val="28"/>
          <w:lang w:val="ky-KG"/>
        </w:rPr>
        <w:t>р</w:t>
      </w:r>
      <w:r w:rsidRPr="005A37BB">
        <w:rPr>
          <w:rFonts w:ascii="Times New Roman" w:hAnsi="Times New Roman"/>
          <w:sz w:val="28"/>
          <w:szCs w:val="28"/>
          <w:lang w:val="ky-KG"/>
        </w:rPr>
        <w:t>олун уюштуруу-экономикалык механизмин өркүндөтүү</w:t>
      </w:r>
      <w:r>
        <w:rPr>
          <w:rFonts w:ascii="Times New Roman" w:hAnsi="Times New Roman"/>
          <w:sz w:val="28"/>
          <w:szCs w:val="28"/>
          <w:lang w:val="ky-KG"/>
        </w:rPr>
        <w:t>нүн татаалданган орч</w:t>
      </w:r>
      <w:r w:rsidR="002323AF">
        <w:rPr>
          <w:rFonts w:ascii="Times New Roman" w:hAnsi="Times New Roman"/>
          <w:sz w:val="28"/>
          <w:szCs w:val="28"/>
          <w:lang w:val="ky-KG"/>
        </w:rPr>
        <w:t>у</w:t>
      </w:r>
      <w:r>
        <w:rPr>
          <w:rFonts w:ascii="Times New Roman" w:hAnsi="Times New Roman"/>
          <w:sz w:val="28"/>
          <w:szCs w:val="28"/>
          <w:lang w:val="ky-KG"/>
        </w:rPr>
        <w:t>ндуу көй</w:t>
      </w:r>
      <w:r w:rsidR="00356986">
        <w:rPr>
          <w:rFonts w:ascii="Times New Roman" w:hAnsi="Times New Roman"/>
          <w:sz w:val="28"/>
          <w:szCs w:val="28"/>
          <w:lang w:val="ky-KG"/>
        </w:rPr>
        <w:t>гөйлөрү жана азыркы өнүгүү тенде</w:t>
      </w:r>
      <w:r>
        <w:rPr>
          <w:rFonts w:ascii="Times New Roman" w:hAnsi="Times New Roman"/>
          <w:sz w:val="28"/>
          <w:szCs w:val="28"/>
          <w:lang w:val="ky-KG"/>
        </w:rPr>
        <w:t>нциясы каралган. Тышкы соода экономикалык  байланыштардын жана аларга кызмат көрсөтүү менен алектенген мамлекеттик бажы көзөмөлү боюнча өсүп-өнүгүүсүн</w:t>
      </w:r>
      <w:r w:rsidR="00830960">
        <w:rPr>
          <w:rFonts w:ascii="Times New Roman" w:hAnsi="Times New Roman"/>
          <w:sz w:val="28"/>
          <w:szCs w:val="28"/>
          <w:lang w:val="ky-KG"/>
        </w:rPr>
        <w:t>үн</w:t>
      </w:r>
      <w:r>
        <w:rPr>
          <w:rFonts w:ascii="Times New Roman" w:hAnsi="Times New Roman"/>
          <w:sz w:val="28"/>
          <w:szCs w:val="28"/>
          <w:lang w:val="ky-KG"/>
        </w:rPr>
        <w:t xml:space="preserve"> теориялык жана аналитикалык </w:t>
      </w:r>
      <w:r w:rsidR="00830960">
        <w:rPr>
          <w:rFonts w:ascii="Times New Roman" w:hAnsi="Times New Roman"/>
          <w:sz w:val="28"/>
          <w:szCs w:val="28"/>
          <w:lang w:val="ky-KG"/>
        </w:rPr>
        <w:t>изилдөөлөрүн мыйзам ченемдүүлүктөрү  тышкы соода экономикалык  байланыштардын тереңдешине жана жакшыртылышына бир нече жыйынтыктарды  жана практикалык сушуштарды чыгара алды.</w:t>
      </w:r>
    </w:p>
    <w:p w:rsidR="00B4613D" w:rsidRPr="005A37BB" w:rsidRDefault="00B4613D" w:rsidP="006A517C">
      <w:pPr>
        <w:spacing w:after="0" w:line="240" w:lineRule="auto"/>
        <w:ind w:firstLine="708"/>
        <w:jc w:val="both"/>
        <w:rPr>
          <w:rFonts w:ascii="Times New Roman" w:hAnsi="Times New Roman"/>
          <w:sz w:val="28"/>
          <w:szCs w:val="28"/>
          <w:lang w:val="ky-KG"/>
        </w:rPr>
      </w:pPr>
      <w:r w:rsidRPr="005A37BB">
        <w:rPr>
          <w:rFonts w:ascii="Times New Roman" w:hAnsi="Times New Roman"/>
          <w:sz w:val="28"/>
          <w:szCs w:val="28"/>
          <w:lang w:val="ky-KG"/>
        </w:rPr>
        <w:t>1. Мамлекеттик бажы кызматынын бажы конт</w:t>
      </w:r>
      <w:r w:rsidR="00356986">
        <w:rPr>
          <w:rFonts w:ascii="Times New Roman" w:hAnsi="Times New Roman"/>
          <w:sz w:val="28"/>
          <w:szCs w:val="28"/>
          <w:lang w:val="ky-KG"/>
        </w:rPr>
        <w:t>р</w:t>
      </w:r>
      <w:r w:rsidRPr="005A37BB">
        <w:rPr>
          <w:rFonts w:ascii="Times New Roman" w:hAnsi="Times New Roman"/>
          <w:sz w:val="28"/>
          <w:szCs w:val="28"/>
          <w:lang w:val="ky-KG"/>
        </w:rPr>
        <w:t>олун уюштуруу-экономикалык механизмин өркүндөтүүдө анын ролун ачуучу теоретикалык жана укуктук жоболор, бажы тармагынын натыйжалуулугун жогорулатуу максатында, жалпыланды мамлекеттик органдар менен бажы кызматынын өз ара байланыщтарын жөнгө салуу боюнча негизги багыттары негизделди.</w:t>
      </w:r>
    </w:p>
    <w:p w:rsidR="00B4613D" w:rsidRPr="005A37BB" w:rsidRDefault="00B4613D" w:rsidP="006A517C">
      <w:pPr>
        <w:spacing w:after="0" w:line="240" w:lineRule="auto"/>
        <w:ind w:firstLine="708"/>
        <w:jc w:val="both"/>
        <w:rPr>
          <w:rStyle w:val="y2iqfc"/>
          <w:rFonts w:ascii="Times New Roman" w:hAnsi="Times New Roman"/>
          <w:sz w:val="28"/>
          <w:szCs w:val="28"/>
          <w:lang w:val="ky-KG"/>
        </w:rPr>
      </w:pPr>
      <w:r w:rsidRPr="005A37BB">
        <w:rPr>
          <w:rFonts w:ascii="Times New Roman" w:hAnsi="Times New Roman"/>
          <w:sz w:val="28"/>
          <w:szCs w:val="28"/>
          <w:lang w:val="ky-KG"/>
        </w:rPr>
        <w:t xml:space="preserve">2. </w:t>
      </w:r>
      <w:r w:rsidRPr="005A37BB">
        <w:rPr>
          <w:rFonts w:ascii="Times New Roman" w:hAnsi="Times New Roman"/>
          <w:bCs/>
          <w:sz w:val="28"/>
          <w:szCs w:val="28"/>
          <w:lang w:val="ky-KG"/>
        </w:rPr>
        <w:t xml:space="preserve">Кыргыз Республикасынын Мыйзамы </w:t>
      </w:r>
      <w:r w:rsidRPr="005A37BB">
        <w:rPr>
          <w:rFonts w:ascii="Times New Roman" w:hAnsi="Times New Roman"/>
          <w:sz w:val="28"/>
          <w:szCs w:val="28"/>
          <w:lang w:val="ky-KG"/>
        </w:rPr>
        <w:t xml:space="preserve">2014-жылдын 17-июлу № 139 </w:t>
      </w:r>
      <w:r w:rsidRPr="005A37BB">
        <w:rPr>
          <w:rFonts w:ascii="Times New Roman" w:hAnsi="Times New Roman"/>
          <w:bCs/>
          <w:spacing w:val="5"/>
          <w:sz w:val="28"/>
          <w:szCs w:val="28"/>
          <w:lang w:val="ky-KG"/>
        </w:rPr>
        <w:t xml:space="preserve">Мамлекеттик жана муниципалдык кызмат көрсөтүүлөр жөнүндө </w:t>
      </w:r>
      <w:r w:rsidRPr="005A37BB">
        <w:rPr>
          <w:rFonts w:ascii="Times New Roman" w:hAnsi="Times New Roman"/>
          <w:iCs/>
          <w:sz w:val="28"/>
          <w:szCs w:val="28"/>
          <w:lang w:val="ky-KG"/>
        </w:rPr>
        <w:t>(КР </w:t>
      </w:r>
      <w:hyperlink r:id="rId26" w:history="1">
        <w:r w:rsidRPr="00A11F61">
          <w:rPr>
            <w:rStyle w:val="a5"/>
            <w:rFonts w:ascii="Times New Roman" w:hAnsi="Times New Roman"/>
            <w:iCs/>
            <w:color w:val="auto"/>
            <w:sz w:val="28"/>
            <w:szCs w:val="28"/>
            <w:u w:val="none"/>
            <w:lang w:val="ky-KG"/>
          </w:rPr>
          <w:t>2016-жылдын 21-октябрындагы № 170</w:t>
        </w:r>
      </w:hyperlink>
      <w:r w:rsidRPr="00A11F61">
        <w:rPr>
          <w:rFonts w:ascii="Times New Roman" w:hAnsi="Times New Roman"/>
          <w:iCs/>
          <w:sz w:val="28"/>
          <w:szCs w:val="28"/>
          <w:lang w:val="ky-KG"/>
        </w:rPr>
        <w:t>, </w:t>
      </w:r>
      <w:hyperlink r:id="rId27" w:history="1">
        <w:r w:rsidRPr="00A11F61">
          <w:rPr>
            <w:rStyle w:val="a5"/>
            <w:rFonts w:ascii="Times New Roman" w:hAnsi="Times New Roman"/>
            <w:iCs/>
            <w:color w:val="auto"/>
            <w:sz w:val="28"/>
            <w:szCs w:val="28"/>
            <w:u w:val="none"/>
            <w:lang w:val="ky-KG"/>
          </w:rPr>
          <w:t>2016-жылдын 20-июлундагы № 130</w:t>
        </w:r>
      </w:hyperlink>
      <w:r w:rsidRPr="00A11F61">
        <w:rPr>
          <w:rFonts w:ascii="Times New Roman" w:hAnsi="Times New Roman"/>
          <w:iCs/>
          <w:sz w:val="28"/>
          <w:szCs w:val="28"/>
          <w:lang w:val="ky-KG"/>
        </w:rPr>
        <w:t>, </w:t>
      </w:r>
      <w:hyperlink r:id="rId28" w:history="1">
        <w:r w:rsidRPr="00A11F61">
          <w:rPr>
            <w:rStyle w:val="a5"/>
            <w:rFonts w:ascii="Times New Roman" w:hAnsi="Times New Roman"/>
            <w:iCs/>
            <w:color w:val="auto"/>
            <w:sz w:val="28"/>
            <w:szCs w:val="28"/>
            <w:u w:val="none"/>
            <w:lang w:val="ky-KG"/>
          </w:rPr>
          <w:t>2021-жылдын 23-мартындагы № 39</w:t>
        </w:r>
      </w:hyperlink>
      <w:r w:rsidRPr="00A11F61">
        <w:rPr>
          <w:rFonts w:ascii="Times New Roman" w:hAnsi="Times New Roman"/>
          <w:iCs/>
          <w:sz w:val="28"/>
          <w:szCs w:val="28"/>
          <w:lang w:val="ky-KG"/>
        </w:rPr>
        <w:t>, </w:t>
      </w:r>
      <w:hyperlink r:id="rId29" w:history="1">
        <w:r w:rsidRPr="00A11F61">
          <w:rPr>
            <w:rStyle w:val="a5"/>
            <w:rFonts w:ascii="Times New Roman" w:hAnsi="Times New Roman"/>
            <w:iCs/>
            <w:color w:val="auto"/>
            <w:sz w:val="28"/>
            <w:szCs w:val="28"/>
            <w:u w:val="none"/>
            <w:lang w:val="ky-KG"/>
          </w:rPr>
          <w:t>2021-жылдын 13-сентябрындагы № 118</w:t>
        </w:r>
      </w:hyperlink>
      <w:r w:rsidRPr="00A11F61">
        <w:rPr>
          <w:rFonts w:ascii="Times New Roman" w:hAnsi="Times New Roman"/>
          <w:iCs/>
          <w:sz w:val="28"/>
          <w:szCs w:val="28"/>
          <w:lang w:val="ky-KG"/>
        </w:rPr>
        <w:t>, </w:t>
      </w:r>
      <w:hyperlink r:id="rId30" w:history="1">
        <w:r w:rsidRPr="00A11F61">
          <w:rPr>
            <w:rStyle w:val="a5"/>
            <w:rFonts w:ascii="Times New Roman" w:hAnsi="Times New Roman"/>
            <w:iCs/>
            <w:color w:val="auto"/>
            <w:sz w:val="28"/>
            <w:szCs w:val="28"/>
            <w:u w:val="none"/>
            <w:lang w:val="ky-KG"/>
          </w:rPr>
          <w:t>2023-жылдын 9-мартындагы № 51</w:t>
        </w:r>
      </w:hyperlink>
      <w:r w:rsidRPr="00A11F61">
        <w:rPr>
          <w:rFonts w:ascii="Times New Roman" w:hAnsi="Times New Roman"/>
          <w:iCs/>
          <w:sz w:val="28"/>
          <w:szCs w:val="28"/>
          <w:lang w:val="ky-KG"/>
        </w:rPr>
        <w:t>, </w:t>
      </w:r>
      <w:hyperlink r:id="rId31" w:history="1">
        <w:r w:rsidRPr="00A11F61">
          <w:rPr>
            <w:rStyle w:val="a5"/>
            <w:rFonts w:ascii="Times New Roman" w:hAnsi="Times New Roman"/>
            <w:iCs/>
            <w:color w:val="auto"/>
            <w:sz w:val="28"/>
            <w:szCs w:val="28"/>
            <w:u w:val="none"/>
            <w:lang w:val="ky-KG"/>
          </w:rPr>
          <w:t>2023-жылдын 7-августундагы № 165</w:t>
        </w:r>
      </w:hyperlink>
      <w:r w:rsidRPr="005A37BB">
        <w:rPr>
          <w:rFonts w:ascii="Times New Roman" w:hAnsi="Times New Roman"/>
          <w:iCs/>
          <w:sz w:val="28"/>
          <w:szCs w:val="28"/>
          <w:lang w:val="ky-KG"/>
        </w:rPr>
        <w:t xml:space="preserve"> Мыйзамдарынын редакцияларына ылайык) белгиленген </w:t>
      </w:r>
      <w:r w:rsidRPr="005A37BB">
        <w:rPr>
          <w:rFonts w:ascii="Times New Roman" w:hAnsi="Times New Roman"/>
          <w:b/>
          <w:bCs/>
          <w:color w:val="000000"/>
          <w:sz w:val="28"/>
          <w:szCs w:val="28"/>
          <w:lang w:val="ky-KG"/>
        </w:rPr>
        <w:t xml:space="preserve"> </w:t>
      </w:r>
      <w:r w:rsidRPr="005A37BB">
        <w:rPr>
          <w:rFonts w:ascii="Times New Roman" w:hAnsi="Times New Roman"/>
          <w:bCs/>
          <w:color w:val="000000"/>
          <w:sz w:val="28"/>
          <w:szCs w:val="28"/>
          <w:lang w:val="ky-KG"/>
        </w:rPr>
        <w:t>“мамлекеттик кызмат көрсөтүү</w:t>
      </w:r>
      <w:r w:rsidRPr="005A37BB">
        <w:rPr>
          <w:rFonts w:ascii="Times New Roman" w:hAnsi="Times New Roman"/>
          <w:color w:val="000000"/>
          <w:sz w:val="28"/>
          <w:szCs w:val="28"/>
          <w:lang w:val="ky-KG"/>
        </w:rPr>
        <w:t xml:space="preserve">“- </w:t>
      </w:r>
      <w:r w:rsidR="008B3EAA">
        <w:rPr>
          <w:rFonts w:ascii="Times New Roman" w:hAnsi="Times New Roman"/>
          <w:color w:val="000000"/>
          <w:sz w:val="28"/>
          <w:szCs w:val="28"/>
          <w:lang w:val="ky-KG"/>
        </w:rPr>
        <w:t>кат</w:t>
      </w:r>
      <w:r w:rsidRPr="005A37BB">
        <w:rPr>
          <w:rStyle w:val="y2iqfc"/>
          <w:rFonts w:ascii="Times New Roman" w:hAnsi="Times New Roman"/>
          <w:sz w:val="28"/>
          <w:szCs w:val="28"/>
          <w:lang w:val="ky-KG"/>
        </w:rPr>
        <w:t xml:space="preserve">егориясы </w:t>
      </w:r>
      <w:r w:rsidR="008B3EAA">
        <w:rPr>
          <w:rStyle w:val="y2iqfc"/>
          <w:rFonts w:ascii="Times New Roman" w:hAnsi="Times New Roman"/>
          <w:sz w:val="28"/>
          <w:szCs w:val="28"/>
          <w:lang w:val="ky-KG"/>
        </w:rPr>
        <w:t xml:space="preserve">төмөндөгүдөй толукталды  </w:t>
      </w:r>
      <w:r w:rsidR="008B3EAA" w:rsidRPr="005A37BB">
        <w:rPr>
          <w:rFonts w:ascii="Times New Roman" w:hAnsi="Times New Roman"/>
          <w:bCs/>
          <w:color w:val="000000"/>
          <w:sz w:val="28"/>
          <w:szCs w:val="28"/>
          <w:lang w:val="ky-KG"/>
        </w:rPr>
        <w:t>“мамлекеттик кызмат көрсөтүү</w:t>
      </w:r>
      <w:r w:rsidR="008B3EAA" w:rsidRPr="005A37BB">
        <w:rPr>
          <w:rFonts w:ascii="Times New Roman" w:hAnsi="Times New Roman"/>
          <w:color w:val="000000"/>
          <w:sz w:val="28"/>
          <w:szCs w:val="28"/>
          <w:lang w:val="ky-KG"/>
        </w:rPr>
        <w:t>“</w:t>
      </w:r>
      <w:r w:rsidR="008B3EAA">
        <w:rPr>
          <w:rFonts w:ascii="Times New Roman" w:hAnsi="Times New Roman"/>
          <w:color w:val="000000"/>
          <w:sz w:val="28"/>
          <w:szCs w:val="28"/>
          <w:lang w:val="ky-KG"/>
        </w:rPr>
        <w:t xml:space="preserve"> </w:t>
      </w:r>
      <w:r w:rsidRPr="005A37BB">
        <w:rPr>
          <w:rStyle w:val="y2iqfc"/>
          <w:rFonts w:ascii="Times New Roman" w:hAnsi="Times New Roman"/>
          <w:sz w:val="28"/>
          <w:szCs w:val="28"/>
          <w:lang w:val="ky-KG"/>
        </w:rPr>
        <w:t xml:space="preserve">өзгөчө товардын бир түрү болбогондуктан буюм катары эсетелбейт, бирок ошол эле учурда капиталдардык пайдаларды же социалдык эффектини алып келе турган </w:t>
      </w:r>
      <w:r w:rsidR="00B04FF0">
        <w:rPr>
          <w:rStyle w:val="y2iqfc"/>
          <w:rFonts w:ascii="Times New Roman" w:hAnsi="Times New Roman"/>
          <w:sz w:val="28"/>
          <w:szCs w:val="28"/>
          <w:lang w:val="ky-KG"/>
        </w:rPr>
        <w:t xml:space="preserve">мамлекеттин </w:t>
      </w:r>
      <w:r w:rsidR="00CE4537" w:rsidRPr="005A37BB">
        <w:rPr>
          <w:rFonts w:ascii="Times New Roman" w:hAnsi="Times New Roman"/>
          <w:color w:val="000000"/>
          <w:sz w:val="28"/>
          <w:szCs w:val="28"/>
          <w:lang w:val="ky-KG"/>
        </w:rPr>
        <w:t>мыйзамдуу кызыкчылыктарын канааттандырууга, же болбосо жарандык-укуктук мамилелердин натыйжасында пайда болуучу милдеттерди аткарууга багытталган мамлекеттик мекемелердин ишинин натыйжасы</w:t>
      </w:r>
      <w:r w:rsidRPr="005A37BB">
        <w:rPr>
          <w:rStyle w:val="y2iqfc"/>
          <w:rFonts w:ascii="Times New Roman" w:hAnsi="Times New Roman"/>
          <w:sz w:val="28"/>
          <w:szCs w:val="28"/>
          <w:lang w:val="ky-KG"/>
        </w:rPr>
        <w:t xml:space="preserve"> </w:t>
      </w:r>
      <w:r w:rsidR="00B04FF0" w:rsidRPr="005A37BB">
        <w:rPr>
          <w:rStyle w:val="y2iqfc"/>
          <w:rFonts w:ascii="Times New Roman" w:hAnsi="Times New Roman"/>
          <w:sz w:val="28"/>
          <w:szCs w:val="28"/>
          <w:lang w:val="ky-KG"/>
        </w:rPr>
        <w:t>бол</w:t>
      </w:r>
      <w:r w:rsidR="00B04FF0">
        <w:rPr>
          <w:rStyle w:val="y2iqfc"/>
          <w:rFonts w:ascii="Times New Roman" w:hAnsi="Times New Roman"/>
          <w:sz w:val="28"/>
          <w:szCs w:val="28"/>
          <w:lang w:val="ky-KG"/>
        </w:rPr>
        <w:t>гон</w:t>
      </w:r>
      <w:r w:rsidR="00B04FF0" w:rsidRPr="005A37BB">
        <w:rPr>
          <w:rStyle w:val="y2iqfc"/>
          <w:rFonts w:ascii="Times New Roman" w:hAnsi="Times New Roman"/>
          <w:sz w:val="28"/>
          <w:szCs w:val="28"/>
          <w:lang w:val="ky-KG"/>
        </w:rPr>
        <w:t xml:space="preserve"> </w:t>
      </w:r>
      <w:r w:rsidRPr="005A37BB">
        <w:rPr>
          <w:rStyle w:val="y2iqfc"/>
          <w:rFonts w:ascii="Times New Roman" w:hAnsi="Times New Roman"/>
          <w:sz w:val="28"/>
          <w:szCs w:val="28"/>
          <w:lang w:val="ky-KG"/>
        </w:rPr>
        <w:t xml:space="preserve">өзгөчөлөнгөн категория саналат. Себеби “мамлекеттик кызмат көрсөтүү” категориясы экономикада илиминде табиятынан пайда табууга </w:t>
      </w:r>
      <w:r w:rsidR="00B04FF0">
        <w:rPr>
          <w:rStyle w:val="y2iqfc"/>
          <w:rFonts w:ascii="Times New Roman" w:hAnsi="Times New Roman"/>
          <w:sz w:val="28"/>
          <w:szCs w:val="28"/>
          <w:lang w:val="ky-KG"/>
        </w:rPr>
        <w:t>жа</w:t>
      </w:r>
      <w:r w:rsidR="002F1251">
        <w:rPr>
          <w:rStyle w:val="y2iqfc"/>
          <w:rFonts w:ascii="Times New Roman" w:hAnsi="Times New Roman"/>
          <w:sz w:val="28"/>
          <w:szCs w:val="28"/>
          <w:lang w:val="ky-KG"/>
        </w:rPr>
        <w:t>на</w:t>
      </w:r>
      <w:r w:rsidR="00295FED">
        <w:rPr>
          <w:rStyle w:val="y2iqfc"/>
          <w:rFonts w:ascii="Times New Roman" w:hAnsi="Times New Roman"/>
          <w:sz w:val="28"/>
          <w:szCs w:val="28"/>
          <w:lang w:val="ky-KG"/>
        </w:rPr>
        <w:t xml:space="preserve"> социалдык эффект алууг</w:t>
      </w:r>
      <w:r w:rsidR="00B04FF0">
        <w:rPr>
          <w:rStyle w:val="y2iqfc"/>
          <w:rFonts w:ascii="Times New Roman" w:hAnsi="Times New Roman"/>
          <w:sz w:val="28"/>
          <w:szCs w:val="28"/>
          <w:lang w:val="ky-KG"/>
        </w:rPr>
        <w:t xml:space="preserve">а </w:t>
      </w:r>
      <w:r w:rsidRPr="005A37BB">
        <w:rPr>
          <w:rStyle w:val="y2iqfc"/>
          <w:rFonts w:ascii="Times New Roman" w:hAnsi="Times New Roman"/>
          <w:sz w:val="28"/>
          <w:szCs w:val="28"/>
          <w:lang w:val="ky-KG"/>
        </w:rPr>
        <w:t>умтул</w:t>
      </w:r>
      <w:r w:rsidR="00295FED">
        <w:rPr>
          <w:rStyle w:val="y2iqfc"/>
          <w:rFonts w:ascii="Times New Roman" w:hAnsi="Times New Roman"/>
          <w:sz w:val="28"/>
          <w:szCs w:val="28"/>
          <w:lang w:val="ky-KG"/>
        </w:rPr>
        <w:t>ат.</w:t>
      </w:r>
      <w:r w:rsidRPr="005A37BB">
        <w:rPr>
          <w:rStyle w:val="y2iqfc"/>
          <w:rFonts w:ascii="Times New Roman" w:hAnsi="Times New Roman"/>
          <w:sz w:val="28"/>
          <w:szCs w:val="28"/>
          <w:lang w:val="ky-KG"/>
        </w:rPr>
        <w:t xml:space="preserve"> Ошондуктан бажылык кызмат көрсөтүү мамлекеттик бажы кызматына же мекемелерге киреше табууну</w:t>
      </w:r>
      <w:r w:rsidR="00295FED" w:rsidRPr="00295FED">
        <w:rPr>
          <w:rStyle w:val="y2iqfc"/>
          <w:rFonts w:ascii="Times New Roman" w:hAnsi="Times New Roman"/>
          <w:sz w:val="28"/>
          <w:szCs w:val="28"/>
          <w:lang w:val="ky-KG"/>
        </w:rPr>
        <w:t xml:space="preserve"> </w:t>
      </w:r>
      <w:r w:rsidR="00295FED">
        <w:rPr>
          <w:rStyle w:val="y2iqfc"/>
          <w:rFonts w:ascii="Times New Roman" w:hAnsi="Times New Roman"/>
          <w:sz w:val="28"/>
          <w:szCs w:val="28"/>
          <w:lang w:val="ky-KG"/>
        </w:rPr>
        <w:t>жана социалдык эффект алууну</w:t>
      </w:r>
      <w:r w:rsidRPr="005A37BB">
        <w:rPr>
          <w:rStyle w:val="y2iqfc"/>
          <w:rFonts w:ascii="Times New Roman" w:hAnsi="Times New Roman"/>
          <w:sz w:val="28"/>
          <w:szCs w:val="28"/>
          <w:lang w:val="ky-KG"/>
        </w:rPr>
        <w:t xml:space="preserve"> көздөйт. </w:t>
      </w:r>
    </w:p>
    <w:p w:rsidR="00B4613D" w:rsidRPr="005A37BB" w:rsidRDefault="00B4613D" w:rsidP="006A517C">
      <w:pPr>
        <w:spacing w:after="0" w:line="240" w:lineRule="auto"/>
        <w:ind w:firstLine="708"/>
        <w:jc w:val="both"/>
        <w:rPr>
          <w:rFonts w:ascii="Times New Roman" w:hAnsi="Times New Roman"/>
          <w:sz w:val="28"/>
          <w:szCs w:val="28"/>
          <w:lang w:val="ky-KG"/>
        </w:rPr>
      </w:pPr>
      <w:r w:rsidRPr="005A37BB">
        <w:rPr>
          <w:rFonts w:ascii="Times New Roman" w:hAnsi="Times New Roman"/>
          <w:sz w:val="28"/>
          <w:szCs w:val="28"/>
          <w:lang w:val="ky-KG"/>
        </w:rPr>
        <w:t>3. Мамлекеттик бажы контролун өнүктүрүүсүнүн өзөгү болуп укуктук-нормативдик атыларды жөнгө салуу, бажы системансын башкарууну санариптештирүү жана санариптик инфратүзүмдү өнүктүрүү, ийкемдүү фискалдык системаны алып баруу болуп саналат.</w:t>
      </w:r>
    </w:p>
    <w:p w:rsidR="00B4613D" w:rsidRDefault="00AC0F87" w:rsidP="00187D8B">
      <w:pPr>
        <w:tabs>
          <w:tab w:val="left" w:pos="1134"/>
        </w:tabs>
        <w:spacing w:after="0" w:line="240" w:lineRule="auto"/>
        <w:ind w:firstLine="708"/>
        <w:jc w:val="both"/>
        <w:rPr>
          <w:rFonts w:ascii="Times New Roman" w:hAnsi="Times New Roman"/>
          <w:sz w:val="28"/>
          <w:szCs w:val="28"/>
          <w:lang w:val="ky-KG"/>
        </w:rPr>
      </w:pPr>
      <w:r>
        <w:rPr>
          <w:rFonts w:ascii="Times New Roman" w:hAnsi="Times New Roman"/>
          <w:sz w:val="28"/>
          <w:szCs w:val="28"/>
          <w:lang w:val="ky-KG"/>
        </w:rPr>
        <w:t>4</w:t>
      </w:r>
      <w:r w:rsidR="00B4613D" w:rsidRPr="005A37BB">
        <w:rPr>
          <w:rFonts w:ascii="Times New Roman" w:hAnsi="Times New Roman"/>
          <w:sz w:val="28"/>
          <w:szCs w:val="28"/>
          <w:lang w:val="ky-KG"/>
        </w:rPr>
        <w:t xml:space="preserve">. </w:t>
      </w:r>
      <w:r w:rsidR="003F6A73" w:rsidRPr="005A37BB">
        <w:rPr>
          <w:rFonts w:ascii="Times New Roman" w:hAnsi="Times New Roman"/>
          <w:sz w:val="28"/>
          <w:szCs w:val="28"/>
          <w:lang w:val="ky-KG"/>
        </w:rPr>
        <w:t>Мамлекеттик бажы кызматынын бажы конт</w:t>
      </w:r>
      <w:r w:rsidR="00356986">
        <w:rPr>
          <w:rFonts w:ascii="Times New Roman" w:hAnsi="Times New Roman"/>
          <w:sz w:val="28"/>
          <w:szCs w:val="28"/>
          <w:lang w:val="ky-KG"/>
        </w:rPr>
        <w:t>р</w:t>
      </w:r>
      <w:r w:rsidR="003F6A73" w:rsidRPr="005A37BB">
        <w:rPr>
          <w:rFonts w:ascii="Times New Roman" w:hAnsi="Times New Roman"/>
          <w:sz w:val="28"/>
          <w:szCs w:val="28"/>
          <w:lang w:val="ky-KG"/>
        </w:rPr>
        <w:t>олун уюштуруу-экономикалык механизмин өркүндөтүү</w:t>
      </w:r>
      <w:r w:rsidR="00F0713D">
        <w:rPr>
          <w:rFonts w:ascii="Times New Roman" w:hAnsi="Times New Roman"/>
          <w:sz w:val="28"/>
          <w:szCs w:val="28"/>
          <w:lang w:val="ky-KG"/>
        </w:rPr>
        <w:t xml:space="preserve"> үчүн</w:t>
      </w:r>
      <w:r w:rsidR="003F6A73" w:rsidRPr="005A37BB">
        <w:rPr>
          <w:rFonts w:ascii="Times New Roman" w:hAnsi="Times New Roman"/>
          <w:sz w:val="28"/>
          <w:szCs w:val="28"/>
          <w:lang w:val="ky-KG"/>
        </w:rPr>
        <w:t xml:space="preserve"> </w:t>
      </w:r>
      <w:r w:rsidR="003F6A73">
        <w:rPr>
          <w:rFonts w:ascii="Times New Roman" w:hAnsi="Times New Roman"/>
          <w:sz w:val="28"/>
          <w:szCs w:val="28"/>
          <w:lang w:val="ky-KG"/>
        </w:rPr>
        <w:t>анын</w:t>
      </w:r>
      <w:r w:rsidR="00B607AC">
        <w:rPr>
          <w:rFonts w:ascii="Times New Roman" w:hAnsi="Times New Roman"/>
          <w:sz w:val="28"/>
          <w:szCs w:val="28"/>
          <w:lang w:val="ky-KG"/>
        </w:rPr>
        <w:t xml:space="preserve"> башкаруу системасын  оптималдаштыруу, кызмат көрсөтүүнү жакшыртуу, </w:t>
      </w:r>
      <w:r w:rsidR="00356986">
        <w:rPr>
          <w:rFonts w:ascii="Times New Roman" w:hAnsi="Times New Roman"/>
          <w:sz w:val="28"/>
          <w:szCs w:val="28"/>
          <w:lang w:val="ky-KG"/>
        </w:rPr>
        <w:t>бири бирин кайталага</w:t>
      </w:r>
      <w:r w:rsidR="00187D8B">
        <w:rPr>
          <w:rFonts w:ascii="Times New Roman" w:hAnsi="Times New Roman"/>
          <w:sz w:val="28"/>
          <w:szCs w:val="28"/>
          <w:lang w:val="ky-KG"/>
        </w:rPr>
        <w:t>н жана натыйжасыз иштеген бөлүмдөрдү, башкармалыктарды кы</w:t>
      </w:r>
      <w:r w:rsidR="00E94F5D">
        <w:rPr>
          <w:rFonts w:ascii="Times New Roman" w:hAnsi="Times New Roman"/>
          <w:sz w:val="28"/>
          <w:szCs w:val="28"/>
          <w:lang w:val="ky-KG"/>
        </w:rPr>
        <w:t>с</w:t>
      </w:r>
      <w:r w:rsidR="00187D8B">
        <w:rPr>
          <w:rFonts w:ascii="Times New Roman" w:hAnsi="Times New Roman"/>
          <w:sz w:val="28"/>
          <w:szCs w:val="28"/>
          <w:lang w:val="ky-KG"/>
        </w:rPr>
        <w:t>картуу</w:t>
      </w:r>
      <w:r w:rsidR="00314753">
        <w:rPr>
          <w:rFonts w:ascii="Times New Roman" w:hAnsi="Times New Roman"/>
          <w:sz w:val="28"/>
          <w:szCs w:val="28"/>
          <w:lang w:val="ky-KG"/>
        </w:rPr>
        <w:t xml:space="preserve">, </w:t>
      </w:r>
      <w:r w:rsidR="00B607AC">
        <w:rPr>
          <w:rFonts w:ascii="Times New Roman" w:hAnsi="Times New Roman"/>
          <w:sz w:val="28"/>
          <w:szCs w:val="28"/>
          <w:lang w:val="ky-KG"/>
        </w:rPr>
        <w:lastRenderedPageBreak/>
        <w:t>к</w:t>
      </w:r>
      <w:r w:rsidR="00B4613D" w:rsidRPr="005A37BB">
        <w:rPr>
          <w:rFonts w:ascii="Times New Roman" w:hAnsi="Times New Roman"/>
          <w:sz w:val="28"/>
          <w:szCs w:val="28"/>
          <w:lang w:val="ky-KG"/>
        </w:rPr>
        <w:t>оррупциялык схемаларды, аткезчиликти жоюу жана алардын пайда болушуна бөгөт коюу, жана анын кесепеттерине каршы күрөшүү</w:t>
      </w:r>
      <w:r>
        <w:rPr>
          <w:rFonts w:ascii="Times New Roman" w:hAnsi="Times New Roman"/>
          <w:sz w:val="28"/>
          <w:szCs w:val="28"/>
          <w:lang w:val="ky-KG"/>
        </w:rPr>
        <w:t>дө мамлекеттин ролун жогорулатуу үчүн</w:t>
      </w:r>
      <w:r w:rsidRPr="00AC0F87">
        <w:rPr>
          <w:rFonts w:ascii="Times New Roman" w:hAnsi="Times New Roman"/>
          <w:sz w:val="28"/>
          <w:szCs w:val="28"/>
          <w:lang w:val="ky-KG"/>
        </w:rPr>
        <w:t xml:space="preserve"> </w:t>
      </w:r>
      <w:r w:rsidR="008D596E">
        <w:rPr>
          <w:rFonts w:ascii="Times New Roman" w:hAnsi="Times New Roman"/>
          <w:sz w:val="28"/>
          <w:szCs w:val="28"/>
          <w:lang w:val="ky-KG"/>
        </w:rPr>
        <w:t>Мамлекеттик б</w:t>
      </w:r>
      <w:r w:rsidRPr="005A37BB">
        <w:rPr>
          <w:rFonts w:ascii="Times New Roman" w:hAnsi="Times New Roman"/>
          <w:sz w:val="28"/>
          <w:szCs w:val="28"/>
          <w:lang w:val="ky-KG"/>
        </w:rPr>
        <w:t xml:space="preserve">ажы кызматында </w:t>
      </w:r>
      <w:r w:rsidR="007111A5">
        <w:rPr>
          <w:rFonts w:ascii="Times New Roman" w:hAnsi="Times New Roman"/>
          <w:sz w:val="28"/>
          <w:szCs w:val="28"/>
          <w:lang w:val="ky-KG"/>
        </w:rPr>
        <w:t xml:space="preserve">болуп келген </w:t>
      </w:r>
      <w:r w:rsidRPr="005A37BB">
        <w:rPr>
          <w:rFonts w:ascii="Times New Roman" w:hAnsi="Times New Roman"/>
          <w:sz w:val="28"/>
          <w:szCs w:val="28"/>
          <w:lang w:val="ky-KG"/>
        </w:rPr>
        <w:t>коррупция схема</w:t>
      </w:r>
      <w:r w:rsidR="008D596E">
        <w:rPr>
          <w:rFonts w:ascii="Times New Roman" w:hAnsi="Times New Roman"/>
          <w:sz w:val="28"/>
          <w:szCs w:val="28"/>
          <w:lang w:val="ky-KG"/>
        </w:rPr>
        <w:t>ларына</w:t>
      </w:r>
      <w:r w:rsidRPr="005A37BB">
        <w:rPr>
          <w:rFonts w:ascii="Times New Roman" w:hAnsi="Times New Roman"/>
          <w:sz w:val="28"/>
          <w:szCs w:val="28"/>
          <w:lang w:val="ky-KG"/>
        </w:rPr>
        <w:t xml:space="preserve"> </w:t>
      </w:r>
      <w:r w:rsidR="007111A5" w:rsidRPr="005A37BB">
        <w:rPr>
          <w:rFonts w:ascii="Times New Roman" w:hAnsi="Times New Roman"/>
          <w:sz w:val="28"/>
          <w:szCs w:val="28"/>
          <w:lang w:val="ky-KG"/>
        </w:rPr>
        <w:t xml:space="preserve">бөгөт коюу </w:t>
      </w:r>
      <w:r w:rsidRPr="005A37BB">
        <w:rPr>
          <w:rFonts w:ascii="Times New Roman" w:hAnsi="Times New Roman"/>
          <w:sz w:val="28"/>
          <w:szCs w:val="28"/>
          <w:lang w:val="ky-KG"/>
        </w:rPr>
        <w:t>максатында</w:t>
      </w:r>
      <w:r>
        <w:rPr>
          <w:rFonts w:ascii="Times New Roman" w:hAnsi="Times New Roman"/>
          <w:sz w:val="28"/>
          <w:szCs w:val="28"/>
          <w:lang w:val="ky-KG"/>
        </w:rPr>
        <w:t xml:space="preserve"> ведомстволор аралык </w:t>
      </w:r>
      <w:r w:rsidRPr="005A37BB">
        <w:rPr>
          <w:rFonts w:ascii="Times New Roman" w:hAnsi="Times New Roman"/>
          <w:sz w:val="28"/>
          <w:szCs w:val="28"/>
          <w:lang w:val="ky-KG"/>
        </w:rPr>
        <w:t xml:space="preserve"> “Жашыл дарбаза Борбору” схемасы</w:t>
      </w:r>
      <w:r>
        <w:rPr>
          <w:rFonts w:ascii="Times New Roman" w:hAnsi="Times New Roman"/>
          <w:sz w:val="28"/>
          <w:szCs w:val="28"/>
          <w:lang w:val="ky-KG"/>
        </w:rPr>
        <w:t xml:space="preserve"> бул изилдөө ишимде баса көрсөтүлдү. </w:t>
      </w:r>
    </w:p>
    <w:p w:rsidR="004E5899" w:rsidRDefault="004E5899" w:rsidP="006A517C">
      <w:pPr>
        <w:spacing w:after="0" w:line="240" w:lineRule="auto"/>
        <w:ind w:firstLine="708"/>
        <w:jc w:val="both"/>
        <w:rPr>
          <w:rFonts w:ascii="Times New Roman" w:eastAsia="Times New Roman" w:hAnsi="Times New Roman"/>
          <w:sz w:val="28"/>
          <w:szCs w:val="28"/>
          <w:lang w:val="ky-KG" w:eastAsia="ru-RU"/>
        </w:rPr>
      </w:pPr>
      <w:r>
        <w:rPr>
          <w:rFonts w:ascii="Times New Roman" w:hAnsi="Times New Roman"/>
          <w:sz w:val="28"/>
          <w:szCs w:val="28"/>
          <w:lang w:val="ky-KG"/>
        </w:rPr>
        <w:t xml:space="preserve">5. </w:t>
      </w:r>
      <w:r w:rsidRPr="005A37BB">
        <w:rPr>
          <w:rFonts w:ascii="Times New Roman" w:hAnsi="Times New Roman"/>
          <w:sz w:val="28"/>
          <w:szCs w:val="28"/>
          <w:lang w:val="ky-KG"/>
        </w:rPr>
        <w:t>Мамлекеттик бажы кызматын өнүктүрүүнүн экономикалык багытарынан болуп бажы системасын</w:t>
      </w:r>
      <w:r>
        <w:rPr>
          <w:rFonts w:ascii="Times New Roman" w:hAnsi="Times New Roman"/>
          <w:sz w:val="28"/>
          <w:szCs w:val="28"/>
          <w:lang w:val="ky-KG"/>
        </w:rPr>
        <w:t xml:space="preserve"> киреше салымдарын көбөйтүү, </w:t>
      </w:r>
      <w:r w:rsidRPr="005A37BB">
        <w:rPr>
          <w:rFonts w:ascii="Times New Roman" w:hAnsi="Times New Roman"/>
          <w:sz w:val="28"/>
          <w:szCs w:val="28"/>
          <w:lang w:val="ky-KG"/>
        </w:rPr>
        <w:t xml:space="preserve"> модернизацияло</w:t>
      </w:r>
      <w:r>
        <w:rPr>
          <w:rFonts w:ascii="Times New Roman" w:hAnsi="Times New Roman"/>
          <w:sz w:val="28"/>
          <w:szCs w:val="28"/>
          <w:lang w:val="ky-KG"/>
        </w:rPr>
        <w:t>о</w:t>
      </w:r>
      <w:r w:rsidRPr="005A37BB">
        <w:rPr>
          <w:rFonts w:ascii="Times New Roman" w:hAnsi="Times New Roman"/>
          <w:sz w:val="28"/>
          <w:szCs w:val="28"/>
          <w:lang w:val="ky-KG"/>
        </w:rPr>
        <w:t>, заманбап техникалар менен жабдуу, санариптештирүүнү илгерилетүү, бажы кызматында иштешендердин адис</w:t>
      </w:r>
      <w:r w:rsidR="00356986">
        <w:rPr>
          <w:rFonts w:ascii="Times New Roman" w:hAnsi="Times New Roman"/>
          <w:sz w:val="28"/>
          <w:szCs w:val="28"/>
          <w:lang w:val="ky-KG"/>
        </w:rPr>
        <w:t>көйлөгүн жогорулатуу, кардарларга</w:t>
      </w:r>
      <w:r w:rsidRPr="005A37BB">
        <w:rPr>
          <w:rFonts w:ascii="Times New Roman" w:hAnsi="Times New Roman"/>
          <w:sz w:val="28"/>
          <w:szCs w:val="28"/>
          <w:lang w:val="ky-KG"/>
        </w:rPr>
        <w:t xml:space="preserve"> кызмат көрсөтүүлөрүн ийкем кылуу, арадын  маяналарын,  социалдык абалын жогорулатуу</w:t>
      </w:r>
      <w:r>
        <w:rPr>
          <w:rFonts w:ascii="Times New Roman" w:hAnsi="Times New Roman"/>
          <w:sz w:val="28"/>
          <w:szCs w:val="28"/>
          <w:lang w:val="ky-KG"/>
        </w:rPr>
        <w:t xml:space="preserve"> боюнча комплекстүү багыттарды камтыган </w:t>
      </w:r>
      <w:r w:rsidRPr="005A37BB">
        <w:rPr>
          <w:rFonts w:ascii="Times New Roman" w:hAnsi="Times New Roman"/>
          <w:sz w:val="28"/>
          <w:szCs w:val="28"/>
          <w:lang w:val="ky-KG"/>
        </w:rPr>
        <w:t>“2025–2035</w:t>
      </w:r>
      <w:r w:rsidR="00356986">
        <w:rPr>
          <w:rFonts w:ascii="Times New Roman" w:hAnsi="Times New Roman"/>
          <w:sz w:val="28"/>
          <w:szCs w:val="28"/>
          <w:lang w:val="ky-KG"/>
        </w:rPr>
        <w:t>-</w:t>
      </w:r>
      <w:r w:rsidRPr="005A37BB">
        <w:rPr>
          <w:rFonts w:ascii="Times New Roman" w:eastAsia="Times New Roman" w:hAnsi="Times New Roman"/>
          <w:sz w:val="28"/>
          <w:szCs w:val="28"/>
          <w:lang w:val="ky-KG" w:eastAsia="ru-RU"/>
        </w:rPr>
        <w:t xml:space="preserve">жылга </w:t>
      </w:r>
      <w:r w:rsidRPr="005A37BB">
        <w:rPr>
          <w:rFonts w:ascii="Times New Roman" w:hAnsi="Times New Roman"/>
          <w:sz w:val="28"/>
          <w:szCs w:val="28"/>
          <w:lang w:val="ky-KG"/>
        </w:rPr>
        <w:t xml:space="preserve">чейинки Кыргыз Республикасынын Финансы министрлигине караштуу </w:t>
      </w:r>
      <w:r w:rsidRPr="005A37BB">
        <w:rPr>
          <w:rFonts w:ascii="Times New Roman" w:eastAsia="Times New Roman" w:hAnsi="Times New Roman"/>
          <w:sz w:val="28"/>
          <w:szCs w:val="28"/>
          <w:lang w:val="ky-KG" w:eastAsia="ru-RU"/>
        </w:rPr>
        <w:t xml:space="preserve">Мамлекеттик бажы кызматынын өркүндөтүү Улуттук программа”  </w:t>
      </w:r>
      <w:r>
        <w:rPr>
          <w:rFonts w:ascii="Times New Roman" w:eastAsia="Times New Roman" w:hAnsi="Times New Roman"/>
          <w:sz w:val="28"/>
          <w:szCs w:val="28"/>
          <w:lang w:val="ky-KG" w:eastAsia="ru-RU"/>
        </w:rPr>
        <w:t xml:space="preserve">иштелип чыкты. </w:t>
      </w:r>
    </w:p>
    <w:p w:rsidR="004E5899" w:rsidRDefault="004E5899" w:rsidP="006A517C">
      <w:pPr>
        <w:spacing w:after="0" w:line="240" w:lineRule="auto"/>
        <w:ind w:firstLine="708"/>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 xml:space="preserve">6. </w:t>
      </w:r>
      <w:r w:rsidRPr="005A37BB">
        <w:rPr>
          <w:rFonts w:ascii="Times New Roman" w:hAnsi="Times New Roman"/>
          <w:sz w:val="28"/>
          <w:szCs w:val="28"/>
          <w:lang w:val="ky-KG"/>
        </w:rPr>
        <w:t>Кыргыз Республикасында бажы кызмат</w:t>
      </w:r>
      <w:r w:rsidR="00356986">
        <w:rPr>
          <w:rFonts w:ascii="Times New Roman" w:hAnsi="Times New Roman"/>
          <w:sz w:val="28"/>
          <w:szCs w:val="28"/>
          <w:lang w:val="ky-KG"/>
        </w:rPr>
        <w:t>ы</w:t>
      </w:r>
      <w:r w:rsidRPr="005A37BB">
        <w:rPr>
          <w:rFonts w:ascii="Times New Roman" w:hAnsi="Times New Roman"/>
          <w:sz w:val="28"/>
          <w:szCs w:val="28"/>
          <w:lang w:val="ky-KG"/>
        </w:rPr>
        <w:t>нын салык төлөмөрүнүн киреше бөлүгүн математикалык моделдөө ыкмасы менен  келечектеги салыктык кирешелердин 2035</w:t>
      </w:r>
      <w:r w:rsidR="00356986">
        <w:rPr>
          <w:rFonts w:ascii="Times New Roman" w:hAnsi="Times New Roman"/>
          <w:sz w:val="28"/>
          <w:szCs w:val="28"/>
          <w:lang w:val="ky-KG"/>
        </w:rPr>
        <w:t>-</w:t>
      </w:r>
      <w:r w:rsidRPr="005A37BB">
        <w:rPr>
          <w:rFonts w:ascii="Times New Roman" w:hAnsi="Times New Roman"/>
          <w:sz w:val="28"/>
          <w:szCs w:val="28"/>
          <w:lang w:val="ky-KG"/>
        </w:rPr>
        <w:t>жылга чейинки өсүү мүмкүнчүлүгүн</w:t>
      </w:r>
      <w:r>
        <w:rPr>
          <w:rFonts w:ascii="Times New Roman" w:hAnsi="Times New Roman"/>
          <w:sz w:val="28"/>
          <w:szCs w:val="28"/>
          <w:lang w:val="ky-KG"/>
        </w:rPr>
        <w:t xml:space="preserve"> көрсөтүлдү жана божомолунун зарылчылыгы аныкталып, </w:t>
      </w:r>
      <w:r w:rsidRPr="005A37BB">
        <w:rPr>
          <w:rFonts w:ascii="Times New Roman" w:hAnsi="Times New Roman"/>
          <w:sz w:val="28"/>
          <w:szCs w:val="28"/>
          <w:lang w:val="ky-KG"/>
        </w:rPr>
        <w:t xml:space="preserve">математикалык моделдөө ыкмасы </w:t>
      </w:r>
      <w:r>
        <w:rPr>
          <w:rFonts w:ascii="Times New Roman" w:hAnsi="Times New Roman"/>
          <w:sz w:val="28"/>
          <w:szCs w:val="28"/>
          <w:lang w:val="ky-KG"/>
        </w:rPr>
        <w:t>менен  эсептелип чыкты.</w:t>
      </w:r>
    </w:p>
    <w:p w:rsidR="00B4613D" w:rsidRPr="005A37BB" w:rsidRDefault="004E5899" w:rsidP="006A517C">
      <w:pPr>
        <w:spacing w:after="0" w:line="240" w:lineRule="auto"/>
        <w:ind w:firstLine="708"/>
        <w:jc w:val="both"/>
        <w:rPr>
          <w:rFonts w:ascii="Times New Roman" w:hAnsi="Times New Roman"/>
          <w:sz w:val="28"/>
          <w:szCs w:val="28"/>
          <w:lang w:val="ky-KG"/>
        </w:rPr>
      </w:pPr>
      <w:r>
        <w:rPr>
          <w:rFonts w:ascii="Times New Roman" w:hAnsi="Times New Roman"/>
          <w:sz w:val="28"/>
          <w:szCs w:val="28"/>
          <w:lang w:val="ky-KG"/>
        </w:rPr>
        <w:t>7</w:t>
      </w:r>
      <w:r w:rsidR="00B4613D" w:rsidRPr="005A37BB">
        <w:rPr>
          <w:rFonts w:ascii="Times New Roman" w:hAnsi="Times New Roman"/>
          <w:sz w:val="28"/>
          <w:szCs w:val="28"/>
          <w:lang w:val="ky-KG"/>
        </w:rPr>
        <w:t xml:space="preserve">. </w:t>
      </w:r>
      <w:r w:rsidR="00AC0F87">
        <w:rPr>
          <w:rFonts w:ascii="Times New Roman" w:hAnsi="Times New Roman"/>
          <w:sz w:val="28"/>
          <w:szCs w:val="28"/>
          <w:lang w:val="ky-KG"/>
        </w:rPr>
        <w:t xml:space="preserve">Системалуу түрдө </w:t>
      </w:r>
      <w:r w:rsidR="00B4613D" w:rsidRPr="005A37BB">
        <w:rPr>
          <w:rFonts w:ascii="Times New Roman" w:hAnsi="Times New Roman"/>
          <w:sz w:val="28"/>
          <w:szCs w:val="28"/>
          <w:lang w:val="ky-KG"/>
        </w:rPr>
        <w:t>Мамлекеттик бажы кызматын иштерин  функционалдык анализ кылуу, азыркы кырдаалды талдоо, эл аралык соода экономикалык келишимдерди жакшыртуу, макро экономикага тийгизген дисба</w:t>
      </w:r>
      <w:r w:rsidR="00356986">
        <w:rPr>
          <w:rFonts w:ascii="Times New Roman" w:hAnsi="Times New Roman"/>
          <w:sz w:val="28"/>
          <w:szCs w:val="28"/>
          <w:lang w:val="ky-KG"/>
        </w:rPr>
        <w:t>лан</w:t>
      </w:r>
      <w:r w:rsidR="00B4613D" w:rsidRPr="005A37BB">
        <w:rPr>
          <w:rFonts w:ascii="Times New Roman" w:hAnsi="Times New Roman"/>
          <w:sz w:val="28"/>
          <w:szCs w:val="28"/>
          <w:lang w:val="ky-KG"/>
        </w:rPr>
        <w:t>сты аныктоо, укуктук</w:t>
      </w:r>
      <w:r w:rsidR="00356986">
        <w:rPr>
          <w:rFonts w:ascii="Times New Roman" w:hAnsi="Times New Roman"/>
          <w:sz w:val="28"/>
          <w:szCs w:val="28"/>
          <w:lang w:val="ky-KG"/>
        </w:rPr>
        <w:t>,</w:t>
      </w:r>
      <w:r w:rsidR="00B4613D" w:rsidRPr="005A37BB">
        <w:rPr>
          <w:rFonts w:ascii="Times New Roman" w:hAnsi="Times New Roman"/>
          <w:sz w:val="28"/>
          <w:szCs w:val="28"/>
          <w:lang w:val="ky-KG"/>
        </w:rPr>
        <w:t xml:space="preserve"> коопсуздук, экспортко  товарлар өндүрүүчүлөрдү жана сатуучуларды инвестициялоо, экспорт</w:t>
      </w:r>
      <w:r w:rsidR="00356986">
        <w:rPr>
          <w:rFonts w:ascii="Times New Roman" w:hAnsi="Times New Roman"/>
          <w:sz w:val="28"/>
          <w:szCs w:val="28"/>
          <w:lang w:val="ky-KG"/>
        </w:rPr>
        <w:t>-</w:t>
      </w:r>
      <w:r w:rsidR="00B4613D" w:rsidRPr="005A37BB">
        <w:rPr>
          <w:rFonts w:ascii="Times New Roman" w:hAnsi="Times New Roman"/>
          <w:sz w:val="28"/>
          <w:szCs w:val="28"/>
          <w:lang w:val="ky-KG"/>
        </w:rPr>
        <w:t>импорт товарларынын жүгүртүлүшүнүн динамикалары жана салык кире</w:t>
      </w:r>
      <w:r w:rsidR="00356986">
        <w:rPr>
          <w:rFonts w:ascii="Times New Roman" w:hAnsi="Times New Roman"/>
          <w:sz w:val="28"/>
          <w:szCs w:val="28"/>
          <w:lang w:val="ky-KG"/>
        </w:rPr>
        <w:t>ше</w:t>
      </w:r>
      <w:r w:rsidR="00B4613D" w:rsidRPr="005A37BB">
        <w:rPr>
          <w:rFonts w:ascii="Times New Roman" w:hAnsi="Times New Roman"/>
          <w:sz w:val="28"/>
          <w:szCs w:val="28"/>
          <w:lang w:val="ky-KG"/>
        </w:rPr>
        <w:t>леринин өнүгүүсүн болжолдоо</w:t>
      </w:r>
      <w:r>
        <w:rPr>
          <w:rFonts w:ascii="Times New Roman" w:hAnsi="Times New Roman"/>
          <w:sz w:val="28"/>
          <w:szCs w:val="28"/>
          <w:lang w:val="ky-KG"/>
        </w:rPr>
        <w:t xml:space="preserve"> көрсөтүлдү. </w:t>
      </w:r>
    </w:p>
    <w:p w:rsidR="00B4613D" w:rsidRPr="005A37BB" w:rsidRDefault="00417921" w:rsidP="006A517C">
      <w:pPr>
        <w:pStyle w:val="a3"/>
        <w:spacing w:after="0" w:line="240" w:lineRule="auto"/>
        <w:ind w:left="0" w:firstLine="705"/>
        <w:jc w:val="both"/>
        <w:rPr>
          <w:rFonts w:ascii="Times New Roman" w:hAnsi="Times New Roman"/>
          <w:sz w:val="28"/>
          <w:szCs w:val="28"/>
          <w:lang w:val="ky-KG"/>
        </w:rPr>
      </w:pPr>
      <w:r w:rsidRPr="005A37BB">
        <w:rPr>
          <w:rFonts w:ascii="Times New Roman" w:hAnsi="Times New Roman"/>
          <w:sz w:val="28"/>
          <w:szCs w:val="28"/>
          <w:lang w:val="ky-KG"/>
        </w:rPr>
        <w:t>7</w:t>
      </w:r>
      <w:r w:rsidR="00B4613D" w:rsidRPr="005A37BB">
        <w:rPr>
          <w:rFonts w:ascii="Times New Roman" w:hAnsi="Times New Roman"/>
          <w:sz w:val="28"/>
          <w:szCs w:val="28"/>
          <w:lang w:val="ky-KG"/>
        </w:rPr>
        <w:t>. Мамлек</w:t>
      </w:r>
      <w:r w:rsidR="00356986">
        <w:rPr>
          <w:rFonts w:ascii="Times New Roman" w:hAnsi="Times New Roman"/>
          <w:sz w:val="28"/>
          <w:szCs w:val="28"/>
          <w:lang w:val="ky-KG"/>
        </w:rPr>
        <w:t>ттик бажы кызматын жана экспорт-</w:t>
      </w:r>
      <w:r w:rsidR="00B4613D" w:rsidRPr="005A37BB">
        <w:rPr>
          <w:rFonts w:ascii="Times New Roman" w:hAnsi="Times New Roman"/>
          <w:sz w:val="28"/>
          <w:szCs w:val="28"/>
          <w:lang w:val="ky-KG"/>
        </w:rPr>
        <w:t>импорт товарларды өндүрүүчүлөргө жетиштүү өлчөм инвестицияларды тартуу, жагымдуу бизнес-климат түзүү, экспортту илгерилетүү, транспорттук-логистикалык инфратүзүмдөдү эл аралык стандарттарга ылайык куруу, товар өндурүрүүчлөр, кайра иштетүү ишканалары жана товар сатуучуларынын класстерин түзүү. Мамлекеттик финансылык системасы менен бирдикте системалуу түрдө ревизияларды жана аудиттерди өткөрүү.</w:t>
      </w:r>
    </w:p>
    <w:p w:rsidR="00B4613D" w:rsidRDefault="00E85A87" w:rsidP="006A517C">
      <w:pPr>
        <w:shd w:val="clear" w:color="auto" w:fill="FFFFFF"/>
        <w:spacing w:after="0" w:line="240" w:lineRule="auto"/>
        <w:ind w:firstLine="705"/>
        <w:jc w:val="both"/>
        <w:rPr>
          <w:rFonts w:ascii="Times New Roman" w:hAnsi="Times New Roman"/>
          <w:sz w:val="28"/>
          <w:szCs w:val="28"/>
          <w:lang w:val="ky-KG"/>
        </w:rPr>
      </w:pPr>
      <w:r>
        <w:rPr>
          <w:rFonts w:ascii="Times New Roman" w:hAnsi="Times New Roman"/>
          <w:sz w:val="28"/>
          <w:szCs w:val="28"/>
          <w:lang w:val="ky-KG"/>
        </w:rPr>
        <w:t>8</w:t>
      </w:r>
      <w:r w:rsidR="00B4613D" w:rsidRPr="005A37BB">
        <w:rPr>
          <w:rFonts w:ascii="Times New Roman" w:hAnsi="Times New Roman"/>
          <w:sz w:val="28"/>
          <w:szCs w:val="28"/>
          <w:lang w:val="ky-KG"/>
        </w:rPr>
        <w:t>. Бажы кызматы толук жетишпеген жерлерде, өзгөчө сезондук товарларды алып сатуу жайгашкан жерлерде чек ара кызматкелери менен бирдикте убактылуу бажы көзөмөлүн ую</w:t>
      </w:r>
      <w:r w:rsidR="00356986">
        <w:rPr>
          <w:rFonts w:ascii="Times New Roman" w:hAnsi="Times New Roman"/>
          <w:sz w:val="28"/>
          <w:szCs w:val="28"/>
          <w:lang w:val="ky-KG"/>
        </w:rPr>
        <w:t>ш</w:t>
      </w:r>
      <w:r w:rsidR="00B4613D" w:rsidRPr="005A37BB">
        <w:rPr>
          <w:rFonts w:ascii="Times New Roman" w:hAnsi="Times New Roman"/>
          <w:sz w:val="28"/>
          <w:szCs w:val="28"/>
          <w:lang w:val="ky-KG"/>
        </w:rPr>
        <w:t>туруу зарыл. Негизги себеби болуп Кыргызстанда аткезчилик импорттук товарлардын өтүшү көп орун алган жерлерде майнапсыз иштер болгондуктан мындай терс көрүнүштөрдун орун алышы, мамлек</w:t>
      </w:r>
      <w:r w:rsidR="00356986">
        <w:rPr>
          <w:rFonts w:ascii="Times New Roman" w:hAnsi="Times New Roman"/>
          <w:sz w:val="28"/>
          <w:szCs w:val="28"/>
          <w:lang w:val="ky-KG"/>
        </w:rPr>
        <w:t>е</w:t>
      </w:r>
      <w:r w:rsidR="00B4613D" w:rsidRPr="005A37BB">
        <w:rPr>
          <w:rFonts w:ascii="Times New Roman" w:hAnsi="Times New Roman"/>
          <w:sz w:val="28"/>
          <w:szCs w:val="28"/>
          <w:lang w:val="ky-KG"/>
        </w:rPr>
        <w:t>тке тийгизген  зындарынын жоюуудагы  уюштуруу-экономикалык маселелери, укуктук-нормалык мыйзамдардын жана тиешелүү мамлекеттик органдардын милдеттери жана жоопкерчилиги катарында белгилен</w:t>
      </w:r>
      <w:r>
        <w:rPr>
          <w:rFonts w:ascii="Times New Roman" w:hAnsi="Times New Roman"/>
          <w:sz w:val="28"/>
          <w:szCs w:val="28"/>
          <w:lang w:val="ky-KG"/>
        </w:rPr>
        <w:t>ип мамлекеттик б</w:t>
      </w:r>
      <w:r w:rsidRPr="005A37BB">
        <w:rPr>
          <w:rFonts w:ascii="Times New Roman" w:hAnsi="Times New Roman"/>
          <w:sz w:val="28"/>
          <w:szCs w:val="28"/>
          <w:lang w:val="ky-KG"/>
        </w:rPr>
        <w:t>ажы кызматы</w:t>
      </w:r>
      <w:r>
        <w:rPr>
          <w:rFonts w:ascii="Times New Roman" w:hAnsi="Times New Roman"/>
          <w:sz w:val="28"/>
          <w:szCs w:val="28"/>
          <w:lang w:val="ky-KG"/>
        </w:rPr>
        <w:t>нын көзөмөлү</w:t>
      </w:r>
      <w:r w:rsidR="00356986">
        <w:rPr>
          <w:rFonts w:ascii="Times New Roman" w:hAnsi="Times New Roman"/>
          <w:sz w:val="28"/>
          <w:szCs w:val="28"/>
          <w:lang w:val="ky-KG"/>
        </w:rPr>
        <w:t xml:space="preserve"> </w:t>
      </w:r>
      <w:r w:rsidRPr="005A37BB">
        <w:rPr>
          <w:rFonts w:ascii="Times New Roman" w:hAnsi="Times New Roman"/>
          <w:sz w:val="28"/>
          <w:szCs w:val="28"/>
          <w:lang w:val="ky-KG"/>
        </w:rPr>
        <w:t>толук жетишпеген жерлерде</w:t>
      </w:r>
      <w:r>
        <w:rPr>
          <w:rFonts w:ascii="Times New Roman" w:hAnsi="Times New Roman"/>
          <w:sz w:val="28"/>
          <w:szCs w:val="28"/>
          <w:lang w:val="ky-KG"/>
        </w:rPr>
        <w:t xml:space="preserve"> жана чек ара такталбаган аймактарда</w:t>
      </w:r>
      <w:r w:rsidRPr="005A37BB">
        <w:rPr>
          <w:rFonts w:ascii="Times New Roman" w:hAnsi="Times New Roman"/>
          <w:sz w:val="28"/>
          <w:szCs w:val="28"/>
          <w:lang w:val="ky-KG"/>
        </w:rPr>
        <w:t xml:space="preserve">, өзгөчө сезондук товарларды </w:t>
      </w:r>
      <w:r w:rsidRPr="005A37BB">
        <w:rPr>
          <w:rFonts w:ascii="Times New Roman" w:hAnsi="Times New Roman"/>
          <w:sz w:val="28"/>
          <w:szCs w:val="28"/>
          <w:lang w:val="ky-KG"/>
        </w:rPr>
        <w:lastRenderedPageBreak/>
        <w:t xml:space="preserve">алып сатуу жайгашкан жерлерде чек ара кызматкелери менен бирдикте убактылуу </w:t>
      </w:r>
      <w:r w:rsidR="00356986">
        <w:rPr>
          <w:rFonts w:ascii="Times New Roman" w:hAnsi="Times New Roman"/>
          <w:sz w:val="28"/>
          <w:szCs w:val="28"/>
          <w:lang w:val="ky-KG"/>
        </w:rPr>
        <w:t xml:space="preserve">мобилдүү </w:t>
      </w:r>
      <w:r w:rsidRPr="005A37BB">
        <w:rPr>
          <w:rFonts w:ascii="Times New Roman" w:hAnsi="Times New Roman"/>
          <w:sz w:val="28"/>
          <w:szCs w:val="28"/>
          <w:lang w:val="ky-KG"/>
        </w:rPr>
        <w:t>бажы көзөмөлүн ую</w:t>
      </w:r>
      <w:r>
        <w:rPr>
          <w:rFonts w:ascii="Times New Roman" w:hAnsi="Times New Roman"/>
          <w:sz w:val="28"/>
          <w:szCs w:val="28"/>
          <w:lang w:val="ky-KG"/>
        </w:rPr>
        <w:t>ш</w:t>
      </w:r>
      <w:r w:rsidRPr="005A37BB">
        <w:rPr>
          <w:rFonts w:ascii="Times New Roman" w:hAnsi="Times New Roman"/>
          <w:sz w:val="28"/>
          <w:szCs w:val="28"/>
          <w:lang w:val="ky-KG"/>
        </w:rPr>
        <w:t xml:space="preserve">туруу </w:t>
      </w:r>
      <w:r>
        <w:rPr>
          <w:rFonts w:ascii="Times New Roman" w:hAnsi="Times New Roman"/>
          <w:sz w:val="28"/>
          <w:szCs w:val="28"/>
          <w:lang w:val="ky-KG"/>
        </w:rPr>
        <w:t>белгиленди</w:t>
      </w:r>
      <w:r w:rsidR="00B4613D" w:rsidRPr="005A37BB">
        <w:rPr>
          <w:rFonts w:ascii="Times New Roman" w:hAnsi="Times New Roman"/>
          <w:sz w:val="28"/>
          <w:szCs w:val="28"/>
          <w:lang w:val="ky-KG"/>
        </w:rPr>
        <w:t>.</w:t>
      </w:r>
    </w:p>
    <w:p w:rsidR="00E85A87" w:rsidRPr="005A37BB" w:rsidRDefault="00E85A87" w:rsidP="006A517C">
      <w:pPr>
        <w:shd w:val="clear" w:color="auto" w:fill="FFFFFF"/>
        <w:spacing w:after="0" w:line="240" w:lineRule="auto"/>
        <w:ind w:firstLine="705"/>
        <w:jc w:val="both"/>
        <w:rPr>
          <w:rFonts w:ascii="Times New Roman" w:hAnsi="Times New Roman"/>
          <w:sz w:val="28"/>
          <w:szCs w:val="28"/>
          <w:lang w:val="ky-KG"/>
        </w:rPr>
      </w:pPr>
      <w:r>
        <w:rPr>
          <w:rFonts w:ascii="Times New Roman" w:hAnsi="Times New Roman"/>
          <w:sz w:val="28"/>
          <w:szCs w:val="28"/>
          <w:lang w:val="ky-KG"/>
        </w:rPr>
        <w:t>Диссертациялык иш</w:t>
      </w:r>
      <w:r w:rsidR="00F76861">
        <w:rPr>
          <w:rFonts w:ascii="Times New Roman" w:hAnsi="Times New Roman"/>
          <w:sz w:val="28"/>
          <w:szCs w:val="28"/>
          <w:lang w:val="ky-KG"/>
        </w:rPr>
        <w:t>т</w:t>
      </w:r>
      <w:r>
        <w:rPr>
          <w:rFonts w:ascii="Times New Roman" w:hAnsi="Times New Roman"/>
          <w:sz w:val="28"/>
          <w:szCs w:val="28"/>
          <w:lang w:val="ky-KG"/>
        </w:rPr>
        <w:t>и изилдөөдөн кели</w:t>
      </w:r>
      <w:r w:rsidR="0003747F">
        <w:rPr>
          <w:rFonts w:ascii="Times New Roman" w:hAnsi="Times New Roman"/>
          <w:sz w:val="28"/>
          <w:szCs w:val="28"/>
          <w:lang w:val="ky-KG"/>
        </w:rPr>
        <w:t>п</w:t>
      </w:r>
      <w:r>
        <w:rPr>
          <w:rFonts w:ascii="Times New Roman" w:hAnsi="Times New Roman"/>
          <w:sz w:val="28"/>
          <w:szCs w:val="28"/>
          <w:lang w:val="ky-KG"/>
        </w:rPr>
        <w:t xml:space="preserve"> чыккан жый</w:t>
      </w:r>
      <w:r w:rsidR="0003747F">
        <w:rPr>
          <w:rFonts w:ascii="Times New Roman" w:hAnsi="Times New Roman"/>
          <w:sz w:val="28"/>
          <w:szCs w:val="28"/>
          <w:lang w:val="ky-KG"/>
        </w:rPr>
        <w:t>ы</w:t>
      </w:r>
      <w:r>
        <w:rPr>
          <w:rFonts w:ascii="Times New Roman" w:hAnsi="Times New Roman"/>
          <w:sz w:val="28"/>
          <w:szCs w:val="28"/>
          <w:lang w:val="ky-KG"/>
        </w:rPr>
        <w:t xml:space="preserve">нтыгы мамлекеттик  </w:t>
      </w:r>
      <w:r w:rsidRPr="005A37BB">
        <w:rPr>
          <w:rFonts w:ascii="Times New Roman" w:hAnsi="Times New Roman"/>
          <w:sz w:val="28"/>
          <w:szCs w:val="28"/>
          <w:lang w:val="ky-KG"/>
        </w:rPr>
        <w:t>бажы конт</w:t>
      </w:r>
      <w:r w:rsidR="00356986">
        <w:rPr>
          <w:rFonts w:ascii="Times New Roman" w:hAnsi="Times New Roman"/>
          <w:sz w:val="28"/>
          <w:szCs w:val="28"/>
          <w:lang w:val="ky-KG"/>
        </w:rPr>
        <w:t>р</w:t>
      </w:r>
      <w:r w:rsidRPr="005A37BB">
        <w:rPr>
          <w:rFonts w:ascii="Times New Roman" w:hAnsi="Times New Roman"/>
          <w:sz w:val="28"/>
          <w:szCs w:val="28"/>
          <w:lang w:val="ky-KG"/>
        </w:rPr>
        <w:t>олун уюштуруу-экономикалык механизмин өркүндөтүү</w:t>
      </w:r>
      <w:r>
        <w:rPr>
          <w:rFonts w:ascii="Times New Roman" w:hAnsi="Times New Roman"/>
          <w:sz w:val="28"/>
          <w:szCs w:val="28"/>
          <w:lang w:val="ky-KG"/>
        </w:rPr>
        <w:t xml:space="preserve"> тендециясын, анын мамлекеттик бюджеттин киреше бөлүгүн өсүшүнө тийгизүүчү таасирин  кеңири, так билүүгө, прогноздоого мүмкүнчүлүк</w:t>
      </w:r>
      <w:r w:rsidR="00F76861">
        <w:rPr>
          <w:rFonts w:ascii="Times New Roman" w:hAnsi="Times New Roman"/>
          <w:sz w:val="28"/>
          <w:szCs w:val="28"/>
          <w:lang w:val="ky-KG"/>
        </w:rPr>
        <w:t>төрүн</w:t>
      </w:r>
      <w:r>
        <w:rPr>
          <w:rFonts w:ascii="Times New Roman" w:hAnsi="Times New Roman"/>
          <w:sz w:val="28"/>
          <w:szCs w:val="28"/>
          <w:lang w:val="ky-KG"/>
        </w:rPr>
        <w:t xml:space="preserve"> түзөт. Ошону менен бирге  иштеги көрсөтүлгөн сушуштар тышкы жана ички соода экономикалык байланыштарды өркүндөтүп</w:t>
      </w:r>
      <w:r w:rsidR="00F76861" w:rsidRPr="005A37BB">
        <w:rPr>
          <w:rFonts w:ascii="Times New Roman" w:hAnsi="Times New Roman"/>
          <w:sz w:val="28"/>
          <w:szCs w:val="28"/>
          <w:lang w:val="ky-KG"/>
        </w:rPr>
        <w:t xml:space="preserve"> бажы системасын</w:t>
      </w:r>
      <w:r w:rsidR="00F76861">
        <w:rPr>
          <w:rFonts w:ascii="Times New Roman" w:hAnsi="Times New Roman"/>
          <w:sz w:val="28"/>
          <w:szCs w:val="28"/>
          <w:lang w:val="ky-KG"/>
        </w:rPr>
        <w:t xml:space="preserve"> киреше салымдарын көбөйтүп, бажы инфраструктурасын </w:t>
      </w:r>
      <w:r w:rsidR="00F76861" w:rsidRPr="005A37BB">
        <w:rPr>
          <w:rFonts w:ascii="Times New Roman" w:hAnsi="Times New Roman"/>
          <w:sz w:val="28"/>
          <w:szCs w:val="28"/>
          <w:lang w:val="ky-KG"/>
        </w:rPr>
        <w:t>заманбап техникалар менен жабдуу</w:t>
      </w:r>
      <w:r w:rsidR="00F76861">
        <w:rPr>
          <w:rFonts w:ascii="Times New Roman" w:hAnsi="Times New Roman"/>
          <w:sz w:val="28"/>
          <w:szCs w:val="28"/>
          <w:lang w:val="ky-KG"/>
        </w:rPr>
        <w:t xml:space="preserve"> менен кмсыз кылып</w:t>
      </w:r>
      <w:r w:rsidR="00F76861" w:rsidRPr="005A37BB">
        <w:rPr>
          <w:rFonts w:ascii="Times New Roman" w:hAnsi="Times New Roman"/>
          <w:sz w:val="28"/>
          <w:szCs w:val="28"/>
          <w:lang w:val="ky-KG"/>
        </w:rPr>
        <w:t>, санариптештирүүнү илгерилет</w:t>
      </w:r>
      <w:r w:rsidR="00F76861">
        <w:rPr>
          <w:rFonts w:ascii="Times New Roman" w:hAnsi="Times New Roman"/>
          <w:sz w:val="28"/>
          <w:szCs w:val="28"/>
          <w:lang w:val="ky-KG"/>
        </w:rPr>
        <w:t xml:space="preserve">ип, </w:t>
      </w:r>
      <w:r w:rsidR="00F76861" w:rsidRPr="005A37BB">
        <w:rPr>
          <w:rFonts w:ascii="Times New Roman" w:hAnsi="Times New Roman"/>
          <w:sz w:val="28"/>
          <w:szCs w:val="28"/>
          <w:lang w:val="ky-KG"/>
        </w:rPr>
        <w:t>бажы кызматында иштешендердин адискөйлөгүн жогорулат</w:t>
      </w:r>
      <w:r w:rsidR="00F76861">
        <w:rPr>
          <w:rFonts w:ascii="Times New Roman" w:hAnsi="Times New Roman"/>
          <w:sz w:val="28"/>
          <w:szCs w:val="28"/>
          <w:lang w:val="ky-KG"/>
        </w:rPr>
        <w:t>ып,</w:t>
      </w:r>
      <w:r w:rsidR="009674B0">
        <w:rPr>
          <w:rFonts w:ascii="Times New Roman" w:hAnsi="Times New Roman"/>
          <w:sz w:val="28"/>
          <w:szCs w:val="28"/>
          <w:lang w:val="ky-KG"/>
        </w:rPr>
        <w:t xml:space="preserve"> кардарларга</w:t>
      </w:r>
      <w:r w:rsidR="00F76861" w:rsidRPr="005A37BB">
        <w:rPr>
          <w:rFonts w:ascii="Times New Roman" w:hAnsi="Times New Roman"/>
          <w:sz w:val="28"/>
          <w:szCs w:val="28"/>
          <w:lang w:val="ky-KG"/>
        </w:rPr>
        <w:t xml:space="preserve"> кызмат көрсөтүүлөрүн ийкем кылуу</w:t>
      </w:r>
      <w:r w:rsidR="00F76861">
        <w:rPr>
          <w:rFonts w:ascii="Times New Roman" w:hAnsi="Times New Roman"/>
          <w:sz w:val="28"/>
          <w:szCs w:val="28"/>
          <w:lang w:val="ky-KG"/>
        </w:rPr>
        <w:t xml:space="preserve"> жана</w:t>
      </w:r>
      <w:r w:rsidR="00F76861" w:rsidRPr="005A37BB">
        <w:rPr>
          <w:rFonts w:ascii="Times New Roman" w:hAnsi="Times New Roman"/>
          <w:sz w:val="28"/>
          <w:szCs w:val="28"/>
          <w:lang w:val="ky-KG"/>
        </w:rPr>
        <w:t xml:space="preserve"> арадын  маяналарын,  социалдык абалын жогорулатуу</w:t>
      </w:r>
      <w:r w:rsidR="00F76861">
        <w:rPr>
          <w:rFonts w:ascii="Times New Roman" w:hAnsi="Times New Roman"/>
          <w:sz w:val="28"/>
          <w:szCs w:val="28"/>
          <w:lang w:val="ky-KG"/>
        </w:rPr>
        <w:t xml:space="preserve"> үчүн колдонууга мүмкүнчүлүк берет.  </w:t>
      </w:r>
    </w:p>
    <w:p w:rsidR="00B4613D" w:rsidRPr="005A37BB" w:rsidRDefault="00B4613D" w:rsidP="006A517C">
      <w:pPr>
        <w:spacing w:after="0" w:line="240" w:lineRule="auto"/>
        <w:ind w:firstLine="708"/>
        <w:jc w:val="center"/>
        <w:rPr>
          <w:rFonts w:ascii="Times New Roman" w:hAnsi="Times New Roman"/>
          <w:b/>
          <w:sz w:val="28"/>
          <w:szCs w:val="28"/>
          <w:lang w:val="ky-KG"/>
        </w:rPr>
      </w:pPr>
    </w:p>
    <w:p w:rsidR="00B4613D" w:rsidRPr="005A37BB" w:rsidRDefault="00F76861" w:rsidP="00F76861">
      <w:pPr>
        <w:tabs>
          <w:tab w:val="left" w:pos="2070"/>
          <w:tab w:val="center" w:pos="5173"/>
        </w:tabs>
        <w:spacing w:after="0" w:line="240" w:lineRule="auto"/>
        <w:ind w:firstLine="708"/>
        <w:rPr>
          <w:rFonts w:ascii="Times New Roman" w:hAnsi="Times New Roman"/>
          <w:b/>
          <w:sz w:val="28"/>
          <w:szCs w:val="28"/>
          <w:lang w:val="ky-KG"/>
        </w:rPr>
      </w:pPr>
      <w:r>
        <w:rPr>
          <w:rFonts w:ascii="Times New Roman" w:hAnsi="Times New Roman"/>
          <w:b/>
          <w:sz w:val="28"/>
          <w:szCs w:val="28"/>
          <w:lang w:val="ky-KG"/>
        </w:rPr>
        <w:tab/>
      </w:r>
      <w:r>
        <w:rPr>
          <w:rFonts w:ascii="Times New Roman" w:hAnsi="Times New Roman"/>
          <w:b/>
          <w:sz w:val="28"/>
          <w:szCs w:val="28"/>
          <w:lang w:val="ky-KG"/>
        </w:rPr>
        <w:tab/>
      </w:r>
      <w:r w:rsidR="00B4613D" w:rsidRPr="005A37BB">
        <w:rPr>
          <w:rFonts w:ascii="Times New Roman" w:hAnsi="Times New Roman"/>
          <w:b/>
          <w:sz w:val="28"/>
          <w:szCs w:val="28"/>
          <w:lang w:val="ky-KG"/>
        </w:rPr>
        <w:t>ПРАКТИКАЛЫК СУНУШТАР</w:t>
      </w:r>
    </w:p>
    <w:p w:rsidR="00B4613D" w:rsidRPr="005A37BB" w:rsidRDefault="00F76861" w:rsidP="00E04F77">
      <w:pPr>
        <w:spacing w:after="0" w:line="240" w:lineRule="auto"/>
        <w:ind w:firstLine="709"/>
        <w:jc w:val="both"/>
        <w:rPr>
          <w:rFonts w:ascii="Times New Roman" w:eastAsia="Times New Roman" w:hAnsi="Times New Roman"/>
          <w:sz w:val="28"/>
          <w:szCs w:val="28"/>
          <w:lang w:val="ky-KG" w:eastAsia="ru-RU"/>
        </w:rPr>
      </w:pPr>
      <w:r>
        <w:rPr>
          <w:rFonts w:ascii="Times New Roman" w:hAnsi="Times New Roman"/>
          <w:sz w:val="28"/>
          <w:szCs w:val="28"/>
          <w:lang w:val="ky-KG"/>
        </w:rPr>
        <w:t>1</w:t>
      </w:r>
      <w:r w:rsidR="00B4613D" w:rsidRPr="005A37BB">
        <w:rPr>
          <w:rFonts w:ascii="Times New Roman" w:hAnsi="Times New Roman"/>
          <w:sz w:val="28"/>
          <w:szCs w:val="28"/>
          <w:lang w:val="ky-KG"/>
        </w:rPr>
        <w:t>. Мамлекетик бажы кызматынын интелектуалдык деңгээлин жогорулатуу жана адикой адистерди даярдоо үчүн «</w:t>
      </w:r>
      <w:r w:rsidR="00B4613D" w:rsidRPr="005A37BB">
        <w:rPr>
          <w:rFonts w:ascii="Times New Roman" w:eastAsia="Times New Roman" w:hAnsi="Times New Roman"/>
          <w:sz w:val="28"/>
          <w:szCs w:val="28"/>
          <w:lang w:val="ky-KG" w:eastAsia="ru-RU"/>
        </w:rPr>
        <w:t>Кыргыз Мамлекеттик Бажы академиясы</w:t>
      </w:r>
      <w:r w:rsidR="00B4613D" w:rsidRPr="005A37BB">
        <w:rPr>
          <w:rFonts w:ascii="Times New Roman" w:hAnsi="Times New Roman"/>
          <w:sz w:val="28"/>
          <w:szCs w:val="28"/>
          <w:lang w:val="ky-KG"/>
        </w:rPr>
        <w:t>»  түзүүнү сунуштайбыз, анда мамлекет тарабынан колдоого алынып</w:t>
      </w:r>
      <w:r w:rsidR="00B4613D" w:rsidRPr="005A37BB">
        <w:rPr>
          <w:rFonts w:ascii="Times New Roman" w:hAnsi="Times New Roman"/>
          <w:i/>
          <w:sz w:val="28"/>
          <w:szCs w:val="28"/>
          <w:lang w:val="ky-KG"/>
        </w:rPr>
        <w:t xml:space="preserve"> </w:t>
      </w:r>
      <w:r w:rsidR="00B4613D" w:rsidRPr="005A37BB">
        <w:rPr>
          <w:rFonts w:ascii="Times New Roman" w:eastAsia="Times New Roman" w:hAnsi="Times New Roman"/>
          <w:sz w:val="28"/>
          <w:szCs w:val="28"/>
          <w:lang w:val="ky-KG" w:eastAsia="ru-RU"/>
        </w:rPr>
        <w:t>инвестициялоо; киреше-чыгашаларын мамлекеттик жөнгө салуу; профессордук-окутуучулук курамдын квалификациялык деңгээлине жана профессордук-окутуучулук курамдын санына жогорку талаптарды белгилөө; окуунун күндүзгү, кечки жана сырттан окуу формалары үчүн, ошондой эле адистик боюнча дифференцияланган бир студентке эсептелген аянттын өлчөмү; окуу формалары жана адистиктер боюнча аудиториялык жана класстан тышкаркы окуу жүктөмүнүн сааттарынын саны; ар бир окуган предмет боюнча бир студентке окуу адабиятынын көлөмү</w:t>
      </w:r>
      <w:r w:rsidR="00E04F77">
        <w:rPr>
          <w:rFonts w:ascii="Times New Roman" w:eastAsia="Times New Roman" w:hAnsi="Times New Roman"/>
          <w:sz w:val="28"/>
          <w:szCs w:val="28"/>
          <w:lang w:val="ky-KG" w:eastAsia="ru-RU"/>
        </w:rPr>
        <w:t>н аныктаган маселелер камтылат.</w:t>
      </w:r>
    </w:p>
    <w:p w:rsidR="00B4613D" w:rsidRPr="005A37BB" w:rsidRDefault="00B4613D" w:rsidP="006A5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ky-KG" w:eastAsia="ru-RU"/>
        </w:rPr>
      </w:pPr>
      <w:r w:rsidRPr="005A37BB">
        <w:rPr>
          <w:rFonts w:ascii="Times New Roman" w:eastAsia="Times New Roman" w:hAnsi="Times New Roman"/>
          <w:sz w:val="28"/>
          <w:szCs w:val="28"/>
          <w:lang w:val="ky-KG" w:eastAsia="ru-RU"/>
        </w:rPr>
        <w:tab/>
      </w:r>
      <w:r w:rsidR="00E04F77">
        <w:rPr>
          <w:rFonts w:ascii="Times New Roman" w:eastAsia="Times New Roman" w:hAnsi="Times New Roman"/>
          <w:sz w:val="28"/>
          <w:szCs w:val="28"/>
          <w:lang w:val="ky-KG" w:eastAsia="ru-RU"/>
        </w:rPr>
        <w:t>2</w:t>
      </w:r>
      <w:r w:rsidRPr="005A37BB">
        <w:rPr>
          <w:rFonts w:ascii="Times New Roman" w:eastAsia="Times New Roman" w:hAnsi="Times New Roman"/>
          <w:sz w:val="28"/>
          <w:szCs w:val="28"/>
          <w:lang w:val="ky-KG" w:eastAsia="ru-RU"/>
        </w:rPr>
        <w:t>. Тышкы экономикалык операциялар жүргүзүлүүчү жерлерде бажы борборлорунун өзүнчө структуралык бөлүмдөрүн түзүүнү кошкондо, аймактык  посторун жайгаштыруу боюнча өзгөртүүлөр бажы жана материалдык-техникалык инфраструктура объектилерине топтолгон жаңы модернизацияланган бажы жана логистикалык инфраструктура объекттерин (убактылуу сактоо кампалары, бажы кампалары, бажы жана логистикалык терминалдар) түзүү аркылуу жагымдуу шарттарды түзүү үчүн бажы органдарынын потенциалдуу инвесторлор тартуу керек.</w:t>
      </w:r>
    </w:p>
    <w:p w:rsidR="00B4613D" w:rsidRPr="005A37BB" w:rsidRDefault="00B4613D" w:rsidP="006A5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y-KG"/>
        </w:rPr>
      </w:pPr>
      <w:r w:rsidRPr="005A37BB">
        <w:rPr>
          <w:rFonts w:ascii="Times New Roman" w:eastAsia="Times New Roman" w:hAnsi="Times New Roman"/>
          <w:sz w:val="42"/>
          <w:szCs w:val="42"/>
          <w:lang w:val="ky-KG" w:eastAsia="ru-RU"/>
        </w:rPr>
        <w:t xml:space="preserve"> </w:t>
      </w:r>
      <w:r w:rsidRPr="005A37BB">
        <w:rPr>
          <w:rFonts w:ascii="Times New Roman" w:eastAsia="Times New Roman" w:hAnsi="Times New Roman"/>
          <w:sz w:val="42"/>
          <w:szCs w:val="42"/>
          <w:lang w:val="ky-KG" w:eastAsia="ru-RU"/>
        </w:rPr>
        <w:tab/>
      </w:r>
      <w:r w:rsidR="00E04F77">
        <w:rPr>
          <w:rFonts w:ascii="Times New Roman" w:eastAsia="Times New Roman" w:hAnsi="Times New Roman"/>
          <w:sz w:val="28"/>
          <w:szCs w:val="28"/>
          <w:lang w:val="ky-KG" w:eastAsia="ru-RU"/>
        </w:rPr>
        <w:t>3</w:t>
      </w:r>
      <w:r w:rsidRPr="005A37BB">
        <w:rPr>
          <w:rFonts w:ascii="Times New Roman" w:eastAsia="Times New Roman" w:hAnsi="Times New Roman"/>
          <w:sz w:val="42"/>
          <w:szCs w:val="42"/>
          <w:lang w:val="ky-KG" w:eastAsia="ru-RU"/>
        </w:rPr>
        <w:t xml:space="preserve">. </w:t>
      </w:r>
      <w:r w:rsidRPr="005A37BB">
        <w:rPr>
          <w:rFonts w:ascii="Times New Roman" w:eastAsia="Times New Roman" w:hAnsi="Times New Roman"/>
          <w:sz w:val="28"/>
          <w:szCs w:val="28"/>
          <w:lang w:val="ky-KG" w:eastAsia="ru-RU"/>
        </w:rPr>
        <w:t>Товарларды жана транспорттук каражаттарды чыгаргандан кийин б</w:t>
      </w:r>
      <w:r w:rsidR="009674B0">
        <w:rPr>
          <w:rFonts w:ascii="Times New Roman" w:eastAsia="Times New Roman" w:hAnsi="Times New Roman"/>
          <w:sz w:val="28"/>
          <w:szCs w:val="28"/>
          <w:lang w:val="ky-KG" w:eastAsia="ru-RU"/>
        </w:rPr>
        <w:t>ажы контролун күчөтүү</w:t>
      </w:r>
      <w:r w:rsidRPr="005A37BB">
        <w:rPr>
          <w:rFonts w:ascii="Times New Roman" w:eastAsia="Times New Roman" w:hAnsi="Times New Roman"/>
          <w:sz w:val="28"/>
          <w:szCs w:val="28"/>
          <w:lang w:val="ky-KG" w:eastAsia="ru-RU"/>
        </w:rPr>
        <w:t xml:space="preserve"> натыйжалуу механизмин түзүү максатында Мамлекеттик бажы кызматынын бажы көзөмөлү товарларды жана транспортту</w:t>
      </w:r>
      <w:r w:rsidR="009674B0">
        <w:rPr>
          <w:rFonts w:ascii="Times New Roman" w:eastAsia="Times New Roman" w:hAnsi="Times New Roman"/>
          <w:sz w:val="28"/>
          <w:szCs w:val="28"/>
          <w:lang w:val="ky-KG" w:eastAsia="ru-RU"/>
        </w:rPr>
        <w:t>к каражаттарды   мамлекет</w:t>
      </w:r>
      <w:r w:rsidRPr="005A37BB">
        <w:rPr>
          <w:rFonts w:ascii="Times New Roman" w:eastAsia="Times New Roman" w:hAnsi="Times New Roman"/>
          <w:sz w:val="28"/>
          <w:szCs w:val="28"/>
          <w:lang w:val="ky-KG" w:eastAsia="ru-RU"/>
        </w:rPr>
        <w:t>дин экономикалык коопсуздугун камсыз кылуу багыт</w:t>
      </w:r>
      <w:r w:rsidR="009674B0">
        <w:rPr>
          <w:rFonts w:ascii="Times New Roman" w:eastAsia="Times New Roman" w:hAnsi="Times New Roman"/>
          <w:sz w:val="28"/>
          <w:szCs w:val="28"/>
          <w:lang w:val="ky-KG" w:eastAsia="ru-RU"/>
        </w:rPr>
        <w:t>ында иш чараларды к</w:t>
      </w:r>
      <w:r w:rsidR="009674B0">
        <w:rPr>
          <w:rFonts w:ascii="Times New Roman" w:hAnsi="Times New Roman"/>
          <w:sz w:val="28"/>
          <w:szCs w:val="28"/>
          <w:lang w:val="ky-KG"/>
        </w:rPr>
        <w:t>ү</w:t>
      </w:r>
      <w:r w:rsidR="009674B0">
        <w:rPr>
          <w:rFonts w:ascii="Times New Roman" w:eastAsia="Times New Roman" w:hAnsi="Times New Roman"/>
          <w:sz w:val="28"/>
          <w:szCs w:val="28"/>
          <w:lang w:val="ky-KG" w:eastAsia="ru-RU"/>
        </w:rPr>
        <w:t>ч</w:t>
      </w:r>
      <w:r w:rsidR="009674B0" w:rsidRPr="005A37BB">
        <w:rPr>
          <w:rFonts w:ascii="Times New Roman" w:eastAsia="Times New Roman" w:hAnsi="Times New Roman"/>
          <w:sz w:val="28"/>
          <w:szCs w:val="28"/>
          <w:lang w:val="ky-KG" w:eastAsia="ru-RU"/>
        </w:rPr>
        <w:t>ө</w:t>
      </w:r>
      <w:r w:rsidR="009674B0">
        <w:rPr>
          <w:rFonts w:ascii="Times New Roman" w:eastAsia="Times New Roman" w:hAnsi="Times New Roman"/>
          <w:sz w:val="28"/>
          <w:szCs w:val="28"/>
          <w:lang w:val="ky-KG" w:eastAsia="ru-RU"/>
        </w:rPr>
        <w:t>т</w:t>
      </w:r>
      <w:r w:rsidR="009674B0">
        <w:rPr>
          <w:rFonts w:ascii="Times New Roman" w:hAnsi="Times New Roman"/>
          <w:sz w:val="28"/>
          <w:szCs w:val="28"/>
          <w:lang w:val="ky-KG"/>
        </w:rPr>
        <w:t>үү</w:t>
      </w:r>
      <w:r w:rsidR="009674B0">
        <w:rPr>
          <w:rFonts w:ascii="Times New Roman" w:eastAsia="Times New Roman" w:hAnsi="Times New Roman"/>
          <w:sz w:val="28"/>
          <w:szCs w:val="28"/>
          <w:lang w:val="ky-KG" w:eastAsia="ru-RU"/>
        </w:rPr>
        <w:t>с</w:t>
      </w:r>
      <w:r w:rsidR="009674B0">
        <w:rPr>
          <w:rFonts w:ascii="Times New Roman" w:hAnsi="Times New Roman"/>
          <w:sz w:val="28"/>
          <w:szCs w:val="28"/>
          <w:lang w:val="ky-KG"/>
        </w:rPr>
        <w:t>ү</w:t>
      </w:r>
      <w:r w:rsidR="009674B0">
        <w:rPr>
          <w:rFonts w:ascii="Times New Roman" w:eastAsia="Times New Roman" w:hAnsi="Times New Roman"/>
          <w:sz w:val="28"/>
          <w:szCs w:val="28"/>
          <w:lang w:val="ky-KG" w:eastAsia="ru-RU"/>
        </w:rPr>
        <w:t xml:space="preserve">н </w:t>
      </w:r>
      <w:r w:rsidRPr="005A37BB">
        <w:rPr>
          <w:rFonts w:ascii="Times New Roman" w:eastAsia="Times New Roman" w:hAnsi="Times New Roman"/>
          <w:sz w:val="28"/>
          <w:szCs w:val="28"/>
          <w:lang w:val="ky-KG" w:eastAsia="ru-RU"/>
        </w:rPr>
        <w:t xml:space="preserve"> белгилөө. Бул бажы наркын көзөмөлдөөгө да тиешелүү.</w:t>
      </w:r>
      <w:r w:rsidRPr="005A37BB">
        <w:rPr>
          <w:rFonts w:ascii="Times New Roman" w:eastAsia="Times New Roman" w:hAnsi="Times New Roman"/>
          <w:sz w:val="42"/>
          <w:szCs w:val="42"/>
          <w:lang w:val="ky-KG" w:eastAsia="ru-RU"/>
        </w:rPr>
        <w:tab/>
      </w:r>
    </w:p>
    <w:p w:rsidR="00B4613D" w:rsidRPr="005A37BB" w:rsidRDefault="00E04F77" w:rsidP="006A517C">
      <w:pPr>
        <w:spacing w:after="0" w:line="240" w:lineRule="auto"/>
        <w:ind w:firstLine="708"/>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4</w:t>
      </w:r>
      <w:r w:rsidR="00B4613D" w:rsidRPr="005A37BB">
        <w:rPr>
          <w:rFonts w:ascii="Times New Roman" w:eastAsia="Times New Roman" w:hAnsi="Times New Roman"/>
          <w:sz w:val="28"/>
          <w:szCs w:val="28"/>
          <w:lang w:val="ky-KG" w:eastAsia="ru-RU"/>
        </w:rPr>
        <w:t>. Тобокелчилик башкару</w:t>
      </w:r>
      <w:r w:rsidR="009674B0">
        <w:rPr>
          <w:rFonts w:ascii="Times New Roman" w:eastAsia="Times New Roman" w:hAnsi="Times New Roman"/>
          <w:sz w:val="28"/>
          <w:szCs w:val="28"/>
          <w:lang w:val="ky-KG" w:eastAsia="ru-RU"/>
        </w:rPr>
        <w:t>у системасында талдоодо жана жойу</w:t>
      </w:r>
      <w:r w:rsidR="00B4613D" w:rsidRPr="005A37BB">
        <w:rPr>
          <w:rFonts w:ascii="Times New Roman" w:eastAsia="Times New Roman" w:hAnsi="Times New Roman"/>
          <w:sz w:val="28"/>
          <w:szCs w:val="28"/>
          <w:lang w:val="ky-KG" w:eastAsia="ru-RU"/>
        </w:rPr>
        <w:t xml:space="preserve">уда бажы чегарасын кесип өткөн товарлар, транспорт каражаттары жана адамдар жөнүндө маалыматтардын массивиндеги алгоритмдерин топтоонун негизинде </w:t>
      </w:r>
      <w:r w:rsidR="00B4613D" w:rsidRPr="005A37BB">
        <w:rPr>
          <w:rFonts w:ascii="Times New Roman" w:eastAsia="Times New Roman" w:hAnsi="Times New Roman"/>
          <w:sz w:val="28"/>
          <w:szCs w:val="28"/>
          <w:lang w:val="ky-KG" w:eastAsia="ru-RU"/>
        </w:rPr>
        <w:lastRenderedPageBreak/>
        <w:t xml:space="preserve">бажы чек арасынан өтүүдө эң жогорку тобокелдикке ээ импортун товарларын заманбап тандаган автоматташтырылган системасы </w:t>
      </w:r>
      <w:r w:rsidR="00B4613D" w:rsidRPr="005A37BB">
        <w:rPr>
          <w:rFonts w:ascii="Times New Roman" w:hAnsi="Times New Roman"/>
          <w:sz w:val="28"/>
          <w:szCs w:val="28"/>
          <w:lang w:val="ky-KG"/>
        </w:rPr>
        <w:t xml:space="preserve">бажы кызматынын ишмердүүлүгүнө </w:t>
      </w:r>
      <w:r w:rsidR="00242356">
        <w:rPr>
          <w:rFonts w:ascii="Times New Roman" w:hAnsi="Times New Roman"/>
          <w:sz w:val="28"/>
          <w:szCs w:val="28"/>
          <w:lang w:val="ky-KG"/>
        </w:rPr>
        <w:t>бизнес долбоорлоду түзүнүн натыйжасында бажы кызматын жакшыртуу жана б</w:t>
      </w:r>
      <w:r w:rsidR="00B4613D" w:rsidRPr="005A37BB">
        <w:rPr>
          <w:rFonts w:ascii="Times New Roman" w:eastAsia="Times New Roman" w:hAnsi="Times New Roman"/>
          <w:sz w:val="28"/>
          <w:szCs w:val="28"/>
          <w:lang w:val="ky-KG" w:eastAsia="ru-RU"/>
        </w:rPr>
        <w:t>ажы маалыматтарын иштеп чыгуунун автоматташтырылган системасы жардамы менен натыйжалуулукка жетишүү абзел.</w:t>
      </w:r>
    </w:p>
    <w:p w:rsidR="00B4613D" w:rsidRPr="005A37BB" w:rsidRDefault="00E04F77" w:rsidP="006A517C">
      <w:pPr>
        <w:spacing w:after="0" w:line="240" w:lineRule="auto"/>
        <w:ind w:firstLine="709"/>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5</w:t>
      </w:r>
      <w:r w:rsidR="00B4613D" w:rsidRPr="005A37BB">
        <w:rPr>
          <w:rFonts w:ascii="Times New Roman" w:eastAsia="Times New Roman" w:hAnsi="Times New Roman"/>
          <w:sz w:val="28"/>
          <w:szCs w:val="28"/>
          <w:lang w:val="ky-KG" w:eastAsia="ru-RU"/>
        </w:rPr>
        <w:t>. Кыргыз-Кытай мамлекеттик чек арасы аркылуу товарларды алып өтүү жөнүндө маалыматтарды ыкчам талдоону, келген мамлекетте бажылык жана мамлекеттик контролдун башка формаларын ишке ашырууну талдоону, технологияны жана алдыңкы тажрыйбаны маалымдоо үчүн бажы инспекциясын изилдөөнү камсыз кылуу максатында бажы кызматы тарабынан пайдаланылса, Кытайдын Бажы кызматында Кыргыз Республикасынын Бажы кызматынын Өкүлчүлүгү болушу зарыл. Өзгөчө Кытай Эл Республикасы, Өзбекистан, Тажикистан менен болгон тышкы соодада көмүскө операциялардын көлөмүн аныктоо жана баалоо ыкмаларынын бири катары бажы статистикасынын маалыматтарын “тескери күзгү ыкмасы”</w:t>
      </w:r>
      <w:r w:rsidR="00CD1CF8">
        <w:rPr>
          <w:rFonts w:ascii="Times New Roman" w:eastAsia="Times New Roman" w:hAnsi="Times New Roman"/>
          <w:sz w:val="28"/>
          <w:szCs w:val="28"/>
          <w:lang w:val="ky-KG" w:eastAsia="ru-RU"/>
        </w:rPr>
        <w:t>, маркалоо, штих-коддорду</w:t>
      </w:r>
      <w:r w:rsidR="00B4613D" w:rsidRPr="005A37BB">
        <w:rPr>
          <w:rFonts w:ascii="Times New Roman" w:eastAsia="Times New Roman" w:hAnsi="Times New Roman"/>
          <w:sz w:val="28"/>
          <w:szCs w:val="28"/>
          <w:lang w:val="ky-KG" w:eastAsia="ru-RU"/>
        </w:rPr>
        <w:t xml:space="preserve"> колдонуу менен системалуу түрдө текшерилиши абзел.</w:t>
      </w:r>
    </w:p>
    <w:p w:rsidR="00B4613D" w:rsidRPr="005A37BB" w:rsidRDefault="00E04F77" w:rsidP="006A517C">
      <w:pPr>
        <w:spacing w:after="0" w:line="240" w:lineRule="auto"/>
        <w:ind w:firstLine="709"/>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6</w:t>
      </w:r>
      <w:r w:rsidR="00B4613D" w:rsidRPr="005A37BB">
        <w:rPr>
          <w:rFonts w:ascii="Times New Roman" w:eastAsia="Times New Roman" w:hAnsi="Times New Roman"/>
          <w:sz w:val="28"/>
          <w:szCs w:val="28"/>
          <w:lang w:val="ky-KG" w:eastAsia="ru-RU"/>
        </w:rPr>
        <w:t xml:space="preserve">. Ошондой эле, </w:t>
      </w:r>
      <w:r w:rsidR="00B4613D" w:rsidRPr="005A37BB">
        <w:rPr>
          <w:rFonts w:ascii="Times New Roman" w:hAnsi="Times New Roman"/>
          <w:sz w:val="28"/>
          <w:szCs w:val="28"/>
          <w:lang w:val="ky-KG"/>
        </w:rPr>
        <w:t xml:space="preserve">бажы  контролун уюштуруу-экономикалык механизмдерин  жакшыртуунун  </w:t>
      </w:r>
      <w:r w:rsidR="00B4613D" w:rsidRPr="005A37BB">
        <w:rPr>
          <w:rFonts w:ascii="Times New Roman" w:eastAsia="Times New Roman" w:hAnsi="Times New Roman"/>
          <w:sz w:val="28"/>
          <w:szCs w:val="28"/>
          <w:lang w:val="ky-KG" w:eastAsia="ru-RU"/>
        </w:rPr>
        <w:t>маанилүү учуру болуп, документтерди алдын ала системалуу түрдө талдоо, башка укук коргоо, контролдоо органдарынын жана кошундардын маалыматтарын базаларынан керектүү маалыматтарды алууга, ошондой эле ылдамдыкты жогорулатууга мүмкүндүк берүүчү бажылык тариздөө жана бажылык контролдоо боюнча бажы операцияларын жүргүзүү бажылык жол-жоболоштуруу менен бажы контролун географиялык жактан бөлүү саналат. Ошондуктан географиялык жактан мааниси бар коңшу Кытай Эл Республикасы, Өзүбекистан, Тажикистан мамлекеттери болгон тышкы соода экономикалык мамлелерде жана бажы кон</w:t>
      </w:r>
      <w:r w:rsidR="00A933FD">
        <w:rPr>
          <w:rFonts w:ascii="Times New Roman" w:eastAsia="Times New Roman" w:hAnsi="Times New Roman"/>
          <w:sz w:val="28"/>
          <w:szCs w:val="28"/>
          <w:lang w:val="ky-KG" w:eastAsia="ru-RU"/>
        </w:rPr>
        <w:t>т</w:t>
      </w:r>
      <w:r w:rsidR="00B4613D" w:rsidRPr="005A37BB">
        <w:rPr>
          <w:rFonts w:ascii="Times New Roman" w:eastAsia="Times New Roman" w:hAnsi="Times New Roman"/>
          <w:sz w:val="28"/>
          <w:szCs w:val="28"/>
          <w:lang w:val="ky-KG" w:eastAsia="ru-RU"/>
        </w:rPr>
        <w:t>ролунда системалуу түрдөө иш-чаралар алып барылышы максатка ылайыктуу.</w:t>
      </w:r>
    </w:p>
    <w:p w:rsidR="00B4613D" w:rsidRPr="005A37BB" w:rsidRDefault="00B4613D" w:rsidP="006A517C">
      <w:pPr>
        <w:spacing w:after="0" w:line="240" w:lineRule="auto"/>
        <w:ind w:firstLine="708"/>
        <w:jc w:val="both"/>
        <w:rPr>
          <w:rFonts w:ascii="Times New Roman" w:hAnsi="Times New Roman"/>
          <w:sz w:val="28"/>
          <w:szCs w:val="28"/>
          <w:lang w:val="ky-KG"/>
        </w:rPr>
      </w:pPr>
    </w:p>
    <w:p w:rsidR="00B4613D" w:rsidRPr="005A37BB" w:rsidRDefault="00B4613D" w:rsidP="006A517C">
      <w:pPr>
        <w:spacing w:after="0" w:line="240" w:lineRule="auto"/>
        <w:ind w:firstLine="708"/>
        <w:jc w:val="both"/>
        <w:rPr>
          <w:rFonts w:ascii="Times New Roman" w:hAnsi="Times New Roman"/>
          <w:sz w:val="28"/>
          <w:szCs w:val="28"/>
          <w:lang w:val="ky-KG"/>
        </w:rPr>
      </w:pPr>
    </w:p>
    <w:p w:rsidR="00B4613D" w:rsidRDefault="00B4613D" w:rsidP="006A517C">
      <w:pPr>
        <w:spacing w:after="0" w:line="240" w:lineRule="auto"/>
        <w:ind w:firstLine="708"/>
        <w:jc w:val="both"/>
        <w:rPr>
          <w:rFonts w:ascii="Times New Roman" w:hAnsi="Times New Roman"/>
          <w:sz w:val="28"/>
          <w:szCs w:val="28"/>
          <w:lang w:val="ky-KG"/>
        </w:rPr>
      </w:pPr>
    </w:p>
    <w:p w:rsidR="00501D52" w:rsidRDefault="00501D52" w:rsidP="006A517C">
      <w:pPr>
        <w:spacing w:after="0" w:line="240" w:lineRule="auto"/>
        <w:ind w:firstLine="708"/>
        <w:jc w:val="both"/>
        <w:rPr>
          <w:rFonts w:ascii="Times New Roman" w:hAnsi="Times New Roman"/>
          <w:sz w:val="28"/>
          <w:szCs w:val="28"/>
          <w:lang w:val="ky-KG"/>
        </w:rPr>
      </w:pPr>
    </w:p>
    <w:p w:rsidR="00501D52" w:rsidRDefault="00501D52" w:rsidP="006A517C">
      <w:pPr>
        <w:spacing w:after="0" w:line="240" w:lineRule="auto"/>
        <w:ind w:firstLine="708"/>
        <w:jc w:val="both"/>
        <w:rPr>
          <w:rFonts w:ascii="Times New Roman" w:hAnsi="Times New Roman"/>
          <w:sz w:val="28"/>
          <w:szCs w:val="28"/>
          <w:lang w:val="ky-KG"/>
        </w:rPr>
      </w:pPr>
    </w:p>
    <w:p w:rsidR="00501D52" w:rsidRDefault="00501D52" w:rsidP="006A517C">
      <w:pPr>
        <w:spacing w:after="0" w:line="240" w:lineRule="auto"/>
        <w:ind w:firstLine="708"/>
        <w:jc w:val="both"/>
        <w:rPr>
          <w:rFonts w:ascii="Times New Roman" w:hAnsi="Times New Roman"/>
          <w:sz w:val="28"/>
          <w:szCs w:val="28"/>
          <w:lang w:val="ky-KG"/>
        </w:rPr>
      </w:pPr>
    </w:p>
    <w:p w:rsidR="00501D52" w:rsidRDefault="00501D52" w:rsidP="006A517C">
      <w:pPr>
        <w:spacing w:after="0" w:line="240" w:lineRule="auto"/>
        <w:ind w:firstLine="708"/>
        <w:jc w:val="both"/>
        <w:rPr>
          <w:rFonts w:ascii="Times New Roman" w:hAnsi="Times New Roman"/>
          <w:sz w:val="28"/>
          <w:szCs w:val="28"/>
          <w:lang w:val="ky-KG"/>
        </w:rPr>
      </w:pPr>
    </w:p>
    <w:p w:rsidR="00501D52" w:rsidRDefault="00501D52" w:rsidP="006A517C">
      <w:pPr>
        <w:spacing w:after="0" w:line="240" w:lineRule="auto"/>
        <w:ind w:firstLine="708"/>
        <w:jc w:val="both"/>
        <w:rPr>
          <w:rFonts w:ascii="Times New Roman" w:hAnsi="Times New Roman"/>
          <w:sz w:val="28"/>
          <w:szCs w:val="28"/>
          <w:lang w:val="ky-KG"/>
        </w:rPr>
      </w:pPr>
    </w:p>
    <w:p w:rsidR="00636B62" w:rsidRDefault="00636B62" w:rsidP="006A517C">
      <w:pPr>
        <w:spacing w:after="0" w:line="240" w:lineRule="auto"/>
        <w:ind w:firstLine="708"/>
        <w:jc w:val="both"/>
        <w:rPr>
          <w:rFonts w:ascii="Times New Roman" w:hAnsi="Times New Roman"/>
          <w:sz w:val="28"/>
          <w:szCs w:val="28"/>
          <w:lang w:val="ky-KG"/>
        </w:rPr>
      </w:pPr>
    </w:p>
    <w:p w:rsidR="00636B62" w:rsidRDefault="00636B62" w:rsidP="006A517C">
      <w:pPr>
        <w:spacing w:after="0" w:line="240" w:lineRule="auto"/>
        <w:ind w:firstLine="708"/>
        <w:jc w:val="both"/>
        <w:rPr>
          <w:rFonts w:ascii="Times New Roman" w:hAnsi="Times New Roman"/>
          <w:sz w:val="28"/>
          <w:szCs w:val="28"/>
          <w:lang w:val="ky-KG"/>
        </w:rPr>
      </w:pPr>
    </w:p>
    <w:p w:rsidR="00636B62" w:rsidRDefault="00636B62" w:rsidP="006A517C">
      <w:pPr>
        <w:spacing w:after="0" w:line="240" w:lineRule="auto"/>
        <w:ind w:firstLine="708"/>
        <w:jc w:val="both"/>
        <w:rPr>
          <w:rFonts w:ascii="Times New Roman" w:hAnsi="Times New Roman"/>
          <w:sz w:val="28"/>
          <w:szCs w:val="28"/>
          <w:lang w:val="ky-KG"/>
        </w:rPr>
      </w:pPr>
    </w:p>
    <w:p w:rsidR="00636B62" w:rsidRDefault="00636B62" w:rsidP="006A517C">
      <w:pPr>
        <w:spacing w:after="0" w:line="240" w:lineRule="auto"/>
        <w:ind w:firstLine="708"/>
        <w:jc w:val="both"/>
        <w:rPr>
          <w:rFonts w:ascii="Times New Roman" w:hAnsi="Times New Roman"/>
          <w:sz w:val="28"/>
          <w:szCs w:val="28"/>
          <w:lang w:val="ky-KG"/>
        </w:rPr>
      </w:pPr>
    </w:p>
    <w:p w:rsidR="00636B62" w:rsidRDefault="00636B62" w:rsidP="006A517C">
      <w:pPr>
        <w:spacing w:after="0" w:line="240" w:lineRule="auto"/>
        <w:ind w:firstLine="708"/>
        <w:jc w:val="both"/>
        <w:rPr>
          <w:rFonts w:ascii="Times New Roman" w:hAnsi="Times New Roman"/>
          <w:sz w:val="28"/>
          <w:szCs w:val="28"/>
          <w:lang w:val="ky-KG"/>
        </w:rPr>
      </w:pPr>
    </w:p>
    <w:p w:rsidR="00636B62" w:rsidRDefault="00636B62" w:rsidP="006A517C">
      <w:pPr>
        <w:spacing w:after="0" w:line="240" w:lineRule="auto"/>
        <w:ind w:firstLine="708"/>
        <w:jc w:val="both"/>
        <w:rPr>
          <w:rFonts w:ascii="Times New Roman" w:hAnsi="Times New Roman"/>
          <w:sz w:val="28"/>
          <w:szCs w:val="28"/>
          <w:lang w:val="ky-KG"/>
        </w:rPr>
      </w:pPr>
    </w:p>
    <w:p w:rsidR="009674B0" w:rsidRDefault="009674B0" w:rsidP="006A517C">
      <w:pPr>
        <w:spacing w:after="0" w:line="240" w:lineRule="auto"/>
        <w:ind w:firstLine="708"/>
        <w:jc w:val="both"/>
        <w:rPr>
          <w:rFonts w:ascii="Times New Roman" w:hAnsi="Times New Roman"/>
          <w:sz w:val="28"/>
          <w:szCs w:val="28"/>
          <w:lang w:val="ky-KG"/>
        </w:rPr>
      </w:pPr>
    </w:p>
    <w:p w:rsidR="009674B0" w:rsidRDefault="009674B0" w:rsidP="006A517C">
      <w:pPr>
        <w:spacing w:after="0" w:line="240" w:lineRule="auto"/>
        <w:ind w:firstLine="708"/>
        <w:jc w:val="both"/>
        <w:rPr>
          <w:rFonts w:ascii="Times New Roman" w:hAnsi="Times New Roman"/>
          <w:sz w:val="28"/>
          <w:szCs w:val="28"/>
          <w:lang w:val="ky-KG"/>
        </w:rPr>
      </w:pPr>
    </w:p>
    <w:p w:rsidR="007A1F0D" w:rsidRDefault="007A1F0D" w:rsidP="006A517C">
      <w:pPr>
        <w:spacing w:after="0" w:line="240" w:lineRule="auto"/>
        <w:ind w:firstLine="708"/>
        <w:jc w:val="both"/>
        <w:rPr>
          <w:rFonts w:ascii="Times New Roman" w:hAnsi="Times New Roman"/>
          <w:sz w:val="28"/>
          <w:szCs w:val="28"/>
          <w:lang w:val="ky-KG"/>
        </w:rPr>
      </w:pPr>
    </w:p>
    <w:p w:rsidR="00D1472E" w:rsidRDefault="00501D52" w:rsidP="00CD1612">
      <w:pPr>
        <w:spacing w:after="0" w:line="240" w:lineRule="auto"/>
        <w:jc w:val="center"/>
        <w:rPr>
          <w:rFonts w:ascii="Times New Roman" w:hAnsi="Times New Roman"/>
          <w:b/>
          <w:sz w:val="28"/>
          <w:szCs w:val="28"/>
          <w:lang w:val="ky-KG"/>
        </w:rPr>
      </w:pPr>
      <w:r>
        <w:rPr>
          <w:rFonts w:ascii="Times New Roman" w:hAnsi="Times New Roman"/>
          <w:b/>
          <w:sz w:val="28"/>
          <w:szCs w:val="28"/>
          <w:lang w:val="ky-KG"/>
        </w:rPr>
        <w:lastRenderedPageBreak/>
        <w:t>ТЕМА БОЮНЧА ЖАРЫК КӨРГӨН ЭМГЕКТЕР</w:t>
      </w:r>
    </w:p>
    <w:tbl>
      <w:tblPr>
        <w:tblStyle w:val="ad"/>
        <w:tblW w:w="9493" w:type="dxa"/>
        <w:tblLook w:val="04A0" w:firstRow="1" w:lastRow="0" w:firstColumn="1" w:lastColumn="0" w:noHBand="0" w:noVBand="1"/>
      </w:tblPr>
      <w:tblGrid>
        <w:gridCol w:w="1459"/>
        <w:gridCol w:w="5057"/>
        <w:gridCol w:w="2977"/>
      </w:tblGrid>
      <w:tr w:rsidR="00636B62" w:rsidRPr="00D75911" w:rsidTr="00D75911">
        <w:tc>
          <w:tcPr>
            <w:tcW w:w="1459" w:type="dxa"/>
          </w:tcPr>
          <w:p w:rsidR="00636B62" w:rsidRPr="00D75911" w:rsidRDefault="00636B62" w:rsidP="00D75911">
            <w:pPr>
              <w:pStyle w:val="a3"/>
              <w:numPr>
                <w:ilvl w:val="0"/>
                <w:numId w:val="48"/>
              </w:numPr>
              <w:spacing w:after="0" w:line="240" w:lineRule="auto"/>
              <w:jc w:val="center"/>
              <w:rPr>
                <w:rFonts w:asciiTheme="majorBidi" w:hAnsiTheme="majorBidi" w:cstheme="majorBidi"/>
                <w:b/>
                <w:sz w:val="24"/>
                <w:szCs w:val="24"/>
                <w:lang w:val="en-US"/>
              </w:rPr>
            </w:pPr>
          </w:p>
        </w:tc>
        <w:tc>
          <w:tcPr>
            <w:tcW w:w="5057" w:type="dxa"/>
          </w:tcPr>
          <w:p w:rsidR="00636B62" w:rsidRPr="00D75911" w:rsidRDefault="00636B62" w:rsidP="00D75911">
            <w:pPr>
              <w:pStyle w:val="a3"/>
              <w:numPr>
                <w:ilvl w:val="0"/>
                <w:numId w:val="48"/>
              </w:numPr>
              <w:spacing w:after="0" w:line="240" w:lineRule="auto"/>
              <w:jc w:val="center"/>
              <w:rPr>
                <w:rFonts w:asciiTheme="majorBidi" w:hAnsiTheme="majorBidi" w:cstheme="majorBidi"/>
                <w:b/>
                <w:sz w:val="24"/>
                <w:szCs w:val="24"/>
                <w:lang w:val="en-US"/>
              </w:rPr>
            </w:pPr>
          </w:p>
        </w:tc>
        <w:tc>
          <w:tcPr>
            <w:tcW w:w="2977" w:type="dxa"/>
          </w:tcPr>
          <w:p w:rsidR="00636B62" w:rsidRPr="00D75911" w:rsidRDefault="00636B62" w:rsidP="00D75911">
            <w:pPr>
              <w:pStyle w:val="a3"/>
              <w:numPr>
                <w:ilvl w:val="0"/>
                <w:numId w:val="48"/>
              </w:numPr>
              <w:spacing w:after="0" w:line="240" w:lineRule="auto"/>
              <w:jc w:val="center"/>
              <w:rPr>
                <w:rFonts w:asciiTheme="majorBidi" w:hAnsiTheme="majorBidi" w:cstheme="majorBidi"/>
                <w:b/>
                <w:sz w:val="24"/>
                <w:szCs w:val="24"/>
                <w:lang w:val="en-US"/>
              </w:rPr>
            </w:pPr>
          </w:p>
        </w:tc>
      </w:tr>
      <w:tr w:rsidR="00636B62" w:rsidRPr="00BE1FB0" w:rsidTr="00D75911">
        <w:tc>
          <w:tcPr>
            <w:tcW w:w="1459" w:type="dxa"/>
          </w:tcPr>
          <w:p w:rsidR="00636B62" w:rsidRPr="00D75911" w:rsidRDefault="00636B62" w:rsidP="00CD1612">
            <w:pPr>
              <w:jc w:val="center"/>
              <w:rPr>
                <w:rFonts w:asciiTheme="majorBidi" w:hAnsiTheme="majorBidi" w:cstheme="majorBidi"/>
                <w:bCs/>
                <w:sz w:val="24"/>
                <w:szCs w:val="24"/>
                <w:lang w:val="ky-KG"/>
              </w:rPr>
            </w:pPr>
            <w:r w:rsidRPr="00D75911">
              <w:rPr>
                <w:rFonts w:asciiTheme="majorBidi" w:hAnsiTheme="majorBidi" w:cstheme="majorBidi"/>
                <w:bCs/>
                <w:sz w:val="24"/>
                <w:szCs w:val="24"/>
                <w:lang w:val="ky-KG"/>
              </w:rPr>
              <w:t xml:space="preserve">3 автор </w:t>
            </w:r>
          </w:p>
        </w:tc>
        <w:tc>
          <w:tcPr>
            <w:tcW w:w="5057" w:type="dxa"/>
          </w:tcPr>
          <w:p w:rsidR="00636B62" w:rsidRPr="00D75911" w:rsidRDefault="00636B62" w:rsidP="00D75911">
            <w:pPr>
              <w:rPr>
                <w:rFonts w:asciiTheme="majorBidi" w:hAnsiTheme="majorBidi" w:cstheme="majorBidi"/>
                <w:b/>
                <w:sz w:val="24"/>
                <w:szCs w:val="24"/>
                <w:lang w:val="en-US"/>
              </w:rPr>
            </w:pPr>
            <w:r w:rsidRPr="00D75911">
              <w:rPr>
                <w:rFonts w:asciiTheme="majorBidi" w:hAnsiTheme="majorBidi" w:cstheme="majorBidi"/>
                <w:sz w:val="24"/>
                <w:szCs w:val="24"/>
                <w:lang w:val="ky-KG"/>
              </w:rPr>
              <w:t xml:space="preserve">Жамалов Ш.А , </w:t>
            </w:r>
            <w:r w:rsidRPr="00D75911">
              <w:rPr>
                <w:rFonts w:asciiTheme="majorBidi" w:eastAsia="Times New Roman" w:hAnsiTheme="majorBidi" w:cstheme="majorBidi"/>
                <w:bCs/>
                <w:sz w:val="24"/>
                <w:szCs w:val="24"/>
                <w:lang w:val="ky-KG" w:eastAsia="ru-RU"/>
              </w:rPr>
              <w:t>К., Джумабаев, А.К. Джумабаев.</w:t>
            </w:r>
            <w:r w:rsidRPr="00D75911">
              <w:rPr>
                <w:rFonts w:asciiTheme="majorBidi" w:hAnsiTheme="majorBidi" w:cstheme="majorBidi"/>
                <w:sz w:val="24"/>
                <w:szCs w:val="24"/>
                <w:lang w:val="ky-KG"/>
              </w:rPr>
              <w:t xml:space="preserve">// Известия ВУЗов – 2021.- №1 - С. 123-128. </w:t>
            </w:r>
            <w:r w:rsidRPr="00D75911">
              <w:rPr>
                <w:rStyle w:val="vuuxrf"/>
                <w:rFonts w:asciiTheme="majorBidi" w:hAnsiTheme="majorBidi" w:cstheme="majorBidi"/>
                <w:sz w:val="24"/>
                <w:szCs w:val="24"/>
                <w:u w:val="single"/>
                <w:lang w:val="en-US"/>
              </w:rPr>
              <w:t xml:space="preserve">Science-journal.kg </w:t>
            </w:r>
            <w:r w:rsidRPr="00D75911">
              <w:rPr>
                <w:rStyle w:val="HTML1"/>
                <w:rFonts w:asciiTheme="majorBidi" w:hAnsiTheme="majorBidi" w:cstheme="majorBidi"/>
                <w:i w:val="0"/>
                <w:sz w:val="24"/>
                <w:szCs w:val="24"/>
                <w:u w:val="single"/>
                <w:lang w:val="en-US"/>
              </w:rPr>
              <w:t>http://www.science-journal.kg</w:t>
            </w:r>
            <w:r w:rsidRPr="00D75911">
              <w:rPr>
                <w:rStyle w:val="ylgvce"/>
                <w:rFonts w:asciiTheme="majorBidi" w:hAnsiTheme="majorBidi" w:cstheme="majorBidi"/>
                <w:i/>
                <w:sz w:val="24"/>
                <w:szCs w:val="24"/>
                <w:u w:val="single"/>
                <w:lang w:val="en-US"/>
              </w:rPr>
              <w:t> ›</w:t>
            </w:r>
            <w:r w:rsidRPr="00D75911">
              <w:rPr>
                <w:rStyle w:val="ylgvce"/>
                <w:rFonts w:asciiTheme="majorBidi" w:hAnsiTheme="majorBidi" w:cstheme="majorBidi"/>
                <w:sz w:val="24"/>
                <w:szCs w:val="24"/>
                <w:u w:val="single"/>
                <w:lang w:val="en-US"/>
              </w:rPr>
              <w:t xml:space="preserve"> journal › 2021 › 1</w:t>
            </w:r>
          </w:p>
        </w:tc>
        <w:tc>
          <w:tcPr>
            <w:tcW w:w="2977" w:type="dxa"/>
          </w:tcPr>
          <w:p w:rsidR="00636B62" w:rsidRPr="00D75911" w:rsidRDefault="00636B62" w:rsidP="00D75911">
            <w:pPr>
              <w:rPr>
                <w:rFonts w:asciiTheme="majorBidi" w:hAnsiTheme="majorBidi" w:cstheme="majorBidi"/>
                <w:b/>
                <w:sz w:val="24"/>
                <w:szCs w:val="24"/>
                <w:lang w:val="en-US"/>
              </w:rPr>
            </w:pPr>
            <w:r w:rsidRPr="00D75911">
              <w:rPr>
                <w:rFonts w:asciiTheme="majorBidi" w:hAnsiTheme="majorBidi" w:cstheme="majorBidi"/>
                <w:sz w:val="24"/>
                <w:szCs w:val="24"/>
                <w:lang w:val="ky-KG"/>
              </w:rPr>
              <w:t>Кыргыз Республикасында тышкы сооданын өсүшүнүн багыттары жана бажы көзөмөлүнүн ролу [Текст]</w:t>
            </w:r>
          </w:p>
        </w:tc>
      </w:tr>
      <w:tr w:rsidR="00636B62" w:rsidRPr="00D75911" w:rsidTr="00D75911">
        <w:tc>
          <w:tcPr>
            <w:tcW w:w="1459" w:type="dxa"/>
          </w:tcPr>
          <w:p w:rsidR="00636B62" w:rsidRPr="00D75911" w:rsidRDefault="00636B62" w:rsidP="00CD1612">
            <w:pPr>
              <w:jc w:val="center"/>
              <w:rPr>
                <w:rFonts w:asciiTheme="majorBidi" w:hAnsiTheme="majorBidi" w:cstheme="majorBidi"/>
                <w:b/>
                <w:sz w:val="24"/>
                <w:szCs w:val="24"/>
                <w:lang w:val="en-US"/>
              </w:rPr>
            </w:pPr>
            <w:r w:rsidRPr="00D75911">
              <w:rPr>
                <w:rFonts w:asciiTheme="majorBidi" w:hAnsiTheme="majorBidi" w:cstheme="majorBidi"/>
                <w:bCs/>
                <w:sz w:val="24"/>
                <w:szCs w:val="24"/>
                <w:lang w:val="ky-KG"/>
              </w:rPr>
              <w:t>3 автор</w:t>
            </w:r>
          </w:p>
        </w:tc>
        <w:tc>
          <w:tcPr>
            <w:tcW w:w="5057" w:type="dxa"/>
          </w:tcPr>
          <w:p w:rsidR="00636B62" w:rsidRPr="00D75911" w:rsidRDefault="00D75911" w:rsidP="00D75911">
            <w:pPr>
              <w:rPr>
                <w:rFonts w:asciiTheme="majorBidi" w:hAnsiTheme="majorBidi" w:cstheme="majorBidi"/>
                <w:b/>
                <w:sz w:val="24"/>
                <w:szCs w:val="24"/>
              </w:rPr>
            </w:pPr>
            <w:r>
              <w:rPr>
                <w:rFonts w:asciiTheme="majorBidi" w:hAnsiTheme="majorBidi" w:cstheme="majorBidi"/>
                <w:sz w:val="24"/>
                <w:szCs w:val="24"/>
                <w:lang w:val="ky-KG"/>
              </w:rPr>
              <w:t xml:space="preserve">Жамалов Ш.А., </w:t>
            </w:r>
            <w:r w:rsidR="00636B62" w:rsidRPr="00D75911">
              <w:rPr>
                <w:rFonts w:asciiTheme="majorBidi" w:hAnsiTheme="majorBidi" w:cstheme="majorBidi"/>
                <w:sz w:val="24"/>
                <w:szCs w:val="24"/>
                <w:lang w:val="ky-KG"/>
              </w:rPr>
              <w:t>К. Джумабаев, К.К. Токторов</w:t>
            </w:r>
            <w:r w:rsidR="00636B62" w:rsidRPr="00D75911">
              <w:rPr>
                <w:rFonts w:asciiTheme="majorBidi" w:hAnsiTheme="majorBidi" w:cstheme="majorBidi"/>
                <w:sz w:val="24"/>
                <w:szCs w:val="24"/>
              </w:rPr>
              <w:t>// Вестник</w:t>
            </w:r>
            <w:r w:rsidR="00636B62" w:rsidRPr="00D75911">
              <w:rPr>
                <w:rFonts w:asciiTheme="majorBidi" w:hAnsiTheme="majorBidi" w:cstheme="majorBidi"/>
                <w:sz w:val="24"/>
                <w:szCs w:val="24"/>
                <w:lang w:val="ky-KG"/>
              </w:rPr>
              <w:t xml:space="preserve"> Кыргызского национального аграрного университета им. К.И. Скрябина</w:t>
            </w:r>
            <w:r w:rsidR="00636B62" w:rsidRPr="00D75911">
              <w:rPr>
                <w:rFonts w:asciiTheme="majorBidi" w:hAnsiTheme="majorBidi" w:cstheme="majorBidi"/>
                <w:sz w:val="24"/>
                <w:szCs w:val="24"/>
              </w:rPr>
              <w:t xml:space="preserve"> </w:t>
            </w:r>
            <w:r w:rsidR="00636B62" w:rsidRPr="00D75911">
              <w:rPr>
                <w:rFonts w:asciiTheme="majorBidi" w:hAnsiTheme="majorBidi" w:cstheme="majorBidi"/>
                <w:sz w:val="24"/>
                <w:szCs w:val="24"/>
                <w:lang w:val="ky-KG"/>
              </w:rPr>
              <w:t xml:space="preserve">– </w:t>
            </w:r>
            <w:r w:rsidR="00636B62" w:rsidRPr="00D75911">
              <w:rPr>
                <w:rFonts w:asciiTheme="majorBidi" w:hAnsiTheme="majorBidi" w:cstheme="majorBidi"/>
                <w:sz w:val="24"/>
                <w:szCs w:val="24"/>
              </w:rPr>
              <w:t>2021. -  №2</w:t>
            </w:r>
            <w:r w:rsidR="00636B62" w:rsidRPr="00D75911">
              <w:rPr>
                <w:rFonts w:asciiTheme="majorBidi" w:hAnsiTheme="majorBidi" w:cstheme="majorBidi"/>
                <w:sz w:val="24"/>
                <w:szCs w:val="24"/>
                <w:lang w:val="ky-KG"/>
              </w:rPr>
              <w:t xml:space="preserve"> – С. 381-388. </w:t>
            </w:r>
            <w:r w:rsidR="00636B62" w:rsidRPr="00D75911">
              <w:rPr>
                <w:rFonts w:asciiTheme="majorBidi" w:hAnsiTheme="majorBidi" w:cstheme="majorBidi"/>
                <w:sz w:val="24"/>
                <w:szCs w:val="24"/>
                <w:u w:val="single"/>
              </w:rPr>
              <w:t>https://www.elibrary.ru/item.asp?id=46179</w:t>
            </w:r>
          </w:p>
        </w:tc>
        <w:tc>
          <w:tcPr>
            <w:tcW w:w="2977" w:type="dxa"/>
          </w:tcPr>
          <w:p w:rsidR="00636B62" w:rsidRPr="00D75911" w:rsidRDefault="00636B62" w:rsidP="00D75911">
            <w:pPr>
              <w:rPr>
                <w:rFonts w:asciiTheme="majorBidi" w:hAnsiTheme="majorBidi" w:cstheme="majorBidi"/>
                <w:b/>
                <w:sz w:val="24"/>
                <w:szCs w:val="24"/>
              </w:rPr>
            </w:pPr>
            <w:r w:rsidRPr="00D75911">
              <w:rPr>
                <w:rStyle w:val="af8"/>
                <w:rFonts w:asciiTheme="majorBidi" w:hAnsiTheme="majorBidi" w:cstheme="majorBidi"/>
                <w:bCs/>
                <w:i w:val="0"/>
                <w:sz w:val="24"/>
                <w:szCs w:val="24"/>
                <w:lang w:val="ky-KG"/>
              </w:rPr>
              <w:t>Кыргыз Республикасында инновациялык экономиканы өнүктүрүүдөө мамлекеттин ролу</w:t>
            </w:r>
            <w:r w:rsidRPr="00D75911">
              <w:rPr>
                <w:rFonts w:asciiTheme="majorBidi" w:hAnsiTheme="majorBidi" w:cstheme="majorBidi"/>
                <w:sz w:val="24"/>
                <w:szCs w:val="24"/>
                <w:lang w:val="ky-KG"/>
              </w:rPr>
              <w:t xml:space="preserve"> [Текст]</w:t>
            </w:r>
          </w:p>
        </w:tc>
      </w:tr>
      <w:tr w:rsidR="00636B62" w:rsidRPr="00D75911" w:rsidTr="00D75911">
        <w:tc>
          <w:tcPr>
            <w:tcW w:w="1459" w:type="dxa"/>
          </w:tcPr>
          <w:p w:rsidR="00636B62" w:rsidRPr="00D75911" w:rsidRDefault="00636B62" w:rsidP="00636B62">
            <w:pPr>
              <w:jc w:val="center"/>
              <w:rPr>
                <w:rFonts w:asciiTheme="majorBidi" w:hAnsiTheme="majorBidi" w:cstheme="majorBidi"/>
                <w:b/>
                <w:sz w:val="24"/>
                <w:szCs w:val="24"/>
              </w:rPr>
            </w:pPr>
            <w:r w:rsidRPr="00D75911">
              <w:rPr>
                <w:rFonts w:asciiTheme="majorBidi" w:hAnsiTheme="majorBidi" w:cstheme="majorBidi"/>
                <w:bCs/>
                <w:sz w:val="24"/>
                <w:szCs w:val="24"/>
                <w:lang w:val="ky-KG"/>
              </w:rPr>
              <w:t>2 автор</w:t>
            </w:r>
          </w:p>
        </w:tc>
        <w:tc>
          <w:tcPr>
            <w:tcW w:w="5057" w:type="dxa"/>
          </w:tcPr>
          <w:p w:rsidR="00636B62" w:rsidRPr="00D75911" w:rsidRDefault="00636B62" w:rsidP="00D75911">
            <w:pPr>
              <w:rPr>
                <w:rFonts w:asciiTheme="majorBidi" w:hAnsiTheme="majorBidi" w:cstheme="majorBidi"/>
                <w:b/>
                <w:sz w:val="24"/>
                <w:szCs w:val="24"/>
              </w:rPr>
            </w:pPr>
            <w:r w:rsidRPr="00D75911">
              <w:rPr>
                <w:rFonts w:asciiTheme="majorBidi" w:hAnsiTheme="majorBidi" w:cstheme="majorBidi"/>
                <w:sz w:val="24"/>
                <w:szCs w:val="24"/>
              </w:rPr>
              <w:t>Жамалов Ш.А.,</w:t>
            </w:r>
            <w:r w:rsidR="00D75911">
              <w:rPr>
                <w:rFonts w:asciiTheme="majorBidi" w:hAnsiTheme="majorBidi" w:cstheme="majorBidi"/>
                <w:i/>
                <w:sz w:val="24"/>
                <w:szCs w:val="24"/>
                <w:lang w:val="ky-KG"/>
              </w:rPr>
              <w:t xml:space="preserve"> </w:t>
            </w:r>
            <w:r w:rsidRPr="00D75911">
              <w:rPr>
                <w:rFonts w:asciiTheme="majorBidi" w:hAnsiTheme="majorBidi" w:cstheme="majorBidi"/>
                <w:sz w:val="24"/>
                <w:szCs w:val="24"/>
                <w:lang w:val="ky-KG"/>
              </w:rPr>
              <w:t xml:space="preserve">К., Джумабаев </w:t>
            </w:r>
            <w:r w:rsidRPr="00D75911">
              <w:rPr>
                <w:rFonts w:asciiTheme="majorBidi" w:hAnsiTheme="majorBidi" w:cstheme="majorBidi"/>
                <w:sz w:val="24"/>
                <w:szCs w:val="24"/>
              </w:rPr>
              <w:t xml:space="preserve">// Известия ВУЗов – 2021. - №5 - С. 57-61. </w:t>
            </w:r>
            <w:r w:rsidRPr="00D75911">
              <w:rPr>
                <w:rStyle w:val="vuuxrf"/>
                <w:rFonts w:asciiTheme="majorBidi" w:hAnsiTheme="majorBidi" w:cstheme="majorBidi"/>
                <w:sz w:val="24"/>
                <w:szCs w:val="24"/>
                <w:u w:val="single"/>
                <w:lang w:val="ky-KG"/>
              </w:rPr>
              <w:t>Science-journal.kg</w:t>
            </w:r>
            <w:r w:rsidRPr="00D75911">
              <w:rPr>
                <w:rStyle w:val="vuuxrf"/>
                <w:rFonts w:asciiTheme="majorBidi" w:hAnsiTheme="majorBidi" w:cstheme="majorBidi"/>
                <w:i/>
                <w:sz w:val="24"/>
                <w:szCs w:val="24"/>
                <w:u w:val="single"/>
                <w:lang w:val="ky-KG"/>
              </w:rPr>
              <w:t xml:space="preserve"> </w:t>
            </w:r>
            <w:r w:rsidRPr="00D75911">
              <w:rPr>
                <w:rStyle w:val="HTML1"/>
                <w:rFonts w:asciiTheme="majorBidi" w:hAnsiTheme="majorBidi" w:cstheme="majorBidi"/>
                <w:i w:val="0"/>
                <w:sz w:val="24"/>
                <w:szCs w:val="24"/>
                <w:u w:val="single"/>
                <w:lang w:val="en-US"/>
              </w:rPr>
              <w:t>http</w:t>
            </w:r>
            <w:r w:rsidRPr="00D75911">
              <w:rPr>
                <w:rStyle w:val="HTML1"/>
                <w:rFonts w:asciiTheme="majorBidi" w:hAnsiTheme="majorBidi" w:cstheme="majorBidi"/>
                <w:i w:val="0"/>
                <w:sz w:val="24"/>
                <w:szCs w:val="24"/>
                <w:u w:val="single"/>
              </w:rPr>
              <w:t>://</w:t>
            </w:r>
            <w:r w:rsidRPr="00D75911">
              <w:rPr>
                <w:rStyle w:val="HTML1"/>
                <w:rFonts w:asciiTheme="majorBidi" w:hAnsiTheme="majorBidi" w:cstheme="majorBidi"/>
                <w:i w:val="0"/>
                <w:sz w:val="24"/>
                <w:szCs w:val="24"/>
                <w:u w:val="single"/>
                <w:lang w:val="en-US"/>
              </w:rPr>
              <w:t>www</w:t>
            </w:r>
            <w:r w:rsidRPr="00D75911">
              <w:rPr>
                <w:rStyle w:val="HTML1"/>
                <w:rFonts w:asciiTheme="majorBidi" w:hAnsiTheme="majorBidi" w:cstheme="majorBidi"/>
                <w:i w:val="0"/>
                <w:sz w:val="24"/>
                <w:szCs w:val="24"/>
                <w:u w:val="single"/>
              </w:rPr>
              <w:t>.</w:t>
            </w:r>
            <w:r w:rsidRPr="00D75911">
              <w:rPr>
                <w:rStyle w:val="HTML1"/>
                <w:rFonts w:asciiTheme="majorBidi" w:hAnsiTheme="majorBidi" w:cstheme="majorBidi"/>
                <w:i w:val="0"/>
                <w:sz w:val="24"/>
                <w:szCs w:val="24"/>
                <w:u w:val="single"/>
                <w:lang w:val="en-US"/>
              </w:rPr>
              <w:t>science</w:t>
            </w:r>
            <w:r w:rsidRPr="00D75911">
              <w:rPr>
                <w:rStyle w:val="HTML1"/>
                <w:rFonts w:asciiTheme="majorBidi" w:hAnsiTheme="majorBidi" w:cstheme="majorBidi"/>
                <w:i w:val="0"/>
                <w:sz w:val="24"/>
                <w:szCs w:val="24"/>
                <w:u w:val="single"/>
              </w:rPr>
              <w:t>-</w:t>
            </w:r>
            <w:r w:rsidRPr="00D75911">
              <w:rPr>
                <w:rStyle w:val="HTML1"/>
                <w:rFonts w:asciiTheme="majorBidi" w:hAnsiTheme="majorBidi" w:cstheme="majorBidi"/>
                <w:i w:val="0"/>
                <w:sz w:val="24"/>
                <w:szCs w:val="24"/>
                <w:u w:val="single"/>
                <w:lang w:val="en-US"/>
              </w:rPr>
              <w:t>journal</w:t>
            </w:r>
            <w:r w:rsidRPr="00D75911">
              <w:rPr>
                <w:rStyle w:val="HTML1"/>
                <w:rFonts w:asciiTheme="majorBidi" w:hAnsiTheme="majorBidi" w:cstheme="majorBidi"/>
                <w:i w:val="0"/>
                <w:sz w:val="24"/>
                <w:szCs w:val="24"/>
                <w:u w:val="single"/>
              </w:rPr>
              <w:t>.</w:t>
            </w:r>
            <w:r w:rsidRPr="00D75911">
              <w:rPr>
                <w:rStyle w:val="HTML1"/>
                <w:rFonts w:asciiTheme="majorBidi" w:hAnsiTheme="majorBidi" w:cstheme="majorBidi"/>
                <w:i w:val="0"/>
                <w:sz w:val="24"/>
                <w:szCs w:val="24"/>
                <w:u w:val="single"/>
                <w:lang w:val="en-US"/>
              </w:rPr>
              <w:t>kg</w:t>
            </w:r>
            <w:r w:rsidRPr="00D75911">
              <w:rPr>
                <w:rStyle w:val="ylgvce"/>
                <w:rFonts w:asciiTheme="majorBidi" w:hAnsiTheme="majorBidi" w:cstheme="majorBidi"/>
                <w:i/>
                <w:sz w:val="24"/>
                <w:szCs w:val="24"/>
                <w:u w:val="single"/>
                <w:lang w:val="en-US"/>
              </w:rPr>
              <w:t> </w:t>
            </w:r>
            <w:r w:rsidRPr="00D75911">
              <w:rPr>
                <w:rStyle w:val="ylgvce"/>
                <w:rFonts w:asciiTheme="majorBidi" w:hAnsiTheme="majorBidi" w:cstheme="majorBidi"/>
                <w:sz w:val="24"/>
                <w:szCs w:val="24"/>
                <w:u w:val="single"/>
              </w:rPr>
              <w:t xml:space="preserve">› </w:t>
            </w:r>
            <w:r w:rsidRPr="00D75911">
              <w:rPr>
                <w:rStyle w:val="ylgvce"/>
                <w:rFonts w:asciiTheme="majorBidi" w:hAnsiTheme="majorBidi" w:cstheme="majorBidi"/>
                <w:sz w:val="24"/>
                <w:szCs w:val="24"/>
                <w:u w:val="single"/>
                <w:lang w:val="en-US"/>
              </w:rPr>
              <w:t>journal</w:t>
            </w:r>
            <w:r w:rsidRPr="00D75911">
              <w:rPr>
                <w:rStyle w:val="ylgvce"/>
                <w:rFonts w:asciiTheme="majorBidi" w:hAnsiTheme="majorBidi" w:cstheme="majorBidi"/>
                <w:sz w:val="24"/>
                <w:szCs w:val="24"/>
                <w:u w:val="single"/>
              </w:rPr>
              <w:t xml:space="preserve"> › 2021 › 1</w:t>
            </w:r>
          </w:p>
        </w:tc>
        <w:tc>
          <w:tcPr>
            <w:tcW w:w="2977" w:type="dxa"/>
          </w:tcPr>
          <w:p w:rsidR="00636B62" w:rsidRPr="00D75911" w:rsidRDefault="00636B62" w:rsidP="00D75911">
            <w:pPr>
              <w:rPr>
                <w:rFonts w:asciiTheme="majorBidi" w:hAnsiTheme="majorBidi" w:cstheme="majorBidi"/>
                <w:b/>
                <w:sz w:val="24"/>
                <w:szCs w:val="24"/>
              </w:rPr>
            </w:pPr>
            <w:r w:rsidRPr="00D75911">
              <w:rPr>
                <w:rStyle w:val="af8"/>
                <w:rFonts w:asciiTheme="majorBidi" w:hAnsiTheme="majorBidi" w:cstheme="majorBidi"/>
                <w:bCs/>
                <w:i w:val="0"/>
                <w:sz w:val="24"/>
                <w:szCs w:val="24"/>
                <w:lang w:val="ky-KG"/>
              </w:rPr>
              <w:t xml:space="preserve">Инновационно-ивестиционная политика </w:t>
            </w:r>
            <w:r w:rsidRPr="00D75911">
              <w:rPr>
                <w:rStyle w:val="af8"/>
                <w:rFonts w:asciiTheme="majorBidi" w:hAnsiTheme="majorBidi" w:cstheme="majorBidi"/>
                <w:bCs/>
                <w:i w:val="0"/>
                <w:sz w:val="24"/>
                <w:szCs w:val="24"/>
              </w:rPr>
              <w:t>– аграрной экономики Кыргызстана</w:t>
            </w:r>
            <w:r w:rsidRPr="00D75911">
              <w:rPr>
                <w:rFonts w:asciiTheme="majorBidi" w:hAnsiTheme="majorBidi" w:cstheme="majorBidi"/>
                <w:i/>
                <w:sz w:val="24"/>
                <w:szCs w:val="24"/>
              </w:rPr>
              <w:t xml:space="preserve"> </w:t>
            </w:r>
            <w:r w:rsidRPr="00D75911">
              <w:rPr>
                <w:rFonts w:asciiTheme="majorBidi" w:hAnsiTheme="majorBidi" w:cstheme="majorBidi"/>
                <w:sz w:val="24"/>
                <w:szCs w:val="24"/>
              </w:rPr>
              <w:t>[Текст]</w:t>
            </w:r>
          </w:p>
        </w:tc>
      </w:tr>
      <w:tr w:rsidR="00636B62" w:rsidRPr="00D75911" w:rsidTr="00D75911">
        <w:tc>
          <w:tcPr>
            <w:tcW w:w="1459" w:type="dxa"/>
          </w:tcPr>
          <w:p w:rsidR="00636B62" w:rsidRPr="00D75911" w:rsidRDefault="00636B62" w:rsidP="00CD1612">
            <w:pPr>
              <w:jc w:val="center"/>
              <w:rPr>
                <w:rFonts w:asciiTheme="majorBidi" w:hAnsiTheme="majorBidi" w:cstheme="majorBidi"/>
                <w:b/>
                <w:sz w:val="24"/>
                <w:szCs w:val="24"/>
              </w:rPr>
            </w:pPr>
            <w:r w:rsidRPr="00D75911">
              <w:rPr>
                <w:rFonts w:asciiTheme="majorBidi" w:hAnsiTheme="majorBidi" w:cstheme="majorBidi"/>
                <w:bCs/>
                <w:sz w:val="24"/>
                <w:szCs w:val="24"/>
                <w:lang w:val="ky-KG"/>
              </w:rPr>
              <w:t>3 автор</w:t>
            </w:r>
          </w:p>
        </w:tc>
        <w:tc>
          <w:tcPr>
            <w:tcW w:w="5057" w:type="dxa"/>
          </w:tcPr>
          <w:p w:rsidR="00636B62" w:rsidRPr="00D75911" w:rsidRDefault="00D75911" w:rsidP="00D75911">
            <w:pPr>
              <w:rPr>
                <w:rFonts w:asciiTheme="majorBidi" w:hAnsiTheme="majorBidi" w:cstheme="majorBidi"/>
                <w:sz w:val="24"/>
                <w:szCs w:val="24"/>
              </w:rPr>
            </w:pPr>
            <w:r>
              <w:rPr>
                <w:rFonts w:asciiTheme="majorBidi" w:hAnsiTheme="majorBidi" w:cstheme="majorBidi"/>
                <w:sz w:val="24"/>
                <w:szCs w:val="24"/>
              </w:rPr>
              <w:t xml:space="preserve">Ш.А. Жамалов, </w:t>
            </w:r>
            <w:r w:rsidR="00636B62" w:rsidRPr="00D75911">
              <w:rPr>
                <w:rFonts w:asciiTheme="majorBidi" w:hAnsiTheme="majorBidi" w:cstheme="majorBidi"/>
                <w:sz w:val="24"/>
                <w:szCs w:val="24"/>
                <w:lang w:val="ky-KG"/>
              </w:rPr>
              <w:t xml:space="preserve">К., Джумабаев, Б.Ш. Суйуналиева </w:t>
            </w:r>
            <w:r w:rsidR="00636B62" w:rsidRPr="00D75911">
              <w:rPr>
                <w:rFonts w:asciiTheme="majorBidi" w:hAnsiTheme="majorBidi" w:cstheme="majorBidi"/>
                <w:sz w:val="24"/>
                <w:szCs w:val="24"/>
              </w:rPr>
              <w:t xml:space="preserve">// Известия ВУЗов – 2021. - </w:t>
            </w:r>
            <w:r w:rsidR="00636B62" w:rsidRPr="00D75911">
              <w:rPr>
                <w:rFonts w:asciiTheme="majorBidi" w:hAnsiTheme="majorBidi" w:cstheme="majorBidi"/>
                <w:sz w:val="24"/>
                <w:szCs w:val="24"/>
                <w:lang w:val="ky-KG"/>
              </w:rPr>
              <w:t xml:space="preserve"> </w:t>
            </w:r>
            <w:r w:rsidR="00636B62" w:rsidRPr="00D75911">
              <w:rPr>
                <w:rFonts w:asciiTheme="majorBidi" w:hAnsiTheme="majorBidi" w:cstheme="majorBidi"/>
                <w:sz w:val="24"/>
                <w:szCs w:val="24"/>
              </w:rPr>
              <w:t>№5 - С. 62-6</w:t>
            </w:r>
            <w:r w:rsidR="00636B62" w:rsidRPr="00D75911">
              <w:rPr>
                <w:rFonts w:asciiTheme="majorBidi" w:hAnsiTheme="majorBidi" w:cstheme="majorBidi"/>
                <w:sz w:val="24"/>
                <w:szCs w:val="24"/>
                <w:lang w:val="ky-KG"/>
              </w:rPr>
              <w:t>6</w:t>
            </w:r>
            <w:r w:rsidR="00636B62" w:rsidRPr="00D75911">
              <w:rPr>
                <w:rFonts w:asciiTheme="majorBidi" w:hAnsiTheme="majorBidi" w:cstheme="majorBidi"/>
                <w:sz w:val="24"/>
                <w:szCs w:val="24"/>
              </w:rPr>
              <w:t>.</w:t>
            </w:r>
            <w:r w:rsidR="00636B62" w:rsidRPr="00D75911">
              <w:rPr>
                <w:rStyle w:val="vuuxrf"/>
                <w:rFonts w:asciiTheme="majorBidi" w:hAnsiTheme="majorBidi" w:cstheme="majorBidi"/>
                <w:sz w:val="24"/>
                <w:szCs w:val="24"/>
                <w:u w:val="single"/>
                <w:lang w:val="ky-KG"/>
              </w:rPr>
              <w:t xml:space="preserve"> Science-journal.kg</w:t>
            </w:r>
            <w:r w:rsidR="00636B62" w:rsidRPr="00D75911">
              <w:rPr>
                <w:rStyle w:val="vuuxrf"/>
                <w:rFonts w:asciiTheme="majorBidi" w:hAnsiTheme="majorBidi" w:cstheme="majorBidi"/>
                <w:i/>
                <w:sz w:val="24"/>
                <w:szCs w:val="24"/>
                <w:u w:val="single"/>
                <w:lang w:val="ky-KG"/>
              </w:rPr>
              <w:t xml:space="preserve"> </w:t>
            </w:r>
            <w:r w:rsidR="00636B62" w:rsidRPr="00D75911">
              <w:rPr>
                <w:rStyle w:val="HTML1"/>
                <w:rFonts w:asciiTheme="majorBidi" w:hAnsiTheme="majorBidi" w:cstheme="majorBidi"/>
                <w:i w:val="0"/>
                <w:sz w:val="24"/>
                <w:szCs w:val="24"/>
                <w:u w:val="single"/>
                <w:lang w:val="en-US"/>
              </w:rPr>
              <w:t>http</w:t>
            </w:r>
            <w:r w:rsidR="00636B62" w:rsidRPr="00D75911">
              <w:rPr>
                <w:rStyle w:val="HTML1"/>
                <w:rFonts w:asciiTheme="majorBidi" w:hAnsiTheme="majorBidi" w:cstheme="majorBidi"/>
                <w:i w:val="0"/>
                <w:sz w:val="24"/>
                <w:szCs w:val="24"/>
                <w:u w:val="single"/>
              </w:rPr>
              <w:t>://</w:t>
            </w:r>
            <w:r w:rsidR="00636B62" w:rsidRPr="00D75911">
              <w:rPr>
                <w:rStyle w:val="HTML1"/>
                <w:rFonts w:asciiTheme="majorBidi" w:hAnsiTheme="majorBidi" w:cstheme="majorBidi"/>
                <w:i w:val="0"/>
                <w:sz w:val="24"/>
                <w:szCs w:val="24"/>
                <w:u w:val="single"/>
                <w:lang w:val="en-US"/>
              </w:rPr>
              <w:t>www</w:t>
            </w:r>
            <w:r w:rsidR="00636B62" w:rsidRPr="00D75911">
              <w:rPr>
                <w:rStyle w:val="HTML1"/>
                <w:rFonts w:asciiTheme="majorBidi" w:hAnsiTheme="majorBidi" w:cstheme="majorBidi"/>
                <w:i w:val="0"/>
                <w:sz w:val="24"/>
                <w:szCs w:val="24"/>
                <w:u w:val="single"/>
              </w:rPr>
              <w:t>.</w:t>
            </w:r>
            <w:r w:rsidR="00636B62" w:rsidRPr="00D75911">
              <w:rPr>
                <w:rStyle w:val="HTML1"/>
                <w:rFonts w:asciiTheme="majorBidi" w:hAnsiTheme="majorBidi" w:cstheme="majorBidi"/>
                <w:i w:val="0"/>
                <w:sz w:val="24"/>
                <w:szCs w:val="24"/>
                <w:u w:val="single"/>
                <w:lang w:val="en-US"/>
              </w:rPr>
              <w:t>science</w:t>
            </w:r>
            <w:r w:rsidR="00636B62" w:rsidRPr="00D75911">
              <w:rPr>
                <w:rStyle w:val="HTML1"/>
                <w:rFonts w:asciiTheme="majorBidi" w:hAnsiTheme="majorBidi" w:cstheme="majorBidi"/>
                <w:i w:val="0"/>
                <w:sz w:val="24"/>
                <w:szCs w:val="24"/>
                <w:u w:val="single"/>
              </w:rPr>
              <w:t>-</w:t>
            </w:r>
            <w:r w:rsidR="00636B62" w:rsidRPr="00D75911">
              <w:rPr>
                <w:rStyle w:val="HTML1"/>
                <w:rFonts w:asciiTheme="majorBidi" w:hAnsiTheme="majorBidi" w:cstheme="majorBidi"/>
                <w:i w:val="0"/>
                <w:sz w:val="24"/>
                <w:szCs w:val="24"/>
                <w:u w:val="single"/>
                <w:lang w:val="en-US"/>
              </w:rPr>
              <w:t>journal</w:t>
            </w:r>
            <w:r w:rsidR="00636B62" w:rsidRPr="00D75911">
              <w:rPr>
                <w:rStyle w:val="HTML1"/>
                <w:rFonts w:asciiTheme="majorBidi" w:hAnsiTheme="majorBidi" w:cstheme="majorBidi"/>
                <w:i w:val="0"/>
                <w:sz w:val="24"/>
                <w:szCs w:val="24"/>
                <w:u w:val="single"/>
              </w:rPr>
              <w:t>.</w:t>
            </w:r>
            <w:r w:rsidR="00636B62" w:rsidRPr="00D75911">
              <w:rPr>
                <w:rStyle w:val="HTML1"/>
                <w:rFonts w:asciiTheme="majorBidi" w:hAnsiTheme="majorBidi" w:cstheme="majorBidi"/>
                <w:i w:val="0"/>
                <w:sz w:val="24"/>
                <w:szCs w:val="24"/>
                <w:u w:val="single"/>
                <w:lang w:val="en-US"/>
              </w:rPr>
              <w:t>kg</w:t>
            </w:r>
            <w:r w:rsidR="00636B62" w:rsidRPr="00D75911">
              <w:rPr>
                <w:rStyle w:val="ylgvce"/>
                <w:rFonts w:asciiTheme="majorBidi" w:hAnsiTheme="majorBidi" w:cstheme="majorBidi"/>
                <w:i/>
                <w:sz w:val="24"/>
                <w:szCs w:val="24"/>
                <w:u w:val="single"/>
                <w:lang w:val="en-US"/>
              </w:rPr>
              <w:t> </w:t>
            </w:r>
            <w:r w:rsidR="00636B62" w:rsidRPr="00D75911">
              <w:rPr>
                <w:rStyle w:val="ylgvce"/>
                <w:rFonts w:asciiTheme="majorBidi" w:hAnsiTheme="majorBidi" w:cstheme="majorBidi"/>
                <w:sz w:val="24"/>
                <w:szCs w:val="24"/>
                <w:u w:val="single"/>
              </w:rPr>
              <w:t xml:space="preserve">› </w:t>
            </w:r>
            <w:r w:rsidR="00636B62" w:rsidRPr="00D75911">
              <w:rPr>
                <w:rStyle w:val="ylgvce"/>
                <w:rFonts w:asciiTheme="majorBidi" w:hAnsiTheme="majorBidi" w:cstheme="majorBidi"/>
                <w:sz w:val="24"/>
                <w:szCs w:val="24"/>
                <w:u w:val="single"/>
                <w:lang w:val="en-US"/>
              </w:rPr>
              <w:t>journal</w:t>
            </w:r>
            <w:r w:rsidR="00636B62" w:rsidRPr="00D75911">
              <w:rPr>
                <w:rStyle w:val="ylgvce"/>
                <w:rFonts w:asciiTheme="majorBidi" w:hAnsiTheme="majorBidi" w:cstheme="majorBidi"/>
                <w:sz w:val="24"/>
                <w:szCs w:val="24"/>
                <w:u w:val="single"/>
              </w:rPr>
              <w:t xml:space="preserve"> › 2021 › 1</w:t>
            </w:r>
          </w:p>
        </w:tc>
        <w:tc>
          <w:tcPr>
            <w:tcW w:w="2977" w:type="dxa"/>
          </w:tcPr>
          <w:p w:rsidR="00636B62" w:rsidRPr="00D75911" w:rsidRDefault="00636B62" w:rsidP="00D75911">
            <w:pPr>
              <w:rPr>
                <w:rStyle w:val="af8"/>
                <w:rFonts w:asciiTheme="majorBidi" w:hAnsiTheme="majorBidi" w:cstheme="majorBidi"/>
                <w:bCs/>
                <w:i w:val="0"/>
                <w:sz w:val="24"/>
                <w:szCs w:val="24"/>
                <w:lang w:val="ky-KG"/>
              </w:rPr>
            </w:pPr>
            <w:r w:rsidRPr="00D75911">
              <w:rPr>
                <w:rFonts w:asciiTheme="majorBidi" w:hAnsiTheme="majorBidi" w:cstheme="majorBidi"/>
                <w:sz w:val="24"/>
                <w:szCs w:val="24"/>
                <w:lang w:val="ky-KG"/>
              </w:rPr>
              <w:t xml:space="preserve">Международный опыт работы образовательных услуг </w:t>
            </w:r>
            <w:r w:rsidRPr="00D75911">
              <w:rPr>
                <w:rFonts w:asciiTheme="majorBidi" w:hAnsiTheme="majorBidi" w:cstheme="majorBidi"/>
                <w:sz w:val="24"/>
                <w:szCs w:val="24"/>
              </w:rPr>
              <w:t>[Текст]</w:t>
            </w:r>
          </w:p>
        </w:tc>
      </w:tr>
      <w:tr w:rsidR="00636B62" w:rsidRPr="00D75911" w:rsidTr="00D75911">
        <w:tc>
          <w:tcPr>
            <w:tcW w:w="1459" w:type="dxa"/>
          </w:tcPr>
          <w:p w:rsidR="00636B62" w:rsidRPr="00D75911" w:rsidRDefault="00636B62" w:rsidP="00636B62">
            <w:pPr>
              <w:jc w:val="center"/>
              <w:rPr>
                <w:rFonts w:asciiTheme="majorBidi" w:hAnsiTheme="majorBidi" w:cstheme="majorBidi"/>
                <w:b/>
                <w:sz w:val="24"/>
                <w:szCs w:val="24"/>
              </w:rPr>
            </w:pPr>
            <w:r w:rsidRPr="00D75911">
              <w:rPr>
                <w:rFonts w:asciiTheme="majorBidi" w:hAnsiTheme="majorBidi" w:cstheme="majorBidi"/>
                <w:bCs/>
                <w:sz w:val="24"/>
                <w:szCs w:val="24"/>
                <w:lang w:val="ky-KG"/>
              </w:rPr>
              <w:t>1 автор</w:t>
            </w:r>
          </w:p>
        </w:tc>
        <w:tc>
          <w:tcPr>
            <w:tcW w:w="5057" w:type="dxa"/>
          </w:tcPr>
          <w:p w:rsidR="00636B62" w:rsidRPr="00D75911" w:rsidRDefault="00636B62" w:rsidP="00D75911">
            <w:pPr>
              <w:rPr>
                <w:rFonts w:asciiTheme="majorBidi" w:hAnsiTheme="majorBidi" w:cstheme="majorBidi"/>
                <w:sz w:val="24"/>
                <w:szCs w:val="24"/>
              </w:rPr>
            </w:pPr>
            <w:r w:rsidRPr="00D75911">
              <w:rPr>
                <w:rFonts w:asciiTheme="majorBidi" w:hAnsiTheme="majorBidi" w:cstheme="majorBidi"/>
                <w:sz w:val="24"/>
                <w:szCs w:val="24"/>
              </w:rPr>
              <w:t>Ш.А. Жамалов // Наука, новые технологии и инновация – 2021. - №7 - С. 114-118.</w:t>
            </w:r>
            <w:r w:rsidRPr="00D75911">
              <w:rPr>
                <w:rStyle w:val="vuuxrf"/>
                <w:rFonts w:asciiTheme="majorBidi" w:hAnsiTheme="majorBidi" w:cstheme="majorBidi"/>
                <w:sz w:val="24"/>
                <w:szCs w:val="24"/>
                <w:u w:val="single"/>
                <w:lang w:val="ky-KG"/>
              </w:rPr>
              <w:t xml:space="preserve"> Science-journal.kg</w:t>
            </w:r>
            <w:r w:rsidRPr="00D75911">
              <w:rPr>
                <w:rStyle w:val="vuuxrf"/>
                <w:rFonts w:asciiTheme="majorBidi" w:hAnsiTheme="majorBidi" w:cstheme="majorBidi"/>
                <w:i/>
                <w:sz w:val="24"/>
                <w:szCs w:val="24"/>
                <w:u w:val="single"/>
                <w:lang w:val="ky-KG"/>
              </w:rPr>
              <w:t xml:space="preserve"> </w:t>
            </w:r>
            <w:r w:rsidRPr="00D75911">
              <w:rPr>
                <w:rStyle w:val="HTML1"/>
                <w:rFonts w:asciiTheme="majorBidi" w:hAnsiTheme="majorBidi" w:cstheme="majorBidi"/>
                <w:i w:val="0"/>
                <w:sz w:val="24"/>
                <w:szCs w:val="24"/>
                <w:u w:val="single"/>
                <w:lang w:val="en-US"/>
              </w:rPr>
              <w:t>http</w:t>
            </w:r>
            <w:r w:rsidRPr="00D75911">
              <w:rPr>
                <w:rStyle w:val="HTML1"/>
                <w:rFonts w:asciiTheme="majorBidi" w:hAnsiTheme="majorBidi" w:cstheme="majorBidi"/>
                <w:i w:val="0"/>
                <w:sz w:val="24"/>
                <w:szCs w:val="24"/>
                <w:u w:val="single"/>
              </w:rPr>
              <w:t>://</w:t>
            </w:r>
            <w:r w:rsidRPr="00D75911">
              <w:rPr>
                <w:rStyle w:val="HTML1"/>
                <w:rFonts w:asciiTheme="majorBidi" w:hAnsiTheme="majorBidi" w:cstheme="majorBidi"/>
                <w:i w:val="0"/>
                <w:sz w:val="24"/>
                <w:szCs w:val="24"/>
                <w:u w:val="single"/>
                <w:lang w:val="en-US"/>
              </w:rPr>
              <w:t>www</w:t>
            </w:r>
            <w:r w:rsidRPr="00D75911">
              <w:rPr>
                <w:rStyle w:val="HTML1"/>
                <w:rFonts w:asciiTheme="majorBidi" w:hAnsiTheme="majorBidi" w:cstheme="majorBidi"/>
                <w:i w:val="0"/>
                <w:sz w:val="24"/>
                <w:szCs w:val="24"/>
                <w:u w:val="single"/>
              </w:rPr>
              <w:t>.</w:t>
            </w:r>
            <w:r w:rsidRPr="00D75911">
              <w:rPr>
                <w:rStyle w:val="HTML1"/>
                <w:rFonts w:asciiTheme="majorBidi" w:hAnsiTheme="majorBidi" w:cstheme="majorBidi"/>
                <w:i w:val="0"/>
                <w:sz w:val="24"/>
                <w:szCs w:val="24"/>
                <w:u w:val="single"/>
                <w:lang w:val="en-US"/>
              </w:rPr>
              <w:t>science</w:t>
            </w:r>
            <w:r w:rsidRPr="00D75911">
              <w:rPr>
                <w:rStyle w:val="HTML1"/>
                <w:rFonts w:asciiTheme="majorBidi" w:hAnsiTheme="majorBidi" w:cstheme="majorBidi"/>
                <w:i w:val="0"/>
                <w:sz w:val="24"/>
                <w:szCs w:val="24"/>
                <w:u w:val="single"/>
              </w:rPr>
              <w:t>-</w:t>
            </w:r>
            <w:r w:rsidRPr="00D75911">
              <w:rPr>
                <w:rStyle w:val="HTML1"/>
                <w:rFonts w:asciiTheme="majorBidi" w:hAnsiTheme="majorBidi" w:cstheme="majorBidi"/>
                <w:i w:val="0"/>
                <w:sz w:val="24"/>
                <w:szCs w:val="24"/>
                <w:u w:val="single"/>
                <w:lang w:val="en-US"/>
              </w:rPr>
              <w:t>journal</w:t>
            </w:r>
            <w:r w:rsidRPr="00D75911">
              <w:rPr>
                <w:rStyle w:val="HTML1"/>
                <w:rFonts w:asciiTheme="majorBidi" w:hAnsiTheme="majorBidi" w:cstheme="majorBidi"/>
                <w:i w:val="0"/>
                <w:sz w:val="24"/>
                <w:szCs w:val="24"/>
                <w:u w:val="single"/>
              </w:rPr>
              <w:t>.</w:t>
            </w:r>
            <w:r w:rsidRPr="00D75911">
              <w:rPr>
                <w:rStyle w:val="HTML1"/>
                <w:rFonts w:asciiTheme="majorBidi" w:hAnsiTheme="majorBidi" w:cstheme="majorBidi"/>
                <w:i w:val="0"/>
                <w:sz w:val="24"/>
                <w:szCs w:val="24"/>
                <w:u w:val="single"/>
                <w:lang w:val="en-US"/>
              </w:rPr>
              <w:t>kg</w:t>
            </w:r>
            <w:r w:rsidRPr="00D75911">
              <w:rPr>
                <w:rStyle w:val="ylgvce"/>
                <w:rFonts w:asciiTheme="majorBidi" w:hAnsiTheme="majorBidi" w:cstheme="majorBidi"/>
                <w:i/>
                <w:sz w:val="24"/>
                <w:szCs w:val="24"/>
                <w:u w:val="single"/>
                <w:lang w:val="en-US"/>
              </w:rPr>
              <w:t> </w:t>
            </w:r>
            <w:r w:rsidRPr="00D75911">
              <w:rPr>
                <w:rStyle w:val="ylgvce"/>
                <w:rFonts w:asciiTheme="majorBidi" w:hAnsiTheme="majorBidi" w:cstheme="majorBidi"/>
                <w:sz w:val="24"/>
                <w:szCs w:val="24"/>
                <w:u w:val="single"/>
              </w:rPr>
              <w:t xml:space="preserve">› </w:t>
            </w:r>
            <w:r w:rsidRPr="00D75911">
              <w:rPr>
                <w:rStyle w:val="ylgvce"/>
                <w:rFonts w:asciiTheme="majorBidi" w:hAnsiTheme="majorBidi" w:cstheme="majorBidi"/>
                <w:sz w:val="24"/>
                <w:szCs w:val="24"/>
                <w:u w:val="single"/>
                <w:lang w:val="en-US"/>
              </w:rPr>
              <w:t>journal</w:t>
            </w:r>
            <w:r w:rsidRPr="00D75911">
              <w:rPr>
                <w:rStyle w:val="ylgvce"/>
                <w:rFonts w:asciiTheme="majorBidi" w:hAnsiTheme="majorBidi" w:cstheme="majorBidi"/>
                <w:sz w:val="24"/>
                <w:szCs w:val="24"/>
                <w:u w:val="single"/>
              </w:rPr>
              <w:t xml:space="preserve"> › 2021 › 1</w:t>
            </w:r>
          </w:p>
        </w:tc>
        <w:tc>
          <w:tcPr>
            <w:tcW w:w="2977" w:type="dxa"/>
          </w:tcPr>
          <w:p w:rsidR="00636B62" w:rsidRPr="00D75911" w:rsidRDefault="00636B62" w:rsidP="00D75911">
            <w:pPr>
              <w:rPr>
                <w:rStyle w:val="af8"/>
                <w:rFonts w:asciiTheme="majorBidi" w:hAnsiTheme="majorBidi" w:cstheme="majorBidi"/>
                <w:bCs/>
                <w:i w:val="0"/>
                <w:sz w:val="24"/>
                <w:szCs w:val="24"/>
                <w:lang w:val="ky-KG"/>
              </w:rPr>
            </w:pPr>
            <w:r w:rsidRPr="00D75911">
              <w:rPr>
                <w:rFonts w:asciiTheme="majorBidi" w:hAnsiTheme="majorBidi" w:cstheme="majorBidi"/>
                <w:sz w:val="24"/>
                <w:szCs w:val="24"/>
              </w:rPr>
              <w:t>О необходимости</w:t>
            </w:r>
            <w:r w:rsidRPr="00D75911">
              <w:rPr>
                <w:rFonts w:asciiTheme="majorBidi" w:hAnsiTheme="majorBidi" w:cstheme="majorBidi"/>
                <w:sz w:val="24"/>
                <w:szCs w:val="24"/>
                <w:lang w:val="ky-KG"/>
              </w:rPr>
              <w:t xml:space="preserve"> региональной торгово-таможенной интеграции для развивающихся стран</w:t>
            </w:r>
            <w:r w:rsidRPr="00D75911">
              <w:rPr>
                <w:rFonts w:asciiTheme="majorBidi" w:hAnsiTheme="majorBidi" w:cstheme="majorBidi"/>
                <w:sz w:val="24"/>
                <w:szCs w:val="24"/>
              </w:rPr>
              <w:t xml:space="preserve"> [Текст]</w:t>
            </w:r>
          </w:p>
        </w:tc>
      </w:tr>
      <w:tr w:rsidR="00636B62" w:rsidRPr="00D75911" w:rsidTr="00D75911">
        <w:tc>
          <w:tcPr>
            <w:tcW w:w="1459" w:type="dxa"/>
          </w:tcPr>
          <w:p w:rsidR="00636B62" w:rsidRPr="00D75911" w:rsidRDefault="00636B62" w:rsidP="00CD1612">
            <w:pPr>
              <w:jc w:val="center"/>
              <w:rPr>
                <w:rFonts w:asciiTheme="majorBidi" w:hAnsiTheme="majorBidi" w:cstheme="majorBidi"/>
                <w:b/>
                <w:sz w:val="24"/>
                <w:szCs w:val="24"/>
              </w:rPr>
            </w:pPr>
            <w:r w:rsidRPr="00D75911">
              <w:rPr>
                <w:rFonts w:asciiTheme="majorBidi" w:hAnsiTheme="majorBidi" w:cstheme="majorBidi"/>
                <w:bCs/>
                <w:sz w:val="24"/>
                <w:szCs w:val="24"/>
                <w:lang w:val="ky-KG"/>
              </w:rPr>
              <w:t>3 автор</w:t>
            </w:r>
          </w:p>
        </w:tc>
        <w:tc>
          <w:tcPr>
            <w:tcW w:w="5057" w:type="dxa"/>
          </w:tcPr>
          <w:p w:rsidR="00636B62" w:rsidRPr="00BE1FB0" w:rsidRDefault="00636B62" w:rsidP="00D75911">
            <w:pPr>
              <w:rPr>
                <w:rFonts w:asciiTheme="majorBidi" w:hAnsiTheme="majorBidi" w:cstheme="majorBidi"/>
                <w:sz w:val="24"/>
                <w:szCs w:val="24"/>
                <w:lang w:val="en-US"/>
              </w:rPr>
            </w:pPr>
            <w:r w:rsidRPr="00D75911">
              <w:rPr>
                <w:rFonts w:asciiTheme="majorBidi" w:hAnsiTheme="majorBidi" w:cstheme="majorBidi"/>
                <w:sz w:val="24"/>
                <w:szCs w:val="24"/>
              </w:rPr>
              <w:t xml:space="preserve">Ш.А. </w:t>
            </w:r>
            <w:proofErr w:type="gramStart"/>
            <w:r w:rsidRPr="00D75911">
              <w:rPr>
                <w:rFonts w:asciiTheme="majorBidi" w:hAnsiTheme="majorBidi" w:cstheme="majorBidi"/>
                <w:sz w:val="24"/>
                <w:szCs w:val="24"/>
              </w:rPr>
              <w:t xml:space="preserve">Жамалов,  </w:t>
            </w:r>
            <w:r w:rsidRPr="00D75911">
              <w:rPr>
                <w:rFonts w:asciiTheme="majorBidi" w:hAnsiTheme="majorBidi" w:cstheme="majorBidi"/>
                <w:sz w:val="24"/>
                <w:szCs w:val="24"/>
                <w:lang w:val="ky-KG"/>
              </w:rPr>
              <w:t>К.</w:t>
            </w:r>
            <w:proofErr w:type="gramEnd"/>
            <w:r w:rsidRPr="00D75911">
              <w:rPr>
                <w:rFonts w:asciiTheme="majorBidi" w:hAnsiTheme="majorBidi" w:cstheme="majorBidi"/>
                <w:sz w:val="24"/>
                <w:szCs w:val="24"/>
                <w:lang w:val="ky-KG"/>
              </w:rPr>
              <w:t xml:space="preserve">, Джумабаев, Б.Ш. Суйуналиева </w:t>
            </w:r>
            <w:r w:rsidRPr="00D75911">
              <w:rPr>
                <w:rFonts w:asciiTheme="majorBidi" w:hAnsiTheme="majorBidi" w:cstheme="majorBidi"/>
                <w:sz w:val="24"/>
                <w:szCs w:val="24"/>
              </w:rPr>
              <w:t xml:space="preserve">// Наука, новые технологии и инновация – 2021. </w:t>
            </w:r>
            <w:r w:rsidRPr="00D75911">
              <w:rPr>
                <w:rFonts w:asciiTheme="majorBidi" w:hAnsiTheme="majorBidi" w:cstheme="majorBidi"/>
                <w:sz w:val="24"/>
                <w:szCs w:val="24"/>
                <w:lang w:val="en-US"/>
              </w:rPr>
              <w:t xml:space="preserve">№9 -  </w:t>
            </w:r>
            <w:r w:rsidRPr="00D75911">
              <w:rPr>
                <w:rFonts w:asciiTheme="majorBidi" w:hAnsiTheme="majorBidi" w:cstheme="majorBidi"/>
                <w:sz w:val="24"/>
                <w:szCs w:val="24"/>
              </w:rPr>
              <w:t>С</w:t>
            </w:r>
            <w:r w:rsidRPr="00D75911">
              <w:rPr>
                <w:rFonts w:asciiTheme="majorBidi" w:hAnsiTheme="majorBidi" w:cstheme="majorBidi"/>
                <w:sz w:val="24"/>
                <w:szCs w:val="24"/>
                <w:lang w:val="en-US"/>
              </w:rPr>
              <w:t>. 102-10</w:t>
            </w:r>
            <w:r w:rsidRPr="00D75911">
              <w:rPr>
                <w:rFonts w:asciiTheme="majorBidi" w:hAnsiTheme="majorBidi" w:cstheme="majorBidi"/>
                <w:sz w:val="24"/>
                <w:szCs w:val="24"/>
                <w:lang w:val="ky-KG"/>
              </w:rPr>
              <w:t>5</w:t>
            </w:r>
            <w:r w:rsidRPr="00D75911">
              <w:rPr>
                <w:rFonts w:asciiTheme="majorBidi" w:hAnsiTheme="majorBidi" w:cstheme="majorBidi"/>
                <w:sz w:val="24"/>
                <w:szCs w:val="24"/>
                <w:lang w:val="en-US"/>
              </w:rPr>
              <w:t>.</w:t>
            </w:r>
            <w:r w:rsidRPr="00D75911">
              <w:rPr>
                <w:rStyle w:val="vuuxrf"/>
                <w:rFonts w:asciiTheme="majorBidi" w:hAnsiTheme="majorBidi" w:cstheme="majorBidi"/>
                <w:sz w:val="24"/>
                <w:szCs w:val="24"/>
                <w:u w:val="single"/>
                <w:lang w:val="ky-KG"/>
              </w:rPr>
              <w:t xml:space="preserve"> Science-journal.kg</w:t>
            </w:r>
            <w:r w:rsidRPr="00D75911">
              <w:rPr>
                <w:rStyle w:val="vuuxrf"/>
                <w:rFonts w:asciiTheme="majorBidi" w:hAnsiTheme="majorBidi" w:cstheme="majorBidi"/>
                <w:i/>
                <w:sz w:val="24"/>
                <w:szCs w:val="24"/>
                <w:u w:val="single"/>
                <w:lang w:val="ky-KG"/>
              </w:rPr>
              <w:t xml:space="preserve"> </w:t>
            </w:r>
            <w:r w:rsidRPr="00D75911">
              <w:rPr>
                <w:rStyle w:val="HTML1"/>
                <w:rFonts w:asciiTheme="majorBidi" w:hAnsiTheme="majorBidi" w:cstheme="majorBidi"/>
                <w:i w:val="0"/>
                <w:sz w:val="24"/>
                <w:szCs w:val="24"/>
                <w:u w:val="single"/>
                <w:lang w:val="ky-KG"/>
              </w:rPr>
              <w:t>http://www.science-journal.kg</w:t>
            </w:r>
            <w:r w:rsidRPr="00D75911">
              <w:rPr>
                <w:rStyle w:val="ylgvce"/>
                <w:rFonts w:asciiTheme="majorBidi" w:hAnsiTheme="majorBidi" w:cstheme="majorBidi"/>
                <w:i/>
                <w:sz w:val="24"/>
                <w:szCs w:val="24"/>
                <w:u w:val="single"/>
                <w:lang w:val="ky-KG"/>
              </w:rPr>
              <w:t> </w:t>
            </w:r>
            <w:r w:rsidRPr="00D75911">
              <w:rPr>
                <w:rStyle w:val="ylgvce"/>
                <w:rFonts w:asciiTheme="majorBidi" w:hAnsiTheme="majorBidi" w:cstheme="majorBidi"/>
                <w:sz w:val="24"/>
                <w:szCs w:val="24"/>
                <w:u w:val="single"/>
                <w:lang w:val="ky-KG"/>
              </w:rPr>
              <w:t>› journal › 2021 › 1</w:t>
            </w:r>
          </w:p>
        </w:tc>
        <w:tc>
          <w:tcPr>
            <w:tcW w:w="2977" w:type="dxa"/>
          </w:tcPr>
          <w:p w:rsidR="00636B62" w:rsidRPr="00D75911" w:rsidRDefault="00636B62" w:rsidP="00D75911">
            <w:pPr>
              <w:rPr>
                <w:rFonts w:asciiTheme="majorBidi" w:hAnsiTheme="majorBidi" w:cstheme="majorBidi"/>
                <w:sz w:val="24"/>
                <w:szCs w:val="24"/>
              </w:rPr>
            </w:pPr>
            <w:r w:rsidRPr="00D75911">
              <w:rPr>
                <w:rFonts w:asciiTheme="majorBidi" w:hAnsiTheme="majorBidi" w:cstheme="majorBidi"/>
                <w:sz w:val="24"/>
                <w:szCs w:val="24"/>
              </w:rPr>
              <w:t>Проблемы образовательных услуг в Кыргызской Республике</w:t>
            </w:r>
          </w:p>
        </w:tc>
      </w:tr>
      <w:tr w:rsidR="00636B62" w:rsidRPr="00D75911" w:rsidTr="00D75911">
        <w:tc>
          <w:tcPr>
            <w:tcW w:w="1459" w:type="dxa"/>
          </w:tcPr>
          <w:p w:rsidR="00636B62" w:rsidRPr="00D75911" w:rsidRDefault="00636B62" w:rsidP="00CD1612">
            <w:pPr>
              <w:jc w:val="center"/>
              <w:rPr>
                <w:rFonts w:asciiTheme="majorBidi" w:hAnsiTheme="majorBidi" w:cstheme="majorBidi"/>
                <w:b/>
                <w:sz w:val="24"/>
                <w:szCs w:val="24"/>
              </w:rPr>
            </w:pPr>
            <w:r w:rsidRPr="00D75911">
              <w:rPr>
                <w:rFonts w:asciiTheme="majorBidi" w:hAnsiTheme="majorBidi" w:cstheme="majorBidi"/>
                <w:bCs/>
                <w:sz w:val="24"/>
                <w:szCs w:val="24"/>
                <w:lang w:val="ky-KG"/>
              </w:rPr>
              <w:t>3 автор</w:t>
            </w:r>
          </w:p>
        </w:tc>
        <w:tc>
          <w:tcPr>
            <w:tcW w:w="5057" w:type="dxa"/>
          </w:tcPr>
          <w:p w:rsidR="00636B62" w:rsidRPr="00D75911" w:rsidRDefault="00636B62" w:rsidP="00D75911">
            <w:pPr>
              <w:rPr>
                <w:rFonts w:asciiTheme="majorBidi" w:hAnsiTheme="majorBidi" w:cstheme="majorBidi"/>
                <w:sz w:val="24"/>
                <w:szCs w:val="24"/>
              </w:rPr>
            </w:pPr>
            <w:r w:rsidRPr="00D75911">
              <w:rPr>
                <w:rFonts w:asciiTheme="majorBidi" w:hAnsiTheme="majorBidi" w:cstheme="majorBidi"/>
                <w:sz w:val="24"/>
                <w:szCs w:val="24"/>
                <w:lang w:val="ky-KG"/>
              </w:rPr>
              <w:t>Ш.А. Жамалов, К., Джумабаев, Б.Ш. Суйуналиева</w:t>
            </w:r>
            <w:r w:rsidRPr="00D75911">
              <w:rPr>
                <w:rFonts w:asciiTheme="majorBidi" w:hAnsiTheme="majorBidi" w:cstheme="majorBidi"/>
                <w:i/>
                <w:sz w:val="24"/>
                <w:szCs w:val="24"/>
                <w:lang w:val="ky-KG"/>
              </w:rPr>
              <w:t xml:space="preserve"> </w:t>
            </w:r>
            <w:r w:rsidRPr="00D75911">
              <w:rPr>
                <w:rFonts w:asciiTheme="majorBidi" w:hAnsiTheme="majorBidi" w:cstheme="majorBidi"/>
                <w:bCs/>
                <w:sz w:val="24"/>
                <w:szCs w:val="24"/>
                <w:lang w:val="ky-KG"/>
              </w:rPr>
              <w:t xml:space="preserve">// </w:t>
            </w:r>
            <w:r w:rsidRPr="00D75911">
              <w:rPr>
                <w:rFonts w:asciiTheme="majorBidi" w:hAnsiTheme="majorBidi" w:cstheme="majorBidi"/>
                <w:sz w:val="24"/>
                <w:szCs w:val="24"/>
                <w:lang w:val="ky-KG"/>
              </w:rPr>
              <w:t>Наука, новые технологии и инновация – 2021. - №9 - С. 106-110.</w:t>
            </w:r>
            <w:r w:rsidRPr="00D75911">
              <w:rPr>
                <w:rStyle w:val="vuuxrf"/>
                <w:rFonts w:asciiTheme="majorBidi" w:hAnsiTheme="majorBidi" w:cstheme="majorBidi"/>
                <w:sz w:val="24"/>
                <w:szCs w:val="24"/>
                <w:u w:val="single"/>
                <w:lang w:val="ky-KG"/>
              </w:rPr>
              <w:t xml:space="preserve"> Science-journal.kg</w:t>
            </w:r>
            <w:r w:rsidRPr="00D75911">
              <w:rPr>
                <w:rStyle w:val="vuuxrf"/>
                <w:rFonts w:asciiTheme="majorBidi" w:hAnsiTheme="majorBidi" w:cstheme="majorBidi"/>
                <w:i/>
                <w:sz w:val="24"/>
                <w:szCs w:val="24"/>
                <w:u w:val="single"/>
                <w:lang w:val="ky-KG"/>
              </w:rPr>
              <w:t xml:space="preserve"> </w:t>
            </w:r>
            <w:r w:rsidRPr="00D75911">
              <w:rPr>
                <w:rStyle w:val="HTML1"/>
                <w:rFonts w:asciiTheme="majorBidi" w:hAnsiTheme="majorBidi" w:cstheme="majorBidi"/>
                <w:i w:val="0"/>
                <w:sz w:val="24"/>
                <w:szCs w:val="24"/>
                <w:u w:val="single"/>
                <w:lang w:val="en-US"/>
              </w:rPr>
              <w:t>http</w:t>
            </w:r>
            <w:r w:rsidRPr="00D75911">
              <w:rPr>
                <w:rStyle w:val="HTML1"/>
                <w:rFonts w:asciiTheme="majorBidi" w:hAnsiTheme="majorBidi" w:cstheme="majorBidi"/>
                <w:i w:val="0"/>
                <w:sz w:val="24"/>
                <w:szCs w:val="24"/>
                <w:u w:val="single"/>
              </w:rPr>
              <w:t>://</w:t>
            </w:r>
            <w:r w:rsidRPr="00D75911">
              <w:rPr>
                <w:rStyle w:val="HTML1"/>
                <w:rFonts w:asciiTheme="majorBidi" w:hAnsiTheme="majorBidi" w:cstheme="majorBidi"/>
                <w:i w:val="0"/>
                <w:sz w:val="24"/>
                <w:szCs w:val="24"/>
                <w:u w:val="single"/>
                <w:lang w:val="en-US"/>
              </w:rPr>
              <w:t>www</w:t>
            </w:r>
            <w:r w:rsidRPr="00D75911">
              <w:rPr>
                <w:rStyle w:val="HTML1"/>
                <w:rFonts w:asciiTheme="majorBidi" w:hAnsiTheme="majorBidi" w:cstheme="majorBidi"/>
                <w:i w:val="0"/>
                <w:sz w:val="24"/>
                <w:szCs w:val="24"/>
                <w:u w:val="single"/>
              </w:rPr>
              <w:t>.</w:t>
            </w:r>
            <w:r w:rsidRPr="00D75911">
              <w:rPr>
                <w:rStyle w:val="HTML1"/>
                <w:rFonts w:asciiTheme="majorBidi" w:hAnsiTheme="majorBidi" w:cstheme="majorBidi"/>
                <w:i w:val="0"/>
                <w:sz w:val="24"/>
                <w:szCs w:val="24"/>
                <w:u w:val="single"/>
                <w:lang w:val="en-US"/>
              </w:rPr>
              <w:t>science</w:t>
            </w:r>
            <w:r w:rsidRPr="00D75911">
              <w:rPr>
                <w:rStyle w:val="HTML1"/>
                <w:rFonts w:asciiTheme="majorBidi" w:hAnsiTheme="majorBidi" w:cstheme="majorBidi"/>
                <w:i w:val="0"/>
                <w:sz w:val="24"/>
                <w:szCs w:val="24"/>
                <w:u w:val="single"/>
              </w:rPr>
              <w:t>-</w:t>
            </w:r>
            <w:r w:rsidRPr="00D75911">
              <w:rPr>
                <w:rStyle w:val="HTML1"/>
                <w:rFonts w:asciiTheme="majorBidi" w:hAnsiTheme="majorBidi" w:cstheme="majorBidi"/>
                <w:i w:val="0"/>
                <w:sz w:val="24"/>
                <w:szCs w:val="24"/>
                <w:u w:val="single"/>
                <w:lang w:val="en-US"/>
              </w:rPr>
              <w:t>journal</w:t>
            </w:r>
            <w:r w:rsidRPr="00D75911">
              <w:rPr>
                <w:rStyle w:val="HTML1"/>
                <w:rFonts w:asciiTheme="majorBidi" w:hAnsiTheme="majorBidi" w:cstheme="majorBidi"/>
                <w:i w:val="0"/>
                <w:sz w:val="24"/>
                <w:szCs w:val="24"/>
                <w:u w:val="single"/>
              </w:rPr>
              <w:t>.</w:t>
            </w:r>
            <w:r w:rsidRPr="00D75911">
              <w:rPr>
                <w:rStyle w:val="HTML1"/>
                <w:rFonts w:asciiTheme="majorBidi" w:hAnsiTheme="majorBidi" w:cstheme="majorBidi"/>
                <w:i w:val="0"/>
                <w:sz w:val="24"/>
                <w:szCs w:val="24"/>
                <w:u w:val="single"/>
                <w:lang w:val="en-US"/>
              </w:rPr>
              <w:t>kg</w:t>
            </w:r>
            <w:r w:rsidRPr="00D75911">
              <w:rPr>
                <w:rStyle w:val="ylgvce"/>
                <w:rFonts w:asciiTheme="majorBidi" w:hAnsiTheme="majorBidi" w:cstheme="majorBidi"/>
                <w:i/>
                <w:sz w:val="24"/>
                <w:szCs w:val="24"/>
                <w:u w:val="single"/>
                <w:lang w:val="en-US"/>
              </w:rPr>
              <w:t> </w:t>
            </w:r>
            <w:r w:rsidRPr="00D75911">
              <w:rPr>
                <w:rStyle w:val="ylgvce"/>
                <w:rFonts w:asciiTheme="majorBidi" w:hAnsiTheme="majorBidi" w:cstheme="majorBidi"/>
                <w:sz w:val="24"/>
                <w:szCs w:val="24"/>
                <w:u w:val="single"/>
              </w:rPr>
              <w:t xml:space="preserve">› </w:t>
            </w:r>
            <w:r w:rsidRPr="00D75911">
              <w:rPr>
                <w:rStyle w:val="ylgvce"/>
                <w:rFonts w:asciiTheme="majorBidi" w:hAnsiTheme="majorBidi" w:cstheme="majorBidi"/>
                <w:sz w:val="24"/>
                <w:szCs w:val="24"/>
                <w:u w:val="single"/>
                <w:lang w:val="en-US"/>
              </w:rPr>
              <w:t>journal</w:t>
            </w:r>
            <w:r w:rsidRPr="00D75911">
              <w:rPr>
                <w:rStyle w:val="ylgvce"/>
                <w:rFonts w:asciiTheme="majorBidi" w:hAnsiTheme="majorBidi" w:cstheme="majorBidi"/>
                <w:sz w:val="24"/>
                <w:szCs w:val="24"/>
                <w:u w:val="single"/>
              </w:rPr>
              <w:t xml:space="preserve"> › 2021 › 1</w:t>
            </w:r>
          </w:p>
        </w:tc>
        <w:tc>
          <w:tcPr>
            <w:tcW w:w="2977" w:type="dxa"/>
          </w:tcPr>
          <w:p w:rsidR="00636B62" w:rsidRPr="00D75911" w:rsidRDefault="00636B62" w:rsidP="00D75911">
            <w:pPr>
              <w:rPr>
                <w:rFonts w:asciiTheme="majorBidi" w:hAnsiTheme="majorBidi" w:cstheme="majorBidi"/>
                <w:sz w:val="24"/>
                <w:szCs w:val="24"/>
              </w:rPr>
            </w:pPr>
            <w:r w:rsidRPr="00D75911">
              <w:rPr>
                <w:rFonts w:asciiTheme="majorBidi" w:hAnsiTheme="majorBidi" w:cstheme="majorBidi"/>
                <w:noProof/>
                <w:sz w:val="24"/>
                <w:szCs w:val="24"/>
                <w:lang w:val="ky-KG"/>
              </w:rPr>
              <w:t>Совершенствование образователь-ных услуг Кыргызстана</w:t>
            </w:r>
            <w:r w:rsidRPr="00D75911">
              <w:rPr>
                <w:rFonts w:asciiTheme="majorBidi" w:hAnsiTheme="majorBidi" w:cstheme="majorBidi"/>
                <w:bCs/>
                <w:sz w:val="24"/>
                <w:szCs w:val="24"/>
                <w:lang w:val="ky-KG"/>
              </w:rPr>
              <w:t xml:space="preserve"> [Текст]</w:t>
            </w:r>
          </w:p>
        </w:tc>
      </w:tr>
      <w:tr w:rsidR="00636B62" w:rsidRPr="00D75911" w:rsidTr="00D75911">
        <w:tc>
          <w:tcPr>
            <w:tcW w:w="1459" w:type="dxa"/>
          </w:tcPr>
          <w:p w:rsidR="00636B62" w:rsidRPr="00D75911" w:rsidRDefault="00636B62" w:rsidP="00636B62">
            <w:pPr>
              <w:jc w:val="center"/>
              <w:rPr>
                <w:rFonts w:asciiTheme="majorBidi" w:hAnsiTheme="majorBidi" w:cstheme="majorBidi"/>
                <w:b/>
                <w:sz w:val="24"/>
                <w:szCs w:val="24"/>
              </w:rPr>
            </w:pPr>
            <w:r w:rsidRPr="00D75911">
              <w:rPr>
                <w:rFonts w:asciiTheme="majorBidi" w:hAnsiTheme="majorBidi" w:cstheme="majorBidi"/>
                <w:bCs/>
                <w:sz w:val="24"/>
                <w:szCs w:val="24"/>
                <w:lang w:val="ky-KG"/>
              </w:rPr>
              <w:t>1 автор</w:t>
            </w:r>
          </w:p>
        </w:tc>
        <w:tc>
          <w:tcPr>
            <w:tcW w:w="5057" w:type="dxa"/>
          </w:tcPr>
          <w:p w:rsidR="00636B62" w:rsidRPr="00D75911" w:rsidRDefault="00636B62" w:rsidP="00D75911">
            <w:pPr>
              <w:rPr>
                <w:rFonts w:asciiTheme="majorBidi" w:hAnsiTheme="majorBidi" w:cstheme="majorBidi"/>
                <w:sz w:val="24"/>
                <w:szCs w:val="24"/>
              </w:rPr>
            </w:pPr>
            <w:r w:rsidRPr="00D75911">
              <w:rPr>
                <w:rFonts w:asciiTheme="majorBidi" w:hAnsiTheme="majorBidi" w:cstheme="majorBidi"/>
                <w:sz w:val="24"/>
                <w:szCs w:val="24"/>
              </w:rPr>
              <w:t>Ш.А. Жамалов</w:t>
            </w:r>
            <w:r w:rsidRPr="00D75911">
              <w:rPr>
                <w:rFonts w:asciiTheme="majorBidi" w:hAnsiTheme="majorBidi" w:cstheme="majorBidi"/>
                <w:sz w:val="24"/>
                <w:szCs w:val="24"/>
                <w:lang w:val="ky-KG"/>
              </w:rPr>
              <w:t xml:space="preserve">, </w:t>
            </w:r>
            <w:r w:rsidRPr="00D75911">
              <w:rPr>
                <w:rFonts w:asciiTheme="majorBidi" w:hAnsiTheme="majorBidi" w:cstheme="majorBidi"/>
                <w:bCs/>
                <w:sz w:val="24"/>
                <w:szCs w:val="24"/>
              </w:rPr>
              <w:t xml:space="preserve">// </w:t>
            </w:r>
            <w:r w:rsidRPr="00D75911">
              <w:rPr>
                <w:rFonts w:asciiTheme="majorBidi" w:hAnsiTheme="majorBidi" w:cstheme="majorBidi"/>
                <w:sz w:val="24"/>
                <w:szCs w:val="24"/>
              </w:rPr>
              <w:t xml:space="preserve">Наука, новые технологии и инновация – 2022. - </w:t>
            </w:r>
            <w:r w:rsidRPr="00D75911">
              <w:rPr>
                <w:rFonts w:asciiTheme="majorBidi" w:hAnsiTheme="majorBidi" w:cstheme="majorBidi"/>
                <w:sz w:val="24"/>
                <w:szCs w:val="24"/>
                <w:lang w:val="ky-KG"/>
              </w:rPr>
              <w:t xml:space="preserve"> </w:t>
            </w:r>
            <w:r w:rsidRPr="00D75911">
              <w:rPr>
                <w:rFonts w:asciiTheme="majorBidi" w:hAnsiTheme="majorBidi" w:cstheme="majorBidi"/>
                <w:sz w:val="24"/>
                <w:szCs w:val="24"/>
              </w:rPr>
              <w:t>№7 - С. 132-136.</w:t>
            </w:r>
          </w:p>
          <w:p w:rsidR="00636B62" w:rsidRPr="00D75911" w:rsidRDefault="00636B62" w:rsidP="00D75911">
            <w:pPr>
              <w:rPr>
                <w:rStyle w:val="vuuxrf"/>
                <w:rFonts w:asciiTheme="majorBidi" w:hAnsiTheme="majorBidi" w:cstheme="majorBidi"/>
                <w:sz w:val="24"/>
                <w:szCs w:val="24"/>
                <w:u w:val="single"/>
                <w:lang w:val="ky-KG"/>
              </w:rPr>
            </w:pPr>
            <w:r w:rsidRPr="00D75911">
              <w:rPr>
                <w:rStyle w:val="vuuxrf"/>
                <w:rFonts w:asciiTheme="majorBidi" w:hAnsiTheme="majorBidi" w:cstheme="majorBidi"/>
                <w:sz w:val="24"/>
                <w:szCs w:val="24"/>
                <w:u w:val="single"/>
                <w:lang w:val="ky-KG"/>
              </w:rPr>
              <w:t>Science-journal.kg http://www.science-journal.kg › journal › 2022 › 7</w:t>
            </w:r>
          </w:p>
          <w:p w:rsidR="00636B62" w:rsidRPr="00BE1FB0" w:rsidRDefault="00636B62" w:rsidP="00D75911">
            <w:pPr>
              <w:rPr>
                <w:rFonts w:asciiTheme="majorBidi" w:hAnsiTheme="majorBidi" w:cstheme="majorBidi"/>
                <w:sz w:val="24"/>
                <w:szCs w:val="24"/>
                <w:lang w:val="en-US"/>
              </w:rPr>
            </w:pPr>
          </w:p>
        </w:tc>
        <w:tc>
          <w:tcPr>
            <w:tcW w:w="2977" w:type="dxa"/>
          </w:tcPr>
          <w:p w:rsidR="00636B62" w:rsidRPr="00D75911" w:rsidRDefault="00636B62" w:rsidP="00D75911">
            <w:pPr>
              <w:rPr>
                <w:rFonts w:asciiTheme="majorBidi" w:hAnsiTheme="majorBidi" w:cstheme="majorBidi"/>
                <w:sz w:val="24"/>
                <w:szCs w:val="24"/>
              </w:rPr>
            </w:pPr>
            <w:r w:rsidRPr="00D75911">
              <w:rPr>
                <w:rFonts w:asciiTheme="majorBidi" w:eastAsia="Times New Roman" w:hAnsiTheme="majorBidi" w:cstheme="majorBidi"/>
                <w:sz w:val="24"/>
                <w:szCs w:val="24"/>
                <w:lang w:eastAsia="ko-KR"/>
              </w:rPr>
              <w:t>Формирование интеллектуальной технологической системы</w:t>
            </w:r>
            <w:r w:rsidRPr="00D75911">
              <w:rPr>
                <w:rFonts w:asciiTheme="majorBidi" w:hAnsiTheme="majorBidi" w:cstheme="majorBidi"/>
                <w:sz w:val="24"/>
                <w:szCs w:val="24"/>
              </w:rPr>
              <w:t xml:space="preserve"> таможенной службы Кыргызской Республики</w:t>
            </w:r>
            <w:r w:rsidRPr="00D75911">
              <w:rPr>
                <w:rFonts w:asciiTheme="majorBidi" w:hAnsiTheme="majorBidi" w:cstheme="majorBidi"/>
                <w:bCs/>
                <w:sz w:val="24"/>
                <w:szCs w:val="24"/>
              </w:rPr>
              <w:t xml:space="preserve"> [Текст]</w:t>
            </w:r>
          </w:p>
        </w:tc>
      </w:tr>
      <w:tr w:rsidR="00636B62" w:rsidRPr="00D75911" w:rsidTr="00D75911">
        <w:tc>
          <w:tcPr>
            <w:tcW w:w="1459" w:type="dxa"/>
          </w:tcPr>
          <w:p w:rsidR="00636B62" w:rsidRPr="00D75911" w:rsidRDefault="00636B62" w:rsidP="00636B62">
            <w:pPr>
              <w:jc w:val="center"/>
              <w:rPr>
                <w:rFonts w:asciiTheme="majorBidi" w:hAnsiTheme="majorBidi" w:cstheme="majorBidi"/>
                <w:b/>
                <w:sz w:val="24"/>
                <w:szCs w:val="24"/>
              </w:rPr>
            </w:pPr>
            <w:r w:rsidRPr="00D75911">
              <w:rPr>
                <w:rFonts w:asciiTheme="majorBidi" w:hAnsiTheme="majorBidi" w:cstheme="majorBidi"/>
                <w:bCs/>
                <w:sz w:val="24"/>
                <w:szCs w:val="24"/>
                <w:lang w:val="ky-KG"/>
              </w:rPr>
              <w:t>3 автор</w:t>
            </w:r>
          </w:p>
        </w:tc>
        <w:tc>
          <w:tcPr>
            <w:tcW w:w="5057" w:type="dxa"/>
          </w:tcPr>
          <w:p w:rsidR="00636B62" w:rsidRPr="00D75911" w:rsidRDefault="00636B62" w:rsidP="00D75911">
            <w:pPr>
              <w:rPr>
                <w:rFonts w:asciiTheme="majorBidi" w:hAnsiTheme="majorBidi" w:cstheme="majorBidi"/>
                <w:sz w:val="24"/>
                <w:szCs w:val="24"/>
              </w:rPr>
            </w:pPr>
            <w:r w:rsidRPr="00D75911">
              <w:rPr>
                <w:rFonts w:asciiTheme="majorBidi" w:hAnsiTheme="majorBidi" w:cstheme="majorBidi"/>
                <w:sz w:val="24"/>
                <w:szCs w:val="24"/>
              </w:rPr>
              <w:t xml:space="preserve">Ш.А. </w:t>
            </w:r>
            <w:proofErr w:type="gramStart"/>
            <w:r w:rsidRPr="00D75911">
              <w:rPr>
                <w:rFonts w:asciiTheme="majorBidi" w:hAnsiTheme="majorBidi" w:cstheme="majorBidi"/>
                <w:sz w:val="24"/>
                <w:szCs w:val="24"/>
              </w:rPr>
              <w:t xml:space="preserve">Жамалов,  </w:t>
            </w:r>
            <w:r w:rsidRPr="00D75911">
              <w:rPr>
                <w:rFonts w:asciiTheme="majorBidi" w:hAnsiTheme="majorBidi" w:cstheme="majorBidi"/>
                <w:sz w:val="24"/>
                <w:szCs w:val="24"/>
                <w:lang w:val="ky-KG"/>
              </w:rPr>
              <w:t>К.</w:t>
            </w:r>
            <w:proofErr w:type="gramEnd"/>
            <w:r w:rsidRPr="00D75911">
              <w:rPr>
                <w:rFonts w:asciiTheme="majorBidi" w:hAnsiTheme="majorBidi" w:cstheme="majorBidi"/>
                <w:sz w:val="24"/>
                <w:szCs w:val="24"/>
                <w:lang w:val="ky-KG"/>
              </w:rPr>
              <w:t xml:space="preserve">, Джумабаев, А.К., Джумабаев </w:t>
            </w:r>
            <w:r w:rsidRPr="00D75911">
              <w:rPr>
                <w:rFonts w:asciiTheme="majorBidi" w:hAnsiTheme="majorBidi" w:cstheme="majorBidi"/>
                <w:bCs/>
                <w:sz w:val="24"/>
                <w:szCs w:val="24"/>
              </w:rPr>
              <w:t xml:space="preserve">// </w:t>
            </w:r>
            <w:r w:rsidRPr="00D75911">
              <w:rPr>
                <w:rFonts w:asciiTheme="majorBidi" w:hAnsiTheme="majorBidi" w:cstheme="majorBidi"/>
                <w:sz w:val="24"/>
                <w:szCs w:val="24"/>
              </w:rPr>
              <w:t>Сборник научных статей  научно-педагогического состава и магистрантов образовательной программы международные финансы и банки кафедры мировой экономики –Б., - 2022. - С. 113-119.</w:t>
            </w:r>
          </w:p>
        </w:tc>
        <w:tc>
          <w:tcPr>
            <w:tcW w:w="2977" w:type="dxa"/>
          </w:tcPr>
          <w:p w:rsidR="00636B62" w:rsidRPr="00D75911" w:rsidRDefault="00636B62" w:rsidP="00D75911">
            <w:pPr>
              <w:rPr>
                <w:rFonts w:asciiTheme="majorBidi" w:hAnsiTheme="majorBidi" w:cstheme="majorBidi"/>
                <w:sz w:val="24"/>
                <w:szCs w:val="24"/>
              </w:rPr>
            </w:pPr>
            <w:r w:rsidRPr="00D75911">
              <w:rPr>
                <w:rFonts w:asciiTheme="majorBidi" w:hAnsiTheme="majorBidi" w:cstheme="majorBidi"/>
                <w:sz w:val="24"/>
                <w:szCs w:val="24"/>
                <w:shd w:val="clear" w:color="auto" w:fill="FFFFFF"/>
                <w:lang w:val="ky-KG"/>
              </w:rPr>
              <w:t>Вопросы углубления торгово-экономических отношений  между Грузией и Кыргызстаном</w:t>
            </w:r>
            <w:r w:rsidRPr="00D75911">
              <w:rPr>
                <w:rFonts w:asciiTheme="majorBidi" w:hAnsiTheme="majorBidi" w:cstheme="majorBidi"/>
                <w:bCs/>
                <w:sz w:val="24"/>
                <w:szCs w:val="24"/>
              </w:rPr>
              <w:t xml:space="preserve"> [Текст]</w:t>
            </w:r>
          </w:p>
        </w:tc>
      </w:tr>
      <w:tr w:rsidR="00636B62" w:rsidRPr="00D75911" w:rsidTr="00D75911">
        <w:tc>
          <w:tcPr>
            <w:tcW w:w="1459" w:type="dxa"/>
          </w:tcPr>
          <w:p w:rsidR="00636B62" w:rsidRPr="00D75911" w:rsidRDefault="00D75911" w:rsidP="00636B62">
            <w:pPr>
              <w:jc w:val="center"/>
              <w:rPr>
                <w:rFonts w:asciiTheme="majorBidi" w:hAnsiTheme="majorBidi" w:cstheme="majorBidi"/>
                <w:bCs/>
                <w:sz w:val="24"/>
                <w:szCs w:val="24"/>
                <w:lang w:val="ky-KG"/>
              </w:rPr>
            </w:pPr>
            <w:r>
              <w:rPr>
                <w:rFonts w:asciiTheme="majorBidi" w:hAnsiTheme="majorBidi" w:cstheme="majorBidi"/>
                <w:bCs/>
                <w:sz w:val="24"/>
                <w:szCs w:val="24"/>
                <w:lang w:val="ky-KG"/>
              </w:rPr>
              <w:t>1</w:t>
            </w:r>
            <w:r w:rsidRPr="00D75911">
              <w:rPr>
                <w:rFonts w:asciiTheme="majorBidi" w:hAnsiTheme="majorBidi" w:cstheme="majorBidi"/>
                <w:bCs/>
                <w:sz w:val="24"/>
                <w:szCs w:val="24"/>
                <w:lang w:val="ky-KG"/>
              </w:rPr>
              <w:t xml:space="preserve"> автор</w:t>
            </w:r>
          </w:p>
        </w:tc>
        <w:tc>
          <w:tcPr>
            <w:tcW w:w="5057" w:type="dxa"/>
          </w:tcPr>
          <w:p w:rsidR="00636B62" w:rsidRPr="00D75911" w:rsidRDefault="00636B62" w:rsidP="00D75911">
            <w:pPr>
              <w:rPr>
                <w:rFonts w:asciiTheme="majorBidi" w:hAnsiTheme="majorBidi" w:cstheme="majorBidi"/>
                <w:sz w:val="24"/>
                <w:szCs w:val="24"/>
              </w:rPr>
            </w:pPr>
            <w:r w:rsidRPr="00D75911">
              <w:rPr>
                <w:rFonts w:asciiTheme="majorBidi" w:hAnsiTheme="majorBidi" w:cstheme="majorBidi"/>
                <w:sz w:val="24"/>
                <w:szCs w:val="24"/>
              </w:rPr>
              <w:t xml:space="preserve">Ш.А. Жамалов </w:t>
            </w:r>
            <w:r w:rsidRPr="00D75911">
              <w:rPr>
                <w:rFonts w:asciiTheme="majorBidi" w:hAnsiTheme="majorBidi" w:cstheme="majorBidi"/>
                <w:bCs/>
                <w:sz w:val="24"/>
                <w:szCs w:val="24"/>
              </w:rPr>
              <w:t xml:space="preserve">// </w:t>
            </w:r>
            <w:r w:rsidRPr="00D75911">
              <w:rPr>
                <w:rFonts w:asciiTheme="majorBidi" w:hAnsiTheme="majorBidi" w:cstheme="majorBidi"/>
                <w:sz w:val="24"/>
                <w:szCs w:val="24"/>
              </w:rPr>
              <w:t>Известия Чуйского университета им. С. Мамбеткалиева - Б. - 2022</w:t>
            </w:r>
            <w:r w:rsidRPr="00D75911">
              <w:rPr>
                <w:rFonts w:asciiTheme="majorBidi" w:hAnsiTheme="majorBidi" w:cstheme="majorBidi"/>
                <w:i/>
                <w:sz w:val="24"/>
                <w:szCs w:val="24"/>
              </w:rPr>
              <w:t>.</w:t>
            </w:r>
            <w:r w:rsidRPr="00D75911">
              <w:rPr>
                <w:rFonts w:asciiTheme="majorBidi" w:hAnsiTheme="majorBidi" w:cstheme="majorBidi"/>
                <w:sz w:val="24"/>
                <w:szCs w:val="24"/>
              </w:rPr>
              <w:t xml:space="preserve"> -  №9 – С. 4-7.</w:t>
            </w:r>
          </w:p>
        </w:tc>
        <w:tc>
          <w:tcPr>
            <w:tcW w:w="2977" w:type="dxa"/>
          </w:tcPr>
          <w:p w:rsidR="00636B62" w:rsidRPr="00D75911" w:rsidRDefault="00636B62" w:rsidP="00D75911">
            <w:pPr>
              <w:rPr>
                <w:rFonts w:asciiTheme="majorBidi" w:hAnsiTheme="majorBidi" w:cstheme="majorBidi"/>
                <w:sz w:val="24"/>
                <w:szCs w:val="24"/>
                <w:shd w:val="clear" w:color="auto" w:fill="FFFFFF"/>
                <w:lang w:val="ky-KG"/>
              </w:rPr>
            </w:pPr>
            <w:r w:rsidRPr="00D75911">
              <w:rPr>
                <w:rFonts w:asciiTheme="majorBidi" w:hAnsiTheme="majorBidi" w:cstheme="majorBidi"/>
                <w:sz w:val="24"/>
                <w:szCs w:val="24"/>
                <w:shd w:val="clear" w:color="auto" w:fill="FFFFFF"/>
                <w:lang w:val="ky-KG"/>
              </w:rPr>
              <w:t>Вопросы образовательных услуг в Кыргызской Республике</w:t>
            </w:r>
            <w:r w:rsidRPr="00D75911">
              <w:rPr>
                <w:rFonts w:asciiTheme="majorBidi" w:hAnsiTheme="majorBidi" w:cstheme="majorBidi"/>
                <w:bCs/>
                <w:sz w:val="24"/>
                <w:szCs w:val="24"/>
              </w:rPr>
              <w:t xml:space="preserve"> [Текст]</w:t>
            </w:r>
          </w:p>
        </w:tc>
      </w:tr>
      <w:tr w:rsidR="00636B62" w:rsidRPr="00D75911" w:rsidTr="00D75911">
        <w:tc>
          <w:tcPr>
            <w:tcW w:w="1459" w:type="dxa"/>
          </w:tcPr>
          <w:p w:rsidR="00636B62" w:rsidRPr="00D75911" w:rsidRDefault="00D75911" w:rsidP="00636B62">
            <w:pPr>
              <w:jc w:val="center"/>
              <w:rPr>
                <w:rFonts w:asciiTheme="majorBidi" w:hAnsiTheme="majorBidi" w:cstheme="majorBidi"/>
                <w:bCs/>
                <w:sz w:val="24"/>
                <w:szCs w:val="24"/>
                <w:lang w:val="ky-KG"/>
              </w:rPr>
            </w:pPr>
            <w:r>
              <w:rPr>
                <w:rFonts w:asciiTheme="majorBidi" w:hAnsiTheme="majorBidi" w:cstheme="majorBidi"/>
                <w:bCs/>
                <w:sz w:val="24"/>
                <w:szCs w:val="24"/>
                <w:lang w:val="ky-KG"/>
              </w:rPr>
              <w:lastRenderedPageBreak/>
              <w:t>1</w:t>
            </w:r>
            <w:r w:rsidRPr="00D75911">
              <w:rPr>
                <w:rFonts w:asciiTheme="majorBidi" w:hAnsiTheme="majorBidi" w:cstheme="majorBidi"/>
                <w:bCs/>
                <w:sz w:val="24"/>
                <w:szCs w:val="24"/>
                <w:lang w:val="ky-KG"/>
              </w:rPr>
              <w:t xml:space="preserve"> автор</w:t>
            </w:r>
          </w:p>
        </w:tc>
        <w:tc>
          <w:tcPr>
            <w:tcW w:w="5057" w:type="dxa"/>
          </w:tcPr>
          <w:p w:rsidR="00636B62" w:rsidRPr="00D75911" w:rsidRDefault="00636B62" w:rsidP="00D75911">
            <w:pPr>
              <w:rPr>
                <w:rFonts w:asciiTheme="majorBidi" w:hAnsiTheme="majorBidi" w:cstheme="majorBidi"/>
                <w:sz w:val="24"/>
                <w:szCs w:val="24"/>
              </w:rPr>
            </w:pPr>
            <w:r w:rsidRPr="00D75911">
              <w:rPr>
                <w:rFonts w:asciiTheme="majorBidi" w:hAnsiTheme="majorBidi" w:cstheme="majorBidi"/>
                <w:sz w:val="24"/>
                <w:szCs w:val="24"/>
              </w:rPr>
              <w:t>Ш.А. Жамалов</w:t>
            </w:r>
            <w:r w:rsidRPr="00D75911">
              <w:rPr>
                <w:rFonts w:asciiTheme="majorBidi" w:hAnsiTheme="majorBidi" w:cstheme="majorBidi"/>
                <w:sz w:val="24"/>
                <w:szCs w:val="24"/>
                <w:lang w:val="ky-KG"/>
              </w:rPr>
              <w:t xml:space="preserve"> </w:t>
            </w:r>
            <w:r w:rsidRPr="00D75911">
              <w:rPr>
                <w:rFonts w:asciiTheme="majorBidi" w:hAnsiTheme="majorBidi" w:cstheme="majorBidi"/>
                <w:bCs/>
                <w:sz w:val="24"/>
                <w:szCs w:val="24"/>
              </w:rPr>
              <w:t xml:space="preserve">// </w:t>
            </w:r>
            <w:r w:rsidRPr="00D75911">
              <w:rPr>
                <w:rFonts w:asciiTheme="majorBidi" w:hAnsiTheme="majorBidi" w:cstheme="majorBidi"/>
                <w:sz w:val="24"/>
                <w:szCs w:val="24"/>
                <w:lang w:val="ky-KG"/>
              </w:rPr>
              <w:t xml:space="preserve">РИНЦ Журнал экономики Казань </w:t>
            </w:r>
            <w:proofErr w:type="gramStart"/>
            <w:r w:rsidRPr="00D75911">
              <w:rPr>
                <w:rFonts w:asciiTheme="majorBidi" w:hAnsiTheme="majorBidi" w:cstheme="majorBidi"/>
                <w:sz w:val="24"/>
                <w:szCs w:val="24"/>
                <w:lang w:val="ky-KG"/>
              </w:rPr>
              <w:t>РФ</w:t>
            </w:r>
            <w:r w:rsidRPr="00D75911">
              <w:rPr>
                <w:rFonts w:asciiTheme="majorBidi" w:hAnsiTheme="majorBidi" w:cstheme="majorBidi"/>
                <w:i/>
                <w:sz w:val="24"/>
                <w:szCs w:val="24"/>
                <w:lang w:val="ky-KG"/>
              </w:rPr>
              <w:t xml:space="preserve">  -</w:t>
            </w:r>
            <w:proofErr w:type="gramEnd"/>
            <w:r w:rsidRPr="00D75911">
              <w:rPr>
                <w:rFonts w:asciiTheme="majorBidi" w:hAnsiTheme="majorBidi" w:cstheme="majorBidi"/>
                <w:i/>
                <w:sz w:val="24"/>
                <w:szCs w:val="24"/>
                <w:lang w:val="ky-KG"/>
              </w:rPr>
              <w:t xml:space="preserve"> </w:t>
            </w:r>
            <w:r w:rsidRPr="00D75911">
              <w:rPr>
                <w:rFonts w:asciiTheme="majorBidi" w:hAnsiTheme="majorBidi" w:cstheme="majorBidi"/>
                <w:sz w:val="24"/>
                <w:szCs w:val="24"/>
                <w:lang w:val="ky-KG"/>
              </w:rPr>
              <w:t>2022. - №2(4) – С. 26‒35.</w:t>
            </w:r>
            <w:r w:rsidRPr="00D75911">
              <w:rPr>
                <w:rStyle w:val="vuuxrf"/>
                <w:rFonts w:asciiTheme="majorBidi" w:hAnsiTheme="majorBidi" w:cstheme="majorBidi"/>
                <w:sz w:val="24"/>
                <w:szCs w:val="24"/>
                <w:u w:val="single"/>
              </w:rPr>
              <w:t xml:space="preserve"> Глобальная экономика и образование </w:t>
            </w:r>
            <w:r w:rsidRPr="00D75911">
              <w:rPr>
                <w:rStyle w:val="HTML1"/>
                <w:rFonts w:asciiTheme="majorBidi" w:hAnsiTheme="majorBidi" w:cstheme="majorBidi"/>
                <w:i w:val="0"/>
                <w:sz w:val="24"/>
                <w:szCs w:val="24"/>
                <w:u w:val="single"/>
                <w:lang w:val="en-US"/>
              </w:rPr>
              <w:t>https</w:t>
            </w:r>
            <w:r w:rsidRPr="00D75911">
              <w:rPr>
                <w:rStyle w:val="HTML1"/>
                <w:rFonts w:asciiTheme="majorBidi" w:hAnsiTheme="majorBidi" w:cstheme="majorBidi"/>
                <w:i w:val="0"/>
                <w:sz w:val="24"/>
                <w:szCs w:val="24"/>
                <w:u w:val="single"/>
              </w:rPr>
              <w:t>://</w:t>
            </w:r>
            <w:r w:rsidRPr="00D75911">
              <w:rPr>
                <w:rStyle w:val="HTML1"/>
                <w:rFonts w:asciiTheme="majorBidi" w:hAnsiTheme="majorBidi" w:cstheme="majorBidi"/>
                <w:i w:val="0"/>
                <w:sz w:val="24"/>
                <w:szCs w:val="24"/>
                <w:u w:val="single"/>
                <w:lang w:val="en-US"/>
              </w:rPr>
              <w:t>aiglobal</w:t>
            </w:r>
            <w:r w:rsidRPr="00D75911">
              <w:rPr>
                <w:rStyle w:val="HTML1"/>
                <w:rFonts w:asciiTheme="majorBidi" w:hAnsiTheme="majorBidi" w:cstheme="majorBidi"/>
                <w:i w:val="0"/>
                <w:sz w:val="24"/>
                <w:szCs w:val="24"/>
                <w:u w:val="single"/>
              </w:rPr>
              <w:t>2020.</w:t>
            </w:r>
            <w:r w:rsidRPr="00D75911">
              <w:rPr>
                <w:rStyle w:val="HTML1"/>
                <w:rFonts w:asciiTheme="majorBidi" w:hAnsiTheme="majorBidi" w:cstheme="majorBidi"/>
                <w:i w:val="0"/>
                <w:sz w:val="24"/>
                <w:szCs w:val="24"/>
                <w:u w:val="single"/>
                <w:lang w:val="en-US"/>
              </w:rPr>
              <w:t>com</w:t>
            </w:r>
            <w:r w:rsidRPr="00D75911">
              <w:rPr>
                <w:rStyle w:val="ylgvce"/>
                <w:rFonts w:asciiTheme="majorBidi" w:hAnsiTheme="majorBidi" w:cstheme="majorBidi"/>
                <w:i/>
                <w:sz w:val="24"/>
                <w:szCs w:val="24"/>
                <w:u w:val="single"/>
                <w:lang w:val="en-US"/>
              </w:rPr>
              <w:t> </w:t>
            </w:r>
            <w:r w:rsidRPr="00D75911">
              <w:rPr>
                <w:rStyle w:val="ylgvce"/>
                <w:rFonts w:asciiTheme="majorBidi" w:hAnsiTheme="majorBidi" w:cstheme="majorBidi"/>
                <w:sz w:val="24"/>
                <w:szCs w:val="24"/>
                <w:u w:val="single"/>
              </w:rPr>
              <w:t xml:space="preserve">› </w:t>
            </w:r>
            <w:r w:rsidRPr="00D75911">
              <w:rPr>
                <w:rStyle w:val="ylgvce"/>
                <w:rFonts w:asciiTheme="majorBidi" w:hAnsiTheme="majorBidi" w:cstheme="majorBidi"/>
                <w:sz w:val="24"/>
                <w:szCs w:val="24"/>
                <w:u w:val="single"/>
                <w:lang w:val="en-US"/>
              </w:rPr>
              <w:t>o</w:t>
            </w:r>
            <w:r w:rsidRPr="00D75911">
              <w:rPr>
                <w:rStyle w:val="ylgvce"/>
                <w:rFonts w:asciiTheme="majorBidi" w:hAnsiTheme="majorBidi" w:cstheme="majorBidi"/>
                <w:sz w:val="24"/>
                <w:szCs w:val="24"/>
                <w:u w:val="single"/>
              </w:rPr>
              <w:t>-</w:t>
            </w:r>
            <w:r w:rsidRPr="00D75911">
              <w:rPr>
                <w:rStyle w:val="ylgvce"/>
                <w:rFonts w:asciiTheme="majorBidi" w:hAnsiTheme="majorBidi" w:cstheme="majorBidi"/>
                <w:sz w:val="24"/>
                <w:szCs w:val="24"/>
                <w:u w:val="single"/>
                <w:lang w:val="en-US"/>
              </w:rPr>
              <w:t>zhurnale</w:t>
            </w:r>
            <w:r w:rsidRPr="00D75911">
              <w:rPr>
                <w:rStyle w:val="ylgvce"/>
                <w:rFonts w:asciiTheme="majorBidi" w:hAnsiTheme="majorBidi" w:cstheme="majorBidi"/>
                <w:sz w:val="24"/>
                <w:szCs w:val="24"/>
                <w:u w:val="single"/>
              </w:rPr>
              <w:t>-2</w:t>
            </w:r>
          </w:p>
        </w:tc>
        <w:tc>
          <w:tcPr>
            <w:tcW w:w="2977" w:type="dxa"/>
          </w:tcPr>
          <w:p w:rsidR="00636B62" w:rsidRPr="00D75911" w:rsidRDefault="00636B62" w:rsidP="00D75911">
            <w:pPr>
              <w:rPr>
                <w:rFonts w:asciiTheme="majorBidi" w:hAnsiTheme="majorBidi" w:cstheme="majorBidi"/>
                <w:sz w:val="24"/>
                <w:szCs w:val="24"/>
                <w:shd w:val="clear" w:color="auto" w:fill="FFFFFF"/>
                <w:lang w:val="ky-KG"/>
              </w:rPr>
            </w:pPr>
            <w:r w:rsidRPr="00D75911">
              <w:rPr>
                <w:rFonts w:asciiTheme="majorBidi" w:hAnsiTheme="majorBidi" w:cstheme="majorBidi"/>
                <w:sz w:val="24"/>
                <w:szCs w:val="24"/>
              </w:rPr>
              <w:t xml:space="preserve">Совершенствование системы управления таможенной службы Кыргызской Республики в условиях </w:t>
            </w:r>
            <w:r w:rsidRPr="00D75911">
              <w:rPr>
                <w:rFonts w:asciiTheme="majorBidi" w:eastAsia="Times New Roman" w:hAnsiTheme="majorBidi" w:cstheme="majorBidi"/>
                <w:sz w:val="24"/>
                <w:szCs w:val="24"/>
                <w:lang w:eastAsia="ko-KR"/>
              </w:rPr>
              <w:t xml:space="preserve">вступление в силу таможенного </w:t>
            </w:r>
            <w:hyperlink r:id="rId32" w:anchor="unknown" w:history="1">
              <w:r w:rsidRPr="00D75911">
                <w:rPr>
                  <w:rFonts w:asciiTheme="majorBidi" w:eastAsia="Times New Roman" w:hAnsiTheme="majorBidi" w:cstheme="majorBidi"/>
                  <w:sz w:val="24"/>
                  <w:szCs w:val="24"/>
                  <w:lang w:eastAsia="ko-KR"/>
                </w:rPr>
                <w:t>кодекса</w:t>
              </w:r>
            </w:hyperlink>
            <w:r w:rsidRPr="00D75911">
              <w:rPr>
                <w:rFonts w:asciiTheme="majorBidi" w:eastAsia="Times New Roman" w:hAnsiTheme="majorBidi" w:cstheme="majorBidi"/>
                <w:sz w:val="24"/>
                <w:szCs w:val="24"/>
                <w:lang w:eastAsia="ko-KR"/>
              </w:rPr>
              <w:t xml:space="preserve"> ЕАЭС</w:t>
            </w:r>
            <w:r w:rsidRPr="00D75911">
              <w:rPr>
                <w:rFonts w:asciiTheme="majorBidi" w:hAnsiTheme="majorBidi" w:cstheme="majorBidi"/>
                <w:bCs/>
                <w:sz w:val="24"/>
                <w:szCs w:val="24"/>
              </w:rPr>
              <w:t xml:space="preserve"> [Текст]</w:t>
            </w:r>
          </w:p>
        </w:tc>
      </w:tr>
      <w:tr w:rsidR="00636B62" w:rsidRPr="00D75911" w:rsidTr="00D75911">
        <w:tc>
          <w:tcPr>
            <w:tcW w:w="1459" w:type="dxa"/>
          </w:tcPr>
          <w:p w:rsidR="00636B62" w:rsidRPr="00D75911" w:rsidRDefault="00D75911" w:rsidP="00636B62">
            <w:pPr>
              <w:jc w:val="center"/>
              <w:rPr>
                <w:rFonts w:asciiTheme="majorBidi" w:hAnsiTheme="majorBidi" w:cstheme="majorBidi"/>
                <w:bCs/>
                <w:sz w:val="24"/>
                <w:szCs w:val="24"/>
                <w:lang w:val="ky-KG"/>
              </w:rPr>
            </w:pPr>
            <w:r w:rsidRPr="00D75911">
              <w:rPr>
                <w:rFonts w:asciiTheme="majorBidi" w:hAnsiTheme="majorBidi" w:cstheme="majorBidi"/>
                <w:bCs/>
                <w:sz w:val="24"/>
                <w:szCs w:val="24"/>
                <w:lang w:val="ky-KG"/>
              </w:rPr>
              <w:t>3 автор</w:t>
            </w:r>
          </w:p>
        </w:tc>
        <w:tc>
          <w:tcPr>
            <w:tcW w:w="5057" w:type="dxa"/>
          </w:tcPr>
          <w:p w:rsidR="00636B62" w:rsidRPr="00D75911" w:rsidRDefault="00636B62" w:rsidP="00D75911">
            <w:pPr>
              <w:rPr>
                <w:rFonts w:asciiTheme="majorBidi" w:hAnsiTheme="majorBidi" w:cstheme="majorBidi"/>
                <w:sz w:val="24"/>
                <w:szCs w:val="24"/>
              </w:rPr>
            </w:pPr>
            <w:r w:rsidRPr="00D75911">
              <w:rPr>
                <w:rFonts w:asciiTheme="majorBidi" w:hAnsiTheme="majorBidi" w:cstheme="majorBidi"/>
                <w:sz w:val="24"/>
                <w:szCs w:val="24"/>
              </w:rPr>
              <w:t>Ш.А. Жамалов</w:t>
            </w:r>
            <w:r w:rsidRPr="00D75911">
              <w:rPr>
                <w:rFonts w:asciiTheme="majorBidi" w:hAnsiTheme="majorBidi" w:cstheme="majorBidi"/>
                <w:sz w:val="24"/>
                <w:szCs w:val="24"/>
                <w:lang w:val="ky-KG"/>
              </w:rPr>
              <w:t>, К.Джумабаев, Азамат кызы Таалайгул</w:t>
            </w:r>
            <w:r w:rsidRPr="00D75911">
              <w:rPr>
                <w:rFonts w:asciiTheme="majorBidi" w:hAnsiTheme="majorBidi" w:cstheme="majorBidi"/>
                <w:bCs/>
                <w:sz w:val="24"/>
                <w:szCs w:val="24"/>
              </w:rPr>
              <w:t xml:space="preserve"> // </w:t>
            </w:r>
            <w:r w:rsidRPr="00D75911">
              <w:rPr>
                <w:rFonts w:asciiTheme="majorBidi" w:hAnsiTheme="majorBidi" w:cstheme="majorBidi"/>
                <w:sz w:val="24"/>
                <w:szCs w:val="24"/>
                <w:lang w:val="ky-KG"/>
              </w:rPr>
              <w:t>РИНЦ Журнал экономики Казань РФ.</w:t>
            </w:r>
            <w:r w:rsidRPr="00D75911">
              <w:rPr>
                <w:rFonts w:asciiTheme="majorBidi" w:hAnsiTheme="majorBidi" w:cstheme="majorBidi"/>
                <w:i/>
                <w:sz w:val="24"/>
                <w:szCs w:val="24"/>
                <w:lang w:val="ky-KG"/>
              </w:rPr>
              <w:t xml:space="preserve"> - </w:t>
            </w:r>
            <w:r w:rsidRPr="00D75911">
              <w:rPr>
                <w:rFonts w:asciiTheme="majorBidi" w:hAnsiTheme="majorBidi" w:cstheme="majorBidi"/>
                <w:sz w:val="24"/>
                <w:szCs w:val="24"/>
                <w:lang w:val="ky-KG"/>
              </w:rPr>
              <w:t xml:space="preserve">2022. - №2(4) – С. 36‒41. </w:t>
            </w:r>
            <w:r w:rsidRPr="00D75911">
              <w:rPr>
                <w:rStyle w:val="vuuxrf"/>
                <w:rFonts w:asciiTheme="majorBidi" w:hAnsiTheme="majorBidi" w:cstheme="majorBidi"/>
                <w:color w:val="202124"/>
                <w:sz w:val="24"/>
                <w:szCs w:val="24"/>
                <w:u w:val="single"/>
              </w:rPr>
              <w:t xml:space="preserve">Глобальная экономика и </w:t>
            </w:r>
            <w:r w:rsidRPr="00D75911">
              <w:rPr>
                <w:rStyle w:val="vuuxrf"/>
                <w:rFonts w:asciiTheme="majorBidi" w:hAnsiTheme="majorBidi" w:cstheme="majorBidi"/>
                <w:sz w:val="24"/>
                <w:szCs w:val="24"/>
                <w:u w:val="single"/>
              </w:rPr>
              <w:t xml:space="preserve">образование </w:t>
            </w:r>
            <w:r w:rsidRPr="00D75911">
              <w:rPr>
                <w:rStyle w:val="HTML1"/>
                <w:rFonts w:asciiTheme="majorBidi" w:hAnsiTheme="majorBidi" w:cstheme="majorBidi"/>
                <w:i w:val="0"/>
                <w:sz w:val="24"/>
                <w:szCs w:val="24"/>
                <w:u w:val="single"/>
                <w:lang w:val="en-US"/>
              </w:rPr>
              <w:t>https</w:t>
            </w:r>
            <w:r w:rsidRPr="00D75911">
              <w:rPr>
                <w:rStyle w:val="HTML1"/>
                <w:rFonts w:asciiTheme="majorBidi" w:hAnsiTheme="majorBidi" w:cstheme="majorBidi"/>
                <w:i w:val="0"/>
                <w:sz w:val="24"/>
                <w:szCs w:val="24"/>
                <w:u w:val="single"/>
              </w:rPr>
              <w:t>://</w:t>
            </w:r>
            <w:r w:rsidRPr="00D75911">
              <w:rPr>
                <w:rStyle w:val="HTML1"/>
                <w:rFonts w:asciiTheme="majorBidi" w:hAnsiTheme="majorBidi" w:cstheme="majorBidi"/>
                <w:i w:val="0"/>
                <w:sz w:val="24"/>
                <w:szCs w:val="24"/>
                <w:u w:val="single"/>
                <w:lang w:val="en-US"/>
              </w:rPr>
              <w:t>aiglobal</w:t>
            </w:r>
            <w:r w:rsidRPr="00D75911">
              <w:rPr>
                <w:rStyle w:val="HTML1"/>
                <w:rFonts w:asciiTheme="majorBidi" w:hAnsiTheme="majorBidi" w:cstheme="majorBidi"/>
                <w:i w:val="0"/>
                <w:sz w:val="24"/>
                <w:szCs w:val="24"/>
                <w:u w:val="single"/>
              </w:rPr>
              <w:t>2020.</w:t>
            </w:r>
            <w:r w:rsidRPr="00D75911">
              <w:rPr>
                <w:rStyle w:val="HTML1"/>
                <w:rFonts w:asciiTheme="majorBidi" w:hAnsiTheme="majorBidi" w:cstheme="majorBidi"/>
                <w:i w:val="0"/>
                <w:sz w:val="24"/>
                <w:szCs w:val="24"/>
                <w:u w:val="single"/>
                <w:lang w:val="en-US"/>
              </w:rPr>
              <w:t>com</w:t>
            </w:r>
            <w:r w:rsidRPr="00D75911">
              <w:rPr>
                <w:rStyle w:val="ylgvce"/>
                <w:rFonts w:asciiTheme="majorBidi" w:hAnsiTheme="majorBidi" w:cstheme="majorBidi"/>
                <w:i/>
                <w:sz w:val="24"/>
                <w:szCs w:val="24"/>
                <w:u w:val="single"/>
                <w:lang w:val="en-US"/>
              </w:rPr>
              <w:t> </w:t>
            </w:r>
            <w:r w:rsidRPr="00D75911">
              <w:rPr>
                <w:rStyle w:val="ylgvce"/>
                <w:rFonts w:asciiTheme="majorBidi" w:hAnsiTheme="majorBidi" w:cstheme="majorBidi"/>
                <w:sz w:val="24"/>
                <w:szCs w:val="24"/>
                <w:u w:val="single"/>
              </w:rPr>
              <w:t xml:space="preserve">› </w:t>
            </w:r>
            <w:r w:rsidRPr="00D75911">
              <w:rPr>
                <w:rStyle w:val="ylgvce"/>
                <w:rFonts w:asciiTheme="majorBidi" w:hAnsiTheme="majorBidi" w:cstheme="majorBidi"/>
                <w:sz w:val="24"/>
                <w:szCs w:val="24"/>
                <w:u w:val="single"/>
                <w:lang w:val="en-US"/>
              </w:rPr>
              <w:t>o</w:t>
            </w:r>
            <w:r w:rsidRPr="00D75911">
              <w:rPr>
                <w:rStyle w:val="ylgvce"/>
                <w:rFonts w:asciiTheme="majorBidi" w:hAnsiTheme="majorBidi" w:cstheme="majorBidi"/>
                <w:sz w:val="24"/>
                <w:szCs w:val="24"/>
                <w:u w:val="single"/>
              </w:rPr>
              <w:t>-</w:t>
            </w:r>
            <w:r w:rsidRPr="00D75911">
              <w:rPr>
                <w:rStyle w:val="ylgvce"/>
                <w:rFonts w:asciiTheme="majorBidi" w:hAnsiTheme="majorBidi" w:cstheme="majorBidi"/>
                <w:sz w:val="24"/>
                <w:szCs w:val="24"/>
                <w:u w:val="single"/>
                <w:lang w:val="en-US"/>
              </w:rPr>
              <w:t>zhurnale</w:t>
            </w:r>
            <w:r w:rsidRPr="00D75911">
              <w:rPr>
                <w:rStyle w:val="ylgvce"/>
                <w:rFonts w:asciiTheme="majorBidi" w:hAnsiTheme="majorBidi" w:cstheme="majorBidi"/>
                <w:sz w:val="24"/>
                <w:szCs w:val="24"/>
                <w:u w:val="single"/>
              </w:rPr>
              <w:t>-2</w:t>
            </w:r>
          </w:p>
        </w:tc>
        <w:tc>
          <w:tcPr>
            <w:tcW w:w="2977" w:type="dxa"/>
          </w:tcPr>
          <w:p w:rsidR="00636B62" w:rsidRPr="00D75911" w:rsidRDefault="00636B62" w:rsidP="00D75911">
            <w:pPr>
              <w:rPr>
                <w:rFonts w:asciiTheme="majorBidi" w:hAnsiTheme="majorBidi" w:cstheme="majorBidi"/>
                <w:sz w:val="24"/>
                <w:szCs w:val="24"/>
                <w:shd w:val="clear" w:color="auto" w:fill="FFFFFF"/>
                <w:lang w:val="ky-KG"/>
              </w:rPr>
            </w:pPr>
            <w:r w:rsidRPr="00D75911">
              <w:rPr>
                <w:rStyle w:val="20"/>
                <w:rFonts w:asciiTheme="majorBidi" w:eastAsia="Calibri" w:hAnsiTheme="majorBidi" w:cstheme="majorBidi"/>
                <w:color w:val="auto"/>
                <w:sz w:val="24"/>
                <w:szCs w:val="24"/>
              </w:rPr>
              <w:t xml:space="preserve">Таможенно-таpифная политика - </w:t>
            </w:r>
            <w:r w:rsidRPr="00D75911">
              <w:rPr>
                <w:rFonts w:asciiTheme="majorBidi" w:hAnsiTheme="majorBidi" w:cstheme="majorBidi"/>
                <w:sz w:val="24"/>
                <w:szCs w:val="24"/>
              </w:rPr>
              <w:t>эффективный инструмент роста национальной экономики</w:t>
            </w:r>
            <w:r w:rsidRPr="00D75911">
              <w:rPr>
                <w:rStyle w:val="20"/>
                <w:rFonts w:asciiTheme="majorBidi" w:eastAsia="Calibri" w:hAnsiTheme="majorBidi" w:cstheme="majorBidi"/>
                <w:color w:val="auto"/>
                <w:sz w:val="24"/>
                <w:szCs w:val="24"/>
              </w:rPr>
              <w:t xml:space="preserve"> Кыргызстана</w:t>
            </w:r>
            <w:r w:rsidRPr="00D75911">
              <w:rPr>
                <w:rFonts w:asciiTheme="majorBidi" w:hAnsiTheme="majorBidi" w:cstheme="majorBidi"/>
                <w:bCs/>
                <w:sz w:val="24"/>
                <w:szCs w:val="24"/>
              </w:rPr>
              <w:t xml:space="preserve"> [Текст]</w:t>
            </w:r>
          </w:p>
        </w:tc>
      </w:tr>
      <w:tr w:rsidR="00636B62" w:rsidRPr="00D75911" w:rsidTr="00D75911">
        <w:tc>
          <w:tcPr>
            <w:tcW w:w="1459" w:type="dxa"/>
          </w:tcPr>
          <w:p w:rsidR="00636B62" w:rsidRPr="00D75911" w:rsidRDefault="00D75911" w:rsidP="00636B62">
            <w:pPr>
              <w:jc w:val="center"/>
              <w:rPr>
                <w:rFonts w:asciiTheme="majorBidi" w:hAnsiTheme="majorBidi" w:cstheme="majorBidi"/>
                <w:bCs/>
                <w:sz w:val="24"/>
                <w:szCs w:val="24"/>
                <w:lang w:val="ky-KG"/>
              </w:rPr>
            </w:pPr>
            <w:r w:rsidRPr="00D75911">
              <w:rPr>
                <w:rFonts w:asciiTheme="majorBidi" w:hAnsiTheme="majorBidi" w:cstheme="majorBidi"/>
                <w:bCs/>
                <w:sz w:val="24"/>
                <w:szCs w:val="24"/>
                <w:lang w:val="ky-KG"/>
              </w:rPr>
              <w:t>3 автор</w:t>
            </w:r>
          </w:p>
        </w:tc>
        <w:tc>
          <w:tcPr>
            <w:tcW w:w="5057" w:type="dxa"/>
          </w:tcPr>
          <w:p w:rsidR="00636B62" w:rsidRPr="00D75911" w:rsidRDefault="00D75911" w:rsidP="00D75911">
            <w:pPr>
              <w:rPr>
                <w:rFonts w:asciiTheme="majorBidi" w:hAnsiTheme="majorBidi" w:cstheme="majorBidi"/>
                <w:i/>
                <w:sz w:val="24"/>
                <w:szCs w:val="24"/>
                <w:u w:val="single"/>
              </w:rPr>
            </w:pPr>
            <w:r w:rsidRPr="00D75911">
              <w:rPr>
                <w:rFonts w:asciiTheme="majorBidi" w:hAnsiTheme="majorBidi" w:cstheme="majorBidi"/>
                <w:sz w:val="24"/>
                <w:szCs w:val="24"/>
              </w:rPr>
              <w:t>Ш.А. Жамалов</w:t>
            </w:r>
            <w:r w:rsidRPr="00D75911">
              <w:rPr>
                <w:rFonts w:asciiTheme="majorBidi" w:hAnsiTheme="majorBidi" w:cstheme="majorBidi"/>
                <w:sz w:val="24"/>
                <w:szCs w:val="24"/>
                <w:lang w:val="ky-KG"/>
              </w:rPr>
              <w:t xml:space="preserve">, К. </w:t>
            </w:r>
            <w:proofErr w:type="gramStart"/>
            <w:r w:rsidRPr="00D75911">
              <w:rPr>
                <w:rFonts w:asciiTheme="majorBidi" w:hAnsiTheme="majorBidi" w:cstheme="majorBidi"/>
                <w:sz w:val="24"/>
                <w:szCs w:val="24"/>
                <w:lang w:val="ky-KG"/>
              </w:rPr>
              <w:t>Джумабаев,  А.К.Джумабаев</w:t>
            </w:r>
            <w:proofErr w:type="gramEnd"/>
            <w:r w:rsidRPr="00D75911">
              <w:rPr>
                <w:rFonts w:asciiTheme="majorBidi" w:hAnsiTheme="majorBidi" w:cstheme="majorBidi"/>
                <w:sz w:val="24"/>
                <w:szCs w:val="24"/>
                <w:lang w:val="ky-KG"/>
              </w:rPr>
              <w:t>,</w:t>
            </w:r>
            <w:r w:rsidRPr="00D75911">
              <w:rPr>
                <w:rFonts w:asciiTheme="majorBidi" w:hAnsiTheme="majorBidi" w:cstheme="majorBidi"/>
                <w:sz w:val="24"/>
                <w:szCs w:val="24"/>
              </w:rPr>
              <w:t xml:space="preserve"> Б. Суйуналиева «Институт системных исследований в АПК Национальной академии наук Беларуси» Минск институт системных исследований в АПК НАН Беларуси,  Материалы XV Международной научно-практической конференции  (13–14 октября 2022). - 2023. - С.  81-85.</w:t>
            </w:r>
            <w:r w:rsidRPr="00D75911">
              <w:rPr>
                <w:rFonts w:asciiTheme="majorBidi" w:hAnsiTheme="majorBidi" w:cstheme="majorBidi"/>
                <w:sz w:val="24"/>
                <w:szCs w:val="24"/>
                <w:u w:val="single"/>
                <w:lang w:val="en-US"/>
              </w:rPr>
              <w:t>EDN</w:t>
            </w:r>
            <w:r w:rsidRPr="00D75911">
              <w:rPr>
                <w:rFonts w:asciiTheme="majorBidi" w:hAnsiTheme="majorBidi" w:cstheme="majorBidi"/>
                <w:sz w:val="24"/>
                <w:szCs w:val="24"/>
                <w:u w:val="single"/>
              </w:rPr>
              <w:t xml:space="preserve">: </w:t>
            </w:r>
            <w:hyperlink r:id="rId33" w:history="1">
              <w:r w:rsidRPr="00D75911">
                <w:rPr>
                  <w:rStyle w:val="a5"/>
                  <w:rFonts w:asciiTheme="majorBidi" w:hAnsiTheme="majorBidi" w:cstheme="majorBidi"/>
                  <w:color w:val="auto"/>
                  <w:sz w:val="24"/>
                  <w:szCs w:val="24"/>
                  <w:lang w:val="en-US"/>
                </w:rPr>
                <w:t>https</w:t>
              </w:r>
              <w:r w:rsidRPr="00D75911">
                <w:rPr>
                  <w:rStyle w:val="a5"/>
                  <w:rFonts w:asciiTheme="majorBidi" w:hAnsiTheme="majorBidi" w:cstheme="majorBidi"/>
                  <w:color w:val="auto"/>
                  <w:sz w:val="24"/>
                  <w:szCs w:val="24"/>
                </w:rPr>
                <w:t>://</w:t>
              </w:r>
              <w:r w:rsidRPr="00D75911">
                <w:rPr>
                  <w:rStyle w:val="a5"/>
                  <w:rFonts w:asciiTheme="majorBidi" w:hAnsiTheme="majorBidi" w:cstheme="majorBidi"/>
                  <w:color w:val="auto"/>
                  <w:sz w:val="24"/>
                  <w:szCs w:val="24"/>
                  <w:lang w:val="en-US"/>
                </w:rPr>
                <w:t>elibrary</w:t>
              </w:r>
              <w:r w:rsidRPr="00D75911">
                <w:rPr>
                  <w:rStyle w:val="a5"/>
                  <w:rFonts w:asciiTheme="majorBidi" w:hAnsiTheme="majorBidi" w:cstheme="majorBidi"/>
                  <w:color w:val="auto"/>
                  <w:sz w:val="24"/>
                  <w:szCs w:val="24"/>
                </w:rPr>
                <w:t>.</w:t>
              </w:r>
              <w:r w:rsidRPr="00D75911">
                <w:rPr>
                  <w:rStyle w:val="a5"/>
                  <w:rFonts w:asciiTheme="majorBidi" w:hAnsiTheme="majorBidi" w:cstheme="majorBidi"/>
                  <w:color w:val="auto"/>
                  <w:sz w:val="24"/>
                  <w:szCs w:val="24"/>
                  <w:lang w:val="en-US"/>
                </w:rPr>
                <w:t>ru</w:t>
              </w:r>
              <w:r w:rsidRPr="00D75911">
                <w:rPr>
                  <w:rStyle w:val="a5"/>
                  <w:rFonts w:asciiTheme="majorBidi" w:hAnsiTheme="majorBidi" w:cstheme="majorBidi"/>
                  <w:color w:val="auto"/>
                  <w:sz w:val="24"/>
                  <w:szCs w:val="24"/>
                </w:rPr>
                <w:t>/</w:t>
              </w:r>
              <w:r w:rsidRPr="00D75911">
                <w:rPr>
                  <w:rStyle w:val="a5"/>
                  <w:rFonts w:asciiTheme="majorBidi" w:hAnsiTheme="majorBidi" w:cstheme="majorBidi"/>
                  <w:color w:val="auto"/>
                  <w:sz w:val="24"/>
                  <w:szCs w:val="24"/>
                  <w:lang w:val="en-US"/>
                </w:rPr>
                <w:t>RHWHHE</w:t>
              </w:r>
            </w:hyperlink>
            <w:r w:rsidRPr="00D75911">
              <w:rPr>
                <w:rStyle w:val="a5"/>
                <w:rFonts w:asciiTheme="majorBidi" w:hAnsiTheme="majorBidi" w:cstheme="majorBidi"/>
                <w:color w:val="auto"/>
                <w:sz w:val="24"/>
                <w:szCs w:val="24"/>
              </w:rPr>
              <w:t xml:space="preserve"> </w:t>
            </w:r>
            <w:r w:rsidRPr="00D75911">
              <w:rPr>
                <w:rFonts w:asciiTheme="majorBidi" w:hAnsiTheme="majorBidi" w:cstheme="majorBidi"/>
                <w:sz w:val="24"/>
                <w:szCs w:val="24"/>
                <w:u w:val="single"/>
                <w:lang w:val="en-US"/>
              </w:rPr>
              <w:t>ISBN</w:t>
            </w:r>
            <w:r w:rsidRPr="00D75911">
              <w:rPr>
                <w:rFonts w:asciiTheme="majorBidi" w:hAnsiTheme="majorBidi" w:cstheme="majorBidi"/>
                <w:sz w:val="24"/>
                <w:szCs w:val="24"/>
                <w:u w:val="single"/>
              </w:rPr>
              <w:t xml:space="preserve"> 978-985-7297-04-7.</w:t>
            </w:r>
          </w:p>
        </w:tc>
        <w:tc>
          <w:tcPr>
            <w:tcW w:w="2977" w:type="dxa"/>
          </w:tcPr>
          <w:p w:rsidR="00636B62" w:rsidRPr="00D75911" w:rsidRDefault="00636B62" w:rsidP="00D75911">
            <w:pPr>
              <w:rPr>
                <w:rFonts w:asciiTheme="majorBidi" w:hAnsiTheme="majorBidi" w:cstheme="majorBidi"/>
                <w:sz w:val="24"/>
                <w:szCs w:val="24"/>
                <w:shd w:val="clear" w:color="auto" w:fill="FFFFFF"/>
                <w:lang w:val="ky-KG"/>
              </w:rPr>
            </w:pPr>
            <w:r w:rsidRPr="00D75911">
              <w:rPr>
                <w:rFonts w:asciiTheme="majorBidi" w:hAnsiTheme="majorBidi" w:cstheme="majorBidi"/>
                <w:sz w:val="24"/>
                <w:szCs w:val="24"/>
              </w:rPr>
              <w:t xml:space="preserve">Обеспечение продовольственной безопасности и наращивание экспортного потенциала сельскохозяйственной продукции и продовольствия Кыргызстана в рамках ЕАЭС. </w:t>
            </w:r>
            <w:r w:rsidRPr="00D75911">
              <w:rPr>
                <w:rFonts w:asciiTheme="majorBidi" w:hAnsiTheme="majorBidi" w:cstheme="majorBidi"/>
                <w:bCs/>
                <w:sz w:val="24"/>
                <w:szCs w:val="24"/>
              </w:rPr>
              <w:t>[Текст]</w:t>
            </w:r>
          </w:p>
        </w:tc>
      </w:tr>
      <w:tr w:rsidR="00D75911" w:rsidRPr="00D75911" w:rsidTr="00D75911">
        <w:tc>
          <w:tcPr>
            <w:tcW w:w="1459" w:type="dxa"/>
          </w:tcPr>
          <w:p w:rsidR="00D75911" w:rsidRPr="00D75911" w:rsidRDefault="00D75911" w:rsidP="00636B62">
            <w:pPr>
              <w:jc w:val="center"/>
              <w:rPr>
                <w:rFonts w:asciiTheme="majorBidi" w:hAnsiTheme="majorBidi" w:cstheme="majorBidi"/>
                <w:bCs/>
                <w:sz w:val="24"/>
                <w:szCs w:val="24"/>
                <w:lang w:val="ky-KG"/>
              </w:rPr>
            </w:pPr>
            <w:r w:rsidRPr="00D75911">
              <w:rPr>
                <w:rFonts w:asciiTheme="majorBidi" w:hAnsiTheme="majorBidi" w:cstheme="majorBidi"/>
                <w:bCs/>
                <w:sz w:val="24"/>
                <w:szCs w:val="24"/>
                <w:lang w:val="ky-KG"/>
              </w:rPr>
              <w:t>3 автор</w:t>
            </w:r>
          </w:p>
        </w:tc>
        <w:tc>
          <w:tcPr>
            <w:tcW w:w="5057" w:type="dxa"/>
          </w:tcPr>
          <w:p w:rsidR="00D75911" w:rsidRPr="00D75911" w:rsidRDefault="00D75911" w:rsidP="00D75911">
            <w:pPr>
              <w:rPr>
                <w:rFonts w:asciiTheme="majorBidi" w:hAnsiTheme="majorBidi" w:cstheme="majorBidi"/>
                <w:sz w:val="24"/>
                <w:szCs w:val="24"/>
              </w:rPr>
            </w:pPr>
            <w:r w:rsidRPr="00D75911">
              <w:rPr>
                <w:rFonts w:asciiTheme="majorBidi" w:hAnsiTheme="majorBidi" w:cstheme="majorBidi"/>
                <w:sz w:val="24"/>
                <w:szCs w:val="24"/>
                <w:lang w:val="ky-KG"/>
              </w:rPr>
              <w:t>Ш.А. Жамалов, К. Джумабаев, Азамат кызы Таалайгул</w:t>
            </w:r>
            <w:r w:rsidRPr="00D75911">
              <w:rPr>
                <w:rFonts w:asciiTheme="majorBidi" w:hAnsiTheme="majorBidi" w:cstheme="majorBidi"/>
                <w:bCs/>
                <w:sz w:val="24"/>
                <w:szCs w:val="24"/>
                <w:lang w:val="ky-KG"/>
              </w:rPr>
              <w:t xml:space="preserve"> // </w:t>
            </w:r>
            <w:r w:rsidRPr="00D75911">
              <w:rPr>
                <w:rFonts w:asciiTheme="majorBidi" w:hAnsiTheme="majorBidi" w:cstheme="majorBidi"/>
                <w:sz w:val="24"/>
                <w:szCs w:val="24"/>
                <w:lang w:val="ky-KG"/>
              </w:rPr>
              <w:t xml:space="preserve">Scopus. Журнал экономики РФ. – 2023 С. 101-111. </w:t>
            </w:r>
            <w:r w:rsidRPr="00D75911">
              <w:rPr>
                <w:rFonts w:asciiTheme="majorBidi" w:eastAsia="Times New Roman" w:hAnsiTheme="majorBidi" w:cstheme="majorBidi"/>
                <w:sz w:val="24"/>
                <w:szCs w:val="24"/>
                <w:u w:val="single"/>
                <w:lang w:val="ky-KG" w:eastAsia="ru-RU"/>
              </w:rPr>
              <w:t>email: </w:t>
            </w:r>
            <w:hyperlink r:id="rId34" w:tgtFrame="_blank" w:history="1">
              <w:r w:rsidRPr="00D75911">
                <w:rPr>
                  <w:rFonts w:asciiTheme="majorBidi" w:eastAsia="Times New Roman" w:hAnsiTheme="majorBidi" w:cstheme="majorBidi"/>
                  <w:sz w:val="24"/>
                  <w:szCs w:val="24"/>
                  <w:u w:val="single"/>
                  <w:lang w:val="ky-KG" w:eastAsia="ru-RU"/>
                </w:rPr>
                <w:t>iscvolga@yandex.ru</w:t>
              </w:r>
            </w:hyperlink>
            <w:r w:rsidRPr="00D75911">
              <w:rPr>
                <w:rFonts w:asciiTheme="majorBidi" w:eastAsia="Times New Roman" w:hAnsiTheme="majorBidi" w:cstheme="majorBidi"/>
                <w:sz w:val="24"/>
                <w:szCs w:val="24"/>
                <w:u w:val="single"/>
                <w:lang w:val="ky-KG" w:eastAsia="ru-RU"/>
              </w:rPr>
              <w:t xml:space="preserve"> </w:t>
            </w:r>
            <w:hyperlink r:id="rId35" w:tgtFrame="_blank" w:history="1">
              <w:r w:rsidRPr="00D75911">
                <w:rPr>
                  <w:rFonts w:asciiTheme="majorBidi" w:eastAsia="Times New Roman" w:hAnsiTheme="majorBidi" w:cstheme="majorBidi"/>
                  <w:sz w:val="24"/>
                  <w:szCs w:val="24"/>
                  <w:u w:val="single"/>
                  <w:lang w:val="ky-KG" w:eastAsia="ru-RU"/>
                </w:rPr>
                <w:t>https://iscvolga.ru</w:t>
              </w:r>
            </w:hyperlink>
            <w:r w:rsidRPr="00D75911">
              <w:rPr>
                <w:rFonts w:asciiTheme="majorBidi" w:hAnsiTheme="majorBidi" w:cstheme="majorBidi"/>
                <w:sz w:val="24"/>
                <w:szCs w:val="24"/>
                <w:u w:val="single"/>
                <w:lang w:val="ky-KG"/>
              </w:rPr>
              <w:t xml:space="preserve"> Волгоград</w:t>
            </w:r>
          </w:p>
        </w:tc>
        <w:tc>
          <w:tcPr>
            <w:tcW w:w="2977" w:type="dxa"/>
          </w:tcPr>
          <w:p w:rsidR="00D75911" w:rsidRPr="00D75911" w:rsidRDefault="00D75911" w:rsidP="00D75911">
            <w:pPr>
              <w:rPr>
                <w:rFonts w:asciiTheme="majorBidi" w:hAnsiTheme="majorBidi" w:cstheme="majorBidi"/>
                <w:sz w:val="24"/>
                <w:szCs w:val="24"/>
              </w:rPr>
            </w:pPr>
            <w:r w:rsidRPr="00D75911">
              <w:rPr>
                <w:rFonts w:asciiTheme="majorBidi" w:hAnsiTheme="majorBidi" w:cstheme="majorBidi"/>
                <w:sz w:val="24"/>
                <w:szCs w:val="24"/>
              </w:rPr>
              <w:t xml:space="preserve">Перспективы использования инвестиций сельскохозяйственных кооперативов Кыргызстана в условиях региональной экономики стран Центральной Азии </w:t>
            </w:r>
            <w:r w:rsidRPr="00D75911">
              <w:rPr>
                <w:rFonts w:asciiTheme="majorBidi" w:hAnsiTheme="majorBidi" w:cstheme="majorBidi"/>
                <w:bCs/>
                <w:sz w:val="24"/>
                <w:szCs w:val="24"/>
              </w:rPr>
              <w:t>[Текст]</w:t>
            </w:r>
          </w:p>
        </w:tc>
      </w:tr>
      <w:tr w:rsidR="00D75911" w:rsidRPr="00D75911" w:rsidTr="00D75911">
        <w:tc>
          <w:tcPr>
            <w:tcW w:w="1459" w:type="dxa"/>
          </w:tcPr>
          <w:p w:rsidR="00D75911" w:rsidRPr="00D75911" w:rsidRDefault="00D75911" w:rsidP="00636B62">
            <w:pPr>
              <w:jc w:val="center"/>
              <w:rPr>
                <w:rFonts w:asciiTheme="majorBidi" w:hAnsiTheme="majorBidi" w:cstheme="majorBidi"/>
                <w:bCs/>
                <w:sz w:val="24"/>
                <w:szCs w:val="24"/>
                <w:lang w:val="ky-KG"/>
              </w:rPr>
            </w:pPr>
            <w:r>
              <w:rPr>
                <w:rFonts w:asciiTheme="majorBidi" w:hAnsiTheme="majorBidi" w:cstheme="majorBidi"/>
                <w:bCs/>
                <w:sz w:val="24"/>
                <w:szCs w:val="24"/>
                <w:lang w:val="ky-KG"/>
              </w:rPr>
              <w:t>2</w:t>
            </w:r>
            <w:r w:rsidRPr="00D75911">
              <w:rPr>
                <w:rFonts w:asciiTheme="majorBidi" w:hAnsiTheme="majorBidi" w:cstheme="majorBidi"/>
                <w:bCs/>
                <w:sz w:val="24"/>
                <w:szCs w:val="24"/>
                <w:lang w:val="ky-KG"/>
              </w:rPr>
              <w:t xml:space="preserve"> автор</w:t>
            </w:r>
          </w:p>
        </w:tc>
        <w:tc>
          <w:tcPr>
            <w:tcW w:w="5057" w:type="dxa"/>
          </w:tcPr>
          <w:p w:rsidR="00D75911" w:rsidRPr="00D75911" w:rsidRDefault="00D75911" w:rsidP="00D75911">
            <w:pPr>
              <w:rPr>
                <w:rFonts w:asciiTheme="majorBidi" w:hAnsiTheme="majorBidi" w:cstheme="majorBidi"/>
                <w:sz w:val="24"/>
                <w:szCs w:val="24"/>
              </w:rPr>
            </w:pPr>
            <w:r w:rsidRPr="00D75911">
              <w:rPr>
                <w:rFonts w:asciiTheme="majorBidi" w:hAnsiTheme="majorBidi" w:cstheme="majorBidi"/>
                <w:sz w:val="24"/>
                <w:szCs w:val="24"/>
                <w:lang w:val="ky-KG"/>
              </w:rPr>
              <w:t>Ш.А. Жамалов, Дж</w:t>
            </w:r>
            <w:r w:rsidRPr="00D75911">
              <w:rPr>
                <w:rStyle w:val="y2iqfc"/>
                <w:rFonts w:asciiTheme="majorBidi" w:hAnsiTheme="majorBidi" w:cstheme="majorBidi"/>
                <w:sz w:val="24"/>
                <w:szCs w:val="24"/>
                <w:lang w:val="ky-KG"/>
              </w:rPr>
              <w:t>умабаев К</w:t>
            </w:r>
            <w:r w:rsidRPr="00D75911">
              <w:rPr>
                <w:rFonts w:asciiTheme="majorBidi" w:hAnsiTheme="majorBidi" w:cstheme="majorBidi"/>
                <w:sz w:val="24"/>
                <w:szCs w:val="24"/>
                <w:lang w:val="ky-KG"/>
              </w:rPr>
              <w:t xml:space="preserve">, </w:t>
            </w:r>
            <w:r w:rsidRPr="00D75911">
              <w:rPr>
                <w:rFonts w:asciiTheme="majorBidi" w:hAnsiTheme="majorBidi" w:cstheme="majorBidi"/>
                <w:bCs/>
                <w:sz w:val="24"/>
                <w:szCs w:val="24"/>
                <w:lang w:val="ky-KG"/>
              </w:rPr>
              <w:t xml:space="preserve">// </w:t>
            </w:r>
            <w:r w:rsidRPr="00D75911">
              <w:rPr>
                <w:rFonts w:asciiTheme="majorBidi" w:hAnsiTheme="majorBidi" w:cstheme="majorBidi"/>
                <w:sz w:val="24"/>
                <w:szCs w:val="24"/>
                <w:lang w:val="ky-KG"/>
              </w:rPr>
              <w:t>Наука, новые технологии и инновация – 2024. -  №1 - С. 91-97.</w:t>
            </w:r>
            <w:r w:rsidRPr="00D75911">
              <w:rPr>
                <w:rFonts w:asciiTheme="majorBidi" w:hAnsiTheme="majorBidi" w:cstheme="majorBidi"/>
                <w:sz w:val="24"/>
                <w:szCs w:val="24"/>
              </w:rPr>
              <w:t xml:space="preserve"> .</w:t>
            </w:r>
            <w:r w:rsidRPr="00D75911">
              <w:rPr>
                <w:rStyle w:val="vuuxrf"/>
                <w:rFonts w:asciiTheme="majorBidi" w:hAnsiTheme="majorBidi" w:cstheme="majorBidi"/>
                <w:sz w:val="24"/>
                <w:szCs w:val="24"/>
                <w:u w:val="single"/>
                <w:lang w:val="ky-KG"/>
              </w:rPr>
              <w:t xml:space="preserve"> Science-journal.kg</w:t>
            </w:r>
            <w:r w:rsidRPr="00D75911">
              <w:rPr>
                <w:rStyle w:val="vuuxrf"/>
                <w:rFonts w:asciiTheme="majorBidi" w:hAnsiTheme="majorBidi" w:cstheme="majorBidi"/>
                <w:i/>
                <w:sz w:val="24"/>
                <w:szCs w:val="24"/>
                <w:u w:val="single"/>
                <w:lang w:val="ky-KG"/>
              </w:rPr>
              <w:t xml:space="preserve"> </w:t>
            </w:r>
            <w:r w:rsidRPr="00D75911">
              <w:rPr>
                <w:rStyle w:val="HTML1"/>
                <w:rFonts w:asciiTheme="majorBidi" w:hAnsiTheme="majorBidi" w:cstheme="majorBidi"/>
                <w:i w:val="0"/>
                <w:sz w:val="24"/>
                <w:szCs w:val="24"/>
                <w:u w:val="single"/>
                <w:lang w:val="ky-KG"/>
              </w:rPr>
              <w:t>http://www.science-journal.kg</w:t>
            </w:r>
            <w:r w:rsidRPr="00D75911">
              <w:rPr>
                <w:rStyle w:val="ylgvce"/>
                <w:rFonts w:asciiTheme="majorBidi" w:hAnsiTheme="majorBidi" w:cstheme="majorBidi"/>
                <w:i/>
                <w:sz w:val="24"/>
                <w:szCs w:val="24"/>
                <w:u w:val="single"/>
                <w:lang w:val="ky-KG"/>
              </w:rPr>
              <w:t> </w:t>
            </w:r>
            <w:r w:rsidRPr="00D75911">
              <w:rPr>
                <w:rStyle w:val="ylgvce"/>
                <w:rFonts w:asciiTheme="majorBidi" w:hAnsiTheme="majorBidi" w:cstheme="majorBidi"/>
                <w:sz w:val="24"/>
                <w:szCs w:val="24"/>
                <w:u w:val="single"/>
                <w:lang w:val="ky-KG"/>
              </w:rPr>
              <w:t>› journal › 2021 › 1</w:t>
            </w:r>
          </w:p>
        </w:tc>
        <w:tc>
          <w:tcPr>
            <w:tcW w:w="2977" w:type="dxa"/>
          </w:tcPr>
          <w:p w:rsidR="00D75911" w:rsidRPr="00D75911" w:rsidRDefault="00D75911" w:rsidP="00D75911">
            <w:pPr>
              <w:rPr>
                <w:rFonts w:asciiTheme="majorBidi" w:hAnsiTheme="majorBidi" w:cstheme="majorBidi"/>
                <w:sz w:val="24"/>
                <w:szCs w:val="24"/>
              </w:rPr>
            </w:pPr>
            <w:r w:rsidRPr="00D75911">
              <w:rPr>
                <w:rStyle w:val="a5"/>
                <w:rFonts w:asciiTheme="majorBidi" w:hAnsiTheme="majorBidi" w:cstheme="majorBidi"/>
                <w:color w:val="auto"/>
                <w:sz w:val="24"/>
                <w:szCs w:val="24"/>
                <w:u w:val="none"/>
                <w:lang w:val="ky-KG"/>
              </w:rPr>
              <w:t>К</w:t>
            </w:r>
            <w:r w:rsidRPr="00D75911">
              <w:rPr>
                <w:rFonts w:asciiTheme="majorBidi" w:hAnsiTheme="majorBidi" w:cstheme="majorBidi"/>
                <w:sz w:val="24"/>
                <w:szCs w:val="24"/>
                <w:lang w:val="ky-KG"/>
              </w:rPr>
              <w:t>ыргыз республикасынын Финансы министрлигигин алдындагы Мамлекттик бажы кызматын жөнгө салуу</w:t>
            </w:r>
            <w:r w:rsidRPr="00D75911">
              <w:rPr>
                <w:rFonts w:asciiTheme="majorBidi" w:hAnsiTheme="majorBidi" w:cstheme="majorBidi"/>
                <w:bCs/>
                <w:sz w:val="24"/>
                <w:szCs w:val="24"/>
                <w:lang w:val="ky-KG"/>
              </w:rPr>
              <w:t xml:space="preserve"> Текст]</w:t>
            </w:r>
          </w:p>
        </w:tc>
      </w:tr>
    </w:tbl>
    <w:p w:rsidR="00636B62" w:rsidRDefault="00636B62" w:rsidP="00CD1612">
      <w:pPr>
        <w:spacing w:after="0" w:line="240" w:lineRule="auto"/>
        <w:jc w:val="center"/>
        <w:rPr>
          <w:rFonts w:ascii="Times New Roman" w:hAnsi="Times New Roman"/>
          <w:b/>
          <w:sz w:val="28"/>
          <w:szCs w:val="28"/>
        </w:rPr>
      </w:pPr>
    </w:p>
    <w:p w:rsidR="00D75911" w:rsidRDefault="00D75911" w:rsidP="00CD1612">
      <w:pPr>
        <w:spacing w:after="0" w:line="240" w:lineRule="auto"/>
        <w:jc w:val="center"/>
        <w:rPr>
          <w:rFonts w:ascii="Times New Roman" w:hAnsi="Times New Roman"/>
          <w:b/>
          <w:sz w:val="28"/>
          <w:szCs w:val="28"/>
        </w:rPr>
      </w:pPr>
    </w:p>
    <w:p w:rsidR="00D75911" w:rsidRDefault="00D75911" w:rsidP="00CD1612">
      <w:pPr>
        <w:spacing w:after="0" w:line="240" w:lineRule="auto"/>
        <w:jc w:val="center"/>
        <w:rPr>
          <w:rFonts w:ascii="Times New Roman" w:hAnsi="Times New Roman"/>
          <w:b/>
          <w:sz w:val="28"/>
          <w:szCs w:val="28"/>
        </w:rPr>
      </w:pPr>
    </w:p>
    <w:p w:rsidR="00D75911" w:rsidRDefault="00D75911" w:rsidP="00CD1612">
      <w:pPr>
        <w:spacing w:after="0" w:line="240" w:lineRule="auto"/>
        <w:jc w:val="center"/>
        <w:rPr>
          <w:rFonts w:ascii="Times New Roman" w:hAnsi="Times New Roman"/>
          <w:b/>
          <w:sz w:val="28"/>
          <w:szCs w:val="28"/>
        </w:rPr>
      </w:pPr>
    </w:p>
    <w:p w:rsidR="00D75911" w:rsidRDefault="00D75911" w:rsidP="00CD1612">
      <w:pPr>
        <w:spacing w:after="0" w:line="240" w:lineRule="auto"/>
        <w:jc w:val="center"/>
        <w:rPr>
          <w:rFonts w:ascii="Times New Roman" w:hAnsi="Times New Roman"/>
          <w:b/>
          <w:sz w:val="28"/>
          <w:szCs w:val="28"/>
        </w:rPr>
      </w:pPr>
    </w:p>
    <w:p w:rsidR="00D75911" w:rsidRDefault="00D75911" w:rsidP="00CD1612">
      <w:pPr>
        <w:spacing w:after="0" w:line="240" w:lineRule="auto"/>
        <w:jc w:val="center"/>
        <w:rPr>
          <w:rFonts w:ascii="Times New Roman" w:hAnsi="Times New Roman"/>
          <w:b/>
          <w:sz w:val="28"/>
          <w:szCs w:val="28"/>
        </w:rPr>
      </w:pPr>
    </w:p>
    <w:p w:rsidR="00D75911" w:rsidRDefault="00D75911" w:rsidP="00CD1612">
      <w:pPr>
        <w:spacing w:after="0" w:line="240" w:lineRule="auto"/>
        <w:jc w:val="center"/>
        <w:rPr>
          <w:rFonts w:ascii="Times New Roman" w:hAnsi="Times New Roman"/>
          <w:b/>
          <w:sz w:val="28"/>
          <w:szCs w:val="28"/>
        </w:rPr>
      </w:pPr>
    </w:p>
    <w:p w:rsidR="00D75911" w:rsidRDefault="00D75911" w:rsidP="00CD1612">
      <w:pPr>
        <w:spacing w:after="0" w:line="240" w:lineRule="auto"/>
        <w:jc w:val="center"/>
        <w:rPr>
          <w:rFonts w:ascii="Times New Roman" w:hAnsi="Times New Roman"/>
          <w:b/>
          <w:sz w:val="28"/>
          <w:szCs w:val="28"/>
        </w:rPr>
      </w:pPr>
    </w:p>
    <w:p w:rsidR="00D75911" w:rsidRDefault="00D75911" w:rsidP="00CD1612">
      <w:pPr>
        <w:spacing w:after="0" w:line="240" w:lineRule="auto"/>
        <w:jc w:val="center"/>
        <w:rPr>
          <w:rFonts w:ascii="Times New Roman" w:hAnsi="Times New Roman"/>
          <w:b/>
          <w:sz w:val="28"/>
          <w:szCs w:val="28"/>
        </w:rPr>
      </w:pPr>
    </w:p>
    <w:p w:rsidR="00D75911" w:rsidRDefault="00D75911" w:rsidP="00CD1612">
      <w:pPr>
        <w:spacing w:after="0" w:line="240" w:lineRule="auto"/>
        <w:jc w:val="center"/>
        <w:rPr>
          <w:rFonts w:ascii="Times New Roman" w:hAnsi="Times New Roman"/>
          <w:b/>
          <w:sz w:val="28"/>
          <w:szCs w:val="28"/>
        </w:rPr>
      </w:pPr>
    </w:p>
    <w:p w:rsidR="00D75911" w:rsidRDefault="00D75911" w:rsidP="00CD1612">
      <w:pPr>
        <w:spacing w:after="0" w:line="240" w:lineRule="auto"/>
        <w:jc w:val="center"/>
        <w:rPr>
          <w:rFonts w:ascii="Times New Roman" w:hAnsi="Times New Roman"/>
          <w:b/>
          <w:sz w:val="28"/>
          <w:szCs w:val="28"/>
        </w:rPr>
      </w:pPr>
    </w:p>
    <w:p w:rsidR="00D75911" w:rsidRDefault="00D75911" w:rsidP="00CD1612">
      <w:pPr>
        <w:spacing w:after="0" w:line="240" w:lineRule="auto"/>
        <w:jc w:val="center"/>
        <w:rPr>
          <w:rFonts w:ascii="Times New Roman" w:hAnsi="Times New Roman"/>
          <w:b/>
          <w:sz w:val="28"/>
          <w:szCs w:val="28"/>
        </w:rPr>
      </w:pPr>
    </w:p>
    <w:p w:rsidR="00D75911" w:rsidRPr="00636B62" w:rsidRDefault="00D75911" w:rsidP="00CD1612">
      <w:pPr>
        <w:spacing w:after="0" w:line="240" w:lineRule="auto"/>
        <w:jc w:val="center"/>
        <w:rPr>
          <w:rFonts w:ascii="Times New Roman" w:hAnsi="Times New Roman"/>
          <w:b/>
          <w:sz w:val="28"/>
          <w:szCs w:val="28"/>
        </w:rPr>
      </w:pPr>
    </w:p>
    <w:p w:rsidR="00CC11BB" w:rsidRPr="00542CF8" w:rsidRDefault="00D1472E" w:rsidP="00CC11BB">
      <w:pPr>
        <w:spacing w:after="0" w:line="240" w:lineRule="auto"/>
        <w:jc w:val="center"/>
        <w:rPr>
          <w:rFonts w:ascii="Times New Roman" w:hAnsi="Times New Roman"/>
          <w:noProof/>
          <w:sz w:val="28"/>
          <w:szCs w:val="28"/>
          <w:lang w:val="ky-KG"/>
        </w:rPr>
      </w:pPr>
      <w:r w:rsidRPr="00542CF8">
        <w:rPr>
          <w:rFonts w:ascii="Times New Roman" w:hAnsi="Times New Roman"/>
          <w:sz w:val="28"/>
          <w:szCs w:val="28"/>
          <w:lang w:val="ky-KG"/>
        </w:rPr>
        <w:lastRenderedPageBreak/>
        <w:t xml:space="preserve">Жамалов Шүкүрали </w:t>
      </w:r>
      <w:r w:rsidR="008C3A4C" w:rsidRPr="00542CF8">
        <w:rPr>
          <w:rFonts w:ascii="Times New Roman" w:hAnsi="Times New Roman"/>
          <w:noProof/>
          <w:sz w:val="28"/>
          <w:szCs w:val="28"/>
          <w:lang w:val="ky-KG"/>
        </w:rPr>
        <w:t>Абдыкаровичтин</w:t>
      </w:r>
    </w:p>
    <w:p w:rsidR="00D1472E" w:rsidRPr="00CC11BB" w:rsidRDefault="00CC11BB" w:rsidP="00BE1FB0">
      <w:pPr>
        <w:spacing w:after="0" w:line="240" w:lineRule="auto"/>
        <w:jc w:val="center"/>
        <w:rPr>
          <w:rFonts w:ascii="Times New Roman" w:hAnsi="Times New Roman"/>
          <w:sz w:val="28"/>
          <w:szCs w:val="28"/>
          <w:lang w:val="ky-KG"/>
        </w:rPr>
      </w:pPr>
      <w:r w:rsidRPr="00CC11BB">
        <w:rPr>
          <w:rFonts w:ascii="Times New Roman" w:hAnsi="Times New Roman"/>
          <w:sz w:val="28"/>
          <w:szCs w:val="28"/>
          <w:lang w:val="ky-KG"/>
        </w:rPr>
        <w:t xml:space="preserve">«Кыргыз Республикасында бажы контролун уюштуруу-экономиклык механизмин өркүндөтүү» темасындагы </w:t>
      </w:r>
      <w:r w:rsidR="00D1472E" w:rsidRPr="00CC11BB">
        <w:rPr>
          <w:rFonts w:ascii="Times New Roman" w:hAnsi="Times New Roman"/>
          <w:sz w:val="28"/>
          <w:szCs w:val="28"/>
          <w:lang w:val="ky-KG"/>
        </w:rPr>
        <w:t>08.00.0</w:t>
      </w:r>
      <w:r w:rsidR="00BE1FB0">
        <w:rPr>
          <w:rFonts w:ascii="Times New Roman" w:hAnsi="Times New Roman"/>
          <w:sz w:val="28"/>
          <w:szCs w:val="28"/>
          <w:lang w:val="ky-KG"/>
        </w:rPr>
        <w:t>6</w:t>
      </w:r>
      <w:r w:rsidR="00D1472E" w:rsidRPr="00CC11BB">
        <w:rPr>
          <w:rFonts w:ascii="Times New Roman" w:hAnsi="Times New Roman"/>
          <w:sz w:val="28"/>
          <w:szCs w:val="28"/>
          <w:lang w:val="ky-KG"/>
        </w:rPr>
        <w:t xml:space="preserve">- </w:t>
      </w:r>
      <w:r w:rsidR="00BE1FB0">
        <w:rPr>
          <w:rFonts w:ascii="Times New Roman" w:hAnsi="Times New Roman"/>
          <w:sz w:val="28"/>
          <w:szCs w:val="28"/>
          <w:lang w:val="ky-KG"/>
        </w:rPr>
        <w:t xml:space="preserve">улуттук </w:t>
      </w:r>
      <w:r w:rsidR="00D1472E" w:rsidRPr="00CC11BB">
        <w:rPr>
          <w:rFonts w:ascii="Times New Roman" w:hAnsi="Times New Roman"/>
          <w:sz w:val="28"/>
          <w:szCs w:val="28"/>
          <w:lang w:val="ky-KG"/>
        </w:rPr>
        <w:t>жана</w:t>
      </w:r>
      <w:r w:rsidR="00BE1FB0">
        <w:rPr>
          <w:rFonts w:ascii="Times New Roman" w:hAnsi="Times New Roman"/>
          <w:sz w:val="28"/>
          <w:szCs w:val="28"/>
          <w:lang w:val="ky-KG"/>
        </w:rPr>
        <w:t xml:space="preserve"> аймактык экономика </w:t>
      </w:r>
      <w:r w:rsidR="00D1472E" w:rsidRPr="00CC11BB">
        <w:rPr>
          <w:rFonts w:ascii="Times New Roman" w:hAnsi="Times New Roman"/>
          <w:sz w:val="28"/>
          <w:szCs w:val="28"/>
          <w:lang w:val="ky-KG"/>
        </w:rPr>
        <w:t xml:space="preserve">адистиги боюнча экономика илимдеринин кандидаты илимий даражасын алуу үчүн </w:t>
      </w:r>
      <w:r w:rsidRPr="00CC11BB">
        <w:rPr>
          <w:rFonts w:ascii="Times New Roman" w:hAnsi="Times New Roman"/>
          <w:sz w:val="28"/>
          <w:szCs w:val="28"/>
          <w:lang w:val="ky-KG"/>
        </w:rPr>
        <w:t xml:space="preserve">дардалган </w:t>
      </w:r>
      <w:r w:rsidR="00D1472E" w:rsidRPr="00CC11BB">
        <w:rPr>
          <w:rFonts w:ascii="Times New Roman" w:hAnsi="Times New Roman"/>
          <w:sz w:val="28"/>
          <w:szCs w:val="28"/>
          <w:lang w:val="ky-KG"/>
        </w:rPr>
        <w:t>диссертациясын</w:t>
      </w:r>
    </w:p>
    <w:p w:rsidR="00D1472E" w:rsidRPr="005A37BB" w:rsidRDefault="00D1472E" w:rsidP="00CC11B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ky-KG"/>
        </w:rPr>
      </w:pPr>
      <w:r w:rsidRPr="005A37BB">
        <w:rPr>
          <w:rFonts w:ascii="Times New Roman" w:hAnsi="Times New Roman"/>
          <w:b/>
          <w:sz w:val="28"/>
          <w:szCs w:val="28"/>
          <w:lang w:val="ky-KG"/>
        </w:rPr>
        <w:t>Р</w:t>
      </w:r>
      <w:r w:rsidR="00CC11BB" w:rsidRPr="005A37BB">
        <w:rPr>
          <w:rFonts w:ascii="Times New Roman" w:hAnsi="Times New Roman"/>
          <w:b/>
          <w:sz w:val="28"/>
          <w:szCs w:val="28"/>
          <w:lang w:val="ky-KG"/>
        </w:rPr>
        <w:t>езюмеси</w:t>
      </w:r>
    </w:p>
    <w:p w:rsidR="00D1472E" w:rsidRPr="005A37BB" w:rsidRDefault="00D1472E" w:rsidP="006A517C">
      <w:pPr>
        <w:spacing w:after="0" w:line="240" w:lineRule="auto"/>
        <w:ind w:firstLine="708"/>
        <w:jc w:val="both"/>
        <w:rPr>
          <w:rFonts w:ascii="Times New Roman" w:hAnsi="Times New Roman"/>
          <w:color w:val="202124"/>
          <w:sz w:val="28"/>
          <w:szCs w:val="28"/>
          <w:lang w:val="ky-KG" w:eastAsia="ru-RU"/>
        </w:rPr>
      </w:pPr>
      <w:r w:rsidRPr="005A37BB">
        <w:rPr>
          <w:rFonts w:ascii="Times New Roman" w:hAnsi="Times New Roman"/>
          <w:b/>
          <w:color w:val="202124"/>
          <w:sz w:val="28"/>
          <w:szCs w:val="28"/>
          <w:lang w:val="ky-KG" w:eastAsia="ru-RU"/>
        </w:rPr>
        <w:t>Негизги сөздөр:</w:t>
      </w:r>
      <w:r w:rsidRPr="005A37BB">
        <w:rPr>
          <w:rFonts w:ascii="Times New Roman" w:hAnsi="Times New Roman"/>
          <w:color w:val="202124"/>
          <w:sz w:val="28"/>
          <w:szCs w:val="28"/>
          <w:lang w:val="ky-KG" w:eastAsia="ru-RU"/>
        </w:rPr>
        <w:t xml:space="preserve"> </w:t>
      </w:r>
      <w:r w:rsidR="009B3156">
        <w:rPr>
          <w:rFonts w:ascii="Times New Roman" w:hAnsi="Times New Roman"/>
          <w:color w:val="202124"/>
          <w:sz w:val="28"/>
          <w:szCs w:val="28"/>
          <w:lang w:val="ky-KG" w:eastAsia="ru-RU"/>
        </w:rPr>
        <w:t>мамлекеттик б</w:t>
      </w:r>
      <w:r w:rsidRPr="005A37BB">
        <w:rPr>
          <w:rFonts w:ascii="Times New Roman" w:hAnsi="Times New Roman"/>
          <w:color w:val="202124"/>
          <w:sz w:val="28"/>
          <w:szCs w:val="28"/>
          <w:lang w:val="ky-KG" w:eastAsia="ru-RU"/>
        </w:rPr>
        <w:t xml:space="preserve">ажы кызматы, бажы </w:t>
      </w:r>
      <w:r w:rsidR="00125E4B">
        <w:rPr>
          <w:rFonts w:ascii="Times New Roman" w:hAnsi="Times New Roman"/>
          <w:color w:val="202124"/>
          <w:sz w:val="28"/>
          <w:szCs w:val="28"/>
          <w:lang w:val="ky-KG" w:eastAsia="ru-RU"/>
        </w:rPr>
        <w:t>контролу</w:t>
      </w:r>
      <w:r w:rsidRPr="005A37BB">
        <w:rPr>
          <w:rFonts w:ascii="Times New Roman" w:hAnsi="Times New Roman"/>
          <w:color w:val="202124"/>
          <w:sz w:val="28"/>
          <w:szCs w:val="28"/>
          <w:lang w:val="ky-KG" w:eastAsia="ru-RU"/>
        </w:rPr>
        <w:t xml:space="preserve">, экспорт, импорт, инвестиция, </w:t>
      </w:r>
      <w:r w:rsidR="00D804DC" w:rsidRPr="005A37BB">
        <w:rPr>
          <w:rFonts w:ascii="Times New Roman" w:hAnsi="Times New Roman"/>
          <w:color w:val="202124"/>
          <w:sz w:val="28"/>
          <w:szCs w:val="28"/>
          <w:lang w:val="ky-KG" w:eastAsia="ru-RU"/>
        </w:rPr>
        <w:t>ички дүң продукт</w:t>
      </w:r>
      <w:r w:rsidR="00D804DC">
        <w:rPr>
          <w:rFonts w:ascii="Times New Roman" w:hAnsi="Times New Roman"/>
          <w:color w:val="202124"/>
          <w:sz w:val="28"/>
          <w:szCs w:val="28"/>
          <w:lang w:val="ky-KG" w:eastAsia="ru-RU"/>
        </w:rPr>
        <w:t xml:space="preserve">, </w:t>
      </w:r>
      <w:r w:rsidR="00D804DC" w:rsidRPr="005A37BB">
        <w:rPr>
          <w:rFonts w:ascii="Times New Roman" w:hAnsi="Times New Roman"/>
          <w:color w:val="202124"/>
          <w:sz w:val="28"/>
          <w:szCs w:val="28"/>
          <w:lang w:val="ky-KG" w:eastAsia="ru-RU"/>
        </w:rPr>
        <w:t xml:space="preserve"> </w:t>
      </w:r>
      <w:r w:rsidRPr="005A37BB">
        <w:rPr>
          <w:rFonts w:ascii="Times New Roman" w:hAnsi="Times New Roman"/>
          <w:color w:val="202124"/>
          <w:sz w:val="28"/>
          <w:szCs w:val="28"/>
          <w:lang w:val="ky-KG" w:eastAsia="ru-RU"/>
        </w:rPr>
        <w:t xml:space="preserve">мамлекеттик бюджет, </w:t>
      </w:r>
      <w:r w:rsidR="00D804DC">
        <w:rPr>
          <w:rFonts w:ascii="Times New Roman" w:hAnsi="Times New Roman"/>
          <w:color w:val="202124"/>
          <w:sz w:val="28"/>
          <w:szCs w:val="28"/>
          <w:lang w:val="ky-KG" w:eastAsia="ru-RU"/>
        </w:rPr>
        <w:t xml:space="preserve">салыктык киреше, </w:t>
      </w:r>
      <w:r w:rsidRPr="005A37BB">
        <w:rPr>
          <w:rFonts w:ascii="Times New Roman" w:hAnsi="Times New Roman"/>
          <w:color w:val="202124"/>
          <w:sz w:val="28"/>
          <w:szCs w:val="28"/>
          <w:lang w:val="ky-KG" w:eastAsia="ru-RU"/>
        </w:rPr>
        <w:t>тобокелдиктер, товарлар, окутуу, модернизация</w:t>
      </w:r>
      <w:r w:rsidR="009B3156">
        <w:rPr>
          <w:rFonts w:ascii="Times New Roman" w:hAnsi="Times New Roman"/>
          <w:color w:val="202124"/>
          <w:sz w:val="28"/>
          <w:szCs w:val="28"/>
          <w:lang w:val="ky-KG" w:eastAsia="ru-RU"/>
        </w:rPr>
        <w:t>лоо</w:t>
      </w:r>
      <w:r w:rsidRPr="005A37BB">
        <w:rPr>
          <w:rFonts w:ascii="Times New Roman" w:hAnsi="Times New Roman"/>
          <w:color w:val="202124"/>
          <w:sz w:val="28"/>
          <w:szCs w:val="28"/>
          <w:lang w:val="ky-KG" w:eastAsia="ru-RU"/>
        </w:rPr>
        <w:t xml:space="preserve">, </w:t>
      </w:r>
      <w:r w:rsidR="00CC11BB" w:rsidRPr="00CC11BB">
        <w:rPr>
          <w:rFonts w:ascii="Times New Roman" w:hAnsi="Times New Roman"/>
          <w:bCs/>
          <w:sz w:val="28"/>
          <w:szCs w:val="28"/>
          <w:lang w:val="ky-KG"/>
        </w:rPr>
        <w:t>соода балансы</w:t>
      </w:r>
      <w:r w:rsidRPr="005A37BB">
        <w:rPr>
          <w:rFonts w:ascii="Times New Roman" w:hAnsi="Times New Roman"/>
          <w:color w:val="202124"/>
          <w:sz w:val="28"/>
          <w:szCs w:val="28"/>
          <w:lang w:val="ky-KG" w:eastAsia="ru-RU"/>
        </w:rPr>
        <w:t>.</w:t>
      </w:r>
    </w:p>
    <w:p w:rsidR="00CA12BF" w:rsidRDefault="00D1472E" w:rsidP="00CA12BF">
      <w:pPr>
        <w:spacing w:after="0" w:line="240" w:lineRule="auto"/>
        <w:ind w:firstLine="708"/>
        <w:jc w:val="both"/>
        <w:rPr>
          <w:rFonts w:ascii="Times New Roman" w:hAnsi="Times New Roman"/>
          <w:color w:val="202124"/>
          <w:sz w:val="28"/>
          <w:szCs w:val="28"/>
          <w:lang w:val="ky-KG" w:eastAsia="ru-RU"/>
        </w:rPr>
      </w:pPr>
      <w:r w:rsidRPr="005A37BB">
        <w:rPr>
          <w:rFonts w:ascii="Times New Roman" w:hAnsi="Times New Roman"/>
          <w:b/>
          <w:color w:val="202124"/>
          <w:sz w:val="28"/>
          <w:szCs w:val="28"/>
          <w:lang w:val="ky-KG" w:eastAsia="ru-RU"/>
        </w:rPr>
        <w:t>Изилдөөнүн объектиси болуп</w:t>
      </w:r>
      <w:r w:rsidRPr="005A37BB">
        <w:rPr>
          <w:rFonts w:ascii="Times New Roman" w:hAnsi="Times New Roman"/>
          <w:color w:val="202124"/>
          <w:sz w:val="28"/>
          <w:szCs w:val="28"/>
          <w:lang w:val="ky-KG" w:eastAsia="ru-RU"/>
        </w:rPr>
        <w:t xml:space="preserve"> ЕАЭБ өлкөлөрүнүн тобу жана ага кирбеген </w:t>
      </w:r>
      <w:r w:rsidR="00D97DE5">
        <w:rPr>
          <w:rFonts w:ascii="Times New Roman" w:hAnsi="Times New Roman"/>
          <w:color w:val="202124"/>
          <w:sz w:val="28"/>
          <w:szCs w:val="28"/>
          <w:lang w:val="ky-KG" w:eastAsia="ru-RU"/>
        </w:rPr>
        <w:t xml:space="preserve">чет </w:t>
      </w:r>
      <w:r w:rsidRPr="005A37BB">
        <w:rPr>
          <w:rFonts w:ascii="Times New Roman" w:hAnsi="Times New Roman"/>
          <w:color w:val="202124"/>
          <w:sz w:val="28"/>
          <w:szCs w:val="28"/>
          <w:lang w:val="ky-KG" w:eastAsia="ru-RU"/>
        </w:rPr>
        <w:t xml:space="preserve">өлкөлөр менен соода-экономикалык мамилелеринде болгон </w:t>
      </w:r>
      <w:r w:rsidR="00125E4B">
        <w:rPr>
          <w:rFonts w:ascii="Times New Roman" w:hAnsi="Times New Roman"/>
          <w:color w:val="202124"/>
          <w:sz w:val="28"/>
          <w:szCs w:val="28"/>
          <w:lang w:val="ky-KG" w:eastAsia="ru-RU"/>
        </w:rPr>
        <w:t xml:space="preserve">Кыргыз Республикасынын </w:t>
      </w:r>
      <w:r w:rsidR="00D97DE5">
        <w:rPr>
          <w:rFonts w:ascii="Times New Roman" w:hAnsi="Times New Roman"/>
          <w:color w:val="202124"/>
          <w:sz w:val="28"/>
          <w:szCs w:val="28"/>
          <w:lang w:val="ky-KG" w:eastAsia="ru-RU"/>
        </w:rPr>
        <w:t>мамлекеттик б</w:t>
      </w:r>
      <w:r w:rsidRPr="005A37BB">
        <w:rPr>
          <w:rFonts w:ascii="Times New Roman" w:hAnsi="Times New Roman"/>
          <w:color w:val="202124"/>
          <w:sz w:val="28"/>
          <w:szCs w:val="28"/>
          <w:lang w:val="ky-KG" w:eastAsia="ru-RU"/>
        </w:rPr>
        <w:t xml:space="preserve">ажы кызматынын </w:t>
      </w:r>
      <w:r w:rsidR="00CC11BB">
        <w:rPr>
          <w:rFonts w:ascii="Times New Roman" w:hAnsi="Times New Roman"/>
          <w:color w:val="202124"/>
          <w:sz w:val="28"/>
          <w:szCs w:val="28"/>
          <w:lang w:val="ky-KG" w:eastAsia="ru-RU"/>
        </w:rPr>
        <w:t xml:space="preserve">бажы контролунун </w:t>
      </w:r>
      <w:r w:rsidR="00125E4B">
        <w:rPr>
          <w:rFonts w:ascii="Times New Roman" w:hAnsi="Times New Roman"/>
          <w:color w:val="202124"/>
          <w:sz w:val="28"/>
          <w:szCs w:val="28"/>
          <w:lang w:val="ky-KG" w:eastAsia="ru-RU"/>
        </w:rPr>
        <w:t>мамилелери</w:t>
      </w:r>
      <w:r w:rsidRPr="005A37BB">
        <w:rPr>
          <w:rFonts w:ascii="Times New Roman" w:hAnsi="Times New Roman"/>
          <w:color w:val="202124"/>
          <w:sz w:val="28"/>
          <w:szCs w:val="28"/>
          <w:lang w:val="ky-KG" w:eastAsia="ru-RU"/>
        </w:rPr>
        <w:t>.</w:t>
      </w:r>
    </w:p>
    <w:p w:rsidR="00395CD7" w:rsidRPr="005A37BB" w:rsidRDefault="00D1472E" w:rsidP="00395CD7">
      <w:pPr>
        <w:spacing w:after="0" w:line="240" w:lineRule="auto"/>
        <w:ind w:firstLine="708"/>
        <w:jc w:val="both"/>
        <w:rPr>
          <w:rFonts w:ascii="Times New Roman" w:hAnsi="Times New Roman"/>
          <w:sz w:val="28"/>
          <w:szCs w:val="28"/>
          <w:lang w:val="ky-KG"/>
        </w:rPr>
      </w:pPr>
      <w:r w:rsidRPr="005A37BB">
        <w:rPr>
          <w:rFonts w:ascii="Times New Roman" w:hAnsi="Times New Roman"/>
          <w:b/>
          <w:color w:val="202124"/>
          <w:sz w:val="28"/>
          <w:szCs w:val="28"/>
          <w:lang w:val="ky-KG" w:eastAsia="ru-RU"/>
        </w:rPr>
        <w:t>Изилдөөнүн предмети болуп</w:t>
      </w:r>
      <w:r w:rsidRPr="005A37BB">
        <w:rPr>
          <w:rFonts w:ascii="Times New Roman" w:hAnsi="Times New Roman"/>
          <w:color w:val="202124"/>
          <w:sz w:val="28"/>
          <w:szCs w:val="28"/>
          <w:lang w:val="ky-KG" w:eastAsia="ru-RU"/>
        </w:rPr>
        <w:t xml:space="preserve"> </w:t>
      </w:r>
      <w:r w:rsidR="00395CD7" w:rsidRPr="005A37BB">
        <w:rPr>
          <w:rFonts w:ascii="Times New Roman" w:hAnsi="Times New Roman"/>
          <w:sz w:val="28"/>
          <w:szCs w:val="28"/>
          <w:lang w:val="ky-KG"/>
        </w:rPr>
        <w:t>КР финансы министрлигинин алдындагы Мамлекеттик бажы кызматынын</w:t>
      </w:r>
      <w:r w:rsidR="00395CD7" w:rsidRPr="005A37BB">
        <w:rPr>
          <w:rFonts w:ascii="Times New Roman" w:eastAsia="Times New Roman" w:hAnsi="Times New Roman"/>
          <w:i/>
          <w:sz w:val="28"/>
          <w:szCs w:val="28"/>
          <w:lang w:val="ky-KG" w:eastAsia="ru-RU"/>
        </w:rPr>
        <w:t xml:space="preserve"> </w:t>
      </w:r>
      <w:r w:rsidR="00395CD7" w:rsidRPr="005A37BB">
        <w:rPr>
          <w:rFonts w:ascii="Times New Roman" w:eastAsia="Times New Roman" w:hAnsi="Times New Roman"/>
          <w:sz w:val="28"/>
          <w:szCs w:val="28"/>
          <w:lang w:val="ky-KG" w:eastAsia="ru-RU"/>
        </w:rPr>
        <w:t xml:space="preserve">контролун жакшыртуу жана </w:t>
      </w:r>
      <w:r w:rsidR="00395CD7" w:rsidRPr="005A37BB">
        <w:rPr>
          <w:rFonts w:ascii="Times New Roman" w:hAnsi="Times New Roman"/>
          <w:sz w:val="28"/>
          <w:szCs w:val="28"/>
          <w:lang w:val="ky-KG"/>
        </w:rPr>
        <w:t>эффективдүүлүгүн көтөрүүнүн негизин түзгөн экономикалык жана өндүрүштүк жараяндар.</w:t>
      </w:r>
    </w:p>
    <w:p w:rsidR="00D1472E" w:rsidRPr="005A37BB" w:rsidRDefault="00125E4B" w:rsidP="006A517C">
      <w:pPr>
        <w:spacing w:after="0" w:line="240" w:lineRule="auto"/>
        <w:ind w:firstLine="708"/>
        <w:jc w:val="both"/>
        <w:rPr>
          <w:rFonts w:ascii="Times New Roman" w:hAnsi="Times New Roman"/>
          <w:color w:val="202124"/>
          <w:sz w:val="28"/>
          <w:szCs w:val="28"/>
          <w:lang w:val="ky-KG" w:eastAsia="ru-RU"/>
        </w:rPr>
      </w:pPr>
      <w:r>
        <w:rPr>
          <w:rFonts w:ascii="Times New Roman" w:hAnsi="Times New Roman"/>
          <w:color w:val="202124"/>
          <w:sz w:val="28"/>
          <w:szCs w:val="28"/>
          <w:lang w:val="ky-KG" w:eastAsia="ru-RU"/>
        </w:rPr>
        <w:t xml:space="preserve"> </w:t>
      </w:r>
      <w:r w:rsidR="00D1472E" w:rsidRPr="005A37BB">
        <w:rPr>
          <w:rFonts w:ascii="Times New Roman" w:hAnsi="Times New Roman"/>
          <w:b/>
          <w:color w:val="202124"/>
          <w:sz w:val="28"/>
          <w:szCs w:val="28"/>
          <w:lang w:val="ky-KG" w:eastAsia="ru-RU"/>
        </w:rPr>
        <w:t>Диссертациялык изилдөөнүн максаты:</w:t>
      </w:r>
      <w:r w:rsidR="00D1472E" w:rsidRPr="005A37BB">
        <w:rPr>
          <w:rFonts w:ascii="Times New Roman" w:hAnsi="Times New Roman"/>
          <w:color w:val="202124"/>
          <w:sz w:val="28"/>
          <w:szCs w:val="28"/>
          <w:lang w:val="ky-KG" w:eastAsia="ru-RU"/>
        </w:rPr>
        <w:t xml:space="preserve"> бажы контролунун уюштуруучулук-экономикалык механизмдерин өркүндөтүү зарылдыгын негиздөө</w:t>
      </w:r>
      <w:r>
        <w:rPr>
          <w:rFonts w:ascii="Times New Roman" w:hAnsi="Times New Roman"/>
          <w:color w:val="202124"/>
          <w:sz w:val="28"/>
          <w:szCs w:val="28"/>
          <w:lang w:val="ky-KG" w:eastAsia="ru-RU"/>
        </w:rPr>
        <w:t xml:space="preserve">, келечекте өнүгүшүнүн </w:t>
      </w:r>
      <w:r w:rsidR="003C107E">
        <w:rPr>
          <w:rFonts w:ascii="Times New Roman" w:hAnsi="Times New Roman"/>
          <w:color w:val="202124"/>
          <w:sz w:val="28"/>
          <w:szCs w:val="28"/>
          <w:lang w:val="ky-KG" w:eastAsia="ru-RU"/>
        </w:rPr>
        <w:t xml:space="preserve">негизги багыттарын аныктоо үчүн системалуу анализ жүргүзүү жана </w:t>
      </w:r>
      <w:r w:rsidR="00D1472E" w:rsidRPr="005A37BB">
        <w:rPr>
          <w:rFonts w:ascii="Times New Roman" w:hAnsi="Times New Roman"/>
          <w:color w:val="202124"/>
          <w:sz w:val="28"/>
          <w:szCs w:val="28"/>
          <w:lang w:val="ky-KG" w:eastAsia="ru-RU"/>
        </w:rPr>
        <w:t xml:space="preserve">сунуштарды иштеп чыгуу. </w:t>
      </w:r>
    </w:p>
    <w:p w:rsidR="00D1472E" w:rsidRPr="005A37BB" w:rsidRDefault="00D1472E" w:rsidP="006A517C">
      <w:pPr>
        <w:spacing w:after="0" w:line="240" w:lineRule="auto"/>
        <w:ind w:firstLine="708"/>
        <w:jc w:val="both"/>
        <w:rPr>
          <w:rFonts w:ascii="Times New Roman" w:hAnsi="Times New Roman"/>
          <w:color w:val="202124"/>
          <w:sz w:val="28"/>
          <w:szCs w:val="28"/>
          <w:lang w:val="ky-KG" w:eastAsia="ru-RU"/>
        </w:rPr>
      </w:pPr>
      <w:r w:rsidRPr="005A37BB">
        <w:rPr>
          <w:rFonts w:ascii="Times New Roman" w:hAnsi="Times New Roman"/>
          <w:b/>
          <w:bCs/>
          <w:sz w:val="28"/>
          <w:szCs w:val="28"/>
          <w:lang w:val="ky-KG"/>
        </w:rPr>
        <w:t>Изилдөө ыкмалары</w:t>
      </w:r>
      <w:r w:rsidRPr="005A37BB">
        <w:rPr>
          <w:rFonts w:ascii="Times New Roman" w:hAnsi="Times New Roman"/>
          <w:b/>
          <w:color w:val="202124"/>
          <w:sz w:val="28"/>
          <w:szCs w:val="28"/>
          <w:lang w:val="ky-KG" w:eastAsia="ru-RU"/>
        </w:rPr>
        <w:t>:</w:t>
      </w:r>
      <w:r w:rsidRPr="005A37BB">
        <w:rPr>
          <w:rFonts w:ascii="Times New Roman" w:hAnsi="Times New Roman"/>
          <w:color w:val="202124"/>
          <w:sz w:val="28"/>
          <w:szCs w:val="28"/>
          <w:lang w:val="ky-KG" w:eastAsia="ru-RU"/>
        </w:rPr>
        <w:t xml:space="preserve"> </w:t>
      </w:r>
      <w:r w:rsidR="003C107E">
        <w:rPr>
          <w:rFonts w:ascii="Times New Roman" w:hAnsi="Times New Roman"/>
          <w:color w:val="202124"/>
          <w:sz w:val="28"/>
          <w:szCs w:val="28"/>
          <w:lang w:val="ky-KG" w:eastAsia="ru-RU"/>
        </w:rPr>
        <w:t xml:space="preserve">экономикалык-статистикалык, </w:t>
      </w:r>
      <w:r w:rsidR="002323AF">
        <w:rPr>
          <w:rFonts w:ascii="Times New Roman" w:hAnsi="Times New Roman"/>
          <w:color w:val="202124"/>
          <w:sz w:val="28"/>
          <w:szCs w:val="28"/>
          <w:lang w:val="ky-KG" w:eastAsia="ru-RU"/>
        </w:rPr>
        <w:t xml:space="preserve">жалпы жана </w:t>
      </w:r>
      <w:r w:rsidR="003C107E">
        <w:rPr>
          <w:rFonts w:ascii="Times New Roman" w:hAnsi="Times New Roman"/>
          <w:color w:val="202124"/>
          <w:sz w:val="28"/>
          <w:szCs w:val="28"/>
          <w:lang w:val="ky-KG" w:eastAsia="ru-RU"/>
        </w:rPr>
        <w:t xml:space="preserve">салыштырып талдоо, синтездөө, аналитикалык, </w:t>
      </w:r>
      <w:r w:rsidR="002323AF">
        <w:rPr>
          <w:rFonts w:ascii="Times New Roman" w:hAnsi="Times New Roman"/>
          <w:color w:val="202124"/>
          <w:sz w:val="28"/>
          <w:szCs w:val="28"/>
          <w:lang w:val="ky-KG" w:eastAsia="ru-RU"/>
        </w:rPr>
        <w:t>байкоо жүргүзүү</w:t>
      </w:r>
      <w:r w:rsidR="00EA5736">
        <w:rPr>
          <w:rFonts w:ascii="Times New Roman" w:hAnsi="Times New Roman"/>
          <w:color w:val="202124"/>
          <w:sz w:val="28"/>
          <w:szCs w:val="28"/>
          <w:lang w:val="ky-KG" w:eastAsia="ru-RU"/>
        </w:rPr>
        <w:t>,</w:t>
      </w:r>
      <w:r w:rsidR="002323AF">
        <w:rPr>
          <w:rFonts w:ascii="Times New Roman" w:hAnsi="Times New Roman"/>
          <w:color w:val="202124"/>
          <w:sz w:val="28"/>
          <w:szCs w:val="28"/>
          <w:lang w:val="ky-KG" w:eastAsia="ru-RU"/>
        </w:rPr>
        <w:t xml:space="preserve"> математикалык моделдөө </w:t>
      </w:r>
      <w:r w:rsidR="002323AF" w:rsidRPr="005A37BB">
        <w:rPr>
          <w:rFonts w:ascii="Times New Roman" w:hAnsi="Times New Roman"/>
          <w:color w:val="202124"/>
          <w:sz w:val="28"/>
          <w:szCs w:val="28"/>
          <w:lang w:val="ky-KG" w:eastAsia="ru-RU"/>
        </w:rPr>
        <w:t>метод</w:t>
      </w:r>
      <w:r w:rsidR="002323AF">
        <w:rPr>
          <w:rFonts w:ascii="Times New Roman" w:hAnsi="Times New Roman"/>
          <w:color w:val="202124"/>
          <w:sz w:val="28"/>
          <w:szCs w:val="28"/>
          <w:lang w:val="ky-KG" w:eastAsia="ru-RU"/>
        </w:rPr>
        <w:t>дор</w:t>
      </w:r>
      <w:r w:rsidR="003C107E">
        <w:rPr>
          <w:rFonts w:ascii="Times New Roman" w:hAnsi="Times New Roman"/>
          <w:color w:val="202124"/>
          <w:sz w:val="28"/>
          <w:szCs w:val="28"/>
          <w:lang w:val="ky-KG" w:eastAsia="ru-RU"/>
        </w:rPr>
        <w:t xml:space="preserve">. </w:t>
      </w:r>
      <w:r w:rsidRPr="005A37BB">
        <w:rPr>
          <w:rFonts w:ascii="Times New Roman" w:hAnsi="Times New Roman"/>
          <w:color w:val="202124"/>
          <w:sz w:val="28"/>
          <w:szCs w:val="28"/>
          <w:lang w:val="ky-KG" w:eastAsia="ru-RU"/>
        </w:rPr>
        <w:t xml:space="preserve"> </w:t>
      </w:r>
    </w:p>
    <w:p w:rsidR="00302842" w:rsidRPr="00302842" w:rsidRDefault="00D1472E" w:rsidP="00A670FE">
      <w:pPr>
        <w:spacing w:after="0" w:line="240" w:lineRule="auto"/>
        <w:ind w:firstLine="708"/>
        <w:jc w:val="both"/>
        <w:rPr>
          <w:rFonts w:ascii="Times New Roman" w:eastAsia="Times New Roman" w:hAnsi="Times New Roman"/>
          <w:color w:val="202124"/>
          <w:sz w:val="28"/>
          <w:szCs w:val="28"/>
          <w:lang w:val="ky-KG" w:eastAsia="ru-RU"/>
        </w:rPr>
      </w:pPr>
      <w:r w:rsidRPr="005A37BB">
        <w:rPr>
          <w:rFonts w:ascii="Times New Roman" w:hAnsi="Times New Roman"/>
          <w:b/>
          <w:sz w:val="28"/>
          <w:szCs w:val="28"/>
          <w:lang w:val="ky-KG"/>
        </w:rPr>
        <w:t>Алынган жыйынтыктар:</w:t>
      </w:r>
      <w:r w:rsidRPr="005A37BB">
        <w:rPr>
          <w:rFonts w:ascii="Times New Roman" w:hAnsi="Times New Roman"/>
          <w:color w:val="202124"/>
          <w:sz w:val="28"/>
          <w:szCs w:val="28"/>
          <w:lang w:val="ky-KG" w:eastAsia="ru-RU"/>
        </w:rPr>
        <w:t xml:space="preserve"> </w:t>
      </w:r>
      <w:r w:rsidR="009B3156">
        <w:rPr>
          <w:rFonts w:ascii="Times New Roman" w:hAnsi="Times New Roman"/>
          <w:color w:val="202124"/>
          <w:sz w:val="28"/>
          <w:szCs w:val="28"/>
          <w:lang w:val="ky-KG" w:eastAsia="ru-RU"/>
        </w:rPr>
        <w:t>м</w:t>
      </w:r>
      <w:r w:rsidR="002323AF" w:rsidRPr="005A37BB">
        <w:rPr>
          <w:rFonts w:ascii="Times New Roman" w:hAnsi="Times New Roman"/>
          <w:sz w:val="28"/>
          <w:szCs w:val="28"/>
          <w:lang w:val="ky-KG"/>
        </w:rPr>
        <w:t>амлекеттик бажы кызматынын бажы конт</w:t>
      </w:r>
      <w:r w:rsidR="00CC19CF">
        <w:rPr>
          <w:rFonts w:ascii="Times New Roman" w:hAnsi="Times New Roman"/>
          <w:sz w:val="28"/>
          <w:szCs w:val="28"/>
          <w:lang w:val="ky-KG"/>
        </w:rPr>
        <w:t>р</w:t>
      </w:r>
      <w:r w:rsidR="002323AF" w:rsidRPr="005A37BB">
        <w:rPr>
          <w:rFonts w:ascii="Times New Roman" w:hAnsi="Times New Roman"/>
          <w:sz w:val="28"/>
          <w:szCs w:val="28"/>
          <w:lang w:val="ky-KG"/>
        </w:rPr>
        <w:t>олун уюштуруу-экономикалык механизмин өркүндөтүү</w:t>
      </w:r>
      <w:r w:rsidR="00A670FE">
        <w:rPr>
          <w:rFonts w:ascii="Times New Roman" w:hAnsi="Times New Roman"/>
          <w:sz w:val="28"/>
          <w:szCs w:val="28"/>
          <w:lang w:val="ky-KG"/>
        </w:rPr>
        <w:t xml:space="preserve"> такталды</w:t>
      </w:r>
      <w:r w:rsidR="00E81D65">
        <w:rPr>
          <w:rFonts w:ascii="Times New Roman" w:hAnsi="Times New Roman"/>
          <w:sz w:val="28"/>
          <w:szCs w:val="28"/>
          <w:lang w:val="ky-KG"/>
        </w:rPr>
        <w:t>.</w:t>
      </w:r>
      <w:r w:rsidR="00A670FE">
        <w:rPr>
          <w:rFonts w:ascii="Times New Roman" w:hAnsi="Times New Roman"/>
          <w:sz w:val="28"/>
          <w:szCs w:val="28"/>
          <w:lang w:val="ky-KG"/>
        </w:rPr>
        <w:t xml:space="preserve"> </w:t>
      </w:r>
      <w:r w:rsidR="002323AF">
        <w:rPr>
          <w:rFonts w:ascii="Times New Roman" w:hAnsi="Times New Roman"/>
          <w:sz w:val="28"/>
          <w:szCs w:val="28"/>
          <w:lang w:val="ky-KG"/>
        </w:rPr>
        <w:t xml:space="preserve"> </w:t>
      </w:r>
      <w:r w:rsidR="0041238E">
        <w:rPr>
          <w:rFonts w:ascii="Times New Roman" w:hAnsi="Times New Roman"/>
          <w:sz w:val="28"/>
          <w:szCs w:val="28"/>
          <w:lang w:val="ky-KG"/>
        </w:rPr>
        <w:t>А</w:t>
      </w:r>
      <w:r w:rsidR="002323AF">
        <w:rPr>
          <w:rFonts w:ascii="Times New Roman" w:hAnsi="Times New Roman"/>
          <w:sz w:val="28"/>
          <w:szCs w:val="28"/>
          <w:lang w:val="ky-KG"/>
        </w:rPr>
        <w:t>налитикалык изилдөөлөр</w:t>
      </w:r>
      <w:r w:rsidR="005E199F">
        <w:rPr>
          <w:rFonts w:ascii="Times New Roman" w:hAnsi="Times New Roman"/>
          <w:sz w:val="28"/>
          <w:szCs w:val="28"/>
          <w:lang w:val="ky-KG"/>
        </w:rPr>
        <w:t>д</w:t>
      </w:r>
      <w:r w:rsidR="002323AF">
        <w:rPr>
          <w:rFonts w:ascii="Times New Roman" w:hAnsi="Times New Roman"/>
          <w:sz w:val="28"/>
          <w:szCs w:val="28"/>
          <w:lang w:val="ky-KG"/>
        </w:rPr>
        <w:t xml:space="preserve">үн </w:t>
      </w:r>
      <w:r w:rsidR="00E81D65">
        <w:rPr>
          <w:rFonts w:ascii="Times New Roman" w:hAnsi="Times New Roman"/>
          <w:sz w:val="28"/>
          <w:szCs w:val="28"/>
          <w:lang w:val="ky-KG"/>
        </w:rPr>
        <w:t xml:space="preserve">жыйынтыгында </w:t>
      </w:r>
      <w:r w:rsidR="005E199F">
        <w:rPr>
          <w:rFonts w:ascii="Times New Roman" w:hAnsi="Times New Roman"/>
          <w:sz w:val="28"/>
          <w:szCs w:val="28"/>
          <w:lang w:val="ky-KG"/>
        </w:rPr>
        <w:t xml:space="preserve"> </w:t>
      </w:r>
      <w:r w:rsidR="00E81D65">
        <w:rPr>
          <w:rFonts w:ascii="Times New Roman" w:hAnsi="Times New Roman"/>
          <w:sz w:val="28"/>
          <w:szCs w:val="28"/>
          <w:lang w:val="ky-KG"/>
        </w:rPr>
        <w:t xml:space="preserve">бажы контролун натыйжалуулугун </w:t>
      </w:r>
      <w:r w:rsidR="00EA5736">
        <w:rPr>
          <w:rFonts w:ascii="Times New Roman" w:hAnsi="Times New Roman"/>
          <w:sz w:val="28"/>
          <w:szCs w:val="28"/>
          <w:lang w:val="ky-KG"/>
        </w:rPr>
        <w:t xml:space="preserve">  </w:t>
      </w:r>
      <w:r w:rsidR="00E81D65">
        <w:rPr>
          <w:rFonts w:ascii="Times New Roman" w:hAnsi="Times New Roman"/>
          <w:sz w:val="28"/>
          <w:szCs w:val="28"/>
          <w:lang w:val="ky-KG"/>
        </w:rPr>
        <w:t xml:space="preserve">жогорулатуу максатында мамлекет  тарабынан </w:t>
      </w:r>
      <w:r w:rsidR="00A670FE">
        <w:rPr>
          <w:rFonts w:ascii="Times New Roman" w:hAnsi="Times New Roman"/>
          <w:sz w:val="28"/>
          <w:szCs w:val="28"/>
          <w:lang w:val="ky-KG"/>
        </w:rPr>
        <w:t xml:space="preserve">укуктук-ченемдик актыларды кабыл алуу, </w:t>
      </w:r>
      <w:r w:rsidR="00302842" w:rsidRPr="00302842">
        <w:rPr>
          <w:rFonts w:ascii="Times New Roman" w:eastAsia="Times New Roman" w:hAnsi="Times New Roman"/>
          <w:color w:val="202124"/>
          <w:sz w:val="28"/>
          <w:szCs w:val="28"/>
          <w:lang w:val="ky-KG" w:eastAsia="ru-RU"/>
        </w:rPr>
        <w:t xml:space="preserve">инфраструктуралык түзүмдөрүн инвестициялоо, </w:t>
      </w:r>
      <w:r w:rsidR="00E81D65">
        <w:rPr>
          <w:rFonts w:ascii="Times New Roman" w:eastAsia="Times New Roman" w:hAnsi="Times New Roman"/>
          <w:color w:val="202124"/>
          <w:sz w:val="28"/>
          <w:szCs w:val="28"/>
          <w:lang w:val="ky-KG" w:eastAsia="ru-RU"/>
        </w:rPr>
        <w:t xml:space="preserve">кесипкөй </w:t>
      </w:r>
      <w:r w:rsidR="00302842" w:rsidRPr="00302842">
        <w:rPr>
          <w:rFonts w:ascii="Times New Roman" w:eastAsia="Times New Roman" w:hAnsi="Times New Roman"/>
          <w:color w:val="202124"/>
          <w:sz w:val="28"/>
          <w:szCs w:val="28"/>
          <w:lang w:val="ky-KG" w:eastAsia="ru-RU"/>
        </w:rPr>
        <w:t xml:space="preserve">адистерди даярдоо, заманбап автоматташтырылган жабдуулар </w:t>
      </w:r>
      <w:r w:rsidR="00E81D65">
        <w:rPr>
          <w:rFonts w:ascii="Times New Roman" w:eastAsia="Times New Roman" w:hAnsi="Times New Roman"/>
          <w:color w:val="202124"/>
          <w:sz w:val="28"/>
          <w:szCs w:val="28"/>
          <w:lang w:val="ky-KG" w:eastAsia="ru-RU"/>
        </w:rPr>
        <w:t xml:space="preserve">менен </w:t>
      </w:r>
      <w:r w:rsidR="00903B5D">
        <w:rPr>
          <w:rFonts w:ascii="Times New Roman" w:eastAsia="Times New Roman" w:hAnsi="Times New Roman"/>
          <w:color w:val="202124"/>
          <w:sz w:val="28"/>
          <w:szCs w:val="28"/>
          <w:lang w:val="ky-KG" w:eastAsia="ru-RU"/>
        </w:rPr>
        <w:t>камсыздоо</w:t>
      </w:r>
      <w:r w:rsidR="00E81D65">
        <w:rPr>
          <w:rFonts w:ascii="Times New Roman" w:eastAsia="Times New Roman" w:hAnsi="Times New Roman"/>
          <w:color w:val="202124"/>
          <w:sz w:val="28"/>
          <w:szCs w:val="28"/>
          <w:lang w:val="ky-KG" w:eastAsia="ru-RU"/>
        </w:rPr>
        <w:t>нун</w:t>
      </w:r>
      <w:r w:rsidR="00302842" w:rsidRPr="00302842">
        <w:rPr>
          <w:rFonts w:ascii="Times New Roman" w:eastAsia="Times New Roman" w:hAnsi="Times New Roman"/>
          <w:color w:val="202124"/>
          <w:sz w:val="28"/>
          <w:szCs w:val="28"/>
          <w:lang w:val="ky-KG" w:eastAsia="ru-RU"/>
        </w:rPr>
        <w:t xml:space="preserve"> </w:t>
      </w:r>
      <w:r w:rsidR="00A670FE">
        <w:rPr>
          <w:rFonts w:ascii="Times New Roman" w:eastAsia="Times New Roman" w:hAnsi="Times New Roman"/>
          <w:color w:val="202124"/>
          <w:sz w:val="28"/>
          <w:szCs w:val="28"/>
          <w:lang w:val="ky-KG" w:eastAsia="ru-RU"/>
        </w:rPr>
        <w:t>маанилилүүгү</w:t>
      </w:r>
      <w:r w:rsidR="00E81D65">
        <w:rPr>
          <w:rFonts w:ascii="Times New Roman" w:eastAsia="Times New Roman" w:hAnsi="Times New Roman"/>
          <w:color w:val="202124"/>
          <w:sz w:val="28"/>
          <w:szCs w:val="28"/>
          <w:lang w:val="ky-KG" w:eastAsia="ru-RU"/>
        </w:rPr>
        <w:t>н</w:t>
      </w:r>
      <w:r w:rsidR="00A670FE">
        <w:rPr>
          <w:rFonts w:ascii="Times New Roman" w:eastAsia="Times New Roman" w:hAnsi="Times New Roman"/>
          <w:color w:val="202124"/>
          <w:sz w:val="28"/>
          <w:szCs w:val="28"/>
          <w:lang w:val="ky-KG" w:eastAsia="ru-RU"/>
        </w:rPr>
        <w:t xml:space="preserve"> аныктаган факторлор</w:t>
      </w:r>
      <w:r w:rsidR="00E81D65">
        <w:rPr>
          <w:rFonts w:ascii="Times New Roman" w:eastAsia="Times New Roman" w:hAnsi="Times New Roman"/>
          <w:color w:val="202124"/>
          <w:sz w:val="28"/>
          <w:szCs w:val="28"/>
          <w:lang w:val="ky-KG" w:eastAsia="ru-RU"/>
        </w:rPr>
        <w:t>у</w:t>
      </w:r>
      <w:r w:rsidR="00A670FE">
        <w:rPr>
          <w:rFonts w:ascii="Times New Roman" w:eastAsia="Times New Roman" w:hAnsi="Times New Roman"/>
          <w:color w:val="202124"/>
          <w:sz w:val="28"/>
          <w:szCs w:val="28"/>
          <w:lang w:val="ky-KG" w:eastAsia="ru-RU"/>
        </w:rPr>
        <w:t xml:space="preserve"> системаланды.</w:t>
      </w:r>
    </w:p>
    <w:p w:rsidR="00D1472E" w:rsidRPr="005A37BB" w:rsidRDefault="00D1472E" w:rsidP="006A517C">
      <w:pPr>
        <w:spacing w:after="0" w:line="240" w:lineRule="auto"/>
        <w:ind w:firstLine="708"/>
        <w:jc w:val="both"/>
        <w:rPr>
          <w:rFonts w:ascii="Times New Roman" w:hAnsi="Times New Roman"/>
          <w:color w:val="202124"/>
          <w:sz w:val="28"/>
          <w:szCs w:val="28"/>
          <w:lang w:val="ky-KG" w:eastAsia="ru-RU"/>
        </w:rPr>
      </w:pPr>
      <w:r w:rsidRPr="005A37BB">
        <w:rPr>
          <w:rFonts w:ascii="Times New Roman" w:hAnsi="Times New Roman"/>
          <w:b/>
          <w:color w:val="202124"/>
          <w:sz w:val="28"/>
          <w:szCs w:val="28"/>
          <w:lang w:val="ky-KG" w:eastAsia="ru-RU"/>
        </w:rPr>
        <w:t xml:space="preserve">Колдонуу </w:t>
      </w:r>
      <w:r w:rsidRPr="005A37BB">
        <w:rPr>
          <w:rFonts w:ascii="Times New Roman" w:hAnsi="Times New Roman"/>
          <w:b/>
          <w:sz w:val="28"/>
          <w:szCs w:val="28"/>
          <w:lang w:val="ky-KG"/>
        </w:rPr>
        <w:t>деңгээли:</w:t>
      </w:r>
      <w:r w:rsidRPr="005A37BB">
        <w:rPr>
          <w:rFonts w:ascii="Times New Roman" w:hAnsi="Times New Roman"/>
          <w:color w:val="202124"/>
          <w:sz w:val="28"/>
          <w:szCs w:val="28"/>
          <w:lang w:val="ky-KG" w:eastAsia="ru-RU"/>
        </w:rPr>
        <w:t xml:space="preserve"> </w:t>
      </w:r>
      <w:r w:rsidR="00CC19CF">
        <w:rPr>
          <w:rFonts w:ascii="Times New Roman" w:hAnsi="Times New Roman"/>
          <w:color w:val="202124"/>
          <w:sz w:val="28"/>
          <w:szCs w:val="28"/>
          <w:lang w:val="ky-KG" w:eastAsia="ru-RU"/>
        </w:rPr>
        <w:t>а</w:t>
      </w:r>
      <w:r w:rsidR="00CF432F">
        <w:rPr>
          <w:rFonts w:ascii="Times New Roman" w:hAnsi="Times New Roman"/>
          <w:color w:val="202124"/>
          <w:sz w:val="28"/>
          <w:szCs w:val="28"/>
          <w:lang w:val="ky-KG" w:eastAsia="ru-RU"/>
        </w:rPr>
        <w:t>лынган жыйынтыкта</w:t>
      </w:r>
      <w:r w:rsidR="00F815EE">
        <w:rPr>
          <w:rFonts w:ascii="Times New Roman" w:hAnsi="Times New Roman"/>
          <w:color w:val="202124"/>
          <w:sz w:val="28"/>
          <w:szCs w:val="28"/>
          <w:lang w:val="ky-KG" w:eastAsia="ru-RU"/>
        </w:rPr>
        <w:t xml:space="preserve">гы сунуштар </w:t>
      </w:r>
      <w:r w:rsidR="00CF432F">
        <w:rPr>
          <w:rFonts w:ascii="Times New Roman" w:hAnsi="Times New Roman"/>
          <w:color w:val="202124"/>
          <w:sz w:val="28"/>
          <w:szCs w:val="28"/>
          <w:lang w:val="ky-KG" w:eastAsia="ru-RU"/>
        </w:rPr>
        <w:t>Кыргыз Республикасынын бажы кызм</w:t>
      </w:r>
      <w:r w:rsidR="00AE325F">
        <w:rPr>
          <w:rFonts w:ascii="Times New Roman" w:hAnsi="Times New Roman"/>
          <w:color w:val="202124"/>
          <w:sz w:val="28"/>
          <w:szCs w:val="28"/>
          <w:lang w:val="ky-KG" w:eastAsia="ru-RU"/>
        </w:rPr>
        <w:t>а</w:t>
      </w:r>
      <w:r w:rsidR="00CF432F">
        <w:rPr>
          <w:rFonts w:ascii="Times New Roman" w:hAnsi="Times New Roman"/>
          <w:color w:val="202124"/>
          <w:sz w:val="28"/>
          <w:szCs w:val="28"/>
          <w:lang w:val="ky-KG" w:eastAsia="ru-RU"/>
        </w:rPr>
        <w:t>тын жакшырт</w:t>
      </w:r>
      <w:r w:rsidR="00AE325F">
        <w:rPr>
          <w:rFonts w:ascii="Times New Roman" w:hAnsi="Times New Roman"/>
          <w:color w:val="202124"/>
          <w:sz w:val="28"/>
          <w:szCs w:val="28"/>
          <w:lang w:val="ky-KG" w:eastAsia="ru-RU"/>
        </w:rPr>
        <w:t>уу</w:t>
      </w:r>
      <w:r w:rsidR="00CF432F">
        <w:rPr>
          <w:rFonts w:ascii="Times New Roman" w:hAnsi="Times New Roman"/>
          <w:color w:val="202124"/>
          <w:sz w:val="28"/>
          <w:szCs w:val="28"/>
          <w:lang w:val="ky-KG" w:eastAsia="ru-RU"/>
        </w:rPr>
        <w:t>, натыйжалуулугун жогорулат</w:t>
      </w:r>
      <w:r w:rsidR="00AE325F">
        <w:rPr>
          <w:rFonts w:ascii="Times New Roman" w:hAnsi="Times New Roman"/>
          <w:color w:val="202124"/>
          <w:sz w:val="28"/>
          <w:szCs w:val="28"/>
          <w:lang w:val="ky-KG" w:eastAsia="ru-RU"/>
        </w:rPr>
        <w:t>уу менен бирге бажы көзөмөлүн мындан ары карай кыйла кеңейтүүгө</w:t>
      </w:r>
      <w:r w:rsidR="00CC19CF">
        <w:rPr>
          <w:rFonts w:ascii="Times New Roman" w:hAnsi="Times New Roman"/>
          <w:color w:val="202124"/>
          <w:sz w:val="28"/>
          <w:szCs w:val="28"/>
          <w:lang w:val="ky-KG" w:eastAsia="ru-RU"/>
        </w:rPr>
        <w:t xml:space="preserve"> жана өркүндөтүүгө</w:t>
      </w:r>
      <w:r w:rsidR="00AE325F">
        <w:rPr>
          <w:rFonts w:ascii="Times New Roman" w:hAnsi="Times New Roman"/>
          <w:color w:val="202124"/>
          <w:sz w:val="28"/>
          <w:szCs w:val="28"/>
          <w:lang w:val="ky-KG" w:eastAsia="ru-RU"/>
        </w:rPr>
        <w:t xml:space="preserve"> өбөлгө түзөт. </w:t>
      </w:r>
      <w:r w:rsidR="00CF432F">
        <w:rPr>
          <w:rFonts w:ascii="Times New Roman" w:hAnsi="Times New Roman"/>
          <w:color w:val="202124"/>
          <w:sz w:val="28"/>
          <w:szCs w:val="28"/>
          <w:lang w:val="ky-KG" w:eastAsia="ru-RU"/>
        </w:rPr>
        <w:t xml:space="preserve">Илимий иштин  теориялык  абалдары </w:t>
      </w:r>
      <w:r w:rsidRPr="005A37BB">
        <w:rPr>
          <w:rFonts w:ascii="Times New Roman" w:hAnsi="Times New Roman"/>
          <w:color w:val="202124"/>
          <w:sz w:val="28"/>
          <w:szCs w:val="28"/>
          <w:lang w:val="ky-KG" w:eastAsia="ru-RU"/>
        </w:rPr>
        <w:t xml:space="preserve">«Бажы иши», «Эл арлык соода-экономикалык мамилелер», ошондой эле Кыргыз Республикасында социалдык-экономикалык  өнүктүрүүнүн программасын иштеп чыгууда </w:t>
      </w:r>
      <w:r w:rsidR="00CF432F">
        <w:rPr>
          <w:rFonts w:ascii="Times New Roman" w:hAnsi="Times New Roman"/>
          <w:color w:val="202124"/>
          <w:sz w:val="28"/>
          <w:szCs w:val="28"/>
          <w:lang w:val="ky-KG" w:eastAsia="ru-RU"/>
        </w:rPr>
        <w:t>колдонулушу мүмкүн.</w:t>
      </w:r>
    </w:p>
    <w:p w:rsidR="00D1472E" w:rsidRPr="005A37BB" w:rsidRDefault="00D1472E" w:rsidP="006A517C">
      <w:pPr>
        <w:spacing w:after="0" w:line="240" w:lineRule="auto"/>
        <w:ind w:firstLine="708"/>
        <w:jc w:val="both"/>
        <w:rPr>
          <w:rFonts w:ascii="Times New Roman" w:hAnsi="Times New Roman"/>
          <w:color w:val="202124"/>
          <w:sz w:val="28"/>
          <w:szCs w:val="28"/>
          <w:lang w:val="ky-KG" w:eastAsia="ru-RU"/>
        </w:rPr>
      </w:pPr>
      <w:r w:rsidRPr="005A37BB">
        <w:rPr>
          <w:rFonts w:ascii="Times New Roman" w:hAnsi="Times New Roman"/>
          <w:b/>
          <w:sz w:val="28"/>
          <w:szCs w:val="28"/>
          <w:lang w:val="ky-KG"/>
        </w:rPr>
        <w:t>Колдонуу чөйрөсү</w:t>
      </w:r>
      <w:r w:rsidRPr="005A37BB">
        <w:rPr>
          <w:rFonts w:ascii="Times New Roman" w:hAnsi="Times New Roman"/>
          <w:b/>
          <w:color w:val="202124"/>
          <w:sz w:val="28"/>
          <w:szCs w:val="28"/>
          <w:lang w:val="ky-KG" w:eastAsia="ru-RU"/>
        </w:rPr>
        <w:t>:</w:t>
      </w:r>
      <w:r w:rsidRPr="005A37BB">
        <w:rPr>
          <w:rFonts w:ascii="Times New Roman" w:hAnsi="Times New Roman"/>
          <w:color w:val="202124"/>
          <w:sz w:val="28"/>
          <w:szCs w:val="28"/>
          <w:lang w:val="ky-KG" w:eastAsia="ru-RU"/>
        </w:rPr>
        <w:t xml:space="preserve"> </w:t>
      </w:r>
      <w:r w:rsidR="00EA7F8A">
        <w:rPr>
          <w:rFonts w:ascii="Times New Roman" w:hAnsi="Times New Roman"/>
          <w:color w:val="202124"/>
          <w:sz w:val="28"/>
          <w:szCs w:val="28"/>
          <w:lang w:val="ky-KG" w:eastAsia="ru-RU"/>
        </w:rPr>
        <w:t>изилдөөнүн теориялык жана пратикалык жыйынтыктары мамлекеттик бажы кызматында, жогорку окуу жайларында, илимий шилтемелерде колдонулу</w:t>
      </w:r>
      <w:r w:rsidR="00A77451">
        <w:rPr>
          <w:rFonts w:ascii="Times New Roman" w:hAnsi="Times New Roman"/>
          <w:color w:val="202124"/>
          <w:sz w:val="28"/>
          <w:szCs w:val="28"/>
          <w:lang w:val="ky-KG" w:eastAsia="ru-RU"/>
        </w:rPr>
        <w:t>шу мүмкүн жана</w:t>
      </w:r>
      <w:r w:rsidR="00EA7F8A">
        <w:rPr>
          <w:rFonts w:ascii="Times New Roman" w:hAnsi="Times New Roman"/>
          <w:color w:val="202124"/>
          <w:sz w:val="28"/>
          <w:szCs w:val="28"/>
          <w:lang w:val="ky-KG" w:eastAsia="ru-RU"/>
        </w:rPr>
        <w:t xml:space="preserve"> өнөктөш-өлкөлөрдүн  мамлекеттик бажы түзүмдөрүндө </w:t>
      </w:r>
      <w:r w:rsidR="00CF432F">
        <w:rPr>
          <w:rFonts w:ascii="Times New Roman" w:hAnsi="Times New Roman"/>
          <w:color w:val="202124"/>
          <w:sz w:val="28"/>
          <w:szCs w:val="28"/>
          <w:lang w:val="ky-KG" w:eastAsia="ru-RU"/>
        </w:rPr>
        <w:t>кеңири пайдаланууга болот.</w:t>
      </w:r>
      <w:r w:rsidR="00EA7F8A">
        <w:rPr>
          <w:rFonts w:ascii="Times New Roman" w:hAnsi="Times New Roman"/>
          <w:color w:val="202124"/>
          <w:sz w:val="28"/>
          <w:szCs w:val="28"/>
          <w:lang w:val="ky-KG" w:eastAsia="ru-RU"/>
        </w:rPr>
        <w:t xml:space="preserve">  </w:t>
      </w:r>
    </w:p>
    <w:p w:rsidR="00BE1FB0" w:rsidRDefault="00BE1FB0" w:rsidP="0041238E">
      <w:pPr>
        <w:spacing w:after="0" w:line="240" w:lineRule="auto"/>
        <w:ind w:firstLine="708"/>
        <w:jc w:val="center"/>
        <w:rPr>
          <w:rFonts w:ascii="Times New Roman" w:hAnsi="Times New Roman"/>
          <w:b/>
          <w:sz w:val="28"/>
          <w:szCs w:val="28"/>
          <w:lang w:val="ky-KG"/>
        </w:rPr>
      </w:pPr>
    </w:p>
    <w:p w:rsidR="00D1472E" w:rsidRPr="005A37BB" w:rsidRDefault="00D1472E" w:rsidP="0041238E">
      <w:pPr>
        <w:spacing w:after="0" w:line="240" w:lineRule="auto"/>
        <w:ind w:firstLine="708"/>
        <w:jc w:val="center"/>
        <w:rPr>
          <w:rFonts w:ascii="Times New Roman" w:hAnsi="Times New Roman"/>
          <w:b/>
          <w:sz w:val="28"/>
          <w:szCs w:val="28"/>
          <w:lang w:val="ky-KG"/>
        </w:rPr>
      </w:pPr>
      <w:r w:rsidRPr="00EA7F8A">
        <w:rPr>
          <w:rFonts w:ascii="Times New Roman" w:hAnsi="Times New Roman"/>
          <w:b/>
          <w:sz w:val="28"/>
          <w:szCs w:val="28"/>
          <w:lang w:val="ky-KG"/>
        </w:rPr>
        <w:lastRenderedPageBreak/>
        <w:t>РЕЗЮМЕ</w:t>
      </w:r>
    </w:p>
    <w:p w:rsidR="00D1472E" w:rsidRPr="00E828C2" w:rsidRDefault="00BE1FB0" w:rsidP="00BE1FB0">
      <w:pPr>
        <w:spacing w:after="0" w:line="240" w:lineRule="auto"/>
        <w:jc w:val="center"/>
        <w:rPr>
          <w:rFonts w:ascii="Times New Roman" w:hAnsi="Times New Roman"/>
          <w:bCs/>
          <w:sz w:val="28"/>
          <w:szCs w:val="28"/>
        </w:rPr>
      </w:pPr>
      <w:r>
        <w:rPr>
          <w:rFonts w:ascii="Times New Roman" w:hAnsi="Times New Roman"/>
          <w:sz w:val="28"/>
          <w:szCs w:val="28"/>
          <w:lang w:val="ky-KG"/>
        </w:rPr>
        <w:t>диссертация</w:t>
      </w:r>
      <w:r w:rsidR="00D1472E" w:rsidRPr="00E828C2">
        <w:rPr>
          <w:rFonts w:ascii="Times New Roman" w:hAnsi="Times New Roman"/>
          <w:sz w:val="28"/>
          <w:szCs w:val="28"/>
          <w:lang w:val="ky-KG"/>
        </w:rPr>
        <w:t xml:space="preserve"> Жамалов</w:t>
      </w:r>
      <w:r>
        <w:rPr>
          <w:rFonts w:ascii="Times New Roman" w:hAnsi="Times New Roman"/>
          <w:sz w:val="28"/>
          <w:szCs w:val="28"/>
          <w:lang w:val="ky-KG"/>
        </w:rPr>
        <w:t>а</w:t>
      </w:r>
      <w:r w:rsidR="00D1472E" w:rsidRPr="00E828C2">
        <w:rPr>
          <w:rFonts w:ascii="Times New Roman" w:hAnsi="Times New Roman"/>
          <w:sz w:val="28"/>
          <w:szCs w:val="28"/>
          <w:lang w:val="ky-KG"/>
        </w:rPr>
        <w:t xml:space="preserve"> Шукурали </w:t>
      </w:r>
      <w:r w:rsidR="008C3A4C" w:rsidRPr="00E828C2">
        <w:rPr>
          <w:rFonts w:ascii="Times New Roman" w:hAnsi="Times New Roman"/>
          <w:noProof/>
          <w:sz w:val="28"/>
          <w:szCs w:val="28"/>
          <w:lang w:val="ky-KG"/>
        </w:rPr>
        <w:t>Абдыкаровича</w:t>
      </w:r>
      <w:r w:rsidR="008C58F7" w:rsidRPr="00E828C2">
        <w:rPr>
          <w:rFonts w:ascii="Times New Roman" w:hAnsi="Times New Roman"/>
          <w:sz w:val="28"/>
          <w:szCs w:val="28"/>
        </w:rPr>
        <w:t xml:space="preserve"> </w:t>
      </w:r>
      <w:r w:rsidR="00D1472E" w:rsidRPr="00E828C2">
        <w:rPr>
          <w:rFonts w:ascii="Times New Roman" w:hAnsi="Times New Roman"/>
          <w:sz w:val="28"/>
          <w:szCs w:val="28"/>
        </w:rPr>
        <w:t>на тему «</w:t>
      </w:r>
      <w:r w:rsidR="00D1472E" w:rsidRPr="00E828C2">
        <w:rPr>
          <w:rFonts w:ascii="Times New Roman" w:eastAsia="Times New Roman" w:hAnsi="Times New Roman"/>
          <w:color w:val="202124"/>
          <w:sz w:val="28"/>
          <w:szCs w:val="28"/>
          <w:lang w:eastAsia="ru-RU"/>
        </w:rPr>
        <w:t>Совершенствование организационно-экономических механизмов таможенного контроля в Кыргызской Республике</w:t>
      </w:r>
      <w:r w:rsidR="00D1472E" w:rsidRPr="00E828C2">
        <w:rPr>
          <w:rFonts w:ascii="Times New Roman" w:hAnsi="Times New Roman"/>
          <w:sz w:val="28"/>
          <w:szCs w:val="28"/>
        </w:rPr>
        <w:t>», представленной на соискание ученой степени кандидата экономических наук по специальности 08. 00.0</w:t>
      </w:r>
      <w:r>
        <w:rPr>
          <w:rFonts w:ascii="Times New Roman" w:hAnsi="Times New Roman"/>
          <w:sz w:val="28"/>
          <w:szCs w:val="28"/>
          <w:lang w:val="ky-KG"/>
        </w:rPr>
        <w:t>6</w:t>
      </w:r>
      <w:r w:rsidR="00D1472E" w:rsidRPr="00E828C2">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ky-KG"/>
        </w:rPr>
        <w:t xml:space="preserve"> национальная и региональная </w:t>
      </w:r>
      <w:r w:rsidR="00D1472E" w:rsidRPr="00E828C2">
        <w:rPr>
          <w:rFonts w:ascii="Times New Roman" w:hAnsi="Times New Roman"/>
          <w:sz w:val="28"/>
          <w:szCs w:val="28"/>
        </w:rPr>
        <w:t>э</w:t>
      </w:r>
      <w:r w:rsidR="00D1472E" w:rsidRPr="00E828C2">
        <w:rPr>
          <w:rFonts w:ascii="Times New Roman" w:hAnsi="Times New Roman"/>
          <w:bCs/>
          <w:sz w:val="28"/>
          <w:szCs w:val="28"/>
        </w:rPr>
        <w:t>кономика</w:t>
      </w:r>
    </w:p>
    <w:p w:rsidR="00CA12BF" w:rsidRPr="00CA12BF" w:rsidRDefault="00D1472E" w:rsidP="00CA12BF">
      <w:pPr>
        <w:spacing w:after="0" w:line="240" w:lineRule="auto"/>
        <w:ind w:firstLine="708"/>
        <w:jc w:val="both"/>
        <w:rPr>
          <w:rFonts w:ascii="Times New Roman" w:eastAsia="Times New Roman" w:hAnsi="Times New Roman"/>
          <w:color w:val="202124"/>
          <w:sz w:val="28"/>
          <w:szCs w:val="28"/>
          <w:lang w:val="ky-KG" w:eastAsia="ru-RU"/>
        </w:rPr>
      </w:pPr>
      <w:r w:rsidRPr="005A37BB">
        <w:rPr>
          <w:rFonts w:ascii="Times New Roman" w:hAnsi="Times New Roman"/>
          <w:b/>
          <w:bCs/>
          <w:sz w:val="28"/>
          <w:szCs w:val="28"/>
        </w:rPr>
        <w:t>Ключевые</w:t>
      </w:r>
      <w:r w:rsidRPr="004160BE">
        <w:rPr>
          <w:rFonts w:ascii="Times New Roman" w:hAnsi="Times New Roman"/>
          <w:b/>
          <w:bCs/>
          <w:sz w:val="28"/>
          <w:szCs w:val="28"/>
        </w:rPr>
        <w:t xml:space="preserve"> </w:t>
      </w:r>
      <w:proofErr w:type="gramStart"/>
      <w:r w:rsidRPr="005A37BB">
        <w:rPr>
          <w:rFonts w:ascii="Times New Roman" w:hAnsi="Times New Roman"/>
          <w:b/>
          <w:bCs/>
          <w:sz w:val="28"/>
          <w:szCs w:val="28"/>
        </w:rPr>
        <w:t>слова</w:t>
      </w:r>
      <w:r w:rsidRPr="004160BE">
        <w:rPr>
          <w:rFonts w:ascii="Times New Roman" w:hAnsi="Times New Roman"/>
          <w:b/>
          <w:bCs/>
          <w:sz w:val="28"/>
          <w:szCs w:val="28"/>
        </w:rPr>
        <w:t>:</w:t>
      </w:r>
      <w:r w:rsidR="004160BE">
        <w:rPr>
          <w:rFonts w:ascii="Times New Roman" w:hAnsi="Times New Roman"/>
          <w:b/>
          <w:bCs/>
          <w:sz w:val="28"/>
          <w:szCs w:val="28"/>
          <w:lang w:val="ky-KG"/>
        </w:rPr>
        <w:t xml:space="preserve"> </w:t>
      </w:r>
      <w:r w:rsidRPr="004160BE">
        <w:rPr>
          <w:rFonts w:ascii="Times New Roman" w:hAnsi="Times New Roman"/>
          <w:b/>
          <w:bCs/>
          <w:sz w:val="28"/>
          <w:szCs w:val="28"/>
        </w:rPr>
        <w:t xml:space="preserve"> </w:t>
      </w:r>
      <w:r w:rsidR="00CA12BF" w:rsidRPr="00CA12BF">
        <w:rPr>
          <w:rFonts w:ascii="Times New Roman" w:eastAsia="Times New Roman" w:hAnsi="Times New Roman"/>
          <w:color w:val="202124"/>
          <w:sz w:val="28"/>
          <w:szCs w:val="28"/>
          <w:lang w:eastAsia="ru-RU"/>
        </w:rPr>
        <w:t>государственная</w:t>
      </w:r>
      <w:proofErr w:type="gramEnd"/>
      <w:r w:rsidR="00CA12BF" w:rsidRPr="00CA12BF">
        <w:rPr>
          <w:rFonts w:ascii="Times New Roman" w:eastAsia="Times New Roman" w:hAnsi="Times New Roman"/>
          <w:color w:val="202124"/>
          <w:sz w:val="28"/>
          <w:szCs w:val="28"/>
          <w:lang w:eastAsia="ru-RU"/>
        </w:rPr>
        <w:t xml:space="preserve"> таможенная служба, таможенный контроль, экспорт, импорт, инвестиции, валовой внутренний продукт, государственный бюджет, налоговые поступления, риск</w:t>
      </w:r>
      <w:r w:rsidR="004160BE">
        <w:rPr>
          <w:rFonts w:ascii="Times New Roman" w:eastAsia="Times New Roman" w:hAnsi="Times New Roman"/>
          <w:color w:val="202124"/>
          <w:sz w:val="28"/>
          <w:szCs w:val="28"/>
          <w:lang w:val="ky-KG" w:eastAsia="ru-RU"/>
        </w:rPr>
        <w:t>и</w:t>
      </w:r>
      <w:r w:rsidR="00CA12BF" w:rsidRPr="00CA12BF">
        <w:rPr>
          <w:rFonts w:ascii="Times New Roman" w:eastAsia="Times New Roman" w:hAnsi="Times New Roman"/>
          <w:color w:val="202124"/>
          <w:sz w:val="28"/>
          <w:szCs w:val="28"/>
          <w:lang w:eastAsia="ru-RU"/>
        </w:rPr>
        <w:t>, товары, обучение, модернизация, торговый баланс.</w:t>
      </w:r>
    </w:p>
    <w:p w:rsidR="00CA12BF" w:rsidRPr="00CA12BF" w:rsidRDefault="00D1472E" w:rsidP="00CA12BF">
      <w:pPr>
        <w:spacing w:after="0" w:line="240" w:lineRule="auto"/>
        <w:ind w:firstLine="708"/>
        <w:jc w:val="both"/>
        <w:rPr>
          <w:rFonts w:ascii="Times New Roman" w:eastAsia="Times New Roman" w:hAnsi="Times New Roman"/>
          <w:color w:val="202124"/>
          <w:sz w:val="28"/>
          <w:szCs w:val="28"/>
          <w:lang w:eastAsia="ru-RU"/>
        </w:rPr>
      </w:pPr>
      <w:r w:rsidRPr="005A37BB">
        <w:rPr>
          <w:rFonts w:ascii="Times New Roman" w:hAnsi="Times New Roman"/>
          <w:b/>
          <w:color w:val="202124"/>
          <w:sz w:val="28"/>
          <w:szCs w:val="28"/>
          <w:lang w:eastAsia="ru-RU"/>
        </w:rPr>
        <w:t>Объектом исследования</w:t>
      </w:r>
      <w:r w:rsidRPr="005A37BB">
        <w:rPr>
          <w:rFonts w:ascii="Times New Roman" w:hAnsi="Times New Roman"/>
          <w:color w:val="202124"/>
          <w:sz w:val="28"/>
          <w:szCs w:val="28"/>
          <w:lang w:eastAsia="ru-RU"/>
        </w:rPr>
        <w:t xml:space="preserve"> </w:t>
      </w:r>
      <w:r w:rsidR="00CA12BF" w:rsidRPr="00CA12BF">
        <w:rPr>
          <w:rFonts w:ascii="Times New Roman" w:eastAsia="Times New Roman" w:hAnsi="Times New Roman"/>
          <w:color w:val="202124"/>
          <w:sz w:val="28"/>
          <w:szCs w:val="28"/>
          <w:lang w:eastAsia="ru-RU"/>
        </w:rPr>
        <w:t>являются отношения таможенного контроля Государственной таможенной службы Кыргызской Республики в торгово-экономических отношениях с группой стран ЕАЭС и зарубежными странами, не входящими в его состав.</w:t>
      </w:r>
    </w:p>
    <w:p w:rsidR="00395CD7" w:rsidRDefault="00D1472E" w:rsidP="00395CD7">
      <w:pPr>
        <w:spacing w:after="0" w:line="240" w:lineRule="auto"/>
        <w:ind w:firstLine="709"/>
        <w:jc w:val="both"/>
        <w:rPr>
          <w:rFonts w:ascii="Times New Roman" w:eastAsia="Times New Roman" w:hAnsi="Times New Roman"/>
          <w:color w:val="202124"/>
          <w:sz w:val="28"/>
          <w:szCs w:val="28"/>
          <w:lang w:val="ky-KG" w:eastAsia="ru-RU"/>
        </w:rPr>
      </w:pPr>
      <w:r w:rsidRPr="005A37BB">
        <w:rPr>
          <w:rFonts w:ascii="Times New Roman" w:hAnsi="Times New Roman"/>
          <w:b/>
          <w:bCs/>
          <w:sz w:val="28"/>
          <w:szCs w:val="28"/>
        </w:rPr>
        <w:t xml:space="preserve">Предметом исследования </w:t>
      </w:r>
      <w:r w:rsidR="00395CD7" w:rsidRPr="00395CD7">
        <w:rPr>
          <w:rFonts w:ascii="Times New Roman" w:eastAsia="Times New Roman" w:hAnsi="Times New Roman"/>
          <w:color w:val="202124"/>
          <w:sz w:val="28"/>
          <w:szCs w:val="28"/>
          <w:lang w:eastAsia="ru-RU"/>
        </w:rPr>
        <w:t>Экономические и производственные процессы, составляющие основу повышения контроля и эффективности деятельности Государственной таможенной службы при Министерстве финансов Кыргызской Республики.</w:t>
      </w:r>
    </w:p>
    <w:p w:rsidR="00C252C4" w:rsidRDefault="00D1472E" w:rsidP="006A517C">
      <w:pPr>
        <w:spacing w:after="0" w:line="240" w:lineRule="auto"/>
        <w:ind w:firstLine="709"/>
        <w:jc w:val="both"/>
        <w:rPr>
          <w:rFonts w:ascii="Times New Roman" w:hAnsi="Times New Roman"/>
          <w:bCs/>
          <w:sz w:val="28"/>
          <w:szCs w:val="28"/>
          <w:lang w:val="ky-KG"/>
        </w:rPr>
      </w:pPr>
      <w:r w:rsidRPr="005A37BB">
        <w:rPr>
          <w:rFonts w:ascii="Times New Roman" w:hAnsi="Times New Roman"/>
          <w:b/>
          <w:bCs/>
          <w:sz w:val="28"/>
          <w:szCs w:val="28"/>
        </w:rPr>
        <w:t>Цель диссертационного исследования:</w:t>
      </w:r>
      <w:r w:rsidRPr="005A37BB">
        <w:rPr>
          <w:rFonts w:ascii="Times New Roman" w:hAnsi="Times New Roman"/>
          <w:bCs/>
          <w:sz w:val="28"/>
          <w:szCs w:val="28"/>
        </w:rPr>
        <w:t xml:space="preserve"> </w:t>
      </w:r>
      <w:r w:rsidR="004A2256" w:rsidRPr="004A2256">
        <w:rPr>
          <w:rFonts w:ascii="Times New Roman" w:eastAsia="Times New Roman" w:hAnsi="Times New Roman"/>
          <w:color w:val="202124"/>
          <w:sz w:val="28"/>
          <w:szCs w:val="28"/>
          <w:lang w:eastAsia="ru-RU"/>
        </w:rPr>
        <w:t>обосновать необходимость совершенствования организационно-экономических механизмов таможенного контроля, провести системный анализ и разработать рекомендации по определению основных направлений дальнейшего развития.</w:t>
      </w:r>
    </w:p>
    <w:p w:rsidR="00C252C4" w:rsidRDefault="00D1472E" w:rsidP="006A517C">
      <w:pPr>
        <w:spacing w:after="0" w:line="240" w:lineRule="auto"/>
        <w:ind w:firstLine="708"/>
        <w:jc w:val="both"/>
        <w:rPr>
          <w:rFonts w:ascii="Times New Roman" w:hAnsi="Times New Roman"/>
          <w:bCs/>
          <w:sz w:val="28"/>
          <w:szCs w:val="28"/>
          <w:lang w:val="ky-KG"/>
        </w:rPr>
      </w:pPr>
      <w:r w:rsidRPr="005A37BB">
        <w:rPr>
          <w:rFonts w:ascii="Times New Roman" w:hAnsi="Times New Roman"/>
          <w:b/>
          <w:bCs/>
          <w:sz w:val="28"/>
          <w:szCs w:val="28"/>
        </w:rPr>
        <w:t>Методы исследования:</w:t>
      </w:r>
      <w:r w:rsidRPr="005A37BB">
        <w:rPr>
          <w:rFonts w:ascii="Times New Roman" w:hAnsi="Times New Roman"/>
          <w:bCs/>
          <w:sz w:val="28"/>
          <w:szCs w:val="28"/>
        </w:rPr>
        <w:t xml:space="preserve"> </w:t>
      </w:r>
      <w:r w:rsidR="004A2256" w:rsidRPr="004A2256">
        <w:rPr>
          <w:rFonts w:ascii="Times New Roman" w:eastAsia="Times New Roman" w:hAnsi="Times New Roman"/>
          <w:color w:val="202124"/>
          <w:sz w:val="28"/>
          <w:szCs w:val="28"/>
          <w:lang w:eastAsia="ru-RU"/>
        </w:rPr>
        <w:t>экономико-статистический, общий и сравнительный анализ, синтез, аналитический, наблюдательный, методы математического моделирования.</w:t>
      </w:r>
    </w:p>
    <w:p w:rsidR="00E828C2" w:rsidRDefault="00D1472E" w:rsidP="00E828C2">
      <w:pPr>
        <w:shd w:val="clear" w:color="auto" w:fill="FFFFFF"/>
        <w:spacing w:after="0" w:line="240" w:lineRule="auto"/>
        <w:ind w:firstLine="709"/>
        <w:jc w:val="both"/>
        <w:rPr>
          <w:rFonts w:ascii="Times New Roman" w:eastAsia="Times New Roman" w:hAnsi="Times New Roman"/>
          <w:color w:val="202124"/>
          <w:sz w:val="28"/>
          <w:szCs w:val="28"/>
          <w:lang w:val="ky-KG" w:eastAsia="ru-RU"/>
        </w:rPr>
      </w:pPr>
      <w:r w:rsidRPr="005A37BB">
        <w:rPr>
          <w:rFonts w:ascii="Times New Roman" w:hAnsi="Times New Roman"/>
          <w:b/>
          <w:bCs/>
          <w:sz w:val="28"/>
          <w:szCs w:val="28"/>
        </w:rPr>
        <w:t>Полученные результаты:</w:t>
      </w:r>
      <w:r w:rsidR="0085242E">
        <w:rPr>
          <w:rFonts w:ascii="Times New Roman" w:hAnsi="Times New Roman"/>
          <w:b/>
          <w:bCs/>
          <w:sz w:val="28"/>
          <w:szCs w:val="28"/>
          <w:lang w:val="ky-KG"/>
        </w:rPr>
        <w:t xml:space="preserve"> </w:t>
      </w:r>
      <w:r w:rsidR="00E828C2" w:rsidRPr="00E828C2">
        <w:rPr>
          <w:rFonts w:ascii="Times New Roman" w:eastAsia="Times New Roman" w:hAnsi="Times New Roman"/>
          <w:color w:val="202124"/>
          <w:sz w:val="28"/>
          <w:szCs w:val="28"/>
          <w:lang w:eastAsia="ru-RU"/>
        </w:rPr>
        <w:t xml:space="preserve">Полученные результаты: уточнено совершенствование организационно-экономического механизма таможенного контроля </w:t>
      </w:r>
      <w:r w:rsidR="00E828C2" w:rsidRPr="00E828C2">
        <w:rPr>
          <w:rFonts w:ascii="Times New Roman" w:eastAsia="Times New Roman" w:hAnsi="Times New Roman"/>
          <w:color w:val="202124"/>
          <w:sz w:val="28"/>
          <w:szCs w:val="28"/>
          <w:lang w:val="ky-KG" w:eastAsia="ru-RU"/>
        </w:rPr>
        <w:t>Г</w:t>
      </w:r>
      <w:r w:rsidR="00E828C2" w:rsidRPr="00E828C2">
        <w:rPr>
          <w:rFonts w:ascii="Times New Roman" w:eastAsia="Times New Roman" w:hAnsi="Times New Roman"/>
          <w:color w:val="202124"/>
          <w:sz w:val="28"/>
          <w:szCs w:val="28"/>
          <w:lang w:eastAsia="ru-RU"/>
        </w:rPr>
        <w:t>осударственной таможенной службы.  В результате аналитических исследований систематизированы факторы, определяющие важность принятия государством нормативно-правовых актов, инвестирования в инфраструктурные структуры, подготовки специалистов, обеспечения современным автоматизированным оборудованием в целях повышения эффективности таможенного контроля.</w:t>
      </w:r>
    </w:p>
    <w:p w:rsidR="00F815EE" w:rsidRPr="00F815EE" w:rsidRDefault="00915CFD" w:rsidP="00F815EE">
      <w:pPr>
        <w:shd w:val="clear" w:color="auto" w:fill="FFFFFF"/>
        <w:spacing w:after="0" w:line="240" w:lineRule="auto"/>
        <w:ind w:firstLine="709"/>
        <w:jc w:val="both"/>
        <w:rPr>
          <w:rFonts w:ascii="Times New Roman" w:eastAsia="Times New Roman" w:hAnsi="Times New Roman"/>
          <w:color w:val="202124"/>
          <w:sz w:val="28"/>
          <w:szCs w:val="28"/>
          <w:lang w:eastAsia="ru-RU"/>
        </w:rPr>
      </w:pPr>
      <w:r w:rsidRPr="00915CFD">
        <w:rPr>
          <w:rFonts w:ascii="Times New Roman" w:eastAsia="Times New Roman" w:hAnsi="Times New Roman"/>
          <w:b/>
          <w:color w:val="202124"/>
          <w:sz w:val="28"/>
          <w:szCs w:val="28"/>
          <w:lang w:eastAsia="ru-RU"/>
        </w:rPr>
        <w:t>Уровень применения:</w:t>
      </w:r>
      <w:r w:rsidRPr="00915CFD">
        <w:rPr>
          <w:rFonts w:ascii="Times New Roman" w:eastAsia="Times New Roman" w:hAnsi="Times New Roman"/>
          <w:color w:val="202124"/>
          <w:sz w:val="28"/>
          <w:szCs w:val="28"/>
          <w:lang w:eastAsia="ru-RU"/>
        </w:rPr>
        <w:t xml:space="preserve"> </w:t>
      </w:r>
      <w:r w:rsidR="00F815EE" w:rsidRPr="00F815EE">
        <w:rPr>
          <w:rFonts w:ascii="Times New Roman" w:eastAsia="Times New Roman" w:hAnsi="Times New Roman"/>
          <w:color w:val="202124"/>
          <w:sz w:val="28"/>
          <w:szCs w:val="28"/>
          <w:lang w:eastAsia="ru-RU"/>
        </w:rPr>
        <w:t xml:space="preserve">Полученные рекомендации способствуют совершенствованию и эффективности </w:t>
      </w:r>
      <w:r w:rsidR="0085242E">
        <w:rPr>
          <w:rFonts w:ascii="Times New Roman" w:eastAsia="Times New Roman" w:hAnsi="Times New Roman"/>
          <w:color w:val="202124"/>
          <w:sz w:val="28"/>
          <w:szCs w:val="28"/>
          <w:lang w:val="ky-KG" w:eastAsia="ru-RU"/>
        </w:rPr>
        <w:t>работы</w:t>
      </w:r>
      <w:r w:rsidR="0006744D">
        <w:rPr>
          <w:rFonts w:ascii="Times New Roman" w:eastAsia="Times New Roman" w:hAnsi="Times New Roman"/>
          <w:color w:val="202124"/>
          <w:sz w:val="28"/>
          <w:szCs w:val="28"/>
          <w:lang w:val="ky-KG" w:eastAsia="ru-RU"/>
        </w:rPr>
        <w:t>,</w:t>
      </w:r>
      <w:r w:rsidR="0085242E">
        <w:rPr>
          <w:rFonts w:ascii="Times New Roman" w:eastAsia="Times New Roman" w:hAnsi="Times New Roman"/>
          <w:color w:val="202124"/>
          <w:sz w:val="28"/>
          <w:szCs w:val="28"/>
          <w:lang w:val="ky-KG" w:eastAsia="ru-RU"/>
        </w:rPr>
        <w:t xml:space="preserve"> </w:t>
      </w:r>
      <w:r w:rsidR="00F815EE" w:rsidRPr="00F815EE">
        <w:rPr>
          <w:rFonts w:ascii="Times New Roman" w:eastAsia="Times New Roman" w:hAnsi="Times New Roman"/>
          <w:color w:val="202124"/>
          <w:sz w:val="28"/>
          <w:szCs w:val="28"/>
          <w:lang w:eastAsia="ru-RU"/>
        </w:rPr>
        <w:t>а также дальнейшему расширению и совершенствованию таможенного контроля. Теоретические аспекты научной работы могут быть использованы при разработке программы социально-экономического развития Кыргызской Республики.</w:t>
      </w:r>
    </w:p>
    <w:p w:rsidR="00257891" w:rsidRDefault="00D1472E" w:rsidP="00257891">
      <w:pPr>
        <w:spacing w:after="0" w:line="240" w:lineRule="auto"/>
        <w:ind w:firstLine="708"/>
        <w:jc w:val="both"/>
        <w:rPr>
          <w:rFonts w:ascii="Times New Roman" w:hAnsi="Times New Roman"/>
          <w:bCs/>
          <w:strike/>
          <w:sz w:val="28"/>
          <w:szCs w:val="28"/>
          <w:lang w:val="ky-KG"/>
        </w:rPr>
      </w:pPr>
      <w:r w:rsidRPr="005A37BB">
        <w:rPr>
          <w:rFonts w:ascii="Times New Roman" w:hAnsi="Times New Roman"/>
          <w:b/>
          <w:bCs/>
          <w:sz w:val="28"/>
          <w:szCs w:val="28"/>
        </w:rPr>
        <w:t>Область применения:</w:t>
      </w:r>
      <w:r w:rsidR="00C252C4">
        <w:rPr>
          <w:rFonts w:ascii="Times New Roman" w:hAnsi="Times New Roman"/>
          <w:b/>
          <w:bCs/>
          <w:sz w:val="28"/>
          <w:szCs w:val="28"/>
          <w:lang w:val="ky-KG"/>
        </w:rPr>
        <w:t xml:space="preserve"> </w:t>
      </w:r>
      <w:r w:rsidR="000251D1" w:rsidRPr="000251D1">
        <w:rPr>
          <w:rFonts w:ascii="Times New Roman" w:eastAsia="Times New Roman" w:hAnsi="Times New Roman"/>
          <w:color w:val="202124"/>
          <w:sz w:val="28"/>
          <w:szCs w:val="28"/>
          <w:lang w:eastAsia="ru-RU"/>
        </w:rPr>
        <w:t xml:space="preserve">теоретические и практические результаты исследования могут быть использованы в государственной таможенной службе, высших учебных заведениях, научных </w:t>
      </w:r>
      <w:r w:rsidR="000251D1" w:rsidRPr="000251D1">
        <w:rPr>
          <w:rFonts w:ascii="Times New Roman" w:eastAsia="Times New Roman" w:hAnsi="Times New Roman"/>
          <w:color w:val="202124"/>
          <w:sz w:val="28"/>
          <w:szCs w:val="28"/>
          <w:lang w:val="ky-KG" w:eastAsia="ru-RU"/>
        </w:rPr>
        <w:t>исследованиях</w:t>
      </w:r>
      <w:r w:rsidR="000251D1" w:rsidRPr="000251D1">
        <w:rPr>
          <w:rFonts w:ascii="Times New Roman" w:eastAsia="Times New Roman" w:hAnsi="Times New Roman"/>
          <w:color w:val="202124"/>
          <w:sz w:val="28"/>
          <w:szCs w:val="28"/>
          <w:lang w:eastAsia="ru-RU"/>
        </w:rPr>
        <w:t xml:space="preserve"> и могут быть широко использованы в государственных таможенных структурах стран-партнеров.</w:t>
      </w:r>
    </w:p>
    <w:p w:rsidR="00BE1FB0" w:rsidRDefault="00BE1FB0" w:rsidP="006A517C">
      <w:pPr>
        <w:spacing w:after="0" w:line="240" w:lineRule="auto"/>
        <w:ind w:firstLine="708"/>
        <w:jc w:val="center"/>
        <w:rPr>
          <w:rFonts w:ascii="Times New Roman" w:hAnsi="Times New Roman"/>
          <w:b/>
          <w:bCs/>
          <w:sz w:val="26"/>
          <w:szCs w:val="26"/>
          <w:lang w:val="en-US"/>
        </w:rPr>
      </w:pPr>
    </w:p>
    <w:p w:rsidR="00BE1FB0" w:rsidRDefault="00BE1FB0" w:rsidP="006A517C">
      <w:pPr>
        <w:spacing w:after="0" w:line="240" w:lineRule="auto"/>
        <w:ind w:firstLine="708"/>
        <w:jc w:val="center"/>
        <w:rPr>
          <w:rFonts w:ascii="Times New Roman" w:hAnsi="Times New Roman"/>
          <w:b/>
          <w:bCs/>
          <w:sz w:val="26"/>
          <w:szCs w:val="26"/>
          <w:lang w:val="en-US"/>
        </w:rPr>
      </w:pPr>
    </w:p>
    <w:p w:rsidR="00D1472E" w:rsidRPr="005A37BB" w:rsidRDefault="00D1472E" w:rsidP="006A517C">
      <w:pPr>
        <w:spacing w:after="0" w:line="240" w:lineRule="auto"/>
        <w:ind w:firstLine="708"/>
        <w:jc w:val="center"/>
        <w:rPr>
          <w:rFonts w:ascii="Times New Roman" w:hAnsi="Times New Roman"/>
          <w:b/>
          <w:bCs/>
          <w:sz w:val="26"/>
          <w:szCs w:val="26"/>
          <w:lang w:val="en-US"/>
        </w:rPr>
      </w:pPr>
      <w:r w:rsidRPr="005A37BB">
        <w:rPr>
          <w:rFonts w:ascii="Times New Roman" w:hAnsi="Times New Roman"/>
          <w:b/>
          <w:bCs/>
          <w:sz w:val="26"/>
          <w:szCs w:val="26"/>
          <w:lang w:val="en-US"/>
        </w:rPr>
        <w:lastRenderedPageBreak/>
        <w:t>SUMMARY</w:t>
      </w:r>
    </w:p>
    <w:p w:rsidR="00D1472E" w:rsidRPr="00E828C2" w:rsidRDefault="00BE1FB0" w:rsidP="00BE1FB0">
      <w:pPr>
        <w:spacing w:after="0" w:line="240" w:lineRule="auto"/>
        <w:ind w:firstLine="708"/>
        <w:jc w:val="center"/>
        <w:rPr>
          <w:rFonts w:ascii="Times New Roman" w:eastAsia="Times New Roman" w:hAnsi="Times New Roman"/>
          <w:color w:val="202124"/>
          <w:sz w:val="28"/>
          <w:szCs w:val="28"/>
          <w:lang w:val="en-US" w:eastAsia="ru-RU"/>
        </w:rPr>
      </w:pPr>
      <w:r w:rsidRPr="00E828C2">
        <w:rPr>
          <w:rFonts w:ascii="Times New Roman" w:eastAsia="Times New Roman" w:hAnsi="Times New Roman"/>
          <w:color w:val="202124"/>
          <w:sz w:val="28"/>
          <w:szCs w:val="28"/>
          <w:lang w:val="en" w:eastAsia="ru-RU"/>
        </w:rPr>
        <w:t>Zhamalov Shukurali Abdykarovich</w:t>
      </w:r>
      <w:r>
        <w:rPr>
          <w:rFonts w:ascii="Times New Roman" w:eastAsia="Times New Roman" w:hAnsi="Times New Roman"/>
          <w:color w:val="202124"/>
          <w:sz w:val="28"/>
          <w:szCs w:val="28"/>
          <w:lang w:val="en-US" w:eastAsia="ru-RU"/>
        </w:rPr>
        <w:t>’s</w:t>
      </w:r>
      <w:r w:rsidRPr="00E828C2">
        <w:rPr>
          <w:rFonts w:ascii="Times New Roman" w:eastAsia="Times New Roman" w:hAnsi="Times New Roman"/>
          <w:color w:val="202124"/>
          <w:sz w:val="28"/>
          <w:szCs w:val="28"/>
          <w:lang w:val="ky-KG" w:eastAsia="ru-RU"/>
        </w:rPr>
        <w:t xml:space="preserve"> </w:t>
      </w:r>
      <w:r w:rsidR="00D1472E" w:rsidRPr="00E828C2">
        <w:rPr>
          <w:rFonts w:ascii="Times New Roman" w:hAnsi="Times New Roman"/>
          <w:color w:val="202124"/>
          <w:sz w:val="28"/>
          <w:szCs w:val="28"/>
          <w:lang w:val="en" w:eastAsia="ru-RU"/>
        </w:rPr>
        <w:t>dissertations on the topic “Improving the organizational and economic mechanisms of customs control in the Kyrgyz Republic”, submitted for the degree of candidate of economic sciences in the specialty 08. 00.0</w:t>
      </w:r>
      <w:r>
        <w:rPr>
          <w:rFonts w:ascii="Times New Roman" w:hAnsi="Times New Roman"/>
          <w:color w:val="202124"/>
          <w:sz w:val="28"/>
          <w:szCs w:val="28"/>
          <w:lang w:val="ky-KG" w:eastAsia="ru-RU"/>
        </w:rPr>
        <w:t>6</w:t>
      </w:r>
      <w:r w:rsidR="00D1472E" w:rsidRPr="00E828C2">
        <w:rPr>
          <w:rFonts w:ascii="Times New Roman" w:hAnsi="Times New Roman"/>
          <w:color w:val="202124"/>
          <w:sz w:val="28"/>
          <w:szCs w:val="28"/>
          <w:lang w:val="en" w:eastAsia="ru-RU"/>
        </w:rPr>
        <w:t xml:space="preserve"> - </w:t>
      </w:r>
      <w:r w:rsidRPr="00E828C2">
        <w:rPr>
          <w:rFonts w:ascii="Times New Roman" w:hAnsi="Times New Roman"/>
          <w:color w:val="202124"/>
          <w:sz w:val="28"/>
          <w:szCs w:val="28"/>
          <w:lang w:val="en" w:eastAsia="ru-RU"/>
        </w:rPr>
        <w:t>national</w:t>
      </w:r>
      <w:r w:rsidRPr="00E828C2">
        <w:rPr>
          <w:rFonts w:ascii="Times New Roman" w:hAnsi="Times New Roman"/>
          <w:color w:val="202124"/>
          <w:sz w:val="28"/>
          <w:szCs w:val="28"/>
          <w:lang w:val="en" w:eastAsia="ru-RU"/>
        </w:rPr>
        <w:t xml:space="preserve"> </w:t>
      </w:r>
      <w:r>
        <w:rPr>
          <w:rFonts w:ascii="Times New Roman" w:hAnsi="Times New Roman"/>
          <w:color w:val="202124"/>
          <w:sz w:val="28"/>
          <w:szCs w:val="28"/>
          <w:lang w:val="en" w:eastAsia="ru-RU"/>
        </w:rPr>
        <w:t xml:space="preserve">and regional </w:t>
      </w:r>
      <w:r w:rsidR="00D1472E" w:rsidRPr="00E828C2">
        <w:rPr>
          <w:rFonts w:ascii="Times New Roman" w:hAnsi="Times New Roman"/>
          <w:color w:val="202124"/>
          <w:sz w:val="28"/>
          <w:szCs w:val="28"/>
          <w:lang w:val="en" w:eastAsia="ru-RU"/>
        </w:rPr>
        <w:t>economics</w:t>
      </w:r>
    </w:p>
    <w:p w:rsidR="00D1472E" w:rsidRPr="005A37BB" w:rsidRDefault="00D1472E" w:rsidP="006A517C">
      <w:pPr>
        <w:spacing w:after="0" w:line="240" w:lineRule="auto"/>
        <w:jc w:val="both"/>
        <w:rPr>
          <w:rFonts w:ascii="Times New Roman" w:hAnsi="Times New Roman"/>
          <w:sz w:val="28"/>
          <w:szCs w:val="28"/>
          <w:lang w:val="en-US"/>
        </w:rPr>
      </w:pPr>
    </w:p>
    <w:p w:rsidR="004160BE" w:rsidRPr="004160BE" w:rsidRDefault="00D1472E" w:rsidP="00E828C2">
      <w:pPr>
        <w:spacing w:after="0" w:line="240" w:lineRule="auto"/>
        <w:ind w:firstLine="709"/>
        <w:jc w:val="both"/>
        <w:rPr>
          <w:rFonts w:ascii="Times New Roman" w:eastAsia="Times New Roman" w:hAnsi="Times New Roman"/>
          <w:color w:val="202124"/>
          <w:sz w:val="28"/>
          <w:szCs w:val="28"/>
          <w:lang w:val="ky-KG" w:eastAsia="ru-RU"/>
        </w:rPr>
      </w:pPr>
      <w:r w:rsidRPr="005A37BB">
        <w:rPr>
          <w:rFonts w:ascii="Times New Roman" w:hAnsi="Times New Roman"/>
          <w:b/>
          <w:color w:val="202124"/>
          <w:sz w:val="28"/>
          <w:szCs w:val="28"/>
          <w:lang w:val="en" w:eastAsia="ru-RU"/>
        </w:rPr>
        <w:t>Key words:</w:t>
      </w:r>
      <w:r w:rsidRPr="005A37BB">
        <w:rPr>
          <w:rFonts w:ascii="Times New Roman" w:hAnsi="Times New Roman"/>
          <w:color w:val="202124"/>
          <w:sz w:val="28"/>
          <w:szCs w:val="28"/>
          <w:lang w:val="en" w:eastAsia="ru-RU"/>
        </w:rPr>
        <w:t xml:space="preserve"> </w:t>
      </w:r>
      <w:r w:rsidR="004160BE" w:rsidRPr="004160BE">
        <w:rPr>
          <w:rFonts w:ascii="Times New Roman" w:eastAsia="Times New Roman" w:hAnsi="Times New Roman"/>
          <w:color w:val="202124"/>
          <w:sz w:val="28"/>
          <w:szCs w:val="28"/>
          <w:lang w:val="en" w:eastAsia="ru-RU"/>
        </w:rPr>
        <w:t>state customs service, customs control, export, import, investment, gross domestic product, state budget, tax revenue, risks, goods, training, modernization, trade balance.</w:t>
      </w:r>
    </w:p>
    <w:p w:rsidR="00D1472E" w:rsidRPr="005A37BB" w:rsidRDefault="00D1472E" w:rsidP="006A517C">
      <w:pPr>
        <w:spacing w:after="0" w:line="240" w:lineRule="auto"/>
        <w:ind w:firstLine="709"/>
        <w:rPr>
          <w:rFonts w:ascii="Times New Roman" w:hAnsi="Times New Roman"/>
          <w:sz w:val="28"/>
          <w:szCs w:val="28"/>
          <w:lang w:val="en-US" w:eastAsia="ru-RU"/>
        </w:rPr>
      </w:pPr>
      <w:r w:rsidRPr="005A37BB">
        <w:rPr>
          <w:rFonts w:ascii="Times New Roman" w:hAnsi="Times New Roman"/>
          <w:b/>
          <w:sz w:val="28"/>
          <w:szCs w:val="28"/>
          <w:lang w:val="en" w:eastAsia="ru-RU"/>
        </w:rPr>
        <w:t>The object</w:t>
      </w:r>
      <w:r w:rsidRPr="005A37BB">
        <w:rPr>
          <w:rFonts w:ascii="Times New Roman" w:hAnsi="Times New Roman"/>
          <w:sz w:val="28"/>
          <w:szCs w:val="28"/>
          <w:lang w:val="en" w:eastAsia="ru-RU"/>
        </w:rPr>
        <w:t xml:space="preserve"> </w:t>
      </w:r>
      <w:r w:rsidR="004160BE" w:rsidRPr="004160BE">
        <w:rPr>
          <w:rFonts w:ascii="Times New Roman" w:eastAsia="Times New Roman" w:hAnsi="Times New Roman"/>
          <w:color w:val="202124"/>
          <w:sz w:val="28"/>
          <w:szCs w:val="28"/>
          <w:lang w:val="en" w:eastAsia="ru-RU"/>
        </w:rPr>
        <w:t>of the study is the relations of customs control of the State Customs Service of the Kyrgyz Republic in trade and economic relations with the group of EAEU countries and foreign countries that are not members of it.</w:t>
      </w:r>
    </w:p>
    <w:p w:rsidR="004160BE" w:rsidRPr="004160BE" w:rsidRDefault="00D1472E" w:rsidP="007C52E4">
      <w:pPr>
        <w:spacing w:after="0" w:line="240" w:lineRule="auto"/>
        <w:ind w:firstLine="709"/>
        <w:jc w:val="both"/>
        <w:rPr>
          <w:rFonts w:ascii="Times New Roman" w:eastAsia="Times New Roman" w:hAnsi="Times New Roman"/>
          <w:color w:val="202124"/>
          <w:sz w:val="28"/>
          <w:szCs w:val="28"/>
          <w:lang w:val="en-US" w:eastAsia="ru-RU"/>
        </w:rPr>
      </w:pPr>
      <w:r w:rsidRPr="005A37BB">
        <w:rPr>
          <w:rFonts w:ascii="Times New Roman" w:hAnsi="Times New Roman"/>
          <w:b/>
          <w:color w:val="202124"/>
          <w:sz w:val="28"/>
          <w:szCs w:val="28"/>
          <w:lang w:val="en" w:eastAsia="ru-RU"/>
        </w:rPr>
        <w:t>The subject of the study</w:t>
      </w:r>
      <w:r w:rsidRPr="005A37BB">
        <w:rPr>
          <w:rFonts w:ascii="Times New Roman" w:hAnsi="Times New Roman"/>
          <w:color w:val="202124"/>
          <w:sz w:val="28"/>
          <w:szCs w:val="28"/>
          <w:lang w:val="en" w:eastAsia="ru-RU"/>
        </w:rPr>
        <w:t xml:space="preserve"> </w:t>
      </w:r>
      <w:r w:rsidR="007C52E4" w:rsidRPr="00395CD7">
        <w:rPr>
          <w:rFonts w:ascii="Times New Roman" w:eastAsia="Times New Roman" w:hAnsi="Times New Roman"/>
          <w:color w:val="202124"/>
          <w:sz w:val="28"/>
          <w:szCs w:val="28"/>
          <w:lang w:val="en" w:eastAsia="ru-RU"/>
        </w:rPr>
        <w:t>Economic and production processes that form the basis for increasing control and efficiency of the activities of the State Customs Service under the Ministry of Finance of the Kyrgyz Republic.</w:t>
      </w:r>
    </w:p>
    <w:p w:rsidR="004160BE" w:rsidRPr="004160BE" w:rsidRDefault="00D1472E" w:rsidP="004160BE">
      <w:pPr>
        <w:spacing w:after="0" w:line="240" w:lineRule="auto"/>
        <w:ind w:firstLine="709"/>
        <w:jc w:val="both"/>
        <w:rPr>
          <w:rFonts w:ascii="Times New Roman" w:eastAsia="Times New Roman" w:hAnsi="Times New Roman"/>
          <w:color w:val="202124"/>
          <w:sz w:val="28"/>
          <w:szCs w:val="28"/>
          <w:lang w:val="en-US" w:eastAsia="ru-RU"/>
        </w:rPr>
      </w:pPr>
      <w:r w:rsidRPr="005A37BB">
        <w:rPr>
          <w:rFonts w:ascii="Times New Roman" w:hAnsi="Times New Roman"/>
          <w:b/>
          <w:color w:val="202124"/>
          <w:sz w:val="28"/>
          <w:szCs w:val="28"/>
          <w:lang w:val="en" w:eastAsia="ru-RU"/>
        </w:rPr>
        <w:t>The purpose of the dissertation research:</w:t>
      </w:r>
      <w:r w:rsidRPr="005A37BB">
        <w:rPr>
          <w:rFonts w:ascii="Times New Roman" w:hAnsi="Times New Roman"/>
          <w:color w:val="202124"/>
          <w:sz w:val="28"/>
          <w:szCs w:val="28"/>
          <w:lang w:val="en" w:eastAsia="ru-RU"/>
        </w:rPr>
        <w:t xml:space="preserve"> </w:t>
      </w:r>
      <w:r w:rsidR="004160BE" w:rsidRPr="004160BE">
        <w:rPr>
          <w:rFonts w:ascii="Times New Roman" w:eastAsia="Times New Roman" w:hAnsi="Times New Roman"/>
          <w:color w:val="202124"/>
          <w:sz w:val="28"/>
          <w:szCs w:val="28"/>
          <w:lang w:val="en" w:eastAsia="ru-RU"/>
        </w:rPr>
        <w:t>is to substantiate the need to improve the organizational and economic mechanisms of customs control, conduct a system analysis and develop recommendations for determining the main directions for further development.</w:t>
      </w:r>
    </w:p>
    <w:p w:rsidR="00E71420" w:rsidRDefault="00D1472E" w:rsidP="00E71420">
      <w:pPr>
        <w:spacing w:after="0" w:line="240" w:lineRule="auto"/>
        <w:ind w:firstLine="708"/>
        <w:jc w:val="both"/>
        <w:rPr>
          <w:rFonts w:ascii="Times New Roman" w:eastAsia="Times New Roman" w:hAnsi="Times New Roman"/>
          <w:color w:val="202124"/>
          <w:sz w:val="28"/>
          <w:szCs w:val="28"/>
          <w:lang w:val="ky-KG" w:eastAsia="ru-RU"/>
        </w:rPr>
      </w:pPr>
      <w:r w:rsidRPr="005A37BB">
        <w:rPr>
          <w:rFonts w:ascii="Times New Roman" w:hAnsi="Times New Roman"/>
          <w:b/>
          <w:color w:val="202124"/>
          <w:sz w:val="28"/>
          <w:szCs w:val="28"/>
          <w:lang w:val="en" w:eastAsia="ru-RU"/>
        </w:rPr>
        <w:t>Research methods:</w:t>
      </w:r>
      <w:r w:rsidRPr="005A37BB">
        <w:rPr>
          <w:rFonts w:ascii="Times New Roman" w:hAnsi="Times New Roman"/>
          <w:color w:val="202124"/>
          <w:sz w:val="28"/>
          <w:szCs w:val="28"/>
          <w:lang w:val="en" w:eastAsia="ru-RU"/>
        </w:rPr>
        <w:t xml:space="preserve"> </w:t>
      </w:r>
      <w:r w:rsidR="007F1403" w:rsidRPr="007F1403">
        <w:rPr>
          <w:rFonts w:ascii="Times New Roman" w:eastAsia="Times New Roman" w:hAnsi="Times New Roman"/>
          <w:color w:val="202124"/>
          <w:sz w:val="28"/>
          <w:szCs w:val="28"/>
          <w:lang w:val="en" w:eastAsia="ru-RU"/>
        </w:rPr>
        <w:t>economic-statistical, general and comparative analysis, synthesis, analytical, observational, mathematical modeling methods</w:t>
      </w:r>
      <w:r w:rsidR="007F1403">
        <w:rPr>
          <w:rFonts w:ascii="Times New Roman" w:eastAsia="Times New Roman" w:hAnsi="Times New Roman"/>
          <w:color w:val="202124"/>
          <w:sz w:val="28"/>
          <w:szCs w:val="28"/>
          <w:lang w:val="ky-KG" w:eastAsia="ru-RU"/>
        </w:rPr>
        <w:t>.</w:t>
      </w:r>
    </w:p>
    <w:p w:rsidR="0041238E" w:rsidRPr="0041238E" w:rsidRDefault="0041238E" w:rsidP="0041238E">
      <w:pPr>
        <w:spacing w:after="0" w:line="240" w:lineRule="auto"/>
        <w:ind w:firstLine="708"/>
        <w:jc w:val="both"/>
        <w:rPr>
          <w:rFonts w:ascii="Times New Roman" w:eastAsia="Times New Roman" w:hAnsi="Times New Roman"/>
          <w:color w:val="202124"/>
          <w:sz w:val="28"/>
          <w:szCs w:val="28"/>
          <w:lang w:val="en-US" w:eastAsia="ru-RU"/>
        </w:rPr>
      </w:pPr>
      <w:r w:rsidRPr="0041238E">
        <w:rPr>
          <w:rFonts w:ascii="Times New Roman" w:eastAsia="Times New Roman" w:hAnsi="Times New Roman"/>
          <w:b/>
          <w:color w:val="202124"/>
          <w:sz w:val="28"/>
          <w:szCs w:val="28"/>
          <w:lang w:val="en" w:eastAsia="ru-RU"/>
        </w:rPr>
        <w:t>Results obtained:</w:t>
      </w:r>
      <w:r w:rsidRPr="0041238E">
        <w:rPr>
          <w:rFonts w:ascii="Times New Roman" w:eastAsia="Times New Roman" w:hAnsi="Times New Roman"/>
          <w:color w:val="202124"/>
          <w:sz w:val="28"/>
          <w:szCs w:val="28"/>
          <w:lang w:val="en" w:eastAsia="ru-RU"/>
        </w:rPr>
        <w:t xml:space="preserve"> the improvement of the organizational and economic mechanism of customs control of the State Customs Service has been clarified.  The factors that determine the importance of the state adopting regulations, investing in automated equipment in order to increase the efficiency of the customs infrastructure structure, training, and ensuring modern control are systematized. </w:t>
      </w:r>
    </w:p>
    <w:p w:rsidR="002B597F" w:rsidRDefault="00DC5304" w:rsidP="002B597F">
      <w:pPr>
        <w:spacing w:after="0" w:line="240" w:lineRule="auto"/>
        <w:ind w:firstLine="708"/>
        <w:jc w:val="both"/>
        <w:rPr>
          <w:rFonts w:ascii="Times New Roman" w:eastAsia="Times New Roman" w:hAnsi="Times New Roman"/>
          <w:color w:val="202124"/>
          <w:sz w:val="28"/>
          <w:szCs w:val="28"/>
          <w:lang w:val="ky-KG" w:eastAsia="ru-RU"/>
        </w:rPr>
      </w:pPr>
      <w:r w:rsidRPr="002B597F">
        <w:rPr>
          <w:rFonts w:ascii="Times New Roman" w:eastAsia="Times New Roman" w:hAnsi="Times New Roman"/>
          <w:b/>
          <w:color w:val="202124"/>
          <w:sz w:val="28"/>
          <w:szCs w:val="28"/>
          <w:lang w:val="en" w:eastAsia="ru-RU"/>
        </w:rPr>
        <w:t>Level of application:</w:t>
      </w:r>
      <w:r w:rsidRPr="002B597F">
        <w:rPr>
          <w:rFonts w:ascii="Times New Roman" w:eastAsia="Times New Roman" w:hAnsi="Times New Roman"/>
          <w:color w:val="202124"/>
          <w:sz w:val="28"/>
          <w:szCs w:val="28"/>
          <w:lang w:val="en" w:eastAsia="ru-RU"/>
        </w:rPr>
        <w:t xml:space="preserve"> The recommendations received contribute to the improvement and efficiency of the customs service of the Kyrgyz Republic, as well as to the further expansion and improvement of customs control.</w:t>
      </w:r>
      <w:r w:rsidR="002B597F">
        <w:rPr>
          <w:rFonts w:ascii="Times New Roman" w:eastAsia="Times New Roman" w:hAnsi="Times New Roman"/>
          <w:color w:val="202124"/>
          <w:sz w:val="28"/>
          <w:szCs w:val="28"/>
          <w:lang w:val="ky-KG" w:eastAsia="ru-RU"/>
        </w:rPr>
        <w:t xml:space="preserve"> </w:t>
      </w:r>
    </w:p>
    <w:p w:rsidR="002B597F" w:rsidRPr="002B597F" w:rsidRDefault="002B597F" w:rsidP="002B597F">
      <w:pPr>
        <w:spacing w:after="0" w:line="240" w:lineRule="auto"/>
        <w:ind w:firstLine="708"/>
        <w:jc w:val="both"/>
        <w:rPr>
          <w:rFonts w:ascii="Times New Roman" w:eastAsia="Times New Roman" w:hAnsi="Times New Roman"/>
          <w:color w:val="202124"/>
          <w:sz w:val="28"/>
          <w:szCs w:val="28"/>
          <w:lang w:val="en-US" w:eastAsia="ru-RU"/>
        </w:rPr>
      </w:pPr>
      <w:r w:rsidRPr="002B597F">
        <w:rPr>
          <w:rFonts w:ascii="Times New Roman" w:eastAsia="Times New Roman" w:hAnsi="Times New Roman"/>
          <w:color w:val="202124"/>
          <w:sz w:val="28"/>
          <w:szCs w:val="28"/>
          <w:lang w:val="en" w:eastAsia="ru-RU"/>
        </w:rPr>
        <w:t>Theoretical aspects of scientific work can be used in developing a program for the socio-economic development of the Kyrgyz Republic.</w:t>
      </w:r>
    </w:p>
    <w:p w:rsidR="002B597F" w:rsidRPr="002B597F" w:rsidRDefault="002B597F" w:rsidP="002B597F">
      <w:pPr>
        <w:spacing w:after="0" w:line="240" w:lineRule="auto"/>
        <w:ind w:firstLine="708"/>
        <w:jc w:val="both"/>
        <w:rPr>
          <w:rFonts w:ascii="Times New Roman" w:eastAsia="Times New Roman" w:hAnsi="Times New Roman"/>
          <w:color w:val="202124"/>
          <w:sz w:val="28"/>
          <w:szCs w:val="28"/>
          <w:lang w:val="en-US" w:eastAsia="ru-RU"/>
        </w:rPr>
      </w:pPr>
      <w:r w:rsidRPr="002B597F">
        <w:rPr>
          <w:rFonts w:ascii="Times New Roman" w:eastAsia="Times New Roman" w:hAnsi="Times New Roman"/>
          <w:b/>
          <w:color w:val="202124"/>
          <w:sz w:val="28"/>
          <w:szCs w:val="28"/>
          <w:lang w:val="en" w:eastAsia="ru-RU"/>
        </w:rPr>
        <w:t>Scope of application:</w:t>
      </w:r>
      <w:r w:rsidRPr="002B597F">
        <w:rPr>
          <w:rFonts w:ascii="Times New Roman" w:eastAsia="Times New Roman" w:hAnsi="Times New Roman"/>
          <w:color w:val="202124"/>
          <w:sz w:val="28"/>
          <w:szCs w:val="28"/>
          <w:lang w:val="en" w:eastAsia="ru-RU"/>
        </w:rPr>
        <w:t xml:space="preserve"> </w:t>
      </w:r>
      <w:r>
        <w:rPr>
          <w:rFonts w:ascii="Times New Roman" w:eastAsia="Times New Roman" w:hAnsi="Times New Roman"/>
          <w:color w:val="202124"/>
          <w:sz w:val="28"/>
          <w:szCs w:val="28"/>
          <w:lang w:val="ky-KG" w:eastAsia="ru-RU"/>
        </w:rPr>
        <w:t xml:space="preserve"> </w:t>
      </w:r>
      <w:r w:rsidRPr="002B597F">
        <w:rPr>
          <w:rFonts w:ascii="Times New Roman" w:eastAsia="Times New Roman" w:hAnsi="Times New Roman"/>
          <w:color w:val="202124"/>
          <w:sz w:val="28"/>
          <w:szCs w:val="28"/>
          <w:lang w:val="en" w:eastAsia="ru-RU"/>
        </w:rPr>
        <w:t>the theoretical and practical results of the study can be used in the state customs service, higher educational institutions, scientific research and can be widely used in the state customs structures of partner countries.</w:t>
      </w:r>
    </w:p>
    <w:p w:rsidR="002B597F" w:rsidRPr="002B597F" w:rsidRDefault="002B597F" w:rsidP="002B597F">
      <w:pPr>
        <w:shd w:val="clear" w:color="auto" w:fill="FFFFFF"/>
        <w:spacing w:after="0" w:line="240" w:lineRule="auto"/>
        <w:ind w:firstLine="709"/>
        <w:jc w:val="both"/>
        <w:rPr>
          <w:rFonts w:ascii="Times New Roman" w:hAnsi="Times New Roman"/>
          <w:b/>
          <w:bCs/>
          <w:sz w:val="28"/>
          <w:szCs w:val="28"/>
          <w:lang w:val="en-US"/>
        </w:rPr>
      </w:pPr>
    </w:p>
    <w:p w:rsidR="00D1472E" w:rsidRPr="005A37BB" w:rsidRDefault="00D1472E" w:rsidP="006A517C">
      <w:pPr>
        <w:autoSpaceDE w:val="0"/>
        <w:autoSpaceDN w:val="0"/>
        <w:adjustRightInd w:val="0"/>
        <w:spacing w:after="0" w:line="240" w:lineRule="auto"/>
        <w:ind w:firstLine="709"/>
        <w:jc w:val="center"/>
        <w:rPr>
          <w:rFonts w:ascii="Times New Roman" w:hAnsi="Times New Roman"/>
          <w:i/>
          <w:sz w:val="28"/>
          <w:szCs w:val="28"/>
          <w:lang w:val="en-US"/>
        </w:rPr>
      </w:pPr>
    </w:p>
    <w:p w:rsidR="00D1472E" w:rsidRPr="005A37BB" w:rsidRDefault="00D1472E" w:rsidP="006A517C">
      <w:pPr>
        <w:autoSpaceDE w:val="0"/>
        <w:autoSpaceDN w:val="0"/>
        <w:adjustRightInd w:val="0"/>
        <w:spacing w:after="0" w:line="240" w:lineRule="auto"/>
        <w:ind w:firstLine="709"/>
        <w:jc w:val="center"/>
        <w:rPr>
          <w:rFonts w:ascii="Times New Roman" w:hAnsi="Times New Roman"/>
          <w:i/>
          <w:sz w:val="28"/>
          <w:szCs w:val="28"/>
          <w:lang w:val="en-US"/>
        </w:rPr>
      </w:pPr>
    </w:p>
    <w:p w:rsidR="00D1472E" w:rsidRPr="005A37BB" w:rsidRDefault="00D1472E" w:rsidP="006A517C">
      <w:pPr>
        <w:autoSpaceDE w:val="0"/>
        <w:autoSpaceDN w:val="0"/>
        <w:adjustRightInd w:val="0"/>
        <w:spacing w:after="0" w:line="240" w:lineRule="auto"/>
        <w:ind w:firstLine="709"/>
        <w:jc w:val="center"/>
        <w:rPr>
          <w:rFonts w:ascii="Times New Roman" w:hAnsi="Times New Roman"/>
          <w:i/>
          <w:sz w:val="28"/>
          <w:szCs w:val="28"/>
          <w:lang w:val="en-US"/>
        </w:rPr>
      </w:pPr>
    </w:p>
    <w:p w:rsidR="00D1472E" w:rsidRPr="005A37BB" w:rsidRDefault="00D1472E" w:rsidP="006A517C">
      <w:pPr>
        <w:autoSpaceDE w:val="0"/>
        <w:autoSpaceDN w:val="0"/>
        <w:adjustRightInd w:val="0"/>
        <w:spacing w:after="0" w:line="240" w:lineRule="auto"/>
        <w:ind w:firstLine="709"/>
        <w:jc w:val="center"/>
        <w:rPr>
          <w:rFonts w:ascii="Times New Roman" w:hAnsi="Times New Roman"/>
          <w:i/>
          <w:sz w:val="28"/>
          <w:szCs w:val="28"/>
          <w:lang w:val="en-US"/>
        </w:rPr>
      </w:pPr>
    </w:p>
    <w:p w:rsidR="00241521" w:rsidRDefault="00241521" w:rsidP="006A517C">
      <w:pPr>
        <w:autoSpaceDE w:val="0"/>
        <w:autoSpaceDN w:val="0"/>
        <w:adjustRightInd w:val="0"/>
        <w:spacing w:after="0" w:line="240" w:lineRule="auto"/>
        <w:ind w:firstLine="709"/>
        <w:jc w:val="center"/>
        <w:rPr>
          <w:rFonts w:ascii="Times New Roman" w:hAnsi="Times New Roman"/>
          <w:sz w:val="28"/>
          <w:szCs w:val="28"/>
          <w:lang w:val="ky-KG"/>
        </w:rPr>
      </w:pPr>
    </w:p>
    <w:p w:rsidR="00241521" w:rsidRDefault="00241521" w:rsidP="006A517C">
      <w:pPr>
        <w:autoSpaceDE w:val="0"/>
        <w:autoSpaceDN w:val="0"/>
        <w:adjustRightInd w:val="0"/>
        <w:spacing w:after="0" w:line="240" w:lineRule="auto"/>
        <w:ind w:firstLine="709"/>
        <w:jc w:val="center"/>
        <w:rPr>
          <w:rFonts w:ascii="Times New Roman" w:hAnsi="Times New Roman"/>
          <w:sz w:val="28"/>
          <w:szCs w:val="28"/>
          <w:lang w:val="ky-KG"/>
        </w:rPr>
      </w:pPr>
    </w:p>
    <w:p w:rsidR="00241521" w:rsidRDefault="00241521" w:rsidP="006A517C">
      <w:pPr>
        <w:autoSpaceDE w:val="0"/>
        <w:autoSpaceDN w:val="0"/>
        <w:adjustRightInd w:val="0"/>
        <w:spacing w:after="0" w:line="240" w:lineRule="auto"/>
        <w:ind w:firstLine="709"/>
        <w:jc w:val="center"/>
        <w:rPr>
          <w:rFonts w:ascii="Times New Roman" w:hAnsi="Times New Roman"/>
          <w:sz w:val="28"/>
          <w:szCs w:val="28"/>
          <w:lang w:val="ky-KG"/>
        </w:rPr>
      </w:pPr>
    </w:p>
    <w:p w:rsidR="00241521" w:rsidRDefault="00241521"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bookmarkStart w:id="2" w:name="_GoBack"/>
      <w:bookmarkEnd w:id="2"/>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BE1FB0" w:rsidRDefault="00BE1FB0" w:rsidP="006A517C">
      <w:pPr>
        <w:autoSpaceDE w:val="0"/>
        <w:autoSpaceDN w:val="0"/>
        <w:adjustRightInd w:val="0"/>
        <w:spacing w:after="0" w:line="240" w:lineRule="auto"/>
        <w:ind w:firstLine="709"/>
        <w:jc w:val="center"/>
        <w:rPr>
          <w:rFonts w:ascii="Times New Roman" w:hAnsi="Times New Roman"/>
          <w:sz w:val="28"/>
          <w:szCs w:val="28"/>
          <w:lang w:val="ky-KG"/>
        </w:rPr>
      </w:pPr>
    </w:p>
    <w:p w:rsidR="00241521" w:rsidRDefault="00241521" w:rsidP="006A517C">
      <w:pPr>
        <w:autoSpaceDE w:val="0"/>
        <w:autoSpaceDN w:val="0"/>
        <w:adjustRightInd w:val="0"/>
        <w:spacing w:after="0" w:line="240" w:lineRule="auto"/>
        <w:ind w:firstLine="709"/>
        <w:jc w:val="center"/>
        <w:rPr>
          <w:rFonts w:ascii="Times New Roman" w:hAnsi="Times New Roman"/>
          <w:sz w:val="28"/>
          <w:szCs w:val="28"/>
          <w:lang w:val="ky-KG"/>
        </w:rPr>
      </w:pPr>
    </w:p>
    <w:p w:rsidR="00D1472E" w:rsidRPr="005A37BB" w:rsidRDefault="00D1472E" w:rsidP="006A517C">
      <w:pPr>
        <w:autoSpaceDE w:val="0"/>
        <w:autoSpaceDN w:val="0"/>
        <w:adjustRightInd w:val="0"/>
        <w:spacing w:after="0" w:line="240" w:lineRule="auto"/>
        <w:ind w:firstLine="709"/>
        <w:jc w:val="center"/>
        <w:rPr>
          <w:rFonts w:ascii="Times New Roman" w:hAnsi="Times New Roman"/>
          <w:sz w:val="28"/>
          <w:szCs w:val="28"/>
        </w:rPr>
      </w:pPr>
      <w:r w:rsidRPr="005A37BB">
        <w:rPr>
          <w:rFonts w:ascii="Times New Roman" w:hAnsi="Times New Roman"/>
          <w:sz w:val="28"/>
          <w:szCs w:val="28"/>
        </w:rPr>
        <w:t>Форматы 60х84 1/16</w:t>
      </w:r>
    </w:p>
    <w:p w:rsidR="00D1472E" w:rsidRPr="005A37BB" w:rsidRDefault="00D1472E" w:rsidP="006A517C">
      <w:pPr>
        <w:autoSpaceDE w:val="0"/>
        <w:autoSpaceDN w:val="0"/>
        <w:adjustRightInd w:val="0"/>
        <w:spacing w:after="0" w:line="240" w:lineRule="auto"/>
        <w:ind w:firstLine="709"/>
        <w:jc w:val="center"/>
        <w:rPr>
          <w:rFonts w:ascii="Times New Roman" w:hAnsi="Times New Roman"/>
          <w:sz w:val="28"/>
          <w:szCs w:val="28"/>
        </w:rPr>
      </w:pPr>
      <w:r w:rsidRPr="005A37BB">
        <w:rPr>
          <w:rFonts w:ascii="Times New Roman" w:hAnsi="Times New Roman"/>
          <w:sz w:val="28"/>
          <w:szCs w:val="28"/>
        </w:rPr>
        <w:t xml:space="preserve">Офсет кагазы. «Times» жасалгасы. Көлөмү 1 ,75 б.т. </w:t>
      </w:r>
    </w:p>
    <w:p w:rsidR="00D1472E" w:rsidRPr="005A37BB" w:rsidRDefault="00D1472E" w:rsidP="006A517C">
      <w:pPr>
        <w:autoSpaceDE w:val="0"/>
        <w:autoSpaceDN w:val="0"/>
        <w:adjustRightInd w:val="0"/>
        <w:spacing w:after="0" w:line="240" w:lineRule="auto"/>
        <w:ind w:firstLine="709"/>
        <w:jc w:val="center"/>
        <w:rPr>
          <w:rFonts w:ascii="Times New Roman" w:hAnsi="Times New Roman"/>
          <w:sz w:val="28"/>
          <w:szCs w:val="28"/>
        </w:rPr>
      </w:pPr>
      <w:r w:rsidRPr="005A37BB">
        <w:rPr>
          <w:rFonts w:ascii="Times New Roman" w:hAnsi="Times New Roman"/>
          <w:sz w:val="28"/>
          <w:szCs w:val="28"/>
        </w:rPr>
        <w:t>Офсет басмасы. Нускасы 100 даана.</w:t>
      </w:r>
    </w:p>
    <w:p w:rsidR="00D1472E" w:rsidRPr="005A37BB" w:rsidRDefault="00D1472E" w:rsidP="006A517C">
      <w:pPr>
        <w:autoSpaceDE w:val="0"/>
        <w:autoSpaceDN w:val="0"/>
        <w:adjustRightInd w:val="0"/>
        <w:spacing w:after="0" w:line="240" w:lineRule="auto"/>
        <w:ind w:firstLine="709"/>
        <w:jc w:val="center"/>
        <w:rPr>
          <w:rFonts w:ascii="Times New Roman" w:hAnsi="Times New Roman"/>
          <w:sz w:val="28"/>
          <w:szCs w:val="28"/>
        </w:rPr>
      </w:pPr>
      <w:r w:rsidRPr="005A37BB">
        <w:rPr>
          <w:rFonts w:ascii="Times New Roman" w:hAnsi="Times New Roman"/>
          <w:sz w:val="28"/>
          <w:szCs w:val="28"/>
        </w:rPr>
        <w:t xml:space="preserve">М. Рыскулбеков атындагы КЭУнун басмаканасында чыгарылган </w:t>
      </w:r>
    </w:p>
    <w:p w:rsidR="00D1472E" w:rsidRPr="005A37BB" w:rsidRDefault="00D1472E" w:rsidP="006A517C">
      <w:pPr>
        <w:autoSpaceDE w:val="0"/>
        <w:autoSpaceDN w:val="0"/>
        <w:adjustRightInd w:val="0"/>
        <w:spacing w:after="0" w:line="240" w:lineRule="auto"/>
        <w:ind w:firstLine="709"/>
        <w:jc w:val="center"/>
        <w:rPr>
          <w:rFonts w:ascii="Times New Roman" w:hAnsi="Times New Roman"/>
          <w:lang w:val="ky-KG"/>
        </w:rPr>
      </w:pPr>
      <w:r w:rsidRPr="005A37BB">
        <w:rPr>
          <w:rFonts w:ascii="Times New Roman" w:hAnsi="Times New Roman"/>
          <w:sz w:val="28"/>
          <w:szCs w:val="28"/>
        </w:rPr>
        <w:t>720033, Бишкек ш., Тоголок Молдо көч., 58</w:t>
      </w:r>
      <w:r w:rsidRPr="005A37BB">
        <w:rPr>
          <w:rFonts w:ascii="Times New Roman" w:hAnsi="Times New Roman"/>
          <w:noProof/>
          <w:lang w:val="en-US"/>
        </w:rPr>
        <mc:AlternateContent>
          <mc:Choice Requires="wps">
            <w:drawing>
              <wp:anchor distT="0" distB="0" distL="114300" distR="114300" simplePos="0" relativeHeight="251661312" behindDoc="0" locked="0" layoutInCell="1" allowOverlap="1" wp14:anchorId="64199C27" wp14:editId="45885EE8">
                <wp:simplePos x="0" y="0"/>
                <wp:positionH relativeFrom="column">
                  <wp:posOffset>2651125</wp:posOffset>
                </wp:positionH>
                <wp:positionV relativeFrom="paragraph">
                  <wp:posOffset>246380</wp:posOffset>
                </wp:positionV>
                <wp:extent cx="1064260" cy="902970"/>
                <wp:effectExtent l="0" t="0" r="2540"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B62" w:rsidRDefault="00636B62" w:rsidP="00D147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199C27" id="_x0000_t202" coordsize="21600,21600" o:spt="202" path="m,l,21600r21600,l21600,xe">
                <v:stroke joinstyle="miter"/>
                <v:path gradientshapeok="t" o:connecttype="rect"/>
              </v:shapetype>
              <v:shape id="Поле 37" o:spid="_x0000_s1044" type="#_x0000_t202" style="position:absolute;left:0;text-align:left;margin-left:208.75pt;margin-top:19.4pt;width:83.8pt;height: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6jkQIAABg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" stroked="f">
                <v:textbox>
                  <w:txbxContent>
                    <w:p w:rsidR="00636B62" w:rsidRDefault="00636B62" w:rsidP="00D1472E"/>
                  </w:txbxContent>
                </v:textbox>
              </v:shape>
            </w:pict>
          </mc:Fallback>
        </mc:AlternateContent>
      </w:r>
    </w:p>
    <w:p w:rsidR="007572CD" w:rsidRPr="005A37BB" w:rsidRDefault="007572CD" w:rsidP="006A517C">
      <w:pPr>
        <w:spacing w:after="0" w:line="240" w:lineRule="auto"/>
        <w:rPr>
          <w:rFonts w:ascii="Times New Roman" w:hAnsi="Times New Roman"/>
        </w:rPr>
      </w:pPr>
    </w:p>
    <w:sectPr w:rsidR="007572CD" w:rsidRPr="005A37BB" w:rsidSect="00542CF8">
      <w:footerReference w:type="default" r:id="rId3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3D9" w:rsidRDefault="009763D9" w:rsidP="00D1472E">
      <w:pPr>
        <w:spacing w:after="0" w:line="240" w:lineRule="auto"/>
      </w:pPr>
      <w:r>
        <w:separator/>
      </w:r>
    </w:p>
  </w:endnote>
  <w:endnote w:type="continuationSeparator" w:id="0">
    <w:p w:rsidR="009763D9" w:rsidRDefault="009763D9" w:rsidP="00D14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181030"/>
      <w:docPartObj>
        <w:docPartGallery w:val="Page Numbers (Bottom of Page)"/>
        <w:docPartUnique/>
      </w:docPartObj>
    </w:sdtPr>
    <w:sdtEndPr/>
    <w:sdtContent>
      <w:p w:rsidR="00636B62" w:rsidRDefault="00636B62">
        <w:pPr>
          <w:pStyle w:val="ab"/>
          <w:jc w:val="center"/>
        </w:pPr>
        <w:r>
          <w:fldChar w:fldCharType="begin"/>
        </w:r>
        <w:r>
          <w:instrText>PAGE   \* MERGEFORMAT</w:instrText>
        </w:r>
        <w:r>
          <w:fldChar w:fldCharType="separate"/>
        </w:r>
        <w:r w:rsidR="00BE1FB0">
          <w:rPr>
            <w:noProof/>
          </w:rPr>
          <w:t>29</w:t>
        </w:r>
        <w:r>
          <w:fldChar w:fldCharType="end"/>
        </w:r>
      </w:p>
    </w:sdtContent>
  </w:sdt>
  <w:p w:rsidR="00636B62" w:rsidRDefault="00636B6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3D9" w:rsidRDefault="009763D9" w:rsidP="00D1472E">
      <w:pPr>
        <w:spacing w:after="0" w:line="240" w:lineRule="auto"/>
      </w:pPr>
      <w:r>
        <w:separator/>
      </w:r>
    </w:p>
  </w:footnote>
  <w:footnote w:type="continuationSeparator" w:id="0">
    <w:p w:rsidR="009763D9" w:rsidRDefault="009763D9" w:rsidP="00D14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3946208"/>
    <w:lvl w:ilvl="0" w:tplc="FFFFFFFF">
      <w:numFmt w:val="none"/>
      <w:lvlText w:val=""/>
      <w:lvlJc w:val="left"/>
      <w:pPr>
        <w:tabs>
          <w:tab w:val="num" w:pos="360"/>
        </w:tabs>
      </w:pPr>
    </w:lvl>
    <w:lvl w:ilvl="1" w:tplc="FFFFFFFF">
      <w:numFmt w:val="none"/>
      <w:lvlText w:val=""/>
      <w:lvlJc w:val="left"/>
      <w:pPr>
        <w:tabs>
          <w:tab w:val="num" w:pos="360"/>
        </w:tabs>
      </w:pPr>
    </w:lvl>
    <w:lvl w:ilvl="2" w:tplc="FFFFFFFF">
      <w:start w:val="1"/>
      <w:numFmt w:val="bullet"/>
      <w:lvlText w:val=""/>
      <w:lvlJc w:val="left"/>
    </w:lvl>
    <w:lvl w:ilvl="3" w:tplc="FFFFFFFF">
      <w:start w:val="1"/>
      <w:numFmt w:val="bullet"/>
      <w:lvlText w:val=""/>
      <w:lvlJc w:val="left"/>
    </w:lvl>
    <w:lvl w:ilvl="4" w:tplc="FFFFFFFF">
      <w:start w:val="1"/>
      <w:numFmt w:val="bullet"/>
      <w:lvlText w:val="В"/>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0A789D"/>
    <w:multiLevelType w:val="hybridMultilevel"/>
    <w:tmpl w:val="DFB83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E5711"/>
    <w:multiLevelType w:val="hybridMultilevel"/>
    <w:tmpl w:val="B91E6A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5AB3317"/>
    <w:multiLevelType w:val="multilevel"/>
    <w:tmpl w:val="8FB6C2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9287E11"/>
    <w:multiLevelType w:val="multilevel"/>
    <w:tmpl w:val="3230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04FCD"/>
    <w:multiLevelType w:val="hybridMultilevel"/>
    <w:tmpl w:val="7A3E0864"/>
    <w:lvl w:ilvl="0" w:tplc="6366ADC8">
      <w:start w:val="6"/>
      <w:numFmt w:val="decimal"/>
      <w:lvlText w:val="%1."/>
      <w:lvlJc w:val="left"/>
      <w:pPr>
        <w:ind w:left="1416" w:hanging="360"/>
      </w:pPr>
      <w:rPr>
        <w:rFonts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6" w15:restartNumberingAfterBreak="0">
    <w:nsid w:val="0B735D31"/>
    <w:multiLevelType w:val="multilevel"/>
    <w:tmpl w:val="EB36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F02DE"/>
    <w:multiLevelType w:val="hybridMultilevel"/>
    <w:tmpl w:val="A150111E"/>
    <w:lvl w:ilvl="0" w:tplc="256CE912">
      <w:start w:val="1"/>
      <w:numFmt w:val="decimal"/>
      <w:lvlText w:val="%1."/>
      <w:lvlJc w:val="left"/>
      <w:pPr>
        <w:tabs>
          <w:tab w:val="num" w:pos="780"/>
        </w:tabs>
        <w:ind w:left="78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0C75E0A"/>
    <w:multiLevelType w:val="multilevel"/>
    <w:tmpl w:val="D76E2AB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B54B34"/>
    <w:multiLevelType w:val="hybridMultilevel"/>
    <w:tmpl w:val="9864CDE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15:restartNumberingAfterBreak="0">
    <w:nsid w:val="145651EE"/>
    <w:multiLevelType w:val="hybridMultilevel"/>
    <w:tmpl w:val="B23E9E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99644A9"/>
    <w:multiLevelType w:val="multilevel"/>
    <w:tmpl w:val="06B6D8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9A34B49"/>
    <w:multiLevelType w:val="hybridMultilevel"/>
    <w:tmpl w:val="E7EE25AC"/>
    <w:lvl w:ilvl="0" w:tplc="20D857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9C12734"/>
    <w:multiLevelType w:val="multilevel"/>
    <w:tmpl w:val="4C9E9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A1C55EB"/>
    <w:multiLevelType w:val="multilevel"/>
    <w:tmpl w:val="A24A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86A74"/>
    <w:multiLevelType w:val="hybridMultilevel"/>
    <w:tmpl w:val="FA88C7B8"/>
    <w:lvl w:ilvl="0" w:tplc="71985144">
      <w:start w:val="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E59407B"/>
    <w:multiLevelType w:val="hybridMultilevel"/>
    <w:tmpl w:val="2DC66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061967"/>
    <w:multiLevelType w:val="multilevel"/>
    <w:tmpl w:val="63BA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53469B"/>
    <w:multiLevelType w:val="hybridMultilevel"/>
    <w:tmpl w:val="7A3E0864"/>
    <w:lvl w:ilvl="0" w:tplc="6366ADC8">
      <w:start w:val="6"/>
      <w:numFmt w:val="decimal"/>
      <w:lvlText w:val="%1."/>
      <w:lvlJc w:val="left"/>
      <w:pPr>
        <w:ind w:left="1416" w:hanging="360"/>
      </w:pPr>
      <w:rPr>
        <w:rFonts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19" w15:restartNumberingAfterBreak="0">
    <w:nsid w:val="3D7F72D2"/>
    <w:multiLevelType w:val="hybridMultilevel"/>
    <w:tmpl w:val="72FA7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B62C1D"/>
    <w:multiLevelType w:val="hybridMultilevel"/>
    <w:tmpl w:val="EE6664AE"/>
    <w:lvl w:ilvl="0" w:tplc="0DCA7AF8">
      <w:start w:val="33"/>
      <w:numFmt w:val="decimal"/>
      <w:lvlText w:val="%1."/>
      <w:lvlJc w:val="left"/>
      <w:pPr>
        <w:ind w:left="375" w:hanging="375"/>
      </w:pPr>
      <w:rPr>
        <w:rFonts w:eastAsiaTheme="minorHAnsi"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E3F2632"/>
    <w:multiLevelType w:val="hybridMultilevel"/>
    <w:tmpl w:val="03DC507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40B118C9"/>
    <w:multiLevelType w:val="hybridMultilevel"/>
    <w:tmpl w:val="CD2807A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412B61BD"/>
    <w:multiLevelType w:val="multilevel"/>
    <w:tmpl w:val="DA160DA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A4D3176"/>
    <w:multiLevelType w:val="multilevel"/>
    <w:tmpl w:val="E488EF80"/>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 w15:restartNumberingAfterBreak="0">
    <w:nsid w:val="4BC46B41"/>
    <w:multiLevelType w:val="hybridMultilevel"/>
    <w:tmpl w:val="1918251C"/>
    <w:lvl w:ilvl="0" w:tplc="3D16D72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D4F07DD"/>
    <w:multiLevelType w:val="hybridMultilevel"/>
    <w:tmpl w:val="AB463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A949D2"/>
    <w:multiLevelType w:val="hybridMultilevel"/>
    <w:tmpl w:val="31A6FA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51D404B6"/>
    <w:multiLevelType w:val="hybridMultilevel"/>
    <w:tmpl w:val="F052FB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1FE42F6"/>
    <w:multiLevelType w:val="multilevel"/>
    <w:tmpl w:val="35568F20"/>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55F6C2E"/>
    <w:multiLevelType w:val="hybridMultilevel"/>
    <w:tmpl w:val="01567F4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580589F"/>
    <w:multiLevelType w:val="hybridMultilevel"/>
    <w:tmpl w:val="4A368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8A5324"/>
    <w:multiLevelType w:val="hybridMultilevel"/>
    <w:tmpl w:val="BF746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5DF1A6C"/>
    <w:multiLevelType w:val="hybridMultilevel"/>
    <w:tmpl w:val="BB880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193428"/>
    <w:multiLevelType w:val="hybridMultilevel"/>
    <w:tmpl w:val="B6EAC7B2"/>
    <w:lvl w:ilvl="0" w:tplc="1722C47E">
      <w:start w:val="7"/>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15:restartNumberingAfterBreak="0">
    <w:nsid w:val="5FF0584C"/>
    <w:multiLevelType w:val="hybridMultilevel"/>
    <w:tmpl w:val="32DC82D0"/>
    <w:lvl w:ilvl="0" w:tplc="0419000F">
      <w:start w:val="1"/>
      <w:numFmt w:val="decimal"/>
      <w:lvlText w:val="%1."/>
      <w:lvlJc w:val="left"/>
      <w:pPr>
        <w:tabs>
          <w:tab w:val="num" w:pos="360"/>
        </w:tabs>
        <w:ind w:left="360" w:hanging="360"/>
      </w:pPr>
    </w:lvl>
    <w:lvl w:ilvl="1" w:tplc="FFFFFFFF" w:tentative="1">
      <w:start w:val="1"/>
      <w:numFmt w:val="lowerLetter"/>
      <w:lvlText w:val="%2."/>
      <w:lvlJc w:val="left"/>
      <w:pPr>
        <w:tabs>
          <w:tab w:val="num" w:pos="2868"/>
        </w:tabs>
        <w:ind w:left="2868" w:hanging="360"/>
      </w:pPr>
    </w:lvl>
    <w:lvl w:ilvl="2" w:tplc="FFFFFFFF" w:tentative="1">
      <w:start w:val="1"/>
      <w:numFmt w:val="lowerRoman"/>
      <w:lvlText w:val="%3."/>
      <w:lvlJc w:val="right"/>
      <w:pPr>
        <w:tabs>
          <w:tab w:val="num" w:pos="3588"/>
        </w:tabs>
        <w:ind w:left="3588" w:hanging="180"/>
      </w:pPr>
    </w:lvl>
    <w:lvl w:ilvl="3" w:tplc="FFFFFFFF" w:tentative="1">
      <w:start w:val="1"/>
      <w:numFmt w:val="decimal"/>
      <w:lvlText w:val="%4."/>
      <w:lvlJc w:val="left"/>
      <w:pPr>
        <w:tabs>
          <w:tab w:val="num" w:pos="4308"/>
        </w:tabs>
        <w:ind w:left="4308" w:hanging="360"/>
      </w:pPr>
    </w:lvl>
    <w:lvl w:ilvl="4" w:tplc="FFFFFFFF" w:tentative="1">
      <w:start w:val="1"/>
      <w:numFmt w:val="lowerLetter"/>
      <w:lvlText w:val="%5."/>
      <w:lvlJc w:val="left"/>
      <w:pPr>
        <w:tabs>
          <w:tab w:val="num" w:pos="5028"/>
        </w:tabs>
        <w:ind w:left="5028" w:hanging="360"/>
      </w:pPr>
    </w:lvl>
    <w:lvl w:ilvl="5" w:tplc="FFFFFFFF" w:tentative="1">
      <w:start w:val="1"/>
      <w:numFmt w:val="lowerRoman"/>
      <w:lvlText w:val="%6."/>
      <w:lvlJc w:val="right"/>
      <w:pPr>
        <w:tabs>
          <w:tab w:val="num" w:pos="5748"/>
        </w:tabs>
        <w:ind w:left="5748" w:hanging="180"/>
      </w:pPr>
    </w:lvl>
    <w:lvl w:ilvl="6" w:tplc="FFFFFFFF" w:tentative="1">
      <w:start w:val="1"/>
      <w:numFmt w:val="decimal"/>
      <w:lvlText w:val="%7."/>
      <w:lvlJc w:val="left"/>
      <w:pPr>
        <w:tabs>
          <w:tab w:val="num" w:pos="6468"/>
        </w:tabs>
        <w:ind w:left="6468" w:hanging="360"/>
      </w:pPr>
    </w:lvl>
    <w:lvl w:ilvl="7" w:tplc="FFFFFFFF" w:tentative="1">
      <w:start w:val="1"/>
      <w:numFmt w:val="lowerLetter"/>
      <w:lvlText w:val="%8."/>
      <w:lvlJc w:val="left"/>
      <w:pPr>
        <w:tabs>
          <w:tab w:val="num" w:pos="7188"/>
        </w:tabs>
        <w:ind w:left="7188" w:hanging="360"/>
      </w:pPr>
    </w:lvl>
    <w:lvl w:ilvl="8" w:tplc="FFFFFFFF" w:tentative="1">
      <w:start w:val="1"/>
      <w:numFmt w:val="lowerRoman"/>
      <w:lvlText w:val="%9."/>
      <w:lvlJc w:val="right"/>
      <w:pPr>
        <w:tabs>
          <w:tab w:val="num" w:pos="7908"/>
        </w:tabs>
        <w:ind w:left="7908" w:hanging="180"/>
      </w:pPr>
    </w:lvl>
  </w:abstractNum>
  <w:abstractNum w:abstractNumId="36" w15:restartNumberingAfterBreak="0">
    <w:nsid w:val="63EE7F40"/>
    <w:multiLevelType w:val="hybridMultilevel"/>
    <w:tmpl w:val="228E13D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7" w15:restartNumberingAfterBreak="0">
    <w:nsid w:val="64A60C00"/>
    <w:multiLevelType w:val="multilevel"/>
    <w:tmpl w:val="06DEBD10"/>
    <w:lvl w:ilvl="0">
      <w:start w:val="1"/>
      <w:numFmt w:val="decimal"/>
      <w:lvlText w:val="%1."/>
      <w:lvlJc w:val="left"/>
      <w:pPr>
        <w:ind w:left="360" w:hanging="360"/>
      </w:pPr>
      <w:rPr>
        <w:rFonts w:hint="default"/>
        <w:b/>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38" w15:restartNumberingAfterBreak="0">
    <w:nsid w:val="651806F3"/>
    <w:multiLevelType w:val="hybridMultilevel"/>
    <w:tmpl w:val="8004A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FF1970"/>
    <w:multiLevelType w:val="hybridMultilevel"/>
    <w:tmpl w:val="5722297C"/>
    <w:lvl w:ilvl="0" w:tplc="E592A2D6">
      <w:start w:val="6"/>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735227B"/>
    <w:multiLevelType w:val="hybridMultilevel"/>
    <w:tmpl w:val="91D2A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6A13D6"/>
    <w:multiLevelType w:val="hybridMultilevel"/>
    <w:tmpl w:val="430EDB54"/>
    <w:lvl w:ilvl="0" w:tplc="20D857F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7AE4868"/>
    <w:multiLevelType w:val="multilevel"/>
    <w:tmpl w:val="482415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250" w:hanging="1170"/>
      </w:pPr>
      <w:rPr>
        <w:rFonts w:ascii="Times New Roman" w:hAnsi="Times New Roman" w:cs="Times New Roman" w:hint="default"/>
        <w:sz w:val="28"/>
      </w:rPr>
    </w:lvl>
    <w:lvl w:ilvl="2">
      <w:start w:val="1"/>
      <w:numFmt w:val="decimal"/>
      <w:lvlText w:val="%3)"/>
      <w:lvlJc w:val="left"/>
      <w:pPr>
        <w:ind w:left="2160" w:hanging="360"/>
      </w:pPr>
      <w:rPr>
        <w:rFonts w:hint="default"/>
        <w:color w:val="1F1F1F"/>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A56DAD"/>
    <w:multiLevelType w:val="multilevel"/>
    <w:tmpl w:val="A206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E86CA4"/>
    <w:multiLevelType w:val="hybridMultilevel"/>
    <w:tmpl w:val="738AD6E4"/>
    <w:lvl w:ilvl="0" w:tplc="A3E2C8A4">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15:restartNumberingAfterBreak="0">
    <w:nsid w:val="752F5D8B"/>
    <w:multiLevelType w:val="hybridMultilevel"/>
    <w:tmpl w:val="F26A9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E770CE"/>
    <w:multiLevelType w:val="hybridMultilevel"/>
    <w:tmpl w:val="E988C41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10"/>
  </w:num>
  <w:num w:numId="3">
    <w:abstractNumId w:val="41"/>
  </w:num>
  <w:num w:numId="4">
    <w:abstractNumId w:val="12"/>
  </w:num>
  <w:num w:numId="5">
    <w:abstractNumId w:val="31"/>
  </w:num>
  <w:num w:numId="6">
    <w:abstractNumId w:val="45"/>
  </w:num>
  <w:num w:numId="7">
    <w:abstractNumId w:val="32"/>
  </w:num>
  <w:num w:numId="8">
    <w:abstractNumId w:val="19"/>
  </w:num>
  <w:num w:numId="9">
    <w:abstractNumId w:val="22"/>
  </w:num>
  <w:num w:numId="10">
    <w:abstractNumId w:val="3"/>
  </w:num>
  <w:num w:numId="11">
    <w:abstractNumId w:val="30"/>
  </w:num>
  <w:num w:numId="12">
    <w:abstractNumId w:val="7"/>
  </w:num>
  <w:num w:numId="13">
    <w:abstractNumId w:val="37"/>
  </w:num>
  <w:num w:numId="14">
    <w:abstractNumId w:val="38"/>
  </w:num>
  <w:num w:numId="15">
    <w:abstractNumId w:val="27"/>
  </w:num>
  <w:num w:numId="16">
    <w:abstractNumId w:val="16"/>
  </w:num>
  <w:num w:numId="17">
    <w:abstractNumId w:val="21"/>
  </w:num>
  <w:num w:numId="18">
    <w:abstractNumId w:val="42"/>
  </w:num>
  <w:num w:numId="19">
    <w:abstractNumId w:val="14"/>
  </w:num>
  <w:num w:numId="20">
    <w:abstractNumId w:val="6"/>
  </w:num>
  <w:num w:numId="21">
    <w:abstractNumId w:val="4"/>
  </w:num>
  <w:num w:numId="22">
    <w:abstractNumId w:val="43"/>
  </w:num>
  <w:num w:numId="23">
    <w:abstractNumId w:val="17"/>
  </w:num>
  <w:num w:numId="24">
    <w:abstractNumId w:val="15"/>
  </w:num>
  <w:num w:numId="25">
    <w:abstractNumId w:val="29"/>
  </w:num>
  <w:num w:numId="26">
    <w:abstractNumId w:val="2"/>
  </w:num>
  <w:num w:numId="27">
    <w:abstractNumId w:val="18"/>
  </w:num>
  <w:num w:numId="28">
    <w:abstractNumId w:val="5"/>
  </w:num>
  <w:num w:numId="29">
    <w:abstractNumId w:val="36"/>
  </w:num>
  <w:num w:numId="30">
    <w:abstractNumId w:val="28"/>
  </w:num>
  <w:num w:numId="31">
    <w:abstractNumId w:val="46"/>
  </w:num>
  <w:num w:numId="32">
    <w:abstractNumId w:val="26"/>
  </w:num>
  <w:num w:numId="33">
    <w:abstractNumId w:val="13"/>
  </w:num>
  <w:num w:numId="34">
    <w:abstractNumId w:val="1"/>
  </w:num>
  <w:num w:numId="35">
    <w:abstractNumId w:val="11"/>
  </w:num>
  <w:num w:numId="36">
    <w:abstractNumId w:val="39"/>
  </w:num>
  <w:num w:numId="37">
    <w:abstractNumId w:val="24"/>
    <w:lvlOverride w:ilvl="0">
      <w:lvl w:ilvl="0">
        <w:start w:val="1"/>
        <w:numFmt w:val="decimal"/>
        <w:lvlText w:val="%1."/>
        <w:lvlJc w:val="left"/>
        <w:rPr>
          <w:rFonts w:cs="Times New Roman"/>
          <w:sz w:val="28"/>
          <w:szCs w:val="28"/>
        </w:rPr>
      </w:lvl>
    </w:lvlOverride>
  </w:num>
  <w:num w:numId="38">
    <w:abstractNumId w:val="24"/>
  </w:num>
  <w:num w:numId="39">
    <w:abstractNumId w:val="8"/>
  </w:num>
  <w:num w:numId="40">
    <w:abstractNumId w:val="23"/>
  </w:num>
  <w:num w:numId="41">
    <w:abstractNumId w:val="25"/>
  </w:num>
  <w:num w:numId="42">
    <w:abstractNumId w:val="34"/>
  </w:num>
  <w:num w:numId="43">
    <w:abstractNumId w:val="9"/>
  </w:num>
  <w:num w:numId="44">
    <w:abstractNumId w:val="0"/>
  </w:num>
  <w:num w:numId="45">
    <w:abstractNumId w:val="35"/>
  </w:num>
  <w:num w:numId="46">
    <w:abstractNumId w:val="20"/>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18"/>
    <w:rsid w:val="00003D52"/>
    <w:rsid w:val="000251D1"/>
    <w:rsid w:val="00025C64"/>
    <w:rsid w:val="00032935"/>
    <w:rsid w:val="0003747F"/>
    <w:rsid w:val="00044B1A"/>
    <w:rsid w:val="0006744D"/>
    <w:rsid w:val="00083AD0"/>
    <w:rsid w:val="000F2F53"/>
    <w:rsid w:val="000F3BF1"/>
    <w:rsid w:val="00123718"/>
    <w:rsid w:val="00125E4B"/>
    <w:rsid w:val="001307C0"/>
    <w:rsid w:val="00136EC0"/>
    <w:rsid w:val="001516FD"/>
    <w:rsid w:val="00154F32"/>
    <w:rsid w:val="001574BD"/>
    <w:rsid w:val="001620FF"/>
    <w:rsid w:val="00166E8A"/>
    <w:rsid w:val="001729D1"/>
    <w:rsid w:val="001827BA"/>
    <w:rsid w:val="00187D8B"/>
    <w:rsid w:val="001D4A6A"/>
    <w:rsid w:val="001E7114"/>
    <w:rsid w:val="001F21D2"/>
    <w:rsid w:val="001F5452"/>
    <w:rsid w:val="002139DA"/>
    <w:rsid w:val="00214581"/>
    <w:rsid w:val="002206E3"/>
    <w:rsid w:val="00224E71"/>
    <w:rsid w:val="002323AF"/>
    <w:rsid w:val="00241521"/>
    <w:rsid w:val="00241B0E"/>
    <w:rsid w:val="00242356"/>
    <w:rsid w:val="0025712F"/>
    <w:rsid w:val="00257891"/>
    <w:rsid w:val="00260CC7"/>
    <w:rsid w:val="00295FED"/>
    <w:rsid w:val="002B597F"/>
    <w:rsid w:val="002C1758"/>
    <w:rsid w:val="002C6A06"/>
    <w:rsid w:val="002D25ED"/>
    <w:rsid w:val="002D605F"/>
    <w:rsid w:val="002D6922"/>
    <w:rsid w:val="002E3A84"/>
    <w:rsid w:val="002E4B2D"/>
    <w:rsid w:val="002F1251"/>
    <w:rsid w:val="00302842"/>
    <w:rsid w:val="00311B61"/>
    <w:rsid w:val="00314753"/>
    <w:rsid w:val="00356014"/>
    <w:rsid w:val="00356986"/>
    <w:rsid w:val="00375630"/>
    <w:rsid w:val="0038686B"/>
    <w:rsid w:val="00390347"/>
    <w:rsid w:val="00395CD7"/>
    <w:rsid w:val="003B6AF9"/>
    <w:rsid w:val="003C107E"/>
    <w:rsid w:val="003E0E48"/>
    <w:rsid w:val="003F5F57"/>
    <w:rsid w:val="003F6A73"/>
    <w:rsid w:val="0041238E"/>
    <w:rsid w:val="0041429D"/>
    <w:rsid w:val="004160BE"/>
    <w:rsid w:val="00417921"/>
    <w:rsid w:val="0046040C"/>
    <w:rsid w:val="00463CD6"/>
    <w:rsid w:val="00463FE3"/>
    <w:rsid w:val="00467DA2"/>
    <w:rsid w:val="004874BD"/>
    <w:rsid w:val="0049435B"/>
    <w:rsid w:val="00495685"/>
    <w:rsid w:val="004A2256"/>
    <w:rsid w:val="004B0385"/>
    <w:rsid w:val="004B1A87"/>
    <w:rsid w:val="004E5899"/>
    <w:rsid w:val="004E7EDF"/>
    <w:rsid w:val="00501D52"/>
    <w:rsid w:val="0052040F"/>
    <w:rsid w:val="00542CF8"/>
    <w:rsid w:val="00560015"/>
    <w:rsid w:val="00572938"/>
    <w:rsid w:val="005802A3"/>
    <w:rsid w:val="005A37BB"/>
    <w:rsid w:val="005A794E"/>
    <w:rsid w:val="005E199F"/>
    <w:rsid w:val="005E2386"/>
    <w:rsid w:val="0060650C"/>
    <w:rsid w:val="00636B62"/>
    <w:rsid w:val="00636C3F"/>
    <w:rsid w:val="00647A92"/>
    <w:rsid w:val="006515D5"/>
    <w:rsid w:val="006538F3"/>
    <w:rsid w:val="00662BE5"/>
    <w:rsid w:val="00684B77"/>
    <w:rsid w:val="006A517C"/>
    <w:rsid w:val="006C6CB9"/>
    <w:rsid w:val="006E633A"/>
    <w:rsid w:val="006F71E6"/>
    <w:rsid w:val="007100C8"/>
    <w:rsid w:val="007111A5"/>
    <w:rsid w:val="00725BEC"/>
    <w:rsid w:val="00737DA1"/>
    <w:rsid w:val="00745213"/>
    <w:rsid w:val="00753C13"/>
    <w:rsid w:val="007572CD"/>
    <w:rsid w:val="00762925"/>
    <w:rsid w:val="00775FDB"/>
    <w:rsid w:val="007804E5"/>
    <w:rsid w:val="007A1F0D"/>
    <w:rsid w:val="007A276E"/>
    <w:rsid w:val="007B6CC3"/>
    <w:rsid w:val="007C52E4"/>
    <w:rsid w:val="007C7E4A"/>
    <w:rsid w:val="007F1403"/>
    <w:rsid w:val="00830960"/>
    <w:rsid w:val="0085242E"/>
    <w:rsid w:val="0086482E"/>
    <w:rsid w:val="00865CA0"/>
    <w:rsid w:val="00865EB7"/>
    <w:rsid w:val="00870B81"/>
    <w:rsid w:val="00885796"/>
    <w:rsid w:val="008B3EAA"/>
    <w:rsid w:val="008B415C"/>
    <w:rsid w:val="008C3A4C"/>
    <w:rsid w:val="008C58F7"/>
    <w:rsid w:val="008D3192"/>
    <w:rsid w:val="008D52E1"/>
    <w:rsid w:val="008D596E"/>
    <w:rsid w:val="008F78A9"/>
    <w:rsid w:val="00903B5D"/>
    <w:rsid w:val="0091421C"/>
    <w:rsid w:val="00915CFD"/>
    <w:rsid w:val="009463D5"/>
    <w:rsid w:val="009674B0"/>
    <w:rsid w:val="009763D9"/>
    <w:rsid w:val="009B3156"/>
    <w:rsid w:val="009B4196"/>
    <w:rsid w:val="009C6751"/>
    <w:rsid w:val="009F4114"/>
    <w:rsid w:val="009F5C18"/>
    <w:rsid w:val="00A11F61"/>
    <w:rsid w:val="00A30D18"/>
    <w:rsid w:val="00A333F2"/>
    <w:rsid w:val="00A33A13"/>
    <w:rsid w:val="00A5194B"/>
    <w:rsid w:val="00A560F3"/>
    <w:rsid w:val="00A63E24"/>
    <w:rsid w:val="00A66568"/>
    <w:rsid w:val="00A670FE"/>
    <w:rsid w:val="00A77451"/>
    <w:rsid w:val="00A7792E"/>
    <w:rsid w:val="00A843ED"/>
    <w:rsid w:val="00A8495C"/>
    <w:rsid w:val="00A933FD"/>
    <w:rsid w:val="00AC0F87"/>
    <w:rsid w:val="00AD0E55"/>
    <w:rsid w:val="00AD31B1"/>
    <w:rsid w:val="00AD4363"/>
    <w:rsid w:val="00AE325F"/>
    <w:rsid w:val="00AF2AC6"/>
    <w:rsid w:val="00AF6239"/>
    <w:rsid w:val="00B00AF3"/>
    <w:rsid w:val="00B04FF0"/>
    <w:rsid w:val="00B253E1"/>
    <w:rsid w:val="00B35A56"/>
    <w:rsid w:val="00B4613D"/>
    <w:rsid w:val="00B5656D"/>
    <w:rsid w:val="00B607AC"/>
    <w:rsid w:val="00B6082A"/>
    <w:rsid w:val="00B858D1"/>
    <w:rsid w:val="00B86D91"/>
    <w:rsid w:val="00B91971"/>
    <w:rsid w:val="00BA0260"/>
    <w:rsid w:val="00BA2B6F"/>
    <w:rsid w:val="00BA3D08"/>
    <w:rsid w:val="00BB0D5E"/>
    <w:rsid w:val="00BB20E2"/>
    <w:rsid w:val="00BB3B81"/>
    <w:rsid w:val="00BE1FB0"/>
    <w:rsid w:val="00C02273"/>
    <w:rsid w:val="00C252C4"/>
    <w:rsid w:val="00C31E0B"/>
    <w:rsid w:val="00C93535"/>
    <w:rsid w:val="00CA12BF"/>
    <w:rsid w:val="00CA49EF"/>
    <w:rsid w:val="00CA5D9B"/>
    <w:rsid w:val="00CC11BB"/>
    <w:rsid w:val="00CC19CF"/>
    <w:rsid w:val="00CC4E2A"/>
    <w:rsid w:val="00CD1612"/>
    <w:rsid w:val="00CD1CF8"/>
    <w:rsid w:val="00CE4537"/>
    <w:rsid w:val="00CF432F"/>
    <w:rsid w:val="00D1472E"/>
    <w:rsid w:val="00D20D2E"/>
    <w:rsid w:val="00D53D1C"/>
    <w:rsid w:val="00D661D9"/>
    <w:rsid w:val="00D75911"/>
    <w:rsid w:val="00D77B6D"/>
    <w:rsid w:val="00D804DC"/>
    <w:rsid w:val="00D90D98"/>
    <w:rsid w:val="00D97DE5"/>
    <w:rsid w:val="00DA5D93"/>
    <w:rsid w:val="00DB0245"/>
    <w:rsid w:val="00DB6827"/>
    <w:rsid w:val="00DC5304"/>
    <w:rsid w:val="00DE47AA"/>
    <w:rsid w:val="00E04F77"/>
    <w:rsid w:val="00E34995"/>
    <w:rsid w:val="00E4733D"/>
    <w:rsid w:val="00E71420"/>
    <w:rsid w:val="00E81D65"/>
    <w:rsid w:val="00E828C2"/>
    <w:rsid w:val="00E85A87"/>
    <w:rsid w:val="00E94F5D"/>
    <w:rsid w:val="00EA4291"/>
    <w:rsid w:val="00EA5736"/>
    <w:rsid w:val="00EA7F8A"/>
    <w:rsid w:val="00EC26E0"/>
    <w:rsid w:val="00F05629"/>
    <w:rsid w:val="00F06BA9"/>
    <w:rsid w:val="00F0713D"/>
    <w:rsid w:val="00F17B5C"/>
    <w:rsid w:val="00F200C0"/>
    <w:rsid w:val="00F3339F"/>
    <w:rsid w:val="00F528DB"/>
    <w:rsid w:val="00F61369"/>
    <w:rsid w:val="00F632F0"/>
    <w:rsid w:val="00F74390"/>
    <w:rsid w:val="00F76861"/>
    <w:rsid w:val="00F815EE"/>
    <w:rsid w:val="00F82D15"/>
    <w:rsid w:val="00F94EC5"/>
    <w:rsid w:val="00FB2C87"/>
    <w:rsid w:val="00FD3326"/>
    <w:rsid w:val="00FD3BA3"/>
    <w:rsid w:val="00FD3C97"/>
    <w:rsid w:val="00FE3F38"/>
    <w:rsid w:val="00FF09C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9B51"/>
  <w15:docId w15:val="{35C7E355-EC77-4130-891C-82A7286F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2E"/>
    <w:rPr>
      <w:rFonts w:ascii="Calibri" w:eastAsia="Calibri" w:hAnsi="Calibri" w:cs="Times New Roman"/>
    </w:rPr>
  </w:style>
  <w:style w:type="paragraph" w:styleId="1">
    <w:name w:val="heading 1"/>
    <w:basedOn w:val="a"/>
    <w:next w:val="a"/>
    <w:link w:val="10"/>
    <w:uiPriority w:val="9"/>
    <w:qFormat/>
    <w:rsid w:val="00D1472E"/>
    <w:pPr>
      <w:keepNext/>
      <w:keepLines/>
      <w:spacing w:before="240" w:after="0" w:line="259" w:lineRule="auto"/>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D1472E"/>
    <w:pPr>
      <w:keepNext/>
      <w:keepLines/>
      <w:spacing w:before="40" w:after="0" w:line="259" w:lineRule="auto"/>
      <w:outlineLvl w:val="1"/>
    </w:pPr>
    <w:rPr>
      <w:rFonts w:ascii="Calibri Light" w:eastAsia="Times New Roman" w:hAnsi="Calibri Light"/>
      <w:color w:val="2E74B5"/>
      <w:sz w:val="26"/>
      <w:szCs w:val="26"/>
    </w:rPr>
  </w:style>
  <w:style w:type="paragraph" w:styleId="3">
    <w:name w:val="heading 3"/>
    <w:basedOn w:val="a"/>
    <w:next w:val="a"/>
    <w:link w:val="30"/>
    <w:uiPriority w:val="9"/>
    <w:unhideWhenUsed/>
    <w:qFormat/>
    <w:rsid w:val="00B4613D"/>
    <w:pPr>
      <w:keepNext/>
      <w:keepLines/>
      <w:spacing w:before="200" w:after="0" w:line="259"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4613D"/>
    <w:pPr>
      <w:keepNext/>
      <w:keepLines/>
      <w:spacing w:before="200" w:after="0" w:line="259"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4613D"/>
    <w:pPr>
      <w:keepNext/>
      <w:keepLines/>
      <w:spacing w:before="200" w:after="0" w:line="259" w:lineRule="auto"/>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472E"/>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D1472E"/>
    <w:rPr>
      <w:rFonts w:ascii="Calibri Light" w:eastAsia="Times New Roman" w:hAnsi="Calibri Light" w:cs="Times New Roman"/>
      <w:color w:val="2E74B5"/>
      <w:sz w:val="26"/>
      <w:szCs w:val="26"/>
    </w:rPr>
  </w:style>
  <w:style w:type="paragraph" w:styleId="HTML">
    <w:name w:val="HTML Preformatted"/>
    <w:basedOn w:val="a"/>
    <w:link w:val="HTML0"/>
    <w:uiPriority w:val="99"/>
    <w:unhideWhenUsed/>
    <w:rsid w:val="00D1472E"/>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D1472E"/>
    <w:rPr>
      <w:rFonts w:ascii="Consolas" w:eastAsia="Calibri" w:hAnsi="Consolas" w:cs="Times New Roman"/>
      <w:sz w:val="20"/>
      <w:szCs w:val="20"/>
    </w:rPr>
  </w:style>
  <w:style w:type="paragraph" w:styleId="a3">
    <w:name w:val="List Paragraph"/>
    <w:aliases w:val="ПАРАГРАФ,List Paragraph (numbered (a)),List Paragraph1,WB Para,Normal 2,Main numbered paragraph,1.1.1_List Paragraph,List_Paragraph,Multilevel para_II,List Paragraph 1.1.1,List Bullet Mary,Numbered List Paragraph,Bullets"/>
    <w:basedOn w:val="a"/>
    <w:link w:val="a4"/>
    <w:uiPriority w:val="34"/>
    <w:qFormat/>
    <w:rsid w:val="00D1472E"/>
    <w:pPr>
      <w:spacing w:after="160" w:line="259" w:lineRule="auto"/>
      <w:ind w:left="720"/>
      <w:contextualSpacing/>
    </w:pPr>
  </w:style>
  <w:style w:type="character" w:styleId="a5">
    <w:name w:val="Hyperlink"/>
    <w:uiPriority w:val="99"/>
    <w:unhideWhenUsed/>
    <w:rsid w:val="00D1472E"/>
    <w:rPr>
      <w:color w:val="0563C1"/>
      <w:u w:val="single"/>
    </w:rPr>
  </w:style>
  <w:style w:type="paragraph" w:styleId="a6">
    <w:name w:val="footnote text"/>
    <w:aliases w:val="A,Boston 10,Char,FN,FOOTNOTES,Font: Geneva 9,Footnote Text Char Char Char1 Char,Footnote Text Char1,Footnote Text Char1 Char Char Char1 Char,Footnote Text Char1 Char1 Char,Footnote Text Char2 Char,Geneva 9,f,fn,footnote text,ft,single spa"/>
    <w:basedOn w:val="a"/>
    <w:link w:val="a7"/>
    <w:uiPriority w:val="99"/>
    <w:unhideWhenUsed/>
    <w:qFormat/>
    <w:rsid w:val="00D1472E"/>
    <w:pPr>
      <w:spacing w:after="0" w:line="240" w:lineRule="auto"/>
    </w:pPr>
    <w:rPr>
      <w:sz w:val="20"/>
      <w:szCs w:val="20"/>
    </w:rPr>
  </w:style>
  <w:style w:type="character" w:customStyle="1" w:styleId="a7">
    <w:name w:val="Текст сноски Знак"/>
    <w:aliases w:val="A Знак,Boston 10 Знак,Char Знак,FN Знак,FOOTNOTES Знак,Font: Geneva 9 Знак,Footnote Text Char Char Char1 Char Знак,Footnote Text Char1 Знак,Footnote Text Char1 Char Char Char1 Char Знак,Footnote Text Char1 Char1 Char Знак,Geneva 9 Знак"/>
    <w:basedOn w:val="a0"/>
    <w:link w:val="a6"/>
    <w:uiPriority w:val="99"/>
    <w:qFormat/>
    <w:rsid w:val="00D1472E"/>
    <w:rPr>
      <w:rFonts w:ascii="Calibri" w:eastAsia="Calibri" w:hAnsi="Calibri" w:cs="Times New Roman"/>
      <w:sz w:val="20"/>
      <w:szCs w:val="20"/>
    </w:rPr>
  </w:style>
  <w:style w:type="character" w:styleId="a8">
    <w:name w:val="footnote reference"/>
    <w:aliases w:val="Знак сноски 1,Знак сноски-FN,Ciae niinee-FN,Referencia nota al pie,fr,Used by Word for Help footnote symbols,Ciae niinee 1,зс,SUPERS,4_GR,4_G,FZ,JFR-FuЯnotenzeichen,ftref,Footnote Reference Number,Footnote Reference_LVL6,16 Point,BVI fnr"/>
    <w:uiPriority w:val="99"/>
    <w:rsid w:val="00D1472E"/>
    <w:rPr>
      <w:vertAlign w:val="superscript"/>
    </w:rPr>
  </w:style>
  <w:style w:type="paragraph" w:styleId="a9">
    <w:name w:val="header"/>
    <w:basedOn w:val="a"/>
    <w:link w:val="aa"/>
    <w:uiPriority w:val="99"/>
    <w:unhideWhenUsed/>
    <w:rsid w:val="00D1472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472E"/>
    <w:rPr>
      <w:rFonts w:ascii="Calibri" w:eastAsia="Calibri" w:hAnsi="Calibri" w:cs="Times New Roman"/>
    </w:rPr>
  </w:style>
  <w:style w:type="paragraph" w:styleId="ab">
    <w:name w:val="footer"/>
    <w:basedOn w:val="a"/>
    <w:link w:val="ac"/>
    <w:unhideWhenUsed/>
    <w:rsid w:val="00D1472E"/>
    <w:pPr>
      <w:tabs>
        <w:tab w:val="center" w:pos="4677"/>
        <w:tab w:val="right" w:pos="9355"/>
      </w:tabs>
      <w:spacing w:after="0" w:line="240" w:lineRule="auto"/>
    </w:pPr>
  </w:style>
  <w:style w:type="character" w:customStyle="1" w:styleId="ac">
    <w:name w:val="Нижний колонтитул Знак"/>
    <w:basedOn w:val="a0"/>
    <w:link w:val="ab"/>
    <w:rsid w:val="00D1472E"/>
    <w:rPr>
      <w:rFonts w:ascii="Calibri" w:eastAsia="Calibri" w:hAnsi="Calibri" w:cs="Times New Roman"/>
    </w:rPr>
  </w:style>
  <w:style w:type="table" w:styleId="ad">
    <w:name w:val="Table Grid"/>
    <w:basedOn w:val="a1"/>
    <w:uiPriority w:val="39"/>
    <w:rsid w:val="00D147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semiHidden/>
    <w:unhideWhenUsed/>
    <w:rsid w:val="00D1472E"/>
    <w:pPr>
      <w:spacing w:after="0" w:line="240" w:lineRule="auto"/>
    </w:pPr>
    <w:rPr>
      <w:rFonts w:ascii="Segoe UI" w:hAnsi="Segoe UI" w:cs="Segoe UI"/>
      <w:sz w:val="18"/>
      <w:szCs w:val="18"/>
    </w:rPr>
  </w:style>
  <w:style w:type="character" w:customStyle="1" w:styleId="af">
    <w:name w:val="Текст выноски Знак"/>
    <w:basedOn w:val="a0"/>
    <w:link w:val="ae"/>
    <w:semiHidden/>
    <w:rsid w:val="00D1472E"/>
    <w:rPr>
      <w:rFonts w:ascii="Segoe UI" w:eastAsia="Calibri" w:hAnsi="Segoe UI" w:cs="Segoe UI"/>
      <w:sz w:val="18"/>
      <w:szCs w:val="18"/>
    </w:rPr>
  </w:style>
  <w:style w:type="table" w:customStyle="1" w:styleId="11">
    <w:name w:val="Сетка таблицы1"/>
    <w:basedOn w:val="a1"/>
    <w:next w:val="ad"/>
    <w:uiPriority w:val="39"/>
    <w:rsid w:val="00D147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link w:val="af1"/>
    <w:uiPriority w:val="99"/>
    <w:unhideWhenUsed/>
    <w:rsid w:val="00D147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2">
    <w:name w:val="Неразрешенное упоминание"/>
    <w:uiPriority w:val="99"/>
    <w:semiHidden/>
    <w:unhideWhenUsed/>
    <w:rsid w:val="00D1472E"/>
    <w:rPr>
      <w:color w:val="605E5C"/>
      <w:shd w:val="clear" w:color="auto" w:fill="E1DFDD"/>
    </w:rPr>
  </w:style>
  <w:style w:type="character" w:customStyle="1" w:styleId="y2iqfc">
    <w:name w:val="y2iqfc"/>
    <w:rsid w:val="00D1472E"/>
  </w:style>
  <w:style w:type="paragraph" w:styleId="af3">
    <w:name w:val="No Spacing"/>
    <w:link w:val="af4"/>
    <w:uiPriority w:val="1"/>
    <w:qFormat/>
    <w:rsid w:val="00D1472E"/>
    <w:pPr>
      <w:spacing w:after="0" w:line="240" w:lineRule="auto"/>
    </w:pPr>
    <w:rPr>
      <w:rFonts w:ascii="Calibri" w:eastAsia="Calibri" w:hAnsi="Calibri" w:cs="Times New Roman"/>
    </w:rPr>
  </w:style>
  <w:style w:type="character" w:customStyle="1" w:styleId="af4">
    <w:name w:val="Без интервала Знак"/>
    <w:link w:val="af3"/>
    <w:uiPriority w:val="1"/>
    <w:rsid w:val="00D1472E"/>
    <w:rPr>
      <w:rFonts w:ascii="Calibri" w:eastAsia="Calibri" w:hAnsi="Calibri" w:cs="Times New Roman"/>
    </w:rPr>
  </w:style>
  <w:style w:type="paragraph" w:customStyle="1" w:styleId="tktekst">
    <w:name w:val="tktekst"/>
    <w:basedOn w:val="a"/>
    <w:rsid w:val="00D1472E"/>
    <w:pPr>
      <w:spacing w:before="100" w:beforeAutospacing="1" w:after="100" w:afterAutospacing="1" w:line="240" w:lineRule="auto"/>
    </w:pPr>
    <w:rPr>
      <w:rFonts w:ascii="Times New Roman" w:eastAsia="Times New Roman" w:hAnsi="Times New Roman"/>
      <w:sz w:val="24"/>
      <w:szCs w:val="24"/>
      <w:lang w:eastAsia="ru-RU"/>
    </w:rPr>
  </w:style>
  <w:style w:type="paragraph" w:styleId="af5">
    <w:name w:val="Title"/>
    <w:aliases w:val="обычный"/>
    <w:basedOn w:val="a"/>
    <w:link w:val="af6"/>
    <w:qFormat/>
    <w:rsid w:val="00D1472E"/>
    <w:pPr>
      <w:spacing w:after="0" w:line="240" w:lineRule="auto"/>
      <w:jc w:val="center"/>
    </w:pPr>
    <w:rPr>
      <w:rFonts w:ascii="Times New Roman" w:eastAsia="Times New Roman" w:hAnsi="Times New Roman"/>
      <w:b/>
      <w:bCs/>
      <w:sz w:val="24"/>
      <w:szCs w:val="24"/>
      <w:lang w:eastAsia="ru-RU"/>
    </w:rPr>
  </w:style>
  <w:style w:type="character" w:customStyle="1" w:styleId="af6">
    <w:name w:val="Заголовок Знак"/>
    <w:aliases w:val="обычный Знак"/>
    <w:basedOn w:val="a0"/>
    <w:link w:val="af5"/>
    <w:rsid w:val="00D1472E"/>
    <w:rPr>
      <w:rFonts w:ascii="Times New Roman" w:eastAsia="Times New Roman" w:hAnsi="Times New Roman" w:cs="Times New Roman"/>
      <w:b/>
      <w:bCs/>
      <w:sz w:val="24"/>
      <w:szCs w:val="24"/>
      <w:lang w:eastAsia="ru-RU"/>
    </w:rPr>
  </w:style>
  <w:style w:type="paragraph" w:customStyle="1" w:styleId="Standard">
    <w:name w:val="Standard"/>
    <w:rsid w:val="00D1472E"/>
    <w:pPr>
      <w:widowControl w:val="0"/>
      <w:suppressAutoHyphens/>
      <w:autoSpaceDN w:val="0"/>
      <w:spacing w:after="0" w:line="240" w:lineRule="auto"/>
      <w:textAlignment w:val="baseline"/>
    </w:pPr>
    <w:rPr>
      <w:rFonts w:ascii="Times New Roman" w:eastAsia="Andale Sans UI" w:hAnsi="Times New Roman" w:cs="Times New Roman"/>
      <w:color w:val="000000"/>
      <w:kern w:val="3"/>
      <w:sz w:val="28"/>
      <w:szCs w:val="28"/>
      <w:lang w:val="de-DE" w:eastAsia="ja-JP" w:bidi="fa-IR"/>
    </w:rPr>
  </w:style>
  <w:style w:type="paragraph" w:styleId="af7">
    <w:name w:val="TOC Heading"/>
    <w:basedOn w:val="1"/>
    <w:next w:val="a"/>
    <w:uiPriority w:val="39"/>
    <w:unhideWhenUsed/>
    <w:qFormat/>
    <w:rsid w:val="00D1472E"/>
    <w:pPr>
      <w:outlineLvl w:val="9"/>
    </w:pPr>
    <w:rPr>
      <w:lang w:eastAsia="ru-RU"/>
    </w:rPr>
  </w:style>
  <w:style w:type="paragraph" w:styleId="12">
    <w:name w:val="toc 1"/>
    <w:basedOn w:val="a"/>
    <w:next w:val="a"/>
    <w:autoRedefine/>
    <w:uiPriority w:val="39"/>
    <w:unhideWhenUsed/>
    <w:rsid w:val="00D1472E"/>
    <w:pPr>
      <w:spacing w:after="100" w:line="259" w:lineRule="auto"/>
    </w:pPr>
  </w:style>
  <w:style w:type="paragraph" w:styleId="21">
    <w:name w:val="toc 2"/>
    <w:basedOn w:val="a"/>
    <w:next w:val="a"/>
    <w:autoRedefine/>
    <w:uiPriority w:val="39"/>
    <w:unhideWhenUsed/>
    <w:rsid w:val="00D1472E"/>
    <w:pPr>
      <w:spacing w:after="100" w:line="259" w:lineRule="auto"/>
      <w:ind w:left="220"/>
    </w:pPr>
  </w:style>
  <w:style w:type="character" w:styleId="af8">
    <w:name w:val="Emphasis"/>
    <w:uiPriority w:val="20"/>
    <w:qFormat/>
    <w:rsid w:val="00D1472E"/>
    <w:rPr>
      <w:rFonts w:ascii="Times New Roman" w:hAnsi="Times New Roman" w:cs="Times New Roman" w:hint="default"/>
      <w:i/>
      <w:iCs/>
    </w:rPr>
  </w:style>
  <w:style w:type="character" w:customStyle="1" w:styleId="af9">
    <w:name w:val="диссер Знак"/>
    <w:link w:val="afa"/>
    <w:locked/>
    <w:rsid w:val="00D1472E"/>
    <w:rPr>
      <w:sz w:val="28"/>
      <w:szCs w:val="28"/>
    </w:rPr>
  </w:style>
  <w:style w:type="paragraph" w:customStyle="1" w:styleId="afa">
    <w:name w:val="диссер"/>
    <w:basedOn w:val="a"/>
    <w:link w:val="af9"/>
    <w:rsid w:val="00D1472E"/>
    <w:pPr>
      <w:spacing w:after="0" w:line="360" w:lineRule="auto"/>
      <w:ind w:firstLine="709"/>
    </w:pPr>
    <w:rPr>
      <w:rFonts w:asciiTheme="minorHAnsi" w:eastAsiaTheme="minorHAnsi" w:hAnsiTheme="minorHAnsi" w:cstheme="minorBidi"/>
      <w:sz w:val="28"/>
      <w:szCs w:val="28"/>
    </w:rPr>
  </w:style>
  <w:style w:type="paragraph" w:styleId="22">
    <w:name w:val="Body Text Indent 2"/>
    <w:basedOn w:val="a"/>
    <w:link w:val="23"/>
    <w:uiPriority w:val="99"/>
    <w:unhideWhenUsed/>
    <w:rsid w:val="00D1472E"/>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uiPriority w:val="99"/>
    <w:rsid w:val="00D1472E"/>
    <w:rPr>
      <w:rFonts w:ascii="Times New Roman" w:eastAsia="Times New Roman" w:hAnsi="Times New Roman" w:cs="Times New Roman"/>
      <w:sz w:val="24"/>
      <w:szCs w:val="24"/>
      <w:lang w:eastAsia="ru-RU"/>
    </w:rPr>
  </w:style>
  <w:style w:type="character" w:styleId="afb">
    <w:name w:val="Strong"/>
    <w:basedOn w:val="a0"/>
    <w:uiPriority w:val="22"/>
    <w:qFormat/>
    <w:rsid w:val="00D1472E"/>
    <w:rPr>
      <w:b/>
      <w:bCs/>
    </w:rPr>
  </w:style>
  <w:style w:type="character" w:customStyle="1" w:styleId="a4">
    <w:name w:val="Абзац списка Знак"/>
    <w:aliases w:val="ПАРАГРАФ Знак,List Paragraph (numbered (a)) Знак,List Paragraph1 Знак,WB Para Знак,Normal 2 Знак,Main numbered paragraph Знак,1.1.1_List Paragraph Знак,List_Paragraph Знак,Multilevel para_II Знак,List Paragraph 1.1.1 Знак,Bullets Знак"/>
    <w:link w:val="a3"/>
    <w:uiPriority w:val="99"/>
    <w:qFormat/>
    <w:locked/>
    <w:rsid w:val="00B4613D"/>
    <w:rPr>
      <w:rFonts w:ascii="Calibri" w:eastAsia="Calibri" w:hAnsi="Calibri" w:cs="Times New Roman"/>
    </w:rPr>
  </w:style>
  <w:style w:type="character" w:customStyle="1" w:styleId="30">
    <w:name w:val="Заголовок 3 Знак"/>
    <w:basedOn w:val="a0"/>
    <w:link w:val="3"/>
    <w:uiPriority w:val="9"/>
    <w:rsid w:val="00B4613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4613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4613D"/>
    <w:rPr>
      <w:rFonts w:asciiTheme="majorHAnsi" w:eastAsiaTheme="majorEastAsia" w:hAnsiTheme="majorHAnsi" w:cstheme="majorBidi"/>
      <w:color w:val="243F60" w:themeColor="accent1" w:themeShade="7F"/>
    </w:rPr>
  </w:style>
  <w:style w:type="character" w:customStyle="1" w:styleId="13">
    <w:name w:val="Текст сноски Знак1"/>
    <w:basedOn w:val="a0"/>
    <w:uiPriority w:val="99"/>
    <w:semiHidden/>
    <w:rsid w:val="00B4613D"/>
    <w:rPr>
      <w:sz w:val="20"/>
      <w:szCs w:val="20"/>
    </w:rPr>
  </w:style>
  <w:style w:type="numbering" w:customStyle="1" w:styleId="14">
    <w:name w:val="Нет списка1"/>
    <w:next w:val="a2"/>
    <w:uiPriority w:val="99"/>
    <w:semiHidden/>
    <w:unhideWhenUsed/>
    <w:rsid w:val="00B4613D"/>
  </w:style>
  <w:style w:type="paragraph" w:customStyle="1" w:styleId="3-1">
    <w:name w:val="Заголовок3-1"/>
    <w:basedOn w:val="a"/>
    <w:next w:val="a"/>
    <w:autoRedefine/>
    <w:rsid w:val="00B4613D"/>
    <w:pPr>
      <w:spacing w:before="60" w:after="60" w:line="240" w:lineRule="auto"/>
      <w:contextualSpacing/>
      <w:jc w:val="center"/>
      <w:outlineLvl w:val="2"/>
    </w:pPr>
    <w:rPr>
      <w:rFonts w:ascii="Arial" w:eastAsia="Times New Roman" w:hAnsi="Arial"/>
      <w:b/>
      <w:bCs/>
      <w:snapToGrid w:val="0"/>
      <w:lang w:eastAsia="ru-RU"/>
    </w:rPr>
  </w:style>
  <w:style w:type="paragraph" w:customStyle="1" w:styleId="3-3">
    <w:name w:val="Заголовок3-3"/>
    <w:basedOn w:val="a"/>
    <w:next w:val="a"/>
    <w:autoRedefine/>
    <w:rsid w:val="00B4613D"/>
    <w:pPr>
      <w:spacing w:before="60" w:after="60" w:line="240" w:lineRule="auto"/>
      <w:contextualSpacing/>
      <w:jc w:val="center"/>
      <w:outlineLvl w:val="2"/>
    </w:pPr>
    <w:rPr>
      <w:rFonts w:ascii="Arial" w:eastAsia="Times New Roman" w:hAnsi="Arial"/>
      <w:b/>
      <w:snapToGrid w:val="0"/>
      <w:lang w:eastAsia="ru-RU"/>
    </w:rPr>
  </w:style>
  <w:style w:type="character" w:customStyle="1" w:styleId="15">
    <w:name w:val="Название Знак1"/>
    <w:basedOn w:val="a0"/>
    <w:uiPriority w:val="10"/>
    <w:rsid w:val="00B4613D"/>
    <w:rPr>
      <w:rFonts w:asciiTheme="majorHAnsi" w:eastAsiaTheme="majorEastAsia" w:hAnsiTheme="majorHAnsi" w:cstheme="majorBidi"/>
      <w:color w:val="17365D" w:themeColor="text2" w:themeShade="BF"/>
      <w:spacing w:val="5"/>
      <w:kern w:val="28"/>
      <w:sz w:val="52"/>
      <w:szCs w:val="52"/>
    </w:rPr>
  </w:style>
  <w:style w:type="character" w:customStyle="1" w:styleId="16">
    <w:name w:val="Дата1"/>
    <w:basedOn w:val="a0"/>
    <w:rsid w:val="00B4613D"/>
  </w:style>
  <w:style w:type="character" w:customStyle="1" w:styleId="c-mmpoverlay-actions-link">
    <w:name w:val="c-mmp__overlay-actions-link"/>
    <w:basedOn w:val="a0"/>
    <w:rsid w:val="00B4613D"/>
  </w:style>
  <w:style w:type="character" w:customStyle="1" w:styleId="c-mmpoverlay-actions-link-text">
    <w:name w:val="c-mmp__overlay-actions-link-text"/>
    <w:basedOn w:val="a0"/>
    <w:rsid w:val="00B4613D"/>
  </w:style>
  <w:style w:type="character" w:customStyle="1" w:styleId="c-mmpform-inline-element-text">
    <w:name w:val="c-mmp__form-inline-element-text"/>
    <w:basedOn w:val="a0"/>
    <w:rsid w:val="00B4613D"/>
  </w:style>
  <w:style w:type="character" w:customStyle="1" w:styleId="c-mmpinput-suffix">
    <w:name w:val="c-mmp__input-suffix"/>
    <w:basedOn w:val="a0"/>
    <w:rsid w:val="00B4613D"/>
  </w:style>
  <w:style w:type="character" w:customStyle="1" w:styleId="btntext">
    <w:name w:val="btn__text"/>
    <w:basedOn w:val="a0"/>
    <w:rsid w:val="00B4613D"/>
  </w:style>
  <w:style w:type="paragraph" w:customStyle="1" w:styleId="ta-c">
    <w:name w:val="ta-c"/>
    <w:basedOn w:val="a"/>
    <w:rsid w:val="00B461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mmpcpanel-progress-controls-current-time">
    <w:name w:val="c-mmp__cpanel-progress-controls-current-time"/>
    <w:basedOn w:val="a0"/>
    <w:rsid w:val="00B4613D"/>
  </w:style>
  <w:style w:type="character" w:customStyle="1" w:styleId="c-mmpcpanel-progress-controls-duration">
    <w:name w:val="c-mmp__cpanel-progress-controls-duration"/>
    <w:basedOn w:val="a0"/>
    <w:rsid w:val="00B4613D"/>
  </w:style>
  <w:style w:type="character" w:customStyle="1" w:styleId="c-mmpbadge-text">
    <w:name w:val="c-mmp__badge-text"/>
    <w:basedOn w:val="a0"/>
    <w:rsid w:val="00B4613D"/>
  </w:style>
  <w:style w:type="character" w:customStyle="1" w:styleId="label">
    <w:name w:val="label"/>
    <w:basedOn w:val="a0"/>
    <w:rsid w:val="00B4613D"/>
  </w:style>
  <w:style w:type="paragraph" w:customStyle="1" w:styleId="link-print">
    <w:name w:val="link-print"/>
    <w:basedOn w:val="a"/>
    <w:rsid w:val="00B461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vuuxrf">
    <w:name w:val="vuuxrf"/>
    <w:basedOn w:val="a0"/>
    <w:rsid w:val="00B4613D"/>
  </w:style>
  <w:style w:type="character" w:styleId="HTML1">
    <w:name w:val="HTML Cite"/>
    <w:basedOn w:val="a0"/>
    <w:uiPriority w:val="99"/>
    <w:semiHidden/>
    <w:unhideWhenUsed/>
    <w:rsid w:val="00B4613D"/>
    <w:rPr>
      <w:i/>
      <w:iCs/>
    </w:rPr>
  </w:style>
  <w:style w:type="character" w:customStyle="1" w:styleId="ylgvce">
    <w:name w:val="ylgvce"/>
    <w:basedOn w:val="a0"/>
    <w:rsid w:val="00B4613D"/>
  </w:style>
  <w:style w:type="character" w:customStyle="1" w:styleId="lewnzc">
    <w:name w:val="lewnzc"/>
    <w:basedOn w:val="a0"/>
    <w:rsid w:val="00B4613D"/>
  </w:style>
  <w:style w:type="character" w:customStyle="1" w:styleId="af1">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f0"/>
    <w:uiPriority w:val="99"/>
    <w:rsid w:val="00B4613D"/>
    <w:rPr>
      <w:rFonts w:ascii="Times New Roman" w:eastAsia="Times New Roman" w:hAnsi="Times New Roman" w:cs="Times New Roman"/>
      <w:sz w:val="24"/>
      <w:szCs w:val="24"/>
      <w:lang w:eastAsia="ru-RU"/>
    </w:rPr>
  </w:style>
  <w:style w:type="character" w:customStyle="1" w:styleId="lawljd">
    <w:name w:val="lawljd"/>
    <w:basedOn w:val="a0"/>
    <w:rsid w:val="00B4613D"/>
  </w:style>
  <w:style w:type="character" w:styleId="afc">
    <w:name w:val="page number"/>
    <w:basedOn w:val="a0"/>
    <w:rsid w:val="00B4613D"/>
  </w:style>
  <w:style w:type="paragraph" w:styleId="afd">
    <w:name w:val="Body Text"/>
    <w:basedOn w:val="a"/>
    <w:link w:val="afe"/>
    <w:rsid w:val="00B4613D"/>
    <w:pPr>
      <w:spacing w:after="0" w:line="240" w:lineRule="auto"/>
      <w:jc w:val="center"/>
    </w:pPr>
    <w:rPr>
      <w:rFonts w:ascii="Times New Roman" w:eastAsia="Times New Roman" w:hAnsi="Times New Roman"/>
      <w:sz w:val="20"/>
      <w:szCs w:val="20"/>
      <w:lang w:eastAsia="ru-RU"/>
    </w:rPr>
  </w:style>
  <w:style w:type="character" w:customStyle="1" w:styleId="afe">
    <w:name w:val="Основной текст Знак"/>
    <w:basedOn w:val="a0"/>
    <w:link w:val="afd"/>
    <w:rsid w:val="00B4613D"/>
    <w:rPr>
      <w:rFonts w:ascii="Times New Roman" w:eastAsia="Times New Roman" w:hAnsi="Times New Roman" w:cs="Times New Roman"/>
      <w:sz w:val="20"/>
      <w:szCs w:val="20"/>
      <w:lang w:eastAsia="ru-RU"/>
    </w:rPr>
  </w:style>
  <w:style w:type="paragraph" w:customStyle="1" w:styleId="17">
    <w:name w:val="Обычный1"/>
    <w:rsid w:val="00B4613D"/>
    <w:pPr>
      <w:spacing w:after="0" w:line="240" w:lineRule="auto"/>
    </w:pPr>
    <w:rPr>
      <w:rFonts w:ascii="Times New Roman" w:eastAsia="Times New Roman" w:hAnsi="Times New Roman" w:cs="Times New Roman"/>
      <w:snapToGrid w:val="0"/>
      <w:sz w:val="20"/>
      <w:szCs w:val="20"/>
      <w:lang w:eastAsia="ru-RU"/>
    </w:rPr>
  </w:style>
  <w:style w:type="character" w:styleId="aff">
    <w:name w:val="FollowedHyperlink"/>
    <w:rsid w:val="00B4613D"/>
    <w:rPr>
      <w:color w:val="800080"/>
      <w:u w:val="single"/>
    </w:rPr>
  </w:style>
  <w:style w:type="paragraph" w:styleId="aff0">
    <w:name w:val="Document Map"/>
    <w:basedOn w:val="a"/>
    <w:link w:val="aff1"/>
    <w:semiHidden/>
    <w:rsid w:val="00B4613D"/>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0"/>
    <w:link w:val="aff0"/>
    <w:semiHidden/>
    <w:rsid w:val="00B4613D"/>
    <w:rPr>
      <w:rFonts w:ascii="Tahoma" w:eastAsia="Times New Roman" w:hAnsi="Tahoma" w:cs="Tahoma"/>
      <w:sz w:val="20"/>
      <w:szCs w:val="20"/>
      <w:shd w:val="clear" w:color="auto" w:fill="000080"/>
      <w:lang w:eastAsia="ru-RU"/>
    </w:rPr>
  </w:style>
  <w:style w:type="paragraph" w:customStyle="1" w:styleId="tkTekst0">
    <w:name w:val="_Текст обычный (tkTekst)"/>
    <w:basedOn w:val="a"/>
    <w:rsid w:val="00B4613D"/>
    <w:pPr>
      <w:spacing w:after="60"/>
      <w:ind w:firstLine="567"/>
      <w:jc w:val="both"/>
    </w:pPr>
    <w:rPr>
      <w:rFonts w:ascii="Arial" w:eastAsia="Times New Roman" w:hAnsi="Arial" w:cs="Arial"/>
      <w:sz w:val="20"/>
      <w:szCs w:val="20"/>
      <w:lang w:eastAsia="ru-RU"/>
    </w:rPr>
  </w:style>
  <w:style w:type="paragraph" w:styleId="31">
    <w:name w:val="Body Text Indent 3"/>
    <w:basedOn w:val="a"/>
    <w:link w:val="32"/>
    <w:rsid w:val="00B4613D"/>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B4613D"/>
    <w:rPr>
      <w:rFonts w:ascii="Times New Roman" w:eastAsia="Times New Roman" w:hAnsi="Times New Roman" w:cs="Times New Roman"/>
      <w:sz w:val="16"/>
      <w:szCs w:val="16"/>
      <w:lang w:eastAsia="ru-RU"/>
    </w:rPr>
  </w:style>
  <w:style w:type="paragraph" w:styleId="aff2">
    <w:name w:val="endnote text"/>
    <w:basedOn w:val="a"/>
    <w:link w:val="aff3"/>
    <w:rsid w:val="00B4613D"/>
    <w:pPr>
      <w:spacing w:after="0" w:line="240" w:lineRule="auto"/>
    </w:pPr>
    <w:rPr>
      <w:rFonts w:ascii="Times New Roman" w:eastAsia="Times New Roman" w:hAnsi="Times New Roman"/>
      <w:sz w:val="20"/>
      <w:szCs w:val="20"/>
      <w:lang w:eastAsia="ru-RU"/>
    </w:rPr>
  </w:style>
  <w:style w:type="character" w:customStyle="1" w:styleId="aff3">
    <w:name w:val="Текст концевой сноски Знак"/>
    <w:basedOn w:val="a0"/>
    <w:link w:val="aff2"/>
    <w:rsid w:val="00B4613D"/>
    <w:rPr>
      <w:rFonts w:ascii="Times New Roman" w:eastAsia="Times New Roman" w:hAnsi="Times New Roman" w:cs="Times New Roman"/>
      <w:sz w:val="20"/>
      <w:szCs w:val="20"/>
      <w:lang w:eastAsia="ru-RU"/>
    </w:rPr>
  </w:style>
  <w:style w:type="character" w:styleId="aff4">
    <w:name w:val="endnote reference"/>
    <w:rsid w:val="00B4613D"/>
    <w:rPr>
      <w:vertAlign w:val="superscript"/>
    </w:rPr>
  </w:style>
  <w:style w:type="paragraph" w:customStyle="1" w:styleId="110">
    <w:name w:val="Основной текст11"/>
    <w:basedOn w:val="a"/>
    <w:rsid w:val="00B4613D"/>
    <w:pPr>
      <w:spacing w:after="0" w:line="240" w:lineRule="auto"/>
      <w:jc w:val="both"/>
    </w:pPr>
    <w:rPr>
      <w:rFonts w:ascii="Times New Roman" w:eastAsia="Times New Roman" w:hAnsi="Times New Roman"/>
      <w:snapToGrid w:val="0"/>
      <w:sz w:val="24"/>
      <w:szCs w:val="20"/>
      <w:lang w:eastAsia="ru-RU"/>
    </w:rPr>
  </w:style>
  <w:style w:type="character" w:customStyle="1" w:styleId="aff5">
    <w:name w:val="Основной текст с отступом Знак"/>
    <w:basedOn w:val="a0"/>
    <w:link w:val="aff6"/>
    <w:uiPriority w:val="99"/>
    <w:locked/>
    <w:rsid w:val="00B4613D"/>
    <w:rPr>
      <w:rFonts w:ascii="Calibri" w:eastAsia="Times New Roman" w:hAnsi="Calibri" w:cs="Times New Roman"/>
      <w:lang w:eastAsia="ru-RU"/>
    </w:rPr>
  </w:style>
  <w:style w:type="paragraph" w:styleId="aff6">
    <w:name w:val="Body Text Indent"/>
    <w:basedOn w:val="a"/>
    <w:link w:val="aff5"/>
    <w:uiPriority w:val="99"/>
    <w:unhideWhenUsed/>
    <w:rsid w:val="00B4613D"/>
    <w:pPr>
      <w:spacing w:after="120" w:line="256" w:lineRule="auto"/>
      <w:ind w:left="283"/>
    </w:pPr>
    <w:rPr>
      <w:rFonts w:eastAsia="Times New Roman"/>
      <w:lang w:eastAsia="ru-RU"/>
    </w:rPr>
  </w:style>
  <w:style w:type="character" w:customStyle="1" w:styleId="18">
    <w:name w:val="Основной текст с отступом Знак1"/>
    <w:basedOn w:val="a0"/>
    <w:uiPriority w:val="99"/>
    <w:semiHidden/>
    <w:rsid w:val="00B4613D"/>
    <w:rPr>
      <w:rFonts w:ascii="Calibri" w:eastAsia="Calibri" w:hAnsi="Calibri" w:cs="Times New Roman"/>
    </w:rPr>
  </w:style>
  <w:style w:type="paragraph" w:styleId="33">
    <w:name w:val="Body Text 3"/>
    <w:basedOn w:val="a"/>
    <w:link w:val="34"/>
    <w:unhideWhenUsed/>
    <w:rsid w:val="00B4613D"/>
    <w:pPr>
      <w:spacing w:after="120" w:line="256" w:lineRule="auto"/>
    </w:pPr>
    <w:rPr>
      <w:rFonts w:asciiTheme="minorHAnsi" w:eastAsiaTheme="minorHAnsi" w:hAnsiTheme="minorHAnsi" w:cstheme="minorBidi"/>
      <w:sz w:val="16"/>
      <w:szCs w:val="16"/>
    </w:rPr>
  </w:style>
  <w:style w:type="character" w:customStyle="1" w:styleId="34">
    <w:name w:val="Основной текст 3 Знак"/>
    <w:basedOn w:val="a0"/>
    <w:link w:val="33"/>
    <w:rsid w:val="00B4613D"/>
    <w:rPr>
      <w:sz w:val="16"/>
      <w:szCs w:val="16"/>
    </w:rPr>
  </w:style>
  <w:style w:type="paragraph" w:styleId="aff7">
    <w:name w:val="Plain Text"/>
    <w:basedOn w:val="a"/>
    <w:link w:val="aff8"/>
    <w:rsid w:val="00B4613D"/>
    <w:pPr>
      <w:spacing w:after="0" w:line="240" w:lineRule="auto"/>
    </w:pPr>
    <w:rPr>
      <w:rFonts w:ascii="Courier New" w:eastAsia="Times New Roman" w:hAnsi="Courier New"/>
      <w:sz w:val="20"/>
      <w:szCs w:val="20"/>
      <w:lang w:val="x-none" w:eastAsia="x-none"/>
    </w:rPr>
  </w:style>
  <w:style w:type="character" w:customStyle="1" w:styleId="aff8">
    <w:name w:val="Текст Знак"/>
    <w:basedOn w:val="a0"/>
    <w:link w:val="aff7"/>
    <w:rsid w:val="00B4613D"/>
    <w:rPr>
      <w:rFonts w:ascii="Courier New" w:eastAsia="Times New Roman" w:hAnsi="Courier New" w:cs="Times New Roman"/>
      <w:sz w:val="20"/>
      <w:szCs w:val="20"/>
      <w:lang w:val="x-none" w:eastAsia="x-none"/>
    </w:rPr>
  </w:style>
  <w:style w:type="paragraph" w:customStyle="1" w:styleId="tkRedakcijaSpisok">
    <w:name w:val="_В редакции список (tkRedakcijaSpisok)"/>
    <w:basedOn w:val="a"/>
    <w:rsid w:val="00B4613D"/>
    <w:pPr>
      <w:ind w:left="1134" w:right="1134"/>
      <w:jc w:val="center"/>
    </w:pPr>
    <w:rPr>
      <w:rFonts w:ascii="Arial" w:eastAsia="Times New Roman" w:hAnsi="Arial" w:cs="Arial"/>
      <w:i/>
      <w:iCs/>
      <w:sz w:val="20"/>
      <w:szCs w:val="20"/>
      <w:lang w:eastAsia="ru-RU"/>
    </w:rPr>
  </w:style>
  <w:style w:type="paragraph" w:customStyle="1" w:styleId="tkZagolovok3">
    <w:name w:val="_Заголовок Глава (tkZagolovok3)"/>
    <w:basedOn w:val="a"/>
    <w:rsid w:val="00B4613D"/>
    <w:pPr>
      <w:spacing w:before="200"/>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B4613D"/>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B4613D"/>
    <w:pPr>
      <w:spacing w:before="200" w:after="60"/>
      <w:ind w:firstLine="567"/>
    </w:pPr>
    <w:rPr>
      <w:rFonts w:ascii="Arial" w:eastAsia="Times New Roman" w:hAnsi="Arial" w:cs="Arial"/>
      <w:b/>
      <w:bCs/>
      <w:sz w:val="20"/>
      <w:szCs w:val="20"/>
      <w:lang w:eastAsia="ru-RU"/>
    </w:rPr>
  </w:style>
  <w:style w:type="paragraph" w:customStyle="1" w:styleId="tkKomentarij">
    <w:name w:val="_Комментарий (tkKomentarij)"/>
    <w:basedOn w:val="a"/>
    <w:rsid w:val="00B4613D"/>
    <w:pPr>
      <w:spacing w:after="60"/>
      <w:ind w:firstLine="567"/>
      <w:jc w:val="both"/>
    </w:pPr>
    <w:rPr>
      <w:rFonts w:ascii="Arial" w:eastAsia="Times New Roman" w:hAnsi="Arial" w:cs="Arial"/>
      <w:i/>
      <w:iCs/>
      <w:color w:val="006600"/>
      <w:sz w:val="20"/>
      <w:szCs w:val="20"/>
      <w:lang w:eastAsia="ru-RU"/>
    </w:rPr>
  </w:style>
  <w:style w:type="paragraph" w:customStyle="1" w:styleId="tkRekvizit">
    <w:name w:val="_Реквизит (tkRekvizit)"/>
    <w:basedOn w:val="a"/>
    <w:rsid w:val="00B4613D"/>
    <w:pPr>
      <w:spacing w:before="200"/>
      <w:jc w:val="center"/>
    </w:pPr>
    <w:rPr>
      <w:rFonts w:ascii="Arial" w:eastAsia="Times New Roman" w:hAnsi="Arial" w:cs="Arial"/>
      <w:i/>
      <w:iCs/>
      <w:sz w:val="20"/>
      <w:szCs w:val="20"/>
      <w:lang w:eastAsia="ru-RU"/>
    </w:rPr>
  </w:style>
  <w:style w:type="paragraph" w:customStyle="1" w:styleId="tkForma">
    <w:name w:val="_Форма (tkForma)"/>
    <w:basedOn w:val="a"/>
    <w:rsid w:val="00B4613D"/>
    <w:pPr>
      <w:ind w:left="1134" w:right="1134"/>
      <w:jc w:val="center"/>
    </w:pPr>
    <w:rPr>
      <w:rFonts w:ascii="Arial" w:eastAsia="Times New Roman" w:hAnsi="Arial" w:cs="Arial"/>
      <w:b/>
      <w:bCs/>
      <w:caps/>
      <w:sz w:val="24"/>
      <w:szCs w:val="24"/>
      <w:lang w:eastAsia="ru-RU"/>
    </w:rPr>
  </w:style>
  <w:style w:type="paragraph" w:styleId="aff9">
    <w:name w:val="Subtitle"/>
    <w:basedOn w:val="a"/>
    <w:next w:val="a"/>
    <w:link w:val="affa"/>
    <w:rsid w:val="00B4613D"/>
    <w:pPr>
      <w:spacing w:before="120" w:after="180"/>
      <w:jc w:val="center"/>
    </w:pPr>
    <w:rPr>
      <w:rFonts w:ascii="Times New Roman" w:eastAsia="Times New Roman" w:hAnsi="Times New Roman"/>
      <w:b/>
      <w:sz w:val="24"/>
      <w:szCs w:val="24"/>
      <w:lang w:val="ky-KG"/>
    </w:rPr>
  </w:style>
  <w:style w:type="character" w:customStyle="1" w:styleId="affa">
    <w:name w:val="Подзаголовок Знак"/>
    <w:basedOn w:val="a0"/>
    <w:link w:val="aff9"/>
    <w:rsid w:val="00B4613D"/>
    <w:rPr>
      <w:rFonts w:ascii="Times New Roman" w:eastAsia="Times New Roman" w:hAnsi="Times New Roman" w:cs="Times New Roman"/>
      <w:b/>
      <w:sz w:val="24"/>
      <w:szCs w:val="24"/>
      <w:lang w:val="ky-KG"/>
    </w:rPr>
  </w:style>
  <w:style w:type="paragraph" w:styleId="35">
    <w:name w:val="toc 3"/>
    <w:basedOn w:val="a"/>
    <w:next w:val="a"/>
    <w:autoRedefine/>
    <w:uiPriority w:val="39"/>
    <w:unhideWhenUsed/>
    <w:rsid w:val="00B4613D"/>
    <w:pPr>
      <w:spacing w:after="100" w:line="259" w:lineRule="auto"/>
      <w:ind w:left="440"/>
    </w:pPr>
    <w:rPr>
      <w:rFonts w:asciiTheme="minorHAnsi" w:eastAsiaTheme="minorHAnsi" w:hAnsiTheme="minorHAnsi" w:cstheme="minorBidi"/>
    </w:rPr>
  </w:style>
  <w:style w:type="character" w:customStyle="1" w:styleId="apple-converted-space">
    <w:name w:val="apple-converted-space"/>
    <w:basedOn w:val="a0"/>
    <w:rsid w:val="00B4613D"/>
  </w:style>
  <w:style w:type="character" w:customStyle="1" w:styleId="hl">
    <w:name w:val="hl"/>
    <w:basedOn w:val="a0"/>
    <w:rsid w:val="00B4613D"/>
  </w:style>
  <w:style w:type="paragraph" w:customStyle="1" w:styleId="24">
    <w:name w:val="Обычный2"/>
    <w:rsid w:val="00B4613D"/>
    <w:pPr>
      <w:widowControl w:val="0"/>
      <w:spacing w:after="0" w:line="260" w:lineRule="auto"/>
      <w:ind w:firstLine="320"/>
      <w:jc w:val="both"/>
    </w:pPr>
    <w:rPr>
      <w:rFonts w:ascii="Arial" w:eastAsia="Times New Roman" w:hAnsi="Arial" w:cs="Times New Roman"/>
      <w:snapToGrid w:val="0"/>
      <w:sz w:val="18"/>
      <w:szCs w:val="20"/>
      <w:lang w:eastAsia="ru-RU"/>
    </w:rPr>
  </w:style>
  <w:style w:type="numbering" w:customStyle="1" w:styleId="WWNum1">
    <w:name w:val="WWNum1"/>
    <w:basedOn w:val="a2"/>
    <w:rsid w:val="00B4613D"/>
    <w:pPr>
      <w:numPr>
        <w:numId w:val="38"/>
      </w:numPr>
    </w:pPr>
  </w:style>
  <w:style w:type="character" w:customStyle="1" w:styleId="zgwo7">
    <w:name w:val="zgwo7"/>
    <w:basedOn w:val="a0"/>
    <w:rsid w:val="00B4613D"/>
  </w:style>
  <w:style w:type="character" w:customStyle="1" w:styleId="affb">
    <w:name w:val="Символ сноски"/>
    <w:rsid w:val="00B4613D"/>
    <w:rPr>
      <w:vertAlign w:val="superscript"/>
    </w:rPr>
  </w:style>
  <w:style w:type="character" w:customStyle="1" w:styleId="Q">
    <w:name w:val="Q"/>
    <w:rsid w:val="00B4613D"/>
  </w:style>
  <w:style w:type="paragraph" w:customStyle="1" w:styleId="dt-p">
    <w:name w:val="dt-p"/>
    <w:basedOn w:val="a"/>
    <w:rsid w:val="00B461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B4613D"/>
    <w:pPr>
      <w:widowControl w:val="0"/>
      <w:autoSpaceDE w:val="0"/>
      <w:autoSpaceDN w:val="0"/>
      <w:spacing w:after="0" w:line="240" w:lineRule="auto"/>
      <w:ind w:left="116"/>
    </w:pPr>
    <w:rPr>
      <w:rFonts w:ascii="Times New Roman" w:eastAsia="Times New Roman" w:hAnsi="Times New Roman"/>
    </w:rPr>
  </w:style>
  <w:style w:type="paragraph" w:customStyle="1" w:styleId="alignright">
    <w:name w:val="align_right"/>
    <w:basedOn w:val="a"/>
    <w:rsid w:val="00B461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9">
    <w:name w:val="Ст1"/>
    <w:basedOn w:val="a"/>
    <w:link w:val="1a"/>
    <w:qFormat/>
    <w:rsid w:val="00B4613D"/>
    <w:pPr>
      <w:tabs>
        <w:tab w:val="left" w:pos="6946"/>
        <w:tab w:val="left" w:pos="9639"/>
      </w:tabs>
      <w:spacing w:after="0" w:line="360" w:lineRule="auto"/>
      <w:ind w:firstLine="709"/>
      <w:jc w:val="both"/>
    </w:pPr>
    <w:rPr>
      <w:rFonts w:ascii="Times New Roman" w:eastAsia="Times New Roman" w:hAnsi="Times New Roman"/>
      <w:sz w:val="28"/>
      <w:szCs w:val="28"/>
    </w:rPr>
  </w:style>
  <w:style w:type="character" w:customStyle="1" w:styleId="1a">
    <w:name w:val="Ст1 Знак"/>
    <w:basedOn w:val="a0"/>
    <w:link w:val="19"/>
    <w:rsid w:val="00B4613D"/>
    <w:rPr>
      <w:rFonts w:ascii="Times New Roman" w:eastAsia="Times New Roman" w:hAnsi="Times New Roman" w:cs="Times New Roman"/>
      <w:sz w:val="28"/>
      <w:szCs w:val="28"/>
    </w:rPr>
  </w:style>
  <w:style w:type="paragraph" w:customStyle="1" w:styleId="36">
    <w:name w:val="Основной текст3"/>
    <w:basedOn w:val="a"/>
    <w:rsid w:val="00B4613D"/>
    <w:pPr>
      <w:widowControl w:val="0"/>
      <w:shd w:val="clear" w:color="auto" w:fill="FFFFFF"/>
      <w:spacing w:after="0" w:line="312" w:lineRule="exact"/>
      <w:ind w:hanging="340"/>
      <w:jc w:val="both"/>
    </w:pPr>
    <w:rPr>
      <w:rFonts w:ascii="Times New Roman" w:eastAsia="Times New Roman" w:hAnsi="Times New Roman"/>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9118">
      <w:bodyDiv w:val="1"/>
      <w:marLeft w:val="0"/>
      <w:marRight w:val="0"/>
      <w:marTop w:val="0"/>
      <w:marBottom w:val="0"/>
      <w:divBdr>
        <w:top w:val="none" w:sz="0" w:space="0" w:color="auto"/>
        <w:left w:val="none" w:sz="0" w:space="0" w:color="auto"/>
        <w:bottom w:val="none" w:sz="0" w:space="0" w:color="auto"/>
        <w:right w:val="none" w:sz="0" w:space="0" w:color="auto"/>
      </w:divBdr>
    </w:div>
    <w:div w:id="22872218">
      <w:bodyDiv w:val="1"/>
      <w:marLeft w:val="0"/>
      <w:marRight w:val="0"/>
      <w:marTop w:val="0"/>
      <w:marBottom w:val="0"/>
      <w:divBdr>
        <w:top w:val="none" w:sz="0" w:space="0" w:color="auto"/>
        <w:left w:val="none" w:sz="0" w:space="0" w:color="auto"/>
        <w:bottom w:val="none" w:sz="0" w:space="0" w:color="auto"/>
        <w:right w:val="none" w:sz="0" w:space="0" w:color="auto"/>
      </w:divBdr>
    </w:div>
    <w:div w:id="26833972">
      <w:bodyDiv w:val="1"/>
      <w:marLeft w:val="0"/>
      <w:marRight w:val="0"/>
      <w:marTop w:val="0"/>
      <w:marBottom w:val="0"/>
      <w:divBdr>
        <w:top w:val="none" w:sz="0" w:space="0" w:color="auto"/>
        <w:left w:val="none" w:sz="0" w:space="0" w:color="auto"/>
        <w:bottom w:val="none" w:sz="0" w:space="0" w:color="auto"/>
        <w:right w:val="none" w:sz="0" w:space="0" w:color="auto"/>
      </w:divBdr>
    </w:div>
    <w:div w:id="216161448">
      <w:bodyDiv w:val="1"/>
      <w:marLeft w:val="0"/>
      <w:marRight w:val="0"/>
      <w:marTop w:val="0"/>
      <w:marBottom w:val="0"/>
      <w:divBdr>
        <w:top w:val="none" w:sz="0" w:space="0" w:color="auto"/>
        <w:left w:val="none" w:sz="0" w:space="0" w:color="auto"/>
        <w:bottom w:val="none" w:sz="0" w:space="0" w:color="auto"/>
        <w:right w:val="none" w:sz="0" w:space="0" w:color="auto"/>
      </w:divBdr>
    </w:div>
    <w:div w:id="392238925">
      <w:bodyDiv w:val="1"/>
      <w:marLeft w:val="0"/>
      <w:marRight w:val="0"/>
      <w:marTop w:val="0"/>
      <w:marBottom w:val="0"/>
      <w:divBdr>
        <w:top w:val="none" w:sz="0" w:space="0" w:color="auto"/>
        <w:left w:val="none" w:sz="0" w:space="0" w:color="auto"/>
        <w:bottom w:val="none" w:sz="0" w:space="0" w:color="auto"/>
        <w:right w:val="none" w:sz="0" w:space="0" w:color="auto"/>
      </w:divBdr>
    </w:div>
    <w:div w:id="407918671">
      <w:bodyDiv w:val="1"/>
      <w:marLeft w:val="0"/>
      <w:marRight w:val="0"/>
      <w:marTop w:val="0"/>
      <w:marBottom w:val="0"/>
      <w:divBdr>
        <w:top w:val="none" w:sz="0" w:space="0" w:color="auto"/>
        <w:left w:val="none" w:sz="0" w:space="0" w:color="auto"/>
        <w:bottom w:val="none" w:sz="0" w:space="0" w:color="auto"/>
        <w:right w:val="none" w:sz="0" w:space="0" w:color="auto"/>
      </w:divBdr>
    </w:div>
    <w:div w:id="515703607">
      <w:bodyDiv w:val="1"/>
      <w:marLeft w:val="0"/>
      <w:marRight w:val="0"/>
      <w:marTop w:val="0"/>
      <w:marBottom w:val="0"/>
      <w:divBdr>
        <w:top w:val="none" w:sz="0" w:space="0" w:color="auto"/>
        <w:left w:val="none" w:sz="0" w:space="0" w:color="auto"/>
        <w:bottom w:val="none" w:sz="0" w:space="0" w:color="auto"/>
        <w:right w:val="none" w:sz="0" w:space="0" w:color="auto"/>
      </w:divBdr>
    </w:div>
    <w:div w:id="556168182">
      <w:bodyDiv w:val="1"/>
      <w:marLeft w:val="0"/>
      <w:marRight w:val="0"/>
      <w:marTop w:val="0"/>
      <w:marBottom w:val="0"/>
      <w:divBdr>
        <w:top w:val="none" w:sz="0" w:space="0" w:color="auto"/>
        <w:left w:val="none" w:sz="0" w:space="0" w:color="auto"/>
        <w:bottom w:val="none" w:sz="0" w:space="0" w:color="auto"/>
        <w:right w:val="none" w:sz="0" w:space="0" w:color="auto"/>
      </w:divBdr>
    </w:div>
    <w:div w:id="637802099">
      <w:bodyDiv w:val="1"/>
      <w:marLeft w:val="0"/>
      <w:marRight w:val="0"/>
      <w:marTop w:val="0"/>
      <w:marBottom w:val="0"/>
      <w:divBdr>
        <w:top w:val="none" w:sz="0" w:space="0" w:color="auto"/>
        <w:left w:val="none" w:sz="0" w:space="0" w:color="auto"/>
        <w:bottom w:val="none" w:sz="0" w:space="0" w:color="auto"/>
        <w:right w:val="none" w:sz="0" w:space="0" w:color="auto"/>
      </w:divBdr>
    </w:div>
    <w:div w:id="679821562">
      <w:bodyDiv w:val="1"/>
      <w:marLeft w:val="0"/>
      <w:marRight w:val="0"/>
      <w:marTop w:val="0"/>
      <w:marBottom w:val="0"/>
      <w:divBdr>
        <w:top w:val="none" w:sz="0" w:space="0" w:color="auto"/>
        <w:left w:val="none" w:sz="0" w:space="0" w:color="auto"/>
        <w:bottom w:val="none" w:sz="0" w:space="0" w:color="auto"/>
        <w:right w:val="none" w:sz="0" w:space="0" w:color="auto"/>
      </w:divBdr>
    </w:div>
    <w:div w:id="693582676">
      <w:bodyDiv w:val="1"/>
      <w:marLeft w:val="0"/>
      <w:marRight w:val="0"/>
      <w:marTop w:val="0"/>
      <w:marBottom w:val="0"/>
      <w:divBdr>
        <w:top w:val="none" w:sz="0" w:space="0" w:color="auto"/>
        <w:left w:val="none" w:sz="0" w:space="0" w:color="auto"/>
        <w:bottom w:val="none" w:sz="0" w:space="0" w:color="auto"/>
        <w:right w:val="none" w:sz="0" w:space="0" w:color="auto"/>
      </w:divBdr>
    </w:div>
    <w:div w:id="723523323">
      <w:bodyDiv w:val="1"/>
      <w:marLeft w:val="0"/>
      <w:marRight w:val="0"/>
      <w:marTop w:val="0"/>
      <w:marBottom w:val="0"/>
      <w:divBdr>
        <w:top w:val="none" w:sz="0" w:space="0" w:color="auto"/>
        <w:left w:val="none" w:sz="0" w:space="0" w:color="auto"/>
        <w:bottom w:val="none" w:sz="0" w:space="0" w:color="auto"/>
        <w:right w:val="none" w:sz="0" w:space="0" w:color="auto"/>
      </w:divBdr>
    </w:div>
    <w:div w:id="740447202">
      <w:bodyDiv w:val="1"/>
      <w:marLeft w:val="0"/>
      <w:marRight w:val="0"/>
      <w:marTop w:val="0"/>
      <w:marBottom w:val="0"/>
      <w:divBdr>
        <w:top w:val="none" w:sz="0" w:space="0" w:color="auto"/>
        <w:left w:val="none" w:sz="0" w:space="0" w:color="auto"/>
        <w:bottom w:val="none" w:sz="0" w:space="0" w:color="auto"/>
        <w:right w:val="none" w:sz="0" w:space="0" w:color="auto"/>
      </w:divBdr>
    </w:div>
    <w:div w:id="823623671">
      <w:bodyDiv w:val="1"/>
      <w:marLeft w:val="0"/>
      <w:marRight w:val="0"/>
      <w:marTop w:val="0"/>
      <w:marBottom w:val="0"/>
      <w:divBdr>
        <w:top w:val="none" w:sz="0" w:space="0" w:color="auto"/>
        <w:left w:val="none" w:sz="0" w:space="0" w:color="auto"/>
        <w:bottom w:val="none" w:sz="0" w:space="0" w:color="auto"/>
        <w:right w:val="none" w:sz="0" w:space="0" w:color="auto"/>
      </w:divBdr>
    </w:div>
    <w:div w:id="844636603">
      <w:bodyDiv w:val="1"/>
      <w:marLeft w:val="0"/>
      <w:marRight w:val="0"/>
      <w:marTop w:val="0"/>
      <w:marBottom w:val="0"/>
      <w:divBdr>
        <w:top w:val="none" w:sz="0" w:space="0" w:color="auto"/>
        <w:left w:val="none" w:sz="0" w:space="0" w:color="auto"/>
        <w:bottom w:val="none" w:sz="0" w:space="0" w:color="auto"/>
        <w:right w:val="none" w:sz="0" w:space="0" w:color="auto"/>
      </w:divBdr>
    </w:div>
    <w:div w:id="1014380535">
      <w:bodyDiv w:val="1"/>
      <w:marLeft w:val="0"/>
      <w:marRight w:val="0"/>
      <w:marTop w:val="0"/>
      <w:marBottom w:val="0"/>
      <w:divBdr>
        <w:top w:val="none" w:sz="0" w:space="0" w:color="auto"/>
        <w:left w:val="none" w:sz="0" w:space="0" w:color="auto"/>
        <w:bottom w:val="none" w:sz="0" w:space="0" w:color="auto"/>
        <w:right w:val="none" w:sz="0" w:space="0" w:color="auto"/>
      </w:divBdr>
    </w:div>
    <w:div w:id="1040132669">
      <w:bodyDiv w:val="1"/>
      <w:marLeft w:val="0"/>
      <w:marRight w:val="0"/>
      <w:marTop w:val="0"/>
      <w:marBottom w:val="0"/>
      <w:divBdr>
        <w:top w:val="none" w:sz="0" w:space="0" w:color="auto"/>
        <w:left w:val="none" w:sz="0" w:space="0" w:color="auto"/>
        <w:bottom w:val="none" w:sz="0" w:space="0" w:color="auto"/>
        <w:right w:val="none" w:sz="0" w:space="0" w:color="auto"/>
      </w:divBdr>
    </w:div>
    <w:div w:id="1157964270">
      <w:bodyDiv w:val="1"/>
      <w:marLeft w:val="0"/>
      <w:marRight w:val="0"/>
      <w:marTop w:val="0"/>
      <w:marBottom w:val="0"/>
      <w:divBdr>
        <w:top w:val="none" w:sz="0" w:space="0" w:color="auto"/>
        <w:left w:val="none" w:sz="0" w:space="0" w:color="auto"/>
        <w:bottom w:val="none" w:sz="0" w:space="0" w:color="auto"/>
        <w:right w:val="none" w:sz="0" w:space="0" w:color="auto"/>
      </w:divBdr>
    </w:div>
    <w:div w:id="1183934766">
      <w:bodyDiv w:val="1"/>
      <w:marLeft w:val="0"/>
      <w:marRight w:val="0"/>
      <w:marTop w:val="0"/>
      <w:marBottom w:val="0"/>
      <w:divBdr>
        <w:top w:val="none" w:sz="0" w:space="0" w:color="auto"/>
        <w:left w:val="none" w:sz="0" w:space="0" w:color="auto"/>
        <w:bottom w:val="none" w:sz="0" w:space="0" w:color="auto"/>
        <w:right w:val="none" w:sz="0" w:space="0" w:color="auto"/>
      </w:divBdr>
    </w:div>
    <w:div w:id="1296638752">
      <w:bodyDiv w:val="1"/>
      <w:marLeft w:val="0"/>
      <w:marRight w:val="0"/>
      <w:marTop w:val="0"/>
      <w:marBottom w:val="0"/>
      <w:divBdr>
        <w:top w:val="none" w:sz="0" w:space="0" w:color="auto"/>
        <w:left w:val="none" w:sz="0" w:space="0" w:color="auto"/>
        <w:bottom w:val="none" w:sz="0" w:space="0" w:color="auto"/>
        <w:right w:val="none" w:sz="0" w:space="0" w:color="auto"/>
      </w:divBdr>
    </w:div>
    <w:div w:id="1565675792">
      <w:bodyDiv w:val="1"/>
      <w:marLeft w:val="0"/>
      <w:marRight w:val="0"/>
      <w:marTop w:val="0"/>
      <w:marBottom w:val="0"/>
      <w:divBdr>
        <w:top w:val="none" w:sz="0" w:space="0" w:color="auto"/>
        <w:left w:val="none" w:sz="0" w:space="0" w:color="auto"/>
        <w:bottom w:val="none" w:sz="0" w:space="0" w:color="auto"/>
        <w:right w:val="none" w:sz="0" w:space="0" w:color="auto"/>
      </w:divBdr>
    </w:div>
    <w:div w:id="1586299623">
      <w:bodyDiv w:val="1"/>
      <w:marLeft w:val="0"/>
      <w:marRight w:val="0"/>
      <w:marTop w:val="0"/>
      <w:marBottom w:val="0"/>
      <w:divBdr>
        <w:top w:val="none" w:sz="0" w:space="0" w:color="auto"/>
        <w:left w:val="none" w:sz="0" w:space="0" w:color="auto"/>
        <w:bottom w:val="none" w:sz="0" w:space="0" w:color="auto"/>
        <w:right w:val="none" w:sz="0" w:space="0" w:color="auto"/>
      </w:divBdr>
    </w:div>
    <w:div w:id="1595044427">
      <w:bodyDiv w:val="1"/>
      <w:marLeft w:val="0"/>
      <w:marRight w:val="0"/>
      <w:marTop w:val="0"/>
      <w:marBottom w:val="0"/>
      <w:divBdr>
        <w:top w:val="none" w:sz="0" w:space="0" w:color="auto"/>
        <w:left w:val="none" w:sz="0" w:space="0" w:color="auto"/>
        <w:bottom w:val="none" w:sz="0" w:space="0" w:color="auto"/>
        <w:right w:val="none" w:sz="0" w:space="0" w:color="auto"/>
      </w:divBdr>
    </w:div>
    <w:div w:id="1600019168">
      <w:bodyDiv w:val="1"/>
      <w:marLeft w:val="0"/>
      <w:marRight w:val="0"/>
      <w:marTop w:val="0"/>
      <w:marBottom w:val="0"/>
      <w:divBdr>
        <w:top w:val="none" w:sz="0" w:space="0" w:color="auto"/>
        <w:left w:val="none" w:sz="0" w:space="0" w:color="auto"/>
        <w:bottom w:val="none" w:sz="0" w:space="0" w:color="auto"/>
        <w:right w:val="none" w:sz="0" w:space="0" w:color="auto"/>
      </w:divBdr>
    </w:div>
    <w:div w:id="1653752338">
      <w:bodyDiv w:val="1"/>
      <w:marLeft w:val="0"/>
      <w:marRight w:val="0"/>
      <w:marTop w:val="0"/>
      <w:marBottom w:val="0"/>
      <w:divBdr>
        <w:top w:val="none" w:sz="0" w:space="0" w:color="auto"/>
        <w:left w:val="none" w:sz="0" w:space="0" w:color="auto"/>
        <w:bottom w:val="none" w:sz="0" w:space="0" w:color="auto"/>
        <w:right w:val="none" w:sz="0" w:space="0" w:color="auto"/>
      </w:divBdr>
    </w:div>
    <w:div w:id="1673755271">
      <w:bodyDiv w:val="1"/>
      <w:marLeft w:val="0"/>
      <w:marRight w:val="0"/>
      <w:marTop w:val="0"/>
      <w:marBottom w:val="0"/>
      <w:divBdr>
        <w:top w:val="none" w:sz="0" w:space="0" w:color="auto"/>
        <w:left w:val="none" w:sz="0" w:space="0" w:color="auto"/>
        <w:bottom w:val="none" w:sz="0" w:space="0" w:color="auto"/>
        <w:right w:val="none" w:sz="0" w:space="0" w:color="auto"/>
      </w:divBdr>
    </w:div>
    <w:div w:id="1715078398">
      <w:bodyDiv w:val="1"/>
      <w:marLeft w:val="0"/>
      <w:marRight w:val="0"/>
      <w:marTop w:val="0"/>
      <w:marBottom w:val="0"/>
      <w:divBdr>
        <w:top w:val="none" w:sz="0" w:space="0" w:color="auto"/>
        <w:left w:val="none" w:sz="0" w:space="0" w:color="auto"/>
        <w:bottom w:val="none" w:sz="0" w:space="0" w:color="auto"/>
        <w:right w:val="none" w:sz="0" w:space="0" w:color="auto"/>
      </w:divBdr>
    </w:div>
    <w:div w:id="1736123563">
      <w:bodyDiv w:val="1"/>
      <w:marLeft w:val="0"/>
      <w:marRight w:val="0"/>
      <w:marTop w:val="0"/>
      <w:marBottom w:val="0"/>
      <w:divBdr>
        <w:top w:val="none" w:sz="0" w:space="0" w:color="auto"/>
        <w:left w:val="none" w:sz="0" w:space="0" w:color="auto"/>
        <w:bottom w:val="none" w:sz="0" w:space="0" w:color="auto"/>
        <w:right w:val="none" w:sz="0" w:space="0" w:color="auto"/>
      </w:divBdr>
    </w:div>
    <w:div w:id="1752891469">
      <w:bodyDiv w:val="1"/>
      <w:marLeft w:val="0"/>
      <w:marRight w:val="0"/>
      <w:marTop w:val="0"/>
      <w:marBottom w:val="0"/>
      <w:divBdr>
        <w:top w:val="none" w:sz="0" w:space="0" w:color="auto"/>
        <w:left w:val="none" w:sz="0" w:space="0" w:color="auto"/>
        <w:bottom w:val="none" w:sz="0" w:space="0" w:color="auto"/>
        <w:right w:val="none" w:sz="0" w:space="0" w:color="auto"/>
      </w:divBdr>
    </w:div>
    <w:div w:id="1755977902">
      <w:bodyDiv w:val="1"/>
      <w:marLeft w:val="0"/>
      <w:marRight w:val="0"/>
      <w:marTop w:val="0"/>
      <w:marBottom w:val="0"/>
      <w:divBdr>
        <w:top w:val="none" w:sz="0" w:space="0" w:color="auto"/>
        <w:left w:val="none" w:sz="0" w:space="0" w:color="auto"/>
        <w:bottom w:val="none" w:sz="0" w:space="0" w:color="auto"/>
        <w:right w:val="none" w:sz="0" w:space="0" w:color="auto"/>
      </w:divBdr>
    </w:div>
    <w:div w:id="1846289589">
      <w:bodyDiv w:val="1"/>
      <w:marLeft w:val="0"/>
      <w:marRight w:val="0"/>
      <w:marTop w:val="0"/>
      <w:marBottom w:val="0"/>
      <w:divBdr>
        <w:top w:val="none" w:sz="0" w:space="0" w:color="auto"/>
        <w:left w:val="none" w:sz="0" w:space="0" w:color="auto"/>
        <w:bottom w:val="none" w:sz="0" w:space="0" w:color="auto"/>
        <w:right w:val="none" w:sz="0" w:space="0" w:color="auto"/>
      </w:divBdr>
    </w:div>
    <w:div w:id="1890679756">
      <w:bodyDiv w:val="1"/>
      <w:marLeft w:val="0"/>
      <w:marRight w:val="0"/>
      <w:marTop w:val="0"/>
      <w:marBottom w:val="0"/>
      <w:divBdr>
        <w:top w:val="none" w:sz="0" w:space="0" w:color="auto"/>
        <w:left w:val="none" w:sz="0" w:space="0" w:color="auto"/>
        <w:bottom w:val="none" w:sz="0" w:space="0" w:color="auto"/>
        <w:right w:val="none" w:sz="0" w:space="0" w:color="auto"/>
      </w:divBdr>
    </w:div>
    <w:div w:id="1973250566">
      <w:bodyDiv w:val="1"/>
      <w:marLeft w:val="0"/>
      <w:marRight w:val="0"/>
      <w:marTop w:val="0"/>
      <w:marBottom w:val="0"/>
      <w:divBdr>
        <w:top w:val="none" w:sz="0" w:space="0" w:color="auto"/>
        <w:left w:val="none" w:sz="0" w:space="0" w:color="auto"/>
        <w:bottom w:val="none" w:sz="0" w:space="0" w:color="auto"/>
        <w:right w:val="none" w:sz="0" w:space="0" w:color="auto"/>
      </w:divBdr>
    </w:div>
    <w:div w:id="1994142782">
      <w:bodyDiv w:val="1"/>
      <w:marLeft w:val="0"/>
      <w:marRight w:val="0"/>
      <w:marTop w:val="0"/>
      <w:marBottom w:val="0"/>
      <w:divBdr>
        <w:top w:val="none" w:sz="0" w:space="0" w:color="auto"/>
        <w:left w:val="none" w:sz="0" w:space="0" w:color="auto"/>
        <w:bottom w:val="none" w:sz="0" w:space="0" w:color="auto"/>
        <w:right w:val="none" w:sz="0" w:space="0" w:color="auto"/>
      </w:divBdr>
    </w:div>
    <w:div w:id="199506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bd.minjust.gov.kg/112538" TargetMode="External"/><Relationship Id="rId18" Type="http://schemas.openxmlformats.org/officeDocument/2006/relationships/hyperlink" Target="http://www.stat.kg" TargetMode="External"/><Relationship Id="rId26" Type="http://schemas.openxmlformats.org/officeDocument/2006/relationships/hyperlink" Target="https://cbd.minjust.gov.kg/111449" TargetMode="External"/><Relationship Id="rId21" Type="http://schemas.openxmlformats.org/officeDocument/2006/relationships/diagramQuickStyle" Target="diagrams/quickStyle1.xml"/><Relationship Id="rId34" Type="http://schemas.openxmlformats.org/officeDocument/2006/relationships/hyperlink" Target="https://e.mail.ru/compose/?mailto=mailto%3aiscvolga@yandex.ru" TargetMode="External"/><Relationship Id="rId7" Type="http://schemas.openxmlformats.org/officeDocument/2006/relationships/endnotes" Target="endnotes.xml"/><Relationship Id="rId12" Type="http://schemas.openxmlformats.org/officeDocument/2006/relationships/hyperlink" Target="https://cbd.minjust.gov.kg/112294" TargetMode="External"/><Relationship Id="rId17" Type="http://schemas.openxmlformats.org/officeDocument/2006/relationships/hyperlink" Target="http://www.stat.kg" TargetMode="External"/><Relationship Id="rId25" Type="http://schemas.openxmlformats.org/officeDocument/2006/relationships/hyperlink" Target="https://cbd.minjust.gov.kg/79153" TargetMode="External"/><Relationship Id="rId33" Type="http://schemas.openxmlformats.org/officeDocument/2006/relationships/hyperlink" Target="https://elibrary.ru/RHWHH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at.kg" TargetMode="External"/><Relationship Id="rId20" Type="http://schemas.openxmlformats.org/officeDocument/2006/relationships/diagramLayout" Target="diagrams/layout1.xml"/><Relationship Id="rId29" Type="http://schemas.openxmlformats.org/officeDocument/2006/relationships/hyperlink" Target="https://cbd.minjust.gov.kg/1122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bd.minjust.gov.kg/112198" TargetMode="External"/><Relationship Id="rId24" Type="http://schemas.openxmlformats.org/officeDocument/2006/relationships/hyperlink" Target="http://www.stat.kg" TargetMode="External"/><Relationship Id="rId32" Type="http://schemas.openxmlformats.org/officeDocument/2006/relationships/hyperlink" Target="http://cbd.minjust.gov.kg/act/view/ru-ru/15700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eas.europa.eu/ru/eu-information-russian/26617/%D0%BE%D1%82%D0%BD%D0%BE%D1%88%D0%25" TargetMode="External"/><Relationship Id="rId23" Type="http://schemas.microsoft.com/office/2007/relationships/diagramDrawing" Target="diagrams/drawing1.xml"/><Relationship Id="rId28" Type="http://schemas.openxmlformats.org/officeDocument/2006/relationships/hyperlink" Target="https://cbd.minjust.gov.kg/112198" TargetMode="External"/><Relationship Id="rId36" Type="http://schemas.openxmlformats.org/officeDocument/2006/relationships/footer" Target="footer1.xml"/><Relationship Id="rId10" Type="http://schemas.openxmlformats.org/officeDocument/2006/relationships/hyperlink" Target="https://cbd.minjust.gov.kg/111637" TargetMode="External"/><Relationship Id="rId19" Type="http://schemas.openxmlformats.org/officeDocument/2006/relationships/diagramData" Target="diagrams/data1.xml"/><Relationship Id="rId31" Type="http://schemas.openxmlformats.org/officeDocument/2006/relationships/hyperlink" Target="https://cbd.minjust.gov.kg/112658" TargetMode="External"/><Relationship Id="rId4" Type="http://schemas.openxmlformats.org/officeDocument/2006/relationships/settings" Target="settings.xml"/><Relationship Id="rId9" Type="http://schemas.openxmlformats.org/officeDocument/2006/relationships/hyperlink" Target="https://cbd.minjust.gov.kg/111449" TargetMode="External"/><Relationship Id="rId14" Type="http://schemas.openxmlformats.org/officeDocument/2006/relationships/hyperlink" Target="https://cbd.minjust.gov.kg/112658" TargetMode="External"/><Relationship Id="rId22" Type="http://schemas.openxmlformats.org/officeDocument/2006/relationships/diagramColors" Target="diagrams/colors1.xml"/><Relationship Id="rId27" Type="http://schemas.openxmlformats.org/officeDocument/2006/relationships/hyperlink" Target="https://cbd.minjust.gov.kg/111637" TargetMode="External"/><Relationship Id="rId30" Type="http://schemas.openxmlformats.org/officeDocument/2006/relationships/hyperlink" Target="https://cbd.minjust.gov.kg/112538" TargetMode="External"/><Relationship Id="rId35" Type="http://schemas.openxmlformats.org/officeDocument/2006/relationships/hyperlink" Target="https://iscvolga.ru/" TargetMode="External"/><Relationship Id="rId8" Type="http://schemas.openxmlformats.org/officeDocument/2006/relationships/hyperlink" Target="https://vak.kg/wp-admin/"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F91A96-EB87-4735-B1B3-E8AA13D703DC}"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ru-RU"/>
        </a:p>
      </dgm:t>
    </dgm:pt>
    <dgm:pt modelId="{814DC45A-E818-4D85-851C-B977B9A36031}">
      <dgm:prSet phldrT="[Текст]" custT="1"/>
      <dgm:spPr>
        <a:noFill/>
        <a:ln>
          <a:solidFill>
            <a:schemeClr val="tx1"/>
          </a:solidFill>
        </a:ln>
      </dgm:spPr>
      <dgm:t>
        <a:bodyPr/>
        <a:lstStyle/>
        <a:p>
          <a:pPr algn="ctr"/>
          <a:endParaRPr lang="ru" sz="1000" b="1">
            <a:solidFill>
              <a:sysClr val="windowText" lastClr="000000"/>
            </a:solidFill>
            <a:latin typeface="Times New Roman" pitchFamily="18" charset="0"/>
            <a:cs typeface="Times New Roman" pitchFamily="18" charset="0"/>
          </a:endParaRPr>
        </a:p>
        <a:p>
          <a:pPr algn="just"/>
          <a:r>
            <a:rPr lang="ru" sz="1000" b="0">
              <a:solidFill>
                <a:sysClr val="windowText" lastClr="000000"/>
              </a:solidFill>
              <a:latin typeface="Times New Roman" pitchFamily="18" charset="0"/>
              <a:cs typeface="Times New Roman" pitchFamily="18" charset="0"/>
            </a:rPr>
            <a:t>1. КР Кабинет Министрлиги Мамлекеттик Бажы  кызматтары менен иштешкен ишкерлерди, кредит берүү жана Мамлекеттик бажы кызматында "Жашыл дарбаза Борбор" түзүү боюнча токтом кабыл алуу</a:t>
          </a:r>
        </a:p>
        <a:p>
          <a:pPr algn="ctr"/>
          <a:endParaRPr lang="ru-RU" sz="1000">
            <a:solidFill>
              <a:sysClr val="windowText" lastClr="000000"/>
            </a:solidFill>
            <a:latin typeface="Times New Roman" pitchFamily="18" charset="0"/>
            <a:cs typeface="Times New Roman" pitchFamily="18" charset="0"/>
          </a:endParaRPr>
        </a:p>
      </dgm:t>
    </dgm:pt>
    <dgm:pt modelId="{A2F9E613-416C-4722-97B2-FB83B6350952}" type="parTrans" cxnId="{7A294CD2-7CEB-4FB2-90DD-AF013930973A}">
      <dgm:prSet/>
      <dgm:spPr/>
      <dgm:t>
        <a:bodyPr/>
        <a:lstStyle/>
        <a:p>
          <a:endParaRPr lang="ru-RU" sz="1000"/>
        </a:p>
      </dgm:t>
    </dgm:pt>
    <dgm:pt modelId="{01A23A44-0147-4C40-A2BE-BB66BAC1DC42}" type="sibTrans" cxnId="{7A294CD2-7CEB-4FB2-90DD-AF013930973A}">
      <dgm:prSet custT="1"/>
      <dgm:spPr>
        <a:noFill/>
        <a:ln>
          <a:solidFill>
            <a:schemeClr val="tx1"/>
          </a:solidFill>
        </a:ln>
      </dgm:spPr>
      <dgm:t>
        <a:bodyPr/>
        <a:lstStyle/>
        <a:p>
          <a:endParaRPr lang="ru-RU" sz="1000">
            <a:solidFill>
              <a:sysClr val="windowText" lastClr="000000"/>
            </a:solidFill>
            <a:latin typeface="Times New Roman" pitchFamily="18" charset="0"/>
            <a:cs typeface="Times New Roman" pitchFamily="18" charset="0"/>
          </a:endParaRPr>
        </a:p>
      </dgm:t>
    </dgm:pt>
    <dgm:pt modelId="{C473085C-2985-4871-923C-56107FA23166}">
      <dgm:prSet phldrT="[Текст]" custT="1"/>
      <dgm:spPr>
        <a:noFill/>
        <a:ln>
          <a:solidFill>
            <a:schemeClr val="tx1"/>
          </a:solidFill>
        </a:ln>
      </dgm:spPr>
      <dgm:t>
        <a:bodyPr/>
        <a:lstStyle/>
        <a:p>
          <a:pPr algn="just"/>
          <a:r>
            <a:rPr lang="ru" sz="1000" b="0">
              <a:solidFill>
                <a:sysClr val="windowText" lastClr="000000"/>
              </a:solidFill>
              <a:latin typeface="Times New Roman" pitchFamily="18" charset="0"/>
              <a:cs typeface="Times New Roman" pitchFamily="18" charset="0"/>
            </a:rPr>
            <a:t>2. Инновациалык окуу борборунда жүк ээлерин жана жүктөрдү сатып алган ишкер соодагерлерди атайын окуудан өткөрүү, алардын так эсеп-кысабын алып учетко коюу </a:t>
          </a:r>
        </a:p>
      </dgm:t>
    </dgm:pt>
    <dgm:pt modelId="{79D4D964-1BC3-4124-BFD7-79287E735E28}" type="parTrans" cxnId="{9DDD7EEB-BF81-40E9-A392-E7CC3E60A52D}">
      <dgm:prSet/>
      <dgm:spPr/>
      <dgm:t>
        <a:bodyPr/>
        <a:lstStyle/>
        <a:p>
          <a:endParaRPr lang="ru-RU" sz="1000"/>
        </a:p>
      </dgm:t>
    </dgm:pt>
    <dgm:pt modelId="{5938B1EC-4FAF-4370-AFCC-94970A2F3E06}" type="sibTrans" cxnId="{9DDD7EEB-BF81-40E9-A392-E7CC3E60A52D}">
      <dgm:prSet custT="1"/>
      <dgm:spPr>
        <a:noFill/>
        <a:ln>
          <a:solidFill>
            <a:schemeClr val="tx1"/>
          </a:solidFill>
        </a:ln>
      </dgm:spPr>
      <dgm:t>
        <a:bodyPr/>
        <a:lstStyle/>
        <a:p>
          <a:endParaRPr lang="ru-RU" sz="1000">
            <a:solidFill>
              <a:sysClr val="windowText" lastClr="000000"/>
            </a:solidFill>
            <a:latin typeface="Times New Roman" pitchFamily="18" charset="0"/>
            <a:cs typeface="Times New Roman" pitchFamily="18" charset="0"/>
          </a:endParaRPr>
        </a:p>
      </dgm:t>
    </dgm:pt>
    <dgm:pt modelId="{5A9DE9E6-48E7-47CC-88EE-81072ECC2BBE}">
      <dgm:prSet phldrT="[Текст]" custT="1"/>
      <dgm:spPr>
        <a:noFill/>
        <a:ln>
          <a:solidFill>
            <a:schemeClr val="tx1"/>
          </a:solidFill>
        </a:ln>
      </dgm:spPr>
      <dgm:t>
        <a:bodyPr/>
        <a:lstStyle/>
        <a:p>
          <a:pPr algn="just"/>
          <a:r>
            <a:rPr lang="ru" sz="1000" b="0">
              <a:solidFill>
                <a:sysClr val="windowText" lastClr="000000"/>
              </a:solidFill>
              <a:latin typeface="Times New Roman" pitchFamily="18" charset="0"/>
              <a:cs typeface="Times New Roman" pitchFamily="18" charset="0"/>
            </a:rPr>
            <a:t>3. Бажы  кызматтары менен иштешке н компаниянын өкүлөдүн, ишкерлерди, дыйкан (фермер) атайын окуудан өткөрүү, налог төлөөчү катары каттоо, сертификаттарды, ККМ берүү. </a:t>
          </a:r>
        </a:p>
      </dgm:t>
    </dgm:pt>
    <dgm:pt modelId="{E61AD0B9-95C0-403A-9BCC-DD3DBF8821DF}" type="parTrans" cxnId="{EC37ED05-DD2F-4A69-B3CC-1E8E73FC730A}">
      <dgm:prSet/>
      <dgm:spPr/>
      <dgm:t>
        <a:bodyPr/>
        <a:lstStyle/>
        <a:p>
          <a:endParaRPr lang="ru-RU" sz="1000"/>
        </a:p>
      </dgm:t>
    </dgm:pt>
    <dgm:pt modelId="{251F3126-90C8-4CD1-BD20-AA1E87989DF0}" type="sibTrans" cxnId="{EC37ED05-DD2F-4A69-B3CC-1E8E73FC730A}">
      <dgm:prSet custT="1"/>
      <dgm:spPr>
        <a:noFill/>
        <a:ln>
          <a:solidFill>
            <a:schemeClr val="tx1"/>
          </a:solidFill>
        </a:ln>
      </dgm:spPr>
      <dgm:t>
        <a:bodyPr/>
        <a:lstStyle/>
        <a:p>
          <a:endParaRPr lang="ru-RU" sz="1000">
            <a:solidFill>
              <a:sysClr val="windowText" lastClr="000000"/>
            </a:solidFill>
            <a:latin typeface="Times New Roman" pitchFamily="18" charset="0"/>
            <a:cs typeface="Times New Roman" pitchFamily="18" charset="0"/>
          </a:endParaRPr>
        </a:p>
      </dgm:t>
    </dgm:pt>
    <dgm:pt modelId="{F5C97324-F633-4964-8824-DFF83230DD0C}">
      <dgm:prSet phldrT="[Текст]" custT="1"/>
      <dgm:spPr>
        <a:noFill/>
        <a:ln>
          <a:solidFill>
            <a:schemeClr val="tx1"/>
          </a:solidFill>
        </a:ln>
      </dgm:spPr>
      <dgm:t>
        <a:bodyPr/>
        <a:lstStyle/>
        <a:p>
          <a:pPr algn="just"/>
          <a:r>
            <a:rPr lang="ru" sz="1000" b="0">
              <a:solidFill>
                <a:sysClr val="windowText" lastClr="000000"/>
              </a:solidFill>
              <a:latin typeface="Times New Roman" pitchFamily="18" charset="0"/>
              <a:cs typeface="Times New Roman" pitchFamily="18" charset="0"/>
            </a:rPr>
            <a:t>4.Жүк ташуучуларга ыңгайлуу болгон шартарды түзүп, алардын бардыгына өздөрү каалаган терминалдарга жүктөрүн түшүрүүгө эркиндик (уруксат) берүү.  </a:t>
          </a:r>
        </a:p>
      </dgm:t>
    </dgm:pt>
    <dgm:pt modelId="{2A1F8031-4EB0-44CC-A63E-F6DC81AE0E36}" type="parTrans" cxnId="{20E4D2EF-A456-430F-8F64-3F03701B7DD2}">
      <dgm:prSet/>
      <dgm:spPr/>
      <dgm:t>
        <a:bodyPr/>
        <a:lstStyle/>
        <a:p>
          <a:endParaRPr lang="ru-RU" sz="1000"/>
        </a:p>
      </dgm:t>
    </dgm:pt>
    <dgm:pt modelId="{0350B779-80A5-40B0-921F-C47D933DB01D}" type="sibTrans" cxnId="{20E4D2EF-A456-430F-8F64-3F03701B7DD2}">
      <dgm:prSet custT="1"/>
      <dgm:spPr>
        <a:noFill/>
        <a:ln>
          <a:solidFill>
            <a:schemeClr val="tx1"/>
          </a:solidFill>
        </a:ln>
      </dgm:spPr>
      <dgm:t>
        <a:bodyPr/>
        <a:lstStyle/>
        <a:p>
          <a:endParaRPr lang="ru-RU" sz="1000">
            <a:solidFill>
              <a:sysClr val="windowText" lastClr="000000"/>
            </a:solidFill>
            <a:latin typeface="Times New Roman" pitchFamily="18" charset="0"/>
            <a:cs typeface="Times New Roman" pitchFamily="18" charset="0"/>
          </a:endParaRPr>
        </a:p>
      </dgm:t>
    </dgm:pt>
    <dgm:pt modelId="{4B858EE7-D4F9-4656-9283-4FA6BDD70383}">
      <dgm:prSet phldrT="[Текст]" custT="1"/>
      <dgm:spPr>
        <a:noFill/>
        <a:ln>
          <a:solidFill>
            <a:schemeClr val="tx1"/>
          </a:solidFill>
        </a:ln>
      </dgm:spPr>
      <dgm:t>
        <a:bodyPr/>
        <a:lstStyle/>
        <a:p>
          <a:pPr algn="just"/>
          <a:r>
            <a:rPr lang="ru" sz="1000" b="0">
              <a:solidFill>
                <a:sysClr val="windowText" lastClr="000000"/>
              </a:solidFill>
              <a:latin typeface="Times New Roman" pitchFamily="18" charset="0"/>
              <a:cs typeface="Times New Roman" pitchFamily="18" charset="0"/>
            </a:rPr>
            <a:t>5. Жүк ташуучу алып келген  жүктүн салмагы, түрлөрү, санариптик классификациялк код, баасы аныкталып терминалга түшүрүлөт, анын электрондук  маалыматы  "Жашыл дарбаза Борбор"уна жөнөтүлөт. Бул жерден жүк ташуучулардан  налог алууга тыюу салынат.</a:t>
          </a:r>
        </a:p>
      </dgm:t>
    </dgm:pt>
    <dgm:pt modelId="{7E4526B1-60DA-480C-8D2F-C35247872A17}" type="parTrans" cxnId="{CD7CB6C1-0D26-4B60-B3B2-376A86160554}">
      <dgm:prSet/>
      <dgm:spPr/>
      <dgm:t>
        <a:bodyPr/>
        <a:lstStyle/>
        <a:p>
          <a:endParaRPr lang="ru-RU" sz="1000"/>
        </a:p>
      </dgm:t>
    </dgm:pt>
    <dgm:pt modelId="{7C3CA3FA-607E-4943-BB8F-C4211277074D}" type="sibTrans" cxnId="{CD7CB6C1-0D26-4B60-B3B2-376A86160554}">
      <dgm:prSet custT="1"/>
      <dgm:spPr>
        <a:noFill/>
        <a:ln>
          <a:solidFill>
            <a:schemeClr val="tx1"/>
          </a:solidFill>
        </a:ln>
      </dgm:spPr>
      <dgm:t>
        <a:bodyPr/>
        <a:lstStyle/>
        <a:p>
          <a:endParaRPr lang="ru-RU" sz="1000">
            <a:solidFill>
              <a:sysClr val="windowText" lastClr="000000"/>
            </a:solidFill>
            <a:latin typeface="Times New Roman" pitchFamily="18" charset="0"/>
            <a:cs typeface="Times New Roman" pitchFamily="18" charset="0"/>
          </a:endParaRPr>
        </a:p>
      </dgm:t>
    </dgm:pt>
    <dgm:pt modelId="{A6F2F2CA-2067-47E2-93D9-669A732FC72F}">
      <dgm:prSet phldrT="[Текст]" custT="1"/>
      <dgm:spPr>
        <a:noFill/>
        <a:ln>
          <a:solidFill>
            <a:schemeClr val="tx1"/>
          </a:solidFill>
        </a:ln>
      </dgm:spPr>
      <dgm:t>
        <a:bodyPr/>
        <a:lstStyle/>
        <a:p>
          <a:pPr algn="just"/>
          <a:r>
            <a:rPr lang="ru" sz="1000" b="0">
              <a:solidFill>
                <a:sysClr val="windowText" lastClr="000000"/>
              </a:solidFill>
              <a:latin typeface="Times New Roman" pitchFamily="18" charset="0"/>
              <a:cs typeface="Times New Roman" pitchFamily="18" charset="0"/>
            </a:rPr>
            <a:t>6. Жүк ташуучуулар жүктөрүн сатып алуучуларга саткандан кийин дагы товардын санариптик классификациялык кодду, баасы такталып, бухгалтердик учетко алынганда гана жүк ташуучулар налог төлөшөт.</a:t>
          </a:r>
        </a:p>
      </dgm:t>
    </dgm:pt>
    <dgm:pt modelId="{BD0512FD-95D6-473C-AADE-82075367B874}" type="parTrans" cxnId="{C61D7028-ECE6-4D6A-AE27-71A69DCFB9F5}">
      <dgm:prSet/>
      <dgm:spPr/>
      <dgm:t>
        <a:bodyPr/>
        <a:lstStyle/>
        <a:p>
          <a:endParaRPr lang="ru-RU" sz="1000"/>
        </a:p>
      </dgm:t>
    </dgm:pt>
    <dgm:pt modelId="{3F3F4F0F-8061-439D-BE3D-CE570C726528}" type="sibTrans" cxnId="{C61D7028-ECE6-4D6A-AE27-71A69DCFB9F5}">
      <dgm:prSet custT="1"/>
      <dgm:spPr>
        <a:noFill/>
        <a:ln>
          <a:solidFill>
            <a:schemeClr val="tx1"/>
          </a:solidFill>
        </a:ln>
      </dgm:spPr>
      <dgm:t>
        <a:bodyPr/>
        <a:lstStyle/>
        <a:p>
          <a:endParaRPr lang="ru-RU" sz="1000">
            <a:solidFill>
              <a:sysClr val="windowText" lastClr="000000"/>
            </a:solidFill>
            <a:latin typeface="Times New Roman" pitchFamily="18" charset="0"/>
            <a:cs typeface="Times New Roman" pitchFamily="18" charset="0"/>
          </a:endParaRPr>
        </a:p>
      </dgm:t>
    </dgm:pt>
    <dgm:pt modelId="{C23AA909-052F-4685-9412-C1D7EFF6F53E}">
      <dgm:prSet phldrT="[Текст]" custT="1"/>
      <dgm:spPr>
        <a:noFill/>
        <a:ln>
          <a:solidFill>
            <a:schemeClr val="tx1"/>
          </a:solidFill>
        </a:ln>
      </dgm:spPr>
      <dgm:t>
        <a:bodyPr/>
        <a:lstStyle/>
        <a:p>
          <a:pPr algn="just">
            <a:spcAft>
              <a:spcPct val="35000"/>
            </a:spcAft>
          </a:pPr>
          <a:r>
            <a:rPr lang="ru" sz="1000" b="0">
              <a:solidFill>
                <a:sysClr val="windowText" lastClr="000000"/>
              </a:solidFill>
              <a:latin typeface="Times New Roman" pitchFamily="18" charset="0"/>
              <a:cs typeface="Times New Roman" pitchFamily="18" charset="0"/>
            </a:rPr>
            <a:t>7. Жүк ташуучулар  чет  өлкөдөн канча көлөмдө, анын салмактары, түрлөрү менен өткөрүү пунктуна келгендеги эсеп-кысабы, аларды терминалга канча көлөмдө, анын салмагы, баасы менен түшүрүлүп, ошол жүктөрдү канча баа менен сатып алуучу ишкерлерге өткөргөндүгүн атайын түзүлгөн коммиссия күнүнө так маалыматтарыды алышат. </a:t>
          </a:r>
        </a:p>
      </dgm:t>
    </dgm:pt>
    <dgm:pt modelId="{732DB243-1BB9-41B0-ACC3-641B9FCFA741}" type="parTrans" cxnId="{FDCCC1FE-8381-4FEC-85D2-D01B7035C503}">
      <dgm:prSet/>
      <dgm:spPr/>
      <dgm:t>
        <a:bodyPr/>
        <a:lstStyle/>
        <a:p>
          <a:endParaRPr lang="ru-RU" sz="1000"/>
        </a:p>
      </dgm:t>
    </dgm:pt>
    <dgm:pt modelId="{C11CC5A2-139F-4497-98AE-CD3B73246199}" type="sibTrans" cxnId="{FDCCC1FE-8381-4FEC-85D2-D01B7035C503}">
      <dgm:prSet custT="1"/>
      <dgm:spPr>
        <a:noFill/>
        <a:ln>
          <a:solidFill>
            <a:schemeClr val="tx1"/>
          </a:solidFill>
        </a:ln>
      </dgm:spPr>
      <dgm:t>
        <a:bodyPr/>
        <a:lstStyle/>
        <a:p>
          <a:endParaRPr lang="ru-RU" sz="1000">
            <a:solidFill>
              <a:sysClr val="windowText" lastClr="000000"/>
            </a:solidFill>
            <a:latin typeface="Times New Roman" pitchFamily="18" charset="0"/>
            <a:cs typeface="Times New Roman" pitchFamily="18" charset="0"/>
          </a:endParaRPr>
        </a:p>
      </dgm:t>
    </dgm:pt>
    <dgm:pt modelId="{5C3A304F-9ADD-4F3D-A495-2FDD92708917}">
      <dgm:prSet phldrT="[Текст]" custT="1"/>
      <dgm:spPr>
        <a:noFill/>
        <a:ln>
          <a:solidFill>
            <a:schemeClr val="tx1"/>
          </a:solidFill>
        </a:ln>
      </dgm:spPr>
      <dgm:t>
        <a:bodyPr/>
        <a:lstStyle/>
        <a:p>
          <a:pPr algn="just">
            <a:spcAft>
              <a:spcPct val="35000"/>
            </a:spcAft>
          </a:pPr>
          <a:r>
            <a:rPr lang="ru" sz="1000" b="0">
              <a:solidFill>
                <a:sysClr val="windowText" lastClr="000000"/>
              </a:solidFill>
              <a:latin typeface="Times New Roman" pitchFamily="18" charset="0"/>
              <a:cs typeface="Times New Roman" pitchFamily="18" charset="0"/>
            </a:rPr>
            <a:t>8.Комиссия  (бажы, салык, чек ара жана көз карандысыз эксперт) текшерүүнүн жыйынтыгын "Жашыл дарбаза Борбор" ыкчам жеткирилип турат, компютердик программага коюлат.  </a:t>
          </a:r>
        </a:p>
      </dgm:t>
    </dgm:pt>
    <dgm:pt modelId="{C825F115-75A7-4E15-8AB8-85838B971EA5}" type="parTrans" cxnId="{147E528C-9CC4-43F9-8E58-EFEDDA988BDD}">
      <dgm:prSet/>
      <dgm:spPr/>
      <dgm:t>
        <a:bodyPr/>
        <a:lstStyle/>
        <a:p>
          <a:endParaRPr lang="ru-RU" sz="1000"/>
        </a:p>
      </dgm:t>
    </dgm:pt>
    <dgm:pt modelId="{6AF185C7-75D6-43C6-9128-50B4D0AF8325}" type="sibTrans" cxnId="{147E528C-9CC4-43F9-8E58-EFEDDA988BDD}">
      <dgm:prSet custT="1"/>
      <dgm:spPr>
        <a:noFill/>
        <a:ln>
          <a:solidFill>
            <a:schemeClr val="tx1"/>
          </a:solidFill>
        </a:ln>
      </dgm:spPr>
      <dgm:t>
        <a:bodyPr/>
        <a:lstStyle/>
        <a:p>
          <a:endParaRPr lang="ru-RU" sz="1000">
            <a:solidFill>
              <a:sysClr val="windowText" lastClr="000000"/>
            </a:solidFill>
            <a:latin typeface="Times New Roman" pitchFamily="18" charset="0"/>
            <a:cs typeface="Times New Roman" pitchFamily="18" charset="0"/>
          </a:endParaRPr>
        </a:p>
      </dgm:t>
    </dgm:pt>
    <dgm:pt modelId="{7BFA2FE4-C740-4883-99DD-333AB9BF31D3}">
      <dgm:prSet phldrT="[Текст]" custT="1"/>
      <dgm:spPr>
        <a:noFill/>
        <a:ln>
          <a:solidFill>
            <a:schemeClr val="tx1"/>
          </a:solidFill>
        </a:ln>
      </dgm:spPr>
      <dgm:t>
        <a:bodyPr/>
        <a:lstStyle/>
        <a:p>
          <a:pPr algn="just">
            <a:spcAft>
              <a:spcPct val="35000"/>
            </a:spcAft>
          </a:pPr>
          <a:r>
            <a:rPr lang="ru" sz="1000" b="0">
              <a:solidFill>
                <a:sysClr val="windowText" lastClr="000000"/>
              </a:solidFill>
              <a:latin typeface="Times New Roman" pitchFamily="18" charset="0"/>
              <a:cs typeface="Times New Roman" pitchFamily="18" charset="0"/>
            </a:rPr>
            <a:t>9. Текшерүү жана алынган маалыматтар атайын  даярдалган  компютердик  программар  менен  ар тараптуу  талданылат.  Эгерде  товар  алууда баалардан чоң айрымалар  чыкса,  тиешелүү  органдар  аркылуу  алардын баасын  ошол  чет өкөдөгү баасы же  " тескери күзгү" ыкмалары менен  текшерип  акыркы жыйынтыгын чыгарат.</a:t>
          </a:r>
          <a:endParaRPr lang="ru" sz="1000" b="0">
            <a:solidFill>
              <a:schemeClr val="tx1"/>
            </a:solidFill>
            <a:latin typeface="Times New Roman" pitchFamily="18" charset="0"/>
            <a:cs typeface="Times New Roman" pitchFamily="18" charset="0"/>
          </a:endParaRPr>
        </a:p>
        <a:p>
          <a:pPr algn="l">
            <a:spcAft>
              <a:spcPts val="0"/>
            </a:spcAft>
          </a:pPr>
          <a:endParaRPr lang="ru-RU" sz="1000">
            <a:solidFill>
              <a:schemeClr val="tx1"/>
            </a:solidFill>
            <a:latin typeface="Times New Roman" pitchFamily="18" charset="0"/>
            <a:cs typeface="Times New Roman" pitchFamily="18" charset="0"/>
          </a:endParaRPr>
        </a:p>
      </dgm:t>
    </dgm:pt>
    <dgm:pt modelId="{ED08D1BC-8D83-420E-AEAB-11EA35C624C3}" type="parTrans" cxnId="{392A6BC9-0C0B-49D1-89EA-B771F9FCB3CA}">
      <dgm:prSet/>
      <dgm:spPr/>
      <dgm:t>
        <a:bodyPr/>
        <a:lstStyle/>
        <a:p>
          <a:endParaRPr lang="ru-RU" sz="1000"/>
        </a:p>
      </dgm:t>
    </dgm:pt>
    <dgm:pt modelId="{53CEACC0-3048-423E-AB62-6673606714C0}" type="sibTrans" cxnId="{392A6BC9-0C0B-49D1-89EA-B771F9FCB3CA}">
      <dgm:prSet custT="1"/>
      <dgm:spPr>
        <a:noFill/>
        <a:ln>
          <a:solidFill>
            <a:schemeClr val="tx1"/>
          </a:solidFill>
        </a:ln>
      </dgm:spPr>
      <dgm:t>
        <a:bodyPr/>
        <a:lstStyle/>
        <a:p>
          <a:endParaRPr lang="ru-RU" sz="1000">
            <a:solidFill>
              <a:sysClr val="windowText" lastClr="000000"/>
            </a:solidFill>
            <a:latin typeface="Times New Roman" pitchFamily="18" charset="0"/>
            <a:cs typeface="Times New Roman" pitchFamily="18" charset="0"/>
          </a:endParaRPr>
        </a:p>
      </dgm:t>
    </dgm:pt>
    <dgm:pt modelId="{111A65A7-7E64-467D-B9F8-2D15AC66CBAA}">
      <dgm:prSet phldrT="[Текст]" custT="1"/>
      <dgm:spPr>
        <a:noFill/>
        <a:ln>
          <a:solidFill>
            <a:schemeClr val="tx1"/>
          </a:solidFill>
        </a:ln>
      </dgm:spPr>
      <dgm:t>
        <a:bodyPr/>
        <a:lstStyle/>
        <a:p>
          <a:pPr algn="just"/>
          <a:r>
            <a:rPr lang="ru" sz="1000" b="0">
              <a:solidFill>
                <a:sysClr val="windowText" lastClr="000000"/>
              </a:solidFill>
              <a:latin typeface="Times New Roman" pitchFamily="18" charset="0"/>
              <a:cs typeface="Times New Roman" pitchFamily="18" charset="0"/>
            </a:rPr>
            <a:t>10.Эгерде текшерүүдө  айрымачылыктар  аныкталса,  тиешелүү актылар, корутундулар чыгарылып  укук когоо органларына жана сотко  берилет </a:t>
          </a:r>
        </a:p>
      </dgm:t>
    </dgm:pt>
    <dgm:pt modelId="{C4B67653-02B6-40B7-929B-45537047B821}" type="parTrans" cxnId="{69A02E65-CF52-4949-84A5-CC8206A2BF49}">
      <dgm:prSet/>
      <dgm:spPr/>
      <dgm:t>
        <a:bodyPr/>
        <a:lstStyle/>
        <a:p>
          <a:endParaRPr lang="ru-RU" sz="1000"/>
        </a:p>
      </dgm:t>
    </dgm:pt>
    <dgm:pt modelId="{40007493-984E-4E6A-B41C-DBCB18F549A7}" type="sibTrans" cxnId="{69A02E65-CF52-4949-84A5-CC8206A2BF49}">
      <dgm:prSet custT="1"/>
      <dgm:spPr>
        <a:noFill/>
        <a:ln>
          <a:solidFill>
            <a:schemeClr val="tx1"/>
          </a:solidFill>
        </a:ln>
      </dgm:spPr>
      <dgm:t>
        <a:bodyPr/>
        <a:lstStyle/>
        <a:p>
          <a:endParaRPr lang="ru-RU" sz="1000">
            <a:solidFill>
              <a:sysClr val="windowText" lastClr="000000"/>
            </a:solidFill>
            <a:latin typeface="Times New Roman" pitchFamily="18" charset="0"/>
            <a:cs typeface="Times New Roman" pitchFamily="18" charset="0"/>
          </a:endParaRPr>
        </a:p>
      </dgm:t>
    </dgm:pt>
    <dgm:pt modelId="{38EAE068-129A-4C75-AE00-7EEDF2D92B8D}">
      <dgm:prSet phldrT="[Текст]" custT="1"/>
      <dgm:spPr>
        <a:noFill/>
        <a:ln>
          <a:solidFill>
            <a:schemeClr val="tx1"/>
          </a:solidFill>
        </a:ln>
      </dgm:spPr>
      <dgm:t>
        <a:bodyPr/>
        <a:lstStyle/>
        <a:p>
          <a:pPr algn="just"/>
          <a:r>
            <a:rPr lang="ru" sz="1000" b="0">
              <a:solidFill>
                <a:sysClr val="windowText" lastClr="000000"/>
              </a:solidFill>
              <a:latin typeface="Times New Roman" pitchFamily="18" charset="0"/>
              <a:cs typeface="Times New Roman" pitchFamily="18" charset="0"/>
            </a:rPr>
            <a:t>11. "Жашыл дарбаза Борбор" тиеелүү мамлекеттик  органдар, ишкерлер, жарандар менен мыйзам чегинде кызматташат жана иш алып барышат.</a:t>
          </a:r>
        </a:p>
      </dgm:t>
    </dgm:pt>
    <dgm:pt modelId="{77F7977A-920B-45DE-984E-280EBAD8E833}" type="parTrans" cxnId="{F766CD2E-A69F-4645-851C-67D6BEDE0977}">
      <dgm:prSet/>
      <dgm:spPr/>
      <dgm:t>
        <a:bodyPr/>
        <a:lstStyle/>
        <a:p>
          <a:endParaRPr lang="ru-RU" sz="1000"/>
        </a:p>
      </dgm:t>
    </dgm:pt>
    <dgm:pt modelId="{B7D83CE6-DF57-4C87-BD1E-F71DCBF01154}" type="sibTrans" cxnId="{F766CD2E-A69F-4645-851C-67D6BEDE0977}">
      <dgm:prSet/>
      <dgm:spPr/>
      <dgm:t>
        <a:bodyPr/>
        <a:lstStyle/>
        <a:p>
          <a:endParaRPr lang="ru-RU" sz="1000"/>
        </a:p>
      </dgm:t>
    </dgm:pt>
    <dgm:pt modelId="{632F4A85-743A-40C7-A053-025B73196473}" type="pres">
      <dgm:prSet presAssocID="{B1F91A96-EB87-4735-B1B3-E8AA13D703DC}" presName="Name0" presStyleCnt="0">
        <dgm:presLayoutVars>
          <dgm:dir/>
          <dgm:resizeHandles val="exact"/>
        </dgm:presLayoutVars>
      </dgm:prSet>
      <dgm:spPr/>
      <dgm:t>
        <a:bodyPr/>
        <a:lstStyle/>
        <a:p>
          <a:endParaRPr lang="ru-RU"/>
        </a:p>
      </dgm:t>
    </dgm:pt>
    <dgm:pt modelId="{BB3D6D45-6481-4EFF-8820-992EFB8CEF53}" type="pres">
      <dgm:prSet presAssocID="{814DC45A-E818-4D85-851C-B977B9A36031}" presName="node" presStyleLbl="node1" presStyleIdx="0" presStyleCnt="11" custScaleX="146628" custScaleY="96066" custLinFactNeighborX="-2128" custLinFactNeighborY="6205">
        <dgm:presLayoutVars>
          <dgm:bulletEnabled val="1"/>
        </dgm:presLayoutVars>
      </dgm:prSet>
      <dgm:spPr/>
      <dgm:t>
        <a:bodyPr/>
        <a:lstStyle/>
        <a:p>
          <a:endParaRPr lang="ru-RU"/>
        </a:p>
      </dgm:t>
    </dgm:pt>
    <dgm:pt modelId="{7B82675E-B766-413D-A22A-4D341695DA19}" type="pres">
      <dgm:prSet presAssocID="{01A23A44-0147-4C40-A2BE-BB66BAC1DC42}" presName="sibTrans" presStyleLbl="sibTrans1D1" presStyleIdx="0" presStyleCnt="10"/>
      <dgm:spPr/>
      <dgm:t>
        <a:bodyPr/>
        <a:lstStyle/>
        <a:p>
          <a:endParaRPr lang="ru-RU"/>
        </a:p>
      </dgm:t>
    </dgm:pt>
    <dgm:pt modelId="{1FBB238E-738D-4932-A706-14CE045F2952}" type="pres">
      <dgm:prSet presAssocID="{01A23A44-0147-4C40-A2BE-BB66BAC1DC42}" presName="connectorText" presStyleLbl="sibTrans1D1" presStyleIdx="0" presStyleCnt="10"/>
      <dgm:spPr/>
      <dgm:t>
        <a:bodyPr/>
        <a:lstStyle/>
        <a:p>
          <a:endParaRPr lang="ru-RU"/>
        </a:p>
      </dgm:t>
    </dgm:pt>
    <dgm:pt modelId="{6E20C93A-6594-48E8-81FF-F3AECE033CDD}" type="pres">
      <dgm:prSet presAssocID="{C473085C-2985-4871-923C-56107FA23166}" presName="node" presStyleLbl="node1" presStyleIdx="1" presStyleCnt="11" custScaleX="136725" custScaleY="95691" custLinFactNeighborX="-5276" custLinFactNeighborY="3994">
        <dgm:presLayoutVars>
          <dgm:bulletEnabled val="1"/>
        </dgm:presLayoutVars>
      </dgm:prSet>
      <dgm:spPr/>
      <dgm:t>
        <a:bodyPr/>
        <a:lstStyle/>
        <a:p>
          <a:endParaRPr lang="ru-RU"/>
        </a:p>
      </dgm:t>
    </dgm:pt>
    <dgm:pt modelId="{032A4EC2-B2FC-4C78-9EFB-C3C06A1FC878}" type="pres">
      <dgm:prSet presAssocID="{5938B1EC-4FAF-4370-AFCC-94970A2F3E06}" presName="sibTrans" presStyleLbl="sibTrans1D1" presStyleIdx="1" presStyleCnt="10"/>
      <dgm:spPr/>
      <dgm:t>
        <a:bodyPr/>
        <a:lstStyle/>
        <a:p>
          <a:endParaRPr lang="ru-RU"/>
        </a:p>
      </dgm:t>
    </dgm:pt>
    <dgm:pt modelId="{9CC8532D-FB07-4399-931C-267854BC7F6F}" type="pres">
      <dgm:prSet presAssocID="{5938B1EC-4FAF-4370-AFCC-94970A2F3E06}" presName="connectorText" presStyleLbl="sibTrans1D1" presStyleIdx="1" presStyleCnt="10"/>
      <dgm:spPr/>
      <dgm:t>
        <a:bodyPr/>
        <a:lstStyle/>
        <a:p>
          <a:endParaRPr lang="ru-RU"/>
        </a:p>
      </dgm:t>
    </dgm:pt>
    <dgm:pt modelId="{6B77FCFF-64B4-4505-A8B2-3F5B7B967B41}" type="pres">
      <dgm:prSet presAssocID="{5A9DE9E6-48E7-47CC-88EE-81072ECC2BBE}" presName="node" presStyleLbl="node1" presStyleIdx="2" presStyleCnt="11" custScaleX="120780" custScaleY="106387" custLinFactNeighborX="-284" custLinFactNeighborY="-11975">
        <dgm:presLayoutVars>
          <dgm:bulletEnabled val="1"/>
        </dgm:presLayoutVars>
      </dgm:prSet>
      <dgm:spPr/>
      <dgm:t>
        <a:bodyPr/>
        <a:lstStyle/>
        <a:p>
          <a:endParaRPr lang="ru-RU"/>
        </a:p>
      </dgm:t>
    </dgm:pt>
    <dgm:pt modelId="{87C09184-CDFE-44CB-9942-D2F0BD612E8D}" type="pres">
      <dgm:prSet presAssocID="{251F3126-90C8-4CD1-BD20-AA1E87989DF0}" presName="sibTrans" presStyleLbl="sibTrans1D1" presStyleIdx="2" presStyleCnt="10"/>
      <dgm:spPr/>
      <dgm:t>
        <a:bodyPr/>
        <a:lstStyle/>
        <a:p>
          <a:endParaRPr lang="ru-RU"/>
        </a:p>
      </dgm:t>
    </dgm:pt>
    <dgm:pt modelId="{CD9E07B3-8469-48B9-813B-E45DF698B3A3}" type="pres">
      <dgm:prSet presAssocID="{251F3126-90C8-4CD1-BD20-AA1E87989DF0}" presName="connectorText" presStyleLbl="sibTrans1D1" presStyleIdx="2" presStyleCnt="10"/>
      <dgm:spPr/>
      <dgm:t>
        <a:bodyPr/>
        <a:lstStyle/>
        <a:p>
          <a:endParaRPr lang="ru-RU"/>
        </a:p>
      </dgm:t>
    </dgm:pt>
    <dgm:pt modelId="{F57F060F-E894-43CD-9DF4-445488A9A5A6}" type="pres">
      <dgm:prSet presAssocID="{F5C97324-F633-4964-8824-DFF83230DD0C}" presName="node" presStyleLbl="node1" presStyleIdx="3" presStyleCnt="11" custScaleX="145676" custScaleY="96127" custLinFactNeighborX="-3771" custLinFactNeighborY="-17906">
        <dgm:presLayoutVars>
          <dgm:bulletEnabled val="1"/>
        </dgm:presLayoutVars>
      </dgm:prSet>
      <dgm:spPr/>
      <dgm:t>
        <a:bodyPr/>
        <a:lstStyle/>
        <a:p>
          <a:endParaRPr lang="ru-RU"/>
        </a:p>
      </dgm:t>
    </dgm:pt>
    <dgm:pt modelId="{FE9DB551-040B-46DC-99EF-0286F4F0090E}" type="pres">
      <dgm:prSet presAssocID="{0350B779-80A5-40B0-921F-C47D933DB01D}" presName="sibTrans" presStyleLbl="sibTrans1D1" presStyleIdx="3" presStyleCnt="10"/>
      <dgm:spPr/>
      <dgm:t>
        <a:bodyPr/>
        <a:lstStyle/>
        <a:p>
          <a:endParaRPr lang="ru-RU"/>
        </a:p>
      </dgm:t>
    </dgm:pt>
    <dgm:pt modelId="{BF360CA9-4918-4DBC-81FC-CE177DB7AB13}" type="pres">
      <dgm:prSet presAssocID="{0350B779-80A5-40B0-921F-C47D933DB01D}" presName="connectorText" presStyleLbl="sibTrans1D1" presStyleIdx="3" presStyleCnt="10"/>
      <dgm:spPr/>
      <dgm:t>
        <a:bodyPr/>
        <a:lstStyle/>
        <a:p>
          <a:endParaRPr lang="ru-RU"/>
        </a:p>
      </dgm:t>
    </dgm:pt>
    <dgm:pt modelId="{DD5F6B80-549A-4D91-AACB-3CAF63A5B424}" type="pres">
      <dgm:prSet presAssocID="{4B858EE7-D4F9-4656-9283-4FA6BDD70383}" presName="node" presStyleLbl="node1" presStyleIdx="4" presStyleCnt="11" custScaleX="138818" custScaleY="131648" custLinFactNeighborY="-5986">
        <dgm:presLayoutVars>
          <dgm:bulletEnabled val="1"/>
        </dgm:presLayoutVars>
      </dgm:prSet>
      <dgm:spPr/>
      <dgm:t>
        <a:bodyPr/>
        <a:lstStyle/>
        <a:p>
          <a:endParaRPr lang="ru-RU"/>
        </a:p>
      </dgm:t>
    </dgm:pt>
    <dgm:pt modelId="{92B64E05-21F4-4ECA-8FEF-478F2C50D307}" type="pres">
      <dgm:prSet presAssocID="{7C3CA3FA-607E-4943-BB8F-C4211277074D}" presName="sibTrans" presStyleLbl="sibTrans1D1" presStyleIdx="4" presStyleCnt="10"/>
      <dgm:spPr/>
      <dgm:t>
        <a:bodyPr/>
        <a:lstStyle/>
        <a:p>
          <a:endParaRPr lang="ru-RU"/>
        </a:p>
      </dgm:t>
    </dgm:pt>
    <dgm:pt modelId="{A8714E60-FD8D-4C46-9F70-C97CA7B63D5E}" type="pres">
      <dgm:prSet presAssocID="{7C3CA3FA-607E-4943-BB8F-C4211277074D}" presName="connectorText" presStyleLbl="sibTrans1D1" presStyleIdx="4" presStyleCnt="10"/>
      <dgm:spPr/>
      <dgm:t>
        <a:bodyPr/>
        <a:lstStyle/>
        <a:p>
          <a:endParaRPr lang="ru-RU"/>
        </a:p>
      </dgm:t>
    </dgm:pt>
    <dgm:pt modelId="{40DFF842-3B60-44D8-9395-BAB58776BF88}" type="pres">
      <dgm:prSet presAssocID="{A6F2F2CA-2067-47E2-93D9-669A732FC72F}" presName="node" presStyleLbl="node1" presStyleIdx="5" presStyleCnt="11" custScaleX="132460" custScaleY="106349" custLinFactNeighborY="-2856">
        <dgm:presLayoutVars>
          <dgm:bulletEnabled val="1"/>
        </dgm:presLayoutVars>
      </dgm:prSet>
      <dgm:spPr/>
      <dgm:t>
        <a:bodyPr/>
        <a:lstStyle/>
        <a:p>
          <a:endParaRPr lang="ru-RU"/>
        </a:p>
      </dgm:t>
    </dgm:pt>
    <dgm:pt modelId="{565CD815-13FE-4042-8B45-E0F5F0789423}" type="pres">
      <dgm:prSet presAssocID="{3F3F4F0F-8061-439D-BE3D-CE570C726528}" presName="sibTrans" presStyleLbl="sibTrans1D1" presStyleIdx="5" presStyleCnt="10"/>
      <dgm:spPr/>
      <dgm:t>
        <a:bodyPr/>
        <a:lstStyle/>
        <a:p>
          <a:endParaRPr lang="ru-RU"/>
        </a:p>
      </dgm:t>
    </dgm:pt>
    <dgm:pt modelId="{EE6F838F-F8FB-4850-87A8-1F46B06CDB96}" type="pres">
      <dgm:prSet presAssocID="{3F3F4F0F-8061-439D-BE3D-CE570C726528}" presName="connectorText" presStyleLbl="sibTrans1D1" presStyleIdx="5" presStyleCnt="10"/>
      <dgm:spPr/>
      <dgm:t>
        <a:bodyPr/>
        <a:lstStyle/>
        <a:p>
          <a:endParaRPr lang="ru-RU"/>
        </a:p>
      </dgm:t>
    </dgm:pt>
    <dgm:pt modelId="{05AFC67D-E11A-43B6-A7A7-FF1C05D6BA7E}" type="pres">
      <dgm:prSet presAssocID="{C23AA909-052F-4685-9412-C1D7EFF6F53E}" presName="node" presStyleLbl="node1" presStyleIdx="6" presStyleCnt="11" custScaleX="136920" custScaleY="146339" custLinFactNeighborX="-267" custLinFactNeighborY="1439">
        <dgm:presLayoutVars>
          <dgm:bulletEnabled val="1"/>
        </dgm:presLayoutVars>
      </dgm:prSet>
      <dgm:spPr/>
      <dgm:t>
        <a:bodyPr/>
        <a:lstStyle/>
        <a:p>
          <a:endParaRPr lang="ru-RU"/>
        </a:p>
      </dgm:t>
    </dgm:pt>
    <dgm:pt modelId="{F266AFC3-B229-444D-8D82-497E61C1466B}" type="pres">
      <dgm:prSet presAssocID="{C11CC5A2-139F-4497-98AE-CD3B73246199}" presName="sibTrans" presStyleLbl="sibTrans1D1" presStyleIdx="6" presStyleCnt="10"/>
      <dgm:spPr/>
      <dgm:t>
        <a:bodyPr/>
        <a:lstStyle/>
        <a:p>
          <a:endParaRPr lang="ru-RU"/>
        </a:p>
      </dgm:t>
    </dgm:pt>
    <dgm:pt modelId="{DC4CFF56-4078-46E6-8A95-6E699AA1BC75}" type="pres">
      <dgm:prSet presAssocID="{C11CC5A2-139F-4497-98AE-CD3B73246199}" presName="connectorText" presStyleLbl="sibTrans1D1" presStyleIdx="6" presStyleCnt="10"/>
      <dgm:spPr/>
      <dgm:t>
        <a:bodyPr/>
        <a:lstStyle/>
        <a:p>
          <a:endParaRPr lang="ru-RU"/>
        </a:p>
      </dgm:t>
    </dgm:pt>
    <dgm:pt modelId="{561B2947-3EC5-4282-A02C-3BF3BD1F355E}" type="pres">
      <dgm:prSet presAssocID="{5C3A304F-9ADD-4F3D-A495-2FDD92708917}" presName="node" presStyleLbl="node1" presStyleIdx="7" presStyleCnt="11" custAng="0" custScaleX="110212" custScaleY="120701" custLinFactNeighborX="2461" custLinFactNeighborY="-7637">
        <dgm:presLayoutVars>
          <dgm:bulletEnabled val="1"/>
        </dgm:presLayoutVars>
      </dgm:prSet>
      <dgm:spPr/>
      <dgm:t>
        <a:bodyPr/>
        <a:lstStyle/>
        <a:p>
          <a:endParaRPr lang="ru-RU"/>
        </a:p>
      </dgm:t>
    </dgm:pt>
    <dgm:pt modelId="{05BB08C8-F963-45C5-88FC-ED7016E24267}" type="pres">
      <dgm:prSet presAssocID="{6AF185C7-75D6-43C6-9128-50B4D0AF8325}" presName="sibTrans" presStyleLbl="sibTrans1D1" presStyleIdx="7" presStyleCnt="10"/>
      <dgm:spPr/>
      <dgm:t>
        <a:bodyPr/>
        <a:lstStyle/>
        <a:p>
          <a:endParaRPr lang="ru-RU"/>
        </a:p>
      </dgm:t>
    </dgm:pt>
    <dgm:pt modelId="{B5CC6EAD-E13D-4A45-B052-EA44553213E6}" type="pres">
      <dgm:prSet presAssocID="{6AF185C7-75D6-43C6-9128-50B4D0AF8325}" presName="connectorText" presStyleLbl="sibTrans1D1" presStyleIdx="7" presStyleCnt="10"/>
      <dgm:spPr/>
      <dgm:t>
        <a:bodyPr/>
        <a:lstStyle/>
        <a:p>
          <a:endParaRPr lang="ru-RU"/>
        </a:p>
      </dgm:t>
    </dgm:pt>
    <dgm:pt modelId="{4AAA7B26-6A3E-4EE5-8C46-BDB4725CF74F}" type="pres">
      <dgm:prSet presAssocID="{7BFA2FE4-C740-4883-99DD-333AB9BF31D3}" presName="node" presStyleLbl="node1" presStyleIdx="8" presStyleCnt="11" custScaleX="161474" custScaleY="130513" custLinFactNeighborY="-19031">
        <dgm:presLayoutVars>
          <dgm:bulletEnabled val="1"/>
        </dgm:presLayoutVars>
      </dgm:prSet>
      <dgm:spPr/>
      <dgm:t>
        <a:bodyPr/>
        <a:lstStyle/>
        <a:p>
          <a:endParaRPr lang="ru-RU"/>
        </a:p>
      </dgm:t>
    </dgm:pt>
    <dgm:pt modelId="{055C746D-AD99-4D7D-9303-D9B8B9C686B7}" type="pres">
      <dgm:prSet presAssocID="{53CEACC0-3048-423E-AB62-6673606714C0}" presName="sibTrans" presStyleLbl="sibTrans1D1" presStyleIdx="8" presStyleCnt="10"/>
      <dgm:spPr/>
      <dgm:t>
        <a:bodyPr/>
        <a:lstStyle/>
        <a:p>
          <a:endParaRPr lang="ru-RU"/>
        </a:p>
      </dgm:t>
    </dgm:pt>
    <dgm:pt modelId="{E248773B-6FE3-4F8D-B531-05CB5CEFD4D3}" type="pres">
      <dgm:prSet presAssocID="{53CEACC0-3048-423E-AB62-6673606714C0}" presName="connectorText" presStyleLbl="sibTrans1D1" presStyleIdx="8" presStyleCnt="10"/>
      <dgm:spPr/>
      <dgm:t>
        <a:bodyPr/>
        <a:lstStyle/>
        <a:p>
          <a:endParaRPr lang="ru-RU"/>
        </a:p>
      </dgm:t>
    </dgm:pt>
    <dgm:pt modelId="{AC12BA12-17EB-4FB0-A854-BB94EFE6268E}" type="pres">
      <dgm:prSet presAssocID="{111A65A7-7E64-467D-B9F8-2D15AC66CBAA}" presName="node" presStyleLbl="node1" presStyleIdx="9" presStyleCnt="11" custScaleX="114252" custScaleY="100478" custLinFactNeighborX="-5355" custLinFactNeighborY="-9264">
        <dgm:presLayoutVars>
          <dgm:bulletEnabled val="1"/>
        </dgm:presLayoutVars>
      </dgm:prSet>
      <dgm:spPr/>
      <dgm:t>
        <a:bodyPr/>
        <a:lstStyle/>
        <a:p>
          <a:endParaRPr lang="ru-RU"/>
        </a:p>
      </dgm:t>
    </dgm:pt>
    <dgm:pt modelId="{D8A76683-B757-4186-A13F-DF119C42DE70}" type="pres">
      <dgm:prSet presAssocID="{40007493-984E-4E6A-B41C-DBCB18F549A7}" presName="sibTrans" presStyleLbl="sibTrans1D1" presStyleIdx="9" presStyleCnt="10"/>
      <dgm:spPr/>
      <dgm:t>
        <a:bodyPr/>
        <a:lstStyle/>
        <a:p>
          <a:endParaRPr lang="ru-RU"/>
        </a:p>
      </dgm:t>
    </dgm:pt>
    <dgm:pt modelId="{4B1D532F-32E7-4309-A44A-7FA756554250}" type="pres">
      <dgm:prSet presAssocID="{40007493-984E-4E6A-B41C-DBCB18F549A7}" presName="connectorText" presStyleLbl="sibTrans1D1" presStyleIdx="9" presStyleCnt="10"/>
      <dgm:spPr/>
      <dgm:t>
        <a:bodyPr/>
        <a:lstStyle/>
        <a:p>
          <a:endParaRPr lang="ru-RU"/>
        </a:p>
      </dgm:t>
    </dgm:pt>
    <dgm:pt modelId="{CB34F030-9C96-4C74-A642-C43A1525B709}" type="pres">
      <dgm:prSet presAssocID="{38EAE068-129A-4C75-AE00-7EEDF2D92B8D}" presName="node" presStyleLbl="node1" presStyleIdx="10" presStyleCnt="11" custScaleX="301308" custScaleY="41279" custLinFactNeighborX="-244" custLinFactNeighborY="-30905">
        <dgm:presLayoutVars>
          <dgm:bulletEnabled val="1"/>
        </dgm:presLayoutVars>
      </dgm:prSet>
      <dgm:spPr/>
      <dgm:t>
        <a:bodyPr/>
        <a:lstStyle/>
        <a:p>
          <a:endParaRPr lang="ru-RU"/>
        </a:p>
      </dgm:t>
    </dgm:pt>
  </dgm:ptLst>
  <dgm:cxnLst>
    <dgm:cxn modelId="{350F0426-8966-45C8-AE88-80E0962EFD2A}" type="presOf" srcId="{814DC45A-E818-4D85-851C-B977B9A36031}" destId="{BB3D6D45-6481-4EFF-8820-992EFB8CEF53}" srcOrd="0" destOrd="0" presId="urn:microsoft.com/office/officeart/2005/8/layout/bProcess3"/>
    <dgm:cxn modelId="{47B923E9-CA1F-4F70-BF39-164ED961BAE3}" type="presOf" srcId="{F5C97324-F633-4964-8824-DFF83230DD0C}" destId="{F57F060F-E894-43CD-9DF4-445488A9A5A6}" srcOrd="0" destOrd="0" presId="urn:microsoft.com/office/officeart/2005/8/layout/bProcess3"/>
    <dgm:cxn modelId="{3A83FF2C-CD14-4784-9BEF-4015A4FCFA03}" type="presOf" srcId="{251F3126-90C8-4CD1-BD20-AA1E87989DF0}" destId="{CD9E07B3-8469-48B9-813B-E45DF698B3A3}" srcOrd="1" destOrd="0" presId="urn:microsoft.com/office/officeart/2005/8/layout/bProcess3"/>
    <dgm:cxn modelId="{251C780C-8ACB-43BA-B3D1-02B582F22E20}" type="presOf" srcId="{6AF185C7-75D6-43C6-9128-50B4D0AF8325}" destId="{05BB08C8-F963-45C5-88FC-ED7016E24267}" srcOrd="0" destOrd="0" presId="urn:microsoft.com/office/officeart/2005/8/layout/bProcess3"/>
    <dgm:cxn modelId="{F766CD2E-A69F-4645-851C-67D6BEDE0977}" srcId="{B1F91A96-EB87-4735-B1B3-E8AA13D703DC}" destId="{38EAE068-129A-4C75-AE00-7EEDF2D92B8D}" srcOrd="10" destOrd="0" parTransId="{77F7977A-920B-45DE-984E-280EBAD8E833}" sibTransId="{B7D83CE6-DF57-4C87-BD1E-F71DCBF01154}"/>
    <dgm:cxn modelId="{CD632DD6-76DA-4D89-BBFE-04857244A277}" type="presOf" srcId="{C23AA909-052F-4685-9412-C1D7EFF6F53E}" destId="{05AFC67D-E11A-43B6-A7A7-FF1C05D6BA7E}" srcOrd="0" destOrd="0" presId="urn:microsoft.com/office/officeart/2005/8/layout/bProcess3"/>
    <dgm:cxn modelId="{09649233-01D4-4A20-BEAA-F1F79EECAE28}" type="presOf" srcId="{5A9DE9E6-48E7-47CC-88EE-81072ECC2BBE}" destId="{6B77FCFF-64B4-4505-A8B2-3F5B7B967B41}" srcOrd="0" destOrd="0" presId="urn:microsoft.com/office/officeart/2005/8/layout/bProcess3"/>
    <dgm:cxn modelId="{DE04C176-7645-4AF6-9D0B-348E7D2A40A3}" type="presOf" srcId="{38EAE068-129A-4C75-AE00-7EEDF2D92B8D}" destId="{CB34F030-9C96-4C74-A642-C43A1525B709}" srcOrd="0" destOrd="0" presId="urn:microsoft.com/office/officeart/2005/8/layout/bProcess3"/>
    <dgm:cxn modelId="{8ACB8172-611D-42FF-B836-86333476E39A}" type="presOf" srcId="{C11CC5A2-139F-4497-98AE-CD3B73246199}" destId="{F266AFC3-B229-444D-8D82-497E61C1466B}" srcOrd="0" destOrd="0" presId="urn:microsoft.com/office/officeart/2005/8/layout/bProcess3"/>
    <dgm:cxn modelId="{EED76FF0-FB8D-4C37-9E62-B9B1D254B068}" type="presOf" srcId="{7C3CA3FA-607E-4943-BB8F-C4211277074D}" destId="{92B64E05-21F4-4ECA-8FEF-478F2C50D307}" srcOrd="0" destOrd="0" presId="urn:microsoft.com/office/officeart/2005/8/layout/bProcess3"/>
    <dgm:cxn modelId="{25A25F66-30A8-4008-B7D1-1B21D12F0A40}" type="presOf" srcId="{B1F91A96-EB87-4735-B1B3-E8AA13D703DC}" destId="{632F4A85-743A-40C7-A053-025B73196473}" srcOrd="0" destOrd="0" presId="urn:microsoft.com/office/officeart/2005/8/layout/bProcess3"/>
    <dgm:cxn modelId="{343DF360-4313-4CE9-B98A-9DFE73EFE8FA}" type="presOf" srcId="{3F3F4F0F-8061-439D-BE3D-CE570C726528}" destId="{EE6F838F-F8FB-4850-87A8-1F46B06CDB96}" srcOrd="1" destOrd="0" presId="urn:microsoft.com/office/officeart/2005/8/layout/bProcess3"/>
    <dgm:cxn modelId="{FDCCC1FE-8381-4FEC-85D2-D01B7035C503}" srcId="{B1F91A96-EB87-4735-B1B3-E8AA13D703DC}" destId="{C23AA909-052F-4685-9412-C1D7EFF6F53E}" srcOrd="6" destOrd="0" parTransId="{732DB243-1BB9-41B0-ACC3-641B9FCFA741}" sibTransId="{C11CC5A2-139F-4497-98AE-CD3B73246199}"/>
    <dgm:cxn modelId="{7C852940-CF6A-45D7-8C40-0F9A99E0F696}" type="presOf" srcId="{0350B779-80A5-40B0-921F-C47D933DB01D}" destId="{FE9DB551-040B-46DC-99EF-0286F4F0090E}" srcOrd="0" destOrd="0" presId="urn:microsoft.com/office/officeart/2005/8/layout/bProcess3"/>
    <dgm:cxn modelId="{3D302093-6E49-48BA-95D7-8694417BBB8A}" type="presOf" srcId="{C473085C-2985-4871-923C-56107FA23166}" destId="{6E20C93A-6594-48E8-81FF-F3AECE033CDD}" srcOrd="0" destOrd="0" presId="urn:microsoft.com/office/officeart/2005/8/layout/bProcess3"/>
    <dgm:cxn modelId="{45C795C4-835D-4BE9-8BEA-F294D77E125D}" type="presOf" srcId="{111A65A7-7E64-467D-B9F8-2D15AC66CBAA}" destId="{AC12BA12-17EB-4FB0-A854-BB94EFE6268E}" srcOrd="0" destOrd="0" presId="urn:microsoft.com/office/officeart/2005/8/layout/bProcess3"/>
    <dgm:cxn modelId="{D52E0034-DFA8-4233-8BBF-CDF70DCDCB0E}" type="presOf" srcId="{7BFA2FE4-C740-4883-99DD-333AB9BF31D3}" destId="{4AAA7B26-6A3E-4EE5-8C46-BDB4725CF74F}" srcOrd="0" destOrd="0" presId="urn:microsoft.com/office/officeart/2005/8/layout/bProcess3"/>
    <dgm:cxn modelId="{A7077ED2-640D-4A86-8647-47E6DF19C18F}" type="presOf" srcId="{01A23A44-0147-4C40-A2BE-BB66BAC1DC42}" destId="{7B82675E-B766-413D-A22A-4D341695DA19}" srcOrd="0" destOrd="0" presId="urn:microsoft.com/office/officeart/2005/8/layout/bProcess3"/>
    <dgm:cxn modelId="{CAD7FFC8-63CF-4F6C-8DE4-700257422C9A}" type="presOf" srcId="{251F3126-90C8-4CD1-BD20-AA1E87989DF0}" destId="{87C09184-CDFE-44CB-9942-D2F0BD612E8D}" srcOrd="0" destOrd="0" presId="urn:microsoft.com/office/officeart/2005/8/layout/bProcess3"/>
    <dgm:cxn modelId="{4BD7ED82-E15A-4A0F-BFA3-69479D991875}" type="presOf" srcId="{4B858EE7-D4F9-4656-9283-4FA6BDD70383}" destId="{DD5F6B80-549A-4D91-AACB-3CAF63A5B424}" srcOrd="0" destOrd="0" presId="urn:microsoft.com/office/officeart/2005/8/layout/bProcess3"/>
    <dgm:cxn modelId="{13289EF7-3D40-4A49-B6D6-054FF48966E1}" type="presOf" srcId="{3F3F4F0F-8061-439D-BE3D-CE570C726528}" destId="{565CD815-13FE-4042-8B45-E0F5F0789423}" srcOrd="0" destOrd="0" presId="urn:microsoft.com/office/officeart/2005/8/layout/bProcess3"/>
    <dgm:cxn modelId="{9DDD7EEB-BF81-40E9-A392-E7CC3E60A52D}" srcId="{B1F91A96-EB87-4735-B1B3-E8AA13D703DC}" destId="{C473085C-2985-4871-923C-56107FA23166}" srcOrd="1" destOrd="0" parTransId="{79D4D964-1BC3-4124-BFD7-79287E735E28}" sibTransId="{5938B1EC-4FAF-4370-AFCC-94970A2F3E06}"/>
    <dgm:cxn modelId="{20E4D2EF-A456-430F-8F64-3F03701B7DD2}" srcId="{B1F91A96-EB87-4735-B1B3-E8AA13D703DC}" destId="{F5C97324-F633-4964-8824-DFF83230DD0C}" srcOrd="3" destOrd="0" parTransId="{2A1F8031-4EB0-44CC-A63E-F6DC81AE0E36}" sibTransId="{0350B779-80A5-40B0-921F-C47D933DB01D}"/>
    <dgm:cxn modelId="{6F576C91-4D4D-468C-AD6D-1C957D0424E4}" type="presOf" srcId="{A6F2F2CA-2067-47E2-93D9-669A732FC72F}" destId="{40DFF842-3B60-44D8-9395-BAB58776BF88}" srcOrd="0" destOrd="0" presId="urn:microsoft.com/office/officeart/2005/8/layout/bProcess3"/>
    <dgm:cxn modelId="{48353BE7-C988-40BA-9C7D-A3124D73510B}" type="presOf" srcId="{7C3CA3FA-607E-4943-BB8F-C4211277074D}" destId="{A8714E60-FD8D-4C46-9F70-C97CA7B63D5E}" srcOrd="1" destOrd="0" presId="urn:microsoft.com/office/officeart/2005/8/layout/bProcess3"/>
    <dgm:cxn modelId="{0553AB12-5881-4894-9151-1AC707614319}" type="presOf" srcId="{40007493-984E-4E6A-B41C-DBCB18F549A7}" destId="{D8A76683-B757-4186-A13F-DF119C42DE70}" srcOrd="0" destOrd="0" presId="urn:microsoft.com/office/officeart/2005/8/layout/bProcess3"/>
    <dgm:cxn modelId="{99795C5B-3F65-44B9-9E18-1E7701FEB08B}" type="presOf" srcId="{5938B1EC-4FAF-4370-AFCC-94970A2F3E06}" destId="{032A4EC2-B2FC-4C78-9EFB-C3C06A1FC878}" srcOrd="0" destOrd="0" presId="urn:microsoft.com/office/officeart/2005/8/layout/bProcess3"/>
    <dgm:cxn modelId="{392A6BC9-0C0B-49D1-89EA-B771F9FCB3CA}" srcId="{B1F91A96-EB87-4735-B1B3-E8AA13D703DC}" destId="{7BFA2FE4-C740-4883-99DD-333AB9BF31D3}" srcOrd="8" destOrd="0" parTransId="{ED08D1BC-8D83-420E-AEAB-11EA35C624C3}" sibTransId="{53CEACC0-3048-423E-AB62-6673606714C0}"/>
    <dgm:cxn modelId="{CD7CB6C1-0D26-4B60-B3B2-376A86160554}" srcId="{B1F91A96-EB87-4735-B1B3-E8AA13D703DC}" destId="{4B858EE7-D4F9-4656-9283-4FA6BDD70383}" srcOrd="4" destOrd="0" parTransId="{7E4526B1-60DA-480C-8D2F-C35247872A17}" sibTransId="{7C3CA3FA-607E-4943-BB8F-C4211277074D}"/>
    <dgm:cxn modelId="{BF03A787-9E03-4FA2-B0A5-C9E1D371B25F}" type="presOf" srcId="{C11CC5A2-139F-4497-98AE-CD3B73246199}" destId="{DC4CFF56-4078-46E6-8A95-6E699AA1BC75}" srcOrd="1" destOrd="0" presId="urn:microsoft.com/office/officeart/2005/8/layout/bProcess3"/>
    <dgm:cxn modelId="{967A45BD-09B8-4459-BA59-6CDCA7EA9F9A}" type="presOf" srcId="{53CEACC0-3048-423E-AB62-6673606714C0}" destId="{055C746D-AD99-4D7D-9303-D9B8B9C686B7}" srcOrd="0" destOrd="0" presId="urn:microsoft.com/office/officeart/2005/8/layout/bProcess3"/>
    <dgm:cxn modelId="{4D2C79F5-F9A0-4963-8485-23C6E90C0163}" type="presOf" srcId="{40007493-984E-4E6A-B41C-DBCB18F549A7}" destId="{4B1D532F-32E7-4309-A44A-7FA756554250}" srcOrd="1" destOrd="0" presId="urn:microsoft.com/office/officeart/2005/8/layout/bProcess3"/>
    <dgm:cxn modelId="{799E24E7-059F-4E92-ACFC-E48F2922D7A5}" type="presOf" srcId="{01A23A44-0147-4C40-A2BE-BB66BAC1DC42}" destId="{1FBB238E-738D-4932-A706-14CE045F2952}" srcOrd="1" destOrd="0" presId="urn:microsoft.com/office/officeart/2005/8/layout/bProcess3"/>
    <dgm:cxn modelId="{C61D7028-ECE6-4D6A-AE27-71A69DCFB9F5}" srcId="{B1F91A96-EB87-4735-B1B3-E8AA13D703DC}" destId="{A6F2F2CA-2067-47E2-93D9-669A732FC72F}" srcOrd="5" destOrd="0" parTransId="{BD0512FD-95D6-473C-AADE-82075367B874}" sibTransId="{3F3F4F0F-8061-439D-BE3D-CE570C726528}"/>
    <dgm:cxn modelId="{EC37ED05-DD2F-4A69-B3CC-1E8E73FC730A}" srcId="{B1F91A96-EB87-4735-B1B3-E8AA13D703DC}" destId="{5A9DE9E6-48E7-47CC-88EE-81072ECC2BBE}" srcOrd="2" destOrd="0" parTransId="{E61AD0B9-95C0-403A-9BCC-DD3DBF8821DF}" sibTransId="{251F3126-90C8-4CD1-BD20-AA1E87989DF0}"/>
    <dgm:cxn modelId="{51ACDF31-DB16-4BC5-9CD7-345D47CA1022}" type="presOf" srcId="{5C3A304F-9ADD-4F3D-A495-2FDD92708917}" destId="{561B2947-3EC5-4282-A02C-3BF3BD1F355E}" srcOrd="0" destOrd="0" presId="urn:microsoft.com/office/officeart/2005/8/layout/bProcess3"/>
    <dgm:cxn modelId="{7A294CD2-7CEB-4FB2-90DD-AF013930973A}" srcId="{B1F91A96-EB87-4735-B1B3-E8AA13D703DC}" destId="{814DC45A-E818-4D85-851C-B977B9A36031}" srcOrd="0" destOrd="0" parTransId="{A2F9E613-416C-4722-97B2-FB83B6350952}" sibTransId="{01A23A44-0147-4C40-A2BE-BB66BAC1DC42}"/>
    <dgm:cxn modelId="{7EDE794E-8C2A-47E3-B958-0298CA80515C}" type="presOf" srcId="{6AF185C7-75D6-43C6-9128-50B4D0AF8325}" destId="{B5CC6EAD-E13D-4A45-B052-EA44553213E6}" srcOrd="1" destOrd="0" presId="urn:microsoft.com/office/officeart/2005/8/layout/bProcess3"/>
    <dgm:cxn modelId="{768CE45E-4068-4871-BAE8-8951230FB316}" type="presOf" srcId="{0350B779-80A5-40B0-921F-C47D933DB01D}" destId="{BF360CA9-4918-4DBC-81FC-CE177DB7AB13}" srcOrd="1" destOrd="0" presId="urn:microsoft.com/office/officeart/2005/8/layout/bProcess3"/>
    <dgm:cxn modelId="{69A02E65-CF52-4949-84A5-CC8206A2BF49}" srcId="{B1F91A96-EB87-4735-B1B3-E8AA13D703DC}" destId="{111A65A7-7E64-467D-B9F8-2D15AC66CBAA}" srcOrd="9" destOrd="0" parTransId="{C4B67653-02B6-40B7-929B-45537047B821}" sibTransId="{40007493-984E-4E6A-B41C-DBCB18F549A7}"/>
    <dgm:cxn modelId="{147E528C-9CC4-43F9-8E58-EFEDDA988BDD}" srcId="{B1F91A96-EB87-4735-B1B3-E8AA13D703DC}" destId="{5C3A304F-9ADD-4F3D-A495-2FDD92708917}" srcOrd="7" destOrd="0" parTransId="{C825F115-75A7-4E15-8AB8-85838B971EA5}" sibTransId="{6AF185C7-75D6-43C6-9128-50B4D0AF8325}"/>
    <dgm:cxn modelId="{8FFCBB20-821D-433A-8B17-CD04EAF6749C}" type="presOf" srcId="{5938B1EC-4FAF-4370-AFCC-94970A2F3E06}" destId="{9CC8532D-FB07-4399-931C-267854BC7F6F}" srcOrd="1" destOrd="0" presId="urn:microsoft.com/office/officeart/2005/8/layout/bProcess3"/>
    <dgm:cxn modelId="{913ECB3B-A6A0-4063-997E-59E375B920D3}" type="presOf" srcId="{53CEACC0-3048-423E-AB62-6673606714C0}" destId="{E248773B-6FE3-4F8D-B531-05CB5CEFD4D3}" srcOrd="1" destOrd="0" presId="urn:microsoft.com/office/officeart/2005/8/layout/bProcess3"/>
    <dgm:cxn modelId="{E52FFECB-0F29-4D3B-B6CA-9FC160154C21}" type="presParOf" srcId="{632F4A85-743A-40C7-A053-025B73196473}" destId="{BB3D6D45-6481-4EFF-8820-992EFB8CEF53}" srcOrd="0" destOrd="0" presId="urn:microsoft.com/office/officeart/2005/8/layout/bProcess3"/>
    <dgm:cxn modelId="{44A8C182-5BA6-43BD-85D4-D5E6B02764A5}" type="presParOf" srcId="{632F4A85-743A-40C7-A053-025B73196473}" destId="{7B82675E-B766-413D-A22A-4D341695DA19}" srcOrd="1" destOrd="0" presId="urn:microsoft.com/office/officeart/2005/8/layout/bProcess3"/>
    <dgm:cxn modelId="{84D54A49-E72E-4F21-96F0-3038D3547569}" type="presParOf" srcId="{7B82675E-B766-413D-A22A-4D341695DA19}" destId="{1FBB238E-738D-4932-A706-14CE045F2952}" srcOrd="0" destOrd="0" presId="urn:microsoft.com/office/officeart/2005/8/layout/bProcess3"/>
    <dgm:cxn modelId="{563D9455-371B-4863-8995-2F9357A02FA6}" type="presParOf" srcId="{632F4A85-743A-40C7-A053-025B73196473}" destId="{6E20C93A-6594-48E8-81FF-F3AECE033CDD}" srcOrd="2" destOrd="0" presId="urn:microsoft.com/office/officeart/2005/8/layout/bProcess3"/>
    <dgm:cxn modelId="{48A02356-B248-427A-BBE4-076D15985027}" type="presParOf" srcId="{632F4A85-743A-40C7-A053-025B73196473}" destId="{032A4EC2-B2FC-4C78-9EFB-C3C06A1FC878}" srcOrd="3" destOrd="0" presId="urn:microsoft.com/office/officeart/2005/8/layout/bProcess3"/>
    <dgm:cxn modelId="{AE247555-BD3C-4A94-A202-E5C9BDF10F86}" type="presParOf" srcId="{032A4EC2-B2FC-4C78-9EFB-C3C06A1FC878}" destId="{9CC8532D-FB07-4399-931C-267854BC7F6F}" srcOrd="0" destOrd="0" presId="urn:microsoft.com/office/officeart/2005/8/layout/bProcess3"/>
    <dgm:cxn modelId="{410BDCA9-E4A2-405A-A4DA-EFBFD1DCB0C6}" type="presParOf" srcId="{632F4A85-743A-40C7-A053-025B73196473}" destId="{6B77FCFF-64B4-4505-A8B2-3F5B7B967B41}" srcOrd="4" destOrd="0" presId="urn:microsoft.com/office/officeart/2005/8/layout/bProcess3"/>
    <dgm:cxn modelId="{4F39C154-6936-4FB6-A3DD-59A7801B54B2}" type="presParOf" srcId="{632F4A85-743A-40C7-A053-025B73196473}" destId="{87C09184-CDFE-44CB-9942-D2F0BD612E8D}" srcOrd="5" destOrd="0" presId="urn:microsoft.com/office/officeart/2005/8/layout/bProcess3"/>
    <dgm:cxn modelId="{F2995905-85C2-480F-9477-45045ED6A5E7}" type="presParOf" srcId="{87C09184-CDFE-44CB-9942-D2F0BD612E8D}" destId="{CD9E07B3-8469-48B9-813B-E45DF698B3A3}" srcOrd="0" destOrd="0" presId="urn:microsoft.com/office/officeart/2005/8/layout/bProcess3"/>
    <dgm:cxn modelId="{B3F5B571-125C-4F04-A3C1-932DAA74C634}" type="presParOf" srcId="{632F4A85-743A-40C7-A053-025B73196473}" destId="{F57F060F-E894-43CD-9DF4-445488A9A5A6}" srcOrd="6" destOrd="0" presId="urn:microsoft.com/office/officeart/2005/8/layout/bProcess3"/>
    <dgm:cxn modelId="{0E376D0A-BA3B-4437-A2BB-54300CDC3AF6}" type="presParOf" srcId="{632F4A85-743A-40C7-A053-025B73196473}" destId="{FE9DB551-040B-46DC-99EF-0286F4F0090E}" srcOrd="7" destOrd="0" presId="urn:microsoft.com/office/officeart/2005/8/layout/bProcess3"/>
    <dgm:cxn modelId="{D51F9EA5-0744-4482-B481-AEA997B49B10}" type="presParOf" srcId="{FE9DB551-040B-46DC-99EF-0286F4F0090E}" destId="{BF360CA9-4918-4DBC-81FC-CE177DB7AB13}" srcOrd="0" destOrd="0" presId="urn:microsoft.com/office/officeart/2005/8/layout/bProcess3"/>
    <dgm:cxn modelId="{8BF6F218-8332-46A8-AAB6-2BEDBF1A0EB1}" type="presParOf" srcId="{632F4A85-743A-40C7-A053-025B73196473}" destId="{DD5F6B80-549A-4D91-AACB-3CAF63A5B424}" srcOrd="8" destOrd="0" presId="urn:microsoft.com/office/officeart/2005/8/layout/bProcess3"/>
    <dgm:cxn modelId="{AD5C5CA2-9773-45FC-B943-C9A98573943B}" type="presParOf" srcId="{632F4A85-743A-40C7-A053-025B73196473}" destId="{92B64E05-21F4-4ECA-8FEF-478F2C50D307}" srcOrd="9" destOrd="0" presId="urn:microsoft.com/office/officeart/2005/8/layout/bProcess3"/>
    <dgm:cxn modelId="{1310EC74-F204-498B-BE67-66925866A26C}" type="presParOf" srcId="{92B64E05-21F4-4ECA-8FEF-478F2C50D307}" destId="{A8714E60-FD8D-4C46-9F70-C97CA7B63D5E}" srcOrd="0" destOrd="0" presId="urn:microsoft.com/office/officeart/2005/8/layout/bProcess3"/>
    <dgm:cxn modelId="{84DC29BE-08F7-49F8-8958-41CA0A8C0B9D}" type="presParOf" srcId="{632F4A85-743A-40C7-A053-025B73196473}" destId="{40DFF842-3B60-44D8-9395-BAB58776BF88}" srcOrd="10" destOrd="0" presId="urn:microsoft.com/office/officeart/2005/8/layout/bProcess3"/>
    <dgm:cxn modelId="{47EE4B3E-3448-4FF9-B234-4CE16B6AA31F}" type="presParOf" srcId="{632F4A85-743A-40C7-A053-025B73196473}" destId="{565CD815-13FE-4042-8B45-E0F5F0789423}" srcOrd="11" destOrd="0" presId="urn:microsoft.com/office/officeart/2005/8/layout/bProcess3"/>
    <dgm:cxn modelId="{5C8A8320-5D3A-43BB-8293-C7EF3B3E8200}" type="presParOf" srcId="{565CD815-13FE-4042-8B45-E0F5F0789423}" destId="{EE6F838F-F8FB-4850-87A8-1F46B06CDB96}" srcOrd="0" destOrd="0" presId="urn:microsoft.com/office/officeart/2005/8/layout/bProcess3"/>
    <dgm:cxn modelId="{19D27A3A-ACEC-40C3-BCC8-1B6FA17D03C3}" type="presParOf" srcId="{632F4A85-743A-40C7-A053-025B73196473}" destId="{05AFC67D-E11A-43B6-A7A7-FF1C05D6BA7E}" srcOrd="12" destOrd="0" presId="urn:microsoft.com/office/officeart/2005/8/layout/bProcess3"/>
    <dgm:cxn modelId="{62EC8CDA-F717-4790-9E71-15292343AC0F}" type="presParOf" srcId="{632F4A85-743A-40C7-A053-025B73196473}" destId="{F266AFC3-B229-444D-8D82-497E61C1466B}" srcOrd="13" destOrd="0" presId="urn:microsoft.com/office/officeart/2005/8/layout/bProcess3"/>
    <dgm:cxn modelId="{B0677DDA-E17B-422D-BAB7-90746FD876DD}" type="presParOf" srcId="{F266AFC3-B229-444D-8D82-497E61C1466B}" destId="{DC4CFF56-4078-46E6-8A95-6E699AA1BC75}" srcOrd="0" destOrd="0" presId="urn:microsoft.com/office/officeart/2005/8/layout/bProcess3"/>
    <dgm:cxn modelId="{9036C704-60EF-40FB-B357-62E8913B826E}" type="presParOf" srcId="{632F4A85-743A-40C7-A053-025B73196473}" destId="{561B2947-3EC5-4282-A02C-3BF3BD1F355E}" srcOrd="14" destOrd="0" presId="urn:microsoft.com/office/officeart/2005/8/layout/bProcess3"/>
    <dgm:cxn modelId="{86B1B63E-5C5D-4001-96AF-8B16EC2B94CA}" type="presParOf" srcId="{632F4A85-743A-40C7-A053-025B73196473}" destId="{05BB08C8-F963-45C5-88FC-ED7016E24267}" srcOrd="15" destOrd="0" presId="urn:microsoft.com/office/officeart/2005/8/layout/bProcess3"/>
    <dgm:cxn modelId="{15E065A1-EAD3-4581-A678-3A1899F78206}" type="presParOf" srcId="{05BB08C8-F963-45C5-88FC-ED7016E24267}" destId="{B5CC6EAD-E13D-4A45-B052-EA44553213E6}" srcOrd="0" destOrd="0" presId="urn:microsoft.com/office/officeart/2005/8/layout/bProcess3"/>
    <dgm:cxn modelId="{86C4C286-D07E-4A78-A950-E924E1E86709}" type="presParOf" srcId="{632F4A85-743A-40C7-A053-025B73196473}" destId="{4AAA7B26-6A3E-4EE5-8C46-BDB4725CF74F}" srcOrd="16" destOrd="0" presId="urn:microsoft.com/office/officeart/2005/8/layout/bProcess3"/>
    <dgm:cxn modelId="{3780BEC7-591C-42BD-98E1-F8541AEFC4D2}" type="presParOf" srcId="{632F4A85-743A-40C7-A053-025B73196473}" destId="{055C746D-AD99-4D7D-9303-D9B8B9C686B7}" srcOrd="17" destOrd="0" presId="urn:microsoft.com/office/officeart/2005/8/layout/bProcess3"/>
    <dgm:cxn modelId="{5443F670-8048-4640-8C26-09CBBFA817A9}" type="presParOf" srcId="{055C746D-AD99-4D7D-9303-D9B8B9C686B7}" destId="{E248773B-6FE3-4F8D-B531-05CB5CEFD4D3}" srcOrd="0" destOrd="0" presId="urn:microsoft.com/office/officeart/2005/8/layout/bProcess3"/>
    <dgm:cxn modelId="{BC8D80DB-0849-4420-BCFF-8D7A4485B4FA}" type="presParOf" srcId="{632F4A85-743A-40C7-A053-025B73196473}" destId="{AC12BA12-17EB-4FB0-A854-BB94EFE6268E}" srcOrd="18" destOrd="0" presId="urn:microsoft.com/office/officeart/2005/8/layout/bProcess3"/>
    <dgm:cxn modelId="{BB271EFD-1925-4377-B54C-686E011F0B06}" type="presParOf" srcId="{632F4A85-743A-40C7-A053-025B73196473}" destId="{D8A76683-B757-4186-A13F-DF119C42DE70}" srcOrd="19" destOrd="0" presId="urn:microsoft.com/office/officeart/2005/8/layout/bProcess3"/>
    <dgm:cxn modelId="{0B516EB5-67FC-4305-983E-6285E9F95FD5}" type="presParOf" srcId="{D8A76683-B757-4186-A13F-DF119C42DE70}" destId="{4B1D532F-32E7-4309-A44A-7FA756554250}" srcOrd="0" destOrd="0" presId="urn:microsoft.com/office/officeart/2005/8/layout/bProcess3"/>
    <dgm:cxn modelId="{1A61C85D-57D2-46F5-92DB-DA373B26CFBB}" type="presParOf" srcId="{632F4A85-743A-40C7-A053-025B73196473}" destId="{CB34F030-9C96-4C74-A642-C43A1525B709}" srcOrd="20" destOrd="0" presId="urn:microsoft.com/office/officeart/2005/8/layout/bProcess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82675E-B766-413D-A22A-4D341695DA19}">
      <dsp:nvSpPr>
        <dsp:cNvPr id="0" name=""/>
        <dsp:cNvSpPr/>
      </dsp:nvSpPr>
      <dsp:spPr>
        <a:xfrm>
          <a:off x="2862046" y="501579"/>
          <a:ext cx="314469" cy="91440"/>
        </a:xfrm>
        <a:custGeom>
          <a:avLst/>
          <a:gdLst/>
          <a:ahLst/>
          <a:cxnLst/>
          <a:rect l="0" t="0" r="0" b="0"/>
          <a:pathLst>
            <a:path>
              <a:moveTo>
                <a:pt x="0" y="68779"/>
              </a:moveTo>
              <a:lnTo>
                <a:pt x="174334" y="68779"/>
              </a:lnTo>
              <a:lnTo>
                <a:pt x="174334" y="45720"/>
              </a:lnTo>
              <a:lnTo>
                <a:pt x="314469" y="45720"/>
              </a:lnTo>
            </a:path>
          </a:pathLst>
        </a:custGeom>
        <a:noFill/>
        <a:ln w="9525" cap="flat" cmpd="sng" algn="ctr">
          <a:solidFill>
            <a:schemeClr val="tx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itchFamily="18" charset="0"/>
            <a:cs typeface="Times New Roman" pitchFamily="18" charset="0"/>
          </a:endParaRPr>
        </a:p>
      </dsp:txBody>
      <dsp:txXfrm>
        <a:off x="3010635" y="545298"/>
        <a:ext cx="17291" cy="4001"/>
      </dsp:txXfrm>
    </dsp:sp>
    <dsp:sp modelId="{BB3D6D45-6481-4EFF-8820-992EFB8CEF53}">
      <dsp:nvSpPr>
        <dsp:cNvPr id="0" name=""/>
        <dsp:cNvSpPr/>
      </dsp:nvSpPr>
      <dsp:spPr>
        <a:xfrm>
          <a:off x="315146" y="69410"/>
          <a:ext cx="2548700" cy="1001896"/>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ru" sz="1000" b="1" kern="1200">
            <a:solidFill>
              <a:sysClr val="windowText" lastClr="000000"/>
            </a:solidFill>
            <a:latin typeface="Times New Roman" pitchFamily="18" charset="0"/>
            <a:cs typeface="Times New Roman" pitchFamily="18" charset="0"/>
          </a:endParaRPr>
        </a:p>
        <a:p>
          <a:pPr lvl="0" algn="just" defTabSz="444500">
            <a:lnSpc>
              <a:spcPct val="90000"/>
            </a:lnSpc>
            <a:spcBef>
              <a:spcPct val="0"/>
            </a:spcBef>
            <a:spcAft>
              <a:spcPct val="35000"/>
            </a:spcAft>
          </a:pPr>
          <a:r>
            <a:rPr lang="ru" sz="1000" b="0" kern="1200">
              <a:solidFill>
                <a:sysClr val="windowText" lastClr="000000"/>
              </a:solidFill>
              <a:latin typeface="Times New Roman" pitchFamily="18" charset="0"/>
              <a:cs typeface="Times New Roman" pitchFamily="18" charset="0"/>
            </a:rPr>
            <a:t>1. КР Кабинет Министрлиги Мамлекеттик Бажы  кызматтары менен иштешкен ишкерлерди, кредит берүү жана Мамлекеттик бажы кызматында "Жашыл дарбаза Борбор" түзүү боюнча токтом кабыл алуу</a:t>
          </a:r>
        </a:p>
        <a:p>
          <a:pPr lvl="0" algn="ctr" defTabSz="444500">
            <a:lnSpc>
              <a:spcPct val="90000"/>
            </a:lnSpc>
            <a:spcBef>
              <a:spcPct val="0"/>
            </a:spcBef>
            <a:spcAft>
              <a:spcPct val="35000"/>
            </a:spcAft>
          </a:pPr>
          <a:endParaRPr lang="ru-RU" sz="1000" kern="1200">
            <a:solidFill>
              <a:sysClr val="windowText" lastClr="000000"/>
            </a:solidFill>
            <a:latin typeface="Times New Roman" pitchFamily="18" charset="0"/>
            <a:cs typeface="Times New Roman" pitchFamily="18" charset="0"/>
          </a:endParaRPr>
        </a:p>
      </dsp:txBody>
      <dsp:txXfrm>
        <a:off x="315146" y="69410"/>
        <a:ext cx="2548700" cy="1001896"/>
      </dsp:txXfrm>
    </dsp:sp>
    <dsp:sp modelId="{032A4EC2-B2FC-4C78-9EFB-C3C06A1FC878}">
      <dsp:nvSpPr>
        <dsp:cNvPr id="0" name=""/>
        <dsp:cNvSpPr/>
      </dsp:nvSpPr>
      <dsp:spPr>
        <a:xfrm>
          <a:off x="1396903" y="1044492"/>
          <a:ext cx="3000295" cy="204598"/>
        </a:xfrm>
        <a:custGeom>
          <a:avLst/>
          <a:gdLst/>
          <a:ahLst/>
          <a:cxnLst/>
          <a:rect l="0" t="0" r="0" b="0"/>
          <a:pathLst>
            <a:path>
              <a:moveTo>
                <a:pt x="3000295" y="0"/>
              </a:moveTo>
              <a:lnTo>
                <a:pt x="3000295" y="119399"/>
              </a:lnTo>
              <a:lnTo>
                <a:pt x="0" y="119399"/>
              </a:lnTo>
              <a:lnTo>
                <a:pt x="0" y="204598"/>
              </a:lnTo>
            </a:path>
          </a:pathLst>
        </a:custGeom>
        <a:noFill/>
        <a:ln w="9525" cap="flat" cmpd="sng" algn="ctr">
          <a:solidFill>
            <a:schemeClr val="tx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itchFamily="18" charset="0"/>
            <a:cs typeface="Times New Roman" pitchFamily="18" charset="0"/>
          </a:endParaRPr>
        </a:p>
      </dsp:txBody>
      <dsp:txXfrm>
        <a:off x="2821813" y="1144790"/>
        <a:ext cx="150475" cy="4001"/>
      </dsp:txXfrm>
    </dsp:sp>
    <dsp:sp modelId="{6E20C93A-6594-48E8-81FF-F3AECE033CDD}">
      <dsp:nvSpPr>
        <dsp:cNvPr id="0" name=""/>
        <dsp:cNvSpPr/>
      </dsp:nvSpPr>
      <dsp:spPr>
        <a:xfrm>
          <a:off x="3208916" y="48306"/>
          <a:ext cx="2376565" cy="997985"/>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90000"/>
            </a:lnSpc>
            <a:spcBef>
              <a:spcPct val="0"/>
            </a:spcBef>
            <a:spcAft>
              <a:spcPct val="35000"/>
            </a:spcAft>
          </a:pPr>
          <a:r>
            <a:rPr lang="ru" sz="1000" b="0" kern="1200">
              <a:solidFill>
                <a:sysClr val="windowText" lastClr="000000"/>
              </a:solidFill>
              <a:latin typeface="Times New Roman" pitchFamily="18" charset="0"/>
              <a:cs typeface="Times New Roman" pitchFamily="18" charset="0"/>
            </a:rPr>
            <a:t>2. Инновациалык окуу борборунда жүк ээлерин жана жүктөрдү сатып алган ишкер соодагерлерди атайын окуудан өткөрүү, алардын так эсеп-кысабын алып учетко коюу </a:t>
          </a:r>
        </a:p>
      </dsp:txBody>
      <dsp:txXfrm>
        <a:off x="3208916" y="48306"/>
        <a:ext cx="2376565" cy="997985"/>
      </dsp:txXfrm>
    </dsp:sp>
    <dsp:sp modelId="{87C09184-CDFE-44CB-9942-D2F0BD612E8D}">
      <dsp:nvSpPr>
        <dsp:cNvPr id="0" name=""/>
        <dsp:cNvSpPr/>
      </dsp:nvSpPr>
      <dsp:spPr>
        <a:xfrm>
          <a:off x="2444807" y="1728683"/>
          <a:ext cx="308576" cy="91440"/>
        </a:xfrm>
        <a:custGeom>
          <a:avLst/>
          <a:gdLst/>
          <a:ahLst/>
          <a:cxnLst/>
          <a:rect l="0" t="0" r="0" b="0"/>
          <a:pathLst>
            <a:path>
              <a:moveTo>
                <a:pt x="0" y="107575"/>
              </a:moveTo>
              <a:lnTo>
                <a:pt x="171388" y="107575"/>
              </a:lnTo>
              <a:lnTo>
                <a:pt x="171388" y="45720"/>
              </a:lnTo>
              <a:lnTo>
                <a:pt x="308576" y="45720"/>
              </a:lnTo>
            </a:path>
          </a:pathLst>
        </a:custGeom>
        <a:noFill/>
        <a:ln w="9525" cap="flat" cmpd="sng" algn="ctr">
          <a:solidFill>
            <a:schemeClr val="tx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itchFamily="18" charset="0"/>
            <a:cs typeface="Times New Roman" pitchFamily="18" charset="0"/>
          </a:endParaRPr>
        </a:p>
      </dsp:txBody>
      <dsp:txXfrm>
        <a:off x="2590476" y="1772402"/>
        <a:ext cx="17238" cy="4001"/>
      </dsp:txXfrm>
    </dsp:sp>
    <dsp:sp modelId="{6B77FCFF-64B4-4505-A8B2-3F5B7B967B41}">
      <dsp:nvSpPr>
        <dsp:cNvPr id="0" name=""/>
        <dsp:cNvSpPr/>
      </dsp:nvSpPr>
      <dsp:spPr>
        <a:xfrm>
          <a:off x="347198" y="1281490"/>
          <a:ext cx="2099408" cy="1109536"/>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90000"/>
            </a:lnSpc>
            <a:spcBef>
              <a:spcPct val="0"/>
            </a:spcBef>
            <a:spcAft>
              <a:spcPct val="35000"/>
            </a:spcAft>
          </a:pPr>
          <a:r>
            <a:rPr lang="ru" sz="1000" b="0" kern="1200">
              <a:solidFill>
                <a:sysClr val="windowText" lastClr="000000"/>
              </a:solidFill>
              <a:latin typeface="Times New Roman" pitchFamily="18" charset="0"/>
              <a:cs typeface="Times New Roman" pitchFamily="18" charset="0"/>
            </a:rPr>
            <a:t>3. Бажы  кызматтары менен иштешке н компаниянын өкүлөдүн, ишкерлерди, дыйкан (фермер) атайын окуудан өткөрүү, налог төлөөчү катары каттоо, сертификаттарды, ККМ берүү. </a:t>
          </a:r>
        </a:p>
      </dsp:txBody>
      <dsp:txXfrm>
        <a:off x="347198" y="1281490"/>
        <a:ext cx="2099408" cy="1109536"/>
      </dsp:txXfrm>
    </dsp:sp>
    <dsp:sp modelId="{FE9DB551-040B-46DC-99EF-0286F4F0090E}">
      <dsp:nvSpPr>
        <dsp:cNvPr id="0" name=""/>
        <dsp:cNvSpPr/>
      </dsp:nvSpPr>
      <dsp:spPr>
        <a:xfrm>
          <a:off x="1558608" y="2273869"/>
          <a:ext cx="2493251" cy="547006"/>
        </a:xfrm>
        <a:custGeom>
          <a:avLst/>
          <a:gdLst/>
          <a:ahLst/>
          <a:cxnLst/>
          <a:rect l="0" t="0" r="0" b="0"/>
          <a:pathLst>
            <a:path>
              <a:moveTo>
                <a:pt x="2493251" y="0"/>
              </a:moveTo>
              <a:lnTo>
                <a:pt x="2493251" y="290603"/>
              </a:lnTo>
              <a:lnTo>
                <a:pt x="0" y="290603"/>
              </a:lnTo>
              <a:lnTo>
                <a:pt x="0" y="547006"/>
              </a:lnTo>
            </a:path>
          </a:pathLst>
        </a:custGeom>
        <a:noFill/>
        <a:ln w="9525" cap="flat" cmpd="sng" algn="ctr">
          <a:solidFill>
            <a:schemeClr val="tx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itchFamily="18" charset="0"/>
            <a:cs typeface="Times New Roman" pitchFamily="18" charset="0"/>
          </a:endParaRPr>
        </a:p>
      </dsp:txBody>
      <dsp:txXfrm>
        <a:off x="2741252" y="2545372"/>
        <a:ext cx="127964" cy="4001"/>
      </dsp:txXfrm>
    </dsp:sp>
    <dsp:sp modelId="{F57F060F-E894-43CD-9DF4-445488A9A5A6}">
      <dsp:nvSpPr>
        <dsp:cNvPr id="0" name=""/>
        <dsp:cNvSpPr/>
      </dsp:nvSpPr>
      <dsp:spPr>
        <a:xfrm>
          <a:off x="2785783" y="1273137"/>
          <a:ext cx="2532152" cy="1002532"/>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90000"/>
            </a:lnSpc>
            <a:spcBef>
              <a:spcPct val="0"/>
            </a:spcBef>
            <a:spcAft>
              <a:spcPct val="35000"/>
            </a:spcAft>
          </a:pPr>
          <a:r>
            <a:rPr lang="ru" sz="1000" b="0" kern="1200">
              <a:solidFill>
                <a:sysClr val="windowText" lastClr="000000"/>
              </a:solidFill>
              <a:latin typeface="Times New Roman" pitchFamily="18" charset="0"/>
              <a:cs typeface="Times New Roman" pitchFamily="18" charset="0"/>
            </a:rPr>
            <a:t>4.Жүк ташуучуларга ыңгайлуу болгон шартарды түзүп, алардын бардыгына өздөрү каалаган терминалдарга жүктөрүн түшүрүүгө эркиндик (уруксат) берүү.  </a:t>
          </a:r>
        </a:p>
      </dsp:txBody>
      <dsp:txXfrm>
        <a:off x="2785783" y="1273137"/>
        <a:ext cx="2532152" cy="1002532"/>
      </dsp:txXfrm>
    </dsp:sp>
    <dsp:sp modelId="{92B64E05-21F4-4ECA-8FEF-478F2C50D307}">
      <dsp:nvSpPr>
        <dsp:cNvPr id="0" name=""/>
        <dsp:cNvSpPr/>
      </dsp:nvSpPr>
      <dsp:spPr>
        <a:xfrm>
          <a:off x="2763281" y="3494051"/>
          <a:ext cx="369187" cy="91440"/>
        </a:xfrm>
        <a:custGeom>
          <a:avLst/>
          <a:gdLst/>
          <a:ahLst/>
          <a:cxnLst/>
          <a:rect l="0" t="0" r="0" b="0"/>
          <a:pathLst>
            <a:path>
              <a:moveTo>
                <a:pt x="0" y="45720"/>
              </a:moveTo>
              <a:lnTo>
                <a:pt x="201693" y="45720"/>
              </a:lnTo>
              <a:lnTo>
                <a:pt x="201693" y="78363"/>
              </a:lnTo>
              <a:lnTo>
                <a:pt x="369187" y="78363"/>
              </a:lnTo>
            </a:path>
          </a:pathLst>
        </a:custGeom>
        <a:noFill/>
        <a:ln w="9525" cap="flat" cmpd="sng" algn="ctr">
          <a:solidFill>
            <a:schemeClr val="tx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itchFamily="18" charset="0"/>
            <a:cs typeface="Times New Roman" pitchFamily="18" charset="0"/>
          </a:endParaRPr>
        </a:p>
      </dsp:txBody>
      <dsp:txXfrm>
        <a:off x="2937847" y="3537770"/>
        <a:ext cx="20055" cy="4001"/>
      </dsp:txXfrm>
    </dsp:sp>
    <dsp:sp modelId="{DD5F6B80-549A-4D91-AACB-3CAF63A5B424}">
      <dsp:nvSpPr>
        <dsp:cNvPr id="0" name=""/>
        <dsp:cNvSpPr/>
      </dsp:nvSpPr>
      <dsp:spPr>
        <a:xfrm>
          <a:off x="352135" y="2853276"/>
          <a:ext cx="2412946" cy="137299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90000"/>
            </a:lnSpc>
            <a:spcBef>
              <a:spcPct val="0"/>
            </a:spcBef>
            <a:spcAft>
              <a:spcPct val="35000"/>
            </a:spcAft>
          </a:pPr>
          <a:r>
            <a:rPr lang="ru" sz="1000" b="0" kern="1200">
              <a:solidFill>
                <a:sysClr val="windowText" lastClr="000000"/>
              </a:solidFill>
              <a:latin typeface="Times New Roman" pitchFamily="18" charset="0"/>
              <a:cs typeface="Times New Roman" pitchFamily="18" charset="0"/>
            </a:rPr>
            <a:t>5. Жүк ташуучу алып келген  жүктүн салмагы, түрлөрү, санариптик классификациялк код, баасы аныкталып терминалга түшүрүлөт, анын электрондук  маалыматы  "Жашыл дарбаза Борбор"уна жөнөтүлөт. Бул жерден жүк ташуучулардан  налог алууга тыюу салынат.</a:t>
          </a:r>
        </a:p>
      </dsp:txBody>
      <dsp:txXfrm>
        <a:off x="352135" y="2853276"/>
        <a:ext cx="2412946" cy="1372990"/>
      </dsp:txXfrm>
    </dsp:sp>
    <dsp:sp modelId="{565CD815-13FE-4042-8B45-E0F5F0789423}">
      <dsp:nvSpPr>
        <dsp:cNvPr id="0" name=""/>
        <dsp:cNvSpPr/>
      </dsp:nvSpPr>
      <dsp:spPr>
        <a:xfrm>
          <a:off x="1537471" y="4125185"/>
          <a:ext cx="2778613" cy="545906"/>
        </a:xfrm>
        <a:custGeom>
          <a:avLst/>
          <a:gdLst/>
          <a:ahLst/>
          <a:cxnLst/>
          <a:rect l="0" t="0" r="0" b="0"/>
          <a:pathLst>
            <a:path>
              <a:moveTo>
                <a:pt x="2778613" y="0"/>
              </a:moveTo>
              <a:lnTo>
                <a:pt x="2778613" y="290053"/>
              </a:lnTo>
              <a:lnTo>
                <a:pt x="0" y="290053"/>
              </a:lnTo>
              <a:lnTo>
                <a:pt x="0" y="545906"/>
              </a:lnTo>
            </a:path>
          </a:pathLst>
        </a:custGeom>
        <a:noFill/>
        <a:ln w="9525" cap="flat" cmpd="sng" algn="ctr">
          <a:solidFill>
            <a:schemeClr val="tx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itchFamily="18" charset="0"/>
            <a:cs typeface="Times New Roman" pitchFamily="18" charset="0"/>
          </a:endParaRPr>
        </a:p>
      </dsp:txBody>
      <dsp:txXfrm>
        <a:off x="2855833" y="4396137"/>
        <a:ext cx="141889" cy="4001"/>
      </dsp:txXfrm>
    </dsp:sp>
    <dsp:sp modelId="{40DFF842-3B60-44D8-9395-BAB58776BF88}">
      <dsp:nvSpPr>
        <dsp:cNvPr id="0" name=""/>
        <dsp:cNvSpPr/>
      </dsp:nvSpPr>
      <dsp:spPr>
        <a:xfrm>
          <a:off x="3164869" y="3017844"/>
          <a:ext cx="2302431" cy="110914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90000"/>
            </a:lnSpc>
            <a:spcBef>
              <a:spcPct val="0"/>
            </a:spcBef>
            <a:spcAft>
              <a:spcPct val="35000"/>
            </a:spcAft>
          </a:pPr>
          <a:r>
            <a:rPr lang="ru" sz="1000" b="0" kern="1200">
              <a:solidFill>
                <a:sysClr val="windowText" lastClr="000000"/>
              </a:solidFill>
              <a:latin typeface="Times New Roman" pitchFamily="18" charset="0"/>
              <a:cs typeface="Times New Roman" pitchFamily="18" charset="0"/>
            </a:rPr>
            <a:t>6. Жүк ташуучуулар жүктөрүн сатып алуучуларга саткандан кийин дагы товардын санариптик классификациялык кодду, баасы такталып, бухгалтердик учетко алынганда гана жүк ташуучулар налог төлөшөт.</a:t>
          </a:r>
        </a:p>
      </dsp:txBody>
      <dsp:txXfrm>
        <a:off x="3164869" y="3017844"/>
        <a:ext cx="2302431" cy="1109140"/>
      </dsp:txXfrm>
    </dsp:sp>
    <dsp:sp modelId="{F266AFC3-B229-444D-8D82-497E61C1466B}">
      <dsp:nvSpPr>
        <dsp:cNvPr id="0" name=""/>
        <dsp:cNvSpPr/>
      </dsp:nvSpPr>
      <dsp:spPr>
        <a:xfrm>
          <a:off x="2725649" y="5371939"/>
          <a:ext cx="416606" cy="94655"/>
        </a:xfrm>
        <a:custGeom>
          <a:avLst/>
          <a:gdLst/>
          <a:ahLst/>
          <a:cxnLst/>
          <a:rect l="0" t="0" r="0" b="0"/>
          <a:pathLst>
            <a:path>
              <a:moveTo>
                <a:pt x="0" y="94655"/>
              </a:moveTo>
              <a:lnTo>
                <a:pt x="225403" y="94655"/>
              </a:lnTo>
              <a:lnTo>
                <a:pt x="225403" y="0"/>
              </a:lnTo>
              <a:lnTo>
                <a:pt x="416606" y="0"/>
              </a:lnTo>
            </a:path>
          </a:pathLst>
        </a:custGeom>
        <a:noFill/>
        <a:ln w="9525" cap="flat" cmpd="sng" algn="ctr">
          <a:solidFill>
            <a:schemeClr val="tx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itchFamily="18" charset="0"/>
            <a:cs typeface="Times New Roman" pitchFamily="18" charset="0"/>
          </a:endParaRPr>
        </a:p>
      </dsp:txBody>
      <dsp:txXfrm>
        <a:off x="2922524" y="5417266"/>
        <a:ext cx="22855" cy="4001"/>
      </dsp:txXfrm>
    </dsp:sp>
    <dsp:sp modelId="{05AFC67D-E11A-43B6-A7A7-FF1C05D6BA7E}">
      <dsp:nvSpPr>
        <dsp:cNvPr id="0" name=""/>
        <dsp:cNvSpPr/>
      </dsp:nvSpPr>
      <dsp:spPr>
        <a:xfrm>
          <a:off x="347494" y="4703491"/>
          <a:ext cx="2379955" cy="1526206"/>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90000"/>
            </a:lnSpc>
            <a:spcBef>
              <a:spcPct val="0"/>
            </a:spcBef>
            <a:spcAft>
              <a:spcPct val="35000"/>
            </a:spcAft>
          </a:pPr>
          <a:r>
            <a:rPr lang="ru" sz="1000" b="0" kern="1200">
              <a:solidFill>
                <a:sysClr val="windowText" lastClr="000000"/>
              </a:solidFill>
              <a:latin typeface="Times New Roman" pitchFamily="18" charset="0"/>
              <a:cs typeface="Times New Roman" pitchFamily="18" charset="0"/>
            </a:rPr>
            <a:t>7. Жүк ташуучулар  чет  өлкөдөн канча көлөмдө, анын салмактары, түрлөрү менен өткөрүү пунктуна келгендеги эсеп-кысабы, аларды терминалга канча көлөмдө, анын салмагы, баасы менен түшүрүлүп, ошол жүктөрдү канча баа менен сатып алуучу ишкерлерге өткөргөндүгүн атайын түзүлгөн коммиссия күнүнө так маалыматтарыды алышат. </a:t>
          </a:r>
        </a:p>
      </dsp:txBody>
      <dsp:txXfrm>
        <a:off x="347494" y="4703491"/>
        <a:ext cx="2379955" cy="1526206"/>
      </dsp:txXfrm>
    </dsp:sp>
    <dsp:sp modelId="{05BB08C8-F963-45C5-88FC-ED7016E24267}">
      <dsp:nvSpPr>
        <dsp:cNvPr id="0" name=""/>
        <dsp:cNvSpPr/>
      </dsp:nvSpPr>
      <dsp:spPr>
        <a:xfrm>
          <a:off x="1755512" y="5999549"/>
          <a:ext cx="2377000" cy="384049"/>
        </a:xfrm>
        <a:custGeom>
          <a:avLst/>
          <a:gdLst/>
          <a:ahLst/>
          <a:cxnLst/>
          <a:rect l="0" t="0" r="0" b="0"/>
          <a:pathLst>
            <a:path>
              <a:moveTo>
                <a:pt x="2377000" y="0"/>
              </a:moveTo>
              <a:lnTo>
                <a:pt x="2377000" y="209124"/>
              </a:lnTo>
              <a:lnTo>
                <a:pt x="0" y="209124"/>
              </a:lnTo>
              <a:lnTo>
                <a:pt x="0" y="384049"/>
              </a:lnTo>
            </a:path>
          </a:pathLst>
        </a:custGeom>
        <a:noFill/>
        <a:ln w="9525" cap="flat" cmpd="sng" algn="ctr">
          <a:solidFill>
            <a:schemeClr val="tx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itchFamily="18" charset="0"/>
            <a:cs typeface="Times New Roman" pitchFamily="18" charset="0"/>
          </a:endParaRPr>
        </a:p>
      </dsp:txBody>
      <dsp:txXfrm>
        <a:off x="2883690" y="6189573"/>
        <a:ext cx="120644" cy="4001"/>
      </dsp:txXfrm>
    </dsp:sp>
    <dsp:sp modelId="{561B2947-3EC5-4282-A02C-3BF3BD1F355E}">
      <dsp:nvSpPr>
        <dsp:cNvPr id="0" name=""/>
        <dsp:cNvSpPr/>
      </dsp:nvSpPr>
      <dsp:spPr>
        <a:xfrm>
          <a:off x="3174655" y="4742528"/>
          <a:ext cx="1915714" cy="1258821"/>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90000"/>
            </a:lnSpc>
            <a:spcBef>
              <a:spcPct val="0"/>
            </a:spcBef>
            <a:spcAft>
              <a:spcPct val="35000"/>
            </a:spcAft>
          </a:pPr>
          <a:r>
            <a:rPr lang="ru" sz="1000" b="0" kern="1200">
              <a:solidFill>
                <a:sysClr val="windowText" lastClr="000000"/>
              </a:solidFill>
              <a:latin typeface="Times New Roman" pitchFamily="18" charset="0"/>
              <a:cs typeface="Times New Roman" pitchFamily="18" charset="0"/>
            </a:rPr>
            <a:t>8.Комиссия  (бажы, салык, чек ара жана көз карандысыз эксперт) текшерүүнүн жыйынтыгын "Жашыл дарбаза Борбор" ыкчам жеткирилип турат, компютердик программага коюлат.  </a:t>
          </a:r>
        </a:p>
      </dsp:txBody>
      <dsp:txXfrm>
        <a:off x="3174655" y="4742528"/>
        <a:ext cx="1915714" cy="1258821"/>
      </dsp:txXfrm>
    </dsp:sp>
    <dsp:sp modelId="{055C746D-AD99-4D7D-9303-D9B8B9C686B7}">
      <dsp:nvSpPr>
        <dsp:cNvPr id="0" name=""/>
        <dsp:cNvSpPr/>
      </dsp:nvSpPr>
      <dsp:spPr>
        <a:xfrm>
          <a:off x="3157090" y="7096575"/>
          <a:ext cx="276106" cy="101862"/>
        </a:xfrm>
        <a:custGeom>
          <a:avLst/>
          <a:gdLst/>
          <a:ahLst/>
          <a:cxnLst/>
          <a:rect l="0" t="0" r="0" b="0"/>
          <a:pathLst>
            <a:path>
              <a:moveTo>
                <a:pt x="0" y="0"/>
              </a:moveTo>
              <a:lnTo>
                <a:pt x="155153" y="0"/>
              </a:lnTo>
              <a:lnTo>
                <a:pt x="155153" y="101862"/>
              </a:lnTo>
              <a:lnTo>
                <a:pt x="276106" y="101862"/>
              </a:lnTo>
            </a:path>
          </a:pathLst>
        </a:custGeom>
        <a:noFill/>
        <a:ln w="9525" cap="flat" cmpd="sng" algn="ctr">
          <a:solidFill>
            <a:schemeClr val="tx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itchFamily="18" charset="0"/>
            <a:cs typeface="Times New Roman" pitchFamily="18" charset="0"/>
          </a:endParaRPr>
        </a:p>
      </dsp:txBody>
      <dsp:txXfrm>
        <a:off x="3287064" y="7145506"/>
        <a:ext cx="16158" cy="4001"/>
      </dsp:txXfrm>
    </dsp:sp>
    <dsp:sp modelId="{4AAA7B26-6A3E-4EE5-8C46-BDB4725CF74F}">
      <dsp:nvSpPr>
        <dsp:cNvPr id="0" name=""/>
        <dsp:cNvSpPr/>
      </dsp:nvSpPr>
      <dsp:spPr>
        <a:xfrm>
          <a:off x="352135" y="6415999"/>
          <a:ext cx="2806754" cy="1361152"/>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90000"/>
            </a:lnSpc>
            <a:spcBef>
              <a:spcPct val="0"/>
            </a:spcBef>
            <a:spcAft>
              <a:spcPct val="35000"/>
            </a:spcAft>
          </a:pPr>
          <a:r>
            <a:rPr lang="ru" sz="1000" b="0" kern="1200">
              <a:solidFill>
                <a:sysClr val="windowText" lastClr="000000"/>
              </a:solidFill>
              <a:latin typeface="Times New Roman" pitchFamily="18" charset="0"/>
              <a:cs typeface="Times New Roman" pitchFamily="18" charset="0"/>
            </a:rPr>
            <a:t>9. Текшерүү жана алынган маалыматтар атайын  даярдалган  компютердик  программар  менен  ар тараптуу  талданылат.  Эгерде  товар  алууда баалардан чоң айрымалар  чыкса,  тиешелүү  органдар  аркылуу  алардын баасын  ошол  чет өкөдөгү баасы же  " тескери күзгү" ыкмалары менен  текшерип  акыркы жыйынтыгын чыгарат.</a:t>
          </a:r>
          <a:endParaRPr lang="ru" sz="1000" b="0" kern="1200">
            <a:solidFill>
              <a:schemeClr val="tx1"/>
            </a:solidFill>
            <a:latin typeface="Times New Roman" pitchFamily="18" charset="0"/>
            <a:cs typeface="Times New Roman" pitchFamily="18" charset="0"/>
          </a:endParaRPr>
        </a:p>
        <a:p>
          <a:pPr lvl="0" algn="l" defTabSz="444500">
            <a:lnSpc>
              <a:spcPct val="90000"/>
            </a:lnSpc>
            <a:spcBef>
              <a:spcPct val="0"/>
            </a:spcBef>
            <a:spcAft>
              <a:spcPts val="0"/>
            </a:spcAft>
          </a:pPr>
          <a:endParaRPr lang="ru-RU" sz="1000" kern="1200">
            <a:solidFill>
              <a:schemeClr val="tx1"/>
            </a:solidFill>
            <a:latin typeface="Times New Roman" pitchFamily="18" charset="0"/>
            <a:cs typeface="Times New Roman" pitchFamily="18" charset="0"/>
          </a:endParaRPr>
        </a:p>
      </dsp:txBody>
      <dsp:txXfrm>
        <a:off x="352135" y="6415999"/>
        <a:ext cx="2806754" cy="1361152"/>
      </dsp:txXfrm>
    </dsp:sp>
    <dsp:sp modelId="{D8A76683-B757-4186-A13F-DF119C42DE70}">
      <dsp:nvSpPr>
        <dsp:cNvPr id="0" name=""/>
        <dsp:cNvSpPr/>
      </dsp:nvSpPr>
      <dsp:spPr>
        <a:xfrm>
          <a:off x="2966574" y="7720593"/>
          <a:ext cx="1491991" cy="300109"/>
        </a:xfrm>
        <a:custGeom>
          <a:avLst/>
          <a:gdLst/>
          <a:ahLst/>
          <a:cxnLst/>
          <a:rect l="0" t="0" r="0" b="0"/>
          <a:pathLst>
            <a:path>
              <a:moveTo>
                <a:pt x="1491991" y="0"/>
              </a:moveTo>
              <a:lnTo>
                <a:pt x="1491991" y="167154"/>
              </a:lnTo>
              <a:lnTo>
                <a:pt x="0" y="167154"/>
              </a:lnTo>
              <a:lnTo>
                <a:pt x="0" y="300109"/>
              </a:lnTo>
            </a:path>
          </a:pathLst>
        </a:custGeom>
        <a:noFill/>
        <a:ln w="9525" cap="flat" cmpd="sng" algn="ctr">
          <a:solidFill>
            <a:schemeClr val="tx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itchFamily="18" charset="0"/>
            <a:cs typeface="Times New Roman" pitchFamily="18" charset="0"/>
          </a:endParaRPr>
        </a:p>
      </dsp:txBody>
      <dsp:txXfrm>
        <a:off x="3674365" y="7868647"/>
        <a:ext cx="76410" cy="4001"/>
      </dsp:txXfrm>
    </dsp:sp>
    <dsp:sp modelId="{AC12BA12-17EB-4FB0-A854-BB94EFE6268E}">
      <dsp:nvSpPr>
        <dsp:cNvPr id="0" name=""/>
        <dsp:cNvSpPr/>
      </dsp:nvSpPr>
      <dsp:spPr>
        <a:xfrm>
          <a:off x="3465597" y="6674483"/>
          <a:ext cx="1985938" cy="104791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90000"/>
            </a:lnSpc>
            <a:spcBef>
              <a:spcPct val="0"/>
            </a:spcBef>
            <a:spcAft>
              <a:spcPct val="35000"/>
            </a:spcAft>
          </a:pPr>
          <a:r>
            <a:rPr lang="ru" sz="1000" b="0" kern="1200">
              <a:solidFill>
                <a:sysClr val="windowText" lastClr="000000"/>
              </a:solidFill>
              <a:latin typeface="Times New Roman" pitchFamily="18" charset="0"/>
              <a:cs typeface="Times New Roman" pitchFamily="18" charset="0"/>
            </a:rPr>
            <a:t>10.Эгерде текшерүүдө  айрымачылыктар  аныкталса,  тиешелүү актылар, корутундулар чыгарылып  укук когоо органларына жана сотко  берилет </a:t>
          </a:r>
        </a:p>
      </dsp:txBody>
      <dsp:txXfrm>
        <a:off x="3465597" y="6674483"/>
        <a:ext cx="1985938" cy="1047910"/>
      </dsp:txXfrm>
    </dsp:sp>
    <dsp:sp modelId="{CB34F030-9C96-4C74-A642-C43A1525B709}">
      <dsp:nvSpPr>
        <dsp:cNvPr id="0" name=""/>
        <dsp:cNvSpPr/>
      </dsp:nvSpPr>
      <dsp:spPr>
        <a:xfrm>
          <a:off x="347894" y="8053103"/>
          <a:ext cx="5237361" cy="430509"/>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90000"/>
            </a:lnSpc>
            <a:spcBef>
              <a:spcPct val="0"/>
            </a:spcBef>
            <a:spcAft>
              <a:spcPct val="35000"/>
            </a:spcAft>
          </a:pPr>
          <a:r>
            <a:rPr lang="ru" sz="1000" b="0" kern="1200">
              <a:solidFill>
                <a:sysClr val="windowText" lastClr="000000"/>
              </a:solidFill>
              <a:latin typeface="Times New Roman" pitchFamily="18" charset="0"/>
              <a:cs typeface="Times New Roman" pitchFamily="18" charset="0"/>
            </a:rPr>
            <a:t>11. "Жашыл дарбаза Борбор" тиеелүү мамлекеттик  органдар, ишкерлер, жарандар менен мыйзам чегинде кызматташат жана иш алып барышат.</a:t>
          </a:r>
        </a:p>
      </dsp:txBody>
      <dsp:txXfrm>
        <a:off x="347894" y="8053103"/>
        <a:ext cx="5237361" cy="43050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0D74B-5607-464C-81ED-4951DBFA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9249</Words>
  <Characters>52725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cp:lastModifiedBy>
  <cp:revision>3</cp:revision>
  <cp:lastPrinted>2025-01-13T08:34:00Z</cp:lastPrinted>
  <dcterms:created xsi:type="dcterms:W3CDTF">2025-01-13T08:34:00Z</dcterms:created>
  <dcterms:modified xsi:type="dcterms:W3CDTF">2025-01-13T08:38:00Z</dcterms:modified>
</cp:coreProperties>
</file>