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FB5D48" w14:textId="77777777" w:rsidR="00437CE2" w:rsidRDefault="00437CE2" w:rsidP="001E0836">
      <w:pPr>
        <w:jc w:val="center"/>
        <w:rPr>
          <w:rFonts w:ascii="Times New Roman" w:hAnsi="Times New Roman" w:cs="Times New Roman"/>
          <w:b/>
          <w:sz w:val="28"/>
          <w:szCs w:val="28"/>
        </w:rPr>
      </w:pPr>
      <w:r>
        <w:rPr>
          <w:rFonts w:ascii="Times New Roman" w:hAnsi="Times New Roman" w:cs="Times New Roman"/>
          <w:b/>
          <w:sz w:val="28"/>
          <w:szCs w:val="28"/>
        </w:rPr>
        <w:t>К</w:t>
      </w:r>
      <w:r w:rsidRPr="001E0836">
        <w:rPr>
          <w:rFonts w:ascii="Times New Roman" w:hAnsi="Times New Roman" w:cs="Times New Roman"/>
          <w:b/>
          <w:sz w:val="28"/>
          <w:szCs w:val="28"/>
        </w:rPr>
        <w:t xml:space="preserve">ыргызский национальный аграрный университет </w:t>
      </w:r>
    </w:p>
    <w:p w14:paraId="743652FE" w14:textId="77777777" w:rsidR="00B7528F" w:rsidRDefault="00437CE2" w:rsidP="001E0836">
      <w:pPr>
        <w:jc w:val="center"/>
        <w:rPr>
          <w:rFonts w:ascii="Times New Roman" w:hAnsi="Times New Roman" w:cs="Times New Roman"/>
          <w:b/>
          <w:sz w:val="28"/>
          <w:szCs w:val="28"/>
        </w:rPr>
      </w:pPr>
      <w:r>
        <w:rPr>
          <w:rFonts w:ascii="Times New Roman" w:hAnsi="Times New Roman" w:cs="Times New Roman"/>
          <w:b/>
          <w:sz w:val="28"/>
          <w:szCs w:val="28"/>
        </w:rPr>
        <w:t xml:space="preserve">им. </w:t>
      </w:r>
      <w:proofErr w:type="gramStart"/>
      <w:r>
        <w:rPr>
          <w:rFonts w:ascii="Times New Roman" w:hAnsi="Times New Roman" w:cs="Times New Roman"/>
          <w:b/>
          <w:sz w:val="28"/>
          <w:szCs w:val="28"/>
        </w:rPr>
        <w:t>К.И.</w:t>
      </w:r>
      <w:proofErr w:type="gramEnd"/>
      <w:r>
        <w:rPr>
          <w:rFonts w:ascii="Times New Roman" w:hAnsi="Times New Roman" w:cs="Times New Roman"/>
          <w:b/>
          <w:sz w:val="28"/>
          <w:szCs w:val="28"/>
        </w:rPr>
        <w:t xml:space="preserve"> С</w:t>
      </w:r>
      <w:r w:rsidRPr="001E0836">
        <w:rPr>
          <w:rFonts w:ascii="Times New Roman" w:hAnsi="Times New Roman" w:cs="Times New Roman"/>
          <w:b/>
          <w:sz w:val="28"/>
          <w:szCs w:val="28"/>
        </w:rPr>
        <w:t>крябина</w:t>
      </w:r>
    </w:p>
    <w:p w14:paraId="631AD12F" w14:textId="77777777" w:rsidR="00437CE2" w:rsidRPr="00437CE2" w:rsidRDefault="00437CE2" w:rsidP="001E0836">
      <w:pPr>
        <w:jc w:val="center"/>
        <w:rPr>
          <w:rFonts w:ascii="Times New Roman" w:hAnsi="Times New Roman" w:cs="Times New Roman"/>
          <w:sz w:val="28"/>
          <w:szCs w:val="28"/>
        </w:rPr>
      </w:pPr>
    </w:p>
    <w:p w14:paraId="16D7DC1B" w14:textId="77777777" w:rsidR="00437CE2" w:rsidRPr="00437CE2" w:rsidRDefault="00437CE2" w:rsidP="001E0836">
      <w:pPr>
        <w:jc w:val="center"/>
        <w:rPr>
          <w:rFonts w:ascii="Times New Roman" w:hAnsi="Times New Roman" w:cs="Times New Roman"/>
          <w:sz w:val="28"/>
          <w:szCs w:val="28"/>
        </w:rPr>
      </w:pPr>
      <w:r w:rsidRPr="00437CE2">
        <w:rPr>
          <w:rFonts w:ascii="Times New Roman" w:hAnsi="Times New Roman" w:cs="Times New Roman"/>
          <w:sz w:val="28"/>
          <w:szCs w:val="28"/>
        </w:rPr>
        <w:t>Диссертационный совет Д 06.24.692</w:t>
      </w:r>
    </w:p>
    <w:p w14:paraId="7223BE17" w14:textId="77777777" w:rsidR="00D02909" w:rsidRPr="007D2844" w:rsidRDefault="00D02909" w:rsidP="00437CE2">
      <w:pPr>
        <w:rPr>
          <w:rFonts w:ascii="Times New Roman" w:hAnsi="Times New Roman" w:cs="Times New Roman"/>
          <w:b/>
          <w:sz w:val="28"/>
          <w:szCs w:val="28"/>
        </w:rPr>
      </w:pPr>
    </w:p>
    <w:p w14:paraId="604060BB" w14:textId="77777777" w:rsidR="00B7528F" w:rsidRDefault="00B7528F">
      <w:pPr>
        <w:rPr>
          <w:rFonts w:ascii="Times New Roman" w:hAnsi="Times New Roman" w:cs="Times New Roman"/>
          <w:sz w:val="28"/>
          <w:szCs w:val="28"/>
        </w:rPr>
      </w:pPr>
      <w:r>
        <w:rPr>
          <w:rFonts w:ascii="Times New Roman" w:hAnsi="Times New Roman" w:cs="Times New Roman"/>
          <w:sz w:val="28"/>
          <w:szCs w:val="28"/>
        </w:rPr>
        <w:t xml:space="preserve">                                                                                        На правах рукописи</w:t>
      </w:r>
    </w:p>
    <w:p w14:paraId="20CBC0D3" w14:textId="77777777" w:rsidR="00B7528F" w:rsidRPr="001E0836" w:rsidRDefault="00B7528F">
      <w:pPr>
        <w:rPr>
          <w:rFonts w:ascii="Times New Roman" w:hAnsi="Times New Roman" w:cs="Times New Roman"/>
          <w:b/>
          <w:sz w:val="28"/>
          <w:szCs w:val="28"/>
        </w:rPr>
      </w:pPr>
      <w:r>
        <w:rPr>
          <w:rFonts w:ascii="Times New Roman" w:hAnsi="Times New Roman" w:cs="Times New Roman"/>
          <w:sz w:val="28"/>
          <w:szCs w:val="28"/>
        </w:rPr>
        <w:t xml:space="preserve">                                                                                        </w:t>
      </w:r>
      <w:r w:rsidRPr="001E0836">
        <w:rPr>
          <w:rFonts w:ascii="Times New Roman" w:hAnsi="Times New Roman" w:cs="Times New Roman"/>
          <w:b/>
          <w:sz w:val="28"/>
          <w:szCs w:val="28"/>
        </w:rPr>
        <w:t>УДК. 636:611/612:575</w:t>
      </w:r>
    </w:p>
    <w:p w14:paraId="43B11ECB" w14:textId="77777777" w:rsidR="00B7528F" w:rsidRDefault="00B7528F">
      <w:pPr>
        <w:rPr>
          <w:rFonts w:ascii="Times New Roman" w:hAnsi="Times New Roman" w:cs="Times New Roman"/>
          <w:sz w:val="28"/>
          <w:szCs w:val="28"/>
        </w:rPr>
      </w:pPr>
    </w:p>
    <w:p w14:paraId="7CF717CD" w14:textId="77777777" w:rsidR="00B7528F" w:rsidRPr="001E0836" w:rsidRDefault="001E0836" w:rsidP="00B7528F">
      <w:pPr>
        <w:jc w:val="center"/>
        <w:rPr>
          <w:rFonts w:ascii="Times New Roman" w:hAnsi="Times New Roman" w:cs="Times New Roman"/>
          <w:b/>
          <w:sz w:val="28"/>
          <w:szCs w:val="28"/>
        </w:rPr>
      </w:pPr>
      <w:r w:rsidRPr="001E0836">
        <w:rPr>
          <w:rFonts w:ascii="Times New Roman" w:hAnsi="Times New Roman" w:cs="Times New Roman"/>
          <w:b/>
          <w:sz w:val="28"/>
          <w:szCs w:val="28"/>
        </w:rPr>
        <w:t>ЖОЛБОРСОВ УЛУКБЕК КУРБАНБЕКОВИЧ</w:t>
      </w:r>
    </w:p>
    <w:p w14:paraId="2E590D4F" w14:textId="77777777" w:rsidR="00B7528F" w:rsidRDefault="00B7528F" w:rsidP="00B7528F">
      <w:pPr>
        <w:jc w:val="center"/>
        <w:rPr>
          <w:rFonts w:ascii="Times New Roman" w:hAnsi="Times New Roman" w:cs="Times New Roman"/>
          <w:sz w:val="28"/>
          <w:szCs w:val="28"/>
        </w:rPr>
      </w:pPr>
    </w:p>
    <w:p w14:paraId="296050AA" w14:textId="77777777" w:rsidR="00B7528F" w:rsidRPr="001E0836" w:rsidRDefault="001E0836" w:rsidP="00B7528F">
      <w:pPr>
        <w:jc w:val="center"/>
        <w:rPr>
          <w:rFonts w:ascii="Times New Roman" w:hAnsi="Times New Roman" w:cs="Times New Roman"/>
          <w:b/>
          <w:sz w:val="28"/>
          <w:szCs w:val="28"/>
        </w:rPr>
      </w:pPr>
      <w:r w:rsidRPr="001E0836">
        <w:rPr>
          <w:rFonts w:ascii="Times New Roman" w:hAnsi="Times New Roman" w:cs="Times New Roman"/>
          <w:b/>
          <w:sz w:val="28"/>
          <w:szCs w:val="28"/>
        </w:rPr>
        <w:t>БИОЛОГО-ГЕНЕТИЧЕСКИЕ И ПРОДУКТИВНЫЕ ОСОБЕННОСТИ ОВЕЦ РАЗНЫХ ГЕНОТИПОВ В ВЫСОКОГОРНОЙ ПОЛУПУСТЫННОЙ ЗОНЕ ЮГА КЫРГЫЗСТАНА</w:t>
      </w:r>
    </w:p>
    <w:p w14:paraId="6F034FBD" w14:textId="77777777" w:rsidR="00B7528F" w:rsidRDefault="00B7528F" w:rsidP="001E0836">
      <w:pPr>
        <w:rPr>
          <w:rFonts w:ascii="Times New Roman" w:hAnsi="Times New Roman" w:cs="Times New Roman"/>
          <w:sz w:val="28"/>
          <w:szCs w:val="28"/>
        </w:rPr>
      </w:pPr>
    </w:p>
    <w:p w14:paraId="6D16F886" w14:textId="77777777" w:rsidR="00B7528F" w:rsidRPr="00437CE2" w:rsidRDefault="00B7528F" w:rsidP="00B7528F">
      <w:pPr>
        <w:jc w:val="center"/>
        <w:rPr>
          <w:rFonts w:ascii="Times New Roman" w:hAnsi="Times New Roman" w:cs="Times New Roman"/>
          <w:sz w:val="28"/>
          <w:szCs w:val="28"/>
        </w:rPr>
      </w:pPr>
      <w:r w:rsidRPr="00437CE2">
        <w:rPr>
          <w:rFonts w:ascii="Times New Roman" w:hAnsi="Times New Roman" w:cs="Times New Roman"/>
          <w:sz w:val="28"/>
          <w:szCs w:val="28"/>
        </w:rPr>
        <w:t>06.02.07 – разведение, селекция, генетика и биотехника репродукции сельскохозяйственных животных</w:t>
      </w:r>
    </w:p>
    <w:p w14:paraId="2549180E" w14:textId="77777777" w:rsidR="00B7528F" w:rsidRDefault="00B7528F" w:rsidP="00B7528F">
      <w:pPr>
        <w:jc w:val="center"/>
        <w:rPr>
          <w:rFonts w:ascii="Times New Roman" w:hAnsi="Times New Roman" w:cs="Times New Roman"/>
          <w:sz w:val="28"/>
          <w:szCs w:val="28"/>
        </w:rPr>
      </w:pPr>
    </w:p>
    <w:p w14:paraId="002C8FCE" w14:textId="77777777" w:rsidR="00437CE2" w:rsidRDefault="00437CE2" w:rsidP="00437CE2">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Автореферат диссертации </w:t>
      </w:r>
    </w:p>
    <w:p w14:paraId="48958696" w14:textId="77777777" w:rsidR="00437CE2" w:rsidRDefault="00B7528F" w:rsidP="00437CE2">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соискание ученой степени </w:t>
      </w:r>
    </w:p>
    <w:p w14:paraId="2B58FD8A" w14:textId="77777777" w:rsidR="00B7528F" w:rsidRPr="00437CE2" w:rsidRDefault="00B7528F" w:rsidP="00437CE2">
      <w:pPr>
        <w:spacing w:after="0"/>
        <w:jc w:val="center"/>
        <w:rPr>
          <w:rFonts w:ascii="Times New Roman" w:hAnsi="Times New Roman" w:cs="Times New Roman"/>
          <w:b/>
          <w:sz w:val="28"/>
          <w:szCs w:val="28"/>
        </w:rPr>
      </w:pPr>
      <w:r>
        <w:rPr>
          <w:rFonts w:ascii="Times New Roman" w:hAnsi="Times New Roman" w:cs="Times New Roman"/>
          <w:sz w:val="28"/>
          <w:szCs w:val="28"/>
        </w:rPr>
        <w:t>кандидата сельскохозяйственных наук</w:t>
      </w:r>
    </w:p>
    <w:p w14:paraId="10035F38" w14:textId="77777777" w:rsidR="00B7528F" w:rsidRPr="007D2844" w:rsidRDefault="00B7528F" w:rsidP="00B7528F">
      <w:pPr>
        <w:jc w:val="center"/>
        <w:rPr>
          <w:rFonts w:ascii="Times New Roman" w:hAnsi="Times New Roman" w:cs="Times New Roman"/>
          <w:sz w:val="28"/>
          <w:szCs w:val="28"/>
        </w:rPr>
      </w:pPr>
    </w:p>
    <w:p w14:paraId="6C6890C7" w14:textId="77777777" w:rsidR="00D02909" w:rsidRPr="007D2844" w:rsidRDefault="00D02909" w:rsidP="00B7528F">
      <w:pPr>
        <w:jc w:val="center"/>
        <w:rPr>
          <w:rFonts w:ascii="Times New Roman" w:hAnsi="Times New Roman" w:cs="Times New Roman"/>
          <w:sz w:val="28"/>
          <w:szCs w:val="28"/>
        </w:rPr>
      </w:pPr>
    </w:p>
    <w:p w14:paraId="02870D4B" w14:textId="77777777" w:rsidR="00B7528F" w:rsidRDefault="00B7528F" w:rsidP="001E0836">
      <w:pPr>
        <w:rPr>
          <w:rFonts w:ascii="Times New Roman" w:hAnsi="Times New Roman" w:cs="Times New Roman"/>
          <w:sz w:val="28"/>
          <w:szCs w:val="28"/>
        </w:rPr>
      </w:pPr>
    </w:p>
    <w:p w14:paraId="1215B869" w14:textId="5FE73614" w:rsidR="00B7528F" w:rsidRPr="005D2B0F" w:rsidRDefault="00B7528F" w:rsidP="00437CE2">
      <w:pPr>
        <w:spacing w:after="0"/>
        <w:jc w:val="both"/>
        <w:rPr>
          <w:rFonts w:ascii="Times New Roman" w:hAnsi="Times New Roman" w:cs="Times New Roman"/>
          <w:b/>
          <w:sz w:val="28"/>
          <w:szCs w:val="28"/>
          <w:lang w:val="ky-KG"/>
        </w:rPr>
      </w:pPr>
    </w:p>
    <w:p w14:paraId="66505688" w14:textId="77777777" w:rsidR="00D02909" w:rsidRPr="007D2844" w:rsidRDefault="00D02909" w:rsidP="00B7528F">
      <w:pPr>
        <w:jc w:val="both"/>
        <w:rPr>
          <w:rFonts w:ascii="Times New Roman" w:hAnsi="Times New Roman" w:cs="Times New Roman"/>
          <w:sz w:val="28"/>
          <w:szCs w:val="28"/>
        </w:rPr>
      </w:pPr>
    </w:p>
    <w:p w14:paraId="33148DB4" w14:textId="77777777" w:rsidR="001E0836" w:rsidRDefault="001E0836" w:rsidP="00B7528F">
      <w:pPr>
        <w:jc w:val="both"/>
        <w:rPr>
          <w:rFonts w:ascii="Times New Roman" w:hAnsi="Times New Roman" w:cs="Times New Roman"/>
          <w:sz w:val="28"/>
          <w:szCs w:val="28"/>
        </w:rPr>
      </w:pPr>
    </w:p>
    <w:p w14:paraId="368CF441" w14:textId="77777777" w:rsidR="00B7528F" w:rsidRPr="00437CE2" w:rsidRDefault="00B7528F" w:rsidP="00B7528F">
      <w:pPr>
        <w:jc w:val="center"/>
        <w:rPr>
          <w:rFonts w:ascii="Times New Roman" w:hAnsi="Times New Roman" w:cs="Times New Roman"/>
          <w:b/>
          <w:sz w:val="28"/>
          <w:szCs w:val="28"/>
        </w:rPr>
      </w:pPr>
      <w:r w:rsidRPr="00437CE2">
        <w:rPr>
          <w:rFonts w:ascii="Times New Roman" w:hAnsi="Times New Roman" w:cs="Times New Roman"/>
          <w:b/>
          <w:sz w:val="28"/>
          <w:szCs w:val="28"/>
        </w:rPr>
        <w:t>Бишкек – 2024</w:t>
      </w:r>
    </w:p>
    <w:p w14:paraId="58832E7D" w14:textId="77777777" w:rsidR="00C754A5" w:rsidRDefault="00C754A5" w:rsidP="00B7528F">
      <w:pPr>
        <w:jc w:val="center"/>
        <w:rPr>
          <w:rFonts w:ascii="Times New Roman" w:hAnsi="Times New Roman" w:cs="Times New Roman"/>
          <w:sz w:val="28"/>
          <w:szCs w:val="28"/>
        </w:rPr>
      </w:pPr>
    </w:p>
    <w:p w14:paraId="3B9B5930" w14:textId="77777777" w:rsidR="00437CE2" w:rsidRDefault="00437CE2" w:rsidP="005514F3">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Работа выполнена в Кыргзыском национальном аграрном университете им. К.И. Скрябина</w:t>
      </w:r>
    </w:p>
    <w:p w14:paraId="51B94FDE" w14:textId="77777777" w:rsidR="00437CE2" w:rsidRDefault="00437CE2" w:rsidP="005514F3">
      <w:pPr>
        <w:spacing w:after="0" w:line="240" w:lineRule="auto"/>
        <w:jc w:val="both"/>
        <w:rPr>
          <w:rFonts w:ascii="Times New Roman" w:hAnsi="Times New Roman" w:cs="Times New Roman"/>
          <w:b/>
          <w:sz w:val="28"/>
          <w:szCs w:val="28"/>
          <w:lang w:val="ky-KG"/>
        </w:rPr>
      </w:pPr>
    </w:p>
    <w:tbl>
      <w:tblPr>
        <w:tblStyle w:val="a3"/>
        <w:tblW w:w="0" w:type="auto"/>
        <w:tblLook w:val="04A0" w:firstRow="1" w:lastRow="0" w:firstColumn="1" w:lastColumn="0" w:noHBand="0" w:noVBand="1"/>
      </w:tblPr>
      <w:tblGrid>
        <w:gridCol w:w="4785"/>
        <w:gridCol w:w="4785"/>
      </w:tblGrid>
      <w:tr w:rsidR="00437CE2" w14:paraId="1E3FF895" w14:textId="77777777" w:rsidTr="00437CE2">
        <w:tc>
          <w:tcPr>
            <w:tcW w:w="4786" w:type="dxa"/>
          </w:tcPr>
          <w:p w14:paraId="4D39D1C9" w14:textId="77777777" w:rsidR="00437CE2" w:rsidRDefault="00437CE2" w:rsidP="005514F3">
            <w:pPr>
              <w:jc w:val="both"/>
              <w:rPr>
                <w:rFonts w:ascii="Times New Roman" w:hAnsi="Times New Roman" w:cs="Times New Roman"/>
                <w:b/>
                <w:sz w:val="28"/>
                <w:szCs w:val="28"/>
                <w:lang w:val="ky-KG"/>
              </w:rPr>
            </w:pPr>
            <w:r>
              <w:rPr>
                <w:rFonts w:ascii="Times New Roman" w:hAnsi="Times New Roman" w:cs="Times New Roman"/>
                <w:b/>
                <w:sz w:val="28"/>
                <w:szCs w:val="28"/>
                <w:lang w:val="ky-KG"/>
              </w:rPr>
              <w:t>Научный руководитель:</w:t>
            </w:r>
          </w:p>
        </w:tc>
        <w:tc>
          <w:tcPr>
            <w:tcW w:w="4786" w:type="dxa"/>
          </w:tcPr>
          <w:p w14:paraId="3E31F991" w14:textId="77777777" w:rsidR="00437CE2" w:rsidRDefault="00437CE2" w:rsidP="005514F3">
            <w:pPr>
              <w:jc w:val="both"/>
              <w:rPr>
                <w:rFonts w:ascii="Times New Roman" w:hAnsi="Times New Roman" w:cs="Times New Roman"/>
                <w:b/>
                <w:sz w:val="28"/>
                <w:szCs w:val="28"/>
                <w:lang w:val="ky-KG"/>
              </w:rPr>
            </w:pPr>
            <w:r>
              <w:rPr>
                <w:rFonts w:ascii="Times New Roman" w:hAnsi="Times New Roman" w:cs="Times New Roman"/>
                <w:b/>
                <w:sz w:val="28"/>
                <w:szCs w:val="28"/>
                <w:lang w:val="ky-KG"/>
              </w:rPr>
              <w:t xml:space="preserve">Чортонбаев Тыргоот Джумадиевич </w:t>
            </w:r>
            <w:r w:rsidRPr="005514F3">
              <w:rPr>
                <w:rFonts w:ascii="Times New Roman" w:hAnsi="Times New Roman" w:cs="Times New Roman"/>
                <w:sz w:val="28"/>
                <w:szCs w:val="28"/>
                <w:lang w:val="ky-KG"/>
              </w:rPr>
              <w:t>доктор сельскохозяйственных наук, профессор, Заслуженный деятель науки Кыргызской Республики</w:t>
            </w:r>
          </w:p>
        </w:tc>
      </w:tr>
      <w:tr w:rsidR="00437CE2" w14:paraId="3A4A08B0" w14:textId="77777777" w:rsidTr="00437CE2">
        <w:tc>
          <w:tcPr>
            <w:tcW w:w="4786" w:type="dxa"/>
          </w:tcPr>
          <w:p w14:paraId="17303BDB" w14:textId="77777777" w:rsidR="00437CE2" w:rsidRDefault="00437CE2" w:rsidP="005514F3">
            <w:pPr>
              <w:jc w:val="both"/>
              <w:rPr>
                <w:rFonts w:ascii="Times New Roman" w:hAnsi="Times New Roman" w:cs="Times New Roman"/>
                <w:b/>
                <w:sz w:val="28"/>
                <w:szCs w:val="28"/>
                <w:lang w:val="ky-KG"/>
              </w:rPr>
            </w:pPr>
            <w:r>
              <w:rPr>
                <w:rFonts w:ascii="Times New Roman" w:hAnsi="Times New Roman" w:cs="Times New Roman"/>
                <w:b/>
                <w:sz w:val="28"/>
                <w:szCs w:val="28"/>
                <w:lang w:val="ky-KG"/>
              </w:rPr>
              <w:t>Официальные оппоненты:</w:t>
            </w:r>
          </w:p>
        </w:tc>
        <w:tc>
          <w:tcPr>
            <w:tcW w:w="4786" w:type="dxa"/>
          </w:tcPr>
          <w:p w14:paraId="3074FE3A" w14:textId="77777777" w:rsidR="00437CE2" w:rsidRDefault="005514F3" w:rsidP="005514F3">
            <w:pPr>
              <w:jc w:val="both"/>
              <w:rPr>
                <w:rFonts w:ascii="Times New Roman" w:hAnsi="Times New Roman" w:cs="Times New Roman"/>
                <w:b/>
                <w:sz w:val="28"/>
                <w:szCs w:val="28"/>
                <w:lang w:val="ky-KG"/>
              </w:rPr>
            </w:pPr>
            <w:r>
              <w:rPr>
                <w:rFonts w:ascii="Times New Roman" w:hAnsi="Times New Roman" w:cs="Times New Roman"/>
                <w:b/>
                <w:sz w:val="28"/>
                <w:szCs w:val="28"/>
                <w:lang w:val="ky-KG"/>
              </w:rPr>
              <w:t>ФИО</w:t>
            </w:r>
          </w:p>
          <w:p w14:paraId="1349BD5B" w14:textId="77777777" w:rsidR="005514F3" w:rsidRDefault="005514F3" w:rsidP="005514F3">
            <w:pPr>
              <w:jc w:val="both"/>
              <w:rPr>
                <w:rFonts w:ascii="Times New Roman" w:hAnsi="Times New Roman" w:cs="Times New Roman"/>
                <w:b/>
                <w:sz w:val="28"/>
                <w:szCs w:val="28"/>
                <w:lang w:val="ky-KG"/>
              </w:rPr>
            </w:pPr>
          </w:p>
          <w:p w14:paraId="0EF20E13" w14:textId="77777777" w:rsidR="005514F3" w:rsidRDefault="005514F3" w:rsidP="005514F3">
            <w:pPr>
              <w:jc w:val="both"/>
              <w:rPr>
                <w:rFonts w:ascii="Times New Roman" w:hAnsi="Times New Roman" w:cs="Times New Roman"/>
                <w:b/>
                <w:sz w:val="28"/>
                <w:szCs w:val="28"/>
                <w:lang w:val="ky-KG"/>
              </w:rPr>
            </w:pPr>
          </w:p>
          <w:p w14:paraId="7712A359" w14:textId="77777777" w:rsidR="005514F3" w:rsidRDefault="005514F3" w:rsidP="005514F3">
            <w:pPr>
              <w:jc w:val="both"/>
              <w:rPr>
                <w:rFonts w:ascii="Times New Roman" w:hAnsi="Times New Roman" w:cs="Times New Roman"/>
                <w:b/>
                <w:sz w:val="28"/>
                <w:szCs w:val="28"/>
                <w:lang w:val="ky-KG"/>
              </w:rPr>
            </w:pPr>
          </w:p>
          <w:p w14:paraId="2111933B" w14:textId="77777777" w:rsidR="005514F3" w:rsidRDefault="005514F3" w:rsidP="005514F3">
            <w:pPr>
              <w:jc w:val="both"/>
              <w:rPr>
                <w:rFonts w:ascii="Times New Roman" w:hAnsi="Times New Roman" w:cs="Times New Roman"/>
                <w:b/>
                <w:sz w:val="28"/>
                <w:szCs w:val="28"/>
                <w:lang w:val="ky-KG"/>
              </w:rPr>
            </w:pPr>
          </w:p>
        </w:tc>
      </w:tr>
      <w:tr w:rsidR="00437CE2" w14:paraId="4A0BAF08" w14:textId="77777777" w:rsidTr="00437CE2">
        <w:tc>
          <w:tcPr>
            <w:tcW w:w="4786" w:type="dxa"/>
          </w:tcPr>
          <w:p w14:paraId="453C2200" w14:textId="77777777" w:rsidR="00437CE2" w:rsidRDefault="00437CE2" w:rsidP="005514F3">
            <w:pPr>
              <w:jc w:val="both"/>
              <w:rPr>
                <w:rFonts w:ascii="Times New Roman" w:hAnsi="Times New Roman" w:cs="Times New Roman"/>
                <w:b/>
                <w:sz w:val="28"/>
                <w:szCs w:val="28"/>
                <w:lang w:val="ky-KG"/>
              </w:rPr>
            </w:pPr>
          </w:p>
        </w:tc>
        <w:tc>
          <w:tcPr>
            <w:tcW w:w="4786" w:type="dxa"/>
          </w:tcPr>
          <w:p w14:paraId="2EF14094" w14:textId="77777777" w:rsidR="00437CE2" w:rsidRDefault="005514F3" w:rsidP="005514F3">
            <w:pPr>
              <w:jc w:val="both"/>
              <w:rPr>
                <w:rFonts w:ascii="Times New Roman" w:hAnsi="Times New Roman" w:cs="Times New Roman"/>
                <w:b/>
                <w:sz w:val="28"/>
                <w:szCs w:val="28"/>
                <w:lang w:val="ky-KG"/>
              </w:rPr>
            </w:pPr>
            <w:r>
              <w:rPr>
                <w:rFonts w:ascii="Times New Roman" w:hAnsi="Times New Roman" w:cs="Times New Roman"/>
                <w:b/>
                <w:sz w:val="28"/>
                <w:szCs w:val="28"/>
                <w:lang w:val="ky-KG"/>
              </w:rPr>
              <w:t>ФИО</w:t>
            </w:r>
          </w:p>
          <w:p w14:paraId="78473ACA" w14:textId="77777777" w:rsidR="005514F3" w:rsidRDefault="005514F3" w:rsidP="005514F3">
            <w:pPr>
              <w:jc w:val="both"/>
              <w:rPr>
                <w:rFonts w:ascii="Times New Roman" w:hAnsi="Times New Roman" w:cs="Times New Roman"/>
                <w:b/>
                <w:sz w:val="28"/>
                <w:szCs w:val="28"/>
                <w:lang w:val="ky-KG"/>
              </w:rPr>
            </w:pPr>
          </w:p>
          <w:p w14:paraId="5FA74D18" w14:textId="77777777" w:rsidR="005514F3" w:rsidRDefault="005514F3" w:rsidP="005514F3">
            <w:pPr>
              <w:jc w:val="both"/>
              <w:rPr>
                <w:rFonts w:ascii="Times New Roman" w:hAnsi="Times New Roman" w:cs="Times New Roman"/>
                <w:b/>
                <w:sz w:val="28"/>
                <w:szCs w:val="28"/>
                <w:lang w:val="ky-KG"/>
              </w:rPr>
            </w:pPr>
          </w:p>
          <w:p w14:paraId="30457959" w14:textId="77777777" w:rsidR="005514F3" w:rsidRDefault="005514F3" w:rsidP="005514F3">
            <w:pPr>
              <w:jc w:val="both"/>
              <w:rPr>
                <w:rFonts w:ascii="Times New Roman" w:hAnsi="Times New Roman" w:cs="Times New Roman"/>
                <w:b/>
                <w:sz w:val="28"/>
                <w:szCs w:val="28"/>
                <w:lang w:val="ky-KG"/>
              </w:rPr>
            </w:pPr>
          </w:p>
          <w:p w14:paraId="744D06D2" w14:textId="77777777" w:rsidR="005514F3" w:rsidRDefault="005514F3" w:rsidP="005514F3">
            <w:pPr>
              <w:jc w:val="both"/>
              <w:rPr>
                <w:rFonts w:ascii="Times New Roman" w:hAnsi="Times New Roman" w:cs="Times New Roman"/>
                <w:b/>
                <w:sz w:val="28"/>
                <w:szCs w:val="28"/>
                <w:lang w:val="ky-KG"/>
              </w:rPr>
            </w:pPr>
          </w:p>
        </w:tc>
      </w:tr>
    </w:tbl>
    <w:p w14:paraId="3D46B2C7" w14:textId="77777777" w:rsidR="00437CE2" w:rsidRDefault="00437CE2" w:rsidP="007B3A6E">
      <w:pPr>
        <w:spacing w:after="0" w:line="360" w:lineRule="auto"/>
        <w:jc w:val="both"/>
        <w:rPr>
          <w:rFonts w:ascii="Times New Roman" w:hAnsi="Times New Roman" w:cs="Times New Roman"/>
          <w:b/>
          <w:sz w:val="28"/>
          <w:szCs w:val="28"/>
          <w:lang w:val="ky-KG"/>
        </w:rPr>
      </w:pPr>
    </w:p>
    <w:p w14:paraId="5C455335" w14:textId="77777777" w:rsidR="005514F3" w:rsidRDefault="005514F3" w:rsidP="005514F3">
      <w:pPr>
        <w:spacing w:after="0" w:line="240" w:lineRule="auto"/>
        <w:jc w:val="both"/>
        <w:rPr>
          <w:rFonts w:ascii="Times New Roman" w:hAnsi="Times New Roman" w:cs="Times New Roman"/>
          <w:sz w:val="28"/>
          <w:szCs w:val="28"/>
          <w:lang w:val="ky-KG"/>
        </w:rPr>
      </w:pPr>
      <w:r w:rsidRPr="005514F3">
        <w:rPr>
          <w:rFonts w:ascii="Times New Roman" w:hAnsi="Times New Roman" w:cs="Times New Roman"/>
          <w:sz w:val="28"/>
          <w:szCs w:val="28"/>
          <w:lang w:val="ky-KG"/>
        </w:rPr>
        <w:t>Защита диссертации состоится “____” _________ 2025 года в 14:00 часов на заседании диссертационного совета Д 06.24.692 по защите диссертации на соискание ученой степени доктора (кандидата) сельскохозяйственных наук при Кыргызском национальном аграрном университете им. К.И. Скрябина и Кыргызском научно-исследовательском институте животноводства и пастбищ Министерства водных ресурсов, сельского хозяйства и перерабатывающей промышленности Кыргызской Республики по адресу: 720005 г.Бишкек, ул. Медерова, 68, зал заседаний. Ссылка доступа к видеоконференции защиты диссертации:</w:t>
      </w:r>
    </w:p>
    <w:p w14:paraId="6A960D11" w14:textId="77777777" w:rsidR="005514F3" w:rsidRDefault="005514F3" w:rsidP="005514F3">
      <w:pPr>
        <w:spacing w:after="0" w:line="240" w:lineRule="auto"/>
        <w:jc w:val="both"/>
        <w:rPr>
          <w:rFonts w:ascii="Times New Roman" w:hAnsi="Times New Roman" w:cs="Times New Roman"/>
          <w:sz w:val="28"/>
          <w:szCs w:val="28"/>
          <w:lang w:val="ky-KG"/>
        </w:rPr>
      </w:pPr>
    </w:p>
    <w:p w14:paraId="198025D6" w14:textId="77777777" w:rsidR="003B17C5" w:rsidRPr="00B01C9D" w:rsidRDefault="005514F3" w:rsidP="005514F3">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ab/>
        <w:t xml:space="preserve">С диссертацией можно ознакомиться в библиотеках Кыргызского национального аграрного университета им. К.И. Скрябина (г.Бишкек, ул. Медерова, 68) и Кыргызского научно-исследовательского института животноводства и пастбищ Министерства водных ресурсов, сельского хозяйства и перерабатывающей промышленности Кыргызской Республики (с.Фрунзе, ул. Институтская, 1) и на сайте </w:t>
      </w:r>
      <w:r w:rsidR="003B17C5">
        <w:fldChar w:fldCharType="begin"/>
      </w:r>
      <w:r w:rsidR="003B17C5">
        <w:instrText>HYPERLINK "https://vak.kg"</w:instrText>
      </w:r>
      <w:r w:rsidR="003B17C5">
        <w:fldChar w:fldCharType="separate"/>
      </w:r>
      <w:r w:rsidR="003B17C5" w:rsidRPr="001B7CA1">
        <w:rPr>
          <w:rStyle w:val="a6"/>
          <w:rFonts w:ascii="Times New Roman" w:hAnsi="Times New Roman" w:cs="Times New Roman"/>
          <w:sz w:val="28"/>
          <w:szCs w:val="28"/>
          <w:lang w:val="en-US"/>
        </w:rPr>
        <w:t>https</w:t>
      </w:r>
      <w:r w:rsidR="003B17C5" w:rsidRPr="00B01C9D">
        <w:rPr>
          <w:rStyle w:val="a6"/>
          <w:rFonts w:ascii="Times New Roman" w:hAnsi="Times New Roman" w:cs="Times New Roman"/>
          <w:sz w:val="28"/>
          <w:szCs w:val="28"/>
        </w:rPr>
        <w:t>://</w:t>
      </w:r>
      <w:proofErr w:type="spellStart"/>
      <w:r w:rsidR="003B17C5" w:rsidRPr="001B7CA1">
        <w:rPr>
          <w:rStyle w:val="a6"/>
          <w:rFonts w:ascii="Times New Roman" w:hAnsi="Times New Roman" w:cs="Times New Roman"/>
          <w:sz w:val="28"/>
          <w:szCs w:val="28"/>
          <w:lang w:val="en-US"/>
        </w:rPr>
        <w:t>vak</w:t>
      </w:r>
      <w:proofErr w:type="spellEnd"/>
      <w:r w:rsidR="003B17C5" w:rsidRPr="00B01C9D">
        <w:rPr>
          <w:rStyle w:val="a6"/>
          <w:rFonts w:ascii="Times New Roman" w:hAnsi="Times New Roman" w:cs="Times New Roman"/>
          <w:sz w:val="28"/>
          <w:szCs w:val="28"/>
        </w:rPr>
        <w:t>.</w:t>
      </w:r>
      <w:r w:rsidR="003B17C5" w:rsidRPr="001B7CA1">
        <w:rPr>
          <w:rStyle w:val="a6"/>
          <w:rFonts w:ascii="Times New Roman" w:hAnsi="Times New Roman" w:cs="Times New Roman"/>
          <w:sz w:val="28"/>
          <w:szCs w:val="28"/>
          <w:lang w:val="en-US"/>
        </w:rPr>
        <w:t>kg</w:t>
      </w:r>
      <w:r w:rsidR="003B17C5">
        <w:rPr>
          <w:rStyle w:val="a6"/>
          <w:rFonts w:ascii="Times New Roman" w:hAnsi="Times New Roman" w:cs="Times New Roman"/>
          <w:sz w:val="28"/>
          <w:szCs w:val="28"/>
          <w:lang w:val="en-US"/>
        </w:rPr>
        <w:fldChar w:fldCharType="end"/>
      </w:r>
      <w:r w:rsidR="003B17C5" w:rsidRPr="00B01C9D">
        <w:rPr>
          <w:rFonts w:ascii="Times New Roman" w:hAnsi="Times New Roman" w:cs="Times New Roman"/>
          <w:sz w:val="28"/>
          <w:szCs w:val="28"/>
        </w:rPr>
        <w:t xml:space="preserve"> </w:t>
      </w:r>
    </w:p>
    <w:p w14:paraId="6438425B" w14:textId="77777777" w:rsidR="003B17C5" w:rsidRDefault="003B17C5" w:rsidP="005514F3">
      <w:pPr>
        <w:spacing w:after="0" w:line="240" w:lineRule="auto"/>
        <w:jc w:val="both"/>
        <w:rPr>
          <w:rFonts w:ascii="Times New Roman" w:hAnsi="Times New Roman" w:cs="Times New Roman"/>
          <w:sz w:val="28"/>
          <w:szCs w:val="28"/>
        </w:rPr>
      </w:pPr>
      <w:r w:rsidRPr="00B01C9D">
        <w:rPr>
          <w:rFonts w:ascii="Times New Roman" w:hAnsi="Times New Roman" w:cs="Times New Roman"/>
          <w:sz w:val="28"/>
          <w:szCs w:val="28"/>
        </w:rPr>
        <w:tab/>
      </w:r>
      <w:r>
        <w:rPr>
          <w:rFonts w:ascii="Times New Roman" w:hAnsi="Times New Roman" w:cs="Times New Roman"/>
          <w:sz w:val="28"/>
          <w:szCs w:val="28"/>
        </w:rPr>
        <w:t>Автореферат разослан ________ 2025 года.</w:t>
      </w:r>
    </w:p>
    <w:p w14:paraId="5D567F10" w14:textId="77777777" w:rsidR="003B17C5" w:rsidRDefault="003B17C5" w:rsidP="005514F3">
      <w:pPr>
        <w:spacing w:after="0" w:line="240" w:lineRule="auto"/>
        <w:jc w:val="both"/>
        <w:rPr>
          <w:rFonts w:ascii="Times New Roman" w:hAnsi="Times New Roman" w:cs="Times New Roman"/>
          <w:sz w:val="28"/>
          <w:szCs w:val="28"/>
        </w:rPr>
      </w:pPr>
    </w:p>
    <w:p w14:paraId="5A557921" w14:textId="77777777" w:rsidR="003B17C5" w:rsidRDefault="003B17C5" w:rsidP="005514F3">
      <w:pPr>
        <w:spacing w:after="0" w:line="240" w:lineRule="auto"/>
        <w:jc w:val="both"/>
        <w:rPr>
          <w:rFonts w:ascii="Times New Roman" w:hAnsi="Times New Roman" w:cs="Times New Roman"/>
          <w:sz w:val="28"/>
          <w:szCs w:val="28"/>
        </w:rPr>
      </w:pPr>
    </w:p>
    <w:p w14:paraId="1C14CB8B" w14:textId="77777777" w:rsidR="003B17C5" w:rsidRDefault="003B17C5" w:rsidP="005514F3">
      <w:pPr>
        <w:spacing w:after="0" w:line="240" w:lineRule="auto"/>
        <w:jc w:val="both"/>
        <w:rPr>
          <w:rFonts w:ascii="Times New Roman" w:hAnsi="Times New Roman" w:cs="Times New Roman"/>
          <w:sz w:val="28"/>
          <w:szCs w:val="28"/>
        </w:rPr>
      </w:pPr>
    </w:p>
    <w:p w14:paraId="64D16431" w14:textId="77777777" w:rsidR="003B17C5" w:rsidRDefault="003B17C5" w:rsidP="005514F3">
      <w:pPr>
        <w:spacing w:after="0" w:line="240" w:lineRule="auto"/>
        <w:jc w:val="both"/>
        <w:rPr>
          <w:rFonts w:ascii="Times New Roman" w:hAnsi="Times New Roman" w:cs="Times New Roman"/>
          <w:sz w:val="28"/>
          <w:szCs w:val="28"/>
        </w:rPr>
      </w:pPr>
    </w:p>
    <w:p w14:paraId="4FFD9DB1" w14:textId="77777777" w:rsidR="003B17C5" w:rsidRDefault="003B17C5" w:rsidP="005514F3">
      <w:pPr>
        <w:spacing w:after="0" w:line="240" w:lineRule="auto"/>
        <w:jc w:val="both"/>
        <w:rPr>
          <w:rFonts w:ascii="Times New Roman" w:hAnsi="Times New Roman" w:cs="Times New Roman"/>
          <w:sz w:val="28"/>
          <w:szCs w:val="28"/>
        </w:rPr>
      </w:pPr>
    </w:p>
    <w:p w14:paraId="4F976CBC" w14:textId="77777777" w:rsidR="003B17C5" w:rsidRDefault="003B17C5" w:rsidP="005514F3">
      <w:pPr>
        <w:spacing w:after="0" w:line="240" w:lineRule="auto"/>
        <w:jc w:val="both"/>
        <w:rPr>
          <w:rFonts w:ascii="Times New Roman" w:hAnsi="Times New Roman" w:cs="Times New Roman"/>
          <w:sz w:val="28"/>
          <w:szCs w:val="28"/>
        </w:rPr>
      </w:pPr>
    </w:p>
    <w:p w14:paraId="7F33558A" w14:textId="77777777" w:rsidR="003B17C5" w:rsidRDefault="003B17C5" w:rsidP="005514F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Ученый секретарь диссертационного совета,</w:t>
      </w:r>
    </w:p>
    <w:p w14:paraId="6F6588E4" w14:textId="77777777" w:rsidR="005514F3" w:rsidRPr="005514F3" w:rsidRDefault="003B17C5" w:rsidP="005514F3">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rPr>
        <w:t xml:space="preserve">кандидат </w:t>
      </w:r>
      <w:r>
        <w:rPr>
          <w:rFonts w:ascii="Times New Roman" w:hAnsi="Times New Roman" w:cs="Times New Roman"/>
          <w:sz w:val="28"/>
          <w:szCs w:val="28"/>
          <w:lang w:val="ky-KG"/>
        </w:rPr>
        <w:t xml:space="preserve">сельскохозяйственных наук                              </w:t>
      </w:r>
      <w:proofErr w:type="gramStart"/>
      <w:r>
        <w:rPr>
          <w:rFonts w:ascii="Times New Roman" w:hAnsi="Times New Roman" w:cs="Times New Roman"/>
          <w:sz w:val="28"/>
          <w:szCs w:val="28"/>
          <w:lang w:val="ky-KG"/>
        </w:rPr>
        <w:t>Ч.Т.</w:t>
      </w:r>
      <w:proofErr w:type="gramEnd"/>
      <w:r>
        <w:rPr>
          <w:rFonts w:ascii="Times New Roman" w:hAnsi="Times New Roman" w:cs="Times New Roman"/>
          <w:sz w:val="28"/>
          <w:szCs w:val="28"/>
          <w:lang w:val="ky-KG"/>
        </w:rPr>
        <w:t xml:space="preserve"> Кадырова</w:t>
      </w:r>
    </w:p>
    <w:p w14:paraId="2541731D" w14:textId="77777777" w:rsidR="004401E1" w:rsidRPr="005461EE" w:rsidRDefault="004401E1" w:rsidP="007B3A6E">
      <w:pPr>
        <w:spacing w:after="0" w:line="360" w:lineRule="auto"/>
        <w:jc w:val="both"/>
        <w:rPr>
          <w:rFonts w:ascii="Times New Roman" w:hAnsi="Times New Roman" w:cs="Times New Roman"/>
          <w:sz w:val="28"/>
          <w:szCs w:val="28"/>
        </w:rPr>
      </w:pPr>
    </w:p>
    <w:p w14:paraId="5AE9E2BF" w14:textId="77777777" w:rsidR="007B3A6E" w:rsidRPr="00A31BD6" w:rsidRDefault="003B17C5" w:rsidP="003B17C5">
      <w:pPr>
        <w:spacing w:after="0" w:line="24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lastRenderedPageBreak/>
        <w:t>ОБЩАЯ ХАРАКТЕРИСТИКА РАБОТЫ</w:t>
      </w:r>
    </w:p>
    <w:p w14:paraId="59AC909A" w14:textId="77777777" w:rsidR="007B3A6E" w:rsidRDefault="007B3A6E" w:rsidP="003B17C5">
      <w:pPr>
        <w:spacing w:after="0" w:line="240" w:lineRule="auto"/>
        <w:jc w:val="both"/>
        <w:rPr>
          <w:rFonts w:ascii="Times New Roman" w:hAnsi="Times New Roman" w:cs="Times New Roman"/>
          <w:sz w:val="28"/>
          <w:szCs w:val="28"/>
          <w:lang w:val="ky-KG"/>
        </w:rPr>
      </w:pPr>
    </w:p>
    <w:p w14:paraId="4C344E45" w14:textId="42DBAC60" w:rsidR="007B3A6E" w:rsidRPr="00A37FEC" w:rsidRDefault="007B3A6E"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y-KG"/>
        </w:rPr>
        <w:tab/>
      </w:r>
      <w:r w:rsidR="00B00DDB" w:rsidRPr="00A37FEC">
        <w:rPr>
          <w:rFonts w:ascii="Times New Roman" w:hAnsi="Times New Roman" w:cs="Times New Roman"/>
          <w:b/>
          <w:sz w:val="28"/>
          <w:szCs w:val="28"/>
        </w:rPr>
        <w:t>Актуальность темы диссертации.</w:t>
      </w:r>
      <w:r w:rsidR="00B00DDB" w:rsidRPr="00A37FEC">
        <w:rPr>
          <w:rFonts w:ascii="Times New Roman" w:hAnsi="Times New Roman" w:cs="Times New Roman"/>
          <w:sz w:val="28"/>
          <w:szCs w:val="28"/>
        </w:rPr>
        <w:t xml:space="preserve"> </w:t>
      </w:r>
      <w:r w:rsidRPr="00A37FEC">
        <w:rPr>
          <w:rFonts w:ascii="Times New Roman" w:hAnsi="Times New Roman" w:cs="Times New Roman"/>
          <w:sz w:val="28"/>
          <w:szCs w:val="28"/>
        </w:rPr>
        <w:t>Овцеводство Кыргызстана и его развитие связано с рельефом, природно-климатическими эколого-географическими особенностями, так как свыше 90% территории покрыто горными хребтами с есте</w:t>
      </w:r>
      <w:r w:rsidR="00A37FEC" w:rsidRPr="00A37FEC">
        <w:rPr>
          <w:rFonts w:ascii="Times New Roman" w:hAnsi="Times New Roman" w:cs="Times New Roman"/>
          <w:sz w:val="28"/>
          <w:szCs w:val="28"/>
        </w:rPr>
        <w:t>с</w:t>
      </w:r>
      <w:r w:rsidRPr="00A37FEC">
        <w:rPr>
          <w:rFonts w:ascii="Times New Roman" w:hAnsi="Times New Roman" w:cs="Times New Roman"/>
          <w:sz w:val="28"/>
          <w:szCs w:val="28"/>
        </w:rPr>
        <w:t>твенными альпийскими и субальпийскими пастбищами с зональной вертикальностью, что издревле сформировало в республике отгонно-пастбищного содержание скота [1].</w:t>
      </w:r>
    </w:p>
    <w:p w14:paraId="0DAB7D3E" w14:textId="7787F074" w:rsidR="002D5AEB" w:rsidRDefault="007B3A6E" w:rsidP="003B17C5">
      <w:pPr>
        <w:spacing w:after="0" w:line="240" w:lineRule="auto"/>
        <w:jc w:val="both"/>
        <w:rPr>
          <w:rFonts w:ascii="Times New Roman" w:hAnsi="Times New Roman" w:cs="Times New Roman"/>
          <w:sz w:val="28"/>
          <w:szCs w:val="28"/>
        </w:rPr>
      </w:pPr>
      <w:r w:rsidRPr="00A37FEC">
        <w:rPr>
          <w:rFonts w:ascii="Times New Roman" w:hAnsi="Times New Roman" w:cs="Times New Roman"/>
          <w:sz w:val="28"/>
          <w:szCs w:val="28"/>
        </w:rPr>
        <w:tab/>
        <w:t>Высокогорные, естественные, пастбища являются национальным достоянием и богатством республики, которые позволяют производить экономически дешевую и экологически чистую продукцию – мясо, шерсть и кожевенное сырье. [2]. Пр</w:t>
      </w:r>
      <w:r w:rsidR="00B00DDB" w:rsidRPr="00A37FEC">
        <w:rPr>
          <w:rFonts w:ascii="Times New Roman" w:hAnsi="Times New Roman" w:cs="Times New Roman"/>
          <w:sz w:val="28"/>
          <w:szCs w:val="28"/>
        </w:rPr>
        <w:t>оизводство продукции овцеводства</w:t>
      </w:r>
      <w:r w:rsidRPr="00A37FEC">
        <w:rPr>
          <w:rFonts w:ascii="Times New Roman" w:hAnsi="Times New Roman" w:cs="Times New Roman"/>
          <w:sz w:val="28"/>
          <w:szCs w:val="28"/>
        </w:rPr>
        <w:t xml:space="preserve"> осуществляется за счет максимального использования естественных пастбищных кормов, что делает данное направление овцеводства </w:t>
      </w:r>
      <w:proofErr w:type="spellStart"/>
      <w:r w:rsidRPr="00A37FEC">
        <w:rPr>
          <w:rFonts w:ascii="Times New Roman" w:hAnsi="Times New Roman" w:cs="Times New Roman"/>
          <w:sz w:val="28"/>
          <w:szCs w:val="28"/>
        </w:rPr>
        <w:t>малоэнергозатратным</w:t>
      </w:r>
      <w:proofErr w:type="spellEnd"/>
      <w:r w:rsidRPr="00A37FEC">
        <w:rPr>
          <w:rFonts w:ascii="Times New Roman" w:hAnsi="Times New Roman" w:cs="Times New Roman"/>
          <w:sz w:val="28"/>
          <w:szCs w:val="28"/>
        </w:rPr>
        <w:t xml:space="preserve"> и повышает эффективность ра</w:t>
      </w:r>
      <w:r w:rsidR="002D5AEB" w:rsidRPr="00A37FEC">
        <w:rPr>
          <w:rFonts w:ascii="Times New Roman" w:hAnsi="Times New Roman" w:cs="Times New Roman"/>
          <w:sz w:val="28"/>
          <w:szCs w:val="28"/>
        </w:rPr>
        <w:t>зведения овец в условиях современной</w:t>
      </w:r>
      <w:r w:rsidR="002D5AEB">
        <w:rPr>
          <w:rFonts w:ascii="Times New Roman" w:hAnsi="Times New Roman" w:cs="Times New Roman"/>
          <w:sz w:val="28"/>
          <w:szCs w:val="28"/>
        </w:rPr>
        <w:t xml:space="preserve"> рыночной экономики.</w:t>
      </w:r>
    </w:p>
    <w:p w14:paraId="06F074A4" w14:textId="7D264E0D" w:rsidR="00FE31C8" w:rsidRDefault="002D5AEB"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юге Кыргызстана овцеводство яв</w:t>
      </w:r>
      <w:r w:rsidR="00B00DDB">
        <w:rPr>
          <w:rFonts w:ascii="Times New Roman" w:hAnsi="Times New Roman" w:cs="Times New Roman"/>
          <w:sz w:val="28"/>
          <w:szCs w:val="28"/>
        </w:rPr>
        <w:t>ляется одним из ведущих направлений отрасли, удельный вес которого</w:t>
      </w:r>
      <w:r>
        <w:rPr>
          <w:rFonts w:ascii="Times New Roman" w:hAnsi="Times New Roman" w:cs="Times New Roman"/>
          <w:sz w:val="28"/>
          <w:szCs w:val="28"/>
        </w:rPr>
        <w:t xml:space="preserve"> в настоящее время составляет более </w:t>
      </w:r>
      <w:proofErr w:type="gramStart"/>
      <w:r>
        <w:rPr>
          <w:rFonts w:ascii="Times New Roman" w:hAnsi="Times New Roman" w:cs="Times New Roman"/>
          <w:sz w:val="28"/>
          <w:szCs w:val="28"/>
        </w:rPr>
        <w:t>90-95</w:t>
      </w:r>
      <w:proofErr w:type="gramEnd"/>
      <w:r>
        <w:rPr>
          <w:rFonts w:ascii="Times New Roman" w:hAnsi="Times New Roman" w:cs="Times New Roman"/>
          <w:sz w:val="28"/>
          <w:szCs w:val="28"/>
        </w:rPr>
        <w:t xml:space="preserve">% от общего поголовья. Среди них очень распространенными являются местные грубошерстные курдючные овцы, которые отличаются исключительно высокой мясной продуктивностью и адаптивными свойствами, и </w:t>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полугрубошерстная курдючная порода. </w:t>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порода, кроме мясной продуктивностью, ориентировано на </w:t>
      </w:r>
      <w:r w:rsidR="00D90787">
        <w:rPr>
          <w:rFonts w:ascii="Times New Roman" w:hAnsi="Times New Roman" w:cs="Times New Roman"/>
          <w:sz w:val="28"/>
          <w:szCs w:val="28"/>
        </w:rPr>
        <w:t xml:space="preserve">и </w:t>
      </w:r>
      <w:r>
        <w:rPr>
          <w:rFonts w:ascii="Times New Roman" w:hAnsi="Times New Roman" w:cs="Times New Roman"/>
          <w:sz w:val="28"/>
          <w:szCs w:val="28"/>
        </w:rPr>
        <w:t>производство</w:t>
      </w:r>
      <w:r w:rsidR="00B00DDB">
        <w:rPr>
          <w:rFonts w:ascii="Times New Roman" w:hAnsi="Times New Roman" w:cs="Times New Roman"/>
          <w:sz w:val="28"/>
          <w:szCs w:val="28"/>
        </w:rPr>
        <w:t xml:space="preserve"> белой полугрубой шерсти</w:t>
      </w:r>
      <w:r>
        <w:rPr>
          <w:rFonts w:ascii="Times New Roman" w:hAnsi="Times New Roman" w:cs="Times New Roman"/>
          <w:sz w:val="28"/>
          <w:szCs w:val="28"/>
        </w:rPr>
        <w:t>, отвечающей требованиям легкой перерабатывающей промышленности, идущей на изготовление ковров</w:t>
      </w:r>
      <w:r w:rsidR="00D90787">
        <w:rPr>
          <w:rFonts w:ascii="Times New Roman" w:hAnsi="Times New Roman" w:cs="Times New Roman"/>
          <w:sz w:val="28"/>
          <w:szCs w:val="28"/>
        </w:rPr>
        <w:t>.</w:t>
      </w:r>
      <w:r>
        <w:rPr>
          <w:rFonts w:ascii="Times New Roman" w:hAnsi="Times New Roman" w:cs="Times New Roman"/>
          <w:sz w:val="28"/>
          <w:szCs w:val="28"/>
        </w:rPr>
        <w:t xml:space="preserve"> </w:t>
      </w:r>
      <w:r w:rsidR="00FE31C8">
        <w:rPr>
          <w:rFonts w:ascii="Times New Roman" w:hAnsi="Times New Roman" w:cs="Times New Roman"/>
          <w:sz w:val="28"/>
          <w:szCs w:val="28"/>
        </w:rPr>
        <w:t xml:space="preserve">Местные грубошерстные курдючные овцы славятся своей непревзойденной скороспелостью и приспособленностью к специфическим местным, нередко экстремальным </w:t>
      </w:r>
      <w:proofErr w:type="spellStart"/>
      <w:r w:rsidR="00FE31C8">
        <w:rPr>
          <w:rFonts w:ascii="Times New Roman" w:hAnsi="Times New Roman" w:cs="Times New Roman"/>
          <w:sz w:val="28"/>
          <w:szCs w:val="28"/>
        </w:rPr>
        <w:t>паратипическим</w:t>
      </w:r>
      <w:proofErr w:type="spellEnd"/>
      <w:r w:rsidR="00FE31C8">
        <w:rPr>
          <w:rFonts w:ascii="Times New Roman" w:hAnsi="Times New Roman" w:cs="Times New Roman"/>
          <w:sz w:val="28"/>
          <w:szCs w:val="28"/>
        </w:rPr>
        <w:t xml:space="preserve"> условиям среды в отдельных регионах, где практически невозможно ведение иных отраслей животноводства. Поголовье тонкорунных овец породы кыргызский горный меринос </w:t>
      </w:r>
      <w:r w:rsidR="00D90787">
        <w:rPr>
          <w:rFonts w:ascii="Times New Roman" w:hAnsi="Times New Roman" w:cs="Times New Roman"/>
          <w:sz w:val="28"/>
          <w:szCs w:val="28"/>
        </w:rPr>
        <w:t xml:space="preserve">на юге Кыргызстан </w:t>
      </w:r>
      <w:r w:rsidR="00FE31C8">
        <w:rPr>
          <w:rFonts w:ascii="Times New Roman" w:hAnsi="Times New Roman" w:cs="Times New Roman"/>
          <w:sz w:val="28"/>
          <w:szCs w:val="28"/>
        </w:rPr>
        <w:t>сосредоточено в основном в государственном племенном заводе «</w:t>
      </w:r>
      <w:proofErr w:type="spellStart"/>
      <w:r w:rsidR="00FE31C8">
        <w:rPr>
          <w:rFonts w:ascii="Times New Roman" w:hAnsi="Times New Roman" w:cs="Times New Roman"/>
          <w:sz w:val="28"/>
          <w:szCs w:val="28"/>
        </w:rPr>
        <w:t>Катта</w:t>
      </w:r>
      <w:proofErr w:type="spellEnd"/>
      <w:r w:rsidR="00FE31C8">
        <w:rPr>
          <w:rFonts w:ascii="Times New Roman" w:hAnsi="Times New Roman" w:cs="Times New Roman"/>
          <w:sz w:val="28"/>
          <w:szCs w:val="28"/>
        </w:rPr>
        <w:t>-Талдык» Кара-</w:t>
      </w:r>
      <w:proofErr w:type="spellStart"/>
      <w:r w:rsidR="00FE31C8">
        <w:rPr>
          <w:rFonts w:ascii="Times New Roman" w:hAnsi="Times New Roman" w:cs="Times New Roman"/>
          <w:sz w:val="28"/>
          <w:szCs w:val="28"/>
        </w:rPr>
        <w:t>Суйского</w:t>
      </w:r>
      <w:proofErr w:type="spellEnd"/>
      <w:r w:rsidR="00FE31C8">
        <w:rPr>
          <w:rFonts w:ascii="Times New Roman" w:hAnsi="Times New Roman" w:cs="Times New Roman"/>
          <w:sz w:val="28"/>
          <w:szCs w:val="28"/>
        </w:rPr>
        <w:t xml:space="preserve"> района, где селекционно-племенная работа направлена на получение высококачественной мериносовой шерсти.</w:t>
      </w:r>
    </w:p>
    <w:p w14:paraId="51B76522" w14:textId="77777777" w:rsidR="00FE31C8" w:rsidRDefault="00FE31C8"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порода курдючных овец с белой полугрубой шерстью была выведена в 1981 году, в суровых условиях высокогорья –</w:t>
      </w:r>
      <w:r w:rsidR="00B00DDB">
        <w:rPr>
          <w:rFonts w:ascii="Times New Roman" w:hAnsi="Times New Roman" w:cs="Times New Roman"/>
          <w:sz w:val="28"/>
          <w:szCs w:val="28"/>
        </w:rPr>
        <w:t xml:space="preserve"> на</w:t>
      </w:r>
      <w:r>
        <w:rPr>
          <w:rFonts w:ascii="Times New Roman" w:hAnsi="Times New Roman" w:cs="Times New Roman"/>
          <w:sz w:val="28"/>
          <w:szCs w:val="28"/>
        </w:rPr>
        <w:t xml:space="preserve"> </w:t>
      </w:r>
      <w:proofErr w:type="gramStart"/>
      <w:r>
        <w:rPr>
          <w:rFonts w:ascii="Times New Roman" w:hAnsi="Times New Roman" w:cs="Times New Roman"/>
          <w:sz w:val="28"/>
          <w:szCs w:val="28"/>
        </w:rPr>
        <w:t>3,0-3,5</w:t>
      </w:r>
      <w:proofErr w:type="gramEnd"/>
      <w:r>
        <w:rPr>
          <w:rFonts w:ascii="Times New Roman" w:hAnsi="Times New Roman" w:cs="Times New Roman"/>
          <w:sz w:val="28"/>
          <w:szCs w:val="28"/>
        </w:rPr>
        <w:t xml:space="preserve"> тысяч метров над уровнем моря и считалась высоко эффективным мясо-сально-шерстного направления в овцеводстве, которое стало крупным источником сырья для ковровой промышленности республики.</w:t>
      </w:r>
    </w:p>
    <w:p w14:paraId="03AFB3FB" w14:textId="77777777" w:rsidR="005E37FA" w:rsidRDefault="00FE31C8"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технологических схемах производства продукции овцеводства важное место отводится используемым породам овец и методам их </w:t>
      </w:r>
      <w:r w:rsidR="00B00DDB">
        <w:rPr>
          <w:rFonts w:ascii="Times New Roman" w:hAnsi="Times New Roman" w:cs="Times New Roman"/>
          <w:sz w:val="28"/>
          <w:szCs w:val="28"/>
        </w:rPr>
        <w:t xml:space="preserve">разведения и </w:t>
      </w:r>
      <w:r>
        <w:rPr>
          <w:rFonts w:ascii="Times New Roman" w:hAnsi="Times New Roman" w:cs="Times New Roman"/>
          <w:sz w:val="28"/>
          <w:szCs w:val="28"/>
        </w:rPr>
        <w:t xml:space="preserve">совершенствования. Выбор породы имеет большое практическое значение и определяется потребностью в разных видах овцеводческой продукции, климатическими, кормовыми, экономическими и </w:t>
      </w:r>
      <w:r>
        <w:rPr>
          <w:rFonts w:ascii="Times New Roman" w:hAnsi="Times New Roman" w:cs="Times New Roman"/>
          <w:sz w:val="28"/>
          <w:szCs w:val="28"/>
        </w:rPr>
        <w:lastRenderedPageBreak/>
        <w:t>другими условиями зоны разведения овец, а т</w:t>
      </w:r>
      <w:r w:rsidR="005E37FA">
        <w:rPr>
          <w:rFonts w:ascii="Times New Roman" w:hAnsi="Times New Roman" w:cs="Times New Roman"/>
          <w:sz w:val="28"/>
          <w:szCs w:val="28"/>
        </w:rPr>
        <w:t>а</w:t>
      </w:r>
      <w:r>
        <w:rPr>
          <w:rFonts w:ascii="Times New Roman" w:hAnsi="Times New Roman" w:cs="Times New Roman"/>
          <w:sz w:val="28"/>
          <w:szCs w:val="28"/>
        </w:rPr>
        <w:t>кже адаптационной способностью и конкурентоспособностью породы</w:t>
      </w:r>
      <w:r w:rsidR="005E37FA">
        <w:rPr>
          <w:rFonts w:ascii="Times New Roman" w:hAnsi="Times New Roman" w:cs="Times New Roman"/>
          <w:sz w:val="28"/>
          <w:szCs w:val="28"/>
        </w:rPr>
        <w:t xml:space="preserve"> </w:t>
      </w:r>
      <w:r w:rsidR="005E37FA" w:rsidRPr="005E37FA">
        <w:rPr>
          <w:rFonts w:ascii="Times New Roman" w:hAnsi="Times New Roman" w:cs="Times New Roman"/>
          <w:sz w:val="28"/>
          <w:szCs w:val="28"/>
        </w:rPr>
        <w:t>[</w:t>
      </w:r>
      <w:r w:rsidR="00B00DDB">
        <w:rPr>
          <w:rFonts w:ascii="Times New Roman" w:hAnsi="Times New Roman" w:cs="Times New Roman"/>
          <w:sz w:val="28"/>
          <w:szCs w:val="28"/>
        </w:rPr>
        <w:t>31</w:t>
      </w:r>
      <w:r w:rsidR="005E37FA" w:rsidRPr="005E37FA">
        <w:rPr>
          <w:rFonts w:ascii="Times New Roman" w:hAnsi="Times New Roman" w:cs="Times New Roman"/>
          <w:sz w:val="28"/>
          <w:szCs w:val="28"/>
        </w:rPr>
        <w:t>]</w:t>
      </w:r>
      <w:r w:rsidR="005E37FA">
        <w:rPr>
          <w:rFonts w:ascii="Times New Roman" w:hAnsi="Times New Roman" w:cs="Times New Roman"/>
          <w:sz w:val="28"/>
          <w:szCs w:val="28"/>
        </w:rPr>
        <w:t>.</w:t>
      </w:r>
    </w:p>
    <w:p w14:paraId="06984382" w14:textId="03CFAA0A" w:rsidR="005E37FA" w:rsidRDefault="00B00DDB"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Принятая</w:t>
      </w:r>
      <w:r w:rsidR="005E37FA">
        <w:rPr>
          <w:rFonts w:ascii="Times New Roman" w:hAnsi="Times New Roman" w:cs="Times New Roman"/>
          <w:sz w:val="28"/>
          <w:szCs w:val="28"/>
        </w:rPr>
        <w:t xml:space="preserve"> система разведения</w:t>
      </w:r>
      <w:r>
        <w:rPr>
          <w:rFonts w:ascii="Times New Roman" w:hAnsi="Times New Roman" w:cs="Times New Roman"/>
          <w:sz w:val="28"/>
          <w:szCs w:val="28"/>
        </w:rPr>
        <w:t xml:space="preserve"> овец в условиях высокогорной полупустынной зоне юга Кыргызстана</w:t>
      </w:r>
      <w:r w:rsidR="005E37FA">
        <w:rPr>
          <w:rFonts w:ascii="Times New Roman" w:hAnsi="Times New Roman" w:cs="Times New Roman"/>
          <w:sz w:val="28"/>
          <w:szCs w:val="28"/>
        </w:rPr>
        <w:t xml:space="preserve"> позволяет, во-первых, получать продукцию в деше</w:t>
      </w:r>
      <w:r w:rsidR="00D90787">
        <w:rPr>
          <w:rFonts w:ascii="Times New Roman" w:hAnsi="Times New Roman" w:cs="Times New Roman"/>
          <w:sz w:val="28"/>
          <w:szCs w:val="28"/>
        </w:rPr>
        <w:t>в</w:t>
      </w:r>
      <w:r w:rsidR="00DB5913">
        <w:rPr>
          <w:rFonts w:ascii="Times New Roman" w:hAnsi="Times New Roman" w:cs="Times New Roman"/>
          <w:sz w:val="28"/>
          <w:szCs w:val="28"/>
        </w:rPr>
        <w:t>ле</w:t>
      </w:r>
      <w:r w:rsidR="005E37FA">
        <w:rPr>
          <w:rFonts w:ascii="Times New Roman" w:hAnsi="Times New Roman" w:cs="Times New Roman"/>
          <w:sz w:val="28"/>
          <w:szCs w:val="28"/>
        </w:rPr>
        <w:t>; во-вторых, овцы эффективно используют горные и предгорные п</w:t>
      </w:r>
      <w:r>
        <w:rPr>
          <w:rFonts w:ascii="Times New Roman" w:hAnsi="Times New Roman" w:cs="Times New Roman"/>
          <w:sz w:val="28"/>
          <w:szCs w:val="28"/>
        </w:rPr>
        <w:t xml:space="preserve">астбища; и </w:t>
      </w:r>
      <w:proofErr w:type="gramStart"/>
      <w:r>
        <w:rPr>
          <w:rFonts w:ascii="Times New Roman" w:hAnsi="Times New Roman" w:cs="Times New Roman"/>
          <w:sz w:val="28"/>
          <w:szCs w:val="28"/>
        </w:rPr>
        <w:t>в третьих</w:t>
      </w:r>
      <w:proofErr w:type="gramEnd"/>
      <w:r>
        <w:rPr>
          <w:rFonts w:ascii="Times New Roman" w:hAnsi="Times New Roman" w:cs="Times New Roman"/>
          <w:sz w:val="28"/>
          <w:szCs w:val="28"/>
        </w:rPr>
        <w:t>, произведенная</w:t>
      </w:r>
      <w:r w:rsidR="005E37FA">
        <w:rPr>
          <w:rFonts w:ascii="Times New Roman" w:hAnsi="Times New Roman" w:cs="Times New Roman"/>
          <w:sz w:val="28"/>
          <w:szCs w:val="28"/>
        </w:rPr>
        <w:t xml:space="preserve"> баранина считается экологически чистой.</w:t>
      </w:r>
    </w:p>
    <w:p w14:paraId="1A6282DC" w14:textId="3B64EEE3" w:rsidR="005E37FA" w:rsidRDefault="005E37FA"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Развитием туристической индустрии в республике увеличивается спрос на войлочные изделия, изготовленные на</w:t>
      </w:r>
      <w:r w:rsidR="000B54AE">
        <w:rPr>
          <w:rFonts w:ascii="Times New Roman" w:hAnsi="Times New Roman" w:cs="Times New Roman"/>
          <w:sz w:val="28"/>
          <w:szCs w:val="28"/>
        </w:rPr>
        <w:t>родными умельцами из белой полугрубой</w:t>
      </w:r>
      <w:r>
        <w:rPr>
          <w:rFonts w:ascii="Times New Roman" w:hAnsi="Times New Roman" w:cs="Times New Roman"/>
          <w:sz w:val="28"/>
          <w:szCs w:val="28"/>
        </w:rPr>
        <w:t xml:space="preserve"> шерсти.</w:t>
      </w:r>
    </w:p>
    <w:p w14:paraId="5042E0FA" w14:textId="77777777" w:rsidR="005E37FA" w:rsidRDefault="005E37FA"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в Кыргызской Республике разводятся несколько пород овец разных по направлению и уровню продуктивности и приспособленности к природно-климатическим условиям республики.</w:t>
      </w:r>
    </w:p>
    <w:p w14:paraId="30BDB35C" w14:textId="1F313AB8" w:rsidR="005E37FA" w:rsidRDefault="005E37FA"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B5913" w:rsidRPr="00DB5913">
        <w:rPr>
          <w:rFonts w:ascii="Times New Roman" w:hAnsi="Times New Roman" w:cs="Times New Roman"/>
          <w:sz w:val="28"/>
          <w:szCs w:val="28"/>
        </w:rPr>
        <w:t>Применительно к конкретным природно-климатическим и хозяйственным условиям каждого хозяйства важным является выбор подходящей породы для разведения.</w:t>
      </w:r>
    </w:p>
    <w:p w14:paraId="78969068" w14:textId="6715A9B8" w:rsidR="005E37FA" w:rsidRPr="00163AAE" w:rsidRDefault="005E37FA"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B5913">
        <w:rPr>
          <w:rFonts w:ascii="Times New Roman" w:hAnsi="Times New Roman" w:cs="Times New Roman"/>
          <w:sz w:val="28"/>
          <w:szCs w:val="28"/>
        </w:rPr>
        <w:t>Поэтому</w:t>
      </w:r>
      <w:r>
        <w:rPr>
          <w:rFonts w:ascii="Times New Roman" w:hAnsi="Times New Roman" w:cs="Times New Roman"/>
          <w:sz w:val="28"/>
          <w:szCs w:val="28"/>
        </w:rPr>
        <w:t>, важным резервом дальнейшего увеличения производства продукции отрасли являет</w:t>
      </w:r>
      <w:r w:rsidR="000B54AE">
        <w:rPr>
          <w:rFonts w:ascii="Times New Roman" w:hAnsi="Times New Roman" w:cs="Times New Roman"/>
          <w:sz w:val="28"/>
          <w:szCs w:val="28"/>
        </w:rPr>
        <w:t>ся рациональное использование по</w:t>
      </w:r>
      <w:r>
        <w:rPr>
          <w:rFonts w:ascii="Times New Roman" w:hAnsi="Times New Roman" w:cs="Times New Roman"/>
          <w:sz w:val="28"/>
          <w:szCs w:val="28"/>
        </w:rPr>
        <w:t>родных ресурсов овец с учетом зональных особенностей отдельных регионов республики.</w:t>
      </w:r>
    </w:p>
    <w:p w14:paraId="432EEAA1" w14:textId="77777777" w:rsidR="005E37FA" w:rsidRDefault="005E37FA"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Большое хозяйственное значение оценки генетического потенциала продуктивности овец для решения стратегических задач по их рациональному размещению в различных зонах, регионах СНГ показано в исследованиях М.Н. </w:t>
      </w:r>
      <w:proofErr w:type="spellStart"/>
      <w:r>
        <w:rPr>
          <w:rFonts w:ascii="Times New Roman" w:hAnsi="Times New Roman" w:cs="Times New Roman"/>
          <w:sz w:val="28"/>
          <w:szCs w:val="28"/>
        </w:rPr>
        <w:t>Лущихина</w:t>
      </w:r>
      <w:proofErr w:type="spellEnd"/>
      <w:r>
        <w:rPr>
          <w:rFonts w:ascii="Times New Roman" w:hAnsi="Times New Roman" w:cs="Times New Roman"/>
          <w:sz w:val="28"/>
          <w:szCs w:val="28"/>
        </w:rPr>
        <w:t xml:space="preserve"> (1964), В.А. Бальмонта (1971), И.М. </w:t>
      </w:r>
      <w:proofErr w:type="spellStart"/>
      <w:r>
        <w:rPr>
          <w:rFonts w:ascii="Times New Roman" w:hAnsi="Times New Roman" w:cs="Times New Roman"/>
          <w:sz w:val="28"/>
          <w:szCs w:val="28"/>
        </w:rPr>
        <w:t>Ботбаева</w:t>
      </w:r>
      <w:proofErr w:type="spellEnd"/>
      <w:r>
        <w:rPr>
          <w:rFonts w:ascii="Times New Roman" w:hAnsi="Times New Roman" w:cs="Times New Roman"/>
          <w:sz w:val="28"/>
          <w:szCs w:val="28"/>
        </w:rPr>
        <w:t xml:space="preserve"> (1982), Е.Г. Мезенцева (1986), А.С. </w:t>
      </w:r>
      <w:proofErr w:type="spellStart"/>
      <w:r>
        <w:rPr>
          <w:rFonts w:ascii="Times New Roman" w:hAnsi="Times New Roman" w:cs="Times New Roman"/>
          <w:sz w:val="28"/>
          <w:szCs w:val="28"/>
        </w:rPr>
        <w:t>Ажибекова</w:t>
      </w:r>
      <w:proofErr w:type="spellEnd"/>
      <w:r>
        <w:rPr>
          <w:rFonts w:ascii="Times New Roman" w:hAnsi="Times New Roman" w:cs="Times New Roman"/>
          <w:sz w:val="28"/>
          <w:szCs w:val="28"/>
        </w:rPr>
        <w:t xml:space="preserve"> (1995), Т.Ж. </w:t>
      </w:r>
      <w:proofErr w:type="spellStart"/>
      <w:r>
        <w:rPr>
          <w:rFonts w:ascii="Times New Roman" w:hAnsi="Times New Roman" w:cs="Times New Roman"/>
          <w:sz w:val="28"/>
          <w:szCs w:val="28"/>
        </w:rPr>
        <w:t>Турдубаева</w:t>
      </w:r>
      <w:proofErr w:type="spellEnd"/>
      <w:r>
        <w:rPr>
          <w:rFonts w:ascii="Times New Roman" w:hAnsi="Times New Roman" w:cs="Times New Roman"/>
          <w:sz w:val="28"/>
          <w:szCs w:val="28"/>
        </w:rPr>
        <w:t xml:space="preserve"> (2012) и многих других.</w:t>
      </w:r>
    </w:p>
    <w:p w14:paraId="79EBFE46" w14:textId="035B4B48" w:rsidR="005E37FA" w:rsidRDefault="005E37FA"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B5913" w:rsidRPr="00DB5913">
        <w:rPr>
          <w:rFonts w:ascii="Times New Roman" w:hAnsi="Times New Roman" w:cs="Times New Roman"/>
          <w:sz w:val="28"/>
          <w:szCs w:val="28"/>
        </w:rPr>
        <w:t>Однако в последние годы вопросы породного разведения овец в регионах были забыты. Эффективность размещения пород в условиях современной экономики и социального развития Кыргызской Республики остается недостаточно изученной</w:t>
      </w:r>
      <w:r w:rsidR="00DB5913">
        <w:rPr>
          <w:rFonts w:ascii="Times New Roman" w:hAnsi="Times New Roman" w:cs="Times New Roman"/>
          <w:sz w:val="28"/>
          <w:szCs w:val="28"/>
        </w:rPr>
        <w:t xml:space="preserve">. </w:t>
      </w:r>
      <w:r w:rsidR="005F0734">
        <w:rPr>
          <w:rFonts w:ascii="Times New Roman" w:hAnsi="Times New Roman" w:cs="Times New Roman"/>
          <w:sz w:val="28"/>
          <w:szCs w:val="28"/>
        </w:rPr>
        <w:t>Нет конкретных рекомендаций по размещению пород овец разного направления продуктивности.</w:t>
      </w:r>
      <w:r w:rsidR="000B54AE">
        <w:rPr>
          <w:rFonts w:ascii="Times New Roman" w:hAnsi="Times New Roman" w:cs="Times New Roman"/>
          <w:sz w:val="28"/>
          <w:szCs w:val="28"/>
        </w:rPr>
        <w:t xml:space="preserve"> Поэтому актуальность данной темы заключается в изучении биолого-генетических и продуктивных особенностей овец разных генотипов на высокогорной зоне юга Кыргызстана и исходя из этого рекомендовать фермерам разводить те пород</w:t>
      </w:r>
      <w:r w:rsidR="00DB5913">
        <w:rPr>
          <w:rFonts w:ascii="Times New Roman" w:hAnsi="Times New Roman" w:cs="Times New Roman"/>
          <w:sz w:val="28"/>
          <w:szCs w:val="28"/>
        </w:rPr>
        <w:t>ы</w:t>
      </w:r>
      <w:r w:rsidR="000B54AE">
        <w:rPr>
          <w:rFonts w:ascii="Times New Roman" w:hAnsi="Times New Roman" w:cs="Times New Roman"/>
          <w:sz w:val="28"/>
          <w:szCs w:val="28"/>
        </w:rPr>
        <w:t>, которые более эффективны в этих суровых условиях.</w:t>
      </w:r>
    </w:p>
    <w:p w14:paraId="6D86B0D3" w14:textId="2D4067D8" w:rsidR="00CC15AB" w:rsidRPr="003124E3" w:rsidRDefault="00CC15AB" w:rsidP="003B17C5">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rPr>
        <w:tab/>
      </w:r>
      <w:r w:rsidRPr="00476FBD">
        <w:rPr>
          <w:rFonts w:ascii="Times New Roman" w:hAnsi="Times New Roman" w:cs="Times New Roman"/>
          <w:b/>
          <w:sz w:val="28"/>
          <w:szCs w:val="28"/>
        </w:rPr>
        <w:t>Связь темы диссертации с крупными научными и государственными программами.</w:t>
      </w:r>
      <w:r>
        <w:rPr>
          <w:rFonts w:ascii="Times New Roman" w:hAnsi="Times New Roman" w:cs="Times New Roman"/>
          <w:sz w:val="28"/>
          <w:szCs w:val="28"/>
        </w:rPr>
        <w:t xml:space="preserve"> Диссертационная работа выполнена в соответст</w:t>
      </w:r>
      <w:r w:rsidR="00476FBD">
        <w:rPr>
          <w:rFonts w:ascii="Times New Roman" w:hAnsi="Times New Roman" w:cs="Times New Roman"/>
          <w:sz w:val="28"/>
          <w:szCs w:val="28"/>
        </w:rPr>
        <w:t>вии с реализацией Национальной С</w:t>
      </w:r>
      <w:r>
        <w:rPr>
          <w:rFonts w:ascii="Times New Roman" w:hAnsi="Times New Roman" w:cs="Times New Roman"/>
          <w:sz w:val="28"/>
          <w:szCs w:val="28"/>
        </w:rPr>
        <w:t>тратегии развития</w:t>
      </w:r>
      <w:r w:rsidR="00476FBD">
        <w:rPr>
          <w:rFonts w:ascii="Times New Roman" w:hAnsi="Times New Roman" w:cs="Times New Roman"/>
          <w:sz w:val="28"/>
          <w:szCs w:val="28"/>
        </w:rPr>
        <w:t xml:space="preserve"> племенного животноводства в Кыргызской Республики </w:t>
      </w:r>
      <w:r w:rsidR="00476FBD" w:rsidRPr="00163AAE">
        <w:rPr>
          <w:rFonts w:ascii="Times New Roman" w:hAnsi="Times New Roman" w:cs="Times New Roman"/>
          <w:sz w:val="28"/>
          <w:szCs w:val="28"/>
        </w:rPr>
        <w:t xml:space="preserve">на </w:t>
      </w:r>
      <w:proofErr w:type="gramStart"/>
      <w:r w:rsidR="00476FBD" w:rsidRPr="00163AAE">
        <w:rPr>
          <w:rFonts w:ascii="Times New Roman" w:hAnsi="Times New Roman" w:cs="Times New Roman"/>
          <w:sz w:val="28"/>
          <w:szCs w:val="28"/>
        </w:rPr>
        <w:t>2011-2015</w:t>
      </w:r>
      <w:proofErr w:type="gramEnd"/>
      <w:r w:rsidRPr="00163AAE">
        <w:rPr>
          <w:rFonts w:ascii="Times New Roman" w:hAnsi="Times New Roman" w:cs="Times New Roman"/>
          <w:sz w:val="28"/>
          <w:szCs w:val="28"/>
        </w:rPr>
        <w:t xml:space="preserve"> годы.</w:t>
      </w:r>
      <w:r w:rsidR="00476FBD">
        <w:rPr>
          <w:rFonts w:ascii="Times New Roman" w:hAnsi="Times New Roman" w:cs="Times New Roman"/>
          <w:sz w:val="28"/>
          <w:szCs w:val="28"/>
        </w:rPr>
        <w:t xml:space="preserve"> </w:t>
      </w:r>
      <w:r w:rsidR="00075B94">
        <w:rPr>
          <w:rFonts w:ascii="Times New Roman" w:hAnsi="Times New Roman" w:cs="Times New Roman"/>
          <w:sz w:val="28"/>
          <w:szCs w:val="28"/>
        </w:rPr>
        <w:t>А также по государственным и ведомственным планам НИР Кыргызской Республики</w:t>
      </w:r>
      <w:r w:rsidR="003124E3" w:rsidRPr="003124E3">
        <w:rPr>
          <w:rFonts w:ascii="Times New Roman" w:hAnsi="Times New Roman" w:cs="Times New Roman"/>
          <w:sz w:val="28"/>
          <w:szCs w:val="28"/>
        </w:rPr>
        <w:t xml:space="preserve"> </w:t>
      </w:r>
      <w:r w:rsidR="003124E3">
        <w:rPr>
          <w:rFonts w:ascii="Times New Roman" w:hAnsi="Times New Roman" w:cs="Times New Roman"/>
          <w:sz w:val="28"/>
          <w:szCs w:val="28"/>
          <w:lang w:val="ky-KG"/>
        </w:rPr>
        <w:t>по теме “Сохранение и совершенствование генофонда овец” (Госрегистрации 0006671).</w:t>
      </w:r>
    </w:p>
    <w:p w14:paraId="633A6FFB" w14:textId="1E13CC11" w:rsidR="005F0734" w:rsidRDefault="005F0734"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Цель и задачи исследований.</w:t>
      </w:r>
      <w:r>
        <w:rPr>
          <w:rFonts w:ascii="Times New Roman" w:hAnsi="Times New Roman" w:cs="Times New Roman"/>
          <w:sz w:val="28"/>
          <w:szCs w:val="28"/>
        </w:rPr>
        <w:t xml:space="preserve"> Цель</w:t>
      </w:r>
      <w:r w:rsidR="000E11B6">
        <w:rPr>
          <w:rFonts w:ascii="Times New Roman" w:hAnsi="Times New Roman" w:cs="Times New Roman"/>
          <w:sz w:val="28"/>
          <w:szCs w:val="28"/>
        </w:rPr>
        <w:t>ю</w:t>
      </w:r>
      <w:r>
        <w:rPr>
          <w:rFonts w:ascii="Times New Roman" w:hAnsi="Times New Roman" w:cs="Times New Roman"/>
          <w:sz w:val="28"/>
          <w:szCs w:val="28"/>
        </w:rPr>
        <w:t xml:space="preserve"> работы</w:t>
      </w:r>
      <w:r w:rsidR="000E11B6">
        <w:rPr>
          <w:rFonts w:ascii="Times New Roman" w:hAnsi="Times New Roman" w:cs="Times New Roman"/>
          <w:sz w:val="28"/>
          <w:szCs w:val="28"/>
        </w:rPr>
        <w:t xml:space="preserve"> является изучение проявление биологических особенностей и степени выраженности </w:t>
      </w:r>
      <w:r w:rsidR="000E11B6">
        <w:rPr>
          <w:rFonts w:ascii="Times New Roman" w:hAnsi="Times New Roman" w:cs="Times New Roman"/>
          <w:sz w:val="28"/>
          <w:szCs w:val="28"/>
        </w:rPr>
        <w:lastRenderedPageBreak/>
        <w:t xml:space="preserve">хозяйственно-полезных признаков </w:t>
      </w:r>
      <w:r w:rsidR="00714EC8">
        <w:rPr>
          <w:rFonts w:ascii="Times New Roman" w:hAnsi="Times New Roman" w:cs="Times New Roman"/>
          <w:sz w:val="28"/>
          <w:szCs w:val="28"/>
        </w:rPr>
        <w:t xml:space="preserve">пород овец, </w:t>
      </w:r>
      <w:r w:rsidR="000E11B6">
        <w:rPr>
          <w:rFonts w:ascii="Times New Roman" w:hAnsi="Times New Roman" w:cs="Times New Roman"/>
          <w:sz w:val="28"/>
          <w:szCs w:val="28"/>
        </w:rPr>
        <w:t>разводимых в условиях высокогорной полупустынной зоне юга Кыргызстана.</w:t>
      </w:r>
      <w:r>
        <w:rPr>
          <w:rFonts w:ascii="Times New Roman" w:hAnsi="Times New Roman" w:cs="Times New Roman"/>
          <w:sz w:val="28"/>
          <w:szCs w:val="28"/>
        </w:rPr>
        <w:t xml:space="preserve"> </w:t>
      </w:r>
      <w:r w:rsidR="000E11B6">
        <w:rPr>
          <w:rFonts w:ascii="Times New Roman" w:hAnsi="Times New Roman" w:cs="Times New Roman"/>
          <w:sz w:val="28"/>
          <w:szCs w:val="28"/>
        </w:rPr>
        <w:t>Исходя из этого</w:t>
      </w:r>
      <w:r>
        <w:rPr>
          <w:rFonts w:ascii="Times New Roman" w:hAnsi="Times New Roman" w:cs="Times New Roman"/>
          <w:sz w:val="28"/>
          <w:szCs w:val="28"/>
        </w:rPr>
        <w:t xml:space="preserve"> были поставлены следующие </w:t>
      </w:r>
      <w:r w:rsidRPr="002421DD">
        <w:rPr>
          <w:rFonts w:ascii="Times New Roman" w:hAnsi="Times New Roman" w:cs="Times New Roman"/>
          <w:b/>
          <w:sz w:val="28"/>
          <w:szCs w:val="28"/>
        </w:rPr>
        <w:t>задачи:</w:t>
      </w:r>
    </w:p>
    <w:p w14:paraId="53E6EE96" w14:textId="77777777" w:rsidR="000E11B6" w:rsidRDefault="005F0734"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0E11B6">
        <w:rPr>
          <w:rFonts w:ascii="Times New Roman" w:hAnsi="Times New Roman" w:cs="Times New Roman"/>
          <w:sz w:val="28"/>
          <w:szCs w:val="28"/>
        </w:rPr>
        <w:t>1. Изучить в возрастном аспекте биологические особенности животных разных пород;</w:t>
      </w:r>
    </w:p>
    <w:p w14:paraId="5D5BDABD" w14:textId="77777777" w:rsidR="005F0734" w:rsidRDefault="000E11B6" w:rsidP="003B17C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F0734">
        <w:rPr>
          <w:rFonts w:ascii="Times New Roman" w:hAnsi="Times New Roman" w:cs="Times New Roman"/>
          <w:sz w:val="28"/>
          <w:szCs w:val="28"/>
        </w:rPr>
        <w:t>. Изучить возрастную динамику роста и уровн</w:t>
      </w:r>
      <w:r>
        <w:rPr>
          <w:rFonts w:ascii="Times New Roman" w:hAnsi="Times New Roman" w:cs="Times New Roman"/>
          <w:sz w:val="28"/>
          <w:szCs w:val="28"/>
        </w:rPr>
        <w:t>я продуктивности животных разных генотипов</w:t>
      </w:r>
      <w:r w:rsidR="005F0734">
        <w:rPr>
          <w:rFonts w:ascii="Times New Roman" w:hAnsi="Times New Roman" w:cs="Times New Roman"/>
          <w:sz w:val="28"/>
          <w:szCs w:val="28"/>
        </w:rPr>
        <w:t>;</w:t>
      </w:r>
    </w:p>
    <w:p w14:paraId="27E3743B" w14:textId="77777777" w:rsidR="002421DD" w:rsidRDefault="002421D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Выявить экономическую эффективность разведения различных пород овец в условиях </w:t>
      </w:r>
      <w:r w:rsidR="000E11B6">
        <w:rPr>
          <w:rFonts w:ascii="Times New Roman" w:hAnsi="Times New Roman" w:cs="Times New Roman"/>
          <w:sz w:val="28"/>
          <w:szCs w:val="28"/>
        </w:rPr>
        <w:t>высокогорной полупустынной зоны юга</w:t>
      </w:r>
      <w:r>
        <w:rPr>
          <w:rFonts w:ascii="Times New Roman" w:hAnsi="Times New Roman" w:cs="Times New Roman"/>
          <w:sz w:val="28"/>
          <w:szCs w:val="28"/>
        </w:rPr>
        <w:t xml:space="preserve"> Кыргызстана.</w:t>
      </w:r>
    </w:p>
    <w:p w14:paraId="5BEEC0AA" w14:textId="64AF81B7" w:rsidR="00BE0436" w:rsidRDefault="00476FB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75B94">
        <w:rPr>
          <w:rFonts w:ascii="Times New Roman" w:hAnsi="Times New Roman" w:cs="Times New Roman"/>
          <w:b/>
          <w:sz w:val="28"/>
          <w:szCs w:val="28"/>
        </w:rPr>
        <w:t>Объект</w:t>
      </w:r>
      <w:r w:rsidR="000E11B6">
        <w:rPr>
          <w:rFonts w:ascii="Times New Roman" w:hAnsi="Times New Roman" w:cs="Times New Roman"/>
          <w:b/>
          <w:sz w:val="28"/>
          <w:szCs w:val="28"/>
        </w:rPr>
        <w:t xml:space="preserve">ом исследований являются </w:t>
      </w:r>
      <w:r w:rsidR="000E11B6">
        <w:rPr>
          <w:rFonts w:ascii="Times New Roman" w:hAnsi="Times New Roman" w:cs="Times New Roman"/>
          <w:sz w:val="28"/>
          <w:szCs w:val="28"/>
        </w:rPr>
        <w:t>о</w:t>
      </w:r>
      <w:r w:rsidR="00075B94">
        <w:rPr>
          <w:rFonts w:ascii="Times New Roman" w:hAnsi="Times New Roman" w:cs="Times New Roman"/>
          <w:sz w:val="28"/>
          <w:szCs w:val="28"/>
        </w:rPr>
        <w:t xml:space="preserve">вцы разных генотипов кыргызский горный меринос, </w:t>
      </w:r>
      <w:proofErr w:type="spellStart"/>
      <w:r w:rsidR="00075B94">
        <w:rPr>
          <w:rFonts w:ascii="Times New Roman" w:hAnsi="Times New Roman" w:cs="Times New Roman"/>
          <w:sz w:val="28"/>
          <w:szCs w:val="28"/>
        </w:rPr>
        <w:t>алайская</w:t>
      </w:r>
      <w:proofErr w:type="spellEnd"/>
      <w:r w:rsidR="00075B94">
        <w:rPr>
          <w:rFonts w:ascii="Times New Roman" w:hAnsi="Times New Roman" w:cs="Times New Roman"/>
          <w:sz w:val="28"/>
          <w:szCs w:val="28"/>
        </w:rPr>
        <w:t xml:space="preserve"> полугрубошерстная</w:t>
      </w:r>
      <w:r w:rsidR="000E11B6">
        <w:rPr>
          <w:rFonts w:ascii="Times New Roman" w:hAnsi="Times New Roman" w:cs="Times New Roman"/>
          <w:sz w:val="28"/>
          <w:szCs w:val="28"/>
        </w:rPr>
        <w:t xml:space="preserve"> и местная грубошерстная </w:t>
      </w:r>
      <w:r w:rsidR="005B34B6">
        <w:rPr>
          <w:rFonts w:ascii="Times New Roman" w:hAnsi="Times New Roman" w:cs="Times New Roman"/>
          <w:sz w:val="28"/>
          <w:szCs w:val="28"/>
        </w:rPr>
        <w:t>овец</w:t>
      </w:r>
      <w:r w:rsidR="000E11B6">
        <w:rPr>
          <w:rFonts w:ascii="Times New Roman" w:hAnsi="Times New Roman" w:cs="Times New Roman"/>
          <w:sz w:val="28"/>
          <w:szCs w:val="28"/>
        </w:rPr>
        <w:t>, разводимые на юге Кыргызстана.</w:t>
      </w:r>
    </w:p>
    <w:p w14:paraId="716233AA" w14:textId="4B2D554F" w:rsidR="002421DD" w:rsidRDefault="002421D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Научная новизна работы.</w:t>
      </w:r>
      <w:r>
        <w:rPr>
          <w:rFonts w:ascii="Times New Roman" w:hAnsi="Times New Roman" w:cs="Times New Roman"/>
          <w:sz w:val="28"/>
          <w:szCs w:val="28"/>
        </w:rPr>
        <w:t xml:space="preserve"> Впервые</w:t>
      </w:r>
      <w:r w:rsidR="00A307E0">
        <w:rPr>
          <w:rFonts w:ascii="Times New Roman" w:hAnsi="Times New Roman" w:cs="Times New Roman"/>
          <w:sz w:val="28"/>
          <w:szCs w:val="28"/>
        </w:rPr>
        <w:t xml:space="preserve"> в условиях высокого</w:t>
      </w:r>
      <w:r w:rsidR="00F111B7">
        <w:rPr>
          <w:rFonts w:ascii="Times New Roman" w:hAnsi="Times New Roman" w:cs="Times New Roman"/>
          <w:sz w:val="28"/>
          <w:szCs w:val="28"/>
        </w:rPr>
        <w:t>р</w:t>
      </w:r>
      <w:r w:rsidR="00A307E0">
        <w:rPr>
          <w:rFonts w:ascii="Times New Roman" w:hAnsi="Times New Roman" w:cs="Times New Roman"/>
          <w:sz w:val="28"/>
          <w:szCs w:val="28"/>
        </w:rPr>
        <w:t>ной полупустынной зоне</w:t>
      </w:r>
      <w:r>
        <w:rPr>
          <w:rFonts w:ascii="Times New Roman" w:hAnsi="Times New Roman" w:cs="Times New Roman"/>
          <w:sz w:val="28"/>
          <w:szCs w:val="28"/>
        </w:rPr>
        <w:t xml:space="preserve"> проведено сравнительное изучение продуктивности и экономической эффективности разводимых на юге Кыргызстана пород овец в идентичных условия, кормления и содержания.</w:t>
      </w:r>
    </w:p>
    <w:p w14:paraId="5F64EEE7" w14:textId="18D0CE16" w:rsidR="002421DD" w:rsidRDefault="002421D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Практическая ценность работы</w:t>
      </w:r>
      <w:r>
        <w:rPr>
          <w:rFonts w:ascii="Times New Roman" w:hAnsi="Times New Roman" w:cs="Times New Roman"/>
          <w:sz w:val="28"/>
          <w:szCs w:val="28"/>
        </w:rPr>
        <w:t xml:space="preserve"> состоит, в том, что выявлены генотипы овец, имеющих более высокий генетический потенциал продуктивности. Увеличение их численности на юге Кыргызстана будет способствовать увеличению производства продукции овцеводства и повышению рентабельности отрасли.</w:t>
      </w:r>
    </w:p>
    <w:p w14:paraId="3E2DEE5B" w14:textId="503B98F0" w:rsidR="00BE0436" w:rsidRDefault="00BE0436"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Теоретические результаты исследования могут быть при</w:t>
      </w:r>
      <w:r w:rsidR="00A307E0">
        <w:rPr>
          <w:rFonts w:ascii="Times New Roman" w:hAnsi="Times New Roman" w:cs="Times New Roman"/>
          <w:sz w:val="28"/>
          <w:szCs w:val="28"/>
        </w:rPr>
        <w:t>менены в учебных процессах учебных заведений</w:t>
      </w:r>
      <w:r>
        <w:rPr>
          <w:rFonts w:ascii="Times New Roman" w:hAnsi="Times New Roman" w:cs="Times New Roman"/>
          <w:sz w:val="28"/>
          <w:szCs w:val="28"/>
        </w:rPr>
        <w:t xml:space="preserve"> аграрного направления, а в частности при чтении курсов по основам животноводства, зоотехнии и генетике сельскохозяйственных животных.</w:t>
      </w:r>
    </w:p>
    <w:p w14:paraId="031DFC1E" w14:textId="77777777" w:rsidR="002421DD" w:rsidRDefault="002421D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Личный вклад соискателя.</w:t>
      </w:r>
      <w:r>
        <w:rPr>
          <w:rFonts w:ascii="Times New Roman" w:hAnsi="Times New Roman" w:cs="Times New Roman"/>
          <w:sz w:val="28"/>
          <w:szCs w:val="28"/>
        </w:rPr>
        <w:t xml:space="preserve"> Экспериментальная часть работы, разработка схемы исследования, анализ, обработка материалов</w:t>
      </w:r>
      <w:r w:rsidR="00A307E0">
        <w:rPr>
          <w:rFonts w:ascii="Times New Roman" w:hAnsi="Times New Roman" w:cs="Times New Roman"/>
          <w:sz w:val="28"/>
          <w:szCs w:val="28"/>
        </w:rPr>
        <w:t>, описание диссертации</w:t>
      </w:r>
      <w:r>
        <w:rPr>
          <w:rFonts w:ascii="Times New Roman" w:hAnsi="Times New Roman" w:cs="Times New Roman"/>
          <w:sz w:val="28"/>
          <w:szCs w:val="28"/>
        </w:rPr>
        <w:t xml:space="preserve"> выполнены автором лично.</w:t>
      </w:r>
    </w:p>
    <w:p w14:paraId="305DC352" w14:textId="77777777" w:rsidR="002421DD" w:rsidRDefault="002421D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BC50BA">
        <w:rPr>
          <w:rFonts w:ascii="Times New Roman" w:hAnsi="Times New Roman" w:cs="Times New Roman"/>
          <w:b/>
          <w:sz w:val="28"/>
          <w:szCs w:val="28"/>
        </w:rPr>
        <w:t>Апробация работы.</w:t>
      </w:r>
      <w:r>
        <w:rPr>
          <w:rFonts w:ascii="Times New Roman" w:hAnsi="Times New Roman" w:cs="Times New Roman"/>
          <w:sz w:val="28"/>
          <w:szCs w:val="28"/>
        </w:rPr>
        <w:t xml:space="preserve"> Основные положения диссертации доложены и обсуждены на различных республиканских, международных научно-практических конференция, симпозиумах.</w:t>
      </w:r>
      <w:r w:rsidR="005254AF" w:rsidRPr="005254AF">
        <w:rPr>
          <w:rFonts w:ascii="Times New Roman" w:hAnsi="Times New Roman" w:cs="Times New Roman"/>
          <w:sz w:val="28"/>
          <w:szCs w:val="28"/>
        </w:rPr>
        <w:t xml:space="preserve"> </w:t>
      </w:r>
      <w:r w:rsidR="00A579CD">
        <w:rPr>
          <w:rFonts w:ascii="Times New Roman" w:hAnsi="Times New Roman" w:cs="Times New Roman"/>
          <w:sz w:val="28"/>
          <w:szCs w:val="28"/>
        </w:rPr>
        <w:t xml:space="preserve">Аграрная наука – сельскому хозяйству: Сборник материалов </w:t>
      </w:r>
      <w:r w:rsidR="00A579CD">
        <w:rPr>
          <w:rFonts w:ascii="Times New Roman" w:hAnsi="Times New Roman" w:cs="Times New Roman"/>
          <w:sz w:val="28"/>
          <w:szCs w:val="28"/>
          <w:lang w:val="en-US"/>
        </w:rPr>
        <w:t>XVI</w:t>
      </w:r>
      <w:r w:rsidR="00A579CD" w:rsidRPr="00A579CD">
        <w:rPr>
          <w:rFonts w:ascii="Times New Roman" w:hAnsi="Times New Roman" w:cs="Times New Roman"/>
          <w:sz w:val="28"/>
          <w:szCs w:val="28"/>
        </w:rPr>
        <w:t xml:space="preserve"> </w:t>
      </w:r>
      <w:r w:rsidR="00A579CD">
        <w:rPr>
          <w:rFonts w:ascii="Times New Roman" w:hAnsi="Times New Roman" w:cs="Times New Roman"/>
          <w:sz w:val="28"/>
          <w:szCs w:val="28"/>
        </w:rPr>
        <w:t>Международной научно-практической конференции в 2 кн., Барнаул, 09-10 февраля 2021г. Том Книга 2. – Барнаул: Алтайский государственный аграрный университет</w:t>
      </w:r>
      <w:r w:rsidR="0034794C">
        <w:rPr>
          <w:rFonts w:ascii="Times New Roman" w:hAnsi="Times New Roman" w:cs="Times New Roman"/>
          <w:sz w:val="28"/>
          <w:szCs w:val="28"/>
        </w:rPr>
        <w:t xml:space="preserve">; Известия Оренбургского государственного аграрного университета – 2022 №4 (96); </w:t>
      </w:r>
      <w:r w:rsidR="005254AF">
        <w:rPr>
          <w:rFonts w:ascii="Times New Roman" w:hAnsi="Times New Roman" w:cs="Times New Roman"/>
          <w:sz w:val="28"/>
          <w:szCs w:val="28"/>
        </w:rPr>
        <w:t xml:space="preserve">Вестник КНАУ №4 (71) 2024г. Материалы международной научно-практической конференции посвященной 90-летнему юбилею Заслуженного деятеля науки Кыргызской Республики, доктору сельскохозяйственных наук, профессора, </w:t>
      </w:r>
      <w:proofErr w:type="spellStart"/>
      <w:r w:rsidR="005254AF">
        <w:rPr>
          <w:rFonts w:ascii="Times New Roman" w:hAnsi="Times New Roman" w:cs="Times New Roman"/>
          <w:sz w:val="28"/>
          <w:szCs w:val="28"/>
        </w:rPr>
        <w:t>Дуйшекеева</w:t>
      </w:r>
      <w:proofErr w:type="spellEnd"/>
      <w:r w:rsidR="005254AF">
        <w:rPr>
          <w:rFonts w:ascii="Times New Roman" w:hAnsi="Times New Roman" w:cs="Times New Roman"/>
          <w:sz w:val="28"/>
          <w:szCs w:val="28"/>
        </w:rPr>
        <w:t xml:space="preserve"> </w:t>
      </w:r>
      <w:proofErr w:type="spellStart"/>
      <w:r w:rsidR="005254AF">
        <w:rPr>
          <w:rFonts w:ascii="Times New Roman" w:hAnsi="Times New Roman" w:cs="Times New Roman"/>
          <w:sz w:val="28"/>
          <w:szCs w:val="28"/>
        </w:rPr>
        <w:t>Омуркула</w:t>
      </w:r>
      <w:proofErr w:type="spellEnd"/>
      <w:r w:rsidR="005254AF">
        <w:rPr>
          <w:rFonts w:ascii="Times New Roman" w:hAnsi="Times New Roman" w:cs="Times New Roman"/>
          <w:sz w:val="28"/>
          <w:szCs w:val="28"/>
        </w:rPr>
        <w:t xml:space="preserve"> </w:t>
      </w:r>
      <w:proofErr w:type="spellStart"/>
      <w:r w:rsidR="005254AF">
        <w:rPr>
          <w:rFonts w:ascii="Times New Roman" w:hAnsi="Times New Roman" w:cs="Times New Roman"/>
          <w:sz w:val="28"/>
          <w:szCs w:val="28"/>
        </w:rPr>
        <w:t>Дуйшекееви</w:t>
      </w:r>
      <w:r w:rsidR="00A579CD">
        <w:rPr>
          <w:rFonts w:ascii="Times New Roman" w:hAnsi="Times New Roman" w:cs="Times New Roman"/>
          <w:sz w:val="28"/>
          <w:szCs w:val="28"/>
        </w:rPr>
        <w:t>ча</w:t>
      </w:r>
      <w:proofErr w:type="spellEnd"/>
      <w:r w:rsidR="00A579CD">
        <w:rPr>
          <w:rFonts w:ascii="Times New Roman" w:hAnsi="Times New Roman" w:cs="Times New Roman"/>
          <w:sz w:val="28"/>
          <w:szCs w:val="28"/>
        </w:rPr>
        <w:t xml:space="preserve">; Вестник КНАУ №5 (72) 2024г. </w:t>
      </w:r>
      <w:r w:rsidR="00A579CD">
        <w:rPr>
          <w:rFonts w:ascii="Times New Roman" w:hAnsi="Times New Roman" w:cs="Times New Roman"/>
          <w:sz w:val="28"/>
          <w:szCs w:val="28"/>
          <w:lang w:val="en-US"/>
        </w:rPr>
        <w:t>XXVII</w:t>
      </w:r>
      <w:r w:rsidR="00A579CD" w:rsidRPr="00A579CD">
        <w:rPr>
          <w:rFonts w:ascii="Times New Roman" w:hAnsi="Times New Roman" w:cs="Times New Roman"/>
          <w:sz w:val="28"/>
          <w:szCs w:val="28"/>
        </w:rPr>
        <w:t xml:space="preserve"> </w:t>
      </w:r>
      <w:r w:rsidR="00A579CD">
        <w:rPr>
          <w:rFonts w:ascii="Times New Roman" w:hAnsi="Times New Roman" w:cs="Times New Roman"/>
          <w:sz w:val="28"/>
          <w:szCs w:val="28"/>
        </w:rPr>
        <w:t xml:space="preserve">Международный научно-практический форум «Аграрная наука сельскохозяйственному производству СНГ и </w:t>
      </w:r>
      <w:r w:rsidR="00A579CD">
        <w:rPr>
          <w:rFonts w:ascii="Times New Roman" w:hAnsi="Times New Roman" w:cs="Times New Roman"/>
          <w:sz w:val="28"/>
          <w:szCs w:val="28"/>
          <w:lang w:val="en-US"/>
        </w:rPr>
        <w:t>BRICS</w:t>
      </w:r>
      <w:r w:rsidR="00A579CD">
        <w:rPr>
          <w:rFonts w:ascii="Times New Roman" w:hAnsi="Times New Roman" w:cs="Times New Roman"/>
          <w:sz w:val="28"/>
          <w:szCs w:val="28"/>
        </w:rPr>
        <w:t xml:space="preserve">», 95-летию создания ВАСХНИЛ, 55-летию Сибирского федерального научного центра </w:t>
      </w:r>
      <w:proofErr w:type="spellStart"/>
      <w:r w:rsidR="00A579CD">
        <w:rPr>
          <w:rFonts w:ascii="Times New Roman" w:hAnsi="Times New Roman" w:cs="Times New Roman"/>
          <w:sz w:val="28"/>
          <w:szCs w:val="28"/>
        </w:rPr>
        <w:t>агробиотехнологий</w:t>
      </w:r>
      <w:proofErr w:type="spellEnd"/>
      <w:r w:rsidR="00A579CD">
        <w:rPr>
          <w:rFonts w:ascii="Times New Roman" w:hAnsi="Times New Roman" w:cs="Times New Roman"/>
          <w:sz w:val="28"/>
          <w:szCs w:val="28"/>
        </w:rPr>
        <w:t xml:space="preserve"> Российской академии наук, 70-летию Национальной </w:t>
      </w:r>
      <w:r w:rsidR="00A579CD">
        <w:rPr>
          <w:rFonts w:ascii="Times New Roman" w:hAnsi="Times New Roman" w:cs="Times New Roman"/>
          <w:sz w:val="28"/>
          <w:szCs w:val="28"/>
        </w:rPr>
        <w:lastRenderedPageBreak/>
        <w:t>академии наук Кыргызской Республики, 90-летию Кыргызского национального аграрного университета им.</w:t>
      </w:r>
      <w:r w:rsidR="00A70425">
        <w:rPr>
          <w:rFonts w:ascii="Times New Roman" w:hAnsi="Times New Roman" w:cs="Times New Roman"/>
          <w:sz w:val="28"/>
          <w:szCs w:val="28"/>
        </w:rPr>
        <w:t xml:space="preserve"> </w:t>
      </w:r>
      <w:r w:rsidR="00A579CD">
        <w:rPr>
          <w:rFonts w:ascii="Times New Roman" w:hAnsi="Times New Roman" w:cs="Times New Roman"/>
          <w:sz w:val="28"/>
          <w:szCs w:val="28"/>
        </w:rPr>
        <w:t>К.И. Скрябина.</w:t>
      </w:r>
      <w:r>
        <w:rPr>
          <w:rFonts w:ascii="Times New Roman" w:hAnsi="Times New Roman" w:cs="Times New Roman"/>
          <w:sz w:val="28"/>
          <w:szCs w:val="28"/>
        </w:rPr>
        <w:t xml:space="preserve"> </w:t>
      </w:r>
    </w:p>
    <w:p w14:paraId="181AF204" w14:textId="77777777" w:rsidR="002421DD" w:rsidRDefault="002421DD" w:rsidP="003B17C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34794C">
        <w:rPr>
          <w:rFonts w:ascii="Times New Roman" w:hAnsi="Times New Roman" w:cs="Times New Roman"/>
          <w:b/>
          <w:sz w:val="28"/>
          <w:szCs w:val="28"/>
        </w:rPr>
        <w:t>Структура и объем диссертации.</w:t>
      </w:r>
      <w:r>
        <w:rPr>
          <w:rFonts w:ascii="Times New Roman" w:hAnsi="Times New Roman" w:cs="Times New Roman"/>
          <w:sz w:val="28"/>
          <w:szCs w:val="28"/>
        </w:rPr>
        <w:t xml:space="preserve"> </w:t>
      </w:r>
      <w:r w:rsidR="00BE0436">
        <w:rPr>
          <w:rFonts w:ascii="Times New Roman" w:hAnsi="Times New Roman" w:cs="Times New Roman"/>
          <w:sz w:val="28"/>
          <w:szCs w:val="28"/>
        </w:rPr>
        <w:t xml:space="preserve">Диссертационная работа состоит из введения, трех глав, выводов и предложений, списка использованной литературы. </w:t>
      </w:r>
      <w:r w:rsidR="000F699D">
        <w:rPr>
          <w:rFonts w:ascii="Times New Roman" w:hAnsi="Times New Roman" w:cs="Times New Roman"/>
          <w:sz w:val="28"/>
          <w:szCs w:val="28"/>
        </w:rPr>
        <w:t>Работа изложена на 105</w:t>
      </w:r>
      <w:r w:rsidR="00BE0436">
        <w:rPr>
          <w:rFonts w:ascii="Times New Roman" w:hAnsi="Times New Roman" w:cs="Times New Roman"/>
          <w:sz w:val="28"/>
          <w:szCs w:val="28"/>
        </w:rPr>
        <w:t xml:space="preserve"> страницах компьютерного текста, содержит 35 </w:t>
      </w:r>
      <w:r w:rsidR="00A70425">
        <w:rPr>
          <w:rFonts w:ascii="Times New Roman" w:hAnsi="Times New Roman" w:cs="Times New Roman"/>
          <w:sz w:val="28"/>
          <w:szCs w:val="28"/>
        </w:rPr>
        <w:t xml:space="preserve">таблиц, </w:t>
      </w:r>
      <w:r w:rsidR="00A70425" w:rsidRPr="00A70425">
        <w:rPr>
          <w:rFonts w:ascii="Times New Roman" w:hAnsi="Times New Roman" w:cs="Times New Roman"/>
          <w:sz w:val="28"/>
          <w:szCs w:val="28"/>
        </w:rPr>
        <w:t>2</w:t>
      </w:r>
      <w:r w:rsidR="00BE0436">
        <w:rPr>
          <w:rFonts w:ascii="Times New Roman" w:hAnsi="Times New Roman" w:cs="Times New Roman"/>
          <w:sz w:val="28"/>
          <w:szCs w:val="28"/>
        </w:rPr>
        <w:t xml:space="preserve"> диаграмм</w:t>
      </w:r>
      <w:r w:rsidR="00A70425">
        <w:rPr>
          <w:rFonts w:ascii="Times New Roman" w:hAnsi="Times New Roman" w:cs="Times New Roman"/>
          <w:sz w:val="28"/>
          <w:szCs w:val="28"/>
        </w:rPr>
        <w:t>ы</w:t>
      </w:r>
      <w:r w:rsidR="00BE0436">
        <w:rPr>
          <w:rFonts w:ascii="Times New Roman" w:hAnsi="Times New Roman" w:cs="Times New Roman"/>
          <w:sz w:val="28"/>
          <w:szCs w:val="28"/>
        </w:rPr>
        <w:t xml:space="preserve"> и 1 рисунок.</w:t>
      </w:r>
    </w:p>
    <w:p w14:paraId="5CC34A09" w14:textId="77777777" w:rsidR="003B17C5" w:rsidRDefault="003B17C5" w:rsidP="003B17C5">
      <w:pPr>
        <w:spacing w:after="0" w:line="240" w:lineRule="auto"/>
        <w:jc w:val="both"/>
        <w:rPr>
          <w:rFonts w:ascii="Times New Roman" w:hAnsi="Times New Roman" w:cs="Times New Roman"/>
          <w:sz w:val="28"/>
          <w:szCs w:val="28"/>
        </w:rPr>
      </w:pPr>
    </w:p>
    <w:p w14:paraId="4AFC1928" w14:textId="77777777" w:rsidR="003B17C5" w:rsidRPr="003B17C5" w:rsidRDefault="003B17C5" w:rsidP="003B17C5">
      <w:pPr>
        <w:spacing w:after="0" w:line="240" w:lineRule="auto"/>
        <w:jc w:val="center"/>
        <w:rPr>
          <w:rFonts w:ascii="Times New Roman" w:hAnsi="Times New Roman" w:cs="Times New Roman"/>
          <w:b/>
          <w:sz w:val="28"/>
          <w:szCs w:val="28"/>
        </w:rPr>
      </w:pPr>
      <w:r w:rsidRPr="003B17C5">
        <w:rPr>
          <w:rFonts w:ascii="Times New Roman" w:hAnsi="Times New Roman" w:cs="Times New Roman"/>
          <w:b/>
          <w:sz w:val="28"/>
          <w:szCs w:val="28"/>
        </w:rPr>
        <w:t>ОСНОВНОЕ СОДЕРЖАНИЕ РАБОТЫ</w:t>
      </w:r>
    </w:p>
    <w:p w14:paraId="445DDDDC" w14:textId="49D5E7D1" w:rsidR="003B17C5" w:rsidRPr="006B7CCD" w:rsidRDefault="003B17C5" w:rsidP="00B01C9D">
      <w:pPr>
        <w:spacing w:after="0" w:line="240" w:lineRule="auto"/>
        <w:ind w:firstLine="708"/>
        <w:jc w:val="both"/>
        <w:rPr>
          <w:rFonts w:ascii="Times New Roman" w:hAnsi="Times New Roman" w:cs="Times New Roman"/>
          <w:sz w:val="28"/>
          <w:szCs w:val="28"/>
        </w:rPr>
      </w:pPr>
      <w:r w:rsidRPr="00B01C9D">
        <w:rPr>
          <w:rFonts w:ascii="Times New Roman" w:hAnsi="Times New Roman" w:cs="Times New Roman"/>
          <w:b/>
          <w:sz w:val="28"/>
          <w:szCs w:val="28"/>
        </w:rPr>
        <w:t>Глава 1.</w:t>
      </w:r>
      <w:r>
        <w:rPr>
          <w:rFonts w:ascii="Times New Roman" w:hAnsi="Times New Roman" w:cs="Times New Roman"/>
          <w:sz w:val="28"/>
          <w:szCs w:val="28"/>
        </w:rPr>
        <w:t xml:space="preserve"> </w:t>
      </w:r>
      <w:r w:rsidRPr="005B34B6">
        <w:rPr>
          <w:rFonts w:ascii="Times New Roman" w:hAnsi="Times New Roman" w:cs="Times New Roman"/>
          <w:sz w:val="28"/>
          <w:szCs w:val="28"/>
        </w:rPr>
        <w:t>Приведен обзор литературы по исследуемым вопросам.</w:t>
      </w:r>
      <w:r w:rsidR="00B01C9D" w:rsidRPr="005B34B6">
        <w:rPr>
          <w:rFonts w:ascii="Times New Roman" w:hAnsi="Times New Roman" w:cs="Times New Roman"/>
          <w:sz w:val="28"/>
          <w:szCs w:val="28"/>
        </w:rPr>
        <w:t xml:space="preserve"> Характер размещения овец по их шерстному покрову на земле имеет определенную закономерность и тенденцию.</w:t>
      </w:r>
      <w:r w:rsidR="00B01C9D" w:rsidRPr="00AC7AEB">
        <w:rPr>
          <w:rFonts w:ascii="Times New Roman" w:hAnsi="Times New Roman" w:cs="Times New Roman"/>
          <w:color w:val="FF0000"/>
          <w:sz w:val="28"/>
          <w:szCs w:val="28"/>
        </w:rPr>
        <w:t xml:space="preserve"> </w:t>
      </w:r>
      <w:r w:rsidR="00B01C9D" w:rsidRPr="00B01C9D">
        <w:rPr>
          <w:rFonts w:ascii="Times New Roman" w:hAnsi="Times New Roman" w:cs="Times New Roman"/>
          <w:sz w:val="28"/>
          <w:szCs w:val="28"/>
        </w:rPr>
        <w:t>Грубошерстные, полугрубошерстные и бесшерстные овцы сосредоточены, за редким исключением, в более жарких поясах, на экваторе или вблизи него. В более умеренных широтах по обе стороны экватора размещаются преимущественно тонкорунные и полутонкорунные породы и типы овец.</w:t>
      </w:r>
      <w:r>
        <w:rPr>
          <w:rFonts w:ascii="Times New Roman" w:hAnsi="Times New Roman" w:cs="Times New Roman"/>
          <w:sz w:val="28"/>
          <w:szCs w:val="28"/>
        </w:rPr>
        <w:t xml:space="preserve"> </w:t>
      </w:r>
      <w:r w:rsidRPr="003B17C5">
        <w:rPr>
          <w:rFonts w:ascii="Times New Roman" w:hAnsi="Times New Roman" w:cs="Times New Roman"/>
          <w:sz w:val="28"/>
          <w:szCs w:val="28"/>
        </w:rPr>
        <w:t xml:space="preserve">За последние годы в различных зонах СНГ проводили сравнительную оценку пород и породных групп овец </w:t>
      </w:r>
      <w:bookmarkStart w:id="0" w:name="_Hlk185778374"/>
      <w:r w:rsidRPr="003B17C5">
        <w:rPr>
          <w:rFonts w:ascii="Times New Roman" w:hAnsi="Times New Roman" w:cs="Times New Roman"/>
          <w:sz w:val="28"/>
          <w:szCs w:val="28"/>
        </w:rPr>
        <w:t xml:space="preserve">М.Н. </w:t>
      </w:r>
      <w:proofErr w:type="spellStart"/>
      <w:r w:rsidRPr="003B17C5">
        <w:rPr>
          <w:rFonts w:ascii="Times New Roman" w:hAnsi="Times New Roman" w:cs="Times New Roman"/>
          <w:sz w:val="28"/>
          <w:szCs w:val="28"/>
        </w:rPr>
        <w:t>Лущихин</w:t>
      </w:r>
      <w:proofErr w:type="spellEnd"/>
      <w:r w:rsidRPr="003B17C5">
        <w:rPr>
          <w:rFonts w:ascii="Times New Roman" w:hAnsi="Times New Roman" w:cs="Times New Roman"/>
          <w:sz w:val="28"/>
          <w:szCs w:val="28"/>
        </w:rPr>
        <w:t xml:space="preserve"> (1964), В.А. Бальмонт (1972), </w:t>
      </w:r>
      <w:r w:rsidR="005B34B6" w:rsidRPr="003B17C5">
        <w:rPr>
          <w:rFonts w:ascii="Times New Roman" w:hAnsi="Times New Roman" w:cs="Times New Roman"/>
          <w:sz w:val="28"/>
          <w:szCs w:val="28"/>
        </w:rPr>
        <w:t xml:space="preserve">К.У. </w:t>
      </w:r>
      <w:proofErr w:type="spellStart"/>
      <w:r w:rsidR="005B34B6" w:rsidRPr="003B17C5">
        <w:rPr>
          <w:rFonts w:ascii="Times New Roman" w:hAnsi="Times New Roman" w:cs="Times New Roman"/>
          <w:sz w:val="28"/>
          <w:szCs w:val="28"/>
        </w:rPr>
        <w:t>Медеубеков</w:t>
      </w:r>
      <w:proofErr w:type="spellEnd"/>
      <w:r w:rsidR="005B34B6" w:rsidRPr="003B17C5">
        <w:rPr>
          <w:rFonts w:ascii="Times New Roman" w:hAnsi="Times New Roman" w:cs="Times New Roman"/>
          <w:sz w:val="28"/>
          <w:szCs w:val="28"/>
        </w:rPr>
        <w:t xml:space="preserve"> (1972), А.А. Вениаминов (1979), И.Р. Раззаков (1979), И.М. </w:t>
      </w:r>
      <w:proofErr w:type="spellStart"/>
      <w:r w:rsidR="005B34B6" w:rsidRPr="003B17C5">
        <w:rPr>
          <w:rFonts w:ascii="Times New Roman" w:hAnsi="Times New Roman" w:cs="Times New Roman"/>
          <w:sz w:val="28"/>
          <w:szCs w:val="28"/>
        </w:rPr>
        <w:t>Ботбаев</w:t>
      </w:r>
      <w:proofErr w:type="spellEnd"/>
      <w:r w:rsidR="005B34B6" w:rsidRPr="003B17C5">
        <w:rPr>
          <w:rFonts w:ascii="Times New Roman" w:hAnsi="Times New Roman" w:cs="Times New Roman"/>
          <w:sz w:val="28"/>
          <w:szCs w:val="28"/>
        </w:rPr>
        <w:t xml:space="preserve"> (1982), А.И. Ерохин (1987), Е.Г. Мезенцев, Е.М. </w:t>
      </w:r>
      <w:proofErr w:type="spellStart"/>
      <w:r w:rsidR="005B34B6" w:rsidRPr="003B17C5">
        <w:rPr>
          <w:rFonts w:ascii="Times New Roman" w:hAnsi="Times New Roman" w:cs="Times New Roman"/>
          <w:sz w:val="28"/>
          <w:szCs w:val="28"/>
        </w:rPr>
        <w:t>Лущихина</w:t>
      </w:r>
      <w:proofErr w:type="spellEnd"/>
      <w:r w:rsidR="005B34B6" w:rsidRPr="003B17C5">
        <w:rPr>
          <w:rFonts w:ascii="Times New Roman" w:hAnsi="Times New Roman" w:cs="Times New Roman"/>
          <w:sz w:val="28"/>
          <w:szCs w:val="28"/>
        </w:rPr>
        <w:t xml:space="preserve"> (1987), А.С. </w:t>
      </w:r>
      <w:proofErr w:type="spellStart"/>
      <w:r w:rsidR="005B34B6" w:rsidRPr="003B17C5">
        <w:rPr>
          <w:rFonts w:ascii="Times New Roman" w:hAnsi="Times New Roman" w:cs="Times New Roman"/>
          <w:sz w:val="28"/>
          <w:szCs w:val="28"/>
        </w:rPr>
        <w:t>Ажибеков</w:t>
      </w:r>
      <w:proofErr w:type="spellEnd"/>
      <w:r w:rsidR="005B34B6" w:rsidRPr="003B17C5">
        <w:rPr>
          <w:rFonts w:ascii="Times New Roman" w:hAnsi="Times New Roman" w:cs="Times New Roman"/>
          <w:sz w:val="28"/>
          <w:szCs w:val="28"/>
        </w:rPr>
        <w:t xml:space="preserve"> (1995), Ы.А. </w:t>
      </w:r>
      <w:proofErr w:type="spellStart"/>
      <w:r w:rsidR="005B34B6" w:rsidRPr="003B17C5">
        <w:rPr>
          <w:rFonts w:ascii="Times New Roman" w:hAnsi="Times New Roman" w:cs="Times New Roman"/>
          <w:sz w:val="28"/>
          <w:szCs w:val="28"/>
        </w:rPr>
        <w:t>Абдырасулов</w:t>
      </w:r>
      <w:proofErr w:type="spellEnd"/>
      <w:r w:rsidR="005B34B6" w:rsidRPr="003B17C5">
        <w:rPr>
          <w:rFonts w:ascii="Times New Roman" w:hAnsi="Times New Roman" w:cs="Times New Roman"/>
          <w:sz w:val="28"/>
          <w:szCs w:val="28"/>
        </w:rPr>
        <w:t xml:space="preserve"> (1998), </w:t>
      </w:r>
      <w:proofErr w:type="spellStart"/>
      <w:r w:rsidRPr="003B17C5">
        <w:rPr>
          <w:rFonts w:ascii="Times New Roman" w:hAnsi="Times New Roman" w:cs="Times New Roman"/>
          <w:sz w:val="28"/>
          <w:szCs w:val="28"/>
        </w:rPr>
        <w:t>Т.Дж</w:t>
      </w:r>
      <w:proofErr w:type="spellEnd"/>
      <w:r w:rsidRPr="003B17C5">
        <w:rPr>
          <w:rFonts w:ascii="Times New Roman" w:hAnsi="Times New Roman" w:cs="Times New Roman"/>
          <w:sz w:val="28"/>
          <w:szCs w:val="28"/>
        </w:rPr>
        <w:t xml:space="preserve">. </w:t>
      </w:r>
      <w:proofErr w:type="spellStart"/>
      <w:r w:rsidRPr="003B17C5">
        <w:rPr>
          <w:rFonts w:ascii="Times New Roman" w:hAnsi="Times New Roman" w:cs="Times New Roman"/>
          <w:sz w:val="28"/>
          <w:szCs w:val="28"/>
        </w:rPr>
        <w:t>Чортонбаев</w:t>
      </w:r>
      <w:proofErr w:type="spellEnd"/>
      <w:r w:rsidRPr="003B17C5">
        <w:rPr>
          <w:rFonts w:ascii="Times New Roman" w:hAnsi="Times New Roman" w:cs="Times New Roman"/>
          <w:sz w:val="28"/>
          <w:szCs w:val="28"/>
        </w:rPr>
        <w:t xml:space="preserve"> (2000), </w:t>
      </w:r>
      <w:r w:rsidR="005B34B6" w:rsidRPr="003B17C5">
        <w:rPr>
          <w:rFonts w:ascii="Times New Roman" w:hAnsi="Times New Roman" w:cs="Times New Roman"/>
          <w:sz w:val="28"/>
          <w:szCs w:val="28"/>
        </w:rPr>
        <w:t xml:space="preserve">А.Н. </w:t>
      </w:r>
      <w:proofErr w:type="spellStart"/>
      <w:r w:rsidR="005B34B6" w:rsidRPr="003B17C5">
        <w:rPr>
          <w:rFonts w:ascii="Times New Roman" w:hAnsi="Times New Roman" w:cs="Times New Roman"/>
          <w:sz w:val="28"/>
          <w:szCs w:val="28"/>
        </w:rPr>
        <w:t>Назаркулов</w:t>
      </w:r>
      <w:proofErr w:type="spellEnd"/>
      <w:r w:rsidR="005B34B6" w:rsidRPr="003B17C5">
        <w:rPr>
          <w:rFonts w:ascii="Times New Roman" w:hAnsi="Times New Roman" w:cs="Times New Roman"/>
          <w:sz w:val="28"/>
          <w:szCs w:val="28"/>
        </w:rPr>
        <w:t xml:space="preserve"> (2002), </w:t>
      </w:r>
      <w:r w:rsidRPr="003B17C5">
        <w:rPr>
          <w:rFonts w:ascii="Times New Roman" w:hAnsi="Times New Roman" w:cs="Times New Roman"/>
          <w:sz w:val="28"/>
          <w:szCs w:val="28"/>
        </w:rPr>
        <w:t xml:space="preserve">Т.Ж. </w:t>
      </w:r>
      <w:proofErr w:type="spellStart"/>
      <w:r w:rsidRPr="003B17C5">
        <w:rPr>
          <w:rFonts w:ascii="Times New Roman" w:hAnsi="Times New Roman" w:cs="Times New Roman"/>
          <w:sz w:val="28"/>
          <w:szCs w:val="28"/>
        </w:rPr>
        <w:t>Турдубаев</w:t>
      </w:r>
      <w:proofErr w:type="spellEnd"/>
      <w:r w:rsidRPr="003B17C5">
        <w:rPr>
          <w:rFonts w:ascii="Times New Roman" w:hAnsi="Times New Roman" w:cs="Times New Roman"/>
          <w:sz w:val="28"/>
          <w:szCs w:val="28"/>
        </w:rPr>
        <w:t xml:space="preserve"> (2012).</w:t>
      </w:r>
    </w:p>
    <w:bookmarkEnd w:id="0"/>
    <w:p w14:paraId="601521F4" w14:textId="77777777" w:rsidR="00811409" w:rsidRDefault="00B01C9D" w:rsidP="006B7CCD">
      <w:pPr>
        <w:spacing w:after="0" w:line="240" w:lineRule="auto"/>
        <w:ind w:firstLine="708"/>
        <w:jc w:val="both"/>
        <w:rPr>
          <w:rFonts w:ascii="Times New Roman" w:hAnsi="Times New Roman" w:cs="Times New Roman"/>
          <w:b/>
          <w:sz w:val="28"/>
          <w:szCs w:val="28"/>
        </w:rPr>
      </w:pPr>
      <w:r w:rsidRPr="00B01C9D">
        <w:rPr>
          <w:rFonts w:ascii="Times New Roman" w:hAnsi="Times New Roman" w:cs="Times New Roman"/>
          <w:b/>
          <w:sz w:val="28"/>
          <w:szCs w:val="28"/>
        </w:rPr>
        <w:t>Глава 2.</w:t>
      </w:r>
      <w:r>
        <w:rPr>
          <w:rFonts w:ascii="Times New Roman" w:hAnsi="Times New Roman" w:cs="Times New Roman"/>
          <w:sz w:val="28"/>
          <w:szCs w:val="28"/>
        </w:rPr>
        <w:t xml:space="preserve"> </w:t>
      </w:r>
      <w:r>
        <w:rPr>
          <w:rFonts w:ascii="Times New Roman" w:hAnsi="Times New Roman" w:cs="Times New Roman"/>
          <w:b/>
          <w:sz w:val="28"/>
          <w:szCs w:val="28"/>
        </w:rPr>
        <w:t>М</w:t>
      </w:r>
      <w:r w:rsidRPr="00B01C9D">
        <w:rPr>
          <w:rFonts w:ascii="Times New Roman" w:hAnsi="Times New Roman" w:cs="Times New Roman"/>
          <w:b/>
          <w:sz w:val="28"/>
          <w:szCs w:val="28"/>
        </w:rPr>
        <w:t>атериалы и методика исследований</w:t>
      </w:r>
      <w:r w:rsidR="006B7CCD">
        <w:rPr>
          <w:rFonts w:ascii="Times New Roman" w:hAnsi="Times New Roman" w:cs="Times New Roman"/>
          <w:b/>
          <w:sz w:val="28"/>
          <w:szCs w:val="28"/>
        </w:rPr>
        <w:t>.</w:t>
      </w:r>
      <w:r w:rsidR="006555AC">
        <w:rPr>
          <w:rFonts w:ascii="Times New Roman" w:hAnsi="Times New Roman" w:cs="Times New Roman"/>
          <w:b/>
          <w:sz w:val="28"/>
          <w:szCs w:val="28"/>
        </w:rPr>
        <w:t xml:space="preserve"> </w:t>
      </w:r>
      <w:r w:rsidR="006B7CCD" w:rsidRPr="006B7CCD">
        <w:rPr>
          <w:rFonts w:ascii="Times New Roman" w:hAnsi="Times New Roman" w:cs="Times New Roman"/>
          <w:sz w:val="28"/>
          <w:szCs w:val="28"/>
        </w:rPr>
        <w:t>Государственный Ордена Трудового Красного Знамени овцеводческий племенной завод «</w:t>
      </w:r>
      <w:proofErr w:type="spellStart"/>
      <w:r w:rsidR="006B7CCD" w:rsidRPr="006B7CCD">
        <w:rPr>
          <w:rFonts w:ascii="Times New Roman" w:hAnsi="Times New Roman" w:cs="Times New Roman"/>
          <w:sz w:val="28"/>
          <w:szCs w:val="28"/>
        </w:rPr>
        <w:t>Катта</w:t>
      </w:r>
      <w:proofErr w:type="spellEnd"/>
      <w:r w:rsidR="006B7CCD" w:rsidRPr="006B7CCD">
        <w:rPr>
          <w:rFonts w:ascii="Times New Roman" w:hAnsi="Times New Roman" w:cs="Times New Roman"/>
          <w:sz w:val="28"/>
          <w:szCs w:val="28"/>
        </w:rPr>
        <w:t xml:space="preserve">-Талдык» организован в 1929 году. Центральная усадьба станции расположена в 15 км от областного центра </w:t>
      </w:r>
      <w:proofErr w:type="spellStart"/>
      <w:r w:rsidR="006B7CCD" w:rsidRPr="006B7CCD">
        <w:rPr>
          <w:rFonts w:ascii="Times New Roman" w:hAnsi="Times New Roman" w:cs="Times New Roman"/>
          <w:sz w:val="28"/>
          <w:szCs w:val="28"/>
        </w:rPr>
        <w:t>г.Ош</w:t>
      </w:r>
      <w:proofErr w:type="spellEnd"/>
      <w:r w:rsidR="006B7CCD" w:rsidRPr="006B7CCD">
        <w:rPr>
          <w:rFonts w:ascii="Times New Roman" w:hAnsi="Times New Roman" w:cs="Times New Roman"/>
          <w:sz w:val="28"/>
          <w:szCs w:val="28"/>
        </w:rPr>
        <w:t xml:space="preserve"> в восточном направлении по Памирскому тракту и находится на высоте 1300 метров над уровнем моря. В ГПЗ «</w:t>
      </w:r>
      <w:proofErr w:type="spellStart"/>
      <w:r w:rsidR="006B7CCD" w:rsidRPr="006B7CCD">
        <w:rPr>
          <w:rFonts w:ascii="Times New Roman" w:hAnsi="Times New Roman" w:cs="Times New Roman"/>
          <w:sz w:val="28"/>
          <w:szCs w:val="28"/>
        </w:rPr>
        <w:t>Катта</w:t>
      </w:r>
      <w:proofErr w:type="spellEnd"/>
      <w:r w:rsidR="006B7CCD" w:rsidRPr="006B7CCD">
        <w:rPr>
          <w:rFonts w:ascii="Times New Roman" w:hAnsi="Times New Roman" w:cs="Times New Roman"/>
          <w:sz w:val="28"/>
          <w:szCs w:val="28"/>
        </w:rPr>
        <w:t xml:space="preserve">-Талдык» принята </w:t>
      </w:r>
      <w:proofErr w:type="spellStart"/>
      <w:r w:rsidR="006B7CCD" w:rsidRPr="006B7CCD">
        <w:rPr>
          <w:rFonts w:ascii="Times New Roman" w:hAnsi="Times New Roman" w:cs="Times New Roman"/>
          <w:sz w:val="28"/>
          <w:szCs w:val="28"/>
        </w:rPr>
        <w:t>полустойлово</w:t>
      </w:r>
      <w:proofErr w:type="spellEnd"/>
      <w:r w:rsidR="006B7CCD" w:rsidRPr="006B7CCD">
        <w:rPr>
          <w:rFonts w:ascii="Times New Roman" w:hAnsi="Times New Roman" w:cs="Times New Roman"/>
          <w:sz w:val="28"/>
          <w:szCs w:val="28"/>
        </w:rPr>
        <w:t>-пастбищная система содержания овец. В летний период овцы находятся на выпасах без дополнительной подкормки концентратами.</w:t>
      </w:r>
      <w:r w:rsidR="00811409" w:rsidRPr="00811409">
        <w:rPr>
          <w:rFonts w:ascii="Times New Roman" w:hAnsi="Times New Roman" w:cs="Times New Roman"/>
          <w:b/>
          <w:sz w:val="28"/>
          <w:szCs w:val="28"/>
        </w:rPr>
        <w:t xml:space="preserve"> </w:t>
      </w:r>
    </w:p>
    <w:p w14:paraId="25C47019" w14:textId="77777777" w:rsidR="00811409" w:rsidRDefault="00811409" w:rsidP="006B7CCD">
      <w:pPr>
        <w:spacing w:after="0" w:line="240" w:lineRule="auto"/>
        <w:ind w:firstLine="708"/>
        <w:jc w:val="both"/>
        <w:rPr>
          <w:rFonts w:ascii="Times New Roman" w:hAnsi="Times New Roman" w:cs="Times New Roman"/>
          <w:b/>
          <w:sz w:val="28"/>
          <w:szCs w:val="28"/>
        </w:rPr>
      </w:pPr>
      <w:r w:rsidRPr="00811409">
        <w:rPr>
          <w:rFonts w:ascii="Times New Roman" w:hAnsi="Times New Roman" w:cs="Times New Roman"/>
          <w:b/>
          <w:sz w:val="28"/>
          <w:szCs w:val="28"/>
        </w:rPr>
        <w:t xml:space="preserve">Объектом исследований являются </w:t>
      </w:r>
      <w:r w:rsidRPr="00811409">
        <w:rPr>
          <w:rFonts w:ascii="Times New Roman" w:hAnsi="Times New Roman" w:cs="Times New Roman"/>
          <w:sz w:val="28"/>
          <w:szCs w:val="28"/>
        </w:rPr>
        <w:t xml:space="preserve">овцы разных генотипов кыргызский горный меринос, </w:t>
      </w:r>
      <w:proofErr w:type="spellStart"/>
      <w:r w:rsidRPr="00811409">
        <w:rPr>
          <w:rFonts w:ascii="Times New Roman" w:hAnsi="Times New Roman" w:cs="Times New Roman"/>
          <w:sz w:val="28"/>
          <w:szCs w:val="28"/>
        </w:rPr>
        <w:t>алайская</w:t>
      </w:r>
      <w:proofErr w:type="spellEnd"/>
      <w:r w:rsidRPr="00811409">
        <w:rPr>
          <w:rFonts w:ascii="Times New Roman" w:hAnsi="Times New Roman" w:cs="Times New Roman"/>
          <w:sz w:val="28"/>
          <w:szCs w:val="28"/>
        </w:rPr>
        <w:t xml:space="preserve"> полугрубошерстная и местная грубошерстная породы, разводимые на юге Кыргызстана.</w:t>
      </w:r>
      <w:r w:rsidRPr="00811409">
        <w:rPr>
          <w:rFonts w:ascii="Times New Roman" w:hAnsi="Times New Roman" w:cs="Times New Roman"/>
          <w:b/>
          <w:sz w:val="28"/>
          <w:szCs w:val="28"/>
        </w:rPr>
        <w:t xml:space="preserve"> </w:t>
      </w:r>
    </w:p>
    <w:p w14:paraId="7C0D3C7B" w14:textId="77777777" w:rsidR="006B7CCD" w:rsidRPr="006B7CCD" w:rsidRDefault="00811409" w:rsidP="006B7CCD">
      <w:pPr>
        <w:spacing w:after="0" w:line="240" w:lineRule="auto"/>
        <w:ind w:firstLine="708"/>
        <w:jc w:val="both"/>
        <w:rPr>
          <w:rFonts w:ascii="Times New Roman" w:hAnsi="Times New Roman" w:cs="Times New Roman"/>
          <w:sz w:val="28"/>
          <w:szCs w:val="28"/>
        </w:rPr>
      </w:pPr>
      <w:r w:rsidRPr="00811409">
        <w:rPr>
          <w:rFonts w:ascii="Times New Roman" w:hAnsi="Times New Roman" w:cs="Times New Roman"/>
          <w:b/>
          <w:sz w:val="28"/>
          <w:szCs w:val="28"/>
        </w:rPr>
        <w:t>Предмет исследования.</w:t>
      </w:r>
      <w:r w:rsidRPr="00811409">
        <w:rPr>
          <w:rFonts w:ascii="Times New Roman" w:hAnsi="Times New Roman" w:cs="Times New Roman"/>
          <w:sz w:val="28"/>
          <w:szCs w:val="28"/>
        </w:rPr>
        <w:t xml:space="preserve"> Изучение общих продуктивных показателей овец </w:t>
      </w:r>
      <w:proofErr w:type="gramStart"/>
      <w:r w:rsidRPr="00811409">
        <w:rPr>
          <w:rFonts w:ascii="Times New Roman" w:hAnsi="Times New Roman" w:cs="Times New Roman"/>
          <w:sz w:val="28"/>
          <w:szCs w:val="28"/>
        </w:rPr>
        <w:t>разных генотипов</w:t>
      </w:r>
      <w:proofErr w:type="gramEnd"/>
      <w:r w:rsidRPr="00811409">
        <w:rPr>
          <w:rFonts w:ascii="Times New Roman" w:hAnsi="Times New Roman" w:cs="Times New Roman"/>
          <w:sz w:val="28"/>
          <w:szCs w:val="28"/>
        </w:rPr>
        <w:t xml:space="preserve"> находящихся в южной части Кыргызской Республики.</w:t>
      </w:r>
    </w:p>
    <w:p w14:paraId="22D62CE0" w14:textId="78D64739" w:rsidR="006B7CCD" w:rsidRPr="006B7CCD" w:rsidRDefault="005B34B6" w:rsidP="006B7CC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Осеменение</w:t>
      </w:r>
      <w:r w:rsidR="006B7CCD" w:rsidRPr="006B7CCD">
        <w:rPr>
          <w:rFonts w:ascii="Times New Roman" w:hAnsi="Times New Roman" w:cs="Times New Roman"/>
          <w:sz w:val="28"/>
          <w:szCs w:val="28"/>
        </w:rPr>
        <w:t xml:space="preserve"> маток производится искусственн</w:t>
      </w:r>
      <w:r>
        <w:rPr>
          <w:rFonts w:ascii="Times New Roman" w:hAnsi="Times New Roman" w:cs="Times New Roman"/>
          <w:sz w:val="28"/>
          <w:szCs w:val="28"/>
        </w:rPr>
        <w:t>ым методом</w:t>
      </w:r>
      <w:r w:rsidR="006B7CCD" w:rsidRPr="006B7CCD">
        <w:rPr>
          <w:rFonts w:ascii="Times New Roman" w:hAnsi="Times New Roman" w:cs="Times New Roman"/>
          <w:sz w:val="28"/>
          <w:szCs w:val="28"/>
        </w:rPr>
        <w:t xml:space="preserve"> осеменения.</w:t>
      </w:r>
    </w:p>
    <w:p w14:paraId="0D846053" w14:textId="6905E208" w:rsidR="006B7CCD" w:rsidRPr="006B7CCD" w:rsidRDefault="00CC37C4" w:rsidP="006B7CCD">
      <w:pPr>
        <w:spacing w:after="0" w:line="240" w:lineRule="auto"/>
        <w:ind w:firstLine="708"/>
        <w:jc w:val="both"/>
        <w:rPr>
          <w:rFonts w:ascii="Times New Roman" w:hAnsi="Times New Roman" w:cs="Times New Roman"/>
          <w:sz w:val="28"/>
          <w:szCs w:val="28"/>
        </w:rPr>
      </w:pPr>
      <w:proofErr w:type="spellStart"/>
      <w:r w:rsidRPr="006B7CCD">
        <w:rPr>
          <w:rFonts w:ascii="Times New Roman" w:hAnsi="Times New Roman" w:cs="Times New Roman"/>
          <w:sz w:val="28"/>
          <w:szCs w:val="28"/>
        </w:rPr>
        <w:t>Расплодная</w:t>
      </w:r>
      <w:proofErr w:type="spellEnd"/>
      <w:r w:rsidR="006B7CCD" w:rsidRPr="006B7CCD">
        <w:rPr>
          <w:rFonts w:ascii="Times New Roman" w:hAnsi="Times New Roman" w:cs="Times New Roman"/>
          <w:sz w:val="28"/>
          <w:szCs w:val="28"/>
        </w:rPr>
        <w:t xml:space="preserve"> компания проходит в </w:t>
      </w:r>
      <w:proofErr w:type="gramStart"/>
      <w:r w:rsidR="006B7CCD" w:rsidRPr="006B7CCD">
        <w:rPr>
          <w:rFonts w:ascii="Times New Roman" w:hAnsi="Times New Roman" w:cs="Times New Roman"/>
          <w:sz w:val="28"/>
          <w:szCs w:val="28"/>
        </w:rPr>
        <w:t>марте месяце</w:t>
      </w:r>
      <w:proofErr w:type="gramEnd"/>
      <w:r w:rsidR="006B7CCD" w:rsidRPr="006B7CCD">
        <w:rPr>
          <w:rFonts w:ascii="Times New Roman" w:hAnsi="Times New Roman" w:cs="Times New Roman"/>
          <w:sz w:val="28"/>
          <w:szCs w:val="28"/>
        </w:rPr>
        <w:t>. Отбивка ягнят проводят в августе в возрасте 4,5 месяцев. В овцеводство практически не применяется механизированная система производства, за исключением стрижки овец.</w:t>
      </w:r>
    </w:p>
    <w:p w14:paraId="2A70068D" w14:textId="062F2C10" w:rsidR="006B7CCD" w:rsidRPr="006B7CCD" w:rsidRDefault="006B7CCD" w:rsidP="006B7CCD">
      <w:pPr>
        <w:spacing w:after="0" w:line="240" w:lineRule="auto"/>
        <w:ind w:firstLine="708"/>
        <w:jc w:val="both"/>
        <w:rPr>
          <w:rFonts w:ascii="Times New Roman" w:hAnsi="Times New Roman" w:cs="Times New Roman"/>
          <w:sz w:val="28"/>
          <w:szCs w:val="28"/>
        </w:rPr>
      </w:pPr>
      <w:r w:rsidRPr="006B7CCD">
        <w:rPr>
          <w:rFonts w:ascii="Times New Roman" w:hAnsi="Times New Roman" w:cs="Times New Roman"/>
          <w:sz w:val="28"/>
          <w:szCs w:val="28"/>
        </w:rPr>
        <w:t>В настоящее время</w:t>
      </w:r>
      <w:r w:rsidR="001951FA">
        <w:rPr>
          <w:rFonts w:ascii="Times New Roman" w:hAnsi="Times New Roman" w:cs="Times New Roman"/>
          <w:sz w:val="28"/>
          <w:szCs w:val="28"/>
        </w:rPr>
        <w:t xml:space="preserve"> на 2023 год</w:t>
      </w:r>
      <w:r w:rsidRPr="006B7CCD">
        <w:rPr>
          <w:rFonts w:ascii="Times New Roman" w:hAnsi="Times New Roman" w:cs="Times New Roman"/>
          <w:sz w:val="28"/>
          <w:szCs w:val="28"/>
        </w:rPr>
        <w:t xml:space="preserve">, в госплемзаводе поголовье овец кыргызского горного мериноса насчитывается 3040 голов, в том числе 2351 овцематка, 18 основных баранов-производителей, 17 пробников, остальное </w:t>
      </w:r>
      <w:r w:rsidRPr="006B7CCD">
        <w:rPr>
          <w:rFonts w:ascii="Times New Roman" w:hAnsi="Times New Roman" w:cs="Times New Roman"/>
          <w:sz w:val="28"/>
          <w:szCs w:val="28"/>
        </w:rPr>
        <w:lastRenderedPageBreak/>
        <w:t xml:space="preserve">поголовье представлено молодняком текущего года. В диаграмме 2.1.1 можно увидеть общее поголовье овец всего за период </w:t>
      </w:r>
      <w:proofErr w:type="gramStart"/>
      <w:r w:rsidRPr="006B7CCD">
        <w:rPr>
          <w:rFonts w:ascii="Times New Roman" w:hAnsi="Times New Roman" w:cs="Times New Roman"/>
          <w:sz w:val="28"/>
          <w:szCs w:val="28"/>
        </w:rPr>
        <w:t>201</w:t>
      </w:r>
      <w:r w:rsidR="007D3CBA">
        <w:rPr>
          <w:rFonts w:ascii="Times New Roman" w:hAnsi="Times New Roman" w:cs="Times New Roman"/>
          <w:sz w:val="28"/>
          <w:szCs w:val="28"/>
          <w:lang w:val="ky-KG"/>
        </w:rPr>
        <w:t>9</w:t>
      </w:r>
      <w:r w:rsidRPr="006B7CCD">
        <w:rPr>
          <w:rFonts w:ascii="Times New Roman" w:hAnsi="Times New Roman" w:cs="Times New Roman"/>
          <w:sz w:val="28"/>
          <w:szCs w:val="28"/>
        </w:rPr>
        <w:t>-202</w:t>
      </w:r>
      <w:r w:rsidR="007D3CBA">
        <w:rPr>
          <w:rFonts w:ascii="Times New Roman" w:hAnsi="Times New Roman" w:cs="Times New Roman"/>
          <w:sz w:val="28"/>
          <w:szCs w:val="28"/>
          <w:lang w:val="ky-KG"/>
        </w:rPr>
        <w:t>3</w:t>
      </w:r>
      <w:proofErr w:type="gramEnd"/>
      <w:r w:rsidRPr="006B7CCD">
        <w:rPr>
          <w:rFonts w:ascii="Times New Roman" w:hAnsi="Times New Roman" w:cs="Times New Roman"/>
          <w:sz w:val="28"/>
          <w:szCs w:val="28"/>
        </w:rPr>
        <w:t xml:space="preserve"> гг.</w:t>
      </w:r>
    </w:p>
    <w:p w14:paraId="26B8241E" w14:textId="77777777" w:rsidR="006B7CCD" w:rsidRDefault="006B7CCD" w:rsidP="006B7CCD">
      <w:pPr>
        <w:spacing w:after="0" w:line="240" w:lineRule="auto"/>
        <w:ind w:firstLine="708"/>
        <w:jc w:val="both"/>
        <w:rPr>
          <w:rFonts w:ascii="Times New Roman" w:hAnsi="Times New Roman" w:cs="Times New Roman"/>
          <w:sz w:val="28"/>
          <w:szCs w:val="28"/>
        </w:rPr>
      </w:pPr>
      <w:r w:rsidRPr="006B7CCD">
        <w:rPr>
          <w:rFonts w:ascii="Times New Roman" w:hAnsi="Times New Roman" w:cs="Times New Roman"/>
          <w:sz w:val="28"/>
          <w:szCs w:val="28"/>
        </w:rPr>
        <w:t xml:space="preserve">В среднем от одной овцы настригают 4,0 кг шерсти. За хозяйством закреплено 1902 га земельной площади, в том числе 14 га поливных земель, 172 га сенокосов, 1600 га </w:t>
      </w:r>
      <w:proofErr w:type="spellStart"/>
      <w:r w:rsidRPr="006B7CCD">
        <w:rPr>
          <w:rFonts w:ascii="Times New Roman" w:hAnsi="Times New Roman" w:cs="Times New Roman"/>
          <w:sz w:val="28"/>
          <w:szCs w:val="28"/>
        </w:rPr>
        <w:t>присельных</w:t>
      </w:r>
      <w:proofErr w:type="spellEnd"/>
      <w:r w:rsidRPr="006B7CCD">
        <w:rPr>
          <w:rFonts w:ascii="Times New Roman" w:hAnsi="Times New Roman" w:cs="Times New Roman"/>
          <w:sz w:val="28"/>
          <w:szCs w:val="28"/>
        </w:rPr>
        <w:t xml:space="preserve"> пастбищ и 116 га богарных земель.</w:t>
      </w:r>
    </w:p>
    <w:p w14:paraId="034FEF4F" w14:textId="77777777" w:rsidR="00061469" w:rsidRDefault="00061469" w:rsidP="006B7CCD">
      <w:pPr>
        <w:spacing w:after="0" w:line="240" w:lineRule="auto"/>
        <w:ind w:firstLine="708"/>
        <w:jc w:val="both"/>
        <w:rPr>
          <w:rFonts w:ascii="Times New Roman" w:hAnsi="Times New Roman" w:cs="Times New Roman"/>
          <w:sz w:val="28"/>
          <w:szCs w:val="28"/>
        </w:rPr>
      </w:pPr>
    </w:p>
    <w:p w14:paraId="058CDA94" w14:textId="504EC1D0" w:rsidR="00061469" w:rsidRDefault="00061469" w:rsidP="006B7CCD">
      <w:pPr>
        <w:spacing w:after="0" w:line="240" w:lineRule="auto"/>
        <w:ind w:firstLine="708"/>
        <w:jc w:val="both"/>
        <w:rPr>
          <w:rFonts w:ascii="Times New Roman" w:hAnsi="Times New Roman" w:cs="Times New Roman"/>
          <w:sz w:val="28"/>
          <w:szCs w:val="28"/>
        </w:rPr>
      </w:pPr>
      <w:r w:rsidRPr="006B7CCD">
        <w:rPr>
          <w:rFonts w:ascii="Times New Roman" w:hAnsi="Times New Roman" w:cs="Times New Roman"/>
          <w:sz w:val="28"/>
          <w:szCs w:val="28"/>
        </w:rPr>
        <w:t xml:space="preserve">Диаграмма 2.1.1. Поголовье овец всего за период </w:t>
      </w:r>
      <w:proofErr w:type="gramStart"/>
      <w:r w:rsidRPr="006B7CCD">
        <w:rPr>
          <w:rFonts w:ascii="Times New Roman" w:hAnsi="Times New Roman" w:cs="Times New Roman"/>
          <w:sz w:val="28"/>
          <w:szCs w:val="28"/>
        </w:rPr>
        <w:t>201</w:t>
      </w:r>
      <w:r>
        <w:rPr>
          <w:rFonts w:ascii="Times New Roman" w:hAnsi="Times New Roman" w:cs="Times New Roman"/>
          <w:sz w:val="28"/>
          <w:szCs w:val="28"/>
          <w:lang w:val="ky-KG"/>
        </w:rPr>
        <w:t>9</w:t>
      </w:r>
      <w:r w:rsidRPr="006B7CCD">
        <w:rPr>
          <w:rFonts w:ascii="Times New Roman" w:hAnsi="Times New Roman" w:cs="Times New Roman"/>
          <w:sz w:val="28"/>
          <w:szCs w:val="28"/>
        </w:rPr>
        <w:t>-202</w:t>
      </w:r>
      <w:r>
        <w:rPr>
          <w:rFonts w:ascii="Times New Roman" w:hAnsi="Times New Roman" w:cs="Times New Roman"/>
          <w:sz w:val="28"/>
          <w:szCs w:val="28"/>
          <w:lang w:val="ky-KG"/>
        </w:rPr>
        <w:t>3</w:t>
      </w:r>
      <w:proofErr w:type="gramEnd"/>
      <w:r w:rsidRPr="006B7CCD">
        <w:rPr>
          <w:rFonts w:ascii="Times New Roman" w:hAnsi="Times New Roman" w:cs="Times New Roman"/>
          <w:sz w:val="28"/>
          <w:szCs w:val="28"/>
        </w:rPr>
        <w:t xml:space="preserve"> гг.</w:t>
      </w:r>
    </w:p>
    <w:p w14:paraId="052B0B49" w14:textId="77777777" w:rsidR="00061469" w:rsidRPr="006B7CCD" w:rsidRDefault="00061469" w:rsidP="006B7CCD">
      <w:pPr>
        <w:spacing w:after="0" w:line="240" w:lineRule="auto"/>
        <w:ind w:firstLine="708"/>
        <w:jc w:val="both"/>
        <w:rPr>
          <w:rFonts w:ascii="Times New Roman" w:hAnsi="Times New Roman" w:cs="Times New Roman"/>
          <w:sz w:val="28"/>
          <w:szCs w:val="28"/>
        </w:rPr>
      </w:pPr>
    </w:p>
    <w:p w14:paraId="014E6506" w14:textId="7E75909E" w:rsidR="006B7CCD" w:rsidRPr="006B7CCD" w:rsidRDefault="0004283C" w:rsidP="006B7CCD">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FDED479" wp14:editId="6EBDB27E">
            <wp:extent cx="5236845" cy="2420620"/>
            <wp:effectExtent l="0" t="0" r="1905" b="0"/>
            <wp:docPr id="16705835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845" cy="2420620"/>
                    </a:xfrm>
                    <a:prstGeom prst="rect">
                      <a:avLst/>
                    </a:prstGeom>
                    <a:noFill/>
                  </pic:spPr>
                </pic:pic>
              </a:graphicData>
            </a:graphic>
          </wp:inline>
        </w:drawing>
      </w:r>
    </w:p>
    <w:p w14:paraId="365DDB88" w14:textId="0EC075A6" w:rsidR="006B7CCD" w:rsidRPr="006B7CCD" w:rsidRDefault="006B7CCD" w:rsidP="00061469">
      <w:pPr>
        <w:spacing w:after="0" w:line="240" w:lineRule="auto"/>
        <w:ind w:firstLine="708"/>
        <w:jc w:val="both"/>
        <w:rPr>
          <w:rFonts w:ascii="Times New Roman" w:hAnsi="Times New Roman" w:cs="Times New Roman"/>
          <w:sz w:val="28"/>
          <w:szCs w:val="28"/>
        </w:rPr>
      </w:pPr>
    </w:p>
    <w:p w14:paraId="49BBC9DF" w14:textId="77777777" w:rsidR="006B7CCD" w:rsidRPr="006B7CCD" w:rsidRDefault="006B7CCD" w:rsidP="006B7CCD">
      <w:pPr>
        <w:spacing w:after="0" w:line="240" w:lineRule="auto"/>
        <w:ind w:firstLine="708"/>
        <w:jc w:val="both"/>
        <w:rPr>
          <w:rFonts w:ascii="Times New Roman" w:hAnsi="Times New Roman" w:cs="Times New Roman"/>
          <w:sz w:val="28"/>
          <w:szCs w:val="28"/>
        </w:rPr>
      </w:pPr>
    </w:p>
    <w:p w14:paraId="443C4535" w14:textId="77777777" w:rsidR="00B01C9D" w:rsidRPr="00B01C9D" w:rsidRDefault="00811409" w:rsidP="00811409">
      <w:pPr>
        <w:spacing w:after="0" w:line="240" w:lineRule="auto"/>
        <w:ind w:firstLine="708"/>
        <w:jc w:val="both"/>
        <w:rPr>
          <w:rFonts w:ascii="Times New Roman" w:hAnsi="Times New Roman" w:cs="Times New Roman"/>
          <w:sz w:val="28"/>
          <w:szCs w:val="28"/>
        </w:rPr>
      </w:pPr>
      <w:r w:rsidRPr="00811409">
        <w:rPr>
          <w:rFonts w:ascii="Times New Roman" w:hAnsi="Times New Roman" w:cs="Times New Roman"/>
          <w:sz w:val="28"/>
          <w:szCs w:val="28"/>
        </w:rPr>
        <w:t>Исходя из вышеизложенного, можно с утверждением отметить, что к природно-климатическим и хозяйственным условиям, в которых находятся племзавод «</w:t>
      </w:r>
      <w:proofErr w:type="spellStart"/>
      <w:r w:rsidRPr="00811409">
        <w:rPr>
          <w:rFonts w:ascii="Times New Roman" w:hAnsi="Times New Roman" w:cs="Times New Roman"/>
          <w:sz w:val="28"/>
          <w:szCs w:val="28"/>
        </w:rPr>
        <w:t>Катта</w:t>
      </w:r>
      <w:proofErr w:type="spellEnd"/>
      <w:r w:rsidRPr="00811409">
        <w:rPr>
          <w:rFonts w:ascii="Times New Roman" w:hAnsi="Times New Roman" w:cs="Times New Roman"/>
          <w:sz w:val="28"/>
          <w:szCs w:val="28"/>
        </w:rPr>
        <w:t>-Талдык», наиболее подходящим является разведением овец, чем содержание других видов сельскохозяйственных животных.</w:t>
      </w:r>
    </w:p>
    <w:p w14:paraId="5737C9E2" w14:textId="5ABA0660" w:rsidR="006B7CCD" w:rsidRPr="006B7CCD" w:rsidRDefault="006B7CCD" w:rsidP="006B7CCD">
      <w:pPr>
        <w:spacing w:after="0" w:line="240" w:lineRule="auto"/>
        <w:jc w:val="both"/>
        <w:rPr>
          <w:rFonts w:ascii="Times New Roman" w:hAnsi="Times New Roman" w:cs="Times New Roman"/>
          <w:sz w:val="28"/>
          <w:szCs w:val="28"/>
          <w:lang w:val="ky-KG"/>
        </w:rPr>
      </w:pPr>
      <w:r w:rsidRPr="006B7CCD">
        <w:rPr>
          <w:rFonts w:ascii="Times New Roman" w:hAnsi="Times New Roman" w:cs="Times New Roman"/>
          <w:sz w:val="28"/>
          <w:szCs w:val="28"/>
          <w:lang w:val="ky-KG"/>
        </w:rPr>
        <w:tab/>
        <w:t>Экспериментальная часть работы была выполнена в период с 201</w:t>
      </w:r>
      <w:r w:rsidR="00901C31">
        <w:rPr>
          <w:rFonts w:ascii="Times New Roman" w:hAnsi="Times New Roman" w:cs="Times New Roman"/>
          <w:sz w:val="28"/>
          <w:szCs w:val="28"/>
          <w:lang w:val="ky-KG"/>
        </w:rPr>
        <w:t>9</w:t>
      </w:r>
      <w:r w:rsidRPr="006B7CCD">
        <w:rPr>
          <w:rFonts w:ascii="Times New Roman" w:hAnsi="Times New Roman" w:cs="Times New Roman"/>
          <w:sz w:val="28"/>
          <w:szCs w:val="28"/>
          <w:lang w:val="ky-KG"/>
        </w:rPr>
        <w:t xml:space="preserve"> по 202</w:t>
      </w:r>
      <w:r w:rsidR="00901C31">
        <w:rPr>
          <w:rFonts w:ascii="Times New Roman" w:hAnsi="Times New Roman" w:cs="Times New Roman"/>
          <w:sz w:val="28"/>
          <w:szCs w:val="28"/>
          <w:lang w:val="ky-KG"/>
        </w:rPr>
        <w:t>3</w:t>
      </w:r>
      <w:r w:rsidRPr="006B7CCD">
        <w:rPr>
          <w:rFonts w:ascii="Times New Roman" w:hAnsi="Times New Roman" w:cs="Times New Roman"/>
          <w:sz w:val="28"/>
          <w:szCs w:val="28"/>
          <w:lang w:val="ky-KG"/>
        </w:rPr>
        <w:t xml:space="preserve"> год в государственном племенном заводе “Катта-Талдык” Ошской области при Министерстве водных ресурсов, сельского хозяйства и перерабатывающей промышленности Кыргызской Республики.</w:t>
      </w:r>
    </w:p>
    <w:p w14:paraId="1248D5D2" w14:textId="194B8E0F" w:rsidR="00811409" w:rsidRDefault="006B7CCD" w:rsidP="00811409">
      <w:pPr>
        <w:spacing w:after="0" w:line="240" w:lineRule="auto"/>
        <w:jc w:val="both"/>
        <w:rPr>
          <w:rFonts w:ascii="Times New Roman" w:hAnsi="Times New Roman" w:cs="Times New Roman"/>
          <w:sz w:val="28"/>
          <w:szCs w:val="28"/>
          <w:lang w:val="ky-KG"/>
        </w:rPr>
      </w:pPr>
      <w:r w:rsidRPr="006B7CCD">
        <w:rPr>
          <w:rFonts w:ascii="Times New Roman" w:hAnsi="Times New Roman" w:cs="Times New Roman"/>
          <w:sz w:val="28"/>
          <w:szCs w:val="28"/>
          <w:lang w:val="ky-KG"/>
        </w:rPr>
        <w:tab/>
        <w:t xml:space="preserve">Для проведения опыта были отобраны группы новорожденных ягнят баранчиков и ярочек с матками (см.табл.) породы кыргызский горный меринос, алайской полугрубошерстной породы и местных грубошерстных курдючных овец по принципу аналогов, согласно методике А.И. Овсяникова (1976). </w:t>
      </w:r>
    </w:p>
    <w:p w14:paraId="0F3F904A" w14:textId="77777777" w:rsidR="00811409" w:rsidRDefault="00811409" w:rsidP="00811409">
      <w:pPr>
        <w:spacing w:after="0" w:line="240" w:lineRule="auto"/>
        <w:jc w:val="both"/>
        <w:rPr>
          <w:rFonts w:ascii="Times New Roman" w:hAnsi="Times New Roman" w:cs="Times New Roman"/>
          <w:sz w:val="28"/>
          <w:szCs w:val="28"/>
          <w:lang w:val="ky-KG"/>
        </w:rPr>
      </w:pPr>
    </w:p>
    <w:p w14:paraId="148F26CD" w14:textId="0EB325A4" w:rsidR="00811409" w:rsidRDefault="00811409" w:rsidP="00811409">
      <w:pPr>
        <w:spacing w:after="0" w:line="240" w:lineRule="auto"/>
        <w:jc w:val="both"/>
        <w:rPr>
          <w:rFonts w:ascii="Times New Roman" w:hAnsi="Times New Roman" w:cs="Times New Roman"/>
          <w:sz w:val="28"/>
          <w:szCs w:val="28"/>
          <w:lang w:val="ky-KG"/>
        </w:rPr>
      </w:pPr>
      <w:r w:rsidRPr="00811409">
        <w:rPr>
          <w:rFonts w:ascii="Times New Roman" w:hAnsi="Times New Roman" w:cs="Times New Roman"/>
          <w:sz w:val="28"/>
          <w:szCs w:val="28"/>
          <w:lang w:val="ky-KG"/>
        </w:rPr>
        <w:t xml:space="preserve">Таблица </w:t>
      </w:r>
      <w:r w:rsidR="00E157B0">
        <w:rPr>
          <w:rFonts w:ascii="Times New Roman" w:hAnsi="Times New Roman" w:cs="Times New Roman"/>
          <w:sz w:val="28"/>
          <w:szCs w:val="28"/>
          <w:lang w:val="ky-KG"/>
        </w:rPr>
        <w:t xml:space="preserve">2.2.1. </w:t>
      </w:r>
      <w:r w:rsidRPr="00811409">
        <w:rPr>
          <w:rFonts w:ascii="Times New Roman" w:hAnsi="Times New Roman" w:cs="Times New Roman"/>
          <w:sz w:val="28"/>
          <w:szCs w:val="28"/>
          <w:lang w:val="ky-KG"/>
        </w:rPr>
        <w:t>Формирование опытных групп</w:t>
      </w:r>
    </w:p>
    <w:p w14:paraId="711C5D84" w14:textId="77777777" w:rsidR="001951FA" w:rsidRPr="00811409" w:rsidRDefault="001951FA" w:rsidP="00811409">
      <w:pPr>
        <w:spacing w:after="0" w:line="240" w:lineRule="auto"/>
        <w:jc w:val="both"/>
        <w:rPr>
          <w:rFonts w:ascii="Times New Roman" w:hAnsi="Times New Roman" w:cs="Times New Roman"/>
          <w:sz w:val="28"/>
          <w:szCs w:val="28"/>
          <w:lang w:val="ky-KG"/>
        </w:rPr>
      </w:pPr>
    </w:p>
    <w:tbl>
      <w:tblPr>
        <w:tblStyle w:val="a3"/>
        <w:tblW w:w="4944" w:type="pct"/>
        <w:tblInd w:w="108" w:type="dxa"/>
        <w:tblLook w:val="04A0" w:firstRow="1" w:lastRow="0" w:firstColumn="1" w:lastColumn="0" w:noHBand="0" w:noVBand="1"/>
      </w:tblPr>
      <w:tblGrid>
        <w:gridCol w:w="4676"/>
        <w:gridCol w:w="1701"/>
        <w:gridCol w:w="1134"/>
        <w:gridCol w:w="992"/>
        <w:gridCol w:w="960"/>
      </w:tblGrid>
      <w:tr w:rsidR="00811409" w:rsidRPr="00811409" w14:paraId="628F7F0F" w14:textId="77777777" w:rsidTr="0069755B">
        <w:tc>
          <w:tcPr>
            <w:tcW w:w="2471" w:type="pct"/>
            <w:vMerge w:val="restart"/>
            <w:vAlign w:val="center"/>
          </w:tcPr>
          <w:p w14:paraId="52D037A0" w14:textId="77777777" w:rsidR="00811409" w:rsidRPr="00342CF4" w:rsidRDefault="00811409" w:rsidP="00342CF4">
            <w:pPr>
              <w:jc w:val="center"/>
              <w:rPr>
                <w:rFonts w:ascii="Times New Roman" w:hAnsi="Times New Roman" w:cs="Times New Roman"/>
                <w:b/>
                <w:bCs/>
                <w:sz w:val="28"/>
                <w:szCs w:val="28"/>
              </w:rPr>
            </w:pPr>
            <w:bookmarkStart w:id="1" w:name="_Hlk186039610"/>
            <w:r w:rsidRPr="00342CF4">
              <w:rPr>
                <w:rFonts w:ascii="Times New Roman" w:hAnsi="Times New Roman" w:cs="Times New Roman"/>
                <w:b/>
                <w:bCs/>
                <w:sz w:val="28"/>
                <w:szCs w:val="28"/>
              </w:rPr>
              <w:t>Порода</w:t>
            </w:r>
          </w:p>
        </w:tc>
        <w:tc>
          <w:tcPr>
            <w:tcW w:w="899" w:type="pct"/>
            <w:vMerge w:val="restart"/>
            <w:vAlign w:val="center"/>
          </w:tcPr>
          <w:p w14:paraId="18F2D4F6"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rPr>
              <w:t>Пол ягнёнка</w:t>
            </w:r>
          </w:p>
        </w:tc>
        <w:tc>
          <w:tcPr>
            <w:tcW w:w="1630" w:type="pct"/>
            <w:gridSpan w:val="3"/>
            <w:vAlign w:val="center"/>
          </w:tcPr>
          <w:p w14:paraId="36E0A10F"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rPr>
              <w:t>Группы, гол</w:t>
            </w:r>
          </w:p>
        </w:tc>
      </w:tr>
      <w:tr w:rsidR="00811409" w:rsidRPr="00811409" w14:paraId="77462596" w14:textId="77777777" w:rsidTr="0069755B">
        <w:tc>
          <w:tcPr>
            <w:tcW w:w="2471" w:type="pct"/>
            <w:vMerge/>
            <w:vAlign w:val="center"/>
          </w:tcPr>
          <w:p w14:paraId="360A4EA6" w14:textId="77777777" w:rsidR="00811409" w:rsidRPr="00342CF4" w:rsidRDefault="00811409" w:rsidP="00342CF4">
            <w:pPr>
              <w:jc w:val="center"/>
              <w:rPr>
                <w:rFonts w:ascii="Times New Roman" w:hAnsi="Times New Roman" w:cs="Times New Roman"/>
                <w:b/>
                <w:bCs/>
                <w:sz w:val="28"/>
                <w:szCs w:val="28"/>
              </w:rPr>
            </w:pPr>
          </w:p>
        </w:tc>
        <w:tc>
          <w:tcPr>
            <w:tcW w:w="899" w:type="pct"/>
            <w:vMerge/>
            <w:vAlign w:val="center"/>
          </w:tcPr>
          <w:p w14:paraId="4477F4DF" w14:textId="77777777" w:rsidR="00811409" w:rsidRPr="00342CF4" w:rsidRDefault="00811409" w:rsidP="00342CF4">
            <w:pPr>
              <w:jc w:val="center"/>
              <w:rPr>
                <w:rFonts w:ascii="Times New Roman" w:hAnsi="Times New Roman" w:cs="Times New Roman"/>
                <w:b/>
                <w:bCs/>
                <w:sz w:val="28"/>
                <w:szCs w:val="28"/>
              </w:rPr>
            </w:pPr>
          </w:p>
        </w:tc>
        <w:tc>
          <w:tcPr>
            <w:tcW w:w="599" w:type="pct"/>
            <w:vAlign w:val="center"/>
          </w:tcPr>
          <w:p w14:paraId="48F9DC30"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w:t>
            </w:r>
          </w:p>
        </w:tc>
        <w:tc>
          <w:tcPr>
            <w:tcW w:w="524" w:type="pct"/>
            <w:vAlign w:val="center"/>
          </w:tcPr>
          <w:p w14:paraId="3480FAB9"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II</w:t>
            </w:r>
          </w:p>
        </w:tc>
        <w:tc>
          <w:tcPr>
            <w:tcW w:w="507" w:type="pct"/>
            <w:vAlign w:val="center"/>
          </w:tcPr>
          <w:p w14:paraId="531F6A84" w14:textId="77777777" w:rsidR="00811409" w:rsidRPr="00342CF4" w:rsidRDefault="00811409" w:rsidP="00342CF4">
            <w:pPr>
              <w:jc w:val="center"/>
              <w:rPr>
                <w:rFonts w:ascii="Times New Roman" w:hAnsi="Times New Roman" w:cs="Times New Roman"/>
                <w:b/>
                <w:bCs/>
                <w:sz w:val="28"/>
                <w:szCs w:val="28"/>
              </w:rPr>
            </w:pPr>
            <w:r w:rsidRPr="00342CF4">
              <w:rPr>
                <w:rFonts w:ascii="Times New Roman" w:hAnsi="Times New Roman" w:cs="Times New Roman"/>
                <w:b/>
                <w:bCs/>
                <w:sz w:val="28"/>
                <w:szCs w:val="28"/>
                <w:lang w:val="en-US"/>
              </w:rPr>
              <w:t>III</w:t>
            </w:r>
          </w:p>
        </w:tc>
      </w:tr>
      <w:tr w:rsidR="00811409" w:rsidRPr="00811409" w14:paraId="426C2984" w14:textId="77777777" w:rsidTr="0069755B">
        <w:trPr>
          <w:trHeight w:val="234"/>
        </w:trPr>
        <w:tc>
          <w:tcPr>
            <w:tcW w:w="2471" w:type="pct"/>
            <w:vMerge w:val="restart"/>
            <w:vAlign w:val="center"/>
          </w:tcPr>
          <w:p w14:paraId="591CF150"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Кыргызский горный меринос</w:t>
            </w:r>
          </w:p>
        </w:tc>
        <w:tc>
          <w:tcPr>
            <w:tcW w:w="899" w:type="pct"/>
            <w:vAlign w:val="center"/>
          </w:tcPr>
          <w:p w14:paraId="466273C9"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Баранчики</w:t>
            </w:r>
          </w:p>
        </w:tc>
        <w:tc>
          <w:tcPr>
            <w:tcW w:w="599" w:type="pct"/>
            <w:vAlign w:val="center"/>
          </w:tcPr>
          <w:p w14:paraId="4A00CB2C"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26</w:t>
            </w:r>
          </w:p>
        </w:tc>
        <w:tc>
          <w:tcPr>
            <w:tcW w:w="524" w:type="pct"/>
            <w:vAlign w:val="center"/>
          </w:tcPr>
          <w:p w14:paraId="1B7F3911"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07" w:type="pct"/>
            <w:vAlign w:val="center"/>
          </w:tcPr>
          <w:p w14:paraId="7ABD1218"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811409" w:rsidRPr="00811409" w14:paraId="50E681CA" w14:textId="77777777" w:rsidTr="0069755B">
        <w:trPr>
          <w:trHeight w:val="203"/>
        </w:trPr>
        <w:tc>
          <w:tcPr>
            <w:tcW w:w="2471" w:type="pct"/>
            <w:vMerge/>
            <w:vAlign w:val="center"/>
          </w:tcPr>
          <w:p w14:paraId="4A817E1A" w14:textId="77777777" w:rsidR="00811409" w:rsidRPr="00811409" w:rsidRDefault="00811409" w:rsidP="00811409">
            <w:pPr>
              <w:jc w:val="both"/>
              <w:rPr>
                <w:rFonts w:ascii="Times New Roman" w:hAnsi="Times New Roman" w:cs="Times New Roman"/>
                <w:sz w:val="28"/>
                <w:szCs w:val="28"/>
              </w:rPr>
            </w:pPr>
          </w:p>
        </w:tc>
        <w:tc>
          <w:tcPr>
            <w:tcW w:w="899" w:type="pct"/>
            <w:vAlign w:val="center"/>
          </w:tcPr>
          <w:p w14:paraId="64CF7A6B"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Ярочки</w:t>
            </w:r>
          </w:p>
        </w:tc>
        <w:tc>
          <w:tcPr>
            <w:tcW w:w="599" w:type="pct"/>
            <w:vAlign w:val="center"/>
          </w:tcPr>
          <w:p w14:paraId="069845F3"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26</w:t>
            </w:r>
          </w:p>
        </w:tc>
        <w:tc>
          <w:tcPr>
            <w:tcW w:w="524" w:type="pct"/>
            <w:vAlign w:val="center"/>
          </w:tcPr>
          <w:p w14:paraId="1AC01E0C"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07" w:type="pct"/>
            <w:vAlign w:val="center"/>
          </w:tcPr>
          <w:p w14:paraId="574D70A0"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811409" w:rsidRPr="00811409" w14:paraId="4F8D96A1" w14:textId="77777777" w:rsidTr="0069755B">
        <w:trPr>
          <w:trHeight w:val="186"/>
        </w:trPr>
        <w:tc>
          <w:tcPr>
            <w:tcW w:w="2471" w:type="pct"/>
            <w:vMerge w:val="restart"/>
            <w:vAlign w:val="center"/>
          </w:tcPr>
          <w:p w14:paraId="360E1027" w14:textId="77777777" w:rsidR="00811409" w:rsidRPr="00811409" w:rsidRDefault="00811409" w:rsidP="00811409">
            <w:pPr>
              <w:jc w:val="both"/>
              <w:rPr>
                <w:rFonts w:ascii="Times New Roman" w:hAnsi="Times New Roman" w:cs="Times New Roman"/>
                <w:sz w:val="28"/>
                <w:szCs w:val="28"/>
              </w:rPr>
            </w:pPr>
            <w:proofErr w:type="spellStart"/>
            <w:r w:rsidRPr="00811409">
              <w:rPr>
                <w:rFonts w:ascii="Times New Roman" w:hAnsi="Times New Roman" w:cs="Times New Roman"/>
                <w:sz w:val="28"/>
                <w:szCs w:val="28"/>
              </w:rPr>
              <w:t>Алайская</w:t>
            </w:r>
            <w:proofErr w:type="spellEnd"/>
            <w:r w:rsidRPr="00811409">
              <w:rPr>
                <w:rFonts w:ascii="Times New Roman" w:hAnsi="Times New Roman" w:cs="Times New Roman"/>
                <w:sz w:val="28"/>
                <w:szCs w:val="28"/>
              </w:rPr>
              <w:t xml:space="preserve"> полугрубошерстная</w:t>
            </w:r>
          </w:p>
        </w:tc>
        <w:tc>
          <w:tcPr>
            <w:tcW w:w="899" w:type="pct"/>
            <w:vAlign w:val="center"/>
          </w:tcPr>
          <w:p w14:paraId="548E85FA"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Баранчики</w:t>
            </w:r>
          </w:p>
        </w:tc>
        <w:tc>
          <w:tcPr>
            <w:tcW w:w="599" w:type="pct"/>
            <w:vAlign w:val="center"/>
          </w:tcPr>
          <w:p w14:paraId="7AB6B18A"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c>
          <w:tcPr>
            <w:tcW w:w="524" w:type="pct"/>
            <w:vAlign w:val="center"/>
          </w:tcPr>
          <w:p w14:paraId="4DC606A6"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25</w:t>
            </w:r>
          </w:p>
        </w:tc>
        <w:tc>
          <w:tcPr>
            <w:tcW w:w="507" w:type="pct"/>
            <w:vAlign w:val="center"/>
          </w:tcPr>
          <w:p w14:paraId="40F9F089" w14:textId="77777777" w:rsidR="00811409" w:rsidRPr="00811409" w:rsidRDefault="00811409" w:rsidP="00342CF4">
            <w:pPr>
              <w:jc w:val="center"/>
              <w:rPr>
                <w:rFonts w:ascii="Times New Roman" w:hAnsi="Times New Roman" w:cs="Times New Roman"/>
                <w:sz w:val="28"/>
                <w:szCs w:val="28"/>
              </w:rPr>
            </w:pPr>
            <w:r w:rsidRPr="00811409">
              <w:rPr>
                <w:rFonts w:ascii="Times New Roman" w:hAnsi="Times New Roman" w:cs="Times New Roman"/>
                <w:sz w:val="28"/>
                <w:szCs w:val="28"/>
              </w:rPr>
              <w:t>-</w:t>
            </w:r>
          </w:p>
        </w:tc>
      </w:tr>
      <w:tr w:rsidR="00811409" w:rsidRPr="00811409" w14:paraId="236F4AD5" w14:textId="77777777" w:rsidTr="0069755B">
        <w:trPr>
          <w:trHeight w:val="251"/>
        </w:trPr>
        <w:tc>
          <w:tcPr>
            <w:tcW w:w="2471" w:type="pct"/>
            <w:vMerge/>
            <w:vAlign w:val="center"/>
          </w:tcPr>
          <w:p w14:paraId="05D876AF" w14:textId="77777777" w:rsidR="00811409" w:rsidRPr="00811409" w:rsidRDefault="00811409" w:rsidP="00811409">
            <w:pPr>
              <w:jc w:val="both"/>
              <w:rPr>
                <w:rFonts w:ascii="Times New Roman" w:hAnsi="Times New Roman" w:cs="Times New Roman"/>
                <w:sz w:val="28"/>
                <w:szCs w:val="28"/>
              </w:rPr>
            </w:pPr>
          </w:p>
        </w:tc>
        <w:tc>
          <w:tcPr>
            <w:tcW w:w="899" w:type="pct"/>
            <w:vAlign w:val="center"/>
          </w:tcPr>
          <w:p w14:paraId="5C4DC308"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Ярочки</w:t>
            </w:r>
          </w:p>
        </w:tc>
        <w:tc>
          <w:tcPr>
            <w:tcW w:w="599" w:type="pct"/>
            <w:vAlign w:val="center"/>
          </w:tcPr>
          <w:p w14:paraId="2E3FF13C"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661650C7"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25</w:t>
            </w:r>
          </w:p>
        </w:tc>
        <w:tc>
          <w:tcPr>
            <w:tcW w:w="507" w:type="pct"/>
            <w:vAlign w:val="center"/>
          </w:tcPr>
          <w:p w14:paraId="0125D52A"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r>
      <w:tr w:rsidR="00811409" w:rsidRPr="00811409" w14:paraId="43A201C1" w14:textId="77777777" w:rsidTr="0069755B">
        <w:trPr>
          <w:trHeight w:val="234"/>
        </w:trPr>
        <w:tc>
          <w:tcPr>
            <w:tcW w:w="2471" w:type="pct"/>
            <w:vMerge w:val="restart"/>
            <w:vAlign w:val="center"/>
          </w:tcPr>
          <w:p w14:paraId="7F96850C" w14:textId="644E44CF"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lastRenderedPageBreak/>
              <w:t>Местная грубошерстная курдючная</w:t>
            </w:r>
          </w:p>
        </w:tc>
        <w:tc>
          <w:tcPr>
            <w:tcW w:w="899" w:type="pct"/>
            <w:vAlign w:val="center"/>
          </w:tcPr>
          <w:p w14:paraId="4C7B277D"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Баранчики</w:t>
            </w:r>
          </w:p>
        </w:tc>
        <w:tc>
          <w:tcPr>
            <w:tcW w:w="599" w:type="pct"/>
            <w:vAlign w:val="center"/>
          </w:tcPr>
          <w:p w14:paraId="2BA6CDE3"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39355163"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07" w:type="pct"/>
            <w:vAlign w:val="center"/>
          </w:tcPr>
          <w:p w14:paraId="4D800739"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26</w:t>
            </w:r>
          </w:p>
        </w:tc>
      </w:tr>
      <w:tr w:rsidR="00811409" w:rsidRPr="00811409" w14:paraId="31B39274" w14:textId="77777777" w:rsidTr="0069755B">
        <w:trPr>
          <w:trHeight w:val="203"/>
        </w:trPr>
        <w:tc>
          <w:tcPr>
            <w:tcW w:w="2471" w:type="pct"/>
            <w:vMerge/>
            <w:vAlign w:val="center"/>
          </w:tcPr>
          <w:p w14:paraId="392A201B" w14:textId="77777777" w:rsidR="00811409" w:rsidRPr="00811409" w:rsidRDefault="00811409" w:rsidP="00811409">
            <w:pPr>
              <w:jc w:val="both"/>
              <w:rPr>
                <w:rFonts w:ascii="Times New Roman" w:hAnsi="Times New Roman" w:cs="Times New Roman"/>
                <w:sz w:val="28"/>
                <w:szCs w:val="28"/>
                <w:lang w:val="en-US"/>
              </w:rPr>
            </w:pPr>
          </w:p>
        </w:tc>
        <w:tc>
          <w:tcPr>
            <w:tcW w:w="899" w:type="pct"/>
            <w:vAlign w:val="center"/>
          </w:tcPr>
          <w:p w14:paraId="201E813B" w14:textId="77777777" w:rsidR="00811409" w:rsidRPr="00811409" w:rsidRDefault="00811409" w:rsidP="00811409">
            <w:pPr>
              <w:jc w:val="both"/>
              <w:rPr>
                <w:rFonts w:ascii="Times New Roman" w:hAnsi="Times New Roman" w:cs="Times New Roman"/>
                <w:sz w:val="28"/>
                <w:szCs w:val="28"/>
              </w:rPr>
            </w:pPr>
            <w:r w:rsidRPr="00811409">
              <w:rPr>
                <w:rFonts w:ascii="Times New Roman" w:hAnsi="Times New Roman" w:cs="Times New Roman"/>
                <w:sz w:val="28"/>
                <w:szCs w:val="28"/>
              </w:rPr>
              <w:t>Ярочки</w:t>
            </w:r>
          </w:p>
        </w:tc>
        <w:tc>
          <w:tcPr>
            <w:tcW w:w="599" w:type="pct"/>
            <w:vAlign w:val="center"/>
          </w:tcPr>
          <w:p w14:paraId="4D506A9B"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24" w:type="pct"/>
            <w:vAlign w:val="center"/>
          </w:tcPr>
          <w:p w14:paraId="2116A2AA"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w:t>
            </w:r>
          </w:p>
        </w:tc>
        <w:tc>
          <w:tcPr>
            <w:tcW w:w="507" w:type="pct"/>
            <w:vAlign w:val="center"/>
          </w:tcPr>
          <w:p w14:paraId="7C6B0BE0" w14:textId="77777777" w:rsidR="00811409" w:rsidRPr="00811409" w:rsidRDefault="00811409" w:rsidP="00342CF4">
            <w:pPr>
              <w:jc w:val="center"/>
              <w:rPr>
                <w:rFonts w:ascii="Times New Roman" w:hAnsi="Times New Roman" w:cs="Times New Roman"/>
                <w:sz w:val="28"/>
                <w:szCs w:val="28"/>
                <w:lang w:val="en-US"/>
              </w:rPr>
            </w:pPr>
            <w:r w:rsidRPr="00811409">
              <w:rPr>
                <w:rFonts w:ascii="Times New Roman" w:hAnsi="Times New Roman" w:cs="Times New Roman"/>
                <w:sz w:val="28"/>
                <w:szCs w:val="28"/>
                <w:lang w:val="en-US"/>
              </w:rPr>
              <w:t>26</w:t>
            </w:r>
          </w:p>
        </w:tc>
      </w:tr>
    </w:tbl>
    <w:bookmarkEnd w:id="1"/>
    <w:p w14:paraId="74DAAC57" w14:textId="604AC9C8" w:rsidR="006B7CCD" w:rsidRPr="00F97C17" w:rsidRDefault="00811409" w:rsidP="006B7CCD">
      <w:pPr>
        <w:spacing w:after="0" w:line="240" w:lineRule="auto"/>
        <w:jc w:val="both"/>
        <w:rPr>
          <w:rFonts w:ascii="Times New Roman" w:hAnsi="Times New Roman" w:cs="Times New Roman"/>
          <w:sz w:val="28"/>
          <w:szCs w:val="28"/>
        </w:rPr>
      </w:pPr>
      <w:r w:rsidRPr="00811409">
        <w:rPr>
          <w:rFonts w:ascii="Times New Roman" w:hAnsi="Times New Roman" w:cs="Times New Roman"/>
          <w:sz w:val="28"/>
          <w:szCs w:val="28"/>
          <w:lang w:val="ky-KG"/>
        </w:rPr>
        <w:tab/>
        <w:t xml:space="preserve">Изучаемые группы животных весь период наблюдений находились в одной отаре при </w:t>
      </w:r>
      <w:r w:rsidR="00E0019D">
        <w:rPr>
          <w:rFonts w:ascii="Times New Roman" w:hAnsi="Times New Roman" w:cs="Times New Roman"/>
          <w:sz w:val="28"/>
          <w:szCs w:val="28"/>
          <w:lang w:val="ky-KG"/>
        </w:rPr>
        <w:t xml:space="preserve">в </w:t>
      </w:r>
      <w:r w:rsidRPr="00811409">
        <w:rPr>
          <w:rFonts w:ascii="Times New Roman" w:hAnsi="Times New Roman" w:cs="Times New Roman"/>
          <w:sz w:val="28"/>
          <w:szCs w:val="28"/>
          <w:lang w:val="ky-KG"/>
        </w:rPr>
        <w:t>одинаковых условиях кормления и содержания. Использован раздельно-контактный способ выращивания ягнят. В теплую погоду маток выпасают на пастбище и периодически пригоняют в кошару для подсоса ягнят. Для ягнят имеются так называемые сто</w:t>
      </w:r>
      <w:r w:rsidR="00E0019D">
        <w:rPr>
          <w:rFonts w:ascii="Times New Roman" w:hAnsi="Times New Roman" w:cs="Times New Roman"/>
          <w:sz w:val="28"/>
          <w:szCs w:val="28"/>
          <w:lang w:val="ky-KG"/>
        </w:rPr>
        <w:t>й</w:t>
      </w:r>
      <w:r w:rsidRPr="00811409">
        <w:rPr>
          <w:rFonts w:ascii="Times New Roman" w:hAnsi="Times New Roman" w:cs="Times New Roman"/>
          <w:sz w:val="28"/>
          <w:szCs w:val="28"/>
          <w:lang w:val="ky-KG"/>
        </w:rPr>
        <w:t xml:space="preserve">ловые </w:t>
      </w:r>
      <w:r w:rsidR="00E0019D">
        <w:rPr>
          <w:rFonts w:ascii="Times New Roman" w:hAnsi="Times New Roman" w:cs="Times New Roman"/>
          <w:sz w:val="28"/>
          <w:szCs w:val="28"/>
          <w:lang w:val="ky-KG"/>
        </w:rPr>
        <w:t>-</w:t>
      </w:r>
      <w:r w:rsidRPr="00811409">
        <w:rPr>
          <w:rFonts w:ascii="Times New Roman" w:hAnsi="Times New Roman" w:cs="Times New Roman"/>
          <w:sz w:val="28"/>
          <w:szCs w:val="28"/>
          <w:lang w:val="ky-KG"/>
        </w:rPr>
        <w:t xml:space="preserve"> огороженные специальными щитами площадках с лазами внизу для прохода ягнят. Рацион для маток и ягнят составлялся, основываясь на химическом составе кормов и нормах кормления (А.П. Калашников и др., 2003). После перегона овец на летние пастбища, до отбивки ягнят от матерей, их содержание вместе на пастбищах.</w:t>
      </w:r>
    </w:p>
    <w:p w14:paraId="04128390" w14:textId="77777777" w:rsidR="002421DD" w:rsidRPr="006B7CCD" w:rsidRDefault="00A150B0" w:rsidP="00A150B0">
      <w:pPr>
        <w:spacing w:after="0" w:line="360" w:lineRule="auto"/>
        <w:ind w:left="708" w:firstLine="708"/>
        <w:jc w:val="both"/>
        <w:rPr>
          <w:rFonts w:ascii="Times New Roman" w:hAnsi="Times New Roman" w:cs="Times New Roman"/>
          <w:sz w:val="28"/>
          <w:szCs w:val="28"/>
          <w:lang w:val="ky-KG"/>
        </w:rPr>
      </w:pPr>
      <w:r>
        <w:rPr>
          <w:rFonts w:ascii="Times New Roman" w:hAnsi="Times New Roman" w:cs="Times New Roman"/>
          <w:noProof/>
          <w:sz w:val="28"/>
          <w:szCs w:val="28"/>
          <w:lang w:eastAsia="ru-RU"/>
        </w:rPr>
        <w:drawing>
          <wp:inline distT="0" distB="0" distL="0" distR="0" wp14:anchorId="5C358E1B" wp14:editId="0D9979A1">
            <wp:extent cx="4251366" cy="6582319"/>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2573" cy="6584188"/>
                    </a:xfrm>
                    <a:prstGeom prst="rect">
                      <a:avLst/>
                    </a:prstGeom>
                    <a:noFill/>
                  </pic:spPr>
                </pic:pic>
              </a:graphicData>
            </a:graphic>
          </wp:inline>
        </w:drawing>
      </w:r>
    </w:p>
    <w:p w14:paraId="554DEBD3" w14:textId="77777777" w:rsidR="002421DD" w:rsidRDefault="00A150B0"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Рис. 1 – Схема проведения опыта</w:t>
      </w:r>
    </w:p>
    <w:p w14:paraId="295CE68E" w14:textId="1184465A" w:rsidR="00064C57" w:rsidRPr="00064C57" w:rsidRDefault="00A150B0" w:rsidP="00064C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bookmarkStart w:id="2" w:name="_Hlk186040407"/>
      <w:r w:rsidRPr="00064C57">
        <w:rPr>
          <w:rFonts w:ascii="Times New Roman" w:hAnsi="Times New Roman" w:cs="Times New Roman"/>
          <w:b/>
          <w:sz w:val="28"/>
          <w:szCs w:val="28"/>
        </w:rPr>
        <w:t xml:space="preserve">Глава 3. </w:t>
      </w:r>
      <w:bookmarkEnd w:id="2"/>
      <w:r w:rsidRPr="00064C57">
        <w:rPr>
          <w:rFonts w:ascii="Times New Roman" w:hAnsi="Times New Roman" w:cs="Times New Roman"/>
          <w:b/>
          <w:sz w:val="28"/>
          <w:szCs w:val="28"/>
        </w:rPr>
        <w:t>Результаты собственных исследований.</w:t>
      </w:r>
      <w:r w:rsidR="00064C57" w:rsidRPr="00064C57">
        <w:rPr>
          <w:rFonts w:ascii="Times New Roman" w:hAnsi="Times New Roman" w:cs="Times New Roman"/>
          <w:sz w:val="28"/>
          <w:szCs w:val="28"/>
        </w:rPr>
        <w:t xml:space="preserve"> Порода </w:t>
      </w:r>
      <w:r w:rsidR="00064C57" w:rsidRPr="00064C57">
        <w:rPr>
          <w:rFonts w:ascii="Times New Roman" w:hAnsi="Times New Roman" w:cs="Times New Roman"/>
          <w:b/>
          <w:sz w:val="28"/>
          <w:szCs w:val="28"/>
        </w:rPr>
        <w:t>кыргызский горный меринос</w:t>
      </w:r>
      <w:r w:rsidR="00064C57" w:rsidRPr="00064C57">
        <w:rPr>
          <w:rFonts w:ascii="Times New Roman" w:hAnsi="Times New Roman" w:cs="Times New Roman"/>
          <w:sz w:val="28"/>
          <w:szCs w:val="28"/>
        </w:rPr>
        <w:t xml:space="preserve"> выведена на основе прилития крови австралийского мериноса маткам кыргызской тонкорунной породы в течение длительного периода времени </w:t>
      </w:r>
      <w:proofErr w:type="gramStart"/>
      <w:r w:rsidR="00064C57" w:rsidRPr="00064C57">
        <w:rPr>
          <w:rFonts w:ascii="Times New Roman" w:hAnsi="Times New Roman" w:cs="Times New Roman"/>
          <w:sz w:val="28"/>
          <w:szCs w:val="28"/>
        </w:rPr>
        <w:t>1970-2005</w:t>
      </w:r>
      <w:proofErr w:type="gramEnd"/>
      <w:r w:rsidR="00064C57" w:rsidRPr="00064C57">
        <w:rPr>
          <w:rFonts w:ascii="Times New Roman" w:hAnsi="Times New Roman" w:cs="Times New Roman"/>
          <w:sz w:val="28"/>
          <w:szCs w:val="28"/>
        </w:rPr>
        <w:t xml:space="preserve"> годы.</w:t>
      </w:r>
    </w:p>
    <w:p w14:paraId="6C059473" w14:textId="77777777"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t xml:space="preserve">Отличительной особенностью овец породы кыргызского горного мериноса является тонкая мериносовая шерсть и хорошая адаптация к жестким условиям высокогорья. Живая масса баранов-производителей составляет </w:t>
      </w:r>
      <w:proofErr w:type="gramStart"/>
      <w:r w:rsidRPr="00064C57">
        <w:rPr>
          <w:rFonts w:ascii="Times New Roman" w:hAnsi="Times New Roman" w:cs="Times New Roman"/>
          <w:sz w:val="28"/>
          <w:szCs w:val="28"/>
        </w:rPr>
        <w:t>95-110,0</w:t>
      </w:r>
      <w:proofErr w:type="gramEnd"/>
      <w:r w:rsidRPr="00064C57">
        <w:rPr>
          <w:rFonts w:ascii="Times New Roman" w:hAnsi="Times New Roman" w:cs="Times New Roman"/>
          <w:sz w:val="28"/>
          <w:szCs w:val="28"/>
        </w:rPr>
        <w:t xml:space="preserve"> кг, овцематок 50,0-55,0 кг, ярок в годичном возрасте 32,0-40,0 кг. Средний настриг шерсти баранов-производителей (по породе) составляет 5,0 кг, овцематок – </w:t>
      </w:r>
      <w:proofErr w:type="gramStart"/>
      <w:r w:rsidRPr="00064C57">
        <w:rPr>
          <w:rFonts w:ascii="Times New Roman" w:hAnsi="Times New Roman" w:cs="Times New Roman"/>
          <w:sz w:val="28"/>
          <w:szCs w:val="28"/>
        </w:rPr>
        <w:t>2,8-3,0</w:t>
      </w:r>
      <w:proofErr w:type="gramEnd"/>
      <w:r w:rsidRPr="00064C57">
        <w:rPr>
          <w:rFonts w:ascii="Times New Roman" w:hAnsi="Times New Roman" w:cs="Times New Roman"/>
          <w:sz w:val="28"/>
          <w:szCs w:val="28"/>
        </w:rPr>
        <w:t xml:space="preserve"> кг и у ярок – 2,4 кг. Плодовитость маток составляет на 100 маток от 95 до 105 ягнят.</w:t>
      </w:r>
    </w:p>
    <w:p w14:paraId="491CD9F7" w14:textId="42BBB533" w:rsidR="00064C57" w:rsidRPr="00064C57" w:rsidRDefault="00E0019D" w:rsidP="004D560A">
      <w:pPr>
        <w:spacing w:after="0" w:line="240" w:lineRule="auto"/>
        <w:ind w:firstLine="708"/>
        <w:jc w:val="both"/>
        <w:rPr>
          <w:rFonts w:ascii="Times New Roman" w:hAnsi="Times New Roman" w:cs="Times New Roman"/>
          <w:sz w:val="28"/>
          <w:szCs w:val="28"/>
        </w:rPr>
      </w:pPr>
      <w:r w:rsidRPr="00E0019D">
        <w:rPr>
          <w:rFonts w:ascii="Times New Roman" w:hAnsi="Times New Roman" w:cs="Times New Roman"/>
          <w:sz w:val="28"/>
          <w:szCs w:val="28"/>
        </w:rPr>
        <w:t>Животные новой породы отличаются общностью происхождения, а также стойко передающейся потомству продуктивностью и качеством шерсти.</w:t>
      </w:r>
      <w:r>
        <w:rPr>
          <w:rFonts w:ascii="Times New Roman" w:hAnsi="Times New Roman" w:cs="Times New Roman"/>
          <w:sz w:val="28"/>
          <w:szCs w:val="28"/>
        </w:rPr>
        <w:t xml:space="preserve"> </w:t>
      </w:r>
      <w:r w:rsidR="00064C57" w:rsidRPr="00064C57">
        <w:rPr>
          <w:rFonts w:ascii="Times New Roman" w:hAnsi="Times New Roman" w:cs="Times New Roman"/>
          <w:sz w:val="28"/>
          <w:szCs w:val="28"/>
        </w:rPr>
        <w:t>Овцы породы сочетают в себе высокую шерстную продуктивность (</w:t>
      </w:r>
      <w:proofErr w:type="gramStart"/>
      <w:r w:rsidR="00064C57" w:rsidRPr="00064C57">
        <w:rPr>
          <w:rFonts w:ascii="Times New Roman" w:hAnsi="Times New Roman" w:cs="Times New Roman"/>
          <w:sz w:val="28"/>
          <w:szCs w:val="28"/>
        </w:rPr>
        <w:t>3-3,5</w:t>
      </w:r>
      <w:proofErr w:type="gramEnd"/>
      <w:r w:rsidR="00064C57" w:rsidRPr="00064C57">
        <w:rPr>
          <w:rFonts w:ascii="Times New Roman" w:hAnsi="Times New Roman" w:cs="Times New Roman"/>
          <w:sz w:val="28"/>
          <w:szCs w:val="28"/>
        </w:rPr>
        <w:t xml:space="preserve"> кг мытого волокна на структурную голову), отличное качество шерсти (волокна 8-10 см длиной, 18,0-23,0 мкм толщиной), выход мытой шерсти на уровне 60-65%, с достаточно хорошими мясными качествами.</w:t>
      </w:r>
    </w:p>
    <w:p w14:paraId="72E2C779" w14:textId="77777777" w:rsidR="00064C57" w:rsidRPr="00064C57" w:rsidRDefault="00064C57" w:rsidP="00064C57">
      <w:pPr>
        <w:spacing w:after="0" w:line="240" w:lineRule="auto"/>
        <w:jc w:val="both"/>
        <w:rPr>
          <w:rFonts w:ascii="Times New Roman" w:hAnsi="Times New Roman" w:cs="Times New Roman"/>
          <w:sz w:val="28"/>
          <w:szCs w:val="28"/>
        </w:rPr>
      </w:pPr>
    </w:p>
    <w:p w14:paraId="010B58A2" w14:textId="1A8B97CE"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 xml:space="preserve">Таблица 3.1.1. - Продуктивность овец кыргызского горного мериноса в племенных заводах (Е.М. </w:t>
      </w:r>
      <w:proofErr w:type="spellStart"/>
      <w:r w:rsidRPr="00064C57">
        <w:rPr>
          <w:rFonts w:ascii="Times New Roman" w:hAnsi="Times New Roman" w:cs="Times New Roman"/>
          <w:sz w:val="28"/>
          <w:szCs w:val="28"/>
        </w:rPr>
        <w:t>Лущихиной</w:t>
      </w:r>
      <w:proofErr w:type="spellEnd"/>
      <w:r w:rsidRPr="00064C57">
        <w:rPr>
          <w:rFonts w:ascii="Times New Roman" w:hAnsi="Times New Roman" w:cs="Times New Roman"/>
          <w:sz w:val="28"/>
          <w:szCs w:val="28"/>
        </w:rPr>
        <w:t>, 2007).</w:t>
      </w:r>
    </w:p>
    <w:tbl>
      <w:tblPr>
        <w:tblStyle w:val="a3"/>
        <w:tblW w:w="9747" w:type="dxa"/>
        <w:tblLayout w:type="fixed"/>
        <w:tblLook w:val="04A0" w:firstRow="1" w:lastRow="0" w:firstColumn="1" w:lastColumn="0" w:noHBand="0" w:noVBand="1"/>
      </w:tblPr>
      <w:tblGrid>
        <w:gridCol w:w="1242"/>
        <w:gridCol w:w="993"/>
        <w:gridCol w:w="1134"/>
        <w:gridCol w:w="992"/>
        <w:gridCol w:w="1134"/>
        <w:gridCol w:w="992"/>
        <w:gridCol w:w="1134"/>
        <w:gridCol w:w="992"/>
        <w:gridCol w:w="1134"/>
      </w:tblGrid>
      <w:tr w:rsidR="00064C57" w:rsidRPr="00064C57" w14:paraId="1212F575" w14:textId="77777777" w:rsidTr="0069755B">
        <w:tc>
          <w:tcPr>
            <w:tcW w:w="1242" w:type="dxa"/>
            <w:vMerge w:val="restart"/>
          </w:tcPr>
          <w:p w14:paraId="2B53F314" w14:textId="364E56D0" w:rsidR="00064C57" w:rsidRPr="0073246A" w:rsidRDefault="00342CF4" w:rsidP="00342CF4">
            <w:pPr>
              <w:spacing w:line="360" w:lineRule="auto"/>
              <w:jc w:val="center"/>
              <w:rPr>
                <w:rFonts w:ascii="Times New Roman" w:hAnsi="Times New Roman" w:cs="Times New Roman"/>
                <w:sz w:val="20"/>
                <w:szCs w:val="20"/>
                <w:lang w:val="ky-KG"/>
              </w:rPr>
            </w:pPr>
            <w:bookmarkStart w:id="3" w:name="_Hlk186041339"/>
            <w:r w:rsidRPr="0073246A">
              <w:rPr>
                <w:rFonts w:ascii="Times New Roman" w:hAnsi="Times New Roman" w:cs="Times New Roman"/>
                <w:sz w:val="20"/>
                <w:szCs w:val="20"/>
              </w:rPr>
              <w:t>П</w:t>
            </w:r>
            <w:r w:rsidR="00064C57" w:rsidRPr="0073246A">
              <w:rPr>
                <w:rFonts w:ascii="Times New Roman" w:hAnsi="Times New Roman" w:cs="Times New Roman"/>
                <w:sz w:val="20"/>
                <w:szCs w:val="20"/>
              </w:rPr>
              <w:t>оказатели</w:t>
            </w:r>
          </w:p>
        </w:tc>
        <w:tc>
          <w:tcPr>
            <w:tcW w:w="4253" w:type="dxa"/>
            <w:gridSpan w:val="4"/>
          </w:tcPr>
          <w:p w14:paraId="4EA110E5"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Бараны-производители</w:t>
            </w:r>
          </w:p>
        </w:tc>
        <w:tc>
          <w:tcPr>
            <w:tcW w:w="4252" w:type="dxa"/>
            <w:gridSpan w:val="4"/>
          </w:tcPr>
          <w:p w14:paraId="1412033D"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Овцематки</w:t>
            </w:r>
          </w:p>
        </w:tc>
      </w:tr>
      <w:tr w:rsidR="00064C57" w:rsidRPr="00064C57" w14:paraId="5EE95DFB" w14:textId="77777777" w:rsidTr="0069755B">
        <w:tc>
          <w:tcPr>
            <w:tcW w:w="1242" w:type="dxa"/>
            <w:vMerge/>
          </w:tcPr>
          <w:p w14:paraId="7C5F491D" w14:textId="77777777" w:rsidR="00064C57" w:rsidRPr="0073246A" w:rsidRDefault="00064C57" w:rsidP="00342CF4">
            <w:pPr>
              <w:spacing w:line="360" w:lineRule="auto"/>
              <w:jc w:val="center"/>
              <w:rPr>
                <w:rFonts w:ascii="Times New Roman" w:hAnsi="Times New Roman" w:cs="Times New Roman"/>
                <w:sz w:val="20"/>
                <w:szCs w:val="20"/>
              </w:rPr>
            </w:pPr>
          </w:p>
        </w:tc>
        <w:tc>
          <w:tcPr>
            <w:tcW w:w="2127" w:type="dxa"/>
            <w:gridSpan w:val="2"/>
          </w:tcPr>
          <w:p w14:paraId="6E84E5E7"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взрослые</w:t>
            </w:r>
          </w:p>
        </w:tc>
        <w:tc>
          <w:tcPr>
            <w:tcW w:w="2126" w:type="dxa"/>
            <w:gridSpan w:val="2"/>
          </w:tcPr>
          <w:p w14:paraId="7B74BF3B"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Ремонтные 2год.</w:t>
            </w:r>
          </w:p>
        </w:tc>
        <w:tc>
          <w:tcPr>
            <w:tcW w:w="2126" w:type="dxa"/>
            <w:gridSpan w:val="2"/>
          </w:tcPr>
          <w:p w14:paraId="48D9456D"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взрослые</w:t>
            </w:r>
          </w:p>
        </w:tc>
        <w:tc>
          <w:tcPr>
            <w:tcW w:w="2126" w:type="dxa"/>
            <w:gridSpan w:val="2"/>
          </w:tcPr>
          <w:p w14:paraId="52493E57"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Ремонтные 1год</w:t>
            </w:r>
          </w:p>
        </w:tc>
      </w:tr>
      <w:tr w:rsidR="00064C57" w:rsidRPr="00064C57" w14:paraId="72A23125" w14:textId="77777777" w:rsidTr="0069755B">
        <w:tc>
          <w:tcPr>
            <w:tcW w:w="1242" w:type="dxa"/>
            <w:vMerge/>
          </w:tcPr>
          <w:p w14:paraId="39C73FE0" w14:textId="77777777" w:rsidR="00064C57" w:rsidRPr="0073246A" w:rsidRDefault="00064C57" w:rsidP="00342CF4">
            <w:pPr>
              <w:spacing w:line="360" w:lineRule="auto"/>
              <w:jc w:val="center"/>
              <w:rPr>
                <w:rFonts w:ascii="Times New Roman" w:hAnsi="Times New Roman" w:cs="Times New Roman"/>
                <w:sz w:val="20"/>
                <w:szCs w:val="20"/>
              </w:rPr>
            </w:pPr>
          </w:p>
        </w:tc>
        <w:tc>
          <w:tcPr>
            <w:tcW w:w="993" w:type="dxa"/>
          </w:tcPr>
          <w:p w14:paraId="2BEA381D"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средние</w:t>
            </w:r>
          </w:p>
        </w:tc>
        <w:tc>
          <w:tcPr>
            <w:tcW w:w="1134" w:type="dxa"/>
          </w:tcPr>
          <w:p w14:paraId="53776BCD" w14:textId="766535FD"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колебание</w:t>
            </w:r>
          </w:p>
          <w:p w14:paraId="276F8B50"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по хоз.</w:t>
            </w:r>
          </w:p>
        </w:tc>
        <w:tc>
          <w:tcPr>
            <w:tcW w:w="992" w:type="dxa"/>
          </w:tcPr>
          <w:p w14:paraId="7D404EDB"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средние</w:t>
            </w:r>
          </w:p>
        </w:tc>
        <w:tc>
          <w:tcPr>
            <w:tcW w:w="1134" w:type="dxa"/>
          </w:tcPr>
          <w:p w14:paraId="271E1CC0" w14:textId="23D50F3E"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колебание</w:t>
            </w:r>
          </w:p>
          <w:p w14:paraId="4941A886"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по хоз.</w:t>
            </w:r>
          </w:p>
        </w:tc>
        <w:tc>
          <w:tcPr>
            <w:tcW w:w="992" w:type="dxa"/>
          </w:tcPr>
          <w:p w14:paraId="76EAEE0C"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средние</w:t>
            </w:r>
          </w:p>
        </w:tc>
        <w:tc>
          <w:tcPr>
            <w:tcW w:w="1134" w:type="dxa"/>
          </w:tcPr>
          <w:p w14:paraId="2DBB4C9B" w14:textId="3FB67964"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колебание</w:t>
            </w:r>
          </w:p>
          <w:p w14:paraId="05768EBC"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по хоз.</w:t>
            </w:r>
          </w:p>
        </w:tc>
        <w:tc>
          <w:tcPr>
            <w:tcW w:w="992" w:type="dxa"/>
          </w:tcPr>
          <w:p w14:paraId="304E6D28"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средние</w:t>
            </w:r>
          </w:p>
        </w:tc>
        <w:tc>
          <w:tcPr>
            <w:tcW w:w="1134" w:type="dxa"/>
          </w:tcPr>
          <w:p w14:paraId="4BBE6D79" w14:textId="565BD030"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колебание</w:t>
            </w:r>
          </w:p>
          <w:p w14:paraId="637AA1E8" w14:textId="77777777" w:rsidR="00064C57" w:rsidRPr="0073246A" w:rsidRDefault="00064C57" w:rsidP="00342CF4">
            <w:pPr>
              <w:spacing w:line="360" w:lineRule="auto"/>
              <w:jc w:val="center"/>
              <w:rPr>
                <w:rFonts w:ascii="Times New Roman" w:hAnsi="Times New Roman" w:cs="Times New Roman"/>
                <w:sz w:val="20"/>
                <w:szCs w:val="20"/>
              </w:rPr>
            </w:pPr>
            <w:r w:rsidRPr="0073246A">
              <w:rPr>
                <w:rFonts w:ascii="Times New Roman" w:hAnsi="Times New Roman" w:cs="Times New Roman"/>
                <w:sz w:val="20"/>
                <w:szCs w:val="20"/>
              </w:rPr>
              <w:t>по хоз.</w:t>
            </w:r>
          </w:p>
        </w:tc>
      </w:tr>
      <w:tr w:rsidR="00064C57" w:rsidRPr="00064C57" w14:paraId="4E5D0C1E" w14:textId="77777777" w:rsidTr="0069755B">
        <w:tc>
          <w:tcPr>
            <w:tcW w:w="1242" w:type="dxa"/>
          </w:tcPr>
          <w:p w14:paraId="53445FE9"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Живая масса</w:t>
            </w:r>
          </w:p>
        </w:tc>
        <w:tc>
          <w:tcPr>
            <w:tcW w:w="993" w:type="dxa"/>
          </w:tcPr>
          <w:p w14:paraId="01205713"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89</w:t>
            </w:r>
          </w:p>
        </w:tc>
        <w:tc>
          <w:tcPr>
            <w:tcW w:w="1134" w:type="dxa"/>
          </w:tcPr>
          <w:p w14:paraId="50B916D1"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88-105</w:t>
            </w:r>
          </w:p>
        </w:tc>
        <w:tc>
          <w:tcPr>
            <w:tcW w:w="992" w:type="dxa"/>
          </w:tcPr>
          <w:p w14:paraId="67AD427D"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56,2</w:t>
            </w:r>
          </w:p>
        </w:tc>
        <w:tc>
          <w:tcPr>
            <w:tcW w:w="1134" w:type="dxa"/>
          </w:tcPr>
          <w:p w14:paraId="7CDCB6A8"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54-56</w:t>
            </w:r>
          </w:p>
        </w:tc>
        <w:tc>
          <w:tcPr>
            <w:tcW w:w="992" w:type="dxa"/>
          </w:tcPr>
          <w:p w14:paraId="3A5857E6"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57,3</w:t>
            </w:r>
          </w:p>
        </w:tc>
        <w:tc>
          <w:tcPr>
            <w:tcW w:w="1134" w:type="dxa"/>
          </w:tcPr>
          <w:p w14:paraId="6A30D89C"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56-67</w:t>
            </w:r>
          </w:p>
        </w:tc>
        <w:tc>
          <w:tcPr>
            <w:tcW w:w="992" w:type="dxa"/>
          </w:tcPr>
          <w:p w14:paraId="6EF2D281"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42</w:t>
            </w:r>
          </w:p>
        </w:tc>
        <w:tc>
          <w:tcPr>
            <w:tcW w:w="1134" w:type="dxa"/>
          </w:tcPr>
          <w:p w14:paraId="74828609"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37-45,0</w:t>
            </w:r>
          </w:p>
        </w:tc>
      </w:tr>
      <w:tr w:rsidR="00064C57" w:rsidRPr="00064C57" w14:paraId="03BDAAA3" w14:textId="77777777" w:rsidTr="0069755B">
        <w:tc>
          <w:tcPr>
            <w:tcW w:w="1242" w:type="dxa"/>
          </w:tcPr>
          <w:p w14:paraId="62A6B6AF"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Настриг шерсти в оригинале, кг</w:t>
            </w:r>
          </w:p>
        </w:tc>
        <w:tc>
          <w:tcPr>
            <w:tcW w:w="993" w:type="dxa"/>
          </w:tcPr>
          <w:p w14:paraId="30BB44F9" w14:textId="77777777" w:rsidR="00064C57" w:rsidRPr="00064C57" w:rsidRDefault="00064C57" w:rsidP="00064C57">
            <w:pPr>
              <w:spacing w:line="360" w:lineRule="auto"/>
              <w:jc w:val="both"/>
              <w:rPr>
                <w:rFonts w:ascii="Times New Roman" w:hAnsi="Times New Roman" w:cs="Times New Roman"/>
                <w:sz w:val="20"/>
                <w:szCs w:val="20"/>
              </w:rPr>
            </w:pPr>
          </w:p>
          <w:p w14:paraId="1B51BF6E"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8,28</w:t>
            </w:r>
          </w:p>
        </w:tc>
        <w:tc>
          <w:tcPr>
            <w:tcW w:w="1134" w:type="dxa"/>
          </w:tcPr>
          <w:p w14:paraId="2A299091" w14:textId="77777777" w:rsidR="00064C57" w:rsidRPr="00064C57" w:rsidRDefault="00064C57" w:rsidP="00064C57">
            <w:pPr>
              <w:spacing w:line="360" w:lineRule="auto"/>
              <w:jc w:val="both"/>
              <w:rPr>
                <w:rFonts w:ascii="Times New Roman" w:hAnsi="Times New Roman" w:cs="Times New Roman"/>
                <w:sz w:val="20"/>
                <w:szCs w:val="20"/>
              </w:rPr>
            </w:pPr>
          </w:p>
          <w:p w14:paraId="179BC798"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7,0-11,5</w:t>
            </w:r>
          </w:p>
        </w:tc>
        <w:tc>
          <w:tcPr>
            <w:tcW w:w="992" w:type="dxa"/>
          </w:tcPr>
          <w:p w14:paraId="4E44DF8B" w14:textId="77777777" w:rsidR="00064C57" w:rsidRPr="00064C57" w:rsidRDefault="00064C57" w:rsidP="00064C57">
            <w:pPr>
              <w:spacing w:line="360" w:lineRule="auto"/>
              <w:jc w:val="both"/>
              <w:rPr>
                <w:rFonts w:ascii="Times New Roman" w:hAnsi="Times New Roman" w:cs="Times New Roman"/>
                <w:sz w:val="20"/>
                <w:szCs w:val="20"/>
              </w:rPr>
            </w:pPr>
          </w:p>
          <w:p w14:paraId="4340C2B8"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4,91</w:t>
            </w:r>
          </w:p>
        </w:tc>
        <w:tc>
          <w:tcPr>
            <w:tcW w:w="1134" w:type="dxa"/>
          </w:tcPr>
          <w:p w14:paraId="267AE3EA" w14:textId="77777777" w:rsidR="00064C57" w:rsidRPr="00064C57" w:rsidRDefault="00064C57" w:rsidP="00064C57">
            <w:pPr>
              <w:spacing w:line="360" w:lineRule="auto"/>
              <w:jc w:val="both"/>
              <w:rPr>
                <w:rFonts w:ascii="Times New Roman" w:hAnsi="Times New Roman" w:cs="Times New Roman"/>
                <w:sz w:val="20"/>
                <w:szCs w:val="20"/>
              </w:rPr>
            </w:pPr>
          </w:p>
          <w:p w14:paraId="53863E08"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4,4-6,81</w:t>
            </w:r>
          </w:p>
        </w:tc>
        <w:tc>
          <w:tcPr>
            <w:tcW w:w="992" w:type="dxa"/>
          </w:tcPr>
          <w:p w14:paraId="60069152" w14:textId="77777777" w:rsidR="00064C57" w:rsidRPr="00064C57" w:rsidRDefault="00064C57" w:rsidP="00064C57">
            <w:pPr>
              <w:spacing w:line="360" w:lineRule="auto"/>
              <w:jc w:val="both"/>
              <w:rPr>
                <w:rFonts w:ascii="Times New Roman" w:hAnsi="Times New Roman" w:cs="Times New Roman"/>
                <w:sz w:val="20"/>
                <w:szCs w:val="20"/>
              </w:rPr>
            </w:pPr>
          </w:p>
          <w:p w14:paraId="7701DD83"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5,2</w:t>
            </w:r>
          </w:p>
        </w:tc>
        <w:tc>
          <w:tcPr>
            <w:tcW w:w="1134" w:type="dxa"/>
          </w:tcPr>
          <w:p w14:paraId="1D9BEBEB" w14:textId="77777777" w:rsidR="00064C57" w:rsidRPr="00064C57" w:rsidRDefault="00064C57" w:rsidP="00064C57">
            <w:pPr>
              <w:spacing w:line="360" w:lineRule="auto"/>
              <w:jc w:val="both"/>
              <w:rPr>
                <w:rFonts w:ascii="Times New Roman" w:hAnsi="Times New Roman" w:cs="Times New Roman"/>
                <w:sz w:val="20"/>
                <w:szCs w:val="20"/>
              </w:rPr>
            </w:pPr>
          </w:p>
          <w:p w14:paraId="01B65DA2"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3,76-5,32</w:t>
            </w:r>
          </w:p>
        </w:tc>
        <w:tc>
          <w:tcPr>
            <w:tcW w:w="992" w:type="dxa"/>
          </w:tcPr>
          <w:p w14:paraId="4C32B95D" w14:textId="77777777" w:rsidR="00064C57" w:rsidRPr="00064C57" w:rsidRDefault="00064C57" w:rsidP="00064C57">
            <w:pPr>
              <w:spacing w:line="360" w:lineRule="auto"/>
              <w:jc w:val="both"/>
              <w:rPr>
                <w:rFonts w:ascii="Times New Roman" w:hAnsi="Times New Roman" w:cs="Times New Roman"/>
                <w:sz w:val="20"/>
                <w:szCs w:val="20"/>
              </w:rPr>
            </w:pPr>
          </w:p>
          <w:p w14:paraId="50FDF064"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3,86</w:t>
            </w:r>
          </w:p>
        </w:tc>
        <w:tc>
          <w:tcPr>
            <w:tcW w:w="1134" w:type="dxa"/>
          </w:tcPr>
          <w:p w14:paraId="38FC015F" w14:textId="77777777" w:rsidR="00064C57" w:rsidRPr="00064C57" w:rsidRDefault="00064C57" w:rsidP="00064C57">
            <w:pPr>
              <w:spacing w:line="360" w:lineRule="auto"/>
              <w:jc w:val="both"/>
              <w:rPr>
                <w:rFonts w:ascii="Times New Roman" w:hAnsi="Times New Roman" w:cs="Times New Roman"/>
                <w:sz w:val="20"/>
                <w:szCs w:val="20"/>
              </w:rPr>
            </w:pPr>
          </w:p>
          <w:p w14:paraId="36CD7992"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3,35-4,22</w:t>
            </w:r>
          </w:p>
        </w:tc>
      </w:tr>
      <w:tr w:rsidR="00064C57" w:rsidRPr="00064C57" w14:paraId="5F538AA6" w14:textId="77777777" w:rsidTr="0069755B">
        <w:tc>
          <w:tcPr>
            <w:tcW w:w="1242" w:type="dxa"/>
          </w:tcPr>
          <w:p w14:paraId="1E47E577"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Настриг шерсти в чистом виде, кг</w:t>
            </w:r>
          </w:p>
        </w:tc>
        <w:tc>
          <w:tcPr>
            <w:tcW w:w="993" w:type="dxa"/>
          </w:tcPr>
          <w:p w14:paraId="473ACD30" w14:textId="77777777" w:rsidR="00064C57" w:rsidRPr="00064C57" w:rsidRDefault="00064C57" w:rsidP="00064C57">
            <w:pPr>
              <w:spacing w:line="360" w:lineRule="auto"/>
              <w:jc w:val="both"/>
              <w:rPr>
                <w:rFonts w:ascii="Times New Roman" w:hAnsi="Times New Roman" w:cs="Times New Roman"/>
                <w:sz w:val="20"/>
                <w:szCs w:val="20"/>
              </w:rPr>
            </w:pPr>
          </w:p>
          <w:p w14:paraId="35DE84CD"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5,25</w:t>
            </w:r>
          </w:p>
        </w:tc>
        <w:tc>
          <w:tcPr>
            <w:tcW w:w="1134" w:type="dxa"/>
          </w:tcPr>
          <w:p w14:paraId="34998890" w14:textId="77777777" w:rsidR="00064C57" w:rsidRPr="00064C57" w:rsidRDefault="00064C57" w:rsidP="00064C57">
            <w:pPr>
              <w:spacing w:line="360" w:lineRule="auto"/>
              <w:jc w:val="both"/>
              <w:rPr>
                <w:rFonts w:ascii="Times New Roman" w:hAnsi="Times New Roman" w:cs="Times New Roman"/>
                <w:sz w:val="20"/>
                <w:szCs w:val="20"/>
              </w:rPr>
            </w:pPr>
          </w:p>
          <w:p w14:paraId="0118B8DC"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3,9-7,0</w:t>
            </w:r>
          </w:p>
        </w:tc>
        <w:tc>
          <w:tcPr>
            <w:tcW w:w="992" w:type="dxa"/>
          </w:tcPr>
          <w:p w14:paraId="2C787A68" w14:textId="77777777" w:rsidR="00064C57" w:rsidRPr="00064C57" w:rsidRDefault="00064C57" w:rsidP="00064C57">
            <w:pPr>
              <w:spacing w:line="360" w:lineRule="auto"/>
              <w:jc w:val="both"/>
              <w:rPr>
                <w:rFonts w:ascii="Times New Roman" w:hAnsi="Times New Roman" w:cs="Times New Roman"/>
                <w:sz w:val="20"/>
                <w:szCs w:val="20"/>
              </w:rPr>
            </w:pPr>
          </w:p>
          <w:p w14:paraId="24FCC140"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3,40</w:t>
            </w:r>
          </w:p>
        </w:tc>
        <w:tc>
          <w:tcPr>
            <w:tcW w:w="1134" w:type="dxa"/>
          </w:tcPr>
          <w:p w14:paraId="0F8E6E96" w14:textId="77777777" w:rsidR="00064C57" w:rsidRPr="00064C57" w:rsidRDefault="00064C57" w:rsidP="00064C57">
            <w:pPr>
              <w:spacing w:line="360" w:lineRule="auto"/>
              <w:jc w:val="both"/>
              <w:rPr>
                <w:rFonts w:ascii="Times New Roman" w:hAnsi="Times New Roman" w:cs="Times New Roman"/>
                <w:sz w:val="20"/>
                <w:szCs w:val="20"/>
              </w:rPr>
            </w:pPr>
          </w:p>
          <w:p w14:paraId="66352068"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3,8-4,0</w:t>
            </w:r>
          </w:p>
        </w:tc>
        <w:tc>
          <w:tcPr>
            <w:tcW w:w="992" w:type="dxa"/>
          </w:tcPr>
          <w:p w14:paraId="1F2928E9" w14:textId="77777777" w:rsidR="00064C57" w:rsidRPr="00064C57" w:rsidRDefault="00064C57" w:rsidP="00064C57">
            <w:pPr>
              <w:spacing w:line="360" w:lineRule="auto"/>
              <w:jc w:val="both"/>
              <w:rPr>
                <w:rFonts w:ascii="Times New Roman" w:hAnsi="Times New Roman" w:cs="Times New Roman"/>
                <w:sz w:val="20"/>
                <w:szCs w:val="20"/>
              </w:rPr>
            </w:pPr>
          </w:p>
          <w:p w14:paraId="09133CD4"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3,6</w:t>
            </w:r>
          </w:p>
        </w:tc>
        <w:tc>
          <w:tcPr>
            <w:tcW w:w="1134" w:type="dxa"/>
          </w:tcPr>
          <w:p w14:paraId="42113DBF" w14:textId="77777777" w:rsidR="00064C57" w:rsidRPr="00064C57" w:rsidRDefault="00064C57" w:rsidP="00064C57">
            <w:pPr>
              <w:spacing w:line="360" w:lineRule="auto"/>
              <w:jc w:val="both"/>
              <w:rPr>
                <w:rFonts w:ascii="Times New Roman" w:hAnsi="Times New Roman" w:cs="Times New Roman"/>
                <w:sz w:val="20"/>
                <w:szCs w:val="20"/>
              </w:rPr>
            </w:pPr>
          </w:p>
          <w:p w14:paraId="2A7AB316"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3,4-3,7</w:t>
            </w:r>
          </w:p>
        </w:tc>
        <w:tc>
          <w:tcPr>
            <w:tcW w:w="992" w:type="dxa"/>
          </w:tcPr>
          <w:p w14:paraId="40351FA5" w14:textId="77777777" w:rsidR="00064C57" w:rsidRPr="00064C57" w:rsidRDefault="00064C57" w:rsidP="00064C57">
            <w:pPr>
              <w:spacing w:line="360" w:lineRule="auto"/>
              <w:jc w:val="both"/>
              <w:rPr>
                <w:rFonts w:ascii="Times New Roman" w:hAnsi="Times New Roman" w:cs="Times New Roman"/>
                <w:sz w:val="20"/>
                <w:szCs w:val="20"/>
              </w:rPr>
            </w:pPr>
          </w:p>
          <w:p w14:paraId="510BCFD0"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3,68</w:t>
            </w:r>
          </w:p>
        </w:tc>
        <w:tc>
          <w:tcPr>
            <w:tcW w:w="1134" w:type="dxa"/>
          </w:tcPr>
          <w:p w14:paraId="4D30345B" w14:textId="77777777" w:rsidR="00064C57" w:rsidRPr="00064C57" w:rsidRDefault="00064C57" w:rsidP="00064C57">
            <w:pPr>
              <w:spacing w:line="360" w:lineRule="auto"/>
              <w:jc w:val="both"/>
              <w:rPr>
                <w:rFonts w:ascii="Times New Roman" w:hAnsi="Times New Roman" w:cs="Times New Roman"/>
                <w:sz w:val="20"/>
                <w:szCs w:val="20"/>
              </w:rPr>
            </w:pPr>
          </w:p>
          <w:p w14:paraId="4D556013" w14:textId="77777777" w:rsidR="00064C57" w:rsidRPr="00064C57" w:rsidRDefault="00064C57" w:rsidP="00064C57">
            <w:pPr>
              <w:spacing w:line="360" w:lineRule="auto"/>
              <w:jc w:val="both"/>
              <w:rPr>
                <w:rFonts w:ascii="Times New Roman" w:hAnsi="Times New Roman" w:cs="Times New Roman"/>
                <w:sz w:val="20"/>
                <w:szCs w:val="20"/>
              </w:rPr>
            </w:pPr>
            <w:r w:rsidRPr="00064C57">
              <w:rPr>
                <w:rFonts w:ascii="Times New Roman" w:hAnsi="Times New Roman" w:cs="Times New Roman"/>
                <w:sz w:val="20"/>
                <w:szCs w:val="20"/>
              </w:rPr>
              <w:t>3,20-3,58</w:t>
            </w:r>
          </w:p>
        </w:tc>
      </w:tr>
      <w:bookmarkEnd w:id="3"/>
    </w:tbl>
    <w:p w14:paraId="22FAE2AA" w14:textId="77777777" w:rsidR="00064C57" w:rsidRPr="00064C57" w:rsidRDefault="00064C57" w:rsidP="00064C57">
      <w:pPr>
        <w:spacing w:after="0" w:line="360" w:lineRule="auto"/>
        <w:jc w:val="both"/>
        <w:rPr>
          <w:rFonts w:ascii="Times New Roman" w:hAnsi="Times New Roman" w:cs="Times New Roman"/>
          <w:sz w:val="28"/>
          <w:szCs w:val="28"/>
        </w:rPr>
      </w:pPr>
    </w:p>
    <w:p w14:paraId="1A2E8BFE" w14:textId="5A089067" w:rsidR="00064C57" w:rsidRPr="004D560A" w:rsidRDefault="00064C57" w:rsidP="004D560A">
      <w:pPr>
        <w:spacing w:after="0" w:line="240" w:lineRule="auto"/>
        <w:jc w:val="both"/>
        <w:rPr>
          <w:rFonts w:ascii="Times New Roman" w:hAnsi="Times New Roman" w:cs="Times New Roman"/>
          <w:sz w:val="28"/>
          <w:szCs w:val="28"/>
          <w:lang w:val="ky-KG"/>
        </w:rPr>
      </w:pPr>
      <w:r w:rsidRPr="00064C57">
        <w:rPr>
          <w:rFonts w:ascii="Times New Roman" w:hAnsi="Times New Roman" w:cs="Times New Roman"/>
          <w:sz w:val="28"/>
          <w:szCs w:val="28"/>
        </w:rPr>
        <w:tab/>
        <w:t>Продуктивность племенных животных значительно выше средних величин по породе, что имеет большое значение для дальнейшего проведения селекционных работ при совершенствовании породы.</w:t>
      </w:r>
    </w:p>
    <w:p w14:paraId="06BD4F57" w14:textId="77777777"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t>Воспроизводительные свойства овец кыргызского горного мериноса находятся на том же качественном уровне, что и у киргизских тонкорунных овец.</w:t>
      </w:r>
    </w:p>
    <w:p w14:paraId="462B3341" w14:textId="77777777"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lastRenderedPageBreak/>
        <w:tab/>
        <w:t>Генетико-статистические параметры наследуемость, повторяемость основных хозяйственно-полезных признаков-живой массы, настрига оригинальной и мытой шерсти, длины и тонины волокон находятся на высоком уровне.</w:t>
      </w:r>
    </w:p>
    <w:p w14:paraId="025A2B6B" w14:textId="54940594"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r>
      <w:r w:rsidR="00E157B0" w:rsidRPr="00E157B0">
        <w:rPr>
          <w:rFonts w:ascii="Times New Roman" w:hAnsi="Times New Roman" w:cs="Times New Roman"/>
          <w:sz w:val="28"/>
          <w:szCs w:val="28"/>
        </w:rPr>
        <w:t>Несмотря на спад производства шерсти и низкие цены на неё по сравнению с мировыми ценами, существуют значительные возможности для увеличения доходности хозяйств, разводящих тонкорунных овец мясных пород на юге Кыргызстана</w:t>
      </w:r>
      <w:r w:rsidR="00E157B0">
        <w:rPr>
          <w:rFonts w:ascii="Times New Roman" w:hAnsi="Times New Roman" w:cs="Times New Roman"/>
          <w:sz w:val="28"/>
          <w:szCs w:val="28"/>
        </w:rPr>
        <w:t xml:space="preserve">. </w:t>
      </w:r>
      <w:r w:rsidRPr="00064C57">
        <w:rPr>
          <w:rFonts w:ascii="Times New Roman" w:hAnsi="Times New Roman" w:cs="Times New Roman"/>
          <w:sz w:val="28"/>
          <w:szCs w:val="28"/>
        </w:rPr>
        <w:t>Учитывая пастбищные условия и отдаленность от потенциальных международных рынков, эти возможности следует искать наряду с полугрубошерстным и грубошерстным овцеводством, в производстве высококачественной шерсти и увеличении поголовья мериносовых овец.</w:t>
      </w:r>
    </w:p>
    <w:p w14:paraId="3933A90A" w14:textId="11EB2BFA" w:rsidR="00064C57" w:rsidRPr="004D560A" w:rsidRDefault="00064C57" w:rsidP="004D560A">
      <w:pPr>
        <w:spacing w:after="0" w:line="240" w:lineRule="auto"/>
        <w:ind w:firstLine="708"/>
        <w:jc w:val="both"/>
        <w:rPr>
          <w:rFonts w:ascii="Times New Roman" w:hAnsi="Times New Roman" w:cs="Times New Roman"/>
          <w:b/>
          <w:sz w:val="28"/>
          <w:szCs w:val="28"/>
          <w:lang w:val="ky-KG"/>
        </w:rPr>
      </w:pPr>
      <w:proofErr w:type="spellStart"/>
      <w:r w:rsidRPr="00064C57">
        <w:rPr>
          <w:rFonts w:ascii="Times New Roman" w:hAnsi="Times New Roman" w:cs="Times New Roman"/>
          <w:b/>
          <w:sz w:val="28"/>
          <w:szCs w:val="28"/>
        </w:rPr>
        <w:t>Алайская</w:t>
      </w:r>
      <w:proofErr w:type="spellEnd"/>
      <w:r w:rsidRPr="00064C57">
        <w:rPr>
          <w:rFonts w:ascii="Times New Roman" w:hAnsi="Times New Roman" w:cs="Times New Roman"/>
          <w:b/>
          <w:sz w:val="28"/>
          <w:szCs w:val="28"/>
        </w:rPr>
        <w:t xml:space="preserve"> полугрубошерстная порода.</w:t>
      </w:r>
    </w:p>
    <w:p w14:paraId="0DE8BDF3" w14:textId="4095C530" w:rsid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r>
      <w:proofErr w:type="spellStart"/>
      <w:r w:rsidRPr="00064C57">
        <w:rPr>
          <w:rFonts w:ascii="Times New Roman" w:hAnsi="Times New Roman" w:cs="Times New Roman"/>
          <w:sz w:val="28"/>
          <w:szCs w:val="28"/>
        </w:rPr>
        <w:t>Ал</w:t>
      </w:r>
      <w:r w:rsidR="003158F0">
        <w:rPr>
          <w:rFonts w:ascii="Times New Roman" w:hAnsi="Times New Roman" w:cs="Times New Roman"/>
          <w:sz w:val="28"/>
          <w:szCs w:val="28"/>
        </w:rPr>
        <w:t>а</w:t>
      </w:r>
      <w:r w:rsidRPr="00064C57">
        <w:rPr>
          <w:rFonts w:ascii="Times New Roman" w:hAnsi="Times New Roman" w:cs="Times New Roman"/>
          <w:sz w:val="28"/>
          <w:szCs w:val="28"/>
        </w:rPr>
        <w:t>йская</w:t>
      </w:r>
      <w:proofErr w:type="spellEnd"/>
      <w:r w:rsidRPr="00064C57">
        <w:rPr>
          <w:rFonts w:ascii="Times New Roman" w:hAnsi="Times New Roman" w:cs="Times New Roman"/>
          <w:sz w:val="28"/>
          <w:szCs w:val="28"/>
        </w:rPr>
        <w:t xml:space="preserve"> порода овец выведена путем сложного воспроизводительного и вводного скрещивания с использованием генофонда трех пород: кыргызской курдючной (грубошерстной), прекос (тонкорунной) и </w:t>
      </w:r>
      <w:proofErr w:type="spellStart"/>
      <w:r w:rsidRPr="00064C57">
        <w:rPr>
          <w:rFonts w:ascii="Times New Roman" w:hAnsi="Times New Roman" w:cs="Times New Roman"/>
          <w:sz w:val="28"/>
          <w:szCs w:val="28"/>
        </w:rPr>
        <w:t>сараджинской</w:t>
      </w:r>
      <w:proofErr w:type="spellEnd"/>
      <w:r w:rsidRPr="00064C57">
        <w:rPr>
          <w:rFonts w:ascii="Times New Roman" w:hAnsi="Times New Roman" w:cs="Times New Roman"/>
          <w:sz w:val="28"/>
          <w:szCs w:val="28"/>
        </w:rPr>
        <w:t xml:space="preserve"> (полугрубошерстной). Отбор особей при выведении </w:t>
      </w:r>
      <w:proofErr w:type="spellStart"/>
      <w:r w:rsidRPr="00064C57">
        <w:rPr>
          <w:rFonts w:ascii="Times New Roman" w:hAnsi="Times New Roman" w:cs="Times New Roman"/>
          <w:sz w:val="28"/>
          <w:szCs w:val="28"/>
        </w:rPr>
        <w:t>алайских</w:t>
      </w:r>
      <w:proofErr w:type="spellEnd"/>
      <w:r w:rsidRPr="00064C57">
        <w:rPr>
          <w:rFonts w:ascii="Times New Roman" w:hAnsi="Times New Roman" w:cs="Times New Roman"/>
          <w:sz w:val="28"/>
          <w:szCs w:val="28"/>
        </w:rPr>
        <w:t xml:space="preserve"> овец был направлен на консолидацию и быстрейшее размножение животных желательного типа. В таблице 3.1.1. показаны минимальные показатели продуктивности </w:t>
      </w:r>
      <w:proofErr w:type="spellStart"/>
      <w:r w:rsidRPr="00064C57">
        <w:rPr>
          <w:rFonts w:ascii="Times New Roman" w:hAnsi="Times New Roman" w:cs="Times New Roman"/>
          <w:sz w:val="28"/>
          <w:szCs w:val="28"/>
        </w:rPr>
        <w:t>алайских</w:t>
      </w:r>
      <w:proofErr w:type="spellEnd"/>
      <w:r w:rsidRPr="00064C57">
        <w:rPr>
          <w:rFonts w:ascii="Times New Roman" w:hAnsi="Times New Roman" w:cs="Times New Roman"/>
          <w:sz w:val="28"/>
          <w:szCs w:val="28"/>
        </w:rPr>
        <w:t xml:space="preserve"> овец.</w:t>
      </w:r>
    </w:p>
    <w:p w14:paraId="34CBDA89" w14:textId="77777777" w:rsidR="00064C57" w:rsidRPr="00064C57" w:rsidRDefault="00064C57" w:rsidP="00064C57">
      <w:pPr>
        <w:spacing w:after="0" w:line="240" w:lineRule="auto"/>
        <w:jc w:val="both"/>
        <w:rPr>
          <w:rFonts w:ascii="Times New Roman" w:hAnsi="Times New Roman" w:cs="Times New Roman"/>
          <w:sz w:val="28"/>
          <w:szCs w:val="28"/>
        </w:rPr>
      </w:pPr>
    </w:p>
    <w:p w14:paraId="0B8B89A6" w14:textId="77777777"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 xml:space="preserve">Таблица 3.1.1. - Минимальные показатели продуктивности </w:t>
      </w:r>
      <w:proofErr w:type="spellStart"/>
      <w:r w:rsidRPr="00064C57">
        <w:rPr>
          <w:rFonts w:ascii="Times New Roman" w:hAnsi="Times New Roman" w:cs="Times New Roman"/>
          <w:sz w:val="28"/>
          <w:szCs w:val="28"/>
        </w:rPr>
        <w:t>алайских</w:t>
      </w:r>
      <w:proofErr w:type="spellEnd"/>
      <w:r w:rsidRPr="00064C57">
        <w:rPr>
          <w:rFonts w:ascii="Times New Roman" w:hAnsi="Times New Roman" w:cs="Times New Roman"/>
          <w:sz w:val="28"/>
          <w:szCs w:val="28"/>
        </w:rPr>
        <w:t xml:space="preserve"> овец</w:t>
      </w:r>
    </w:p>
    <w:tbl>
      <w:tblPr>
        <w:tblStyle w:val="a3"/>
        <w:tblW w:w="0" w:type="auto"/>
        <w:tblLook w:val="04A0" w:firstRow="1" w:lastRow="0" w:firstColumn="1" w:lastColumn="0" w:noHBand="0" w:noVBand="1"/>
      </w:tblPr>
      <w:tblGrid>
        <w:gridCol w:w="1578"/>
        <w:gridCol w:w="1578"/>
        <w:gridCol w:w="1524"/>
        <w:gridCol w:w="1525"/>
        <w:gridCol w:w="1525"/>
        <w:gridCol w:w="1525"/>
      </w:tblGrid>
      <w:tr w:rsidR="00064C57" w:rsidRPr="00064C57" w14:paraId="259BC7FC" w14:textId="77777777" w:rsidTr="0069755B">
        <w:tc>
          <w:tcPr>
            <w:tcW w:w="1524" w:type="dxa"/>
            <w:vMerge w:val="restart"/>
          </w:tcPr>
          <w:p w14:paraId="032C4A8C" w14:textId="1B4E99A1" w:rsidR="00064C57" w:rsidRPr="00342CF4" w:rsidRDefault="00064C57" w:rsidP="00342CF4">
            <w:pPr>
              <w:spacing w:line="360" w:lineRule="auto"/>
              <w:jc w:val="center"/>
              <w:rPr>
                <w:rFonts w:ascii="Times New Roman" w:hAnsi="Times New Roman" w:cs="Times New Roman"/>
                <w:b/>
                <w:bCs/>
                <w:sz w:val="28"/>
                <w:szCs w:val="28"/>
              </w:rPr>
            </w:pPr>
            <w:bookmarkStart w:id="4" w:name="_Hlk186042521"/>
            <w:r w:rsidRPr="00342CF4">
              <w:rPr>
                <w:rFonts w:ascii="Times New Roman" w:hAnsi="Times New Roman" w:cs="Times New Roman"/>
                <w:b/>
                <w:bCs/>
                <w:sz w:val="28"/>
                <w:szCs w:val="28"/>
              </w:rPr>
              <w:t>Возраст животного</w:t>
            </w:r>
          </w:p>
        </w:tc>
        <w:tc>
          <w:tcPr>
            <w:tcW w:w="1524" w:type="dxa"/>
            <w:vMerge w:val="restart"/>
          </w:tcPr>
          <w:p w14:paraId="55349AE6" w14:textId="77777777" w:rsidR="00064C57" w:rsidRPr="00342CF4" w:rsidRDefault="00064C57" w:rsidP="00342CF4">
            <w:pPr>
              <w:spacing w:line="360" w:lineRule="auto"/>
              <w:jc w:val="center"/>
              <w:rPr>
                <w:rFonts w:ascii="Times New Roman" w:hAnsi="Times New Roman" w:cs="Times New Roman"/>
                <w:b/>
                <w:bCs/>
                <w:sz w:val="28"/>
                <w:szCs w:val="28"/>
              </w:rPr>
            </w:pPr>
            <w:r w:rsidRPr="00342CF4">
              <w:rPr>
                <w:rFonts w:ascii="Times New Roman" w:hAnsi="Times New Roman" w:cs="Times New Roman"/>
                <w:b/>
                <w:bCs/>
                <w:sz w:val="28"/>
                <w:szCs w:val="28"/>
              </w:rPr>
              <w:t>Пол животного</w:t>
            </w:r>
          </w:p>
        </w:tc>
        <w:tc>
          <w:tcPr>
            <w:tcW w:w="6099" w:type="dxa"/>
            <w:gridSpan w:val="4"/>
          </w:tcPr>
          <w:p w14:paraId="5E2752AE" w14:textId="77777777" w:rsidR="00064C57" w:rsidRPr="00342CF4" w:rsidRDefault="00064C57" w:rsidP="00342CF4">
            <w:pPr>
              <w:spacing w:line="360" w:lineRule="auto"/>
              <w:jc w:val="center"/>
              <w:rPr>
                <w:rFonts w:ascii="Times New Roman" w:hAnsi="Times New Roman" w:cs="Times New Roman"/>
                <w:b/>
                <w:bCs/>
                <w:sz w:val="28"/>
                <w:szCs w:val="28"/>
              </w:rPr>
            </w:pPr>
            <w:r w:rsidRPr="00342CF4">
              <w:rPr>
                <w:rFonts w:ascii="Times New Roman" w:hAnsi="Times New Roman" w:cs="Times New Roman"/>
                <w:b/>
                <w:bCs/>
                <w:sz w:val="28"/>
                <w:szCs w:val="28"/>
              </w:rPr>
              <w:t>Минимальные показатели продуктивности</w:t>
            </w:r>
          </w:p>
        </w:tc>
      </w:tr>
      <w:tr w:rsidR="00064C57" w:rsidRPr="00064C57" w14:paraId="7BC3CB3E" w14:textId="77777777" w:rsidTr="0069755B">
        <w:tc>
          <w:tcPr>
            <w:tcW w:w="1524" w:type="dxa"/>
            <w:vMerge/>
          </w:tcPr>
          <w:p w14:paraId="6453E22A" w14:textId="77777777" w:rsidR="00064C57" w:rsidRPr="00342CF4" w:rsidRDefault="00064C57" w:rsidP="00342CF4">
            <w:pPr>
              <w:spacing w:line="360" w:lineRule="auto"/>
              <w:jc w:val="center"/>
              <w:rPr>
                <w:rFonts w:ascii="Times New Roman" w:hAnsi="Times New Roman" w:cs="Times New Roman"/>
                <w:b/>
                <w:bCs/>
                <w:sz w:val="28"/>
                <w:szCs w:val="28"/>
              </w:rPr>
            </w:pPr>
          </w:p>
        </w:tc>
        <w:tc>
          <w:tcPr>
            <w:tcW w:w="1524" w:type="dxa"/>
            <w:vMerge/>
          </w:tcPr>
          <w:p w14:paraId="01185A60" w14:textId="77777777" w:rsidR="00064C57" w:rsidRPr="00342CF4" w:rsidRDefault="00064C57" w:rsidP="00342CF4">
            <w:pPr>
              <w:spacing w:line="360" w:lineRule="auto"/>
              <w:jc w:val="center"/>
              <w:rPr>
                <w:rFonts w:ascii="Times New Roman" w:hAnsi="Times New Roman" w:cs="Times New Roman"/>
                <w:b/>
                <w:bCs/>
                <w:sz w:val="28"/>
                <w:szCs w:val="28"/>
              </w:rPr>
            </w:pPr>
          </w:p>
        </w:tc>
        <w:tc>
          <w:tcPr>
            <w:tcW w:w="1524" w:type="dxa"/>
          </w:tcPr>
          <w:p w14:paraId="1E4FC4AE" w14:textId="77777777" w:rsidR="00064C57" w:rsidRPr="00342CF4" w:rsidRDefault="00064C57" w:rsidP="00342CF4">
            <w:pPr>
              <w:spacing w:line="360" w:lineRule="auto"/>
              <w:jc w:val="center"/>
              <w:rPr>
                <w:rFonts w:ascii="Times New Roman" w:hAnsi="Times New Roman" w:cs="Times New Roman"/>
                <w:b/>
                <w:bCs/>
                <w:sz w:val="28"/>
                <w:szCs w:val="28"/>
              </w:rPr>
            </w:pPr>
            <w:r w:rsidRPr="00342CF4">
              <w:rPr>
                <w:rFonts w:ascii="Times New Roman" w:hAnsi="Times New Roman" w:cs="Times New Roman"/>
                <w:b/>
                <w:bCs/>
                <w:sz w:val="28"/>
                <w:szCs w:val="28"/>
              </w:rPr>
              <w:t>Живая масса, кг</w:t>
            </w:r>
          </w:p>
        </w:tc>
        <w:tc>
          <w:tcPr>
            <w:tcW w:w="1525" w:type="dxa"/>
          </w:tcPr>
          <w:p w14:paraId="75391CB4" w14:textId="77777777" w:rsidR="00064C57" w:rsidRPr="00342CF4" w:rsidRDefault="00064C57" w:rsidP="00342CF4">
            <w:pPr>
              <w:spacing w:line="360" w:lineRule="auto"/>
              <w:jc w:val="center"/>
              <w:rPr>
                <w:rFonts w:ascii="Times New Roman" w:hAnsi="Times New Roman" w:cs="Times New Roman"/>
                <w:b/>
                <w:bCs/>
                <w:sz w:val="28"/>
                <w:szCs w:val="28"/>
              </w:rPr>
            </w:pPr>
            <w:r w:rsidRPr="00342CF4">
              <w:rPr>
                <w:rFonts w:ascii="Times New Roman" w:hAnsi="Times New Roman" w:cs="Times New Roman"/>
                <w:b/>
                <w:bCs/>
                <w:sz w:val="28"/>
                <w:szCs w:val="28"/>
              </w:rPr>
              <w:t>Настриг чистой шерсти, кг</w:t>
            </w:r>
          </w:p>
        </w:tc>
        <w:tc>
          <w:tcPr>
            <w:tcW w:w="1525" w:type="dxa"/>
          </w:tcPr>
          <w:p w14:paraId="2B0F1466" w14:textId="77777777" w:rsidR="00064C57" w:rsidRPr="00342CF4" w:rsidRDefault="00064C57" w:rsidP="00342CF4">
            <w:pPr>
              <w:spacing w:line="360" w:lineRule="auto"/>
              <w:jc w:val="center"/>
              <w:rPr>
                <w:rFonts w:ascii="Times New Roman" w:hAnsi="Times New Roman" w:cs="Times New Roman"/>
                <w:b/>
                <w:bCs/>
                <w:sz w:val="28"/>
                <w:szCs w:val="28"/>
              </w:rPr>
            </w:pPr>
            <w:r w:rsidRPr="00342CF4">
              <w:rPr>
                <w:rFonts w:ascii="Times New Roman" w:hAnsi="Times New Roman" w:cs="Times New Roman"/>
                <w:b/>
                <w:bCs/>
                <w:sz w:val="28"/>
                <w:szCs w:val="28"/>
              </w:rPr>
              <w:t>Длина ости и пуха, см</w:t>
            </w:r>
          </w:p>
        </w:tc>
        <w:tc>
          <w:tcPr>
            <w:tcW w:w="1525" w:type="dxa"/>
          </w:tcPr>
          <w:p w14:paraId="7C8E579B" w14:textId="77777777" w:rsidR="00064C57" w:rsidRPr="00342CF4" w:rsidRDefault="00064C57" w:rsidP="00342CF4">
            <w:pPr>
              <w:spacing w:line="360" w:lineRule="auto"/>
              <w:jc w:val="center"/>
              <w:rPr>
                <w:rFonts w:ascii="Times New Roman" w:hAnsi="Times New Roman" w:cs="Times New Roman"/>
                <w:b/>
                <w:bCs/>
                <w:sz w:val="28"/>
                <w:szCs w:val="28"/>
              </w:rPr>
            </w:pPr>
            <w:r w:rsidRPr="00342CF4">
              <w:rPr>
                <w:rFonts w:ascii="Times New Roman" w:hAnsi="Times New Roman" w:cs="Times New Roman"/>
                <w:b/>
                <w:bCs/>
                <w:sz w:val="28"/>
                <w:szCs w:val="28"/>
              </w:rPr>
              <w:t>Класс шерсти</w:t>
            </w:r>
          </w:p>
        </w:tc>
      </w:tr>
      <w:tr w:rsidR="00064C57" w:rsidRPr="00064C57" w14:paraId="346F6159" w14:textId="77777777" w:rsidTr="0069755B">
        <w:tc>
          <w:tcPr>
            <w:tcW w:w="1524" w:type="dxa"/>
            <w:vMerge w:val="restart"/>
          </w:tcPr>
          <w:p w14:paraId="21590622"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Взрослые</w:t>
            </w:r>
          </w:p>
        </w:tc>
        <w:tc>
          <w:tcPr>
            <w:tcW w:w="1524" w:type="dxa"/>
          </w:tcPr>
          <w:p w14:paraId="6F4CFC86"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бараны</w:t>
            </w:r>
          </w:p>
        </w:tc>
        <w:tc>
          <w:tcPr>
            <w:tcW w:w="1524" w:type="dxa"/>
          </w:tcPr>
          <w:p w14:paraId="77808707"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90</w:t>
            </w:r>
          </w:p>
        </w:tc>
        <w:tc>
          <w:tcPr>
            <w:tcW w:w="1525" w:type="dxa"/>
          </w:tcPr>
          <w:p w14:paraId="18C91C8B"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4,5</w:t>
            </w:r>
          </w:p>
        </w:tc>
        <w:tc>
          <w:tcPr>
            <w:tcW w:w="1525" w:type="dxa"/>
          </w:tcPr>
          <w:p w14:paraId="7658C3DB"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20/12</w:t>
            </w:r>
          </w:p>
        </w:tc>
        <w:tc>
          <w:tcPr>
            <w:tcW w:w="1525" w:type="dxa"/>
          </w:tcPr>
          <w:p w14:paraId="465E8DB6" w14:textId="77777777" w:rsidR="00064C57" w:rsidRPr="00064C57" w:rsidRDefault="00064C57" w:rsidP="00064C57">
            <w:pPr>
              <w:spacing w:line="360" w:lineRule="auto"/>
              <w:jc w:val="both"/>
              <w:rPr>
                <w:rFonts w:ascii="Times New Roman" w:hAnsi="Times New Roman" w:cs="Times New Roman"/>
                <w:sz w:val="28"/>
                <w:szCs w:val="28"/>
              </w:rPr>
            </w:pPr>
          </w:p>
        </w:tc>
      </w:tr>
      <w:tr w:rsidR="00064C57" w:rsidRPr="00064C57" w14:paraId="11E1BBE5" w14:textId="77777777" w:rsidTr="0069755B">
        <w:tc>
          <w:tcPr>
            <w:tcW w:w="1524" w:type="dxa"/>
            <w:vMerge/>
          </w:tcPr>
          <w:p w14:paraId="2FF67231" w14:textId="77777777" w:rsidR="00064C57" w:rsidRPr="00064C57" w:rsidRDefault="00064C57" w:rsidP="00064C57">
            <w:pPr>
              <w:spacing w:line="360" w:lineRule="auto"/>
              <w:jc w:val="both"/>
              <w:rPr>
                <w:rFonts w:ascii="Times New Roman" w:hAnsi="Times New Roman" w:cs="Times New Roman"/>
                <w:sz w:val="28"/>
                <w:szCs w:val="28"/>
              </w:rPr>
            </w:pPr>
          </w:p>
        </w:tc>
        <w:tc>
          <w:tcPr>
            <w:tcW w:w="1524" w:type="dxa"/>
          </w:tcPr>
          <w:p w14:paraId="1C8799FE"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Матки</w:t>
            </w:r>
          </w:p>
        </w:tc>
        <w:tc>
          <w:tcPr>
            <w:tcW w:w="1524" w:type="dxa"/>
          </w:tcPr>
          <w:p w14:paraId="192B7719"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55</w:t>
            </w:r>
          </w:p>
        </w:tc>
        <w:tc>
          <w:tcPr>
            <w:tcW w:w="1525" w:type="dxa"/>
          </w:tcPr>
          <w:p w14:paraId="3384BB0C"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2,5</w:t>
            </w:r>
          </w:p>
        </w:tc>
        <w:tc>
          <w:tcPr>
            <w:tcW w:w="1525" w:type="dxa"/>
          </w:tcPr>
          <w:p w14:paraId="06088159"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15/9</w:t>
            </w:r>
          </w:p>
        </w:tc>
        <w:tc>
          <w:tcPr>
            <w:tcW w:w="1525" w:type="dxa"/>
          </w:tcPr>
          <w:p w14:paraId="0F56D979"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1 класс</w:t>
            </w:r>
          </w:p>
        </w:tc>
      </w:tr>
      <w:tr w:rsidR="00064C57" w:rsidRPr="00064C57" w14:paraId="44D2AC77" w14:textId="77777777" w:rsidTr="0069755B">
        <w:tc>
          <w:tcPr>
            <w:tcW w:w="1524" w:type="dxa"/>
            <w:vMerge w:val="restart"/>
          </w:tcPr>
          <w:p w14:paraId="1BF1F7DE"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12 месяцев</w:t>
            </w:r>
          </w:p>
        </w:tc>
        <w:tc>
          <w:tcPr>
            <w:tcW w:w="1524" w:type="dxa"/>
          </w:tcPr>
          <w:p w14:paraId="2CBEB18D"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Баранчики</w:t>
            </w:r>
          </w:p>
        </w:tc>
        <w:tc>
          <w:tcPr>
            <w:tcW w:w="1524" w:type="dxa"/>
          </w:tcPr>
          <w:p w14:paraId="2AAE4704"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50</w:t>
            </w:r>
          </w:p>
        </w:tc>
        <w:tc>
          <w:tcPr>
            <w:tcW w:w="1525" w:type="dxa"/>
          </w:tcPr>
          <w:p w14:paraId="7AE7214B"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3,0</w:t>
            </w:r>
          </w:p>
        </w:tc>
        <w:tc>
          <w:tcPr>
            <w:tcW w:w="1525" w:type="dxa"/>
          </w:tcPr>
          <w:p w14:paraId="0FF526F8"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22/12</w:t>
            </w:r>
          </w:p>
        </w:tc>
        <w:tc>
          <w:tcPr>
            <w:tcW w:w="1525" w:type="dxa"/>
          </w:tcPr>
          <w:p w14:paraId="4AE4C126" w14:textId="77777777" w:rsidR="00064C57" w:rsidRPr="00064C57" w:rsidRDefault="00064C57" w:rsidP="00064C57">
            <w:pPr>
              <w:spacing w:line="360" w:lineRule="auto"/>
              <w:jc w:val="both"/>
              <w:rPr>
                <w:rFonts w:ascii="Times New Roman" w:hAnsi="Times New Roman" w:cs="Times New Roman"/>
                <w:sz w:val="28"/>
                <w:szCs w:val="28"/>
              </w:rPr>
            </w:pPr>
          </w:p>
        </w:tc>
      </w:tr>
      <w:tr w:rsidR="00064C57" w:rsidRPr="00064C57" w14:paraId="34E26105" w14:textId="77777777" w:rsidTr="0069755B">
        <w:tc>
          <w:tcPr>
            <w:tcW w:w="1524" w:type="dxa"/>
            <w:vMerge/>
          </w:tcPr>
          <w:p w14:paraId="612F2D04" w14:textId="77777777" w:rsidR="00064C57" w:rsidRPr="00064C57" w:rsidRDefault="00064C57" w:rsidP="00064C57">
            <w:pPr>
              <w:spacing w:line="360" w:lineRule="auto"/>
              <w:jc w:val="both"/>
              <w:rPr>
                <w:rFonts w:ascii="Times New Roman" w:hAnsi="Times New Roman" w:cs="Times New Roman"/>
                <w:sz w:val="28"/>
                <w:szCs w:val="28"/>
              </w:rPr>
            </w:pPr>
          </w:p>
        </w:tc>
        <w:tc>
          <w:tcPr>
            <w:tcW w:w="1524" w:type="dxa"/>
          </w:tcPr>
          <w:p w14:paraId="69DEDFD9"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ярки</w:t>
            </w:r>
          </w:p>
        </w:tc>
        <w:tc>
          <w:tcPr>
            <w:tcW w:w="1524" w:type="dxa"/>
          </w:tcPr>
          <w:p w14:paraId="263E692A"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40</w:t>
            </w:r>
          </w:p>
        </w:tc>
        <w:tc>
          <w:tcPr>
            <w:tcW w:w="1525" w:type="dxa"/>
          </w:tcPr>
          <w:p w14:paraId="43554839"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2,3</w:t>
            </w:r>
          </w:p>
        </w:tc>
        <w:tc>
          <w:tcPr>
            <w:tcW w:w="1525" w:type="dxa"/>
          </w:tcPr>
          <w:p w14:paraId="39C095FD" w14:textId="77777777" w:rsidR="00064C57" w:rsidRPr="00064C57" w:rsidRDefault="00064C57" w:rsidP="00064C57">
            <w:pPr>
              <w:spacing w:line="360" w:lineRule="auto"/>
              <w:jc w:val="both"/>
              <w:rPr>
                <w:rFonts w:ascii="Times New Roman" w:hAnsi="Times New Roman" w:cs="Times New Roman"/>
                <w:sz w:val="28"/>
                <w:szCs w:val="28"/>
              </w:rPr>
            </w:pPr>
            <w:r w:rsidRPr="00064C57">
              <w:rPr>
                <w:rFonts w:ascii="Times New Roman" w:hAnsi="Times New Roman" w:cs="Times New Roman"/>
                <w:sz w:val="28"/>
                <w:szCs w:val="28"/>
              </w:rPr>
              <w:t>20/12</w:t>
            </w:r>
          </w:p>
        </w:tc>
        <w:tc>
          <w:tcPr>
            <w:tcW w:w="1525" w:type="dxa"/>
          </w:tcPr>
          <w:p w14:paraId="2C46D83D" w14:textId="77777777" w:rsidR="00064C57" w:rsidRPr="00064C57" w:rsidRDefault="00064C57" w:rsidP="00064C57">
            <w:pPr>
              <w:spacing w:line="360" w:lineRule="auto"/>
              <w:jc w:val="both"/>
              <w:rPr>
                <w:rFonts w:ascii="Times New Roman" w:hAnsi="Times New Roman" w:cs="Times New Roman"/>
                <w:sz w:val="28"/>
                <w:szCs w:val="28"/>
              </w:rPr>
            </w:pPr>
          </w:p>
        </w:tc>
      </w:tr>
      <w:bookmarkEnd w:id="4"/>
    </w:tbl>
    <w:p w14:paraId="6AC7F553" w14:textId="07CC744A" w:rsidR="00064C57" w:rsidRDefault="00064C57" w:rsidP="00064C57">
      <w:pPr>
        <w:spacing w:after="0" w:line="240" w:lineRule="auto"/>
        <w:jc w:val="both"/>
        <w:rPr>
          <w:rFonts w:ascii="Times New Roman" w:hAnsi="Times New Roman" w:cs="Times New Roman"/>
          <w:sz w:val="28"/>
          <w:szCs w:val="28"/>
        </w:rPr>
      </w:pPr>
    </w:p>
    <w:p w14:paraId="141B4F0A" w14:textId="77777777" w:rsidR="00064C57" w:rsidRDefault="00064C57" w:rsidP="00064C57">
      <w:pPr>
        <w:spacing w:after="0" w:line="240" w:lineRule="auto"/>
        <w:ind w:firstLine="708"/>
        <w:jc w:val="both"/>
        <w:rPr>
          <w:rFonts w:ascii="Times New Roman" w:hAnsi="Times New Roman" w:cs="Times New Roman"/>
          <w:sz w:val="28"/>
          <w:szCs w:val="28"/>
        </w:rPr>
      </w:pPr>
      <w:r w:rsidRPr="00064C57">
        <w:rPr>
          <w:rFonts w:ascii="Times New Roman" w:hAnsi="Times New Roman" w:cs="Times New Roman"/>
          <w:sz w:val="28"/>
          <w:szCs w:val="28"/>
        </w:rPr>
        <w:t xml:space="preserve">Ценным биологическим и хозяйственным свойством овец </w:t>
      </w:r>
      <w:proofErr w:type="spellStart"/>
      <w:r w:rsidRPr="00064C57">
        <w:rPr>
          <w:rFonts w:ascii="Times New Roman" w:hAnsi="Times New Roman" w:cs="Times New Roman"/>
          <w:sz w:val="28"/>
          <w:szCs w:val="28"/>
        </w:rPr>
        <w:t>алайской</w:t>
      </w:r>
      <w:proofErr w:type="spellEnd"/>
      <w:r w:rsidRPr="00064C57">
        <w:rPr>
          <w:rFonts w:ascii="Times New Roman" w:hAnsi="Times New Roman" w:cs="Times New Roman"/>
          <w:sz w:val="28"/>
          <w:szCs w:val="28"/>
        </w:rPr>
        <w:t xml:space="preserve"> породы является их хорошие воспроизводительные качества. В условиях круглогодового пастбищного содержания средняя плодовитость маток составляют </w:t>
      </w:r>
      <w:proofErr w:type="gramStart"/>
      <w:r w:rsidRPr="00064C57">
        <w:rPr>
          <w:rFonts w:ascii="Times New Roman" w:hAnsi="Times New Roman" w:cs="Times New Roman"/>
          <w:sz w:val="28"/>
          <w:szCs w:val="28"/>
        </w:rPr>
        <w:t>107 – 110 %</w:t>
      </w:r>
      <w:proofErr w:type="gramEnd"/>
      <w:r w:rsidRPr="00064C57">
        <w:rPr>
          <w:rFonts w:ascii="Times New Roman" w:hAnsi="Times New Roman" w:cs="Times New Roman"/>
          <w:sz w:val="28"/>
          <w:szCs w:val="28"/>
        </w:rPr>
        <w:t xml:space="preserve">. Ягнята отличаются хорошей жизнеспособностью, выход ягнят к отъему составляет </w:t>
      </w:r>
      <w:proofErr w:type="gramStart"/>
      <w:r w:rsidRPr="00064C57">
        <w:rPr>
          <w:rFonts w:ascii="Times New Roman" w:hAnsi="Times New Roman" w:cs="Times New Roman"/>
          <w:sz w:val="28"/>
          <w:szCs w:val="28"/>
        </w:rPr>
        <w:t>92,0 – 98,6 %</w:t>
      </w:r>
      <w:proofErr w:type="gramEnd"/>
      <w:r w:rsidRPr="00064C57">
        <w:rPr>
          <w:rFonts w:ascii="Times New Roman" w:hAnsi="Times New Roman" w:cs="Times New Roman"/>
          <w:sz w:val="28"/>
          <w:szCs w:val="28"/>
        </w:rPr>
        <w:t xml:space="preserve">. </w:t>
      </w:r>
    </w:p>
    <w:p w14:paraId="55D6BB6A" w14:textId="77777777" w:rsidR="00491B49" w:rsidRDefault="00491B49" w:rsidP="00064C57">
      <w:pPr>
        <w:spacing w:after="0" w:line="240" w:lineRule="auto"/>
        <w:ind w:firstLine="708"/>
        <w:jc w:val="both"/>
        <w:rPr>
          <w:rFonts w:ascii="Times New Roman" w:hAnsi="Times New Roman" w:cs="Times New Roman"/>
          <w:sz w:val="28"/>
          <w:szCs w:val="28"/>
        </w:rPr>
      </w:pPr>
    </w:p>
    <w:p w14:paraId="2AA18C70" w14:textId="77777777" w:rsidR="00491B49" w:rsidRDefault="00491B49" w:rsidP="00064C57">
      <w:pPr>
        <w:spacing w:after="0" w:line="240" w:lineRule="auto"/>
        <w:ind w:firstLine="708"/>
        <w:jc w:val="both"/>
        <w:rPr>
          <w:rFonts w:ascii="Times New Roman" w:hAnsi="Times New Roman" w:cs="Times New Roman"/>
          <w:sz w:val="28"/>
          <w:szCs w:val="28"/>
        </w:rPr>
      </w:pPr>
    </w:p>
    <w:p w14:paraId="0943F3D3" w14:textId="77777777" w:rsidR="00491B49" w:rsidRDefault="00491B49" w:rsidP="00064C57">
      <w:pPr>
        <w:spacing w:after="0" w:line="240" w:lineRule="auto"/>
        <w:ind w:firstLine="708"/>
        <w:jc w:val="both"/>
        <w:rPr>
          <w:rFonts w:ascii="Times New Roman" w:hAnsi="Times New Roman" w:cs="Times New Roman"/>
          <w:sz w:val="28"/>
          <w:szCs w:val="28"/>
        </w:rPr>
      </w:pPr>
    </w:p>
    <w:p w14:paraId="0DD18D74" w14:textId="77777777" w:rsidR="00491B49" w:rsidRPr="00064C57" w:rsidRDefault="00491B49" w:rsidP="00491B49">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lastRenderedPageBreak/>
        <w:t>Рис. 3.1.1. Показатели живой массы и настрига чистой шерсти разных генотипов овец юга Кыргызстана.</w:t>
      </w:r>
    </w:p>
    <w:p w14:paraId="4EE6F854" w14:textId="77777777" w:rsidR="00491B49" w:rsidRPr="00064C57" w:rsidRDefault="00491B49" w:rsidP="00064C57">
      <w:pPr>
        <w:spacing w:after="0" w:line="240" w:lineRule="auto"/>
        <w:ind w:firstLine="708"/>
        <w:jc w:val="both"/>
        <w:rPr>
          <w:rFonts w:ascii="Times New Roman" w:hAnsi="Times New Roman" w:cs="Times New Roman"/>
          <w:sz w:val="28"/>
          <w:szCs w:val="28"/>
        </w:rPr>
      </w:pPr>
    </w:p>
    <w:p w14:paraId="76B3FD09" w14:textId="77777777" w:rsidR="00064C57" w:rsidRPr="00064C57" w:rsidRDefault="00064C57" w:rsidP="00064C57">
      <w:pPr>
        <w:spacing w:after="0" w:line="360" w:lineRule="auto"/>
        <w:jc w:val="both"/>
        <w:rPr>
          <w:rFonts w:ascii="Times New Roman" w:hAnsi="Times New Roman" w:cs="Times New Roman"/>
          <w:sz w:val="28"/>
          <w:szCs w:val="28"/>
        </w:rPr>
      </w:pPr>
      <w:r w:rsidRPr="00064C57">
        <w:rPr>
          <w:rFonts w:ascii="Times New Roman" w:hAnsi="Times New Roman" w:cs="Times New Roman"/>
          <w:noProof/>
          <w:sz w:val="28"/>
          <w:szCs w:val="28"/>
          <w:lang w:eastAsia="ru-RU"/>
        </w:rPr>
        <w:drawing>
          <wp:inline distT="0" distB="0" distL="0" distR="0" wp14:anchorId="53DBC478" wp14:editId="310D052A">
            <wp:extent cx="5486400" cy="3200400"/>
            <wp:effectExtent l="0" t="0" r="19050" b="19050"/>
            <wp:docPr id="133"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057766" w14:textId="77777777" w:rsidR="00064C57" w:rsidRPr="00064C57" w:rsidRDefault="00064C57" w:rsidP="00064C57">
      <w:pPr>
        <w:spacing w:after="0" w:line="240" w:lineRule="auto"/>
        <w:jc w:val="both"/>
        <w:rPr>
          <w:rFonts w:ascii="Times New Roman" w:hAnsi="Times New Roman" w:cs="Times New Roman"/>
          <w:sz w:val="28"/>
          <w:szCs w:val="28"/>
        </w:rPr>
      </w:pPr>
    </w:p>
    <w:p w14:paraId="1DC27845" w14:textId="77777777"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t xml:space="preserve">Чистопородные </w:t>
      </w:r>
      <w:proofErr w:type="spellStart"/>
      <w:r w:rsidRPr="00064C57">
        <w:rPr>
          <w:rFonts w:ascii="Times New Roman" w:hAnsi="Times New Roman" w:cs="Times New Roman"/>
          <w:sz w:val="28"/>
          <w:szCs w:val="28"/>
        </w:rPr>
        <w:t>алайские</w:t>
      </w:r>
      <w:proofErr w:type="spellEnd"/>
      <w:r w:rsidRPr="00064C57">
        <w:rPr>
          <w:rFonts w:ascii="Times New Roman" w:hAnsi="Times New Roman" w:cs="Times New Roman"/>
          <w:sz w:val="28"/>
          <w:szCs w:val="28"/>
        </w:rPr>
        <w:t xml:space="preserve"> овцы представляют собой однотипную популяцию с константной наследственностью. Бараны широко используются, как </w:t>
      </w:r>
      <w:proofErr w:type="spellStart"/>
      <w:r w:rsidRPr="00064C57">
        <w:rPr>
          <w:rFonts w:ascii="Times New Roman" w:hAnsi="Times New Roman" w:cs="Times New Roman"/>
          <w:sz w:val="28"/>
          <w:szCs w:val="28"/>
        </w:rPr>
        <w:t>улучшатель</w:t>
      </w:r>
      <w:proofErr w:type="spellEnd"/>
      <w:r w:rsidRPr="00064C57">
        <w:rPr>
          <w:rFonts w:ascii="Times New Roman" w:hAnsi="Times New Roman" w:cs="Times New Roman"/>
          <w:sz w:val="28"/>
          <w:szCs w:val="28"/>
        </w:rPr>
        <w:t xml:space="preserve"> многих отродий курдючных овец республик Средней Азии, в странах СНГ, ОАЭ, КНР.</w:t>
      </w:r>
    </w:p>
    <w:p w14:paraId="488CBE57" w14:textId="77777777"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t>Селекционная и научно-исследовательская работа направлена на сохранение генофонда этой уникальной породы.</w:t>
      </w:r>
    </w:p>
    <w:p w14:paraId="5A6EF030" w14:textId="77777777" w:rsidR="00064C57" w:rsidRPr="00064C57" w:rsidRDefault="00064C57" w:rsidP="00064C57">
      <w:pPr>
        <w:spacing w:after="0" w:line="240" w:lineRule="auto"/>
        <w:ind w:firstLine="708"/>
        <w:jc w:val="both"/>
        <w:rPr>
          <w:rFonts w:ascii="Times New Roman" w:hAnsi="Times New Roman" w:cs="Times New Roman"/>
          <w:b/>
          <w:sz w:val="28"/>
          <w:szCs w:val="28"/>
        </w:rPr>
      </w:pPr>
      <w:r w:rsidRPr="00064C57">
        <w:rPr>
          <w:rFonts w:ascii="Times New Roman" w:hAnsi="Times New Roman" w:cs="Times New Roman"/>
          <w:b/>
          <w:sz w:val="28"/>
          <w:szCs w:val="28"/>
        </w:rPr>
        <w:t>Местные грубошерстные овцы.</w:t>
      </w:r>
    </w:p>
    <w:p w14:paraId="2A830D27" w14:textId="5090AB2A" w:rsidR="00064C57" w:rsidRPr="00064C57" w:rsidRDefault="00064C57" w:rsidP="00064C57">
      <w:pPr>
        <w:spacing w:after="0" w:line="240" w:lineRule="auto"/>
        <w:jc w:val="both"/>
        <w:rPr>
          <w:rFonts w:ascii="Times New Roman" w:hAnsi="Times New Roman" w:cs="Times New Roman"/>
          <w:sz w:val="28"/>
          <w:szCs w:val="28"/>
        </w:rPr>
      </w:pPr>
      <w:r w:rsidRPr="00064C57">
        <w:rPr>
          <w:rFonts w:ascii="Times New Roman" w:hAnsi="Times New Roman" w:cs="Times New Roman"/>
          <w:sz w:val="28"/>
          <w:szCs w:val="28"/>
        </w:rPr>
        <w:tab/>
      </w:r>
      <w:r w:rsidR="00676EE3" w:rsidRPr="00676EE3">
        <w:rPr>
          <w:rFonts w:ascii="Times New Roman" w:hAnsi="Times New Roman" w:cs="Times New Roman"/>
          <w:sz w:val="28"/>
          <w:szCs w:val="28"/>
        </w:rPr>
        <w:t>Кыргызских курдючных овец изучали многие исследователи в разное время. Они отмечали, что этим животным присущи те же хозяйственно-биологические свойства, что и другим курдючным породам, включая производство мяса, курдючного жира, груб</w:t>
      </w:r>
      <w:r w:rsidR="00676EE3">
        <w:rPr>
          <w:rFonts w:ascii="Times New Roman" w:hAnsi="Times New Roman" w:cs="Times New Roman"/>
          <w:sz w:val="28"/>
          <w:szCs w:val="28"/>
        </w:rPr>
        <w:t>ую</w:t>
      </w:r>
      <w:r w:rsidR="00676EE3" w:rsidRPr="00676EE3">
        <w:rPr>
          <w:rFonts w:ascii="Times New Roman" w:hAnsi="Times New Roman" w:cs="Times New Roman"/>
          <w:sz w:val="28"/>
          <w:szCs w:val="28"/>
        </w:rPr>
        <w:t xml:space="preserve"> и полугруб</w:t>
      </w:r>
      <w:r w:rsidR="00676EE3">
        <w:rPr>
          <w:rFonts w:ascii="Times New Roman" w:hAnsi="Times New Roman" w:cs="Times New Roman"/>
          <w:sz w:val="28"/>
          <w:szCs w:val="28"/>
        </w:rPr>
        <w:t>ую</w:t>
      </w:r>
      <w:r w:rsidR="00676EE3" w:rsidRPr="00676EE3">
        <w:rPr>
          <w:rFonts w:ascii="Times New Roman" w:hAnsi="Times New Roman" w:cs="Times New Roman"/>
          <w:sz w:val="28"/>
          <w:szCs w:val="28"/>
        </w:rPr>
        <w:t xml:space="preserve"> шерсти, а также овчины</w:t>
      </w:r>
      <w:r w:rsidR="00676EE3">
        <w:rPr>
          <w:rFonts w:ascii="Times New Roman" w:hAnsi="Times New Roman" w:cs="Times New Roman"/>
          <w:sz w:val="28"/>
          <w:szCs w:val="28"/>
        </w:rPr>
        <w:t>.</w:t>
      </w:r>
    </w:p>
    <w:p w14:paraId="342E0DFB" w14:textId="45B3FE90" w:rsidR="00DA1DE3" w:rsidRPr="004D560A" w:rsidRDefault="00064C57" w:rsidP="004D560A">
      <w:pPr>
        <w:spacing w:after="0" w:line="240" w:lineRule="auto"/>
        <w:jc w:val="both"/>
        <w:rPr>
          <w:rFonts w:ascii="Times New Roman" w:hAnsi="Times New Roman" w:cs="Times New Roman"/>
          <w:sz w:val="28"/>
          <w:szCs w:val="28"/>
          <w:lang w:val="ky-KG"/>
        </w:rPr>
      </w:pPr>
      <w:r w:rsidRPr="00064C57">
        <w:rPr>
          <w:rFonts w:ascii="Times New Roman" w:hAnsi="Times New Roman" w:cs="Times New Roman"/>
          <w:sz w:val="28"/>
          <w:szCs w:val="28"/>
        </w:rPr>
        <w:tab/>
        <w:t xml:space="preserve">Они хорошо приспособлены к местным условиям разведения, скороспелы, обладают высокими нагульными и откормочными качествами. На эти особенности курдючных овец в свое время обращали внимание классики зоотехнической науки профессор </w:t>
      </w:r>
      <w:proofErr w:type="gramStart"/>
      <w:r w:rsidRPr="00064C57">
        <w:rPr>
          <w:rFonts w:ascii="Times New Roman" w:hAnsi="Times New Roman" w:cs="Times New Roman"/>
          <w:sz w:val="28"/>
          <w:szCs w:val="28"/>
        </w:rPr>
        <w:t>П.Н.</w:t>
      </w:r>
      <w:proofErr w:type="gramEnd"/>
      <w:r w:rsidRPr="00064C57">
        <w:rPr>
          <w:rFonts w:ascii="Times New Roman" w:hAnsi="Times New Roman" w:cs="Times New Roman"/>
          <w:sz w:val="28"/>
          <w:szCs w:val="28"/>
        </w:rPr>
        <w:t xml:space="preserve"> Кулешов, </w:t>
      </w:r>
      <w:bookmarkStart w:id="5" w:name="_Hlk186043602"/>
      <w:r w:rsidRPr="00064C57">
        <w:rPr>
          <w:rFonts w:ascii="Times New Roman" w:hAnsi="Times New Roman" w:cs="Times New Roman"/>
          <w:sz w:val="28"/>
          <w:szCs w:val="28"/>
        </w:rPr>
        <w:t xml:space="preserve">академик М.Н. Иванов, также крупные ученые в области овцеводства В.А. Бальмонт, Ф.М. </w:t>
      </w:r>
      <w:proofErr w:type="spellStart"/>
      <w:r w:rsidRPr="00064C57">
        <w:rPr>
          <w:rFonts w:ascii="Times New Roman" w:hAnsi="Times New Roman" w:cs="Times New Roman"/>
          <w:sz w:val="28"/>
          <w:szCs w:val="28"/>
        </w:rPr>
        <w:t>Мухамедгалиев</w:t>
      </w:r>
      <w:proofErr w:type="spellEnd"/>
      <w:r w:rsidRPr="00064C57">
        <w:rPr>
          <w:rFonts w:ascii="Times New Roman" w:hAnsi="Times New Roman" w:cs="Times New Roman"/>
          <w:sz w:val="28"/>
          <w:szCs w:val="28"/>
        </w:rPr>
        <w:t xml:space="preserve">, М.Н. </w:t>
      </w:r>
      <w:proofErr w:type="spellStart"/>
      <w:r w:rsidRPr="00064C57">
        <w:rPr>
          <w:rFonts w:ascii="Times New Roman" w:hAnsi="Times New Roman" w:cs="Times New Roman"/>
          <w:sz w:val="28"/>
          <w:szCs w:val="28"/>
        </w:rPr>
        <w:t>Лущихин</w:t>
      </w:r>
      <w:proofErr w:type="spellEnd"/>
      <w:r w:rsidRPr="00064C57">
        <w:rPr>
          <w:rFonts w:ascii="Times New Roman" w:hAnsi="Times New Roman" w:cs="Times New Roman"/>
          <w:sz w:val="28"/>
          <w:szCs w:val="28"/>
        </w:rPr>
        <w:t xml:space="preserve">, М.А. </w:t>
      </w:r>
      <w:r w:rsidR="00A37FEC">
        <w:rPr>
          <w:rFonts w:ascii="Times New Roman" w:hAnsi="Times New Roman" w:cs="Times New Roman"/>
          <w:sz w:val="28"/>
          <w:szCs w:val="28"/>
          <w:lang w:val="en-US"/>
        </w:rPr>
        <w:t>E</w:t>
      </w:r>
      <w:proofErr w:type="spellStart"/>
      <w:r w:rsidRPr="00064C57">
        <w:rPr>
          <w:rFonts w:ascii="Times New Roman" w:hAnsi="Times New Roman" w:cs="Times New Roman"/>
          <w:sz w:val="28"/>
          <w:szCs w:val="28"/>
        </w:rPr>
        <w:t>рм</w:t>
      </w:r>
      <w:r w:rsidR="00A37FEC">
        <w:rPr>
          <w:rFonts w:ascii="Times New Roman" w:hAnsi="Times New Roman" w:cs="Times New Roman"/>
          <w:sz w:val="28"/>
          <w:szCs w:val="28"/>
        </w:rPr>
        <w:t>е</w:t>
      </w:r>
      <w:r w:rsidRPr="00064C57">
        <w:rPr>
          <w:rFonts w:ascii="Times New Roman" w:hAnsi="Times New Roman" w:cs="Times New Roman"/>
          <w:sz w:val="28"/>
          <w:szCs w:val="28"/>
        </w:rPr>
        <w:t>ков</w:t>
      </w:r>
      <w:proofErr w:type="spellEnd"/>
      <w:r w:rsidRPr="00064C57">
        <w:rPr>
          <w:rFonts w:ascii="Times New Roman" w:hAnsi="Times New Roman" w:cs="Times New Roman"/>
          <w:sz w:val="28"/>
          <w:szCs w:val="28"/>
        </w:rPr>
        <w:t xml:space="preserve">, К.У. </w:t>
      </w:r>
      <w:proofErr w:type="spellStart"/>
      <w:r w:rsidRPr="00064C57">
        <w:rPr>
          <w:rFonts w:ascii="Times New Roman" w:hAnsi="Times New Roman" w:cs="Times New Roman"/>
          <w:sz w:val="28"/>
          <w:szCs w:val="28"/>
        </w:rPr>
        <w:t>Медеубеков</w:t>
      </w:r>
      <w:proofErr w:type="spellEnd"/>
      <w:r w:rsidRPr="00064C57">
        <w:rPr>
          <w:rFonts w:ascii="Times New Roman" w:hAnsi="Times New Roman" w:cs="Times New Roman"/>
          <w:sz w:val="28"/>
          <w:szCs w:val="28"/>
        </w:rPr>
        <w:t xml:space="preserve">, И.М. </w:t>
      </w:r>
      <w:proofErr w:type="spellStart"/>
      <w:r w:rsidRPr="00064C57">
        <w:rPr>
          <w:rFonts w:ascii="Times New Roman" w:hAnsi="Times New Roman" w:cs="Times New Roman"/>
          <w:sz w:val="28"/>
          <w:szCs w:val="28"/>
        </w:rPr>
        <w:t>Ботбаев</w:t>
      </w:r>
      <w:bookmarkEnd w:id="5"/>
      <w:proofErr w:type="spellEnd"/>
      <w:r w:rsidRPr="00064C57">
        <w:rPr>
          <w:rFonts w:ascii="Times New Roman" w:hAnsi="Times New Roman" w:cs="Times New Roman"/>
          <w:sz w:val="28"/>
          <w:szCs w:val="28"/>
        </w:rPr>
        <w:t xml:space="preserve"> и др. В </w:t>
      </w:r>
      <w:proofErr w:type="gramStart"/>
      <w:r w:rsidRPr="00064C57">
        <w:rPr>
          <w:rFonts w:ascii="Times New Roman" w:hAnsi="Times New Roman" w:cs="Times New Roman"/>
          <w:sz w:val="28"/>
          <w:szCs w:val="28"/>
        </w:rPr>
        <w:t>тоже</w:t>
      </w:r>
      <w:proofErr w:type="gramEnd"/>
      <w:r w:rsidRPr="00064C57">
        <w:rPr>
          <w:rFonts w:ascii="Times New Roman" w:hAnsi="Times New Roman" w:cs="Times New Roman"/>
          <w:sz w:val="28"/>
          <w:szCs w:val="28"/>
        </w:rPr>
        <w:t xml:space="preserve"> время они указали и на недостатки курдючных овец: </w:t>
      </w:r>
      <w:proofErr w:type="spellStart"/>
      <w:r w:rsidRPr="00064C57">
        <w:rPr>
          <w:rFonts w:ascii="Times New Roman" w:hAnsi="Times New Roman" w:cs="Times New Roman"/>
          <w:sz w:val="28"/>
          <w:szCs w:val="28"/>
        </w:rPr>
        <w:t>малоплодность</w:t>
      </w:r>
      <w:proofErr w:type="spellEnd"/>
      <w:r w:rsidRPr="00064C57">
        <w:rPr>
          <w:rFonts w:ascii="Times New Roman" w:hAnsi="Times New Roman" w:cs="Times New Roman"/>
          <w:sz w:val="28"/>
          <w:szCs w:val="28"/>
        </w:rPr>
        <w:t xml:space="preserve"> и низкий настриг грубой шерсти низкого качества.</w:t>
      </w:r>
    </w:p>
    <w:p w14:paraId="65DB2275" w14:textId="77777777" w:rsidR="00DA1DE3" w:rsidRPr="00DA1DE3" w:rsidRDefault="00117A5E" w:rsidP="00DA1DE3">
      <w:pPr>
        <w:spacing w:after="0" w:line="240" w:lineRule="auto"/>
        <w:ind w:firstLine="708"/>
        <w:jc w:val="both"/>
        <w:rPr>
          <w:rFonts w:ascii="Times New Roman" w:hAnsi="Times New Roman" w:cs="Times New Roman"/>
          <w:b/>
          <w:sz w:val="28"/>
          <w:szCs w:val="28"/>
        </w:rPr>
      </w:pPr>
      <w:bookmarkStart w:id="6" w:name="_Hlk186043761"/>
      <w:r>
        <w:rPr>
          <w:rFonts w:ascii="Times New Roman" w:hAnsi="Times New Roman" w:cs="Times New Roman"/>
          <w:b/>
          <w:sz w:val="28"/>
          <w:szCs w:val="28"/>
        </w:rPr>
        <w:t xml:space="preserve">3.2. </w:t>
      </w:r>
      <w:bookmarkEnd w:id="6"/>
      <w:r w:rsidR="00DA1DE3" w:rsidRPr="00DA1DE3">
        <w:rPr>
          <w:rFonts w:ascii="Times New Roman" w:hAnsi="Times New Roman" w:cs="Times New Roman"/>
          <w:b/>
          <w:sz w:val="28"/>
          <w:szCs w:val="28"/>
        </w:rPr>
        <w:t>Воспроизводительная способность маток</w:t>
      </w:r>
      <w:r w:rsidR="00DA1DE3">
        <w:rPr>
          <w:rFonts w:ascii="Times New Roman" w:hAnsi="Times New Roman" w:cs="Times New Roman"/>
          <w:b/>
          <w:sz w:val="28"/>
          <w:szCs w:val="28"/>
        </w:rPr>
        <w:t>.</w:t>
      </w:r>
    </w:p>
    <w:p w14:paraId="22C5DF43" w14:textId="78CFF027" w:rsidR="00DA1DE3" w:rsidRPr="00DA1DE3" w:rsidRDefault="00DA1DE3" w:rsidP="00DA1DE3">
      <w:pPr>
        <w:spacing w:after="0" w:line="240" w:lineRule="auto"/>
        <w:jc w:val="both"/>
        <w:rPr>
          <w:rFonts w:ascii="Times New Roman" w:hAnsi="Times New Roman" w:cs="Times New Roman"/>
          <w:b/>
          <w:sz w:val="28"/>
          <w:szCs w:val="28"/>
        </w:rPr>
      </w:pPr>
      <w:r w:rsidRPr="00DA1DE3">
        <w:rPr>
          <w:rFonts w:ascii="Times New Roman" w:hAnsi="Times New Roman" w:cs="Times New Roman"/>
          <w:sz w:val="28"/>
          <w:szCs w:val="28"/>
          <w:lang w:val="ky-KG"/>
        </w:rPr>
        <w:tab/>
        <w:t>Необходимо отметить, что важным свидетельством интенсификации отрасли овцеводства являются показатели воспроизводства стада (Н.К. Абдымажитов, А. Х. Абдурасулов, 2014).</w:t>
      </w:r>
    </w:p>
    <w:p w14:paraId="1C12D161" w14:textId="09B567FA" w:rsidR="00DA1DE3" w:rsidRDefault="00DA1DE3" w:rsidP="00DA1DE3">
      <w:pPr>
        <w:spacing w:after="0" w:line="240" w:lineRule="auto"/>
        <w:jc w:val="both"/>
        <w:rPr>
          <w:rFonts w:ascii="Times New Roman" w:hAnsi="Times New Roman" w:cs="Times New Roman"/>
          <w:sz w:val="28"/>
          <w:szCs w:val="28"/>
          <w:lang w:val="ky-KG"/>
        </w:rPr>
      </w:pPr>
      <w:r w:rsidRPr="00DA1DE3">
        <w:rPr>
          <w:rFonts w:ascii="Times New Roman" w:hAnsi="Times New Roman" w:cs="Times New Roman"/>
          <w:sz w:val="28"/>
          <w:szCs w:val="28"/>
          <w:lang w:val="ky-KG"/>
        </w:rPr>
        <w:lastRenderedPageBreak/>
        <w:tab/>
        <w:t>Воспроизводительная способность овец зависит от многих факторов, ведущими из которых являются наследственные свойства, условия кормления и содержания, породные и индивидуальные особенности, возраст животных и др. (</w:t>
      </w:r>
      <w:r w:rsidR="00676EE3" w:rsidRPr="00DA1DE3">
        <w:rPr>
          <w:rFonts w:ascii="Times New Roman" w:hAnsi="Times New Roman" w:cs="Times New Roman"/>
          <w:sz w:val="28"/>
          <w:szCs w:val="28"/>
          <w:lang w:val="ky-KG"/>
        </w:rPr>
        <w:t>С.А. Ерохин, 2012; Б. М. Осмонова, Т. Д. Чортонбаев, 2014; А.И. Ерохин, Е.А. Карасев, С.А. Ерохин и др.</w:t>
      </w:r>
      <w:r w:rsidR="00A30B1A">
        <w:rPr>
          <w:rFonts w:ascii="Times New Roman" w:hAnsi="Times New Roman" w:cs="Times New Roman"/>
          <w:sz w:val="28"/>
          <w:szCs w:val="28"/>
          <w:lang w:val="ky-KG"/>
        </w:rPr>
        <w:t>;</w:t>
      </w:r>
      <w:r w:rsidR="00676EE3">
        <w:rPr>
          <w:rFonts w:ascii="Times New Roman" w:hAnsi="Times New Roman" w:cs="Times New Roman"/>
          <w:sz w:val="28"/>
          <w:szCs w:val="28"/>
          <w:lang w:val="ky-KG"/>
        </w:rPr>
        <w:t xml:space="preserve"> </w:t>
      </w:r>
      <w:r w:rsidR="00A30B1A" w:rsidRPr="00DA1DE3">
        <w:rPr>
          <w:rFonts w:ascii="Times New Roman" w:hAnsi="Times New Roman" w:cs="Times New Roman"/>
          <w:sz w:val="28"/>
          <w:szCs w:val="28"/>
          <w:lang w:val="ky-KG"/>
        </w:rPr>
        <w:t xml:space="preserve">А.И. Ерохин, Е.А. Карасев, , 2016). </w:t>
      </w:r>
      <w:r w:rsidRPr="00DA1DE3">
        <w:rPr>
          <w:rFonts w:ascii="Times New Roman" w:hAnsi="Times New Roman" w:cs="Times New Roman"/>
          <w:sz w:val="28"/>
          <w:szCs w:val="28"/>
          <w:lang w:val="ky-KG"/>
        </w:rPr>
        <w:t xml:space="preserve">Т.О. Дмитриева, 2021; Нами изучена воспроизводительная способность овцематок разных пород (табл. 3.2.1.). </w:t>
      </w:r>
    </w:p>
    <w:p w14:paraId="18F72705" w14:textId="77777777" w:rsidR="00DA1DE3" w:rsidRPr="00DA1DE3" w:rsidRDefault="00DA1DE3" w:rsidP="00DA1DE3">
      <w:pPr>
        <w:spacing w:after="0" w:line="240" w:lineRule="auto"/>
        <w:jc w:val="both"/>
        <w:rPr>
          <w:rFonts w:ascii="Times New Roman" w:hAnsi="Times New Roman" w:cs="Times New Roman"/>
          <w:sz w:val="28"/>
          <w:szCs w:val="28"/>
          <w:lang w:val="ky-KG"/>
        </w:rPr>
      </w:pPr>
    </w:p>
    <w:p w14:paraId="5CA0A7CE" w14:textId="77777777" w:rsidR="00DA1DE3" w:rsidRDefault="00DA1DE3" w:rsidP="00117A5E">
      <w:pPr>
        <w:spacing w:after="0" w:line="240" w:lineRule="auto"/>
        <w:ind w:firstLine="284"/>
        <w:rPr>
          <w:rFonts w:ascii="Times New Roman" w:hAnsi="Times New Roman"/>
          <w:b/>
          <w:sz w:val="28"/>
          <w:szCs w:val="28"/>
        </w:rPr>
      </w:pPr>
      <w:bookmarkStart w:id="7" w:name="_Hlk186044202"/>
      <w:r w:rsidRPr="00DA1DE3">
        <w:rPr>
          <w:rFonts w:ascii="Times New Roman" w:hAnsi="Times New Roman"/>
          <w:b/>
          <w:sz w:val="28"/>
          <w:szCs w:val="28"/>
        </w:rPr>
        <w:t xml:space="preserve">Таблица 3.2.1. - </w:t>
      </w:r>
      <w:bookmarkEnd w:id="7"/>
      <w:r w:rsidRPr="00DA1DE3">
        <w:rPr>
          <w:rFonts w:ascii="Times New Roman" w:hAnsi="Times New Roman"/>
          <w:b/>
          <w:sz w:val="28"/>
          <w:szCs w:val="28"/>
        </w:rPr>
        <w:t>Воспроизводительная способность овцематок</w:t>
      </w:r>
    </w:p>
    <w:p w14:paraId="551769FF" w14:textId="77777777" w:rsidR="00A30B1A" w:rsidRPr="00DA1DE3" w:rsidRDefault="00A30B1A" w:rsidP="00117A5E">
      <w:pPr>
        <w:spacing w:after="0" w:line="240" w:lineRule="auto"/>
        <w:ind w:firstLine="284"/>
        <w:rPr>
          <w:rFonts w:ascii="Times New Roman" w:hAnsi="Times New Roman"/>
          <w:b/>
          <w:sz w:val="28"/>
          <w:szCs w:val="28"/>
        </w:rPr>
      </w:pPr>
    </w:p>
    <w:tbl>
      <w:tblPr>
        <w:tblStyle w:val="151"/>
        <w:tblW w:w="5000" w:type="pct"/>
        <w:tblLook w:val="04A0" w:firstRow="1" w:lastRow="0" w:firstColumn="1" w:lastColumn="0" w:noHBand="0" w:noVBand="1"/>
      </w:tblPr>
      <w:tblGrid>
        <w:gridCol w:w="4133"/>
        <w:gridCol w:w="1857"/>
        <w:gridCol w:w="1855"/>
        <w:gridCol w:w="1725"/>
      </w:tblGrid>
      <w:tr w:rsidR="00DA1DE3" w:rsidRPr="00DA1DE3" w14:paraId="3FA7B4D1" w14:textId="77777777" w:rsidTr="0069755B">
        <w:tc>
          <w:tcPr>
            <w:tcW w:w="2160" w:type="pct"/>
            <w:vMerge w:val="restart"/>
            <w:vAlign w:val="center"/>
          </w:tcPr>
          <w:p w14:paraId="1A52847F" w14:textId="77777777" w:rsidR="00DA1DE3" w:rsidRPr="00DA1DE3" w:rsidRDefault="00DA1DE3" w:rsidP="00DA1DE3">
            <w:pPr>
              <w:jc w:val="center"/>
              <w:rPr>
                <w:bCs/>
                <w:sz w:val="28"/>
                <w:szCs w:val="28"/>
              </w:rPr>
            </w:pPr>
            <w:bookmarkStart w:id="8" w:name="_Hlk186044237"/>
            <w:r w:rsidRPr="00DA1DE3">
              <w:rPr>
                <w:bCs/>
                <w:sz w:val="28"/>
                <w:szCs w:val="28"/>
              </w:rPr>
              <w:t>Показатель</w:t>
            </w:r>
          </w:p>
        </w:tc>
        <w:tc>
          <w:tcPr>
            <w:tcW w:w="2840" w:type="pct"/>
            <w:gridSpan w:val="3"/>
            <w:vAlign w:val="center"/>
          </w:tcPr>
          <w:p w14:paraId="6AB1BCDF" w14:textId="77777777" w:rsidR="00DA1DE3" w:rsidRPr="00DA1DE3" w:rsidRDefault="00DA1DE3" w:rsidP="00DA1DE3">
            <w:pPr>
              <w:jc w:val="center"/>
              <w:rPr>
                <w:bCs/>
                <w:sz w:val="28"/>
                <w:szCs w:val="28"/>
              </w:rPr>
            </w:pPr>
            <w:r w:rsidRPr="00DA1DE3">
              <w:rPr>
                <w:bCs/>
                <w:sz w:val="28"/>
                <w:szCs w:val="28"/>
              </w:rPr>
              <w:t>Группы</w:t>
            </w:r>
          </w:p>
        </w:tc>
      </w:tr>
      <w:tr w:rsidR="00DA1DE3" w:rsidRPr="00DA1DE3" w14:paraId="67C699EA" w14:textId="77777777" w:rsidTr="0069755B">
        <w:tc>
          <w:tcPr>
            <w:tcW w:w="2160" w:type="pct"/>
            <w:vMerge/>
            <w:vAlign w:val="center"/>
          </w:tcPr>
          <w:p w14:paraId="1FD08ECB" w14:textId="77777777" w:rsidR="00DA1DE3" w:rsidRPr="00DA1DE3" w:rsidRDefault="00DA1DE3" w:rsidP="00DA1DE3">
            <w:pPr>
              <w:jc w:val="center"/>
              <w:rPr>
                <w:bCs/>
                <w:sz w:val="28"/>
                <w:szCs w:val="28"/>
              </w:rPr>
            </w:pPr>
          </w:p>
        </w:tc>
        <w:tc>
          <w:tcPr>
            <w:tcW w:w="970" w:type="pct"/>
            <w:vAlign w:val="center"/>
          </w:tcPr>
          <w:p w14:paraId="1F02C58F" w14:textId="77777777" w:rsidR="00DA1DE3" w:rsidRPr="00DA1DE3" w:rsidRDefault="00DA1DE3" w:rsidP="00DA1DE3">
            <w:pPr>
              <w:jc w:val="center"/>
              <w:rPr>
                <w:bCs/>
                <w:sz w:val="28"/>
                <w:szCs w:val="28"/>
              </w:rPr>
            </w:pPr>
            <w:r w:rsidRPr="00DA1DE3">
              <w:rPr>
                <w:bCs/>
                <w:sz w:val="28"/>
                <w:szCs w:val="28"/>
              </w:rPr>
              <w:t>КГМ</w:t>
            </w:r>
          </w:p>
        </w:tc>
        <w:tc>
          <w:tcPr>
            <w:tcW w:w="969" w:type="pct"/>
            <w:vAlign w:val="center"/>
          </w:tcPr>
          <w:p w14:paraId="4861C130" w14:textId="77777777" w:rsidR="00DA1DE3" w:rsidRPr="00DA1DE3" w:rsidRDefault="00DA1DE3" w:rsidP="00DA1DE3">
            <w:pPr>
              <w:jc w:val="center"/>
              <w:rPr>
                <w:bCs/>
                <w:sz w:val="28"/>
                <w:szCs w:val="28"/>
              </w:rPr>
            </w:pPr>
            <w:r w:rsidRPr="00DA1DE3">
              <w:rPr>
                <w:bCs/>
                <w:sz w:val="28"/>
                <w:szCs w:val="28"/>
              </w:rPr>
              <w:t>АЛ</w:t>
            </w:r>
          </w:p>
        </w:tc>
        <w:tc>
          <w:tcPr>
            <w:tcW w:w="901" w:type="pct"/>
            <w:vAlign w:val="center"/>
          </w:tcPr>
          <w:p w14:paraId="693D17CA" w14:textId="77777777" w:rsidR="00DA1DE3" w:rsidRPr="00DA1DE3" w:rsidRDefault="00DA1DE3" w:rsidP="00DA1DE3">
            <w:pPr>
              <w:jc w:val="center"/>
              <w:rPr>
                <w:bCs/>
                <w:sz w:val="28"/>
                <w:szCs w:val="28"/>
              </w:rPr>
            </w:pPr>
            <w:r w:rsidRPr="00DA1DE3">
              <w:rPr>
                <w:bCs/>
                <w:sz w:val="28"/>
                <w:szCs w:val="28"/>
              </w:rPr>
              <w:t>МГК</w:t>
            </w:r>
          </w:p>
        </w:tc>
      </w:tr>
      <w:tr w:rsidR="00DA1DE3" w:rsidRPr="00DA1DE3" w14:paraId="5E938532" w14:textId="77777777" w:rsidTr="0069755B">
        <w:tc>
          <w:tcPr>
            <w:tcW w:w="2160" w:type="pct"/>
          </w:tcPr>
          <w:p w14:paraId="490B97AC" w14:textId="77777777" w:rsidR="00DA1DE3" w:rsidRPr="00DA1DE3" w:rsidRDefault="00DA1DE3" w:rsidP="00DA1DE3">
            <w:pPr>
              <w:rPr>
                <w:sz w:val="28"/>
                <w:szCs w:val="28"/>
              </w:rPr>
            </w:pPr>
            <w:r w:rsidRPr="00DA1DE3">
              <w:rPr>
                <w:sz w:val="28"/>
                <w:szCs w:val="28"/>
              </w:rPr>
              <w:t>Случено маток, гол</w:t>
            </w:r>
          </w:p>
        </w:tc>
        <w:tc>
          <w:tcPr>
            <w:tcW w:w="970" w:type="pct"/>
            <w:vAlign w:val="center"/>
          </w:tcPr>
          <w:p w14:paraId="5CC69060" w14:textId="77777777" w:rsidR="00DA1DE3" w:rsidRPr="00DA1DE3" w:rsidRDefault="00DA1DE3" w:rsidP="00DA1DE3">
            <w:pPr>
              <w:jc w:val="center"/>
              <w:rPr>
                <w:sz w:val="28"/>
                <w:szCs w:val="28"/>
              </w:rPr>
            </w:pPr>
            <w:r w:rsidRPr="00DA1DE3">
              <w:rPr>
                <w:sz w:val="28"/>
                <w:szCs w:val="28"/>
              </w:rPr>
              <w:t>25</w:t>
            </w:r>
          </w:p>
        </w:tc>
        <w:tc>
          <w:tcPr>
            <w:tcW w:w="969" w:type="pct"/>
            <w:vAlign w:val="center"/>
          </w:tcPr>
          <w:p w14:paraId="489DAC7C" w14:textId="77777777" w:rsidR="00DA1DE3" w:rsidRPr="00DA1DE3" w:rsidRDefault="00DA1DE3" w:rsidP="00DA1DE3">
            <w:pPr>
              <w:jc w:val="center"/>
              <w:rPr>
                <w:sz w:val="28"/>
                <w:szCs w:val="28"/>
              </w:rPr>
            </w:pPr>
            <w:r w:rsidRPr="00DA1DE3">
              <w:rPr>
                <w:sz w:val="28"/>
                <w:szCs w:val="28"/>
              </w:rPr>
              <w:t>25</w:t>
            </w:r>
          </w:p>
        </w:tc>
        <w:tc>
          <w:tcPr>
            <w:tcW w:w="901" w:type="pct"/>
            <w:vAlign w:val="center"/>
          </w:tcPr>
          <w:p w14:paraId="63EEE351" w14:textId="77777777" w:rsidR="00DA1DE3" w:rsidRPr="00DA1DE3" w:rsidRDefault="00DA1DE3" w:rsidP="00DA1DE3">
            <w:pPr>
              <w:jc w:val="center"/>
              <w:rPr>
                <w:sz w:val="28"/>
                <w:szCs w:val="28"/>
              </w:rPr>
            </w:pPr>
            <w:r w:rsidRPr="00DA1DE3">
              <w:rPr>
                <w:sz w:val="28"/>
                <w:szCs w:val="28"/>
              </w:rPr>
              <w:t>25</w:t>
            </w:r>
          </w:p>
        </w:tc>
      </w:tr>
      <w:tr w:rsidR="00DA1DE3" w:rsidRPr="00DA1DE3" w14:paraId="69BF98D0" w14:textId="77777777" w:rsidTr="0069755B">
        <w:tc>
          <w:tcPr>
            <w:tcW w:w="2160" w:type="pct"/>
          </w:tcPr>
          <w:p w14:paraId="5C69C925" w14:textId="77777777" w:rsidR="00DA1DE3" w:rsidRPr="00DA1DE3" w:rsidRDefault="00DA1DE3" w:rsidP="00DA1DE3">
            <w:pPr>
              <w:rPr>
                <w:sz w:val="28"/>
                <w:szCs w:val="28"/>
              </w:rPr>
            </w:pPr>
            <w:r w:rsidRPr="00DA1DE3">
              <w:rPr>
                <w:sz w:val="28"/>
                <w:szCs w:val="28"/>
              </w:rPr>
              <w:t>Объягнилось маток, гол</w:t>
            </w:r>
          </w:p>
        </w:tc>
        <w:tc>
          <w:tcPr>
            <w:tcW w:w="970" w:type="pct"/>
            <w:vAlign w:val="center"/>
          </w:tcPr>
          <w:p w14:paraId="6156858D" w14:textId="77777777" w:rsidR="00DA1DE3" w:rsidRPr="00DA1DE3" w:rsidRDefault="00DA1DE3" w:rsidP="00DA1DE3">
            <w:pPr>
              <w:jc w:val="center"/>
              <w:rPr>
                <w:sz w:val="28"/>
                <w:szCs w:val="28"/>
              </w:rPr>
            </w:pPr>
            <w:r w:rsidRPr="00DA1DE3">
              <w:rPr>
                <w:sz w:val="28"/>
                <w:szCs w:val="28"/>
              </w:rPr>
              <w:t>25</w:t>
            </w:r>
          </w:p>
        </w:tc>
        <w:tc>
          <w:tcPr>
            <w:tcW w:w="969" w:type="pct"/>
            <w:vAlign w:val="center"/>
          </w:tcPr>
          <w:p w14:paraId="4F4E6EC1" w14:textId="77777777" w:rsidR="00DA1DE3" w:rsidRPr="00DA1DE3" w:rsidRDefault="00DA1DE3" w:rsidP="00DA1DE3">
            <w:pPr>
              <w:jc w:val="center"/>
              <w:rPr>
                <w:sz w:val="28"/>
                <w:szCs w:val="28"/>
              </w:rPr>
            </w:pPr>
            <w:r w:rsidRPr="00DA1DE3">
              <w:rPr>
                <w:sz w:val="28"/>
                <w:szCs w:val="28"/>
              </w:rPr>
              <w:t>25</w:t>
            </w:r>
          </w:p>
        </w:tc>
        <w:tc>
          <w:tcPr>
            <w:tcW w:w="901" w:type="pct"/>
            <w:vAlign w:val="center"/>
          </w:tcPr>
          <w:p w14:paraId="0EFBB79C" w14:textId="77777777" w:rsidR="00DA1DE3" w:rsidRPr="00DA1DE3" w:rsidRDefault="00DA1DE3" w:rsidP="00DA1DE3">
            <w:pPr>
              <w:jc w:val="center"/>
              <w:rPr>
                <w:sz w:val="28"/>
                <w:szCs w:val="28"/>
              </w:rPr>
            </w:pPr>
            <w:r w:rsidRPr="00DA1DE3">
              <w:rPr>
                <w:sz w:val="28"/>
                <w:szCs w:val="28"/>
              </w:rPr>
              <w:t>25</w:t>
            </w:r>
          </w:p>
        </w:tc>
      </w:tr>
      <w:tr w:rsidR="00DA1DE3" w:rsidRPr="00DA1DE3" w14:paraId="3ABBEE0C" w14:textId="77777777" w:rsidTr="0069755B">
        <w:tc>
          <w:tcPr>
            <w:tcW w:w="2160" w:type="pct"/>
          </w:tcPr>
          <w:p w14:paraId="765645CA" w14:textId="77777777" w:rsidR="00DA1DE3" w:rsidRPr="00DA1DE3" w:rsidRDefault="00DA1DE3" w:rsidP="00DA1DE3">
            <w:pPr>
              <w:rPr>
                <w:sz w:val="28"/>
                <w:szCs w:val="28"/>
              </w:rPr>
            </w:pPr>
            <w:r w:rsidRPr="00DA1DE3">
              <w:rPr>
                <w:sz w:val="28"/>
                <w:szCs w:val="28"/>
              </w:rPr>
              <w:t>Оплодотворилось, %</w:t>
            </w:r>
          </w:p>
        </w:tc>
        <w:tc>
          <w:tcPr>
            <w:tcW w:w="970" w:type="pct"/>
            <w:vAlign w:val="center"/>
          </w:tcPr>
          <w:p w14:paraId="66C05B9A" w14:textId="77777777" w:rsidR="00DA1DE3" w:rsidRPr="00DA1DE3" w:rsidRDefault="00DA1DE3" w:rsidP="00DA1DE3">
            <w:pPr>
              <w:jc w:val="center"/>
              <w:rPr>
                <w:sz w:val="28"/>
                <w:szCs w:val="28"/>
              </w:rPr>
            </w:pPr>
            <w:r w:rsidRPr="00DA1DE3">
              <w:rPr>
                <w:sz w:val="28"/>
                <w:szCs w:val="28"/>
              </w:rPr>
              <w:t>100</w:t>
            </w:r>
          </w:p>
        </w:tc>
        <w:tc>
          <w:tcPr>
            <w:tcW w:w="969" w:type="pct"/>
            <w:vAlign w:val="center"/>
          </w:tcPr>
          <w:p w14:paraId="7C8721A5" w14:textId="77777777" w:rsidR="00DA1DE3" w:rsidRPr="00DA1DE3" w:rsidRDefault="00DA1DE3" w:rsidP="00DA1DE3">
            <w:pPr>
              <w:jc w:val="center"/>
              <w:rPr>
                <w:sz w:val="28"/>
                <w:szCs w:val="28"/>
              </w:rPr>
            </w:pPr>
            <w:r w:rsidRPr="00DA1DE3">
              <w:rPr>
                <w:sz w:val="28"/>
                <w:szCs w:val="28"/>
              </w:rPr>
              <w:t>100</w:t>
            </w:r>
          </w:p>
        </w:tc>
        <w:tc>
          <w:tcPr>
            <w:tcW w:w="901" w:type="pct"/>
            <w:vAlign w:val="center"/>
          </w:tcPr>
          <w:p w14:paraId="6722BD10" w14:textId="77777777" w:rsidR="00DA1DE3" w:rsidRPr="00DA1DE3" w:rsidRDefault="00DA1DE3" w:rsidP="00DA1DE3">
            <w:pPr>
              <w:jc w:val="center"/>
              <w:rPr>
                <w:sz w:val="28"/>
                <w:szCs w:val="28"/>
              </w:rPr>
            </w:pPr>
            <w:r w:rsidRPr="00DA1DE3">
              <w:rPr>
                <w:sz w:val="28"/>
                <w:szCs w:val="28"/>
              </w:rPr>
              <w:t>100</w:t>
            </w:r>
          </w:p>
        </w:tc>
      </w:tr>
      <w:tr w:rsidR="00DA1DE3" w:rsidRPr="00DA1DE3" w14:paraId="2171CCE0" w14:textId="77777777" w:rsidTr="0069755B">
        <w:tc>
          <w:tcPr>
            <w:tcW w:w="2160" w:type="pct"/>
          </w:tcPr>
          <w:p w14:paraId="56A81707" w14:textId="77777777" w:rsidR="00DA1DE3" w:rsidRPr="00DA1DE3" w:rsidRDefault="00DA1DE3" w:rsidP="00DA1DE3">
            <w:pPr>
              <w:rPr>
                <w:sz w:val="28"/>
                <w:szCs w:val="28"/>
              </w:rPr>
            </w:pPr>
            <w:r w:rsidRPr="00DA1DE3">
              <w:rPr>
                <w:sz w:val="28"/>
                <w:szCs w:val="28"/>
              </w:rPr>
              <w:t>Родилось ягнят всего, гол</w:t>
            </w:r>
          </w:p>
        </w:tc>
        <w:tc>
          <w:tcPr>
            <w:tcW w:w="970" w:type="pct"/>
            <w:vAlign w:val="center"/>
          </w:tcPr>
          <w:p w14:paraId="09884B20" w14:textId="77777777" w:rsidR="00DA1DE3" w:rsidRPr="00DA1DE3" w:rsidRDefault="00DA1DE3" w:rsidP="00DA1DE3">
            <w:pPr>
              <w:jc w:val="center"/>
              <w:rPr>
                <w:color w:val="000000"/>
                <w:sz w:val="28"/>
                <w:szCs w:val="28"/>
              </w:rPr>
            </w:pPr>
            <w:r w:rsidRPr="00DA1DE3">
              <w:rPr>
                <w:color w:val="000000"/>
                <w:sz w:val="28"/>
                <w:szCs w:val="28"/>
              </w:rPr>
              <w:t>31</w:t>
            </w:r>
          </w:p>
        </w:tc>
        <w:tc>
          <w:tcPr>
            <w:tcW w:w="969" w:type="pct"/>
            <w:vAlign w:val="center"/>
          </w:tcPr>
          <w:p w14:paraId="4CB6CD76" w14:textId="77777777" w:rsidR="00DA1DE3" w:rsidRPr="00DA1DE3" w:rsidRDefault="00DA1DE3" w:rsidP="00DA1DE3">
            <w:pPr>
              <w:jc w:val="center"/>
              <w:rPr>
                <w:color w:val="000000"/>
                <w:sz w:val="28"/>
                <w:szCs w:val="28"/>
              </w:rPr>
            </w:pPr>
            <w:r w:rsidRPr="00DA1DE3">
              <w:rPr>
                <w:color w:val="000000"/>
                <w:sz w:val="28"/>
                <w:szCs w:val="28"/>
              </w:rPr>
              <w:t>33</w:t>
            </w:r>
          </w:p>
        </w:tc>
        <w:tc>
          <w:tcPr>
            <w:tcW w:w="901" w:type="pct"/>
            <w:vAlign w:val="center"/>
          </w:tcPr>
          <w:p w14:paraId="1BF5029C" w14:textId="77777777" w:rsidR="00DA1DE3" w:rsidRPr="00DA1DE3" w:rsidRDefault="00DA1DE3" w:rsidP="00DA1DE3">
            <w:pPr>
              <w:jc w:val="center"/>
              <w:rPr>
                <w:color w:val="000000"/>
                <w:sz w:val="28"/>
                <w:szCs w:val="28"/>
              </w:rPr>
            </w:pPr>
            <w:r w:rsidRPr="00DA1DE3">
              <w:rPr>
                <w:color w:val="000000"/>
                <w:sz w:val="28"/>
                <w:szCs w:val="28"/>
              </w:rPr>
              <w:t>36</w:t>
            </w:r>
          </w:p>
        </w:tc>
      </w:tr>
      <w:tr w:rsidR="00DA1DE3" w:rsidRPr="00DA1DE3" w14:paraId="5C2544C6" w14:textId="77777777" w:rsidTr="0069755B">
        <w:tc>
          <w:tcPr>
            <w:tcW w:w="2160" w:type="pct"/>
          </w:tcPr>
          <w:p w14:paraId="25CD7BAD" w14:textId="77777777" w:rsidR="00DA1DE3" w:rsidRPr="00DA1DE3" w:rsidRDefault="00DA1DE3" w:rsidP="00DA1DE3">
            <w:pPr>
              <w:rPr>
                <w:sz w:val="28"/>
                <w:szCs w:val="28"/>
              </w:rPr>
            </w:pPr>
            <w:r w:rsidRPr="00DA1DE3">
              <w:rPr>
                <w:sz w:val="28"/>
                <w:szCs w:val="28"/>
              </w:rPr>
              <w:t>Выбыло ягнят до отбивки, гол</w:t>
            </w:r>
          </w:p>
        </w:tc>
        <w:tc>
          <w:tcPr>
            <w:tcW w:w="970" w:type="pct"/>
            <w:vAlign w:val="center"/>
          </w:tcPr>
          <w:p w14:paraId="570E6E91" w14:textId="77777777" w:rsidR="00DA1DE3" w:rsidRPr="00DA1DE3" w:rsidRDefault="00DA1DE3" w:rsidP="00DA1DE3">
            <w:pPr>
              <w:jc w:val="center"/>
              <w:rPr>
                <w:sz w:val="28"/>
                <w:szCs w:val="28"/>
              </w:rPr>
            </w:pPr>
            <w:r w:rsidRPr="00DA1DE3">
              <w:rPr>
                <w:sz w:val="28"/>
                <w:szCs w:val="28"/>
              </w:rPr>
              <w:t>2</w:t>
            </w:r>
          </w:p>
        </w:tc>
        <w:tc>
          <w:tcPr>
            <w:tcW w:w="969" w:type="pct"/>
            <w:vAlign w:val="center"/>
          </w:tcPr>
          <w:p w14:paraId="5FB49EE5" w14:textId="77777777" w:rsidR="00DA1DE3" w:rsidRPr="00DA1DE3" w:rsidRDefault="00DA1DE3" w:rsidP="00DA1DE3">
            <w:pPr>
              <w:jc w:val="center"/>
              <w:rPr>
                <w:sz w:val="28"/>
                <w:szCs w:val="28"/>
              </w:rPr>
            </w:pPr>
            <w:r w:rsidRPr="00DA1DE3">
              <w:rPr>
                <w:sz w:val="28"/>
                <w:szCs w:val="28"/>
              </w:rPr>
              <w:t>1</w:t>
            </w:r>
          </w:p>
        </w:tc>
        <w:tc>
          <w:tcPr>
            <w:tcW w:w="901" w:type="pct"/>
            <w:vAlign w:val="center"/>
          </w:tcPr>
          <w:p w14:paraId="2F409873" w14:textId="77777777" w:rsidR="00DA1DE3" w:rsidRPr="00DA1DE3" w:rsidRDefault="00DA1DE3" w:rsidP="00DA1DE3">
            <w:pPr>
              <w:jc w:val="center"/>
              <w:rPr>
                <w:sz w:val="28"/>
                <w:szCs w:val="28"/>
              </w:rPr>
            </w:pPr>
            <w:r w:rsidRPr="00DA1DE3">
              <w:rPr>
                <w:sz w:val="28"/>
                <w:szCs w:val="28"/>
              </w:rPr>
              <w:t>1</w:t>
            </w:r>
          </w:p>
        </w:tc>
      </w:tr>
      <w:tr w:rsidR="00DA1DE3" w:rsidRPr="00DA1DE3" w14:paraId="11260152" w14:textId="77777777" w:rsidTr="0069755B">
        <w:tc>
          <w:tcPr>
            <w:tcW w:w="2160" w:type="pct"/>
          </w:tcPr>
          <w:p w14:paraId="1CCC4755" w14:textId="77777777" w:rsidR="00DA1DE3" w:rsidRPr="00DA1DE3" w:rsidRDefault="00DA1DE3" w:rsidP="00DA1DE3">
            <w:pPr>
              <w:rPr>
                <w:sz w:val="28"/>
                <w:szCs w:val="28"/>
              </w:rPr>
            </w:pPr>
            <w:r w:rsidRPr="00DA1DE3">
              <w:rPr>
                <w:sz w:val="28"/>
                <w:szCs w:val="28"/>
              </w:rPr>
              <w:t>Сохранность ягнят от рождения до отбивки, %</w:t>
            </w:r>
          </w:p>
        </w:tc>
        <w:tc>
          <w:tcPr>
            <w:tcW w:w="970" w:type="pct"/>
            <w:vAlign w:val="bottom"/>
          </w:tcPr>
          <w:p w14:paraId="63D954D4" w14:textId="77777777" w:rsidR="00DA1DE3" w:rsidRPr="00DA1DE3" w:rsidRDefault="00DA1DE3" w:rsidP="00DA1DE3">
            <w:pPr>
              <w:jc w:val="center"/>
              <w:rPr>
                <w:color w:val="000000"/>
                <w:sz w:val="28"/>
                <w:szCs w:val="28"/>
              </w:rPr>
            </w:pPr>
            <w:r w:rsidRPr="00DA1DE3">
              <w:rPr>
                <w:color w:val="000000"/>
                <w:sz w:val="28"/>
                <w:szCs w:val="28"/>
              </w:rPr>
              <w:t>93,5</w:t>
            </w:r>
          </w:p>
        </w:tc>
        <w:tc>
          <w:tcPr>
            <w:tcW w:w="969" w:type="pct"/>
            <w:vAlign w:val="bottom"/>
          </w:tcPr>
          <w:p w14:paraId="239837C3" w14:textId="77777777" w:rsidR="00DA1DE3" w:rsidRPr="00DA1DE3" w:rsidRDefault="00DA1DE3" w:rsidP="00DA1DE3">
            <w:pPr>
              <w:jc w:val="center"/>
              <w:rPr>
                <w:color w:val="000000"/>
                <w:sz w:val="28"/>
                <w:szCs w:val="28"/>
              </w:rPr>
            </w:pPr>
            <w:r w:rsidRPr="00DA1DE3">
              <w:rPr>
                <w:color w:val="000000"/>
                <w:sz w:val="28"/>
                <w:szCs w:val="28"/>
              </w:rPr>
              <w:t>97,0</w:t>
            </w:r>
          </w:p>
        </w:tc>
        <w:tc>
          <w:tcPr>
            <w:tcW w:w="901" w:type="pct"/>
            <w:vAlign w:val="bottom"/>
          </w:tcPr>
          <w:p w14:paraId="219FF927" w14:textId="77777777" w:rsidR="00DA1DE3" w:rsidRPr="00DA1DE3" w:rsidRDefault="00DA1DE3" w:rsidP="00DA1DE3">
            <w:pPr>
              <w:jc w:val="center"/>
              <w:rPr>
                <w:color w:val="000000"/>
                <w:sz w:val="28"/>
                <w:szCs w:val="28"/>
              </w:rPr>
            </w:pPr>
            <w:r w:rsidRPr="00DA1DE3">
              <w:rPr>
                <w:color w:val="000000"/>
                <w:sz w:val="28"/>
                <w:szCs w:val="28"/>
              </w:rPr>
              <w:t>97,2</w:t>
            </w:r>
          </w:p>
        </w:tc>
      </w:tr>
      <w:tr w:rsidR="00DA1DE3" w:rsidRPr="00DA1DE3" w14:paraId="5F2F90CF" w14:textId="77777777" w:rsidTr="0069755B">
        <w:tc>
          <w:tcPr>
            <w:tcW w:w="2160" w:type="pct"/>
          </w:tcPr>
          <w:p w14:paraId="7A0D6A72" w14:textId="77777777" w:rsidR="00DA1DE3" w:rsidRPr="00DA1DE3" w:rsidRDefault="00DA1DE3" w:rsidP="00DA1DE3">
            <w:pPr>
              <w:rPr>
                <w:sz w:val="28"/>
                <w:szCs w:val="28"/>
              </w:rPr>
            </w:pPr>
            <w:r w:rsidRPr="00DA1DE3">
              <w:rPr>
                <w:sz w:val="28"/>
                <w:szCs w:val="28"/>
              </w:rPr>
              <w:t xml:space="preserve">Получено ягнят на 1 овцематку, гол: всего </w:t>
            </w:r>
          </w:p>
          <w:p w14:paraId="6FB99870" w14:textId="77777777" w:rsidR="00DA1DE3" w:rsidRPr="00DA1DE3" w:rsidRDefault="00DA1DE3" w:rsidP="00DA1DE3">
            <w:pPr>
              <w:rPr>
                <w:sz w:val="28"/>
                <w:szCs w:val="28"/>
              </w:rPr>
            </w:pPr>
            <w:r w:rsidRPr="00DA1DE3">
              <w:rPr>
                <w:sz w:val="28"/>
                <w:szCs w:val="28"/>
              </w:rPr>
              <w:t xml:space="preserve">в </w:t>
            </w:r>
            <w:proofErr w:type="gramStart"/>
            <w:r w:rsidRPr="00DA1DE3">
              <w:rPr>
                <w:sz w:val="28"/>
                <w:szCs w:val="28"/>
              </w:rPr>
              <w:t>т.ч.</w:t>
            </w:r>
            <w:proofErr w:type="gramEnd"/>
            <w:r w:rsidRPr="00DA1DE3">
              <w:rPr>
                <w:sz w:val="28"/>
                <w:szCs w:val="28"/>
              </w:rPr>
              <w:t xml:space="preserve"> к отбивке </w:t>
            </w:r>
          </w:p>
        </w:tc>
        <w:tc>
          <w:tcPr>
            <w:tcW w:w="970" w:type="pct"/>
            <w:vAlign w:val="bottom"/>
          </w:tcPr>
          <w:p w14:paraId="3E19F8CC" w14:textId="77777777" w:rsidR="00DA1DE3" w:rsidRPr="00DA1DE3" w:rsidRDefault="00DA1DE3" w:rsidP="00DA1DE3">
            <w:pPr>
              <w:jc w:val="center"/>
              <w:rPr>
                <w:color w:val="000000"/>
                <w:sz w:val="28"/>
                <w:szCs w:val="28"/>
              </w:rPr>
            </w:pPr>
            <w:r w:rsidRPr="00DA1DE3">
              <w:rPr>
                <w:color w:val="000000"/>
                <w:sz w:val="28"/>
                <w:szCs w:val="28"/>
              </w:rPr>
              <w:t>1,24</w:t>
            </w:r>
          </w:p>
          <w:p w14:paraId="056A8A8C" w14:textId="77777777" w:rsidR="00DA1DE3" w:rsidRPr="00DA1DE3" w:rsidRDefault="00DA1DE3" w:rsidP="00DA1DE3">
            <w:pPr>
              <w:jc w:val="center"/>
              <w:rPr>
                <w:color w:val="000000"/>
                <w:sz w:val="28"/>
                <w:szCs w:val="28"/>
              </w:rPr>
            </w:pPr>
            <w:r w:rsidRPr="00DA1DE3">
              <w:rPr>
                <w:color w:val="000000"/>
                <w:sz w:val="28"/>
                <w:szCs w:val="28"/>
              </w:rPr>
              <w:t>1,16</w:t>
            </w:r>
          </w:p>
        </w:tc>
        <w:tc>
          <w:tcPr>
            <w:tcW w:w="969" w:type="pct"/>
            <w:vAlign w:val="bottom"/>
          </w:tcPr>
          <w:p w14:paraId="6351C791" w14:textId="77777777" w:rsidR="00DA1DE3" w:rsidRPr="00DA1DE3" w:rsidRDefault="00DA1DE3" w:rsidP="00DA1DE3">
            <w:pPr>
              <w:jc w:val="center"/>
              <w:rPr>
                <w:color w:val="000000"/>
                <w:sz w:val="28"/>
                <w:szCs w:val="28"/>
              </w:rPr>
            </w:pPr>
            <w:r w:rsidRPr="00DA1DE3">
              <w:rPr>
                <w:color w:val="000000"/>
                <w:sz w:val="28"/>
                <w:szCs w:val="28"/>
              </w:rPr>
              <w:t>1,32</w:t>
            </w:r>
          </w:p>
          <w:p w14:paraId="5361F40B" w14:textId="77777777" w:rsidR="00DA1DE3" w:rsidRPr="00DA1DE3" w:rsidRDefault="00DA1DE3" w:rsidP="00DA1DE3">
            <w:pPr>
              <w:jc w:val="center"/>
              <w:rPr>
                <w:color w:val="000000"/>
                <w:sz w:val="28"/>
                <w:szCs w:val="28"/>
              </w:rPr>
            </w:pPr>
            <w:r w:rsidRPr="00DA1DE3">
              <w:rPr>
                <w:color w:val="000000"/>
                <w:sz w:val="28"/>
                <w:szCs w:val="28"/>
              </w:rPr>
              <w:t>1,28</w:t>
            </w:r>
          </w:p>
        </w:tc>
        <w:tc>
          <w:tcPr>
            <w:tcW w:w="901" w:type="pct"/>
            <w:vAlign w:val="bottom"/>
          </w:tcPr>
          <w:p w14:paraId="6FDC3930" w14:textId="77777777" w:rsidR="00DA1DE3" w:rsidRPr="00DA1DE3" w:rsidRDefault="00DA1DE3" w:rsidP="00DA1DE3">
            <w:pPr>
              <w:jc w:val="center"/>
              <w:rPr>
                <w:color w:val="000000"/>
                <w:sz w:val="28"/>
                <w:szCs w:val="28"/>
              </w:rPr>
            </w:pPr>
            <w:r w:rsidRPr="00DA1DE3">
              <w:rPr>
                <w:color w:val="000000"/>
                <w:sz w:val="28"/>
                <w:szCs w:val="28"/>
              </w:rPr>
              <w:t>1,44</w:t>
            </w:r>
          </w:p>
          <w:p w14:paraId="6E8AD58E" w14:textId="77777777" w:rsidR="00DA1DE3" w:rsidRPr="00DA1DE3" w:rsidRDefault="00DA1DE3" w:rsidP="00DA1DE3">
            <w:pPr>
              <w:jc w:val="center"/>
              <w:rPr>
                <w:color w:val="000000"/>
                <w:sz w:val="28"/>
                <w:szCs w:val="28"/>
              </w:rPr>
            </w:pPr>
            <w:r w:rsidRPr="00DA1DE3">
              <w:rPr>
                <w:color w:val="000000"/>
                <w:sz w:val="28"/>
                <w:szCs w:val="28"/>
              </w:rPr>
              <w:t>1,4</w:t>
            </w:r>
          </w:p>
        </w:tc>
      </w:tr>
      <w:bookmarkEnd w:id="8"/>
    </w:tbl>
    <w:p w14:paraId="3ED34884" w14:textId="77777777" w:rsidR="00DA1DE3" w:rsidRPr="00DA1DE3" w:rsidRDefault="00DA1DE3" w:rsidP="00DA1DE3">
      <w:pPr>
        <w:spacing w:after="0" w:line="240" w:lineRule="auto"/>
        <w:jc w:val="both"/>
        <w:rPr>
          <w:rFonts w:ascii="Times New Roman" w:hAnsi="Times New Roman" w:cs="Times New Roman"/>
          <w:sz w:val="28"/>
          <w:szCs w:val="28"/>
        </w:rPr>
      </w:pPr>
    </w:p>
    <w:p w14:paraId="4A91B855" w14:textId="77777777" w:rsidR="004401E1" w:rsidRPr="00117A5E" w:rsidRDefault="00DA1DE3" w:rsidP="00117A5E">
      <w:pPr>
        <w:spacing w:after="0" w:line="240" w:lineRule="auto"/>
        <w:ind w:firstLine="708"/>
        <w:jc w:val="both"/>
        <w:rPr>
          <w:rFonts w:ascii="Times New Roman" w:hAnsi="Times New Roman" w:cs="Times New Roman"/>
          <w:sz w:val="28"/>
          <w:szCs w:val="28"/>
          <w:lang w:val="ky-KG"/>
        </w:rPr>
      </w:pPr>
      <w:r w:rsidRPr="00DA1DE3">
        <w:rPr>
          <w:rFonts w:ascii="Times New Roman" w:hAnsi="Times New Roman" w:cs="Times New Roman"/>
          <w:sz w:val="28"/>
          <w:szCs w:val="28"/>
          <w:lang w:val="ky-KG"/>
        </w:rPr>
        <w:t>В целом необходимо отметить, что опытные овцематки исследуемых групп характеризуются достаточно высокими показателями воспроизводства стада. Полученные нами результаты исследований свидетельствуют о том, что ягнята, полученные от овцематок II и III группы, обладали более высокой резистентностью. Это подтверждается данными по их сохранности, которая во II и III группе составил 97,0 и 97,2%, а в первой – 93,5%. Следовательно, показатели выхода ягнят на 100 маток и их сохранность в период шести месяцах жизни свидетельствует о лучшей адаптации к местным и суровым условиям высокогорной полупустынной зоны овец с грубой и полугрубой шерстью.</w:t>
      </w:r>
    </w:p>
    <w:p w14:paraId="4806B574" w14:textId="25C0448B" w:rsidR="00A8286D" w:rsidRPr="009C1BE4" w:rsidRDefault="00B91316" w:rsidP="009C1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3.3</w:t>
      </w:r>
      <w:r w:rsidR="00D3600E">
        <w:rPr>
          <w:rFonts w:ascii="Times New Roman" w:hAnsi="Times New Roman" w:cs="Times New Roman"/>
          <w:b/>
          <w:sz w:val="28"/>
          <w:szCs w:val="28"/>
        </w:rPr>
        <w:t>.</w:t>
      </w:r>
      <w:r w:rsidR="00556AFE" w:rsidRPr="00556AFE">
        <w:rPr>
          <w:rFonts w:ascii="Times New Roman" w:hAnsi="Times New Roman" w:cs="Times New Roman"/>
          <w:b/>
          <w:sz w:val="28"/>
          <w:szCs w:val="28"/>
        </w:rPr>
        <w:t xml:space="preserve"> Рост и развитие подопытных овец.</w:t>
      </w:r>
      <w:r w:rsidR="008D5862">
        <w:rPr>
          <w:rFonts w:ascii="Times New Roman" w:hAnsi="Times New Roman" w:cs="Times New Roman"/>
          <w:sz w:val="28"/>
          <w:szCs w:val="28"/>
        </w:rPr>
        <w:t xml:space="preserve"> </w:t>
      </w:r>
    </w:p>
    <w:p w14:paraId="446BF4BD" w14:textId="77777777" w:rsidR="00F764C2" w:rsidRPr="000B3A15" w:rsidRDefault="00F764C2" w:rsidP="00117A5E">
      <w:pPr>
        <w:spacing w:after="0" w:line="240" w:lineRule="auto"/>
        <w:jc w:val="both"/>
        <w:rPr>
          <w:rFonts w:ascii="Times New Roman" w:hAnsi="Times New Roman" w:cs="Times New Roman"/>
          <w:color w:val="FF0000"/>
          <w:sz w:val="28"/>
          <w:szCs w:val="28"/>
        </w:rPr>
      </w:pPr>
      <w:r>
        <w:rPr>
          <w:rFonts w:ascii="Times New Roman" w:hAnsi="Times New Roman" w:cs="Times New Roman"/>
          <w:sz w:val="28"/>
          <w:szCs w:val="28"/>
        </w:rPr>
        <w:tab/>
        <w:t>В наших опытах наблюдаются небольшие различия живой массы у ягнят в зависимости от породных сочетаний при одинаковых кормовых и климатических условий.</w:t>
      </w:r>
      <w:r w:rsidR="00A8286D">
        <w:rPr>
          <w:rFonts w:ascii="Times New Roman" w:hAnsi="Times New Roman" w:cs="Times New Roman"/>
          <w:sz w:val="28"/>
          <w:szCs w:val="28"/>
        </w:rPr>
        <w:t xml:space="preserve"> </w:t>
      </w:r>
      <w:r w:rsidR="00A8286D" w:rsidRPr="000B3A15">
        <w:rPr>
          <w:rFonts w:ascii="Times New Roman" w:hAnsi="Times New Roman" w:cs="Times New Roman"/>
          <w:color w:val="FF0000"/>
          <w:sz w:val="28"/>
          <w:szCs w:val="28"/>
        </w:rPr>
        <w:t xml:space="preserve">Чем грубее шерсть, тем у ягнят масса </w:t>
      </w:r>
      <w:proofErr w:type="gramStart"/>
      <w:r w:rsidR="00A8286D" w:rsidRPr="000B3A15">
        <w:rPr>
          <w:rFonts w:ascii="Times New Roman" w:hAnsi="Times New Roman" w:cs="Times New Roman"/>
          <w:color w:val="FF0000"/>
          <w:sz w:val="28"/>
          <w:szCs w:val="28"/>
        </w:rPr>
        <w:t>выше</w:t>
      </w:r>
      <w:proofErr w:type="gramEnd"/>
      <w:r w:rsidR="00A8286D" w:rsidRPr="000B3A15">
        <w:rPr>
          <w:rFonts w:ascii="Times New Roman" w:hAnsi="Times New Roman" w:cs="Times New Roman"/>
          <w:color w:val="FF0000"/>
          <w:sz w:val="28"/>
          <w:szCs w:val="28"/>
        </w:rPr>
        <w:t xml:space="preserve"> чем тонкорунные.</w:t>
      </w:r>
    </w:p>
    <w:p w14:paraId="7C98C914" w14:textId="335649A0" w:rsidR="00DE4209" w:rsidRPr="00AD411E" w:rsidRDefault="00F764C2" w:rsidP="00117A5E">
      <w:pPr>
        <w:spacing w:after="0" w:line="240" w:lineRule="auto"/>
        <w:jc w:val="both"/>
        <w:rPr>
          <w:rFonts w:ascii="Times New Roman" w:hAnsi="Times New Roman" w:cs="Times New Roman"/>
          <w:sz w:val="28"/>
          <w:szCs w:val="28"/>
          <w:lang w:val="ky-KG"/>
        </w:rPr>
      </w:pPr>
      <w:r>
        <w:rPr>
          <w:rFonts w:ascii="Times New Roman" w:hAnsi="Times New Roman" w:cs="Times New Roman"/>
          <w:sz w:val="28"/>
          <w:szCs w:val="28"/>
        </w:rPr>
        <w:tab/>
        <w:t>В эмбриональный период развитие ягнят всех групп проходило с одинаковой интенсивностью.</w:t>
      </w:r>
    </w:p>
    <w:p w14:paraId="0C66FCFB" w14:textId="77777777" w:rsidR="0056541A" w:rsidRDefault="00DE4209" w:rsidP="00117A5E">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A8286D">
        <w:rPr>
          <w:rFonts w:ascii="Times New Roman" w:hAnsi="Times New Roman" w:cs="Times New Roman"/>
          <w:bCs/>
          <w:sz w:val="28"/>
          <w:szCs w:val="28"/>
          <w:lang w:val="ky-KG"/>
        </w:rPr>
        <w:t xml:space="preserve">Половые </w:t>
      </w:r>
      <w:r w:rsidR="00A8286D" w:rsidRPr="001249AE">
        <w:rPr>
          <w:rFonts w:ascii="Times New Roman" w:hAnsi="Times New Roman" w:cs="Times New Roman"/>
          <w:bCs/>
          <w:sz w:val="28"/>
          <w:szCs w:val="28"/>
          <w:lang w:val="ky-KG"/>
        </w:rPr>
        <w:t>диморфизм</w:t>
      </w:r>
      <w:r w:rsidRPr="00DE4209">
        <w:rPr>
          <w:rFonts w:ascii="Times New Roman" w:hAnsi="Times New Roman" w:cs="Times New Roman"/>
          <w:bCs/>
          <w:sz w:val="28"/>
          <w:szCs w:val="28"/>
          <w:lang w:val="ky-KG"/>
        </w:rPr>
        <w:t xml:space="preserve"> по живой массе ягнят отмечается при их рождении. Живая масса новорожденных баранчиков у породы КГМ была больше ярочек на 0,27 кг, или на 7,5%, соответственно у породы АЛ – 0,49 кг, или 12,9% и у породы МГ – 0,26 кг, или 6,2% (табл. 1). Вследствие </w:t>
      </w:r>
      <w:r w:rsidRPr="00DE4209">
        <w:rPr>
          <w:rFonts w:ascii="Times New Roman" w:hAnsi="Times New Roman" w:cs="Times New Roman"/>
          <w:bCs/>
          <w:sz w:val="28"/>
          <w:szCs w:val="28"/>
          <w:lang w:val="ky-KG"/>
        </w:rPr>
        <w:lastRenderedPageBreak/>
        <w:t>проявления полового диморфизма к 7-месячному возрасту разница по живой массе между баранчиками и ярочками увеличивае</w:t>
      </w:r>
      <w:r w:rsidR="0056541A">
        <w:rPr>
          <w:rFonts w:ascii="Times New Roman" w:hAnsi="Times New Roman" w:cs="Times New Roman"/>
          <w:bCs/>
          <w:sz w:val="28"/>
          <w:szCs w:val="28"/>
          <w:lang w:val="ky-KG"/>
        </w:rPr>
        <w:t>тся. Так, у породы кыргызский горный меринос этот показатель был равным</w:t>
      </w:r>
      <w:r w:rsidRPr="00DE4209">
        <w:rPr>
          <w:rFonts w:ascii="Times New Roman" w:hAnsi="Times New Roman" w:cs="Times New Roman"/>
          <w:bCs/>
          <w:sz w:val="28"/>
          <w:szCs w:val="28"/>
          <w:lang w:val="ky-KG"/>
        </w:rPr>
        <w:t xml:space="preserve"> 1,44 кг (Р≤0,95). Половой диморфизм более существенно наблюдается у мясо-сальных пород АЛ и МГ, где разница составила, соответственно – 3,81 и 4,1 кг (Р≥0,999).</w:t>
      </w:r>
      <w:r>
        <w:rPr>
          <w:rFonts w:ascii="Times New Roman" w:hAnsi="Times New Roman" w:cs="Times New Roman"/>
          <w:bCs/>
          <w:sz w:val="28"/>
          <w:szCs w:val="28"/>
          <w:lang w:val="ky-KG"/>
        </w:rPr>
        <w:t xml:space="preserve"> </w:t>
      </w:r>
      <w:r w:rsidRPr="00DE4209">
        <w:rPr>
          <w:rFonts w:ascii="Times New Roman" w:hAnsi="Times New Roman" w:cs="Times New Roman"/>
          <w:bCs/>
          <w:sz w:val="28"/>
          <w:szCs w:val="28"/>
          <w:lang w:val="ky-KG"/>
        </w:rPr>
        <w:t xml:space="preserve">К 7-месячному возрасту живая масса у баранчиков породы КГМ увеличилась на 8,1 раза, в то же время у ярок – 8,4 раза, соответственно, у породы АЛ – 8,4 и 8,5 раза и у породы МГ – 8,9 и 8,5 раза. </w:t>
      </w:r>
      <w:r w:rsidR="0056541A">
        <w:rPr>
          <w:rFonts w:ascii="Times New Roman" w:hAnsi="Times New Roman" w:cs="Times New Roman"/>
          <w:bCs/>
          <w:sz w:val="28"/>
          <w:szCs w:val="28"/>
          <w:lang w:val="ky-KG"/>
        </w:rPr>
        <w:t xml:space="preserve">Если рассмотреть в породном аспекте молодняк местной грубошерстной породы за указанный промежуток времени вырос относительно интенсивно, что объясняется адаптационными способностями данного генотипа к условиям высокогорья. В таблице 3.3.1. приведена динамика живой массы молодняка, кг </w:t>
      </w:r>
      <w:r w:rsidR="0056541A" w:rsidRPr="00C6092A">
        <w:rPr>
          <w:rFonts w:ascii="Times New Roman" w:hAnsi="Times New Roman" w:cs="Times New Roman"/>
          <w:bCs/>
          <w:sz w:val="28"/>
          <w:szCs w:val="28"/>
          <w:lang w:val="ky-KG"/>
        </w:rPr>
        <w:t>(X±Sx)</w:t>
      </w:r>
      <w:r w:rsidR="0056541A">
        <w:rPr>
          <w:rFonts w:ascii="Times New Roman" w:hAnsi="Times New Roman" w:cs="Times New Roman"/>
          <w:bCs/>
          <w:sz w:val="28"/>
          <w:szCs w:val="28"/>
          <w:lang w:val="ky-KG"/>
        </w:rPr>
        <w:t xml:space="preserve"> по различным породам. </w:t>
      </w:r>
    </w:p>
    <w:p w14:paraId="6603CE45" w14:textId="77777777" w:rsidR="001249AE" w:rsidRDefault="001249AE" w:rsidP="00117A5E">
      <w:pPr>
        <w:spacing w:after="0" w:line="240" w:lineRule="auto"/>
        <w:jc w:val="both"/>
        <w:rPr>
          <w:rFonts w:ascii="Times New Roman" w:hAnsi="Times New Roman" w:cs="Times New Roman"/>
          <w:bCs/>
          <w:sz w:val="28"/>
          <w:szCs w:val="28"/>
          <w:lang w:val="ky-KG"/>
        </w:rPr>
      </w:pPr>
    </w:p>
    <w:p w14:paraId="3B0D29E6" w14:textId="77777777" w:rsidR="00DE4209" w:rsidRPr="00C6092A" w:rsidRDefault="00DE4209" w:rsidP="00117A5E">
      <w:pPr>
        <w:spacing w:after="0" w:line="240" w:lineRule="auto"/>
        <w:jc w:val="both"/>
        <w:rPr>
          <w:rFonts w:ascii="Times New Roman" w:hAnsi="Times New Roman" w:cs="Times New Roman"/>
          <w:bCs/>
          <w:sz w:val="28"/>
          <w:szCs w:val="28"/>
          <w:lang w:val="ky-KG"/>
        </w:rPr>
      </w:pPr>
      <w:bookmarkStart w:id="9" w:name="_Hlk186045875"/>
      <w:r w:rsidRPr="00C6092A">
        <w:rPr>
          <w:rFonts w:ascii="Times New Roman" w:hAnsi="Times New Roman" w:cs="Times New Roman"/>
          <w:bCs/>
          <w:sz w:val="28"/>
          <w:szCs w:val="28"/>
          <w:lang w:val="ky-KG"/>
        </w:rPr>
        <w:t xml:space="preserve">Таблица </w:t>
      </w:r>
      <w:r w:rsidR="00B91316">
        <w:rPr>
          <w:rFonts w:ascii="Times New Roman" w:hAnsi="Times New Roman" w:cs="Times New Roman"/>
          <w:bCs/>
          <w:sz w:val="28"/>
          <w:szCs w:val="28"/>
          <w:lang w:val="ky-KG"/>
        </w:rPr>
        <w:t>3.3</w:t>
      </w:r>
      <w:r w:rsidR="00C6092A" w:rsidRPr="00C6092A">
        <w:rPr>
          <w:rFonts w:ascii="Times New Roman" w:hAnsi="Times New Roman" w:cs="Times New Roman"/>
          <w:bCs/>
          <w:sz w:val="28"/>
          <w:szCs w:val="28"/>
          <w:lang w:val="ky-KG"/>
        </w:rPr>
        <w:t>.1. -</w:t>
      </w:r>
      <w:r w:rsidRPr="00C6092A">
        <w:rPr>
          <w:rFonts w:ascii="Times New Roman" w:hAnsi="Times New Roman" w:cs="Times New Roman"/>
          <w:bCs/>
          <w:sz w:val="28"/>
          <w:szCs w:val="28"/>
          <w:lang w:val="ky-KG"/>
        </w:rPr>
        <w:t xml:space="preserve"> </w:t>
      </w:r>
      <w:bookmarkEnd w:id="9"/>
      <w:r w:rsidRPr="00C6092A">
        <w:rPr>
          <w:rFonts w:ascii="Times New Roman" w:hAnsi="Times New Roman" w:cs="Times New Roman"/>
          <w:bCs/>
          <w:sz w:val="28"/>
          <w:szCs w:val="28"/>
          <w:lang w:val="ky-KG"/>
        </w:rPr>
        <w:t>Динамика живой массы молодняка, кг (X±Sx)</w:t>
      </w:r>
    </w:p>
    <w:tbl>
      <w:tblPr>
        <w:tblStyle w:val="a3"/>
        <w:tblW w:w="0" w:type="auto"/>
        <w:tblLayout w:type="fixed"/>
        <w:tblLook w:val="04A0" w:firstRow="1" w:lastRow="0" w:firstColumn="1" w:lastColumn="0" w:noHBand="0" w:noVBand="1"/>
      </w:tblPr>
      <w:tblGrid>
        <w:gridCol w:w="1384"/>
        <w:gridCol w:w="851"/>
        <w:gridCol w:w="2438"/>
        <w:gridCol w:w="2438"/>
        <w:gridCol w:w="2438"/>
      </w:tblGrid>
      <w:tr w:rsidR="00DE4209" w:rsidRPr="00DE4209" w14:paraId="3C27426E" w14:textId="77777777" w:rsidTr="00326F80">
        <w:tc>
          <w:tcPr>
            <w:tcW w:w="1384" w:type="dxa"/>
            <w:vMerge w:val="restart"/>
            <w:vAlign w:val="center"/>
          </w:tcPr>
          <w:p w14:paraId="030D2790" w14:textId="77777777" w:rsidR="00DE4209" w:rsidRPr="00DE4209" w:rsidRDefault="00DE4209" w:rsidP="00117A5E">
            <w:pPr>
              <w:jc w:val="center"/>
              <w:rPr>
                <w:rFonts w:ascii="Times New Roman" w:hAnsi="Times New Roman" w:cs="Times New Roman"/>
                <w:b/>
                <w:bCs/>
                <w:sz w:val="28"/>
                <w:szCs w:val="28"/>
              </w:rPr>
            </w:pPr>
            <w:bookmarkStart w:id="10" w:name="_Hlk186045895"/>
            <w:r w:rsidRPr="00DE4209">
              <w:rPr>
                <w:rFonts w:ascii="Times New Roman" w:hAnsi="Times New Roman" w:cs="Times New Roman"/>
                <w:b/>
                <w:bCs/>
                <w:sz w:val="28"/>
                <w:szCs w:val="28"/>
              </w:rPr>
              <w:t xml:space="preserve">Возраст, </w:t>
            </w:r>
            <w:proofErr w:type="spellStart"/>
            <w:r w:rsidRPr="00DE4209">
              <w:rPr>
                <w:rFonts w:ascii="Times New Roman" w:hAnsi="Times New Roman" w:cs="Times New Roman"/>
                <w:b/>
                <w:bCs/>
                <w:sz w:val="28"/>
                <w:szCs w:val="28"/>
              </w:rPr>
              <w:t>мес</w:t>
            </w:r>
            <w:proofErr w:type="spellEnd"/>
          </w:p>
        </w:tc>
        <w:tc>
          <w:tcPr>
            <w:tcW w:w="851" w:type="dxa"/>
            <w:vMerge w:val="restart"/>
            <w:vAlign w:val="center"/>
          </w:tcPr>
          <w:p w14:paraId="2AB36BF9"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rPr>
              <w:t>пол</w:t>
            </w:r>
          </w:p>
        </w:tc>
        <w:tc>
          <w:tcPr>
            <w:tcW w:w="7314" w:type="dxa"/>
            <w:gridSpan w:val="3"/>
            <w:vAlign w:val="center"/>
          </w:tcPr>
          <w:p w14:paraId="4041ECD3"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rPr>
              <w:t>Порода</w:t>
            </w:r>
          </w:p>
        </w:tc>
      </w:tr>
      <w:tr w:rsidR="00DE4209" w:rsidRPr="00DE4209" w14:paraId="100A6218" w14:textId="77777777" w:rsidTr="00326F80">
        <w:tc>
          <w:tcPr>
            <w:tcW w:w="1384" w:type="dxa"/>
            <w:vMerge/>
            <w:vAlign w:val="center"/>
          </w:tcPr>
          <w:p w14:paraId="492C3F64" w14:textId="77777777" w:rsidR="00DE4209" w:rsidRPr="00DE4209" w:rsidRDefault="00DE4209" w:rsidP="00117A5E">
            <w:pPr>
              <w:jc w:val="center"/>
              <w:rPr>
                <w:rFonts w:ascii="Times New Roman" w:hAnsi="Times New Roman" w:cs="Times New Roman"/>
                <w:b/>
                <w:bCs/>
                <w:sz w:val="28"/>
                <w:szCs w:val="28"/>
              </w:rPr>
            </w:pPr>
          </w:p>
        </w:tc>
        <w:tc>
          <w:tcPr>
            <w:tcW w:w="851" w:type="dxa"/>
            <w:vMerge/>
            <w:vAlign w:val="center"/>
          </w:tcPr>
          <w:p w14:paraId="4188B978" w14:textId="77777777" w:rsidR="00DE4209" w:rsidRPr="00DE4209" w:rsidRDefault="00DE4209" w:rsidP="00117A5E">
            <w:pPr>
              <w:jc w:val="center"/>
              <w:rPr>
                <w:rFonts w:ascii="Times New Roman" w:hAnsi="Times New Roman" w:cs="Times New Roman"/>
                <w:b/>
                <w:bCs/>
                <w:sz w:val="28"/>
                <w:szCs w:val="28"/>
              </w:rPr>
            </w:pPr>
          </w:p>
        </w:tc>
        <w:tc>
          <w:tcPr>
            <w:tcW w:w="2438" w:type="dxa"/>
            <w:vAlign w:val="center"/>
          </w:tcPr>
          <w:p w14:paraId="353FF7C7"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rPr>
              <w:t>КГМ</w:t>
            </w:r>
          </w:p>
          <w:p w14:paraId="72115632"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lang w:val="en-US"/>
              </w:rPr>
              <w:t>n</w:t>
            </w:r>
            <w:r w:rsidRPr="00DE4209">
              <w:rPr>
                <w:rFonts w:ascii="Times New Roman" w:hAnsi="Times New Roman" w:cs="Times New Roman"/>
                <w:b/>
                <w:bCs/>
                <w:sz w:val="28"/>
                <w:szCs w:val="28"/>
              </w:rPr>
              <w:t>=26</w:t>
            </w:r>
          </w:p>
        </w:tc>
        <w:tc>
          <w:tcPr>
            <w:tcW w:w="2438" w:type="dxa"/>
            <w:vAlign w:val="center"/>
          </w:tcPr>
          <w:p w14:paraId="1E24B241"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rPr>
              <w:t>АЛ</w:t>
            </w:r>
          </w:p>
          <w:p w14:paraId="00D72549"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lang w:val="en-US"/>
              </w:rPr>
              <w:t>n</w:t>
            </w:r>
            <w:r w:rsidRPr="00DE4209">
              <w:rPr>
                <w:rFonts w:ascii="Times New Roman" w:hAnsi="Times New Roman" w:cs="Times New Roman"/>
                <w:b/>
                <w:bCs/>
                <w:sz w:val="28"/>
                <w:szCs w:val="28"/>
              </w:rPr>
              <w:t>=25</w:t>
            </w:r>
          </w:p>
        </w:tc>
        <w:tc>
          <w:tcPr>
            <w:tcW w:w="2438" w:type="dxa"/>
            <w:vAlign w:val="center"/>
          </w:tcPr>
          <w:p w14:paraId="58BE0170"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rPr>
              <w:t>МГ</w:t>
            </w:r>
          </w:p>
          <w:p w14:paraId="0C4A0E11" w14:textId="77777777" w:rsidR="00DE4209" w:rsidRPr="00DE4209" w:rsidRDefault="00DE4209" w:rsidP="00117A5E">
            <w:pPr>
              <w:jc w:val="center"/>
              <w:rPr>
                <w:rFonts w:ascii="Times New Roman" w:hAnsi="Times New Roman" w:cs="Times New Roman"/>
                <w:b/>
                <w:bCs/>
                <w:sz w:val="28"/>
                <w:szCs w:val="28"/>
              </w:rPr>
            </w:pPr>
            <w:r w:rsidRPr="00DE4209">
              <w:rPr>
                <w:rFonts w:ascii="Times New Roman" w:hAnsi="Times New Roman" w:cs="Times New Roman"/>
                <w:b/>
                <w:bCs/>
                <w:sz w:val="28"/>
                <w:szCs w:val="28"/>
                <w:lang w:val="en-US"/>
              </w:rPr>
              <w:t>n</w:t>
            </w:r>
            <w:r w:rsidRPr="00DE4209">
              <w:rPr>
                <w:rFonts w:ascii="Times New Roman" w:hAnsi="Times New Roman" w:cs="Times New Roman"/>
                <w:b/>
                <w:bCs/>
                <w:sz w:val="28"/>
                <w:szCs w:val="28"/>
              </w:rPr>
              <w:t>=26</w:t>
            </w:r>
          </w:p>
        </w:tc>
      </w:tr>
      <w:tr w:rsidR="00DE4209" w:rsidRPr="00DE4209" w14:paraId="08F0FF67" w14:textId="77777777" w:rsidTr="00326F80">
        <w:trPr>
          <w:trHeight w:val="454"/>
        </w:trPr>
        <w:tc>
          <w:tcPr>
            <w:tcW w:w="1384" w:type="dxa"/>
            <w:vMerge w:val="restart"/>
            <w:vAlign w:val="center"/>
          </w:tcPr>
          <w:p w14:paraId="7961E3DE"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При рожд.</w:t>
            </w:r>
          </w:p>
        </w:tc>
        <w:tc>
          <w:tcPr>
            <w:tcW w:w="851" w:type="dxa"/>
            <w:vAlign w:val="center"/>
          </w:tcPr>
          <w:p w14:paraId="3B6FC1D8"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496C6199"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3,89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0,08</w:t>
            </w:r>
          </w:p>
        </w:tc>
        <w:tc>
          <w:tcPr>
            <w:tcW w:w="2438" w:type="dxa"/>
            <w:vAlign w:val="center"/>
          </w:tcPr>
          <w:p w14:paraId="5DE8F429"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4,30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0,17</w:t>
            </w:r>
          </w:p>
        </w:tc>
        <w:tc>
          <w:tcPr>
            <w:tcW w:w="2438" w:type="dxa"/>
            <w:vAlign w:val="center"/>
          </w:tcPr>
          <w:p w14:paraId="4CEBB0F8"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4,47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0,21</w:t>
            </w:r>
          </w:p>
        </w:tc>
      </w:tr>
      <w:tr w:rsidR="00DE4209" w:rsidRPr="00DE4209" w14:paraId="101EE238" w14:textId="77777777" w:rsidTr="00326F80">
        <w:trPr>
          <w:trHeight w:val="454"/>
        </w:trPr>
        <w:tc>
          <w:tcPr>
            <w:tcW w:w="1384" w:type="dxa"/>
            <w:vMerge/>
            <w:vAlign w:val="center"/>
          </w:tcPr>
          <w:p w14:paraId="2082B5B6" w14:textId="77777777" w:rsidR="00DE4209" w:rsidRPr="00DE4209" w:rsidRDefault="00DE4209" w:rsidP="00117A5E">
            <w:pPr>
              <w:jc w:val="center"/>
              <w:rPr>
                <w:rFonts w:ascii="Times New Roman" w:hAnsi="Times New Roman" w:cs="Times New Roman"/>
                <w:bCs/>
                <w:sz w:val="28"/>
                <w:szCs w:val="28"/>
              </w:rPr>
            </w:pPr>
          </w:p>
        </w:tc>
        <w:tc>
          <w:tcPr>
            <w:tcW w:w="851" w:type="dxa"/>
            <w:vAlign w:val="center"/>
          </w:tcPr>
          <w:p w14:paraId="5181CFCC"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7C0DA64A"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3,62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0,11</w:t>
            </w:r>
          </w:p>
        </w:tc>
        <w:tc>
          <w:tcPr>
            <w:tcW w:w="2438" w:type="dxa"/>
            <w:vAlign w:val="center"/>
          </w:tcPr>
          <w:p w14:paraId="32B15547"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3,81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0,18</w:t>
            </w:r>
          </w:p>
        </w:tc>
        <w:tc>
          <w:tcPr>
            <w:tcW w:w="2438" w:type="dxa"/>
            <w:vAlign w:val="center"/>
          </w:tcPr>
          <w:p w14:paraId="582149F3"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4,21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0,17</w:t>
            </w:r>
          </w:p>
        </w:tc>
      </w:tr>
      <w:tr w:rsidR="00DE4209" w:rsidRPr="00DE4209" w14:paraId="36FA7FEB" w14:textId="77777777" w:rsidTr="00326F80">
        <w:trPr>
          <w:trHeight w:val="454"/>
        </w:trPr>
        <w:tc>
          <w:tcPr>
            <w:tcW w:w="1384" w:type="dxa"/>
            <w:vMerge w:val="restart"/>
            <w:vAlign w:val="center"/>
          </w:tcPr>
          <w:p w14:paraId="0BD94A40"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2</w:t>
            </w:r>
          </w:p>
        </w:tc>
        <w:tc>
          <w:tcPr>
            <w:tcW w:w="851" w:type="dxa"/>
            <w:vAlign w:val="center"/>
          </w:tcPr>
          <w:p w14:paraId="2A022CCD"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307D8D1D"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12,26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0,22</w:t>
            </w:r>
          </w:p>
        </w:tc>
        <w:tc>
          <w:tcPr>
            <w:tcW w:w="2438" w:type="dxa"/>
            <w:vAlign w:val="center"/>
          </w:tcPr>
          <w:p w14:paraId="5B9B66CD"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13,58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0,20</w:t>
            </w:r>
          </w:p>
        </w:tc>
        <w:tc>
          <w:tcPr>
            <w:tcW w:w="2438" w:type="dxa"/>
            <w:vAlign w:val="center"/>
          </w:tcPr>
          <w:p w14:paraId="73C3BB6F"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14,37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0,32</w:t>
            </w:r>
          </w:p>
        </w:tc>
      </w:tr>
      <w:tr w:rsidR="00DE4209" w:rsidRPr="00DE4209" w14:paraId="41E5F406" w14:textId="77777777" w:rsidTr="00326F80">
        <w:trPr>
          <w:trHeight w:val="454"/>
        </w:trPr>
        <w:tc>
          <w:tcPr>
            <w:tcW w:w="1384" w:type="dxa"/>
            <w:vMerge/>
            <w:vAlign w:val="center"/>
          </w:tcPr>
          <w:p w14:paraId="430A381B" w14:textId="77777777" w:rsidR="00DE4209" w:rsidRPr="00DE4209" w:rsidRDefault="00DE4209" w:rsidP="00117A5E">
            <w:pPr>
              <w:jc w:val="center"/>
              <w:rPr>
                <w:rFonts w:ascii="Times New Roman" w:hAnsi="Times New Roman" w:cs="Times New Roman"/>
                <w:bCs/>
                <w:sz w:val="28"/>
                <w:szCs w:val="28"/>
              </w:rPr>
            </w:pPr>
          </w:p>
        </w:tc>
        <w:tc>
          <w:tcPr>
            <w:tcW w:w="851" w:type="dxa"/>
            <w:vAlign w:val="center"/>
          </w:tcPr>
          <w:p w14:paraId="7A174690"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69FAEB96"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11,88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0,31</w:t>
            </w:r>
          </w:p>
        </w:tc>
        <w:tc>
          <w:tcPr>
            <w:tcW w:w="2438" w:type="dxa"/>
            <w:vAlign w:val="center"/>
          </w:tcPr>
          <w:p w14:paraId="5A2CBB46"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12,75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0,40</w:t>
            </w:r>
          </w:p>
        </w:tc>
        <w:tc>
          <w:tcPr>
            <w:tcW w:w="2438" w:type="dxa"/>
            <w:vAlign w:val="center"/>
          </w:tcPr>
          <w:p w14:paraId="011947D9"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12,71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0,41</w:t>
            </w:r>
          </w:p>
        </w:tc>
      </w:tr>
      <w:tr w:rsidR="00DE4209" w:rsidRPr="00DE4209" w14:paraId="0B9C22E9" w14:textId="77777777" w:rsidTr="00326F80">
        <w:trPr>
          <w:trHeight w:val="454"/>
        </w:trPr>
        <w:tc>
          <w:tcPr>
            <w:tcW w:w="1384" w:type="dxa"/>
            <w:vMerge w:val="restart"/>
            <w:vAlign w:val="center"/>
          </w:tcPr>
          <w:p w14:paraId="2DCF59C2"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4</w:t>
            </w:r>
          </w:p>
        </w:tc>
        <w:tc>
          <w:tcPr>
            <w:tcW w:w="851" w:type="dxa"/>
            <w:vAlign w:val="center"/>
          </w:tcPr>
          <w:p w14:paraId="06B322AC"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2145E6FE"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20,29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0,38</w:t>
            </w:r>
          </w:p>
        </w:tc>
        <w:tc>
          <w:tcPr>
            <w:tcW w:w="2438" w:type="dxa"/>
            <w:vAlign w:val="center"/>
          </w:tcPr>
          <w:p w14:paraId="11BB7532"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22,29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0,26</w:t>
            </w:r>
          </w:p>
        </w:tc>
        <w:tc>
          <w:tcPr>
            <w:tcW w:w="2438" w:type="dxa"/>
            <w:vAlign w:val="center"/>
          </w:tcPr>
          <w:p w14:paraId="5F8BA740"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24,23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0,24</w:t>
            </w:r>
          </w:p>
        </w:tc>
      </w:tr>
      <w:tr w:rsidR="00DE4209" w:rsidRPr="00DE4209" w14:paraId="513D845D" w14:textId="77777777" w:rsidTr="00326F80">
        <w:trPr>
          <w:trHeight w:val="454"/>
        </w:trPr>
        <w:tc>
          <w:tcPr>
            <w:tcW w:w="1384" w:type="dxa"/>
            <w:vMerge/>
            <w:vAlign w:val="center"/>
          </w:tcPr>
          <w:p w14:paraId="7FF40441" w14:textId="77777777" w:rsidR="00DE4209" w:rsidRPr="00DE4209" w:rsidRDefault="00DE4209" w:rsidP="00117A5E">
            <w:pPr>
              <w:jc w:val="center"/>
              <w:rPr>
                <w:rFonts w:ascii="Times New Roman" w:hAnsi="Times New Roman" w:cs="Times New Roman"/>
                <w:bCs/>
                <w:sz w:val="28"/>
                <w:szCs w:val="28"/>
              </w:rPr>
            </w:pPr>
          </w:p>
        </w:tc>
        <w:tc>
          <w:tcPr>
            <w:tcW w:w="851" w:type="dxa"/>
            <w:vAlign w:val="center"/>
          </w:tcPr>
          <w:p w14:paraId="4F5439FB"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6D414280"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19,80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0,44</w:t>
            </w:r>
          </w:p>
        </w:tc>
        <w:tc>
          <w:tcPr>
            <w:tcW w:w="2438" w:type="dxa"/>
            <w:vAlign w:val="center"/>
          </w:tcPr>
          <w:p w14:paraId="7BA10D0D"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20,38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0,31</w:t>
            </w:r>
          </w:p>
        </w:tc>
        <w:tc>
          <w:tcPr>
            <w:tcW w:w="2438" w:type="dxa"/>
            <w:vAlign w:val="center"/>
          </w:tcPr>
          <w:p w14:paraId="6C7EA2EE"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21,72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0,39</w:t>
            </w:r>
          </w:p>
        </w:tc>
      </w:tr>
      <w:tr w:rsidR="00DE4209" w:rsidRPr="00DE4209" w14:paraId="57045F36" w14:textId="77777777" w:rsidTr="00326F80">
        <w:trPr>
          <w:trHeight w:val="454"/>
        </w:trPr>
        <w:tc>
          <w:tcPr>
            <w:tcW w:w="1384" w:type="dxa"/>
            <w:vMerge w:val="restart"/>
            <w:vAlign w:val="center"/>
          </w:tcPr>
          <w:p w14:paraId="400BC006"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6</w:t>
            </w:r>
          </w:p>
        </w:tc>
        <w:tc>
          <w:tcPr>
            <w:tcW w:w="851" w:type="dxa"/>
            <w:vAlign w:val="center"/>
          </w:tcPr>
          <w:p w14:paraId="1DD270A9"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2D38CC00"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28,19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0,42</w:t>
            </w:r>
          </w:p>
        </w:tc>
        <w:tc>
          <w:tcPr>
            <w:tcW w:w="2438" w:type="dxa"/>
            <w:vAlign w:val="center"/>
          </w:tcPr>
          <w:p w14:paraId="76F6F636"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31,20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0,25</w:t>
            </w:r>
          </w:p>
        </w:tc>
        <w:tc>
          <w:tcPr>
            <w:tcW w:w="2438" w:type="dxa"/>
            <w:vAlign w:val="center"/>
          </w:tcPr>
          <w:p w14:paraId="7B506A21"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34,30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0,32</w:t>
            </w:r>
          </w:p>
        </w:tc>
      </w:tr>
      <w:tr w:rsidR="00DE4209" w:rsidRPr="00DE4209" w14:paraId="4B19B294" w14:textId="77777777" w:rsidTr="00326F80">
        <w:trPr>
          <w:trHeight w:val="454"/>
        </w:trPr>
        <w:tc>
          <w:tcPr>
            <w:tcW w:w="1384" w:type="dxa"/>
            <w:vMerge/>
            <w:vAlign w:val="center"/>
          </w:tcPr>
          <w:p w14:paraId="5DC571C2" w14:textId="77777777" w:rsidR="00DE4209" w:rsidRPr="00DE4209" w:rsidRDefault="00DE4209" w:rsidP="00117A5E">
            <w:pPr>
              <w:jc w:val="center"/>
              <w:rPr>
                <w:rFonts w:ascii="Times New Roman" w:hAnsi="Times New Roman" w:cs="Times New Roman"/>
                <w:bCs/>
                <w:sz w:val="28"/>
                <w:szCs w:val="28"/>
              </w:rPr>
            </w:pPr>
          </w:p>
        </w:tc>
        <w:tc>
          <w:tcPr>
            <w:tcW w:w="851" w:type="dxa"/>
            <w:vAlign w:val="center"/>
          </w:tcPr>
          <w:p w14:paraId="7AAA02D4"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673B79AC"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27,10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0,39</w:t>
            </w:r>
          </w:p>
        </w:tc>
        <w:tc>
          <w:tcPr>
            <w:tcW w:w="2438" w:type="dxa"/>
            <w:vAlign w:val="center"/>
          </w:tcPr>
          <w:p w14:paraId="6FB7A2A8"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28,33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0,43</w:t>
            </w:r>
          </w:p>
        </w:tc>
        <w:tc>
          <w:tcPr>
            <w:tcW w:w="2438" w:type="dxa"/>
            <w:vAlign w:val="center"/>
          </w:tcPr>
          <w:p w14:paraId="72E80BCD"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30,87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0,33</w:t>
            </w:r>
          </w:p>
        </w:tc>
      </w:tr>
      <w:tr w:rsidR="00DE4209" w:rsidRPr="00DE4209" w14:paraId="4656C08B" w14:textId="77777777" w:rsidTr="00326F80">
        <w:trPr>
          <w:trHeight w:val="454"/>
        </w:trPr>
        <w:tc>
          <w:tcPr>
            <w:tcW w:w="1384" w:type="dxa"/>
            <w:vMerge w:val="restart"/>
            <w:vAlign w:val="center"/>
          </w:tcPr>
          <w:p w14:paraId="33E4C264"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7</w:t>
            </w:r>
          </w:p>
        </w:tc>
        <w:tc>
          <w:tcPr>
            <w:tcW w:w="851" w:type="dxa"/>
            <w:vAlign w:val="center"/>
          </w:tcPr>
          <w:p w14:paraId="6A023C02"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72C51614"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31,70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0,43</w:t>
            </w:r>
          </w:p>
        </w:tc>
        <w:tc>
          <w:tcPr>
            <w:tcW w:w="2438" w:type="dxa"/>
            <w:vAlign w:val="center"/>
          </w:tcPr>
          <w:p w14:paraId="0DECF90D"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36,18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0,28</w:t>
            </w:r>
          </w:p>
        </w:tc>
        <w:tc>
          <w:tcPr>
            <w:tcW w:w="2438" w:type="dxa"/>
            <w:vAlign w:val="center"/>
          </w:tcPr>
          <w:p w14:paraId="571B1DE5"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39,70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0,25</w:t>
            </w:r>
          </w:p>
        </w:tc>
      </w:tr>
      <w:tr w:rsidR="00DE4209" w:rsidRPr="00DE4209" w14:paraId="1D88E0B7" w14:textId="77777777" w:rsidTr="00326F80">
        <w:trPr>
          <w:trHeight w:val="454"/>
        </w:trPr>
        <w:tc>
          <w:tcPr>
            <w:tcW w:w="1384" w:type="dxa"/>
            <w:vMerge/>
          </w:tcPr>
          <w:p w14:paraId="092572FC" w14:textId="77777777" w:rsidR="00DE4209" w:rsidRPr="00DE4209" w:rsidRDefault="00DE4209" w:rsidP="00117A5E">
            <w:pPr>
              <w:jc w:val="center"/>
              <w:rPr>
                <w:rFonts w:ascii="Times New Roman" w:hAnsi="Times New Roman" w:cs="Times New Roman"/>
                <w:bCs/>
                <w:sz w:val="28"/>
                <w:szCs w:val="28"/>
              </w:rPr>
            </w:pPr>
          </w:p>
        </w:tc>
        <w:tc>
          <w:tcPr>
            <w:tcW w:w="851" w:type="dxa"/>
            <w:vAlign w:val="center"/>
          </w:tcPr>
          <w:p w14:paraId="7CB8E2E4"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5BE5519E"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30,26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0,48</w:t>
            </w:r>
          </w:p>
        </w:tc>
        <w:tc>
          <w:tcPr>
            <w:tcW w:w="2438" w:type="dxa"/>
            <w:vAlign w:val="center"/>
          </w:tcPr>
          <w:p w14:paraId="0778FFEE"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32,37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0,23</w:t>
            </w:r>
          </w:p>
        </w:tc>
        <w:tc>
          <w:tcPr>
            <w:tcW w:w="2438" w:type="dxa"/>
            <w:vAlign w:val="center"/>
          </w:tcPr>
          <w:p w14:paraId="47FF05A8" w14:textId="77777777" w:rsidR="00DE4209" w:rsidRPr="00DE4209" w:rsidRDefault="00DE4209" w:rsidP="00117A5E">
            <w:pPr>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35,60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0,42</w:t>
            </w:r>
          </w:p>
        </w:tc>
      </w:tr>
      <w:bookmarkEnd w:id="10"/>
    </w:tbl>
    <w:p w14:paraId="2721886D" w14:textId="77777777" w:rsidR="00DE4209" w:rsidRPr="00DE4209" w:rsidRDefault="00DE4209" w:rsidP="00DE4209">
      <w:pPr>
        <w:spacing w:after="0" w:line="360" w:lineRule="auto"/>
        <w:jc w:val="both"/>
        <w:rPr>
          <w:rFonts w:ascii="Times New Roman" w:hAnsi="Times New Roman" w:cs="Times New Roman"/>
          <w:bCs/>
          <w:sz w:val="28"/>
          <w:szCs w:val="28"/>
          <w:lang w:val="ky-KG"/>
        </w:rPr>
      </w:pPr>
    </w:p>
    <w:p w14:paraId="4C7B7D10" w14:textId="6BE36A37" w:rsidR="00C6092A" w:rsidRPr="00C6092A" w:rsidRDefault="00C6092A" w:rsidP="00117A5E">
      <w:pPr>
        <w:spacing w:after="0" w:line="240" w:lineRule="auto"/>
        <w:ind w:firstLine="708"/>
        <w:jc w:val="both"/>
        <w:rPr>
          <w:rFonts w:ascii="Times New Roman" w:hAnsi="Times New Roman" w:cs="Times New Roman"/>
          <w:bCs/>
          <w:sz w:val="28"/>
          <w:szCs w:val="28"/>
          <w:lang w:val="ky-KG"/>
        </w:rPr>
      </w:pPr>
      <w:r w:rsidRPr="00C6092A">
        <w:rPr>
          <w:rFonts w:ascii="Times New Roman" w:hAnsi="Times New Roman" w:cs="Times New Roman"/>
          <w:bCs/>
          <w:sz w:val="28"/>
          <w:szCs w:val="28"/>
          <w:lang w:val="ky-KG"/>
        </w:rPr>
        <w:t>Ягнята при рождении по живой массе отличаются, так разница между баранчиками КГМ и АЛ составила 0,41 кг, или 10,5% (Р≤0,95), между КГМ и МГ – 0,58 кг, или 14,9% (Р≤0,95) и между АЛ и МГ – 0,17 кг, или 4,0% (Р≤0,95). Разница между ярочками составила – между КГМ и АЛ – 0,19 кг, или 5,2%, между КГМ и МГ – 0,59 кг, или 16,3% и между АЛ и МГ – 0,4 кг, или 10,5%. Разницы так же не достоверны (Р≤0,95).</w:t>
      </w:r>
    </w:p>
    <w:p w14:paraId="2743DE59" w14:textId="77777777" w:rsidR="00F942A5" w:rsidRDefault="00F942A5" w:rsidP="00117A5E">
      <w:pPr>
        <w:spacing w:after="0" w:line="240" w:lineRule="auto"/>
        <w:jc w:val="both"/>
        <w:rPr>
          <w:rFonts w:ascii="Times New Roman" w:hAnsi="Times New Roman" w:cs="Times New Roman"/>
          <w:b/>
          <w:sz w:val="28"/>
          <w:szCs w:val="28"/>
          <w:lang w:val="ky-KG"/>
        </w:rPr>
      </w:pPr>
      <w:r w:rsidRPr="00F942A5">
        <w:rPr>
          <w:rFonts w:ascii="Times New Roman" w:hAnsi="Times New Roman" w:cs="Times New Roman"/>
          <w:b/>
          <w:sz w:val="28"/>
          <w:szCs w:val="28"/>
          <w:lang w:val="ky-KG"/>
        </w:rPr>
        <w:t>Экстерьерные особенности молодняка овец.</w:t>
      </w:r>
    </w:p>
    <w:p w14:paraId="3F9A7BAF" w14:textId="3DCAC712" w:rsidR="00040EEB" w:rsidRDefault="00B03259" w:rsidP="00117A5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исследованиях были изучены экстерьерные особенности телосложения баранчиков трех пород в возрасте 4 и </w:t>
      </w:r>
      <w:proofErr w:type="gramStart"/>
      <w:r>
        <w:rPr>
          <w:rFonts w:ascii="Times New Roman" w:hAnsi="Times New Roman" w:cs="Times New Roman"/>
          <w:sz w:val="28"/>
          <w:szCs w:val="28"/>
        </w:rPr>
        <w:t>7 месячном</w:t>
      </w:r>
      <w:proofErr w:type="gramEnd"/>
      <w:r>
        <w:rPr>
          <w:rFonts w:ascii="Times New Roman" w:hAnsi="Times New Roman" w:cs="Times New Roman"/>
          <w:sz w:val="28"/>
          <w:szCs w:val="28"/>
        </w:rPr>
        <w:t xml:space="preserve"> возрасте. </w:t>
      </w:r>
    </w:p>
    <w:p w14:paraId="2487CE8E" w14:textId="0E6EBEFD" w:rsidR="00040EEB" w:rsidRPr="00040EEB" w:rsidRDefault="00040EEB" w:rsidP="00117A5E">
      <w:pPr>
        <w:spacing w:after="0" w:line="240" w:lineRule="auto"/>
        <w:jc w:val="both"/>
        <w:rPr>
          <w:rFonts w:ascii="Times New Roman" w:hAnsi="Times New Roman" w:cs="Times New Roman"/>
          <w:bCs/>
          <w:sz w:val="28"/>
          <w:szCs w:val="28"/>
          <w:lang w:val="ky-KG"/>
        </w:rPr>
      </w:pPr>
      <w:r>
        <w:rPr>
          <w:rFonts w:ascii="Times New Roman" w:hAnsi="Times New Roman" w:cs="Times New Roman"/>
          <w:sz w:val="28"/>
          <w:szCs w:val="28"/>
        </w:rPr>
        <w:lastRenderedPageBreak/>
        <w:tab/>
      </w:r>
      <w:r w:rsidRPr="00040EEB">
        <w:rPr>
          <w:rFonts w:ascii="Times New Roman" w:hAnsi="Times New Roman" w:cs="Times New Roman"/>
          <w:bCs/>
          <w:sz w:val="28"/>
          <w:szCs w:val="28"/>
          <w:lang w:val="ky-KG"/>
        </w:rPr>
        <w:t xml:space="preserve">Анализ полученных данных свидетельствует о том, что баранчики алайской и местной </w:t>
      </w:r>
      <w:r w:rsidR="00804240">
        <w:rPr>
          <w:rFonts w:ascii="Times New Roman" w:hAnsi="Times New Roman" w:cs="Times New Roman"/>
          <w:bCs/>
          <w:sz w:val="28"/>
          <w:szCs w:val="28"/>
          <w:lang w:val="ky-KG"/>
        </w:rPr>
        <w:t xml:space="preserve">грубошерстной </w:t>
      </w:r>
      <w:r w:rsidRPr="00040EEB">
        <w:rPr>
          <w:rFonts w:ascii="Times New Roman" w:hAnsi="Times New Roman" w:cs="Times New Roman"/>
          <w:bCs/>
          <w:sz w:val="28"/>
          <w:szCs w:val="28"/>
          <w:lang w:val="ky-KG"/>
        </w:rPr>
        <w:t xml:space="preserve">породы в 4 и 7 месячном возрасте, по промерам статей тела превосходят породу кыргызского горного мериноса (табл. 1). </w:t>
      </w:r>
    </w:p>
    <w:p w14:paraId="090BD93C" w14:textId="77777777" w:rsidR="002A5AB5" w:rsidRDefault="00040EEB" w:rsidP="00117A5E">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804240">
        <w:rPr>
          <w:rFonts w:ascii="Times New Roman" w:hAnsi="Times New Roman" w:cs="Times New Roman"/>
          <w:bCs/>
          <w:sz w:val="28"/>
          <w:szCs w:val="28"/>
          <w:lang w:val="ky-KG"/>
        </w:rPr>
        <w:t>В 4 месячном</w:t>
      </w:r>
      <w:r w:rsidRPr="00040EEB">
        <w:rPr>
          <w:rFonts w:ascii="Times New Roman" w:hAnsi="Times New Roman" w:cs="Times New Roman"/>
          <w:bCs/>
          <w:sz w:val="28"/>
          <w:szCs w:val="28"/>
          <w:lang w:val="ky-KG"/>
        </w:rPr>
        <w:t xml:space="preserve"> возрасте различия по высоте в холке между КГМ и АПГ составляет 1,18 см, или 2,1% (Р&lt;0,95), между КГМ и МГ – 3,64 см, или 6,3% с достоверной разницей (Р&gt;0,999), между АПГ и МГ – 2,46 см, или 4,2% (Р&gt;0,99). По косой длине туловище между группами пород составила, соответственно – 0,58 см, или 1,0%, (Р&lt;0,95); 3,74 см, или 6,4%, (Р&gt;0,99) и 3,16 см, или 5,3%, (Р&gt;0,99). По глубине, ширине и обхвату груди соответственно - 1,16; 1,06 и 3,22 см, или 4,5; 8,0 и 4,5% (Р&lt;0,95; Р&lt;0,95 и Р&gt;0,99). Такая разница, естественно, проявляется пор</w:t>
      </w:r>
      <w:r w:rsidR="00804240">
        <w:rPr>
          <w:rFonts w:ascii="Times New Roman" w:hAnsi="Times New Roman" w:cs="Times New Roman"/>
          <w:bCs/>
          <w:sz w:val="28"/>
          <w:szCs w:val="28"/>
          <w:lang w:val="ky-KG"/>
        </w:rPr>
        <w:t>одными особенностями баранчиков, т</w:t>
      </w:r>
      <w:r w:rsidRPr="00040EEB">
        <w:rPr>
          <w:rFonts w:ascii="Times New Roman" w:hAnsi="Times New Roman" w:cs="Times New Roman"/>
          <w:bCs/>
          <w:sz w:val="28"/>
          <w:szCs w:val="28"/>
          <w:lang w:val="ky-KG"/>
        </w:rPr>
        <w:t>ак как,</w:t>
      </w:r>
      <w:r w:rsidR="00804240">
        <w:rPr>
          <w:rFonts w:ascii="Times New Roman" w:hAnsi="Times New Roman" w:cs="Times New Roman"/>
          <w:bCs/>
          <w:sz w:val="28"/>
          <w:szCs w:val="28"/>
          <w:lang w:val="ky-KG"/>
        </w:rPr>
        <w:t xml:space="preserve"> у овец алайской и местной грубошёрстной пород преобладают мясные свойства</w:t>
      </w:r>
      <w:r w:rsidRPr="00040EEB">
        <w:rPr>
          <w:rFonts w:ascii="Times New Roman" w:hAnsi="Times New Roman" w:cs="Times New Roman"/>
          <w:bCs/>
          <w:sz w:val="28"/>
          <w:szCs w:val="28"/>
          <w:lang w:val="ky-KG"/>
        </w:rPr>
        <w:t>.</w:t>
      </w:r>
    </w:p>
    <w:p w14:paraId="26997664" w14:textId="77777777" w:rsidR="00D247A3" w:rsidRPr="00FC52FD" w:rsidRDefault="00D247A3" w:rsidP="00117A5E">
      <w:pPr>
        <w:spacing w:after="0" w:line="240" w:lineRule="auto"/>
        <w:jc w:val="both"/>
        <w:rPr>
          <w:rFonts w:ascii="Times New Roman" w:hAnsi="Times New Roman" w:cs="Times New Roman"/>
          <w:bCs/>
          <w:sz w:val="28"/>
          <w:szCs w:val="28"/>
          <w:lang w:val="ky-KG"/>
        </w:rPr>
      </w:pPr>
    </w:p>
    <w:p w14:paraId="685F9884" w14:textId="77777777" w:rsidR="008D4260" w:rsidRPr="004401E1" w:rsidRDefault="008D4260" w:rsidP="00117A5E">
      <w:pPr>
        <w:pStyle w:val="a4"/>
        <w:ind w:left="284"/>
        <w:jc w:val="both"/>
        <w:rPr>
          <w:sz w:val="28"/>
          <w:szCs w:val="28"/>
        </w:rPr>
      </w:pPr>
      <w:r>
        <w:rPr>
          <w:rFonts w:cs="Times New Roman"/>
          <w:bCs/>
          <w:sz w:val="28"/>
          <w:szCs w:val="28"/>
          <w:lang w:val="ky-KG"/>
        </w:rPr>
        <w:tab/>
      </w:r>
      <w:bookmarkStart w:id="11" w:name="_Hlk186046451"/>
      <w:r w:rsidR="004401E1" w:rsidRPr="004401E1">
        <w:rPr>
          <w:sz w:val="28"/>
          <w:szCs w:val="28"/>
          <w:lang w:val="ky-KG"/>
        </w:rPr>
        <w:t>Таблица</w:t>
      </w:r>
      <w:r w:rsidR="005E13A7">
        <w:rPr>
          <w:sz w:val="28"/>
          <w:szCs w:val="28"/>
          <w:lang w:val="ky-KG"/>
        </w:rPr>
        <w:t xml:space="preserve"> </w:t>
      </w:r>
      <w:r w:rsidR="00853A0E">
        <w:rPr>
          <w:sz w:val="28"/>
          <w:szCs w:val="28"/>
          <w:lang w:val="ky-KG"/>
        </w:rPr>
        <w:t>3.</w:t>
      </w:r>
      <w:r w:rsidR="00B91316">
        <w:rPr>
          <w:sz w:val="28"/>
          <w:szCs w:val="28"/>
          <w:lang w:val="ky-KG"/>
        </w:rPr>
        <w:t>3</w:t>
      </w:r>
      <w:r w:rsidR="00853A0E">
        <w:rPr>
          <w:sz w:val="28"/>
          <w:szCs w:val="28"/>
          <w:lang w:val="ky-KG"/>
        </w:rPr>
        <w:t>.4</w:t>
      </w:r>
      <w:r w:rsidRPr="004401E1">
        <w:rPr>
          <w:sz w:val="28"/>
          <w:szCs w:val="28"/>
          <w:lang w:val="ky-KG"/>
        </w:rPr>
        <w:t xml:space="preserve">. - </w:t>
      </w:r>
      <w:bookmarkEnd w:id="11"/>
      <w:r w:rsidRPr="004401E1">
        <w:rPr>
          <w:sz w:val="28"/>
          <w:szCs w:val="28"/>
          <w:lang w:val="ky-KG"/>
        </w:rPr>
        <w:t>Промеры статей  тела баранчиков разных генотипов, см (X±Sx, n=25)</w:t>
      </w:r>
    </w:p>
    <w:tbl>
      <w:tblPr>
        <w:tblStyle w:val="2"/>
        <w:tblW w:w="9322" w:type="dxa"/>
        <w:tblInd w:w="108" w:type="dxa"/>
        <w:tblLayout w:type="fixed"/>
        <w:tblLook w:val="04A0" w:firstRow="1" w:lastRow="0" w:firstColumn="1" w:lastColumn="0" w:noHBand="0" w:noVBand="1"/>
      </w:tblPr>
      <w:tblGrid>
        <w:gridCol w:w="851"/>
        <w:gridCol w:w="1417"/>
        <w:gridCol w:w="1418"/>
        <w:gridCol w:w="1417"/>
        <w:gridCol w:w="1418"/>
        <w:gridCol w:w="1525"/>
        <w:gridCol w:w="1276"/>
      </w:tblGrid>
      <w:tr w:rsidR="008D4260" w:rsidRPr="008D4260" w14:paraId="7A9189F5" w14:textId="77777777" w:rsidTr="00326F80">
        <w:tc>
          <w:tcPr>
            <w:tcW w:w="851" w:type="dxa"/>
            <w:vAlign w:val="center"/>
          </w:tcPr>
          <w:p w14:paraId="366AF704" w14:textId="77777777" w:rsidR="008D4260" w:rsidRPr="00342CF4" w:rsidRDefault="008D4260" w:rsidP="00342CF4">
            <w:pPr>
              <w:jc w:val="center"/>
              <w:rPr>
                <w:b/>
                <w:bCs/>
              </w:rPr>
            </w:pPr>
            <w:bookmarkStart w:id="12" w:name="_Hlk186046462"/>
            <w:proofErr w:type="spellStart"/>
            <w:proofErr w:type="gramStart"/>
            <w:r w:rsidRPr="00342CF4">
              <w:rPr>
                <w:b/>
                <w:bCs/>
              </w:rPr>
              <w:t>По-рода</w:t>
            </w:r>
            <w:proofErr w:type="spellEnd"/>
            <w:proofErr w:type="gramEnd"/>
          </w:p>
        </w:tc>
        <w:tc>
          <w:tcPr>
            <w:tcW w:w="1417" w:type="dxa"/>
            <w:vAlign w:val="center"/>
          </w:tcPr>
          <w:p w14:paraId="40931FFB" w14:textId="77777777" w:rsidR="008D4260" w:rsidRPr="00342CF4" w:rsidRDefault="008D4260" w:rsidP="00342CF4">
            <w:pPr>
              <w:jc w:val="center"/>
              <w:rPr>
                <w:rFonts w:eastAsia="Times New Roman" w:cs="Times New Roman"/>
                <w:b/>
                <w:bCs/>
                <w:color w:val="000000"/>
                <w:szCs w:val="24"/>
                <w:lang w:eastAsia="ru-RU"/>
              </w:rPr>
            </w:pPr>
            <w:r w:rsidRPr="00342CF4">
              <w:rPr>
                <w:rFonts w:eastAsia="Times New Roman" w:cs="Times New Roman"/>
                <w:b/>
                <w:bCs/>
                <w:color w:val="000000"/>
                <w:szCs w:val="24"/>
                <w:lang w:eastAsia="ru-RU"/>
              </w:rPr>
              <w:t>Высота в холке</w:t>
            </w:r>
          </w:p>
        </w:tc>
        <w:tc>
          <w:tcPr>
            <w:tcW w:w="1418" w:type="dxa"/>
            <w:vAlign w:val="center"/>
          </w:tcPr>
          <w:p w14:paraId="673EBD9E" w14:textId="77777777" w:rsidR="008D4260" w:rsidRPr="00342CF4" w:rsidRDefault="008D4260" w:rsidP="00342CF4">
            <w:pPr>
              <w:jc w:val="center"/>
              <w:rPr>
                <w:b/>
                <w:bCs/>
              </w:rPr>
            </w:pPr>
            <w:r w:rsidRPr="00342CF4">
              <w:rPr>
                <w:rFonts w:eastAsia="Times New Roman"/>
                <w:b/>
                <w:bCs/>
                <w:color w:val="000000"/>
                <w:szCs w:val="24"/>
                <w:lang w:eastAsia="ru-RU"/>
              </w:rPr>
              <w:t>Косая длина туловища</w:t>
            </w:r>
          </w:p>
        </w:tc>
        <w:tc>
          <w:tcPr>
            <w:tcW w:w="1417" w:type="dxa"/>
            <w:vAlign w:val="center"/>
          </w:tcPr>
          <w:p w14:paraId="6CFD43A4" w14:textId="77777777" w:rsidR="008D4260" w:rsidRPr="00342CF4" w:rsidRDefault="008D4260" w:rsidP="00342CF4">
            <w:pPr>
              <w:jc w:val="center"/>
              <w:rPr>
                <w:rFonts w:eastAsia="Times New Roman" w:cs="Times New Roman"/>
                <w:b/>
                <w:bCs/>
                <w:color w:val="000000"/>
                <w:szCs w:val="24"/>
                <w:lang w:eastAsia="ru-RU"/>
              </w:rPr>
            </w:pPr>
            <w:r w:rsidRPr="00342CF4">
              <w:rPr>
                <w:rFonts w:eastAsia="Times New Roman" w:cs="Times New Roman"/>
                <w:b/>
                <w:bCs/>
                <w:color w:val="000000"/>
                <w:szCs w:val="24"/>
                <w:lang w:eastAsia="ru-RU"/>
              </w:rPr>
              <w:t>Глубина груди</w:t>
            </w:r>
          </w:p>
        </w:tc>
        <w:tc>
          <w:tcPr>
            <w:tcW w:w="1418" w:type="dxa"/>
            <w:vAlign w:val="center"/>
          </w:tcPr>
          <w:p w14:paraId="4B18E456" w14:textId="77777777" w:rsidR="008D4260" w:rsidRPr="00342CF4" w:rsidRDefault="008D4260" w:rsidP="00342CF4">
            <w:pPr>
              <w:jc w:val="center"/>
              <w:rPr>
                <w:b/>
                <w:bCs/>
              </w:rPr>
            </w:pPr>
            <w:r w:rsidRPr="00342CF4">
              <w:rPr>
                <w:rFonts w:eastAsia="Times New Roman"/>
                <w:b/>
                <w:bCs/>
                <w:color w:val="000000"/>
                <w:szCs w:val="24"/>
                <w:lang w:eastAsia="ru-RU"/>
              </w:rPr>
              <w:t>Ширина груди</w:t>
            </w:r>
          </w:p>
        </w:tc>
        <w:tc>
          <w:tcPr>
            <w:tcW w:w="1525" w:type="dxa"/>
            <w:vAlign w:val="center"/>
          </w:tcPr>
          <w:p w14:paraId="14FC9787" w14:textId="77777777" w:rsidR="008D4260" w:rsidRPr="00342CF4" w:rsidRDefault="008D4260" w:rsidP="00342CF4">
            <w:pPr>
              <w:jc w:val="center"/>
              <w:rPr>
                <w:b/>
                <w:bCs/>
              </w:rPr>
            </w:pPr>
            <w:r w:rsidRPr="00342CF4">
              <w:rPr>
                <w:rFonts w:eastAsia="Times New Roman"/>
                <w:b/>
                <w:bCs/>
                <w:color w:val="000000"/>
                <w:szCs w:val="24"/>
                <w:lang w:eastAsia="ru-RU"/>
              </w:rPr>
              <w:t>Обхват груди</w:t>
            </w:r>
          </w:p>
        </w:tc>
        <w:tc>
          <w:tcPr>
            <w:tcW w:w="1276" w:type="dxa"/>
            <w:vAlign w:val="center"/>
          </w:tcPr>
          <w:p w14:paraId="394DD92E" w14:textId="77777777" w:rsidR="008D4260" w:rsidRPr="00342CF4" w:rsidRDefault="008D4260" w:rsidP="00342CF4">
            <w:pPr>
              <w:jc w:val="center"/>
              <w:rPr>
                <w:b/>
                <w:bCs/>
              </w:rPr>
            </w:pPr>
            <w:r w:rsidRPr="00342CF4">
              <w:rPr>
                <w:rFonts w:eastAsia="Times New Roman"/>
                <w:b/>
                <w:bCs/>
                <w:color w:val="000000"/>
                <w:szCs w:val="24"/>
                <w:lang w:eastAsia="ru-RU"/>
              </w:rPr>
              <w:t>Обхват пясти</w:t>
            </w:r>
          </w:p>
        </w:tc>
      </w:tr>
      <w:tr w:rsidR="008D4260" w:rsidRPr="008D4260" w14:paraId="400E8DBA" w14:textId="77777777" w:rsidTr="00326F80">
        <w:tc>
          <w:tcPr>
            <w:tcW w:w="9322" w:type="dxa"/>
            <w:gridSpan w:val="7"/>
            <w:vAlign w:val="center"/>
          </w:tcPr>
          <w:p w14:paraId="3C666A73" w14:textId="77777777" w:rsidR="008D4260" w:rsidRPr="00FC52FD" w:rsidRDefault="008D4260" w:rsidP="008D4260">
            <w:pPr>
              <w:jc w:val="center"/>
            </w:pPr>
            <w:r w:rsidRPr="00FC52FD">
              <w:rPr>
                <w:rFonts w:eastAsia="Times New Roman"/>
                <w:color w:val="000000"/>
                <w:szCs w:val="24"/>
                <w:lang w:eastAsia="ru-RU"/>
              </w:rPr>
              <w:t>в 4 - мес. Возрасте</w:t>
            </w:r>
          </w:p>
        </w:tc>
      </w:tr>
      <w:tr w:rsidR="008D4260" w:rsidRPr="008D4260" w14:paraId="2BB9C569" w14:textId="77777777" w:rsidTr="00326F80">
        <w:trPr>
          <w:trHeight w:val="340"/>
        </w:trPr>
        <w:tc>
          <w:tcPr>
            <w:tcW w:w="851" w:type="dxa"/>
            <w:vAlign w:val="center"/>
          </w:tcPr>
          <w:p w14:paraId="095FEB25" w14:textId="77777777" w:rsidR="008D4260" w:rsidRPr="00FC52FD" w:rsidRDefault="008D4260" w:rsidP="008D4260">
            <w:r w:rsidRPr="00FC52FD">
              <w:t>КГМ</w:t>
            </w:r>
          </w:p>
        </w:tc>
        <w:tc>
          <w:tcPr>
            <w:tcW w:w="1417" w:type="dxa"/>
            <w:vAlign w:val="center"/>
          </w:tcPr>
          <w:p w14:paraId="3FCCA45C" w14:textId="77777777" w:rsidR="008D4260" w:rsidRPr="00FC52FD" w:rsidRDefault="008D4260" w:rsidP="008D4260">
            <w:pPr>
              <w:jc w:val="center"/>
            </w:pPr>
            <w:r w:rsidRPr="00FC52FD">
              <w:rPr>
                <w:rFonts w:eastAsia="Times New Roman"/>
                <w:color w:val="000000"/>
                <w:szCs w:val="24"/>
                <w:lang w:eastAsia="ru-RU"/>
              </w:rPr>
              <w:t>57,42</w:t>
            </w:r>
            <w:r w:rsidRPr="00FC52FD">
              <w:rPr>
                <w:rFonts w:eastAsia="Times New Roman"/>
                <w:color w:val="000000"/>
                <w:szCs w:val="24"/>
                <w:u w:val="single"/>
                <w:lang w:eastAsia="ru-RU"/>
              </w:rPr>
              <w:t>+</w:t>
            </w:r>
            <w:r w:rsidRPr="00FC52FD">
              <w:rPr>
                <w:rFonts w:eastAsia="Times New Roman"/>
                <w:color w:val="000000"/>
                <w:szCs w:val="24"/>
                <w:lang w:eastAsia="ru-RU"/>
              </w:rPr>
              <w:t>0,32</w:t>
            </w:r>
          </w:p>
        </w:tc>
        <w:tc>
          <w:tcPr>
            <w:tcW w:w="1418" w:type="dxa"/>
            <w:vAlign w:val="center"/>
          </w:tcPr>
          <w:p w14:paraId="28CA46EC" w14:textId="77777777" w:rsidR="008D4260" w:rsidRPr="00FC52FD" w:rsidRDefault="008D4260" w:rsidP="008D4260">
            <w:pPr>
              <w:jc w:val="center"/>
            </w:pPr>
            <w:r w:rsidRPr="00FC52FD">
              <w:rPr>
                <w:rFonts w:eastAsia="Times New Roman"/>
                <w:color w:val="000000"/>
                <w:szCs w:val="24"/>
                <w:lang w:eastAsia="ru-RU"/>
              </w:rPr>
              <w:t>58,74</w:t>
            </w:r>
            <w:r w:rsidRPr="00FC52FD">
              <w:rPr>
                <w:rFonts w:eastAsia="Times New Roman"/>
                <w:color w:val="000000"/>
                <w:szCs w:val="24"/>
                <w:u w:val="single"/>
                <w:lang w:eastAsia="ru-RU"/>
              </w:rPr>
              <w:t>+</w:t>
            </w:r>
            <w:r w:rsidRPr="00FC52FD">
              <w:rPr>
                <w:rFonts w:eastAsia="Times New Roman"/>
                <w:color w:val="000000"/>
                <w:szCs w:val="24"/>
                <w:lang w:eastAsia="ru-RU"/>
              </w:rPr>
              <w:t>0,53</w:t>
            </w:r>
          </w:p>
        </w:tc>
        <w:tc>
          <w:tcPr>
            <w:tcW w:w="1417" w:type="dxa"/>
            <w:vAlign w:val="center"/>
          </w:tcPr>
          <w:p w14:paraId="730F9BFB" w14:textId="77777777" w:rsidR="008D4260" w:rsidRPr="00FC52FD" w:rsidRDefault="008D4260" w:rsidP="008D4260">
            <w:pPr>
              <w:jc w:val="center"/>
            </w:pPr>
            <w:r w:rsidRPr="00FC52FD">
              <w:rPr>
                <w:rFonts w:eastAsia="Times New Roman"/>
                <w:color w:val="000000"/>
                <w:szCs w:val="24"/>
                <w:lang w:eastAsia="ru-RU"/>
              </w:rPr>
              <w:t>25,80</w:t>
            </w:r>
            <w:r w:rsidRPr="00FC52FD">
              <w:rPr>
                <w:rFonts w:eastAsia="Times New Roman"/>
                <w:color w:val="000000"/>
                <w:szCs w:val="24"/>
                <w:u w:val="single"/>
                <w:lang w:eastAsia="ru-RU"/>
              </w:rPr>
              <w:t>+</w:t>
            </w:r>
            <w:r w:rsidRPr="00FC52FD">
              <w:rPr>
                <w:rFonts w:eastAsia="Times New Roman"/>
                <w:color w:val="000000"/>
                <w:szCs w:val="24"/>
                <w:lang w:eastAsia="ru-RU"/>
              </w:rPr>
              <w:t>0,21</w:t>
            </w:r>
          </w:p>
        </w:tc>
        <w:tc>
          <w:tcPr>
            <w:tcW w:w="1418" w:type="dxa"/>
            <w:vAlign w:val="center"/>
          </w:tcPr>
          <w:p w14:paraId="38DFDAA1" w14:textId="77777777" w:rsidR="008D4260" w:rsidRPr="00FC52FD" w:rsidRDefault="008D4260" w:rsidP="008D4260">
            <w:pPr>
              <w:jc w:val="center"/>
            </w:pPr>
            <w:r w:rsidRPr="00FC52FD">
              <w:rPr>
                <w:rFonts w:eastAsia="Times New Roman"/>
                <w:color w:val="000000"/>
                <w:szCs w:val="24"/>
                <w:lang w:eastAsia="ru-RU"/>
              </w:rPr>
              <w:t>13,32</w:t>
            </w:r>
            <w:r w:rsidRPr="00FC52FD">
              <w:rPr>
                <w:rFonts w:eastAsia="Times New Roman"/>
                <w:color w:val="000000"/>
                <w:szCs w:val="24"/>
                <w:u w:val="single"/>
                <w:lang w:eastAsia="ru-RU"/>
              </w:rPr>
              <w:t>+</w:t>
            </w:r>
            <w:r w:rsidRPr="00FC52FD">
              <w:rPr>
                <w:rFonts w:eastAsia="Times New Roman"/>
                <w:color w:val="000000"/>
                <w:szCs w:val="24"/>
                <w:lang w:eastAsia="ru-RU"/>
              </w:rPr>
              <w:t>0,27</w:t>
            </w:r>
          </w:p>
        </w:tc>
        <w:tc>
          <w:tcPr>
            <w:tcW w:w="1525" w:type="dxa"/>
            <w:vAlign w:val="center"/>
          </w:tcPr>
          <w:p w14:paraId="7ED3226F" w14:textId="77777777" w:rsidR="008D4260" w:rsidRPr="00FC52FD" w:rsidRDefault="008D4260" w:rsidP="008D4260">
            <w:pPr>
              <w:jc w:val="center"/>
            </w:pPr>
            <w:r w:rsidRPr="00FC52FD">
              <w:rPr>
                <w:rFonts w:eastAsia="Times New Roman"/>
                <w:color w:val="000000"/>
                <w:szCs w:val="24"/>
                <w:lang w:eastAsia="ru-RU"/>
              </w:rPr>
              <w:t>71,68</w:t>
            </w:r>
            <w:r w:rsidRPr="00FC52FD">
              <w:rPr>
                <w:rFonts w:eastAsia="Times New Roman"/>
                <w:color w:val="000000"/>
                <w:szCs w:val="24"/>
                <w:u w:val="single"/>
                <w:lang w:eastAsia="ru-RU"/>
              </w:rPr>
              <w:t>+</w:t>
            </w:r>
            <w:r w:rsidRPr="00FC52FD">
              <w:rPr>
                <w:rFonts w:eastAsia="Times New Roman"/>
                <w:color w:val="000000"/>
                <w:szCs w:val="24"/>
                <w:lang w:eastAsia="ru-RU"/>
              </w:rPr>
              <w:t>0,45</w:t>
            </w:r>
          </w:p>
        </w:tc>
        <w:tc>
          <w:tcPr>
            <w:tcW w:w="1276" w:type="dxa"/>
            <w:vAlign w:val="center"/>
          </w:tcPr>
          <w:p w14:paraId="04DCF543" w14:textId="77777777" w:rsidR="008D4260" w:rsidRPr="00FC52FD" w:rsidRDefault="008D4260" w:rsidP="008D4260">
            <w:pPr>
              <w:jc w:val="center"/>
            </w:pPr>
            <w:r w:rsidRPr="00FC52FD">
              <w:rPr>
                <w:rFonts w:eastAsia="Times New Roman"/>
                <w:color w:val="000000"/>
                <w:szCs w:val="24"/>
                <w:lang w:eastAsia="ru-RU"/>
              </w:rPr>
              <w:t>7,92</w:t>
            </w:r>
            <w:r w:rsidRPr="00FC52FD">
              <w:rPr>
                <w:rFonts w:eastAsia="Times New Roman"/>
                <w:color w:val="000000"/>
                <w:szCs w:val="24"/>
                <w:u w:val="single"/>
                <w:lang w:eastAsia="ru-RU"/>
              </w:rPr>
              <w:t>+</w:t>
            </w:r>
            <w:r w:rsidRPr="00FC52FD">
              <w:rPr>
                <w:rFonts w:eastAsia="Times New Roman"/>
                <w:color w:val="000000"/>
                <w:szCs w:val="24"/>
                <w:lang w:eastAsia="ru-RU"/>
              </w:rPr>
              <w:t>0,07</w:t>
            </w:r>
          </w:p>
        </w:tc>
      </w:tr>
      <w:tr w:rsidR="008D4260" w:rsidRPr="008D4260" w14:paraId="6AE51882" w14:textId="77777777" w:rsidTr="00326F80">
        <w:trPr>
          <w:trHeight w:val="340"/>
        </w:trPr>
        <w:tc>
          <w:tcPr>
            <w:tcW w:w="851" w:type="dxa"/>
            <w:vAlign w:val="center"/>
          </w:tcPr>
          <w:p w14:paraId="10D71E38" w14:textId="77777777" w:rsidR="008D4260" w:rsidRPr="00FC52FD" w:rsidRDefault="008D4260" w:rsidP="008D4260">
            <w:r w:rsidRPr="00FC52FD">
              <w:t>АПГ</w:t>
            </w:r>
          </w:p>
        </w:tc>
        <w:tc>
          <w:tcPr>
            <w:tcW w:w="1417" w:type="dxa"/>
            <w:vAlign w:val="center"/>
          </w:tcPr>
          <w:p w14:paraId="27AF125A"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58,60</w:t>
            </w:r>
            <w:r w:rsidRPr="00FC52FD">
              <w:rPr>
                <w:rFonts w:eastAsia="Times New Roman"/>
                <w:color w:val="000000"/>
                <w:szCs w:val="24"/>
                <w:u w:val="single"/>
                <w:lang w:eastAsia="ru-RU"/>
              </w:rPr>
              <w:t>+</w:t>
            </w:r>
            <w:r w:rsidRPr="00FC52FD">
              <w:rPr>
                <w:rFonts w:eastAsia="Times New Roman"/>
                <w:color w:val="000000"/>
                <w:szCs w:val="24"/>
                <w:lang w:eastAsia="ru-RU"/>
              </w:rPr>
              <w:t>0,20</w:t>
            </w:r>
          </w:p>
        </w:tc>
        <w:tc>
          <w:tcPr>
            <w:tcW w:w="1418" w:type="dxa"/>
            <w:vAlign w:val="center"/>
          </w:tcPr>
          <w:p w14:paraId="025FCF88"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59,32</w:t>
            </w:r>
            <w:r w:rsidRPr="00FC52FD">
              <w:rPr>
                <w:rFonts w:eastAsia="Times New Roman"/>
                <w:color w:val="000000"/>
                <w:szCs w:val="24"/>
                <w:u w:val="single"/>
                <w:lang w:eastAsia="ru-RU"/>
              </w:rPr>
              <w:t>+</w:t>
            </w:r>
            <w:r w:rsidRPr="00FC52FD">
              <w:rPr>
                <w:rFonts w:eastAsia="Times New Roman"/>
                <w:color w:val="000000"/>
                <w:szCs w:val="24"/>
                <w:lang w:eastAsia="ru-RU"/>
              </w:rPr>
              <w:t>0,46</w:t>
            </w:r>
          </w:p>
        </w:tc>
        <w:tc>
          <w:tcPr>
            <w:tcW w:w="1417" w:type="dxa"/>
            <w:vAlign w:val="center"/>
          </w:tcPr>
          <w:p w14:paraId="30A936CD"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26,96</w:t>
            </w:r>
            <w:r w:rsidRPr="00FC52FD">
              <w:rPr>
                <w:rFonts w:eastAsia="Times New Roman"/>
                <w:color w:val="000000"/>
                <w:szCs w:val="24"/>
                <w:u w:val="single"/>
                <w:lang w:eastAsia="ru-RU"/>
              </w:rPr>
              <w:t>+</w:t>
            </w:r>
            <w:r w:rsidRPr="00FC52FD">
              <w:rPr>
                <w:rFonts w:eastAsia="Times New Roman"/>
                <w:color w:val="000000"/>
                <w:szCs w:val="24"/>
                <w:lang w:eastAsia="ru-RU"/>
              </w:rPr>
              <w:t>0,16</w:t>
            </w:r>
          </w:p>
        </w:tc>
        <w:tc>
          <w:tcPr>
            <w:tcW w:w="1418" w:type="dxa"/>
            <w:vAlign w:val="center"/>
          </w:tcPr>
          <w:p w14:paraId="66A8184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14,38</w:t>
            </w:r>
            <w:r w:rsidRPr="00FC52FD">
              <w:rPr>
                <w:rFonts w:eastAsia="Times New Roman"/>
                <w:color w:val="000000"/>
                <w:szCs w:val="24"/>
                <w:u w:val="single"/>
                <w:lang w:eastAsia="ru-RU"/>
              </w:rPr>
              <w:t>+</w:t>
            </w:r>
            <w:r w:rsidRPr="00FC52FD">
              <w:rPr>
                <w:rFonts w:eastAsia="Times New Roman"/>
                <w:color w:val="000000"/>
                <w:szCs w:val="24"/>
                <w:lang w:eastAsia="ru-RU"/>
              </w:rPr>
              <w:t>0,39</w:t>
            </w:r>
          </w:p>
        </w:tc>
        <w:tc>
          <w:tcPr>
            <w:tcW w:w="1525" w:type="dxa"/>
            <w:vAlign w:val="center"/>
          </w:tcPr>
          <w:p w14:paraId="59B79F40"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74,90</w:t>
            </w:r>
            <w:r w:rsidRPr="00FC52FD">
              <w:rPr>
                <w:rFonts w:eastAsia="Times New Roman"/>
                <w:color w:val="000000"/>
                <w:szCs w:val="24"/>
                <w:u w:val="single"/>
                <w:lang w:eastAsia="ru-RU"/>
              </w:rPr>
              <w:t>+</w:t>
            </w:r>
            <w:r w:rsidRPr="00FC52FD">
              <w:rPr>
                <w:rFonts w:eastAsia="Times New Roman"/>
                <w:color w:val="000000"/>
                <w:szCs w:val="24"/>
                <w:lang w:eastAsia="ru-RU"/>
              </w:rPr>
              <w:t>0,47</w:t>
            </w:r>
          </w:p>
        </w:tc>
        <w:tc>
          <w:tcPr>
            <w:tcW w:w="1276" w:type="dxa"/>
            <w:vAlign w:val="center"/>
          </w:tcPr>
          <w:p w14:paraId="74653D14"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7,78</w:t>
            </w:r>
            <w:r w:rsidRPr="00FC52FD">
              <w:rPr>
                <w:rFonts w:eastAsia="Times New Roman"/>
                <w:color w:val="000000"/>
                <w:szCs w:val="24"/>
                <w:u w:val="single"/>
                <w:lang w:eastAsia="ru-RU"/>
              </w:rPr>
              <w:t>+</w:t>
            </w:r>
            <w:r w:rsidRPr="00FC52FD">
              <w:rPr>
                <w:rFonts w:eastAsia="Times New Roman"/>
                <w:color w:val="000000"/>
                <w:szCs w:val="24"/>
                <w:lang w:eastAsia="ru-RU"/>
              </w:rPr>
              <w:t>0,08</w:t>
            </w:r>
          </w:p>
        </w:tc>
      </w:tr>
      <w:tr w:rsidR="008D4260" w:rsidRPr="008D4260" w14:paraId="3055A1DD" w14:textId="77777777" w:rsidTr="00326F80">
        <w:trPr>
          <w:trHeight w:val="340"/>
        </w:trPr>
        <w:tc>
          <w:tcPr>
            <w:tcW w:w="851" w:type="dxa"/>
            <w:vAlign w:val="center"/>
          </w:tcPr>
          <w:p w14:paraId="71EA10F6" w14:textId="77777777" w:rsidR="008D4260" w:rsidRPr="00FC52FD" w:rsidRDefault="008D4260" w:rsidP="008D4260">
            <w:r w:rsidRPr="00FC52FD">
              <w:t>МГ</w:t>
            </w:r>
          </w:p>
        </w:tc>
        <w:tc>
          <w:tcPr>
            <w:tcW w:w="1417" w:type="dxa"/>
            <w:vAlign w:val="center"/>
          </w:tcPr>
          <w:p w14:paraId="3B99903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61,06</w:t>
            </w:r>
            <w:r w:rsidRPr="00FC52FD">
              <w:rPr>
                <w:rFonts w:eastAsia="Times New Roman"/>
                <w:color w:val="000000"/>
                <w:szCs w:val="24"/>
                <w:u w:val="single"/>
                <w:lang w:eastAsia="ru-RU"/>
              </w:rPr>
              <w:t>+</w:t>
            </w:r>
            <w:r w:rsidRPr="00FC52FD">
              <w:rPr>
                <w:rFonts w:eastAsia="Times New Roman"/>
                <w:color w:val="000000"/>
                <w:szCs w:val="24"/>
                <w:lang w:eastAsia="ru-RU"/>
              </w:rPr>
              <w:t>0,28</w:t>
            </w:r>
          </w:p>
        </w:tc>
        <w:tc>
          <w:tcPr>
            <w:tcW w:w="1418" w:type="dxa"/>
            <w:vAlign w:val="center"/>
          </w:tcPr>
          <w:p w14:paraId="0D3DBE7C"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62,48</w:t>
            </w:r>
            <w:r w:rsidRPr="00FC52FD">
              <w:rPr>
                <w:rFonts w:eastAsia="Times New Roman"/>
                <w:color w:val="000000"/>
                <w:szCs w:val="24"/>
                <w:u w:val="single"/>
                <w:lang w:eastAsia="ru-RU"/>
              </w:rPr>
              <w:t>+</w:t>
            </w:r>
            <w:r w:rsidRPr="00FC52FD">
              <w:rPr>
                <w:rFonts w:eastAsia="Times New Roman"/>
                <w:color w:val="000000"/>
                <w:szCs w:val="24"/>
                <w:lang w:eastAsia="ru-RU"/>
              </w:rPr>
              <w:t>0,51</w:t>
            </w:r>
          </w:p>
        </w:tc>
        <w:tc>
          <w:tcPr>
            <w:tcW w:w="1417" w:type="dxa"/>
            <w:vAlign w:val="center"/>
          </w:tcPr>
          <w:p w14:paraId="14C1593E"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27,70</w:t>
            </w:r>
            <w:r w:rsidRPr="00FC52FD">
              <w:rPr>
                <w:rFonts w:eastAsia="Times New Roman"/>
                <w:color w:val="000000"/>
                <w:szCs w:val="24"/>
                <w:u w:val="single"/>
                <w:lang w:eastAsia="ru-RU"/>
              </w:rPr>
              <w:t>+</w:t>
            </w:r>
            <w:r w:rsidRPr="00FC52FD">
              <w:rPr>
                <w:rFonts w:eastAsia="Times New Roman"/>
                <w:color w:val="000000"/>
                <w:szCs w:val="24"/>
                <w:lang w:eastAsia="ru-RU"/>
              </w:rPr>
              <w:t>0,21</w:t>
            </w:r>
          </w:p>
        </w:tc>
        <w:tc>
          <w:tcPr>
            <w:tcW w:w="1418" w:type="dxa"/>
            <w:vAlign w:val="center"/>
          </w:tcPr>
          <w:p w14:paraId="588949DB"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15,62</w:t>
            </w:r>
            <w:r w:rsidRPr="00FC52FD">
              <w:rPr>
                <w:rFonts w:eastAsia="Times New Roman"/>
                <w:color w:val="000000"/>
                <w:szCs w:val="24"/>
                <w:u w:val="single"/>
                <w:lang w:eastAsia="ru-RU"/>
              </w:rPr>
              <w:t>+</w:t>
            </w:r>
            <w:r w:rsidRPr="00FC52FD">
              <w:rPr>
                <w:rFonts w:eastAsia="Times New Roman"/>
                <w:color w:val="000000"/>
                <w:szCs w:val="24"/>
                <w:lang w:eastAsia="ru-RU"/>
              </w:rPr>
              <w:t>0,39</w:t>
            </w:r>
          </w:p>
        </w:tc>
        <w:tc>
          <w:tcPr>
            <w:tcW w:w="1525" w:type="dxa"/>
            <w:vAlign w:val="center"/>
          </w:tcPr>
          <w:p w14:paraId="25E34874"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83,12</w:t>
            </w:r>
            <w:r w:rsidRPr="00FC52FD">
              <w:rPr>
                <w:rFonts w:eastAsia="Times New Roman"/>
                <w:color w:val="000000"/>
                <w:szCs w:val="24"/>
                <w:u w:val="single"/>
                <w:lang w:eastAsia="ru-RU"/>
              </w:rPr>
              <w:t>+</w:t>
            </w:r>
            <w:r w:rsidRPr="00FC52FD">
              <w:rPr>
                <w:rFonts w:eastAsia="Times New Roman"/>
                <w:color w:val="000000"/>
                <w:szCs w:val="24"/>
                <w:lang w:eastAsia="ru-RU"/>
              </w:rPr>
              <w:t>0,43</w:t>
            </w:r>
          </w:p>
        </w:tc>
        <w:tc>
          <w:tcPr>
            <w:tcW w:w="1276" w:type="dxa"/>
            <w:vAlign w:val="center"/>
          </w:tcPr>
          <w:p w14:paraId="1B5F4137"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8,80</w:t>
            </w:r>
            <w:r w:rsidRPr="00FC52FD">
              <w:rPr>
                <w:rFonts w:eastAsia="Times New Roman"/>
                <w:color w:val="000000"/>
                <w:szCs w:val="24"/>
                <w:u w:val="single"/>
                <w:lang w:eastAsia="ru-RU"/>
              </w:rPr>
              <w:t>+</w:t>
            </w:r>
            <w:r w:rsidRPr="00FC52FD">
              <w:rPr>
                <w:rFonts w:eastAsia="Times New Roman"/>
                <w:color w:val="000000"/>
                <w:szCs w:val="24"/>
                <w:lang w:eastAsia="ru-RU"/>
              </w:rPr>
              <w:t>0,05</w:t>
            </w:r>
          </w:p>
        </w:tc>
      </w:tr>
      <w:tr w:rsidR="008D4260" w:rsidRPr="008D4260" w14:paraId="16B5E96C" w14:textId="77777777" w:rsidTr="00326F80">
        <w:tc>
          <w:tcPr>
            <w:tcW w:w="9322" w:type="dxa"/>
            <w:gridSpan w:val="7"/>
            <w:vAlign w:val="center"/>
          </w:tcPr>
          <w:p w14:paraId="602F6EAE"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в 7 - мес. Возрасте</w:t>
            </w:r>
          </w:p>
        </w:tc>
      </w:tr>
      <w:tr w:rsidR="008D4260" w:rsidRPr="008D4260" w14:paraId="475ED46A" w14:textId="77777777" w:rsidTr="00326F80">
        <w:trPr>
          <w:trHeight w:val="340"/>
        </w:trPr>
        <w:tc>
          <w:tcPr>
            <w:tcW w:w="851" w:type="dxa"/>
            <w:vAlign w:val="center"/>
          </w:tcPr>
          <w:p w14:paraId="5BC89067" w14:textId="77777777" w:rsidR="008D4260" w:rsidRPr="00FC52FD" w:rsidRDefault="008D4260" w:rsidP="008D4260">
            <w:r w:rsidRPr="00FC52FD">
              <w:t>КГМ</w:t>
            </w:r>
          </w:p>
        </w:tc>
        <w:tc>
          <w:tcPr>
            <w:tcW w:w="1417" w:type="dxa"/>
            <w:vAlign w:val="center"/>
          </w:tcPr>
          <w:p w14:paraId="385893CA"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65,13</w:t>
            </w:r>
            <w:r w:rsidRPr="00FC52FD">
              <w:rPr>
                <w:rFonts w:eastAsia="Times New Roman"/>
                <w:color w:val="000000"/>
                <w:szCs w:val="24"/>
                <w:u w:val="single"/>
                <w:lang w:eastAsia="ru-RU"/>
              </w:rPr>
              <w:t>+</w:t>
            </w:r>
            <w:r w:rsidRPr="00FC52FD">
              <w:rPr>
                <w:rFonts w:eastAsia="Times New Roman"/>
                <w:color w:val="000000"/>
                <w:szCs w:val="24"/>
                <w:lang w:eastAsia="ru-RU"/>
              </w:rPr>
              <w:t>0,33</w:t>
            </w:r>
          </w:p>
        </w:tc>
        <w:tc>
          <w:tcPr>
            <w:tcW w:w="1418" w:type="dxa"/>
            <w:vAlign w:val="center"/>
          </w:tcPr>
          <w:p w14:paraId="392A7417"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66,77</w:t>
            </w:r>
            <w:r w:rsidRPr="00FC52FD">
              <w:rPr>
                <w:rFonts w:eastAsia="Times New Roman"/>
                <w:color w:val="000000"/>
                <w:szCs w:val="24"/>
                <w:u w:val="single"/>
                <w:lang w:eastAsia="ru-RU"/>
              </w:rPr>
              <w:t>+</w:t>
            </w:r>
            <w:r w:rsidRPr="00FC52FD">
              <w:rPr>
                <w:rFonts w:eastAsia="Times New Roman"/>
                <w:color w:val="000000"/>
                <w:szCs w:val="24"/>
                <w:lang w:eastAsia="ru-RU"/>
              </w:rPr>
              <w:t>0,52</w:t>
            </w:r>
          </w:p>
        </w:tc>
        <w:tc>
          <w:tcPr>
            <w:tcW w:w="1417" w:type="dxa"/>
            <w:vAlign w:val="center"/>
          </w:tcPr>
          <w:p w14:paraId="2CB469AD"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27,06</w:t>
            </w:r>
            <w:r w:rsidRPr="00FC52FD">
              <w:rPr>
                <w:rFonts w:eastAsia="Times New Roman"/>
                <w:color w:val="000000"/>
                <w:szCs w:val="24"/>
                <w:u w:val="single"/>
                <w:lang w:eastAsia="ru-RU"/>
              </w:rPr>
              <w:t>+</w:t>
            </w:r>
            <w:r w:rsidRPr="00FC52FD">
              <w:rPr>
                <w:rFonts w:eastAsia="Times New Roman"/>
                <w:color w:val="000000"/>
                <w:szCs w:val="24"/>
                <w:lang w:eastAsia="ru-RU"/>
              </w:rPr>
              <w:t>0,17</w:t>
            </w:r>
          </w:p>
        </w:tc>
        <w:tc>
          <w:tcPr>
            <w:tcW w:w="1418" w:type="dxa"/>
            <w:vAlign w:val="center"/>
          </w:tcPr>
          <w:p w14:paraId="2046EB17"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15,96</w:t>
            </w:r>
            <w:r w:rsidRPr="00FC52FD">
              <w:rPr>
                <w:rFonts w:eastAsia="Times New Roman"/>
                <w:color w:val="000000"/>
                <w:szCs w:val="24"/>
                <w:u w:val="single"/>
                <w:lang w:eastAsia="ru-RU"/>
              </w:rPr>
              <w:t>+</w:t>
            </w:r>
            <w:r w:rsidRPr="00FC52FD">
              <w:rPr>
                <w:rFonts w:eastAsia="Times New Roman"/>
                <w:color w:val="000000"/>
                <w:szCs w:val="24"/>
                <w:lang w:eastAsia="ru-RU"/>
              </w:rPr>
              <w:t>0,24</w:t>
            </w:r>
          </w:p>
        </w:tc>
        <w:tc>
          <w:tcPr>
            <w:tcW w:w="1525" w:type="dxa"/>
            <w:vAlign w:val="center"/>
          </w:tcPr>
          <w:p w14:paraId="5BB591A5"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89,17</w:t>
            </w:r>
            <w:r w:rsidRPr="00FC52FD">
              <w:rPr>
                <w:rFonts w:eastAsia="Times New Roman"/>
                <w:color w:val="000000"/>
                <w:szCs w:val="24"/>
                <w:u w:val="single"/>
                <w:lang w:eastAsia="ru-RU"/>
              </w:rPr>
              <w:t>+</w:t>
            </w:r>
            <w:r w:rsidRPr="00FC52FD">
              <w:rPr>
                <w:rFonts w:eastAsia="Times New Roman"/>
                <w:color w:val="000000"/>
                <w:szCs w:val="24"/>
                <w:lang w:eastAsia="ru-RU"/>
              </w:rPr>
              <w:t>0,45</w:t>
            </w:r>
          </w:p>
        </w:tc>
        <w:tc>
          <w:tcPr>
            <w:tcW w:w="1276" w:type="dxa"/>
            <w:vAlign w:val="center"/>
          </w:tcPr>
          <w:p w14:paraId="5FA13AEF"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7,96</w:t>
            </w:r>
            <w:r w:rsidRPr="00FC52FD">
              <w:rPr>
                <w:rFonts w:eastAsia="Times New Roman"/>
                <w:color w:val="000000"/>
                <w:szCs w:val="24"/>
                <w:u w:val="single"/>
                <w:lang w:eastAsia="ru-RU"/>
              </w:rPr>
              <w:t>+</w:t>
            </w:r>
            <w:r w:rsidRPr="00FC52FD">
              <w:rPr>
                <w:rFonts w:eastAsia="Times New Roman"/>
                <w:color w:val="000000"/>
                <w:szCs w:val="24"/>
                <w:lang w:eastAsia="ru-RU"/>
              </w:rPr>
              <w:t>0,08</w:t>
            </w:r>
          </w:p>
        </w:tc>
      </w:tr>
      <w:tr w:rsidR="008D4260" w:rsidRPr="008D4260" w14:paraId="1E9240C5" w14:textId="77777777" w:rsidTr="00326F80">
        <w:trPr>
          <w:trHeight w:val="340"/>
        </w:trPr>
        <w:tc>
          <w:tcPr>
            <w:tcW w:w="851" w:type="dxa"/>
            <w:vAlign w:val="center"/>
          </w:tcPr>
          <w:p w14:paraId="1C07CE70" w14:textId="77777777" w:rsidR="008D4260" w:rsidRPr="00FC52FD" w:rsidRDefault="008D4260" w:rsidP="008D4260">
            <w:r w:rsidRPr="00FC52FD">
              <w:t>АПГ</w:t>
            </w:r>
          </w:p>
        </w:tc>
        <w:tc>
          <w:tcPr>
            <w:tcW w:w="1417" w:type="dxa"/>
            <w:vAlign w:val="center"/>
          </w:tcPr>
          <w:p w14:paraId="72874FB0"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67,46</w:t>
            </w:r>
            <w:r w:rsidRPr="00FC52FD">
              <w:rPr>
                <w:rFonts w:eastAsia="Times New Roman"/>
                <w:color w:val="000000"/>
                <w:szCs w:val="24"/>
                <w:u w:val="single"/>
                <w:lang w:eastAsia="ru-RU"/>
              </w:rPr>
              <w:t>+</w:t>
            </w:r>
            <w:r w:rsidRPr="00FC52FD">
              <w:rPr>
                <w:rFonts w:eastAsia="Times New Roman"/>
                <w:color w:val="000000"/>
                <w:szCs w:val="24"/>
                <w:lang w:eastAsia="ru-RU"/>
              </w:rPr>
              <w:t>0,19</w:t>
            </w:r>
          </w:p>
        </w:tc>
        <w:tc>
          <w:tcPr>
            <w:tcW w:w="1418" w:type="dxa"/>
            <w:vAlign w:val="center"/>
          </w:tcPr>
          <w:p w14:paraId="4C090B32"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69,60</w:t>
            </w:r>
            <w:r w:rsidRPr="00FC52FD">
              <w:rPr>
                <w:rFonts w:eastAsia="Times New Roman"/>
                <w:color w:val="000000"/>
                <w:szCs w:val="24"/>
                <w:u w:val="single"/>
                <w:lang w:eastAsia="ru-RU"/>
              </w:rPr>
              <w:t>+</w:t>
            </w:r>
            <w:r w:rsidRPr="00FC52FD">
              <w:rPr>
                <w:rFonts w:eastAsia="Times New Roman"/>
                <w:color w:val="000000"/>
                <w:szCs w:val="24"/>
                <w:lang w:eastAsia="ru-RU"/>
              </w:rPr>
              <w:t>0,33</w:t>
            </w:r>
          </w:p>
        </w:tc>
        <w:tc>
          <w:tcPr>
            <w:tcW w:w="1417" w:type="dxa"/>
            <w:vAlign w:val="center"/>
          </w:tcPr>
          <w:p w14:paraId="11FF6B89"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28,70</w:t>
            </w:r>
            <w:r w:rsidRPr="00FC52FD">
              <w:rPr>
                <w:rFonts w:eastAsia="Times New Roman"/>
                <w:color w:val="000000"/>
                <w:szCs w:val="24"/>
                <w:u w:val="single"/>
                <w:lang w:eastAsia="ru-RU"/>
              </w:rPr>
              <w:t>+</w:t>
            </w:r>
            <w:r w:rsidRPr="00FC52FD">
              <w:rPr>
                <w:rFonts w:eastAsia="Times New Roman"/>
                <w:color w:val="000000"/>
                <w:szCs w:val="24"/>
                <w:lang w:eastAsia="ru-RU"/>
              </w:rPr>
              <w:t>0,15</w:t>
            </w:r>
          </w:p>
        </w:tc>
        <w:tc>
          <w:tcPr>
            <w:tcW w:w="1418" w:type="dxa"/>
            <w:vAlign w:val="center"/>
          </w:tcPr>
          <w:p w14:paraId="0ECD2F9A"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15,32</w:t>
            </w:r>
            <w:r w:rsidRPr="00FC52FD">
              <w:rPr>
                <w:rFonts w:eastAsia="Times New Roman"/>
                <w:color w:val="000000"/>
                <w:szCs w:val="24"/>
                <w:u w:val="single"/>
                <w:lang w:eastAsia="ru-RU"/>
              </w:rPr>
              <w:t>+</w:t>
            </w:r>
            <w:r w:rsidRPr="00FC52FD">
              <w:rPr>
                <w:rFonts w:eastAsia="Times New Roman"/>
                <w:color w:val="000000"/>
                <w:szCs w:val="24"/>
                <w:lang w:eastAsia="ru-RU"/>
              </w:rPr>
              <w:t>0,34</w:t>
            </w:r>
          </w:p>
        </w:tc>
        <w:tc>
          <w:tcPr>
            <w:tcW w:w="1525" w:type="dxa"/>
            <w:vAlign w:val="center"/>
          </w:tcPr>
          <w:p w14:paraId="70A7EFB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99,60</w:t>
            </w:r>
            <w:r w:rsidRPr="00FC52FD">
              <w:rPr>
                <w:rFonts w:eastAsia="Times New Roman"/>
                <w:color w:val="000000"/>
                <w:szCs w:val="24"/>
                <w:u w:val="single"/>
                <w:lang w:eastAsia="ru-RU"/>
              </w:rPr>
              <w:t>+</w:t>
            </w:r>
            <w:r w:rsidRPr="00FC52FD">
              <w:rPr>
                <w:rFonts w:eastAsia="Times New Roman"/>
                <w:color w:val="000000"/>
                <w:szCs w:val="24"/>
                <w:lang w:eastAsia="ru-RU"/>
              </w:rPr>
              <w:t>0,51</w:t>
            </w:r>
          </w:p>
        </w:tc>
        <w:tc>
          <w:tcPr>
            <w:tcW w:w="1276" w:type="dxa"/>
            <w:vAlign w:val="center"/>
          </w:tcPr>
          <w:p w14:paraId="75A38E2D"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7,88</w:t>
            </w:r>
            <w:r w:rsidRPr="00FC52FD">
              <w:rPr>
                <w:rFonts w:eastAsia="Times New Roman"/>
                <w:color w:val="000000"/>
                <w:szCs w:val="24"/>
                <w:u w:val="single"/>
                <w:lang w:eastAsia="ru-RU"/>
              </w:rPr>
              <w:t>+</w:t>
            </w:r>
            <w:r w:rsidRPr="00FC52FD">
              <w:rPr>
                <w:rFonts w:eastAsia="Times New Roman"/>
                <w:color w:val="000000"/>
                <w:szCs w:val="24"/>
                <w:lang w:eastAsia="ru-RU"/>
              </w:rPr>
              <w:t>0,07</w:t>
            </w:r>
          </w:p>
        </w:tc>
      </w:tr>
      <w:tr w:rsidR="008D4260" w:rsidRPr="008D4260" w14:paraId="5A1DF894" w14:textId="77777777" w:rsidTr="00326F80">
        <w:trPr>
          <w:trHeight w:val="340"/>
        </w:trPr>
        <w:tc>
          <w:tcPr>
            <w:tcW w:w="851" w:type="dxa"/>
            <w:vAlign w:val="center"/>
          </w:tcPr>
          <w:p w14:paraId="6BCB991C" w14:textId="77777777" w:rsidR="008D4260" w:rsidRPr="00FC52FD" w:rsidRDefault="008D4260" w:rsidP="008D4260">
            <w:r w:rsidRPr="00FC52FD">
              <w:t>МГ</w:t>
            </w:r>
          </w:p>
        </w:tc>
        <w:tc>
          <w:tcPr>
            <w:tcW w:w="1417" w:type="dxa"/>
            <w:vAlign w:val="center"/>
          </w:tcPr>
          <w:p w14:paraId="7CBDB550"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69,94</w:t>
            </w:r>
            <w:r w:rsidRPr="00FC52FD">
              <w:rPr>
                <w:rFonts w:eastAsia="Times New Roman"/>
                <w:color w:val="000000"/>
                <w:szCs w:val="24"/>
                <w:u w:val="single"/>
                <w:lang w:eastAsia="ru-RU"/>
              </w:rPr>
              <w:t>+</w:t>
            </w:r>
            <w:r w:rsidRPr="00FC52FD">
              <w:rPr>
                <w:rFonts w:eastAsia="Times New Roman"/>
                <w:color w:val="000000"/>
                <w:szCs w:val="24"/>
                <w:lang w:eastAsia="ru-RU"/>
              </w:rPr>
              <w:t>0,25</w:t>
            </w:r>
          </w:p>
        </w:tc>
        <w:tc>
          <w:tcPr>
            <w:tcW w:w="1418" w:type="dxa"/>
            <w:vAlign w:val="center"/>
          </w:tcPr>
          <w:p w14:paraId="14E1BEDE"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71,88</w:t>
            </w:r>
            <w:r w:rsidRPr="00FC52FD">
              <w:rPr>
                <w:rFonts w:eastAsia="Times New Roman"/>
                <w:color w:val="000000"/>
                <w:szCs w:val="24"/>
                <w:u w:val="single"/>
                <w:lang w:eastAsia="ru-RU"/>
              </w:rPr>
              <w:t>+</w:t>
            </w:r>
            <w:r w:rsidRPr="00FC52FD">
              <w:rPr>
                <w:rFonts w:eastAsia="Times New Roman"/>
                <w:color w:val="000000"/>
                <w:szCs w:val="24"/>
                <w:lang w:eastAsia="ru-RU"/>
              </w:rPr>
              <w:t>0,40</w:t>
            </w:r>
          </w:p>
        </w:tc>
        <w:tc>
          <w:tcPr>
            <w:tcW w:w="1417" w:type="dxa"/>
            <w:vAlign w:val="center"/>
          </w:tcPr>
          <w:p w14:paraId="3364076B"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30,32</w:t>
            </w:r>
            <w:r w:rsidRPr="00FC52FD">
              <w:rPr>
                <w:rFonts w:eastAsia="Times New Roman"/>
                <w:color w:val="000000"/>
                <w:szCs w:val="24"/>
                <w:u w:val="single"/>
                <w:lang w:eastAsia="ru-RU"/>
              </w:rPr>
              <w:t>+</w:t>
            </w:r>
            <w:r w:rsidRPr="00FC52FD">
              <w:rPr>
                <w:rFonts w:eastAsia="Times New Roman"/>
                <w:color w:val="000000"/>
                <w:szCs w:val="24"/>
                <w:lang w:eastAsia="ru-RU"/>
              </w:rPr>
              <w:t>0,19</w:t>
            </w:r>
          </w:p>
        </w:tc>
        <w:tc>
          <w:tcPr>
            <w:tcW w:w="1418" w:type="dxa"/>
            <w:vAlign w:val="center"/>
          </w:tcPr>
          <w:p w14:paraId="1F7D534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17,06</w:t>
            </w:r>
            <w:r w:rsidRPr="00FC52FD">
              <w:rPr>
                <w:rFonts w:eastAsia="Times New Roman"/>
                <w:color w:val="000000"/>
                <w:szCs w:val="24"/>
                <w:u w:val="single"/>
                <w:lang w:eastAsia="ru-RU"/>
              </w:rPr>
              <w:t>+</w:t>
            </w:r>
            <w:r w:rsidRPr="00FC52FD">
              <w:rPr>
                <w:rFonts w:eastAsia="Times New Roman"/>
                <w:color w:val="000000"/>
                <w:szCs w:val="24"/>
                <w:lang w:eastAsia="ru-RU"/>
              </w:rPr>
              <w:t>0,36</w:t>
            </w:r>
          </w:p>
        </w:tc>
        <w:tc>
          <w:tcPr>
            <w:tcW w:w="1525" w:type="dxa"/>
            <w:vAlign w:val="center"/>
          </w:tcPr>
          <w:p w14:paraId="25EFFE71"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101,88</w:t>
            </w:r>
            <w:r w:rsidRPr="00FC52FD">
              <w:rPr>
                <w:rFonts w:eastAsia="Times New Roman"/>
                <w:color w:val="000000"/>
                <w:szCs w:val="24"/>
                <w:u w:val="single"/>
                <w:lang w:eastAsia="ru-RU"/>
              </w:rPr>
              <w:t>+</w:t>
            </w:r>
            <w:r w:rsidRPr="00FC52FD">
              <w:rPr>
                <w:rFonts w:eastAsia="Times New Roman"/>
                <w:color w:val="000000"/>
                <w:szCs w:val="24"/>
                <w:lang w:eastAsia="ru-RU"/>
              </w:rPr>
              <w:t>0,39</w:t>
            </w:r>
          </w:p>
        </w:tc>
        <w:tc>
          <w:tcPr>
            <w:tcW w:w="1276" w:type="dxa"/>
            <w:vAlign w:val="center"/>
          </w:tcPr>
          <w:p w14:paraId="03010B5F"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9,88</w:t>
            </w:r>
            <w:r w:rsidRPr="00FC52FD">
              <w:rPr>
                <w:rFonts w:eastAsia="Times New Roman"/>
                <w:color w:val="000000"/>
                <w:szCs w:val="24"/>
                <w:u w:val="single"/>
                <w:lang w:eastAsia="ru-RU"/>
              </w:rPr>
              <w:t>+</w:t>
            </w:r>
            <w:r w:rsidRPr="00FC52FD">
              <w:rPr>
                <w:rFonts w:eastAsia="Times New Roman"/>
                <w:color w:val="000000"/>
                <w:szCs w:val="24"/>
                <w:lang w:eastAsia="ru-RU"/>
              </w:rPr>
              <w:t>0,07</w:t>
            </w:r>
          </w:p>
        </w:tc>
      </w:tr>
      <w:bookmarkEnd w:id="12"/>
    </w:tbl>
    <w:p w14:paraId="4AD62108" w14:textId="77777777" w:rsidR="008D4260" w:rsidRPr="00040EEB" w:rsidRDefault="008D4260" w:rsidP="00040EEB">
      <w:pPr>
        <w:spacing w:after="0" w:line="360" w:lineRule="auto"/>
        <w:jc w:val="both"/>
        <w:rPr>
          <w:rFonts w:ascii="Times New Roman" w:hAnsi="Times New Roman" w:cs="Times New Roman"/>
          <w:bCs/>
          <w:sz w:val="28"/>
          <w:szCs w:val="28"/>
          <w:lang w:val="ky-KG"/>
        </w:rPr>
      </w:pPr>
    </w:p>
    <w:p w14:paraId="13BE0387" w14:textId="37A74084" w:rsidR="008D4260" w:rsidRDefault="008D4260" w:rsidP="00117A5E">
      <w:pPr>
        <w:spacing w:after="0" w:line="24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BA1AE7">
        <w:rPr>
          <w:rFonts w:ascii="Times New Roman" w:hAnsi="Times New Roman" w:cs="Times New Roman"/>
          <w:bCs/>
          <w:sz w:val="28"/>
          <w:szCs w:val="28"/>
          <w:lang w:val="ky-KG"/>
        </w:rPr>
        <w:t>В 7 месячном</w:t>
      </w:r>
      <w:r w:rsidRPr="008D4260">
        <w:rPr>
          <w:rFonts w:ascii="Times New Roman" w:hAnsi="Times New Roman" w:cs="Times New Roman"/>
          <w:bCs/>
          <w:sz w:val="28"/>
          <w:szCs w:val="28"/>
          <w:lang w:val="ky-KG"/>
        </w:rPr>
        <w:t xml:space="preserve"> возрасте, после летнего нагула, рост в высоте в холке у породы кыргызский горный меринос составила </w:t>
      </w:r>
      <w:r w:rsidR="009C1BE4">
        <w:rPr>
          <w:rFonts w:ascii="Times New Roman" w:hAnsi="Times New Roman" w:cs="Times New Roman"/>
          <w:bCs/>
          <w:sz w:val="28"/>
          <w:szCs w:val="28"/>
          <w:lang w:val="ky-KG"/>
        </w:rPr>
        <w:t>65,13</w:t>
      </w:r>
      <w:r w:rsidRPr="008D4260">
        <w:rPr>
          <w:rFonts w:ascii="Times New Roman" w:hAnsi="Times New Roman" w:cs="Times New Roman"/>
          <w:bCs/>
          <w:sz w:val="28"/>
          <w:szCs w:val="28"/>
          <w:lang w:val="ky-KG"/>
        </w:rPr>
        <w:t xml:space="preserve"> см, или прирост составила 13,4 %. В то же время, прирост по высоте в холке у баранчиков алайской полугрубошерстной и местн</w:t>
      </w:r>
      <w:r w:rsidR="00BA1AE7">
        <w:rPr>
          <w:rFonts w:ascii="Times New Roman" w:hAnsi="Times New Roman" w:cs="Times New Roman"/>
          <w:bCs/>
          <w:sz w:val="28"/>
          <w:szCs w:val="28"/>
          <w:lang w:val="ky-KG"/>
        </w:rPr>
        <w:t>ой курдючной породы, почти был одинаковым и составил</w:t>
      </w:r>
      <w:r w:rsidRPr="008D4260">
        <w:rPr>
          <w:rFonts w:ascii="Times New Roman" w:hAnsi="Times New Roman" w:cs="Times New Roman"/>
          <w:bCs/>
          <w:sz w:val="28"/>
          <w:szCs w:val="28"/>
          <w:lang w:val="ky-KG"/>
        </w:rPr>
        <w:t xml:space="preserve">, соответственно 8,86 и 8,88 см, или 15,1 и 14,5 %. Развитие ширины и глубины груди прямо пропорционально обхвату груди. По обхвату груди за три месяца наибольший прирост отмечается у АПГ – 24,7 см, или 33,0%, затем отмечается у КГМ – 17,49 см, или 24,4%. </w:t>
      </w:r>
    </w:p>
    <w:p w14:paraId="0696047E" w14:textId="77777777" w:rsidR="009C1BE4" w:rsidRPr="009C1BE4" w:rsidRDefault="009C1BE4" w:rsidP="009C1BE4">
      <w:pPr>
        <w:spacing w:after="0" w:line="240" w:lineRule="auto"/>
        <w:ind w:firstLine="708"/>
        <w:jc w:val="both"/>
        <w:rPr>
          <w:rFonts w:ascii="Times New Roman" w:hAnsi="Times New Roman" w:cs="Times New Roman"/>
          <w:b/>
          <w:bCs/>
          <w:sz w:val="28"/>
          <w:szCs w:val="28"/>
        </w:rPr>
      </w:pPr>
      <w:r w:rsidRPr="009C1BE4">
        <w:rPr>
          <w:rFonts w:ascii="Times New Roman" w:hAnsi="Times New Roman" w:cs="Times New Roman"/>
          <w:b/>
          <w:bCs/>
          <w:sz w:val="28"/>
          <w:szCs w:val="28"/>
        </w:rPr>
        <w:t>3.4. Биохимический полиморфизм групп крови</w:t>
      </w:r>
    </w:p>
    <w:p w14:paraId="646DF9C9" w14:textId="77777777" w:rsidR="009C1BE4" w:rsidRPr="009C1BE4" w:rsidRDefault="009C1BE4" w:rsidP="009C1BE4">
      <w:pPr>
        <w:spacing w:after="0" w:line="240" w:lineRule="auto"/>
        <w:jc w:val="both"/>
        <w:rPr>
          <w:rFonts w:ascii="Times New Roman" w:hAnsi="Times New Roman" w:cs="Times New Roman"/>
          <w:bCs/>
          <w:sz w:val="28"/>
          <w:szCs w:val="28"/>
        </w:rPr>
      </w:pPr>
      <w:r w:rsidRPr="009C1BE4">
        <w:rPr>
          <w:rFonts w:ascii="Times New Roman" w:hAnsi="Times New Roman" w:cs="Times New Roman"/>
          <w:bCs/>
          <w:sz w:val="28"/>
          <w:szCs w:val="28"/>
        </w:rPr>
        <w:t>В таблице представлена частота распространения антигенов групп крови у овец разных генотипов.</w:t>
      </w:r>
    </w:p>
    <w:p w14:paraId="6A14829D" w14:textId="77777777" w:rsidR="009C1BE4" w:rsidRPr="009C1BE4" w:rsidRDefault="009C1BE4" w:rsidP="009C1BE4">
      <w:pPr>
        <w:spacing w:after="0" w:line="240" w:lineRule="auto"/>
        <w:jc w:val="both"/>
        <w:rPr>
          <w:rFonts w:ascii="Times New Roman" w:hAnsi="Times New Roman" w:cs="Times New Roman"/>
          <w:bCs/>
          <w:sz w:val="28"/>
          <w:szCs w:val="28"/>
        </w:rPr>
      </w:pPr>
    </w:p>
    <w:p w14:paraId="2FE39EC6" w14:textId="77777777" w:rsidR="009C1BE4" w:rsidRPr="009C1BE4" w:rsidRDefault="009C1BE4" w:rsidP="009C1BE4">
      <w:pPr>
        <w:spacing w:after="0" w:line="240" w:lineRule="auto"/>
        <w:jc w:val="both"/>
        <w:rPr>
          <w:rFonts w:ascii="Times New Roman" w:hAnsi="Times New Roman" w:cs="Times New Roman"/>
          <w:bCs/>
          <w:sz w:val="28"/>
          <w:szCs w:val="28"/>
        </w:rPr>
      </w:pPr>
      <w:bookmarkStart w:id="13" w:name="_Hlk186047145"/>
      <w:r w:rsidRPr="009C1BE4">
        <w:rPr>
          <w:rFonts w:ascii="Times New Roman" w:hAnsi="Times New Roman" w:cs="Times New Roman"/>
          <w:bCs/>
          <w:sz w:val="28"/>
          <w:szCs w:val="28"/>
        </w:rPr>
        <w:t xml:space="preserve">Таблица 3.4.1. – </w:t>
      </w:r>
      <w:bookmarkEnd w:id="13"/>
      <w:r w:rsidRPr="009C1BE4">
        <w:rPr>
          <w:rFonts w:ascii="Times New Roman" w:hAnsi="Times New Roman" w:cs="Times New Roman"/>
          <w:bCs/>
          <w:sz w:val="28"/>
          <w:szCs w:val="28"/>
        </w:rPr>
        <w:t>Частота распространения антигенов групп у овец разных генотипов</w:t>
      </w:r>
    </w:p>
    <w:tbl>
      <w:tblPr>
        <w:tblStyle w:val="a3"/>
        <w:tblW w:w="0" w:type="auto"/>
        <w:tblLook w:val="04A0" w:firstRow="1" w:lastRow="0" w:firstColumn="1" w:lastColumn="0" w:noHBand="0" w:noVBand="1"/>
      </w:tblPr>
      <w:tblGrid>
        <w:gridCol w:w="1907"/>
        <w:gridCol w:w="1863"/>
        <w:gridCol w:w="1895"/>
        <w:gridCol w:w="1882"/>
        <w:gridCol w:w="2023"/>
      </w:tblGrid>
      <w:tr w:rsidR="009C1BE4" w:rsidRPr="009C1BE4" w14:paraId="139BE187" w14:textId="77777777" w:rsidTr="0047336A">
        <w:tc>
          <w:tcPr>
            <w:tcW w:w="1907" w:type="dxa"/>
          </w:tcPr>
          <w:p w14:paraId="4A4ECE52" w14:textId="77777777" w:rsidR="009C1BE4" w:rsidRPr="00342CF4" w:rsidRDefault="009C1BE4" w:rsidP="00342CF4">
            <w:pPr>
              <w:jc w:val="center"/>
              <w:rPr>
                <w:rFonts w:ascii="Times New Roman" w:hAnsi="Times New Roman" w:cs="Times New Roman"/>
                <w:b/>
                <w:sz w:val="24"/>
                <w:szCs w:val="24"/>
                <w:lang w:val="ky-KG"/>
              </w:rPr>
            </w:pPr>
            <w:bookmarkStart w:id="14" w:name="_Hlk186047173"/>
            <w:r w:rsidRPr="00342CF4">
              <w:rPr>
                <w:rFonts w:ascii="Times New Roman" w:hAnsi="Times New Roman" w:cs="Times New Roman"/>
                <w:b/>
                <w:sz w:val="24"/>
                <w:szCs w:val="24"/>
                <w:lang w:val="ky-KG"/>
              </w:rPr>
              <w:t xml:space="preserve">Генетическая </w:t>
            </w:r>
            <w:r w:rsidRPr="00342CF4">
              <w:rPr>
                <w:rFonts w:ascii="Times New Roman" w:hAnsi="Times New Roman" w:cs="Times New Roman"/>
                <w:b/>
                <w:sz w:val="24"/>
                <w:szCs w:val="24"/>
                <w:lang w:val="ky-KG"/>
              </w:rPr>
              <w:lastRenderedPageBreak/>
              <w:t>система групп крови</w:t>
            </w:r>
          </w:p>
        </w:tc>
        <w:tc>
          <w:tcPr>
            <w:tcW w:w="1863" w:type="dxa"/>
          </w:tcPr>
          <w:p w14:paraId="4C4E0910" w14:textId="77777777" w:rsidR="009C1BE4" w:rsidRPr="00342CF4" w:rsidRDefault="009C1BE4" w:rsidP="00342CF4">
            <w:pPr>
              <w:jc w:val="center"/>
              <w:rPr>
                <w:rFonts w:ascii="Times New Roman" w:hAnsi="Times New Roman" w:cs="Times New Roman"/>
                <w:b/>
                <w:sz w:val="24"/>
                <w:szCs w:val="24"/>
                <w:lang w:val="ky-KG"/>
              </w:rPr>
            </w:pPr>
            <w:r w:rsidRPr="00342CF4">
              <w:rPr>
                <w:rFonts w:ascii="Times New Roman" w:hAnsi="Times New Roman" w:cs="Times New Roman"/>
                <w:b/>
                <w:sz w:val="24"/>
                <w:szCs w:val="24"/>
              </w:rPr>
              <w:lastRenderedPageBreak/>
              <w:t>А</w:t>
            </w:r>
            <w:r w:rsidRPr="00342CF4">
              <w:rPr>
                <w:rFonts w:ascii="Times New Roman" w:hAnsi="Times New Roman" w:cs="Times New Roman"/>
                <w:b/>
                <w:sz w:val="24"/>
                <w:szCs w:val="24"/>
                <w:lang w:val="ky-KG"/>
              </w:rPr>
              <w:t>нтигены</w:t>
            </w:r>
          </w:p>
        </w:tc>
        <w:tc>
          <w:tcPr>
            <w:tcW w:w="1895" w:type="dxa"/>
          </w:tcPr>
          <w:p w14:paraId="68BE8C84" w14:textId="77777777" w:rsidR="009C1BE4" w:rsidRPr="00342CF4" w:rsidRDefault="009C1BE4" w:rsidP="00342CF4">
            <w:pPr>
              <w:jc w:val="center"/>
              <w:rPr>
                <w:rFonts w:ascii="Times New Roman" w:hAnsi="Times New Roman" w:cs="Times New Roman"/>
                <w:b/>
                <w:sz w:val="24"/>
                <w:szCs w:val="24"/>
                <w:lang w:val="ky-KG"/>
              </w:rPr>
            </w:pPr>
            <w:r w:rsidRPr="00342CF4">
              <w:rPr>
                <w:rFonts w:ascii="Times New Roman" w:hAnsi="Times New Roman" w:cs="Times New Roman"/>
                <w:b/>
                <w:sz w:val="24"/>
                <w:szCs w:val="24"/>
                <w:lang w:val="ky-KG"/>
              </w:rPr>
              <w:t xml:space="preserve">Кыргызский </w:t>
            </w:r>
            <w:r w:rsidRPr="00342CF4">
              <w:rPr>
                <w:rFonts w:ascii="Times New Roman" w:hAnsi="Times New Roman" w:cs="Times New Roman"/>
                <w:b/>
                <w:sz w:val="24"/>
                <w:szCs w:val="24"/>
                <w:lang w:val="ky-KG"/>
              </w:rPr>
              <w:lastRenderedPageBreak/>
              <w:t>горный меринос</w:t>
            </w:r>
          </w:p>
        </w:tc>
        <w:tc>
          <w:tcPr>
            <w:tcW w:w="1882" w:type="dxa"/>
          </w:tcPr>
          <w:p w14:paraId="71219EC2" w14:textId="77777777" w:rsidR="009C1BE4" w:rsidRPr="00342CF4" w:rsidRDefault="009C1BE4" w:rsidP="00342CF4">
            <w:pPr>
              <w:jc w:val="center"/>
              <w:rPr>
                <w:rFonts w:ascii="Times New Roman" w:hAnsi="Times New Roman" w:cs="Times New Roman"/>
                <w:b/>
                <w:sz w:val="24"/>
                <w:szCs w:val="24"/>
                <w:lang w:val="ky-KG"/>
              </w:rPr>
            </w:pPr>
            <w:r w:rsidRPr="00342CF4">
              <w:rPr>
                <w:rFonts w:ascii="Times New Roman" w:hAnsi="Times New Roman" w:cs="Times New Roman"/>
                <w:b/>
                <w:sz w:val="24"/>
                <w:szCs w:val="24"/>
                <w:lang w:val="ky-KG"/>
              </w:rPr>
              <w:lastRenderedPageBreak/>
              <w:t xml:space="preserve">Алайская </w:t>
            </w:r>
            <w:r w:rsidRPr="00342CF4">
              <w:rPr>
                <w:rFonts w:ascii="Times New Roman" w:hAnsi="Times New Roman" w:cs="Times New Roman"/>
                <w:b/>
                <w:sz w:val="24"/>
                <w:szCs w:val="24"/>
                <w:lang w:val="ky-KG"/>
              </w:rPr>
              <w:lastRenderedPageBreak/>
              <w:t>полугрубо-</w:t>
            </w:r>
          </w:p>
          <w:p w14:paraId="31D46D84" w14:textId="77777777" w:rsidR="009C1BE4" w:rsidRPr="00342CF4" w:rsidRDefault="009C1BE4" w:rsidP="00342CF4">
            <w:pPr>
              <w:jc w:val="center"/>
              <w:rPr>
                <w:rFonts w:ascii="Times New Roman" w:hAnsi="Times New Roman" w:cs="Times New Roman"/>
                <w:b/>
                <w:sz w:val="24"/>
                <w:szCs w:val="24"/>
                <w:lang w:val="ky-KG"/>
              </w:rPr>
            </w:pPr>
            <w:r w:rsidRPr="00342CF4">
              <w:rPr>
                <w:rFonts w:ascii="Times New Roman" w:hAnsi="Times New Roman" w:cs="Times New Roman"/>
                <w:b/>
                <w:sz w:val="24"/>
                <w:szCs w:val="24"/>
                <w:lang w:val="ky-KG"/>
              </w:rPr>
              <w:t>шерстная</w:t>
            </w:r>
          </w:p>
        </w:tc>
        <w:tc>
          <w:tcPr>
            <w:tcW w:w="2023" w:type="dxa"/>
          </w:tcPr>
          <w:p w14:paraId="3D7A304D" w14:textId="77777777" w:rsidR="009C1BE4" w:rsidRPr="00342CF4" w:rsidRDefault="009C1BE4" w:rsidP="00342CF4">
            <w:pPr>
              <w:jc w:val="center"/>
              <w:rPr>
                <w:rFonts w:ascii="Times New Roman" w:hAnsi="Times New Roman" w:cs="Times New Roman"/>
                <w:b/>
                <w:sz w:val="24"/>
                <w:szCs w:val="24"/>
                <w:lang w:val="ky-KG"/>
              </w:rPr>
            </w:pPr>
            <w:r w:rsidRPr="00342CF4">
              <w:rPr>
                <w:rFonts w:ascii="Times New Roman" w:hAnsi="Times New Roman" w:cs="Times New Roman"/>
                <w:b/>
                <w:sz w:val="24"/>
                <w:szCs w:val="24"/>
                <w:lang w:val="ky-KG"/>
              </w:rPr>
              <w:lastRenderedPageBreak/>
              <w:t xml:space="preserve">Местная </w:t>
            </w:r>
            <w:r w:rsidRPr="00342CF4">
              <w:rPr>
                <w:rFonts w:ascii="Times New Roman" w:hAnsi="Times New Roman" w:cs="Times New Roman"/>
                <w:b/>
                <w:sz w:val="24"/>
                <w:szCs w:val="24"/>
                <w:lang w:val="ky-KG"/>
              </w:rPr>
              <w:lastRenderedPageBreak/>
              <w:t>грубошерстная</w:t>
            </w:r>
          </w:p>
        </w:tc>
      </w:tr>
      <w:tr w:rsidR="009C1BE4" w:rsidRPr="009C1BE4" w14:paraId="790913E5" w14:textId="77777777" w:rsidTr="0047336A">
        <w:tc>
          <w:tcPr>
            <w:tcW w:w="1907" w:type="dxa"/>
            <w:vMerge w:val="restart"/>
          </w:tcPr>
          <w:p w14:paraId="5E27AC91" w14:textId="77777777" w:rsidR="009C1BE4" w:rsidRPr="009C1BE4" w:rsidRDefault="009C1BE4" w:rsidP="009C1BE4">
            <w:pPr>
              <w:jc w:val="both"/>
              <w:rPr>
                <w:rFonts w:ascii="Times New Roman" w:hAnsi="Times New Roman" w:cs="Times New Roman"/>
                <w:bCs/>
                <w:sz w:val="28"/>
                <w:szCs w:val="28"/>
                <w:lang w:val="ky-KG"/>
              </w:rPr>
            </w:pPr>
            <w:r w:rsidRPr="009C1BE4">
              <w:rPr>
                <w:rFonts w:ascii="Times New Roman" w:hAnsi="Times New Roman" w:cs="Times New Roman"/>
                <w:bCs/>
                <w:sz w:val="28"/>
                <w:szCs w:val="28"/>
                <w:lang w:val="ky-KG"/>
              </w:rPr>
              <w:lastRenderedPageBreak/>
              <w:t>А</w:t>
            </w:r>
          </w:p>
        </w:tc>
        <w:tc>
          <w:tcPr>
            <w:tcW w:w="1863" w:type="dxa"/>
          </w:tcPr>
          <w:p w14:paraId="33141D2E"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Aa</w:t>
            </w:r>
          </w:p>
        </w:tc>
        <w:tc>
          <w:tcPr>
            <w:tcW w:w="1895" w:type="dxa"/>
          </w:tcPr>
          <w:p w14:paraId="25B033C5"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0.650</w:t>
            </w:r>
          </w:p>
        </w:tc>
        <w:tc>
          <w:tcPr>
            <w:tcW w:w="1882" w:type="dxa"/>
          </w:tcPr>
          <w:p w14:paraId="73BEE009"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0.410</w:t>
            </w:r>
          </w:p>
        </w:tc>
        <w:tc>
          <w:tcPr>
            <w:tcW w:w="2023" w:type="dxa"/>
          </w:tcPr>
          <w:p w14:paraId="7CA5A071"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0.352</w:t>
            </w:r>
          </w:p>
        </w:tc>
      </w:tr>
      <w:tr w:rsidR="009C1BE4" w:rsidRPr="009C1BE4" w14:paraId="343949A6" w14:textId="77777777" w:rsidTr="0047336A">
        <w:tc>
          <w:tcPr>
            <w:tcW w:w="1907" w:type="dxa"/>
            <w:vMerge/>
          </w:tcPr>
          <w:p w14:paraId="6C4D3A57" w14:textId="77777777" w:rsidR="009C1BE4" w:rsidRPr="009C1BE4" w:rsidRDefault="009C1BE4" w:rsidP="009C1BE4">
            <w:pPr>
              <w:jc w:val="both"/>
              <w:rPr>
                <w:rFonts w:ascii="Times New Roman" w:hAnsi="Times New Roman" w:cs="Times New Roman"/>
                <w:bCs/>
                <w:sz w:val="28"/>
                <w:szCs w:val="28"/>
                <w:lang w:val="en-US"/>
              </w:rPr>
            </w:pPr>
          </w:p>
        </w:tc>
        <w:tc>
          <w:tcPr>
            <w:tcW w:w="1863" w:type="dxa"/>
          </w:tcPr>
          <w:p w14:paraId="69C40913"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Ab</w:t>
            </w:r>
          </w:p>
        </w:tc>
        <w:tc>
          <w:tcPr>
            <w:tcW w:w="1895" w:type="dxa"/>
          </w:tcPr>
          <w:p w14:paraId="209D0648"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0.212</w:t>
            </w:r>
          </w:p>
        </w:tc>
        <w:tc>
          <w:tcPr>
            <w:tcW w:w="1882" w:type="dxa"/>
          </w:tcPr>
          <w:p w14:paraId="4306AC9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0.075</w:t>
            </w:r>
          </w:p>
        </w:tc>
        <w:tc>
          <w:tcPr>
            <w:tcW w:w="2023" w:type="dxa"/>
          </w:tcPr>
          <w:p w14:paraId="721895D7"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0.128</w:t>
            </w:r>
          </w:p>
        </w:tc>
      </w:tr>
      <w:tr w:rsidR="009C1BE4" w:rsidRPr="009C1BE4" w14:paraId="79355534" w14:textId="77777777" w:rsidTr="0047336A">
        <w:tc>
          <w:tcPr>
            <w:tcW w:w="1907" w:type="dxa"/>
            <w:vMerge w:val="restart"/>
          </w:tcPr>
          <w:p w14:paraId="14CB388E" w14:textId="77777777" w:rsidR="009C1BE4" w:rsidRPr="009C1BE4" w:rsidRDefault="009C1BE4" w:rsidP="009C1BE4">
            <w:pPr>
              <w:jc w:val="both"/>
              <w:rPr>
                <w:rFonts w:ascii="Times New Roman" w:hAnsi="Times New Roman" w:cs="Times New Roman"/>
                <w:bCs/>
                <w:sz w:val="28"/>
                <w:szCs w:val="28"/>
                <w:lang w:val="en-US"/>
              </w:rPr>
            </w:pPr>
          </w:p>
          <w:p w14:paraId="53454B7E" w14:textId="77777777" w:rsidR="009C1BE4" w:rsidRPr="009C1BE4" w:rsidRDefault="009C1BE4" w:rsidP="009C1BE4">
            <w:pPr>
              <w:jc w:val="both"/>
              <w:rPr>
                <w:rFonts w:ascii="Times New Roman" w:hAnsi="Times New Roman" w:cs="Times New Roman"/>
                <w:bCs/>
                <w:sz w:val="28"/>
                <w:szCs w:val="28"/>
                <w:lang w:val="en-US"/>
              </w:rPr>
            </w:pPr>
          </w:p>
          <w:p w14:paraId="246E0B8C" w14:textId="77777777" w:rsidR="009C1BE4" w:rsidRPr="009C1BE4" w:rsidRDefault="009C1BE4" w:rsidP="009C1BE4">
            <w:pPr>
              <w:jc w:val="both"/>
              <w:rPr>
                <w:rFonts w:ascii="Times New Roman" w:hAnsi="Times New Roman" w:cs="Times New Roman"/>
                <w:bCs/>
                <w:sz w:val="28"/>
                <w:szCs w:val="28"/>
                <w:lang w:val="en-US"/>
              </w:rPr>
            </w:pPr>
            <w:r w:rsidRPr="009C1BE4">
              <w:rPr>
                <w:rFonts w:ascii="Times New Roman" w:hAnsi="Times New Roman" w:cs="Times New Roman"/>
                <w:bCs/>
                <w:sz w:val="28"/>
                <w:szCs w:val="28"/>
                <w:lang w:val="en-US"/>
              </w:rPr>
              <w:t>B</w:t>
            </w:r>
          </w:p>
        </w:tc>
        <w:tc>
          <w:tcPr>
            <w:tcW w:w="1863" w:type="dxa"/>
          </w:tcPr>
          <w:p w14:paraId="2CBDCD7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Bb</w:t>
            </w:r>
          </w:p>
        </w:tc>
        <w:tc>
          <w:tcPr>
            <w:tcW w:w="1895" w:type="dxa"/>
          </w:tcPr>
          <w:p w14:paraId="0880B670"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0.715</w:t>
            </w:r>
          </w:p>
        </w:tc>
        <w:tc>
          <w:tcPr>
            <w:tcW w:w="1882" w:type="dxa"/>
          </w:tcPr>
          <w:p w14:paraId="4CE3967E"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0.710</w:t>
            </w:r>
          </w:p>
        </w:tc>
        <w:tc>
          <w:tcPr>
            <w:tcW w:w="2023" w:type="dxa"/>
          </w:tcPr>
          <w:p w14:paraId="52113544"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0.560</w:t>
            </w:r>
          </w:p>
        </w:tc>
      </w:tr>
      <w:tr w:rsidR="009C1BE4" w:rsidRPr="009C1BE4" w14:paraId="3B41D7E5" w14:textId="77777777" w:rsidTr="0047336A">
        <w:tc>
          <w:tcPr>
            <w:tcW w:w="1907" w:type="dxa"/>
            <w:vMerge/>
          </w:tcPr>
          <w:p w14:paraId="0E12B47D" w14:textId="77777777" w:rsidR="009C1BE4" w:rsidRPr="009C1BE4" w:rsidRDefault="009C1BE4" w:rsidP="009C1BE4">
            <w:pPr>
              <w:jc w:val="both"/>
              <w:rPr>
                <w:rFonts w:ascii="Times New Roman" w:hAnsi="Times New Roman" w:cs="Times New Roman"/>
                <w:bCs/>
                <w:sz w:val="28"/>
                <w:szCs w:val="28"/>
              </w:rPr>
            </w:pPr>
          </w:p>
        </w:tc>
        <w:tc>
          <w:tcPr>
            <w:tcW w:w="1863" w:type="dxa"/>
          </w:tcPr>
          <w:p w14:paraId="7EA2D7FA" w14:textId="77777777" w:rsidR="009C1BE4" w:rsidRPr="009C1BE4" w:rsidRDefault="009C1BE4" w:rsidP="00342CF4">
            <w:pPr>
              <w:jc w:val="center"/>
              <w:rPr>
                <w:rFonts w:ascii="Times New Roman" w:hAnsi="Times New Roman" w:cs="Times New Roman"/>
                <w:bCs/>
                <w:sz w:val="28"/>
                <w:szCs w:val="28"/>
                <w:lang w:val="en-US"/>
              </w:rPr>
            </w:pPr>
            <w:proofErr w:type="spellStart"/>
            <w:r w:rsidRPr="009C1BE4">
              <w:rPr>
                <w:rFonts w:ascii="Times New Roman" w:hAnsi="Times New Roman" w:cs="Times New Roman"/>
                <w:bCs/>
                <w:sz w:val="28"/>
                <w:szCs w:val="28"/>
                <w:lang w:val="en-US"/>
              </w:rPr>
              <w:t>Bc</w:t>
            </w:r>
            <w:proofErr w:type="spellEnd"/>
          </w:p>
        </w:tc>
        <w:tc>
          <w:tcPr>
            <w:tcW w:w="1895" w:type="dxa"/>
          </w:tcPr>
          <w:p w14:paraId="48449758"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0.703</w:t>
            </w:r>
          </w:p>
        </w:tc>
        <w:tc>
          <w:tcPr>
            <w:tcW w:w="1882" w:type="dxa"/>
          </w:tcPr>
          <w:p w14:paraId="0A6ED8D3"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0.685</w:t>
            </w:r>
          </w:p>
        </w:tc>
        <w:tc>
          <w:tcPr>
            <w:tcW w:w="2023" w:type="dxa"/>
          </w:tcPr>
          <w:p w14:paraId="5980BF90"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0.275</w:t>
            </w:r>
          </w:p>
        </w:tc>
      </w:tr>
      <w:tr w:rsidR="009C1BE4" w:rsidRPr="009C1BE4" w14:paraId="71BEB2F4" w14:textId="77777777" w:rsidTr="0047336A">
        <w:tc>
          <w:tcPr>
            <w:tcW w:w="1907" w:type="dxa"/>
            <w:vMerge/>
          </w:tcPr>
          <w:p w14:paraId="68044B33" w14:textId="77777777" w:rsidR="009C1BE4" w:rsidRPr="009C1BE4" w:rsidRDefault="009C1BE4" w:rsidP="009C1BE4">
            <w:pPr>
              <w:jc w:val="both"/>
              <w:rPr>
                <w:rFonts w:ascii="Times New Roman" w:hAnsi="Times New Roman" w:cs="Times New Roman"/>
                <w:bCs/>
                <w:sz w:val="28"/>
                <w:szCs w:val="28"/>
              </w:rPr>
            </w:pPr>
          </w:p>
        </w:tc>
        <w:tc>
          <w:tcPr>
            <w:tcW w:w="1863" w:type="dxa"/>
          </w:tcPr>
          <w:p w14:paraId="07C5C9A9"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Bd</w:t>
            </w:r>
          </w:p>
        </w:tc>
        <w:tc>
          <w:tcPr>
            <w:tcW w:w="1895" w:type="dxa"/>
          </w:tcPr>
          <w:p w14:paraId="49D5FB9C"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0.315</w:t>
            </w:r>
          </w:p>
        </w:tc>
        <w:tc>
          <w:tcPr>
            <w:tcW w:w="1882" w:type="dxa"/>
          </w:tcPr>
          <w:p w14:paraId="312277C0"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0.103</w:t>
            </w:r>
          </w:p>
        </w:tc>
        <w:tc>
          <w:tcPr>
            <w:tcW w:w="2023" w:type="dxa"/>
          </w:tcPr>
          <w:p w14:paraId="1258BFB1"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0.217</w:t>
            </w:r>
          </w:p>
        </w:tc>
      </w:tr>
      <w:tr w:rsidR="009C1BE4" w:rsidRPr="009C1BE4" w14:paraId="0B74E424" w14:textId="77777777" w:rsidTr="0047336A">
        <w:tc>
          <w:tcPr>
            <w:tcW w:w="1907" w:type="dxa"/>
            <w:vMerge/>
          </w:tcPr>
          <w:p w14:paraId="3BE429AF" w14:textId="77777777" w:rsidR="009C1BE4" w:rsidRPr="009C1BE4" w:rsidRDefault="009C1BE4" w:rsidP="009C1BE4">
            <w:pPr>
              <w:jc w:val="both"/>
              <w:rPr>
                <w:rFonts w:ascii="Times New Roman" w:hAnsi="Times New Roman" w:cs="Times New Roman"/>
                <w:bCs/>
                <w:sz w:val="28"/>
                <w:szCs w:val="28"/>
              </w:rPr>
            </w:pPr>
          </w:p>
        </w:tc>
        <w:tc>
          <w:tcPr>
            <w:tcW w:w="1863" w:type="dxa"/>
          </w:tcPr>
          <w:p w14:paraId="3B1FFFE8"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Be</w:t>
            </w:r>
          </w:p>
        </w:tc>
        <w:tc>
          <w:tcPr>
            <w:tcW w:w="1895" w:type="dxa"/>
          </w:tcPr>
          <w:p w14:paraId="55A93F3F"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0.203</w:t>
            </w:r>
          </w:p>
        </w:tc>
        <w:tc>
          <w:tcPr>
            <w:tcW w:w="1882" w:type="dxa"/>
          </w:tcPr>
          <w:p w14:paraId="58EC372A"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0.245</w:t>
            </w:r>
          </w:p>
        </w:tc>
        <w:tc>
          <w:tcPr>
            <w:tcW w:w="2023" w:type="dxa"/>
          </w:tcPr>
          <w:p w14:paraId="790D39F2"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0.112</w:t>
            </w:r>
          </w:p>
        </w:tc>
      </w:tr>
      <w:tr w:rsidR="009C1BE4" w:rsidRPr="009C1BE4" w14:paraId="52F1DF4C" w14:textId="77777777" w:rsidTr="0047336A">
        <w:tc>
          <w:tcPr>
            <w:tcW w:w="1907" w:type="dxa"/>
            <w:vMerge/>
          </w:tcPr>
          <w:p w14:paraId="1E60E9DC" w14:textId="77777777" w:rsidR="009C1BE4" w:rsidRPr="009C1BE4" w:rsidRDefault="009C1BE4" w:rsidP="009C1BE4">
            <w:pPr>
              <w:jc w:val="both"/>
              <w:rPr>
                <w:rFonts w:ascii="Times New Roman" w:hAnsi="Times New Roman" w:cs="Times New Roman"/>
                <w:bCs/>
                <w:sz w:val="28"/>
                <w:szCs w:val="28"/>
              </w:rPr>
            </w:pPr>
          </w:p>
        </w:tc>
        <w:tc>
          <w:tcPr>
            <w:tcW w:w="1863" w:type="dxa"/>
          </w:tcPr>
          <w:p w14:paraId="06F859EB" w14:textId="77777777" w:rsidR="009C1BE4" w:rsidRPr="009C1BE4" w:rsidRDefault="009C1BE4" w:rsidP="00342CF4">
            <w:pPr>
              <w:jc w:val="center"/>
              <w:rPr>
                <w:rFonts w:ascii="Times New Roman" w:hAnsi="Times New Roman" w:cs="Times New Roman"/>
                <w:bCs/>
                <w:sz w:val="28"/>
                <w:szCs w:val="28"/>
                <w:lang w:val="en-US"/>
              </w:rPr>
            </w:pPr>
            <w:proofErr w:type="spellStart"/>
            <w:r w:rsidRPr="009C1BE4">
              <w:rPr>
                <w:rFonts w:ascii="Times New Roman" w:hAnsi="Times New Roman" w:cs="Times New Roman"/>
                <w:bCs/>
                <w:sz w:val="28"/>
                <w:szCs w:val="28"/>
                <w:lang w:val="en-US"/>
              </w:rPr>
              <w:t>Bg</w:t>
            </w:r>
            <w:proofErr w:type="spellEnd"/>
          </w:p>
        </w:tc>
        <w:tc>
          <w:tcPr>
            <w:tcW w:w="1895" w:type="dxa"/>
          </w:tcPr>
          <w:p w14:paraId="009E3A4E"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0.215</w:t>
            </w:r>
          </w:p>
        </w:tc>
        <w:tc>
          <w:tcPr>
            <w:tcW w:w="1882" w:type="dxa"/>
          </w:tcPr>
          <w:p w14:paraId="512F8313"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0.087</w:t>
            </w:r>
          </w:p>
        </w:tc>
        <w:tc>
          <w:tcPr>
            <w:tcW w:w="2023" w:type="dxa"/>
          </w:tcPr>
          <w:p w14:paraId="26C44759"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0.165</w:t>
            </w:r>
          </w:p>
        </w:tc>
      </w:tr>
      <w:tr w:rsidR="009C1BE4" w:rsidRPr="009C1BE4" w14:paraId="153D1616" w14:textId="77777777" w:rsidTr="0047336A">
        <w:tc>
          <w:tcPr>
            <w:tcW w:w="1907" w:type="dxa"/>
          </w:tcPr>
          <w:p w14:paraId="241048C4" w14:textId="77777777" w:rsidR="009C1BE4" w:rsidRPr="009C1BE4" w:rsidRDefault="009C1BE4" w:rsidP="009C1BE4">
            <w:pPr>
              <w:jc w:val="both"/>
              <w:rPr>
                <w:rFonts w:ascii="Times New Roman" w:hAnsi="Times New Roman" w:cs="Times New Roman"/>
                <w:bCs/>
                <w:sz w:val="28"/>
                <w:szCs w:val="28"/>
                <w:lang w:val="en-US"/>
              </w:rPr>
            </w:pPr>
            <w:r w:rsidRPr="009C1BE4">
              <w:rPr>
                <w:rFonts w:ascii="Times New Roman" w:hAnsi="Times New Roman" w:cs="Times New Roman"/>
                <w:bCs/>
                <w:sz w:val="28"/>
                <w:szCs w:val="28"/>
                <w:lang w:val="en-US"/>
              </w:rPr>
              <w:t>C</w:t>
            </w:r>
          </w:p>
        </w:tc>
        <w:tc>
          <w:tcPr>
            <w:tcW w:w="1863" w:type="dxa"/>
          </w:tcPr>
          <w:p w14:paraId="1FC45F19"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Ca</w:t>
            </w:r>
          </w:p>
        </w:tc>
        <w:tc>
          <w:tcPr>
            <w:tcW w:w="1895" w:type="dxa"/>
          </w:tcPr>
          <w:p w14:paraId="4B80F808"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0.135</w:t>
            </w:r>
          </w:p>
        </w:tc>
        <w:tc>
          <w:tcPr>
            <w:tcW w:w="1882" w:type="dxa"/>
          </w:tcPr>
          <w:p w14:paraId="2DB81C5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0.395</w:t>
            </w:r>
          </w:p>
        </w:tc>
        <w:tc>
          <w:tcPr>
            <w:tcW w:w="2023" w:type="dxa"/>
          </w:tcPr>
          <w:p w14:paraId="0B24938C"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0.310</w:t>
            </w:r>
          </w:p>
        </w:tc>
      </w:tr>
      <w:tr w:rsidR="009C1BE4" w:rsidRPr="009C1BE4" w14:paraId="4C9D7F30" w14:textId="77777777" w:rsidTr="0047336A">
        <w:tc>
          <w:tcPr>
            <w:tcW w:w="1907" w:type="dxa"/>
          </w:tcPr>
          <w:p w14:paraId="6385149E" w14:textId="77777777" w:rsidR="009C1BE4" w:rsidRPr="009C1BE4" w:rsidRDefault="009C1BE4" w:rsidP="009C1BE4">
            <w:pPr>
              <w:jc w:val="both"/>
              <w:rPr>
                <w:rFonts w:ascii="Times New Roman" w:hAnsi="Times New Roman" w:cs="Times New Roman"/>
                <w:bCs/>
                <w:sz w:val="28"/>
                <w:szCs w:val="28"/>
                <w:lang w:val="en-US"/>
              </w:rPr>
            </w:pPr>
            <w:r w:rsidRPr="009C1BE4">
              <w:rPr>
                <w:rFonts w:ascii="Times New Roman" w:hAnsi="Times New Roman" w:cs="Times New Roman"/>
                <w:bCs/>
                <w:sz w:val="28"/>
                <w:szCs w:val="28"/>
                <w:lang w:val="en-US"/>
              </w:rPr>
              <w:t>Da</w:t>
            </w:r>
          </w:p>
        </w:tc>
        <w:tc>
          <w:tcPr>
            <w:tcW w:w="1863" w:type="dxa"/>
          </w:tcPr>
          <w:p w14:paraId="0374EE4F"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Da</w:t>
            </w:r>
          </w:p>
        </w:tc>
        <w:tc>
          <w:tcPr>
            <w:tcW w:w="1895" w:type="dxa"/>
          </w:tcPr>
          <w:p w14:paraId="37E6F84F"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0.495</w:t>
            </w:r>
          </w:p>
        </w:tc>
        <w:tc>
          <w:tcPr>
            <w:tcW w:w="1882" w:type="dxa"/>
          </w:tcPr>
          <w:p w14:paraId="32D0BD9A"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0.515</w:t>
            </w:r>
          </w:p>
        </w:tc>
        <w:tc>
          <w:tcPr>
            <w:tcW w:w="2023" w:type="dxa"/>
          </w:tcPr>
          <w:p w14:paraId="0D067AB1"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0.354</w:t>
            </w:r>
          </w:p>
        </w:tc>
      </w:tr>
      <w:tr w:rsidR="009C1BE4" w:rsidRPr="009C1BE4" w14:paraId="158C44BC" w14:textId="77777777" w:rsidTr="0047336A">
        <w:tc>
          <w:tcPr>
            <w:tcW w:w="1907" w:type="dxa"/>
          </w:tcPr>
          <w:p w14:paraId="512538B1" w14:textId="77777777" w:rsidR="009C1BE4" w:rsidRPr="009C1BE4" w:rsidRDefault="009C1BE4" w:rsidP="009C1BE4">
            <w:pPr>
              <w:jc w:val="both"/>
              <w:rPr>
                <w:rFonts w:ascii="Times New Roman" w:hAnsi="Times New Roman" w:cs="Times New Roman"/>
                <w:bCs/>
                <w:sz w:val="28"/>
                <w:szCs w:val="28"/>
                <w:lang w:val="en-US"/>
              </w:rPr>
            </w:pPr>
            <w:r w:rsidRPr="009C1BE4">
              <w:rPr>
                <w:rFonts w:ascii="Times New Roman" w:hAnsi="Times New Roman" w:cs="Times New Roman"/>
                <w:bCs/>
                <w:sz w:val="28"/>
                <w:szCs w:val="28"/>
                <w:lang w:val="en-US"/>
              </w:rPr>
              <w:t>M</w:t>
            </w:r>
          </w:p>
        </w:tc>
        <w:tc>
          <w:tcPr>
            <w:tcW w:w="1863" w:type="dxa"/>
          </w:tcPr>
          <w:p w14:paraId="1BFCB97E"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Ma</w:t>
            </w:r>
          </w:p>
        </w:tc>
        <w:tc>
          <w:tcPr>
            <w:tcW w:w="1895" w:type="dxa"/>
          </w:tcPr>
          <w:p w14:paraId="4964CC6C"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0.220</w:t>
            </w:r>
          </w:p>
        </w:tc>
        <w:tc>
          <w:tcPr>
            <w:tcW w:w="1882" w:type="dxa"/>
          </w:tcPr>
          <w:p w14:paraId="3B03272C"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0.875</w:t>
            </w:r>
          </w:p>
        </w:tc>
        <w:tc>
          <w:tcPr>
            <w:tcW w:w="2023" w:type="dxa"/>
          </w:tcPr>
          <w:p w14:paraId="030297F5"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0.425</w:t>
            </w:r>
          </w:p>
        </w:tc>
      </w:tr>
      <w:tr w:rsidR="009C1BE4" w:rsidRPr="009C1BE4" w14:paraId="159F8C3F" w14:textId="77777777" w:rsidTr="0047336A">
        <w:tc>
          <w:tcPr>
            <w:tcW w:w="1907" w:type="dxa"/>
            <w:vMerge w:val="restart"/>
          </w:tcPr>
          <w:p w14:paraId="413592A7" w14:textId="77777777" w:rsidR="009C1BE4" w:rsidRPr="009C1BE4" w:rsidRDefault="009C1BE4" w:rsidP="009C1BE4">
            <w:pPr>
              <w:jc w:val="both"/>
              <w:rPr>
                <w:rFonts w:ascii="Times New Roman" w:hAnsi="Times New Roman" w:cs="Times New Roman"/>
                <w:bCs/>
                <w:sz w:val="28"/>
                <w:szCs w:val="28"/>
                <w:lang w:val="en-US"/>
              </w:rPr>
            </w:pPr>
          </w:p>
          <w:p w14:paraId="3F47DD8B" w14:textId="77777777" w:rsidR="009C1BE4" w:rsidRPr="009C1BE4" w:rsidRDefault="009C1BE4" w:rsidP="009C1BE4">
            <w:pPr>
              <w:jc w:val="both"/>
              <w:rPr>
                <w:rFonts w:ascii="Times New Roman" w:hAnsi="Times New Roman" w:cs="Times New Roman"/>
                <w:bCs/>
                <w:sz w:val="28"/>
                <w:szCs w:val="28"/>
                <w:lang w:val="en-US"/>
              </w:rPr>
            </w:pPr>
          </w:p>
          <w:p w14:paraId="430B0546" w14:textId="77777777" w:rsidR="009C1BE4" w:rsidRPr="009C1BE4" w:rsidRDefault="009C1BE4" w:rsidP="009C1BE4">
            <w:pPr>
              <w:jc w:val="both"/>
              <w:rPr>
                <w:rFonts w:ascii="Times New Roman" w:hAnsi="Times New Roman" w:cs="Times New Roman"/>
                <w:bCs/>
                <w:sz w:val="28"/>
                <w:szCs w:val="28"/>
                <w:lang w:val="en-US"/>
              </w:rPr>
            </w:pPr>
          </w:p>
          <w:p w14:paraId="18D617DD" w14:textId="77777777" w:rsidR="009C1BE4" w:rsidRPr="009C1BE4" w:rsidRDefault="009C1BE4" w:rsidP="009C1BE4">
            <w:pPr>
              <w:jc w:val="both"/>
              <w:rPr>
                <w:rFonts w:ascii="Times New Roman" w:hAnsi="Times New Roman" w:cs="Times New Roman"/>
                <w:bCs/>
                <w:sz w:val="28"/>
                <w:szCs w:val="28"/>
                <w:lang w:val="en-US"/>
              </w:rPr>
            </w:pPr>
            <w:r w:rsidRPr="009C1BE4">
              <w:rPr>
                <w:rFonts w:ascii="Times New Roman" w:hAnsi="Times New Roman" w:cs="Times New Roman"/>
                <w:bCs/>
                <w:sz w:val="28"/>
                <w:szCs w:val="28"/>
                <w:lang w:val="en-US"/>
              </w:rPr>
              <w:t>R</w:t>
            </w:r>
          </w:p>
        </w:tc>
        <w:tc>
          <w:tcPr>
            <w:tcW w:w="1863" w:type="dxa"/>
          </w:tcPr>
          <w:p w14:paraId="685E2D0F"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R</w:t>
            </w:r>
          </w:p>
        </w:tc>
        <w:tc>
          <w:tcPr>
            <w:tcW w:w="1895" w:type="dxa"/>
          </w:tcPr>
          <w:p w14:paraId="7FF385FE"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0.615</w:t>
            </w:r>
          </w:p>
        </w:tc>
        <w:tc>
          <w:tcPr>
            <w:tcW w:w="1882" w:type="dxa"/>
          </w:tcPr>
          <w:p w14:paraId="3C68508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0.633</w:t>
            </w:r>
          </w:p>
        </w:tc>
        <w:tc>
          <w:tcPr>
            <w:tcW w:w="2023" w:type="dxa"/>
          </w:tcPr>
          <w:p w14:paraId="08E6B44C"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0.402</w:t>
            </w:r>
          </w:p>
        </w:tc>
      </w:tr>
      <w:tr w:rsidR="009C1BE4" w:rsidRPr="009C1BE4" w14:paraId="5EAC3AA7" w14:textId="77777777" w:rsidTr="0047336A">
        <w:tc>
          <w:tcPr>
            <w:tcW w:w="1907" w:type="dxa"/>
            <w:vMerge/>
          </w:tcPr>
          <w:p w14:paraId="24D40F0D" w14:textId="77777777" w:rsidR="009C1BE4" w:rsidRPr="009C1BE4" w:rsidRDefault="009C1BE4" w:rsidP="009C1BE4">
            <w:pPr>
              <w:jc w:val="both"/>
              <w:rPr>
                <w:rFonts w:ascii="Times New Roman" w:hAnsi="Times New Roman" w:cs="Times New Roman"/>
                <w:bCs/>
                <w:sz w:val="28"/>
                <w:szCs w:val="28"/>
              </w:rPr>
            </w:pPr>
          </w:p>
        </w:tc>
        <w:tc>
          <w:tcPr>
            <w:tcW w:w="1863" w:type="dxa"/>
          </w:tcPr>
          <w:p w14:paraId="7652281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O</w:t>
            </w:r>
          </w:p>
        </w:tc>
        <w:tc>
          <w:tcPr>
            <w:tcW w:w="1895" w:type="dxa"/>
          </w:tcPr>
          <w:p w14:paraId="48D99177"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0.330</w:t>
            </w:r>
          </w:p>
        </w:tc>
        <w:tc>
          <w:tcPr>
            <w:tcW w:w="1882" w:type="dxa"/>
          </w:tcPr>
          <w:p w14:paraId="5DAE4D3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0.355</w:t>
            </w:r>
          </w:p>
        </w:tc>
        <w:tc>
          <w:tcPr>
            <w:tcW w:w="2023" w:type="dxa"/>
          </w:tcPr>
          <w:p w14:paraId="02D5C9D2"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0.538</w:t>
            </w:r>
          </w:p>
        </w:tc>
      </w:tr>
      <w:tr w:rsidR="009C1BE4" w:rsidRPr="009C1BE4" w14:paraId="41AC660E" w14:textId="77777777" w:rsidTr="0047336A">
        <w:tc>
          <w:tcPr>
            <w:tcW w:w="1907" w:type="dxa"/>
            <w:vMerge/>
          </w:tcPr>
          <w:p w14:paraId="10530FCF" w14:textId="77777777" w:rsidR="009C1BE4" w:rsidRPr="009C1BE4" w:rsidRDefault="009C1BE4" w:rsidP="009C1BE4">
            <w:pPr>
              <w:jc w:val="both"/>
              <w:rPr>
                <w:rFonts w:ascii="Times New Roman" w:hAnsi="Times New Roman" w:cs="Times New Roman"/>
                <w:bCs/>
                <w:sz w:val="28"/>
                <w:szCs w:val="28"/>
              </w:rPr>
            </w:pPr>
          </w:p>
        </w:tc>
        <w:tc>
          <w:tcPr>
            <w:tcW w:w="1863" w:type="dxa"/>
          </w:tcPr>
          <w:p w14:paraId="5D923B55"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H</w:t>
            </w:r>
            <w:r w:rsidRPr="009C1BE4">
              <w:rPr>
                <w:rFonts w:ascii="Times New Roman" w:hAnsi="Times New Roman" w:cs="Times New Roman"/>
                <w:bCs/>
                <w:sz w:val="28"/>
                <w:szCs w:val="28"/>
                <w:vertAlign w:val="subscript"/>
                <w:lang w:val="en-US"/>
              </w:rPr>
              <w:t>1</w:t>
            </w:r>
          </w:p>
        </w:tc>
        <w:tc>
          <w:tcPr>
            <w:tcW w:w="1895" w:type="dxa"/>
          </w:tcPr>
          <w:p w14:paraId="4DFB227D"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0.015</w:t>
            </w:r>
          </w:p>
        </w:tc>
        <w:tc>
          <w:tcPr>
            <w:tcW w:w="1882" w:type="dxa"/>
          </w:tcPr>
          <w:p w14:paraId="366703DB"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0.087</w:t>
            </w:r>
          </w:p>
        </w:tc>
        <w:tc>
          <w:tcPr>
            <w:tcW w:w="2023" w:type="dxa"/>
          </w:tcPr>
          <w:p w14:paraId="290BB85C"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0.023</w:t>
            </w:r>
          </w:p>
        </w:tc>
      </w:tr>
      <w:tr w:rsidR="009C1BE4" w:rsidRPr="009C1BE4" w14:paraId="17B01614" w14:textId="77777777" w:rsidTr="0047336A">
        <w:tc>
          <w:tcPr>
            <w:tcW w:w="1907" w:type="dxa"/>
            <w:vMerge/>
          </w:tcPr>
          <w:p w14:paraId="0DD40F9D" w14:textId="77777777" w:rsidR="009C1BE4" w:rsidRPr="009C1BE4" w:rsidRDefault="009C1BE4" w:rsidP="009C1BE4">
            <w:pPr>
              <w:jc w:val="both"/>
              <w:rPr>
                <w:rFonts w:ascii="Times New Roman" w:hAnsi="Times New Roman" w:cs="Times New Roman"/>
                <w:bCs/>
                <w:sz w:val="28"/>
                <w:szCs w:val="28"/>
              </w:rPr>
            </w:pPr>
          </w:p>
        </w:tc>
        <w:tc>
          <w:tcPr>
            <w:tcW w:w="1863" w:type="dxa"/>
          </w:tcPr>
          <w:p w14:paraId="1B67BC6D" w14:textId="77777777" w:rsidR="009C1BE4" w:rsidRPr="009C1BE4" w:rsidRDefault="009C1BE4" w:rsidP="00342CF4">
            <w:pPr>
              <w:jc w:val="center"/>
              <w:rPr>
                <w:rFonts w:ascii="Times New Roman" w:hAnsi="Times New Roman" w:cs="Times New Roman"/>
                <w:bCs/>
                <w:sz w:val="28"/>
                <w:szCs w:val="28"/>
                <w:vertAlign w:val="subscript"/>
                <w:lang w:val="en-US"/>
              </w:rPr>
            </w:pPr>
            <w:r w:rsidRPr="009C1BE4">
              <w:rPr>
                <w:rFonts w:ascii="Times New Roman" w:hAnsi="Times New Roman" w:cs="Times New Roman"/>
                <w:bCs/>
                <w:sz w:val="28"/>
                <w:szCs w:val="28"/>
                <w:lang w:val="en-US"/>
              </w:rPr>
              <w:t>H</w:t>
            </w:r>
            <w:r w:rsidRPr="009C1BE4">
              <w:rPr>
                <w:rFonts w:ascii="Times New Roman" w:hAnsi="Times New Roman" w:cs="Times New Roman"/>
                <w:bCs/>
                <w:sz w:val="28"/>
                <w:szCs w:val="28"/>
                <w:vertAlign w:val="subscript"/>
                <w:lang w:val="en-US"/>
              </w:rPr>
              <w:t>2</w:t>
            </w:r>
          </w:p>
        </w:tc>
        <w:tc>
          <w:tcPr>
            <w:tcW w:w="1895" w:type="dxa"/>
          </w:tcPr>
          <w:p w14:paraId="75B45286"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0.042</w:t>
            </w:r>
          </w:p>
        </w:tc>
        <w:tc>
          <w:tcPr>
            <w:tcW w:w="1882" w:type="dxa"/>
          </w:tcPr>
          <w:p w14:paraId="21CECFF9"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0.228</w:t>
            </w:r>
          </w:p>
        </w:tc>
        <w:tc>
          <w:tcPr>
            <w:tcW w:w="2023" w:type="dxa"/>
          </w:tcPr>
          <w:p w14:paraId="160D4F83"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0.074</w:t>
            </w:r>
          </w:p>
        </w:tc>
      </w:tr>
      <w:tr w:rsidR="009C1BE4" w:rsidRPr="009C1BE4" w14:paraId="278EFECA" w14:textId="77777777" w:rsidTr="0047336A">
        <w:tc>
          <w:tcPr>
            <w:tcW w:w="1907" w:type="dxa"/>
            <w:vMerge/>
          </w:tcPr>
          <w:p w14:paraId="594BCDAA" w14:textId="77777777" w:rsidR="009C1BE4" w:rsidRPr="009C1BE4" w:rsidRDefault="009C1BE4" w:rsidP="009C1BE4">
            <w:pPr>
              <w:jc w:val="both"/>
              <w:rPr>
                <w:rFonts w:ascii="Times New Roman" w:hAnsi="Times New Roman" w:cs="Times New Roman"/>
                <w:bCs/>
                <w:sz w:val="28"/>
                <w:szCs w:val="28"/>
              </w:rPr>
            </w:pPr>
          </w:p>
        </w:tc>
        <w:tc>
          <w:tcPr>
            <w:tcW w:w="1863" w:type="dxa"/>
          </w:tcPr>
          <w:p w14:paraId="4C1DC8C6"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H</w:t>
            </w:r>
            <w:r w:rsidRPr="009C1BE4">
              <w:rPr>
                <w:rFonts w:ascii="Times New Roman" w:hAnsi="Times New Roman" w:cs="Times New Roman"/>
                <w:bCs/>
                <w:sz w:val="28"/>
                <w:szCs w:val="28"/>
                <w:vertAlign w:val="subscript"/>
                <w:lang w:val="en-US"/>
              </w:rPr>
              <w:t>3</w:t>
            </w:r>
          </w:p>
        </w:tc>
        <w:tc>
          <w:tcPr>
            <w:tcW w:w="1895" w:type="dxa"/>
          </w:tcPr>
          <w:p w14:paraId="2DAC41DA"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0.073</w:t>
            </w:r>
          </w:p>
        </w:tc>
        <w:tc>
          <w:tcPr>
            <w:tcW w:w="1882" w:type="dxa"/>
          </w:tcPr>
          <w:p w14:paraId="44670D94"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0.548</w:t>
            </w:r>
          </w:p>
        </w:tc>
        <w:tc>
          <w:tcPr>
            <w:tcW w:w="2023" w:type="dxa"/>
          </w:tcPr>
          <w:p w14:paraId="4080C83F"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0.684</w:t>
            </w:r>
          </w:p>
        </w:tc>
      </w:tr>
      <w:tr w:rsidR="009C1BE4" w:rsidRPr="009C1BE4" w14:paraId="6C212D92" w14:textId="77777777" w:rsidTr="0047336A">
        <w:tc>
          <w:tcPr>
            <w:tcW w:w="1907" w:type="dxa"/>
            <w:vMerge/>
          </w:tcPr>
          <w:p w14:paraId="33D1666C" w14:textId="77777777" w:rsidR="009C1BE4" w:rsidRPr="009C1BE4" w:rsidRDefault="009C1BE4" w:rsidP="009C1BE4">
            <w:pPr>
              <w:jc w:val="both"/>
              <w:rPr>
                <w:rFonts w:ascii="Times New Roman" w:hAnsi="Times New Roman" w:cs="Times New Roman"/>
                <w:bCs/>
                <w:sz w:val="28"/>
                <w:szCs w:val="28"/>
              </w:rPr>
            </w:pPr>
          </w:p>
        </w:tc>
        <w:tc>
          <w:tcPr>
            <w:tcW w:w="1863" w:type="dxa"/>
          </w:tcPr>
          <w:p w14:paraId="03530B50"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H</w:t>
            </w:r>
            <w:r w:rsidRPr="009C1BE4">
              <w:rPr>
                <w:rFonts w:ascii="Times New Roman" w:hAnsi="Times New Roman" w:cs="Times New Roman"/>
                <w:bCs/>
                <w:sz w:val="28"/>
                <w:szCs w:val="28"/>
                <w:vertAlign w:val="subscript"/>
                <w:lang w:val="en-US"/>
              </w:rPr>
              <w:t>4</w:t>
            </w:r>
          </w:p>
        </w:tc>
        <w:tc>
          <w:tcPr>
            <w:tcW w:w="1895" w:type="dxa"/>
          </w:tcPr>
          <w:p w14:paraId="23E5B9E1"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0.345</w:t>
            </w:r>
          </w:p>
        </w:tc>
        <w:tc>
          <w:tcPr>
            <w:tcW w:w="1882" w:type="dxa"/>
          </w:tcPr>
          <w:p w14:paraId="3F18C0F6"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0.535</w:t>
            </w:r>
          </w:p>
        </w:tc>
        <w:tc>
          <w:tcPr>
            <w:tcW w:w="2023" w:type="dxa"/>
          </w:tcPr>
          <w:p w14:paraId="33AF6E24" w14:textId="77777777" w:rsidR="009C1BE4" w:rsidRPr="009C1BE4" w:rsidRDefault="009C1BE4" w:rsidP="00342CF4">
            <w:pPr>
              <w:jc w:val="center"/>
              <w:rPr>
                <w:rFonts w:ascii="Times New Roman" w:hAnsi="Times New Roman" w:cs="Times New Roman"/>
                <w:bCs/>
                <w:sz w:val="28"/>
                <w:szCs w:val="28"/>
                <w:lang w:val="en-US"/>
              </w:rPr>
            </w:pPr>
            <w:r w:rsidRPr="009C1BE4">
              <w:rPr>
                <w:rFonts w:ascii="Times New Roman" w:hAnsi="Times New Roman" w:cs="Times New Roman"/>
                <w:bCs/>
                <w:sz w:val="28"/>
                <w:szCs w:val="28"/>
                <w:lang w:val="en-US"/>
              </w:rPr>
              <w:t>0.256</w:t>
            </w:r>
          </w:p>
        </w:tc>
      </w:tr>
    </w:tbl>
    <w:bookmarkEnd w:id="14"/>
    <w:p w14:paraId="4FDE39B7" w14:textId="7E2CFF1D" w:rsidR="009C1BE4" w:rsidRPr="009C1BE4" w:rsidRDefault="009C1BE4" w:rsidP="009C1BE4">
      <w:pPr>
        <w:spacing w:after="0" w:line="240" w:lineRule="auto"/>
        <w:ind w:firstLine="284"/>
        <w:jc w:val="both"/>
        <w:rPr>
          <w:rFonts w:ascii="Times New Roman" w:hAnsi="Times New Roman" w:cs="Times New Roman"/>
          <w:bCs/>
          <w:sz w:val="28"/>
          <w:szCs w:val="28"/>
        </w:rPr>
      </w:pPr>
      <w:r w:rsidRPr="009C1BE4">
        <w:rPr>
          <w:rFonts w:ascii="Times New Roman" w:hAnsi="Times New Roman" w:cs="Times New Roman"/>
          <w:bCs/>
          <w:sz w:val="28"/>
          <w:szCs w:val="28"/>
        </w:rPr>
        <w:t xml:space="preserve">В связи с вышеизложенным можно резюмировать, что сравнительно высокие индексы генетического сходства объясняется тем, что в основе генотипов лежали кыргызские аборигенные овцы, которые оказали значительное влияние на экогенез и генетическую структуру изучаемых </w:t>
      </w:r>
      <w:proofErr w:type="gramStart"/>
      <w:r w:rsidRPr="009C1BE4">
        <w:rPr>
          <w:rFonts w:ascii="Times New Roman" w:hAnsi="Times New Roman" w:cs="Times New Roman"/>
          <w:bCs/>
          <w:sz w:val="28"/>
          <w:szCs w:val="28"/>
        </w:rPr>
        <w:t>популяций, несмотря на то, что</w:t>
      </w:r>
      <w:proofErr w:type="gramEnd"/>
      <w:r w:rsidRPr="009C1BE4">
        <w:rPr>
          <w:rFonts w:ascii="Times New Roman" w:hAnsi="Times New Roman" w:cs="Times New Roman"/>
          <w:bCs/>
          <w:sz w:val="28"/>
          <w:szCs w:val="28"/>
        </w:rPr>
        <w:t xml:space="preserve"> для их создания использовались совершенно различные улучшающие заводские породы и породы мирового генофонда.</w:t>
      </w:r>
    </w:p>
    <w:p w14:paraId="2E54862E" w14:textId="77777777" w:rsidR="00A53E1D" w:rsidRPr="00A53E1D" w:rsidRDefault="00A53E1D" w:rsidP="00A53E1D">
      <w:pPr>
        <w:spacing w:after="0" w:line="240" w:lineRule="auto"/>
        <w:ind w:firstLine="708"/>
        <w:jc w:val="both"/>
        <w:rPr>
          <w:rFonts w:ascii="Times New Roman" w:hAnsi="Times New Roman" w:cs="Times New Roman"/>
          <w:b/>
          <w:bCs/>
          <w:sz w:val="28"/>
          <w:szCs w:val="28"/>
        </w:rPr>
      </w:pPr>
      <w:r w:rsidRPr="00A53E1D">
        <w:rPr>
          <w:rFonts w:ascii="Times New Roman" w:hAnsi="Times New Roman" w:cs="Times New Roman"/>
          <w:b/>
          <w:bCs/>
          <w:sz w:val="28"/>
          <w:szCs w:val="28"/>
        </w:rPr>
        <w:t>3.5. Клинико-гематологические показатели</w:t>
      </w:r>
    </w:p>
    <w:p w14:paraId="7BAC55C5" w14:textId="6F622B3B" w:rsidR="00A53E1D" w:rsidRPr="00A53E1D" w:rsidRDefault="00854735" w:rsidP="00854735">
      <w:pPr>
        <w:spacing w:after="0" w:line="240" w:lineRule="auto"/>
        <w:ind w:firstLine="708"/>
        <w:jc w:val="both"/>
        <w:rPr>
          <w:rFonts w:ascii="Times New Roman" w:hAnsi="Times New Roman" w:cs="Times New Roman"/>
          <w:bCs/>
          <w:sz w:val="28"/>
          <w:szCs w:val="28"/>
        </w:rPr>
      </w:pPr>
      <w:bookmarkStart w:id="15" w:name="_Hlk186047452"/>
      <w:r w:rsidRPr="00854735">
        <w:rPr>
          <w:rFonts w:ascii="Times New Roman" w:hAnsi="Times New Roman" w:cs="Times New Roman"/>
          <w:bCs/>
          <w:sz w:val="28"/>
          <w:szCs w:val="28"/>
          <w:lang w:val="ky-KG"/>
        </w:rPr>
        <w:t>Наиболее распространенным объектом интерьерных исследований является кровь животных (В.А.Погодаев, 2018) и по составу её можно сформировать представление о степени и качестве приспособительных реакций организма (Г. А. Ярмоц, 2016) к условиям окружающей среды.</w:t>
      </w:r>
    </w:p>
    <w:bookmarkEnd w:id="15"/>
    <w:p w14:paraId="03355C19" w14:textId="77777777" w:rsidR="00854735" w:rsidRDefault="00854735" w:rsidP="00854735">
      <w:pPr>
        <w:spacing w:after="0" w:line="240" w:lineRule="auto"/>
        <w:jc w:val="both"/>
        <w:rPr>
          <w:rFonts w:ascii="Times New Roman" w:hAnsi="Times New Roman" w:cs="Times New Roman"/>
          <w:bCs/>
          <w:sz w:val="28"/>
          <w:szCs w:val="28"/>
          <w:lang w:val="ky-KG"/>
        </w:rPr>
      </w:pPr>
    </w:p>
    <w:p w14:paraId="3E5EC6F8" w14:textId="639FC42A" w:rsidR="00854735" w:rsidRPr="00854735" w:rsidRDefault="00854735" w:rsidP="00854735">
      <w:pPr>
        <w:spacing w:after="0" w:line="240" w:lineRule="auto"/>
        <w:jc w:val="both"/>
        <w:rPr>
          <w:rFonts w:ascii="Times New Roman" w:hAnsi="Times New Roman" w:cs="Times New Roman"/>
          <w:bCs/>
          <w:sz w:val="28"/>
          <w:szCs w:val="28"/>
        </w:rPr>
      </w:pPr>
      <w:bookmarkStart w:id="16" w:name="_Hlk186047537"/>
      <w:r w:rsidRPr="00854735">
        <w:rPr>
          <w:rFonts w:ascii="Times New Roman" w:hAnsi="Times New Roman" w:cs="Times New Roman"/>
          <w:bCs/>
          <w:sz w:val="28"/>
          <w:szCs w:val="28"/>
        </w:rPr>
        <w:t xml:space="preserve">Таблица 3.5.1. - </w:t>
      </w:r>
      <w:bookmarkEnd w:id="16"/>
      <w:r w:rsidRPr="00854735">
        <w:rPr>
          <w:rFonts w:ascii="Times New Roman" w:hAnsi="Times New Roman" w:cs="Times New Roman"/>
          <w:bCs/>
          <w:sz w:val="28"/>
          <w:szCs w:val="28"/>
        </w:rPr>
        <w:t>Морфологические и биохимические показатели крови</w:t>
      </w:r>
    </w:p>
    <w:p w14:paraId="12290930" w14:textId="311AE095" w:rsidR="00854735" w:rsidRPr="00854735" w:rsidRDefault="00854735" w:rsidP="00854735">
      <w:pPr>
        <w:spacing w:after="0" w:line="240" w:lineRule="auto"/>
        <w:jc w:val="both"/>
        <w:rPr>
          <w:rFonts w:ascii="Times New Roman" w:hAnsi="Times New Roman" w:cs="Times New Roman"/>
          <w:bCs/>
          <w:sz w:val="28"/>
          <w:szCs w:val="28"/>
          <w:lang w:val="ky-KG"/>
        </w:rPr>
      </w:pPr>
      <w:r w:rsidRPr="00854735">
        <w:rPr>
          <w:rFonts w:ascii="Times New Roman" w:hAnsi="Times New Roman" w:cs="Times New Roman"/>
          <w:bCs/>
          <w:sz w:val="28"/>
          <w:szCs w:val="28"/>
        </w:rPr>
        <w:t>у овцематок разных генотипов</w:t>
      </w:r>
    </w:p>
    <w:tbl>
      <w:tblPr>
        <w:tblStyle w:val="13"/>
        <w:tblW w:w="5000" w:type="pct"/>
        <w:tblLook w:val="04A0" w:firstRow="1" w:lastRow="0" w:firstColumn="1" w:lastColumn="0" w:noHBand="0" w:noVBand="1"/>
      </w:tblPr>
      <w:tblGrid>
        <w:gridCol w:w="3848"/>
        <w:gridCol w:w="1490"/>
        <w:gridCol w:w="1681"/>
        <w:gridCol w:w="1490"/>
        <w:gridCol w:w="1061"/>
      </w:tblGrid>
      <w:tr w:rsidR="00854735" w:rsidRPr="00854735" w14:paraId="35264448" w14:textId="77777777" w:rsidTr="0047336A">
        <w:tc>
          <w:tcPr>
            <w:tcW w:w="2045" w:type="pct"/>
            <w:vMerge w:val="restart"/>
            <w:vAlign w:val="center"/>
          </w:tcPr>
          <w:p w14:paraId="4B5240C4" w14:textId="77777777" w:rsidR="00854735" w:rsidRPr="00342CF4" w:rsidRDefault="00854735" w:rsidP="00342CF4">
            <w:pPr>
              <w:jc w:val="center"/>
              <w:rPr>
                <w:b/>
                <w:sz w:val="28"/>
                <w:szCs w:val="28"/>
              </w:rPr>
            </w:pPr>
            <w:bookmarkStart w:id="17" w:name="_Hlk186047566"/>
            <w:r w:rsidRPr="00342CF4">
              <w:rPr>
                <w:b/>
                <w:sz w:val="28"/>
                <w:szCs w:val="28"/>
              </w:rPr>
              <w:t>Показатель,</w:t>
            </w:r>
          </w:p>
          <w:p w14:paraId="2D8B803D" w14:textId="77777777" w:rsidR="00854735" w:rsidRPr="00342CF4" w:rsidRDefault="00854735" w:rsidP="00342CF4">
            <w:pPr>
              <w:jc w:val="center"/>
              <w:rPr>
                <w:b/>
                <w:sz w:val="28"/>
                <w:szCs w:val="28"/>
                <w:lang w:val="en-US"/>
              </w:rPr>
            </w:pPr>
            <w:r w:rsidRPr="00342CF4">
              <w:rPr>
                <w:b/>
                <w:sz w:val="28"/>
                <w:szCs w:val="28"/>
              </w:rPr>
              <w:t>n=5</w:t>
            </w:r>
          </w:p>
        </w:tc>
        <w:tc>
          <w:tcPr>
            <w:tcW w:w="2391" w:type="pct"/>
            <w:gridSpan w:val="3"/>
            <w:vAlign w:val="center"/>
          </w:tcPr>
          <w:p w14:paraId="5BC36040" w14:textId="31688750" w:rsidR="00854735" w:rsidRPr="00342CF4" w:rsidRDefault="00854735" w:rsidP="00342CF4">
            <w:pPr>
              <w:jc w:val="center"/>
              <w:rPr>
                <w:b/>
                <w:sz w:val="28"/>
                <w:szCs w:val="28"/>
                <w:lang w:val="ky-KG"/>
              </w:rPr>
            </w:pPr>
            <w:r w:rsidRPr="00342CF4">
              <w:rPr>
                <w:b/>
                <w:sz w:val="28"/>
                <w:szCs w:val="28"/>
                <w:lang w:val="ky-KG"/>
              </w:rPr>
              <w:t>Опытные группы</w:t>
            </w:r>
          </w:p>
        </w:tc>
        <w:tc>
          <w:tcPr>
            <w:tcW w:w="564" w:type="pct"/>
            <w:vMerge w:val="restart"/>
            <w:vAlign w:val="center"/>
          </w:tcPr>
          <w:p w14:paraId="71506B03" w14:textId="77777777" w:rsidR="00854735" w:rsidRPr="00342CF4" w:rsidRDefault="00854735" w:rsidP="00342CF4">
            <w:pPr>
              <w:jc w:val="center"/>
              <w:rPr>
                <w:b/>
                <w:sz w:val="28"/>
                <w:szCs w:val="28"/>
                <w:lang w:val="ky-KG"/>
              </w:rPr>
            </w:pPr>
            <w:r w:rsidRPr="00342CF4">
              <w:rPr>
                <w:b/>
                <w:sz w:val="28"/>
                <w:szCs w:val="28"/>
                <w:lang w:val="ky-KG"/>
              </w:rPr>
              <w:t>Норма</w:t>
            </w:r>
          </w:p>
        </w:tc>
      </w:tr>
      <w:tr w:rsidR="00854735" w:rsidRPr="00854735" w14:paraId="1C3CA4B0" w14:textId="77777777" w:rsidTr="0047336A">
        <w:tc>
          <w:tcPr>
            <w:tcW w:w="2045" w:type="pct"/>
            <w:vMerge/>
            <w:vAlign w:val="center"/>
          </w:tcPr>
          <w:p w14:paraId="1816511B" w14:textId="77777777" w:rsidR="00854735" w:rsidRPr="00342CF4" w:rsidRDefault="00854735" w:rsidP="00342CF4">
            <w:pPr>
              <w:jc w:val="center"/>
              <w:rPr>
                <w:b/>
                <w:sz w:val="28"/>
                <w:szCs w:val="28"/>
                <w:lang w:val="ky-KG"/>
              </w:rPr>
            </w:pPr>
          </w:p>
        </w:tc>
        <w:tc>
          <w:tcPr>
            <w:tcW w:w="715" w:type="pct"/>
            <w:vAlign w:val="center"/>
          </w:tcPr>
          <w:p w14:paraId="2B322F35" w14:textId="77777777" w:rsidR="00854735" w:rsidRPr="00342CF4" w:rsidRDefault="00854735" w:rsidP="00342CF4">
            <w:pPr>
              <w:jc w:val="center"/>
              <w:rPr>
                <w:b/>
                <w:sz w:val="28"/>
                <w:szCs w:val="28"/>
              </w:rPr>
            </w:pPr>
            <w:r w:rsidRPr="00342CF4">
              <w:rPr>
                <w:b/>
                <w:sz w:val="28"/>
                <w:szCs w:val="28"/>
              </w:rPr>
              <w:t>КГМ</w:t>
            </w:r>
          </w:p>
        </w:tc>
        <w:tc>
          <w:tcPr>
            <w:tcW w:w="912" w:type="pct"/>
            <w:vAlign w:val="center"/>
          </w:tcPr>
          <w:p w14:paraId="3F49D926" w14:textId="77777777" w:rsidR="00854735" w:rsidRPr="00342CF4" w:rsidRDefault="00854735" w:rsidP="00342CF4">
            <w:pPr>
              <w:jc w:val="center"/>
              <w:rPr>
                <w:b/>
                <w:sz w:val="28"/>
                <w:szCs w:val="28"/>
              </w:rPr>
            </w:pPr>
            <w:r w:rsidRPr="00342CF4">
              <w:rPr>
                <w:b/>
                <w:sz w:val="28"/>
                <w:szCs w:val="28"/>
              </w:rPr>
              <w:t>АЛ</w:t>
            </w:r>
          </w:p>
        </w:tc>
        <w:tc>
          <w:tcPr>
            <w:tcW w:w="764" w:type="pct"/>
            <w:vAlign w:val="center"/>
          </w:tcPr>
          <w:p w14:paraId="0F1C58EE" w14:textId="77777777" w:rsidR="00854735" w:rsidRPr="00342CF4" w:rsidRDefault="00854735" w:rsidP="00342CF4">
            <w:pPr>
              <w:jc w:val="center"/>
              <w:rPr>
                <w:b/>
                <w:sz w:val="28"/>
                <w:szCs w:val="28"/>
              </w:rPr>
            </w:pPr>
            <w:r w:rsidRPr="00342CF4">
              <w:rPr>
                <w:b/>
                <w:sz w:val="28"/>
                <w:szCs w:val="28"/>
              </w:rPr>
              <w:t>МГК</w:t>
            </w:r>
          </w:p>
        </w:tc>
        <w:tc>
          <w:tcPr>
            <w:tcW w:w="564" w:type="pct"/>
            <w:vMerge/>
            <w:vAlign w:val="center"/>
          </w:tcPr>
          <w:p w14:paraId="4D8C58EF" w14:textId="77777777" w:rsidR="00854735" w:rsidRPr="00342CF4" w:rsidRDefault="00854735" w:rsidP="00342CF4">
            <w:pPr>
              <w:jc w:val="center"/>
              <w:rPr>
                <w:b/>
                <w:sz w:val="28"/>
                <w:szCs w:val="28"/>
                <w:lang w:val="ky-KG"/>
              </w:rPr>
            </w:pPr>
          </w:p>
        </w:tc>
      </w:tr>
      <w:tr w:rsidR="00854735" w:rsidRPr="00854735" w14:paraId="15CAF167" w14:textId="77777777" w:rsidTr="0047336A">
        <w:tc>
          <w:tcPr>
            <w:tcW w:w="5000" w:type="pct"/>
            <w:gridSpan w:val="5"/>
            <w:vAlign w:val="center"/>
          </w:tcPr>
          <w:p w14:paraId="5D86C1F0" w14:textId="3BAE09B5" w:rsidR="00854735" w:rsidRPr="00854735" w:rsidRDefault="00854735" w:rsidP="00854735">
            <w:pPr>
              <w:jc w:val="both"/>
              <w:rPr>
                <w:bCs/>
                <w:sz w:val="28"/>
                <w:szCs w:val="28"/>
                <w:lang w:val="ky-KG"/>
              </w:rPr>
            </w:pPr>
            <w:r w:rsidRPr="00854735">
              <w:rPr>
                <w:bCs/>
                <w:sz w:val="28"/>
                <w:szCs w:val="28"/>
                <w:lang w:val="ky-KG"/>
              </w:rPr>
              <w:t xml:space="preserve">Апрель, температура воздуха </w:t>
            </w:r>
            <w:r w:rsidR="00F97C17">
              <w:rPr>
                <w:bCs/>
                <w:sz w:val="28"/>
                <w:szCs w:val="28"/>
                <w:lang w:val="ky-KG"/>
              </w:rPr>
              <w:t>+24</w:t>
            </w:r>
            <w:r w:rsidRPr="00854735">
              <w:rPr>
                <w:bCs/>
                <w:sz w:val="28"/>
                <w:szCs w:val="28"/>
                <w:lang w:val="ky-KG"/>
              </w:rPr>
              <w:t>˚С</w:t>
            </w:r>
          </w:p>
        </w:tc>
      </w:tr>
      <w:tr w:rsidR="00854735" w:rsidRPr="00854735" w14:paraId="0E52BDE2" w14:textId="77777777" w:rsidTr="0047336A">
        <w:tc>
          <w:tcPr>
            <w:tcW w:w="2045" w:type="pct"/>
          </w:tcPr>
          <w:p w14:paraId="259BAE66" w14:textId="77777777" w:rsidR="00854735" w:rsidRPr="00854735" w:rsidRDefault="00854735" w:rsidP="00854735">
            <w:pPr>
              <w:jc w:val="both"/>
              <w:rPr>
                <w:bCs/>
                <w:sz w:val="28"/>
                <w:szCs w:val="28"/>
                <w:lang w:val="ky-KG"/>
              </w:rPr>
            </w:pPr>
            <w:r w:rsidRPr="00854735">
              <w:rPr>
                <w:bCs/>
                <w:sz w:val="28"/>
                <w:szCs w:val="28"/>
                <w:lang w:val="ky-KG"/>
              </w:rPr>
              <w:t>Эритроциты, 10</w:t>
            </w:r>
            <w:r w:rsidRPr="00854735">
              <w:rPr>
                <w:bCs/>
                <w:sz w:val="28"/>
                <w:szCs w:val="28"/>
                <w:vertAlign w:val="superscript"/>
                <w:lang w:val="ky-KG"/>
              </w:rPr>
              <w:t>12</w:t>
            </w:r>
            <w:r w:rsidRPr="00854735">
              <w:rPr>
                <w:bCs/>
                <w:sz w:val="28"/>
                <w:szCs w:val="28"/>
                <w:lang w:val="ky-KG"/>
              </w:rPr>
              <w:t>/л</w:t>
            </w:r>
          </w:p>
        </w:tc>
        <w:tc>
          <w:tcPr>
            <w:tcW w:w="715" w:type="pct"/>
            <w:vAlign w:val="center"/>
          </w:tcPr>
          <w:p w14:paraId="607E3873" w14:textId="77777777" w:rsidR="00854735" w:rsidRPr="00854735" w:rsidRDefault="00854735" w:rsidP="00854735">
            <w:pPr>
              <w:jc w:val="both"/>
              <w:rPr>
                <w:bCs/>
                <w:sz w:val="28"/>
                <w:szCs w:val="28"/>
                <w:lang w:val="ky-KG"/>
              </w:rPr>
            </w:pPr>
            <w:r w:rsidRPr="00854735">
              <w:rPr>
                <w:bCs/>
                <w:sz w:val="28"/>
                <w:szCs w:val="28"/>
                <w:lang w:val="ky-KG"/>
              </w:rPr>
              <w:t>7,68±0,35</w:t>
            </w:r>
          </w:p>
        </w:tc>
        <w:tc>
          <w:tcPr>
            <w:tcW w:w="912" w:type="pct"/>
            <w:vAlign w:val="center"/>
          </w:tcPr>
          <w:p w14:paraId="654872DC" w14:textId="77777777" w:rsidR="00854735" w:rsidRPr="00854735" w:rsidRDefault="00854735" w:rsidP="00854735">
            <w:pPr>
              <w:jc w:val="both"/>
              <w:rPr>
                <w:bCs/>
                <w:sz w:val="28"/>
                <w:szCs w:val="28"/>
                <w:lang w:val="ky-KG"/>
              </w:rPr>
            </w:pPr>
            <w:r w:rsidRPr="00854735">
              <w:rPr>
                <w:bCs/>
                <w:sz w:val="28"/>
                <w:szCs w:val="28"/>
                <w:lang w:val="ky-KG"/>
              </w:rPr>
              <w:t>8,48±0,24</w:t>
            </w:r>
          </w:p>
        </w:tc>
        <w:tc>
          <w:tcPr>
            <w:tcW w:w="764" w:type="pct"/>
            <w:vAlign w:val="center"/>
          </w:tcPr>
          <w:p w14:paraId="276B4F05" w14:textId="77777777" w:rsidR="00854735" w:rsidRPr="00854735" w:rsidRDefault="00854735" w:rsidP="00854735">
            <w:pPr>
              <w:jc w:val="both"/>
              <w:rPr>
                <w:bCs/>
                <w:sz w:val="28"/>
                <w:szCs w:val="28"/>
                <w:lang w:val="ky-KG"/>
              </w:rPr>
            </w:pPr>
            <w:r w:rsidRPr="00854735">
              <w:rPr>
                <w:bCs/>
                <w:sz w:val="28"/>
                <w:szCs w:val="28"/>
                <w:lang w:val="ky-KG"/>
              </w:rPr>
              <w:t>8,92±0,27</w:t>
            </w:r>
          </w:p>
        </w:tc>
        <w:tc>
          <w:tcPr>
            <w:tcW w:w="564" w:type="pct"/>
            <w:vAlign w:val="center"/>
          </w:tcPr>
          <w:p w14:paraId="5AC33846" w14:textId="77777777" w:rsidR="00854735" w:rsidRPr="00854735" w:rsidRDefault="00854735" w:rsidP="00854735">
            <w:pPr>
              <w:jc w:val="both"/>
              <w:rPr>
                <w:bCs/>
                <w:sz w:val="28"/>
                <w:szCs w:val="28"/>
                <w:lang w:val="ky-KG"/>
              </w:rPr>
            </w:pPr>
            <w:r w:rsidRPr="00854735">
              <w:rPr>
                <w:bCs/>
                <w:sz w:val="28"/>
                <w:szCs w:val="28"/>
                <w:lang w:val="ky-KG"/>
              </w:rPr>
              <w:t>7,0-12</w:t>
            </w:r>
          </w:p>
        </w:tc>
      </w:tr>
      <w:tr w:rsidR="00854735" w:rsidRPr="00854735" w14:paraId="0BFB53D9" w14:textId="77777777" w:rsidTr="0047336A">
        <w:tc>
          <w:tcPr>
            <w:tcW w:w="2045" w:type="pct"/>
          </w:tcPr>
          <w:p w14:paraId="174B4286" w14:textId="77777777" w:rsidR="00854735" w:rsidRPr="00854735" w:rsidRDefault="00854735" w:rsidP="00854735">
            <w:pPr>
              <w:jc w:val="both"/>
              <w:rPr>
                <w:bCs/>
                <w:sz w:val="28"/>
                <w:szCs w:val="28"/>
                <w:lang w:val="ky-KG"/>
              </w:rPr>
            </w:pPr>
            <w:r w:rsidRPr="00854735">
              <w:rPr>
                <w:bCs/>
                <w:sz w:val="28"/>
                <w:szCs w:val="28"/>
                <w:lang w:val="ky-KG"/>
              </w:rPr>
              <w:t>Лейкоциты, 10</w:t>
            </w:r>
            <w:r w:rsidRPr="00854735">
              <w:rPr>
                <w:bCs/>
                <w:sz w:val="28"/>
                <w:szCs w:val="28"/>
                <w:vertAlign w:val="superscript"/>
                <w:lang w:val="ky-KG"/>
              </w:rPr>
              <w:t xml:space="preserve">9 </w:t>
            </w:r>
            <w:r w:rsidRPr="00854735">
              <w:rPr>
                <w:bCs/>
                <w:sz w:val="28"/>
                <w:szCs w:val="28"/>
                <w:lang w:val="ky-KG"/>
              </w:rPr>
              <w:t>г/л</w:t>
            </w:r>
          </w:p>
        </w:tc>
        <w:tc>
          <w:tcPr>
            <w:tcW w:w="715" w:type="pct"/>
            <w:vAlign w:val="center"/>
          </w:tcPr>
          <w:p w14:paraId="3D43C3BB" w14:textId="77777777" w:rsidR="00854735" w:rsidRPr="00854735" w:rsidRDefault="00854735" w:rsidP="00854735">
            <w:pPr>
              <w:jc w:val="both"/>
              <w:rPr>
                <w:bCs/>
                <w:sz w:val="28"/>
                <w:szCs w:val="28"/>
                <w:lang w:val="ky-KG"/>
              </w:rPr>
            </w:pPr>
            <w:r w:rsidRPr="00854735">
              <w:rPr>
                <w:bCs/>
                <w:sz w:val="28"/>
                <w:szCs w:val="28"/>
                <w:lang w:val="ky-KG"/>
              </w:rPr>
              <w:t>6,28±0,51</w:t>
            </w:r>
          </w:p>
        </w:tc>
        <w:tc>
          <w:tcPr>
            <w:tcW w:w="912" w:type="pct"/>
            <w:vAlign w:val="center"/>
          </w:tcPr>
          <w:p w14:paraId="6BB8A77C" w14:textId="77777777" w:rsidR="00854735" w:rsidRPr="00854735" w:rsidRDefault="00854735" w:rsidP="00854735">
            <w:pPr>
              <w:jc w:val="both"/>
              <w:rPr>
                <w:bCs/>
                <w:sz w:val="28"/>
                <w:szCs w:val="28"/>
                <w:lang w:val="ky-KG"/>
              </w:rPr>
            </w:pPr>
            <w:r w:rsidRPr="00854735">
              <w:rPr>
                <w:bCs/>
                <w:sz w:val="28"/>
                <w:szCs w:val="28"/>
                <w:lang w:val="ky-KG"/>
              </w:rPr>
              <w:t>7,05±0,92</w:t>
            </w:r>
          </w:p>
        </w:tc>
        <w:tc>
          <w:tcPr>
            <w:tcW w:w="764" w:type="pct"/>
            <w:vAlign w:val="center"/>
          </w:tcPr>
          <w:p w14:paraId="25FE35FC" w14:textId="77777777" w:rsidR="00854735" w:rsidRPr="00854735" w:rsidRDefault="00854735" w:rsidP="00854735">
            <w:pPr>
              <w:jc w:val="both"/>
              <w:rPr>
                <w:bCs/>
                <w:sz w:val="28"/>
                <w:szCs w:val="28"/>
                <w:lang w:val="ky-KG"/>
              </w:rPr>
            </w:pPr>
            <w:r w:rsidRPr="00854735">
              <w:rPr>
                <w:bCs/>
                <w:sz w:val="28"/>
                <w:szCs w:val="28"/>
                <w:lang w:val="ky-KG"/>
              </w:rPr>
              <w:t>6,78±0,74</w:t>
            </w:r>
          </w:p>
        </w:tc>
        <w:tc>
          <w:tcPr>
            <w:tcW w:w="564" w:type="pct"/>
            <w:vAlign w:val="center"/>
          </w:tcPr>
          <w:p w14:paraId="2469DACB" w14:textId="77777777" w:rsidR="00854735" w:rsidRPr="00854735" w:rsidRDefault="00854735" w:rsidP="00854735">
            <w:pPr>
              <w:jc w:val="both"/>
              <w:rPr>
                <w:bCs/>
                <w:sz w:val="28"/>
                <w:szCs w:val="28"/>
                <w:lang w:val="ky-KG"/>
              </w:rPr>
            </w:pPr>
            <w:r w:rsidRPr="00854735">
              <w:rPr>
                <w:bCs/>
                <w:sz w:val="28"/>
                <w:szCs w:val="28"/>
                <w:lang w:val="ky-KG"/>
              </w:rPr>
              <w:t>6,0-14</w:t>
            </w:r>
          </w:p>
        </w:tc>
      </w:tr>
      <w:tr w:rsidR="00854735" w:rsidRPr="00854735" w14:paraId="7BD54BF5" w14:textId="77777777" w:rsidTr="0047336A">
        <w:tc>
          <w:tcPr>
            <w:tcW w:w="2045" w:type="pct"/>
          </w:tcPr>
          <w:p w14:paraId="43CC64DA" w14:textId="77777777" w:rsidR="00854735" w:rsidRPr="00854735" w:rsidRDefault="00854735" w:rsidP="00854735">
            <w:pPr>
              <w:jc w:val="both"/>
              <w:rPr>
                <w:bCs/>
                <w:sz w:val="28"/>
                <w:szCs w:val="28"/>
                <w:lang w:val="ky-KG"/>
              </w:rPr>
            </w:pPr>
            <w:r w:rsidRPr="00854735">
              <w:rPr>
                <w:bCs/>
                <w:sz w:val="28"/>
                <w:szCs w:val="28"/>
                <w:lang w:val="ky-KG"/>
              </w:rPr>
              <w:t>Гемоглобин, г/%</w:t>
            </w:r>
          </w:p>
        </w:tc>
        <w:tc>
          <w:tcPr>
            <w:tcW w:w="715" w:type="pct"/>
            <w:vAlign w:val="center"/>
          </w:tcPr>
          <w:p w14:paraId="1345E1CE" w14:textId="77777777" w:rsidR="00854735" w:rsidRPr="00854735" w:rsidRDefault="00854735" w:rsidP="00854735">
            <w:pPr>
              <w:jc w:val="both"/>
              <w:rPr>
                <w:bCs/>
                <w:sz w:val="28"/>
                <w:szCs w:val="28"/>
                <w:lang w:val="ky-KG"/>
              </w:rPr>
            </w:pPr>
            <w:r w:rsidRPr="00854735">
              <w:rPr>
                <w:bCs/>
                <w:sz w:val="28"/>
                <w:szCs w:val="28"/>
                <w:lang w:val="ky-KG"/>
              </w:rPr>
              <w:t>8,57±0,42</w:t>
            </w:r>
          </w:p>
        </w:tc>
        <w:tc>
          <w:tcPr>
            <w:tcW w:w="912" w:type="pct"/>
            <w:vAlign w:val="center"/>
          </w:tcPr>
          <w:p w14:paraId="7AF450CF" w14:textId="77777777" w:rsidR="00854735" w:rsidRPr="00854735" w:rsidRDefault="00854735" w:rsidP="00854735">
            <w:pPr>
              <w:jc w:val="both"/>
              <w:rPr>
                <w:bCs/>
                <w:sz w:val="28"/>
                <w:szCs w:val="28"/>
                <w:lang w:val="ky-KG"/>
              </w:rPr>
            </w:pPr>
            <w:r w:rsidRPr="00854735">
              <w:rPr>
                <w:bCs/>
                <w:sz w:val="28"/>
                <w:szCs w:val="28"/>
                <w:lang w:val="ky-KG"/>
              </w:rPr>
              <w:t>9,07±0,56</w:t>
            </w:r>
          </w:p>
        </w:tc>
        <w:tc>
          <w:tcPr>
            <w:tcW w:w="764" w:type="pct"/>
            <w:vAlign w:val="center"/>
          </w:tcPr>
          <w:p w14:paraId="09CCFF27" w14:textId="77777777" w:rsidR="00854735" w:rsidRPr="00854735" w:rsidRDefault="00854735" w:rsidP="00854735">
            <w:pPr>
              <w:jc w:val="both"/>
              <w:rPr>
                <w:bCs/>
                <w:sz w:val="28"/>
                <w:szCs w:val="28"/>
                <w:lang w:val="ky-KG"/>
              </w:rPr>
            </w:pPr>
            <w:r w:rsidRPr="00854735">
              <w:rPr>
                <w:bCs/>
                <w:sz w:val="28"/>
                <w:szCs w:val="28"/>
                <w:lang w:val="ky-KG"/>
              </w:rPr>
              <w:t>10,35</w:t>
            </w:r>
            <w:r w:rsidRPr="00854735">
              <w:rPr>
                <w:bCs/>
                <w:sz w:val="28"/>
                <w:szCs w:val="28"/>
              </w:rPr>
              <w:t>±0,40</w:t>
            </w:r>
          </w:p>
        </w:tc>
        <w:tc>
          <w:tcPr>
            <w:tcW w:w="564" w:type="pct"/>
            <w:vAlign w:val="center"/>
          </w:tcPr>
          <w:p w14:paraId="186528A7" w14:textId="77777777" w:rsidR="00854735" w:rsidRPr="00854735" w:rsidRDefault="00854735" w:rsidP="00854735">
            <w:pPr>
              <w:jc w:val="both"/>
              <w:rPr>
                <w:bCs/>
                <w:sz w:val="28"/>
                <w:szCs w:val="28"/>
                <w:lang w:val="ky-KG"/>
              </w:rPr>
            </w:pPr>
            <w:r w:rsidRPr="00854735">
              <w:rPr>
                <w:bCs/>
                <w:sz w:val="28"/>
                <w:szCs w:val="28"/>
                <w:lang w:val="ky-KG"/>
              </w:rPr>
              <w:t>7,9-11,9</w:t>
            </w:r>
          </w:p>
        </w:tc>
      </w:tr>
      <w:tr w:rsidR="00854735" w:rsidRPr="00854735" w14:paraId="684F31C2" w14:textId="77777777" w:rsidTr="0047336A">
        <w:tc>
          <w:tcPr>
            <w:tcW w:w="2045" w:type="pct"/>
          </w:tcPr>
          <w:p w14:paraId="40CFE62C" w14:textId="77777777" w:rsidR="00854735" w:rsidRPr="00854735" w:rsidRDefault="00854735" w:rsidP="00854735">
            <w:pPr>
              <w:jc w:val="both"/>
              <w:rPr>
                <w:bCs/>
                <w:sz w:val="28"/>
                <w:szCs w:val="28"/>
                <w:lang w:val="ky-KG"/>
              </w:rPr>
            </w:pPr>
            <w:r w:rsidRPr="00854735">
              <w:rPr>
                <w:bCs/>
                <w:sz w:val="28"/>
                <w:szCs w:val="28"/>
                <w:lang w:val="ky-KG"/>
              </w:rPr>
              <w:t>Общий белок, г%</w:t>
            </w:r>
          </w:p>
        </w:tc>
        <w:tc>
          <w:tcPr>
            <w:tcW w:w="715" w:type="pct"/>
            <w:vAlign w:val="center"/>
          </w:tcPr>
          <w:p w14:paraId="02BDFCAE" w14:textId="77777777" w:rsidR="00854735" w:rsidRPr="00854735" w:rsidRDefault="00854735" w:rsidP="00854735">
            <w:pPr>
              <w:jc w:val="both"/>
              <w:rPr>
                <w:bCs/>
                <w:sz w:val="28"/>
                <w:szCs w:val="28"/>
                <w:lang w:val="ky-KG"/>
              </w:rPr>
            </w:pPr>
            <w:r w:rsidRPr="00854735">
              <w:rPr>
                <w:bCs/>
                <w:sz w:val="28"/>
                <w:szCs w:val="28"/>
                <w:lang w:val="ky-KG"/>
              </w:rPr>
              <w:t>5,15±0,11</w:t>
            </w:r>
          </w:p>
        </w:tc>
        <w:tc>
          <w:tcPr>
            <w:tcW w:w="912" w:type="pct"/>
            <w:vAlign w:val="center"/>
          </w:tcPr>
          <w:p w14:paraId="4D9358C1" w14:textId="77777777" w:rsidR="00854735" w:rsidRPr="00854735" w:rsidRDefault="00854735" w:rsidP="00854735">
            <w:pPr>
              <w:jc w:val="both"/>
              <w:rPr>
                <w:bCs/>
                <w:sz w:val="28"/>
                <w:szCs w:val="28"/>
                <w:lang w:val="ky-KG"/>
              </w:rPr>
            </w:pPr>
            <w:r w:rsidRPr="00854735">
              <w:rPr>
                <w:bCs/>
                <w:sz w:val="28"/>
                <w:szCs w:val="28"/>
                <w:lang w:val="ky-KG"/>
              </w:rPr>
              <w:t>6,19±0,31</w:t>
            </w:r>
          </w:p>
        </w:tc>
        <w:tc>
          <w:tcPr>
            <w:tcW w:w="764" w:type="pct"/>
            <w:vAlign w:val="center"/>
          </w:tcPr>
          <w:p w14:paraId="28C0D123" w14:textId="77777777" w:rsidR="00854735" w:rsidRPr="00854735" w:rsidRDefault="00854735" w:rsidP="00854735">
            <w:pPr>
              <w:jc w:val="both"/>
              <w:rPr>
                <w:bCs/>
                <w:sz w:val="28"/>
                <w:szCs w:val="28"/>
                <w:lang w:val="ky-KG"/>
              </w:rPr>
            </w:pPr>
            <w:r w:rsidRPr="00854735">
              <w:rPr>
                <w:bCs/>
                <w:sz w:val="28"/>
                <w:szCs w:val="28"/>
                <w:lang w:val="ky-KG"/>
              </w:rPr>
              <w:t>5,95±0,43</w:t>
            </w:r>
          </w:p>
        </w:tc>
        <w:tc>
          <w:tcPr>
            <w:tcW w:w="564" w:type="pct"/>
            <w:vAlign w:val="center"/>
          </w:tcPr>
          <w:p w14:paraId="08240136" w14:textId="77777777" w:rsidR="00854735" w:rsidRPr="00854735" w:rsidRDefault="00854735" w:rsidP="00854735">
            <w:pPr>
              <w:jc w:val="both"/>
              <w:rPr>
                <w:bCs/>
                <w:sz w:val="28"/>
                <w:szCs w:val="28"/>
                <w:lang w:val="ky-KG"/>
              </w:rPr>
            </w:pPr>
            <w:r w:rsidRPr="00854735">
              <w:rPr>
                <w:bCs/>
                <w:sz w:val="28"/>
                <w:szCs w:val="28"/>
                <w:lang w:val="ky-KG"/>
              </w:rPr>
              <w:t>6,0-7,5</w:t>
            </w:r>
          </w:p>
        </w:tc>
      </w:tr>
      <w:tr w:rsidR="00854735" w:rsidRPr="00854735" w14:paraId="260E4684" w14:textId="77777777" w:rsidTr="0047336A">
        <w:tc>
          <w:tcPr>
            <w:tcW w:w="2045" w:type="pct"/>
          </w:tcPr>
          <w:p w14:paraId="4134C1B5" w14:textId="77777777" w:rsidR="00854735" w:rsidRPr="00854735" w:rsidRDefault="00854735" w:rsidP="00854735">
            <w:pPr>
              <w:jc w:val="both"/>
              <w:rPr>
                <w:bCs/>
                <w:sz w:val="28"/>
                <w:szCs w:val="28"/>
              </w:rPr>
            </w:pPr>
            <w:r w:rsidRPr="00854735">
              <w:rPr>
                <w:bCs/>
                <w:sz w:val="28"/>
                <w:szCs w:val="28"/>
              </w:rPr>
              <w:t>Резервная щелочность, об%СО</w:t>
            </w:r>
            <w:r w:rsidRPr="00854735">
              <w:rPr>
                <w:bCs/>
                <w:sz w:val="28"/>
                <w:szCs w:val="28"/>
                <w:vertAlign w:val="superscript"/>
              </w:rPr>
              <w:t>2</w:t>
            </w:r>
          </w:p>
        </w:tc>
        <w:tc>
          <w:tcPr>
            <w:tcW w:w="715" w:type="pct"/>
            <w:vAlign w:val="center"/>
          </w:tcPr>
          <w:p w14:paraId="1FF81B9E" w14:textId="77777777" w:rsidR="00854735" w:rsidRPr="00854735" w:rsidRDefault="00854735" w:rsidP="00854735">
            <w:pPr>
              <w:jc w:val="both"/>
              <w:rPr>
                <w:bCs/>
                <w:sz w:val="28"/>
                <w:szCs w:val="28"/>
                <w:lang w:val="ky-KG"/>
              </w:rPr>
            </w:pPr>
            <w:r w:rsidRPr="00854735">
              <w:rPr>
                <w:bCs/>
                <w:sz w:val="28"/>
                <w:szCs w:val="28"/>
                <w:lang w:val="ky-KG"/>
              </w:rPr>
              <w:t>48,34±1,83</w:t>
            </w:r>
          </w:p>
        </w:tc>
        <w:tc>
          <w:tcPr>
            <w:tcW w:w="912" w:type="pct"/>
            <w:vAlign w:val="center"/>
          </w:tcPr>
          <w:p w14:paraId="0C482E3B" w14:textId="77777777" w:rsidR="00854735" w:rsidRPr="00854735" w:rsidRDefault="00854735" w:rsidP="00854735">
            <w:pPr>
              <w:jc w:val="both"/>
              <w:rPr>
                <w:bCs/>
                <w:sz w:val="28"/>
                <w:szCs w:val="28"/>
                <w:lang w:val="ky-KG"/>
              </w:rPr>
            </w:pPr>
            <w:r w:rsidRPr="00854735">
              <w:rPr>
                <w:bCs/>
                <w:sz w:val="28"/>
                <w:szCs w:val="28"/>
                <w:lang w:val="ky-KG"/>
              </w:rPr>
              <w:t>48,51±2,02</w:t>
            </w:r>
          </w:p>
        </w:tc>
        <w:tc>
          <w:tcPr>
            <w:tcW w:w="764" w:type="pct"/>
            <w:vAlign w:val="center"/>
          </w:tcPr>
          <w:p w14:paraId="482238E4" w14:textId="77777777" w:rsidR="00854735" w:rsidRPr="00854735" w:rsidRDefault="00854735" w:rsidP="00854735">
            <w:pPr>
              <w:jc w:val="both"/>
              <w:rPr>
                <w:bCs/>
                <w:sz w:val="28"/>
                <w:szCs w:val="28"/>
                <w:lang w:val="ky-KG"/>
              </w:rPr>
            </w:pPr>
            <w:r w:rsidRPr="00854735">
              <w:rPr>
                <w:bCs/>
                <w:sz w:val="28"/>
                <w:szCs w:val="28"/>
                <w:lang w:val="ky-KG"/>
              </w:rPr>
              <w:t>49,34±1,92</w:t>
            </w:r>
          </w:p>
        </w:tc>
        <w:tc>
          <w:tcPr>
            <w:tcW w:w="564" w:type="pct"/>
            <w:vAlign w:val="center"/>
          </w:tcPr>
          <w:p w14:paraId="63ED6A27" w14:textId="77777777" w:rsidR="00854735" w:rsidRPr="00854735" w:rsidRDefault="00854735" w:rsidP="00854735">
            <w:pPr>
              <w:jc w:val="both"/>
              <w:rPr>
                <w:bCs/>
                <w:sz w:val="28"/>
                <w:szCs w:val="28"/>
                <w:lang w:val="ky-KG"/>
              </w:rPr>
            </w:pPr>
            <w:r w:rsidRPr="00854735">
              <w:rPr>
                <w:bCs/>
                <w:sz w:val="28"/>
                <w:szCs w:val="28"/>
                <w:lang w:val="ky-KG"/>
              </w:rPr>
              <w:t>48-60</w:t>
            </w:r>
          </w:p>
        </w:tc>
      </w:tr>
      <w:tr w:rsidR="00854735" w:rsidRPr="00854735" w14:paraId="39CD8CA2" w14:textId="77777777" w:rsidTr="0047336A">
        <w:tc>
          <w:tcPr>
            <w:tcW w:w="2045" w:type="pct"/>
          </w:tcPr>
          <w:p w14:paraId="0CB40275" w14:textId="77777777" w:rsidR="00854735" w:rsidRPr="00854735" w:rsidRDefault="00854735" w:rsidP="00854735">
            <w:pPr>
              <w:jc w:val="both"/>
              <w:rPr>
                <w:bCs/>
                <w:sz w:val="28"/>
                <w:szCs w:val="28"/>
                <w:lang w:val="ky-KG"/>
              </w:rPr>
            </w:pPr>
            <w:r w:rsidRPr="00854735">
              <w:rPr>
                <w:bCs/>
                <w:sz w:val="28"/>
                <w:szCs w:val="28"/>
                <w:lang w:val="ky-KG"/>
              </w:rPr>
              <w:t>Общий кальций, мг %</w:t>
            </w:r>
          </w:p>
        </w:tc>
        <w:tc>
          <w:tcPr>
            <w:tcW w:w="715" w:type="pct"/>
            <w:vAlign w:val="center"/>
          </w:tcPr>
          <w:p w14:paraId="70CF076F" w14:textId="77777777" w:rsidR="00854735" w:rsidRPr="00854735" w:rsidRDefault="00854735" w:rsidP="00854735">
            <w:pPr>
              <w:jc w:val="both"/>
              <w:rPr>
                <w:bCs/>
                <w:sz w:val="28"/>
                <w:szCs w:val="28"/>
                <w:lang w:val="ky-KG"/>
              </w:rPr>
            </w:pPr>
            <w:r w:rsidRPr="00854735">
              <w:rPr>
                <w:bCs/>
                <w:sz w:val="28"/>
                <w:szCs w:val="28"/>
                <w:lang w:val="ky-KG"/>
              </w:rPr>
              <w:t>10,25±0,39</w:t>
            </w:r>
          </w:p>
        </w:tc>
        <w:tc>
          <w:tcPr>
            <w:tcW w:w="912" w:type="pct"/>
            <w:vAlign w:val="center"/>
          </w:tcPr>
          <w:p w14:paraId="515D31B9" w14:textId="77777777" w:rsidR="00854735" w:rsidRPr="00854735" w:rsidRDefault="00854735" w:rsidP="00854735">
            <w:pPr>
              <w:jc w:val="both"/>
              <w:rPr>
                <w:bCs/>
                <w:sz w:val="28"/>
                <w:szCs w:val="28"/>
                <w:lang w:val="ky-KG"/>
              </w:rPr>
            </w:pPr>
            <w:r w:rsidRPr="00854735">
              <w:rPr>
                <w:bCs/>
                <w:sz w:val="28"/>
                <w:szCs w:val="28"/>
                <w:lang w:val="ky-KG"/>
              </w:rPr>
              <w:t>10,37±0,45</w:t>
            </w:r>
          </w:p>
        </w:tc>
        <w:tc>
          <w:tcPr>
            <w:tcW w:w="764" w:type="pct"/>
            <w:vAlign w:val="center"/>
          </w:tcPr>
          <w:p w14:paraId="7F495E8B" w14:textId="77777777" w:rsidR="00854735" w:rsidRPr="00854735" w:rsidRDefault="00854735" w:rsidP="00854735">
            <w:pPr>
              <w:jc w:val="both"/>
              <w:rPr>
                <w:bCs/>
                <w:sz w:val="28"/>
                <w:szCs w:val="28"/>
                <w:lang w:val="ky-KG"/>
              </w:rPr>
            </w:pPr>
            <w:r w:rsidRPr="00854735">
              <w:rPr>
                <w:bCs/>
                <w:sz w:val="28"/>
                <w:szCs w:val="28"/>
                <w:lang w:val="ky-KG"/>
              </w:rPr>
              <w:t>10,56±0,37</w:t>
            </w:r>
          </w:p>
        </w:tc>
        <w:tc>
          <w:tcPr>
            <w:tcW w:w="564" w:type="pct"/>
            <w:vAlign w:val="center"/>
          </w:tcPr>
          <w:p w14:paraId="3CBD009E" w14:textId="77777777" w:rsidR="00854735" w:rsidRPr="00854735" w:rsidRDefault="00854735" w:rsidP="00854735">
            <w:pPr>
              <w:jc w:val="both"/>
              <w:rPr>
                <w:bCs/>
                <w:sz w:val="28"/>
                <w:szCs w:val="28"/>
                <w:lang w:val="ky-KG"/>
              </w:rPr>
            </w:pPr>
            <w:r w:rsidRPr="00854735">
              <w:rPr>
                <w:bCs/>
                <w:sz w:val="28"/>
                <w:szCs w:val="28"/>
                <w:lang w:val="ky-KG"/>
              </w:rPr>
              <w:t>10-12,5</w:t>
            </w:r>
          </w:p>
        </w:tc>
      </w:tr>
      <w:tr w:rsidR="00854735" w:rsidRPr="00854735" w14:paraId="4B4DD853" w14:textId="77777777" w:rsidTr="0047336A">
        <w:tc>
          <w:tcPr>
            <w:tcW w:w="2045" w:type="pct"/>
          </w:tcPr>
          <w:p w14:paraId="1D98F786" w14:textId="77777777" w:rsidR="00854735" w:rsidRPr="00854735" w:rsidRDefault="00854735" w:rsidP="00854735">
            <w:pPr>
              <w:jc w:val="both"/>
              <w:rPr>
                <w:bCs/>
                <w:sz w:val="28"/>
                <w:szCs w:val="28"/>
                <w:lang w:val="ky-KG"/>
              </w:rPr>
            </w:pPr>
            <w:r w:rsidRPr="00854735">
              <w:rPr>
                <w:bCs/>
                <w:sz w:val="28"/>
                <w:szCs w:val="28"/>
                <w:lang w:val="ky-KG"/>
              </w:rPr>
              <w:lastRenderedPageBreak/>
              <w:t>Фосфор неорганический, мг %</w:t>
            </w:r>
          </w:p>
        </w:tc>
        <w:tc>
          <w:tcPr>
            <w:tcW w:w="715" w:type="pct"/>
            <w:vAlign w:val="center"/>
          </w:tcPr>
          <w:p w14:paraId="105C8CE6" w14:textId="77777777" w:rsidR="00854735" w:rsidRPr="00854735" w:rsidRDefault="00854735" w:rsidP="00854735">
            <w:pPr>
              <w:jc w:val="both"/>
              <w:rPr>
                <w:bCs/>
                <w:sz w:val="28"/>
                <w:szCs w:val="28"/>
                <w:lang w:val="ky-KG"/>
              </w:rPr>
            </w:pPr>
            <w:r w:rsidRPr="00854735">
              <w:rPr>
                <w:bCs/>
                <w:sz w:val="28"/>
                <w:szCs w:val="28"/>
                <w:lang w:val="ky-KG"/>
              </w:rPr>
              <w:t>5,14±0,22</w:t>
            </w:r>
          </w:p>
        </w:tc>
        <w:tc>
          <w:tcPr>
            <w:tcW w:w="912" w:type="pct"/>
            <w:vAlign w:val="center"/>
          </w:tcPr>
          <w:p w14:paraId="49961664" w14:textId="77777777" w:rsidR="00854735" w:rsidRPr="00854735" w:rsidRDefault="00854735" w:rsidP="00854735">
            <w:pPr>
              <w:jc w:val="both"/>
              <w:rPr>
                <w:bCs/>
                <w:sz w:val="28"/>
                <w:szCs w:val="28"/>
                <w:lang w:val="ky-KG"/>
              </w:rPr>
            </w:pPr>
            <w:r w:rsidRPr="00854735">
              <w:rPr>
                <w:bCs/>
                <w:sz w:val="28"/>
                <w:szCs w:val="28"/>
                <w:lang w:val="ky-KG"/>
              </w:rPr>
              <w:t>5,28±0,15</w:t>
            </w:r>
          </w:p>
        </w:tc>
        <w:tc>
          <w:tcPr>
            <w:tcW w:w="764" w:type="pct"/>
            <w:vAlign w:val="center"/>
          </w:tcPr>
          <w:p w14:paraId="1DE5D512" w14:textId="77777777" w:rsidR="00854735" w:rsidRPr="00854735" w:rsidRDefault="00854735" w:rsidP="00854735">
            <w:pPr>
              <w:jc w:val="both"/>
              <w:rPr>
                <w:bCs/>
                <w:sz w:val="28"/>
                <w:szCs w:val="28"/>
                <w:lang w:val="ky-KG"/>
              </w:rPr>
            </w:pPr>
            <w:r w:rsidRPr="00854735">
              <w:rPr>
                <w:bCs/>
                <w:sz w:val="28"/>
                <w:szCs w:val="28"/>
                <w:lang w:val="ky-KG"/>
              </w:rPr>
              <w:t>5,22±0,28</w:t>
            </w:r>
          </w:p>
        </w:tc>
        <w:tc>
          <w:tcPr>
            <w:tcW w:w="564" w:type="pct"/>
            <w:vAlign w:val="center"/>
          </w:tcPr>
          <w:p w14:paraId="152BC5BE" w14:textId="77777777" w:rsidR="00854735" w:rsidRPr="00854735" w:rsidRDefault="00854735" w:rsidP="00854735">
            <w:pPr>
              <w:jc w:val="both"/>
              <w:rPr>
                <w:bCs/>
                <w:sz w:val="28"/>
                <w:szCs w:val="28"/>
                <w:lang w:val="ky-KG"/>
              </w:rPr>
            </w:pPr>
            <w:r w:rsidRPr="00854735">
              <w:rPr>
                <w:bCs/>
                <w:sz w:val="28"/>
                <w:szCs w:val="28"/>
                <w:lang w:val="ky-KG"/>
              </w:rPr>
              <w:t>4,5-6,0</w:t>
            </w:r>
          </w:p>
        </w:tc>
      </w:tr>
      <w:tr w:rsidR="00854735" w:rsidRPr="00854735" w14:paraId="73BDEB3A" w14:textId="77777777" w:rsidTr="0047336A">
        <w:tc>
          <w:tcPr>
            <w:tcW w:w="5000" w:type="pct"/>
            <w:gridSpan w:val="5"/>
            <w:vAlign w:val="center"/>
          </w:tcPr>
          <w:p w14:paraId="0470BAE1" w14:textId="402C90BA" w:rsidR="00854735" w:rsidRPr="00854735" w:rsidRDefault="00854735" w:rsidP="00854735">
            <w:pPr>
              <w:jc w:val="both"/>
              <w:rPr>
                <w:bCs/>
                <w:sz w:val="28"/>
                <w:szCs w:val="28"/>
                <w:lang w:val="ky-KG"/>
              </w:rPr>
            </w:pPr>
            <w:r w:rsidRPr="00854735">
              <w:rPr>
                <w:bCs/>
                <w:sz w:val="28"/>
                <w:szCs w:val="28"/>
                <w:lang w:val="ky-KG"/>
              </w:rPr>
              <w:t xml:space="preserve">Октябрь, температура воздуха </w:t>
            </w:r>
            <w:r w:rsidR="00F97C17">
              <w:rPr>
                <w:bCs/>
                <w:sz w:val="28"/>
                <w:szCs w:val="28"/>
                <w:lang w:val="ky-KG"/>
              </w:rPr>
              <w:t>+21</w:t>
            </w:r>
            <w:r w:rsidRPr="00854735">
              <w:rPr>
                <w:bCs/>
                <w:sz w:val="28"/>
                <w:szCs w:val="28"/>
                <w:lang w:val="ky-KG"/>
              </w:rPr>
              <w:t>˚С</w:t>
            </w:r>
          </w:p>
        </w:tc>
      </w:tr>
      <w:tr w:rsidR="00854735" w:rsidRPr="00854735" w14:paraId="627DFC48" w14:textId="77777777" w:rsidTr="0047336A">
        <w:tc>
          <w:tcPr>
            <w:tcW w:w="2045" w:type="pct"/>
          </w:tcPr>
          <w:p w14:paraId="57F617B0" w14:textId="77777777" w:rsidR="00854735" w:rsidRPr="00854735" w:rsidRDefault="00854735" w:rsidP="00854735">
            <w:pPr>
              <w:jc w:val="both"/>
              <w:rPr>
                <w:bCs/>
                <w:sz w:val="28"/>
                <w:szCs w:val="28"/>
                <w:lang w:val="ky-KG"/>
              </w:rPr>
            </w:pPr>
            <w:r w:rsidRPr="00854735">
              <w:rPr>
                <w:bCs/>
                <w:sz w:val="28"/>
                <w:szCs w:val="28"/>
                <w:lang w:val="ky-KG"/>
              </w:rPr>
              <w:t>Эритроциты, 10</w:t>
            </w:r>
            <w:r w:rsidRPr="00854735">
              <w:rPr>
                <w:bCs/>
                <w:sz w:val="28"/>
                <w:szCs w:val="28"/>
                <w:vertAlign w:val="superscript"/>
                <w:lang w:val="ky-KG"/>
              </w:rPr>
              <w:t>12</w:t>
            </w:r>
            <w:r w:rsidRPr="00854735">
              <w:rPr>
                <w:bCs/>
                <w:sz w:val="28"/>
                <w:szCs w:val="28"/>
                <w:lang w:val="ky-KG"/>
              </w:rPr>
              <w:t>/л</w:t>
            </w:r>
          </w:p>
        </w:tc>
        <w:tc>
          <w:tcPr>
            <w:tcW w:w="715" w:type="pct"/>
            <w:vAlign w:val="center"/>
          </w:tcPr>
          <w:p w14:paraId="16F7B273" w14:textId="77777777" w:rsidR="00854735" w:rsidRPr="00854735" w:rsidRDefault="00854735" w:rsidP="00854735">
            <w:pPr>
              <w:jc w:val="both"/>
              <w:rPr>
                <w:bCs/>
                <w:sz w:val="28"/>
                <w:szCs w:val="28"/>
                <w:lang w:val="ky-KG"/>
              </w:rPr>
            </w:pPr>
            <w:r w:rsidRPr="00854735">
              <w:rPr>
                <w:bCs/>
                <w:sz w:val="28"/>
                <w:szCs w:val="28"/>
                <w:lang w:val="ky-KG"/>
              </w:rPr>
              <w:t>8,95±0,39</w:t>
            </w:r>
          </w:p>
        </w:tc>
        <w:tc>
          <w:tcPr>
            <w:tcW w:w="912" w:type="pct"/>
            <w:vAlign w:val="center"/>
          </w:tcPr>
          <w:p w14:paraId="3785B4C1" w14:textId="77777777" w:rsidR="00854735" w:rsidRPr="00854735" w:rsidRDefault="00854735" w:rsidP="00854735">
            <w:pPr>
              <w:jc w:val="both"/>
              <w:rPr>
                <w:bCs/>
                <w:sz w:val="28"/>
                <w:szCs w:val="28"/>
                <w:lang w:val="ky-KG"/>
              </w:rPr>
            </w:pPr>
            <w:r w:rsidRPr="00854735">
              <w:rPr>
                <w:bCs/>
                <w:sz w:val="28"/>
                <w:szCs w:val="28"/>
                <w:lang w:val="ky-KG"/>
              </w:rPr>
              <w:t>9,38±0,23</w:t>
            </w:r>
          </w:p>
        </w:tc>
        <w:tc>
          <w:tcPr>
            <w:tcW w:w="764" w:type="pct"/>
            <w:vAlign w:val="center"/>
          </w:tcPr>
          <w:p w14:paraId="1F7414D3" w14:textId="77777777" w:rsidR="00854735" w:rsidRPr="00854735" w:rsidRDefault="00854735" w:rsidP="00854735">
            <w:pPr>
              <w:jc w:val="both"/>
              <w:rPr>
                <w:bCs/>
                <w:sz w:val="28"/>
                <w:szCs w:val="28"/>
                <w:lang w:val="ky-KG"/>
              </w:rPr>
            </w:pPr>
            <w:r w:rsidRPr="00854735">
              <w:rPr>
                <w:bCs/>
                <w:sz w:val="28"/>
                <w:szCs w:val="28"/>
                <w:lang w:val="ky-KG"/>
              </w:rPr>
              <w:t>9,98±0,23</w:t>
            </w:r>
          </w:p>
        </w:tc>
        <w:tc>
          <w:tcPr>
            <w:tcW w:w="564" w:type="pct"/>
            <w:vAlign w:val="center"/>
          </w:tcPr>
          <w:p w14:paraId="434FABC8" w14:textId="77777777" w:rsidR="00854735" w:rsidRPr="00854735" w:rsidRDefault="00854735" w:rsidP="00854735">
            <w:pPr>
              <w:jc w:val="both"/>
              <w:rPr>
                <w:bCs/>
                <w:sz w:val="28"/>
                <w:szCs w:val="28"/>
                <w:lang w:val="ky-KG"/>
              </w:rPr>
            </w:pPr>
            <w:r w:rsidRPr="00854735">
              <w:rPr>
                <w:bCs/>
                <w:sz w:val="28"/>
                <w:szCs w:val="28"/>
                <w:lang w:val="ky-KG"/>
              </w:rPr>
              <w:t>7,0-12</w:t>
            </w:r>
          </w:p>
        </w:tc>
      </w:tr>
      <w:tr w:rsidR="00854735" w:rsidRPr="00854735" w14:paraId="04FDFAE6" w14:textId="77777777" w:rsidTr="0047336A">
        <w:tc>
          <w:tcPr>
            <w:tcW w:w="2045" w:type="pct"/>
          </w:tcPr>
          <w:p w14:paraId="16445430" w14:textId="77777777" w:rsidR="00854735" w:rsidRPr="00854735" w:rsidRDefault="00854735" w:rsidP="00854735">
            <w:pPr>
              <w:jc w:val="both"/>
              <w:rPr>
                <w:bCs/>
                <w:sz w:val="28"/>
                <w:szCs w:val="28"/>
                <w:lang w:val="ky-KG"/>
              </w:rPr>
            </w:pPr>
            <w:r w:rsidRPr="00854735">
              <w:rPr>
                <w:bCs/>
                <w:sz w:val="28"/>
                <w:szCs w:val="28"/>
                <w:lang w:val="ky-KG"/>
              </w:rPr>
              <w:t>Лейкоциты, 10</w:t>
            </w:r>
            <w:r w:rsidRPr="00854735">
              <w:rPr>
                <w:bCs/>
                <w:sz w:val="28"/>
                <w:szCs w:val="28"/>
                <w:vertAlign w:val="superscript"/>
                <w:lang w:val="ky-KG"/>
              </w:rPr>
              <w:t xml:space="preserve">9 </w:t>
            </w:r>
            <w:r w:rsidRPr="00854735">
              <w:rPr>
                <w:bCs/>
                <w:sz w:val="28"/>
                <w:szCs w:val="28"/>
                <w:lang w:val="ky-KG"/>
              </w:rPr>
              <w:t>г/л</w:t>
            </w:r>
          </w:p>
        </w:tc>
        <w:tc>
          <w:tcPr>
            <w:tcW w:w="715" w:type="pct"/>
            <w:vAlign w:val="center"/>
          </w:tcPr>
          <w:p w14:paraId="565E7CD8" w14:textId="77777777" w:rsidR="00854735" w:rsidRPr="00854735" w:rsidRDefault="00854735" w:rsidP="00854735">
            <w:pPr>
              <w:jc w:val="both"/>
              <w:rPr>
                <w:bCs/>
                <w:sz w:val="28"/>
                <w:szCs w:val="28"/>
                <w:lang w:val="ky-KG"/>
              </w:rPr>
            </w:pPr>
            <w:r w:rsidRPr="00854735">
              <w:rPr>
                <w:bCs/>
                <w:sz w:val="28"/>
                <w:szCs w:val="28"/>
                <w:lang w:val="ky-KG"/>
              </w:rPr>
              <w:t>6,35±0,48</w:t>
            </w:r>
          </w:p>
        </w:tc>
        <w:tc>
          <w:tcPr>
            <w:tcW w:w="912" w:type="pct"/>
            <w:vAlign w:val="center"/>
          </w:tcPr>
          <w:p w14:paraId="01E84848" w14:textId="77777777" w:rsidR="00854735" w:rsidRPr="00854735" w:rsidRDefault="00854735" w:rsidP="00854735">
            <w:pPr>
              <w:jc w:val="both"/>
              <w:rPr>
                <w:bCs/>
                <w:sz w:val="28"/>
                <w:szCs w:val="28"/>
                <w:lang w:val="ky-KG"/>
              </w:rPr>
            </w:pPr>
            <w:r w:rsidRPr="00854735">
              <w:rPr>
                <w:bCs/>
                <w:sz w:val="28"/>
                <w:szCs w:val="28"/>
                <w:lang w:val="ky-KG"/>
              </w:rPr>
              <w:t>7,25±0,73</w:t>
            </w:r>
          </w:p>
        </w:tc>
        <w:tc>
          <w:tcPr>
            <w:tcW w:w="764" w:type="pct"/>
            <w:vAlign w:val="center"/>
          </w:tcPr>
          <w:p w14:paraId="4729B584" w14:textId="77777777" w:rsidR="00854735" w:rsidRPr="00854735" w:rsidRDefault="00854735" w:rsidP="00854735">
            <w:pPr>
              <w:jc w:val="both"/>
              <w:rPr>
                <w:bCs/>
                <w:sz w:val="28"/>
                <w:szCs w:val="28"/>
                <w:lang w:val="ky-KG"/>
              </w:rPr>
            </w:pPr>
            <w:r w:rsidRPr="00854735">
              <w:rPr>
                <w:bCs/>
                <w:sz w:val="28"/>
                <w:szCs w:val="28"/>
                <w:lang w:val="ky-KG"/>
              </w:rPr>
              <w:t>7,58±0,82</w:t>
            </w:r>
          </w:p>
        </w:tc>
        <w:tc>
          <w:tcPr>
            <w:tcW w:w="564" w:type="pct"/>
            <w:vAlign w:val="center"/>
          </w:tcPr>
          <w:p w14:paraId="26256E1C" w14:textId="77777777" w:rsidR="00854735" w:rsidRPr="00854735" w:rsidRDefault="00854735" w:rsidP="00854735">
            <w:pPr>
              <w:jc w:val="both"/>
              <w:rPr>
                <w:bCs/>
                <w:sz w:val="28"/>
                <w:szCs w:val="28"/>
                <w:lang w:val="ky-KG"/>
              </w:rPr>
            </w:pPr>
            <w:r w:rsidRPr="00854735">
              <w:rPr>
                <w:bCs/>
                <w:sz w:val="28"/>
                <w:szCs w:val="28"/>
                <w:lang w:val="ky-KG"/>
              </w:rPr>
              <w:t>6,0-14</w:t>
            </w:r>
          </w:p>
        </w:tc>
      </w:tr>
      <w:tr w:rsidR="00854735" w:rsidRPr="00854735" w14:paraId="3B68A5B4" w14:textId="77777777" w:rsidTr="0047336A">
        <w:tc>
          <w:tcPr>
            <w:tcW w:w="2045" w:type="pct"/>
          </w:tcPr>
          <w:p w14:paraId="1E8EEB0D" w14:textId="77777777" w:rsidR="00854735" w:rsidRPr="00854735" w:rsidRDefault="00854735" w:rsidP="00854735">
            <w:pPr>
              <w:jc w:val="both"/>
              <w:rPr>
                <w:bCs/>
                <w:sz w:val="28"/>
                <w:szCs w:val="28"/>
                <w:lang w:val="ky-KG"/>
              </w:rPr>
            </w:pPr>
            <w:r w:rsidRPr="00854735">
              <w:rPr>
                <w:bCs/>
                <w:sz w:val="28"/>
                <w:szCs w:val="28"/>
                <w:lang w:val="ky-KG"/>
              </w:rPr>
              <w:t>Гемоглобин, г/%</w:t>
            </w:r>
          </w:p>
        </w:tc>
        <w:tc>
          <w:tcPr>
            <w:tcW w:w="715" w:type="pct"/>
            <w:vAlign w:val="center"/>
          </w:tcPr>
          <w:p w14:paraId="6BDC0C9D" w14:textId="77777777" w:rsidR="00854735" w:rsidRPr="00854735" w:rsidRDefault="00854735" w:rsidP="00854735">
            <w:pPr>
              <w:jc w:val="both"/>
              <w:rPr>
                <w:bCs/>
                <w:sz w:val="28"/>
                <w:szCs w:val="28"/>
                <w:lang w:val="ky-KG"/>
              </w:rPr>
            </w:pPr>
            <w:r w:rsidRPr="00854735">
              <w:rPr>
                <w:bCs/>
                <w:sz w:val="28"/>
                <w:szCs w:val="28"/>
                <w:lang w:val="ky-KG"/>
              </w:rPr>
              <w:t>9,67±0,62</w:t>
            </w:r>
          </w:p>
        </w:tc>
        <w:tc>
          <w:tcPr>
            <w:tcW w:w="912" w:type="pct"/>
            <w:vAlign w:val="center"/>
          </w:tcPr>
          <w:p w14:paraId="73DCDA65" w14:textId="77777777" w:rsidR="00854735" w:rsidRPr="00854735" w:rsidRDefault="00854735" w:rsidP="00854735">
            <w:pPr>
              <w:jc w:val="both"/>
              <w:rPr>
                <w:bCs/>
                <w:sz w:val="28"/>
                <w:szCs w:val="28"/>
                <w:lang w:val="ky-KG"/>
              </w:rPr>
            </w:pPr>
            <w:r w:rsidRPr="00854735">
              <w:rPr>
                <w:bCs/>
                <w:sz w:val="28"/>
                <w:szCs w:val="28"/>
                <w:lang w:val="ky-KG"/>
              </w:rPr>
              <w:t>9,54±0,68</w:t>
            </w:r>
          </w:p>
        </w:tc>
        <w:tc>
          <w:tcPr>
            <w:tcW w:w="764" w:type="pct"/>
            <w:vAlign w:val="center"/>
          </w:tcPr>
          <w:p w14:paraId="7AB33C2A" w14:textId="77777777" w:rsidR="00854735" w:rsidRPr="00854735" w:rsidRDefault="00854735" w:rsidP="00854735">
            <w:pPr>
              <w:jc w:val="both"/>
              <w:rPr>
                <w:bCs/>
                <w:sz w:val="28"/>
                <w:szCs w:val="28"/>
                <w:lang w:val="ky-KG"/>
              </w:rPr>
            </w:pPr>
            <w:r w:rsidRPr="00854735">
              <w:rPr>
                <w:bCs/>
                <w:sz w:val="28"/>
                <w:szCs w:val="28"/>
                <w:lang w:val="ky-KG"/>
              </w:rPr>
              <w:t>10,70</w:t>
            </w:r>
            <w:r w:rsidRPr="00854735">
              <w:rPr>
                <w:bCs/>
                <w:sz w:val="28"/>
                <w:szCs w:val="28"/>
              </w:rPr>
              <w:t>±0,55</w:t>
            </w:r>
          </w:p>
        </w:tc>
        <w:tc>
          <w:tcPr>
            <w:tcW w:w="564" w:type="pct"/>
            <w:vAlign w:val="center"/>
          </w:tcPr>
          <w:p w14:paraId="4918119E" w14:textId="77777777" w:rsidR="00854735" w:rsidRPr="00854735" w:rsidRDefault="00854735" w:rsidP="00854735">
            <w:pPr>
              <w:jc w:val="both"/>
              <w:rPr>
                <w:bCs/>
                <w:sz w:val="28"/>
                <w:szCs w:val="28"/>
                <w:lang w:val="ky-KG"/>
              </w:rPr>
            </w:pPr>
            <w:r w:rsidRPr="00854735">
              <w:rPr>
                <w:bCs/>
                <w:sz w:val="28"/>
                <w:szCs w:val="28"/>
                <w:lang w:val="ky-KG"/>
              </w:rPr>
              <w:t>7,9-11,9</w:t>
            </w:r>
          </w:p>
        </w:tc>
      </w:tr>
      <w:tr w:rsidR="00854735" w:rsidRPr="00854735" w14:paraId="0575943E" w14:textId="77777777" w:rsidTr="0047336A">
        <w:tc>
          <w:tcPr>
            <w:tcW w:w="2045" w:type="pct"/>
          </w:tcPr>
          <w:p w14:paraId="38A9B2EC" w14:textId="77777777" w:rsidR="00854735" w:rsidRPr="00854735" w:rsidRDefault="00854735" w:rsidP="00854735">
            <w:pPr>
              <w:jc w:val="both"/>
              <w:rPr>
                <w:bCs/>
                <w:sz w:val="28"/>
                <w:szCs w:val="28"/>
                <w:lang w:val="ky-KG"/>
              </w:rPr>
            </w:pPr>
            <w:r w:rsidRPr="00854735">
              <w:rPr>
                <w:bCs/>
                <w:sz w:val="28"/>
                <w:szCs w:val="28"/>
                <w:lang w:val="ky-KG"/>
              </w:rPr>
              <w:t>Общий белок, г%</w:t>
            </w:r>
          </w:p>
        </w:tc>
        <w:tc>
          <w:tcPr>
            <w:tcW w:w="715" w:type="pct"/>
            <w:vAlign w:val="center"/>
          </w:tcPr>
          <w:p w14:paraId="6141DAFA" w14:textId="77777777" w:rsidR="00854735" w:rsidRPr="00854735" w:rsidRDefault="00854735" w:rsidP="00854735">
            <w:pPr>
              <w:jc w:val="both"/>
              <w:rPr>
                <w:bCs/>
                <w:sz w:val="28"/>
                <w:szCs w:val="28"/>
                <w:lang w:val="ky-KG"/>
              </w:rPr>
            </w:pPr>
            <w:r w:rsidRPr="00854735">
              <w:rPr>
                <w:bCs/>
                <w:sz w:val="28"/>
                <w:szCs w:val="28"/>
                <w:lang w:val="ky-KG"/>
              </w:rPr>
              <w:t>6,95±0,25</w:t>
            </w:r>
          </w:p>
        </w:tc>
        <w:tc>
          <w:tcPr>
            <w:tcW w:w="912" w:type="pct"/>
            <w:vAlign w:val="center"/>
          </w:tcPr>
          <w:p w14:paraId="367AA175" w14:textId="77777777" w:rsidR="00854735" w:rsidRPr="00854735" w:rsidRDefault="00854735" w:rsidP="00854735">
            <w:pPr>
              <w:jc w:val="both"/>
              <w:rPr>
                <w:bCs/>
                <w:sz w:val="28"/>
                <w:szCs w:val="28"/>
                <w:lang w:val="ky-KG"/>
              </w:rPr>
            </w:pPr>
            <w:r w:rsidRPr="00854735">
              <w:rPr>
                <w:bCs/>
                <w:sz w:val="28"/>
                <w:szCs w:val="28"/>
                <w:lang w:val="ky-KG"/>
              </w:rPr>
              <w:t>7,09±0,42</w:t>
            </w:r>
          </w:p>
        </w:tc>
        <w:tc>
          <w:tcPr>
            <w:tcW w:w="764" w:type="pct"/>
            <w:vAlign w:val="center"/>
          </w:tcPr>
          <w:p w14:paraId="1990C9EB" w14:textId="77777777" w:rsidR="00854735" w:rsidRPr="00854735" w:rsidRDefault="00854735" w:rsidP="00854735">
            <w:pPr>
              <w:jc w:val="both"/>
              <w:rPr>
                <w:bCs/>
                <w:sz w:val="28"/>
                <w:szCs w:val="28"/>
                <w:lang w:val="ky-KG"/>
              </w:rPr>
            </w:pPr>
            <w:r w:rsidRPr="00854735">
              <w:rPr>
                <w:bCs/>
                <w:sz w:val="28"/>
                <w:szCs w:val="28"/>
                <w:lang w:val="ky-KG"/>
              </w:rPr>
              <w:t>6,94±0,37</w:t>
            </w:r>
          </w:p>
        </w:tc>
        <w:tc>
          <w:tcPr>
            <w:tcW w:w="564" w:type="pct"/>
            <w:vAlign w:val="center"/>
          </w:tcPr>
          <w:p w14:paraId="629EE9A0" w14:textId="77777777" w:rsidR="00854735" w:rsidRPr="00854735" w:rsidRDefault="00854735" w:rsidP="00854735">
            <w:pPr>
              <w:jc w:val="both"/>
              <w:rPr>
                <w:bCs/>
                <w:sz w:val="28"/>
                <w:szCs w:val="28"/>
                <w:lang w:val="ky-KG"/>
              </w:rPr>
            </w:pPr>
            <w:r w:rsidRPr="00854735">
              <w:rPr>
                <w:bCs/>
                <w:sz w:val="28"/>
                <w:szCs w:val="28"/>
                <w:lang w:val="ky-KG"/>
              </w:rPr>
              <w:t>6,0-7,5</w:t>
            </w:r>
          </w:p>
        </w:tc>
      </w:tr>
      <w:tr w:rsidR="00854735" w:rsidRPr="00854735" w14:paraId="5468C097" w14:textId="77777777" w:rsidTr="0047336A">
        <w:tc>
          <w:tcPr>
            <w:tcW w:w="2045" w:type="pct"/>
          </w:tcPr>
          <w:p w14:paraId="0AC4BE55" w14:textId="77777777" w:rsidR="00854735" w:rsidRPr="00854735" w:rsidRDefault="00854735" w:rsidP="00854735">
            <w:pPr>
              <w:jc w:val="both"/>
              <w:rPr>
                <w:bCs/>
                <w:sz w:val="28"/>
                <w:szCs w:val="28"/>
              </w:rPr>
            </w:pPr>
            <w:r w:rsidRPr="00854735">
              <w:rPr>
                <w:bCs/>
                <w:sz w:val="28"/>
                <w:szCs w:val="28"/>
              </w:rPr>
              <w:t>Резервная щелочность, об%СО</w:t>
            </w:r>
            <w:r w:rsidRPr="00854735">
              <w:rPr>
                <w:bCs/>
                <w:sz w:val="28"/>
                <w:szCs w:val="28"/>
                <w:vertAlign w:val="superscript"/>
              </w:rPr>
              <w:t>2</w:t>
            </w:r>
          </w:p>
        </w:tc>
        <w:tc>
          <w:tcPr>
            <w:tcW w:w="715" w:type="pct"/>
            <w:vAlign w:val="center"/>
          </w:tcPr>
          <w:p w14:paraId="38C67202" w14:textId="77777777" w:rsidR="00854735" w:rsidRPr="00854735" w:rsidRDefault="00854735" w:rsidP="00854735">
            <w:pPr>
              <w:jc w:val="both"/>
              <w:rPr>
                <w:bCs/>
                <w:sz w:val="28"/>
                <w:szCs w:val="28"/>
                <w:lang w:val="ky-KG"/>
              </w:rPr>
            </w:pPr>
            <w:r w:rsidRPr="00854735">
              <w:rPr>
                <w:bCs/>
                <w:sz w:val="28"/>
                <w:szCs w:val="28"/>
                <w:lang w:val="ky-KG"/>
              </w:rPr>
              <w:t>55,34±2,78</w:t>
            </w:r>
          </w:p>
        </w:tc>
        <w:tc>
          <w:tcPr>
            <w:tcW w:w="912" w:type="pct"/>
            <w:vAlign w:val="center"/>
          </w:tcPr>
          <w:p w14:paraId="30109A3C" w14:textId="77777777" w:rsidR="00854735" w:rsidRPr="00854735" w:rsidRDefault="00854735" w:rsidP="00854735">
            <w:pPr>
              <w:jc w:val="both"/>
              <w:rPr>
                <w:bCs/>
                <w:sz w:val="28"/>
                <w:szCs w:val="28"/>
                <w:lang w:val="ky-KG"/>
              </w:rPr>
            </w:pPr>
            <w:r w:rsidRPr="00854735">
              <w:rPr>
                <w:bCs/>
                <w:sz w:val="28"/>
                <w:szCs w:val="28"/>
                <w:lang w:val="ky-KG"/>
              </w:rPr>
              <w:t>53,42±1,82</w:t>
            </w:r>
          </w:p>
        </w:tc>
        <w:tc>
          <w:tcPr>
            <w:tcW w:w="764" w:type="pct"/>
            <w:vAlign w:val="center"/>
          </w:tcPr>
          <w:p w14:paraId="07F9ABAB" w14:textId="77777777" w:rsidR="00854735" w:rsidRPr="00854735" w:rsidRDefault="00854735" w:rsidP="00854735">
            <w:pPr>
              <w:jc w:val="both"/>
              <w:rPr>
                <w:bCs/>
                <w:sz w:val="28"/>
                <w:szCs w:val="28"/>
                <w:lang w:val="ky-KG"/>
              </w:rPr>
            </w:pPr>
            <w:r w:rsidRPr="00854735">
              <w:rPr>
                <w:bCs/>
                <w:sz w:val="28"/>
                <w:szCs w:val="28"/>
                <w:lang w:val="ky-KG"/>
              </w:rPr>
              <w:t>56,12±2,54</w:t>
            </w:r>
          </w:p>
        </w:tc>
        <w:tc>
          <w:tcPr>
            <w:tcW w:w="564" w:type="pct"/>
            <w:vAlign w:val="center"/>
          </w:tcPr>
          <w:p w14:paraId="103B779F" w14:textId="77777777" w:rsidR="00854735" w:rsidRPr="00854735" w:rsidRDefault="00854735" w:rsidP="00854735">
            <w:pPr>
              <w:jc w:val="both"/>
              <w:rPr>
                <w:bCs/>
                <w:sz w:val="28"/>
                <w:szCs w:val="28"/>
                <w:lang w:val="ky-KG"/>
              </w:rPr>
            </w:pPr>
            <w:r w:rsidRPr="00854735">
              <w:rPr>
                <w:bCs/>
                <w:sz w:val="28"/>
                <w:szCs w:val="28"/>
                <w:lang w:val="ky-KG"/>
              </w:rPr>
              <w:t>48-60</w:t>
            </w:r>
          </w:p>
        </w:tc>
      </w:tr>
      <w:tr w:rsidR="00854735" w:rsidRPr="00854735" w14:paraId="79CAECAC" w14:textId="77777777" w:rsidTr="0047336A">
        <w:tc>
          <w:tcPr>
            <w:tcW w:w="2045" w:type="pct"/>
          </w:tcPr>
          <w:p w14:paraId="51B132AD" w14:textId="77777777" w:rsidR="00854735" w:rsidRPr="00854735" w:rsidRDefault="00854735" w:rsidP="00854735">
            <w:pPr>
              <w:jc w:val="both"/>
              <w:rPr>
                <w:bCs/>
                <w:sz w:val="28"/>
                <w:szCs w:val="28"/>
                <w:lang w:val="ky-KG"/>
              </w:rPr>
            </w:pPr>
            <w:r w:rsidRPr="00854735">
              <w:rPr>
                <w:bCs/>
                <w:sz w:val="28"/>
                <w:szCs w:val="28"/>
                <w:lang w:val="ky-KG"/>
              </w:rPr>
              <w:t>Общий кальций, мг %</w:t>
            </w:r>
          </w:p>
        </w:tc>
        <w:tc>
          <w:tcPr>
            <w:tcW w:w="715" w:type="pct"/>
            <w:vAlign w:val="center"/>
          </w:tcPr>
          <w:p w14:paraId="15F1FE2D" w14:textId="77777777" w:rsidR="00854735" w:rsidRPr="00854735" w:rsidRDefault="00854735" w:rsidP="00854735">
            <w:pPr>
              <w:jc w:val="both"/>
              <w:rPr>
                <w:bCs/>
                <w:sz w:val="28"/>
                <w:szCs w:val="28"/>
                <w:lang w:val="ky-KG"/>
              </w:rPr>
            </w:pPr>
            <w:r w:rsidRPr="00854735">
              <w:rPr>
                <w:bCs/>
                <w:sz w:val="28"/>
                <w:szCs w:val="28"/>
                <w:lang w:val="ky-KG"/>
              </w:rPr>
              <w:t>11,35±0,28</w:t>
            </w:r>
          </w:p>
        </w:tc>
        <w:tc>
          <w:tcPr>
            <w:tcW w:w="912" w:type="pct"/>
            <w:vAlign w:val="center"/>
          </w:tcPr>
          <w:p w14:paraId="7FB0CA54" w14:textId="77777777" w:rsidR="00854735" w:rsidRPr="00854735" w:rsidRDefault="00854735" w:rsidP="00854735">
            <w:pPr>
              <w:jc w:val="both"/>
              <w:rPr>
                <w:bCs/>
                <w:sz w:val="28"/>
                <w:szCs w:val="28"/>
                <w:lang w:val="ky-KG"/>
              </w:rPr>
            </w:pPr>
            <w:r w:rsidRPr="00854735">
              <w:rPr>
                <w:bCs/>
                <w:sz w:val="28"/>
                <w:szCs w:val="28"/>
                <w:lang w:val="ky-KG"/>
              </w:rPr>
              <w:t>11,57±0,45</w:t>
            </w:r>
          </w:p>
        </w:tc>
        <w:tc>
          <w:tcPr>
            <w:tcW w:w="764" w:type="pct"/>
            <w:vAlign w:val="center"/>
          </w:tcPr>
          <w:p w14:paraId="3C4EEB62" w14:textId="77777777" w:rsidR="00854735" w:rsidRPr="00854735" w:rsidRDefault="00854735" w:rsidP="00854735">
            <w:pPr>
              <w:jc w:val="both"/>
              <w:rPr>
                <w:bCs/>
                <w:sz w:val="28"/>
                <w:szCs w:val="28"/>
                <w:lang w:val="ky-KG"/>
              </w:rPr>
            </w:pPr>
            <w:r w:rsidRPr="00854735">
              <w:rPr>
                <w:bCs/>
                <w:sz w:val="28"/>
                <w:szCs w:val="28"/>
                <w:lang w:val="ky-KG"/>
              </w:rPr>
              <w:t>11,99±0,37</w:t>
            </w:r>
          </w:p>
        </w:tc>
        <w:tc>
          <w:tcPr>
            <w:tcW w:w="564" w:type="pct"/>
            <w:vAlign w:val="center"/>
          </w:tcPr>
          <w:p w14:paraId="3AA8D39C" w14:textId="77777777" w:rsidR="00854735" w:rsidRPr="00854735" w:rsidRDefault="00854735" w:rsidP="00854735">
            <w:pPr>
              <w:jc w:val="both"/>
              <w:rPr>
                <w:bCs/>
                <w:sz w:val="28"/>
                <w:szCs w:val="28"/>
                <w:lang w:val="ky-KG"/>
              </w:rPr>
            </w:pPr>
            <w:r w:rsidRPr="00854735">
              <w:rPr>
                <w:bCs/>
                <w:sz w:val="28"/>
                <w:szCs w:val="28"/>
                <w:lang w:val="ky-KG"/>
              </w:rPr>
              <w:t>10-12,5</w:t>
            </w:r>
          </w:p>
        </w:tc>
      </w:tr>
      <w:tr w:rsidR="00854735" w:rsidRPr="00854735" w14:paraId="21ED7CA0" w14:textId="77777777" w:rsidTr="0047336A">
        <w:tc>
          <w:tcPr>
            <w:tcW w:w="2045" w:type="pct"/>
          </w:tcPr>
          <w:p w14:paraId="78E67CFD" w14:textId="77777777" w:rsidR="00854735" w:rsidRPr="00854735" w:rsidRDefault="00854735" w:rsidP="00854735">
            <w:pPr>
              <w:jc w:val="both"/>
              <w:rPr>
                <w:bCs/>
                <w:sz w:val="28"/>
                <w:szCs w:val="28"/>
                <w:lang w:val="ky-KG"/>
              </w:rPr>
            </w:pPr>
            <w:r w:rsidRPr="00854735">
              <w:rPr>
                <w:bCs/>
                <w:sz w:val="28"/>
                <w:szCs w:val="28"/>
                <w:lang w:val="ky-KG"/>
              </w:rPr>
              <w:t>Фосфор неорганический, мг %</w:t>
            </w:r>
          </w:p>
        </w:tc>
        <w:tc>
          <w:tcPr>
            <w:tcW w:w="715" w:type="pct"/>
            <w:vAlign w:val="center"/>
          </w:tcPr>
          <w:p w14:paraId="3D55F583" w14:textId="77777777" w:rsidR="00854735" w:rsidRPr="00854735" w:rsidRDefault="00854735" w:rsidP="00854735">
            <w:pPr>
              <w:jc w:val="both"/>
              <w:rPr>
                <w:bCs/>
                <w:sz w:val="28"/>
                <w:szCs w:val="28"/>
                <w:lang w:val="ky-KG"/>
              </w:rPr>
            </w:pPr>
            <w:r w:rsidRPr="00854735">
              <w:rPr>
                <w:bCs/>
                <w:sz w:val="28"/>
                <w:szCs w:val="28"/>
                <w:lang w:val="ky-KG"/>
              </w:rPr>
              <w:t>5,56±0,45</w:t>
            </w:r>
          </w:p>
        </w:tc>
        <w:tc>
          <w:tcPr>
            <w:tcW w:w="912" w:type="pct"/>
            <w:vAlign w:val="center"/>
          </w:tcPr>
          <w:p w14:paraId="25B88952" w14:textId="77777777" w:rsidR="00854735" w:rsidRPr="00854735" w:rsidRDefault="00854735" w:rsidP="00854735">
            <w:pPr>
              <w:jc w:val="both"/>
              <w:rPr>
                <w:bCs/>
                <w:sz w:val="28"/>
                <w:szCs w:val="28"/>
                <w:lang w:val="ky-KG"/>
              </w:rPr>
            </w:pPr>
            <w:r w:rsidRPr="00854735">
              <w:rPr>
                <w:bCs/>
                <w:sz w:val="28"/>
                <w:szCs w:val="28"/>
                <w:lang w:val="ky-KG"/>
              </w:rPr>
              <w:t>5,42±0,26</w:t>
            </w:r>
          </w:p>
        </w:tc>
        <w:tc>
          <w:tcPr>
            <w:tcW w:w="764" w:type="pct"/>
            <w:vAlign w:val="center"/>
          </w:tcPr>
          <w:p w14:paraId="3378C364" w14:textId="77777777" w:rsidR="00854735" w:rsidRPr="00854735" w:rsidRDefault="00854735" w:rsidP="00854735">
            <w:pPr>
              <w:jc w:val="both"/>
              <w:rPr>
                <w:bCs/>
                <w:sz w:val="28"/>
                <w:szCs w:val="28"/>
                <w:lang w:val="ky-KG"/>
              </w:rPr>
            </w:pPr>
            <w:r w:rsidRPr="00854735">
              <w:rPr>
                <w:bCs/>
                <w:sz w:val="28"/>
                <w:szCs w:val="28"/>
                <w:lang w:val="ky-KG"/>
              </w:rPr>
              <w:t>5,38±0,35</w:t>
            </w:r>
          </w:p>
        </w:tc>
        <w:tc>
          <w:tcPr>
            <w:tcW w:w="564" w:type="pct"/>
            <w:vAlign w:val="center"/>
          </w:tcPr>
          <w:p w14:paraId="3AEC9A70" w14:textId="77777777" w:rsidR="00854735" w:rsidRPr="00854735" w:rsidRDefault="00854735" w:rsidP="00854735">
            <w:pPr>
              <w:jc w:val="both"/>
              <w:rPr>
                <w:bCs/>
                <w:sz w:val="28"/>
                <w:szCs w:val="28"/>
                <w:lang w:val="ky-KG"/>
              </w:rPr>
            </w:pPr>
            <w:r w:rsidRPr="00854735">
              <w:rPr>
                <w:bCs/>
                <w:sz w:val="28"/>
                <w:szCs w:val="28"/>
                <w:lang w:val="ky-KG"/>
              </w:rPr>
              <w:t>4,5-6,0</w:t>
            </w:r>
          </w:p>
        </w:tc>
      </w:tr>
      <w:bookmarkEnd w:id="17"/>
    </w:tbl>
    <w:p w14:paraId="2ED2D9F9" w14:textId="77777777" w:rsidR="00854735" w:rsidRPr="00854735" w:rsidRDefault="00854735" w:rsidP="00854735">
      <w:pPr>
        <w:spacing w:after="0" w:line="240" w:lineRule="auto"/>
        <w:jc w:val="both"/>
        <w:rPr>
          <w:rFonts w:ascii="Times New Roman" w:hAnsi="Times New Roman" w:cs="Times New Roman"/>
          <w:bCs/>
          <w:sz w:val="28"/>
          <w:szCs w:val="28"/>
          <w:lang w:val="ky-KG"/>
        </w:rPr>
      </w:pPr>
    </w:p>
    <w:p w14:paraId="099BEE91" w14:textId="77777777" w:rsidR="00877964" w:rsidRPr="00877964" w:rsidRDefault="00877964" w:rsidP="00877964">
      <w:pPr>
        <w:spacing w:after="0" w:line="240" w:lineRule="auto"/>
        <w:ind w:firstLine="708"/>
        <w:jc w:val="both"/>
        <w:rPr>
          <w:rFonts w:ascii="Times New Roman" w:hAnsi="Times New Roman" w:cs="Times New Roman"/>
          <w:b/>
          <w:bCs/>
          <w:sz w:val="28"/>
          <w:szCs w:val="28"/>
        </w:rPr>
      </w:pPr>
      <w:r w:rsidRPr="00877964">
        <w:rPr>
          <w:rFonts w:ascii="Times New Roman" w:hAnsi="Times New Roman" w:cs="Times New Roman"/>
          <w:b/>
          <w:bCs/>
          <w:sz w:val="28"/>
          <w:szCs w:val="28"/>
        </w:rPr>
        <w:t>3.6. Мясная продуктивность баранчиков</w:t>
      </w:r>
    </w:p>
    <w:p w14:paraId="62E8E1E9" w14:textId="77777777" w:rsidR="00E45DFC" w:rsidRPr="00906D27" w:rsidRDefault="00E45DFC" w:rsidP="00877964">
      <w:pPr>
        <w:spacing w:after="0" w:line="240" w:lineRule="auto"/>
        <w:jc w:val="both"/>
        <w:rPr>
          <w:rFonts w:ascii="Times New Roman" w:hAnsi="Times New Roman"/>
          <w:b/>
          <w:sz w:val="28"/>
          <w:szCs w:val="28"/>
        </w:rPr>
      </w:pPr>
      <w:r>
        <w:rPr>
          <w:rFonts w:ascii="Times New Roman" w:hAnsi="Times New Roman"/>
          <w:sz w:val="28"/>
          <w:szCs w:val="28"/>
        </w:rPr>
        <w:tab/>
      </w:r>
      <w:r w:rsidRPr="00906D27">
        <w:rPr>
          <w:rFonts w:ascii="Times New Roman" w:hAnsi="Times New Roman"/>
          <w:sz w:val="28"/>
          <w:szCs w:val="28"/>
        </w:rPr>
        <w:t xml:space="preserve">Мясная продуктивность овец изучено многими исследователями и доказано, что она тесно взаимосвязана с величиной массы тела и степенью интенсивности роста тканей, формирующих </w:t>
      </w:r>
      <w:proofErr w:type="spellStart"/>
      <w:r w:rsidRPr="00906D27">
        <w:rPr>
          <w:rFonts w:ascii="Times New Roman" w:hAnsi="Times New Roman"/>
          <w:sz w:val="28"/>
          <w:szCs w:val="28"/>
        </w:rPr>
        <w:t>мясность</w:t>
      </w:r>
      <w:proofErr w:type="spellEnd"/>
      <w:r w:rsidRPr="00906D27">
        <w:rPr>
          <w:rFonts w:ascii="Times New Roman" w:hAnsi="Times New Roman"/>
          <w:sz w:val="28"/>
          <w:szCs w:val="28"/>
        </w:rPr>
        <w:t xml:space="preserve"> туши. Однако этот показатель в отрыве от других объективных методов оценки мясной продуктивности не может дать полное и правильное представление о мясных качествах овец [10]. </w:t>
      </w:r>
    </w:p>
    <w:p w14:paraId="1B2FA3A7" w14:textId="77777777" w:rsidR="00E45DFC" w:rsidRDefault="00E45DFC" w:rsidP="00B5747C">
      <w:pPr>
        <w:spacing w:after="0" w:line="240" w:lineRule="auto"/>
        <w:ind w:firstLine="284"/>
        <w:jc w:val="both"/>
        <w:rPr>
          <w:rFonts w:ascii="Times New Roman" w:hAnsi="Times New Roman"/>
          <w:sz w:val="28"/>
          <w:szCs w:val="28"/>
        </w:rPr>
      </w:pPr>
      <w:r>
        <w:rPr>
          <w:rFonts w:ascii="Times New Roman" w:hAnsi="Times New Roman"/>
          <w:sz w:val="28"/>
          <w:szCs w:val="28"/>
        </w:rPr>
        <w:tab/>
        <w:t>В таблице 3.6.1.</w:t>
      </w:r>
      <w:r w:rsidRPr="00906D27">
        <w:rPr>
          <w:rFonts w:ascii="Times New Roman" w:hAnsi="Times New Roman"/>
          <w:sz w:val="28"/>
          <w:szCs w:val="28"/>
        </w:rPr>
        <w:t xml:space="preserve"> представлены данные по изменению живой массы баранчиков разных пород за период нагула. </w:t>
      </w:r>
    </w:p>
    <w:p w14:paraId="0DA608C0" w14:textId="77777777" w:rsidR="00B60B4D" w:rsidRPr="00906D27" w:rsidRDefault="00B60B4D" w:rsidP="00B5747C">
      <w:pPr>
        <w:spacing w:after="0" w:line="240" w:lineRule="auto"/>
        <w:ind w:firstLine="284"/>
        <w:jc w:val="both"/>
        <w:rPr>
          <w:rFonts w:ascii="Times New Roman" w:hAnsi="Times New Roman"/>
          <w:sz w:val="28"/>
          <w:szCs w:val="28"/>
        </w:rPr>
      </w:pPr>
    </w:p>
    <w:p w14:paraId="35AA6160" w14:textId="77777777" w:rsidR="00E45DFC" w:rsidRPr="00906D27" w:rsidRDefault="00E45DFC" w:rsidP="00B5747C">
      <w:pPr>
        <w:spacing w:after="0" w:line="240" w:lineRule="auto"/>
        <w:jc w:val="both"/>
        <w:rPr>
          <w:rFonts w:ascii="Times New Roman" w:hAnsi="Times New Roman"/>
          <w:bCs/>
          <w:sz w:val="28"/>
          <w:szCs w:val="28"/>
        </w:rPr>
      </w:pPr>
      <w:r>
        <w:rPr>
          <w:rFonts w:ascii="Times New Roman" w:hAnsi="Times New Roman"/>
          <w:bCs/>
          <w:sz w:val="28"/>
          <w:szCs w:val="28"/>
        </w:rPr>
        <w:t>Таблица 3.6</w:t>
      </w:r>
      <w:r w:rsidRPr="00906D27">
        <w:rPr>
          <w:rFonts w:ascii="Times New Roman" w:hAnsi="Times New Roman"/>
          <w:bCs/>
          <w:sz w:val="28"/>
          <w:szCs w:val="28"/>
        </w:rPr>
        <w:t>.1. - Изменение живой массы баранчиков разных пород за период нагула, (</w:t>
      </w:r>
      <w:proofErr w:type="spellStart"/>
      <w:r w:rsidRPr="00906D27">
        <w:rPr>
          <w:rFonts w:ascii="Times New Roman" w:hAnsi="Times New Roman"/>
          <w:bCs/>
          <w:sz w:val="28"/>
          <w:szCs w:val="28"/>
        </w:rPr>
        <w:t>X±Sx</w:t>
      </w:r>
      <w:proofErr w:type="spellEnd"/>
      <w:r w:rsidRPr="00906D27">
        <w:rPr>
          <w:rFonts w:ascii="Times New Roman" w:hAnsi="Times New Roman"/>
          <w:bCs/>
          <w:sz w:val="28"/>
          <w:szCs w:val="28"/>
        </w:rPr>
        <w:t>)</w:t>
      </w:r>
    </w:p>
    <w:tbl>
      <w:tblPr>
        <w:tblStyle w:val="14"/>
        <w:tblW w:w="4944" w:type="pct"/>
        <w:tblLook w:val="04A0" w:firstRow="1" w:lastRow="0" w:firstColumn="1" w:lastColumn="0" w:noHBand="0" w:noVBand="1"/>
      </w:tblPr>
      <w:tblGrid>
        <w:gridCol w:w="3524"/>
        <w:gridCol w:w="1946"/>
        <w:gridCol w:w="2006"/>
        <w:gridCol w:w="1987"/>
      </w:tblGrid>
      <w:tr w:rsidR="00E45DFC" w:rsidRPr="00906D27" w14:paraId="5FDD1223" w14:textId="77777777" w:rsidTr="00B60B4D">
        <w:tc>
          <w:tcPr>
            <w:tcW w:w="1862" w:type="pct"/>
            <w:vMerge w:val="restart"/>
            <w:vAlign w:val="center"/>
          </w:tcPr>
          <w:p w14:paraId="64667F7B" w14:textId="77777777" w:rsidR="00E45DFC" w:rsidRPr="00342CF4" w:rsidRDefault="00E45DFC" w:rsidP="00342CF4">
            <w:pPr>
              <w:jc w:val="center"/>
              <w:rPr>
                <w:b/>
                <w:sz w:val="28"/>
                <w:szCs w:val="28"/>
              </w:rPr>
            </w:pPr>
            <w:bookmarkStart w:id="18" w:name="_Hlk186048033"/>
            <w:r w:rsidRPr="00342CF4">
              <w:rPr>
                <w:b/>
                <w:sz w:val="28"/>
                <w:szCs w:val="28"/>
              </w:rPr>
              <w:t>Показатели</w:t>
            </w:r>
          </w:p>
        </w:tc>
        <w:tc>
          <w:tcPr>
            <w:tcW w:w="3138" w:type="pct"/>
            <w:gridSpan w:val="3"/>
            <w:vAlign w:val="center"/>
          </w:tcPr>
          <w:p w14:paraId="4B358932" w14:textId="77777777" w:rsidR="00E45DFC" w:rsidRPr="00342CF4" w:rsidRDefault="00E45DFC" w:rsidP="00342CF4">
            <w:pPr>
              <w:jc w:val="center"/>
              <w:rPr>
                <w:b/>
                <w:sz w:val="28"/>
                <w:szCs w:val="28"/>
              </w:rPr>
            </w:pPr>
            <w:r w:rsidRPr="00342CF4">
              <w:rPr>
                <w:b/>
                <w:sz w:val="28"/>
                <w:szCs w:val="28"/>
              </w:rPr>
              <w:t>Порода</w:t>
            </w:r>
          </w:p>
        </w:tc>
      </w:tr>
      <w:tr w:rsidR="00E45DFC" w:rsidRPr="00906D27" w14:paraId="304DB15F" w14:textId="77777777" w:rsidTr="00B60B4D">
        <w:tc>
          <w:tcPr>
            <w:tcW w:w="1862" w:type="pct"/>
            <w:vMerge/>
            <w:vAlign w:val="center"/>
          </w:tcPr>
          <w:p w14:paraId="3F0DB3CA" w14:textId="77777777" w:rsidR="00E45DFC" w:rsidRPr="00342CF4" w:rsidRDefault="00E45DFC" w:rsidP="00342CF4">
            <w:pPr>
              <w:jc w:val="center"/>
              <w:rPr>
                <w:b/>
                <w:sz w:val="28"/>
                <w:szCs w:val="28"/>
              </w:rPr>
            </w:pPr>
          </w:p>
        </w:tc>
        <w:tc>
          <w:tcPr>
            <w:tcW w:w="1028" w:type="pct"/>
            <w:vAlign w:val="center"/>
          </w:tcPr>
          <w:p w14:paraId="0BB71584" w14:textId="77777777" w:rsidR="00E45DFC" w:rsidRPr="00342CF4" w:rsidRDefault="00E45DFC" w:rsidP="00342CF4">
            <w:pPr>
              <w:jc w:val="center"/>
              <w:rPr>
                <w:b/>
                <w:sz w:val="28"/>
                <w:szCs w:val="28"/>
              </w:rPr>
            </w:pPr>
            <w:r w:rsidRPr="00342CF4">
              <w:rPr>
                <w:b/>
                <w:sz w:val="28"/>
                <w:szCs w:val="28"/>
              </w:rPr>
              <w:t>КГМ</w:t>
            </w:r>
          </w:p>
          <w:p w14:paraId="09C12739" w14:textId="77777777" w:rsidR="00E45DFC" w:rsidRPr="00342CF4" w:rsidRDefault="007037C3" w:rsidP="00342CF4">
            <w:pPr>
              <w:jc w:val="center"/>
              <w:rPr>
                <w:b/>
                <w:sz w:val="28"/>
                <w:szCs w:val="28"/>
              </w:rPr>
            </w:pPr>
            <w:r w:rsidRPr="00342CF4">
              <w:rPr>
                <w:b/>
                <w:sz w:val="28"/>
                <w:szCs w:val="28"/>
              </w:rPr>
              <w:t>(</w:t>
            </w:r>
            <w:r w:rsidR="00E45DFC" w:rsidRPr="00342CF4">
              <w:rPr>
                <w:b/>
                <w:sz w:val="28"/>
                <w:szCs w:val="28"/>
                <w:lang w:val="en-US"/>
              </w:rPr>
              <w:t>n</w:t>
            </w:r>
            <w:r w:rsidR="00E45DFC" w:rsidRPr="00342CF4">
              <w:rPr>
                <w:b/>
                <w:sz w:val="28"/>
                <w:szCs w:val="28"/>
              </w:rPr>
              <w:t>=26</w:t>
            </w:r>
            <w:r w:rsidRPr="00342CF4">
              <w:rPr>
                <w:b/>
                <w:sz w:val="28"/>
                <w:szCs w:val="28"/>
              </w:rPr>
              <w:t>)</w:t>
            </w:r>
          </w:p>
        </w:tc>
        <w:tc>
          <w:tcPr>
            <w:tcW w:w="1060" w:type="pct"/>
            <w:vAlign w:val="center"/>
          </w:tcPr>
          <w:p w14:paraId="520A6702" w14:textId="77777777" w:rsidR="00E45DFC" w:rsidRPr="00342CF4" w:rsidRDefault="00E45DFC" w:rsidP="00342CF4">
            <w:pPr>
              <w:jc w:val="center"/>
              <w:rPr>
                <w:b/>
                <w:sz w:val="28"/>
                <w:szCs w:val="28"/>
              </w:rPr>
            </w:pPr>
            <w:r w:rsidRPr="00342CF4">
              <w:rPr>
                <w:b/>
                <w:sz w:val="28"/>
                <w:szCs w:val="28"/>
              </w:rPr>
              <w:t>АЛ</w:t>
            </w:r>
          </w:p>
          <w:p w14:paraId="741EA57E" w14:textId="77777777" w:rsidR="00E45DFC" w:rsidRPr="00342CF4" w:rsidRDefault="007037C3" w:rsidP="00342CF4">
            <w:pPr>
              <w:jc w:val="center"/>
              <w:rPr>
                <w:b/>
                <w:sz w:val="28"/>
                <w:szCs w:val="28"/>
              </w:rPr>
            </w:pPr>
            <w:r w:rsidRPr="00342CF4">
              <w:rPr>
                <w:b/>
                <w:sz w:val="28"/>
                <w:szCs w:val="28"/>
              </w:rPr>
              <w:t>(</w:t>
            </w:r>
            <w:r w:rsidR="00E45DFC" w:rsidRPr="00342CF4">
              <w:rPr>
                <w:b/>
                <w:sz w:val="28"/>
                <w:szCs w:val="28"/>
                <w:lang w:val="en-US"/>
              </w:rPr>
              <w:t>n</w:t>
            </w:r>
            <w:r w:rsidR="00E45DFC" w:rsidRPr="00342CF4">
              <w:rPr>
                <w:b/>
                <w:sz w:val="28"/>
                <w:szCs w:val="28"/>
              </w:rPr>
              <w:t>=25</w:t>
            </w:r>
            <w:r w:rsidRPr="00342CF4">
              <w:rPr>
                <w:b/>
                <w:sz w:val="28"/>
                <w:szCs w:val="28"/>
              </w:rPr>
              <w:t>)</w:t>
            </w:r>
          </w:p>
        </w:tc>
        <w:tc>
          <w:tcPr>
            <w:tcW w:w="1049" w:type="pct"/>
            <w:vAlign w:val="center"/>
          </w:tcPr>
          <w:p w14:paraId="56BFD6F2" w14:textId="77777777" w:rsidR="00E45DFC" w:rsidRPr="00342CF4" w:rsidRDefault="00E45DFC" w:rsidP="00342CF4">
            <w:pPr>
              <w:jc w:val="center"/>
              <w:rPr>
                <w:b/>
                <w:sz w:val="28"/>
                <w:szCs w:val="28"/>
              </w:rPr>
            </w:pPr>
            <w:r w:rsidRPr="00342CF4">
              <w:rPr>
                <w:b/>
                <w:sz w:val="28"/>
                <w:szCs w:val="28"/>
              </w:rPr>
              <w:t>МГ</w:t>
            </w:r>
          </w:p>
          <w:p w14:paraId="18A5EBA4" w14:textId="77777777" w:rsidR="00E45DFC" w:rsidRPr="00342CF4" w:rsidRDefault="007037C3" w:rsidP="00342CF4">
            <w:pPr>
              <w:jc w:val="center"/>
              <w:rPr>
                <w:b/>
                <w:sz w:val="28"/>
                <w:szCs w:val="28"/>
              </w:rPr>
            </w:pPr>
            <w:r w:rsidRPr="00342CF4">
              <w:rPr>
                <w:b/>
                <w:sz w:val="28"/>
                <w:szCs w:val="28"/>
              </w:rPr>
              <w:t>(</w:t>
            </w:r>
            <w:r w:rsidR="00E45DFC" w:rsidRPr="00342CF4">
              <w:rPr>
                <w:b/>
                <w:sz w:val="28"/>
                <w:szCs w:val="28"/>
                <w:lang w:val="en-US"/>
              </w:rPr>
              <w:t>n</w:t>
            </w:r>
            <w:r w:rsidR="00E45DFC" w:rsidRPr="00342CF4">
              <w:rPr>
                <w:b/>
                <w:sz w:val="28"/>
                <w:szCs w:val="28"/>
              </w:rPr>
              <w:t>=26</w:t>
            </w:r>
            <w:r w:rsidRPr="00342CF4">
              <w:rPr>
                <w:b/>
                <w:sz w:val="28"/>
                <w:szCs w:val="28"/>
              </w:rPr>
              <w:t>)</w:t>
            </w:r>
          </w:p>
        </w:tc>
      </w:tr>
      <w:tr w:rsidR="00E45DFC" w:rsidRPr="00906D27" w14:paraId="00D6F6F1" w14:textId="77777777" w:rsidTr="00B60B4D">
        <w:tc>
          <w:tcPr>
            <w:tcW w:w="1862" w:type="pct"/>
            <w:vAlign w:val="center"/>
          </w:tcPr>
          <w:p w14:paraId="2F9A453B" w14:textId="77777777" w:rsidR="00E45DFC" w:rsidRPr="00906D27" w:rsidRDefault="00E45DFC" w:rsidP="00CA4D39">
            <w:pPr>
              <w:rPr>
                <w:sz w:val="28"/>
                <w:szCs w:val="28"/>
              </w:rPr>
            </w:pPr>
            <w:r w:rsidRPr="00906D27">
              <w:rPr>
                <w:sz w:val="28"/>
                <w:szCs w:val="28"/>
              </w:rPr>
              <w:t>Живая масса:</w:t>
            </w:r>
          </w:p>
          <w:p w14:paraId="4C5EB95B" w14:textId="77777777" w:rsidR="00E45DFC" w:rsidRPr="00906D27" w:rsidRDefault="00E45DFC" w:rsidP="00CA4D39">
            <w:pPr>
              <w:rPr>
                <w:sz w:val="28"/>
                <w:szCs w:val="28"/>
              </w:rPr>
            </w:pPr>
            <w:r w:rsidRPr="00906D27">
              <w:rPr>
                <w:sz w:val="28"/>
                <w:szCs w:val="28"/>
              </w:rPr>
              <w:t xml:space="preserve">при постановке на нагул, кг </w:t>
            </w:r>
          </w:p>
        </w:tc>
        <w:tc>
          <w:tcPr>
            <w:tcW w:w="1028" w:type="pct"/>
            <w:vAlign w:val="center"/>
          </w:tcPr>
          <w:p w14:paraId="68F9B87D" w14:textId="77777777" w:rsidR="00E45DFC" w:rsidRPr="00906D27" w:rsidRDefault="00E45DFC" w:rsidP="00CA4D39">
            <w:pPr>
              <w:jc w:val="center"/>
              <w:rPr>
                <w:sz w:val="28"/>
                <w:szCs w:val="28"/>
              </w:rPr>
            </w:pPr>
            <w:r w:rsidRPr="00906D27">
              <w:rPr>
                <w:sz w:val="28"/>
                <w:szCs w:val="28"/>
              </w:rPr>
              <w:t xml:space="preserve">20,29 </w:t>
            </w:r>
            <w:r w:rsidRPr="00906D27">
              <w:rPr>
                <w:sz w:val="28"/>
                <w:szCs w:val="28"/>
                <w:u w:val="single"/>
              </w:rPr>
              <w:t>+</w:t>
            </w:r>
            <w:r w:rsidRPr="00906D27">
              <w:rPr>
                <w:sz w:val="28"/>
                <w:szCs w:val="28"/>
              </w:rPr>
              <w:t xml:space="preserve"> 0,38</w:t>
            </w:r>
          </w:p>
        </w:tc>
        <w:tc>
          <w:tcPr>
            <w:tcW w:w="1060" w:type="pct"/>
            <w:vAlign w:val="center"/>
          </w:tcPr>
          <w:p w14:paraId="4F278AD8" w14:textId="77777777" w:rsidR="00E45DFC" w:rsidRPr="00906D27" w:rsidRDefault="00E45DFC" w:rsidP="00CA4D39">
            <w:pPr>
              <w:jc w:val="center"/>
              <w:rPr>
                <w:sz w:val="28"/>
                <w:szCs w:val="28"/>
              </w:rPr>
            </w:pPr>
            <w:r w:rsidRPr="00906D27">
              <w:rPr>
                <w:sz w:val="28"/>
                <w:szCs w:val="28"/>
              </w:rPr>
              <w:t xml:space="preserve">22,29 </w:t>
            </w:r>
            <w:r w:rsidRPr="00906D27">
              <w:rPr>
                <w:sz w:val="28"/>
                <w:szCs w:val="28"/>
                <w:u w:val="single"/>
              </w:rPr>
              <w:t>+</w:t>
            </w:r>
            <w:r w:rsidRPr="00906D27">
              <w:rPr>
                <w:sz w:val="28"/>
                <w:szCs w:val="28"/>
              </w:rPr>
              <w:t xml:space="preserve"> 0,26</w:t>
            </w:r>
          </w:p>
        </w:tc>
        <w:tc>
          <w:tcPr>
            <w:tcW w:w="1049" w:type="pct"/>
            <w:vAlign w:val="center"/>
          </w:tcPr>
          <w:p w14:paraId="3B066ED7" w14:textId="77777777" w:rsidR="00E45DFC" w:rsidRPr="00906D27" w:rsidRDefault="00E45DFC" w:rsidP="00CA4D39">
            <w:pPr>
              <w:jc w:val="center"/>
              <w:rPr>
                <w:sz w:val="28"/>
                <w:szCs w:val="28"/>
              </w:rPr>
            </w:pPr>
            <w:r w:rsidRPr="00906D27">
              <w:rPr>
                <w:color w:val="000000"/>
                <w:sz w:val="28"/>
                <w:szCs w:val="28"/>
              </w:rPr>
              <w:t xml:space="preserve">24,23 </w:t>
            </w:r>
            <w:r w:rsidRPr="00906D27">
              <w:rPr>
                <w:sz w:val="28"/>
                <w:szCs w:val="28"/>
                <w:u w:val="single"/>
              </w:rPr>
              <w:t>+</w:t>
            </w:r>
            <w:r w:rsidRPr="00906D27">
              <w:rPr>
                <w:color w:val="000000"/>
                <w:sz w:val="28"/>
                <w:szCs w:val="28"/>
              </w:rPr>
              <w:t xml:space="preserve"> 0,24</w:t>
            </w:r>
          </w:p>
        </w:tc>
      </w:tr>
      <w:tr w:rsidR="00E45DFC" w:rsidRPr="00906D27" w14:paraId="1C27FD8E" w14:textId="77777777" w:rsidTr="00B60B4D">
        <w:trPr>
          <w:trHeight w:val="340"/>
        </w:trPr>
        <w:tc>
          <w:tcPr>
            <w:tcW w:w="1862" w:type="pct"/>
            <w:vAlign w:val="center"/>
          </w:tcPr>
          <w:p w14:paraId="51CC1DF1" w14:textId="77777777" w:rsidR="00E45DFC" w:rsidRPr="00906D27" w:rsidRDefault="00E45DFC" w:rsidP="00CA4D39">
            <w:pPr>
              <w:rPr>
                <w:sz w:val="28"/>
                <w:szCs w:val="28"/>
              </w:rPr>
            </w:pPr>
            <w:r w:rsidRPr="00906D27">
              <w:rPr>
                <w:sz w:val="28"/>
                <w:szCs w:val="28"/>
              </w:rPr>
              <w:t xml:space="preserve">при снятии с нагула, кг </w:t>
            </w:r>
          </w:p>
        </w:tc>
        <w:tc>
          <w:tcPr>
            <w:tcW w:w="1028" w:type="pct"/>
            <w:vAlign w:val="center"/>
          </w:tcPr>
          <w:p w14:paraId="1EA58EB4" w14:textId="77777777" w:rsidR="00E45DFC" w:rsidRPr="00906D27" w:rsidRDefault="00E45DFC" w:rsidP="00CA4D39">
            <w:pPr>
              <w:jc w:val="center"/>
              <w:rPr>
                <w:sz w:val="28"/>
                <w:szCs w:val="28"/>
              </w:rPr>
            </w:pPr>
            <w:r w:rsidRPr="00906D27">
              <w:rPr>
                <w:sz w:val="28"/>
                <w:szCs w:val="28"/>
              </w:rPr>
              <w:t xml:space="preserve">31,70 </w:t>
            </w:r>
            <w:r w:rsidRPr="00906D27">
              <w:rPr>
                <w:sz w:val="28"/>
                <w:szCs w:val="28"/>
                <w:u w:val="single"/>
              </w:rPr>
              <w:t>+</w:t>
            </w:r>
            <w:r w:rsidRPr="00906D27">
              <w:rPr>
                <w:sz w:val="28"/>
                <w:szCs w:val="28"/>
              </w:rPr>
              <w:t xml:space="preserve"> 0,43</w:t>
            </w:r>
          </w:p>
        </w:tc>
        <w:tc>
          <w:tcPr>
            <w:tcW w:w="1060" w:type="pct"/>
            <w:vAlign w:val="center"/>
          </w:tcPr>
          <w:p w14:paraId="506060C3" w14:textId="77777777" w:rsidR="00E45DFC" w:rsidRPr="00906D27" w:rsidRDefault="00E45DFC" w:rsidP="00CA4D39">
            <w:pPr>
              <w:jc w:val="center"/>
              <w:rPr>
                <w:sz w:val="28"/>
                <w:szCs w:val="28"/>
              </w:rPr>
            </w:pPr>
            <w:r w:rsidRPr="00906D27">
              <w:rPr>
                <w:sz w:val="28"/>
                <w:szCs w:val="28"/>
              </w:rPr>
              <w:t xml:space="preserve">36,18 </w:t>
            </w:r>
            <w:r w:rsidRPr="00906D27">
              <w:rPr>
                <w:sz w:val="28"/>
                <w:szCs w:val="28"/>
                <w:u w:val="single"/>
              </w:rPr>
              <w:t>+</w:t>
            </w:r>
            <w:r w:rsidRPr="00906D27">
              <w:rPr>
                <w:sz w:val="28"/>
                <w:szCs w:val="28"/>
              </w:rPr>
              <w:t xml:space="preserve"> 0,28</w:t>
            </w:r>
          </w:p>
        </w:tc>
        <w:tc>
          <w:tcPr>
            <w:tcW w:w="1049" w:type="pct"/>
            <w:vAlign w:val="center"/>
          </w:tcPr>
          <w:p w14:paraId="1C6CFCB9" w14:textId="77777777" w:rsidR="00E45DFC" w:rsidRPr="00906D27" w:rsidRDefault="00E45DFC" w:rsidP="00CA4D39">
            <w:pPr>
              <w:jc w:val="center"/>
              <w:rPr>
                <w:sz w:val="28"/>
                <w:szCs w:val="28"/>
              </w:rPr>
            </w:pPr>
            <w:r w:rsidRPr="00906D27">
              <w:rPr>
                <w:color w:val="000000"/>
                <w:sz w:val="28"/>
                <w:szCs w:val="28"/>
              </w:rPr>
              <w:t xml:space="preserve">39,70 </w:t>
            </w:r>
            <w:r w:rsidRPr="00906D27">
              <w:rPr>
                <w:sz w:val="28"/>
                <w:szCs w:val="28"/>
                <w:u w:val="single"/>
              </w:rPr>
              <w:t>+</w:t>
            </w:r>
            <w:r w:rsidRPr="00906D27">
              <w:rPr>
                <w:color w:val="000000"/>
                <w:sz w:val="28"/>
                <w:szCs w:val="28"/>
              </w:rPr>
              <w:t xml:space="preserve"> 0,25</w:t>
            </w:r>
          </w:p>
        </w:tc>
      </w:tr>
      <w:tr w:rsidR="00E45DFC" w:rsidRPr="00906D27" w14:paraId="20E6AFF0" w14:textId="77777777" w:rsidTr="00B60B4D">
        <w:trPr>
          <w:trHeight w:val="340"/>
        </w:trPr>
        <w:tc>
          <w:tcPr>
            <w:tcW w:w="1862" w:type="pct"/>
            <w:vAlign w:val="center"/>
          </w:tcPr>
          <w:p w14:paraId="4536FAD7" w14:textId="77777777" w:rsidR="00E45DFC" w:rsidRPr="00906D27" w:rsidRDefault="00E45DFC" w:rsidP="00CA4D39">
            <w:pPr>
              <w:rPr>
                <w:sz w:val="28"/>
                <w:szCs w:val="28"/>
              </w:rPr>
            </w:pPr>
            <w:r w:rsidRPr="00906D27">
              <w:rPr>
                <w:sz w:val="28"/>
                <w:szCs w:val="28"/>
              </w:rPr>
              <w:t>Абсолютный прирост живой массы, кг</w:t>
            </w:r>
          </w:p>
        </w:tc>
        <w:tc>
          <w:tcPr>
            <w:tcW w:w="1028" w:type="pct"/>
            <w:vAlign w:val="center"/>
          </w:tcPr>
          <w:p w14:paraId="6941E42B" w14:textId="77777777" w:rsidR="00E45DFC" w:rsidRPr="00906D27" w:rsidRDefault="00E45DFC" w:rsidP="00CA4D39">
            <w:pPr>
              <w:jc w:val="center"/>
              <w:rPr>
                <w:sz w:val="28"/>
                <w:szCs w:val="28"/>
              </w:rPr>
            </w:pPr>
            <w:r w:rsidRPr="00906D27">
              <w:rPr>
                <w:sz w:val="28"/>
                <w:szCs w:val="28"/>
              </w:rPr>
              <w:t xml:space="preserve">11,41 </w:t>
            </w:r>
            <w:r w:rsidRPr="00906D27">
              <w:rPr>
                <w:sz w:val="28"/>
                <w:szCs w:val="28"/>
                <w:u w:val="single"/>
              </w:rPr>
              <w:t>+</w:t>
            </w:r>
            <w:r w:rsidRPr="00906D27">
              <w:rPr>
                <w:sz w:val="28"/>
                <w:szCs w:val="28"/>
              </w:rPr>
              <w:t xml:space="preserve"> 0,55</w:t>
            </w:r>
          </w:p>
        </w:tc>
        <w:tc>
          <w:tcPr>
            <w:tcW w:w="1060" w:type="pct"/>
            <w:vAlign w:val="center"/>
          </w:tcPr>
          <w:p w14:paraId="1FDB2C33" w14:textId="77777777" w:rsidR="00E45DFC" w:rsidRPr="00906D27" w:rsidRDefault="00E45DFC" w:rsidP="00CA4D39">
            <w:pPr>
              <w:jc w:val="center"/>
              <w:rPr>
                <w:sz w:val="28"/>
                <w:szCs w:val="28"/>
              </w:rPr>
            </w:pPr>
            <w:r w:rsidRPr="00906D27">
              <w:rPr>
                <w:sz w:val="28"/>
                <w:szCs w:val="28"/>
              </w:rPr>
              <w:t xml:space="preserve">13,89 </w:t>
            </w:r>
            <w:r w:rsidRPr="00906D27">
              <w:rPr>
                <w:sz w:val="28"/>
                <w:szCs w:val="28"/>
                <w:u w:val="single"/>
              </w:rPr>
              <w:t>+</w:t>
            </w:r>
            <w:r w:rsidRPr="00906D27">
              <w:rPr>
                <w:sz w:val="28"/>
                <w:szCs w:val="28"/>
              </w:rPr>
              <w:t xml:space="preserve"> 0,05</w:t>
            </w:r>
          </w:p>
        </w:tc>
        <w:tc>
          <w:tcPr>
            <w:tcW w:w="1049" w:type="pct"/>
            <w:vAlign w:val="center"/>
          </w:tcPr>
          <w:p w14:paraId="363B6D8E" w14:textId="77777777" w:rsidR="00E45DFC" w:rsidRPr="00906D27" w:rsidRDefault="00E45DFC" w:rsidP="00CA4D39">
            <w:pPr>
              <w:jc w:val="center"/>
              <w:rPr>
                <w:sz w:val="28"/>
                <w:szCs w:val="28"/>
              </w:rPr>
            </w:pPr>
            <w:r w:rsidRPr="00906D27">
              <w:rPr>
                <w:sz w:val="28"/>
                <w:szCs w:val="28"/>
              </w:rPr>
              <w:t>15,47</w:t>
            </w:r>
            <w:r w:rsidRPr="00906D27">
              <w:rPr>
                <w:color w:val="000000"/>
                <w:sz w:val="28"/>
                <w:szCs w:val="28"/>
              </w:rPr>
              <w:t xml:space="preserve"> </w:t>
            </w:r>
            <w:r w:rsidRPr="00906D27">
              <w:rPr>
                <w:sz w:val="28"/>
                <w:szCs w:val="28"/>
                <w:u w:val="single"/>
              </w:rPr>
              <w:t>+</w:t>
            </w:r>
            <w:r w:rsidRPr="00906D27">
              <w:rPr>
                <w:color w:val="000000"/>
                <w:sz w:val="28"/>
                <w:szCs w:val="28"/>
              </w:rPr>
              <w:t xml:space="preserve"> 0,03</w:t>
            </w:r>
          </w:p>
        </w:tc>
      </w:tr>
      <w:tr w:rsidR="00E45DFC" w:rsidRPr="00906D27" w14:paraId="0F080104" w14:textId="77777777" w:rsidTr="00B60B4D">
        <w:trPr>
          <w:trHeight w:val="340"/>
        </w:trPr>
        <w:tc>
          <w:tcPr>
            <w:tcW w:w="1862" w:type="pct"/>
            <w:vAlign w:val="center"/>
          </w:tcPr>
          <w:p w14:paraId="4CF84B60" w14:textId="77777777" w:rsidR="00E45DFC" w:rsidRPr="00906D27" w:rsidRDefault="00E45DFC" w:rsidP="00CA4D39">
            <w:pPr>
              <w:rPr>
                <w:sz w:val="28"/>
                <w:szCs w:val="28"/>
              </w:rPr>
            </w:pPr>
            <w:r w:rsidRPr="00906D27">
              <w:rPr>
                <w:sz w:val="28"/>
                <w:szCs w:val="28"/>
              </w:rPr>
              <w:t>Среднесуточный прирост, г</w:t>
            </w:r>
          </w:p>
        </w:tc>
        <w:tc>
          <w:tcPr>
            <w:tcW w:w="1028" w:type="pct"/>
            <w:vAlign w:val="center"/>
          </w:tcPr>
          <w:p w14:paraId="6C707CC3" w14:textId="77777777" w:rsidR="00E45DFC" w:rsidRPr="00906D27" w:rsidRDefault="00E45DFC" w:rsidP="00CA4D39">
            <w:pPr>
              <w:jc w:val="center"/>
              <w:rPr>
                <w:sz w:val="28"/>
                <w:szCs w:val="28"/>
              </w:rPr>
            </w:pPr>
            <w:r w:rsidRPr="00906D27">
              <w:rPr>
                <w:sz w:val="28"/>
                <w:szCs w:val="28"/>
              </w:rPr>
              <w:t xml:space="preserve">126,75 </w:t>
            </w:r>
            <w:r w:rsidRPr="00906D27">
              <w:rPr>
                <w:sz w:val="28"/>
                <w:szCs w:val="28"/>
                <w:u w:val="single"/>
              </w:rPr>
              <w:t>+</w:t>
            </w:r>
            <w:r w:rsidRPr="00906D27">
              <w:rPr>
                <w:sz w:val="28"/>
                <w:szCs w:val="28"/>
              </w:rPr>
              <w:t xml:space="preserve"> 6,01</w:t>
            </w:r>
          </w:p>
        </w:tc>
        <w:tc>
          <w:tcPr>
            <w:tcW w:w="1060" w:type="pct"/>
            <w:vAlign w:val="center"/>
          </w:tcPr>
          <w:p w14:paraId="326F2B58" w14:textId="77777777" w:rsidR="00E45DFC" w:rsidRPr="00906D27" w:rsidRDefault="00E45DFC" w:rsidP="00CA4D39">
            <w:pPr>
              <w:jc w:val="center"/>
              <w:rPr>
                <w:sz w:val="28"/>
                <w:szCs w:val="28"/>
              </w:rPr>
            </w:pPr>
            <w:r w:rsidRPr="00906D27">
              <w:rPr>
                <w:sz w:val="28"/>
                <w:szCs w:val="28"/>
              </w:rPr>
              <w:t xml:space="preserve">154,37 </w:t>
            </w:r>
            <w:r w:rsidRPr="00906D27">
              <w:rPr>
                <w:sz w:val="28"/>
                <w:szCs w:val="28"/>
                <w:u w:val="single"/>
              </w:rPr>
              <w:t>+</w:t>
            </w:r>
            <w:r w:rsidRPr="00906D27">
              <w:rPr>
                <w:sz w:val="28"/>
                <w:szCs w:val="28"/>
              </w:rPr>
              <w:t xml:space="preserve"> 0,50</w:t>
            </w:r>
          </w:p>
        </w:tc>
        <w:tc>
          <w:tcPr>
            <w:tcW w:w="1049" w:type="pct"/>
            <w:vAlign w:val="center"/>
          </w:tcPr>
          <w:p w14:paraId="6DDE9506" w14:textId="77777777" w:rsidR="00E45DFC" w:rsidRPr="00906D27" w:rsidRDefault="00E45DFC" w:rsidP="00CA4D39">
            <w:pPr>
              <w:jc w:val="center"/>
              <w:rPr>
                <w:sz w:val="28"/>
                <w:szCs w:val="28"/>
              </w:rPr>
            </w:pPr>
            <w:r w:rsidRPr="00906D27">
              <w:rPr>
                <w:sz w:val="28"/>
                <w:szCs w:val="28"/>
              </w:rPr>
              <w:t>171,85</w:t>
            </w:r>
            <w:r w:rsidRPr="00906D27">
              <w:rPr>
                <w:color w:val="000000"/>
                <w:sz w:val="28"/>
                <w:szCs w:val="28"/>
              </w:rPr>
              <w:t xml:space="preserve"> </w:t>
            </w:r>
            <w:r w:rsidRPr="00906D27">
              <w:rPr>
                <w:sz w:val="28"/>
                <w:szCs w:val="28"/>
                <w:u w:val="single"/>
              </w:rPr>
              <w:t>+</w:t>
            </w:r>
            <w:r w:rsidRPr="00906D27">
              <w:rPr>
                <w:color w:val="000000"/>
                <w:sz w:val="28"/>
                <w:szCs w:val="28"/>
              </w:rPr>
              <w:t xml:space="preserve"> 0,35</w:t>
            </w:r>
          </w:p>
        </w:tc>
      </w:tr>
      <w:bookmarkEnd w:id="18"/>
    </w:tbl>
    <w:p w14:paraId="411BB76B" w14:textId="77777777" w:rsidR="00E45DFC" w:rsidRPr="00906D27" w:rsidRDefault="00E45DFC" w:rsidP="00E45DFC">
      <w:pPr>
        <w:spacing w:after="0" w:line="240" w:lineRule="auto"/>
        <w:jc w:val="both"/>
        <w:rPr>
          <w:rFonts w:ascii="Times New Roman" w:hAnsi="Times New Roman"/>
          <w:sz w:val="28"/>
          <w:szCs w:val="28"/>
        </w:rPr>
      </w:pPr>
    </w:p>
    <w:p w14:paraId="5F5849DA" w14:textId="77777777" w:rsidR="00E45DFC" w:rsidRPr="00906D27" w:rsidRDefault="00E45DFC" w:rsidP="00B5747C">
      <w:pPr>
        <w:spacing w:after="0" w:line="240" w:lineRule="auto"/>
        <w:ind w:firstLine="284"/>
        <w:jc w:val="both"/>
        <w:rPr>
          <w:rFonts w:ascii="Times New Roman" w:hAnsi="Times New Roman"/>
          <w:sz w:val="28"/>
          <w:szCs w:val="28"/>
        </w:rPr>
      </w:pPr>
      <w:r>
        <w:rPr>
          <w:rFonts w:ascii="Times New Roman" w:hAnsi="Times New Roman"/>
          <w:sz w:val="28"/>
          <w:szCs w:val="28"/>
        </w:rPr>
        <w:tab/>
      </w:r>
      <w:r w:rsidR="007037C3">
        <w:rPr>
          <w:rFonts w:ascii="Times New Roman" w:hAnsi="Times New Roman"/>
          <w:sz w:val="28"/>
          <w:szCs w:val="28"/>
        </w:rPr>
        <w:t>За весь период опыта высокий абсолютный прирост</w:t>
      </w:r>
      <w:r w:rsidRPr="00906D27">
        <w:rPr>
          <w:rFonts w:ascii="Times New Roman" w:hAnsi="Times New Roman"/>
          <w:sz w:val="28"/>
          <w:szCs w:val="28"/>
        </w:rPr>
        <w:t xml:space="preserve"> живой массы тела имели баранчики мясных пород. У кыргызского горного мериноса (КГМ) составила 11,41 кг, в то же время у пород (АЛ и МГ) прирост отличается с существенной разницей в пределах от 2,48 кг до 4,06 кг. Если при постановке на нагул, разница между разными генотипами, как КГМ и МГ была 3,94 кг, </w:t>
      </w:r>
      <w:r w:rsidRPr="00906D27">
        <w:rPr>
          <w:rFonts w:ascii="Times New Roman" w:hAnsi="Times New Roman"/>
          <w:sz w:val="28"/>
          <w:szCs w:val="28"/>
        </w:rPr>
        <w:lastRenderedPageBreak/>
        <w:t>или 19,4 %, то при снятии эта разница составила 8,0 кг, или увеличился в два раза. Это свидетельствует о том, что живая масса является многофакторным признаком, её величина тесно связана ещё с породой животных [11, 1</w:t>
      </w:r>
      <w:r w:rsidRPr="00906D27">
        <w:rPr>
          <w:rFonts w:ascii="Times New Roman" w:hAnsi="Times New Roman"/>
          <w:sz w:val="28"/>
          <w:szCs w:val="28"/>
          <w:lang w:val="ky-KG"/>
        </w:rPr>
        <w:t>2</w:t>
      </w:r>
      <w:r w:rsidRPr="00906D27">
        <w:rPr>
          <w:rFonts w:ascii="Times New Roman" w:hAnsi="Times New Roman"/>
          <w:sz w:val="28"/>
          <w:szCs w:val="28"/>
        </w:rPr>
        <w:t xml:space="preserve">]. Естественно, среднесуточный прирост у мясных пород была выше на 27,62 г и 45,1 г в сутки. Разницы статистически достоверны (Р&gt;0,999). </w:t>
      </w:r>
    </w:p>
    <w:p w14:paraId="5916230F" w14:textId="503F4869" w:rsidR="006400AF" w:rsidRPr="00906D27" w:rsidRDefault="00877964" w:rsidP="00B5747C">
      <w:pPr>
        <w:spacing w:after="0" w:line="240" w:lineRule="auto"/>
        <w:ind w:firstLine="708"/>
        <w:rPr>
          <w:rFonts w:ascii="Times New Roman" w:hAnsi="Times New Roman"/>
          <w:b/>
          <w:sz w:val="28"/>
          <w:szCs w:val="28"/>
          <w:lang w:val="ky-KG"/>
        </w:rPr>
      </w:pPr>
      <w:r>
        <w:rPr>
          <w:rFonts w:ascii="Times New Roman" w:hAnsi="Times New Roman"/>
          <w:b/>
          <w:sz w:val="28"/>
          <w:szCs w:val="28"/>
          <w:lang w:val="ky-KG"/>
        </w:rPr>
        <w:t xml:space="preserve">3.7. </w:t>
      </w:r>
      <w:r w:rsidR="006400AF" w:rsidRPr="00906D27">
        <w:rPr>
          <w:rFonts w:ascii="Times New Roman" w:hAnsi="Times New Roman"/>
          <w:b/>
          <w:sz w:val="28"/>
          <w:szCs w:val="28"/>
          <w:lang w:val="ky-KG"/>
        </w:rPr>
        <w:t>Шерстная продуктивность маток</w:t>
      </w:r>
    </w:p>
    <w:p w14:paraId="4A6E1980" w14:textId="77777777" w:rsidR="006400AF" w:rsidRDefault="006400AF" w:rsidP="00B5747C">
      <w:pPr>
        <w:spacing w:after="0" w:line="24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 xml:space="preserve">Научно доказано, что настриг шерсти </w:t>
      </w:r>
      <w:r>
        <w:rPr>
          <w:rFonts w:ascii="Times New Roman" w:hAnsi="Times New Roman"/>
          <w:sz w:val="28"/>
          <w:szCs w:val="28"/>
        </w:rPr>
        <w:t>(табл.3.7.1.</w:t>
      </w:r>
      <w:r w:rsidRPr="00906D27">
        <w:rPr>
          <w:rFonts w:ascii="Times New Roman" w:hAnsi="Times New Roman"/>
          <w:sz w:val="28"/>
          <w:szCs w:val="28"/>
        </w:rPr>
        <w:t xml:space="preserve">) отражает не только биологические и хозяйственные особенности овец, проявляющиеся в конкретных производственных условиях кормления и содержания [Н. Д. Полянский, </w:t>
      </w:r>
      <w:r w:rsidRPr="00906D27">
        <w:rPr>
          <w:rFonts w:ascii="Times New Roman" w:hAnsi="Times New Roman"/>
          <w:sz w:val="28"/>
          <w:szCs w:val="28"/>
          <w:lang w:val="ky-KG"/>
        </w:rPr>
        <w:t>2017</w:t>
      </w:r>
      <w:r w:rsidRPr="00906D27">
        <w:rPr>
          <w:rFonts w:ascii="Times New Roman" w:hAnsi="Times New Roman"/>
          <w:sz w:val="28"/>
          <w:szCs w:val="28"/>
        </w:rPr>
        <w:t xml:space="preserve">], но и состояние селекционно-племенной работы в стаде [С.Н. </w:t>
      </w:r>
      <w:proofErr w:type="spellStart"/>
      <w:r w:rsidRPr="00906D27">
        <w:rPr>
          <w:rFonts w:ascii="Times New Roman" w:hAnsi="Times New Roman"/>
          <w:sz w:val="28"/>
          <w:szCs w:val="28"/>
        </w:rPr>
        <w:t>Шумаенко</w:t>
      </w:r>
      <w:proofErr w:type="spellEnd"/>
      <w:r w:rsidRPr="00906D27">
        <w:rPr>
          <w:rFonts w:ascii="Times New Roman" w:hAnsi="Times New Roman"/>
          <w:sz w:val="28"/>
          <w:szCs w:val="28"/>
        </w:rPr>
        <w:t xml:space="preserve">, </w:t>
      </w:r>
      <w:r w:rsidRPr="00906D27">
        <w:rPr>
          <w:rFonts w:ascii="Times New Roman" w:hAnsi="Times New Roman"/>
          <w:sz w:val="28"/>
          <w:szCs w:val="28"/>
          <w:lang w:val="ky-KG"/>
        </w:rPr>
        <w:t>2016</w:t>
      </w:r>
      <w:r w:rsidRPr="00906D27">
        <w:rPr>
          <w:rFonts w:ascii="Times New Roman" w:hAnsi="Times New Roman"/>
          <w:sz w:val="28"/>
          <w:szCs w:val="28"/>
        </w:rPr>
        <w:t>].</w:t>
      </w:r>
    </w:p>
    <w:p w14:paraId="7CD51C49" w14:textId="77777777" w:rsidR="006400AF" w:rsidRPr="00906D27" w:rsidRDefault="006400AF" w:rsidP="006400AF">
      <w:pPr>
        <w:spacing w:after="0" w:line="360" w:lineRule="auto"/>
        <w:ind w:firstLine="284"/>
        <w:jc w:val="both"/>
        <w:rPr>
          <w:rFonts w:ascii="Times New Roman" w:hAnsi="Times New Roman"/>
          <w:sz w:val="28"/>
          <w:szCs w:val="28"/>
        </w:rPr>
      </w:pPr>
    </w:p>
    <w:p w14:paraId="16AB2617" w14:textId="77777777" w:rsidR="006400AF" w:rsidRPr="00B60B4D" w:rsidRDefault="006400AF" w:rsidP="006400AF">
      <w:pPr>
        <w:spacing w:after="0" w:line="360" w:lineRule="auto"/>
        <w:ind w:firstLine="284"/>
        <w:jc w:val="both"/>
        <w:rPr>
          <w:rFonts w:ascii="Times New Roman" w:hAnsi="Times New Roman"/>
          <w:bCs/>
          <w:sz w:val="28"/>
          <w:szCs w:val="28"/>
          <w:lang w:val="ky-KG"/>
        </w:rPr>
      </w:pPr>
      <w:r w:rsidRPr="00B60B4D">
        <w:rPr>
          <w:rFonts w:ascii="Times New Roman" w:hAnsi="Times New Roman"/>
          <w:bCs/>
          <w:sz w:val="28"/>
          <w:szCs w:val="28"/>
        </w:rPr>
        <w:t xml:space="preserve">Таблица 3.7.1. </w:t>
      </w:r>
      <w:r w:rsidRPr="00B60B4D">
        <w:rPr>
          <w:rFonts w:ascii="Times New Roman" w:hAnsi="Times New Roman"/>
          <w:bCs/>
          <w:sz w:val="28"/>
          <w:szCs w:val="28"/>
          <w:lang w:val="ky-KG"/>
        </w:rPr>
        <w:t>- Шёрстная продуктивность маток</w:t>
      </w:r>
    </w:p>
    <w:tbl>
      <w:tblPr>
        <w:tblStyle w:val="14"/>
        <w:tblW w:w="0" w:type="auto"/>
        <w:tblLook w:val="04A0" w:firstRow="1" w:lastRow="0" w:firstColumn="1" w:lastColumn="0" w:noHBand="0" w:noVBand="1"/>
      </w:tblPr>
      <w:tblGrid>
        <w:gridCol w:w="4151"/>
        <w:gridCol w:w="692"/>
        <w:gridCol w:w="1543"/>
        <w:gridCol w:w="1543"/>
        <w:gridCol w:w="1641"/>
      </w:tblGrid>
      <w:tr w:rsidR="006400AF" w:rsidRPr="00906D27" w14:paraId="02BE59DD" w14:textId="77777777" w:rsidTr="00CA4D39">
        <w:trPr>
          <w:trHeight w:val="340"/>
        </w:trPr>
        <w:tc>
          <w:tcPr>
            <w:tcW w:w="4361" w:type="dxa"/>
            <w:vMerge w:val="restart"/>
            <w:vAlign w:val="center"/>
          </w:tcPr>
          <w:p w14:paraId="3EE106B7" w14:textId="77777777" w:rsidR="006400AF" w:rsidRPr="00342CF4" w:rsidRDefault="006400AF" w:rsidP="00CA4D39">
            <w:pPr>
              <w:jc w:val="center"/>
              <w:rPr>
                <w:b/>
                <w:bCs/>
                <w:sz w:val="28"/>
                <w:szCs w:val="28"/>
              </w:rPr>
            </w:pPr>
            <w:bookmarkStart w:id="19" w:name="_Hlk186048505"/>
            <w:r w:rsidRPr="00342CF4">
              <w:rPr>
                <w:b/>
                <w:bCs/>
                <w:sz w:val="28"/>
                <w:szCs w:val="28"/>
              </w:rPr>
              <w:t>Показатель</w:t>
            </w:r>
          </w:p>
        </w:tc>
        <w:tc>
          <w:tcPr>
            <w:tcW w:w="709" w:type="dxa"/>
            <w:vMerge w:val="restart"/>
            <w:vAlign w:val="center"/>
          </w:tcPr>
          <w:p w14:paraId="59CB6376" w14:textId="77777777" w:rsidR="006400AF" w:rsidRPr="00342CF4" w:rsidRDefault="006400AF" w:rsidP="00CA4D39">
            <w:pPr>
              <w:jc w:val="center"/>
              <w:rPr>
                <w:b/>
                <w:bCs/>
                <w:sz w:val="28"/>
                <w:szCs w:val="28"/>
              </w:rPr>
            </w:pPr>
            <w:bookmarkStart w:id="20" w:name="_Hlk83049106"/>
            <w:r w:rsidRPr="00342CF4">
              <w:rPr>
                <w:b/>
                <w:bCs/>
                <w:sz w:val="28"/>
                <w:szCs w:val="28"/>
                <w:lang w:val="en-US"/>
              </w:rPr>
              <w:t>n</w:t>
            </w:r>
            <w:bookmarkEnd w:id="20"/>
          </w:p>
        </w:tc>
        <w:tc>
          <w:tcPr>
            <w:tcW w:w="4784" w:type="dxa"/>
            <w:gridSpan w:val="3"/>
            <w:vAlign w:val="center"/>
          </w:tcPr>
          <w:p w14:paraId="6AB37C8F" w14:textId="77777777" w:rsidR="006400AF" w:rsidRPr="00342CF4" w:rsidRDefault="006400AF" w:rsidP="00CA4D39">
            <w:pPr>
              <w:jc w:val="center"/>
              <w:rPr>
                <w:b/>
                <w:bCs/>
                <w:sz w:val="28"/>
                <w:szCs w:val="28"/>
              </w:rPr>
            </w:pPr>
            <w:r w:rsidRPr="00342CF4">
              <w:rPr>
                <w:b/>
                <w:bCs/>
                <w:sz w:val="28"/>
                <w:szCs w:val="28"/>
              </w:rPr>
              <w:t>Группа</w:t>
            </w:r>
          </w:p>
        </w:tc>
      </w:tr>
      <w:tr w:rsidR="006400AF" w:rsidRPr="00906D27" w14:paraId="7A8451BB" w14:textId="77777777" w:rsidTr="00CA4D39">
        <w:trPr>
          <w:trHeight w:val="340"/>
        </w:trPr>
        <w:tc>
          <w:tcPr>
            <w:tcW w:w="4361" w:type="dxa"/>
            <w:vMerge/>
            <w:vAlign w:val="center"/>
          </w:tcPr>
          <w:p w14:paraId="5B8A1394" w14:textId="77777777" w:rsidR="006400AF" w:rsidRPr="00342CF4" w:rsidRDefault="006400AF" w:rsidP="00CA4D39">
            <w:pPr>
              <w:jc w:val="center"/>
              <w:rPr>
                <w:b/>
                <w:bCs/>
                <w:sz w:val="28"/>
                <w:szCs w:val="28"/>
              </w:rPr>
            </w:pPr>
          </w:p>
        </w:tc>
        <w:tc>
          <w:tcPr>
            <w:tcW w:w="709" w:type="dxa"/>
            <w:vMerge/>
            <w:vAlign w:val="center"/>
          </w:tcPr>
          <w:p w14:paraId="5B1DF99F" w14:textId="77777777" w:rsidR="006400AF" w:rsidRPr="00342CF4" w:rsidRDefault="006400AF" w:rsidP="00CA4D39">
            <w:pPr>
              <w:jc w:val="center"/>
              <w:rPr>
                <w:b/>
                <w:bCs/>
                <w:sz w:val="28"/>
                <w:szCs w:val="28"/>
              </w:rPr>
            </w:pPr>
          </w:p>
        </w:tc>
        <w:tc>
          <w:tcPr>
            <w:tcW w:w="1559" w:type="dxa"/>
            <w:vAlign w:val="center"/>
          </w:tcPr>
          <w:p w14:paraId="27FE25F9" w14:textId="77777777" w:rsidR="006400AF" w:rsidRPr="00342CF4" w:rsidRDefault="006400AF" w:rsidP="00CA4D39">
            <w:pPr>
              <w:jc w:val="center"/>
              <w:rPr>
                <w:b/>
                <w:bCs/>
                <w:sz w:val="28"/>
                <w:szCs w:val="28"/>
              </w:rPr>
            </w:pPr>
            <w:r w:rsidRPr="00342CF4">
              <w:rPr>
                <w:b/>
                <w:bCs/>
                <w:sz w:val="28"/>
                <w:szCs w:val="28"/>
              </w:rPr>
              <w:t xml:space="preserve">КГМ </w:t>
            </w:r>
          </w:p>
        </w:tc>
        <w:tc>
          <w:tcPr>
            <w:tcW w:w="1559" w:type="dxa"/>
            <w:vAlign w:val="center"/>
          </w:tcPr>
          <w:p w14:paraId="5C0399CC" w14:textId="77777777" w:rsidR="006400AF" w:rsidRPr="00342CF4" w:rsidRDefault="006400AF" w:rsidP="00CA4D39">
            <w:pPr>
              <w:jc w:val="center"/>
              <w:rPr>
                <w:b/>
                <w:bCs/>
                <w:sz w:val="28"/>
                <w:szCs w:val="28"/>
              </w:rPr>
            </w:pPr>
            <w:r w:rsidRPr="00342CF4">
              <w:rPr>
                <w:b/>
                <w:bCs/>
                <w:sz w:val="28"/>
                <w:szCs w:val="28"/>
              </w:rPr>
              <w:t>АЛ</w:t>
            </w:r>
          </w:p>
        </w:tc>
        <w:tc>
          <w:tcPr>
            <w:tcW w:w="1666" w:type="dxa"/>
            <w:vAlign w:val="center"/>
          </w:tcPr>
          <w:p w14:paraId="113006DF" w14:textId="77777777" w:rsidR="006400AF" w:rsidRPr="00342CF4" w:rsidRDefault="006400AF" w:rsidP="00CA4D39">
            <w:pPr>
              <w:jc w:val="center"/>
              <w:rPr>
                <w:b/>
                <w:bCs/>
                <w:sz w:val="28"/>
                <w:szCs w:val="28"/>
              </w:rPr>
            </w:pPr>
            <w:r w:rsidRPr="00342CF4">
              <w:rPr>
                <w:b/>
                <w:bCs/>
                <w:sz w:val="28"/>
                <w:szCs w:val="28"/>
              </w:rPr>
              <w:t>МГК</w:t>
            </w:r>
          </w:p>
        </w:tc>
      </w:tr>
      <w:tr w:rsidR="006400AF" w:rsidRPr="00906D27" w14:paraId="21819B44" w14:textId="77777777" w:rsidTr="00CA4D39">
        <w:trPr>
          <w:trHeight w:val="454"/>
        </w:trPr>
        <w:tc>
          <w:tcPr>
            <w:tcW w:w="4361" w:type="dxa"/>
            <w:vAlign w:val="center"/>
          </w:tcPr>
          <w:p w14:paraId="41406008" w14:textId="77777777" w:rsidR="006400AF" w:rsidRPr="00906D27" w:rsidRDefault="006400AF" w:rsidP="00CA4D39">
            <w:pPr>
              <w:rPr>
                <w:sz w:val="28"/>
                <w:szCs w:val="28"/>
              </w:rPr>
            </w:pPr>
            <w:r w:rsidRPr="00906D27">
              <w:rPr>
                <w:sz w:val="28"/>
                <w:szCs w:val="28"/>
              </w:rPr>
              <w:t>Настриг физической шерсти (X</w:t>
            </w:r>
            <w:r w:rsidRPr="00906D27">
              <w:rPr>
                <w:sz w:val="28"/>
                <w:szCs w:val="28"/>
                <w:u w:val="single"/>
              </w:rPr>
              <w:t>+</w:t>
            </w:r>
            <w:r w:rsidRPr="00906D27">
              <w:rPr>
                <w:sz w:val="28"/>
                <w:szCs w:val="28"/>
                <w:lang w:val="en-US"/>
              </w:rPr>
              <w:t>m</w:t>
            </w:r>
            <w:r w:rsidRPr="00906D27">
              <w:rPr>
                <w:sz w:val="28"/>
                <w:szCs w:val="28"/>
              </w:rPr>
              <w:t>), кг</w:t>
            </w:r>
          </w:p>
        </w:tc>
        <w:tc>
          <w:tcPr>
            <w:tcW w:w="709" w:type="dxa"/>
            <w:vAlign w:val="center"/>
          </w:tcPr>
          <w:p w14:paraId="5DB0D85D" w14:textId="77777777" w:rsidR="006400AF" w:rsidRPr="00906D27" w:rsidRDefault="006400AF" w:rsidP="00CA4D39">
            <w:pPr>
              <w:jc w:val="center"/>
              <w:rPr>
                <w:sz w:val="28"/>
                <w:szCs w:val="28"/>
              </w:rPr>
            </w:pPr>
            <w:r w:rsidRPr="00906D27">
              <w:rPr>
                <w:sz w:val="28"/>
                <w:szCs w:val="28"/>
              </w:rPr>
              <w:t>25</w:t>
            </w:r>
          </w:p>
        </w:tc>
        <w:tc>
          <w:tcPr>
            <w:tcW w:w="1559" w:type="dxa"/>
            <w:vAlign w:val="center"/>
          </w:tcPr>
          <w:p w14:paraId="6469503C" w14:textId="77777777" w:rsidR="006400AF" w:rsidRPr="00906D27" w:rsidRDefault="006400AF" w:rsidP="00CA4D39">
            <w:pPr>
              <w:jc w:val="center"/>
              <w:rPr>
                <w:sz w:val="28"/>
                <w:szCs w:val="28"/>
                <w:u w:val="single"/>
              </w:rPr>
            </w:pPr>
            <w:r w:rsidRPr="00906D27">
              <w:rPr>
                <w:sz w:val="28"/>
                <w:szCs w:val="28"/>
              </w:rPr>
              <w:t>5,43</w:t>
            </w:r>
            <w:r w:rsidRPr="00906D27">
              <w:rPr>
                <w:sz w:val="28"/>
                <w:szCs w:val="28"/>
                <w:u w:val="single"/>
              </w:rPr>
              <w:t>+</w:t>
            </w:r>
            <w:r w:rsidRPr="00906D27">
              <w:rPr>
                <w:sz w:val="28"/>
                <w:szCs w:val="28"/>
              </w:rPr>
              <w:t>0,16</w:t>
            </w:r>
          </w:p>
        </w:tc>
        <w:tc>
          <w:tcPr>
            <w:tcW w:w="1559" w:type="dxa"/>
            <w:vAlign w:val="center"/>
          </w:tcPr>
          <w:p w14:paraId="3737EF94" w14:textId="77777777" w:rsidR="006400AF" w:rsidRPr="00906D27" w:rsidRDefault="006400AF" w:rsidP="00CA4D39">
            <w:pPr>
              <w:jc w:val="center"/>
              <w:rPr>
                <w:sz w:val="28"/>
                <w:szCs w:val="28"/>
              </w:rPr>
            </w:pPr>
            <w:r w:rsidRPr="00906D27">
              <w:rPr>
                <w:sz w:val="28"/>
                <w:szCs w:val="28"/>
              </w:rPr>
              <w:t>2,83</w:t>
            </w:r>
            <w:r w:rsidRPr="00906D27">
              <w:rPr>
                <w:sz w:val="28"/>
                <w:szCs w:val="28"/>
                <w:u w:val="single"/>
              </w:rPr>
              <w:t>+</w:t>
            </w:r>
            <w:r w:rsidRPr="00906D27">
              <w:rPr>
                <w:sz w:val="28"/>
                <w:szCs w:val="28"/>
              </w:rPr>
              <w:t>0,26</w:t>
            </w:r>
          </w:p>
        </w:tc>
        <w:tc>
          <w:tcPr>
            <w:tcW w:w="1666" w:type="dxa"/>
            <w:vAlign w:val="center"/>
          </w:tcPr>
          <w:p w14:paraId="77EEDC2D" w14:textId="77777777" w:rsidR="006400AF" w:rsidRPr="00906D27" w:rsidRDefault="006400AF" w:rsidP="00CA4D39">
            <w:pPr>
              <w:jc w:val="center"/>
              <w:rPr>
                <w:sz w:val="28"/>
                <w:szCs w:val="28"/>
              </w:rPr>
            </w:pPr>
            <w:r w:rsidRPr="00906D27">
              <w:rPr>
                <w:sz w:val="28"/>
                <w:szCs w:val="28"/>
              </w:rPr>
              <w:t>2,08</w:t>
            </w:r>
            <w:r w:rsidRPr="00906D27">
              <w:rPr>
                <w:sz w:val="28"/>
                <w:szCs w:val="28"/>
                <w:u w:val="single"/>
              </w:rPr>
              <w:t>+</w:t>
            </w:r>
            <w:r w:rsidRPr="00906D27">
              <w:rPr>
                <w:sz w:val="28"/>
                <w:szCs w:val="28"/>
              </w:rPr>
              <w:t>0,29</w:t>
            </w:r>
          </w:p>
        </w:tc>
      </w:tr>
      <w:tr w:rsidR="006400AF" w:rsidRPr="00906D27" w14:paraId="6573CD4D" w14:textId="77777777" w:rsidTr="00CA4D39">
        <w:trPr>
          <w:trHeight w:val="454"/>
        </w:trPr>
        <w:tc>
          <w:tcPr>
            <w:tcW w:w="4361" w:type="dxa"/>
            <w:vAlign w:val="center"/>
          </w:tcPr>
          <w:p w14:paraId="042E4F5B" w14:textId="77777777" w:rsidR="006400AF" w:rsidRPr="00906D27" w:rsidRDefault="006400AF" w:rsidP="00CA4D39">
            <w:pPr>
              <w:rPr>
                <w:sz w:val="28"/>
                <w:szCs w:val="28"/>
              </w:rPr>
            </w:pPr>
            <w:r w:rsidRPr="00906D27">
              <w:rPr>
                <w:sz w:val="28"/>
                <w:szCs w:val="28"/>
              </w:rPr>
              <w:t>Выход чистой шерсти, %</w:t>
            </w:r>
          </w:p>
        </w:tc>
        <w:tc>
          <w:tcPr>
            <w:tcW w:w="709" w:type="dxa"/>
            <w:vAlign w:val="center"/>
          </w:tcPr>
          <w:p w14:paraId="7FA70CC1" w14:textId="77777777" w:rsidR="006400AF" w:rsidRPr="00906D27" w:rsidRDefault="006400AF" w:rsidP="00CA4D39">
            <w:pPr>
              <w:jc w:val="center"/>
              <w:rPr>
                <w:sz w:val="28"/>
                <w:szCs w:val="28"/>
                <w:lang w:val="en-US"/>
              </w:rPr>
            </w:pPr>
            <w:r w:rsidRPr="00906D27">
              <w:rPr>
                <w:sz w:val="28"/>
                <w:szCs w:val="28"/>
                <w:lang w:val="en-US"/>
              </w:rPr>
              <w:t>5</w:t>
            </w:r>
          </w:p>
        </w:tc>
        <w:tc>
          <w:tcPr>
            <w:tcW w:w="1559" w:type="dxa"/>
            <w:vAlign w:val="center"/>
          </w:tcPr>
          <w:p w14:paraId="46A138E1" w14:textId="77777777" w:rsidR="006400AF" w:rsidRPr="00906D27" w:rsidRDefault="006400AF" w:rsidP="00CA4D39">
            <w:pPr>
              <w:jc w:val="center"/>
              <w:rPr>
                <w:sz w:val="28"/>
                <w:szCs w:val="28"/>
              </w:rPr>
            </w:pPr>
            <w:r w:rsidRPr="00906D27">
              <w:rPr>
                <w:sz w:val="28"/>
                <w:szCs w:val="28"/>
              </w:rPr>
              <w:t>54,8</w:t>
            </w:r>
          </w:p>
        </w:tc>
        <w:tc>
          <w:tcPr>
            <w:tcW w:w="1559" w:type="dxa"/>
            <w:vAlign w:val="center"/>
          </w:tcPr>
          <w:p w14:paraId="320FF7D1" w14:textId="77777777" w:rsidR="006400AF" w:rsidRPr="00906D27" w:rsidRDefault="006400AF" w:rsidP="00CA4D39">
            <w:pPr>
              <w:jc w:val="center"/>
              <w:rPr>
                <w:sz w:val="28"/>
                <w:szCs w:val="28"/>
              </w:rPr>
            </w:pPr>
            <w:r w:rsidRPr="00906D27">
              <w:rPr>
                <w:sz w:val="28"/>
                <w:szCs w:val="28"/>
              </w:rPr>
              <w:t>68,2</w:t>
            </w:r>
          </w:p>
        </w:tc>
        <w:tc>
          <w:tcPr>
            <w:tcW w:w="1666" w:type="dxa"/>
            <w:vAlign w:val="center"/>
          </w:tcPr>
          <w:p w14:paraId="29A2CBDE" w14:textId="77777777" w:rsidR="006400AF" w:rsidRPr="00906D27" w:rsidRDefault="006400AF" w:rsidP="00CA4D39">
            <w:pPr>
              <w:jc w:val="center"/>
              <w:rPr>
                <w:sz w:val="28"/>
                <w:szCs w:val="28"/>
              </w:rPr>
            </w:pPr>
            <w:r w:rsidRPr="00906D27">
              <w:rPr>
                <w:sz w:val="28"/>
                <w:szCs w:val="28"/>
              </w:rPr>
              <w:t>69,7</w:t>
            </w:r>
          </w:p>
        </w:tc>
      </w:tr>
      <w:tr w:rsidR="006400AF" w:rsidRPr="00906D27" w14:paraId="0C8AF7F7" w14:textId="77777777" w:rsidTr="00CA4D39">
        <w:trPr>
          <w:trHeight w:val="454"/>
        </w:trPr>
        <w:tc>
          <w:tcPr>
            <w:tcW w:w="4361" w:type="dxa"/>
            <w:vAlign w:val="center"/>
          </w:tcPr>
          <w:p w14:paraId="2697F205" w14:textId="77777777" w:rsidR="006400AF" w:rsidRPr="00906D27" w:rsidRDefault="006400AF" w:rsidP="00CA4D39">
            <w:pPr>
              <w:rPr>
                <w:sz w:val="28"/>
                <w:szCs w:val="28"/>
              </w:rPr>
            </w:pPr>
            <w:r w:rsidRPr="00906D27">
              <w:rPr>
                <w:sz w:val="28"/>
                <w:szCs w:val="28"/>
              </w:rPr>
              <w:t>Настриг чистой шерсти (X</w:t>
            </w:r>
            <w:r w:rsidRPr="00906D27">
              <w:rPr>
                <w:sz w:val="28"/>
                <w:szCs w:val="28"/>
                <w:u w:val="single"/>
              </w:rPr>
              <w:t>+</w:t>
            </w:r>
            <w:r w:rsidRPr="00906D27">
              <w:rPr>
                <w:sz w:val="28"/>
                <w:szCs w:val="28"/>
                <w:lang w:val="en-US"/>
              </w:rPr>
              <w:t>m</w:t>
            </w:r>
            <w:r w:rsidRPr="00906D27">
              <w:rPr>
                <w:sz w:val="28"/>
                <w:szCs w:val="28"/>
              </w:rPr>
              <w:t>), кг</w:t>
            </w:r>
          </w:p>
        </w:tc>
        <w:tc>
          <w:tcPr>
            <w:tcW w:w="709" w:type="dxa"/>
            <w:vAlign w:val="center"/>
          </w:tcPr>
          <w:p w14:paraId="2E2C64A3" w14:textId="77777777" w:rsidR="006400AF" w:rsidRPr="00906D27" w:rsidRDefault="006400AF" w:rsidP="00CA4D39">
            <w:pPr>
              <w:jc w:val="center"/>
              <w:rPr>
                <w:sz w:val="28"/>
                <w:szCs w:val="28"/>
                <w:lang w:val="en-US"/>
              </w:rPr>
            </w:pPr>
            <w:r w:rsidRPr="00906D27">
              <w:rPr>
                <w:sz w:val="28"/>
                <w:szCs w:val="28"/>
                <w:lang w:val="en-US"/>
              </w:rPr>
              <w:t>5</w:t>
            </w:r>
          </w:p>
        </w:tc>
        <w:tc>
          <w:tcPr>
            <w:tcW w:w="1559" w:type="dxa"/>
            <w:vAlign w:val="center"/>
          </w:tcPr>
          <w:p w14:paraId="781D8B3E" w14:textId="77777777" w:rsidR="006400AF" w:rsidRPr="00906D27" w:rsidRDefault="006400AF" w:rsidP="00CA4D39">
            <w:pPr>
              <w:jc w:val="center"/>
              <w:rPr>
                <w:sz w:val="28"/>
                <w:szCs w:val="28"/>
              </w:rPr>
            </w:pPr>
            <w:r w:rsidRPr="00906D27">
              <w:rPr>
                <w:sz w:val="28"/>
                <w:szCs w:val="28"/>
              </w:rPr>
              <w:t>2,98</w:t>
            </w:r>
            <w:r w:rsidRPr="00906D27">
              <w:rPr>
                <w:sz w:val="28"/>
                <w:szCs w:val="28"/>
                <w:u w:val="single"/>
              </w:rPr>
              <w:t>+</w:t>
            </w:r>
            <w:r w:rsidRPr="00906D27">
              <w:rPr>
                <w:sz w:val="28"/>
                <w:szCs w:val="28"/>
              </w:rPr>
              <w:t>0,15</w:t>
            </w:r>
          </w:p>
        </w:tc>
        <w:tc>
          <w:tcPr>
            <w:tcW w:w="1559" w:type="dxa"/>
            <w:vAlign w:val="center"/>
          </w:tcPr>
          <w:p w14:paraId="2073B50C" w14:textId="77777777" w:rsidR="006400AF" w:rsidRPr="00906D27" w:rsidRDefault="006400AF" w:rsidP="00CA4D39">
            <w:pPr>
              <w:jc w:val="center"/>
              <w:rPr>
                <w:sz w:val="28"/>
                <w:szCs w:val="28"/>
              </w:rPr>
            </w:pPr>
            <w:r w:rsidRPr="00906D27">
              <w:rPr>
                <w:sz w:val="28"/>
                <w:szCs w:val="28"/>
              </w:rPr>
              <w:t>1,93</w:t>
            </w:r>
            <w:r w:rsidRPr="00906D27">
              <w:rPr>
                <w:sz w:val="28"/>
                <w:szCs w:val="28"/>
                <w:u w:val="single"/>
              </w:rPr>
              <w:t>+</w:t>
            </w:r>
            <w:r w:rsidRPr="00906D27">
              <w:rPr>
                <w:sz w:val="28"/>
                <w:szCs w:val="28"/>
              </w:rPr>
              <w:t>0,09</w:t>
            </w:r>
          </w:p>
        </w:tc>
        <w:tc>
          <w:tcPr>
            <w:tcW w:w="1666" w:type="dxa"/>
            <w:vAlign w:val="center"/>
          </w:tcPr>
          <w:p w14:paraId="11F55A04" w14:textId="77777777" w:rsidR="006400AF" w:rsidRPr="00906D27" w:rsidRDefault="006400AF" w:rsidP="00CA4D39">
            <w:pPr>
              <w:jc w:val="center"/>
              <w:rPr>
                <w:sz w:val="28"/>
                <w:szCs w:val="28"/>
              </w:rPr>
            </w:pPr>
            <w:r w:rsidRPr="00906D27">
              <w:rPr>
                <w:sz w:val="28"/>
                <w:szCs w:val="28"/>
              </w:rPr>
              <w:t>1,45</w:t>
            </w:r>
            <w:r w:rsidRPr="00906D27">
              <w:rPr>
                <w:sz w:val="28"/>
                <w:szCs w:val="28"/>
                <w:u w:val="single"/>
              </w:rPr>
              <w:t>+</w:t>
            </w:r>
            <w:r w:rsidRPr="00906D27">
              <w:rPr>
                <w:sz w:val="28"/>
                <w:szCs w:val="28"/>
              </w:rPr>
              <w:t>0,12</w:t>
            </w:r>
          </w:p>
        </w:tc>
      </w:tr>
    </w:tbl>
    <w:bookmarkEnd w:id="19"/>
    <w:p w14:paraId="1729F3EA" w14:textId="26C9CC99" w:rsidR="006400AF" w:rsidRPr="00906D27" w:rsidRDefault="006400AF" w:rsidP="00877964">
      <w:pPr>
        <w:spacing w:after="0" w:line="240" w:lineRule="auto"/>
        <w:ind w:firstLine="708"/>
        <w:jc w:val="both"/>
        <w:rPr>
          <w:rFonts w:ascii="Times New Roman" w:hAnsi="Times New Roman"/>
          <w:sz w:val="28"/>
          <w:szCs w:val="28"/>
          <w:lang w:val="ky-KG"/>
        </w:rPr>
      </w:pPr>
      <w:r w:rsidRPr="00906D27">
        <w:rPr>
          <w:rFonts w:ascii="Times New Roman" w:hAnsi="Times New Roman"/>
          <w:sz w:val="28"/>
          <w:szCs w:val="28"/>
          <w:lang w:val="ky-KG"/>
        </w:rPr>
        <w:t xml:space="preserve">Показатели шёрстной продуктивности у сравниваемых групп разные и соответствуют направлению продуктивности, а также отвечает стандартам породы. Самый высокий настриг в физическом и в чистом шерсти у овец породы кыргызский горный меринос. Причём, разницы очень существенные, так между КГМ и АЛ составляет 2,6 кг и 1,05 кг с высокой достоверной разницей Р&gt;0,999, между КГМ и МГК, соответственно – 3,35 и 1,53 кг (Р&gt;0,999), соответственно. Между полугрубошёрстными (АЛ) и грубошёрстными овцами (МГК) отмечается небольшая разница, хотя отмечается достоверная разница и составляет она по физическому настригу шерсти 0,75 кг, (Р&gt;0,95), по настригу чистой шерсти – 0,48 кг (Р&gt;0,99). </w:t>
      </w:r>
    </w:p>
    <w:p w14:paraId="06B1F3B1" w14:textId="0EB87A22" w:rsidR="006400AF" w:rsidRPr="00A530D7" w:rsidRDefault="006400AF" w:rsidP="00A530D7">
      <w:pPr>
        <w:spacing w:after="0" w:line="240" w:lineRule="auto"/>
        <w:ind w:firstLine="284"/>
        <w:jc w:val="both"/>
        <w:rPr>
          <w:rFonts w:ascii="Times New Roman" w:hAnsi="Times New Roman" w:cs="Times New Roman"/>
          <w:sz w:val="28"/>
          <w:szCs w:val="28"/>
          <w:lang w:val="ky-KG"/>
        </w:rPr>
      </w:pPr>
      <w:r>
        <w:rPr>
          <w:rFonts w:ascii="Times New Roman" w:hAnsi="Times New Roman"/>
          <w:sz w:val="28"/>
          <w:szCs w:val="28"/>
          <w:lang w:val="ky-KG"/>
        </w:rPr>
        <w:tab/>
      </w:r>
      <w:r w:rsidR="00A530D7" w:rsidRPr="00A530D7">
        <w:rPr>
          <w:rFonts w:ascii="Times New Roman" w:hAnsi="Times New Roman"/>
          <w:b/>
          <w:bCs/>
          <w:sz w:val="28"/>
          <w:szCs w:val="28"/>
          <w:lang w:val="ky-KG"/>
        </w:rPr>
        <w:t>3.8.</w:t>
      </w:r>
      <w:r w:rsidR="00A530D7">
        <w:rPr>
          <w:rFonts w:ascii="Times New Roman" w:hAnsi="Times New Roman"/>
          <w:sz w:val="28"/>
          <w:szCs w:val="28"/>
          <w:lang w:val="ky-KG"/>
        </w:rPr>
        <w:t xml:space="preserve"> </w:t>
      </w:r>
      <w:r w:rsidRPr="00A060EE">
        <w:rPr>
          <w:rFonts w:ascii="Times New Roman" w:hAnsi="Times New Roman"/>
          <w:b/>
          <w:sz w:val="28"/>
          <w:szCs w:val="28"/>
          <w:lang w:val="ky-KG"/>
        </w:rPr>
        <w:t>Фенотипические корреляции селекционируемых п</w:t>
      </w:r>
      <w:r w:rsidR="00B5747C">
        <w:rPr>
          <w:rFonts w:ascii="Times New Roman" w:hAnsi="Times New Roman"/>
          <w:b/>
          <w:sz w:val="28"/>
          <w:szCs w:val="28"/>
          <w:lang w:val="ky-KG"/>
        </w:rPr>
        <w:t>ризнаков.</w:t>
      </w:r>
    </w:p>
    <w:p w14:paraId="73DE710A" w14:textId="77777777" w:rsidR="006400AF" w:rsidRDefault="006400AF" w:rsidP="00B5747C">
      <w:pPr>
        <w:spacing w:after="0" w:line="24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Нами изучалась коррелятивная зависимость по четырем селекционно важным признакам у подопытных овец: живая масса, настриг </w:t>
      </w:r>
      <w:r w:rsidR="00302AE2">
        <w:rPr>
          <w:rFonts w:ascii="Times New Roman" w:hAnsi="Times New Roman"/>
          <w:sz w:val="28"/>
          <w:szCs w:val="28"/>
          <w:lang w:val="ky-KG"/>
        </w:rPr>
        <w:t>шерсти, длина и настриг шерсти.</w:t>
      </w:r>
    </w:p>
    <w:p w14:paraId="37A37F20" w14:textId="77777777" w:rsidR="006400AF" w:rsidRDefault="006400AF" w:rsidP="00B5747C">
      <w:pPr>
        <w:spacing w:after="0" w:line="240" w:lineRule="auto"/>
        <w:ind w:firstLine="284"/>
        <w:jc w:val="both"/>
        <w:rPr>
          <w:rFonts w:ascii="Times New Roman" w:hAnsi="Times New Roman"/>
          <w:sz w:val="28"/>
          <w:szCs w:val="28"/>
          <w:lang w:val="ky-KG"/>
        </w:rPr>
      </w:pPr>
      <w:r>
        <w:rPr>
          <w:rFonts w:ascii="Times New Roman" w:hAnsi="Times New Roman"/>
          <w:sz w:val="28"/>
          <w:szCs w:val="28"/>
          <w:lang w:val="ky-KG"/>
        </w:rPr>
        <w:tab/>
        <w:t>В таблице 3.8.1. представлена сопряженность основных селекционируемых признаков у овец разных генотипов.</w:t>
      </w:r>
    </w:p>
    <w:p w14:paraId="1650B715" w14:textId="77777777" w:rsidR="006400AF" w:rsidRDefault="006400AF" w:rsidP="00B5747C">
      <w:pPr>
        <w:spacing w:after="0" w:line="240" w:lineRule="auto"/>
        <w:ind w:firstLine="284"/>
        <w:jc w:val="both"/>
        <w:rPr>
          <w:rFonts w:ascii="Times New Roman" w:hAnsi="Times New Roman"/>
          <w:sz w:val="28"/>
          <w:szCs w:val="28"/>
          <w:lang w:val="ky-KG"/>
        </w:rPr>
      </w:pPr>
      <w:r>
        <w:rPr>
          <w:rFonts w:ascii="Times New Roman" w:hAnsi="Times New Roman"/>
          <w:sz w:val="28"/>
          <w:szCs w:val="28"/>
          <w:lang w:val="ky-KG"/>
        </w:rPr>
        <w:tab/>
      </w:r>
    </w:p>
    <w:p w14:paraId="318C6CE8" w14:textId="77777777" w:rsidR="006400AF" w:rsidRDefault="006400AF" w:rsidP="00B5747C">
      <w:pPr>
        <w:spacing w:after="0" w:line="240" w:lineRule="auto"/>
        <w:ind w:firstLine="284"/>
        <w:jc w:val="both"/>
        <w:rPr>
          <w:rFonts w:ascii="Times New Roman" w:hAnsi="Times New Roman"/>
          <w:sz w:val="28"/>
          <w:szCs w:val="28"/>
          <w:lang w:val="ky-KG"/>
        </w:rPr>
      </w:pPr>
      <w:r>
        <w:rPr>
          <w:rFonts w:ascii="Times New Roman" w:hAnsi="Times New Roman"/>
          <w:sz w:val="28"/>
          <w:szCs w:val="28"/>
          <w:lang w:val="ky-KG"/>
        </w:rPr>
        <w:t>Таблица 3.8.1. – Сопряженность основных селекционируемых признаков у овец разных генотипов</w:t>
      </w:r>
    </w:p>
    <w:tbl>
      <w:tblPr>
        <w:tblStyle w:val="a3"/>
        <w:tblW w:w="0" w:type="auto"/>
        <w:tblLook w:val="04A0" w:firstRow="1" w:lastRow="0" w:firstColumn="1" w:lastColumn="0" w:noHBand="0" w:noVBand="1"/>
      </w:tblPr>
      <w:tblGrid>
        <w:gridCol w:w="2363"/>
        <w:gridCol w:w="2281"/>
        <w:gridCol w:w="2593"/>
        <w:gridCol w:w="2333"/>
      </w:tblGrid>
      <w:tr w:rsidR="006400AF" w14:paraId="6B9C2808" w14:textId="77777777" w:rsidTr="00CA4D39">
        <w:tc>
          <w:tcPr>
            <w:tcW w:w="2392" w:type="dxa"/>
          </w:tcPr>
          <w:p w14:paraId="733AD6AC" w14:textId="77777777" w:rsidR="006400AF" w:rsidRDefault="006400AF" w:rsidP="00B5747C">
            <w:pPr>
              <w:jc w:val="center"/>
              <w:rPr>
                <w:rFonts w:ascii="Times New Roman" w:hAnsi="Times New Roman"/>
                <w:sz w:val="28"/>
                <w:szCs w:val="28"/>
                <w:lang w:val="ky-KG"/>
              </w:rPr>
            </w:pPr>
            <w:bookmarkStart w:id="21" w:name="_Hlk186049022"/>
            <w:r>
              <w:rPr>
                <w:rFonts w:ascii="Times New Roman" w:hAnsi="Times New Roman"/>
                <w:sz w:val="28"/>
                <w:szCs w:val="28"/>
                <w:lang w:val="ky-KG"/>
              </w:rPr>
              <w:t>Коррелирующие признаки</w:t>
            </w:r>
          </w:p>
        </w:tc>
        <w:tc>
          <w:tcPr>
            <w:tcW w:w="2392" w:type="dxa"/>
          </w:tcPr>
          <w:p w14:paraId="334A6EE2"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t>Кыргызский горный меринос</w:t>
            </w:r>
          </w:p>
        </w:tc>
        <w:tc>
          <w:tcPr>
            <w:tcW w:w="2393" w:type="dxa"/>
          </w:tcPr>
          <w:p w14:paraId="498CAB3E"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t>Алайская полугрубошерстная</w:t>
            </w:r>
          </w:p>
        </w:tc>
        <w:tc>
          <w:tcPr>
            <w:tcW w:w="2393" w:type="dxa"/>
          </w:tcPr>
          <w:p w14:paraId="34924CE1"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t>Местная грубошерстная</w:t>
            </w:r>
          </w:p>
        </w:tc>
      </w:tr>
      <w:tr w:rsidR="006400AF" w14:paraId="4F737FF2" w14:textId="77777777" w:rsidTr="00CA4D39">
        <w:tc>
          <w:tcPr>
            <w:tcW w:w="2392" w:type="dxa"/>
          </w:tcPr>
          <w:p w14:paraId="60B8A202"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t>Живая масса и настриг шерсти</w:t>
            </w:r>
          </w:p>
        </w:tc>
        <w:tc>
          <w:tcPr>
            <w:tcW w:w="2392" w:type="dxa"/>
          </w:tcPr>
          <w:p w14:paraId="262BFE2B"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t>0,48</w:t>
            </w:r>
            <w:r>
              <w:rPr>
                <w:rFonts w:ascii="Times New Roman" w:hAnsi="Times New Roman" w:cs="Times New Roman"/>
                <w:sz w:val="28"/>
                <w:szCs w:val="28"/>
                <w:lang w:val="ky-KG"/>
              </w:rPr>
              <w:t>±</w:t>
            </w:r>
            <w:r>
              <w:rPr>
                <w:rFonts w:ascii="Times New Roman" w:hAnsi="Times New Roman"/>
                <w:sz w:val="28"/>
                <w:szCs w:val="28"/>
                <w:lang w:val="ky-KG"/>
              </w:rPr>
              <w:t>0,06</w:t>
            </w:r>
          </w:p>
        </w:tc>
        <w:tc>
          <w:tcPr>
            <w:tcW w:w="2393" w:type="dxa"/>
          </w:tcPr>
          <w:p w14:paraId="00C2907D"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t>0,54</w:t>
            </w:r>
            <w:r>
              <w:rPr>
                <w:rFonts w:ascii="Times New Roman" w:hAnsi="Times New Roman" w:cs="Times New Roman"/>
                <w:sz w:val="28"/>
                <w:szCs w:val="28"/>
                <w:lang w:val="ky-KG"/>
              </w:rPr>
              <w:t>±0,06</w:t>
            </w:r>
          </w:p>
        </w:tc>
        <w:tc>
          <w:tcPr>
            <w:tcW w:w="2393" w:type="dxa"/>
          </w:tcPr>
          <w:p w14:paraId="432DCF38" w14:textId="77777777" w:rsidR="006400AF" w:rsidRDefault="006400AF" w:rsidP="00B5747C">
            <w:pPr>
              <w:jc w:val="center"/>
              <w:rPr>
                <w:rFonts w:ascii="Times New Roman" w:hAnsi="Times New Roman"/>
                <w:sz w:val="28"/>
                <w:szCs w:val="28"/>
                <w:lang w:val="ky-KG"/>
              </w:rPr>
            </w:pPr>
            <w:r>
              <w:rPr>
                <w:rFonts w:ascii="Times New Roman" w:hAnsi="Times New Roman" w:cs="Times New Roman"/>
                <w:sz w:val="28"/>
                <w:szCs w:val="28"/>
                <w:lang w:val="ky-KG"/>
              </w:rPr>
              <w:t>0,38±0,03</w:t>
            </w:r>
          </w:p>
        </w:tc>
      </w:tr>
      <w:tr w:rsidR="006400AF" w14:paraId="3C1E758B" w14:textId="77777777" w:rsidTr="00CA4D39">
        <w:tc>
          <w:tcPr>
            <w:tcW w:w="2392" w:type="dxa"/>
          </w:tcPr>
          <w:p w14:paraId="1D003BBC" w14:textId="77777777" w:rsidR="006400AF" w:rsidRDefault="006400AF" w:rsidP="00B5747C">
            <w:pPr>
              <w:jc w:val="center"/>
              <w:rPr>
                <w:rFonts w:ascii="Times New Roman" w:hAnsi="Times New Roman"/>
                <w:sz w:val="28"/>
                <w:szCs w:val="28"/>
                <w:lang w:val="ky-KG"/>
              </w:rPr>
            </w:pPr>
            <w:r>
              <w:rPr>
                <w:rFonts w:ascii="Times New Roman" w:hAnsi="Times New Roman"/>
                <w:sz w:val="28"/>
                <w:szCs w:val="28"/>
                <w:lang w:val="ky-KG"/>
              </w:rPr>
              <w:lastRenderedPageBreak/>
              <w:t>Длина и настриг шерсти</w:t>
            </w:r>
          </w:p>
        </w:tc>
        <w:tc>
          <w:tcPr>
            <w:tcW w:w="2392" w:type="dxa"/>
          </w:tcPr>
          <w:p w14:paraId="2D006674" w14:textId="77777777" w:rsidR="006400AF" w:rsidRDefault="006400AF" w:rsidP="00B5747C">
            <w:pPr>
              <w:jc w:val="center"/>
              <w:rPr>
                <w:rFonts w:ascii="Times New Roman" w:hAnsi="Times New Roman"/>
                <w:sz w:val="28"/>
                <w:szCs w:val="28"/>
                <w:lang w:val="ky-KG"/>
              </w:rPr>
            </w:pPr>
            <w:r>
              <w:rPr>
                <w:rFonts w:ascii="Times New Roman" w:hAnsi="Times New Roman" w:cs="Times New Roman"/>
                <w:sz w:val="28"/>
                <w:szCs w:val="28"/>
                <w:lang w:val="ky-KG"/>
              </w:rPr>
              <w:t>0,36±0,07</w:t>
            </w:r>
          </w:p>
        </w:tc>
        <w:tc>
          <w:tcPr>
            <w:tcW w:w="2393" w:type="dxa"/>
          </w:tcPr>
          <w:p w14:paraId="03672ABD" w14:textId="77777777" w:rsidR="006400AF" w:rsidRDefault="006400AF" w:rsidP="00B5747C">
            <w:pPr>
              <w:jc w:val="center"/>
              <w:rPr>
                <w:rFonts w:ascii="Times New Roman" w:hAnsi="Times New Roman"/>
                <w:sz w:val="28"/>
                <w:szCs w:val="28"/>
                <w:lang w:val="ky-KG"/>
              </w:rPr>
            </w:pPr>
            <w:r>
              <w:rPr>
                <w:rFonts w:ascii="Times New Roman" w:hAnsi="Times New Roman" w:cs="Times New Roman"/>
                <w:sz w:val="28"/>
                <w:szCs w:val="28"/>
                <w:lang w:val="ky-KG"/>
              </w:rPr>
              <w:t>0,42±0,05</w:t>
            </w:r>
          </w:p>
        </w:tc>
        <w:tc>
          <w:tcPr>
            <w:tcW w:w="2393" w:type="dxa"/>
          </w:tcPr>
          <w:p w14:paraId="27DF49C9" w14:textId="77777777" w:rsidR="006400AF" w:rsidRDefault="006400AF" w:rsidP="00B5747C">
            <w:pPr>
              <w:jc w:val="center"/>
              <w:rPr>
                <w:rFonts w:ascii="Times New Roman" w:hAnsi="Times New Roman"/>
                <w:sz w:val="28"/>
                <w:szCs w:val="28"/>
                <w:lang w:val="ky-KG"/>
              </w:rPr>
            </w:pPr>
            <w:r>
              <w:rPr>
                <w:rFonts w:ascii="Times New Roman" w:hAnsi="Times New Roman" w:cs="Times New Roman"/>
                <w:sz w:val="28"/>
                <w:szCs w:val="28"/>
                <w:lang w:val="ky-KG"/>
              </w:rPr>
              <w:t>0,36±0,07</w:t>
            </w:r>
          </w:p>
        </w:tc>
      </w:tr>
      <w:bookmarkEnd w:id="21"/>
    </w:tbl>
    <w:p w14:paraId="57467397" w14:textId="77777777" w:rsidR="00587CDD" w:rsidRPr="006F0628" w:rsidRDefault="00587CDD" w:rsidP="000A1659">
      <w:pPr>
        <w:spacing w:after="0" w:line="240" w:lineRule="auto"/>
        <w:jc w:val="both"/>
        <w:rPr>
          <w:rFonts w:ascii="Times New Roman" w:hAnsi="Times New Roman" w:cs="Times New Roman"/>
          <w:sz w:val="28"/>
          <w:szCs w:val="28"/>
          <w:lang w:val="ky-KG"/>
        </w:rPr>
      </w:pPr>
    </w:p>
    <w:p w14:paraId="2F7F5178" w14:textId="2646B599" w:rsidR="00997568" w:rsidRPr="006F0628" w:rsidRDefault="000A1659" w:rsidP="006F0628">
      <w:pPr>
        <w:spacing w:after="0" w:line="240" w:lineRule="auto"/>
        <w:ind w:firstLine="284"/>
        <w:jc w:val="center"/>
        <w:rPr>
          <w:rFonts w:ascii="Times New Roman" w:hAnsi="Times New Roman"/>
          <w:b/>
          <w:sz w:val="28"/>
          <w:szCs w:val="28"/>
        </w:rPr>
      </w:pPr>
      <w:bookmarkStart w:id="22" w:name="_Hlk186049199"/>
      <w:r>
        <w:rPr>
          <w:rFonts w:ascii="Times New Roman" w:hAnsi="Times New Roman"/>
          <w:b/>
          <w:sz w:val="28"/>
          <w:szCs w:val="28"/>
        </w:rPr>
        <w:t>Г</w:t>
      </w:r>
      <w:r w:rsidRPr="00481288">
        <w:rPr>
          <w:rFonts w:ascii="Times New Roman" w:hAnsi="Times New Roman"/>
          <w:b/>
          <w:sz w:val="28"/>
          <w:szCs w:val="28"/>
        </w:rPr>
        <w:t>лава 4</w:t>
      </w:r>
      <w:r w:rsidR="004E1EEE">
        <w:rPr>
          <w:rFonts w:ascii="Times New Roman" w:hAnsi="Times New Roman"/>
          <w:b/>
          <w:sz w:val="28"/>
          <w:szCs w:val="28"/>
        </w:rPr>
        <w:t>.</w:t>
      </w:r>
      <w:r w:rsidRPr="00481288">
        <w:rPr>
          <w:rFonts w:ascii="Times New Roman" w:hAnsi="Times New Roman"/>
          <w:b/>
          <w:sz w:val="28"/>
          <w:szCs w:val="28"/>
        </w:rPr>
        <w:t xml:space="preserve"> </w:t>
      </w:r>
      <w:bookmarkEnd w:id="22"/>
      <w:r w:rsidR="004E1EEE">
        <w:rPr>
          <w:rFonts w:ascii="Times New Roman" w:hAnsi="Times New Roman"/>
          <w:b/>
          <w:sz w:val="28"/>
          <w:szCs w:val="28"/>
        </w:rPr>
        <w:t>Э</w:t>
      </w:r>
      <w:r w:rsidRPr="00481288">
        <w:rPr>
          <w:rFonts w:ascii="Times New Roman" w:hAnsi="Times New Roman"/>
          <w:b/>
          <w:sz w:val="28"/>
          <w:szCs w:val="28"/>
        </w:rPr>
        <w:t xml:space="preserve">кономическая эффективность разведения овец </w:t>
      </w:r>
      <w:r>
        <w:rPr>
          <w:rFonts w:ascii="Times New Roman" w:hAnsi="Times New Roman"/>
          <w:b/>
          <w:sz w:val="28"/>
          <w:szCs w:val="28"/>
        </w:rPr>
        <w:t>разных генотипов</w:t>
      </w:r>
    </w:p>
    <w:p w14:paraId="42653519" w14:textId="77777777" w:rsidR="002468A1" w:rsidRDefault="002468A1" w:rsidP="000A1659">
      <w:pPr>
        <w:spacing w:after="0" w:line="240" w:lineRule="auto"/>
        <w:ind w:firstLine="284"/>
        <w:jc w:val="both"/>
        <w:rPr>
          <w:rFonts w:ascii="Times New Roman" w:hAnsi="Times New Roman"/>
          <w:sz w:val="28"/>
          <w:szCs w:val="28"/>
        </w:rPr>
      </w:pPr>
      <w:r>
        <w:rPr>
          <w:rFonts w:ascii="Times New Roman" w:hAnsi="Times New Roman"/>
          <w:sz w:val="28"/>
          <w:szCs w:val="28"/>
        </w:rPr>
        <w:tab/>
      </w:r>
      <w:bookmarkStart w:id="23" w:name="_Hlk186049226"/>
      <w:r>
        <w:rPr>
          <w:rFonts w:ascii="Times New Roman" w:hAnsi="Times New Roman"/>
          <w:sz w:val="28"/>
          <w:szCs w:val="28"/>
        </w:rPr>
        <w:t>Эффективность разведения сравниваемых пород в той или иной природно-климатической зоне определяется их приспособленностью к данным условиям, уровнем производства продукции и экономическими показателями.</w:t>
      </w:r>
    </w:p>
    <w:bookmarkEnd w:id="23"/>
    <w:p w14:paraId="3FB2C504" w14:textId="77777777" w:rsidR="002468A1" w:rsidRDefault="002468A1"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В основу сравнительной оценки продуктивности овец положено определение экономической эффективности производства продукции (живая масса и шерсть) в расчете на 1 голову таблица 4.1.1.</w:t>
      </w:r>
    </w:p>
    <w:p w14:paraId="483D087D" w14:textId="77777777" w:rsidR="002468A1" w:rsidRDefault="002468A1" w:rsidP="000A1659">
      <w:pPr>
        <w:spacing w:after="0" w:line="240" w:lineRule="auto"/>
        <w:ind w:firstLine="284"/>
        <w:jc w:val="both"/>
        <w:rPr>
          <w:rFonts w:ascii="Times New Roman" w:hAnsi="Times New Roman"/>
          <w:sz w:val="28"/>
          <w:szCs w:val="28"/>
        </w:rPr>
      </w:pPr>
    </w:p>
    <w:p w14:paraId="687B7BAC" w14:textId="77777777" w:rsidR="002468A1" w:rsidRDefault="002468A1" w:rsidP="000A1659">
      <w:pPr>
        <w:spacing w:after="0" w:line="240" w:lineRule="auto"/>
        <w:ind w:firstLine="284"/>
        <w:jc w:val="both"/>
        <w:rPr>
          <w:rFonts w:ascii="Times New Roman" w:hAnsi="Times New Roman"/>
          <w:sz w:val="28"/>
          <w:szCs w:val="28"/>
        </w:rPr>
      </w:pPr>
      <w:r>
        <w:rPr>
          <w:rFonts w:ascii="Times New Roman" w:hAnsi="Times New Roman"/>
          <w:sz w:val="28"/>
          <w:szCs w:val="28"/>
        </w:rPr>
        <w:t>Таблица 4.1.1. – Сравнительная экономическая эффективность производства мяса и шерсти разных пород (в расчете на 1 голову)</w:t>
      </w:r>
    </w:p>
    <w:tbl>
      <w:tblPr>
        <w:tblStyle w:val="a3"/>
        <w:tblW w:w="9889" w:type="dxa"/>
        <w:tblLook w:val="04A0" w:firstRow="1" w:lastRow="0" w:firstColumn="1" w:lastColumn="0" w:noHBand="0" w:noVBand="1"/>
      </w:tblPr>
      <w:tblGrid>
        <w:gridCol w:w="4085"/>
        <w:gridCol w:w="1860"/>
        <w:gridCol w:w="1794"/>
        <w:gridCol w:w="2150"/>
      </w:tblGrid>
      <w:tr w:rsidR="00FC5570" w14:paraId="38C66C38" w14:textId="77777777" w:rsidTr="00C10406">
        <w:tc>
          <w:tcPr>
            <w:tcW w:w="4219" w:type="dxa"/>
            <w:vMerge w:val="restart"/>
          </w:tcPr>
          <w:p w14:paraId="644474A3" w14:textId="77777777" w:rsidR="00FC5570" w:rsidRPr="00FC5570" w:rsidRDefault="00FC5570" w:rsidP="000A1659">
            <w:pPr>
              <w:jc w:val="both"/>
              <w:rPr>
                <w:rFonts w:ascii="Times New Roman" w:hAnsi="Times New Roman"/>
                <w:b/>
                <w:bCs/>
                <w:sz w:val="28"/>
                <w:szCs w:val="28"/>
              </w:rPr>
            </w:pPr>
            <w:bookmarkStart w:id="24" w:name="_Hlk186049341"/>
            <w:r w:rsidRPr="00FC5570">
              <w:rPr>
                <w:rFonts w:ascii="Times New Roman" w:hAnsi="Times New Roman"/>
                <w:b/>
                <w:bCs/>
                <w:sz w:val="28"/>
                <w:szCs w:val="28"/>
              </w:rPr>
              <w:t>Показатели</w:t>
            </w:r>
          </w:p>
        </w:tc>
        <w:tc>
          <w:tcPr>
            <w:tcW w:w="5670" w:type="dxa"/>
            <w:gridSpan w:val="3"/>
          </w:tcPr>
          <w:p w14:paraId="5958A533" w14:textId="3ED932E5" w:rsidR="00FC5570" w:rsidRPr="00FC5570" w:rsidRDefault="00FC5570" w:rsidP="00FC5570">
            <w:pPr>
              <w:jc w:val="center"/>
              <w:rPr>
                <w:rFonts w:ascii="Times New Roman" w:hAnsi="Times New Roman"/>
                <w:b/>
                <w:bCs/>
                <w:sz w:val="28"/>
                <w:szCs w:val="28"/>
              </w:rPr>
            </w:pPr>
            <w:r w:rsidRPr="00FC5570">
              <w:rPr>
                <w:rFonts w:ascii="Times New Roman" w:hAnsi="Times New Roman"/>
                <w:b/>
                <w:bCs/>
                <w:sz w:val="28"/>
                <w:szCs w:val="28"/>
              </w:rPr>
              <w:t>Породы</w:t>
            </w:r>
          </w:p>
        </w:tc>
      </w:tr>
      <w:tr w:rsidR="00DD71E2" w14:paraId="55F71CF5" w14:textId="77777777" w:rsidTr="00DD71E2">
        <w:tc>
          <w:tcPr>
            <w:tcW w:w="4219" w:type="dxa"/>
            <w:vMerge/>
          </w:tcPr>
          <w:p w14:paraId="2F328041" w14:textId="77777777" w:rsidR="00DD71E2" w:rsidRPr="00FC5570" w:rsidRDefault="00DD71E2" w:rsidP="000A1659">
            <w:pPr>
              <w:jc w:val="both"/>
              <w:rPr>
                <w:rFonts w:ascii="Times New Roman" w:hAnsi="Times New Roman"/>
                <w:b/>
                <w:bCs/>
                <w:sz w:val="28"/>
                <w:szCs w:val="28"/>
              </w:rPr>
            </w:pPr>
          </w:p>
        </w:tc>
        <w:tc>
          <w:tcPr>
            <w:tcW w:w="1843" w:type="dxa"/>
          </w:tcPr>
          <w:p w14:paraId="3F6F0445" w14:textId="77777777" w:rsidR="00DD71E2" w:rsidRPr="00FC5570" w:rsidRDefault="00DD71E2" w:rsidP="00FC5570">
            <w:pPr>
              <w:jc w:val="center"/>
              <w:rPr>
                <w:rFonts w:ascii="Times New Roman" w:hAnsi="Times New Roman"/>
                <w:b/>
                <w:bCs/>
                <w:sz w:val="28"/>
                <w:szCs w:val="28"/>
              </w:rPr>
            </w:pPr>
            <w:r w:rsidRPr="00FC5570">
              <w:rPr>
                <w:rFonts w:ascii="Times New Roman" w:hAnsi="Times New Roman"/>
                <w:b/>
                <w:bCs/>
                <w:sz w:val="28"/>
                <w:szCs w:val="28"/>
              </w:rPr>
              <w:t>Кыргызский горный меринос</w:t>
            </w:r>
          </w:p>
        </w:tc>
        <w:tc>
          <w:tcPr>
            <w:tcW w:w="1804" w:type="dxa"/>
          </w:tcPr>
          <w:p w14:paraId="2103AFEC" w14:textId="2D825B67" w:rsidR="00DD71E2" w:rsidRPr="00FC5570" w:rsidRDefault="00DD71E2" w:rsidP="00FC5570">
            <w:pPr>
              <w:jc w:val="center"/>
              <w:rPr>
                <w:rFonts w:ascii="Times New Roman" w:hAnsi="Times New Roman"/>
                <w:b/>
                <w:bCs/>
                <w:sz w:val="28"/>
                <w:szCs w:val="28"/>
              </w:rPr>
            </w:pPr>
            <w:proofErr w:type="spellStart"/>
            <w:r w:rsidRPr="00FC5570">
              <w:rPr>
                <w:rFonts w:ascii="Times New Roman" w:hAnsi="Times New Roman"/>
                <w:b/>
                <w:bCs/>
                <w:sz w:val="28"/>
                <w:szCs w:val="28"/>
              </w:rPr>
              <w:t>Алайская</w:t>
            </w:r>
            <w:proofErr w:type="spellEnd"/>
            <w:r w:rsidRPr="00FC5570">
              <w:rPr>
                <w:rFonts w:ascii="Times New Roman" w:hAnsi="Times New Roman"/>
                <w:b/>
                <w:bCs/>
                <w:sz w:val="28"/>
                <w:szCs w:val="28"/>
              </w:rPr>
              <w:t xml:space="preserve"> </w:t>
            </w:r>
            <w:proofErr w:type="gramStart"/>
            <w:r w:rsidRPr="00FC5570">
              <w:rPr>
                <w:rFonts w:ascii="Times New Roman" w:hAnsi="Times New Roman"/>
                <w:b/>
                <w:bCs/>
                <w:sz w:val="28"/>
                <w:szCs w:val="28"/>
              </w:rPr>
              <w:t>полугрубо-шерстная</w:t>
            </w:r>
            <w:proofErr w:type="gramEnd"/>
          </w:p>
        </w:tc>
        <w:tc>
          <w:tcPr>
            <w:tcW w:w="2023" w:type="dxa"/>
          </w:tcPr>
          <w:p w14:paraId="2580B6F2" w14:textId="77777777" w:rsidR="00DD71E2" w:rsidRPr="00FC5570" w:rsidRDefault="00DD71E2" w:rsidP="00FC5570">
            <w:pPr>
              <w:jc w:val="center"/>
              <w:rPr>
                <w:rFonts w:ascii="Times New Roman" w:hAnsi="Times New Roman"/>
                <w:b/>
                <w:bCs/>
                <w:sz w:val="28"/>
                <w:szCs w:val="28"/>
              </w:rPr>
            </w:pPr>
            <w:r w:rsidRPr="00FC5570">
              <w:rPr>
                <w:rFonts w:ascii="Times New Roman" w:hAnsi="Times New Roman"/>
                <w:b/>
                <w:bCs/>
                <w:sz w:val="28"/>
                <w:szCs w:val="28"/>
              </w:rPr>
              <w:t>Местная грубошерстная</w:t>
            </w:r>
          </w:p>
        </w:tc>
      </w:tr>
      <w:tr w:rsidR="00DD71E2" w14:paraId="65209822" w14:textId="77777777" w:rsidTr="00DD71E2">
        <w:tc>
          <w:tcPr>
            <w:tcW w:w="4219" w:type="dxa"/>
          </w:tcPr>
          <w:p w14:paraId="041EC1F1" w14:textId="77777777" w:rsidR="00DD71E2" w:rsidRDefault="00DD71E2" w:rsidP="000A1659">
            <w:pPr>
              <w:jc w:val="both"/>
              <w:rPr>
                <w:rFonts w:ascii="Times New Roman" w:hAnsi="Times New Roman"/>
                <w:sz w:val="28"/>
                <w:szCs w:val="28"/>
              </w:rPr>
            </w:pPr>
            <w:r>
              <w:rPr>
                <w:rFonts w:ascii="Times New Roman" w:hAnsi="Times New Roman"/>
                <w:sz w:val="28"/>
                <w:szCs w:val="28"/>
              </w:rPr>
              <w:t>Настриг шерсти с 1 головы, кг</w:t>
            </w:r>
          </w:p>
        </w:tc>
        <w:tc>
          <w:tcPr>
            <w:tcW w:w="1843" w:type="dxa"/>
          </w:tcPr>
          <w:p w14:paraId="2B02F359" w14:textId="77777777" w:rsidR="00DD71E2" w:rsidRDefault="00DD71E2" w:rsidP="00FC5570">
            <w:pPr>
              <w:jc w:val="center"/>
              <w:rPr>
                <w:rFonts w:ascii="Times New Roman" w:hAnsi="Times New Roman"/>
                <w:sz w:val="28"/>
                <w:szCs w:val="28"/>
              </w:rPr>
            </w:pPr>
            <w:r>
              <w:rPr>
                <w:rFonts w:ascii="Times New Roman" w:hAnsi="Times New Roman"/>
                <w:sz w:val="28"/>
                <w:szCs w:val="28"/>
              </w:rPr>
              <w:t>5,43</w:t>
            </w:r>
          </w:p>
        </w:tc>
        <w:tc>
          <w:tcPr>
            <w:tcW w:w="1804" w:type="dxa"/>
          </w:tcPr>
          <w:p w14:paraId="2B3E6B09" w14:textId="77777777" w:rsidR="00DD71E2" w:rsidRDefault="00DD71E2" w:rsidP="00FC5570">
            <w:pPr>
              <w:jc w:val="center"/>
              <w:rPr>
                <w:rFonts w:ascii="Times New Roman" w:hAnsi="Times New Roman"/>
                <w:sz w:val="28"/>
                <w:szCs w:val="28"/>
              </w:rPr>
            </w:pPr>
            <w:r>
              <w:rPr>
                <w:rFonts w:ascii="Times New Roman" w:hAnsi="Times New Roman"/>
                <w:sz w:val="28"/>
                <w:szCs w:val="28"/>
              </w:rPr>
              <w:t>2,83</w:t>
            </w:r>
          </w:p>
        </w:tc>
        <w:tc>
          <w:tcPr>
            <w:tcW w:w="2023" w:type="dxa"/>
          </w:tcPr>
          <w:p w14:paraId="149CF99C" w14:textId="77777777" w:rsidR="00DD71E2" w:rsidRDefault="00DD71E2" w:rsidP="00FC5570">
            <w:pPr>
              <w:jc w:val="center"/>
              <w:rPr>
                <w:rFonts w:ascii="Times New Roman" w:hAnsi="Times New Roman"/>
                <w:sz w:val="28"/>
                <w:szCs w:val="28"/>
              </w:rPr>
            </w:pPr>
            <w:r>
              <w:rPr>
                <w:rFonts w:ascii="Times New Roman" w:hAnsi="Times New Roman"/>
                <w:sz w:val="28"/>
                <w:szCs w:val="28"/>
              </w:rPr>
              <w:t>2,08</w:t>
            </w:r>
          </w:p>
        </w:tc>
      </w:tr>
      <w:tr w:rsidR="00DD71E2" w14:paraId="4EEB1A79" w14:textId="77777777" w:rsidTr="00DD71E2">
        <w:tc>
          <w:tcPr>
            <w:tcW w:w="4219" w:type="dxa"/>
          </w:tcPr>
          <w:p w14:paraId="2E792E9D" w14:textId="77777777" w:rsidR="00DD71E2" w:rsidRDefault="00DD71E2" w:rsidP="000A1659">
            <w:pPr>
              <w:jc w:val="both"/>
              <w:rPr>
                <w:rFonts w:ascii="Times New Roman" w:hAnsi="Times New Roman"/>
                <w:sz w:val="28"/>
                <w:szCs w:val="28"/>
              </w:rPr>
            </w:pPr>
            <w:r>
              <w:rPr>
                <w:rFonts w:ascii="Times New Roman" w:hAnsi="Times New Roman"/>
                <w:sz w:val="28"/>
                <w:szCs w:val="28"/>
              </w:rPr>
              <w:t>Закупочная цена 1 кг шерсти, сом</w:t>
            </w:r>
          </w:p>
        </w:tc>
        <w:tc>
          <w:tcPr>
            <w:tcW w:w="1843" w:type="dxa"/>
          </w:tcPr>
          <w:p w14:paraId="79FE03D7" w14:textId="77777777" w:rsidR="00DD71E2" w:rsidRDefault="00DD71E2" w:rsidP="00FC5570">
            <w:pPr>
              <w:jc w:val="center"/>
              <w:rPr>
                <w:rFonts w:ascii="Times New Roman" w:hAnsi="Times New Roman"/>
                <w:sz w:val="28"/>
                <w:szCs w:val="28"/>
              </w:rPr>
            </w:pPr>
            <w:r>
              <w:rPr>
                <w:rFonts w:ascii="Times New Roman" w:hAnsi="Times New Roman"/>
                <w:sz w:val="28"/>
                <w:szCs w:val="28"/>
              </w:rPr>
              <w:t>200</w:t>
            </w:r>
          </w:p>
        </w:tc>
        <w:tc>
          <w:tcPr>
            <w:tcW w:w="1804" w:type="dxa"/>
          </w:tcPr>
          <w:p w14:paraId="20E641E6" w14:textId="77777777" w:rsidR="00DD71E2" w:rsidRDefault="00DD71E2" w:rsidP="00FC5570">
            <w:pPr>
              <w:jc w:val="center"/>
              <w:rPr>
                <w:rFonts w:ascii="Times New Roman" w:hAnsi="Times New Roman"/>
                <w:sz w:val="28"/>
                <w:szCs w:val="28"/>
              </w:rPr>
            </w:pPr>
            <w:r>
              <w:rPr>
                <w:rFonts w:ascii="Times New Roman" w:hAnsi="Times New Roman"/>
                <w:sz w:val="28"/>
                <w:szCs w:val="28"/>
              </w:rPr>
              <w:t>100</w:t>
            </w:r>
          </w:p>
        </w:tc>
        <w:tc>
          <w:tcPr>
            <w:tcW w:w="2023" w:type="dxa"/>
          </w:tcPr>
          <w:p w14:paraId="3C7AD285" w14:textId="77777777" w:rsidR="00DD71E2" w:rsidRDefault="00DD71E2" w:rsidP="00FC5570">
            <w:pPr>
              <w:jc w:val="center"/>
              <w:rPr>
                <w:rFonts w:ascii="Times New Roman" w:hAnsi="Times New Roman"/>
                <w:sz w:val="28"/>
                <w:szCs w:val="28"/>
              </w:rPr>
            </w:pPr>
            <w:r>
              <w:rPr>
                <w:rFonts w:ascii="Times New Roman" w:hAnsi="Times New Roman"/>
                <w:sz w:val="28"/>
                <w:szCs w:val="28"/>
              </w:rPr>
              <w:t>10</w:t>
            </w:r>
          </w:p>
        </w:tc>
      </w:tr>
      <w:tr w:rsidR="00DD71E2" w14:paraId="71DB0685" w14:textId="77777777" w:rsidTr="00DD71E2">
        <w:tc>
          <w:tcPr>
            <w:tcW w:w="4219" w:type="dxa"/>
          </w:tcPr>
          <w:p w14:paraId="2C636BD9" w14:textId="77777777" w:rsidR="00DD71E2" w:rsidRDefault="00DD71E2" w:rsidP="000A1659">
            <w:pPr>
              <w:jc w:val="both"/>
              <w:rPr>
                <w:rFonts w:ascii="Times New Roman" w:hAnsi="Times New Roman"/>
                <w:sz w:val="28"/>
                <w:szCs w:val="28"/>
              </w:rPr>
            </w:pPr>
            <w:r>
              <w:rPr>
                <w:rFonts w:ascii="Times New Roman" w:hAnsi="Times New Roman"/>
                <w:sz w:val="28"/>
                <w:szCs w:val="28"/>
              </w:rPr>
              <w:t>Получено шерсти в денежном выражении, сом</w:t>
            </w:r>
          </w:p>
        </w:tc>
        <w:tc>
          <w:tcPr>
            <w:tcW w:w="1843" w:type="dxa"/>
          </w:tcPr>
          <w:p w14:paraId="7D2D4024" w14:textId="77777777" w:rsidR="00DD71E2" w:rsidRDefault="00DD71E2" w:rsidP="00FC5570">
            <w:pPr>
              <w:jc w:val="center"/>
              <w:rPr>
                <w:rFonts w:ascii="Times New Roman" w:hAnsi="Times New Roman"/>
                <w:sz w:val="28"/>
                <w:szCs w:val="28"/>
              </w:rPr>
            </w:pPr>
            <w:r>
              <w:rPr>
                <w:rFonts w:ascii="Times New Roman" w:hAnsi="Times New Roman"/>
                <w:sz w:val="28"/>
                <w:szCs w:val="28"/>
              </w:rPr>
              <w:t>1086</w:t>
            </w:r>
          </w:p>
        </w:tc>
        <w:tc>
          <w:tcPr>
            <w:tcW w:w="1804" w:type="dxa"/>
          </w:tcPr>
          <w:p w14:paraId="4C029CE3" w14:textId="77777777" w:rsidR="00DD71E2" w:rsidRDefault="00DD71E2" w:rsidP="00FC5570">
            <w:pPr>
              <w:jc w:val="center"/>
              <w:rPr>
                <w:rFonts w:ascii="Times New Roman" w:hAnsi="Times New Roman"/>
                <w:sz w:val="28"/>
                <w:szCs w:val="28"/>
              </w:rPr>
            </w:pPr>
            <w:r>
              <w:rPr>
                <w:rFonts w:ascii="Times New Roman" w:hAnsi="Times New Roman"/>
                <w:sz w:val="28"/>
                <w:szCs w:val="28"/>
              </w:rPr>
              <w:t>283</w:t>
            </w:r>
          </w:p>
        </w:tc>
        <w:tc>
          <w:tcPr>
            <w:tcW w:w="2023" w:type="dxa"/>
          </w:tcPr>
          <w:p w14:paraId="1B499B64" w14:textId="77777777" w:rsidR="00DD71E2" w:rsidRDefault="00DD71E2" w:rsidP="00FC5570">
            <w:pPr>
              <w:jc w:val="center"/>
              <w:rPr>
                <w:rFonts w:ascii="Times New Roman" w:hAnsi="Times New Roman"/>
                <w:sz w:val="28"/>
                <w:szCs w:val="28"/>
              </w:rPr>
            </w:pPr>
            <w:r>
              <w:rPr>
                <w:rFonts w:ascii="Times New Roman" w:hAnsi="Times New Roman"/>
                <w:sz w:val="28"/>
                <w:szCs w:val="28"/>
              </w:rPr>
              <w:t>20,83</w:t>
            </w:r>
          </w:p>
        </w:tc>
      </w:tr>
      <w:tr w:rsidR="00DD71E2" w14:paraId="28F4C72D" w14:textId="77777777" w:rsidTr="00DD71E2">
        <w:tc>
          <w:tcPr>
            <w:tcW w:w="4219" w:type="dxa"/>
          </w:tcPr>
          <w:p w14:paraId="7A96092F" w14:textId="77777777" w:rsidR="00DD71E2" w:rsidRDefault="007C7FF9" w:rsidP="000A1659">
            <w:pPr>
              <w:jc w:val="both"/>
              <w:rPr>
                <w:rFonts w:ascii="Times New Roman" w:hAnsi="Times New Roman"/>
                <w:sz w:val="28"/>
                <w:szCs w:val="28"/>
              </w:rPr>
            </w:pPr>
            <w:r>
              <w:rPr>
                <w:rFonts w:ascii="Times New Roman" w:hAnsi="Times New Roman"/>
                <w:sz w:val="28"/>
                <w:szCs w:val="28"/>
              </w:rPr>
              <w:t>Живая масса 1 головы перед у</w:t>
            </w:r>
            <w:r w:rsidR="00DD71E2">
              <w:rPr>
                <w:rFonts w:ascii="Times New Roman" w:hAnsi="Times New Roman"/>
                <w:sz w:val="28"/>
                <w:szCs w:val="28"/>
              </w:rPr>
              <w:t>боем (месяцев, кг)</w:t>
            </w:r>
          </w:p>
        </w:tc>
        <w:tc>
          <w:tcPr>
            <w:tcW w:w="1843" w:type="dxa"/>
          </w:tcPr>
          <w:p w14:paraId="68EB4D6D" w14:textId="77777777" w:rsidR="00DD71E2" w:rsidRDefault="00DD71E2" w:rsidP="00FC5570">
            <w:pPr>
              <w:jc w:val="center"/>
              <w:rPr>
                <w:rFonts w:ascii="Times New Roman" w:hAnsi="Times New Roman"/>
                <w:sz w:val="28"/>
                <w:szCs w:val="28"/>
              </w:rPr>
            </w:pPr>
            <w:r>
              <w:rPr>
                <w:rFonts w:ascii="Times New Roman" w:hAnsi="Times New Roman"/>
                <w:sz w:val="28"/>
                <w:szCs w:val="28"/>
              </w:rPr>
              <w:t>31,65</w:t>
            </w:r>
          </w:p>
        </w:tc>
        <w:tc>
          <w:tcPr>
            <w:tcW w:w="1804" w:type="dxa"/>
          </w:tcPr>
          <w:p w14:paraId="26064A75" w14:textId="77777777" w:rsidR="00DD71E2" w:rsidRDefault="00DD71E2" w:rsidP="00FC5570">
            <w:pPr>
              <w:jc w:val="center"/>
              <w:rPr>
                <w:rFonts w:ascii="Times New Roman" w:hAnsi="Times New Roman"/>
                <w:sz w:val="28"/>
                <w:szCs w:val="28"/>
              </w:rPr>
            </w:pPr>
            <w:r>
              <w:rPr>
                <w:rFonts w:ascii="Times New Roman" w:hAnsi="Times New Roman"/>
                <w:sz w:val="28"/>
                <w:szCs w:val="28"/>
              </w:rPr>
              <w:t>36,30</w:t>
            </w:r>
          </w:p>
        </w:tc>
        <w:tc>
          <w:tcPr>
            <w:tcW w:w="2023" w:type="dxa"/>
          </w:tcPr>
          <w:p w14:paraId="5A6327A5" w14:textId="77777777" w:rsidR="00DD71E2" w:rsidRDefault="00DD71E2" w:rsidP="00FC5570">
            <w:pPr>
              <w:jc w:val="center"/>
              <w:rPr>
                <w:rFonts w:ascii="Times New Roman" w:hAnsi="Times New Roman"/>
                <w:sz w:val="28"/>
                <w:szCs w:val="28"/>
              </w:rPr>
            </w:pPr>
            <w:r>
              <w:rPr>
                <w:rFonts w:ascii="Times New Roman" w:hAnsi="Times New Roman"/>
                <w:sz w:val="28"/>
                <w:szCs w:val="28"/>
              </w:rPr>
              <w:t>39,83</w:t>
            </w:r>
          </w:p>
        </w:tc>
      </w:tr>
      <w:tr w:rsidR="00DD71E2" w14:paraId="24B8B9AF" w14:textId="77777777" w:rsidTr="00DD71E2">
        <w:tc>
          <w:tcPr>
            <w:tcW w:w="4219" w:type="dxa"/>
          </w:tcPr>
          <w:p w14:paraId="5189C1D8" w14:textId="77777777" w:rsidR="00DD71E2" w:rsidRDefault="00DD71E2" w:rsidP="000A1659">
            <w:pPr>
              <w:jc w:val="both"/>
              <w:rPr>
                <w:rFonts w:ascii="Times New Roman" w:hAnsi="Times New Roman"/>
                <w:sz w:val="28"/>
                <w:szCs w:val="28"/>
              </w:rPr>
            </w:pPr>
            <w:r>
              <w:rPr>
                <w:rFonts w:ascii="Times New Roman" w:hAnsi="Times New Roman"/>
                <w:sz w:val="28"/>
                <w:szCs w:val="28"/>
              </w:rPr>
              <w:t>Масса туши с внутренним жиром, кг</w:t>
            </w:r>
          </w:p>
        </w:tc>
        <w:tc>
          <w:tcPr>
            <w:tcW w:w="1843" w:type="dxa"/>
          </w:tcPr>
          <w:p w14:paraId="2CDE53A9" w14:textId="77777777" w:rsidR="00DD71E2" w:rsidRDefault="00DD71E2" w:rsidP="00FC5570">
            <w:pPr>
              <w:jc w:val="center"/>
              <w:rPr>
                <w:rFonts w:ascii="Times New Roman" w:hAnsi="Times New Roman"/>
                <w:sz w:val="28"/>
                <w:szCs w:val="28"/>
              </w:rPr>
            </w:pPr>
            <w:r>
              <w:rPr>
                <w:rFonts w:ascii="Times New Roman" w:hAnsi="Times New Roman"/>
                <w:sz w:val="28"/>
                <w:szCs w:val="28"/>
              </w:rPr>
              <w:t>14,02</w:t>
            </w:r>
          </w:p>
        </w:tc>
        <w:tc>
          <w:tcPr>
            <w:tcW w:w="1804" w:type="dxa"/>
          </w:tcPr>
          <w:p w14:paraId="683C4C37" w14:textId="77777777" w:rsidR="00DD71E2" w:rsidRDefault="00DD71E2" w:rsidP="00FC5570">
            <w:pPr>
              <w:jc w:val="center"/>
              <w:rPr>
                <w:rFonts w:ascii="Times New Roman" w:hAnsi="Times New Roman"/>
                <w:sz w:val="28"/>
                <w:szCs w:val="28"/>
              </w:rPr>
            </w:pPr>
            <w:r>
              <w:rPr>
                <w:rFonts w:ascii="Times New Roman" w:hAnsi="Times New Roman"/>
                <w:sz w:val="28"/>
                <w:szCs w:val="28"/>
              </w:rPr>
              <w:t>17,10</w:t>
            </w:r>
          </w:p>
        </w:tc>
        <w:tc>
          <w:tcPr>
            <w:tcW w:w="2023" w:type="dxa"/>
          </w:tcPr>
          <w:p w14:paraId="6C44C14E" w14:textId="77777777" w:rsidR="00DD71E2" w:rsidRDefault="00DD71E2" w:rsidP="00FC5570">
            <w:pPr>
              <w:jc w:val="center"/>
              <w:rPr>
                <w:rFonts w:ascii="Times New Roman" w:hAnsi="Times New Roman"/>
                <w:sz w:val="28"/>
                <w:szCs w:val="28"/>
              </w:rPr>
            </w:pPr>
            <w:r>
              <w:rPr>
                <w:rFonts w:ascii="Times New Roman" w:hAnsi="Times New Roman"/>
                <w:sz w:val="28"/>
                <w:szCs w:val="28"/>
              </w:rPr>
              <w:t>20,05</w:t>
            </w:r>
          </w:p>
        </w:tc>
      </w:tr>
      <w:tr w:rsidR="00DD71E2" w14:paraId="6C98E229" w14:textId="77777777" w:rsidTr="00DD71E2">
        <w:tc>
          <w:tcPr>
            <w:tcW w:w="4219" w:type="dxa"/>
          </w:tcPr>
          <w:p w14:paraId="5DB83B39" w14:textId="77777777" w:rsidR="00DD71E2" w:rsidRDefault="00DD71E2" w:rsidP="000A1659">
            <w:pPr>
              <w:jc w:val="both"/>
              <w:rPr>
                <w:rFonts w:ascii="Times New Roman" w:hAnsi="Times New Roman"/>
                <w:sz w:val="28"/>
                <w:szCs w:val="28"/>
              </w:rPr>
            </w:pPr>
            <w:r>
              <w:rPr>
                <w:rFonts w:ascii="Times New Roman" w:hAnsi="Times New Roman"/>
                <w:sz w:val="28"/>
                <w:szCs w:val="28"/>
              </w:rPr>
              <w:t>Закупочная цена 1 кг мяса, сом</w:t>
            </w:r>
          </w:p>
        </w:tc>
        <w:tc>
          <w:tcPr>
            <w:tcW w:w="1843" w:type="dxa"/>
          </w:tcPr>
          <w:p w14:paraId="7FC4F2F0" w14:textId="77777777" w:rsidR="00DD71E2" w:rsidRDefault="00DD71E2" w:rsidP="00FC5570">
            <w:pPr>
              <w:jc w:val="center"/>
              <w:rPr>
                <w:rFonts w:ascii="Times New Roman" w:hAnsi="Times New Roman"/>
                <w:sz w:val="28"/>
                <w:szCs w:val="28"/>
              </w:rPr>
            </w:pPr>
            <w:r>
              <w:rPr>
                <w:rFonts w:ascii="Times New Roman" w:hAnsi="Times New Roman"/>
                <w:sz w:val="28"/>
                <w:szCs w:val="28"/>
              </w:rPr>
              <w:t>600</w:t>
            </w:r>
          </w:p>
        </w:tc>
        <w:tc>
          <w:tcPr>
            <w:tcW w:w="1804" w:type="dxa"/>
          </w:tcPr>
          <w:p w14:paraId="41A8DD58" w14:textId="77777777" w:rsidR="00DD71E2" w:rsidRDefault="00DD71E2" w:rsidP="00FC5570">
            <w:pPr>
              <w:jc w:val="center"/>
              <w:rPr>
                <w:rFonts w:ascii="Times New Roman" w:hAnsi="Times New Roman"/>
                <w:sz w:val="28"/>
                <w:szCs w:val="28"/>
              </w:rPr>
            </w:pPr>
            <w:r>
              <w:rPr>
                <w:rFonts w:ascii="Times New Roman" w:hAnsi="Times New Roman"/>
                <w:sz w:val="28"/>
                <w:szCs w:val="28"/>
              </w:rPr>
              <w:t>600</w:t>
            </w:r>
          </w:p>
        </w:tc>
        <w:tc>
          <w:tcPr>
            <w:tcW w:w="2023" w:type="dxa"/>
          </w:tcPr>
          <w:p w14:paraId="06405210" w14:textId="77777777" w:rsidR="00DD71E2" w:rsidRDefault="00DD71E2" w:rsidP="00FC5570">
            <w:pPr>
              <w:jc w:val="center"/>
              <w:rPr>
                <w:rFonts w:ascii="Times New Roman" w:hAnsi="Times New Roman"/>
                <w:sz w:val="28"/>
                <w:szCs w:val="28"/>
              </w:rPr>
            </w:pPr>
            <w:r>
              <w:rPr>
                <w:rFonts w:ascii="Times New Roman" w:hAnsi="Times New Roman"/>
                <w:sz w:val="28"/>
                <w:szCs w:val="28"/>
              </w:rPr>
              <w:t>600</w:t>
            </w:r>
          </w:p>
        </w:tc>
      </w:tr>
      <w:tr w:rsidR="00DD71E2" w14:paraId="396B1D1F" w14:textId="77777777" w:rsidTr="00DD71E2">
        <w:tc>
          <w:tcPr>
            <w:tcW w:w="4219" w:type="dxa"/>
          </w:tcPr>
          <w:p w14:paraId="4029417F" w14:textId="77777777" w:rsidR="00DD71E2" w:rsidRDefault="00DD71E2" w:rsidP="000A1659">
            <w:pPr>
              <w:jc w:val="both"/>
              <w:rPr>
                <w:rFonts w:ascii="Times New Roman" w:hAnsi="Times New Roman"/>
                <w:sz w:val="28"/>
                <w:szCs w:val="28"/>
              </w:rPr>
            </w:pPr>
            <w:r>
              <w:rPr>
                <w:rFonts w:ascii="Times New Roman" w:hAnsi="Times New Roman"/>
                <w:sz w:val="28"/>
                <w:szCs w:val="28"/>
              </w:rPr>
              <w:t>Получено мяса в денежном выражении, сом</w:t>
            </w:r>
          </w:p>
        </w:tc>
        <w:tc>
          <w:tcPr>
            <w:tcW w:w="1843" w:type="dxa"/>
          </w:tcPr>
          <w:p w14:paraId="09C26FB2" w14:textId="77777777" w:rsidR="00DD71E2" w:rsidRDefault="00DD71E2" w:rsidP="00FC5570">
            <w:pPr>
              <w:jc w:val="center"/>
              <w:rPr>
                <w:rFonts w:ascii="Times New Roman" w:hAnsi="Times New Roman"/>
                <w:sz w:val="28"/>
                <w:szCs w:val="28"/>
              </w:rPr>
            </w:pPr>
            <w:r>
              <w:rPr>
                <w:rFonts w:ascii="Times New Roman" w:hAnsi="Times New Roman"/>
                <w:sz w:val="28"/>
                <w:szCs w:val="28"/>
              </w:rPr>
              <w:t>8412</w:t>
            </w:r>
          </w:p>
        </w:tc>
        <w:tc>
          <w:tcPr>
            <w:tcW w:w="1804" w:type="dxa"/>
          </w:tcPr>
          <w:p w14:paraId="0343A8E1" w14:textId="77777777" w:rsidR="00DD71E2" w:rsidRDefault="00DD71E2" w:rsidP="00FC5570">
            <w:pPr>
              <w:jc w:val="center"/>
              <w:rPr>
                <w:rFonts w:ascii="Times New Roman" w:hAnsi="Times New Roman"/>
                <w:sz w:val="28"/>
                <w:szCs w:val="28"/>
              </w:rPr>
            </w:pPr>
            <w:r>
              <w:rPr>
                <w:rFonts w:ascii="Times New Roman" w:hAnsi="Times New Roman"/>
                <w:sz w:val="28"/>
                <w:szCs w:val="28"/>
              </w:rPr>
              <w:t>10260</w:t>
            </w:r>
          </w:p>
        </w:tc>
        <w:tc>
          <w:tcPr>
            <w:tcW w:w="2023" w:type="dxa"/>
          </w:tcPr>
          <w:p w14:paraId="55B26F77" w14:textId="77777777" w:rsidR="00DD71E2" w:rsidRDefault="00DD71E2" w:rsidP="00FC5570">
            <w:pPr>
              <w:jc w:val="center"/>
              <w:rPr>
                <w:rFonts w:ascii="Times New Roman" w:hAnsi="Times New Roman"/>
                <w:sz w:val="28"/>
                <w:szCs w:val="28"/>
              </w:rPr>
            </w:pPr>
            <w:r>
              <w:rPr>
                <w:rFonts w:ascii="Times New Roman" w:hAnsi="Times New Roman"/>
                <w:sz w:val="28"/>
                <w:szCs w:val="28"/>
              </w:rPr>
              <w:t>12030</w:t>
            </w:r>
          </w:p>
        </w:tc>
      </w:tr>
      <w:tr w:rsidR="00DD71E2" w14:paraId="2044B72E" w14:textId="77777777" w:rsidTr="00DD71E2">
        <w:tc>
          <w:tcPr>
            <w:tcW w:w="4219" w:type="dxa"/>
          </w:tcPr>
          <w:p w14:paraId="5D490687" w14:textId="77777777" w:rsidR="00DD71E2" w:rsidRDefault="00DD71E2" w:rsidP="000A1659">
            <w:pPr>
              <w:jc w:val="both"/>
              <w:rPr>
                <w:rFonts w:ascii="Times New Roman" w:hAnsi="Times New Roman"/>
                <w:sz w:val="28"/>
                <w:szCs w:val="28"/>
              </w:rPr>
            </w:pPr>
            <w:r>
              <w:rPr>
                <w:rFonts w:ascii="Times New Roman" w:hAnsi="Times New Roman"/>
                <w:sz w:val="28"/>
                <w:szCs w:val="28"/>
              </w:rPr>
              <w:t>Всего получено в денежном выражении, сом</w:t>
            </w:r>
          </w:p>
        </w:tc>
        <w:tc>
          <w:tcPr>
            <w:tcW w:w="1843" w:type="dxa"/>
          </w:tcPr>
          <w:p w14:paraId="558C41D5" w14:textId="77777777" w:rsidR="00DD71E2" w:rsidRDefault="00DD71E2" w:rsidP="00FC5570">
            <w:pPr>
              <w:jc w:val="center"/>
              <w:rPr>
                <w:rFonts w:ascii="Times New Roman" w:hAnsi="Times New Roman"/>
                <w:sz w:val="28"/>
                <w:szCs w:val="28"/>
              </w:rPr>
            </w:pPr>
            <w:r>
              <w:rPr>
                <w:rFonts w:ascii="Times New Roman" w:hAnsi="Times New Roman"/>
                <w:sz w:val="28"/>
                <w:szCs w:val="28"/>
              </w:rPr>
              <w:t>9498</w:t>
            </w:r>
          </w:p>
        </w:tc>
        <w:tc>
          <w:tcPr>
            <w:tcW w:w="1804" w:type="dxa"/>
          </w:tcPr>
          <w:p w14:paraId="00C66B97" w14:textId="77777777" w:rsidR="00DD71E2" w:rsidRDefault="00DD71E2" w:rsidP="00FC5570">
            <w:pPr>
              <w:jc w:val="center"/>
              <w:rPr>
                <w:rFonts w:ascii="Times New Roman" w:hAnsi="Times New Roman"/>
                <w:sz w:val="28"/>
                <w:szCs w:val="28"/>
              </w:rPr>
            </w:pPr>
            <w:r>
              <w:rPr>
                <w:rFonts w:ascii="Times New Roman" w:hAnsi="Times New Roman"/>
                <w:sz w:val="28"/>
                <w:szCs w:val="28"/>
              </w:rPr>
              <w:t>10543</w:t>
            </w:r>
          </w:p>
        </w:tc>
        <w:tc>
          <w:tcPr>
            <w:tcW w:w="2023" w:type="dxa"/>
          </w:tcPr>
          <w:p w14:paraId="571A1FD9" w14:textId="77777777" w:rsidR="00DD71E2" w:rsidRDefault="00DD71E2" w:rsidP="00FC5570">
            <w:pPr>
              <w:jc w:val="center"/>
              <w:rPr>
                <w:rFonts w:ascii="Times New Roman" w:hAnsi="Times New Roman"/>
                <w:sz w:val="28"/>
                <w:szCs w:val="28"/>
              </w:rPr>
            </w:pPr>
            <w:r>
              <w:rPr>
                <w:rFonts w:ascii="Times New Roman" w:hAnsi="Times New Roman"/>
                <w:sz w:val="28"/>
                <w:szCs w:val="28"/>
              </w:rPr>
              <w:t>12040</w:t>
            </w:r>
          </w:p>
        </w:tc>
      </w:tr>
    </w:tbl>
    <w:bookmarkEnd w:id="24"/>
    <w:p w14:paraId="07341B82" w14:textId="77777777" w:rsidR="002468A1" w:rsidRDefault="002468A1" w:rsidP="000A1659">
      <w:pPr>
        <w:spacing w:after="0" w:line="240" w:lineRule="auto"/>
        <w:ind w:firstLine="284"/>
        <w:jc w:val="both"/>
        <w:rPr>
          <w:rFonts w:ascii="Times New Roman" w:hAnsi="Times New Roman"/>
          <w:sz w:val="28"/>
          <w:szCs w:val="28"/>
        </w:rPr>
      </w:pPr>
      <w:r>
        <w:rPr>
          <w:rFonts w:ascii="Times New Roman" w:hAnsi="Times New Roman"/>
          <w:sz w:val="28"/>
          <w:szCs w:val="28"/>
        </w:rPr>
        <w:t xml:space="preserve"> </w:t>
      </w:r>
    </w:p>
    <w:p w14:paraId="750FFBC0" w14:textId="77777777" w:rsidR="00EF13EC" w:rsidRDefault="00EF13E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По нашим расчетам наибольшее количество шерсти в денежном выражении из расчета на одно животное – 1086 сомов получено от кыргызского горного мериноса и 283 сомов от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породы овец. </w:t>
      </w:r>
    </w:p>
    <w:p w14:paraId="0139F76E" w14:textId="77777777" w:rsidR="00EF13EC" w:rsidRDefault="00EF13E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В настоящее время спрос на шерсть практически минимальны</w:t>
      </w:r>
      <w:r w:rsidR="007C7FF9">
        <w:rPr>
          <w:rFonts w:ascii="Times New Roman" w:hAnsi="Times New Roman"/>
          <w:sz w:val="28"/>
          <w:szCs w:val="28"/>
        </w:rPr>
        <w:t>й</w:t>
      </w:r>
      <w:r>
        <w:rPr>
          <w:rFonts w:ascii="Times New Roman" w:hAnsi="Times New Roman"/>
          <w:sz w:val="28"/>
          <w:szCs w:val="28"/>
        </w:rPr>
        <w:t>.</w:t>
      </w:r>
    </w:p>
    <w:p w14:paraId="27D5E20C" w14:textId="77777777" w:rsidR="0040170F" w:rsidRDefault="0040170F"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Многочисленный опыт ряда хозяйств, а также специальные научные исследования свидетельствуют о высокой экономической выг</w:t>
      </w:r>
      <w:r w:rsidR="007C7FF9">
        <w:rPr>
          <w:rFonts w:ascii="Times New Roman" w:hAnsi="Times New Roman"/>
          <w:sz w:val="28"/>
          <w:szCs w:val="28"/>
        </w:rPr>
        <w:t xml:space="preserve">одности сдачи </w:t>
      </w:r>
      <w:proofErr w:type="spellStart"/>
      <w:r w:rsidR="007C7FF9">
        <w:rPr>
          <w:rFonts w:ascii="Times New Roman" w:hAnsi="Times New Roman"/>
          <w:sz w:val="28"/>
          <w:szCs w:val="28"/>
        </w:rPr>
        <w:t>сверхремонтного</w:t>
      </w:r>
      <w:proofErr w:type="spellEnd"/>
      <w:r>
        <w:rPr>
          <w:rFonts w:ascii="Times New Roman" w:hAnsi="Times New Roman"/>
          <w:sz w:val="28"/>
          <w:szCs w:val="28"/>
        </w:rPr>
        <w:t xml:space="preserve"> молодняка на мясо в год его рождения. </w:t>
      </w:r>
      <w:r w:rsidR="00E033EC">
        <w:rPr>
          <w:rFonts w:ascii="Times New Roman" w:hAnsi="Times New Roman"/>
          <w:sz w:val="28"/>
          <w:szCs w:val="28"/>
        </w:rPr>
        <w:t xml:space="preserve">Лучшим сроком сдачи на мясо считают </w:t>
      </w:r>
      <w:proofErr w:type="gramStart"/>
      <w:r w:rsidR="00E033EC">
        <w:rPr>
          <w:rFonts w:ascii="Times New Roman" w:hAnsi="Times New Roman"/>
          <w:sz w:val="28"/>
          <w:szCs w:val="28"/>
        </w:rPr>
        <w:t>6-7</w:t>
      </w:r>
      <w:proofErr w:type="gramEnd"/>
      <w:r w:rsidR="00E033EC">
        <w:rPr>
          <w:rFonts w:ascii="Times New Roman" w:hAnsi="Times New Roman"/>
          <w:sz w:val="28"/>
          <w:szCs w:val="28"/>
        </w:rPr>
        <w:t xml:space="preserve"> месячный возраст, при котором получают молодую высококачественную баранину и поярковую шерсть.</w:t>
      </w:r>
    </w:p>
    <w:p w14:paraId="534DAAD8" w14:textId="77777777" w:rsidR="00E033EC" w:rsidRDefault="00E033EC" w:rsidP="000A1659">
      <w:pPr>
        <w:spacing w:after="0" w:line="240" w:lineRule="auto"/>
        <w:ind w:firstLine="284"/>
        <w:jc w:val="both"/>
        <w:rPr>
          <w:rFonts w:ascii="Times New Roman" w:hAnsi="Times New Roman"/>
          <w:sz w:val="28"/>
          <w:szCs w:val="28"/>
        </w:rPr>
      </w:pPr>
      <w:r>
        <w:rPr>
          <w:rFonts w:ascii="Times New Roman" w:hAnsi="Times New Roman"/>
          <w:sz w:val="28"/>
          <w:szCs w:val="28"/>
        </w:rPr>
        <w:lastRenderedPageBreak/>
        <w:tab/>
        <w:t>По показателям мясной продуктивности наибольшее в денежном выражении превосходство имели местные грубошерстные баранчики. Их превосходство над</w:t>
      </w:r>
      <w:r w:rsidR="007C7FF9">
        <w:rPr>
          <w:rFonts w:ascii="Times New Roman" w:hAnsi="Times New Roman"/>
          <w:sz w:val="28"/>
          <w:szCs w:val="28"/>
        </w:rPr>
        <w:t xml:space="preserve"> животными кыргызского</w:t>
      </w:r>
      <w:r>
        <w:rPr>
          <w:rFonts w:ascii="Times New Roman" w:hAnsi="Times New Roman"/>
          <w:sz w:val="28"/>
          <w:szCs w:val="28"/>
        </w:rPr>
        <w:t xml:space="preserve"> гор</w:t>
      </w:r>
      <w:r w:rsidR="007C7FF9">
        <w:rPr>
          <w:rFonts w:ascii="Times New Roman" w:hAnsi="Times New Roman"/>
          <w:sz w:val="28"/>
          <w:szCs w:val="28"/>
        </w:rPr>
        <w:t>ного мериноса</w:t>
      </w:r>
      <w:r>
        <w:rPr>
          <w:rFonts w:ascii="Times New Roman" w:hAnsi="Times New Roman"/>
          <w:sz w:val="28"/>
          <w:szCs w:val="28"/>
        </w:rPr>
        <w:t xml:space="preserve"> в расчете на 1 г</w:t>
      </w:r>
      <w:r w:rsidR="00A1449C">
        <w:rPr>
          <w:rFonts w:ascii="Times New Roman" w:hAnsi="Times New Roman"/>
          <w:sz w:val="28"/>
          <w:szCs w:val="28"/>
        </w:rPr>
        <w:t xml:space="preserve">олову составляет 3618 сомов, а по сравнении с </w:t>
      </w:r>
      <w:proofErr w:type="spellStart"/>
      <w:r w:rsidR="00A1449C">
        <w:rPr>
          <w:rFonts w:ascii="Times New Roman" w:hAnsi="Times New Roman"/>
          <w:sz w:val="28"/>
          <w:szCs w:val="28"/>
        </w:rPr>
        <w:t>алайской</w:t>
      </w:r>
      <w:proofErr w:type="spellEnd"/>
      <w:r w:rsidR="00A1449C">
        <w:rPr>
          <w:rFonts w:ascii="Times New Roman" w:hAnsi="Times New Roman"/>
          <w:sz w:val="28"/>
          <w:szCs w:val="28"/>
        </w:rPr>
        <w:t xml:space="preserve"> 1770 сомов. Эта разница обусловлена</w:t>
      </w:r>
      <w:r>
        <w:rPr>
          <w:rFonts w:ascii="Times New Roman" w:hAnsi="Times New Roman"/>
          <w:sz w:val="28"/>
          <w:szCs w:val="28"/>
        </w:rPr>
        <w:t xml:space="preserve"> тем, что местные грубошерстные овцы являются крупными животными среди сравниваемых пород.</w:t>
      </w:r>
    </w:p>
    <w:p w14:paraId="65A0068E" w14:textId="77777777" w:rsidR="00E033EC" w:rsidRDefault="00E033E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r>
      <w:r w:rsidR="000754CD">
        <w:rPr>
          <w:rFonts w:ascii="Times New Roman" w:hAnsi="Times New Roman"/>
          <w:sz w:val="28"/>
          <w:szCs w:val="28"/>
        </w:rPr>
        <w:t>Необходимо отметить еще и следующее, что производство продукции в денежном выражении зависит не только от уровня продуктивности овце, но и от уровня рыночных закупочных цен на продукцию, а также от направлений продуктивности каждой породы.</w:t>
      </w:r>
    </w:p>
    <w:p w14:paraId="18FF82F0" w14:textId="1EAD9C20" w:rsidR="00642334" w:rsidRPr="006F0628" w:rsidRDefault="000754CD" w:rsidP="006F0628">
      <w:pPr>
        <w:spacing w:after="0" w:line="240" w:lineRule="auto"/>
        <w:ind w:firstLine="284"/>
        <w:jc w:val="both"/>
        <w:rPr>
          <w:rFonts w:ascii="Times New Roman" w:hAnsi="Times New Roman"/>
          <w:sz w:val="28"/>
          <w:szCs w:val="28"/>
          <w:lang w:val="ky-KG"/>
        </w:rPr>
      </w:pPr>
      <w:r>
        <w:rPr>
          <w:rFonts w:ascii="Times New Roman" w:hAnsi="Times New Roman"/>
          <w:sz w:val="28"/>
          <w:szCs w:val="28"/>
        </w:rPr>
        <w:tab/>
        <w:t xml:space="preserve">Таким образом, если учесть то, что от овец мы получаем двойную продуктивность, шерстную и мясную, то по результатам наших исследований в условиях Кыргызстана при круглогодичном пастбищном содержании экономически более выгодно разведение овец крупных </w:t>
      </w:r>
      <w:proofErr w:type="gramStart"/>
      <w:r>
        <w:rPr>
          <w:rFonts w:ascii="Times New Roman" w:hAnsi="Times New Roman"/>
          <w:sz w:val="28"/>
          <w:szCs w:val="28"/>
        </w:rPr>
        <w:t>мясо-сальных</w:t>
      </w:r>
      <w:proofErr w:type="gramEnd"/>
      <w:r>
        <w:rPr>
          <w:rFonts w:ascii="Times New Roman" w:hAnsi="Times New Roman"/>
          <w:sz w:val="28"/>
          <w:szCs w:val="28"/>
        </w:rPr>
        <w:t xml:space="preserve"> пород, а также пород которые имеют двойную продукцию, мясо и шерсть.</w:t>
      </w:r>
    </w:p>
    <w:p w14:paraId="6B6F2140" w14:textId="7839B487" w:rsidR="000754CD" w:rsidRPr="007D3DDF" w:rsidRDefault="007F5363" w:rsidP="007D3DDF">
      <w:pPr>
        <w:spacing w:after="0" w:line="240" w:lineRule="auto"/>
        <w:ind w:firstLine="284"/>
        <w:jc w:val="center"/>
        <w:rPr>
          <w:rFonts w:ascii="Times New Roman" w:hAnsi="Times New Roman"/>
          <w:b/>
          <w:sz w:val="28"/>
          <w:szCs w:val="28"/>
          <w:lang w:val="ky-KG"/>
        </w:rPr>
      </w:pPr>
      <w:r w:rsidRPr="007F5363">
        <w:rPr>
          <w:rFonts w:ascii="Times New Roman" w:hAnsi="Times New Roman"/>
          <w:b/>
          <w:sz w:val="28"/>
          <w:szCs w:val="28"/>
        </w:rPr>
        <w:t xml:space="preserve">ВЫВОДЫ </w:t>
      </w:r>
    </w:p>
    <w:p w14:paraId="215B85B2" w14:textId="77777777" w:rsidR="000754CD" w:rsidRDefault="000754CD"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1. Интенсивность роста молодняка овец в различные периоды характеризуется </w:t>
      </w:r>
      <w:r w:rsidR="00A1449C">
        <w:rPr>
          <w:rFonts w:ascii="Times New Roman" w:hAnsi="Times New Roman"/>
          <w:sz w:val="28"/>
          <w:szCs w:val="28"/>
        </w:rPr>
        <w:t>приростом сравниваемых пород</w:t>
      </w:r>
      <w:r>
        <w:rPr>
          <w:rFonts w:ascii="Times New Roman" w:hAnsi="Times New Roman"/>
          <w:sz w:val="28"/>
          <w:szCs w:val="28"/>
        </w:rPr>
        <w:t xml:space="preserve">. По абсолютному приросту живой массы молодняк </w:t>
      </w:r>
      <w:proofErr w:type="gramStart"/>
      <w:r>
        <w:rPr>
          <w:rFonts w:ascii="Times New Roman" w:hAnsi="Times New Roman"/>
          <w:sz w:val="28"/>
          <w:szCs w:val="28"/>
        </w:rPr>
        <w:t>мясо-сальных</w:t>
      </w:r>
      <w:proofErr w:type="gramEnd"/>
      <w:r>
        <w:rPr>
          <w:rFonts w:ascii="Times New Roman" w:hAnsi="Times New Roman"/>
          <w:sz w:val="28"/>
          <w:szCs w:val="28"/>
        </w:rPr>
        <w:t xml:space="preserve"> пород опережали тонкорунных. Так за весь период у баранчиков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породы и местной грубошерстной прирост был больше на 19,4</w:t>
      </w:r>
      <w:r w:rsidR="00CA20CC">
        <w:rPr>
          <w:rFonts w:ascii="Times New Roman" w:hAnsi="Times New Roman"/>
          <w:sz w:val="28"/>
          <w:szCs w:val="28"/>
        </w:rPr>
        <w:t xml:space="preserve"> грамма (14,7%) и 35,4 грамма</w:t>
      </w:r>
      <w:r>
        <w:rPr>
          <w:rFonts w:ascii="Times New Roman" w:hAnsi="Times New Roman"/>
          <w:sz w:val="28"/>
          <w:szCs w:val="28"/>
        </w:rPr>
        <w:t xml:space="preserve"> (26,7%), у ярочек соотв</w:t>
      </w:r>
      <w:r w:rsidR="00CA20CC">
        <w:rPr>
          <w:rFonts w:ascii="Times New Roman" w:hAnsi="Times New Roman"/>
          <w:sz w:val="28"/>
          <w:szCs w:val="28"/>
        </w:rPr>
        <w:t>етственно – 9,1 грамма (7,2%) и 22,6 грамма</w:t>
      </w:r>
      <w:r>
        <w:rPr>
          <w:rFonts w:ascii="Times New Roman" w:hAnsi="Times New Roman"/>
          <w:sz w:val="28"/>
          <w:szCs w:val="28"/>
        </w:rPr>
        <w:t xml:space="preserve"> (11,8%).</w:t>
      </w:r>
    </w:p>
    <w:p w14:paraId="4F24B170" w14:textId="77777777" w:rsidR="000754CD" w:rsidRDefault="000754CD"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2. Анализ роста размеров статей </w:t>
      </w:r>
      <w:r w:rsidR="00CA20CC">
        <w:rPr>
          <w:rFonts w:ascii="Times New Roman" w:hAnsi="Times New Roman"/>
          <w:sz w:val="28"/>
          <w:szCs w:val="28"/>
        </w:rPr>
        <w:t xml:space="preserve">тела </w:t>
      </w:r>
      <w:r w:rsidR="00841A7A">
        <w:rPr>
          <w:rFonts w:ascii="Times New Roman" w:hAnsi="Times New Roman"/>
          <w:sz w:val="28"/>
          <w:szCs w:val="28"/>
        </w:rPr>
        <w:t xml:space="preserve">показал, что баранчики </w:t>
      </w:r>
      <w:proofErr w:type="spellStart"/>
      <w:r w:rsidR="00841A7A">
        <w:rPr>
          <w:rFonts w:ascii="Times New Roman" w:hAnsi="Times New Roman"/>
          <w:sz w:val="28"/>
          <w:szCs w:val="28"/>
        </w:rPr>
        <w:t>алайской</w:t>
      </w:r>
      <w:proofErr w:type="spellEnd"/>
      <w:r w:rsidR="00841A7A">
        <w:rPr>
          <w:rFonts w:ascii="Times New Roman" w:hAnsi="Times New Roman"/>
          <w:sz w:val="28"/>
          <w:szCs w:val="28"/>
        </w:rPr>
        <w:t xml:space="preserve"> и местной породы в 4 и </w:t>
      </w:r>
      <w:proofErr w:type="gramStart"/>
      <w:r w:rsidR="00841A7A">
        <w:rPr>
          <w:rFonts w:ascii="Times New Roman" w:hAnsi="Times New Roman"/>
          <w:sz w:val="28"/>
          <w:szCs w:val="28"/>
        </w:rPr>
        <w:t>7 месячном</w:t>
      </w:r>
      <w:proofErr w:type="gramEnd"/>
      <w:r w:rsidR="00841A7A">
        <w:rPr>
          <w:rFonts w:ascii="Times New Roman" w:hAnsi="Times New Roman"/>
          <w:sz w:val="28"/>
          <w:szCs w:val="28"/>
        </w:rPr>
        <w:t xml:space="preserve"> возрасте, по промерам статей тела превосходят </w:t>
      </w:r>
      <w:r w:rsidR="00CA20CC">
        <w:rPr>
          <w:rFonts w:ascii="Times New Roman" w:hAnsi="Times New Roman"/>
          <w:sz w:val="28"/>
          <w:szCs w:val="28"/>
        </w:rPr>
        <w:t>сверстников пород</w:t>
      </w:r>
      <w:r w:rsidR="00841A7A">
        <w:rPr>
          <w:rFonts w:ascii="Times New Roman" w:hAnsi="Times New Roman"/>
          <w:sz w:val="28"/>
          <w:szCs w:val="28"/>
        </w:rPr>
        <w:t xml:space="preserve"> кыргызского </w:t>
      </w:r>
      <w:r w:rsidR="00CA20CC">
        <w:rPr>
          <w:rFonts w:ascii="Times New Roman" w:hAnsi="Times New Roman"/>
          <w:sz w:val="28"/>
          <w:szCs w:val="28"/>
        </w:rPr>
        <w:t>горного мериноса. Так,</w:t>
      </w:r>
      <w:r w:rsidR="00841A7A">
        <w:rPr>
          <w:rFonts w:ascii="Times New Roman" w:hAnsi="Times New Roman"/>
          <w:sz w:val="28"/>
          <w:szCs w:val="28"/>
        </w:rPr>
        <w:t xml:space="preserve"> в 7 – месячном возрасте, у местной грубошерстной породы на 8,8 % и у </w:t>
      </w:r>
      <w:proofErr w:type="spellStart"/>
      <w:r w:rsidR="00841A7A">
        <w:rPr>
          <w:rFonts w:ascii="Times New Roman" w:hAnsi="Times New Roman"/>
          <w:sz w:val="28"/>
          <w:szCs w:val="28"/>
        </w:rPr>
        <w:t>алайской</w:t>
      </w:r>
      <w:proofErr w:type="spellEnd"/>
      <w:r w:rsidR="00841A7A">
        <w:rPr>
          <w:rFonts w:ascii="Times New Roman" w:hAnsi="Times New Roman"/>
          <w:sz w:val="28"/>
          <w:szCs w:val="28"/>
        </w:rPr>
        <w:t xml:space="preserve"> полугрубошерстной на 10,7% выше, чем у кыргызского горного мериноса. Эти различия подчеркивают породные особенности </w:t>
      </w:r>
      <w:proofErr w:type="gramStart"/>
      <w:r w:rsidR="00841A7A">
        <w:rPr>
          <w:rFonts w:ascii="Times New Roman" w:hAnsi="Times New Roman"/>
          <w:sz w:val="28"/>
          <w:szCs w:val="28"/>
        </w:rPr>
        <w:t>мясо-шерстных</w:t>
      </w:r>
      <w:proofErr w:type="gramEnd"/>
      <w:r w:rsidR="00841A7A">
        <w:rPr>
          <w:rFonts w:ascii="Times New Roman" w:hAnsi="Times New Roman"/>
          <w:sz w:val="28"/>
          <w:szCs w:val="28"/>
        </w:rPr>
        <w:t xml:space="preserve"> и мясных пород.</w:t>
      </w:r>
    </w:p>
    <w:p w14:paraId="4DB8033B" w14:textId="77777777" w:rsidR="00CA20CC" w:rsidRDefault="00CA20C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3. По воспроизводительной способности маток, установлено, что у маток породы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полугрубошерстной и местной грубошерстной показатели выхода ягнят на 100 объягнившихся овцематок были выше и составил, соответственно 132,0 и 144,0. Это больше, чем у маток кыргызского горного мериноса на 8,0 и на 20,0 ягнят, или получено ягнят на 1 овцематку больше, чем у породы кыргызский горный меринос.</w:t>
      </w:r>
    </w:p>
    <w:p w14:paraId="2760DDB4" w14:textId="77777777" w:rsidR="00CA20CC" w:rsidRDefault="00CA20C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В целом можно отметить, что опытные овцематки исследуемых групп в условиях высокогорья характеризуются достаточно высокими показателями воспроизводства стада.</w:t>
      </w:r>
    </w:p>
    <w:p w14:paraId="4A26121D" w14:textId="77777777" w:rsidR="00841A7A" w:rsidRDefault="00841A7A" w:rsidP="000A1659">
      <w:pPr>
        <w:spacing w:after="0" w:line="240" w:lineRule="auto"/>
        <w:ind w:firstLine="284"/>
        <w:jc w:val="both"/>
        <w:rPr>
          <w:rFonts w:ascii="Times New Roman" w:hAnsi="Times New Roman"/>
          <w:sz w:val="28"/>
          <w:szCs w:val="28"/>
        </w:rPr>
      </w:pPr>
      <w:r>
        <w:rPr>
          <w:rFonts w:ascii="Times New Roman" w:hAnsi="Times New Roman"/>
          <w:sz w:val="28"/>
          <w:szCs w:val="28"/>
        </w:rPr>
        <w:tab/>
      </w:r>
      <w:r w:rsidR="00CA20CC">
        <w:rPr>
          <w:rFonts w:ascii="Times New Roman" w:hAnsi="Times New Roman"/>
          <w:sz w:val="28"/>
          <w:szCs w:val="28"/>
        </w:rPr>
        <w:t>4</w:t>
      </w:r>
      <w:r w:rsidR="004C0F90">
        <w:rPr>
          <w:rFonts w:ascii="Times New Roman" w:hAnsi="Times New Roman"/>
          <w:sz w:val="28"/>
          <w:szCs w:val="28"/>
        </w:rPr>
        <w:t xml:space="preserve">. </w:t>
      </w:r>
      <w:r w:rsidR="00AD62CC">
        <w:rPr>
          <w:rFonts w:ascii="Times New Roman" w:hAnsi="Times New Roman"/>
          <w:sz w:val="28"/>
          <w:szCs w:val="28"/>
        </w:rPr>
        <w:t xml:space="preserve">Уровень содержания общего белка в крови у овец кыргызского горного мериноса составил 1,8 г/% или 35,0%, у овец </w:t>
      </w:r>
      <w:proofErr w:type="spellStart"/>
      <w:r w:rsidR="00AD62CC">
        <w:rPr>
          <w:rFonts w:ascii="Times New Roman" w:hAnsi="Times New Roman"/>
          <w:sz w:val="28"/>
          <w:szCs w:val="28"/>
        </w:rPr>
        <w:t>алайской</w:t>
      </w:r>
      <w:proofErr w:type="spellEnd"/>
      <w:r w:rsidR="00AD62CC">
        <w:rPr>
          <w:rFonts w:ascii="Times New Roman" w:hAnsi="Times New Roman"/>
          <w:sz w:val="28"/>
          <w:szCs w:val="28"/>
        </w:rPr>
        <w:t xml:space="preserve"> полугрубошерстной – 0,90 г/%, или 14,5%, у овец местной грубошерстной – 0,99 г/%, или 16,6%. При этом обращает на себя внимание тот факт, что уровень общего белка крови достаточно ярко выражает физиологическое </w:t>
      </w:r>
      <w:r w:rsidR="00AD62CC">
        <w:rPr>
          <w:rFonts w:ascii="Times New Roman" w:hAnsi="Times New Roman"/>
          <w:sz w:val="28"/>
          <w:szCs w:val="28"/>
        </w:rPr>
        <w:lastRenderedPageBreak/>
        <w:t xml:space="preserve">состояние овец </w:t>
      </w:r>
      <w:proofErr w:type="gramStart"/>
      <w:r w:rsidR="00AD62CC">
        <w:rPr>
          <w:rFonts w:ascii="Times New Roman" w:hAnsi="Times New Roman"/>
          <w:sz w:val="28"/>
          <w:szCs w:val="28"/>
        </w:rPr>
        <w:t>мясо-сальных</w:t>
      </w:r>
      <w:proofErr w:type="gramEnd"/>
      <w:r w:rsidR="00AD62CC">
        <w:rPr>
          <w:rFonts w:ascii="Times New Roman" w:hAnsi="Times New Roman"/>
          <w:sz w:val="28"/>
          <w:szCs w:val="28"/>
        </w:rPr>
        <w:t xml:space="preserve"> пород (</w:t>
      </w:r>
      <w:proofErr w:type="spellStart"/>
      <w:r w:rsidR="00AD62CC">
        <w:rPr>
          <w:rFonts w:ascii="Times New Roman" w:hAnsi="Times New Roman"/>
          <w:sz w:val="28"/>
          <w:szCs w:val="28"/>
        </w:rPr>
        <w:t>алайской</w:t>
      </w:r>
      <w:proofErr w:type="spellEnd"/>
      <w:r w:rsidR="00AD62CC">
        <w:rPr>
          <w:rFonts w:ascii="Times New Roman" w:hAnsi="Times New Roman"/>
          <w:sz w:val="28"/>
          <w:szCs w:val="28"/>
        </w:rPr>
        <w:t xml:space="preserve"> полугрубошерстной и местной грубошерстной) и в меньшей степени тонкорунных шерстных пород (кыргызского горного мериноса).</w:t>
      </w:r>
    </w:p>
    <w:p w14:paraId="3191C691" w14:textId="77777777" w:rsidR="00AD62CC" w:rsidRDefault="00CA20C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5</w:t>
      </w:r>
      <w:r w:rsidR="00AD62CC">
        <w:rPr>
          <w:rFonts w:ascii="Times New Roman" w:hAnsi="Times New Roman"/>
          <w:sz w:val="28"/>
          <w:szCs w:val="28"/>
        </w:rPr>
        <w:t xml:space="preserve">. </w:t>
      </w:r>
      <w:r w:rsidR="00994603">
        <w:rPr>
          <w:rFonts w:ascii="Times New Roman" w:hAnsi="Times New Roman"/>
          <w:sz w:val="28"/>
          <w:szCs w:val="28"/>
        </w:rPr>
        <w:t>При убое баранчиков в 7 – месячном возрасте получены туши хорошего качества и характеризуется отличными мясными формами у овец вс</w:t>
      </w:r>
      <w:r>
        <w:rPr>
          <w:rFonts w:ascii="Times New Roman" w:hAnsi="Times New Roman"/>
          <w:sz w:val="28"/>
          <w:szCs w:val="28"/>
        </w:rPr>
        <w:t>ех генотипов. Однако, благодаря</w:t>
      </w:r>
      <w:r w:rsidR="00994603">
        <w:rPr>
          <w:rFonts w:ascii="Times New Roman" w:hAnsi="Times New Roman"/>
          <w:sz w:val="28"/>
          <w:szCs w:val="28"/>
        </w:rPr>
        <w:t xml:space="preserve"> хорошей скороспел</w:t>
      </w:r>
      <w:r>
        <w:rPr>
          <w:rFonts w:ascii="Times New Roman" w:hAnsi="Times New Roman"/>
          <w:sz w:val="28"/>
          <w:szCs w:val="28"/>
        </w:rPr>
        <w:t>ости и более интенсивному росту</w:t>
      </w:r>
      <w:r w:rsidR="00994603">
        <w:rPr>
          <w:rFonts w:ascii="Times New Roman" w:hAnsi="Times New Roman"/>
          <w:sz w:val="28"/>
          <w:szCs w:val="28"/>
        </w:rPr>
        <w:t xml:space="preserve"> баранчики </w:t>
      </w:r>
      <w:proofErr w:type="spellStart"/>
      <w:r w:rsidR="00994603">
        <w:rPr>
          <w:rFonts w:ascii="Times New Roman" w:hAnsi="Times New Roman"/>
          <w:sz w:val="28"/>
          <w:szCs w:val="28"/>
        </w:rPr>
        <w:t>алайской</w:t>
      </w:r>
      <w:proofErr w:type="spellEnd"/>
      <w:r w:rsidR="00994603">
        <w:rPr>
          <w:rFonts w:ascii="Times New Roman" w:hAnsi="Times New Roman"/>
          <w:sz w:val="28"/>
          <w:szCs w:val="28"/>
        </w:rPr>
        <w:t xml:space="preserve"> породы и местной грубошерстной породы показали высокие мясные качества. </w:t>
      </w:r>
    </w:p>
    <w:p w14:paraId="407B6EF5" w14:textId="56E4E950" w:rsidR="00994603" w:rsidRDefault="00994603"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Баранчики местных курдючных овец (местных грубошерстных) по всем показателям превосходили своих сверстников. Масса парной туши у них была выше, чем </w:t>
      </w:r>
      <w:r w:rsidR="00CA20CC">
        <w:rPr>
          <w:rFonts w:ascii="Times New Roman" w:hAnsi="Times New Roman"/>
          <w:sz w:val="28"/>
          <w:szCs w:val="28"/>
        </w:rPr>
        <w:t xml:space="preserve">у </w:t>
      </w:r>
      <w:r>
        <w:rPr>
          <w:rFonts w:ascii="Times New Roman" w:hAnsi="Times New Roman"/>
          <w:sz w:val="28"/>
          <w:szCs w:val="28"/>
        </w:rPr>
        <w:t xml:space="preserve">группы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полугр</w:t>
      </w:r>
      <w:r w:rsidR="00CA20CC">
        <w:rPr>
          <w:rFonts w:ascii="Times New Roman" w:hAnsi="Times New Roman"/>
          <w:sz w:val="28"/>
          <w:szCs w:val="28"/>
        </w:rPr>
        <w:t>убошерстной на 3,28</w:t>
      </w:r>
      <w:r w:rsidR="00642334">
        <w:rPr>
          <w:rFonts w:ascii="Times New Roman" w:hAnsi="Times New Roman"/>
          <w:sz w:val="28"/>
          <w:szCs w:val="28"/>
        </w:rPr>
        <w:t xml:space="preserve"> </w:t>
      </w:r>
      <w:r w:rsidR="00CA20CC">
        <w:rPr>
          <w:rFonts w:ascii="Times New Roman" w:hAnsi="Times New Roman"/>
          <w:sz w:val="28"/>
          <w:szCs w:val="28"/>
        </w:rPr>
        <w:t xml:space="preserve">кг или </w:t>
      </w:r>
      <w:r w:rsidR="00CA20CC" w:rsidRPr="00342CF4">
        <w:rPr>
          <w:rFonts w:ascii="Times New Roman" w:hAnsi="Times New Roman"/>
          <w:sz w:val="28"/>
          <w:szCs w:val="28"/>
        </w:rPr>
        <w:t xml:space="preserve">19,8%, а по сравнению с животными </w:t>
      </w:r>
      <w:r w:rsidRPr="00342CF4">
        <w:rPr>
          <w:rFonts w:ascii="Times New Roman" w:hAnsi="Times New Roman"/>
          <w:sz w:val="28"/>
          <w:szCs w:val="28"/>
        </w:rPr>
        <w:t>кыргызского горного мериноса на 6,18 кг или 45,</w:t>
      </w:r>
      <w:r w:rsidR="00342CF4" w:rsidRPr="00342CF4">
        <w:rPr>
          <w:rFonts w:ascii="Times New Roman" w:hAnsi="Times New Roman"/>
          <w:sz w:val="28"/>
          <w:szCs w:val="28"/>
          <w:lang w:val="ky-KG"/>
        </w:rPr>
        <w:t>3</w:t>
      </w:r>
      <w:r w:rsidRPr="00342CF4">
        <w:rPr>
          <w:rFonts w:ascii="Times New Roman" w:hAnsi="Times New Roman"/>
          <w:sz w:val="28"/>
          <w:szCs w:val="28"/>
        </w:rPr>
        <w:t>%. Следовательно, убойный выход у них был выше, соответственно на 3,9 и 8,6%.</w:t>
      </w:r>
    </w:p>
    <w:p w14:paraId="5A5C9561" w14:textId="7DC8A8E1" w:rsidR="00994603" w:rsidRDefault="00CA20C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6</w:t>
      </w:r>
      <w:r w:rsidR="00994603">
        <w:rPr>
          <w:rFonts w:ascii="Times New Roman" w:hAnsi="Times New Roman"/>
          <w:sz w:val="28"/>
          <w:szCs w:val="28"/>
        </w:rPr>
        <w:t xml:space="preserve">. Показатели </w:t>
      </w:r>
      <w:r w:rsidR="006C725F">
        <w:rPr>
          <w:rFonts w:ascii="Times New Roman" w:hAnsi="Times New Roman"/>
          <w:sz w:val="28"/>
          <w:szCs w:val="28"/>
        </w:rPr>
        <w:t xml:space="preserve">шерстной продуктивности у сравниваемых групп разные и соответствуют направлению продуктивности, а также отвечает стандартам породы. Самый высокий настриг шерсти в физическом и в чистом виде </w:t>
      </w:r>
      <w:r>
        <w:rPr>
          <w:rFonts w:ascii="Times New Roman" w:hAnsi="Times New Roman"/>
          <w:sz w:val="28"/>
          <w:szCs w:val="28"/>
        </w:rPr>
        <w:t xml:space="preserve">обеспечат </w:t>
      </w:r>
      <w:r w:rsidR="006C725F">
        <w:rPr>
          <w:rFonts w:ascii="Times New Roman" w:hAnsi="Times New Roman"/>
          <w:sz w:val="28"/>
          <w:szCs w:val="28"/>
        </w:rPr>
        <w:t>у овец породы кыргызский горный меринос. Причем,</w:t>
      </w:r>
      <w:r>
        <w:rPr>
          <w:rFonts w:ascii="Times New Roman" w:hAnsi="Times New Roman"/>
          <w:sz w:val="28"/>
          <w:szCs w:val="28"/>
        </w:rPr>
        <w:t xml:space="preserve"> разницы очень существенные,</w:t>
      </w:r>
      <w:r w:rsidR="006C725F">
        <w:rPr>
          <w:rFonts w:ascii="Times New Roman" w:hAnsi="Times New Roman"/>
          <w:sz w:val="28"/>
          <w:szCs w:val="28"/>
        </w:rPr>
        <w:t xml:space="preserve"> между кыргызским горным мериносом и </w:t>
      </w:r>
      <w:proofErr w:type="spellStart"/>
      <w:r w:rsidR="006C725F">
        <w:rPr>
          <w:rFonts w:ascii="Times New Roman" w:hAnsi="Times New Roman"/>
          <w:sz w:val="28"/>
          <w:szCs w:val="28"/>
        </w:rPr>
        <w:t>алайской</w:t>
      </w:r>
      <w:proofErr w:type="spellEnd"/>
      <w:r w:rsidR="006C725F">
        <w:rPr>
          <w:rFonts w:ascii="Times New Roman" w:hAnsi="Times New Roman"/>
          <w:sz w:val="28"/>
          <w:szCs w:val="28"/>
        </w:rPr>
        <w:t xml:space="preserve"> полугрубошерстной породы составляет 2,6 кг и 1,05 кг, между кыргызским горным мериносом и местным грубошерстным соответственно 3,35 и 1,53 кг.</w:t>
      </w:r>
    </w:p>
    <w:p w14:paraId="2CDB850E" w14:textId="77777777" w:rsidR="00DF2F2C" w:rsidRDefault="00DF2F2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7. Установлены положительные на уровне средних величин фенотипические корреляции между живой массой и настригом шерсти (0,38 и 0,54) и </w:t>
      </w:r>
      <w:proofErr w:type="gramStart"/>
      <w:r>
        <w:rPr>
          <w:rFonts w:ascii="Times New Roman" w:hAnsi="Times New Roman"/>
          <w:sz w:val="28"/>
          <w:szCs w:val="28"/>
        </w:rPr>
        <w:t>длиной</w:t>
      </w:r>
      <w:proofErr w:type="gramEnd"/>
      <w:r>
        <w:rPr>
          <w:rFonts w:ascii="Times New Roman" w:hAnsi="Times New Roman"/>
          <w:sz w:val="28"/>
          <w:szCs w:val="28"/>
        </w:rPr>
        <w:t xml:space="preserve"> и настригом шерсти (0,36 и 0,42).</w:t>
      </w:r>
    </w:p>
    <w:p w14:paraId="7C8C2341" w14:textId="77777777" w:rsidR="007F5363" w:rsidRDefault="00DF2F2C"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8. У овец разных</w:t>
      </w:r>
      <w:r w:rsidR="00EE05D2">
        <w:rPr>
          <w:rFonts w:ascii="Times New Roman" w:hAnsi="Times New Roman"/>
          <w:sz w:val="28"/>
          <w:szCs w:val="28"/>
        </w:rPr>
        <w:t xml:space="preserve"> генотипов выявлено 16 антигенных факторов, в том числе 4 проверенных, распределяющихся в 6 генетических системах групп крови – А, В, С, </w:t>
      </w:r>
      <w:r w:rsidR="00EE05D2">
        <w:rPr>
          <w:rFonts w:ascii="Times New Roman" w:hAnsi="Times New Roman"/>
          <w:sz w:val="28"/>
          <w:szCs w:val="28"/>
          <w:lang w:val="en-US"/>
        </w:rPr>
        <w:t>D</w:t>
      </w:r>
      <w:r w:rsidR="00EE05D2">
        <w:rPr>
          <w:rFonts w:ascii="Times New Roman" w:hAnsi="Times New Roman"/>
          <w:sz w:val="28"/>
          <w:szCs w:val="28"/>
        </w:rPr>
        <w:t xml:space="preserve">, М и </w:t>
      </w:r>
      <w:r w:rsidR="00EE05D2">
        <w:rPr>
          <w:rFonts w:ascii="Times New Roman" w:hAnsi="Times New Roman"/>
          <w:sz w:val="28"/>
          <w:szCs w:val="28"/>
          <w:lang w:val="en-US"/>
        </w:rPr>
        <w:t>R</w:t>
      </w:r>
      <w:r w:rsidR="00EE05D2">
        <w:rPr>
          <w:rFonts w:ascii="Times New Roman" w:hAnsi="Times New Roman"/>
          <w:sz w:val="28"/>
          <w:szCs w:val="28"/>
        </w:rPr>
        <w:t>. Их частота варьирует в широких пределах.</w:t>
      </w:r>
    </w:p>
    <w:p w14:paraId="2D0282C7" w14:textId="3CBEA12B" w:rsidR="007726AE" w:rsidRPr="007D3DDF" w:rsidRDefault="00CA20CC" w:rsidP="007D3DDF">
      <w:pPr>
        <w:spacing w:after="0" w:line="240" w:lineRule="auto"/>
        <w:ind w:firstLine="284"/>
        <w:jc w:val="both"/>
        <w:rPr>
          <w:rFonts w:ascii="Times New Roman" w:hAnsi="Times New Roman"/>
          <w:sz w:val="28"/>
          <w:szCs w:val="28"/>
          <w:lang w:val="ky-KG"/>
        </w:rPr>
      </w:pPr>
      <w:r>
        <w:rPr>
          <w:rFonts w:ascii="Times New Roman" w:hAnsi="Times New Roman"/>
          <w:sz w:val="28"/>
          <w:szCs w:val="28"/>
        </w:rPr>
        <w:tab/>
        <w:t xml:space="preserve">9. В условиях полупустынной зоны высокогорья экономически выгодно содержать местных грубошерстных </w:t>
      </w:r>
      <w:r w:rsidR="000331E4">
        <w:rPr>
          <w:rFonts w:ascii="Times New Roman" w:hAnsi="Times New Roman"/>
          <w:sz w:val="28"/>
          <w:szCs w:val="28"/>
        </w:rPr>
        <w:t xml:space="preserve">овец, что подтверждается размером полученного дохода. Так, от реализации местной грубошерстной породы выручено 10543 сомов, что </w:t>
      </w:r>
      <w:proofErr w:type="gramStart"/>
      <w:r w:rsidR="000331E4">
        <w:rPr>
          <w:rFonts w:ascii="Times New Roman" w:hAnsi="Times New Roman"/>
          <w:sz w:val="28"/>
          <w:szCs w:val="28"/>
        </w:rPr>
        <w:t>больше</w:t>
      </w:r>
      <w:proofErr w:type="gramEnd"/>
      <w:r w:rsidR="000331E4">
        <w:rPr>
          <w:rFonts w:ascii="Times New Roman" w:hAnsi="Times New Roman"/>
          <w:sz w:val="28"/>
          <w:szCs w:val="28"/>
        </w:rPr>
        <w:t xml:space="preserve"> чем у овец породы кыргызский горный меринос – на 2542 сома, а </w:t>
      </w:r>
      <w:proofErr w:type="spellStart"/>
      <w:r w:rsidR="000331E4">
        <w:rPr>
          <w:rFonts w:ascii="Times New Roman" w:hAnsi="Times New Roman"/>
          <w:sz w:val="28"/>
          <w:szCs w:val="28"/>
        </w:rPr>
        <w:t>алайская</w:t>
      </w:r>
      <w:proofErr w:type="spellEnd"/>
      <w:r w:rsidR="000331E4">
        <w:rPr>
          <w:rFonts w:ascii="Times New Roman" w:hAnsi="Times New Roman"/>
          <w:sz w:val="28"/>
          <w:szCs w:val="28"/>
        </w:rPr>
        <w:t xml:space="preserve"> на 1497 сома.</w:t>
      </w:r>
    </w:p>
    <w:p w14:paraId="545FDE90" w14:textId="77777777" w:rsidR="00EE05D2" w:rsidRPr="007726AE" w:rsidRDefault="007726AE" w:rsidP="007726AE">
      <w:pPr>
        <w:spacing w:after="0" w:line="240" w:lineRule="auto"/>
        <w:ind w:firstLine="284"/>
        <w:jc w:val="center"/>
        <w:rPr>
          <w:rFonts w:ascii="Times New Roman" w:hAnsi="Times New Roman"/>
          <w:b/>
          <w:sz w:val="28"/>
          <w:szCs w:val="28"/>
        </w:rPr>
      </w:pPr>
      <w:r>
        <w:rPr>
          <w:rFonts w:ascii="Times New Roman" w:hAnsi="Times New Roman"/>
          <w:b/>
          <w:sz w:val="28"/>
          <w:szCs w:val="28"/>
        </w:rPr>
        <w:t>Предложения производству</w:t>
      </w:r>
    </w:p>
    <w:p w14:paraId="7CEA2515" w14:textId="77777777" w:rsidR="00B24E29" w:rsidRDefault="00B24E29" w:rsidP="000A1659">
      <w:pPr>
        <w:spacing w:after="0" w:line="240" w:lineRule="auto"/>
        <w:ind w:firstLine="708"/>
        <w:jc w:val="both"/>
        <w:rPr>
          <w:rFonts w:ascii="Times New Roman" w:hAnsi="Times New Roman"/>
          <w:sz w:val="28"/>
          <w:szCs w:val="28"/>
        </w:rPr>
      </w:pPr>
      <w:r>
        <w:rPr>
          <w:rFonts w:ascii="Times New Roman" w:hAnsi="Times New Roman"/>
          <w:sz w:val="28"/>
          <w:szCs w:val="28"/>
        </w:rPr>
        <w:t xml:space="preserve">1. Для дальнейшего </w:t>
      </w:r>
      <w:r w:rsidR="000967B3">
        <w:rPr>
          <w:rFonts w:ascii="Times New Roman" w:hAnsi="Times New Roman"/>
          <w:sz w:val="28"/>
          <w:szCs w:val="28"/>
        </w:rPr>
        <w:t xml:space="preserve">совершенствования продуктивных и племенных качеств овец разных генотипов необходимо </w:t>
      </w:r>
      <w:r w:rsidR="0096135C">
        <w:rPr>
          <w:rFonts w:ascii="Times New Roman" w:hAnsi="Times New Roman"/>
          <w:sz w:val="28"/>
          <w:szCs w:val="28"/>
        </w:rPr>
        <w:t>разработать</w:t>
      </w:r>
      <w:r w:rsidR="000967B3">
        <w:rPr>
          <w:rFonts w:ascii="Times New Roman" w:hAnsi="Times New Roman"/>
          <w:sz w:val="28"/>
          <w:szCs w:val="28"/>
        </w:rPr>
        <w:t xml:space="preserve"> конкретную программу селекции, основанную на генети</w:t>
      </w:r>
      <w:r w:rsidR="0096135C">
        <w:rPr>
          <w:rFonts w:ascii="Times New Roman" w:hAnsi="Times New Roman"/>
          <w:sz w:val="28"/>
          <w:szCs w:val="28"/>
        </w:rPr>
        <w:t>ко-статических параметрах селекционных признаков достижении высоких показателей продуктивности</w:t>
      </w:r>
      <w:r w:rsidR="000967B3">
        <w:rPr>
          <w:rFonts w:ascii="Times New Roman" w:hAnsi="Times New Roman"/>
          <w:sz w:val="28"/>
          <w:szCs w:val="28"/>
        </w:rPr>
        <w:t xml:space="preserve"> и адаптивной ценности животных в условиях</w:t>
      </w:r>
      <w:r w:rsidR="0096135C">
        <w:rPr>
          <w:rFonts w:ascii="Times New Roman" w:hAnsi="Times New Roman"/>
          <w:sz w:val="28"/>
          <w:szCs w:val="28"/>
        </w:rPr>
        <w:t xml:space="preserve"> полупустынной зоны</w:t>
      </w:r>
      <w:r w:rsidR="000967B3">
        <w:rPr>
          <w:rFonts w:ascii="Times New Roman" w:hAnsi="Times New Roman"/>
          <w:sz w:val="28"/>
          <w:szCs w:val="28"/>
        </w:rPr>
        <w:t xml:space="preserve"> высокогорья.</w:t>
      </w:r>
      <w:r w:rsidR="000E7683">
        <w:rPr>
          <w:rFonts w:ascii="Times New Roman" w:hAnsi="Times New Roman"/>
          <w:sz w:val="28"/>
          <w:szCs w:val="28"/>
        </w:rPr>
        <w:t xml:space="preserve"> </w:t>
      </w:r>
    </w:p>
    <w:p w14:paraId="3D9D909D" w14:textId="77777777" w:rsidR="000967B3" w:rsidRDefault="000967B3"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2. В целях повышения эффективности селекцион</w:t>
      </w:r>
      <w:r w:rsidR="000E7683">
        <w:rPr>
          <w:rFonts w:ascii="Times New Roman" w:hAnsi="Times New Roman"/>
          <w:sz w:val="28"/>
          <w:szCs w:val="28"/>
        </w:rPr>
        <w:t>но-племенной работы в стадах сформировать</w:t>
      </w:r>
      <w:r>
        <w:rPr>
          <w:rFonts w:ascii="Times New Roman" w:hAnsi="Times New Roman"/>
          <w:sz w:val="28"/>
          <w:szCs w:val="28"/>
        </w:rPr>
        <w:t xml:space="preserve"> селекционной группы из лучших маток</w:t>
      </w:r>
      <w:r w:rsidR="000E7683">
        <w:rPr>
          <w:rFonts w:ascii="Times New Roman" w:hAnsi="Times New Roman"/>
          <w:sz w:val="28"/>
          <w:szCs w:val="28"/>
        </w:rPr>
        <w:t>, что позволяет выращивать высокопродуктивный молодняк</w:t>
      </w:r>
      <w:r>
        <w:rPr>
          <w:rFonts w:ascii="Times New Roman" w:hAnsi="Times New Roman"/>
          <w:sz w:val="28"/>
          <w:szCs w:val="28"/>
        </w:rPr>
        <w:t xml:space="preserve"> для ремонта собственного стада.</w:t>
      </w:r>
    </w:p>
    <w:p w14:paraId="60C1A5C8" w14:textId="77777777" w:rsidR="007F5363" w:rsidRPr="000A1659" w:rsidRDefault="000967B3" w:rsidP="000A1659">
      <w:pPr>
        <w:spacing w:after="0" w:line="240" w:lineRule="auto"/>
        <w:ind w:firstLine="284"/>
        <w:jc w:val="both"/>
        <w:rPr>
          <w:rFonts w:ascii="Times New Roman" w:hAnsi="Times New Roman"/>
          <w:sz w:val="28"/>
          <w:szCs w:val="28"/>
        </w:rPr>
      </w:pPr>
      <w:r>
        <w:rPr>
          <w:rFonts w:ascii="Times New Roman" w:hAnsi="Times New Roman"/>
          <w:sz w:val="28"/>
          <w:szCs w:val="28"/>
        </w:rPr>
        <w:tab/>
        <w:t xml:space="preserve">3. </w:t>
      </w:r>
      <w:r w:rsidR="00BA7A37">
        <w:rPr>
          <w:rFonts w:ascii="Times New Roman" w:hAnsi="Times New Roman"/>
          <w:sz w:val="28"/>
          <w:szCs w:val="28"/>
        </w:rPr>
        <w:t xml:space="preserve">Учитывая, </w:t>
      </w:r>
      <w:r w:rsidR="000E7683">
        <w:rPr>
          <w:rFonts w:ascii="Times New Roman" w:hAnsi="Times New Roman"/>
          <w:sz w:val="28"/>
          <w:szCs w:val="28"/>
        </w:rPr>
        <w:t xml:space="preserve">экономическую выгоду владельцами домашних хозяйств рекомендуется разводить местных грубошерстных овец, которые лучше </w:t>
      </w:r>
      <w:r w:rsidR="000E7683">
        <w:rPr>
          <w:rFonts w:ascii="Times New Roman" w:hAnsi="Times New Roman"/>
          <w:sz w:val="28"/>
          <w:szCs w:val="28"/>
        </w:rPr>
        <w:lastRenderedPageBreak/>
        <w:t>приспособлены к условиям полупустынной зоны</w:t>
      </w:r>
      <w:r w:rsidR="00C36B02">
        <w:rPr>
          <w:rFonts w:ascii="Times New Roman" w:hAnsi="Times New Roman"/>
          <w:sz w:val="28"/>
          <w:szCs w:val="28"/>
        </w:rPr>
        <w:t xml:space="preserve"> и способны больше давать продукции – баранины по низкой себестоимости. </w:t>
      </w:r>
    </w:p>
    <w:p w14:paraId="0001E631" w14:textId="77777777" w:rsidR="007F5363" w:rsidRDefault="007F5363" w:rsidP="007B3A6E">
      <w:pPr>
        <w:spacing w:after="0" w:line="360" w:lineRule="auto"/>
        <w:jc w:val="both"/>
        <w:rPr>
          <w:rFonts w:ascii="Times New Roman" w:hAnsi="Times New Roman" w:cs="Times New Roman"/>
          <w:sz w:val="28"/>
          <w:szCs w:val="28"/>
        </w:rPr>
      </w:pPr>
    </w:p>
    <w:p w14:paraId="6CA651F7" w14:textId="1603AD23" w:rsidR="007F5363" w:rsidRPr="007D3DDF" w:rsidRDefault="007726AE" w:rsidP="007D3DDF">
      <w:pPr>
        <w:spacing w:after="0" w:line="240" w:lineRule="auto"/>
        <w:jc w:val="center"/>
        <w:rPr>
          <w:rFonts w:ascii="Times New Roman" w:hAnsi="Times New Roman"/>
          <w:b/>
          <w:sz w:val="28"/>
          <w:szCs w:val="28"/>
          <w:lang w:val="ky-KG"/>
        </w:rPr>
      </w:pPr>
      <w:r>
        <w:rPr>
          <w:rFonts w:ascii="Times New Roman" w:hAnsi="Times New Roman"/>
          <w:b/>
          <w:sz w:val="28"/>
          <w:szCs w:val="28"/>
          <w:lang w:val="ky-KG"/>
        </w:rPr>
        <w:t xml:space="preserve">Список </w:t>
      </w:r>
      <w:r>
        <w:rPr>
          <w:rFonts w:ascii="Times New Roman" w:hAnsi="Times New Roman"/>
          <w:b/>
          <w:sz w:val="28"/>
          <w:szCs w:val="28"/>
        </w:rPr>
        <w:t>опубликованных работ</w:t>
      </w:r>
    </w:p>
    <w:p w14:paraId="43A360D3" w14:textId="77777777" w:rsidR="00B60B4D" w:rsidRPr="006C7095" w:rsidRDefault="00B60B4D" w:rsidP="007F5363">
      <w:pPr>
        <w:numPr>
          <w:ilvl w:val="0"/>
          <w:numId w:val="4"/>
        </w:numPr>
        <w:ind w:left="426" w:hanging="426"/>
        <w:contextualSpacing/>
        <w:jc w:val="both"/>
        <w:rPr>
          <w:rFonts w:ascii="Times New Roman" w:hAnsi="Times New Roman"/>
          <w:bCs/>
          <w:sz w:val="28"/>
          <w:szCs w:val="28"/>
        </w:rPr>
      </w:pPr>
      <w:bookmarkStart w:id="25" w:name="_Hlk186051540"/>
      <w:r>
        <w:rPr>
          <w:rFonts w:ascii="Times New Roman" w:hAnsi="Times New Roman"/>
          <w:bCs/>
          <w:sz w:val="28"/>
          <w:szCs w:val="28"/>
        </w:rPr>
        <w:t xml:space="preserve">Жолборсов, У.К. Динамика живой массы и мясная продуктивность молодняка разных генотипов овец юга Кыргызстана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w:t>
      </w:r>
      <w:proofErr w:type="spellStart"/>
      <w:r>
        <w:rPr>
          <w:rFonts w:ascii="Times New Roman" w:hAnsi="Times New Roman"/>
          <w:bCs/>
          <w:sz w:val="28"/>
          <w:szCs w:val="28"/>
        </w:rPr>
        <w:t>А.Б.Бектуров</w:t>
      </w:r>
      <w:proofErr w:type="spellEnd"/>
      <w:r>
        <w:rPr>
          <w:rFonts w:ascii="Times New Roman" w:hAnsi="Times New Roman"/>
          <w:bCs/>
          <w:sz w:val="28"/>
          <w:szCs w:val="28"/>
        </w:rPr>
        <w:t xml:space="preserve"> // Аграрная наука – сельскому хозяйству: Сборник материалов </w:t>
      </w:r>
      <w:r>
        <w:rPr>
          <w:rFonts w:ascii="Times New Roman" w:hAnsi="Times New Roman"/>
          <w:bCs/>
          <w:sz w:val="28"/>
          <w:szCs w:val="28"/>
          <w:lang w:val="en-US"/>
        </w:rPr>
        <w:t>XVI</w:t>
      </w:r>
      <w:r w:rsidRPr="00B60B4D">
        <w:rPr>
          <w:rFonts w:ascii="Times New Roman" w:hAnsi="Times New Roman"/>
          <w:bCs/>
          <w:sz w:val="28"/>
          <w:szCs w:val="28"/>
        </w:rPr>
        <w:t xml:space="preserve"> </w:t>
      </w:r>
      <w:r>
        <w:rPr>
          <w:rFonts w:ascii="Times New Roman" w:hAnsi="Times New Roman"/>
          <w:bCs/>
          <w:sz w:val="28"/>
          <w:szCs w:val="28"/>
        </w:rPr>
        <w:t xml:space="preserve">Международной научно-практической конференции в 2 кн., Барнаул, </w:t>
      </w:r>
      <w:proofErr w:type="gramStart"/>
      <w:r>
        <w:rPr>
          <w:rFonts w:ascii="Times New Roman" w:hAnsi="Times New Roman"/>
          <w:bCs/>
          <w:sz w:val="28"/>
          <w:szCs w:val="28"/>
        </w:rPr>
        <w:t>09-10</w:t>
      </w:r>
      <w:proofErr w:type="gramEnd"/>
      <w:r>
        <w:rPr>
          <w:rFonts w:ascii="Times New Roman" w:hAnsi="Times New Roman"/>
          <w:bCs/>
          <w:sz w:val="28"/>
          <w:szCs w:val="28"/>
        </w:rPr>
        <w:t xml:space="preserve"> февраля 2021 года. Том Книга 2. – Барнаул: Алтайский государственный аграрный университет, 2021. – С.80-81. – </w:t>
      </w:r>
      <w:r>
        <w:rPr>
          <w:rFonts w:ascii="Times New Roman" w:hAnsi="Times New Roman"/>
          <w:bCs/>
          <w:sz w:val="28"/>
          <w:szCs w:val="28"/>
          <w:lang w:val="en-US"/>
        </w:rPr>
        <w:t>EDNKPFEMQ</w:t>
      </w:r>
      <w:r w:rsidRPr="00B60B4D">
        <w:rPr>
          <w:rFonts w:ascii="Times New Roman" w:hAnsi="Times New Roman"/>
          <w:bCs/>
          <w:sz w:val="28"/>
          <w:szCs w:val="28"/>
        </w:rPr>
        <w:t>. (</w:t>
      </w:r>
      <w:hyperlink r:id="rId10" w:history="1">
        <w:r w:rsidR="006C7095" w:rsidRPr="00B902AA">
          <w:rPr>
            <w:rStyle w:val="a6"/>
            <w:rFonts w:ascii="Times New Roman" w:hAnsi="Times New Roman"/>
            <w:bCs/>
            <w:sz w:val="28"/>
            <w:szCs w:val="28"/>
            <w:lang w:val="en-US"/>
          </w:rPr>
          <w:t>URL</w:t>
        </w:r>
        <w:r w:rsidR="006C7095" w:rsidRPr="00B902AA">
          <w:rPr>
            <w:rStyle w:val="a6"/>
            <w:rFonts w:ascii="Times New Roman" w:hAnsi="Times New Roman"/>
            <w:bCs/>
            <w:sz w:val="28"/>
            <w:szCs w:val="28"/>
          </w:rPr>
          <w:t>:</w:t>
        </w:r>
        <w:r w:rsidR="006C7095" w:rsidRPr="00B902AA">
          <w:rPr>
            <w:rStyle w:val="a6"/>
            <w:rFonts w:ascii="Times New Roman" w:hAnsi="Times New Roman"/>
            <w:bCs/>
            <w:sz w:val="28"/>
            <w:szCs w:val="28"/>
            <w:lang w:val="en-US"/>
          </w:rPr>
          <w:t>https</w:t>
        </w:r>
        <w:r w:rsidR="006C7095" w:rsidRPr="00B902AA">
          <w:rPr>
            <w:rStyle w:val="a6"/>
            <w:rFonts w:ascii="Times New Roman" w:hAnsi="Times New Roman"/>
            <w:bCs/>
            <w:sz w:val="28"/>
            <w:szCs w:val="28"/>
          </w:rPr>
          <w:t>:</w:t>
        </w:r>
        <w:r w:rsidR="006C7095" w:rsidRPr="00FD7AA0">
          <w:rPr>
            <w:rStyle w:val="a6"/>
            <w:rFonts w:ascii="Times New Roman" w:hAnsi="Times New Roman"/>
            <w:bCs/>
            <w:sz w:val="28"/>
            <w:szCs w:val="28"/>
          </w:rPr>
          <w:t>//</w:t>
        </w:r>
        <w:r w:rsidR="006C7095" w:rsidRPr="00B902AA">
          <w:rPr>
            <w:rStyle w:val="a6"/>
            <w:rFonts w:ascii="Times New Roman" w:hAnsi="Times New Roman"/>
            <w:bCs/>
            <w:sz w:val="28"/>
            <w:szCs w:val="28"/>
            <w:lang w:val="en-US"/>
          </w:rPr>
          <w:t>www</w:t>
        </w:r>
        <w:r w:rsidR="006C7095" w:rsidRPr="00FD7AA0">
          <w:rPr>
            <w:rStyle w:val="a6"/>
            <w:rFonts w:ascii="Times New Roman" w:hAnsi="Times New Roman"/>
            <w:bCs/>
            <w:sz w:val="28"/>
            <w:szCs w:val="28"/>
          </w:rPr>
          <w:t>.</w:t>
        </w:r>
        <w:r w:rsidR="006C7095" w:rsidRPr="00B902AA">
          <w:rPr>
            <w:rStyle w:val="a6"/>
            <w:rFonts w:ascii="Times New Roman" w:hAnsi="Times New Roman"/>
            <w:bCs/>
            <w:sz w:val="28"/>
            <w:szCs w:val="28"/>
            <w:lang w:val="en-US"/>
          </w:rPr>
          <w:t>elibrary</w:t>
        </w:r>
        <w:r w:rsidR="006C7095" w:rsidRPr="00FD7AA0">
          <w:rPr>
            <w:rStyle w:val="a6"/>
            <w:rFonts w:ascii="Times New Roman" w:hAnsi="Times New Roman"/>
            <w:bCs/>
            <w:sz w:val="28"/>
            <w:szCs w:val="28"/>
          </w:rPr>
          <w:t>.</w:t>
        </w:r>
        <w:r w:rsidR="006C7095" w:rsidRPr="00B902AA">
          <w:rPr>
            <w:rStyle w:val="a6"/>
            <w:rFonts w:ascii="Times New Roman" w:hAnsi="Times New Roman"/>
            <w:bCs/>
            <w:sz w:val="28"/>
            <w:szCs w:val="28"/>
            <w:lang w:val="en-US"/>
          </w:rPr>
          <w:t>ru</w:t>
        </w:r>
        <w:r w:rsidR="006C7095" w:rsidRPr="00FD7AA0">
          <w:rPr>
            <w:rStyle w:val="a6"/>
            <w:rFonts w:ascii="Times New Roman" w:hAnsi="Times New Roman"/>
            <w:bCs/>
            <w:sz w:val="28"/>
            <w:szCs w:val="28"/>
          </w:rPr>
          <w:t>/</w:t>
        </w:r>
        <w:r w:rsidR="006C7095" w:rsidRPr="00B902AA">
          <w:rPr>
            <w:rStyle w:val="a6"/>
            <w:rFonts w:ascii="Times New Roman" w:hAnsi="Times New Roman"/>
            <w:bCs/>
            <w:sz w:val="28"/>
            <w:szCs w:val="28"/>
            <w:lang w:val="en-US"/>
          </w:rPr>
          <w:t>item</w:t>
        </w:r>
        <w:r w:rsidR="006C7095" w:rsidRPr="00FD7AA0">
          <w:rPr>
            <w:rStyle w:val="a6"/>
            <w:rFonts w:ascii="Times New Roman" w:hAnsi="Times New Roman"/>
            <w:bCs/>
            <w:sz w:val="28"/>
            <w:szCs w:val="28"/>
          </w:rPr>
          <w:t>.</w:t>
        </w:r>
        <w:r w:rsidR="006C7095" w:rsidRPr="00B902AA">
          <w:rPr>
            <w:rStyle w:val="a6"/>
            <w:rFonts w:ascii="Times New Roman" w:hAnsi="Times New Roman"/>
            <w:bCs/>
            <w:sz w:val="28"/>
            <w:szCs w:val="28"/>
            <w:lang w:val="en-US"/>
          </w:rPr>
          <w:t>asp</w:t>
        </w:r>
        <w:r w:rsidR="006C7095" w:rsidRPr="00FD7AA0">
          <w:rPr>
            <w:rStyle w:val="a6"/>
            <w:rFonts w:ascii="Times New Roman" w:hAnsi="Times New Roman"/>
            <w:bCs/>
            <w:sz w:val="28"/>
            <w:szCs w:val="28"/>
          </w:rPr>
          <w:t>?</w:t>
        </w:r>
        <w:r w:rsidR="006C7095" w:rsidRPr="00B902AA">
          <w:rPr>
            <w:rStyle w:val="a6"/>
            <w:rFonts w:ascii="Times New Roman" w:hAnsi="Times New Roman"/>
            <w:bCs/>
            <w:sz w:val="28"/>
            <w:szCs w:val="28"/>
            <w:lang w:val="en-US"/>
          </w:rPr>
          <w:t>id</w:t>
        </w:r>
        <w:r w:rsidR="006C7095" w:rsidRPr="00FD7AA0">
          <w:rPr>
            <w:rStyle w:val="a6"/>
            <w:rFonts w:ascii="Times New Roman" w:hAnsi="Times New Roman"/>
            <w:bCs/>
            <w:sz w:val="28"/>
            <w:szCs w:val="28"/>
          </w:rPr>
          <w:t>=46137913</w:t>
        </w:r>
      </w:hyperlink>
      <w:r w:rsidR="006C7095" w:rsidRPr="00FD7AA0">
        <w:rPr>
          <w:rFonts w:ascii="Times New Roman" w:hAnsi="Times New Roman"/>
          <w:bCs/>
          <w:sz w:val="28"/>
          <w:szCs w:val="28"/>
        </w:rPr>
        <w:t xml:space="preserve">). </w:t>
      </w:r>
    </w:p>
    <w:p w14:paraId="6DC64E4C" w14:textId="77777777" w:rsidR="006C7095" w:rsidRDefault="006C7095"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Шерстная продуктивность овец разных генотипов юга Кыргызстана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Известия Оренбургского государственного аграрного университета. – 2022. - №4 (96). – С.306-310. -  – </w:t>
      </w:r>
      <w:r>
        <w:rPr>
          <w:rFonts w:ascii="Times New Roman" w:hAnsi="Times New Roman"/>
          <w:bCs/>
          <w:sz w:val="28"/>
          <w:szCs w:val="28"/>
          <w:lang w:val="en-US"/>
        </w:rPr>
        <w:t>EDN</w:t>
      </w:r>
      <w:r w:rsidR="00045475">
        <w:rPr>
          <w:rFonts w:ascii="Times New Roman" w:hAnsi="Times New Roman"/>
          <w:bCs/>
          <w:sz w:val="28"/>
          <w:szCs w:val="28"/>
        </w:rPr>
        <w:t xml:space="preserve"> </w:t>
      </w:r>
      <w:r w:rsidR="00045475">
        <w:rPr>
          <w:rFonts w:ascii="Times New Roman" w:hAnsi="Times New Roman"/>
          <w:bCs/>
          <w:sz w:val="28"/>
          <w:szCs w:val="28"/>
          <w:lang w:val="en-US"/>
        </w:rPr>
        <w:t>BBNEXK</w:t>
      </w:r>
      <w:r w:rsidRPr="00B60B4D">
        <w:rPr>
          <w:rFonts w:ascii="Times New Roman" w:hAnsi="Times New Roman"/>
          <w:bCs/>
          <w:sz w:val="28"/>
          <w:szCs w:val="28"/>
        </w:rPr>
        <w:t>. (</w:t>
      </w:r>
      <w:hyperlink r:id="rId11" w:history="1">
        <w:r w:rsidRPr="00B902AA">
          <w:rPr>
            <w:rStyle w:val="a6"/>
            <w:rFonts w:ascii="Times New Roman" w:hAnsi="Times New Roman"/>
            <w:bCs/>
            <w:sz w:val="28"/>
            <w:szCs w:val="28"/>
            <w:lang w:val="en-US"/>
          </w:rPr>
          <w:t>URL</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https</w:t>
        </w:r>
        <w:r w:rsidRPr="00B902AA">
          <w:rPr>
            <w:rStyle w:val="a6"/>
            <w:rFonts w:ascii="Times New Roman" w:hAnsi="Times New Roman"/>
            <w:bCs/>
            <w:sz w:val="28"/>
            <w:szCs w:val="28"/>
          </w:rPr>
          <w:t>:</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www</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elibrary</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ru</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item</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asp</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id</w:t>
        </w:r>
        <w:r w:rsidRPr="006C7095">
          <w:rPr>
            <w:rStyle w:val="a6"/>
            <w:rFonts w:ascii="Times New Roman" w:hAnsi="Times New Roman"/>
            <w:bCs/>
            <w:sz w:val="28"/>
            <w:szCs w:val="28"/>
          </w:rPr>
          <w:t>=</w:t>
        </w:r>
        <w:r w:rsidRPr="00B902AA">
          <w:rPr>
            <w:rStyle w:val="a6"/>
            <w:rFonts w:ascii="Times New Roman" w:hAnsi="Times New Roman"/>
            <w:bCs/>
            <w:sz w:val="28"/>
            <w:szCs w:val="28"/>
          </w:rPr>
          <w:t>49364965</w:t>
        </w:r>
      </w:hyperlink>
      <w:r w:rsidRPr="006C7095">
        <w:rPr>
          <w:rFonts w:ascii="Times New Roman" w:hAnsi="Times New Roman"/>
          <w:bCs/>
          <w:sz w:val="28"/>
          <w:szCs w:val="28"/>
        </w:rPr>
        <w:t>).</w:t>
      </w:r>
      <w:r>
        <w:rPr>
          <w:rFonts w:ascii="Times New Roman" w:hAnsi="Times New Roman"/>
          <w:bCs/>
          <w:sz w:val="28"/>
          <w:szCs w:val="28"/>
        </w:rPr>
        <w:t xml:space="preserve"> </w:t>
      </w:r>
    </w:p>
    <w:p w14:paraId="6BB6BD08" w14:textId="77777777" w:rsidR="006C7095" w:rsidRDefault="006C7095"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Динамика роста и развития молодняка овец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sidR="00045475">
        <w:rPr>
          <w:rFonts w:ascii="Times New Roman" w:hAnsi="Times New Roman"/>
          <w:bCs/>
          <w:sz w:val="28"/>
          <w:szCs w:val="28"/>
        </w:rPr>
        <w:t>Чортонбаев</w:t>
      </w:r>
      <w:proofErr w:type="spellEnd"/>
      <w:r w:rsidR="00045475">
        <w:rPr>
          <w:rFonts w:ascii="Times New Roman" w:hAnsi="Times New Roman"/>
          <w:bCs/>
          <w:sz w:val="28"/>
          <w:szCs w:val="28"/>
        </w:rPr>
        <w:t xml:space="preserve">, А.Б. </w:t>
      </w:r>
      <w:proofErr w:type="spellStart"/>
      <w:r w:rsidR="00045475">
        <w:rPr>
          <w:rFonts w:ascii="Times New Roman" w:hAnsi="Times New Roman"/>
          <w:bCs/>
          <w:sz w:val="28"/>
          <w:szCs w:val="28"/>
        </w:rPr>
        <w:t>Бектуров</w:t>
      </w:r>
      <w:proofErr w:type="spellEnd"/>
      <w:r w:rsidR="00045475">
        <w:rPr>
          <w:rFonts w:ascii="Times New Roman" w:hAnsi="Times New Roman"/>
          <w:bCs/>
          <w:sz w:val="28"/>
          <w:szCs w:val="28"/>
        </w:rPr>
        <w:t xml:space="preserve"> // Вестник Кыргызского национального аграрного университета им. </w:t>
      </w:r>
      <w:proofErr w:type="gramStart"/>
      <w:r w:rsidR="00045475">
        <w:rPr>
          <w:rFonts w:ascii="Times New Roman" w:hAnsi="Times New Roman"/>
          <w:bCs/>
          <w:sz w:val="28"/>
          <w:szCs w:val="28"/>
        </w:rPr>
        <w:t>К.И.</w:t>
      </w:r>
      <w:proofErr w:type="gramEnd"/>
      <w:r w:rsidR="00045475">
        <w:rPr>
          <w:rFonts w:ascii="Times New Roman" w:hAnsi="Times New Roman"/>
          <w:bCs/>
          <w:sz w:val="28"/>
          <w:szCs w:val="28"/>
        </w:rPr>
        <w:t xml:space="preserve"> Скрябина. – 2019. - №2 (51). – С.22-25.  </w:t>
      </w:r>
      <w:r w:rsidR="00045475" w:rsidRPr="00FD7AA0">
        <w:rPr>
          <w:rFonts w:ascii="Times New Roman" w:hAnsi="Times New Roman"/>
          <w:bCs/>
          <w:sz w:val="28"/>
          <w:szCs w:val="28"/>
        </w:rPr>
        <w:t xml:space="preserve">– </w:t>
      </w:r>
      <w:r w:rsidR="00045475">
        <w:rPr>
          <w:rFonts w:ascii="Times New Roman" w:hAnsi="Times New Roman"/>
          <w:bCs/>
          <w:sz w:val="28"/>
          <w:szCs w:val="28"/>
          <w:lang w:val="en-US"/>
        </w:rPr>
        <w:t>EDN</w:t>
      </w:r>
      <w:r w:rsidR="00045475" w:rsidRPr="00FD7AA0">
        <w:rPr>
          <w:rFonts w:ascii="Times New Roman" w:hAnsi="Times New Roman"/>
          <w:bCs/>
          <w:sz w:val="28"/>
          <w:szCs w:val="28"/>
        </w:rPr>
        <w:t xml:space="preserve"> </w:t>
      </w:r>
      <w:r w:rsidR="00045475">
        <w:rPr>
          <w:rFonts w:ascii="Times New Roman" w:hAnsi="Times New Roman"/>
          <w:bCs/>
          <w:sz w:val="28"/>
          <w:szCs w:val="28"/>
          <w:lang w:val="en-US"/>
        </w:rPr>
        <w:t>VZUTBY</w:t>
      </w:r>
      <w:r w:rsidR="00045475" w:rsidRPr="00FD7AA0">
        <w:rPr>
          <w:rFonts w:ascii="Times New Roman" w:hAnsi="Times New Roman"/>
          <w:bCs/>
          <w:sz w:val="28"/>
          <w:szCs w:val="28"/>
        </w:rPr>
        <w:t xml:space="preserve">. </w:t>
      </w:r>
      <w:r w:rsidR="00045475" w:rsidRPr="00045475">
        <w:rPr>
          <w:rFonts w:ascii="Times New Roman" w:hAnsi="Times New Roman"/>
          <w:bCs/>
          <w:sz w:val="28"/>
          <w:szCs w:val="28"/>
        </w:rPr>
        <w:t>(</w:t>
      </w:r>
      <w:hyperlink r:id="rId12" w:history="1">
        <w:r w:rsidR="00045475" w:rsidRPr="00B902AA">
          <w:rPr>
            <w:rStyle w:val="a6"/>
            <w:rFonts w:ascii="Times New Roman" w:hAnsi="Times New Roman"/>
            <w:bCs/>
            <w:sz w:val="28"/>
            <w:szCs w:val="28"/>
            <w:lang w:val="en-US"/>
          </w:rPr>
          <w:t>URL</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https</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www</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elibrary</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ru</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item</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asp</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id</w:t>
        </w:r>
        <w:r w:rsidR="00045475" w:rsidRPr="00045475">
          <w:rPr>
            <w:rStyle w:val="a6"/>
            <w:rFonts w:ascii="Times New Roman" w:hAnsi="Times New Roman"/>
            <w:bCs/>
            <w:sz w:val="28"/>
            <w:szCs w:val="28"/>
          </w:rPr>
          <w:t>=41804782</w:t>
        </w:r>
      </w:hyperlink>
      <w:r w:rsidR="00045475" w:rsidRPr="00045475">
        <w:rPr>
          <w:rFonts w:ascii="Times New Roman" w:hAnsi="Times New Roman"/>
          <w:bCs/>
          <w:sz w:val="28"/>
          <w:szCs w:val="28"/>
        </w:rPr>
        <w:t xml:space="preserve">). </w:t>
      </w:r>
    </w:p>
    <w:p w14:paraId="5C7ECCD2" w14:textId="77777777" w:rsidR="004A3535" w:rsidRPr="00F9178B" w:rsidRDefault="008171E8"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w:t>
      </w:r>
      <w:r w:rsidR="00F9178B">
        <w:rPr>
          <w:rFonts w:ascii="Times New Roman" w:hAnsi="Times New Roman"/>
          <w:bCs/>
          <w:sz w:val="28"/>
          <w:szCs w:val="28"/>
        </w:rPr>
        <w:t xml:space="preserve">Морфологический состав крови у овец разных генотипов юга Кыргызстана / У.К. Жолборсов, </w:t>
      </w:r>
      <w:proofErr w:type="spellStart"/>
      <w:r w:rsidR="00F9178B">
        <w:rPr>
          <w:rFonts w:ascii="Times New Roman" w:hAnsi="Times New Roman"/>
          <w:bCs/>
          <w:sz w:val="28"/>
          <w:szCs w:val="28"/>
        </w:rPr>
        <w:t>Т.Дж</w:t>
      </w:r>
      <w:proofErr w:type="spellEnd"/>
      <w:r w:rsidR="00F9178B">
        <w:rPr>
          <w:rFonts w:ascii="Times New Roman" w:hAnsi="Times New Roman"/>
          <w:bCs/>
          <w:sz w:val="28"/>
          <w:szCs w:val="28"/>
        </w:rPr>
        <w:t xml:space="preserve">. </w:t>
      </w:r>
      <w:proofErr w:type="spellStart"/>
      <w:r w:rsidR="00F9178B">
        <w:rPr>
          <w:rFonts w:ascii="Times New Roman" w:hAnsi="Times New Roman"/>
          <w:bCs/>
          <w:sz w:val="28"/>
          <w:szCs w:val="28"/>
        </w:rPr>
        <w:t>Чортонбаев</w:t>
      </w:r>
      <w:proofErr w:type="spellEnd"/>
      <w:r w:rsidR="00F9178B">
        <w:rPr>
          <w:rFonts w:ascii="Times New Roman" w:hAnsi="Times New Roman"/>
          <w:bCs/>
          <w:sz w:val="28"/>
          <w:szCs w:val="28"/>
        </w:rPr>
        <w:t xml:space="preserve">, А.Б. </w:t>
      </w:r>
      <w:proofErr w:type="spellStart"/>
      <w:r w:rsidR="00F9178B">
        <w:rPr>
          <w:rFonts w:ascii="Times New Roman" w:hAnsi="Times New Roman"/>
          <w:bCs/>
          <w:sz w:val="28"/>
          <w:szCs w:val="28"/>
        </w:rPr>
        <w:t>Бектуров</w:t>
      </w:r>
      <w:proofErr w:type="spellEnd"/>
      <w:r w:rsidR="00F9178B">
        <w:rPr>
          <w:rFonts w:ascii="Times New Roman" w:hAnsi="Times New Roman"/>
          <w:bCs/>
          <w:sz w:val="28"/>
          <w:szCs w:val="28"/>
        </w:rPr>
        <w:t xml:space="preserve"> // Вестник Кыргызского национального аграрного университета им. </w:t>
      </w:r>
      <w:proofErr w:type="gramStart"/>
      <w:r w:rsidR="00F9178B">
        <w:rPr>
          <w:rFonts w:ascii="Times New Roman" w:hAnsi="Times New Roman"/>
          <w:bCs/>
          <w:sz w:val="28"/>
          <w:szCs w:val="28"/>
        </w:rPr>
        <w:t>К.И.</w:t>
      </w:r>
      <w:proofErr w:type="gramEnd"/>
      <w:r w:rsidR="00F9178B">
        <w:rPr>
          <w:rFonts w:ascii="Times New Roman" w:hAnsi="Times New Roman"/>
          <w:bCs/>
          <w:sz w:val="28"/>
          <w:szCs w:val="28"/>
        </w:rPr>
        <w:t xml:space="preserve"> Скрябина. – 2022. - №3 (62) С. </w:t>
      </w:r>
      <w:proofErr w:type="gramStart"/>
      <w:r w:rsidR="00F9178B">
        <w:rPr>
          <w:rFonts w:ascii="Times New Roman" w:hAnsi="Times New Roman"/>
          <w:bCs/>
          <w:sz w:val="28"/>
          <w:szCs w:val="28"/>
        </w:rPr>
        <w:t>20-25</w:t>
      </w:r>
      <w:proofErr w:type="gramEnd"/>
      <w:r w:rsidR="00F9178B">
        <w:rPr>
          <w:rFonts w:ascii="Times New Roman" w:hAnsi="Times New Roman"/>
          <w:bCs/>
          <w:sz w:val="28"/>
          <w:szCs w:val="28"/>
        </w:rPr>
        <w:t xml:space="preserve">. - </w:t>
      </w:r>
      <w:r w:rsidR="00F9178B">
        <w:rPr>
          <w:rFonts w:ascii="Times New Roman" w:hAnsi="Times New Roman"/>
          <w:bCs/>
          <w:sz w:val="28"/>
          <w:szCs w:val="28"/>
          <w:lang w:val="en-US"/>
        </w:rPr>
        <w:t>EDN</w:t>
      </w:r>
      <w:r w:rsidR="00F9178B" w:rsidRPr="00F9178B">
        <w:rPr>
          <w:rFonts w:ascii="Times New Roman" w:hAnsi="Times New Roman"/>
          <w:bCs/>
          <w:sz w:val="28"/>
          <w:szCs w:val="28"/>
        </w:rPr>
        <w:t xml:space="preserve"> </w:t>
      </w:r>
      <w:r w:rsidR="00F9178B">
        <w:rPr>
          <w:rFonts w:ascii="Times New Roman" w:hAnsi="Times New Roman"/>
          <w:bCs/>
          <w:sz w:val="28"/>
          <w:szCs w:val="28"/>
          <w:lang w:val="en-US"/>
        </w:rPr>
        <w:t>BIQPRR</w:t>
      </w:r>
      <w:r w:rsidR="00F9178B" w:rsidRPr="00F9178B">
        <w:rPr>
          <w:rFonts w:ascii="Times New Roman" w:hAnsi="Times New Roman"/>
          <w:bCs/>
          <w:sz w:val="28"/>
          <w:szCs w:val="28"/>
        </w:rPr>
        <w:t xml:space="preserve">. </w:t>
      </w:r>
      <w:r w:rsidR="00F9178B" w:rsidRPr="00045475">
        <w:rPr>
          <w:rFonts w:ascii="Times New Roman" w:hAnsi="Times New Roman"/>
          <w:bCs/>
          <w:sz w:val="28"/>
          <w:szCs w:val="28"/>
        </w:rPr>
        <w:t>(</w:t>
      </w:r>
      <w:hyperlink r:id="rId13" w:history="1">
        <w:r w:rsidR="00F9178B" w:rsidRPr="00B902AA">
          <w:rPr>
            <w:rStyle w:val="a6"/>
            <w:rFonts w:ascii="Times New Roman" w:hAnsi="Times New Roman"/>
            <w:bCs/>
            <w:sz w:val="28"/>
            <w:szCs w:val="28"/>
            <w:lang w:val="en-US"/>
          </w:rPr>
          <w:t>URL</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https</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www</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elibrary</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ru</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item</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asp</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id</w:t>
        </w:r>
        <w:r w:rsidR="00F9178B" w:rsidRPr="00B902AA">
          <w:rPr>
            <w:rStyle w:val="a6"/>
            <w:rFonts w:ascii="Times New Roman" w:hAnsi="Times New Roman"/>
            <w:bCs/>
            <w:sz w:val="28"/>
            <w:szCs w:val="28"/>
          </w:rPr>
          <w:t>=</w:t>
        </w:r>
        <w:r w:rsidR="00F9178B" w:rsidRPr="00FD7AA0">
          <w:rPr>
            <w:rStyle w:val="a6"/>
            <w:rFonts w:ascii="Times New Roman" w:hAnsi="Times New Roman"/>
            <w:bCs/>
            <w:sz w:val="28"/>
            <w:szCs w:val="28"/>
          </w:rPr>
          <w:t>49902095</w:t>
        </w:r>
      </w:hyperlink>
      <w:r w:rsidR="00F9178B" w:rsidRPr="00045475">
        <w:rPr>
          <w:rFonts w:ascii="Times New Roman" w:hAnsi="Times New Roman"/>
          <w:bCs/>
          <w:sz w:val="28"/>
          <w:szCs w:val="28"/>
        </w:rPr>
        <w:t>).</w:t>
      </w:r>
      <w:r w:rsidR="00F9178B" w:rsidRPr="00FD7AA0">
        <w:rPr>
          <w:rFonts w:ascii="Times New Roman" w:hAnsi="Times New Roman"/>
          <w:bCs/>
          <w:sz w:val="28"/>
          <w:szCs w:val="28"/>
        </w:rPr>
        <w:t xml:space="preserve"> </w:t>
      </w:r>
    </w:p>
    <w:p w14:paraId="07848A4E" w14:textId="77777777" w:rsidR="00F9178B" w:rsidRPr="00045475" w:rsidRDefault="00F9178B"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Воспроизводительная способность овцематок разных генотипов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Вестник Кыргызского национального аграрного университета им. </w:t>
      </w:r>
      <w:proofErr w:type="gramStart"/>
      <w:r>
        <w:rPr>
          <w:rFonts w:ascii="Times New Roman" w:hAnsi="Times New Roman"/>
          <w:bCs/>
          <w:sz w:val="28"/>
          <w:szCs w:val="28"/>
        </w:rPr>
        <w:t>К.И.</w:t>
      </w:r>
      <w:proofErr w:type="gramEnd"/>
      <w:r>
        <w:rPr>
          <w:rFonts w:ascii="Times New Roman" w:hAnsi="Times New Roman"/>
          <w:bCs/>
          <w:sz w:val="28"/>
          <w:szCs w:val="28"/>
        </w:rPr>
        <w:t xml:space="preserve"> Скрябина. </w:t>
      </w:r>
      <w:r w:rsidR="00270E38">
        <w:rPr>
          <w:rFonts w:ascii="Times New Roman" w:hAnsi="Times New Roman"/>
          <w:bCs/>
          <w:sz w:val="28"/>
          <w:szCs w:val="28"/>
        </w:rPr>
        <w:t>–</w:t>
      </w:r>
      <w:r>
        <w:rPr>
          <w:rFonts w:ascii="Times New Roman" w:hAnsi="Times New Roman"/>
          <w:bCs/>
          <w:sz w:val="28"/>
          <w:szCs w:val="28"/>
        </w:rPr>
        <w:t xml:space="preserve"> 20</w:t>
      </w:r>
      <w:r w:rsidR="00270E38">
        <w:rPr>
          <w:rFonts w:ascii="Times New Roman" w:hAnsi="Times New Roman"/>
          <w:bCs/>
          <w:sz w:val="28"/>
          <w:szCs w:val="28"/>
        </w:rPr>
        <w:t xml:space="preserve">21. - №2(56). – С. </w:t>
      </w:r>
      <w:proofErr w:type="gramStart"/>
      <w:r w:rsidR="00270E38">
        <w:rPr>
          <w:rFonts w:ascii="Times New Roman" w:hAnsi="Times New Roman"/>
          <w:bCs/>
          <w:sz w:val="28"/>
          <w:szCs w:val="28"/>
        </w:rPr>
        <w:t>110-113</w:t>
      </w:r>
      <w:proofErr w:type="gramEnd"/>
      <w:r w:rsidR="00270E38">
        <w:rPr>
          <w:rFonts w:ascii="Times New Roman" w:hAnsi="Times New Roman"/>
          <w:bCs/>
          <w:sz w:val="28"/>
          <w:szCs w:val="28"/>
        </w:rPr>
        <w:t xml:space="preserve">. - </w:t>
      </w:r>
      <w:r w:rsidR="00270E38">
        <w:rPr>
          <w:rFonts w:ascii="Times New Roman" w:hAnsi="Times New Roman"/>
          <w:bCs/>
          <w:sz w:val="28"/>
          <w:szCs w:val="28"/>
          <w:lang w:val="en-US"/>
        </w:rPr>
        <w:t>EDN</w:t>
      </w:r>
      <w:r w:rsidR="00270E38" w:rsidRPr="00F9178B">
        <w:rPr>
          <w:rFonts w:ascii="Times New Roman" w:hAnsi="Times New Roman"/>
          <w:bCs/>
          <w:sz w:val="28"/>
          <w:szCs w:val="28"/>
        </w:rPr>
        <w:t xml:space="preserve"> </w:t>
      </w:r>
      <w:r w:rsidR="00270E38">
        <w:rPr>
          <w:rFonts w:ascii="Times New Roman" w:hAnsi="Times New Roman"/>
          <w:bCs/>
          <w:sz w:val="28"/>
          <w:szCs w:val="28"/>
          <w:lang w:val="en-US"/>
        </w:rPr>
        <w:t>CGZOZS</w:t>
      </w:r>
      <w:r w:rsidR="00270E38" w:rsidRPr="00F9178B">
        <w:rPr>
          <w:rFonts w:ascii="Times New Roman" w:hAnsi="Times New Roman"/>
          <w:bCs/>
          <w:sz w:val="28"/>
          <w:szCs w:val="28"/>
        </w:rPr>
        <w:t xml:space="preserve">. </w:t>
      </w:r>
      <w:r w:rsidR="00270E38" w:rsidRPr="00045475">
        <w:rPr>
          <w:rFonts w:ascii="Times New Roman" w:hAnsi="Times New Roman"/>
          <w:bCs/>
          <w:sz w:val="28"/>
          <w:szCs w:val="28"/>
        </w:rPr>
        <w:t>(</w:t>
      </w:r>
      <w:hyperlink r:id="rId14" w:history="1">
        <w:r w:rsidR="00270E38" w:rsidRPr="00B902AA">
          <w:rPr>
            <w:rStyle w:val="a6"/>
            <w:rFonts w:ascii="Times New Roman" w:hAnsi="Times New Roman"/>
            <w:bCs/>
            <w:sz w:val="28"/>
            <w:szCs w:val="28"/>
            <w:lang w:val="en-US"/>
          </w:rPr>
          <w:t>URL</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https</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www</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elibrary</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ru</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item</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asp</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id</w:t>
        </w:r>
        <w:r w:rsidR="00270E38" w:rsidRPr="00B902AA">
          <w:rPr>
            <w:rStyle w:val="a6"/>
            <w:rFonts w:ascii="Times New Roman" w:hAnsi="Times New Roman"/>
            <w:bCs/>
            <w:sz w:val="28"/>
            <w:szCs w:val="28"/>
          </w:rPr>
          <w:t>=46179801</w:t>
        </w:r>
      </w:hyperlink>
      <w:r w:rsidR="00270E38" w:rsidRPr="00045475">
        <w:rPr>
          <w:rFonts w:ascii="Times New Roman" w:hAnsi="Times New Roman"/>
          <w:bCs/>
          <w:sz w:val="28"/>
          <w:szCs w:val="28"/>
        </w:rPr>
        <w:t>).</w:t>
      </w:r>
      <w:r w:rsidR="00270E38">
        <w:rPr>
          <w:rFonts w:ascii="Times New Roman" w:hAnsi="Times New Roman"/>
          <w:bCs/>
          <w:sz w:val="28"/>
          <w:szCs w:val="28"/>
        </w:rPr>
        <w:t xml:space="preserve"> </w:t>
      </w:r>
    </w:p>
    <w:p w14:paraId="02BA890A" w14:textId="77777777" w:rsidR="004A3535" w:rsidRPr="004A3535" w:rsidRDefault="000A1659" w:rsidP="004A3535">
      <w:pPr>
        <w:numPr>
          <w:ilvl w:val="0"/>
          <w:numId w:val="4"/>
        </w:numPr>
        <w:ind w:left="426" w:hanging="426"/>
        <w:contextualSpacing/>
        <w:jc w:val="both"/>
        <w:rPr>
          <w:rFonts w:ascii="Times New Roman" w:hAnsi="Times New Roman"/>
          <w:sz w:val="28"/>
          <w:szCs w:val="28"/>
        </w:rPr>
      </w:pPr>
      <w:r w:rsidRPr="000A1659">
        <w:rPr>
          <w:rFonts w:ascii="Times New Roman" w:hAnsi="Times New Roman"/>
          <w:sz w:val="28"/>
          <w:szCs w:val="28"/>
        </w:rPr>
        <w:t>У.К. Жолборсов</w:t>
      </w:r>
      <w:r w:rsidR="004A3535">
        <w:rPr>
          <w:rFonts w:ascii="Times New Roman" w:hAnsi="Times New Roman"/>
          <w:sz w:val="28"/>
          <w:szCs w:val="28"/>
        </w:rPr>
        <w:t xml:space="preserve">. Овцеводство юга Кыргызстана и эффективное использование их в современных условиях / </w:t>
      </w:r>
      <w:proofErr w:type="spellStart"/>
      <w:r w:rsidR="004A3535">
        <w:rPr>
          <w:rFonts w:ascii="Times New Roman" w:hAnsi="Times New Roman"/>
          <w:sz w:val="28"/>
          <w:szCs w:val="28"/>
        </w:rPr>
        <w:t>Т.Дж</w:t>
      </w:r>
      <w:proofErr w:type="spellEnd"/>
      <w:r w:rsidR="004A3535">
        <w:rPr>
          <w:rFonts w:ascii="Times New Roman" w:hAnsi="Times New Roman"/>
          <w:sz w:val="28"/>
          <w:szCs w:val="28"/>
        </w:rPr>
        <w:t xml:space="preserve">. </w:t>
      </w:r>
      <w:proofErr w:type="spellStart"/>
      <w:r w:rsidR="004A3535">
        <w:rPr>
          <w:rFonts w:ascii="Times New Roman" w:hAnsi="Times New Roman"/>
          <w:sz w:val="28"/>
          <w:szCs w:val="28"/>
        </w:rPr>
        <w:t>Чортонбаев</w:t>
      </w:r>
      <w:proofErr w:type="spellEnd"/>
      <w:r w:rsidR="004A3535">
        <w:rPr>
          <w:rFonts w:ascii="Times New Roman" w:hAnsi="Times New Roman"/>
          <w:sz w:val="28"/>
          <w:szCs w:val="28"/>
        </w:rPr>
        <w:t xml:space="preserve">, У.К. Жолборсов, А.Б. </w:t>
      </w:r>
      <w:proofErr w:type="spellStart"/>
      <w:r w:rsidR="004A3535">
        <w:rPr>
          <w:rFonts w:ascii="Times New Roman" w:hAnsi="Times New Roman"/>
          <w:sz w:val="28"/>
          <w:szCs w:val="28"/>
        </w:rPr>
        <w:t>Бектуров</w:t>
      </w:r>
      <w:proofErr w:type="spellEnd"/>
      <w:r w:rsidR="004A3535">
        <w:rPr>
          <w:rFonts w:ascii="Times New Roman" w:hAnsi="Times New Roman"/>
          <w:sz w:val="28"/>
          <w:szCs w:val="28"/>
        </w:rPr>
        <w:t xml:space="preserve"> // Вестник Кыргызского национального аграрного университета им. </w:t>
      </w:r>
      <w:proofErr w:type="gramStart"/>
      <w:r w:rsidR="004A3535">
        <w:rPr>
          <w:rFonts w:ascii="Times New Roman" w:hAnsi="Times New Roman"/>
          <w:sz w:val="28"/>
          <w:szCs w:val="28"/>
        </w:rPr>
        <w:t>К.И.</w:t>
      </w:r>
      <w:proofErr w:type="gramEnd"/>
      <w:r w:rsidR="004A3535">
        <w:rPr>
          <w:rFonts w:ascii="Times New Roman" w:hAnsi="Times New Roman"/>
          <w:sz w:val="28"/>
          <w:szCs w:val="28"/>
        </w:rPr>
        <w:t xml:space="preserve"> Скрябина. – 2019. - №2 (51). – С.15-17. - </w:t>
      </w:r>
      <w:r w:rsidR="004A3535">
        <w:rPr>
          <w:rFonts w:ascii="Times New Roman" w:hAnsi="Times New Roman"/>
          <w:bCs/>
          <w:sz w:val="28"/>
          <w:szCs w:val="28"/>
          <w:lang w:val="en-US"/>
        </w:rPr>
        <w:t>EDN</w:t>
      </w:r>
      <w:r w:rsidR="004A3535" w:rsidRPr="004A3535">
        <w:rPr>
          <w:rFonts w:ascii="Times New Roman" w:hAnsi="Times New Roman"/>
          <w:bCs/>
          <w:sz w:val="28"/>
          <w:szCs w:val="28"/>
        </w:rPr>
        <w:t xml:space="preserve"> </w:t>
      </w:r>
      <w:r w:rsidR="004A3535">
        <w:rPr>
          <w:rFonts w:ascii="Times New Roman" w:hAnsi="Times New Roman"/>
          <w:bCs/>
          <w:sz w:val="28"/>
          <w:szCs w:val="28"/>
        </w:rPr>
        <w:t>ТЬЬВПС</w:t>
      </w:r>
      <w:r w:rsidR="004A3535" w:rsidRPr="004A3535">
        <w:rPr>
          <w:rFonts w:ascii="Times New Roman" w:hAnsi="Times New Roman"/>
          <w:bCs/>
          <w:sz w:val="28"/>
          <w:szCs w:val="28"/>
        </w:rPr>
        <w:t xml:space="preserve">. </w:t>
      </w:r>
      <w:r w:rsidR="004A3535" w:rsidRPr="00045475">
        <w:rPr>
          <w:rFonts w:ascii="Times New Roman" w:hAnsi="Times New Roman"/>
          <w:bCs/>
          <w:sz w:val="28"/>
          <w:szCs w:val="28"/>
        </w:rPr>
        <w:t>(</w:t>
      </w:r>
      <w:hyperlink r:id="rId15" w:history="1">
        <w:r w:rsidR="004A3535" w:rsidRPr="00B902AA">
          <w:rPr>
            <w:rStyle w:val="a6"/>
            <w:rFonts w:ascii="Times New Roman" w:hAnsi="Times New Roman"/>
            <w:bCs/>
            <w:sz w:val="28"/>
            <w:szCs w:val="28"/>
            <w:lang w:val="en-US"/>
          </w:rPr>
          <w:t>URL</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https</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www</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elibrary</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ru</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item</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asp</w:t>
        </w:r>
        <w:r w:rsidR="004A3535" w:rsidRPr="00B902AA">
          <w:rPr>
            <w:rStyle w:val="a6"/>
            <w:rFonts w:ascii="Times New Roman" w:hAnsi="Times New Roman"/>
            <w:bCs/>
            <w:sz w:val="28"/>
            <w:szCs w:val="28"/>
          </w:rPr>
          <w:t>?</w:t>
        </w:r>
        <w:r w:rsidR="004A3535" w:rsidRPr="00B902AA">
          <w:rPr>
            <w:rStyle w:val="a6"/>
            <w:rFonts w:ascii="Times New Roman" w:hAnsi="Times New Roman"/>
            <w:bCs/>
            <w:sz w:val="28"/>
            <w:szCs w:val="28"/>
            <w:lang w:val="en-US"/>
          </w:rPr>
          <w:t>id</w:t>
        </w:r>
        <w:r w:rsidR="004A3535" w:rsidRPr="00B902AA">
          <w:rPr>
            <w:rStyle w:val="a6"/>
            <w:rFonts w:ascii="Times New Roman" w:hAnsi="Times New Roman"/>
            <w:bCs/>
            <w:sz w:val="28"/>
            <w:szCs w:val="28"/>
          </w:rPr>
          <w:t>=41804780</w:t>
        </w:r>
      </w:hyperlink>
      <w:r w:rsidR="004A3535" w:rsidRPr="00045475">
        <w:rPr>
          <w:rFonts w:ascii="Times New Roman" w:hAnsi="Times New Roman"/>
          <w:bCs/>
          <w:sz w:val="28"/>
          <w:szCs w:val="28"/>
        </w:rPr>
        <w:t>).</w:t>
      </w:r>
      <w:r w:rsidR="004A3535">
        <w:rPr>
          <w:rFonts w:ascii="Times New Roman" w:hAnsi="Times New Roman"/>
          <w:bCs/>
          <w:sz w:val="28"/>
          <w:szCs w:val="28"/>
        </w:rPr>
        <w:t xml:space="preserve"> </w:t>
      </w:r>
    </w:p>
    <w:p w14:paraId="4927E8AC" w14:textId="77777777" w:rsidR="00270E38" w:rsidRPr="00F43BA4" w:rsidRDefault="00270E38" w:rsidP="007F5363">
      <w:pPr>
        <w:numPr>
          <w:ilvl w:val="0"/>
          <w:numId w:val="4"/>
        </w:numPr>
        <w:contextualSpacing/>
        <w:jc w:val="both"/>
        <w:rPr>
          <w:rFonts w:ascii="Times New Roman" w:hAnsi="Times New Roman"/>
          <w:sz w:val="28"/>
          <w:szCs w:val="28"/>
          <w:lang w:val="en-US"/>
        </w:rPr>
      </w:pPr>
      <w:r>
        <w:rPr>
          <w:rFonts w:ascii="Times New Roman" w:hAnsi="Times New Roman"/>
          <w:sz w:val="28"/>
          <w:szCs w:val="28"/>
          <w:lang w:val="en-US"/>
        </w:rPr>
        <w:t xml:space="preserve">Zholborsov, U.K. Exterior features of young sheep of different breeds after feeding / U.K. Zholborsov, T.D. </w:t>
      </w:r>
      <w:proofErr w:type="spellStart"/>
      <w:r>
        <w:rPr>
          <w:rFonts w:ascii="Times New Roman" w:hAnsi="Times New Roman"/>
          <w:sz w:val="28"/>
          <w:szCs w:val="28"/>
          <w:lang w:val="en-US"/>
        </w:rPr>
        <w:t>Chortonbaev</w:t>
      </w:r>
      <w:proofErr w:type="spellEnd"/>
      <w:r>
        <w:rPr>
          <w:rFonts w:ascii="Times New Roman" w:hAnsi="Times New Roman"/>
          <w:sz w:val="28"/>
          <w:szCs w:val="28"/>
          <w:lang w:val="en-US"/>
        </w:rPr>
        <w:t xml:space="preserve">, </w:t>
      </w:r>
      <w:r w:rsidR="00F43BA4">
        <w:rPr>
          <w:rFonts w:ascii="Times New Roman" w:hAnsi="Times New Roman"/>
          <w:sz w:val="28"/>
          <w:szCs w:val="28"/>
          <w:lang w:val="en-US"/>
        </w:rPr>
        <w:t xml:space="preserve">A.B. </w:t>
      </w:r>
      <w:proofErr w:type="spellStart"/>
      <w:r w:rsidR="00F43BA4">
        <w:rPr>
          <w:rFonts w:ascii="Times New Roman" w:hAnsi="Times New Roman"/>
          <w:sz w:val="28"/>
          <w:szCs w:val="28"/>
          <w:lang w:val="en-US"/>
        </w:rPr>
        <w:t>Bekturov</w:t>
      </w:r>
      <w:proofErr w:type="spellEnd"/>
      <w:r w:rsidR="00F43BA4">
        <w:rPr>
          <w:rFonts w:ascii="Times New Roman" w:hAnsi="Times New Roman"/>
          <w:sz w:val="28"/>
          <w:szCs w:val="28"/>
          <w:lang w:val="en-US"/>
        </w:rPr>
        <w:t xml:space="preserve"> // </w:t>
      </w:r>
      <w:proofErr w:type="spellStart"/>
      <w:r w:rsidR="00F43BA4">
        <w:rPr>
          <w:rFonts w:ascii="Times New Roman" w:hAnsi="Times New Roman"/>
          <w:sz w:val="28"/>
          <w:szCs w:val="28"/>
          <w:lang w:val="en-US"/>
        </w:rPr>
        <w:t>Vestnik</w:t>
      </w:r>
      <w:proofErr w:type="spellEnd"/>
      <w:r w:rsidR="00F43BA4">
        <w:rPr>
          <w:rFonts w:ascii="Times New Roman" w:hAnsi="Times New Roman"/>
          <w:sz w:val="28"/>
          <w:szCs w:val="28"/>
          <w:lang w:val="en-US"/>
        </w:rPr>
        <w:t xml:space="preserve"> of the </w:t>
      </w:r>
      <w:r w:rsidR="00F43BA4">
        <w:rPr>
          <w:rFonts w:ascii="Times New Roman" w:hAnsi="Times New Roman"/>
          <w:sz w:val="28"/>
          <w:szCs w:val="28"/>
          <w:lang w:val="en-US"/>
        </w:rPr>
        <w:lastRenderedPageBreak/>
        <w:t xml:space="preserve">Kyrgyz National Agrarian University K.I. Scriabin. – 2020. – No. 2(53). P. 53-57. </w:t>
      </w:r>
      <w:r w:rsidR="00F43BA4">
        <w:rPr>
          <w:rFonts w:ascii="Times New Roman" w:hAnsi="Times New Roman"/>
          <w:bCs/>
          <w:sz w:val="28"/>
          <w:szCs w:val="28"/>
          <w:lang w:val="en-US"/>
        </w:rPr>
        <w:t>EDN</w:t>
      </w:r>
      <w:r w:rsidR="00F43BA4" w:rsidRPr="00F43BA4">
        <w:rPr>
          <w:rFonts w:ascii="Times New Roman" w:hAnsi="Times New Roman"/>
          <w:bCs/>
          <w:sz w:val="28"/>
          <w:szCs w:val="28"/>
          <w:lang w:val="en-US"/>
        </w:rPr>
        <w:t xml:space="preserve"> </w:t>
      </w:r>
      <w:r w:rsidR="00F43BA4">
        <w:rPr>
          <w:rFonts w:ascii="Times New Roman" w:hAnsi="Times New Roman"/>
          <w:bCs/>
          <w:sz w:val="28"/>
          <w:szCs w:val="28"/>
          <w:lang w:val="en-US"/>
        </w:rPr>
        <w:t>SWLBLJ</w:t>
      </w:r>
      <w:r w:rsidR="00F43BA4" w:rsidRPr="00F43BA4">
        <w:rPr>
          <w:rFonts w:ascii="Times New Roman" w:hAnsi="Times New Roman"/>
          <w:bCs/>
          <w:sz w:val="28"/>
          <w:szCs w:val="28"/>
          <w:lang w:val="en-US"/>
        </w:rPr>
        <w:t>. (</w:t>
      </w:r>
      <w:hyperlink r:id="rId16" w:history="1">
        <w:r w:rsidR="00F43BA4" w:rsidRPr="00B902AA">
          <w:rPr>
            <w:rStyle w:val="a6"/>
            <w:rFonts w:ascii="Times New Roman" w:hAnsi="Times New Roman"/>
            <w:bCs/>
            <w:sz w:val="28"/>
            <w:szCs w:val="28"/>
            <w:lang w:val="en-US"/>
          </w:rPr>
          <w:t>URL:https://www.elibrary.ru/item.asp?id=44779094</w:t>
        </w:r>
      </w:hyperlink>
      <w:r w:rsidR="00F43BA4" w:rsidRPr="00F43BA4">
        <w:rPr>
          <w:rFonts w:ascii="Times New Roman" w:hAnsi="Times New Roman"/>
          <w:bCs/>
          <w:sz w:val="28"/>
          <w:szCs w:val="28"/>
          <w:lang w:val="en-US"/>
        </w:rPr>
        <w:t>).</w:t>
      </w:r>
      <w:r w:rsidR="00F43BA4">
        <w:rPr>
          <w:rFonts w:ascii="Times New Roman" w:hAnsi="Times New Roman"/>
          <w:bCs/>
          <w:sz w:val="28"/>
          <w:szCs w:val="28"/>
          <w:lang w:val="en-US"/>
        </w:rPr>
        <w:t xml:space="preserve"> </w:t>
      </w:r>
    </w:p>
    <w:p w14:paraId="28E8E2AD" w14:textId="770D83CF" w:rsidR="007726AE" w:rsidRPr="007D3DDF" w:rsidRDefault="00F43BA4" w:rsidP="007D3DDF">
      <w:pPr>
        <w:numPr>
          <w:ilvl w:val="0"/>
          <w:numId w:val="4"/>
        </w:numPr>
        <w:contextualSpacing/>
        <w:jc w:val="both"/>
        <w:rPr>
          <w:rFonts w:ascii="Times New Roman" w:hAnsi="Times New Roman"/>
          <w:sz w:val="28"/>
          <w:szCs w:val="28"/>
          <w:lang w:val="en-US"/>
        </w:rPr>
      </w:pPr>
      <w:r>
        <w:rPr>
          <w:rFonts w:ascii="Times New Roman" w:hAnsi="Times New Roman"/>
          <w:sz w:val="28"/>
          <w:szCs w:val="28"/>
          <w:lang w:val="en-US"/>
        </w:rPr>
        <w:t xml:space="preserve">Zholborsov, U.K. Biological and productive features of Kyrgyz mountain breed types in different climatic zones / </w:t>
      </w:r>
      <w:r w:rsidR="00A70425">
        <w:rPr>
          <w:rFonts w:ascii="Times New Roman" w:hAnsi="Times New Roman"/>
          <w:sz w:val="28"/>
          <w:szCs w:val="28"/>
          <w:lang w:val="en-US"/>
        </w:rPr>
        <w:t xml:space="preserve">U.K. Zholborsov, T.D. </w:t>
      </w:r>
      <w:proofErr w:type="spellStart"/>
      <w:r w:rsidR="00A70425">
        <w:rPr>
          <w:rFonts w:ascii="Times New Roman" w:hAnsi="Times New Roman"/>
          <w:sz w:val="28"/>
          <w:szCs w:val="28"/>
          <w:lang w:val="en-US"/>
        </w:rPr>
        <w:t>Chortonbaev</w:t>
      </w:r>
      <w:proofErr w:type="spellEnd"/>
      <w:r w:rsidR="00A70425">
        <w:rPr>
          <w:rFonts w:ascii="Times New Roman" w:hAnsi="Times New Roman"/>
          <w:sz w:val="28"/>
          <w:szCs w:val="28"/>
          <w:lang w:val="en-US"/>
        </w:rPr>
        <w:t xml:space="preserve">, A.S. </w:t>
      </w:r>
      <w:proofErr w:type="spellStart"/>
      <w:r w:rsidR="00A70425">
        <w:rPr>
          <w:rFonts w:ascii="Times New Roman" w:hAnsi="Times New Roman"/>
          <w:sz w:val="28"/>
          <w:szCs w:val="28"/>
          <w:lang w:val="en-US"/>
        </w:rPr>
        <w:t>Azhibekov</w:t>
      </w:r>
      <w:proofErr w:type="spellEnd"/>
      <w:r w:rsidR="00A70425">
        <w:rPr>
          <w:rFonts w:ascii="Times New Roman" w:hAnsi="Times New Roman"/>
          <w:sz w:val="28"/>
          <w:szCs w:val="28"/>
          <w:lang w:val="en-US"/>
        </w:rPr>
        <w:t xml:space="preserve">, A.B. </w:t>
      </w:r>
      <w:proofErr w:type="spellStart"/>
      <w:r w:rsidR="00A70425">
        <w:rPr>
          <w:rFonts w:ascii="Times New Roman" w:hAnsi="Times New Roman"/>
          <w:sz w:val="28"/>
          <w:szCs w:val="28"/>
          <w:lang w:val="en-US"/>
        </w:rPr>
        <w:t>Bekturov</w:t>
      </w:r>
      <w:proofErr w:type="spellEnd"/>
      <w:r w:rsidR="00A70425">
        <w:rPr>
          <w:rFonts w:ascii="Times New Roman" w:hAnsi="Times New Roman"/>
          <w:sz w:val="28"/>
          <w:szCs w:val="28"/>
          <w:lang w:val="en-US"/>
        </w:rPr>
        <w:t xml:space="preserve"> // BIO Web of Conferences. – 2024. – Vol. 83. - P. 01005. – DOI 10.1051/</w:t>
      </w:r>
      <w:proofErr w:type="spellStart"/>
      <w:r w:rsidR="00A70425">
        <w:rPr>
          <w:rFonts w:ascii="Times New Roman" w:hAnsi="Times New Roman"/>
          <w:sz w:val="28"/>
          <w:szCs w:val="28"/>
          <w:lang w:val="en-US"/>
        </w:rPr>
        <w:t>bioconf</w:t>
      </w:r>
      <w:proofErr w:type="spellEnd"/>
      <w:r w:rsidR="00A70425">
        <w:rPr>
          <w:rFonts w:ascii="Times New Roman" w:hAnsi="Times New Roman"/>
          <w:sz w:val="28"/>
          <w:szCs w:val="28"/>
          <w:lang w:val="en-US"/>
        </w:rPr>
        <w:t>/20248301005. -</w:t>
      </w:r>
      <w:r w:rsidR="00A70425" w:rsidRPr="00A70425">
        <w:rPr>
          <w:rFonts w:ascii="Times New Roman" w:hAnsi="Times New Roman"/>
          <w:bCs/>
          <w:sz w:val="28"/>
          <w:szCs w:val="28"/>
          <w:lang w:val="en-US"/>
        </w:rPr>
        <w:t xml:space="preserve"> </w:t>
      </w:r>
      <w:r w:rsidR="00A70425">
        <w:rPr>
          <w:rFonts w:ascii="Times New Roman" w:hAnsi="Times New Roman"/>
          <w:bCs/>
          <w:sz w:val="28"/>
          <w:szCs w:val="28"/>
          <w:lang w:val="en-US"/>
        </w:rPr>
        <w:t>EDN</w:t>
      </w:r>
      <w:r w:rsidR="00A70425" w:rsidRPr="00F43BA4">
        <w:rPr>
          <w:rFonts w:ascii="Times New Roman" w:hAnsi="Times New Roman"/>
          <w:bCs/>
          <w:sz w:val="28"/>
          <w:szCs w:val="28"/>
          <w:lang w:val="en-US"/>
        </w:rPr>
        <w:t xml:space="preserve"> </w:t>
      </w:r>
      <w:r w:rsidR="00A70425">
        <w:rPr>
          <w:rFonts w:ascii="Times New Roman" w:hAnsi="Times New Roman"/>
          <w:bCs/>
          <w:sz w:val="28"/>
          <w:szCs w:val="28"/>
          <w:lang w:val="en-US"/>
        </w:rPr>
        <w:t>MPGNWZ</w:t>
      </w:r>
      <w:r w:rsidR="00A70425" w:rsidRPr="00F43BA4">
        <w:rPr>
          <w:rFonts w:ascii="Times New Roman" w:hAnsi="Times New Roman"/>
          <w:bCs/>
          <w:sz w:val="28"/>
          <w:szCs w:val="28"/>
          <w:lang w:val="en-US"/>
        </w:rPr>
        <w:t>. (</w:t>
      </w:r>
      <w:hyperlink r:id="rId17" w:history="1">
        <w:r w:rsidR="00A70425" w:rsidRPr="00B902AA">
          <w:rPr>
            <w:rStyle w:val="a6"/>
            <w:rFonts w:ascii="Times New Roman" w:hAnsi="Times New Roman"/>
            <w:bCs/>
            <w:sz w:val="28"/>
            <w:szCs w:val="28"/>
            <w:lang w:val="en-US"/>
          </w:rPr>
          <w:t>URL:https://www.elibrary.ru/item.asp?id=64973267</w:t>
        </w:r>
      </w:hyperlink>
      <w:r w:rsidR="00A70425" w:rsidRPr="00F43BA4">
        <w:rPr>
          <w:rFonts w:ascii="Times New Roman" w:hAnsi="Times New Roman"/>
          <w:bCs/>
          <w:sz w:val="28"/>
          <w:szCs w:val="28"/>
          <w:lang w:val="en-US"/>
        </w:rPr>
        <w:t>).</w:t>
      </w:r>
    </w:p>
    <w:bookmarkEnd w:id="25"/>
    <w:p w14:paraId="3064ED09" w14:textId="77777777" w:rsidR="007D3DDF" w:rsidRPr="007D3DDF" w:rsidRDefault="007D3DDF" w:rsidP="007D3DDF">
      <w:pPr>
        <w:ind w:left="502"/>
        <w:contextualSpacing/>
        <w:jc w:val="both"/>
        <w:rPr>
          <w:rFonts w:ascii="Times New Roman" w:hAnsi="Times New Roman"/>
          <w:sz w:val="28"/>
          <w:szCs w:val="28"/>
          <w:lang w:val="en-US"/>
        </w:rPr>
      </w:pPr>
    </w:p>
    <w:p w14:paraId="094CCFFB" w14:textId="77777777" w:rsidR="0069755B" w:rsidRPr="0069755B" w:rsidRDefault="0069755B" w:rsidP="001F343C">
      <w:pPr>
        <w:spacing w:after="0" w:line="240" w:lineRule="auto"/>
        <w:jc w:val="center"/>
        <w:rPr>
          <w:rFonts w:ascii="Times New Roman" w:hAnsi="Times New Roman" w:cs="Times New Roman"/>
          <w:b/>
          <w:sz w:val="28"/>
          <w:szCs w:val="28"/>
        </w:rPr>
      </w:pPr>
      <w:bookmarkStart w:id="26" w:name="_Hlk186051582"/>
      <w:r w:rsidRPr="0069755B">
        <w:rPr>
          <w:rFonts w:ascii="Times New Roman" w:hAnsi="Times New Roman" w:cs="Times New Roman"/>
          <w:b/>
          <w:sz w:val="28"/>
          <w:szCs w:val="28"/>
        </w:rPr>
        <w:t>РЕЗЮМЕ</w:t>
      </w:r>
    </w:p>
    <w:p w14:paraId="62D38E72" w14:textId="7DF6605D" w:rsidR="0069755B" w:rsidRDefault="0069755B" w:rsidP="001F343C">
      <w:pPr>
        <w:spacing w:after="0" w:line="240" w:lineRule="auto"/>
        <w:jc w:val="both"/>
        <w:rPr>
          <w:rFonts w:ascii="Times New Roman" w:hAnsi="Times New Roman" w:cs="Times New Roman"/>
          <w:b/>
          <w:sz w:val="28"/>
          <w:szCs w:val="28"/>
        </w:rPr>
      </w:pPr>
      <w:bookmarkStart w:id="27" w:name="_Hlk186051644"/>
      <w:bookmarkEnd w:id="26"/>
      <w:r w:rsidRPr="0069755B">
        <w:rPr>
          <w:rFonts w:ascii="Times New Roman" w:hAnsi="Times New Roman" w:cs="Times New Roman"/>
          <w:b/>
          <w:sz w:val="28"/>
          <w:szCs w:val="28"/>
        </w:rPr>
        <w:t xml:space="preserve">диссертации </w:t>
      </w:r>
      <w:proofErr w:type="spellStart"/>
      <w:r w:rsidRPr="0069755B">
        <w:rPr>
          <w:rFonts w:ascii="Times New Roman" w:hAnsi="Times New Roman" w:cs="Times New Roman"/>
          <w:b/>
          <w:sz w:val="28"/>
          <w:szCs w:val="28"/>
        </w:rPr>
        <w:t>Жолборсова</w:t>
      </w:r>
      <w:proofErr w:type="spellEnd"/>
      <w:r w:rsidRPr="0069755B">
        <w:rPr>
          <w:rFonts w:ascii="Times New Roman" w:hAnsi="Times New Roman" w:cs="Times New Roman"/>
          <w:b/>
          <w:sz w:val="28"/>
          <w:szCs w:val="28"/>
        </w:rPr>
        <w:t xml:space="preserve"> </w:t>
      </w:r>
      <w:proofErr w:type="spellStart"/>
      <w:r w:rsidRPr="0069755B">
        <w:rPr>
          <w:rFonts w:ascii="Times New Roman" w:hAnsi="Times New Roman" w:cs="Times New Roman"/>
          <w:b/>
          <w:sz w:val="28"/>
          <w:szCs w:val="28"/>
        </w:rPr>
        <w:t>улукбека</w:t>
      </w:r>
      <w:proofErr w:type="spellEnd"/>
      <w:r w:rsidRPr="0069755B">
        <w:rPr>
          <w:rFonts w:ascii="Times New Roman" w:hAnsi="Times New Roman" w:cs="Times New Roman"/>
          <w:b/>
          <w:sz w:val="28"/>
          <w:szCs w:val="28"/>
        </w:rPr>
        <w:t xml:space="preserve"> </w:t>
      </w:r>
      <w:proofErr w:type="spellStart"/>
      <w:r w:rsidRPr="0069755B">
        <w:rPr>
          <w:rFonts w:ascii="Times New Roman" w:hAnsi="Times New Roman" w:cs="Times New Roman"/>
          <w:b/>
          <w:sz w:val="28"/>
          <w:szCs w:val="28"/>
        </w:rPr>
        <w:t>Курбанбековича</w:t>
      </w:r>
      <w:proofErr w:type="spellEnd"/>
      <w:r w:rsidRPr="0069755B">
        <w:rPr>
          <w:rFonts w:ascii="Times New Roman" w:hAnsi="Times New Roman" w:cs="Times New Roman"/>
          <w:b/>
          <w:sz w:val="28"/>
          <w:szCs w:val="28"/>
        </w:rPr>
        <w:t xml:space="preserve"> на тему: «Биолого-генетические и продуктивные особенности овец разных генотипов в высокогорной полупустынной зоне юга Кыргызстана» на соискание ученой степени кандидата сельскохозяйственных наук по специальности 06.02.07 – разведение, селекция, генетика и биотехника репродукции сельскохозяйственных животных</w:t>
      </w:r>
    </w:p>
    <w:p w14:paraId="690CA971" w14:textId="77777777" w:rsidR="001F343C" w:rsidRDefault="001F343C" w:rsidP="001F343C">
      <w:pPr>
        <w:spacing w:after="0" w:line="240" w:lineRule="auto"/>
        <w:jc w:val="both"/>
        <w:rPr>
          <w:rFonts w:ascii="Times New Roman" w:hAnsi="Times New Roman" w:cs="Times New Roman"/>
          <w:b/>
          <w:sz w:val="28"/>
          <w:szCs w:val="28"/>
        </w:rPr>
      </w:pPr>
    </w:p>
    <w:p w14:paraId="25CD41D3" w14:textId="77777777" w:rsidR="0069755B" w:rsidRDefault="0069755B" w:rsidP="001F343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t xml:space="preserve">Ключевые слова. </w:t>
      </w:r>
      <w:r w:rsidRPr="001F343C">
        <w:rPr>
          <w:rFonts w:ascii="Times New Roman" w:hAnsi="Times New Roman" w:cs="Times New Roman"/>
          <w:sz w:val="28"/>
          <w:szCs w:val="28"/>
        </w:rPr>
        <w:t xml:space="preserve">Породы разных генотипов, биологические, генетические и продуктивные особенности, горный меринос, </w:t>
      </w:r>
      <w:proofErr w:type="spellStart"/>
      <w:r w:rsidRPr="001F343C">
        <w:rPr>
          <w:rFonts w:ascii="Times New Roman" w:hAnsi="Times New Roman" w:cs="Times New Roman"/>
          <w:sz w:val="28"/>
          <w:szCs w:val="28"/>
        </w:rPr>
        <w:t>алайская</w:t>
      </w:r>
      <w:proofErr w:type="spellEnd"/>
      <w:r w:rsidRPr="001F343C">
        <w:rPr>
          <w:rFonts w:ascii="Times New Roman" w:hAnsi="Times New Roman" w:cs="Times New Roman"/>
          <w:sz w:val="28"/>
          <w:szCs w:val="28"/>
        </w:rPr>
        <w:t xml:space="preserve"> полугрубошерстная, местная грубошерстная, хозяйственно-полезные признаки, содержание, кормление и рацион.</w:t>
      </w:r>
    </w:p>
    <w:p w14:paraId="4E62F319" w14:textId="77777777" w:rsidR="0069755B" w:rsidRDefault="0069755B" w:rsidP="00A343D1">
      <w:pPr>
        <w:spacing w:after="0" w:line="240" w:lineRule="auto"/>
        <w:ind w:firstLine="708"/>
        <w:jc w:val="both"/>
        <w:rPr>
          <w:rFonts w:ascii="Times New Roman" w:hAnsi="Times New Roman" w:cs="Times New Roman"/>
          <w:sz w:val="28"/>
          <w:szCs w:val="28"/>
        </w:rPr>
      </w:pPr>
      <w:r w:rsidRPr="0069755B">
        <w:rPr>
          <w:rFonts w:ascii="Times New Roman" w:hAnsi="Times New Roman" w:cs="Times New Roman"/>
          <w:b/>
          <w:sz w:val="28"/>
          <w:szCs w:val="28"/>
        </w:rPr>
        <w:t xml:space="preserve">Объектом исследований </w:t>
      </w:r>
      <w:r w:rsidRPr="001F343C">
        <w:rPr>
          <w:rFonts w:ascii="Times New Roman" w:hAnsi="Times New Roman" w:cs="Times New Roman"/>
          <w:sz w:val="28"/>
          <w:szCs w:val="28"/>
        </w:rPr>
        <w:t xml:space="preserve">являются овцы разных генотипов кыргызский горный меринос, </w:t>
      </w:r>
      <w:proofErr w:type="spellStart"/>
      <w:r w:rsidRPr="001F343C">
        <w:rPr>
          <w:rFonts w:ascii="Times New Roman" w:hAnsi="Times New Roman" w:cs="Times New Roman"/>
          <w:sz w:val="28"/>
          <w:szCs w:val="28"/>
        </w:rPr>
        <w:t>алайская</w:t>
      </w:r>
      <w:proofErr w:type="spellEnd"/>
      <w:r w:rsidRPr="001F343C">
        <w:rPr>
          <w:rFonts w:ascii="Times New Roman" w:hAnsi="Times New Roman" w:cs="Times New Roman"/>
          <w:sz w:val="28"/>
          <w:szCs w:val="28"/>
        </w:rPr>
        <w:t xml:space="preserve"> полугрубошерстная и местная грубошерстная породы, разводимые на юге Кыргызстана.</w:t>
      </w:r>
    </w:p>
    <w:p w14:paraId="4514EFCE" w14:textId="77777777" w:rsidR="001F343C" w:rsidRPr="001F343C" w:rsidRDefault="001F343C" w:rsidP="00A343D1">
      <w:pPr>
        <w:spacing w:after="0" w:line="240" w:lineRule="auto"/>
        <w:ind w:firstLine="708"/>
        <w:jc w:val="both"/>
        <w:rPr>
          <w:rFonts w:ascii="Times New Roman" w:hAnsi="Times New Roman" w:cs="Times New Roman"/>
          <w:sz w:val="28"/>
          <w:szCs w:val="28"/>
        </w:rPr>
      </w:pPr>
      <w:r w:rsidRPr="001F343C">
        <w:rPr>
          <w:rFonts w:ascii="Times New Roman" w:hAnsi="Times New Roman" w:cs="Times New Roman"/>
          <w:b/>
          <w:sz w:val="28"/>
          <w:szCs w:val="28"/>
        </w:rPr>
        <w:t>Предмет исследования.</w:t>
      </w:r>
      <w:r w:rsidRPr="001F343C">
        <w:rPr>
          <w:rFonts w:ascii="Times New Roman" w:hAnsi="Times New Roman" w:cs="Times New Roman"/>
          <w:sz w:val="28"/>
          <w:szCs w:val="28"/>
        </w:rPr>
        <w:t xml:space="preserve"> Изучение общих продуктивных показателей овец </w:t>
      </w:r>
      <w:proofErr w:type="gramStart"/>
      <w:r w:rsidRPr="001F343C">
        <w:rPr>
          <w:rFonts w:ascii="Times New Roman" w:hAnsi="Times New Roman" w:cs="Times New Roman"/>
          <w:sz w:val="28"/>
          <w:szCs w:val="28"/>
        </w:rPr>
        <w:t>разных генотипов</w:t>
      </w:r>
      <w:proofErr w:type="gramEnd"/>
      <w:r w:rsidRPr="001F343C">
        <w:rPr>
          <w:rFonts w:ascii="Times New Roman" w:hAnsi="Times New Roman" w:cs="Times New Roman"/>
          <w:sz w:val="28"/>
          <w:szCs w:val="28"/>
        </w:rPr>
        <w:t xml:space="preserve"> находящихся в южной части Кыргызской Республики.</w:t>
      </w:r>
    </w:p>
    <w:p w14:paraId="4F4096FD" w14:textId="77777777" w:rsidR="001F343C" w:rsidRDefault="001F343C" w:rsidP="00A343D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 исследования</w:t>
      </w:r>
      <w:r w:rsidRPr="001F343C">
        <w:rPr>
          <w:rFonts w:ascii="Times New Roman" w:hAnsi="Times New Roman" w:cs="Times New Roman"/>
          <w:b/>
          <w:sz w:val="28"/>
          <w:szCs w:val="28"/>
        </w:rPr>
        <w:t xml:space="preserve">. </w:t>
      </w:r>
      <w:r>
        <w:rPr>
          <w:rFonts w:ascii="Times New Roman" w:hAnsi="Times New Roman" w:cs="Times New Roman"/>
          <w:sz w:val="28"/>
          <w:szCs w:val="28"/>
        </w:rPr>
        <w:t>И</w:t>
      </w:r>
      <w:r w:rsidRPr="001F343C">
        <w:rPr>
          <w:rFonts w:ascii="Times New Roman" w:hAnsi="Times New Roman" w:cs="Times New Roman"/>
          <w:sz w:val="28"/>
          <w:szCs w:val="28"/>
        </w:rPr>
        <w:t xml:space="preserve">зучение проявление биологических особенностей и степени выраженности </w:t>
      </w:r>
      <w:proofErr w:type="gramStart"/>
      <w:r w:rsidRPr="001F343C">
        <w:rPr>
          <w:rFonts w:ascii="Times New Roman" w:hAnsi="Times New Roman" w:cs="Times New Roman"/>
          <w:sz w:val="28"/>
          <w:szCs w:val="28"/>
        </w:rPr>
        <w:t>хозяйственно-полезных признаков</w:t>
      </w:r>
      <w:proofErr w:type="gramEnd"/>
      <w:r w:rsidRPr="001F343C">
        <w:rPr>
          <w:rFonts w:ascii="Times New Roman" w:hAnsi="Times New Roman" w:cs="Times New Roman"/>
          <w:sz w:val="28"/>
          <w:szCs w:val="28"/>
        </w:rPr>
        <w:t xml:space="preserve"> разводимых в условиях высокогорной полупустынной зоне юга Кыргызстана пород овец.</w:t>
      </w:r>
    </w:p>
    <w:p w14:paraId="7BED49FD" w14:textId="77777777" w:rsidR="001F343C" w:rsidRPr="00A343D1" w:rsidRDefault="001F343C" w:rsidP="00A343D1">
      <w:pPr>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 xml:space="preserve">Методы исследования. </w:t>
      </w:r>
      <w:r w:rsidRPr="001F343C">
        <w:rPr>
          <w:rFonts w:ascii="Times New Roman" w:hAnsi="Times New Roman" w:cs="Times New Roman"/>
          <w:sz w:val="28"/>
          <w:szCs w:val="28"/>
          <w:lang w:val="ky-KG"/>
        </w:rPr>
        <w:t xml:space="preserve">Изучение генетико-статистических параметров овец, а также обработку экспериментальных данных проводили существующими общепринятыми методами вариационной статистики (Плохинский Н.А., 1969 с использованием программ </w:t>
      </w:r>
      <w:proofErr w:type="spellStart"/>
      <w:r w:rsidRPr="001F343C">
        <w:rPr>
          <w:rFonts w:ascii="Times New Roman" w:hAnsi="Times New Roman" w:cs="Times New Roman"/>
          <w:sz w:val="28"/>
          <w:szCs w:val="28"/>
          <w:lang w:val="en-US"/>
        </w:rPr>
        <w:t>Exel</w:t>
      </w:r>
      <w:proofErr w:type="spellEnd"/>
      <w:r w:rsidRPr="001F343C">
        <w:rPr>
          <w:rFonts w:ascii="Times New Roman" w:hAnsi="Times New Roman" w:cs="Times New Roman"/>
          <w:sz w:val="28"/>
          <w:szCs w:val="28"/>
        </w:rPr>
        <w:t>, Меркурьев Е.К., 1970).</w:t>
      </w:r>
    </w:p>
    <w:p w14:paraId="593C6632" w14:textId="77777777" w:rsidR="00B26069" w:rsidRDefault="00592AF7" w:rsidP="00592AF7">
      <w:pPr>
        <w:spacing w:after="0" w:line="240" w:lineRule="auto"/>
        <w:ind w:firstLine="708"/>
        <w:jc w:val="both"/>
        <w:rPr>
          <w:rFonts w:ascii="Times New Roman" w:hAnsi="Times New Roman" w:cs="Times New Roman"/>
          <w:sz w:val="28"/>
          <w:szCs w:val="28"/>
        </w:rPr>
      </w:pPr>
      <w:r w:rsidRPr="00592AF7">
        <w:rPr>
          <w:rFonts w:ascii="Times New Roman" w:hAnsi="Times New Roman" w:cs="Times New Roman"/>
          <w:b/>
          <w:sz w:val="28"/>
          <w:szCs w:val="28"/>
        </w:rPr>
        <w:t>Полученные результаты и их новизна.</w:t>
      </w:r>
      <w:r>
        <w:rPr>
          <w:rFonts w:ascii="Times New Roman" w:hAnsi="Times New Roman" w:cs="Times New Roman"/>
          <w:sz w:val="28"/>
          <w:szCs w:val="28"/>
        </w:rPr>
        <w:t xml:space="preserve"> </w:t>
      </w:r>
      <w:r w:rsidR="001F343C" w:rsidRPr="001F343C">
        <w:rPr>
          <w:rFonts w:ascii="Times New Roman" w:hAnsi="Times New Roman" w:cs="Times New Roman"/>
          <w:sz w:val="28"/>
          <w:szCs w:val="28"/>
        </w:rPr>
        <w:t>Впервые в условиях высокогорной полупустынной зоне проведено сравнительное изучение продуктивности и экономической эффективности разводимых на юге Кыргызстана пород овец в идентичных условиях, кормления и содержания.</w:t>
      </w:r>
    </w:p>
    <w:p w14:paraId="7D296C98" w14:textId="77777777" w:rsidR="001F343C" w:rsidRDefault="001F343C" w:rsidP="00592AF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Изучены б</w:t>
      </w:r>
      <w:r w:rsidRPr="001F343C">
        <w:rPr>
          <w:rFonts w:ascii="Times New Roman" w:hAnsi="Times New Roman" w:cs="Times New Roman"/>
          <w:sz w:val="28"/>
          <w:szCs w:val="28"/>
        </w:rPr>
        <w:t>иолого-генетические и продуктивные особенности овец разных генотипов в высокогорной полупустынной зоне юга Кыргызстана</w:t>
      </w:r>
      <w:r>
        <w:rPr>
          <w:rFonts w:ascii="Times New Roman" w:hAnsi="Times New Roman" w:cs="Times New Roman"/>
          <w:sz w:val="28"/>
          <w:szCs w:val="28"/>
        </w:rPr>
        <w:t>.</w:t>
      </w:r>
    </w:p>
    <w:p w14:paraId="3937FAA8" w14:textId="77777777" w:rsidR="001F343C" w:rsidRPr="0069755B" w:rsidRDefault="001F343C" w:rsidP="00592AF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Определена экономическая эффективность разведения </w:t>
      </w:r>
      <w:r w:rsidR="00592AF7">
        <w:rPr>
          <w:rFonts w:ascii="Times New Roman" w:hAnsi="Times New Roman" w:cs="Times New Roman"/>
          <w:sz w:val="28"/>
          <w:szCs w:val="28"/>
        </w:rPr>
        <w:t xml:space="preserve">овец разных генотипов в высокогорной полупустынной зоне юга Кыргызстана.  </w:t>
      </w:r>
    </w:p>
    <w:p w14:paraId="3397C730" w14:textId="77777777" w:rsidR="00B26069" w:rsidRDefault="00592AF7" w:rsidP="00592AF7">
      <w:pPr>
        <w:spacing w:after="0" w:line="240" w:lineRule="auto"/>
        <w:ind w:firstLine="708"/>
        <w:jc w:val="both"/>
        <w:rPr>
          <w:rFonts w:ascii="Times New Roman" w:hAnsi="Times New Roman" w:cs="Times New Roman"/>
          <w:sz w:val="28"/>
          <w:szCs w:val="28"/>
        </w:rPr>
      </w:pPr>
      <w:r w:rsidRPr="00592AF7">
        <w:rPr>
          <w:rFonts w:ascii="Times New Roman" w:hAnsi="Times New Roman" w:cs="Times New Roman"/>
          <w:b/>
          <w:sz w:val="28"/>
          <w:szCs w:val="28"/>
        </w:rPr>
        <w:lastRenderedPageBreak/>
        <w:t>Рекомендации по использованию.</w:t>
      </w:r>
      <w:r>
        <w:rPr>
          <w:rFonts w:ascii="Times New Roman" w:hAnsi="Times New Roman" w:cs="Times New Roman"/>
          <w:sz w:val="28"/>
          <w:szCs w:val="28"/>
        </w:rPr>
        <w:t xml:space="preserve"> </w:t>
      </w:r>
      <w:r w:rsidRPr="00592AF7">
        <w:rPr>
          <w:rFonts w:ascii="Times New Roman" w:hAnsi="Times New Roman" w:cs="Times New Roman"/>
          <w:sz w:val="28"/>
          <w:szCs w:val="28"/>
        </w:rPr>
        <w:t>Теоретические и практические результаты исследования могут быть применены в учебных процессах учебных заведений аграрного направления, а в частности при чтении курсов по основам животноводства, зоотехнии и генетике сельскохозяйственных животных.</w:t>
      </w:r>
    </w:p>
    <w:p w14:paraId="60C15334" w14:textId="77777777" w:rsidR="00592AF7" w:rsidRDefault="00592AF7" w:rsidP="00592AF7">
      <w:pPr>
        <w:spacing w:after="0" w:line="240" w:lineRule="auto"/>
        <w:ind w:firstLine="708"/>
        <w:jc w:val="both"/>
        <w:rPr>
          <w:rFonts w:ascii="Times New Roman" w:hAnsi="Times New Roman" w:cs="Times New Roman"/>
          <w:sz w:val="28"/>
          <w:szCs w:val="28"/>
        </w:rPr>
      </w:pPr>
      <w:r w:rsidRPr="00592AF7">
        <w:rPr>
          <w:rFonts w:ascii="Times New Roman" w:hAnsi="Times New Roman" w:cs="Times New Roman"/>
          <w:b/>
          <w:sz w:val="28"/>
          <w:szCs w:val="28"/>
        </w:rPr>
        <w:t>Область применение.</w:t>
      </w:r>
      <w:r>
        <w:rPr>
          <w:rFonts w:ascii="Times New Roman" w:hAnsi="Times New Roman" w:cs="Times New Roman"/>
          <w:sz w:val="28"/>
          <w:szCs w:val="28"/>
        </w:rPr>
        <w:t xml:space="preserve"> Сельское хозяйство.</w:t>
      </w:r>
    </w:p>
    <w:bookmarkEnd w:id="27"/>
    <w:p w14:paraId="2EA78AAD" w14:textId="77777777" w:rsidR="00E14026" w:rsidRPr="00E14026" w:rsidRDefault="00E14026" w:rsidP="00E14026">
      <w:pPr>
        <w:spacing w:after="0" w:line="240" w:lineRule="auto"/>
        <w:jc w:val="both"/>
        <w:rPr>
          <w:rFonts w:ascii="Times New Roman" w:hAnsi="Times New Roman" w:cs="Times New Roman"/>
          <w:sz w:val="28"/>
          <w:szCs w:val="28"/>
          <w:lang w:val="ky-KG"/>
        </w:rPr>
      </w:pPr>
    </w:p>
    <w:p w14:paraId="6C7FD188" w14:textId="77777777" w:rsidR="00DA67F6" w:rsidRPr="00E14026" w:rsidRDefault="00DA67F6" w:rsidP="00592AF7">
      <w:pPr>
        <w:spacing w:after="0" w:line="240" w:lineRule="auto"/>
        <w:ind w:firstLine="708"/>
        <w:jc w:val="both"/>
        <w:rPr>
          <w:rFonts w:ascii="Times New Roman" w:hAnsi="Times New Roman" w:cs="Times New Roman"/>
          <w:b/>
          <w:sz w:val="28"/>
          <w:szCs w:val="28"/>
          <w:lang w:val="ky-KG"/>
        </w:rPr>
      </w:pPr>
      <w:bookmarkStart w:id="28" w:name="_Hlk186051611"/>
      <w:r w:rsidRPr="00E14026">
        <w:rPr>
          <w:rFonts w:ascii="Times New Roman" w:hAnsi="Times New Roman" w:cs="Times New Roman"/>
          <w:b/>
          <w:sz w:val="28"/>
          <w:szCs w:val="28"/>
          <w:lang w:val="ky-KG"/>
        </w:rPr>
        <w:t xml:space="preserve">Жолборсов Улукбек Курбанбековичтин 02.06.07 - айыл чарба малдарын өстүрүү, асылдандыруу, генетика жана репродукциянын биотехникасы адистиги боюнча айыл чарба илимдеринин кандидаты окумуштуулук даражасын изденип алуу үчүн жазылган: «Кыргызстандын түштүгүндөгү бийик тоолуу жарым чөл зонасында ар кандай генотиптеги койлордун биологиялык-генетикалык жана продуктивдүү мүнөздөмөлөрү» диссертациясына </w:t>
      </w:r>
    </w:p>
    <w:p w14:paraId="7E964191" w14:textId="77777777" w:rsidR="00DA67F6" w:rsidRDefault="00DA67F6" w:rsidP="00DA67F6">
      <w:pPr>
        <w:spacing w:after="0" w:line="240" w:lineRule="auto"/>
        <w:ind w:firstLine="708"/>
        <w:jc w:val="center"/>
        <w:rPr>
          <w:rFonts w:ascii="Times New Roman" w:hAnsi="Times New Roman" w:cs="Times New Roman"/>
          <w:b/>
          <w:sz w:val="28"/>
          <w:szCs w:val="28"/>
          <w:lang w:val="ky-KG"/>
        </w:rPr>
      </w:pPr>
      <w:r w:rsidRPr="00DA67F6">
        <w:rPr>
          <w:rFonts w:ascii="Times New Roman" w:hAnsi="Times New Roman" w:cs="Times New Roman"/>
          <w:b/>
          <w:sz w:val="28"/>
          <w:szCs w:val="28"/>
          <w:lang w:val="ky-KG"/>
        </w:rPr>
        <w:t>КОРУТУНДУ</w:t>
      </w:r>
    </w:p>
    <w:p w14:paraId="655E5EEB" w14:textId="77777777" w:rsidR="00E14026" w:rsidRDefault="00E14026" w:rsidP="00E14026">
      <w:pPr>
        <w:spacing w:after="0" w:line="240" w:lineRule="auto"/>
        <w:ind w:firstLine="708"/>
        <w:jc w:val="both"/>
        <w:rPr>
          <w:rFonts w:ascii="Times New Roman" w:hAnsi="Times New Roman" w:cs="Times New Roman"/>
          <w:sz w:val="28"/>
          <w:szCs w:val="28"/>
          <w:lang w:val="ky-KG"/>
        </w:rPr>
      </w:pPr>
      <w:r w:rsidRPr="00E14026">
        <w:rPr>
          <w:rFonts w:ascii="Times New Roman" w:hAnsi="Times New Roman" w:cs="Times New Roman"/>
          <w:b/>
          <w:sz w:val="28"/>
          <w:szCs w:val="28"/>
          <w:lang w:val="ky-KG"/>
        </w:rPr>
        <w:t>Негизги сөздөр.</w:t>
      </w:r>
      <w:r>
        <w:rPr>
          <w:rFonts w:ascii="Times New Roman" w:hAnsi="Times New Roman" w:cs="Times New Roman"/>
          <w:b/>
          <w:sz w:val="28"/>
          <w:szCs w:val="28"/>
          <w:lang w:val="ky-KG"/>
        </w:rPr>
        <w:t xml:space="preserve"> </w:t>
      </w:r>
      <w:r w:rsidRPr="00E14026">
        <w:rPr>
          <w:rFonts w:ascii="Times New Roman" w:hAnsi="Times New Roman" w:cs="Times New Roman"/>
          <w:sz w:val="28"/>
          <w:szCs w:val="28"/>
          <w:lang w:val="ky-KG"/>
        </w:rPr>
        <w:t>Ар түрдүү генотиптеги породалары, биологиялык, генетикалык жана продуктивдүү өзгөчөлүктөрү, тоо мериносунун, алай жарым уяң жүнүнүн, жергиликтүү уяң жүнүнүн, чарбалык пайдалуу касиеттери, багуу, азыктандыр</w:t>
      </w:r>
      <w:r w:rsidR="00674BBB">
        <w:rPr>
          <w:rFonts w:ascii="Times New Roman" w:hAnsi="Times New Roman" w:cs="Times New Roman"/>
          <w:sz w:val="28"/>
          <w:szCs w:val="28"/>
          <w:lang w:val="ky-KG"/>
        </w:rPr>
        <w:t xml:space="preserve"> </w:t>
      </w:r>
      <w:r w:rsidRPr="00E14026">
        <w:rPr>
          <w:rFonts w:ascii="Times New Roman" w:hAnsi="Times New Roman" w:cs="Times New Roman"/>
          <w:sz w:val="28"/>
          <w:szCs w:val="28"/>
          <w:lang w:val="ky-KG"/>
        </w:rPr>
        <w:t>уу жана рацион.</w:t>
      </w:r>
    </w:p>
    <w:p w14:paraId="706C5853" w14:textId="77777777" w:rsidR="00674BBB" w:rsidRDefault="00674BBB" w:rsidP="00E14026">
      <w:pPr>
        <w:spacing w:after="0" w:line="240" w:lineRule="auto"/>
        <w:ind w:firstLine="708"/>
        <w:jc w:val="both"/>
        <w:rPr>
          <w:rFonts w:ascii="Times New Roman" w:hAnsi="Times New Roman" w:cs="Times New Roman"/>
          <w:sz w:val="28"/>
          <w:szCs w:val="28"/>
          <w:lang w:val="ky-KG"/>
        </w:rPr>
      </w:pPr>
      <w:r w:rsidRPr="00674BBB">
        <w:rPr>
          <w:rFonts w:ascii="Times New Roman" w:hAnsi="Times New Roman" w:cs="Times New Roman"/>
          <w:b/>
          <w:sz w:val="28"/>
          <w:szCs w:val="28"/>
          <w:lang w:val="ky-KG"/>
        </w:rPr>
        <w:t xml:space="preserve">Изилдөө объектиси </w:t>
      </w:r>
      <w:r w:rsidRPr="00674BBB">
        <w:rPr>
          <w:rFonts w:ascii="Times New Roman" w:hAnsi="Times New Roman" w:cs="Times New Roman"/>
          <w:sz w:val="28"/>
          <w:szCs w:val="28"/>
          <w:lang w:val="ky-KG"/>
        </w:rPr>
        <w:t>болуп ар түрдүү генотиптеги койлор саналат: Кыргызстандын түштүгүндө өстүрүлгөн кыргыз тоо мериносунун, алай жарым уяң жүндүү жана жергиликтүү уяң жүндүү породалары.</w:t>
      </w:r>
    </w:p>
    <w:p w14:paraId="07856B21" w14:textId="77777777" w:rsidR="00A343D1" w:rsidRDefault="00A343D1" w:rsidP="00E14026">
      <w:pPr>
        <w:spacing w:after="0" w:line="240" w:lineRule="auto"/>
        <w:ind w:firstLine="708"/>
        <w:jc w:val="both"/>
        <w:rPr>
          <w:rFonts w:ascii="Times New Roman" w:hAnsi="Times New Roman" w:cs="Times New Roman"/>
          <w:sz w:val="28"/>
          <w:szCs w:val="28"/>
          <w:lang w:val="ky-KG"/>
        </w:rPr>
      </w:pPr>
      <w:r w:rsidRPr="00A343D1">
        <w:rPr>
          <w:rFonts w:ascii="Times New Roman" w:hAnsi="Times New Roman" w:cs="Times New Roman"/>
          <w:b/>
          <w:sz w:val="28"/>
          <w:szCs w:val="28"/>
          <w:lang w:val="ky-KG"/>
        </w:rPr>
        <w:t xml:space="preserve">Изилдөө предмети. </w:t>
      </w:r>
      <w:r w:rsidRPr="00A343D1">
        <w:rPr>
          <w:rFonts w:ascii="Times New Roman" w:hAnsi="Times New Roman" w:cs="Times New Roman"/>
          <w:sz w:val="28"/>
          <w:szCs w:val="28"/>
          <w:lang w:val="ky-KG"/>
        </w:rPr>
        <w:t>Кыргыз Республикасынын түштүк аймагында жайгашкан ар түрдүү генотиптеги койлордун жалпы продуктивдүү көрсөткүчтөрүн изилдөө.</w:t>
      </w:r>
    </w:p>
    <w:p w14:paraId="246B97F3" w14:textId="77777777" w:rsidR="00A343D1" w:rsidRDefault="00A343D1" w:rsidP="00E14026">
      <w:pPr>
        <w:spacing w:after="0" w:line="240" w:lineRule="auto"/>
        <w:ind w:firstLine="708"/>
        <w:jc w:val="both"/>
        <w:rPr>
          <w:rFonts w:ascii="Times New Roman" w:hAnsi="Times New Roman" w:cs="Times New Roman"/>
          <w:sz w:val="28"/>
          <w:szCs w:val="28"/>
          <w:lang w:val="ky-KG"/>
        </w:rPr>
      </w:pPr>
      <w:r w:rsidRPr="00A343D1">
        <w:rPr>
          <w:rFonts w:ascii="Times New Roman" w:hAnsi="Times New Roman" w:cs="Times New Roman"/>
          <w:b/>
          <w:sz w:val="28"/>
          <w:szCs w:val="28"/>
          <w:lang w:val="ky-KG"/>
        </w:rPr>
        <w:t xml:space="preserve">Изилдөөнүн максаты. </w:t>
      </w:r>
      <w:r w:rsidRPr="00A343D1">
        <w:rPr>
          <w:rFonts w:ascii="Times New Roman" w:hAnsi="Times New Roman" w:cs="Times New Roman"/>
          <w:sz w:val="28"/>
          <w:szCs w:val="28"/>
          <w:lang w:val="ky-KG"/>
        </w:rPr>
        <w:t>Кыргызстандын түштүгүндөгү бийик тоолуу жарым чөл зонасында өстүрүлгөн кой породаларынын биологиялык өзгөчөлүгүнүн көрүнүшүн жана чарбалык пайдалуу белгилеринин көрүнүшүн изилдөө.</w:t>
      </w:r>
    </w:p>
    <w:p w14:paraId="4EB0F947" w14:textId="77777777" w:rsidR="00A343D1" w:rsidRDefault="00A343D1" w:rsidP="00A343D1">
      <w:pPr>
        <w:spacing w:after="0" w:line="240" w:lineRule="auto"/>
        <w:ind w:firstLine="709"/>
        <w:jc w:val="both"/>
        <w:rPr>
          <w:rFonts w:ascii="Times New Roman" w:hAnsi="Times New Roman" w:cs="Times New Roman"/>
          <w:b/>
          <w:sz w:val="28"/>
          <w:szCs w:val="28"/>
          <w:lang w:val="ky-KG"/>
        </w:rPr>
      </w:pPr>
      <w:r>
        <w:rPr>
          <w:rFonts w:ascii="Times New Roman" w:hAnsi="Times New Roman" w:cs="Times New Roman"/>
          <w:b/>
          <w:sz w:val="28"/>
          <w:szCs w:val="28"/>
          <w:lang w:val="ky-KG"/>
        </w:rPr>
        <w:t>Изилдөө ыкмалары</w:t>
      </w:r>
      <w:r w:rsidRPr="00A343D1">
        <w:rPr>
          <w:rFonts w:ascii="Times New Roman" w:hAnsi="Times New Roman" w:cs="Times New Roman"/>
          <w:b/>
          <w:sz w:val="28"/>
          <w:szCs w:val="28"/>
          <w:lang w:val="ky-KG"/>
        </w:rPr>
        <w:t>.</w:t>
      </w:r>
      <w:r w:rsidRPr="00A343D1">
        <w:rPr>
          <w:rFonts w:ascii="Times New Roman" w:hAnsi="Times New Roman" w:cs="Times New Roman"/>
          <w:sz w:val="28"/>
          <w:szCs w:val="28"/>
          <w:lang w:val="ky-KG"/>
        </w:rPr>
        <w:t xml:space="preserve"> Койлордун генетикалык жана статистикалык көрсөткүчтөрүн изилдөө, ошондой эле эксперименталдык маалыматтарды иштеп чыгуу вариациялык статистиканын жалпы кабыл алынган ыкмаларын колдонуу менен ишке ашырылган (Плохинский Н.А., 1969, Excel программаларын колдонуу менен, Меркурьев Е.К., 1970).</w:t>
      </w:r>
    </w:p>
    <w:p w14:paraId="7657F4E0" w14:textId="77777777" w:rsidR="00A343D1" w:rsidRPr="00A343D1" w:rsidRDefault="00A343D1" w:rsidP="00A343D1">
      <w:pPr>
        <w:spacing w:after="0" w:line="240" w:lineRule="auto"/>
        <w:ind w:firstLine="709"/>
        <w:jc w:val="both"/>
        <w:rPr>
          <w:rFonts w:ascii="Times New Roman" w:hAnsi="Times New Roman" w:cs="Times New Roman"/>
          <w:sz w:val="28"/>
          <w:szCs w:val="28"/>
          <w:lang w:val="ky-KG"/>
        </w:rPr>
      </w:pPr>
      <w:r w:rsidRPr="00A343D1">
        <w:rPr>
          <w:rFonts w:ascii="Times New Roman" w:hAnsi="Times New Roman" w:cs="Times New Roman"/>
          <w:b/>
          <w:sz w:val="28"/>
          <w:szCs w:val="28"/>
          <w:lang w:val="ky-KG"/>
        </w:rPr>
        <w:t>Алы</w:t>
      </w:r>
      <w:r>
        <w:rPr>
          <w:rFonts w:ascii="Times New Roman" w:hAnsi="Times New Roman" w:cs="Times New Roman"/>
          <w:b/>
          <w:sz w:val="28"/>
          <w:szCs w:val="28"/>
          <w:lang w:val="ky-KG"/>
        </w:rPr>
        <w:t>нган натыйжалар жана алардын жаң</w:t>
      </w:r>
      <w:r w:rsidRPr="00A343D1">
        <w:rPr>
          <w:rFonts w:ascii="Times New Roman" w:hAnsi="Times New Roman" w:cs="Times New Roman"/>
          <w:b/>
          <w:sz w:val="28"/>
          <w:szCs w:val="28"/>
          <w:lang w:val="ky-KG"/>
        </w:rPr>
        <w:t>ылыгы.</w:t>
      </w:r>
      <w:r w:rsidRPr="00A343D1">
        <w:rPr>
          <w:rFonts w:ascii="Times New Roman" w:hAnsi="Times New Roman" w:cs="Times New Roman"/>
          <w:sz w:val="28"/>
          <w:szCs w:val="28"/>
          <w:lang w:val="ky-KG"/>
        </w:rPr>
        <w:t xml:space="preserve"> Бийик тоолуу жарым чөл зонасынын шартында биринчи жолу Кыргызстандын түштүгүндө өстүрүлгөн кой тукумдарынын бирдей шарттарда, азыктандырууда жана багууда продуктуулугун жана экономикалык натыйжалуулугун салыштырып изилдөө жүргүзүлдү.</w:t>
      </w:r>
    </w:p>
    <w:p w14:paraId="275A3EA5" w14:textId="77777777" w:rsidR="00A343D1" w:rsidRPr="00A343D1" w:rsidRDefault="00A343D1" w:rsidP="00A343D1">
      <w:pPr>
        <w:spacing w:after="0" w:line="240" w:lineRule="auto"/>
        <w:ind w:firstLine="709"/>
        <w:jc w:val="both"/>
        <w:rPr>
          <w:rFonts w:ascii="Times New Roman" w:hAnsi="Times New Roman" w:cs="Times New Roman"/>
          <w:sz w:val="28"/>
          <w:szCs w:val="28"/>
          <w:lang w:val="ky-KG"/>
        </w:rPr>
      </w:pPr>
      <w:r w:rsidRPr="00A343D1">
        <w:rPr>
          <w:rFonts w:ascii="Times New Roman" w:hAnsi="Times New Roman" w:cs="Times New Roman"/>
          <w:sz w:val="28"/>
          <w:szCs w:val="28"/>
          <w:lang w:val="ky-KG"/>
        </w:rPr>
        <w:t>Кыргызстандын түштүгүндөгү бийик тоолуу жарым чөл зонасында ар кандай генотиптеги койлордун биологиялык, генетикалык жана продуктуу өзгөчөлүктөрү изилденген.</w:t>
      </w:r>
    </w:p>
    <w:p w14:paraId="4C2210CA" w14:textId="77777777" w:rsidR="00A343D1" w:rsidRDefault="00A343D1" w:rsidP="00A343D1">
      <w:pPr>
        <w:spacing w:after="0" w:line="240" w:lineRule="auto"/>
        <w:ind w:firstLine="709"/>
        <w:jc w:val="both"/>
        <w:rPr>
          <w:rFonts w:ascii="Times New Roman" w:hAnsi="Times New Roman" w:cs="Times New Roman"/>
          <w:sz w:val="28"/>
          <w:szCs w:val="28"/>
          <w:lang w:val="ky-KG"/>
        </w:rPr>
      </w:pPr>
      <w:r w:rsidRPr="00A343D1">
        <w:rPr>
          <w:rFonts w:ascii="Times New Roman" w:hAnsi="Times New Roman" w:cs="Times New Roman"/>
          <w:sz w:val="28"/>
          <w:szCs w:val="28"/>
          <w:lang w:val="ky-KG"/>
        </w:rPr>
        <w:lastRenderedPageBreak/>
        <w:t>Кыргызстандын түштүгүндөгү бийик тоолуу жарым чөл зонасында ар кандай генотиптеги асыл тукум койлорду өстүрүүнүн экономикалык натыйжалуулугу аныкталды.</w:t>
      </w:r>
    </w:p>
    <w:p w14:paraId="51EAEED9" w14:textId="77777777" w:rsidR="00A343D1" w:rsidRDefault="00A343D1" w:rsidP="00A343D1">
      <w:pPr>
        <w:spacing w:after="0" w:line="240" w:lineRule="auto"/>
        <w:ind w:firstLine="709"/>
        <w:jc w:val="both"/>
        <w:rPr>
          <w:rFonts w:ascii="Times New Roman" w:hAnsi="Times New Roman" w:cs="Times New Roman"/>
          <w:sz w:val="28"/>
          <w:szCs w:val="28"/>
          <w:lang w:val="ky-KG"/>
        </w:rPr>
      </w:pPr>
      <w:r w:rsidRPr="00A343D1">
        <w:rPr>
          <w:rFonts w:ascii="Times New Roman" w:hAnsi="Times New Roman" w:cs="Times New Roman"/>
          <w:b/>
          <w:sz w:val="28"/>
          <w:szCs w:val="28"/>
          <w:lang w:val="ky-KG"/>
        </w:rPr>
        <w:t>Колдонуу боюнча сунуштар.</w:t>
      </w:r>
      <w:r w:rsidRPr="00A343D1">
        <w:rPr>
          <w:rFonts w:ascii="Times New Roman" w:hAnsi="Times New Roman" w:cs="Times New Roman"/>
          <w:sz w:val="28"/>
          <w:szCs w:val="28"/>
          <w:lang w:val="ky-KG"/>
        </w:rPr>
        <w:t xml:space="preserve"> Изилдөөнүн теориялык жана практикалык натыйжалары айыл чарба окуу жайларынын окуу процесстеринде, атап айтканда, мал чарбачылыгынын негиздери, мал таануу жана айыл чарба жаныбарларынын генетикасы боюнча курстарды окутууда колдонулушу мүмкүн.</w:t>
      </w:r>
    </w:p>
    <w:p w14:paraId="3CD9D007" w14:textId="77777777" w:rsidR="00A343D1" w:rsidRDefault="00A343D1" w:rsidP="00A343D1">
      <w:pPr>
        <w:spacing w:after="0" w:line="240" w:lineRule="auto"/>
        <w:ind w:firstLine="709"/>
        <w:jc w:val="both"/>
        <w:rPr>
          <w:rFonts w:ascii="Times New Roman" w:hAnsi="Times New Roman" w:cs="Times New Roman"/>
          <w:sz w:val="28"/>
          <w:szCs w:val="28"/>
          <w:lang w:val="ky-KG"/>
        </w:rPr>
      </w:pPr>
      <w:r w:rsidRPr="00A52C44">
        <w:rPr>
          <w:rFonts w:ascii="Times New Roman" w:hAnsi="Times New Roman" w:cs="Times New Roman"/>
          <w:b/>
          <w:sz w:val="28"/>
          <w:szCs w:val="28"/>
          <w:lang w:val="ky-KG"/>
        </w:rPr>
        <w:t>Колдон</w:t>
      </w:r>
      <w:r w:rsidR="00A52C44" w:rsidRPr="00A52C44">
        <w:rPr>
          <w:rFonts w:ascii="Times New Roman" w:hAnsi="Times New Roman" w:cs="Times New Roman"/>
          <w:b/>
          <w:sz w:val="28"/>
          <w:szCs w:val="28"/>
          <w:lang w:val="ky-KG"/>
        </w:rPr>
        <w:t>ул</w:t>
      </w:r>
      <w:r w:rsidRPr="00A52C44">
        <w:rPr>
          <w:rFonts w:ascii="Times New Roman" w:hAnsi="Times New Roman" w:cs="Times New Roman"/>
          <w:b/>
          <w:sz w:val="28"/>
          <w:szCs w:val="28"/>
          <w:lang w:val="ky-KG"/>
        </w:rPr>
        <w:t>уу</w:t>
      </w:r>
      <w:r w:rsidR="00A52C44" w:rsidRPr="00A52C44">
        <w:rPr>
          <w:rFonts w:ascii="Times New Roman" w:hAnsi="Times New Roman" w:cs="Times New Roman"/>
          <w:b/>
          <w:sz w:val="28"/>
          <w:szCs w:val="28"/>
          <w:lang w:val="ky-KG"/>
        </w:rPr>
        <w:t>чу тармак</w:t>
      </w:r>
      <w:r w:rsidRPr="00A52C44">
        <w:rPr>
          <w:rFonts w:ascii="Times New Roman" w:hAnsi="Times New Roman" w:cs="Times New Roman"/>
          <w:b/>
          <w:sz w:val="28"/>
          <w:szCs w:val="28"/>
          <w:lang w:val="ky-KG"/>
        </w:rPr>
        <w:t>.</w:t>
      </w:r>
      <w:r w:rsidRPr="00A343D1">
        <w:rPr>
          <w:rFonts w:ascii="Times New Roman" w:hAnsi="Times New Roman" w:cs="Times New Roman"/>
          <w:sz w:val="28"/>
          <w:szCs w:val="28"/>
          <w:lang w:val="ky-KG"/>
        </w:rPr>
        <w:t xml:space="preserve"> Айыл чарбасы.</w:t>
      </w:r>
    </w:p>
    <w:bookmarkEnd w:id="28"/>
    <w:p w14:paraId="5D425F87" w14:textId="77777777" w:rsidR="007D3DDF" w:rsidRDefault="007D3DDF" w:rsidP="00A343D1">
      <w:pPr>
        <w:spacing w:after="0" w:line="240" w:lineRule="auto"/>
        <w:ind w:firstLine="709"/>
        <w:jc w:val="both"/>
        <w:rPr>
          <w:rFonts w:ascii="Times New Roman" w:hAnsi="Times New Roman" w:cs="Times New Roman"/>
          <w:sz w:val="28"/>
          <w:szCs w:val="28"/>
          <w:lang w:val="ky-KG"/>
        </w:rPr>
      </w:pPr>
    </w:p>
    <w:p w14:paraId="0B0E642E" w14:textId="77777777" w:rsidR="00A52C44" w:rsidRPr="00A52C44" w:rsidRDefault="00A52C44" w:rsidP="00A52C44">
      <w:pPr>
        <w:spacing w:after="0" w:line="240" w:lineRule="auto"/>
        <w:ind w:firstLine="709"/>
        <w:jc w:val="center"/>
        <w:rPr>
          <w:rFonts w:ascii="Times New Roman" w:hAnsi="Times New Roman" w:cs="Times New Roman"/>
          <w:b/>
          <w:sz w:val="28"/>
          <w:szCs w:val="28"/>
          <w:lang w:val="ky-KG"/>
        </w:rPr>
      </w:pPr>
      <w:bookmarkStart w:id="29" w:name="_Hlk186051666"/>
      <w:r w:rsidRPr="00A52C44">
        <w:rPr>
          <w:rFonts w:ascii="Times New Roman" w:hAnsi="Times New Roman" w:cs="Times New Roman"/>
          <w:b/>
          <w:sz w:val="28"/>
          <w:szCs w:val="28"/>
          <w:lang w:val="ky-KG"/>
        </w:rPr>
        <w:t>SUMMARY</w:t>
      </w:r>
    </w:p>
    <w:p w14:paraId="4225DEB3" w14:textId="77777777" w:rsidR="00A52C44" w:rsidRDefault="00A52C44" w:rsidP="00A52C44">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of the </w:t>
      </w:r>
      <w:r w:rsidRPr="00A52C44">
        <w:rPr>
          <w:rFonts w:ascii="Times New Roman" w:hAnsi="Times New Roman" w:cs="Times New Roman"/>
          <w:b/>
          <w:sz w:val="28"/>
          <w:szCs w:val="28"/>
          <w:lang w:val="ky-KG"/>
        </w:rPr>
        <w:t>dissertation of Zholborsov Ulukbek Kurbanbekovich on the topic: "Biological, genetic and productive characteristics of sheep of different genotypes in the highland semi-desert zone of the south of Kyrgyzstan" for the degree of candidate of agricultural sciences in the specialty 06.02.07 - breeding, selection, genetics and biotechnics of reproduction of agricultural animals</w:t>
      </w:r>
      <w:r>
        <w:rPr>
          <w:rFonts w:ascii="Times New Roman" w:hAnsi="Times New Roman" w:cs="Times New Roman"/>
          <w:b/>
          <w:sz w:val="28"/>
          <w:szCs w:val="28"/>
          <w:lang w:val="en-US"/>
        </w:rPr>
        <w:t>.</w:t>
      </w:r>
    </w:p>
    <w:p w14:paraId="41DD5663" w14:textId="77777777" w:rsidR="00A52C44" w:rsidRDefault="00A52C44" w:rsidP="00A52C44">
      <w:pPr>
        <w:spacing w:after="0" w:line="240" w:lineRule="auto"/>
        <w:ind w:firstLine="709"/>
        <w:jc w:val="both"/>
        <w:rPr>
          <w:rFonts w:ascii="Times New Roman" w:hAnsi="Times New Roman" w:cs="Times New Roman"/>
          <w:sz w:val="28"/>
          <w:szCs w:val="28"/>
          <w:lang w:val="en-US"/>
        </w:rPr>
      </w:pPr>
      <w:r w:rsidRPr="00A52C44">
        <w:rPr>
          <w:rFonts w:ascii="Times New Roman" w:hAnsi="Times New Roman" w:cs="Times New Roman"/>
          <w:b/>
          <w:sz w:val="28"/>
          <w:szCs w:val="28"/>
          <w:lang w:val="en-US"/>
        </w:rPr>
        <w:t>Key words:</w:t>
      </w:r>
      <w:r w:rsidRPr="00A52C44">
        <w:rPr>
          <w:rFonts w:ascii="Times New Roman" w:hAnsi="Times New Roman" w:cs="Times New Roman"/>
          <w:sz w:val="28"/>
          <w:szCs w:val="28"/>
          <w:lang w:val="en-US"/>
        </w:rPr>
        <w:t xml:space="preserve"> Breeds of different genotypes, biological, genetic and productive characteristics, mountain merino, Alay semi-coarse wool, local coarse wool, economically useful characteristics, maintenance, feeding and diet.</w:t>
      </w:r>
    </w:p>
    <w:p w14:paraId="6347FA3D" w14:textId="77777777" w:rsidR="00A52C44" w:rsidRDefault="00657CBD" w:rsidP="00A52C44">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b/>
          <w:sz w:val="28"/>
          <w:szCs w:val="28"/>
          <w:lang w:val="en-US"/>
        </w:rPr>
        <w:t>The object of the research is sheep of different genotypes:</w:t>
      </w:r>
      <w:r w:rsidRPr="00657CBD">
        <w:rPr>
          <w:rFonts w:ascii="Times New Roman" w:hAnsi="Times New Roman" w:cs="Times New Roman"/>
          <w:sz w:val="28"/>
          <w:szCs w:val="28"/>
          <w:lang w:val="en-US"/>
        </w:rPr>
        <w:t xml:space="preserve"> Kyrgyz mountain merino, Alay semi-coarse wool and local coarse wool breeds, bred in the south of Kyrgyzstan.</w:t>
      </w:r>
    </w:p>
    <w:p w14:paraId="5B57F40A" w14:textId="77777777" w:rsidR="00657CBD" w:rsidRDefault="00657CBD" w:rsidP="00A52C44">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b/>
          <w:sz w:val="28"/>
          <w:szCs w:val="28"/>
          <w:lang w:val="en-US"/>
        </w:rPr>
        <w:t xml:space="preserve">Subject of the research. </w:t>
      </w:r>
      <w:r w:rsidRPr="00657CBD">
        <w:rPr>
          <w:rFonts w:ascii="Times New Roman" w:hAnsi="Times New Roman" w:cs="Times New Roman"/>
          <w:sz w:val="28"/>
          <w:szCs w:val="28"/>
          <w:lang w:val="en-US"/>
        </w:rPr>
        <w:t>Study of general productive indicators of sheep of different genotypes located in the southern part of the Kyrgyz Republic.</w:t>
      </w:r>
    </w:p>
    <w:p w14:paraId="583A0377" w14:textId="77777777" w:rsidR="00657CBD" w:rsidRDefault="00657CBD" w:rsidP="00A52C44">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b/>
          <w:sz w:val="28"/>
          <w:szCs w:val="28"/>
          <w:lang w:val="en-US"/>
        </w:rPr>
        <w:t>P</w:t>
      </w:r>
      <w:r w:rsidRPr="00657CBD">
        <w:rPr>
          <w:rFonts w:ascii="Times New Roman" w:hAnsi="Times New Roman" w:cs="Times New Roman"/>
          <w:b/>
          <w:sz w:val="28"/>
          <w:szCs w:val="28"/>
          <w:lang w:val="en-US"/>
        </w:rPr>
        <w:t xml:space="preserve">urpose of the </w:t>
      </w:r>
      <w:r w:rsidRPr="00657CBD">
        <w:rPr>
          <w:rFonts w:ascii="Times New Roman" w:hAnsi="Times New Roman" w:cs="Times New Roman"/>
          <w:b/>
          <w:bCs/>
          <w:sz w:val="28"/>
          <w:szCs w:val="28"/>
          <w:lang w:val="en-US"/>
        </w:rPr>
        <w:t>research</w:t>
      </w:r>
      <w:r w:rsidRPr="00657CBD">
        <w:rPr>
          <w:rFonts w:ascii="Times New Roman" w:hAnsi="Times New Roman" w:cs="Times New Roman"/>
          <w:b/>
          <w:sz w:val="28"/>
          <w:szCs w:val="28"/>
          <w:lang w:val="en-US"/>
        </w:rPr>
        <w:t>.</w:t>
      </w:r>
      <w:r w:rsidRPr="00657CBD">
        <w:rPr>
          <w:rFonts w:ascii="Times New Roman" w:hAnsi="Times New Roman" w:cs="Times New Roman"/>
          <w:sz w:val="28"/>
          <w:szCs w:val="28"/>
          <w:lang w:val="en-US"/>
        </w:rPr>
        <w:t xml:space="preserve"> To study the manifestation of biological characteristics and the degree of expression of economically useful traits of sheep breeds bred in the conditions of the high-mountain semi-desert zone of the south of Kyrgyzstan.</w:t>
      </w:r>
    </w:p>
    <w:p w14:paraId="44A3D248" w14:textId="77777777" w:rsidR="00657CBD" w:rsidRDefault="00657CBD" w:rsidP="00A52C44">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b/>
          <w:sz w:val="28"/>
          <w:szCs w:val="28"/>
          <w:lang w:val="en-US"/>
        </w:rPr>
        <w:t xml:space="preserve">Research methods. </w:t>
      </w:r>
      <w:r w:rsidRPr="00657CBD">
        <w:rPr>
          <w:rFonts w:ascii="Times New Roman" w:hAnsi="Times New Roman" w:cs="Times New Roman"/>
          <w:sz w:val="28"/>
          <w:szCs w:val="28"/>
          <w:lang w:val="en-US"/>
        </w:rPr>
        <w:t>The study of genetic and statistical parameters of sheep, as well as the processing of experimental data, was carried out using existing generally accepted methods of variation statistics (</w:t>
      </w:r>
      <w:proofErr w:type="spellStart"/>
      <w:r w:rsidRPr="00657CBD">
        <w:rPr>
          <w:rFonts w:ascii="Times New Roman" w:hAnsi="Times New Roman" w:cs="Times New Roman"/>
          <w:sz w:val="28"/>
          <w:szCs w:val="28"/>
          <w:lang w:val="en-US"/>
        </w:rPr>
        <w:t>Plokhinsky</w:t>
      </w:r>
      <w:proofErr w:type="spellEnd"/>
      <w:r w:rsidRPr="00657CBD">
        <w:rPr>
          <w:rFonts w:ascii="Times New Roman" w:hAnsi="Times New Roman" w:cs="Times New Roman"/>
          <w:sz w:val="28"/>
          <w:szCs w:val="28"/>
          <w:lang w:val="en-US"/>
        </w:rPr>
        <w:t xml:space="preserve"> N.A., 1969 using Excel programs, </w:t>
      </w:r>
      <w:proofErr w:type="spellStart"/>
      <w:r w:rsidRPr="00657CBD">
        <w:rPr>
          <w:rFonts w:ascii="Times New Roman" w:hAnsi="Times New Roman" w:cs="Times New Roman"/>
          <w:sz w:val="28"/>
          <w:szCs w:val="28"/>
          <w:lang w:val="en-US"/>
        </w:rPr>
        <w:t>Merkuriev</w:t>
      </w:r>
      <w:proofErr w:type="spellEnd"/>
      <w:r w:rsidRPr="00657CBD">
        <w:rPr>
          <w:rFonts w:ascii="Times New Roman" w:hAnsi="Times New Roman" w:cs="Times New Roman"/>
          <w:sz w:val="28"/>
          <w:szCs w:val="28"/>
          <w:lang w:val="en-US"/>
        </w:rPr>
        <w:t xml:space="preserve"> E.K., 1970).</w:t>
      </w:r>
    </w:p>
    <w:p w14:paraId="5BC6FD21" w14:textId="77777777" w:rsidR="00657CBD" w:rsidRPr="00657CBD" w:rsidRDefault="00657CBD" w:rsidP="00657CBD">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b/>
          <w:sz w:val="28"/>
          <w:szCs w:val="28"/>
          <w:lang w:val="en-US"/>
        </w:rPr>
        <w:t>The results obtained and their novelty.</w:t>
      </w:r>
      <w:r w:rsidRPr="00657CBD">
        <w:rPr>
          <w:rFonts w:ascii="Times New Roman" w:hAnsi="Times New Roman" w:cs="Times New Roman"/>
          <w:sz w:val="28"/>
          <w:szCs w:val="28"/>
          <w:lang w:val="en-US"/>
        </w:rPr>
        <w:t xml:space="preserve"> For the first time in the conditions of the high-mountain semi-desert zone, a comparative study of the productivity and economic efficiency of sheep breeds bred in the south of Kyrgyzstan was conducted under identical conditions, feeding and maintenance.</w:t>
      </w:r>
    </w:p>
    <w:p w14:paraId="7BE9C72E" w14:textId="77777777" w:rsidR="00657CBD" w:rsidRPr="00657CBD" w:rsidRDefault="00657CBD" w:rsidP="00657CBD">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sz w:val="28"/>
          <w:szCs w:val="28"/>
          <w:lang w:val="en-US"/>
        </w:rPr>
        <w:t>Biological, genetic and productive characteristics of sheep of different genotypes in the high-mountain semi-desert zone of the south of Kyrgyzstan were studied.</w:t>
      </w:r>
    </w:p>
    <w:p w14:paraId="528B3B00" w14:textId="77777777" w:rsidR="00657CBD" w:rsidRDefault="00657CBD" w:rsidP="00657CBD">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sz w:val="28"/>
          <w:szCs w:val="28"/>
          <w:lang w:val="en-US"/>
        </w:rPr>
        <w:t>The economic efficiency of breeding sheep of different genotypes in the high-mountain semi-desert zone of the south of Kyrgyzstan was determined.</w:t>
      </w:r>
    </w:p>
    <w:p w14:paraId="4263629D" w14:textId="77777777" w:rsidR="00657CBD" w:rsidRPr="00657CBD" w:rsidRDefault="00657CBD" w:rsidP="00657CBD">
      <w:pPr>
        <w:spacing w:after="0" w:line="240" w:lineRule="auto"/>
        <w:ind w:firstLine="709"/>
        <w:jc w:val="both"/>
        <w:rPr>
          <w:rFonts w:ascii="Times New Roman" w:hAnsi="Times New Roman" w:cs="Times New Roman"/>
          <w:sz w:val="28"/>
          <w:szCs w:val="28"/>
          <w:lang w:val="en-US"/>
        </w:rPr>
      </w:pPr>
      <w:r w:rsidRPr="00657CBD">
        <w:rPr>
          <w:rFonts w:ascii="Times New Roman" w:hAnsi="Times New Roman" w:cs="Times New Roman"/>
          <w:b/>
          <w:sz w:val="28"/>
          <w:szCs w:val="28"/>
          <w:lang w:val="en-US"/>
        </w:rPr>
        <w:t>Recommendations for use.</w:t>
      </w:r>
      <w:r w:rsidRPr="00657CBD">
        <w:rPr>
          <w:rFonts w:ascii="Times New Roman" w:hAnsi="Times New Roman" w:cs="Times New Roman"/>
          <w:sz w:val="28"/>
          <w:szCs w:val="28"/>
          <w:lang w:val="en-US"/>
        </w:rPr>
        <w:t xml:space="preserve"> The theoretical and practical results of the study can be applied in the educational processes of agricultural educational institutions, </w:t>
      </w:r>
      <w:r w:rsidRPr="00657CBD">
        <w:rPr>
          <w:rFonts w:ascii="Times New Roman" w:hAnsi="Times New Roman" w:cs="Times New Roman"/>
          <w:sz w:val="28"/>
          <w:szCs w:val="28"/>
          <w:lang w:val="en-US"/>
        </w:rPr>
        <w:lastRenderedPageBreak/>
        <w:t xml:space="preserve">and </w:t>
      </w:r>
      <w:proofErr w:type="gramStart"/>
      <w:r w:rsidRPr="00657CBD">
        <w:rPr>
          <w:rFonts w:ascii="Times New Roman" w:hAnsi="Times New Roman" w:cs="Times New Roman"/>
          <w:sz w:val="28"/>
          <w:szCs w:val="28"/>
          <w:lang w:val="en-US"/>
        </w:rPr>
        <w:t>in particular when</w:t>
      </w:r>
      <w:proofErr w:type="gramEnd"/>
      <w:r w:rsidRPr="00657CBD">
        <w:rPr>
          <w:rFonts w:ascii="Times New Roman" w:hAnsi="Times New Roman" w:cs="Times New Roman"/>
          <w:sz w:val="28"/>
          <w:szCs w:val="28"/>
          <w:lang w:val="en-US"/>
        </w:rPr>
        <w:t xml:space="preserve"> teaching courses on the basics of animal husbandry, zootechnics and genetics of farm animals.</w:t>
      </w:r>
    </w:p>
    <w:p w14:paraId="79CB0549" w14:textId="77777777" w:rsidR="00657CBD" w:rsidRPr="00657CBD" w:rsidRDefault="00657CBD" w:rsidP="00657CBD">
      <w:pPr>
        <w:spacing w:after="0" w:line="240" w:lineRule="auto"/>
        <w:ind w:firstLine="709"/>
        <w:jc w:val="both"/>
        <w:rPr>
          <w:rFonts w:ascii="Times New Roman" w:hAnsi="Times New Roman" w:cs="Times New Roman"/>
          <w:sz w:val="28"/>
          <w:szCs w:val="28"/>
          <w:lang w:val="en-US"/>
        </w:rPr>
      </w:pPr>
      <w:r w:rsidRPr="00172064">
        <w:rPr>
          <w:rFonts w:ascii="Times New Roman" w:hAnsi="Times New Roman" w:cs="Times New Roman"/>
          <w:b/>
          <w:sz w:val="28"/>
          <w:szCs w:val="28"/>
          <w:lang w:val="en-US"/>
        </w:rPr>
        <w:t>Field of use.</w:t>
      </w:r>
      <w:r>
        <w:rPr>
          <w:rFonts w:ascii="Times New Roman" w:hAnsi="Times New Roman" w:cs="Times New Roman"/>
          <w:sz w:val="28"/>
          <w:szCs w:val="28"/>
          <w:lang w:val="en-US"/>
        </w:rPr>
        <w:t xml:space="preserve"> </w:t>
      </w:r>
      <w:r w:rsidRPr="00657CBD">
        <w:rPr>
          <w:rFonts w:ascii="Times New Roman" w:hAnsi="Times New Roman" w:cs="Times New Roman"/>
          <w:sz w:val="28"/>
          <w:szCs w:val="28"/>
          <w:lang w:val="en-US"/>
        </w:rPr>
        <w:t>Agriculture.</w:t>
      </w:r>
      <w:bookmarkEnd w:id="29"/>
    </w:p>
    <w:sectPr w:rsidR="00657CBD" w:rsidRPr="00657CBD" w:rsidSect="00DE44C1">
      <w:footerReference w:type="default" r:id="rI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0CACB" w14:textId="77777777" w:rsidR="006B7A3F" w:rsidRDefault="006B7A3F" w:rsidP="00DE4209">
      <w:pPr>
        <w:spacing w:after="0" w:line="240" w:lineRule="auto"/>
      </w:pPr>
      <w:r>
        <w:separator/>
      </w:r>
    </w:p>
  </w:endnote>
  <w:endnote w:type="continuationSeparator" w:id="0">
    <w:p w14:paraId="699D23A6" w14:textId="77777777" w:rsidR="006B7A3F" w:rsidRDefault="006B7A3F" w:rsidP="00DE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571748"/>
      <w:docPartObj>
        <w:docPartGallery w:val="Page Numbers (Bottom of Page)"/>
        <w:docPartUnique/>
      </w:docPartObj>
    </w:sdtPr>
    <w:sdtContent>
      <w:p w14:paraId="1522F12A" w14:textId="77777777" w:rsidR="0069755B" w:rsidRDefault="0069755B">
        <w:pPr>
          <w:pStyle w:val="ac"/>
          <w:jc w:val="center"/>
        </w:pPr>
        <w:r>
          <w:fldChar w:fldCharType="begin"/>
        </w:r>
        <w:r>
          <w:instrText>PAGE   \* MERGEFORMAT</w:instrText>
        </w:r>
        <w:r>
          <w:fldChar w:fldCharType="separate"/>
        </w:r>
        <w:r w:rsidR="00172064">
          <w:rPr>
            <w:noProof/>
          </w:rPr>
          <w:t>24</w:t>
        </w:r>
        <w:r>
          <w:fldChar w:fldCharType="end"/>
        </w:r>
      </w:p>
    </w:sdtContent>
  </w:sdt>
  <w:p w14:paraId="788AA086" w14:textId="77777777" w:rsidR="0069755B" w:rsidRDefault="0069755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ED0E2" w14:textId="77777777" w:rsidR="006B7A3F" w:rsidRDefault="006B7A3F" w:rsidP="00DE4209">
      <w:pPr>
        <w:spacing w:after="0" w:line="240" w:lineRule="auto"/>
      </w:pPr>
      <w:r>
        <w:separator/>
      </w:r>
    </w:p>
  </w:footnote>
  <w:footnote w:type="continuationSeparator" w:id="0">
    <w:p w14:paraId="36FC77C8" w14:textId="77777777" w:rsidR="006B7A3F" w:rsidRDefault="006B7A3F" w:rsidP="00DE4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552"/>
    <w:multiLevelType w:val="multilevel"/>
    <w:tmpl w:val="2542DBA2"/>
    <w:lvl w:ilvl="0">
      <w:start w:val="3"/>
      <w:numFmt w:val="decimal"/>
      <w:lvlText w:val="%1"/>
      <w:lvlJc w:val="left"/>
      <w:pPr>
        <w:ind w:left="531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5670" w:hanging="720"/>
      </w:pPr>
      <w:rPr>
        <w:rFonts w:hint="default"/>
      </w:rPr>
    </w:lvl>
    <w:lvl w:ilvl="3">
      <w:start w:val="1"/>
      <w:numFmt w:val="decimal"/>
      <w:isLgl/>
      <w:lvlText w:val="%1.%2.%3.%4."/>
      <w:lvlJc w:val="left"/>
      <w:pPr>
        <w:ind w:left="6030" w:hanging="108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6390"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6750" w:hanging="1800"/>
      </w:pPr>
      <w:rPr>
        <w:rFonts w:hint="default"/>
      </w:rPr>
    </w:lvl>
    <w:lvl w:ilvl="8">
      <w:start w:val="1"/>
      <w:numFmt w:val="decimal"/>
      <w:isLgl/>
      <w:lvlText w:val="%1.%2.%3.%4.%5.%6.%7.%8.%9."/>
      <w:lvlJc w:val="left"/>
      <w:pPr>
        <w:ind w:left="7110" w:hanging="2160"/>
      </w:pPr>
      <w:rPr>
        <w:rFonts w:hint="default"/>
      </w:rPr>
    </w:lvl>
  </w:abstractNum>
  <w:abstractNum w:abstractNumId="1" w15:restartNumberingAfterBreak="0">
    <w:nsid w:val="686C55C9"/>
    <w:multiLevelType w:val="hybridMultilevel"/>
    <w:tmpl w:val="83362AAC"/>
    <w:lvl w:ilvl="0" w:tplc="AEC2D4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3031E5"/>
    <w:multiLevelType w:val="hybridMultilevel"/>
    <w:tmpl w:val="62524E62"/>
    <w:lvl w:ilvl="0" w:tplc="D248B49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39514A"/>
    <w:multiLevelType w:val="hybridMultilevel"/>
    <w:tmpl w:val="2B20F96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81833965">
    <w:abstractNumId w:val="2"/>
  </w:num>
  <w:num w:numId="2" w16cid:durableId="1558854067">
    <w:abstractNumId w:val="1"/>
  </w:num>
  <w:num w:numId="3" w16cid:durableId="232156984">
    <w:abstractNumId w:val="0"/>
  </w:num>
  <w:num w:numId="4" w16cid:durableId="340396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28F"/>
    <w:rsid w:val="00000B37"/>
    <w:rsid w:val="00017001"/>
    <w:rsid w:val="00025386"/>
    <w:rsid w:val="00026257"/>
    <w:rsid w:val="000331E4"/>
    <w:rsid w:val="00036C08"/>
    <w:rsid w:val="00036DD3"/>
    <w:rsid w:val="00040EEB"/>
    <w:rsid w:val="0004283C"/>
    <w:rsid w:val="00045475"/>
    <w:rsid w:val="00052EA6"/>
    <w:rsid w:val="00053D99"/>
    <w:rsid w:val="00057CA5"/>
    <w:rsid w:val="00061469"/>
    <w:rsid w:val="00064C57"/>
    <w:rsid w:val="000670C9"/>
    <w:rsid w:val="000716A9"/>
    <w:rsid w:val="00072A88"/>
    <w:rsid w:val="000754CD"/>
    <w:rsid w:val="00075B94"/>
    <w:rsid w:val="0007619B"/>
    <w:rsid w:val="00085991"/>
    <w:rsid w:val="00090666"/>
    <w:rsid w:val="00091C93"/>
    <w:rsid w:val="000967B3"/>
    <w:rsid w:val="000A1659"/>
    <w:rsid w:val="000A1EE9"/>
    <w:rsid w:val="000B0A9E"/>
    <w:rsid w:val="000B3A15"/>
    <w:rsid w:val="000B54AE"/>
    <w:rsid w:val="000C1C93"/>
    <w:rsid w:val="000C4A97"/>
    <w:rsid w:val="000D4926"/>
    <w:rsid w:val="000E11B6"/>
    <w:rsid w:val="000E5C10"/>
    <w:rsid w:val="000E72CC"/>
    <w:rsid w:val="000E7683"/>
    <w:rsid w:val="000F699D"/>
    <w:rsid w:val="0010291F"/>
    <w:rsid w:val="00102D4E"/>
    <w:rsid w:val="001041B1"/>
    <w:rsid w:val="00107EC9"/>
    <w:rsid w:val="00110626"/>
    <w:rsid w:val="0011344E"/>
    <w:rsid w:val="00113679"/>
    <w:rsid w:val="001143A0"/>
    <w:rsid w:val="001172BE"/>
    <w:rsid w:val="00117A5E"/>
    <w:rsid w:val="00117B52"/>
    <w:rsid w:val="00120F20"/>
    <w:rsid w:val="001249AE"/>
    <w:rsid w:val="0013484C"/>
    <w:rsid w:val="00140369"/>
    <w:rsid w:val="001411FB"/>
    <w:rsid w:val="00145273"/>
    <w:rsid w:val="00153606"/>
    <w:rsid w:val="001601AF"/>
    <w:rsid w:val="00161B9D"/>
    <w:rsid w:val="00163AAE"/>
    <w:rsid w:val="00167C61"/>
    <w:rsid w:val="00171A9F"/>
    <w:rsid w:val="00172064"/>
    <w:rsid w:val="00174239"/>
    <w:rsid w:val="00176A42"/>
    <w:rsid w:val="00177606"/>
    <w:rsid w:val="0018302B"/>
    <w:rsid w:val="00183117"/>
    <w:rsid w:val="00190F61"/>
    <w:rsid w:val="00194E15"/>
    <w:rsid w:val="001951FA"/>
    <w:rsid w:val="00197A0A"/>
    <w:rsid w:val="001A13F2"/>
    <w:rsid w:val="001A2280"/>
    <w:rsid w:val="001A785B"/>
    <w:rsid w:val="001B2C96"/>
    <w:rsid w:val="001B49E5"/>
    <w:rsid w:val="001C59FE"/>
    <w:rsid w:val="001C7127"/>
    <w:rsid w:val="001D52C0"/>
    <w:rsid w:val="001E0836"/>
    <w:rsid w:val="001E2A3A"/>
    <w:rsid w:val="001E2B71"/>
    <w:rsid w:val="001F1944"/>
    <w:rsid w:val="001F21C3"/>
    <w:rsid w:val="001F343C"/>
    <w:rsid w:val="001F34A3"/>
    <w:rsid w:val="001F3587"/>
    <w:rsid w:val="001F52BF"/>
    <w:rsid w:val="001F7ED5"/>
    <w:rsid w:val="00210D79"/>
    <w:rsid w:val="0021257E"/>
    <w:rsid w:val="0021520E"/>
    <w:rsid w:val="00215DBE"/>
    <w:rsid w:val="002223EB"/>
    <w:rsid w:val="00226497"/>
    <w:rsid w:val="002307B0"/>
    <w:rsid w:val="002325F0"/>
    <w:rsid w:val="00237CFE"/>
    <w:rsid w:val="00237D3F"/>
    <w:rsid w:val="002421DD"/>
    <w:rsid w:val="002468A1"/>
    <w:rsid w:val="00247FF1"/>
    <w:rsid w:val="00255120"/>
    <w:rsid w:val="00261391"/>
    <w:rsid w:val="00261D2E"/>
    <w:rsid w:val="002677A2"/>
    <w:rsid w:val="00270E38"/>
    <w:rsid w:val="00270F12"/>
    <w:rsid w:val="00274022"/>
    <w:rsid w:val="00276E6D"/>
    <w:rsid w:val="00276FC4"/>
    <w:rsid w:val="00280215"/>
    <w:rsid w:val="00281B55"/>
    <w:rsid w:val="002870B9"/>
    <w:rsid w:val="0029417B"/>
    <w:rsid w:val="002A0635"/>
    <w:rsid w:val="002A1569"/>
    <w:rsid w:val="002A15FB"/>
    <w:rsid w:val="002A30C2"/>
    <w:rsid w:val="002A3FFD"/>
    <w:rsid w:val="002A4AEA"/>
    <w:rsid w:val="002A5366"/>
    <w:rsid w:val="002A5AB5"/>
    <w:rsid w:val="002A741B"/>
    <w:rsid w:val="002B440D"/>
    <w:rsid w:val="002B4DA8"/>
    <w:rsid w:val="002B5807"/>
    <w:rsid w:val="002C08A3"/>
    <w:rsid w:val="002C4504"/>
    <w:rsid w:val="002D1F46"/>
    <w:rsid w:val="002D5877"/>
    <w:rsid w:val="002D5AEB"/>
    <w:rsid w:val="002E0FD2"/>
    <w:rsid w:val="002E2111"/>
    <w:rsid w:val="002E4003"/>
    <w:rsid w:val="002F0288"/>
    <w:rsid w:val="002F34DB"/>
    <w:rsid w:val="002F4BBB"/>
    <w:rsid w:val="002F7B37"/>
    <w:rsid w:val="00300683"/>
    <w:rsid w:val="00302AE2"/>
    <w:rsid w:val="003124E3"/>
    <w:rsid w:val="003158F0"/>
    <w:rsid w:val="00324D1C"/>
    <w:rsid w:val="00326EA3"/>
    <w:rsid w:val="00326F80"/>
    <w:rsid w:val="003330E8"/>
    <w:rsid w:val="00335492"/>
    <w:rsid w:val="00336E15"/>
    <w:rsid w:val="00337AA0"/>
    <w:rsid w:val="00342921"/>
    <w:rsid w:val="00342CF4"/>
    <w:rsid w:val="00346C89"/>
    <w:rsid w:val="0034794C"/>
    <w:rsid w:val="00347C6E"/>
    <w:rsid w:val="00352489"/>
    <w:rsid w:val="00353261"/>
    <w:rsid w:val="00354AD9"/>
    <w:rsid w:val="003576FE"/>
    <w:rsid w:val="00360A48"/>
    <w:rsid w:val="00361DC8"/>
    <w:rsid w:val="00365EB2"/>
    <w:rsid w:val="003664F9"/>
    <w:rsid w:val="00371C85"/>
    <w:rsid w:val="00373D83"/>
    <w:rsid w:val="003822C3"/>
    <w:rsid w:val="00386D80"/>
    <w:rsid w:val="00393A27"/>
    <w:rsid w:val="003A14EB"/>
    <w:rsid w:val="003A2A95"/>
    <w:rsid w:val="003A2E83"/>
    <w:rsid w:val="003A456E"/>
    <w:rsid w:val="003A46CB"/>
    <w:rsid w:val="003A7C86"/>
    <w:rsid w:val="003B00BE"/>
    <w:rsid w:val="003B17C5"/>
    <w:rsid w:val="003B69EA"/>
    <w:rsid w:val="003C3027"/>
    <w:rsid w:val="003D262B"/>
    <w:rsid w:val="003D34A6"/>
    <w:rsid w:val="003D35F3"/>
    <w:rsid w:val="003D6B00"/>
    <w:rsid w:val="003E1399"/>
    <w:rsid w:val="003F2C85"/>
    <w:rsid w:val="003F3495"/>
    <w:rsid w:val="003F5863"/>
    <w:rsid w:val="003F6602"/>
    <w:rsid w:val="00400B09"/>
    <w:rsid w:val="0040137F"/>
    <w:rsid w:val="0040170F"/>
    <w:rsid w:val="004043FB"/>
    <w:rsid w:val="00414AD3"/>
    <w:rsid w:val="004208EA"/>
    <w:rsid w:val="0042155F"/>
    <w:rsid w:val="004224F3"/>
    <w:rsid w:val="00430ADA"/>
    <w:rsid w:val="00437CE2"/>
    <w:rsid w:val="004401E1"/>
    <w:rsid w:val="00444449"/>
    <w:rsid w:val="0044467F"/>
    <w:rsid w:val="0045100B"/>
    <w:rsid w:val="00461F2A"/>
    <w:rsid w:val="004652EA"/>
    <w:rsid w:val="004669F2"/>
    <w:rsid w:val="0046702C"/>
    <w:rsid w:val="00476320"/>
    <w:rsid w:val="00476FBD"/>
    <w:rsid w:val="00480980"/>
    <w:rsid w:val="00481288"/>
    <w:rsid w:val="0048560E"/>
    <w:rsid w:val="00490627"/>
    <w:rsid w:val="00491A92"/>
    <w:rsid w:val="00491B49"/>
    <w:rsid w:val="004930B5"/>
    <w:rsid w:val="00495461"/>
    <w:rsid w:val="004A075A"/>
    <w:rsid w:val="004A219F"/>
    <w:rsid w:val="004A3535"/>
    <w:rsid w:val="004A7EB4"/>
    <w:rsid w:val="004B4108"/>
    <w:rsid w:val="004C0F90"/>
    <w:rsid w:val="004C1C36"/>
    <w:rsid w:val="004C4148"/>
    <w:rsid w:val="004C6537"/>
    <w:rsid w:val="004C7AB5"/>
    <w:rsid w:val="004D182A"/>
    <w:rsid w:val="004D560A"/>
    <w:rsid w:val="004E1EAB"/>
    <w:rsid w:val="004E1EEE"/>
    <w:rsid w:val="00503353"/>
    <w:rsid w:val="00504A2E"/>
    <w:rsid w:val="00504CFE"/>
    <w:rsid w:val="005055FA"/>
    <w:rsid w:val="00505D8D"/>
    <w:rsid w:val="00516209"/>
    <w:rsid w:val="005174AC"/>
    <w:rsid w:val="00517F89"/>
    <w:rsid w:val="005214D3"/>
    <w:rsid w:val="00523205"/>
    <w:rsid w:val="00523DED"/>
    <w:rsid w:val="005254AF"/>
    <w:rsid w:val="005262BE"/>
    <w:rsid w:val="0053057A"/>
    <w:rsid w:val="00534FD8"/>
    <w:rsid w:val="00535C9C"/>
    <w:rsid w:val="005461EE"/>
    <w:rsid w:val="005511C5"/>
    <w:rsid w:val="005514F3"/>
    <w:rsid w:val="00553215"/>
    <w:rsid w:val="00553D05"/>
    <w:rsid w:val="00556AFE"/>
    <w:rsid w:val="0056541A"/>
    <w:rsid w:val="0057077E"/>
    <w:rsid w:val="00575FCD"/>
    <w:rsid w:val="00580F09"/>
    <w:rsid w:val="005818CE"/>
    <w:rsid w:val="00587CDD"/>
    <w:rsid w:val="005920C8"/>
    <w:rsid w:val="00592AF7"/>
    <w:rsid w:val="00597638"/>
    <w:rsid w:val="005A1CB9"/>
    <w:rsid w:val="005A77C2"/>
    <w:rsid w:val="005B34B6"/>
    <w:rsid w:val="005B47DA"/>
    <w:rsid w:val="005B6A3E"/>
    <w:rsid w:val="005C0D3F"/>
    <w:rsid w:val="005C2F76"/>
    <w:rsid w:val="005C536F"/>
    <w:rsid w:val="005C5F91"/>
    <w:rsid w:val="005D03C9"/>
    <w:rsid w:val="005D201D"/>
    <w:rsid w:val="005D2B0F"/>
    <w:rsid w:val="005D6AE3"/>
    <w:rsid w:val="005E13A7"/>
    <w:rsid w:val="005E37FA"/>
    <w:rsid w:val="005E3887"/>
    <w:rsid w:val="005E63FC"/>
    <w:rsid w:val="005E6C86"/>
    <w:rsid w:val="005F0734"/>
    <w:rsid w:val="005F1123"/>
    <w:rsid w:val="005F120A"/>
    <w:rsid w:val="005F3F20"/>
    <w:rsid w:val="005F5169"/>
    <w:rsid w:val="005F6110"/>
    <w:rsid w:val="0060133D"/>
    <w:rsid w:val="00605A69"/>
    <w:rsid w:val="00605EF2"/>
    <w:rsid w:val="00606837"/>
    <w:rsid w:val="006068A5"/>
    <w:rsid w:val="0061738F"/>
    <w:rsid w:val="00617BAD"/>
    <w:rsid w:val="00621E29"/>
    <w:rsid w:val="00625A9A"/>
    <w:rsid w:val="00634E3E"/>
    <w:rsid w:val="00637742"/>
    <w:rsid w:val="006400AF"/>
    <w:rsid w:val="00641344"/>
    <w:rsid w:val="00642334"/>
    <w:rsid w:val="00652350"/>
    <w:rsid w:val="00654100"/>
    <w:rsid w:val="006555AC"/>
    <w:rsid w:val="006565C2"/>
    <w:rsid w:val="00657CBD"/>
    <w:rsid w:val="006607CF"/>
    <w:rsid w:val="00660F40"/>
    <w:rsid w:val="006643F6"/>
    <w:rsid w:val="00666E84"/>
    <w:rsid w:val="006673F7"/>
    <w:rsid w:val="0067116A"/>
    <w:rsid w:val="00674BBB"/>
    <w:rsid w:val="00676EE3"/>
    <w:rsid w:val="00687950"/>
    <w:rsid w:val="00687CC3"/>
    <w:rsid w:val="00687CF5"/>
    <w:rsid w:val="0069188C"/>
    <w:rsid w:val="0069755B"/>
    <w:rsid w:val="006A28E5"/>
    <w:rsid w:val="006A58A8"/>
    <w:rsid w:val="006A6931"/>
    <w:rsid w:val="006B0328"/>
    <w:rsid w:val="006B0AA5"/>
    <w:rsid w:val="006B6A0A"/>
    <w:rsid w:val="006B7A3F"/>
    <w:rsid w:val="006B7CCD"/>
    <w:rsid w:val="006C49F8"/>
    <w:rsid w:val="006C5ABF"/>
    <w:rsid w:val="006C7095"/>
    <w:rsid w:val="006C725F"/>
    <w:rsid w:val="006D31F1"/>
    <w:rsid w:val="006D68A8"/>
    <w:rsid w:val="006E1D66"/>
    <w:rsid w:val="006E215F"/>
    <w:rsid w:val="006F0628"/>
    <w:rsid w:val="006F16A0"/>
    <w:rsid w:val="006F32E6"/>
    <w:rsid w:val="006F47FE"/>
    <w:rsid w:val="006F4BB7"/>
    <w:rsid w:val="006F51E1"/>
    <w:rsid w:val="006F5B49"/>
    <w:rsid w:val="006F5C1D"/>
    <w:rsid w:val="006F65D9"/>
    <w:rsid w:val="007034F3"/>
    <w:rsid w:val="007037C3"/>
    <w:rsid w:val="0070682C"/>
    <w:rsid w:val="007111FF"/>
    <w:rsid w:val="00713B4D"/>
    <w:rsid w:val="007143D9"/>
    <w:rsid w:val="00714EC8"/>
    <w:rsid w:val="0072330B"/>
    <w:rsid w:val="00723787"/>
    <w:rsid w:val="007308C1"/>
    <w:rsid w:val="0073246A"/>
    <w:rsid w:val="00735C96"/>
    <w:rsid w:val="007410B3"/>
    <w:rsid w:val="00747862"/>
    <w:rsid w:val="00763EBA"/>
    <w:rsid w:val="0076592F"/>
    <w:rsid w:val="007726AE"/>
    <w:rsid w:val="00773801"/>
    <w:rsid w:val="00776268"/>
    <w:rsid w:val="007763E2"/>
    <w:rsid w:val="007868F6"/>
    <w:rsid w:val="00787B3B"/>
    <w:rsid w:val="007912DA"/>
    <w:rsid w:val="00792D5B"/>
    <w:rsid w:val="00797180"/>
    <w:rsid w:val="007A086B"/>
    <w:rsid w:val="007A3D4D"/>
    <w:rsid w:val="007A50A6"/>
    <w:rsid w:val="007B3893"/>
    <w:rsid w:val="007B3A6E"/>
    <w:rsid w:val="007B61A3"/>
    <w:rsid w:val="007B62D7"/>
    <w:rsid w:val="007B6EA2"/>
    <w:rsid w:val="007C1923"/>
    <w:rsid w:val="007C1F14"/>
    <w:rsid w:val="007C64B4"/>
    <w:rsid w:val="007C69AB"/>
    <w:rsid w:val="007C7FF9"/>
    <w:rsid w:val="007D2844"/>
    <w:rsid w:val="007D2B05"/>
    <w:rsid w:val="007D3CBA"/>
    <w:rsid w:val="007D3DDF"/>
    <w:rsid w:val="007E1102"/>
    <w:rsid w:val="007E1270"/>
    <w:rsid w:val="007E1D43"/>
    <w:rsid w:val="007F28BE"/>
    <w:rsid w:val="007F4EBD"/>
    <w:rsid w:val="007F5363"/>
    <w:rsid w:val="00801E07"/>
    <w:rsid w:val="00804240"/>
    <w:rsid w:val="00811409"/>
    <w:rsid w:val="00815888"/>
    <w:rsid w:val="008171E8"/>
    <w:rsid w:val="0081776A"/>
    <w:rsid w:val="00824688"/>
    <w:rsid w:val="00825F5A"/>
    <w:rsid w:val="00826A2B"/>
    <w:rsid w:val="00835522"/>
    <w:rsid w:val="00837261"/>
    <w:rsid w:val="00837C65"/>
    <w:rsid w:val="00841A7A"/>
    <w:rsid w:val="00841F00"/>
    <w:rsid w:val="00842C44"/>
    <w:rsid w:val="008439A4"/>
    <w:rsid w:val="0084529E"/>
    <w:rsid w:val="008523FC"/>
    <w:rsid w:val="00853A0E"/>
    <w:rsid w:val="00854735"/>
    <w:rsid w:val="00860005"/>
    <w:rsid w:val="00861B0B"/>
    <w:rsid w:val="00862D6E"/>
    <w:rsid w:val="0086590E"/>
    <w:rsid w:val="008710F7"/>
    <w:rsid w:val="0087273A"/>
    <w:rsid w:val="008777B0"/>
    <w:rsid w:val="00877964"/>
    <w:rsid w:val="00881567"/>
    <w:rsid w:val="008907F5"/>
    <w:rsid w:val="00890EDC"/>
    <w:rsid w:val="00891556"/>
    <w:rsid w:val="00891CC9"/>
    <w:rsid w:val="00895D8A"/>
    <w:rsid w:val="008A4553"/>
    <w:rsid w:val="008A6A71"/>
    <w:rsid w:val="008B286B"/>
    <w:rsid w:val="008B5F4D"/>
    <w:rsid w:val="008C2D35"/>
    <w:rsid w:val="008D31EE"/>
    <w:rsid w:val="008D4260"/>
    <w:rsid w:val="008D5862"/>
    <w:rsid w:val="008E2AA6"/>
    <w:rsid w:val="008E6C0C"/>
    <w:rsid w:val="008F0F88"/>
    <w:rsid w:val="008F4249"/>
    <w:rsid w:val="008F5C59"/>
    <w:rsid w:val="008F6331"/>
    <w:rsid w:val="008F71C1"/>
    <w:rsid w:val="00901C31"/>
    <w:rsid w:val="00905853"/>
    <w:rsid w:val="0090640B"/>
    <w:rsid w:val="009069F6"/>
    <w:rsid w:val="00906D27"/>
    <w:rsid w:val="00914484"/>
    <w:rsid w:val="009214E2"/>
    <w:rsid w:val="00922AC2"/>
    <w:rsid w:val="00927F99"/>
    <w:rsid w:val="00932ABA"/>
    <w:rsid w:val="00934157"/>
    <w:rsid w:val="00934922"/>
    <w:rsid w:val="0093497E"/>
    <w:rsid w:val="0093743B"/>
    <w:rsid w:val="009437CC"/>
    <w:rsid w:val="00943B83"/>
    <w:rsid w:val="00946C86"/>
    <w:rsid w:val="009471C6"/>
    <w:rsid w:val="009478B8"/>
    <w:rsid w:val="00957221"/>
    <w:rsid w:val="0096133B"/>
    <w:rsid w:val="0096135C"/>
    <w:rsid w:val="009728AA"/>
    <w:rsid w:val="009729F9"/>
    <w:rsid w:val="00972D73"/>
    <w:rsid w:val="00980BDC"/>
    <w:rsid w:val="009868C9"/>
    <w:rsid w:val="0099332F"/>
    <w:rsid w:val="00994603"/>
    <w:rsid w:val="00997568"/>
    <w:rsid w:val="009A0573"/>
    <w:rsid w:val="009A2187"/>
    <w:rsid w:val="009A5175"/>
    <w:rsid w:val="009B50DD"/>
    <w:rsid w:val="009B549C"/>
    <w:rsid w:val="009C1BE4"/>
    <w:rsid w:val="009C6D30"/>
    <w:rsid w:val="009D2129"/>
    <w:rsid w:val="009D3DCE"/>
    <w:rsid w:val="009D720D"/>
    <w:rsid w:val="009D766D"/>
    <w:rsid w:val="009F063F"/>
    <w:rsid w:val="009F1A69"/>
    <w:rsid w:val="009F2969"/>
    <w:rsid w:val="00A00A3D"/>
    <w:rsid w:val="00A01D89"/>
    <w:rsid w:val="00A02F3D"/>
    <w:rsid w:val="00A060EE"/>
    <w:rsid w:val="00A062EA"/>
    <w:rsid w:val="00A10E1D"/>
    <w:rsid w:val="00A11AE6"/>
    <w:rsid w:val="00A1449C"/>
    <w:rsid w:val="00A150B0"/>
    <w:rsid w:val="00A2179E"/>
    <w:rsid w:val="00A252A2"/>
    <w:rsid w:val="00A259E8"/>
    <w:rsid w:val="00A26747"/>
    <w:rsid w:val="00A307E0"/>
    <w:rsid w:val="00A308BB"/>
    <w:rsid w:val="00A30B1A"/>
    <w:rsid w:val="00A31BD6"/>
    <w:rsid w:val="00A343D1"/>
    <w:rsid w:val="00A354CF"/>
    <w:rsid w:val="00A37FEC"/>
    <w:rsid w:val="00A45F0A"/>
    <w:rsid w:val="00A503FE"/>
    <w:rsid w:val="00A50C11"/>
    <w:rsid w:val="00A52C44"/>
    <w:rsid w:val="00A530D7"/>
    <w:rsid w:val="00A53E1D"/>
    <w:rsid w:val="00A544CD"/>
    <w:rsid w:val="00A579CD"/>
    <w:rsid w:val="00A61376"/>
    <w:rsid w:val="00A62A7F"/>
    <w:rsid w:val="00A63E99"/>
    <w:rsid w:val="00A64E0C"/>
    <w:rsid w:val="00A70425"/>
    <w:rsid w:val="00A70A9F"/>
    <w:rsid w:val="00A740C8"/>
    <w:rsid w:val="00A807FE"/>
    <w:rsid w:val="00A819E9"/>
    <w:rsid w:val="00A8286D"/>
    <w:rsid w:val="00A82B24"/>
    <w:rsid w:val="00A8301B"/>
    <w:rsid w:val="00A902AE"/>
    <w:rsid w:val="00A938B3"/>
    <w:rsid w:val="00A94041"/>
    <w:rsid w:val="00A9585E"/>
    <w:rsid w:val="00A963EE"/>
    <w:rsid w:val="00A975FD"/>
    <w:rsid w:val="00AA005D"/>
    <w:rsid w:val="00AA791D"/>
    <w:rsid w:val="00AB0B31"/>
    <w:rsid w:val="00AC42D0"/>
    <w:rsid w:val="00AC7AEB"/>
    <w:rsid w:val="00AD32E6"/>
    <w:rsid w:val="00AD411E"/>
    <w:rsid w:val="00AD62CC"/>
    <w:rsid w:val="00AE3E27"/>
    <w:rsid w:val="00AF34DB"/>
    <w:rsid w:val="00AF7343"/>
    <w:rsid w:val="00AF7FEC"/>
    <w:rsid w:val="00B00DDB"/>
    <w:rsid w:val="00B01C9D"/>
    <w:rsid w:val="00B0222C"/>
    <w:rsid w:val="00B03259"/>
    <w:rsid w:val="00B05FA7"/>
    <w:rsid w:val="00B17A97"/>
    <w:rsid w:val="00B2052A"/>
    <w:rsid w:val="00B24E29"/>
    <w:rsid w:val="00B26069"/>
    <w:rsid w:val="00B36B44"/>
    <w:rsid w:val="00B40F1B"/>
    <w:rsid w:val="00B421EC"/>
    <w:rsid w:val="00B47974"/>
    <w:rsid w:val="00B5747C"/>
    <w:rsid w:val="00B60B4D"/>
    <w:rsid w:val="00B63442"/>
    <w:rsid w:val="00B65F1F"/>
    <w:rsid w:val="00B665AD"/>
    <w:rsid w:val="00B67C0C"/>
    <w:rsid w:val="00B7443E"/>
    <w:rsid w:val="00B7528F"/>
    <w:rsid w:val="00B752FB"/>
    <w:rsid w:val="00B83396"/>
    <w:rsid w:val="00B8505F"/>
    <w:rsid w:val="00B91316"/>
    <w:rsid w:val="00BA1AE7"/>
    <w:rsid w:val="00BA6506"/>
    <w:rsid w:val="00BA7A37"/>
    <w:rsid w:val="00BB1689"/>
    <w:rsid w:val="00BB3046"/>
    <w:rsid w:val="00BC4203"/>
    <w:rsid w:val="00BC4562"/>
    <w:rsid w:val="00BC4E1D"/>
    <w:rsid w:val="00BC50BA"/>
    <w:rsid w:val="00BD3954"/>
    <w:rsid w:val="00BD528D"/>
    <w:rsid w:val="00BD7D41"/>
    <w:rsid w:val="00BD7E47"/>
    <w:rsid w:val="00BE0436"/>
    <w:rsid w:val="00BE083C"/>
    <w:rsid w:val="00BE2CC0"/>
    <w:rsid w:val="00BF3DA5"/>
    <w:rsid w:val="00C01DBC"/>
    <w:rsid w:val="00C06695"/>
    <w:rsid w:val="00C06A59"/>
    <w:rsid w:val="00C11786"/>
    <w:rsid w:val="00C12FAC"/>
    <w:rsid w:val="00C26657"/>
    <w:rsid w:val="00C271B7"/>
    <w:rsid w:val="00C36B02"/>
    <w:rsid w:val="00C41D44"/>
    <w:rsid w:val="00C44313"/>
    <w:rsid w:val="00C51264"/>
    <w:rsid w:val="00C6092A"/>
    <w:rsid w:val="00C61CDE"/>
    <w:rsid w:val="00C6636C"/>
    <w:rsid w:val="00C70781"/>
    <w:rsid w:val="00C7131D"/>
    <w:rsid w:val="00C721CA"/>
    <w:rsid w:val="00C72DB9"/>
    <w:rsid w:val="00C74A9E"/>
    <w:rsid w:val="00C754A5"/>
    <w:rsid w:val="00C763CB"/>
    <w:rsid w:val="00C94549"/>
    <w:rsid w:val="00CA20CC"/>
    <w:rsid w:val="00CA3627"/>
    <w:rsid w:val="00CA4D39"/>
    <w:rsid w:val="00CA5D65"/>
    <w:rsid w:val="00CB6C63"/>
    <w:rsid w:val="00CB6FD0"/>
    <w:rsid w:val="00CC0E5E"/>
    <w:rsid w:val="00CC15AB"/>
    <w:rsid w:val="00CC3418"/>
    <w:rsid w:val="00CC37C4"/>
    <w:rsid w:val="00CC53F7"/>
    <w:rsid w:val="00CC5D08"/>
    <w:rsid w:val="00CC5DED"/>
    <w:rsid w:val="00CC5EEA"/>
    <w:rsid w:val="00CC6275"/>
    <w:rsid w:val="00CC7608"/>
    <w:rsid w:val="00CD7ED0"/>
    <w:rsid w:val="00CE5A69"/>
    <w:rsid w:val="00CE5EF3"/>
    <w:rsid w:val="00CF5E3C"/>
    <w:rsid w:val="00CF762D"/>
    <w:rsid w:val="00CF7C01"/>
    <w:rsid w:val="00D01810"/>
    <w:rsid w:val="00D02909"/>
    <w:rsid w:val="00D0719D"/>
    <w:rsid w:val="00D12AD8"/>
    <w:rsid w:val="00D13AF5"/>
    <w:rsid w:val="00D21BA0"/>
    <w:rsid w:val="00D247A3"/>
    <w:rsid w:val="00D26214"/>
    <w:rsid w:val="00D27ADB"/>
    <w:rsid w:val="00D3322C"/>
    <w:rsid w:val="00D3354B"/>
    <w:rsid w:val="00D3600E"/>
    <w:rsid w:val="00D42AFF"/>
    <w:rsid w:val="00D455F7"/>
    <w:rsid w:val="00D51776"/>
    <w:rsid w:val="00D53D66"/>
    <w:rsid w:val="00D54238"/>
    <w:rsid w:val="00D602B7"/>
    <w:rsid w:val="00D62D89"/>
    <w:rsid w:val="00D67FB7"/>
    <w:rsid w:val="00D732CF"/>
    <w:rsid w:val="00D81A40"/>
    <w:rsid w:val="00D8625F"/>
    <w:rsid w:val="00D86562"/>
    <w:rsid w:val="00D87F14"/>
    <w:rsid w:val="00D90787"/>
    <w:rsid w:val="00D93130"/>
    <w:rsid w:val="00D9668E"/>
    <w:rsid w:val="00DA1DE3"/>
    <w:rsid w:val="00DA296F"/>
    <w:rsid w:val="00DA67F6"/>
    <w:rsid w:val="00DB5913"/>
    <w:rsid w:val="00DC479A"/>
    <w:rsid w:val="00DC4F0C"/>
    <w:rsid w:val="00DD0D09"/>
    <w:rsid w:val="00DD4036"/>
    <w:rsid w:val="00DD71E2"/>
    <w:rsid w:val="00DE4209"/>
    <w:rsid w:val="00DE44C1"/>
    <w:rsid w:val="00DE7E4C"/>
    <w:rsid w:val="00DF08E4"/>
    <w:rsid w:val="00DF2F2C"/>
    <w:rsid w:val="00DF4505"/>
    <w:rsid w:val="00DF5637"/>
    <w:rsid w:val="00DF73E5"/>
    <w:rsid w:val="00E0019D"/>
    <w:rsid w:val="00E033EC"/>
    <w:rsid w:val="00E100C2"/>
    <w:rsid w:val="00E108D7"/>
    <w:rsid w:val="00E14026"/>
    <w:rsid w:val="00E157B0"/>
    <w:rsid w:val="00E34852"/>
    <w:rsid w:val="00E40E39"/>
    <w:rsid w:val="00E44E3C"/>
    <w:rsid w:val="00E45DFC"/>
    <w:rsid w:val="00E46B70"/>
    <w:rsid w:val="00E473AF"/>
    <w:rsid w:val="00E50010"/>
    <w:rsid w:val="00E50788"/>
    <w:rsid w:val="00E5193B"/>
    <w:rsid w:val="00E54FD8"/>
    <w:rsid w:val="00E55A2D"/>
    <w:rsid w:val="00E6303F"/>
    <w:rsid w:val="00E726B4"/>
    <w:rsid w:val="00E761CC"/>
    <w:rsid w:val="00E81005"/>
    <w:rsid w:val="00E8220C"/>
    <w:rsid w:val="00E8261B"/>
    <w:rsid w:val="00E85001"/>
    <w:rsid w:val="00E91062"/>
    <w:rsid w:val="00E92A9E"/>
    <w:rsid w:val="00E967DD"/>
    <w:rsid w:val="00E969F0"/>
    <w:rsid w:val="00E97807"/>
    <w:rsid w:val="00EB006D"/>
    <w:rsid w:val="00EB085E"/>
    <w:rsid w:val="00EB742D"/>
    <w:rsid w:val="00ED21E4"/>
    <w:rsid w:val="00ED3776"/>
    <w:rsid w:val="00ED3CDE"/>
    <w:rsid w:val="00ED4913"/>
    <w:rsid w:val="00ED5232"/>
    <w:rsid w:val="00ED6E58"/>
    <w:rsid w:val="00EE05D2"/>
    <w:rsid w:val="00EF13EC"/>
    <w:rsid w:val="00EF1FDD"/>
    <w:rsid w:val="00EF4619"/>
    <w:rsid w:val="00F01467"/>
    <w:rsid w:val="00F020E8"/>
    <w:rsid w:val="00F024E1"/>
    <w:rsid w:val="00F075E0"/>
    <w:rsid w:val="00F111B7"/>
    <w:rsid w:val="00F15889"/>
    <w:rsid w:val="00F23E82"/>
    <w:rsid w:val="00F329B8"/>
    <w:rsid w:val="00F41C10"/>
    <w:rsid w:val="00F43BA4"/>
    <w:rsid w:val="00F51067"/>
    <w:rsid w:val="00F57CBE"/>
    <w:rsid w:val="00F62937"/>
    <w:rsid w:val="00F62F58"/>
    <w:rsid w:val="00F650AC"/>
    <w:rsid w:val="00F65EE1"/>
    <w:rsid w:val="00F71129"/>
    <w:rsid w:val="00F764C2"/>
    <w:rsid w:val="00F81836"/>
    <w:rsid w:val="00F84D8A"/>
    <w:rsid w:val="00F87DCE"/>
    <w:rsid w:val="00F9178B"/>
    <w:rsid w:val="00F942A5"/>
    <w:rsid w:val="00F94927"/>
    <w:rsid w:val="00F9590A"/>
    <w:rsid w:val="00F97C17"/>
    <w:rsid w:val="00FA4FED"/>
    <w:rsid w:val="00FB1481"/>
    <w:rsid w:val="00FB2792"/>
    <w:rsid w:val="00FB3631"/>
    <w:rsid w:val="00FC3439"/>
    <w:rsid w:val="00FC5124"/>
    <w:rsid w:val="00FC52FD"/>
    <w:rsid w:val="00FC5570"/>
    <w:rsid w:val="00FD2801"/>
    <w:rsid w:val="00FD2B2F"/>
    <w:rsid w:val="00FD3532"/>
    <w:rsid w:val="00FD3728"/>
    <w:rsid w:val="00FD7AA0"/>
    <w:rsid w:val="00FE31C8"/>
    <w:rsid w:val="00FE48C4"/>
    <w:rsid w:val="00FE64F1"/>
    <w:rsid w:val="00FE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018A"/>
  <w15:docId w15:val="{FDC6902D-8396-46C0-9DDA-70BBAAB7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111FF"/>
    <w:pPr>
      <w:spacing w:after="0" w:line="240" w:lineRule="auto"/>
    </w:pPr>
    <w:rPr>
      <w:rFonts w:ascii="Times New Roman" w:hAnsi="Times New Roman"/>
      <w:sz w:val="24"/>
    </w:rPr>
  </w:style>
  <w:style w:type="paragraph" w:styleId="a5">
    <w:name w:val="Normal (Web)"/>
    <w:basedOn w:val="a"/>
    <w:uiPriority w:val="99"/>
    <w:semiHidden/>
    <w:unhideWhenUsed/>
    <w:rsid w:val="007111FF"/>
    <w:rPr>
      <w:rFonts w:ascii="Times New Roman" w:hAnsi="Times New Roman" w:cs="Times New Roman"/>
      <w:sz w:val="24"/>
      <w:szCs w:val="24"/>
    </w:rPr>
  </w:style>
  <w:style w:type="character" w:styleId="a6">
    <w:name w:val="Hyperlink"/>
    <w:basedOn w:val="a0"/>
    <w:uiPriority w:val="99"/>
    <w:unhideWhenUsed/>
    <w:rsid w:val="00DE4209"/>
    <w:rPr>
      <w:color w:val="0000FF"/>
      <w:u w:val="single"/>
    </w:rPr>
  </w:style>
  <w:style w:type="paragraph" w:styleId="a7">
    <w:name w:val="footnote text"/>
    <w:basedOn w:val="a"/>
    <w:link w:val="a8"/>
    <w:uiPriority w:val="99"/>
    <w:semiHidden/>
    <w:unhideWhenUsed/>
    <w:rsid w:val="00DE4209"/>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DE4209"/>
    <w:rPr>
      <w:rFonts w:ascii="Times New Roman" w:hAnsi="Times New Roman"/>
      <w:sz w:val="20"/>
      <w:szCs w:val="20"/>
    </w:rPr>
  </w:style>
  <w:style w:type="character" w:styleId="a9">
    <w:name w:val="footnote reference"/>
    <w:basedOn w:val="a0"/>
    <w:uiPriority w:val="99"/>
    <w:semiHidden/>
    <w:unhideWhenUsed/>
    <w:rsid w:val="00DE4209"/>
    <w:rPr>
      <w:vertAlign w:val="superscript"/>
    </w:rPr>
  </w:style>
  <w:style w:type="paragraph" w:styleId="aa">
    <w:name w:val="header"/>
    <w:basedOn w:val="a"/>
    <w:link w:val="ab"/>
    <w:uiPriority w:val="99"/>
    <w:unhideWhenUsed/>
    <w:rsid w:val="00DE42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4209"/>
  </w:style>
  <w:style w:type="paragraph" w:styleId="ac">
    <w:name w:val="footer"/>
    <w:basedOn w:val="a"/>
    <w:link w:val="ad"/>
    <w:uiPriority w:val="99"/>
    <w:unhideWhenUsed/>
    <w:rsid w:val="00DE42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4209"/>
  </w:style>
  <w:style w:type="table" w:customStyle="1" w:styleId="2">
    <w:name w:val="Сетка таблицы2"/>
    <w:basedOn w:val="a1"/>
    <w:next w:val="a3"/>
    <w:uiPriority w:val="59"/>
    <w:rsid w:val="008D42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D42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B67C0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B67C0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B67C0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E44C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E44C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373D8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06D2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8452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361D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B260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E04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436"/>
    <w:rPr>
      <w:rFonts w:ascii="Tahoma" w:hAnsi="Tahoma" w:cs="Tahoma"/>
      <w:sz w:val="16"/>
      <w:szCs w:val="16"/>
    </w:rPr>
  </w:style>
  <w:style w:type="table" w:customStyle="1" w:styleId="18">
    <w:name w:val="Сетка таблицы18"/>
    <w:basedOn w:val="a1"/>
    <w:next w:val="a3"/>
    <w:uiPriority w:val="59"/>
    <w:rsid w:val="007D28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587C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A3535"/>
    <w:pPr>
      <w:ind w:left="720"/>
      <w:contextualSpacing/>
    </w:pPr>
  </w:style>
  <w:style w:type="table" w:customStyle="1" w:styleId="151">
    <w:name w:val="Сетка таблицы151"/>
    <w:basedOn w:val="a1"/>
    <w:next w:val="a3"/>
    <w:uiPriority w:val="59"/>
    <w:rsid w:val="00DA1DE3"/>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URL:https://www.elibrary.ru/item.asp?id=49902095"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URL:https://www.elibrary.ru/item.asp?id=41804782" TargetMode="External"/><Relationship Id="rId17" Type="http://schemas.openxmlformats.org/officeDocument/2006/relationships/hyperlink" Target="URL:https://www.elibrary.ru/item.asp?id=64973267" TargetMode="External"/><Relationship Id="rId2" Type="http://schemas.openxmlformats.org/officeDocument/2006/relationships/styles" Target="styles.xml"/><Relationship Id="rId16" Type="http://schemas.openxmlformats.org/officeDocument/2006/relationships/hyperlink" Target="URL:https://www.elibrary.ru/item.asp?id=447790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s://www.elibrary.ru/item.asp?id=49364965" TargetMode="External"/><Relationship Id="rId5" Type="http://schemas.openxmlformats.org/officeDocument/2006/relationships/footnotes" Target="footnotes.xml"/><Relationship Id="rId15" Type="http://schemas.openxmlformats.org/officeDocument/2006/relationships/hyperlink" Target="URL:https://www.elibrary.ru/item.asp?id=41804780" TargetMode="External"/><Relationship Id="rId10" Type="http://schemas.openxmlformats.org/officeDocument/2006/relationships/hyperlink" Target="URL:https://www.elibrary.ru/item.asp?id=4613791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URL:https://www.elibrary.ru/item.asp?id=4617980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живая масса, кг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Кыргызский горный меринос</c:v>
                </c:pt>
                <c:pt idx="1">
                  <c:v>Алайская полугрубошерстная </c:v>
                </c:pt>
                <c:pt idx="2">
                  <c:v>Местная грубошерстная</c:v>
                </c:pt>
              </c:strCache>
            </c:strRef>
          </c:cat>
          <c:val>
            <c:numRef>
              <c:f>Лист1!$B$2:$B$4</c:f>
              <c:numCache>
                <c:formatCode>General</c:formatCode>
                <c:ptCount val="3"/>
                <c:pt idx="0">
                  <c:v>89</c:v>
                </c:pt>
                <c:pt idx="1">
                  <c:v>90</c:v>
                </c:pt>
                <c:pt idx="2">
                  <c:v>107</c:v>
                </c:pt>
              </c:numCache>
            </c:numRef>
          </c:val>
          <c:extLst>
            <c:ext xmlns:c16="http://schemas.microsoft.com/office/drawing/2014/chart" uri="{C3380CC4-5D6E-409C-BE32-E72D297353CC}">
              <c16:uniqueId val="{00000000-E1D9-4087-909E-1F25F8606179}"/>
            </c:ext>
          </c:extLst>
        </c:ser>
        <c:ser>
          <c:idx val="1"/>
          <c:order val="1"/>
          <c:tx>
            <c:strRef>
              <c:f>Лист1!$C$1</c:f>
              <c:strCache>
                <c:ptCount val="1"/>
                <c:pt idx="0">
                  <c:v>настриг чистой шерсти, кг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Кыргызский горный меринос</c:v>
                </c:pt>
                <c:pt idx="1">
                  <c:v>Алайская полугрубошерстная </c:v>
                </c:pt>
                <c:pt idx="2">
                  <c:v>Местная грубошерстная</c:v>
                </c:pt>
              </c:strCache>
            </c:strRef>
          </c:cat>
          <c:val>
            <c:numRef>
              <c:f>Лист1!$C$2:$C$4</c:f>
              <c:numCache>
                <c:formatCode>General</c:formatCode>
                <c:ptCount val="3"/>
                <c:pt idx="0">
                  <c:v>5.25</c:v>
                </c:pt>
                <c:pt idx="1">
                  <c:v>4.5</c:v>
                </c:pt>
                <c:pt idx="2">
                  <c:v>2.4</c:v>
                </c:pt>
              </c:numCache>
            </c:numRef>
          </c:val>
          <c:extLst>
            <c:ext xmlns:c16="http://schemas.microsoft.com/office/drawing/2014/chart" uri="{C3380CC4-5D6E-409C-BE32-E72D297353CC}">
              <c16:uniqueId val="{00000001-E1D9-4087-909E-1F25F8606179}"/>
            </c:ext>
          </c:extLst>
        </c:ser>
        <c:dLbls>
          <c:showLegendKey val="0"/>
          <c:showVal val="0"/>
          <c:showCatName val="0"/>
          <c:showSerName val="0"/>
          <c:showPercent val="0"/>
          <c:showBubbleSize val="0"/>
        </c:dLbls>
        <c:gapWidth val="150"/>
        <c:axId val="129016320"/>
        <c:axId val="132418944"/>
      </c:barChart>
      <c:catAx>
        <c:axId val="129016320"/>
        <c:scaling>
          <c:orientation val="minMax"/>
        </c:scaling>
        <c:delete val="0"/>
        <c:axPos val="b"/>
        <c:numFmt formatCode="General" sourceLinked="0"/>
        <c:majorTickMark val="out"/>
        <c:minorTickMark val="none"/>
        <c:tickLblPos val="nextTo"/>
        <c:crossAx val="132418944"/>
        <c:crosses val="autoZero"/>
        <c:auto val="1"/>
        <c:lblAlgn val="ctr"/>
        <c:lblOffset val="100"/>
        <c:noMultiLvlLbl val="0"/>
      </c:catAx>
      <c:valAx>
        <c:axId val="132418944"/>
        <c:scaling>
          <c:orientation val="minMax"/>
        </c:scaling>
        <c:delete val="0"/>
        <c:axPos val="l"/>
        <c:majorGridlines/>
        <c:numFmt formatCode="General" sourceLinked="1"/>
        <c:majorTickMark val="out"/>
        <c:minorTickMark val="none"/>
        <c:tickLblPos val="nextTo"/>
        <c:crossAx val="129016320"/>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3325</TotalTime>
  <Pages>25</Pages>
  <Words>7347</Words>
  <Characters>41884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Ulukbek Zholborsov</cp:lastModifiedBy>
  <cp:revision>258</cp:revision>
  <cp:lastPrinted>2024-12-04T09:54:00Z</cp:lastPrinted>
  <dcterms:created xsi:type="dcterms:W3CDTF">2024-09-22T00:41:00Z</dcterms:created>
  <dcterms:modified xsi:type="dcterms:W3CDTF">2024-12-25T14:41:00Z</dcterms:modified>
</cp:coreProperties>
</file>