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B4798" w14:textId="01840939" w:rsidR="004C7756" w:rsidRDefault="004C7756" w:rsidP="004C7756">
      <w:pPr>
        <w:jc w:val="center"/>
        <w:rPr>
          <w:rFonts w:ascii="Times New Roman" w:hAnsi="Times New Roman"/>
          <w:b/>
          <w:bCs/>
          <w:sz w:val="28"/>
          <w:szCs w:val="28"/>
        </w:rPr>
      </w:pPr>
      <w:r w:rsidRPr="00B86A4D">
        <w:rPr>
          <w:rFonts w:ascii="Times New Roman" w:hAnsi="Times New Roman"/>
          <w:b/>
          <w:bCs/>
          <w:sz w:val="28"/>
          <w:szCs w:val="28"/>
        </w:rPr>
        <w:t>ОБЩАЯ ХАРАКТЕРИСТИКА РАБОТЫ</w:t>
      </w:r>
    </w:p>
    <w:p w14:paraId="416278D8" w14:textId="77777777" w:rsidR="001F0F77" w:rsidRPr="00B86A4D" w:rsidRDefault="001F0F77" w:rsidP="004C7756">
      <w:pPr>
        <w:jc w:val="center"/>
        <w:rPr>
          <w:rFonts w:ascii="Times New Roman" w:hAnsi="Times New Roman"/>
          <w:sz w:val="28"/>
          <w:szCs w:val="28"/>
        </w:rPr>
      </w:pPr>
    </w:p>
    <w:p w14:paraId="2A468011" w14:textId="77777777" w:rsidR="004C7756" w:rsidRPr="00B86A4D" w:rsidRDefault="004C7756" w:rsidP="004C7756">
      <w:pPr>
        <w:ind w:firstLine="708"/>
        <w:jc w:val="both"/>
        <w:rPr>
          <w:rFonts w:ascii="Times New Roman" w:hAnsi="Times New Roman"/>
          <w:sz w:val="28"/>
          <w:szCs w:val="28"/>
        </w:rPr>
      </w:pPr>
      <w:r w:rsidRPr="00B86A4D">
        <w:rPr>
          <w:rFonts w:ascii="Times New Roman" w:hAnsi="Times New Roman"/>
          <w:b/>
          <w:bCs/>
          <w:sz w:val="28"/>
          <w:szCs w:val="28"/>
        </w:rPr>
        <w:t>Актуальность темы диссертации.</w:t>
      </w:r>
      <w:r>
        <w:rPr>
          <w:rFonts w:ascii="Times New Roman" w:hAnsi="Times New Roman"/>
          <w:sz w:val="28"/>
          <w:szCs w:val="28"/>
        </w:rPr>
        <w:t xml:space="preserve"> </w:t>
      </w:r>
      <w:r w:rsidRPr="00B86A4D">
        <w:rPr>
          <w:rFonts w:ascii="Times New Roman" w:hAnsi="Times New Roman"/>
          <w:sz w:val="28"/>
          <w:szCs w:val="28"/>
        </w:rPr>
        <w:t>При работе с большими массивами информации необходимо учитывать, чтобы плотность записываемых данных была высокой, что позволяет сделать устройства хранения и передачи информации более компактными. Кроме того, важную роль играет скорость передачи данных. Выборка и обработка двумерных (а в некоторых случаях и трехмерных) информационных массивов в реальном времени представляют собой одну из наиболее значимых научно-технических проблем. Постоянное увеличение объемов данных, которые необходимо своевременно принимать, анализировать и интерпретировать, стимулирует развитие новых высокопроизводительных информационных технологий и систем, применяемых для решения разнообразных научных, прикладных и хозяйственных задач.</w:t>
      </w:r>
    </w:p>
    <w:p w14:paraId="6DABCABD" w14:textId="77777777" w:rsidR="004C7756" w:rsidRPr="00B86A4D" w:rsidRDefault="004C7756" w:rsidP="004C7756">
      <w:pPr>
        <w:ind w:firstLine="708"/>
        <w:jc w:val="both"/>
        <w:rPr>
          <w:rFonts w:ascii="Times New Roman" w:hAnsi="Times New Roman"/>
          <w:sz w:val="28"/>
          <w:szCs w:val="28"/>
        </w:rPr>
      </w:pPr>
      <w:r w:rsidRPr="00B86A4D">
        <w:rPr>
          <w:rFonts w:ascii="Times New Roman" w:hAnsi="Times New Roman"/>
          <w:sz w:val="28"/>
          <w:szCs w:val="28"/>
        </w:rPr>
        <w:t>Среди систем, которые эффективно используются в скоростном режиме (что позволяет получать результаты практически в реальном времени), особое место занимают голографические и акустооптические устройства. Благодаря параллельной записи скорость передачи голографической информации достигает очень высоких значений (порядка 10^9 бит/с и более). Однако время ввода, хранения и выборки голографической информации существенно варьируется в зависимости от используемых записывающих сред и других компонентов. В связи с этим крайне важен системный анализ временных характеристик. Необходимо определить, как различные требования к допустимым временным параметрам могут быть хотя бы частично удовлетворены за счет выбора оптимальных компонентов.</w:t>
      </w:r>
    </w:p>
    <w:p w14:paraId="728DA832" w14:textId="77777777" w:rsidR="004C7756" w:rsidRPr="00B86A4D" w:rsidRDefault="004C7756" w:rsidP="004C7756">
      <w:pPr>
        <w:ind w:firstLine="708"/>
        <w:jc w:val="both"/>
        <w:rPr>
          <w:rFonts w:ascii="Times New Roman" w:hAnsi="Times New Roman"/>
          <w:sz w:val="28"/>
          <w:szCs w:val="28"/>
        </w:rPr>
      </w:pPr>
      <w:r w:rsidRPr="00B86A4D">
        <w:rPr>
          <w:rFonts w:ascii="Times New Roman" w:hAnsi="Times New Roman"/>
          <w:sz w:val="28"/>
          <w:szCs w:val="28"/>
        </w:rPr>
        <w:t>Акустооптические устройства также играют значительную роль в передаче информации в реальном времени, как в сочетании с голографическими системами, так и самостоятельно. С их помощью может быть решен широкий круг задач, связанных с быстрой передачей данных. Таким образом, тема настоящей диссертации является весьма актуальной.</w:t>
      </w:r>
    </w:p>
    <w:p w14:paraId="3F7A89F7" w14:textId="77777777" w:rsidR="004C7756" w:rsidRPr="00B86A4D" w:rsidRDefault="004C7756" w:rsidP="004C7756">
      <w:pPr>
        <w:ind w:firstLine="708"/>
        <w:jc w:val="both"/>
        <w:rPr>
          <w:rFonts w:ascii="Times New Roman" w:hAnsi="Times New Roman"/>
          <w:sz w:val="28"/>
          <w:szCs w:val="28"/>
        </w:rPr>
      </w:pPr>
      <w:r w:rsidRPr="00B86A4D">
        <w:rPr>
          <w:rFonts w:ascii="Times New Roman" w:hAnsi="Times New Roman"/>
          <w:b/>
          <w:bCs/>
          <w:sz w:val="28"/>
          <w:szCs w:val="28"/>
        </w:rPr>
        <w:t>Цели и задачи исследования.</w:t>
      </w:r>
      <w:r>
        <w:rPr>
          <w:rFonts w:ascii="Times New Roman" w:hAnsi="Times New Roman"/>
          <w:sz w:val="28"/>
          <w:szCs w:val="28"/>
        </w:rPr>
        <w:t xml:space="preserve"> </w:t>
      </w:r>
      <w:r w:rsidRPr="00B86A4D">
        <w:rPr>
          <w:rFonts w:ascii="Times New Roman" w:hAnsi="Times New Roman"/>
          <w:sz w:val="28"/>
          <w:szCs w:val="28"/>
        </w:rPr>
        <w:t>Целью работы является заложение основ создания высокопроизводительных систем и устройств на базе голографических и акустооптических принципов, способных передавать и обрабатывать временную информацию, в том числе в реальном времени, что позволит использовать их в автоматических системах.</w:t>
      </w:r>
    </w:p>
    <w:p w14:paraId="5B0B8FB0" w14:textId="77777777" w:rsidR="004C7756" w:rsidRPr="00B86A4D" w:rsidRDefault="004C7756" w:rsidP="004C7756">
      <w:pPr>
        <w:ind w:firstLine="360"/>
        <w:jc w:val="both"/>
        <w:rPr>
          <w:rFonts w:ascii="Times New Roman" w:hAnsi="Times New Roman"/>
          <w:sz w:val="28"/>
          <w:szCs w:val="28"/>
        </w:rPr>
      </w:pPr>
      <w:r w:rsidRPr="00B86A4D">
        <w:rPr>
          <w:rFonts w:ascii="Times New Roman" w:hAnsi="Times New Roman"/>
          <w:sz w:val="28"/>
          <w:szCs w:val="28"/>
        </w:rPr>
        <w:t>Для достижения поставленной цели необходимо решить следующие задачи:</w:t>
      </w:r>
    </w:p>
    <w:p w14:paraId="65942D4D" w14:textId="77777777" w:rsidR="004C7756" w:rsidRPr="00B86A4D" w:rsidRDefault="004C7756" w:rsidP="004C7756">
      <w:pPr>
        <w:widowControl/>
        <w:numPr>
          <w:ilvl w:val="0"/>
          <w:numId w:val="5"/>
        </w:numPr>
        <w:spacing w:after="200"/>
        <w:jc w:val="both"/>
        <w:rPr>
          <w:rFonts w:ascii="Times New Roman" w:hAnsi="Times New Roman"/>
          <w:sz w:val="28"/>
          <w:szCs w:val="28"/>
        </w:rPr>
      </w:pPr>
      <w:r w:rsidRPr="00B86A4D">
        <w:rPr>
          <w:rFonts w:ascii="Times New Roman" w:hAnsi="Times New Roman"/>
          <w:sz w:val="28"/>
          <w:szCs w:val="28"/>
        </w:rPr>
        <w:t>Классифицировать временные информационные процессы в голографических и акустооптических устройствах.</w:t>
      </w:r>
    </w:p>
    <w:p w14:paraId="009ABF10" w14:textId="77777777" w:rsidR="004C7756" w:rsidRPr="00B86A4D" w:rsidRDefault="004C7756" w:rsidP="004C7756">
      <w:pPr>
        <w:widowControl/>
        <w:numPr>
          <w:ilvl w:val="0"/>
          <w:numId w:val="5"/>
        </w:numPr>
        <w:spacing w:after="200"/>
        <w:jc w:val="both"/>
        <w:rPr>
          <w:rFonts w:ascii="Times New Roman" w:hAnsi="Times New Roman"/>
          <w:sz w:val="28"/>
          <w:szCs w:val="28"/>
        </w:rPr>
      </w:pPr>
      <w:r w:rsidRPr="00B86A4D">
        <w:rPr>
          <w:rFonts w:ascii="Times New Roman" w:hAnsi="Times New Roman"/>
          <w:sz w:val="28"/>
          <w:szCs w:val="28"/>
        </w:rPr>
        <w:t>Исследовать возможности анализа временных изменений с помощью голографической интерферометрии и предложить новые методы, позволяющие более эффективно изучать временные изменения.</w:t>
      </w:r>
    </w:p>
    <w:p w14:paraId="4BA0855B" w14:textId="77777777" w:rsidR="004C7756" w:rsidRPr="00B86A4D" w:rsidRDefault="004C7756" w:rsidP="004C7756">
      <w:pPr>
        <w:widowControl/>
        <w:numPr>
          <w:ilvl w:val="0"/>
          <w:numId w:val="5"/>
        </w:numPr>
        <w:spacing w:after="200"/>
        <w:jc w:val="both"/>
        <w:rPr>
          <w:rFonts w:ascii="Times New Roman" w:hAnsi="Times New Roman"/>
          <w:sz w:val="28"/>
          <w:szCs w:val="28"/>
        </w:rPr>
      </w:pPr>
      <w:r w:rsidRPr="00B86A4D">
        <w:rPr>
          <w:rFonts w:ascii="Times New Roman" w:hAnsi="Times New Roman"/>
          <w:sz w:val="28"/>
          <w:szCs w:val="28"/>
        </w:rPr>
        <w:t>Проанализировать процессы, происходящие в голографической интерферометрии реального времени.</w:t>
      </w:r>
    </w:p>
    <w:p w14:paraId="6828C4E8" w14:textId="77777777" w:rsidR="004C7756" w:rsidRPr="00B86A4D" w:rsidRDefault="004C7756" w:rsidP="004C7756">
      <w:pPr>
        <w:widowControl/>
        <w:numPr>
          <w:ilvl w:val="0"/>
          <w:numId w:val="5"/>
        </w:numPr>
        <w:spacing w:after="200"/>
        <w:jc w:val="both"/>
        <w:rPr>
          <w:rFonts w:ascii="Times New Roman" w:hAnsi="Times New Roman"/>
          <w:sz w:val="28"/>
          <w:szCs w:val="28"/>
        </w:rPr>
      </w:pPr>
      <w:r w:rsidRPr="00B86A4D">
        <w:rPr>
          <w:rFonts w:ascii="Times New Roman" w:hAnsi="Times New Roman"/>
          <w:sz w:val="28"/>
          <w:szCs w:val="28"/>
        </w:rPr>
        <w:lastRenderedPageBreak/>
        <w:t>Оценить возможность одновременной регистрации корреляционной функции изменяющегося во времени объекта с использованием голографической интерферометрии в реальном времени.</w:t>
      </w:r>
    </w:p>
    <w:p w14:paraId="7F16DD35" w14:textId="77777777" w:rsidR="004C7756" w:rsidRPr="00B86A4D" w:rsidRDefault="004C7756" w:rsidP="004C7756">
      <w:pPr>
        <w:widowControl/>
        <w:numPr>
          <w:ilvl w:val="0"/>
          <w:numId w:val="5"/>
        </w:numPr>
        <w:spacing w:after="200"/>
        <w:jc w:val="both"/>
        <w:rPr>
          <w:rFonts w:ascii="Times New Roman" w:hAnsi="Times New Roman"/>
          <w:sz w:val="28"/>
          <w:szCs w:val="28"/>
        </w:rPr>
      </w:pPr>
      <w:r w:rsidRPr="00B86A4D">
        <w:rPr>
          <w:rFonts w:ascii="Times New Roman" w:hAnsi="Times New Roman"/>
          <w:sz w:val="28"/>
          <w:szCs w:val="28"/>
        </w:rPr>
        <w:t>Исследовать кинетику процессов голографической записи на различных записывающих средах и их влияние на регистрацию изменяющихся во времени процессов.</w:t>
      </w:r>
    </w:p>
    <w:p w14:paraId="2B312DCC" w14:textId="77777777" w:rsidR="004C7756" w:rsidRPr="00B86A4D" w:rsidRDefault="004C7756" w:rsidP="004C7756">
      <w:pPr>
        <w:widowControl/>
        <w:numPr>
          <w:ilvl w:val="0"/>
          <w:numId w:val="5"/>
        </w:numPr>
        <w:spacing w:after="200"/>
        <w:jc w:val="both"/>
        <w:rPr>
          <w:rFonts w:ascii="Times New Roman" w:hAnsi="Times New Roman"/>
          <w:sz w:val="28"/>
          <w:szCs w:val="28"/>
        </w:rPr>
      </w:pPr>
      <w:r w:rsidRPr="00B86A4D">
        <w:rPr>
          <w:rFonts w:ascii="Times New Roman" w:hAnsi="Times New Roman"/>
          <w:sz w:val="28"/>
          <w:szCs w:val="28"/>
        </w:rPr>
        <w:t>Определить факторы, ограничивающие регистрацию временных изменений процессов и объектов.</w:t>
      </w:r>
    </w:p>
    <w:p w14:paraId="18B6A22F" w14:textId="77777777" w:rsidR="004C7756" w:rsidRPr="00B86A4D" w:rsidRDefault="004C7756" w:rsidP="004C7756">
      <w:pPr>
        <w:widowControl/>
        <w:numPr>
          <w:ilvl w:val="0"/>
          <w:numId w:val="5"/>
        </w:numPr>
        <w:spacing w:after="200"/>
        <w:jc w:val="both"/>
        <w:rPr>
          <w:rFonts w:ascii="Times New Roman" w:hAnsi="Times New Roman"/>
          <w:sz w:val="28"/>
          <w:szCs w:val="28"/>
        </w:rPr>
      </w:pPr>
      <w:r w:rsidRPr="00B86A4D">
        <w:rPr>
          <w:rFonts w:ascii="Times New Roman" w:hAnsi="Times New Roman"/>
          <w:sz w:val="28"/>
          <w:szCs w:val="28"/>
        </w:rPr>
        <w:t>Изучить временные ограничения, вносимые акустооптическими дефлекторами в голографические системы памяти.</w:t>
      </w:r>
    </w:p>
    <w:p w14:paraId="3178ABF5" w14:textId="77777777" w:rsidR="004C7756" w:rsidRPr="00B86A4D" w:rsidRDefault="004C7756" w:rsidP="004C7756">
      <w:pPr>
        <w:widowControl/>
        <w:numPr>
          <w:ilvl w:val="0"/>
          <w:numId w:val="5"/>
        </w:numPr>
        <w:spacing w:after="200"/>
        <w:jc w:val="both"/>
        <w:rPr>
          <w:rFonts w:ascii="Times New Roman" w:hAnsi="Times New Roman"/>
          <w:sz w:val="28"/>
          <w:szCs w:val="28"/>
        </w:rPr>
      </w:pPr>
      <w:r w:rsidRPr="00B86A4D">
        <w:rPr>
          <w:rFonts w:ascii="Times New Roman" w:hAnsi="Times New Roman"/>
          <w:sz w:val="28"/>
          <w:szCs w:val="28"/>
        </w:rPr>
        <w:t>Проанализировать особенности прохождения информации в устройствах анализа широкополосных радиочастотных сигналов с использованием акустооптических анализаторов спектра.</w:t>
      </w:r>
    </w:p>
    <w:p w14:paraId="7D69A965" w14:textId="77777777" w:rsidR="004C7756" w:rsidRPr="00B86A4D" w:rsidRDefault="004C7756" w:rsidP="004C7756">
      <w:pPr>
        <w:widowControl/>
        <w:numPr>
          <w:ilvl w:val="0"/>
          <w:numId w:val="5"/>
        </w:numPr>
        <w:spacing w:after="200"/>
        <w:jc w:val="both"/>
        <w:rPr>
          <w:rFonts w:ascii="Times New Roman" w:hAnsi="Times New Roman"/>
          <w:sz w:val="28"/>
          <w:szCs w:val="28"/>
        </w:rPr>
      </w:pPr>
      <w:r w:rsidRPr="00B86A4D">
        <w:rPr>
          <w:rFonts w:ascii="Times New Roman" w:hAnsi="Times New Roman"/>
          <w:sz w:val="28"/>
          <w:szCs w:val="28"/>
        </w:rPr>
        <w:t>Исследовать возможность применения акустооптического перестраиваемого фильтра для мультиплексирования голограмм по длине волны.</w:t>
      </w:r>
    </w:p>
    <w:p w14:paraId="59948E43" w14:textId="77777777" w:rsidR="004C7756" w:rsidRPr="00B86A4D" w:rsidRDefault="004C7756" w:rsidP="004C7756">
      <w:pPr>
        <w:ind w:firstLine="360"/>
        <w:jc w:val="both"/>
        <w:rPr>
          <w:rFonts w:ascii="Times New Roman" w:hAnsi="Times New Roman"/>
          <w:sz w:val="28"/>
          <w:szCs w:val="28"/>
        </w:rPr>
      </w:pPr>
      <w:r w:rsidRPr="00B86A4D">
        <w:rPr>
          <w:rFonts w:ascii="Times New Roman" w:hAnsi="Times New Roman"/>
          <w:b/>
          <w:bCs/>
          <w:sz w:val="28"/>
          <w:szCs w:val="28"/>
        </w:rPr>
        <w:t>Методы исследований.</w:t>
      </w:r>
      <w:r w:rsidRPr="00B86A4D">
        <w:rPr>
          <w:rFonts w:ascii="Times New Roman" w:hAnsi="Times New Roman"/>
          <w:sz w:val="28"/>
          <w:szCs w:val="28"/>
        </w:rPr>
        <w:t>Результаты, представленные в диссертации, получены на основе теоретических и экспериментальных исследований с использованием методов когерентной оптики, голографии, фурье-оптики, акустооптики и теории информации.</w:t>
      </w:r>
    </w:p>
    <w:p w14:paraId="332282DF" w14:textId="77777777" w:rsidR="004C7756" w:rsidRPr="00B86A4D" w:rsidRDefault="004C7756" w:rsidP="004C7756">
      <w:pPr>
        <w:ind w:firstLine="360"/>
        <w:jc w:val="both"/>
        <w:rPr>
          <w:rFonts w:ascii="Times New Roman" w:hAnsi="Times New Roman"/>
          <w:sz w:val="28"/>
          <w:szCs w:val="28"/>
        </w:rPr>
      </w:pPr>
      <w:r w:rsidRPr="00B86A4D">
        <w:rPr>
          <w:rFonts w:ascii="Times New Roman" w:hAnsi="Times New Roman"/>
          <w:b/>
          <w:bCs/>
          <w:sz w:val="28"/>
          <w:szCs w:val="28"/>
        </w:rPr>
        <w:t>Научная новизна полученных результатов.</w:t>
      </w:r>
    </w:p>
    <w:p w14:paraId="4E037961" w14:textId="77777777" w:rsidR="004C7756" w:rsidRPr="00B86A4D" w:rsidRDefault="004C7756" w:rsidP="004C7756">
      <w:pPr>
        <w:widowControl/>
        <w:numPr>
          <w:ilvl w:val="0"/>
          <w:numId w:val="6"/>
        </w:numPr>
        <w:spacing w:after="200"/>
        <w:jc w:val="both"/>
        <w:rPr>
          <w:rFonts w:ascii="Times New Roman" w:hAnsi="Times New Roman"/>
          <w:sz w:val="28"/>
          <w:szCs w:val="28"/>
        </w:rPr>
      </w:pPr>
      <w:r w:rsidRPr="00B86A4D">
        <w:rPr>
          <w:rFonts w:ascii="Times New Roman" w:hAnsi="Times New Roman"/>
          <w:sz w:val="28"/>
          <w:szCs w:val="28"/>
        </w:rPr>
        <w:t>Классифицированы и проанализированы временные информационные процессы, происходящие в голографических устройствах.</w:t>
      </w:r>
    </w:p>
    <w:p w14:paraId="76546C4E" w14:textId="77777777" w:rsidR="004C7756" w:rsidRPr="00B86A4D" w:rsidRDefault="004C7756" w:rsidP="004C7756">
      <w:pPr>
        <w:widowControl/>
        <w:numPr>
          <w:ilvl w:val="0"/>
          <w:numId w:val="6"/>
        </w:numPr>
        <w:spacing w:after="200"/>
        <w:jc w:val="both"/>
        <w:rPr>
          <w:rFonts w:ascii="Times New Roman" w:hAnsi="Times New Roman"/>
          <w:sz w:val="28"/>
          <w:szCs w:val="28"/>
        </w:rPr>
      </w:pPr>
      <w:r w:rsidRPr="00B86A4D">
        <w:rPr>
          <w:rFonts w:ascii="Times New Roman" w:hAnsi="Times New Roman"/>
          <w:sz w:val="28"/>
          <w:szCs w:val="28"/>
        </w:rPr>
        <w:t>Предложены и апробированы два новых, более эффективных метода двухэкспозиционной голографической интерферометрии для исследования временных процессов.</w:t>
      </w:r>
    </w:p>
    <w:p w14:paraId="1FCBE606" w14:textId="77777777" w:rsidR="004C7756" w:rsidRPr="00B86A4D" w:rsidRDefault="004C7756" w:rsidP="004C7756">
      <w:pPr>
        <w:widowControl/>
        <w:numPr>
          <w:ilvl w:val="0"/>
          <w:numId w:val="6"/>
        </w:numPr>
        <w:spacing w:after="200"/>
        <w:jc w:val="both"/>
        <w:rPr>
          <w:rFonts w:ascii="Times New Roman" w:hAnsi="Times New Roman"/>
          <w:sz w:val="28"/>
          <w:szCs w:val="28"/>
        </w:rPr>
      </w:pPr>
      <w:r w:rsidRPr="00B86A4D">
        <w:rPr>
          <w:rFonts w:ascii="Times New Roman" w:hAnsi="Times New Roman"/>
          <w:sz w:val="28"/>
          <w:szCs w:val="28"/>
        </w:rPr>
        <w:t>Установлены предельные возможности голографической интерферометрии реального времени с использованием двухпучкового восстановления голограмм.</w:t>
      </w:r>
    </w:p>
    <w:p w14:paraId="6C44270E" w14:textId="77777777" w:rsidR="004C7756" w:rsidRPr="00B86A4D" w:rsidRDefault="004C7756" w:rsidP="004C7756">
      <w:pPr>
        <w:widowControl/>
        <w:numPr>
          <w:ilvl w:val="0"/>
          <w:numId w:val="6"/>
        </w:numPr>
        <w:spacing w:after="200"/>
        <w:jc w:val="both"/>
        <w:rPr>
          <w:rFonts w:ascii="Times New Roman" w:hAnsi="Times New Roman"/>
          <w:sz w:val="28"/>
          <w:szCs w:val="28"/>
        </w:rPr>
      </w:pPr>
      <w:r w:rsidRPr="00B86A4D">
        <w:rPr>
          <w:rFonts w:ascii="Times New Roman" w:hAnsi="Times New Roman"/>
          <w:sz w:val="28"/>
          <w:szCs w:val="28"/>
        </w:rPr>
        <w:t>Проанализированы источники ограничений скорости ввода и вывода голографической информации и даны рекомендации по их частичной компенсации.</w:t>
      </w:r>
    </w:p>
    <w:p w14:paraId="0D9B2ABE" w14:textId="77777777" w:rsidR="004C7756" w:rsidRPr="00B86A4D" w:rsidRDefault="004C7756" w:rsidP="004C7756">
      <w:pPr>
        <w:widowControl/>
        <w:numPr>
          <w:ilvl w:val="0"/>
          <w:numId w:val="6"/>
        </w:numPr>
        <w:spacing w:after="200"/>
        <w:jc w:val="both"/>
        <w:rPr>
          <w:rFonts w:ascii="Times New Roman" w:hAnsi="Times New Roman"/>
          <w:sz w:val="28"/>
          <w:szCs w:val="28"/>
        </w:rPr>
      </w:pPr>
      <w:r w:rsidRPr="00B86A4D">
        <w:rPr>
          <w:rFonts w:ascii="Times New Roman" w:hAnsi="Times New Roman"/>
          <w:sz w:val="28"/>
          <w:szCs w:val="28"/>
        </w:rPr>
        <w:t>Проведено исследование кинетики процессов записи в голографических системах и на различных записывающих средах, а также оценено их влияние на временные характеристики и возможность передачи информации в реальном времени.</w:t>
      </w:r>
    </w:p>
    <w:p w14:paraId="14C368CF" w14:textId="77777777" w:rsidR="004C7756" w:rsidRPr="00B86A4D" w:rsidRDefault="004C7756" w:rsidP="004C7756">
      <w:pPr>
        <w:widowControl/>
        <w:numPr>
          <w:ilvl w:val="0"/>
          <w:numId w:val="6"/>
        </w:numPr>
        <w:spacing w:after="200"/>
        <w:jc w:val="both"/>
        <w:rPr>
          <w:rFonts w:ascii="Times New Roman" w:hAnsi="Times New Roman"/>
          <w:sz w:val="28"/>
          <w:szCs w:val="28"/>
        </w:rPr>
      </w:pPr>
      <w:r w:rsidRPr="00B86A4D">
        <w:rPr>
          <w:rFonts w:ascii="Times New Roman" w:hAnsi="Times New Roman"/>
          <w:sz w:val="28"/>
          <w:szCs w:val="28"/>
        </w:rPr>
        <w:lastRenderedPageBreak/>
        <w:t>Показано, что акустооптические дефлекторы, несмотря на их высокую эффективность, ограничивают скорость ввода и выборки информации в голографических системах.</w:t>
      </w:r>
    </w:p>
    <w:p w14:paraId="27988001" w14:textId="77777777" w:rsidR="004C7756" w:rsidRPr="00B86A4D" w:rsidRDefault="004C7756" w:rsidP="004C7756">
      <w:pPr>
        <w:widowControl/>
        <w:numPr>
          <w:ilvl w:val="0"/>
          <w:numId w:val="6"/>
        </w:numPr>
        <w:spacing w:after="200"/>
        <w:jc w:val="both"/>
        <w:rPr>
          <w:rFonts w:ascii="Times New Roman" w:hAnsi="Times New Roman"/>
          <w:sz w:val="28"/>
          <w:szCs w:val="28"/>
        </w:rPr>
      </w:pPr>
      <w:r w:rsidRPr="00B86A4D">
        <w:rPr>
          <w:rFonts w:ascii="Times New Roman" w:hAnsi="Times New Roman"/>
          <w:sz w:val="28"/>
          <w:szCs w:val="28"/>
        </w:rPr>
        <w:t>Продемонстрирована возможность применения акустооптического перестраиваемого фильтра для мультиплексирования голограмм по длине волны.</w:t>
      </w:r>
    </w:p>
    <w:p w14:paraId="20735FB0" w14:textId="77777777" w:rsidR="004C7756" w:rsidRPr="00B86A4D" w:rsidRDefault="004C7756" w:rsidP="004C7756">
      <w:pPr>
        <w:ind w:firstLine="360"/>
        <w:jc w:val="both"/>
        <w:rPr>
          <w:rFonts w:ascii="Times New Roman" w:hAnsi="Times New Roman"/>
          <w:sz w:val="28"/>
          <w:szCs w:val="28"/>
        </w:rPr>
      </w:pPr>
      <w:r w:rsidRPr="00B86A4D">
        <w:rPr>
          <w:rFonts w:ascii="Times New Roman" w:hAnsi="Times New Roman"/>
          <w:b/>
          <w:bCs/>
          <w:sz w:val="28"/>
          <w:szCs w:val="28"/>
        </w:rPr>
        <w:t>Практическая значимость полученных результатов.</w:t>
      </w:r>
    </w:p>
    <w:p w14:paraId="052A94B2" w14:textId="77777777" w:rsidR="004C7756" w:rsidRPr="00B86A4D" w:rsidRDefault="004C7756" w:rsidP="004C7756">
      <w:pPr>
        <w:widowControl/>
        <w:numPr>
          <w:ilvl w:val="0"/>
          <w:numId w:val="7"/>
        </w:numPr>
        <w:spacing w:after="200"/>
        <w:jc w:val="both"/>
        <w:rPr>
          <w:rFonts w:ascii="Times New Roman" w:hAnsi="Times New Roman"/>
          <w:sz w:val="28"/>
          <w:szCs w:val="28"/>
        </w:rPr>
      </w:pPr>
      <w:r w:rsidRPr="00B86A4D">
        <w:rPr>
          <w:rFonts w:ascii="Times New Roman" w:hAnsi="Times New Roman"/>
          <w:sz w:val="28"/>
          <w:szCs w:val="28"/>
        </w:rPr>
        <w:t>В работе классифицированы временные операции, выполняемые при вводе, хранении, обработке и выборке информации в голографических и акустооптических устройствах, что позволяет оптимизировать эти операции при проектировании систем для решения различных задач.</w:t>
      </w:r>
    </w:p>
    <w:p w14:paraId="4D971527" w14:textId="77777777" w:rsidR="004C7756" w:rsidRPr="00B86A4D" w:rsidRDefault="004C7756" w:rsidP="004C7756">
      <w:pPr>
        <w:widowControl/>
        <w:numPr>
          <w:ilvl w:val="0"/>
          <w:numId w:val="7"/>
        </w:numPr>
        <w:spacing w:after="200"/>
        <w:jc w:val="both"/>
        <w:rPr>
          <w:rFonts w:ascii="Times New Roman" w:hAnsi="Times New Roman"/>
          <w:sz w:val="28"/>
          <w:szCs w:val="28"/>
        </w:rPr>
      </w:pPr>
      <w:r w:rsidRPr="00B86A4D">
        <w:rPr>
          <w:rFonts w:ascii="Times New Roman" w:hAnsi="Times New Roman"/>
          <w:sz w:val="28"/>
          <w:szCs w:val="28"/>
        </w:rPr>
        <w:t>Предложены новые методы двухэкспозиционной интерферометрии с использованием двух опорных пучков, которые повышают эффективность исследования временных процессов.</w:t>
      </w:r>
    </w:p>
    <w:p w14:paraId="3813649E" w14:textId="77777777" w:rsidR="004C7756" w:rsidRPr="00B86A4D" w:rsidRDefault="004C7756" w:rsidP="004C7756">
      <w:pPr>
        <w:widowControl/>
        <w:numPr>
          <w:ilvl w:val="0"/>
          <w:numId w:val="7"/>
        </w:numPr>
        <w:spacing w:after="200"/>
        <w:jc w:val="both"/>
        <w:rPr>
          <w:rFonts w:ascii="Times New Roman" w:hAnsi="Times New Roman"/>
          <w:sz w:val="28"/>
          <w:szCs w:val="28"/>
        </w:rPr>
      </w:pPr>
      <w:r w:rsidRPr="00B86A4D">
        <w:rPr>
          <w:rFonts w:ascii="Times New Roman" w:hAnsi="Times New Roman"/>
          <w:sz w:val="28"/>
          <w:szCs w:val="28"/>
        </w:rPr>
        <w:t>Решена задача сокращения времени получения интерферограмм и коррелограмм за счет их одновременного формирования для идентичных наборов объектов.</w:t>
      </w:r>
    </w:p>
    <w:p w14:paraId="5B07C701" w14:textId="77777777" w:rsidR="004C7756" w:rsidRPr="00B86A4D" w:rsidRDefault="004C7756" w:rsidP="004C7756">
      <w:pPr>
        <w:widowControl/>
        <w:numPr>
          <w:ilvl w:val="0"/>
          <w:numId w:val="7"/>
        </w:numPr>
        <w:spacing w:after="200"/>
        <w:jc w:val="both"/>
        <w:rPr>
          <w:rFonts w:ascii="Times New Roman" w:hAnsi="Times New Roman"/>
          <w:sz w:val="28"/>
          <w:szCs w:val="28"/>
        </w:rPr>
      </w:pPr>
      <w:r w:rsidRPr="00B86A4D">
        <w:rPr>
          <w:rFonts w:ascii="Times New Roman" w:hAnsi="Times New Roman"/>
          <w:sz w:val="28"/>
          <w:szCs w:val="28"/>
        </w:rPr>
        <w:t>Изучена кинетика записи голографической информации на различных средах, что позволяет выбирать наиболее подходящие материалы для конкретных задач.</w:t>
      </w:r>
    </w:p>
    <w:p w14:paraId="546A67C0" w14:textId="77777777" w:rsidR="004C7756" w:rsidRPr="00B86A4D" w:rsidRDefault="004C7756" w:rsidP="004C7756">
      <w:pPr>
        <w:widowControl/>
        <w:numPr>
          <w:ilvl w:val="0"/>
          <w:numId w:val="7"/>
        </w:numPr>
        <w:spacing w:after="200"/>
        <w:jc w:val="both"/>
        <w:rPr>
          <w:rFonts w:ascii="Times New Roman" w:hAnsi="Times New Roman"/>
          <w:sz w:val="28"/>
          <w:szCs w:val="28"/>
        </w:rPr>
      </w:pPr>
      <w:r w:rsidRPr="00B86A4D">
        <w:rPr>
          <w:rFonts w:ascii="Times New Roman" w:hAnsi="Times New Roman"/>
          <w:sz w:val="28"/>
          <w:szCs w:val="28"/>
        </w:rPr>
        <w:t>Достигнуто сокращение времени выполнения операций за счет их параллельного выполнения.</w:t>
      </w:r>
    </w:p>
    <w:p w14:paraId="111B0A4B" w14:textId="77777777" w:rsidR="004C7756" w:rsidRPr="00B86A4D" w:rsidRDefault="004C7756" w:rsidP="004C7756">
      <w:pPr>
        <w:widowControl/>
        <w:numPr>
          <w:ilvl w:val="0"/>
          <w:numId w:val="7"/>
        </w:numPr>
        <w:spacing w:after="200"/>
        <w:jc w:val="both"/>
        <w:rPr>
          <w:rFonts w:ascii="Times New Roman" w:hAnsi="Times New Roman"/>
          <w:sz w:val="28"/>
          <w:szCs w:val="28"/>
        </w:rPr>
      </w:pPr>
      <w:r w:rsidRPr="00B86A4D">
        <w:rPr>
          <w:rFonts w:ascii="Times New Roman" w:hAnsi="Times New Roman"/>
          <w:sz w:val="28"/>
          <w:szCs w:val="28"/>
        </w:rPr>
        <w:t>Установлена роль акустооптических элементов в оптимизации временных параметров голографических систем хранения данных и обработки сигналов, что повышает производительность этих устройств.</w:t>
      </w:r>
    </w:p>
    <w:p w14:paraId="5566950B" w14:textId="77777777" w:rsidR="004C7756" w:rsidRPr="00B86A4D" w:rsidRDefault="004C7756" w:rsidP="004C7756">
      <w:pPr>
        <w:ind w:firstLine="360"/>
        <w:jc w:val="both"/>
        <w:rPr>
          <w:rFonts w:ascii="Times New Roman" w:hAnsi="Times New Roman"/>
          <w:sz w:val="28"/>
          <w:szCs w:val="28"/>
        </w:rPr>
      </w:pPr>
      <w:r w:rsidRPr="00B86A4D">
        <w:rPr>
          <w:rFonts w:ascii="Times New Roman" w:hAnsi="Times New Roman"/>
          <w:b/>
          <w:bCs/>
          <w:sz w:val="28"/>
          <w:szCs w:val="28"/>
        </w:rPr>
        <w:t>Основные положения, выносимые на защиту.</w:t>
      </w:r>
    </w:p>
    <w:p w14:paraId="5B70B0DE" w14:textId="77777777" w:rsidR="004C7756" w:rsidRPr="00B86A4D" w:rsidRDefault="004C7756" w:rsidP="004C7756">
      <w:pPr>
        <w:widowControl/>
        <w:numPr>
          <w:ilvl w:val="0"/>
          <w:numId w:val="8"/>
        </w:numPr>
        <w:spacing w:after="200"/>
        <w:jc w:val="both"/>
        <w:rPr>
          <w:rFonts w:ascii="Times New Roman" w:hAnsi="Times New Roman"/>
          <w:sz w:val="28"/>
          <w:szCs w:val="28"/>
        </w:rPr>
      </w:pPr>
      <w:r w:rsidRPr="00B86A4D">
        <w:rPr>
          <w:rFonts w:ascii="Times New Roman" w:hAnsi="Times New Roman"/>
          <w:sz w:val="28"/>
          <w:szCs w:val="28"/>
        </w:rPr>
        <w:t>Методика записи информации в виде синтезированных Фурье-голограмм с требуемой мультипликацией и реализацией параллельного считывания нескольких страниц.</w:t>
      </w:r>
    </w:p>
    <w:p w14:paraId="0D3E27BE" w14:textId="77777777" w:rsidR="004C7756" w:rsidRPr="00B86A4D" w:rsidRDefault="004C7756" w:rsidP="004C7756">
      <w:pPr>
        <w:widowControl/>
        <w:numPr>
          <w:ilvl w:val="0"/>
          <w:numId w:val="8"/>
        </w:numPr>
        <w:spacing w:after="200"/>
        <w:jc w:val="both"/>
        <w:rPr>
          <w:rFonts w:ascii="Times New Roman" w:hAnsi="Times New Roman"/>
          <w:sz w:val="28"/>
          <w:szCs w:val="28"/>
        </w:rPr>
      </w:pPr>
      <w:r w:rsidRPr="00B86A4D">
        <w:rPr>
          <w:rFonts w:ascii="Times New Roman" w:hAnsi="Times New Roman"/>
          <w:sz w:val="28"/>
          <w:szCs w:val="28"/>
        </w:rPr>
        <w:t>Голографические интерферометры с двумя опорными пучками, позволяющие эффективно исследовать временные процессы в голографических системах на основе серии интерферограмм.</w:t>
      </w:r>
    </w:p>
    <w:p w14:paraId="24875780" w14:textId="77777777" w:rsidR="004C7756" w:rsidRPr="00B86A4D" w:rsidRDefault="004C7756" w:rsidP="004C7756">
      <w:pPr>
        <w:widowControl/>
        <w:numPr>
          <w:ilvl w:val="0"/>
          <w:numId w:val="8"/>
        </w:numPr>
        <w:spacing w:after="200"/>
        <w:jc w:val="both"/>
        <w:rPr>
          <w:rFonts w:ascii="Times New Roman" w:hAnsi="Times New Roman"/>
          <w:sz w:val="28"/>
          <w:szCs w:val="28"/>
        </w:rPr>
      </w:pPr>
      <w:r w:rsidRPr="00B86A4D">
        <w:rPr>
          <w:rFonts w:ascii="Times New Roman" w:hAnsi="Times New Roman"/>
          <w:sz w:val="28"/>
          <w:szCs w:val="28"/>
        </w:rPr>
        <w:t>Методика двухпучковой записи и двухпучкового восстановления голограмм, обеспечивающая высокую точность реализации голографической интерферометрии реального времени, при которой временные изменения наблюдаются одновременно с их протеканием.</w:t>
      </w:r>
    </w:p>
    <w:p w14:paraId="77349B2B" w14:textId="77777777" w:rsidR="004C7756" w:rsidRPr="00B86A4D" w:rsidRDefault="004C7756" w:rsidP="004C7756">
      <w:pPr>
        <w:widowControl/>
        <w:numPr>
          <w:ilvl w:val="0"/>
          <w:numId w:val="8"/>
        </w:numPr>
        <w:spacing w:after="200"/>
        <w:jc w:val="both"/>
        <w:rPr>
          <w:rFonts w:ascii="Times New Roman" w:hAnsi="Times New Roman"/>
          <w:sz w:val="28"/>
          <w:szCs w:val="28"/>
        </w:rPr>
      </w:pPr>
      <w:r w:rsidRPr="00B86A4D">
        <w:rPr>
          <w:rFonts w:ascii="Times New Roman" w:hAnsi="Times New Roman"/>
          <w:sz w:val="28"/>
          <w:szCs w:val="28"/>
        </w:rPr>
        <w:t>Методика записи информации на фототермопластические носители, значительно сокращающая время регистрации.</w:t>
      </w:r>
    </w:p>
    <w:p w14:paraId="3831C060" w14:textId="77777777" w:rsidR="004C7756" w:rsidRPr="00B86A4D" w:rsidRDefault="004C7756" w:rsidP="004C7756">
      <w:pPr>
        <w:widowControl/>
        <w:numPr>
          <w:ilvl w:val="0"/>
          <w:numId w:val="8"/>
        </w:numPr>
        <w:spacing w:after="200"/>
        <w:jc w:val="both"/>
        <w:rPr>
          <w:rFonts w:ascii="Times New Roman" w:hAnsi="Times New Roman"/>
          <w:sz w:val="28"/>
          <w:szCs w:val="28"/>
        </w:rPr>
      </w:pPr>
      <w:r w:rsidRPr="00B86A4D">
        <w:rPr>
          <w:rFonts w:ascii="Times New Roman" w:hAnsi="Times New Roman"/>
          <w:sz w:val="28"/>
          <w:szCs w:val="28"/>
        </w:rPr>
        <w:lastRenderedPageBreak/>
        <w:t>Мультиплексирование голограмм по длине волны с использованием акустооптического перестраиваемого фильтра, что увеличивает количество записываемых голограмм.</w:t>
      </w:r>
    </w:p>
    <w:p w14:paraId="67ADF12C" w14:textId="77777777" w:rsidR="004C7756" w:rsidRPr="00B86A4D" w:rsidRDefault="004C7756" w:rsidP="004C7756">
      <w:pPr>
        <w:widowControl/>
        <w:numPr>
          <w:ilvl w:val="0"/>
          <w:numId w:val="8"/>
        </w:numPr>
        <w:spacing w:after="200"/>
        <w:jc w:val="both"/>
        <w:rPr>
          <w:rFonts w:ascii="Times New Roman" w:hAnsi="Times New Roman"/>
          <w:sz w:val="28"/>
          <w:szCs w:val="28"/>
        </w:rPr>
      </w:pPr>
      <w:r w:rsidRPr="00B86A4D">
        <w:rPr>
          <w:rFonts w:ascii="Times New Roman" w:hAnsi="Times New Roman"/>
          <w:sz w:val="28"/>
          <w:szCs w:val="28"/>
        </w:rPr>
        <w:t>Наибольшая информационная производительность достигается в устройствах с комбинацией AOСA, использующих пространственное и временное интегрирование и работающих параллельно. Такая производительность может быть обеспечена в режиме радиоэфирного наблюдения и анализа.</w:t>
      </w:r>
    </w:p>
    <w:p w14:paraId="170A1E12" w14:textId="77777777" w:rsidR="004C7756" w:rsidRPr="00B86A4D" w:rsidRDefault="004C7756" w:rsidP="004C7756">
      <w:pPr>
        <w:widowControl/>
        <w:numPr>
          <w:ilvl w:val="0"/>
          <w:numId w:val="8"/>
        </w:numPr>
        <w:spacing w:after="200"/>
        <w:jc w:val="both"/>
        <w:rPr>
          <w:rFonts w:ascii="Times New Roman" w:hAnsi="Times New Roman"/>
          <w:sz w:val="28"/>
          <w:szCs w:val="28"/>
        </w:rPr>
      </w:pPr>
      <w:r w:rsidRPr="00B86A4D">
        <w:rPr>
          <w:rFonts w:ascii="Times New Roman" w:hAnsi="Times New Roman"/>
          <w:sz w:val="28"/>
          <w:szCs w:val="28"/>
        </w:rPr>
        <w:t>AOПФ на основе монокристаллов TeO2, обеспечивающий подтверждение подлинности документов путем проверки специальных отражающих рельефных рисунков и спектрального состава фона.</w:t>
      </w:r>
    </w:p>
    <w:p w14:paraId="7A306064" w14:textId="77777777" w:rsidR="004C7756" w:rsidRPr="00B86A4D" w:rsidRDefault="004C7756" w:rsidP="004C7756">
      <w:pPr>
        <w:ind w:firstLine="360"/>
        <w:jc w:val="both"/>
        <w:rPr>
          <w:rFonts w:ascii="Times New Roman" w:hAnsi="Times New Roman"/>
          <w:sz w:val="28"/>
          <w:szCs w:val="28"/>
        </w:rPr>
      </w:pPr>
      <w:r w:rsidRPr="00B86A4D">
        <w:rPr>
          <w:rFonts w:ascii="Times New Roman" w:hAnsi="Times New Roman"/>
          <w:b/>
          <w:bCs/>
          <w:sz w:val="28"/>
          <w:szCs w:val="28"/>
        </w:rPr>
        <w:t>Личный вклад автора.</w:t>
      </w:r>
      <w:r w:rsidRPr="00B86A4D">
        <w:rPr>
          <w:rFonts w:ascii="Times New Roman" w:hAnsi="Times New Roman"/>
          <w:sz w:val="28"/>
          <w:szCs w:val="28"/>
        </w:rPr>
        <w:t>Автором поставлены задачи исследования, разработаны методы голографической интерферометрии с использованием двух опорных пучков, проведена запись голографической информации на фототермопластических средах и выполнен анализ полученных результатов.</w:t>
      </w:r>
    </w:p>
    <w:p w14:paraId="2CEEE3F3" w14:textId="77777777" w:rsidR="004C7756" w:rsidRPr="00B86A4D" w:rsidRDefault="004C7756" w:rsidP="004C7756">
      <w:pPr>
        <w:ind w:firstLine="360"/>
        <w:jc w:val="both"/>
        <w:rPr>
          <w:rFonts w:ascii="Times New Roman" w:hAnsi="Times New Roman"/>
          <w:sz w:val="28"/>
          <w:szCs w:val="28"/>
        </w:rPr>
      </w:pPr>
      <w:r w:rsidRPr="00B86A4D">
        <w:rPr>
          <w:rFonts w:ascii="Times New Roman" w:hAnsi="Times New Roman"/>
          <w:b/>
          <w:bCs/>
          <w:sz w:val="28"/>
          <w:szCs w:val="28"/>
        </w:rPr>
        <w:t>Апробация результатов диссертации.</w:t>
      </w:r>
      <w:r>
        <w:rPr>
          <w:rFonts w:ascii="Times New Roman" w:hAnsi="Times New Roman"/>
          <w:sz w:val="28"/>
          <w:szCs w:val="28"/>
        </w:rPr>
        <w:t xml:space="preserve"> </w:t>
      </w:r>
      <w:r w:rsidRPr="00B86A4D">
        <w:rPr>
          <w:rFonts w:ascii="Times New Roman" w:hAnsi="Times New Roman"/>
          <w:sz w:val="28"/>
          <w:szCs w:val="28"/>
        </w:rPr>
        <w:t>Результаты работы представлены на международных конференциях и семинарах, включая:</w:t>
      </w:r>
    </w:p>
    <w:p w14:paraId="63ABB26C" w14:textId="77777777" w:rsidR="004C7756" w:rsidRPr="00B86A4D" w:rsidRDefault="004C7756" w:rsidP="004C7756">
      <w:pPr>
        <w:widowControl/>
        <w:numPr>
          <w:ilvl w:val="0"/>
          <w:numId w:val="9"/>
        </w:numPr>
        <w:spacing w:after="200"/>
        <w:jc w:val="both"/>
        <w:rPr>
          <w:rFonts w:ascii="Times New Roman" w:hAnsi="Times New Roman"/>
          <w:sz w:val="28"/>
          <w:szCs w:val="28"/>
        </w:rPr>
      </w:pPr>
      <w:r w:rsidRPr="00B86A4D">
        <w:rPr>
          <w:rFonts w:ascii="Times New Roman" w:hAnsi="Times New Roman"/>
          <w:sz w:val="28"/>
          <w:szCs w:val="28"/>
        </w:rPr>
        <w:t>2-ю Всесоюзную конференцию «Оптическая обработка информации» (1990, Фрунзе, Кыргызстан);</w:t>
      </w:r>
    </w:p>
    <w:p w14:paraId="4CE8CE92" w14:textId="77777777" w:rsidR="004C7756" w:rsidRPr="00B86A4D" w:rsidRDefault="004C7756" w:rsidP="004C7756">
      <w:pPr>
        <w:widowControl/>
        <w:numPr>
          <w:ilvl w:val="0"/>
          <w:numId w:val="9"/>
        </w:numPr>
        <w:spacing w:after="200"/>
        <w:jc w:val="both"/>
        <w:rPr>
          <w:rFonts w:ascii="Times New Roman" w:hAnsi="Times New Roman"/>
          <w:sz w:val="28"/>
          <w:szCs w:val="28"/>
        </w:rPr>
      </w:pPr>
      <w:r w:rsidRPr="00B86A4D">
        <w:rPr>
          <w:rFonts w:ascii="Times New Roman" w:hAnsi="Times New Roman"/>
          <w:sz w:val="28"/>
          <w:szCs w:val="28"/>
        </w:rPr>
        <w:t>Международную конференцию «Голография и оптическая обработка информации» (1996, Нанкин, Китай);</w:t>
      </w:r>
    </w:p>
    <w:p w14:paraId="1A49A21D" w14:textId="77777777" w:rsidR="004C7756" w:rsidRPr="00B86A4D" w:rsidRDefault="004C7756" w:rsidP="004C7756">
      <w:pPr>
        <w:widowControl/>
        <w:numPr>
          <w:ilvl w:val="0"/>
          <w:numId w:val="9"/>
        </w:numPr>
        <w:spacing w:after="200"/>
        <w:jc w:val="both"/>
        <w:rPr>
          <w:rFonts w:ascii="Times New Roman" w:hAnsi="Times New Roman"/>
          <w:sz w:val="28"/>
          <w:szCs w:val="28"/>
        </w:rPr>
      </w:pPr>
      <w:r w:rsidRPr="00B86A4D">
        <w:rPr>
          <w:rFonts w:ascii="Times New Roman" w:hAnsi="Times New Roman"/>
          <w:sz w:val="28"/>
          <w:szCs w:val="28"/>
        </w:rPr>
        <w:t>Международный семинар «Голография и оптическая обработка информации» (1997, 2001, Бишкек, Кыргызстан);</w:t>
      </w:r>
    </w:p>
    <w:p w14:paraId="15DCFBAB" w14:textId="77777777" w:rsidR="004C7756" w:rsidRPr="00B86A4D" w:rsidRDefault="004C7756" w:rsidP="004C7756">
      <w:pPr>
        <w:widowControl/>
        <w:numPr>
          <w:ilvl w:val="0"/>
          <w:numId w:val="9"/>
        </w:numPr>
        <w:spacing w:after="200"/>
        <w:jc w:val="both"/>
        <w:rPr>
          <w:rFonts w:ascii="Times New Roman" w:hAnsi="Times New Roman"/>
          <w:sz w:val="28"/>
          <w:szCs w:val="28"/>
        </w:rPr>
      </w:pPr>
      <w:r w:rsidRPr="00B86A4D">
        <w:rPr>
          <w:rFonts w:ascii="Times New Roman" w:hAnsi="Times New Roman"/>
          <w:sz w:val="28"/>
          <w:szCs w:val="28"/>
        </w:rPr>
        <w:t>Международную конференцию «Развитие информационно-коммуникационных технологий в информационном обществе» (2004, Бишкек, Кыргызстан);</w:t>
      </w:r>
    </w:p>
    <w:p w14:paraId="59AF8D63" w14:textId="77777777" w:rsidR="004C7756" w:rsidRPr="00B86A4D" w:rsidRDefault="004C7756" w:rsidP="004C7756">
      <w:pPr>
        <w:widowControl/>
        <w:numPr>
          <w:ilvl w:val="0"/>
          <w:numId w:val="9"/>
        </w:numPr>
        <w:spacing w:after="200"/>
        <w:jc w:val="both"/>
        <w:rPr>
          <w:rFonts w:ascii="Times New Roman" w:hAnsi="Times New Roman"/>
          <w:sz w:val="28"/>
          <w:szCs w:val="28"/>
        </w:rPr>
      </w:pPr>
      <w:r w:rsidRPr="00B86A4D">
        <w:rPr>
          <w:rFonts w:ascii="Times New Roman" w:hAnsi="Times New Roman"/>
          <w:sz w:val="28"/>
          <w:szCs w:val="28"/>
        </w:rPr>
        <w:t>Международный семинар «Оптика и фотоника» (2012, Бишкек, Кыргызстан);</w:t>
      </w:r>
    </w:p>
    <w:p w14:paraId="3ECFE6A2" w14:textId="77777777" w:rsidR="004C7756" w:rsidRPr="00B86A4D" w:rsidRDefault="004C7756" w:rsidP="004C7756">
      <w:pPr>
        <w:widowControl/>
        <w:numPr>
          <w:ilvl w:val="0"/>
          <w:numId w:val="9"/>
        </w:numPr>
        <w:spacing w:after="200"/>
        <w:jc w:val="both"/>
        <w:rPr>
          <w:rFonts w:ascii="Times New Roman" w:hAnsi="Times New Roman"/>
          <w:sz w:val="28"/>
          <w:szCs w:val="28"/>
        </w:rPr>
      </w:pPr>
      <w:r w:rsidRPr="00B86A4D">
        <w:rPr>
          <w:rFonts w:ascii="Times New Roman" w:hAnsi="Times New Roman"/>
          <w:sz w:val="28"/>
          <w:szCs w:val="28"/>
        </w:rPr>
        <w:t>Международную конференцию «Оптика и фотоника» (2013, Самарканд, Узбекистан; 2014, Токио, Япония);</w:t>
      </w:r>
    </w:p>
    <w:p w14:paraId="48CF9C42" w14:textId="77777777" w:rsidR="004C7756" w:rsidRPr="00B86A4D" w:rsidRDefault="004C7756" w:rsidP="004C7756">
      <w:pPr>
        <w:widowControl/>
        <w:numPr>
          <w:ilvl w:val="0"/>
          <w:numId w:val="9"/>
        </w:numPr>
        <w:spacing w:after="200"/>
        <w:jc w:val="both"/>
        <w:rPr>
          <w:rFonts w:ascii="Times New Roman" w:hAnsi="Times New Roman"/>
          <w:sz w:val="28"/>
          <w:szCs w:val="28"/>
        </w:rPr>
      </w:pPr>
      <w:r w:rsidRPr="00B86A4D">
        <w:rPr>
          <w:rFonts w:ascii="Times New Roman" w:hAnsi="Times New Roman"/>
          <w:sz w:val="28"/>
          <w:szCs w:val="28"/>
        </w:rPr>
        <w:t>Международную конференцию «Фотоника и информационная оптика» (2015, Москва, Россия);</w:t>
      </w:r>
    </w:p>
    <w:p w14:paraId="5FAA6DC9" w14:textId="77777777" w:rsidR="004C7756" w:rsidRPr="00B86A4D" w:rsidRDefault="004C7756" w:rsidP="004C7756">
      <w:pPr>
        <w:widowControl/>
        <w:numPr>
          <w:ilvl w:val="0"/>
          <w:numId w:val="9"/>
        </w:numPr>
        <w:spacing w:after="200"/>
        <w:jc w:val="both"/>
        <w:rPr>
          <w:rFonts w:ascii="Times New Roman" w:hAnsi="Times New Roman"/>
          <w:sz w:val="28"/>
          <w:szCs w:val="28"/>
        </w:rPr>
      </w:pPr>
      <w:r w:rsidRPr="00B86A4D">
        <w:rPr>
          <w:rFonts w:ascii="Times New Roman" w:hAnsi="Times New Roman"/>
          <w:sz w:val="28"/>
          <w:szCs w:val="28"/>
        </w:rPr>
        <w:t>Международную конференцию «Тенденции развития современной физики полупроводников: проблемы, достижения и перспективы» (2020, Ташкент, Узбекистан);</w:t>
      </w:r>
    </w:p>
    <w:p w14:paraId="2842A1BF" w14:textId="77777777" w:rsidR="004C7756" w:rsidRPr="00B86A4D" w:rsidRDefault="004C7756" w:rsidP="004C7756">
      <w:pPr>
        <w:widowControl/>
        <w:numPr>
          <w:ilvl w:val="0"/>
          <w:numId w:val="9"/>
        </w:numPr>
        <w:spacing w:after="200"/>
        <w:jc w:val="both"/>
        <w:rPr>
          <w:rFonts w:ascii="Times New Roman" w:hAnsi="Times New Roman"/>
          <w:sz w:val="28"/>
          <w:szCs w:val="28"/>
        </w:rPr>
      </w:pPr>
      <w:r w:rsidRPr="00B86A4D">
        <w:rPr>
          <w:rFonts w:ascii="Times New Roman" w:hAnsi="Times New Roman"/>
          <w:sz w:val="28"/>
          <w:szCs w:val="28"/>
        </w:rPr>
        <w:t>Международную научную конференцию «Проблемы интеграции науки, образования и производства» (2022, 2023, Ош, Кыргызстан).</w:t>
      </w:r>
    </w:p>
    <w:p w14:paraId="1F43DB2E" w14:textId="77777777" w:rsidR="004C7756" w:rsidRPr="00B86A4D" w:rsidRDefault="004C7756" w:rsidP="004C7756">
      <w:pPr>
        <w:ind w:firstLine="360"/>
        <w:jc w:val="both"/>
        <w:rPr>
          <w:rFonts w:ascii="Times New Roman" w:hAnsi="Times New Roman"/>
          <w:sz w:val="28"/>
          <w:szCs w:val="28"/>
        </w:rPr>
      </w:pPr>
      <w:r w:rsidRPr="00B86A4D">
        <w:rPr>
          <w:rFonts w:ascii="Times New Roman" w:hAnsi="Times New Roman"/>
          <w:b/>
          <w:bCs/>
          <w:sz w:val="28"/>
          <w:szCs w:val="28"/>
        </w:rPr>
        <w:lastRenderedPageBreak/>
        <w:t>Полнота отражения результатов диссертации в публикациях.</w:t>
      </w:r>
      <w:r w:rsidRPr="00B86A4D">
        <w:rPr>
          <w:rFonts w:ascii="Times New Roman" w:hAnsi="Times New Roman"/>
          <w:sz w:val="28"/>
          <w:szCs w:val="28"/>
        </w:rPr>
        <w:br/>
        <w:t>Основные результаты исследований опубликованы в 63 работах, включая 20 зарубежных публикаций и 6 работ под единоличным авторством.</w:t>
      </w:r>
    </w:p>
    <w:p w14:paraId="093C2F6F" w14:textId="77777777" w:rsidR="004C7756" w:rsidRPr="00B86A4D" w:rsidRDefault="004C7756" w:rsidP="004C7756">
      <w:pPr>
        <w:ind w:firstLine="360"/>
        <w:jc w:val="both"/>
        <w:rPr>
          <w:rFonts w:ascii="Times New Roman" w:hAnsi="Times New Roman"/>
          <w:sz w:val="28"/>
          <w:szCs w:val="28"/>
        </w:rPr>
      </w:pPr>
      <w:r w:rsidRPr="00B86A4D">
        <w:rPr>
          <w:rFonts w:ascii="Times New Roman" w:hAnsi="Times New Roman"/>
          <w:b/>
          <w:bCs/>
          <w:sz w:val="28"/>
          <w:szCs w:val="28"/>
        </w:rPr>
        <w:t>Структура и объем диссертации.</w:t>
      </w:r>
      <w:r>
        <w:rPr>
          <w:rFonts w:ascii="Times New Roman" w:hAnsi="Times New Roman"/>
          <w:sz w:val="28"/>
          <w:szCs w:val="28"/>
        </w:rPr>
        <w:t xml:space="preserve"> </w:t>
      </w:r>
      <w:r w:rsidRPr="00B86A4D">
        <w:rPr>
          <w:rFonts w:ascii="Times New Roman" w:hAnsi="Times New Roman"/>
          <w:sz w:val="28"/>
          <w:szCs w:val="28"/>
        </w:rPr>
        <w:t>Диссертация состоит из введения, пяти глав, заключения и списка литературы, содержащего 228 наименований. Общий объем работы составляет 247 страниц, включая 64 рисунка.</w:t>
      </w:r>
    </w:p>
    <w:p w14:paraId="50053566" w14:textId="77777777" w:rsidR="004C7756" w:rsidRDefault="004C7756" w:rsidP="00981777">
      <w:pPr>
        <w:shd w:val="clear" w:color="auto" w:fill="FFFFFF"/>
        <w:ind w:firstLine="780"/>
        <w:jc w:val="center"/>
        <w:rPr>
          <w:rFonts w:ascii="Times New Roman" w:hAnsi="Times New Roman"/>
          <w:b/>
          <w:color w:val="auto"/>
          <w:sz w:val="28"/>
        </w:rPr>
      </w:pPr>
    </w:p>
    <w:p w14:paraId="1298234F" w14:textId="77777777" w:rsidR="00F407C2" w:rsidRPr="00E279F6" w:rsidRDefault="00F407C2" w:rsidP="00E279F6">
      <w:pPr>
        <w:pStyle w:val="2"/>
        <w:shd w:val="clear" w:color="auto" w:fill="auto"/>
        <w:tabs>
          <w:tab w:val="left" w:leader="underscore" w:pos="365"/>
          <w:tab w:val="left" w:leader="underscore" w:pos="1939"/>
        </w:tabs>
        <w:spacing w:line="240" w:lineRule="auto"/>
        <w:ind w:firstLine="760"/>
        <w:rPr>
          <w:sz w:val="28"/>
        </w:rPr>
        <w:sectPr w:rsidR="00F407C2" w:rsidRPr="00E279F6">
          <w:footerReference w:type="default" r:id="rId7"/>
          <w:pgSz w:w="11907" w:h="16839" w:code="9"/>
          <w:pgMar w:top="1133" w:right="566" w:bottom="1133" w:left="1700" w:header="0" w:footer="3" w:gutter="0"/>
          <w:cols w:space="720"/>
        </w:sectPr>
      </w:pPr>
    </w:p>
    <w:p w14:paraId="22101238" w14:textId="77777777" w:rsidR="00462591" w:rsidRDefault="00981777">
      <w:pPr>
        <w:pStyle w:val="21"/>
        <w:keepNext/>
        <w:keepLines/>
        <w:shd w:val="clear" w:color="auto" w:fill="auto"/>
        <w:spacing w:after="197"/>
      </w:pPr>
      <w:bookmarkStart w:id="0" w:name="bookmark0"/>
      <w:r>
        <w:lastRenderedPageBreak/>
        <w:t>ОСНОВНОЕ</w:t>
      </w:r>
      <w:r w:rsidR="00EF643A">
        <w:t xml:space="preserve"> </w:t>
      </w:r>
      <w:r w:rsidR="00EF643A">
        <w:rPr>
          <w:sz w:val="28"/>
        </w:rPr>
        <w:t>СОДЕРЖАНИЕ РАБОТЫ</w:t>
      </w:r>
      <w:bookmarkEnd w:id="0"/>
    </w:p>
    <w:p w14:paraId="5D97A08B" w14:textId="77777777" w:rsidR="00462591" w:rsidRDefault="00EF643A">
      <w:pPr>
        <w:pStyle w:val="2"/>
        <w:shd w:val="clear" w:color="auto" w:fill="auto"/>
        <w:spacing w:line="240" w:lineRule="auto"/>
        <w:ind w:firstLine="760"/>
        <w:rPr>
          <w:sz w:val="28"/>
        </w:rPr>
      </w:pPr>
      <w:r w:rsidRPr="00981777">
        <w:rPr>
          <w:b/>
          <w:sz w:val="28"/>
        </w:rPr>
        <w:t xml:space="preserve">В </w:t>
      </w:r>
      <w:r w:rsidRPr="00981777">
        <w:rPr>
          <w:rStyle w:val="26"/>
          <w:b/>
          <w:sz w:val="28"/>
          <w:u w:val="none"/>
        </w:rPr>
        <w:t>введении</w:t>
      </w:r>
      <w:r>
        <w:rPr>
          <w:sz w:val="28"/>
        </w:rPr>
        <w:t xml:space="preserve"> дана общая характеристика диссертационной работы, обоснована ее актуальность, указана цель и поставлены задачи работы, показана ее научная новизна и практическая ценность, сформу</w:t>
      </w:r>
      <w:r w:rsidR="008D0B13">
        <w:rPr>
          <w:sz w:val="28"/>
        </w:rPr>
        <w:t>лированы защищаемые положения.</w:t>
      </w:r>
    </w:p>
    <w:p w14:paraId="1CF6E929" w14:textId="77777777" w:rsidR="00462591" w:rsidRDefault="00FC23D6">
      <w:pPr>
        <w:pStyle w:val="2"/>
        <w:spacing w:line="240" w:lineRule="auto"/>
        <w:ind w:firstLine="760"/>
        <w:rPr>
          <w:b/>
          <w:sz w:val="28"/>
        </w:rPr>
      </w:pPr>
      <w:r>
        <w:rPr>
          <w:b/>
          <w:sz w:val="28"/>
        </w:rPr>
        <w:t>В первой главе:</w:t>
      </w:r>
    </w:p>
    <w:p w14:paraId="20942142" w14:textId="5368061B" w:rsidR="000D704C" w:rsidRPr="004C7756" w:rsidRDefault="00222FE3" w:rsidP="000D704C">
      <w:pPr>
        <w:pStyle w:val="2"/>
        <w:spacing w:line="240" w:lineRule="auto"/>
        <w:ind w:firstLine="760"/>
        <w:rPr>
          <w:sz w:val="28"/>
        </w:rPr>
      </w:pPr>
      <w:r>
        <w:rPr>
          <w:sz w:val="28"/>
        </w:rPr>
        <w:t>Проведен обзор голографических методов исследования временных процессов. Рассмотрены методы голографической интерферометрии</w:t>
      </w:r>
      <w:r w:rsidR="00C73DE2">
        <w:rPr>
          <w:sz w:val="28"/>
        </w:rPr>
        <w:t xml:space="preserve"> </w:t>
      </w:r>
      <w:r w:rsidR="00C73DE2">
        <w:rPr>
          <w:bCs/>
          <w:sz w:val="28"/>
          <w:szCs w:val="28"/>
          <w:lang w:bidi="ru-RU"/>
        </w:rPr>
        <w:t>которые позволяю</w:t>
      </w:r>
      <w:r w:rsidR="00C73DE2" w:rsidRPr="00EA1667">
        <w:rPr>
          <w:bCs/>
          <w:sz w:val="28"/>
          <w:szCs w:val="28"/>
          <w:lang w:bidi="ru-RU"/>
        </w:rPr>
        <w:t>т измерять микроскопические изменения в объекте путем записи и сравнения голограмм объекта до и после воздействия определенного внешнего фактора.</w:t>
      </w:r>
      <w:r w:rsidR="000D704C" w:rsidRPr="000D704C">
        <w:rPr>
          <w:bCs/>
          <w:sz w:val="28"/>
          <w:szCs w:val="28"/>
          <w:lang w:bidi="ru-RU"/>
        </w:rPr>
        <w:t xml:space="preserve"> Существует несколько разновидностей голографической интерферометрии, каждая из которых имеет свои особенности и области применения.</w:t>
      </w:r>
      <w:bookmarkStart w:id="1" w:name="_Toc61437175"/>
    </w:p>
    <w:p w14:paraId="6DCC9BDE" w14:textId="77777777" w:rsidR="000D704C" w:rsidRDefault="000D704C" w:rsidP="000D704C">
      <w:pPr>
        <w:pStyle w:val="2"/>
        <w:spacing w:line="240" w:lineRule="auto"/>
        <w:ind w:firstLine="760"/>
        <w:rPr>
          <w:bCs/>
          <w:iCs/>
          <w:sz w:val="28"/>
        </w:rPr>
      </w:pPr>
      <w:r w:rsidRPr="000D704C">
        <w:rPr>
          <w:bCs/>
          <w:iCs/>
          <w:sz w:val="28"/>
        </w:rPr>
        <w:t>Метод реального масштаба времени</w:t>
      </w:r>
      <w:bookmarkEnd w:id="1"/>
      <w:r>
        <w:rPr>
          <w:bCs/>
          <w:iCs/>
          <w:sz w:val="28"/>
        </w:rPr>
        <w:t xml:space="preserve"> </w:t>
      </w:r>
      <w:r w:rsidRPr="000D704C">
        <w:rPr>
          <w:bCs/>
          <w:iCs/>
          <w:sz w:val="28"/>
        </w:rPr>
        <w:t xml:space="preserve"> основан на интерференции волны, восстановленной голограммой и волны отраженной от предмета во время наблюдения. Интерферометрическое исследование в реальном масштабе времени может быть осуществлено на обычной голографической установке с внеосевым опорным пучком, по схеме, </w:t>
      </w:r>
      <w:r>
        <w:rPr>
          <w:bCs/>
          <w:iCs/>
          <w:sz w:val="28"/>
        </w:rPr>
        <w:t>которая изображена на рисунке 1.</w:t>
      </w:r>
    </w:p>
    <w:p w14:paraId="5D848B02" w14:textId="77777777" w:rsidR="000D704C" w:rsidRPr="000D704C" w:rsidRDefault="000D704C" w:rsidP="000D704C">
      <w:pPr>
        <w:pStyle w:val="2"/>
        <w:spacing w:line="240" w:lineRule="auto"/>
        <w:ind w:firstLine="760"/>
        <w:rPr>
          <w:bCs/>
          <w:iCs/>
          <w:sz w:val="28"/>
        </w:rPr>
      </w:pPr>
      <w:r w:rsidRPr="000D704C">
        <w:rPr>
          <w:noProof/>
          <w:color w:val="auto"/>
          <w:sz w:val="28"/>
          <w:szCs w:val="28"/>
        </w:rPr>
        <w:drawing>
          <wp:anchor distT="0" distB="0" distL="114300" distR="114300" simplePos="0" relativeHeight="251660288" behindDoc="1" locked="0" layoutInCell="1" allowOverlap="1" wp14:anchorId="3B3895AD" wp14:editId="04D2F04F">
            <wp:simplePos x="0" y="0"/>
            <wp:positionH relativeFrom="margin">
              <wp:posOffset>0</wp:posOffset>
            </wp:positionH>
            <wp:positionV relativeFrom="paragraph">
              <wp:posOffset>209550</wp:posOffset>
            </wp:positionV>
            <wp:extent cx="4686300" cy="3077210"/>
            <wp:effectExtent l="0" t="0" r="0" b="8890"/>
            <wp:wrapTight wrapText="bothSides">
              <wp:wrapPolygon edited="0">
                <wp:start x="0" y="0"/>
                <wp:lineTo x="0" y="21529"/>
                <wp:lineTo x="21512" y="21529"/>
                <wp:lineTo x="21512" y="0"/>
                <wp:lineTo x="0" y="0"/>
              </wp:wrapPolygon>
            </wp:wrapTight>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686300" cy="3077210"/>
                    </a:xfrm>
                    <a:prstGeom prst="rect">
                      <a:avLst/>
                    </a:prstGeom>
                  </pic:spPr>
                </pic:pic>
              </a:graphicData>
            </a:graphic>
            <wp14:sizeRelH relativeFrom="margin">
              <wp14:pctWidth>0</wp14:pctWidth>
            </wp14:sizeRelH>
            <wp14:sizeRelV relativeFrom="margin">
              <wp14:pctHeight>0</wp14:pctHeight>
            </wp14:sizeRelV>
          </wp:anchor>
        </w:drawing>
      </w:r>
    </w:p>
    <w:p w14:paraId="40D5B334" w14:textId="77777777" w:rsidR="000D704C" w:rsidRPr="000D704C" w:rsidRDefault="000D704C" w:rsidP="000D704C">
      <w:pPr>
        <w:pStyle w:val="2"/>
        <w:spacing w:line="240" w:lineRule="auto"/>
        <w:ind w:firstLine="760"/>
        <w:rPr>
          <w:bCs/>
          <w:sz w:val="28"/>
          <w:szCs w:val="28"/>
          <w:lang w:bidi="ru-RU"/>
        </w:rPr>
      </w:pPr>
    </w:p>
    <w:p w14:paraId="6148A5CF" w14:textId="77777777" w:rsidR="000D704C" w:rsidRDefault="000D704C" w:rsidP="00C73DE2">
      <w:pPr>
        <w:pStyle w:val="2"/>
        <w:spacing w:line="240" w:lineRule="auto"/>
        <w:ind w:firstLine="760"/>
        <w:rPr>
          <w:sz w:val="28"/>
        </w:rPr>
      </w:pPr>
    </w:p>
    <w:p w14:paraId="3B0DE0D3" w14:textId="77777777" w:rsidR="000D704C" w:rsidRDefault="000D704C" w:rsidP="00C73DE2">
      <w:pPr>
        <w:pStyle w:val="2"/>
        <w:spacing w:line="240" w:lineRule="auto"/>
        <w:ind w:firstLine="760"/>
        <w:rPr>
          <w:sz w:val="28"/>
        </w:rPr>
      </w:pPr>
    </w:p>
    <w:p w14:paraId="1E76C457" w14:textId="77777777" w:rsidR="000D704C" w:rsidRDefault="000D704C" w:rsidP="00C73DE2">
      <w:pPr>
        <w:pStyle w:val="2"/>
        <w:spacing w:line="240" w:lineRule="auto"/>
        <w:ind w:firstLine="760"/>
        <w:rPr>
          <w:sz w:val="28"/>
        </w:rPr>
      </w:pPr>
    </w:p>
    <w:p w14:paraId="4D56EE3C" w14:textId="77777777" w:rsidR="000D704C" w:rsidRDefault="000D704C" w:rsidP="00C73DE2">
      <w:pPr>
        <w:pStyle w:val="2"/>
        <w:spacing w:line="240" w:lineRule="auto"/>
        <w:ind w:firstLine="760"/>
        <w:rPr>
          <w:sz w:val="28"/>
        </w:rPr>
      </w:pPr>
    </w:p>
    <w:p w14:paraId="1AFE4938" w14:textId="77777777" w:rsidR="000D704C" w:rsidRDefault="000D704C" w:rsidP="00C73DE2">
      <w:pPr>
        <w:pStyle w:val="2"/>
        <w:spacing w:line="240" w:lineRule="auto"/>
        <w:ind w:firstLine="760"/>
        <w:rPr>
          <w:sz w:val="28"/>
        </w:rPr>
      </w:pPr>
    </w:p>
    <w:p w14:paraId="284B9F85" w14:textId="77777777" w:rsidR="000D704C" w:rsidRDefault="000D704C" w:rsidP="00C73DE2">
      <w:pPr>
        <w:pStyle w:val="2"/>
        <w:spacing w:line="240" w:lineRule="auto"/>
        <w:ind w:firstLine="760"/>
        <w:rPr>
          <w:sz w:val="28"/>
        </w:rPr>
      </w:pPr>
    </w:p>
    <w:p w14:paraId="7833714D" w14:textId="77777777" w:rsidR="000D704C" w:rsidRDefault="000D704C" w:rsidP="00C73DE2">
      <w:pPr>
        <w:pStyle w:val="2"/>
        <w:spacing w:line="240" w:lineRule="auto"/>
        <w:ind w:firstLine="760"/>
        <w:rPr>
          <w:sz w:val="28"/>
        </w:rPr>
      </w:pPr>
    </w:p>
    <w:p w14:paraId="688E9BD2" w14:textId="77777777" w:rsidR="000D704C" w:rsidRDefault="000D704C" w:rsidP="00C73DE2">
      <w:pPr>
        <w:pStyle w:val="2"/>
        <w:spacing w:line="240" w:lineRule="auto"/>
        <w:ind w:firstLine="760"/>
        <w:rPr>
          <w:sz w:val="28"/>
        </w:rPr>
      </w:pPr>
    </w:p>
    <w:p w14:paraId="41FCA314" w14:textId="77777777" w:rsidR="000D704C" w:rsidRDefault="000D704C" w:rsidP="00C73DE2">
      <w:pPr>
        <w:pStyle w:val="2"/>
        <w:spacing w:line="240" w:lineRule="auto"/>
        <w:ind w:firstLine="760"/>
        <w:rPr>
          <w:sz w:val="28"/>
        </w:rPr>
      </w:pPr>
    </w:p>
    <w:p w14:paraId="1408FD4D" w14:textId="77777777" w:rsidR="000D704C" w:rsidRDefault="000D704C" w:rsidP="00C73DE2">
      <w:pPr>
        <w:pStyle w:val="2"/>
        <w:spacing w:line="240" w:lineRule="auto"/>
        <w:ind w:firstLine="760"/>
        <w:rPr>
          <w:sz w:val="28"/>
        </w:rPr>
      </w:pPr>
    </w:p>
    <w:p w14:paraId="37EA2DF1" w14:textId="77777777" w:rsidR="000D704C" w:rsidRDefault="000D704C" w:rsidP="00C73DE2">
      <w:pPr>
        <w:pStyle w:val="2"/>
        <w:spacing w:line="240" w:lineRule="auto"/>
        <w:ind w:firstLine="760"/>
        <w:rPr>
          <w:sz w:val="28"/>
        </w:rPr>
      </w:pPr>
    </w:p>
    <w:p w14:paraId="2DF14E85" w14:textId="77777777" w:rsidR="000D704C" w:rsidRDefault="000D704C" w:rsidP="00C73DE2">
      <w:pPr>
        <w:pStyle w:val="2"/>
        <w:spacing w:line="240" w:lineRule="auto"/>
        <w:ind w:firstLine="760"/>
        <w:rPr>
          <w:sz w:val="28"/>
        </w:rPr>
      </w:pPr>
    </w:p>
    <w:p w14:paraId="1D5E013C" w14:textId="77777777" w:rsidR="000D704C" w:rsidRDefault="000D704C" w:rsidP="00C73DE2">
      <w:pPr>
        <w:pStyle w:val="2"/>
        <w:spacing w:line="240" w:lineRule="auto"/>
        <w:ind w:firstLine="760"/>
        <w:rPr>
          <w:sz w:val="28"/>
        </w:rPr>
      </w:pPr>
    </w:p>
    <w:p w14:paraId="3A622820" w14:textId="77777777" w:rsidR="000D704C" w:rsidRDefault="000D704C" w:rsidP="00C73DE2">
      <w:pPr>
        <w:pStyle w:val="2"/>
        <w:spacing w:line="240" w:lineRule="auto"/>
        <w:ind w:firstLine="760"/>
        <w:rPr>
          <w:sz w:val="28"/>
        </w:rPr>
      </w:pPr>
    </w:p>
    <w:p w14:paraId="62AA187B" w14:textId="77777777" w:rsidR="000D704C" w:rsidRDefault="000D704C" w:rsidP="00C73DE2">
      <w:pPr>
        <w:pStyle w:val="2"/>
        <w:spacing w:line="240" w:lineRule="auto"/>
        <w:ind w:firstLine="760"/>
        <w:rPr>
          <w:sz w:val="28"/>
        </w:rPr>
      </w:pPr>
    </w:p>
    <w:p w14:paraId="327A241D" w14:textId="77777777" w:rsidR="000D704C" w:rsidRDefault="000D704C" w:rsidP="000D704C">
      <w:pPr>
        <w:spacing w:before="120" w:after="120"/>
        <w:ind w:firstLine="720"/>
        <w:jc w:val="center"/>
        <w:rPr>
          <w:rFonts w:ascii="Times New Roman" w:hAnsi="Times New Roman"/>
          <w:sz w:val="28"/>
          <w:szCs w:val="28"/>
        </w:rPr>
      </w:pPr>
      <w:r w:rsidRPr="000D704C">
        <w:rPr>
          <w:rFonts w:ascii="Times New Roman" w:hAnsi="Times New Roman"/>
          <w:sz w:val="28"/>
          <w:szCs w:val="28"/>
        </w:rPr>
        <w:t>Рис.1.</w:t>
      </w:r>
      <w:r w:rsidRPr="00EA1667">
        <w:rPr>
          <w:rFonts w:ascii="Times New Roman" w:hAnsi="Times New Roman"/>
          <w:sz w:val="28"/>
          <w:szCs w:val="28"/>
        </w:rPr>
        <w:t xml:space="preserve"> </w:t>
      </w:r>
      <w:r>
        <w:rPr>
          <w:rFonts w:ascii="Times New Roman" w:hAnsi="Times New Roman"/>
          <w:sz w:val="28"/>
          <w:szCs w:val="28"/>
        </w:rPr>
        <w:t xml:space="preserve"> </w:t>
      </w:r>
      <w:r w:rsidRPr="00EA1667">
        <w:rPr>
          <w:rFonts w:ascii="Times New Roman" w:hAnsi="Times New Roman"/>
          <w:sz w:val="28"/>
          <w:szCs w:val="28"/>
        </w:rPr>
        <w:t xml:space="preserve">Вне-осевая схема регистрации голографической интерферометрии. </w:t>
      </w:r>
      <w:r w:rsidRPr="00EA1667">
        <w:rPr>
          <w:rFonts w:ascii="Times New Roman" w:hAnsi="Times New Roman"/>
          <w:sz w:val="28"/>
          <w:szCs w:val="28"/>
          <w:lang w:val="en-US"/>
        </w:rPr>
        <w:t>U</w:t>
      </w:r>
      <w:r w:rsidRPr="00EA1667">
        <w:rPr>
          <w:rFonts w:ascii="Times New Roman" w:hAnsi="Times New Roman"/>
          <w:sz w:val="28"/>
          <w:szCs w:val="28"/>
          <w:vertAlign w:val="subscript"/>
          <w:lang w:val="en-US"/>
        </w:rPr>
        <w:t>R</w:t>
      </w:r>
      <w:r w:rsidRPr="00EA1667">
        <w:rPr>
          <w:rFonts w:ascii="Times New Roman" w:hAnsi="Times New Roman"/>
          <w:sz w:val="28"/>
          <w:szCs w:val="28"/>
        </w:rPr>
        <w:t xml:space="preserve"> - опорный пучок; </w:t>
      </w:r>
      <w:r w:rsidRPr="00EA1667">
        <w:rPr>
          <w:rFonts w:ascii="Times New Roman" w:hAnsi="Times New Roman"/>
          <w:sz w:val="28"/>
          <w:szCs w:val="28"/>
          <w:lang w:val="en-US"/>
        </w:rPr>
        <w:t>U</w:t>
      </w:r>
      <w:r w:rsidRPr="00EA1667">
        <w:rPr>
          <w:rFonts w:ascii="Times New Roman" w:hAnsi="Times New Roman"/>
          <w:sz w:val="28"/>
          <w:szCs w:val="28"/>
          <w:vertAlign w:val="subscript"/>
        </w:rPr>
        <w:t>1</w:t>
      </w:r>
      <w:r w:rsidRPr="00EA1667">
        <w:rPr>
          <w:rFonts w:ascii="Times New Roman" w:hAnsi="Times New Roman"/>
          <w:sz w:val="28"/>
          <w:szCs w:val="28"/>
        </w:rPr>
        <w:t xml:space="preserve"> - предметный пучок.</w:t>
      </w:r>
    </w:p>
    <w:p w14:paraId="12C848ED" w14:textId="77777777" w:rsidR="000D704C" w:rsidRDefault="000417BF" w:rsidP="000417BF">
      <w:pPr>
        <w:spacing w:before="120" w:after="120"/>
        <w:ind w:firstLine="720"/>
        <w:jc w:val="both"/>
        <w:rPr>
          <w:rFonts w:ascii="Times New Roman" w:hAnsi="Times New Roman"/>
          <w:color w:val="auto"/>
          <w:sz w:val="28"/>
          <w:szCs w:val="28"/>
        </w:rPr>
      </w:pPr>
      <w:r w:rsidRPr="000417BF">
        <w:rPr>
          <w:rFonts w:ascii="Times New Roman" w:hAnsi="Times New Roman"/>
          <w:sz w:val="28"/>
          <w:szCs w:val="28"/>
        </w:rPr>
        <w:t>Поскольку интерференционные полосы наблюдают в процессе деформации или перемещения, то этот метод называют методом голографической интерферометрии в реальном масштабе времени. Вид интерференционной картины определяется изменениями, которым подвергается</w:t>
      </w:r>
      <w:r>
        <w:rPr>
          <w:rFonts w:ascii="Times New Roman" w:hAnsi="Times New Roman"/>
          <w:sz w:val="28"/>
          <w:szCs w:val="28"/>
        </w:rPr>
        <w:t xml:space="preserve"> </w:t>
      </w:r>
      <w:r w:rsidRPr="000417BF">
        <w:rPr>
          <w:rFonts w:ascii="Times New Roman" w:hAnsi="Times New Roman"/>
          <w:sz w:val="28"/>
          <w:szCs w:val="28"/>
        </w:rPr>
        <w:t xml:space="preserve">объект, а также схемой голографической установки. Проведем количественный анализ распределения полос. Пусть голограмма записана предметной волной </w:t>
      </w:r>
      <w:r w:rsidRPr="000417BF">
        <w:rPr>
          <w:rFonts w:ascii="Times New Roman" w:hAnsi="Times New Roman"/>
          <w:sz w:val="28"/>
          <w:szCs w:val="28"/>
        </w:rPr>
        <w:lastRenderedPageBreak/>
        <w:t>рассеянной объектом</w:t>
      </w:r>
      <w:r>
        <w:rPr>
          <w:rFonts w:ascii="Times New Roman" w:hAnsi="Times New Roman"/>
          <w:sz w:val="28"/>
          <w:szCs w:val="28"/>
        </w:rPr>
        <w:t xml:space="preserve"> </w:t>
      </w:r>
      <w:r w:rsidRPr="000417BF">
        <w:rPr>
          <w:rFonts w:ascii="Times New Roman" w:hAnsi="Times New Roman"/>
          <w:color w:val="auto"/>
          <w:position w:val="-12"/>
          <w:sz w:val="28"/>
          <w:szCs w:val="28"/>
        </w:rPr>
        <w:object w:dxaOrig="3019" w:dyaOrig="380" w14:anchorId="2B59AD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8pt;height:20.95pt" o:ole="">
            <v:imagedata r:id="rId9" o:title=""/>
          </v:shape>
          <o:OLEObject Type="Embed" ProgID="Equation.3" ShapeID="_x0000_i1025" DrawAspect="Content" ObjectID="_1802358939" r:id="rId10"/>
        </w:object>
      </w:r>
      <w:r>
        <w:rPr>
          <w:rFonts w:ascii="Times New Roman" w:hAnsi="Times New Roman"/>
          <w:color w:val="auto"/>
          <w:sz w:val="28"/>
          <w:szCs w:val="28"/>
        </w:rPr>
        <w:t xml:space="preserve"> </w:t>
      </w:r>
      <w:r w:rsidRPr="000417BF">
        <w:rPr>
          <w:rFonts w:ascii="Times New Roman" w:hAnsi="Times New Roman"/>
          <w:color w:val="auto"/>
          <w:sz w:val="28"/>
          <w:szCs w:val="28"/>
        </w:rPr>
        <w:t xml:space="preserve">и плоской волной </w:t>
      </w:r>
      <w:r w:rsidRPr="000417BF">
        <w:rPr>
          <w:rFonts w:ascii="Times New Roman" w:hAnsi="Times New Roman"/>
          <w:color w:val="auto"/>
          <w:position w:val="-12"/>
          <w:sz w:val="28"/>
          <w:szCs w:val="28"/>
        </w:rPr>
        <w:object w:dxaOrig="1380" w:dyaOrig="400" w14:anchorId="2A6AF77D">
          <v:shape id="_x0000_i1026" type="#_x0000_t75" style="width:81.2pt;height:23.45pt" o:ole="">
            <v:imagedata r:id="rId11" o:title=""/>
          </v:shape>
          <o:OLEObject Type="Embed" ProgID="Equation.3" ShapeID="_x0000_i1026" DrawAspect="Content" ObjectID="_1802358940" r:id="rId12"/>
        </w:object>
      </w:r>
      <w:r w:rsidRPr="000417BF">
        <w:rPr>
          <w:rFonts w:ascii="Times New Roman" w:hAnsi="Times New Roman"/>
          <w:color w:val="auto"/>
          <w:position w:val="-12"/>
          <w:sz w:val="28"/>
          <w:szCs w:val="28"/>
        </w:rPr>
        <w:t xml:space="preserve"> </w:t>
      </w:r>
      <w:r w:rsidRPr="000417BF">
        <w:rPr>
          <w:rFonts w:ascii="Times New Roman" w:hAnsi="Times New Roman"/>
          <w:color w:val="auto"/>
          <w:sz w:val="28"/>
          <w:szCs w:val="28"/>
        </w:rPr>
        <w:t>Интенсивность регистрируемого поля в плоскости голограммы</w:t>
      </w:r>
    </w:p>
    <w:p w14:paraId="28A25E27" w14:textId="77777777" w:rsidR="000417BF" w:rsidRDefault="000417BF" w:rsidP="000417BF">
      <w:pPr>
        <w:widowControl/>
        <w:spacing w:line="360" w:lineRule="auto"/>
        <w:ind w:firstLine="720"/>
        <w:jc w:val="both"/>
        <w:rPr>
          <w:rFonts w:ascii="Times New Roman" w:hAnsi="Times New Roman"/>
          <w:color w:val="auto"/>
          <w:sz w:val="28"/>
          <w:szCs w:val="28"/>
        </w:rPr>
      </w:pPr>
      <w:r w:rsidRPr="000417BF">
        <w:rPr>
          <w:rFonts w:ascii="Times New Roman" w:hAnsi="Times New Roman"/>
          <w:color w:val="auto"/>
          <w:position w:val="-12"/>
          <w:sz w:val="28"/>
          <w:szCs w:val="28"/>
        </w:rPr>
        <w:object w:dxaOrig="6940" w:dyaOrig="420" w14:anchorId="64A5495B">
          <v:shape id="_x0000_i1027" type="#_x0000_t75" style="width:372.55pt;height:23.45pt" o:ole="">
            <v:imagedata r:id="rId13" o:title=""/>
          </v:shape>
          <o:OLEObject Type="Embed" ProgID="Equation.3" ShapeID="_x0000_i1027" DrawAspect="Content" ObjectID="_1802358941" r:id="rId14"/>
        </w:object>
      </w:r>
      <w:r>
        <w:rPr>
          <w:rFonts w:ascii="Times New Roman" w:hAnsi="Times New Roman"/>
          <w:color w:val="auto"/>
          <w:sz w:val="28"/>
          <w:szCs w:val="28"/>
        </w:rPr>
        <w:t xml:space="preserve">      (1</w:t>
      </w:r>
      <w:r w:rsidRPr="000417BF">
        <w:rPr>
          <w:rFonts w:ascii="Times New Roman" w:hAnsi="Times New Roman"/>
          <w:color w:val="auto"/>
          <w:sz w:val="28"/>
          <w:szCs w:val="28"/>
        </w:rPr>
        <w:t>)</w:t>
      </w:r>
    </w:p>
    <w:p w14:paraId="7802BE87" w14:textId="77777777" w:rsidR="000417BF" w:rsidRPr="000417BF" w:rsidRDefault="000417BF" w:rsidP="000417BF">
      <w:pPr>
        <w:widowControl/>
        <w:ind w:firstLine="720"/>
        <w:jc w:val="both"/>
        <w:rPr>
          <w:rFonts w:ascii="Times New Roman" w:hAnsi="Times New Roman"/>
          <w:color w:val="auto"/>
          <w:sz w:val="28"/>
          <w:szCs w:val="28"/>
        </w:rPr>
      </w:pPr>
      <w:r w:rsidRPr="000417BF">
        <w:rPr>
          <w:rFonts w:ascii="Times New Roman" w:hAnsi="Times New Roman"/>
          <w:color w:val="auto"/>
          <w:sz w:val="28"/>
          <w:szCs w:val="28"/>
        </w:rPr>
        <w:t>Фотопластинка экспонируется распределением освещенности</w:t>
      </w:r>
      <w:r>
        <w:rPr>
          <w:rFonts w:ascii="Times New Roman" w:hAnsi="Times New Roman"/>
          <w:color w:val="auto"/>
          <w:sz w:val="28"/>
          <w:szCs w:val="28"/>
        </w:rPr>
        <w:t>, соответствующим формуле (1</w:t>
      </w:r>
      <w:r w:rsidRPr="000417BF">
        <w:rPr>
          <w:rFonts w:ascii="Times New Roman" w:hAnsi="Times New Roman"/>
          <w:color w:val="auto"/>
          <w:sz w:val="28"/>
          <w:szCs w:val="28"/>
        </w:rPr>
        <w:t xml:space="preserve">), затем проявляется так, что ее амплитудное пропускание </w:t>
      </w:r>
      <w:r w:rsidRPr="000417BF">
        <w:rPr>
          <w:rFonts w:ascii="Times New Roman" w:hAnsi="Times New Roman"/>
          <w:color w:val="auto"/>
          <w:position w:val="-10"/>
          <w:sz w:val="28"/>
          <w:szCs w:val="28"/>
        </w:rPr>
        <w:object w:dxaOrig="720" w:dyaOrig="340" w14:anchorId="33FC04D2">
          <v:shape id="_x0000_i1028" type="#_x0000_t75" style="width:36.85pt;height:15.9pt" o:ole="" o:allowoverlap="f">
            <v:imagedata r:id="rId15" o:title=""/>
          </v:shape>
          <o:OLEObject Type="Embed" ProgID="Equation.3" ShapeID="_x0000_i1028" DrawAspect="Content" ObjectID="_1802358942" r:id="rId16"/>
        </w:object>
      </w:r>
      <w:r w:rsidRPr="000417BF">
        <w:rPr>
          <w:rFonts w:ascii="Times New Roman" w:hAnsi="Times New Roman"/>
          <w:color w:val="auto"/>
          <w:sz w:val="28"/>
          <w:szCs w:val="28"/>
        </w:rPr>
        <w:t xml:space="preserve"> пропорционально </w:t>
      </w:r>
      <w:r w:rsidRPr="000417BF">
        <w:rPr>
          <w:rFonts w:ascii="Times New Roman" w:hAnsi="Times New Roman"/>
          <w:color w:val="auto"/>
          <w:position w:val="-10"/>
          <w:sz w:val="28"/>
          <w:szCs w:val="28"/>
        </w:rPr>
        <w:object w:dxaOrig="720" w:dyaOrig="340" w14:anchorId="6651C12E">
          <v:shape id="_x0000_i1029" type="#_x0000_t75" style="width:36.85pt;height:15.9pt" o:ole="" o:allowoverlap="f">
            <v:imagedata r:id="rId17" o:title=""/>
          </v:shape>
          <o:OLEObject Type="Embed" ProgID="Equation.3" ShapeID="_x0000_i1029" DrawAspect="Content" ObjectID="_1802358943" r:id="rId18"/>
        </w:object>
      </w:r>
    </w:p>
    <w:p w14:paraId="1C54425F" w14:textId="77777777" w:rsidR="000417BF" w:rsidRPr="000417BF" w:rsidRDefault="000417BF" w:rsidP="000417BF">
      <w:pPr>
        <w:widowControl/>
        <w:ind w:firstLine="720"/>
        <w:jc w:val="both"/>
        <w:rPr>
          <w:rFonts w:ascii="Times New Roman" w:hAnsi="Times New Roman"/>
          <w:color w:val="auto"/>
          <w:sz w:val="28"/>
          <w:szCs w:val="28"/>
        </w:rPr>
      </w:pPr>
      <w:r w:rsidRPr="000417BF">
        <w:rPr>
          <w:rFonts w:ascii="Times New Roman" w:hAnsi="Times New Roman"/>
          <w:color w:val="auto"/>
          <w:position w:val="-12"/>
          <w:sz w:val="28"/>
          <w:szCs w:val="28"/>
        </w:rPr>
        <w:object w:dxaOrig="3379" w:dyaOrig="380" w14:anchorId="696CFA32">
          <v:shape id="_x0000_i1030" type="#_x0000_t75" style="width:167.45pt;height:21.75pt" o:ole="" o:allowoverlap="f">
            <v:imagedata r:id="rId19" o:title=""/>
          </v:shape>
          <o:OLEObject Type="Embed" ProgID="Equation.3" ShapeID="_x0000_i1030" DrawAspect="Content" ObjectID="_1802358944" r:id="rId20"/>
        </w:object>
      </w:r>
      <w:r w:rsidRPr="000417BF">
        <w:rPr>
          <w:rFonts w:ascii="Times New Roman" w:hAnsi="Times New Roman"/>
          <w:color w:val="auto"/>
          <w:sz w:val="28"/>
          <w:szCs w:val="28"/>
        </w:rPr>
        <w:t xml:space="preserve">                                     </w:t>
      </w:r>
      <w:r>
        <w:rPr>
          <w:rFonts w:ascii="Times New Roman" w:hAnsi="Times New Roman"/>
          <w:color w:val="auto"/>
          <w:sz w:val="28"/>
          <w:szCs w:val="28"/>
        </w:rPr>
        <w:t xml:space="preserve">                           (</w:t>
      </w:r>
      <w:r w:rsidRPr="000417BF">
        <w:rPr>
          <w:rFonts w:ascii="Times New Roman" w:hAnsi="Times New Roman"/>
          <w:color w:val="auto"/>
          <w:sz w:val="28"/>
          <w:szCs w:val="28"/>
        </w:rPr>
        <w:t>2)</w:t>
      </w:r>
    </w:p>
    <w:p w14:paraId="6782FDC4" w14:textId="77777777" w:rsidR="000417BF" w:rsidRDefault="000417BF" w:rsidP="000417BF">
      <w:pPr>
        <w:widowControl/>
        <w:ind w:firstLine="720"/>
        <w:jc w:val="both"/>
        <w:rPr>
          <w:rFonts w:ascii="Times New Roman" w:hAnsi="Times New Roman"/>
          <w:color w:val="auto"/>
          <w:sz w:val="28"/>
          <w:szCs w:val="28"/>
        </w:rPr>
      </w:pPr>
      <w:r w:rsidRPr="000417BF">
        <w:rPr>
          <w:rFonts w:ascii="Times New Roman" w:hAnsi="Times New Roman"/>
          <w:color w:val="auto"/>
          <w:sz w:val="28"/>
          <w:szCs w:val="28"/>
        </w:rPr>
        <w:t xml:space="preserve">где </w:t>
      </w:r>
      <w:r w:rsidRPr="000417BF">
        <w:rPr>
          <w:rFonts w:ascii="Times New Roman" w:hAnsi="Times New Roman"/>
          <w:color w:val="auto"/>
          <w:position w:val="-12"/>
          <w:sz w:val="28"/>
          <w:szCs w:val="28"/>
        </w:rPr>
        <w:object w:dxaOrig="260" w:dyaOrig="360" w14:anchorId="14C72D01">
          <v:shape id="_x0000_i1031" type="#_x0000_t75" style="width:12.55pt;height:18.4pt" o:ole="" o:allowoverlap="f">
            <v:imagedata r:id="rId21" o:title=""/>
          </v:shape>
          <o:OLEObject Type="Embed" ProgID="Equation.3" ShapeID="_x0000_i1031" DrawAspect="Content" ObjectID="_1802358945" r:id="rId22"/>
        </w:object>
      </w:r>
      <w:r w:rsidRPr="000417BF">
        <w:rPr>
          <w:rFonts w:ascii="Times New Roman" w:hAnsi="Times New Roman"/>
          <w:color w:val="auto"/>
          <w:sz w:val="28"/>
          <w:szCs w:val="28"/>
        </w:rPr>
        <w:t xml:space="preserve"> пропорционал</w:t>
      </w:r>
      <w:r>
        <w:rPr>
          <w:rFonts w:ascii="Times New Roman" w:hAnsi="Times New Roman"/>
          <w:color w:val="auto"/>
          <w:sz w:val="28"/>
          <w:szCs w:val="28"/>
        </w:rPr>
        <w:t>ен первым двум слагаемым в (</w:t>
      </w:r>
      <w:r w:rsidRPr="000417BF">
        <w:rPr>
          <w:rFonts w:ascii="Times New Roman" w:hAnsi="Times New Roman"/>
          <w:color w:val="auto"/>
          <w:sz w:val="28"/>
          <w:szCs w:val="28"/>
        </w:rPr>
        <w:t>1);</w:t>
      </w:r>
      <w:r w:rsidRPr="000417BF">
        <w:rPr>
          <w:rFonts w:ascii="Times New Roman" w:hAnsi="Times New Roman"/>
          <w:color w:val="auto"/>
          <w:sz w:val="28"/>
          <w:szCs w:val="28"/>
        </w:rPr>
        <w:br/>
      </w:r>
      <w:r w:rsidRPr="000417BF">
        <w:rPr>
          <w:rFonts w:ascii="Times New Roman" w:hAnsi="Times New Roman"/>
          <w:color w:val="auto"/>
          <w:position w:val="-6"/>
          <w:sz w:val="28"/>
          <w:szCs w:val="28"/>
        </w:rPr>
        <w:object w:dxaOrig="240" w:dyaOrig="220" w14:anchorId="381634DD">
          <v:shape id="_x0000_i1032" type="#_x0000_t75" style="width:12.55pt;height:10.05pt" o:ole="" o:allowoverlap="f">
            <v:imagedata r:id="rId23" o:title=""/>
          </v:shape>
          <o:OLEObject Type="Embed" ProgID="Equation.3" ShapeID="_x0000_i1032" DrawAspect="Content" ObjectID="_1802358946" r:id="rId24"/>
        </w:object>
      </w:r>
      <w:r w:rsidRPr="000417BF">
        <w:rPr>
          <w:rFonts w:ascii="Times New Roman" w:hAnsi="Times New Roman"/>
          <w:color w:val="auto"/>
          <w:sz w:val="28"/>
          <w:szCs w:val="28"/>
        </w:rPr>
        <w:t xml:space="preserve"> - коэффициент пропорциональности, зависящий от применяемого фотографического процесса. Мы здесь ограничились чисто амплитудной записью этого распределения, когда фотослой реагирует на освещенность только своим пропусканием.</w:t>
      </w:r>
    </w:p>
    <w:p w14:paraId="274E3E71" w14:textId="77777777" w:rsidR="001075BA" w:rsidRPr="001075BA" w:rsidRDefault="001075BA" w:rsidP="001075BA">
      <w:pPr>
        <w:widowControl/>
        <w:ind w:firstLine="720"/>
        <w:jc w:val="both"/>
        <w:rPr>
          <w:rFonts w:ascii="Times New Roman" w:hAnsi="Times New Roman"/>
          <w:color w:val="auto"/>
          <w:sz w:val="28"/>
          <w:szCs w:val="28"/>
        </w:rPr>
      </w:pPr>
      <w:r w:rsidRPr="001075BA">
        <w:rPr>
          <w:rFonts w:ascii="Times New Roman" w:hAnsi="Times New Roman"/>
          <w:color w:val="auto"/>
          <w:sz w:val="28"/>
          <w:szCs w:val="28"/>
        </w:rPr>
        <w:t xml:space="preserve">После проявления, как уже отмечалось, голограмма помещается на прежнее место и освещается волной, которая представляет собой сумму волн, рассеянных объектом и опорного пучка первоначальной формы. Если изменение, происшедшее с объектом, невелико, то амплитуда рассеянного им излучения остается практически той же, фаза же меняется. Поэтому новую объектную волну можно записать в виде </w:t>
      </w:r>
      <w:r w:rsidRPr="001075BA">
        <w:rPr>
          <w:rFonts w:ascii="Times New Roman" w:hAnsi="Times New Roman"/>
          <w:color w:val="auto"/>
          <w:position w:val="-12"/>
          <w:sz w:val="28"/>
          <w:szCs w:val="28"/>
        </w:rPr>
        <w:object w:dxaOrig="2600" w:dyaOrig="380" w14:anchorId="46F6D049">
          <v:shape id="_x0000_i1033" type="#_x0000_t75" style="width:130.6pt;height:19.25pt" o:ole="" fillcolor="window">
            <v:imagedata r:id="rId25" o:title=""/>
          </v:shape>
          <o:OLEObject Type="Embed" ProgID="Equation.3" ShapeID="_x0000_i1033" DrawAspect="Content" ObjectID="_1802358947" r:id="rId26"/>
        </w:object>
      </w:r>
      <w:r w:rsidRPr="001075BA">
        <w:rPr>
          <w:rFonts w:ascii="Times New Roman" w:hAnsi="Times New Roman"/>
          <w:color w:val="auto"/>
          <w:sz w:val="28"/>
          <w:szCs w:val="28"/>
        </w:rPr>
        <w:t xml:space="preserve">. Результирующая волна </w:t>
      </w:r>
      <w:r w:rsidRPr="001075BA">
        <w:rPr>
          <w:rFonts w:ascii="Times New Roman" w:hAnsi="Times New Roman"/>
          <w:color w:val="auto"/>
          <w:position w:val="-10"/>
          <w:sz w:val="28"/>
          <w:szCs w:val="28"/>
        </w:rPr>
        <w:object w:dxaOrig="760" w:dyaOrig="340" w14:anchorId="05A15DBC">
          <v:shape id="_x0000_i1034" type="#_x0000_t75" style="width:37.65pt;height:15.9pt" o:ole="" fillcolor="window">
            <v:imagedata r:id="rId27" o:title=""/>
          </v:shape>
          <o:OLEObject Type="Embed" ProgID="Equation.3" ShapeID="_x0000_i1034" DrawAspect="Content" ObjectID="_1802358948" r:id="rId28"/>
        </w:object>
      </w:r>
      <w:r w:rsidRPr="001075BA">
        <w:rPr>
          <w:rFonts w:ascii="Times New Roman" w:hAnsi="Times New Roman"/>
          <w:color w:val="auto"/>
          <w:sz w:val="28"/>
          <w:szCs w:val="28"/>
        </w:rPr>
        <w:t xml:space="preserve"> имеет вид:</w:t>
      </w:r>
    </w:p>
    <w:p w14:paraId="7FBE40A6" w14:textId="77777777" w:rsidR="001075BA" w:rsidRPr="001075BA" w:rsidRDefault="001075BA" w:rsidP="001075BA">
      <w:pPr>
        <w:widowControl/>
        <w:ind w:firstLine="720"/>
        <w:jc w:val="both"/>
        <w:rPr>
          <w:rFonts w:ascii="Times New Roman" w:hAnsi="Times New Roman"/>
          <w:color w:val="auto"/>
          <w:sz w:val="28"/>
          <w:szCs w:val="28"/>
        </w:rPr>
      </w:pPr>
      <w:r w:rsidRPr="001075BA">
        <w:rPr>
          <w:rFonts w:ascii="Times New Roman" w:hAnsi="Times New Roman"/>
          <w:color w:val="auto"/>
          <w:position w:val="-32"/>
          <w:sz w:val="28"/>
          <w:szCs w:val="28"/>
        </w:rPr>
        <w:object w:dxaOrig="4660" w:dyaOrig="760" w14:anchorId="1A95A747">
          <v:shape id="_x0000_i1035" type="#_x0000_t75" style="width:269.6pt;height:44.35pt" o:ole="" fillcolor="window">
            <v:imagedata r:id="rId29" o:title=""/>
          </v:shape>
          <o:OLEObject Type="Embed" ProgID="Equation.3" ShapeID="_x0000_i1035" DrawAspect="Content" ObjectID="_1802358949" r:id="rId30"/>
        </w:object>
      </w:r>
      <w:r w:rsidRPr="001075BA">
        <w:rPr>
          <w:rFonts w:ascii="Times New Roman" w:hAnsi="Times New Roman"/>
          <w:color w:val="auto"/>
          <w:sz w:val="28"/>
          <w:szCs w:val="28"/>
        </w:rPr>
        <w:t xml:space="preserve">              </w:t>
      </w:r>
      <w:r>
        <w:rPr>
          <w:rFonts w:ascii="Times New Roman" w:hAnsi="Times New Roman"/>
          <w:color w:val="auto"/>
          <w:sz w:val="28"/>
          <w:szCs w:val="28"/>
        </w:rPr>
        <w:t xml:space="preserve">                     (3)</w:t>
      </w:r>
    </w:p>
    <w:p w14:paraId="40C32B12" w14:textId="77777777" w:rsidR="001075BA" w:rsidRPr="001075BA" w:rsidRDefault="001075BA" w:rsidP="001075BA">
      <w:pPr>
        <w:widowControl/>
        <w:ind w:firstLine="720"/>
        <w:jc w:val="both"/>
        <w:rPr>
          <w:rFonts w:ascii="Times New Roman" w:hAnsi="Times New Roman"/>
          <w:color w:val="auto"/>
          <w:sz w:val="28"/>
          <w:szCs w:val="28"/>
        </w:rPr>
      </w:pPr>
      <w:r>
        <w:rPr>
          <w:rFonts w:ascii="Times New Roman" w:hAnsi="Times New Roman"/>
          <w:color w:val="auto"/>
          <w:sz w:val="28"/>
          <w:szCs w:val="28"/>
        </w:rPr>
        <w:t>Слагаемые в выражении (</w:t>
      </w:r>
      <w:r w:rsidRPr="001075BA">
        <w:rPr>
          <w:rFonts w:ascii="Times New Roman" w:hAnsi="Times New Roman"/>
          <w:color w:val="auto"/>
          <w:sz w:val="28"/>
          <w:szCs w:val="28"/>
        </w:rPr>
        <w:t>3) представляют собой волны, распространяющиеся в различных направлениях. Первое и пятое слагаемые соответствуют направлению распространения первоначальной волны. Собирая эти два члена выражения, получим:</w:t>
      </w:r>
    </w:p>
    <w:p w14:paraId="1A583AAB" w14:textId="77777777" w:rsidR="001075BA" w:rsidRPr="001075BA" w:rsidRDefault="001075BA" w:rsidP="001075BA">
      <w:pPr>
        <w:widowControl/>
        <w:ind w:firstLine="720"/>
        <w:jc w:val="both"/>
        <w:rPr>
          <w:rFonts w:ascii="Times New Roman" w:hAnsi="Times New Roman"/>
          <w:color w:val="auto"/>
          <w:sz w:val="28"/>
          <w:szCs w:val="28"/>
        </w:rPr>
      </w:pPr>
      <w:r w:rsidRPr="001075BA">
        <w:rPr>
          <w:rFonts w:ascii="Times New Roman" w:hAnsi="Times New Roman"/>
          <w:color w:val="auto"/>
          <w:position w:val="-12"/>
          <w:sz w:val="28"/>
          <w:szCs w:val="28"/>
        </w:rPr>
        <w:object w:dxaOrig="7760" w:dyaOrig="380" w14:anchorId="7A3F082F">
          <v:shape id="_x0000_i1036" type="#_x0000_t75" style="width:376.75pt;height:19.25pt" o:ole="" fillcolor="window">
            <v:imagedata r:id="rId31" o:title=""/>
          </v:shape>
          <o:OLEObject Type="Embed" ProgID="Equation.3" ShapeID="_x0000_i1036" DrawAspect="Content" ObjectID="_1802358950" r:id="rId32"/>
        </w:object>
      </w:r>
      <w:r>
        <w:rPr>
          <w:rFonts w:ascii="Times New Roman" w:hAnsi="Times New Roman"/>
          <w:color w:val="auto"/>
          <w:sz w:val="28"/>
          <w:szCs w:val="28"/>
        </w:rPr>
        <w:t xml:space="preserve">     (</w:t>
      </w:r>
      <w:r w:rsidRPr="001075BA">
        <w:rPr>
          <w:rFonts w:ascii="Times New Roman" w:hAnsi="Times New Roman"/>
          <w:color w:val="auto"/>
          <w:sz w:val="28"/>
          <w:szCs w:val="28"/>
        </w:rPr>
        <w:t>4)</w:t>
      </w:r>
    </w:p>
    <w:p w14:paraId="45CF5F87" w14:textId="77777777" w:rsidR="001075BA" w:rsidRPr="001075BA" w:rsidRDefault="001075BA" w:rsidP="001075BA">
      <w:pPr>
        <w:widowControl/>
        <w:ind w:firstLine="720"/>
        <w:jc w:val="both"/>
        <w:rPr>
          <w:rFonts w:ascii="Times New Roman" w:hAnsi="Times New Roman"/>
          <w:color w:val="auto"/>
          <w:sz w:val="28"/>
          <w:szCs w:val="28"/>
        </w:rPr>
      </w:pPr>
      <w:r w:rsidRPr="001075BA">
        <w:rPr>
          <w:rFonts w:ascii="Times New Roman" w:hAnsi="Times New Roman"/>
          <w:color w:val="auto"/>
          <w:sz w:val="28"/>
          <w:szCs w:val="28"/>
        </w:rPr>
        <w:t xml:space="preserve">Если за время между регистрацией голограммы и последующим наблюдением с объектом не произошло никаких изменений, то две интерферирующие волны будут отличаться одна от другой только постоянными множителями </w:t>
      </w:r>
      <w:r w:rsidRPr="001075BA">
        <w:rPr>
          <w:rFonts w:ascii="Times New Roman" w:hAnsi="Times New Roman"/>
          <w:color w:val="auto"/>
          <w:position w:val="-12"/>
          <w:sz w:val="28"/>
          <w:szCs w:val="28"/>
        </w:rPr>
        <w:object w:dxaOrig="260" w:dyaOrig="360" w14:anchorId="5F29F885">
          <v:shape id="_x0000_i1037" type="#_x0000_t75" style="width:12.55pt;height:18.4pt" o:ole="" fillcolor="window">
            <v:imagedata r:id="rId33" o:title=""/>
          </v:shape>
          <o:OLEObject Type="Embed" ProgID="Equation.3" ShapeID="_x0000_i1037" DrawAspect="Content" ObjectID="_1802358951" r:id="rId34"/>
        </w:object>
      </w:r>
      <w:r w:rsidRPr="001075BA">
        <w:rPr>
          <w:rFonts w:ascii="Times New Roman" w:hAnsi="Times New Roman"/>
          <w:color w:val="auto"/>
          <w:sz w:val="28"/>
          <w:szCs w:val="28"/>
        </w:rPr>
        <w:t xml:space="preserve"> и </w:t>
      </w:r>
      <w:r w:rsidRPr="001075BA">
        <w:rPr>
          <w:rFonts w:ascii="Times New Roman" w:hAnsi="Times New Roman"/>
          <w:color w:val="auto"/>
          <w:position w:val="-10"/>
          <w:sz w:val="28"/>
          <w:szCs w:val="28"/>
        </w:rPr>
        <w:object w:dxaOrig="780" w:dyaOrig="360" w14:anchorId="682FF37C">
          <v:shape id="_x0000_i1038" type="#_x0000_t75" style="width:37.65pt;height:18.4pt" o:ole="" fillcolor="window">
            <v:imagedata r:id="rId35" o:title=""/>
          </v:shape>
          <o:OLEObject Type="Embed" ProgID="Equation.3" ShapeID="_x0000_i1038" DrawAspect="Content" ObjectID="_1802358952" r:id="rId36"/>
        </w:object>
      </w:r>
      <w:r w:rsidRPr="001075BA">
        <w:rPr>
          <w:rFonts w:ascii="Times New Roman" w:hAnsi="Times New Roman"/>
          <w:color w:val="auto"/>
          <w:sz w:val="28"/>
          <w:szCs w:val="28"/>
        </w:rPr>
        <w:t xml:space="preserve">. При негативной записи голограмм </w:t>
      </w:r>
      <w:r w:rsidRPr="001075BA">
        <w:rPr>
          <w:rFonts w:ascii="Times New Roman" w:hAnsi="Times New Roman"/>
          <w:color w:val="auto"/>
          <w:position w:val="-10"/>
          <w:sz w:val="28"/>
          <w:szCs w:val="28"/>
        </w:rPr>
        <w:object w:dxaOrig="740" w:dyaOrig="340" w14:anchorId="129CCED7">
          <v:shape id="_x0000_i1039" type="#_x0000_t75" style="width:36.85pt;height:15.9pt" o:ole="" fillcolor="window">
            <v:imagedata r:id="rId37" o:title=""/>
          </v:shape>
          <o:OLEObject Type="Embed" ProgID="Equation.3" ShapeID="_x0000_i1039" DrawAspect="Content" ObjectID="_1802358953" r:id="rId38"/>
        </w:object>
      </w:r>
      <w:r w:rsidRPr="001075BA">
        <w:rPr>
          <w:rFonts w:ascii="Times New Roman" w:hAnsi="Times New Roman"/>
          <w:color w:val="auto"/>
          <w:sz w:val="28"/>
          <w:szCs w:val="28"/>
        </w:rPr>
        <w:t xml:space="preserve"> волны будут в противофазе </w:t>
      </w:r>
      <w:r w:rsidRPr="001075BA">
        <w:rPr>
          <w:rFonts w:ascii="Times New Roman" w:hAnsi="Times New Roman"/>
          <w:color w:val="auto"/>
          <w:position w:val="-10"/>
          <w:sz w:val="28"/>
          <w:szCs w:val="28"/>
        </w:rPr>
        <w:object w:dxaOrig="1040" w:dyaOrig="360" w14:anchorId="24B7CC13">
          <v:shape id="_x0000_i1040" type="#_x0000_t75" style="width:51.9pt;height:18.4pt" o:ole="" fillcolor="window">
            <v:imagedata r:id="rId39" o:title=""/>
          </v:shape>
          <o:OLEObject Type="Embed" ProgID="Equation.3" ShapeID="_x0000_i1040" DrawAspect="Content" ObjectID="_1802358954" r:id="rId40"/>
        </w:object>
      </w:r>
      <w:r w:rsidRPr="001075BA">
        <w:rPr>
          <w:rFonts w:ascii="Times New Roman" w:hAnsi="Times New Roman"/>
          <w:color w:val="auto"/>
          <w:sz w:val="28"/>
          <w:szCs w:val="28"/>
        </w:rPr>
        <w:t>, и будут везде ослаблять одна другую, а при равенстве их амплитуд - будут полностью гасить.</w:t>
      </w:r>
    </w:p>
    <w:p w14:paraId="3F909ABB" w14:textId="77777777" w:rsidR="001075BA" w:rsidRPr="001075BA" w:rsidRDefault="001075BA" w:rsidP="001075BA">
      <w:pPr>
        <w:widowControl/>
        <w:ind w:firstLine="720"/>
        <w:jc w:val="both"/>
        <w:rPr>
          <w:rFonts w:ascii="Times New Roman" w:hAnsi="Times New Roman"/>
          <w:color w:val="auto"/>
          <w:sz w:val="28"/>
          <w:szCs w:val="28"/>
        </w:rPr>
      </w:pPr>
      <w:r w:rsidRPr="001075BA">
        <w:rPr>
          <w:rFonts w:ascii="Times New Roman" w:hAnsi="Times New Roman"/>
          <w:color w:val="auto"/>
          <w:sz w:val="28"/>
          <w:szCs w:val="28"/>
        </w:rPr>
        <w:t>Если же с объектом произошли какие-либо изменения, то мы будем наблюдать интерференционную картину, структура которой определяется этими изменениями.</w:t>
      </w:r>
    </w:p>
    <w:p w14:paraId="298CC5DC" w14:textId="77777777" w:rsidR="001075BA" w:rsidRDefault="001075BA" w:rsidP="001075BA">
      <w:pPr>
        <w:widowControl/>
        <w:ind w:firstLine="720"/>
        <w:jc w:val="both"/>
        <w:rPr>
          <w:rFonts w:ascii="Times New Roman" w:hAnsi="Times New Roman"/>
          <w:color w:val="auto"/>
          <w:sz w:val="28"/>
          <w:szCs w:val="28"/>
        </w:rPr>
      </w:pPr>
      <w:r w:rsidRPr="001075BA">
        <w:rPr>
          <w:rFonts w:ascii="Times New Roman" w:hAnsi="Times New Roman"/>
          <w:color w:val="auto"/>
          <w:sz w:val="28"/>
          <w:szCs w:val="28"/>
        </w:rPr>
        <w:t>Контраст интерференционной картины будет определяться соотношением интенсивностей интерферирующих волн. Для того чтобы уравнять эти интенсивности, на стадии наблюдения можно вводить в опорный или предметный пучок ослабляющие высококаче</w:t>
      </w:r>
      <w:r>
        <w:rPr>
          <w:rFonts w:ascii="Times New Roman" w:hAnsi="Times New Roman"/>
          <w:color w:val="auto"/>
          <w:sz w:val="28"/>
          <w:szCs w:val="28"/>
        </w:rPr>
        <w:t>ственные фильтры.</w:t>
      </w:r>
    </w:p>
    <w:p w14:paraId="188F5F2B" w14:textId="77777777" w:rsidR="001075BA" w:rsidRPr="001075BA" w:rsidRDefault="001075BA" w:rsidP="001075BA">
      <w:pPr>
        <w:widowControl/>
        <w:ind w:firstLine="720"/>
        <w:jc w:val="both"/>
        <w:rPr>
          <w:rFonts w:ascii="Times New Roman" w:hAnsi="Times New Roman"/>
          <w:color w:val="auto"/>
          <w:sz w:val="28"/>
          <w:szCs w:val="28"/>
        </w:rPr>
      </w:pPr>
      <w:r w:rsidRPr="001075BA">
        <w:rPr>
          <w:rFonts w:ascii="Times New Roman" w:hAnsi="Times New Roman"/>
          <w:color w:val="auto"/>
          <w:sz w:val="28"/>
          <w:szCs w:val="28"/>
        </w:rPr>
        <w:lastRenderedPageBreak/>
        <w:t>Метод реального масштаба времени обладает тем существенным достоинством, что с помощью одной голограммы, полученной в исходном состоянии объекта, можно с интерферометрической точностью исследовать динамику происходящего с ним процесса, изучая последовательно множество его состояний. Если при восстановлении волнового фронта изменить наклон восстанавливающего пучка, то можно получить систему несущих полос конечной ширины, ориентация и частота которых по желанию наблюдателя будут задаваться направление</w:t>
      </w:r>
      <w:r>
        <w:rPr>
          <w:rFonts w:ascii="Times New Roman" w:hAnsi="Times New Roman"/>
          <w:color w:val="auto"/>
          <w:sz w:val="28"/>
          <w:szCs w:val="28"/>
        </w:rPr>
        <w:t>м и величиной наклона пучка</w:t>
      </w:r>
      <w:r w:rsidRPr="001075BA">
        <w:rPr>
          <w:rFonts w:ascii="Times New Roman" w:hAnsi="Times New Roman"/>
          <w:color w:val="auto"/>
          <w:sz w:val="28"/>
          <w:szCs w:val="28"/>
        </w:rPr>
        <w:t>. Эти полосы облегчают и уточняют расшифровку интерференционной картины и позволяют идентифицировать знак фазовых изменений, вносимых объектом.</w:t>
      </w:r>
    </w:p>
    <w:p w14:paraId="4F42AAB8" w14:textId="77777777" w:rsidR="001075BA" w:rsidRDefault="001075BA" w:rsidP="001075BA">
      <w:pPr>
        <w:widowControl/>
        <w:ind w:firstLine="720"/>
        <w:jc w:val="both"/>
        <w:rPr>
          <w:rFonts w:ascii="Times New Roman" w:hAnsi="Times New Roman"/>
          <w:color w:val="auto"/>
          <w:sz w:val="28"/>
          <w:szCs w:val="28"/>
        </w:rPr>
      </w:pPr>
      <w:r w:rsidRPr="001075BA">
        <w:rPr>
          <w:rFonts w:ascii="Times New Roman" w:hAnsi="Times New Roman"/>
          <w:color w:val="auto"/>
          <w:sz w:val="28"/>
          <w:szCs w:val="28"/>
        </w:rPr>
        <w:t>Голографическая интерферометрия в реальном масштабе времени усложняется рядом факторов. Чтобы интерференционная картина наблюдалась вообще и чтобы по ней можно было судить о смещении предмета, о положении предмета и о его освещении при наблюдении через обработанную голограмму, установленную в исходное положение, должны быть точно такими же, как при получении голограммы. Это означает, что предмет, оптические детали голографической установки либо должны оставаться в фиксированном положении в течении времени между экспонированием и наблюдением, либо могут быть возвращены в исходное положение с большой точностью.</w:t>
      </w:r>
      <w:r>
        <w:rPr>
          <w:rFonts w:ascii="Times New Roman" w:hAnsi="Times New Roman"/>
          <w:color w:val="auto"/>
          <w:sz w:val="28"/>
          <w:szCs w:val="28"/>
        </w:rPr>
        <w:t xml:space="preserve"> </w:t>
      </w:r>
    </w:p>
    <w:p w14:paraId="4B9C343A" w14:textId="77777777" w:rsidR="00EF643A" w:rsidRPr="00EF643A" w:rsidRDefault="001075BA" w:rsidP="00EF643A">
      <w:pPr>
        <w:widowControl/>
        <w:ind w:firstLine="720"/>
        <w:jc w:val="both"/>
        <w:rPr>
          <w:rFonts w:ascii="Times New Roman" w:hAnsi="Times New Roman"/>
          <w:color w:val="auto"/>
          <w:sz w:val="28"/>
          <w:szCs w:val="28"/>
        </w:rPr>
      </w:pPr>
      <w:r w:rsidRPr="001075BA">
        <w:rPr>
          <w:rFonts w:ascii="Times New Roman" w:hAnsi="Times New Roman"/>
          <w:color w:val="auto"/>
          <w:sz w:val="28"/>
          <w:szCs w:val="28"/>
        </w:rPr>
        <w:t>Метод двойной экспозиции наиболее распространен и заключается в следующем. В методе двойной экспозиции на фотопластинку записываются два последовательных состояния объекта. Сначала получают голограмму исследуемого предмета в первоначальном состоянии, т. е. не нагруженного, не</w:t>
      </w:r>
      <w:r w:rsidR="00EF643A">
        <w:rPr>
          <w:rFonts w:ascii="Times New Roman" w:hAnsi="Times New Roman"/>
          <w:color w:val="auto"/>
          <w:sz w:val="28"/>
          <w:szCs w:val="28"/>
        </w:rPr>
        <w:t xml:space="preserve"> </w:t>
      </w:r>
      <w:r w:rsidR="00EF643A" w:rsidRPr="00EF643A">
        <w:rPr>
          <w:rFonts w:ascii="Times New Roman" w:hAnsi="Times New Roman"/>
          <w:color w:val="auto"/>
          <w:sz w:val="28"/>
          <w:szCs w:val="28"/>
        </w:rPr>
        <w:t xml:space="preserve">нагретого и не деформированного. Затем предмет подвергают внешним воздействиям и на ту же фотопластинку записывают голограмму его измененного состояния. Так как запись вторично производится на туже голограмму, необходимо обеспечить стабильность установки в промежутке между экспозициями. При восстановлении голограммы суперпозиция волновых фронтов этих состояний дает интерференционную картину, которая покрывает изображение объекта и позволяет определить величину его смещения. </w:t>
      </w:r>
    </w:p>
    <w:p w14:paraId="428C77AD" w14:textId="77777777" w:rsidR="00EF643A" w:rsidRPr="00EF643A" w:rsidRDefault="00EF643A" w:rsidP="00EF643A">
      <w:pPr>
        <w:widowControl/>
        <w:ind w:firstLine="720"/>
        <w:jc w:val="both"/>
        <w:rPr>
          <w:rFonts w:ascii="Times New Roman" w:hAnsi="Times New Roman"/>
          <w:color w:val="auto"/>
          <w:sz w:val="28"/>
          <w:szCs w:val="28"/>
        </w:rPr>
      </w:pPr>
      <w:r w:rsidRPr="00EF643A">
        <w:rPr>
          <w:rFonts w:ascii="Times New Roman" w:hAnsi="Times New Roman"/>
          <w:color w:val="auto"/>
          <w:sz w:val="28"/>
          <w:szCs w:val="28"/>
        </w:rPr>
        <w:t>При восстановлении изображения с двукратно экспонированной голограммы наблюдается результат интерференции полей, существующих в разные моменты времени - во-первых, волнового поля, несущего информацию о первоначальном состоянии объекта, и, во-вторых, волнового поля, несущего информацию о его измененном состоянии. В результате на изображение объекта накладывается сеть интерференционных полос, по которым определяют изменения, происшедшие с объектом. Метод двух экспозиций применяют для изучения поверхностной деформации тел, контроля сварных швов, обнаружения трещин, пузырей, непроваров и так далее.</w:t>
      </w:r>
    </w:p>
    <w:p w14:paraId="21D80330" w14:textId="77777777" w:rsidR="00EF643A" w:rsidRPr="00EF643A" w:rsidRDefault="00EF643A" w:rsidP="00EF643A">
      <w:pPr>
        <w:widowControl/>
        <w:ind w:firstLine="720"/>
        <w:jc w:val="both"/>
        <w:rPr>
          <w:rFonts w:ascii="Times New Roman" w:hAnsi="Times New Roman"/>
          <w:color w:val="auto"/>
          <w:sz w:val="28"/>
          <w:szCs w:val="28"/>
        </w:rPr>
      </w:pPr>
      <w:r w:rsidRPr="00EF643A">
        <w:rPr>
          <w:rFonts w:ascii="Times New Roman" w:hAnsi="Times New Roman"/>
          <w:color w:val="auto"/>
          <w:sz w:val="28"/>
          <w:szCs w:val="28"/>
        </w:rPr>
        <w:t>В методе с двойной экспозицией используется внеосевая схема, подобная той,</w:t>
      </w:r>
      <w:r>
        <w:rPr>
          <w:rFonts w:ascii="Times New Roman" w:hAnsi="Times New Roman"/>
          <w:color w:val="auto"/>
          <w:sz w:val="28"/>
          <w:szCs w:val="28"/>
        </w:rPr>
        <w:t xml:space="preserve"> которая изображена на рисунке</w:t>
      </w:r>
      <w:r w:rsidRPr="00EF643A">
        <w:rPr>
          <w:rFonts w:ascii="Times New Roman" w:hAnsi="Times New Roman"/>
          <w:color w:val="auto"/>
          <w:sz w:val="28"/>
          <w:szCs w:val="28"/>
        </w:rPr>
        <w:t>1. Предположим, что в некоторый момент времени t</w:t>
      </w:r>
      <w:r w:rsidRPr="00EF643A">
        <w:rPr>
          <w:rFonts w:ascii="Times New Roman" w:hAnsi="Times New Roman"/>
          <w:color w:val="auto"/>
          <w:sz w:val="28"/>
          <w:szCs w:val="28"/>
          <w:vertAlign w:val="subscript"/>
        </w:rPr>
        <w:t>1</w:t>
      </w:r>
      <w:r w:rsidRPr="00EF643A">
        <w:rPr>
          <w:rFonts w:ascii="Times New Roman" w:hAnsi="Times New Roman"/>
          <w:color w:val="auto"/>
          <w:sz w:val="28"/>
          <w:szCs w:val="28"/>
        </w:rPr>
        <w:t xml:space="preserve">, во внеосевой голографической схеме регистрируется предметная волна </w:t>
      </w:r>
      <w:r w:rsidRPr="00EF643A">
        <w:rPr>
          <w:rFonts w:ascii="Times New Roman" w:hAnsi="Times New Roman"/>
          <w:color w:val="auto"/>
          <w:position w:val="-10"/>
          <w:sz w:val="28"/>
          <w:szCs w:val="28"/>
        </w:rPr>
        <w:object w:dxaOrig="820" w:dyaOrig="360" w14:anchorId="3A1CB0B2">
          <v:shape id="_x0000_i1041" type="#_x0000_t75" style="width:41.85pt;height:18.4pt" o:ole="" fillcolor="window">
            <v:imagedata r:id="rId41" o:title=""/>
          </v:shape>
          <o:OLEObject Type="Embed" ProgID="Equation.3" ShapeID="_x0000_i1041" DrawAspect="Content" ObjectID="_1802358955" r:id="rId42"/>
        </w:object>
      </w:r>
      <w:r w:rsidRPr="00EF643A">
        <w:rPr>
          <w:rFonts w:ascii="Times New Roman" w:hAnsi="Times New Roman"/>
          <w:color w:val="auto"/>
          <w:sz w:val="28"/>
          <w:szCs w:val="28"/>
        </w:rPr>
        <w:t>,</w:t>
      </w:r>
      <w:r>
        <w:rPr>
          <w:rFonts w:ascii="Times New Roman" w:hAnsi="Times New Roman"/>
          <w:color w:val="auto"/>
          <w:sz w:val="28"/>
          <w:szCs w:val="28"/>
        </w:rPr>
        <w:t xml:space="preserve"> рассеянная от объекта (рис.</w:t>
      </w:r>
      <w:r w:rsidRPr="00EF643A">
        <w:rPr>
          <w:rFonts w:ascii="Times New Roman" w:hAnsi="Times New Roman"/>
          <w:color w:val="auto"/>
          <w:sz w:val="28"/>
          <w:szCs w:val="28"/>
        </w:rPr>
        <w:t xml:space="preserve">1). </w:t>
      </w:r>
      <w:r>
        <w:rPr>
          <w:rFonts w:ascii="Times New Roman" w:hAnsi="Times New Roman"/>
          <w:color w:val="auto"/>
          <w:sz w:val="28"/>
          <w:szCs w:val="28"/>
        </w:rPr>
        <w:t xml:space="preserve"> </w:t>
      </w:r>
      <w:r w:rsidRPr="00EF643A">
        <w:rPr>
          <w:rFonts w:ascii="Times New Roman" w:hAnsi="Times New Roman"/>
          <w:color w:val="auto"/>
          <w:sz w:val="28"/>
          <w:szCs w:val="28"/>
        </w:rPr>
        <w:t xml:space="preserve">а - схема получения; 1 - лазер; 2 - расщипитель пучка; 3 и 6 - линзовые системы; 4 и 5 - зеркала; 7 - объект; 8 - </w:t>
      </w:r>
      <w:r w:rsidRPr="00EF643A">
        <w:rPr>
          <w:rFonts w:ascii="Times New Roman" w:hAnsi="Times New Roman"/>
          <w:color w:val="auto"/>
          <w:sz w:val="28"/>
          <w:szCs w:val="28"/>
        </w:rPr>
        <w:lastRenderedPageBreak/>
        <w:t>фотопластинка. б - схема восстановления; 1 - лазер; 2 - линзовая система; 3 - зеркало; 4 - голограмма.</w:t>
      </w:r>
    </w:p>
    <w:p w14:paraId="76FF0C05" w14:textId="77777777" w:rsidR="008A746C" w:rsidRPr="008A746C" w:rsidRDefault="00EF643A" w:rsidP="008A746C">
      <w:pPr>
        <w:widowControl/>
        <w:ind w:firstLine="720"/>
        <w:jc w:val="both"/>
        <w:rPr>
          <w:rFonts w:ascii="Times New Roman" w:hAnsi="Times New Roman"/>
          <w:color w:val="auto"/>
          <w:sz w:val="28"/>
          <w:szCs w:val="28"/>
        </w:rPr>
      </w:pPr>
      <w:r w:rsidRPr="00EF643A">
        <w:rPr>
          <w:rFonts w:ascii="Times New Roman" w:hAnsi="Times New Roman"/>
          <w:color w:val="auto"/>
          <w:sz w:val="28"/>
          <w:szCs w:val="28"/>
        </w:rPr>
        <w:t>В методе двух экспозиций используется голографическая схема, подо</w:t>
      </w:r>
      <w:r>
        <w:rPr>
          <w:rFonts w:ascii="Times New Roman" w:hAnsi="Times New Roman"/>
          <w:color w:val="auto"/>
          <w:sz w:val="28"/>
          <w:szCs w:val="28"/>
        </w:rPr>
        <w:t>бная изображенной на рисунке 2.</w:t>
      </w:r>
      <w:r w:rsidRPr="00EF643A">
        <w:rPr>
          <w:rFonts w:ascii="Times New Roman" w:hAnsi="Times New Roman"/>
          <w:color w:val="auto"/>
          <w:sz w:val="28"/>
          <w:szCs w:val="28"/>
        </w:rPr>
        <w:t xml:space="preserve"> Для примера предположим, что объектом в этой схеме служит турбинная лопатка и что определяется ее отклик на воздействие механической силы. На одну фотопластинку регистрируются две голограммы объекта, находящегося в двух разных состояниях: ненагруженном и нагруженном. При освещении проявленной фотопластинки</w:t>
      </w:r>
      <w:r w:rsidR="008A746C" w:rsidRPr="008A746C">
        <w:rPr>
          <w:rFonts w:ascii="Times New Roman" w:hAnsi="Times New Roman"/>
          <w:color w:val="auto"/>
          <w:sz w:val="28"/>
          <w:szCs w:val="28"/>
        </w:rPr>
        <w:t xml:space="preserve"> восстанавливающей волной, идентичной опорной волне, использовавшейся на стадии регистрации, наблюдатель, смотрящий через голограмму, увидит трехмерное мнимое изображение турбинной лопатки с наложенной на него картиной </w:t>
      </w:r>
      <w:r w:rsidR="008A746C">
        <w:rPr>
          <w:rFonts w:ascii="Times New Roman" w:hAnsi="Times New Roman"/>
          <w:color w:val="auto"/>
          <w:sz w:val="28"/>
          <w:szCs w:val="28"/>
        </w:rPr>
        <w:t>интерференционных полос (рис. 2</w:t>
      </w:r>
      <w:r w:rsidR="008A746C" w:rsidRPr="008A746C">
        <w:rPr>
          <w:rFonts w:ascii="Times New Roman" w:hAnsi="Times New Roman"/>
          <w:color w:val="auto"/>
          <w:sz w:val="28"/>
          <w:szCs w:val="28"/>
        </w:rPr>
        <w:t>). Наблюдатель заметит также, что полосы локализованы в пространстве, причем не обязательно на поверхности турбинной лопатки, и слегка смещаются и изменяют свою форму при изменении направления наблюдения. Анализ наблюдаемой интерференционной картины позволяет выявить созданные нагрузкой деформации и установить опасные места.</w:t>
      </w:r>
    </w:p>
    <w:p w14:paraId="317D15E0" w14:textId="77777777" w:rsidR="000417BF" w:rsidRPr="000417BF" w:rsidRDefault="000417BF" w:rsidP="000417BF">
      <w:pPr>
        <w:widowControl/>
        <w:ind w:firstLine="720"/>
        <w:jc w:val="both"/>
        <w:rPr>
          <w:rFonts w:ascii="Times New Roman" w:hAnsi="Times New Roman"/>
          <w:color w:val="auto"/>
          <w:sz w:val="28"/>
          <w:szCs w:val="28"/>
        </w:rPr>
      </w:pPr>
    </w:p>
    <w:p w14:paraId="26BD082B" w14:textId="77777777" w:rsidR="000417BF" w:rsidRPr="000417BF" w:rsidRDefault="008A746C" w:rsidP="000417BF">
      <w:pPr>
        <w:widowControl/>
        <w:spacing w:line="360" w:lineRule="auto"/>
        <w:ind w:firstLine="720"/>
        <w:jc w:val="both"/>
        <w:rPr>
          <w:rFonts w:ascii="Times New Roman" w:hAnsi="Times New Roman"/>
          <w:color w:val="auto"/>
          <w:sz w:val="28"/>
          <w:szCs w:val="28"/>
        </w:rPr>
      </w:pPr>
      <w:r w:rsidRPr="008A746C">
        <w:rPr>
          <w:rFonts w:ascii="Times New Roman" w:eastAsia="Calibri" w:hAnsi="Times New Roman"/>
          <w:noProof/>
          <w:color w:val="auto"/>
          <w:sz w:val="28"/>
          <w:szCs w:val="28"/>
        </w:rPr>
        <w:drawing>
          <wp:inline distT="0" distB="0" distL="0" distR="0" wp14:anchorId="79B3748D" wp14:editId="748B47E5">
            <wp:extent cx="5448300" cy="4965094"/>
            <wp:effectExtent l="0" t="0" r="0" b="6985"/>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3"/>
                    <a:srcRect l="27222" t="14011" r="26959" b="11760"/>
                    <a:stretch/>
                  </pic:blipFill>
                  <pic:spPr bwMode="auto">
                    <a:xfrm>
                      <a:off x="0" y="0"/>
                      <a:ext cx="5470081" cy="4984943"/>
                    </a:xfrm>
                    <a:prstGeom prst="rect">
                      <a:avLst/>
                    </a:prstGeom>
                    <a:ln>
                      <a:noFill/>
                    </a:ln>
                    <a:extLst>
                      <a:ext uri="{53640926-AAD7-44D8-BBD7-CCE9431645EC}">
                        <a14:shadowObscured xmlns:a14="http://schemas.microsoft.com/office/drawing/2010/main"/>
                      </a:ext>
                    </a:extLst>
                  </pic:spPr>
                </pic:pic>
              </a:graphicData>
            </a:graphic>
          </wp:inline>
        </w:drawing>
      </w:r>
    </w:p>
    <w:p w14:paraId="3CEF32A3" w14:textId="70FCA791" w:rsidR="008A746C" w:rsidRDefault="008A746C" w:rsidP="008A746C">
      <w:pPr>
        <w:widowControl/>
        <w:spacing w:before="120" w:after="120" w:line="360" w:lineRule="auto"/>
        <w:jc w:val="center"/>
        <w:rPr>
          <w:rFonts w:ascii="Times New Roman" w:hAnsi="Times New Roman"/>
          <w:color w:val="auto"/>
          <w:sz w:val="28"/>
          <w:szCs w:val="28"/>
        </w:rPr>
      </w:pPr>
      <w:r>
        <w:rPr>
          <w:rFonts w:ascii="Times New Roman" w:hAnsi="Times New Roman"/>
          <w:color w:val="auto"/>
          <w:sz w:val="28"/>
          <w:szCs w:val="28"/>
        </w:rPr>
        <w:t>Рис</w:t>
      </w:r>
      <w:r w:rsidR="00D85ACB">
        <w:rPr>
          <w:rFonts w:ascii="Times New Roman" w:hAnsi="Times New Roman"/>
          <w:color w:val="auto"/>
          <w:sz w:val="28"/>
          <w:szCs w:val="28"/>
        </w:rPr>
        <w:t>унок</w:t>
      </w:r>
      <w:r>
        <w:rPr>
          <w:rFonts w:ascii="Times New Roman" w:hAnsi="Times New Roman"/>
          <w:color w:val="auto"/>
          <w:sz w:val="28"/>
          <w:szCs w:val="28"/>
        </w:rPr>
        <w:t xml:space="preserve"> 2.</w:t>
      </w:r>
      <w:r w:rsidRPr="008A746C">
        <w:rPr>
          <w:rFonts w:ascii="Times New Roman" w:hAnsi="Times New Roman"/>
          <w:color w:val="auto"/>
          <w:sz w:val="28"/>
          <w:szCs w:val="28"/>
        </w:rPr>
        <w:t xml:space="preserve"> Метод двойной экспозиции </w:t>
      </w:r>
    </w:p>
    <w:p w14:paraId="3F7668F6" w14:textId="77777777" w:rsidR="008A746C" w:rsidRPr="008A746C" w:rsidRDefault="008A746C" w:rsidP="008A746C">
      <w:pPr>
        <w:widowControl/>
        <w:ind w:firstLine="720"/>
        <w:jc w:val="both"/>
        <w:rPr>
          <w:rFonts w:ascii="Times New Roman" w:hAnsi="Times New Roman"/>
          <w:color w:val="auto"/>
          <w:sz w:val="28"/>
          <w:szCs w:val="28"/>
        </w:rPr>
      </w:pPr>
      <w:r w:rsidRPr="008A746C">
        <w:rPr>
          <w:rFonts w:ascii="Times New Roman" w:hAnsi="Times New Roman"/>
          <w:color w:val="auto"/>
          <w:sz w:val="28"/>
          <w:szCs w:val="28"/>
        </w:rPr>
        <w:lastRenderedPageBreak/>
        <w:t>Через некоторый интервал времени t</w:t>
      </w:r>
      <w:r w:rsidRPr="008A746C">
        <w:rPr>
          <w:rFonts w:ascii="Times New Roman" w:hAnsi="Times New Roman"/>
          <w:color w:val="auto"/>
          <w:sz w:val="28"/>
          <w:szCs w:val="28"/>
          <w:vertAlign w:val="subscript"/>
        </w:rPr>
        <w:t>2</w:t>
      </w:r>
      <w:r w:rsidRPr="008A746C">
        <w:rPr>
          <w:rFonts w:ascii="Times New Roman" w:hAnsi="Times New Roman"/>
          <w:color w:val="auto"/>
          <w:sz w:val="28"/>
          <w:szCs w:val="28"/>
        </w:rPr>
        <w:t xml:space="preserve"> на той же самой фотопластинке регистрируется волна </w:t>
      </w:r>
      <w:r w:rsidRPr="008A746C">
        <w:rPr>
          <w:rFonts w:ascii="Times New Roman" w:hAnsi="Times New Roman"/>
          <w:color w:val="auto"/>
          <w:position w:val="-10"/>
          <w:sz w:val="28"/>
          <w:szCs w:val="28"/>
        </w:rPr>
        <w:object w:dxaOrig="859" w:dyaOrig="360" w14:anchorId="1E521401">
          <v:shape id="_x0000_i1042" type="#_x0000_t75" style="width:42.7pt;height:18.4pt" o:ole="" fillcolor="window">
            <v:imagedata r:id="rId44" o:title=""/>
          </v:shape>
          <o:OLEObject Type="Embed" ProgID="Equation.3" ShapeID="_x0000_i1042" DrawAspect="Content" ObjectID="_1802358956" r:id="rId45"/>
        </w:object>
      </w:r>
      <w:r w:rsidRPr="008A746C">
        <w:rPr>
          <w:rFonts w:ascii="Times New Roman" w:hAnsi="Times New Roman"/>
          <w:color w:val="auto"/>
          <w:sz w:val="28"/>
          <w:szCs w:val="28"/>
        </w:rPr>
        <w:t xml:space="preserve">, рассеянная объектом в нагруженном состоянии. Обе волны экспонируются одновременно с опорной волной </w:t>
      </w:r>
      <w:r w:rsidRPr="008A746C">
        <w:rPr>
          <w:rFonts w:ascii="Times New Roman" w:hAnsi="Times New Roman"/>
          <w:color w:val="auto"/>
          <w:position w:val="-10"/>
          <w:sz w:val="28"/>
          <w:szCs w:val="28"/>
        </w:rPr>
        <w:object w:dxaOrig="360" w:dyaOrig="360" w14:anchorId="4DD62EEC">
          <v:shape id="_x0000_i1043" type="#_x0000_t75" style="width:18.4pt;height:18.4pt" o:ole="" fillcolor="window">
            <v:imagedata r:id="rId46" o:title=""/>
          </v:shape>
          <o:OLEObject Type="Embed" ProgID="Equation.3" ShapeID="_x0000_i1043" DrawAspect="Content" ObjectID="_1802358957" r:id="rId47"/>
        </w:object>
      </w:r>
      <w:r w:rsidRPr="008A746C">
        <w:rPr>
          <w:rFonts w:ascii="Times New Roman" w:hAnsi="Times New Roman"/>
          <w:color w:val="auto"/>
          <w:sz w:val="28"/>
          <w:szCs w:val="28"/>
        </w:rPr>
        <w:t xml:space="preserve">. После проявления такой фотопластинки получается дважды экспонированная голограмма. При освещении такой голограммы волной </w:t>
      </w:r>
      <w:r w:rsidRPr="008A746C">
        <w:rPr>
          <w:rFonts w:ascii="Times New Roman" w:hAnsi="Times New Roman"/>
          <w:color w:val="auto"/>
          <w:position w:val="-10"/>
          <w:sz w:val="28"/>
          <w:szCs w:val="28"/>
        </w:rPr>
        <w:object w:dxaOrig="360" w:dyaOrig="360" w14:anchorId="2CD2F54B">
          <v:shape id="_x0000_i1044" type="#_x0000_t75" style="width:18.4pt;height:18.4pt" o:ole="" fillcolor="window">
            <v:imagedata r:id="rId48" o:title=""/>
          </v:shape>
          <o:OLEObject Type="Embed" ProgID="Equation.3" ShapeID="_x0000_i1044" DrawAspect="Content" ObjectID="_1802358958" r:id="rId49"/>
        </w:object>
      </w:r>
      <w:r w:rsidRPr="008A746C">
        <w:rPr>
          <w:rFonts w:ascii="Times New Roman" w:hAnsi="Times New Roman"/>
          <w:color w:val="auto"/>
          <w:sz w:val="28"/>
          <w:szCs w:val="28"/>
        </w:rPr>
        <w:t xml:space="preserve"> восстанавливается волна, комплексная амплитуда которой пропорциональна сумме </w:t>
      </w:r>
      <w:r w:rsidRPr="008A746C">
        <w:rPr>
          <w:rFonts w:ascii="Times New Roman" w:hAnsi="Times New Roman"/>
          <w:color w:val="auto"/>
          <w:position w:val="-10"/>
          <w:sz w:val="28"/>
          <w:szCs w:val="28"/>
        </w:rPr>
        <w:object w:dxaOrig="1840" w:dyaOrig="360" w14:anchorId="341904C1">
          <v:shape id="_x0000_i1045" type="#_x0000_t75" style="width:92.95pt;height:18.4pt" o:ole="" fillcolor="window">
            <v:imagedata r:id="rId50" o:title=""/>
          </v:shape>
          <o:OLEObject Type="Embed" ProgID="Equation.3" ShapeID="_x0000_i1045" DrawAspect="Content" ObjectID="_1802358959" r:id="rId51"/>
        </w:object>
      </w:r>
      <w:r w:rsidRPr="008A746C">
        <w:rPr>
          <w:rFonts w:ascii="Times New Roman" w:hAnsi="Times New Roman"/>
          <w:color w:val="auto"/>
          <w:sz w:val="28"/>
          <w:szCs w:val="28"/>
        </w:rPr>
        <w:t>, а интенсивность определяется выражением:</w:t>
      </w:r>
    </w:p>
    <w:p w14:paraId="3CA585BA" w14:textId="77777777" w:rsidR="008A746C" w:rsidRPr="008A746C" w:rsidRDefault="008A746C" w:rsidP="008A746C">
      <w:pPr>
        <w:widowControl/>
        <w:ind w:firstLine="720"/>
        <w:jc w:val="both"/>
        <w:rPr>
          <w:rFonts w:ascii="Times New Roman" w:hAnsi="Times New Roman"/>
          <w:color w:val="auto"/>
          <w:sz w:val="28"/>
          <w:szCs w:val="28"/>
        </w:rPr>
      </w:pPr>
      <w:r w:rsidRPr="008A746C">
        <w:rPr>
          <w:rFonts w:ascii="Times New Roman" w:hAnsi="Times New Roman"/>
          <w:color w:val="auto"/>
          <w:position w:val="-16"/>
          <w:sz w:val="28"/>
          <w:szCs w:val="28"/>
        </w:rPr>
        <w:object w:dxaOrig="2920" w:dyaOrig="480" w14:anchorId="3ED83708">
          <v:shape id="_x0000_i1046" type="#_x0000_t75" style="width:145.65pt;height:23.45pt" o:ole="" fillcolor="window">
            <v:imagedata r:id="rId52" o:title=""/>
          </v:shape>
          <o:OLEObject Type="Embed" ProgID="Equation.3" ShapeID="_x0000_i1046" DrawAspect="Content" ObjectID="_1802358960" r:id="rId53"/>
        </w:object>
      </w:r>
      <w:r w:rsidRPr="008A746C">
        <w:rPr>
          <w:rFonts w:ascii="Times New Roman" w:hAnsi="Times New Roman"/>
          <w:color w:val="auto"/>
          <w:sz w:val="28"/>
          <w:szCs w:val="28"/>
        </w:rPr>
        <w:t xml:space="preserve">                                            </w:t>
      </w:r>
      <w:r>
        <w:rPr>
          <w:rFonts w:ascii="Times New Roman" w:hAnsi="Times New Roman"/>
          <w:color w:val="auto"/>
          <w:sz w:val="28"/>
          <w:szCs w:val="28"/>
        </w:rPr>
        <w:t xml:space="preserve">                         (5</w:t>
      </w:r>
      <w:r w:rsidRPr="008A746C">
        <w:rPr>
          <w:rFonts w:ascii="Times New Roman" w:hAnsi="Times New Roman"/>
          <w:color w:val="auto"/>
          <w:sz w:val="28"/>
          <w:szCs w:val="28"/>
        </w:rPr>
        <w:t>)</w:t>
      </w:r>
    </w:p>
    <w:p w14:paraId="3507FAAD" w14:textId="77777777" w:rsidR="008A746C" w:rsidRPr="008A746C" w:rsidRDefault="008A746C" w:rsidP="008A746C">
      <w:pPr>
        <w:widowControl/>
        <w:ind w:firstLine="720"/>
        <w:jc w:val="both"/>
        <w:rPr>
          <w:rFonts w:ascii="Times New Roman" w:hAnsi="Times New Roman"/>
          <w:color w:val="auto"/>
          <w:sz w:val="28"/>
          <w:szCs w:val="28"/>
        </w:rPr>
      </w:pPr>
      <w:r w:rsidRPr="008A746C">
        <w:rPr>
          <w:rFonts w:ascii="Times New Roman" w:hAnsi="Times New Roman"/>
          <w:color w:val="auto"/>
          <w:sz w:val="28"/>
          <w:szCs w:val="28"/>
        </w:rPr>
        <w:t>В связи с тем, что деформация (перемещение), рассматриваемые голографической интерферометрией, обычно малы в сравнении с пространственной протяженностью объекта, предметные волны могут быть выражены следующим образом:</w:t>
      </w:r>
    </w:p>
    <w:p w14:paraId="0E288AFA" w14:textId="77777777" w:rsidR="008A746C" w:rsidRPr="008A746C" w:rsidRDefault="008A746C" w:rsidP="008A746C">
      <w:pPr>
        <w:widowControl/>
        <w:ind w:firstLine="720"/>
        <w:jc w:val="both"/>
        <w:rPr>
          <w:rFonts w:ascii="Times New Roman" w:hAnsi="Times New Roman"/>
          <w:color w:val="auto"/>
          <w:sz w:val="28"/>
          <w:szCs w:val="28"/>
        </w:rPr>
      </w:pPr>
      <w:r w:rsidRPr="008A746C">
        <w:rPr>
          <w:rFonts w:ascii="Times New Roman" w:hAnsi="Times New Roman"/>
          <w:color w:val="auto"/>
          <w:position w:val="-12"/>
          <w:sz w:val="28"/>
          <w:szCs w:val="28"/>
        </w:rPr>
        <w:object w:dxaOrig="3960" w:dyaOrig="380" w14:anchorId="07C3FC5C">
          <v:shape id="_x0000_i1047" type="#_x0000_t75" style="width:200.1pt;height:19.25pt" o:ole="" fillcolor="window">
            <v:imagedata r:id="rId54" o:title=""/>
          </v:shape>
          <o:OLEObject Type="Embed" ProgID="Equation.3" ShapeID="_x0000_i1047" DrawAspect="Content" ObjectID="_1802358961" r:id="rId55"/>
        </w:object>
      </w:r>
    </w:p>
    <w:p w14:paraId="44686147" w14:textId="77777777" w:rsidR="008A746C" w:rsidRPr="008A746C" w:rsidRDefault="008A746C" w:rsidP="008A746C">
      <w:pPr>
        <w:widowControl/>
        <w:ind w:firstLine="720"/>
        <w:jc w:val="both"/>
        <w:rPr>
          <w:rFonts w:ascii="Times New Roman" w:hAnsi="Times New Roman"/>
          <w:color w:val="auto"/>
          <w:sz w:val="28"/>
          <w:szCs w:val="28"/>
        </w:rPr>
      </w:pPr>
      <w:r w:rsidRPr="008A746C">
        <w:rPr>
          <w:rFonts w:ascii="Times New Roman" w:hAnsi="Times New Roman"/>
          <w:color w:val="auto"/>
          <w:position w:val="-12"/>
          <w:sz w:val="28"/>
          <w:szCs w:val="28"/>
        </w:rPr>
        <w:object w:dxaOrig="5380" w:dyaOrig="380" w14:anchorId="04B50FB8">
          <v:shape id="_x0000_i1048" type="#_x0000_t75" style="width:268.75pt;height:19.25pt" o:ole="" fillcolor="window">
            <v:imagedata r:id="rId56" o:title=""/>
          </v:shape>
          <o:OLEObject Type="Embed" ProgID="Equation.3" ShapeID="_x0000_i1048" DrawAspect="Content" ObjectID="_1802358962" r:id="rId57"/>
        </w:object>
      </w:r>
      <w:r w:rsidRPr="008A746C">
        <w:rPr>
          <w:rFonts w:ascii="Times New Roman" w:hAnsi="Times New Roman"/>
          <w:color w:val="auto"/>
          <w:sz w:val="28"/>
          <w:szCs w:val="28"/>
        </w:rPr>
        <w:t xml:space="preserve">         </w:t>
      </w:r>
      <w:r>
        <w:rPr>
          <w:rFonts w:ascii="Times New Roman" w:hAnsi="Times New Roman"/>
          <w:color w:val="auto"/>
          <w:sz w:val="28"/>
          <w:szCs w:val="28"/>
        </w:rPr>
        <w:t xml:space="preserve">                          (6</w:t>
      </w:r>
      <w:r w:rsidRPr="008A746C">
        <w:rPr>
          <w:rFonts w:ascii="Times New Roman" w:hAnsi="Times New Roman"/>
          <w:color w:val="auto"/>
          <w:sz w:val="28"/>
          <w:szCs w:val="28"/>
        </w:rPr>
        <w:t>)</w:t>
      </w:r>
    </w:p>
    <w:p w14:paraId="7368AD11" w14:textId="77777777" w:rsidR="008A746C" w:rsidRPr="008A746C" w:rsidRDefault="008A746C" w:rsidP="008A746C">
      <w:pPr>
        <w:widowControl/>
        <w:ind w:firstLine="720"/>
        <w:jc w:val="both"/>
        <w:rPr>
          <w:rFonts w:ascii="Times New Roman" w:hAnsi="Times New Roman"/>
          <w:color w:val="auto"/>
          <w:sz w:val="28"/>
          <w:szCs w:val="28"/>
        </w:rPr>
      </w:pPr>
      <w:r w:rsidRPr="008A746C">
        <w:rPr>
          <w:rFonts w:ascii="Times New Roman" w:hAnsi="Times New Roman"/>
          <w:color w:val="auto"/>
          <w:sz w:val="28"/>
          <w:szCs w:val="28"/>
        </w:rPr>
        <w:t>Следовательно, распределение интенсивности в восстановленном изображении можно записать:</w:t>
      </w:r>
    </w:p>
    <w:p w14:paraId="11C461EF" w14:textId="77777777" w:rsidR="008A746C" w:rsidRPr="008A746C" w:rsidRDefault="008A746C" w:rsidP="008A746C">
      <w:pPr>
        <w:widowControl/>
        <w:ind w:firstLine="720"/>
        <w:jc w:val="both"/>
        <w:rPr>
          <w:rFonts w:ascii="Times New Roman" w:hAnsi="Times New Roman"/>
          <w:color w:val="auto"/>
          <w:sz w:val="28"/>
          <w:szCs w:val="28"/>
        </w:rPr>
      </w:pPr>
      <w:r w:rsidRPr="008A746C">
        <w:rPr>
          <w:rFonts w:ascii="Times New Roman" w:hAnsi="Times New Roman"/>
          <w:color w:val="auto"/>
          <w:position w:val="-36"/>
          <w:sz w:val="28"/>
          <w:szCs w:val="28"/>
        </w:rPr>
        <w:object w:dxaOrig="6900" w:dyaOrig="840" w14:anchorId="3128C576">
          <v:shape id="_x0000_i1049" type="#_x0000_t75" style="width:344.1pt;height:42.7pt" o:ole="" fillcolor="window">
            <v:imagedata r:id="rId58" o:title=""/>
          </v:shape>
          <o:OLEObject Type="Embed" ProgID="Equation.3" ShapeID="_x0000_i1049" DrawAspect="Content" ObjectID="_1802358963" r:id="rId59"/>
        </w:object>
      </w:r>
      <w:r>
        <w:rPr>
          <w:rFonts w:ascii="Times New Roman" w:hAnsi="Times New Roman"/>
          <w:color w:val="auto"/>
          <w:sz w:val="28"/>
          <w:szCs w:val="28"/>
        </w:rPr>
        <w:t xml:space="preserve">              (7</w:t>
      </w:r>
      <w:r w:rsidRPr="008A746C">
        <w:rPr>
          <w:rFonts w:ascii="Times New Roman" w:hAnsi="Times New Roman"/>
          <w:color w:val="auto"/>
          <w:sz w:val="28"/>
          <w:szCs w:val="28"/>
        </w:rPr>
        <w:t>)</w:t>
      </w:r>
    </w:p>
    <w:p w14:paraId="35EDD1EF" w14:textId="77777777" w:rsidR="008A746C" w:rsidRDefault="008A746C" w:rsidP="008A746C">
      <w:pPr>
        <w:widowControl/>
        <w:ind w:firstLine="720"/>
        <w:jc w:val="both"/>
        <w:rPr>
          <w:rFonts w:ascii="Times New Roman" w:hAnsi="Times New Roman"/>
          <w:color w:val="auto"/>
          <w:sz w:val="28"/>
          <w:szCs w:val="28"/>
        </w:rPr>
      </w:pPr>
      <w:r w:rsidRPr="008A746C">
        <w:rPr>
          <w:rFonts w:ascii="Times New Roman" w:hAnsi="Times New Roman"/>
          <w:color w:val="auto"/>
          <w:sz w:val="28"/>
          <w:szCs w:val="28"/>
        </w:rPr>
        <w:t xml:space="preserve">Распределение интенсивности восстановленного изображения является функцией интенсивности точки </w:t>
      </w:r>
      <w:r w:rsidRPr="008A746C">
        <w:rPr>
          <w:rFonts w:ascii="Times New Roman" w:hAnsi="Times New Roman"/>
          <w:color w:val="auto"/>
          <w:position w:val="-10"/>
          <w:sz w:val="28"/>
          <w:szCs w:val="28"/>
        </w:rPr>
        <w:object w:dxaOrig="440" w:dyaOrig="360" w14:anchorId="042BFB84">
          <v:shape id="_x0000_i1050" type="#_x0000_t75" style="width:22.6pt;height:18.4pt" o:ole="" fillcolor="window">
            <v:imagedata r:id="rId60" o:title=""/>
          </v:shape>
          <o:OLEObject Type="Embed" ProgID="Equation.3" ShapeID="_x0000_i1050" DrawAspect="Content" ObjectID="_1802358964" r:id="rId61"/>
        </w:object>
      </w:r>
      <w:r w:rsidRPr="008A746C">
        <w:rPr>
          <w:rFonts w:ascii="Times New Roman" w:hAnsi="Times New Roman"/>
          <w:color w:val="auto"/>
          <w:sz w:val="28"/>
          <w:szCs w:val="28"/>
        </w:rPr>
        <w:t xml:space="preserve"> объекта, промодулированной по закону косинуса, вследствие изменения фазы в результате смещения объекта. Темные полосы - это линии, вдоль которых значения фазы </w:t>
      </w:r>
      <w:r w:rsidRPr="008A746C">
        <w:rPr>
          <w:rFonts w:ascii="Times New Roman" w:hAnsi="Times New Roman"/>
          <w:color w:val="auto"/>
          <w:sz w:val="28"/>
          <w:szCs w:val="28"/>
        </w:rPr>
        <w:sym w:font="Symbol" w:char="F044"/>
      </w:r>
      <w:r w:rsidRPr="008A746C">
        <w:rPr>
          <w:rFonts w:ascii="Times New Roman" w:hAnsi="Times New Roman"/>
          <w:color w:val="auto"/>
          <w:sz w:val="28"/>
          <w:szCs w:val="28"/>
        </w:rPr>
        <w:sym w:font="Symbol" w:char="F06A"/>
      </w:r>
      <w:r w:rsidRPr="008A746C">
        <w:rPr>
          <w:rFonts w:ascii="Times New Roman" w:hAnsi="Times New Roman"/>
          <w:color w:val="auto"/>
          <w:sz w:val="28"/>
          <w:szCs w:val="28"/>
        </w:rPr>
        <w:t xml:space="preserve"> являются нечетными, кратными числа </w:t>
      </w:r>
      <w:r w:rsidRPr="008A746C">
        <w:rPr>
          <w:rFonts w:ascii="Times New Roman" w:hAnsi="Times New Roman"/>
          <w:color w:val="auto"/>
          <w:sz w:val="28"/>
          <w:szCs w:val="28"/>
        </w:rPr>
        <w:sym w:font="Symbol" w:char="F070"/>
      </w:r>
      <w:r w:rsidRPr="008A746C">
        <w:rPr>
          <w:rFonts w:ascii="Times New Roman" w:hAnsi="Times New Roman"/>
          <w:color w:val="auto"/>
          <w:sz w:val="28"/>
          <w:szCs w:val="28"/>
        </w:rPr>
        <w:t xml:space="preserve">, светлые полосы - линии постоянных значений фазы </w:t>
      </w:r>
      <w:r w:rsidRPr="008A746C">
        <w:rPr>
          <w:rFonts w:ascii="Times New Roman" w:hAnsi="Times New Roman"/>
          <w:color w:val="auto"/>
          <w:sz w:val="28"/>
          <w:szCs w:val="28"/>
        </w:rPr>
        <w:sym w:font="Symbol" w:char="F044"/>
      </w:r>
      <w:r w:rsidRPr="008A746C">
        <w:rPr>
          <w:rFonts w:ascii="Times New Roman" w:hAnsi="Times New Roman"/>
          <w:color w:val="auto"/>
          <w:sz w:val="28"/>
          <w:szCs w:val="28"/>
        </w:rPr>
        <w:sym w:font="Symbol" w:char="F06A"/>
      </w:r>
      <w:r w:rsidRPr="008A746C">
        <w:rPr>
          <w:rFonts w:ascii="Times New Roman" w:hAnsi="Times New Roman"/>
          <w:color w:val="auto"/>
          <w:sz w:val="28"/>
          <w:szCs w:val="28"/>
        </w:rPr>
        <w:t xml:space="preserve">, являющиеся четными кратными числа </w:t>
      </w:r>
      <w:r w:rsidRPr="008A746C">
        <w:rPr>
          <w:rFonts w:ascii="Times New Roman" w:hAnsi="Times New Roman"/>
          <w:color w:val="auto"/>
          <w:sz w:val="28"/>
          <w:szCs w:val="28"/>
        </w:rPr>
        <w:sym w:font="Symbol" w:char="F070"/>
      </w:r>
      <w:r w:rsidRPr="008A746C">
        <w:rPr>
          <w:rFonts w:ascii="Times New Roman" w:hAnsi="Times New Roman"/>
          <w:color w:val="auto"/>
          <w:sz w:val="28"/>
          <w:szCs w:val="28"/>
        </w:rPr>
        <w:t xml:space="preserve">. В различных случаях изменение фазы </w:t>
      </w:r>
      <w:r w:rsidRPr="008A746C">
        <w:rPr>
          <w:rFonts w:ascii="Times New Roman" w:hAnsi="Times New Roman"/>
          <w:color w:val="auto"/>
          <w:sz w:val="28"/>
          <w:szCs w:val="28"/>
        </w:rPr>
        <w:sym w:font="Symbol" w:char="F044"/>
      </w:r>
      <w:r w:rsidRPr="008A746C">
        <w:rPr>
          <w:rFonts w:ascii="Times New Roman" w:hAnsi="Times New Roman"/>
          <w:color w:val="auto"/>
          <w:sz w:val="28"/>
          <w:szCs w:val="28"/>
        </w:rPr>
        <w:sym w:font="Symbol" w:char="F06A"/>
      </w:r>
      <w:r w:rsidRPr="008A746C">
        <w:rPr>
          <w:rFonts w:ascii="Times New Roman" w:hAnsi="Times New Roman"/>
          <w:color w:val="auto"/>
          <w:sz w:val="28"/>
          <w:szCs w:val="28"/>
        </w:rPr>
        <w:t xml:space="preserve"> может быть связано с различными физическими величинами, например смещением, вращением, деформацией, изгибающим моментом, колебаниями, температурой, давлением, концентрацией массы, электронной плотностью или напряжением.</w:t>
      </w:r>
    </w:p>
    <w:p w14:paraId="7F9B9BEE" w14:textId="77777777" w:rsidR="00AB0F7B" w:rsidRPr="00AB0F7B" w:rsidRDefault="00AB0F7B" w:rsidP="00AB0F7B">
      <w:pPr>
        <w:widowControl/>
        <w:ind w:firstLine="720"/>
        <w:jc w:val="both"/>
        <w:rPr>
          <w:rFonts w:ascii="Times New Roman" w:hAnsi="Times New Roman"/>
          <w:color w:val="auto"/>
          <w:sz w:val="28"/>
          <w:szCs w:val="28"/>
        </w:rPr>
      </w:pPr>
      <w:r w:rsidRPr="00AB0F7B">
        <w:rPr>
          <w:rFonts w:ascii="Times New Roman" w:hAnsi="Times New Roman"/>
          <w:color w:val="auto"/>
          <w:sz w:val="28"/>
          <w:szCs w:val="28"/>
        </w:rPr>
        <w:t>При использовании метода двойной экспозиции отпадает необходимость точного возвращения химически обработанной фотопластинки в то положение, которое она занимала при экспозиции. Если экспонирование объекта в двух состояниях сделано излучением одной и той же продолжительностью и интенсивностью, то получаются высококонтрастные интерференционные картины. Однако это условие не выполняется для определенного класса фотоматериалов, как например, фототермопластических носителей, из-за специфичности записи голографической информации на них. Пути преодоления эт</w:t>
      </w:r>
      <w:r>
        <w:rPr>
          <w:rFonts w:ascii="Times New Roman" w:hAnsi="Times New Roman"/>
          <w:color w:val="auto"/>
          <w:sz w:val="28"/>
          <w:szCs w:val="28"/>
        </w:rPr>
        <w:t>ого недостатка описаны в третьей</w:t>
      </w:r>
      <w:r w:rsidRPr="00AB0F7B">
        <w:rPr>
          <w:rFonts w:ascii="Times New Roman" w:hAnsi="Times New Roman"/>
          <w:color w:val="auto"/>
          <w:sz w:val="28"/>
          <w:szCs w:val="28"/>
        </w:rPr>
        <w:t xml:space="preserve"> главе настоящей работы. </w:t>
      </w:r>
    </w:p>
    <w:p w14:paraId="0FB9FF10" w14:textId="77777777" w:rsidR="00AB0F7B" w:rsidRDefault="00AB0F7B" w:rsidP="00AB0F7B">
      <w:pPr>
        <w:widowControl/>
        <w:ind w:firstLine="720"/>
        <w:jc w:val="both"/>
        <w:rPr>
          <w:rFonts w:ascii="Times New Roman" w:hAnsi="Times New Roman"/>
          <w:color w:val="auto"/>
          <w:sz w:val="28"/>
          <w:szCs w:val="28"/>
        </w:rPr>
      </w:pPr>
      <w:r w:rsidRPr="00AB0F7B">
        <w:rPr>
          <w:rFonts w:ascii="Times New Roman" w:hAnsi="Times New Roman"/>
          <w:color w:val="auto"/>
          <w:sz w:val="28"/>
          <w:szCs w:val="28"/>
        </w:rPr>
        <w:t>Методики интерпретаций голографических интерферограмм одинаковы для обоих методов голографической интерферометрии и одна из ни</w:t>
      </w:r>
      <w:r>
        <w:rPr>
          <w:rFonts w:ascii="Times New Roman" w:hAnsi="Times New Roman"/>
          <w:color w:val="auto"/>
          <w:sz w:val="28"/>
          <w:szCs w:val="28"/>
        </w:rPr>
        <w:t>х описана ниже.</w:t>
      </w:r>
    </w:p>
    <w:p w14:paraId="6D7AB731" w14:textId="77777777" w:rsidR="00AB0F7B" w:rsidRPr="00AB0F7B" w:rsidRDefault="00AB0F7B" w:rsidP="00AB0F7B">
      <w:pPr>
        <w:widowControl/>
        <w:ind w:firstLine="720"/>
        <w:jc w:val="both"/>
        <w:rPr>
          <w:rFonts w:ascii="Times New Roman" w:hAnsi="Times New Roman"/>
          <w:color w:val="auto"/>
          <w:sz w:val="28"/>
          <w:szCs w:val="28"/>
        </w:rPr>
      </w:pPr>
      <w:r w:rsidRPr="00AB0F7B">
        <w:rPr>
          <w:rFonts w:ascii="Times New Roman" w:hAnsi="Times New Roman"/>
          <w:color w:val="auto"/>
          <w:sz w:val="28"/>
          <w:szCs w:val="28"/>
        </w:rPr>
        <w:t xml:space="preserve">При интерпретации голографических интерферограмм получила распространение так называемая геометрическая модель, устанавливающая </w:t>
      </w:r>
      <w:r w:rsidRPr="00AB0F7B">
        <w:rPr>
          <w:rFonts w:ascii="Times New Roman" w:hAnsi="Times New Roman"/>
          <w:color w:val="auto"/>
          <w:sz w:val="28"/>
          <w:szCs w:val="28"/>
        </w:rPr>
        <w:lastRenderedPageBreak/>
        <w:t>связь между геометрическими параметрами оптической схемы, вектором перемещения в рассматриваемой точке поверхности тела и наблюдаемой картиной интерфе</w:t>
      </w:r>
      <w:r>
        <w:rPr>
          <w:rFonts w:ascii="Times New Roman" w:hAnsi="Times New Roman"/>
          <w:color w:val="auto"/>
          <w:sz w:val="28"/>
          <w:szCs w:val="28"/>
        </w:rPr>
        <w:t xml:space="preserve">ренционных полос в виде </w:t>
      </w:r>
    </w:p>
    <w:p w14:paraId="17D2BD5A" w14:textId="77777777" w:rsidR="00AB0F7B" w:rsidRPr="00AB0F7B" w:rsidRDefault="00AB0F7B" w:rsidP="00AB0F7B">
      <w:pPr>
        <w:widowControl/>
        <w:ind w:firstLine="720"/>
        <w:jc w:val="both"/>
        <w:rPr>
          <w:rFonts w:ascii="Times New Roman" w:hAnsi="Times New Roman"/>
          <w:color w:val="auto"/>
          <w:sz w:val="28"/>
          <w:szCs w:val="28"/>
        </w:rPr>
      </w:pPr>
      <w:r w:rsidRPr="00AB0F7B">
        <w:rPr>
          <w:rFonts w:ascii="Times New Roman" w:hAnsi="Times New Roman"/>
          <w:color w:val="auto"/>
          <w:position w:val="-28"/>
          <w:sz w:val="28"/>
          <w:szCs w:val="28"/>
        </w:rPr>
        <w:object w:dxaOrig="2340" w:dyaOrig="680" w14:anchorId="265C9A8C">
          <v:shape id="_x0000_i1051" type="#_x0000_t75" style="width:117.2pt;height:34.35pt" o:ole="" fillcolor="window">
            <v:imagedata r:id="rId62" o:title=""/>
          </v:shape>
          <o:OLEObject Type="Embed" ProgID="Equation.3" ShapeID="_x0000_i1051" DrawAspect="Content" ObjectID="_1802358965" r:id="rId63"/>
        </w:object>
      </w:r>
      <w:r w:rsidRPr="00AB0F7B">
        <w:rPr>
          <w:rFonts w:ascii="Times New Roman" w:hAnsi="Times New Roman"/>
          <w:color w:val="auto"/>
          <w:sz w:val="28"/>
          <w:szCs w:val="28"/>
        </w:rPr>
        <w:t xml:space="preserve">                                                    </w:t>
      </w:r>
      <w:r>
        <w:rPr>
          <w:rFonts w:ascii="Times New Roman" w:hAnsi="Times New Roman"/>
          <w:color w:val="auto"/>
          <w:sz w:val="28"/>
          <w:szCs w:val="28"/>
        </w:rPr>
        <w:t xml:space="preserve">                          (8</w:t>
      </w:r>
      <w:r w:rsidRPr="00AB0F7B">
        <w:rPr>
          <w:rFonts w:ascii="Times New Roman" w:hAnsi="Times New Roman"/>
          <w:color w:val="auto"/>
          <w:sz w:val="28"/>
          <w:szCs w:val="28"/>
        </w:rPr>
        <w:t>)</w:t>
      </w:r>
    </w:p>
    <w:p w14:paraId="0AB6E490" w14:textId="77777777" w:rsidR="00AB0F7B" w:rsidRPr="00AB0F7B" w:rsidRDefault="00AB0F7B" w:rsidP="00AB0F7B">
      <w:pPr>
        <w:widowControl/>
        <w:ind w:firstLine="720"/>
        <w:jc w:val="both"/>
        <w:rPr>
          <w:rFonts w:ascii="Times New Roman" w:hAnsi="Times New Roman"/>
          <w:color w:val="auto"/>
          <w:sz w:val="28"/>
          <w:szCs w:val="28"/>
        </w:rPr>
      </w:pPr>
      <w:r w:rsidRPr="00AB0F7B">
        <w:rPr>
          <w:rFonts w:ascii="Times New Roman" w:hAnsi="Times New Roman"/>
          <w:color w:val="auto"/>
          <w:sz w:val="28"/>
          <w:szCs w:val="28"/>
        </w:rPr>
        <w:t xml:space="preserve">где </w:t>
      </w:r>
      <w:r w:rsidRPr="00AB0F7B">
        <w:rPr>
          <w:rFonts w:ascii="Times New Roman" w:hAnsi="Times New Roman"/>
          <w:color w:val="auto"/>
          <w:position w:val="-10"/>
          <w:sz w:val="28"/>
          <w:szCs w:val="28"/>
        </w:rPr>
        <w:object w:dxaOrig="320" w:dyaOrig="340" w14:anchorId="49A1AB0D">
          <v:shape id="_x0000_i1052" type="#_x0000_t75" style="width:15.9pt;height:15.9pt" o:ole="" fillcolor="window">
            <v:imagedata r:id="rId64" o:title=""/>
          </v:shape>
          <o:OLEObject Type="Embed" ProgID="Equation.3" ShapeID="_x0000_i1052" DrawAspect="Content" ObjectID="_1802358966" r:id="rId65"/>
        </w:object>
      </w:r>
      <w:r w:rsidRPr="00AB0F7B">
        <w:rPr>
          <w:rFonts w:ascii="Times New Roman" w:hAnsi="Times New Roman"/>
          <w:color w:val="auto"/>
          <w:sz w:val="28"/>
          <w:szCs w:val="28"/>
        </w:rPr>
        <w:t xml:space="preserve"> - абсолютный порядок темной интерференционной полосы в рассматриваемой точке; </w:t>
      </w:r>
      <w:r w:rsidRPr="00AB0F7B">
        <w:rPr>
          <w:rFonts w:ascii="Times New Roman" w:hAnsi="Times New Roman"/>
          <w:color w:val="auto"/>
          <w:position w:val="-10"/>
          <w:sz w:val="28"/>
          <w:szCs w:val="28"/>
        </w:rPr>
        <w:object w:dxaOrig="240" w:dyaOrig="340" w14:anchorId="5A2BE26B">
          <v:shape id="_x0000_i1053" type="#_x0000_t75" style="width:12.55pt;height:15.9pt" o:ole="" fillcolor="window">
            <v:imagedata r:id="rId66" o:title=""/>
          </v:shape>
          <o:OLEObject Type="Embed" ProgID="Equation.3" ShapeID="_x0000_i1053" DrawAspect="Content" ObjectID="_1802358967" r:id="rId67"/>
        </w:object>
      </w:r>
      <w:r w:rsidRPr="00AB0F7B">
        <w:rPr>
          <w:rFonts w:ascii="Times New Roman" w:hAnsi="Times New Roman"/>
          <w:color w:val="auto"/>
          <w:sz w:val="28"/>
          <w:szCs w:val="28"/>
        </w:rPr>
        <w:t xml:space="preserve"> - единичный вектор направления освещения;</w:t>
      </w:r>
      <w:r w:rsidRPr="00AB0F7B">
        <w:rPr>
          <w:rFonts w:ascii="Times New Roman" w:hAnsi="Times New Roman"/>
          <w:color w:val="auto"/>
          <w:sz w:val="28"/>
          <w:szCs w:val="28"/>
        </w:rPr>
        <w:br/>
      </w:r>
      <w:r w:rsidRPr="00AB0F7B">
        <w:rPr>
          <w:rFonts w:ascii="Times New Roman" w:hAnsi="Times New Roman"/>
          <w:color w:val="auto"/>
          <w:position w:val="-6"/>
          <w:sz w:val="28"/>
          <w:szCs w:val="28"/>
        </w:rPr>
        <w:object w:dxaOrig="220" w:dyaOrig="260" w14:anchorId="609A14C3">
          <v:shape id="_x0000_i1054" type="#_x0000_t75" style="width:10.05pt;height:12.55pt" o:ole="" fillcolor="window">
            <v:imagedata r:id="rId68" o:title=""/>
          </v:shape>
          <o:OLEObject Type="Embed" ProgID="Equation.3" ShapeID="_x0000_i1054" DrawAspect="Content" ObjectID="_1802358968" r:id="rId69"/>
        </w:object>
      </w:r>
      <w:r w:rsidRPr="00AB0F7B">
        <w:rPr>
          <w:rFonts w:ascii="Times New Roman" w:hAnsi="Times New Roman"/>
          <w:color w:val="auto"/>
          <w:sz w:val="28"/>
          <w:szCs w:val="28"/>
        </w:rPr>
        <w:t xml:space="preserve"> - вектор перемещения; </w:t>
      </w:r>
      <w:r w:rsidRPr="00AB0F7B">
        <w:rPr>
          <w:rFonts w:ascii="Times New Roman" w:hAnsi="Times New Roman"/>
          <w:color w:val="auto"/>
          <w:position w:val="-6"/>
          <w:sz w:val="28"/>
          <w:szCs w:val="28"/>
        </w:rPr>
        <w:object w:dxaOrig="220" w:dyaOrig="279" w14:anchorId="121B5A47">
          <v:shape id="_x0000_i1055" type="#_x0000_t75" style="width:10.05pt;height:13.4pt" o:ole="" fillcolor="window">
            <v:imagedata r:id="rId70" o:title=""/>
          </v:shape>
          <o:OLEObject Type="Embed" ProgID="Equation.3" ShapeID="_x0000_i1055" DrawAspect="Content" ObjectID="_1802358969" r:id="rId71"/>
        </w:object>
      </w:r>
      <w:r w:rsidRPr="00AB0F7B">
        <w:rPr>
          <w:rFonts w:ascii="Times New Roman" w:hAnsi="Times New Roman"/>
          <w:color w:val="auto"/>
          <w:sz w:val="28"/>
          <w:szCs w:val="28"/>
        </w:rPr>
        <w:t xml:space="preserve"> - длина волны используемого источника света;</w:t>
      </w:r>
      <w:r w:rsidRPr="00AB0F7B">
        <w:rPr>
          <w:rFonts w:ascii="Times New Roman" w:hAnsi="Times New Roman"/>
          <w:color w:val="auto"/>
          <w:sz w:val="28"/>
          <w:szCs w:val="28"/>
        </w:rPr>
        <w:br/>
      </w:r>
      <w:r w:rsidRPr="00AB0F7B">
        <w:rPr>
          <w:rFonts w:ascii="Times New Roman" w:hAnsi="Times New Roman"/>
          <w:color w:val="auto"/>
          <w:position w:val="-12"/>
          <w:sz w:val="28"/>
          <w:szCs w:val="28"/>
        </w:rPr>
        <w:object w:dxaOrig="279" w:dyaOrig="360" w14:anchorId="3E631CAD">
          <v:shape id="_x0000_i1056" type="#_x0000_t75" style="width:13.4pt;height:18.4pt" o:ole="" fillcolor="window">
            <v:imagedata r:id="rId72" o:title=""/>
          </v:shape>
          <o:OLEObject Type="Embed" ProgID="Equation.3" ShapeID="_x0000_i1056" DrawAspect="Content" ObjectID="_1802358970" r:id="rId73"/>
        </w:object>
      </w:r>
      <w:r w:rsidRPr="00AB0F7B">
        <w:rPr>
          <w:rFonts w:ascii="Times New Roman" w:hAnsi="Times New Roman"/>
          <w:color w:val="auto"/>
          <w:sz w:val="28"/>
          <w:szCs w:val="28"/>
        </w:rPr>
        <w:t xml:space="preserve"> - единичный вектор направле</w:t>
      </w:r>
      <w:r>
        <w:rPr>
          <w:rFonts w:ascii="Times New Roman" w:hAnsi="Times New Roman"/>
          <w:color w:val="auto"/>
          <w:sz w:val="28"/>
          <w:szCs w:val="28"/>
        </w:rPr>
        <w:t>ния наблюдения. Уравнение (8</w:t>
      </w:r>
      <w:r w:rsidRPr="00AB0F7B">
        <w:rPr>
          <w:rFonts w:ascii="Times New Roman" w:hAnsi="Times New Roman"/>
          <w:color w:val="auto"/>
          <w:sz w:val="28"/>
          <w:szCs w:val="28"/>
        </w:rPr>
        <w:t>) можно переписать следующим образом:</w:t>
      </w:r>
    </w:p>
    <w:p w14:paraId="256B2B00" w14:textId="77777777" w:rsidR="00AB0F7B" w:rsidRDefault="00AB0F7B" w:rsidP="00AB0F7B">
      <w:pPr>
        <w:widowControl/>
        <w:ind w:firstLine="720"/>
        <w:jc w:val="both"/>
        <w:rPr>
          <w:rFonts w:ascii="Times New Roman" w:hAnsi="Times New Roman"/>
          <w:color w:val="auto"/>
          <w:sz w:val="28"/>
          <w:szCs w:val="28"/>
        </w:rPr>
      </w:pPr>
      <w:r w:rsidRPr="00AB0F7B">
        <w:rPr>
          <w:rFonts w:ascii="Times New Roman" w:hAnsi="Times New Roman"/>
          <w:color w:val="auto"/>
          <w:position w:val="-28"/>
          <w:sz w:val="28"/>
          <w:szCs w:val="28"/>
        </w:rPr>
        <w:object w:dxaOrig="1700" w:dyaOrig="680" w14:anchorId="7B4FEC3D">
          <v:shape id="_x0000_i1057" type="#_x0000_t75" style="width:84.55pt;height:34.35pt" o:ole="" fillcolor="window">
            <v:imagedata r:id="rId74" o:title=""/>
          </v:shape>
          <o:OLEObject Type="Embed" ProgID="Equation.3" ShapeID="_x0000_i1057" DrawAspect="Content" ObjectID="_1802358971" r:id="rId75"/>
        </w:object>
      </w:r>
      <w:r w:rsidRPr="00AB0F7B">
        <w:rPr>
          <w:rFonts w:ascii="Times New Roman" w:hAnsi="Times New Roman"/>
          <w:color w:val="auto"/>
          <w:sz w:val="28"/>
          <w:szCs w:val="28"/>
        </w:rPr>
        <w:t xml:space="preserve">                                                              </w:t>
      </w:r>
      <w:r>
        <w:rPr>
          <w:rFonts w:ascii="Times New Roman" w:hAnsi="Times New Roman"/>
          <w:color w:val="auto"/>
          <w:sz w:val="28"/>
          <w:szCs w:val="28"/>
        </w:rPr>
        <w:t xml:space="preserve">                          (9</w:t>
      </w:r>
      <w:r w:rsidRPr="00AB0F7B">
        <w:rPr>
          <w:rFonts w:ascii="Times New Roman" w:hAnsi="Times New Roman"/>
          <w:color w:val="auto"/>
          <w:sz w:val="28"/>
          <w:szCs w:val="28"/>
        </w:rPr>
        <w:t>)</w:t>
      </w:r>
    </w:p>
    <w:p w14:paraId="1B5D6BCE" w14:textId="77777777" w:rsidR="00182AFB" w:rsidRPr="00182AFB" w:rsidRDefault="00182AFB" w:rsidP="00182AFB">
      <w:pPr>
        <w:widowControl/>
        <w:ind w:firstLine="720"/>
        <w:jc w:val="both"/>
        <w:rPr>
          <w:rFonts w:ascii="Times New Roman" w:hAnsi="Times New Roman"/>
          <w:color w:val="auto"/>
          <w:sz w:val="28"/>
          <w:szCs w:val="28"/>
        </w:rPr>
      </w:pPr>
      <w:r w:rsidRPr="00182AFB">
        <w:rPr>
          <w:rFonts w:ascii="Times New Roman" w:hAnsi="Times New Roman"/>
          <w:color w:val="auto"/>
          <w:sz w:val="28"/>
          <w:szCs w:val="28"/>
        </w:rPr>
        <w:t xml:space="preserve">где </w:t>
      </w:r>
      <w:r w:rsidRPr="00182AFB">
        <w:rPr>
          <w:rFonts w:ascii="Times New Roman" w:hAnsi="Times New Roman"/>
          <w:color w:val="auto"/>
          <w:position w:val="-12"/>
          <w:sz w:val="28"/>
          <w:szCs w:val="28"/>
        </w:rPr>
        <w:object w:dxaOrig="1140" w:dyaOrig="380" w14:anchorId="4426E6BB">
          <v:shape id="_x0000_i1058" type="#_x0000_t75" style="width:56.1pt;height:19.25pt" o:ole="" fillcolor="window">
            <v:imagedata r:id="rId76" o:title=""/>
          </v:shape>
          <o:OLEObject Type="Embed" ProgID="Equation.3" ShapeID="_x0000_i1058" DrawAspect="Content" ObjectID="_1802358972" r:id="rId77"/>
        </w:object>
      </w:r>
      <w:r w:rsidRPr="00182AFB">
        <w:rPr>
          <w:rFonts w:ascii="Times New Roman" w:hAnsi="Times New Roman"/>
          <w:color w:val="auto"/>
          <w:sz w:val="28"/>
          <w:szCs w:val="28"/>
        </w:rPr>
        <w:t xml:space="preserve"> - вектор чувствительности, направленный по биссектрисе угла, образованного направлениями освещения и наблюдения.</w:t>
      </w:r>
    </w:p>
    <w:p w14:paraId="69FD7847" w14:textId="77777777" w:rsidR="00182AFB" w:rsidRDefault="00182AFB" w:rsidP="00182AFB">
      <w:pPr>
        <w:widowControl/>
        <w:ind w:firstLine="720"/>
        <w:jc w:val="both"/>
        <w:rPr>
          <w:rFonts w:ascii="Times New Roman" w:hAnsi="Times New Roman"/>
          <w:color w:val="auto"/>
          <w:sz w:val="28"/>
          <w:szCs w:val="28"/>
        </w:rPr>
      </w:pPr>
      <w:r w:rsidRPr="00182AFB">
        <w:rPr>
          <w:rFonts w:ascii="Times New Roman" w:hAnsi="Times New Roman"/>
          <w:color w:val="auto"/>
          <w:sz w:val="28"/>
          <w:szCs w:val="28"/>
        </w:rPr>
        <w:t>В голографической интерферометрии диффузно-отражающих объектов картина интерференционных полос представляет собой геометрической место точек равной проекции вектора перемещений на направление вектора чувствительности. В общем, направление обоих этих векторов изменяется по исследуемой поверхности тела.</w:t>
      </w:r>
      <w:r>
        <w:rPr>
          <w:rFonts w:ascii="Times New Roman" w:hAnsi="Times New Roman"/>
          <w:color w:val="auto"/>
          <w:sz w:val="28"/>
          <w:szCs w:val="28"/>
        </w:rPr>
        <w:t xml:space="preserve"> Расшифровка голографических интерферограмм значительно упрощается при использовании сдвиговой голографической интерферометрии.</w:t>
      </w:r>
    </w:p>
    <w:p w14:paraId="3BFC2FB5" w14:textId="77777777" w:rsidR="00C626AC" w:rsidRDefault="00C626AC" w:rsidP="00C626AC">
      <w:pPr>
        <w:widowControl/>
        <w:ind w:firstLine="720"/>
        <w:jc w:val="both"/>
        <w:rPr>
          <w:rFonts w:ascii="Times New Roman" w:hAnsi="Times New Roman"/>
          <w:color w:val="auto"/>
          <w:sz w:val="28"/>
          <w:szCs w:val="28"/>
          <w:lang w:bidi="ru-RU"/>
        </w:rPr>
      </w:pPr>
      <w:r w:rsidRPr="00C626AC">
        <w:rPr>
          <w:rFonts w:ascii="Times New Roman" w:hAnsi="Times New Roman"/>
          <w:color w:val="auto"/>
          <w:sz w:val="28"/>
          <w:szCs w:val="28"/>
          <w:lang w:bidi="ru-RU"/>
        </w:rPr>
        <w:t>Простейшая схема голографической сдвиговой интерферометрии, основанной на исследовании интерференционными методами волнового фронта, восстановленного с голограммы сфокусированного изображения, полученной методом однократного экспонирован</w:t>
      </w:r>
      <w:r>
        <w:rPr>
          <w:rFonts w:ascii="Times New Roman" w:hAnsi="Times New Roman"/>
          <w:color w:val="auto"/>
          <w:sz w:val="28"/>
          <w:szCs w:val="28"/>
          <w:lang w:bidi="ru-RU"/>
        </w:rPr>
        <w:t>ия</w:t>
      </w:r>
      <w:r w:rsidRPr="00C626AC">
        <w:rPr>
          <w:rFonts w:ascii="Times New Roman" w:hAnsi="Times New Roman"/>
          <w:color w:val="auto"/>
          <w:sz w:val="28"/>
          <w:szCs w:val="28"/>
          <w:lang w:bidi="ru-RU"/>
        </w:rPr>
        <w:t xml:space="preserve">. В фокальной плоскости объектива О устанавливается устройство </w:t>
      </w:r>
      <w:r w:rsidRPr="00C626AC">
        <w:rPr>
          <w:rFonts w:ascii="Times New Roman" w:hAnsi="Times New Roman"/>
          <w:color w:val="auto"/>
          <w:sz w:val="28"/>
          <w:szCs w:val="28"/>
          <w:lang w:val="en-US"/>
        </w:rPr>
        <w:t>N</w:t>
      </w:r>
      <w:r w:rsidRPr="00C626AC">
        <w:rPr>
          <w:rFonts w:ascii="Times New Roman" w:hAnsi="Times New Roman"/>
          <w:color w:val="auto"/>
          <w:sz w:val="28"/>
          <w:szCs w:val="28"/>
          <w:lang w:bidi="ru-RU"/>
        </w:rPr>
        <w:t xml:space="preserve"> для разделения пучка на два  и наложения этих пучков  в плоскости наблюдения Э , оптически сопряженной с плос</w:t>
      </w:r>
      <w:r>
        <w:rPr>
          <w:rFonts w:ascii="Times New Roman" w:hAnsi="Times New Roman"/>
          <w:color w:val="auto"/>
          <w:sz w:val="28"/>
          <w:szCs w:val="28"/>
          <w:lang w:bidi="ru-RU"/>
        </w:rPr>
        <w:t>костью голограммы Г (рис. 3</w:t>
      </w:r>
      <w:r w:rsidRPr="00C626AC">
        <w:rPr>
          <w:rFonts w:ascii="Times New Roman" w:hAnsi="Times New Roman"/>
          <w:color w:val="auto"/>
          <w:sz w:val="28"/>
          <w:szCs w:val="28"/>
          <w:lang w:bidi="ru-RU"/>
        </w:rPr>
        <w:t>).</w:t>
      </w:r>
    </w:p>
    <w:p w14:paraId="54BF0C84" w14:textId="77777777" w:rsidR="00C626AC" w:rsidRPr="00C626AC" w:rsidRDefault="00C626AC" w:rsidP="00C626AC">
      <w:pPr>
        <w:widowControl/>
        <w:ind w:firstLine="720"/>
        <w:jc w:val="both"/>
        <w:rPr>
          <w:rFonts w:ascii="Times New Roman" w:hAnsi="Times New Roman"/>
          <w:color w:val="auto"/>
          <w:sz w:val="28"/>
          <w:szCs w:val="28"/>
          <w:lang w:bidi="ru-RU"/>
        </w:rPr>
      </w:pPr>
    </w:p>
    <w:p w14:paraId="40501505" w14:textId="77777777" w:rsidR="00182AFB" w:rsidRDefault="00C626AC" w:rsidP="00182AFB">
      <w:pPr>
        <w:widowControl/>
        <w:ind w:firstLine="720"/>
        <w:jc w:val="both"/>
        <w:rPr>
          <w:rFonts w:ascii="Times New Roman" w:hAnsi="Times New Roman"/>
          <w:color w:val="auto"/>
          <w:sz w:val="28"/>
          <w:szCs w:val="28"/>
        </w:rPr>
      </w:pPr>
      <w:r w:rsidRPr="00C626AC">
        <w:rPr>
          <w:rFonts w:ascii="Times New Roman" w:eastAsia="Calibri" w:hAnsi="Times New Roman"/>
          <w:noProof/>
          <w:color w:val="auto"/>
          <w:sz w:val="28"/>
          <w:szCs w:val="28"/>
        </w:rPr>
        <w:drawing>
          <wp:inline distT="0" distB="0" distL="0" distR="0" wp14:anchorId="236E7677" wp14:editId="5FC38799">
            <wp:extent cx="3662531" cy="1316736"/>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8"/>
                    <a:srcRect t="22557" b="4911"/>
                    <a:stretch/>
                  </pic:blipFill>
                  <pic:spPr bwMode="auto">
                    <a:xfrm>
                      <a:off x="0" y="0"/>
                      <a:ext cx="3784196" cy="1360476"/>
                    </a:xfrm>
                    <a:prstGeom prst="rect">
                      <a:avLst/>
                    </a:prstGeom>
                    <a:ln>
                      <a:noFill/>
                    </a:ln>
                    <a:extLst>
                      <a:ext uri="{53640926-AAD7-44D8-BBD7-CCE9431645EC}">
                        <a14:shadowObscured xmlns:a14="http://schemas.microsoft.com/office/drawing/2010/main"/>
                      </a:ext>
                    </a:extLst>
                  </pic:spPr>
                </pic:pic>
              </a:graphicData>
            </a:graphic>
          </wp:inline>
        </w:drawing>
      </w:r>
    </w:p>
    <w:p w14:paraId="5B433E53" w14:textId="77777777" w:rsidR="00C626AC" w:rsidRDefault="00C626AC" w:rsidP="00C626AC">
      <w:pPr>
        <w:spacing w:line="360" w:lineRule="auto"/>
        <w:jc w:val="both"/>
        <w:rPr>
          <w:rFonts w:ascii="Times New Roman" w:hAnsi="Times New Roman"/>
          <w:sz w:val="28"/>
          <w:szCs w:val="28"/>
          <w:lang w:bidi="ru-RU"/>
        </w:rPr>
      </w:pPr>
      <w:r>
        <w:rPr>
          <w:rFonts w:ascii="Times New Roman" w:hAnsi="Times New Roman"/>
          <w:sz w:val="28"/>
          <w:szCs w:val="28"/>
          <w:lang w:bidi="ru-RU"/>
        </w:rPr>
        <w:t>Рис.3</w:t>
      </w:r>
      <w:r w:rsidRPr="00C626AC">
        <w:rPr>
          <w:rFonts w:ascii="Times New Roman" w:hAnsi="Times New Roman"/>
          <w:sz w:val="28"/>
          <w:szCs w:val="28"/>
          <w:lang w:bidi="ru-RU"/>
        </w:rPr>
        <w:t>. Простейшая схема голографической сдвиговой интерферометрии</w:t>
      </w:r>
    </w:p>
    <w:p w14:paraId="3DBAEA5E" w14:textId="77777777" w:rsidR="00C626AC" w:rsidRPr="00C626AC" w:rsidRDefault="00C626AC" w:rsidP="00C626AC">
      <w:pPr>
        <w:jc w:val="both"/>
        <w:rPr>
          <w:rFonts w:ascii="Times New Roman" w:hAnsi="Times New Roman"/>
          <w:sz w:val="28"/>
          <w:szCs w:val="28"/>
          <w:lang w:bidi="ru-RU"/>
        </w:rPr>
      </w:pPr>
      <w:r w:rsidRPr="00EA1667">
        <w:rPr>
          <w:rFonts w:ascii="Times New Roman" w:hAnsi="Times New Roman"/>
          <w:sz w:val="28"/>
          <w:szCs w:val="28"/>
          <w:lang w:bidi="ru-RU"/>
        </w:rPr>
        <w:t>В качестве таких устройств  могут быть использованы  дифракционная решетка, зеркальная оптическая система, поляриза</w:t>
      </w:r>
      <w:r>
        <w:rPr>
          <w:rFonts w:ascii="Times New Roman" w:hAnsi="Times New Roman"/>
          <w:sz w:val="28"/>
          <w:szCs w:val="28"/>
          <w:lang w:bidi="ru-RU"/>
        </w:rPr>
        <w:t>ционные призмы и т.д.</w:t>
      </w:r>
      <w:r w:rsidRPr="00EA1667">
        <w:rPr>
          <w:rFonts w:ascii="Times New Roman" w:hAnsi="Times New Roman"/>
          <w:sz w:val="28"/>
          <w:szCs w:val="28"/>
          <w:lang w:bidi="ru-RU"/>
        </w:rPr>
        <w:t>. При выполнении условия когерентности полученных таким образом вторичных источников света на экране наблюдается интерференционная картина. Качество картины определяется, прежде всего, контрастом интерференционных полос. В</w:t>
      </w:r>
      <w:r w:rsidRPr="00C626AC">
        <w:rPr>
          <w:rFonts w:ascii="Times New Roman" w:hAnsi="Times New Roman"/>
          <w:sz w:val="28"/>
          <w:szCs w:val="28"/>
          <w:lang w:bidi="ru-RU"/>
        </w:rPr>
        <w:t xml:space="preserve"> предлагаемой схеме контраст интерференционных полос на интерферограмме сдвига неодинаков в результате неравномерного пропускания голограммы. Для </w:t>
      </w:r>
      <w:r w:rsidRPr="00C626AC">
        <w:rPr>
          <w:rFonts w:ascii="Times New Roman" w:hAnsi="Times New Roman"/>
          <w:sz w:val="28"/>
          <w:szCs w:val="28"/>
          <w:lang w:bidi="ru-RU"/>
        </w:rPr>
        <w:lastRenderedPageBreak/>
        <w:t>устранения этих недостатков необходимо выполнение множества дополнительных условий, в том числе выбор соответствующих источников света и фотоматериалов, а также светоделительного устройства.</w:t>
      </w:r>
    </w:p>
    <w:p w14:paraId="46BDE76C" w14:textId="77777777" w:rsidR="00C9201E" w:rsidRDefault="00021B2A" w:rsidP="00182AFB">
      <w:pPr>
        <w:widowControl/>
        <w:ind w:firstLine="720"/>
        <w:jc w:val="both"/>
        <w:rPr>
          <w:rFonts w:ascii="Times New Roman" w:hAnsi="Times New Roman"/>
          <w:color w:val="auto"/>
          <w:sz w:val="28"/>
          <w:szCs w:val="28"/>
        </w:rPr>
      </w:pPr>
      <w:r>
        <w:rPr>
          <w:rFonts w:ascii="Times New Roman" w:hAnsi="Times New Roman"/>
          <w:color w:val="auto"/>
          <w:sz w:val="28"/>
          <w:szCs w:val="28"/>
        </w:rPr>
        <w:t xml:space="preserve">Все рассмотренные методы могут быть использованы </w:t>
      </w:r>
      <w:r w:rsidR="00417ECD">
        <w:rPr>
          <w:rFonts w:ascii="Times New Roman" w:hAnsi="Times New Roman"/>
          <w:color w:val="auto"/>
          <w:sz w:val="28"/>
          <w:szCs w:val="28"/>
        </w:rPr>
        <w:t xml:space="preserve">для исследования временных процессов происходящих в объектах. Однако для повышения эффективности исследования приходится записывать несколько голограмм на одной той же поверхности фотоматериала. Это требует разработки специальных методов </w:t>
      </w:r>
      <w:r w:rsidR="00C9201E">
        <w:rPr>
          <w:rFonts w:ascii="Times New Roman" w:hAnsi="Times New Roman"/>
          <w:color w:val="auto"/>
          <w:sz w:val="28"/>
          <w:szCs w:val="28"/>
        </w:rPr>
        <w:t>голографической интерферометрии, а также исследовании качества записанных голограмм.</w:t>
      </w:r>
    </w:p>
    <w:p w14:paraId="7E63FAD0" w14:textId="77777777" w:rsidR="00C626AC" w:rsidRDefault="00C9201E" w:rsidP="00182AFB">
      <w:pPr>
        <w:widowControl/>
        <w:ind w:firstLine="720"/>
        <w:jc w:val="both"/>
        <w:rPr>
          <w:rFonts w:ascii="Times New Roman" w:hAnsi="Times New Roman"/>
          <w:color w:val="auto"/>
          <w:sz w:val="28"/>
          <w:szCs w:val="28"/>
        </w:rPr>
      </w:pPr>
      <w:r>
        <w:rPr>
          <w:rFonts w:ascii="Times New Roman" w:hAnsi="Times New Roman"/>
          <w:color w:val="auto"/>
          <w:sz w:val="28"/>
          <w:szCs w:val="28"/>
        </w:rPr>
        <w:t xml:space="preserve">Ниже приведены </w:t>
      </w:r>
      <w:r w:rsidRPr="00C9201E">
        <w:rPr>
          <w:rFonts w:ascii="Times New Roman" w:hAnsi="Times New Roman"/>
          <w:color w:val="auto"/>
          <w:sz w:val="28"/>
          <w:szCs w:val="28"/>
        </w:rPr>
        <w:t xml:space="preserve">последовательная запись серии двух-экспозиционных голографических интерферограмм изменяющегося объекта на различные участки фотоматериала. </w:t>
      </w:r>
      <w:r>
        <w:rPr>
          <w:rFonts w:ascii="Times New Roman" w:hAnsi="Times New Roman"/>
          <w:color w:val="auto"/>
          <w:sz w:val="28"/>
          <w:szCs w:val="28"/>
        </w:rPr>
        <w:t xml:space="preserve"> </w:t>
      </w:r>
    </w:p>
    <w:p w14:paraId="5C9A02EF" w14:textId="77777777" w:rsidR="00182AFB" w:rsidRPr="00182AFB" w:rsidRDefault="00182AFB" w:rsidP="00182AFB">
      <w:pPr>
        <w:widowControl/>
        <w:ind w:firstLine="720"/>
        <w:jc w:val="both"/>
        <w:rPr>
          <w:rFonts w:ascii="Times New Roman" w:hAnsi="Times New Roman"/>
          <w:color w:val="auto"/>
          <w:sz w:val="28"/>
          <w:szCs w:val="28"/>
        </w:rPr>
      </w:pPr>
    </w:p>
    <w:p w14:paraId="1B6F70F4" w14:textId="77777777" w:rsidR="00AB0F7B" w:rsidRPr="00AB0F7B" w:rsidRDefault="00C9201E" w:rsidP="00AB0F7B">
      <w:pPr>
        <w:widowControl/>
        <w:ind w:firstLine="720"/>
        <w:jc w:val="both"/>
        <w:rPr>
          <w:rFonts w:ascii="Times New Roman" w:hAnsi="Times New Roman"/>
          <w:color w:val="auto"/>
          <w:sz w:val="28"/>
          <w:szCs w:val="28"/>
        </w:rPr>
      </w:pPr>
      <w:r>
        <w:rPr>
          <w:rFonts w:ascii="Times New Roman" w:hAnsi="Times New Roman"/>
          <w:noProof/>
          <w:color w:val="auto"/>
          <w:sz w:val="28"/>
          <w:szCs w:val="28"/>
        </w:rPr>
        <w:drawing>
          <wp:inline distT="0" distB="0" distL="0" distR="0" wp14:anchorId="6B35E6A6" wp14:editId="0DDE67FE">
            <wp:extent cx="4344035" cy="2286635"/>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4344035" cy="2286635"/>
                    </a:xfrm>
                    <a:prstGeom prst="rect">
                      <a:avLst/>
                    </a:prstGeom>
                    <a:noFill/>
                  </pic:spPr>
                </pic:pic>
              </a:graphicData>
            </a:graphic>
          </wp:inline>
        </w:drawing>
      </w:r>
    </w:p>
    <w:p w14:paraId="1D4D0A39" w14:textId="77777777" w:rsidR="00AB0F7B" w:rsidRPr="00AB0F7B" w:rsidRDefault="00AB0F7B" w:rsidP="00AB0F7B">
      <w:pPr>
        <w:widowControl/>
        <w:ind w:firstLine="720"/>
        <w:jc w:val="both"/>
        <w:rPr>
          <w:rFonts w:ascii="Times New Roman" w:hAnsi="Times New Roman"/>
          <w:color w:val="auto"/>
          <w:sz w:val="28"/>
          <w:szCs w:val="28"/>
        </w:rPr>
      </w:pPr>
    </w:p>
    <w:p w14:paraId="2F8DEE6C" w14:textId="77777777" w:rsidR="00C9201E" w:rsidRPr="00C9201E" w:rsidRDefault="00C9201E" w:rsidP="00C9201E">
      <w:pPr>
        <w:widowControl/>
        <w:ind w:firstLine="720"/>
        <w:jc w:val="both"/>
        <w:rPr>
          <w:rFonts w:ascii="Times New Roman" w:hAnsi="Times New Roman"/>
          <w:color w:val="auto"/>
          <w:sz w:val="28"/>
          <w:szCs w:val="28"/>
        </w:rPr>
      </w:pPr>
      <w:r w:rsidRPr="00C9201E">
        <w:rPr>
          <w:rFonts w:ascii="Times New Roman" w:hAnsi="Times New Roman"/>
          <w:color w:val="auto"/>
          <w:sz w:val="28"/>
          <w:szCs w:val="28"/>
        </w:rPr>
        <w:t>Ри</w:t>
      </w:r>
      <w:r>
        <w:rPr>
          <w:rFonts w:ascii="Times New Roman" w:hAnsi="Times New Roman"/>
          <w:color w:val="auto"/>
          <w:sz w:val="28"/>
          <w:szCs w:val="28"/>
        </w:rPr>
        <w:t>с.4</w:t>
      </w:r>
      <w:r w:rsidRPr="00C9201E">
        <w:rPr>
          <w:rFonts w:ascii="Times New Roman" w:hAnsi="Times New Roman"/>
          <w:color w:val="auto"/>
          <w:sz w:val="28"/>
          <w:szCs w:val="28"/>
        </w:rPr>
        <w:t>. Серия голографических интерферограмм записанная на плоском носителе; n – количество голографических интерферограмм;</w:t>
      </w:r>
      <w:r w:rsidRPr="00C9201E">
        <w:rPr>
          <w:rFonts w:ascii="Times New Roman" w:hAnsi="Times New Roman"/>
          <w:color w:val="auto"/>
          <w:sz w:val="28"/>
          <w:szCs w:val="28"/>
        </w:rPr>
        <w:br/>
        <w:t>A – ширина полоски.</w:t>
      </w:r>
    </w:p>
    <w:p w14:paraId="7300642C" w14:textId="77777777" w:rsidR="00210096" w:rsidRPr="00210096" w:rsidRDefault="00210096" w:rsidP="00210096">
      <w:pPr>
        <w:widowControl/>
        <w:ind w:firstLine="720"/>
        <w:jc w:val="both"/>
        <w:rPr>
          <w:rFonts w:ascii="Times New Roman" w:hAnsi="Times New Roman"/>
          <w:color w:val="auto"/>
          <w:sz w:val="28"/>
          <w:szCs w:val="28"/>
        </w:rPr>
      </w:pPr>
      <w:r w:rsidRPr="00210096">
        <w:rPr>
          <w:rFonts w:ascii="Times New Roman" w:hAnsi="Times New Roman"/>
          <w:color w:val="auto"/>
          <w:sz w:val="28"/>
          <w:szCs w:val="28"/>
        </w:rPr>
        <w:t>На рис. 1.7.1 видно, что с ростом количества записываемых состояний изменяющегося объекта и соответственно голографических интерферограмм уменьшаются размеры записываемых голограмм. С уменьшением размеров голограмм растут размеры элементов пятнистой структуры и ухудшается разрешающая способность, и эти факторы приводят к уменьшению отношения сигнал/шум, следствием которого является большая погрешность в измерении. Для количественного ана</w:t>
      </w:r>
      <w:r>
        <w:rPr>
          <w:rFonts w:ascii="Times New Roman" w:hAnsi="Times New Roman"/>
          <w:color w:val="auto"/>
          <w:sz w:val="28"/>
          <w:szCs w:val="28"/>
        </w:rPr>
        <w:t>лиза приведем следующие формулы.</w:t>
      </w:r>
    </w:p>
    <w:p w14:paraId="710FDC00" w14:textId="77777777" w:rsidR="00210096" w:rsidRPr="00210096" w:rsidRDefault="00210096" w:rsidP="00210096">
      <w:pPr>
        <w:widowControl/>
        <w:ind w:firstLine="720"/>
        <w:jc w:val="both"/>
        <w:rPr>
          <w:rFonts w:ascii="Times New Roman" w:hAnsi="Times New Roman"/>
          <w:color w:val="auto"/>
          <w:sz w:val="28"/>
          <w:szCs w:val="28"/>
        </w:rPr>
      </w:pPr>
      <w:r>
        <w:rPr>
          <w:rFonts w:ascii="Times New Roman" w:hAnsi="Times New Roman"/>
          <w:color w:val="auto"/>
          <w:sz w:val="28"/>
          <w:szCs w:val="28"/>
        </w:rPr>
        <w:t>О</w:t>
      </w:r>
      <w:r w:rsidRPr="00210096">
        <w:rPr>
          <w:rFonts w:ascii="Times New Roman" w:hAnsi="Times New Roman"/>
          <w:color w:val="auto"/>
          <w:sz w:val="28"/>
          <w:szCs w:val="28"/>
        </w:rPr>
        <w:t xml:space="preserve">тношение сигнал/шум в изображении, восстановленном с голограммы </w:t>
      </w:r>
    </w:p>
    <w:p w14:paraId="0877DB1F" w14:textId="77777777" w:rsidR="00210096" w:rsidRPr="00210096" w:rsidRDefault="00210096" w:rsidP="00210096">
      <w:pPr>
        <w:widowControl/>
        <w:ind w:firstLine="720"/>
        <w:jc w:val="both"/>
        <w:rPr>
          <w:rFonts w:ascii="Times New Roman" w:hAnsi="Times New Roman"/>
          <w:color w:val="auto"/>
          <w:sz w:val="28"/>
          <w:szCs w:val="28"/>
        </w:rPr>
      </w:pPr>
      <w:r w:rsidRPr="00210096">
        <w:rPr>
          <w:rFonts w:ascii="Times New Roman" w:hAnsi="Times New Roman"/>
          <w:color w:val="auto"/>
          <w:position w:val="-30"/>
          <w:sz w:val="28"/>
          <w:szCs w:val="28"/>
        </w:rPr>
        <w:object w:dxaOrig="1080" w:dyaOrig="680" w14:anchorId="28482E27">
          <v:shape id="_x0000_i1059" type="#_x0000_t75" style="width:52.75pt;height:34.35pt" o:ole="">
            <v:imagedata r:id="rId80" o:title=""/>
          </v:shape>
          <o:OLEObject Type="Embed" ProgID="Equation.3" ShapeID="_x0000_i1059" DrawAspect="Content" ObjectID="_1802358973" r:id="rId81"/>
        </w:object>
      </w:r>
      <w:r w:rsidRPr="00210096">
        <w:rPr>
          <w:rFonts w:ascii="Times New Roman" w:hAnsi="Times New Roman"/>
          <w:color w:val="auto"/>
          <w:sz w:val="28"/>
          <w:szCs w:val="28"/>
        </w:rPr>
        <w:t xml:space="preserve">                                                                      </w:t>
      </w:r>
      <w:r>
        <w:rPr>
          <w:rFonts w:ascii="Times New Roman" w:hAnsi="Times New Roman"/>
          <w:color w:val="auto"/>
          <w:sz w:val="28"/>
          <w:szCs w:val="28"/>
        </w:rPr>
        <w:t xml:space="preserve">                          (10</w:t>
      </w:r>
      <w:r w:rsidRPr="00210096">
        <w:rPr>
          <w:rFonts w:ascii="Times New Roman" w:hAnsi="Times New Roman"/>
          <w:color w:val="auto"/>
          <w:sz w:val="28"/>
          <w:szCs w:val="28"/>
        </w:rPr>
        <w:t>)</w:t>
      </w:r>
    </w:p>
    <w:p w14:paraId="791DF61F" w14:textId="77777777" w:rsidR="00210096" w:rsidRPr="00210096" w:rsidRDefault="00210096" w:rsidP="00210096">
      <w:pPr>
        <w:widowControl/>
        <w:jc w:val="both"/>
        <w:rPr>
          <w:rFonts w:ascii="Times New Roman" w:hAnsi="Times New Roman"/>
          <w:color w:val="auto"/>
          <w:sz w:val="28"/>
          <w:szCs w:val="28"/>
        </w:rPr>
      </w:pPr>
      <w:r w:rsidRPr="00210096">
        <w:rPr>
          <w:rFonts w:ascii="Times New Roman" w:hAnsi="Times New Roman"/>
          <w:color w:val="auto"/>
          <w:sz w:val="28"/>
          <w:szCs w:val="28"/>
        </w:rPr>
        <w:t xml:space="preserve">где </w:t>
      </w:r>
      <w:r w:rsidRPr="00210096">
        <w:rPr>
          <w:rFonts w:ascii="Times New Roman" w:hAnsi="Times New Roman"/>
          <w:color w:val="auto"/>
          <w:position w:val="-10"/>
          <w:sz w:val="28"/>
          <w:szCs w:val="28"/>
        </w:rPr>
        <w:object w:dxaOrig="520" w:dyaOrig="320" w14:anchorId="741F4E74">
          <v:shape id="_x0000_i1060" type="#_x0000_t75" style="width:26.8pt;height:15.9pt" o:ole="">
            <v:imagedata r:id="rId82" o:title=""/>
          </v:shape>
          <o:OLEObject Type="Embed" ProgID="Equation.3" ShapeID="_x0000_i1060" DrawAspect="Content" ObjectID="_1802358974" r:id="rId83"/>
        </w:object>
      </w:r>
      <w:r w:rsidRPr="00210096">
        <w:rPr>
          <w:rFonts w:ascii="Times New Roman" w:hAnsi="Times New Roman"/>
          <w:color w:val="auto"/>
          <w:sz w:val="28"/>
          <w:szCs w:val="28"/>
        </w:rPr>
        <w:t>-линейные размеры голограммы и считывающего отверстия;</w:t>
      </w:r>
      <w:r w:rsidRPr="00210096">
        <w:rPr>
          <w:rFonts w:ascii="Times New Roman" w:hAnsi="Times New Roman"/>
          <w:color w:val="auto"/>
          <w:sz w:val="28"/>
          <w:szCs w:val="28"/>
        </w:rPr>
        <w:br/>
      </w:r>
      <w:r w:rsidRPr="00210096">
        <w:rPr>
          <w:rFonts w:ascii="Times New Roman" w:hAnsi="Times New Roman"/>
          <w:color w:val="auto"/>
          <w:position w:val="-6"/>
          <w:sz w:val="28"/>
          <w:szCs w:val="28"/>
        </w:rPr>
        <w:object w:dxaOrig="139" w:dyaOrig="279" w14:anchorId="7011B27F">
          <v:shape id="_x0000_i1061" type="#_x0000_t75" style="width:6.7pt;height:13.4pt" o:ole="">
            <v:imagedata r:id="rId84" o:title=""/>
          </v:shape>
          <o:OLEObject Type="Embed" ProgID="Equation.3" ShapeID="_x0000_i1061" DrawAspect="Content" ObjectID="_1802358975" r:id="rId85"/>
        </w:object>
      </w:r>
      <w:r w:rsidRPr="00210096">
        <w:rPr>
          <w:rFonts w:ascii="Times New Roman" w:hAnsi="Times New Roman"/>
          <w:color w:val="auto"/>
          <w:sz w:val="28"/>
          <w:szCs w:val="28"/>
        </w:rPr>
        <w:t xml:space="preserve"> - расстояние от объекта до голограммы; </w:t>
      </w:r>
      <w:r w:rsidRPr="00210096">
        <w:rPr>
          <w:rFonts w:ascii="Times New Roman" w:hAnsi="Times New Roman"/>
          <w:color w:val="auto"/>
          <w:sz w:val="28"/>
          <w:szCs w:val="28"/>
        </w:rPr>
        <w:sym w:font="Symbol" w:char="F06C"/>
      </w:r>
      <w:r w:rsidRPr="00210096">
        <w:rPr>
          <w:rFonts w:ascii="Times New Roman" w:hAnsi="Times New Roman"/>
          <w:color w:val="auto"/>
          <w:sz w:val="28"/>
          <w:szCs w:val="28"/>
        </w:rPr>
        <w:t>-длина волны лазерного излучения.</w:t>
      </w:r>
    </w:p>
    <w:p w14:paraId="0D77F681" w14:textId="77777777" w:rsidR="00210096" w:rsidRDefault="00210096" w:rsidP="00210096">
      <w:pPr>
        <w:widowControl/>
        <w:ind w:firstLine="720"/>
        <w:jc w:val="both"/>
        <w:rPr>
          <w:rFonts w:ascii="Times New Roman" w:hAnsi="Times New Roman"/>
          <w:color w:val="auto"/>
          <w:sz w:val="28"/>
          <w:szCs w:val="28"/>
        </w:rPr>
      </w:pPr>
      <w:r w:rsidRPr="00210096">
        <w:rPr>
          <w:rFonts w:ascii="Times New Roman" w:hAnsi="Times New Roman"/>
          <w:color w:val="auto"/>
          <w:sz w:val="28"/>
          <w:szCs w:val="28"/>
        </w:rPr>
        <w:t xml:space="preserve">Зависимость </w:t>
      </w:r>
      <w:r w:rsidRPr="00210096">
        <w:rPr>
          <w:rFonts w:ascii="Times New Roman" w:hAnsi="Times New Roman"/>
          <w:color w:val="auto"/>
          <w:position w:val="-30"/>
          <w:sz w:val="28"/>
          <w:szCs w:val="28"/>
        </w:rPr>
        <w:object w:dxaOrig="400" w:dyaOrig="680" w14:anchorId="71F9A3CD">
          <v:shape id="_x0000_i1062" type="#_x0000_t75" style="width:20.95pt;height:34.35pt" o:ole="">
            <v:imagedata r:id="rId86" o:title=""/>
          </v:shape>
          <o:OLEObject Type="Embed" ProgID="Equation.3" ShapeID="_x0000_i1062" DrawAspect="Content" ObjectID="_1802358976" r:id="rId87"/>
        </w:object>
      </w:r>
      <w:r w:rsidRPr="00210096">
        <w:rPr>
          <w:rFonts w:ascii="Times New Roman" w:hAnsi="Times New Roman"/>
          <w:color w:val="auto"/>
          <w:sz w:val="28"/>
          <w:szCs w:val="28"/>
        </w:rPr>
        <w:t xml:space="preserve"> от A носит прямоугольный характер. Допустим размеры фото-пластины равны 20</w:t>
      </w:r>
      <w:r w:rsidRPr="00210096">
        <w:rPr>
          <w:rFonts w:ascii="Times New Roman" w:hAnsi="Times New Roman"/>
          <w:color w:val="auto"/>
          <w:sz w:val="28"/>
          <w:szCs w:val="28"/>
        </w:rPr>
        <w:sym w:font="Symbol" w:char="F0B4"/>
      </w:r>
      <w:r w:rsidRPr="00210096">
        <w:rPr>
          <w:rFonts w:ascii="Times New Roman" w:hAnsi="Times New Roman"/>
          <w:color w:val="auto"/>
          <w:sz w:val="28"/>
          <w:szCs w:val="28"/>
        </w:rPr>
        <w:t>20 см</w:t>
      </w:r>
      <w:r w:rsidRPr="00210096">
        <w:rPr>
          <w:rFonts w:ascii="Times New Roman" w:hAnsi="Times New Roman"/>
          <w:color w:val="auto"/>
          <w:sz w:val="28"/>
          <w:szCs w:val="28"/>
          <w:vertAlign w:val="superscript"/>
        </w:rPr>
        <w:t>2</w:t>
      </w:r>
      <w:r w:rsidRPr="00210096">
        <w:rPr>
          <w:rFonts w:ascii="Times New Roman" w:hAnsi="Times New Roman"/>
          <w:color w:val="auto"/>
          <w:sz w:val="28"/>
          <w:szCs w:val="28"/>
        </w:rPr>
        <w:t xml:space="preserve"> и на ней записаны 10 </w:t>
      </w:r>
      <w:r>
        <w:rPr>
          <w:rFonts w:ascii="Times New Roman" w:hAnsi="Times New Roman"/>
          <w:color w:val="auto"/>
          <w:sz w:val="28"/>
          <w:szCs w:val="28"/>
        </w:rPr>
        <w:t xml:space="preserve"> </w:t>
      </w:r>
      <w:r w:rsidRPr="00210096">
        <w:rPr>
          <w:rFonts w:ascii="Times New Roman" w:hAnsi="Times New Roman"/>
          <w:color w:val="auto"/>
          <w:sz w:val="28"/>
          <w:szCs w:val="28"/>
        </w:rPr>
        <w:t xml:space="preserve">двух-экспозиционных интерферограмм, тогда A=2 см. Если d=100 мкм; </w:t>
      </w:r>
      <w:r w:rsidRPr="00210096">
        <w:rPr>
          <w:rFonts w:ascii="Times New Roman" w:hAnsi="Times New Roman"/>
          <w:color w:val="auto"/>
          <w:sz w:val="28"/>
          <w:szCs w:val="28"/>
        </w:rPr>
        <w:sym w:font="Symbol" w:char="F06C"/>
      </w:r>
      <w:r w:rsidRPr="00210096">
        <w:rPr>
          <w:rFonts w:ascii="Times New Roman" w:hAnsi="Times New Roman"/>
          <w:color w:val="auto"/>
          <w:sz w:val="28"/>
          <w:szCs w:val="28"/>
        </w:rPr>
        <w:t xml:space="preserve">=0,63 мкм и </w:t>
      </w:r>
      <w:r w:rsidRPr="00210096">
        <w:rPr>
          <w:rFonts w:ascii="Times New Roman" w:hAnsi="Times New Roman"/>
          <w:i/>
          <w:color w:val="auto"/>
          <w:sz w:val="28"/>
          <w:szCs w:val="28"/>
          <w:lang w:val="en-US"/>
        </w:rPr>
        <w:t>l</w:t>
      </w:r>
      <w:r w:rsidRPr="00210096">
        <w:rPr>
          <w:rFonts w:ascii="Times New Roman" w:hAnsi="Times New Roman"/>
          <w:color w:val="auto"/>
          <w:sz w:val="28"/>
          <w:szCs w:val="28"/>
        </w:rPr>
        <w:t xml:space="preserve">=20 см, то </w:t>
      </w:r>
    </w:p>
    <w:p w14:paraId="4E38746D" w14:textId="77777777" w:rsidR="00210096" w:rsidRPr="00210096" w:rsidRDefault="00210096" w:rsidP="00210096">
      <w:pPr>
        <w:widowControl/>
        <w:ind w:firstLine="720"/>
        <w:jc w:val="both"/>
        <w:rPr>
          <w:rFonts w:ascii="Times New Roman" w:hAnsi="Times New Roman"/>
          <w:color w:val="auto"/>
          <w:sz w:val="28"/>
          <w:szCs w:val="28"/>
        </w:rPr>
      </w:pPr>
      <w:r w:rsidRPr="00210096">
        <w:rPr>
          <w:rFonts w:ascii="Times New Roman" w:hAnsi="Times New Roman"/>
          <w:color w:val="auto"/>
          <w:position w:val="-30"/>
          <w:sz w:val="28"/>
          <w:szCs w:val="28"/>
        </w:rPr>
        <w:object w:dxaOrig="400" w:dyaOrig="680" w14:anchorId="110DDE72">
          <v:shape id="_x0000_i1063" type="#_x0000_t75" style="width:20.95pt;height:34.35pt" o:ole="">
            <v:imagedata r:id="rId86" o:title=""/>
          </v:shape>
          <o:OLEObject Type="Embed" ProgID="Equation.3" ShapeID="_x0000_i1063" DrawAspect="Content" ObjectID="_1802358977" r:id="rId88"/>
        </w:object>
      </w:r>
      <w:r w:rsidRPr="00210096">
        <w:rPr>
          <w:rFonts w:ascii="Times New Roman" w:hAnsi="Times New Roman"/>
          <w:color w:val="auto"/>
          <w:sz w:val="28"/>
          <w:szCs w:val="28"/>
        </w:rPr>
        <w:t>=15.</w:t>
      </w:r>
    </w:p>
    <w:p w14:paraId="66D750F6" w14:textId="77777777" w:rsidR="00210096" w:rsidRPr="00210096" w:rsidRDefault="00210096" w:rsidP="00210096">
      <w:pPr>
        <w:widowControl/>
        <w:ind w:firstLine="720"/>
        <w:jc w:val="both"/>
        <w:rPr>
          <w:rFonts w:ascii="Times New Roman" w:hAnsi="Times New Roman"/>
          <w:color w:val="auto"/>
          <w:sz w:val="28"/>
          <w:szCs w:val="28"/>
        </w:rPr>
      </w:pPr>
      <w:r w:rsidRPr="00210096">
        <w:rPr>
          <w:rFonts w:ascii="Times New Roman" w:hAnsi="Times New Roman"/>
          <w:color w:val="auto"/>
          <w:sz w:val="28"/>
          <w:szCs w:val="28"/>
        </w:rPr>
        <w:t>Абсолютная погрешность определения порядков интерференционных полос [35]</w:t>
      </w:r>
    </w:p>
    <w:p w14:paraId="6D49E5A0" w14:textId="77777777" w:rsidR="00210096" w:rsidRPr="00210096" w:rsidRDefault="00210096" w:rsidP="00210096">
      <w:pPr>
        <w:widowControl/>
        <w:tabs>
          <w:tab w:val="left" w:pos="8100"/>
        </w:tabs>
        <w:ind w:firstLine="720"/>
        <w:jc w:val="both"/>
        <w:rPr>
          <w:rFonts w:ascii="Times New Roman" w:hAnsi="Times New Roman"/>
          <w:color w:val="auto"/>
          <w:sz w:val="28"/>
          <w:szCs w:val="28"/>
        </w:rPr>
      </w:pPr>
      <w:r w:rsidRPr="00210096">
        <w:rPr>
          <w:rFonts w:ascii="Times New Roman" w:hAnsi="Times New Roman"/>
          <w:color w:val="auto"/>
          <w:position w:val="-32"/>
          <w:sz w:val="28"/>
          <w:szCs w:val="28"/>
        </w:rPr>
        <w:object w:dxaOrig="2299" w:dyaOrig="760" w14:anchorId="5C1B6F57">
          <v:shape id="_x0000_i1064" type="#_x0000_t75" style="width:146.5pt;height:48.55pt" o:ole="">
            <v:imagedata r:id="rId89" o:title=""/>
          </v:shape>
          <o:OLEObject Type="Embed" ProgID="Equation.3" ShapeID="_x0000_i1064" DrawAspect="Content" ObjectID="_1802358978" r:id="rId90"/>
        </w:object>
      </w:r>
      <w:r w:rsidRPr="00210096">
        <w:rPr>
          <w:rFonts w:ascii="Times New Roman" w:hAnsi="Times New Roman"/>
          <w:color w:val="auto"/>
          <w:sz w:val="28"/>
          <w:szCs w:val="28"/>
        </w:rPr>
        <w:t xml:space="preserve">                                              </w:t>
      </w:r>
      <w:r>
        <w:rPr>
          <w:rFonts w:ascii="Times New Roman" w:hAnsi="Times New Roman"/>
          <w:color w:val="auto"/>
          <w:sz w:val="28"/>
          <w:szCs w:val="28"/>
        </w:rPr>
        <w:t xml:space="preserve">                          (11</w:t>
      </w:r>
      <w:r w:rsidRPr="00210096">
        <w:rPr>
          <w:rFonts w:ascii="Times New Roman" w:hAnsi="Times New Roman"/>
          <w:color w:val="auto"/>
          <w:sz w:val="28"/>
          <w:szCs w:val="28"/>
        </w:rPr>
        <w:t>)</w:t>
      </w:r>
    </w:p>
    <w:p w14:paraId="46FB196B" w14:textId="77777777" w:rsidR="00210096" w:rsidRPr="00210096" w:rsidRDefault="00210096" w:rsidP="00210096">
      <w:pPr>
        <w:widowControl/>
        <w:tabs>
          <w:tab w:val="left" w:pos="8100"/>
        </w:tabs>
        <w:ind w:firstLine="720"/>
        <w:jc w:val="both"/>
        <w:rPr>
          <w:rFonts w:ascii="Times New Roman" w:hAnsi="Times New Roman"/>
          <w:color w:val="auto"/>
          <w:sz w:val="28"/>
          <w:szCs w:val="28"/>
        </w:rPr>
      </w:pPr>
      <w:r w:rsidRPr="00210096">
        <w:rPr>
          <w:rFonts w:ascii="Times New Roman" w:hAnsi="Times New Roman"/>
          <w:color w:val="auto"/>
          <w:sz w:val="28"/>
          <w:szCs w:val="28"/>
        </w:rPr>
        <w:t xml:space="preserve">Если </w:t>
      </w:r>
      <w:r w:rsidRPr="00210096">
        <w:rPr>
          <w:rFonts w:ascii="Times New Roman" w:hAnsi="Times New Roman"/>
          <w:color w:val="auto"/>
          <w:position w:val="-30"/>
          <w:sz w:val="28"/>
          <w:szCs w:val="28"/>
        </w:rPr>
        <w:object w:dxaOrig="400" w:dyaOrig="680" w14:anchorId="238B31BA">
          <v:shape id="_x0000_i1065" type="#_x0000_t75" style="width:23.45pt;height:40.2pt" o:ole="">
            <v:imagedata r:id="rId86" o:title=""/>
          </v:shape>
          <o:OLEObject Type="Embed" ProgID="Equation.3" ShapeID="_x0000_i1065" DrawAspect="Content" ObjectID="_1802358979" r:id="rId91"/>
        </w:object>
      </w:r>
      <w:r w:rsidRPr="00210096">
        <w:rPr>
          <w:rFonts w:ascii="Times New Roman" w:hAnsi="Times New Roman"/>
          <w:color w:val="auto"/>
          <w:sz w:val="28"/>
          <w:szCs w:val="28"/>
        </w:rPr>
        <w:t xml:space="preserve">=15, то в приведении к одной полосе относительная погрешность измерения </w:t>
      </w:r>
      <w:r w:rsidRPr="00210096">
        <w:rPr>
          <w:rFonts w:ascii="Times New Roman" w:hAnsi="Times New Roman"/>
          <w:color w:val="auto"/>
          <w:sz w:val="28"/>
          <w:szCs w:val="28"/>
        </w:rPr>
        <w:sym w:font="Symbol" w:char="F044"/>
      </w:r>
      <w:r w:rsidRPr="00210096">
        <w:rPr>
          <w:rFonts w:ascii="Times New Roman" w:hAnsi="Times New Roman"/>
          <w:color w:val="auto"/>
          <w:sz w:val="28"/>
          <w:szCs w:val="28"/>
        </w:rPr>
        <w:t>N/N обусловленная шумами, вносимыми голограммой равняется 11%.</w:t>
      </w:r>
    </w:p>
    <w:p w14:paraId="2A0B0619" w14:textId="77777777" w:rsidR="00210096" w:rsidRPr="00210096" w:rsidRDefault="00450DA3" w:rsidP="00210096">
      <w:pPr>
        <w:widowControl/>
        <w:ind w:firstLine="720"/>
        <w:jc w:val="both"/>
        <w:rPr>
          <w:rFonts w:ascii="Times New Roman" w:hAnsi="Times New Roman"/>
          <w:color w:val="auto"/>
          <w:sz w:val="28"/>
          <w:szCs w:val="28"/>
        </w:rPr>
      </w:pPr>
      <w:r>
        <w:rPr>
          <w:rFonts w:ascii="Times New Roman" w:hAnsi="Times New Roman"/>
          <w:color w:val="auto"/>
          <w:sz w:val="28"/>
          <w:szCs w:val="28"/>
        </w:rPr>
        <w:t>На рисунке 5</w:t>
      </w:r>
      <w:r w:rsidR="00210096" w:rsidRPr="00210096">
        <w:rPr>
          <w:rFonts w:ascii="Times New Roman" w:hAnsi="Times New Roman"/>
          <w:color w:val="auto"/>
          <w:sz w:val="28"/>
          <w:szCs w:val="28"/>
        </w:rPr>
        <w:t xml:space="preserve"> приведены графики зависимости </w:t>
      </w:r>
      <w:r w:rsidR="00210096" w:rsidRPr="00210096">
        <w:rPr>
          <w:rFonts w:ascii="Times New Roman" w:hAnsi="Times New Roman"/>
          <w:color w:val="auto"/>
          <w:position w:val="-30"/>
          <w:sz w:val="28"/>
          <w:szCs w:val="28"/>
        </w:rPr>
        <w:object w:dxaOrig="740" w:dyaOrig="680" w14:anchorId="2DFF6D3C">
          <v:shape id="_x0000_i1066" type="#_x0000_t75" style="width:41pt;height:37.65pt" o:ole="">
            <v:imagedata r:id="rId92" o:title=""/>
          </v:shape>
          <o:OLEObject Type="Embed" ProgID="Equation.3" ShapeID="_x0000_i1066" DrawAspect="Content" ObjectID="_1802358980" r:id="rId93"/>
        </w:object>
      </w:r>
      <w:r w:rsidR="00210096" w:rsidRPr="00210096">
        <w:rPr>
          <w:rFonts w:ascii="Times New Roman" w:hAnsi="Times New Roman"/>
          <w:color w:val="auto"/>
          <w:sz w:val="28"/>
          <w:szCs w:val="28"/>
        </w:rPr>
        <w:t xml:space="preserve"> при d=100 мкм, </w:t>
      </w:r>
      <w:r w:rsidR="00210096" w:rsidRPr="00210096">
        <w:rPr>
          <w:rFonts w:ascii="Times New Roman" w:hAnsi="Times New Roman"/>
          <w:color w:val="auto"/>
          <w:sz w:val="28"/>
          <w:szCs w:val="28"/>
        </w:rPr>
        <w:sym w:font="Symbol" w:char="F06C"/>
      </w:r>
      <w:r w:rsidR="00210096" w:rsidRPr="00210096">
        <w:rPr>
          <w:rFonts w:ascii="Times New Roman" w:hAnsi="Times New Roman"/>
          <w:color w:val="auto"/>
          <w:sz w:val="28"/>
          <w:szCs w:val="28"/>
        </w:rPr>
        <w:t xml:space="preserve">=0,63мкм, различных </w:t>
      </w:r>
      <w:r w:rsidR="00210096" w:rsidRPr="00210096">
        <w:rPr>
          <w:rFonts w:ascii="Times New Roman" w:hAnsi="Times New Roman"/>
          <w:color w:val="auto"/>
          <w:position w:val="-6"/>
          <w:sz w:val="28"/>
          <w:szCs w:val="28"/>
        </w:rPr>
        <w:object w:dxaOrig="139" w:dyaOrig="279" w14:anchorId="3B0E6745">
          <v:shape id="_x0000_i1067" type="#_x0000_t75" style="width:6.7pt;height:13.4pt" o:ole="">
            <v:imagedata r:id="rId84" o:title=""/>
          </v:shape>
          <o:OLEObject Type="Embed" ProgID="Equation.3" ShapeID="_x0000_i1067" DrawAspect="Content" ObjectID="_1802358981" r:id="rId94"/>
        </w:object>
      </w:r>
      <w:r w:rsidR="00210096" w:rsidRPr="00210096">
        <w:rPr>
          <w:rFonts w:ascii="Times New Roman" w:hAnsi="Times New Roman"/>
          <w:color w:val="auto"/>
          <w:sz w:val="28"/>
          <w:szCs w:val="28"/>
        </w:rPr>
        <w:t xml:space="preserve"> и </w:t>
      </w:r>
      <w:r w:rsidR="00210096" w:rsidRPr="00210096">
        <w:rPr>
          <w:rFonts w:ascii="Times New Roman" w:hAnsi="Times New Roman"/>
          <w:color w:val="auto"/>
          <w:sz w:val="28"/>
          <w:szCs w:val="28"/>
        </w:rPr>
        <w:sym w:font="Symbol" w:char="F044"/>
      </w:r>
      <w:r w:rsidR="00210096" w:rsidRPr="00210096">
        <w:rPr>
          <w:rFonts w:ascii="Times New Roman" w:hAnsi="Times New Roman"/>
          <w:color w:val="auto"/>
          <w:sz w:val="28"/>
          <w:szCs w:val="28"/>
        </w:rPr>
        <w:t xml:space="preserve">N/N(A). С уменьшением </w:t>
      </w:r>
      <w:r w:rsidR="00210096" w:rsidRPr="00210096">
        <w:rPr>
          <w:rFonts w:ascii="Times New Roman" w:hAnsi="Times New Roman"/>
          <w:color w:val="auto"/>
          <w:position w:val="-6"/>
          <w:sz w:val="28"/>
          <w:szCs w:val="28"/>
        </w:rPr>
        <w:object w:dxaOrig="139" w:dyaOrig="279" w14:anchorId="329C9F0E">
          <v:shape id="_x0000_i1068" type="#_x0000_t75" style="width:6.7pt;height:13.4pt" o:ole="">
            <v:imagedata r:id="rId84" o:title=""/>
          </v:shape>
          <o:OLEObject Type="Embed" ProgID="Equation.3" ShapeID="_x0000_i1068" DrawAspect="Content" ObjectID="_1802358982" r:id="rId95"/>
        </w:object>
      </w:r>
      <w:r w:rsidR="00210096" w:rsidRPr="00210096">
        <w:rPr>
          <w:rFonts w:ascii="Times New Roman" w:hAnsi="Times New Roman"/>
          <w:color w:val="auto"/>
          <w:sz w:val="28"/>
          <w:szCs w:val="28"/>
        </w:rPr>
        <w:t xml:space="preserve"> </w:t>
      </w:r>
      <w:r w:rsidR="00210096" w:rsidRPr="00210096">
        <w:rPr>
          <w:rFonts w:ascii="Times New Roman" w:hAnsi="Times New Roman"/>
          <w:color w:val="auto"/>
          <w:position w:val="-30"/>
          <w:sz w:val="28"/>
          <w:szCs w:val="28"/>
        </w:rPr>
        <w:object w:dxaOrig="400" w:dyaOrig="680" w14:anchorId="3D8E9F86">
          <v:shape id="_x0000_i1069" type="#_x0000_t75" style="width:20.95pt;height:34.35pt" o:ole="">
            <v:imagedata r:id="rId86" o:title=""/>
          </v:shape>
          <o:OLEObject Type="Embed" ProgID="Equation.3" ShapeID="_x0000_i1069" DrawAspect="Content" ObjectID="_1802358983" r:id="rId96"/>
        </w:object>
      </w:r>
      <w:r w:rsidR="00210096" w:rsidRPr="00210096">
        <w:rPr>
          <w:rFonts w:ascii="Times New Roman" w:hAnsi="Times New Roman"/>
          <w:color w:val="auto"/>
          <w:sz w:val="28"/>
          <w:szCs w:val="28"/>
        </w:rPr>
        <w:t xml:space="preserve"> возрастает и это вызывает значительный рост погрешности измерения при расшифровке </w:t>
      </w:r>
      <w:r>
        <w:rPr>
          <w:rFonts w:ascii="Times New Roman" w:hAnsi="Times New Roman"/>
          <w:color w:val="auto"/>
          <w:sz w:val="28"/>
          <w:szCs w:val="28"/>
        </w:rPr>
        <w:t xml:space="preserve">голографических интерферограмм </w:t>
      </w:r>
      <w:r w:rsidR="00210096" w:rsidRPr="00210096">
        <w:rPr>
          <w:rFonts w:ascii="Times New Roman" w:hAnsi="Times New Roman"/>
          <w:color w:val="auto"/>
          <w:sz w:val="28"/>
          <w:szCs w:val="28"/>
        </w:rPr>
        <w:t>.</w:t>
      </w:r>
    </w:p>
    <w:p w14:paraId="03F5B9F6" w14:textId="77777777" w:rsidR="00210096" w:rsidRPr="00210096" w:rsidRDefault="00210096" w:rsidP="00210096">
      <w:pPr>
        <w:widowControl/>
        <w:ind w:firstLine="720"/>
        <w:jc w:val="both"/>
        <w:rPr>
          <w:rFonts w:ascii="Times New Roman" w:hAnsi="Times New Roman"/>
          <w:color w:val="auto"/>
          <w:sz w:val="28"/>
          <w:szCs w:val="28"/>
        </w:rPr>
      </w:pPr>
      <w:r w:rsidRPr="00210096">
        <w:rPr>
          <w:rFonts w:ascii="Times New Roman" w:hAnsi="Times New Roman"/>
          <w:color w:val="auto"/>
          <w:sz w:val="28"/>
          <w:szCs w:val="28"/>
        </w:rPr>
        <w:t>Уменьшение линейного размера голограммы нежелательно также с точки зрения расшифровки голографических интерферограмм. Известно, что при расшифровки голографических интерферограмм используются в основном два метода, предложенных В.Б. Александровым и А.М. Бонч-Бруевичем, когда неизвестна нулевая полоса ; и А.Е. Энносом, когда известна нулевая полоса . С целью определения влияния размера голограммы на точность измерения при расшифровке интерферограмм рассмотрим один из двух методов, например, более универсальный первый метод. В этом методе для определения трехмерного вектора перемещения наблюдатель проводит счет полос, непрерывно перемещая глаз в пределах апертуры голограммы и визируя данную точку с различных четырех ракурсов.</w:t>
      </w:r>
    </w:p>
    <w:p w14:paraId="04EBD3C9" w14:textId="77777777" w:rsidR="008A746C" w:rsidRPr="008A746C" w:rsidRDefault="00450DA3" w:rsidP="00210096">
      <w:pPr>
        <w:widowControl/>
        <w:ind w:firstLine="720"/>
        <w:jc w:val="both"/>
        <w:rPr>
          <w:rFonts w:ascii="Times New Roman" w:hAnsi="Times New Roman"/>
          <w:color w:val="auto"/>
          <w:sz w:val="28"/>
          <w:szCs w:val="28"/>
        </w:rPr>
      </w:pPr>
      <w:r w:rsidRPr="00450DA3">
        <w:rPr>
          <w:noProof/>
        </w:rPr>
        <w:drawing>
          <wp:inline distT="0" distB="0" distL="0" distR="0" wp14:anchorId="43958626" wp14:editId="5A4830F3">
            <wp:extent cx="5516245" cy="2676659"/>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5522183" cy="2679540"/>
                    </a:xfrm>
                    <a:prstGeom prst="rect">
                      <a:avLst/>
                    </a:prstGeom>
                    <a:noFill/>
                    <a:ln>
                      <a:noFill/>
                    </a:ln>
                  </pic:spPr>
                </pic:pic>
              </a:graphicData>
            </a:graphic>
          </wp:inline>
        </w:drawing>
      </w:r>
    </w:p>
    <w:p w14:paraId="66286915" w14:textId="2F320ED7" w:rsidR="008A746C" w:rsidRDefault="00450DA3" w:rsidP="008A746C">
      <w:pPr>
        <w:widowControl/>
        <w:spacing w:before="120" w:after="120" w:line="360" w:lineRule="auto"/>
        <w:jc w:val="both"/>
        <w:rPr>
          <w:rFonts w:ascii="Times New Roman" w:hAnsi="Times New Roman"/>
          <w:color w:val="auto"/>
          <w:sz w:val="28"/>
          <w:szCs w:val="28"/>
        </w:rPr>
      </w:pPr>
      <w:r>
        <w:rPr>
          <w:rFonts w:ascii="Times New Roman" w:hAnsi="Times New Roman"/>
          <w:color w:val="auto"/>
          <w:sz w:val="28"/>
          <w:szCs w:val="28"/>
        </w:rPr>
        <w:t>Рис</w:t>
      </w:r>
      <w:r w:rsidR="00D85ACB">
        <w:rPr>
          <w:rFonts w:ascii="Times New Roman" w:hAnsi="Times New Roman"/>
          <w:color w:val="auto"/>
          <w:sz w:val="28"/>
          <w:szCs w:val="28"/>
        </w:rPr>
        <w:t>унок</w:t>
      </w:r>
      <w:r>
        <w:rPr>
          <w:rFonts w:ascii="Times New Roman" w:hAnsi="Times New Roman"/>
          <w:color w:val="auto"/>
          <w:sz w:val="28"/>
          <w:szCs w:val="28"/>
        </w:rPr>
        <w:t xml:space="preserve"> 5. </w:t>
      </w:r>
      <w:r w:rsidRPr="00450DA3">
        <w:rPr>
          <w:rFonts w:ascii="Times New Roman" w:hAnsi="Times New Roman"/>
          <w:color w:val="auto"/>
          <w:sz w:val="28"/>
          <w:szCs w:val="28"/>
        </w:rPr>
        <w:t xml:space="preserve"> Зависимости </w:t>
      </w:r>
      <w:r w:rsidRPr="00450DA3">
        <w:rPr>
          <w:rFonts w:ascii="Times New Roman" w:hAnsi="Times New Roman"/>
          <w:color w:val="auto"/>
          <w:position w:val="-12"/>
          <w:sz w:val="28"/>
          <w:szCs w:val="28"/>
        </w:rPr>
        <w:object w:dxaOrig="1080" w:dyaOrig="360" w14:anchorId="3C4D449A">
          <v:shape id="_x0000_i1070" type="#_x0000_t75" style="width:52.75pt;height:18.4pt" o:ole="">
            <v:imagedata r:id="rId98" o:title=""/>
          </v:shape>
          <o:OLEObject Type="Embed" ProgID="Equation.3" ShapeID="_x0000_i1070" DrawAspect="Content" ObjectID="_1802358984" r:id="rId99"/>
        </w:object>
      </w:r>
      <w:r w:rsidRPr="00450DA3">
        <w:rPr>
          <w:rFonts w:ascii="Times New Roman" w:hAnsi="Times New Roman"/>
          <w:color w:val="auto"/>
          <w:sz w:val="28"/>
          <w:szCs w:val="28"/>
        </w:rPr>
        <w:t xml:space="preserve"> и </w:t>
      </w:r>
      <w:r w:rsidRPr="00450DA3">
        <w:rPr>
          <w:rFonts w:ascii="Times New Roman" w:hAnsi="Times New Roman"/>
          <w:color w:val="auto"/>
          <w:position w:val="-10"/>
          <w:sz w:val="28"/>
          <w:szCs w:val="28"/>
        </w:rPr>
        <w:object w:dxaOrig="1080" w:dyaOrig="340" w14:anchorId="7B4DA4DA">
          <v:shape id="_x0000_i1071" type="#_x0000_t75" style="width:52.75pt;height:15.9pt" o:ole="">
            <v:imagedata r:id="rId100" o:title=""/>
          </v:shape>
          <o:OLEObject Type="Embed" ProgID="Equation.3" ShapeID="_x0000_i1071" DrawAspect="Content" ObjectID="_1802358985" r:id="rId101"/>
        </w:object>
      </w:r>
    </w:p>
    <w:p w14:paraId="37544B22" w14:textId="77777777" w:rsidR="00D94600" w:rsidRPr="00D94600" w:rsidRDefault="00D94600" w:rsidP="00D94600">
      <w:pPr>
        <w:widowControl/>
        <w:ind w:firstLine="720"/>
        <w:jc w:val="both"/>
        <w:rPr>
          <w:rFonts w:ascii="Times New Roman" w:hAnsi="Times New Roman"/>
          <w:color w:val="auto"/>
          <w:sz w:val="28"/>
          <w:szCs w:val="28"/>
        </w:rPr>
      </w:pPr>
      <w:r w:rsidRPr="00D94600">
        <w:rPr>
          <w:rFonts w:ascii="Times New Roman" w:hAnsi="Times New Roman"/>
          <w:color w:val="auto"/>
          <w:sz w:val="28"/>
          <w:szCs w:val="28"/>
        </w:rPr>
        <w:lastRenderedPageBreak/>
        <w:t xml:space="preserve">Поэтому размеры голограммы должны быть достаточными для визуализации прохождения через данную точку хотя бы одной полосы. Рассмотрим случай определения вектора перемещения, когда направление перемещения </w:t>
      </w:r>
      <w:r w:rsidRPr="00D94600">
        <w:rPr>
          <w:rFonts w:ascii="Times New Roman" w:hAnsi="Times New Roman"/>
          <w:color w:val="auto"/>
          <w:position w:val="-4"/>
          <w:sz w:val="28"/>
          <w:szCs w:val="28"/>
        </w:rPr>
        <w:object w:dxaOrig="240" w:dyaOrig="300" w14:anchorId="6CBA4863">
          <v:shape id="_x0000_i1072" type="#_x0000_t75" style="width:12.55pt;height:15.9pt" o:ole="">
            <v:imagedata r:id="rId102" o:title=""/>
          </v:shape>
          <o:OLEObject Type="Embed" ProgID="Equation.3" ShapeID="_x0000_i1072" DrawAspect="Content" ObjectID="_1802358986" r:id="rId103"/>
        </w:object>
      </w:r>
      <w:r>
        <w:rPr>
          <w:rFonts w:ascii="Times New Roman" w:hAnsi="Times New Roman"/>
          <w:color w:val="auto"/>
          <w:sz w:val="28"/>
          <w:szCs w:val="28"/>
        </w:rPr>
        <w:t xml:space="preserve"> априори известно, (рис.6)</w:t>
      </w:r>
      <w:r w:rsidRPr="00D94600">
        <w:rPr>
          <w:rFonts w:ascii="Times New Roman" w:hAnsi="Times New Roman"/>
          <w:color w:val="auto"/>
          <w:sz w:val="28"/>
          <w:szCs w:val="28"/>
        </w:rPr>
        <w:t xml:space="preserve">. Обозначим через </w:t>
      </w:r>
      <w:r w:rsidRPr="00D94600">
        <w:rPr>
          <w:rFonts w:ascii="Times New Roman" w:hAnsi="Times New Roman"/>
          <w:color w:val="auto"/>
          <w:position w:val="-10"/>
          <w:sz w:val="28"/>
          <w:szCs w:val="28"/>
        </w:rPr>
        <w:object w:dxaOrig="279" w:dyaOrig="340" w14:anchorId="4177EE48">
          <v:shape id="_x0000_i1073" type="#_x0000_t75" style="width:13.4pt;height:15.9pt" o:ole="">
            <v:imagedata r:id="rId104" o:title=""/>
          </v:shape>
          <o:OLEObject Type="Embed" ProgID="Equation.3" ShapeID="_x0000_i1073" DrawAspect="Content" ObjectID="_1802358987" r:id="rId105"/>
        </w:object>
      </w:r>
      <w:r w:rsidRPr="00D94600">
        <w:rPr>
          <w:rFonts w:ascii="Times New Roman" w:hAnsi="Times New Roman"/>
          <w:color w:val="auto"/>
          <w:sz w:val="28"/>
          <w:szCs w:val="28"/>
        </w:rPr>
        <w:t xml:space="preserve"> и </w:t>
      </w:r>
      <w:r w:rsidRPr="00D94600">
        <w:rPr>
          <w:rFonts w:ascii="Times New Roman" w:hAnsi="Times New Roman"/>
          <w:color w:val="auto"/>
          <w:position w:val="-10"/>
          <w:sz w:val="28"/>
          <w:szCs w:val="28"/>
        </w:rPr>
        <w:object w:dxaOrig="320" w:dyaOrig="340" w14:anchorId="30FD24C9">
          <v:shape id="_x0000_i1074" type="#_x0000_t75" style="width:15.9pt;height:15.9pt" o:ole="">
            <v:imagedata r:id="rId106" o:title=""/>
          </v:shape>
          <o:OLEObject Type="Embed" ProgID="Equation.3" ShapeID="_x0000_i1074" DrawAspect="Content" ObjectID="_1802358988" r:id="rId107"/>
        </w:object>
      </w:r>
      <w:r w:rsidRPr="00D94600">
        <w:rPr>
          <w:rFonts w:ascii="Times New Roman" w:hAnsi="Times New Roman"/>
          <w:color w:val="auto"/>
          <w:sz w:val="28"/>
          <w:szCs w:val="28"/>
        </w:rPr>
        <w:t xml:space="preserve"> две крайние точки голограммы </w:t>
      </w:r>
      <w:r w:rsidRPr="00D94600">
        <w:rPr>
          <w:rFonts w:ascii="Times New Roman" w:hAnsi="Times New Roman"/>
          <w:color w:val="auto"/>
          <w:position w:val="-4"/>
          <w:sz w:val="28"/>
          <w:szCs w:val="28"/>
        </w:rPr>
        <w:object w:dxaOrig="279" w:dyaOrig="260" w14:anchorId="7A790AAF">
          <v:shape id="_x0000_i1075" type="#_x0000_t75" style="width:13.4pt;height:12.55pt" o:ole="">
            <v:imagedata r:id="rId108" o:title=""/>
          </v:shape>
          <o:OLEObject Type="Embed" ProgID="Equation.3" ShapeID="_x0000_i1075" DrawAspect="Content" ObjectID="_1802358989" r:id="rId109"/>
        </w:object>
      </w:r>
      <w:r w:rsidRPr="00D94600">
        <w:rPr>
          <w:rFonts w:ascii="Times New Roman" w:hAnsi="Times New Roman"/>
          <w:color w:val="auto"/>
          <w:sz w:val="28"/>
          <w:szCs w:val="28"/>
        </w:rPr>
        <w:t xml:space="preserve">, </w:t>
      </w:r>
      <w:r w:rsidRPr="00D94600">
        <w:rPr>
          <w:rFonts w:ascii="Times New Roman" w:hAnsi="Times New Roman"/>
          <w:color w:val="auto"/>
          <w:position w:val="-6"/>
          <w:sz w:val="28"/>
          <w:szCs w:val="28"/>
        </w:rPr>
        <w:object w:dxaOrig="340" w:dyaOrig="340" w14:anchorId="109BC959">
          <v:shape id="_x0000_i1076" type="#_x0000_t75" style="width:15.9pt;height:15.9pt" o:ole="">
            <v:imagedata r:id="rId110" o:title=""/>
          </v:shape>
          <o:OLEObject Type="Embed" ProgID="Equation.3" ShapeID="_x0000_i1076" DrawAspect="Content" ObjectID="_1802358990" r:id="rId111"/>
        </w:object>
      </w:r>
      <w:r w:rsidRPr="00D94600">
        <w:rPr>
          <w:rFonts w:ascii="Times New Roman" w:hAnsi="Times New Roman"/>
          <w:color w:val="auto"/>
          <w:sz w:val="28"/>
          <w:szCs w:val="28"/>
        </w:rPr>
        <w:t xml:space="preserve">, волновой вектор в направлении наблюдения </w:t>
      </w:r>
      <w:r w:rsidRPr="00D94600">
        <w:rPr>
          <w:rFonts w:ascii="Times New Roman" w:hAnsi="Times New Roman"/>
          <w:color w:val="auto"/>
          <w:position w:val="-10"/>
          <w:sz w:val="28"/>
          <w:szCs w:val="28"/>
        </w:rPr>
        <w:object w:dxaOrig="460" w:dyaOrig="340" w14:anchorId="438812DB">
          <v:shape id="_x0000_i1077" type="#_x0000_t75" style="width:23.45pt;height:15.9pt" o:ole="">
            <v:imagedata r:id="rId112" o:title=""/>
          </v:shape>
          <o:OLEObject Type="Embed" ProgID="Equation.3" ShapeID="_x0000_i1077" DrawAspect="Content" ObjectID="_1802358991" r:id="rId113"/>
        </w:object>
      </w:r>
      <w:r w:rsidRPr="00D94600">
        <w:rPr>
          <w:rFonts w:ascii="Times New Roman" w:hAnsi="Times New Roman"/>
          <w:color w:val="auto"/>
          <w:sz w:val="28"/>
          <w:szCs w:val="28"/>
        </w:rPr>
        <w:t xml:space="preserve">, а </w:t>
      </w:r>
      <w:r w:rsidRPr="00D94600">
        <w:rPr>
          <w:rFonts w:ascii="Times New Roman" w:hAnsi="Times New Roman"/>
          <w:color w:val="auto"/>
          <w:position w:val="-6"/>
          <w:sz w:val="28"/>
          <w:szCs w:val="28"/>
        </w:rPr>
        <w:object w:dxaOrig="360" w:dyaOrig="340" w14:anchorId="564825E3">
          <v:shape id="_x0000_i1078" type="#_x0000_t75" style="width:18.4pt;height:15.9pt" o:ole="">
            <v:imagedata r:id="rId114" o:title=""/>
          </v:shape>
          <o:OLEObject Type="Embed" ProgID="Equation.3" ShapeID="_x0000_i1078" DrawAspect="Content" ObjectID="_1802358992" r:id="rId115"/>
        </w:object>
      </w:r>
      <w:r w:rsidRPr="00D94600">
        <w:rPr>
          <w:rFonts w:ascii="Times New Roman" w:hAnsi="Times New Roman"/>
          <w:color w:val="auto"/>
          <w:sz w:val="28"/>
          <w:szCs w:val="28"/>
        </w:rPr>
        <w:t xml:space="preserve"> в направлении </w:t>
      </w:r>
      <w:r w:rsidRPr="00D94600">
        <w:rPr>
          <w:rFonts w:ascii="Times New Roman" w:hAnsi="Times New Roman"/>
          <w:color w:val="auto"/>
          <w:position w:val="-10"/>
          <w:sz w:val="28"/>
          <w:szCs w:val="28"/>
        </w:rPr>
        <w:object w:dxaOrig="480" w:dyaOrig="340" w14:anchorId="28E25680">
          <v:shape id="_x0000_i1079" type="#_x0000_t75" style="width:23.45pt;height:15.9pt" o:ole="">
            <v:imagedata r:id="rId116" o:title=""/>
          </v:shape>
          <o:OLEObject Type="Embed" ProgID="Equation.3" ShapeID="_x0000_i1079" DrawAspect="Content" ObjectID="_1802358993" r:id="rId117"/>
        </w:object>
      </w:r>
      <w:r w:rsidRPr="00D94600">
        <w:rPr>
          <w:rFonts w:ascii="Times New Roman" w:hAnsi="Times New Roman"/>
          <w:color w:val="auto"/>
          <w:sz w:val="28"/>
          <w:szCs w:val="28"/>
        </w:rPr>
        <w:t xml:space="preserve"> и </w:t>
      </w:r>
      <w:r w:rsidRPr="00D94600">
        <w:rPr>
          <w:rFonts w:ascii="Times New Roman" w:hAnsi="Times New Roman"/>
          <w:color w:val="auto"/>
          <w:position w:val="-6"/>
          <w:sz w:val="28"/>
          <w:szCs w:val="28"/>
        </w:rPr>
        <w:object w:dxaOrig="340" w:dyaOrig="340" w14:anchorId="0E1D2899">
          <v:shape id="_x0000_i1080" type="#_x0000_t75" style="width:15.9pt;height:15.9pt" o:ole="">
            <v:imagedata r:id="rId110" o:title=""/>
          </v:shape>
          <o:OLEObject Type="Embed" ProgID="Equation.3" ShapeID="_x0000_i1080" DrawAspect="Content" ObjectID="_1802358994" r:id="rId118"/>
        </w:object>
      </w:r>
      <w:r w:rsidRPr="00D94600">
        <w:rPr>
          <w:rFonts w:ascii="Times New Roman" w:hAnsi="Times New Roman"/>
          <w:color w:val="auto"/>
          <w:sz w:val="28"/>
          <w:szCs w:val="28"/>
        </w:rPr>
        <w:t xml:space="preserve"> и </w:t>
      </w:r>
      <w:r w:rsidRPr="00D94600">
        <w:rPr>
          <w:rFonts w:ascii="Times New Roman" w:hAnsi="Times New Roman"/>
          <w:color w:val="auto"/>
          <w:position w:val="-6"/>
          <w:sz w:val="28"/>
          <w:szCs w:val="28"/>
        </w:rPr>
        <w:object w:dxaOrig="360" w:dyaOrig="340" w14:anchorId="0FAB1C9F">
          <v:shape id="_x0000_i1081" type="#_x0000_t75" style="width:18.4pt;height:15.9pt" o:ole="">
            <v:imagedata r:id="rId119" o:title=""/>
          </v:shape>
          <o:OLEObject Type="Embed" ProgID="Equation.3" ShapeID="_x0000_i1081" DrawAspect="Content" ObjectID="_1802358995" r:id="rId120"/>
        </w:object>
      </w:r>
      <w:r w:rsidRPr="00D94600">
        <w:rPr>
          <w:rFonts w:ascii="Times New Roman" w:hAnsi="Times New Roman"/>
          <w:color w:val="auto"/>
          <w:sz w:val="28"/>
          <w:szCs w:val="28"/>
        </w:rPr>
        <w:t xml:space="preserve"> симметричны относительно оси х, </w:t>
      </w:r>
      <w:r w:rsidRPr="00D94600">
        <w:rPr>
          <w:rFonts w:ascii="Times New Roman" w:hAnsi="Times New Roman"/>
          <w:color w:val="auto"/>
          <w:position w:val="-10"/>
          <w:sz w:val="28"/>
          <w:szCs w:val="28"/>
        </w:rPr>
        <w:object w:dxaOrig="220" w:dyaOrig="260" w14:anchorId="3275CB97">
          <v:shape id="_x0000_i1082" type="#_x0000_t75" style="width:10.05pt;height:12.55pt" o:ole="">
            <v:imagedata r:id="rId121" o:title=""/>
          </v:shape>
          <o:OLEObject Type="Embed" ProgID="Equation.3" ShapeID="_x0000_i1082" DrawAspect="Content" ObjectID="_1802358996" r:id="rId122"/>
        </w:object>
      </w:r>
      <w:r w:rsidRPr="00D94600">
        <w:rPr>
          <w:rFonts w:ascii="Times New Roman" w:hAnsi="Times New Roman"/>
          <w:color w:val="auto"/>
          <w:sz w:val="28"/>
          <w:szCs w:val="28"/>
        </w:rPr>
        <w:t xml:space="preserve"> - угол между ними и </w:t>
      </w:r>
      <w:r w:rsidRPr="00D94600">
        <w:rPr>
          <w:rFonts w:ascii="Times New Roman" w:hAnsi="Times New Roman"/>
          <w:color w:val="auto"/>
          <w:position w:val="-6"/>
          <w:sz w:val="28"/>
          <w:szCs w:val="28"/>
        </w:rPr>
        <w:object w:dxaOrig="139" w:dyaOrig="279" w14:anchorId="6C1032CC">
          <v:shape id="_x0000_i1083" type="#_x0000_t75" style="width:6.7pt;height:13.4pt" o:ole="">
            <v:imagedata r:id="rId123" o:title=""/>
          </v:shape>
          <o:OLEObject Type="Embed" ProgID="Equation.3" ShapeID="_x0000_i1083" DrawAspect="Content" ObjectID="_1802358997" r:id="rId124"/>
        </w:object>
      </w:r>
      <w:r w:rsidRPr="00D94600">
        <w:rPr>
          <w:rFonts w:ascii="Times New Roman" w:hAnsi="Times New Roman"/>
          <w:color w:val="auto"/>
          <w:sz w:val="28"/>
          <w:szCs w:val="28"/>
        </w:rPr>
        <w:t xml:space="preserve"> - расстояние между точкой наблюдения </w:t>
      </w:r>
      <w:r w:rsidRPr="00D94600">
        <w:rPr>
          <w:rFonts w:ascii="Times New Roman" w:hAnsi="Times New Roman"/>
          <w:color w:val="auto"/>
          <w:position w:val="-10"/>
          <w:sz w:val="28"/>
          <w:szCs w:val="28"/>
        </w:rPr>
        <w:object w:dxaOrig="240" w:dyaOrig="260" w14:anchorId="4479BF3C">
          <v:shape id="_x0000_i1084" type="#_x0000_t75" style="width:12.55pt;height:12.55pt" o:ole="">
            <v:imagedata r:id="rId125" o:title=""/>
          </v:shape>
          <o:OLEObject Type="Embed" ProgID="Equation.3" ShapeID="_x0000_i1084" DrawAspect="Content" ObjectID="_1802358998" r:id="rId126"/>
        </w:object>
      </w:r>
      <w:r w:rsidRPr="00D94600">
        <w:rPr>
          <w:rFonts w:ascii="Times New Roman" w:hAnsi="Times New Roman"/>
          <w:color w:val="auto"/>
          <w:sz w:val="28"/>
          <w:szCs w:val="28"/>
        </w:rPr>
        <w:t xml:space="preserve"> и голограммой </w:t>
      </w:r>
      <w:r w:rsidRPr="00D94600">
        <w:rPr>
          <w:rFonts w:ascii="Times New Roman" w:hAnsi="Times New Roman"/>
          <w:color w:val="auto"/>
          <w:position w:val="-4"/>
          <w:sz w:val="28"/>
          <w:szCs w:val="28"/>
        </w:rPr>
        <w:object w:dxaOrig="279" w:dyaOrig="260" w14:anchorId="0DAA35D8">
          <v:shape id="_x0000_i1085" type="#_x0000_t75" style="width:13.4pt;height:12.55pt" o:ole="">
            <v:imagedata r:id="rId108" o:title=""/>
          </v:shape>
          <o:OLEObject Type="Embed" ProgID="Equation.3" ShapeID="_x0000_i1085" DrawAspect="Content" ObjectID="_1802358999" r:id="rId127"/>
        </w:object>
      </w:r>
    </w:p>
    <w:p w14:paraId="37D31E89" w14:textId="77777777" w:rsidR="00D94600" w:rsidRPr="00D94600" w:rsidRDefault="00D94600" w:rsidP="00D94600">
      <w:pPr>
        <w:widowControl/>
        <w:ind w:firstLine="720"/>
        <w:jc w:val="both"/>
        <w:rPr>
          <w:rFonts w:ascii="Times New Roman" w:hAnsi="Times New Roman"/>
          <w:color w:val="auto"/>
          <w:sz w:val="28"/>
          <w:szCs w:val="28"/>
        </w:rPr>
      </w:pPr>
      <w:r w:rsidRPr="00D94600">
        <w:rPr>
          <w:rFonts w:ascii="Times New Roman" w:hAnsi="Times New Roman"/>
          <w:color w:val="auto"/>
          <w:sz w:val="28"/>
          <w:szCs w:val="28"/>
        </w:rPr>
        <w:t xml:space="preserve">Пусть при смещении направления наблюдения из точки </w:t>
      </w:r>
      <w:r w:rsidRPr="00D94600">
        <w:rPr>
          <w:rFonts w:ascii="Times New Roman" w:hAnsi="Times New Roman"/>
          <w:color w:val="auto"/>
          <w:position w:val="-10"/>
          <w:sz w:val="28"/>
          <w:szCs w:val="28"/>
        </w:rPr>
        <w:object w:dxaOrig="279" w:dyaOrig="340" w14:anchorId="55E0592A">
          <v:shape id="_x0000_i1086" type="#_x0000_t75" style="width:13.4pt;height:15.9pt" o:ole="">
            <v:imagedata r:id="rId104" o:title=""/>
          </v:shape>
          <o:OLEObject Type="Embed" ProgID="Equation.3" ShapeID="_x0000_i1086" DrawAspect="Content" ObjectID="_1802359000" r:id="rId128"/>
        </w:object>
      </w:r>
      <w:r w:rsidRPr="00D94600">
        <w:rPr>
          <w:rFonts w:ascii="Times New Roman" w:hAnsi="Times New Roman"/>
          <w:color w:val="auto"/>
          <w:sz w:val="28"/>
          <w:szCs w:val="28"/>
        </w:rPr>
        <w:t xml:space="preserve">, в точку </w:t>
      </w:r>
      <w:r w:rsidRPr="00D94600">
        <w:rPr>
          <w:rFonts w:ascii="Times New Roman" w:hAnsi="Times New Roman"/>
          <w:color w:val="auto"/>
          <w:position w:val="-10"/>
          <w:sz w:val="28"/>
          <w:szCs w:val="28"/>
        </w:rPr>
        <w:object w:dxaOrig="320" w:dyaOrig="340" w14:anchorId="1AC974DB">
          <v:shape id="_x0000_i1087" type="#_x0000_t75" style="width:15.9pt;height:15.9pt" o:ole="">
            <v:imagedata r:id="rId106" o:title=""/>
          </v:shape>
          <o:OLEObject Type="Embed" ProgID="Equation.3" ShapeID="_x0000_i1087" DrawAspect="Content" ObjectID="_1802359001" r:id="rId129"/>
        </w:object>
      </w:r>
      <w:r w:rsidRPr="00D94600">
        <w:rPr>
          <w:rFonts w:ascii="Times New Roman" w:hAnsi="Times New Roman"/>
          <w:color w:val="auto"/>
          <w:sz w:val="28"/>
          <w:szCs w:val="28"/>
        </w:rPr>
        <w:t xml:space="preserve"> визуализируются прохождения через точку </w:t>
      </w:r>
      <w:r w:rsidRPr="00D94600">
        <w:rPr>
          <w:rFonts w:ascii="Times New Roman" w:hAnsi="Times New Roman"/>
          <w:color w:val="auto"/>
          <w:position w:val="-10"/>
          <w:sz w:val="28"/>
          <w:szCs w:val="28"/>
        </w:rPr>
        <w:object w:dxaOrig="240" w:dyaOrig="260" w14:anchorId="3D94ABCF">
          <v:shape id="_x0000_i1088" type="#_x0000_t75" style="width:12.55pt;height:12.55pt" o:ole="">
            <v:imagedata r:id="rId125" o:title=""/>
          </v:shape>
          <o:OLEObject Type="Embed" ProgID="Equation.3" ShapeID="_x0000_i1088" DrawAspect="Content" ObjectID="_1802359002" r:id="rId130"/>
        </w:object>
      </w:r>
      <w:r w:rsidRPr="00D94600">
        <w:rPr>
          <w:rFonts w:ascii="Times New Roman" w:hAnsi="Times New Roman"/>
          <w:color w:val="auto"/>
          <w:sz w:val="28"/>
          <w:szCs w:val="28"/>
        </w:rPr>
        <w:t xml:space="preserve"> </w:t>
      </w:r>
      <w:r w:rsidRPr="00D94600">
        <w:rPr>
          <w:rFonts w:ascii="Times New Roman" w:hAnsi="Times New Roman"/>
          <w:color w:val="auto"/>
          <w:position w:val="-6"/>
          <w:sz w:val="28"/>
          <w:szCs w:val="28"/>
        </w:rPr>
        <w:object w:dxaOrig="279" w:dyaOrig="279" w14:anchorId="0B8FEB29">
          <v:shape id="_x0000_i1089" type="#_x0000_t75" style="width:13.4pt;height:13.4pt" o:ole="">
            <v:imagedata r:id="rId131" o:title=""/>
          </v:shape>
          <o:OLEObject Type="Embed" ProgID="Equation.3" ShapeID="_x0000_i1089" DrawAspect="Content" ObjectID="_1802359003" r:id="rId132"/>
        </w:object>
      </w:r>
      <w:r w:rsidRPr="00D94600">
        <w:rPr>
          <w:rFonts w:ascii="Times New Roman" w:hAnsi="Times New Roman"/>
          <w:color w:val="auto"/>
          <w:sz w:val="28"/>
          <w:szCs w:val="28"/>
        </w:rPr>
        <w:t xml:space="preserve"> - интерференционных полос. Тогда вектор перемещения </w:t>
      </w:r>
      <w:r w:rsidRPr="00D94600">
        <w:rPr>
          <w:rFonts w:ascii="Times New Roman" w:hAnsi="Times New Roman"/>
          <w:color w:val="auto"/>
          <w:position w:val="-4"/>
          <w:sz w:val="28"/>
          <w:szCs w:val="28"/>
        </w:rPr>
        <w:object w:dxaOrig="220" w:dyaOrig="260" w14:anchorId="2B3D37E5">
          <v:shape id="_x0000_i1090" type="#_x0000_t75" style="width:10.05pt;height:12.55pt" o:ole="">
            <v:imagedata r:id="rId133" o:title=""/>
          </v:shape>
          <o:OLEObject Type="Embed" ProgID="Equation.3" ShapeID="_x0000_i1090" DrawAspect="Content" ObjectID="_1802359004" r:id="rId134"/>
        </w:object>
      </w:r>
      <w:r w:rsidRPr="00D94600">
        <w:rPr>
          <w:rFonts w:ascii="Times New Roman" w:hAnsi="Times New Roman"/>
          <w:color w:val="auto"/>
          <w:sz w:val="28"/>
          <w:szCs w:val="28"/>
        </w:rPr>
        <w:t xml:space="preserve"> определяется формулой</w:t>
      </w:r>
    </w:p>
    <w:p w14:paraId="394736AD" w14:textId="77777777" w:rsidR="00D94600" w:rsidRPr="00D94600" w:rsidRDefault="00D94600" w:rsidP="00D94600">
      <w:pPr>
        <w:widowControl/>
        <w:ind w:firstLine="720"/>
        <w:jc w:val="both"/>
        <w:rPr>
          <w:rFonts w:ascii="Times New Roman" w:hAnsi="Times New Roman"/>
          <w:color w:val="auto"/>
          <w:sz w:val="28"/>
          <w:szCs w:val="28"/>
        </w:rPr>
      </w:pPr>
      <w:r w:rsidRPr="00D94600">
        <w:rPr>
          <w:rFonts w:ascii="Times New Roman" w:hAnsi="Times New Roman"/>
          <w:color w:val="auto"/>
          <w:position w:val="-28"/>
          <w:sz w:val="28"/>
          <w:szCs w:val="28"/>
        </w:rPr>
        <w:object w:dxaOrig="1719" w:dyaOrig="660" w14:anchorId="66962847">
          <v:shape id="_x0000_i1091" type="#_x0000_t75" style="width:85.4pt;height:34.35pt" o:ole="">
            <v:imagedata r:id="rId135" o:title=""/>
          </v:shape>
          <o:OLEObject Type="Embed" ProgID="Equation.3" ShapeID="_x0000_i1091" DrawAspect="Content" ObjectID="_1802359005" r:id="rId136"/>
        </w:object>
      </w:r>
      <w:r w:rsidRPr="00D94600">
        <w:rPr>
          <w:rFonts w:ascii="Times New Roman" w:hAnsi="Times New Roman"/>
          <w:color w:val="auto"/>
          <w:sz w:val="28"/>
          <w:szCs w:val="28"/>
        </w:rPr>
        <w:t xml:space="preserve">                                                                </w:t>
      </w:r>
      <w:r>
        <w:rPr>
          <w:rFonts w:ascii="Times New Roman" w:hAnsi="Times New Roman"/>
          <w:color w:val="auto"/>
          <w:sz w:val="28"/>
          <w:szCs w:val="28"/>
        </w:rPr>
        <w:t xml:space="preserve">                          (12</w:t>
      </w:r>
      <w:r w:rsidRPr="00D94600">
        <w:rPr>
          <w:rFonts w:ascii="Times New Roman" w:hAnsi="Times New Roman"/>
          <w:color w:val="auto"/>
          <w:sz w:val="28"/>
          <w:szCs w:val="28"/>
        </w:rPr>
        <w:t>)</w:t>
      </w:r>
    </w:p>
    <w:p w14:paraId="7C095A91" w14:textId="77777777" w:rsidR="00D94600" w:rsidRPr="00D94600" w:rsidRDefault="00D94600" w:rsidP="00D94600">
      <w:pPr>
        <w:widowControl/>
        <w:ind w:firstLine="720"/>
        <w:jc w:val="both"/>
        <w:rPr>
          <w:rFonts w:ascii="Times New Roman" w:hAnsi="Times New Roman"/>
          <w:color w:val="auto"/>
          <w:sz w:val="28"/>
          <w:szCs w:val="28"/>
        </w:rPr>
      </w:pPr>
      <w:r w:rsidRPr="00D94600">
        <w:rPr>
          <w:rFonts w:ascii="Times New Roman" w:hAnsi="Times New Roman"/>
          <w:color w:val="auto"/>
          <w:sz w:val="28"/>
          <w:szCs w:val="28"/>
        </w:rPr>
        <w:t xml:space="preserve">где </w:t>
      </w:r>
      <w:r w:rsidRPr="00D94600">
        <w:rPr>
          <w:rFonts w:ascii="Times New Roman" w:hAnsi="Times New Roman"/>
          <w:color w:val="auto"/>
          <w:position w:val="-10"/>
          <w:sz w:val="28"/>
          <w:szCs w:val="28"/>
        </w:rPr>
        <w:object w:dxaOrig="240" w:dyaOrig="260" w14:anchorId="29940EB3">
          <v:shape id="_x0000_i1092" type="#_x0000_t75" style="width:12.55pt;height:12.55pt" o:ole="">
            <v:imagedata r:id="rId137" o:title=""/>
          </v:shape>
          <o:OLEObject Type="Embed" ProgID="Equation.3" ShapeID="_x0000_i1092" DrawAspect="Content" ObjectID="_1802359006" r:id="rId138"/>
        </w:object>
      </w:r>
      <w:r w:rsidRPr="00D94600">
        <w:rPr>
          <w:rFonts w:ascii="Times New Roman" w:hAnsi="Times New Roman"/>
          <w:color w:val="auto"/>
          <w:sz w:val="28"/>
          <w:szCs w:val="28"/>
        </w:rPr>
        <w:t xml:space="preserve"> - угол между вектором перемещения </w:t>
      </w:r>
      <w:r w:rsidRPr="00D94600">
        <w:rPr>
          <w:rFonts w:ascii="Times New Roman" w:hAnsi="Times New Roman"/>
          <w:color w:val="auto"/>
          <w:position w:val="-4"/>
          <w:sz w:val="28"/>
          <w:szCs w:val="28"/>
        </w:rPr>
        <w:object w:dxaOrig="220" w:dyaOrig="260" w14:anchorId="3004B9E0">
          <v:shape id="_x0000_i1093" type="#_x0000_t75" style="width:10.05pt;height:12.55pt" o:ole="">
            <v:imagedata r:id="rId133" o:title=""/>
          </v:shape>
          <o:OLEObject Type="Embed" ProgID="Equation.3" ShapeID="_x0000_i1093" DrawAspect="Content" ObjectID="_1802359007" r:id="rId139"/>
        </w:object>
      </w:r>
      <w:r w:rsidRPr="00D94600">
        <w:rPr>
          <w:rFonts w:ascii="Times New Roman" w:hAnsi="Times New Roman"/>
          <w:color w:val="auto"/>
          <w:sz w:val="28"/>
          <w:szCs w:val="28"/>
        </w:rPr>
        <w:t xml:space="preserve"> и биссектрисой угла </w:t>
      </w:r>
      <w:r w:rsidRPr="00D94600">
        <w:rPr>
          <w:rFonts w:ascii="Times New Roman" w:hAnsi="Times New Roman"/>
          <w:color w:val="auto"/>
          <w:position w:val="-10"/>
          <w:sz w:val="28"/>
          <w:szCs w:val="28"/>
        </w:rPr>
        <w:object w:dxaOrig="340" w:dyaOrig="320" w14:anchorId="405B9FD7">
          <v:shape id="_x0000_i1094" type="#_x0000_t75" style="width:15.9pt;height:15.9pt" o:ole="">
            <v:imagedata r:id="rId140" o:title=""/>
          </v:shape>
          <o:OLEObject Type="Embed" ProgID="Equation.3" ShapeID="_x0000_i1094" DrawAspect="Content" ObjectID="_1802359008" r:id="rId141"/>
        </w:object>
      </w:r>
      <w:r w:rsidRPr="00D94600">
        <w:rPr>
          <w:rFonts w:ascii="Times New Roman" w:hAnsi="Times New Roman"/>
          <w:color w:val="auto"/>
          <w:sz w:val="28"/>
          <w:szCs w:val="28"/>
        </w:rPr>
        <w:t>. Из рисунка 1.5.3 можно получить следующую формулу</w:t>
      </w:r>
    </w:p>
    <w:p w14:paraId="0DE47712" w14:textId="77777777" w:rsidR="00D94600" w:rsidRDefault="00D94600" w:rsidP="00D94600">
      <w:pPr>
        <w:widowControl/>
        <w:ind w:firstLine="720"/>
        <w:jc w:val="both"/>
        <w:rPr>
          <w:rFonts w:ascii="Times New Roman" w:hAnsi="Times New Roman"/>
          <w:color w:val="auto"/>
          <w:sz w:val="28"/>
          <w:szCs w:val="28"/>
        </w:rPr>
      </w:pPr>
      <w:r w:rsidRPr="00D94600">
        <w:rPr>
          <w:rFonts w:ascii="Times New Roman" w:hAnsi="Times New Roman"/>
          <w:color w:val="auto"/>
          <w:position w:val="-24"/>
          <w:sz w:val="28"/>
          <w:szCs w:val="28"/>
        </w:rPr>
        <w:object w:dxaOrig="1480" w:dyaOrig="620" w14:anchorId="160FD04D">
          <v:shape id="_x0000_i1095" type="#_x0000_t75" style="width:73.65pt;height:30.15pt" o:ole="">
            <v:imagedata r:id="rId142" o:title=""/>
          </v:shape>
          <o:OLEObject Type="Embed" ProgID="Equation.3" ShapeID="_x0000_i1095" DrawAspect="Content" ObjectID="_1802359009" r:id="rId143"/>
        </w:object>
      </w:r>
      <w:r w:rsidRPr="00D94600">
        <w:rPr>
          <w:rFonts w:ascii="Times New Roman" w:hAnsi="Times New Roman"/>
          <w:color w:val="auto"/>
          <w:sz w:val="28"/>
          <w:szCs w:val="28"/>
        </w:rPr>
        <w:t xml:space="preserve">                                                                  </w:t>
      </w:r>
      <w:r>
        <w:rPr>
          <w:rFonts w:ascii="Times New Roman" w:hAnsi="Times New Roman"/>
          <w:color w:val="auto"/>
          <w:sz w:val="28"/>
          <w:szCs w:val="28"/>
        </w:rPr>
        <w:t xml:space="preserve">                          (13</w:t>
      </w:r>
      <w:r w:rsidRPr="00D94600">
        <w:rPr>
          <w:rFonts w:ascii="Times New Roman" w:hAnsi="Times New Roman"/>
          <w:color w:val="auto"/>
          <w:sz w:val="28"/>
          <w:szCs w:val="28"/>
        </w:rPr>
        <w:t>)</w:t>
      </w:r>
    </w:p>
    <w:p w14:paraId="10B8B3E6" w14:textId="77777777" w:rsidR="00D94600" w:rsidRPr="00D94600" w:rsidRDefault="00D94600" w:rsidP="00D94600">
      <w:pPr>
        <w:widowControl/>
        <w:ind w:firstLine="720"/>
        <w:jc w:val="both"/>
        <w:rPr>
          <w:rFonts w:ascii="Times New Roman" w:hAnsi="Times New Roman"/>
          <w:color w:val="auto"/>
          <w:sz w:val="28"/>
          <w:szCs w:val="28"/>
        </w:rPr>
      </w:pPr>
    </w:p>
    <w:p w14:paraId="18DA478A" w14:textId="77777777" w:rsidR="00450DA3" w:rsidRDefault="00D94600" w:rsidP="008A746C">
      <w:pPr>
        <w:widowControl/>
        <w:spacing w:before="120" w:after="120" w:line="360" w:lineRule="auto"/>
        <w:jc w:val="both"/>
        <w:rPr>
          <w:rFonts w:ascii="Times New Roman" w:hAnsi="Times New Roman"/>
          <w:color w:val="auto"/>
          <w:sz w:val="28"/>
          <w:szCs w:val="28"/>
        </w:rPr>
      </w:pPr>
      <w:r>
        <w:rPr>
          <w:rFonts w:ascii="Times New Roman" w:hAnsi="Times New Roman"/>
          <w:noProof/>
          <w:color w:val="auto"/>
          <w:sz w:val="28"/>
          <w:szCs w:val="28"/>
        </w:rPr>
        <w:drawing>
          <wp:inline distT="0" distB="0" distL="0" distR="0" wp14:anchorId="77B6E19A" wp14:editId="3DF9C3A9">
            <wp:extent cx="4677410" cy="1704975"/>
            <wp:effectExtent l="0" t="0" r="8890" b="9525"/>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4677410" cy="1704975"/>
                    </a:xfrm>
                    <a:prstGeom prst="rect">
                      <a:avLst/>
                    </a:prstGeom>
                    <a:noFill/>
                  </pic:spPr>
                </pic:pic>
              </a:graphicData>
            </a:graphic>
          </wp:inline>
        </w:drawing>
      </w:r>
    </w:p>
    <w:p w14:paraId="08F72977" w14:textId="77777777" w:rsidR="00D94600" w:rsidRDefault="00D94600" w:rsidP="00D94600">
      <w:pPr>
        <w:widowControl/>
        <w:spacing w:before="120" w:after="120" w:line="360" w:lineRule="auto"/>
        <w:ind w:firstLine="720"/>
        <w:jc w:val="center"/>
        <w:rPr>
          <w:rFonts w:ascii="Times New Roman" w:hAnsi="Times New Roman"/>
          <w:color w:val="auto"/>
          <w:sz w:val="28"/>
          <w:szCs w:val="28"/>
        </w:rPr>
      </w:pPr>
      <w:r w:rsidRPr="00D94600">
        <w:rPr>
          <w:rFonts w:ascii="Times New Roman" w:hAnsi="Times New Roman"/>
          <w:color w:val="auto"/>
          <w:sz w:val="28"/>
          <w:szCs w:val="28"/>
        </w:rPr>
        <w:t>Рис. 6. Определение вектора перемещения</w:t>
      </w:r>
    </w:p>
    <w:p w14:paraId="0CFE73C7" w14:textId="77777777" w:rsidR="00D94600" w:rsidRPr="00D94600" w:rsidRDefault="00D94600" w:rsidP="00D94600">
      <w:pPr>
        <w:widowControl/>
        <w:ind w:firstLine="720"/>
        <w:jc w:val="both"/>
        <w:rPr>
          <w:rFonts w:ascii="Times New Roman" w:hAnsi="Times New Roman"/>
          <w:color w:val="auto"/>
          <w:sz w:val="28"/>
          <w:szCs w:val="28"/>
        </w:rPr>
      </w:pPr>
      <w:r>
        <w:rPr>
          <w:rFonts w:ascii="Times New Roman" w:hAnsi="Times New Roman"/>
          <w:color w:val="auto"/>
          <w:sz w:val="28"/>
          <w:szCs w:val="28"/>
        </w:rPr>
        <w:t>Подставляя в (12</w:t>
      </w:r>
      <w:r w:rsidRPr="00D94600">
        <w:rPr>
          <w:rFonts w:ascii="Times New Roman" w:hAnsi="Times New Roman"/>
          <w:color w:val="auto"/>
          <w:sz w:val="28"/>
          <w:szCs w:val="28"/>
        </w:rPr>
        <w:t xml:space="preserve">) вместо </w:t>
      </w:r>
      <w:r w:rsidRPr="00D94600">
        <w:rPr>
          <w:rFonts w:ascii="Times New Roman" w:hAnsi="Times New Roman"/>
          <w:color w:val="auto"/>
          <w:position w:val="-10"/>
          <w:sz w:val="28"/>
          <w:szCs w:val="28"/>
        </w:rPr>
        <w:object w:dxaOrig="540" w:dyaOrig="320" w14:anchorId="31D407D5">
          <v:shape id="_x0000_i1096" type="#_x0000_t75" style="width:29.3pt;height:18.4pt" o:ole="">
            <v:imagedata r:id="rId145" o:title=""/>
          </v:shape>
          <o:OLEObject Type="Embed" ProgID="Equation.3" ShapeID="_x0000_i1096" DrawAspect="Content" ObjectID="_1802359010" r:id="rId146"/>
        </w:object>
      </w:r>
      <w:r>
        <w:rPr>
          <w:rFonts w:ascii="Times New Roman" w:hAnsi="Times New Roman"/>
          <w:color w:val="auto"/>
          <w:sz w:val="28"/>
          <w:szCs w:val="28"/>
        </w:rPr>
        <w:t xml:space="preserve"> из (13</w:t>
      </w:r>
      <w:r w:rsidRPr="00D94600">
        <w:rPr>
          <w:rFonts w:ascii="Times New Roman" w:hAnsi="Times New Roman"/>
          <w:color w:val="auto"/>
          <w:sz w:val="28"/>
          <w:szCs w:val="28"/>
        </w:rPr>
        <w:t>), получаем</w:t>
      </w:r>
    </w:p>
    <w:p w14:paraId="18AC5FF4" w14:textId="77777777" w:rsidR="00D94600" w:rsidRDefault="00D94600" w:rsidP="00D94600">
      <w:pPr>
        <w:widowControl/>
        <w:spacing w:before="120" w:after="120"/>
        <w:ind w:firstLine="720"/>
        <w:jc w:val="both"/>
        <w:rPr>
          <w:rFonts w:ascii="Times New Roman" w:hAnsi="Times New Roman"/>
          <w:color w:val="auto"/>
          <w:sz w:val="28"/>
          <w:szCs w:val="28"/>
        </w:rPr>
      </w:pPr>
      <w:r w:rsidRPr="00D94600">
        <w:rPr>
          <w:rFonts w:ascii="Times New Roman" w:hAnsi="Times New Roman"/>
          <w:color w:val="auto"/>
          <w:position w:val="-28"/>
          <w:sz w:val="28"/>
          <w:szCs w:val="28"/>
        </w:rPr>
        <w:object w:dxaOrig="1800" w:dyaOrig="660" w14:anchorId="2E3D3D43">
          <v:shape id="_x0000_i1097" type="#_x0000_t75" style="width:108.85pt;height:40.2pt" o:ole="">
            <v:imagedata r:id="rId147" o:title=""/>
          </v:shape>
          <o:OLEObject Type="Embed" ProgID="Equation.3" ShapeID="_x0000_i1097" DrawAspect="Content" ObjectID="_1802359011" r:id="rId148"/>
        </w:object>
      </w:r>
    </w:p>
    <w:p w14:paraId="27E9D222" w14:textId="77777777" w:rsidR="00D94600" w:rsidRPr="00D94600" w:rsidRDefault="00D94600" w:rsidP="00D94600">
      <w:pPr>
        <w:widowControl/>
        <w:ind w:firstLine="720"/>
        <w:jc w:val="both"/>
        <w:rPr>
          <w:rFonts w:ascii="Times New Roman" w:hAnsi="Times New Roman"/>
          <w:color w:val="auto"/>
          <w:sz w:val="28"/>
          <w:szCs w:val="28"/>
        </w:rPr>
      </w:pPr>
      <w:r w:rsidRPr="00D94600">
        <w:rPr>
          <w:rFonts w:ascii="Times New Roman" w:hAnsi="Times New Roman"/>
          <w:color w:val="auto"/>
          <w:sz w:val="28"/>
          <w:szCs w:val="28"/>
        </w:rPr>
        <w:t xml:space="preserve">Пусть </w:t>
      </w:r>
      <w:r w:rsidRPr="00D94600">
        <w:rPr>
          <w:rFonts w:ascii="Times New Roman" w:hAnsi="Times New Roman"/>
          <w:color w:val="auto"/>
          <w:position w:val="-10"/>
          <w:sz w:val="28"/>
          <w:szCs w:val="28"/>
        </w:rPr>
        <w:object w:dxaOrig="3860" w:dyaOrig="320" w14:anchorId="7E6406BB">
          <v:shape id="_x0000_i1098" type="#_x0000_t75" style="width:209.3pt;height:15.9pt" o:ole="">
            <v:imagedata r:id="rId149" o:title=""/>
          </v:shape>
          <o:OLEObject Type="Embed" ProgID="Equation.3" ShapeID="_x0000_i1098" DrawAspect="Content" ObjectID="_1802359012" r:id="rId150"/>
        </w:object>
      </w:r>
      <w:r w:rsidRPr="00D94600">
        <w:rPr>
          <w:rFonts w:ascii="Times New Roman" w:hAnsi="Times New Roman"/>
          <w:color w:val="auto"/>
          <w:sz w:val="28"/>
          <w:szCs w:val="28"/>
        </w:rPr>
        <w:t xml:space="preserve"> (</w:t>
      </w:r>
      <w:r w:rsidRPr="00D94600">
        <w:rPr>
          <w:rFonts w:ascii="Times New Roman" w:hAnsi="Times New Roman"/>
          <w:color w:val="auto"/>
          <w:position w:val="-4"/>
          <w:sz w:val="28"/>
          <w:szCs w:val="28"/>
        </w:rPr>
        <w:object w:dxaOrig="220" w:dyaOrig="320" w14:anchorId="5E633A81">
          <v:shape id="_x0000_i1099" type="#_x0000_t75" style="width:10.05pt;height:15.9pt" o:ole="">
            <v:imagedata r:id="rId151" o:title=""/>
          </v:shape>
          <o:OLEObject Type="Embed" ProgID="Equation.3" ShapeID="_x0000_i1099" DrawAspect="Content" ObjectID="_1802359013" r:id="rId152"/>
        </w:object>
      </w:r>
      <w:r w:rsidRPr="00D94600">
        <w:rPr>
          <w:rFonts w:ascii="Times New Roman" w:hAnsi="Times New Roman"/>
          <w:color w:val="auto"/>
          <w:sz w:val="28"/>
          <w:szCs w:val="28"/>
        </w:rPr>
        <w:t xml:space="preserve"> совпадает с осью х) и </w:t>
      </w:r>
      <w:r w:rsidRPr="00D94600">
        <w:rPr>
          <w:rFonts w:ascii="Times New Roman" w:hAnsi="Times New Roman"/>
          <w:color w:val="auto"/>
          <w:sz w:val="28"/>
          <w:szCs w:val="28"/>
          <w:lang w:val="en-US"/>
        </w:rPr>
        <w:t>N</w:t>
      </w:r>
      <w:r w:rsidRPr="00D94600">
        <w:rPr>
          <w:rFonts w:ascii="Times New Roman" w:hAnsi="Times New Roman"/>
          <w:color w:val="auto"/>
          <w:sz w:val="28"/>
          <w:szCs w:val="28"/>
        </w:rPr>
        <w:t xml:space="preserve">=1, т.е. через точку </w:t>
      </w:r>
      <w:r w:rsidRPr="00D94600">
        <w:rPr>
          <w:rFonts w:ascii="Times New Roman" w:hAnsi="Times New Roman"/>
          <w:color w:val="auto"/>
          <w:position w:val="-4"/>
          <w:sz w:val="28"/>
          <w:szCs w:val="28"/>
        </w:rPr>
        <w:object w:dxaOrig="240" w:dyaOrig="260" w14:anchorId="1FC84965">
          <v:shape id="_x0000_i1100" type="#_x0000_t75" style="width:12.55pt;height:12.55pt" o:ole="">
            <v:imagedata r:id="rId153" o:title=""/>
          </v:shape>
          <o:OLEObject Type="Embed" ProgID="Equation.3" ShapeID="_x0000_i1100" DrawAspect="Content" ObjectID="_1802359014" r:id="rId154"/>
        </w:object>
      </w:r>
      <w:r w:rsidRPr="00D94600">
        <w:rPr>
          <w:rFonts w:ascii="Times New Roman" w:hAnsi="Times New Roman"/>
          <w:color w:val="auto"/>
          <w:sz w:val="28"/>
          <w:szCs w:val="28"/>
        </w:rPr>
        <w:t xml:space="preserve"> проходит единственная интерференционная полоса. Тогда из формулы (1.7.2) </w:t>
      </w:r>
      <w:r w:rsidRPr="00D94600">
        <w:rPr>
          <w:rFonts w:ascii="Times New Roman" w:hAnsi="Times New Roman"/>
          <w:color w:val="auto"/>
          <w:position w:val="-10"/>
          <w:sz w:val="28"/>
          <w:szCs w:val="28"/>
        </w:rPr>
        <w:object w:dxaOrig="780" w:dyaOrig="360" w14:anchorId="61B47C0F">
          <v:shape id="_x0000_i1101" type="#_x0000_t75" style="width:42.7pt;height:20.95pt" o:ole="">
            <v:imagedata r:id="rId155" o:title=""/>
          </v:shape>
          <o:OLEObject Type="Embed" ProgID="Equation.3" ShapeID="_x0000_i1101" DrawAspect="Content" ObjectID="_1802359015" r:id="rId156"/>
        </w:object>
      </w:r>
      <w:r w:rsidRPr="00D94600">
        <w:rPr>
          <w:rFonts w:ascii="Times New Roman" w:hAnsi="Times New Roman"/>
          <w:color w:val="auto"/>
          <w:sz w:val="28"/>
          <w:szCs w:val="28"/>
        </w:rPr>
        <w:t xml:space="preserve">, а </w:t>
      </w:r>
      <w:r w:rsidRPr="00D94600">
        <w:rPr>
          <w:rFonts w:ascii="Times New Roman" w:hAnsi="Times New Roman"/>
          <w:color w:val="auto"/>
          <w:position w:val="-10"/>
          <w:sz w:val="28"/>
          <w:szCs w:val="28"/>
        </w:rPr>
        <w:object w:dxaOrig="1140" w:dyaOrig="320" w14:anchorId="64083984">
          <v:shape id="_x0000_i1102" type="#_x0000_t75" style="width:62.8pt;height:15.9pt" o:ole="">
            <v:imagedata r:id="rId157" o:title=""/>
          </v:shape>
          <o:OLEObject Type="Embed" ProgID="Equation.3" ShapeID="_x0000_i1102" DrawAspect="Content" ObjectID="_1802359016" r:id="rId158"/>
        </w:object>
      </w:r>
      <w:r w:rsidRPr="00D94600">
        <w:rPr>
          <w:rFonts w:ascii="Times New Roman" w:hAnsi="Times New Roman"/>
          <w:color w:val="auto"/>
          <w:sz w:val="28"/>
          <w:szCs w:val="28"/>
        </w:rPr>
        <w:t xml:space="preserve">. На рис. 1.7.4 приведен график зависимости </w:t>
      </w:r>
      <w:r w:rsidRPr="00D94600">
        <w:rPr>
          <w:rFonts w:ascii="Times New Roman" w:hAnsi="Times New Roman"/>
          <w:color w:val="auto"/>
          <w:position w:val="-10"/>
          <w:sz w:val="28"/>
          <w:szCs w:val="28"/>
        </w:rPr>
        <w:object w:dxaOrig="460" w:dyaOrig="340" w14:anchorId="2A9376A3">
          <v:shape id="_x0000_i1103" type="#_x0000_t75" style="width:26.8pt;height:20.1pt" o:ole="">
            <v:imagedata r:id="rId159" o:title=""/>
          </v:shape>
          <o:OLEObject Type="Embed" ProgID="Equation.3" ShapeID="_x0000_i1103" DrawAspect="Content" ObjectID="_1802359017" r:id="rId160"/>
        </w:object>
      </w:r>
      <w:r w:rsidRPr="00D94600">
        <w:rPr>
          <w:rFonts w:ascii="Times New Roman" w:hAnsi="Times New Roman"/>
          <w:color w:val="auto"/>
          <w:sz w:val="28"/>
          <w:szCs w:val="28"/>
        </w:rPr>
        <w:t xml:space="preserve"> при </w:t>
      </w:r>
      <w:r w:rsidRPr="00D94600">
        <w:rPr>
          <w:rFonts w:ascii="Times New Roman" w:hAnsi="Times New Roman"/>
          <w:color w:val="auto"/>
          <w:position w:val="-10"/>
          <w:sz w:val="28"/>
          <w:szCs w:val="28"/>
        </w:rPr>
        <w:object w:dxaOrig="1700" w:dyaOrig="320" w14:anchorId="763B2474">
          <v:shape id="_x0000_i1104" type="#_x0000_t75" style="width:91.25pt;height:15.9pt" o:ole="">
            <v:imagedata r:id="rId161" o:title=""/>
          </v:shape>
          <o:OLEObject Type="Embed" ProgID="Equation.3" ShapeID="_x0000_i1104" DrawAspect="Content" ObjectID="_1802359018" r:id="rId162"/>
        </w:object>
      </w:r>
      <w:r w:rsidRPr="00D94600">
        <w:rPr>
          <w:rFonts w:ascii="Times New Roman" w:hAnsi="Times New Roman"/>
          <w:color w:val="auto"/>
          <w:sz w:val="28"/>
          <w:szCs w:val="28"/>
        </w:rPr>
        <w:t xml:space="preserve"> и различных углах </w:t>
      </w:r>
      <w:r w:rsidRPr="00D94600">
        <w:rPr>
          <w:rFonts w:ascii="Times New Roman" w:hAnsi="Times New Roman"/>
          <w:color w:val="auto"/>
          <w:position w:val="-10"/>
          <w:sz w:val="28"/>
          <w:szCs w:val="28"/>
        </w:rPr>
        <w:object w:dxaOrig="220" w:dyaOrig="260" w14:anchorId="55F25CCB">
          <v:shape id="_x0000_i1105" type="#_x0000_t75" style="width:10.05pt;height:13.4pt" o:ole="">
            <v:imagedata r:id="rId163" o:title=""/>
          </v:shape>
          <o:OLEObject Type="Embed" ProgID="Equation.3" ShapeID="_x0000_i1105" DrawAspect="Content" ObjectID="_1802359019" r:id="rId164"/>
        </w:object>
      </w:r>
      <w:r w:rsidRPr="00D94600">
        <w:rPr>
          <w:rFonts w:ascii="Times New Roman" w:hAnsi="Times New Roman"/>
          <w:color w:val="auto"/>
          <w:sz w:val="28"/>
          <w:szCs w:val="28"/>
        </w:rPr>
        <w:t>.</w:t>
      </w:r>
    </w:p>
    <w:p w14:paraId="502F288F" w14:textId="77777777" w:rsidR="00D94600" w:rsidRPr="00D94600" w:rsidRDefault="00D94600" w:rsidP="00D94600">
      <w:pPr>
        <w:widowControl/>
        <w:ind w:firstLine="720"/>
        <w:jc w:val="both"/>
        <w:rPr>
          <w:rFonts w:ascii="Times New Roman" w:hAnsi="Times New Roman"/>
          <w:color w:val="auto"/>
          <w:sz w:val="28"/>
          <w:szCs w:val="28"/>
        </w:rPr>
      </w:pPr>
      <w:r w:rsidRPr="00D94600">
        <w:rPr>
          <w:rFonts w:ascii="Times New Roman" w:hAnsi="Times New Roman"/>
          <w:color w:val="auto"/>
          <w:sz w:val="28"/>
          <w:szCs w:val="28"/>
        </w:rPr>
        <w:t xml:space="preserve">Как видно из графика, зависимость </w:t>
      </w:r>
      <w:r w:rsidRPr="00D94600">
        <w:rPr>
          <w:rFonts w:ascii="Times New Roman" w:hAnsi="Times New Roman"/>
          <w:color w:val="auto"/>
          <w:position w:val="-10"/>
          <w:sz w:val="28"/>
          <w:szCs w:val="28"/>
        </w:rPr>
        <w:object w:dxaOrig="460" w:dyaOrig="340" w14:anchorId="4DDEABE4">
          <v:shape id="_x0000_i1106" type="#_x0000_t75" style="width:26.8pt;height:20.1pt" o:ole="">
            <v:imagedata r:id="rId159" o:title=""/>
          </v:shape>
          <o:OLEObject Type="Embed" ProgID="Equation.3" ShapeID="_x0000_i1106" DrawAspect="Content" ObjectID="_1802359020" r:id="rId165"/>
        </w:object>
      </w:r>
      <w:r w:rsidRPr="00D94600">
        <w:rPr>
          <w:rFonts w:ascii="Times New Roman" w:hAnsi="Times New Roman"/>
          <w:color w:val="auto"/>
          <w:sz w:val="28"/>
          <w:szCs w:val="28"/>
        </w:rPr>
        <w:t xml:space="preserve"> прямолинейная. Из проведенного анализа вытекает, что использование методики получения голографических интерферограмм на плоских носителях оправдывает себя, когда направление вектора перемещения априори известно и чувствительность схемы голографического интерферометра соответствующим образом подобрана, а также объект имеет приблизительно равные размеры с голограммой. Когда </w:t>
      </w:r>
      <w:r w:rsidRPr="00D94600">
        <w:rPr>
          <w:rFonts w:ascii="Times New Roman" w:hAnsi="Times New Roman"/>
          <w:color w:val="auto"/>
          <w:sz w:val="28"/>
          <w:szCs w:val="28"/>
        </w:rPr>
        <w:lastRenderedPageBreak/>
        <w:t>объект имеет большие размеры и направление вектора перемещения неизвестно, то желательно использовать объемные регистрирующие среды, при этом используя весь объем и всю площадь регистрирующей среды.</w:t>
      </w:r>
    </w:p>
    <w:p w14:paraId="3C33D75B" w14:textId="77777777" w:rsidR="00D94600" w:rsidRPr="00D94600" w:rsidRDefault="00D94600" w:rsidP="00D94600">
      <w:pPr>
        <w:widowControl/>
        <w:spacing w:before="120" w:after="120"/>
        <w:ind w:firstLine="720"/>
        <w:jc w:val="both"/>
        <w:rPr>
          <w:rFonts w:ascii="Times New Roman" w:hAnsi="Times New Roman"/>
          <w:color w:val="auto"/>
          <w:sz w:val="28"/>
          <w:szCs w:val="28"/>
        </w:rPr>
      </w:pPr>
      <w:r w:rsidRPr="00D94600">
        <w:rPr>
          <w:noProof/>
        </w:rPr>
        <w:drawing>
          <wp:inline distT="0" distB="0" distL="0" distR="0" wp14:anchorId="727522FD" wp14:editId="12CC49F6">
            <wp:extent cx="5523876" cy="2724150"/>
            <wp:effectExtent l="0" t="0" r="635"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rotWithShape="1">
                    <a:blip r:embed="rId166" cstate="print">
                      <a:extLst>
                        <a:ext uri="{28A0092B-C50C-407E-A947-70E740481C1C}">
                          <a14:useLocalDpi xmlns:a14="http://schemas.microsoft.com/office/drawing/2010/main" val="0"/>
                        </a:ext>
                      </a:extLst>
                    </a:blip>
                    <a:srcRect b="9033"/>
                    <a:stretch/>
                  </pic:blipFill>
                  <pic:spPr bwMode="auto">
                    <a:xfrm>
                      <a:off x="0" y="0"/>
                      <a:ext cx="5529758" cy="2727051"/>
                    </a:xfrm>
                    <a:prstGeom prst="rect">
                      <a:avLst/>
                    </a:prstGeom>
                    <a:noFill/>
                    <a:ln>
                      <a:noFill/>
                    </a:ln>
                    <a:extLst>
                      <a:ext uri="{53640926-AAD7-44D8-BBD7-CCE9431645EC}">
                        <a14:shadowObscured xmlns:a14="http://schemas.microsoft.com/office/drawing/2010/main"/>
                      </a:ext>
                    </a:extLst>
                  </pic:spPr>
                </pic:pic>
              </a:graphicData>
            </a:graphic>
          </wp:inline>
        </w:drawing>
      </w:r>
    </w:p>
    <w:p w14:paraId="2BD99CFF" w14:textId="77777777" w:rsidR="00C84617" w:rsidRDefault="00C84617" w:rsidP="00C84617">
      <w:pPr>
        <w:widowControl/>
        <w:spacing w:before="120" w:after="120" w:line="360" w:lineRule="auto"/>
        <w:ind w:firstLine="720"/>
        <w:jc w:val="center"/>
        <w:rPr>
          <w:rFonts w:ascii="Times New Roman" w:hAnsi="Times New Roman"/>
          <w:color w:val="auto"/>
          <w:sz w:val="28"/>
          <w:szCs w:val="28"/>
        </w:rPr>
      </w:pPr>
      <w:r>
        <w:rPr>
          <w:rFonts w:ascii="Times New Roman" w:hAnsi="Times New Roman"/>
          <w:color w:val="auto"/>
          <w:sz w:val="28"/>
          <w:szCs w:val="28"/>
        </w:rPr>
        <w:t xml:space="preserve">Рис. 7. </w:t>
      </w:r>
      <w:r w:rsidRPr="00C84617">
        <w:rPr>
          <w:rFonts w:ascii="Times New Roman" w:hAnsi="Times New Roman"/>
          <w:color w:val="auto"/>
          <w:sz w:val="28"/>
          <w:szCs w:val="28"/>
        </w:rPr>
        <w:t xml:space="preserve">Зависимость </w:t>
      </w:r>
      <w:r w:rsidRPr="00C84617">
        <w:rPr>
          <w:rFonts w:ascii="Times New Roman" w:hAnsi="Times New Roman"/>
          <w:color w:val="auto"/>
          <w:position w:val="-10"/>
          <w:sz w:val="28"/>
          <w:szCs w:val="28"/>
        </w:rPr>
        <w:object w:dxaOrig="4260" w:dyaOrig="360" w14:anchorId="423E1432">
          <v:shape id="_x0000_i1107" type="#_x0000_t75" style="width:242.8pt;height:20.95pt" o:ole="">
            <v:imagedata r:id="rId167" o:title=""/>
          </v:shape>
          <o:OLEObject Type="Embed" ProgID="Equation.3" ShapeID="_x0000_i1107" DrawAspect="Content" ObjectID="_1802359021" r:id="rId168"/>
        </w:object>
      </w:r>
    </w:p>
    <w:p w14:paraId="56689B6E" w14:textId="77777777" w:rsidR="00D94600" w:rsidRPr="008A746C" w:rsidRDefault="00C84617" w:rsidP="00C90226">
      <w:pPr>
        <w:widowControl/>
        <w:ind w:firstLine="720"/>
        <w:jc w:val="both"/>
        <w:rPr>
          <w:rFonts w:ascii="Times New Roman" w:hAnsi="Times New Roman"/>
          <w:color w:val="auto"/>
          <w:sz w:val="28"/>
          <w:szCs w:val="28"/>
        </w:rPr>
      </w:pPr>
      <w:r w:rsidRPr="00C84617">
        <w:rPr>
          <w:rFonts w:ascii="Times New Roman" w:hAnsi="Times New Roman"/>
          <w:color w:val="auto"/>
          <w:sz w:val="28"/>
          <w:szCs w:val="28"/>
        </w:rPr>
        <w:t xml:space="preserve">В настоящее время голография в трехмерных регистрирующих средах нашла применение в различных областях науки и техники, в частности в </w:t>
      </w:r>
      <w:r>
        <w:rPr>
          <w:rFonts w:ascii="Times New Roman" w:hAnsi="Times New Roman"/>
          <w:color w:val="auto"/>
          <w:sz w:val="28"/>
          <w:szCs w:val="28"/>
        </w:rPr>
        <w:t>изобразительной голографии</w:t>
      </w:r>
      <w:r w:rsidRPr="00C84617">
        <w:rPr>
          <w:rFonts w:ascii="Times New Roman" w:hAnsi="Times New Roman"/>
          <w:color w:val="auto"/>
          <w:sz w:val="28"/>
          <w:szCs w:val="28"/>
        </w:rPr>
        <w:t xml:space="preserve">, в создании голограммных отражательных </w:t>
      </w:r>
      <w:r>
        <w:rPr>
          <w:rFonts w:ascii="Times New Roman" w:hAnsi="Times New Roman"/>
          <w:color w:val="auto"/>
          <w:sz w:val="28"/>
          <w:szCs w:val="28"/>
        </w:rPr>
        <w:t>фокусирующих элементов</w:t>
      </w:r>
      <w:r w:rsidRPr="00C84617">
        <w:rPr>
          <w:rFonts w:ascii="Times New Roman" w:hAnsi="Times New Roman"/>
          <w:color w:val="auto"/>
          <w:sz w:val="28"/>
          <w:szCs w:val="28"/>
        </w:rPr>
        <w:t>, в записи и последующем считывании информации с чрезвычай</w:t>
      </w:r>
      <w:r>
        <w:rPr>
          <w:rFonts w:ascii="Times New Roman" w:hAnsi="Times New Roman"/>
          <w:color w:val="auto"/>
          <w:sz w:val="28"/>
          <w:szCs w:val="28"/>
        </w:rPr>
        <w:t>но большой емкостью</w:t>
      </w:r>
      <w:r w:rsidRPr="00C84617">
        <w:rPr>
          <w:rFonts w:ascii="Times New Roman" w:hAnsi="Times New Roman"/>
          <w:color w:val="auto"/>
          <w:sz w:val="28"/>
          <w:szCs w:val="28"/>
        </w:rPr>
        <w:t>,</w:t>
      </w:r>
      <w:r>
        <w:rPr>
          <w:rFonts w:ascii="Times New Roman" w:hAnsi="Times New Roman"/>
          <w:color w:val="auto"/>
          <w:sz w:val="28"/>
          <w:szCs w:val="28"/>
        </w:rPr>
        <w:t xml:space="preserve"> в динамической голографии</w:t>
      </w:r>
      <w:r w:rsidRPr="00C84617">
        <w:rPr>
          <w:rFonts w:ascii="Times New Roman" w:hAnsi="Times New Roman"/>
          <w:color w:val="auto"/>
          <w:sz w:val="28"/>
          <w:szCs w:val="28"/>
        </w:rPr>
        <w:t xml:space="preserve"> и др. Объемные регистрирующие среды также успешно используются в голографичес</w:t>
      </w:r>
      <w:r>
        <w:rPr>
          <w:rFonts w:ascii="Times New Roman" w:hAnsi="Times New Roman"/>
          <w:color w:val="auto"/>
          <w:sz w:val="28"/>
          <w:szCs w:val="28"/>
        </w:rPr>
        <w:t xml:space="preserve">кой интерферометрии </w:t>
      </w:r>
      <w:r w:rsidRPr="00C84617">
        <w:rPr>
          <w:rFonts w:ascii="Times New Roman" w:hAnsi="Times New Roman"/>
          <w:color w:val="auto"/>
          <w:sz w:val="28"/>
          <w:szCs w:val="28"/>
        </w:rPr>
        <w:t xml:space="preserve"> с целью исключения побочных перемещений объекта использовали метод записи голограмм</w:t>
      </w:r>
      <w:r>
        <w:rPr>
          <w:rFonts w:ascii="Times New Roman" w:hAnsi="Times New Roman"/>
          <w:color w:val="auto"/>
          <w:sz w:val="28"/>
          <w:szCs w:val="28"/>
        </w:rPr>
        <w:t>ы во встречных пучках (рис.8</w:t>
      </w:r>
      <w:r w:rsidRPr="00C84617">
        <w:rPr>
          <w:rFonts w:ascii="Times New Roman" w:hAnsi="Times New Roman"/>
          <w:color w:val="auto"/>
          <w:sz w:val="28"/>
          <w:szCs w:val="28"/>
        </w:rPr>
        <w:t>)</w:t>
      </w:r>
      <w:r>
        <w:rPr>
          <w:rFonts w:ascii="Times New Roman" w:hAnsi="Times New Roman"/>
          <w:color w:val="auto"/>
          <w:sz w:val="28"/>
          <w:szCs w:val="28"/>
        </w:rPr>
        <w:t>, предложенный Ю.Н. Денисюком. Как видно из рисунке 8</w:t>
      </w:r>
      <w:r w:rsidRPr="00C84617">
        <w:rPr>
          <w:rFonts w:ascii="Times New Roman" w:hAnsi="Times New Roman"/>
          <w:color w:val="auto"/>
          <w:sz w:val="28"/>
          <w:szCs w:val="28"/>
        </w:rPr>
        <w:t>, объемная регистрирующая среда жестко связана с поверхностью исследуемого объекта с помощью зажимов, в которых пластинка закреплена так, что ее эмульсия находится от поверхности объекта на расстоянии порядка 1 см или меньше. При каждой экспозиции в процессе получения двухэкспозиционной голографической интерферограммы пластинка и объект освещаются одной и той же сферической волной с большим радиусом кривизны. В этом случае отраженный в обратном направлении свет образует предметную волну, а лазерный свет, проходящий через голограмму в прямом направлении, служит опорной волной. Разность фаз между двумя волнами практически не зависит от расстояния между точечным источником и голограммой, поэтому интерферограмма совершенно нечувствительна к перемещению объекта как целого. Изображения, восстанавливаемые голограммами во встречных пучках можно наблюдать в белом свете.</w:t>
      </w:r>
      <w:r>
        <w:rPr>
          <w:rFonts w:ascii="Times New Roman" w:hAnsi="Times New Roman"/>
          <w:color w:val="auto"/>
          <w:sz w:val="28"/>
          <w:szCs w:val="28"/>
        </w:rPr>
        <w:t xml:space="preserve"> </w:t>
      </w:r>
      <w:r w:rsidR="00457743">
        <w:rPr>
          <w:rFonts w:ascii="Times New Roman" w:hAnsi="Times New Roman"/>
          <w:color w:val="auto"/>
          <w:sz w:val="28"/>
          <w:szCs w:val="28"/>
        </w:rPr>
        <w:t>Известные методы голографической интерферометрии, использующие трехмерные</w:t>
      </w:r>
      <w:r w:rsidR="00457743" w:rsidRPr="00457743">
        <w:rPr>
          <w:rFonts w:ascii="Times New Roman" w:hAnsi="Times New Roman"/>
          <w:color w:val="auto"/>
          <w:sz w:val="28"/>
          <w:szCs w:val="28"/>
        </w:rPr>
        <w:t xml:space="preserve"> регис</w:t>
      </w:r>
      <w:r w:rsidR="00457743">
        <w:rPr>
          <w:rFonts w:ascii="Times New Roman" w:hAnsi="Times New Roman"/>
          <w:color w:val="auto"/>
          <w:sz w:val="28"/>
          <w:szCs w:val="28"/>
        </w:rPr>
        <w:t>трирующие</w:t>
      </w:r>
      <w:r w:rsidR="00457743" w:rsidRPr="00457743">
        <w:rPr>
          <w:rFonts w:ascii="Times New Roman" w:hAnsi="Times New Roman"/>
          <w:color w:val="auto"/>
          <w:sz w:val="28"/>
          <w:szCs w:val="28"/>
        </w:rPr>
        <w:t xml:space="preserve"> сред</w:t>
      </w:r>
      <w:r w:rsidR="00457743">
        <w:rPr>
          <w:rFonts w:ascii="Times New Roman" w:hAnsi="Times New Roman"/>
          <w:color w:val="auto"/>
          <w:sz w:val="28"/>
          <w:szCs w:val="28"/>
        </w:rPr>
        <w:t>ы</w:t>
      </w:r>
      <w:r w:rsidR="00457743" w:rsidRPr="00457743">
        <w:rPr>
          <w:rFonts w:ascii="Times New Roman" w:hAnsi="Times New Roman"/>
          <w:color w:val="auto"/>
          <w:sz w:val="28"/>
          <w:szCs w:val="28"/>
        </w:rPr>
        <w:t xml:space="preserve"> в голографической интерферометрии ограничивается</w:t>
      </w:r>
      <w:r w:rsidR="00457743">
        <w:rPr>
          <w:rFonts w:ascii="Times New Roman" w:hAnsi="Times New Roman"/>
          <w:color w:val="auto"/>
          <w:sz w:val="28"/>
          <w:szCs w:val="28"/>
        </w:rPr>
        <w:t xml:space="preserve"> </w:t>
      </w:r>
      <w:r w:rsidR="00457743" w:rsidRPr="00EA1667">
        <w:rPr>
          <w:rFonts w:ascii="Times New Roman" w:hAnsi="Times New Roman"/>
          <w:sz w:val="28"/>
          <w:szCs w:val="28"/>
        </w:rPr>
        <w:t>лишь получением однократной или двукратной двух-экспозиционной интерферограммы</w:t>
      </w:r>
      <w:r w:rsidR="00457743">
        <w:rPr>
          <w:rFonts w:ascii="Times New Roman" w:hAnsi="Times New Roman"/>
          <w:sz w:val="28"/>
          <w:szCs w:val="28"/>
        </w:rPr>
        <w:t xml:space="preserve"> </w:t>
      </w:r>
      <w:r w:rsidR="00457743" w:rsidRPr="00EA1667">
        <w:rPr>
          <w:rFonts w:ascii="Times New Roman" w:hAnsi="Times New Roman"/>
          <w:sz w:val="28"/>
          <w:szCs w:val="28"/>
        </w:rPr>
        <w:t>в связи с отсутствием</w:t>
      </w:r>
      <w:r w:rsidR="00457743">
        <w:rPr>
          <w:rFonts w:ascii="Times New Roman" w:hAnsi="Times New Roman"/>
          <w:sz w:val="28"/>
          <w:szCs w:val="28"/>
        </w:rPr>
        <w:t xml:space="preserve"> </w:t>
      </w:r>
      <w:r w:rsidR="00457743" w:rsidRPr="00457743">
        <w:rPr>
          <w:rFonts w:ascii="Times New Roman" w:hAnsi="Times New Roman"/>
          <w:color w:val="auto"/>
          <w:sz w:val="28"/>
          <w:szCs w:val="28"/>
        </w:rPr>
        <w:t>способа</w:t>
      </w:r>
      <w:r w:rsidR="00457743">
        <w:rPr>
          <w:rFonts w:ascii="Times New Roman" w:hAnsi="Times New Roman"/>
          <w:color w:val="auto"/>
          <w:sz w:val="28"/>
          <w:szCs w:val="28"/>
        </w:rPr>
        <w:t xml:space="preserve"> </w:t>
      </w:r>
      <w:r w:rsidR="00457743" w:rsidRPr="00457743">
        <w:rPr>
          <w:rFonts w:ascii="Times New Roman" w:hAnsi="Times New Roman"/>
          <w:color w:val="auto"/>
          <w:sz w:val="28"/>
          <w:szCs w:val="28"/>
        </w:rPr>
        <w:t>получения наложенных двух-</w:t>
      </w:r>
      <w:r w:rsidR="00C90226" w:rsidRPr="00C90226">
        <w:rPr>
          <w:rFonts w:ascii="Times New Roman" w:hAnsi="Times New Roman"/>
          <w:sz w:val="28"/>
          <w:szCs w:val="28"/>
        </w:rPr>
        <w:t xml:space="preserve"> </w:t>
      </w:r>
      <w:r w:rsidR="00C90226" w:rsidRPr="00EA1667">
        <w:rPr>
          <w:rFonts w:ascii="Times New Roman" w:hAnsi="Times New Roman"/>
          <w:sz w:val="28"/>
          <w:szCs w:val="28"/>
        </w:rPr>
        <w:t>экспозиционных интерферограмм.</w:t>
      </w:r>
    </w:p>
    <w:p w14:paraId="061FBF07" w14:textId="77777777" w:rsidR="000417BF" w:rsidRPr="000417BF" w:rsidRDefault="00457743" w:rsidP="000417BF">
      <w:pPr>
        <w:spacing w:before="120" w:after="120"/>
        <w:ind w:firstLine="720"/>
        <w:jc w:val="both"/>
        <w:rPr>
          <w:rFonts w:ascii="Times New Roman" w:hAnsi="Times New Roman"/>
          <w:sz w:val="28"/>
          <w:szCs w:val="28"/>
        </w:rPr>
      </w:pPr>
      <w:r w:rsidRPr="00457743">
        <w:rPr>
          <w:noProof/>
        </w:rPr>
        <w:lastRenderedPageBreak/>
        <w:drawing>
          <wp:inline distT="0" distB="0" distL="0" distR="0" wp14:anchorId="629993FC" wp14:editId="38CF11E0">
            <wp:extent cx="5543550" cy="3610369"/>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5547950" cy="3613234"/>
                    </a:xfrm>
                    <a:prstGeom prst="rect">
                      <a:avLst/>
                    </a:prstGeom>
                    <a:noFill/>
                    <a:ln>
                      <a:noFill/>
                    </a:ln>
                  </pic:spPr>
                </pic:pic>
              </a:graphicData>
            </a:graphic>
          </wp:inline>
        </w:drawing>
      </w:r>
    </w:p>
    <w:p w14:paraId="0AF030E2" w14:textId="77777777" w:rsidR="00457743" w:rsidRPr="00EA1667" w:rsidRDefault="00457743" w:rsidP="00457743">
      <w:pPr>
        <w:spacing w:before="120" w:after="120" w:line="360" w:lineRule="auto"/>
        <w:jc w:val="center"/>
        <w:rPr>
          <w:rFonts w:ascii="Times New Roman" w:hAnsi="Times New Roman"/>
          <w:sz w:val="28"/>
          <w:szCs w:val="28"/>
        </w:rPr>
      </w:pPr>
      <w:r>
        <w:rPr>
          <w:rFonts w:ascii="Times New Roman" w:hAnsi="Times New Roman"/>
          <w:sz w:val="28"/>
          <w:szCs w:val="28"/>
        </w:rPr>
        <w:t>Рис. 8</w:t>
      </w:r>
      <w:r w:rsidRPr="00457743">
        <w:rPr>
          <w:rFonts w:ascii="Times New Roman" w:hAnsi="Times New Roman"/>
          <w:sz w:val="28"/>
          <w:szCs w:val="28"/>
        </w:rPr>
        <w:t>.</w:t>
      </w:r>
      <w:r w:rsidRPr="00EA1667">
        <w:rPr>
          <w:rFonts w:ascii="Times New Roman" w:hAnsi="Times New Roman"/>
          <w:sz w:val="28"/>
          <w:szCs w:val="28"/>
        </w:rPr>
        <w:t xml:space="preserve"> Схема установки для исследования деформации консольной балки</w:t>
      </w:r>
    </w:p>
    <w:p w14:paraId="3B901090" w14:textId="77777777" w:rsidR="00C90226" w:rsidRPr="00C90226" w:rsidRDefault="00C90226" w:rsidP="00C90226">
      <w:pPr>
        <w:spacing w:before="120" w:after="120"/>
        <w:ind w:firstLine="720"/>
        <w:jc w:val="both"/>
        <w:rPr>
          <w:rFonts w:ascii="Times New Roman" w:hAnsi="Times New Roman"/>
          <w:sz w:val="28"/>
          <w:szCs w:val="28"/>
        </w:rPr>
      </w:pPr>
      <w:r w:rsidRPr="00C90226">
        <w:rPr>
          <w:rFonts w:ascii="Times New Roman" w:hAnsi="Times New Roman"/>
          <w:sz w:val="28"/>
          <w:szCs w:val="28"/>
        </w:rPr>
        <w:t>Характерным недостатком вышеизложенных способов получения голографической интерферометрии является ограниченность диапазона измеряемых величин, т.к. большие перемещения, диффузно отражающих деформаций и фазовые изменения прозрачных объектов между двумя экспозициями в случае двух-экспозиционной интерферометрии, между двумя наблюдениями в методе реального времени приводят к потере корреляции фронтов восстанавливаемых волн. Это приводит к полному исчезновению наблюдаемых интерференционных полос .</w:t>
      </w:r>
    </w:p>
    <w:p w14:paraId="20D84293" w14:textId="77777777" w:rsidR="00C90226" w:rsidRPr="00C90226" w:rsidRDefault="00C90226" w:rsidP="00C90226">
      <w:pPr>
        <w:spacing w:before="120" w:after="120"/>
        <w:ind w:firstLine="720"/>
        <w:jc w:val="both"/>
        <w:rPr>
          <w:rFonts w:ascii="Times New Roman" w:hAnsi="Times New Roman"/>
          <w:sz w:val="28"/>
          <w:szCs w:val="28"/>
        </w:rPr>
      </w:pPr>
      <w:r w:rsidRPr="00C90226">
        <w:rPr>
          <w:rFonts w:ascii="Times New Roman" w:hAnsi="Times New Roman"/>
          <w:sz w:val="28"/>
          <w:szCs w:val="28"/>
        </w:rPr>
        <w:t xml:space="preserve">Верхний предел измерения определяется максимальной пространственной частотой зернистого изображения, которое составляют структуры 20-50 лин/мм. При цене полосы </w:t>
      </w:r>
      <w:r w:rsidRPr="00C90226">
        <w:rPr>
          <w:rFonts w:ascii="Times New Roman" w:hAnsi="Times New Roman"/>
          <w:sz w:val="28"/>
          <w:szCs w:val="28"/>
        </w:rPr>
        <w:sym w:font="Symbol" w:char="F06C"/>
      </w:r>
      <w:r w:rsidRPr="00C90226">
        <w:rPr>
          <w:rFonts w:ascii="Times New Roman" w:hAnsi="Times New Roman"/>
          <w:sz w:val="28"/>
          <w:szCs w:val="28"/>
        </w:rPr>
        <w:t xml:space="preserve">/2 верхний предел равняется 10-25 мкм, если </w:t>
      </w:r>
      <w:r w:rsidRPr="00C90226">
        <w:rPr>
          <w:rFonts w:ascii="Times New Roman" w:hAnsi="Times New Roman"/>
          <w:sz w:val="28"/>
          <w:szCs w:val="28"/>
        </w:rPr>
        <w:sym w:font="Symbol" w:char="F06C"/>
      </w:r>
      <w:r w:rsidRPr="00C90226">
        <w:rPr>
          <w:rFonts w:ascii="Times New Roman" w:hAnsi="Times New Roman"/>
          <w:sz w:val="28"/>
          <w:szCs w:val="28"/>
        </w:rPr>
        <w:t>=0,63 мкм, максимальный градиент составляет 6-15 мкм/мм.</w:t>
      </w:r>
    </w:p>
    <w:p w14:paraId="237EC836" w14:textId="77777777" w:rsidR="00C90226" w:rsidRPr="00C90226" w:rsidRDefault="00C90226" w:rsidP="00C90226">
      <w:pPr>
        <w:spacing w:before="120" w:after="120"/>
        <w:ind w:firstLine="720"/>
        <w:jc w:val="both"/>
        <w:rPr>
          <w:rFonts w:ascii="Times New Roman" w:hAnsi="Times New Roman"/>
          <w:sz w:val="28"/>
          <w:szCs w:val="28"/>
        </w:rPr>
      </w:pPr>
      <w:r w:rsidRPr="00C90226">
        <w:rPr>
          <w:rFonts w:ascii="Times New Roman" w:hAnsi="Times New Roman"/>
          <w:sz w:val="28"/>
          <w:szCs w:val="28"/>
        </w:rPr>
        <w:t>Напротив, наложенные двух-экспозиционные интерферограммы позволяют исследовать непрерывный процесс изменения объекта с большими интервалами времени  по сравнению с двух-экспозиционной интерферометрией или методы реального времени, а также открывают новые возможности в измерении с помощью импульсной голографической интерферометрии.</w:t>
      </w:r>
    </w:p>
    <w:p w14:paraId="51D38C0B" w14:textId="77777777" w:rsidR="00C90226" w:rsidRPr="00C90226" w:rsidRDefault="00C90226" w:rsidP="00C90226">
      <w:pPr>
        <w:spacing w:before="120" w:after="120"/>
        <w:ind w:firstLine="720"/>
        <w:jc w:val="both"/>
        <w:rPr>
          <w:rFonts w:ascii="Times New Roman" w:hAnsi="Times New Roman"/>
          <w:sz w:val="28"/>
          <w:szCs w:val="28"/>
        </w:rPr>
      </w:pPr>
      <w:r w:rsidRPr="00C90226">
        <w:rPr>
          <w:rFonts w:ascii="Times New Roman" w:hAnsi="Times New Roman"/>
          <w:sz w:val="28"/>
          <w:szCs w:val="28"/>
        </w:rPr>
        <w:t>Поэтому разработка методов записи и восстановления наложенных двух-экспозиционных интерферограмм в объемных регистрирующих средах является перспективным.</w:t>
      </w:r>
    </w:p>
    <w:p w14:paraId="3BB06653" w14:textId="77777777" w:rsidR="00C90226" w:rsidRPr="00C90226" w:rsidRDefault="00C90226" w:rsidP="00C90226">
      <w:pPr>
        <w:spacing w:before="120" w:after="120"/>
        <w:ind w:firstLine="720"/>
        <w:jc w:val="both"/>
        <w:rPr>
          <w:rFonts w:ascii="Times New Roman" w:hAnsi="Times New Roman"/>
          <w:sz w:val="28"/>
          <w:szCs w:val="28"/>
        </w:rPr>
      </w:pPr>
      <w:r w:rsidRPr="00C90226">
        <w:rPr>
          <w:rFonts w:ascii="Times New Roman" w:hAnsi="Times New Roman"/>
          <w:sz w:val="28"/>
          <w:szCs w:val="28"/>
        </w:rPr>
        <w:t xml:space="preserve">Нами предложен способ получения наложенных двух-экспозиционных интерферограмм в объемных регистрирующих средах, заключающийся в </w:t>
      </w:r>
      <w:r>
        <w:rPr>
          <w:rFonts w:ascii="Times New Roman" w:hAnsi="Times New Roman"/>
          <w:sz w:val="28"/>
          <w:szCs w:val="28"/>
        </w:rPr>
        <w:t xml:space="preserve">следующем </w:t>
      </w:r>
      <w:r w:rsidRPr="00C90226">
        <w:rPr>
          <w:rFonts w:ascii="Times New Roman" w:hAnsi="Times New Roman"/>
          <w:sz w:val="28"/>
          <w:szCs w:val="28"/>
        </w:rPr>
        <w:t xml:space="preserve">. Пучок когерентного света разделяют на два опорных и предметный </w:t>
      </w:r>
      <w:r w:rsidRPr="00C90226">
        <w:rPr>
          <w:rFonts w:ascii="Times New Roman" w:hAnsi="Times New Roman"/>
          <w:sz w:val="28"/>
          <w:szCs w:val="28"/>
        </w:rPr>
        <w:lastRenderedPageBreak/>
        <w:t>пучки, голограмму исходного состояния объектов записывают с одним опорным пучком, затем регистрируют с помощью двух опорных пучков 2</w:t>
      </w:r>
      <w:r w:rsidRPr="00C90226">
        <w:rPr>
          <w:rFonts w:ascii="Times New Roman" w:hAnsi="Times New Roman"/>
          <w:sz w:val="28"/>
          <w:szCs w:val="28"/>
          <w:lang w:val="en-US"/>
        </w:rPr>
        <w:t>n</w:t>
      </w:r>
      <w:r w:rsidRPr="00C90226">
        <w:rPr>
          <w:rFonts w:ascii="Times New Roman" w:hAnsi="Times New Roman"/>
          <w:sz w:val="28"/>
          <w:szCs w:val="28"/>
        </w:rPr>
        <w:t xml:space="preserve"> наложенных голограмм объекта, последовательно в </w:t>
      </w:r>
      <w:r w:rsidRPr="00C90226">
        <w:rPr>
          <w:rFonts w:ascii="Times New Roman" w:hAnsi="Times New Roman"/>
          <w:sz w:val="28"/>
          <w:szCs w:val="28"/>
          <w:lang w:val="en-US"/>
        </w:rPr>
        <w:t>n</w:t>
      </w:r>
      <w:r w:rsidRPr="00C90226">
        <w:rPr>
          <w:rFonts w:ascii="Times New Roman" w:hAnsi="Times New Roman"/>
          <w:sz w:val="28"/>
          <w:szCs w:val="28"/>
        </w:rPr>
        <w:t xml:space="preserve"> его состояниях, причем угол падения каждого опорного пучка на регистрирующую среду изменяют после каждых двух регистраций с использованием этого опорного пучка, а при восстановлении голограмм изменяют угол восстанавливающего пучка в диапазоне изменения углов опорных пучков при записи.</w:t>
      </w:r>
    </w:p>
    <w:p w14:paraId="7952604E" w14:textId="77777777" w:rsidR="00C90226" w:rsidRPr="00C90226" w:rsidRDefault="00C90226" w:rsidP="00C90226">
      <w:pPr>
        <w:spacing w:before="120" w:after="120"/>
        <w:ind w:firstLine="720"/>
        <w:jc w:val="both"/>
        <w:rPr>
          <w:rFonts w:ascii="Times New Roman" w:hAnsi="Times New Roman"/>
          <w:sz w:val="28"/>
          <w:szCs w:val="28"/>
        </w:rPr>
      </w:pPr>
      <w:r w:rsidRPr="00C90226">
        <w:rPr>
          <w:rFonts w:ascii="Times New Roman" w:hAnsi="Times New Roman"/>
          <w:sz w:val="28"/>
          <w:szCs w:val="28"/>
        </w:rPr>
        <w:t xml:space="preserve">Использование предложенного способа позволяет провести измерения в объекте по серии двух-экспозиционных голографических интерферограмм, а не на одной как в известных способах. В результате данный способ позволяет расширить области применения за счет измерения деформации, перемещений диффузно- отражающих объектов, фазовых изменений в прозрачных объектах в </w:t>
      </w:r>
      <w:r w:rsidRPr="00C90226">
        <w:rPr>
          <w:rFonts w:ascii="Times New Roman" w:hAnsi="Times New Roman"/>
          <w:sz w:val="28"/>
          <w:szCs w:val="28"/>
          <w:lang w:val="en-US"/>
        </w:rPr>
        <w:t>n</w:t>
      </w:r>
      <w:r w:rsidRPr="00C90226">
        <w:rPr>
          <w:rFonts w:ascii="Times New Roman" w:hAnsi="Times New Roman"/>
          <w:sz w:val="28"/>
          <w:szCs w:val="28"/>
        </w:rPr>
        <w:t xml:space="preserve"> раз больше интервал времени чем в известных способах. Способ применим также к голографическому исследованию быстропротекающих процессов.</w:t>
      </w:r>
    </w:p>
    <w:p w14:paraId="68458E97" w14:textId="77777777" w:rsidR="00260968" w:rsidRPr="00260968" w:rsidRDefault="007B11C7" w:rsidP="00260968">
      <w:pPr>
        <w:spacing w:before="120" w:after="120"/>
        <w:ind w:firstLine="720"/>
        <w:jc w:val="both"/>
        <w:rPr>
          <w:rFonts w:ascii="Times New Roman" w:hAnsi="Times New Roman"/>
          <w:sz w:val="28"/>
          <w:szCs w:val="28"/>
          <w:lang w:bidi="ru-RU"/>
        </w:rPr>
      </w:pPr>
      <w:r w:rsidRPr="00260968">
        <w:rPr>
          <w:rFonts w:ascii="Times New Roman" w:hAnsi="Times New Roman"/>
          <w:b/>
          <w:sz w:val="28"/>
          <w:szCs w:val="28"/>
        </w:rPr>
        <w:t>Во второй главе</w:t>
      </w:r>
      <w:r>
        <w:rPr>
          <w:rFonts w:ascii="Times New Roman" w:hAnsi="Times New Roman"/>
          <w:sz w:val="28"/>
          <w:szCs w:val="28"/>
        </w:rPr>
        <w:t xml:space="preserve"> рассмотрен</w:t>
      </w:r>
      <w:r w:rsidR="00260968">
        <w:rPr>
          <w:rFonts w:ascii="Times New Roman" w:hAnsi="Times New Roman"/>
          <w:sz w:val="28"/>
          <w:szCs w:val="28"/>
        </w:rPr>
        <w:t xml:space="preserve">ы </w:t>
      </w:r>
      <w:r w:rsidR="00260968" w:rsidRPr="00260968">
        <w:rPr>
          <w:rFonts w:ascii="Times New Roman" w:hAnsi="Times New Roman"/>
          <w:sz w:val="28"/>
          <w:szCs w:val="28"/>
        </w:rPr>
        <w:t>временные процессы в голографических устройствах</w:t>
      </w:r>
      <w:r w:rsidR="00260968">
        <w:rPr>
          <w:rFonts w:ascii="Times New Roman" w:hAnsi="Times New Roman"/>
          <w:sz w:val="28"/>
          <w:szCs w:val="28"/>
        </w:rPr>
        <w:t xml:space="preserve">. </w:t>
      </w:r>
      <w:r w:rsidR="00260968" w:rsidRPr="00260968">
        <w:rPr>
          <w:rFonts w:ascii="Times New Roman" w:hAnsi="Times New Roman"/>
          <w:sz w:val="28"/>
          <w:szCs w:val="28"/>
          <w:lang w:bidi="ru-RU"/>
        </w:rPr>
        <w:t>Каждой операции должно соответствовать свое обеспечение, определенное устройство или группа устройств (комплекс), реализующие данную операцию - блоки, из которых состоит голографическое устройство. В различных случаях часть блоков может отсутствовать (но не каждая), и связаны они могут быть друг с другом по-разному. Разными также могут быть физические принципы, на основе которых в различных случаях может реализоваться каждый из необходимых механизмов. Связи между блоками зависят от характера и формы записывающих звеньев (в виде линеек, в матричном виде, в виде лент, дисков мягких или жестких или цилиндров и т.п.).</w:t>
      </w:r>
    </w:p>
    <w:p w14:paraId="4F7C133E" w14:textId="77777777" w:rsidR="00A25AE5" w:rsidRPr="00A25AE5" w:rsidRDefault="00260968" w:rsidP="00A25AE5">
      <w:pPr>
        <w:spacing w:before="120" w:after="120"/>
        <w:ind w:firstLine="720"/>
        <w:jc w:val="both"/>
        <w:rPr>
          <w:rFonts w:ascii="Times New Roman" w:hAnsi="Times New Roman"/>
          <w:sz w:val="28"/>
          <w:szCs w:val="28"/>
          <w:lang w:bidi="ru-RU"/>
        </w:rPr>
      </w:pPr>
      <w:r w:rsidRPr="00260968">
        <w:rPr>
          <w:rFonts w:ascii="Times New Roman" w:hAnsi="Times New Roman"/>
          <w:sz w:val="28"/>
          <w:szCs w:val="28"/>
          <w:lang w:bidi="ru-RU"/>
        </w:rPr>
        <w:t>Соответственно этому может быть реализовано значительное число вариантов голографиче</w:t>
      </w:r>
      <w:r>
        <w:rPr>
          <w:rFonts w:ascii="Times New Roman" w:hAnsi="Times New Roman"/>
          <w:sz w:val="28"/>
          <w:szCs w:val="28"/>
          <w:lang w:bidi="ru-RU"/>
        </w:rPr>
        <w:t>ских устройств</w:t>
      </w:r>
      <w:r w:rsidRPr="00260968">
        <w:rPr>
          <w:rFonts w:ascii="Times New Roman" w:hAnsi="Times New Roman"/>
          <w:sz w:val="28"/>
          <w:szCs w:val="28"/>
          <w:lang w:bidi="ru-RU"/>
        </w:rPr>
        <w:t>.</w:t>
      </w:r>
      <w:r>
        <w:rPr>
          <w:rFonts w:ascii="Times New Roman" w:hAnsi="Times New Roman"/>
          <w:sz w:val="28"/>
          <w:szCs w:val="28"/>
          <w:lang w:bidi="ru-RU"/>
        </w:rPr>
        <w:t xml:space="preserve"> </w:t>
      </w:r>
      <w:r w:rsidR="00A25AE5" w:rsidRPr="00A25AE5">
        <w:rPr>
          <w:rFonts w:ascii="Times New Roman" w:hAnsi="Times New Roman"/>
          <w:sz w:val="28"/>
          <w:szCs w:val="28"/>
          <w:lang w:bidi="ru-RU"/>
        </w:rPr>
        <w:t>Рассмотрим в качестве примера голографическое запоминающее устройство</w:t>
      </w:r>
      <w:r w:rsidR="00593555">
        <w:rPr>
          <w:rFonts w:ascii="Times New Roman" w:hAnsi="Times New Roman"/>
          <w:sz w:val="28"/>
          <w:szCs w:val="28"/>
          <w:lang w:bidi="ru-RU"/>
        </w:rPr>
        <w:t xml:space="preserve"> (ГЗУ)</w:t>
      </w:r>
      <w:r w:rsidR="00A25AE5" w:rsidRPr="00A25AE5">
        <w:rPr>
          <w:rFonts w:ascii="Times New Roman" w:hAnsi="Times New Roman"/>
          <w:sz w:val="28"/>
          <w:szCs w:val="28"/>
          <w:lang w:bidi="ru-RU"/>
        </w:rPr>
        <w:t xml:space="preserve">. В наиболее общем виде </w:t>
      </w:r>
      <w:r w:rsidR="00A25AE5">
        <w:rPr>
          <w:rFonts w:ascii="Times New Roman" w:hAnsi="Times New Roman"/>
          <w:sz w:val="28"/>
          <w:szCs w:val="28"/>
          <w:lang w:bidi="ru-RU"/>
        </w:rPr>
        <w:t>схема ГЗУ представлена на рисунке 9</w:t>
      </w:r>
      <w:r w:rsidR="00A25AE5" w:rsidRPr="00A25AE5">
        <w:rPr>
          <w:rFonts w:ascii="Times New Roman" w:hAnsi="Times New Roman"/>
          <w:sz w:val="28"/>
          <w:szCs w:val="28"/>
          <w:lang w:bidi="ru-RU"/>
        </w:rPr>
        <w:t>. Для разных модификаций она может варьироваться, что будет показано при рассмотрении конкретных устройств. Набор блоков можно разделить на 3 части, из которых за редким исключением одновременно работают две: либо I и II - при вводе информации в блок хранения, либо I и III - при выборке информации.</w:t>
      </w:r>
    </w:p>
    <w:p w14:paraId="65FB09F0" w14:textId="77777777" w:rsidR="00A25AE5" w:rsidRDefault="00A25AE5" w:rsidP="00A25AE5">
      <w:pPr>
        <w:spacing w:before="120" w:after="120"/>
        <w:ind w:firstLine="720"/>
        <w:jc w:val="both"/>
        <w:rPr>
          <w:rFonts w:ascii="Times New Roman" w:hAnsi="Times New Roman"/>
          <w:sz w:val="28"/>
          <w:szCs w:val="28"/>
          <w:lang w:bidi="ru-RU"/>
        </w:rPr>
      </w:pPr>
      <w:r w:rsidRPr="00A25AE5">
        <w:rPr>
          <w:rFonts w:ascii="Times New Roman" w:hAnsi="Times New Roman"/>
          <w:sz w:val="28"/>
          <w:szCs w:val="28"/>
          <w:lang w:bidi="ru-RU"/>
        </w:rPr>
        <w:t>Общими для первой и второй части являются: источник света - лазер, первый блок адресации (как правило, акустооптический дефлектор), расщепитель света на два пучка - объектный и опорный, а также блок хранения информации (блок набора голограмм). Общим для второй и третьей части является блок набора голограмм. В первую часть, кроме перечисленных блоков входят: источник вводимой информации, формирователь набора информаци</w:t>
      </w:r>
      <w:r>
        <w:rPr>
          <w:rFonts w:ascii="Times New Roman" w:hAnsi="Times New Roman"/>
          <w:sz w:val="28"/>
          <w:szCs w:val="28"/>
          <w:lang w:bidi="ru-RU"/>
        </w:rPr>
        <w:t xml:space="preserve">и </w:t>
      </w:r>
      <w:r w:rsidRPr="00A25AE5">
        <w:rPr>
          <w:rFonts w:ascii="Times New Roman" w:hAnsi="Times New Roman"/>
          <w:sz w:val="28"/>
          <w:szCs w:val="28"/>
          <w:lang w:bidi="ru-RU"/>
        </w:rPr>
        <w:t xml:space="preserve">(набора данных или изображения), которым является пространственный модулятор света (ПМС) и первая группа линз и необходимой оптики, обеспечивающей нужное совмещение объектного и опорного пучков при формировании голограммы. Во вторую часть, кроме оптики, направляющей опорный пучок, входит второй блок адресации, обычно используемый при </w:t>
      </w:r>
      <w:r w:rsidRPr="00A25AE5">
        <w:rPr>
          <w:rFonts w:ascii="Times New Roman" w:hAnsi="Times New Roman"/>
          <w:sz w:val="28"/>
          <w:szCs w:val="28"/>
          <w:lang w:bidi="ru-RU"/>
        </w:rPr>
        <w:lastRenderedPageBreak/>
        <w:t>мультиплексировании в объемном блоке хранения голограмм. В третьей части, помимо второй группы линз, содержится матрица фотоприемников, на которую проецируется изображение, восстановленное с выбранной голограммы и третий блок адресации, используемый, если изображение не является конечным продуктом выборки и из набора пикселов требуется выбрать заданное данное. Набор блоков, содер</w:t>
      </w:r>
      <w:r>
        <w:rPr>
          <w:rFonts w:ascii="Times New Roman" w:hAnsi="Times New Roman"/>
          <w:sz w:val="28"/>
          <w:szCs w:val="28"/>
          <w:lang w:bidi="ru-RU"/>
        </w:rPr>
        <w:t>жащихся в ГЗУ, показан на рисунке 10</w:t>
      </w:r>
      <w:r w:rsidRPr="00A25AE5">
        <w:rPr>
          <w:rFonts w:ascii="Times New Roman" w:hAnsi="Times New Roman"/>
          <w:sz w:val="28"/>
          <w:szCs w:val="28"/>
          <w:lang w:bidi="ru-RU"/>
        </w:rPr>
        <w:t>.</w:t>
      </w:r>
    </w:p>
    <w:p w14:paraId="6AB922E9" w14:textId="77777777" w:rsidR="00886B0B" w:rsidRPr="00A25AE5" w:rsidRDefault="00886B0B" w:rsidP="00A25AE5">
      <w:pPr>
        <w:spacing w:before="120" w:after="120"/>
        <w:ind w:firstLine="720"/>
        <w:jc w:val="both"/>
        <w:rPr>
          <w:rFonts w:ascii="Times New Roman" w:hAnsi="Times New Roman"/>
          <w:sz w:val="28"/>
          <w:szCs w:val="28"/>
          <w:lang w:bidi="ru-RU"/>
        </w:rPr>
      </w:pPr>
    </w:p>
    <w:p w14:paraId="5B7D45F8" w14:textId="77777777" w:rsidR="00A25AE5" w:rsidRPr="00A25AE5" w:rsidRDefault="00886B0B" w:rsidP="00A25AE5">
      <w:pPr>
        <w:spacing w:before="120" w:after="120"/>
        <w:ind w:firstLine="720"/>
        <w:jc w:val="both"/>
        <w:rPr>
          <w:rFonts w:ascii="Times New Roman" w:hAnsi="Times New Roman"/>
          <w:sz w:val="28"/>
          <w:szCs w:val="28"/>
          <w:lang w:bidi="ru-RU"/>
        </w:rPr>
      </w:pPr>
      <w:r w:rsidRPr="00886B0B">
        <w:rPr>
          <w:rFonts w:ascii="Times New Roman" w:hAnsi="Times New Roman"/>
          <w:noProof/>
          <w:sz w:val="28"/>
          <w:szCs w:val="28"/>
        </w:rPr>
        <mc:AlternateContent>
          <mc:Choice Requires="wpg">
            <w:drawing>
              <wp:anchor distT="0" distB="0" distL="114300" distR="114300" simplePos="0" relativeHeight="251662336" behindDoc="0" locked="0" layoutInCell="1" allowOverlap="1" wp14:anchorId="7AED845B" wp14:editId="04FB89ED">
                <wp:simplePos x="0" y="0"/>
                <wp:positionH relativeFrom="column">
                  <wp:posOffset>0</wp:posOffset>
                </wp:positionH>
                <wp:positionV relativeFrom="paragraph">
                  <wp:posOffset>-635</wp:posOffset>
                </wp:positionV>
                <wp:extent cx="5667375" cy="2590165"/>
                <wp:effectExtent l="0" t="0" r="28575" b="19685"/>
                <wp:wrapNone/>
                <wp:docPr id="150" name="Группа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7375" cy="2590165"/>
                          <a:chOff x="0" y="0"/>
                          <a:chExt cx="5667375" cy="2590165"/>
                        </a:xfrm>
                      </wpg:grpSpPr>
                      <wps:wsp>
                        <wps:cNvPr id="151" name="Прямоугольник 151"/>
                        <wps:cNvSpPr/>
                        <wps:spPr>
                          <a:xfrm>
                            <a:off x="2914650" y="790575"/>
                            <a:ext cx="209550" cy="819150"/>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52" name="Группа 152"/>
                        <wpg:cNvGrpSpPr/>
                        <wpg:grpSpPr>
                          <a:xfrm>
                            <a:off x="0" y="0"/>
                            <a:ext cx="5667375" cy="2590165"/>
                            <a:chOff x="0" y="0"/>
                            <a:chExt cx="5667375" cy="2590165"/>
                          </a:xfrm>
                        </wpg:grpSpPr>
                        <wps:wsp>
                          <wps:cNvPr id="153" name="Поле 55"/>
                          <wps:cNvSpPr txBox="1"/>
                          <wps:spPr>
                            <a:xfrm>
                              <a:off x="4124325" y="923925"/>
                              <a:ext cx="295275" cy="304800"/>
                            </a:xfrm>
                            <a:prstGeom prst="rect">
                              <a:avLst/>
                            </a:prstGeom>
                            <a:solidFill>
                              <a:sysClr val="window" lastClr="FFFFFF"/>
                            </a:solidFill>
                            <a:ln w="6350">
                              <a:solidFill>
                                <a:sysClr val="window" lastClr="FFFFFF"/>
                              </a:solidFill>
                            </a:ln>
                            <a:effectLst/>
                          </wps:spPr>
                          <wps:txbx>
                            <w:txbxContent>
                              <w:p w14:paraId="2176441F" w14:textId="77777777" w:rsidR="00C85614" w:rsidRPr="00B01F5C" w:rsidRDefault="00C85614" w:rsidP="00886B0B">
                                <w:pPr>
                                  <w:rPr>
                                    <w:sz w:val="20"/>
                                    <w:lang w:val="en-US"/>
                                  </w:rPr>
                                </w:pPr>
                                <w:r w:rsidRPr="00B01F5C">
                                  <w:rPr>
                                    <w:sz w:val="20"/>
                                    <w:lang w:val="en-US"/>
                                  </w:rPr>
                                  <w:t>I</w:t>
                                </w:r>
                                <w:r>
                                  <w:rPr>
                                    <w:sz w:val="20"/>
                                    <w:lang w:val="en-US"/>
                                  </w:rPr>
                                  <w:t>II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4" name="Поле 44"/>
                          <wps:cNvSpPr txBox="1"/>
                          <wps:spPr>
                            <a:xfrm>
                              <a:off x="4371975" y="542925"/>
                              <a:ext cx="276225" cy="304800"/>
                            </a:xfrm>
                            <a:prstGeom prst="rect">
                              <a:avLst/>
                            </a:prstGeom>
                            <a:solidFill>
                              <a:sysClr val="window" lastClr="FFFFFF"/>
                            </a:solidFill>
                            <a:ln w="6350">
                              <a:solidFill>
                                <a:sysClr val="window" lastClr="FFFFFF"/>
                              </a:solidFill>
                            </a:ln>
                            <a:effectLst/>
                          </wps:spPr>
                          <wps:txbx>
                            <w:txbxContent>
                              <w:p w14:paraId="520A8E1C" w14:textId="77777777" w:rsidR="00C85614" w:rsidRDefault="00C85614" w:rsidP="00886B0B">
                                <w:r>
                                  <w:t>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cNvPr id="155" name="Группа 155"/>
                          <wpg:cNvGrpSpPr/>
                          <wpg:grpSpPr>
                            <a:xfrm>
                              <a:off x="0" y="0"/>
                              <a:ext cx="5667375" cy="2590165"/>
                              <a:chOff x="0" y="0"/>
                              <a:chExt cx="5667375" cy="2590799"/>
                            </a:xfrm>
                          </wpg:grpSpPr>
                          <wps:wsp>
                            <wps:cNvPr id="156" name="Поле 54"/>
                            <wps:cNvSpPr txBox="1"/>
                            <wps:spPr>
                              <a:xfrm>
                                <a:off x="3181350" y="933222"/>
                                <a:ext cx="224790" cy="304800"/>
                              </a:xfrm>
                              <a:prstGeom prst="rect">
                                <a:avLst/>
                              </a:prstGeom>
                              <a:solidFill>
                                <a:sysClr val="window" lastClr="FFFFFF"/>
                              </a:solidFill>
                              <a:ln w="6350">
                                <a:solidFill>
                                  <a:sysClr val="window" lastClr="FFFFFF"/>
                                </a:solidFill>
                              </a:ln>
                              <a:effectLst/>
                            </wps:spPr>
                            <wps:txbx>
                              <w:txbxContent>
                                <w:p w14:paraId="27246118" w14:textId="77777777" w:rsidR="00C85614" w:rsidRPr="00B01F5C" w:rsidRDefault="00C85614" w:rsidP="00886B0B">
                                  <w:pPr>
                                    <w:rPr>
                                      <w:sz w:val="20"/>
                                      <w:lang w:val="en-US"/>
                                    </w:rPr>
                                  </w:pPr>
                                  <w:r w:rsidRPr="00B01F5C">
                                    <w:rPr>
                                      <w:sz w:val="20"/>
                                      <w:lang w:val="en-US"/>
                                    </w:rPr>
                                    <w:t>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7" name="Поле 56"/>
                            <wps:cNvSpPr txBox="1"/>
                            <wps:spPr>
                              <a:xfrm rot="19107972">
                                <a:off x="2428875" y="2047374"/>
                                <a:ext cx="260350" cy="304875"/>
                              </a:xfrm>
                              <a:prstGeom prst="rect">
                                <a:avLst/>
                              </a:prstGeom>
                              <a:solidFill>
                                <a:sysClr val="window" lastClr="FFFFFF"/>
                              </a:solidFill>
                              <a:ln w="6350">
                                <a:solidFill>
                                  <a:sysClr val="window" lastClr="FFFFFF"/>
                                </a:solidFill>
                              </a:ln>
                              <a:effectLst/>
                            </wps:spPr>
                            <wps:txbx>
                              <w:txbxContent>
                                <w:p w14:paraId="0D73649B" w14:textId="77777777" w:rsidR="00C85614" w:rsidRPr="00B01F5C" w:rsidRDefault="00C85614" w:rsidP="00886B0B">
                                  <w:pPr>
                                    <w:rPr>
                                      <w:sz w:val="20"/>
                                      <w:lang w:val="en-US"/>
                                    </w:rPr>
                                  </w:pPr>
                                  <w:r w:rsidRPr="00B01F5C">
                                    <w:rPr>
                                      <w:sz w:val="20"/>
                                      <w:lang w:val="en-US"/>
                                    </w:rPr>
                                    <w:t>I</w:t>
                                  </w:r>
                                  <w:r>
                                    <w:rPr>
                                      <w:sz w:val="20"/>
                                      <w:lang w:val="en-US"/>
                                    </w:rPr>
                                    <w:t>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8" name="Поле 51"/>
                            <wps:cNvSpPr txBox="1"/>
                            <wps:spPr>
                              <a:xfrm>
                                <a:off x="4610100" y="1637899"/>
                                <a:ext cx="420370" cy="304875"/>
                              </a:xfrm>
                              <a:prstGeom prst="rect">
                                <a:avLst/>
                              </a:prstGeom>
                              <a:solidFill>
                                <a:sysClr val="window" lastClr="FFFFFF"/>
                              </a:solidFill>
                              <a:ln w="6350">
                                <a:solidFill>
                                  <a:sysClr val="window" lastClr="FFFFFF"/>
                                </a:solidFill>
                              </a:ln>
                              <a:effectLst/>
                            </wps:spPr>
                            <wps:txbx>
                              <w:txbxContent>
                                <w:p w14:paraId="31C93239" w14:textId="77777777" w:rsidR="00C85614" w:rsidRPr="00541ABC" w:rsidRDefault="00C85614" w:rsidP="00886B0B">
                                  <w:pPr>
                                    <w:rPr>
                                      <w:sz w:val="16"/>
                                    </w:rPr>
                                  </w:pPr>
                                  <w:r>
                                    <w:rPr>
                                      <w:sz w:val="16"/>
                                    </w:rPr>
                                    <w:t>МФД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59" name="Поле 50"/>
                            <wps:cNvSpPr txBox="1"/>
                            <wps:spPr>
                              <a:xfrm>
                                <a:off x="3781425" y="1523627"/>
                                <a:ext cx="491490" cy="304875"/>
                              </a:xfrm>
                              <a:prstGeom prst="rect">
                                <a:avLst/>
                              </a:prstGeom>
                              <a:solidFill>
                                <a:sysClr val="window" lastClr="FFFFFF"/>
                              </a:solidFill>
                              <a:ln w="6350">
                                <a:solidFill>
                                  <a:sysClr val="window" lastClr="FFFFFF"/>
                                </a:solidFill>
                              </a:ln>
                              <a:effectLst/>
                            </wps:spPr>
                            <wps:txbx>
                              <w:txbxContent>
                                <w:p w14:paraId="1EC474CE" w14:textId="77777777" w:rsidR="00C85614" w:rsidRPr="00541ABC" w:rsidRDefault="00C85614" w:rsidP="00886B0B">
                                  <w:pPr>
                                    <w:rPr>
                                      <w:sz w:val="16"/>
                                    </w:rPr>
                                  </w:pPr>
                                  <w:r>
                                    <w:rPr>
                                      <w:sz w:val="16"/>
                                    </w:rPr>
                                    <w:t>Среда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60" name="Поле 49"/>
                            <wps:cNvSpPr txBox="1"/>
                            <wps:spPr>
                              <a:xfrm>
                                <a:off x="3086100" y="2056897"/>
                                <a:ext cx="716915" cy="304875"/>
                              </a:xfrm>
                              <a:prstGeom prst="rect">
                                <a:avLst/>
                              </a:prstGeom>
                              <a:solidFill>
                                <a:sysClr val="window" lastClr="FFFFFF"/>
                              </a:solidFill>
                              <a:ln w="6350">
                                <a:solidFill>
                                  <a:sysClr val="window" lastClr="FFFFFF"/>
                                </a:solidFill>
                              </a:ln>
                              <a:effectLst/>
                            </wps:spPr>
                            <wps:txbx>
                              <w:txbxContent>
                                <w:p w14:paraId="3844094A" w14:textId="77777777" w:rsidR="00C85614" w:rsidRPr="00541ABC" w:rsidRDefault="00C85614" w:rsidP="00886B0B">
                                  <w:pPr>
                                    <w:rPr>
                                      <w:sz w:val="16"/>
                                    </w:rPr>
                                  </w:pPr>
                                  <w:r>
                                    <w:rPr>
                                      <w:sz w:val="16"/>
                                    </w:rPr>
                                    <w:t>Дефлектор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61" name="Поле 47"/>
                            <wps:cNvSpPr txBox="1"/>
                            <wps:spPr>
                              <a:xfrm>
                                <a:off x="4743450" y="0"/>
                                <a:ext cx="923925" cy="409575"/>
                              </a:xfrm>
                              <a:prstGeom prst="rect">
                                <a:avLst/>
                              </a:prstGeom>
                              <a:solidFill>
                                <a:sysClr val="window" lastClr="FFFFFF"/>
                              </a:solidFill>
                              <a:ln w="6350">
                                <a:solidFill>
                                  <a:sysClr val="window" lastClr="FFFFFF"/>
                                </a:solidFill>
                              </a:ln>
                              <a:effectLst/>
                            </wps:spPr>
                            <wps:txbx>
                              <w:txbxContent>
                                <w:p w14:paraId="23470128" w14:textId="77777777" w:rsidR="00C85614" w:rsidRDefault="00C85614" w:rsidP="00886B0B">
                                  <w:pPr>
                                    <w:spacing w:line="144" w:lineRule="auto"/>
                                    <w:jc w:val="center"/>
                                    <w:rPr>
                                      <w:sz w:val="16"/>
                                    </w:rPr>
                                  </w:pPr>
                                  <w:r>
                                    <w:rPr>
                                      <w:sz w:val="16"/>
                                    </w:rPr>
                                    <w:t>Электронная</w:t>
                                  </w:r>
                                </w:p>
                                <w:p w14:paraId="7604135A" w14:textId="77777777" w:rsidR="00C85614" w:rsidRPr="00541ABC" w:rsidRDefault="00C85614" w:rsidP="00886B0B">
                                  <w:pPr>
                                    <w:spacing w:line="144" w:lineRule="auto"/>
                                    <w:jc w:val="center"/>
                                    <w:rPr>
                                      <w:sz w:val="16"/>
                                    </w:rPr>
                                  </w:pPr>
                                  <w:r>
                                    <w:rPr>
                                      <w:sz w:val="16"/>
                                    </w:rPr>
                                    <w:t>адресация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2" name="Поле 46"/>
                            <wps:cNvSpPr txBox="1"/>
                            <wps:spPr>
                              <a:xfrm>
                                <a:off x="3600450" y="504825"/>
                                <a:ext cx="847725" cy="457200"/>
                              </a:xfrm>
                              <a:prstGeom prst="rect">
                                <a:avLst/>
                              </a:prstGeom>
                              <a:solidFill>
                                <a:sysClr val="window" lastClr="FFFFFF"/>
                              </a:solidFill>
                              <a:ln w="6350">
                                <a:solidFill>
                                  <a:sysClr val="window" lastClr="FFFFFF"/>
                                </a:solidFill>
                              </a:ln>
                              <a:effectLst/>
                            </wps:spPr>
                            <wps:txbx>
                              <w:txbxContent>
                                <w:p w14:paraId="5083BF77" w14:textId="77777777" w:rsidR="00C85614" w:rsidRDefault="00C85614" w:rsidP="00886B0B">
                                  <w:pPr>
                                    <w:spacing w:line="144" w:lineRule="auto"/>
                                    <w:jc w:val="center"/>
                                    <w:rPr>
                                      <w:sz w:val="16"/>
                                    </w:rPr>
                                  </w:pPr>
                                  <w:r>
                                    <w:rPr>
                                      <w:sz w:val="16"/>
                                    </w:rPr>
                                    <w:t>Матрица</w:t>
                                  </w:r>
                                </w:p>
                                <w:p w14:paraId="69551CEF" w14:textId="77777777" w:rsidR="00C85614" w:rsidRPr="00541ABC" w:rsidRDefault="00C85614" w:rsidP="00886B0B">
                                  <w:pPr>
                                    <w:spacing w:line="144" w:lineRule="auto"/>
                                    <w:jc w:val="center"/>
                                    <w:rPr>
                                      <w:sz w:val="16"/>
                                    </w:rPr>
                                  </w:pPr>
                                  <w:r>
                                    <w:rPr>
                                      <w:sz w:val="16"/>
                                    </w:rPr>
                                    <w:t>голограмм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3" name="Поле 45"/>
                            <wps:cNvSpPr txBox="1"/>
                            <wps:spPr>
                              <a:xfrm>
                                <a:off x="2990850" y="457088"/>
                                <a:ext cx="421005" cy="304875"/>
                              </a:xfrm>
                              <a:prstGeom prst="rect">
                                <a:avLst/>
                              </a:prstGeom>
                              <a:solidFill>
                                <a:sysClr val="window" lastClr="FFFFFF"/>
                              </a:solidFill>
                              <a:ln w="6350">
                                <a:solidFill>
                                  <a:sysClr val="window" lastClr="FFFFFF"/>
                                </a:solidFill>
                              </a:ln>
                              <a:effectLst/>
                            </wps:spPr>
                            <wps:txbx>
                              <w:txbxContent>
                                <w:p w14:paraId="1871E3EE" w14:textId="77777777" w:rsidR="00C85614" w:rsidRPr="00541ABC" w:rsidRDefault="00C85614" w:rsidP="00886B0B">
                                  <w:pPr>
                                    <w:rPr>
                                      <w:sz w:val="16"/>
                                    </w:rPr>
                                  </w:pPr>
                                  <w:r w:rsidRPr="00541ABC">
                                    <w:rPr>
                                      <w:sz w:val="16"/>
                                    </w:rPr>
                                    <w:t>ПМС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64" name="Прямая соединительная линия 164"/>
                            <wps:cNvCnPr/>
                            <wps:spPr>
                              <a:xfrm flipV="1">
                                <a:off x="2390775" y="1190625"/>
                                <a:ext cx="1543050" cy="1285875"/>
                              </a:xfrm>
                              <a:prstGeom prst="line">
                                <a:avLst/>
                              </a:prstGeom>
                              <a:noFill/>
                              <a:ln w="19050" cap="flat" cmpd="sng" algn="ctr">
                                <a:solidFill>
                                  <a:sysClr val="windowText" lastClr="000000"/>
                                </a:solidFill>
                                <a:prstDash val="solid"/>
                              </a:ln>
                              <a:effectLst/>
                            </wps:spPr>
                            <wps:bodyPr/>
                          </wps:wsp>
                          <wps:wsp>
                            <wps:cNvPr id="165" name="Прямоугольник 165"/>
                            <wps:cNvSpPr/>
                            <wps:spPr>
                              <a:xfrm>
                                <a:off x="2105025" y="952500"/>
                                <a:ext cx="571500" cy="476250"/>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6" name="Группа 166"/>
                            <wpg:cNvGrpSpPr/>
                            <wpg:grpSpPr>
                              <a:xfrm>
                                <a:off x="714375" y="38100"/>
                                <a:ext cx="2305050" cy="466725"/>
                                <a:chOff x="0" y="0"/>
                                <a:chExt cx="2305050" cy="466725"/>
                              </a:xfrm>
                            </wpg:grpSpPr>
                            <wps:wsp>
                              <wps:cNvPr id="167" name="Прямоугольник 167"/>
                              <wps:cNvSpPr/>
                              <wps:spPr>
                                <a:xfrm>
                                  <a:off x="0" y="0"/>
                                  <a:ext cx="952500" cy="342900"/>
                                </a:xfrm>
                                <a:prstGeom prst="rect">
                                  <a:avLst/>
                                </a:prstGeom>
                                <a:solidFill>
                                  <a:sysClr val="window" lastClr="FFFFFF"/>
                                </a:solidFill>
                                <a:ln w="19050" cap="flat" cmpd="sng" algn="ctr">
                                  <a:solidFill>
                                    <a:sysClr val="windowText" lastClr="000000"/>
                                  </a:solidFill>
                                  <a:prstDash val="solid"/>
                                </a:ln>
                                <a:effectLst/>
                              </wps:spPr>
                              <wps:txbx>
                                <w:txbxContent>
                                  <w:p w14:paraId="574C9324" w14:textId="77777777" w:rsidR="00C85614" w:rsidRPr="001016FC" w:rsidRDefault="00C85614" w:rsidP="00886B0B">
                                    <w:pPr>
                                      <w:spacing w:line="168" w:lineRule="auto"/>
                                      <w:contextualSpacing/>
                                      <w:jc w:val="center"/>
                                      <w:rPr>
                                        <w:sz w:val="16"/>
                                        <w:szCs w:val="16"/>
                                      </w:rPr>
                                    </w:pPr>
                                    <w:r w:rsidRPr="001016FC">
                                      <w:rPr>
                                        <w:sz w:val="16"/>
                                        <w:szCs w:val="16"/>
                                      </w:rPr>
                                      <w:t>Источник информации</w:t>
                                    </w:r>
                                  </w:p>
                                  <w:p w14:paraId="2FB5BCD9" w14:textId="77777777" w:rsidR="00C85614" w:rsidRDefault="00C85614" w:rsidP="00886B0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Прямая соединительная линия 168"/>
                              <wps:cNvCnPr/>
                              <wps:spPr>
                                <a:xfrm>
                                  <a:off x="428625" y="352425"/>
                                  <a:ext cx="0" cy="114300"/>
                                </a:xfrm>
                                <a:prstGeom prst="line">
                                  <a:avLst/>
                                </a:prstGeom>
                                <a:noFill/>
                                <a:ln w="19050" cap="flat" cmpd="sng" algn="ctr">
                                  <a:solidFill>
                                    <a:sysClr val="windowText" lastClr="000000">
                                      <a:shade val="95000"/>
                                      <a:satMod val="105000"/>
                                    </a:sysClr>
                                  </a:solidFill>
                                  <a:prstDash val="solid"/>
                                </a:ln>
                                <a:effectLst/>
                              </wps:spPr>
                              <wps:bodyPr/>
                            </wps:wsp>
                            <wps:wsp>
                              <wps:cNvPr id="169" name="Прямая соединительная линия 169"/>
                              <wps:cNvCnPr/>
                              <wps:spPr>
                                <a:xfrm>
                                  <a:off x="428625" y="447446"/>
                                  <a:ext cx="1876425" cy="0"/>
                                </a:xfrm>
                                <a:prstGeom prst="line">
                                  <a:avLst/>
                                </a:prstGeom>
                                <a:noFill/>
                                <a:ln w="19050" cap="flat" cmpd="sng" algn="ctr">
                                  <a:solidFill>
                                    <a:sysClr val="windowText" lastClr="000000"/>
                                  </a:solidFill>
                                  <a:prstDash val="solid"/>
                                </a:ln>
                                <a:effectLst/>
                              </wps:spPr>
                              <wps:bodyPr/>
                            </wps:wsp>
                          </wpg:grpSp>
                          <wps:wsp>
                            <wps:cNvPr id="170" name="Прямоугольник 170"/>
                            <wps:cNvSpPr/>
                            <wps:spPr>
                              <a:xfrm>
                                <a:off x="0" y="1076325"/>
                                <a:ext cx="714375" cy="247650"/>
                              </a:xfrm>
                              <a:prstGeom prst="rect">
                                <a:avLst/>
                              </a:prstGeom>
                              <a:solidFill>
                                <a:sysClr val="window" lastClr="FFFFFF"/>
                              </a:solidFill>
                              <a:ln w="19050" cap="flat" cmpd="sng" algn="ctr">
                                <a:solidFill>
                                  <a:sysClr val="windowText" lastClr="000000"/>
                                </a:solidFill>
                                <a:prstDash val="solid"/>
                              </a:ln>
                              <a:effectLst/>
                            </wps:spPr>
                            <wps:txbx>
                              <w:txbxContent>
                                <w:p w14:paraId="024CBF45" w14:textId="77777777" w:rsidR="00C85614" w:rsidRPr="00B26296" w:rsidRDefault="00C85614" w:rsidP="00886B0B">
                                  <w:pPr>
                                    <w:spacing w:line="144" w:lineRule="auto"/>
                                    <w:contextualSpacing/>
                                    <w:jc w:val="center"/>
                                    <w:rPr>
                                      <w:sz w:val="16"/>
                                      <w:szCs w:val="16"/>
                                    </w:rPr>
                                  </w:pPr>
                                  <w:r>
                                    <w:rPr>
                                      <w:sz w:val="16"/>
                                      <w:szCs w:val="16"/>
                                    </w:rPr>
                                    <w:t>Лазер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Прямоугольник 171"/>
                            <wps:cNvSpPr/>
                            <wps:spPr>
                              <a:xfrm>
                                <a:off x="942975" y="981075"/>
                                <a:ext cx="904875" cy="419100"/>
                              </a:xfrm>
                              <a:prstGeom prst="rect">
                                <a:avLst/>
                              </a:prstGeom>
                              <a:solidFill>
                                <a:sysClr val="window" lastClr="FFFFFF"/>
                              </a:solidFill>
                              <a:ln w="19050" cap="flat" cmpd="sng" algn="ctr">
                                <a:solidFill>
                                  <a:sysClr val="windowText" lastClr="000000"/>
                                </a:solidFill>
                                <a:prstDash val="solid"/>
                              </a:ln>
                              <a:effectLst/>
                            </wps:spPr>
                            <wps:txbx>
                              <w:txbxContent>
                                <w:p w14:paraId="5A86476D" w14:textId="77777777" w:rsidR="00C85614" w:rsidRPr="00B26296" w:rsidRDefault="00C85614" w:rsidP="00886B0B">
                                  <w:pPr>
                                    <w:spacing w:line="144" w:lineRule="auto"/>
                                    <w:contextualSpacing/>
                                    <w:jc w:val="center"/>
                                    <w:rPr>
                                      <w:sz w:val="16"/>
                                      <w:szCs w:val="16"/>
                                    </w:rPr>
                                  </w:pPr>
                                  <w:r>
                                    <w:rPr>
                                      <w:sz w:val="16"/>
                                      <w:szCs w:val="16"/>
                                    </w:rPr>
                                    <w:t>Дефлектор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Прямая соединительная линия 172"/>
                            <wps:cNvCnPr/>
                            <wps:spPr>
                              <a:xfrm>
                                <a:off x="714375" y="1190625"/>
                                <a:ext cx="228600" cy="0"/>
                              </a:xfrm>
                              <a:prstGeom prst="line">
                                <a:avLst/>
                              </a:prstGeom>
                              <a:noFill/>
                              <a:ln w="19050" cap="flat" cmpd="sng" algn="ctr">
                                <a:solidFill>
                                  <a:sysClr val="windowText" lastClr="000000"/>
                                </a:solidFill>
                                <a:prstDash val="solid"/>
                              </a:ln>
                              <a:effectLst/>
                            </wps:spPr>
                            <wps:bodyPr/>
                          </wps:wsp>
                          <wps:wsp>
                            <wps:cNvPr id="173" name="Овал 173"/>
                            <wps:cNvSpPr/>
                            <wps:spPr>
                              <a:xfrm>
                                <a:off x="3429000" y="885825"/>
                                <a:ext cx="209550" cy="581025"/>
                              </a:xfrm>
                              <a:prstGeom prst="ellipse">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Овал 174"/>
                            <wps:cNvSpPr/>
                            <wps:spPr>
                              <a:xfrm>
                                <a:off x="4410075" y="895350"/>
                                <a:ext cx="209550" cy="581025"/>
                              </a:xfrm>
                              <a:prstGeom prst="ellipse">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Прямоугольник 175"/>
                            <wps:cNvSpPr/>
                            <wps:spPr>
                              <a:xfrm>
                                <a:off x="4876800" y="676275"/>
                                <a:ext cx="276225" cy="1000125"/>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Прямоугольник 176"/>
                            <wps:cNvSpPr/>
                            <wps:spPr>
                              <a:xfrm>
                                <a:off x="3933825" y="876300"/>
                                <a:ext cx="190500" cy="676275"/>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Прямая соединительная линия 177"/>
                            <wps:cNvCnPr/>
                            <wps:spPr>
                              <a:xfrm>
                                <a:off x="2105025" y="952500"/>
                                <a:ext cx="571500" cy="476250"/>
                              </a:xfrm>
                              <a:prstGeom prst="line">
                                <a:avLst/>
                              </a:prstGeom>
                              <a:noFill/>
                              <a:ln w="19050" cap="flat" cmpd="sng" algn="ctr">
                                <a:solidFill>
                                  <a:sysClr val="windowText" lastClr="000000"/>
                                </a:solidFill>
                                <a:prstDash val="solid"/>
                              </a:ln>
                              <a:effectLst/>
                            </wps:spPr>
                            <wps:bodyPr/>
                          </wps:wsp>
                          <wps:wsp>
                            <wps:cNvPr id="178" name="Ромб 178"/>
                            <wps:cNvSpPr/>
                            <wps:spPr>
                              <a:xfrm>
                                <a:off x="2686050" y="1781175"/>
                                <a:ext cx="581025" cy="466725"/>
                              </a:xfrm>
                              <a:prstGeom prst="diamond">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 name="Прямая со стрелкой 179"/>
                            <wps:cNvCnPr/>
                            <wps:spPr>
                              <a:xfrm>
                                <a:off x="3019425" y="504825"/>
                                <a:ext cx="0" cy="285750"/>
                              </a:xfrm>
                              <a:prstGeom prst="straightConnector1">
                                <a:avLst/>
                              </a:prstGeom>
                              <a:noFill/>
                              <a:ln w="19050" cap="flat" cmpd="sng" algn="ctr">
                                <a:solidFill>
                                  <a:sysClr val="windowText" lastClr="000000"/>
                                </a:solidFill>
                                <a:prstDash val="solid"/>
                                <a:tailEnd type="arrow"/>
                              </a:ln>
                              <a:effectLst/>
                            </wps:spPr>
                            <wps:bodyPr/>
                          </wps:wsp>
                          <wps:wsp>
                            <wps:cNvPr id="180" name="Прямая соединительная линия 180"/>
                            <wps:cNvCnPr/>
                            <wps:spPr>
                              <a:xfrm>
                                <a:off x="2371725" y="1190625"/>
                                <a:ext cx="19050" cy="1285875"/>
                              </a:xfrm>
                              <a:prstGeom prst="line">
                                <a:avLst/>
                              </a:prstGeom>
                              <a:noFill/>
                              <a:ln w="19050" cap="flat" cmpd="sng" algn="ctr">
                                <a:solidFill>
                                  <a:sysClr val="windowText" lastClr="000000"/>
                                </a:solidFill>
                                <a:prstDash val="solid"/>
                              </a:ln>
                              <a:effectLst/>
                            </wps:spPr>
                            <wps:bodyPr/>
                          </wps:wsp>
                          <wps:wsp>
                            <wps:cNvPr id="181" name="Прямая соединительная линия 181"/>
                            <wps:cNvCnPr/>
                            <wps:spPr>
                              <a:xfrm flipH="1" flipV="1">
                                <a:off x="2143125" y="2352675"/>
                                <a:ext cx="466725" cy="238124"/>
                              </a:xfrm>
                              <a:prstGeom prst="line">
                                <a:avLst/>
                              </a:prstGeom>
                              <a:noFill/>
                              <a:ln w="19050" cap="flat" cmpd="sng" algn="ctr">
                                <a:solidFill>
                                  <a:sysClr val="windowText" lastClr="000000"/>
                                </a:solidFill>
                                <a:prstDash val="solid"/>
                              </a:ln>
                              <a:effectLst/>
                            </wps:spPr>
                            <wps:bodyPr/>
                          </wps:wsp>
                          <wps:wsp>
                            <wps:cNvPr id="182" name="Поле 43"/>
                            <wps:cNvSpPr txBox="1"/>
                            <wps:spPr>
                              <a:xfrm>
                                <a:off x="3400425" y="561837"/>
                                <a:ext cx="276225" cy="304239"/>
                              </a:xfrm>
                              <a:prstGeom prst="rect">
                                <a:avLst/>
                              </a:prstGeom>
                              <a:solidFill>
                                <a:sysClr val="window" lastClr="FFFFFF"/>
                              </a:solidFill>
                              <a:ln w="6350">
                                <a:solidFill>
                                  <a:sysClr val="window" lastClr="FFFFFF"/>
                                </a:solidFill>
                              </a:ln>
                              <a:effectLst/>
                            </wps:spPr>
                            <wps:txbx>
                              <w:txbxContent>
                                <w:p w14:paraId="7CB1FC81" w14:textId="77777777" w:rsidR="00C85614" w:rsidRDefault="00C85614" w:rsidP="00886B0B">
                                  <w:r>
                                    <w:t>л</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83" name="Прямая соединительная линия 183"/>
                            <wps:cNvCnPr/>
                            <wps:spPr>
                              <a:xfrm flipV="1">
                                <a:off x="5095875" y="257175"/>
                                <a:ext cx="114300" cy="419100"/>
                              </a:xfrm>
                              <a:prstGeom prst="line">
                                <a:avLst/>
                              </a:prstGeom>
                              <a:noFill/>
                              <a:ln w="12700" cap="flat" cmpd="sng" algn="ctr">
                                <a:solidFill>
                                  <a:sysClr val="windowText" lastClr="000000"/>
                                </a:solidFill>
                                <a:prstDash val="solid"/>
                              </a:ln>
                              <a:effectLst/>
                            </wps:spPr>
                            <wps:bodyPr/>
                          </wps:wsp>
                          <wps:wsp>
                            <wps:cNvPr id="184" name="Поле 52"/>
                            <wps:cNvSpPr txBox="1"/>
                            <wps:spPr>
                              <a:xfrm>
                                <a:off x="4886325" y="2047374"/>
                                <a:ext cx="666115" cy="304875"/>
                              </a:xfrm>
                              <a:prstGeom prst="rect">
                                <a:avLst/>
                              </a:prstGeom>
                              <a:solidFill>
                                <a:sysClr val="window" lastClr="FFFFFF"/>
                              </a:solidFill>
                              <a:ln w="6350">
                                <a:solidFill>
                                  <a:sysClr val="window" lastClr="FFFFFF"/>
                                </a:solidFill>
                              </a:ln>
                              <a:effectLst/>
                            </wps:spPr>
                            <wps:txbx>
                              <w:txbxContent>
                                <w:p w14:paraId="169B8AE4" w14:textId="77777777" w:rsidR="00C85614" w:rsidRPr="00541ABC" w:rsidRDefault="00C85614" w:rsidP="00886B0B">
                                  <w:pPr>
                                    <w:rPr>
                                      <w:sz w:val="16"/>
                                    </w:rPr>
                                  </w:pPr>
                                  <w:r>
                                    <w:rPr>
                                      <w:sz w:val="16"/>
                                    </w:rPr>
                                    <w:t>Выходной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85" name="Прямая соединительная линия 185"/>
                            <wps:cNvCnPr/>
                            <wps:spPr>
                              <a:xfrm flipH="1">
                                <a:off x="5210175" y="1190625"/>
                                <a:ext cx="114300" cy="962025"/>
                              </a:xfrm>
                              <a:prstGeom prst="line">
                                <a:avLst/>
                              </a:prstGeom>
                              <a:noFill/>
                              <a:ln w="12700" cap="flat" cmpd="sng" algn="ctr">
                                <a:solidFill>
                                  <a:sysClr val="windowText" lastClr="000000"/>
                                </a:solidFill>
                                <a:prstDash val="solid"/>
                              </a:ln>
                              <a:effectLst/>
                            </wps:spPr>
                            <wps:bodyPr/>
                          </wps:wsp>
                        </wpg:grpSp>
                        <wps:wsp>
                          <wps:cNvPr id="186" name="Прямая со стрелкой 186"/>
                          <wps:cNvCnPr/>
                          <wps:spPr>
                            <a:xfrm>
                              <a:off x="1847850" y="1190625"/>
                              <a:ext cx="3619500" cy="0"/>
                            </a:xfrm>
                            <a:prstGeom prst="straightConnector1">
                              <a:avLst/>
                            </a:prstGeom>
                            <a:noFill/>
                            <a:ln w="19050" cap="flat" cmpd="sng" algn="ctr">
                              <a:solidFill>
                                <a:sysClr val="windowText" lastClr="000000"/>
                              </a:solidFill>
                              <a:prstDash val="solid"/>
                              <a:tailEnd type="arrow"/>
                            </a:ln>
                            <a:effectLst/>
                          </wps:spPr>
                          <wps:bodyPr/>
                        </wps:wsp>
                      </wpg:grpSp>
                    </wpg:wgp>
                  </a:graphicData>
                </a:graphic>
                <wp14:sizeRelH relativeFrom="page">
                  <wp14:pctWidth>0</wp14:pctWidth>
                </wp14:sizeRelH>
                <wp14:sizeRelV relativeFrom="page">
                  <wp14:pctHeight>0</wp14:pctHeight>
                </wp14:sizeRelV>
              </wp:anchor>
            </w:drawing>
          </mc:Choice>
          <mc:Fallback>
            <w:pict>
              <v:group w14:anchorId="7AED845B" id="Группа 150" o:spid="_x0000_s1026" style="position:absolute;left:0;text-align:left;margin-left:0;margin-top:-.05pt;width:446.25pt;height:203.95pt;z-index:251662336" coordsize="56673,25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">
                <v:rect id="Прямоугольник 151" o:spid="_x0000_s1027" style="position:absolute;left:29146;top:7905;width:2096;height:8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" fillcolor="window" strokecolor="windowText" strokeweight="1.5pt"/>
                <v:group id="Группа 152" o:spid="_x0000_s1028" style="position:absolute;width:56673;height:25901" coordsize="56673,25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type id="_x0000_t202" coordsize="21600,21600" o:spt="202" path="m,l,21600r21600,l21600,xe">
                    <v:stroke joinstyle="miter"/>
                    <v:path gradientshapeok="t" o:connecttype="rect"/>
                  </v:shapetype>
                  <v:shape id="Поле 55" o:spid="_x0000_s1029" type="#_x0000_t202" style="position:absolute;left:41243;top:9239;width:2953;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" fillcolor="window" strokecolor="window" strokeweight=".5pt">
                    <v:textbox>
                      <w:txbxContent>
                        <w:p w14:paraId="2176441F" w14:textId="77777777" w:rsidR="00C85614" w:rsidRPr="00B01F5C" w:rsidRDefault="00C85614" w:rsidP="00886B0B">
                          <w:pPr>
                            <w:rPr>
                              <w:sz w:val="20"/>
                              <w:lang w:val="en-US"/>
                            </w:rPr>
                          </w:pPr>
                          <w:r w:rsidRPr="00B01F5C">
                            <w:rPr>
                              <w:sz w:val="20"/>
                              <w:lang w:val="en-US"/>
                            </w:rPr>
                            <w:t>I</w:t>
                          </w:r>
                          <w:r>
                            <w:rPr>
                              <w:sz w:val="20"/>
                              <w:lang w:val="en-US"/>
                            </w:rPr>
                            <w:t>II</w:t>
                          </w:r>
                        </w:p>
                      </w:txbxContent>
                    </v:textbox>
                  </v:shape>
                  <v:shape id="Поле 44" o:spid="_x0000_s1030" type="#_x0000_t202" style="position:absolute;left:43719;top:5429;width:2763;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" fillcolor="window" strokecolor="window" strokeweight=".5pt">
                    <v:textbox>
                      <w:txbxContent>
                        <w:p w14:paraId="520A8E1C" w14:textId="77777777" w:rsidR="00C85614" w:rsidRDefault="00C85614" w:rsidP="00886B0B">
                          <w:r>
                            <w:t>л</w:t>
                          </w:r>
                        </w:p>
                      </w:txbxContent>
                    </v:textbox>
                  </v:shape>
                  <v:group id="Группа 155" o:spid="_x0000_s1031" style="position:absolute;width:56673;height:25901" coordsize="56673,2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Поле 54" o:spid="_x0000_s1032" type="#_x0000_t202" style="position:absolute;left:31813;top:9332;width:2248;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" fillcolor="window" strokecolor="window" strokeweight=".5pt">
                      <v:textbox>
                        <w:txbxContent>
                          <w:p w14:paraId="27246118" w14:textId="77777777" w:rsidR="00C85614" w:rsidRPr="00B01F5C" w:rsidRDefault="00C85614" w:rsidP="00886B0B">
                            <w:pPr>
                              <w:rPr>
                                <w:sz w:val="20"/>
                                <w:lang w:val="en-US"/>
                              </w:rPr>
                            </w:pPr>
                            <w:r w:rsidRPr="00B01F5C">
                              <w:rPr>
                                <w:sz w:val="20"/>
                                <w:lang w:val="en-US"/>
                              </w:rPr>
                              <w:t>I</w:t>
                            </w:r>
                          </w:p>
                        </w:txbxContent>
                      </v:textbox>
                    </v:shape>
                    <v:shape id="Поле 56" o:spid="_x0000_s1033" type="#_x0000_t202" style="position:absolute;left:24288;top:20473;width:2604;height:3049;rotation:-2721959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" fillcolor="window" strokecolor="window" strokeweight=".5pt">
                      <v:textbox>
                        <w:txbxContent>
                          <w:p w14:paraId="0D73649B" w14:textId="77777777" w:rsidR="00C85614" w:rsidRPr="00B01F5C" w:rsidRDefault="00C85614" w:rsidP="00886B0B">
                            <w:pPr>
                              <w:rPr>
                                <w:sz w:val="20"/>
                                <w:lang w:val="en-US"/>
                              </w:rPr>
                            </w:pPr>
                            <w:r w:rsidRPr="00B01F5C">
                              <w:rPr>
                                <w:sz w:val="20"/>
                                <w:lang w:val="en-US"/>
                              </w:rPr>
                              <w:t>I</w:t>
                            </w:r>
                            <w:r>
                              <w:rPr>
                                <w:sz w:val="20"/>
                                <w:lang w:val="en-US"/>
                              </w:rPr>
                              <w:t>I</w:t>
                            </w:r>
                          </w:p>
                        </w:txbxContent>
                      </v:textbox>
                    </v:shape>
                    <v:shape id="Поле 51" o:spid="_x0000_s1034" type="#_x0000_t202" style="position:absolute;left:46101;top:16378;width:4203;height:30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" fillcolor="window" strokecolor="window" strokeweight=".5pt">
                      <v:textbox>
                        <w:txbxContent>
                          <w:p w14:paraId="31C93239" w14:textId="77777777" w:rsidR="00C85614" w:rsidRPr="00541ABC" w:rsidRDefault="00C85614" w:rsidP="00886B0B">
                            <w:pPr>
                              <w:rPr>
                                <w:sz w:val="16"/>
                              </w:rPr>
                            </w:pPr>
                            <w:r>
                              <w:rPr>
                                <w:sz w:val="16"/>
                              </w:rPr>
                              <w:t>МФД</w:t>
                            </w:r>
                          </w:p>
                        </w:txbxContent>
                      </v:textbox>
                    </v:shape>
                    <v:shape id="Поле 50" o:spid="_x0000_s1035" type="#_x0000_t202" style="position:absolute;left:37814;top:15236;width:4915;height:30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" fillcolor="window" strokecolor="window" strokeweight=".5pt">
                      <v:textbox>
                        <w:txbxContent>
                          <w:p w14:paraId="1EC474CE" w14:textId="77777777" w:rsidR="00C85614" w:rsidRPr="00541ABC" w:rsidRDefault="00C85614" w:rsidP="00886B0B">
                            <w:pPr>
                              <w:rPr>
                                <w:sz w:val="16"/>
                              </w:rPr>
                            </w:pPr>
                            <w:r>
                              <w:rPr>
                                <w:sz w:val="16"/>
                              </w:rPr>
                              <w:t>Среда</w:t>
                            </w:r>
                          </w:p>
                        </w:txbxContent>
                      </v:textbox>
                    </v:shape>
                    <v:shape id="Поле 49" o:spid="_x0000_s1036" type="#_x0000_t202" style="position:absolute;left:30861;top:20568;width:7169;height:30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" fillcolor="window" strokecolor="window" strokeweight=".5pt">
                      <v:textbox>
                        <w:txbxContent>
                          <w:p w14:paraId="3844094A" w14:textId="77777777" w:rsidR="00C85614" w:rsidRPr="00541ABC" w:rsidRDefault="00C85614" w:rsidP="00886B0B">
                            <w:pPr>
                              <w:rPr>
                                <w:sz w:val="16"/>
                              </w:rPr>
                            </w:pPr>
                            <w:r>
                              <w:rPr>
                                <w:sz w:val="16"/>
                              </w:rPr>
                              <w:t>Дефлектор</w:t>
                            </w:r>
                          </w:p>
                        </w:txbxContent>
                      </v:textbox>
                    </v:shape>
                    <v:shape id="Поле 47" o:spid="_x0000_s1037" type="#_x0000_t202" style="position:absolute;left:47434;width:9239;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" fillcolor="window" strokecolor="window" strokeweight=".5pt">
                      <v:textbox>
                        <w:txbxContent>
                          <w:p w14:paraId="23470128" w14:textId="77777777" w:rsidR="00C85614" w:rsidRDefault="00C85614" w:rsidP="00886B0B">
                            <w:pPr>
                              <w:spacing w:line="144" w:lineRule="auto"/>
                              <w:jc w:val="center"/>
                              <w:rPr>
                                <w:sz w:val="16"/>
                              </w:rPr>
                            </w:pPr>
                            <w:r>
                              <w:rPr>
                                <w:sz w:val="16"/>
                              </w:rPr>
                              <w:t>Электронная</w:t>
                            </w:r>
                          </w:p>
                          <w:p w14:paraId="7604135A" w14:textId="77777777" w:rsidR="00C85614" w:rsidRPr="00541ABC" w:rsidRDefault="00C85614" w:rsidP="00886B0B">
                            <w:pPr>
                              <w:spacing w:line="144" w:lineRule="auto"/>
                              <w:jc w:val="center"/>
                              <w:rPr>
                                <w:sz w:val="16"/>
                              </w:rPr>
                            </w:pPr>
                            <w:r>
                              <w:rPr>
                                <w:sz w:val="16"/>
                              </w:rPr>
                              <w:t>адресация</w:t>
                            </w:r>
                          </w:p>
                        </w:txbxContent>
                      </v:textbox>
                    </v:shape>
                    <v:shape id="Поле 46" o:spid="_x0000_s1038" type="#_x0000_t202" style="position:absolute;left:36004;top:5048;width:847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" fillcolor="window" strokecolor="window" strokeweight=".5pt">
                      <v:textbox>
                        <w:txbxContent>
                          <w:p w14:paraId="5083BF77" w14:textId="77777777" w:rsidR="00C85614" w:rsidRDefault="00C85614" w:rsidP="00886B0B">
                            <w:pPr>
                              <w:spacing w:line="144" w:lineRule="auto"/>
                              <w:jc w:val="center"/>
                              <w:rPr>
                                <w:sz w:val="16"/>
                              </w:rPr>
                            </w:pPr>
                            <w:r>
                              <w:rPr>
                                <w:sz w:val="16"/>
                              </w:rPr>
                              <w:t>Матрица</w:t>
                            </w:r>
                          </w:p>
                          <w:p w14:paraId="69551CEF" w14:textId="77777777" w:rsidR="00C85614" w:rsidRPr="00541ABC" w:rsidRDefault="00C85614" w:rsidP="00886B0B">
                            <w:pPr>
                              <w:spacing w:line="144" w:lineRule="auto"/>
                              <w:jc w:val="center"/>
                              <w:rPr>
                                <w:sz w:val="16"/>
                              </w:rPr>
                            </w:pPr>
                            <w:r>
                              <w:rPr>
                                <w:sz w:val="16"/>
                              </w:rPr>
                              <w:t>голограмм</w:t>
                            </w:r>
                          </w:p>
                        </w:txbxContent>
                      </v:textbox>
                    </v:shape>
                    <v:shape id="Поле 45" o:spid="_x0000_s1039" type="#_x0000_t202" style="position:absolute;left:29908;top:4570;width:4210;height:30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" fillcolor="window" strokecolor="window" strokeweight=".5pt">
                      <v:textbox>
                        <w:txbxContent>
                          <w:p w14:paraId="1871E3EE" w14:textId="77777777" w:rsidR="00C85614" w:rsidRPr="00541ABC" w:rsidRDefault="00C85614" w:rsidP="00886B0B">
                            <w:pPr>
                              <w:rPr>
                                <w:sz w:val="16"/>
                              </w:rPr>
                            </w:pPr>
                            <w:r w:rsidRPr="00541ABC">
                              <w:rPr>
                                <w:sz w:val="16"/>
                              </w:rPr>
                              <w:t>ПМС</w:t>
                            </w:r>
                          </w:p>
                        </w:txbxContent>
                      </v:textbox>
                    </v:shape>
                    <v:line id="Прямая соединительная линия 164" o:spid="_x0000_s1040" style="position:absolute;flip:y;visibility:visible;mso-wrap-style:square" from="23907,11906" to="39338,24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" strokecolor="windowText" strokeweight="1.5pt"/>
                    <v:rect id="Прямоугольник 165" o:spid="_x0000_s1041" style="position:absolute;left:21050;top:9525;width:5715;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" fillcolor="window" strokecolor="windowText" strokeweight="1.5pt"/>
                    <v:group id="Группа 166" o:spid="_x0000_s1042" style="position:absolute;left:7143;top:381;width:23051;height:4667" coordsize="23050,4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rect id="Прямоугольник 167" o:spid="_x0000_s1043" style="position:absolute;width:952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" fillcolor="window" strokecolor="windowText" strokeweight="1.5pt">
                        <v:textbox>
                          <w:txbxContent>
                            <w:p w14:paraId="574C9324" w14:textId="77777777" w:rsidR="00C85614" w:rsidRPr="001016FC" w:rsidRDefault="00C85614" w:rsidP="00886B0B">
                              <w:pPr>
                                <w:spacing w:line="168" w:lineRule="auto"/>
                                <w:contextualSpacing/>
                                <w:jc w:val="center"/>
                                <w:rPr>
                                  <w:sz w:val="16"/>
                                  <w:szCs w:val="16"/>
                                </w:rPr>
                              </w:pPr>
                              <w:r w:rsidRPr="001016FC">
                                <w:rPr>
                                  <w:sz w:val="16"/>
                                  <w:szCs w:val="16"/>
                                </w:rPr>
                                <w:t>Источник информации</w:t>
                              </w:r>
                            </w:p>
                            <w:p w14:paraId="2FB5BCD9" w14:textId="77777777" w:rsidR="00C85614" w:rsidRDefault="00C85614" w:rsidP="00886B0B"/>
                          </w:txbxContent>
                        </v:textbox>
                      </v:rect>
                      <v:line id="Прямая соединительная линия 168" o:spid="_x0000_s1044" style="position:absolute;visibility:visible;mso-wrap-style:square" from="4286,3524" to="4286,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" strokeweight="1.5pt"/>
                      <v:line id="Прямая соединительная линия 169" o:spid="_x0000_s1045" style="position:absolute;visibility:visible;mso-wrap-style:square" from="4286,4474" to="23050,4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" strokecolor="windowText" strokeweight="1.5pt"/>
                    </v:group>
                    <v:rect id="Прямоугольник 170" o:spid="_x0000_s1046" style="position:absolute;top:10763;width:7143;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" fillcolor="window" strokecolor="windowText" strokeweight="1.5pt">
                      <v:textbox>
                        <w:txbxContent>
                          <w:p w14:paraId="024CBF45" w14:textId="77777777" w:rsidR="00C85614" w:rsidRPr="00B26296" w:rsidRDefault="00C85614" w:rsidP="00886B0B">
                            <w:pPr>
                              <w:spacing w:line="144" w:lineRule="auto"/>
                              <w:contextualSpacing/>
                              <w:jc w:val="center"/>
                              <w:rPr>
                                <w:sz w:val="16"/>
                                <w:szCs w:val="16"/>
                              </w:rPr>
                            </w:pPr>
                            <w:r>
                              <w:rPr>
                                <w:sz w:val="16"/>
                                <w:szCs w:val="16"/>
                              </w:rPr>
                              <w:t>Лазер</w:t>
                            </w:r>
                          </w:p>
                        </w:txbxContent>
                      </v:textbox>
                    </v:rect>
                    <v:rect id="Прямоугольник 171" o:spid="_x0000_s1047" style="position:absolute;left:9429;top:9810;width:9049;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" fillcolor="window" strokecolor="windowText" strokeweight="1.5pt">
                      <v:textbox>
                        <w:txbxContent>
                          <w:p w14:paraId="5A86476D" w14:textId="77777777" w:rsidR="00C85614" w:rsidRPr="00B26296" w:rsidRDefault="00C85614" w:rsidP="00886B0B">
                            <w:pPr>
                              <w:spacing w:line="144" w:lineRule="auto"/>
                              <w:contextualSpacing/>
                              <w:jc w:val="center"/>
                              <w:rPr>
                                <w:sz w:val="16"/>
                                <w:szCs w:val="16"/>
                              </w:rPr>
                            </w:pPr>
                            <w:r>
                              <w:rPr>
                                <w:sz w:val="16"/>
                                <w:szCs w:val="16"/>
                              </w:rPr>
                              <w:t>Дефлектор</w:t>
                            </w:r>
                          </w:p>
                        </w:txbxContent>
                      </v:textbox>
                    </v:rect>
                    <v:line id="Прямая соединительная линия 172" o:spid="_x0000_s1048" style="position:absolute;visibility:visible;mso-wrap-style:square" from="7143,11906" to="9429,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" strokecolor="windowText" strokeweight="1.5pt"/>
                    <v:oval id="Овал 173" o:spid="_x0000_s1049" style="position:absolute;left:34290;top:8858;width:2095;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" fillcolor="window" strokecolor="windowText" strokeweight="1.5pt"/>
                    <v:oval id="Овал 174" o:spid="_x0000_s1050" style="position:absolute;left:44100;top:8953;width:2096;height:5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" fillcolor="window" strokecolor="windowText" strokeweight="1.5pt"/>
                    <v:rect id="Прямоугольник 175" o:spid="_x0000_s1051" style="position:absolute;left:48768;top:6762;width:2762;height:10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" fillcolor="window" strokecolor="windowText" strokeweight="1.5pt"/>
                    <v:rect id="Прямоугольник 176" o:spid="_x0000_s1052" style="position:absolute;left:39338;top:8763;width:1905;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" fillcolor="window" strokecolor="windowText" strokeweight="1.5pt"/>
                    <v:line id="Прямая соединительная линия 177" o:spid="_x0000_s1053" style="position:absolute;visibility:visible;mso-wrap-style:square" from="21050,9525" to="26765,14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" strokecolor="windowText" strokeweight="1.5pt"/>
                    <v:shapetype id="_x0000_t4" coordsize="21600,21600" o:spt="4" path="m10800,l,10800,10800,21600,21600,10800xe">
                      <v:stroke joinstyle="miter"/>
                      <v:path gradientshapeok="t" o:connecttype="rect" textboxrect="5400,5400,16200,16200"/>
                    </v:shapetype>
                    <v:shape id="Ромб 178" o:spid="_x0000_s1054" type="#_x0000_t4" style="position:absolute;left:26860;top:17811;width:5810;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" fillcolor="window" strokecolor="windowText" strokeweight="1.5pt"/>
                    <v:shapetype id="_x0000_t32" coordsize="21600,21600" o:spt="32" o:oned="t" path="m,l21600,21600e" filled="f">
                      <v:path arrowok="t" fillok="f" o:connecttype="none"/>
                      <o:lock v:ext="edit" shapetype="t"/>
                    </v:shapetype>
                    <v:shape id="Прямая со стрелкой 179" o:spid="_x0000_s1055" type="#_x0000_t32" style="position:absolute;left:30194;top:5048;width:0;height:2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" strokecolor="windowText" strokeweight="1.5pt">
                      <v:stroke endarrow="open"/>
                    </v:shape>
                    <v:line id="Прямая соединительная линия 180" o:spid="_x0000_s1056" style="position:absolute;visibility:visible;mso-wrap-style:square" from="23717,11906" to="23907,24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" strokecolor="windowText" strokeweight="1.5pt"/>
                    <v:line id="Прямая соединительная линия 181" o:spid="_x0000_s1057" style="position:absolute;flip:x y;visibility:visible;mso-wrap-style:square" from="21431,23526" to="26098,25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" strokecolor="windowText" strokeweight="1.5pt"/>
                    <v:shape id="Поле 43" o:spid="_x0000_s1058" type="#_x0000_t202" style="position:absolute;left:34004;top:5618;width:2762;height:30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" fillcolor="window" strokecolor="window" strokeweight=".5pt">
                      <v:textbox>
                        <w:txbxContent>
                          <w:p w14:paraId="7CB1FC81" w14:textId="77777777" w:rsidR="00C85614" w:rsidRDefault="00C85614" w:rsidP="00886B0B">
                            <w:r>
                              <w:t>л</w:t>
                            </w:r>
                          </w:p>
                        </w:txbxContent>
                      </v:textbox>
                    </v:shape>
                    <v:line id="Прямая соединительная линия 183" o:spid="_x0000_s1059" style="position:absolute;flip:y;visibility:visible;mso-wrap-style:square" from="50958,2571" to="52101,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" strokecolor="windowText" strokeweight="1pt"/>
                    <v:shape id="Поле 52" o:spid="_x0000_s1060" type="#_x0000_t202" style="position:absolute;left:48863;top:20473;width:6661;height:30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" fillcolor="window" strokecolor="window" strokeweight=".5pt">
                      <v:textbox>
                        <w:txbxContent>
                          <w:p w14:paraId="169B8AE4" w14:textId="77777777" w:rsidR="00C85614" w:rsidRPr="00541ABC" w:rsidRDefault="00C85614" w:rsidP="00886B0B">
                            <w:pPr>
                              <w:rPr>
                                <w:sz w:val="16"/>
                              </w:rPr>
                            </w:pPr>
                            <w:r>
                              <w:rPr>
                                <w:sz w:val="16"/>
                              </w:rPr>
                              <w:t>Выходной</w:t>
                            </w:r>
                          </w:p>
                        </w:txbxContent>
                      </v:textbox>
                    </v:shape>
                    <v:line id="Прямая соединительная линия 185" o:spid="_x0000_s1061" style="position:absolute;flip:x;visibility:visible;mso-wrap-style:square" from="52101,11906" to="53244,21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" strokecolor="windowText" strokeweight="1pt"/>
                  </v:group>
                  <v:shape id="Прямая со стрелкой 186" o:spid="_x0000_s1062" type="#_x0000_t32" style="position:absolute;left:18478;top:11906;width:361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" strokecolor="windowText" strokeweight="1.5pt">
                    <v:stroke endarrow="open"/>
                  </v:shape>
                </v:group>
              </v:group>
            </w:pict>
          </mc:Fallback>
        </mc:AlternateContent>
      </w:r>
    </w:p>
    <w:p w14:paraId="6FF22890" w14:textId="77777777" w:rsidR="00260968" w:rsidRPr="00260968" w:rsidRDefault="00260968" w:rsidP="00260968">
      <w:pPr>
        <w:spacing w:before="120" w:after="120"/>
        <w:ind w:firstLine="720"/>
        <w:jc w:val="both"/>
        <w:rPr>
          <w:rFonts w:ascii="Times New Roman" w:hAnsi="Times New Roman"/>
          <w:sz w:val="28"/>
          <w:szCs w:val="28"/>
          <w:lang w:bidi="ru-RU"/>
        </w:rPr>
      </w:pPr>
    </w:p>
    <w:p w14:paraId="380B049D" w14:textId="77777777" w:rsidR="000D704C" w:rsidRPr="00260968" w:rsidRDefault="000D704C" w:rsidP="00260968">
      <w:pPr>
        <w:spacing w:before="120" w:after="120"/>
        <w:ind w:firstLine="720"/>
        <w:jc w:val="both"/>
        <w:rPr>
          <w:rFonts w:ascii="Times New Roman" w:hAnsi="Times New Roman"/>
          <w:sz w:val="28"/>
          <w:szCs w:val="28"/>
        </w:rPr>
      </w:pPr>
    </w:p>
    <w:p w14:paraId="19BCCEE2" w14:textId="77777777" w:rsidR="008A746C" w:rsidRDefault="008A746C" w:rsidP="000D704C">
      <w:pPr>
        <w:spacing w:before="120" w:after="120"/>
        <w:ind w:firstLine="720"/>
        <w:rPr>
          <w:rFonts w:ascii="Times New Roman" w:hAnsi="Times New Roman"/>
          <w:sz w:val="28"/>
          <w:szCs w:val="28"/>
        </w:rPr>
      </w:pPr>
    </w:p>
    <w:p w14:paraId="7B597164" w14:textId="77777777" w:rsidR="008A746C" w:rsidRDefault="008A746C" w:rsidP="000D704C">
      <w:pPr>
        <w:spacing w:before="120" w:after="120"/>
        <w:ind w:firstLine="720"/>
        <w:rPr>
          <w:rFonts w:ascii="Times New Roman" w:hAnsi="Times New Roman"/>
          <w:sz w:val="28"/>
          <w:szCs w:val="28"/>
        </w:rPr>
      </w:pPr>
    </w:p>
    <w:p w14:paraId="315FF97F" w14:textId="77777777" w:rsidR="008A746C" w:rsidRDefault="008A746C" w:rsidP="000D704C">
      <w:pPr>
        <w:spacing w:before="120" w:after="120"/>
        <w:ind w:firstLine="720"/>
        <w:rPr>
          <w:rFonts w:ascii="Times New Roman" w:hAnsi="Times New Roman"/>
          <w:sz w:val="28"/>
          <w:szCs w:val="28"/>
        </w:rPr>
      </w:pPr>
    </w:p>
    <w:p w14:paraId="49F353D4" w14:textId="77777777" w:rsidR="008A746C" w:rsidRDefault="008A746C" w:rsidP="000D704C">
      <w:pPr>
        <w:spacing w:before="120" w:after="120"/>
        <w:ind w:firstLine="720"/>
        <w:rPr>
          <w:rFonts w:ascii="Times New Roman" w:hAnsi="Times New Roman"/>
          <w:sz w:val="28"/>
          <w:szCs w:val="28"/>
        </w:rPr>
      </w:pPr>
    </w:p>
    <w:p w14:paraId="16E3CBED" w14:textId="77777777" w:rsidR="008A746C" w:rsidRDefault="008A746C" w:rsidP="000D704C">
      <w:pPr>
        <w:spacing w:before="120" w:after="120"/>
        <w:ind w:firstLine="720"/>
        <w:rPr>
          <w:rFonts w:ascii="Times New Roman" w:hAnsi="Times New Roman"/>
          <w:sz w:val="28"/>
          <w:szCs w:val="28"/>
        </w:rPr>
      </w:pPr>
    </w:p>
    <w:p w14:paraId="3C1309C1" w14:textId="77777777" w:rsidR="008A746C" w:rsidRDefault="008A746C" w:rsidP="000D704C">
      <w:pPr>
        <w:spacing w:before="120" w:after="120"/>
        <w:ind w:firstLine="720"/>
        <w:rPr>
          <w:rFonts w:ascii="Times New Roman" w:hAnsi="Times New Roman"/>
          <w:sz w:val="28"/>
          <w:szCs w:val="28"/>
        </w:rPr>
      </w:pPr>
    </w:p>
    <w:p w14:paraId="416A15F8" w14:textId="77777777" w:rsidR="008A746C" w:rsidRDefault="00886B0B" w:rsidP="000D704C">
      <w:pPr>
        <w:spacing w:before="120" w:after="120"/>
        <w:ind w:firstLine="720"/>
        <w:rPr>
          <w:rFonts w:ascii="Times New Roman" w:hAnsi="Times New Roman"/>
          <w:sz w:val="28"/>
          <w:szCs w:val="28"/>
        </w:rPr>
      </w:pPr>
      <w:r>
        <w:rPr>
          <w:rFonts w:ascii="Times New Roman" w:hAnsi="Times New Roman"/>
          <w:sz w:val="28"/>
          <w:szCs w:val="28"/>
        </w:rPr>
        <w:t xml:space="preserve">                                                             </w:t>
      </w:r>
    </w:p>
    <w:p w14:paraId="1DD9914E" w14:textId="0E0B62F3" w:rsidR="00886B0B" w:rsidRDefault="00886B0B" w:rsidP="00886B0B">
      <w:pPr>
        <w:spacing w:line="280" w:lineRule="exact"/>
        <w:jc w:val="center"/>
        <w:rPr>
          <w:rFonts w:ascii="Times New Roman" w:hAnsi="Times New Roman"/>
          <w:sz w:val="28"/>
          <w:szCs w:val="28"/>
          <w:lang w:bidi="ru-RU"/>
        </w:rPr>
      </w:pPr>
      <w:r>
        <w:rPr>
          <w:rFonts w:ascii="Times New Roman" w:hAnsi="Times New Roman"/>
          <w:sz w:val="28"/>
          <w:szCs w:val="28"/>
          <w:lang w:bidi="ru-RU"/>
        </w:rPr>
        <w:t xml:space="preserve">Рисунок </w:t>
      </w:r>
      <w:r w:rsidR="00D85ACB">
        <w:rPr>
          <w:rFonts w:ascii="Times New Roman" w:hAnsi="Times New Roman"/>
          <w:sz w:val="28"/>
          <w:szCs w:val="28"/>
          <w:lang w:bidi="ru-RU"/>
        </w:rPr>
        <w:t>9</w:t>
      </w:r>
      <w:r w:rsidRPr="00886B0B">
        <w:rPr>
          <w:rFonts w:ascii="Times New Roman" w:hAnsi="Times New Roman"/>
          <w:sz w:val="28"/>
          <w:szCs w:val="28"/>
          <w:lang w:bidi="ru-RU"/>
        </w:rPr>
        <w:t>. Блок-схема голографической памяти</w:t>
      </w:r>
    </w:p>
    <w:p w14:paraId="3EA81861" w14:textId="77777777" w:rsidR="00886B0B" w:rsidRPr="00886B0B" w:rsidRDefault="00886B0B" w:rsidP="00886B0B">
      <w:pPr>
        <w:spacing w:line="280" w:lineRule="exact"/>
        <w:jc w:val="both"/>
        <w:rPr>
          <w:rFonts w:ascii="Times New Roman" w:hAnsi="Times New Roman"/>
          <w:sz w:val="28"/>
          <w:szCs w:val="28"/>
          <w:lang w:bidi="ru-RU"/>
        </w:rPr>
      </w:pPr>
    </w:p>
    <w:p w14:paraId="51BC202C" w14:textId="77777777" w:rsidR="00886B0B" w:rsidRDefault="00886B0B" w:rsidP="000D704C">
      <w:pPr>
        <w:spacing w:before="120" w:after="120"/>
        <w:ind w:firstLine="720"/>
        <w:rPr>
          <w:rFonts w:ascii="Times New Roman" w:hAnsi="Times New Roman"/>
          <w:sz w:val="28"/>
          <w:szCs w:val="28"/>
        </w:rPr>
      </w:pPr>
      <w:r>
        <w:rPr>
          <w:rFonts w:ascii="Times New Roman" w:hAnsi="Times New Roman"/>
          <w:noProof/>
          <w:sz w:val="28"/>
          <w:szCs w:val="28"/>
        </w:rPr>
        <w:drawing>
          <wp:inline distT="0" distB="0" distL="0" distR="0" wp14:anchorId="40E70E1B" wp14:editId="7B1506CF">
            <wp:extent cx="5268393" cy="3943350"/>
            <wp:effectExtent l="0" t="0" r="889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5289060" cy="3958819"/>
                    </a:xfrm>
                    <a:prstGeom prst="rect">
                      <a:avLst/>
                    </a:prstGeom>
                    <a:noFill/>
                  </pic:spPr>
                </pic:pic>
              </a:graphicData>
            </a:graphic>
          </wp:inline>
        </w:drawing>
      </w:r>
    </w:p>
    <w:p w14:paraId="392B1725" w14:textId="77777777" w:rsidR="00886B0B" w:rsidRPr="00886B0B" w:rsidRDefault="00886B0B" w:rsidP="00886B0B">
      <w:pPr>
        <w:spacing w:before="120" w:after="120"/>
        <w:ind w:firstLine="720"/>
        <w:rPr>
          <w:rFonts w:ascii="Times New Roman" w:hAnsi="Times New Roman"/>
          <w:sz w:val="28"/>
          <w:szCs w:val="28"/>
          <w:lang w:bidi="ru-RU"/>
        </w:rPr>
      </w:pPr>
      <w:r>
        <w:rPr>
          <w:rFonts w:ascii="Times New Roman" w:hAnsi="Times New Roman"/>
          <w:sz w:val="28"/>
          <w:szCs w:val="28"/>
          <w:lang w:bidi="ru-RU"/>
        </w:rPr>
        <w:t>Рис. 10</w:t>
      </w:r>
      <w:r w:rsidRPr="00886B0B">
        <w:rPr>
          <w:rFonts w:ascii="Times New Roman" w:hAnsi="Times New Roman"/>
          <w:sz w:val="28"/>
          <w:szCs w:val="28"/>
          <w:lang w:bidi="ru-RU"/>
        </w:rPr>
        <w:t>. Набор блоков в ГЗУ.</w:t>
      </w:r>
    </w:p>
    <w:p w14:paraId="4523B424" w14:textId="77777777" w:rsidR="00886B0B" w:rsidRPr="00886B0B" w:rsidRDefault="00886B0B" w:rsidP="00886B0B">
      <w:pPr>
        <w:spacing w:before="120" w:after="120"/>
        <w:ind w:firstLine="720"/>
        <w:jc w:val="both"/>
        <w:rPr>
          <w:rFonts w:ascii="Times New Roman" w:hAnsi="Times New Roman"/>
          <w:sz w:val="28"/>
          <w:szCs w:val="28"/>
          <w:lang w:bidi="ru-RU"/>
        </w:rPr>
      </w:pPr>
      <w:r w:rsidRPr="00886B0B">
        <w:rPr>
          <w:rFonts w:ascii="Times New Roman" w:hAnsi="Times New Roman"/>
          <w:sz w:val="28"/>
          <w:szCs w:val="28"/>
          <w:lang w:bidi="ru-RU"/>
        </w:rPr>
        <w:lastRenderedPageBreak/>
        <w:t>Кроме общей связи между блоками, между отдельными блоками существует специфическая связь. Так число пикселов, формируемых в ПМС и вводимых в виде определенной голограммы в блок хранения должно в точности соответствовать числу пикселов, воспринимаемых матрицей фотодетекторов. Число голограмм, хранимых в блоке, жестко не связано с числом пикселов в ПМС и матрице фотодетекторов. Определенная зависимость между ними</w:t>
      </w:r>
      <w:r>
        <w:rPr>
          <w:rFonts w:ascii="Times New Roman" w:hAnsi="Times New Roman"/>
          <w:sz w:val="28"/>
          <w:szCs w:val="28"/>
          <w:lang w:bidi="ru-RU"/>
        </w:rPr>
        <w:t xml:space="preserve"> </w:t>
      </w:r>
      <w:r w:rsidRPr="00886B0B">
        <w:rPr>
          <w:rFonts w:ascii="Times New Roman" w:hAnsi="Times New Roman"/>
          <w:sz w:val="28"/>
          <w:szCs w:val="28"/>
          <w:lang w:bidi="ru-RU"/>
        </w:rPr>
        <w:t xml:space="preserve">существует, и она будет рассмотрена позднее. </w:t>
      </w:r>
    </w:p>
    <w:p w14:paraId="05C2B0C8" w14:textId="77777777" w:rsidR="00886B0B" w:rsidRPr="00886B0B" w:rsidRDefault="00886B0B" w:rsidP="00886B0B">
      <w:pPr>
        <w:spacing w:before="120" w:after="120"/>
        <w:ind w:firstLine="720"/>
        <w:jc w:val="both"/>
        <w:rPr>
          <w:rFonts w:ascii="Times New Roman" w:hAnsi="Times New Roman"/>
          <w:sz w:val="28"/>
          <w:szCs w:val="28"/>
          <w:lang w:bidi="ru-RU"/>
        </w:rPr>
      </w:pPr>
      <w:r w:rsidRPr="00886B0B">
        <w:rPr>
          <w:rFonts w:ascii="Times New Roman" w:hAnsi="Times New Roman"/>
          <w:sz w:val="28"/>
          <w:szCs w:val="28"/>
          <w:lang w:bidi="ru-RU"/>
        </w:rPr>
        <w:t>Здесь же следует отметить, что с ней связано соотношение между количествами информации вводимых и выбираемых параллельно и последовательно. Число пикселов определяет объем информации, хранящейся в голограмме в блоке хранения, вводимых и выбираемых параллельно. Число голограмм в блоке хранения определяет величину объема информации вводимых и выбираемых последовательно.</w:t>
      </w:r>
    </w:p>
    <w:p w14:paraId="1904AB1F" w14:textId="77777777" w:rsidR="00886B0B" w:rsidRPr="00886B0B" w:rsidRDefault="00886B0B" w:rsidP="00886B0B">
      <w:pPr>
        <w:spacing w:before="120" w:after="120"/>
        <w:ind w:firstLine="720"/>
        <w:jc w:val="both"/>
        <w:rPr>
          <w:rFonts w:ascii="Times New Roman" w:hAnsi="Times New Roman"/>
          <w:sz w:val="28"/>
          <w:szCs w:val="28"/>
          <w:lang w:bidi="ru-RU"/>
        </w:rPr>
      </w:pPr>
      <w:r w:rsidRPr="00886B0B">
        <w:rPr>
          <w:rFonts w:ascii="Times New Roman" w:hAnsi="Times New Roman"/>
          <w:sz w:val="28"/>
          <w:szCs w:val="28"/>
          <w:lang w:bidi="ru-RU"/>
        </w:rPr>
        <w:t>Предельным случаем полностью последовательно вводимой и выбираемой информации является система побитовой оптической памяти. Предельным случаем полностью параллельного ввода и вывода информации является система, в которой блок хранения содержит только одну го</w:t>
      </w:r>
      <w:r w:rsidR="00BB1745">
        <w:rPr>
          <w:rFonts w:ascii="Times New Roman" w:hAnsi="Times New Roman"/>
          <w:sz w:val="28"/>
          <w:szCs w:val="28"/>
          <w:lang w:bidi="ru-RU"/>
        </w:rPr>
        <w:t>лограмму (рис. 11</w:t>
      </w:r>
      <w:r w:rsidRPr="00886B0B">
        <w:rPr>
          <w:rFonts w:ascii="Times New Roman" w:hAnsi="Times New Roman"/>
          <w:sz w:val="28"/>
          <w:szCs w:val="28"/>
          <w:lang w:bidi="ru-RU"/>
        </w:rPr>
        <w:t>). Распространенным случаем систем голографической памяти, является промежуточный случай, когда часть хранимой в блоке хранения голограмм передается параллельно, а часть последовательно. Ниже будет показано, что оптимальное соотношение между этими потоками зависит от характера информационных процессов, происходящих в системе голографической памяти.</w:t>
      </w:r>
    </w:p>
    <w:p w14:paraId="63257C28" w14:textId="77777777" w:rsidR="00886B0B" w:rsidRPr="00886B0B" w:rsidRDefault="00886B0B" w:rsidP="00886B0B">
      <w:pPr>
        <w:spacing w:before="120" w:after="120"/>
        <w:ind w:firstLine="720"/>
        <w:jc w:val="both"/>
        <w:rPr>
          <w:rFonts w:ascii="Times New Roman" w:hAnsi="Times New Roman"/>
          <w:sz w:val="28"/>
          <w:szCs w:val="28"/>
          <w:lang w:bidi="ru-RU"/>
        </w:rPr>
      </w:pPr>
      <w:r w:rsidRPr="00886B0B">
        <w:rPr>
          <w:rFonts w:ascii="Times New Roman" w:hAnsi="Times New Roman"/>
          <w:sz w:val="28"/>
          <w:szCs w:val="28"/>
          <w:lang w:bidi="ru-RU"/>
        </w:rPr>
        <w:t>Ввод информации в ГЗУ зависит от вида вводимой информации и характеристик ПМС, через который информация вводится. Особенностью ПМС должно быть в данном случае то, что проходимая через ПМС информация должна быть представлена когерентным светом.</w:t>
      </w:r>
    </w:p>
    <w:p w14:paraId="3018F7B4" w14:textId="77777777" w:rsidR="00886B0B" w:rsidRPr="00886B0B" w:rsidRDefault="00886B0B" w:rsidP="00886B0B">
      <w:pPr>
        <w:spacing w:before="120" w:after="120"/>
        <w:ind w:firstLine="720"/>
        <w:jc w:val="both"/>
        <w:rPr>
          <w:rFonts w:ascii="Times New Roman" w:hAnsi="Times New Roman"/>
          <w:sz w:val="28"/>
          <w:szCs w:val="28"/>
          <w:lang w:bidi="ru-RU"/>
        </w:rPr>
      </w:pPr>
      <w:r w:rsidRPr="00886B0B">
        <w:rPr>
          <w:rFonts w:ascii="Times New Roman" w:hAnsi="Times New Roman"/>
          <w:sz w:val="28"/>
          <w:szCs w:val="28"/>
          <w:lang w:bidi="ru-RU"/>
        </w:rPr>
        <w:t>Кодирование информации производится в ГЗУ вследствие преобразования волнового фронта от набора информации в интерференционную картину, содержащую ту же информацию или достаточную ее часть, что и в самом волновом фронте. Далее производится запись информации на носитель. Блок хранения действует вместе с распределителем информации, блоком адресации, отправляющим поступающий набор информации в пространственную страницу с заданным адресом или приданным ей признаком, ключом, по которому она в дальнейшем может быть извлечена из массива другой информации.</w:t>
      </w:r>
    </w:p>
    <w:p w14:paraId="48E380D1" w14:textId="77777777" w:rsidR="00886B0B" w:rsidRPr="00886B0B" w:rsidRDefault="00886B0B" w:rsidP="00886B0B">
      <w:pPr>
        <w:spacing w:before="120" w:after="120"/>
        <w:ind w:firstLine="720"/>
        <w:jc w:val="both"/>
        <w:rPr>
          <w:rFonts w:ascii="Times New Roman" w:hAnsi="Times New Roman"/>
          <w:sz w:val="28"/>
          <w:szCs w:val="28"/>
          <w:lang w:bidi="ru-RU"/>
        </w:rPr>
      </w:pPr>
      <w:r w:rsidRPr="00886B0B">
        <w:rPr>
          <w:rFonts w:ascii="Times New Roman" w:hAnsi="Times New Roman"/>
          <w:sz w:val="28"/>
          <w:szCs w:val="28"/>
          <w:lang w:bidi="ru-RU"/>
        </w:rPr>
        <w:t>Характер записи в среду не отличается от других систем (например, оптических побитовых), хотя требования к ходу протекания процесса и к материалу среды существенно различны и, соответственно, может отличаться структура и механизм записи информации.</w:t>
      </w:r>
    </w:p>
    <w:p w14:paraId="5AD1B641" w14:textId="77777777" w:rsidR="00886B0B" w:rsidRPr="00886B0B" w:rsidRDefault="00886B0B" w:rsidP="00886B0B">
      <w:pPr>
        <w:spacing w:before="120" w:after="120"/>
        <w:ind w:firstLine="720"/>
        <w:jc w:val="both"/>
        <w:rPr>
          <w:rFonts w:ascii="Times New Roman" w:hAnsi="Times New Roman"/>
          <w:sz w:val="28"/>
          <w:szCs w:val="28"/>
          <w:lang w:bidi="ru-RU"/>
        </w:rPr>
      </w:pPr>
      <w:r w:rsidRPr="00886B0B">
        <w:rPr>
          <w:rFonts w:ascii="Times New Roman" w:hAnsi="Times New Roman"/>
          <w:sz w:val="28"/>
          <w:szCs w:val="28"/>
          <w:lang w:bidi="ru-RU"/>
        </w:rPr>
        <w:t xml:space="preserve">Механизм извлечения информации в ГЗУ специфичен, он отличается от механизма извлечения информации даже и в оптических побитовых устройствах. Это механизм восстановления волнового фронта. Восстанавливается, как правило, волновой фронт массива информации. При этом осуществляется и декодирование. Массив информации, распределенный по </w:t>
      </w:r>
      <w:r w:rsidRPr="00886B0B">
        <w:rPr>
          <w:rFonts w:ascii="Times New Roman" w:hAnsi="Times New Roman"/>
          <w:sz w:val="28"/>
          <w:szCs w:val="28"/>
          <w:lang w:bidi="ru-RU"/>
        </w:rPr>
        <w:lastRenderedPageBreak/>
        <w:t>всей или части поверхности среды, преобразуется в пространственно разделенную информацию, что позволяет в дальнейшем выделить нужную информацию из массива. Вывод информации из ГЗУ существенно не отличается от вывода информации из других запоминающих устройств.</w:t>
      </w:r>
    </w:p>
    <w:p w14:paraId="3A49BDC5" w14:textId="77777777" w:rsidR="00886B0B" w:rsidRDefault="00BB1745" w:rsidP="00886B0B">
      <w:pPr>
        <w:spacing w:before="120" w:after="120"/>
        <w:ind w:firstLine="720"/>
        <w:jc w:val="both"/>
        <w:rPr>
          <w:rFonts w:ascii="Times New Roman" w:hAnsi="Times New Roman"/>
          <w:sz w:val="28"/>
          <w:szCs w:val="28"/>
          <w:lang w:bidi="ru-RU"/>
        </w:rPr>
      </w:pPr>
      <w:r>
        <w:rPr>
          <w:rFonts w:ascii="Times New Roman" w:hAnsi="Times New Roman"/>
          <w:noProof/>
          <w:sz w:val="28"/>
          <w:szCs w:val="28"/>
        </w:rPr>
        <w:drawing>
          <wp:inline distT="0" distB="0" distL="0" distR="0" wp14:anchorId="70B32DB4" wp14:editId="24ED51FF">
            <wp:extent cx="5525135" cy="3276600"/>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1">
                      <a:extLst>
                        <a:ext uri="{28A0092B-C50C-407E-A947-70E740481C1C}">
                          <a14:useLocalDpi xmlns:a14="http://schemas.microsoft.com/office/drawing/2010/main" val="0"/>
                        </a:ext>
                      </a:extLst>
                    </a:blip>
                    <a:srcRect b="7543"/>
                    <a:stretch/>
                  </pic:blipFill>
                  <pic:spPr bwMode="auto">
                    <a:xfrm>
                      <a:off x="0" y="0"/>
                      <a:ext cx="5525135" cy="3276600"/>
                    </a:xfrm>
                    <a:prstGeom prst="rect">
                      <a:avLst/>
                    </a:prstGeom>
                    <a:noFill/>
                    <a:ln>
                      <a:noFill/>
                    </a:ln>
                    <a:extLst>
                      <a:ext uri="{53640926-AAD7-44D8-BBD7-CCE9431645EC}">
                        <a14:shadowObscured xmlns:a14="http://schemas.microsoft.com/office/drawing/2010/main"/>
                      </a:ext>
                    </a:extLst>
                  </pic:spPr>
                </pic:pic>
              </a:graphicData>
            </a:graphic>
          </wp:inline>
        </w:drawing>
      </w:r>
    </w:p>
    <w:p w14:paraId="3A020675" w14:textId="77777777" w:rsidR="00BB1745" w:rsidRPr="00BB1745" w:rsidRDefault="00BB1745" w:rsidP="00BB1745">
      <w:pPr>
        <w:spacing w:before="120" w:after="120"/>
        <w:ind w:firstLine="720"/>
        <w:jc w:val="both"/>
        <w:rPr>
          <w:rFonts w:ascii="Times New Roman" w:hAnsi="Times New Roman"/>
          <w:sz w:val="28"/>
          <w:szCs w:val="28"/>
          <w:lang w:bidi="ru-RU"/>
        </w:rPr>
      </w:pPr>
      <w:r>
        <w:rPr>
          <w:rFonts w:ascii="Times New Roman" w:hAnsi="Times New Roman"/>
          <w:sz w:val="28"/>
          <w:szCs w:val="28"/>
          <w:lang w:bidi="ru-RU"/>
        </w:rPr>
        <w:t>Рис.11</w:t>
      </w:r>
      <w:r w:rsidRPr="00BB1745">
        <w:rPr>
          <w:rFonts w:ascii="Times New Roman" w:hAnsi="Times New Roman"/>
          <w:sz w:val="28"/>
          <w:szCs w:val="28"/>
          <w:lang w:bidi="ru-RU"/>
        </w:rPr>
        <w:t xml:space="preserve">. Голографическая память с хранением и выборкой данных одной              </w:t>
      </w:r>
    </w:p>
    <w:p w14:paraId="7ABE92D0" w14:textId="77777777" w:rsidR="00BB1745" w:rsidRDefault="00BB1745" w:rsidP="00BB1745">
      <w:pPr>
        <w:spacing w:before="120" w:after="120"/>
        <w:ind w:firstLine="720"/>
        <w:jc w:val="both"/>
        <w:rPr>
          <w:rFonts w:ascii="Times New Roman" w:hAnsi="Times New Roman"/>
          <w:sz w:val="28"/>
          <w:szCs w:val="28"/>
          <w:lang w:bidi="ru-RU"/>
        </w:rPr>
      </w:pPr>
      <w:r w:rsidRPr="00BB1745">
        <w:rPr>
          <w:rFonts w:ascii="Times New Roman" w:hAnsi="Times New Roman"/>
          <w:sz w:val="28"/>
          <w:szCs w:val="28"/>
          <w:lang w:bidi="ru-RU"/>
        </w:rPr>
        <w:t>Страницы</w:t>
      </w:r>
    </w:p>
    <w:p w14:paraId="7C132D5F" w14:textId="77777777" w:rsidR="00BB1745" w:rsidRDefault="007514E1" w:rsidP="00C45F0E">
      <w:pPr>
        <w:jc w:val="both"/>
        <w:rPr>
          <w:rFonts w:ascii="Times New Roman" w:hAnsi="Times New Roman"/>
          <w:sz w:val="28"/>
          <w:szCs w:val="28"/>
          <w:lang w:bidi="ru-RU"/>
        </w:rPr>
      </w:pPr>
      <w:r>
        <w:rPr>
          <w:rFonts w:ascii="Times New Roman" w:hAnsi="Times New Roman"/>
          <w:sz w:val="28"/>
          <w:szCs w:val="28"/>
          <w:lang w:bidi="ru-RU"/>
        </w:rPr>
        <w:tab/>
      </w:r>
      <w:r w:rsidR="009D1FAF" w:rsidRPr="009D1FAF">
        <w:rPr>
          <w:rFonts w:ascii="Times New Roman" w:hAnsi="Times New Roman"/>
          <w:sz w:val="28"/>
          <w:szCs w:val="28"/>
          <w:lang w:bidi="ru-RU"/>
        </w:rPr>
        <w:t>Временные процессы при вводе информации</w:t>
      </w:r>
      <w:r w:rsidR="009D1FAF">
        <w:rPr>
          <w:rFonts w:ascii="Times New Roman" w:hAnsi="Times New Roman"/>
          <w:sz w:val="28"/>
          <w:szCs w:val="28"/>
          <w:lang w:bidi="ru-RU"/>
        </w:rPr>
        <w:t xml:space="preserve"> включают </w:t>
      </w:r>
      <w:r w:rsidR="00F93F4C">
        <w:rPr>
          <w:rFonts w:ascii="Times New Roman" w:hAnsi="Times New Roman"/>
          <w:sz w:val="28"/>
          <w:szCs w:val="28"/>
          <w:lang w:bidi="ru-RU"/>
        </w:rPr>
        <w:t>н</w:t>
      </w:r>
      <w:r w:rsidR="009D1FAF" w:rsidRPr="009D1FAF">
        <w:rPr>
          <w:rFonts w:ascii="Times New Roman" w:hAnsi="Times New Roman"/>
          <w:sz w:val="28"/>
          <w:szCs w:val="28"/>
          <w:lang w:bidi="ru-RU"/>
        </w:rPr>
        <w:t>абор страницы данных для ввода в голограмму</w:t>
      </w:r>
      <w:r w:rsidR="00F93F4C">
        <w:rPr>
          <w:rFonts w:ascii="Times New Roman" w:hAnsi="Times New Roman"/>
          <w:sz w:val="28"/>
          <w:szCs w:val="28"/>
          <w:lang w:bidi="ru-RU"/>
        </w:rPr>
        <w:t xml:space="preserve">, </w:t>
      </w:r>
      <w:r w:rsidR="00BC0982" w:rsidRPr="00BC0982">
        <w:rPr>
          <w:rFonts w:ascii="Times New Roman" w:hAnsi="Times New Roman"/>
          <w:sz w:val="28"/>
          <w:szCs w:val="28"/>
          <w:lang w:bidi="ru-RU"/>
        </w:rPr>
        <w:t>адресацию голограмм</w:t>
      </w:r>
      <w:r w:rsidR="00BC0982">
        <w:rPr>
          <w:rFonts w:ascii="Times New Roman" w:hAnsi="Times New Roman"/>
          <w:sz w:val="28"/>
          <w:szCs w:val="28"/>
          <w:lang w:bidi="ru-RU"/>
        </w:rPr>
        <w:t xml:space="preserve"> </w:t>
      </w:r>
      <w:r w:rsidR="00BC0982" w:rsidRPr="00BC0982">
        <w:rPr>
          <w:rFonts w:ascii="Times New Roman" w:hAnsi="Times New Roman"/>
          <w:sz w:val="28"/>
          <w:szCs w:val="28"/>
          <w:lang w:bidi="ru-RU"/>
        </w:rPr>
        <w:t>на заданную площадку</w:t>
      </w:r>
      <w:r w:rsidR="00BC0982">
        <w:rPr>
          <w:rFonts w:ascii="Times New Roman" w:hAnsi="Times New Roman"/>
          <w:sz w:val="28"/>
          <w:szCs w:val="28"/>
          <w:lang w:bidi="ru-RU"/>
        </w:rPr>
        <w:t xml:space="preserve"> и в</w:t>
      </w:r>
      <w:r w:rsidR="00BC0982" w:rsidRPr="00BC0982">
        <w:rPr>
          <w:rFonts w:ascii="Times New Roman" w:hAnsi="Times New Roman"/>
          <w:sz w:val="28"/>
          <w:szCs w:val="28"/>
          <w:lang w:bidi="ru-RU"/>
        </w:rPr>
        <w:t>ременные процессы при записи голограмм</w:t>
      </w:r>
      <w:r>
        <w:rPr>
          <w:rFonts w:ascii="Times New Roman" w:hAnsi="Times New Roman"/>
          <w:sz w:val="28"/>
          <w:szCs w:val="28"/>
          <w:lang w:bidi="ru-RU"/>
        </w:rPr>
        <w:t>.</w:t>
      </w:r>
      <w:r w:rsidR="00C45F0E">
        <w:rPr>
          <w:rFonts w:ascii="Times New Roman" w:hAnsi="Times New Roman"/>
          <w:sz w:val="28"/>
          <w:szCs w:val="28"/>
          <w:lang w:bidi="ru-RU"/>
        </w:rPr>
        <w:t xml:space="preserve"> </w:t>
      </w:r>
      <w:r w:rsidR="00C45F0E" w:rsidRPr="00EA1667">
        <w:rPr>
          <w:rFonts w:ascii="Times New Roman" w:hAnsi="Times New Roman"/>
          <w:sz w:val="28"/>
          <w:szCs w:val="28"/>
          <w:lang w:bidi="ru-RU"/>
        </w:rPr>
        <w:t>Каждой голограмме соответствует страница данных или изображение и в системе голографической памяти должно иметься устройство, формирующее эту страницу. Для нормальной работы памяти данные должны быть введены не любым образом, а так, чтобы на записывающей среде с помощью оптической схемы, элементом которой является часть устройства ввода данных, могла быть сформирована голографическая интерферограмма. Для этого данные должны переноситься когерентным светом. Чтобы это произошло, необходимо иметь модулятор постороннего источника когерентного света (например, лазера). Модулировать луч лазера оптическими параметрами, соответствующими вводимым данным, можно с помощью модулятора - транспаранта, либо с помощью модулятора - отражателя.</w:t>
      </w:r>
    </w:p>
    <w:p w14:paraId="06C08070" w14:textId="77777777" w:rsidR="00C45F0E" w:rsidRPr="00C45F0E" w:rsidRDefault="00C45F0E" w:rsidP="00C45F0E">
      <w:pPr>
        <w:jc w:val="both"/>
        <w:rPr>
          <w:rFonts w:ascii="Times New Roman" w:hAnsi="Times New Roman"/>
          <w:sz w:val="28"/>
          <w:szCs w:val="28"/>
          <w:lang w:bidi="ru-RU"/>
        </w:rPr>
      </w:pPr>
      <w:r>
        <w:rPr>
          <w:rFonts w:ascii="Times New Roman" w:hAnsi="Times New Roman"/>
          <w:sz w:val="28"/>
          <w:szCs w:val="28"/>
          <w:lang w:bidi="ru-RU"/>
        </w:rPr>
        <w:tab/>
      </w:r>
      <w:r w:rsidRPr="00C45F0E">
        <w:rPr>
          <w:rFonts w:ascii="Times New Roman" w:hAnsi="Times New Roman"/>
          <w:sz w:val="28"/>
          <w:szCs w:val="28"/>
          <w:lang w:bidi="ru-RU"/>
        </w:rPr>
        <w:t>Независимо от типа устройства ввода оно характеризуется в разной степени следующими показателями:</w:t>
      </w:r>
    </w:p>
    <w:p w14:paraId="220C03F5" w14:textId="77777777" w:rsidR="00C45F0E" w:rsidRPr="00C45F0E" w:rsidRDefault="00C45F0E" w:rsidP="00C45F0E">
      <w:pPr>
        <w:jc w:val="both"/>
        <w:rPr>
          <w:rFonts w:ascii="Times New Roman" w:hAnsi="Times New Roman"/>
          <w:sz w:val="28"/>
          <w:szCs w:val="28"/>
          <w:lang w:bidi="ru-RU"/>
        </w:rPr>
      </w:pPr>
      <w:r>
        <w:rPr>
          <w:rFonts w:ascii="Times New Roman" w:hAnsi="Times New Roman"/>
          <w:sz w:val="28"/>
          <w:szCs w:val="28"/>
          <w:lang w:bidi="ru-RU"/>
        </w:rPr>
        <w:tab/>
      </w:r>
      <w:r w:rsidRPr="00C45F0E">
        <w:rPr>
          <w:rFonts w:ascii="Times New Roman" w:hAnsi="Times New Roman"/>
          <w:sz w:val="28"/>
          <w:szCs w:val="28"/>
          <w:lang w:bidi="ru-RU"/>
        </w:rPr>
        <w:t xml:space="preserve">1. Скоростью формирования кадров; в случае ввода изображения со скоростью, в которой оно может быть введено в модулятор и преобразовано в записывающее когерентное изображение; в случае страниц данных - скоростью набора данных в страницу. В любом случае, чем выше эта скорость, тем лучше устройство. Но при последовательном наборе - чем больше этот набор, тем </w:t>
      </w:r>
      <w:r w:rsidRPr="00C45F0E">
        <w:rPr>
          <w:rFonts w:ascii="Times New Roman" w:hAnsi="Times New Roman"/>
          <w:sz w:val="28"/>
          <w:szCs w:val="28"/>
          <w:lang w:bidi="ru-RU"/>
        </w:rPr>
        <w:lastRenderedPageBreak/>
        <w:t>меньше скорость его заполнения.</w:t>
      </w:r>
    </w:p>
    <w:p w14:paraId="42009B7B" w14:textId="77777777" w:rsidR="00C45F0E" w:rsidRDefault="00C45F0E" w:rsidP="00C45F0E">
      <w:pPr>
        <w:jc w:val="both"/>
        <w:rPr>
          <w:rFonts w:ascii="Times New Roman" w:hAnsi="Times New Roman"/>
          <w:sz w:val="28"/>
          <w:szCs w:val="28"/>
          <w:lang w:bidi="ru-RU"/>
        </w:rPr>
      </w:pPr>
      <w:r>
        <w:rPr>
          <w:rFonts w:ascii="Times New Roman" w:hAnsi="Times New Roman"/>
          <w:sz w:val="28"/>
          <w:szCs w:val="28"/>
          <w:lang w:bidi="ru-RU"/>
        </w:rPr>
        <w:tab/>
      </w:r>
      <w:r w:rsidRPr="00C45F0E">
        <w:rPr>
          <w:rFonts w:ascii="Times New Roman" w:hAnsi="Times New Roman"/>
          <w:sz w:val="28"/>
          <w:szCs w:val="28"/>
          <w:lang w:bidi="ru-RU"/>
        </w:rPr>
        <w:t>2. Скоростью замены кадров; эта скорость зависит от скорости формирования кадров, но не только от нее. Скорость замены кадров уменьшается при необходимости отдельного времени, затрачиваемого на стирание, а в некоторых модуляторах и на операции, предшествующие вводу новых данных.</w:t>
      </w:r>
    </w:p>
    <w:p w14:paraId="2C59907B" w14:textId="77777777" w:rsidR="00C45F0E" w:rsidRPr="00C45F0E" w:rsidRDefault="00C45F0E" w:rsidP="00C45F0E">
      <w:pPr>
        <w:jc w:val="both"/>
        <w:rPr>
          <w:rFonts w:ascii="Times New Roman" w:hAnsi="Times New Roman"/>
          <w:sz w:val="28"/>
          <w:szCs w:val="28"/>
          <w:lang w:bidi="ru-RU"/>
        </w:rPr>
      </w:pPr>
      <w:r w:rsidRPr="00C45F0E">
        <w:rPr>
          <w:rFonts w:ascii="Times New Roman" w:hAnsi="Times New Roman"/>
          <w:sz w:val="28"/>
          <w:szCs w:val="28"/>
          <w:lang w:bidi="ru-RU"/>
        </w:rPr>
        <w:t xml:space="preserve">3. Емкостью информации, вводимой в кадр, в страницу. И здесь желательно, чтобы она была как можно больше. Однако, вследствие невозможности иметь и очень большую скорость смены кадров и большую емкость, а также учитывая влияние последней на размер записываемых голограмм, на первых порах, предлагалась емкость 128x128 </w:t>
      </w:r>
      <m:oMath>
        <m:r>
          <w:rPr>
            <w:rFonts w:ascii="Cambria Math" w:hAnsi="Cambria Math"/>
            <w:sz w:val="28"/>
            <w:szCs w:val="28"/>
            <w:lang w:bidi="ru-RU"/>
          </w:rPr>
          <m:t>≈</m:t>
        </m:r>
      </m:oMath>
      <w:r w:rsidRPr="00C45F0E">
        <w:rPr>
          <w:rFonts w:ascii="Times New Roman" w:hAnsi="Times New Roman"/>
          <w:sz w:val="28"/>
          <w:szCs w:val="28"/>
          <w:lang w:bidi="ru-RU"/>
        </w:rPr>
        <w:t xml:space="preserve"> 1,6.10</w:t>
      </w:r>
      <w:r w:rsidRPr="00C45F0E">
        <w:rPr>
          <w:rFonts w:ascii="Times New Roman" w:hAnsi="Times New Roman"/>
          <w:sz w:val="28"/>
          <w:szCs w:val="28"/>
          <w:vertAlign w:val="superscript"/>
          <w:lang w:bidi="ru-RU"/>
        </w:rPr>
        <w:t>4</w:t>
      </w:r>
      <w:r w:rsidRPr="00C45F0E">
        <w:rPr>
          <w:rFonts w:ascii="Times New Roman" w:hAnsi="Times New Roman"/>
          <w:sz w:val="28"/>
          <w:szCs w:val="28"/>
          <w:lang w:bidi="ru-RU"/>
        </w:rPr>
        <w:t xml:space="preserve"> бит бинарной информации, но в последнее время чаще ориентируются на создание устройства ввода с емкостью 1024x1024 </w:t>
      </w:r>
      <m:oMath>
        <m:r>
          <w:rPr>
            <w:rFonts w:ascii="Cambria Math" w:hAnsi="Cambria Math"/>
            <w:sz w:val="28"/>
            <w:szCs w:val="28"/>
            <w:lang w:bidi="ru-RU"/>
          </w:rPr>
          <m:t>≈</m:t>
        </m:r>
      </m:oMath>
      <w:r w:rsidRPr="00C45F0E">
        <w:rPr>
          <w:rFonts w:ascii="Times New Roman" w:hAnsi="Times New Roman"/>
          <w:sz w:val="28"/>
          <w:szCs w:val="28"/>
          <w:lang w:bidi="ru-RU"/>
        </w:rPr>
        <w:t xml:space="preserve"> 10</w:t>
      </w:r>
      <w:r w:rsidRPr="00C45F0E">
        <w:rPr>
          <w:rFonts w:ascii="Times New Roman" w:hAnsi="Times New Roman"/>
          <w:sz w:val="28"/>
          <w:szCs w:val="28"/>
          <w:vertAlign w:val="superscript"/>
          <w:lang w:bidi="ru-RU"/>
        </w:rPr>
        <w:t xml:space="preserve">6 </w:t>
      </w:r>
      <w:r w:rsidRPr="00C45F0E">
        <w:rPr>
          <w:rFonts w:ascii="Times New Roman" w:hAnsi="Times New Roman"/>
          <w:sz w:val="28"/>
          <w:szCs w:val="28"/>
          <w:lang w:bidi="ru-RU"/>
        </w:rPr>
        <w:t>бит.</w:t>
      </w:r>
    </w:p>
    <w:p w14:paraId="03088D83" w14:textId="77777777" w:rsidR="00C45F0E" w:rsidRPr="00C45F0E" w:rsidRDefault="00C45F0E" w:rsidP="00C45F0E">
      <w:pPr>
        <w:jc w:val="both"/>
        <w:rPr>
          <w:rFonts w:ascii="Times New Roman" w:hAnsi="Times New Roman"/>
          <w:sz w:val="28"/>
          <w:szCs w:val="28"/>
          <w:lang w:bidi="ru-RU"/>
        </w:rPr>
      </w:pPr>
      <w:r>
        <w:rPr>
          <w:rFonts w:ascii="Times New Roman" w:hAnsi="Times New Roman"/>
          <w:sz w:val="28"/>
          <w:szCs w:val="28"/>
          <w:lang w:bidi="ru-RU"/>
        </w:rPr>
        <w:tab/>
      </w:r>
      <w:r w:rsidRPr="00C45F0E">
        <w:rPr>
          <w:rFonts w:ascii="Times New Roman" w:hAnsi="Times New Roman"/>
          <w:sz w:val="28"/>
          <w:szCs w:val="28"/>
          <w:lang w:bidi="ru-RU"/>
        </w:rPr>
        <w:t>4. Плотностью расположения информации в модуляторе. Чем выше возможная плотность вводимой информации, тем удобнее устройство ввода, и тем лучше характеристики системы в целом. К сожалению, как правило, ПВМС с электронным вводом значительно отстают по разрешающей способности от лучших сред для записи информации. В случае ПВМС удовлетворительными считаются размеры элемента в десятки мкм. Желательно иметь более высокое разрешение, чем это.</w:t>
      </w:r>
    </w:p>
    <w:p w14:paraId="7A29915C" w14:textId="77777777" w:rsidR="00C45F0E" w:rsidRDefault="00C45F0E" w:rsidP="00C45F0E">
      <w:pPr>
        <w:jc w:val="both"/>
        <w:rPr>
          <w:rFonts w:ascii="Times New Roman" w:hAnsi="Times New Roman"/>
          <w:sz w:val="28"/>
          <w:szCs w:val="28"/>
          <w:lang w:bidi="ru-RU"/>
        </w:rPr>
      </w:pPr>
      <w:r>
        <w:rPr>
          <w:rFonts w:ascii="Times New Roman" w:hAnsi="Times New Roman"/>
          <w:sz w:val="28"/>
          <w:szCs w:val="28"/>
          <w:lang w:bidi="ru-RU"/>
        </w:rPr>
        <w:tab/>
      </w:r>
      <w:r w:rsidRPr="00C45F0E">
        <w:rPr>
          <w:rFonts w:ascii="Times New Roman" w:hAnsi="Times New Roman"/>
          <w:sz w:val="28"/>
          <w:szCs w:val="28"/>
          <w:lang w:bidi="ru-RU"/>
        </w:rPr>
        <w:t>5. Контрастом и отношением сигнал/шум формируемого кадра, страницы данных. Учитывая, что голографическая память -сложное многозвенное устройство, необходимо, чтобы был достаточный запас на входе, позволяющий при прохождении ряда звеньев на выходе получать достаточно надежные данные. Помимо требований к ПВМС, связанных с перечисленными показателями, от этих устройств требуется высокая пространственная однородность, хорошая повторяемость при одинаковых воздействиях в разные интервалы времени, высокий срок службы, высокое качество стирания информации. И требования могут по-разному удовлетворяться при различных назначениях памяти.</w:t>
      </w:r>
    </w:p>
    <w:p w14:paraId="27BA6E29" w14:textId="77777777" w:rsidR="00C45F0E" w:rsidRPr="00C45F0E" w:rsidRDefault="00C45F0E" w:rsidP="00C45F0E">
      <w:pPr>
        <w:jc w:val="both"/>
        <w:rPr>
          <w:rFonts w:ascii="Times New Roman" w:hAnsi="Times New Roman"/>
          <w:sz w:val="28"/>
          <w:szCs w:val="28"/>
          <w:lang w:bidi="ru-RU"/>
        </w:rPr>
      </w:pPr>
      <w:r>
        <w:rPr>
          <w:rFonts w:ascii="Times New Roman" w:hAnsi="Times New Roman"/>
          <w:sz w:val="28"/>
          <w:szCs w:val="28"/>
          <w:lang w:bidi="ru-RU"/>
        </w:rPr>
        <w:tab/>
      </w:r>
      <w:r w:rsidRPr="00C45F0E">
        <w:rPr>
          <w:rFonts w:ascii="Times New Roman" w:hAnsi="Times New Roman"/>
          <w:sz w:val="28"/>
          <w:szCs w:val="28"/>
          <w:lang w:bidi="ru-RU"/>
        </w:rPr>
        <w:t>Оценивая время записи страницы данных (соответствующей одной голограмме), необходимо определить время, затрачиваемое на адресацию, связанную с изменением направления записывающих пучков на заданную площадку голограммы.</w:t>
      </w:r>
    </w:p>
    <w:p w14:paraId="3620EF7D" w14:textId="77777777" w:rsidR="00C45F0E" w:rsidRPr="00C45F0E" w:rsidRDefault="00C45F0E" w:rsidP="00C45F0E">
      <w:pPr>
        <w:jc w:val="both"/>
        <w:rPr>
          <w:rFonts w:ascii="Times New Roman" w:hAnsi="Times New Roman"/>
          <w:sz w:val="28"/>
          <w:szCs w:val="28"/>
          <w:lang w:bidi="ru-RU"/>
        </w:rPr>
      </w:pPr>
      <w:r>
        <w:rPr>
          <w:rFonts w:ascii="Times New Roman" w:hAnsi="Times New Roman"/>
          <w:sz w:val="28"/>
          <w:szCs w:val="28"/>
          <w:lang w:bidi="ru-RU"/>
        </w:rPr>
        <w:tab/>
      </w:r>
      <w:r w:rsidRPr="00C45F0E">
        <w:rPr>
          <w:rFonts w:ascii="Times New Roman" w:hAnsi="Times New Roman"/>
          <w:sz w:val="28"/>
          <w:szCs w:val="28"/>
          <w:lang w:bidi="ru-RU"/>
        </w:rPr>
        <w:t>Имеются две возможности перехода записывающих пучков от одной голограммы к другой: отклонением пучков или смещением среды таким образом, чтобы под записывающие пучки попадала новая требуемая площадка. На практике испо</w:t>
      </w:r>
      <w:r w:rsidR="00AF140B">
        <w:rPr>
          <w:rFonts w:ascii="Times New Roman" w:hAnsi="Times New Roman"/>
          <w:sz w:val="28"/>
          <w:szCs w:val="28"/>
          <w:lang w:bidi="ru-RU"/>
        </w:rPr>
        <w:t>льзуются обе эти возможности</w:t>
      </w:r>
      <w:r w:rsidRPr="00C45F0E">
        <w:rPr>
          <w:rFonts w:ascii="Times New Roman" w:hAnsi="Times New Roman"/>
          <w:sz w:val="28"/>
          <w:szCs w:val="28"/>
          <w:lang w:bidi="ru-RU"/>
        </w:rPr>
        <w:t>.</w:t>
      </w:r>
    </w:p>
    <w:p w14:paraId="28906B06" w14:textId="77777777" w:rsidR="00C45F0E" w:rsidRPr="00C45F0E" w:rsidRDefault="00C45F0E" w:rsidP="00C45F0E">
      <w:pPr>
        <w:jc w:val="both"/>
        <w:rPr>
          <w:rFonts w:ascii="Times New Roman" w:hAnsi="Times New Roman"/>
          <w:sz w:val="28"/>
          <w:szCs w:val="28"/>
          <w:lang w:bidi="ru-RU"/>
        </w:rPr>
      </w:pPr>
      <w:r>
        <w:rPr>
          <w:rFonts w:ascii="Times New Roman" w:hAnsi="Times New Roman"/>
          <w:sz w:val="28"/>
          <w:szCs w:val="28"/>
          <w:lang w:bidi="ru-RU"/>
        </w:rPr>
        <w:tab/>
      </w:r>
      <w:r w:rsidRPr="00C45F0E">
        <w:rPr>
          <w:rFonts w:ascii="Times New Roman" w:hAnsi="Times New Roman"/>
          <w:sz w:val="28"/>
          <w:szCs w:val="28"/>
          <w:lang w:bidi="ru-RU"/>
        </w:rPr>
        <w:t>В первом случае необходимо использовать устройства, обеспечивающие при изменении адреса точное попадание лазерного пучка на заданный участок среды при записи, считывании и стирании информации. Если используется мультиплексирование, то пучок должен попадать под нужным углом и обладать заданными при записи свойствами. Изменение направления и переход от одного участка к другому должен осуществляться быстро и безошибочно. Такие операции осуществляются устройствами отклонения с</w:t>
      </w:r>
      <w:r w:rsidR="00AF140B">
        <w:rPr>
          <w:rFonts w:ascii="Times New Roman" w:hAnsi="Times New Roman"/>
          <w:sz w:val="28"/>
          <w:szCs w:val="28"/>
          <w:lang w:bidi="ru-RU"/>
        </w:rPr>
        <w:t>ветового луча - дефлекторами</w:t>
      </w:r>
      <w:r w:rsidRPr="00C45F0E">
        <w:rPr>
          <w:rFonts w:ascii="Times New Roman" w:hAnsi="Times New Roman"/>
          <w:sz w:val="28"/>
          <w:szCs w:val="28"/>
          <w:lang w:bidi="ru-RU"/>
        </w:rPr>
        <w:t>.</w:t>
      </w:r>
    </w:p>
    <w:p w14:paraId="47668C23" w14:textId="77777777" w:rsidR="00C45F0E" w:rsidRPr="00C45F0E" w:rsidRDefault="00C45F0E" w:rsidP="00C45F0E">
      <w:pPr>
        <w:jc w:val="both"/>
        <w:rPr>
          <w:rFonts w:ascii="Times New Roman" w:hAnsi="Times New Roman"/>
          <w:sz w:val="28"/>
          <w:szCs w:val="28"/>
          <w:lang w:bidi="ru-RU"/>
        </w:rPr>
      </w:pPr>
      <w:r>
        <w:rPr>
          <w:rFonts w:ascii="Times New Roman" w:hAnsi="Times New Roman"/>
          <w:sz w:val="28"/>
          <w:szCs w:val="28"/>
          <w:lang w:bidi="ru-RU"/>
        </w:rPr>
        <w:lastRenderedPageBreak/>
        <w:tab/>
      </w:r>
      <w:r w:rsidRPr="00C45F0E">
        <w:rPr>
          <w:rFonts w:ascii="Times New Roman" w:hAnsi="Times New Roman"/>
          <w:sz w:val="28"/>
          <w:szCs w:val="28"/>
          <w:lang w:bidi="ru-RU"/>
        </w:rPr>
        <w:t>Существуют три основных типа дефлекторов: механ</w:t>
      </w:r>
      <w:r w:rsidR="00AF140B">
        <w:rPr>
          <w:rFonts w:ascii="Times New Roman" w:hAnsi="Times New Roman"/>
          <w:sz w:val="28"/>
          <w:szCs w:val="28"/>
          <w:lang w:bidi="ru-RU"/>
        </w:rPr>
        <w:t>ические, акустооптические</w:t>
      </w:r>
      <w:r w:rsidRPr="00C45F0E">
        <w:rPr>
          <w:rFonts w:ascii="Times New Roman" w:hAnsi="Times New Roman"/>
          <w:sz w:val="28"/>
          <w:szCs w:val="28"/>
          <w:lang w:bidi="ru-RU"/>
        </w:rPr>
        <w:t xml:space="preserve"> и электрооптические. Основными характеристиками их являются: максимальное отклонение, разрешающая способность и быстродействие (величина, обратная времени перевода луча на нужное направление).</w:t>
      </w:r>
      <w:r w:rsidR="00AF140B">
        <w:rPr>
          <w:rFonts w:ascii="Times New Roman" w:hAnsi="Times New Roman"/>
          <w:sz w:val="28"/>
          <w:szCs w:val="28"/>
          <w:lang w:bidi="ru-RU"/>
        </w:rPr>
        <w:t xml:space="preserve"> </w:t>
      </w:r>
      <w:r w:rsidRPr="00C45F0E">
        <w:rPr>
          <w:rFonts w:ascii="Times New Roman" w:hAnsi="Times New Roman"/>
          <w:sz w:val="28"/>
          <w:szCs w:val="28"/>
          <w:lang w:bidi="ru-RU"/>
        </w:rPr>
        <w:t>Дополнительными характеристиками являются эффективность, определяющая потери света при использовании дефлектора, потребляемая мощность, стабильность отклонения и др. Последние также влияют на возможный выбор используемого дефлектора. Так, например, увеличение числа разрешимых направлений обычно приводит к увеличению неточности позиционирования.</w:t>
      </w:r>
    </w:p>
    <w:p w14:paraId="441AF514" w14:textId="77777777" w:rsidR="00C45F0E" w:rsidRPr="00C45F0E" w:rsidRDefault="00C45F0E" w:rsidP="00C45F0E">
      <w:pPr>
        <w:jc w:val="both"/>
        <w:rPr>
          <w:rFonts w:ascii="Times New Roman" w:hAnsi="Times New Roman"/>
          <w:sz w:val="28"/>
          <w:szCs w:val="28"/>
          <w:lang w:bidi="ru-RU"/>
        </w:rPr>
      </w:pPr>
      <w:r>
        <w:rPr>
          <w:rFonts w:ascii="Times New Roman" w:hAnsi="Times New Roman"/>
          <w:sz w:val="28"/>
          <w:szCs w:val="28"/>
          <w:lang w:bidi="ru-RU"/>
        </w:rPr>
        <w:tab/>
      </w:r>
      <w:r w:rsidRPr="00C45F0E">
        <w:rPr>
          <w:rFonts w:ascii="Times New Roman" w:hAnsi="Times New Roman"/>
          <w:sz w:val="28"/>
          <w:szCs w:val="28"/>
          <w:lang w:bidi="ru-RU"/>
        </w:rPr>
        <w:t>По совокупности характеристик наиболее удобным для использования в голографической памяти является акустооптический дефлектор</w:t>
      </w:r>
      <w:r w:rsidR="00262A6D">
        <w:rPr>
          <w:rFonts w:ascii="Times New Roman" w:hAnsi="Times New Roman"/>
          <w:sz w:val="28"/>
          <w:szCs w:val="28"/>
          <w:lang w:bidi="ru-RU"/>
        </w:rPr>
        <w:t xml:space="preserve"> </w:t>
      </w:r>
      <w:r w:rsidR="00262A6D" w:rsidRPr="00262A6D">
        <w:rPr>
          <w:rFonts w:ascii="Times New Roman" w:hAnsi="Times New Roman"/>
          <w:sz w:val="28"/>
          <w:szCs w:val="28"/>
          <w:lang w:bidi="ru-RU"/>
        </w:rPr>
        <w:t>(</w:t>
      </w:r>
      <w:r w:rsidR="00262A6D">
        <w:rPr>
          <w:rFonts w:ascii="Times New Roman" w:hAnsi="Times New Roman"/>
          <w:sz w:val="28"/>
          <w:szCs w:val="28"/>
          <w:lang w:bidi="ru-RU"/>
        </w:rPr>
        <w:t>АОД)</w:t>
      </w:r>
      <w:r w:rsidRPr="00C45F0E">
        <w:rPr>
          <w:rFonts w:ascii="Times New Roman" w:hAnsi="Times New Roman"/>
          <w:sz w:val="28"/>
          <w:szCs w:val="28"/>
          <w:lang w:bidi="ru-RU"/>
        </w:rPr>
        <w:t>.</w:t>
      </w:r>
    </w:p>
    <w:p w14:paraId="5938DC5A" w14:textId="77777777" w:rsidR="00C45F0E" w:rsidRPr="00C45F0E" w:rsidRDefault="00AF140B" w:rsidP="00C45F0E">
      <w:pPr>
        <w:jc w:val="both"/>
        <w:rPr>
          <w:rFonts w:ascii="Times New Roman" w:hAnsi="Times New Roman"/>
          <w:sz w:val="28"/>
          <w:szCs w:val="28"/>
          <w:lang w:bidi="ru-RU"/>
        </w:rPr>
      </w:pPr>
      <w:r>
        <w:rPr>
          <w:rFonts w:ascii="Times New Roman" w:hAnsi="Times New Roman"/>
          <w:sz w:val="28"/>
          <w:szCs w:val="28"/>
          <w:lang w:bidi="ru-RU"/>
        </w:rPr>
        <w:tab/>
      </w:r>
      <w:r w:rsidR="00C45F0E" w:rsidRPr="00C45F0E">
        <w:rPr>
          <w:rFonts w:ascii="Times New Roman" w:hAnsi="Times New Roman"/>
          <w:sz w:val="28"/>
          <w:szCs w:val="28"/>
          <w:lang w:bidi="ru-RU"/>
        </w:rPr>
        <w:t>Использование акустооптических дефлекторов существенно расширяет возможности голографических систем хранения информации. Как устройство, включающее акустооптические ячейки (АОЯ), такие дефлекторы имеют свою специфику. В основе работы АОЯ лежит явление взаимодействия световых волн с акустическими, в результате которого прохождение в среде акустических волн сказывается на характеристиках световой волны, проходящей через эту же среду.</w:t>
      </w:r>
    </w:p>
    <w:p w14:paraId="756A4B99" w14:textId="77777777" w:rsidR="00AF140B" w:rsidRPr="00AF140B" w:rsidRDefault="00AF140B" w:rsidP="00AF140B">
      <w:pPr>
        <w:jc w:val="both"/>
        <w:rPr>
          <w:rFonts w:ascii="Times New Roman" w:hAnsi="Times New Roman"/>
          <w:sz w:val="28"/>
          <w:szCs w:val="28"/>
          <w:lang w:bidi="ru-RU"/>
        </w:rPr>
      </w:pPr>
      <w:r>
        <w:rPr>
          <w:rFonts w:ascii="Times New Roman" w:hAnsi="Times New Roman"/>
          <w:sz w:val="28"/>
          <w:szCs w:val="28"/>
          <w:lang w:bidi="ru-RU"/>
        </w:rPr>
        <w:tab/>
      </w:r>
      <w:r w:rsidRPr="00AF140B">
        <w:rPr>
          <w:rFonts w:ascii="Times New Roman" w:hAnsi="Times New Roman"/>
          <w:sz w:val="28"/>
          <w:szCs w:val="28"/>
          <w:lang w:bidi="ru-RU"/>
        </w:rPr>
        <w:t>Важная задача, которая должна быть решена при использовании АОД - обеспечить достаточно высокое быстродействие. Быстродействие может быть определено временем переброски пучка из одного возможного направления в другое. Для этого должно произойти переключение одной частоты пьезоэлектрического преобразователя на другую и акустические волны измененной частоты пройти такое расстояние, чтобы весь пучок проходил через акустическую решетку с новой частотой. Поскольку наиболее медленной операцией при этом будет прохождение акустических волн новой частоты на смену волнам старой, то время полного перевода пучка в новое направление должно быть больше времени этого прохождения. Имея в виду, что длина пути прохождения акустической волны нов</w:t>
      </w:r>
      <w:r w:rsidR="008A3657">
        <w:rPr>
          <w:rFonts w:ascii="Times New Roman" w:hAnsi="Times New Roman"/>
          <w:sz w:val="28"/>
          <w:szCs w:val="28"/>
          <w:lang w:bidi="ru-RU"/>
        </w:rPr>
        <w:t xml:space="preserve">ой частоты больше ширины пучка </w:t>
      </w:r>
      <w:r w:rsidR="008A3657">
        <w:rPr>
          <w:rFonts w:ascii="Times New Roman" w:hAnsi="Times New Roman"/>
          <w:i/>
          <w:sz w:val="28"/>
          <w:szCs w:val="28"/>
          <w:lang w:val="en-US" w:bidi="ru-RU"/>
        </w:rPr>
        <w:t>D</w:t>
      </w:r>
      <w:r w:rsidRPr="00AF140B">
        <w:rPr>
          <w:rFonts w:ascii="Times New Roman" w:hAnsi="Times New Roman"/>
          <w:sz w:val="28"/>
          <w:szCs w:val="28"/>
          <w:lang w:bidi="ru-RU"/>
        </w:rPr>
        <w:t xml:space="preserve"> но соизмеримо с этой величиной, то</w:t>
      </w:r>
    </w:p>
    <w:p w14:paraId="09E323CC" w14:textId="77777777" w:rsidR="008A3657" w:rsidRDefault="00AF140B" w:rsidP="008A3657">
      <w:pPr>
        <w:jc w:val="both"/>
        <w:rPr>
          <w:rFonts w:ascii="Times New Roman" w:hAnsi="Times New Roman"/>
          <w:sz w:val="28"/>
          <w:szCs w:val="28"/>
          <w:lang w:bidi="ru-RU"/>
        </w:rPr>
      </w:pPr>
      <w:r>
        <w:rPr>
          <w:rFonts w:ascii="Times New Roman" w:hAnsi="Times New Roman"/>
          <w:sz w:val="28"/>
          <w:szCs w:val="28"/>
          <w:lang w:bidi="ru-RU"/>
        </w:rPr>
        <w:t xml:space="preserve">                              </w:t>
      </w:r>
      <m:oMath>
        <m:r>
          <w:rPr>
            <w:rFonts w:ascii="Cambria Math" w:hAnsi="Cambria Math"/>
            <w:sz w:val="28"/>
            <w:szCs w:val="28"/>
            <w:lang w:val="en-US" w:bidi="ru-RU"/>
          </w:rPr>
          <m:t>τ</m:t>
        </m:r>
        <m:r>
          <w:rPr>
            <w:rFonts w:ascii="Cambria Math" w:hAnsi="Cambria Math"/>
            <w:sz w:val="28"/>
            <w:szCs w:val="28"/>
            <w:lang w:bidi="ru-RU"/>
          </w:rPr>
          <m:t xml:space="preserve">≈ </m:t>
        </m:r>
      </m:oMath>
      <w:r w:rsidR="008A3657" w:rsidRPr="008A3657">
        <w:rPr>
          <w:rFonts w:ascii="Times New Roman" w:hAnsi="Times New Roman"/>
          <w:i/>
          <w:iCs/>
          <w:sz w:val="28"/>
          <w:szCs w:val="28"/>
          <w:lang w:bidi="ru-RU"/>
        </w:rPr>
        <w:t xml:space="preserve"> </w:t>
      </w:r>
      <w:r w:rsidR="008A3657" w:rsidRPr="008A3657">
        <w:rPr>
          <w:rFonts w:ascii="Times New Roman" w:hAnsi="Times New Roman"/>
          <w:i/>
          <w:iCs/>
          <w:sz w:val="28"/>
          <w:szCs w:val="28"/>
          <w:lang w:bidi="en-US"/>
        </w:rPr>
        <w:t>c</w:t>
      </w:r>
      <w:r w:rsidR="008A3657" w:rsidRPr="008A3657">
        <w:rPr>
          <w:rFonts w:ascii="Times New Roman" w:hAnsi="Times New Roman"/>
          <w:i/>
          <w:iCs/>
          <w:sz w:val="28"/>
          <w:szCs w:val="28"/>
          <w:lang w:bidi="ru-RU"/>
        </w:rPr>
        <w:t xml:space="preserve"> </w:t>
      </w:r>
      <w:r w:rsidR="008A3657" w:rsidRPr="008A3657">
        <w:rPr>
          <w:rFonts w:ascii="Times New Roman" w:hAnsi="Times New Roman"/>
          <w:i/>
          <w:iCs/>
          <w:sz w:val="28"/>
          <w:szCs w:val="28"/>
          <w:lang w:bidi="en-US"/>
        </w:rPr>
        <w:t>D</w:t>
      </w:r>
      <w:r w:rsidR="008A3657" w:rsidRPr="008A3657">
        <w:rPr>
          <w:rFonts w:ascii="Times New Roman" w:hAnsi="Times New Roman"/>
          <w:i/>
          <w:iCs/>
          <w:sz w:val="28"/>
          <w:szCs w:val="28"/>
          <w:lang w:bidi="ru-RU"/>
        </w:rPr>
        <w:t>/</w:t>
      </w:r>
      <w:r w:rsidR="008A3657" w:rsidRPr="008A3657">
        <w:rPr>
          <w:rFonts w:ascii="Times New Roman" w:hAnsi="Times New Roman"/>
          <w:i/>
          <w:iCs/>
          <w:sz w:val="28"/>
          <w:szCs w:val="28"/>
          <w:lang w:bidi="en-US"/>
        </w:rPr>
        <w:t>v</w:t>
      </w:r>
      <w:r w:rsidR="008A3657" w:rsidRPr="008A3657">
        <w:rPr>
          <w:rFonts w:ascii="Times New Roman" w:hAnsi="Times New Roman"/>
          <w:i/>
          <w:iCs/>
          <w:sz w:val="28"/>
          <w:szCs w:val="28"/>
          <w:lang w:bidi="ru-RU"/>
        </w:rPr>
        <w:t>,</w:t>
      </w:r>
      <w:r w:rsidR="008A3657" w:rsidRPr="008A3657">
        <w:rPr>
          <w:rFonts w:ascii="Times New Roman" w:hAnsi="Times New Roman"/>
          <w:sz w:val="28"/>
          <w:szCs w:val="28"/>
          <w:lang w:bidi="ru-RU"/>
        </w:rPr>
        <w:tab/>
        <w:t xml:space="preserve">                                                                      </w:t>
      </w:r>
      <w:r w:rsidR="008A3657">
        <w:rPr>
          <w:rFonts w:ascii="Times New Roman" w:hAnsi="Times New Roman"/>
          <w:sz w:val="28"/>
          <w:szCs w:val="28"/>
          <w:lang w:bidi="ru-RU"/>
        </w:rPr>
        <w:t>(14</w:t>
      </w:r>
      <w:r w:rsidR="008A3657" w:rsidRPr="008A3657">
        <w:rPr>
          <w:rFonts w:ascii="Times New Roman" w:hAnsi="Times New Roman"/>
          <w:sz w:val="28"/>
          <w:szCs w:val="28"/>
          <w:lang w:bidi="ru-RU"/>
        </w:rPr>
        <w:t>)</w:t>
      </w:r>
    </w:p>
    <w:p w14:paraId="69E0FC48" w14:textId="77777777" w:rsidR="008A3657" w:rsidRDefault="008A3657" w:rsidP="0038608F">
      <w:pPr>
        <w:jc w:val="both"/>
        <w:rPr>
          <w:rFonts w:ascii="Times New Roman" w:hAnsi="Times New Roman"/>
          <w:sz w:val="28"/>
          <w:szCs w:val="28"/>
          <w:lang w:bidi="ru-RU"/>
        </w:rPr>
      </w:pPr>
      <w:r w:rsidRPr="008A3657">
        <w:rPr>
          <w:rFonts w:ascii="Times New Roman" w:hAnsi="Times New Roman"/>
          <w:sz w:val="28"/>
          <w:szCs w:val="28"/>
          <w:lang w:bidi="ru-RU"/>
        </w:rPr>
        <w:t>где</w:t>
      </w:r>
      <w:r>
        <w:rPr>
          <w:rFonts w:ascii="Times New Roman" w:hAnsi="Times New Roman"/>
          <w:sz w:val="28"/>
          <w:szCs w:val="28"/>
          <w:lang w:bidi="ru-RU"/>
        </w:rPr>
        <w:t xml:space="preserve"> с - коэффициент больше единицы, </w:t>
      </w:r>
      <w:r w:rsidRPr="008A3657">
        <w:rPr>
          <w:rFonts w:ascii="Times New Roman" w:hAnsi="Times New Roman"/>
          <w:sz w:val="28"/>
          <w:szCs w:val="28"/>
          <w:lang w:bidi="ru-RU"/>
        </w:rPr>
        <w:t xml:space="preserve"> ν </w:t>
      </w:r>
      <w:r w:rsidR="0038608F">
        <w:rPr>
          <w:rFonts w:ascii="Times New Roman" w:hAnsi="Times New Roman"/>
          <w:sz w:val="28"/>
          <w:szCs w:val="28"/>
          <w:lang w:bidi="ru-RU"/>
        </w:rPr>
        <w:t>– скорость.</w:t>
      </w:r>
      <w:r w:rsidR="0038608F" w:rsidRPr="0038608F">
        <w:rPr>
          <w:rFonts w:ascii="Times New Roman" w:hAnsi="Times New Roman"/>
          <w:sz w:val="28"/>
          <w:szCs w:val="28"/>
          <w:lang w:bidi="ru-RU"/>
        </w:rPr>
        <w:t xml:space="preserve"> </w:t>
      </w:r>
      <w:r w:rsidR="0038608F">
        <w:rPr>
          <w:rFonts w:ascii="Times New Roman" w:hAnsi="Times New Roman"/>
          <w:sz w:val="28"/>
          <w:szCs w:val="28"/>
          <w:lang w:bidi="ru-RU"/>
        </w:rPr>
        <w:t>Из (14</w:t>
      </w:r>
      <w:r w:rsidR="0038608F" w:rsidRPr="0038608F">
        <w:rPr>
          <w:rFonts w:ascii="Times New Roman" w:hAnsi="Times New Roman"/>
          <w:sz w:val="28"/>
          <w:szCs w:val="28"/>
          <w:lang w:bidi="ru-RU"/>
        </w:rPr>
        <w:t xml:space="preserve">) нетрудно оценить (полагая </w:t>
      </w:r>
      <w:r w:rsidR="0038608F" w:rsidRPr="0038608F">
        <w:rPr>
          <w:rFonts w:ascii="Times New Roman" w:hAnsi="Times New Roman"/>
          <w:i/>
          <w:iCs/>
          <w:sz w:val="28"/>
          <w:szCs w:val="28"/>
          <w:lang w:bidi="en-US"/>
        </w:rPr>
        <w:t>D</w:t>
      </w:r>
      <w:r w:rsidR="0038608F" w:rsidRPr="0038608F">
        <w:rPr>
          <w:rFonts w:ascii="Times New Roman" w:hAnsi="Times New Roman"/>
          <w:sz w:val="28"/>
          <w:szCs w:val="28"/>
          <w:lang w:bidi="ru-RU"/>
        </w:rPr>
        <w:t xml:space="preserve"> = 1мм, </w:t>
      </w:r>
      <w:r w:rsidR="0038608F" w:rsidRPr="0038608F">
        <w:rPr>
          <w:rFonts w:ascii="Times New Roman" w:hAnsi="Times New Roman"/>
          <w:i/>
          <w:iCs/>
          <w:sz w:val="28"/>
          <w:szCs w:val="28"/>
          <w:lang w:bidi="ru-RU"/>
        </w:rPr>
        <w:t>с=</w:t>
      </w:r>
      <w:r w:rsidR="0038608F" w:rsidRPr="0038608F">
        <w:rPr>
          <w:rFonts w:ascii="Times New Roman" w:hAnsi="Times New Roman"/>
          <w:sz w:val="28"/>
          <w:szCs w:val="28"/>
          <w:lang w:bidi="ru-RU"/>
        </w:rPr>
        <w:t>2,</w:t>
      </w:r>
      <w:r w:rsidR="0038608F" w:rsidRPr="0038608F">
        <w:rPr>
          <w:rFonts w:ascii="Times New Roman" w:hAnsi="Times New Roman"/>
          <w:sz w:val="28"/>
          <w:szCs w:val="28"/>
          <w:lang w:bidi="ru-RU"/>
        </w:rPr>
        <w:tab/>
      </w:r>
      <m:oMath>
        <m:r>
          <w:rPr>
            <w:rFonts w:ascii="Cambria Math" w:hAnsi="Cambria Math"/>
            <w:sz w:val="28"/>
            <w:szCs w:val="28"/>
            <w:lang w:bidi="ru-RU"/>
          </w:rPr>
          <m:t>ν</m:t>
        </m:r>
      </m:oMath>
      <w:r w:rsidR="0038608F" w:rsidRPr="0038608F">
        <w:rPr>
          <w:rFonts w:ascii="Times New Roman" w:hAnsi="Times New Roman"/>
          <w:sz w:val="28"/>
          <w:szCs w:val="28"/>
          <w:lang w:bidi="ru-RU"/>
        </w:rPr>
        <w:t xml:space="preserve"> = 2</w:t>
      </w:r>
      <m:oMath>
        <m:r>
          <w:rPr>
            <w:rFonts w:ascii="Cambria Math" w:hAnsi="Cambria Math"/>
            <w:sz w:val="28"/>
            <w:szCs w:val="28"/>
            <w:lang w:bidi="ru-RU"/>
          </w:rPr>
          <m:t>∙</m:t>
        </m:r>
        <m:sSup>
          <m:sSupPr>
            <m:ctrlPr>
              <w:rPr>
                <w:rFonts w:ascii="Cambria Math" w:hAnsi="Cambria Math"/>
                <w:i/>
                <w:sz w:val="28"/>
                <w:szCs w:val="28"/>
                <w:lang w:bidi="ru-RU"/>
              </w:rPr>
            </m:ctrlPr>
          </m:sSupPr>
          <m:e>
            <m:r>
              <w:rPr>
                <w:rFonts w:ascii="Cambria Math" w:hAnsi="Cambria Math"/>
                <w:sz w:val="28"/>
                <w:szCs w:val="28"/>
                <w:lang w:bidi="ru-RU"/>
              </w:rPr>
              <m:t>10</m:t>
            </m:r>
          </m:e>
          <m:sup>
            <m:r>
              <w:rPr>
                <w:rFonts w:ascii="Cambria Math" w:hAnsi="Cambria Math"/>
                <w:sz w:val="28"/>
                <w:szCs w:val="28"/>
                <w:lang w:bidi="ru-RU"/>
              </w:rPr>
              <m:t>5</m:t>
            </m:r>
          </m:sup>
        </m:sSup>
      </m:oMath>
      <w:r w:rsidR="0038608F">
        <w:rPr>
          <w:rFonts w:ascii="Times New Roman" w:hAnsi="Times New Roman"/>
          <w:sz w:val="28"/>
          <w:szCs w:val="28"/>
          <w:lang w:bidi="ru-RU"/>
        </w:rPr>
        <w:t xml:space="preserve"> см/с),</w:t>
      </w:r>
      <w:r w:rsidR="0038608F" w:rsidRPr="0038608F">
        <w:rPr>
          <w:rFonts w:ascii="Times New Roman" w:hAnsi="Times New Roman"/>
          <w:sz w:val="28"/>
          <w:szCs w:val="28"/>
          <w:lang w:bidi="ru-RU"/>
        </w:rPr>
        <w:t xml:space="preserve"> что </w:t>
      </w:r>
      <m:oMath>
        <m:r>
          <w:rPr>
            <w:rFonts w:ascii="Cambria Math" w:hAnsi="Cambria Math"/>
            <w:sz w:val="28"/>
            <w:szCs w:val="28"/>
            <w:lang w:bidi="ru-RU"/>
          </w:rPr>
          <m:t>τ</m:t>
        </m:r>
      </m:oMath>
      <w:r w:rsidR="0038608F" w:rsidRPr="0038608F">
        <w:rPr>
          <w:rFonts w:ascii="Times New Roman" w:hAnsi="Times New Roman"/>
          <w:sz w:val="28"/>
          <w:szCs w:val="28"/>
          <w:lang w:bidi="ru-RU"/>
        </w:rPr>
        <w:t xml:space="preserve"> = </w:t>
      </w:r>
      <m:oMath>
        <m:sSup>
          <m:sSupPr>
            <m:ctrlPr>
              <w:rPr>
                <w:rFonts w:ascii="Cambria Math" w:hAnsi="Cambria Math"/>
                <w:i/>
                <w:sz w:val="28"/>
                <w:szCs w:val="28"/>
                <w:lang w:bidi="ru-RU"/>
              </w:rPr>
            </m:ctrlPr>
          </m:sSupPr>
          <m:e>
            <m:r>
              <w:rPr>
                <w:rFonts w:ascii="Cambria Math" w:hAnsi="Cambria Math"/>
                <w:sz w:val="28"/>
                <w:szCs w:val="28"/>
                <w:lang w:bidi="ru-RU"/>
              </w:rPr>
              <m:t>10</m:t>
            </m:r>
          </m:e>
          <m:sup>
            <m:r>
              <w:rPr>
                <w:rFonts w:ascii="Cambria Math" w:hAnsi="Cambria Math"/>
                <w:sz w:val="28"/>
                <w:szCs w:val="28"/>
                <w:lang w:bidi="ru-RU"/>
              </w:rPr>
              <m:t>-6</m:t>
            </m:r>
          </m:sup>
        </m:sSup>
      </m:oMath>
      <w:r w:rsidR="0038608F" w:rsidRPr="0038608F">
        <w:rPr>
          <w:rFonts w:ascii="Times New Roman" w:hAnsi="Times New Roman"/>
          <w:sz w:val="28"/>
          <w:szCs w:val="28"/>
          <w:lang w:bidi="ru-RU"/>
        </w:rPr>
        <w:t xml:space="preserve"> с.</w:t>
      </w:r>
    </w:p>
    <w:p w14:paraId="773B58AE" w14:textId="77777777" w:rsidR="0038608F" w:rsidRDefault="0038608F" w:rsidP="0038608F">
      <w:pPr>
        <w:jc w:val="both"/>
        <w:rPr>
          <w:rFonts w:ascii="Times New Roman" w:hAnsi="Times New Roman"/>
          <w:sz w:val="28"/>
          <w:szCs w:val="28"/>
          <w:lang w:bidi="ru-RU"/>
        </w:rPr>
      </w:pPr>
      <w:r>
        <w:rPr>
          <w:rFonts w:ascii="Times New Roman" w:hAnsi="Times New Roman"/>
          <w:sz w:val="28"/>
          <w:szCs w:val="28"/>
          <w:lang w:bidi="ru-RU"/>
        </w:rPr>
        <w:tab/>
      </w:r>
      <w:r w:rsidRPr="0038608F">
        <w:rPr>
          <w:rFonts w:ascii="Times New Roman" w:hAnsi="Times New Roman"/>
          <w:sz w:val="28"/>
          <w:szCs w:val="28"/>
          <w:lang w:bidi="ru-RU"/>
        </w:rPr>
        <w:t>Для эффективной работы акустооптического дефлектора в объемной голографической памяти важно установить согласование характеристик АОД с характеристиками матрицы объемных голограмм.</w:t>
      </w:r>
    </w:p>
    <w:p w14:paraId="3AC5F516" w14:textId="77777777" w:rsidR="00262A6D" w:rsidRDefault="00262A6D" w:rsidP="00262A6D">
      <w:pPr>
        <w:jc w:val="both"/>
        <w:rPr>
          <w:rFonts w:ascii="Times New Roman" w:hAnsi="Times New Roman"/>
          <w:sz w:val="28"/>
          <w:szCs w:val="28"/>
          <w:lang w:bidi="ru-RU"/>
        </w:rPr>
      </w:pPr>
      <w:r>
        <w:rPr>
          <w:rFonts w:ascii="Times New Roman" w:hAnsi="Times New Roman"/>
          <w:sz w:val="28"/>
          <w:szCs w:val="28"/>
          <w:lang w:bidi="ru-RU"/>
        </w:rPr>
        <w:tab/>
      </w:r>
      <w:r w:rsidRPr="00262A6D">
        <w:rPr>
          <w:rFonts w:ascii="Times New Roman" w:hAnsi="Times New Roman"/>
          <w:sz w:val="28"/>
          <w:szCs w:val="28"/>
          <w:lang w:bidi="ru-RU"/>
        </w:rPr>
        <w:t>Особенности голографической записи связаны с основными характеристиками</w:t>
      </w:r>
      <w:r>
        <w:rPr>
          <w:rFonts w:ascii="Times New Roman" w:hAnsi="Times New Roman"/>
          <w:sz w:val="28"/>
          <w:szCs w:val="28"/>
          <w:lang w:bidi="ru-RU"/>
        </w:rPr>
        <w:t xml:space="preserve"> матрицы голограмм (</w:t>
      </w:r>
      <w:r w:rsidRPr="00262A6D">
        <w:rPr>
          <w:rFonts w:ascii="Times New Roman" w:hAnsi="Times New Roman"/>
          <w:sz w:val="28"/>
          <w:szCs w:val="28"/>
          <w:lang w:bidi="ru-RU"/>
        </w:rPr>
        <w:t>МГ</w:t>
      </w:r>
      <w:r>
        <w:rPr>
          <w:rFonts w:ascii="Times New Roman" w:hAnsi="Times New Roman"/>
          <w:sz w:val="28"/>
          <w:szCs w:val="28"/>
          <w:lang w:bidi="ru-RU"/>
        </w:rPr>
        <w:t>)</w:t>
      </w:r>
      <w:r w:rsidRPr="00262A6D">
        <w:rPr>
          <w:rFonts w:ascii="Times New Roman" w:hAnsi="Times New Roman"/>
          <w:sz w:val="28"/>
          <w:szCs w:val="28"/>
          <w:lang w:bidi="ru-RU"/>
        </w:rPr>
        <w:t>. Важными параметрами являются размер матрицы и число субголограмм, умещающихся на поверхности среды, а также увеличение этого числа благодаря возможности в трехмерной среде реализации большого числа мультиплексий. Предельные возможности здесь связаны с динамическим диапазоном .</w:t>
      </w:r>
    </w:p>
    <w:p w14:paraId="575819CB" w14:textId="77777777" w:rsidR="00262A6D" w:rsidRDefault="00262A6D" w:rsidP="00262A6D">
      <w:pPr>
        <w:jc w:val="both"/>
        <w:rPr>
          <w:rFonts w:ascii="Times New Roman" w:hAnsi="Times New Roman"/>
          <w:sz w:val="28"/>
          <w:szCs w:val="28"/>
          <w:lang w:bidi="ru-RU"/>
        </w:rPr>
      </w:pPr>
      <w:r>
        <w:rPr>
          <w:rFonts w:ascii="Times New Roman" w:hAnsi="Times New Roman"/>
          <w:sz w:val="28"/>
          <w:szCs w:val="28"/>
          <w:lang w:bidi="ru-RU"/>
        </w:rPr>
        <w:tab/>
      </w:r>
      <w:r w:rsidRPr="00262A6D">
        <w:rPr>
          <w:rFonts w:ascii="Times New Roman" w:hAnsi="Times New Roman"/>
          <w:sz w:val="28"/>
          <w:szCs w:val="28"/>
          <w:lang w:bidi="ru-RU"/>
        </w:rPr>
        <w:t xml:space="preserve">Время формирования голограммы из экспонированной интерференционной картины для разных сред может состоять из разного количества составляющих: времени предобработки среды, времени проявления </w:t>
      </w:r>
      <w:r w:rsidRPr="00262A6D">
        <w:rPr>
          <w:rFonts w:ascii="Times New Roman" w:hAnsi="Times New Roman"/>
          <w:sz w:val="28"/>
          <w:szCs w:val="28"/>
          <w:lang w:bidi="ru-RU"/>
        </w:rPr>
        <w:lastRenderedPageBreak/>
        <w:t>и времени фиксации. В лучшем и нередко реализуемом случае некоторые из этих составляющих исключаются и время формирования практически совпадает с временем экспозиции, особенно, если последнее достаточно велико.</w:t>
      </w:r>
    </w:p>
    <w:p w14:paraId="69E2618D" w14:textId="77777777" w:rsidR="00A8613A" w:rsidRDefault="00A8613A" w:rsidP="00A8613A">
      <w:pPr>
        <w:jc w:val="both"/>
        <w:rPr>
          <w:rFonts w:ascii="Times New Roman" w:hAnsi="Times New Roman"/>
          <w:sz w:val="28"/>
          <w:szCs w:val="28"/>
          <w:lang w:bidi="ru-RU"/>
        </w:rPr>
      </w:pPr>
      <w:r>
        <w:rPr>
          <w:rFonts w:ascii="Times New Roman" w:hAnsi="Times New Roman"/>
          <w:sz w:val="28"/>
          <w:szCs w:val="28"/>
          <w:lang w:bidi="ru-RU"/>
        </w:rPr>
        <w:tab/>
      </w:r>
      <w:r w:rsidRPr="00A8613A">
        <w:rPr>
          <w:rFonts w:ascii="Times New Roman" w:hAnsi="Times New Roman"/>
          <w:sz w:val="28"/>
          <w:szCs w:val="28"/>
          <w:lang w:bidi="ru-RU"/>
        </w:rPr>
        <w:t>Для получения больших скоростей записи, важно подобрать среды имеющие более близкую к матрице фотоприемников информационную чувствительность и не требующих дополнительного времени на проявление.</w:t>
      </w:r>
    </w:p>
    <w:p w14:paraId="2CC55223" w14:textId="77777777" w:rsidR="00593555" w:rsidRPr="00593555" w:rsidRDefault="00593555" w:rsidP="00593555">
      <w:pPr>
        <w:jc w:val="both"/>
        <w:rPr>
          <w:rFonts w:ascii="Times New Roman" w:hAnsi="Times New Roman"/>
          <w:sz w:val="28"/>
          <w:szCs w:val="28"/>
          <w:lang w:bidi="ru-RU"/>
        </w:rPr>
      </w:pPr>
      <w:r>
        <w:rPr>
          <w:rFonts w:ascii="Times New Roman" w:hAnsi="Times New Roman"/>
          <w:sz w:val="28"/>
          <w:szCs w:val="28"/>
          <w:lang w:bidi="ru-RU"/>
        </w:rPr>
        <w:tab/>
      </w:r>
      <w:r w:rsidRPr="00593555">
        <w:rPr>
          <w:rFonts w:ascii="Times New Roman" w:hAnsi="Times New Roman"/>
          <w:sz w:val="28"/>
          <w:szCs w:val="28"/>
          <w:lang w:bidi="ru-RU"/>
        </w:rPr>
        <w:t>Важным параметром, определяющим производительность ГЗУ с произвольной выборкой данных, является время выборки. Часть этого времени - время адресации целиком определяется АОД. Другая часть этого времени - время формирования сигнала зависит от чувствительности датчика, энергии восстанавливающего пучка и потерь этой энергии в системе, в том числе в АОД за счет недостаточно высокой дифракционной эффективности последнего.</w:t>
      </w:r>
    </w:p>
    <w:p w14:paraId="28ECE27B" w14:textId="77777777" w:rsidR="00761E61" w:rsidRDefault="00761E61" w:rsidP="00761E61">
      <w:pPr>
        <w:jc w:val="both"/>
        <w:rPr>
          <w:rFonts w:ascii="Times New Roman" w:hAnsi="Times New Roman"/>
          <w:sz w:val="28"/>
          <w:szCs w:val="28"/>
          <w:lang w:bidi="ru-RU"/>
        </w:rPr>
      </w:pPr>
      <w:r>
        <w:rPr>
          <w:rFonts w:ascii="Times New Roman" w:hAnsi="Times New Roman"/>
          <w:sz w:val="28"/>
          <w:szCs w:val="28"/>
          <w:lang w:bidi="ru-RU"/>
        </w:rPr>
        <w:tab/>
      </w:r>
      <w:r w:rsidRPr="00761E61">
        <w:rPr>
          <w:rFonts w:ascii="Times New Roman" w:hAnsi="Times New Roman"/>
          <w:sz w:val="28"/>
          <w:szCs w:val="28"/>
          <w:lang w:bidi="ru-RU"/>
        </w:rPr>
        <w:t>Сравнительно короткое полное время произвольной выборки достигается благодаря использованию двухступенчатой адресации (на первой ступени выбирается заданная голограмма из набора голограмм, на второй ступени выбирается данное из массива данных, восстановленного с выбранной голограммы) и благодаря использованию устройства высокоскоростной адресации при записи и выборке голограммы. Наиболее подходя</w:t>
      </w:r>
      <w:r w:rsidRPr="00761E61">
        <w:rPr>
          <w:rFonts w:ascii="Times New Roman" w:hAnsi="Times New Roman"/>
          <w:sz w:val="28"/>
          <w:szCs w:val="28"/>
          <w:u w:val="single"/>
          <w:lang w:bidi="ru-RU"/>
        </w:rPr>
        <w:t>щ</w:t>
      </w:r>
      <w:r w:rsidRPr="00761E61">
        <w:rPr>
          <w:rFonts w:ascii="Times New Roman" w:hAnsi="Times New Roman"/>
          <w:sz w:val="28"/>
          <w:szCs w:val="28"/>
          <w:lang w:bidi="ru-RU"/>
        </w:rPr>
        <w:t>им устройством для этой цели является, как указывалось, набор из двух или трех ак</w:t>
      </w:r>
      <w:r>
        <w:rPr>
          <w:rFonts w:ascii="Times New Roman" w:hAnsi="Times New Roman"/>
          <w:sz w:val="28"/>
          <w:szCs w:val="28"/>
          <w:lang w:bidi="ru-RU"/>
        </w:rPr>
        <w:t>устооптических дефлекторов</w:t>
      </w:r>
      <w:r w:rsidRPr="00761E61">
        <w:rPr>
          <w:rFonts w:ascii="Times New Roman" w:hAnsi="Times New Roman"/>
          <w:sz w:val="28"/>
          <w:szCs w:val="28"/>
          <w:lang w:bidi="ru-RU"/>
        </w:rPr>
        <w:t>. На второй ступени производится электронная адресация, на которую затрачивается меньшее время, чем на оптическую адресацию голограмм. Важно поэтому оценить минимальное время, затрачиваемое акустооптическими дефлекторами на необходимое отклонение пучка.</w:t>
      </w:r>
    </w:p>
    <w:p w14:paraId="22B95364" w14:textId="77777777" w:rsidR="00761E61" w:rsidRPr="00761E61" w:rsidRDefault="00761E61" w:rsidP="00761E61">
      <w:pPr>
        <w:jc w:val="both"/>
        <w:rPr>
          <w:rFonts w:ascii="Times New Roman" w:hAnsi="Times New Roman"/>
          <w:sz w:val="28"/>
          <w:szCs w:val="28"/>
          <w:lang w:bidi="ru-RU"/>
        </w:rPr>
      </w:pPr>
      <w:r>
        <w:rPr>
          <w:rFonts w:ascii="Times New Roman" w:hAnsi="Times New Roman"/>
          <w:sz w:val="28"/>
          <w:szCs w:val="28"/>
          <w:lang w:bidi="ru-RU"/>
        </w:rPr>
        <w:tab/>
      </w:r>
      <w:r w:rsidRPr="00761E61">
        <w:rPr>
          <w:rFonts w:ascii="Times New Roman" w:hAnsi="Times New Roman"/>
          <w:sz w:val="28"/>
          <w:szCs w:val="28"/>
          <w:lang w:bidi="ru-RU"/>
        </w:rPr>
        <w:t>Во многих случаях на одну и ту же матрицу голограмм необходимо вводить новый набор массивов данных, предварительно проведя операцию стирания предыдущего набора. Операция стирания записанной информации может быть осуществлена не во всех записывающих средах, а только в реверсивных.</w:t>
      </w:r>
    </w:p>
    <w:p w14:paraId="3AC0DA7A" w14:textId="77777777" w:rsidR="00AE21E0" w:rsidRPr="00AE21E0" w:rsidRDefault="00761E61" w:rsidP="00AE21E0">
      <w:pPr>
        <w:jc w:val="both"/>
        <w:rPr>
          <w:rFonts w:ascii="Times New Roman" w:hAnsi="Times New Roman"/>
          <w:sz w:val="28"/>
          <w:szCs w:val="28"/>
          <w:lang w:bidi="ru-RU"/>
        </w:rPr>
      </w:pPr>
      <w:r>
        <w:rPr>
          <w:rFonts w:ascii="Times New Roman" w:hAnsi="Times New Roman"/>
          <w:sz w:val="28"/>
          <w:szCs w:val="28"/>
          <w:lang w:bidi="ru-RU"/>
        </w:rPr>
        <w:tab/>
      </w:r>
      <w:r w:rsidR="00AE21E0" w:rsidRPr="00820083">
        <w:rPr>
          <w:rFonts w:ascii="Times New Roman" w:hAnsi="Times New Roman"/>
          <w:b/>
          <w:sz w:val="28"/>
          <w:szCs w:val="28"/>
          <w:lang w:bidi="ru-RU"/>
        </w:rPr>
        <w:t>Глава третья</w:t>
      </w:r>
      <w:r w:rsidR="00AE21E0" w:rsidRPr="00AE21E0">
        <w:rPr>
          <w:rFonts w:ascii="Times New Roman" w:hAnsi="Times New Roman"/>
          <w:sz w:val="28"/>
          <w:szCs w:val="28"/>
          <w:lang w:bidi="ru-RU"/>
        </w:rPr>
        <w:t xml:space="preserve"> посвящена исследованию временных изменений объектов и явлений с помощью методов голографической интерферометрии. Уникальным преимуществом голографической интерферометрии перед обычной оптической интерферометрией является возможность сохранения и последующего восстановления волн, что позволяет создавать интерференционную картину от наложения двух или большего количества волн, отнесенных к различным моментам времени. Таким образом, голографическая интерферометрия позволяет исследовать изменения объекта и характер протекания различных явлений. В главе рассматриваются две разновидности голографической интерферометрии: метод двух экспозиций или временного интервала и метод голографической интерферометрии реального времени. К первому виду относятся два варианта голографического интерферометра для исследования процессов, изменяющихся во времени, разработанные с участием автора. Принцип их действия основан на применении двух опорных пучков. В одном из вариантов осуществив запись начального состояния объекта первым опорным пучком. Далее записывают изменение состояния двумя опорными пучками, </w:t>
      </w:r>
      <w:r w:rsidR="00AE21E0" w:rsidRPr="00AE21E0">
        <w:rPr>
          <w:rFonts w:ascii="Times New Roman" w:hAnsi="Times New Roman"/>
          <w:sz w:val="28"/>
          <w:szCs w:val="28"/>
          <w:lang w:bidi="ru-RU"/>
        </w:rPr>
        <w:lastRenderedPageBreak/>
        <w:t>поочередно отклоняя углы направления пучков на величины а и кратные им величины такие, что полученные серии голограмм не перекрывают друг друга. Результатом записи являются п двух экспозиционных интерферограмм измененного состояния в п интервалах времени, которые и дают информацию об изменении состояния объекта. Во втором варианте, также с использованием двух опорных пучков, применен импульсный лазер. Поочередно в опорных пучках вводится дополнительная разность хода и осуществляется наложение голограмм, результ</w:t>
      </w:r>
      <w:r w:rsidR="00AE21E0">
        <w:rPr>
          <w:rFonts w:ascii="Times New Roman" w:hAnsi="Times New Roman"/>
          <w:sz w:val="28"/>
          <w:szCs w:val="28"/>
          <w:lang w:bidi="ru-RU"/>
        </w:rPr>
        <w:t xml:space="preserve">атом чего является регистрация </w:t>
      </w:r>
      <w:r w:rsidR="00AE21E0" w:rsidRPr="00AE21E0">
        <w:rPr>
          <w:rFonts w:ascii="Times New Roman" w:hAnsi="Times New Roman"/>
          <w:i/>
          <w:sz w:val="28"/>
          <w:szCs w:val="28"/>
          <w:lang w:val="en-US" w:bidi="ru-RU"/>
        </w:rPr>
        <w:t>n</w:t>
      </w:r>
      <w:r w:rsidR="00AE21E0" w:rsidRPr="00AE21E0">
        <w:rPr>
          <w:rFonts w:ascii="Times New Roman" w:hAnsi="Times New Roman"/>
          <w:sz w:val="28"/>
          <w:szCs w:val="28"/>
          <w:lang w:bidi="ru-RU"/>
        </w:rPr>
        <w:t xml:space="preserve"> состояний быстропротекающих процессов.</w:t>
      </w:r>
    </w:p>
    <w:p w14:paraId="138A482D" w14:textId="77777777" w:rsidR="00AE21E0" w:rsidRPr="00AE21E0" w:rsidRDefault="00AE21E0" w:rsidP="00AE21E0">
      <w:pPr>
        <w:jc w:val="both"/>
        <w:rPr>
          <w:rFonts w:ascii="Times New Roman" w:hAnsi="Times New Roman"/>
          <w:sz w:val="28"/>
          <w:szCs w:val="28"/>
          <w:lang w:bidi="ru-RU"/>
        </w:rPr>
      </w:pPr>
      <w:r>
        <w:rPr>
          <w:rFonts w:ascii="Times New Roman" w:hAnsi="Times New Roman"/>
          <w:sz w:val="28"/>
          <w:szCs w:val="28"/>
          <w:lang w:bidi="ru-RU"/>
        </w:rPr>
        <w:tab/>
      </w:r>
      <w:r w:rsidRPr="00AE21E0">
        <w:rPr>
          <w:rFonts w:ascii="Times New Roman" w:hAnsi="Times New Roman"/>
          <w:sz w:val="28"/>
          <w:szCs w:val="28"/>
          <w:lang w:bidi="ru-RU"/>
        </w:rPr>
        <w:t>Последующая часть главы посвящена методу голографической интерферометрии реального времени. Для лучшего понимания принципа действия такого метода, его описанию предшествует рассмотрение ассоциативных свойств голограмм.</w:t>
      </w:r>
    </w:p>
    <w:p w14:paraId="3AFF8F42" w14:textId="77777777" w:rsidR="00AE21E0" w:rsidRDefault="00AE21E0" w:rsidP="00AE21E0">
      <w:pPr>
        <w:jc w:val="both"/>
        <w:rPr>
          <w:rFonts w:ascii="Times New Roman" w:hAnsi="Times New Roman"/>
          <w:sz w:val="28"/>
          <w:szCs w:val="28"/>
          <w:lang w:bidi="ru-RU"/>
        </w:rPr>
      </w:pPr>
      <w:r>
        <w:rPr>
          <w:rFonts w:ascii="Times New Roman" w:hAnsi="Times New Roman"/>
          <w:sz w:val="28"/>
          <w:szCs w:val="28"/>
          <w:lang w:bidi="ru-RU"/>
        </w:rPr>
        <w:tab/>
      </w:r>
      <w:r w:rsidRPr="00AE21E0">
        <w:rPr>
          <w:rFonts w:ascii="Times New Roman" w:hAnsi="Times New Roman"/>
          <w:sz w:val="28"/>
          <w:szCs w:val="28"/>
          <w:lang w:bidi="ru-RU"/>
        </w:rPr>
        <w:t xml:space="preserve">В математическом представлении интенсивности предназначенной для создания голограммы интерференционной картины от двух волн (объектной и опорной) не содержится ничего, что позволило бы наделять одну из этих волн каким либо преимуществом перед другой. Обозначим комплексную амплитуду одной из волн через </w:t>
      </w:r>
      <w:r w:rsidRPr="00AE21E0">
        <w:rPr>
          <w:rFonts w:ascii="Times New Roman" w:hAnsi="Times New Roman"/>
          <w:b/>
          <w:bCs/>
          <w:i/>
          <w:sz w:val="28"/>
          <w:szCs w:val="28"/>
          <w:lang w:bidi="ru-RU"/>
        </w:rPr>
        <w:t xml:space="preserve">А </w:t>
      </w:r>
      <w:r w:rsidRPr="00AE21E0">
        <w:rPr>
          <w:rFonts w:ascii="Times New Roman" w:hAnsi="Times New Roman"/>
          <w:i/>
          <w:sz w:val="28"/>
          <w:szCs w:val="28"/>
          <w:lang w:bidi="ru-RU"/>
        </w:rPr>
        <w:t xml:space="preserve">= </w:t>
      </w:r>
      <w:r w:rsidRPr="00AE21E0">
        <w:rPr>
          <w:rFonts w:ascii="Times New Roman" w:hAnsi="Times New Roman"/>
          <w:i/>
          <w:sz w:val="28"/>
          <w:szCs w:val="28"/>
          <w:lang w:val="en-US" w:bidi="ru-RU"/>
        </w:rPr>
        <w:t>aexp</w:t>
      </w:r>
      <w:r w:rsidRPr="00AE21E0">
        <w:rPr>
          <w:rFonts w:ascii="Times New Roman" w:hAnsi="Times New Roman"/>
          <w:i/>
          <w:sz w:val="28"/>
          <w:szCs w:val="28"/>
          <w:lang w:bidi="ru-RU"/>
        </w:rPr>
        <w:t>(</w:t>
      </w:r>
      <w:r w:rsidRPr="00AE21E0">
        <w:rPr>
          <w:rFonts w:ascii="Times New Roman" w:hAnsi="Times New Roman"/>
          <w:i/>
          <w:sz w:val="28"/>
          <w:szCs w:val="28"/>
          <w:lang w:val="en-US" w:bidi="ru-RU"/>
        </w:rPr>
        <w:t>i</w:t>
      </w:r>
      <m:oMath>
        <m:sSub>
          <m:sSubPr>
            <m:ctrlPr>
              <w:rPr>
                <w:rFonts w:ascii="Cambria Math" w:hAnsi="Cambria Math"/>
                <w:i/>
                <w:sz w:val="28"/>
                <w:szCs w:val="28"/>
                <w:lang w:val="en-US" w:bidi="ru-RU"/>
              </w:rPr>
            </m:ctrlPr>
          </m:sSubPr>
          <m:e>
            <m:r>
              <w:rPr>
                <w:rFonts w:ascii="Cambria Math" w:hAnsi="Cambria Math"/>
                <w:sz w:val="28"/>
                <w:szCs w:val="28"/>
                <w:lang w:val="en-US" w:bidi="ru-RU"/>
              </w:rPr>
              <m:t>φ</m:t>
            </m:r>
          </m:e>
          <m:sub>
            <m:r>
              <w:rPr>
                <w:rFonts w:ascii="Cambria Math" w:hAnsi="Cambria Math"/>
                <w:sz w:val="28"/>
                <w:szCs w:val="28"/>
                <w:lang w:val="en-US" w:bidi="ru-RU"/>
              </w:rPr>
              <m:t>a</m:t>
            </m:r>
          </m:sub>
        </m:sSub>
        <m:r>
          <w:rPr>
            <w:rFonts w:ascii="Cambria Math" w:hAnsi="Cambria Math"/>
            <w:sz w:val="28"/>
            <w:szCs w:val="28"/>
            <w:lang w:bidi="ru-RU"/>
          </w:rPr>
          <m:t>)</m:t>
        </m:r>
      </m:oMath>
      <w:r w:rsidRPr="00AE21E0">
        <w:rPr>
          <w:rFonts w:ascii="Times New Roman" w:hAnsi="Times New Roman"/>
          <w:i/>
          <w:sz w:val="28"/>
          <w:szCs w:val="28"/>
          <w:lang w:bidi="ru-RU"/>
        </w:rPr>
        <w:t>,</w:t>
      </w:r>
      <w:r w:rsidRPr="00AE21E0">
        <w:rPr>
          <w:rFonts w:ascii="Times New Roman" w:hAnsi="Times New Roman"/>
          <w:sz w:val="28"/>
          <w:szCs w:val="28"/>
          <w:lang w:bidi="ru-RU"/>
        </w:rPr>
        <w:t xml:space="preserve"> а другую через </w:t>
      </w:r>
      <w:r w:rsidRPr="00AE21E0">
        <w:rPr>
          <w:rFonts w:ascii="Times New Roman" w:hAnsi="Times New Roman"/>
          <w:b/>
          <w:bCs/>
          <w:sz w:val="28"/>
          <w:szCs w:val="28"/>
          <w:lang w:bidi="ru-RU"/>
        </w:rPr>
        <w:t xml:space="preserve">В = </w:t>
      </w:r>
      <w:r w:rsidRPr="00AE21E0">
        <w:rPr>
          <w:rFonts w:ascii="Times New Roman" w:hAnsi="Times New Roman"/>
          <w:i/>
          <w:sz w:val="28"/>
          <w:szCs w:val="28"/>
          <w:lang w:val="en-US" w:bidi="ru-RU"/>
        </w:rPr>
        <w:t>bexp</w:t>
      </w:r>
      <m:oMath>
        <m:sSub>
          <m:sSubPr>
            <m:ctrlPr>
              <w:rPr>
                <w:rFonts w:ascii="Cambria Math" w:hAnsi="Cambria Math"/>
                <w:i/>
                <w:sz w:val="28"/>
                <w:szCs w:val="28"/>
                <w:lang w:val="en-US" w:bidi="ru-RU"/>
              </w:rPr>
            </m:ctrlPr>
          </m:sSubPr>
          <m:e>
            <m:r>
              <w:rPr>
                <w:rFonts w:ascii="Cambria Math" w:hAnsi="Cambria Math"/>
                <w:sz w:val="28"/>
                <w:szCs w:val="28"/>
                <w:lang w:bidi="ru-RU"/>
              </w:rPr>
              <m:t>(i</m:t>
            </m:r>
            <m:r>
              <w:rPr>
                <w:rFonts w:ascii="Cambria Math" w:hAnsi="Cambria Math"/>
                <w:sz w:val="28"/>
                <w:szCs w:val="28"/>
                <w:lang w:val="en-US" w:bidi="ru-RU"/>
              </w:rPr>
              <m:t>φ</m:t>
            </m:r>
          </m:e>
          <m:sub>
            <m:r>
              <w:rPr>
                <w:rFonts w:ascii="Cambria Math" w:hAnsi="Cambria Math"/>
                <w:sz w:val="28"/>
                <w:szCs w:val="28"/>
                <w:lang w:val="en-US" w:bidi="ru-RU"/>
              </w:rPr>
              <m:t>b</m:t>
            </m:r>
          </m:sub>
        </m:sSub>
        <m:r>
          <w:rPr>
            <w:rFonts w:ascii="Cambria Math" w:hAnsi="Cambria Math"/>
            <w:sz w:val="28"/>
            <w:szCs w:val="28"/>
            <w:lang w:bidi="ru-RU"/>
          </w:rPr>
          <m:t>)</m:t>
        </m:r>
      </m:oMath>
      <w:r w:rsidRPr="00AE21E0">
        <w:rPr>
          <w:rFonts w:ascii="Times New Roman" w:hAnsi="Times New Roman"/>
          <w:sz w:val="28"/>
          <w:szCs w:val="28"/>
          <w:lang w:bidi="ru-RU"/>
        </w:rPr>
        <w:t>. Рассмотрим случай записи голограмм фазового объекта, при котором</w:t>
      </w:r>
    </w:p>
    <w:p w14:paraId="7927B78E" w14:textId="77777777" w:rsidR="00AE21E0" w:rsidRDefault="00AE21E0" w:rsidP="00AE21E0">
      <w:pPr>
        <w:jc w:val="both"/>
        <w:rPr>
          <w:rFonts w:ascii="Times New Roman" w:hAnsi="Times New Roman"/>
          <w:sz w:val="28"/>
          <w:szCs w:val="28"/>
          <w:lang w:bidi="ru-RU"/>
        </w:rPr>
      </w:pPr>
    </w:p>
    <w:p w14:paraId="03B9C7F6" w14:textId="77777777" w:rsidR="00AE21E0" w:rsidRDefault="00AE21E0" w:rsidP="00AE21E0">
      <w:pPr>
        <w:jc w:val="both"/>
        <w:rPr>
          <w:rFonts w:ascii="Times New Roman" w:hAnsi="Times New Roman"/>
          <w:sz w:val="28"/>
          <w:szCs w:val="28"/>
          <w:lang w:bidi="ru-RU"/>
        </w:rPr>
      </w:pPr>
      <w:r w:rsidRPr="00AE21E0">
        <w:rPr>
          <w:rFonts w:ascii="Times New Roman" w:hAnsi="Times New Roman"/>
          <w:sz w:val="28"/>
          <w:szCs w:val="28"/>
          <w:lang w:bidi="ru-RU"/>
        </w:rPr>
        <w:t xml:space="preserve">              </w:t>
      </w:r>
      <m:oMath>
        <m:sSub>
          <m:sSubPr>
            <m:ctrlPr>
              <w:rPr>
                <w:rFonts w:ascii="Cambria Math" w:hAnsi="Cambria Math"/>
                <w:i/>
                <w:sz w:val="28"/>
                <w:szCs w:val="28"/>
                <w:vertAlign w:val="subscript"/>
                <w:lang w:bidi="ru-RU"/>
              </w:rPr>
            </m:ctrlPr>
          </m:sSubPr>
          <m:e>
            <m:r>
              <w:rPr>
                <w:rFonts w:ascii="Cambria Math" w:hAnsi="Cambria Math"/>
                <w:sz w:val="28"/>
                <w:szCs w:val="28"/>
                <w:vertAlign w:val="subscript"/>
                <w:lang w:bidi="ru-RU"/>
              </w:rPr>
              <m:t xml:space="preserve">            τ</m:t>
            </m:r>
          </m:e>
          <m:sub>
            <m:r>
              <w:rPr>
                <w:rFonts w:ascii="Cambria Math" w:hAnsi="Cambria Math"/>
                <w:sz w:val="28"/>
                <w:szCs w:val="28"/>
                <w:vertAlign w:val="subscript"/>
                <w:lang w:bidi="ru-RU"/>
              </w:rPr>
              <m:t>A</m:t>
            </m:r>
          </m:sub>
        </m:sSub>
      </m:oMath>
      <w:r w:rsidRPr="00AE21E0">
        <w:rPr>
          <w:rFonts w:ascii="Times New Roman" w:hAnsi="Times New Roman"/>
          <w:sz w:val="28"/>
          <w:szCs w:val="28"/>
          <w:lang w:bidi="ru-RU"/>
        </w:rPr>
        <w:t>~</w:t>
      </w:r>
      <w:r w:rsidRPr="00AE21E0">
        <w:rPr>
          <w:rFonts w:ascii="Times New Roman" w:hAnsi="Times New Roman"/>
          <w:sz w:val="28"/>
          <w:szCs w:val="28"/>
          <w:lang w:val="en-US" w:bidi="ru-RU"/>
        </w:rPr>
        <w:t>I</w:t>
      </w:r>
      <w:r w:rsidRPr="00AE21E0">
        <w:rPr>
          <w:rFonts w:ascii="Times New Roman" w:hAnsi="Times New Roman"/>
          <w:sz w:val="28"/>
          <w:szCs w:val="28"/>
          <w:lang w:bidi="ru-RU"/>
        </w:rPr>
        <w:t xml:space="preserve">= </w:t>
      </w:r>
      <w:r w:rsidRPr="00AE21E0">
        <w:rPr>
          <w:rFonts w:ascii="Times New Roman" w:hAnsi="Times New Roman"/>
          <w:b/>
          <w:sz w:val="28"/>
          <w:szCs w:val="28"/>
          <w:lang w:bidi="ru-RU"/>
        </w:rPr>
        <w:t>АА* + ВВ* + АВ*+ А*В.</w:t>
      </w:r>
      <w:r w:rsidRPr="00AE21E0">
        <w:rPr>
          <w:rFonts w:ascii="Times New Roman" w:hAnsi="Times New Roman"/>
          <w:sz w:val="28"/>
          <w:szCs w:val="28"/>
          <w:lang w:bidi="ru-RU"/>
        </w:rPr>
        <w:tab/>
        <w:t xml:space="preserve">            </w:t>
      </w:r>
      <w:r>
        <w:rPr>
          <w:rFonts w:ascii="Times New Roman" w:hAnsi="Times New Roman"/>
          <w:sz w:val="28"/>
          <w:szCs w:val="28"/>
          <w:lang w:bidi="ru-RU"/>
        </w:rPr>
        <w:t>(</w:t>
      </w:r>
      <w:r w:rsidRPr="00820083">
        <w:rPr>
          <w:rFonts w:ascii="Times New Roman" w:hAnsi="Times New Roman"/>
          <w:sz w:val="28"/>
          <w:szCs w:val="28"/>
          <w:lang w:bidi="ru-RU"/>
        </w:rPr>
        <w:t>15</w:t>
      </w:r>
      <w:r>
        <w:rPr>
          <w:rFonts w:ascii="Times New Roman" w:hAnsi="Times New Roman"/>
          <w:sz w:val="28"/>
          <w:szCs w:val="28"/>
          <w:lang w:bidi="ru-RU"/>
        </w:rPr>
        <w:t>)</w:t>
      </w:r>
    </w:p>
    <w:p w14:paraId="0938E823" w14:textId="77777777" w:rsidR="00134C36" w:rsidRPr="00AE21E0" w:rsidRDefault="00134C36" w:rsidP="00AE21E0">
      <w:pPr>
        <w:jc w:val="both"/>
        <w:rPr>
          <w:rFonts w:ascii="Times New Roman" w:hAnsi="Times New Roman"/>
          <w:sz w:val="28"/>
          <w:szCs w:val="28"/>
          <w:lang w:bidi="ru-RU"/>
        </w:rPr>
      </w:pPr>
    </w:p>
    <w:p w14:paraId="672E29EE" w14:textId="77777777" w:rsidR="00AE21E0" w:rsidRPr="00AE21E0" w:rsidRDefault="00AE21E0" w:rsidP="00AE21E0">
      <w:pPr>
        <w:jc w:val="both"/>
        <w:rPr>
          <w:rFonts w:ascii="Times New Roman" w:hAnsi="Times New Roman"/>
          <w:sz w:val="28"/>
          <w:szCs w:val="28"/>
          <w:lang w:bidi="ru-RU"/>
        </w:rPr>
      </w:pPr>
      <w:r>
        <w:rPr>
          <w:rFonts w:ascii="Times New Roman" w:hAnsi="Times New Roman"/>
          <w:sz w:val="28"/>
          <w:szCs w:val="28"/>
          <w:lang w:bidi="ru-RU"/>
        </w:rPr>
        <w:tab/>
      </w:r>
      <w:r w:rsidRPr="00AE21E0">
        <w:rPr>
          <w:rFonts w:ascii="Times New Roman" w:hAnsi="Times New Roman"/>
          <w:sz w:val="28"/>
          <w:szCs w:val="28"/>
          <w:lang w:bidi="ru-RU"/>
        </w:rPr>
        <w:t xml:space="preserve">Обычно в процессе восстановления голограмму освещают одной из волн, использованных для ее получения. Можно отметить, что амплитуды </w:t>
      </w:r>
      <w:r w:rsidRPr="00981F77">
        <w:rPr>
          <w:rFonts w:ascii="Times New Roman" w:hAnsi="Times New Roman"/>
          <w:b/>
          <w:sz w:val="28"/>
          <w:szCs w:val="28"/>
          <w:lang w:bidi="ru-RU"/>
        </w:rPr>
        <w:t>А</w:t>
      </w:r>
      <w:r w:rsidRPr="00AE21E0">
        <w:rPr>
          <w:rFonts w:ascii="Times New Roman" w:hAnsi="Times New Roman"/>
          <w:sz w:val="28"/>
          <w:szCs w:val="28"/>
          <w:lang w:bidi="ru-RU"/>
        </w:rPr>
        <w:t xml:space="preserve"> и </w:t>
      </w:r>
      <w:r w:rsidRPr="00981F77">
        <w:rPr>
          <w:rFonts w:ascii="Times New Roman" w:hAnsi="Times New Roman"/>
          <w:b/>
          <w:sz w:val="28"/>
          <w:szCs w:val="28"/>
          <w:lang w:bidi="ru-RU"/>
        </w:rPr>
        <w:t xml:space="preserve">В </w:t>
      </w:r>
      <w:r w:rsidRPr="00AE21E0">
        <w:rPr>
          <w:rFonts w:ascii="Times New Roman" w:hAnsi="Times New Roman"/>
          <w:sz w:val="28"/>
          <w:szCs w:val="28"/>
          <w:lang w:bidi="ru-RU"/>
        </w:rPr>
        <w:t>запоминаются в голограмме ассоциативно и в равной степени можно восстанавливать опорный пучок, освещая голограмму объектным пучком, как и осуществлять восстановление объектного пучка опорным.</w:t>
      </w:r>
    </w:p>
    <w:p w14:paraId="710B7789" w14:textId="77777777" w:rsidR="00AE21E0" w:rsidRPr="00AE21E0" w:rsidRDefault="00AE21E0" w:rsidP="00AE21E0">
      <w:pPr>
        <w:jc w:val="both"/>
        <w:rPr>
          <w:rFonts w:ascii="Times New Roman" w:hAnsi="Times New Roman"/>
          <w:sz w:val="28"/>
          <w:szCs w:val="28"/>
          <w:lang w:bidi="ru-RU"/>
        </w:rPr>
      </w:pPr>
      <w:r>
        <w:rPr>
          <w:rFonts w:ascii="Times New Roman" w:hAnsi="Times New Roman"/>
          <w:sz w:val="28"/>
          <w:szCs w:val="28"/>
          <w:lang w:bidi="ru-RU"/>
        </w:rPr>
        <w:tab/>
      </w:r>
      <w:r w:rsidRPr="00AE21E0">
        <w:rPr>
          <w:rFonts w:ascii="Times New Roman" w:hAnsi="Times New Roman"/>
          <w:sz w:val="28"/>
          <w:szCs w:val="28"/>
          <w:lang w:bidi="ru-RU"/>
        </w:rPr>
        <w:t>Дополнительные возможности появляются, если голограмма, записанная двумя пучками направленными под достаточными углами между собой, восстанавливается не одним опорным пучком, а сразу опорным и объектным пучками. Если эти пучки тождественны записывающим, то в полученном волновом фронте опорный пучок восстанавливает начальный объектный, а объектный пучок восстанавливает начальный опорный. Наряду с этими пучками проходят и недифрагированные пучки, которые соединяются с соответствующими пучками, опорным и объектным. Если же восстанавливающий объектный пучок изменен относительно записывающего объектного пучка, а опорный пучок оставлен неизменным, то в этом случае может быть получена интерферограмма двух состояний объекта и коррелограмма, характеризующая степень различия этих двух состояний.</w:t>
      </w:r>
    </w:p>
    <w:p w14:paraId="5FF5A812" w14:textId="77777777" w:rsidR="00AE21E0" w:rsidRDefault="00AE21E0" w:rsidP="00AE21E0">
      <w:pPr>
        <w:jc w:val="both"/>
        <w:rPr>
          <w:rFonts w:ascii="Times New Roman" w:hAnsi="Times New Roman"/>
          <w:sz w:val="28"/>
          <w:szCs w:val="28"/>
          <w:lang w:bidi="ru-RU"/>
        </w:rPr>
      </w:pPr>
      <w:r>
        <w:rPr>
          <w:rFonts w:ascii="Times New Roman" w:hAnsi="Times New Roman"/>
          <w:sz w:val="28"/>
          <w:szCs w:val="28"/>
          <w:lang w:bidi="ru-RU"/>
        </w:rPr>
        <w:tab/>
      </w:r>
      <w:r w:rsidR="00516AEA">
        <w:rPr>
          <w:rFonts w:ascii="Times New Roman" w:hAnsi="Times New Roman"/>
          <w:sz w:val="28"/>
          <w:szCs w:val="28"/>
          <w:lang w:bidi="ru-RU"/>
        </w:rPr>
        <w:t xml:space="preserve">В третьей </w:t>
      </w:r>
      <w:r w:rsidRPr="00AE21E0">
        <w:rPr>
          <w:rFonts w:ascii="Times New Roman" w:hAnsi="Times New Roman"/>
          <w:sz w:val="28"/>
          <w:szCs w:val="28"/>
          <w:lang w:bidi="ru-RU"/>
        </w:rPr>
        <w:t>главе</w:t>
      </w:r>
      <w:r w:rsidR="00516AEA">
        <w:rPr>
          <w:rFonts w:ascii="Times New Roman" w:hAnsi="Times New Roman"/>
          <w:sz w:val="28"/>
          <w:szCs w:val="28"/>
          <w:lang w:bidi="ru-RU"/>
        </w:rPr>
        <w:t xml:space="preserve"> </w:t>
      </w:r>
      <w:r w:rsidRPr="00AE21E0">
        <w:rPr>
          <w:rFonts w:ascii="Times New Roman" w:hAnsi="Times New Roman"/>
          <w:sz w:val="28"/>
          <w:szCs w:val="28"/>
          <w:lang w:bidi="ru-RU"/>
        </w:rPr>
        <w:t>диссертации</w:t>
      </w:r>
      <w:r w:rsidR="00516AEA">
        <w:rPr>
          <w:rFonts w:ascii="Times New Roman" w:hAnsi="Times New Roman"/>
          <w:sz w:val="28"/>
          <w:szCs w:val="28"/>
          <w:lang w:bidi="ru-RU"/>
        </w:rPr>
        <w:t xml:space="preserve"> также</w:t>
      </w:r>
      <w:r w:rsidRPr="00AE21E0">
        <w:rPr>
          <w:rFonts w:ascii="Times New Roman" w:hAnsi="Times New Roman"/>
          <w:sz w:val="28"/>
          <w:szCs w:val="28"/>
          <w:lang w:bidi="ru-RU"/>
        </w:rPr>
        <w:t xml:space="preserve"> рассматриваются особенности восстанавливаемых двумя пучками волновых фронтов для двух различных случаев: записи голограмм в тонкой среде и записи в толстой среде, в которой играет роль Брэгговская селективность. При линейной регистрации амплитудный коэффициент пропускания голограммы  при записи объектным и опорным пучком пропорционален интенсивности  I</w:t>
      </w:r>
    </w:p>
    <w:p w14:paraId="6E3DAA8E" w14:textId="77777777" w:rsidR="008E4E99" w:rsidRPr="00AE21E0" w:rsidRDefault="00516AEA" w:rsidP="00AE21E0">
      <w:pPr>
        <w:jc w:val="both"/>
        <w:rPr>
          <w:rFonts w:ascii="Times New Roman" w:hAnsi="Times New Roman"/>
          <w:sz w:val="28"/>
          <w:szCs w:val="28"/>
          <w:lang w:bidi="ru-RU"/>
        </w:rPr>
      </w:pPr>
      <m:oMath>
        <m:r>
          <w:rPr>
            <w:rFonts w:ascii="Cambria Math" w:hAnsi="Cambria Math"/>
            <w:sz w:val="28"/>
            <w:szCs w:val="28"/>
            <w:lang w:bidi="ru-RU"/>
          </w:rPr>
          <w:lastRenderedPageBreak/>
          <m:t>τ~I=</m:t>
        </m:r>
        <m:d>
          <m:dPr>
            <m:begChr m:val="{"/>
            <m:endChr m:val="}"/>
            <m:ctrlPr>
              <w:rPr>
                <w:rFonts w:ascii="Cambria Math" w:hAnsi="Cambria Math"/>
                <w:i/>
                <w:sz w:val="28"/>
                <w:szCs w:val="28"/>
                <w:lang w:bidi="ru-RU"/>
              </w:rPr>
            </m:ctrlPr>
          </m:dPr>
          <m:e>
            <m:r>
              <w:rPr>
                <w:rFonts w:ascii="Cambria Math" w:hAnsi="Cambria Math"/>
                <w:sz w:val="28"/>
                <w:szCs w:val="28"/>
                <w:lang w:bidi="ru-RU"/>
              </w:rPr>
              <m:t>aexp</m:t>
            </m:r>
            <m:d>
              <m:dPr>
                <m:begChr m:val="["/>
                <m:endChr m:val="]"/>
                <m:ctrlPr>
                  <w:rPr>
                    <w:rFonts w:ascii="Cambria Math" w:hAnsi="Cambria Math"/>
                    <w:i/>
                    <w:sz w:val="28"/>
                    <w:szCs w:val="28"/>
                    <w:lang w:bidi="ru-RU"/>
                  </w:rPr>
                </m:ctrlPr>
              </m:dPr>
              <m:e>
                <m:r>
                  <w:rPr>
                    <w:rFonts w:ascii="Cambria Math" w:hAnsi="Cambria Math"/>
                    <w:sz w:val="28"/>
                    <w:szCs w:val="28"/>
                    <w:lang w:bidi="ru-RU"/>
                  </w:rPr>
                  <m:t>-j</m:t>
                </m:r>
                <m:sSub>
                  <m:sSubPr>
                    <m:ctrlPr>
                      <w:rPr>
                        <w:rFonts w:ascii="Cambria Math" w:hAnsi="Cambria Math"/>
                        <w:i/>
                        <w:sz w:val="28"/>
                        <w:szCs w:val="28"/>
                        <w:lang w:bidi="ru-RU"/>
                      </w:rPr>
                    </m:ctrlPr>
                  </m:sSubPr>
                  <m:e>
                    <m:r>
                      <w:rPr>
                        <w:rFonts w:ascii="Cambria Math" w:hAnsi="Cambria Math"/>
                        <w:sz w:val="28"/>
                        <w:szCs w:val="28"/>
                        <w:lang w:bidi="ru-RU"/>
                      </w:rPr>
                      <m:t>φ</m:t>
                    </m:r>
                  </m:e>
                  <m:sub>
                    <m:r>
                      <w:rPr>
                        <w:rFonts w:ascii="Cambria Math" w:hAnsi="Cambria Math"/>
                        <w:sz w:val="28"/>
                        <w:szCs w:val="28"/>
                        <w:lang w:bidi="ru-RU"/>
                      </w:rPr>
                      <m:t>з,об</m:t>
                    </m:r>
                  </m:sub>
                </m:sSub>
                <m:d>
                  <m:dPr>
                    <m:ctrlPr>
                      <w:rPr>
                        <w:rFonts w:ascii="Cambria Math" w:hAnsi="Cambria Math"/>
                        <w:i/>
                        <w:sz w:val="28"/>
                        <w:szCs w:val="28"/>
                        <w:lang w:bidi="ru-RU"/>
                      </w:rPr>
                    </m:ctrlPr>
                  </m:dPr>
                  <m:e>
                    <m:r>
                      <w:rPr>
                        <w:rFonts w:ascii="Cambria Math" w:hAnsi="Cambria Math"/>
                        <w:sz w:val="28"/>
                        <w:szCs w:val="28"/>
                        <w:lang w:val="en-US" w:bidi="ru-RU"/>
                      </w:rPr>
                      <m:t>x</m:t>
                    </m:r>
                    <m:r>
                      <w:rPr>
                        <w:rFonts w:ascii="Cambria Math" w:hAnsi="Cambria Math"/>
                        <w:sz w:val="28"/>
                        <w:szCs w:val="28"/>
                        <w:lang w:bidi="ru-RU"/>
                      </w:rPr>
                      <m:t>,</m:t>
                    </m:r>
                    <m:r>
                      <w:rPr>
                        <w:rFonts w:ascii="Cambria Math" w:hAnsi="Cambria Math"/>
                        <w:sz w:val="28"/>
                        <w:szCs w:val="28"/>
                        <w:lang w:val="en-US" w:bidi="ru-RU"/>
                      </w:rPr>
                      <m:t>y</m:t>
                    </m:r>
                    <m:ctrlPr>
                      <w:rPr>
                        <w:rFonts w:ascii="Cambria Math" w:hAnsi="Cambria Math"/>
                        <w:i/>
                        <w:sz w:val="28"/>
                        <w:szCs w:val="28"/>
                        <w:lang w:val="en-US" w:bidi="ru-RU"/>
                      </w:rPr>
                    </m:ctrlPr>
                  </m:e>
                </m:d>
                <m:r>
                  <w:rPr>
                    <w:rFonts w:ascii="Cambria Math" w:hAnsi="Cambria Math"/>
                    <w:sz w:val="28"/>
                    <w:szCs w:val="28"/>
                    <w:lang w:bidi="ru-RU"/>
                  </w:rPr>
                  <m:t>]+</m:t>
                </m:r>
                <m:r>
                  <w:rPr>
                    <w:rFonts w:ascii="Cambria Math" w:hAnsi="Cambria Math"/>
                    <w:sz w:val="28"/>
                    <w:szCs w:val="28"/>
                    <w:lang w:val="en-US" w:bidi="ru-RU"/>
                  </w:rPr>
                  <m:t>bexp</m:t>
                </m:r>
                <m:r>
                  <w:rPr>
                    <w:rFonts w:ascii="Cambria Math" w:hAnsi="Cambria Math"/>
                    <w:sz w:val="28"/>
                    <w:szCs w:val="28"/>
                    <w:lang w:bidi="ru-RU"/>
                  </w:rPr>
                  <m:t>[-</m:t>
                </m:r>
                <m:r>
                  <w:rPr>
                    <w:rFonts w:ascii="Cambria Math" w:hAnsi="Cambria Math"/>
                    <w:sz w:val="28"/>
                    <w:szCs w:val="28"/>
                    <w:lang w:val="en-US" w:bidi="ru-RU"/>
                  </w:rPr>
                  <m:t>j</m:t>
                </m:r>
                <m:sSub>
                  <m:sSubPr>
                    <m:ctrlPr>
                      <w:rPr>
                        <w:rFonts w:ascii="Cambria Math" w:hAnsi="Cambria Math"/>
                        <w:i/>
                        <w:sz w:val="28"/>
                        <w:szCs w:val="28"/>
                        <w:lang w:val="en-US" w:bidi="ru-RU"/>
                      </w:rPr>
                    </m:ctrlPr>
                  </m:sSubPr>
                  <m:e>
                    <m:r>
                      <w:rPr>
                        <w:rFonts w:ascii="Cambria Math" w:hAnsi="Cambria Math"/>
                        <w:sz w:val="28"/>
                        <w:szCs w:val="28"/>
                        <w:lang w:val="en-US" w:bidi="ru-RU"/>
                      </w:rPr>
                      <m:t>φ</m:t>
                    </m:r>
                  </m:e>
                  <m:sub>
                    <m:r>
                      <w:rPr>
                        <w:rFonts w:ascii="Cambria Math" w:hAnsi="Cambria Math"/>
                        <w:sz w:val="28"/>
                        <w:szCs w:val="28"/>
                        <w:lang w:bidi="ru-RU"/>
                      </w:rPr>
                      <m:t>з,оп</m:t>
                    </m:r>
                  </m:sub>
                </m:sSub>
                <m:r>
                  <w:rPr>
                    <w:rFonts w:ascii="Cambria Math" w:hAnsi="Cambria Math"/>
                    <w:sz w:val="28"/>
                    <w:szCs w:val="28"/>
                    <w:lang w:bidi="ru-RU"/>
                  </w:rPr>
                  <m:t>(</m:t>
                </m:r>
                <m:r>
                  <w:rPr>
                    <w:rFonts w:ascii="Cambria Math" w:hAnsi="Cambria Math"/>
                    <w:sz w:val="28"/>
                    <w:szCs w:val="28"/>
                    <w:lang w:val="en-US" w:bidi="ru-RU"/>
                  </w:rPr>
                  <m:t>x</m:t>
                </m:r>
                <m:r>
                  <w:rPr>
                    <w:rFonts w:ascii="Cambria Math" w:hAnsi="Cambria Math"/>
                    <w:sz w:val="28"/>
                    <w:szCs w:val="28"/>
                    <w:lang w:bidi="ru-RU"/>
                  </w:rPr>
                  <m:t>,</m:t>
                </m:r>
                <m:r>
                  <w:rPr>
                    <w:rFonts w:ascii="Cambria Math" w:hAnsi="Cambria Math"/>
                    <w:sz w:val="28"/>
                    <w:szCs w:val="28"/>
                    <w:lang w:val="en-US" w:bidi="ru-RU"/>
                  </w:rPr>
                  <m:t>y</m:t>
                </m:r>
                <m:r>
                  <w:rPr>
                    <w:rFonts w:ascii="Cambria Math" w:hAnsi="Cambria Math"/>
                    <w:sz w:val="28"/>
                    <w:szCs w:val="28"/>
                    <w:lang w:bidi="ru-RU"/>
                  </w:rPr>
                  <m:t>)</m:t>
                </m:r>
              </m:e>
            </m:d>
          </m:e>
        </m:d>
        <m:sSup>
          <m:sSupPr>
            <m:ctrlPr>
              <w:rPr>
                <w:rFonts w:ascii="Cambria Math" w:hAnsi="Cambria Math"/>
                <w:i/>
                <w:sz w:val="28"/>
                <w:szCs w:val="28"/>
                <w:lang w:bidi="ru-RU"/>
              </w:rPr>
            </m:ctrlPr>
          </m:sSupPr>
          <m:e>
            <m:d>
              <m:dPr>
                <m:begChr m:val="{"/>
                <m:endChr m:val="}"/>
                <m:ctrlPr>
                  <w:rPr>
                    <w:rFonts w:ascii="Cambria Math" w:hAnsi="Cambria Math"/>
                    <w:i/>
                    <w:sz w:val="28"/>
                    <w:szCs w:val="28"/>
                    <w:lang w:bidi="ru-RU"/>
                  </w:rPr>
                </m:ctrlPr>
              </m:dPr>
              <m:e>
                <m:r>
                  <w:rPr>
                    <w:rFonts w:ascii="Cambria Math" w:hAnsi="Cambria Math"/>
                    <w:sz w:val="28"/>
                    <w:szCs w:val="28"/>
                    <w:lang w:bidi="ru-RU"/>
                  </w:rPr>
                  <m:t>aexp</m:t>
                </m:r>
                <m:d>
                  <m:dPr>
                    <m:begChr m:val="["/>
                    <m:endChr m:val="]"/>
                    <m:ctrlPr>
                      <w:rPr>
                        <w:rFonts w:ascii="Cambria Math" w:hAnsi="Cambria Math"/>
                        <w:i/>
                        <w:sz w:val="28"/>
                        <w:szCs w:val="28"/>
                        <w:lang w:bidi="ru-RU"/>
                      </w:rPr>
                    </m:ctrlPr>
                  </m:dPr>
                  <m:e>
                    <m:r>
                      <w:rPr>
                        <w:rFonts w:ascii="Cambria Math" w:hAnsi="Cambria Math"/>
                        <w:sz w:val="28"/>
                        <w:szCs w:val="28"/>
                        <w:lang w:bidi="ru-RU"/>
                      </w:rPr>
                      <m:t>-j</m:t>
                    </m:r>
                    <m:sSub>
                      <m:sSubPr>
                        <m:ctrlPr>
                          <w:rPr>
                            <w:rFonts w:ascii="Cambria Math" w:hAnsi="Cambria Math"/>
                            <w:i/>
                            <w:sz w:val="28"/>
                            <w:szCs w:val="28"/>
                            <w:lang w:bidi="ru-RU"/>
                          </w:rPr>
                        </m:ctrlPr>
                      </m:sSubPr>
                      <m:e>
                        <m:r>
                          <w:rPr>
                            <w:rFonts w:ascii="Cambria Math" w:hAnsi="Cambria Math"/>
                            <w:sz w:val="28"/>
                            <w:szCs w:val="28"/>
                            <w:lang w:bidi="ru-RU"/>
                          </w:rPr>
                          <m:t>φ</m:t>
                        </m:r>
                      </m:e>
                      <m:sub>
                        <m:r>
                          <w:rPr>
                            <w:rFonts w:ascii="Cambria Math" w:hAnsi="Cambria Math"/>
                            <w:sz w:val="28"/>
                            <w:szCs w:val="28"/>
                            <w:lang w:bidi="ru-RU"/>
                          </w:rPr>
                          <m:t>з,об</m:t>
                        </m:r>
                      </m:sub>
                    </m:sSub>
                    <m:d>
                      <m:dPr>
                        <m:ctrlPr>
                          <w:rPr>
                            <w:rFonts w:ascii="Cambria Math" w:hAnsi="Cambria Math"/>
                            <w:i/>
                            <w:sz w:val="28"/>
                            <w:szCs w:val="28"/>
                            <w:lang w:bidi="ru-RU"/>
                          </w:rPr>
                        </m:ctrlPr>
                      </m:dPr>
                      <m:e>
                        <m:r>
                          <w:rPr>
                            <w:rFonts w:ascii="Cambria Math" w:hAnsi="Cambria Math"/>
                            <w:sz w:val="28"/>
                            <w:szCs w:val="28"/>
                            <w:lang w:val="en-US" w:bidi="ru-RU"/>
                          </w:rPr>
                          <m:t>x</m:t>
                        </m:r>
                        <m:r>
                          <w:rPr>
                            <w:rFonts w:ascii="Cambria Math" w:hAnsi="Cambria Math"/>
                            <w:sz w:val="28"/>
                            <w:szCs w:val="28"/>
                            <w:lang w:bidi="ru-RU"/>
                          </w:rPr>
                          <m:t>,</m:t>
                        </m:r>
                        <m:r>
                          <w:rPr>
                            <w:rFonts w:ascii="Cambria Math" w:hAnsi="Cambria Math"/>
                            <w:sz w:val="28"/>
                            <w:szCs w:val="28"/>
                            <w:lang w:val="en-US" w:bidi="ru-RU"/>
                          </w:rPr>
                          <m:t>y</m:t>
                        </m:r>
                        <m:ctrlPr>
                          <w:rPr>
                            <w:rFonts w:ascii="Cambria Math" w:hAnsi="Cambria Math"/>
                            <w:i/>
                            <w:sz w:val="28"/>
                            <w:szCs w:val="28"/>
                            <w:lang w:val="en-US" w:bidi="ru-RU"/>
                          </w:rPr>
                        </m:ctrlPr>
                      </m:e>
                    </m:d>
                    <m:r>
                      <w:rPr>
                        <w:rFonts w:ascii="Cambria Math" w:hAnsi="Cambria Math"/>
                        <w:sz w:val="28"/>
                        <w:szCs w:val="28"/>
                        <w:lang w:bidi="ru-RU"/>
                      </w:rPr>
                      <m:t>++</m:t>
                    </m:r>
                    <m:r>
                      <w:rPr>
                        <w:rFonts w:ascii="Cambria Math" w:hAnsi="Cambria Math"/>
                        <w:sz w:val="28"/>
                        <w:szCs w:val="28"/>
                        <w:lang w:val="en-US" w:bidi="ru-RU"/>
                      </w:rPr>
                      <m:t>bexp</m:t>
                    </m:r>
                    <m:r>
                      <w:rPr>
                        <w:rFonts w:ascii="Cambria Math" w:hAnsi="Cambria Math"/>
                        <w:sz w:val="28"/>
                        <w:szCs w:val="28"/>
                        <w:lang w:bidi="ru-RU"/>
                      </w:rPr>
                      <m:t>[-</m:t>
                    </m:r>
                    <m:r>
                      <w:rPr>
                        <w:rFonts w:ascii="Cambria Math" w:hAnsi="Cambria Math"/>
                        <w:sz w:val="28"/>
                        <w:szCs w:val="28"/>
                        <w:lang w:val="en-US" w:bidi="ru-RU"/>
                      </w:rPr>
                      <m:t>j</m:t>
                    </m:r>
                    <m:sSub>
                      <m:sSubPr>
                        <m:ctrlPr>
                          <w:rPr>
                            <w:rFonts w:ascii="Cambria Math" w:hAnsi="Cambria Math"/>
                            <w:i/>
                            <w:sz w:val="28"/>
                            <w:szCs w:val="28"/>
                            <w:lang w:val="en-US" w:bidi="ru-RU"/>
                          </w:rPr>
                        </m:ctrlPr>
                      </m:sSubPr>
                      <m:e>
                        <m:r>
                          <w:rPr>
                            <w:rFonts w:ascii="Cambria Math" w:hAnsi="Cambria Math"/>
                            <w:sz w:val="28"/>
                            <w:szCs w:val="28"/>
                            <w:lang w:val="en-US" w:bidi="ru-RU"/>
                          </w:rPr>
                          <m:t>φ</m:t>
                        </m:r>
                      </m:e>
                      <m:sub>
                        <m:r>
                          <w:rPr>
                            <w:rFonts w:ascii="Cambria Math" w:hAnsi="Cambria Math"/>
                            <w:sz w:val="28"/>
                            <w:szCs w:val="28"/>
                            <w:lang w:bidi="ru-RU"/>
                          </w:rPr>
                          <m:t>з,оп</m:t>
                        </m:r>
                      </m:sub>
                    </m:sSub>
                    <m:r>
                      <w:rPr>
                        <w:rFonts w:ascii="Cambria Math" w:hAnsi="Cambria Math"/>
                        <w:sz w:val="28"/>
                        <w:szCs w:val="28"/>
                        <w:lang w:bidi="ru-RU"/>
                      </w:rPr>
                      <m:t>(</m:t>
                    </m:r>
                    <m:r>
                      <w:rPr>
                        <w:rFonts w:ascii="Cambria Math" w:hAnsi="Cambria Math"/>
                        <w:sz w:val="28"/>
                        <w:szCs w:val="28"/>
                        <w:lang w:val="en-US" w:bidi="ru-RU"/>
                      </w:rPr>
                      <m:t>x</m:t>
                    </m:r>
                    <m:r>
                      <w:rPr>
                        <w:rFonts w:ascii="Cambria Math" w:hAnsi="Cambria Math"/>
                        <w:sz w:val="28"/>
                        <w:szCs w:val="28"/>
                        <w:lang w:bidi="ru-RU"/>
                      </w:rPr>
                      <m:t>,</m:t>
                    </m:r>
                    <m:r>
                      <w:rPr>
                        <w:rFonts w:ascii="Cambria Math" w:hAnsi="Cambria Math"/>
                        <w:sz w:val="28"/>
                        <w:szCs w:val="28"/>
                        <w:lang w:val="en-US" w:bidi="ru-RU"/>
                      </w:rPr>
                      <m:t>y</m:t>
                    </m:r>
                    <m:r>
                      <w:rPr>
                        <w:rFonts w:ascii="Cambria Math" w:hAnsi="Cambria Math"/>
                        <w:sz w:val="28"/>
                        <w:szCs w:val="28"/>
                        <w:lang w:bidi="ru-RU"/>
                      </w:rPr>
                      <m:t>)</m:t>
                    </m:r>
                  </m:e>
                </m:d>
              </m:e>
            </m:d>
          </m:e>
          <m:sup>
            <m:r>
              <w:rPr>
                <w:rFonts w:ascii="Cambria Math" w:hAnsi="Cambria Math"/>
                <w:sz w:val="28"/>
                <w:szCs w:val="28"/>
                <w:lang w:bidi="ru-RU"/>
              </w:rPr>
              <m:t>*</m:t>
            </m:r>
          </m:sup>
        </m:sSup>
        <m:r>
          <w:rPr>
            <w:rFonts w:ascii="Cambria Math" w:hAnsi="Cambria Math"/>
            <w:sz w:val="28"/>
            <w:szCs w:val="28"/>
            <w:lang w:bidi="ru-RU"/>
          </w:rPr>
          <m:t xml:space="preserve">  </m:t>
        </m:r>
      </m:oMath>
      <w:r w:rsidR="008E4E99">
        <w:rPr>
          <w:rFonts w:ascii="Times New Roman" w:hAnsi="Times New Roman"/>
          <w:sz w:val="28"/>
          <w:szCs w:val="28"/>
          <w:lang w:bidi="ru-RU"/>
        </w:rPr>
        <w:t xml:space="preserve">                                                  (16)</w:t>
      </w:r>
    </w:p>
    <w:p w14:paraId="4EC4F8A1" w14:textId="77777777" w:rsidR="00AE21E0" w:rsidRDefault="00AE21E0" w:rsidP="00AE21E0">
      <w:pPr>
        <w:jc w:val="both"/>
        <w:rPr>
          <w:rFonts w:ascii="Times New Roman" w:hAnsi="Times New Roman"/>
          <w:sz w:val="28"/>
          <w:szCs w:val="28"/>
          <w:lang w:bidi="ru-RU"/>
        </w:rPr>
      </w:pPr>
      <w:r w:rsidRPr="00AE21E0">
        <w:rPr>
          <w:rFonts w:ascii="Times New Roman" w:hAnsi="Times New Roman"/>
          <w:sz w:val="28"/>
          <w:szCs w:val="28"/>
          <w:lang w:bidi="ru-RU"/>
        </w:rPr>
        <w:t>где * - зна</w:t>
      </w:r>
      <w:r w:rsidR="008E4E99">
        <w:rPr>
          <w:rFonts w:ascii="Times New Roman" w:hAnsi="Times New Roman"/>
          <w:sz w:val="28"/>
          <w:szCs w:val="28"/>
          <w:lang w:bidi="ru-RU"/>
        </w:rPr>
        <w:t>к сопряжения, и, следовательно,</w:t>
      </w:r>
    </w:p>
    <w:p w14:paraId="758319D1" w14:textId="77777777" w:rsidR="008E4E99" w:rsidRDefault="008E4E99" w:rsidP="00AE21E0">
      <w:pPr>
        <w:jc w:val="both"/>
        <w:rPr>
          <w:rFonts w:ascii="Times New Roman" w:hAnsi="Times New Roman"/>
          <w:sz w:val="28"/>
          <w:szCs w:val="28"/>
          <w:lang w:bidi="ru-RU"/>
        </w:rPr>
      </w:pPr>
    </w:p>
    <w:p w14:paraId="41826541" w14:textId="77777777" w:rsidR="008E4E99" w:rsidRPr="008E4E99" w:rsidRDefault="001C23BF" w:rsidP="008E4E99">
      <w:pPr>
        <w:jc w:val="both"/>
        <w:rPr>
          <w:rFonts w:ascii="Times New Roman" w:hAnsi="Times New Roman"/>
          <w:sz w:val="28"/>
          <w:szCs w:val="28"/>
          <w:lang w:bidi="ru-RU"/>
        </w:rPr>
      </w:pPr>
      <m:oMath>
        <m:sSub>
          <m:sSubPr>
            <m:ctrlPr>
              <w:rPr>
                <w:rFonts w:ascii="Cambria Math" w:hAnsi="Cambria Math"/>
                <w:i/>
                <w:sz w:val="28"/>
                <w:szCs w:val="28"/>
                <w:lang w:bidi="ru-RU"/>
              </w:rPr>
            </m:ctrlPr>
          </m:sSubPr>
          <m:e>
            <m:r>
              <w:rPr>
                <w:rFonts w:ascii="Cambria Math" w:hAnsi="Cambria Math"/>
                <w:sz w:val="28"/>
                <w:szCs w:val="28"/>
                <w:lang w:bidi="ru-RU"/>
              </w:rPr>
              <m:t>τ</m:t>
            </m:r>
          </m:e>
          <m:sub>
            <m:r>
              <w:rPr>
                <w:rFonts w:ascii="Cambria Math" w:hAnsi="Cambria Math"/>
                <w:sz w:val="28"/>
                <w:szCs w:val="28"/>
                <w:lang w:bidi="ru-RU"/>
              </w:rPr>
              <m:t>A</m:t>
            </m:r>
          </m:sub>
        </m:sSub>
        <m:r>
          <w:rPr>
            <w:rFonts w:ascii="Cambria Math" w:hAnsi="Cambria Math"/>
            <w:sz w:val="28"/>
            <w:szCs w:val="28"/>
            <w:lang w:bidi="ru-RU"/>
          </w:rPr>
          <m:t>~</m:t>
        </m:r>
        <m:sSup>
          <m:sSupPr>
            <m:ctrlPr>
              <w:rPr>
                <w:rFonts w:ascii="Cambria Math" w:hAnsi="Cambria Math"/>
                <w:i/>
                <w:sz w:val="28"/>
                <w:szCs w:val="28"/>
                <w:lang w:bidi="ru-RU"/>
              </w:rPr>
            </m:ctrlPr>
          </m:sSupPr>
          <m:e>
            <m:r>
              <w:rPr>
                <w:rFonts w:ascii="Cambria Math" w:hAnsi="Cambria Math"/>
                <w:sz w:val="28"/>
                <w:szCs w:val="28"/>
                <w:lang w:bidi="ru-RU"/>
              </w:rPr>
              <m:t>a</m:t>
            </m:r>
          </m:e>
          <m:sup>
            <m:r>
              <w:rPr>
                <w:rFonts w:ascii="Cambria Math" w:hAnsi="Cambria Math"/>
                <w:sz w:val="28"/>
                <w:szCs w:val="28"/>
                <w:lang w:bidi="ru-RU"/>
              </w:rPr>
              <m:t>2</m:t>
            </m:r>
          </m:sup>
        </m:sSup>
        <m:r>
          <w:rPr>
            <w:rFonts w:ascii="Cambria Math" w:hAnsi="Cambria Math"/>
            <w:sz w:val="28"/>
            <w:szCs w:val="28"/>
            <w:lang w:bidi="ru-RU"/>
          </w:rPr>
          <m:t>+</m:t>
        </m:r>
        <m:sSup>
          <m:sSupPr>
            <m:ctrlPr>
              <w:rPr>
                <w:rFonts w:ascii="Cambria Math" w:hAnsi="Cambria Math"/>
                <w:i/>
                <w:sz w:val="28"/>
                <w:szCs w:val="28"/>
                <w:lang w:bidi="ru-RU"/>
              </w:rPr>
            </m:ctrlPr>
          </m:sSupPr>
          <m:e>
            <m:r>
              <w:rPr>
                <w:rFonts w:ascii="Cambria Math" w:hAnsi="Cambria Math"/>
                <w:sz w:val="28"/>
                <w:szCs w:val="28"/>
                <w:lang w:bidi="ru-RU"/>
              </w:rPr>
              <m:t>b</m:t>
            </m:r>
          </m:e>
          <m:sup>
            <m:r>
              <w:rPr>
                <w:rFonts w:ascii="Cambria Math" w:hAnsi="Cambria Math"/>
                <w:sz w:val="28"/>
                <w:szCs w:val="28"/>
                <w:lang w:bidi="ru-RU"/>
              </w:rPr>
              <m:t>2</m:t>
            </m:r>
          </m:sup>
        </m:sSup>
        <m:r>
          <w:rPr>
            <w:rFonts w:ascii="Cambria Math" w:hAnsi="Cambria Math"/>
            <w:sz w:val="28"/>
            <w:szCs w:val="28"/>
            <w:lang w:bidi="ru-RU"/>
          </w:rPr>
          <m:t>+ab{exp</m:t>
        </m:r>
        <m:d>
          <m:dPr>
            <m:begChr m:val="["/>
            <m:endChr m:val="]"/>
            <m:ctrlPr>
              <w:rPr>
                <w:rFonts w:ascii="Cambria Math" w:hAnsi="Cambria Math"/>
                <w:i/>
                <w:sz w:val="28"/>
                <w:szCs w:val="28"/>
                <w:lang w:bidi="ru-RU"/>
              </w:rPr>
            </m:ctrlPr>
          </m:dPr>
          <m:e>
            <m:r>
              <w:rPr>
                <w:rFonts w:ascii="Cambria Math" w:hAnsi="Cambria Math"/>
                <w:sz w:val="28"/>
                <w:szCs w:val="28"/>
                <w:lang w:bidi="ru-RU"/>
              </w:rPr>
              <m:t>-j</m:t>
            </m:r>
            <m:sSub>
              <m:sSubPr>
                <m:ctrlPr>
                  <w:rPr>
                    <w:rFonts w:ascii="Cambria Math" w:hAnsi="Cambria Math"/>
                    <w:i/>
                    <w:sz w:val="28"/>
                    <w:szCs w:val="28"/>
                    <w:lang w:bidi="ru-RU"/>
                  </w:rPr>
                </m:ctrlPr>
              </m:sSubPr>
              <m:e>
                <m:r>
                  <w:rPr>
                    <w:rFonts w:ascii="Cambria Math" w:hAnsi="Cambria Math"/>
                    <w:sz w:val="28"/>
                    <w:szCs w:val="28"/>
                    <w:lang w:bidi="ru-RU"/>
                  </w:rPr>
                  <m:t>φ</m:t>
                </m:r>
              </m:e>
              <m:sub>
                <m:r>
                  <w:rPr>
                    <w:rFonts w:ascii="Cambria Math" w:hAnsi="Cambria Math"/>
                    <w:sz w:val="28"/>
                    <w:szCs w:val="28"/>
                    <w:lang w:bidi="ru-RU"/>
                  </w:rPr>
                  <m:t>з,об</m:t>
                </m:r>
              </m:sub>
            </m:sSub>
            <m:d>
              <m:dPr>
                <m:ctrlPr>
                  <w:rPr>
                    <w:rFonts w:ascii="Cambria Math" w:hAnsi="Cambria Math"/>
                    <w:i/>
                    <w:sz w:val="28"/>
                    <w:szCs w:val="28"/>
                    <w:lang w:bidi="ru-RU"/>
                  </w:rPr>
                </m:ctrlPr>
              </m:dPr>
              <m:e>
                <m:r>
                  <w:rPr>
                    <w:rFonts w:ascii="Cambria Math" w:hAnsi="Cambria Math"/>
                    <w:sz w:val="28"/>
                    <w:szCs w:val="28"/>
                    <w:lang w:val="en-US" w:bidi="ru-RU"/>
                  </w:rPr>
                  <m:t>x</m:t>
                </m:r>
                <m:r>
                  <w:rPr>
                    <w:rFonts w:ascii="Cambria Math" w:hAnsi="Cambria Math"/>
                    <w:sz w:val="28"/>
                    <w:szCs w:val="28"/>
                    <w:lang w:bidi="ru-RU"/>
                  </w:rPr>
                  <m:t>,</m:t>
                </m:r>
                <m:r>
                  <w:rPr>
                    <w:rFonts w:ascii="Cambria Math" w:hAnsi="Cambria Math"/>
                    <w:sz w:val="28"/>
                    <w:szCs w:val="28"/>
                    <w:lang w:val="en-US" w:bidi="ru-RU"/>
                  </w:rPr>
                  <m:t>y</m:t>
                </m:r>
                <m:ctrlPr>
                  <w:rPr>
                    <w:rFonts w:ascii="Cambria Math" w:hAnsi="Cambria Math"/>
                    <w:i/>
                    <w:sz w:val="28"/>
                    <w:szCs w:val="28"/>
                    <w:lang w:val="en-US" w:bidi="ru-RU"/>
                  </w:rPr>
                </m:ctrlPr>
              </m:e>
            </m:d>
            <m:r>
              <w:rPr>
                <w:rFonts w:ascii="Cambria Math" w:hAnsi="Cambria Math"/>
                <w:sz w:val="28"/>
                <w:szCs w:val="28"/>
                <w:lang w:bidi="ru-RU"/>
              </w:rPr>
              <m:t>+</m:t>
            </m:r>
            <m:r>
              <w:rPr>
                <w:rFonts w:ascii="Cambria Math" w:hAnsi="Cambria Math"/>
                <w:sz w:val="28"/>
                <w:szCs w:val="28"/>
                <w:lang w:val="en-US" w:bidi="ru-RU"/>
              </w:rPr>
              <m:t>j</m:t>
            </m:r>
            <m:sSub>
              <m:sSubPr>
                <m:ctrlPr>
                  <w:rPr>
                    <w:rFonts w:ascii="Cambria Math" w:hAnsi="Cambria Math"/>
                    <w:i/>
                    <w:sz w:val="28"/>
                    <w:szCs w:val="28"/>
                    <w:lang w:val="en-US" w:bidi="ru-RU"/>
                  </w:rPr>
                </m:ctrlPr>
              </m:sSubPr>
              <m:e>
                <m:r>
                  <w:rPr>
                    <w:rFonts w:ascii="Cambria Math" w:hAnsi="Cambria Math"/>
                    <w:sz w:val="28"/>
                    <w:szCs w:val="28"/>
                    <w:lang w:val="en-US" w:bidi="ru-RU"/>
                  </w:rPr>
                  <m:t>φ</m:t>
                </m:r>
              </m:e>
              <m:sub>
                <m:r>
                  <w:rPr>
                    <w:rFonts w:ascii="Cambria Math" w:hAnsi="Cambria Math"/>
                    <w:sz w:val="28"/>
                    <w:szCs w:val="28"/>
                    <w:lang w:bidi="ru-RU"/>
                  </w:rPr>
                  <m:t>з,оп</m:t>
                </m:r>
              </m:sub>
            </m:sSub>
            <m:r>
              <w:rPr>
                <w:rFonts w:ascii="Cambria Math" w:hAnsi="Cambria Math"/>
                <w:sz w:val="28"/>
                <w:szCs w:val="28"/>
                <w:lang w:bidi="ru-RU"/>
              </w:rPr>
              <m:t>(</m:t>
            </m:r>
            <m:r>
              <w:rPr>
                <w:rFonts w:ascii="Cambria Math" w:hAnsi="Cambria Math"/>
                <w:sz w:val="28"/>
                <w:szCs w:val="28"/>
                <w:lang w:val="en-US" w:bidi="ru-RU"/>
              </w:rPr>
              <m:t>x</m:t>
            </m:r>
            <m:r>
              <w:rPr>
                <w:rFonts w:ascii="Cambria Math" w:hAnsi="Cambria Math"/>
                <w:sz w:val="28"/>
                <w:szCs w:val="28"/>
                <w:lang w:bidi="ru-RU"/>
              </w:rPr>
              <m:t>,</m:t>
            </m:r>
            <m:r>
              <w:rPr>
                <w:rFonts w:ascii="Cambria Math" w:hAnsi="Cambria Math"/>
                <w:sz w:val="28"/>
                <w:szCs w:val="28"/>
                <w:lang w:val="en-US" w:bidi="ru-RU"/>
              </w:rPr>
              <m:t>y</m:t>
            </m:r>
            <m:r>
              <w:rPr>
                <w:rFonts w:ascii="Cambria Math" w:hAnsi="Cambria Math"/>
                <w:sz w:val="28"/>
                <w:szCs w:val="28"/>
                <w:lang w:bidi="ru-RU"/>
              </w:rPr>
              <m:t>)</m:t>
            </m:r>
          </m:e>
        </m:d>
      </m:oMath>
      <w:r w:rsidR="008E4E99" w:rsidRPr="008E4E99">
        <w:rPr>
          <w:rFonts w:ascii="Times New Roman" w:hAnsi="Times New Roman"/>
          <w:sz w:val="28"/>
          <w:szCs w:val="28"/>
          <w:lang w:bidi="ru-RU"/>
        </w:rPr>
        <w:t>+</w:t>
      </w:r>
      <m:oMath>
        <m:r>
          <w:rPr>
            <w:rFonts w:ascii="Cambria Math" w:hAnsi="Cambria Math"/>
            <w:sz w:val="28"/>
            <w:szCs w:val="28"/>
            <w:lang w:bidi="ru-RU"/>
          </w:rPr>
          <m:t xml:space="preserve"> exp</m:t>
        </m:r>
        <m:d>
          <m:dPr>
            <m:begChr m:val="["/>
            <m:endChr m:val="]"/>
            <m:ctrlPr>
              <w:rPr>
                <w:rFonts w:ascii="Cambria Math" w:hAnsi="Cambria Math"/>
                <w:i/>
                <w:sz w:val="28"/>
                <w:szCs w:val="28"/>
                <w:lang w:bidi="ru-RU"/>
              </w:rPr>
            </m:ctrlPr>
          </m:dPr>
          <m:e>
            <m:r>
              <w:rPr>
                <w:rFonts w:ascii="Cambria Math" w:hAnsi="Cambria Math"/>
                <w:sz w:val="28"/>
                <w:szCs w:val="28"/>
                <w:lang w:bidi="ru-RU"/>
              </w:rPr>
              <m:t>j</m:t>
            </m:r>
            <m:sSub>
              <m:sSubPr>
                <m:ctrlPr>
                  <w:rPr>
                    <w:rFonts w:ascii="Cambria Math" w:hAnsi="Cambria Math"/>
                    <w:i/>
                    <w:sz w:val="28"/>
                    <w:szCs w:val="28"/>
                    <w:lang w:bidi="ru-RU"/>
                  </w:rPr>
                </m:ctrlPr>
              </m:sSubPr>
              <m:e>
                <m:r>
                  <w:rPr>
                    <w:rFonts w:ascii="Cambria Math" w:hAnsi="Cambria Math"/>
                    <w:sz w:val="28"/>
                    <w:szCs w:val="28"/>
                    <w:lang w:bidi="ru-RU"/>
                  </w:rPr>
                  <m:t>φ</m:t>
                </m:r>
              </m:e>
              <m:sub>
                <m:r>
                  <w:rPr>
                    <w:rFonts w:ascii="Cambria Math" w:hAnsi="Cambria Math"/>
                    <w:sz w:val="28"/>
                    <w:szCs w:val="28"/>
                    <w:lang w:bidi="ru-RU"/>
                  </w:rPr>
                  <m:t>з,об</m:t>
                </m:r>
              </m:sub>
            </m:sSub>
            <m:d>
              <m:dPr>
                <m:ctrlPr>
                  <w:rPr>
                    <w:rFonts w:ascii="Cambria Math" w:hAnsi="Cambria Math"/>
                    <w:i/>
                    <w:sz w:val="28"/>
                    <w:szCs w:val="28"/>
                    <w:lang w:bidi="ru-RU"/>
                  </w:rPr>
                </m:ctrlPr>
              </m:dPr>
              <m:e>
                <m:r>
                  <w:rPr>
                    <w:rFonts w:ascii="Cambria Math" w:hAnsi="Cambria Math"/>
                    <w:sz w:val="28"/>
                    <w:szCs w:val="28"/>
                    <w:lang w:val="en-US" w:bidi="ru-RU"/>
                  </w:rPr>
                  <m:t>x</m:t>
                </m:r>
                <m:r>
                  <w:rPr>
                    <w:rFonts w:ascii="Cambria Math" w:hAnsi="Cambria Math"/>
                    <w:sz w:val="28"/>
                    <w:szCs w:val="28"/>
                    <w:lang w:bidi="ru-RU"/>
                  </w:rPr>
                  <m:t>,</m:t>
                </m:r>
                <m:r>
                  <w:rPr>
                    <w:rFonts w:ascii="Cambria Math" w:hAnsi="Cambria Math"/>
                    <w:sz w:val="28"/>
                    <w:szCs w:val="28"/>
                    <w:lang w:val="en-US" w:bidi="ru-RU"/>
                  </w:rPr>
                  <m:t>y</m:t>
                </m:r>
                <m:ctrlPr>
                  <w:rPr>
                    <w:rFonts w:ascii="Cambria Math" w:hAnsi="Cambria Math"/>
                    <w:i/>
                    <w:sz w:val="28"/>
                    <w:szCs w:val="28"/>
                    <w:lang w:val="en-US" w:bidi="ru-RU"/>
                  </w:rPr>
                </m:ctrlPr>
              </m:e>
            </m:d>
            <m:r>
              <w:rPr>
                <w:rFonts w:ascii="Cambria Math" w:hAnsi="Cambria Math"/>
                <w:sz w:val="28"/>
                <w:szCs w:val="28"/>
                <w:lang w:bidi="ru-RU"/>
              </w:rPr>
              <m:t>-              -</m:t>
            </m:r>
            <m:r>
              <w:rPr>
                <w:rFonts w:ascii="Cambria Math" w:hAnsi="Cambria Math"/>
                <w:sz w:val="28"/>
                <w:szCs w:val="28"/>
                <w:lang w:val="en-US" w:bidi="ru-RU"/>
              </w:rPr>
              <m:t>j</m:t>
            </m:r>
            <m:sSub>
              <m:sSubPr>
                <m:ctrlPr>
                  <w:rPr>
                    <w:rFonts w:ascii="Cambria Math" w:hAnsi="Cambria Math"/>
                    <w:i/>
                    <w:sz w:val="28"/>
                    <w:szCs w:val="28"/>
                    <w:lang w:val="en-US" w:bidi="ru-RU"/>
                  </w:rPr>
                </m:ctrlPr>
              </m:sSubPr>
              <m:e>
                <m:r>
                  <w:rPr>
                    <w:rFonts w:ascii="Cambria Math" w:hAnsi="Cambria Math"/>
                    <w:sz w:val="28"/>
                    <w:szCs w:val="28"/>
                    <w:lang w:val="en-US" w:bidi="ru-RU"/>
                  </w:rPr>
                  <m:t>φ</m:t>
                </m:r>
              </m:e>
              <m:sub>
                <m:r>
                  <w:rPr>
                    <w:rFonts w:ascii="Cambria Math" w:hAnsi="Cambria Math"/>
                    <w:sz w:val="28"/>
                    <w:szCs w:val="28"/>
                    <w:lang w:bidi="ru-RU"/>
                  </w:rPr>
                  <m:t>з,оп</m:t>
                </m:r>
              </m:sub>
            </m:sSub>
            <m:r>
              <w:rPr>
                <w:rFonts w:ascii="Cambria Math" w:hAnsi="Cambria Math"/>
                <w:sz w:val="28"/>
                <w:szCs w:val="28"/>
                <w:lang w:bidi="ru-RU"/>
              </w:rPr>
              <m:t>(</m:t>
            </m:r>
            <m:r>
              <w:rPr>
                <w:rFonts w:ascii="Cambria Math" w:hAnsi="Cambria Math"/>
                <w:sz w:val="28"/>
                <w:szCs w:val="28"/>
                <w:lang w:val="en-US" w:bidi="ru-RU"/>
              </w:rPr>
              <m:t>x</m:t>
            </m:r>
            <m:r>
              <w:rPr>
                <w:rFonts w:ascii="Cambria Math" w:hAnsi="Cambria Math"/>
                <w:sz w:val="28"/>
                <w:szCs w:val="28"/>
                <w:lang w:bidi="ru-RU"/>
              </w:rPr>
              <m:t>,</m:t>
            </m:r>
            <m:r>
              <w:rPr>
                <w:rFonts w:ascii="Cambria Math" w:hAnsi="Cambria Math"/>
                <w:sz w:val="28"/>
                <w:szCs w:val="28"/>
                <w:lang w:val="en-US" w:bidi="ru-RU"/>
              </w:rPr>
              <m:t>y</m:t>
            </m:r>
            <m:r>
              <w:rPr>
                <w:rFonts w:ascii="Cambria Math" w:hAnsi="Cambria Math"/>
                <w:sz w:val="28"/>
                <w:szCs w:val="28"/>
                <w:lang w:bidi="ru-RU"/>
              </w:rPr>
              <m:t>)</m:t>
            </m:r>
          </m:e>
        </m:d>
      </m:oMath>
      <w:r w:rsidR="008E4E99" w:rsidRPr="008E4E99">
        <w:rPr>
          <w:rFonts w:ascii="Times New Roman" w:hAnsi="Times New Roman"/>
          <w:sz w:val="28"/>
          <w:szCs w:val="28"/>
          <w:lang w:bidi="ru-RU"/>
        </w:rPr>
        <w:t>}</w:t>
      </w:r>
      <w:r w:rsidR="008E4E99" w:rsidRPr="008E4E99">
        <w:rPr>
          <w:rFonts w:ascii="Times New Roman" w:hAnsi="Times New Roman"/>
          <w:sz w:val="28"/>
          <w:szCs w:val="28"/>
          <w:lang w:bidi="ru-RU"/>
        </w:rPr>
        <w:tab/>
      </w:r>
      <w:r w:rsidR="008E4E99">
        <w:rPr>
          <w:rFonts w:ascii="Times New Roman" w:hAnsi="Times New Roman"/>
          <w:sz w:val="28"/>
          <w:szCs w:val="28"/>
          <w:lang w:bidi="ru-RU"/>
        </w:rPr>
        <w:t xml:space="preserve">                                                  (17</w:t>
      </w:r>
      <w:r w:rsidR="008E4E99" w:rsidRPr="008E4E99">
        <w:rPr>
          <w:rFonts w:ascii="Times New Roman" w:hAnsi="Times New Roman"/>
          <w:sz w:val="28"/>
          <w:szCs w:val="28"/>
          <w:lang w:bidi="ru-RU"/>
        </w:rPr>
        <w:t>)</w:t>
      </w:r>
    </w:p>
    <w:p w14:paraId="4273520B" w14:textId="77777777" w:rsidR="008E4E99" w:rsidRPr="00AE21E0" w:rsidRDefault="008E4E99" w:rsidP="00AE21E0">
      <w:pPr>
        <w:jc w:val="both"/>
        <w:rPr>
          <w:rFonts w:ascii="Times New Roman" w:hAnsi="Times New Roman"/>
          <w:sz w:val="28"/>
          <w:szCs w:val="28"/>
          <w:lang w:bidi="ru-RU"/>
        </w:rPr>
      </w:pPr>
    </w:p>
    <w:p w14:paraId="5D1F4B42" w14:textId="77777777" w:rsidR="00AE21E0" w:rsidRDefault="00AE21E0" w:rsidP="00AE21E0">
      <w:pPr>
        <w:jc w:val="both"/>
        <w:rPr>
          <w:rFonts w:ascii="Times New Roman" w:hAnsi="Times New Roman"/>
          <w:sz w:val="28"/>
          <w:szCs w:val="28"/>
          <w:lang w:bidi="ru-RU"/>
        </w:rPr>
      </w:pPr>
      <w:r w:rsidRPr="00AE21E0">
        <w:rPr>
          <w:rFonts w:ascii="Times New Roman" w:hAnsi="Times New Roman"/>
          <w:sz w:val="28"/>
          <w:szCs w:val="28"/>
          <w:lang w:bidi="ru-RU"/>
        </w:rPr>
        <w:t xml:space="preserve">Осветив голограмму той же опорной волной, которая использовалась при записи и объектной волной с внесенным фазовым изменением </w:t>
      </w:r>
      <m:oMath>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φ</m:t>
            </m:r>
          </m:e>
          <m:sub>
            <m:r>
              <w:rPr>
                <w:rFonts w:ascii="Cambria Math" w:hAnsi="Cambria Math"/>
                <w:sz w:val="28"/>
                <w:szCs w:val="28"/>
              </w:rPr>
              <m:t>об</m:t>
            </m:r>
          </m:sub>
        </m:sSub>
        <m:d>
          <m:dPr>
            <m:ctrlPr>
              <w:rPr>
                <w:rFonts w:ascii="Cambria Math" w:hAnsi="Cambria Math"/>
                <w:i/>
                <w:sz w:val="28"/>
                <w:szCs w:val="28"/>
              </w:rPr>
            </m:ctrlPr>
          </m:dPr>
          <m:e>
            <m:r>
              <w:rPr>
                <w:rFonts w:ascii="Cambria Math" w:hAnsi="Cambria Math"/>
                <w:sz w:val="28"/>
                <w:szCs w:val="28"/>
              </w:rPr>
              <m:t>x,y</m:t>
            </m:r>
          </m:e>
        </m:d>
      </m:oMath>
      <w:r w:rsidR="008E4E99" w:rsidRPr="00EA1667">
        <w:rPr>
          <w:rFonts w:ascii="Times New Roman" w:hAnsi="Times New Roman"/>
          <w:sz w:val="28"/>
          <w:szCs w:val="28"/>
          <w:lang w:bidi="ru-RU"/>
        </w:rPr>
        <w:t xml:space="preserve"> </w:t>
      </w:r>
      <w:r w:rsidRPr="00AE21E0">
        <w:rPr>
          <w:rFonts w:ascii="Times New Roman" w:hAnsi="Times New Roman"/>
          <w:sz w:val="28"/>
          <w:szCs w:val="28"/>
          <w:lang w:bidi="ru-RU"/>
        </w:rPr>
        <w:t xml:space="preserve"> можно получить волновой фронт идущий от голограммы, определяемый выражением, в котором можно выделить четыре группы членов:</w:t>
      </w:r>
    </w:p>
    <w:p w14:paraId="149705F6" w14:textId="77777777" w:rsidR="009A74CF" w:rsidRPr="009A74CF" w:rsidRDefault="009A74CF" w:rsidP="009A74CF">
      <w:pPr>
        <w:jc w:val="both"/>
        <w:rPr>
          <w:rFonts w:ascii="Times New Roman" w:hAnsi="Times New Roman"/>
          <w:sz w:val="28"/>
          <w:szCs w:val="28"/>
          <w:lang w:val="en-US" w:bidi="ru-RU"/>
        </w:rPr>
      </w:pPr>
      <w:r w:rsidRPr="00757D61">
        <w:rPr>
          <w:rFonts w:ascii="Times New Roman" w:hAnsi="Times New Roman"/>
          <w:i/>
          <w:sz w:val="28"/>
          <w:szCs w:val="28"/>
          <w:lang w:bidi="ru-RU"/>
        </w:rPr>
        <w:t xml:space="preserve">  </w:t>
      </w:r>
      <w:r w:rsidRPr="009A74CF">
        <w:rPr>
          <w:rFonts w:ascii="Times New Roman" w:hAnsi="Times New Roman"/>
          <w:i/>
          <w:iCs/>
          <w:sz w:val="28"/>
          <w:szCs w:val="28"/>
          <w:lang w:val="en-US" w:bidi="en-US"/>
        </w:rPr>
        <w:t>a</w:t>
      </w:r>
      <m:oMath>
        <m:sSup>
          <m:sSupPr>
            <m:ctrlPr>
              <w:rPr>
                <w:rFonts w:ascii="Cambria Math" w:hAnsi="Cambria Math"/>
                <w:i/>
                <w:iCs/>
                <w:sz w:val="28"/>
                <w:szCs w:val="28"/>
                <w:lang w:bidi="en-US"/>
              </w:rPr>
            </m:ctrlPr>
          </m:sSupPr>
          <m:e>
            <m:r>
              <w:rPr>
                <w:rFonts w:ascii="Cambria Math" w:hAnsi="Cambria Math"/>
                <w:sz w:val="28"/>
                <w:szCs w:val="28"/>
                <w:lang w:bidi="en-US"/>
              </w:rPr>
              <m:t>b</m:t>
            </m:r>
          </m:e>
          <m:sup>
            <m:r>
              <w:rPr>
                <w:rFonts w:ascii="Cambria Math" w:hAnsi="Cambria Math"/>
                <w:sz w:val="28"/>
                <w:szCs w:val="28"/>
                <w:lang w:val="en-US" w:bidi="en-US"/>
              </w:rPr>
              <m:t>2</m:t>
            </m:r>
          </m:sup>
        </m:sSup>
        <m:r>
          <w:rPr>
            <w:rFonts w:ascii="Cambria Math" w:hAnsi="Cambria Math"/>
            <w:sz w:val="28"/>
            <w:szCs w:val="28"/>
            <w:lang w:val="en-US" w:bidi="ru-RU"/>
          </w:rPr>
          <m:t xml:space="preserve"> exp</m:t>
        </m:r>
        <m:d>
          <m:dPr>
            <m:begChr m:val="["/>
            <m:endChr m:val="]"/>
            <m:ctrlPr>
              <w:rPr>
                <w:rFonts w:ascii="Cambria Math" w:hAnsi="Cambria Math"/>
                <w:i/>
                <w:sz w:val="28"/>
                <w:szCs w:val="28"/>
                <w:lang w:bidi="ru-RU"/>
              </w:rPr>
            </m:ctrlPr>
          </m:dPr>
          <m:e>
            <m:r>
              <w:rPr>
                <w:rFonts w:ascii="Cambria Math" w:hAnsi="Cambria Math"/>
                <w:sz w:val="28"/>
                <w:szCs w:val="28"/>
                <w:lang w:val="en-US" w:bidi="ru-RU"/>
              </w:rPr>
              <m:t>j</m:t>
            </m:r>
            <m:sSub>
              <m:sSubPr>
                <m:ctrlPr>
                  <w:rPr>
                    <w:rFonts w:ascii="Cambria Math" w:hAnsi="Cambria Math"/>
                    <w:i/>
                    <w:sz w:val="28"/>
                    <w:szCs w:val="28"/>
                    <w:lang w:bidi="ru-RU"/>
                  </w:rPr>
                </m:ctrlPr>
              </m:sSubPr>
              <m:e>
                <m:r>
                  <w:rPr>
                    <w:rFonts w:ascii="Cambria Math" w:hAnsi="Cambria Math"/>
                    <w:sz w:val="28"/>
                    <w:szCs w:val="28"/>
                    <w:lang w:bidi="ru-RU"/>
                  </w:rPr>
                  <m:t>φ</m:t>
                </m:r>
              </m:e>
              <m:sub>
                <m:r>
                  <w:rPr>
                    <w:rFonts w:ascii="Cambria Math" w:hAnsi="Cambria Math"/>
                    <w:sz w:val="28"/>
                    <w:szCs w:val="28"/>
                    <w:lang w:bidi="ru-RU"/>
                  </w:rPr>
                  <m:t>з</m:t>
                </m:r>
                <m:r>
                  <w:rPr>
                    <w:rFonts w:ascii="Cambria Math" w:hAnsi="Cambria Math"/>
                    <w:sz w:val="28"/>
                    <w:szCs w:val="28"/>
                    <w:lang w:val="en-US" w:bidi="ru-RU"/>
                  </w:rPr>
                  <m:t>,</m:t>
                </m:r>
                <m:r>
                  <w:rPr>
                    <w:rFonts w:ascii="Cambria Math" w:hAnsi="Cambria Math"/>
                    <w:sz w:val="28"/>
                    <w:szCs w:val="28"/>
                    <w:lang w:bidi="ru-RU"/>
                  </w:rPr>
                  <m:t>об</m:t>
                </m:r>
              </m:sub>
            </m:sSub>
            <m:d>
              <m:dPr>
                <m:ctrlPr>
                  <w:rPr>
                    <w:rFonts w:ascii="Cambria Math" w:hAnsi="Cambria Math"/>
                    <w:i/>
                    <w:sz w:val="28"/>
                    <w:szCs w:val="28"/>
                    <w:lang w:bidi="ru-RU"/>
                  </w:rPr>
                </m:ctrlPr>
              </m:dPr>
              <m:e>
                <m:r>
                  <w:rPr>
                    <w:rFonts w:ascii="Cambria Math" w:hAnsi="Cambria Math"/>
                    <w:sz w:val="28"/>
                    <w:szCs w:val="28"/>
                    <w:lang w:val="en-US" w:bidi="ru-RU"/>
                  </w:rPr>
                  <m:t>x,y</m:t>
                </m:r>
                <m:ctrlPr>
                  <w:rPr>
                    <w:rFonts w:ascii="Cambria Math" w:hAnsi="Cambria Math"/>
                    <w:i/>
                    <w:sz w:val="28"/>
                    <w:szCs w:val="28"/>
                    <w:lang w:val="en-US" w:bidi="ru-RU"/>
                  </w:rPr>
                </m:ctrlPr>
              </m:e>
            </m:d>
            <m:r>
              <w:rPr>
                <w:rFonts w:ascii="Cambria Math" w:hAnsi="Cambria Math"/>
                <w:sz w:val="28"/>
                <w:szCs w:val="28"/>
                <w:lang w:val="en-US" w:bidi="ru-RU"/>
              </w:rPr>
              <m:t>-2j</m:t>
            </m:r>
            <m:sSub>
              <m:sSubPr>
                <m:ctrlPr>
                  <w:rPr>
                    <w:rFonts w:ascii="Cambria Math" w:hAnsi="Cambria Math"/>
                    <w:i/>
                    <w:sz w:val="28"/>
                    <w:szCs w:val="28"/>
                    <w:lang w:val="en-US" w:bidi="ru-RU"/>
                  </w:rPr>
                </m:ctrlPr>
              </m:sSubPr>
              <m:e>
                <m:r>
                  <w:rPr>
                    <w:rFonts w:ascii="Cambria Math" w:hAnsi="Cambria Math"/>
                    <w:sz w:val="28"/>
                    <w:szCs w:val="28"/>
                    <w:lang w:val="en-US" w:bidi="ru-RU"/>
                  </w:rPr>
                  <m:t>φ</m:t>
                </m:r>
              </m:e>
              <m:sub>
                <m:r>
                  <w:rPr>
                    <w:rFonts w:ascii="Cambria Math" w:hAnsi="Cambria Math"/>
                    <w:sz w:val="28"/>
                    <w:szCs w:val="28"/>
                    <w:lang w:bidi="ru-RU"/>
                  </w:rPr>
                  <m:t>з</m:t>
                </m:r>
                <m:r>
                  <w:rPr>
                    <w:rFonts w:ascii="Cambria Math" w:hAnsi="Cambria Math"/>
                    <w:sz w:val="28"/>
                    <w:szCs w:val="28"/>
                    <w:lang w:val="en-US" w:bidi="ru-RU"/>
                  </w:rPr>
                  <m:t>,</m:t>
                </m:r>
                <m:r>
                  <w:rPr>
                    <w:rFonts w:ascii="Cambria Math" w:hAnsi="Cambria Math"/>
                    <w:sz w:val="28"/>
                    <w:szCs w:val="28"/>
                    <w:lang w:bidi="ru-RU"/>
                  </w:rPr>
                  <m:t>оп</m:t>
                </m:r>
              </m:sub>
            </m:sSub>
            <m:r>
              <w:rPr>
                <w:rFonts w:ascii="Cambria Math" w:hAnsi="Cambria Math"/>
                <w:sz w:val="28"/>
                <w:szCs w:val="28"/>
                <w:lang w:val="en-US" w:bidi="ru-RU"/>
              </w:rPr>
              <m:t>(x,y)</m:t>
            </m:r>
          </m:e>
        </m:d>
      </m:oMath>
      <w:r w:rsidRPr="009A74CF">
        <w:rPr>
          <w:rFonts w:ascii="Times New Roman" w:hAnsi="Times New Roman"/>
          <w:i/>
          <w:sz w:val="28"/>
          <w:szCs w:val="28"/>
          <w:lang w:val="en-US" w:bidi="ru-RU"/>
        </w:rPr>
        <w:t xml:space="preserve">,              </w:t>
      </w:r>
      <w:r w:rsidRPr="009A74CF">
        <w:rPr>
          <w:rFonts w:ascii="Times New Roman" w:hAnsi="Times New Roman"/>
          <w:sz w:val="28"/>
          <w:szCs w:val="28"/>
          <w:lang w:val="en-US" w:bidi="ru-RU"/>
        </w:rPr>
        <w:t xml:space="preserve">   </w:t>
      </w:r>
      <w:r>
        <w:rPr>
          <w:rFonts w:ascii="Times New Roman" w:hAnsi="Times New Roman"/>
          <w:sz w:val="28"/>
          <w:szCs w:val="28"/>
          <w:lang w:val="en-US" w:bidi="ru-RU"/>
        </w:rPr>
        <w:t xml:space="preserve">             (</w:t>
      </w:r>
      <w:r w:rsidRPr="009A74CF">
        <w:rPr>
          <w:rFonts w:ascii="Times New Roman" w:hAnsi="Times New Roman"/>
          <w:sz w:val="28"/>
          <w:szCs w:val="28"/>
          <w:lang w:val="en-US" w:bidi="ru-RU"/>
        </w:rPr>
        <w:t>18)</w:t>
      </w:r>
    </w:p>
    <w:p w14:paraId="00CC5FD3" w14:textId="77777777" w:rsidR="009A74CF" w:rsidRPr="009A74CF" w:rsidRDefault="009A74CF" w:rsidP="009A74CF">
      <w:pPr>
        <w:jc w:val="both"/>
        <w:rPr>
          <w:rFonts w:ascii="Times New Roman" w:hAnsi="Times New Roman"/>
          <w:sz w:val="28"/>
          <w:szCs w:val="28"/>
          <w:lang w:val="en-US" w:bidi="ru-RU"/>
        </w:rPr>
      </w:pPr>
    </w:p>
    <w:p w14:paraId="3B84D0A2" w14:textId="77777777" w:rsidR="009A74CF" w:rsidRPr="009A74CF" w:rsidRDefault="009A74CF" w:rsidP="009A74CF">
      <w:pPr>
        <w:jc w:val="both"/>
        <w:rPr>
          <w:rFonts w:ascii="Times New Roman" w:hAnsi="Times New Roman"/>
          <w:i/>
          <w:sz w:val="28"/>
          <w:szCs w:val="28"/>
          <w:lang w:val="en-US" w:bidi="ru-RU"/>
        </w:rPr>
      </w:pPr>
      <w:r w:rsidRPr="009A74CF">
        <w:rPr>
          <w:rFonts w:ascii="Times New Roman" w:hAnsi="Times New Roman"/>
          <w:i/>
          <w:sz w:val="28"/>
          <w:szCs w:val="28"/>
          <w:lang w:val="en-US" w:bidi="ru-RU"/>
        </w:rPr>
        <w:t xml:space="preserve"> </w:t>
      </w:r>
      <w:r w:rsidRPr="009A74CF">
        <w:rPr>
          <w:rFonts w:ascii="Times New Roman" w:hAnsi="Times New Roman"/>
          <w:iCs/>
          <w:sz w:val="28"/>
          <w:szCs w:val="28"/>
          <w:lang w:val="en-US" w:bidi="ru-RU"/>
        </w:rPr>
        <w:t>(</w:t>
      </w:r>
      <m:oMath>
        <m:sSup>
          <m:sSupPr>
            <m:ctrlPr>
              <w:rPr>
                <w:rFonts w:ascii="Cambria Math" w:hAnsi="Cambria Math"/>
                <w:i/>
                <w:sz w:val="28"/>
                <w:szCs w:val="28"/>
                <w:lang w:bidi="ru-RU"/>
              </w:rPr>
            </m:ctrlPr>
          </m:sSupPr>
          <m:e>
            <m:r>
              <w:rPr>
                <w:rFonts w:ascii="Cambria Math" w:hAnsi="Cambria Math"/>
                <w:sz w:val="28"/>
                <w:szCs w:val="28"/>
                <w:lang w:val="en-US" w:bidi="ru-RU"/>
              </w:rPr>
              <m:t>a</m:t>
            </m:r>
          </m:e>
          <m:sup>
            <m:r>
              <w:rPr>
                <w:rFonts w:ascii="Cambria Math" w:hAnsi="Cambria Math"/>
                <w:sz w:val="28"/>
                <w:szCs w:val="28"/>
                <w:lang w:val="en-US" w:bidi="ru-RU"/>
              </w:rPr>
              <m:t>2</m:t>
            </m:r>
          </m:sup>
        </m:sSup>
        <m:r>
          <w:rPr>
            <w:rFonts w:ascii="Cambria Math" w:hAnsi="Cambria Math"/>
            <w:sz w:val="28"/>
            <w:szCs w:val="28"/>
            <w:lang w:val="en-US" w:bidi="ru-RU"/>
          </w:rPr>
          <m:t>+</m:t>
        </m:r>
        <m:sSup>
          <m:sSupPr>
            <m:ctrlPr>
              <w:rPr>
                <w:rFonts w:ascii="Cambria Math" w:hAnsi="Cambria Math"/>
                <w:i/>
                <w:sz w:val="28"/>
                <w:szCs w:val="28"/>
                <w:lang w:bidi="ru-RU"/>
              </w:rPr>
            </m:ctrlPr>
          </m:sSupPr>
          <m:e>
            <m:r>
              <w:rPr>
                <w:rFonts w:ascii="Cambria Math" w:hAnsi="Cambria Math"/>
                <w:sz w:val="28"/>
                <w:szCs w:val="28"/>
                <w:lang w:val="en-US" w:bidi="ru-RU"/>
              </w:rPr>
              <m:t>b</m:t>
            </m:r>
          </m:e>
          <m:sup>
            <m:r>
              <w:rPr>
                <w:rFonts w:ascii="Cambria Math" w:hAnsi="Cambria Math"/>
                <w:sz w:val="28"/>
                <w:szCs w:val="28"/>
                <w:lang w:val="en-US" w:bidi="ru-RU"/>
              </w:rPr>
              <m:t>2</m:t>
            </m:r>
          </m:sup>
        </m:sSup>
        <m:r>
          <w:rPr>
            <w:rFonts w:ascii="Cambria Math" w:hAnsi="Cambria Math"/>
            <w:sz w:val="28"/>
            <w:szCs w:val="28"/>
            <w:lang w:val="en-US" w:bidi="ru-RU"/>
          </w:rPr>
          <m:t xml:space="preserve">)bexp </m:t>
        </m:r>
        <m:d>
          <m:dPr>
            <m:begChr m:val="["/>
            <m:endChr m:val="]"/>
            <m:ctrlPr>
              <w:rPr>
                <w:rFonts w:ascii="Cambria Math" w:hAnsi="Cambria Math"/>
                <w:i/>
                <w:sz w:val="28"/>
                <w:szCs w:val="28"/>
                <w:lang w:bidi="ru-RU"/>
              </w:rPr>
            </m:ctrlPr>
          </m:dPr>
          <m:e>
            <m:r>
              <w:rPr>
                <w:rFonts w:ascii="Cambria Math" w:hAnsi="Cambria Math"/>
                <w:sz w:val="28"/>
                <w:szCs w:val="28"/>
                <w:lang w:val="en-US" w:bidi="ru-RU"/>
              </w:rPr>
              <m:t>-j</m:t>
            </m:r>
            <m:sSub>
              <m:sSubPr>
                <m:ctrlPr>
                  <w:rPr>
                    <w:rFonts w:ascii="Cambria Math" w:hAnsi="Cambria Math"/>
                    <w:i/>
                    <w:sz w:val="28"/>
                    <w:szCs w:val="28"/>
                    <w:lang w:bidi="ru-RU"/>
                  </w:rPr>
                </m:ctrlPr>
              </m:sSubPr>
              <m:e>
                <m:r>
                  <w:rPr>
                    <w:rFonts w:ascii="Cambria Math" w:hAnsi="Cambria Math"/>
                    <w:sz w:val="28"/>
                    <w:szCs w:val="28"/>
                    <w:lang w:bidi="ru-RU"/>
                  </w:rPr>
                  <m:t>φ</m:t>
                </m:r>
              </m:e>
              <m:sub>
                <m:r>
                  <w:rPr>
                    <w:rFonts w:ascii="Cambria Math" w:hAnsi="Cambria Math"/>
                    <w:sz w:val="28"/>
                    <w:szCs w:val="28"/>
                    <w:lang w:bidi="ru-RU"/>
                  </w:rPr>
                  <m:t>з</m:t>
                </m:r>
                <m:r>
                  <w:rPr>
                    <w:rFonts w:ascii="Cambria Math" w:hAnsi="Cambria Math"/>
                    <w:sz w:val="28"/>
                    <w:szCs w:val="28"/>
                    <w:lang w:val="en-US" w:bidi="ru-RU"/>
                  </w:rPr>
                  <m:t>,</m:t>
                </m:r>
                <m:r>
                  <w:rPr>
                    <w:rFonts w:ascii="Cambria Math" w:hAnsi="Cambria Math"/>
                    <w:sz w:val="28"/>
                    <w:szCs w:val="28"/>
                    <w:lang w:bidi="ru-RU"/>
                  </w:rPr>
                  <m:t>об</m:t>
                </m:r>
              </m:sub>
            </m:sSub>
            <m:d>
              <m:dPr>
                <m:ctrlPr>
                  <w:rPr>
                    <w:rFonts w:ascii="Cambria Math" w:hAnsi="Cambria Math"/>
                    <w:i/>
                    <w:sz w:val="28"/>
                    <w:szCs w:val="28"/>
                    <w:lang w:bidi="ru-RU"/>
                  </w:rPr>
                </m:ctrlPr>
              </m:dPr>
              <m:e>
                <m:r>
                  <w:rPr>
                    <w:rFonts w:ascii="Cambria Math" w:hAnsi="Cambria Math"/>
                    <w:sz w:val="28"/>
                    <w:szCs w:val="28"/>
                    <w:lang w:val="en-US" w:bidi="ru-RU"/>
                  </w:rPr>
                  <m:t>x,y</m:t>
                </m:r>
                <m:ctrlPr>
                  <w:rPr>
                    <w:rFonts w:ascii="Cambria Math" w:hAnsi="Cambria Math"/>
                    <w:i/>
                    <w:sz w:val="28"/>
                    <w:szCs w:val="28"/>
                    <w:lang w:val="en-US" w:bidi="ru-RU"/>
                  </w:rPr>
                </m:ctrlPr>
              </m:e>
            </m:d>
            <m:ctrlPr>
              <w:rPr>
                <w:rFonts w:ascii="Cambria Math" w:hAnsi="Cambria Math"/>
                <w:i/>
                <w:sz w:val="28"/>
                <w:szCs w:val="28"/>
                <w:lang w:val="en-US" w:bidi="ru-RU"/>
              </w:rPr>
            </m:ctrlPr>
          </m:e>
        </m:d>
        <m:r>
          <w:rPr>
            <w:rFonts w:ascii="Cambria Math" w:hAnsi="Cambria Math"/>
            <w:sz w:val="28"/>
            <w:szCs w:val="28"/>
            <w:lang w:val="en-US" w:bidi="ru-RU"/>
          </w:rPr>
          <m:t>+</m:t>
        </m:r>
        <m:sSup>
          <m:sSupPr>
            <m:ctrlPr>
              <w:rPr>
                <w:rFonts w:ascii="Cambria Math" w:hAnsi="Cambria Math"/>
                <w:i/>
                <w:sz w:val="28"/>
                <w:szCs w:val="28"/>
                <w:lang w:bidi="ru-RU"/>
              </w:rPr>
            </m:ctrlPr>
          </m:sSupPr>
          <m:e>
            <m:r>
              <w:rPr>
                <w:rFonts w:ascii="Cambria Math" w:hAnsi="Cambria Math"/>
                <w:sz w:val="28"/>
                <w:szCs w:val="28"/>
                <w:lang w:val="en-US" w:bidi="ru-RU"/>
              </w:rPr>
              <m:t>a</m:t>
            </m:r>
          </m:e>
          <m:sup>
            <m:r>
              <w:rPr>
                <w:rFonts w:ascii="Cambria Math" w:hAnsi="Cambria Math"/>
                <w:sz w:val="28"/>
                <w:szCs w:val="28"/>
                <w:lang w:val="en-US" w:bidi="ru-RU"/>
              </w:rPr>
              <m:t>2</m:t>
            </m:r>
          </m:sup>
        </m:sSup>
        <m:r>
          <w:rPr>
            <w:rFonts w:ascii="Cambria Math" w:hAnsi="Cambria Math"/>
            <w:sz w:val="28"/>
            <w:szCs w:val="28"/>
            <w:lang w:val="en-US" w:bidi="ru-RU"/>
          </w:rPr>
          <m:t>b exp</m:t>
        </m:r>
        <m:d>
          <m:dPr>
            <m:begChr m:val="["/>
            <m:endChr m:val="]"/>
            <m:ctrlPr>
              <w:rPr>
                <w:rFonts w:ascii="Cambria Math" w:hAnsi="Cambria Math"/>
                <w:i/>
                <w:sz w:val="28"/>
                <w:szCs w:val="28"/>
                <w:lang w:bidi="ru-RU"/>
              </w:rPr>
            </m:ctrlPr>
          </m:dPr>
          <m:e>
            <m:r>
              <w:rPr>
                <w:rFonts w:ascii="Cambria Math" w:hAnsi="Cambria Math"/>
                <w:sz w:val="28"/>
                <w:szCs w:val="28"/>
                <w:lang w:val="en-US" w:bidi="ru-RU"/>
              </w:rPr>
              <m:t>-j</m:t>
            </m:r>
            <m:sSub>
              <m:sSubPr>
                <m:ctrlPr>
                  <w:rPr>
                    <w:rFonts w:ascii="Cambria Math" w:hAnsi="Cambria Math"/>
                    <w:i/>
                    <w:sz w:val="28"/>
                    <w:szCs w:val="28"/>
                    <w:lang w:bidi="ru-RU"/>
                  </w:rPr>
                </m:ctrlPr>
              </m:sSubPr>
              <m:e>
                <m:r>
                  <w:rPr>
                    <w:rFonts w:ascii="Cambria Math" w:hAnsi="Cambria Math"/>
                    <w:sz w:val="28"/>
                    <w:szCs w:val="28"/>
                    <w:lang w:bidi="ru-RU"/>
                  </w:rPr>
                  <m:t>φ</m:t>
                </m:r>
              </m:e>
              <m:sub>
                <m:r>
                  <w:rPr>
                    <w:rFonts w:ascii="Cambria Math" w:hAnsi="Cambria Math"/>
                    <w:sz w:val="28"/>
                    <w:szCs w:val="28"/>
                    <w:lang w:bidi="ru-RU"/>
                  </w:rPr>
                  <m:t>з</m:t>
                </m:r>
                <m:r>
                  <w:rPr>
                    <w:rFonts w:ascii="Cambria Math" w:hAnsi="Cambria Math"/>
                    <w:sz w:val="28"/>
                    <w:szCs w:val="28"/>
                    <w:lang w:val="en-US" w:bidi="ru-RU"/>
                  </w:rPr>
                  <m:t>,</m:t>
                </m:r>
                <m:r>
                  <w:rPr>
                    <w:rFonts w:ascii="Cambria Math" w:hAnsi="Cambria Math"/>
                    <w:sz w:val="28"/>
                    <w:szCs w:val="28"/>
                    <w:lang w:bidi="ru-RU"/>
                  </w:rPr>
                  <m:t>об</m:t>
                </m:r>
              </m:sub>
            </m:sSub>
            <m:d>
              <m:dPr>
                <m:ctrlPr>
                  <w:rPr>
                    <w:rFonts w:ascii="Cambria Math" w:hAnsi="Cambria Math"/>
                    <w:i/>
                    <w:sz w:val="28"/>
                    <w:szCs w:val="28"/>
                    <w:lang w:bidi="ru-RU"/>
                  </w:rPr>
                </m:ctrlPr>
              </m:dPr>
              <m:e>
                <m:r>
                  <w:rPr>
                    <w:rFonts w:ascii="Cambria Math" w:hAnsi="Cambria Math"/>
                    <w:sz w:val="28"/>
                    <w:szCs w:val="28"/>
                    <w:lang w:val="en-US" w:bidi="ru-RU"/>
                  </w:rPr>
                  <m:t>x,y</m:t>
                </m:r>
                <m:ctrlPr>
                  <w:rPr>
                    <w:rFonts w:ascii="Cambria Math" w:hAnsi="Cambria Math"/>
                    <w:i/>
                    <w:sz w:val="28"/>
                    <w:szCs w:val="28"/>
                    <w:lang w:val="en-US" w:bidi="ru-RU"/>
                  </w:rPr>
                </m:ctrlPr>
              </m:e>
            </m:d>
            <m:r>
              <w:rPr>
                <w:rFonts w:ascii="Cambria Math" w:hAnsi="Cambria Math"/>
                <w:sz w:val="28"/>
                <w:szCs w:val="28"/>
                <w:lang w:val="en-US" w:bidi="ru-RU"/>
              </w:rPr>
              <m:t>-j</m:t>
            </m:r>
            <m:sSub>
              <m:sSubPr>
                <m:ctrlPr>
                  <w:rPr>
                    <w:rFonts w:ascii="Cambria Math" w:hAnsi="Cambria Math"/>
                    <w:i/>
                    <w:sz w:val="28"/>
                    <w:szCs w:val="28"/>
                    <w:lang w:val="en-US" w:bidi="ru-RU"/>
                  </w:rPr>
                </m:ctrlPr>
              </m:sSubPr>
              <m:e>
                <m:r>
                  <w:rPr>
                    <w:rFonts w:ascii="Cambria Math" w:hAnsi="Cambria Math"/>
                    <w:sz w:val="28"/>
                    <w:szCs w:val="28"/>
                    <w:lang w:val="en-US" w:bidi="ru-RU"/>
                  </w:rPr>
                  <m:t>φ</m:t>
                </m:r>
              </m:e>
              <m:sub>
                <m:r>
                  <w:rPr>
                    <w:rFonts w:ascii="Cambria Math" w:hAnsi="Cambria Math"/>
                    <w:sz w:val="28"/>
                    <w:szCs w:val="28"/>
                    <w:lang w:bidi="ru-RU"/>
                  </w:rPr>
                  <m:t>з</m:t>
                </m:r>
                <m:r>
                  <w:rPr>
                    <w:rFonts w:ascii="Cambria Math" w:hAnsi="Cambria Math"/>
                    <w:sz w:val="28"/>
                    <w:szCs w:val="28"/>
                    <w:lang w:val="en-US" w:bidi="ru-RU"/>
                  </w:rPr>
                  <m:t>,</m:t>
                </m:r>
                <m:r>
                  <w:rPr>
                    <w:rFonts w:ascii="Cambria Math" w:hAnsi="Cambria Math"/>
                    <w:sz w:val="28"/>
                    <w:szCs w:val="28"/>
                    <w:lang w:bidi="ru-RU"/>
                  </w:rPr>
                  <m:t>оп</m:t>
                </m:r>
              </m:sub>
            </m:sSub>
            <m:r>
              <w:rPr>
                <w:rFonts w:ascii="Cambria Math" w:hAnsi="Cambria Math"/>
                <w:sz w:val="28"/>
                <w:szCs w:val="28"/>
                <w:lang w:val="en-US" w:bidi="ru-RU"/>
              </w:rPr>
              <m:t>(x,y)</m:t>
            </m:r>
          </m:e>
        </m:d>
      </m:oMath>
      <w:r w:rsidRPr="009A74CF">
        <w:rPr>
          <w:rFonts w:ascii="Times New Roman" w:hAnsi="Times New Roman"/>
          <w:i/>
          <w:sz w:val="28"/>
          <w:szCs w:val="28"/>
          <w:lang w:val="en-US" w:bidi="ru-RU"/>
        </w:rPr>
        <w:t xml:space="preserve">,   </w:t>
      </w:r>
      <w:r>
        <w:rPr>
          <w:rFonts w:ascii="Times New Roman" w:hAnsi="Times New Roman"/>
          <w:sz w:val="28"/>
          <w:szCs w:val="28"/>
          <w:lang w:val="en-US" w:bidi="ru-RU"/>
        </w:rPr>
        <w:t>(19</w:t>
      </w:r>
      <w:r w:rsidRPr="009A74CF">
        <w:rPr>
          <w:rFonts w:ascii="Times New Roman" w:hAnsi="Times New Roman"/>
          <w:sz w:val="28"/>
          <w:szCs w:val="28"/>
          <w:lang w:val="en-US" w:bidi="ru-RU"/>
        </w:rPr>
        <w:t>)</w:t>
      </w:r>
      <w:r w:rsidRPr="009A74CF">
        <w:rPr>
          <w:rFonts w:ascii="Times New Roman" w:hAnsi="Times New Roman"/>
          <w:i/>
          <w:sz w:val="28"/>
          <w:szCs w:val="28"/>
          <w:lang w:val="en-US" w:bidi="ru-RU"/>
        </w:rPr>
        <w:t xml:space="preserve">   </w:t>
      </w:r>
    </w:p>
    <w:p w14:paraId="7144AC6B" w14:textId="77777777" w:rsidR="009A74CF" w:rsidRPr="009A74CF" w:rsidRDefault="009A74CF" w:rsidP="009A74CF">
      <w:pPr>
        <w:jc w:val="both"/>
        <w:rPr>
          <w:rFonts w:ascii="Times New Roman" w:hAnsi="Times New Roman"/>
          <w:sz w:val="28"/>
          <w:szCs w:val="28"/>
          <w:lang w:val="en-US" w:bidi="ru-RU"/>
        </w:rPr>
      </w:pPr>
    </w:p>
    <w:p w14:paraId="72977ACE" w14:textId="77777777" w:rsidR="009A74CF" w:rsidRPr="009A74CF" w:rsidRDefault="009A74CF" w:rsidP="009A74CF">
      <w:pPr>
        <w:jc w:val="both"/>
        <w:rPr>
          <w:rFonts w:ascii="Times New Roman" w:hAnsi="Times New Roman"/>
          <w:sz w:val="28"/>
          <w:szCs w:val="28"/>
          <w:lang w:val="en-US" w:bidi="ru-RU"/>
        </w:rPr>
      </w:pPr>
      <w:r w:rsidRPr="009A74CF">
        <w:rPr>
          <w:rFonts w:ascii="Times New Roman" w:hAnsi="Times New Roman"/>
          <w:iCs/>
          <w:sz w:val="28"/>
          <w:szCs w:val="28"/>
          <w:lang w:val="en-US" w:bidi="ru-RU"/>
        </w:rPr>
        <w:t>(</w:t>
      </w:r>
      <m:oMath>
        <m:sSup>
          <m:sSupPr>
            <m:ctrlPr>
              <w:rPr>
                <w:rFonts w:ascii="Cambria Math" w:hAnsi="Cambria Math"/>
                <w:i/>
                <w:sz w:val="28"/>
                <w:szCs w:val="28"/>
                <w:lang w:bidi="ru-RU"/>
              </w:rPr>
            </m:ctrlPr>
          </m:sSupPr>
          <m:e>
            <m:r>
              <w:rPr>
                <w:rFonts w:ascii="Cambria Math" w:hAnsi="Cambria Math"/>
                <w:sz w:val="28"/>
                <w:szCs w:val="28"/>
                <w:lang w:val="en-US" w:bidi="ru-RU"/>
              </w:rPr>
              <m:t>a</m:t>
            </m:r>
          </m:e>
          <m:sup>
            <m:r>
              <w:rPr>
                <w:rFonts w:ascii="Cambria Math" w:hAnsi="Cambria Math"/>
                <w:sz w:val="28"/>
                <w:szCs w:val="28"/>
                <w:lang w:val="en-US" w:bidi="ru-RU"/>
              </w:rPr>
              <m:t>2</m:t>
            </m:r>
          </m:sup>
        </m:sSup>
        <m:r>
          <w:rPr>
            <w:rFonts w:ascii="Cambria Math" w:hAnsi="Cambria Math"/>
            <w:sz w:val="28"/>
            <w:szCs w:val="28"/>
            <w:lang w:val="en-US" w:bidi="ru-RU"/>
          </w:rPr>
          <m:t>+</m:t>
        </m:r>
        <m:sSup>
          <m:sSupPr>
            <m:ctrlPr>
              <w:rPr>
                <w:rFonts w:ascii="Cambria Math" w:hAnsi="Cambria Math"/>
                <w:i/>
                <w:sz w:val="28"/>
                <w:szCs w:val="28"/>
                <w:lang w:bidi="ru-RU"/>
              </w:rPr>
            </m:ctrlPr>
          </m:sSupPr>
          <m:e>
            <m:r>
              <w:rPr>
                <w:rFonts w:ascii="Cambria Math" w:hAnsi="Cambria Math"/>
                <w:sz w:val="28"/>
                <w:szCs w:val="28"/>
                <w:lang w:val="en-US" w:bidi="ru-RU"/>
              </w:rPr>
              <m:t>b</m:t>
            </m:r>
          </m:e>
          <m:sup>
            <m:r>
              <w:rPr>
                <w:rFonts w:ascii="Cambria Math" w:hAnsi="Cambria Math"/>
                <w:sz w:val="28"/>
                <w:szCs w:val="28"/>
                <w:lang w:val="en-US" w:bidi="ru-RU"/>
              </w:rPr>
              <m:t>2</m:t>
            </m:r>
          </m:sup>
        </m:sSup>
        <m:r>
          <w:rPr>
            <w:rFonts w:ascii="Cambria Math" w:hAnsi="Cambria Math"/>
            <w:sz w:val="28"/>
            <w:szCs w:val="28"/>
            <w:lang w:val="en-US" w:bidi="ru-RU"/>
          </w:rPr>
          <m:t>)a exp</m:t>
        </m:r>
        <m:d>
          <m:dPr>
            <m:begChr m:val="["/>
            <m:endChr m:val="]"/>
            <m:ctrlPr>
              <w:rPr>
                <w:rFonts w:ascii="Cambria Math" w:hAnsi="Cambria Math"/>
                <w:i/>
                <w:sz w:val="28"/>
                <w:szCs w:val="28"/>
                <w:lang w:bidi="ru-RU"/>
              </w:rPr>
            </m:ctrlPr>
          </m:dPr>
          <m:e>
            <m:r>
              <w:rPr>
                <w:rFonts w:ascii="Cambria Math" w:hAnsi="Cambria Math"/>
                <w:sz w:val="28"/>
                <w:szCs w:val="28"/>
                <w:lang w:val="en-US" w:bidi="ru-RU"/>
              </w:rPr>
              <m:t>-j</m:t>
            </m:r>
            <m:sSub>
              <m:sSubPr>
                <m:ctrlPr>
                  <w:rPr>
                    <w:rFonts w:ascii="Cambria Math" w:hAnsi="Cambria Math"/>
                    <w:i/>
                    <w:sz w:val="28"/>
                    <w:szCs w:val="28"/>
                    <w:lang w:bidi="ru-RU"/>
                  </w:rPr>
                </m:ctrlPr>
              </m:sSubPr>
              <m:e>
                <m:r>
                  <w:rPr>
                    <w:rFonts w:ascii="Cambria Math" w:hAnsi="Cambria Math"/>
                    <w:sz w:val="28"/>
                    <w:szCs w:val="28"/>
                    <w:lang w:bidi="ru-RU"/>
                  </w:rPr>
                  <m:t>φ</m:t>
                </m:r>
              </m:e>
              <m:sub>
                <m:r>
                  <w:rPr>
                    <w:rFonts w:ascii="Cambria Math" w:hAnsi="Cambria Math"/>
                    <w:sz w:val="28"/>
                    <w:szCs w:val="28"/>
                    <w:lang w:bidi="ru-RU"/>
                  </w:rPr>
                  <m:t>з</m:t>
                </m:r>
                <m:r>
                  <w:rPr>
                    <w:rFonts w:ascii="Cambria Math" w:hAnsi="Cambria Math"/>
                    <w:sz w:val="28"/>
                    <w:szCs w:val="28"/>
                    <w:lang w:val="en-US" w:bidi="ru-RU"/>
                  </w:rPr>
                  <m:t>,</m:t>
                </m:r>
                <m:r>
                  <w:rPr>
                    <w:rFonts w:ascii="Cambria Math" w:hAnsi="Cambria Math"/>
                    <w:sz w:val="28"/>
                    <w:szCs w:val="28"/>
                    <w:lang w:bidi="ru-RU"/>
                  </w:rPr>
                  <m:t>об</m:t>
                </m:r>
              </m:sub>
            </m:sSub>
            <m:d>
              <m:dPr>
                <m:ctrlPr>
                  <w:rPr>
                    <w:rFonts w:ascii="Cambria Math" w:hAnsi="Cambria Math"/>
                    <w:i/>
                    <w:sz w:val="28"/>
                    <w:szCs w:val="28"/>
                    <w:lang w:bidi="ru-RU"/>
                  </w:rPr>
                </m:ctrlPr>
              </m:dPr>
              <m:e>
                <m:r>
                  <w:rPr>
                    <w:rFonts w:ascii="Cambria Math" w:hAnsi="Cambria Math"/>
                    <w:sz w:val="28"/>
                    <w:szCs w:val="28"/>
                    <w:lang w:val="en-US" w:bidi="ru-RU"/>
                  </w:rPr>
                  <m:t>x,y</m:t>
                </m:r>
                <m:ctrlPr>
                  <w:rPr>
                    <w:rFonts w:ascii="Cambria Math" w:hAnsi="Cambria Math"/>
                    <w:i/>
                    <w:sz w:val="28"/>
                    <w:szCs w:val="28"/>
                    <w:lang w:val="en-US" w:bidi="ru-RU"/>
                  </w:rPr>
                </m:ctrlPr>
              </m:e>
            </m:d>
            <m:r>
              <w:rPr>
                <w:rFonts w:ascii="Cambria Math" w:hAnsi="Cambria Math"/>
                <w:sz w:val="28"/>
                <w:szCs w:val="28"/>
                <w:lang w:val="en-US" w:bidi="ru-RU"/>
              </w:rPr>
              <m:t>-j∆</m:t>
            </m:r>
            <m:sSub>
              <m:sSubPr>
                <m:ctrlPr>
                  <w:rPr>
                    <w:rFonts w:ascii="Cambria Math" w:hAnsi="Cambria Math"/>
                    <w:i/>
                    <w:sz w:val="28"/>
                    <w:szCs w:val="28"/>
                    <w:lang w:bidi="ru-RU"/>
                  </w:rPr>
                </m:ctrlPr>
              </m:sSubPr>
              <m:e>
                <m:r>
                  <w:rPr>
                    <w:rFonts w:ascii="Cambria Math" w:hAnsi="Cambria Math"/>
                    <w:sz w:val="28"/>
                    <w:szCs w:val="28"/>
                    <w:lang w:bidi="ru-RU"/>
                  </w:rPr>
                  <m:t>φ</m:t>
                </m:r>
              </m:e>
              <m:sub>
                <m:r>
                  <w:rPr>
                    <w:rFonts w:ascii="Cambria Math" w:hAnsi="Cambria Math"/>
                    <w:sz w:val="28"/>
                    <w:szCs w:val="28"/>
                    <w:lang w:bidi="ru-RU"/>
                  </w:rPr>
                  <m:t>об</m:t>
                </m:r>
              </m:sub>
            </m:sSub>
            <m:r>
              <w:rPr>
                <w:rFonts w:ascii="Cambria Math" w:hAnsi="Cambria Math"/>
                <w:sz w:val="28"/>
                <w:szCs w:val="28"/>
                <w:lang w:val="en-US" w:bidi="ru-RU"/>
              </w:rPr>
              <m:t>(x,y)</m:t>
            </m:r>
          </m:e>
        </m:d>
      </m:oMath>
      <w:r w:rsidRPr="009A74CF">
        <w:rPr>
          <w:rFonts w:ascii="Times New Roman" w:hAnsi="Times New Roman"/>
          <w:sz w:val="28"/>
          <w:szCs w:val="28"/>
          <w:lang w:val="en-US" w:bidi="ru-RU"/>
        </w:rPr>
        <w:t>+</w:t>
      </w:r>
      <w:r w:rsidRPr="009A74CF">
        <w:rPr>
          <w:rFonts w:ascii="Times New Roman" w:hAnsi="Times New Roman"/>
          <w:iCs/>
          <w:sz w:val="28"/>
          <w:szCs w:val="28"/>
          <w:lang w:val="en-US" w:bidi="en-US"/>
        </w:rPr>
        <w:t xml:space="preserve"> </w:t>
      </w:r>
      <w:r w:rsidRPr="009A74CF">
        <w:rPr>
          <w:rFonts w:ascii="Times New Roman" w:hAnsi="Times New Roman"/>
          <w:i/>
          <w:iCs/>
          <w:sz w:val="28"/>
          <w:szCs w:val="28"/>
          <w:lang w:val="en-US" w:bidi="en-US"/>
        </w:rPr>
        <w:t>a</w:t>
      </w:r>
      <m:oMath>
        <m:sSup>
          <m:sSupPr>
            <m:ctrlPr>
              <w:rPr>
                <w:rFonts w:ascii="Cambria Math" w:hAnsi="Cambria Math"/>
                <w:i/>
                <w:iCs/>
                <w:sz w:val="28"/>
                <w:szCs w:val="28"/>
                <w:lang w:bidi="en-US"/>
              </w:rPr>
            </m:ctrlPr>
          </m:sSupPr>
          <m:e>
            <m:r>
              <w:rPr>
                <w:rFonts w:ascii="Cambria Math" w:hAnsi="Cambria Math"/>
                <w:sz w:val="28"/>
                <w:szCs w:val="28"/>
                <w:lang w:bidi="en-US"/>
              </w:rPr>
              <m:t>b</m:t>
            </m:r>
          </m:e>
          <m:sup>
            <m:r>
              <w:rPr>
                <w:rFonts w:ascii="Cambria Math" w:hAnsi="Cambria Math"/>
                <w:sz w:val="28"/>
                <w:szCs w:val="28"/>
                <w:lang w:val="en-US" w:bidi="en-US"/>
              </w:rPr>
              <m:t>2</m:t>
            </m:r>
          </m:sup>
        </m:sSup>
        <m:r>
          <w:rPr>
            <w:rFonts w:ascii="Cambria Math" w:hAnsi="Cambria Math"/>
            <w:sz w:val="28"/>
            <w:szCs w:val="28"/>
            <w:lang w:val="en-US" w:bidi="ru-RU"/>
          </w:rPr>
          <m:t xml:space="preserve"> exp</m:t>
        </m:r>
        <m:d>
          <m:dPr>
            <m:begChr m:val="["/>
            <m:endChr m:val="]"/>
            <m:ctrlPr>
              <w:rPr>
                <w:rFonts w:ascii="Cambria Math" w:hAnsi="Cambria Math"/>
                <w:i/>
                <w:sz w:val="28"/>
                <w:szCs w:val="28"/>
                <w:lang w:bidi="ru-RU"/>
              </w:rPr>
            </m:ctrlPr>
          </m:dPr>
          <m:e>
            <m:r>
              <w:rPr>
                <w:rFonts w:ascii="Cambria Math" w:hAnsi="Cambria Math"/>
                <w:sz w:val="28"/>
                <w:szCs w:val="28"/>
                <w:lang w:val="en-US" w:bidi="ru-RU"/>
              </w:rPr>
              <m:t>-j</m:t>
            </m:r>
            <m:sSub>
              <m:sSubPr>
                <m:ctrlPr>
                  <w:rPr>
                    <w:rFonts w:ascii="Cambria Math" w:hAnsi="Cambria Math"/>
                    <w:i/>
                    <w:sz w:val="28"/>
                    <w:szCs w:val="28"/>
                    <w:lang w:bidi="ru-RU"/>
                  </w:rPr>
                </m:ctrlPr>
              </m:sSubPr>
              <m:e>
                <m:r>
                  <w:rPr>
                    <w:rFonts w:ascii="Cambria Math" w:hAnsi="Cambria Math"/>
                    <w:sz w:val="28"/>
                    <w:szCs w:val="28"/>
                    <w:lang w:bidi="ru-RU"/>
                  </w:rPr>
                  <m:t>φ</m:t>
                </m:r>
              </m:e>
              <m:sub>
                <m:r>
                  <w:rPr>
                    <w:rFonts w:ascii="Cambria Math" w:hAnsi="Cambria Math"/>
                    <w:sz w:val="28"/>
                    <w:szCs w:val="28"/>
                    <w:lang w:bidi="ru-RU"/>
                  </w:rPr>
                  <m:t>з</m:t>
                </m:r>
                <m:r>
                  <w:rPr>
                    <w:rFonts w:ascii="Cambria Math" w:hAnsi="Cambria Math"/>
                    <w:sz w:val="28"/>
                    <w:szCs w:val="28"/>
                    <w:lang w:val="en-US" w:bidi="ru-RU"/>
                  </w:rPr>
                  <m:t>,</m:t>
                </m:r>
                <m:r>
                  <w:rPr>
                    <w:rFonts w:ascii="Cambria Math" w:hAnsi="Cambria Math"/>
                    <w:sz w:val="28"/>
                    <w:szCs w:val="28"/>
                    <w:lang w:bidi="ru-RU"/>
                  </w:rPr>
                  <m:t>об</m:t>
                </m:r>
              </m:sub>
            </m:sSub>
            <m:d>
              <m:dPr>
                <m:ctrlPr>
                  <w:rPr>
                    <w:rFonts w:ascii="Cambria Math" w:hAnsi="Cambria Math"/>
                    <w:i/>
                    <w:sz w:val="28"/>
                    <w:szCs w:val="28"/>
                    <w:lang w:bidi="ru-RU"/>
                  </w:rPr>
                </m:ctrlPr>
              </m:dPr>
              <m:e>
                <m:r>
                  <w:rPr>
                    <w:rFonts w:ascii="Cambria Math" w:hAnsi="Cambria Math"/>
                    <w:sz w:val="28"/>
                    <w:szCs w:val="28"/>
                    <w:lang w:val="en-US" w:bidi="ru-RU"/>
                  </w:rPr>
                  <m:t>x,y</m:t>
                </m:r>
                <m:ctrlPr>
                  <w:rPr>
                    <w:rFonts w:ascii="Cambria Math" w:hAnsi="Cambria Math"/>
                    <w:i/>
                    <w:sz w:val="28"/>
                    <w:szCs w:val="28"/>
                    <w:lang w:val="en-US" w:bidi="ru-RU"/>
                  </w:rPr>
                </m:ctrlPr>
              </m:e>
            </m:d>
            <m:r>
              <w:rPr>
                <w:rFonts w:ascii="Cambria Math" w:hAnsi="Cambria Math"/>
                <w:sz w:val="28"/>
                <w:szCs w:val="28"/>
                <w:lang w:val="en-US" w:bidi="ru-RU"/>
              </w:rPr>
              <m:t>--j</m:t>
            </m:r>
            <m:sSub>
              <m:sSubPr>
                <m:ctrlPr>
                  <w:rPr>
                    <w:rFonts w:ascii="Cambria Math" w:hAnsi="Cambria Math"/>
                    <w:i/>
                    <w:sz w:val="28"/>
                    <w:szCs w:val="28"/>
                    <w:lang w:val="en-US" w:bidi="ru-RU"/>
                  </w:rPr>
                </m:ctrlPr>
              </m:sSubPr>
              <m:e>
                <m:r>
                  <w:rPr>
                    <w:rFonts w:ascii="Cambria Math" w:hAnsi="Cambria Math"/>
                    <w:sz w:val="28"/>
                    <w:szCs w:val="28"/>
                    <w:lang w:val="en-US" w:bidi="ru-RU"/>
                  </w:rPr>
                  <m:t>φ</m:t>
                </m:r>
              </m:e>
              <m:sub>
                <m:r>
                  <w:rPr>
                    <w:rFonts w:ascii="Cambria Math" w:hAnsi="Cambria Math"/>
                    <w:sz w:val="28"/>
                    <w:szCs w:val="28"/>
                    <w:lang w:bidi="ru-RU"/>
                  </w:rPr>
                  <m:t>з</m:t>
                </m:r>
                <m:r>
                  <w:rPr>
                    <w:rFonts w:ascii="Cambria Math" w:hAnsi="Cambria Math"/>
                    <w:sz w:val="28"/>
                    <w:szCs w:val="28"/>
                    <w:lang w:val="en-US" w:bidi="ru-RU"/>
                  </w:rPr>
                  <m:t>,</m:t>
                </m:r>
                <m:r>
                  <w:rPr>
                    <w:rFonts w:ascii="Cambria Math" w:hAnsi="Cambria Math"/>
                    <w:sz w:val="28"/>
                    <w:szCs w:val="28"/>
                    <w:lang w:bidi="ru-RU"/>
                  </w:rPr>
                  <m:t>оп</m:t>
                </m:r>
              </m:sub>
            </m:sSub>
            <m:r>
              <w:rPr>
                <w:rFonts w:ascii="Cambria Math" w:hAnsi="Cambria Math"/>
                <w:sz w:val="28"/>
                <w:szCs w:val="28"/>
                <w:lang w:val="en-US" w:bidi="ru-RU"/>
              </w:rPr>
              <m:t>(x,y)</m:t>
            </m:r>
          </m:e>
        </m:d>
      </m:oMath>
      <w:r w:rsidRPr="009A74CF">
        <w:rPr>
          <w:rFonts w:ascii="Times New Roman" w:hAnsi="Times New Roman"/>
          <w:i/>
          <w:sz w:val="28"/>
          <w:szCs w:val="28"/>
          <w:lang w:val="en-US" w:bidi="ru-RU"/>
        </w:rPr>
        <w:t xml:space="preserve">                                                                                              </w:t>
      </w:r>
      <w:r w:rsidRPr="009A74CF">
        <w:rPr>
          <w:rFonts w:ascii="Times New Roman" w:hAnsi="Times New Roman"/>
          <w:sz w:val="28"/>
          <w:szCs w:val="28"/>
          <w:lang w:val="en-US" w:bidi="ru-RU"/>
        </w:rPr>
        <w:t xml:space="preserve">   (</w:t>
      </w:r>
      <w:r>
        <w:rPr>
          <w:rFonts w:ascii="Times New Roman" w:hAnsi="Times New Roman"/>
          <w:sz w:val="28"/>
          <w:szCs w:val="28"/>
          <w:lang w:val="en-US" w:bidi="ru-RU"/>
        </w:rPr>
        <w:t>20</w:t>
      </w:r>
      <w:r w:rsidRPr="009A74CF">
        <w:rPr>
          <w:rFonts w:ascii="Times New Roman" w:hAnsi="Times New Roman"/>
          <w:sz w:val="28"/>
          <w:szCs w:val="28"/>
          <w:lang w:val="en-US" w:bidi="ru-RU"/>
        </w:rPr>
        <w:t>)</w:t>
      </w:r>
    </w:p>
    <w:p w14:paraId="384F2D71" w14:textId="77777777" w:rsidR="009A74CF" w:rsidRPr="009A74CF" w:rsidRDefault="009A74CF" w:rsidP="009A74CF">
      <w:pPr>
        <w:jc w:val="both"/>
        <w:rPr>
          <w:rFonts w:ascii="Times New Roman" w:hAnsi="Times New Roman"/>
          <w:sz w:val="28"/>
          <w:szCs w:val="28"/>
          <w:lang w:bidi="ru-RU"/>
        </w:rPr>
      </w:pPr>
      <w:r w:rsidRPr="009A74CF">
        <w:rPr>
          <w:rFonts w:ascii="Times New Roman" w:hAnsi="Times New Roman"/>
          <w:i/>
          <w:iCs/>
          <w:sz w:val="28"/>
          <w:szCs w:val="28"/>
          <w:lang w:bidi="ru-RU"/>
        </w:rPr>
        <w:t>а</w:t>
      </w:r>
      <w:r w:rsidRPr="009A74CF">
        <w:rPr>
          <w:rFonts w:ascii="Times New Roman" w:hAnsi="Times New Roman"/>
          <w:i/>
          <w:iCs/>
          <w:sz w:val="28"/>
          <w:szCs w:val="28"/>
          <w:vertAlign w:val="superscript"/>
          <w:lang w:bidi="ru-RU"/>
        </w:rPr>
        <w:t>2</w:t>
      </w:r>
      <w:r w:rsidRPr="009A74CF">
        <w:rPr>
          <w:rFonts w:ascii="Times New Roman" w:hAnsi="Times New Roman"/>
          <w:i/>
          <w:iCs/>
          <w:sz w:val="28"/>
          <w:szCs w:val="28"/>
          <w:lang w:val="en-US" w:bidi="ru-RU"/>
        </w:rPr>
        <w:t>b</w:t>
      </w:r>
      <m:oMath>
        <m:r>
          <m:rPr>
            <m:sty m:val="p"/>
          </m:rPr>
          <w:rPr>
            <w:rFonts w:ascii="Cambria Math" w:hAnsi="Cambria Math"/>
            <w:sz w:val="28"/>
            <w:szCs w:val="28"/>
            <w:lang w:bidi="ru-RU"/>
          </w:rPr>
          <m:t xml:space="preserve"> </m:t>
        </m:r>
        <m:r>
          <w:rPr>
            <w:rFonts w:ascii="Cambria Math" w:hAnsi="Cambria Math"/>
            <w:sz w:val="28"/>
            <w:szCs w:val="28"/>
            <w:lang w:bidi="ru-RU"/>
          </w:rPr>
          <m:t>exp</m:t>
        </m:r>
        <m:d>
          <m:dPr>
            <m:begChr m:val="["/>
            <m:endChr m:val="]"/>
            <m:ctrlPr>
              <w:rPr>
                <w:rFonts w:ascii="Cambria Math" w:hAnsi="Cambria Math"/>
                <w:i/>
                <w:sz w:val="28"/>
                <w:szCs w:val="28"/>
                <w:lang w:bidi="ru-RU"/>
              </w:rPr>
            </m:ctrlPr>
          </m:dPr>
          <m:e>
            <m:r>
              <w:rPr>
                <w:rFonts w:ascii="Cambria Math" w:hAnsi="Cambria Math"/>
                <w:sz w:val="28"/>
                <w:szCs w:val="28"/>
                <w:lang w:bidi="ru-RU"/>
              </w:rPr>
              <m:t>-2j</m:t>
            </m:r>
            <m:sSub>
              <m:sSubPr>
                <m:ctrlPr>
                  <w:rPr>
                    <w:rFonts w:ascii="Cambria Math" w:hAnsi="Cambria Math"/>
                    <w:i/>
                    <w:sz w:val="28"/>
                    <w:szCs w:val="28"/>
                    <w:lang w:bidi="ru-RU"/>
                  </w:rPr>
                </m:ctrlPr>
              </m:sSubPr>
              <m:e>
                <m:r>
                  <w:rPr>
                    <w:rFonts w:ascii="Cambria Math" w:hAnsi="Cambria Math"/>
                    <w:sz w:val="28"/>
                    <w:szCs w:val="28"/>
                    <w:lang w:bidi="ru-RU"/>
                  </w:rPr>
                  <m:t>φ</m:t>
                </m:r>
              </m:e>
              <m:sub>
                <m:r>
                  <w:rPr>
                    <w:rFonts w:ascii="Cambria Math" w:hAnsi="Cambria Math"/>
                    <w:sz w:val="28"/>
                    <w:szCs w:val="28"/>
                    <w:lang w:bidi="ru-RU"/>
                  </w:rPr>
                  <m:t>з,об</m:t>
                </m:r>
              </m:sub>
            </m:sSub>
            <m:d>
              <m:dPr>
                <m:ctrlPr>
                  <w:rPr>
                    <w:rFonts w:ascii="Cambria Math" w:hAnsi="Cambria Math"/>
                    <w:i/>
                    <w:sz w:val="28"/>
                    <w:szCs w:val="28"/>
                    <w:lang w:bidi="ru-RU"/>
                  </w:rPr>
                </m:ctrlPr>
              </m:dPr>
              <m:e>
                <m:r>
                  <w:rPr>
                    <w:rFonts w:ascii="Cambria Math" w:hAnsi="Cambria Math"/>
                    <w:sz w:val="28"/>
                    <w:szCs w:val="28"/>
                    <w:lang w:val="en-US" w:bidi="ru-RU"/>
                  </w:rPr>
                  <m:t>x</m:t>
                </m:r>
                <m:r>
                  <w:rPr>
                    <w:rFonts w:ascii="Cambria Math" w:hAnsi="Cambria Math"/>
                    <w:sz w:val="28"/>
                    <w:szCs w:val="28"/>
                    <w:lang w:bidi="ru-RU"/>
                  </w:rPr>
                  <m:t>,</m:t>
                </m:r>
                <m:r>
                  <w:rPr>
                    <w:rFonts w:ascii="Cambria Math" w:hAnsi="Cambria Math"/>
                    <w:sz w:val="28"/>
                    <w:szCs w:val="28"/>
                    <w:lang w:val="en-US" w:bidi="ru-RU"/>
                  </w:rPr>
                  <m:t>y</m:t>
                </m:r>
                <m:ctrlPr>
                  <w:rPr>
                    <w:rFonts w:ascii="Cambria Math" w:hAnsi="Cambria Math"/>
                    <w:i/>
                    <w:sz w:val="28"/>
                    <w:szCs w:val="28"/>
                    <w:lang w:val="en-US" w:bidi="ru-RU"/>
                  </w:rPr>
                </m:ctrlPr>
              </m:e>
            </m:d>
            <m:r>
              <w:rPr>
                <w:rFonts w:ascii="Cambria Math" w:hAnsi="Cambria Math"/>
                <w:sz w:val="28"/>
                <w:szCs w:val="28"/>
                <w:lang w:bidi="ru-RU"/>
              </w:rPr>
              <m:t>-</m:t>
            </m:r>
            <m:r>
              <w:rPr>
                <w:rFonts w:ascii="Cambria Math" w:hAnsi="Cambria Math"/>
                <w:sz w:val="28"/>
                <w:szCs w:val="28"/>
                <w:lang w:val="en-US" w:bidi="ru-RU"/>
              </w:rPr>
              <m:t>j</m:t>
            </m:r>
            <m:r>
              <w:rPr>
                <w:rFonts w:ascii="Cambria Math" w:hAnsi="Cambria Math"/>
                <w:sz w:val="28"/>
                <w:szCs w:val="28"/>
                <w:lang w:bidi="ru-RU"/>
              </w:rPr>
              <m:t>∆</m:t>
            </m:r>
            <m:sSub>
              <m:sSubPr>
                <m:ctrlPr>
                  <w:rPr>
                    <w:rFonts w:ascii="Cambria Math" w:hAnsi="Cambria Math"/>
                    <w:i/>
                    <w:sz w:val="28"/>
                    <w:szCs w:val="28"/>
                    <w:lang w:bidi="ru-RU"/>
                  </w:rPr>
                </m:ctrlPr>
              </m:sSubPr>
              <m:e>
                <m:r>
                  <w:rPr>
                    <w:rFonts w:ascii="Cambria Math" w:hAnsi="Cambria Math"/>
                    <w:sz w:val="28"/>
                    <w:szCs w:val="28"/>
                    <w:lang w:bidi="ru-RU"/>
                  </w:rPr>
                  <m:t>φ</m:t>
                </m:r>
              </m:e>
              <m:sub>
                <m:r>
                  <w:rPr>
                    <w:rFonts w:ascii="Cambria Math" w:hAnsi="Cambria Math"/>
                    <w:sz w:val="28"/>
                    <w:szCs w:val="28"/>
                    <w:lang w:bidi="ru-RU"/>
                  </w:rPr>
                  <m:t>об</m:t>
                </m:r>
              </m:sub>
            </m:sSub>
            <m:r>
              <w:rPr>
                <w:rFonts w:ascii="Cambria Math" w:hAnsi="Cambria Math"/>
                <w:sz w:val="28"/>
                <w:szCs w:val="28"/>
                <w:lang w:bidi="ru-RU"/>
              </w:rPr>
              <m:t>(x,y)+</m:t>
            </m:r>
            <m:r>
              <w:rPr>
                <w:rFonts w:ascii="Cambria Math" w:hAnsi="Cambria Math"/>
                <w:sz w:val="28"/>
                <w:szCs w:val="28"/>
                <w:lang w:val="en-US" w:bidi="ru-RU"/>
              </w:rPr>
              <m:t>j</m:t>
            </m:r>
            <m:sSub>
              <m:sSubPr>
                <m:ctrlPr>
                  <w:rPr>
                    <w:rFonts w:ascii="Cambria Math" w:hAnsi="Cambria Math"/>
                    <w:i/>
                    <w:sz w:val="28"/>
                    <w:szCs w:val="28"/>
                    <w:lang w:val="en-US" w:bidi="ru-RU"/>
                  </w:rPr>
                </m:ctrlPr>
              </m:sSubPr>
              <m:e>
                <m:r>
                  <w:rPr>
                    <w:rFonts w:ascii="Cambria Math" w:hAnsi="Cambria Math"/>
                    <w:sz w:val="28"/>
                    <w:szCs w:val="28"/>
                    <w:lang w:val="en-US" w:bidi="ru-RU"/>
                  </w:rPr>
                  <m:t>φ</m:t>
                </m:r>
              </m:e>
              <m:sub>
                <m:r>
                  <w:rPr>
                    <w:rFonts w:ascii="Cambria Math" w:hAnsi="Cambria Math"/>
                    <w:sz w:val="28"/>
                    <w:szCs w:val="28"/>
                    <w:lang w:bidi="ru-RU"/>
                  </w:rPr>
                  <m:t>з,оп</m:t>
                </m:r>
              </m:sub>
            </m:sSub>
            <m:r>
              <w:rPr>
                <w:rFonts w:ascii="Cambria Math" w:hAnsi="Cambria Math"/>
                <w:sz w:val="28"/>
                <w:szCs w:val="28"/>
                <w:lang w:bidi="ru-RU"/>
              </w:rPr>
              <m:t>(</m:t>
            </m:r>
            <m:r>
              <w:rPr>
                <w:rFonts w:ascii="Cambria Math" w:hAnsi="Cambria Math"/>
                <w:sz w:val="28"/>
                <w:szCs w:val="28"/>
                <w:lang w:val="en-US" w:bidi="ru-RU"/>
              </w:rPr>
              <m:t>x</m:t>
            </m:r>
            <m:r>
              <w:rPr>
                <w:rFonts w:ascii="Cambria Math" w:hAnsi="Cambria Math"/>
                <w:sz w:val="28"/>
                <w:szCs w:val="28"/>
                <w:lang w:bidi="ru-RU"/>
              </w:rPr>
              <m:t>,</m:t>
            </m:r>
            <m:r>
              <w:rPr>
                <w:rFonts w:ascii="Cambria Math" w:hAnsi="Cambria Math"/>
                <w:sz w:val="28"/>
                <w:szCs w:val="28"/>
                <w:lang w:val="en-US" w:bidi="ru-RU"/>
              </w:rPr>
              <m:t>y</m:t>
            </m:r>
          </m:e>
        </m:d>
      </m:oMath>
      <w:r w:rsidRPr="009A74CF">
        <w:rPr>
          <w:rFonts w:ascii="Times New Roman" w:hAnsi="Times New Roman"/>
          <w:i/>
          <w:sz w:val="28"/>
          <w:szCs w:val="28"/>
          <w:lang w:bidi="ru-RU"/>
        </w:rPr>
        <w:t xml:space="preserve">.                                  </w:t>
      </w:r>
      <w:r w:rsidRPr="009A74CF">
        <w:rPr>
          <w:rFonts w:ascii="Times New Roman" w:hAnsi="Times New Roman"/>
          <w:sz w:val="28"/>
          <w:szCs w:val="28"/>
          <w:lang w:bidi="ru-RU"/>
        </w:rPr>
        <w:t xml:space="preserve"> (</w:t>
      </w:r>
      <w:r>
        <w:rPr>
          <w:rFonts w:ascii="Times New Roman" w:hAnsi="Times New Roman"/>
          <w:sz w:val="28"/>
          <w:szCs w:val="28"/>
          <w:lang w:bidi="ru-RU"/>
        </w:rPr>
        <w:t>21</w:t>
      </w:r>
      <w:r w:rsidRPr="009A74CF">
        <w:rPr>
          <w:rFonts w:ascii="Times New Roman" w:hAnsi="Times New Roman"/>
          <w:sz w:val="28"/>
          <w:szCs w:val="28"/>
          <w:lang w:bidi="ru-RU"/>
        </w:rPr>
        <w:t>)</w:t>
      </w:r>
    </w:p>
    <w:p w14:paraId="508F2496" w14:textId="77777777" w:rsidR="009A74CF" w:rsidRPr="00AE21E0" w:rsidRDefault="009A74CF" w:rsidP="00AE21E0">
      <w:pPr>
        <w:jc w:val="both"/>
        <w:rPr>
          <w:rFonts w:ascii="Times New Roman" w:hAnsi="Times New Roman"/>
          <w:sz w:val="28"/>
          <w:szCs w:val="28"/>
          <w:lang w:bidi="ru-RU"/>
        </w:rPr>
      </w:pPr>
    </w:p>
    <w:p w14:paraId="1E7B74D9" w14:textId="77777777" w:rsidR="00AE21E0" w:rsidRDefault="009A74CF" w:rsidP="00AE21E0">
      <w:pPr>
        <w:jc w:val="both"/>
        <w:rPr>
          <w:rFonts w:ascii="Times New Roman" w:hAnsi="Times New Roman"/>
          <w:sz w:val="28"/>
          <w:szCs w:val="28"/>
          <w:lang w:bidi="ru-RU"/>
        </w:rPr>
      </w:pPr>
      <w:r>
        <w:rPr>
          <w:rFonts w:ascii="Times New Roman" w:hAnsi="Times New Roman"/>
          <w:sz w:val="28"/>
          <w:szCs w:val="28"/>
          <w:lang w:bidi="ru-RU"/>
        </w:rPr>
        <w:tab/>
      </w:r>
      <w:r w:rsidR="00AE21E0" w:rsidRPr="00AE21E0">
        <w:rPr>
          <w:rFonts w:ascii="Times New Roman" w:hAnsi="Times New Roman"/>
          <w:sz w:val="28"/>
          <w:szCs w:val="28"/>
          <w:lang w:bidi="ru-RU"/>
        </w:rPr>
        <w:t>Если считать, что углы между опорными и объектными пучками велики, как при записи, так и при восстановлении, и полагать   достаточно малыми, то каждый из этих четырех членов будет характеризовать волну, идущую в одно из четырех разделяемых направлений распространения за голограммой (рис.</w:t>
      </w:r>
      <w:r>
        <w:rPr>
          <w:rFonts w:ascii="Times New Roman" w:hAnsi="Times New Roman"/>
          <w:sz w:val="28"/>
          <w:szCs w:val="28"/>
          <w:lang w:bidi="ru-RU"/>
        </w:rPr>
        <w:t>12</w:t>
      </w:r>
      <w:r w:rsidR="00AE21E0" w:rsidRPr="00AE21E0">
        <w:rPr>
          <w:rFonts w:ascii="Times New Roman" w:hAnsi="Times New Roman"/>
          <w:sz w:val="28"/>
          <w:szCs w:val="28"/>
          <w:lang w:bidi="ru-RU"/>
        </w:rPr>
        <w:t>).</w:t>
      </w:r>
    </w:p>
    <w:p w14:paraId="013E60F5" w14:textId="77777777" w:rsidR="009A74CF" w:rsidRPr="00AE21E0" w:rsidRDefault="009A74CF" w:rsidP="00AE21E0">
      <w:pPr>
        <w:jc w:val="both"/>
        <w:rPr>
          <w:rFonts w:ascii="Times New Roman" w:hAnsi="Times New Roman"/>
          <w:sz w:val="28"/>
          <w:szCs w:val="28"/>
          <w:lang w:bidi="ru-RU"/>
        </w:rPr>
      </w:pPr>
    </w:p>
    <w:p w14:paraId="511A4C5A" w14:textId="77777777" w:rsidR="00AE21E0" w:rsidRPr="00AE21E0" w:rsidRDefault="009A74CF" w:rsidP="00AE21E0">
      <w:pPr>
        <w:jc w:val="both"/>
        <w:rPr>
          <w:rFonts w:ascii="Times New Roman" w:hAnsi="Times New Roman"/>
          <w:sz w:val="28"/>
          <w:szCs w:val="28"/>
          <w:lang w:bidi="ru-RU"/>
        </w:rPr>
      </w:pPr>
      <w:r>
        <w:rPr>
          <w:rFonts w:ascii="Times New Roman" w:hAnsi="Times New Roman"/>
          <w:noProof/>
          <w:sz w:val="28"/>
          <w:szCs w:val="28"/>
        </w:rPr>
        <w:drawing>
          <wp:inline distT="0" distB="0" distL="0" distR="0" wp14:anchorId="3F6F6400" wp14:editId="2F5C2EF7">
            <wp:extent cx="4115435" cy="2188845"/>
            <wp:effectExtent l="0" t="0" r="0" b="1905"/>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4115435" cy="2188845"/>
                    </a:xfrm>
                    <a:prstGeom prst="rect">
                      <a:avLst/>
                    </a:prstGeom>
                    <a:noFill/>
                  </pic:spPr>
                </pic:pic>
              </a:graphicData>
            </a:graphic>
          </wp:inline>
        </w:drawing>
      </w:r>
    </w:p>
    <w:p w14:paraId="78EFFF1F" w14:textId="77777777" w:rsidR="00AE21E0" w:rsidRPr="00AE21E0" w:rsidRDefault="00AE21E0" w:rsidP="00AE21E0">
      <w:pPr>
        <w:jc w:val="both"/>
        <w:rPr>
          <w:rFonts w:ascii="Times New Roman" w:hAnsi="Times New Roman"/>
          <w:sz w:val="28"/>
          <w:szCs w:val="28"/>
          <w:lang w:bidi="ru-RU"/>
        </w:rPr>
      </w:pPr>
    </w:p>
    <w:p w14:paraId="2A1B392E" w14:textId="4EB2F582" w:rsidR="00AE21E0" w:rsidRPr="00AE21E0" w:rsidRDefault="00AE21E0" w:rsidP="00AE21E0">
      <w:pPr>
        <w:jc w:val="both"/>
        <w:rPr>
          <w:rFonts w:ascii="Times New Roman" w:hAnsi="Times New Roman"/>
          <w:sz w:val="28"/>
          <w:szCs w:val="28"/>
          <w:lang w:bidi="ru-RU"/>
        </w:rPr>
      </w:pPr>
      <w:r w:rsidRPr="00AE21E0">
        <w:rPr>
          <w:rFonts w:ascii="Times New Roman" w:hAnsi="Times New Roman"/>
          <w:sz w:val="28"/>
          <w:szCs w:val="28"/>
          <w:lang w:bidi="ru-RU"/>
        </w:rPr>
        <w:t>Рис</w:t>
      </w:r>
      <w:r w:rsidR="00D85ACB">
        <w:rPr>
          <w:rFonts w:ascii="Times New Roman" w:hAnsi="Times New Roman"/>
          <w:sz w:val="28"/>
          <w:szCs w:val="28"/>
          <w:lang w:bidi="ru-RU"/>
        </w:rPr>
        <w:t xml:space="preserve">унок </w:t>
      </w:r>
      <w:r w:rsidR="00D802DD">
        <w:rPr>
          <w:rFonts w:ascii="Times New Roman" w:hAnsi="Times New Roman"/>
          <w:sz w:val="28"/>
          <w:szCs w:val="28"/>
          <w:lang w:bidi="ru-RU"/>
        </w:rPr>
        <w:t>1</w:t>
      </w:r>
      <w:r w:rsidRPr="00AE21E0">
        <w:rPr>
          <w:rFonts w:ascii="Times New Roman" w:hAnsi="Times New Roman"/>
          <w:sz w:val="28"/>
          <w:szCs w:val="28"/>
          <w:lang w:bidi="ru-RU"/>
        </w:rPr>
        <w:t>2. Составляющие волнового фронта, восстановленного одновременно опорным и измененным объектным пучка</w:t>
      </w:r>
    </w:p>
    <w:p w14:paraId="716D695B" w14:textId="77777777" w:rsidR="00AE21E0" w:rsidRPr="00AE21E0" w:rsidRDefault="00AE21E0" w:rsidP="00AE21E0">
      <w:pPr>
        <w:jc w:val="both"/>
        <w:rPr>
          <w:rFonts w:ascii="Times New Roman" w:hAnsi="Times New Roman"/>
          <w:sz w:val="28"/>
          <w:szCs w:val="28"/>
          <w:lang w:bidi="ru-RU"/>
        </w:rPr>
      </w:pPr>
    </w:p>
    <w:p w14:paraId="0D6FCB7C" w14:textId="77777777" w:rsidR="00D802DD" w:rsidRPr="00D802DD" w:rsidRDefault="009A74CF" w:rsidP="00D802DD">
      <w:pPr>
        <w:jc w:val="both"/>
        <w:rPr>
          <w:rFonts w:ascii="Times New Roman" w:hAnsi="Times New Roman"/>
          <w:sz w:val="28"/>
          <w:szCs w:val="28"/>
          <w:lang w:bidi="ru-RU"/>
        </w:rPr>
      </w:pPr>
      <w:r>
        <w:rPr>
          <w:rFonts w:ascii="Times New Roman" w:hAnsi="Times New Roman"/>
          <w:sz w:val="28"/>
          <w:szCs w:val="28"/>
          <w:lang w:bidi="ru-RU"/>
        </w:rPr>
        <w:tab/>
      </w:r>
      <w:r w:rsidR="00AE21E0" w:rsidRPr="00AE21E0">
        <w:rPr>
          <w:rFonts w:ascii="Times New Roman" w:hAnsi="Times New Roman"/>
          <w:sz w:val="28"/>
          <w:szCs w:val="28"/>
          <w:lang w:bidi="ru-RU"/>
        </w:rPr>
        <w:t>Наибольший интерес представляют пучки, идущие во втором и третьем направлении. В случае, если восстанавливающий объектный пучок остался без изменения по отношению к записывающему (</w:t>
      </w:r>
      <w:r w:rsidR="00D802DD">
        <w:rPr>
          <w:rFonts w:ascii="Times New Roman" w:hAnsi="Times New Roman"/>
          <w:sz w:val="28"/>
          <w:szCs w:val="28"/>
          <w:lang w:bidi="ru-RU"/>
        </w:rPr>
        <w:t xml:space="preserve"> </w:t>
      </w:r>
      <m:oMath>
        <m:r>
          <w:rPr>
            <w:rFonts w:ascii="Cambria Math" w:eastAsia="Calibri" w:hAnsi="Cambria Math"/>
            <w:color w:val="auto"/>
            <w:sz w:val="28"/>
            <w:szCs w:val="28"/>
            <w:lang w:eastAsia="en-US"/>
          </w:rPr>
          <m:t>∆</m:t>
        </m:r>
        <m:sSub>
          <m:sSubPr>
            <m:ctrlPr>
              <w:rPr>
                <w:rFonts w:ascii="Cambria Math" w:eastAsia="Calibri" w:hAnsi="Cambria Math"/>
                <w:i/>
                <w:color w:val="auto"/>
                <w:sz w:val="28"/>
                <w:szCs w:val="28"/>
                <w:lang w:eastAsia="en-US"/>
              </w:rPr>
            </m:ctrlPr>
          </m:sSubPr>
          <m:e>
            <m:r>
              <w:rPr>
                <w:rFonts w:ascii="Cambria Math" w:eastAsia="Calibri" w:hAnsi="Cambria Math"/>
                <w:color w:val="auto"/>
                <w:sz w:val="28"/>
                <w:szCs w:val="28"/>
                <w:lang w:eastAsia="en-US"/>
              </w:rPr>
              <m:t>φ</m:t>
            </m:r>
          </m:e>
          <m:sub>
            <m:r>
              <w:rPr>
                <w:rFonts w:ascii="Cambria Math" w:eastAsia="Calibri" w:hAnsi="Cambria Math"/>
                <w:color w:val="auto"/>
                <w:sz w:val="28"/>
                <w:szCs w:val="28"/>
                <w:lang w:eastAsia="en-US"/>
              </w:rPr>
              <m:t>об</m:t>
            </m:r>
          </m:sub>
        </m:sSub>
        <m:r>
          <w:rPr>
            <w:rFonts w:ascii="Cambria Math" w:eastAsia="Calibri" w:hAnsi="Cambria Math"/>
            <w:color w:val="auto"/>
            <w:sz w:val="28"/>
            <w:szCs w:val="28"/>
            <w:lang w:eastAsia="en-US"/>
          </w:rPr>
          <m:t xml:space="preserve">(x,y) </m:t>
        </m:r>
      </m:oMath>
      <w:r w:rsidR="00AE21E0" w:rsidRPr="00AE21E0">
        <w:rPr>
          <w:rFonts w:ascii="Times New Roman" w:hAnsi="Times New Roman"/>
          <w:sz w:val="28"/>
          <w:szCs w:val="28"/>
          <w:lang w:bidi="ru-RU"/>
        </w:rPr>
        <w:t>=</w:t>
      </w:r>
      <w:r w:rsidR="00D802DD">
        <w:rPr>
          <w:rFonts w:ascii="Times New Roman" w:hAnsi="Times New Roman"/>
          <w:sz w:val="28"/>
          <w:szCs w:val="28"/>
          <w:lang w:bidi="ru-RU"/>
        </w:rPr>
        <w:t xml:space="preserve"> </w:t>
      </w:r>
      <w:r w:rsidR="00AE21E0" w:rsidRPr="00AE21E0">
        <w:rPr>
          <w:rFonts w:ascii="Times New Roman" w:hAnsi="Times New Roman"/>
          <w:sz w:val="28"/>
          <w:szCs w:val="28"/>
          <w:lang w:bidi="ru-RU"/>
        </w:rPr>
        <w:t xml:space="preserve">0 ) во втором направлении целиком сохраняется распределение фаз соответствующее </w:t>
      </w:r>
      <w:r w:rsidR="00AE21E0" w:rsidRPr="00AE21E0">
        <w:rPr>
          <w:rFonts w:ascii="Times New Roman" w:hAnsi="Times New Roman"/>
          <w:sz w:val="28"/>
          <w:szCs w:val="28"/>
          <w:lang w:bidi="ru-RU"/>
        </w:rPr>
        <w:lastRenderedPageBreak/>
        <w:t xml:space="preserve">опорному пучку. </w:t>
      </w:r>
      <w:r w:rsidR="00D802DD" w:rsidRPr="00D802DD">
        <w:rPr>
          <w:rFonts w:ascii="Times New Roman" w:hAnsi="Times New Roman"/>
          <w:sz w:val="28"/>
          <w:szCs w:val="28"/>
          <w:lang w:bidi="ru-RU"/>
        </w:rPr>
        <w:t>Если волна плоская, то на выходе в Фурье - плоскости появится точка. В случае, если (</w:t>
      </w:r>
      <m:oMath>
        <m:r>
          <w:rPr>
            <w:rFonts w:ascii="Cambria Math" w:hAnsi="Cambria Math"/>
            <w:sz w:val="28"/>
            <w:szCs w:val="28"/>
            <w:lang w:bidi="ru-RU"/>
          </w:rPr>
          <m:t>∆</m:t>
        </m:r>
        <m:sSub>
          <m:sSubPr>
            <m:ctrlPr>
              <w:rPr>
                <w:rFonts w:ascii="Cambria Math" w:hAnsi="Cambria Math"/>
                <w:i/>
                <w:sz w:val="28"/>
                <w:szCs w:val="28"/>
                <w:lang w:bidi="ru-RU"/>
              </w:rPr>
            </m:ctrlPr>
          </m:sSubPr>
          <m:e>
            <m:r>
              <w:rPr>
                <w:rFonts w:ascii="Cambria Math" w:hAnsi="Cambria Math"/>
                <w:sz w:val="28"/>
                <w:szCs w:val="28"/>
                <w:lang w:bidi="ru-RU"/>
              </w:rPr>
              <m:t>φ</m:t>
            </m:r>
          </m:e>
          <m:sub>
            <m:r>
              <w:rPr>
                <w:rFonts w:ascii="Cambria Math" w:hAnsi="Cambria Math"/>
                <w:sz w:val="28"/>
                <w:szCs w:val="28"/>
                <w:lang w:bidi="ru-RU"/>
              </w:rPr>
              <m:t>об</m:t>
            </m:r>
          </m:sub>
        </m:sSub>
        <m:r>
          <w:rPr>
            <w:rFonts w:ascii="Cambria Math" w:hAnsi="Cambria Math"/>
            <w:sz w:val="28"/>
            <w:szCs w:val="28"/>
            <w:lang w:bidi="ru-RU"/>
          </w:rPr>
          <m:t>(x,y)≠</m:t>
        </m:r>
      </m:oMath>
      <w:r w:rsidR="00D802DD" w:rsidRPr="00D802DD">
        <w:rPr>
          <w:rFonts w:ascii="Times New Roman" w:hAnsi="Times New Roman"/>
          <w:sz w:val="28"/>
          <w:szCs w:val="28"/>
          <w:lang w:bidi="ru-RU"/>
        </w:rPr>
        <w:t>0 ) , то в этом направлении с записью в Фуръе -плоскости может быть реализована архитектура коррелятора совместного преобразования., которая была предложена</w:t>
      </w:r>
      <w:r w:rsidR="00D802DD">
        <w:rPr>
          <w:rFonts w:ascii="Times New Roman" w:hAnsi="Times New Roman"/>
          <w:sz w:val="28"/>
          <w:szCs w:val="28"/>
          <w:lang w:bidi="ru-RU"/>
        </w:rPr>
        <w:t xml:space="preserve"> в работе Вивера и Гудмена. </w:t>
      </w:r>
      <w:r w:rsidR="00D802DD" w:rsidRPr="00D802DD">
        <w:rPr>
          <w:rFonts w:ascii="Times New Roman" w:hAnsi="Times New Roman"/>
          <w:sz w:val="28"/>
          <w:szCs w:val="28"/>
          <w:lang w:bidi="ru-RU"/>
        </w:rPr>
        <w:t>В этом корреляторе (рис.</w:t>
      </w:r>
      <w:r w:rsidR="00D802DD">
        <w:rPr>
          <w:rFonts w:ascii="Times New Roman" w:hAnsi="Times New Roman"/>
          <w:sz w:val="28"/>
          <w:szCs w:val="28"/>
          <w:lang w:bidi="ru-RU"/>
        </w:rPr>
        <w:t>1</w:t>
      </w:r>
      <w:r w:rsidR="00D802DD" w:rsidRPr="00D802DD">
        <w:rPr>
          <w:rFonts w:ascii="Times New Roman" w:hAnsi="Times New Roman"/>
          <w:sz w:val="28"/>
          <w:szCs w:val="28"/>
          <w:lang w:bidi="ru-RU"/>
        </w:rPr>
        <w:t xml:space="preserve">З) эталонное и неизвестное изображения (функции </w:t>
      </w:r>
      <m:oMath>
        <m:sSub>
          <m:sSubPr>
            <m:ctrlPr>
              <w:rPr>
                <w:rFonts w:ascii="Cambria Math" w:hAnsi="Cambria Math"/>
                <w:i/>
                <w:sz w:val="28"/>
                <w:szCs w:val="28"/>
                <w:lang w:bidi="ru-RU"/>
              </w:rPr>
            </m:ctrlPr>
          </m:sSubPr>
          <m:e>
            <m:r>
              <w:rPr>
                <w:rFonts w:ascii="Cambria Math" w:hAnsi="Cambria Math"/>
                <w:sz w:val="28"/>
                <w:szCs w:val="28"/>
                <w:lang w:bidi="ru-RU"/>
              </w:rPr>
              <m:t>f</m:t>
            </m:r>
          </m:e>
          <m:sub>
            <m:r>
              <w:rPr>
                <w:rFonts w:ascii="Cambria Math" w:hAnsi="Cambria Math"/>
                <w:sz w:val="28"/>
                <w:szCs w:val="28"/>
                <w:lang w:bidi="ru-RU"/>
              </w:rPr>
              <m:t>2</m:t>
            </m:r>
          </m:sub>
        </m:sSub>
      </m:oMath>
      <w:r w:rsidR="00D802DD" w:rsidRPr="00D802DD">
        <w:rPr>
          <w:rFonts w:ascii="Times New Roman" w:hAnsi="Times New Roman"/>
          <w:i/>
          <w:iCs/>
          <w:sz w:val="28"/>
          <w:szCs w:val="28"/>
          <w:lang w:bidi="ru-RU"/>
        </w:rPr>
        <w:t xml:space="preserve"> (х.у)</w:t>
      </w:r>
      <w:r w:rsidR="00D802DD" w:rsidRPr="00D802DD">
        <w:rPr>
          <w:rFonts w:ascii="Times New Roman" w:hAnsi="Times New Roman"/>
          <w:sz w:val="28"/>
          <w:szCs w:val="28"/>
          <w:lang w:bidi="ru-RU"/>
        </w:rPr>
        <w:t xml:space="preserve"> и </w:t>
      </w:r>
      <m:oMath>
        <m:sSub>
          <m:sSubPr>
            <m:ctrlPr>
              <w:rPr>
                <w:rFonts w:ascii="Cambria Math" w:hAnsi="Cambria Math"/>
                <w:i/>
                <w:sz w:val="28"/>
                <w:szCs w:val="28"/>
                <w:lang w:bidi="ru-RU"/>
              </w:rPr>
            </m:ctrlPr>
          </m:sSubPr>
          <m:e>
            <m:r>
              <w:rPr>
                <w:rFonts w:ascii="Cambria Math" w:hAnsi="Cambria Math"/>
                <w:sz w:val="28"/>
                <w:szCs w:val="28"/>
                <w:lang w:bidi="ru-RU"/>
              </w:rPr>
              <m:t>f</m:t>
            </m:r>
          </m:e>
          <m:sub>
            <m:r>
              <w:rPr>
                <w:rFonts w:ascii="Cambria Math" w:hAnsi="Cambria Math"/>
                <w:sz w:val="28"/>
                <w:szCs w:val="28"/>
                <w:lang w:bidi="ru-RU"/>
              </w:rPr>
              <m:t>l</m:t>
            </m:r>
          </m:sub>
        </m:sSub>
      </m:oMath>
      <w:r w:rsidR="00D802DD" w:rsidRPr="00D802DD">
        <w:rPr>
          <w:rFonts w:ascii="Times New Roman" w:hAnsi="Times New Roman"/>
          <w:i/>
          <w:iCs/>
          <w:sz w:val="28"/>
          <w:szCs w:val="28"/>
          <w:lang w:bidi="ru-RU"/>
        </w:rPr>
        <w:t>(</w:t>
      </w:r>
      <w:r w:rsidR="00D802DD" w:rsidRPr="00D802DD">
        <w:rPr>
          <w:rFonts w:ascii="Times New Roman" w:hAnsi="Times New Roman"/>
          <w:i/>
          <w:iCs/>
          <w:sz w:val="28"/>
          <w:szCs w:val="28"/>
          <w:lang w:bidi="en-US"/>
        </w:rPr>
        <w:t>x</w:t>
      </w:r>
      <w:r w:rsidR="00D802DD" w:rsidRPr="00D802DD">
        <w:rPr>
          <w:rFonts w:ascii="Times New Roman" w:hAnsi="Times New Roman"/>
          <w:i/>
          <w:iCs/>
          <w:sz w:val="28"/>
          <w:szCs w:val="28"/>
          <w:lang w:bidi="ru-RU"/>
        </w:rPr>
        <w:t>,</w:t>
      </w:r>
      <w:r w:rsidR="00D802DD" w:rsidRPr="00D802DD">
        <w:rPr>
          <w:rFonts w:ascii="Times New Roman" w:hAnsi="Times New Roman"/>
          <w:i/>
          <w:iCs/>
          <w:sz w:val="28"/>
          <w:szCs w:val="28"/>
          <w:lang w:bidi="en-US"/>
        </w:rPr>
        <w:t>y</w:t>
      </w:r>
      <w:r w:rsidR="00D802DD" w:rsidRPr="00D802DD">
        <w:rPr>
          <w:rFonts w:ascii="Times New Roman" w:hAnsi="Times New Roman"/>
          <w:i/>
          <w:iCs/>
          <w:sz w:val="28"/>
          <w:szCs w:val="28"/>
          <w:lang w:bidi="ru-RU"/>
        </w:rPr>
        <w:t xml:space="preserve">)) </w:t>
      </w:r>
      <w:r w:rsidR="00D802DD" w:rsidRPr="00D802DD">
        <w:rPr>
          <w:rFonts w:ascii="Times New Roman" w:hAnsi="Times New Roman"/>
          <w:sz w:val="28"/>
          <w:szCs w:val="28"/>
          <w:lang w:bidi="ru-RU"/>
        </w:rPr>
        <w:t>располагаются вместе во входной плоскости, а в фокальной плоскости после первой линзы получается их совместный фурье-образ. Если его записать на квадратичном носителе (на фотопленке или другой записывающей среде) и затем выполнить обратное фурье-преобразование, то окажется, что реализована операция</w:t>
      </w:r>
    </w:p>
    <w:p w14:paraId="14DE1E9A" w14:textId="77777777" w:rsidR="00D802DD" w:rsidRPr="00D802DD" w:rsidRDefault="00D802DD" w:rsidP="00D802DD">
      <w:pPr>
        <w:jc w:val="both"/>
        <w:rPr>
          <w:rFonts w:ascii="Times New Roman" w:hAnsi="Times New Roman"/>
          <w:sz w:val="28"/>
          <w:szCs w:val="28"/>
          <w:lang w:bidi="ru-RU"/>
        </w:rPr>
      </w:pPr>
    </w:p>
    <w:p w14:paraId="2848C985" w14:textId="77777777" w:rsidR="00D802DD" w:rsidRPr="00D802DD" w:rsidRDefault="001C23BF" w:rsidP="00D802DD">
      <w:pPr>
        <w:jc w:val="both"/>
        <w:rPr>
          <w:rFonts w:ascii="Times New Roman" w:hAnsi="Times New Roman"/>
          <w:sz w:val="28"/>
          <w:szCs w:val="28"/>
          <w:lang w:bidi="ru-RU"/>
        </w:rPr>
      </w:pPr>
      <m:oMath>
        <m:sSub>
          <m:sSubPr>
            <m:ctrlPr>
              <w:rPr>
                <w:rFonts w:ascii="Cambria Math" w:hAnsi="Cambria Math"/>
                <w:i/>
                <w:sz w:val="28"/>
                <w:szCs w:val="28"/>
                <w:lang w:bidi="ru-RU"/>
              </w:rPr>
            </m:ctrlPr>
          </m:sSubPr>
          <m:e>
            <m:r>
              <w:rPr>
                <w:rFonts w:ascii="Cambria Math" w:hAnsi="Cambria Math"/>
                <w:sz w:val="28"/>
                <w:szCs w:val="28"/>
                <w:lang w:bidi="ru-RU"/>
              </w:rPr>
              <m:t>C</m:t>
            </m:r>
          </m:e>
          <m:sub>
            <m:r>
              <w:rPr>
                <w:rFonts w:ascii="Cambria Math" w:hAnsi="Cambria Math"/>
                <w:sz w:val="28"/>
                <w:szCs w:val="28"/>
                <w:lang w:bidi="ru-RU"/>
              </w:rPr>
              <m:t>k</m:t>
            </m:r>
          </m:sub>
        </m:sSub>
        <m:d>
          <m:dPr>
            <m:ctrlPr>
              <w:rPr>
                <w:rFonts w:ascii="Cambria Math" w:hAnsi="Cambria Math"/>
                <w:i/>
                <w:sz w:val="28"/>
                <w:szCs w:val="28"/>
                <w:lang w:bidi="ru-RU"/>
              </w:rPr>
            </m:ctrlPr>
          </m:dPr>
          <m:e>
            <m:sSub>
              <m:sSubPr>
                <m:ctrlPr>
                  <w:rPr>
                    <w:rFonts w:ascii="Cambria Math" w:hAnsi="Cambria Math"/>
                    <w:i/>
                    <w:sz w:val="28"/>
                    <w:szCs w:val="28"/>
                    <w:lang w:bidi="ru-RU"/>
                  </w:rPr>
                </m:ctrlPr>
              </m:sSubPr>
              <m:e>
                <m:r>
                  <w:rPr>
                    <w:rFonts w:ascii="Cambria Math" w:hAnsi="Cambria Math"/>
                    <w:sz w:val="28"/>
                    <w:szCs w:val="28"/>
                    <w:lang w:bidi="ru-RU"/>
                  </w:rPr>
                  <m:t>x</m:t>
                </m:r>
              </m:e>
              <m:sub>
                <m:r>
                  <w:rPr>
                    <w:rFonts w:ascii="Cambria Math" w:hAnsi="Cambria Math"/>
                    <w:sz w:val="28"/>
                    <w:szCs w:val="28"/>
                    <w:lang w:bidi="ru-RU"/>
                  </w:rPr>
                  <m:t>3,</m:t>
                </m:r>
              </m:sub>
            </m:sSub>
            <m:sSub>
              <m:sSubPr>
                <m:ctrlPr>
                  <w:rPr>
                    <w:rFonts w:ascii="Cambria Math" w:hAnsi="Cambria Math"/>
                    <w:i/>
                    <w:sz w:val="28"/>
                    <w:szCs w:val="28"/>
                    <w:lang w:bidi="ru-RU"/>
                  </w:rPr>
                </m:ctrlPr>
              </m:sSubPr>
              <m:e>
                <m:r>
                  <w:rPr>
                    <w:rFonts w:ascii="Cambria Math" w:hAnsi="Cambria Math"/>
                    <w:sz w:val="28"/>
                    <w:szCs w:val="28"/>
                    <w:lang w:bidi="ru-RU"/>
                  </w:rPr>
                  <m:t>y</m:t>
                </m:r>
              </m:e>
              <m:sub>
                <m:r>
                  <w:rPr>
                    <w:rFonts w:ascii="Cambria Math" w:hAnsi="Cambria Math"/>
                    <w:sz w:val="28"/>
                    <w:szCs w:val="28"/>
                    <w:lang w:bidi="ru-RU"/>
                  </w:rPr>
                  <m:t>3</m:t>
                </m:r>
              </m:sub>
            </m:sSub>
          </m:e>
        </m:d>
        <m:r>
          <w:rPr>
            <w:rFonts w:ascii="Cambria Math" w:hAnsi="Cambria Math"/>
            <w:sz w:val="28"/>
            <w:szCs w:val="28"/>
            <w:lang w:bidi="ru-RU"/>
          </w:rPr>
          <m:t>=</m:t>
        </m:r>
        <m:sSup>
          <m:sSupPr>
            <m:ctrlPr>
              <w:rPr>
                <w:rFonts w:ascii="Cambria Math" w:hAnsi="Cambria Math"/>
                <w:i/>
                <w:sz w:val="28"/>
                <w:szCs w:val="28"/>
                <w:lang w:bidi="ru-RU"/>
              </w:rPr>
            </m:ctrlPr>
          </m:sSupPr>
          <m:e>
            <m:r>
              <w:rPr>
                <w:rFonts w:ascii="Cambria Math" w:hAnsi="Cambria Math"/>
                <w:sz w:val="28"/>
                <w:szCs w:val="28"/>
                <w:lang w:bidi="ru-RU"/>
              </w:rPr>
              <m:t>Ф</m:t>
            </m:r>
          </m:e>
          <m:sup>
            <m:r>
              <w:rPr>
                <w:rFonts w:ascii="Cambria Math" w:hAnsi="Cambria Math"/>
                <w:sz w:val="28"/>
                <w:szCs w:val="28"/>
                <w:lang w:bidi="ru-RU"/>
              </w:rPr>
              <m:t>-1</m:t>
            </m:r>
          </m:sup>
        </m:sSup>
        <m:d>
          <m:dPr>
            <m:begChr m:val="["/>
            <m:endChr m:val="]"/>
            <m:ctrlPr>
              <w:rPr>
                <w:rFonts w:ascii="Cambria Math" w:hAnsi="Cambria Math"/>
                <w:i/>
                <w:sz w:val="28"/>
                <w:szCs w:val="28"/>
                <w:lang w:bidi="ru-RU"/>
              </w:rPr>
            </m:ctrlPr>
          </m:dPr>
          <m:e>
            <m:sSub>
              <m:sSubPr>
                <m:ctrlPr>
                  <w:rPr>
                    <w:rFonts w:ascii="Cambria Math" w:hAnsi="Cambria Math"/>
                    <w:i/>
                    <w:sz w:val="28"/>
                    <w:szCs w:val="28"/>
                    <w:lang w:bidi="en-US"/>
                  </w:rPr>
                </m:ctrlPr>
              </m:sSubPr>
              <m:e>
                <m:r>
                  <w:rPr>
                    <w:rFonts w:ascii="Cambria Math" w:hAnsi="Cambria Math"/>
                    <w:sz w:val="28"/>
                    <w:szCs w:val="28"/>
                    <w:lang w:bidi="en-US"/>
                  </w:rPr>
                  <m:t>F</m:t>
                </m:r>
              </m:e>
              <m:sub>
                <m:r>
                  <w:rPr>
                    <w:rFonts w:ascii="Cambria Math" w:hAnsi="Cambria Math"/>
                    <w:sz w:val="28"/>
                    <w:szCs w:val="28"/>
                    <w:lang w:bidi="ru-RU"/>
                  </w:rPr>
                  <m:t>1</m:t>
                </m:r>
              </m:sub>
            </m:sSub>
            <m:d>
              <m:dPr>
                <m:ctrlPr>
                  <w:rPr>
                    <w:rFonts w:ascii="Cambria Math" w:hAnsi="Cambria Math"/>
                    <w:i/>
                    <w:sz w:val="28"/>
                    <w:szCs w:val="28"/>
                    <w:lang w:bidi="ru-RU"/>
                  </w:rPr>
                </m:ctrlPr>
              </m:dPr>
              <m:e>
                <m:sSub>
                  <m:sSubPr>
                    <m:ctrlPr>
                      <w:rPr>
                        <w:rFonts w:ascii="Cambria Math" w:hAnsi="Cambria Math"/>
                        <w:i/>
                        <w:sz w:val="28"/>
                        <w:szCs w:val="28"/>
                        <w:lang w:bidi="en-US"/>
                      </w:rPr>
                    </m:ctrlPr>
                  </m:sSubPr>
                  <m:e>
                    <m:r>
                      <w:rPr>
                        <w:rFonts w:ascii="Cambria Math" w:hAnsi="Cambria Math"/>
                        <w:sz w:val="28"/>
                        <w:szCs w:val="28"/>
                        <w:lang w:bidi="en-US"/>
                      </w:rPr>
                      <m:t>ν</m:t>
                    </m:r>
                  </m:e>
                  <m:sub>
                    <m:r>
                      <w:rPr>
                        <w:rFonts w:ascii="Cambria Math" w:hAnsi="Cambria Math"/>
                        <w:sz w:val="28"/>
                        <w:szCs w:val="28"/>
                        <w:lang w:bidi="en-US"/>
                      </w:rPr>
                      <m:t>x</m:t>
                    </m:r>
                  </m:sub>
                </m:sSub>
                <m:r>
                  <w:rPr>
                    <w:rFonts w:ascii="Cambria Math" w:hAnsi="Cambria Math"/>
                    <w:sz w:val="28"/>
                    <w:szCs w:val="28"/>
                    <w:lang w:bidi="ru-RU"/>
                  </w:rPr>
                  <m:t>,</m:t>
                </m:r>
                <m:sSub>
                  <m:sSubPr>
                    <m:ctrlPr>
                      <w:rPr>
                        <w:rFonts w:ascii="Cambria Math" w:hAnsi="Cambria Math"/>
                        <w:i/>
                        <w:sz w:val="28"/>
                        <w:szCs w:val="28"/>
                        <w:lang w:bidi="en-US"/>
                      </w:rPr>
                    </m:ctrlPr>
                  </m:sSubPr>
                  <m:e>
                    <m:r>
                      <w:rPr>
                        <w:rFonts w:ascii="Cambria Math" w:hAnsi="Cambria Math"/>
                        <w:sz w:val="28"/>
                        <w:szCs w:val="28"/>
                        <w:lang w:bidi="en-US"/>
                      </w:rPr>
                      <m:t>ν</m:t>
                    </m:r>
                  </m:e>
                  <m:sub>
                    <m:r>
                      <w:rPr>
                        <w:rFonts w:ascii="Cambria Math" w:hAnsi="Cambria Math"/>
                        <w:sz w:val="28"/>
                        <w:szCs w:val="28"/>
                        <w:lang w:bidi="en-US"/>
                      </w:rPr>
                      <m:t>y</m:t>
                    </m:r>
                  </m:sub>
                </m:sSub>
              </m:e>
            </m:d>
            <m:r>
              <w:rPr>
                <w:rFonts w:ascii="Cambria Math" w:hAnsi="Cambria Math"/>
                <w:sz w:val="28"/>
                <w:szCs w:val="28"/>
                <w:lang w:bidi="ru-RU"/>
              </w:rPr>
              <m:t>∙</m:t>
            </m:r>
            <m:sSubSup>
              <m:sSubSupPr>
                <m:ctrlPr>
                  <w:rPr>
                    <w:rFonts w:ascii="Cambria Math" w:hAnsi="Cambria Math"/>
                    <w:i/>
                    <w:sz w:val="28"/>
                    <w:szCs w:val="28"/>
                    <w:lang w:bidi="ru-RU"/>
                  </w:rPr>
                </m:ctrlPr>
              </m:sSubSupPr>
              <m:e>
                <m:r>
                  <w:rPr>
                    <w:rFonts w:ascii="Cambria Math" w:hAnsi="Cambria Math"/>
                    <w:sz w:val="28"/>
                    <w:szCs w:val="28"/>
                    <w:lang w:bidi="ru-RU"/>
                  </w:rPr>
                  <m:t>F</m:t>
                </m:r>
              </m:e>
              <m:sub>
                <m:r>
                  <w:rPr>
                    <w:rFonts w:ascii="Cambria Math" w:hAnsi="Cambria Math"/>
                    <w:sz w:val="28"/>
                    <w:szCs w:val="28"/>
                    <w:lang w:bidi="ru-RU"/>
                  </w:rPr>
                  <m:t>2</m:t>
                </m:r>
              </m:sub>
              <m:sup>
                <m:r>
                  <w:rPr>
                    <w:rFonts w:ascii="Cambria Math" w:hAnsi="Cambria Math"/>
                    <w:sz w:val="28"/>
                    <w:szCs w:val="28"/>
                    <w:lang w:bidi="ru-RU"/>
                  </w:rPr>
                  <m:t>*</m:t>
                </m:r>
              </m:sup>
            </m:sSubSup>
            <m:d>
              <m:dPr>
                <m:ctrlPr>
                  <w:rPr>
                    <w:rFonts w:ascii="Cambria Math" w:hAnsi="Cambria Math"/>
                    <w:i/>
                    <w:sz w:val="28"/>
                    <w:szCs w:val="28"/>
                    <w:lang w:bidi="ru-RU"/>
                  </w:rPr>
                </m:ctrlPr>
              </m:dPr>
              <m:e>
                <m:sSub>
                  <m:sSubPr>
                    <m:ctrlPr>
                      <w:rPr>
                        <w:rFonts w:ascii="Cambria Math" w:hAnsi="Cambria Math"/>
                        <w:i/>
                        <w:sz w:val="28"/>
                        <w:szCs w:val="28"/>
                        <w:lang w:bidi="en-US"/>
                      </w:rPr>
                    </m:ctrlPr>
                  </m:sSubPr>
                  <m:e>
                    <m:r>
                      <w:rPr>
                        <w:rFonts w:ascii="Cambria Math" w:hAnsi="Cambria Math"/>
                        <w:sz w:val="28"/>
                        <w:szCs w:val="28"/>
                        <w:lang w:bidi="en-US"/>
                      </w:rPr>
                      <m:t>ν</m:t>
                    </m:r>
                  </m:e>
                  <m:sub>
                    <m:r>
                      <w:rPr>
                        <w:rFonts w:ascii="Cambria Math" w:hAnsi="Cambria Math"/>
                        <w:sz w:val="28"/>
                        <w:szCs w:val="28"/>
                        <w:lang w:bidi="en-US"/>
                      </w:rPr>
                      <m:t>x</m:t>
                    </m:r>
                  </m:sub>
                </m:sSub>
                <m:r>
                  <w:rPr>
                    <w:rFonts w:ascii="Cambria Math" w:hAnsi="Cambria Math"/>
                    <w:sz w:val="28"/>
                    <w:szCs w:val="28"/>
                    <w:lang w:bidi="ru-RU"/>
                  </w:rPr>
                  <m:t>,</m:t>
                </m:r>
                <m:sSub>
                  <m:sSubPr>
                    <m:ctrlPr>
                      <w:rPr>
                        <w:rFonts w:ascii="Cambria Math" w:hAnsi="Cambria Math"/>
                        <w:i/>
                        <w:sz w:val="28"/>
                        <w:szCs w:val="28"/>
                        <w:lang w:bidi="en-US"/>
                      </w:rPr>
                    </m:ctrlPr>
                  </m:sSubPr>
                  <m:e>
                    <m:r>
                      <w:rPr>
                        <w:rFonts w:ascii="Cambria Math" w:hAnsi="Cambria Math"/>
                        <w:sz w:val="28"/>
                        <w:szCs w:val="28"/>
                        <w:lang w:bidi="en-US"/>
                      </w:rPr>
                      <m:t>ν</m:t>
                    </m:r>
                  </m:e>
                  <m:sub>
                    <m:r>
                      <w:rPr>
                        <w:rFonts w:ascii="Cambria Math" w:hAnsi="Cambria Math"/>
                        <w:sz w:val="28"/>
                        <w:szCs w:val="28"/>
                        <w:lang w:bidi="en-US"/>
                      </w:rPr>
                      <m:t>y</m:t>
                    </m:r>
                  </m:sub>
                </m:sSub>
              </m:e>
            </m:d>
          </m:e>
        </m:d>
        <m:r>
          <w:rPr>
            <w:rFonts w:ascii="Cambria Math" w:hAnsi="Cambria Math"/>
            <w:sz w:val="28"/>
            <w:szCs w:val="28"/>
            <w:lang w:bidi="ru-RU"/>
          </w:rPr>
          <m:t xml:space="preserve">, </m:t>
        </m:r>
      </m:oMath>
      <w:r w:rsidR="00D802DD" w:rsidRPr="00D802DD">
        <w:rPr>
          <w:rFonts w:ascii="Times New Roman" w:hAnsi="Times New Roman"/>
          <w:sz w:val="28"/>
          <w:szCs w:val="28"/>
          <w:lang w:bidi="ru-RU"/>
        </w:rPr>
        <w:t xml:space="preserve"> </w:t>
      </w:r>
      <w:r w:rsidR="00D802DD">
        <w:rPr>
          <w:rFonts w:ascii="Times New Roman" w:hAnsi="Times New Roman"/>
          <w:sz w:val="28"/>
          <w:szCs w:val="28"/>
          <w:lang w:bidi="ru-RU"/>
        </w:rPr>
        <w:t xml:space="preserve">               (22</w:t>
      </w:r>
      <w:r w:rsidR="00D802DD" w:rsidRPr="00D802DD">
        <w:rPr>
          <w:rFonts w:ascii="Times New Roman" w:hAnsi="Times New Roman"/>
          <w:sz w:val="28"/>
          <w:szCs w:val="28"/>
          <w:lang w:bidi="ru-RU"/>
        </w:rPr>
        <w:t>)</w:t>
      </w:r>
    </w:p>
    <w:p w14:paraId="0B67C96A" w14:textId="77777777" w:rsidR="00D802DD" w:rsidRPr="00D802DD" w:rsidRDefault="00D802DD" w:rsidP="00D802DD">
      <w:pPr>
        <w:jc w:val="both"/>
        <w:rPr>
          <w:rFonts w:ascii="Times New Roman" w:hAnsi="Times New Roman"/>
          <w:sz w:val="28"/>
          <w:szCs w:val="28"/>
          <w:lang w:bidi="ru-RU"/>
        </w:rPr>
      </w:pPr>
    </w:p>
    <w:p w14:paraId="27A68FAC" w14:textId="77777777" w:rsidR="00D802DD" w:rsidRDefault="00D802DD" w:rsidP="00D802DD">
      <w:pPr>
        <w:jc w:val="both"/>
        <w:rPr>
          <w:rFonts w:ascii="Times New Roman" w:hAnsi="Times New Roman"/>
          <w:sz w:val="28"/>
          <w:szCs w:val="28"/>
          <w:lang w:bidi="ru-RU"/>
        </w:rPr>
      </w:pPr>
      <w:r w:rsidRPr="00D802DD">
        <w:rPr>
          <w:rFonts w:ascii="Times New Roman" w:hAnsi="Times New Roman"/>
          <w:sz w:val="28"/>
          <w:szCs w:val="28"/>
          <w:lang w:bidi="ru-RU"/>
        </w:rPr>
        <w:t xml:space="preserve">где  </w:t>
      </w:r>
      <m:oMath>
        <m:sSub>
          <m:sSubPr>
            <m:ctrlPr>
              <w:rPr>
                <w:rFonts w:ascii="Cambria Math" w:hAnsi="Cambria Math"/>
                <w:i/>
                <w:sz w:val="28"/>
                <w:szCs w:val="28"/>
                <w:lang w:bidi="ru-RU"/>
              </w:rPr>
            </m:ctrlPr>
          </m:sSubPr>
          <m:e>
            <m:r>
              <w:rPr>
                <w:rFonts w:ascii="Cambria Math" w:hAnsi="Cambria Math"/>
                <w:sz w:val="28"/>
                <w:szCs w:val="28"/>
                <w:lang w:bidi="ru-RU"/>
              </w:rPr>
              <m:t>C</m:t>
            </m:r>
          </m:e>
          <m:sub>
            <m:r>
              <w:rPr>
                <w:rFonts w:ascii="Cambria Math" w:hAnsi="Cambria Math"/>
                <w:sz w:val="28"/>
                <w:szCs w:val="28"/>
                <w:lang w:bidi="ru-RU"/>
              </w:rPr>
              <m:t>k</m:t>
            </m:r>
          </m:sub>
        </m:sSub>
        <m:d>
          <m:dPr>
            <m:ctrlPr>
              <w:rPr>
                <w:rFonts w:ascii="Cambria Math" w:hAnsi="Cambria Math"/>
                <w:i/>
                <w:sz w:val="28"/>
                <w:szCs w:val="28"/>
                <w:lang w:bidi="ru-RU"/>
              </w:rPr>
            </m:ctrlPr>
          </m:dPr>
          <m:e>
            <m:sSub>
              <m:sSubPr>
                <m:ctrlPr>
                  <w:rPr>
                    <w:rFonts w:ascii="Cambria Math" w:hAnsi="Cambria Math"/>
                    <w:i/>
                    <w:sz w:val="28"/>
                    <w:szCs w:val="28"/>
                    <w:lang w:bidi="ru-RU"/>
                  </w:rPr>
                </m:ctrlPr>
              </m:sSubPr>
              <m:e>
                <m:r>
                  <w:rPr>
                    <w:rFonts w:ascii="Cambria Math" w:hAnsi="Cambria Math"/>
                    <w:sz w:val="28"/>
                    <w:szCs w:val="28"/>
                    <w:lang w:bidi="ru-RU"/>
                  </w:rPr>
                  <m:t>x</m:t>
                </m:r>
              </m:e>
              <m:sub>
                <m:r>
                  <w:rPr>
                    <w:rFonts w:ascii="Cambria Math" w:hAnsi="Cambria Math"/>
                    <w:sz w:val="28"/>
                    <w:szCs w:val="28"/>
                    <w:lang w:bidi="ru-RU"/>
                  </w:rPr>
                  <m:t>3,</m:t>
                </m:r>
              </m:sub>
            </m:sSub>
            <m:sSub>
              <m:sSubPr>
                <m:ctrlPr>
                  <w:rPr>
                    <w:rFonts w:ascii="Cambria Math" w:hAnsi="Cambria Math"/>
                    <w:i/>
                    <w:sz w:val="28"/>
                    <w:szCs w:val="28"/>
                    <w:lang w:bidi="ru-RU"/>
                  </w:rPr>
                </m:ctrlPr>
              </m:sSubPr>
              <m:e>
                <m:r>
                  <w:rPr>
                    <w:rFonts w:ascii="Cambria Math" w:hAnsi="Cambria Math"/>
                    <w:sz w:val="28"/>
                    <w:szCs w:val="28"/>
                    <w:lang w:bidi="ru-RU"/>
                  </w:rPr>
                  <m:t>y</m:t>
                </m:r>
              </m:e>
              <m:sub>
                <m:r>
                  <w:rPr>
                    <w:rFonts w:ascii="Cambria Math" w:hAnsi="Cambria Math"/>
                    <w:sz w:val="28"/>
                    <w:szCs w:val="28"/>
                    <w:lang w:bidi="ru-RU"/>
                  </w:rPr>
                  <m:t>3</m:t>
                </m:r>
              </m:sub>
            </m:sSub>
          </m:e>
        </m:d>
      </m:oMath>
      <w:r w:rsidRPr="00D802DD">
        <w:rPr>
          <w:rFonts w:ascii="Times New Roman" w:hAnsi="Times New Roman"/>
          <w:sz w:val="28"/>
          <w:szCs w:val="28"/>
          <w:lang w:bidi="ru-RU"/>
        </w:rPr>
        <w:t xml:space="preserve">- корреляционная функция в плоскости </w:t>
      </w:r>
      <m:oMath>
        <m:sSub>
          <m:sSubPr>
            <m:ctrlPr>
              <w:rPr>
                <w:rFonts w:ascii="Cambria Math" w:hAnsi="Cambria Math"/>
                <w:i/>
                <w:sz w:val="28"/>
                <w:szCs w:val="28"/>
                <w:lang w:bidi="ru-RU"/>
              </w:rPr>
            </m:ctrlPr>
          </m:sSubPr>
          <m:e>
            <m:r>
              <w:rPr>
                <w:rFonts w:ascii="Cambria Math" w:hAnsi="Cambria Math"/>
                <w:sz w:val="28"/>
                <w:szCs w:val="28"/>
                <w:lang w:bidi="ru-RU"/>
              </w:rPr>
              <m:t>P</m:t>
            </m:r>
          </m:e>
          <m:sub>
            <m:r>
              <w:rPr>
                <w:rFonts w:ascii="Cambria Math" w:hAnsi="Cambria Math"/>
                <w:sz w:val="28"/>
                <w:szCs w:val="28"/>
                <w:lang w:bidi="ru-RU"/>
              </w:rPr>
              <m:t>3</m:t>
            </m:r>
          </m:sub>
        </m:sSub>
      </m:oMath>
      <w:r w:rsidRPr="00D802DD">
        <w:rPr>
          <w:rFonts w:ascii="Times New Roman" w:hAnsi="Times New Roman"/>
          <w:sz w:val="28"/>
          <w:szCs w:val="28"/>
          <w:lang w:bidi="ru-RU"/>
        </w:rPr>
        <w:t xml:space="preserve">, </w:t>
      </w:r>
      <m:oMath>
        <m:sSub>
          <m:sSubPr>
            <m:ctrlPr>
              <w:rPr>
                <w:rFonts w:ascii="Cambria Math" w:hAnsi="Cambria Math"/>
                <w:i/>
                <w:sz w:val="28"/>
                <w:szCs w:val="28"/>
                <w:lang w:bidi="en-US"/>
              </w:rPr>
            </m:ctrlPr>
          </m:sSubPr>
          <m:e>
            <m:r>
              <w:rPr>
                <w:rFonts w:ascii="Cambria Math" w:hAnsi="Cambria Math"/>
                <w:sz w:val="28"/>
                <w:szCs w:val="28"/>
                <w:lang w:bidi="en-US"/>
              </w:rPr>
              <m:t>F</m:t>
            </m:r>
          </m:e>
          <m:sub>
            <m:r>
              <w:rPr>
                <w:rFonts w:ascii="Cambria Math" w:hAnsi="Cambria Math"/>
                <w:sz w:val="28"/>
                <w:szCs w:val="28"/>
                <w:lang w:bidi="ru-RU"/>
              </w:rPr>
              <m:t>1</m:t>
            </m:r>
          </m:sub>
        </m:sSub>
        <m:d>
          <m:dPr>
            <m:ctrlPr>
              <w:rPr>
                <w:rFonts w:ascii="Cambria Math" w:hAnsi="Cambria Math"/>
                <w:i/>
                <w:sz w:val="28"/>
                <w:szCs w:val="28"/>
                <w:lang w:bidi="ru-RU"/>
              </w:rPr>
            </m:ctrlPr>
          </m:dPr>
          <m:e>
            <m:sSub>
              <m:sSubPr>
                <m:ctrlPr>
                  <w:rPr>
                    <w:rFonts w:ascii="Cambria Math" w:hAnsi="Cambria Math"/>
                    <w:i/>
                    <w:sz w:val="28"/>
                    <w:szCs w:val="28"/>
                    <w:lang w:bidi="en-US"/>
                  </w:rPr>
                </m:ctrlPr>
              </m:sSubPr>
              <m:e>
                <m:r>
                  <w:rPr>
                    <w:rFonts w:ascii="Cambria Math" w:hAnsi="Cambria Math"/>
                    <w:sz w:val="28"/>
                    <w:szCs w:val="28"/>
                    <w:lang w:bidi="en-US"/>
                  </w:rPr>
                  <m:t>ν</m:t>
                </m:r>
              </m:e>
              <m:sub>
                <m:r>
                  <w:rPr>
                    <w:rFonts w:ascii="Cambria Math" w:hAnsi="Cambria Math"/>
                    <w:sz w:val="28"/>
                    <w:szCs w:val="28"/>
                    <w:lang w:bidi="en-US"/>
                  </w:rPr>
                  <m:t>x</m:t>
                </m:r>
              </m:sub>
            </m:sSub>
            <m:r>
              <w:rPr>
                <w:rFonts w:ascii="Cambria Math" w:hAnsi="Cambria Math"/>
                <w:sz w:val="28"/>
                <w:szCs w:val="28"/>
                <w:lang w:bidi="ru-RU"/>
              </w:rPr>
              <m:t>,</m:t>
            </m:r>
            <m:sSub>
              <m:sSubPr>
                <m:ctrlPr>
                  <w:rPr>
                    <w:rFonts w:ascii="Cambria Math" w:hAnsi="Cambria Math"/>
                    <w:i/>
                    <w:sz w:val="28"/>
                    <w:szCs w:val="28"/>
                    <w:lang w:bidi="en-US"/>
                  </w:rPr>
                </m:ctrlPr>
              </m:sSubPr>
              <m:e>
                <m:r>
                  <w:rPr>
                    <w:rFonts w:ascii="Cambria Math" w:hAnsi="Cambria Math"/>
                    <w:sz w:val="28"/>
                    <w:szCs w:val="28"/>
                    <w:lang w:bidi="en-US"/>
                  </w:rPr>
                  <m:t>ν</m:t>
                </m:r>
              </m:e>
              <m:sub>
                <m:r>
                  <w:rPr>
                    <w:rFonts w:ascii="Cambria Math" w:hAnsi="Cambria Math"/>
                    <w:sz w:val="28"/>
                    <w:szCs w:val="28"/>
                    <w:lang w:bidi="en-US"/>
                  </w:rPr>
                  <m:t>y</m:t>
                </m:r>
              </m:sub>
            </m:sSub>
          </m:e>
        </m:d>
      </m:oMath>
      <w:r w:rsidRPr="00D802DD">
        <w:rPr>
          <w:rFonts w:ascii="Times New Roman" w:hAnsi="Times New Roman"/>
          <w:sz w:val="28"/>
          <w:szCs w:val="28"/>
          <w:lang w:bidi="ru-RU"/>
        </w:rPr>
        <w:t>=Ф[</w:t>
      </w:r>
      <m:oMath>
        <m:sSub>
          <m:sSubPr>
            <m:ctrlPr>
              <w:rPr>
                <w:rFonts w:ascii="Cambria Math" w:hAnsi="Cambria Math"/>
                <w:i/>
                <w:sz w:val="28"/>
                <w:szCs w:val="28"/>
                <w:lang w:bidi="ru-RU"/>
              </w:rPr>
            </m:ctrlPr>
          </m:sSubPr>
          <m:e>
            <m:r>
              <w:rPr>
                <w:rFonts w:ascii="Cambria Math" w:hAnsi="Cambria Math"/>
                <w:sz w:val="28"/>
                <w:szCs w:val="28"/>
                <w:lang w:bidi="ru-RU"/>
              </w:rPr>
              <m:t>f</m:t>
            </m:r>
          </m:e>
          <m:sub>
            <m:r>
              <w:rPr>
                <w:rFonts w:ascii="Cambria Math" w:hAnsi="Cambria Math"/>
                <w:sz w:val="28"/>
                <w:szCs w:val="28"/>
                <w:lang w:bidi="ru-RU"/>
              </w:rPr>
              <m:t>1</m:t>
            </m:r>
          </m:sub>
        </m:sSub>
        <m:r>
          <w:rPr>
            <w:rFonts w:ascii="Cambria Math" w:hAnsi="Cambria Math"/>
            <w:sz w:val="28"/>
            <w:szCs w:val="28"/>
            <w:lang w:bidi="ru-RU"/>
          </w:rPr>
          <m:t>(</m:t>
        </m:r>
        <m:sSub>
          <m:sSubPr>
            <m:ctrlPr>
              <w:rPr>
                <w:rFonts w:ascii="Cambria Math" w:hAnsi="Cambria Math"/>
                <w:i/>
                <w:sz w:val="28"/>
                <w:szCs w:val="28"/>
                <w:lang w:bidi="en-US"/>
              </w:rPr>
            </m:ctrlPr>
          </m:sSubPr>
          <m:e>
            <m:r>
              <w:rPr>
                <w:rFonts w:ascii="Cambria Math" w:hAnsi="Cambria Math"/>
                <w:sz w:val="28"/>
                <w:szCs w:val="28"/>
                <w:lang w:bidi="en-US"/>
              </w:rPr>
              <m:t>x</m:t>
            </m:r>
          </m:e>
          <m:sub>
            <m:r>
              <w:rPr>
                <w:rFonts w:ascii="Cambria Math" w:hAnsi="Cambria Math"/>
                <w:sz w:val="28"/>
                <w:szCs w:val="28"/>
                <w:lang w:bidi="ru-RU"/>
              </w:rPr>
              <m:t>1</m:t>
            </m:r>
          </m:sub>
        </m:sSub>
        <m:r>
          <w:rPr>
            <w:rFonts w:ascii="Cambria Math" w:hAnsi="Cambria Math"/>
            <w:sz w:val="28"/>
            <w:szCs w:val="28"/>
            <w:lang w:bidi="ru-RU"/>
          </w:rPr>
          <m:t>,</m:t>
        </m:r>
        <m:sSub>
          <m:sSubPr>
            <m:ctrlPr>
              <w:rPr>
                <w:rFonts w:ascii="Cambria Math" w:hAnsi="Cambria Math"/>
                <w:i/>
                <w:sz w:val="28"/>
                <w:szCs w:val="28"/>
                <w:lang w:bidi="en-US"/>
              </w:rPr>
            </m:ctrlPr>
          </m:sSubPr>
          <m:e>
            <m:r>
              <w:rPr>
                <w:rFonts w:ascii="Cambria Math" w:hAnsi="Cambria Math"/>
                <w:sz w:val="28"/>
                <w:szCs w:val="28"/>
                <w:lang w:bidi="en-US"/>
              </w:rPr>
              <m:t>y</m:t>
            </m:r>
          </m:e>
          <m:sub>
            <m:r>
              <w:rPr>
                <w:rFonts w:ascii="Cambria Math" w:hAnsi="Cambria Math"/>
                <w:sz w:val="28"/>
                <w:szCs w:val="28"/>
                <w:lang w:bidi="ru-RU"/>
              </w:rPr>
              <m:t>1</m:t>
            </m:r>
          </m:sub>
        </m:sSub>
        <m:r>
          <w:rPr>
            <w:rFonts w:ascii="Cambria Math" w:hAnsi="Cambria Math"/>
            <w:sz w:val="28"/>
            <w:szCs w:val="28"/>
            <w:lang w:bidi="ru-RU"/>
          </w:rPr>
          <m:t xml:space="preserve">)],  </m:t>
        </m:r>
        <m:sSub>
          <m:sSubPr>
            <m:ctrlPr>
              <w:rPr>
                <w:rFonts w:ascii="Cambria Math" w:hAnsi="Cambria Math"/>
                <w:i/>
                <w:sz w:val="28"/>
                <w:szCs w:val="28"/>
                <w:lang w:bidi="en-US"/>
              </w:rPr>
            </m:ctrlPr>
          </m:sSubPr>
          <m:e>
            <m:r>
              <w:rPr>
                <w:rFonts w:ascii="Cambria Math" w:hAnsi="Cambria Math"/>
                <w:sz w:val="28"/>
                <w:szCs w:val="28"/>
                <w:lang w:bidi="en-US"/>
              </w:rPr>
              <m:t>F</m:t>
            </m:r>
          </m:e>
          <m:sub>
            <m:r>
              <w:rPr>
                <w:rFonts w:ascii="Cambria Math" w:hAnsi="Cambria Math"/>
                <w:sz w:val="28"/>
                <w:szCs w:val="28"/>
                <w:lang w:bidi="ru-RU"/>
              </w:rPr>
              <m:t>2</m:t>
            </m:r>
          </m:sub>
        </m:sSub>
        <m:d>
          <m:dPr>
            <m:ctrlPr>
              <w:rPr>
                <w:rFonts w:ascii="Cambria Math" w:hAnsi="Cambria Math"/>
                <w:i/>
                <w:sz w:val="28"/>
                <w:szCs w:val="28"/>
                <w:lang w:bidi="ru-RU"/>
              </w:rPr>
            </m:ctrlPr>
          </m:dPr>
          <m:e>
            <m:sSub>
              <m:sSubPr>
                <m:ctrlPr>
                  <w:rPr>
                    <w:rFonts w:ascii="Cambria Math" w:hAnsi="Cambria Math"/>
                    <w:i/>
                    <w:sz w:val="28"/>
                    <w:szCs w:val="28"/>
                    <w:lang w:bidi="en-US"/>
                  </w:rPr>
                </m:ctrlPr>
              </m:sSubPr>
              <m:e>
                <m:r>
                  <w:rPr>
                    <w:rFonts w:ascii="Cambria Math" w:hAnsi="Cambria Math"/>
                    <w:sz w:val="28"/>
                    <w:szCs w:val="28"/>
                    <w:lang w:bidi="en-US"/>
                  </w:rPr>
                  <m:t>ν</m:t>
                </m:r>
              </m:e>
              <m:sub>
                <m:r>
                  <w:rPr>
                    <w:rFonts w:ascii="Cambria Math" w:hAnsi="Cambria Math"/>
                    <w:sz w:val="28"/>
                    <w:szCs w:val="28"/>
                    <w:lang w:bidi="en-US"/>
                  </w:rPr>
                  <m:t>x</m:t>
                </m:r>
              </m:sub>
            </m:sSub>
            <m:r>
              <w:rPr>
                <w:rFonts w:ascii="Cambria Math" w:hAnsi="Cambria Math"/>
                <w:sz w:val="28"/>
                <w:szCs w:val="28"/>
                <w:lang w:bidi="ru-RU"/>
              </w:rPr>
              <m:t>,</m:t>
            </m:r>
            <m:sSub>
              <m:sSubPr>
                <m:ctrlPr>
                  <w:rPr>
                    <w:rFonts w:ascii="Cambria Math" w:hAnsi="Cambria Math"/>
                    <w:i/>
                    <w:sz w:val="28"/>
                    <w:szCs w:val="28"/>
                    <w:lang w:bidi="en-US"/>
                  </w:rPr>
                </m:ctrlPr>
              </m:sSubPr>
              <m:e>
                <m:r>
                  <w:rPr>
                    <w:rFonts w:ascii="Cambria Math" w:hAnsi="Cambria Math"/>
                    <w:sz w:val="28"/>
                    <w:szCs w:val="28"/>
                    <w:lang w:bidi="en-US"/>
                  </w:rPr>
                  <m:t>ν</m:t>
                </m:r>
              </m:e>
              <m:sub>
                <m:r>
                  <w:rPr>
                    <w:rFonts w:ascii="Cambria Math" w:hAnsi="Cambria Math"/>
                    <w:sz w:val="28"/>
                    <w:szCs w:val="28"/>
                    <w:lang w:bidi="en-US"/>
                  </w:rPr>
                  <m:t>y</m:t>
                </m:r>
              </m:sub>
            </m:sSub>
          </m:e>
        </m:d>
        <m:r>
          <w:rPr>
            <w:rFonts w:ascii="Cambria Math" w:hAnsi="Cambria Math"/>
            <w:sz w:val="28"/>
            <w:szCs w:val="28"/>
            <w:lang w:bidi="ru-RU"/>
          </w:rPr>
          <m:t>=</m:t>
        </m:r>
      </m:oMath>
      <w:r w:rsidRPr="00D802DD">
        <w:rPr>
          <w:rFonts w:ascii="Times New Roman" w:hAnsi="Times New Roman"/>
          <w:sz w:val="28"/>
          <w:szCs w:val="28"/>
          <w:lang w:bidi="ru-RU"/>
        </w:rPr>
        <w:t xml:space="preserve"> Ф[</w:t>
      </w:r>
      <m:oMath>
        <m:sSub>
          <m:sSubPr>
            <m:ctrlPr>
              <w:rPr>
                <w:rFonts w:ascii="Cambria Math" w:hAnsi="Cambria Math"/>
                <w:i/>
                <w:sz w:val="28"/>
                <w:szCs w:val="28"/>
                <w:lang w:bidi="ru-RU"/>
              </w:rPr>
            </m:ctrlPr>
          </m:sSubPr>
          <m:e>
            <m:r>
              <w:rPr>
                <w:rFonts w:ascii="Cambria Math" w:hAnsi="Cambria Math"/>
                <w:sz w:val="28"/>
                <w:szCs w:val="28"/>
                <w:lang w:bidi="ru-RU"/>
              </w:rPr>
              <m:t>f</m:t>
            </m:r>
          </m:e>
          <m:sub>
            <m:r>
              <w:rPr>
                <w:rFonts w:ascii="Cambria Math" w:hAnsi="Cambria Math"/>
                <w:sz w:val="28"/>
                <w:szCs w:val="28"/>
                <w:lang w:bidi="ru-RU"/>
              </w:rPr>
              <m:t>2</m:t>
            </m:r>
          </m:sub>
        </m:sSub>
        <m:r>
          <w:rPr>
            <w:rFonts w:ascii="Cambria Math" w:hAnsi="Cambria Math"/>
            <w:sz w:val="28"/>
            <w:szCs w:val="28"/>
            <w:lang w:bidi="ru-RU"/>
          </w:rPr>
          <m:t>(</m:t>
        </m:r>
        <m:sSub>
          <m:sSubPr>
            <m:ctrlPr>
              <w:rPr>
                <w:rFonts w:ascii="Cambria Math" w:hAnsi="Cambria Math"/>
                <w:i/>
                <w:sz w:val="28"/>
                <w:szCs w:val="28"/>
                <w:lang w:bidi="en-US"/>
              </w:rPr>
            </m:ctrlPr>
          </m:sSubPr>
          <m:e>
            <m:r>
              <w:rPr>
                <w:rFonts w:ascii="Cambria Math" w:hAnsi="Cambria Math"/>
                <w:sz w:val="28"/>
                <w:szCs w:val="28"/>
                <w:lang w:bidi="en-US"/>
              </w:rPr>
              <m:t>x</m:t>
            </m:r>
          </m:e>
          <m:sub>
            <m:r>
              <w:rPr>
                <w:rFonts w:ascii="Cambria Math" w:hAnsi="Cambria Math"/>
                <w:sz w:val="28"/>
                <w:szCs w:val="28"/>
                <w:lang w:bidi="ru-RU"/>
              </w:rPr>
              <m:t>1</m:t>
            </m:r>
          </m:sub>
        </m:sSub>
        <m:r>
          <w:rPr>
            <w:rFonts w:ascii="Cambria Math" w:hAnsi="Cambria Math"/>
            <w:sz w:val="28"/>
            <w:szCs w:val="28"/>
            <w:lang w:bidi="ru-RU"/>
          </w:rPr>
          <m:t>,</m:t>
        </m:r>
        <m:sSub>
          <m:sSubPr>
            <m:ctrlPr>
              <w:rPr>
                <w:rFonts w:ascii="Cambria Math" w:hAnsi="Cambria Math"/>
                <w:i/>
                <w:sz w:val="28"/>
                <w:szCs w:val="28"/>
                <w:lang w:bidi="en-US"/>
              </w:rPr>
            </m:ctrlPr>
          </m:sSubPr>
          <m:e>
            <m:r>
              <w:rPr>
                <w:rFonts w:ascii="Cambria Math" w:hAnsi="Cambria Math"/>
                <w:sz w:val="28"/>
                <w:szCs w:val="28"/>
                <w:lang w:bidi="en-US"/>
              </w:rPr>
              <m:t>y</m:t>
            </m:r>
          </m:e>
          <m:sub>
            <m:r>
              <w:rPr>
                <w:rFonts w:ascii="Cambria Math" w:hAnsi="Cambria Math"/>
                <w:sz w:val="28"/>
                <w:szCs w:val="28"/>
                <w:lang w:bidi="ru-RU"/>
              </w:rPr>
              <m:t>1</m:t>
            </m:r>
          </m:sub>
        </m:sSub>
        <m:r>
          <w:rPr>
            <w:rFonts w:ascii="Cambria Math" w:hAnsi="Cambria Math"/>
            <w:sz w:val="28"/>
            <w:szCs w:val="28"/>
            <w:lang w:bidi="ru-RU"/>
          </w:rPr>
          <m:t xml:space="preserve">)] </m:t>
        </m:r>
      </m:oMath>
      <w:r w:rsidRPr="00D802DD">
        <w:rPr>
          <w:rFonts w:ascii="Times New Roman" w:hAnsi="Times New Roman"/>
          <w:sz w:val="28"/>
          <w:szCs w:val="28"/>
          <w:lang w:bidi="ru-RU"/>
        </w:rPr>
        <w:t xml:space="preserve"> фурье-образы функций  </w:t>
      </w:r>
      <m:oMath>
        <m:sSub>
          <m:sSubPr>
            <m:ctrlPr>
              <w:rPr>
                <w:rFonts w:ascii="Cambria Math" w:hAnsi="Cambria Math"/>
                <w:i/>
                <w:sz w:val="28"/>
                <w:szCs w:val="28"/>
                <w:lang w:bidi="ru-RU"/>
              </w:rPr>
            </m:ctrlPr>
          </m:sSubPr>
          <m:e>
            <m:r>
              <w:rPr>
                <w:rFonts w:ascii="Cambria Math" w:hAnsi="Cambria Math"/>
                <w:sz w:val="28"/>
                <w:szCs w:val="28"/>
                <w:lang w:bidi="ru-RU"/>
              </w:rPr>
              <m:t>f</m:t>
            </m:r>
          </m:e>
          <m:sub>
            <m:r>
              <w:rPr>
                <w:rFonts w:ascii="Cambria Math" w:hAnsi="Cambria Math"/>
                <w:sz w:val="28"/>
                <w:szCs w:val="28"/>
                <w:lang w:bidi="ru-RU"/>
              </w:rPr>
              <m:t>1</m:t>
            </m:r>
          </m:sub>
        </m:sSub>
      </m:oMath>
      <w:r w:rsidRPr="00D802DD">
        <w:rPr>
          <w:rFonts w:ascii="Times New Roman" w:hAnsi="Times New Roman"/>
          <w:sz w:val="28"/>
          <w:szCs w:val="28"/>
          <w:lang w:bidi="ru-RU"/>
        </w:rPr>
        <w:t xml:space="preserve">и </w:t>
      </w:r>
      <w:r w:rsidRPr="00D802DD">
        <w:rPr>
          <w:rFonts w:ascii="Times New Roman" w:hAnsi="Times New Roman"/>
          <w:i/>
          <w:iCs/>
          <w:sz w:val="28"/>
          <w:szCs w:val="28"/>
          <w:lang w:bidi="en-US"/>
        </w:rPr>
        <w:t>f</w:t>
      </w:r>
      <w:r w:rsidRPr="00D802DD">
        <w:rPr>
          <w:rFonts w:ascii="Times New Roman" w:hAnsi="Times New Roman"/>
          <w:i/>
          <w:iCs/>
          <w:sz w:val="28"/>
          <w:szCs w:val="28"/>
          <w:vertAlign w:val="subscript"/>
          <w:lang w:bidi="ru-RU"/>
        </w:rPr>
        <w:t>2</w:t>
      </w:r>
      <w:r w:rsidRPr="00D802DD">
        <w:rPr>
          <w:rFonts w:ascii="Times New Roman" w:hAnsi="Times New Roman"/>
          <w:i/>
          <w:iCs/>
          <w:sz w:val="28"/>
          <w:szCs w:val="28"/>
          <w:lang w:bidi="ru-RU"/>
        </w:rPr>
        <w:t>,</w:t>
      </w:r>
      <w:r w:rsidRPr="00D802DD">
        <w:rPr>
          <w:rFonts w:ascii="Times New Roman" w:hAnsi="Times New Roman"/>
          <w:sz w:val="28"/>
          <w:szCs w:val="28"/>
          <w:lang w:bidi="ru-RU"/>
        </w:rPr>
        <w:t xml:space="preserve"> корреляция между которыми определяется, </w:t>
      </w:r>
      <m:oMath>
        <m:sSubSup>
          <m:sSubSupPr>
            <m:ctrlPr>
              <w:rPr>
                <w:rFonts w:ascii="Cambria Math" w:hAnsi="Cambria Math"/>
                <w:i/>
                <w:sz w:val="28"/>
                <w:szCs w:val="28"/>
                <w:lang w:bidi="ru-RU"/>
              </w:rPr>
            </m:ctrlPr>
          </m:sSubSupPr>
          <m:e>
            <m:r>
              <w:rPr>
                <w:rFonts w:ascii="Cambria Math" w:hAnsi="Cambria Math"/>
                <w:sz w:val="28"/>
                <w:szCs w:val="28"/>
                <w:lang w:bidi="ru-RU"/>
              </w:rPr>
              <m:t>F</m:t>
            </m:r>
          </m:e>
          <m:sub>
            <m:r>
              <w:rPr>
                <w:rFonts w:ascii="Cambria Math" w:hAnsi="Cambria Math"/>
                <w:sz w:val="28"/>
                <w:szCs w:val="28"/>
                <w:lang w:bidi="ru-RU"/>
              </w:rPr>
              <m:t>2</m:t>
            </m:r>
          </m:sub>
          <m:sup>
            <m:r>
              <w:rPr>
                <w:rFonts w:ascii="Cambria Math" w:hAnsi="Cambria Math"/>
                <w:sz w:val="28"/>
                <w:szCs w:val="28"/>
                <w:lang w:bidi="ru-RU"/>
              </w:rPr>
              <m:t>*</m:t>
            </m:r>
          </m:sup>
        </m:sSubSup>
      </m:oMath>
      <w:r w:rsidRPr="00D802DD">
        <w:rPr>
          <w:rFonts w:ascii="Times New Roman" w:hAnsi="Times New Roman"/>
          <w:sz w:val="28"/>
          <w:szCs w:val="28"/>
          <w:lang w:bidi="ru-RU"/>
        </w:rPr>
        <w:t xml:space="preserve"> - комплексно-сопряженная функция -</w:t>
      </w:r>
      <m:oMath>
        <m:sSub>
          <m:sSubPr>
            <m:ctrlPr>
              <w:rPr>
                <w:rFonts w:ascii="Cambria Math" w:hAnsi="Cambria Math"/>
                <w:i/>
                <w:sz w:val="28"/>
                <w:szCs w:val="28"/>
                <w:lang w:bidi="ru-RU"/>
              </w:rPr>
            </m:ctrlPr>
          </m:sSubPr>
          <m:e>
            <m:r>
              <w:rPr>
                <w:rFonts w:ascii="Cambria Math" w:hAnsi="Cambria Math"/>
                <w:sz w:val="28"/>
                <w:szCs w:val="28"/>
                <w:lang w:bidi="ru-RU"/>
              </w:rPr>
              <m:t>F</m:t>
            </m:r>
          </m:e>
          <m:sub>
            <m:r>
              <w:rPr>
                <w:rFonts w:ascii="Cambria Math" w:hAnsi="Cambria Math"/>
                <w:sz w:val="28"/>
                <w:szCs w:val="28"/>
                <w:lang w:bidi="ru-RU"/>
              </w:rPr>
              <m:t>2</m:t>
            </m:r>
          </m:sub>
        </m:sSub>
      </m:oMath>
      <w:r w:rsidRPr="00D802DD">
        <w:rPr>
          <w:rFonts w:ascii="Times New Roman" w:hAnsi="Times New Roman"/>
          <w:sz w:val="28"/>
          <w:szCs w:val="28"/>
          <w:lang w:bidi="ru-RU"/>
        </w:rPr>
        <w:t>.</w:t>
      </w:r>
    </w:p>
    <w:p w14:paraId="3BE27ABF" w14:textId="77777777" w:rsidR="00D802DD" w:rsidRPr="00D802DD" w:rsidRDefault="00D802DD" w:rsidP="00D802DD">
      <w:pPr>
        <w:jc w:val="both"/>
        <w:rPr>
          <w:rFonts w:ascii="Times New Roman" w:hAnsi="Times New Roman"/>
          <w:sz w:val="28"/>
          <w:szCs w:val="28"/>
          <w:lang w:bidi="ru-RU"/>
        </w:rPr>
      </w:pPr>
    </w:p>
    <w:p w14:paraId="7A8BD33D" w14:textId="77777777" w:rsidR="00D802DD" w:rsidRDefault="00D802DD" w:rsidP="00AE21E0">
      <w:pPr>
        <w:jc w:val="both"/>
        <w:rPr>
          <w:rFonts w:ascii="Times New Roman" w:hAnsi="Times New Roman"/>
          <w:sz w:val="28"/>
          <w:szCs w:val="28"/>
          <w:lang w:bidi="ru-RU"/>
        </w:rPr>
      </w:pPr>
      <w:r>
        <w:rPr>
          <w:rFonts w:ascii="Times New Roman" w:hAnsi="Times New Roman"/>
          <w:noProof/>
          <w:sz w:val="28"/>
          <w:szCs w:val="28"/>
        </w:rPr>
        <w:drawing>
          <wp:inline distT="0" distB="0" distL="0" distR="0" wp14:anchorId="7E8280D5" wp14:editId="6F957A0A">
            <wp:extent cx="4124960" cy="2400935"/>
            <wp:effectExtent l="0" t="0" r="889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4124960" cy="2400935"/>
                    </a:xfrm>
                    <a:prstGeom prst="rect">
                      <a:avLst/>
                    </a:prstGeom>
                    <a:noFill/>
                  </pic:spPr>
                </pic:pic>
              </a:graphicData>
            </a:graphic>
          </wp:inline>
        </w:drawing>
      </w:r>
    </w:p>
    <w:p w14:paraId="6133D3E7" w14:textId="77777777" w:rsidR="00D802DD" w:rsidRDefault="00D802DD" w:rsidP="00AE21E0">
      <w:pPr>
        <w:jc w:val="both"/>
        <w:rPr>
          <w:rFonts w:ascii="Times New Roman" w:hAnsi="Times New Roman"/>
          <w:sz w:val="28"/>
          <w:szCs w:val="28"/>
          <w:lang w:bidi="ru-RU"/>
        </w:rPr>
      </w:pPr>
    </w:p>
    <w:p w14:paraId="1C5531CB" w14:textId="038F2C86" w:rsidR="00AE21E0" w:rsidRPr="00AE21E0" w:rsidRDefault="00AE21E0" w:rsidP="00AE21E0">
      <w:pPr>
        <w:jc w:val="both"/>
        <w:rPr>
          <w:rFonts w:ascii="Times New Roman" w:hAnsi="Times New Roman"/>
          <w:sz w:val="28"/>
          <w:szCs w:val="28"/>
          <w:lang w:bidi="ru-RU"/>
        </w:rPr>
      </w:pPr>
      <w:r w:rsidRPr="00AE21E0">
        <w:rPr>
          <w:rFonts w:ascii="Times New Roman" w:hAnsi="Times New Roman"/>
          <w:sz w:val="28"/>
          <w:szCs w:val="28"/>
          <w:lang w:bidi="ru-RU"/>
        </w:rPr>
        <w:t>Рис</w:t>
      </w:r>
      <w:r w:rsidR="00D85ACB">
        <w:rPr>
          <w:rFonts w:ascii="Times New Roman" w:hAnsi="Times New Roman"/>
          <w:sz w:val="28"/>
          <w:szCs w:val="28"/>
          <w:lang w:bidi="ru-RU"/>
        </w:rPr>
        <w:t>унок</w:t>
      </w:r>
      <w:r w:rsidRPr="00AE21E0">
        <w:rPr>
          <w:rFonts w:ascii="Times New Roman" w:hAnsi="Times New Roman"/>
          <w:sz w:val="28"/>
          <w:szCs w:val="28"/>
          <w:lang w:bidi="ru-RU"/>
        </w:rPr>
        <w:t xml:space="preserve"> </w:t>
      </w:r>
      <w:r w:rsidR="0022614D">
        <w:rPr>
          <w:rFonts w:ascii="Times New Roman" w:hAnsi="Times New Roman"/>
          <w:sz w:val="28"/>
          <w:szCs w:val="28"/>
          <w:lang w:bidi="ru-RU"/>
        </w:rPr>
        <w:t>1</w:t>
      </w:r>
      <w:r w:rsidRPr="00AE21E0">
        <w:rPr>
          <w:rFonts w:ascii="Times New Roman" w:hAnsi="Times New Roman"/>
          <w:sz w:val="28"/>
          <w:szCs w:val="28"/>
          <w:lang w:bidi="ru-RU"/>
        </w:rPr>
        <w:t>3. Архитектура коррелятора совместного преобразования.</w:t>
      </w:r>
    </w:p>
    <w:p w14:paraId="0B63E94E" w14:textId="77777777" w:rsidR="00AE21E0" w:rsidRPr="00AE21E0" w:rsidRDefault="00AE21E0" w:rsidP="00AE21E0">
      <w:pPr>
        <w:jc w:val="both"/>
        <w:rPr>
          <w:rFonts w:ascii="Times New Roman" w:hAnsi="Times New Roman"/>
          <w:sz w:val="28"/>
          <w:szCs w:val="28"/>
          <w:lang w:bidi="ru-RU"/>
        </w:rPr>
      </w:pPr>
    </w:p>
    <w:p w14:paraId="12F9FD6D" w14:textId="77777777" w:rsidR="00AE21E0" w:rsidRPr="00AE21E0" w:rsidRDefault="00AE21E0" w:rsidP="00AE21E0">
      <w:pPr>
        <w:jc w:val="both"/>
        <w:rPr>
          <w:rFonts w:ascii="Times New Roman" w:hAnsi="Times New Roman"/>
          <w:sz w:val="28"/>
          <w:szCs w:val="28"/>
          <w:lang w:bidi="ru-RU"/>
        </w:rPr>
      </w:pPr>
      <w:r w:rsidRPr="00AE21E0">
        <w:rPr>
          <w:rFonts w:ascii="Times New Roman" w:hAnsi="Times New Roman"/>
          <w:sz w:val="28"/>
          <w:szCs w:val="28"/>
          <w:lang w:bidi="ru-RU"/>
        </w:rPr>
        <w:t xml:space="preserve">            Если в качестве опорной волны использовать плоскую волну, то в фурье плоскости корреляционная функция будет характеризовать величину отклонения от начальной замещающей ее при восстановлении объектной функции.</w:t>
      </w:r>
    </w:p>
    <w:p w14:paraId="1B7BF8E5" w14:textId="77777777" w:rsidR="00AE21E0" w:rsidRDefault="00AE21E0" w:rsidP="00AE21E0">
      <w:pPr>
        <w:jc w:val="both"/>
        <w:rPr>
          <w:rFonts w:ascii="Times New Roman" w:hAnsi="Times New Roman"/>
          <w:sz w:val="28"/>
          <w:szCs w:val="28"/>
          <w:lang w:bidi="ru-RU"/>
        </w:rPr>
      </w:pPr>
      <w:r w:rsidRPr="00AE21E0">
        <w:rPr>
          <w:rFonts w:ascii="Times New Roman" w:hAnsi="Times New Roman"/>
          <w:sz w:val="28"/>
          <w:szCs w:val="28"/>
          <w:lang w:bidi="ru-RU"/>
        </w:rPr>
        <w:t xml:space="preserve">         Третье направление, позволяет одновременно с корреляционной функцией на том же детекторе, но в пространственно отделенном участке получить интерференционную картину от наложения объекта с начальным распределением фаз на объект</w:t>
      </w:r>
      <w:r w:rsidR="0022614D">
        <w:rPr>
          <w:rFonts w:ascii="Times New Roman" w:hAnsi="Times New Roman"/>
          <w:sz w:val="28"/>
          <w:szCs w:val="28"/>
          <w:lang w:bidi="ru-RU"/>
        </w:rPr>
        <w:t xml:space="preserve"> с измененным распределением </w:t>
      </w:r>
      <w:r w:rsidRPr="00AE21E0">
        <w:rPr>
          <w:rFonts w:ascii="Times New Roman" w:hAnsi="Times New Roman"/>
          <w:sz w:val="28"/>
          <w:szCs w:val="28"/>
          <w:lang w:bidi="ru-RU"/>
        </w:rPr>
        <w:t xml:space="preserve">. Помимо этого при записи на плоскую голограмму в первом и четвертом направлении содержится дополнительная информация, однако интерес к ней существенно меньше, чем к информации содержащих во втором и третьем направлении, и вместе с тем она занимает место в пространстве информации, которое можно </w:t>
      </w:r>
      <w:r w:rsidRPr="00AE21E0">
        <w:rPr>
          <w:rFonts w:ascii="Times New Roman" w:hAnsi="Times New Roman"/>
          <w:sz w:val="28"/>
          <w:szCs w:val="28"/>
          <w:lang w:bidi="ru-RU"/>
        </w:rPr>
        <w:lastRenderedPageBreak/>
        <w:t>было бы использовать более рационально. Фазовая запись голограмм в трехмерных средах позволяет восстанавливать волновой фронт с высокой дифракционной эффективностью (в пределе до 100%). При этом на выходе может кроме недифрагированного пучка образовываться только один дифрагированный пучок (один из первых порядков). Эти свойства трехмерных голограмм позволяют более эффективно использовать метод двух пучкового восстановления волнового фронта для целей одновременного получения в   реальном времени интерферограмм и коррелограмм изменяющегося во времени объекта относительно его начального состояния. При сохранении направлений восстанавливающих пучков теми же, которые были при записи, на выходе возникнут два направления, в каждом из которых накладываются два пучка. В одном - результатом такого наложения является интерференция пучков начального и текущего состояний объекта. В другом направлении накладывается недифрагированный опорный пучок R</w:t>
      </w:r>
      <w:r w:rsidRPr="00AE21E0">
        <w:rPr>
          <w:rFonts w:ascii="Times New Roman" w:hAnsi="Times New Roman"/>
          <w:sz w:val="28"/>
          <w:szCs w:val="28"/>
          <w:vertAlign w:val="subscript"/>
          <w:lang w:bidi="ru-RU"/>
        </w:rPr>
        <w:t xml:space="preserve">2 </w:t>
      </w:r>
      <w:r w:rsidRPr="00AE21E0">
        <w:rPr>
          <w:rFonts w:ascii="Times New Roman" w:hAnsi="Times New Roman"/>
          <w:sz w:val="28"/>
          <w:szCs w:val="28"/>
          <w:lang w:bidi="ru-RU"/>
        </w:rPr>
        <w:t>=</w:t>
      </w:r>
      <w:r w:rsidR="0022614D">
        <w:rPr>
          <w:rFonts w:ascii="Times New Roman" w:hAnsi="Times New Roman"/>
          <w:sz w:val="28"/>
          <w:szCs w:val="28"/>
          <w:lang w:bidi="ru-RU"/>
        </w:rPr>
        <w:t xml:space="preserve"> </w:t>
      </w:r>
      <w:r w:rsidR="0022614D">
        <w:rPr>
          <w:rFonts w:ascii="Times New Roman" w:hAnsi="Times New Roman"/>
          <w:sz w:val="28"/>
          <w:szCs w:val="28"/>
          <w:lang w:val="en-US" w:bidi="ru-RU"/>
        </w:rPr>
        <w:t>R</w:t>
      </w:r>
      <w:r w:rsidR="0022614D" w:rsidRPr="0022614D">
        <w:rPr>
          <w:rFonts w:ascii="Times New Roman" w:hAnsi="Times New Roman"/>
          <w:sz w:val="28"/>
          <w:szCs w:val="28"/>
          <w:vertAlign w:val="subscript"/>
          <w:lang w:bidi="ru-RU"/>
        </w:rPr>
        <w:t>1</w:t>
      </w:r>
      <w:r w:rsidRPr="00AE21E0">
        <w:rPr>
          <w:rFonts w:ascii="Times New Roman" w:hAnsi="Times New Roman"/>
          <w:sz w:val="28"/>
          <w:szCs w:val="28"/>
          <w:lang w:bidi="ru-RU"/>
        </w:rPr>
        <w:t xml:space="preserve">  и дифрагированный объектный пучок 0</w:t>
      </w:r>
      <w:r w:rsidRPr="00AE21E0">
        <w:rPr>
          <w:rFonts w:ascii="Times New Roman" w:hAnsi="Times New Roman"/>
          <w:sz w:val="28"/>
          <w:szCs w:val="28"/>
          <w:vertAlign w:val="subscript"/>
          <w:lang w:bidi="ru-RU"/>
        </w:rPr>
        <w:t>2</w:t>
      </w:r>
      <w:r w:rsidR="00762AE6">
        <w:rPr>
          <w:rFonts w:ascii="Times New Roman" w:hAnsi="Times New Roman"/>
          <w:sz w:val="28"/>
          <w:szCs w:val="28"/>
          <w:vertAlign w:val="subscript"/>
          <w:lang w:bidi="ru-RU"/>
        </w:rPr>
        <w:t xml:space="preserve"> </w:t>
      </w:r>
      <w:r w:rsidR="00762AE6" w:rsidRPr="00762AE6">
        <w:rPr>
          <w:rFonts w:ascii="Times New Roman" w:hAnsi="Times New Roman"/>
          <w:sz w:val="28"/>
          <w:szCs w:val="28"/>
          <w:lang w:bidi="ru-RU"/>
        </w:rPr>
        <w:t>(</w:t>
      </w:r>
      <w:r w:rsidR="00762AE6">
        <w:rPr>
          <w:rFonts w:ascii="Times New Roman" w:hAnsi="Times New Roman"/>
          <w:sz w:val="28"/>
          <w:szCs w:val="28"/>
          <w:lang w:bidi="ru-RU"/>
        </w:rPr>
        <w:t>рис.14)</w:t>
      </w:r>
      <w:r w:rsidRPr="00AE21E0">
        <w:rPr>
          <w:rFonts w:ascii="Times New Roman" w:hAnsi="Times New Roman"/>
          <w:sz w:val="28"/>
          <w:szCs w:val="28"/>
          <w:lang w:bidi="ru-RU"/>
        </w:rPr>
        <w:t>. И в этом случае, как при записи плоских голограмм реализуется коррелятор совместного преобразования. Используя в качестве опорной плоскую волну можно на расположенном в фурье-плоскости детекторе одновременно с интерференционной картиной получить изменяющуюся со временем коррелограмму пространственного распределения фаз в объекте.</w:t>
      </w:r>
    </w:p>
    <w:p w14:paraId="7E0828CD" w14:textId="77777777" w:rsidR="0022614D" w:rsidRPr="00AE21E0" w:rsidRDefault="0022614D" w:rsidP="00AE21E0">
      <w:pPr>
        <w:jc w:val="both"/>
        <w:rPr>
          <w:rFonts w:ascii="Times New Roman" w:hAnsi="Times New Roman"/>
          <w:sz w:val="28"/>
          <w:szCs w:val="28"/>
          <w:lang w:bidi="ru-RU"/>
        </w:rPr>
      </w:pPr>
    </w:p>
    <w:p w14:paraId="1A1248D8" w14:textId="77777777" w:rsidR="00AE21E0" w:rsidRPr="00AE21E0" w:rsidRDefault="0022614D" w:rsidP="00AE21E0">
      <w:pPr>
        <w:jc w:val="both"/>
        <w:rPr>
          <w:rFonts w:ascii="Times New Roman" w:hAnsi="Times New Roman"/>
          <w:sz w:val="28"/>
          <w:szCs w:val="28"/>
          <w:lang w:bidi="ru-RU"/>
        </w:rPr>
      </w:pPr>
      <w:r>
        <w:rPr>
          <w:rFonts w:ascii="Times New Roman" w:hAnsi="Times New Roman"/>
          <w:noProof/>
          <w:sz w:val="28"/>
          <w:szCs w:val="28"/>
        </w:rPr>
        <w:drawing>
          <wp:inline distT="0" distB="0" distL="0" distR="0" wp14:anchorId="5477CBD7" wp14:editId="12D3DAD7">
            <wp:extent cx="4191635" cy="1771650"/>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4191635" cy="1771650"/>
                    </a:xfrm>
                    <a:prstGeom prst="rect">
                      <a:avLst/>
                    </a:prstGeom>
                    <a:noFill/>
                  </pic:spPr>
                </pic:pic>
              </a:graphicData>
            </a:graphic>
          </wp:inline>
        </w:drawing>
      </w:r>
    </w:p>
    <w:p w14:paraId="4A81506C" w14:textId="77777777" w:rsidR="00AE21E0" w:rsidRPr="00AE21E0" w:rsidRDefault="00AE21E0" w:rsidP="00AE21E0">
      <w:pPr>
        <w:jc w:val="both"/>
        <w:rPr>
          <w:rFonts w:ascii="Times New Roman" w:hAnsi="Times New Roman"/>
          <w:sz w:val="28"/>
          <w:szCs w:val="28"/>
          <w:lang w:bidi="ru-RU"/>
        </w:rPr>
      </w:pPr>
    </w:p>
    <w:p w14:paraId="5DF723C9" w14:textId="3E522880" w:rsidR="00462591" w:rsidRDefault="00AE21E0" w:rsidP="00762AE6">
      <w:pPr>
        <w:jc w:val="both"/>
        <w:rPr>
          <w:rFonts w:ascii="Times New Roman" w:hAnsi="Times New Roman"/>
          <w:sz w:val="28"/>
          <w:szCs w:val="28"/>
          <w:lang w:bidi="ru-RU"/>
        </w:rPr>
      </w:pPr>
      <w:r w:rsidRPr="00AE21E0">
        <w:rPr>
          <w:rFonts w:ascii="Times New Roman" w:hAnsi="Times New Roman"/>
          <w:sz w:val="28"/>
          <w:szCs w:val="28"/>
          <w:lang w:bidi="ru-RU"/>
        </w:rPr>
        <w:t>Рис</w:t>
      </w:r>
      <w:r w:rsidR="00D85ACB">
        <w:rPr>
          <w:rFonts w:ascii="Times New Roman" w:hAnsi="Times New Roman"/>
          <w:sz w:val="28"/>
          <w:szCs w:val="28"/>
          <w:lang w:bidi="ru-RU"/>
        </w:rPr>
        <w:t xml:space="preserve">унок </w:t>
      </w:r>
      <w:r w:rsidR="00762AE6">
        <w:rPr>
          <w:rFonts w:ascii="Times New Roman" w:hAnsi="Times New Roman"/>
          <w:sz w:val="28"/>
          <w:szCs w:val="28"/>
          <w:lang w:bidi="ru-RU"/>
        </w:rPr>
        <w:t>1</w:t>
      </w:r>
      <w:r w:rsidRPr="00AE21E0">
        <w:rPr>
          <w:rFonts w:ascii="Times New Roman" w:hAnsi="Times New Roman"/>
          <w:sz w:val="28"/>
          <w:szCs w:val="28"/>
          <w:lang w:bidi="ru-RU"/>
        </w:rPr>
        <w:t>4. Схема двухпучкового восстановления волнового фронта с объемной голограммы.</w:t>
      </w:r>
    </w:p>
    <w:p w14:paraId="6D24CD14" w14:textId="77777777" w:rsidR="00762AE6" w:rsidRPr="00762AE6" w:rsidRDefault="00762AE6" w:rsidP="00762AE6">
      <w:pPr>
        <w:jc w:val="both"/>
        <w:rPr>
          <w:rFonts w:ascii="Times New Roman" w:hAnsi="Times New Roman"/>
          <w:sz w:val="28"/>
          <w:szCs w:val="28"/>
          <w:lang w:bidi="ru-RU"/>
        </w:rPr>
      </w:pPr>
      <w:r>
        <w:rPr>
          <w:rFonts w:ascii="Times New Roman" w:hAnsi="Times New Roman"/>
          <w:sz w:val="28"/>
          <w:szCs w:val="28"/>
          <w:lang w:bidi="ru-RU"/>
        </w:rPr>
        <w:tab/>
      </w:r>
      <w:r w:rsidRPr="00762AE6">
        <w:rPr>
          <w:rFonts w:ascii="Times New Roman" w:hAnsi="Times New Roman"/>
          <w:sz w:val="28"/>
          <w:szCs w:val="28"/>
          <w:lang w:bidi="ru-RU"/>
        </w:rPr>
        <w:t>Важным достоинством двух пучкового восстановления объемных голограмм, является возможность записи на одном участке большого количества мультиплексированных голограмм от множества начальных объектных пучков, что позволяет по максимуму корреляционной функции находить среди записанных изображений то, которое будет наиболее близким к эталонному, содержащемся в восстанавливаемом опорном пучке. При переходе от одного записанного мультиплексированного изображения к другому должен изменяться опорный пучок, чтобы соответствовать одному из записываемых опорных пучков, с определенным адресом.</w:t>
      </w:r>
    </w:p>
    <w:p w14:paraId="37DC6A28" w14:textId="77777777" w:rsidR="00462591" w:rsidRPr="00793D9B" w:rsidRDefault="00B97483" w:rsidP="00793D9B">
      <w:pPr>
        <w:pStyle w:val="2"/>
        <w:shd w:val="clear" w:color="auto" w:fill="auto"/>
        <w:spacing w:before="254" w:line="240" w:lineRule="auto"/>
        <w:ind w:firstLine="0"/>
        <w:rPr>
          <w:sz w:val="28"/>
        </w:rPr>
      </w:pPr>
      <w:r>
        <w:tab/>
      </w:r>
      <w:r w:rsidR="00762AE6">
        <w:t xml:space="preserve"> </w:t>
      </w:r>
      <w:r w:rsidR="00EF643A">
        <w:rPr>
          <w:sz w:val="28"/>
        </w:rPr>
        <w:t xml:space="preserve">В </w:t>
      </w:r>
      <w:r w:rsidR="00164601">
        <w:rPr>
          <w:rStyle w:val="26"/>
          <w:sz w:val="28"/>
          <w:u w:val="none"/>
        </w:rPr>
        <w:t>главе четыре</w:t>
      </w:r>
      <w:r w:rsidR="00EF643A">
        <w:rPr>
          <w:sz w:val="28"/>
        </w:rPr>
        <w:t xml:space="preserve"> рассматриваются источники ограничений временных процессов в голографических устройствах и возможности компенсации этих ограничений.</w:t>
      </w:r>
      <w:r w:rsidR="00793D9B">
        <w:rPr>
          <w:sz w:val="28"/>
        </w:rPr>
        <w:t xml:space="preserve">  </w:t>
      </w:r>
    </w:p>
    <w:p w14:paraId="1DE15DF8" w14:textId="77777777" w:rsidR="00462591" w:rsidRDefault="00EF643A">
      <w:pPr>
        <w:pStyle w:val="2"/>
        <w:shd w:val="clear" w:color="auto" w:fill="auto"/>
        <w:spacing w:line="240" w:lineRule="auto"/>
        <w:ind w:firstLine="760"/>
        <w:rPr>
          <w:sz w:val="28"/>
        </w:rPr>
      </w:pPr>
      <w:r>
        <w:rPr>
          <w:sz w:val="28"/>
        </w:rPr>
        <w:lastRenderedPageBreak/>
        <w:t xml:space="preserve">В </w:t>
      </w:r>
      <w:r w:rsidR="0050099A">
        <w:rPr>
          <w:rStyle w:val="26"/>
          <w:sz w:val="28"/>
        </w:rPr>
        <w:t>п. 4</w:t>
      </w:r>
      <w:r>
        <w:rPr>
          <w:rStyle w:val="26"/>
          <w:sz w:val="28"/>
        </w:rPr>
        <w:t>.1</w:t>
      </w:r>
      <w:r>
        <w:rPr>
          <w:sz w:val="28"/>
        </w:rPr>
        <w:t xml:space="preserve"> обсуждается зависимость временных интервалов, которые можно зарегистрировать от времени задержки регистрации в голографической системе в целом и в отдельных ее компонентах. В </w:t>
      </w:r>
      <w:r w:rsidR="0050099A">
        <w:rPr>
          <w:rStyle w:val="26"/>
          <w:sz w:val="28"/>
        </w:rPr>
        <w:t>п.4</w:t>
      </w:r>
      <w:r>
        <w:rPr>
          <w:rStyle w:val="26"/>
          <w:sz w:val="28"/>
        </w:rPr>
        <w:t>.2</w:t>
      </w:r>
      <w:r>
        <w:rPr>
          <w:sz w:val="28"/>
        </w:rPr>
        <w:t xml:space="preserve"> устанавливается взаимосвязь величин </w:t>
      </w:r>
      <w:r>
        <w:rPr>
          <w:rStyle w:val="27"/>
          <w:sz w:val="28"/>
        </w:rPr>
        <w:t>,</w:t>
      </w:r>
      <w:r>
        <w:rPr>
          <w:sz w:val="28"/>
        </w:rPr>
        <w:t xml:space="preserve"> </w:t>
      </w:r>
      <w:r w:rsidR="00793D9B" w:rsidRPr="00793D9B">
        <w:rPr>
          <w:i/>
          <w:iCs/>
          <w:sz w:val="28"/>
          <w:lang w:bidi="en-US"/>
        </w:rPr>
        <w:t>N</w:t>
      </w:r>
      <w:r w:rsidR="00793D9B" w:rsidRPr="00793D9B">
        <w:rPr>
          <w:i/>
          <w:iCs/>
          <w:sz w:val="28"/>
          <w:vertAlign w:val="subscript"/>
          <w:lang w:bidi="en-US"/>
        </w:rPr>
        <w:t>p</w:t>
      </w:r>
      <w:r w:rsidR="00793D9B">
        <w:rPr>
          <w:i/>
          <w:iCs/>
          <w:sz w:val="28"/>
        </w:rPr>
        <w:t xml:space="preserve">  </w:t>
      </w:r>
      <w:r>
        <w:rPr>
          <w:sz w:val="28"/>
        </w:rPr>
        <w:t xml:space="preserve">(числа пикселов вводимых в голограмму), </w:t>
      </w:r>
      <w:r w:rsidR="00793D9B" w:rsidRPr="00793D9B">
        <w:rPr>
          <w:i/>
          <w:iCs/>
          <w:sz w:val="28"/>
        </w:rPr>
        <w:t xml:space="preserve"> N</w:t>
      </w:r>
      <w:r w:rsidR="00793D9B" w:rsidRPr="00793D9B">
        <w:rPr>
          <w:i/>
          <w:iCs/>
          <w:sz w:val="28"/>
          <w:vertAlign w:val="subscript"/>
        </w:rPr>
        <w:t>s</w:t>
      </w:r>
      <w:r w:rsidR="00793D9B" w:rsidRPr="00793D9B">
        <w:rPr>
          <w:i/>
          <w:iCs/>
          <w:sz w:val="28"/>
        </w:rPr>
        <w:t xml:space="preserve"> </w:t>
      </w:r>
      <w:r w:rsidR="00793D9B">
        <w:rPr>
          <w:i/>
          <w:iCs/>
          <w:sz w:val="28"/>
          <w:lang w:bidi="ru-RU"/>
        </w:rPr>
        <w:t xml:space="preserve"> </w:t>
      </w:r>
      <w:r>
        <w:rPr>
          <w:sz w:val="28"/>
        </w:rPr>
        <w:t>(числа площадок на которых за</w:t>
      </w:r>
      <w:r w:rsidR="00793D9B">
        <w:rPr>
          <w:sz w:val="28"/>
        </w:rPr>
        <w:t xml:space="preserve">писываются голограммы), </w:t>
      </w:r>
      <w:r w:rsidR="00793D9B" w:rsidRPr="00793D9B">
        <w:rPr>
          <w:i/>
          <w:iCs/>
          <w:sz w:val="28"/>
          <w:lang w:bidi="ru-RU"/>
        </w:rPr>
        <w:t xml:space="preserve">   </w:t>
      </w:r>
      <w:r w:rsidR="00793D9B" w:rsidRPr="00793D9B">
        <w:rPr>
          <w:i/>
          <w:iCs/>
          <w:sz w:val="28"/>
        </w:rPr>
        <w:t>N</w:t>
      </w:r>
      <w:r w:rsidR="00793D9B" w:rsidRPr="00793D9B">
        <w:rPr>
          <w:i/>
          <w:iCs/>
          <w:sz w:val="28"/>
          <w:vertAlign w:val="subscript"/>
        </w:rPr>
        <w:t>M</w:t>
      </w:r>
      <w:r>
        <w:rPr>
          <w:rStyle w:val="27"/>
          <w:sz w:val="28"/>
        </w:rPr>
        <w:t xml:space="preserve"> </w:t>
      </w:r>
      <w:r>
        <w:rPr>
          <w:sz w:val="28"/>
        </w:rPr>
        <w:t xml:space="preserve"> (числа мультиплексных голограмм, записываемых через одну площадку) и скорости ввода и вывода информации. Для разных сред хранения оптимальными окажутся увеличения одних из этих величин, иногда за счет уменьшения какой либо из </w:t>
      </w:r>
      <w:r>
        <w:rPr>
          <w:rStyle w:val="27"/>
          <w:sz w:val="28"/>
        </w:rPr>
        <w:t>,</w:t>
      </w:r>
      <w:r>
        <w:rPr>
          <w:sz w:val="28"/>
        </w:rPr>
        <w:t xml:space="preserve"> </w:t>
      </w:r>
      <w:r>
        <w:rPr>
          <w:rStyle w:val="27"/>
          <w:sz w:val="28"/>
        </w:rPr>
        <w:t xml:space="preserve"> </w:t>
      </w:r>
      <w:r>
        <w:rPr>
          <w:sz w:val="28"/>
        </w:rPr>
        <w:t xml:space="preserve"> и  или увеличения . Связано это с тем, что для разных сред по-разному действуют такие ограничивающие факторы, как ограниченный динамический диапазон, дифракционная эффективность и потери пространственной информации. Каждый ограничивающий фактор действует по - разному. Так, например, динамический диапазон позволяет увеличивать предел количества записываемых пикселов пропорционально корню квадратному из площади поверхности  для плоских голограмм и пропорционально  для объемных голограмм, тогда как дифракционный предел увеличивается пропорционально площади. Кроме того, величина динамического диапазона связано с величиной отношения сигнал/шум, а последнее, как и ряд других факторов определяющих плотность записи информации зависит от времени экспозиции при записи и восстановлении и других временных факторов.</w:t>
      </w:r>
    </w:p>
    <w:p w14:paraId="69DEB9F9" w14:textId="77777777" w:rsidR="00462591" w:rsidRDefault="00EF643A">
      <w:pPr>
        <w:pStyle w:val="2"/>
        <w:shd w:val="clear" w:color="auto" w:fill="auto"/>
        <w:tabs>
          <w:tab w:val="left" w:pos="2160"/>
        </w:tabs>
        <w:spacing w:line="240" w:lineRule="auto"/>
        <w:ind w:firstLine="760"/>
        <w:rPr>
          <w:sz w:val="28"/>
        </w:rPr>
      </w:pPr>
      <w:r>
        <w:rPr>
          <w:sz w:val="28"/>
        </w:rPr>
        <w:t xml:space="preserve">Если для определенной величины </w:t>
      </w:r>
      <w:r>
        <w:rPr>
          <w:rStyle w:val="27"/>
          <w:sz w:val="28"/>
        </w:rPr>
        <w:t>,</w:t>
      </w:r>
      <w:r>
        <w:rPr>
          <w:sz w:val="28"/>
        </w:rPr>
        <w:t xml:space="preserve"> динамический диапазон позволяет записать большее число пикселов, чем позволяет дифракционный предел, то с увеличением  и, соответственно,</w:t>
      </w:r>
      <w:r>
        <w:rPr>
          <w:rStyle w:val="27"/>
          <w:sz w:val="28"/>
        </w:rPr>
        <w:t>,</w:t>
      </w:r>
      <w:r>
        <w:rPr>
          <w:sz w:val="28"/>
        </w:rPr>
        <w:t xml:space="preserve"> </w:t>
      </w:r>
      <w:r>
        <w:rPr>
          <w:rStyle w:val="27"/>
          <w:sz w:val="28"/>
        </w:rPr>
        <w:t xml:space="preserve"> </w:t>
      </w:r>
      <w:r>
        <w:rPr>
          <w:sz w:val="28"/>
        </w:rPr>
        <w:t xml:space="preserve"> ограничения, связанные с динамическим диапазоном, могут сказываться сильнее. Кроме того, дифракционная эффективность, приходящаяся на один пиксел, падает пропорционально  и увеличение этих двух множителей с некоторых значений заметно увеличивает временные интервалы.требуемые для регистрации, тогда как увеличение  (т.е. уменьшение площади </w:t>
      </w:r>
      <w:r w:rsidR="00D20402" w:rsidRPr="00D20402">
        <w:rPr>
          <w:rStyle w:val="28pt60"/>
          <w:b w:val="0"/>
          <w:sz w:val="28"/>
        </w:rPr>
        <w:t>)</w:t>
      </w:r>
      <w:r>
        <w:rPr>
          <w:rStyle w:val="28pt60"/>
          <w:sz w:val="28"/>
        </w:rPr>
        <w:t xml:space="preserve"> </w:t>
      </w:r>
      <w:r>
        <w:rPr>
          <w:sz w:val="28"/>
        </w:rPr>
        <w:t xml:space="preserve">до некоторой величины, после которой потребуется уменьшение </w:t>
      </w:r>
      <w:r>
        <w:rPr>
          <w:rStyle w:val="27"/>
          <w:sz w:val="28"/>
        </w:rPr>
        <w:t>,</w:t>
      </w:r>
      <w:r>
        <w:rPr>
          <w:sz w:val="28"/>
        </w:rPr>
        <w:t xml:space="preserve"> </w:t>
      </w:r>
      <w:r>
        <w:rPr>
          <w:rStyle w:val="27"/>
          <w:sz w:val="28"/>
        </w:rPr>
        <w:t xml:space="preserve"> </w:t>
      </w:r>
      <w:r>
        <w:rPr>
          <w:sz w:val="28"/>
        </w:rPr>
        <w:t xml:space="preserve"> может не оказать ограничивающего влияния. Вместе с тем, увеличение   требует переключение дефлектора на много позиций для охвата всей матрицы голограмм и. начиная с некоторой величины (более </w:t>
      </w:r>
      <w:r w:rsidRPr="0050099A">
        <w:rPr>
          <w:rStyle w:val="26"/>
          <w:sz w:val="28"/>
          <w:u w:val="none"/>
        </w:rPr>
        <w:t>200</w:t>
      </w:r>
      <w:r>
        <w:rPr>
          <w:sz w:val="28"/>
        </w:rPr>
        <w:t xml:space="preserve"> в одном направлении или более</w:t>
      </w:r>
      <w:r w:rsidR="00D20402">
        <w:rPr>
          <w:sz w:val="28"/>
        </w:rPr>
        <w:t xml:space="preserve"> 4*10</w:t>
      </w:r>
      <w:r w:rsidR="00D20402">
        <w:rPr>
          <w:sz w:val="28"/>
          <w:vertAlign w:val="superscript"/>
        </w:rPr>
        <w:t>4</w:t>
      </w:r>
      <w:r>
        <w:rPr>
          <w:sz w:val="28"/>
        </w:rPr>
        <w:t xml:space="preserve">  по всей поверхности), реализация отклонений акустооптическими дефлекторами вызывает затруднения, и, во всяком случае, связано с увеличением времени задержки.</w:t>
      </w:r>
      <w:r>
        <w:rPr>
          <w:sz w:val="28"/>
        </w:rPr>
        <w:tab/>
        <w:t>Таким образом, можно установить, что при использовании различных записывающих материалов, имеющих различную дифракционную интенсивность, различный динамический диапазон и различные потери пространственной информации, необходимо устанавливать свои пределы для наиболее критичных из величин ,     и     с тем, чтобы другие из этих величин можно было увеличить за счет величины с установленным ограничением.</w:t>
      </w:r>
    </w:p>
    <w:p w14:paraId="20917F38" w14:textId="77777777" w:rsidR="00462591" w:rsidRDefault="00D20402">
      <w:pPr>
        <w:pStyle w:val="2"/>
        <w:shd w:val="clear" w:color="auto" w:fill="auto"/>
        <w:spacing w:line="240" w:lineRule="auto"/>
        <w:ind w:firstLine="760"/>
        <w:rPr>
          <w:sz w:val="28"/>
        </w:rPr>
      </w:pPr>
      <w:r>
        <w:rPr>
          <w:rStyle w:val="26"/>
          <w:sz w:val="28"/>
        </w:rPr>
        <w:t>П.4</w:t>
      </w:r>
      <w:r w:rsidR="00EF643A">
        <w:rPr>
          <w:rStyle w:val="26"/>
          <w:sz w:val="28"/>
        </w:rPr>
        <w:t>.3</w:t>
      </w:r>
      <w:r w:rsidR="00EF643A">
        <w:rPr>
          <w:sz w:val="28"/>
        </w:rPr>
        <w:t xml:space="preserve"> посвящен параметру, определяемому как информационное качество голографической системы. Этот параметр объединяет информационную емкость системы вместе со скоростью голографической передачи информации. Как правило, увеличение информационной емкости сопровождается уменьшением скорости передачи информации и таким образом информационное качество </w:t>
      </w:r>
      <w:r w:rsidR="00EF643A">
        <w:rPr>
          <w:sz w:val="28"/>
        </w:rPr>
        <w:lastRenderedPageBreak/>
        <w:t>системы не растет. Однако, подбирая более высококачественные записывающие материалы и перестраивая нужным образом архитектуру системы можно добиться более высокого информационного качества. Отмечается, что информационное качество голографической системы вследствие, как более высокой информационной емкости и плотности, так и в результате последовательно-параллельного двух- ступенного  процесса ввода и вывода информации, оказывается выше, чем для других систем .</w:t>
      </w:r>
    </w:p>
    <w:p w14:paraId="08CA4131" w14:textId="77777777" w:rsidR="00462591" w:rsidRDefault="00EF643A">
      <w:pPr>
        <w:pStyle w:val="2"/>
        <w:shd w:val="clear" w:color="auto" w:fill="auto"/>
        <w:spacing w:line="240" w:lineRule="auto"/>
        <w:ind w:firstLine="760"/>
        <w:rPr>
          <w:sz w:val="28"/>
        </w:rPr>
      </w:pPr>
      <w:r>
        <w:rPr>
          <w:sz w:val="28"/>
        </w:rPr>
        <w:t xml:space="preserve">В </w:t>
      </w:r>
      <w:r w:rsidR="00D20402">
        <w:rPr>
          <w:rStyle w:val="26"/>
          <w:sz w:val="28"/>
        </w:rPr>
        <w:t>п.4</w:t>
      </w:r>
      <w:r>
        <w:rPr>
          <w:rStyle w:val="26"/>
          <w:sz w:val="28"/>
        </w:rPr>
        <w:t>.4</w:t>
      </w:r>
      <w:r>
        <w:rPr>
          <w:sz w:val="28"/>
        </w:rPr>
        <w:t xml:space="preserve"> рассматривается важный вопрос, касающийся временных задержек, имеющих место в процессе записи голограмм в различных средах. Существенное значение имеет время, затрачиваемое не только на экспозицию, но и на весь цикл записи, включающий кроме непосредственной реакции среды на свет, еще и другие процессы, в конечном счете, приводящие к изменению оптических параметров среды. Рассматривая кинетику этих процессов, можно отметить, что в некоторых средах с многоступенчатой записью, в которых, как например, в фотоэмульсиях или в фототермопластических средах, процессы экспозиции, проявления и другие, следуют последовательно друг за другом, тогда как в других средах имеет место параллельное протекание ряда процессов, имеющих различную задержку в их начале, различные скорости протекания и различное время окончания процесса. В некоторых случаях (как, например, в ряде полимерных сред) набор процессов записи может продолжаться значительно дольше времени экспозиции, что заставляет некоторых авторов не вполне точно определять продолжающиеся процессы записи, как постэкспозиционное самоусиление голограмм. На самом деле речь идет о значительно удлинившемся времени записи.</w:t>
      </w:r>
    </w:p>
    <w:p w14:paraId="5233B0F8" w14:textId="77777777" w:rsidR="00462591" w:rsidRDefault="00EF643A">
      <w:pPr>
        <w:pStyle w:val="2"/>
        <w:shd w:val="clear" w:color="auto" w:fill="auto"/>
        <w:spacing w:line="240" w:lineRule="auto"/>
        <w:ind w:firstLine="760"/>
        <w:rPr>
          <w:sz w:val="28"/>
        </w:rPr>
      </w:pPr>
      <w:r>
        <w:rPr>
          <w:sz w:val="28"/>
        </w:rPr>
        <w:t>Далее сравнивается кинетика записи в различных записывающих голографических средах. На кинетику записи голограмм оказывает существенное влияние процесс стирания иногда спонтанный, иногда вынужденный. В большинстве случаев записи голограмм, и особенно применительно к голографическим запоминающим устройствам, необходимо, чтобы процесс стирания в циклах записи и хранения практически полностью отсутствовал. Последнее достигается только в определенных средах, в которых действие света приводит к необратимым изменениям, сопровождаемым изменениями оптических показателей среды. В других средах, под действием света происходят неустойчивые изменения свойств среды, с течением времени возвращающие среду к исходному состоянию. Такие неустойчивые изменения происходят в некоторых видах фототермической записи, в большей степени в некоторых красителях, используемых в динамической голографии, и в меньшей степени при записи в фоторефрактивных кристаллах. При записи голограмм образование их можно выразить соотношением</w:t>
      </w:r>
      <w:r w:rsidR="00422670" w:rsidRPr="00422670">
        <w:rPr>
          <w:sz w:val="28"/>
        </w:rPr>
        <w:t xml:space="preserve"> </w:t>
      </w:r>
      <w:r w:rsidR="00422670" w:rsidRPr="00422670">
        <w:rPr>
          <w:iCs/>
          <w:sz w:val="28"/>
          <w:szCs w:val="28"/>
          <w:lang w:bidi="ru-RU"/>
        </w:rPr>
        <w:t>А</w:t>
      </w:r>
      <w:r w:rsidR="00422670" w:rsidRPr="00422670">
        <w:rPr>
          <w:iCs/>
          <w:sz w:val="28"/>
          <w:szCs w:val="28"/>
          <w:vertAlign w:val="subscript"/>
          <w:lang w:bidi="ru-RU"/>
        </w:rPr>
        <w:t>0</w:t>
      </w:r>
      <w:r w:rsidR="00422670" w:rsidRPr="00422670">
        <w:rPr>
          <w:iCs/>
          <w:sz w:val="28"/>
          <w:szCs w:val="28"/>
          <w:lang w:bidi="ru-RU"/>
        </w:rPr>
        <w:t>[</w:t>
      </w:r>
      <w:r w:rsidR="00422670" w:rsidRPr="00422670">
        <w:rPr>
          <w:sz w:val="28"/>
          <w:szCs w:val="28"/>
          <w:lang w:bidi="ru-RU"/>
        </w:rPr>
        <w:t xml:space="preserve">1- </w:t>
      </w:r>
      <w:r w:rsidR="00422670" w:rsidRPr="00422670">
        <w:rPr>
          <w:i/>
          <w:sz w:val="28"/>
          <w:szCs w:val="28"/>
          <w:lang w:val="en-US" w:eastAsia="en-US" w:bidi="en-US"/>
        </w:rPr>
        <w:t>exp</w:t>
      </w:r>
      <w:r w:rsidR="00422670" w:rsidRPr="00422670">
        <w:rPr>
          <w:sz w:val="28"/>
          <w:szCs w:val="28"/>
          <w:lang w:eastAsia="en-US" w:bidi="en-US"/>
        </w:rPr>
        <w:t>(-</w:t>
      </w:r>
      <w:r w:rsidR="00422670" w:rsidRPr="00422670">
        <w:rPr>
          <w:sz w:val="28"/>
          <w:szCs w:val="28"/>
          <w:lang w:val="en-US" w:eastAsia="en-US" w:bidi="en-US"/>
        </w:rPr>
        <w:t>t</w:t>
      </w:r>
      <w:r w:rsidR="00422670" w:rsidRPr="00422670">
        <w:rPr>
          <w:sz w:val="28"/>
          <w:szCs w:val="28"/>
          <w:lang w:eastAsia="en-US" w:bidi="en-US"/>
        </w:rPr>
        <w:t>/</w:t>
      </w:r>
      <m:oMath>
        <m:r>
          <w:rPr>
            <w:rFonts w:ascii="Cambria Math" w:hAnsi="Cambria Math"/>
            <w:sz w:val="28"/>
            <w:szCs w:val="28"/>
            <w:lang w:eastAsia="en-US" w:bidi="en-US"/>
          </w:rPr>
          <m:t>τ</m:t>
        </m:r>
      </m:oMath>
      <w:r w:rsidR="00422670" w:rsidRPr="00422670">
        <w:rPr>
          <w:sz w:val="28"/>
          <w:szCs w:val="28"/>
          <w:vertAlign w:val="subscript"/>
          <w:lang w:val="en-US" w:eastAsia="en-US" w:bidi="en-US"/>
        </w:rPr>
        <w:t>r</w:t>
      </w:r>
      <w:r w:rsidR="00422670" w:rsidRPr="00422670">
        <w:rPr>
          <w:sz w:val="28"/>
          <w:szCs w:val="28"/>
          <w:lang w:eastAsia="en-US" w:bidi="en-US"/>
        </w:rPr>
        <w:t xml:space="preserve">)] </w:t>
      </w:r>
      <m:oMath>
        <m:r>
          <w:rPr>
            <w:rFonts w:ascii="Cambria Math" w:hAnsi="Cambria Math"/>
            <w:sz w:val="28"/>
            <w:szCs w:val="28"/>
            <w:lang w:eastAsia="en-US" w:bidi="en-US"/>
          </w:rPr>
          <m:t>≈</m:t>
        </m:r>
      </m:oMath>
      <w:r w:rsidR="00422670" w:rsidRPr="00422670">
        <w:rPr>
          <w:sz w:val="28"/>
          <w:szCs w:val="28"/>
          <w:lang w:bidi="ru-RU"/>
        </w:rPr>
        <w:t xml:space="preserve"> </w:t>
      </w:r>
      <w:r w:rsidR="00422670" w:rsidRPr="00422670">
        <w:rPr>
          <w:i/>
          <w:iCs/>
          <w:sz w:val="28"/>
          <w:szCs w:val="28"/>
          <w:lang w:eastAsia="en-US" w:bidi="en-US"/>
        </w:rPr>
        <w:t>(</w:t>
      </w:r>
      <w:r w:rsidR="00422670" w:rsidRPr="00422670">
        <w:rPr>
          <w:i/>
          <w:iCs/>
          <w:sz w:val="28"/>
          <w:szCs w:val="28"/>
          <w:lang w:val="en-US" w:eastAsia="en-US" w:bidi="en-US"/>
        </w:rPr>
        <w:t>A</w:t>
      </w:r>
      <w:r w:rsidR="00422670" w:rsidRPr="00422670">
        <w:rPr>
          <w:i/>
          <w:iCs/>
          <w:sz w:val="28"/>
          <w:szCs w:val="28"/>
          <w:vertAlign w:val="subscript"/>
          <w:lang w:eastAsia="en-US" w:bidi="en-US"/>
        </w:rPr>
        <w:t>0</w:t>
      </w:r>
      <w:r w:rsidR="00422670" w:rsidRPr="00422670">
        <w:rPr>
          <w:i/>
          <w:iCs/>
          <w:sz w:val="28"/>
          <w:szCs w:val="28"/>
          <w:lang w:eastAsia="en-US" w:bidi="en-US"/>
        </w:rPr>
        <w:t>/</w:t>
      </w:r>
      <m:oMath>
        <m:r>
          <w:rPr>
            <w:rFonts w:ascii="Cambria Math" w:hAnsi="Cambria Math"/>
            <w:sz w:val="28"/>
            <w:szCs w:val="28"/>
            <w:lang w:val="en-US" w:eastAsia="en-US" w:bidi="en-US"/>
          </w:rPr>
          <m:t>τ</m:t>
        </m:r>
      </m:oMath>
      <w:r w:rsidR="00422670" w:rsidRPr="00422670">
        <w:rPr>
          <w:i/>
          <w:iCs/>
          <w:sz w:val="28"/>
          <w:szCs w:val="28"/>
          <w:vertAlign w:val="subscript"/>
          <w:lang w:val="en-US" w:eastAsia="en-US" w:bidi="en-US"/>
        </w:rPr>
        <w:t>r</w:t>
      </w:r>
      <w:r w:rsidR="00422670" w:rsidRPr="00422670">
        <w:rPr>
          <w:i/>
          <w:iCs/>
          <w:sz w:val="28"/>
          <w:szCs w:val="28"/>
          <w:lang w:eastAsia="en-US" w:bidi="en-US"/>
        </w:rPr>
        <w:t>)</w:t>
      </w:r>
      <w:r w:rsidR="00422670" w:rsidRPr="00422670">
        <w:rPr>
          <w:i/>
          <w:iCs/>
          <w:sz w:val="28"/>
          <w:szCs w:val="28"/>
          <w:lang w:val="en-US" w:eastAsia="en-US" w:bidi="en-US"/>
        </w:rPr>
        <w:t>t</w:t>
      </w:r>
      <w:r w:rsidR="00ED2453">
        <w:rPr>
          <w:sz w:val="28"/>
        </w:rPr>
        <w:t xml:space="preserve">, где  </w:t>
      </w:r>
      <w:r w:rsidR="00422670" w:rsidRPr="00422670">
        <w:rPr>
          <w:i/>
          <w:iCs/>
          <w:sz w:val="28"/>
          <w:szCs w:val="28"/>
          <w:lang w:bidi="ru-RU"/>
        </w:rPr>
        <w:t xml:space="preserve"> </w:t>
      </w:r>
      <w:r w:rsidR="00422670" w:rsidRPr="00422670">
        <w:rPr>
          <w:i/>
          <w:iCs/>
          <w:sz w:val="28"/>
          <w:lang w:bidi="ru-RU"/>
        </w:rPr>
        <w:t>А</w:t>
      </w:r>
      <w:r w:rsidR="00422670" w:rsidRPr="00422670">
        <w:rPr>
          <w:sz w:val="28"/>
          <w:vertAlign w:val="subscript"/>
          <w:lang w:bidi="ru-RU"/>
        </w:rPr>
        <w:t>0</w:t>
      </w:r>
      <w:r w:rsidR="00ED2453">
        <w:rPr>
          <w:sz w:val="28"/>
          <w:lang w:bidi="ru-RU"/>
        </w:rPr>
        <w:t>-</w:t>
      </w:r>
      <w:r w:rsidR="00422670" w:rsidRPr="00422670">
        <w:rPr>
          <w:sz w:val="28"/>
          <w:vertAlign w:val="subscript"/>
          <w:lang w:bidi="ru-RU"/>
        </w:rPr>
        <w:t xml:space="preserve"> </w:t>
      </w:r>
      <w:r>
        <w:rPr>
          <w:sz w:val="28"/>
        </w:rPr>
        <w:t xml:space="preserve">максимальное значение амплитуды решетки,  </w:t>
      </w:r>
      <m:oMath>
        <m:r>
          <w:rPr>
            <w:rFonts w:ascii="Cambria Math" w:hAnsi="Cambria Math"/>
            <w:sz w:val="28"/>
            <w:szCs w:val="28"/>
            <w:lang w:val="en-US" w:bidi="en-US"/>
          </w:rPr>
          <m:t>τ</m:t>
        </m:r>
      </m:oMath>
      <w:r w:rsidR="00422670" w:rsidRPr="00EA1667">
        <w:rPr>
          <w:sz w:val="28"/>
          <w:szCs w:val="28"/>
          <w:vertAlign w:val="subscript"/>
          <w:lang w:bidi="ru-RU"/>
        </w:rPr>
        <w:t xml:space="preserve"> </w:t>
      </w:r>
      <w:r w:rsidR="00422670" w:rsidRPr="00EA1667">
        <w:rPr>
          <w:sz w:val="28"/>
          <w:szCs w:val="28"/>
          <w:vertAlign w:val="subscript"/>
          <w:lang w:val="en-US" w:bidi="ru-RU"/>
        </w:rPr>
        <w:t>r</w:t>
      </w:r>
      <w:r>
        <w:rPr>
          <w:sz w:val="28"/>
        </w:rPr>
        <w:t xml:space="preserve"> - постоянная времени записи. О</w:t>
      </w:r>
      <w:r w:rsidR="00422670">
        <w:rPr>
          <w:sz w:val="28"/>
        </w:rPr>
        <w:t>дновременно голограмма ослабевае</w:t>
      </w:r>
      <w:r>
        <w:rPr>
          <w:sz w:val="28"/>
        </w:rPr>
        <w:t>тся за счет стирания как</w:t>
      </w:r>
      <w:r w:rsidR="00422670" w:rsidRPr="00422670">
        <w:rPr>
          <w:sz w:val="28"/>
        </w:rPr>
        <w:t xml:space="preserve"> </w:t>
      </w:r>
      <w:r w:rsidR="00422670">
        <w:rPr>
          <w:sz w:val="28"/>
        </w:rPr>
        <w:t xml:space="preserve"> </w:t>
      </w:r>
      <w:r w:rsidR="00422670" w:rsidRPr="00EA1667">
        <w:rPr>
          <w:i/>
          <w:sz w:val="28"/>
          <w:szCs w:val="28"/>
          <w:lang w:bidi="ru-RU"/>
        </w:rPr>
        <w:t>ехр</w:t>
      </w:r>
      <w:r w:rsidR="00422670" w:rsidRPr="00EA1667">
        <w:rPr>
          <w:sz w:val="28"/>
          <w:szCs w:val="28"/>
          <w:lang w:bidi="ru-RU"/>
        </w:rPr>
        <w:t>(-</w:t>
      </w:r>
      <w:r w:rsidR="00422670" w:rsidRPr="00EA1667">
        <w:rPr>
          <w:i/>
          <w:sz w:val="28"/>
          <w:szCs w:val="28"/>
          <w:lang w:val="en-US" w:bidi="ru-RU"/>
        </w:rPr>
        <w:t>t</w:t>
      </w:r>
      <w:r w:rsidR="00422670" w:rsidRPr="00EA1667">
        <w:rPr>
          <w:sz w:val="28"/>
          <w:szCs w:val="28"/>
          <w:lang w:bidi="ru-RU"/>
        </w:rPr>
        <w:t>/</w:t>
      </w:r>
      <m:oMath>
        <m:r>
          <w:rPr>
            <w:rFonts w:ascii="Cambria Math" w:hAnsi="Cambria Math"/>
            <w:sz w:val="28"/>
            <w:szCs w:val="28"/>
            <w:lang w:bidi="en-US"/>
          </w:rPr>
          <m:t xml:space="preserve"> </m:t>
        </m:r>
        <m:r>
          <w:rPr>
            <w:rFonts w:ascii="Cambria Math" w:hAnsi="Cambria Math"/>
            <w:sz w:val="28"/>
            <w:szCs w:val="28"/>
            <w:lang w:val="en-US" w:bidi="en-US"/>
          </w:rPr>
          <m:t>τ</m:t>
        </m:r>
      </m:oMath>
      <w:r w:rsidR="00422670" w:rsidRPr="00EA1667">
        <w:rPr>
          <w:sz w:val="28"/>
          <w:szCs w:val="28"/>
          <w:vertAlign w:val="subscript"/>
          <w:lang w:bidi="ru-RU"/>
        </w:rPr>
        <w:t xml:space="preserve"> е</w:t>
      </w:r>
      <w:r w:rsidR="00422670" w:rsidRPr="00EA1667">
        <w:rPr>
          <w:sz w:val="28"/>
          <w:szCs w:val="28"/>
          <w:lang w:bidi="ru-RU"/>
        </w:rPr>
        <w:t>),</w:t>
      </w:r>
      <w:r w:rsidR="00ED2453">
        <w:rPr>
          <w:sz w:val="28"/>
        </w:rPr>
        <w:t xml:space="preserve"> где</w:t>
      </w:r>
      <m:oMath>
        <m:r>
          <w:rPr>
            <w:rFonts w:ascii="Cambria Math" w:hAnsi="Cambria Math"/>
            <w:sz w:val="28"/>
            <w:szCs w:val="28"/>
            <w:lang w:bidi="en-US"/>
          </w:rPr>
          <m:t xml:space="preserve"> </m:t>
        </m:r>
        <m:r>
          <w:rPr>
            <w:rFonts w:ascii="Cambria Math" w:hAnsi="Cambria Math"/>
            <w:sz w:val="28"/>
            <w:szCs w:val="28"/>
            <w:lang w:val="en-US" w:bidi="en-US"/>
          </w:rPr>
          <m:t>τ</m:t>
        </m:r>
      </m:oMath>
      <w:r w:rsidR="00ED2453" w:rsidRPr="00EA1667">
        <w:rPr>
          <w:rFonts w:eastAsia="Arial Unicode MS"/>
          <w:sz w:val="28"/>
          <w:szCs w:val="28"/>
          <w:vertAlign w:val="subscript"/>
          <w:lang w:bidi="ru-RU"/>
        </w:rPr>
        <w:t xml:space="preserve"> е</w:t>
      </w:r>
      <w:r w:rsidR="00ED2453">
        <w:rPr>
          <w:sz w:val="28"/>
        </w:rPr>
        <w:t xml:space="preserve"> - </w:t>
      </w:r>
      <w:r>
        <w:rPr>
          <w:sz w:val="28"/>
        </w:rPr>
        <w:t xml:space="preserve"> </w:t>
      </w:r>
      <w:r w:rsidR="00ED2453">
        <w:rPr>
          <w:sz w:val="28"/>
        </w:rPr>
        <w:t xml:space="preserve">   </w:t>
      </w:r>
      <w:r>
        <w:rPr>
          <w:sz w:val="28"/>
        </w:rPr>
        <w:t xml:space="preserve">постоянная времени стирания. Для записи одной голограммы можно записать выражение для дифракционной эффективности  </w:t>
      </w:r>
      <w:r w:rsidR="00ED2453">
        <w:rPr>
          <w:rStyle w:val="27"/>
          <w:sz w:val="28"/>
        </w:rPr>
        <w:t xml:space="preserve"> </w:t>
      </w:r>
      <m:oMath>
        <m:r>
          <w:rPr>
            <w:rFonts w:ascii="Cambria Math" w:hAnsi="Cambria Math"/>
            <w:sz w:val="28"/>
            <w:szCs w:val="28"/>
            <w:lang w:bidi="en-US"/>
          </w:rPr>
          <m:t>η</m:t>
        </m:r>
      </m:oMath>
      <w:r w:rsidR="00ED2453" w:rsidRPr="00EA1667">
        <w:rPr>
          <w:sz w:val="28"/>
          <w:szCs w:val="28"/>
          <w:lang w:bidi="en-US"/>
        </w:rPr>
        <w:t xml:space="preserve">= </w:t>
      </w:r>
      <w:r w:rsidR="00ED2453" w:rsidRPr="00EA1667">
        <w:rPr>
          <w:sz w:val="28"/>
          <w:szCs w:val="28"/>
        </w:rPr>
        <w:t>[(</w:t>
      </w:r>
      <w:r w:rsidR="00ED2453" w:rsidRPr="00EA1667">
        <w:rPr>
          <w:i/>
          <w:sz w:val="28"/>
          <w:szCs w:val="28"/>
          <w:lang w:val="en-US"/>
        </w:rPr>
        <w:t>A</w:t>
      </w:r>
      <w:r w:rsidR="00ED2453" w:rsidRPr="00EA1667">
        <w:rPr>
          <w:i/>
          <w:sz w:val="28"/>
          <w:szCs w:val="28"/>
          <w:vertAlign w:val="subscript"/>
        </w:rPr>
        <w:t>0</w:t>
      </w:r>
      <w:r w:rsidR="00ED2453" w:rsidRPr="00EA1667">
        <w:rPr>
          <w:sz w:val="28"/>
          <w:szCs w:val="28"/>
        </w:rPr>
        <w:t>/</w:t>
      </w:r>
      <m:oMath>
        <m:r>
          <w:rPr>
            <w:rFonts w:ascii="Cambria Math" w:hAnsi="Cambria Math"/>
            <w:sz w:val="28"/>
            <w:szCs w:val="28"/>
            <w:lang w:bidi="en-US"/>
          </w:rPr>
          <m:t xml:space="preserve"> </m:t>
        </m:r>
        <m:r>
          <w:rPr>
            <w:rFonts w:ascii="Cambria Math" w:hAnsi="Cambria Math"/>
            <w:sz w:val="28"/>
            <w:szCs w:val="28"/>
            <w:lang w:val="en-US" w:bidi="en-US"/>
          </w:rPr>
          <m:t>τ</m:t>
        </m:r>
      </m:oMath>
      <w:r w:rsidR="00ED2453" w:rsidRPr="00EA1667">
        <w:rPr>
          <w:i/>
          <w:sz w:val="28"/>
          <w:szCs w:val="28"/>
          <w:vertAlign w:val="subscript"/>
          <w:lang w:val="en-US"/>
        </w:rPr>
        <w:t>r</w:t>
      </w:r>
      <w:r w:rsidR="00ED2453" w:rsidRPr="00EA1667">
        <w:rPr>
          <w:sz w:val="28"/>
          <w:szCs w:val="28"/>
        </w:rPr>
        <w:t>)</w:t>
      </w:r>
      <m:oMath>
        <m:r>
          <w:rPr>
            <w:rFonts w:ascii="Cambria Math" w:hAnsi="Cambria Math"/>
            <w:sz w:val="28"/>
            <w:szCs w:val="28"/>
            <w:lang w:bidi="en-US"/>
          </w:rPr>
          <m:t xml:space="preserve"> </m:t>
        </m:r>
        <m:r>
          <w:rPr>
            <w:rFonts w:ascii="Cambria Math" w:hAnsi="Cambria Math"/>
            <w:sz w:val="28"/>
            <w:szCs w:val="28"/>
            <w:lang w:val="en-US" w:bidi="en-US"/>
          </w:rPr>
          <m:t>τ</m:t>
        </m:r>
      </m:oMath>
      <w:r w:rsidR="00ED2453" w:rsidRPr="00EA1667">
        <w:rPr>
          <w:sz w:val="28"/>
          <w:szCs w:val="28"/>
          <w:vertAlign w:val="subscript"/>
        </w:rPr>
        <w:t xml:space="preserve"> е</w:t>
      </w:r>
      <w:r w:rsidR="00ED2453" w:rsidRPr="00EA1667">
        <w:rPr>
          <w:sz w:val="28"/>
          <w:szCs w:val="28"/>
        </w:rPr>
        <w:t>]</w:t>
      </w:r>
      <w:r w:rsidR="00ED2453" w:rsidRPr="00EA1667">
        <w:rPr>
          <w:sz w:val="28"/>
          <w:szCs w:val="28"/>
          <w:vertAlign w:val="superscript"/>
        </w:rPr>
        <w:t>2</w:t>
      </w:r>
      <w:r>
        <w:rPr>
          <w:sz w:val="28"/>
        </w:rPr>
        <w:t>.</w:t>
      </w:r>
    </w:p>
    <w:p w14:paraId="2418EE77" w14:textId="77777777" w:rsidR="00462591" w:rsidRDefault="00EF643A">
      <w:pPr>
        <w:pStyle w:val="2"/>
        <w:shd w:val="clear" w:color="auto" w:fill="auto"/>
        <w:spacing w:line="240" w:lineRule="auto"/>
        <w:ind w:firstLine="760"/>
        <w:rPr>
          <w:sz w:val="28"/>
        </w:rPr>
      </w:pPr>
      <w:r>
        <w:rPr>
          <w:sz w:val="28"/>
        </w:rPr>
        <w:t xml:space="preserve">Очевидно, что характер стирания может быть определен промежуточным между двумя крайними случаями: а) запись с почти  мгновенным стиранием. </w:t>
      </w:r>
      <w:r>
        <w:rPr>
          <w:sz w:val="28"/>
        </w:rPr>
        <w:lastRenderedPageBreak/>
        <w:t>Этот случай рассматривается в динамической голографии и фактически означает мгновенное действие света без накопления сигнала, формирующего голограмму; б) запись практически без стирания, когда  очень велико, в этом случае сигнал при записи накапливается. Кинетика процессов записи в промежуточных случаях в значительной степени зависит от величины</w:t>
      </w:r>
      <w:r w:rsidR="00ED2453">
        <w:rPr>
          <w:sz w:val="28"/>
        </w:rPr>
        <w:t xml:space="preserve"> </w:t>
      </w:r>
      <m:oMath>
        <m:r>
          <w:rPr>
            <w:rFonts w:ascii="Cambria Math" w:hAnsi="Cambria Math"/>
            <w:sz w:val="28"/>
            <w:szCs w:val="28"/>
            <w:lang w:val="en-US" w:eastAsia="en-US" w:bidi="en-US"/>
          </w:rPr>
          <m:t>τ</m:t>
        </m:r>
      </m:oMath>
      <w:r w:rsidR="00ED2453" w:rsidRPr="00ED2453">
        <w:rPr>
          <w:rFonts w:eastAsia="Arial Unicode MS"/>
          <w:sz w:val="28"/>
          <w:szCs w:val="28"/>
          <w:vertAlign w:val="subscript"/>
          <w:lang w:bidi="ru-RU"/>
        </w:rPr>
        <w:t xml:space="preserve"> е</w:t>
      </w:r>
      <w:r w:rsidR="00ED2453">
        <w:rPr>
          <w:rFonts w:eastAsia="Arial Unicode MS"/>
          <w:sz w:val="28"/>
          <w:szCs w:val="28"/>
          <w:lang w:bidi="ru-RU"/>
        </w:rPr>
        <w:t>.</w:t>
      </w:r>
      <w:r>
        <w:rPr>
          <w:sz w:val="28"/>
        </w:rPr>
        <w:t xml:space="preserve">  Для статической голографии, которая описывается в диссертации, рассматриваются условия, при которых эта величина велика.</w:t>
      </w:r>
    </w:p>
    <w:p w14:paraId="6B8112EF" w14:textId="77777777" w:rsidR="00596439" w:rsidRDefault="00EF643A" w:rsidP="00596439">
      <w:pPr>
        <w:pStyle w:val="2"/>
        <w:shd w:val="clear" w:color="auto" w:fill="auto"/>
        <w:spacing w:line="240" w:lineRule="auto"/>
        <w:ind w:firstLine="760"/>
        <w:rPr>
          <w:sz w:val="28"/>
        </w:rPr>
      </w:pPr>
      <w:r>
        <w:rPr>
          <w:sz w:val="28"/>
        </w:rPr>
        <w:t xml:space="preserve">Рассматривается кинетика записи голограмм в средах с постэкспозиционным проявлением, но без предэкспозиционной подготовки. К таким средам относятся прежде всего галогенидосеребряные материалы, используемые в фотографии. В этом случае помимо времени экспозиции, необходимо затратить время на проявление и во многих случаях на фиксирование. В других средах, таких как задубленная бихромированная желатина наряду с постэкспозиционным проявлением необходимо проводить и предэкспозиционную подготовку, что требует дополнительной затраты времени. </w:t>
      </w:r>
    </w:p>
    <w:p w14:paraId="51C05482" w14:textId="77777777" w:rsidR="00462591" w:rsidRDefault="00EF643A">
      <w:pPr>
        <w:pStyle w:val="2"/>
        <w:shd w:val="clear" w:color="auto" w:fill="auto"/>
        <w:spacing w:line="240" w:lineRule="auto"/>
        <w:ind w:firstLine="0"/>
        <w:rPr>
          <w:sz w:val="28"/>
        </w:rPr>
      </w:pPr>
      <w:r>
        <w:rPr>
          <w:sz w:val="28"/>
        </w:rPr>
        <w:t xml:space="preserve">В </w:t>
      </w:r>
      <w:r w:rsidR="007C1707">
        <w:rPr>
          <w:rStyle w:val="26"/>
          <w:sz w:val="28"/>
        </w:rPr>
        <w:t>п. 4</w:t>
      </w:r>
      <w:r>
        <w:rPr>
          <w:rStyle w:val="26"/>
          <w:sz w:val="28"/>
        </w:rPr>
        <w:t xml:space="preserve">.5 </w:t>
      </w:r>
      <w:r>
        <w:rPr>
          <w:sz w:val="28"/>
        </w:rPr>
        <w:t>рассматриваются возможности компенсации ограничений регистрации временных процессов оптимизацией компонент голографического устройства.</w:t>
      </w:r>
    </w:p>
    <w:p w14:paraId="5A76D877" w14:textId="77777777" w:rsidR="00462591" w:rsidRDefault="00EF643A" w:rsidP="00596439">
      <w:pPr>
        <w:pStyle w:val="2"/>
        <w:shd w:val="clear" w:color="auto" w:fill="auto"/>
        <w:spacing w:line="240" w:lineRule="auto"/>
        <w:ind w:firstLine="760"/>
        <w:rPr>
          <w:sz w:val="28"/>
        </w:rPr>
      </w:pPr>
      <w:r>
        <w:rPr>
          <w:sz w:val="28"/>
        </w:rPr>
        <w:t xml:space="preserve">Наилучший способ компенсации заключается в повышении информационной емкости голографического устройства, т.е. уменьшения времени затрачиваемого на ввод и вывод информации без того, чтобы уменьшать информационную емкость. Этого можно достичь, подбирая необходимые записывающие материалы и улучшая характеристики ПВМС, формирующего страницы данных, фотоприемную матрицу и промежуточные устройства, такие, как дефлекторы, позволяющие уменьшить время, затрачиваемое на адресацию.. В том случае, когда все возможные резервы в этом направлении использованы, имеется возможность компенсации временных ограничений за счет уменьшения информационной емкости голографического устройства. При этом можно уменьшать время затрачиваемое на ввод и вывод за счет раздельного уменьшения как числа пикселов </w:t>
      </w:r>
      <w:r>
        <w:rPr>
          <w:rStyle w:val="27"/>
          <w:sz w:val="28"/>
        </w:rPr>
        <w:t>,</w:t>
      </w:r>
      <w:r>
        <w:rPr>
          <w:sz w:val="28"/>
        </w:rPr>
        <w:t xml:space="preserve"> </w:t>
      </w:r>
      <w:r>
        <w:rPr>
          <w:rStyle w:val="27"/>
          <w:sz w:val="28"/>
        </w:rPr>
        <w:t xml:space="preserve"> </w:t>
      </w:r>
      <w:r>
        <w:rPr>
          <w:sz w:val="28"/>
        </w:rPr>
        <w:t xml:space="preserve"> вводимых в голограмму, числа площадок, на которых записываются голограммы  и и числа голограмм накладываемых на одной и той же площадке. Увеличение скорости передачи информации при этом окажется разным для различных случаев. И, наконец, имеется возможность компенсации временных ограничений за счет оптимального распределения последовательности работы компонент голографического устройства и частичной одновременности их работы.</w:t>
      </w:r>
    </w:p>
    <w:p w14:paraId="1C5B33E2" w14:textId="77777777" w:rsidR="00596439" w:rsidRPr="00596439" w:rsidRDefault="00596439" w:rsidP="00596439">
      <w:pPr>
        <w:pStyle w:val="2"/>
        <w:spacing w:line="240" w:lineRule="auto"/>
        <w:ind w:firstLine="760"/>
        <w:rPr>
          <w:sz w:val="28"/>
        </w:rPr>
      </w:pPr>
      <w:r w:rsidRPr="00596439">
        <w:rPr>
          <w:sz w:val="28"/>
        </w:rPr>
        <w:t xml:space="preserve">Практически все известные способы записи информации голографическим методом основаны на фиксации интерференционной картины – голограммы, формирующейся как результат суперпозиции опорного и предметного пучков. Основная проблема, с которой сталкиваются экспериментаторы при разработке таких систем – это необходимость точного совмещения опорного и  предметного пучков при записи  голограмм. Другая проблема – это использование  дорогостоящих дефлекторов, необходимых для отклонения опорного пучка на необходимый угол, что сильно усложняет процесс записи информации. Решить рассмотренные проблемы, по крайней мере, на этапе записи голограммы,  можно воспользовавшись следующим способом </w:t>
      </w:r>
      <w:r w:rsidRPr="00596439">
        <w:rPr>
          <w:sz w:val="28"/>
        </w:rPr>
        <w:lastRenderedPageBreak/>
        <w:t>записи цифровой информации (рис.1</w:t>
      </w:r>
      <w:r>
        <w:rPr>
          <w:sz w:val="28"/>
        </w:rPr>
        <w:t>5</w:t>
      </w:r>
      <w:r w:rsidRPr="00596439">
        <w:rPr>
          <w:sz w:val="28"/>
        </w:rPr>
        <w:t xml:space="preserve">). Луч лазера 1 расширяется микрообъективом  2  и коллимируется  линзой 3.  Далее расширенный луч лазера падает на жидкокристаллический модулятор света 4. На жидкокристаллическом модуляторе света отображается распределение интенсивности световой волны, рассчитанной по методике синтеза цифровой голограммы страницы цифровой информации  с использованием опорной волны. </w:t>
      </w:r>
    </w:p>
    <w:p w14:paraId="71E23918" w14:textId="77777777" w:rsidR="00596439" w:rsidRPr="00596439" w:rsidRDefault="00596439" w:rsidP="00596439">
      <w:pPr>
        <w:pStyle w:val="2"/>
        <w:spacing w:line="240" w:lineRule="auto"/>
        <w:ind w:firstLine="760"/>
        <w:rPr>
          <w:sz w:val="28"/>
        </w:rPr>
      </w:pPr>
      <w:r w:rsidRPr="00596439">
        <w:rPr>
          <w:sz w:val="28"/>
        </w:rPr>
        <w:t>Голограмма несет большой объем информации об объекте. Для получения количественных данных о параметрах объекта и решения сложных</w:t>
      </w:r>
      <w:r>
        <w:rPr>
          <w:sz w:val="28"/>
        </w:rPr>
        <w:t xml:space="preserve"> </w:t>
      </w:r>
      <w:r w:rsidRPr="00596439">
        <w:rPr>
          <w:sz w:val="28"/>
        </w:rPr>
        <w:t xml:space="preserve">задач визуализации внутренней структуры и различных видов объекта необходима автоматизация голографического эксперимента. Одним из наиболее удобных путей автоматизации является ввод голограммы в компьютер с последующим восстановлением (реконструкцией) в цифровом виде. Цифровое восстановление (реконструкция) изображений основано на моделировании процесса распространения света от голограммы к объекту. В простых случаях возможно использование приближения Кирхгофа и следующих из него методов дифракции Френеля и Фраунгофера [144,145]. Для цифровой реконструкции более сложных объектов должны быть применены методы теории рассеяния. </w:t>
      </w:r>
    </w:p>
    <w:p w14:paraId="0EB53F50" w14:textId="77777777" w:rsidR="00596439" w:rsidRDefault="00596439" w:rsidP="00596439">
      <w:pPr>
        <w:pStyle w:val="2"/>
        <w:spacing w:line="240" w:lineRule="auto"/>
        <w:ind w:firstLine="760"/>
        <w:rPr>
          <w:sz w:val="28"/>
        </w:rPr>
      </w:pPr>
      <w:r>
        <w:rPr>
          <w:noProof/>
          <w:sz w:val="28"/>
        </w:rPr>
        <w:drawing>
          <wp:inline distT="0" distB="0" distL="0" distR="0" wp14:anchorId="647F1483" wp14:editId="7A42DE72">
            <wp:extent cx="5285740" cy="2658110"/>
            <wp:effectExtent l="0" t="0" r="0" b="889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5285740" cy="2658110"/>
                    </a:xfrm>
                    <a:prstGeom prst="rect">
                      <a:avLst/>
                    </a:prstGeom>
                    <a:noFill/>
                  </pic:spPr>
                </pic:pic>
              </a:graphicData>
            </a:graphic>
          </wp:inline>
        </w:drawing>
      </w:r>
    </w:p>
    <w:p w14:paraId="5A4AA1A0" w14:textId="6B71E429" w:rsidR="00596439" w:rsidRPr="00596439" w:rsidRDefault="00596439" w:rsidP="00596439">
      <w:pPr>
        <w:pStyle w:val="2"/>
        <w:spacing w:line="240" w:lineRule="auto"/>
        <w:ind w:firstLine="760"/>
        <w:rPr>
          <w:sz w:val="28"/>
        </w:rPr>
      </w:pPr>
      <w:r>
        <w:rPr>
          <w:sz w:val="28"/>
        </w:rPr>
        <w:t>Рис</w:t>
      </w:r>
      <w:r w:rsidR="00D85ACB">
        <w:rPr>
          <w:sz w:val="28"/>
        </w:rPr>
        <w:t xml:space="preserve">унок </w:t>
      </w:r>
      <w:r>
        <w:rPr>
          <w:sz w:val="28"/>
        </w:rPr>
        <w:t>15</w:t>
      </w:r>
      <w:r w:rsidRPr="00596439">
        <w:rPr>
          <w:sz w:val="28"/>
        </w:rPr>
        <w:t>. Схема записи цифровой информации в виде синтезированных голограмм.</w:t>
      </w:r>
    </w:p>
    <w:p w14:paraId="7C274E7D" w14:textId="77777777" w:rsidR="00596439" w:rsidRDefault="00AE13FA" w:rsidP="00AE13FA">
      <w:pPr>
        <w:pStyle w:val="2"/>
        <w:spacing w:line="240" w:lineRule="auto"/>
        <w:ind w:firstLine="760"/>
        <w:rPr>
          <w:sz w:val="28"/>
        </w:rPr>
      </w:pPr>
      <w:r>
        <w:rPr>
          <w:sz w:val="28"/>
        </w:rPr>
        <w:t>Рассмотрены пути реализации</w:t>
      </w:r>
      <w:r w:rsidRPr="00AE13FA">
        <w:rPr>
          <w:sz w:val="28"/>
        </w:rPr>
        <w:t xml:space="preserve"> параллельного считывания нескольких страниц в голографических системах хранения информации</w:t>
      </w:r>
      <w:r>
        <w:rPr>
          <w:sz w:val="28"/>
        </w:rPr>
        <w:t>. Использование голографических устройств с такими возможностями обеспечивает значительного повышения быстродействия выборки информации.</w:t>
      </w:r>
    </w:p>
    <w:p w14:paraId="0AFB09AC" w14:textId="77777777" w:rsidR="00BF1A5B" w:rsidRPr="00BF1A5B" w:rsidRDefault="00BF1A5B" w:rsidP="00BF1A5B">
      <w:pPr>
        <w:pStyle w:val="2"/>
        <w:spacing w:line="240" w:lineRule="auto"/>
        <w:ind w:firstLine="760"/>
        <w:rPr>
          <w:sz w:val="28"/>
        </w:rPr>
      </w:pPr>
      <w:r w:rsidRPr="00BF1A5B">
        <w:rPr>
          <w:sz w:val="28"/>
        </w:rPr>
        <w:t xml:space="preserve">Один из методов </w:t>
      </w:r>
      <w:r w:rsidRPr="00BF1A5B">
        <w:rPr>
          <w:sz w:val="28"/>
          <w:lang w:bidi="ru-RU"/>
        </w:rPr>
        <w:t xml:space="preserve">создания высокопроизводительных голографических систем </w:t>
      </w:r>
      <w:r w:rsidRPr="00BF1A5B">
        <w:rPr>
          <w:sz w:val="28"/>
        </w:rPr>
        <w:t>является сокращения время записи</w:t>
      </w:r>
      <w:r w:rsidRPr="00BF1A5B">
        <w:rPr>
          <w:sz w:val="28"/>
          <w:lang w:bidi="ru-RU"/>
        </w:rPr>
        <w:t xml:space="preserve"> </w:t>
      </w:r>
      <w:r w:rsidRPr="00BF1A5B">
        <w:rPr>
          <w:sz w:val="28"/>
        </w:rPr>
        <w:t>голографической информации и использование в качестве регистрирующих сред реверсивных фотоматериалов. В голографических устройствах в качестве реверсивных сред часто используются фототермопластические материалы. Процесс записи фототермопластических</w:t>
      </w:r>
      <w:r>
        <w:rPr>
          <w:sz w:val="28"/>
        </w:rPr>
        <w:t xml:space="preserve"> носителей обычно включает пред</w:t>
      </w:r>
      <w:r w:rsidRPr="00BF1A5B">
        <w:rPr>
          <w:sz w:val="28"/>
        </w:rPr>
        <w:t xml:space="preserve">экспозиционную  обработку (зарядка), времени экспозиции и после экспозиционную обработку (нагрев). В целях сокращения процесса записи нами предложена методика записи на фототермопластические носители позволяющая объединить процессы </w:t>
      </w:r>
      <w:r w:rsidRPr="00BF1A5B">
        <w:rPr>
          <w:sz w:val="28"/>
        </w:rPr>
        <w:lastRenderedPageBreak/>
        <w:t>экспозиции и нагрева. Данная методика может быть использованы как для хранения информационных массивов, так и для обработки изображен</w:t>
      </w:r>
      <w:r>
        <w:rPr>
          <w:sz w:val="28"/>
        </w:rPr>
        <w:t>ий в реальном масштабе времени.</w:t>
      </w:r>
      <w:r w:rsidRPr="00BF1A5B">
        <w:rPr>
          <w:sz w:val="28"/>
        </w:rPr>
        <w:t xml:space="preserve"> </w:t>
      </w:r>
    </w:p>
    <w:p w14:paraId="5BAED37D" w14:textId="77777777" w:rsidR="00AE13FA" w:rsidRDefault="00BF1A5B" w:rsidP="00AE13FA">
      <w:pPr>
        <w:pStyle w:val="2"/>
        <w:spacing w:line="240" w:lineRule="auto"/>
        <w:ind w:firstLine="760"/>
        <w:rPr>
          <w:sz w:val="28"/>
        </w:rPr>
      </w:pPr>
      <w:r>
        <w:rPr>
          <w:sz w:val="28"/>
        </w:rPr>
        <w:t>На рисунке 16</w:t>
      </w:r>
      <w:r w:rsidRPr="00BF1A5B">
        <w:rPr>
          <w:sz w:val="28"/>
        </w:rPr>
        <w:t xml:space="preserve"> приведена оптическая схема устройства реализующего предлагаемый способ. Устройство содержит лазер в ИК диапазоне 1, светоделитель 2, расщепляющий луч лазера 1 на два пучка, зеркало 3, линзу 4, коронатор 5 и ТП носитель 6, расположенный в первом пучке; линзу 7 и объект 8, расположенные во втором пучке.</w:t>
      </w:r>
    </w:p>
    <w:p w14:paraId="5CF4519A" w14:textId="77777777" w:rsidR="00BF1A5B" w:rsidRPr="00AE13FA" w:rsidRDefault="00BF1A5B" w:rsidP="00BF1A5B">
      <w:pPr>
        <w:pStyle w:val="2"/>
        <w:spacing w:line="240" w:lineRule="auto"/>
        <w:ind w:firstLine="142"/>
        <w:rPr>
          <w:sz w:val="28"/>
        </w:rPr>
      </w:pPr>
    </w:p>
    <w:bookmarkStart w:id="2" w:name="_MON_1786279193"/>
    <w:bookmarkEnd w:id="2"/>
    <w:p w14:paraId="23EB7011" w14:textId="77777777" w:rsidR="00596439" w:rsidRDefault="00BF1A5B" w:rsidP="00BF1A5B">
      <w:pPr>
        <w:pStyle w:val="2"/>
        <w:spacing w:line="240" w:lineRule="auto"/>
        <w:ind w:firstLine="0"/>
        <w:rPr>
          <w:sz w:val="28"/>
        </w:rPr>
      </w:pPr>
      <w:r w:rsidRPr="00BF1A5B">
        <w:rPr>
          <w:sz w:val="28"/>
        </w:rPr>
        <w:object w:dxaOrig="9240" w:dyaOrig="5526" w14:anchorId="725CBB17">
          <v:shape id="_x0000_i1108" type="#_x0000_t75" style="width:461.3pt;height:275.45pt" o:ole="">
            <v:imagedata r:id="rId176" o:title=""/>
          </v:shape>
          <o:OLEObject Type="Embed" ProgID="Word.Document.12" ShapeID="_x0000_i1108" DrawAspect="Content" ObjectID="_1802359022" r:id="rId177">
            <o:FieldCodes>\s</o:FieldCodes>
          </o:OLEObject>
        </w:object>
      </w:r>
    </w:p>
    <w:p w14:paraId="1A36FDF7" w14:textId="77777777" w:rsidR="00BF1A5B" w:rsidRDefault="00BF1A5B" w:rsidP="00BF1A5B">
      <w:pPr>
        <w:pStyle w:val="2"/>
        <w:spacing w:line="240" w:lineRule="auto"/>
        <w:ind w:firstLine="0"/>
        <w:rPr>
          <w:sz w:val="28"/>
        </w:rPr>
      </w:pPr>
    </w:p>
    <w:p w14:paraId="4AB9B2A3" w14:textId="1B5BB36A" w:rsidR="00BF1A5B" w:rsidRDefault="00BF1A5B" w:rsidP="00BF1A5B">
      <w:pPr>
        <w:pStyle w:val="2"/>
        <w:spacing w:line="240" w:lineRule="auto"/>
        <w:ind w:firstLine="0"/>
        <w:rPr>
          <w:sz w:val="28"/>
        </w:rPr>
      </w:pPr>
      <w:r w:rsidRPr="00BF1A5B">
        <w:rPr>
          <w:sz w:val="28"/>
        </w:rPr>
        <w:t>Ри</w:t>
      </w:r>
      <w:r>
        <w:rPr>
          <w:sz w:val="28"/>
        </w:rPr>
        <w:t>с</w:t>
      </w:r>
      <w:r w:rsidR="00D85ACB">
        <w:rPr>
          <w:sz w:val="28"/>
        </w:rPr>
        <w:t>унок</w:t>
      </w:r>
      <w:r>
        <w:rPr>
          <w:sz w:val="28"/>
        </w:rPr>
        <w:t xml:space="preserve"> 16</w:t>
      </w:r>
      <w:r w:rsidRPr="00BF1A5B">
        <w:rPr>
          <w:sz w:val="28"/>
        </w:rPr>
        <w:t>. Устройство для записи информации на ТП носитель в ИК диапазоне</w:t>
      </w:r>
    </w:p>
    <w:p w14:paraId="5107031C" w14:textId="77777777" w:rsidR="00BF1A5B" w:rsidRDefault="00BF1A5B" w:rsidP="00BF1A5B">
      <w:pPr>
        <w:pStyle w:val="2"/>
        <w:spacing w:line="240" w:lineRule="auto"/>
        <w:ind w:firstLine="851"/>
        <w:rPr>
          <w:sz w:val="28"/>
        </w:rPr>
      </w:pPr>
    </w:p>
    <w:p w14:paraId="150F3898" w14:textId="77777777" w:rsidR="00596439" w:rsidRPr="00596439" w:rsidRDefault="00095A96" w:rsidP="00095A96">
      <w:pPr>
        <w:pStyle w:val="2"/>
        <w:spacing w:line="240" w:lineRule="auto"/>
        <w:ind w:firstLine="851"/>
        <w:rPr>
          <w:sz w:val="28"/>
        </w:rPr>
      </w:pPr>
      <w:r>
        <w:rPr>
          <w:sz w:val="28"/>
        </w:rPr>
        <w:t xml:space="preserve">Суть методики </w:t>
      </w:r>
      <w:r w:rsidRPr="00095A96">
        <w:rPr>
          <w:sz w:val="28"/>
        </w:rPr>
        <w:t xml:space="preserve"> заключается в следующем. На поверхность ТП слоя наносят с помощью коронатора равномерный электрический заряд. Затем эту поверхность облучают одновременно двумя пучками ИК излучения, один из которых имеет равномерную по сечению интенсивность </w:t>
      </w:r>
      <w:r w:rsidRPr="00095A96">
        <w:rPr>
          <w:sz w:val="28"/>
          <w:lang w:val="en-US"/>
        </w:rPr>
        <w:t>J</w:t>
      </w:r>
      <w:r w:rsidRPr="00095A96">
        <w:rPr>
          <w:sz w:val="28"/>
          <w:vertAlign w:val="subscript"/>
        </w:rPr>
        <w:t>1</w:t>
      </w:r>
      <w:r w:rsidRPr="00095A96">
        <w:rPr>
          <w:sz w:val="28"/>
        </w:rPr>
        <w:t xml:space="preserve">, а второй, несущий информацию пучок, имеет интенсивность </w:t>
      </w:r>
      <w:r w:rsidRPr="00095A96">
        <w:rPr>
          <w:sz w:val="28"/>
          <w:lang w:val="en-US"/>
        </w:rPr>
        <w:t>J</w:t>
      </w:r>
      <w:r w:rsidRPr="00095A96">
        <w:rPr>
          <w:sz w:val="28"/>
          <w:vertAlign w:val="subscript"/>
        </w:rPr>
        <w:t>2</w:t>
      </w:r>
      <w:r w:rsidRPr="00095A96">
        <w:rPr>
          <w:sz w:val="28"/>
        </w:rPr>
        <w:t>(</w:t>
      </w:r>
      <w:r w:rsidRPr="00095A96">
        <w:rPr>
          <w:sz w:val="28"/>
          <w:lang w:val="en-US"/>
        </w:rPr>
        <w:t>x</w:t>
      </w:r>
      <w:r w:rsidRPr="00095A96">
        <w:rPr>
          <w:sz w:val="28"/>
        </w:rPr>
        <w:t>,</w:t>
      </w:r>
      <w:r w:rsidRPr="00095A96">
        <w:rPr>
          <w:sz w:val="28"/>
          <w:lang w:val="en-US"/>
        </w:rPr>
        <w:t>y</w:t>
      </w:r>
      <w:r w:rsidRPr="00095A96">
        <w:rPr>
          <w:sz w:val="28"/>
        </w:rPr>
        <w:t xml:space="preserve">). Интенсивности пучков </w:t>
      </w:r>
      <w:r w:rsidRPr="00095A96">
        <w:rPr>
          <w:sz w:val="28"/>
          <w:lang w:val="en-US"/>
        </w:rPr>
        <w:t>J</w:t>
      </w:r>
      <w:r w:rsidRPr="00095A96">
        <w:rPr>
          <w:sz w:val="28"/>
          <w:vertAlign w:val="subscript"/>
        </w:rPr>
        <w:t>1</w:t>
      </w:r>
      <w:r w:rsidRPr="00095A96">
        <w:rPr>
          <w:sz w:val="28"/>
        </w:rPr>
        <w:t xml:space="preserve"> и </w:t>
      </w:r>
      <w:r w:rsidRPr="00095A96">
        <w:rPr>
          <w:sz w:val="28"/>
          <w:lang w:val="en-US"/>
        </w:rPr>
        <w:t>J</w:t>
      </w:r>
      <w:r w:rsidRPr="00095A96">
        <w:rPr>
          <w:sz w:val="28"/>
          <w:vertAlign w:val="subscript"/>
        </w:rPr>
        <w:t>2</w:t>
      </w:r>
      <w:r w:rsidRPr="00095A96">
        <w:rPr>
          <w:sz w:val="28"/>
        </w:rPr>
        <w:t xml:space="preserve"> подбираются таким образом, чтобы обеспечить нагрев ТП слоя в диапазоне температур от </w:t>
      </w:r>
      <w:r w:rsidRPr="00095A96">
        <w:rPr>
          <w:sz w:val="28"/>
          <w:lang w:val="en-US"/>
        </w:rPr>
        <w:t>T</w:t>
      </w:r>
      <w:r w:rsidRPr="00095A96">
        <w:rPr>
          <w:sz w:val="28"/>
          <w:vertAlign w:val="subscript"/>
        </w:rPr>
        <w:t>1</w:t>
      </w:r>
      <w:r w:rsidRPr="00095A96">
        <w:rPr>
          <w:sz w:val="28"/>
        </w:rPr>
        <w:t xml:space="preserve"> до Т</w:t>
      </w:r>
      <w:r w:rsidRPr="00095A96">
        <w:rPr>
          <w:sz w:val="28"/>
          <w:vertAlign w:val="subscript"/>
        </w:rPr>
        <w:t>1</w:t>
      </w:r>
      <w:r w:rsidRPr="00095A96">
        <w:rPr>
          <w:sz w:val="28"/>
        </w:rPr>
        <w:t>+</w:t>
      </w:r>
      <w:r w:rsidRPr="00095A96">
        <w:rPr>
          <w:sz w:val="28"/>
        </w:rPr>
        <w:sym w:font="Symbol" w:char="F044"/>
      </w:r>
      <w:r w:rsidRPr="00095A96">
        <w:rPr>
          <w:sz w:val="28"/>
        </w:rPr>
        <w:t xml:space="preserve">Т. При этом деформация поверхности ТП слоя под действием приложенного электрического поля достигается не за счет пространственных вариаций электрических сил, обусловленных неоднородным распределением зарядов, а за счет пространственной модуляции коэффициента поверхностного натяжения </w:t>
      </w:r>
      <w:r w:rsidRPr="00095A96">
        <w:rPr>
          <w:sz w:val="28"/>
        </w:rPr>
        <w:sym w:font="Symbol" w:char="F073"/>
      </w:r>
      <w:r w:rsidRPr="00095A96">
        <w:rPr>
          <w:sz w:val="28"/>
        </w:rPr>
        <w:t xml:space="preserve">(Т), модуля сдвига </w:t>
      </w:r>
      <w:r w:rsidRPr="00095A96">
        <w:rPr>
          <w:sz w:val="28"/>
          <w:vertAlign w:val="subscript"/>
        </w:rPr>
        <w:t xml:space="preserve"> </w:t>
      </w:r>
      <w:r w:rsidRPr="00095A96">
        <w:rPr>
          <w:sz w:val="28"/>
          <w:lang w:val="en-US"/>
        </w:rPr>
        <w:t>G</w:t>
      </w:r>
      <w:r w:rsidRPr="00095A96">
        <w:rPr>
          <w:sz w:val="28"/>
        </w:rPr>
        <w:t>(</w:t>
      </w:r>
      <w:r w:rsidRPr="00095A96">
        <w:rPr>
          <w:sz w:val="28"/>
          <w:lang w:val="en-US"/>
        </w:rPr>
        <w:t>T</w:t>
      </w:r>
      <w:r w:rsidRPr="00095A96">
        <w:rPr>
          <w:sz w:val="28"/>
        </w:rPr>
        <w:t>) и других параметров ТП слоя, обусловленных вариациями интенсивности в несущем информацию ИК пучке.</w:t>
      </w:r>
    </w:p>
    <w:p w14:paraId="03FAD685" w14:textId="77777777" w:rsidR="00462591" w:rsidRDefault="00EF643A">
      <w:pPr>
        <w:pStyle w:val="2"/>
        <w:shd w:val="clear" w:color="auto" w:fill="auto"/>
        <w:spacing w:line="240" w:lineRule="auto"/>
        <w:ind w:firstLine="708"/>
      </w:pPr>
      <w:r>
        <w:rPr>
          <w:sz w:val="28"/>
        </w:rPr>
        <w:t xml:space="preserve">  </w:t>
      </w:r>
      <w:r w:rsidR="007C1707">
        <w:rPr>
          <w:rStyle w:val="26"/>
          <w:sz w:val="28"/>
        </w:rPr>
        <w:t>В   главе 5</w:t>
      </w:r>
      <w:r>
        <w:rPr>
          <w:rStyle w:val="26"/>
          <w:sz w:val="28"/>
        </w:rPr>
        <w:t xml:space="preserve"> р</w:t>
      </w:r>
      <w:r>
        <w:rPr>
          <w:sz w:val="28"/>
        </w:rPr>
        <w:t>ассмотрены процессы, происходящие в а</w:t>
      </w:r>
      <w:r w:rsidR="007C1707">
        <w:rPr>
          <w:sz w:val="28"/>
        </w:rPr>
        <w:t>кустооптических устройствах. В п.5</w:t>
      </w:r>
      <w:r>
        <w:rPr>
          <w:sz w:val="28"/>
        </w:rPr>
        <w:t xml:space="preserve">.1 дан акустооптический анализ широкополосных радиочастотных сигналов. Акустооптический спетроанализатор (АОСА) </w:t>
      </w:r>
      <w:r>
        <w:rPr>
          <w:sz w:val="28"/>
        </w:rPr>
        <w:lastRenderedPageBreak/>
        <w:t>реализуют операции акустооптического ввода анализируемого радиосигнала в оптическую систему, Фурье-преобразование этого сигнала, регистрацию спектра сигнала с помощью фотодетектора, и дальнейший анализ этого спектра традиционными методами. Максимальное частотное разрешение может быть получено при использовании ячеек Брэгга с максимальной временной апертурой. Известно, что наибольшая временная апертура может быть получена, если в ячейке используется кристалл диоксида теллура ТеОг, в котором возбуждается медленная сдвиговая акустическая волна. В таких АОСА достигается частотное разрешение 30 кГц .</w:t>
      </w:r>
    </w:p>
    <w:p w14:paraId="490461BD" w14:textId="77777777" w:rsidR="00462591" w:rsidRDefault="00EF643A" w:rsidP="007C1707">
      <w:pPr>
        <w:pStyle w:val="2"/>
        <w:shd w:val="clear" w:color="auto" w:fill="auto"/>
        <w:spacing w:line="240" w:lineRule="auto"/>
        <w:ind w:firstLine="760"/>
        <w:rPr>
          <w:sz w:val="28"/>
        </w:rPr>
      </w:pPr>
      <w:r>
        <w:rPr>
          <w:sz w:val="28"/>
        </w:rPr>
        <w:t>Более высокого частотного разрешения можно добиться, используя интегрирование во времени. АОСА с временным интегрированием могут быть выполнены как в одномерном, так и в двумерном вариантах. Простейший АОСА с временным интегрированием может быть построен на базе акустооптического коррелятора. АОСА с временным интегрированием может быть построен на базе акустооптического коррелятора, и его использование приводит к дальнейшему увеличению частотного разрешения. Одной из актуальных задач является анализ части радиоэфира в пределах до 800... 1000МГц. Решение этой задачи возможно осуществлением последовательного перебора поддиапазонов частот величиной порядка 10 МГц, в каждом из которых осуществляется параллельный анализ данного участка радиоэфира. На этом принципе организован панорамный приемник - спектрометр, предназначенный для анализа сигналов, лежащих в пределах спектра 50...850 МГц.</w:t>
      </w:r>
    </w:p>
    <w:p w14:paraId="48267D0E" w14:textId="77777777" w:rsidR="002860EE" w:rsidRDefault="00EF643A" w:rsidP="002860EE">
      <w:pPr>
        <w:pStyle w:val="2"/>
        <w:shd w:val="clear" w:color="auto" w:fill="auto"/>
        <w:spacing w:after="240" w:line="240" w:lineRule="auto"/>
        <w:ind w:right="146" w:firstLine="760"/>
        <w:rPr>
          <w:sz w:val="28"/>
        </w:rPr>
      </w:pPr>
      <w:r>
        <w:rPr>
          <w:sz w:val="28"/>
        </w:rPr>
        <w:t>Панорамный приемник - спектроанализатор представляет собой гибридный оптико-цифровой прибор, в котором применен принцип одновременного обзора участка полосы частот путем его параллельной обработки с помощью акустооптического анализатора спектра с пространственным интегрированием. В п.4.1 проведен анализ недостатков ранее разработанных приборов и приводится опробованная в работе усовершенствованная схема панорамного приемника на базе параллельно работающих</w:t>
      </w:r>
      <w:r w:rsidR="002860EE">
        <w:rPr>
          <w:sz w:val="28"/>
        </w:rPr>
        <w:t xml:space="preserve"> </w:t>
      </w:r>
      <w:r>
        <w:rPr>
          <w:sz w:val="28"/>
        </w:rPr>
        <w:t xml:space="preserve">акустооптических анализаторов спектра с временным и пространственным интегрированием. В </w:t>
      </w:r>
      <w:r w:rsidR="002860EE">
        <w:rPr>
          <w:rStyle w:val="27"/>
          <w:i w:val="0"/>
          <w:sz w:val="28"/>
        </w:rPr>
        <w:t>п.5</w:t>
      </w:r>
      <w:r>
        <w:rPr>
          <w:rStyle w:val="27"/>
          <w:i w:val="0"/>
          <w:sz w:val="28"/>
        </w:rPr>
        <w:t xml:space="preserve">.2 </w:t>
      </w:r>
      <w:r>
        <w:rPr>
          <w:sz w:val="28"/>
        </w:rPr>
        <w:t xml:space="preserve"> рассматривается мультиплексирование голограмм по длине волны с применением акустооптического перестраиваемого фильтра (АОПФ) - спектрального прибора с электронным управлением, в котором происходит модуляция длины волны. Главная функция, которую выполняют АОПФ - выделение из входного полихромного светового пучка света с определенной длиной волны. Здесь же рассмотрена разрешающая способность АОПФ, обеспечивающая мультиплексирование по длине волны.</w:t>
      </w:r>
    </w:p>
    <w:p w14:paraId="0798636C" w14:textId="77777777" w:rsidR="00462591" w:rsidRDefault="00EF643A" w:rsidP="002860EE">
      <w:pPr>
        <w:pStyle w:val="2"/>
        <w:shd w:val="clear" w:color="auto" w:fill="auto"/>
        <w:spacing w:after="240" w:line="240" w:lineRule="auto"/>
        <w:ind w:right="146" w:firstLine="760"/>
        <w:rPr>
          <w:sz w:val="28"/>
        </w:rPr>
      </w:pPr>
      <w:r>
        <w:rPr>
          <w:sz w:val="28"/>
        </w:rPr>
        <w:t xml:space="preserve">В </w:t>
      </w:r>
      <w:r>
        <w:rPr>
          <w:rStyle w:val="26"/>
          <w:sz w:val="28"/>
        </w:rPr>
        <w:t>заключении</w:t>
      </w:r>
      <w:r>
        <w:rPr>
          <w:sz w:val="28"/>
        </w:rPr>
        <w:t xml:space="preserve"> сформулированы основные результаты работы:</w:t>
      </w:r>
    </w:p>
    <w:p w14:paraId="7C2AD7D5" w14:textId="77777777" w:rsidR="002860EE" w:rsidRPr="002860EE" w:rsidRDefault="002860EE" w:rsidP="002860EE">
      <w:pPr>
        <w:pStyle w:val="2"/>
        <w:numPr>
          <w:ilvl w:val="0"/>
          <w:numId w:val="4"/>
        </w:numPr>
        <w:spacing w:after="240" w:line="240" w:lineRule="auto"/>
        <w:ind w:right="146" w:firstLine="426"/>
        <w:rPr>
          <w:sz w:val="28"/>
          <w:lang w:bidi="ru-RU"/>
        </w:rPr>
      </w:pPr>
      <w:r w:rsidRPr="002860EE">
        <w:rPr>
          <w:sz w:val="28"/>
          <w:lang w:bidi="ru-RU"/>
        </w:rPr>
        <w:t>Классифицированы информационные временные процессы в голографических и акустооптических устройствах; Показаны источники задержек времени передачи информации в отдельных компонента голографических устройств.</w:t>
      </w:r>
    </w:p>
    <w:p w14:paraId="12A71006" w14:textId="77777777" w:rsidR="002860EE" w:rsidRPr="002860EE" w:rsidRDefault="002860EE" w:rsidP="002860EE">
      <w:pPr>
        <w:pStyle w:val="2"/>
        <w:numPr>
          <w:ilvl w:val="0"/>
          <w:numId w:val="4"/>
        </w:numPr>
        <w:spacing w:after="240" w:line="240" w:lineRule="auto"/>
        <w:ind w:right="146" w:firstLine="426"/>
        <w:rPr>
          <w:sz w:val="28"/>
          <w:lang w:bidi="ru-RU"/>
        </w:rPr>
      </w:pPr>
      <w:r w:rsidRPr="002860EE">
        <w:rPr>
          <w:sz w:val="28"/>
          <w:lang w:bidi="ru-RU"/>
        </w:rPr>
        <w:lastRenderedPageBreak/>
        <w:t>Экспериментально и теоретически показаны возможности анализа временных изменений средствами голографической интерферометрии. Предложены и испытаны новые устройства для двух экспозиционных голографических интерферограмм, использующие наряду с объектным пучком два опорных пучка, что позволяет получить серию интерферограмм, отнесенных к различным интервалам времени.</w:t>
      </w:r>
    </w:p>
    <w:p w14:paraId="2E1E8395" w14:textId="77777777" w:rsidR="002860EE" w:rsidRPr="002860EE" w:rsidRDefault="002860EE" w:rsidP="002860EE">
      <w:pPr>
        <w:pStyle w:val="2"/>
        <w:numPr>
          <w:ilvl w:val="0"/>
          <w:numId w:val="4"/>
        </w:numPr>
        <w:spacing w:after="240" w:line="240" w:lineRule="auto"/>
        <w:ind w:right="146" w:firstLine="426"/>
        <w:rPr>
          <w:sz w:val="28"/>
          <w:lang w:bidi="ru-RU"/>
        </w:rPr>
      </w:pPr>
      <w:r w:rsidRPr="002860EE">
        <w:rPr>
          <w:sz w:val="28"/>
          <w:lang w:bidi="ru-RU"/>
        </w:rPr>
        <w:t>Проанализированы процессы, происходящие в голографической интерферометрии реального времени; Показаны возможности одновременно с голографической интерферометрией регистрировать в реальном времени корреляционную функцию изменяющегося во времени объекта.</w:t>
      </w:r>
    </w:p>
    <w:p w14:paraId="63AAB6F4" w14:textId="77777777" w:rsidR="002860EE" w:rsidRPr="002860EE" w:rsidRDefault="002860EE" w:rsidP="002860EE">
      <w:pPr>
        <w:pStyle w:val="2"/>
        <w:numPr>
          <w:ilvl w:val="0"/>
          <w:numId w:val="4"/>
        </w:numPr>
        <w:spacing w:after="240" w:line="240" w:lineRule="auto"/>
        <w:ind w:right="146" w:firstLine="426"/>
        <w:rPr>
          <w:sz w:val="28"/>
          <w:lang w:bidi="ru-RU"/>
        </w:rPr>
      </w:pPr>
      <w:r w:rsidRPr="002860EE">
        <w:rPr>
          <w:sz w:val="28"/>
          <w:lang w:bidi="ru-RU"/>
        </w:rPr>
        <w:t>Исследована кинетика процессов голографической записи на различных записывающих средах и их влияние на регистрацию изменяющихся во времени процессов; Продемонстрировано преимущества использования сред записи, в которых процессы записи идут одновременно с временем экспозиции, либо с некоторым сдвигом начала и конца записи.</w:t>
      </w:r>
    </w:p>
    <w:p w14:paraId="2739A7F4" w14:textId="77777777" w:rsidR="002860EE" w:rsidRPr="002860EE" w:rsidRDefault="002860EE" w:rsidP="002860EE">
      <w:pPr>
        <w:pStyle w:val="2"/>
        <w:numPr>
          <w:ilvl w:val="0"/>
          <w:numId w:val="4"/>
        </w:numPr>
        <w:spacing w:after="240" w:line="240" w:lineRule="auto"/>
        <w:ind w:right="146" w:firstLine="426"/>
        <w:rPr>
          <w:sz w:val="28"/>
          <w:lang w:bidi="ru-RU"/>
        </w:rPr>
      </w:pPr>
      <w:r w:rsidRPr="002860EE">
        <w:rPr>
          <w:sz w:val="28"/>
          <w:lang w:bidi="ru-RU"/>
        </w:rPr>
        <w:t>Определены факторы, влияющие на регистрацию временных изменений явлений и объектов и отмечены возможности улучшения временных характеристик.</w:t>
      </w:r>
    </w:p>
    <w:p w14:paraId="69ECF209" w14:textId="77777777" w:rsidR="002860EE" w:rsidRPr="002860EE" w:rsidRDefault="002860EE" w:rsidP="002860EE">
      <w:pPr>
        <w:pStyle w:val="2"/>
        <w:numPr>
          <w:ilvl w:val="0"/>
          <w:numId w:val="4"/>
        </w:numPr>
        <w:spacing w:after="240" w:line="240" w:lineRule="auto"/>
        <w:ind w:right="146" w:firstLine="426"/>
        <w:rPr>
          <w:sz w:val="28"/>
        </w:rPr>
      </w:pPr>
      <w:r w:rsidRPr="002860EE">
        <w:rPr>
          <w:sz w:val="28"/>
        </w:rPr>
        <w:tab/>
        <w:t>В целях  точного совмещения опорного и предметного пучка в процессе записи голограмм, а также упрощения этого процесса, путем исключения сложных компонентов как акустооптические дефлекторы, предложена методика записи голограмм в виде синтезированных с опорным пучком. С точки зрения теории дифракции Френеля- Кирхгофа рассмотрены синтез голограмм трехмерных объектов.</w:t>
      </w:r>
    </w:p>
    <w:p w14:paraId="420E3E87" w14:textId="77777777" w:rsidR="002860EE" w:rsidRPr="002860EE" w:rsidRDefault="002860EE" w:rsidP="002860EE">
      <w:pPr>
        <w:pStyle w:val="2"/>
        <w:numPr>
          <w:ilvl w:val="0"/>
          <w:numId w:val="4"/>
        </w:numPr>
        <w:spacing w:after="240" w:line="240" w:lineRule="auto"/>
        <w:ind w:right="146" w:firstLine="426"/>
        <w:rPr>
          <w:sz w:val="28"/>
        </w:rPr>
      </w:pPr>
      <w:r w:rsidRPr="002860EE">
        <w:rPr>
          <w:sz w:val="28"/>
        </w:rPr>
        <w:t>В результате исследования предложено теоретическое обоснование использования в качестве источника опорных волн при записи рентгеновских голограмм возбужденных атомов внутри исследуемой атомной структуры (флуоресцентные атомы) – внутренние источники. Показано, также, что подобные атомы могут быть использованы и при регистрации рентгеновской голограммы – внутренние детекторы.</w:t>
      </w:r>
    </w:p>
    <w:p w14:paraId="3781932A" w14:textId="77777777" w:rsidR="002860EE" w:rsidRPr="002860EE" w:rsidRDefault="002860EE" w:rsidP="002860EE">
      <w:pPr>
        <w:pStyle w:val="2"/>
        <w:numPr>
          <w:ilvl w:val="0"/>
          <w:numId w:val="4"/>
        </w:numPr>
        <w:spacing w:after="240" w:line="240" w:lineRule="auto"/>
        <w:ind w:right="146" w:firstLine="426"/>
        <w:rPr>
          <w:sz w:val="28"/>
        </w:rPr>
      </w:pPr>
      <w:r w:rsidRPr="002860EE">
        <w:rPr>
          <w:sz w:val="28"/>
        </w:rPr>
        <w:t>Показано, что голограммы, полученные как с помощью метода внутреннего источника, позволяют восстановить трехмерную структуру вблизи какого-либо флуоресцентного атома. Алгоритм, который позволяет восстановить атомные изображения, основывается на интегральной теореме Гельмгольца-Кирхгофа.</w:t>
      </w:r>
    </w:p>
    <w:p w14:paraId="00F78F19" w14:textId="77777777" w:rsidR="002860EE" w:rsidRPr="002860EE" w:rsidRDefault="002860EE" w:rsidP="002860EE">
      <w:pPr>
        <w:pStyle w:val="2"/>
        <w:numPr>
          <w:ilvl w:val="0"/>
          <w:numId w:val="4"/>
        </w:numPr>
        <w:spacing w:after="240" w:line="240" w:lineRule="auto"/>
        <w:ind w:right="146" w:firstLine="426"/>
        <w:rPr>
          <w:sz w:val="28"/>
        </w:rPr>
      </w:pPr>
      <w:r w:rsidRPr="002860EE">
        <w:rPr>
          <w:sz w:val="28"/>
        </w:rPr>
        <w:t>Методика записи информации в виде синтезированных Фурье голограмм с требуемыми мультипликацией значительно ускоряет и упрощает процесс ввода информации в голографической системы, а также  реализует   параллельного записи и  считывания нескольких страниц.</w:t>
      </w:r>
    </w:p>
    <w:p w14:paraId="34396795" w14:textId="77777777" w:rsidR="002860EE" w:rsidRPr="002860EE" w:rsidRDefault="002860EE" w:rsidP="002860EE">
      <w:pPr>
        <w:pStyle w:val="2"/>
        <w:numPr>
          <w:ilvl w:val="0"/>
          <w:numId w:val="4"/>
        </w:numPr>
        <w:spacing w:after="240" w:line="240" w:lineRule="auto"/>
        <w:ind w:right="146" w:firstLine="426"/>
        <w:rPr>
          <w:sz w:val="28"/>
        </w:rPr>
      </w:pPr>
      <w:r w:rsidRPr="002860EE">
        <w:rPr>
          <w:sz w:val="28"/>
        </w:rPr>
        <w:lastRenderedPageBreak/>
        <w:t xml:space="preserve"> Методика записи информации на фототермопластические носители c предварительным подогревом при использовании инфракрасного лазера значительно сокращает времени регистрации голографической информации.</w:t>
      </w:r>
    </w:p>
    <w:p w14:paraId="19478D22" w14:textId="77777777" w:rsidR="002860EE" w:rsidRDefault="002860EE" w:rsidP="002860EE">
      <w:pPr>
        <w:pStyle w:val="2"/>
        <w:numPr>
          <w:ilvl w:val="0"/>
          <w:numId w:val="4"/>
        </w:numPr>
        <w:spacing w:after="240" w:line="240" w:lineRule="auto"/>
        <w:ind w:right="146" w:firstLine="426"/>
        <w:rPr>
          <w:sz w:val="28"/>
          <w:lang w:bidi="ru-RU"/>
        </w:rPr>
      </w:pPr>
      <w:r w:rsidRPr="002860EE">
        <w:rPr>
          <w:sz w:val="28"/>
          <w:lang w:bidi="ru-RU"/>
        </w:rPr>
        <w:t>Рассмотрены временные ограничения, вносимые акустооптическими дефлекторами в голографические системы памяти; Показаны особенности временного прохождения информации в устройствах анализа широкополосных радиочастотных сигналов с использованием акустооптических анализаторов спектра; Показаны возможности применения акустооптического перестраиваемого фильтра для мультиплексирования голограмм по длине волны.</w:t>
      </w:r>
    </w:p>
    <w:p w14:paraId="68FE13B3" w14:textId="36E6D081" w:rsidR="00632A2A" w:rsidRDefault="009A1614" w:rsidP="00632A2A">
      <w:pPr>
        <w:pStyle w:val="2"/>
        <w:spacing w:after="240" w:line="240" w:lineRule="auto"/>
        <w:ind w:right="146" w:firstLine="0"/>
        <w:jc w:val="center"/>
        <w:rPr>
          <w:b/>
          <w:sz w:val="28"/>
          <w:lang w:bidi="ru-RU"/>
        </w:rPr>
      </w:pPr>
      <w:r>
        <w:rPr>
          <w:b/>
          <w:sz w:val="28"/>
          <w:lang w:bidi="ru-RU"/>
        </w:rPr>
        <w:t xml:space="preserve">СПИСОК ОПУБЛИКОВАННЫХ </w:t>
      </w:r>
      <w:r w:rsidR="00632A2A">
        <w:rPr>
          <w:b/>
          <w:sz w:val="28"/>
          <w:lang w:bidi="ru-RU"/>
        </w:rPr>
        <w:t>РАБОТ</w:t>
      </w:r>
    </w:p>
    <w:p w14:paraId="4FD9B1F7" w14:textId="2DA539CA" w:rsidR="00C85614" w:rsidRPr="00C85614" w:rsidRDefault="00C85614" w:rsidP="00C85614">
      <w:pPr>
        <w:pStyle w:val="2"/>
        <w:spacing w:line="240" w:lineRule="auto"/>
        <w:ind w:right="146" w:firstLine="0"/>
        <w:rPr>
          <w:sz w:val="28"/>
          <w:lang w:bidi="ru-RU"/>
        </w:rPr>
      </w:pPr>
      <w:r>
        <w:rPr>
          <w:sz w:val="28"/>
          <w:lang w:bidi="ru-RU"/>
        </w:rPr>
        <w:tab/>
        <w:t xml:space="preserve">1. </w:t>
      </w:r>
      <w:r w:rsidRPr="00C85614">
        <w:rPr>
          <w:b/>
          <w:sz w:val="28"/>
          <w:lang w:bidi="ru-RU"/>
        </w:rPr>
        <w:t>Исмаилов, Д. А.</w:t>
      </w:r>
      <w:r w:rsidRPr="00C85614">
        <w:rPr>
          <w:sz w:val="28"/>
          <w:lang w:bidi="ru-RU"/>
        </w:rPr>
        <w:t xml:space="preserve"> Использование компьютера в голографической интерферометрии [Текст] / Д. А. Исмаилов, А. А. Акаев, А. Нуркамилов // Тезисы докладов 2 Всесоюзной конференции по оптической обработке информации. — Фрунзе, 1990. — С. 118.</w:t>
      </w:r>
    </w:p>
    <w:p w14:paraId="7646A103" w14:textId="260C0142" w:rsidR="00632A2A" w:rsidRPr="00632A2A" w:rsidRDefault="00822BC9" w:rsidP="00047EF6">
      <w:pPr>
        <w:widowControl/>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ab/>
      </w:r>
      <w:r w:rsidR="00632A2A" w:rsidRPr="00632A2A">
        <w:rPr>
          <w:rFonts w:ascii="Times New Roman" w:eastAsiaTheme="minorHAnsi" w:hAnsi="Times New Roman"/>
          <w:color w:val="auto"/>
          <w:sz w:val="28"/>
          <w:szCs w:val="28"/>
          <w:lang w:eastAsia="en-US"/>
        </w:rPr>
        <w:t xml:space="preserve"> </w:t>
      </w:r>
      <w:r w:rsidR="00C85614">
        <w:rPr>
          <w:rFonts w:ascii="Times New Roman" w:eastAsiaTheme="minorHAnsi" w:hAnsi="Times New Roman"/>
          <w:color w:val="auto"/>
          <w:sz w:val="28"/>
          <w:szCs w:val="28"/>
          <w:lang w:eastAsia="en-US"/>
        </w:rPr>
        <w:t xml:space="preserve">2. </w:t>
      </w:r>
      <w:r w:rsidR="00C85614" w:rsidRPr="00C85614">
        <w:rPr>
          <w:rFonts w:ascii="Times New Roman" w:eastAsiaTheme="minorHAnsi" w:hAnsi="Times New Roman"/>
          <w:b/>
          <w:color w:val="auto"/>
          <w:sz w:val="28"/>
          <w:szCs w:val="28"/>
          <w:lang w:eastAsia="en-US"/>
        </w:rPr>
        <w:t>Исмаилов, Д. А.</w:t>
      </w:r>
      <w:r w:rsidR="00C85614" w:rsidRPr="00C85614">
        <w:rPr>
          <w:rFonts w:ascii="Times New Roman" w:eastAsiaTheme="minorHAnsi" w:hAnsi="Times New Roman"/>
          <w:color w:val="auto"/>
          <w:sz w:val="28"/>
          <w:szCs w:val="28"/>
          <w:lang w:eastAsia="en-US"/>
        </w:rPr>
        <w:t xml:space="preserve"> Стабилизация излучения мощности полупроводниковых квантовых генераторов (ПКГ) при определении компонентов полидисперсных сред [Текст] / Д. А. Исмаилов, А. Нуркамилов, Т. Турдумаматов // Тезисы докладов 2 Всесоюзной конференции по оптической обработке информации. — Фрунзе, 1990. — С. 117.</w:t>
      </w:r>
    </w:p>
    <w:p w14:paraId="0E9BF6AA" w14:textId="6280B413" w:rsidR="00632A2A" w:rsidRPr="00632A2A" w:rsidRDefault="00822BC9" w:rsidP="00047EF6">
      <w:pPr>
        <w:widowControl/>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ab/>
      </w:r>
      <w:r w:rsidR="00C85614">
        <w:rPr>
          <w:rFonts w:ascii="Times New Roman" w:eastAsiaTheme="minorHAnsi" w:hAnsi="Times New Roman"/>
          <w:color w:val="auto"/>
          <w:sz w:val="28"/>
          <w:szCs w:val="28"/>
          <w:lang w:eastAsia="en-US"/>
        </w:rPr>
        <w:t xml:space="preserve">3. </w:t>
      </w:r>
      <w:r w:rsidR="00C85614" w:rsidRPr="00C85614">
        <w:rPr>
          <w:rFonts w:ascii="Times New Roman" w:eastAsiaTheme="minorHAnsi" w:hAnsi="Times New Roman"/>
          <w:color w:val="auto"/>
          <w:sz w:val="28"/>
          <w:szCs w:val="28"/>
          <w:lang w:eastAsia="en-US"/>
        </w:rPr>
        <w:t>Голографическая ассоциативная память, основанная на записи наложенных голограмм на ФТПН [Текст] / А. А. Акаев, К. М. Жумалиев, А. А. Жээнбеков, Д. А. Исмаилов // Сборник трудов по методам оптической информации. — Бишкек: Илим, 1992. — С. 303–305.</w:t>
      </w:r>
    </w:p>
    <w:p w14:paraId="105293EE" w14:textId="0F033D4F" w:rsidR="00632A2A" w:rsidRPr="00C85614" w:rsidRDefault="00C85614" w:rsidP="00C85614">
      <w:pPr>
        <w:widowControl/>
        <w:ind w:firstLine="709"/>
        <w:rPr>
          <w:rFonts w:ascii="Times New Roman" w:eastAsiaTheme="minorHAnsi" w:hAnsi="Times New Roman"/>
          <w:color w:val="auto"/>
          <w:sz w:val="28"/>
          <w:szCs w:val="28"/>
          <w:lang w:val="en-US" w:eastAsia="en-US"/>
        </w:rPr>
      </w:pPr>
      <w:r w:rsidRPr="00C85614">
        <w:rPr>
          <w:rFonts w:ascii="Times New Roman" w:eastAsiaTheme="minorHAnsi" w:hAnsi="Times New Roman"/>
          <w:color w:val="auto"/>
          <w:sz w:val="28"/>
          <w:szCs w:val="28"/>
          <w:lang w:val="en-US" w:eastAsia="en-US"/>
        </w:rPr>
        <w:t>4. Holographic Interferometer for the study of high-speed processes [</w:t>
      </w:r>
      <w:r w:rsidRPr="00C85614">
        <w:rPr>
          <w:rFonts w:ascii="Times New Roman" w:eastAsiaTheme="minorHAnsi" w:hAnsi="Times New Roman"/>
          <w:color w:val="auto"/>
          <w:sz w:val="28"/>
          <w:szCs w:val="28"/>
          <w:lang w:eastAsia="en-US"/>
        </w:rPr>
        <w:t>Текст</w:t>
      </w:r>
      <w:r w:rsidRPr="00C85614">
        <w:rPr>
          <w:rFonts w:ascii="Times New Roman" w:eastAsiaTheme="minorHAnsi" w:hAnsi="Times New Roman"/>
          <w:color w:val="auto"/>
          <w:sz w:val="28"/>
          <w:szCs w:val="28"/>
          <w:lang w:val="en-US" w:eastAsia="en-US"/>
        </w:rPr>
        <w:t xml:space="preserve">] / D. A. Ismailov, J. J. Jeenbaev, K. M. Zhumaliev, He Ching Yu // International Conference on Holography and Optical Information Processing (ICHOIP '96). — 1996. — </w:t>
      </w:r>
      <w:r w:rsidRPr="00C85614">
        <w:rPr>
          <w:rFonts w:ascii="Times New Roman" w:eastAsiaTheme="minorHAnsi" w:hAnsi="Times New Roman"/>
          <w:color w:val="auto"/>
          <w:sz w:val="28"/>
          <w:szCs w:val="28"/>
          <w:lang w:eastAsia="en-US"/>
        </w:rPr>
        <w:t>Т</w:t>
      </w:r>
      <w:r w:rsidRPr="00C85614">
        <w:rPr>
          <w:rFonts w:ascii="Times New Roman" w:eastAsiaTheme="minorHAnsi" w:hAnsi="Times New Roman"/>
          <w:color w:val="auto"/>
          <w:sz w:val="28"/>
          <w:szCs w:val="28"/>
          <w:lang w:val="en-US" w:eastAsia="en-US"/>
        </w:rPr>
        <w:t xml:space="preserve">. 2866. — </w:t>
      </w:r>
      <w:r w:rsidRPr="00C85614">
        <w:rPr>
          <w:rFonts w:ascii="Times New Roman" w:eastAsiaTheme="minorHAnsi" w:hAnsi="Times New Roman"/>
          <w:color w:val="auto"/>
          <w:sz w:val="28"/>
          <w:szCs w:val="28"/>
          <w:lang w:eastAsia="en-US"/>
        </w:rPr>
        <w:t>С</w:t>
      </w:r>
      <w:r w:rsidRPr="00C85614">
        <w:rPr>
          <w:rFonts w:ascii="Times New Roman" w:eastAsiaTheme="minorHAnsi" w:hAnsi="Times New Roman"/>
          <w:color w:val="auto"/>
          <w:sz w:val="28"/>
          <w:szCs w:val="28"/>
          <w:lang w:val="en-US" w:eastAsia="en-US"/>
        </w:rPr>
        <w:t>. 297–303.</w:t>
      </w:r>
    </w:p>
    <w:p w14:paraId="4B01BF77" w14:textId="2064D146" w:rsidR="00632A2A" w:rsidRPr="00632A2A" w:rsidRDefault="00822BC9" w:rsidP="00047EF6">
      <w:pPr>
        <w:widowControl/>
        <w:jc w:val="both"/>
        <w:rPr>
          <w:rFonts w:ascii="Times New Roman" w:eastAsiaTheme="minorHAnsi" w:hAnsi="Times New Roman"/>
          <w:color w:val="auto"/>
          <w:sz w:val="28"/>
          <w:szCs w:val="28"/>
          <w:lang w:val="en-US" w:eastAsia="en-US"/>
        </w:rPr>
      </w:pPr>
      <w:r w:rsidRPr="00F407C2">
        <w:rPr>
          <w:rFonts w:ascii="Times New Roman" w:eastAsiaTheme="minorHAnsi" w:hAnsi="Times New Roman"/>
          <w:color w:val="auto"/>
          <w:sz w:val="28"/>
          <w:szCs w:val="28"/>
          <w:lang w:val="en-US" w:eastAsia="en-US"/>
        </w:rPr>
        <w:tab/>
      </w:r>
      <w:r w:rsidR="00C85614">
        <w:rPr>
          <w:rFonts w:ascii="Times New Roman" w:eastAsiaTheme="minorHAnsi" w:hAnsi="Times New Roman"/>
          <w:color w:val="auto"/>
          <w:sz w:val="28"/>
          <w:szCs w:val="28"/>
          <w:lang w:val="en-US" w:eastAsia="en-US"/>
        </w:rPr>
        <w:t>5.</w:t>
      </w:r>
      <w:r w:rsidR="00C85614" w:rsidRPr="00C85614">
        <w:rPr>
          <w:rFonts w:ascii="Times New Roman" w:eastAsiaTheme="minorHAnsi" w:hAnsi="Times New Roman"/>
          <w:color w:val="auto"/>
          <w:sz w:val="28"/>
          <w:szCs w:val="28"/>
          <w:lang w:val="en-US" w:eastAsia="en-US"/>
        </w:rPr>
        <w:t xml:space="preserve">  Holographic interferometry technique [Текст] / D. A. Ismailov, J. J. Jeenbaev, K. M. Zhumaliev, He Ching Yu // International Conference on Holography and Optical Information Processing (ICHOIP '96). — 1996. — Т. 2866. — С. 378–381.</w:t>
      </w:r>
    </w:p>
    <w:p w14:paraId="1D1B264D" w14:textId="1BEAEFC7" w:rsidR="00632A2A" w:rsidRPr="00C85614" w:rsidRDefault="00822BC9" w:rsidP="00047EF6">
      <w:pPr>
        <w:widowControl/>
        <w:jc w:val="both"/>
        <w:rPr>
          <w:rFonts w:ascii="Times New Roman" w:eastAsiaTheme="minorHAnsi" w:hAnsi="Times New Roman"/>
          <w:color w:val="auto"/>
          <w:sz w:val="28"/>
          <w:szCs w:val="28"/>
          <w:lang w:val="en-US" w:eastAsia="en-US"/>
        </w:rPr>
      </w:pPr>
      <w:r>
        <w:rPr>
          <w:rFonts w:ascii="Times New Roman" w:eastAsiaTheme="minorHAnsi" w:hAnsi="Times New Roman"/>
          <w:color w:val="auto"/>
          <w:sz w:val="28"/>
          <w:szCs w:val="28"/>
          <w:lang w:val="en-US" w:eastAsia="en-US"/>
        </w:rPr>
        <w:tab/>
      </w:r>
      <w:r w:rsidR="00C85614" w:rsidRPr="00C85614">
        <w:rPr>
          <w:rFonts w:ascii="Times New Roman" w:eastAsiaTheme="minorHAnsi" w:hAnsi="Times New Roman"/>
          <w:color w:val="auto"/>
          <w:sz w:val="28"/>
          <w:szCs w:val="28"/>
          <w:lang w:val="en-US" w:eastAsia="en-US"/>
        </w:rPr>
        <w:t>6.  Information recording method for photothermoplastic material [</w:t>
      </w:r>
      <w:r w:rsidR="00C85614" w:rsidRPr="00C85614">
        <w:rPr>
          <w:rFonts w:ascii="Times New Roman" w:eastAsiaTheme="minorHAnsi" w:hAnsi="Times New Roman"/>
          <w:color w:val="auto"/>
          <w:sz w:val="28"/>
          <w:szCs w:val="28"/>
          <w:lang w:eastAsia="en-US"/>
        </w:rPr>
        <w:t>Текст</w:t>
      </w:r>
      <w:r w:rsidR="00C85614" w:rsidRPr="00C85614">
        <w:rPr>
          <w:rFonts w:ascii="Times New Roman" w:eastAsiaTheme="minorHAnsi" w:hAnsi="Times New Roman"/>
          <w:color w:val="auto"/>
          <w:sz w:val="28"/>
          <w:szCs w:val="28"/>
          <w:lang w:val="en-US" w:eastAsia="en-US"/>
        </w:rPr>
        <w:t xml:space="preserve">] / J. J. Jeenbaev, D. A. Ismailov, J. A. Akkoziev, He Ching Yu // International Conference on Holography and Optical Information Processing (ICHOIP '96). — 1996. — </w:t>
      </w:r>
      <w:r w:rsidR="00C85614" w:rsidRPr="00C85614">
        <w:rPr>
          <w:rFonts w:ascii="Times New Roman" w:eastAsiaTheme="minorHAnsi" w:hAnsi="Times New Roman"/>
          <w:color w:val="auto"/>
          <w:sz w:val="28"/>
          <w:szCs w:val="28"/>
          <w:lang w:eastAsia="en-US"/>
        </w:rPr>
        <w:t>Т</w:t>
      </w:r>
      <w:r w:rsidR="00C85614" w:rsidRPr="00C85614">
        <w:rPr>
          <w:rFonts w:ascii="Times New Roman" w:eastAsiaTheme="minorHAnsi" w:hAnsi="Times New Roman"/>
          <w:color w:val="auto"/>
          <w:sz w:val="28"/>
          <w:szCs w:val="28"/>
          <w:lang w:val="en-US" w:eastAsia="en-US"/>
        </w:rPr>
        <w:t xml:space="preserve">. 2866. — </w:t>
      </w:r>
      <w:r w:rsidR="00C85614" w:rsidRPr="00C85614">
        <w:rPr>
          <w:rFonts w:ascii="Times New Roman" w:eastAsiaTheme="minorHAnsi" w:hAnsi="Times New Roman"/>
          <w:color w:val="auto"/>
          <w:sz w:val="28"/>
          <w:szCs w:val="28"/>
          <w:lang w:eastAsia="en-US"/>
        </w:rPr>
        <w:t>С</w:t>
      </w:r>
      <w:r w:rsidR="00C85614" w:rsidRPr="00C85614">
        <w:rPr>
          <w:rFonts w:ascii="Times New Roman" w:eastAsiaTheme="minorHAnsi" w:hAnsi="Times New Roman"/>
          <w:color w:val="auto"/>
          <w:sz w:val="28"/>
          <w:szCs w:val="28"/>
          <w:lang w:val="en-US" w:eastAsia="en-US"/>
        </w:rPr>
        <w:t>. 73–78.</w:t>
      </w:r>
    </w:p>
    <w:p w14:paraId="35992B4B" w14:textId="7B9AC13C" w:rsidR="00632A2A" w:rsidRPr="003C3A32" w:rsidRDefault="00822BC9" w:rsidP="00047EF6">
      <w:pPr>
        <w:widowControl/>
        <w:jc w:val="both"/>
        <w:rPr>
          <w:rFonts w:ascii="Times New Roman" w:eastAsiaTheme="minorHAnsi" w:hAnsi="Times New Roman"/>
          <w:color w:val="auto"/>
          <w:sz w:val="28"/>
          <w:szCs w:val="28"/>
          <w:lang w:val="en-US" w:eastAsia="en-US"/>
        </w:rPr>
      </w:pPr>
      <w:r>
        <w:rPr>
          <w:rFonts w:ascii="Times New Roman" w:eastAsiaTheme="minorHAnsi" w:hAnsi="Times New Roman"/>
          <w:color w:val="auto"/>
          <w:sz w:val="28"/>
          <w:szCs w:val="28"/>
          <w:lang w:val="en-US" w:eastAsia="en-US"/>
        </w:rPr>
        <w:tab/>
      </w:r>
      <w:r w:rsidR="003C3A32" w:rsidRPr="003C3A32">
        <w:rPr>
          <w:rFonts w:ascii="Times New Roman" w:eastAsiaTheme="minorHAnsi" w:hAnsi="Times New Roman"/>
          <w:color w:val="auto"/>
          <w:sz w:val="28"/>
          <w:szCs w:val="28"/>
          <w:lang w:val="en-US" w:eastAsia="en-US"/>
        </w:rPr>
        <w:t>7.  Holographic interferometer for study high-speed processes [</w:t>
      </w:r>
      <w:r w:rsidR="003C3A32" w:rsidRPr="003C3A32">
        <w:rPr>
          <w:rFonts w:ascii="Times New Roman" w:eastAsiaTheme="minorHAnsi" w:hAnsi="Times New Roman"/>
          <w:color w:val="auto"/>
          <w:sz w:val="28"/>
          <w:szCs w:val="28"/>
          <w:lang w:eastAsia="en-US"/>
        </w:rPr>
        <w:t>Текст</w:t>
      </w:r>
      <w:r w:rsidR="003C3A32" w:rsidRPr="003C3A32">
        <w:rPr>
          <w:rFonts w:ascii="Times New Roman" w:eastAsiaTheme="minorHAnsi" w:hAnsi="Times New Roman"/>
          <w:color w:val="auto"/>
          <w:sz w:val="28"/>
          <w:szCs w:val="28"/>
          <w:lang w:val="en-US" w:eastAsia="en-US"/>
        </w:rPr>
        <w:t xml:space="preserve">] / I. A. Akkoziev, D. A. Ismailov, T. E. Kulish, He Cheng Yu // Proceedings of the international seminar “Holography and optical information processing”. — Bishkek, 1997. — </w:t>
      </w:r>
      <w:r w:rsidR="003C3A32" w:rsidRPr="003C3A32">
        <w:rPr>
          <w:rFonts w:ascii="Times New Roman" w:eastAsiaTheme="minorHAnsi" w:hAnsi="Times New Roman"/>
          <w:color w:val="auto"/>
          <w:sz w:val="28"/>
          <w:szCs w:val="28"/>
          <w:lang w:eastAsia="en-US"/>
        </w:rPr>
        <w:t>С</w:t>
      </w:r>
      <w:r w:rsidR="003C3A32" w:rsidRPr="003C3A32">
        <w:rPr>
          <w:rFonts w:ascii="Times New Roman" w:eastAsiaTheme="minorHAnsi" w:hAnsi="Times New Roman"/>
          <w:color w:val="auto"/>
          <w:sz w:val="28"/>
          <w:szCs w:val="28"/>
          <w:lang w:val="en-US" w:eastAsia="en-US"/>
        </w:rPr>
        <w:t>. 19–24.</w:t>
      </w:r>
    </w:p>
    <w:p w14:paraId="501EB57C" w14:textId="3216862E" w:rsidR="00632A2A" w:rsidRPr="003C3A32" w:rsidRDefault="00822BC9" w:rsidP="00632A2A">
      <w:pPr>
        <w:widowControl/>
        <w:spacing w:after="160"/>
        <w:jc w:val="both"/>
        <w:rPr>
          <w:rFonts w:ascii="Times New Roman" w:eastAsiaTheme="minorHAnsi" w:hAnsi="Times New Roman"/>
          <w:color w:val="auto"/>
          <w:sz w:val="28"/>
          <w:szCs w:val="28"/>
          <w:lang w:val="en-US" w:eastAsia="en-US"/>
        </w:rPr>
      </w:pPr>
      <w:r>
        <w:rPr>
          <w:rFonts w:ascii="Times New Roman" w:eastAsiaTheme="minorHAnsi" w:hAnsi="Times New Roman"/>
          <w:color w:val="auto"/>
          <w:sz w:val="28"/>
          <w:szCs w:val="28"/>
          <w:lang w:val="en-US" w:eastAsia="en-US"/>
        </w:rPr>
        <w:tab/>
      </w:r>
      <w:r w:rsidR="003C3A32" w:rsidRPr="003C3A32">
        <w:rPr>
          <w:rFonts w:ascii="Times New Roman" w:eastAsiaTheme="minorHAnsi" w:hAnsi="Times New Roman"/>
          <w:color w:val="auto"/>
          <w:sz w:val="28"/>
          <w:szCs w:val="28"/>
          <w:lang w:val="en-US" w:eastAsia="en-US"/>
        </w:rPr>
        <w:t xml:space="preserve">8. </w:t>
      </w:r>
      <w:r w:rsidR="003C3A32" w:rsidRPr="003C3A32">
        <w:rPr>
          <w:rFonts w:ascii="Times New Roman" w:eastAsiaTheme="minorHAnsi" w:hAnsi="Times New Roman"/>
          <w:b/>
          <w:color w:val="auto"/>
          <w:sz w:val="28"/>
          <w:szCs w:val="28"/>
          <w:lang w:eastAsia="en-US"/>
        </w:rPr>
        <w:t>Исмаилов</w:t>
      </w:r>
      <w:r w:rsidR="003C3A32" w:rsidRPr="003C3A32">
        <w:rPr>
          <w:rFonts w:ascii="Times New Roman" w:eastAsiaTheme="minorHAnsi" w:hAnsi="Times New Roman"/>
          <w:b/>
          <w:color w:val="auto"/>
          <w:sz w:val="28"/>
          <w:szCs w:val="28"/>
          <w:lang w:val="en-US" w:eastAsia="en-US"/>
        </w:rPr>
        <w:t xml:space="preserve">, </w:t>
      </w:r>
      <w:r w:rsidR="003C3A32" w:rsidRPr="003C3A32">
        <w:rPr>
          <w:rFonts w:ascii="Times New Roman" w:eastAsiaTheme="minorHAnsi" w:hAnsi="Times New Roman"/>
          <w:b/>
          <w:color w:val="auto"/>
          <w:sz w:val="28"/>
          <w:szCs w:val="28"/>
          <w:lang w:eastAsia="en-US"/>
        </w:rPr>
        <w:t>Д</w:t>
      </w:r>
      <w:r w:rsidR="003C3A32" w:rsidRPr="003C3A32">
        <w:rPr>
          <w:rFonts w:ascii="Times New Roman" w:eastAsiaTheme="minorHAnsi" w:hAnsi="Times New Roman"/>
          <w:b/>
          <w:color w:val="auto"/>
          <w:sz w:val="28"/>
          <w:szCs w:val="28"/>
          <w:lang w:val="en-US" w:eastAsia="en-US"/>
        </w:rPr>
        <w:t xml:space="preserve">. </w:t>
      </w:r>
      <w:r w:rsidR="003C3A32" w:rsidRPr="003C3A32">
        <w:rPr>
          <w:rFonts w:ascii="Times New Roman" w:eastAsiaTheme="minorHAnsi" w:hAnsi="Times New Roman"/>
          <w:b/>
          <w:color w:val="auto"/>
          <w:sz w:val="28"/>
          <w:szCs w:val="28"/>
          <w:lang w:eastAsia="en-US"/>
        </w:rPr>
        <w:t>А</w:t>
      </w:r>
      <w:r w:rsidR="003C3A32" w:rsidRPr="003C3A32">
        <w:rPr>
          <w:rFonts w:ascii="Times New Roman" w:eastAsiaTheme="minorHAnsi" w:hAnsi="Times New Roman"/>
          <w:b/>
          <w:color w:val="auto"/>
          <w:sz w:val="28"/>
          <w:szCs w:val="28"/>
          <w:lang w:val="en-US" w:eastAsia="en-US"/>
        </w:rPr>
        <w:t>.</w:t>
      </w:r>
      <w:r w:rsidR="003C3A32" w:rsidRPr="003C3A32">
        <w:rPr>
          <w:rFonts w:ascii="Times New Roman" w:eastAsiaTheme="minorHAnsi" w:hAnsi="Times New Roman"/>
          <w:color w:val="auto"/>
          <w:sz w:val="28"/>
          <w:szCs w:val="28"/>
          <w:lang w:val="en-US" w:eastAsia="en-US"/>
        </w:rPr>
        <w:t xml:space="preserve"> Design of optical technique for research of the polydispersial medium components [</w:t>
      </w:r>
      <w:r w:rsidR="003C3A32" w:rsidRPr="003C3A32">
        <w:rPr>
          <w:rFonts w:ascii="Times New Roman" w:eastAsiaTheme="minorHAnsi" w:hAnsi="Times New Roman"/>
          <w:color w:val="auto"/>
          <w:sz w:val="28"/>
          <w:szCs w:val="28"/>
          <w:lang w:eastAsia="en-US"/>
        </w:rPr>
        <w:t>Текст</w:t>
      </w:r>
      <w:r w:rsidR="003C3A32" w:rsidRPr="003C3A32">
        <w:rPr>
          <w:rFonts w:ascii="Times New Roman" w:eastAsiaTheme="minorHAnsi" w:hAnsi="Times New Roman"/>
          <w:color w:val="auto"/>
          <w:sz w:val="28"/>
          <w:szCs w:val="28"/>
          <w:lang w:val="en-US" w:eastAsia="en-US"/>
        </w:rPr>
        <w:t xml:space="preserve">] / D. A. Ismailov, T. E. Kulish, T. T. </w:t>
      </w:r>
      <w:r w:rsidR="003C3A32" w:rsidRPr="003C3A32">
        <w:rPr>
          <w:rFonts w:ascii="Times New Roman" w:eastAsiaTheme="minorHAnsi" w:hAnsi="Times New Roman"/>
          <w:color w:val="auto"/>
          <w:sz w:val="28"/>
          <w:szCs w:val="28"/>
          <w:lang w:val="en-US" w:eastAsia="en-US"/>
        </w:rPr>
        <w:lastRenderedPageBreak/>
        <w:t xml:space="preserve">Turdumamatov // Proceedings of the international seminar “Holography and optical information processing”. — Bishkek, 1997. — </w:t>
      </w:r>
      <w:r w:rsidR="003C3A32" w:rsidRPr="003C3A32">
        <w:rPr>
          <w:rFonts w:ascii="Times New Roman" w:eastAsiaTheme="minorHAnsi" w:hAnsi="Times New Roman"/>
          <w:color w:val="auto"/>
          <w:sz w:val="28"/>
          <w:szCs w:val="28"/>
          <w:lang w:eastAsia="en-US"/>
        </w:rPr>
        <w:t>С</w:t>
      </w:r>
      <w:r w:rsidR="003C3A32" w:rsidRPr="003C3A32">
        <w:rPr>
          <w:rFonts w:ascii="Times New Roman" w:eastAsiaTheme="minorHAnsi" w:hAnsi="Times New Roman"/>
          <w:color w:val="auto"/>
          <w:sz w:val="28"/>
          <w:szCs w:val="28"/>
          <w:lang w:val="en-US" w:eastAsia="en-US"/>
        </w:rPr>
        <w:t>. 64–66.</w:t>
      </w:r>
    </w:p>
    <w:p w14:paraId="45253CB3" w14:textId="58C5BE07" w:rsidR="00632A2A" w:rsidRPr="003C3A32" w:rsidRDefault="00822BC9" w:rsidP="00047EF6">
      <w:pPr>
        <w:widowControl/>
        <w:jc w:val="both"/>
        <w:rPr>
          <w:rFonts w:ascii="Times New Roman" w:eastAsiaTheme="minorHAnsi" w:hAnsi="Times New Roman"/>
          <w:color w:val="auto"/>
          <w:sz w:val="28"/>
          <w:szCs w:val="28"/>
          <w:lang w:val="en-US" w:eastAsia="en-US"/>
        </w:rPr>
      </w:pPr>
      <w:r>
        <w:rPr>
          <w:rFonts w:ascii="Times New Roman" w:eastAsiaTheme="minorHAnsi" w:hAnsi="Times New Roman"/>
          <w:color w:val="auto"/>
          <w:sz w:val="28"/>
          <w:szCs w:val="28"/>
          <w:lang w:val="en-US" w:eastAsia="en-US"/>
        </w:rPr>
        <w:tab/>
      </w:r>
      <w:r w:rsidR="003C3A32">
        <w:rPr>
          <w:rFonts w:ascii="Times New Roman" w:eastAsiaTheme="minorHAnsi" w:hAnsi="Times New Roman"/>
          <w:color w:val="auto"/>
          <w:sz w:val="28"/>
          <w:szCs w:val="28"/>
          <w:lang w:val="en-US" w:eastAsia="en-US"/>
        </w:rPr>
        <w:t>9</w:t>
      </w:r>
      <w:r w:rsidR="003C3A32" w:rsidRPr="003C3A32">
        <w:rPr>
          <w:rFonts w:ascii="Times New Roman" w:eastAsiaTheme="minorHAnsi" w:hAnsi="Times New Roman"/>
          <w:color w:val="auto"/>
          <w:sz w:val="28"/>
          <w:szCs w:val="28"/>
          <w:lang w:val="en-US" w:eastAsia="en-US"/>
        </w:rPr>
        <w:t>. Holographic interferometry technique [</w:t>
      </w:r>
      <w:r w:rsidR="003C3A32" w:rsidRPr="003C3A32">
        <w:rPr>
          <w:rFonts w:ascii="Times New Roman" w:eastAsiaTheme="minorHAnsi" w:hAnsi="Times New Roman"/>
          <w:color w:val="auto"/>
          <w:sz w:val="28"/>
          <w:szCs w:val="28"/>
          <w:lang w:eastAsia="en-US"/>
        </w:rPr>
        <w:t>Текст</w:t>
      </w:r>
      <w:r w:rsidR="003C3A32" w:rsidRPr="003C3A32">
        <w:rPr>
          <w:rFonts w:ascii="Times New Roman" w:eastAsiaTheme="minorHAnsi" w:hAnsi="Times New Roman"/>
          <w:color w:val="auto"/>
          <w:sz w:val="28"/>
          <w:szCs w:val="28"/>
          <w:lang w:val="en-US" w:eastAsia="en-US"/>
        </w:rPr>
        <w:t>] / I. A. Akkozie</w:t>
      </w:r>
      <w:r w:rsidR="003C3A32">
        <w:rPr>
          <w:rFonts w:ascii="Times New Roman" w:eastAsiaTheme="minorHAnsi" w:hAnsi="Times New Roman"/>
          <w:color w:val="auto"/>
          <w:sz w:val="28"/>
          <w:szCs w:val="28"/>
          <w:lang w:val="en-US" w:eastAsia="en-US"/>
        </w:rPr>
        <w:t>v, D. A. Ismailov, T. E. Kulish и др.</w:t>
      </w:r>
      <w:r w:rsidR="003C3A32" w:rsidRPr="003C3A32">
        <w:rPr>
          <w:rFonts w:ascii="Times New Roman" w:eastAsiaTheme="minorHAnsi" w:hAnsi="Times New Roman"/>
          <w:color w:val="auto"/>
          <w:sz w:val="28"/>
          <w:szCs w:val="28"/>
          <w:lang w:val="en-US" w:eastAsia="en-US"/>
        </w:rPr>
        <w:t xml:space="preserve"> // Proceedings of the international seminar “Holography and optical information processing”. — Bishkek, 1997. — </w:t>
      </w:r>
      <w:r w:rsidR="003C3A32" w:rsidRPr="003C3A32">
        <w:rPr>
          <w:rFonts w:ascii="Times New Roman" w:eastAsiaTheme="minorHAnsi" w:hAnsi="Times New Roman"/>
          <w:color w:val="auto"/>
          <w:sz w:val="28"/>
          <w:szCs w:val="28"/>
          <w:lang w:eastAsia="en-US"/>
        </w:rPr>
        <w:t>С</w:t>
      </w:r>
      <w:r w:rsidR="003C3A32" w:rsidRPr="003C3A32">
        <w:rPr>
          <w:rFonts w:ascii="Times New Roman" w:eastAsiaTheme="minorHAnsi" w:hAnsi="Times New Roman"/>
          <w:color w:val="auto"/>
          <w:sz w:val="28"/>
          <w:szCs w:val="28"/>
          <w:lang w:val="en-US" w:eastAsia="en-US"/>
        </w:rPr>
        <w:t>. 24–26.</w:t>
      </w:r>
    </w:p>
    <w:p w14:paraId="40967306" w14:textId="1B69E9C5" w:rsidR="00632A2A" w:rsidRPr="003C3A32" w:rsidRDefault="00822BC9" w:rsidP="00047EF6">
      <w:pPr>
        <w:widowControl/>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val="en-US" w:eastAsia="en-US"/>
        </w:rPr>
        <w:tab/>
      </w:r>
      <w:r w:rsidR="003C3A32">
        <w:rPr>
          <w:rFonts w:ascii="Times New Roman" w:eastAsiaTheme="minorHAnsi" w:hAnsi="Times New Roman"/>
          <w:color w:val="auto"/>
          <w:sz w:val="28"/>
          <w:szCs w:val="28"/>
          <w:lang w:eastAsia="en-US"/>
        </w:rPr>
        <w:t>10.</w:t>
      </w:r>
      <w:r w:rsidR="003C3A32" w:rsidRPr="003C3A32">
        <w:rPr>
          <w:rFonts w:ascii="Times New Roman" w:eastAsiaTheme="minorHAnsi" w:hAnsi="Times New Roman"/>
          <w:color w:val="auto"/>
          <w:sz w:val="28"/>
          <w:szCs w:val="28"/>
          <w:lang w:eastAsia="en-US"/>
        </w:rPr>
        <w:t xml:space="preserve"> Разработка голографического интерферометра с расширенной областью применения [Текст] / Д. А. Исмаилов, А. А. Жээнбеков, Н. Н. Романен</w:t>
      </w:r>
      <w:r w:rsidR="003C3A32">
        <w:rPr>
          <w:rFonts w:ascii="Times New Roman" w:eastAsiaTheme="minorHAnsi" w:hAnsi="Times New Roman"/>
          <w:color w:val="auto"/>
          <w:sz w:val="28"/>
          <w:szCs w:val="28"/>
          <w:lang w:eastAsia="en-US"/>
        </w:rPr>
        <w:t>ко и др.</w:t>
      </w:r>
      <w:r w:rsidR="003C3A32" w:rsidRPr="003C3A32">
        <w:rPr>
          <w:rFonts w:ascii="Times New Roman" w:eastAsiaTheme="minorHAnsi" w:hAnsi="Times New Roman"/>
          <w:color w:val="auto"/>
          <w:sz w:val="28"/>
          <w:szCs w:val="28"/>
          <w:lang w:eastAsia="en-US"/>
        </w:rPr>
        <w:t xml:space="preserve"> // Труды Международного семинара «Голография и оптическая обработка информации». — Бишкек, 2001. — С. 90–93.</w:t>
      </w:r>
    </w:p>
    <w:p w14:paraId="66C77868" w14:textId="1C6DFE05" w:rsidR="00632A2A" w:rsidRPr="00632A2A" w:rsidRDefault="00822BC9" w:rsidP="00047EF6">
      <w:pPr>
        <w:widowControl/>
        <w:jc w:val="both"/>
        <w:rPr>
          <w:rFonts w:ascii="Times New Roman" w:eastAsiaTheme="minorHAnsi" w:hAnsi="Times New Roman"/>
          <w:color w:val="auto"/>
          <w:sz w:val="28"/>
          <w:szCs w:val="28"/>
          <w:lang w:eastAsia="en-US"/>
        </w:rPr>
      </w:pPr>
      <w:r w:rsidRPr="003C3A32">
        <w:rPr>
          <w:rFonts w:ascii="Times New Roman" w:eastAsiaTheme="minorHAnsi" w:hAnsi="Times New Roman"/>
          <w:color w:val="auto"/>
          <w:sz w:val="28"/>
          <w:szCs w:val="28"/>
          <w:lang w:eastAsia="en-US"/>
        </w:rPr>
        <w:tab/>
      </w:r>
      <w:r w:rsidR="003C3A32">
        <w:rPr>
          <w:rFonts w:ascii="Times New Roman" w:eastAsiaTheme="minorHAnsi" w:hAnsi="Times New Roman"/>
          <w:color w:val="auto"/>
          <w:sz w:val="28"/>
          <w:szCs w:val="28"/>
          <w:lang w:eastAsia="en-US"/>
        </w:rPr>
        <w:t xml:space="preserve">11. </w:t>
      </w:r>
      <w:r w:rsidR="003C3A32" w:rsidRPr="003C3A32">
        <w:rPr>
          <w:rFonts w:ascii="Times New Roman" w:eastAsiaTheme="minorHAnsi" w:hAnsi="Times New Roman"/>
          <w:color w:val="auto"/>
          <w:sz w:val="28"/>
          <w:szCs w:val="28"/>
          <w:lang w:eastAsia="en-US"/>
        </w:rPr>
        <w:t>Совершенствование устройств анализа широкополосных радиочастотных сигналов с использованием акустооптических анализаторов спектра [Текст] / К. М. Жумалиев, Б. С. Гуревич, Н. К. Джаманкызов, Д. А. Исмаилов // Известия Национальной Академии Наук Кыргызской Республики. — 2004. — № 1. — С. 46–49.</w:t>
      </w:r>
    </w:p>
    <w:p w14:paraId="7471596B" w14:textId="3C449602" w:rsidR="0086774E" w:rsidRPr="0086774E" w:rsidRDefault="00822BC9" w:rsidP="0086774E">
      <w:pPr>
        <w:widowControl/>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ab/>
      </w:r>
      <w:r w:rsidR="0086774E">
        <w:rPr>
          <w:rFonts w:ascii="Times New Roman" w:eastAsiaTheme="minorHAnsi" w:hAnsi="Times New Roman"/>
          <w:color w:val="auto"/>
          <w:sz w:val="28"/>
          <w:szCs w:val="28"/>
          <w:lang w:eastAsia="en-US"/>
        </w:rPr>
        <w:t xml:space="preserve">12. </w:t>
      </w:r>
      <w:r w:rsidR="0086774E" w:rsidRPr="0086774E">
        <w:rPr>
          <w:rFonts w:ascii="Times New Roman" w:eastAsiaTheme="minorHAnsi" w:hAnsi="Times New Roman"/>
          <w:color w:val="auto"/>
          <w:sz w:val="28"/>
          <w:szCs w:val="28"/>
          <w:lang w:eastAsia="en-US"/>
        </w:rPr>
        <w:t xml:space="preserve">Возможности увеличения объема данных, хранимых в плоских и объемных голографических средах [Текст] / С. Б. </w:t>
      </w:r>
      <w:r w:rsidR="0086774E">
        <w:rPr>
          <w:rFonts w:ascii="Times New Roman" w:eastAsiaTheme="minorHAnsi" w:hAnsi="Times New Roman"/>
          <w:color w:val="auto"/>
          <w:sz w:val="28"/>
          <w:szCs w:val="28"/>
          <w:lang w:eastAsia="en-US"/>
        </w:rPr>
        <w:t>Гуревич, К. М. Жумалиев, Д.А. Исмаилов и др.</w:t>
      </w:r>
      <w:r w:rsidR="0086774E" w:rsidRPr="0086774E">
        <w:rPr>
          <w:rFonts w:ascii="Times New Roman" w:eastAsiaTheme="minorHAnsi" w:hAnsi="Times New Roman"/>
          <w:color w:val="auto"/>
          <w:sz w:val="28"/>
          <w:szCs w:val="28"/>
          <w:lang w:eastAsia="en-US"/>
        </w:rPr>
        <w:t xml:space="preserve"> // Труды международной конференции «Развитие информационно-коммуникационных технологий в информационном обществе». — Бишкек, 2004. — С. 28–31.</w:t>
      </w:r>
    </w:p>
    <w:p w14:paraId="50CE28ED" w14:textId="228B275E" w:rsidR="0086774E" w:rsidRPr="00632A2A" w:rsidRDefault="0086774E" w:rsidP="00822BC9">
      <w:pPr>
        <w:widowControl/>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           13. </w:t>
      </w:r>
      <w:r w:rsidRPr="0086774E">
        <w:rPr>
          <w:rFonts w:ascii="Times New Roman" w:eastAsiaTheme="minorHAnsi" w:hAnsi="Times New Roman"/>
          <w:color w:val="auto"/>
          <w:sz w:val="28"/>
          <w:szCs w:val="28"/>
          <w:lang w:eastAsia="en-US"/>
        </w:rPr>
        <w:t xml:space="preserve"> Пространственные модуляторы света в архитектуре постраничной объемной голографической памяти [Текст] / Б. С. Гуревич, К. М. Жумалиев, </w:t>
      </w:r>
      <w:r>
        <w:rPr>
          <w:rFonts w:ascii="Times New Roman" w:eastAsiaTheme="minorHAnsi" w:hAnsi="Times New Roman"/>
          <w:color w:val="auto"/>
          <w:sz w:val="28"/>
          <w:szCs w:val="28"/>
          <w:lang w:eastAsia="en-US"/>
        </w:rPr>
        <w:t>Д. А. Исмаилов и др.</w:t>
      </w:r>
      <w:r w:rsidRPr="0086774E">
        <w:rPr>
          <w:rFonts w:ascii="Times New Roman" w:eastAsiaTheme="minorHAnsi" w:hAnsi="Times New Roman"/>
          <w:color w:val="auto"/>
          <w:sz w:val="28"/>
          <w:szCs w:val="28"/>
          <w:lang w:eastAsia="en-US"/>
        </w:rPr>
        <w:t xml:space="preserve"> // Труды международной конференции «Развитие информационно-коммуникационных технологий в информационном обществе». — Бишкек, 2004. — С. 36–39.</w:t>
      </w:r>
    </w:p>
    <w:p w14:paraId="3B8CAF29" w14:textId="3321E351" w:rsidR="00632A2A" w:rsidRPr="00F47DEC" w:rsidRDefault="0086774E" w:rsidP="0086774E">
      <w:pPr>
        <w:widowControl/>
        <w:ind w:firstLine="709"/>
        <w:jc w:val="both"/>
        <w:rPr>
          <w:rFonts w:ascii="Times New Roman" w:eastAsiaTheme="minorHAnsi" w:hAnsi="Times New Roman"/>
          <w:color w:val="auto"/>
          <w:sz w:val="28"/>
          <w:szCs w:val="28"/>
          <w:lang w:eastAsia="en-US"/>
        </w:rPr>
      </w:pPr>
      <w:r w:rsidRPr="00F47DEC">
        <w:rPr>
          <w:rFonts w:ascii="Times New Roman" w:eastAsiaTheme="minorHAnsi" w:hAnsi="Times New Roman"/>
          <w:color w:val="auto"/>
          <w:sz w:val="28"/>
          <w:szCs w:val="28"/>
          <w:lang w:eastAsia="en-US"/>
        </w:rPr>
        <w:t xml:space="preserve"> </w:t>
      </w:r>
      <w:r w:rsidRPr="0086774E">
        <w:rPr>
          <w:rFonts w:ascii="Times New Roman" w:eastAsiaTheme="minorHAnsi" w:hAnsi="Times New Roman"/>
          <w:color w:val="auto"/>
          <w:sz w:val="28"/>
          <w:szCs w:val="28"/>
          <w:lang w:val="en-US" w:eastAsia="en-US"/>
        </w:rPr>
        <w:t>14.</w:t>
      </w:r>
      <w:r w:rsidR="003F084D">
        <w:rPr>
          <w:rFonts w:ascii="Times New Roman" w:eastAsiaTheme="minorHAnsi" w:hAnsi="Times New Roman"/>
          <w:color w:val="auto"/>
          <w:sz w:val="28"/>
          <w:szCs w:val="28"/>
          <w:lang w:val="en-US" w:eastAsia="en-US"/>
        </w:rPr>
        <w:t xml:space="preserve"> </w:t>
      </w:r>
      <w:r w:rsidRPr="0086774E">
        <w:rPr>
          <w:rFonts w:ascii="Times New Roman" w:eastAsiaTheme="minorHAnsi" w:hAnsi="Times New Roman"/>
          <w:color w:val="auto"/>
          <w:sz w:val="28"/>
          <w:szCs w:val="28"/>
          <w:lang w:val="en-US" w:eastAsia="en-US"/>
        </w:rPr>
        <w:t>Acousto-optic spectrum analyzer with high information productivity [</w:t>
      </w:r>
      <w:r w:rsidRPr="0086774E">
        <w:rPr>
          <w:rFonts w:ascii="Times New Roman" w:eastAsiaTheme="minorHAnsi" w:hAnsi="Times New Roman"/>
          <w:color w:val="auto"/>
          <w:sz w:val="28"/>
          <w:szCs w:val="28"/>
          <w:lang w:eastAsia="en-US"/>
        </w:rPr>
        <w:t>Текст</w:t>
      </w:r>
      <w:r w:rsidRPr="0086774E">
        <w:rPr>
          <w:rFonts w:ascii="Times New Roman" w:eastAsiaTheme="minorHAnsi" w:hAnsi="Times New Roman"/>
          <w:color w:val="auto"/>
          <w:sz w:val="28"/>
          <w:szCs w:val="28"/>
          <w:lang w:val="en-US" w:eastAsia="en-US"/>
        </w:rPr>
        <w:t>] / B. S. Gurevich, S. V. Andrey</w:t>
      </w:r>
      <w:r>
        <w:rPr>
          <w:rFonts w:ascii="Times New Roman" w:eastAsiaTheme="minorHAnsi" w:hAnsi="Times New Roman"/>
          <w:color w:val="auto"/>
          <w:sz w:val="28"/>
          <w:szCs w:val="28"/>
          <w:lang w:val="en-US" w:eastAsia="en-US"/>
        </w:rPr>
        <w:t>ev, J</w:t>
      </w:r>
      <w:r w:rsidR="003F084D">
        <w:rPr>
          <w:rFonts w:ascii="Times New Roman" w:eastAsiaTheme="minorHAnsi" w:hAnsi="Times New Roman"/>
          <w:color w:val="auto"/>
          <w:sz w:val="28"/>
          <w:szCs w:val="28"/>
          <w:lang w:val="en-US" w:eastAsia="en-US"/>
        </w:rPr>
        <w:t xml:space="preserve">.A. Ismailov </w:t>
      </w:r>
      <w:r w:rsidR="003F084D">
        <w:rPr>
          <w:rFonts w:ascii="Times New Roman" w:eastAsiaTheme="minorHAnsi" w:hAnsi="Times New Roman"/>
          <w:color w:val="auto"/>
          <w:sz w:val="28"/>
          <w:szCs w:val="28"/>
          <w:lang w:eastAsia="en-US"/>
        </w:rPr>
        <w:t>и</w:t>
      </w:r>
      <w:r w:rsidR="003F084D" w:rsidRPr="003F084D">
        <w:rPr>
          <w:rFonts w:ascii="Times New Roman" w:eastAsiaTheme="minorHAnsi" w:hAnsi="Times New Roman"/>
          <w:color w:val="auto"/>
          <w:sz w:val="28"/>
          <w:szCs w:val="28"/>
          <w:lang w:val="en-US" w:eastAsia="en-US"/>
        </w:rPr>
        <w:t xml:space="preserve"> </w:t>
      </w:r>
      <w:r w:rsidR="003F084D">
        <w:rPr>
          <w:rFonts w:ascii="Times New Roman" w:eastAsiaTheme="minorHAnsi" w:hAnsi="Times New Roman"/>
          <w:color w:val="auto"/>
          <w:sz w:val="28"/>
          <w:szCs w:val="28"/>
          <w:lang w:eastAsia="en-US"/>
        </w:rPr>
        <w:t>др</w:t>
      </w:r>
      <w:r w:rsidR="003F084D" w:rsidRPr="003F084D">
        <w:rPr>
          <w:rFonts w:ascii="Times New Roman" w:eastAsiaTheme="minorHAnsi" w:hAnsi="Times New Roman"/>
          <w:color w:val="auto"/>
          <w:sz w:val="28"/>
          <w:szCs w:val="28"/>
          <w:lang w:val="en-US" w:eastAsia="en-US"/>
        </w:rPr>
        <w:t>.</w:t>
      </w:r>
      <w:r w:rsidRPr="0086774E">
        <w:rPr>
          <w:rFonts w:ascii="Times New Roman" w:eastAsiaTheme="minorHAnsi" w:hAnsi="Times New Roman"/>
          <w:color w:val="auto"/>
          <w:sz w:val="28"/>
          <w:szCs w:val="28"/>
          <w:lang w:val="en-US" w:eastAsia="en-US"/>
        </w:rPr>
        <w:t>// Proceedings</w:t>
      </w:r>
      <w:r w:rsidRPr="00F47DEC">
        <w:rPr>
          <w:rFonts w:ascii="Times New Roman" w:eastAsiaTheme="minorHAnsi" w:hAnsi="Times New Roman"/>
          <w:color w:val="auto"/>
          <w:sz w:val="28"/>
          <w:szCs w:val="28"/>
          <w:lang w:eastAsia="en-US"/>
        </w:rPr>
        <w:t xml:space="preserve"> </w:t>
      </w:r>
      <w:r w:rsidRPr="0086774E">
        <w:rPr>
          <w:rFonts w:ascii="Times New Roman" w:eastAsiaTheme="minorHAnsi" w:hAnsi="Times New Roman"/>
          <w:color w:val="auto"/>
          <w:sz w:val="28"/>
          <w:szCs w:val="28"/>
          <w:lang w:val="en-US" w:eastAsia="en-US"/>
        </w:rPr>
        <w:t>of</w:t>
      </w:r>
      <w:r w:rsidRPr="00F47DEC">
        <w:rPr>
          <w:rFonts w:ascii="Times New Roman" w:eastAsiaTheme="minorHAnsi" w:hAnsi="Times New Roman"/>
          <w:color w:val="auto"/>
          <w:sz w:val="28"/>
          <w:szCs w:val="28"/>
          <w:lang w:eastAsia="en-US"/>
        </w:rPr>
        <w:t xml:space="preserve"> </w:t>
      </w:r>
      <w:r w:rsidRPr="0086774E">
        <w:rPr>
          <w:rFonts w:ascii="Times New Roman" w:eastAsiaTheme="minorHAnsi" w:hAnsi="Times New Roman"/>
          <w:color w:val="auto"/>
          <w:sz w:val="28"/>
          <w:szCs w:val="28"/>
          <w:lang w:val="en-US" w:eastAsia="en-US"/>
        </w:rPr>
        <w:t>SPIE</w:t>
      </w:r>
      <w:r w:rsidRPr="00F47DEC">
        <w:rPr>
          <w:rFonts w:ascii="Times New Roman" w:eastAsiaTheme="minorHAnsi" w:hAnsi="Times New Roman"/>
          <w:color w:val="auto"/>
          <w:sz w:val="28"/>
          <w:szCs w:val="28"/>
          <w:lang w:eastAsia="en-US"/>
        </w:rPr>
        <w:t xml:space="preserve">. — 2004. — </w:t>
      </w:r>
      <w:r w:rsidRPr="0086774E">
        <w:rPr>
          <w:rFonts w:ascii="Times New Roman" w:eastAsiaTheme="minorHAnsi" w:hAnsi="Times New Roman"/>
          <w:color w:val="auto"/>
          <w:sz w:val="28"/>
          <w:szCs w:val="28"/>
          <w:lang w:eastAsia="en-US"/>
        </w:rPr>
        <w:t>Т</w:t>
      </w:r>
      <w:r w:rsidRPr="00F47DEC">
        <w:rPr>
          <w:rFonts w:ascii="Times New Roman" w:eastAsiaTheme="minorHAnsi" w:hAnsi="Times New Roman"/>
          <w:color w:val="auto"/>
          <w:sz w:val="28"/>
          <w:szCs w:val="28"/>
          <w:lang w:eastAsia="en-US"/>
        </w:rPr>
        <w:t xml:space="preserve">. 5447. — </w:t>
      </w:r>
      <w:r w:rsidRPr="0086774E">
        <w:rPr>
          <w:rFonts w:ascii="Times New Roman" w:eastAsiaTheme="minorHAnsi" w:hAnsi="Times New Roman"/>
          <w:color w:val="auto"/>
          <w:sz w:val="28"/>
          <w:szCs w:val="28"/>
          <w:lang w:eastAsia="en-US"/>
        </w:rPr>
        <w:t>С</w:t>
      </w:r>
      <w:r w:rsidRPr="00F47DEC">
        <w:rPr>
          <w:rFonts w:ascii="Times New Roman" w:eastAsiaTheme="minorHAnsi" w:hAnsi="Times New Roman"/>
          <w:color w:val="auto"/>
          <w:sz w:val="28"/>
          <w:szCs w:val="28"/>
          <w:lang w:eastAsia="en-US"/>
        </w:rPr>
        <w:t>. 312–320.</w:t>
      </w:r>
    </w:p>
    <w:p w14:paraId="5E546414" w14:textId="6E7E2C6D" w:rsidR="00EA2128" w:rsidRPr="003F084D" w:rsidRDefault="00EA2128" w:rsidP="003F084D">
      <w:pPr>
        <w:widowControl/>
        <w:jc w:val="both"/>
        <w:rPr>
          <w:rFonts w:ascii="Times New Roman" w:eastAsiaTheme="minorHAnsi" w:hAnsi="Times New Roman"/>
          <w:color w:val="auto"/>
          <w:sz w:val="28"/>
          <w:szCs w:val="28"/>
          <w:lang w:eastAsia="en-US"/>
        </w:rPr>
      </w:pPr>
      <w:r w:rsidRPr="003F084D">
        <w:rPr>
          <w:rFonts w:ascii="Times New Roman" w:eastAsiaTheme="minorHAnsi" w:hAnsi="Times New Roman"/>
          <w:color w:val="auto"/>
          <w:sz w:val="28"/>
          <w:szCs w:val="28"/>
          <w:lang w:eastAsia="en-US"/>
        </w:rPr>
        <w:t xml:space="preserve">         </w:t>
      </w:r>
      <w:r w:rsidR="00511049" w:rsidRPr="003F084D">
        <w:rPr>
          <w:rFonts w:ascii="Times New Roman" w:eastAsiaTheme="minorHAnsi" w:hAnsi="Times New Roman"/>
          <w:color w:val="auto"/>
          <w:sz w:val="28"/>
          <w:szCs w:val="28"/>
          <w:lang w:eastAsia="en-US"/>
        </w:rPr>
        <w:t xml:space="preserve"> </w:t>
      </w:r>
      <w:r w:rsidR="003F084D">
        <w:rPr>
          <w:rFonts w:ascii="Times New Roman" w:eastAsiaTheme="minorHAnsi" w:hAnsi="Times New Roman"/>
          <w:color w:val="auto"/>
          <w:sz w:val="28"/>
          <w:szCs w:val="28"/>
          <w:lang w:eastAsia="en-US"/>
        </w:rPr>
        <w:t>15.</w:t>
      </w:r>
      <w:r w:rsidR="003F084D" w:rsidRPr="003F084D">
        <w:rPr>
          <w:rFonts w:ascii="Times New Roman" w:eastAsiaTheme="minorHAnsi" w:hAnsi="Times New Roman"/>
          <w:color w:val="auto"/>
          <w:sz w:val="28"/>
          <w:szCs w:val="28"/>
          <w:lang w:eastAsia="en-US"/>
        </w:rPr>
        <w:t xml:space="preserve"> Разработка голографического интерферометра с расширенной областью применения [Текст] / А. А. Жээнбеков, Д. А. Исмаилов, В. С. Гуревич</w:t>
      </w:r>
      <w:r w:rsidR="003F084D">
        <w:rPr>
          <w:rFonts w:ascii="Times New Roman" w:eastAsiaTheme="minorHAnsi" w:hAnsi="Times New Roman"/>
          <w:color w:val="auto"/>
          <w:sz w:val="28"/>
          <w:szCs w:val="28"/>
          <w:lang w:eastAsia="en-US"/>
        </w:rPr>
        <w:t xml:space="preserve"> и др.</w:t>
      </w:r>
      <w:r w:rsidR="003F084D" w:rsidRPr="003F084D">
        <w:rPr>
          <w:rFonts w:ascii="Times New Roman" w:eastAsiaTheme="minorHAnsi" w:hAnsi="Times New Roman"/>
          <w:color w:val="auto"/>
          <w:sz w:val="28"/>
          <w:szCs w:val="28"/>
          <w:lang w:eastAsia="en-US"/>
        </w:rPr>
        <w:t xml:space="preserve"> // Труды международной конференции «Развитие информационно-коммуникационных технологий в информационном обществе». — Бишкек, 2004. — С. 90–93.</w:t>
      </w:r>
    </w:p>
    <w:p w14:paraId="7DFADD20" w14:textId="4AF9AF68" w:rsidR="002E742A" w:rsidRPr="003F084D" w:rsidRDefault="002E742A" w:rsidP="00EA2128">
      <w:pPr>
        <w:widowControl/>
        <w:jc w:val="both"/>
        <w:rPr>
          <w:rFonts w:ascii="Times New Roman" w:eastAsiaTheme="minorHAnsi" w:hAnsi="Times New Roman"/>
          <w:color w:val="auto"/>
          <w:sz w:val="28"/>
          <w:szCs w:val="28"/>
          <w:lang w:val="en-US" w:eastAsia="en-US"/>
        </w:rPr>
      </w:pPr>
      <w:r>
        <w:rPr>
          <w:rFonts w:ascii="Times New Roman" w:eastAsiaTheme="minorHAnsi" w:hAnsi="Times New Roman"/>
          <w:color w:val="auto"/>
          <w:sz w:val="28"/>
          <w:szCs w:val="28"/>
          <w:lang w:eastAsia="en-US"/>
        </w:rPr>
        <w:tab/>
      </w:r>
      <w:r w:rsidR="003F084D" w:rsidRPr="003F084D">
        <w:rPr>
          <w:rFonts w:ascii="Times New Roman" w:eastAsiaTheme="minorHAnsi" w:hAnsi="Times New Roman"/>
          <w:color w:val="auto"/>
          <w:sz w:val="28"/>
          <w:szCs w:val="28"/>
          <w:lang w:val="en-US" w:eastAsia="en-US"/>
        </w:rPr>
        <w:t>16.</w:t>
      </w:r>
      <w:r w:rsidR="003F084D" w:rsidRPr="003F084D">
        <w:rPr>
          <w:lang w:val="en-US"/>
        </w:rPr>
        <w:t xml:space="preserve"> </w:t>
      </w:r>
      <w:r w:rsidR="003F084D" w:rsidRPr="003F084D">
        <w:rPr>
          <w:rFonts w:ascii="Times New Roman" w:eastAsiaTheme="minorHAnsi" w:hAnsi="Times New Roman"/>
          <w:color w:val="auto"/>
          <w:sz w:val="28"/>
          <w:szCs w:val="28"/>
          <w:lang w:val="en-US" w:eastAsia="en-US"/>
        </w:rPr>
        <w:t xml:space="preserve"> Acousto-optic tunable filter with variable spectral selectivity [</w:t>
      </w:r>
      <w:r w:rsidR="003F084D" w:rsidRPr="003F084D">
        <w:rPr>
          <w:rFonts w:ascii="Times New Roman" w:eastAsiaTheme="minorHAnsi" w:hAnsi="Times New Roman"/>
          <w:color w:val="auto"/>
          <w:sz w:val="28"/>
          <w:szCs w:val="28"/>
          <w:lang w:eastAsia="en-US"/>
        </w:rPr>
        <w:t>Текст</w:t>
      </w:r>
      <w:r w:rsidR="003F084D" w:rsidRPr="003F084D">
        <w:rPr>
          <w:rFonts w:ascii="Times New Roman" w:eastAsiaTheme="minorHAnsi" w:hAnsi="Times New Roman"/>
          <w:color w:val="auto"/>
          <w:sz w:val="28"/>
          <w:szCs w:val="28"/>
          <w:lang w:val="en-US" w:eastAsia="en-US"/>
        </w:rPr>
        <w:t>] / B. S. Gurevich, S. V. Andreyev,</w:t>
      </w:r>
      <w:r w:rsidR="003F084D">
        <w:rPr>
          <w:rFonts w:ascii="Times New Roman" w:eastAsiaTheme="minorHAnsi" w:hAnsi="Times New Roman"/>
          <w:color w:val="auto"/>
          <w:sz w:val="28"/>
          <w:szCs w:val="28"/>
          <w:lang w:val="en-US" w:eastAsia="en-US"/>
        </w:rPr>
        <w:t xml:space="preserve"> J.A. Ismailov </w:t>
      </w:r>
      <w:r w:rsidR="003F084D">
        <w:rPr>
          <w:rFonts w:ascii="Times New Roman" w:eastAsiaTheme="minorHAnsi" w:hAnsi="Times New Roman"/>
          <w:color w:val="auto"/>
          <w:sz w:val="28"/>
          <w:szCs w:val="28"/>
          <w:lang w:eastAsia="en-US"/>
        </w:rPr>
        <w:t>и</w:t>
      </w:r>
      <w:r w:rsidR="003F084D" w:rsidRPr="003F084D">
        <w:rPr>
          <w:rFonts w:ascii="Times New Roman" w:eastAsiaTheme="minorHAnsi" w:hAnsi="Times New Roman"/>
          <w:color w:val="auto"/>
          <w:sz w:val="28"/>
          <w:szCs w:val="28"/>
          <w:lang w:val="en-US" w:eastAsia="en-US"/>
        </w:rPr>
        <w:t xml:space="preserve"> </w:t>
      </w:r>
      <w:r w:rsidR="003F084D">
        <w:rPr>
          <w:rFonts w:ascii="Times New Roman" w:eastAsiaTheme="minorHAnsi" w:hAnsi="Times New Roman"/>
          <w:color w:val="auto"/>
          <w:sz w:val="28"/>
          <w:szCs w:val="28"/>
          <w:lang w:eastAsia="en-US"/>
        </w:rPr>
        <w:t>др</w:t>
      </w:r>
      <w:r w:rsidR="003F084D" w:rsidRPr="003F084D">
        <w:rPr>
          <w:rFonts w:ascii="Times New Roman" w:eastAsiaTheme="minorHAnsi" w:hAnsi="Times New Roman"/>
          <w:color w:val="auto"/>
          <w:sz w:val="28"/>
          <w:szCs w:val="28"/>
          <w:lang w:val="en-US" w:eastAsia="en-US"/>
        </w:rPr>
        <w:t xml:space="preserve">. // Proceedings of SPIE. — 2005. — </w:t>
      </w:r>
      <w:r w:rsidR="003F084D" w:rsidRPr="003F084D">
        <w:rPr>
          <w:rFonts w:ascii="Times New Roman" w:eastAsiaTheme="minorHAnsi" w:hAnsi="Times New Roman"/>
          <w:color w:val="auto"/>
          <w:sz w:val="28"/>
          <w:szCs w:val="28"/>
          <w:lang w:eastAsia="en-US"/>
        </w:rPr>
        <w:t>Т</w:t>
      </w:r>
      <w:r w:rsidR="003F084D" w:rsidRPr="003F084D">
        <w:rPr>
          <w:rFonts w:ascii="Times New Roman" w:eastAsiaTheme="minorHAnsi" w:hAnsi="Times New Roman"/>
          <w:color w:val="auto"/>
          <w:sz w:val="28"/>
          <w:szCs w:val="28"/>
          <w:lang w:val="en-US" w:eastAsia="en-US"/>
        </w:rPr>
        <w:t xml:space="preserve">. 5828. — </w:t>
      </w:r>
      <w:r w:rsidR="003F084D" w:rsidRPr="003F084D">
        <w:rPr>
          <w:rFonts w:ascii="Times New Roman" w:eastAsiaTheme="minorHAnsi" w:hAnsi="Times New Roman"/>
          <w:color w:val="auto"/>
          <w:sz w:val="28"/>
          <w:szCs w:val="28"/>
          <w:lang w:eastAsia="en-US"/>
        </w:rPr>
        <w:t>С</w:t>
      </w:r>
      <w:r w:rsidR="003F084D" w:rsidRPr="003F084D">
        <w:rPr>
          <w:rFonts w:ascii="Times New Roman" w:eastAsiaTheme="minorHAnsi" w:hAnsi="Times New Roman"/>
          <w:color w:val="auto"/>
          <w:sz w:val="28"/>
          <w:szCs w:val="28"/>
          <w:lang w:val="en-US" w:eastAsia="en-US"/>
        </w:rPr>
        <w:t>. 53–59.</w:t>
      </w:r>
    </w:p>
    <w:p w14:paraId="22E47ACC" w14:textId="53021E62" w:rsidR="003F084D" w:rsidRPr="003F084D" w:rsidRDefault="002B7170" w:rsidP="003F084D">
      <w:pPr>
        <w:widowControl/>
        <w:jc w:val="both"/>
        <w:rPr>
          <w:rFonts w:ascii="Times New Roman" w:eastAsiaTheme="minorHAnsi" w:hAnsi="Times New Roman"/>
          <w:color w:val="auto"/>
          <w:sz w:val="28"/>
          <w:szCs w:val="28"/>
          <w:lang w:val="en-US" w:eastAsia="en-US"/>
        </w:rPr>
      </w:pPr>
      <w:r w:rsidRPr="003F084D">
        <w:rPr>
          <w:rFonts w:ascii="Times New Roman" w:eastAsiaTheme="minorHAnsi" w:hAnsi="Times New Roman"/>
          <w:color w:val="auto"/>
          <w:sz w:val="28"/>
          <w:szCs w:val="28"/>
          <w:lang w:val="en-US" w:eastAsia="en-US"/>
        </w:rPr>
        <w:t xml:space="preserve"> </w:t>
      </w:r>
      <w:r w:rsidRPr="003F084D">
        <w:rPr>
          <w:rFonts w:ascii="Times New Roman" w:eastAsiaTheme="minorHAnsi" w:hAnsi="Times New Roman"/>
          <w:color w:val="auto"/>
          <w:sz w:val="28"/>
          <w:szCs w:val="28"/>
          <w:lang w:val="en-US" w:eastAsia="en-US"/>
        </w:rPr>
        <w:tab/>
      </w:r>
      <w:r w:rsidR="003F084D" w:rsidRPr="003F084D">
        <w:rPr>
          <w:rFonts w:ascii="Times New Roman" w:eastAsiaTheme="minorHAnsi" w:hAnsi="Times New Roman"/>
          <w:color w:val="auto"/>
          <w:sz w:val="28"/>
          <w:szCs w:val="28"/>
          <w:lang w:val="en-US" w:eastAsia="en-US"/>
        </w:rPr>
        <w:t>17.  Photothermic recording in data storage systems [Текст] / A. Peck</w:t>
      </w:r>
      <w:r w:rsidR="003F084D">
        <w:rPr>
          <w:rFonts w:ascii="Times New Roman" w:eastAsiaTheme="minorHAnsi" w:hAnsi="Times New Roman"/>
          <w:color w:val="auto"/>
          <w:sz w:val="28"/>
          <w:szCs w:val="28"/>
          <w:lang w:val="en-US" w:eastAsia="en-US"/>
        </w:rPr>
        <w:t xml:space="preserve">us, B. S. Gurevich, J.A. Ismailov </w:t>
      </w:r>
      <w:r w:rsidR="003F084D">
        <w:rPr>
          <w:rFonts w:ascii="Times New Roman" w:eastAsiaTheme="minorHAnsi" w:hAnsi="Times New Roman"/>
          <w:color w:val="auto"/>
          <w:sz w:val="28"/>
          <w:szCs w:val="28"/>
          <w:lang w:eastAsia="en-US"/>
        </w:rPr>
        <w:t>и</w:t>
      </w:r>
      <w:r w:rsidR="003F084D" w:rsidRPr="003F084D">
        <w:rPr>
          <w:rFonts w:ascii="Times New Roman" w:eastAsiaTheme="minorHAnsi" w:hAnsi="Times New Roman"/>
          <w:color w:val="auto"/>
          <w:sz w:val="28"/>
          <w:szCs w:val="28"/>
          <w:lang w:val="en-US" w:eastAsia="en-US"/>
        </w:rPr>
        <w:t xml:space="preserve"> </w:t>
      </w:r>
      <w:r w:rsidR="003F084D">
        <w:rPr>
          <w:rFonts w:ascii="Times New Roman" w:eastAsiaTheme="minorHAnsi" w:hAnsi="Times New Roman"/>
          <w:color w:val="auto"/>
          <w:sz w:val="28"/>
          <w:szCs w:val="28"/>
          <w:lang w:eastAsia="en-US"/>
        </w:rPr>
        <w:t>др</w:t>
      </w:r>
      <w:r w:rsidR="003F084D" w:rsidRPr="003F084D">
        <w:rPr>
          <w:rFonts w:ascii="Times New Roman" w:eastAsiaTheme="minorHAnsi" w:hAnsi="Times New Roman"/>
          <w:color w:val="auto"/>
          <w:sz w:val="28"/>
          <w:szCs w:val="28"/>
          <w:lang w:val="en-US" w:eastAsia="en-US"/>
        </w:rPr>
        <w:t>. // Proceedings of SPIE. — 2005. — Т. 5946. — С. 1–6.</w:t>
      </w:r>
    </w:p>
    <w:p w14:paraId="7EA08D2C" w14:textId="218B6A09" w:rsidR="002B7170" w:rsidRPr="002113FD" w:rsidRDefault="003F084D" w:rsidP="003F084D">
      <w:pPr>
        <w:widowControl/>
        <w:ind w:firstLine="709"/>
        <w:jc w:val="both"/>
        <w:rPr>
          <w:rFonts w:ascii="Times New Roman" w:eastAsiaTheme="minorHAnsi" w:hAnsi="Times New Roman"/>
          <w:bCs/>
          <w:color w:val="auto"/>
          <w:sz w:val="28"/>
          <w:szCs w:val="28"/>
          <w:lang w:val="en-US" w:eastAsia="en-US"/>
        </w:rPr>
      </w:pPr>
      <w:r>
        <w:rPr>
          <w:rFonts w:ascii="Times New Roman" w:eastAsiaTheme="minorHAnsi" w:hAnsi="Times New Roman"/>
          <w:bCs/>
          <w:iCs/>
          <w:color w:val="auto"/>
          <w:sz w:val="28"/>
          <w:szCs w:val="28"/>
          <w:lang w:val="en-US" w:eastAsia="en-US"/>
        </w:rPr>
        <w:t xml:space="preserve"> </w:t>
      </w:r>
      <w:r w:rsidR="005731DA">
        <w:rPr>
          <w:rFonts w:ascii="Times New Roman" w:eastAsiaTheme="minorHAnsi" w:hAnsi="Times New Roman"/>
          <w:bCs/>
          <w:iCs/>
          <w:color w:val="auto"/>
          <w:sz w:val="28"/>
          <w:szCs w:val="28"/>
          <w:lang w:val="en-US" w:eastAsia="en-US"/>
        </w:rPr>
        <w:t>18.</w:t>
      </w:r>
      <w:r w:rsidR="005731DA" w:rsidRPr="005731DA">
        <w:rPr>
          <w:rFonts w:ascii="Times New Roman" w:eastAsiaTheme="minorHAnsi" w:hAnsi="Times New Roman"/>
          <w:bCs/>
          <w:iCs/>
          <w:color w:val="auto"/>
          <w:sz w:val="28"/>
          <w:szCs w:val="28"/>
          <w:lang w:val="en-US" w:eastAsia="en-US"/>
        </w:rPr>
        <w:t xml:space="preserve"> Information metrology of acousto-optic tunable filters [Текст] / B. S. Gurevic</w:t>
      </w:r>
      <w:r w:rsidR="005731DA">
        <w:rPr>
          <w:rFonts w:ascii="Times New Roman" w:eastAsiaTheme="minorHAnsi" w:hAnsi="Times New Roman"/>
          <w:bCs/>
          <w:iCs/>
          <w:color w:val="auto"/>
          <w:sz w:val="28"/>
          <w:szCs w:val="28"/>
          <w:lang w:val="en-US" w:eastAsia="en-US"/>
        </w:rPr>
        <w:t xml:space="preserve">h, S. V. Andreyev, J.A. Ismailov </w:t>
      </w:r>
      <w:r w:rsidR="005731DA">
        <w:rPr>
          <w:rFonts w:ascii="Times New Roman" w:eastAsiaTheme="minorHAnsi" w:hAnsi="Times New Roman"/>
          <w:bCs/>
          <w:iCs/>
          <w:color w:val="auto"/>
          <w:sz w:val="28"/>
          <w:szCs w:val="28"/>
          <w:lang w:eastAsia="en-US"/>
        </w:rPr>
        <w:t>и</w:t>
      </w:r>
      <w:r w:rsidR="005731DA" w:rsidRPr="005731DA">
        <w:rPr>
          <w:rFonts w:ascii="Times New Roman" w:eastAsiaTheme="minorHAnsi" w:hAnsi="Times New Roman"/>
          <w:bCs/>
          <w:iCs/>
          <w:color w:val="auto"/>
          <w:sz w:val="28"/>
          <w:szCs w:val="28"/>
          <w:lang w:val="en-US" w:eastAsia="en-US"/>
        </w:rPr>
        <w:t xml:space="preserve"> </w:t>
      </w:r>
      <w:r w:rsidR="005731DA">
        <w:rPr>
          <w:rFonts w:ascii="Times New Roman" w:eastAsiaTheme="minorHAnsi" w:hAnsi="Times New Roman"/>
          <w:bCs/>
          <w:iCs/>
          <w:color w:val="auto"/>
          <w:sz w:val="28"/>
          <w:szCs w:val="28"/>
          <w:lang w:eastAsia="en-US"/>
        </w:rPr>
        <w:t>др</w:t>
      </w:r>
      <w:r w:rsidR="005731DA" w:rsidRPr="005731DA">
        <w:rPr>
          <w:rFonts w:ascii="Times New Roman" w:eastAsiaTheme="minorHAnsi" w:hAnsi="Times New Roman"/>
          <w:bCs/>
          <w:iCs/>
          <w:color w:val="auto"/>
          <w:sz w:val="28"/>
          <w:szCs w:val="28"/>
          <w:lang w:val="en-US" w:eastAsia="en-US"/>
        </w:rPr>
        <w:t>. // Proceedings of SPIE. — 2005. — Т. 5946. — С. 1–6.</w:t>
      </w:r>
      <w:r>
        <w:rPr>
          <w:rFonts w:ascii="Times New Roman" w:eastAsiaTheme="minorHAnsi" w:hAnsi="Times New Roman"/>
          <w:bCs/>
          <w:iCs/>
          <w:color w:val="auto"/>
          <w:sz w:val="28"/>
          <w:szCs w:val="28"/>
          <w:lang w:val="en-US" w:eastAsia="en-US"/>
        </w:rPr>
        <w:t xml:space="preserve">         </w:t>
      </w:r>
    </w:p>
    <w:p w14:paraId="27556630" w14:textId="2F3AF441" w:rsidR="002113FD" w:rsidRDefault="005731DA" w:rsidP="005731DA">
      <w:pPr>
        <w:widowControl/>
        <w:ind w:firstLine="709"/>
        <w:jc w:val="both"/>
        <w:rPr>
          <w:rFonts w:ascii="Times New Roman" w:eastAsiaTheme="minorHAnsi" w:hAnsi="Times New Roman"/>
          <w:bCs/>
          <w:color w:val="auto"/>
          <w:sz w:val="28"/>
          <w:szCs w:val="28"/>
          <w:lang w:val="en-US" w:eastAsia="en-US"/>
        </w:rPr>
      </w:pPr>
      <w:r w:rsidRPr="005731DA">
        <w:rPr>
          <w:rFonts w:ascii="Times New Roman" w:eastAsiaTheme="minorHAnsi" w:hAnsi="Times New Roman"/>
          <w:bCs/>
          <w:color w:val="auto"/>
          <w:sz w:val="28"/>
          <w:szCs w:val="28"/>
          <w:lang w:val="en-US" w:eastAsia="en-US"/>
        </w:rPr>
        <w:t xml:space="preserve"> 19. Interconnection between the dynamic range and information capacity of acousto-optic devices [</w:t>
      </w:r>
      <w:r w:rsidRPr="005731DA">
        <w:rPr>
          <w:rFonts w:ascii="Times New Roman" w:eastAsiaTheme="minorHAnsi" w:hAnsi="Times New Roman"/>
          <w:bCs/>
          <w:color w:val="auto"/>
          <w:sz w:val="28"/>
          <w:szCs w:val="28"/>
          <w:lang w:eastAsia="en-US"/>
        </w:rPr>
        <w:t>Текст</w:t>
      </w:r>
      <w:r w:rsidRPr="005731DA">
        <w:rPr>
          <w:rFonts w:ascii="Times New Roman" w:eastAsiaTheme="minorHAnsi" w:hAnsi="Times New Roman"/>
          <w:bCs/>
          <w:color w:val="auto"/>
          <w:sz w:val="28"/>
          <w:szCs w:val="28"/>
          <w:lang w:val="en-US" w:eastAsia="en-US"/>
        </w:rPr>
        <w:t>] / B. S. Gurevich, S. V. Andre</w:t>
      </w:r>
      <w:r>
        <w:rPr>
          <w:rFonts w:ascii="Times New Roman" w:eastAsiaTheme="minorHAnsi" w:hAnsi="Times New Roman"/>
          <w:bCs/>
          <w:color w:val="auto"/>
          <w:sz w:val="28"/>
          <w:szCs w:val="28"/>
          <w:lang w:val="en-US" w:eastAsia="en-US"/>
        </w:rPr>
        <w:t xml:space="preserve">yev, J.A. Ismailov </w:t>
      </w:r>
      <w:r>
        <w:rPr>
          <w:rFonts w:ascii="Times New Roman" w:eastAsiaTheme="minorHAnsi" w:hAnsi="Times New Roman"/>
          <w:bCs/>
          <w:color w:val="auto"/>
          <w:sz w:val="28"/>
          <w:szCs w:val="28"/>
          <w:lang w:eastAsia="en-US"/>
        </w:rPr>
        <w:t>и</w:t>
      </w:r>
      <w:r w:rsidRPr="005731DA">
        <w:rPr>
          <w:rFonts w:ascii="Times New Roman" w:eastAsiaTheme="minorHAnsi" w:hAnsi="Times New Roman"/>
          <w:bCs/>
          <w:color w:val="auto"/>
          <w:sz w:val="28"/>
          <w:szCs w:val="28"/>
          <w:lang w:val="en-US" w:eastAsia="en-US"/>
        </w:rPr>
        <w:t xml:space="preserve"> </w:t>
      </w:r>
      <w:r>
        <w:rPr>
          <w:rFonts w:ascii="Times New Roman" w:eastAsiaTheme="minorHAnsi" w:hAnsi="Times New Roman"/>
          <w:bCs/>
          <w:color w:val="auto"/>
          <w:sz w:val="28"/>
          <w:szCs w:val="28"/>
          <w:lang w:eastAsia="en-US"/>
        </w:rPr>
        <w:t>др</w:t>
      </w:r>
      <w:r w:rsidRPr="005731DA">
        <w:rPr>
          <w:rFonts w:ascii="Times New Roman" w:eastAsiaTheme="minorHAnsi" w:hAnsi="Times New Roman"/>
          <w:bCs/>
          <w:color w:val="auto"/>
          <w:sz w:val="28"/>
          <w:szCs w:val="28"/>
          <w:lang w:val="en-US" w:eastAsia="en-US"/>
        </w:rPr>
        <w:t xml:space="preserve">. // Proceedings of SPIE. — 2005. — </w:t>
      </w:r>
      <w:r w:rsidRPr="005731DA">
        <w:rPr>
          <w:rFonts w:ascii="Times New Roman" w:eastAsiaTheme="minorHAnsi" w:hAnsi="Times New Roman"/>
          <w:bCs/>
          <w:color w:val="auto"/>
          <w:sz w:val="28"/>
          <w:szCs w:val="28"/>
          <w:lang w:eastAsia="en-US"/>
        </w:rPr>
        <w:t>Т</w:t>
      </w:r>
      <w:r w:rsidRPr="005731DA">
        <w:rPr>
          <w:rFonts w:ascii="Times New Roman" w:eastAsiaTheme="minorHAnsi" w:hAnsi="Times New Roman"/>
          <w:bCs/>
          <w:color w:val="auto"/>
          <w:sz w:val="28"/>
          <w:szCs w:val="28"/>
          <w:lang w:val="en-US" w:eastAsia="en-US"/>
        </w:rPr>
        <w:t xml:space="preserve">. 5953. — </w:t>
      </w:r>
      <w:r w:rsidRPr="005731DA">
        <w:rPr>
          <w:rFonts w:ascii="Times New Roman" w:eastAsiaTheme="minorHAnsi" w:hAnsi="Times New Roman"/>
          <w:bCs/>
          <w:color w:val="auto"/>
          <w:sz w:val="28"/>
          <w:szCs w:val="28"/>
          <w:lang w:eastAsia="en-US"/>
        </w:rPr>
        <w:t>С</w:t>
      </w:r>
      <w:r w:rsidRPr="005731DA">
        <w:rPr>
          <w:rFonts w:ascii="Times New Roman" w:eastAsiaTheme="minorHAnsi" w:hAnsi="Times New Roman"/>
          <w:bCs/>
          <w:color w:val="auto"/>
          <w:sz w:val="28"/>
          <w:szCs w:val="28"/>
          <w:lang w:val="en-US" w:eastAsia="en-US"/>
        </w:rPr>
        <w:t>. 1–6.</w:t>
      </w:r>
      <w:r w:rsidR="002113FD" w:rsidRPr="00F407C2">
        <w:rPr>
          <w:rFonts w:ascii="Times New Roman" w:eastAsiaTheme="minorHAnsi" w:hAnsi="Times New Roman"/>
          <w:bCs/>
          <w:color w:val="auto"/>
          <w:sz w:val="28"/>
          <w:szCs w:val="28"/>
          <w:lang w:val="en-US" w:eastAsia="en-US"/>
        </w:rPr>
        <w:tab/>
      </w:r>
    </w:p>
    <w:p w14:paraId="785BCDA6" w14:textId="53707BD6" w:rsidR="00BF6E65" w:rsidRPr="005731DA" w:rsidRDefault="002E742A" w:rsidP="00BF6E65">
      <w:pPr>
        <w:widowControl/>
        <w:jc w:val="both"/>
        <w:rPr>
          <w:rFonts w:ascii="Times New Roman" w:eastAsiaTheme="minorHAnsi" w:hAnsi="Times New Roman"/>
          <w:bCs/>
          <w:iCs/>
          <w:color w:val="auto"/>
          <w:sz w:val="28"/>
          <w:szCs w:val="28"/>
          <w:lang w:val="en-US" w:eastAsia="en-US"/>
        </w:rPr>
      </w:pPr>
      <w:r>
        <w:rPr>
          <w:rFonts w:ascii="Times New Roman" w:eastAsiaTheme="minorHAnsi" w:hAnsi="Times New Roman"/>
          <w:bCs/>
          <w:color w:val="auto"/>
          <w:sz w:val="28"/>
          <w:szCs w:val="28"/>
          <w:lang w:val="en-US" w:eastAsia="en-US"/>
        </w:rPr>
        <w:lastRenderedPageBreak/>
        <w:tab/>
      </w:r>
      <w:r w:rsidR="005731DA" w:rsidRPr="005731DA">
        <w:rPr>
          <w:rFonts w:ascii="Times New Roman" w:eastAsiaTheme="minorHAnsi" w:hAnsi="Times New Roman"/>
          <w:bCs/>
          <w:color w:val="auto"/>
          <w:sz w:val="28"/>
          <w:szCs w:val="28"/>
          <w:lang w:val="en-US" w:eastAsia="en-US"/>
        </w:rPr>
        <w:t>20.</w:t>
      </w:r>
      <w:r w:rsidR="005731DA" w:rsidRPr="005731DA">
        <w:rPr>
          <w:lang w:val="en-US"/>
        </w:rPr>
        <w:t xml:space="preserve"> </w:t>
      </w:r>
      <w:r w:rsidR="005731DA" w:rsidRPr="005731DA">
        <w:rPr>
          <w:rFonts w:ascii="Times New Roman" w:eastAsiaTheme="minorHAnsi" w:hAnsi="Times New Roman"/>
          <w:bCs/>
          <w:color w:val="auto"/>
          <w:sz w:val="28"/>
          <w:szCs w:val="28"/>
          <w:lang w:val="en-US" w:eastAsia="en-US"/>
        </w:rPr>
        <w:t xml:space="preserve"> Study of object surface characteristics using an acousto-optic tunable filter [</w:t>
      </w:r>
      <w:r w:rsidR="005731DA" w:rsidRPr="005731DA">
        <w:rPr>
          <w:rFonts w:ascii="Times New Roman" w:eastAsiaTheme="minorHAnsi" w:hAnsi="Times New Roman"/>
          <w:bCs/>
          <w:color w:val="auto"/>
          <w:sz w:val="28"/>
          <w:szCs w:val="28"/>
          <w:lang w:eastAsia="en-US"/>
        </w:rPr>
        <w:t>Текст</w:t>
      </w:r>
      <w:r w:rsidR="005731DA" w:rsidRPr="005731DA">
        <w:rPr>
          <w:rFonts w:ascii="Times New Roman" w:eastAsiaTheme="minorHAnsi" w:hAnsi="Times New Roman"/>
          <w:bCs/>
          <w:color w:val="auto"/>
          <w:sz w:val="28"/>
          <w:szCs w:val="28"/>
          <w:lang w:val="en-US" w:eastAsia="en-US"/>
        </w:rPr>
        <w:t>] / B. S. Gurevich, S. V. Andrey</w:t>
      </w:r>
      <w:r w:rsidR="005731DA">
        <w:rPr>
          <w:rFonts w:ascii="Times New Roman" w:eastAsiaTheme="minorHAnsi" w:hAnsi="Times New Roman"/>
          <w:bCs/>
          <w:color w:val="auto"/>
          <w:sz w:val="28"/>
          <w:szCs w:val="28"/>
          <w:lang w:val="en-US" w:eastAsia="en-US"/>
        </w:rPr>
        <w:t xml:space="preserve">ev, J.A. Ismailov </w:t>
      </w:r>
      <w:r w:rsidR="005731DA">
        <w:rPr>
          <w:rFonts w:ascii="Times New Roman" w:eastAsiaTheme="minorHAnsi" w:hAnsi="Times New Roman"/>
          <w:bCs/>
          <w:color w:val="auto"/>
          <w:sz w:val="28"/>
          <w:szCs w:val="28"/>
          <w:lang w:eastAsia="en-US"/>
        </w:rPr>
        <w:t>и</w:t>
      </w:r>
      <w:r w:rsidR="005731DA" w:rsidRPr="005731DA">
        <w:rPr>
          <w:rFonts w:ascii="Times New Roman" w:eastAsiaTheme="minorHAnsi" w:hAnsi="Times New Roman"/>
          <w:bCs/>
          <w:color w:val="auto"/>
          <w:sz w:val="28"/>
          <w:szCs w:val="28"/>
          <w:lang w:val="en-US" w:eastAsia="en-US"/>
        </w:rPr>
        <w:t xml:space="preserve"> </w:t>
      </w:r>
      <w:r w:rsidR="005731DA">
        <w:rPr>
          <w:rFonts w:ascii="Times New Roman" w:eastAsiaTheme="minorHAnsi" w:hAnsi="Times New Roman"/>
          <w:bCs/>
          <w:color w:val="auto"/>
          <w:sz w:val="28"/>
          <w:szCs w:val="28"/>
          <w:lang w:eastAsia="en-US"/>
        </w:rPr>
        <w:t>др</w:t>
      </w:r>
      <w:r w:rsidR="005731DA" w:rsidRPr="005731DA">
        <w:rPr>
          <w:rFonts w:ascii="Times New Roman" w:eastAsiaTheme="minorHAnsi" w:hAnsi="Times New Roman"/>
          <w:bCs/>
          <w:color w:val="auto"/>
          <w:sz w:val="28"/>
          <w:szCs w:val="28"/>
          <w:lang w:val="en-US" w:eastAsia="en-US"/>
        </w:rPr>
        <w:t xml:space="preserve">.// Proceedings of SPIE. — 2005. — </w:t>
      </w:r>
      <w:r w:rsidR="005731DA" w:rsidRPr="005731DA">
        <w:rPr>
          <w:rFonts w:ascii="Times New Roman" w:eastAsiaTheme="minorHAnsi" w:hAnsi="Times New Roman"/>
          <w:bCs/>
          <w:color w:val="auto"/>
          <w:sz w:val="28"/>
          <w:szCs w:val="28"/>
          <w:lang w:eastAsia="en-US"/>
        </w:rPr>
        <w:t>Т</w:t>
      </w:r>
      <w:r w:rsidR="005731DA" w:rsidRPr="005731DA">
        <w:rPr>
          <w:rFonts w:ascii="Times New Roman" w:eastAsiaTheme="minorHAnsi" w:hAnsi="Times New Roman"/>
          <w:bCs/>
          <w:color w:val="auto"/>
          <w:sz w:val="28"/>
          <w:szCs w:val="28"/>
          <w:lang w:val="en-US" w:eastAsia="en-US"/>
        </w:rPr>
        <w:t xml:space="preserve">. 5953. — </w:t>
      </w:r>
      <w:r w:rsidR="005731DA" w:rsidRPr="005731DA">
        <w:rPr>
          <w:rFonts w:ascii="Times New Roman" w:eastAsiaTheme="minorHAnsi" w:hAnsi="Times New Roman"/>
          <w:bCs/>
          <w:color w:val="auto"/>
          <w:sz w:val="28"/>
          <w:szCs w:val="28"/>
          <w:lang w:eastAsia="en-US"/>
        </w:rPr>
        <w:t>С</w:t>
      </w:r>
      <w:r w:rsidR="005731DA" w:rsidRPr="005731DA">
        <w:rPr>
          <w:rFonts w:ascii="Times New Roman" w:eastAsiaTheme="minorHAnsi" w:hAnsi="Times New Roman"/>
          <w:bCs/>
          <w:color w:val="auto"/>
          <w:sz w:val="28"/>
          <w:szCs w:val="28"/>
          <w:lang w:val="en-US" w:eastAsia="en-US"/>
        </w:rPr>
        <w:t>. 1–6.</w:t>
      </w:r>
    </w:p>
    <w:p w14:paraId="225D9296" w14:textId="6ACA5881" w:rsidR="00BF6E65" w:rsidRPr="005731DA" w:rsidRDefault="00BF6E65" w:rsidP="00BF6E65">
      <w:pPr>
        <w:widowControl/>
        <w:jc w:val="both"/>
        <w:rPr>
          <w:rFonts w:ascii="Times New Roman" w:eastAsiaTheme="minorHAnsi" w:hAnsi="Times New Roman"/>
          <w:bCs/>
          <w:iCs/>
          <w:color w:val="auto"/>
          <w:sz w:val="28"/>
          <w:szCs w:val="28"/>
          <w:lang w:val="en-US" w:eastAsia="en-US"/>
        </w:rPr>
      </w:pPr>
      <w:r>
        <w:rPr>
          <w:rFonts w:ascii="Times New Roman" w:eastAsiaTheme="minorHAnsi" w:hAnsi="Times New Roman"/>
          <w:bCs/>
          <w:iCs/>
          <w:color w:val="auto"/>
          <w:sz w:val="28"/>
          <w:szCs w:val="28"/>
          <w:lang w:val="en-US" w:eastAsia="en-US"/>
        </w:rPr>
        <w:tab/>
      </w:r>
      <w:r w:rsidR="005731DA" w:rsidRPr="005731DA">
        <w:rPr>
          <w:rFonts w:ascii="Times New Roman" w:eastAsiaTheme="minorHAnsi" w:hAnsi="Times New Roman"/>
          <w:bCs/>
          <w:iCs/>
          <w:color w:val="auto"/>
          <w:sz w:val="28"/>
          <w:szCs w:val="28"/>
          <w:lang w:val="en-US" w:eastAsia="en-US"/>
        </w:rPr>
        <w:t>21.  Sensitivity of a spectral device based on acousto-optic tunable filter [Текст] / B. S. Gurevich, S. V. Andrey</w:t>
      </w:r>
      <w:r w:rsidR="005731DA">
        <w:rPr>
          <w:rFonts w:ascii="Times New Roman" w:eastAsiaTheme="minorHAnsi" w:hAnsi="Times New Roman"/>
          <w:bCs/>
          <w:iCs/>
          <w:color w:val="auto"/>
          <w:sz w:val="28"/>
          <w:szCs w:val="28"/>
          <w:lang w:val="en-US" w:eastAsia="en-US"/>
        </w:rPr>
        <w:t xml:space="preserve">ev, J.A. Ismailov </w:t>
      </w:r>
      <w:r w:rsidR="005731DA">
        <w:rPr>
          <w:rFonts w:ascii="Times New Roman" w:eastAsiaTheme="minorHAnsi" w:hAnsi="Times New Roman"/>
          <w:bCs/>
          <w:iCs/>
          <w:color w:val="auto"/>
          <w:sz w:val="28"/>
          <w:szCs w:val="28"/>
          <w:lang w:eastAsia="en-US"/>
        </w:rPr>
        <w:t>и</w:t>
      </w:r>
      <w:r w:rsidR="005731DA" w:rsidRPr="005731DA">
        <w:rPr>
          <w:rFonts w:ascii="Times New Roman" w:eastAsiaTheme="minorHAnsi" w:hAnsi="Times New Roman"/>
          <w:bCs/>
          <w:iCs/>
          <w:color w:val="auto"/>
          <w:sz w:val="28"/>
          <w:szCs w:val="28"/>
          <w:lang w:val="en-US" w:eastAsia="en-US"/>
        </w:rPr>
        <w:t xml:space="preserve"> </w:t>
      </w:r>
      <w:r w:rsidR="005731DA">
        <w:rPr>
          <w:rFonts w:ascii="Times New Roman" w:eastAsiaTheme="minorHAnsi" w:hAnsi="Times New Roman"/>
          <w:bCs/>
          <w:iCs/>
          <w:color w:val="auto"/>
          <w:sz w:val="28"/>
          <w:szCs w:val="28"/>
          <w:lang w:eastAsia="en-US"/>
        </w:rPr>
        <w:t>др</w:t>
      </w:r>
      <w:r w:rsidR="005731DA" w:rsidRPr="005731DA">
        <w:rPr>
          <w:rFonts w:ascii="Times New Roman" w:eastAsiaTheme="minorHAnsi" w:hAnsi="Times New Roman"/>
          <w:bCs/>
          <w:iCs/>
          <w:color w:val="auto"/>
          <w:sz w:val="28"/>
          <w:szCs w:val="28"/>
          <w:lang w:val="en-US" w:eastAsia="en-US"/>
        </w:rPr>
        <w:t>. // Proceedings of SPIE. — 2007. — Т. 659607. — С. 1–6.</w:t>
      </w:r>
    </w:p>
    <w:p w14:paraId="1F287FD4" w14:textId="4626787C" w:rsidR="00632A2A" w:rsidRPr="00DB7B34" w:rsidRDefault="00BF6E65" w:rsidP="00822BC9">
      <w:pPr>
        <w:widowControl/>
        <w:jc w:val="both"/>
        <w:rPr>
          <w:rFonts w:ascii="Times New Roman" w:eastAsiaTheme="minorHAnsi" w:hAnsi="Times New Roman"/>
          <w:bCs/>
          <w:iCs/>
          <w:color w:val="auto"/>
          <w:sz w:val="28"/>
          <w:szCs w:val="28"/>
          <w:lang w:eastAsia="en-US"/>
        </w:rPr>
      </w:pPr>
      <w:r>
        <w:rPr>
          <w:rFonts w:ascii="Times New Roman" w:eastAsiaTheme="minorHAnsi" w:hAnsi="Times New Roman"/>
          <w:bCs/>
          <w:iCs/>
          <w:color w:val="auto"/>
          <w:sz w:val="28"/>
          <w:szCs w:val="28"/>
          <w:lang w:val="en-US" w:eastAsia="en-US"/>
        </w:rPr>
        <w:tab/>
      </w:r>
      <w:r w:rsidR="005731DA" w:rsidRPr="00DB7B34">
        <w:rPr>
          <w:rFonts w:ascii="Times New Roman" w:eastAsiaTheme="minorHAnsi" w:hAnsi="Times New Roman"/>
          <w:bCs/>
          <w:iCs/>
          <w:color w:val="auto"/>
          <w:sz w:val="28"/>
          <w:szCs w:val="28"/>
          <w:lang w:val="en-US" w:eastAsia="en-US"/>
        </w:rPr>
        <w:t>22.</w:t>
      </w:r>
      <w:r w:rsidR="00DB7B34" w:rsidRPr="00DB7B34">
        <w:rPr>
          <w:lang w:val="en-US"/>
        </w:rPr>
        <w:t xml:space="preserve"> </w:t>
      </w:r>
      <w:r w:rsidR="00DB7B34" w:rsidRPr="00DB7B34">
        <w:rPr>
          <w:rFonts w:ascii="Times New Roman" w:eastAsiaTheme="minorHAnsi" w:hAnsi="Times New Roman"/>
          <w:bCs/>
          <w:iCs/>
          <w:color w:val="auto"/>
          <w:sz w:val="28"/>
          <w:szCs w:val="28"/>
          <w:lang w:val="en-US" w:eastAsia="en-US"/>
        </w:rPr>
        <w:t xml:space="preserve"> Hologram recording kinetics in media with different recording mechanisms [</w:t>
      </w:r>
      <w:r w:rsidR="00DB7B34" w:rsidRPr="00DB7B34">
        <w:rPr>
          <w:rFonts w:ascii="Times New Roman" w:eastAsiaTheme="minorHAnsi" w:hAnsi="Times New Roman"/>
          <w:bCs/>
          <w:iCs/>
          <w:color w:val="auto"/>
          <w:sz w:val="28"/>
          <w:szCs w:val="28"/>
          <w:lang w:eastAsia="en-US"/>
        </w:rPr>
        <w:t>Текст</w:t>
      </w:r>
      <w:r w:rsidR="00DB7B34" w:rsidRPr="00DB7B34">
        <w:rPr>
          <w:rFonts w:ascii="Times New Roman" w:eastAsiaTheme="minorHAnsi" w:hAnsi="Times New Roman"/>
          <w:bCs/>
          <w:iCs/>
          <w:color w:val="auto"/>
          <w:sz w:val="28"/>
          <w:szCs w:val="28"/>
          <w:lang w:val="en-US" w:eastAsia="en-US"/>
        </w:rPr>
        <w:t>] / S. B. Gurevich, B. S. G</w:t>
      </w:r>
      <w:r w:rsidR="00DB7B34">
        <w:rPr>
          <w:rFonts w:ascii="Times New Roman" w:eastAsiaTheme="minorHAnsi" w:hAnsi="Times New Roman"/>
          <w:bCs/>
          <w:iCs/>
          <w:color w:val="auto"/>
          <w:sz w:val="28"/>
          <w:szCs w:val="28"/>
          <w:lang w:val="en-US" w:eastAsia="en-US"/>
        </w:rPr>
        <w:t>urevich,</w:t>
      </w:r>
      <w:r w:rsidR="00DB7B34" w:rsidRPr="00DB7B34">
        <w:rPr>
          <w:rFonts w:ascii="Times New Roman" w:eastAsiaTheme="minorHAnsi" w:hAnsi="Times New Roman"/>
          <w:bCs/>
          <w:iCs/>
          <w:color w:val="auto"/>
          <w:sz w:val="28"/>
          <w:szCs w:val="28"/>
          <w:lang w:val="en-US" w:eastAsia="en-US"/>
        </w:rPr>
        <w:t xml:space="preserve"> J. A. Ismailov </w:t>
      </w:r>
      <w:r w:rsidR="00DB7B34">
        <w:rPr>
          <w:rFonts w:ascii="Times New Roman" w:eastAsiaTheme="minorHAnsi" w:hAnsi="Times New Roman"/>
          <w:bCs/>
          <w:iCs/>
          <w:color w:val="auto"/>
          <w:sz w:val="28"/>
          <w:szCs w:val="28"/>
          <w:lang w:eastAsia="en-US"/>
        </w:rPr>
        <w:t>и</w:t>
      </w:r>
      <w:r w:rsidR="00DB7B34" w:rsidRPr="00DB7B34">
        <w:rPr>
          <w:rFonts w:ascii="Times New Roman" w:eastAsiaTheme="minorHAnsi" w:hAnsi="Times New Roman"/>
          <w:bCs/>
          <w:iCs/>
          <w:color w:val="auto"/>
          <w:sz w:val="28"/>
          <w:szCs w:val="28"/>
          <w:lang w:val="en-US" w:eastAsia="en-US"/>
        </w:rPr>
        <w:t xml:space="preserve"> </w:t>
      </w:r>
      <w:r w:rsidR="00DB7B34">
        <w:rPr>
          <w:rFonts w:ascii="Times New Roman" w:eastAsiaTheme="minorHAnsi" w:hAnsi="Times New Roman"/>
          <w:bCs/>
          <w:iCs/>
          <w:color w:val="auto"/>
          <w:sz w:val="28"/>
          <w:szCs w:val="28"/>
          <w:lang w:eastAsia="en-US"/>
        </w:rPr>
        <w:t>др</w:t>
      </w:r>
      <w:r w:rsidR="00DB7B34" w:rsidRPr="00DB7B34">
        <w:rPr>
          <w:rFonts w:ascii="Times New Roman" w:eastAsiaTheme="minorHAnsi" w:hAnsi="Times New Roman"/>
          <w:bCs/>
          <w:iCs/>
          <w:color w:val="auto"/>
          <w:sz w:val="28"/>
          <w:szCs w:val="28"/>
          <w:lang w:val="en-US" w:eastAsia="en-US"/>
        </w:rPr>
        <w:t>.// Proceedings</w:t>
      </w:r>
      <w:r w:rsidR="00DB7B34" w:rsidRPr="00DB7B34">
        <w:rPr>
          <w:rFonts w:ascii="Times New Roman" w:eastAsiaTheme="minorHAnsi" w:hAnsi="Times New Roman"/>
          <w:bCs/>
          <w:iCs/>
          <w:color w:val="auto"/>
          <w:sz w:val="28"/>
          <w:szCs w:val="28"/>
          <w:lang w:eastAsia="en-US"/>
        </w:rPr>
        <w:t xml:space="preserve"> </w:t>
      </w:r>
      <w:r w:rsidR="00DB7B34" w:rsidRPr="00DB7B34">
        <w:rPr>
          <w:rFonts w:ascii="Times New Roman" w:eastAsiaTheme="minorHAnsi" w:hAnsi="Times New Roman"/>
          <w:bCs/>
          <w:iCs/>
          <w:color w:val="auto"/>
          <w:sz w:val="28"/>
          <w:szCs w:val="28"/>
          <w:lang w:val="en-US" w:eastAsia="en-US"/>
        </w:rPr>
        <w:t>of</w:t>
      </w:r>
      <w:r w:rsidR="00DB7B34" w:rsidRPr="00DB7B34">
        <w:rPr>
          <w:rFonts w:ascii="Times New Roman" w:eastAsiaTheme="minorHAnsi" w:hAnsi="Times New Roman"/>
          <w:bCs/>
          <w:iCs/>
          <w:color w:val="auto"/>
          <w:sz w:val="28"/>
          <w:szCs w:val="28"/>
          <w:lang w:eastAsia="en-US"/>
        </w:rPr>
        <w:t xml:space="preserve"> </w:t>
      </w:r>
      <w:r w:rsidR="00DB7B34" w:rsidRPr="00DB7B34">
        <w:rPr>
          <w:rFonts w:ascii="Times New Roman" w:eastAsiaTheme="minorHAnsi" w:hAnsi="Times New Roman"/>
          <w:bCs/>
          <w:iCs/>
          <w:color w:val="auto"/>
          <w:sz w:val="28"/>
          <w:szCs w:val="28"/>
          <w:lang w:val="en-US" w:eastAsia="en-US"/>
        </w:rPr>
        <w:t>SPIE</w:t>
      </w:r>
      <w:r w:rsidR="00DB7B34" w:rsidRPr="00DB7B34">
        <w:rPr>
          <w:rFonts w:ascii="Times New Roman" w:eastAsiaTheme="minorHAnsi" w:hAnsi="Times New Roman"/>
          <w:bCs/>
          <w:iCs/>
          <w:color w:val="auto"/>
          <w:sz w:val="28"/>
          <w:szCs w:val="28"/>
          <w:lang w:eastAsia="en-US"/>
        </w:rPr>
        <w:t>. — 2006. — Т. 5946. — С. 1</w:t>
      </w:r>
      <w:r w:rsidR="00DB7B34" w:rsidRPr="00DB7B34">
        <w:rPr>
          <w:rFonts w:ascii="Times New Roman" w:eastAsiaTheme="minorHAnsi" w:hAnsi="Times New Roman"/>
          <w:bCs/>
          <w:iCs/>
          <w:color w:val="auto"/>
          <w:sz w:val="28"/>
          <w:szCs w:val="28"/>
          <w:lang w:val="en-US" w:eastAsia="en-US"/>
        </w:rPr>
        <w:t>F</w:t>
      </w:r>
      <w:r w:rsidR="00DB7B34" w:rsidRPr="00DB7B34">
        <w:rPr>
          <w:rFonts w:ascii="Times New Roman" w:eastAsiaTheme="minorHAnsi" w:hAnsi="Times New Roman"/>
          <w:bCs/>
          <w:iCs/>
          <w:color w:val="auto"/>
          <w:sz w:val="28"/>
          <w:szCs w:val="28"/>
          <w:lang w:eastAsia="en-US"/>
        </w:rPr>
        <w:t>-1–1</w:t>
      </w:r>
      <w:r w:rsidR="00DB7B34" w:rsidRPr="00DB7B34">
        <w:rPr>
          <w:rFonts w:ascii="Times New Roman" w:eastAsiaTheme="minorHAnsi" w:hAnsi="Times New Roman"/>
          <w:bCs/>
          <w:iCs/>
          <w:color w:val="auto"/>
          <w:sz w:val="28"/>
          <w:szCs w:val="28"/>
          <w:lang w:val="en-US" w:eastAsia="en-US"/>
        </w:rPr>
        <w:t>F</w:t>
      </w:r>
      <w:r w:rsidR="00DB7B34" w:rsidRPr="00DB7B34">
        <w:rPr>
          <w:rFonts w:ascii="Times New Roman" w:eastAsiaTheme="minorHAnsi" w:hAnsi="Times New Roman"/>
          <w:bCs/>
          <w:iCs/>
          <w:color w:val="auto"/>
          <w:sz w:val="28"/>
          <w:szCs w:val="28"/>
          <w:lang w:eastAsia="en-US"/>
        </w:rPr>
        <w:t>-7.</w:t>
      </w:r>
    </w:p>
    <w:p w14:paraId="6FBCA9E0" w14:textId="7A5DF33D" w:rsidR="00632A2A" w:rsidRPr="00DB7B34" w:rsidRDefault="00822BC9" w:rsidP="00822BC9">
      <w:pPr>
        <w:widowControl/>
        <w:jc w:val="both"/>
        <w:rPr>
          <w:rFonts w:ascii="Times New Roman" w:eastAsiaTheme="minorHAnsi" w:hAnsi="Times New Roman"/>
          <w:color w:val="auto"/>
          <w:sz w:val="28"/>
          <w:szCs w:val="28"/>
          <w:lang w:eastAsia="en-US"/>
        </w:rPr>
      </w:pPr>
      <w:r w:rsidRPr="00DB7B34">
        <w:rPr>
          <w:rFonts w:ascii="Times New Roman" w:eastAsiaTheme="minorHAnsi" w:hAnsi="Times New Roman"/>
          <w:color w:val="auto"/>
          <w:sz w:val="28"/>
          <w:szCs w:val="28"/>
          <w:lang w:eastAsia="en-US"/>
        </w:rPr>
        <w:tab/>
      </w:r>
      <w:r w:rsidR="00DB7B34">
        <w:rPr>
          <w:rFonts w:ascii="Times New Roman" w:eastAsiaTheme="minorHAnsi" w:hAnsi="Times New Roman"/>
          <w:color w:val="auto"/>
          <w:sz w:val="28"/>
          <w:szCs w:val="28"/>
          <w:lang w:eastAsia="en-US"/>
        </w:rPr>
        <w:t xml:space="preserve">23. </w:t>
      </w:r>
      <w:r w:rsidR="00DB7B34" w:rsidRPr="00DB7B34">
        <w:rPr>
          <w:rFonts w:ascii="Times New Roman" w:eastAsiaTheme="minorHAnsi" w:hAnsi="Times New Roman"/>
          <w:b/>
          <w:color w:val="auto"/>
          <w:sz w:val="28"/>
          <w:szCs w:val="28"/>
          <w:lang w:eastAsia="en-US"/>
        </w:rPr>
        <w:t>Исмаилов, Д. А.</w:t>
      </w:r>
      <w:r w:rsidR="00DB7B34" w:rsidRPr="00DB7B34">
        <w:rPr>
          <w:rFonts w:ascii="Times New Roman" w:eastAsiaTheme="minorHAnsi" w:hAnsi="Times New Roman"/>
          <w:color w:val="auto"/>
          <w:sz w:val="28"/>
          <w:szCs w:val="28"/>
          <w:lang w:eastAsia="en-US"/>
        </w:rPr>
        <w:t xml:space="preserve"> Цифровая спекл-интерферометрия [Текст] / Д. А. Исмаилов // Труды Международного семинара «Оптика и фотоника 2012». — Иссык-Куль, 2012. — С. 38–40.</w:t>
      </w:r>
    </w:p>
    <w:p w14:paraId="33CDE99E" w14:textId="132A3030" w:rsidR="00632A2A" w:rsidRPr="00632A2A" w:rsidRDefault="00822BC9" w:rsidP="00822BC9">
      <w:pPr>
        <w:widowControl/>
        <w:jc w:val="both"/>
        <w:rPr>
          <w:rFonts w:ascii="Times New Roman" w:eastAsiaTheme="minorHAnsi" w:hAnsi="Times New Roman"/>
          <w:color w:val="auto"/>
          <w:sz w:val="28"/>
          <w:szCs w:val="28"/>
          <w:lang w:eastAsia="en-US"/>
        </w:rPr>
      </w:pPr>
      <w:r w:rsidRPr="00DB7B34">
        <w:rPr>
          <w:rFonts w:ascii="Times New Roman" w:eastAsiaTheme="minorHAnsi" w:hAnsi="Times New Roman"/>
          <w:color w:val="auto"/>
          <w:sz w:val="28"/>
          <w:szCs w:val="28"/>
          <w:lang w:eastAsia="en-US"/>
        </w:rPr>
        <w:tab/>
      </w:r>
      <w:r w:rsidR="00DB7B34">
        <w:rPr>
          <w:rFonts w:ascii="Times New Roman" w:eastAsiaTheme="minorHAnsi" w:hAnsi="Times New Roman"/>
          <w:color w:val="auto"/>
          <w:sz w:val="28"/>
          <w:szCs w:val="28"/>
          <w:lang w:eastAsia="en-US"/>
        </w:rPr>
        <w:t xml:space="preserve">24. </w:t>
      </w:r>
      <w:r w:rsidR="00DB7B34" w:rsidRPr="00DB7B34">
        <w:rPr>
          <w:rFonts w:ascii="Times New Roman" w:eastAsiaTheme="minorHAnsi" w:hAnsi="Times New Roman"/>
          <w:b/>
          <w:color w:val="auto"/>
          <w:sz w:val="28"/>
          <w:szCs w:val="28"/>
          <w:lang w:eastAsia="en-US"/>
        </w:rPr>
        <w:t>Исмаилов, Д. А.</w:t>
      </w:r>
      <w:r w:rsidR="00DB7B34" w:rsidRPr="00DB7B34">
        <w:rPr>
          <w:rFonts w:ascii="Times New Roman" w:eastAsiaTheme="minorHAnsi" w:hAnsi="Times New Roman"/>
          <w:color w:val="auto"/>
          <w:sz w:val="28"/>
          <w:szCs w:val="28"/>
          <w:lang w:eastAsia="en-US"/>
        </w:rPr>
        <w:t xml:space="preserve"> Радужные голографии в Кыргызстане [Текст] / Д. А. Исмаилов // Физика. — 2013. — № 3. — С. 107–113.</w:t>
      </w:r>
    </w:p>
    <w:p w14:paraId="7D8813F5" w14:textId="095C7602" w:rsidR="00632A2A" w:rsidRPr="00632A2A" w:rsidRDefault="00822BC9" w:rsidP="00DB7B34">
      <w:pPr>
        <w:widowControl/>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ab/>
      </w:r>
      <w:r w:rsidR="00DB7B34">
        <w:rPr>
          <w:rFonts w:ascii="Times New Roman" w:eastAsiaTheme="minorHAnsi" w:hAnsi="Times New Roman"/>
          <w:color w:val="auto"/>
          <w:sz w:val="28"/>
          <w:szCs w:val="28"/>
          <w:lang w:eastAsia="en-US"/>
        </w:rPr>
        <w:t xml:space="preserve">25. </w:t>
      </w:r>
      <w:r w:rsidR="00DB7B34" w:rsidRPr="00DB7B34">
        <w:rPr>
          <w:rFonts w:ascii="Times New Roman" w:eastAsiaTheme="minorHAnsi" w:hAnsi="Times New Roman"/>
          <w:b/>
          <w:color w:val="auto"/>
          <w:sz w:val="28"/>
          <w:szCs w:val="28"/>
          <w:lang w:eastAsia="en-US"/>
        </w:rPr>
        <w:t>Исмаилов, Д. А.</w:t>
      </w:r>
      <w:r w:rsidR="00DB7B34" w:rsidRPr="00DB7B34">
        <w:rPr>
          <w:rFonts w:ascii="Times New Roman" w:eastAsiaTheme="minorHAnsi" w:hAnsi="Times New Roman"/>
          <w:color w:val="auto"/>
          <w:sz w:val="28"/>
          <w:szCs w:val="28"/>
          <w:lang w:eastAsia="en-US"/>
        </w:rPr>
        <w:t xml:space="preserve"> Голографический интерферометр на основе ПЗС-камеры [Текст] / Д. А. Исмаилов // Труды Международной конференции «Оптика и Фотоника 2013». — Самарканд, 2013. — С. 25–27.</w:t>
      </w:r>
    </w:p>
    <w:p w14:paraId="68729BBB" w14:textId="1D135CBA" w:rsidR="00632A2A" w:rsidRPr="00632A2A" w:rsidRDefault="00822BC9" w:rsidP="00822BC9">
      <w:pPr>
        <w:widowControl/>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ab/>
      </w:r>
      <w:r w:rsidR="00DB7B34">
        <w:rPr>
          <w:rFonts w:ascii="Times New Roman" w:eastAsiaTheme="minorHAnsi" w:hAnsi="Times New Roman"/>
          <w:color w:val="auto"/>
          <w:sz w:val="28"/>
          <w:szCs w:val="28"/>
          <w:lang w:eastAsia="en-US"/>
        </w:rPr>
        <w:t xml:space="preserve"> 26.</w:t>
      </w:r>
      <w:r w:rsidR="00DB7B34" w:rsidRPr="00DB7B34">
        <w:rPr>
          <w:rFonts w:ascii="Times New Roman" w:eastAsiaTheme="minorHAnsi" w:hAnsi="Times New Roman"/>
          <w:color w:val="auto"/>
          <w:sz w:val="28"/>
          <w:szCs w:val="28"/>
          <w:lang w:eastAsia="en-US"/>
        </w:rPr>
        <w:t xml:space="preserve"> Улучшение характеристик дифракционных решеток в Дот-матрикс голограммах [Текст] / К. М. Жумалиев, Д. А. Исмаилов, А. А. Жээнбеко</w:t>
      </w:r>
      <w:r w:rsidR="00DB7B34">
        <w:rPr>
          <w:rFonts w:ascii="Times New Roman" w:eastAsiaTheme="minorHAnsi" w:hAnsi="Times New Roman"/>
          <w:color w:val="auto"/>
          <w:sz w:val="28"/>
          <w:szCs w:val="28"/>
          <w:lang w:eastAsia="en-US"/>
        </w:rPr>
        <w:t>в и др.</w:t>
      </w:r>
      <w:r w:rsidR="00DB7B34" w:rsidRPr="00DB7B34">
        <w:rPr>
          <w:rFonts w:ascii="Times New Roman" w:eastAsiaTheme="minorHAnsi" w:hAnsi="Times New Roman"/>
          <w:color w:val="auto"/>
          <w:sz w:val="28"/>
          <w:szCs w:val="28"/>
          <w:lang w:eastAsia="en-US"/>
        </w:rPr>
        <w:t xml:space="preserve"> // Труды Международной конференции «Оптика и Фотоника 2013». — Самарканд, 2013. — С. 57–60.</w:t>
      </w:r>
    </w:p>
    <w:p w14:paraId="0FCD4D59" w14:textId="48DF6635" w:rsidR="00632A2A" w:rsidRPr="00632A2A" w:rsidRDefault="00822BC9" w:rsidP="00822BC9">
      <w:pPr>
        <w:widowControl/>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ab/>
      </w:r>
      <w:r w:rsidR="00DB7B34">
        <w:rPr>
          <w:rFonts w:ascii="Times New Roman" w:eastAsiaTheme="minorHAnsi" w:hAnsi="Times New Roman"/>
          <w:color w:val="auto"/>
          <w:sz w:val="28"/>
          <w:szCs w:val="28"/>
          <w:lang w:eastAsia="en-US"/>
        </w:rPr>
        <w:t>27.</w:t>
      </w:r>
      <w:r w:rsidR="00DB7B34" w:rsidRPr="00DB7B34">
        <w:rPr>
          <w:rFonts w:ascii="Times New Roman" w:eastAsiaTheme="minorHAnsi" w:hAnsi="Times New Roman"/>
          <w:color w:val="auto"/>
          <w:sz w:val="28"/>
          <w:szCs w:val="28"/>
          <w:lang w:eastAsia="en-US"/>
        </w:rPr>
        <w:t xml:space="preserve"> Исследование производства радужных голограмм [Текст] / К. М. Жумалиев, С. А. Алымкулов, Д. А. Исмаилов, А. А. Жээнбеков // Труды V Международного семинара «Новые материалы и технологии для промышленности, охраны окружающей среды и здоровья человека (NMT-2013)». — Иссык-Куль, 2013. — С. 6–10.</w:t>
      </w:r>
    </w:p>
    <w:p w14:paraId="521CFED6" w14:textId="666F1A7B" w:rsidR="00632A2A" w:rsidRPr="00632A2A" w:rsidRDefault="00822BC9" w:rsidP="00822BC9">
      <w:pPr>
        <w:widowControl/>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ab/>
      </w:r>
      <w:r w:rsidR="00DB7B34">
        <w:rPr>
          <w:rFonts w:ascii="Times New Roman" w:eastAsiaTheme="minorHAnsi" w:hAnsi="Times New Roman"/>
          <w:color w:val="auto"/>
          <w:sz w:val="28"/>
          <w:szCs w:val="28"/>
          <w:lang w:eastAsia="en-US"/>
        </w:rPr>
        <w:t xml:space="preserve">28. </w:t>
      </w:r>
      <w:r w:rsidR="00381FD4" w:rsidRPr="00381FD4">
        <w:rPr>
          <w:rFonts w:ascii="Times New Roman" w:eastAsiaTheme="minorHAnsi" w:hAnsi="Times New Roman"/>
          <w:color w:val="auto"/>
          <w:sz w:val="28"/>
          <w:szCs w:val="28"/>
          <w:lang w:eastAsia="en-US"/>
        </w:rPr>
        <w:t>Запись дифракционных решеток в ДОТ-матрикс голограммах [Текст] / К. М. Жумалиев, С.</w:t>
      </w:r>
      <w:r w:rsidR="00381FD4">
        <w:rPr>
          <w:rFonts w:ascii="Times New Roman" w:eastAsiaTheme="minorHAnsi" w:hAnsi="Times New Roman"/>
          <w:color w:val="auto"/>
          <w:sz w:val="28"/>
          <w:szCs w:val="28"/>
          <w:lang w:eastAsia="en-US"/>
        </w:rPr>
        <w:t xml:space="preserve"> А. Алымкулов, Д. А. Исмаилов и др. </w:t>
      </w:r>
      <w:r w:rsidR="00381FD4" w:rsidRPr="00381FD4">
        <w:rPr>
          <w:rFonts w:ascii="Times New Roman" w:eastAsiaTheme="minorHAnsi" w:hAnsi="Times New Roman"/>
          <w:color w:val="auto"/>
          <w:sz w:val="28"/>
          <w:szCs w:val="28"/>
          <w:lang w:eastAsia="en-US"/>
        </w:rPr>
        <w:t>// Труды V Международного семинара «Новые материалы и технологии для промышленности, охраны окружающей среды и здоровья человека (NMT-2013)». — Иссык-Куль, 2013. — С. 118–120.</w:t>
      </w:r>
    </w:p>
    <w:p w14:paraId="3D6937BA" w14:textId="67F0A8EB" w:rsidR="00632A2A" w:rsidRPr="00632A2A" w:rsidRDefault="00822BC9" w:rsidP="00822BC9">
      <w:pPr>
        <w:widowControl/>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ab/>
      </w:r>
      <w:r w:rsidR="00381FD4">
        <w:rPr>
          <w:rFonts w:ascii="Times New Roman" w:eastAsiaTheme="minorHAnsi" w:hAnsi="Times New Roman"/>
          <w:color w:val="auto"/>
          <w:sz w:val="28"/>
          <w:szCs w:val="28"/>
          <w:lang w:eastAsia="en-US"/>
        </w:rPr>
        <w:t>29.</w:t>
      </w:r>
      <w:r w:rsidR="00381FD4" w:rsidRPr="00381FD4">
        <w:rPr>
          <w:rFonts w:ascii="Times New Roman" w:eastAsiaTheme="minorHAnsi" w:hAnsi="Times New Roman"/>
          <w:color w:val="auto"/>
          <w:sz w:val="28"/>
          <w:szCs w:val="28"/>
          <w:lang w:eastAsia="en-US"/>
        </w:rPr>
        <w:t>Инновационные технологии для развития экономики Кыргызской Республики [Текст] / К. М. Жумалиев, Н. К</w:t>
      </w:r>
      <w:r w:rsidR="00381FD4">
        <w:rPr>
          <w:rFonts w:ascii="Times New Roman" w:eastAsiaTheme="minorHAnsi" w:hAnsi="Times New Roman"/>
          <w:color w:val="auto"/>
          <w:sz w:val="28"/>
          <w:szCs w:val="28"/>
          <w:lang w:eastAsia="en-US"/>
        </w:rPr>
        <w:t xml:space="preserve">. Джаманкызов, </w:t>
      </w:r>
      <w:r w:rsidR="00381FD4" w:rsidRPr="00381FD4">
        <w:rPr>
          <w:rFonts w:ascii="Times New Roman" w:eastAsiaTheme="minorHAnsi" w:hAnsi="Times New Roman"/>
          <w:color w:val="auto"/>
          <w:sz w:val="28"/>
          <w:szCs w:val="28"/>
          <w:lang w:eastAsia="en-US"/>
        </w:rPr>
        <w:t xml:space="preserve"> Д. А. Исмаило</w:t>
      </w:r>
      <w:r w:rsidR="00381FD4">
        <w:rPr>
          <w:rFonts w:ascii="Times New Roman" w:eastAsiaTheme="minorHAnsi" w:hAnsi="Times New Roman"/>
          <w:color w:val="auto"/>
          <w:sz w:val="28"/>
          <w:szCs w:val="28"/>
          <w:lang w:eastAsia="en-US"/>
        </w:rPr>
        <w:t>в, и др.</w:t>
      </w:r>
      <w:r w:rsidR="00381FD4" w:rsidRPr="00381FD4">
        <w:rPr>
          <w:rFonts w:ascii="Times New Roman" w:eastAsiaTheme="minorHAnsi" w:hAnsi="Times New Roman"/>
          <w:color w:val="auto"/>
          <w:sz w:val="28"/>
          <w:szCs w:val="28"/>
          <w:lang w:eastAsia="en-US"/>
        </w:rPr>
        <w:t xml:space="preserve"> // Материаловедение. — 2013. — № 2. — С. 7–16.</w:t>
      </w:r>
    </w:p>
    <w:p w14:paraId="088BA833" w14:textId="2532C107" w:rsidR="00632A2A" w:rsidRPr="00632A2A" w:rsidRDefault="00822BC9" w:rsidP="00822BC9">
      <w:pPr>
        <w:widowControl/>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ab/>
      </w:r>
      <w:r w:rsidR="00381FD4">
        <w:rPr>
          <w:rFonts w:ascii="Times New Roman" w:eastAsiaTheme="minorHAnsi" w:hAnsi="Times New Roman"/>
          <w:color w:val="auto"/>
          <w:sz w:val="28"/>
          <w:szCs w:val="28"/>
          <w:lang w:eastAsia="en-US"/>
        </w:rPr>
        <w:t>30.</w:t>
      </w:r>
      <w:r w:rsidR="00381FD4" w:rsidRPr="00381FD4">
        <w:rPr>
          <w:rFonts w:ascii="Times New Roman" w:eastAsiaTheme="minorHAnsi" w:hAnsi="Times New Roman"/>
          <w:color w:val="auto"/>
          <w:sz w:val="28"/>
          <w:szCs w:val="28"/>
          <w:lang w:eastAsia="en-US"/>
        </w:rPr>
        <w:t xml:space="preserve"> Улучшение характеристик дифракционных решеток в Дот-матрикс голограммах [Текст] / К. М. Жумалиев, Д. А. Исмаи</w:t>
      </w:r>
      <w:r w:rsidR="00381FD4">
        <w:rPr>
          <w:rFonts w:ascii="Times New Roman" w:eastAsiaTheme="minorHAnsi" w:hAnsi="Times New Roman"/>
          <w:color w:val="auto"/>
          <w:sz w:val="28"/>
          <w:szCs w:val="28"/>
          <w:lang w:eastAsia="en-US"/>
        </w:rPr>
        <w:t>лов, А. А. Жээнбеков и др.</w:t>
      </w:r>
      <w:r w:rsidR="00381FD4" w:rsidRPr="00381FD4">
        <w:rPr>
          <w:rFonts w:ascii="Times New Roman" w:eastAsiaTheme="minorHAnsi" w:hAnsi="Times New Roman"/>
          <w:color w:val="auto"/>
          <w:sz w:val="28"/>
          <w:szCs w:val="28"/>
          <w:lang w:eastAsia="en-US"/>
        </w:rPr>
        <w:t xml:space="preserve"> // Узбекский физический журнал. — 2014. — Т. 16, № 5. — С. 319–322.</w:t>
      </w:r>
    </w:p>
    <w:p w14:paraId="70C066E5" w14:textId="5BDBE618" w:rsidR="00632A2A" w:rsidRPr="00A5277A" w:rsidRDefault="00822BC9" w:rsidP="00822BC9">
      <w:pPr>
        <w:widowControl/>
        <w:jc w:val="both"/>
        <w:rPr>
          <w:rFonts w:ascii="Times New Roman" w:eastAsiaTheme="minorHAnsi" w:hAnsi="Times New Roman"/>
          <w:color w:val="auto"/>
          <w:sz w:val="28"/>
          <w:szCs w:val="28"/>
          <w:lang w:val="en-US" w:eastAsia="en-US"/>
        </w:rPr>
      </w:pPr>
      <w:r>
        <w:rPr>
          <w:rFonts w:ascii="Times New Roman" w:eastAsiaTheme="minorHAnsi" w:hAnsi="Times New Roman"/>
          <w:color w:val="auto"/>
          <w:sz w:val="28"/>
          <w:szCs w:val="28"/>
          <w:lang w:eastAsia="en-US"/>
        </w:rPr>
        <w:tab/>
      </w:r>
      <w:r w:rsidR="00A5277A">
        <w:rPr>
          <w:rFonts w:ascii="Times New Roman" w:eastAsiaTheme="minorHAnsi" w:hAnsi="Times New Roman"/>
          <w:color w:val="auto"/>
          <w:sz w:val="28"/>
          <w:szCs w:val="28"/>
          <w:lang w:val="en-US" w:eastAsia="en-US"/>
        </w:rPr>
        <w:t>31.</w:t>
      </w:r>
      <w:r w:rsidR="00A5277A" w:rsidRPr="00A5277A">
        <w:rPr>
          <w:rFonts w:ascii="Times New Roman" w:eastAsiaTheme="minorHAnsi" w:hAnsi="Times New Roman"/>
          <w:color w:val="auto"/>
          <w:sz w:val="28"/>
          <w:szCs w:val="28"/>
          <w:lang w:val="en-US" w:eastAsia="en-US"/>
        </w:rPr>
        <w:t>Satellite surveys digital information holographic record on ribbon photothermoplastic carriers [</w:t>
      </w:r>
      <w:r w:rsidR="00A5277A" w:rsidRPr="00A5277A">
        <w:rPr>
          <w:rFonts w:ascii="Times New Roman" w:eastAsiaTheme="minorHAnsi" w:hAnsi="Times New Roman"/>
          <w:color w:val="auto"/>
          <w:sz w:val="28"/>
          <w:szCs w:val="28"/>
          <w:lang w:eastAsia="en-US"/>
        </w:rPr>
        <w:t>Текст</w:t>
      </w:r>
      <w:r w:rsidR="00A5277A" w:rsidRPr="00A5277A">
        <w:rPr>
          <w:rFonts w:ascii="Times New Roman" w:eastAsiaTheme="minorHAnsi" w:hAnsi="Times New Roman"/>
          <w:color w:val="auto"/>
          <w:sz w:val="28"/>
          <w:szCs w:val="28"/>
          <w:lang w:val="en-US" w:eastAsia="en-US"/>
        </w:rPr>
        <w:t>] / N.K. Jamankyzov, Ch.S. Akymzhanova,</w:t>
      </w:r>
      <w:r w:rsidR="00A5277A">
        <w:rPr>
          <w:rFonts w:ascii="Times New Roman" w:eastAsiaTheme="minorHAnsi" w:hAnsi="Times New Roman"/>
          <w:color w:val="auto"/>
          <w:sz w:val="28"/>
          <w:szCs w:val="28"/>
          <w:lang w:val="en-US" w:eastAsia="en-US"/>
        </w:rPr>
        <w:t xml:space="preserve">  J.A. Ismailov и др.</w:t>
      </w:r>
      <w:r w:rsidR="00A5277A" w:rsidRPr="00A5277A">
        <w:rPr>
          <w:rFonts w:ascii="Times New Roman" w:eastAsiaTheme="minorHAnsi" w:hAnsi="Times New Roman"/>
          <w:color w:val="auto"/>
          <w:sz w:val="28"/>
          <w:szCs w:val="28"/>
          <w:lang w:val="en-US" w:eastAsia="en-US"/>
        </w:rPr>
        <w:t xml:space="preserve"> // The Second International Symposium on Earth Observation for Arid and Semi-Arid Environments (ISEO 2014) Central Asia: Looking from Space. Issyk-Kul, Kyrgyzstan, 2014. – </w:t>
      </w:r>
      <w:r w:rsidR="00A5277A" w:rsidRPr="00A5277A">
        <w:rPr>
          <w:rFonts w:ascii="Times New Roman" w:eastAsiaTheme="minorHAnsi" w:hAnsi="Times New Roman"/>
          <w:color w:val="auto"/>
          <w:sz w:val="28"/>
          <w:szCs w:val="28"/>
          <w:lang w:eastAsia="en-US"/>
        </w:rPr>
        <w:t>С</w:t>
      </w:r>
      <w:r w:rsidR="00A5277A" w:rsidRPr="00A5277A">
        <w:rPr>
          <w:rFonts w:ascii="Times New Roman" w:eastAsiaTheme="minorHAnsi" w:hAnsi="Times New Roman"/>
          <w:color w:val="auto"/>
          <w:sz w:val="28"/>
          <w:szCs w:val="28"/>
          <w:lang w:val="en-US" w:eastAsia="en-US"/>
        </w:rPr>
        <w:t>. 19-23.</w:t>
      </w:r>
    </w:p>
    <w:p w14:paraId="20384C24" w14:textId="3B000CC3" w:rsidR="00632A2A" w:rsidRPr="00A5277A" w:rsidRDefault="00822BC9" w:rsidP="00822BC9">
      <w:pPr>
        <w:widowControl/>
        <w:jc w:val="both"/>
        <w:rPr>
          <w:rFonts w:ascii="Times New Roman" w:eastAsiaTheme="minorHAnsi" w:hAnsi="Times New Roman"/>
          <w:color w:val="auto"/>
          <w:sz w:val="28"/>
          <w:szCs w:val="28"/>
          <w:lang w:val="en-US" w:eastAsia="en-US"/>
        </w:rPr>
      </w:pPr>
      <w:r w:rsidRPr="00A5277A">
        <w:rPr>
          <w:rFonts w:ascii="Times New Roman" w:eastAsiaTheme="minorHAnsi" w:hAnsi="Times New Roman"/>
          <w:color w:val="auto"/>
          <w:sz w:val="28"/>
          <w:szCs w:val="28"/>
          <w:lang w:val="en-US" w:eastAsia="en-US"/>
        </w:rPr>
        <w:tab/>
      </w:r>
      <w:r w:rsidR="00A5277A" w:rsidRPr="00A5277A">
        <w:rPr>
          <w:rFonts w:ascii="Times New Roman" w:eastAsiaTheme="minorHAnsi" w:hAnsi="Times New Roman"/>
          <w:color w:val="auto"/>
          <w:sz w:val="28"/>
          <w:szCs w:val="28"/>
          <w:lang w:val="en-US" w:eastAsia="en-US"/>
        </w:rPr>
        <w:t>32.  Optimization of modes of the earth’s satellite surveys digital information holograms record on photothermoplastic disk carriers [</w:t>
      </w:r>
      <w:r w:rsidR="00A5277A" w:rsidRPr="00A5277A">
        <w:rPr>
          <w:rFonts w:ascii="Times New Roman" w:eastAsiaTheme="minorHAnsi" w:hAnsi="Times New Roman"/>
          <w:color w:val="auto"/>
          <w:sz w:val="28"/>
          <w:szCs w:val="28"/>
          <w:lang w:eastAsia="en-US"/>
        </w:rPr>
        <w:t>Текст</w:t>
      </w:r>
      <w:r w:rsidR="00A5277A" w:rsidRPr="00A5277A">
        <w:rPr>
          <w:rFonts w:ascii="Times New Roman" w:eastAsiaTheme="minorHAnsi" w:hAnsi="Times New Roman"/>
          <w:color w:val="auto"/>
          <w:sz w:val="28"/>
          <w:szCs w:val="28"/>
          <w:lang w:val="en-US" w:eastAsia="en-US"/>
        </w:rPr>
        <w:t>] / N.K. Jamankyzov, Ch.S. Akymzhanova,</w:t>
      </w:r>
      <w:r w:rsidR="00A5277A">
        <w:rPr>
          <w:rFonts w:ascii="Times New Roman" w:eastAsiaTheme="minorHAnsi" w:hAnsi="Times New Roman"/>
          <w:color w:val="auto"/>
          <w:sz w:val="28"/>
          <w:szCs w:val="28"/>
          <w:lang w:val="en-US" w:eastAsia="en-US"/>
        </w:rPr>
        <w:t xml:space="preserve">  J.A. Ismailov и др.</w:t>
      </w:r>
      <w:r w:rsidR="00A5277A" w:rsidRPr="00A5277A">
        <w:rPr>
          <w:rFonts w:ascii="Times New Roman" w:eastAsiaTheme="minorHAnsi" w:hAnsi="Times New Roman"/>
          <w:color w:val="auto"/>
          <w:sz w:val="28"/>
          <w:szCs w:val="28"/>
          <w:lang w:val="en-US" w:eastAsia="en-US"/>
        </w:rPr>
        <w:t xml:space="preserve"> // The Second International Symposium on </w:t>
      </w:r>
      <w:r w:rsidR="00A5277A" w:rsidRPr="00A5277A">
        <w:rPr>
          <w:rFonts w:ascii="Times New Roman" w:eastAsiaTheme="minorHAnsi" w:hAnsi="Times New Roman"/>
          <w:color w:val="auto"/>
          <w:sz w:val="28"/>
          <w:szCs w:val="28"/>
          <w:lang w:val="en-US" w:eastAsia="en-US"/>
        </w:rPr>
        <w:lastRenderedPageBreak/>
        <w:t xml:space="preserve">Earth Observation for Arid and Semi-Arid Environments (ISEO 2014) Central Asia: Looking from Space. Issyk-Kul, Kyrgyzstan, 2014. – </w:t>
      </w:r>
      <w:r w:rsidR="00A5277A" w:rsidRPr="00A5277A">
        <w:rPr>
          <w:rFonts w:ascii="Times New Roman" w:eastAsiaTheme="minorHAnsi" w:hAnsi="Times New Roman"/>
          <w:color w:val="auto"/>
          <w:sz w:val="28"/>
          <w:szCs w:val="28"/>
          <w:lang w:eastAsia="en-US"/>
        </w:rPr>
        <w:t>С</w:t>
      </w:r>
      <w:r w:rsidR="00A5277A" w:rsidRPr="00A5277A">
        <w:rPr>
          <w:rFonts w:ascii="Times New Roman" w:eastAsiaTheme="minorHAnsi" w:hAnsi="Times New Roman"/>
          <w:color w:val="auto"/>
          <w:sz w:val="28"/>
          <w:szCs w:val="28"/>
          <w:lang w:val="en-US" w:eastAsia="en-US"/>
        </w:rPr>
        <w:t>. 23-28.</w:t>
      </w:r>
    </w:p>
    <w:p w14:paraId="2ACDB8C0" w14:textId="1564F9BA" w:rsidR="00632A2A" w:rsidRPr="00A5277A" w:rsidRDefault="00822BC9" w:rsidP="00822BC9">
      <w:pPr>
        <w:widowControl/>
        <w:jc w:val="both"/>
        <w:rPr>
          <w:rFonts w:ascii="Times New Roman" w:eastAsiaTheme="minorHAnsi" w:hAnsi="Times New Roman"/>
          <w:bCs/>
          <w:color w:val="auto"/>
          <w:sz w:val="28"/>
          <w:szCs w:val="28"/>
          <w:lang w:val="en-US" w:eastAsia="en-US"/>
        </w:rPr>
      </w:pPr>
      <w:r>
        <w:rPr>
          <w:rFonts w:ascii="Times New Roman" w:eastAsiaTheme="minorHAnsi" w:hAnsi="Times New Roman"/>
          <w:color w:val="auto"/>
          <w:sz w:val="28"/>
          <w:szCs w:val="28"/>
          <w:lang w:val="en-US" w:eastAsia="en-US"/>
        </w:rPr>
        <w:tab/>
      </w:r>
      <w:r w:rsidR="00A5277A" w:rsidRPr="00A5277A">
        <w:rPr>
          <w:rFonts w:ascii="Times New Roman" w:eastAsiaTheme="minorHAnsi" w:hAnsi="Times New Roman"/>
          <w:color w:val="auto"/>
          <w:sz w:val="28"/>
          <w:szCs w:val="28"/>
          <w:lang w:val="en-US" w:eastAsia="en-US"/>
        </w:rPr>
        <w:t>33. Increasing the density of information stored in a holographic memory with the use of angular multiplexing [</w:t>
      </w:r>
      <w:r w:rsidR="00A5277A" w:rsidRPr="00A5277A">
        <w:rPr>
          <w:rFonts w:ascii="Times New Roman" w:eastAsiaTheme="minorHAnsi" w:hAnsi="Times New Roman"/>
          <w:color w:val="auto"/>
          <w:sz w:val="28"/>
          <w:szCs w:val="28"/>
          <w:lang w:eastAsia="en-US"/>
        </w:rPr>
        <w:t>Текст</w:t>
      </w:r>
      <w:r w:rsidR="00A5277A" w:rsidRPr="00A5277A">
        <w:rPr>
          <w:rFonts w:ascii="Times New Roman" w:eastAsiaTheme="minorHAnsi" w:hAnsi="Times New Roman"/>
          <w:color w:val="auto"/>
          <w:sz w:val="28"/>
          <w:szCs w:val="28"/>
          <w:lang w:val="en-US" w:eastAsia="en-US"/>
        </w:rPr>
        <w:t xml:space="preserve">] / K.M. Zhumaliev, A.A. Jeenbekov, Zh.A. Ismailov, M. Mamyrbekov // The Second International Symposium on Earth Observation for Arid and Semi-Arid Environments (ISEO 2014) Central Asia: Looking from Space. Issyk-Kul, Kyrgyzstan, 2014. – </w:t>
      </w:r>
      <w:r w:rsidR="00A5277A" w:rsidRPr="00A5277A">
        <w:rPr>
          <w:rFonts w:ascii="Times New Roman" w:eastAsiaTheme="minorHAnsi" w:hAnsi="Times New Roman"/>
          <w:color w:val="auto"/>
          <w:sz w:val="28"/>
          <w:szCs w:val="28"/>
          <w:lang w:eastAsia="en-US"/>
        </w:rPr>
        <w:t>С</w:t>
      </w:r>
      <w:r w:rsidR="00A5277A" w:rsidRPr="00A5277A">
        <w:rPr>
          <w:rFonts w:ascii="Times New Roman" w:eastAsiaTheme="minorHAnsi" w:hAnsi="Times New Roman"/>
          <w:color w:val="auto"/>
          <w:sz w:val="28"/>
          <w:szCs w:val="28"/>
          <w:lang w:val="en-US" w:eastAsia="en-US"/>
        </w:rPr>
        <w:t>. 48-49.</w:t>
      </w:r>
    </w:p>
    <w:p w14:paraId="31357604" w14:textId="092649A9" w:rsidR="00632A2A" w:rsidRPr="00A5277A" w:rsidRDefault="00822BC9" w:rsidP="00862F35">
      <w:pPr>
        <w:widowControl/>
        <w:jc w:val="both"/>
        <w:rPr>
          <w:rFonts w:ascii="Times New Roman" w:eastAsiaTheme="minorHAnsi" w:hAnsi="Times New Roman"/>
          <w:bCs/>
          <w:color w:val="auto"/>
          <w:sz w:val="28"/>
          <w:szCs w:val="28"/>
          <w:lang w:val="en-US" w:eastAsia="en-US"/>
        </w:rPr>
      </w:pPr>
      <w:r>
        <w:rPr>
          <w:rFonts w:ascii="Times New Roman" w:eastAsiaTheme="minorHAnsi" w:hAnsi="Times New Roman"/>
          <w:bCs/>
          <w:color w:val="auto"/>
          <w:sz w:val="28"/>
          <w:szCs w:val="28"/>
          <w:lang w:val="en-US" w:eastAsia="en-US"/>
        </w:rPr>
        <w:tab/>
      </w:r>
      <w:r w:rsidR="00A5277A">
        <w:rPr>
          <w:rFonts w:ascii="Times New Roman" w:eastAsiaTheme="minorHAnsi" w:hAnsi="Times New Roman"/>
          <w:bCs/>
          <w:color w:val="auto"/>
          <w:sz w:val="28"/>
          <w:szCs w:val="28"/>
          <w:lang w:val="en-US" w:eastAsia="en-US"/>
        </w:rPr>
        <w:t>34</w:t>
      </w:r>
      <w:r w:rsidR="00862F35" w:rsidRPr="00862F35">
        <w:rPr>
          <w:lang w:val="en-US"/>
        </w:rPr>
        <w:t>.</w:t>
      </w:r>
      <w:r w:rsidR="00862F35" w:rsidRPr="00862F35">
        <w:rPr>
          <w:rFonts w:ascii="Times New Roman" w:eastAsiaTheme="minorHAnsi" w:hAnsi="Times New Roman"/>
          <w:b/>
          <w:bCs/>
          <w:color w:val="auto"/>
          <w:sz w:val="28"/>
          <w:szCs w:val="28"/>
          <w:lang w:val="en-US" w:eastAsia="en-US"/>
        </w:rPr>
        <w:t xml:space="preserve"> Jeenbekov,</w:t>
      </w:r>
      <w:r w:rsidR="00862F35" w:rsidRPr="00862F35">
        <w:rPr>
          <w:b/>
          <w:lang w:val="en-US"/>
        </w:rPr>
        <w:t xml:space="preserve"> </w:t>
      </w:r>
      <w:r w:rsidR="00862F35" w:rsidRPr="00862F35">
        <w:rPr>
          <w:rFonts w:ascii="Times New Roman" w:eastAsiaTheme="minorHAnsi" w:hAnsi="Times New Roman"/>
          <w:b/>
          <w:bCs/>
          <w:color w:val="auto"/>
          <w:sz w:val="28"/>
          <w:szCs w:val="28"/>
          <w:lang w:val="en-US" w:eastAsia="en-US"/>
        </w:rPr>
        <w:t>A.A.</w:t>
      </w:r>
      <w:r w:rsidR="00862F35" w:rsidRPr="00862F35">
        <w:rPr>
          <w:rFonts w:ascii="Times New Roman" w:eastAsiaTheme="minorHAnsi" w:hAnsi="Times New Roman"/>
          <w:bCs/>
          <w:color w:val="auto"/>
          <w:sz w:val="28"/>
          <w:szCs w:val="28"/>
          <w:lang w:val="en-US" w:eastAsia="en-US"/>
        </w:rPr>
        <w:t xml:space="preserve">  </w:t>
      </w:r>
      <w:r w:rsidR="00862F35">
        <w:rPr>
          <w:lang w:val="en-US"/>
        </w:rPr>
        <w:t xml:space="preserve"> </w:t>
      </w:r>
      <w:r w:rsidR="00862F35" w:rsidRPr="00862F35">
        <w:rPr>
          <w:lang w:val="en-US"/>
        </w:rPr>
        <w:t xml:space="preserve"> </w:t>
      </w:r>
      <w:r w:rsidR="00A5277A" w:rsidRPr="00A5277A">
        <w:rPr>
          <w:rFonts w:ascii="Times New Roman" w:eastAsiaTheme="minorHAnsi" w:hAnsi="Times New Roman"/>
          <w:bCs/>
          <w:color w:val="auto"/>
          <w:sz w:val="28"/>
          <w:szCs w:val="28"/>
          <w:lang w:val="en-US" w:eastAsia="en-US"/>
        </w:rPr>
        <w:t>Research methods of recording overlapped holograms in archival holographic memory [</w:t>
      </w:r>
      <w:r w:rsidR="00A5277A" w:rsidRPr="00A5277A">
        <w:rPr>
          <w:rFonts w:ascii="Times New Roman" w:eastAsiaTheme="minorHAnsi" w:hAnsi="Times New Roman"/>
          <w:bCs/>
          <w:color w:val="auto"/>
          <w:sz w:val="28"/>
          <w:szCs w:val="28"/>
          <w:lang w:eastAsia="en-US"/>
        </w:rPr>
        <w:t>Текст</w:t>
      </w:r>
      <w:r w:rsidR="00A5277A" w:rsidRPr="00A5277A">
        <w:rPr>
          <w:rFonts w:ascii="Times New Roman" w:eastAsiaTheme="minorHAnsi" w:hAnsi="Times New Roman"/>
          <w:bCs/>
          <w:color w:val="auto"/>
          <w:sz w:val="28"/>
          <w:szCs w:val="28"/>
          <w:lang w:val="en-US" w:eastAsia="en-US"/>
        </w:rPr>
        <w:t>] / A.A. Jeenbekov, K.M. Zhumaliev, D.A. Ismailov // Optics and Photonics. Japan, 2014. University of Tsukuba, Tokyo, 2014. – 6aDS1.</w:t>
      </w:r>
    </w:p>
    <w:p w14:paraId="6AFD503E" w14:textId="0389D702" w:rsidR="00632A2A" w:rsidRPr="0061482C" w:rsidRDefault="00822BC9" w:rsidP="00822BC9">
      <w:pPr>
        <w:widowControl/>
        <w:jc w:val="both"/>
        <w:rPr>
          <w:rFonts w:ascii="Times New Roman" w:eastAsiaTheme="minorHAnsi" w:hAnsi="Times New Roman"/>
          <w:bCs/>
          <w:color w:val="auto"/>
          <w:sz w:val="28"/>
          <w:szCs w:val="28"/>
          <w:lang w:val="en-US" w:eastAsia="en-US"/>
        </w:rPr>
      </w:pPr>
      <w:r>
        <w:rPr>
          <w:rFonts w:ascii="Times New Roman" w:eastAsiaTheme="minorHAnsi" w:hAnsi="Times New Roman"/>
          <w:bCs/>
          <w:color w:val="auto"/>
          <w:sz w:val="28"/>
          <w:szCs w:val="28"/>
          <w:lang w:val="en-US" w:eastAsia="en-US"/>
        </w:rPr>
        <w:tab/>
      </w:r>
      <w:r w:rsidR="00A5277A" w:rsidRPr="0061482C">
        <w:rPr>
          <w:rFonts w:ascii="Times New Roman" w:eastAsiaTheme="minorHAnsi" w:hAnsi="Times New Roman"/>
          <w:bCs/>
          <w:color w:val="auto"/>
          <w:sz w:val="28"/>
          <w:szCs w:val="28"/>
          <w:lang w:val="en-US" w:eastAsia="en-US"/>
        </w:rPr>
        <w:t>35.</w:t>
      </w:r>
      <w:r w:rsidR="00862F35" w:rsidRPr="00862F35">
        <w:rPr>
          <w:lang w:val="en-US"/>
        </w:rPr>
        <w:t xml:space="preserve"> </w:t>
      </w:r>
      <w:r w:rsidR="00862F35" w:rsidRPr="00862F35">
        <w:rPr>
          <w:rFonts w:ascii="Times New Roman" w:eastAsiaTheme="minorHAnsi" w:hAnsi="Times New Roman"/>
          <w:b/>
          <w:bCs/>
          <w:color w:val="auto"/>
          <w:sz w:val="28"/>
          <w:szCs w:val="28"/>
          <w:lang w:val="en-US" w:eastAsia="en-US"/>
        </w:rPr>
        <w:t>Jeenbekov,</w:t>
      </w:r>
      <w:r w:rsidR="00862F35" w:rsidRPr="00862F35">
        <w:rPr>
          <w:b/>
          <w:lang w:val="en-US"/>
        </w:rPr>
        <w:t xml:space="preserve"> </w:t>
      </w:r>
      <w:r w:rsidR="00862F35" w:rsidRPr="00862F35">
        <w:rPr>
          <w:rFonts w:ascii="Times New Roman" w:eastAsiaTheme="minorHAnsi" w:hAnsi="Times New Roman"/>
          <w:b/>
          <w:bCs/>
          <w:color w:val="auto"/>
          <w:sz w:val="28"/>
          <w:szCs w:val="28"/>
          <w:lang w:val="en-US" w:eastAsia="en-US"/>
        </w:rPr>
        <w:t>A.A.</w:t>
      </w:r>
      <w:r w:rsidR="00862F35" w:rsidRPr="00862F35">
        <w:rPr>
          <w:rFonts w:ascii="Times New Roman" w:eastAsiaTheme="minorHAnsi" w:hAnsi="Times New Roman"/>
          <w:bCs/>
          <w:color w:val="auto"/>
          <w:sz w:val="28"/>
          <w:szCs w:val="28"/>
          <w:lang w:val="en-US" w:eastAsia="en-US"/>
        </w:rPr>
        <w:t xml:space="preserve">  </w:t>
      </w:r>
      <w:r w:rsidR="0061482C">
        <w:rPr>
          <w:lang w:val="en-US"/>
        </w:rPr>
        <w:t xml:space="preserve"> </w:t>
      </w:r>
      <w:r w:rsidR="0061482C" w:rsidRPr="0061482C">
        <w:rPr>
          <w:rFonts w:ascii="Times New Roman" w:eastAsiaTheme="minorHAnsi" w:hAnsi="Times New Roman"/>
          <w:bCs/>
          <w:color w:val="auto"/>
          <w:sz w:val="28"/>
          <w:szCs w:val="28"/>
          <w:lang w:val="en-US" w:eastAsia="en-US"/>
        </w:rPr>
        <w:t>Record matrix holograms on dot matrix technology [</w:t>
      </w:r>
      <w:r w:rsidR="0061482C" w:rsidRPr="0061482C">
        <w:rPr>
          <w:rFonts w:ascii="Times New Roman" w:eastAsiaTheme="minorHAnsi" w:hAnsi="Times New Roman"/>
          <w:bCs/>
          <w:color w:val="auto"/>
          <w:sz w:val="28"/>
          <w:szCs w:val="28"/>
          <w:lang w:eastAsia="en-US"/>
        </w:rPr>
        <w:t>Текст</w:t>
      </w:r>
      <w:r w:rsidR="0061482C" w:rsidRPr="0061482C">
        <w:rPr>
          <w:rFonts w:ascii="Times New Roman" w:eastAsiaTheme="minorHAnsi" w:hAnsi="Times New Roman"/>
          <w:bCs/>
          <w:color w:val="auto"/>
          <w:sz w:val="28"/>
          <w:szCs w:val="28"/>
          <w:lang w:val="en-US" w:eastAsia="en-US"/>
        </w:rPr>
        <w:t>] / A.A. Jeenbekov, K.M. Zhumaliev, D.A. Ismailov // Optics and Photonics. Japan, 2014. University of Tsukuba, Tokyo, 2014. – 6pE10.</w:t>
      </w:r>
    </w:p>
    <w:p w14:paraId="12FC3DBB" w14:textId="7A31E9C0" w:rsidR="00632A2A" w:rsidRPr="00F47DEC" w:rsidRDefault="00822BC9" w:rsidP="00822BC9">
      <w:pPr>
        <w:widowControl/>
        <w:jc w:val="both"/>
        <w:rPr>
          <w:rFonts w:ascii="Times New Roman" w:eastAsiaTheme="minorHAnsi" w:hAnsi="Times New Roman"/>
          <w:bCs/>
          <w:color w:val="auto"/>
          <w:sz w:val="28"/>
          <w:szCs w:val="28"/>
          <w:lang w:val="en-US" w:eastAsia="en-US"/>
        </w:rPr>
      </w:pPr>
      <w:r>
        <w:rPr>
          <w:rFonts w:ascii="Times New Roman" w:eastAsiaTheme="minorHAnsi" w:hAnsi="Times New Roman"/>
          <w:bCs/>
          <w:color w:val="auto"/>
          <w:sz w:val="28"/>
          <w:szCs w:val="28"/>
          <w:lang w:val="en-US" w:eastAsia="en-US"/>
        </w:rPr>
        <w:tab/>
      </w:r>
      <w:r w:rsidR="0061482C" w:rsidRPr="00F47DEC">
        <w:rPr>
          <w:rFonts w:ascii="Times New Roman" w:eastAsiaTheme="minorHAnsi" w:hAnsi="Times New Roman"/>
          <w:bCs/>
          <w:color w:val="auto"/>
          <w:sz w:val="28"/>
          <w:szCs w:val="28"/>
          <w:lang w:val="en-US" w:eastAsia="en-US"/>
        </w:rPr>
        <w:t>36.</w:t>
      </w:r>
      <w:r w:rsidR="0061482C" w:rsidRPr="00F47DEC">
        <w:rPr>
          <w:lang w:val="en-US"/>
        </w:rPr>
        <w:t xml:space="preserve"> </w:t>
      </w:r>
      <w:r w:rsidR="0061482C" w:rsidRPr="0061482C">
        <w:rPr>
          <w:rFonts w:ascii="Times New Roman" w:eastAsiaTheme="minorHAnsi" w:hAnsi="Times New Roman"/>
          <w:b/>
          <w:bCs/>
          <w:color w:val="auto"/>
          <w:sz w:val="28"/>
          <w:szCs w:val="28"/>
          <w:lang w:eastAsia="en-US"/>
        </w:rPr>
        <w:t>Исмаилов</w:t>
      </w:r>
      <w:r w:rsidR="0061482C" w:rsidRPr="00F47DEC">
        <w:rPr>
          <w:rFonts w:ascii="Times New Roman" w:eastAsiaTheme="minorHAnsi" w:hAnsi="Times New Roman"/>
          <w:b/>
          <w:bCs/>
          <w:color w:val="auto"/>
          <w:sz w:val="28"/>
          <w:szCs w:val="28"/>
          <w:lang w:val="en-US" w:eastAsia="en-US"/>
        </w:rPr>
        <w:t xml:space="preserve"> </w:t>
      </w:r>
      <w:r w:rsidR="0061482C" w:rsidRPr="0061482C">
        <w:rPr>
          <w:rFonts w:ascii="Times New Roman" w:eastAsiaTheme="minorHAnsi" w:hAnsi="Times New Roman"/>
          <w:b/>
          <w:bCs/>
          <w:color w:val="auto"/>
          <w:sz w:val="28"/>
          <w:szCs w:val="28"/>
          <w:lang w:eastAsia="en-US"/>
        </w:rPr>
        <w:t>Д</w:t>
      </w:r>
      <w:r w:rsidR="0061482C" w:rsidRPr="00F47DEC">
        <w:rPr>
          <w:rFonts w:ascii="Times New Roman" w:eastAsiaTheme="minorHAnsi" w:hAnsi="Times New Roman"/>
          <w:b/>
          <w:bCs/>
          <w:color w:val="auto"/>
          <w:sz w:val="28"/>
          <w:szCs w:val="28"/>
          <w:lang w:val="en-US" w:eastAsia="en-US"/>
        </w:rPr>
        <w:t>.</w:t>
      </w:r>
      <w:r w:rsidR="0061482C" w:rsidRPr="0061482C">
        <w:rPr>
          <w:rFonts w:ascii="Times New Roman" w:eastAsiaTheme="minorHAnsi" w:hAnsi="Times New Roman"/>
          <w:b/>
          <w:bCs/>
          <w:color w:val="auto"/>
          <w:sz w:val="28"/>
          <w:szCs w:val="28"/>
          <w:lang w:eastAsia="en-US"/>
        </w:rPr>
        <w:t>А</w:t>
      </w:r>
      <w:r w:rsidR="0061482C" w:rsidRPr="00F47DEC">
        <w:rPr>
          <w:rFonts w:ascii="Times New Roman" w:eastAsiaTheme="minorHAnsi" w:hAnsi="Times New Roman"/>
          <w:b/>
          <w:bCs/>
          <w:color w:val="auto"/>
          <w:sz w:val="28"/>
          <w:szCs w:val="28"/>
          <w:lang w:val="en-US" w:eastAsia="en-US"/>
        </w:rPr>
        <w:t>.</w:t>
      </w:r>
      <w:r w:rsidR="0061482C" w:rsidRPr="00F47DEC">
        <w:rPr>
          <w:rFonts w:ascii="Times New Roman" w:eastAsiaTheme="minorHAnsi" w:hAnsi="Times New Roman"/>
          <w:bCs/>
          <w:color w:val="auto"/>
          <w:sz w:val="28"/>
          <w:szCs w:val="28"/>
          <w:lang w:val="en-US" w:eastAsia="en-US"/>
        </w:rPr>
        <w:t xml:space="preserve"> </w:t>
      </w:r>
      <w:r w:rsidR="0061482C" w:rsidRPr="0061482C">
        <w:rPr>
          <w:rFonts w:ascii="Times New Roman" w:eastAsiaTheme="minorHAnsi" w:hAnsi="Times New Roman"/>
          <w:bCs/>
          <w:color w:val="auto"/>
          <w:sz w:val="28"/>
          <w:szCs w:val="28"/>
          <w:lang w:eastAsia="en-US"/>
        </w:rPr>
        <w:t>Цифровая</w:t>
      </w:r>
      <w:r w:rsidR="0061482C" w:rsidRPr="00F47DEC">
        <w:rPr>
          <w:rFonts w:ascii="Times New Roman" w:eastAsiaTheme="minorHAnsi" w:hAnsi="Times New Roman"/>
          <w:bCs/>
          <w:color w:val="auto"/>
          <w:sz w:val="28"/>
          <w:szCs w:val="28"/>
          <w:lang w:val="en-US" w:eastAsia="en-US"/>
        </w:rPr>
        <w:t xml:space="preserve"> </w:t>
      </w:r>
      <w:r w:rsidR="0061482C" w:rsidRPr="0061482C">
        <w:rPr>
          <w:rFonts w:ascii="Times New Roman" w:eastAsiaTheme="minorHAnsi" w:hAnsi="Times New Roman"/>
          <w:bCs/>
          <w:color w:val="auto"/>
          <w:sz w:val="28"/>
          <w:szCs w:val="28"/>
          <w:lang w:eastAsia="en-US"/>
        </w:rPr>
        <w:t>голографическая</w:t>
      </w:r>
      <w:r w:rsidR="0061482C" w:rsidRPr="00F47DEC">
        <w:rPr>
          <w:rFonts w:ascii="Times New Roman" w:eastAsiaTheme="minorHAnsi" w:hAnsi="Times New Roman"/>
          <w:bCs/>
          <w:color w:val="auto"/>
          <w:sz w:val="28"/>
          <w:szCs w:val="28"/>
          <w:lang w:val="en-US" w:eastAsia="en-US"/>
        </w:rPr>
        <w:t xml:space="preserve"> </w:t>
      </w:r>
      <w:r w:rsidR="0061482C" w:rsidRPr="0061482C">
        <w:rPr>
          <w:rFonts w:ascii="Times New Roman" w:eastAsiaTheme="minorHAnsi" w:hAnsi="Times New Roman"/>
          <w:bCs/>
          <w:color w:val="auto"/>
          <w:sz w:val="28"/>
          <w:szCs w:val="28"/>
          <w:lang w:eastAsia="en-US"/>
        </w:rPr>
        <w:t>интерферометрия</w:t>
      </w:r>
      <w:r w:rsidR="0061482C" w:rsidRPr="00F47DEC">
        <w:rPr>
          <w:rFonts w:ascii="Times New Roman" w:eastAsiaTheme="minorHAnsi" w:hAnsi="Times New Roman"/>
          <w:bCs/>
          <w:color w:val="auto"/>
          <w:sz w:val="28"/>
          <w:szCs w:val="28"/>
          <w:lang w:val="en-US" w:eastAsia="en-US"/>
        </w:rPr>
        <w:t xml:space="preserve"> [</w:t>
      </w:r>
      <w:r w:rsidR="0061482C" w:rsidRPr="0061482C">
        <w:rPr>
          <w:rFonts w:ascii="Times New Roman" w:eastAsiaTheme="minorHAnsi" w:hAnsi="Times New Roman"/>
          <w:bCs/>
          <w:color w:val="auto"/>
          <w:sz w:val="28"/>
          <w:szCs w:val="28"/>
          <w:lang w:eastAsia="en-US"/>
        </w:rPr>
        <w:t>Текст</w:t>
      </w:r>
      <w:r w:rsidR="0061482C" w:rsidRPr="00F47DEC">
        <w:rPr>
          <w:rFonts w:ascii="Times New Roman" w:eastAsiaTheme="minorHAnsi" w:hAnsi="Times New Roman"/>
          <w:bCs/>
          <w:color w:val="auto"/>
          <w:sz w:val="28"/>
          <w:szCs w:val="28"/>
          <w:lang w:val="en-US" w:eastAsia="en-US"/>
        </w:rPr>
        <w:t xml:space="preserve">] / </w:t>
      </w:r>
      <w:r w:rsidR="0061482C" w:rsidRPr="0061482C">
        <w:rPr>
          <w:rFonts w:ascii="Times New Roman" w:eastAsiaTheme="minorHAnsi" w:hAnsi="Times New Roman"/>
          <w:bCs/>
          <w:color w:val="auto"/>
          <w:sz w:val="28"/>
          <w:szCs w:val="28"/>
          <w:lang w:eastAsia="en-US"/>
        </w:rPr>
        <w:t>Д</w:t>
      </w:r>
      <w:r w:rsidR="0061482C" w:rsidRPr="00F47DEC">
        <w:rPr>
          <w:rFonts w:ascii="Times New Roman" w:eastAsiaTheme="minorHAnsi" w:hAnsi="Times New Roman"/>
          <w:bCs/>
          <w:color w:val="auto"/>
          <w:sz w:val="28"/>
          <w:szCs w:val="28"/>
          <w:lang w:val="en-US" w:eastAsia="en-US"/>
        </w:rPr>
        <w:t>.</w:t>
      </w:r>
      <w:r w:rsidR="0061482C" w:rsidRPr="0061482C">
        <w:rPr>
          <w:rFonts w:ascii="Times New Roman" w:eastAsiaTheme="minorHAnsi" w:hAnsi="Times New Roman"/>
          <w:bCs/>
          <w:color w:val="auto"/>
          <w:sz w:val="28"/>
          <w:szCs w:val="28"/>
          <w:lang w:eastAsia="en-US"/>
        </w:rPr>
        <w:t>А</w:t>
      </w:r>
      <w:r w:rsidR="0061482C" w:rsidRPr="00F47DEC">
        <w:rPr>
          <w:rFonts w:ascii="Times New Roman" w:eastAsiaTheme="minorHAnsi" w:hAnsi="Times New Roman"/>
          <w:bCs/>
          <w:color w:val="auto"/>
          <w:sz w:val="28"/>
          <w:szCs w:val="28"/>
          <w:lang w:val="en-US" w:eastAsia="en-US"/>
        </w:rPr>
        <w:t xml:space="preserve">. </w:t>
      </w:r>
      <w:r w:rsidR="0061482C" w:rsidRPr="0061482C">
        <w:rPr>
          <w:rFonts w:ascii="Times New Roman" w:eastAsiaTheme="minorHAnsi" w:hAnsi="Times New Roman"/>
          <w:bCs/>
          <w:color w:val="auto"/>
          <w:sz w:val="28"/>
          <w:szCs w:val="28"/>
          <w:lang w:eastAsia="en-US"/>
        </w:rPr>
        <w:t>Исмаилов</w:t>
      </w:r>
      <w:r w:rsidR="0061482C" w:rsidRPr="00F47DEC">
        <w:rPr>
          <w:rFonts w:ascii="Times New Roman" w:eastAsiaTheme="minorHAnsi" w:hAnsi="Times New Roman"/>
          <w:bCs/>
          <w:color w:val="auto"/>
          <w:sz w:val="28"/>
          <w:szCs w:val="28"/>
          <w:lang w:val="en-US" w:eastAsia="en-US"/>
        </w:rPr>
        <w:t xml:space="preserve"> // </w:t>
      </w:r>
      <w:r w:rsidR="0061482C" w:rsidRPr="0061482C">
        <w:rPr>
          <w:rFonts w:ascii="Times New Roman" w:eastAsiaTheme="minorHAnsi" w:hAnsi="Times New Roman"/>
          <w:bCs/>
          <w:color w:val="auto"/>
          <w:sz w:val="28"/>
          <w:szCs w:val="28"/>
          <w:lang w:eastAsia="en-US"/>
        </w:rPr>
        <w:t>Физика</w:t>
      </w:r>
      <w:r w:rsidR="0061482C" w:rsidRPr="00F47DEC">
        <w:rPr>
          <w:rFonts w:ascii="Times New Roman" w:eastAsiaTheme="minorHAnsi" w:hAnsi="Times New Roman"/>
          <w:bCs/>
          <w:color w:val="auto"/>
          <w:sz w:val="28"/>
          <w:szCs w:val="28"/>
          <w:lang w:val="en-US" w:eastAsia="en-US"/>
        </w:rPr>
        <w:t xml:space="preserve">. – 2015. – № 1. – </w:t>
      </w:r>
      <w:r w:rsidR="0061482C" w:rsidRPr="0061482C">
        <w:rPr>
          <w:rFonts w:ascii="Times New Roman" w:eastAsiaTheme="minorHAnsi" w:hAnsi="Times New Roman"/>
          <w:bCs/>
          <w:color w:val="auto"/>
          <w:sz w:val="28"/>
          <w:szCs w:val="28"/>
          <w:lang w:eastAsia="en-US"/>
        </w:rPr>
        <w:t>С</w:t>
      </w:r>
      <w:r w:rsidR="0061482C" w:rsidRPr="00F47DEC">
        <w:rPr>
          <w:rFonts w:ascii="Times New Roman" w:eastAsiaTheme="minorHAnsi" w:hAnsi="Times New Roman"/>
          <w:bCs/>
          <w:color w:val="auto"/>
          <w:sz w:val="28"/>
          <w:szCs w:val="28"/>
          <w:lang w:val="en-US" w:eastAsia="en-US"/>
        </w:rPr>
        <w:t>. 114-117.</w:t>
      </w:r>
    </w:p>
    <w:p w14:paraId="71D8F54A" w14:textId="45DF062B" w:rsidR="00632A2A" w:rsidRPr="00632A2A" w:rsidRDefault="00822BC9" w:rsidP="00822BC9">
      <w:pPr>
        <w:widowControl/>
        <w:jc w:val="both"/>
        <w:rPr>
          <w:rFonts w:ascii="Times New Roman" w:eastAsiaTheme="minorHAnsi" w:hAnsi="Times New Roman"/>
          <w:bCs/>
          <w:color w:val="auto"/>
          <w:sz w:val="28"/>
          <w:szCs w:val="28"/>
          <w:lang w:eastAsia="en-US"/>
        </w:rPr>
      </w:pPr>
      <w:r w:rsidRPr="00F47DEC">
        <w:rPr>
          <w:rFonts w:ascii="Times New Roman" w:eastAsiaTheme="minorHAnsi" w:hAnsi="Times New Roman"/>
          <w:bCs/>
          <w:color w:val="auto"/>
          <w:sz w:val="28"/>
          <w:szCs w:val="28"/>
          <w:lang w:val="en-US" w:eastAsia="en-US"/>
        </w:rPr>
        <w:tab/>
      </w:r>
      <w:r w:rsidR="0061482C">
        <w:rPr>
          <w:rFonts w:ascii="Times New Roman" w:eastAsiaTheme="minorHAnsi" w:hAnsi="Times New Roman"/>
          <w:bCs/>
          <w:color w:val="auto"/>
          <w:sz w:val="28"/>
          <w:szCs w:val="28"/>
          <w:lang w:eastAsia="en-US"/>
        </w:rPr>
        <w:t xml:space="preserve">37. </w:t>
      </w:r>
      <w:r w:rsidR="0061482C" w:rsidRPr="0061482C">
        <w:rPr>
          <w:rFonts w:ascii="Times New Roman" w:eastAsiaTheme="minorHAnsi" w:hAnsi="Times New Roman"/>
          <w:b/>
          <w:bCs/>
          <w:color w:val="auto"/>
          <w:sz w:val="28"/>
          <w:szCs w:val="28"/>
          <w:lang w:eastAsia="en-US"/>
        </w:rPr>
        <w:t>Исмаилов Д.А.</w:t>
      </w:r>
      <w:r w:rsidR="0061482C" w:rsidRPr="0061482C">
        <w:rPr>
          <w:rFonts w:ascii="Times New Roman" w:eastAsiaTheme="minorHAnsi" w:hAnsi="Times New Roman"/>
          <w:bCs/>
          <w:color w:val="auto"/>
          <w:sz w:val="28"/>
          <w:szCs w:val="28"/>
          <w:lang w:eastAsia="en-US"/>
        </w:rPr>
        <w:t xml:space="preserve"> Голографическая память цифровой информации на основе синтезированных голограмм [Текст] / Д.А. Исмаилов // Физика. – 2015. – № 1. – С. 108-110.</w:t>
      </w:r>
    </w:p>
    <w:p w14:paraId="3C6B014F" w14:textId="77777777" w:rsidR="0061482C" w:rsidRPr="0061482C" w:rsidRDefault="00822BC9" w:rsidP="0061482C">
      <w:pPr>
        <w:widowControl/>
        <w:jc w:val="both"/>
        <w:rPr>
          <w:rFonts w:ascii="Times New Roman" w:eastAsiaTheme="minorHAnsi" w:hAnsi="Times New Roman"/>
          <w:bCs/>
          <w:color w:val="auto"/>
          <w:sz w:val="28"/>
          <w:szCs w:val="28"/>
          <w:lang w:eastAsia="en-US"/>
        </w:rPr>
      </w:pPr>
      <w:r>
        <w:rPr>
          <w:rFonts w:ascii="Times New Roman" w:eastAsiaTheme="minorHAnsi" w:hAnsi="Times New Roman"/>
          <w:bCs/>
          <w:color w:val="auto"/>
          <w:sz w:val="28"/>
          <w:szCs w:val="28"/>
          <w:lang w:eastAsia="en-US"/>
        </w:rPr>
        <w:tab/>
      </w:r>
      <w:r w:rsidR="0061482C">
        <w:rPr>
          <w:rFonts w:ascii="Times New Roman" w:eastAsiaTheme="minorHAnsi" w:hAnsi="Times New Roman"/>
          <w:bCs/>
          <w:color w:val="auto"/>
          <w:sz w:val="28"/>
          <w:szCs w:val="28"/>
          <w:lang w:eastAsia="en-US"/>
        </w:rPr>
        <w:t xml:space="preserve">38. </w:t>
      </w:r>
      <w:r w:rsidR="0061482C" w:rsidRPr="0061482C">
        <w:rPr>
          <w:rFonts w:ascii="Times New Roman" w:eastAsiaTheme="minorHAnsi" w:hAnsi="Times New Roman"/>
          <w:b/>
          <w:bCs/>
          <w:color w:val="auto"/>
          <w:sz w:val="28"/>
          <w:szCs w:val="28"/>
          <w:lang w:eastAsia="en-US"/>
        </w:rPr>
        <w:t>Исмаилов Д.А.</w:t>
      </w:r>
      <w:r w:rsidR="0061482C" w:rsidRPr="0061482C">
        <w:rPr>
          <w:rFonts w:ascii="Times New Roman" w:eastAsiaTheme="minorHAnsi" w:hAnsi="Times New Roman"/>
          <w:bCs/>
          <w:color w:val="auto"/>
          <w:sz w:val="28"/>
          <w:szCs w:val="28"/>
          <w:lang w:eastAsia="en-US"/>
        </w:rPr>
        <w:t xml:space="preserve"> Измерение перемещений методом спекл-интерферометрии [Текст] / Д.А. Исмаилов // Физика. – 2015. – № 1. – С. 110-114.</w:t>
      </w:r>
    </w:p>
    <w:p w14:paraId="2B47073A" w14:textId="51FE2EB5" w:rsidR="00632A2A" w:rsidRPr="00632A2A" w:rsidRDefault="0061482C" w:rsidP="00822BC9">
      <w:pPr>
        <w:widowControl/>
        <w:jc w:val="both"/>
        <w:rPr>
          <w:rFonts w:ascii="Times New Roman" w:eastAsiaTheme="minorHAnsi" w:hAnsi="Times New Roman"/>
          <w:bCs/>
          <w:color w:val="auto"/>
          <w:sz w:val="28"/>
          <w:szCs w:val="28"/>
          <w:lang w:eastAsia="en-US"/>
        </w:rPr>
      </w:pPr>
      <w:r>
        <w:rPr>
          <w:rFonts w:ascii="Times New Roman" w:eastAsiaTheme="minorHAnsi" w:hAnsi="Times New Roman"/>
          <w:bCs/>
          <w:color w:val="auto"/>
          <w:sz w:val="28"/>
          <w:szCs w:val="28"/>
          <w:lang w:eastAsia="en-US"/>
        </w:rPr>
        <w:t xml:space="preserve">           39.</w:t>
      </w:r>
      <w:r w:rsidRPr="0061482C">
        <w:rPr>
          <w:rFonts w:ascii="Times New Roman" w:eastAsiaTheme="minorHAnsi" w:hAnsi="Times New Roman"/>
          <w:bCs/>
          <w:color w:val="auto"/>
          <w:sz w:val="28"/>
          <w:szCs w:val="28"/>
          <w:lang w:eastAsia="en-US"/>
        </w:rPr>
        <w:t xml:space="preserve"> Голографическая память цифровой информации на основе синтезированных голограмм [Текст] / Д.А. Исмаилов, К.М. Жумалиев, А.А. Жээнбеков, А.Д. Аккозов // Труды международной конференции по фотонике и информационной оптике. Москва, НИЯУ МИФИ, 2015. – С. 185-186.</w:t>
      </w:r>
    </w:p>
    <w:p w14:paraId="5EED12E9" w14:textId="33699604" w:rsidR="00632A2A" w:rsidRPr="00632A2A" w:rsidRDefault="00822BC9" w:rsidP="00822BC9">
      <w:pPr>
        <w:widowControl/>
        <w:jc w:val="both"/>
        <w:rPr>
          <w:rFonts w:ascii="Times New Roman" w:eastAsiaTheme="minorHAnsi" w:hAnsi="Times New Roman"/>
          <w:bCs/>
          <w:color w:val="auto"/>
          <w:sz w:val="28"/>
          <w:szCs w:val="28"/>
          <w:lang w:eastAsia="en-US"/>
        </w:rPr>
      </w:pPr>
      <w:r>
        <w:rPr>
          <w:rFonts w:ascii="Times New Roman" w:eastAsiaTheme="minorHAnsi" w:hAnsi="Times New Roman"/>
          <w:bCs/>
          <w:color w:val="auto"/>
          <w:sz w:val="28"/>
          <w:szCs w:val="28"/>
          <w:lang w:eastAsia="en-US"/>
        </w:rPr>
        <w:tab/>
      </w:r>
      <w:r w:rsidR="0061482C">
        <w:rPr>
          <w:rFonts w:ascii="Times New Roman" w:eastAsiaTheme="minorHAnsi" w:hAnsi="Times New Roman"/>
          <w:bCs/>
          <w:color w:val="auto"/>
          <w:sz w:val="28"/>
          <w:szCs w:val="28"/>
          <w:lang w:eastAsia="en-US"/>
        </w:rPr>
        <w:t xml:space="preserve">40. </w:t>
      </w:r>
      <w:r w:rsidR="0061482C" w:rsidRPr="0061482C">
        <w:rPr>
          <w:rFonts w:ascii="Times New Roman" w:eastAsiaTheme="minorHAnsi" w:hAnsi="Times New Roman"/>
          <w:bCs/>
          <w:color w:val="auto"/>
          <w:sz w:val="28"/>
          <w:szCs w:val="28"/>
          <w:lang w:eastAsia="en-US"/>
        </w:rPr>
        <w:t>Улучшение записи дифракционных решеток в Дот-матрикс голограммах [Текст] / К.М. Жумалиев, Д.А. Исмаило</w:t>
      </w:r>
      <w:r w:rsidR="0061482C">
        <w:rPr>
          <w:rFonts w:ascii="Times New Roman" w:eastAsiaTheme="minorHAnsi" w:hAnsi="Times New Roman"/>
          <w:bCs/>
          <w:color w:val="auto"/>
          <w:sz w:val="28"/>
          <w:szCs w:val="28"/>
          <w:lang w:eastAsia="en-US"/>
        </w:rPr>
        <w:t>в, А.А. Жээнбеков и др.</w:t>
      </w:r>
      <w:r w:rsidR="0061482C" w:rsidRPr="0061482C">
        <w:rPr>
          <w:rFonts w:ascii="Times New Roman" w:eastAsiaTheme="minorHAnsi" w:hAnsi="Times New Roman"/>
          <w:bCs/>
          <w:color w:val="auto"/>
          <w:sz w:val="28"/>
          <w:szCs w:val="28"/>
          <w:lang w:eastAsia="en-US"/>
        </w:rPr>
        <w:t xml:space="preserve"> // Труды международной конференции по фотонике и информационной оптике. Москва, НИЯУ МИФИ, 2015. – С. 200-201.</w:t>
      </w:r>
    </w:p>
    <w:p w14:paraId="47FB627D" w14:textId="52E39C4C" w:rsidR="00632A2A" w:rsidRPr="00632A2A" w:rsidRDefault="00822BC9" w:rsidP="00822BC9">
      <w:pPr>
        <w:widowControl/>
        <w:jc w:val="both"/>
        <w:rPr>
          <w:rFonts w:ascii="Times New Roman" w:eastAsiaTheme="minorHAnsi" w:hAnsi="Times New Roman"/>
          <w:bCs/>
          <w:color w:val="auto"/>
          <w:sz w:val="28"/>
          <w:szCs w:val="28"/>
          <w:lang w:val="ky-KG" w:eastAsia="en-US"/>
        </w:rPr>
      </w:pPr>
      <w:r>
        <w:rPr>
          <w:rFonts w:ascii="Times New Roman" w:eastAsiaTheme="minorHAnsi" w:hAnsi="Times New Roman"/>
          <w:bCs/>
          <w:color w:val="auto"/>
          <w:sz w:val="28"/>
          <w:szCs w:val="28"/>
          <w:lang w:eastAsia="en-US"/>
        </w:rPr>
        <w:tab/>
      </w:r>
      <w:r w:rsidR="0061482C">
        <w:rPr>
          <w:rFonts w:ascii="Times New Roman" w:eastAsiaTheme="minorHAnsi" w:hAnsi="Times New Roman"/>
          <w:bCs/>
          <w:color w:val="auto"/>
          <w:sz w:val="28"/>
          <w:szCs w:val="28"/>
          <w:lang w:eastAsia="en-US"/>
        </w:rPr>
        <w:t>41.</w:t>
      </w:r>
      <w:r w:rsidR="0061482C" w:rsidRPr="0061482C">
        <w:rPr>
          <w:rFonts w:ascii="Times New Roman" w:eastAsiaTheme="minorHAnsi" w:hAnsi="Times New Roman"/>
          <w:bCs/>
          <w:color w:val="auto"/>
          <w:sz w:val="28"/>
          <w:szCs w:val="28"/>
          <w:lang w:eastAsia="en-US"/>
        </w:rPr>
        <w:t xml:space="preserve"> Голографическая память на основе синтезированных голограмм [Текст] / Д.А. Исмаилов, Ю.Х. Исманов, К.М. Жумалиев, А.Д. Аккозов // Проблемы современной науки и образования. – Иваново, Россия, 2016. – № 17 (59). – С. 6-8.</w:t>
      </w:r>
    </w:p>
    <w:p w14:paraId="11FE3A31" w14:textId="25FF99AD" w:rsidR="00632A2A" w:rsidRPr="00632A2A" w:rsidRDefault="00822BC9" w:rsidP="00822BC9">
      <w:pPr>
        <w:widowControl/>
        <w:jc w:val="both"/>
        <w:rPr>
          <w:rFonts w:ascii="Times New Roman" w:eastAsiaTheme="minorHAnsi" w:hAnsi="Times New Roman"/>
          <w:bCs/>
          <w:color w:val="auto"/>
          <w:sz w:val="28"/>
          <w:szCs w:val="28"/>
          <w:lang w:eastAsia="en-US"/>
        </w:rPr>
      </w:pPr>
      <w:r>
        <w:rPr>
          <w:rFonts w:ascii="Times New Roman" w:eastAsiaTheme="minorHAnsi" w:hAnsi="Times New Roman"/>
          <w:bCs/>
          <w:color w:val="auto"/>
          <w:sz w:val="28"/>
          <w:szCs w:val="28"/>
          <w:lang w:val="ky-KG" w:eastAsia="en-US"/>
        </w:rPr>
        <w:tab/>
      </w:r>
      <w:r w:rsidR="0061482C">
        <w:rPr>
          <w:rFonts w:ascii="Times New Roman" w:eastAsiaTheme="minorHAnsi" w:hAnsi="Times New Roman"/>
          <w:bCs/>
          <w:color w:val="auto"/>
          <w:sz w:val="28"/>
          <w:szCs w:val="28"/>
          <w:lang w:val="ky-KG" w:eastAsia="en-US"/>
        </w:rPr>
        <w:t>42.</w:t>
      </w:r>
      <w:r w:rsidR="00862F35" w:rsidRPr="00862F35">
        <w:t xml:space="preserve"> </w:t>
      </w:r>
      <w:r w:rsidR="00862F35" w:rsidRPr="00862F35">
        <w:rPr>
          <w:rFonts w:ascii="Times New Roman" w:eastAsiaTheme="minorHAnsi" w:hAnsi="Times New Roman"/>
          <w:b/>
          <w:bCs/>
          <w:color w:val="auto"/>
          <w:sz w:val="28"/>
          <w:szCs w:val="28"/>
          <w:lang w:val="ky-KG" w:eastAsia="en-US"/>
        </w:rPr>
        <w:t>Исмаилов Д.А.</w:t>
      </w:r>
      <w:r w:rsidR="00862F35" w:rsidRPr="00862F35">
        <w:rPr>
          <w:rFonts w:ascii="Times New Roman" w:eastAsiaTheme="minorHAnsi" w:hAnsi="Times New Roman"/>
          <w:bCs/>
          <w:color w:val="auto"/>
          <w:sz w:val="28"/>
          <w:szCs w:val="28"/>
          <w:lang w:val="ky-KG" w:eastAsia="en-US"/>
        </w:rPr>
        <w:t xml:space="preserve"> Френелевские голограммы трехмерных объектов [Текст] / Д.А. Исмаилов, Ю.Х. Исманов, С.А. Алымкулов // Проблемы современной науки и образования. – Иваново, Россия, 2016. – № 17 (59). – С. 9-11.</w:t>
      </w:r>
    </w:p>
    <w:p w14:paraId="610B290A" w14:textId="0841003D" w:rsidR="00632A2A" w:rsidRPr="00632A2A" w:rsidRDefault="00862F35" w:rsidP="00822BC9">
      <w:pPr>
        <w:widowControl/>
        <w:jc w:val="both"/>
        <w:rPr>
          <w:rFonts w:ascii="Times New Roman" w:eastAsiaTheme="minorHAnsi" w:hAnsi="Times New Roman"/>
          <w:bCs/>
          <w:color w:val="auto"/>
          <w:sz w:val="28"/>
          <w:szCs w:val="28"/>
          <w:lang w:eastAsia="en-US"/>
        </w:rPr>
      </w:pPr>
      <w:r>
        <w:rPr>
          <w:rFonts w:ascii="Times New Roman" w:eastAsiaTheme="minorHAnsi" w:hAnsi="Times New Roman"/>
          <w:bCs/>
          <w:color w:val="auto"/>
          <w:sz w:val="28"/>
          <w:szCs w:val="28"/>
          <w:lang w:eastAsia="en-US"/>
        </w:rPr>
        <w:t xml:space="preserve">           43. </w:t>
      </w:r>
      <w:r w:rsidRPr="00862F35">
        <w:rPr>
          <w:rFonts w:ascii="Times New Roman" w:eastAsiaTheme="minorHAnsi" w:hAnsi="Times New Roman"/>
          <w:b/>
          <w:bCs/>
          <w:color w:val="auto"/>
          <w:sz w:val="28"/>
          <w:szCs w:val="28"/>
          <w:lang w:eastAsia="en-US"/>
        </w:rPr>
        <w:t>Исманов Ю.Х.</w:t>
      </w:r>
      <w:r w:rsidRPr="00862F35">
        <w:rPr>
          <w:rFonts w:ascii="Times New Roman" w:eastAsiaTheme="minorHAnsi" w:hAnsi="Times New Roman"/>
          <w:bCs/>
          <w:color w:val="auto"/>
          <w:sz w:val="28"/>
          <w:szCs w:val="28"/>
          <w:lang w:eastAsia="en-US"/>
        </w:rPr>
        <w:t xml:space="preserve"> Методы рентгеновской голографии с внутренним источником [Текст] / Ю.Х. Исманов, Д.А. Исмаилов // Наука, техника и образование. – Иваново, Россия, 2016. – № 3 (21). – С. 19-22.</w:t>
      </w:r>
    </w:p>
    <w:p w14:paraId="04324A2A" w14:textId="47F5030B" w:rsidR="00632A2A" w:rsidRPr="00632A2A" w:rsidRDefault="00822BC9" w:rsidP="00822BC9">
      <w:pPr>
        <w:widowControl/>
        <w:jc w:val="both"/>
        <w:rPr>
          <w:rFonts w:ascii="Times New Roman" w:eastAsiaTheme="minorHAnsi" w:hAnsi="Times New Roman"/>
          <w:bCs/>
          <w:color w:val="auto"/>
          <w:sz w:val="28"/>
          <w:szCs w:val="28"/>
          <w:lang w:eastAsia="en-US"/>
        </w:rPr>
      </w:pPr>
      <w:r>
        <w:rPr>
          <w:rFonts w:ascii="Times New Roman" w:eastAsiaTheme="minorHAnsi" w:hAnsi="Times New Roman"/>
          <w:bCs/>
          <w:color w:val="auto"/>
          <w:sz w:val="28"/>
          <w:szCs w:val="28"/>
          <w:lang w:eastAsia="en-US"/>
        </w:rPr>
        <w:tab/>
      </w:r>
      <w:r w:rsidR="00862F35">
        <w:rPr>
          <w:rFonts w:ascii="Times New Roman" w:eastAsiaTheme="minorHAnsi" w:hAnsi="Times New Roman"/>
          <w:bCs/>
          <w:color w:val="auto"/>
          <w:sz w:val="28"/>
          <w:szCs w:val="28"/>
          <w:lang w:eastAsia="en-US"/>
        </w:rPr>
        <w:t xml:space="preserve">44. </w:t>
      </w:r>
      <w:r w:rsidR="00862F35" w:rsidRPr="00862F35">
        <w:rPr>
          <w:rFonts w:ascii="Times New Roman" w:eastAsiaTheme="minorHAnsi" w:hAnsi="Times New Roman"/>
          <w:b/>
          <w:bCs/>
          <w:color w:val="auto"/>
          <w:sz w:val="28"/>
          <w:szCs w:val="28"/>
          <w:lang w:eastAsia="en-US"/>
        </w:rPr>
        <w:t>Исманов Ю.Х.</w:t>
      </w:r>
      <w:r w:rsidR="00862F35" w:rsidRPr="00862F35">
        <w:rPr>
          <w:rFonts w:ascii="Times New Roman" w:eastAsiaTheme="minorHAnsi" w:hAnsi="Times New Roman"/>
          <w:bCs/>
          <w:color w:val="auto"/>
          <w:sz w:val="28"/>
          <w:szCs w:val="28"/>
          <w:lang w:eastAsia="en-US"/>
        </w:rPr>
        <w:t xml:space="preserve">  Формирование последовательности саморепродукций одномерной линей-решеткой [Текст] / Ю.Х. Исманов, Д.А. Исмаилов, С.А. Алымкулов // Academy. – Иваново, Россия, 2016. – № 6 (9). – С. 6-10.</w:t>
      </w:r>
    </w:p>
    <w:p w14:paraId="1853E575" w14:textId="45510537" w:rsidR="00632A2A" w:rsidRPr="00632A2A" w:rsidRDefault="00822BC9" w:rsidP="00822BC9">
      <w:pPr>
        <w:widowControl/>
        <w:jc w:val="both"/>
        <w:rPr>
          <w:rFonts w:ascii="Times New Roman" w:eastAsiaTheme="minorHAnsi" w:hAnsi="Times New Roman"/>
          <w:bCs/>
          <w:color w:val="auto"/>
          <w:sz w:val="28"/>
          <w:szCs w:val="28"/>
          <w:lang w:eastAsia="en-US"/>
        </w:rPr>
      </w:pPr>
      <w:r>
        <w:rPr>
          <w:rFonts w:ascii="Times New Roman" w:eastAsiaTheme="minorHAnsi" w:hAnsi="Times New Roman"/>
          <w:bCs/>
          <w:color w:val="auto"/>
          <w:sz w:val="28"/>
          <w:szCs w:val="28"/>
          <w:lang w:eastAsia="en-US"/>
        </w:rPr>
        <w:tab/>
      </w:r>
    </w:p>
    <w:p w14:paraId="659675D2" w14:textId="004593E5" w:rsidR="00632A2A" w:rsidRPr="00632A2A" w:rsidRDefault="00822BC9" w:rsidP="00822BC9">
      <w:pPr>
        <w:widowControl/>
        <w:jc w:val="both"/>
        <w:rPr>
          <w:rFonts w:ascii="Times New Roman" w:eastAsiaTheme="minorHAnsi" w:hAnsi="Times New Roman"/>
          <w:bCs/>
          <w:color w:val="auto"/>
          <w:sz w:val="28"/>
          <w:szCs w:val="28"/>
          <w:lang w:eastAsia="en-US"/>
        </w:rPr>
      </w:pPr>
      <w:r>
        <w:rPr>
          <w:rFonts w:ascii="Times New Roman" w:eastAsiaTheme="minorHAnsi" w:hAnsi="Times New Roman"/>
          <w:bCs/>
          <w:color w:val="auto"/>
          <w:sz w:val="28"/>
          <w:szCs w:val="28"/>
          <w:lang w:eastAsia="en-US"/>
        </w:rPr>
        <w:lastRenderedPageBreak/>
        <w:tab/>
      </w:r>
      <w:r w:rsidR="00862F35">
        <w:rPr>
          <w:rFonts w:ascii="Times New Roman" w:eastAsiaTheme="minorHAnsi" w:hAnsi="Times New Roman"/>
          <w:bCs/>
          <w:color w:val="auto"/>
          <w:sz w:val="28"/>
          <w:szCs w:val="28"/>
          <w:lang w:eastAsia="en-US"/>
        </w:rPr>
        <w:t xml:space="preserve">45. </w:t>
      </w:r>
      <w:r w:rsidR="00862F35" w:rsidRPr="00862F35">
        <w:rPr>
          <w:rFonts w:ascii="Times New Roman" w:eastAsiaTheme="minorHAnsi" w:hAnsi="Times New Roman"/>
          <w:b/>
          <w:bCs/>
          <w:color w:val="auto"/>
          <w:sz w:val="28"/>
          <w:szCs w:val="28"/>
          <w:lang w:eastAsia="en-US"/>
        </w:rPr>
        <w:t>Исманов Ю.Х.</w:t>
      </w:r>
      <w:r w:rsidR="00862F35" w:rsidRPr="00862F35">
        <w:rPr>
          <w:rFonts w:ascii="Times New Roman" w:eastAsiaTheme="minorHAnsi" w:hAnsi="Times New Roman"/>
          <w:bCs/>
          <w:color w:val="auto"/>
          <w:sz w:val="28"/>
          <w:szCs w:val="28"/>
          <w:lang w:eastAsia="en-US"/>
        </w:rPr>
        <w:t xml:space="preserve">   Моделирование в голографии с использованием второго опорного пучка [Текст] / Ю.Х. Исманов, Д.А. Исмаилов, С.А. Алымкулов // Academy. – Иваново, Россия, 2016. – № 6 (9). – С. 10-12.</w:t>
      </w:r>
    </w:p>
    <w:p w14:paraId="5832DB98" w14:textId="668614B2" w:rsidR="00632A2A" w:rsidRPr="00632A2A" w:rsidRDefault="00822BC9" w:rsidP="00822BC9">
      <w:pPr>
        <w:widowControl/>
        <w:jc w:val="both"/>
        <w:rPr>
          <w:rFonts w:ascii="Times New Roman" w:eastAsiaTheme="minorHAnsi" w:hAnsi="Times New Roman"/>
          <w:bCs/>
          <w:color w:val="auto"/>
          <w:sz w:val="28"/>
          <w:szCs w:val="28"/>
          <w:lang w:eastAsia="en-US"/>
        </w:rPr>
      </w:pPr>
      <w:r>
        <w:rPr>
          <w:rFonts w:ascii="Times New Roman" w:eastAsiaTheme="minorHAnsi" w:hAnsi="Times New Roman"/>
          <w:bCs/>
          <w:color w:val="auto"/>
          <w:sz w:val="28"/>
          <w:szCs w:val="28"/>
          <w:lang w:eastAsia="en-US"/>
        </w:rPr>
        <w:tab/>
      </w:r>
      <w:r w:rsidR="00862F35">
        <w:rPr>
          <w:rFonts w:ascii="Times New Roman" w:eastAsiaTheme="minorHAnsi" w:hAnsi="Times New Roman"/>
          <w:bCs/>
          <w:color w:val="auto"/>
          <w:sz w:val="28"/>
          <w:szCs w:val="28"/>
          <w:lang w:eastAsia="en-US"/>
        </w:rPr>
        <w:t xml:space="preserve">46. </w:t>
      </w:r>
      <w:r w:rsidR="00BE60E9" w:rsidRPr="00BE60E9">
        <w:rPr>
          <w:rFonts w:ascii="Times New Roman" w:eastAsiaTheme="minorHAnsi" w:hAnsi="Times New Roman"/>
          <w:b/>
          <w:bCs/>
          <w:color w:val="auto"/>
          <w:sz w:val="28"/>
          <w:szCs w:val="28"/>
          <w:lang w:eastAsia="en-US"/>
        </w:rPr>
        <w:t>Исманов Ю.Х.</w:t>
      </w:r>
      <w:r w:rsidR="00BE60E9" w:rsidRPr="00BE60E9">
        <w:rPr>
          <w:rFonts w:ascii="Times New Roman" w:eastAsiaTheme="minorHAnsi" w:hAnsi="Times New Roman"/>
          <w:bCs/>
          <w:color w:val="auto"/>
          <w:sz w:val="28"/>
          <w:szCs w:val="28"/>
          <w:lang w:eastAsia="en-US"/>
        </w:rPr>
        <w:t xml:space="preserve">   </w:t>
      </w:r>
      <w:r w:rsidR="00862F35" w:rsidRPr="00862F35">
        <w:rPr>
          <w:rFonts w:ascii="Times New Roman" w:eastAsiaTheme="minorHAnsi" w:hAnsi="Times New Roman"/>
          <w:bCs/>
          <w:color w:val="auto"/>
          <w:sz w:val="28"/>
          <w:szCs w:val="28"/>
          <w:lang w:eastAsia="en-US"/>
        </w:rPr>
        <w:t xml:space="preserve"> Эффективность флуоресцентной рентгеновской голографии [Текст] / Ю.Х. Исманов, Д.А. Исмаилов // Физика. – 2016. – № 1. – С. 247-251.</w:t>
      </w:r>
    </w:p>
    <w:p w14:paraId="48FF8A28" w14:textId="243E0FDA" w:rsidR="00632A2A" w:rsidRDefault="00822BC9" w:rsidP="00BE60E9">
      <w:pPr>
        <w:widowControl/>
        <w:jc w:val="both"/>
        <w:rPr>
          <w:rFonts w:ascii="Times New Roman" w:eastAsiaTheme="minorHAnsi" w:hAnsi="Times New Roman"/>
          <w:bCs/>
          <w:color w:val="auto"/>
          <w:sz w:val="28"/>
          <w:szCs w:val="28"/>
          <w:lang w:eastAsia="en-US"/>
        </w:rPr>
      </w:pPr>
      <w:r>
        <w:rPr>
          <w:rFonts w:ascii="Times New Roman" w:eastAsiaTheme="minorHAnsi" w:hAnsi="Times New Roman"/>
          <w:bCs/>
          <w:color w:val="auto"/>
          <w:sz w:val="28"/>
          <w:szCs w:val="28"/>
          <w:lang w:eastAsia="en-US"/>
        </w:rPr>
        <w:tab/>
      </w:r>
      <w:r w:rsidR="00BE60E9">
        <w:rPr>
          <w:rFonts w:ascii="Times New Roman" w:eastAsiaTheme="minorHAnsi" w:hAnsi="Times New Roman"/>
          <w:bCs/>
          <w:color w:val="auto"/>
          <w:sz w:val="28"/>
          <w:szCs w:val="28"/>
          <w:lang w:eastAsia="en-US"/>
        </w:rPr>
        <w:t>47.</w:t>
      </w:r>
      <w:r w:rsidR="00BE60E9" w:rsidRPr="00BE60E9">
        <w:t xml:space="preserve"> </w:t>
      </w:r>
      <w:r w:rsidR="00BE60E9" w:rsidRPr="00BE60E9">
        <w:rPr>
          <w:rFonts w:ascii="Times New Roman" w:eastAsiaTheme="minorHAnsi" w:hAnsi="Times New Roman"/>
          <w:bCs/>
          <w:color w:val="auto"/>
          <w:sz w:val="28"/>
          <w:szCs w:val="28"/>
          <w:lang w:eastAsia="en-US"/>
        </w:rPr>
        <w:t xml:space="preserve"> Некоторые особенности синтеза радужных голограмм [Текст] / К.М. Жумалиев, С.А. Алымкулов, Ю.Х. Исманов, Д.А. Исмаилов // Физика. – 2016. – № 2. – С. 69-73.</w:t>
      </w:r>
    </w:p>
    <w:p w14:paraId="7BF2F21D" w14:textId="56A920CB" w:rsidR="00BE60E9" w:rsidRPr="00632A2A" w:rsidRDefault="00BE60E9" w:rsidP="00BE60E9">
      <w:pPr>
        <w:widowControl/>
        <w:jc w:val="both"/>
        <w:rPr>
          <w:rFonts w:ascii="Times New Roman" w:eastAsiaTheme="minorHAnsi" w:hAnsi="Times New Roman"/>
          <w:bCs/>
          <w:color w:val="auto"/>
          <w:sz w:val="28"/>
          <w:szCs w:val="28"/>
          <w:lang w:eastAsia="en-US"/>
        </w:rPr>
      </w:pPr>
      <w:r>
        <w:rPr>
          <w:rFonts w:ascii="Times New Roman" w:eastAsiaTheme="minorHAnsi" w:hAnsi="Times New Roman"/>
          <w:bCs/>
          <w:color w:val="auto"/>
          <w:sz w:val="28"/>
          <w:szCs w:val="28"/>
          <w:lang w:eastAsia="en-US"/>
        </w:rPr>
        <w:t xml:space="preserve">           48. </w:t>
      </w:r>
      <w:r w:rsidRPr="00BE60E9">
        <w:rPr>
          <w:rFonts w:ascii="Times New Roman" w:eastAsiaTheme="minorHAnsi" w:hAnsi="Times New Roman"/>
          <w:bCs/>
          <w:color w:val="auto"/>
          <w:sz w:val="28"/>
          <w:szCs w:val="28"/>
          <w:lang w:eastAsia="en-US"/>
        </w:rPr>
        <w:t xml:space="preserve"> Временные процессы в голографических устройствах [Текст] / К.М. Жумалиев, С.</w:t>
      </w:r>
      <w:r>
        <w:rPr>
          <w:rFonts w:ascii="Times New Roman" w:eastAsiaTheme="minorHAnsi" w:hAnsi="Times New Roman"/>
          <w:bCs/>
          <w:color w:val="auto"/>
          <w:sz w:val="28"/>
          <w:szCs w:val="28"/>
          <w:lang w:eastAsia="en-US"/>
        </w:rPr>
        <w:t>А. Алымкулов,  Исмаилов и др.</w:t>
      </w:r>
      <w:r w:rsidRPr="00BE60E9">
        <w:rPr>
          <w:rFonts w:ascii="Times New Roman" w:eastAsiaTheme="minorHAnsi" w:hAnsi="Times New Roman"/>
          <w:bCs/>
          <w:color w:val="auto"/>
          <w:sz w:val="28"/>
          <w:szCs w:val="28"/>
          <w:lang w:eastAsia="en-US"/>
        </w:rPr>
        <w:t>// Физика. – 2016. – № 2. – С. 73-78.</w:t>
      </w:r>
    </w:p>
    <w:p w14:paraId="0E64046A" w14:textId="35FEA946" w:rsidR="00632A2A" w:rsidRPr="00632A2A" w:rsidRDefault="00822BC9" w:rsidP="00822BC9">
      <w:pPr>
        <w:widowControl/>
        <w:jc w:val="both"/>
        <w:rPr>
          <w:rFonts w:ascii="Times New Roman" w:eastAsiaTheme="minorHAnsi" w:hAnsi="Times New Roman"/>
          <w:bCs/>
          <w:color w:val="auto"/>
          <w:sz w:val="28"/>
          <w:szCs w:val="28"/>
          <w:lang w:eastAsia="en-US"/>
        </w:rPr>
      </w:pPr>
      <w:r>
        <w:rPr>
          <w:rFonts w:ascii="Times New Roman" w:eastAsiaTheme="minorHAnsi" w:hAnsi="Times New Roman"/>
          <w:bCs/>
          <w:color w:val="auto"/>
          <w:sz w:val="28"/>
          <w:szCs w:val="28"/>
          <w:lang w:eastAsia="en-US"/>
        </w:rPr>
        <w:tab/>
      </w:r>
      <w:r w:rsidR="00BE60E9">
        <w:rPr>
          <w:rFonts w:ascii="Times New Roman" w:eastAsiaTheme="minorHAnsi" w:hAnsi="Times New Roman"/>
          <w:bCs/>
          <w:color w:val="auto"/>
          <w:sz w:val="28"/>
          <w:szCs w:val="28"/>
          <w:lang w:eastAsia="en-US"/>
        </w:rPr>
        <w:t xml:space="preserve"> 49.</w:t>
      </w:r>
      <w:r w:rsidR="00BE60E9" w:rsidRPr="00BE60E9">
        <w:t xml:space="preserve"> </w:t>
      </w:r>
      <w:r w:rsidR="00BE60E9" w:rsidRPr="00BE60E9">
        <w:rPr>
          <w:rFonts w:ascii="Times New Roman" w:eastAsiaTheme="minorHAnsi" w:hAnsi="Times New Roman"/>
          <w:bCs/>
          <w:color w:val="auto"/>
          <w:sz w:val="28"/>
          <w:szCs w:val="28"/>
          <w:lang w:eastAsia="en-US"/>
        </w:rPr>
        <w:t xml:space="preserve"> Ассоциативные свойства голограмм как основа для голографической интерферометрии реального времени [Текст] / К.М. Жумалиев</w:t>
      </w:r>
      <w:r w:rsidR="00BE60E9">
        <w:rPr>
          <w:rFonts w:ascii="Times New Roman" w:eastAsiaTheme="minorHAnsi" w:hAnsi="Times New Roman"/>
          <w:bCs/>
          <w:color w:val="auto"/>
          <w:sz w:val="28"/>
          <w:szCs w:val="28"/>
          <w:lang w:eastAsia="en-US"/>
        </w:rPr>
        <w:t>, С.А. Алымкулов, Д.А. Исмаилов и др.</w:t>
      </w:r>
      <w:r w:rsidR="00BE60E9" w:rsidRPr="00BE60E9">
        <w:rPr>
          <w:rFonts w:ascii="Times New Roman" w:eastAsiaTheme="minorHAnsi" w:hAnsi="Times New Roman"/>
          <w:bCs/>
          <w:color w:val="auto"/>
          <w:sz w:val="28"/>
          <w:szCs w:val="28"/>
          <w:lang w:eastAsia="en-US"/>
        </w:rPr>
        <w:t xml:space="preserve"> // Физика. – 2016. – № 2. – С. 78-83.</w:t>
      </w:r>
    </w:p>
    <w:p w14:paraId="2E0A0EDB" w14:textId="08EB47F0" w:rsidR="00632A2A" w:rsidRPr="00632A2A" w:rsidRDefault="00822BC9" w:rsidP="00822BC9">
      <w:pPr>
        <w:widowControl/>
        <w:jc w:val="both"/>
        <w:rPr>
          <w:rFonts w:ascii="Times New Roman" w:eastAsiaTheme="minorHAnsi" w:hAnsi="Times New Roman"/>
          <w:bCs/>
          <w:color w:val="auto"/>
          <w:sz w:val="28"/>
          <w:szCs w:val="28"/>
          <w:lang w:eastAsia="en-US"/>
        </w:rPr>
      </w:pPr>
      <w:r>
        <w:rPr>
          <w:rFonts w:ascii="Times New Roman" w:eastAsiaTheme="minorHAnsi" w:hAnsi="Times New Roman"/>
          <w:bCs/>
          <w:color w:val="auto"/>
          <w:sz w:val="28"/>
          <w:szCs w:val="28"/>
          <w:lang w:eastAsia="en-US"/>
        </w:rPr>
        <w:tab/>
      </w:r>
      <w:r w:rsidR="00BE60E9">
        <w:rPr>
          <w:rFonts w:ascii="Times New Roman" w:eastAsiaTheme="minorHAnsi" w:hAnsi="Times New Roman"/>
          <w:bCs/>
          <w:color w:val="auto"/>
          <w:sz w:val="28"/>
          <w:szCs w:val="28"/>
          <w:lang w:eastAsia="en-US"/>
        </w:rPr>
        <w:t xml:space="preserve"> 50. </w:t>
      </w:r>
      <w:r w:rsidR="00BE60E9" w:rsidRPr="00BE60E9">
        <w:rPr>
          <w:rFonts w:ascii="Times New Roman" w:eastAsiaTheme="minorHAnsi" w:hAnsi="Times New Roman"/>
          <w:bCs/>
          <w:color w:val="auto"/>
          <w:sz w:val="28"/>
          <w:szCs w:val="28"/>
          <w:lang w:eastAsia="en-US"/>
        </w:rPr>
        <w:t>Анализ голографических интерферограмм [Текст] / К.М. Жумалиев, С.А. Алымкулов, Ю.Х. Исманов, Д.А. Исмаилов // Известия КГТУ им. И. Раззакова. – 2016. – № 3 (39). – Ч. I. – С. 56-60.</w:t>
      </w:r>
    </w:p>
    <w:p w14:paraId="52E8B1D0" w14:textId="08D2375B" w:rsidR="00632A2A" w:rsidRPr="00632A2A" w:rsidRDefault="00822BC9" w:rsidP="00822BC9">
      <w:pPr>
        <w:widowControl/>
        <w:jc w:val="both"/>
        <w:rPr>
          <w:rFonts w:ascii="Times New Roman" w:eastAsiaTheme="minorHAnsi" w:hAnsi="Times New Roman"/>
          <w:bCs/>
          <w:color w:val="auto"/>
          <w:sz w:val="28"/>
          <w:szCs w:val="28"/>
          <w:lang w:eastAsia="en-US"/>
        </w:rPr>
      </w:pPr>
      <w:r>
        <w:rPr>
          <w:rFonts w:ascii="Times New Roman" w:eastAsiaTheme="minorHAnsi" w:hAnsi="Times New Roman"/>
          <w:bCs/>
          <w:color w:val="auto"/>
          <w:sz w:val="28"/>
          <w:szCs w:val="28"/>
          <w:lang w:eastAsia="en-US"/>
        </w:rPr>
        <w:tab/>
      </w:r>
      <w:r w:rsidR="00480D81">
        <w:rPr>
          <w:rFonts w:ascii="Times New Roman" w:eastAsiaTheme="minorHAnsi" w:hAnsi="Times New Roman"/>
          <w:bCs/>
          <w:color w:val="auto"/>
          <w:sz w:val="28"/>
          <w:szCs w:val="28"/>
          <w:lang w:eastAsia="en-US"/>
        </w:rPr>
        <w:t>51.</w:t>
      </w:r>
      <w:r w:rsidR="00480D81" w:rsidRPr="00480D81">
        <w:t xml:space="preserve"> </w:t>
      </w:r>
      <w:r w:rsidR="00480D81" w:rsidRPr="00480D81">
        <w:rPr>
          <w:rFonts w:ascii="Times New Roman" w:eastAsiaTheme="minorHAnsi" w:hAnsi="Times New Roman"/>
          <w:bCs/>
          <w:color w:val="auto"/>
          <w:sz w:val="28"/>
          <w:szCs w:val="28"/>
          <w:lang w:eastAsia="en-US"/>
        </w:rPr>
        <w:t xml:space="preserve"> Эффект саморепродуцирования в голографии [Текст] / Ю.Х. Исманов, Д.А. Исмаилов, К.М. Жумалиев, С.А. Алымкулов // Материалы VI Международной конференции по фотонике и информационной оптике: сборник научных трудов. – М.: НИЯУ МИФИ, 2017. – С. 646-647.</w:t>
      </w:r>
    </w:p>
    <w:p w14:paraId="43FA52A0" w14:textId="065F2CC7" w:rsidR="00632A2A" w:rsidRPr="00632A2A" w:rsidRDefault="00822BC9" w:rsidP="00822BC9">
      <w:pPr>
        <w:widowControl/>
        <w:jc w:val="both"/>
        <w:rPr>
          <w:rFonts w:ascii="Times New Roman" w:eastAsiaTheme="minorHAnsi" w:hAnsi="Times New Roman"/>
          <w:bCs/>
          <w:color w:val="auto"/>
          <w:sz w:val="28"/>
          <w:szCs w:val="28"/>
          <w:lang w:eastAsia="en-US"/>
        </w:rPr>
      </w:pPr>
      <w:r>
        <w:rPr>
          <w:rFonts w:ascii="Times New Roman" w:eastAsiaTheme="minorHAnsi" w:hAnsi="Times New Roman"/>
          <w:bCs/>
          <w:color w:val="auto"/>
          <w:sz w:val="28"/>
          <w:szCs w:val="28"/>
          <w:lang w:eastAsia="en-US"/>
        </w:rPr>
        <w:tab/>
      </w:r>
      <w:r w:rsidR="00480D81">
        <w:rPr>
          <w:rFonts w:ascii="Times New Roman" w:eastAsiaTheme="minorHAnsi" w:hAnsi="Times New Roman"/>
          <w:bCs/>
          <w:color w:val="auto"/>
          <w:sz w:val="28"/>
          <w:szCs w:val="28"/>
          <w:lang w:eastAsia="en-US"/>
        </w:rPr>
        <w:t xml:space="preserve">52. </w:t>
      </w:r>
      <w:r w:rsidR="00480D81" w:rsidRPr="00480D81">
        <w:rPr>
          <w:rFonts w:ascii="Times New Roman" w:eastAsiaTheme="minorHAnsi" w:hAnsi="Times New Roman"/>
          <w:bCs/>
          <w:color w:val="auto"/>
          <w:sz w:val="28"/>
          <w:szCs w:val="28"/>
          <w:lang w:eastAsia="en-US"/>
        </w:rPr>
        <w:t>Алгоритм синтеза мультиплексных голограмм [Текст] / Ю.Х. Исманов, Н.М. Кулмурзаев, Д.А. Исмаилов, С.А. Алымкулов // Вестник КГУСТА им. Н. Исанова. – 2017. – № 3 (57). – С. 166-171.</w:t>
      </w:r>
    </w:p>
    <w:p w14:paraId="7540AAB3" w14:textId="15276156" w:rsidR="00632A2A" w:rsidRPr="00632A2A" w:rsidRDefault="00822BC9" w:rsidP="00822BC9">
      <w:pPr>
        <w:widowControl/>
        <w:jc w:val="both"/>
        <w:rPr>
          <w:rFonts w:ascii="Times New Roman" w:eastAsiaTheme="minorHAnsi" w:hAnsi="Times New Roman"/>
          <w:bCs/>
          <w:color w:val="auto"/>
          <w:sz w:val="28"/>
          <w:szCs w:val="28"/>
          <w:lang w:eastAsia="en-US"/>
        </w:rPr>
      </w:pPr>
      <w:r>
        <w:rPr>
          <w:rFonts w:ascii="Times New Roman" w:eastAsiaTheme="minorHAnsi" w:hAnsi="Times New Roman"/>
          <w:bCs/>
          <w:color w:val="auto"/>
          <w:sz w:val="28"/>
          <w:szCs w:val="28"/>
          <w:lang w:eastAsia="en-US"/>
        </w:rPr>
        <w:tab/>
      </w:r>
      <w:r w:rsidR="00480D81">
        <w:rPr>
          <w:rFonts w:ascii="Times New Roman" w:eastAsiaTheme="minorHAnsi" w:hAnsi="Times New Roman"/>
          <w:bCs/>
          <w:color w:val="auto"/>
          <w:sz w:val="28"/>
          <w:szCs w:val="28"/>
          <w:lang w:eastAsia="en-US"/>
        </w:rPr>
        <w:t xml:space="preserve">53. </w:t>
      </w:r>
      <w:r w:rsidR="00480D81" w:rsidRPr="00480D81">
        <w:rPr>
          <w:rFonts w:ascii="Times New Roman" w:eastAsiaTheme="minorHAnsi" w:hAnsi="Times New Roman"/>
          <w:bCs/>
          <w:color w:val="auto"/>
          <w:sz w:val="28"/>
          <w:szCs w:val="28"/>
          <w:lang w:eastAsia="en-US"/>
        </w:rPr>
        <w:t xml:space="preserve"> Многоканальный голографический интерферометр для исследования сложных фазовых и отражающих сред [Текст] / Ю.Х. Исманов, Т.Д. Тынышова, Д.А. Исмаилов, Н.М. Кулмурзаев // Материалы VII Международной конференции по фотонике и информационной оптике: сборник научных трудов. – М.: НИЯУ МИФИ, 2018. – С. 264-265.</w:t>
      </w:r>
    </w:p>
    <w:p w14:paraId="4CE1886B" w14:textId="2B226BD2" w:rsidR="00632A2A" w:rsidRPr="00632A2A" w:rsidRDefault="00822BC9" w:rsidP="00822BC9">
      <w:pPr>
        <w:widowControl/>
        <w:jc w:val="both"/>
        <w:rPr>
          <w:rFonts w:ascii="Times New Roman" w:eastAsiaTheme="minorHAnsi" w:hAnsi="Times New Roman"/>
          <w:bCs/>
          <w:color w:val="auto"/>
          <w:sz w:val="28"/>
          <w:szCs w:val="28"/>
          <w:lang w:eastAsia="en-US"/>
        </w:rPr>
      </w:pPr>
      <w:r>
        <w:rPr>
          <w:rFonts w:ascii="Times New Roman" w:eastAsiaTheme="minorHAnsi" w:hAnsi="Times New Roman"/>
          <w:bCs/>
          <w:color w:val="auto"/>
          <w:sz w:val="28"/>
          <w:szCs w:val="28"/>
          <w:lang w:eastAsia="en-US"/>
        </w:rPr>
        <w:tab/>
      </w:r>
      <w:r w:rsidR="00480D81">
        <w:rPr>
          <w:rFonts w:ascii="Times New Roman" w:eastAsiaTheme="minorHAnsi" w:hAnsi="Times New Roman"/>
          <w:bCs/>
          <w:color w:val="auto"/>
          <w:sz w:val="28"/>
          <w:szCs w:val="28"/>
          <w:lang w:eastAsia="en-US"/>
        </w:rPr>
        <w:t xml:space="preserve">54. </w:t>
      </w:r>
      <w:r w:rsidR="00480D81" w:rsidRPr="00480D81">
        <w:rPr>
          <w:rFonts w:ascii="Times New Roman" w:eastAsiaTheme="minorHAnsi" w:hAnsi="Times New Roman"/>
          <w:bCs/>
          <w:color w:val="auto"/>
          <w:sz w:val="28"/>
          <w:szCs w:val="28"/>
          <w:lang w:eastAsia="en-US"/>
        </w:rPr>
        <w:t xml:space="preserve"> Запись серии двухэкспозиционных голографических интерферограмм на плоских регистрирующих средах [Текст] / Д.А. Исмаилов, Т.Э. Кулиш // Наука и образование сегодня. – Олимп (Иваново), 2018. – № 7 (30). – С. 5-8.</w:t>
      </w:r>
    </w:p>
    <w:p w14:paraId="033B4039" w14:textId="34C375B7" w:rsidR="00632A2A" w:rsidRPr="00632A2A" w:rsidRDefault="00822BC9" w:rsidP="00822BC9">
      <w:pPr>
        <w:widowControl/>
        <w:rPr>
          <w:rFonts w:ascii="Times New Roman" w:eastAsiaTheme="minorHAnsi" w:hAnsi="Times New Roman"/>
          <w:bCs/>
          <w:color w:val="auto"/>
          <w:sz w:val="28"/>
          <w:szCs w:val="28"/>
          <w:lang w:eastAsia="en-US"/>
        </w:rPr>
      </w:pPr>
      <w:r>
        <w:rPr>
          <w:rFonts w:ascii="Times New Roman" w:eastAsiaTheme="minorHAnsi" w:hAnsi="Times New Roman"/>
          <w:bCs/>
          <w:color w:val="auto"/>
          <w:sz w:val="28"/>
          <w:szCs w:val="28"/>
          <w:lang w:eastAsia="en-US"/>
        </w:rPr>
        <w:tab/>
      </w:r>
      <w:r w:rsidR="00480D81">
        <w:rPr>
          <w:rFonts w:ascii="Times New Roman" w:eastAsiaTheme="minorHAnsi" w:hAnsi="Times New Roman"/>
          <w:bCs/>
          <w:color w:val="auto"/>
          <w:sz w:val="28"/>
          <w:szCs w:val="28"/>
          <w:lang w:eastAsia="en-US"/>
        </w:rPr>
        <w:t>55.</w:t>
      </w:r>
      <w:r w:rsidR="00480D81" w:rsidRPr="00480D81">
        <w:t xml:space="preserve"> </w:t>
      </w:r>
      <w:r w:rsidR="00480D81" w:rsidRPr="00480D81">
        <w:rPr>
          <w:rFonts w:ascii="Times New Roman" w:eastAsiaTheme="minorHAnsi" w:hAnsi="Times New Roman"/>
          <w:b/>
          <w:bCs/>
          <w:color w:val="auto"/>
          <w:sz w:val="28"/>
          <w:szCs w:val="28"/>
          <w:lang w:eastAsia="en-US"/>
        </w:rPr>
        <w:t>Исмаилов Д.А.</w:t>
      </w:r>
      <w:r w:rsidR="00480D81" w:rsidRPr="00480D81">
        <w:rPr>
          <w:rFonts w:ascii="Times New Roman" w:eastAsiaTheme="minorHAnsi" w:hAnsi="Times New Roman"/>
          <w:bCs/>
          <w:color w:val="auto"/>
          <w:sz w:val="28"/>
          <w:szCs w:val="28"/>
          <w:lang w:eastAsia="en-US"/>
        </w:rPr>
        <w:t xml:space="preserve"> Исследование влияния шумов на качество наложенных голограмм [Текст] / Д.А. Исмаилов, Т.Э. Кулиш // Физика. – 2018. – № 1. – С. 83-88.</w:t>
      </w:r>
    </w:p>
    <w:p w14:paraId="131B8BE6" w14:textId="3CC5188C" w:rsidR="00632A2A" w:rsidRPr="00632A2A" w:rsidRDefault="00822BC9" w:rsidP="00822BC9">
      <w:pPr>
        <w:widowControl/>
        <w:rPr>
          <w:rFonts w:ascii="Times New Roman" w:eastAsiaTheme="minorHAnsi" w:hAnsi="Times New Roman"/>
          <w:bCs/>
          <w:color w:val="auto"/>
          <w:sz w:val="28"/>
          <w:szCs w:val="28"/>
          <w:lang w:eastAsia="en-US"/>
        </w:rPr>
      </w:pPr>
      <w:r>
        <w:rPr>
          <w:rFonts w:ascii="Times New Roman" w:eastAsiaTheme="minorHAnsi" w:hAnsi="Times New Roman"/>
          <w:bCs/>
          <w:color w:val="auto"/>
          <w:sz w:val="28"/>
          <w:szCs w:val="28"/>
          <w:lang w:eastAsia="en-US"/>
        </w:rPr>
        <w:tab/>
      </w:r>
      <w:r w:rsidR="00480D81">
        <w:rPr>
          <w:rFonts w:ascii="Times New Roman" w:eastAsiaTheme="minorHAnsi" w:hAnsi="Times New Roman"/>
          <w:bCs/>
          <w:color w:val="auto"/>
          <w:sz w:val="28"/>
          <w:szCs w:val="28"/>
          <w:lang w:eastAsia="en-US"/>
        </w:rPr>
        <w:t xml:space="preserve">56. </w:t>
      </w:r>
      <w:r w:rsidR="00942E70" w:rsidRPr="00942E70">
        <w:rPr>
          <w:rFonts w:ascii="Times New Roman" w:eastAsiaTheme="minorHAnsi" w:hAnsi="Times New Roman"/>
          <w:b/>
          <w:bCs/>
          <w:color w:val="auto"/>
          <w:sz w:val="28"/>
          <w:szCs w:val="28"/>
          <w:lang w:eastAsia="en-US"/>
        </w:rPr>
        <w:t>Кулиш, Т.Э.</w:t>
      </w:r>
      <w:r w:rsidR="00942E70" w:rsidRPr="00942E70">
        <w:rPr>
          <w:rFonts w:ascii="Times New Roman" w:eastAsiaTheme="minorHAnsi" w:hAnsi="Times New Roman"/>
          <w:bCs/>
          <w:color w:val="auto"/>
          <w:sz w:val="28"/>
          <w:szCs w:val="28"/>
          <w:lang w:eastAsia="en-US"/>
        </w:rPr>
        <w:t xml:space="preserve">  Голографическая интерферометрия на объемных носителях [Текст] / Т.Э. Кулиш, Д.А. Исмаилов, К.М. Жумалиев // Физика. – 2019. – № 1. – С. 37-44.</w:t>
      </w:r>
    </w:p>
    <w:p w14:paraId="22D2AB15" w14:textId="6280C4EE" w:rsidR="00632A2A" w:rsidRPr="00632A2A" w:rsidRDefault="00822BC9" w:rsidP="00822BC9">
      <w:pPr>
        <w:widowControl/>
        <w:jc w:val="both"/>
        <w:rPr>
          <w:rFonts w:ascii="Times New Roman" w:eastAsiaTheme="minorHAnsi" w:hAnsi="Times New Roman"/>
          <w:bCs/>
          <w:color w:val="auto"/>
          <w:sz w:val="28"/>
          <w:szCs w:val="28"/>
          <w:lang w:eastAsia="en-US"/>
        </w:rPr>
      </w:pPr>
      <w:r>
        <w:rPr>
          <w:rFonts w:ascii="Times New Roman" w:eastAsiaTheme="minorHAnsi" w:hAnsi="Times New Roman"/>
          <w:bCs/>
          <w:color w:val="auto"/>
          <w:sz w:val="28"/>
          <w:szCs w:val="28"/>
          <w:lang w:eastAsia="en-US"/>
        </w:rPr>
        <w:tab/>
      </w:r>
      <w:r w:rsidR="00942E70">
        <w:rPr>
          <w:rFonts w:ascii="Times New Roman" w:eastAsiaTheme="minorHAnsi" w:hAnsi="Times New Roman"/>
          <w:bCs/>
          <w:color w:val="auto"/>
          <w:sz w:val="28"/>
          <w:szCs w:val="28"/>
          <w:lang w:eastAsia="en-US"/>
        </w:rPr>
        <w:t xml:space="preserve">57. </w:t>
      </w:r>
      <w:r w:rsidR="00942E70" w:rsidRPr="00942E70">
        <w:rPr>
          <w:rFonts w:ascii="Times New Roman" w:eastAsiaTheme="minorHAnsi" w:hAnsi="Times New Roman"/>
          <w:b/>
          <w:bCs/>
          <w:color w:val="auto"/>
          <w:sz w:val="28"/>
          <w:szCs w:val="28"/>
          <w:lang w:eastAsia="en-US"/>
        </w:rPr>
        <w:t>Кулиш, Т.Э.</w:t>
      </w:r>
      <w:r w:rsidR="00942E70" w:rsidRPr="00942E70">
        <w:rPr>
          <w:rFonts w:ascii="Times New Roman" w:eastAsiaTheme="minorHAnsi" w:hAnsi="Times New Roman"/>
          <w:bCs/>
          <w:color w:val="auto"/>
          <w:sz w:val="28"/>
          <w:szCs w:val="28"/>
          <w:lang w:eastAsia="en-US"/>
        </w:rPr>
        <w:t xml:space="preserve">  </w:t>
      </w:r>
      <w:r w:rsidR="00632A2A" w:rsidRPr="00632A2A">
        <w:rPr>
          <w:rFonts w:ascii="Times New Roman" w:eastAsiaTheme="minorHAnsi" w:hAnsi="Times New Roman"/>
          <w:bCs/>
          <w:color w:val="auto"/>
          <w:sz w:val="28"/>
          <w:szCs w:val="28"/>
          <w:lang w:eastAsia="en-US"/>
        </w:rPr>
        <w:t xml:space="preserve"> </w:t>
      </w:r>
      <w:r w:rsidR="00942E70" w:rsidRPr="00942E70">
        <w:rPr>
          <w:rFonts w:ascii="Times New Roman" w:eastAsiaTheme="minorHAnsi" w:hAnsi="Times New Roman"/>
          <w:bCs/>
          <w:color w:val="auto"/>
          <w:sz w:val="28"/>
          <w:szCs w:val="28"/>
          <w:lang w:eastAsia="en-US"/>
        </w:rPr>
        <w:t xml:space="preserve"> Состояние и проблемы разработки методик голографической интерферометрии на основе объемных регистрирующих сред [Текст] / Т.Э. Кулиш, Д.А. Исмаилов, К.М. Жумалиев // Физика. – 2019. – № 2. – С. 7-14.</w:t>
      </w:r>
    </w:p>
    <w:p w14:paraId="06FA1BC6" w14:textId="54B1EA80" w:rsidR="00632A2A" w:rsidRDefault="00822BC9" w:rsidP="00822BC9">
      <w:pPr>
        <w:widowControl/>
        <w:jc w:val="both"/>
        <w:rPr>
          <w:rFonts w:ascii="Times New Roman" w:eastAsiaTheme="minorHAnsi" w:hAnsi="Times New Roman"/>
          <w:bCs/>
          <w:color w:val="auto"/>
          <w:sz w:val="28"/>
          <w:szCs w:val="28"/>
          <w:lang w:eastAsia="en-US"/>
        </w:rPr>
      </w:pPr>
      <w:r>
        <w:rPr>
          <w:rFonts w:ascii="Times New Roman" w:eastAsiaTheme="minorHAnsi" w:hAnsi="Times New Roman"/>
          <w:bCs/>
          <w:color w:val="auto"/>
          <w:sz w:val="28"/>
          <w:szCs w:val="28"/>
          <w:lang w:eastAsia="en-US"/>
        </w:rPr>
        <w:tab/>
      </w:r>
      <w:r w:rsidR="00942E70">
        <w:rPr>
          <w:rFonts w:ascii="Times New Roman" w:eastAsiaTheme="minorHAnsi" w:hAnsi="Times New Roman"/>
          <w:bCs/>
          <w:color w:val="auto"/>
          <w:sz w:val="28"/>
          <w:szCs w:val="28"/>
          <w:lang w:eastAsia="en-US"/>
        </w:rPr>
        <w:t>58.</w:t>
      </w:r>
      <w:r w:rsidR="00942E70" w:rsidRPr="00942E70">
        <w:t xml:space="preserve"> </w:t>
      </w:r>
      <w:r w:rsidR="00942E70" w:rsidRPr="00942E70">
        <w:rPr>
          <w:rFonts w:ascii="Times New Roman" w:eastAsiaTheme="minorHAnsi" w:hAnsi="Times New Roman"/>
          <w:b/>
          <w:bCs/>
          <w:color w:val="auto"/>
          <w:sz w:val="28"/>
          <w:szCs w:val="28"/>
          <w:lang w:eastAsia="en-US"/>
        </w:rPr>
        <w:t>Кулиш, Т.Э.</w:t>
      </w:r>
      <w:r w:rsidR="00942E70" w:rsidRPr="00942E70">
        <w:rPr>
          <w:rFonts w:ascii="Times New Roman" w:eastAsiaTheme="minorHAnsi" w:hAnsi="Times New Roman"/>
          <w:bCs/>
          <w:color w:val="auto"/>
          <w:sz w:val="28"/>
          <w:szCs w:val="28"/>
          <w:lang w:eastAsia="en-US"/>
        </w:rPr>
        <w:t xml:space="preserve">  Цифровая голография [Текст] / Т.Э. Кулиш, Д.А. Исмаилов, К.М. Жумалиев // Физика. – 2020. – № 1. – С. 57-62.</w:t>
      </w:r>
    </w:p>
    <w:p w14:paraId="0244D7B0" w14:textId="0DF6FB8B" w:rsidR="00BF21B8" w:rsidRPr="00512CFC" w:rsidRDefault="00BF21B8" w:rsidP="00512CFC">
      <w:pPr>
        <w:widowControl/>
        <w:jc w:val="both"/>
        <w:rPr>
          <w:rFonts w:ascii="Times New Roman" w:eastAsiaTheme="minorHAnsi" w:hAnsi="Times New Roman"/>
          <w:bCs/>
          <w:color w:val="auto"/>
          <w:sz w:val="28"/>
          <w:szCs w:val="28"/>
          <w:lang w:eastAsia="en-US"/>
        </w:rPr>
      </w:pPr>
      <w:r>
        <w:rPr>
          <w:rFonts w:ascii="Times New Roman" w:eastAsiaTheme="minorHAnsi" w:hAnsi="Times New Roman"/>
          <w:bCs/>
          <w:color w:val="auto"/>
          <w:sz w:val="28"/>
          <w:szCs w:val="28"/>
          <w:lang w:eastAsia="en-US"/>
        </w:rPr>
        <w:lastRenderedPageBreak/>
        <w:tab/>
      </w:r>
      <w:r w:rsidR="00942E70">
        <w:rPr>
          <w:rFonts w:ascii="Times New Roman" w:eastAsiaTheme="minorHAnsi" w:hAnsi="Times New Roman"/>
          <w:bCs/>
          <w:color w:val="auto"/>
          <w:sz w:val="28"/>
          <w:szCs w:val="28"/>
          <w:lang w:eastAsia="en-US"/>
        </w:rPr>
        <w:t>59.</w:t>
      </w:r>
      <w:r w:rsidR="000E2F05">
        <w:rPr>
          <w:rFonts w:ascii="Times New Roman" w:eastAsiaTheme="minorHAnsi" w:hAnsi="Times New Roman"/>
          <w:bCs/>
          <w:color w:val="auto"/>
          <w:sz w:val="28"/>
          <w:szCs w:val="28"/>
          <w:lang w:eastAsia="en-US"/>
        </w:rPr>
        <w:t xml:space="preserve"> </w:t>
      </w:r>
      <w:r w:rsidR="000E2F05" w:rsidRPr="000E2F05">
        <w:rPr>
          <w:rFonts w:ascii="Times New Roman" w:eastAsiaTheme="minorHAnsi" w:hAnsi="Times New Roman"/>
          <w:b/>
          <w:bCs/>
          <w:color w:val="auto"/>
          <w:sz w:val="28"/>
          <w:szCs w:val="28"/>
          <w:lang w:eastAsia="en-US"/>
        </w:rPr>
        <w:t>Жээнбеков, А.А.</w:t>
      </w:r>
      <w:r w:rsidR="000E2F05" w:rsidRPr="000E2F05">
        <w:rPr>
          <w:rFonts w:ascii="Times New Roman" w:eastAsiaTheme="minorHAnsi" w:hAnsi="Times New Roman"/>
          <w:bCs/>
          <w:color w:val="auto"/>
          <w:sz w:val="28"/>
          <w:szCs w:val="28"/>
          <w:lang w:eastAsia="en-US"/>
        </w:rPr>
        <w:t xml:space="preserve"> Программное обеспечение ПМС для получения компьютерно-синтезированной голограммы [Текст] / А.А. Жээнбеков, Д.А. Исмаилов, К.М. Жумалиев // Сборник материалов международной научно-рецензируемой онлайн конференции «Тенденции развития современной физики полупроводников: проблемы, достижения и перспективы». – Республика Узбекистан, 2020. – Ч. 2. – С. 69-72.</w:t>
      </w:r>
    </w:p>
    <w:p w14:paraId="440837EC" w14:textId="16B7673F" w:rsidR="00632A2A" w:rsidRPr="00632A2A" w:rsidRDefault="00822BC9" w:rsidP="00822BC9">
      <w:pPr>
        <w:widowControl/>
        <w:jc w:val="both"/>
        <w:rPr>
          <w:rFonts w:ascii="Times New Roman" w:eastAsiaTheme="minorHAnsi" w:hAnsi="Times New Roman"/>
          <w:bCs/>
          <w:color w:val="auto"/>
          <w:sz w:val="28"/>
          <w:szCs w:val="28"/>
          <w:lang w:eastAsia="en-US"/>
        </w:rPr>
      </w:pPr>
      <w:r>
        <w:rPr>
          <w:rFonts w:ascii="Times New Roman" w:eastAsiaTheme="minorHAnsi" w:hAnsi="Times New Roman"/>
          <w:bCs/>
          <w:color w:val="auto"/>
          <w:sz w:val="28"/>
          <w:szCs w:val="28"/>
          <w:lang w:eastAsia="en-US"/>
        </w:rPr>
        <w:tab/>
      </w:r>
      <w:r w:rsidR="000E2F05">
        <w:rPr>
          <w:rFonts w:ascii="Times New Roman" w:eastAsiaTheme="minorHAnsi" w:hAnsi="Times New Roman"/>
          <w:bCs/>
          <w:color w:val="auto"/>
          <w:sz w:val="28"/>
          <w:szCs w:val="28"/>
          <w:lang w:eastAsia="en-US"/>
        </w:rPr>
        <w:t>60.</w:t>
      </w:r>
      <w:r w:rsidR="000E2F05" w:rsidRPr="000E2F05">
        <w:t xml:space="preserve"> </w:t>
      </w:r>
      <w:r w:rsidR="000E2F05" w:rsidRPr="000E2F05">
        <w:rPr>
          <w:rFonts w:ascii="Times New Roman" w:eastAsiaTheme="minorHAnsi" w:hAnsi="Times New Roman"/>
          <w:b/>
          <w:bCs/>
          <w:color w:val="auto"/>
          <w:sz w:val="28"/>
          <w:szCs w:val="28"/>
          <w:lang w:eastAsia="en-US"/>
        </w:rPr>
        <w:t>Исмаилов Д.А.</w:t>
      </w:r>
      <w:r w:rsidR="000E2F05" w:rsidRPr="000E2F05">
        <w:rPr>
          <w:rFonts w:ascii="Times New Roman" w:eastAsiaTheme="minorHAnsi" w:hAnsi="Times New Roman"/>
          <w:bCs/>
          <w:color w:val="auto"/>
          <w:sz w:val="28"/>
          <w:szCs w:val="28"/>
          <w:lang w:eastAsia="en-US"/>
        </w:rPr>
        <w:t xml:space="preserve"> Цифровая реконструкция голограмм [Текст] / Д.А. Исмаилов, Т.Э. Кулиш // Физика. – 2021. – № 1. – С. 9-19.</w:t>
      </w:r>
    </w:p>
    <w:p w14:paraId="0A562D08" w14:textId="69ABF08E" w:rsidR="00632A2A" w:rsidRPr="00632A2A" w:rsidRDefault="00822BC9" w:rsidP="00822BC9">
      <w:pPr>
        <w:widowControl/>
        <w:jc w:val="both"/>
        <w:rPr>
          <w:rFonts w:ascii="Times New Roman" w:eastAsiaTheme="minorHAnsi" w:hAnsi="Times New Roman"/>
          <w:bCs/>
          <w:color w:val="auto"/>
          <w:sz w:val="28"/>
          <w:szCs w:val="28"/>
          <w:lang w:eastAsia="en-US"/>
        </w:rPr>
      </w:pPr>
      <w:r>
        <w:rPr>
          <w:rFonts w:ascii="Times New Roman" w:eastAsiaTheme="minorHAnsi" w:hAnsi="Times New Roman"/>
          <w:bCs/>
          <w:color w:val="auto"/>
          <w:sz w:val="28"/>
          <w:szCs w:val="28"/>
          <w:lang w:eastAsia="en-US"/>
        </w:rPr>
        <w:tab/>
      </w:r>
      <w:r w:rsidR="000E2F05">
        <w:rPr>
          <w:rFonts w:ascii="Times New Roman" w:eastAsiaTheme="minorHAnsi" w:hAnsi="Times New Roman"/>
          <w:bCs/>
          <w:color w:val="auto"/>
          <w:sz w:val="28"/>
          <w:szCs w:val="28"/>
          <w:lang w:eastAsia="en-US"/>
        </w:rPr>
        <w:t>61.</w:t>
      </w:r>
      <w:r w:rsidR="000E2F05" w:rsidRPr="000E2F05">
        <w:t xml:space="preserve"> </w:t>
      </w:r>
      <w:r w:rsidR="000E2F05" w:rsidRPr="000E2F05">
        <w:rPr>
          <w:rFonts w:ascii="Times New Roman" w:eastAsiaTheme="minorHAnsi" w:hAnsi="Times New Roman"/>
          <w:bCs/>
          <w:color w:val="auto"/>
          <w:sz w:val="28"/>
          <w:szCs w:val="28"/>
          <w:lang w:eastAsia="en-US"/>
        </w:rPr>
        <w:t xml:space="preserve">Жумалиев, </w:t>
      </w:r>
      <w:r w:rsidR="000E2F05">
        <w:rPr>
          <w:rFonts w:ascii="Times New Roman" w:eastAsiaTheme="minorHAnsi" w:hAnsi="Times New Roman"/>
          <w:bCs/>
          <w:color w:val="auto"/>
          <w:sz w:val="28"/>
          <w:szCs w:val="28"/>
          <w:lang w:eastAsia="en-US"/>
        </w:rPr>
        <w:t>К.М.</w:t>
      </w:r>
      <w:r w:rsidR="000E2F05" w:rsidRPr="000E2F05">
        <w:rPr>
          <w:rFonts w:ascii="Times New Roman" w:eastAsiaTheme="minorHAnsi" w:hAnsi="Times New Roman"/>
          <w:bCs/>
          <w:color w:val="auto"/>
          <w:sz w:val="28"/>
          <w:szCs w:val="28"/>
          <w:lang w:eastAsia="en-US"/>
        </w:rPr>
        <w:t xml:space="preserve"> Разделение мнимого, реального и нулевого порядка изображения [Текст] / К.М. Жумалиев, Д.А. Исмаилов, Т.Э. Кулиш // Физика. – 2022. – № 1. – С. 33-37.</w:t>
      </w:r>
    </w:p>
    <w:p w14:paraId="270A4CA5" w14:textId="23A16558" w:rsidR="00632A2A" w:rsidRPr="00632A2A" w:rsidRDefault="00822BC9" w:rsidP="00822BC9">
      <w:pPr>
        <w:widowControl/>
        <w:jc w:val="both"/>
        <w:rPr>
          <w:rFonts w:ascii="Times New Roman" w:eastAsiaTheme="minorHAnsi" w:hAnsi="Times New Roman"/>
          <w:bCs/>
          <w:color w:val="auto"/>
          <w:sz w:val="28"/>
          <w:szCs w:val="28"/>
          <w:lang w:eastAsia="en-US"/>
        </w:rPr>
      </w:pPr>
      <w:r>
        <w:rPr>
          <w:rFonts w:ascii="Times New Roman" w:eastAsiaTheme="minorHAnsi" w:hAnsi="Times New Roman"/>
          <w:bCs/>
          <w:color w:val="auto"/>
          <w:sz w:val="28"/>
          <w:szCs w:val="28"/>
          <w:lang w:eastAsia="en-US"/>
        </w:rPr>
        <w:tab/>
      </w:r>
      <w:r w:rsidR="000E2F05">
        <w:rPr>
          <w:rFonts w:ascii="Times New Roman" w:eastAsiaTheme="minorHAnsi" w:hAnsi="Times New Roman"/>
          <w:bCs/>
          <w:color w:val="auto"/>
          <w:sz w:val="28"/>
          <w:szCs w:val="28"/>
          <w:lang w:eastAsia="en-US"/>
        </w:rPr>
        <w:t>62.</w:t>
      </w:r>
      <w:r w:rsidR="000E2F05" w:rsidRPr="000E2F05">
        <w:t xml:space="preserve"> </w:t>
      </w:r>
      <w:r w:rsidR="000E2F05" w:rsidRPr="000E2F05">
        <w:rPr>
          <w:rFonts w:ascii="Times New Roman" w:eastAsiaTheme="minorHAnsi" w:hAnsi="Times New Roman"/>
          <w:b/>
          <w:bCs/>
          <w:color w:val="auto"/>
          <w:sz w:val="28"/>
          <w:szCs w:val="28"/>
          <w:lang w:eastAsia="en-US"/>
        </w:rPr>
        <w:t>Исмаилов Д.А.</w:t>
      </w:r>
      <w:r w:rsidR="000E2F05" w:rsidRPr="000E2F05">
        <w:rPr>
          <w:rFonts w:ascii="Times New Roman" w:eastAsiaTheme="minorHAnsi" w:hAnsi="Times New Roman"/>
          <w:bCs/>
          <w:color w:val="auto"/>
          <w:sz w:val="28"/>
          <w:szCs w:val="28"/>
          <w:lang w:eastAsia="en-US"/>
        </w:rPr>
        <w:t xml:space="preserve"> Метод двух и нескольких длин волн [Текст] / Д.А. Исмаилов, Т.Э. Кулиш, К.М. Жумалиев // Известия Национальной академии наук Кыргызской Республики. – 2022. – № 5. – С. 276-282.</w:t>
      </w:r>
    </w:p>
    <w:p w14:paraId="512B2D62" w14:textId="7CA398B0" w:rsidR="00632A2A" w:rsidRPr="00632A2A" w:rsidRDefault="00822BC9" w:rsidP="00822BC9">
      <w:pPr>
        <w:widowControl/>
        <w:jc w:val="both"/>
        <w:rPr>
          <w:rFonts w:ascii="Times New Roman" w:eastAsiaTheme="minorHAnsi" w:hAnsi="Times New Roman"/>
          <w:bCs/>
          <w:color w:val="auto"/>
          <w:sz w:val="28"/>
          <w:szCs w:val="28"/>
          <w:lang w:eastAsia="en-US"/>
        </w:rPr>
      </w:pPr>
      <w:r>
        <w:rPr>
          <w:rFonts w:ascii="Times New Roman" w:eastAsiaTheme="minorHAnsi" w:hAnsi="Times New Roman"/>
          <w:bCs/>
          <w:color w:val="auto"/>
          <w:sz w:val="28"/>
          <w:szCs w:val="28"/>
          <w:lang w:eastAsia="en-US"/>
        </w:rPr>
        <w:tab/>
      </w:r>
      <w:r w:rsidR="000E2F05">
        <w:rPr>
          <w:rFonts w:ascii="Times New Roman" w:eastAsiaTheme="minorHAnsi" w:hAnsi="Times New Roman"/>
          <w:bCs/>
          <w:color w:val="auto"/>
          <w:sz w:val="28"/>
          <w:szCs w:val="28"/>
          <w:lang w:eastAsia="en-US"/>
        </w:rPr>
        <w:t>63</w:t>
      </w:r>
      <w:r w:rsidR="000E2F05" w:rsidRPr="000E2F05">
        <w:t xml:space="preserve"> </w:t>
      </w:r>
      <w:r w:rsidR="000E2F05" w:rsidRPr="000E2F05">
        <w:rPr>
          <w:rFonts w:ascii="Times New Roman" w:eastAsiaTheme="minorHAnsi" w:hAnsi="Times New Roman"/>
          <w:b/>
          <w:bCs/>
          <w:color w:val="auto"/>
          <w:sz w:val="28"/>
          <w:szCs w:val="28"/>
          <w:lang w:eastAsia="en-US"/>
        </w:rPr>
        <w:t>Исмаилов Д.А.</w:t>
      </w:r>
      <w:r w:rsidR="000E2F05" w:rsidRPr="000E2F05">
        <w:rPr>
          <w:rFonts w:ascii="Times New Roman" w:eastAsiaTheme="minorHAnsi" w:hAnsi="Times New Roman"/>
          <w:bCs/>
          <w:color w:val="auto"/>
          <w:sz w:val="28"/>
          <w:szCs w:val="28"/>
          <w:lang w:eastAsia="en-US"/>
        </w:rPr>
        <w:t xml:space="preserve"> Устройство для получения СНДГИ с использованием матовых рассеивателей [Текст] / Д.А. Исмаилов, Т.Э. Кулиш, К.М. Жумалиев // Известия Национальной академии наук Кыргызской Республики. – 2023. – № 8. – С. 13-17.</w:t>
      </w:r>
    </w:p>
    <w:p w14:paraId="0078E179" w14:textId="6DCFC2DE" w:rsidR="00632A2A" w:rsidRDefault="00822BC9" w:rsidP="00822BC9">
      <w:pPr>
        <w:widowControl/>
        <w:jc w:val="both"/>
        <w:rPr>
          <w:rFonts w:ascii="Times New Roman" w:eastAsiaTheme="minorHAnsi" w:hAnsi="Times New Roman"/>
          <w:bCs/>
          <w:color w:val="auto"/>
          <w:sz w:val="28"/>
          <w:szCs w:val="28"/>
          <w:lang w:eastAsia="en-US"/>
        </w:rPr>
      </w:pPr>
      <w:r>
        <w:rPr>
          <w:rFonts w:ascii="Times New Roman" w:eastAsiaTheme="minorHAnsi" w:hAnsi="Times New Roman"/>
          <w:bCs/>
          <w:color w:val="auto"/>
          <w:sz w:val="28"/>
          <w:szCs w:val="28"/>
          <w:lang w:eastAsia="en-US"/>
        </w:rPr>
        <w:tab/>
      </w:r>
      <w:r w:rsidR="000E2F05">
        <w:rPr>
          <w:rFonts w:ascii="Times New Roman" w:eastAsiaTheme="minorHAnsi" w:hAnsi="Times New Roman"/>
          <w:bCs/>
          <w:color w:val="auto"/>
          <w:sz w:val="28"/>
          <w:szCs w:val="28"/>
          <w:lang w:eastAsia="en-US"/>
        </w:rPr>
        <w:t xml:space="preserve">64. </w:t>
      </w:r>
      <w:r w:rsidR="000E2F05" w:rsidRPr="000E2F05">
        <w:rPr>
          <w:rFonts w:ascii="Times New Roman" w:eastAsiaTheme="minorHAnsi" w:hAnsi="Times New Roman"/>
          <w:b/>
          <w:bCs/>
          <w:color w:val="auto"/>
          <w:sz w:val="28"/>
          <w:szCs w:val="28"/>
          <w:lang w:eastAsia="en-US"/>
        </w:rPr>
        <w:t>Исмаилов Д.А.</w:t>
      </w:r>
      <w:r w:rsidR="000E2F05" w:rsidRPr="000E2F05">
        <w:rPr>
          <w:rFonts w:ascii="Times New Roman" w:eastAsiaTheme="minorHAnsi" w:hAnsi="Times New Roman"/>
          <w:bCs/>
          <w:color w:val="auto"/>
          <w:sz w:val="28"/>
          <w:szCs w:val="28"/>
          <w:lang w:eastAsia="en-US"/>
        </w:rPr>
        <w:t xml:space="preserve"> Выбор голографического записывающего материала в зависимости от сферы применения методов неразрушающего контроля [Текст] / Д.А. Исмаилов, Т.Э. Кулиш, К.М. Жумалиев // Известия Национальной академии наук Кыргызской Республики. – 2023. – № 8. – С. 18-27.</w:t>
      </w:r>
    </w:p>
    <w:p w14:paraId="5673C212" w14:textId="57C533C3" w:rsidR="00F47DEC" w:rsidRPr="00F47DEC" w:rsidRDefault="00F47DEC" w:rsidP="00F47DEC">
      <w:pPr>
        <w:widowControl/>
        <w:jc w:val="both"/>
        <w:rPr>
          <w:rFonts w:ascii="Times New Roman" w:eastAsiaTheme="minorHAnsi" w:hAnsi="Times New Roman"/>
          <w:b/>
          <w:bCs/>
          <w:color w:val="auto"/>
          <w:sz w:val="28"/>
          <w:szCs w:val="28"/>
          <w:lang w:eastAsia="en-US"/>
        </w:rPr>
      </w:pPr>
      <w:r>
        <w:rPr>
          <w:rFonts w:ascii="Times New Roman" w:eastAsiaTheme="minorHAnsi" w:hAnsi="Times New Roman"/>
          <w:bCs/>
          <w:color w:val="auto"/>
          <w:sz w:val="28"/>
          <w:szCs w:val="28"/>
          <w:lang w:eastAsia="en-US"/>
        </w:rPr>
        <w:t xml:space="preserve">           65. </w:t>
      </w:r>
      <w:r w:rsidRPr="000E2F05">
        <w:rPr>
          <w:rFonts w:ascii="Times New Roman" w:eastAsiaTheme="minorHAnsi" w:hAnsi="Times New Roman"/>
          <w:b/>
          <w:bCs/>
          <w:color w:val="auto"/>
          <w:sz w:val="28"/>
          <w:szCs w:val="28"/>
          <w:lang w:eastAsia="en-US"/>
        </w:rPr>
        <w:t>Исмаилов Д.А.</w:t>
      </w:r>
      <w:r>
        <w:rPr>
          <w:rFonts w:ascii="Times New Roman" w:eastAsiaTheme="minorHAnsi" w:hAnsi="Times New Roman"/>
          <w:b/>
          <w:bCs/>
          <w:color w:val="auto"/>
          <w:sz w:val="28"/>
          <w:szCs w:val="28"/>
          <w:lang w:eastAsia="en-US"/>
        </w:rPr>
        <w:t xml:space="preserve"> </w:t>
      </w:r>
      <w:r w:rsidRPr="00F47DEC">
        <w:rPr>
          <w:rFonts w:ascii="Times New Roman" w:eastAsiaTheme="minorHAnsi" w:hAnsi="Times New Roman"/>
          <w:bCs/>
          <w:color w:val="auto"/>
          <w:sz w:val="28"/>
          <w:szCs w:val="28"/>
          <w:lang w:eastAsia="en-US"/>
        </w:rPr>
        <w:t>Свидетельство на программу для ЭВМ №926</w:t>
      </w:r>
      <w:r>
        <w:rPr>
          <w:rFonts w:ascii="Times New Roman" w:eastAsiaTheme="minorHAnsi" w:hAnsi="Times New Roman"/>
          <w:bCs/>
          <w:color w:val="auto"/>
          <w:sz w:val="28"/>
          <w:szCs w:val="28"/>
          <w:lang w:eastAsia="en-US"/>
        </w:rPr>
        <w:t xml:space="preserve">. </w:t>
      </w:r>
      <w:r w:rsidRPr="00F47DEC">
        <w:rPr>
          <w:rFonts w:ascii="Times New Roman" w:eastAsiaTheme="minorHAnsi" w:hAnsi="Times New Roman"/>
          <w:bCs/>
          <w:color w:val="auto"/>
          <w:sz w:val="28"/>
          <w:szCs w:val="28"/>
          <w:lang w:eastAsia="en-US"/>
        </w:rPr>
        <w:t>Программа для определения смещения поверхности объектов</w:t>
      </w:r>
      <w:r>
        <w:rPr>
          <w:rFonts w:ascii="Times New Roman" w:eastAsiaTheme="minorHAnsi" w:hAnsi="Times New Roman"/>
          <w:bCs/>
          <w:color w:val="auto"/>
          <w:sz w:val="28"/>
          <w:szCs w:val="28"/>
          <w:lang w:eastAsia="en-US"/>
        </w:rPr>
        <w:t xml:space="preserve"> </w:t>
      </w:r>
      <w:r w:rsidRPr="00F47DEC">
        <w:rPr>
          <w:rFonts w:ascii="Times New Roman" w:eastAsiaTheme="minorHAnsi" w:hAnsi="Times New Roman"/>
          <w:bCs/>
          <w:color w:val="auto"/>
          <w:sz w:val="28"/>
          <w:szCs w:val="28"/>
          <w:lang w:eastAsia="en-US"/>
        </w:rPr>
        <w:t>[</w:t>
      </w:r>
      <w:r>
        <w:rPr>
          <w:rFonts w:ascii="Times New Roman" w:eastAsiaTheme="minorHAnsi" w:hAnsi="Times New Roman"/>
          <w:bCs/>
          <w:color w:val="auto"/>
          <w:sz w:val="28"/>
          <w:szCs w:val="28"/>
          <w:lang w:eastAsia="en-US"/>
        </w:rPr>
        <w:t>Текст</w:t>
      </w:r>
      <w:r w:rsidRPr="00F47DEC">
        <w:rPr>
          <w:rFonts w:ascii="Times New Roman" w:eastAsiaTheme="minorHAnsi" w:hAnsi="Times New Roman"/>
          <w:bCs/>
          <w:color w:val="auto"/>
          <w:sz w:val="28"/>
          <w:szCs w:val="28"/>
          <w:lang w:eastAsia="en-US"/>
        </w:rPr>
        <w:t>]</w:t>
      </w:r>
      <w:r>
        <w:rPr>
          <w:rFonts w:ascii="Times New Roman" w:eastAsiaTheme="minorHAnsi" w:hAnsi="Times New Roman"/>
          <w:bCs/>
          <w:color w:val="auto"/>
          <w:sz w:val="28"/>
          <w:szCs w:val="28"/>
          <w:lang w:eastAsia="en-US"/>
        </w:rPr>
        <w:t xml:space="preserve"> / </w:t>
      </w:r>
      <w:r w:rsidRPr="00F47DEC">
        <w:rPr>
          <w:rFonts w:ascii="Times New Roman" w:eastAsiaTheme="minorHAnsi" w:hAnsi="Times New Roman"/>
          <w:bCs/>
          <w:color w:val="auto"/>
          <w:sz w:val="28"/>
          <w:szCs w:val="28"/>
          <w:lang w:eastAsia="en-US"/>
        </w:rPr>
        <w:t>Д.А. Исмаилов</w:t>
      </w:r>
      <w:r>
        <w:rPr>
          <w:rFonts w:ascii="Times New Roman" w:eastAsiaTheme="minorHAnsi" w:hAnsi="Times New Roman"/>
          <w:bCs/>
          <w:color w:val="auto"/>
          <w:sz w:val="28"/>
          <w:szCs w:val="28"/>
          <w:lang w:eastAsia="en-US"/>
        </w:rPr>
        <w:t xml:space="preserve">; </w:t>
      </w:r>
      <w:r w:rsidRPr="00F47DEC">
        <w:rPr>
          <w:rFonts w:ascii="Times New Roman" w:eastAsiaTheme="minorHAnsi" w:hAnsi="Times New Roman"/>
          <w:bCs/>
          <w:color w:val="auto"/>
          <w:sz w:val="28"/>
          <w:szCs w:val="28"/>
          <w:lang w:eastAsia="en-US"/>
        </w:rPr>
        <w:t>Зарегистрировано в Государственном реестре программ для ЭВМ Кыргызской Республики 28.06.2024 г.</w:t>
      </w:r>
      <w:bookmarkStart w:id="3" w:name="_GoBack"/>
      <w:bookmarkEnd w:id="3"/>
    </w:p>
    <w:p w14:paraId="386E7C68" w14:textId="009B48FE" w:rsidR="00632A2A" w:rsidRPr="00632A2A" w:rsidRDefault="00822BC9" w:rsidP="00632A2A">
      <w:pPr>
        <w:widowControl/>
        <w:spacing w:after="160"/>
        <w:jc w:val="both"/>
        <w:rPr>
          <w:rFonts w:ascii="Times New Roman" w:eastAsiaTheme="minorHAnsi" w:hAnsi="Times New Roman"/>
          <w:bCs/>
          <w:color w:val="auto"/>
          <w:sz w:val="28"/>
          <w:szCs w:val="28"/>
          <w:lang w:val="uk-UA" w:eastAsia="en-US"/>
        </w:rPr>
      </w:pPr>
      <w:r>
        <w:rPr>
          <w:rFonts w:ascii="Times New Roman" w:eastAsiaTheme="minorHAnsi" w:hAnsi="Times New Roman"/>
          <w:bCs/>
          <w:color w:val="auto"/>
          <w:sz w:val="28"/>
          <w:szCs w:val="28"/>
          <w:lang w:eastAsia="en-US"/>
        </w:rPr>
        <w:tab/>
      </w:r>
    </w:p>
    <w:p w14:paraId="01A76406" w14:textId="77777777" w:rsidR="009A1614" w:rsidRPr="002860EE" w:rsidRDefault="009A1614" w:rsidP="009A1614">
      <w:pPr>
        <w:pStyle w:val="2"/>
        <w:spacing w:after="240" w:line="240" w:lineRule="auto"/>
        <w:ind w:right="146" w:firstLine="0"/>
        <w:rPr>
          <w:b/>
          <w:sz w:val="28"/>
          <w:lang w:bidi="ru-RU"/>
        </w:rPr>
      </w:pPr>
    </w:p>
    <w:p w14:paraId="0DB4E8A3" w14:textId="77777777" w:rsidR="002860EE" w:rsidRDefault="002860EE" w:rsidP="002860EE">
      <w:pPr>
        <w:pStyle w:val="2"/>
        <w:shd w:val="clear" w:color="auto" w:fill="auto"/>
        <w:spacing w:after="240" w:line="240" w:lineRule="auto"/>
        <w:ind w:right="146" w:firstLine="760"/>
        <w:rPr>
          <w:sz w:val="28"/>
        </w:rPr>
      </w:pPr>
    </w:p>
    <w:p w14:paraId="704D805E" w14:textId="77777777" w:rsidR="002860EE" w:rsidRDefault="002860EE" w:rsidP="002860EE">
      <w:pPr>
        <w:pStyle w:val="2"/>
        <w:shd w:val="clear" w:color="auto" w:fill="auto"/>
        <w:spacing w:after="240" w:line="240" w:lineRule="auto"/>
        <w:ind w:right="146" w:firstLine="760"/>
        <w:rPr>
          <w:sz w:val="28"/>
        </w:rPr>
      </w:pPr>
    </w:p>
    <w:p w14:paraId="6842829B" w14:textId="77777777" w:rsidR="00462591" w:rsidRDefault="00462591">
      <w:pPr>
        <w:pStyle w:val="2"/>
        <w:shd w:val="clear" w:color="auto" w:fill="auto"/>
        <w:tabs>
          <w:tab w:val="left" w:pos="359"/>
        </w:tabs>
        <w:spacing w:line="240" w:lineRule="auto"/>
        <w:ind w:right="280" w:firstLine="0"/>
        <w:rPr>
          <w:sz w:val="28"/>
        </w:rPr>
        <w:sectPr w:rsidR="00462591">
          <w:pgSz w:w="11900" w:h="16840" w:code="9"/>
          <w:pgMar w:top="1133" w:right="566" w:bottom="1133" w:left="1700" w:header="0" w:footer="3" w:gutter="0"/>
          <w:cols w:space="720"/>
        </w:sectPr>
      </w:pPr>
    </w:p>
    <w:p w14:paraId="1F0392F1" w14:textId="4AD71AA5" w:rsidR="0025772E" w:rsidRPr="0025772E" w:rsidRDefault="0025772E" w:rsidP="0025772E">
      <w:pPr>
        <w:widowControl/>
        <w:jc w:val="both"/>
        <w:rPr>
          <w:rFonts w:ascii="Times New Roman" w:eastAsiaTheme="minorHAnsi" w:hAnsi="Times New Roman"/>
          <w:b/>
          <w:color w:val="auto"/>
          <w:sz w:val="28"/>
          <w:szCs w:val="28"/>
          <w:lang w:eastAsia="en-US"/>
        </w:rPr>
      </w:pPr>
      <w:r w:rsidRPr="0025772E">
        <w:rPr>
          <w:rFonts w:ascii="Times New Roman" w:eastAsiaTheme="minorHAnsi" w:hAnsi="Times New Roman"/>
          <w:b/>
          <w:color w:val="auto"/>
          <w:sz w:val="28"/>
          <w:szCs w:val="28"/>
          <w:lang w:eastAsia="en-US"/>
        </w:rPr>
        <w:lastRenderedPageBreak/>
        <w:t>Исмаилов Джапар Авазовичтин “Сүрөттөрдү сактоо жана иштетүү үчүн голограммаларды жазуу ыкмаларын изилдөө жана иштеп чыгуу” деген темадагы 05.13.16 - илимий изилдөөдө компьютердик технологияны, математикалык моделдөө жана математикалык методдорду колдонуу (илим тармактары боюнча)</w:t>
      </w:r>
      <w:r w:rsidR="00C24AE7">
        <w:rPr>
          <w:rFonts w:ascii="Times New Roman" w:eastAsiaTheme="minorHAnsi" w:hAnsi="Times New Roman"/>
          <w:b/>
          <w:color w:val="auto"/>
          <w:sz w:val="28"/>
          <w:szCs w:val="28"/>
          <w:lang w:eastAsia="en-US"/>
        </w:rPr>
        <w:t xml:space="preserve"> жана </w:t>
      </w:r>
      <w:r w:rsidR="00C24AE7" w:rsidRPr="00C24AE7">
        <w:rPr>
          <w:rFonts w:ascii="Times New Roman" w:eastAsiaTheme="minorHAnsi" w:hAnsi="Times New Roman"/>
          <w:b/>
          <w:color w:val="auto"/>
          <w:sz w:val="28"/>
          <w:szCs w:val="28"/>
          <w:lang w:eastAsia="en-US"/>
        </w:rPr>
        <w:t xml:space="preserve">01.04.05 «Оптика» </w:t>
      </w:r>
      <w:r w:rsidR="00C24AE7">
        <w:rPr>
          <w:rFonts w:ascii="Times New Roman" w:eastAsiaTheme="minorHAnsi" w:hAnsi="Times New Roman"/>
          <w:b/>
          <w:color w:val="auto"/>
          <w:sz w:val="28"/>
          <w:szCs w:val="28"/>
          <w:lang w:eastAsia="en-US"/>
        </w:rPr>
        <w:t>–адистиктери</w:t>
      </w:r>
      <w:r w:rsidRPr="0025772E">
        <w:rPr>
          <w:rFonts w:ascii="Times New Roman" w:eastAsiaTheme="minorHAnsi" w:hAnsi="Times New Roman"/>
          <w:b/>
          <w:color w:val="auto"/>
          <w:sz w:val="28"/>
          <w:szCs w:val="28"/>
          <w:lang w:eastAsia="en-US"/>
        </w:rPr>
        <w:t xml:space="preserve"> боюнча техникалык илимдеринин докторлук илимий даражасына талап кылынган диссертациясына</w:t>
      </w:r>
    </w:p>
    <w:p w14:paraId="6728F600" w14:textId="77777777" w:rsidR="0025772E" w:rsidRPr="0025772E" w:rsidRDefault="0025772E" w:rsidP="0025772E">
      <w:pPr>
        <w:widowControl/>
        <w:jc w:val="both"/>
        <w:rPr>
          <w:rFonts w:ascii="Times New Roman" w:eastAsiaTheme="minorHAnsi" w:hAnsi="Times New Roman"/>
          <w:b/>
          <w:color w:val="auto"/>
          <w:sz w:val="28"/>
          <w:szCs w:val="28"/>
          <w:lang w:eastAsia="en-US"/>
        </w:rPr>
      </w:pPr>
      <w:r w:rsidRPr="0025772E">
        <w:rPr>
          <w:rFonts w:ascii="Times New Roman" w:eastAsiaTheme="minorHAnsi" w:hAnsi="Times New Roman"/>
          <w:b/>
          <w:color w:val="auto"/>
          <w:sz w:val="28"/>
          <w:szCs w:val="28"/>
          <w:lang w:eastAsia="en-US"/>
        </w:rPr>
        <w:t xml:space="preserve">  </w:t>
      </w:r>
    </w:p>
    <w:p w14:paraId="29723EA9" w14:textId="77777777" w:rsidR="0025772E" w:rsidRPr="0025772E" w:rsidRDefault="0025772E" w:rsidP="0025772E">
      <w:pPr>
        <w:widowControl/>
        <w:jc w:val="center"/>
        <w:rPr>
          <w:rFonts w:ascii="Times New Roman" w:eastAsiaTheme="minorHAnsi" w:hAnsi="Times New Roman"/>
          <w:color w:val="auto"/>
          <w:sz w:val="28"/>
          <w:szCs w:val="28"/>
          <w:lang w:eastAsia="en-US"/>
        </w:rPr>
      </w:pPr>
      <w:r w:rsidRPr="0025772E">
        <w:rPr>
          <w:rFonts w:ascii="Times New Roman" w:eastAsiaTheme="minorHAnsi" w:hAnsi="Times New Roman"/>
          <w:b/>
          <w:color w:val="auto"/>
          <w:sz w:val="28"/>
          <w:szCs w:val="28"/>
          <w:lang w:eastAsia="en-US"/>
        </w:rPr>
        <w:t>РЕЗЮМЕ</w:t>
      </w:r>
    </w:p>
    <w:p w14:paraId="1EDA9903" w14:textId="77777777" w:rsidR="0025772E" w:rsidRPr="0025772E" w:rsidRDefault="0025772E" w:rsidP="0025772E">
      <w:pPr>
        <w:widowControl/>
        <w:jc w:val="both"/>
        <w:rPr>
          <w:rFonts w:ascii="Times New Roman" w:eastAsiaTheme="minorHAnsi" w:hAnsi="Times New Roman"/>
          <w:color w:val="auto"/>
          <w:sz w:val="28"/>
          <w:szCs w:val="28"/>
          <w:lang w:eastAsia="en-US"/>
        </w:rPr>
      </w:pPr>
    </w:p>
    <w:p w14:paraId="432CC3BC" w14:textId="77777777" w:rsidR="0025772E" w:rsidRPr="0025772E" w:rsidRDefault="0025772E" w:rsidP="0025772E">
      <w:pPr>
        <w:widowControl/>
        <w:jc w:val="both"/>
        <w:rPr>
          <w:rFonts w:ascii="Times New Roman" w:eastAsiaTheme="minorHAnsi" w:hAnsi="Times New Roman"/>
          <w:color w:val="auto"/>
          <w:sz w:val="28"/>
          <w:szCs w:val="28"/>
          <w:lang w:eastAsia="en-US"/>
        </w:rPr>
      </w:pPr>
      <w:r w:rsidRPr="0025772E">
        <w:rPr>
          <w:rFonts w:ascii="Times New Roman" w:eastAsiaTheme="minorHAnsi" w:hAnsi="Times New Roman"/>
          <w:color w:val="auto"/>
          <w:sz w:val="28"/>
          <w:szCs w:val="28"/>
          <w:lang w:eastAsia="en-US"/>
        </w:rPr>
        <w:t xml:space="preserve">  </w:t>
      </w:r>
      <w:r w:rsidRPr="0025772E">
        <w:rPr>
          <w:rFonts w:ascii="Times New Roman" w:eastAsiaTheme="minorHAnsi" w:hAnsi="Times New Roman"/>
          <w:color w:val="auto"/>
          <w:sz w:val="28"/>
          <w:szCs w:val="28"/>
          <w:lang w:eastAsia="en-US"/>
        </w:rPr>
        <w:tab/>
      </w:r>
      <w:r w:rsidRPr="0025772E">
        <w:rPr>
          <w:rFonts w:ascii="Times New Roman" w:eastAsiaTheme="minorHAnsi" w:hAnsi="Times New Roman"/>
          <w:b/>
          <w:color w:val="auto"/>
          <w:sz w:val="28"/>
          <w:szCs w:val="28"/>
          <w:lang w:eastAsia="en-US"/>
        </w:rPr>
        <w:t>Негизги сөздөр:</w:t>
      </w:r>
      <w:r w:rsidRPr="0025772E">
        <w:rPr>
          <w:rFonts w:ascii="Times New Roman" w:eastAsiaTheme="minorHAnsi" w:hAnsi="Times New Roman"/>
          <w:color w:val="auto"/>
          <w:sz w:val="28"/>
          <w:szCs w:val="28"/>
          <w:lang w:eastAsia="en-US"/>
        </w:rPr>
        <w:t xml:space="preserve"> голографиялык эс тутум, голографиялык интерферометр, мейкиндик жарык модулятору, лазер, акусто-оптикалык дефлектор, голограмма матрицасы, корреляция, Фурье голограммасы, интерферограмма.</w:t>
      </w:r>
    </w:p>
    <w:p w14:paraId="275DCD41" w14:textId="77777777" w:rsidR="0025772E" w:rsidRPr="0025772E" w:rsidRDefault="0025772E" w:rsidP="0025772E">
      <w:pPr>
        <w:widowControl/>
        <w:jc w:val="both"/>
        <w:rPr>
          <w:rFonts w:ascii="Times New Roman" w:eastAsiaTheme="minorHAnsi" w:hAnsi="Times New Roman"/>
          <w:color w:val="auto"/>
          <w:sz w:val="28"/>
          <w:szCs w:val="28"/>
          <w:lang w:eastAsia="en-US"/>
        </w:rPr>
      </w:pPr>
      <w:r w:rsidRPr="0025772E">
        <w:rPr>
          <w:rFonts w:ascii="Times New Roman" w:eastAsiaTheme="minorHAnsi" w:hAnsi="Times New Roman"/>
          <w:color w:val="auto"/>
          <w:sz w:val="28"/>
          <w:szCs w:val="28"/>
          <w:lang w:eastAsia="en-US"/>
        </w:rPr>
        <w:t xml:space="preserve">  </w:t>
      </w:r>
      <w:r w:rsidRPr="0025772E">
        <w:rPr>
          <w:rFonts w:ascii="Times New Roman" w:eastAsiaTheme="minorHAnsi" w:hAnsi="Times New Roman"/>
          <w:color w:val="auto"/>
          <w:sz w:val="28"/>
          <w:szCs w:val="28"/>
          <w:lang w:eastAsia="en-US"/>
        </w:rPr>
        <w:tab/>
      </w:r>
      <w:r w:rsidRPr="0025772E">
        <w:rPr>
          <w:rFonts w:ascii="Times New Roman" w:eastAsiaTheme="minorHAnsi" w:hAnsi="Times New Roman"/>
          <w:b/>
          <w:color w:val="auto"/>
          <w:sz w:val="28"/>
          <w:szCs w:val="28"/>
          <w:lang w:eastAsia="en-US"/>
        </w:rPr>
        <w:t>Изилдөө объектилери</w:t>
      </w:r>
      <w:r w:rsidRPr="0025772E">
        <w:rPr>
          <w:rFonts w:ascii="Times New Roman" w:eastAsiaTheme="minorHAnsi" w:hAnsi="Times New Roman"/>
          <w:color w:val="auto"/>
          <w:sz w:val="28"/>
          <w:szCs w:val="28"/>
          <w:lang w:eastAsia="en-US"/>
        </w:rPr>
        <w:t xml:space="preserve"> болуп эки өлчөмдүү маалыматты сактоого жана иштетүүгө мүмкүндүк берүүчү голографиялык системалар жана түзүлүштөр саналат; тез процесстерди изилдөөнүн голографиялык ыкмалары; эки нурлуу голографиялык интерферометрлер.</w:t>
      </w:r>
    </w:p>
    <w:p w14:paraId="5497F4CE" w14:textId="77777777" w:rsidR="0025772E" w:rsidRPr="00820083" w:rsidRDefault="0025772E" w:rsidP="0025772E">
      <w:pPr>
        <w:widowControl/>
        <w:jc w:val="both"/>
        <w:rPr>
          <w:rFonts w:ascii="Times New Roman" w:eastAsiaTheme="minorHAnsi" w:hAnsi="Times New Roman"/>
          <w:color w:val="auto"/>
          <w:sz w:val="28"/>
          <w:szCs w:val="28"/>
          <w:lang w:eastAsia="en-US"/>
        </w:rPr>
      </w:pPr>
      <w:r w:rsidRPr="0025772E">
        <w:rPr>
          <w:rFonts w:ascii="Times New Roman" w:eastAsiaTheme="minorHAnsi" w:hAnsi="Times New Roman"/>
          <w:color w:val="auto"/>
          <w:sz w:val="28"/>
          <w:szCs w:val="28"/>
          <w:lang w:eastAsia="en-US"/>
        </w:rPr>
        <w:t xml:space="preserve"> </w:t>
      </w:r>
      <w:r w:rsidRPr="0025772E">
        <w:rPr>
          <w:rFonts w:ascii="Times New Roman" w:eastAsiaTheme="minorHAnsi" w:hAnsi="Times New Roman"/>
          <w:color w:val="auto"/>
          <w:sz w:val="28"/>
          <w:szCs w:val="28"/>
          <w:lang w:eastAsia="en-US"/>
        </w:rPr>
        <w:tab/>
        <w:t xml:space="preserve"> </w:t>
      </w:r>
      <w:r w:rsidRPr="00820083">
        <w:rPr>
          <w:rFonts w:ascii="Times New Roman" w:eastAsiaTheme="minorHAnsi" w:hAnsi="Times New Roman"/>
          <w:b/>
          <w:color w:val="auto"/>
          <w:sz w:val="28"/>
          <w:szCs w:val="28"/>
          <w:lang w:eastAsia="en-US"/>
        </w:rPr>
        <w:t>Иштин максаты:</w:t>
      </w:r>
      <w:r w:rsidRPr="00820083">
        <w:rPr>
          <w:rFonts w:ascii="Times New Roman" w:eastAsiaTheme="minorHAnsi" w:hAnsi="Times New Roman"/>
          <w:color w:val="auto"/>
          <w:sz w:val="28"/>
          <w:szCs w:val="28"/>
          <w:lang w:eastAsia="en-US"/>
        </w:rPr>
        <w:t xml:space="preserve"> теориялык анализдин жана эксперименталдык изилдөөлөрдүн негизинде, убактылуу маалыматты, анын ичинде маалыматтарды берүүгө жана иштетүүгө мүмкүндүк берүүчү голографиялык жана акусто-оптикалык принциптерге негизделген жогорку натыйжалуу системаларды жана түзүлүштөрдү түзүүгө негиз салуу. реалдуу убакытта, бул аларды автоматтык системаларда колдонууга мүмкүндүк берет.</w:t>
      </w:r>
    </w:p>
    <w:p w14:paraId="64975388" w14:textId="77777777" w:rsidR="0025772E" w:rsidRPr="00820083" w:rsidRDefault="0025772E" w:rsidP="0025772E">
      <w:pPr>
        <w:widowControl/>
        <w:jc w:val="both"/>
        <w:rPr>
          <w:rFonts w:ascii="Times New Roman" w:eastAsiaTheme="minorHAnsi" w:hAnsi="Times New Roman"/>
          <w:color w:val="auto"/>
          <w:sz w:val="28"/>
          <w:szCs w:val="28"/>
          <w:lang w:eastAsia="en-US"/>
        </w:rPr>
      </w:pPr>
      <w:r w:rsidRPr="00820083">
        <w:rPr>
          <w:rFonts w:ascii="Times New Roman" w:eastAsiaTheme="minorHAnsi" w:hAnsi="Times New Roman"/>
          <w:b/>
          <w:color w:val="auto"/>
          <w:sz w:val="28"/>
          <w:szCs w:val="28"/>
          <w:lang w:eastAsia="en-US"/>
        </w:rPr>
        <w:tab/>
        <w:t>Изилдөө методдору:</w:t>
      </w:r>
      <w:r w:rsidRPr="00820083">
        <w:rPr>
          <w:rFonts w:ascii="Times New Roman" w:eastAsiaTheme="minorHAnsi" w:hAnsi="Times New Roman"/>
          <w:color w:val="auto"/>
          <w:sz w:val="28"/>
          <w:szCs w:val="28"/>
          <w:lang w:eastAsia="en-US"/>
        </w:rPr>
        <w:t xml:space="preserve"> диссертацияда берилген жыйынтыктар когеренттик оптика, голография, Фурье оптика, акусто-оптика жана маалымат теориясынын методдорун колдонуу менен жүргүзүлгөн теориянын жана эксперименттердин негизинде алынган.</w:t>
      </w:r>
    </w:p>
    <w:p w14:paraId="1C6C7A4D" w14:textId="77777777" w:rsidR="0025772E" w:rsidRPr="00820083" w:rsidRDefault="0025772E" w:rsidP="0025772E">
      <w:pPr>
        <w:widowControl/>
        <w:jc w:val="both"/>
        <w:rPr>
          <w:rFonts w:ascii="Times New Roman" w:eastAsiaTheme="minorHAnsi" w:hAnsi="Times New Roman"/>
          <w:color w:val="auto"/>
          <w:sz w:val="28"/>
          <w:szCs w:val="28"/>
          <w:lang w:eastAsia="en-US"/>
        </w:rPr>
      </w:pPr>
      <w:r w:rsidRPr="00820083">
        <w:rPr>
          <w:rFonts w:ascii="Times New Roman" w:eastAsiaTheme="minorHAnsi" w:hAnsi="Times New Roman"/>
          <w:b/>
          <w:color w:val="auto"/>
          <w:sz w:val="28"/>
          <w:szCs w:val="28"/>
          <w:lang w:eastAsia="en-US"/>
        </w:rPr>
        <w:tab/>
        <w:t xml:space="preserve">Алынган натыйжалар: </w:t>
      </w:r>
      <w:r w:rsidRPr="00820083">
        <w:rPr>
          <w:rFonts w:ascii="Times New Roman" w:eastAsiaTheme="minorHAnsi" w:hAnsi="Times New Roman"/>
          <w:color w:val="auto"/>
          <w:sz w:val="28"/>
          <w:szCs w:val="28"/>
          <w:lang w:eastAsia="en-US"/>
        </w:rPr>
        <w:t>голографиялык приборлордогу убакыт процесстерин системалуу анализдөөнүн негизинде голографиялык маалыматты жазуу жана иштетүү ылдамдыгын жогорулатуу ыкмалары сунушталды, убакыт процесстерин изилдөө үчүн кош экспозициялык голографиялык интерферометриянын эки жаңы, кыйла эффективдүү ыкмалары сунушталды жана сыналды, голографиялык системаларда жана жазуу чөйрөлөрүндө жазуу процесстеринин кинетикасына изилдөө жүргүзүлдү жана алардын убактылуу маалыматка тийгизген таасирин жана реалдуу убакыт режиминде маалыматты берүү мүмкүнчүлүгүнө баа берет.</w:t>
      </w:r>
    </w:p>
    <w:p w14:paraId="089C930C" w14:textId="77777777" w:rsidR="0025772E" w:rsidRPr="00820083" w:rsidRDefault="0025772E" w:rsidP="0025772E">
      <w:pPr>
        <w:widowControl/>
        <w:jc w:val="both"/>
        <w:rPr>
          <w:rFonts w:ascii="Times New Roman" w:eastAsiaTheme="minorHAnsi" w:hAnsi="Times New Roman"/>
          <w:color w:val="auto"/>
          <w:sz w:val="28"/>
          <w:szCs w:val="28"/>
          <w:lang w:eastAsia="en-US"/>
        </w:rPr>
      </w:pPr>
      <w:r w:rsidRPr="00820083">
        <w:rPr>
          <w:rFonts w:ascii="Times New Roman" w:eastAsiaTheme="minorHAnsi" w:hAnsi="Times New Roman"/>
          <w:b/>
          <w:color w:val="auto"/>
          <w:sz w:val="28"/>
          <w:szCs w:val="28"/>
          <w:lang w:eastAsia="en-US"/>
        </w:rPr>
        <w:tab/>
        <w:t>Колдонуу боюнча сунуштар:</w:t>
      </w:r>
      <w:r w:rsidRPr="00820083">
        <w:rPr>
          <w:rFonts w:ascii="Times New Roman" w:eastAsiaTheme="minorHAnsi" w:hAnsi="Times New Roman"/>
          <w:color w:val="auto"/>
          <w:sz w:val="28"/>
          <w:szCs w:val="28"/>
          <w:lang w:eastAsia="en-US"/>
        </w:rPr>
        <w:t xml:space="preserve"> сунушталган ыкмалар голографиялык системаларда жана приборлордо колдонулушу мүмкүн, алар өз кезегинде голограммалардын жана интерферограммалардын керектүү матрицаларын алуу убактысын кыскартуу аркылуу эки өлчөмдүү маалыматтын агымын иштетүү жана сактоо үчүн кеңири колдонулат.</w:t>
      </w:r>
    </w:p>
    <w:p w14:paraId="2AAF4AD7" w14:textId="77777777" w:rsidR="0025772E" w:rsidRPr="00820083" w:rsidRDefault="0025772E" w:rsidP="008F0BF5">
      <w:pPr>
        <w:pStyle w:val="2"/>
        <w:spacing w:after="265"/>
        <w:jc w:val="center"/>
        <w:rPr>
          <w:b/>
          <w:sz w:val="28"/>
        </w:rPr>
      </w:pPr>
    </w:p>
    <w:p w14:paraId="69BA9E82" w14:textId="77777777" w:rsidR="0025772E" w:rsidRPr="00820083" w:rsidRDefault="0025772E" w:rsidP="008F0BF5">
      <w:pPr>
        <w:pStyle w:val="2"/>
        <w:spacing w:after="265"/>
        <w:jc w:val="center"/>
        <w:rPr>
          <w:b/>
          <w:sz w:val="28"/>
        </w:rPr>
      </w:pPr>
    </w:p>
    <w:p w14:paraId="05980E0F" w14:textId="77777777" w:rsidR="0025772E" w:rsidRPr="00820083" w:rsidRDefault="0025772E" w:rsidP="008F0BF5">
      <w:pPr>
        <w:pStyle w:val="2"/>
        <w:spacing w:after="265"/>
        <w:jc w:val="center"/>
        <w:rPr>
          <w:b/>
          <w:sz w:val="28"/>
        </w:rPr>
      </w:pPr>
    </w:p>
    <w:p w14:paraId="3A63A4A1" w14:textId="3EE58124" w:rsidR="008F0BF5" w:rsidRPr="008F0BF5" w:rsidRDefault="008F0BF5" w:rsidP="008F0BF5">
      <w:pPr>
        <w:pStyle w:val="2"/>
        <w:spacing w:after="265"/>
        <w:jc w:val="center"/>
        <w:rPr>
          <w:b/>
          <w:sz w:val="28"/>
        </w:rPr>
      </w:pPr>
      <w:r w:rsidRPr="008F0BF5">
        <w:rPr>
          <w:b/>
          <w:sz w:val="28"/>
        </w:rPr>
        <w:lastRenderedPageBreak/>
        <w:t>РЕЗЮМЕ</w:t>
      </w:r>
    </w:p>
    <w:p w14:paraId="1BAF8B55" w14:textId="22F46CA6" w:rsidR="008F0BF5" w:rsidRPr="008F0BF5" w:rsidRDefault="008F0BF5" w:rsidP="008F0BF5">
      <w:pPr>
        <w:pStyle w:val="2"/>
        <w:spacing w:after="265"/>
        <w:ind w:firstLine="0"/>
        <w:rPr>
          <w:b/>
          <w:bCs/>
          <w:sz w:val="28"/>
          <w:lang w:bidi="ru-RU"/>
        </w:rPr>
      </w:pPr>
      <w:r w:rsidRPr="008F0BF5">
        <w:rPr>
          <w:b/>
          <w:sz w:val="28"/>
        </w:rPr>
        <w:t>диссертации Исмаилова Джапара Авазовича на тему: «</w:t>
      </w:r>
      <w:r w:rsidRPr="008F0BF5">
        <w:rPr>
          <w:b/>
          <w:bCs/>
          <w:sz w:val="28"/>
          <w:lang w:bidi="ru-RU"/>
        </w:rPr>
        <w:t>Исследование и разработка методов записи голограмм для хранения и обработки изображений» на соискание ученой степени доктора т</w:t>
      </w:r>
      <w:r w:rsidR="00C24AE7">
        <w:rPr>
          <w:b/>
          <w:bCs/>
          <w:sz w:val="28"/>
          <w:lang w:bidi="ru-RU"/>
        </w:rPr>
        <w:t xml:space="preserve">ехнических наук по специальностям </w:t>
      </w:r>
      <w:r w:rsidR="00C24AE7" w:rsidRPr="00C24AE7">
        <w:rPr>
          <w:b/>
          <w:bCs/>
          <w:sz w:val="28"/>
          <w:lang w:bidi="ru-RU"/>
        </w:rPr>
        <w:t xml:space="preserve">01.04.05 «Оптика» </w:t>
      </w:r>
      <w:r w:rsidR="00C24AE7">
        <w:rPr>
          <w:b/>
          <w:bCs/>
          <w:sz w:val="28"/>
          <w:lang w:bidi="ru-RU"/>
        </w:rPr>
        <w:t>и</w:t>
      </w:r>
      <w:r w:rsidRPr="008F0BF5">
        <w:rPr>
          <w:b/>
          <w:bCs/>
          <w:sz w:val="28"/>
          <w:lang w:bidi="ru-RU"/>
        </w:rPr>
        <w:t xml:space="preserve"> 05.13.16 – применение вычислительной техники, математического моделирования и математических методов в научных исследованиях (по отраслям науки)</w:t>
      </w:r>
    </w:p>
    <w:p w14:paraId="3881035C" w14:textId="77777777" w:rsidR="008F0BF5" w:rsidRPr="008F0BF5" w:rsidRDefault="008F0BF5" w:rsidP="008F0BF5">
      <w:pPr>
        <w:pStyle w:val="2"/>
        <w:spacing w:after="265"/>
        <w:jc w:val="left"/>
        <w:rPr>
          <w:b/>
          <w:bCs/>
          <w:sz w:val="28"/>
          <w:lang w:bidi="ru-RU"/>
        </w:rPr>
      </w:pPr>
    </w:p>
    <w:p w14:paraId="486AC533" w14:textId="77777777" w:rsidR="008F0BF5" w:rsidRPr="008F0BF5" w:rsidRDefault="008F0BF5" w:rsidP="008F0BF5">
      <w:pPr>
        <w:pStyle w:val="2"/>
        <w:spacing w:after="265"/>
        <w:jc w:val="left"/>
        <w:rPr>
          <w:bCs/>
          <w:sz w:val="28"/>
          <w:lang w:bidi="ru-RU"/>
        </w:rPr>
      </w:pPr>
      <w:r w:rsidRPr="008F0BF5">
        <w:rPr>
          <w:b/>
          <w:bCs/>
          <w:sz w:val="28"/>
          <w:lang w:bidi="ru-RU"/>
        </w:rPr>
        <w:tab/>
        <w:t xml:space="preserve">Ключевые слова: </w:t>
      </w:r>
      <w:r w:rsidRPr="008F0BF5">
        <w:rPr>
          <w:bCs/>
          <w:sz w:val="28"/>
          <w:lang w:bidi="ru-RU"/>
        </w:rPr>
        <w:t>голографическая память, голографический интерферометр, пространственный модулятор света, лазер, акустооптический дефлектор, матрица голограмм, корреляция, фурье – голограмма, интерферограмма.</w:t>
      </w:r>
    </w:p>
    <w:p w14:paraId="431C1B21" w14:textId="77777777" w:rsidR="008F0BF5" w:rsidRPr="008F0BF5" w:rsidRDefault="008F0BF5" w:rsidP="008F0BF5">
      <w:pPr>
        <w:pStyle w:val="2"/>
        <w:spacing w:after="265"/>
        <w:jc w:val="left"/>
        <w:rPr>
          <w:bCs/>
          <w:sz w:val="28"/>
          <w:lang w:bidi="ru-RU"/>
        </w:rPr>
      </w:pPr>
      <w:r w:rsidRPr="008F0BF5">
        <w:rPr>
          <w:bCs/>
          <w:sz w:val="28"/>
          <w:lang w:bidi="ru-RU"/>
        </w:rPr>
        <w:tab/>
      </w:r>
      <w:r w:rsidRPr="008F0BF5">
        <w:rPr>
          <w:b/>
          <w:bCs/>
          <w:sz w:val="28"/>
          <w:lang w:bidi="ru-RU"/>
        </w:rPr>
        <w:t xml:space="preserve">Объектами исследования </w:t>
      </w:r>
      <w:r w:rsidRPr="008F0BF5">
        <w:rPr>
          <w:bCs/>
          <w:sz w:val="28"/>
          <w:lang w:bidi="ru-RU"/>
        </w:rPr>
        <w:t>являются голографические системы и устройства позволяющие хранить, обрабатывать двумерные информации; голографические методы исследования быстропротекающих процессов; двух пучковые голографические интерферометры.</w:t>
      </w:r>
    </w:p>
    <w:p w14:paraId="2849A685" w14:textId="77777777" w:rsidR="008F0BF5" w:rsidRPr="008F0BF5" w:rsidRDefault="008F0BF5" w:rsidP="008F0BF5">
      <w:pPr>
        <w:pStyle w:val="2"/>
        <w:spacing w:after="265"/>
        <w:jc w:val="left"/>
        <w:rPr>
          <w:bCs/>
          <w:sz w:val="28"/>
          <w:lang w:bidi="ru-RU"/>
        </w:rPr>
      </w:pPr>
      <w:r w:rsidRPr="008F0BF5">
        <w:rPr>
          <w:bCs/>
          <w:sz w:val="28"/>
          <w:lang w:bidi="ru-RU"/>
        </w:rPr>
        <w:tab/>
      </w:r>
      <w:r w:rsidRPr="008F0BF5">
        <w:rPr>
          <w:b/>
          <w:bCs/>
          <w:sz w:val="28"/>
          <w:lang w:bidi="ru-RU"/>
        </w:rPr>
        <w:t xml:space="preserve">Целью работы </w:t>
      </w:r>
      <w:r w:rsidRPr="008F0BF5">
        <w:rPr>
          <w:bCs/>
          <w:sz w:val="28"/>
          <w:lang w:bidi="ru-RU"/>
        </w:rPr>
        <w:t>является:</w:t>
      </w:r>
      <w:r w:rsidRPr="008F0BF5">
        <w:rPr>
          <w:sz w:val="28"/>
          <w:lang w:bidi="ru-RU"/>
        </w:rPr>
        <w:t xml:space="preserve"> </w:t>
      </w:r>
      <w:r w:rsidRPr="008F0BF5">
        <w:rPr>
          <w:bCs/>
          <w:sz w:val="28"/>
          <w:lang w:bidi="ru-RU"/>
        </w:rPr>
        <w:t xml:space="preserve">на основе теоретического анализа и экспериментальных исследований заложить основы создания высокопроизводительных систем и устройств на базе голографических и акустооптических принципов, позволяющих передавать и обрабатывать временную информацию, в том числе в реальном масштабе времени, что позволит их использовать в автоматических системах. </w:t>
      </w:r>
    </w:p>
    <w:p w14:paraId="2C85F484" w14:textId="77777777" w:rsidR="008F0BF5" w:rsidRPr="008F0BF5" w:rsidRDefault="008F0BF5" w:rsidP="008F0BF5">
      <w:pPr>
        <w:pStyle w:val="2"/>
        <w:spacing w:after="265"/>
        <w:ind w:firstLine="0"/>
        <w:jc w:val="left"/>
        <w:rPr>
          <w:sz w:val="28"/>
          <w:lang w:bidi="ru-RU"/>
        </w:rPr>
      </w:pPr>
      <w:r w:rsidRPr="008F0BF5">
        <w:rPr>
          <w:b/>
          <w:sz w:val="28"/>
          <w:lang w:bidi="ru-RU"/>
        </w:rPr>
        <w:t>Методы исследования:</w:t>
      </w:r>
      <w:r w:rsidRPr="008F0BF5">
        <w:rPr>
          <w:sz w:val="28"/>
          <w:lang w:bidi="ru-RU"/>
        </w:rPr>
        <w:t xml:space="preserve"> результаты, изложенные в диссертации получены на основе теории и экспериментов, проведенных с использованием методов когерентной оптики, голографии, фурье-оптики, акустооптики и теории информации.</w:t>
      </w:r>
    </w:p>
    <w:p w14:paraId="2A022846" w14:textId="77777777" w:rsidR="008F0BF5" w:rsidRPr="008F0BF5" w:rsidRDefault="008F0BF5" w:rsidP="008F0BF5">
      <w:pPr>
        <w:pStyle w:val="2"/>
        <w:spacing w:after="265"/>
        <w:ind w:firstLine="0"/>
        <w:jc w:val="left"/>
        <w:rPr>
          <w:sz w:val="28"/>
          <w:lang w:bidi="ru-RU"/>
        </w:rPr>
      </w:pPr>
      <w:r w:rsidRPr="008F0BF5">
        <w:rPr>
          <w:b/>
          <w:sz w:val="28"/>
          <w:lang w:bidi="ru-RU"/>
        </w:rPr>
        <w:t>Полученные результаты:</w:t>
      </w:r>
      <w:r w:rsidRPr="008F0BF5">
        <w:rPr>
          <w:sz w:val="28"/>
          <w:lang w:bidi="ru-RU"/>
        </w:rPr>
        <w:t xml:space="preserve"> на основе систематического анализа временных процессов в голографических устройствах предложены методики,  позволяющие повысить их быстродействия записи и обработки голографической информации, предложены и испытаны два новых, более эффективных метода двухэкспозиционной голографической интерферометрии для исследования временных процессов, проведено исследование кинетики процессов записи в голографических системах и в записывающих средах и оценено их влияние на временную информацию и возможность передачи информации в реальном масштабе времени.</w:t>
      </w:r>
    </w:p>
    <w:p w14:paraId="2FCFC160" w14:textId="77777777" w:rsidR="008F0BF5" w:rsidRPr="008F0BF5" w:rsidRDefault="008F0BF5" w:rsidP="008F0BF5">
      <w:pPr>
        <w:pStyle w:val="2"/>
        <w:spacing w:after="265"/>
        <w:ind w:firstLine="0"/>
        <w:jc w:val="left"/>
        <w:rPr>
          <w:b/>
          <w:sz w:val="28"/>
          <w:lang w:bidi="ru-RU"/>
        </w:rPr>
      </w:pPr>
      <w:r w:rsidRPr="008F0BF5">
        <w:rPr>
          <w:b/>
          <w:sz w:val="28"/>
          <w:lang w:bidi="ru-RU"/>
        </w:rPr>
        <w:t xml:space="preserve">Рекомендации по использованию: </w:t>
      </w:r>
      <w:r w:rsidRPr="008F0BF5">
        <w:rPr>
          <w:sz w:val="28"/>
          <w:lang w:bidi="ru-RU"/>
        </w:rPr>
        <w:t>предложенные методики могут быть использованы в голографических системах и устройствах, которые в свою очередь находят широкие применения для обработки и хранения поток двумерных информаций путем сокращения времени получения нужных матриц голограмм и интерферограмм.</w:t>
      </w:r>
    </w:p>
    <w:p w14:paraId="3C1004BA" w14:textId="77777777" w:rsidR="008F0BF5" w:rsidRDefault="008F0BF5">
      <w:pPr>
        <w:pStyle w:val="2"/>
        <w:shd w:val="clear" w:color="auto" w:fill="auto"/>
        <w:spacing w:after="265" w:line="240" w:lineRule="auto"/>
        <w:ind w:firstLine="0"/>
        <w:jc w:val="left"/>
        <w:rPr>
          <w:sz w:val="28"/>
        </w:rPr>
      </w:pPr>
    </w:p>
    <w:p w14:paraId="57C749E3" w14:textId="77777777" w:rsidR="008F0BF5" w:rsidRDefault="008F0BF5">
      <w:pPr>
        <w:pStyle w:val="2"/>
        <w:shd w:val="clear" w:color="auto" w:fill="auto"/>
        <w:spacing w:after="265" w:line="240" w:lineRule="auto"/>
        <w:ind w:firstLine="0"/>
        <w:jc w:val="left"/>
        <w:rPr>
          <w:sz w:val="28"/>
        </w:rPr>
      </w:pPr>
    </w:p>
    <w:p w14:paraId="79C99233" w14:textId="77777777" w:rsidR="008F0BF5" w:rsidRDefault="008F0BF5">
      <w:pPr>
        <w:pStyle w:val="2"/>
        <w:shd w:val="clear" w:color="auto" w:fill="auto"/>
        <w:spacing w:after="265" w:line="240" w:lineRule="auto"/>
        <w:ind w:firstLine="0"/>
        <w:jc w:val="left"/>
        <w:rPr>
          <w:sz w:val="28"/>
        </w:rPr>
      </w:pPr>
    </w:p>
    <w:p w14:paraId="6A7C0BDE" w14:textId="343BFDE6" w:rsidR="00FA448D" w:rsidRPr="00FA448D" w:rsidRDefault="00FA448D" w:rsidP="00FA448D">
      <w:pPr>
        <w:pStyle w:val="2"/>
        <w:spacing w:after="265"/>
        <w:ind w:firstLine="0"/>
        <w:jc w:val="center"/>
        <w:rPr>
          <w:b/>
          <w:sz w:val="28"/>
          <w:lang w:val="en-US"/>
        </w:rPr>
      </w:pPr>
      <w:r w:rsidRPr="00FA448D">
        <w:rPr>
          <w:b/>
          <w:sz w:val="28"/>
          <w:lang w:val="en-US"/>
        </w:rPr>
        <w:lastRenderedPageBreak/>
        <w:t>RESUME</w:t>
      </w:r>
    </w:p>
    <w:p w14:paraId="3D6F95AE" w14:textId="28203186" w:rsidR="00FA448D" w:rsidRPr="00E45B2E" w:rsidRDefault="00FA448D" w:rsidP="00C24AE7">
      <w:pPr>
        <w:pStyle w:val="2"/>
        <w:rPr>
          <w:b/>
          <w:sz w:val="28"/>
          <w:lang w:val="en-US"/>
        </w:rPr>
      </w:pPr>
      <w:r w:rsidRPr="00FA448D">
        <w:rPr>
          <w:b/>
          <w:sz w:val="28"/>
          <w:lang w:val="en-US"/>
        </w:rPr>
        <w:t>of Ismailov Dzhapar Avazovich’s dissertation  on the topic: "Research and development of methods for recording holograms for storing and processing images" for the degree of Doctor of Technical Sciences in specialty 05.13.16 - application of computing technology, mathematical modeling and mathematical methods in scientific research (by branches of science)</w:t>
      </w:r>
      <w:r w:rsidR="00C24AE7" w:rsidRPr="00C24AE7">
        <w:rPr>
          <w:b/>
          <w:sz w:val="28"/>
          <w:lang w:val="en-US"/>
        </w:rPr>
        <w:t xml:space="preserve"> </w:t>
      </w:r>
      <w:r w:rsidR="00C24AE7">
        <w:rPr>
          <w:b/>
          <w:sz w:val="28"/>
          <w:lang w:val="en-US"/>
        </w:rPr>
        <w:t>and 01.04.05 – optics.</w:t>
      </w:r>
    </w:p>
    <w:p w14:paraId="7CCDFA91" w14:textId="77777777" w:rsidR="00FA448D" w:rsidRPr="00FA448D" w:rsidRDefault="00FA448D" w:rsidP="00FA448D">
      <w:pPr>
        <w:pStyle w:val="2"/>
        <w:spacing w:after="265"/>
        <w:rPr>
          <w:sz w:val="28"/>
          <w:lang w:val="en-US"/>
        </w:rPr>
      </w:pPr>
      <w:r w:rsidRPr="00FA448D">
        <w:rPr>
          <w:b/>
          <w:sz w:val="28"/>
          <w:lang w:val="en-US"/>
        </w:rPr>
        <w:tab/>
        <w:t>Keywords:</w:t>
      </w:r>
      <w:r w:rsidRPr="00FA448D">
        <w:rPr>
          <w:sz w:val="28"/>
          <w:lang w:val="en-US"/>
        </w:rPr>
        <w:t xml:space="preserve"> holographic memory, holographic interferometer, spatial light modulator, laser, acousto-optic deflector, hologram matrix, correlation, Fourier hologram, interferogram.</w:t>
      </w:r>
    </w:p>
    <w:p w14:paraId="05127C06" w14:textId="0B587868" w:rsidR="00FA448D" w:rsidRPr="00FA448D" w:rsidRDefault="00FA448D" w:rsidP="00FA448D">
      <w:pPr>
        <w:pStyle w:val="2"/>
        <w:spacing w:after="265"/>
        <w:rPr>
          <w:sz w:val="28"/>
          <w:lang w:val="en-US"/>
        </w:rPr>
      </w:pPr>
      <w:r w:rsidRPr="00FA448D">
        <w:rPr>
          <w:b/>
          <w:sz w:val="28"/>
          <w:lang w:val="en-US"/>
        </w:rPr>
        <w:tab/>
      </w:r>
      <w:r w:rsidR="006A6568">
        <w:rPr>
          <w:b/>
          <w:sz w:val="28"/>
          <w:lang w:val="en-US"/>
        </w:rPr>
        <w:tab/>
      </w:r>
      <w:r w:rsidRPr="00FA448D">
        <w:rPr>
          <w:b/>
          <w:sz w:val="28"/>
          <w:lang w:val="en-US"/>
        </w:rPr>
        <w:t>The objects of the study</w:t>
      </w:r>
      <w:r w:rsidRPr="00FA448D">
        <w:rPr>
          <w:sz w:val="28"/>
          <w:lang w:val="en-US"/>
        </w:rPr>
        <w:t xml:space="preserve"> are holographic systems and devices that allow storing and processing two-dimensional information; holographic methods for studying fast processes; two-beam holographic interferometers.</w:t>
      </w:r>
    </w:p>
    <w:p w14:paraId="312CA2A9" w14:textId="021AE636" w:rsidR="00FA448D" w:rsidRPr="00FA448D" w:rsidRDefault="00FA448D" w:rsidP="00FA448D">
      <w:pPr>
        <w:pStyle w:val="2"/>
        <w:spacing w:after="265"/>
        <w:rPr>
          <w:sz w:val="28"/>
          <w:lang w:val="en-US"/>
        </w:rPr>
      </w:pPr>
      <w:r w:rsidRPr="00FA448D">
        <w:rPr>
          <w:b/>
          <w:sz w:val="28"/>
          <w:lang w:val="en-US"/>
        </w:rPr>
        <w:tab/>
      </w:r>
      <w:r w:rsidR="006A6568">
        <w:rPr>
          <w:b/>
          <w:sz w:val="28"/>
          <w:lang w:val="en-US"/>
        </w:rPr>
        <w:tab/>
      </w:r>
      <w:r w:rsidRPr="00FA448D">
        <w:rPr>
          <w:b/>
          <w:sz w:val="28"/>
          <w:lang w:val="en-US"/>
        </w:rPr>
        <w:t>The aim of the work is:</w:t>
      </w:r>
      <w:r w:rsidRPr="00FA448D">
        <w:rPr>
          <w:sz w:val="28"/>
          <w:lang w:val="en-US"/>
        </w:rPr>
        <w:t xml:space="preserve"> to lay the foundations for the creation of high-performance systems and devices based on holographic and acousto-optic principles, based on theoretical analysis and experimental research, allowing the transmission and processing of time information, including in real time, which will allow their use in automatic systems.</w:t>
      </w:r>
    </w:p>
    <w:p w14:paraId="1868F4E1" w14:textId="5B442708" w:rsidR="00FA448D" w:rsidRPr="00FA448D" w:rsidRDefault="00FA448D" w:rsidP="00FA448D">
      <w:pPr>
        <w:pStyle w:val="2"/>
        <w:spacing w:after="265"/>
        <w:rPr>
          <w:sz w:val="28"/>
          <w:lang w:val="en-US"/>
        </w:rPr>
      </w:pPr>
      <w:r w:rsidRPr="00FA448D">
        <w:rPr>
          <w:b/>
          <w:sz w:val="28"/>
          <w:lang w:val="en-US"/>
        </w:rPr>
        <w:tab/>
      </w:r>
      <w:r w:rsidR="006A6568">
        <w:rPr>
          <w:b/>
          <w:sz w:val="28"/>
          <w:lang w:val="en-US"/>
        </w:rPr>
        <w:tab/>
      </w:r>
      <w:r w:rsidRPr="00FA448D">
        <w:rPr>
          <w:b/>
          <w:sz w:val="28"/>
          <w:lang w:val="en-US"/>
        </w:rPr>
        <w:t>Research methods:</w:t>
      </w:r>
      <w:r w:rsidRPr="00FA448D">
        <w:rPr>
          <w:sz w:val="28"/>
          <w:lang w:val="en-US"/>
        </w:rPr>
        <w:t xml:space="preserve"> the results presented in the dissertation were obtained on the basis of theory and experiments conducted using the methods of coherent optics, holography, Fourier optics, acousto-optics and information theory.</w:t>
      </w:r>
    </w:p>
    <w:p w14:paraId="0D871A28" w14:textId="0C2A727C" w:rsidR="00FA448D" w:rsidRPr="00FA448D" w:rsidRDefault="00FA448D" w:rsidP="00FA448D">
      <w:pPr>
        <w:pStyle w:val="2"/>
        <w:spacing w:after="265"/>
        <w:rPr>
          <w:sz w:val="28"/>
          <w:lang w:val="en-US"/>
        </w:rPr>
      </w:pPr>
      <w:r w:rsidRPr="00FA448D">
        <w:rPr>
          <w:b/>
          <w:sz w:val="28"/>
          <w:lang w:val="en-US"/>
        </w:rPr>
        <w:tab/>
      </w:r>
      <w:r w:rsidR="006A6568">
        <w:rPr>
          <w:b/>
          <w:sz w:val="28"/>
          <w:lang w:val="en-US"/>
        </w:rPr>
        <w:tab/>
      </w:r>
      <w:r w:rsidRPr="00FA448D">
        <w:rPr>
          <w:b/>
          <w:sz w:val="28"/>
          <w:lang w:val="en-US"/>
        </w:rPr>
        <w:t>Results obtained:</w:t>
      </w:r>
      <w:r w:rsidRPr="00FA448D">
        <w:rPr>
          <w:sz w:val="28"/>
          <w:lang w:val="en-US"/>
        </w:rPr>
        <w:t xml:space="preserve"> based on a systematic analysis of time processes in holographic devices, methods were proposed that allow increasing their speed of recording and processing holographic information, two new, more effective methods of double-exposure holographic interferometry for studying time processes were proposed and tested, a study of the kinetics of recording processes in holographic systems and in recording media was conducted and their influence on time information and the possibility of transmitting information in real time was assessed. </w:t>
      </w:r>
      <w:r w:rsidRPr="00FA448D">
        <w:rPr>
          <w:sz w:val="28"/>
          <w:lang w:val="en-US"/>
        </w:rPr>
        <w:tab/>
      </w:r>
      <w:r w:rsidRPr="00FA448D">
        <w:rPr>
          <w:b/>
          <w:sz w:val="28"/>
          <w:lang w:val="en-US"/>
        </w:rPr>
        <w:t>Recommendations for use:</w:t>
      </w:r>
      <w:r w:rsidRPr="00FA448D">
        <w:rPr>
          <w:sz w:val="28"/>
          <w:lang w:val="en-US"/>
        </w:rPr>
        <w:t xml:space="preserve"> the proposed methods can be used in holographic systems and devices, which in turn find wide application for processing and storing a flow of two-dimensional information by reducing the time of obtaining the necessary matrices of holograms and interferograms.</w:t>
      </w:r>
    </w:p>
    <w:p w14:paraId="75C76BD4" w14:textId="77777777" w:rsidR="008F0BF5" w:rsidRPr="00FA448D" w:rsidRDefault="008F0BF5">
      <w:pPr>
        <w:pStyle w:val="2"/>
        <w:shd w:val="clear" w:color="auto" w:fill="auto"/>
        <w:spacing w:after="265" w:line="240" w:lineRule="auto"/>
        <w:ind w:firstLine="0"/>
        <w:jc w:val="left"/>
        <w:rPr>
          <w:sz w:val="28"/>
          <w:lang w:val="en-US"/>
        </w:rPr>
      </w:pPr>
    </w:p>
    <w:p w14:paraId="7215259F" w14:textId="77777777" w:rsidR="008F0BF5" w:rsidRPr="00FA448D" w:rsidRDefault="008F0BF5">
      <w:pPr>
        <w:pStyle w:val="2"/>
        <w:shd w:val="clear" w:color="auto" w:fill="auto"/>
        <w:spacing w:after="265" w:line="240" w:lineRule="auto"/>
        <w:ind w:firstLine="0"/>
        <w:jc w:val="left"/>
        <w:rPr>
          <w:sz w:val="28"/>
          <w:lang w:val="en-US"/>
        </w:rPr>
      </w:pPr>
    </w:p>
    <w:sectPr w:rsidR="008F0BF5" w:rsidRPr="00FA448D">
      <w:pgSz w:w="11900" w:h="16840" w:code="9"/>
      <w:pgMar w:top="1133" w:right="566" w:bottom="1133" w:left="1700" w:header="0" w:footer="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ED4EB" w14:textId="77777777" w:rsidR="001C23BF" w:rsidRDefault="001C23BF">
      <w:r>
        <w:separator/>
      </w:r>
    </w:p>
  </w:endnote>
  <w:endnote w:type="continuationSeparator" w:id="0">
    <w:p w14:paraId="07F7EFCC" w14:textId="77777777" w:rsidR="001C23BF" w:rsidRDefault="001C2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967316"/>
      <w:docPartObj>
        <w:docPartGallery w:val="Page Numbers (Bottom of Page)"/>
        <w:docPartUnique/>
      </w:docPartObj>
    </w:sdtPr>
    <w:sdtEndPr/>
    <w:sdtContent>
      <w:p w14:paraId="126B39D7" w14:textId="7265E490" w:rsidR="00C85614" w:rsidRDefault="00C85614">
        <w:pPr>
          <w:pStyle w:val="af5"/>
          <w:jc w:val="center"/>
        </w:pPr>
        <w:r>
          <w:fldChar w:fldCharType="begin"/>
        </w:r>
        <w:r>
          <w:instrText>PAGE   \* MERGEFORMAT</w:instrText>
        </w:r>
        <w:r>
          <w:fldChar w:fldCharType="separate"/>
        </w:r>
        <w:r w:rsidR="00F47DEC">
          <w:rPr>
            <w:noProof/>
          </w:rPr>
          <w:t>39</w:t>
        </w:r>
        <w:r>
          <w:fldChar w:fldCharType="end"/>
        </w:r>
      </w:p>
    </w:sdtContent>
  </w:sdt>
  <w:p w14:paraId="3696AFA5" w14:textId="77777777" w:rsidR="00C85614" w:rsidRDefault="00C85614">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6CB3C" w14:textId="77777777" w:rsidR="001C23BF" w:rsidRDefault="001C23BF">
      <w:r>
        <w:separator/>
      </w:r>
    </w:p>
  </w:footnote>
  <w:footnote w:type="continuationSeparator" w:id="0">
    <w:p w14:paraId="049497DA" w14:textId="77777777" w:rsidR="001C23BF" w:rsidRDefault="001C23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215F"/>
    <w:multiLevelType w:val="multilevel"/>
    <w:tmpl w:val="818695BC"/>
    <w:lvl w:ilvl="0">
      <w:start w:val="1"/>
      <w:numFmt w:val="decimal"/>
      <w:lvlText w:val="%1."/>
      <w:lvlJc w:val="left"/>
      <w:rPr>
        <w:rFonts w:ascii="Times New Roman" w:hAnsi="Times New Roman"/>
        <w:b w:val="0"/>
        <w:i w:val="0"/>
        <w:strike w:val="0"/>
        <w:color w:val="000000"/>
        <w:sz w:val="24"/>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34600C75"/>
    <w:multiLevelType w:val="multilevel"/>
    <w:tmpl w:val="492C6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E92B4B"/>
    <w:multiLevelType w:val="multilevel"/>
    <w:tmpl w:val="08D05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256784"/>
    <w:multiLevelType w:val="multilevel"/>
    <w:tmpl w:val="F28C7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3A18EC"/>
    <w:multiLevelType w:val="multilevel"/>
    <w:tmpl w:val="83643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9A76E5"/>
    <w:multiLevelType w:val="multilevel"/>
    <w:tmpl w:val="E4BA4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023B70"/>
    <w:multiLevelType w:val="multilevel"/>
    <w:tmpl w:val="F0DA60C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9E00BF1"/>
    <w:multiLevelType w:val="multilevel"/>
    <w:tmpl w:val="8DDCB4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8731587"/>
    <w:multiLevelType w:val="hybridMultilevel"/>
    <w:tmpl w:val="C794FF1A"/>
    <w:lvl w:ilvl="0" w:tplc="486253EA">
      <w:start w:val="1"/>
      <w:numFmt w:val="bullet"/>
      <w:lvlText w:val="-"/>
      <w:lvlJc w:val="left"/>
      <w:rPr>
        <w:rFonts w:ascii="Times New Roman" w:hAnsi="Times New Roman"/>
        <w:b w:val="0"/>
        <w:i w:val="0"/>
        <w:strike w:val="0"/>
        <w:color w:val="000000"/>
        <w:sz w:val="24"/>
        <w:u w:val="none"/>
      </w:rPr>
    </w:lvl>
    <w:lvl w:ilvl="1" w:tplc="AB5A08AA">
      <w:start w:val="1"/>
      <w:numFmt w:val="decimal"/>
      <w:lvlText w:val=""/>
      <w:lvlJc w:val="left"/>
    </w:lvl>
    <w:lvl w:ilvl="2" w:tplc="DEEA4170">
      <w:start w:val="1"/>
      <w:numFmt w:val="decimal"/>
      <w:lvlText w:val=""/>
      <w:lvlJc w:val="left"/>
    </w:lvl>
    <w:lvl w:ilvl="3" w:tplc="F508ED58">
      <w:start w:val="1"/>
      <w:numFmt w:val="decimal"/>
      <w:lvlText w:val=""/>
      <w:lvlJc w:val="left"/>
    </w:lvl>
    <w:lvl w:ilvl="4" w:tplc="FADED2B6">
      <w:start w:val="1"/>
      <w:numFmt w:val="decimal"/>
      <w:lvlText w:val=""/>
      <w:lvlJc w:val="left"/>
    </w:lvl>
    <w:lvl w:ilvl="5" w:tplc="113C76AE">
      <w:start w:val="1"/>
      <w:numFmt w:val="decimal"/>
      <w:lvlText w:val=""/>
      <w:lvlJc w:val="left"/>
    </w:lvl>
    <w:lvl w:ilvl="6" w:tplc="568EE9B8">
      <w:start w:val="1"/>
      <w:numFmt w:val="decimal"/>
      <w:lvlText w:val=""/>
      <w:lvlJc w:val="left"/>
    </w:lvl>
    <w:lvl w:ilvl="7" w:tplc="F2EE5EC4">
      <w:start w:val="1"/>
      <w:numFmt w:val="decimal"/>
      <w:lvlText w:val=""/>
      <w:lvlJc w:val="left"/>
    </w:lvl>
    <w:lvl w:ilvl="8" w:tplc="D8FCD678">
      <w:start w:val="1"/>
      <w:numFmt w:val="decimal"/>
      <w:lvlText w:val=""/>
      <w:lvlJc w:val="left"/>
    </w:lvl>
  </w:abstractNum>
  <w:num w:numId="1">
    <w:abstractNumId w:val="8"/>
  </w:num>
  <w:num w:numId="2">
    <w:abstractNumId w:val="0"/>
  </w:num>
  <w:num w:numId="3">
    <w:abstractNumId w:val="6"/>
  </w:num>
  <w:num w:numId="4">
    <w:abstractNumId w:val="7"/>
  </w:num>
  <w:num w:numId="5">
    <w:abstractNumId w:val="4"/>
  </w:num>
  <w:num w:numId="6">
    <w:abstractNumId w:val="1"/>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591"/>
    <w:rsid w:val="00014C6E"/>
    <w:rsid w:val="00021B2A"/>
    <w:rsid w:val="000417BF"/>
    <w:rsid w:val="00047EF6"/>
    <w:rsid w:val="00095A96"/>
    <w:rsid w:val="000C7637"/>
    <w:rsid w:val="000D704C"/>
    <w:rsid w:val="000E2F05"/>
    <w:rsid w:val="001075BA"/>
    <w:rsid w:val="00107D5A"/>
    <w:rsid w:val="001251DA"/>
    <w:rsid w:val="00134C36"/>
    <w:rsid w:val="00164601"/>
    <w:rsid w:val="00182AFB"/>
    <w:rsid w:val="0019062C"/>
    <w:rsid w:val="001B03BF"/>
    <w:rsid w:val="001C23BF"/>
    <w:rsid w:val="001F0F77"/>
    <w:rsid w:val="00210096"/>
    <w:rsid w:val="002113FD"/>
    <w:rsid w:val="00222FE3"/>
    <w:rsid w:val="0022614D"/>
    <w:rsid w:val="0025772E"/>
    <w:rsid w:val="00260968"/>
    <w:rsid w:val="00262A6D"/>
    <w:rsid w:val="002860EE"/>
    <w:rsid w:val="002A24FE"/>
    <w:rsid w:val="002B7170"/>
    <w:rsid w:val="002C5913"/>
    <w:rsid w:val="002E742A"/>
    <w:rsid w:val="00345CC6"/>
    <w:rsid w:val="003535FA"/>
    <w:rsid w:val="0036522D"/>
    <w:rsid w:val="00381FD4"/>
    <w:rsid w:val="0038608F"/>
    <w:rsid w:val="00393A77"/>
    <w:rsid w:val="003C3A32"/>
    <w:rsid w:val="003F084D"/>
    <w:rsid w:val="00415972"/>
    <w:rsid w:val="00417ECD"/>
    <w:rsid w:val="00422670"/>
    <w:rsid w:val="00437A70"/>
    <w:rsid w:val="00445216"/>
    <w:rsid w:val="00450DA3"/>
    <w:rsid w:val="00457743"/>
    <w:rsid w:val="00462591"/>
    <w:rsid w:val="00462F2F"/>
    <w:rsid w:val="00480D81"/>
    <w:rsid w:val="004A0DF7"/>
    <w:rsid w:val="004C05DD"/>
    <w:rsid w:val="004C7756"/>
    <w:rsid w:val="0050099A"/>
    <w:rsid w:val="00500A6C"/>
    <w:rsid w:val="00511049"/>
    <w:rsid w:val="00512CFC"/>
    <w:rsid w:val="00516AEA"/>
    <w:rsid w:val="005731DA"/>
    <w:rsid w:val="00593555"/>
    <w:rsid w:val="00596439"/>
    <w:rsid w:val="0061482C"/>
    <w:rsid w:val="00632A2A"/>
    <w:rsid w:val="00650C31"/>
    <w:rsid w:val="006706EA"/>
    <w:rsid w:val="006A6568"/>
    <w:rsid w:val="006A7AA0"/>
    <w:rsid w:val="006C64E7"/>
    <w:rsid w:val="007514E1"/>
    <w:rsid w:val="00757D61"/>
    <w:rsid w:val="00761E61"/>
    <w:rsid w:val="00762AE6"/>
    <w:rsid w:val="00786573"/>
    <w:rsid w:val="00793D9B"/>
    <w:rsid w:val="00795D82"/>
    <w:rsid w:val="007B11C7"/>
    <w:rsid w:val="007C1707"/>
    <w:rsid w:val="007C5472"/>
    <w:rsid w:val="00820083"/>
    <w:rsid w:val="00822BC9"/>
    <w:rsid w:val="00862F35"/>
    <w:rsid w:val="0086774E"/>
    <w:rsid w:val="00886B0B"/>
    <w:rsid w:val="008A3657"/>
    <w:rsid w:val="008A746C"/>
    <w:rsid w:val="008D0B13"/>
    <w:rsid w:val="008E4E99"/>
    <w:rsid w:val="008F0BF5"/>
    <w:rsid w:val="00942E70"/>
    <w:rsid w:val="00981777"/>
    <w:rsid w:val="00981F77"/>
    <w:rsid w:val="009A1614"/>
    <w:rsid w:val="009A48DD"/>
    <w:rsid w:val="009A74CF"/>
    <w:rsid w:val="009C3E63"/>
    <w:rsid w:val="009D1FAF"/>
    <w:rsid w:val="009E24FD"/>
    <w:rsid w:val="00A1120D"/>
    <w:rsid w:val="00A14709"/>
    <w:rsid w:val="00A25AE5"/>
    <w:rsid w:val="00A5277A"/>
    <w:rsid w:val="00A8613A"/>
    <w:rsid w:val="00AB0F7B"/>
    <w:rsid w:val="00AE13FA"/>
    <w:rsid w:val="00AE21E0"/>
    <w:rsid w:val="00AF140B"/>
    <w:rsid w:val="00B71714"/>
    <w:rsid w:val="00B97483"/>
    <w:rsid w:val="00BB1745"/>
    <w:rsid w:val="00BB39DC"/>
    <w:rsid w:val="00BC0982"/>
    <w:rsid w:val="00BE60E9"/>
    <w:rsid w:val="00BF1A5B"/>
    <w:rsid w:val="00BF21B8"/>
    <w:rsid w:val="00BF6E65"/>
    <w:rsid w:val="00C218C6"/>
    <w:rsid w:val="00C24AE7"/>
    <w:rsid w:val="00C45F0E"/>
    <w:rsid w:val="00C626AC"/>
    <w:rsid w:val="00C73DE2"/>
    <w:rsid w:val="00C84617"/>
    <w:rsid w:val="00C85614"/>
    <w:rsid w:val="00C90226"/>
    <w:rsid w:val="00C9201E"/>
    <w:rsid w:val="00CF2A7B"/>
    <w:rsid w:val="00CF7639"/>
    <w:rsid w:val="00D20402"/>
    <w:rsid w:val="00D4543C"/>
    <w:rsid w:val="00D6374E"/>
    <w:rsid w:val="00D802DD"/>
    <w:rsid w:val="00D85ACB"/>
    <w:rsid w:val="00D94600"/>
    <w:rsid w:val="00DB7B34"/>
    <w:rsid w:val="00E2511E"/>
    <w:rsid w:val="00E279F6"/>
    <w:rsid w:val="00E45B2E"/>
    <w:rsid w:val="00EA2128"/>
    <w:rsid w:val="00EA7977"/>
    <w:rsid w:val="00EC5734"/>
    <w:rsid w:val="00ED2453"/>
    <w:rsid w:val="00EF643A"/>
    <w:rsid w:val="00F407C2"/>
    <w:rsid w:val="00F47DEC"/>
    <w:rsid w:val="00F50A9B"/>
    <w:rsid w:val="00F93F4C"/>
    <w:rsid w:val="00FA448D"/>
    <w:rsid w:val="00FC23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7DBCD"/>
  <w15:docId w15:val="{323B2668-F399-4CEC-B947-161046A6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Times New Roman" w:hAnsi="Arial Unicode MS" w:cs="Times New Roman"/>
        <w:sz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4">
    <w:name w:val="heading 4"/>
    <w:basedOn w:val="a"/>
    <w:next w:val="a"/>
    <w:link w:val="40"/>
    <w:uiPriority w:val="9"/>
    <w:semiHidden/>
    <w:unhideWhenUsed/>
    <w:qFormat/>
    <w:rsid w:val="00EA212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 (2)"/>
    <w:basedOn w:val="a"/>
    <w:link w:val="20"/>
    <w:pPr>
      <w:shd w:val="clear" w:color="auto" w:fill="FFFFFF"/>
      <w:spacing w:line="274" w:lineRule="exact"/>
      <w:ind w:hanging="400"/>
      <w:jc w:val="both"/>
    </w:pPr>
    <w:rPr>
      <w:rFonts w:ascii="Times New Roman" w:hAnsi="Times New Roman"/>
    </w:rPr>
  </w:style>
  <w:style w:type="paragraph" w:customStyle="1" w:styleId="a3">
    <w:name w:val="Колонтитул"/>
    <w:basedOn w:val="a"/>
    <w:link w:val="a4"/>
    <w:pPr>
      <w:shd w:val="clear" w:color="auto" w:fill="FFFFFF"/>
    </w:pPr>
    <w:rPr>
      <w:rFonts w:ascii="Times New Roman" w:hAnsi="Times New Roman"/>
      <w:b/>
    </w:rPr>
  </w:style>
  <w:style w:type="paragraph" w:customStyle="1" w:styleId="3">
    <w:name w:val="Основной текст (3)"/>
    <w:basedOn w:val="a"/>
    <w:link w:val="30"/>
    <w:pPr>
      <w:shd w:val="clear" w:color="auto" w:fill="FFFFFF"/>
      <w:spacing w:line="274" w:lineRule="exact"/>
      <w:jc w:val="both"/>
    </w:pPr>
    <w:rPr>
      <w:rFonts w:ascii="Times New Roman" w:hAnsi="Times New Roman"/>
      <w:b/>
    </w:rPr>
  </w:style>
  <w:style w:type="paragraph" w:customStyle="1" w:styleId="21">
    <w:name w:val="Заголовок №2"/>
    <w:basedOn w:val="a"/>
    <w:link w:val="22"/>
    <w:pPr>
      <w:shd w:val="clear" w:color="auto" w:fill="FFFFFF"/>
      <w:spacing w:after="300"/>
      <w:jc w:val="center"/>
      <w:outlineLvl w:val="1"/>
    </w:pPr>
    <w:rPr>
      <w:rFonts w:ascii="Times New Roman" w:hAnsi="Times New Roman"/>
      <w:b/>
      <w:sz w:val="26"/>
    </w:rPr>
  </w:style>
  <w:style w:type="paragraph" w:customStyle="1" w:styleId="23">
    <w:name w:val="Подпись к картинке (2)"/>
    <w:basedOn w:val="a"/>
    <w:link w:val="24"/>
    <w:pPr>
      <w:shd w:val="clear" w:color="auto" w:fill="FFFFFF"/>
    </w:pPr>
    <w:rPr>
      <w:rFonts w:ascii="Times New Roman" w:hAnsi="Times New Roman"/>
      <w:sz w:val="21"/>
    </w:rPr>
  </w:style>
  <w:style w:type="paragraph" w:customStyle="1" w:styleId="41">
    <w:name w:val="Основной текст (4)"/>
    <w:basedOn w:val="a"/>
    <w:link w:val="42"/>
    <w:pPr>
      <w:shd w:val="clear" w:color="auto" w:fill="FFFFFF"/>
      <w:spacing w:line="250" w:lineRule="exact"/>
      <w:jc w:val="both"/>
    </w:pPr>
    <w:rPr>
      <w:rFonts w:ascii="Times New Roman" w:hAnsi="Times New Roman"/>
      <w:sz w:val="20"/>
    </w:rPr>
  </w:style>
  <w:style w:type="paragraph" w:customStyle="1" w:styleId="5">
    <w:name w:val="Основной текст (5)"/>
    <w:basedOn w:val="a"/>
    <w:link w:val="50"/>
    <w:pPr>
      <w:shd w:val="clear" w:color="auto" w:fill="FFFFFF"/>
      <w:spacing w:after="240"/>
      <w:jc w:val="both"/>
    </w:pPr>
    <w:rPr>
      <w:rFonts w:ascii="Times New Roman" w:hAnsi="Times New Roman"/>
      <w:sz w:val="22"/>
    </w:rPr>
  </w:style>
  <w:style w:type="paragraph" w:customStyle="1" w:styleId="a5">
    <w:name w:val="Оглавление"/>
    <w:basedOn w:val="a"/>
    <w:link w:val="a6"/>
    <w:pPr>
      <w:shd w:val="clear" w:color="auto" w:fill="FFFFFF"/>
      <w:spacing w:line="494" w:lineRule="exact"/>
      <w:jc w:val="both"/>
    </w:pPr>
    <w:rPr>
      <w:rFonts w:ascii="Times New Roman" w:hAnsi="Times New Roman"/>
    </w:rPr>
  </w:style>
  <w:style w:type="paragraph" w:customStyle="1" w:styleId="a7">
    <w:name w:val="Подпись к картинке"/>
    <w:basedOn w:val="a"/>
    <w:link w:val="a8"/>
    <w:pPr>
      <w:shd w:val="clear" w:color="auto" w:fill="FFFFFF"/>
      <w:spacing w:line="269" w:lineRule="exact"/>
      <w:jc w:val="both"/>
    </w:pPr>
    <w:rPr>
      <w:rFonts w:ascii="Times New Roman" w:hAnsi="Times New Roman"/>
    </w:rPr>
  </w:style>
  <w:style w:type="paragraph" w:customStyle="1" w:styleId="31">
    <w:name w:val="Подпись к картинке (3)"/>
    <w:basedOn w:val="a"/>
    <w:link w:val="3Exact"/>
    <w:pPr>
      <w:shd w:val="clear" w:color="auto" w:fill="FFFFFF"/>
      <w:spacing w:after="120"/>
    </w:pPr>
    <w:rPr>
      <w:rFonts w:ascii="Times New Roman" w:hAnsi="Times New Roman"/>
      <w:b/>
      <w:sz w:val="21"/>
    </w:rPr>
  </w:style>
  <w:style w:type="paragraph" w:customStyle="1" w:styleId="43">
    <w:name w:val="Подпись к картинке (4)"/>
    <w:basedOn w:val="a"/>
    <w:link w:val="4Exact"/>
    <w:pPr>
      <w:shd w:val="clear" w:color="auto" w:fill="FFFFFF"/>
      <w:spacing w:before="300" w:line="202" w:lineRule="exact"/>
    </w:pPr>
    <w:rPr>
      <w:rFonts w:ascii="Lucida Sans Unicode" w:hAnsi="Lucida Sans Unicode"/>
      <w:sz w:val="16"/>
    </w:rPr>
  </w:style>
  <w:style w:type="paragraph" w:customStyle="1" w:styleId="1">
    <w:name w:val="Заголовок №1"/>
    <w:basedOn w:val="a"/>
    <w:link w:val="10"/>
    <w:pPr>
      <w:shd w:val="clear" w:color="auto" w:fill="FFFFFF"/>
      <w:spacing w:after="1680"/>
      <w:outlineLvl w:val="0"/>
    </w:pPr>
    <w:rPr>
      <w:rFonts w:ascii="Times New Roman" w:hAnsi="Times New Roman"/>
      <w:sz w:val="34"/>
    </w:rPr>
  </w:style>
  <w:style w:type="paragraph" w:styleId="a9">
    <w:name w:val="Body Text Indent"/>
    <w:basedOn w:val="a"/>
    <w:link w:val="aa"/>
    <w:semiHidden/>
    <w:pPr>
      <w:spacing w:after="120"/>
      <w:ind w:left="283"/>
    </w:pPr>
  </w:style>
  <w:style w:type="paragraph" w:styleId="ab">
    <w:name w:val="Balloon Text"/>
    <w:basedOn w:val="a"/>
    <w:link w:val="ac"/>
    <w:semiHidden/>
    <w:rPr>
      <w:rFonts w:ascii="Tahoma" w:hAnsi="Tahoma"/>
      <w:sz w:val="16"/>
    </w:rPr>
  </w:style>
  <w:style w:type="character" w:styleId="ad">
    <w:name w:val="line number"/>
    <w:basedOn w:val="a0"/>
    <w:semiHidden/>
  </w:style>
  <w:style w:type="character" w:styleId="ae">
    <w:name w:val="Hyperlink"/>
    <w:basedOn w:val="a0"/>
    <w:rPr>
      <w:color w:val="0066CC"/>
      <w:u w:val="single"/>
    </w:rPr>
  </w:style>
  <w:style w:type="character" w:customStyle="1" w:styleId="20">
    <w:name w:val="Основной текст (2)_"/>
    <w:basedOn w:val="a0"/>
    <w:link w:val="2"/>
    <w:rPr>
      <w:rFonts w:ascii="Times New Roman" w:hAnsi="Times New Roman"/>
    </w:rPr>
  </w:style>
  <w:style w:type="character" w:customStyle="1" w:styleId="25">
    <w:name w:val="Основной текст (2) + Полужирный"/>
    <w:basedOn w:val="20"/>
    <w:rPr>
      <w:rFonts w:ascii="Times New Roman" w:hAnsi="Times New Roman"/>
      <w:b/>
      <w:i w:val="0"/>
      <w:strike w:val="0"/>
      <w:color w:val="000000"/>
      <w:sz w:val="24"/>
      <w:u w:val="none"/>
    </w:rPr>
  </w:style>
  <w:style w:type="character" w:customStyle="1" w:styleId="a4">
    <w:name w:val="Колонтитул_"/>
    <w:basedOn w:val="a0"/>
    <w:link w:val="a3"/>
    <w:rPr>
      <w:rFonts w:ascii="Times New Roman" w:hAnsi="Times New Roman"/>
      <w:b/>
    </w:rPr>
  </w:style>
  <w:style w:type="character" w:customStyle="1" w:styleId="af">
    <w:name w:val="Колонтитул"/>
    <w:basedOn w:val="a4"/>
    <w:rPr>
      <w:rFonts w:ascii="Times New Roman" w:hAnsi="Times New Roman"/>
      <w:b/>
      <w:i w:val="0"/>
      <w:strike w:val="0"/>
      <w:color w:val="000000"/>
      <w:sz w:val="24"/>
      <w:u w:val="none"/>
    </w:rPr>
  </w:style>
  <w:style w:type="character" w:customStyle="1" w:styleId="30">
    <w:name w:val="Основной текст (3)_"/>
    <w:basedOn w:val="a0"/>
    <w:link w:val="3"/>
    <w:rPr>
      <w:rFonts w:ascii="Times New Roman" w:hAnsi="Times New Roman"/>
      <w:b/>
    </w:rPr>
  </w:style>
  <w:style w:type="character" w:customStyle="1" w:styleId="26">
    <w:name w:val="Основной текст (2)"/>
    <w:basedOn w:val="20"/>
    <w:rPr>
      <w:rFonts w:ascii="Times New Roman" w:hAnsi="Times New Roman"/>
      <w:b w:val="0"/>
      <w:i w:val="0"/>
      <w:strike w:val="0"/>
      <w:color w:val="000000"/>
      <w:sz w:val="24"/>
      <w:u w:val="single"/>
    </w:rPr>
  </w:style>
  <w:style w:type="character" w:customStyle="1" w:styleId="22">
    <w:name w:val="Заголовок №2_"/>
    <w:basedOn w:val="a0"/>
    <w:link w:val="21"/>
    <w:rPr>
      <w:rFonts w:ascii="Times New Roman" w:hAnsi="Times New Roman"/>
      <w:b/>
      <w:sz w:val="26"/>
    </w:rPr>
  </w:style>
  <w:style w:type="character" w:customStyle="1" w:styleId="24">
    <w:name w:val="Подпись к картинке (2)_"/>
    <w:basedOn w:val="a0"/>
    <w:link w:val="23"/>
    <w:rPr>
      <w:rFonts w:ascii="Times New Roman" w:hAnsi="Times New Roman"/>
      <w:sz w:val="21"/>
    </w:rPr>
  </w:style>
  <w:style w:type="character" w:customStyle="1" w:styleId="27">
    <w:name w:val="Основной текст (2) + Курсив"/>
    <w:basedOn w:val="20"/>
    <w:rPr>
      <w:rFonts w:ascii="Times New Roman" w:hAnsi="Times New Roman"/>
      <w:b w:val="0"/>
      <w:i/>
      <w:strike w:val="0"/>
      <w:color w:val="000000"/>
      <w:sz w:val="24"/>
      <w:u w:val="none"/>
    </w:rPr>
  </w:style>
  <w:style w:type="character" w:customStyle="1" w:styleId="22pt">
    <w:name w:val="Основной текст (2) + Интервал 2 pt"/>
    <w:basedOn w:val="20"/>
    <w:rPr>
      <w:rFonts w:ascii="Times New Roman" w:hAnsi="Times New Roman"/>
      <w:b w:val="0"/>
      <w:i w:val="0"/>
      <w:strike w:val="0"/>
      <w:color w:val="000000"/>
      <w:sz w:val="24"/>
      <w:u w:val="none"/>
    </w:rPr>
  </w:style>
  <w:style w:type="character" w:customStyle="1" w:styleId="42">
    <w:name w:val="Основной текст (4)_"/>
    <w:basedOn w:val="a0"/>
    <w:link w:val="41"/>
    <w:rPr>
      <w:rFonts w:ascii="Times New Roman" w:hAnsi="Times New Roman"/>
      <w:sz w:val="20"/>
    </w:rPr>
  </w:style>
  <w:style w:type="character" w:customStyle="1" w:styleId="44">
    <w:name w:val="Основной текст (4) + Малые прописные"/>
    <w:basedOn w:val="42"/>
    <w:rPr>
      <w:rFonts w:ascii="Times New Roman" w:hAnsi="Times New Roman"/>
      <w:b w:val="0"/>
      <w:i w:val="0"/>
      <w:strike w:val="0"/>
      <w:color w:val="000000"/>
      <w:sz w:val="20"/>
      <w:u w:val="none"/>
    </w:rPr>
  </w:style>
  <w:style w:type="character" w:customStyle="1" w:styleId="412pt">
    <w:name w:val="Основной текст (4) + 12 pt"/>
    <w:basedOn w:val="42"/>
    <w:rPr>
      <w:rFonts w:ascii="Times New Roman" w:hAnsi="Times New Roman"/>
      <w:b w:val="0"/>
      <w:i w:val="0"/>
      <w:strike w:val="0"/>
      <w:color w:val="000000"/>
      <w:sz w:val="24"/>
      <w:u w:val="none"/>
    </w:rPr>
  </w:style>
  <w:style w:type="character" w:customStyle="1" w:styleId="50">
    <w:name w:val="Основной текст (5)_"/>
    <w:basedOn w:val="a0"/>
    <w:link w:val="5"/>
    <w:rPr>
      <w:rFonts w:ascii="Times New Roman" w:hAnsi="Times New Roman"/>
      <w:sz w:val="22"/>
    </w:rPr>
  </w:style>
  <w:style w:type="character" w:customStyle="1" w:styleId="512pt2pt">
    <w:name w:val="Основной текст (5) + 12 pt;Курсив;Интервал 2 pt"/>
    <w:basedOn w:val="50"/>
    <w:rPr>
      <w:rFonts w:ascii="Times New Roman" w:hAnsi="Times New Roman"/>
      <w:b w:val="0"/>
      <w:i/>
      <w:strike w:val="0"/>
      <w:color w:val="000000"/>
      <w:sz w:val="24"/>
      <w:u w:val="none"/>
    </w:rPr>
  </w:style>
  <w:style w:type="character" w:customStyle="1" w:styleId="51">
    <w:name w:val="Основной текст (5) + Курсив"/>
    <w:basedOn w:val="50"/>
    <w:rPr>
      <w:rFonts w:ascii="Times New Roman" w:hAnsi="Times New Roman"/>
      <w:b w:val="0"/>
      <w:i/>
      <w:strike w:val="0"/>
      <w:color w:val="000000"/>
      <w:sz w:val="22"/>
      <w:u w:val="none"/>
    </w:rPr>
  </w:style>
  <w:style w:type="character" w:customStyle="1" w:styleId="512pt">
    <w:name w:val="Основной текст (5) + 12 pt;Курсив"/>
    <w:basedOn w:val="50"/>
    <w:rPr>
      <w:rFonts w:ascii="Times New Roman" w:hAnsi="Times New Roman"/>
      <w:b w:val="0"/>
      <w:i/>
      <w:strike w:val="0"/>
      <w:color w:val="000000"/>
      <w:sz w:val="24"/>
      <w:u w:val="none"/>
    </w:rPr>
  </w:style>
  <w:style w:type="character" w:customStyle="1" w:styleId="a6">
    <w:name w:val="Оглавление_"/>
    <w:basedOn w:val="a0"/>
    <w:link w:val="a5"/>
    <w:rPr>
      <w:rFonts w:ascii="Times New Roman" w:hAnsi="Times New Roman"/>
    </w:rPr>
  </w:style>
  <w:style w:type="character" w:customStyle="1" w:styleId="af0">
    <w:name w:val="Оглавление + Курсив"/>
    <w:basedOn w:val="a6"/>
    <w:rPr>
      <w:rFonts w:ascii="Times New Roman" w:hAnsi="Times New Roman"/>
      <w:b w:val="0"/>
      <w:i/>
      <w:strike w:val="0"/>
      <w:color w:val="000000"/>
      <w:sz w:val="24"/>
      <w:u w:val="none"/>
    </w:rPr>
  </w:style>
  <w:style w:type="character" w:customStyle="1" w:styleId="af1">
    <w:name w:val="Оглавление"/>
    <w:basedOn w:val="a6"/>
    <w:rPr>
      <w:rFonts w:ascii="Times New Roman" w:hAnsi="Times New Roman"/>
      <w:b w:val="0"/>
      <w:i w:val="0"/>
      <w:strike w:val="0"/>
      <w:color w:val="000000"/>
      <w:sz w:val="24"/>
      <w:u w:val="none"/>
    </w:rPr>
  </w:style>
  <w:style w:type="character" w:customStyle="1" w:styleId="11pt">
    <w:name w:val="Оглавление + 11 pt"/>
    <w:basedOn w:val="a6"/>
    <w:rPr>
      <w:rFonts w:ascii="Times New Roman" w:hAnsi="Times New Roman"/>
      <w:b w:val="0"/>
      <w:i w:val="0"/>
      <w:strike w:val="0"/>
      <w:color w:val="000000"/>
      <w:sz w:val="22"/>
      <w:u w:val="none"/>
    </w:rPr>
  </w:style>
  <w:style w:type="character" w:customStyle="1" w:styleId="1pt">
    <w:name w:val="Оглавление + Полужирный;Курсив;Интервал 1 pt"/>
    <w:basedOn w:val="a6"/>
    <w:rPr>
      <w:rFonts w:ascii="Times New Roman" w:hAnsi="Times New Roman"/>
      <w:b/>
      <w:i/>
      <w:strike w:val="0"/>
      <w:color w:val="000000"/>
      <w:sz w:val="24"/>
      <w:u w:val="none"/>
    </w:rPr>
  </w:style>
  <w:style w:type="character" w:customStyle="1" w:styleId="11pt0">
    <w:name w:val="Оглавление + 11 pt;Курсив"/>
    <w:basedOn w:val="a6"/>
    <w:rPr>
      <w:rFonts w:ascii="Times New Roman" w:hAnsi="Times New Roman"/>
      <w:b w:val="0"/>
      <w:i/>
      <w:strike w:val="0"/>
      <w:color w:val="000000"/>
      <w:sz w:val="22"/>
      <w:u w:val="none"/>
    </w:rPr>
  </w:style>
  <w:style w:type="character" w:customStyle="1" w:styleId="211pt">
    <w:name w:val="Основной текст (2) + 11 pt;Курсив"/>
    <w:basedOn w:val="20"/>
    <w:rPr>
      <w:rFonts w:ascii="Times New Roman" w:hAnsi="Times New Roman"/>
      <w:b w:val="0"/>
      <w:i/>
      <w:strike w:val="0"/>
      <w:color w:val="000000"/>
      <w:sz w:val="22"/>
      <w:u w:val="none"/>
    </w:rPr>
  </w:style>
  <w:style w:type="character" w:customStyle="1" w:styleId="211pt0">
    <w:name w:val="Основной текст (2) + 11 pt"/>
    <w:basedOn w:val="20"/>
    <w:rPr>
      <w:rFonts w:ascii="Times New Roman" w:hAnsi="Times New Roman"/>
      <w:b w:val="0"/>
      <w:i w:val="0"/>
      <w:strike w:val="0"/>
      <w:color w:val="000000"/>
      <w:sz w:val="22"/>
      <w:u w:val="none"/>
    </w:rPr>
  </w:style>
  <w:style w:type="character" w:customStyle="1" w:styleId="a8">
    <w:name w:val="Подпись к картинке_"/>
    <w:basedOn w:val="a0"/>
    <w:link w:val="a7"/>
    <w:rPr>
      <w:rFonts w:ascii="Times New Roman" w:hAnsi="Times New Roman"/>
    </w:rPr>
  </w:style>
  <w:style w:type="character" w:customStyle="1" w:styleId="3Exact">
    <w:name w:val="Подпись к картинке (3) Exact"/>
    <w:basedOn w:val="a0"/>
    <w:link w:val="31"/>
    <w:rPr>
      <w:rFonts w:ascii="Times New Roman" w:hAnsi="Times New Roman"/>
      <w:b/>
      <w:sz w:val="21"/>
    </w:rPr>
  </w:style>
  <w:style w:type="character" w:customStyle="1" w:styleId="4Exact">
    <w:name w:val="Подпись к картинке (4) Exact"/>
    <w:basedOn w:val="a0"/>
    <w:link w:val="43"/>
    <w:rPr>
      <w:rFonts w:ascii="Lucida Sans Unicode" w:hAnsi="Lucida Sans Unicode"/>
      <w:sz w:val="16"/>
    </w:rPr>
  </w:style>
  <w:style w:type="character" w:customStyle="1" w:styleId="Exact">
    <w:name w:val="Подпись к картинке Exact"/>
    <w:basedOn w:val="a8"/>
    <w:rPr>
      <w:rFonts w:ascii="Times New Roman" w:hAnsi="Times New Roman"/>
      <w:b w:val="0"/>
      <w:i w:val="0"/>
      <w:strike w:val="0"/>
      <w:color w:val="000000"/>
      <w:sz w:val="24"/>
      <w:u w:val="none"/>
    </w:rPr>
  </w:style>
  <w:style w:type="character" w:customStyle="1" w:styleId="Exact0">
    <w:name w:val="Подпись к картинке + Малые прописные Exact"/>
    <w:basedOn w:val="a8"/>
    <w:rPr>
      <w:rFonts w:ascii="Times New Roman" w:hAnsi="Times New Roman"/>
      <w:b w:val="0"/>
      <w:i w:val="0"/>
      <w:strike w:val="0"/>
      <w:color w:val="000000"/>
      <w:sz w:val="24"/>
      <w:u w:val="none"/>
    </w:rPr>
  </w:style>
  <w:style w:type="character" w:customStyle="1" w:styleId="28">
    <w:name w:val="Основной текст (2) + Курсив;Малые прописные"/>
    <w:basedOn w:val="20"/>
    <w:rPr>
      <w:rFonts w:ascii="Times New Roman" w:hAnsi="Times New Roman"/>
      <w:b w:val="0"/>
      <w:i/>
      <w:strike w:val="0"/>
      <w:color w:val="000000"/>
      <w:sz w:val="24"/>
      <w:u w:val="none"/>
    </w:rPr>
  </w:style>
  <w:style w:type="character" w:customStyle="1" w:styleId="28pt60">
    <w:name w:val="Основной текст (2) + 8 pt;Полужирный;Масштаб 60%"/>
    <w:basedOn w:val="20"/>
    <w:rPr>
      <w:rFonts w:ascii="Times New Roman" w:hAnsi="Times New Roman"/>
      <w:b/>
      <w:i w:val="0"/>
      <w:strike w:val="0"/>
      <w:color w:val="000000"/>
      <w:sz w:val="16"/>
      <w:u w:val="none"/>
    </w:rPr>
  </w:style>
  <w:style w:type="character" w:customStyle="1" w:styleId="10">
    <w:name w:val="Заголовок №1_"/>
    <w:basedOn w:val="a0"/>
    <w:link w:val="1"/>
    <w:rPr>
      <w:rFonts w:ascii="Times New Roman" w:hAnsi="Times New Roman"/>
      <w:sz w:val="34"/>
    </w:rPr>
  </w:style>
  <w:style w:type="character" w:customStyle="1" w:styleId="aa">
    <w:name w:val="Основной текст с отступом Знак"/>
    <w:basedOn w:val="a0"/>
    <w:link w:val="a9"/>
    <w:semiHidden/>
  </w:style>
  <w:style w:type="character" w:styleId="af2">
    <w:name w:val="Placeholder Text"/>
    <w:basedOn w:val="a0"/>
    <w:semiHidden/>
    <w:rPr>
      <w:color w:val="808080"/>
    </w:rPr>
  </w:style>
  <w:style w:type="character" w:customStyle="1" w:styleId="ac">
    <w:name w:val="Текст выноски Знак"/>
    <w:basedOn w:val="a0"/>
    <w:link w:val="ab"/>
    <w:semiHidden/>
    <w:rPr>
      <w:rFonts w:ascii="Tahoma" w:hAnsi="Tahoma"/>
      <w:sz w:val="16"/>
    </w:rPr>
  </w:style>
  <w:style w:type="table" w:styleId="1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header"/>
    <w:basedOn w:val="a"/>
    <w:link w:val="af4"/>
    <w:uiPriority w:val="99"/>
    <w:unhideWhenUsed/>
    <w:rsid w:val="00E279F6"/>
    <w:pPr>
      <w:tabs>
        <w:tab w:val="center" w:pos="4677"/>
        <w:tab w:val="right" w:pos="9355"/>
      </w:tabs>
    </w:pPr>
  </w:style>
  <w:style w:type="character" w:customStyle="1" w:styleId="af4">
    <w:name w:val="Верхний колонтитул Знак"/>
    <w:basedOn w:val="a0"/>
    <w:link w:val="af3"/>
    <w:uiPriority w:val="99"/>
    <w:rsid w:val="00E279F6"/>
    <w:rPr>
      <w:color w:val="000000"/>
    </w:rPr>
  </w:style>
  <w:style w:type="paragraph" w:styleId="af5">
    <w:name w:val="footer"/>
    <w:basedOn w:val="a"/>
    <w:link w:val="af6"/>
    <w:uiPriority w:val="99"/>
    <w:unhideWhenUsed/>
    <w:rsid w:val="00E279F6"/>
    <w:pPr>
      <w:tabs>
        <w:tab w:val="center" w:pos="4677"/>
        <w:tab w:val="right" w:pos="9355"/>
      </w:tabs>
    </w:pPr>
  </w:style>
  <w:style w:type="character" w:customStyle="1" w:styleId="af6">
    <w:name w:val="Нижний колонтитул Знак"/>
    <w:basedOn w:val="a0"/>
    <w:link w:val="af5"/>
    <w:uiPriority w:val="99"/>
    <w:rsid w:val="00E279F6"/>
    <w:rPr>
      <w:color w:val="000000"/>
    </w:rPr>
  </w:style>
  <w:style w:type="character" w:styleId="af7">
    <w:name w:val="annotation reference"/>
    <w:basedOn w:val="a0"/>
    <w:uiPriority w:val="99"/>
    <w:semiHidden/>
    <w:unhideWhenUsed/>
    <w:rsid w:val="00632A2A"/>
    <w:rPr>
      <w:sz w:val="16"/>
      <w:szCs w:val="16"/>
    </w:rPr>
  </w:style>
  <w:style w:type="paragraph" w:styleId="af8">
    <w:name w:val="annotation text"/>
    <w:basedOn w:val="a"/>
    <w:link w:val="af9"/>
    <w:uiPriority w:val="99"/>
    <w:semiHidden/>
    <w:unhideWhenUsed/>
    <w:rsid w:val="00632A2A"/>
    <w:pPr>
      <w:widowControl/>
      <w:spacing w:after="160"/>
    </w:pPr>
    <w:rPr>
      <w:rFonts w:asciiTheme="minorHAnsi" w:eastAsiaTheme="minorHAnsi" w:hAnsiTheme="minorHAnsi" w:cstheme="minorBidi"/>
      <w:color w:val="auto"/>
      <w:sz w:val="20"/>
      <w:lang w:eastAsia="en-US"/>
    </w:rPr>
  </w:style>
  <w:style w:type="character" w:customStyle="1" w:styleId="af9">
    <w:name w:val="Текст примечания Знак"/>
    <w:basedOn w:val="a0"/>
    <w:link w:val="af8"/>
    <w:uiPriority w:val="99"/>
    <w:semiHidden/>
    <w:rsid w:val="00632A2A"/>
    <w:rPr>
      <w:rFonts w:asciiTheme="minorHAnsi" w:eastAsiaTheme="minorHAnsi" w:hAnsiTheme="minorHAnsi" w:cstheme="minorBidi"/>
      <w:sz w:val="20"/>
      <w:lang w:eastAsia="en-US"/>
    </w:rPr>
  </w:style>
  <w:style w:type="paragraph" w:styleId="afa">
    <w:name w:val="annotation subject"/>
    <w:basedOn w:val="af8"/>
    <w:next w:val="af8"/>
    <w:link w:val="afb"/>
    <w:uiPriority w:val="99"/>
    <w:semiHidden/>
    <w:unhideWhenUsed/>
    <w:rsid w:val="00757D61"/>
    <w:pPr>
      <w:widowControl w:val="0"/>
      <w:spacing w:after="0"/>
    </w:pPr>
    <w:rPr>
      <w:rFonts w:ascii="Arial Unicode MS" w:eastAsia="Times New Roman" w:hAnsi="Arial Unicode MS" w:cs="Times New Roman"/>
      <w:b/>
      <w:bCs/>
      <w:color w:val="000000"/>
      <w:lang w:eastAsia="ru-RU"/>
    </w:rPr>
  </w:style>
  <w:style w:type="character" w:customStyle="1" w:styleId="afb">
    <w:name w:val="Тема примечания Знак"/>
    <w:basedOn w:val="af9"/>
    <w:link w:val="afa"/>
    <w:uiPriority w:val="99"/>
    <w:semiHidden/>
    <w:rsid w:val="00757D61"/>
    <w:rPr>
      <w:rFonts w:asciiTheme="minorHAnsi" w:eastAsiaTheme="minorHAnsi" w:hAnsiTheme="minorHAnsi" w:cstheme="minorBidi"/>
      <w:b/>
      <w:bCs/>
      <w:color w:val="000000"/>
      <w:sz w:val="20"/>
      <w:lang w:eastAsia="en-US"/>
    </w:rPr>
  </w:style>
  <w:style w:type="character" w:customStyle="1" w:styleId="40">
    <w:name w:val="Заголовок 4 Знак"/>
    <w:basedOn w:val="a0"/>
    <w:link w:val="4"/>
    <w:uiPriority w:val="9"/>
    <w:semiHidden/>
    <w:rsid w:val="00EA2128"/>
    <w:rPr>
      <w:rFonts w:asciiTheme="majorHAnsi" w:eastAsiaTheme="majorEastAsia" w:hAnsiTheme="majorHAnsi" w:cstheme="majorBidi"/>
      <w:i/>
      <w:iCs/>
      <w:color w:val="2E74B5" w:themeColor="accent1" w:themeShade="BF"/>
    </w:rPr>
  </w:style>
  <w:style w:type="paragraph" w:styleId="afc">
    <w:name w:val="Body Text"/>
    <w:basedOn w:val="a"/>
    <w:link w:val="afd"/>
    <w:uiPriority w:val="99"/>
    <w:semiHidden/>
    <w:unhideWhenUsed/>
    <w:rsid w:val="00C24AE7"/>
    <w:pPr>
      <w:spacing w:after="120"/>
    </w:pPr>
  </w:style>
  <w:style w:type="character" w:customStyle="1" w:styleId="afd">
    <w:name w:val="Основной текст Знак"/>
    <w:basedOn w:val="a0"/>
    <w:link w:val="afc"/>
    <w:uiPriority w:val="99"/>
    <w:semiHidden/>
    <w:rsid w:val="00C24AE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32224">
      <w:bodyDiv w:val="1"/>
      <w:marLeft w:val="0"/>
      <w:marRight w:val="0"/>
      <w:marTop w:val="0"/>
      <w:marBottom w:val="0"/>
      <w:divBdr>
        <w:top w:val="none" w:sz="0" w:space="0" w:color="auto"/>
        <w:left w:val="none" w:sz="0" w:space="0" w:color="auto"/>
        <w:bottom w:val="none" w:sz="0" w:space="0" w:color="auto"/>
        <w:right w:val="none" w:sz="0" w:space="0" w:color="auto"/>
      </w:divBdr>
    </w:div>
    <w:div w:id="796098280">
      <w:bodyDiv w:val="1"/>
      <w:marLeft w:val="0"/>
      <w:marRight w:val="0"/>
      <w:marTop w:val="0"/>
      <w:marBottom w:val="0"/>
      <w:divBdr>
        <w:top w:val="none" w:sz="0" w:space="0" w:color="auto"/>
        <w:left w:val="none" w:sz="0" w:space="0" w:color="auto"/>
        <w:bottom w:val="none" w:sz="0" w:space="0" w:color="auto"/>
        <w:right w:val="none" w:sz="0" w:space="0" w:color="auto"/>
      </w:divBdr>
    </w:div>
    <w:div w:id="1011763659">
      <w:bodyDiv w:val="1"/>
      <w:marLeft w:val="0"/>
      <w:marRight w:val="0"/>
      <w:marTop w:val="0"/>
      <w:marBottom w:val="0"/>
      <w:divBdr>
        <w:top w:val="none" w:sz="0" w:space="0" w:color="auto"/>
        <w:left w:val="none" w:sz="0" w:space="0" w:color="auto"/>
        <w:bottom w:val="none" w:sz="0" w:space="0" w:color="auto"/>
        <w:right w:val="none" w:sz="0" w:space="0" w:color="auto"/>
      </w:divBdr>
    </w:div>
    <w:div w:id="1510218481">
      <w:bodyDiv w:val="1"/>
      <w:marLeft w:val="0"/>
      <w:marRight w:val="0"/>
      <w:marTop w:val="0"/>
      <w:marBottom w:val="0"/>
      <w:divBdr>
        <w:top w:val="none" w:sz="0" w:space="0" w:color="auto"/>
        <w:left w:val="none" w:sz="0" w:space="0" w:color="auto"/>
        <w:bottom w:val="none" w:sz="0" w:space="0" w:color="auto"/>
        <w:right w:val="none" w:sz="0" w:space="0" w:color="auto"/>
      </w:divBdr>
    </w:div>
    <w:div w:id="2062047694">
      <w:bodyDiv w:val="1"/>
      <w:marLeft w:val="0"/>
      <w:marRight w:val="0"/>
      <w:marTop w:val="0"/>
      <w:marBottom w:val="0"/>
      <w:divBdr>
        <w:top w:val="none" w:sz="0" w:space="0" w:color="auto"/>
        <w:left w:val="none" w:sz="0" w:space="0" w:color="auto"/>
        <w:bottom w:val="none" w:sz="0" w:space="0" w:color="auto"/>
        <w:right w:val="none" w:sz="0" w:space="0" w:color="auto"/>
      </w:divBdr>
    </w:div>
    <w:div w:id="2070109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2.wmf"/><Relationship Id="rId84" Type="http://schemas.openxmlformats.org/officeDocument/2006/relationships/image" Target="media/image41.wmf"/><Relationship Id="rId89" Type="http://schemas.openxmlformats.org/officeDocument/2006/relationships/image" Target="media/image43.wmf"/><Relationship Id="rId112" Type="http://schemas.openxmlformats.org/officeDocument/2006/relationships/image" Target="media/image53.wmf"/><Relationship Id="rId133" Type="http://schemas.openxmlformats.org/officeDocument/2006/relationships/image" Target="media/image61.wmf"/><Relationship Id="rId138" Type="http://schemas.openxmlformats.org/officeDocument/2006/relationships/oleObject" Target="embeddings/oleObject68.bin"/><Relationship Id="rId154" Type="http://schemas.openxmlformats.org/officeDocument/2006/relationships/oleObject" Target="embeddings/oleObject76.bin"/><Relationship Id="rId159" Type="http://schemas.openxmlformats.org/officeDocument/2006/relationships/image" Target="media/image74.wmf"/><Relationship Id="rId175" Type="http://schemas.openxmlformats.org/officeDocument/2006/relationships/image" Target="media/image85.png"/><Relationship Id="rId170" Type="http://schemas.openxmlformats.org/officeDocument/2006/relationships/image" Target="media/image80.png"/><Relationship Id="rId16" Type="http://schemas.openxmlformats.org/officeDocument/2006/relationships/oleObject" Target="embeddings/oleObject4.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oleObject" Target="embeddings/oleObject22.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image" Target="media/image38.png"/><Relationship Id="rId102" Type="http://schemas.openxmlformats.org/officeDocument/2006/relationships/image" Target="media/image48.wmf"/><Relationship Id="rId123" Type="http://schemas.openxmlformats.org/officeDocument/2006/relationships/image" Target="media/image58.wmf"/><Relationship Id="rId128" Type="http://schemas.openxmlformats.org/officeDocument/2006/relationships/oleObject" Target="embeddings/oleObject62.bin"/><Relationship Id="rId144" Type="http://schemas.openxmlformats.org/officeDocument/2006/relationships/image" Target="media/image66.png"/><Relationship Id="rId149" Type="http://schemas.openxmlformats.org/officeDocument/2006/relationships/image" Target="media/image69.wmf"/><Relationship Id="rId5" Type="http://schemas.openxmlformats.org/officeDocument/2006/relationships/footnotes" Target="footnotes.xml"/><Relationship Id="rId90" Type="http://schemas.openxmlformats.org/officeDocument/2006/relationships/oleObject" Target="embeddings/oleObject40.bin"/><Relationship Id="rId95" Type="http://schemas.openxmlformats.org/officeDocument/2006/relationships/oleObject" Target="embeddings/oleObject44.bin"/><Relationship Id="rId160" Type="http://schemas.openxmlformats.org/officeDocument/2006/relationships/oleObject" Target="embeddings/oleObject79.bin"/><Relationship Id="rId165" Type="http://schemas.openxmlformats.org/officeDocument/2006/relationships/oleObject" Target="embeddings/oleObject82.bin"/><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image" Target="media/image19.png"/><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0.bin"/><Relationship Id="rId113" Type="http://schemas.openxmlformats.org/officeDocument/2006/relationships/oleObject" Target="embeddings/oleObject53.bin"/><Relationship Id="rId118" Type="http://schemas.openxmlformats.org/officeDocument/2006/relationships/oleObject" Target="embeddings/oleObject56.bin"/><Relationship Id="rId134" Type="http://schemas.openxmlformats.org/officeDocument/2006/relationships/oleObject" Target="embeddings/oleObject66.bin"/><Relationship Id="rId139" Type="http://schemas.openxmlformats.org/officeDocument/2006/relationships/oleObject" Target="embeddings/oleObject69.bin"/><Relationship Id="rId80" Type="http://schemas.openxmlformats.org/officeDocument/2006/relationships/image" Target="media/image39.wmf"/><Relationship Id="rId85" Type="http://schemas.openxmlformats.org/officeDocument/2006/relationships/oleObject" Target="embeddings/oleObject37.bin"/><Relationship Id="rId150" Type="http://schemas.openxmlformats.org/officeDocument/2006/relationships/oleObject" Target="embeddings/oleObject74.bin"/><Relationship Id="rId155" Type="http://schemas.openxmlformats.org/officeDocument/2006/relationships/image" Target="media/image72.wmf"/><Relationship Id="rId171" Type="http://schemas.openxmlformats.org/officeDocument/2006/relationships/image" Target="media/image81.png"/><Relationship Id="rId176" Type="http://schemas.openxmlformats.org/officeDocument/2006/relationships/image" Target="media/image86.emf"/><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oleObject" Target="embeddings/oleObject59.bin"/><Relationship Id="rId129" Type="http://schemas.openxmlformats.org/officeDocument/2006/relationships/oleObject" Target="embeddings/oleObject63.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oleObject" Target="embeddings/oleObject45.bin"/><Relationship Id="rId140" Type="http://schemas.openxmlformats.org/officeDocument/2006/relationships/image" Target="media/image64.wmf"/><Relationship Id="rId145" Type="http://schemas.openxmlformats.org/officeDocument/2006/relationships/image" Target="media/image67.wmf"/><Relationship Id="rId161" Type="http://schemas.openxmlformats.org/officeDocument/2006/relationships/image" Target="media/image75.wmf"/><Relationship Id="rId166" Type="http://schemas.openxmlformats.org/officeDocument/2006/relationships/image" Target="media/image77.e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image" Target="media/image54.wmf"/><Relationship Id="rId119" Type="http://schemas.openxmlformats.org/officeDocument/2006/relationships/image" Target="media/image56.wmf"/><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7.png"/><Relationship Id="rId81" Type="http://schemas.openxmlformats.org/officeDocument/2006/relationships/oleObject" Target="embeddings/oleObject35.bin"/><Relationship Id="rId86" Type="http://schemas.openxmlformats.org/officeDocument/2006/relationships/image" Target="media/image42.wmf"/><Relationship Id="rId94" Type="http://schemas.openxmlformats.org/officeDocument/2006/relationships/oleObject" Target="embeddings/oleObject43.bin"/><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30" Type="http://schemas.openxmlformats.org/officeDocument/2006/relationships/oleObject" Target="embeddings/oleObject64.bin"/><Relationship Id="rId135" Type="http://schemas.openxmlformats.org/officeDocument/2006/relationships/image" Target="media/image62.wmf"/><Relationship Id="rId143" Type="http://schemas.openxmlformats.org/officeDocument/2006/relationships/oleObject" Target="embeddings/oleObject71.bin"/><Relationship Id="rId148" Type="http://schemas.openxmlformats.org/officeDocument/2006/relationships/oleObject" Target="embeddings/oleObject73.bin"/><Relationship Id="rId151" Type="http://schemas.openxmlformats.org/officeDocument/2006/relationships/image" Target="media/image70.wmf"/><Relationship Id="rId156" Type="http://schemas.openxmlformats.org/officeDocument/2006/relationships/oleObject" Target="embeddings/oleObject77.bin"/><Relationship Id="rId164" Type="http://schemas.openxmlformats.org/officeDocument/2006/relationships/oleObject" Target="embeddings/oleObject81.bin"/><Relationship Id="rId169" Type="http://schemas.openxmlformats.org/officeDocument/2006/relationships/image" Target="media/image79.emf"/><Relationship Id="rId177" Type="http://schemas.openxmlformats.org/officeDocument/2006/relationships/package" Target="embeddings/_________Microsoft_Word.docx"/><Relationship Id="rId4" Type="http://schemas.openxmlformats.org/officeDocument/2006/relationships/webSettings" Target="webSettings.xml"/><Relationship Id="rId9" Type="http://schemas.openxmlformats.org/officeDocument/2006/relationships/image" Target="media/image2.wmf"/><Relationship Id="rId172" Type="http://schemas.openxmlformats.org/officeDocument/2006/relationships/image" Target="media/image82.png"/><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3.bin"/><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image" Target="media/image45.emf"/><Relationship Id="rId104" Type="http://schemas.openxmlformats.org/officeDocument/2006/relationships/image" Target="media/image49.wmf"/><Relationship Id="rId120" Type="http://schemas.openxmlformats.org/officeDocument/2006/relationships/oleObject" Target="embeddings/oleObject57.bin"/><Relationship Id="rId125" Type="http://schemas.openxmlformats.org/officeDocument/2006/relationships/image" Target="media/image59.wmf"/><Relationship Id="rId141" Type="http://schemas.openxmlformats.org/officeDocument/2006/relationships/oleObject" Target="embeddings/oleObject70.bin"/><Relationship Id="rId146" Type="http://schemas.openxmlformats.org/officeDocument/2006/relationships/oleObject" Target="embeddings/oleObject72.bin"/><Relationship Id="rId167" Type="http://schemas.openxmlformats.org/officeDocument/2006/relationships/image" Target="media/image78.wmf"/><Relationship Id="rId7" Type="http://schemas.openxmlformats.org/officeDocument/2006/relationships/footer" Target="footer1.xml"/><Relationship Id="rId71" Type="http://schemas.openxmlformats.org/officeDocument/2006/relationships/oleObject" Target="embeddings/oleObject31.bin"/><Relationship Id="rId92" Type="http://schemas.openxmlformats.org/officeDocument/2006/relationships/image" Target="media/image44.wmf"/><Relationship Id="rId162" Type="http://schemas.openxmlformats.org/officeDocument/2006/relationships/oleObject" Target="embeddings/oleObject80.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oleObject" Target="embeddings/oleObject38.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image" Target="media/image60.wmf"/><Relationship Id="rId136" Type="http://schemas.openxmlformats.org/officeDocument/2006/relationships/oleObject" Target="embeddings/oleObject67.bin"/><Relationship Id="rId157" Type="http://schemas.openxmlformats.org/officeDocument/2006/relationships/image" Target="media/image73.wmf"/><Relationship Id="rId178" Type="http://schemas.openxmlformats.org/officeDocument/2006/relationships/fontTable" Target="fontTable.xml"/><Relationship Id="rId61" Type="http://schemas.openxmlformats.org/officeDocument/2006/relationships/oleObject" Target="embeddings/oleObject26.bin"/><Relationship Id="rId82" Type="http://schemas.openxmlformats.org/officeDocument/2006/relationships/image" Target="media/image40.wmf"/><Relationship Id="rId152" Type="http://schemas.openxmlformats.org/officeDocument/2006/relationships/oleObject" Target="embeddings/oleObject75.bin"/><Relationship Id="rId173" Type="http://schemas.openxmlformats.org/officeDocument/2006/relationships/image" Target="media/image83.png"/><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image" Target="media/image68.wmf"/><Relationship Id="rId168" Type="http://schemas.openxmlformats.org/officeDocument/2006/relationships/oleObject" Target="embeddings/oleObject83.bin"/><Relationship Id="rId8" Type="http://schemas.openxmlformats.org/officeDocument/2006/relationships/image" Target="media/image1.png"/><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oleObject" Target="embeddings/oleObject42.bin"/><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image" Target="media/image65.wmf"/><Relationship Id="rId163" Type="http://schemas.openxmlformats.org/officeDocument/2006/relationships/image" Target="media/image76.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image" Target="media/image55.wmf"/><Relationship Id="rId137" Type="http://schemas.openxmlformats.org/officeDocument/2006/relationships/image" Target="media/image63.wmf"/><Relationship Id="rId158" Type="http://schemas.openxmlformats.org/officeDocument/2006/relationships/oleObject" Target="embeddings/oleObject78.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6.bin"/><Relationship Id="rId88" Type="http://schemas.openxmlformats.org/officeDocument/2006/relationships/oleObject" Target="embeddings/oleObject39.bin"/><Relationship Id="rId111" Type="http://schemas.openxmlformats.org/officeDocument/2006/relationships/oleObject" Target="embeddings/oleObject52.bin"/><Relationship Id="rId132" Type="http://schemas.openxmlformats.org/officeDocument/2006/relationships/oleObject" Target="embeddings/oleObject65.bin"/><Relationship Id="rId153" Type="http://schemas.openxmlformats.org/officeDocument/2006/relationships/image" Target="media/image71.wmf"/><Relationship Id="rId174" Type="http://schemas.openxmlformats.org/officeDocument/2006/relationships/image" Target="media/image84.png"/><Relationship Id="rId179"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oleObject" Target="embeddings/oleObject24.bin"/><Relationship Id="rId106" Type="http://schemas.openxmlformats.org/officeDocument/2006/relationships/image" Target="media/image50.wmf"/><Relationship Id="rId127" Type="http://schemas.openxmlformats.org/officeDocument/2006/relationships/oleObject" Target="embeddings/oleObject6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TotalTime>
  <Pages>43</Pages>
  <Words>14541</Words>
  <Characters>82888</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Japar</dc:creator>
  <cp:lastModifiedBy>Japar</cp:lastModifiedBy>
  <cp:revision>7</cp:revision>
  <cp:lastPrinted>2025-03-01T10:26:00Z</cp:lastPrinted>
  <dcterms:created xsi:type="dcterms:W3CDTF">2025-02-13T04:33:00Z</dcterms:created>
  <dcterms:modified xsi:type="dcterms:W3CDTF">2025-03-01T11:18:00Z</dcterms:modified>
</cp:coreProperties>
</file>